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7102772"/>
        <w:docPartObj>
          <w:docPartGallery w:val="Cover Pages"/>
          <w:docPartUnique/>
        </w:docPartObj>
      </w:sdtPr>
      <w:sdtEndPr/>
      <w:sdtContent>
        <w:p w14:paraId="45110EF9" w14:textId="4C10F2A3" w:rsidR="00345F5A" w:rsidRDefault="00345F5A">
          <w:r>
            <w:rPr>
              <w:noProof/>
            </w:rPr>
            <mc:AlternateContent>
              <mc:Choice Requires="wps">
                <w:drawing>
                  <wp:anchor distT="0" distB="0" distL="114300" distR="114300" simplePos="0" relativeHeight="251660288" behindDoc="1" locked="0" layoutInCell="1" allowOverlap="1" wp14:anchorId="2FB703FB" wp14:editId="268AD476">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598D5E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B262BA7" wp14:editId="126585BB">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1036934" w14:textId="7625F81E" w:rsidR="00345F5A" w:rsidRDefault="00345F5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Professional Career Development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AE79CFF" w14:textId="3B22E114" w:rsidR="00345F5A" w:rsidRDefault="00345F5A">
                                    <w:pPr>
                                      <w:pStyle w:val="NoSpacing"/>
                                      <w:rPr>
                                        <w:i/>
                                        <w:color w:val="262626" w:themeColor="text1" w:themeTint="D9"/>
                                        <w:sz w:val="36"/>
                                        <w:szCs w:val="36"/>
                                      </w:rPr>
                                    </w:pPr>
                                    <w:r>
                                      <w:rPr>
                                        <w:color w:val="262626" w:themeColor="text1" w:themeTint="D9"/>
                                        <w:sz w:val="36"/>
                                        <w:szCs w:val="36"/>
                                      </w:rPr>
                                      <w:t>BMSW4005</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4B262BA7"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1036934" w14:textId="7625F81E" w:rsidR="00345F5A" w:rsidRDefault="00345F5A">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Professional Career Development</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AE79CFF" w14:textId="3B22E114" w:rsidR="00345F5A" w:rsidRDefault="00345F5A">
                              <w:pPr>
                                <w:pStyle w:val="NoSpacing"/>
                                <w:rPr>
                                  <w:i/>
                                  <w:color w:val="262626" w:themeColor="text1" w:themeTint="D9"/>
                                  <w:sz w:val="36"/>
                                  <w:szCs w:val="36"/>
                                </w:rPr>
                              </w:pPr>
                              <w:r>
                                <w:rPr>
                                  <w:color w:val="262626" w:themeColor="text1" w:themeTint="D9"/>
                                  <w:sz w:val="36"/>
                                  <w:szCs w:val="36"/>
                                </w:rPr>
                                <w:t>BMSW4005</w:t>
                              </w:r>
                            </w:p>
                          </w:sdtContent>
                        </w:sdt>
                      </w:txbxContent>
                    </v:textbox>
                    <w10:wrap anchorx="page" anchory="page"/>
                  </v:shape>
                </w:pict>
              </mc:Fallback>
            </mc:AlternateContent>
          </w:r>
        </w:p>
        <w:p w14:paraId="56950C1B" w14:textId="413932A1" w:rsidR="00345F5A" w:rsidRDefault="00345F5A">
          <w:r>
            <w:rPr>
              <w:noProof/>
            </w:rPr>
            <mc:AlternateContent>
              <mc:Choice Requires="wps">
                <w:drawing>
                  <wp:anchor distT="0" distB="0" distL="114300" distR="114300" simplePos="0" relativeHeight="251661312" behindDoc="0" locked="0" layoutInCell="1" allowOverlap="1" wp14:anchorId="3A783B34" wp14:editId="5DF80439">
                    <wp:simplePos x="0" y="0"/>
                    <wp:positionH relativeFrom="page">
                      <wp:posOffset>-84455</wp:posOffset>
                    </wp:positionH>
                    <wp:positionV relativeFrom="page">
                      <wp:posOffset>4879827</wp:posOffset>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69573B1" w14:textId="1F389EB3" w:rsidR="00345F5A" w:rsidRDefault="00345F5A">
                                    <w:pPr>
                                      <w:pStyle w:val="NoSpacing"/>
                                      <w:spacing w:after="480"/>
                                      <w:rPr>
                                        <w:i/>
                                        <w:color w:val="262626" w:themeColor="text1" w:themeTint="D9"/>
                                        <w:sz w:val="32"/>
                                        <w:szCs w:val="32"/>
                                      </w:rPr>
                                    </w:pPr>
                                    <w:r>
                                      <w:rPr>
                                        <w:i/>
                                        <w:color w:val="262626" w:themeColor="text1" w:themeTint="D9"/>
                                        <w:sz w:val="32"/>
                                        <w:szCs w:val="32"/>
                                      </w:rPr>
                                      <w:t>Sheanne Ojea-Simpson (2133151)</w:t>
                                    </w:r>
                                  </w:p>
                                </w:sdtContent>
                              </w:sdt>
                              <w:p w14:paraId="4803F677" w14:textId="1007DBDB" w:rsidR="00345F5A" w:rsidRDefault="00345F5A" w:rsidP="00345F5A">
                                <w:pPr>
                                  <w:pStyle w:val="NoSpacing"/>
                                  <w:rPr>
                                    <w:i/>
                                    <w:color w:val="262626" w:themeColor="text1" w:themeTint="D9"/>
                                    <w:sz w:val="26"/>
                                    <w:szCs w:val="26"/>
                                  </w:rPr>
                                </w:pPr>
                                <w:r>
                                  <w:rPr>
                                    <w:i/>
                                    <w:color w:val="262626" w:themeColor="text1" w:themeTint="D9"/>
                                    <w:sz w:val="26"/>
                                    <w:szCs w:val="26"/>
                                  </w:rPr>
                                  <w:t xml:space="preserve">Lecturer: </w:t>
                                </w:r>
                                <w:proofErr w:type="spellStart"/>
                                <w:r>
                                  <w:rPr>
                                    <w:i/>
                                    <w:color w:val="262626" w:themeColor="text1" w:themeTint="D9"/>
                                    <w:sz w:val="26"/>
                                    <w:szCs w:val="26"/>
                                  </w:rPr>
                                  <w:t>Lizeta</w:t>
                                </w:r>
                                <w:proofErr w:type="spellEnd"/>
                                <w:r>
                                  <w:rPr>
                                    <w:i/>
                                    <w:color w:val="262626" w:themeColor="text1" w:themeTint="D9"/>
                                    <w:sz w:val="26"/>
                                    <w:szCs w:val="26"/>
                                  </w:rPr>
                                  <w:t xml:space="preserve"> Demetriou</w:t>
                                </w:r>
                              </w:p>
                              <w:p w14:paraId="4E79CBFF" w14:textId="0D6A747F" w:rsidR="00345F5A" w:rsidRDefault="00412724" w:rsidP="00345F5A">
                                <w:pPr>
                                  <w:pStyle w:val="NoSpacing"/>
                                  <w:rPr>
                                    <w:i/>
                                    <w:color w:val="262626" w:themeColor="text1" w:themeTint="D9"/>
                                    <w:sz w:val="26"/>
                                    <w:szCs w:val="26"/>
                                  </w:rPr>
                                </w:pPr>
                                <w:sdt>
                                  <w:sdtPr>
                                    <w:rPr>
                                      <w:i/>
                                      <w:color w:val="262626" w:themeColor="text1" w:themeTint="D9"/>
                                      <w:sz w:val="26"/>
                                      <w:szCs w:val="26"/>
                                    </w:rPr>
                                    <w:alias w:val="Company"/>
                                    <w:tag w:val=""/>
                                    <w:id w:val="-262845122"/>
                                    <w:dataBinding w:prefixMappings="xmlns:ns0='http://schemas.openxmlformats.org/officeDocument/2006/extended-properties' " w:xpath="/ns0:Properties[1]/ns0:Company[1]" w:storeItemID="{6668398D-A668-4E3E-A5EB-62B293D839F1}"/>
                                    <w15:appearance w15:val="hidden"/>
                                    <w:text/>
                                  </w:sdtPr>
                                  <w:sdtEndPr/>
                                  <w:sdtContent>
                                    <w:r w:rsidR="00345F5A">
                                      <w:rPr>
                                        <w:i/>
                                        <w:color w:val="262626" w:themeColor="text1" w:themeTint="D9"/>
                                        <w:sz w:val="26"/>
                                        <w:szCs w:val="26"/>
                                      </w:rPr>
                                      <w:t>University of Wales Saint Trinity David.</w:t>
                                    </w:r>
                                  </w:sdtContent>
                                </w:sdt>
                                <w:r w:rsidR="00345F5A">
                                  <w:rPr>
                                    <w:i/>
                                    <w:color w:val="262626" w:themeColor="text1" w:themeTint="D9"/>
                                    <w:sz w:val="26"/>
                                    <w:szCs w:val="26"/>
                                  </w:rPr>
                                  <w:t xml:space="preserve"> </w:t>
                                </w:r>
                              </w:p>
                              <w:p w14:paraId="68397ACD" w14:textId="3DEAEA4B" w:rsidR="00345F5A" w:rsidRDefault="00345F5A">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3A783B34" id="Text Box 36" o:spid="_x0000_s1027" type="#_x0000_t202" alt="Title: Title and subtitle" style="position:absolute;margin-left:-6.65pt;margin-top:384.25pt;width:435.75pt;height:214.5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69573B1" w14:textId="1F389EB3" w:rsidR="00345F5A" w:rsidRDefault="00345F5A">
                              <w:pPr>
                                <w:pStyle w:val="NoSpacing"/>
                                <w:spacing w:after="480"/>
                                <w:rPr>
                                  <w:i/>
                                  <w:color w:val="262626" w:themeColor="text1" w:themeTint="D9"/>
                                  <w:sz w:val="32"/>
                                  <w:szCs w:val="32"/>
                                </w:rPr>
                              </w:pPr>
                              <w:r>
                                <w:rPr>
                                  <w:i/>
                                  <w:color w:val="262626" w:themeColor="text1" w:themeTint="D9"/>
                                  <w:sz w:val="32"/>
                                  <w:szCs w:val="32"/>
                                </w:rPr>
                                <w:t>Sheanne Ojea-Simpson (2133151)</w:t>
                              </w:r>
                            </w:p>
                          </w:sdtContent>
                        </w:sdt>
                        <w:p w14:paraId="4803F677" w14:textId="1007DBDB" w:rsidR="00345F5A" w:rsidRDefault="00345F5A" w:rsidP="00345F5A">
                          <w:pPr>
                            <w:pStyle w:val="NoSpacing"/>
                            <w:rPr>
                              <w:i/>
                              <w:color w:val="262626" w:themeColor="text1" w:themeTint="D9"/>
                              <w:sz w:val="26"/>
                              <w:szCs w:val="26"/>
                            </w:rPr>
                          </w:pPr>
                          <w:r>
                            <w:rPr>
                              <w:i/>
                              <w:color w:val="262626" w:themeColor="text1" w:themeTint="D9"/>
                              <w:sz w:val="26"/>
                              <w:szCs w:val="26"/>
                            </w:rPr>
                            <w:t xml:space="preserve">Lecturer: </w:t>
                          </w:r>
                          <w:proofErr w:type="spellStart"/>
                          <w:r>
                            <w:rPr>
                              <w:i/>
                              <w:color w:val="262626" w:themeColor="text1" w:themeTint="D9"/>
                              <w:sz w:val="26"/>
                              <w:szCs w:val="26"/>
                            </w:rPr>
                            <w:t>Lizeta</w:t>
                          </w:r>
                          <w:proofErr w:type="spellEnd"/>
                          <w:r>
                            <w:rPr>
                              <w:i/>
                              <w:color w:val="262626" w:themeColor="text1" w:themeTint="D9"/>
                              <w:sz w:val="26"/>
                              <w:szCs w:val="26"/>
                            </w:rPr>
                            <w:t xml:space="preserve"> Demetriou</w:t>
                          </w:r>
                        </w:p>
                        <w:p w14:paraId="4E79CBFF" w14:textId="0D6A747F" w:rsidR="00345F5A" w:rsidRDefault="00412724" w:rsidP="00345F5A">
                          <w:pPr>
                            <w:pStyle w:val="NoSpacing"/>
                            <w:rPr>
                              <w:i/>
                              <w:color w:val="262626" w:themeColor="text1" w:themeTint="D9"/>
                              <w:sz w:val="26"/>
                              <w:szCs w:val="26"/>
                            </w:rPr>
                          </w:pPr>
                          <w:sdt>
                            <w:sdtPr>
                              <w:rPr>
                                <w:i/>
                                <w:color w:val="262626" w:themeColor="text1" w:themeTint="D9"/>
                                <w:sz w:val="26"/>
                                <w:szCs w:val="26"/>
                              </w:rPr>
                              <w:alias w:val="Company"/>
                              <w:tag w:val=""/>
                              <w:id w:val="-262845122"/>
                              <w:dataBinding w:prefixMappings="xmlns:ns0='http://schemas.openxmlformats.org/officeDocument/2006/extended-properties' " w:xpath="/ns0:Properties[1]/ns0:Company[1]" w:storeItemID="{6668398D-A668-4E3E-A5EB-62B293D839F1}"/>
                              <w15:appearance w15:val="hidden"/>
                              <w:text/>
                            </w:sdtPr>
                            <w:sdtEndPr/>
                            <w:sdtContent>
                              <w:r w:rsidR="00345F5A">
                                <w:rPr>
                                  <w:i/>
                                  <w:color w:val="262626" w:themeColor="text1" w:themeTint="D9"/>
                                  <w:sz w:val="26"/>
                                  <w:szCs w:val="26"/>
                                </w:rPr>
                                <w:t>University of Wales Saint Trinity David.</w:t>
                              </w:r>
                            </w:sdtContent>
                          </w:sdt>
                          <w:r w:rsidR="00345F5A">
                            <w:rPr>
                              <w:i/>
                              <w:color w:val="262626" w:themeColor="text1" w:themeTint="D9"/>
                              <w:sz w:val="26"/>
                              <w:szCs w:val="26"/>
                            </w:rPr>
                            <w:t xml:space="preserve"> </w:t>
                          </w:r>
                        </w:p>
                        <w:p w14:paraId="68397ACD" w14:textId="3DEAEA4B" w:rsidR="00345F5A" w:rsidRDefault="00345F5A">
                          <w:pPr>
                            <w:pStyle w:val="NoSpacing"/>
                            <w:rPr>
                              <w:i/>
                              <w:color w:val="262626" w:themeColor="text1" w:themeTint="D9"/>
                              <w:sz w:val="26"/>
                              <w:szCs w:val="26"/>
                            </w:rPr>
                          </w:pPr>
                        </w:p>
                      </w:txbxContent>
                    </v:textbox>
                    <w10:wrap anchorx="page" anchory="page"/>
                  </v:shape>
                </w:pict>
              </mc:Fallback>
            </mc:AlternateContent>
          </w:r>
          <w:r>
            <w:br w:type="page"/>
          </w:r>
        </w:p>
      </w:sdtContent>
    </w:sdt>
    <w:p w14:paraId="343A1469" w14:textId="77777777" w:rsidR="00345F5A" w:rsidRPr="00CD4F42" w:rsidRDefault="00345F5A" w:rsidP="00345F5A">
      <w:pPr>
        <w:rPr>
          <w:sz w:val="40"/>
          <w:szCs w:val="40"/>
          <w:u w:val="single"/>
        </w:rPr>
      </w:pPr>
      <w:r w:rsidRPr="00CD4F42">
        <w:rPr>
          <w:sz w:val="40"/>
          <w:szCs w:val="40"/>
          <w:u w:val="single"/>
        </w:rPr>
        <w:lastRenderedPageBreak/>
        <w:t>Contents</w:t>
      </w:r>
    </w:p>
    <w:p w14:paraId="332DD56A" w14:textId="77777777" w:rsidR="00345F5A" w:rsidRDefault="00345F5A" w:rsidP="00345F5A"/>
    <w:p w14:paraId="0061121D" w14:textId="0B7E88FE" w:rsidR="00345F5A" w:rsidRPr="0023523E" w:rsidRDefault="00345F5A" w:rsidP="00345F5A">
      <w:pPr>
        <w:rPr>
          <w:rFonts w:cstheme="minorHAnsi"/>
          <w:sz w:val="22"/>
          <w:szCs w:val="22"/>
        </w:rPr>
      </w:pPr>
      <w:r w:rsidRPr="0023523E">
        <w:rPr>
          <w:rFonts w:cstheme="minorHAnsi"/>
          <w:sz w:val="22"/>
          <w:szCs w:val="22"/>
        </w:rPr>
        <w:t>1. Introduction</w:t>
      </w:r>
      <w:r w:rsidR="001E115C" w:rsidRPr="0023523E">
        <w:rPr>
          <w:rFonts w:cstheme="minorHAnsi"/>
          <w:sz w:val="22"/>
          <w:szCs w:val="22"/>
        </w:rPr>
        <w:t>.</w:t>
      </w:r>
    </w:p>
    <w:p w14:paraId="105A38F1" w14:textId="566678AD" w:rsidR="001E115C" w:rsidRPr="0023523E" w:rsidRDefault="00226A0D" w:rsidP="00345F5A">
      <w:pPr>
        <w:rPr>
          <w:rFonts w:cstheme="minorHAnsi"/>
          <w:sz w:val="22"/>
          <w:szCs w:val="22"/>
        </w:rPr>
      </w:pPr>
      <w:r w:rsidRPr="0023523E">
        <w:rPr>
          <w:rFonts w:cstheme="minorHAnsi"/>
          <w:sz w:val="22"/>
          <w:szCs w:val="22"/>
        </w:rPr>
        <w:t>1.1 Career Path.</w:t>
      </w:r>
    </w:p>
    <w:p w14:paraId="1B55D7B5" w14:textId="4B214525" w:rsidR="00226A0D" w:rsidRPr="0023523E" w:rsidRDefault="00226A0D" w:rsidP="00345F5A">
      <w:pPr>
        <w:rPr>
          <w:rFonts w:cstheme="minorHAnsi"/>
          <w:sz w:val="22"/>
          <w:szCs w:val="22"/>
        </w:rPr>
      </w:pPr>
      <w:r w:rsidRPr="0023523E">
        <w:rPr>
          <w:rFonts w:cstheme="minorHAnsi"/>
          <w:sz w:val="22"/>
          <w:szCs w:val="22"/>
        </w:rPr>
        <w:t>1.2 Lifeline.</w:t>
      </w:r>
    </w:p>
    <w:p w14:paraId="25FF32AE" w14:textId="343075B1" w:rsidR="00226A0D" w:rsidRPr="0023523E" w:rsidRDefault="00226A0D" w:rsidP="00345F5A">
      <w:pPr>
        <w:rPr>
          <w:rFonts w:cstheme="minorHAnsi"/>
          <w:sz w:val="22"/>
          <w:szCs w:val="22"/>
        </w:rPr>
      </w:pPr>
      <w:r w:rsidRPr="0023523E">
        <w:rPr>
          <w:rFonts w:cstheme="minorHAnsi"/>
          <w:sz w:val="22"/>
          <w:szCs w:val="22"/>
        </w:rPr>
        <w:t>2. Self- Evaluation Review.</w:t>
      </w:r>
    </w:p>
    <w:p w14:paraId="421FCFE8" w14:textId="12A987C6" w:rsidR="00226A0D" w:rsidRPr="0023523E" w:rsidRDefault="00226A0D" w:rsidP="00345F5A">
      <w:pPr>
        <w:rPr>
          <w:rFonts w:cstheme="minorHAnsi"/>
          <w:sz w:val="22"/>
          <w:szCs w:val="22"/>
        </w:rPr>
      </w:pPr>
      <w:r w:rsidRPr="0023523E">
        <w:rPr>
          <w:rFonts w:cstheme="minorHAnsi"/>
          <w:sz w:val="22"/>
          <w:szCs w:val="22"/>
        </w:rPr>
        <w:t xml:space="preserve">2.1 Learning Style </w:t>
      </w:r>
    </w:p>
    <w:p w14:paraId="2FC83599" w14:textId="3D0F9FFE" w:rsidR="00345F5A" w:rsidRPr="0023523E" w:rsidRDefault="00226A0D">
      <w:pPr>
        <w:rPr>
          <w:rFonts w:cstheme="minorHAnsi"/>
          <w:sz w:val="22"/>
          <w:szCs w:val="22"/>
        </w:rPr>
      </w:pPr>
      <w:r w:rsidRPr="0023523E">
        <w:rPr>
          <w:rFonts w:cstheme="minorHAnsi"/>
          <w:sz w:val="22"/>
          <w:szCs w:val="22"/>
        </w:rPr>
        <w:t>3</w:t>
      </w:r>
      <w:r w:rsidR="00BD4BA4" w:rsidRPr="0023523E">
        <w:rPr>
          <w:rFonts w:cstheme="minorHAnsi"/>
          <w:sz w:val="22"/>
          <w:szCs w:val="22"/>
        </w:rPr>
        <w:t xml:space="preserve">. Recruitment and Selection </w:t>
      </w:r>
    </w:p>
    <w:p w14:paraId="1C294D48" w14:textId="65514932" w:rsidR="00BD4BA4" w:rsidRPr="0023523E" w:rsidRDefault="00226A0D">
      <w:pPr>
        <w:rPr>
          <w:rFonts w:cstheme="minorHAnsi"/>
          <w:sz w:val="22"/>
          <w:szCs w:val="22"/>
        </w:rPr>
      </w:pPr>
      <w:r w:rsidRPr="0023523E">
        <w:rPr>
          <w:rFonts w:cstheme="minorHAnsi"/>
          <w:sz w:val="22"/>
          <w:szCs w:val="22"/>
        </w:rPr>
        <w:t>4</w:t>
      </w:r>
      <w:r w:rsidR="00BD4BA4" w:rsidRPr="0023523E">
        <w:rPr>
          <w:rFonts w:cstheme="minorHAnsi"/>
          <w:sz w:val="22"/>
          <w:szCs w:val="22"/>
        </w:rPr>
        <w:t>. Conclusion</w:t>
      </w:r>
      <w:r w:rsidR="00552DBD">
        <w:rPr>
          <w:rFonts w:cstheme="minorHAnsi"/>
          <w:sz w:val="22"/>
          <w:szCs w:val="22"/>
        </w:rPr>
        <w:t>.</w:t>
      </w:r>
    </w:p>
    <w:p w14:paraId="1A9E7E01" w14:textId="613E164A" w:rsidR="00BD4BA4" w:rsidRPr="0023523E" w:rsidRDefault="00226A0D">
      <w:pPr>
        <w:rPr>
          <w:rFonts w:cstheme="minorHAnsi"/>
          <w:sz w:val="22"/>
          <w:szCs w:val="22"/>
        </w:rPr>
      </w:pPr>
      <w:r w:rsidRPr="0023523E">
        <w:rPr>
          <w:rFonts w:cstheme="minorHAnsi"/>
          <w:sz w:val="22"/>
          <w:szCs w:val="22"/>
        </w:rPr>
        <w:t>5</w:t>
      </w:r>
      <w:r w:rsidR="00BD4BA4" w:rsidRPr="0023523E">
        <w:rPr>
          <w:rFonts w:cstheme="minorHAnsi"/>
          <w:sz w:val="22"/>
          <w:szCs w:val="22"/>
        </w:rPr>
        <w:t>. Reference Page.</w:t>
      </w:r>
    </w:p>
    <w:p w14:paraId="2A273C75" w14:textId="5D9B225E" w:rsidR="00806FC8" w:rsidRDefault="00226A0D">
      <w:pPr>
        <w:rPr>
          <w:rFonts w:cstheme="minorHAnsi"/>
          <w:sz w:val="22"/>
          <w:szCs w:val="22"/>
        </w:rPr>
      </w:pPr>
      <w:r w:rsidRPr="0023523E">
        <w:rPr>
          <w:rFonts w:cstheme="minorHAnsi"/>
          <w:sz w:val="22"/>
          <w:szCs w:val="22"/>
        </w:rPr>
        <w:t>6. Appendix</w:t>
      </w:r>
      <w:r w:rsidR="00552DBD">
        <w:rPr>
          <w:rFonts w:cstheme="minorHAnsi"/>
          <w:sz w:val="22"/>
          <w:szCs w:val="22"/>
        </w:rPr>
        <w:t>es</w:t>
      </w:r>
    </w:p>
    <w:p w14:paraId="2382632A" w14:textId="4CA7172C" w:rsidR="00552DBD" w:rsidRDefault="00552DBD">
      <w:pPr>
        <w:rPr>
          <w:rFonts w:cstheme="minorHAnsi"/>
          <w:sz w:val="22"/>
          <w:szCs w:val="22"/>
        </w:rPr>
      </w:pPr>
      <w:r>
        <w:rPr>
          <w:rFonts w:cstheme="minorHAnsi"/>
          <w:sz w:val="22"/>
          <w:szCs w:val="22"/>
        </w:rPr>
        <w:t xml:space="preserve">6.1 Appendix A – Application Form </w:t>
      </w:r>
    </w:p>
    <w:p w14:paraId="4130BE36" w14:textId="07FDD003" w:rsidR="00552DBD" w:rsidRPr="0023523E" w:rsidRDefault="00552DBD">
      <w:pPr>
        <w:rPr>
          <w:rFonts w:cstheme="minorHAnsi"/>
          <w:sz w:val="22"/>
          <w:szCs w:val="22"/>
        </w:rPr>
      </w:pPr>
      <w:r>
        <w:rPr>
          <w:rFonts w:cstheme="minorHAnsi"/>
          <w:sz w:val="22"/>
          <w:szCs w:val="22"/>
        </w:rPr>
        <w:t>6.2 Appendix B- Interview Questions</w:t>
      </w:r>
    </w:p>
    <w:p w14:paraId="4C175426" w14:textId="77777777" w:rsidR="00806FC8" w:rsidRPr="0023523E" w:rsidRDefault="00806FC8">
      <w:pPr>
        <w:rPr>
          <w:rFonts w:cstheme="minorHAnsi"/>
          <w:sz w:val="22"/>
          <w:szCs w:val="22"/>
        </w:rPr>
      </w:pPr>
      <w:r w:rsidRPr="0023523E">
        <w:rPr>
          <w:rFonts w:cstheme="minorHAnsi"/>
          <w:sz w:val="22"/>
          <w:szCs w:val="22"/>
        </w:rPr>
        <w:br w:type="page"/>
      </w:r>
    </w:p>
    <w:p w14:paraId="555A58CB" w14:textId="71F4616D" w:rsidR="00806FC8" w:rsidRPr="0023523E" w:rsidRDefault="00226A0D">
      <w:pPr>
        <w:rPr>
          <w:rFonts w:cstheme="minorHAnsi"/>
          <w:sz w:val="22"/>
          <w:szCs w:val="22"/>
          <w:u w:val="single"/>
        </w:rPr>
      </w:pPr>
      <w:r w:rsidRPr="0023523E">
        <w:rPr>
          <w:rFonts w:cstheme="minorHAnsi"/>
          <w:sz w:val="22"/>
          <w:szCs w:val="22"/>
          <w:u w:val="single"/>
        </w:rPr>
        <w:lastRenderedPageBreak/>
        <w:t xml:space="preserve">1. </w:t>
      </w:r>
      <w:r w:rsidR="00806FC8" w:rsidRPr="0023523E">
        <w:rPr>
          <w:rFonts w:cstheme="minorHAnsi"/>
          <w:sz w:val="22"/>
          <w:szCs w:val="22"/>
          <w:u w:val="single"/>
        </w:rPr>
        <w:t>Introduction</w:t>
      </w:r>
    </w:p>
    <w:p w14:paraId="474A94AC" w14:textId="133670EA" w:rsidR="00D74964" w:rsidRPr="0023523E" w:rsidRDefault="00D74964">
      <w:pPr>
        <w:rPr>
          <w:rFonts w:cstheme="minorHAnsi"/>
          <w:sz w:val="22"/>
          <w:szCs w:val="22"/>
          <w:u w:val="single"/>
        </w:rPr>
      </w:pPr>
    </w:p>
    <w:p w14:paraId="2A968019" w14:textId="65CF271F" w:rsidR="00D74964" w:rsidRPr="00105AC0" w:rsidRDefault="00D74964">
      <w:pPr>
        <w:rPr>
          <w:rFonts w:cstheme="minorHAnsi"/>
          <w:color w:val="000000" w:themeColor="text1"/>
          <w:sz w:val="22"/>
          <w:szCs w:val="22"/>
        </w:rPr>
      </w:pPr>
      <w:r w:rsidRPr="00105AC0">
        <w:rPr>
          <w:rFonts w:cstheme="minorHAnsi"/>
          <w:color w:val="000000" w:themeColor="text1"/>
          <w:sz w:val="22"/>
          <w:szCs w:val="22"/>
        </w:rPr>
        <w:t>In the current society it is fundamental to develop employability skills that will assist i</w:t>
      </w:r>
      <w:r w:rsidR="007E6645" w:rsidRPr="00105AC0">
        <w:rPr>
          <w:rFonts w:cstheme="minorHAnsi"/>
          <w:color w:val="000000" w:themeColor="text1"/>
          <w:sz w:val="22"/>
          <w:szCs w:val="22"/>
        </w:rPr>
        <w:t xml:space="preserve">n an individual </w:t>
      </w:r>
      <w:r w:rsidR="008E17DB" w:rsidRPr="00105AC0">
        <w:rPr>
          <w:rFonts w:cstheme="minorHAnsi"/>
          <w:color w:val="000000" w:themeColor="text1"/>
          <w:sz w:val="22"/>
          <w:szCs w:val="22"/>
        </w:rPr>
        <w:t xml:space="preserve">growing in a workplace environment. </w:t>
      </w:r>
      <w:r w:rsidR="002245E1" w:rsidRPr="00105AC0">
        <w:rPr>
          <w:rFonts w:cstheme="minorHAnsi"/>
          <w:color w:val="000000" w:themeColor="text1"/>
          <w:sz w:val="22"/>
          <w:szCs w:val="22"/>
        </w:rPr>
        <w:t>Employability ski</w:t>
      </w:r>
      <w:r w:rsidR="00F036D3" w:rsidRPr="00105AC0">
        <w:rPr>
          <w:rFonts w:cstheme="minorHAnsi"/>
          <w:color w:val="000000" w:themeColor="text1"/>
          <w:sz w:val="22"/>
          <w:szCs w:val="22"/>
        </w:rPr>
        <w:t xml:space="preserve">lls </w:t>
      </w:r>
      <w:r w:rsidR="009421E5" w:rsidRPr="00105AC0">
        <w:rPr>
          <w:rFonts w:cstheme="minorHAnsi"/>
          <w:color w:val="000000" w:themeColor="text1"/>
          <w:sz w:val="22"/>
          <w:szCs w:val="22"/>
        </w:rPr>
        <w:t xml:space="preserve">are soft skills that may </w:t>
      </w:r>
      <w:r w:rsidR="00105AC0" w:rsidRPr="00105AC0">
        <w:rPr>
          <w:rFonts w:cstheme="minorHAnsi"/>
          <w:color w:val="000000" w:themeColor="text1"/>
          <w:sz w:val="22"/>
          <w:szCs w:val="22"/>
        </w:rPr>
        <w:t xml:space="preserve">be </w:t>
      </w:r>
      <w:r w:rsidR="009421E5" w:rsidRPr="00105AC0">
        <w:rPr>
          <w:rFonts w:cstheme="minorHAnsi"/>
          <w:color w:val="000000" w:themeColor="text1"/>
          <w:sz w:val="22"/>
          <w:szCs w:val="22"/>
        </w:rPr>
        <w:t>needed to perform work specific roles</w:t>
      </w:r>
      <w:r w:rsidR="00105AC0" w:rsidRPr="00105AC0">
        <w:rPr>
          <w:rFonts w:cstheme="minorHAnsi"/>
          <w:color w:val="000000" w:themeColor="text1"/>
          <w:sz w:val="22"/>
          <w:szCs w:val="22"/>
        </w:rPr>
        <w:t>, they can include skills such as good communication, initiative and being reliable (skills you need 2011-2023).</w:t>
      </w:r>
    </w:p>
    <w:p w14:paraId="46B0C9A0" w14:textId="620F4756" w:rsidR="00806FC8" w:rsidRPr="0023523E" w:rsidRDefault="00806FC8">
      <w:pPr>
        <w:rPr>
          <w:rFonts w:cstheme="minorHAnsi"/>
          <w:sz w:val="22"/>
          <w:szCs w:val="22"/>
          <w:u w:val="single"/>
        </w:rPr>
      </w:pPr>
    </w:p>
    <w:p w14:paraId="7F309AE2" w14:textId="2CC08934" w:rsidR="00806FC8" w:rsidRPr="0023523E" w:rsidRDefault="00806FC8">
      <w:pPr>
        <w:rPr>
          <w:rFonts w:cstheme="minorHAnsi"/>
          <w:sz w:val="22"/>
          <w:szCs w:val="22"/>
        </w:rPr>
      </w:pPr>
      <w:r w:rsidRPr="0023523E">
        <w:rPr>
          <w:rFonts w:cstheme="minorHAnsi"/>
          <w:sz w:val="22"/>
          <w:szCs w:val="22"/>
        </w:rPr>
        <w:t xml:space="preserve">My report will be reflecting on my career development plan using the academic reflective style Gibbs reflective model as a guide. </w:t>
      </w:r>
      <w:r w:rsidR="001E115C" w:rsidRPr="0023523E">
        <w:rPr>
          <w:rFonts w:cstheme="minorHAnsi"/>
          <w:sz w:val="22"/>
          <w:szCs w:val="22"/>
        </w:rPr>
        <w:t>The Gibbs reflective cycle was a model developed by Graham Gibbs in 1988 and gave formation to learning from personal experiences that have occurred in an individual’s life (Gibbs Reflective Cycle, 1970). They are 6 stages that will allow me to effectively learn and plan from experiences that went well and didn’t go well, the first one is Description of the experience, feelings and thought of the experience that occurred, a detailed evaluation with positive and negative remarks and a conclusion about my findings and what I could improve on and an action plan. The model was taught in my lecturers and the</w:t>
      </w:r>
      <w:r w:rsidRPr="0023523E">
        <w:rPr>
          <w:rFonts w:cstheme="minorHAnsi"/>
          <w:sz w:val="22"/>
          <w:szCs w:val="22"/>
        </w:rPr>
        <w:t xml:space="preserve"> aim of the report is to demonstrate my understanding of my skills and knowledge I already obtain and will need to learn to contribute towards my preparation for employment. I will also be highlighting my strengths and weaknesses that will need developing before embarking on my career journey. </w:t>
      </w:r>
    </w:p>
    <w:p w14:paraId="670EF12E" w14:textId="43476673" w:rsidR="00806FC8" w:rsidRPr="0023523E" w:rsidRDefault="00806FC8">
      <w:pPr>
        <w:rPr>
          <w:rFonts w:cstheme="minorHAnsi"/>
          <w:sz w:val="22"/>
          <w:szCs w:val="22"/>
        </w:rPr>
      </w:pPr>
    </w:p>
    <w:p w14:paraId="25322378" w14:textId="0E49FBEA" w:rsidR="00806FC8" w:rsidRPr="0023523E" w:rsidRDefault="00E65AC0">
      <w:pPr>
        <w:rPr>
          <w:rFonts w:cstheme="minorHAnsi"/>
          <w:sz w:val="22"/>
          <w:szCs w:val="22"/>
          <w:u w:val="single"/>
        </w:rPr>
      </w:pPr>
      <w:r w:rsidRPr="0023523E">
        <w:rPr>
          <w:rFonts w:cstheme="minorHAnsi"/>
          <w:sz w:val="22"/>
          <w:szCs w:val="22"/>
          <w:u w:val="single"/>
        </w:rPr>
        <w:t>1.1</w:t>
      </w:r>
      <w:r w:rsidR="00226A0D" w:rsidRPr="0023523E">
        <w:rPr>
          <w:rFonts w:cstheme="minorHAnsi"/>
          <w:sz w:val="22"/>
          <w:szCs w:val="22"/>
          <w:u w:val="single"/>
        </w:rPr>
        <w:t xml:space="preserve"> </w:t>
      </w:r>
      <w:r w:rsidR="00806FC8" w:rsidRPr="0023523E">
        <w:rPr>
          <w:rFonts w:cstheme="minorHAnsi"/>
          <w:sz w:val="22"/>
          <w:szCs w:val="22"/>
          <w:u w:val="single"/>
        </w:rPr>
        <w:t>Career Path</w:t>
      </w:r>
    </w:p>
    <w:p w14:paraId="789509AE" w14:textId="715C6D2C" w:rsidR="00806FC8" w:rsidRPr="0023523E" w:rsidRDefault="00806FC8">
      <w:pPr>
        <w:rPr>
          <w:rFonts w:cstheme="minorHAnsi"/>
          <w:sz w:val="22"/>
          <w:szCs w:val="22"/>
        </w:rPr>
      </w:pPr>
    </w:p>
    <w:p w14:paraId="30E38B04" w14:textId="1358902B" w:rsidR="00806FC8" w:rsidRPr="0023523E" w:rsidRDefault="00226A0D">
      <w:pPr>
        <w:rPr>
          <w:rFonts w:cstheme="minorHAnsi"/>
          <w:sz w:val="22"/>
          <w:szCs w:val="22"/>
        </w:rPr>
      </w:pPr>
      <w:r w:rsidRPr="0023523E">
        <w:rPr>
          <w:rFonts w:cstheme="minorHAnsi"/>
          <w:sz w:val="22"/>
          <w:szCs w:val="22"/>
        </w:rPr>
        <w:t>My chosen career path is to become a chief executive officer for my own hair, beauty and cosmetology salon that offers luxury services and treatments to a wide range of clients. The name of the Salon will be called “RITA’s” dedicated to my mother, as she is a retired hairdresser of 35 years and been my inspiration and aspiration to start my own business and take the initiative to work towards my chosen career plan.</w:t>
      </w:r>
      <w:r w:rsidR="00D74964" w:rsidRPr="0023523E">
        <w:rPr>
          <w:rFonts w:cstheme="minorHAnsi"/>
          <w:sz w:val="22"/>
          <w:szCs w:val="22"/>
        </w:rPr>
        <w:t xml:space="preserve"> </w:t>
      </w:r>
      <w:r w:rsidR="00105AC0" w:rsidRPr="000655C3">
        <w:rPr>
          <w:rFonts w:cstheme="minorHAnsi"/>
          <w:color w:val="000000" w:themeColor="text1"/>
          <w:sz w:val="22"/>
          <w:szCs w:val="22"/>
        </w:rPr>
        <w:t xml:space="preserve">A chief executive officer is the highest individual in a company whose responsibility is making decisions, managing the operations of the firm, and obtaining the resources for the company to be successful. </w:t>
      </w:r>
      <w:r w:rsidR="000655C3" w:rsidRPr="000655C3">
        <w:rPr>
          <w:rFonts w:cstheme="minorHAnsi"/>
          <w:color w:val="000000" w:themeColor="text1"/>
          <w:sz w:val="22"/>
          <w:szCs w:val="22"/>
        </w:rPr>
        <w:t xml:space="preserve">According to Joel Trammell, A CEO should have essential skills in their portfolio to succeed in their job role, a few to name are Leaderships skills, communication, attention to detail and operational knowledge. </w:t>
      </w:r>
      <w:r w:rsidR="00D74964" w:rsidRPr="0023523E">
        <w:rPr>
          <w:rFonts w:cstheme="minorHAnsi"/>
          <w:sz w:val="22"/>
          <w:szCs w:val="22"/>
        </w:rPr>
        <w:t>To</w:t>
      </w:r>
      <w:r w:rsidRPr="0023523E">
        <w:rPr>
          <w:rFonts w:cstheme="minorHAnsi"/>
          <w:sz w:val="22"/>
          <w:szCs w:val="22"/>
        </w:rPr>
        <w:t xml:space="preserve"> begin the planning stage of this goal, I have taken the time to think of detailed smart goals to assist implementing the plan into my daily life. </w:t>
      </w:r>
    </w:p>
    <w:p w14:paraId="6705DC40" w14:textId="66DF6195" w:rsidR="00226A0D" w:rsidRPr="0023523E" w:rsidRDefault="00226A0D">
      <w:pPr>
        <w:rPr>
          <w:rFonts w:cstheme="minorHAnsi"/>
          <w:sz w:val="22"/>
          <w:szCs w:val="22"/>
        </w:rPr>
      </w:pPr>
    </w:p>
    <w:p w14:paraId="22AF8545" w14:textId="17A87E08" w:rsidR="00226A0D" w:rsidRPr="0023523E" w:rsidRDefault="00226A0D">
      <w:pPr>
        <w:rPr>
          <w:rFonts w:cstheme="minorHAnsi"/>
          <w:sz w:val="22"/>
          <w:szCs w:val="22"/>
        </w:rPr>
      </w:pPr>
      <w:r w:rsidRPr="0023523E">
        <w:rPr>
          <w:rFonts w:cstheme="minorHAnsi"/>
          <w:sz w:val="22"/>
          <w:szCs w:val="22"/>
        </w:rPr>
        <w:t xml:space="preserve">According to the article from </w:t>
      </w:r>
      <w:r w:rsidR="00D11082" w:rsidRPr="0023523E">
        <w:rPr>
          <w:rFonts w:cstheme="minorHAnsi"/>
          <w:sz w:val="22"/>
          <w:szCs w:val="22"/>
        </w:rPr>
        <w:t xml:space="preserve">Work life by </w:t>
      </w:r>
      <w:r w:rsidRPr="0023523E">
        <w:rPr>
          <w:rFonts w:cstheme="minorHAnsi"/>
          <w:sz w:val="22"/>
          <w:szCs w:val="22"/>
        </w:rPr>
        <w:t xml:space="preserve">Atlassian, smart goals is the acronym </w:t>
      </w:r>
      <w:r w:rsidR="00D11082" w:rsidRPr="0023523E">
        <w:rPr>
          <w:rFonts w:cstheme="minorHAnsi"/>
          <w:sz w:val="22"/>
          <w:szCs w:val="22"/>
        </w:rPr>
        <w:t xml:space="preserve">for specific, measurable, achievable, relevant and time bound goals that help to ensure an individual’s objectives are attainable within a determined time frame (Boogaard, 2022). My smart goal example that I have created for my goal is as follows: </w:t>
      </w:r>
      <w:r w:rsidR="00D67D4D" w:rsidRPr="0023523E">
        <w:rPr>
          <w:rFonts w:cstheme="minorHAnsi"/>
          <w:sz w:val="22"/>
          <w:szCs w:val="22"/>
        </w:rPr>
        <w:t>“</w:t>
      </w:r>
      <w:r w:rsidR="00D11082" w:rsidRPr="0023523E">
        <w:rPr>
          <w:rFonts w:cstheme="minorHAnsi"/>
          <w:sz w:val="22"/>
          <w:szCs w:val="22"/>
        </w:rPr>
        <w:t xml:space="preserve">My goal is to open the first branch of “RITA’s” salon by the year 2026. I will accomplish this goal by achieving three milestones, launching my small home-based nail salon, </w:t>
      </w:r>
      <w:r w:rsidR="00D67D4D" w:rsidRPr="0023523E">
        <w:rPr>
          <w:rFonts w:cstheme="minorHAnsi"/>
          <w:sz w:val="22"/>
          <w:szCs w:val="22"/>
        </w:rPr>
        <w:t>completing,</w:t>
      </w:r>
      <w:r w:rsidR="00D11082" w:rsidRPr="0023523E">
        <w:rPr>
          <w:rFonts w:cstheme="minorHAnsi"/>
          <w:sz w:val="22"/>
          <w:szCs w:val="22"/>
        </w:rPr>
        <w:t xml:space="preserve"> and obtaining a degree in </w:t>
      </w:r>
      <w:r w:rsidR="00D67D4D" w:rsidRPr="0023523E">
        <w:rPr>
          <w:rFonts w:cstheme="minorHAnsi"/>
          <w:sz w:val="22"/>
          <w:szCs w:val="22"/>
        </w:rPr>
        <w:t>L</w:t>
      </w:r>
      <w:r w:rsidR="00D11082" w:rsidRPr="0023523E">
        <w:rPr>
          <w:rFonts w:cstheme="minorHAnsi"/>
          <w:sz w:val="22"/>
          <w:szCs w:val="22"/>
        </w:rPr>
        <w:t xml:space="preserve">eadership and </w:t>
      </w:r>
      <w:r w:rsidR="00D67D4D" w:rsidRPr="0023523E">
        <w:rPr>
          <w:rFonts w:cstheme="minorHAnsi"/>
          <w:sz w:val="22"/>
          <w:szCs w:val="22"/>
        </w:rPr>
        <w:t>M</w:t>
      </w:r>
      <w:r w:rsidR="00D11082" w:rsidRPr="0023523E">
        <w:rPr>
          <w:rFonts w:cstheme="minorHAnsi"/>
          <w:sz w:val="22"/>
          <w:szCs w:val="22"/>
        </w:rPr>
        <w:t>anagement from the University of Wales Saint Trinity David</w:t>
      </w:r>
      <w:r w:rsidR="00D67D4D" w:rsidRPr="0023523E">
        <w:rPr>
          <w:rFonts w:cstheme="minorHAnsi"/>
          <w:sz w:val="22"/>
          <w:szCs w:val="22"/>
        </w:rPr>
        <w:t xml:space="preserve"> and investing financial income into the business consistently, accomplishing this goal will bring sustainability and an established legacy to my past generational family and my future”. </w:t>
      </w:r>
    </w:p>
    <w:p w14:paraId="35F7A903" w14:textId="791BA317" w:rsidR="00D67D4D" w:rsidRPr="0023523E" w:rsidRDefault="00D67D4D">
      <w:pPr>
        <w:rPr>
          <w:rFonts w:cstheme="minorHAnsi"/>
          <w:sz w:val="22"/>
          <w:szCs w:val="22"/>
        </w:rPr>
      </w:pPr>
    </w:p>
    <w:p w14:paraId="344CA2BE" w14:textId="44DCA3E2" w:rsidR="00D67D4D" w:rsidRDefault="00D67D4D">
      <w:pPr>
        <w:rPr>
          <w:rFonts w:cstheme="minorHAnsi"/>
          <w:color w:val="000000" w:themeColor="text1"/>
          <w:sz w:val="22"/>
          <w:szCs w:val="22"/>
        </w:rPr>
      </w:pPr>
      <w:r w:rsidRPr="0023523E">
        <w:rPr>
          <w:rFonts w:cstheme="minorHAnsi"/>
          <w:sz w:val="22"/>
          <w:szCs w:val="22"/>
        </w:rPr>
        <w:t>A SMART goal was a perfect way I learnt to set achievable goals,</w:t>
      </w:r>
      <w:r w:rsidR="00D74964" w:rsidRPr="0023523E">
        <w:rPr>
          <w:rFonts w:cstheme="minorHAnsi"/>
          <w:sz w:val="22"/>
          <w:szCs w:val="22"/>
        </w:rPr>
        <w:t xml:space="preserve"> </w:t>
      </w:r>
      <w:r w:rsidR="000655C3">
        <w:rPr>
          <w:rFonts w:cstheme="minorHAnsi"/>
          <w:sz w:val="22"/>
          <w:szCs w:val="22"/>
        </w:rPr>
        <w:t>having a smart goal is important as it provides focused and clarified vision on what we may need to get the most out of our efforts</w:t>
      </w:r>
      <w:r w:rsidR="00DE7D79">
        <w:rPr>
          <w:rFonts w:cstheme="minorHAnsi"/>
          <w:sz w:val="22"/>
          <w:szCs w:val="22"/>
        </w:rPr>
        <w:t xml:space="preserve"> (Merrihew, 2017), </w:t>
      </w:r>
      <w:r w:rsidRPr="0023523E">
        <w:rPr>
          <w:rFonts w:cstheme="minorHAnsi"/>
          <w:sz w:val="22"/>
          <w:szCs w:val="22"/>
        </w:rPr>
        <w:t xml:space="preserve">however I needed to understand the most important question which was How? During my lectures and further personal research I was introduced to Personal Development Plan. </w:t>
      </w:r>
      <w:r w:rsidR="00082A6F" w:rsidRPr="00082A6F">
        <w:rPr>
          <w:rFonts w:cstheme="minorHAnsi"/>
          <w:color w:val="000000" w:themeColor="text1"/>
          <w:sz w:val="22"/>
          <w:szCs w:val="22"/>
        </w:rPr>
        <w:t>A Personal development plan is a documentation used to assist in setting strategic goals that an individual may want to achieve in their life. The plan is a form of reflection that enables one to analyse their past achievements, strengths, and weaknesses</w:t>
      </w:r>
      <w:r w:rsidR="00082A6F">
        <w:rPr>
          <w:rFonts w:cstheme="minorHAnsi"/>
          <w:color w:val="FF0000"/>
          <w:sz w:val="22"/>
          <w:szCs w:val="22"/>
        </w:rPr>
        <w:t xml:space="preserve"> </w:t>
      </w:r>
      <w:r w:rsidR="00082A6F" w:rsidRPr="008D5FD3">
        <w:rPr>
          <w:rFonts w:cstheme="minorHAnsi"/>
          <w:color w:val="000000" w:themeColor="text1"/>
          <w:sz w:val="22"/>
          <w:szCs w:val="22"/>
        </w:rPr>
        <w:t>(</w:t>
      </w:r>
      <w:r w:rsidR="008D5FD3" w:rsidRPr="008D5FD3">
        <w:rPr>
          <w:rFonts w:cstheme="minorHAnsi"/>
          <w:color w:val="000000" w:themeColor="text1"/>
          <w:sz w:val="22"/>
          <w:szCs w:val="22"/>
        </w:rPr>
        <w:t>Tracy, 2023</w:t>
      </w:r>
      <w:r w:rsidR="00082A6F" w:rsidRPr="008D5FD3">
        <w:rPr>
          <w:rFonts w:cstheme="minorHAnsi"/>
          <w:color w:val="000000" w:themeColor="text1"/>
          <w:sz w:val="22"/>
          <w:szCs w:val="22"/>
        </w:rPr>
        <w:t xml:space="preserve">), </w:t>
      </w:r>
      <w:r w:rsidR="00082A6F" w:rsidRPr="00082A6F">
        <w:rPr>
          <w:rFonts w:cstheme="minorHAnsi"/>
          <w:color w:val="000000" w:themeColor="text1"/>
          <w:sz w:val="22"/>
          <w:szCs w:val="22"/>
        </w:rPr>
        <w:t xml:space="preserve">with my plan I will be able </w:t>
      </w:r>
      <w:r w:rsidR="00082A6F" w:rsidRPr="00082A6F">
        <w:rPr>
          <w:rFonts w:cstheme="minorHAnsi"/>
          <w:color w:val="000000" w:themeColor="text1"/>
          <w:sz w:val="22"/>
          <w:szCs w:val="22"/>
        </w:rPr>
        <w:lastRenderedPageBreak/>
        <w:t xml:space="preserve">to set objectives that will help me understand what skills I already obtain and what skills I may </w:t>
      </w:r>
      <w:r w:rsidR="00A37712">
        <w:rPr>
          <w:noProof/>
        </w:rPr>
        <w:drawing>
          <wp:anchor distT="0" distB="0" distL="114300" distR="114300" simplePos="0" relativeHeight="251662336" behindDoc="0" locked="0" layoutInCell="1" allowOverlap="1" wp14:anchorId="228CCA38" wp14:editId="3F676416">
            <wp:simplePos x="0" y="0"/>
            <wp:positionH relativeFrom="column">
              <wp:posOffset>-635</wp:posOffset>
            </wp:positionH>
            <wp:positionV relativeFrom="paragraph">
              <wp:posOffset>495935</wp:posOffset>
            </wp:positionV>
            <wp:extent cx="5641975" cy="6796405"/>
            <wp:effectExtent l="0" t="0" r="0" b="0"/>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41975" cy="6796405"/>
                    </a:xfrm>
                    <a:prstGeom prst="rect">
                      <a:avLst/>
                    </a:prstGeom>
                  </pic:spPr>
                </pic:pic>
              </a:graphicData>
            </a:graphic>
            <wp14:sizeRelH relativeFrom="page">
              <wp14:pctWidth>0</wp14:pctWidth>
            </wp14:sizeRelH>
            <wp14:sizeRelV relativeFrom="page">
              <wp14:pctHeight>0</wp14:pctHeight>
            </wp14:sizeRelV>
          </wp:anchor>
        </w:drawing>
      </w:r>
      <w:r w:rsidR="00082A6F" w:rsidRPr="00082A6F">
        <w:rPr>
          <w:rFonts w:cstheme="minorHAnsi"/>
          <w:color w:val="000000" w:themeColor="text1"/>
          <w:sz w:val="22"/>
          <w:szCs w:val="22"/>
        </w:rPr>
        <w:t xml:space="preserve">need to learn through experiences I will encounter or have already embarked on. </w:t>
      </w:r>
    </w:p>
    <w:p w14:paraId="470721BC" w14:textId="36ADC22F" w:rsidR="009A5C99" w:rsidRDefault="00A37712">
      <w:pPr>
        <w:rPr>
          <w:rFonts w:cstheme="minorHAnsi"/>
          <w:color w:val="000000" w:themeColor="text1"/>
          <w:sz w:val="22"/>
          <w:szCs w:val="22"/>
        </w:rPr>
      </w:pPr>
      <w:r>
        <w:rPr>
          <w:rFonts w:cstheme="minorHAnsi"/>
          <w:color w:val="000000" w:themeColor="text1"/>
          <w:sz w:val="22"/>
          <w:szCs w:val="22"/>
        </w:rPr>
        <w:t>My personal development plan and SMART goals combined together helped me to see where my current skill set was and what I was lacking in achieving the goal I mentioned above, this made me feel confident that I had the capability to reach my goal with the correct resources available and assistan</w:t>
      </w:r>
      <w:r w:rsidR="009A5C99">
        <w:rPr>
          <w:rFonts w:cstheme="minorHAnsi"/>
          <w:color w:val="000000" w:themeColor="text1"/>
          <w:sz w:val="22"/>
          <w:szCs w:val="22"/>
        </w:rPr>
        <w:t>ce offered to me, however I realised during the write up of my plan that I didn’t know the reason why I wanted to become a CEO and own and manage a salon. During my reflection of this thought, I was stuck in finding the answer to my own question and needed to find a tool to help me find events and experiences that lead me to the current stage in my life.</w:t>
      </w:r>
    </w:p>
    <w:p w14:paraId="483DF981" w14:textId="18CAAD99" w:rsidR="00A37712" w:rsidRPr="00082A6F" w:rsidRDefault="00A37712">
      <w:pPr>
        <w:rPr>
          <w:rFonts w:cstheme="minorHAnsi"/>
          <w:color w:val="000000" w:themeColor="text1"/>
          <w:sz w:val="22"/>
          <w:szCs w:val="22"/>
        </w:rPr>
      </w:pPr>
    </w:p>
    <w:p w14:paraId="38A7EFE8" w14:textId="6CDB4F50" w:rsidR="00D67D4D" w:rsidRPr="00082A6F" w:rsidRDefault="00D67D4D">
      <w:pPr>
        <w:rPr>
          <w:rFonts w:cstheme="minorHAnsi"/>
          <w:color w:val="000000" w:themeColor="text1"/>
          <w:sz w:val="22"/>
          <w:szCs w:val="22"/>
        </w:rPr>
      </w:pPr>
    </w:p>
    <w:p w14:paraId="56D47046" w14:textId="24D1EB4E" w:rsidR="00D67D4D" w:rsidRPr="009A5C99" w:rsidRDefault="009A5C99">
      <w:pPr>
        <w:rPr>
          <w:color w:val="000000" w:themeColor="text1"/>
          <w:sz w:val="22"/>
          <w:szCs w:val="22"/>
          <w:u w:val="single"/>
        </w:rPr>
      </w:pPr>
      <w:r w:rsidRPr="009A5C99">
        <w:rPr>
          <w:color w:val="000000" w:themeColor="text1"/>
          <w:sz w:val="22"/>
          <w:szCs w:val="22"/>
          <w:u w:val="single"/>
        </w:rPr>
        <w:lastRenderedPageBreak/>
        <w:t xml:space="preserve">1.2 Lifeline </w:t>
      </w:r>
    </w:p>
    <w:p w14:paraId="72E261C8" w14:textId="73F8E6DE" w:rsidR="00D67D4D" w:rsidRPr="00082A6F" w:rsidRDefault="00D67D4D">
      <w:pPr>
        <w:rPr>
          <w:color w:val="000000" w:themeColor="text1"/>
        </w:rPr>
      </w:pPr>
    </w:p>
    <w:p w14:paraId="0BCD4F16" w14:textId="758910C1" w:rsidR="00D67D4D" w:rsidRDefault="006822BE">
      <w:pPr>
        <w:rPr>
          <w:sz w:val="22"/>
          <w:szCs w:val="22"/>
        </w:rPr>
      </w:pPr>
      <w:r>
        <w:rPr>
          <w:noProof/>
        </w:rPr>
        <w:drawing>
          <wp:anchor distT="0" distB="0" distL="114300" distR="114300" simplePos="0" relativeHeight="251663360" behindDoc="0" locked="0" layoutInCell="1" allowOverlap="1" wp14:anchorId="703F7733" wp14:editId="0CCA0AFB">
            <wp:simplePos x="0" y="0"/>
            <wp:positionH relativeFrom="column">
              <wp:posOffset>242570</wp:posOffset>
            </wp:positionH>
            <wp:positionV relativeFrom="paragraph">
              <wp:posOffset>1004570</wp:posOffset>
            </wp:positionV>
            <wp:extent cx="5408295" cy="5398770"/>
            <wp:effectExtent l="0" t="0" r="1905" b="0"/>
            <wp:wrapSquare wrapText="bothSides"/>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08295" cy="5398770"/>
                    </a:xfrm>
                    <a:prstGeom prst="rect">
                      <a:avLst/>
                    </a:prstGeom>
                  </pic:spPr>
                </pic:pic>
              </a:graphicData>
            </a:graphic>
            <wp14:sizeRelH relativeFrom="page">
              <wp14:pctWidth>0</wp14:pctWidth>
            </wp14:sizeRelH>
            <wp14:sizeRelV relativeFrom="page">
              <wp14:pctHeight>0</wp14:pctHeight>
            </wp14:sizeRelV>
          </wp:anchor>
        </w:drawing>
      </w:r>
      <w:r w:rsidR="00016E6A" w:rsidRPr="00016E6A">
        <w:rPr>
          <w:sz w:val="22"/>
          <w:szCs w:val="22"/>
        </w:rPr>
        <w:t>During my lectures I was introduced to an exercise calle</w:t>
      </w:r>
      <w:r w:rsidR="00C01540">
        <w:rPr>
          <w:sz w:val="22"/>
          <w:szCs w:val="22"/>
        </w:rPr>
        <w:t>d a career</w:t>
      </w:r>
      <w:r w:rsidR="00016E6A" w:rsidRPr="00016E6A">
        <w:rPr>
          <w:sz w:val="22"/>
          <w:szCs w:val="22"/>
        </w:rPr>
        <w:t xml:space="preserve"> Lifeline</w:t>
      </w:r>
      <w:r w:rsidR="008D5FD3">
        <w:t xml:space="preserve">. </w:t>
      </w:r>
      <w:r w:rsidR="008D5FD3" w:rsidRPr="008D5FD3">
        <w:rPr>
          <w:sz w:val="22"/>
          <w:szCs w:val="22"/>
        </w:rPr>
        <w:t xml:space="preserve">A lifeline </w:t>
      </w:r>
      <w:r w:rsidR="008D5FD3">
        <w:rPr>
          <w:sz w:val="22"/>
          <w:szCs w:val="22"/>
        </w:rPr>
        <w:t xml:space="preserve">is a technique used to assist in the reflection of one’s careers goals, it works in conjunction with similar properties as the personal development plan discussed above. The exercise required me to highlight and write down the ups and downs and key events that occurred in my life and analyse whether they had an influence on my career. </w:t>
      </w:r>
    </w:p>
    <w:p w14:paraId="12914E64" w14:textId="754F1297" w:rsidR="006822BE" w:rsidRDefault="006822BE">
      <w:pPr>
        <w:rPr>
          <w:sz w:val="22"/>
          <w:szCs w:val="22"/>
        </w:rPr>
      </w:pPr>
    </w:p>
    <w:p w14:paraId="3C6999FF" w14:textId="5298C06C" w:rsidR="000826AF" w:rsidRPr="008D5FD3" w:rsidRDefault="00FD1F03">
      <w:pPr>
        <w:rPr>
          <w:sz w:val="22"/>
          <w:szCs w:val="22"/>
        </w:rPr>
      </w:pPr>
      <w:r>
        <w:rPr>
          <w:sz w:val="22"/>
          <w:szCs w:val="22"/>
        </w:rPr>
        <w:t>Creating my career lifeline was the first step towards understanding why I wanted to reach the goals I had considered for my future and the steps I needed to make to move forward. I began to realise the events that were highlighted in my lifeline above were instigated by both myself and outside influences, and in many cases I could control the situation and replan my next moves for example dropping out university, pushed me to land my first job at the age of 19 years old</w:t>
      </w:r>
      <w:r w:rsidR="000826AF">
        <w:rPr>
          <w:sz w:val="22"/>
          <w:szCs w:val="22"/>
        </w:rPr>
        <w:t xml:space="preserve">, using the lifeline tool showed me that although you can create strategic and effective plans and goals, life can sometimes cause unplanned situations to occur and new learning experiences would need to be constantly occurring in my journey. This realisation made me quite disheartened because it made me feel that I may need to return to some form of education to get my end goal, but this wasn’t the case, with further conversations and lecturers’ sessions with my lecturer I was introduced to a self-evaluation review. </w:t>
      </w:r>
    </w:p>
    <w:p w14:paraId="45E38AF2" w14:textId="0AC3A2CA" w:rsidR="00806FC8" w:rsidRDefault="00806FC8">
      <w:pPr>
        <w:rPr>
          <w:sz w:val="22"/>
          <w:szCs w:val="22"/>
          <w:u w:val="single"/>
        </w:rPr>
      </w:pPr>
      <w:r>
        <w:br w:type="page"/>
      </w:r>
      <w:r w:rsidR="00E65AC0" w:rsidRPr="000826AF">
        <w:rPr>
          <w:sz w:val="22"/>
          <w:szCs w:val="22"/>
          <w:u w:val="single"/>
        </w:rPr>
        <w:lastRenderedPageBreak/>
        <w:t xml:space="preserve"> </w:t>
      </w:r>
      <w:r w:rsidR="000826AF" w:rsidRPr="000826AF">
        <w:rPr>
          <w:sz w:val="22"/>
          <w:szCs w:val="22"/>
          <w:u w:val="single"/>
        </w:rPr>
        <w:t>2. Self-Evaluation Review</w:t>
      </w:r>
    </w:p>
    <w:p w14:paraId="0E48E18C" w14:textId="1D017A40" w:rsidR="000826AF" w:rsidRDefault="000826AF">
      <w:pPr>
        <w:rPr>
          <w:sz w:val="22"/>
          <w:szCs w:val="22"/>
          <w:u w:val="single"/>
        </w:rPr>
      </w:pPr>
    </w:p>
    <w:p w14:paraId="5CBB9A2D" w14:textId="4765C92B" w:rsidR="000826AF" w:rsidRDefault="005802CF">
      <w:pPr>
        <w:rPr>
          <w:sz w:val="22"/>
          <w:szCs w:val="22"/>
        </w:rPr>
      </w:pPr>
      <w:r>
        <w:rPr>
          <w:sz w:val="22"/>
          <w:szCs w:val="22"/>
        </w:rPr>
        <w:t xml:space="preserve">A self-evaluation review </w:t>
      </w:r>
      <w:r w:rsidR="006777B8">
        <w:rPr>
          <w:sz w:val="22"/>
          <w:szCs w:val="22"/>
        </w:rPr>
        <w:t xml:space="preserve">is an assessment on a person, it enables an individual to assess what contributions they bring to a company, how the perform at their best and the ways they can improve on their work. The review should highlight a person’s achievements and productivity, with myself evaluation review I was able to </w:t>
      </w:r>
      <w:r w:rsidR="00821DD2">
        <w:rPr>
          <w:sz w:val="22"/>
          <w:szCs w:val="22"/>
        </w:rPr>
        <w:t>clearly see</w:t>
      </w:r>
      <w:r w:rsidR="006777B8">
        <w:rPr>
          <w:sz w:val="22"/>
          <w:szCs w:val="22"/>
        </w:rPr>
        <w:t xml:space="preserve"> the factors that contributed to lifeline exercise and how I was able to overcome every milestone that had previously occurred in my life. </w:t>
      </w:r>
      <w:r w:rsidR="00821DD2">
        <w:rPr>
          <w:sz w:val="22"/>
          <w:szCs w:val="22"/>
        </w:rPr>
        <w:t xml:space="preserve">The evaluation came in handy with preparing for my future goals as I was able to identify opportunities for my professional development, during my lectures I was introduced to two tasks that were a form of self-reflection on my career life. </w:t>
      </w:r>
    </w:p>
    <w:p w14:paraId="26E345BF" w14:textId="77F78308" w:rsidR="00821DD2" w:rsidRDefault="00821DD2">
      <w:pPr>
        <w:rPr>
          <w:sz w:val="22"/>
          <w:szCs w:val="22"/>
        </w:rPr>
      </w:pPr>
    </w:p>
    <w:p w14:paraId="6D6AB128" w14:textId="66C50861" w:rsidR="00821DD2" w:rsidRPr="00821DD2" w:rsidRDefault="00821DD2">
      <w:pPr>
        <w:rPr>
          <w:sz w:val="22"/>
          <w:szCs w:val="22"/>
          <w:u w:val="single"/>
        </w:rPr>
      </w:pPr>
      <w:r w:rsidRPr="00821DD2">
        <w:rPr>
          <w:sz w:val="22"/>
          <w:szCs w:val="22"/>
          <w:u w:val="single"/>
        </w:rPr>
        <w:t>2.1 Learning Style</w:t>
      </w:r>
    </w:p>
    <w:p w14:paraId="6CDABF3C" w14:textId="2FDF660E" w:rsidR="00BD4BA4" w:rsidRDefault="00BD4BA4"/>
    <w:p w14:paraId="3EAA5635" w14:textId="77777777" w:rsidR="00812DD2" w:rsidRDefault="00821DD2">
      <w:pPr>
        <w:rPr>
          <w:sz w:val="22"/>
          <w:szCs w:val="22"/>
        </w:rPr>
      </w:pPr>
      <w:r>
        <w:rPr>
          <w:sz w:val="22"/>
          <w:szCs w:val="22"/>
        </w:rPr>
        <w:t xml:space="preserve">The first tool was understanding and analysing my learning style. According to an article written by teach.com a learning style </w:t>
      </w:r>
      <w:r w:rsidR="00812DD2">
        <w:rPr>
          <w:sz w:val="22"/>
          <w:szCs w:val="22"/>
        </w:rPr>
        <w:t xml:space="preserve">falls into three categories that majority of students fall into, they are: Visual learners, Auditory learners, and Kinaesthetic learners. The learning style was created by Neil Fleming VARK or VAK model of student learning which acknowledges individuals all have different approaches to how they process information. During my lectures, I was given an exercise that assisted in finding my learning style by answering multiple style questions and tallying up my results. My results produced that I was Kinaesthetic learner. </w:t>
      </w:r>
    </w:p>
    <w:p w14:paraId="27F8A403" w14:textId="77777777" w:rsidR="00812DD2" w:rsidRDefault="00812DD2">
      <w:pPr>
        <w:rPr>
          <w:sz w:val="22"/>
          <w:szCs w:val="22"/>
        </w:rPr>
      </w:pPr>
    </w:p>
    <w:p w14:paraId="285AE162" w14:textId="1CD9EBC6" w:rsidR="00821DD2" w:rsidRDefault="00812DD2">
      <w:pPr>
        <w:rPr>
          <w:sz w:val="22"/>
          <w:szCs w:val="22"/>
        </w:rPr>
      </w:pPr>
      <w:r>
        <w:rPr>
          <w:sz w:val="22"/>
          <w:szCs w:val="22"/>
        </w:rPr>
        <w:t xml:space="preserve">A Kinaesthetic learner is someone who prefers to learn through physical experience, which I agreed with by looking at my career lifeline through the ups and down events of my life I was able to </w:t>
      </w:r>
      <w:r w:rsidR="003D44A8">
        <w:rPr>
          <w:sz w:val="22"/>
          <w:szCs w:val="22"/>
        </w:rPr>
        <w:t xml:space="preserve">learn transferable skills through just my experiences alone. </w:t>
      </w:r>
      <w:r w:rsidR="00AE249F">
        <w:rPr>
          <w:sz w:val="22"/>
          <w:szCs w:val="22"/>
        </w:rPr>
        <w:t xml:space="preserve">During this observation and finding, I also applied the Honey and Mumford’s learning style to my VAK learning style. According to Peter Honey and Alan Mumford (1986) a person can understand their learning style based on four different approaches; an activist, theorist, pragmatist, and reflector, by taking part in the VAK questionnaire and looking at the attributes from Honey and Mumford I was able to establish I am a Kinaesthetic learner with an activist learning style. </w:t>
      </w:r>
    </w:p>
    <w:p w14:paraId="7569B68E" w14:textId="0D0A6A48" w:rsidR="00AE249F" w:rsidRDefault="00AE249F">
      <w:pPr>
        <w:rPr>
          <w:sz w:val="22"/>
          <w:szCs w:val="22"/>
        </w:rPr>
      </w:pPr>
    </w:p>
    <w:p w14:paraId="639C08B2" w14:textId="565A8B59" w:rsidR="00AE249F" w:rsidRDefault="00AE249F">
      <w:pPr>
        <w:rPr>
          <w:sz w:val="22"/>
          <w:szCs w:val="22"/>
        </w:rPr>
      </w:pPr>
      <w:r>
        <w:rPr>
          <w:sz w:val="22"/>
          <w:szCs w:val="22"/>
        </w:rPr>
        <w:t xml:space="preserve">Understanding my learning style, I began to understand how I would be able to achieve and gain the skills I outlined in my personal development plan and achieve my goals. One of the goals I wanted to </w:t>
      </w:r>
      <w:r w:rsidR="00EC0508">
        <w:rPr>
          <w:sz w:val="22"/>
          <w:szCs w:val="22"/>
        </w:rPr>
        <w:t xml:space="preserve">develop on was my leadership skills, which was one of the main skills a Chief executive officer needed. I realised I needed to find opportunities in my journey where I was able to learn by doing, this would mean having the initiative to lead others through problem solving activities, brainstorming or </w:t>
      </w:r>
      <w:r w:rsidR="003D6CD9">
        <w:rPr>
          <w:sz w:val="22"/>
          <w:szCs w:val="22"/>
        </w:rPr>
        <w:t xml:space="preserve">lead a team. </w:t>
      </w:r>
    </w:p>
    <w:p w14:paraId="6AA0AF05" w14:textId="31673CEB" w:rsidR="003D6CD9" w:rsidRDefault="003D6CD9">
      <w:pPr>
        <w:rPr>
          <w:sz w:val="22"/>
          <w:szCs w:val="22"/>
        </w:rPr>
      </w:pPr>
    </w:p>
    <w:p w14:paraId="6098BEA3" w14:textId="23A670EE" w:rsidR="003D6CD9" w:rsidRDefault="003D6CD9">
      <w:pPr>
        <w:rPr>
          <w:sz w:val="22"/>
          <w:szCs w:val="22"/>
          <w:u w:val="single"/>
        </w:rPr>
      </w:pPr>
      <w:r w:rsidRPr="003D6CD9">
        <w:rPr>
          <w:sz w:val="22"/>
          <w:szCs w:val="22"/>
          <w:u w:val="single"/>
        </w:rPr>
        <w:t>2.2 Self-Motivation</w:t>
      </w:r>
    </w:p>
    <w:p w14:paraId="43471548" w14:textId="19083530" w:rsidR="003D6CD9" w:rsidRDefault="003D6CD9">
      <w:pPr>
        <w:rPr>
          <w:sz w:val="22"/>
          <w:szCs w:val="22"/>
          <w:u w:val="single"/>
        </w:rPr>
      </w:pPr>
    </w:p>
    <w:p w14:paraId="6AED3798" w14:textId="0C46DBCA" w:rsidR="003D6CD9" w:rsidRDefault="003D6CD9">
      <w:pPr>
        <w:rPr>
          <w:sz w:val="22"/>
          <w:szCs w:val="22"/>
        </w:rPr>
      </w:pPr>
      <w:r>
        <w:rPr>
          <w:sz w:val="22"/>
          <w:szCs w:val="22"/>
        </w:rPr>
        <w:t xml:space="preserve">Understanding my learning style was one self-evaluation tool that I appreciated and would use continuously through my career, however, to reach my goals during unprecedent situations I needed to understand what motivated me and kept me wanting to reach my goal. During classes, we </w:t>
      </w:r>
      <w:r w:rsidR="00D0742D">
        <w:rPr>
          <w:sz w:val="22"/>
          <w:szCs w:val="22"/>
        </w:rPr>
        <w:t>were</w:t>
      </w:r>
      <w:r>
        <w:rPr>
          <w:sz w:val="22"/>
          <w:szCs w:val="22"/>
        </w:rPr>
        <w:t xml:space="preserve"> given another activity which helped me to establish what factors contributed to my motivation. </w:t>
      </w:r>
    </w:p>
    <w:p w14:paraId="156A980C" w14:textId="3557B8A9" w:rsidR="00D0742D" w:rsidRDefault="00D0742D">
      <w:pPr>
        <w:rPr>
          <w:sz w:val="22"/>
          <w:szCs w:val="22"/>
        </w:rPr>
      </w:pPr>
    </w:p>
    <w:p w14:paraId="0153FCFF" w14:textId="551879C0" w:rsidR="00D0742D" w:rsidRDefault="00D0742D">
      <w:pPr>
        <w:rPr>
          <w:sz w:val="22"/>
          <w:szCs w:val="22"/>
        </w:rPr>
      </w:pPr>
      <w:r>
        <w:rPr>
          <w:sz w:val="22"/>
          <w:szCs w:val="22"/>
        </w:rPr>
        <w:t>Motivation is the effort that pushes one to perform a task or behaviour</w:t>
      </w:r>
      <w:r w:rsidR="00BB1723">
        <w:rPr>
          <w:sz w:val="22"/>
          <w:szCs w:val="22"/>
        </w:rPr>
        <w:t xml:space="preserve"> (Waters, 2022). According to mind tools there are four factors that build the strongest levels of self-motivation which are self-confidence and self-efficacy, positive thinking, focus and strong goals and a motivating environment. Once I had completed the self-motivation </w:t>
      </w:r>
      <w:r w:rsidR="004308AD">
        <w:rPr>
          <w:sz w:val="22"/>
          <w:szCs w:val="22"/>
        </w:rPr>
        <w:t>questionnaire,</w:t>
      </w:r>
      <w:r w:rsidR="00BB1723">
        <w:rPr>
          <w:sz w:val="22"/>
          <w:szCs w:val="22"/>
        </w:rPr>
        <w:t xml:space="preserve"> I received my score of 44-60 which stated </w:t>
      </w:r>
      <w:proofErr w:type="spellStart"/>
      <w:r w:rsidR="00BB1723">
        <w:rPr>
          <w:sz w:val="22"/>
          <w:szCs w:val="22"/>
        </w:rPr>
        <w:t>i</w:t>
      </w:r>
      <w:proofErr w:type="spellEnd"/>
      <w:r w:rsidR="00BB1723">
        <w:rPr>
          <w:sz w:val="22"/>
          <w:szCs w:val="22"/>
        </w:rPr>
        <w:t xml:space="preserve"> made conscious effort to stay self-motivated and spent a significant amount of time and effort on setting goals and acting on opportunities to achieve those goals. </w:t>
      </w:r>
    </w:p>
    <w:p w14:paraId="5A4693F0" w14:textId="60A6461D" w:rsidR="00BB1723" w:rsidRDefault="00BB1723">
      <w:pPr>
        <w:rPr>
          <w:sz w:val="22"/>
          <w:szCs w:val="22"/>
        </w:rPr>
      </w:pPr>
    </w:p>
    <w:p w14:paraId="65DC9DE6" w14:textId="6A81F050" w:rsidR="00BB1723" w:rsidRPr="003D6CD9" w:rsidRDefault="00BB1723">
      <w:pPr>
        <w:rPr>
          <w:sz w:val="22"/>
          <w:szCs w:val="22"/>
        </w:rPr>
      </w:pPr>
      <w:r>
        <w:rPr>
          <w:sz w:val="22"/>
          <w:szCs w:val="22"/>
        </w:rPr>
        <w:lastRenderedPageBreak/>
        <w:t xml:space="preserve">Relating back to all the tools mentioned above (SMART Goals, Personal Development Plan, </w:t>
      </w:r>
      <w:r w:rsidR="004308AD">
        <w:rPr>
          <w:sz w:val="22"/>
          <w:szCs w:val="22"/>
        </w:rPr>
        <w:t>my</w:t>
      </w:r>
      <w:r>
        <w:rPr>
          <w:sz w:val="22"/>
          <w:szCs w:val="22"/>
        </w:rPr>
        <w:t xml:space="preserve"> career life and learning style) </w:t>
      </w:r>
      <w:r w:rsidR="004308AD">
        <w:rPr>
          <w:sz w:val="22"/>
          <w:szCs w:val="22"/>
        </w:rPr>
        <w:t xml:space="preserve">I could see how my self-motivation showed that I didn’t let anything stand in the way of achieving my goals, and this would be a good example to use during a job interview to demonstrate my skills in my chosen career or a working environment. </w:t>
      </w:r>
    </w:p>
    <w:p w14:paraId="453B4A4E" w14:textId="0E9E7372" w:rsidR="003D6CD9" w:rsidRDefault="003D6CD9">
      <w:pPr>
        <w:rPr>
          <w:sz w:val="22"/>
          <w:szCs w:val="22"/>
        </w:rPr>
      </w:pPr>
    </w:p>
    <w:p w14:paraId="6FBF9F79" w14:textId="442840BC" w:rsidR="003D6CD9" w:rsidRDefault="003D6CD9">
      <w:pPr>
        <w:rPr>
          <w:sz w:val="22"/>
          <w:szCs w:val="22"/>
          <w:u w:val="single"/>
        </w:rPr>
      </w:pPr>
      <w:r w:rsidRPr="003D6CD9">
        <w:rPr>
          <w:sz w:val="22"/>
          <w:szCs w:val="22"/>
          <w:u w:val="single"/>
        </w:rPr>
        <w:t>3. Recruitment and Selection</w:t>
      </w:r>
    </w:p>
    <w:p w14:paraId="57484AC8" w14:textId="0B69B65F" w:rsidR="003D6CD9" w:rsidRDefault="003D6CD9">
      <w:pPr>
        <w:rPr>
          <w:sz w:val="22"/>
          <w:szCs w:val="22"/>
          <w:u w:val="single"/>
        </w:rPr>
      </w:pPr>
    </w:p>
    <w:p w14:paraId="71861A93" w14:textId="514ECEB1" w:rsidR="003D6CD9" w:rsidRDefault="004308AD">
      <w:pPr>
        <w:rPr>
          <w:sz w:val="22"/>
          <w:szCs w:val="22"/>
        </w:rPr>
      </w:pPr>
      <w:r>
        <w:rPr>
          <w:sz w:val="22"/>
          <w:szCs w:val="22"/>
        </w:rPr>
        <w:t xml:space="preserve">In week 10 of my </w:t>
      </w:r>
      <w:r w:rsidR="00E328ED">
        <w:rPr>
          <w:sz w:val="22"/>
          <w:szCs w:val="22"/>
        </w:rPr>
        <w:t>lectures,</w:t>
      </w:r>
      <w:r>
        <w:rPr>
          <w:sz w:val="22"/>
          <w:szCs w:val="22"/>
        </w:rPr>
        <w:t xml:space="preserve"> I had to perform a role play based on a job interview to demonstrate my understanding of the recruitment and selection process </w:t>
      </w:r>
      <w:r w:rsidR="007F4034">
        <w:rPr>
          <w:sz w:val="22"/>
          <w:szCs w:val="22"/>
        </w:rPr>
        <w:t>which</w:t>
      </w:r>
      <w:r>
        <w:rPr>
          <w:sz w:val="22"/>
          <w:szCs w:val="22"/>
        </w:rPr>
        <w:t xml:space="preserve"> will occur </w:t>
      </w:r>
      <w:r w:rsidR="00E328ED">
        <w:rPr>
          <w:sz w:val="22"/>
          <w:szCs w:val="22"/>
        </w:rPr>
        <w:t>some point in my professional career journey. I was</w:t>
      </w:r>
      <w:r w:rsidR="007F4034">
        <w:rPr>
          <w:sz w:val="22"/>
          <w:szCs w:val="22"/>
        </w:rPr>
        <w:t xml:space="preserve"> </w:t>
      </w:r>
      <w:r w:rsidR="00E328ED">
        <w:rPr>
          <w:sz w:val="22"/>
          <w:szCs w:val="22"/>
        </w:rPr>
        <w:t xml:space="preserve">assigned </w:t>
      </w:r>
      <w:r w:rsidR="007F4034">
        <w:rPr>
          <w:sz w:val="22"/>
          <w:szCs w:val="22"/>
        </w:rPr>
        <w:t xml:space="preserve">two </w:t>
      </w:r>
      <w:r w:rsidR="00E328ED">
        <w:rPr>
          <w:sz w:val="22"/>
          <w:szCs w:val="22"/>
        </w:rPr>
        <w:t>role</w:t>
      </w:r>
      <w:r w:rsidR="007F4034">
        <w:rPr>
          <w:sz w:val="22"/>
          <w:szCs w:val="22"/>
        </w:rPr>
        <w:t>s to be a</w:t>
      </w:r>
      <w:r w:rsidR="00E328ED">
        <w:rPr>
          <w:sz w:val="22"/>
          <w:szCs w:val="22"/>
        </w:rPr>
        <w:t xml:space="preserve">n interviewee </w:t>
      </w:r>
      <w:r w:rsidR="007F4034">
        <w:rPr>
          <w:sz w:val="22"/>
          <w:szCs w:val="22"/>
        </w:rPr>
        <w:t>and an</w:t>
      </w:r>
      <w:r w:rsidR="00E328ED">
        <w:rPr>
          <w:sz w:val="22"/>
          <w:szCs w:val="22"/>
        </w:rPr>
        <w:t xml:space="preserve"> interviewer, which for me as an aspiring chief executive officer would be a task, they may need to carry out to build their chain of command in the organisation. During the role play, I felt very confident in playing both roles as I had previously had plenty of interviews over the course of years, although I had never conducted an interview before as an interviewer, I had a lot of self-confidence on how a manager may conduct themselves, this was based on analysing managers during the interviews I had previously been in, research and learning from my lectures. </w:t>
      </w:r>
    </w:p>
    <w:p w14:paraId="14C8DFF7" w14:textId="7944C598" w:rsidR="00E328ED" w:rsidRDefault="00E328ED">
      <w:pPr>
        <w:rPr>
          <w:sz w:val="22"/>
          <w:szCs w:val="22"/>
        </w:rPr>
      </w:pPr>
    </w:p>
    <w:p w14:paraId="5E5D4144" w14:textId="10DA0341" w:rsidR="00E328ED" w:rsidRDefault="00E328ED">
      <w:pPr>
        <w:rPr>
          <w:sz w:val="22"/>
          <w:szCs w:val="22"/>
        </w:rPr>
      </w:pPr>
      <w:r>
        <w:rPr>
          <w:sz w:val="22"/>
          <w:szCs w:val="22"/>
        </w:rPr>
        <w:t xml:space="preserve">Relating back to my self-motivation and learning styles, playing the role of in the interviewer I felt right at home, as I was able to demonstrate my skills as a manager and showed how motivated I was to perform this role to the best of my ability. According to an article written by tutor2u, recruitment and selection is not only the process of finding the need for a job or advertising a job vacancy but also offers the chance for the recruitment manager to demonstrate their skills effectively as there is an extensive process that takes place prior to the interviews </w:t>
      </w:r>
      <w:r w:rsidR="007F4034">
        <w:rPr>
          <w:sz w:val="22"/>
          <w:szCs w:val="22"/>
        </w:rPr>
        <w:t xml:space="preserve">occurring. The aim of their role in this process is to select the right candidates that fit the job description being advertised. </w:t>
      </w:r>
    </w:p>
    <w:p w14:paraId="16BB9F8B" w14:textId="36E4638D" w:rsidR="007F4034" w:rsidRDefault="007F4034">
      <w:pPr>
        <w:rPr>
          <w:sz w:val="22"/>
          <w:szCs w:val="22"/>
        </w:rPr>
      </w:pPr>
    </w:p>
    <w:p w14:paraId="72CBD9B5" w14:textId="34EFBBF5" w:rsidR="007F4034" w:rsidRDefault="007F4034">
      <w:pPr>
        <w:rPr>
          <w:sz w:val="22"/>
          <w:szCs w:val="22"/>
        </w:rPr>
      </w:pPr>
      <w:r>
        <w:rPr>
          <w:sz w:val="22"/>
          <w:szCs w:val="22"/>
        </w:rPr>
        <w:t xml:space="preserve">During the role play, I was able to analyse both sides of the recruitment and selection phase because once I had completed the role as being an interviewer, I had to take on the role as the interviewee which was quite a nerve wrecking activity. I had to remind myself while answering the interview questions, that was I fitting the job description and giving detailed examples of how and when I was able to apply the skills, I detailed in my job application and curriculum vitae. In </w:t>
      </w:r>
      <w:r w:rsidR="00815886">
        <w:rPr>
          <w:sz w:val="22"/>
          <w:szCs w:val="22"/>
        </w:rPr>
        <w:t>an article written by Michael</w:t>
      </w:r>
      <w:r>
        <w:rPr>
          <w:sz w:val="22"/>
          <w:szCs w:val="22"/>
        </w:rPr>
        <w:t xml:space="preserve"> Page</w:t>
      </w:r>
      <w:r w:rsidR="00815886">
        <w:rPr>
          <w:sz w:val="22"/>
          <w:szCs w:val="22"/>
        </w:rPr>
        <w:t xml:space="preserve">, he stated that making an impact to an employer was the most important part the interviewee had to achieve, creating the impact should begin from the format and information laid out in the CV. </w:t>
      </w:r>
    </w:p>
    <w:p w14:paraId="4BB8E7C3" w14:textId="0FA01103" w:rsidR="00815886" w:rsidRDefault="00815886">
      <w:pPr>
        <w:rPr>
          <w:sz w:val="22"/>
          <w:szCs w:val="22"/>
        </w:rPr>
      </w:pPr>
    </w:p>
    <w:p w14:paraId="0AB96C85" w14:textId="1D2E5986" w:rsidR="00815886" w:rsidRDefault="00815886">
      <w:pPr>
        <w:rPr>
          <w:sz w:val="22"/>
          <w:szCs w:val="22"/>
        </w:rPr>
      </w:pPr>
      <w:r>
        <w:rPr>
          <w:sz w:val="22"/>
          <w:szCs w:val="22"/>
        </w:rPr>
        <w:t xml:space="preserve">I learnt during my lectures to create an accomplished recruitment and selection role play, each CV had to be tailored to each job I was applying to, a cover letter needed to be produced and presented and my skills, education and achievements correlated with the job description. As the interviewee, I felt I demonstrated my skills effectively with one or two examples and reminded myself to highlight how and why I was a suitable candidate for the job. </w:t>
      </w:r>
    </w:p>
    <w:p w14:paraId="162D2C85" w14:textId="5E119EB1" w:rsidR="00815886" w:rsidRDefault="00815886">
      <w:pPr>
        <w:rPr>
          <w:sz w:val="22"/>
          <w:szCs w:val="22"/>
        </w:rPr>
      </w:pPr>
    </w:p>
    <w:p w14:paraId="6501C4DD" w14:textId="69081EC8" w:rsidR="00815886" w:rsidRDefault="00815886">
      <w:pPr>
        <w:rPr>
          <w:sz w:val="22"/>
          <w:szCs w:val="22"/>
        </w:rPr>
      </w:pPr>
      <w:r>
        <w:rPr>
          <w:sz w:val="22"/>
          <w:szCs w:val="22"/>
        </w:rPr>
        <w:t xml:space="preserve">The role play was an effective way for me to understand my professional career development plan better, self-evaluate my weaknesses and strengths and </w:t>
      </w:r>
      <w:r w:rsidR="00552DBD">
        <w:rPr>
          <w:sz w:val="22"/>
          <w:szCs w:val="22"/>
        </w:rPr>
        <w:t xml:space="preserve">demonstrated my learning style as mentioned above, in the future I would be more equipped in performing an interview, whether that be as interviewer or as an interviewee. </w:t>
      </w:r>
    </w:p>
    <w:p w14:paraId="7791CE4C" w14:textId="2FA42C2D" w:rsidR="00552DBD" w:rsidRDefault="00552DBD">
      <w:pPr>
        <w:rPr>
          <w:sz w:val="22"/>
          <w:szCs w:val="22"/>
        </w:rPr>
      </w:pPr>
    </w:p>
    <w:p w14:paraId="431EECC5" w14:textId="77777777" w:rsidR="00552DBD" w:rsidRDefault="00552DBD">
      <w:pPr>
        <w:rPr>
          <w:sz w:val="22"/>
          <w:szCs w:val="22"/>
          <w:u w:val="single"/>
        </w:rPr>
      </w:pPr>
    </w:p>
    <w:p w14:paraId="5F1E3674" w14:textId="77777777" w:rsidR="00552DBD" w:rsidRDefault="00552DBD">
      <w:pPr>
        <w:rPr>
          <w:sz w:val="22"/>
          <w:szCs w:val="22"/>
          <w:u w:val="single"/>
        </w:rPr>
      </w:pPr>
    </w:p>
    <w:p w14:paraId="387504A2" w14:textId="77777777" w:rsidR="00552DBD" w:rsidRDefault="00552DBD">
      <w:pPr>
        <w:rPr>
          <w:sz w:val="22"/>
          <w:szCs w:val="22"/>
          <w:u w:val="single"/>
        </w:rPr>
      </w:pPr>
    </w:p>
    <w:p w14:paraId="2C1BB44A" w14:textId="77777777" w:rsidR="00552DBD" w:rsidRDefault="00552DBD">
      <w:pPr>
        <w:rPr>
          <w:sz w:val="22"/>
          <w:szCs w:val="22"/>
          <w:u w:val="single"/>
        </w:rPr>
      </w:pPr>
    </w:p>
    <w:p w14:paraId="5D7344AD" w14:textId="77777777" w:rsidR="00552DBD" w:rsidRDefault="00552DBD">
      <w:pPr>
        <w:rPr>
          <w:sz w:val="22"/>
          <w:szCs w:val="22"/>
          <w:u w:val="single"/>
        </w:rPr>
      </w:pPr>
    </w:p>
    <w:p w14:paraId="723816DC" w14:textId="77777777" w:rsidR="00552DBD" w:rsidRDefault="00552DBD">
      <w:pPr>
        <w:rPr>
          <w:sz w:val="22"/>
          <w:szCs w:val="22"/>
          <w:u w:val="single"/>
        </w:rPr>
      </w:pPr>
    </w:p>
    <w:p w14:paraId="483F89D9" w14:textId="2A1E949D" w:rsidR="00552DBD" w:rsidRDefault="00552DBD">
      <w:pPr>
        <w:rPr>
          <w:sz w:val="22"/>
          <w:szCs w:val="22"/>
          <w:u w:val="single"/>
        </w:rPr>
      </w:pPr>
      <w:r w:rsidRPr="00552DBD">
        <w:rPr>
          <w:sz w:val="22"/>
          <w:szCs w:val="22"/>
          <w:u w:val="single"/>
        </w:rPr>
        <w:lastRenderedPageBreak/>
        <w:t>4. Conclusion</w:t>
      </w:r>
    </w:p>
    <w:p w14:paraId="734D9C46" w14:textId="03711674" w:rsidR="00552DBD" w:rsidRDefault="00552DBD">
      <w:pPr>
        <w:rPr>
          <w:sz w:val="22"/>
          <w:szCs w:val="22"/>
          <w:u w:val="single"/>
        </w:rPr>
      </w:pPr>
    </w:p>
    <w:p w14:paraId="24771EB5" w14:textId="19CC8156" w:rsidR="00552DBD" w:rsidRDefault="00552DBD">
      <w:pPr>
        <w:rPr>
          <w:sz w:val="22"/>
          <w:szCs w:val="22"/>
        </w:rPr>
      </w:pPr>
      <w:r w:rsidRPr="00552DBD">
        <w:rPr>
          <w:sz w:val="22"/>
          <w:szCs w:val="22"/>
        </w:rPr>
        <w:t xml:space="preserve">To conclude, </w:t>
      </w:r>
      <w:r>
        <w:rPr>
          <w:sz w:val="22"/>
          <w:szCs w:val="22"/>
        </w:rPr>
        <w:t xml:space="preserve">my reflection report has presented me with several effective tools in establishing my chosen career path, I have been able to create and finalise a strategic development plan to reach my goal and analysed the factors that will assist me in hitting milestones and overcoming obstacles that might occur on my journey. Reflecting on one’s professional career development should be a fundamental skill that every individual should contribute and actively work on in their career. </w:t>
      </w:r>
    </w:p>
    <w:p w14:paraId="558A72F8" w14:textId="3B696CCF" w:rsidR="00552DBD" w:rsidRDefault="00552DBD">
      <w:pPr>
        <w:rPr>
          <w:sz w:val="22"/>
          <w:szCs w:val="22"/>
        </w:rPr>
      </w:pPr>
    </w:p>
    <w:p w14:paraId="56801D6F" w14:textId="0BF61C2B" w:rsidR="00552DBD" w:rsidRDefault="00552DBD">
      <w:pPr>
        <w:rPr>
          <w:sz w:val="22"/>
          <w:szCs w:val="22"/>
        </w:rPr>
      </w:pPr>
    </w:p>
    <w:p w14:paraId="2F8541A5" w14:textId="77777777" w:rsidR="00552DBD" w:rsidRDefault="00552DBD">
      <w:pPr>
        <w:rPr>
          <w:sz w:val="22"/>
          <w:szCs w:val="22"/>
          <w:u w:val="single"/>
        </w:rPr>
      </w:pPr>
    </w:p>
    <w:p w14:paraId="3A462595" w14:textId="77777777" w:rsidR="00552DBD" w:rsidRDefault="00552DBD">
      <w:pPr>
        <w:rPr>
          <w:sz w:val="22"/>
          <w:szCs w:val="22"/>
          <w:u w:val="single"/>
        </w:rPr>
      </w:pPr>
    </w:p>
    <w:p w14:paraId="7BA36639" w14:textId="7366AAFE" w:rsidR="00552DBD" w:rsidRDefault="00552DBD">
      <w:pPr>
        <w:rPr>
          <w:sz w:val="22"/>
          <w:szCs w:val="22"/>
          <w:u w:val="single"/>
        </w:rPr>
      </w:pPr>
      <w:r w:rsidRPr="00552DBD">
        <w:rPr>
          <w:sz w:val="22"/>
          <w:szCs w:val="22"/>
          <w:u w:val="single"/>
        </w:rPr>
        <w:t xml:space="preserve">5. </w:t>
      </w:r>
      <w:r>
        <w:rPr>
          <w:sz w:val="22"/>
          <w:szCs w:val="22"/>
          <w:u w:val="single"/>
        </w:rPr>
        <w:t>References</w:t>
      </w:r>
    </w:p>
    <w:p w14:paraId="2A3C45F3" w14:textId="65544F1F" w:rsidR="00552DBD" w:rsidRDefault="00552DBD">
      <w:pPr>
        <w:rPr>
          <w:sz w:val="22"/>
          <w:szCs w:val="22"/>
          <w:u w:val="single"/>
        </w:rPr>
      </w:pPr>
    </w:p>
    <w:p w14:paraId="1912BFBC" w14:textId="77777777" w:rsidR="00552DBD" w:rsidRPr="00552DBD"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1. </w:t>
      </w:r>
      <w:r w:rsidRPr="004E5D25">
        <w:rPr>
          <w:rFonts w:eastAsia="Times New Roman" w:cstheme="minorHAnsi"/>
          <w:color w:val="000000"/>
          <w:sz w:val="22"/>
          <w:szCs w:val="22"/>
          <w:lang w:eastAsia="en-GB"/>
        </w:rPr>
        <w:t xml:space="preserve">Australian Government Department of Education, </w:t>
      </w:r>
      <w:r w:rsidRPr="00552DBD">
        <w:rPr>
          <w:rFonts w:eastAsia="Times New Roman" w:cstheme="minorHAnsi"/>
          <w:color w:val="000000"/>
          <w:sz w:val="22"/>
          <w:szCs w:val="22"/>
          <w:lang w:eastAsia="en-GB"/>
        </w:rPr>
        <w:t>Skills,</w:t>
      </w:r>
      <w:r w:rsidRPr="004E5D25">
        <w:rPr>
          <w:rFonts w:eastAsia="Times New Roman" w:cstheme="minorHAnsi"/>
          <w:color w:val="000000"/>
          <w:sz w:val="22"/>
          <w:szCs w:val="22"/>
          <w:lang w:eastAsia="en-GB"/>
        </w:rPr>
        <w:t xml:space="preserve"> and Employment (2016) </w:t>
      </w:r>
      <w:r w:rsidRPr="004E5D25">
        <w:rPr>
          <w:rFonts w:eastAsia="Times New Roman" w:cstheme="minorHAnsi"/>
          <w:i/>
          <w:iCs/>
          <w:color w:val="000000"/>
          <w:sz w:val="22"/>
          <w:szCs w:val="22"/>
          <w:lang w:eastAsia="en-GB"/>
        </w:rPr>
        <w:t xml:space="preserve">What are employability </w:t>
      </w:r>
      <w:r w:rsidRPr="00552DBD">
        <w:rPr>
          <w:rFonts w:eastAsia="Times New Roman" w:cstheme="minorHAnsi"/>
          <w:i/>
          <w:iCs/>
          <w:color w:val="000000"/>
          <w:sz w:val="22"/>
          <w:szCs w:val="22"/>
          <w:lang w:eastAsia="en-GB"/>
        </w:rPr>
        <w:t>skills?</w:t>
      </w:r>
      <w:r w:rsidRPr="004E5D25">
        <w:rPr>
          <w:rFonts w:eastAsia="Times New Roman" w:cstheme="minorHAnsi"/>
          <w:color w:val="000000"/>
          <w:sz w:val="22"/>
          <w:szCs w:val="22"/>
          <w:lang w:eastAsia="en-GB"/>
        </w:rPr>
        <w:t> </w:t>
      </w:r>
      <w:r w:rsidRPr="004E5D25">
        <w:rPr>
          <w:rFonts w:eastAsia="Times New Roman" w:cstheme="minorHAnsi"/>
          <w:i/>
          <w:iCs/>
          <w:color w:val="000000"/>
          <w:sz w:val="22"/>
          <w:szCs w:val="22"/>
          <w:lang w:eastAsia="en-GB"/>
        </w:rPr>
        <w:t>Job Jumpstart</w:t>
      </w:r>
      <w:r w:rsidRPr="004E5D25">
        <w:rPr>
          <w:rFonts w:eastAsia="Times New Roman" w:cstheme="minorHAnsi"/>
          <w:color w:val="000000"/>
          <w:sz w:val="22"/>
          <w:szCs w:val="22"/>
          <w:lang w:eastAsia="en-GB"/>
        </w:rPr>
        <w:t xml:space="preserve">. Australian Government Department of Education, </w:t>
      </w:r>
      <w:r w:rsidRPr="00552DBD">
        <w:rPr>
          <w:rFonts w:eastAsia="Times New Roman" w:cstheme="minorHAnsi"/>
          <w:color w:val="000000"/>
          <w:sz w:val="22"/>
          <w:szCs w:val="22"/>
          <w:lang w:eastAsia="en-GB"/>
        </w:rPr>
        <w:t>Skills,</w:t>
      </w:r>
      <w:r w:rsidRPr="004E5D25">
        <w:rPr>
          <w:rFonts w:eastAsia="Times New Roman" w:cstheme="minorHAnsi"/>
          <w:color w:val="000000"/>
          <w:sz w:val="22"/>
          <w:szCs w:val="22"/>
          <w:lang w:eastAsia="en-GB"/>
        </w:rPr>
        <w:t xml:space="preserve"> and Employment. Available at: https://www.jobjumpstart.gov.au/article/what-are-employability-skills (Accessed: April 26, 2023). </w:t>
      </w:r>
    </w:p>
    <w:p w14:paraId="7F52482A" w14:textId="77777777" w:rsidR="00552DBD" w:rsidRPr="00552DBD" w:rsidRDefault="00552DBD" w:rsidP="00552DBD">
      <w:pPr>
        <w:pStyle w:val="NormalWeb"/>
        <w:rPr>
          <w:rFonts w:asciiTheme="minorHAnsi" w:hAnsiTheme="minorHAnsi" w:cstheme="minorHAnsi"/>
          <w:color w:val="000000"/>
          <w:sz w:val="22"/>
          <w:szCs w:val="22"/>
        </w:rPr>
      </w:pPr>
      <w:r w:rsidRPr="00552DBD">
        <w:rPr>
          <w:rFonts w:asciiTheme="minorHAnsi" w:hAnsiTheme="minorHAnsi" w:cstheme="minorHAnsi"/>
          <w:color w:val="000000"/>
          <w:sz w:val="22"/>
          <w:szCs w:val="22"/>
        </w:rPr>
        <w:t>2. 2011-2023, (c) C.skillsyouneed.com (no date) </w:t>
      </w:r>
      <w:r w:rsidRPr="00552DBD">
        <w:rPr>
          <w:rFonts w:asciiTheme="minorHAnsi" w:hAnsiTheme="minorHAnsi" w:cstheme="minorHAnsi"/>
          <w:i/>
          <w:iCs/>
          <w:color w:val="000000"/>
          <w:sz w:val="22"/>
          <w:szCs w:val="22"/>
        </w:rPr>
        <w:t>Employability skills: The skills you need to get a job</w:t>
      </w:r>
      <w:r w:rsidRPr="00552DBD">
        <w:rPr>
          <w:rFonts w:asciiTheme="minorHAnsi" w:hAnsiTheme="minorHAnsi" w:cstheme="minorHAnsi"/>
          <w:color w:val="000000"/>
          <w:sz w:val="22"/>
          <w:szCs w:val="22"/>
        </w:rPr>
        <w:t>, </w:t>
      </w:r>
      <w:proofErr w:type="spellStart"/>
      <w:r w:rsidRPr="00552DBD">
        <w:rPr>
          <w:rFonts w:asciiTheme="minorHAnsi" w:hAnsiTheme="minorHAnsi" w:cstheme="minorHAnsi"/>
          <w:i/>
          <w:iCs/>
          <w:color w:val="000000"/>
          <w:sz w:val="22"/>
          <w:szCs w:val="22"/>
        </w:rPr>
        <w:t>SkillsYouNeed</w:t>
      </w:r>
      <w:proofErr w:type="spellEnd"/>
      <w:r w:rsidRPr="00552DBD">
        <w:rPr>
          <w:rFonts w:asciiTheme="minorHAnsi" w:hAnsiTheme="minorHAnsi" w:cstheme="minorHAnsi"/>
          <w:color w:val="000000"/>
          <w:sz w:val="22"/>
          <w:szCs w:val="22"/>
        </w:rPr>
        <w:t>. Available at: https://www.skillsyouneed.com/general/employability-skills.html (Accessed: April 27, 2023). </w:t>
      </w:r>
    </w:p>
    <w:p w14:paraId="12A76E4B" w14:textId="77777777" w:rsidR="00552DBD" w:rsidRPr="00552DBD" w:rsidRDefault="00552DBD" w:rsidP="00552DBD">
      <w:pPr>
        <w:pStyle w:val="NormalWeb"/>
        <w:rPr>
          <w:rStyle w:val="apple-converted-space"/>
          <w:rFonts w:asciiTheme="minorHAnsi" w:eastAsiaTheme="minorEastAsia" w:hAnsiTheme="minorHAnsi" w:cstheme="minorHAnsi"/>
          <w:color w:val="000000"/>
          <w:sz w:val="22"/>
          <w:szCs w:val="22"/>
        </w:rPr>
      </w:pPr>
      <w:r w:rsidRPr="00552DBD">
        <w:rPr>
          <w:rFonts w:asciiTheme="minorHAnsi" w:hAnsiTheme="minorHAnsi" w:cstheme="minorHAnsi"/>
          <w:i/>
          <w:iCs/>
          <w:color w:val="000000"/>
          <w:sz w:val="22"/>
          <w:szCs w:val="22"/>
        </w:rPr>
        <w:t>3. Gibbs' reflective cycle</w:t>
      </w:r>
      <w:r w:rsidRPr="00552DBD">
        <w:rPr>
          <w:rStyle w:val="apple-converted-space"/>
          <w:rFonts w:asciiTheme="minorHAnsi" w:eastAsiaTheme="minorEastAsia" w:hAnsiTheme="minorHAnsi" w:cstheme="minorHAnsi"/>
          <w:color w:val="000000"/>
          <w:sz w:val="22"/>
          <w:szCs w:val="22"/>
        </w:rPr>
        <w:t> </w:t>
      </w:r>
      <w:r w:rsidRPr="00552DBD">
        <w:rPr>
          <w:rFonts w:asciiTheme="minorHAnsi" w:hAnsiTheme="minorHAnsi" w:cstheme="minorHAnsi"/>
          <w:color w:val="000000"/>
          <w:sz w:val="22"/>
          <w:szCs w:val="22"/>
        </w:rPr>
        <w:t>(1970)</w:t>
      </w:r>
      <w:r w:rsidRPr="00552DBD">
        <w:rPr>
          <w:rStyle w:val="apple-converted-space"/>
          <w:rFonts w:asciiTheme="minorHAnsi" w:eastAsiaTheme="minorEastAsia" w:hAnsiTheme="minorHAnsi" w:cstheme="minorHAnsi"/>
          <w:color w:val="000000"/>
          <w:sz w:val="22"/>
          <w:szCs w:val="22"/>
        </w:rPr>
        <w:t> </w:t>
      </w:r>
      <w:r w:rsidRPr="00552DBD">
        <w:rPr>
          <w:rFonts w:asciiTheme="minorHAnsi" w:hAnsiTheme="minorHAnsi" w:cstheme="minorHAnsi"/>
          <w:i/>
          <w:iCs/>
          <w:color w:val="000000"/>
          <w:sz w:val="22"/>
          <w:szCs w:val="22"/>
        </w:rPr>
        <w:t>The University of Edinburgh</w:t>
      </w:r>
      <w:r w:rsidRPr="00552DBD">
        <w:rPr>
          <w:rFonts w:asciiTheme="minorHAnsi" w:hAnsiTheme="minorHAnsi" w:cstheme="minorHAnsi"/>
          <w:color w:val="000000"/>
          <w:sz w:val="22"/>
          <w:szCs w:val="22"/>
        </w:rPr>
        <w:t>. Available at: https://www.ed.ac.uk/reflection/reflectors-toolkit/reflecting-on-experience/gibbs-reflective-cycle (Accessed: April 18, 2023).</w:t>
      </w:r>
      <w:r w:rsidRPr="00552DBD">
        <w:rPr>
          <w:rStyle w:val="apple-converted-space"/>
          <w:rFonts w:asciiTheme="minorHAnsi" w:eastAsiaTheme="minorEastAsia" w:hAnsiTheme="minorHAnsi" w:cstheme="minorHAnsi"/>
          <w:color w:val="000000"/>
          <w:sz w:val="22"/>
          <w:szCs w:val="22"/>
        </w:rPr>
        <w:t> </w:t>
      </w:r>
    </w:p>
    <w:p w14:paraId="3C3EF09D" w14:textId="77777777" w:rsidR="00552DBD" w:rsidRPr="00552DBD"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4. </w:t>
      </w:r>
      <w:r w:rsidRPr="00576607">
        <w:rPr>
          <w:rFonts w:eastAsia="Times New Roman" w:cstheme="minorHAnsi"/>
          <w:color w:val="000000"/>
          <w:sz w:val="22"/>
          <w:szCs w:val="22"/>
          <w:lang w:eastAsia="en-GB"/>
        </w:rPr>
        <w:t>Hayes, A. (2023) </w:t>
      </w:r>
      <w:r w:rsidRPr="00576607">
        <w:rPr>
          <w:rFonts w:eastAsia="Times New Roman" w:cstheme="minorHAnsi"/>
          <w:i/>
          <w:iCs/>
          <w:color w:val="000000"/>
          <w:sz w:val="22"/>
          <w:szCs w:val="22"/>
          <w:lang w:eastAsia="en-GB"/>
        </w:rPr>
        <w:t>Chief executive officer (CEO): What they do vs. other chief roles</w:t>
      </w:r>
      <w:r w:rsidRPr="00576607">
        <w:rPr>
          <w:rFonts w:eastAsia="Times New Roman" w:cstheme="minorHAnsi"/>
          <w:color w:val="000000"/>
          <w:sz w:val="22"/>
          <w:szCs w:val="22"/>
          <w:lang w:eastAsia="en-GB"/>
        </w:rPr>
        <w:t>, </w:t>
      </w:r>
      <w:r w:rsidRPr="00576607">
        <w:rPr>
          <w:rFonts w:eastAsia="Times New Roman" w:cstheme="minorHAnsi"/>
          <w:i/>
          <w:iCs/>
          <w:color w:val="000000"/>
          <w:sz w:val="22"/>
          <w:szCs w:val="22"/>
          <w:lang w:eastAsia="en-GB"/>
        </w:rPr>
        <w:t>Investopedia</w:t>
      </w:r>
      <w:r w:rsidRPr="00576607">
        <w:rPr>
          <w:rFonts w:eastAsia="Times New Roman" w:cstheme="minorHAnsi"/>
          <w:color w:val="000000"/>
          <w:sz w:val="22"/>
          <w:szCs w:val="22"/>
          <w:lang w:eastAsia="en-GB"/>
        </w:rPr>
        <w:t>. Investopedia. Available at: https://www.investopedia.com/terms/c/ceo.asp (Accessed: April 27, 2023). </w:t>
      </w:r>
    </w:p>
    <w:p w14:paraId="55A187CF" w14:textId="77777777" w:rsidR="00552DBD" w:rsidRPr="00576607"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5. </w:t>
      </w:r>
      <w:r w:rsidRPr="00576607">
        <w:rPr>
          <w:rFonts w:eastAsia="Times New Roman" w:cstheme="minorHAnsi"/>
          <w:color w:val="000000"/>
          <w:sz w:val="22"/>
          <w:szCs w:val="22"/>
          <w:lang w:eastAsia="en-GB"/>
        </w:rPr>
        <w:t>Trammell, J. (2021) </w:t>
      </w:r>
      <w:r w:rsidRPr="00576607">
        <w:rPr>
          <w:rFonts w:eastAsia="Times New Roman" w:cstheme="minorHAnsi"/>
          <w:i/>
          <w:iCs/>
          <w:color w:val="000000"/>
          <w:sz w:val="22"/>
          <w:szCs w:val="22"/>
          <w:lang w:eastAsia="en-GB"/>
        </w:rPr>
        <w:t>The top 15 essential CEO skills</w:t>
      </w:r>
      <w:r w:rsidRPr="00576607">
        <w:rPr>
          <w:rFonts w:eastAsia="Times New Roman" w:cstheme="minorHAnsi"/>
          <w:color w:val="000000"/>
          <w:sz w:val="22"/>
          <w:szCs w:val="22"/>
          <w:lang w:eastAsia="en-GB"/>
        </w:rPr>
        <w:t>, </w:t>
      </w:r>
      <w:r w:rsidRPr="00576607">
        <w:rPr>
          <w:rFonts w:eastAsia="Times New Roman" w:cstheme="minorHAnsi"/>
          <w:i/>
          <w:iCs/>
          <w:color w:val="000000"/>
          <w:sz w:val="22"/>
          <w:szCs w:val="22"/>
          <w:lang w:eastAsia="en-GB"/>
        </w:rPr>
        <w:t>Joel Trammell</w:t>
      </w:r>
      <w:r w:rsidRPr="00576607">
        <w:rPr>
          <w:rFonts w:eastAsia="Times New Roman" w:cstheme="minorHAnsi"/>
          <w:color w:val="000000"/>
          <w:sz w:val="22"/>
          <w:szCs w:val="22"/>
          <w:lang w:eastAsia="en-GB"/>
        </w:rPr>
        <w:t>. Available at: https://joeltrammell.com/the-top-15-essential-ceo-skills/ (Accessed: April 27, 2023). </w:t>
      </w:r>
    </w:p>
    <w:p w14:paraId="30E3E2B2" w14:textId="77777777" w:rsidR="00552DBD" w:rsidRPr="00552DBD" w:rsidRDefault="00552DBD" w:rsidP="00552DBD">
      <w:pPr>
        <w:pStyle w:val="NormalWeb"/>
        <w:rPr>
          <w:rStyle w:val="apple-converted-space"/>
          <w:rFonts w:asciiTheme="minorHAnsi" w:eastAsiaTheme="minorEastAsia" w:hAnsiTheme="minorHAnsi" w:cstheme="minorHAnsi"/>
          <w:color w:val="000000"/>
          <w:sz w:val="22"/>
          <w:szCs w:val="22"/>
        </w:rPr>
      </w:pPr>
      <w:r w:rsidRPr="00552DBD">
        <w:rPr>
          <w:rFonts w:asciiTheme="minorHAnsi" w:hAnsiTheme="minorHAnsi" w:cstheme="minorHAnsi"/>
          <w:color w:val="000000"/>
          <w:sz w:val="22"/>
          <w:szCs w:val="22"/>
        </w:rPr>
        <w:t>6. Boogaard, K. (2022)</w:t>
      </w:r>
      <w:r w:rsidRPr="00552DBD">
        <w:rPr>
          <w:rStyle w:val="apple-converted-space"/>
          <w:rFonts w:asciiTheme="minorHAnsi" w:eastAsiaTheme="minorEastAsia" w:hAnsiTheme="minorHAnsi" w:cstheme="minorHAnsi"/>
          <w:color w:val="000000"/>
          <w:sz w:val="22"/>
          <w:szCs w:val="22"/>
        </w:rPr>
        <w:t> </w:t>
      </w:r>
      <w:r w:rsidRPr="00552DBD">
        <w:rPr>
          <w:rFonts w:asciiTheme="minorHAnsi" w:hAnsiTheme="minorHAnsi" w:cstheme="minorHAnsi"/>
          <w:i/>
          <w:iCs/>
          <w:color w:val="000000"/>
          <w:sz w:val="22"/>
          <w:szCs w:val="22"/>
        </w:rPr>
        <w:t>How to write smart goals (with examples)</w:t>
      </w:r>
      <w:r w:rsidRPr="00552DBD">
        <w:rPr>
          <w:rFonts w:asciiTheme="minorHAnsi" w:hAnsiTheme="minorHAnsi" w:cstheme="minorHAnsi"/>
          <w:color w:val="000000"/>
          <w:sz w:val="22"/>
          <w:szCs w:val="22"/>
        </w:rPr>
        <w:t>,</w:t>
      </w:r>
      <w:r w:rsidRPr="00552DBD">
        <w:rPr>
          <w:rStyle w:val="apple-converted-space"/>
          <w:rFonts w:asciiTheme="minorHAnsi" w:eastAsiaTheme="minorEastAsia" w:hAnsiTheme="minorHAnsi" w:cstheme="minorHAnsi"/>
          <w:color w:val="000000"/>
          <w:sz w:val="22"/>
          <w:szCs w:val="22"/>
        </w:rPr>
        <w:t> </w:t>
      </w:r>
      <w:r w:rsidRPr="00552DBD">
        <w:rPr>
          <w:rFonts w:asciiTheme="minorHAnsi" w:hAnsiTheme="minorHAnsi" w:cstheme="minorHAnsi"/>
          <w:i/>
          <w:iCs/>
          <w:color w:val="000000"/>
          <w:sz w:val="22"/>
          <w:szCs w:val="22"/>
        </w:rPr>
        <w:t>Work Life by Atlassian</w:t>
      </w:r>
      <w:r w:rsidRPr="00552DBD">
        <w:rPr>
          <w:rFonts w:asciiTheme="minorHAnsi" w:hAnsiTheme="minorHAnsi" w:cstheme="minorHAnsi"/>
          <w:color w:val="000000"/>
          <w:sz w:val="22"/>
          <w:szCs w:val="22"/>
        </w:rPr>
        <w:t>. Atlassian. Available at: https://www.atlassian.com/blog/productivity/how-to-write-smart-goals (Accessed: April 18, 2023).</w:t>
      </w:r>
      <w:r w:rsidRPr="00552DBD">
        <w:rPr>
          <w:rStyle w:val="apple-converted-space"/>
          <w:rFonts w:asciiTheme="minorHAnsi" w:eastAsiaTheme="minorEastAsia" w:hAnsiTheme="minorHAnsi" w:cstheme="minorHAnsi"/>
          <w:color w:val="000000"/>
          <w:sz w:val="22"/>
          <w:szCs w:val="22"/>
        </w:rPr>
        <w:t> </w:t>
      </w:r>
    </w:p>
    <w:p w14:paraId="317C9FFB" w14:textId="77777777" w:rsidR="00552DBD" w:rsidRPr="000C6CBB"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7. </w:t>
      </w:r>
      <w:r w:rsidRPr="000C6CBB">
        <w:rPr>
          <w:rFonts w:eastAsia="Times New Roman" w:cstheme="minorHAnsi"/>
          <w:color w:val="000000"/>
          <w:sz w:val="22"/>
          <w:szCs w:val="22"/>
          <w:lang w:eastAsia="en-GB"/>
        </w:rPr>
        <w:t>Merrihew, M. (2017) </w:t>
      </w:r>
      <w:r w:rsidRPr="000C6CBB">
        <w:rPr>
          <w:rFonts w:eastAsia="Times New Roman" w:cstheme="minorHAnsi"/>
          <w:i/>
          <w:iCs/>
          <w:color w:val="000000"/>
          <w:sz w:val="22"/>
          <w:szCs w:val="22"/>
          <w:lang w:eastAsia="en-GB"/>
        </w:rPr>
        <w:t>The importance of setting smart goals</w:t>
      </w:r>
      <w:r w:rsidRPr="000C6CBB">
        <w:rPr>
          <w:rFonts w:eastAsia="Times New Roman" w:cstheme="minorHAnsi"/>
          <w:color w:val="000000"/>
          <w:sz w:val="22"/>
          <w:szCs w:val="22"/>
          <w:lang w:eastAsia="en-GB"/>
        </w:rPr>
        <w:t>, </w:t>
      </w:r>
      <w:r w:rsidRPr="000C6CBB">
        <w:rPr>
          <w:rFonts w:eastAsia="Times New Roman" w:cstheme="minorHAnsi"/>
          <w:i/>
          <w:iCs/>
          <w:color w:val="000000"/>
          <w:sz w:val="22"/>
          <w:szCs w:val="22"/>
          <w:lang w:eastAsia="en-GB"/>
        </w:rPr>
        <w:t>Screen Shot 2021-11-23 at 9.39.17 AM</w:t>
      </w:r>
      <w:r w:rsidRPr="000C6CBB">
        <w:rPr>
          <w:rFonts w:eastAsia="Times New Roman" w:cstheme="minorHAnsi"/>
          <w:color w:val="000000"/>
          <w:sz w:val="22"/>
          <w:szCs w:val="22"/>
          <w:lang w:eastAsia="en-GB"/>
        </w:rPr>
        <w:t>. Available at: https://www.hydratemarketing.com/blog/the-importance-of-setting-smart-goals#:~:text=SMART%20Goals%20provide%20the%20clarity,mentally%20prepared%20for%20what%27s%20ahead. (Accessed: April 27, 2023). </w:t>
      </w:r>
    </w:p>
    <w:p w14:paraId="15122771" w14:textId="77777777" w:rsidR="00552DBD" w:rsidRPr="00D77634"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i/>
          <w:iCs/>
          <w:color w:val="000000"/>
          <w:sz w:val="22"/>
          <w:szCs w:val="22"/>
          <w:lang w:eastAsia="en-GB"/>
        </w:rPr>
        <w:t xml:space="preserve">8. </w:t>
      </w:r>
      <w:r w:rsidRPr="00D77634">
        <w:rPr>
          <w:rFonts w:eastAsia="Times New Roman" w:cstheme="minorHAnsi"/>
          <w:i/>
          <w:iCs/>
          <w:color w:val="000000"/>
          <w:sz w:val="22"/>
          <w:szCs w:val="22"/>
          <w:lang w:eastAsia="en-GB"/>
        </w:rPr>
        <w:t>Professional development</w:t>
      </w:r>
      <w:r w:rsidRPr="00D77634">
        <w:rPr>
          <w:rFonts w:eastAsia="Times New Roman" w:cstheme="minorHAnsi"/>
          <w:color w:val="000000"/>
          <w:sz w:val="22"/>
          <w:szCs w:val="22"/>
          <w:lang w:eastAsia="en-GB"/>
        </w:rPr>
        <w:t> (no date) </w:t>
      </w:r>
      <w:proofErr w:type="spellStart"/>
      <w:r w:rsidRPr="00D77634">
        <w:rPr>
          <w:rFonts w:eastAsia="Times New Roman" w:cstheme="minorHAnsi"/>
          <w:i/>
          <w:iCs/>
          <w:color w:val="000000"/>
          <w:sz w:val="22"/>
          <w:szCs w:val="22"/>
          <w:lang w:eastAsia="en-GB"/>
        </w:rPr>
        <w:t>Careersmart</w:t>
      </w:r>
      <w:proofErr w:type="spellEnd"/>
      <w:r w:rsidRPr="00D77634">
        <w:rPr>
          <w:rFonts w:eastAsia="Times New Roman" w:cstheme="minorHAnsi"/>
          <w:color w:val="000000"/>
          <w:sz w:val="22"/>
          <w:szCs w:val="22"/>
          <w:lang w:eastAsia="en-GB"/>
        </w:rPr>
        <w:t>. Available at: https://careersmart.org.uk/your-career/career-development/professional-development#:~:text=Career%20development%20is%20the%20process,personal%20development%20with%20career%20development. (Accessed: April 28, 2023). </w:t>
      </w:r>
    </w:p>
    <w:p w14:paraId="747FE9EC" w14:textId="77777777" w:rsidR="00552DBD" w:rsidRPr="00D77634"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9. </w:t>
      </w:r>
      <w:r w:rsidRPr="00D77634">
        <w:rPr>
          <w:rFonts w:eastAsia="Times New Roman" w:cstheme="minorHAnsi"/>
          <w:color w:val="000000"/>
          <w:sz w:val="22"/>
          <w:szCs w:val="22"/>
          <w:lang w:eastAsia="en-GB"/>
        </w:rPr>
        <w:t>Tracy, B. (2023) </w:t>
      </w:r>
      <w:r w:rsidRPr="00D77634">
        <w:rPr>
          <w:rFonts w:eastAsia="Times New Roman" w:cstheme="minorHAnsi"/>
          <w:i/>
          <w:iCs/>
          <w:color w:val="000000"/>
          <w:sz w:val="22"/>
          <w:szCs w:val="22"/>
          <w:lang w:eastAsia="en-GB"/>
        </w:rPr>
        <w:t>Personal development plan examples &amp; templates for Success</w:t>
      </w:r>
      <w:r w:rsidRPr="00D77634">
        <w:rPr>
          <w:rFonts w:eastAsia="Times New Roman" w:cstheme="minorHAnsi"/>
          <w:color w:val="000000"/>
          <w:sz w:val="22"/>
          <w:szCs w:val="22"/>
          <w:lang w:eastAsia="en-GB"/>
        </w:rPr>
        <w:t>, </w:t>
      </w:r>
      <w:r w:rsidRPr="00D77634">
        <w:rPr>
          <w:rFonts w:eastAsia="Times New Roman" w:cstheme="minorHAnsi"/>
          <w:i/>
          <w:iCs/>
          <w:color w:val="000000"/>
          <w:sz w:val="22"/>
          <w:szCs w:val="22"/>
          <w:lang w:eastAsia="en-GB"/>
        </w:rPr>
        <w:t xml:space="preserve">Personal Development Plan Examples &amp; Templates </w:t>
      </w:r>
      <w:proofErr w:type="gramStart"/>
      <w:r w:rsidRPr="00D77634">
        <w:rPr>
          <w:rFonts w:eastAsia="Times New Roman" w:cstheme="minorHAnsi"/>
          <w:i/>
          <w:iCs/>
          <w:color w:val="000000"/>
          <w:sz w:val="22"/>
          <w:szCs w:val="22"/>
          <w:lang w:eastAsia="en-GB"/>
        </w:rPr>
        <w:t>For</w:t>
      </w:r>
      <w:proofErr w:type="gramEnd"/>
      <w:r w:rsidRPr="00D77634">
        <w:rPr>
          <w:rFonts w:eastAsia="Times New Roman" w:cstheme="minorHAnsi"/>
          <w:i/>
          <w:iCs/>
          <w:color w:val="000000"/>
          <w:sz w:val="22"/>
          <w:szCs w:val="22"/>
          <w:lang w:eastAsia="en-GB"/>
        </w:rPr>
        <w:t xml:space="preserve"> Success</w:t>
      </w:r>
      <w:r w:rsidRPr="00D77634">
        <w:rPr>
          <w:rFonts w:eastAsia="Times New Roman" w:cstheme="minorHAnsi"/>
          <w:color w:val="000000"/>
          <w:sz w:val="22"/>
          <w:szCs w:val="22"/>
          <w:lang w:eastAsia="en-GB"/>
        </w:rPr>
        <w:t xml:space="preserve">. Brian Tracy International Publisher Logo. </w:t>
      </w:r>
      <w:r w:rsidRPr="00D77634">
        <w:rPr>
          <w:rFonts w:eastAsia="Times New Roman" w:cstheme="minorHAnsi"/>
          <w:color w:val="000000"/>
          <w:sz w:val="22"/>
          <w:szCs w:val="22"/>
          <w:lang w:eastAsia="en-GB"/>
        </w:rPr>
        <w:lastRenderedPageBreak/>
        <w:t>Available at: https://www.briantracy.com/blog/personal-success/personal-development-plan/ (Accessed: April 28, 2023). </w:t>
      </w:r>
    </w:p>
    <w:p w14:paraId="6A3DF4B3" w14:textId="77777777" w:rsidR="00552DBD" w:rsidRPr="00552DBD"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10. </w:t>
      </w:r>
      <w:r w:rsidRPr="00D77634">
        <w:rPr>
          <w:rFonts w:eastAsia="Times New Roman" w:cstheme="minorHAnsi"/>
          <w:color w:val="000000"/>
          <w:sz w:val="22"/>
          <w:szCs w:val="22"/>
          <w:lang w:eastAsia="en-GB"/>
        </w:rPr>
        <w:t>Ibarra, H. (2007) </w:t>
      </w:r>
      <w:r w:rsidRPr="00D77634">
        <w:rPr>
          <w:rFonts w:eastAsia="Times New Roman" w:cstheme="minorHAnsi"/>
          <w:i/>
          <w:iCs/>
          <w:color w:val="000000"/>
          <w:sz w:val="22"/>
          <w:szCs w:val="22"/>
          <w:lang w:eastAsia="en-GB"/>
        </w:rPr>
        <w:t>2.1 your career lifeline</w:t>
      </w:r>
      <w:r w:rsidRPr="00D77634">
        <w:rPr>
          <w:rFonts w:eastAsia="Times New Roman" w:cstheme="minorHAnsi"/>
          <w:color w:val="000000"/>
          <w:sz w:val="22"/>
          <w:szCs w:val="22"/>
          <w:lang w:eastAsia="en-GB"/>
        </w:rPr>
        <w:t>, </w:t>
      </w:r>
      <w:r w:rsidRPr="00D77634">
        <w:rPr>
          <w:rFonts w:eastAsia="Times New Roman" w:cstheme="minorHAnsi"/>
          <w:i/>
          <w:iCs/>
          <w:color w:val="000000"/>
          <w:sz w:val="22"/>
          <w:szCs w:val="22"/>
          <w:lang w:eastAsia="en-GB"/>
        </w:rPr>
        <w:t>Returning to STEM</w:t>
      </w:r>
      <w:r w:rsidRPr="00D77634">
        <w:rPr>
          <w:rFonts w:eastAsia="Times New Roman" w:cstheme="minorHAnsi"/>
          <w:color w:val="000000"/>
          <w:sz w:val="22"/>
          <w:szCs w:val="22"/>
          <w:lang w:eastAsia="en-GB"/>
        </w:rPr>
        <w:t>. Available at: https://www.open.edu/openlearn/mod/oucontent/view.php?id=28130§ion=2.1 (Accessed: April 28, 2023). </w:t>
      </w:r>
    </w:p>
    <w:p w14:paraId="118053F6" w14:textId="77777777" w:rsidR="00552DBD" w:rsidRPr="00872758"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11. </w:t>
      </w:r>
      <w:proofErr w:type="spellStart"/>
      <w:r w:rsidRPr="00872758">
        <w:rPr>
          <w:rFonts w:eastAsia="Times New Roman" w:cstheme="minorHAnsi"/>
          <w:color w:val="000000"/>
          <w:sz w:val="22"/>
          <w:szCs w:val="22"/>
          <w:lang w:eastAsia="en-GB"/>
        </w:rPr>
        <w:t>Fellow.app</w:t>
      </w:r>
      <w:proofErr w:type="spellEnd"/>
      <w:r w:rsidRPr="00872758">
        <w:rPr>
          <w:rFonts w:eastAsia="Times New Roman" w:cstheme="minorHAnsi"/>
          <w:color w:val="000000"/>
          <w:sz w:val="22"/>
          <w:szCs w:val="22"/>
          <w:lang w:eastAsia="en-GB"/>
        </w:rPr>
        <w:t xml:space="preserve"> (2022) </w:t>
      </w:r>
      <w:r w:rsidRPr="00872758">
        <w:rPr>
          <w:rFonts w:eastAsia="Times New Roman" w:cstheme="minorHAnsi"/>
          <w:i/>
          <w:iCs/>
          <w:color w:val="000000"/>
          <w:sz w:val="22"/>
          <w:szCs w:val="22"/>
          <w:lang w:eastAsia="en-GB"/>
        </w:rPr>
        <w:t>16 self-evaluation examples for your next performance review</w:t>
      </w:r>
      <w:r w:rsidRPr="00872758">
        <w:rPr>
          <w:rFonts w:eastAsia="Times New Roman" w:cstheme="minorHAnsi"/>
          <w:color w:val="000000"/>
          <w:sz w:val="22"/>
          <w:szCs w:val="22"/>
          <w:lang w:eastAsia="en-GB"/>
        </w:rPr>
        <w:t>, </w:t>
      </w:r>
      <w:proofErr w:type="spellStart"/>
      <w:r w:rsidRPr="00872758">
        <w:rPr>
          <w:rFonts w:eastAsia="Times New Roman" w:cstheme="minorHAnsi"/>
          <w:i/>
          <w:iCs/>
          <w:color w:val="000000"/>
          <w:sz w:val="22"/>
          <w:szCs w:val="22"/>
          <w:lang w:eastAsia="en-GB"/>
        </w:rPr>
        <w:t>Fellow.app</w:t>
      </w:r>
      <w:proofErr w:type="spellEnd"/>
      <w:r w:rsidRPr="00872758">
        <w:rPr>
          <w:rFonts w:eastAsia="Times New Roman" w:cstheme="minorHAnsi"/>
          <w:color w:val="000000"/>
          <w:sz w:val="22"/>
          <w:szCs w:val="22"/>
          <w:lang w:eastAsia="en-GB"/>
        </w:rPr>
        <w:t>. Available at: https://fellow.app/blog/one-on-ones/self-evaluation-examples-for-your-next-performance-review/#:~:text=A%20self%2Devaluation%2C%20also%20called,you%20can%20improve%20your%20work. (Accessed: April 28, 2023). </w:t>
      </w:r>
    </w:p>
    <w:p w14:paraId="0321ADA8" w14:textId="77777777" w:rsidR="00552DBD" w:rsidRPr="00552DBD"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i/>
          <w:iCs/>
          <w:color w:val="000000"/>
          <w:sz w:val="22"/>
          <w:szCs w:val="22"/>
          <w:lang w:eastAsia="en-GB"/>
        </w:rPr>
        <w:t xml:space="preserve">12. </w:t>
      </w:r>
      <w:r w:rsidRPr="00872758">
        <w:rPr>
          <w:rFonts w:eastAsia="Times New Roman" w:cstheme="minorHAnsi"/>
          <w:i/>
          <w:iCs/>
          <w:color w:val="000000"/>
          <w:sz w:val="22"/>
          <w:szCs w:val="22"/>
          <w:lang w:eastAsia="en-GB"/>
        </w:rPr>
        <w:t>Learning styles</w:t>
      </w:r>
      <w:r w:rsidRPr="00872758">
        <w:rPr>
          <w:rFonts w:eastAsia="Times New Roman" w:cstheme="minorHAnsi"/>
          <w:color w:val="000000"/>
          <w:sz w:val="22"/>
          <w:szCs w:val="22"/>
          <w:lang w:eastAsia="en-GB"/>
        </w:rPr>
        <w:t> (2022) </w:t>
      </w:r>
      <w:r w:rsidRPr="00872758">
        <w:rPr>
          <w:rFonts w:eastAsia="Times New Roman" w:cstheme="minorHAnsi"/>
          <w:i/>
          <w:iCs/>
          <w:color w:val="000000"/>
          <w:sz w:val="22"/>
          <w:szCs w:val="22"/>
          <w:lang w:eastAsia="en-GB"/>
        </w:rPr>
        <w:t>CORP-MAT1 (TEACH)</w:t>
      </w:r>
      <w:r w:rsidRPr="00872758">
        <w:rPr>
          <w:rFonts w:eastAsia="Times New Roman" w:cstheme="minorHAnsi"/>
          <w:color w:val="000000"/>
          <w:sz w:val="22"/>
          <w:szCs w:val="22"/>
          <w:lang w:eastAsia="en-GB"/>
        </w:rPr>
        <w:t>. Available at: https://teach.com/what/teachers-know/learning-styles/ (Accessed: April 28, 2023). </w:t>
      </w:r>
    </w:p>
    <w:p w14:paraId="3E0FBCBB" w14:textId="77777777" w:rsidR="00552DBD" w:rsidRPr="00AD023D"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i/>
          <w:iCs/>
          <w:color w:val="000000"/>
          <w:sz w:val="22"/>
          <w:szCs w:val="22"/>
          <w:lang w:eastAsia="en-GB"/>
        </w:rPr>
        <w:t xml:space="preserve">13. </w:t>
      </w:r>
      <w:r w:rsidRPr="00AD023D">
        <w:rPr>
          <w:rFonts w:eastAsia="Times New Roman" w:cstheme="minorHAnsi"/>
          <w:i/>
          <w:iCs/>
          <w:color w:val="000000"/>
          <w:sz w:val="22"/>
          <w:szCs w:val="22"/>
          <w:lang w:eastAsia="en-GB"/>
        </w:rPr>
        <w:t>VAK Learning Styles</w:t>
      </w:r>
      <w:r w:rsidRPr="00AD023D">
        <w:rPr>
          <w:rFonts w:eastAsia="Times New Roman" w:cstheme="minorHAnsi"/>
          <w:color w:val="000000"/>
          <w:sz w:val="22"/>
          <w:szCs w:val="22"/>
          <w:lang w:eastAsia="en-GB"/>
        </w:rPr>
        <w:t> (2023) </w:t>
      </w:r>
      <w:r w:rsidRPr="00552DBD">
        <w:rPr>
          <w:rFonts w:eastAsia="Times New Roman" w:cstheme="minorHAnsi"/>
          <w:i/>
          <w:iCs/>
          <w:color w:val="000000"/>
          <w:sz w:val="22"/>
          <w:szCs w:val="22"/>
          <w:lang w:eastAsia="en-GB"/>
        </w:rPr>
        <w:t>Self-Assessment</w:t>
      </w:r>
      <w:r w:rsidRPr="00AD023D">
        <w:rPr>
          <w:rFonts w:eastAsia="Times New Roman" w:cstheme="minorHAnsi"/>
          <w:i/>
          <w:iCs/>
          <w:color w:val="000000"/>
          <w:sz w:val="22"/>
          <w:szCs w:val="22"/>
          <w:lang w:eastAsia="en-GB"/>
        </w:rPr>
        <w:t xml:space="preserve"> Questionnaire – BusinessBalls.com</w:t>
      </w:r>
      <w:r w:rsidRPr="00AD023D">
        <w:rPr>
          <w:rFonts w:eastAsia="Times New Roman" w:cstheme="minorHAnsi"/>
          <w:color w:val="000000"/>
          <w:sz w:val="22"/>
          <w:szCs w:val="22"/>
          <w:lang w:eastAsia="en-GB"/>
        </w:rPr>
        <w:t>. Available at: https://www.businessballs.com/self-awareness/vak-learning-styles/ (Accessed: April 28, 2023). </w:t>
      </w:r>
    </w:p>
    <w:p w14:paraId="7CC81C56" w14:textId="77777777" w:rsidR="00552DBD" w:rsidRPr="00552DBD" w:rsidRDefault="00552DBD" w:rsidP="00552DBD">
      <w:pPr>
        <w:pStyle w:val="NormalWeb"/>
        <w:rPr>
          <w:rFonts w:asciiTheme="minorHAnsi" w:hAnsiTheme="minorHAnsi" w:cstheme="minorHAnsi"/>
          <w:color w:val="000000"/>
          <w:sz w:val="22"/>
          <w:szCs w:val="22"/>
        </w:rPr>
      </w:pPr>
      <w:r w:rsidRPr="00552DBD">
        <w:rPr>
          <w:rFonts w:asciiTheme="minorHAnsi" w:hAnsiTheme="minorHAnsi" w:cstheme="minorHAnsi"/>
          <w:color w:val="000000"/>
          <w:sz w:val="22"/>
          <w:szCs w:val="22"/>
        </w:rPr>
        <w:t xml:space="preserve">14. </w:t>
      </w:r>
      <w:r w:rsidRPr="00552DBD">
        <w:rPr>
          <w:rFonts w:asciiTheme="minorHAnsi" w:hAnsiTheme="minorHAnsi" w:cstheme="minorHAnsi"/>
          <w:i/>
          <w:iCs/>
          <w:color w:val="000000"/>
          <w:sz w:val="22"/>
          <w:szCs w:val="22"/>
        </w:rPr>
        <w:t>Honey and Mumford's Learning Styles</w:t>
      </w:r>
      <w:r w:rsidRPr="00552DBD">
        <w:rPr>
          <w:rFonts w:asciiTheme="minorHAnsi" w:hAnsiTheme="minorHAnsi" w:cstheme="minorHAnsi"/>
          <w:color w:val="000000"/>
          <w:sz w:val="22"/>
          <w:szCs w:val="22"/>
        </w:rPr>
        <w:t> (2023) </w:t>
      </w:r>
      <w:r w:rsidRPr="00552DBD">
        <w:rPr>
          <w:rFonts w:asciiTheme="minorHAnsi" w:hAnsiTheme="minorHAnsi" w:cstheme="minorHAnsi"/>
          <w:i/>
          <w:iCs/>
          <w:color w:val="000000"/>
          <w:sz w:val="22"/>
          <w:szCs w:val="22"/>
        </w:rPr>
        <w:t>BusinessBalls.com</w:t>
      </w:r>
      <w:r w:rsidRPr="00552DBD">
        <w:rPr>
          <w:rFonts w:asciiTheme="minorHAnsi" w:hAnsiTheme="minorHAnsi" w:cstheme="minorHAnsi"/>
          <w:color w:val="000000"/>
          <w:sz w:val="22"/>
          <w:szCs w:val="22"/>
        </w:rPr>
        <w:t>. Available at: https://www.businessballs.com/self-awareness/honey-and-mumfords-learning-styles/ (Accessed: April 28, 2023). </w:t>
      </w:r>
    </w:p>
    <w:p w14:paraId="23F40E3F" w14:textId="77777777" w:rsidR="00552DBD" w:rsidRPr="00552DBD"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15. </w:t>
      </w:r>
      <w:r w:rsidRPr="00AD023D">
        <w:rPr>
          <w:rFonts w:eastAsia="Times New Roman" w:cstheme="minorHAnsi"/>
          <w:color w:val="000000"/>
          <w:sz w:val="22"/>
          <w:szCs w:val="22"/>
          <w:lang w:eastAsia="en-GB"/>
        </w:rPr>
        <w:t>Waters, S. (2022) </w:t>
      </w:r>
      <w:r w:rsidRPr="00AD023D">
        <w:rPr>
          <w:rFonts w:eastAsia="Times New Roman" w:cstheme="minorHAnsi"/>
          <w:i/>
          <w:iCs/>
          <w:color w:val="000000"/>
          <w:sz w:val="22"/>
          <w:szCs w:val="22"/>
          <w:lang w:eastAsia="en-GB"/>
        </w:rPr>
        <w:t>How the types of motivation help you hit your goals</w:t>
      </w:r>
      <w:r w:rsidRPr="00AD023D">
        <w:rPr>
          <w:rFonts w:eastAsia="Times New Roman" w:cstheme="minorHAnsi"/>
          <w:color w:val="000000"/>
          <w:sz w:val="22"/>
          <w:szCs w:val="22"/>
          <w:lang w:eastAsia="en-GB"/>
        </w:rPr>
        <w:t>, </w:t>
      </w:r>
      <w:r w:rsidRPr="00AD023D">
        <w:rPr>
          <w:rFonts w:eastAsia="Times New Roman" w:cstheme="minorHAnsi"/>
          <w:i/>
          <w:iCs/>
          <w:color w:val="000000"/>
          <w:sz w:val="22"/>
          <w:szCs w:val="22"/>
          <w:lang w:eastAsia="en-GB"/>
        </w:rPr>
        <w:t>How the Types of Motivation Help You Hit Your Goals</w:t>
      </w:r>
      <w:r w:rsidRPr="00AD023D">
        <w:rPr>
          <w:rFonts w:eastAsia="Times New Roman" w:cstheme="minorHAnsi"/>
          <w:color w:val="000000"/>
          <w:sz w:val="22"/>
          <w:szCs w:val="22"/>
          <w:lang w:eastAsia="en-GB"/>
        </w:rPr>
        <w:t>. Available at: https://www.betterup.com/blog/types-of-motivation (Accessed: April 28, 2023). </w:t>
      </w:r>
    </w:p>
    <w:p w14:paraId="64D35C3A" w14:textId="77777777" w:rsidR="00552DBD" w:rsidRPr="00552DBD" w:rsidRDefault="00552DBD" w:rsidP="00552DBD">
      <w:pPr>
        <w:pStyle w:val="NormalWeb"/>
        <w:rPr>
          <w:rFonts w:asciiTheme="minorHAnsi" w:hAnsiTheme="minorHAnsi" w:cstheme="minorHAnsi"/>
          <w:color w:val="000000"/>
          <w:sz w:val="22"/>
          <w:szCs w:val="22"/>
        </w:rPr>
      </w:pPr>
      <w:r w:rsidRPr="00552DBD">
        <w:rPr>
          <w:rFonts w:asciiTheme="minorHAnsi" w:hAnsiTheme="minorHAnsi" w:cstheme="minorHAnsi"/>
          <w:color w:val="000000"/>
          <w:sz w:val="22"/>
          <w:szCs w:val="22"/>
        </w:rPr>
        <w:t xml:space="preserve">16. </w:t>
      </w:r>
      <w:r w:rsidRPr="00552DBD">
        <w:rPr>
          <w:rFonts w:asciiTheme="minorHAnsi" w:hAnsiTheme="minorHAnsi" w:cstheme="minorHAnsi"/>
          <w:i/>
          <w:iCs/>
          <w:color w:val="000000"/>
          <w:sz w:val="22"/>
          <w:szCs w:val="22"/>
        </w:rPr>
        <w:t>Recruitment &amp; Selection - Overview</w:t>
      </w:r>
      <w:r w:rsidRPr="00552DBD">
        <w:rPr>
          <w:rFonts w:asciiTheme="minorHAnsi" w:hAnsiTheme="minorHAnsi" w:cstheme="minorHAnsi"/>
          <w:color w:val="000000"/>
          <w:sz w:val="22"/>
          <w:szCs w:val="22"/>
        </w:rPr>
        <w:t> (2021) </w:t>
      </w:r>
      <w:r w:rsidRPr="00552DBD">
        <w:rPr>
          <w:rFonts w:asciiTheme="minorHAnsi" w:hAnsiTheme="minorHAnsi" w:cstheme="minorHAnsi"/>
          <w:i/>
          <w:iCs/>
          <w:color w:val="000000"/>
          <w:sz w:val="22"/>
          <w:szCs w:val="22"/>
        </w:rPr>
        <w:t>tutor2u</w:t>
      </w:r>
      <w:r w:rsidRPr="00552DBD">
        <w:rPr>
          <w:rFonts w:asciiTheme="minorHAnsi" w:hAnsiTheme="minorHAnsi" w:cstheme="minorHAnsi"/>
          <w:color w:val="000000"/>
          <w:sz w:val="22"/>
          <w:szCs w:val="22"/>
        </w:rPr>
        <w:t>. Available at: https://www.tutor2u.net/business/reference/recruitment-selection-overview#:~:text=Recruitment%20and%20selection%20is%20the,the%20main%20objectives%20of%20management. (Accessed: April 28, 2023). </w:t>
      </w:r>
    </w:p>
    <w:p w14:paraId="6E6C3BEA" w14:textId="43F075CB" w:rsidR="00552DBD" w:rsidRDefault="00552DBD" w:rsidP="00552DBD">
      <w:pPr>
        <w:spacing w:before="100" w:beforeAutospacing="1" w:after="100" w:afterAutospacing="1"/>
        <w:rPr>
          <w:rFonts w:eastAsia="Times New Roman" w:cstheme="minorHAnsi"/>
          <w:color w:val="000000"/>
          <w:sz w:val="22"/>
          <w:szCs w:val="22"/>
          <w:lang w:eastAsia="en-GB"/>
        </w:rPr>
      </w:pPr>
      <w:r w:rsidRPr="00552DBD">
        <w:rPr>
          <w:rFonts w:eastAsia="Times New Roman" w:cstheme="minorHAnsi"/>
          <w:color w:val="000000"/>
          <w:sz w:val="22"/>
          <w:szCs w:val="22"/>
          <w:lang w:eastAsia="en-GB"/>
        </w:rPr>
        <w:t xml:space="preserve">17. </w:t>
      </w:r>
      <w:r w:rsidRPr="00FD4CF9">
        <w:rPr>
          <w:rFonts w:eastAsia="Times New Roman" w:cstheme="minorHAnsi"/>
          <w:color w:val="000000"/>
          <w:sz w:val="22"/>
          <w:szCs w:val="22"/>
          <w:lang w:eastAsia="en-GB"/>
        </w:rPr>
        <w:t>Page, M. (no date) </w:t>
      </w:r>
      <w:r w:rsidRPr="00FD4CF9">
        <w:rPr>
          <w:rFonts w:eastAsia="Times New Roman" w:cstheme="minorHAnsi"/>
          <w:i/>
          <w:iCs/>
          <w:color w:val="000000"/>
          <w:sz w:val="22"/>
          <w:szCs w:val="22"/>
          <w:lang w:eastAsia="en-GB"/>
        </w:rPr>
        <w:t>What employers and recruiters look for in a CV</w:t>
      </w:r>
      <w:r w:rsidRPr="00FD4CF9">
        <w:rPr>
          <w:rFonts w:eastAsia="Times New Roman" w:cstheme="minorHAnsi"/>
          <w:color w:val="000000"/>
          <w:sz w:val="22"/>
          <w:szCs w:val="22"/>
          <w:lang w:eastAsia="en-GB"/>
        </w:rPr>
        <w:t>, </w:t>
      </w:r>
      <w:r w:rsidRPr="00FD4CF9">
        <w:rPr>
          <w:rFonts w:eastAsia="Times New Roman" w:cstheme="minorHAnsi"/>
          <w:i/>
          <w:iCs/>
          <w:color w:val="000000"/>
          <w:sz w:val="22"/>
          <w:szCs w:val="22"/>
          <w:lang w:eastAsia="en-GB"/>
        </w:rPr>
        <w:t>Michael Page</w:t>
      </w:r>
      <w:r w:rsidRPr="00FD4CF9">
        <w:rPr>
          <w:rFonts w:eastAsia="Times New Roman" w:cstheme="minorHAnsi"/>
          <w:color w:val="000000"/>
          <w:sz w:val="22"/>
          <w:szCs w:val="22"/>
          <w:lang w:eastAsia="en-GB"/>
        </w:rPr>
        <w:t>. Available at: https://www.michaelpage.co.uk/advice/career-advice/cover-letter-and-cv-advice/what-employers-and-recruiters-look-cv (Accessed: April 28, 2023). </w:t>
      </w:r>
    </w:p>
    <w:p w14:paraId="7AE3BBDE" w14:textId="0DAB2CA9" w:rsidR="00552DBD" w:rsidRDefault="00552DBD" w:rsidP="00552DBD">
      <w:pPr>
        <w:spacing w:before="100" w:beforeAutospacing="1" w:after="100" w:afterAutospacing="1"/>
        <w:rPr>
          <w:rFonts w:eastAsia="Times New Roman" w:cstheme="minorHAnsi"/>
          <w:color w:val="000000"/>
          <w:sz w:val="22"/>
          <w:szCs w:val="22"/>
          <w:lang w:eastAsia="en-GB"/>
        </w:rPr>
      </w:pPr>
    </w:p>
    <w:p w14:paraId="7ADD105B" w14:textId="0DC95F69" w:rsidR="00552DBD" w:rsidRDefault="00552DBD" w:rsidP="00552DBD">
      <w:pPr>
        <w:spacing w:before="100" w:beforeAutospacing="1" w:after="100" w:afterAutospacing="1"/>
        <w:rPr>
          <w:rFonts w:eastAsia="Times New Roman" w:cstheme="minorHAnsi"/>
          <w:color w:val="000000"/>
          <w:sz w:val="22"/>
          <w:szCs w:val="22"/>
          <w:lang w:eastAsia="en-GB"/>
        </w:rPr>
      </w:pPr>
    </w:p>
    <w:p w14:paraId="015DE570" w14:textId="0A37A633" w:rsidR="00552DBD" w:rsidRDefault="00552DBD" w:rsidP="00552DBD">
      <w:pPr>
        <w:spacing w:before="100" w:beforeAutospacing="1" w:after="100" w:afterAutospacing="1"/>
        <w:rPr>
          <w:rFonts w:eastAsia="Times New Roman" w:cstheme="minorHAnsi"/>
          <w:color w:val="000000"/>
          <w:sz w:val="22"/>
          <w:szCs w:val="22"/>
          <w:lang w:eastAsia="en-GB"/>
        </w:rPr>
      </w:pPr>
    </w:p>
    <w:p w14:paraId="13EFA1F6" w14:textId="6B251885" w:rsidR="00552DBD" w:rsidRDefault="00552DBD" w:rsidP="00552DBD">
      <w:pPr>
        <w:spacing w:before="100" w:beforeAutospacing="1" w:after="100" w:afterAutospacing="1"/>
        <w:rPr>
          <w:rFonts w:eastAsia="Times New Roman" w:cstheme="minorHAnsi"/>
          <w:color w:val="000000"/>
          <w:sz w:val="22"/>
          <w:szCs w:val="22"/>
          <w:lang w:eastAsia="en-GB"/>
        </w:rPr>
      </w:pPr>
    </w:p>
    <w:p w14:paraId="092A86B7" w14:textId="3F7ED500" w:rsidR="00552DBD" w:rsidRDefault="00552DBD" w:rsidP="00552DBD">
      <w:pPr>
        <w:spacing w:before="100" w:beforeAutospacing="1" w:after="100" w:afterAutospacing="1"/>
        <w:rPr>
          <w:rFonts w:eastAsia="Times New Roman" w:cstheme="minorHAnsi"/>
          <w:color w:val="000000"/>
          <w:sz w:val="22"/>
          <w:szCs w:val="22"/>
          <w:lang w:eastAsia="en-GB"/>
        </w:rPr>
      </w:pPr>
    </w:p>
    <w:p w14:paraId="7FBE3584" w14:textId="3F1804F6" w:rsidR="00552DBD" w:rsidRDefault="00552DBD" w:rsidP="00552DBD">
      <w:pPr>
        <w:spacing w:before="100" w:beforeAutospacing="1" w:after="100" w:afterAutospacing="1"/>
        <w:rPr>
          <w:rFonts w:eastAsia="Times New Roman" w:cstheme="minorHAnsi"/>
          <w:color w:val="000000"/>
          <w:sz w:val="22"/>
          <w:szCs w:val="22"/>
          <w:lang w:eastAsia="en-GB"/>
        </w:rPr>
      </w:pPr>
    </w:p>
    <w:p w14:paraId="17831C86" w14:textId="1BE9FB47" w:rsidR="00552DBD" w:rsidRDefault="00552DBD" w:rsidP="00552DBD">
      <w:pPr>
        <w:spacing w:before="100" w:beforeAutospacing="1" w:after="100" w:afterAutospacing="1"/>
        <w:rPr>
          <w:rFonts w:eastAsia="Times New Roman" w:cstheme="minorHAnsi"/>
          <w:color w:val="000000"/>
          <w:sz w:val="22"/>
          <w:szCs w:val="22"/>
          <w:lang w:eastAsia="en-GB"/>
        </w:rPr>
      </w:pPr>
    </w:p>
    <w:p w14:paraId="7A5987EA" w14:textId="57C013E4" w:rsidR="00552DBD" w:rsidRDefault="00552DBD" w:rsidP="00552DBD">
      <w:pPr>
        <w:spacing w:before="100" w:beforeAutospacing="1" w:after="100" w:afterAutospacing="1"/>
        <w:rPr>
          <w:rFonts w:eastAsia="Times New Roman" w:cstheme="minorHAnsi"/>
          <w:color w:val="000000"/>
          <w:sz w:val="22"/>
          <w:szCs w:val="22"/>
          <w:lang w:eastAsia="en-GB"/>
        </w:rPr>
      </w:pPr>
    </w:p>
    <w:p w14:paraId="449EA085" w14:textId="77777777" w:rsidR="00552DBD" w:rsidRDefault="00552DBD" w:rsidP="00552DBD">
      <w:pPr>
        <w:spacing w:before="100" w:beforeAutospacing="1" w:after="100" w:afterAutospacing="1"/>
        <w:rPr>
          <w:rFonts w:eastAsia="Times New Roman" w:cstheme="minorHAnsi"/>
          <w:color w:val="000000"/>
          <w:sz w:val="22"/>
          <w:szCs w:val="22"/>
          <w:lang w:eastAsia="en-GB"/>
        </w:rPr>
      </w:pPr>
    </w:p>
    <w:p w14:paraId="7EC803A4" w14:textId="39DE142E" w:rsidR="00552DBD" w:rsidRDefault="00552DBD" w:rsidP="00552DBD">
      <w:pPr>
        <w:spacing w:before="100" w:beforeAutospacing="1" w:after="100" w:afterAutospacing="1"/>
        <w:rPr>
          <w:rFonts w:eastAsia="Times New Roman" w:cstheme="minorHAnsi"/>
          <w:color w:val="000000"/>
          <w:sz w:val="22"/>
          <w:szCs w:val="22"/>
          <w:u w:val="single"/>
          <w:lang w:eastAsia="en-GB"/>
        </w:rPr>
      </w:pPr>
      <w:r w:rsidRPr="00552DBD">
        <w:rPr>
          <w:rFonts w:eastAsia="Times New Roman" w:cstheme="minorHAnsi"/>
          <w:color w:val="000000"/>
          <w:sz w:val="22"/>
          <w:szCs w:val="22"/>
          <w:u w:val="single"/>
          <w:lang w:eastAsia="en-GB"/>
        </w:rPr>
        <w:t>6. Appendixes</w:t>
      </w:r>
    </w:p>
    <w:p w14:paraId="352CA695" w14:textId="151D0C48" w:rsidR="00552DBD" w:rsidRDefault="00412724" w:rsidP="00552DBD">
      <w:pPr>
        <w:spacing w:before="100" w:beforeAutospacing="1" w:after="100" w:afterAutospacing="1"/>
        <w:rPr>
          <w:rFonts w:eastAsia="Times New Roman" w:cstheme="minorHAnsi"/>
          <w:color w:val="000000"/>
          <w:sz w:val="22"/>
          <w:szCs w:val="22"/>
          <w:u w:val="single"/>
          <w:lang w:eastAsia="en-GB"/>
        </w:rPr>
      </w:pPr>
      <w:r>
        <w:rPr>
          <w:rFonts w:eastAsia="Times New Roman" w:cstheme="minorHAnsi"/>
          <w:color w:val="000000"/>
          <w:sz w:val="22"/>
          <w:szCs w:val="22"/>
          <w:u w:val="single"/>
          <w:lang w:eastAsia="en-GB"/>
        </w:rPr>
        <w:t xml:space="preserve">6.1 Appendix A – Application Form </w:t>
      </w:r>
    </w:p>
    <w:p w14:paraId="1ED1D886" w14:textId="77777777" w:rsidR="00412724" w:rsidRPr="00412724" w:rsidRDefault="00412724" w:rsidP="00412724">
      <w:pPr>
        <w:pStyle w:val="Title"/>
        <w:rPr>
          <w:rFonts w:ascii="Verdana" w:eastAsia="Verdana" w:hAnsi="Verdana" w:cs="Verdana"/>
          <w:sz w:val="40"/>
          <w:szCs w:val="40"/>
        </w:rPr>
      </w:pPr>
      <w:r w:rsidRPr="00412724">
        <w:rPr>
          <w:rFonts w:ascii="Verdana" w:eastAsia="Verdana" w:hAnsi="Verdana" w:cs="Verdana"/>
          <w:sz w:val="40"/>
          <w:szCs w:val="40"/>
        </w:rPr>
        <w:t>Job application form</w:t>
      </w:r>
    </w:p>
    <w:p w14:paraId="736C404D" w14:textId="77777777" w:rsidR="00412724" w:rsidRPr="00412724" w:rsidRDefault="00412724" w:rsidP="00412724">
      <w:pPr>
        <w:rPr>
          <w:rFonts w:ascii="Verdana" w:eastAsia="Verdana" w:hAnsi="Verdana" w:cs="Verdana"/>
          <w:sz w:val="20"/>
          <w:szCs w:val="20"/>
        </w:rPr>
      </w:pPr>
    </w:p>
    <w:p w14:paraId="1AEBCFF2" w14:textId="77777777" w:rsidR="00412724" w:rsidRPr="00412724" w:rsidRDefault="00412724" w:rsidP="00412724">
      <w:pPr>
        <w:rPr>
          <w:rFonts w:ascii="Verdana" w:eastAsia="Verdana" w:hAnsi="Verdana" w:cs="Verdana"/>
          <w:sz w:val="20"/>
          <w:szCs w:val="20"/>
        </w:rPr>
      </w:pPr>
      <w:bookmarkStart w:id="0" w:name="_kpr05n82n26c"/>
      <w:bookmarkEnd w:id="0"/>
    </w:p>
    <w:p w14:paraId="6395480F" w14:textId="77777777" w:rsidR="00412724" w:rsidRPr="00412724" w:rsidRDefault="00412724" w:rsidP="00412724">
      <w:pPr>
        <w:rPr>
          <w:sz w:val="20"/>
          <w:szCs w:val="20"/>
        </w:rPr>
      </w:pPr>
      <w:r w:rsidRPr="00412724">
        <w:rPr>
          <w:rFonts w:ascii="Verdana" w:eastAsia="Verdana" w:hAnsi="Verdana" w:cs="Verdana"/>
          <w:b/>
          <w:bCs/>
          <w:sz w:val="21"/>
          <w:szCs w:val="21"/>
        </w:rPr>
        <w:t>Application for [Salon Manager]</w:t>
      </w:r>
      <w:r w:rsidRPr="00412724">
        <w:rPr>
          <w:rFonts w:ascii="Verdana" w:eastAsia="Verdana" w:hAnsi="Verdana" w:cs="Verdana"/>
          <w:sz w:val="20"/>
          <w:szCs w:val="20"/>
        </w:rPr>
        <w:t xml:space="preserve"> – at Nailuxury Victoria Salon</w:t>
      </w:r>
    </w:p>
    <w:p w14:paraId="70FA5CC9" w14:textId="77777777" w:rsidR="00412724" w:rsidRPr="00412724" w:rsidRDefault="00412724" w:rsidP="00412724">
      <w:pPr>
        <w:pStyle w:val="Heading2"/>
        <w:rPr>
          <w:rFonts w:ascii="Verdana" w:eastAsia="Verdana" w:hAnsi="Verdana" w:cs="Verdana"/>
          <w:sz w:val="22"/>
          <w:szCs w:val="22"/>
        </w:rPr>
      </w:pPr>
      <w:bookmarkStart w:id="1" w:name="_zidixfu2h1to"/>
      <w:bookmarkEnd w:id="1"/>
      <w:r w:rsidRPr="00412724">
        <w:rPr>
          <w:rFonts w:ascii="Verdana" w:eastAsia="Verdana" w:hAnsi="Verdana" w:cs="Verdana"/>
          <w:sz w:val="22"/>
          <w:szCs w:val="22"/>
        </w:rPr>
        <w:t>Your details</w:t>
      </w:r>
    </w:p>
    <w:p w14:paraId="4FC67617" w14:textId="77777777" w:rsidR="00412724" w:rsidRPr="00412724" w:rsidRDefault="00412724" w:rsidP="00412724">
      <w:pPr>
        <w:rPr>
          <w:rFonts w:ascii="Verdana" w:eastAsia="Verdana" w:hAnsi="Verdana" w:cs="Verdana"/>
          <w:sz w:val="20"/>
          <w:szCs w:val="20"/>
        </w:rPr>
      </w:pPr>
    </w:p>
    <w:p w14:paraId="0BAD3FED" w14:textId="77777777" w:rsidR="00412724" w:rsidRPr="00412724" w:rsidRDefault="00412724" w:rsidP="00412724">
      <w:pPr>
        <w:rPr>
          <w:rFonts w:ascii="Verdana" w:eastAsia="Verdana" w:hAnsi="Verdana" w:cs="Verdana"/>
          <w:b/>
          <w:bCs/>
          <w:sz w:val="20"/>
          <w:szCs w:val="20"/>
        </w:rPr>
      </w:pPr>
      <w:r w:rsidRPr="00412724">
        <w:rPr>
          <w:rFonts w:ascii="Verdana" w:eastAsia="Verdana" w:hAnsi="Verdana" w:cs="Verdana"/>
          <w:b/>
          <w:bCs/>
          <w:sz w:val="20"/>
          <w:szCs w:val="20"/>
        </w:rPr>
        <w:t>Name: Sheanne Ojea-Simpson</w:t>
      </w:r>
    </w:p>
    <w:p w14:paraId="107A2C56" w14:textId="77777777" w:rsidR="00412724" w:rsidRPr="00412724" w:rsidRDefault="00412724" w:rsidP="00412724">
      <w:pPr>
        <w:rPr>
          <w:rFonts w:ascii="Verdana" w:eastAsia="Verdana" w:hAnsi="Verdana" w:cs="Verdana"/>
          <w:sz w:val="20"/>
          <w:szCs w:val="20"/>
        </w:rPr>
      </w:pPr>
    </w:p>
    <w:p w14:paraId="3A038C6D" w14:textId="77777777" w:rsidR="00412724" w:rsidRPr="00412724" w:rsidRDefault="00412724" w:rsidP="00412724">
      <w:pPr>
        <w:pStyle w:val="Heading2"/>
        <w:rPr>
          <w:rFonts w:ascii="Verdana" w:eastAsia="Verdana" w:hAnsi="Verdana" w:cs="Verdana"/>
          <w:sz w:val="22"/>
          <w:szCs w:val="22"/>
        </w:rPr>
      </w:pPr>
      <w:bookmarkStart w:id="2" w:name="_obvz8px9oj35"/>
      <w:bookmarkEnd w:id="2"/>
      <w:r w:rsidRPr="00412724">
        <w:rPr>
          <w:rFonts w:ascii="Verdana" w:eastAsia="Verdana" w:hAnsi="Verdana" w:cs="Verdana"/>
          <w:sz w:val="22"/>
          <w:szCs w:val="22"/>
        </w:rPr>
        <w:t>Education and training</w:t>
      </w:r>
    </w:p>
    <w:p w14:paraId="352EF961"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Please give details:</w:t>
      </w:r>
    </w:p>
    <w:p w14:paraId="6621D886" w14:textId="77777777" w:rsidR="00412724" w:rsidRPr="00412724" w:rsidRDefault="00412724" w:rsidP="00412724">
      <w:pPr>
        <w:rPr>
          <w:rFonts w:ascii="Verdana" w:eastAsia="Verdana" w:hAnsi="Verdana" w:cs="Verdana"/>
          <w:sz w:val="20"/>
          <w:szCs w:val="20"/>
        </w:rPr>
      </w:pPr>
    </w:p>
    <w:tbl>
      <w:tblPr>
        <w:tblW w:w="9246" w:type="dxa"/>
        <w:tblInd w:w="100" w:type="dxa"/>
        <w:tblLayout w:type="fixed"/>
        <w:tblCellMar>
          <w:left w:w="10" w:type="dxa"/>
          <w:right w:w="10" w:type="dxa"/>
        </w:tblCellMar>
        <w:tblLook w:val="04A0" w:firstRow="1" w:lastRow="0" w:firstColumn="1" w:lastColumn="0" w:noHBand="0" w:noVBand="1"/>
      </w:tblPr>
      <w:tblGrid>
        <w:gridCol w:w="9246"/>
      </w:tblGrid>
      <w:tr w:rsidR="00412724" w:rsidRPr="00412724" w14:paraId="269862F1" w14:textId="77777777" w:rsidTr="00841D26">
        <w:tblPrEx>
          <w:tblCellMar>
            <w:top w:w="0" w:type="dxa"/>
            <w:bottom w:w="0" w:type="dxa"/>
          </w:tblCellMar>
        </w:tblPrEx>
        <w:trPr>
          <w:trHeight w:val="1574"/>
        </w:trPr>
        <w:tc>
          <w:tcPr>
            <w:tcW w:w="924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B7C882A"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One Stop Training. 2021</w:t>
            </w:r>
          </w:p>
          <w:p w14:paraId="338073EC"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-Health and Safety (First aid training) Level 2.</w:t>
            </w:r>
          </w:p>
          <w:p w14:paraId="61EBF535"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-Basic Life Support Level 2</w:t>
            </w:r>
          </w:p>
          <w:p w14:paraId="342ACF3E" w14:textId="77777777" w:rsidR="00412724" w:rsidRPr="00412724" w:rsidRDefault="00412724" w:rsidP="00841D26">
            <w:pPr>
              <w:widowControl w:val="0"/>
              <w:rPr>
                <w:rFonts w:ascii="Verdana" w:eastAsia="Verdana" w:hAnsi="Verdana" w:cs="Verdana"/>
                <w:sz w:val="20"/>
                <w:szCs w:val="20"/>
              </w:rPr>
            </w:pPr>
          </w:p>
          <w:p w14:paraId="695D40F5"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-University of Wales Saint Trinity David 2022-2024</w:t>
            </w:r>
          </w:p>
          <w:p w14:paraId="3991E320"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-Beauty and Cosmetology School 2020</w:t>
            </w:r>
          </w:p>
          <w:p w14:paraId="2CC32096"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-Greig City Academy Secondary School 2013 to 2016.</w:t>
            </w:r>
          </w:p>
          <w:p w14:paraId="54C5EBCA" w14:textId="77777777" w:rsidR="00412724" w:rsidRPr="00412724" w:rsidRDefault="00412724" w:rsidP="00841D26">
            <w:pPr>
              <w:widowControl w:val="0"/>
              <w:rPr>
                <w:rFonts w:ascii="Verdana" w:eastAsia="Verdana" w:hAnsi="Verdana" w:cs="Verdana"/>
                <w:sz w:val="20"/>
                <w:szCs w:val="20"/>
              </w:rPr>
            </w:pPr>
          </w:p>
          <w:p w14:paraId="47F3814B" w14:textId="77777777" w:rsidR="00412724" w:rsidRPr="00412724" w:rsidRDefault="00412724" w:rsidP="00841D26">
            <w:pPr>
              <w:widowControl w:val="0"/>
              <w:rPr>
                <w:rFonts w:ascii="Verdana" w:eastAsia="Verdana" w:hAnsi="Verdana" w:cs="Verdana"/>
                <w:sz w:val="20"/>
                <w:szCs w:val="20"/>
              </w:rPr>
            </w:pPr>
          </w:p>
          <w:p w14:paraId="63B3FD13" w14:textId="77777777" w:rsidR="00412724" w:rsidRPr="00412724" w:rsidRDefault="00412724" w:rsidP="00841D26">
            <w:pPr>
              <w:widowControl w:val="0"/>
              <w:rPr>
                <w:rFonts w:ascii="Verdana" w:eastAsia="Verdana" w:hAnsi="Verdana" w:cs="Verdana"/>
                <w:sz w:val="20"/>
                <w:szCs w:val="20"/>
              </w:rPr>
            </w:pPr>
          </w:p>
          <w:p w14:paraId="0B00B226" w14:textId="77777777" w:rsidR="00412724" w:rsidRPr="00412724" w:rsidRDefault="00412724" w:rsidP="00841D26">
            <w:pPr>
              <w:widowControl w:val="0"/>
              <w:rPr>
                <w:rFonts w:ascii="Verdana" w:eastAsia="Verdana" w:hAnsi="Verdana" w:cs="Verdana"/>
                <w:sz w:val="20"/>
                <w:szCs w:val="20"/>
              </w:rPr>
            </w:pPr>
          </w:p>
          <w:p w14:paraId="34BF1307" w14:textId="77777777" w:rsidR="00412724" w:rsidRPr="00412724" w:rsidRDefault="00412724" w:rsidP="00841D26">
            <w:pPr>
              <w:widowControl w:val="0"/>
              <w:rPr>
                <w:rFonts w:ascii="Verdana" w:eastAsia="Verdana" w:hAnsi="Verdana" w:cs="Verdana"/>
                <w:sz w:val="20"/>
                <w:szCs w:val="20"/>
              </w:rPr>
            </w:pPr>
          </w:p>
          <w:p w14:paraId="2149C85D" w14:textId="77777777" w:rsidR="00412724" w:rsidRPr="00412724" w:rsidRDefault="00412724" w:rsidP="00841D26">
            <w:pPr>
              <w:widowControl w:val="0"/>
              <w:rPr>
                <w:rFonts w:ascii="Verdana" w:eastAsia="Verdana" w:hAnsi="Verdana" w:cs="Verdana"/>
                <w:sz w:val="20"/>
                <w:szCs w:val="20"/>
              </w:rPr>
            </w:pPr>
          </w:p>
        </w:tc>
      </w:tr>
    </w:tbl>
    <w:p w14:paraId="3F187225" w14:textId="77777777" w:rsidR="00412724" w:rsidRPr="00412724" w:rsidRDefault="00412724" w:rsidP="00412724">
      <w:pPr>
        <w:pStyle w:val="Heading2"/>
        <w:rPr>
          <w:rFonts w:ascii="Verdana" w:eastAsia="Verdana" w:hAnsi="Verdana" w:cs="Verdana"/>
          <w:sz w:val="22"/>
          <w:szCs w:val="22"/>
        </w:rPr>
      </w:pPr>
      <w:bookmarkStart w:id="3" w:name="_qhulv5cexz75"/>
      <w:bookmarkEnd w:id="3"/>
      <w:r w:rsidRPr="00412724">
        <w:rPr>
          <w:rFonts w:ascii="Verdana" w:eastAsia="Verdana" w:hAnsi="Verdana" w:cs="Verdana"/>
          <w:sz w:val="22"/>
          <w:szCs w:val="22"/>
        </w:rPr>
        <w:t>Qualifications</w:t>
      </w:r>
    </w:p>
    <w:p w14:paraId="27DFD0EE"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Please give details:</w:t>
      </w:r>
    </w:p>
    <w:p w14:paraId="505F0BFB" w14:textId="77777777" w:rsidR="00412724" w:rsidRPr="00412724" w:rsidRDefault="00412724" w:rsidP="00412724">
      <w:pPr>
        <w:rPr>
          <w:rFonts w:ascii="Verdana" w:eastAsia="Verdana" w:hAnsi="Verdana" w:cs="Verdana"/>
          <w:sz w:val="20"/>
          <w:szCs w:val="20"/>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12724" w:rsidRPr="00412724" w14:paraId="38E12D2D" w14:textId="77777777" w:rsidTr="00841D26">
        <w:tblPrEx>
          <w:tblCellMar>
            <w:top w:w="0" w:type="dxa"/>
            <w:bottom w:w="0" w:type="dxa"/>
          </w:tblCellMar>
        </w:tblPrEx>
        <w:trPr>
          <w:trHeight w:val="589"/>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5B8DFF"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Ba (Hons) Leadership and Management University of Wales Trinity Saint David 2:1 Class Degree. </w:t>
            </w:r>
          </w:p>
          <w:p w14:paraId="78636C77"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9 GCSE A* to C including Maths English and Science.</w:t>
            </w:r>
          </w:p>
          <w:p w14:paraId="1945029A"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 Level 3 Advanced Diploma in Beauty and Spa Treatment.</w:t>
            </w:r>
          </w:p>
          <w:p w14:paraId="07817AAE"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 Level 2 Certificate in Nail Technician.</w:t>
            </w:r>
          </w:p>
          <w:p w14:paraId="0D4C298D"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 xml:space="preserve">- Level 3 Diploma in Hair styling and treatments. </w:t>
            </w:r>
          </w:p>
          <w:p w14:paraId="3DE2AC83" w14:textId="77777777" w:rsidR="00412724" w:rsidRPr="00412724" w:rsidRDefault="00412724" w:rsidP="00841D26">
            <w:pPr>
              <w:pStyle w:val="ListParagraph"/>
              <w:widowControl w:val="0"/>
              <w:rPr>
                <w:rFonts w:ascii="Verdana" w:eastAsia="Verdana" w:hAnsi="Verdana" w:cs="Verdana"/>
                <w:sz w:val="20"/>
                <w:szCs w:val="20"/>
              </w:rPr>
            </w:pPr>
          </w:p>
          <w:p w14:paraId="3C00F076" w14:textId="77777777" w:rsidR="00412724" w:rsidRPr="00412724" w:rsidRDefault="00412724" w:rsidP="00841D26">
            <w:pPr>
              <w:widowControl w:val="0"/>
              <w:rPr>
                <w:rFonts w:ascii="Verdana" w:eastAsia="Verdana" w:hAnsi="Verdana" w:cs="Verdana"/>
                <w:sz w:val="20"/>
                <w:szCs w:val="20"/>
              </w:rPr>
            </w:pPr>
          </w:p>
          <w:p w14:paraId="0B15B4AA" w14:textId="77777777" w:rsidR="00412724" w:rsidRPr="00412724" w:rsidRDefault="00412724" w:rsidP="00841D26">
            <w:pPr>
              <w:widowControl w:val="0"/>
              <w:rPr>
                <w:rFonts w:ascii="Verdana" w:eastAsia="Verdana" w:hAnsi="Verdana" w:cs="Verdana"/>
                <w:sz w:val="20"/>
                <w:szCs w:val="20"/>
              </w:rPr>
            </w:pPr>
          </w:p>
          <w:p w14:paraId="5AC09068" w14:textId="77777777" w:rsidR="00412724" w:rsidRPr="00412724" w:rsidRDefault="00412724" w:rsidP="00841D26">
            <w:pPr>
              <w:widowControl w:val="0"/>
              <w:rPr>
                <w:rFonts w:ascii="Verdana" w:eastAsia="Verdana" w:hAnsi="Verdana" w:cs="Verdana"/>
                <w:sz w:val="20"/>
                <w:szCs w:val="20"/>
              </w:rPr>
            </w:pPr>
          </w:p>
          <w:p w14:paraId="2870DDE5" w14:textId="77777777" w:rsidR="00412724" w:rsidRPr="00412724" w:rsidRDefault="00412724" w:rsidP="00841D26">
            <w:pPr>
              <w:widowControl w:val="0"/>
              <w:rPr>
                <w:rFonts w:ascii="Verdana" w:eastAsia="Verdana" w:hAnsi="Verdana" w:cs="Verdana"/>
                <w:sz w:val="20"/>
                <w:szCs w:val="20"/>
              </w:rPr>
            </w:pPr>
          </w:p>
          <w:p w14:paraId="0CFD5430" w14:textId="77777777" w:rsidR="00412724" w:rsidRPr="00412724" w:rsidRDefault="00412724" w:rsidP="00841D26">
            <w:pPr>
              <w:widowControl w:val="0"/>
              <w:rPr>
                <w:rFonts w:ascii="Verdana" w:eastAsia="Verdana" w:hAnsi="Verdana" w:cs="Verdana"/>
                <w:sz w:val="20"/>
                <w:szCs w:val="20"/>
              </w:rPr>
            </w:pPr>
          </w:p>
          <w:p w14:paraId="6D937F8A" w14:textId="77777777" w:rsidR="00412724" w:rsidRPr="00412724" w:rsidRDefault="00412724" w:rsidP="00841D26">
            <w:pPr>
              <w:widowControl w:val="0"/>
              <w:rPr>
                <w:rFonts w:ascii="Verdana" w:eastAsia="Verdana" w:hAnsi="Verdana" w:cs="Verdana"/>
                <w:sz w:val="20"/>
                <w:szCs w:val="20"/>
              </w:rPr>
            </w:pPr>
          </w:p>
          <w:p w14:paraId="4E90C39F" w14:textId="77777777" w:rsidR="00412724" w:rsidRPr="00412724" w:rsidRDefault="00412724" w:rsidP="00841D26">
            <w:pPr>
              <w:widowControl w:val="0"/>
              <w:rPr>
                <w:rFonts w:ascii="Verdana" w:eastAsia="Verdana" w:hAnsi="Verdana" w:cs="Verdana"/>
                <w:sz w:val="20"/>
                <w:szCs w:val="20"/>
              </w:rPr>
            </w:pPr>
          </w:p>
          <w:p w14:paraId="22AD9995" w14:textId="77777777" w:rsidR="00412724" w:rsidRPr="00412724" w:rsidRDefault="00412724" w:rsidP="00841D26">
            <w:pPr>
              <w:widowControl w:val="0"/>
              <w:rPr>
                <w:rFonts w:ascii="Verdana" w:eastAsia="Verdana" w:hAnsi="Verdana" w:cs="Verdana"/>
                <w:sz w:val="20"/>
                <w:szCs w:val="20"/>
              </w:rPr>
            </w:pPr>
          </w:p>
          <w:p w14:paraId="78E9B567" w14:textId="77777777" w:rsidR="00412724" w:rsidRPr="00412724" w:rsidRDefault="00412724" w:rsidP="00841D26">
            <w:pPr>
              <w:widowControl w:val="0"/>
              <w:rPr>
                <w:rFonts w:ascii="Verdana" w:eastAsia="Verdana" w:hAnsi="Verdana" w:cs="Verdana"/>
                <w:sz w:val="20"/>
                <w:szCs w:val="20"/>
              </w:rPr>
            </w:pPr>
          </w:p>
        </w:tc>
      </w:tr>
    </w:tbl>
    <w:p w14:paraId="318EDB75" w14:textId="77777777" w:rsidR="00412724" w:rsidRPr="00412724" w:rsidRDefault="00412724" w:rsidP="00412724">
      <w:pPr>
        <w:pStyle w:val="Heading2"/>
        <w:rPr>
          <w:rFonts w:ascii="Verdana" w:eastAsia="Verdana" w:hAnsi="Verdana" w:cs="Verdana"/>
          <w:sz w:val="22"/>
          <w:szCs w:val="22"/>
        </w:rPr>
      </w:pPr>
      <w:bookmarkStart w:id="4" w:name="_97j1ykgd1f2u"/>
      <w:bookmarkEnd w:id="4"/>
      <w:r w:rsidRPr="00412724">
        <w:rPr>
          <w:rFonts w:ascii="Verdana" w:eastAsia="Verdana" w:hAnsi="Verdana" w:cs="Verdana"/>
          <w:sz w:val="22"/>
          <w:szCs w:val="22"/>
        </w:rPr>
        <w:lastRenderedPageBreak/>
        <w:t>Employment history</w:t>
      </w:r>
    </w:p>
    <w:p w14:paraId="5085F59D" w14:textId="77777777" w:rsidR="00412724" w:rsidRPr="00412724" w:rsidRDefault="00412724" w:rsidP="00412724">
      <w:pPr>
        <w:pStyle w:val="Heading3"/>
        <w:rPr>
          <w:rFonts w:ascii="Verdana" w:eastAsia="Verdana" w:hAnsi="Verdana" w:cs="Verdana"/>
          <w:sz w:val="21"/>
          <w:szCs w:val="21"/>
        </w:rPr>
      </w:pPr>
      <w:bookmarkStart w:id="5" w:name="_itppkk92vaqm"/>
      <w:bookmarkEnd w:id="5"/>
      <w:r w:rsidRPr="00412724">
        <w:rPr>
          <w:rFonts w:ascii="Verdana" w:eastAsia="Verdana" w:hAnsi="Verdana" w:cs="Verdana"/>
          <w:sz w:val="21"/>
          <w:szCs w:val="21"/>
        </w:rPr>
        <w:t>Your current or most recent employer</w:t>
      </w:r>
    </w:p>
    <w:p w14:paraId="3E2C6745" w14:textId="77777777" w:rsidR="00412724" w:rsidRPr="00412724" w:rsidRDefault="00412724" w:rsidP="00412724">
      <w:pPr>
        <w:rPr>
          <w:rFonts w:ascii="Verdana" w:eastAsia="Verdana" w:hAnsi="Verdana" w:cs="Verdana"/>
          <w:sz w:val="20"/>
          <w:szCs w:val="20"/>
        </w:rPr>
      </w:pPr>
    </w:p>
    <w:p w14:paraId="488296BC"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 xml:space="preserve">Name of employer: </w:t>
      </w:r>
      <w:proofErr w:type="spellStart"/>
      <w:r w:rsidRPr="00412724">
        <w:rPr>
          <w:rFonts w:ascii="Verdana" w:eastAsia="Verdana" w:hAnsi="Verdana" w:cs="Verdana"/>
          <w:sz w:val="20"/>
          <w:szCs w:val="20"/>
        </w:rPr>
        <w:t>GrabberzLDN</w:t>
      </w:r>
      <w:proofErr w:type="spellEnd"/>
      <w:r w:rsidRPr="00412724">
        <w:rPr>
          <w:rFonts w:ascii="Verdana" w:eastAsia="Verdana" w:hAnsi="Verdana" w:cs="Verdana"/>
          <w:sz w:val="20"/>
          <w:szCs w:val="20"/>
        </w:rPr>
        <w:t xml:space="preserve"> Nail Salon</w:t>
      </w:r>
    </w:p>
    <w:p w14:paraId="54DD8DE0" w14:textId="77777777" w:rsidR="00412724" w:rsidRPr="00412724" w:rsidRDefault="00412724" w:rsidP="00412724">
      <w:pPr>
        <w:rPr>
          <w:rFonts w:ascii="Verdana" w:eastAsia="Verdana" w:hAnsi="Verdana" w:cs="Verdana"/>
          <w:sz w:val="20"/>
          <w:szCs w:val="20"/>
        </w:rPr>
      </w:pPr>
    </w:p>
    <w:p w14:paraId="5298B393"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 xml:space="preserve">Job title: Manager/ Nail Technician </w:t>
      </w:r>
    </w:p>
    <w:p w14:paraId="472DE924" w14:textId="77777777" w:rsidR="00412724" w:rsidRPr="00412724" w:rsidRDefault="00412724" w:rsidP="00412724">
      <w:pPr>
        <w:rPr>
          <w:rFonts w:ascii="Verdana" w:eastAsia="Verdana" w:hAnsi="Verdana" w:cs="Verdana"/>
          <w:sz w:val="20"/>
          <w:szCs w:val="20"/>
        </w:rPr>
      </w:pPr>
    </w:p>
    <w:p w14:paraId="4755E2A5"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Length of time with employer: 2 Years to Current.</w:t>
      </w:r>
    </w:p>
    <w:p w14:paraId="44E4A23E" w14:textId="77777777" w:rsidR="00412724" w:rsidRPr="00412724" w:rsidRDefault="00412724" w:rsidP="00412724">
      <w:pPr>
        <w:rPr>
          <w:rFonts w:ascii="Verdana" w:eastAsia="Verdana" w:hAnsi="Verdana" w:cs="Verdana"/>
          <w:sz w:val="20"/>
          <w:szCs w:val="20"/>
        </w:rPr>
      </w:pPr>
    </w:p>
    <w:p w14:paraId="1230F73F"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Reason for leaving: Self Employment.</w:t>
      </w:r>
    </w:p>
    <w:p w14:paraId="7B89F3BD" w14:textId="77777777" w:rsidR="00412724" w:rsidRPr="00412724" w:rsidRDefault="00412724" w:rsidP="00412724">
      <w:pPr>
        <w:rPr>
          <w:rFonts w:ascii="Verdana" w:eastAsia="Verdana" w:hAnsi="Verdana" w:cs="Verdana"/>
          <w:sz w:val="20"/>
          <w:szCs w:val="20"/>
        </w:rPr>
      </w:pPr>
    </w:p>
    <w:p w14:paraId="7658A147"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 xml:space="preserve">Duties: </w:t>
      </w:r>
    </w:p>
    <w:p w14:paraId="4130184E" w14:textId="77777777" w:rsidR="00412724" w:rsidRPr="00412724" w:rsidRDefault="00412724" w:rsidP="00412724">
      <w:pPr>
        <w:rPr>
          <w:rFonts w:ascii="Verdana" w:eastAsia="Verdana" w:hAnsi="Verdana" w:cs="Verdana"/>
          <w:sz w:val="20"/>
          <w:szCs w:val="20"/>
        </w:rPr>
      </w:pPr>
    </w:p>
    <w:tbl>
      <w:tblPr>
        <w:tblW w:w="8977" w:type="dxa"/>
        <w:tblInd w:w="100" w:type="dxa"/>
        <w:tblLayout w:type="fixed"/>
        <w:tblCellMar>
          <w:left w:w="10" w:type="dxa"/>
          <w:right w:w="10" w:type="dxa"/>
        </w:tblCellMar>
        <w:tblLook w:val="04A0" w:firstRow="1" w:lastRow="0" w:firstColumn="1" w:lastColumn="0" w:noHBand="0" w:noVBand="1"/>
      </w:tblPr>
      <w:tblGrid>
        <w:gridCol w:w="8977"/>
      </w:tblGrid>
      <w:tr w:rsidR="00412724" w:rsidRPr="00412724" w14:paraId="4781D5BF" w14:textId="77777777" w:rsidTr="00841D26">
        <w:tblPrEx>
          <w:tblCellMar>
            <w:top w:w="0" w:type="dxa"/>
            <w:bottom w:w="0" w:type="dxa"/>
          </w:tblCellMar>
        </w:tblPrEx>
        <w:trPr>
          <w:trHeight w:val="1785"/>
        </w:trPr>
        <w:tc>
          <w:tcPr>
            <w:tcW w:w="8977"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213762"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Managed home-based nail salon with clientele of 6 clients per week. </w:t>
            </w:r>
          </w:p>
          <w:p w14:paraId="2E569CA5"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Offered professional acrylic nails and designs. </w:t>
            </w:r>
          </w:p>
          <w:p w14:paraId="4BC42B1A"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Solely managed all aspects of salon business from administration, finances, planning and organising of salon. </w:t>
            </w:r>
          </w:p>
          <w:p w14:paraId="3FB65106"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Sanitised and Disinfected nail equipment prior and after nail treatments. </w:t>
            </w:r>
          </w:p>
          <w:p w14:paraId="504F1F15"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Offered professional expertise on nail after care and promotional offers to returning and loyal customers. </w:t>
            </w:r>
          </w:p>
          <w:p w14:paraId="0668428C" w14:textId="77777777" w:rsidR="00412724" w:rsidRPr="00412724" w:rsidRDefault="00412724" w:rsidP="00841D26">
            <w:pPr>
              <w:widowControl w:val="0"/>
              <w:rPr>
                <w:rFonts w:ascii="Verdana" w:eastAsia="Verdana" w:hAnsi="Verdana" w:cs="Verdana"/>
                <w:sz w:val="20"/>
                <w:szCs w:val="20"/>
              </w:rPr>
            </w:pPr>
          </w:p>
          <w:p w14:paraId="68CDA722" w14:textId="77777777" w:rsidR="00412724" w:rsidRPr="00412724" w:rsidRDefault="00412724" w:rsidP="00841D26">
            <w:pPr>
              <w:widowControl w:val="0"/>
              <w:rPr>
                <w:rFonts w:ascii="Verdana" w:eastAsia="Verdana" w:hAnsi="Verdana" w:cs="Verdana"/>
                <w:sz w:val="20"/>
                <w:szCs w:val="20"/>
              </w:rPr>
            </w:pPr>
          </w:p>
          <w:p w14:paraId="3491BEFC" w14:textId="77777777" w:rsidR="00412724" w:rsidRPr="00412724" w:rsidRDefault="00412724" w:rsidP="00841D26">
            <w:pPr>
              <w:widowControl w:val="0"/>
              <w:rPr>
                <w:rFonts w:ascii="Verdana" w:eastAsia="Verdana" w:hAnsi="Verdana" w:cs="Verdana"/>
                <w:sz w:val="20"/>
                <w:szCs w:val="20"/>
              </w:rPr>
            </w:pPr>
          </w:p>
          <w:p w14:paraId="56589825" w14:textId="77777777" w:rsidR="00412724" w:rsidRPr="00412724" w:rsidRDefault="00412724" w:rsidP="00841D26">
            <w:pPr>
              <w:widowControl w:val="0"/>
              <w:rPr>
                <w:rFonts w:ascii="Verdana" w:eastAsia="Verdana" w:hAnsi="Verdana" w:cs="Verdana"/>
                <w:sz w:val="20"/>
                <w:szCs w:val="20"/>
              </w:rPr>
            </w:pPr>
          </w:p>
          <w:p w14:paraId="1FD1B20A" w14:textId="77777777" w:rsidR="00412724" w:rsidRPr="00412724" w:rsidRDefault="00412724" w:rsidP="00841D26">
            <w:pPr>
              <w:widowControl w:val="0"/>
              <w:rPr>
                <w:rFonts w:ascii="Verdana" w:eastAsia="Verdana" w:hAnsi="Verdana" w:cs="Verdana"/>
                <w:sz w:val="20"/>
                <w:szCs w:val="20"/>
              </w:rPr>
            </w:pPr>
          </w:p>
          <w:p w14:paraId="4AA7E101" w14:textId="77777777" w:rsidR="00412724" w:rsidRPr="00412724" w:rsidRDefault="00412724" w:rsidP="00841D26">
            <w:pPr>
              <w:widowControl w:val="0"/>
              <w:rPr>
                <w:rFonts w:ascii="Verdana" w:eastAsia="Verdana" w:hAnsi="Verdana" w:cs="Verdana"/>
                <w:sz w:val="20"/>
                <w:szCs w:val="20"/>
              </w:rPr>
            </w:pPr>
          </w:p>
          <w:p w14:paraId="256FC61F" w14:textId="77777777" w:rsidR="00412724" w:rsidRPr="00412724" w:rsidRDefault="00412724" w:rsidP="00841D26">
            <w:pPr>
              <w:widowControl w:val="0"/>
              <w:rPr>
                <w:rFonts w:ascii="Verdana" w:eastAsia="Verdana" w:hAnsi="Verdana" w:cs="Verdana"/>
                <w:sz w:val="20"/>
                <w:szCs w:val="20"/>
              </w:rPr>
            </w:pPr>
          </w:p>
          <w:p w14:paraId="4C10562C" w14:textId="77777777" w:rsidR="00412724" w:rsidRPr="00412724" w:rsidRDefault="00412724" w:rsidP="00841D26">
            <w:pPr>
              <w:widowControl w:val="0"/>
              <w:rPr>
                <w:rFonts w:ascii="Verdana" w:eastAsia="Verdana" w:hAnsi="Verdana" w:cs="Verdana"/>
                <w:sz w:val="20"/>
                <w:szCs w:val="20"/>
              </w:rPr>
            </w:pPr>
          </w:p>
          <w:p w14:paraId="29C6B7B1" w14:textId="77777777" w:rsidR="00412724" w:rsidRPr="00412724" w:rsidRDefault="00412724" w:rsidP="00841D26">
            <w:pPr>
              <w:widowControl w:val="0"/>
              <w:rPr>
                <w:rFonts w:ascii="Verdana" w:eastAsia="Verdana" w:hAnsi="Verdana" w:cs="Verdana"/>
                <w:sz w:val="20"/>
                <w:szCs w:val="20"/>
              </w:rPr>
            </w:pPr>
          </w:p>
        </w:tc>
      </w:tr>
    </w:tbl>
    <w:p w14:paraId="5AF1CF0F" w14:textId="77777777" w:rsidR="00412724" w:rsidRPr="00412724" w:rsidRDefault="00412724" w:rsidP="00412724">
      <w:pPr>
        <w:rPr>
          <w:rFonts w:ascii="Verdana" w:eastAsia="Verdana" w:hAnsi="Verdana" w:cs="Verdana"/>
          <w:sz w:val="20"/>
          <w:szCs w:val="20"/>
        </w:rPr>
      </w:pPr>
    </w:p>
    <w:p w14:paraId="09A16804" w14:textId="77777777" w:rsidR="00412724" w:rsidRPr="00412724" w:rsidRDefault="00412724" w:rsidP="00412724">
      <w:pPr>
        <w:pStyle w:val="Heading3"/>
        <w:rPr>
          <w:rFonts w:ascii="Verdana" w:eastAsia="Verdana" w:hAnsi="Verdana" w:cs="Verdana"/>
          <w:sz w:val="21"/>
          <w:szCs w:val="21"/>
        </w:rPr>
      </w:pPr>
      <w:bookmarkStart w:id="6" w:name="_81dqi68kkna8"/>
      <w:bookmarkEnd w:id="6"/>
      <w:r w:rsidRPr="00412724">
        <w:rPr>
          <w:rFonts w:ascii="Verdana" w:eastAsia="Verdana" w:hAnsi="Verdana" w:cs="Verdana"/>
          <w:sz w:val="21"/>
          <w:szCs w:val="21"/>
        </w:rPr>
        <w:t>Previous employers</w:t>
      </w:r>
    </w:p>
    <w:p w14:paraId="102014B5"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Please tell us about other jobs you have done and about the skills you used or learned in those jobs.</w:t>
      </w:r>
    </w:p>
    <w:p w14:paraId="39C72085" w14:textId="77777777" w:rsidR="00412724" w:rsidRPr="00412724" w:rsidRDefault="00412724" w:rsidP="00412724">
      <w:pPr>
        <w:rPr>
          <w:rFonts w:ascii="Verdana" w:eastAsia="Verdana" w:hAnsi="Verdana" w:cs="Verdana"/>
          <w:sz w:val="20"/>
          <w:szCs w:val="20"/>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12724" w:rsidRPr="00412724" w14:paraId="16AAD6B4" w14:textId="77777777" w:rsidTr="00841D26">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377412"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Tony and Guy Hair Salon (Work Experience).</w:t>
            </w:r>
          </w:p>
          <w:p w14:paraId="156CA3A5"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 xml:space="preserve">Regent Street, London. </w:t>
            </w:r>
          </w:p>
          <w:p w14:paraId="03CEA0E6" w14:textId="77777777" w:rsidR="00412724" w:rsidRPr="00412724" w:rsidRDefault="00412724" w:rsidP="00841D26">
            <w:pPr>
              <w:widowControl w:val="0"/>
              <w:rPr>
                <w:rFonts w:ascii="Verdana" w:eastAsia="Verdana" w:hAnsi="Verdana" w:cs="Verdana"/>
                <w:sz w:val="20"/>
                <w:szCs w:val="20"/>
              </w:rPr>
            </w:pPr>
          </w:p>
          <w:p w14:paraId="28FF549F"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Ability to work under pressure in a busy salon environment. </w:t>
            </w:r>
          </w:p>
          <w:p w14:paraId="665E3306"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Worked in an established team of experienced and newly trained individuals to keep salon schedule efficient. </w:t>
            </w:r>
          </w:p>
          <w:p w14:paraId="46D85029"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 xml:space="preserve">Learned health and safety aspects of working in a beauty salon from disinfecting to sanitising stations. </w:t>
            </w:r>
          </w:p>
          <w:p w14:paraId="73880CB5" w14:textId="77777777" w:rsidR="00412724" w:rsidRPr="00412724" w:rsidRDefault="00412724" w:rsidP="00412724">
            <w:pPr>
              <w:pStyle w:val="ListParagraph"/>
              <w:widowControl w:val="0"/>
              <w:numPr>
                <w:ilvl w:val="0"/>
                <w:numId w:val="2"/>
              </w:numPr>
              <w:suppressAutoHyphens/>
              <w:autoSpaceDN w:val="0"/>
              <w:textAlignment w:val="baseline"/>
              <w:rPr>
                <w:rFonts w:ascii="Verdana" w:eastAsia="Verdana" w:hAnsi="Verdana" w:cs="Verdana"/>
                <w:sz w:val="20"/>
                <w:szCs w:val="20"/>
              </w:rPr>
            </w:pPr>
            <w:r w:rsidRPr="00412724">
              <w:rPr>
                <w:rFonts w:ascii="Verdana" w:eastAsia="Verdana" w:hAnsi="Verdana" w:cs="Verdana"/>
                <w:sz w:val="20"/>
                <w:szCs w:val="20"/>
              </w:rPr>
              <w:t>Perseverance and motivation during busy salon hours and tedious work shifts.</w:t>
            </w:r>
          </w:p>
          <w:p w14:paraId="455C7776" w14:textId="77777777" w:rsidR="00412724" w:rsidRPr="00412724" w:rsidRDefault="00412724" w:rsidP="00841D26">
            <w:pPr>
              <w:widowControl w:val="0"/>
              <w:rPr>
                <w:rFonts w:ascii="Verdana" w:eastAsia="Verdana" w:hAnsi="Verdana" w:cs="Verdana"/>
                <w:sz w:val="20"/>
                <w:szCs w:val="20"/>
              </w:rPr>
            </w:pPr>
          </w:p>
          <w:p w14:paraId="075FBF84" w14:textId="77777777" w:rsidR="00412724" w:rsidRPr="00412724" w:rsidRDefault="00412724" w:rsidP="00841D26">
            <w:pPr>
              <w:widowControl w:val="0"/>
              <w:rPr>
                <w:rFonts w:ascii="Verdana" w:eastAsia="Verdana" w:hAnsi="Verdana" w:cs="Verdana"/>
                <w:sz w:val="20"/>
                <w:szCs w:val="20"/>
              </w:rPr>
            </w:pPr>
          </w:p>
          <w:p w14:paraId="7F42CFAA" w14:textId="77777777" w:rsidR="00412724" w:rsidRPr="00412724" w:rsidRDefault="00412724" w:rsidP="00841D26">
            <w:pPr>
              <w:widowControl w:val="0"/>
              <w:rPr>
                <w:rFonts w:ascii="Verdana" w:eastAsia="Verdana" w:hAnsi="Verdana" w:cs="Verdana"/>
                <w:sz w:val="20"/>
                <w:szCs w:val="20"/>
              </w:rPr>
            </w:pPr>
          </w:p>
          <w:p w14:paraId="4125AD1C" w14:textId="77777777" w:rsidR="00412724" w:rsidRPr="00412724" w:rsidRDefault="00412724" w:rsidP="00841D26">
            <w:pPr>
              <w:widowControl w:val="0"/>
              <w:rPr>
                <w:rFonts w:ascii="Verdana" w:eastAsia="Verdana" w:hAnsi="Verdana" w:cs="Verdana"/>
                <w:sz w:val="20"/>
                <w:szCs w:val="20"/>
              </w:rPr>
            </w:pPr>
          </w:p>
          <w:p w14:paraId="5D6EEADB" w14:textId="77777777" w:rsidR="00412724" w:rsidRPr="00412724" w:rsidRDefault="00412724" w:rsidP="00841D26">
            <w:pPr>
              <w:widowControl w:val="0"/>
              <w:rPr>
                <w:rFonts w:ascii="Verdana" w:eastAsia="Verdana" w:hAnsi="Verdana" w:cs="Verdana"/>
                <w:sz w:val="20"/>
                <w:szCs w:val="20"/>
              </w:rPr>
            </w:pPr>
          </w:p>
          <w:p w14:paraId="0334ABAE" w14:textId="77777777" w:rsidR="00412724" w:rsidRPr="00412724" w:rsidRDefault="00412724" w:rsidP="00841D26">
            <w:pPr>
              <w:widowControl w:val="0"/>
              <w:rPr>
                <w:rFonts w:ascii="Verdana" w:eastAsia="Verdana" w:hAnsi="Verdana" w:cs="Verdana"/>
                <w:sz w:val="20"/>
                <w:szCs w:val="20"/>
              </w:rPr>
            </w:pPr>
          </w:p>
        </w:tc>
      </w:tr>
    </w:tbl>
    <w:p w14:paraId="32FB7C7A" w14:textId="77777777" w:rsidR="00412724" w:rsidRPr="00412724" w:rsidRDefault="00412724" w:rsidP="00412724">
      <w:pPr>
        <w:pStyle w:val="Heading2"/>
        <w:rPr>
          <w:rFonts w:ascii="Verdana" w:eastAsia="Verdana" w:hAnsi="Verdana" w:cs="Verdana"/>
          <w:sz w:val="22"/>
          <w:szCs w:val="22"/>
        </w:rPr>
      </w:pPr>
      <w:bookmarkStart w:id="7" w:name="_2hk78iv0b9mh"/>
      <w:bookmarkEnd w:id="7"/>
      <w:r w:rsidRPr="00412724">
        <w:rPr>
          <w:rFonts w:ascii="Verdana" w:eastAsia="Verdana" w:hAnsi="Verdana" w:cs="Verdana"/>
          <w:sz w:val="22"/>
          <w:szCs w:val="22"/>
        </w:rPr>
        <w:lastRenderedPageBreak/>
        <w:t>Supporting statement</w:t>
      </w:r>
    </w:p>
    <w:p w14:paraId="74E330EE"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Please tell us why you applied for this job and why you think you are the best person for the job.</w:t>
      </w:r>
    </w:p>
    <w:p w14:paraId="4AD907C8" w14:textId="77777777" w:rsidR="00412724" w:rsidRPr="00412724" w:rsidRDefault="00412724" w:rsidP="00412724">
      <w:pPr>
        <w:rPr>
          <w:rFonts w:ascii="Verdana" w:eastAsia="Verdana" w:hAnsi="Verdana" w:cs="Verdana"/>
          <w:sz w:val="20"/>
          <w:szCs w:val="20"/>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12724" w:rsidRPr="00412724" w14:paraId="29ED7F85" w14:textId="77777777" w:rsidTr="00841D26">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30C5E19" w14:textId="77777777" w:rsidR="00412724" w:rsidRPr="00412724" w:rsidRDefault="00412724" w:rsidP="00841D26">
            <w:pPr>
              <w:widowControl w:val="0"/>
              <w:rPr>
                <w:rFonts w:ascii="Verdana" w:eastAsia="Verdana" w:hAnsi="Verdana" w:cs="Verdana"/>
                <w:sz w:val="20"/>
                <w:szCs w:val="20"/>
              </w:rPr>
            </w:pPr>
            <w:r w:rsidRPr="00412724">
              <w:rPr>
                <w:rFonts w:ascii="Verdana" w:eastAsia="Verdana" w:hAnsi="Verdana" w:cs="Verdana"/>
                <w:sz w:val="20"/>
                <w:szCs w:val="20"/>
              </w:rPr>
              <w:t xml:space="preserve">I applied for this Job as I believe I have the expertise and skills necessary to not only lead the staff members at nailuxury as a manager but also assist as a team player simultaneously so that they value me as a manager. My time working in </w:t>
            </w:r>
            <w:proofErr w:type="spellStart"/>
            <w:r w:rsidRPr="00412724">
              <w:rPr>
                <w:rFonts w:ascii="Verdana" w:eastAsia="Verdana" w:hAnsi="Verdana" w:cs="Verdana"/>
                <w:sz w:val="20"/>
                <w:szCs w:val="20"/>
              </w:rPr>
              <w:t>Toni&amp;Guy</w:t>
            </w:r>
            <w:proofErr w:type="spellEnd"/>
            <w:r w:rsidRPr="00412724">
              <w:rPr>
                <w:rFonts w:ascii="Verdana" w:eastAsia="Verdana" w:hAnsi="Verdana" w:cs="Verdana"/>
                <w:sz w:val="20"/>
                <w:szCs w:val="20"/>
              </w:rPr>
              <w:t xml:space="preserve">, I was able to see and learn resilience and how to manage my time effectively as working in a salon can challenge one’s organisational skills. As well as my work experience working within a salon my degree at the university of Wales saint trinity David, I learnt the fundamental components of effective leadership and management skills in which I would appreciate the opportunity to use the skills I learnt from my degree to manage a team and adapt my ideas to grow the business into an attainable asset to not only returning clients but new clients of Nailuxury. I’m naturally a hardworking individual, and my work ethics can be seen through my own home nail salon business I was running for the past two years, I have evidence and proof of client’s positive reviews on how passionate I am about the beauty industry and running a business to the best of my ability. </w:t>
            </w:r>
          </w:p>
          <w:p w14:paraId="0C82A1C7" w14:textId="77777777" w:rsidR="00412724" w:rsidRPr="00412724" w:rsidRDefault="00412724" w:rsidP="00841D26">
            <w:pPr>
              <w:widowControl w:val="0"/>
              <w:rPr>
                <w:rFonts w:ascii="Verdana" w:eastAsia="Verdana" w:hAnsi="Verdana" w:cs="Verdana"/>
                <w:sz w:val="20"/>
                <w:szCs w:val="20"/>
              </w:rPr>
            </w:pPr>
          </w:p>
          <w:p w14:paraId="0A8507B8" w14:textId="77777777" w:rsidR="00412724" w:rsidRPr="00412724" w:rsidRDefault="00412724" w:rsidP="00841D26">
            <w:pPr>
              <w:widowControl w:val="0"/>
              <w:rPr>
                <w:rFonts w:ascii="Verdana" w:eastAsia="Verdana" w:hAnsi="Verdana" w:cs="Verdana"/>
                <w:sz w:val="20"/>
                <w:szCs w:val="20"/>
              </w:rPr>
            </w:pPr>
          </w:p>
          <w:p w14:paraId="2C85DFB3" w14:textId="77777777" w:rsidR="00412724" w:rsidRPr="00412724" w:rsidRDefault="00412724" w:rsidP="00841D26">
            <w:pPr>
              <w:widowControl w:val="0"/>
              <w:rPr>
                <w:rFonts w:ascii="Verdana" w:eastAsia="Verdana" w:hAnsi="Verdana" w:cs="Verdana"/>
                <w:sz w:val="20"/>
                <w:szCs w:val="20"/>
              </w:rPr>
            </w:pPr>
          </w:p>
          <w:p w14:paraId="26E393A6" w14:textId="77777777" w:rsidR="00412724" w:rsidRPr="00412724" w:rsidRDefault="00412724" w:rsidP="00841D26">
            <w:pPr>
              <w:widowControl w:val="0"/>
              <w:rPr>
                <w:rFonts w:ascii="Verdana" w:eastAsia="Verdana" w:hAnsi="Verdana" w:cs="Verdana"/>
                <w:sz w:val="20"/>
                <w:szCs w:val="20"/>
              </w:rPr>
            </w:pPr>
          </w:p>
          <w:p w14:paraId="03A40E0A" w14:textId="77777777" w:rsidR="00412724" w:rsidRPr="00412724" w:rsidRDefault="00412724" w:rsidP="00841D26">
            <w:pPr>
              <w:widowControl w:val="0"/>
              <w:rPr>
                <w:rFonts w:ascii="Verdana" w:eastAsia="Verdana" w:hAnsi="Verdana" w:cs="Verdana"/>
                <w:sz w:val="20"/>
                <w:szCs w:val="20"/>
              </w:rPr>
            </w:pPr>
          </w:p>
          <w:p w14:paraId="47BB5B17" w14:textId="77777777" w:rsidR="00412724" w:rsidRPr="00412724" w:rsidRDefault="00412724" w:rsidP="00841D26">
            <w:pPr>
              <w:widowControl w:val="0"/>
              <w:rPr>
                <w:rFonts w:ascii="Verdana" w:eastAsia="Verdana" w:hAnsi="Verdana" w:cs="Verdana"/>
                <w:sz w:val="20"/>
                <w:szCs w:val="20"/>
              </w:rPr>
            </w:pPr>
          </w:p>
          <w:p w14:paraId="79A269CD" w14:textId="77777777" w:rsidR="00412724" w:rsidRPr="00412724" w:rsidRDefault="00412724" w:rsidP="00841D26">
            <w:pPr>
              <w:widowControl w:val="0"/>
              <w:rPr>
                <w:rFonts w:ascii="Verdana" w:eastAsia="Verdana" w:hAnsi="Verdana" w:cs="Verdana"/>
                <w:sz w:val="20"/>
                <w:szCs w:val="20"/>
              </w:rPr>
            </w:pPr>
          </w:p>
          <w:p w14:paraId="66C1E59E" w14:textId="77777777" w:rsidR="00412724" w:rsidRPr="00412724" w:rsidRDefault="00412724" w:rsidP="00841D26">
            <w:pPr>
              <w:widowControl w:val="0"/>
              <w:rPr>
                <w:rFonts w:ascii="Verdana" w:eastAsia="Verdana" w:hAnsi="Verdana" w:cs="Verdana"/>
                <w:sz w:val="20"/>
                <w:szCs w:val="20"/>
              </w:rPr>
            </w:pPr>
          </w:p>
          <w:p w14:paraId="3792B9E3" w14:textId="77777777" w:rsidR="00412724" w:rsidRPr="00412724" w:rsidRDefault="00412724" w:rsidP="00841D26">
            <w:pPr>
              <w:widowControl w:val="0"/>
              <w:rPr>
                <w:rFonts w:ascii="Verdana" w:eastAsia="Verdana" w:hAnsi="Verdana" w:cs="Verdana"/>
                <w:sz w:val="20"/>
                <w:szCs w:val="20"/>
              </w:rPr>
            </w:pPr>
          </w:p>
          <w:p w14:paraId="12F20AFD" w14:textId="77777777" w:rsidR="00412724" w:rsidRPr="00412724" w:rsidRDefault="00412724" w:rsidP="00841D26">
            <w:pPr>
              <w:widowControl w:val="0"/>
              <w:rPr>
                <w:rFonts w:ascii="Verdana" w:eastAsia="Verdana" w:hAnsi="Verdana" w:cs="Verdana"/>
                <w:sz w:val="20"/>
                <w:szCs w:val="20"/>
              </w:rPr>
            </w:pPr>
          </w:p>
          <w:p w14:paraId="6A9C575C" w14:textId="77777777" w:rsidR="00412724" w:rsidRPr="00412724" w:rsidRDefault="00412724" w:rsidP="00841D26">
            <w:pPr>
              <w:widowControl w:val="0"/>
              <w:rPr>
                <w:rFonts w:ascii="Verdana" w:eastAsia="Verdana" w:hAnsi="Verdana" w:cs="Verdana"/>
                <w:sz w:val="20"/>
                <w:szCs w:val="20"/>
              </w:rPr>
            </w:pPr>
          </w:p>
          <w:p w14:paraId="0AD06142" w14:textId="77777777" w:rsidR="00412724" w:rsidRPr="00412724" w:rsidRDefault="00412724" w:rsidP="00841D26">
            <w:pPr>
              <w:widowControl w:val="0"/>
              <w:rPr>
                <w:rFonts w:ascii="Verdana" w:eastAsia="Verdana" w:hAnsi="Verdana" w:cs="Verdana"/>
                <w:sz w:val="20"/>
                <w:szCs w:val="20"/>
              </w:rPr>
            </w:pPr>
          </w:p>
          <w:p w14:paraId="772FC59D" w14:textId="77777777" w:rsidR="00412724" w:rsidRPr="00412724" w:rsidRDefault="00412724" w:rsidP="00841D26">
            <w:pPr>
              <w:widowControl w:val="0"/>
              <w:rPr>
                <w:rFonts w:ascii="Verdana" w:eastAsia="Verdana" w:hAnsi="Verdana" w:cs="Verdana"/>
                <w:sz w:val="20"/>
                <w:szCs w:val="20"/>
              </w:rPr>
            </w:pPr>
          </w:p>
          <w:p w14:paraId="7EBD116A" w14:textId="77777777" w:rsidR="00412724" w:rsidRPr="00412724" w:rsidRDefault="00412724" w:rsidP="00841D26">
            <w:pPr>
              <w:widowControl w:val="0"/>
              <w:rPr>
                <w:rFonts w:ascii="Verdana" w:eastAsia="Verdana" w:hAnsi="Verdana" w:cs="Verdana"/>
                <w:sz w:val="20"/>
                <w:szCs w:val="20"/>
              </w:rPr>
            </w:pPr>
          </w:p>
          <w:p w14:paraId="3652199A" w14:textId="77777777" w:rsidR="00412724" w:rsidRPr="00412724" w:rsidRDefault="00412724" w:rsidP="00841D26">
            <w:pPr>
              <w:widowControl w:val="0"/>
              <w:rPr>
                <w:rFonts w:ascii="Verdana" w:eastAsia="Verdana" w:hAnsi="Verdana" w:cs="Verdana"/>
                <w:sz w:val="20"/>
                <w:szCs w:val="20"/>
              </w:rPr>
            </w:pPr>
          </w:p>
          <w:p w14:paraId="06ACF9CC" w14:textId="77777777" w:rsidR="00412724" w:rsidRPr="00412724" w:rsidRDefault="00412724" w:rsidP="00841D26">
            <w:pPr>
              <w:widowControl w:val="0"/>
              <w:rPr>
                <w:rFonts w:ascii="Verdana" w:eastAsia="Verdana" w:hAnsi="Verdana" w:cs="Verdana"/>
                <w:sz w:val="20"/>
                <w:szCs w:val="20"/>
              </w:rPr>
            </w:pPr>
          </w:p>
          <w:p w14:paraId="34F7BA36" w14:textId="77777777" w:rsidR="00412724" w:rsidRPr="00412724" w:rsidRDefault="00412724" w:rsidP="00841D26">
            <w:pPr>
              <w:widowControl w:val="0"/>
              <w:rPr>
                <w:rFonts w:ascii="Verdana" w:eastAsia="Verdana" w:hAnsi="Verdana" w:cs="Verdana"/>
                <w:sz w:val="20"/>
                <w:szCs w:val="20"/>
              </w:rPr>
            </w:pPr>
          </w:p>
          <w:p w14:paraId="1EAF7ED0" w14:textId="77777777" w:rsidR="00412724" w:rsidRPr="00412724" w:rsidRDefault="00412724" w:rsidP="00841D26">
            <w:pPr>
              <w:widowControl w:val="0"/>
              <w:rPr>
                <w:rFonts w:ascii="Verdana" w:eastAsia="Verdana" w:hAnsi="Verdana" w:cs="Verdana"/>
                <w:sz w:val="20"/>
                <w:szCs w:val="20"/>
              </w:rPr>
            </w:pPr>
          </w:p>
          <w:p w14:paraId="4DA0B932" w14:textId="77777777" w:rsidR="00412724" w:rsidRPr="00412724" w:rsidRDefault="00412724" w:rsidP="00841D26">
            <w:pPr>
              <w:widowControl w:val="0"/>
              <w:rPr>
                <w:rFonts w:ascii="Verdana" w:eastAsia="Verdana" w:hAnsi="Verdana" w:cs="Verdana"/>
                <w:sz w:val="20"/>
                <w:szCs w:val="20"/>
              </w:rPr>
            </w:pPr>
          </w:p>
        </w:tc>
      </w:tr>
    </w:tbl>
    <w:p w14:paraId="1741C851" w14:textId="77777777" w:rsidR="00412724" w:rsidRPr="00412724" w:rsidRDefault="00412724" w:rsidP="00412724">
      <w:pPr>
        <w:rPr>
          <w:rFonts w:ascii="Verdana" w:eastAsia="Verdana" w:hAnsi="Verdana" w:cs="Verdana"/>
          <w:sz w:val="20"/>
          <w:szCs w:val="20"/>
        </w:rPr>
      </w:pPr>
      <w:bookmarkStart w:id="8" w:name="_ojwn8qfpdqo4"/>
      <w:bookmarkEnd w:id="8"/>
    </w:p>
    <w:p w14:paraId="51AE8B57" w14:textId="77777777" w:rsidR="00412724" w:rsidRPr="00412724" w:rsidRDefault="00412724" w:rsidP="00412724">
      <w:pPr>
        <w:pStyle w:val="Heading2"/>
        <w:rPr>
          <w:rFonts w:ascii="Verdana" w:eastAsia="Verdana" w:hAnsi="Verdana" w:cs="Verdana"/>
          <w:sz w:val="22"/>
          <w:szCs w:val="22"/>
        </w:rPr>
      </w:pPr>
      <w:bookmarkStart w:id="9" w:name="_l4j9qclj5v1t"/>
      <w:bookmarkEnd w:id="9"/>
      <w:r w:rsidRPr="00412724">
        <w:rPr>
          <w:rFonts w:ascii="Verdana" w:eastAsia="Verdana" w:hAnsi="Verdana" w:cs="Verdana"/>
          <w:sz w:val="22"/>
          <w:szCs w:val="22"/>
        </w:rPr>
        <w:t>Right to work in the UK</w:t>
      </w:r>
    </w:p>
    <w:p w14:paraId="3024601F" w14:textId="77777777" w:rsidR="00412724" w:rsidRPr="00412724" w:rsidRDefault="00412724" w:rsidP="00412724">
      <w:pPr>
        <w:rPr>
          <w:sz w:val="20"/>
          <w:szCs w:val="20"/>
        </w:rPr>
      </w:pPr>
      <w:r w:rsidRPr="00412724">
        <w:rPr>
          <w:rFonts w:ascii="Verdana" w:eastAsia="Verdana" w:hAnsi="Verdana" w:cs="Verdana"/>
          <w:sz w:val="20"/>
          <w:szCs w:val="20"/>
        </w:rPr>
        <w:t xml:space="preserve">Do you need a work permit to work in the UK? </w:t>
      </w:r>
      <w:r w:rsidRPr="00412724">
        <w:rPr>
          <w:rFonts w:ascii="Verdana" w:eastAsia="Verdana" w:hAnsi="Verdana" w:cs="Verdana"/>
          <w:sz w:val="20"/>
          <w:szCs w:val="20"/>
          <w:shd w:val="clear" w:color="auto" w:fill="FF0000"/>
        </w:rPr>
        <w:t>Yes</w:t>
      </w:r>
      <w:r w:rsidRPr="00412724">
        <w:rPr>
          <w:rFonts w:ascii="Verdana" w:eastAsia="Verdana" w:hAnsi="Verdana" w:cs="Verdana"/>
          <w:sz w:val="20"/>
          <w:szCs w:val="20"/>
        </w:rPr>
        <w:t xml:space="preserve"> / No</w:t>
      </w:r>
    </w:p>
    <w:p w14:paraId="7E886517" w14:textId="77777777" w:rsidR="00412724" w:rsidRPr="00412724" w:rsidRDefault="00412724" w:rsidP="00412724">
      <w:pPr>
        <w:pStyle w:val="Heading2"/>
        <w:rPr>
          <w:rFonts w:ascii="Verdana" w:eastAsia="Verdana" w:hAnsi="Verdana" w:cs="Verdana"/>
          <w:sz w:val="22"/>
          <w:szCs w:val="22"/>
        </w:rPr>
      </w:pPr>
      <w:bookmarkStart w:id="10" w:name="_t2k2hyav6xgs"/>
      <w:bookmarkEnd w:id="10"/>
    </w:p>
    <w:p w14:paraId="519B2FC5" w14:textId="77777777" w:rsidR="00412724" w:rsidRPr="00412724" w:rsidRDefault="00412724" w:rsidP="00412724">
      <w:pPr>
        <w:pStyle w:val="Heading2"/>
        <w:rPr>
          <w:rFonts w:ascii="Verdana" w:eastAsia="Verdana" w:hAnsi="Verdana" w:cs="Verdana"/>
          <w:sz w:val="22"/>
          <w:szCs w:val="22"/>
        </w:rPr>
      </w:pPr>
      <w:r w:rsidRPr="00412724">
        <w:rPr>
          <w:rFonts w:ascii="Verdana" w:eastAsia="Verdana" w:hAnsi="Verdana" w:cs="Verdana"/>
          <w:sz w:val="22"/>
          <w:szCs w:val="22"/>
        </w:rPr>
        <w:t>References</w:t>
      </w:r>
    </w:p>
    <w:p w14:paraId="498481B1"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 xml:space="preserve">Please give the names and contact details of 2 people who we can ask to give you a reference. We may ask them before an employment offer is made. We will not ask your current employer until we get your permission. </w:t>
      </w:r>
    </w:p>
    <w:p w14:paraId="7B703711" w14:textId="77777777" w:rsidR="00412724" w:rsidRPr="00412724" w:rsidRDefault="00412724" w:rsidP="00412724">
      <w:pPr>
        <w:pStyle w:val="Heading2"/>
        <w:numPr>
          <w:ilvl w:val="0"/>
          <w:numId w:val="2"/>
        </w:numPr>
        <w:rPr>
          <w:rFonts w:ascii="Calibri Light" w:eastAsia="Verdana" w:hAnsi="Calibri Light" w:cs="Calibri Light"/>
          <w:sz w:val="20"/>
          <w:szCs w:val="20"/>
        </w:rPr>
      </w:pPr>
      <w:bookmarkStart w:id="11" w:name="_w5ptqqnrjpr0"/>
      <w:bookmarkStart w:id="12" w:name="_fimrf6f4wc5k"/>
      <w:bookmarkEnd w:id="11"/>
      <w:bookmarkEnd w:id="12"/>
      <w:r w:rsidRPr="00412724">
        <w:rPr>
          <w:rFonts w:ascii="Calibri Light" w:eastAsia="Verdana" w:hAnsi="Calibri Light" w:cs="Calibri Light"/>
          <w:sz w:val="20"/>
          <w:szCs w:val="20"/>
        </w:rPr>
        <w:t xml:space="preserve">Miss </w:t>
      </w:r>
      <w:proofErr w:type="spellStart"/>
      <w:r w:rsidRPr="00412724">
        <w:rPr>
          <w:rFonts w:ascii="Calibri Light" w:eastAsia="Verdana" w:hAnsi="Calibri Light" w:cs="Calibri Light"/>
          <w:sz w:val="20"/>
          <w:szCs w:val="20"/>
        </w:rPr>
        <w:t>Lizeta</w:t>
      </w:r>
      <w:proofErr w:type="spellEnd"/>
      <w:r w:rsidRPr="00412724">
        <w:rPr>
          <w:rFonts w:ascii="Calibri Light" w:eastAsia="Verdana" w:hAnsi="Calibri Light" w:cs="Calibri Light"/>
          <w:sz w:val="20"/>
          <w:szCs w:val="20"/>
        </w:rPr>
        <w:t xml:space="preserve"> Demetriou (University Lecturer) </w:t>
      </w:r>
    </w:p>
    <w:p w14:paraId="1AFD8A3A" w14:textId="77777777" w:rsidR="00412724" w:rsidRPr="00412724" w:rsidRDefault="00412724" w:rsidP="00412724">
      <w:pPr>
        <w:rPr>
          <w:sz w:val="20"/>
          <w:szCs w:val="20"/>
        </w:rPr>
      </w:pPr>
      <w:r w:rsidRPr="00412724">
        <w:rPr>
          <w:sz w:val="20"/>
          <w:szCs w:val="20"/>
        </w:rPr>
        <w:t>Years Known: 1-3 Years</w:t>
      </w:r>
    </w:p>
    <w:p w14:paraId="0BACA113" w14:textId="77777777" w:rsidR="00412724" w:rsidRPr="00412724" w:rsidRDefault="00412724" w:rsidP="00412724">
      <w:pPr>
        <w:rPr>
          <w:sz w:val="20"/>
          <w:szCs w:val="20"/>
        </w:rPr>
      </w:pPr>
      <w:r w:rsidRPr="00412724">
        <w:rPr>
          <w:sz w:val="20"/>
          <w:szCs w:val="20"/>
        </w:rPr>
        <w:t>Email: L.Demetriou@universityofwales.co.uk</w:t>
      </w:r>
    </w:p>
    <w:p w14:paraId="78AC0CBF" w14:textId="77777777" w:rsidR="00412724" w:rsidRPr="00412724" w:rsidRDefault="00412724" w:rsidP="00412724">
      <w:pPr>
        <w:rPr>
          <w:sz w:val="20"/>
          <w:szCs w:val="20"/>
        </w:rPr>
      </w:pPr>
      <w:r w:rsidRPr="00412724">
        <w:rPr>
          <w:sz w:val="20"/>
          <w:szCs w:val="20"/>
        </w:rPr>
        <w:t>Address: University of Wales Saint Trinity of David, London</w:t>
      </w:r>
    </w:p>
    <w:p w14:paraId="7B71FA16" w14:textId="77777777" w:rsidR="00412724" w:rsidRPr="00412724" w:rsidRDefault="00412724" w:rsidP="00412724">
      <w:pPr>
        <w:rPr>
          <w:sz w:val="20"/>
          <w:szCs w:val="20"/>
        </w:rPr>
      </w:pPr>
    </w:p>
    <w:p w14:paraId="5E942430" w14:textId="77777777" w:rsidR="00412724" w:rsidRPr="00412724" w:rsidRDefault="00412724" w:rsidP="00412724">
      <w:pPr>
        <w:pStyle w:val="ListParagraph"/>
        <w:numPr>
          <w:ilvl w:val="0"/>
          <w:numId w:val="2"/>
        </w:numPr>
        <w:suppressAutoHyphens/>
        <w:autoSpaceDN w:val="0"/>
        <w:spacing w:line="276" w:lineRule="auto"/>
        <w:textAlignment w:val="baseline"/>
        <w:rPr>
          <w:rFonts w:ascii="Calibri Light" w:hAnsi="Calibri Light" w:cs="Calibri Light"/>
          <w:sz w:val="20"/>
          <w:szCs w:val="20"/>
        </w:rPr>
      </w:pPr>
      <w:r w:rsidRPr="00412724">
        <w:rPr>
          <w:rFonts w:ascii="Calibri Light" w:hAnsi="Calibri Light" w:cs="Calibri Light"/>
          <w:sz w:val="20"/>
          <w:szCs w:val="20"/>
        </w:rPr>
        <w:t xml:space="preserve">Miss Chloe Ann Smith (Manager at </w:t>
      </w:r>
      <w:proofErr w:type="spellStart"/>
      <w:r w:rsidRPr="00412724">
        <w:rPr>
          <w:rFonts w:ascii="Calibri Light" w:hAnsi="Calibri Light" w:cs="Calibri Light"/>
          <w:sz w:val="20"/>
          <w:szCs w:val="20"/>
        </w:rPr>
        <w:t>Toni&amp;Guy</w:t>
      </w:r>
      <w:proofErr w:type="spellEnd"/>
      <w:r w:rsidRPr="00412724">
        <w:rPr>
          <w:rFonts w:ascii="Calibri Light" w:hAnsi="Calibri Light" w:cs="Calibri Light"/>
          <w:sz w:val="20"/>
          <w:szCs w:val="20"/>
        </w:rPr>
        <w:t xml:space="preserve"> Hair Salon)</w:t>
      </w:r>
    </w:p>
    <w:p w14:paraId="743D2B90" w14:textId="77777777" w:rsidR="00412724" w:rsidRPr="00412724" w:rsidRDefault="00412724" w:rsidP="00412724">
      <w:pPr>
        <w:rPr>
          <w:sz w:val="20"/>
          <w:szCs w:val="20"/>
        </w:rPr>
      </w:pPr>
      <w:r w:rsidRPr="00412724">
        <w:rPr>
          <w:sz w:val="20"/>
          <w:szCs w:val="20"/>
        </w:rPr>
        <w:t>Years Known: 2 Years</w:t>
      </w:r>
    </w:p>
    <w:p w14:paraId="69BD2341" w14:textId="77777777" w:rsidR="00412724" w:rsidRPr="00412724" w:rsidRDefault="00412724" w:rsidP="00412724">
      <w:pPr>
        <w:rPr>
          <w:sz w:val="20"/>
          <w:szCs w:val="20"/>
        </w:rPr>
      </w:pPr>
      <w:r w:rsidRPr="00412724">
        <w:rPr>
          <w:sz w:val="20"/>
          <w:szCs w:val="20"/>
        </w:rPr>
        <w:t xml:space="preserve">Email: </w:t>
      </w:r>
      <w:proofErr w:type="spellStart"/>
      <w:r w:rsidRPr="00412724">
        <w:rPr>
          <w:sz w:val="20"/>
          <w:szCs w:val="20"/>
        </w:rPr>
        <w:t>chloesmith@tonyandguy.couk</w:t>
      </w:r>
      <w:proofErr w:type="spellEnd"/>
    </w:p>
    <w:p w14:paraId="17FE5CD7" w14:textId="77777777" w:rsidR="00412724" w:rsidRPr="00412724" w:rsidRDefault="00412724" w:rsidP="00412724">
      <w:pPr>
        <w:rPr>
          <w:sz w:val="20"/>
          <w:szCs w:val="20"/>
        </w:rPr>
      </w:pPr>
      <w:r w:rsidRPr="00412724">
        <w:rPr>
          <w:sz w:val="20"/>
          <w:szCs w:val="20"/>
        </w:rPr>
        <w:t>Address: Tony and Guy, Regent Street, London.</w:t>
      </w:r>
    </w:p>
    <w:p w14:paraId="143C70FC" w14:textId="77777777" w:rsidR="00412724" w:rsidRPr="00412724" w:rsidRDefault="00412724" w:rsidP="00412724">
      <w:pPr>
        <w:pStyle w:val="Heading2"/>
        <w:rPr>
          <w:rFonts w:ascii="Verdana" w:eastAsia="Verdana" w:hAnsi="Verdana" w:cs="Verdana"/>
          <w:sz w:val="22"/>
          <w:szCs w:val="22"/>
        </w:rPr>
      </w:pPr>
      <w:r w:rsidRPr="00412724">
        <w:rPr>
          <w:rFonts w:ascii="Verdana" w:eastAsia="Verdana" w:hAnsi="Verdana" w:cs="Verdana"/>
          <w:sz w:val="22"/>
          <w:szCs w:val="22"/>
        </w:rPr>
        <w:t>Declaration</w:t>
      </w:r>
    </w:p>
    <w:p w14:paraId="6DC734F5"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I confirm that to the best of my knowledge the information I have provided on this form is correct and I accept that providing deliberately false information could result in my dismissal.</w:t>
      </w:r>
    </w:p>
    <w:p w14:paraId="0E478ACD" w14:textId="77777777" w:rsidR="00412724" w:rsidRPr="00412724" w:rsidRDefault="00412724" w:rsidP="00412724">
      <w:pPr>
        <w:rPr>
          <w:rFonts w:ascii="Verdana" w:eastAsia="Verdana" w:hAnsi="Verdana" w:cs="Verdana"/>
          <w:sz w:val="20"/>
          <w:szCs w:val="20"/>
        </w:rPr>
      </w:pPr>
    </w:p>
    <w:p w14:paraId="69A48E3F"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Name: Sheanne Ojea Simpson</w:t>
      </w:r>
    </w:p>
    <w:p w14:paraId="68F1F46E" w14:textId="77777777" w:rsidR="00412724" w:rsidRPr="00412724" w:rsidRDefault="00412724" w:rsidP="00412724">
      <w:pPr>
        <w:rPr>
          <w:rFonts w:ascii="Verdana" w:eastAsia="Verdana" w:hAnsi="Verdana" w:cs="Verdana"/>
          <w:sz w:val="20"/>
          <w:szCs w:val="20"/>
        </w:rPr>
      </w:pPr>
    </w:p>
    <w:p w14:paraId="253B0F3B" w14:textId="77777777" w:rsidR="00412724" w:rsidRPr="00412724" w:rsidRDefault="00412724" w:rsidP="00412724">
      <w:pPr>
        <w:rPr>
          <w:sz w:val="20"/>
          <w:szCs w:val="20"/>
        </w:rPr>
      </w:pPr>
      <w:r w:rsidRPr="00412724">
        <w:rPr>
          <w:rFonts w:ascii="Verdana" w:eastAsia="Verdana" w:hAnsi="Verdana" w:cs="Verdana"/>
          <w:sz w:val="20"/>
          <w:szCs w:val="20"/>
        </w:rPr>
        <w:t xml:space="preserve">Signature: </w:t>
      </w:r>
      <w:r w:rsidRPr="00412724">
        <w:rPr>
          <w:rFonts w:ascii="Kunstler Script" w:eastAsia="Verdana" w:hAnsi="Kunstler Script" w:cs="Verdana"/>
          <w:sz w:val="40"/>
          <w:szCs w:val="40"/>
        </w:rPr>
        <w:t>Sheanne Ojea Simpson</w:t>
      </w:r>
    </w:p>
    <w:p w14:paraId="65C41A28" w14:textId="77777777" w:rsidR="00412724" w:rsidRPr="00412724" w:rsidRDefault="00412724" w:rsidP="00412724">
      <w:pPr>
        <w:rPr>
          <w:rFonts w:ascii="Verdana" w:eastAsia="Verdana" w:hAnsi="Verdana" w:cs="Verdana"/>
          <w:sz w:val="20"/>
          <w:szCs w:val="20"/>
        </w:rPr>
      </w:pPr>
    </w:p>
    <w:p w14:paraId="2F2C5490" w14:textId="77777777" w:rsidR="00412724" w:rsidRPr="00412724" w:rsidRDefault="00412724" w:rsidP="00412724">
      <w:pPr>
        <w:rPr>
          <w:rFonts w:ascii="Verdana" w:eastAsia="Verdana" w:hAnsi="Verdana" w:cs="Verdana"/>
          <w:sz w:val="20"/>
          <w:szCs w:val="20"/>
        </w:rPr>
      </w:pPr>
      <w:r w:rsidRPr="00412724">
        <w:rPr>
          <w:rFonts w:ascii="Verdana" w:eastAsia="Verdana" w:hAnsi="Verdana" w:cs="Verdana"/>
          <w:sz w:val="20"/>
          <w:szCs w:val="20"/>
        </w:rPr>
        <w:t>Date: 22/03/2023.</w:t>
      </w:r>
    </w:p>
    <w:p w14:paraId="52B4DE98" w14:textId="77777777" w:rsidR="00412724" w:rsidRPr="00412724" w:rsidRDefault="00412724" w:rsidP="00412724">
      <w:pPr>
        <w:rPr>
          <w:rFonts w:ascii="Verdana" w:eastAsia="Verdana" w:hAnsi="Verdana" w:cs="Verdana"/>
          <w:sz w:val="20"/>
          <w:szCs w:val="20"/>
        </w:rPr>
      </w:pPr>
    </w:p>
    <w:p w14:paraId="1FBEF5D9"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67B30EAF"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55430B36"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357BB092"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3BD75E09"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262B3CCC"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123CC0C8"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3B6D5BF0"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029C5816"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6E7F2AED"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259552E7" w14:textId="77777777" w:rsidR="00412724" w:rsidRDefault="00412724" w:rsidP="00552DBD">
      <w:pPr>
        <w:spacing w:before="100" w:beforeAutospacing="1" w:after="100" w:afterAutospacing="1"/>
        <w:rPr>
          <w:rFonts w:eastAsia="Times New Roman" w:cstheme="minorHAnsi"/>
          <w:color w:val="000000"/>
          <w:sz w:val="18"/>
          <w:szCs w:val="18"/>
          <w:u w:val="single"/>
          <w:lang w:eastAsia="en-GB"/>
        </w:rPr>
      </w:pPr>
    </w:p>
    <w:p w14:paraId="54083EF1" w14:textId="1F9EAE66" w:rsidR="00412724" w:rsidRDefault="00412724" w:rsidP="00552DBD">
      <w:pPr>
        <w:spacing w:before="100" w:beforeAutospacing="1" w:after="100" w:afterAutospacing="1"/>
        <w:rPr>
          <w:rFonts w:eastAsia="Times New Roman" w:cstheme="minorHAnsi"/>
          <w:color w:val="000000"/>
          <w:sz w:val="18"/>
          <w:szCs w:val="18"/>
          <w:u w:val="single"/>
          <w:lang w:eastAsia="en-GB"/>
        </w:rPr>
      </w:pPr>
      <w:r>
        <w:rPr>
          <w:rFonts w:eastAsia="Times New Roman" w:cstheme="minorHAnsi"/>
          <w:color w:val="000000"/>
          <w:sz w:val="18"/>
          <w:szCs w:val="18"/>
          <w:u w:val="single"/>
          <w:lang w:eastAsia="en-GB"/>
        </w:rPr>
        <w:lastRenderedPageBreak/>
        <w:t xml:space="preserve">6.2 Appendix B – Interview Questions </w:t>
      </w:r>
    </w:p>
    <w:p w14:paraId="3EA56BF6" w14:textId="77777777" w:rsidR="00412724" w:rsidRPr="00412724" w:rsidRDefault="00412724" w:rsidP="00412724">
      <w:pPr>
        <w:rPr>
          <w:sz w:val="22"/>
          <w:szCs w:val="22"/>
        </w:rPr>
      </w:pPr>
      <w:r w:rsidRPr="00412724">
        <w:rPr>
          <w:sz w:val="22"/>
          <w:szCs w:val="22"/>
        </w:rPr>
        <w:t xml:space="preserve">Interview Questions. </w:t>
      </w:r>
    </w:p>
    <w:p w14:paraId="6B2B8126" w14:textId="77777777" w:rsidR="00412724" w:rsidRPr="00412724" w:rsidRDefault="00412724" w:rsidP="00412724">
      <w:pPr>
        <w:rPr>
          <w:sz w:val="22"/>
          <w:szCs w:val="22"/>
        </w:rPr>
      </w:pPr>
    </w:p>
    <w:p w14:paraId="7F068543" w14:textId="77777777" w:rsidR="00412724" w:rsidRPr="00412724" w:rsidRDefault="00412724" w:rsidP="00412724">
      <w:pPr>
        <w:rPr>
          <w:sz w:val="22"/>
          <w:szCs w:val="22"/>
        </w:rPr>
      </w:pPr>
      <w:r w:rsidRPr="00412724">
        <w:rPr>
          <w:sz w:val="22"/>
          <w:szCs w:val="22"/>
        </w:rPr>
        <w:t xml:space="preserve">1. Tell me about yourself, what made you apply for this position? </w:t>
      </w:r>
    </w:p>
    <w:p w14:paraId="38336249" w14:textId="77777777" w:rsidR="00412724" w:rsidRPr="00412724" w:rsidRDefault="00412724" w:rsidP="00412724">
      <w:pPr>
        <w:rPr>
          <w:sz w:val="22"/>
          <w:szCs w:val="22"/>
        </w:rPr>
      </w:pPr>
    </w:p>
    <w:p w14:paraId="264E699B" w14:textId="77777777" w:rsidR="00412724" w:rsidRPr="00412724" w:rsidRDefault="00412724" w:rsidP="00412724">
      <w:pPr>
        <w:rPr>
          <w:sz w:val="22"/>
          <w:szCs w:val="22"/>
        </w:rPr>
      </w:pPr>
      <w:r w:rsidRPr="00412724">
        <w:rPr>
          <w:sz w:val="22"/>
          <w:szCs w:val="22"/>
        </w:rPr>
        <w:t xml:space="preserve">2) What experience do you have working in a beauty salon? Both negative and positive examples? </w:t>
      </w:r>
    </w:p>
    <w:p w14:paraId="2936260B" w14:textId="77777777" w:rsidR="00412724" w:rsidRPr="00412724" w:rsidRDefault="00412724" w:rsidP="00412724">
      <w:pPr>
        <w:rPr>
          <w:sz w:val="22"/>
          <w:szCs w:val="22"/>
        </w:rPr>
      </w:pPr>
    </w:p>
    <w:p w14:paraId="1D5E3975" w14:textId="77777777" w:rsidR="00412724" w:rsidRPr="00412724" w:rsidRDefault="00412724" w:rsidP="00412724">
      <w:pPr>
        <w:rPr>
          <w:sz w:val="22"/>
          <w:szCs w:val="22"/>
        </w:rPr>
      </w:pPr>
      <w:r w:rsidRPr="00412724">
        <w:rPr>
          <w:sz w:val="22"/>
          <w:szCs w:val="22"/>
        </w:rPr>
        <w:t xml:space="preserve">3) What would previous colleagues as a manager or staff member say about your work ethic? </w:t>
      </w:r>
    </w:p>
    <w:p w14:paraId="42CEFF97" w14:textId="77777777" w:rsidR="00412724" w:rsidRPr="00412724" w:rsidRDefault="00412724" w:rsidP="00412724">
      <w:pPr>
        <w:rPr>
          <w:sz w:val="22"/>
          <w:szCs w:val="22"/>
        </w:rPr>
      </w:pPr>
    </w:p>
    <w:p w14:paraId="1A3025A4" w14:textId="77777777" w:rsidR="00412724" w:rsidRPr="00412724" w:rsidRDefault="00412724" w:rsidP="00412724">
      <w:pPr>
        <w:rPr>
          <w:sz w:val="22"/>
          <w:szCs w:val="22"/>
        </w:rPr>
      </w:pPr>
      <w:r w:rsidRPr="00412724">
        <w:rPr>
          <w:sz w:val="22"/>
          <w:szCs w:val="22"/>
        </w:rPr>
        <w:t xml:space="preserve">4) What do you know about Nailuxury as a salon/business? </w:t>
      </w:r>
    </w:p>
    <w:p w14:paraId="4420B9A1" w14:textId="77777777" w:rsidR="00412724" w:rsidRPr="00412724" w:rsidRDefault="00412724" w:rsidP="00412724">
      <w:pPr>
        <w:rPr>
          <w:sz w:val="22"/>
          <w:szCs w:val="22"/>
        </w:rPr>
      </w:pPr>
    </w:p>
    <w:p w14:paraId="367E200B" w14:textId="77777777" w:rsidR="00412724" w:rsidRPr="00412724" w:rsidRDefault="00412724" w:rsidP="00412724">
      <w:pPr>
        <w:rPr>
          <w:sz w:val="22"/>
          <w:szCs w:val="22"/>
        </w:rPr>
      </w:pPr>
      <w:r w:rsidRPr="00412724">
        <w:rPr>
          <w:sz w:val="22"/>
          <w:szCs w:val="22"/>
        </w:rPr>
        <w:t xml:space="preserve">5) This a scenario question to test your competence, A client wants to rearrange an appointment 5 minutes before their scheduled appointment time slot, how would you deal with the query as the manager at nailuxury? </w:t>
      </w:r>
    </w:p>
    <w:p w14:paraId="1FA01592" w14:textId="77777777" w:rsidR="00412724" w:rsidRPr="00412724" w:rsidRDefault="00412724" w:rsidP="00412724">
      <w:pPr>
        <w:rPr>
          <w:sz w:val="22"/>
          <w:szCs w:val="22"/>
        </w:rPr>
      </w:pPr>
    </w:p>
    <w:p w14:paraId="5B685821" w14:textId="77777777" w:rsidR="00412724" w:rsidRPr="00412724" w:rsidRDefault="00412724" w:rsidP="00412724">
      <w:pPr>
        <w:rPr>
          <w:sz w:val="22"/>
          <w:szCs w:val="22"/>
        </w:rPr>
      </w:pPr>
      <w:r w:rsidRPr="00412724">
        <w:rPr>
          <w:sz w:val="22"/>
          <w:szCs w:val="22"/>
        </w:rPr>
        <w:t xml:space="preserve">6) Why are you leaving your previous role? </w:t>
      </w:r>
    </w:p>
    <w:p w14:paraId="4D09DEE0" w14:textId="77777777" w:rsidR="00412724" w:rsidRPr="00412724" w:rsidRDefault="00412724" w:rsidP="00412724">
      <w:pPr>
        <w:rPr>
          <w:sz w:val="22"/>
          <w:szCs w:val="22"/>
        </w:rPr>
      </w:pPr>
    </w:p>
    <w:p w14:paraId="0EB81F01" w14:textId="77777777" w:rsidR="00412724" w:rsidRPr="00412724" w:rsidRDefault="00412724" w:rsidP="00412724">
      <w:pPr>
        <w:rPr>
          <w:sz w:val="22"/>
          <w:szCs w:val="22"/>
        </w:rPr>
      </w:pPr>
      <w:r w:rsidRPr="00412724">
        <w:rPr>
          <w:sz w:val="22"/>
          <w:szCs w:val="22"/>
        </w:rPr>
        <w:t>7) What is your availability now, and can you commit to the hours stated in the application?</w:t>
      </w:r>
    </w:p>
    <w:p w14:paraId="488A24DB" w14:textId="77777777" w:rsidR="00412724" w:rsidRPr="00412724" w:rsidRDefault="00412724" w:rsidP="00412724">
      <w:pPr>
        <w:rPr>
          <w:sz w:val="22"/>
          <w:szCs w:val="22"/>
        </w:rPr>
      </w:pPr>
    </w:p>
    <w:p w14:paraId="76B4C7F0" w14:textId="77777777" w:rsidR="00412724" w:rsidRPr="00412724" w:rsidRDefault="00412724" w:rsidP="00412724">
      <w:pPr>
        <w:rPr>
          <w:sz w:val="22"/>
          <w:szCs w:val="22"/>
        </w:rPr>
      </w:pPr>
      <w:r w:rsidRPr="00412724">
        <w:rPr>
          <w:sz w:val="22"/>
          <w:szCs w:val="22"/>
        </w:rPr>
        <w:t>8) Do you have any questions for me?</w:t>
      </w:r>
    </w:p>
    <w:p w14:paraId="10672EFD" w14:textId="77777777" w:rsidR="00412724" w:rsidRPr="00412724" w:rsidRDefault="00412724" w:rsidP="00412724">
      <w:pPr>
        <w:rPr>
          <w:sz w:val="22"/>
          <w:szCs w:val="22"/>
        </w:rPr>
      </w:pPr>
    </w:p>
    <w:p w14:paraId="6182497E" w14:textId="77777777" w:rsidR="00412724" w:rsidRPr="00412724" w:rsidRDefault="00412724" w:rsidP="00412724">
      <w:pPr>
        <w:rPr>
          <w:sz w:val="22"/>
          <w:szCs w:val="22"/>
        </w:rPr>
      </w:pPr>
      <w:r w:rsidRPr="00412724">
        <w:rPr>
          <w:sz w:val="22"/>
          <w:szCs w:val="22"/>
        </w:rPr>
        <w:t>Interview END.</w:t>
      </w:r>
    </w:p>
    <w:p w14:paraId="5E4A5FB5" w14:textId="77777777" w:rsidR="00412724" w:rsidRPr="00412724" w:rsidRDefault="00412724" w:rsidP="00412724">
      <w:pPr>
        <w:rPr>
          <w:sz w:val="18"/>
          <w:szCs w:val="18"/>
        </w:rPr>
      </w:pPr>
    </w:p>
    <w:p w14:paraId="2139BA1B" w14:textId="77777777" w:rsidR="00412724" w:rsidRPr="00412724" w:rsidRDefault="00412724" w:rsidP="00552DBD">
      <w:pPr>
        <w:spacing w:before="100" w:beforeAutospacing="1" w:after="100" w:afterAutospacing="1"/>
        <w:rPr>
          <w:rFonts w:eastAsia="Times New Roman" w:cstheme="minorHAnsi"/>
          <w:color w:val="000000"/>
          <w:sz w:val="11"/>
          <w:szCs w:val="11"/>
          <w:u w:val="single"/>
          <w:lang w:eastAsia="en-GB"/>
        </w:rPr>
      </w:pPr>
    </w:p>
    <w:sectPr w:rsidR="00412724" w:rsidRPr="00412724" w:rsidSect="00345F5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Kunstler Script">
    <w:panose1 w:val="030304020206070D0D06"/>
    <w:charset w:val="4D"/>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4D04DF"/>
    <w:multiLevelType w:val="hybridMultilevel"/>
    <w:tmpl w:val="6D444B70"/>
    <w:lvl w:ilvl="0" w:tplc="1BB4238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9048C2"/>
    <w:multiLevelType w:val="multilevel"/>
    <w:tmpl w:val="1F72AC58"/>
    <w:lvl w:ilvl="0">
      <w:numFmt w:val="bullet"/>
      <w:lvlText w:val="-"/>
      <w:lvlJc w:val="left"/>
      <w:pPr>
        <w:ind w:left="720" w:hanging="360"/>
      </w:pPr>
      <w:rPr>
        <w:rFonts w:ascii="Verdana" w:eastAsia="Verdana" w:hAnsi="Verdana" w:cs="Verdana"/>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40118708">
    <w:abstractNumId w:val="0"/>
  </w:num>
  <w:num w:numId="2" w16cid:durableId="6220829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F5A"/>
    <w:rsid w:val="00016E6A"/>
    <w:rsid w:val="000655C3"/>
    <w:rsid w:val="000826AF"/>
    <w:rsid w:val="00082A6F"/>
    <w:rsid w:val="00105AC0"/>
    <w:rsid w:val="001E115C"/>
    <w:rsid w:val="002245E1"/>
    <w:rsid w:val="00226A0D"/>
    <w:rsid w:val="0023523E"/>
    <w:rsid w:val="00345F5A"/>
    <w:rsid w:val="003D44A8"/>
    <w:rsid w:val="003D6CD9"/>
    <w:rsid w:val="00412724"/>
    <w:rsid w:val="004308AD"/>
    <w:rsid w:val="00446CE7"/>
    <w:rsid w:val="00552DBD"/>
    <w:rsid w:val="005802CF"/>
    <w:rsid w:val="006777B8"/>
    <w:rsid w:val="006822BE"/>
    <w:rsid w:val="007E6645"/>
    <w:rsid w:val="007F4034"/>
    <w:rsid w:val="00806FC8"/>
    <w:rsid w:val="00812DD2"/>
    <w:rsid w:val="00815886"/>
    <w:rsid w:val="00821DD2"/>
    <w:rsid w:val="008D5FD3"/>
    <w:rsid w:val="008E17DB"/>
    <w:rsid w:val="009421E5"/>
    <w:rsid w:val="009A5C99"/>
    <w:rsid w:val="00A37712"/>
    <w:rsid w:val="00AE249F"/>
    <w:rsid w:val="00BB1723"/>
    <w:rsid w:val="00BD4BA4"/>
    <w:rsid w:val="00C01540"/>
    <w:rsid w:val="00D0742D"/>
    <w:rsid w:val="00D11082"/>
    <w:rsid w:val="00D12E4F"/>
    <w:rsid w:val="00D67D4D"/>
    <w:rsid w:val="00D74964"/>
    <w:rsid w:val="00DE7D79"/>
    <w:rsid w:val="00E328ED"/>
    <w:rsid w:val="00E65AC0"/>
    <w:rsid w:val="00EC0508"/>
    <w:rsid w:val="00F036D3"/>
    <w:rsid w:val="00FD1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2E131"/>
  <w15:chartTrackingRefBased/>
  <w15:docId w15:val="{ABD42199-7439-5340-B99C-3569020B6C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412724"/>
    <w:pPr>
      <w:keepNext/>
      <w:keepLines/>
      <w:suppressAutoHyphens/>
      <w:autoSpaceDN w:val="0"/>
      <w:spacing w:before="360" w:after="120" w:line="276" w:lineRule="auto"/>
      <w:textAlignment w:val="baseline"/>
      <w:outlineLvl w:val="1"/>
    </w:pPr>
    <w:rPr>
      <w:rFonts w:ascii="Arial" w:eastAsia="Arial" w:hAnsi="Arial" w:cs="Arial"/>
      <w:sz w:val="32"/>
      <w:szCs w:val="32"/>
      <w:lang w:eastAsia="en-GB"/>
    </w:rPr>
  </w:style>
  <w:style w:type="paragraph" w:styleId="Heading3">
    <w:name w:val="heading 3"/>
    <w:basedOn w:val="Normal"/>
    <w:next w:val="Normal"/>
    <w:link w:val="Heading3Char"/>
    <w:uiPriority w:val="9"/>
    <w:unhideWhenUsed/>
    <w:qFormat/>
    <w:rsid w:val="00412724"/>
    <w:pPr>
      <w:keepNext/>
      <w:keepLines/>
      <w:suppressAutoHyphens/>
      <w:autoSpaceDN w:val="0"/>
      <w:spacing w:before="320" w:after="80" w:line="276" w:lineRule="auto"/>
      <w:textAlignment w:val="baseline"/>
      <w:outlineLvl w:val="2"/>
    </w:pPr>
    <w:rPr>
      <w:rFonts w:ascii="Arial" w:eastAsia="Arial" w:hAnsi="Arial" w:cs="Arial"/>
      <w:color w:val="434343"/>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45F5A"/>
    <w:rPr>
      <w:rFonts w:eastAsiaTheme="minorEastAsia"/>
      <w:sz w:val="22"/>
      <w:szCs w:val="22"/>
      <w:lang w:val="en-US" w:eastAsia="zh-CN"/>
    </w:rPr>
  </w:style>
  <w:style w:type="character" w:customStyle="1" w:styleId="NoSpacingChar">
    <w:name w:val="No Spacing Char"/>
    <w:basedOn w:val="DefaultParagraphFont"/>
    <w:link w:val="NoSpacing"/>
    <w:uiPriority w:val="1"/>
    <w:rsid w:val="00345F5A"/>
    <w:rPr>
      <w:rFonts w:eastAsiaTheme="minorEastAsia"/>
      <w:sz w:val="22"/>
      <w:szCs w:val="22"/>
      <w:lang w:val="en-US" w:eastAsia="zh-CN"/>
    </w:rPr>
  </w:style>
  <w:style w:type="paragraph" w:styleId="ListParagraph">
    <w:name w:val="List Paragraph"/>
    <w:basedOn w:val="Normal"/>
    <w:qFormat/>
    <w:rsid w:val="00D74964"/>
    <w:pPr>
      <w:ind w:left="720"/>
      <w:contextualSpacing/>
    </w:pPr>
  </w:style>
  <w:style w:type="paragraph" w:styleId="NormalWeb">
    <w:name w:val="Normal (Web)"/>
    <w:basedOn w:val="Normal"/>
    <w:uiPriority w:val="99"/>
    <w:semiHidden/>
    <w:unhideWhenUsed/>
    <w:rsid w:val="00552DB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52DBD"/>
  </w:style>
  <w:style w:type="character" w:customStyle="1" w:styleId="Heading2Char">
    <w:name w:val="Heading 2 Char"/>
    <w:basedOn w:val="DefaultParagraphFont"/>
    <w:link w:val="Heading2"/>
    <w:uiPriority w:val="9"/>
    <w:rsid w:val="00412724"/>
    <w:rPr>
      <w:rFonts w:ascii="Arial" w:eastAsia="Arial" w:hAnsi="Arial" w:cs="Arial"/>
      <w:sz w:val="32"/>
      <w:szCs w:val="32"/>
      <w:lang w:eastAsia="en-GB"/>
    </w:rPr>
  </w:style>
  <w:style w:type="character" w:customStyle="1" w:styleId="Heading3Char">
    <w:name w:val="Heading 3 Char"/>
    <w:basedOn w:val="DefaultParagraphFont"/>
    <w:link w:val="Heading3"/>
    <w:uiPriority w:val="9"/>
    <w:rsid w:val="00412724"/>
    <w:rPr>
      <w:rFonts w:ascii="Arial" w:eastAsia="Arial" w:hAnsi="Arial" w:cs="Arial"/>
      <w:color w:val="434343"/>
      <w:sz w:val="28"/>
      <w:szCs w:val="28"/>
      <w:lang w:eastAsia="en-GB"/>
    </w:rPr>
  </w:style>
  <w:style w:type="paragraph" w:styleId="Title">
    <w:name w:val="Title"/>
    <w:basedOn w:val="Normal"/>
    <w:next w:val="Normal"/>
    <w:link w:val="TitleChar"/>
    <w:uiPriority w:val="10"/>
    <w:qFormat/>
    <w:rsid w:val="00412724"/>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itleChar">
    <w:name w:val="Title Char"/>
    <w:basedOn w:val="DefaultParagraphFont"/>
    <w:link w:val="Title"/>
    <w:uiPriority w:val="10"/>
    <w:rsid w:val="00412724"/>
    <w:rPr>
      <w:rFonts w:ascii="Arial" w:eastAsia="Arial" w:hAnsi="Arial" w:cs="Arial"/>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14</Pages>
  <Words>3434</Words>
  <Characters>19575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Saint Trinity David.</Company>
  <LinksUpToDate>false</LinksUpToDate>
  <CharactersWithSpaces>22964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Sheanne Ojea-Simpson (2133151)</dc:creator>
  <cp:keywords/>
  <dc:description/>
  <cp:lastModifiedBy>Sheanne Ojea-Simpson (2133151)</cp:lastModifiedBy>
  <cp:revision>15</cp:revision>
  <dcterms:created xsi:type="dcterms:W3CDTF">2023-04-18T10:22:00Z</dcterms:created>
  <dcterms:modified xsi:type="dcterms:W3CDTF">2023-04-28T22:39:00Z</dcterms:modified>
</cp:coreProperties>
</file>