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DCE5F" w14:textId="736F4CD4" w:rsidR="00896114" w:rsidRDefault="00896114" w:rsidP="00F80534">
      <w:pPr>
        <w:spacing w:line="360" w:lineRule="auto"/>
        <w:jc w:val="center"/>
        <w:rPr>
          <w:rFonts w:ascii="Times New Roman" w:hAnsi="Times New Roman" w:cs="Times New Roman"/>
          <w:sz w:val="32"/>
          <w:szCs w:val="32"/>
          <w:u w:val="single"/>
          <w:lang w:val="en-GB"/>
        </w:rPr>
      </w:pPr>
      <w:r w:rsidRPr="00896114">
        <w:rPr>
          <w:rFonts w:ascii="Times New Roman" w:hAnsi="Times New Roman" w:cs="Times New Roman"/>
          <w:sz w:val="32"/>
          <w:szCs w:val="32"/>
          <w:u w:val="single"/>
          <w:lang w:val="en-GB"/>
        </w:rPr>
        <w:t>Targedau</w:t>
      </w:r>
    </w:p>
    <w:tbl>
      <w:tblPr>
        <w:tblStyle w:val="TableGrid"/>
        <w:tblW w:w="0" w:type="auto"/>
        <w:tblLook w:val="04A0" w:firstRow="1" w:lastRow="0" w:firstColumn="1" w:lastColumn="0" w:noHBand="0" w:noVBand="1"/>
      </w:tblPr>
      <w:tblGrid>
        <w:gridCol w:w="3078"/>
        <w:gridCol w:w="3079"/>
        <w:gridCol w:w="3079"/>
      </w:tblGrid>
      <w:tr w:rsidR="00297FD8" w14:paraId="40B44A1E" w14:textId="77777777" w:rsidTr="00297FD8">
        <w:tc>
          <w:tcPr>
            <w:tcW w:w="3078" w:type="dxa"/>
          </w:tcPr>
          <w:p w14:paraId="60EEA54B" w14:textId="193DAAA9" w:rsidR="00297FD8" w:rsidRPr="004B2C18" w:rsidRDefault="004B2C18" w:rsidP="004B2C18">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Targed</w:t>
            </w:r>
          </w:p>
        </w:tc>
        <w:tc>
          <w:tcPr>
            <w:tcW w:w="3079" w:type="dxa"/>
          </w:tcPr>
          <w:p w14:paraId="3E481EAD" w14:textId="05FCCAA4" w:rsidR="00297FD8" w:rsidRPr="004B2C18" w:rsidRDefault="004B2C18" w:rsidP="004B2C18">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Sut yr ydwyf wedi gweithio ar hwn</w:t>
            </w:r>
          </w:p>
        </w:tc>
        <w:tc>
          <w:tcPr>
            <w:tcW w:w="3079" w:type="dxa"/>
          </w:tcPr>
          <w:p w14:paraId="6FCDAEB5" w14:textId="6E33C328" w:rsidR="00297FD8" w:rsidRPr="004B2C18" w:rsidRDefault="004B2C18" w:rsidP="004B2C18">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Ceir enghraifft ar</w:t>
            </w:r>
          </w:p>
        </w:tc>
      </w:tr>
      <w:tr w:rsidR="00297FD8" w14:paraId="1F4B729F" w14:textId="77777777" w:rsidTr="00297FD8">
        <w:tc>
          <w:tcPr>
            <w:tcW w:w="3078" w:type="dxa"/>
          </w:tcPr>
          <w:p w14:paraId="5F8C3E2F" w14:textId="6FA7A2E3" w:rsidR="00297FD8" w:rsidRPr="00C71C7D" w:rsidRDefault="00C71C7D" w:rsidP="00627CC9">
            <w:pPr>
              <w:spacing w:line="360" w:lineRule="auto"/>
              <w:jc w:val="both"/>
              <w:rPr>
                <w:rFonts w:ascii="Times New Roman" w:hAnsi="Times New Roman" w:cs="Times New Roman"/>
              </w:rPr>
            </w:pPr>
            <w:r w:rsidRPr="00C71C7D">
              <w:rPr>
                <w:rFonts w:ascii="Times New Roman" w:hAnsi="Times New Roman" w:cs="Times New Roman"/>
                <w:color w:val="283041"/>
                <w:shd w:val="clear" w:color="auto" w:fill="FFFFFF"/>
              </w:rPr>
              <w:t>Dylid parhau i geisio ymwneud a llenyddiaeth academaidd ei natur.</w:t>
            </w:r>
          </w:p>
        </w:tc>
        <w:tc>
          <w:tcPr>
            <w:tcW w:w="3079" w:type="dxa"/>
          </w:tcPr>
          <w:p w14:paraId="223A7063" w14:textId="0F1A3DC6" w:rsidR="00297FD8" w:rsidRPr="004B2C18" w:rsidRDefault="00C71C7D" w:rsidP="00627CC9">
            <w:pPr>
              <w:spacing w:line="360" w:lineRule="auto"/>
              <w:jc w:val="both"/>
              <w:rPr>
                <w:rFonts w:ascii="Times New Roman" w:hAnsi="Times New Roman" w:cs="Times New Roman"/>
              </w:rPr>
            </w:pPr>
            <w:r>
              <w:rPr>
                <w:rFonts w:ascii="Times New Roman" w:hAnsi="Times New Roman" w:cs="Times New Roman"/>
              </w:rPr>
              <w:t>Er mwyn sicrhau fy mod wedi cyrraedd y targed yma, yr ydwyf wedi sicrhau i ddadansoddi ffynhonellau sydd yn edrych ar waith ymchwil sydd yn ymwneud gyda’r thema.</w:t>
            </w:r>
          </w:p>
        </w:tc>
        <w:tc>
          <w:tcPr>
            <w:tcW w:w="3079" w:type="dxa"/>
          </w:tcPr>
          <w:p w14:paraId="36F63B3D" w14:textId="2D21C18D" w:rsidR="00297FD8" w:rsidRPr="004B2C18" w:rsidRDefault="00047762" w:rsidP="00627CC9">
            <w:pPr>
              <w:spacing w:line="360" w:lineRule="auto"/>
              <w:jc w:val="both"/>
              <w:rPr>
                <w:rFonts w:ascii="Times New Roman" w:hAnsi="Times New Roman" w:cs="Times New Roman"/>
              </w:rPr>
            </w:pPr>
            <w:r>
              <w:rPr>
                <w:rFonts w:ascii="Times New Roman" w:hAnsi="Times New Roman" w:cs="Times New Roman"/>
              </w:rPr>
              <w:t>Ca hyn ei weld ar tudalen 4 wrth son am waith Sardareh ac etal.</w:t>
            </w:r>
          </w:p>
        </w:tc>
      </w:tr>
      <w:tr w:rsidR="00047762" w14:paraId="4CD35816" w14:textId="77777777" w:rsidTr="00297FD8">
        <w:tc>
          <w:tcPr>
            <w:tcW w:w="3078" w:type="dxa"/>
          </w:tcPr>
          <w:p w14:paraId="2368ED6E" w14:textId="3025356C" w:rsidR="00047762" w:rsidRPr="00BB1470" w:rsidRDefault="00BB1470" w:rsidP="00627CC9">
            <w:pPr>
              <w:spacing w:line="360" w:lineRule="auto"/>
              <w:jc w:val="both"/>
              <w:rPr>
                <w:rFonts w:ascii="Times New Roman" w:hAnsi="Times New Roman" w:cs="Times New Roman"/>
                <w:color w:val="283041"/>
                <w:shd w:val="clear" w:color="auto" w:fill="FFFFFF"/>
              </w:rPr>
            </w:pPr>
            <w:r w:rsidRPr="00BB1470">
              <w:rPr>
                <w:rFonts w:ascii="Times New Roman" w:hAnsi="Times New Roman" w:cs="Times New Roman"/>
                <w:color w:val="283041"/>
                <w:shd w:val="clear" w:color="auto" w:fill="FFFFFF"/>
              </w:rPr>
              <w:t>I ddefnyddio adnoddau’r llyfrgell wrth ehangu’r darllen cefndirol ar gyfer aseiniadau. </w:t>
            </w:r>
          </w:p>
        </w:tc>
        <w:tc>
          <w:tcPr>
            <w:tcW w:w="3079" w:type="dxa"/>
          </w:tcPr>
          <w:p w14:paraId="0B695D7F" w14:textId="3F38392E" w:rsidR="00047762" w:rsidRDefault="00D65092" w:rsidP="00627CC9">
            <w:pPr>
              <w:spacing w:line="360" w:lineRule="auto"/>
              <w:jc w:val="both"/>
              <w:rPr>
                <w:rFonts w:ascii="Times New Roman" w:hAnsi="Times New Roman" w:cs="Times New Roman"/>
              </w:rPr>
            </w:pPr>
            <w:r>
              <w:rPr>
                <w:rFonts w:ascii="Times New Roman" w:hAnsi="Times New Roman" w:cs="Times New Roman"/>
              </w:rPr>
              <w:t>Er mwyn sicrhau fy mod wedi cyrraedd y targed yma, yr ydwyf wedi sicrhau i ymchwilio i wefan y llyfrgell i ddod o hyd i wybodaeth am asesu ar gyfer dysgu.</w:t>
            </w:r>
          </w:p>
        </w:tc>
        <w:tc>
          <w:tcPr>
            <w:tcW w:w="3079" w:type="dxa"/>
          </w:tcPr>
          <w:p w14:paraId="64347E04" w14:textId="70C74C04" w:rsidR="00047762" w:rsidRDefault="004D13B4" w:rsidP="00627CC9">
            <w:pPr>
              <w:spacing w:line="360" w:lineRule="auto"/>
              <w:jc w:val="both"/>
              <w:rPr>
                <w:rFonts w:ascii="Times New Roman" w:hAnsi="Times New Roman" w:cs="Times New Roman"/>
              </w:rPr>
            </w:pPr>
            <w:r>
              <w:rPr>
                <w:rFonts w:ascii="Times New Roman" w:hAnsi="Times New Roman" w:cs="Times New Roman"/>
              </w:rPr>
              <w:t xml:space="preserve">Ca hyn ei weld ar </w:t>
            </w:r>
            <w:r w:rsidR="004B4B71">
              <w:rPr>
                <w:rFonts w:ascii="Times New Roman" w:hAnsi="Times New Roman" w:cs="Times New Roman"/>
              </w:rPr>
              <w:t xml:space="preserve">dudalen 4 </w:t>
            </w:r>
            <w:r w:rsidR="008274E1">
              <w:rPr>
                <w:rFonts w:ascii="Times New Roman" w:hAnsi="Times New Roman" w:cs="Times New Roman"/>
              </w:rPr>
              <w:t>wrth son am waith Hattie.</w:t>
            </w:r>
          </w:p>
        </w:tc>
      </w:tr>
      <w:tr w:rsidR="008274E1" w14:paraId="075463D4" w14:textId="77777777" w:rsidTr="00297FD8">
        <w:tc>
          <w:tcPr>
            <w:tcW w:w="3078" w:type="dxa"/>
          </w:tcPr>
          <w:p w14:paraId="72F4EB79" w14:textId="2D3F1CFD" w:rsidR="008274E1" w:rsidRPr="008274E1" w:rsidRDefault="008274E1" w:rsidP="00627CC9">
            <w:pPr>
              <w:spacing w:line="360" w:lineRule="auto"/>
              <w:jc w:val="both"/>
              <w:rPr>
                <w:rFonts w:ascii="Times New Roman" w:hAnsi="Times New Roman" w:cs="Times New Roman"/>
                <w:color w:val="283041"/>
                <w:shd w:val="clear" w:color="auto" w:fill="FFFFFF"/>
              </w:rPr>
            </w:pPr>
            <w:r w:rsidRPr="008274E1">
              <w:rPr>
                <w:rFonts w:ascii="Times New Roman" w:hAnsi="Times New Roman" w:cs="Times New Roman"/>
                <w:color w:val="283041"/>
                <w:shd w:val="clear" w:color="auto" w:fill="FFFFFF"/>
              </w:rPr>
              <w:t>I gymharu ffynonellau er mwyn cael tynnu sylw at gysylltiadau a gwahaniaethau ynddynt wrth i ti eu defnyddio i gefnogi dy ysgrifennu. </w:t>
            </w:r>
          </w:p>
        </w:tc>
        <w:tc>
          <w:tcPr>
            <w:tcW w:w="3079" w:type="dxa"/>
          </w:tcPr>
          <w:p w14:paraId="38FA770B" w14:textId="0EE7DE5C" w:rsidR="008274E1" w:rsidRDefault="00D65092" w:rsidP="00627CC9">
            <w:pPr>
              <w:spacing w:line="360" w:lineRule="auto"/>
              <w:jc w:val="both"/>
              <w:rPr>
                <w:rFonts w:ascii="Times New Roman" w:hAnsi="Times New Roman" w:cs="Times New Roman"/>
              </w:rPr>
            </w:pPr>
            <w:r>
              <w:rPr>
                <w:rFonts w:ascii="Times New Roman" w:hAnsi="Times New Roman" w:cs="Times New Roman"/>
              </w:rPr>
              <w:t>Er mwyn sicrhau fy mod wedi cyrraedd y targed yma, yr ydwyf wedi dadansoddi llu o ffynonellau gan edrych ar yr elfennau cadarnhaol a negyddol wrth greu dadl.</w:t>
            </w:r>
          </w:p>
        </w:tc>
        <w:tc>
          <w:tcPr>
            <w:tcW w:w="3079" w:type="dxa"/>
          </w:tcPr>
          <w:p w14:paraId="7BB5C506" w14:textId="425F6B36" w:rsidR="008274E1" w:rsidRDefault="003655A9" w:rsidP="00627CC9">
            <w:pPr>
              <w:spacing w:line="360" w:lineRule="auto"/>
              <w:jc w:val="both"/>
              <w:rPr>
                <w:rFonts w:ascii="Times New Roman" w:hAnsi="Times New Roman" w:cs="Times New Roman"/>
              </w:rPr>
            </w:pPr>
            <w:r>
              <w:rPr>
                <w:rFonts w:ascii="Times New Roman" w:hAnsi="Times New Roman" w:cs="Times New Roman"/>
              </w:rPr>
              <w:t>Ca hyn ei weld ar dudalen 6 o fewn cynllun gwers 1.</w:t>
            </w:r>
          </w:p>
        </w:tc>
      </w:tr>
      <w:tr w:rsidR="003655A9" w14:paraId="058DC743" w14:textId="77777777" w:rsidTr="00297FD8">
        <w:tc>
          <w:tcPr>
            <w:tcW w:w="3078" w:type="dxa"/>
          </w:tcPr>
          <w:p w14:paraId="1BDDB535" w14:textId="2DF27774" w:rsidR="003655A9" w:rsidRPr="004F1F83" w:rsidRDefault="004F1F83" w:rsidP="00627CC9">
            <w:pPr>
              <w:spacing w:line="360" w:lineRule="auto"/>
              <w:jc w:val="both"/>
              <w:rPr>
                <w:rFonts w:ascii="Times New Roman" w:hAnsi="Times New Roman" w:cs="Times New Roman"/>
                <w:color w:val="283041"/>
                <w:shd w:val="clear" w:color="auto" w:fill="FFFFFF"/>
              </w:rPr>
            </w:pPr>
            <w:r w:rsidRPr="004F1F83">
              <w:rPr>
                <w:rFonts w:ascii="Times New Roman" w:hAnsi="Times New Roman" w:cs="Times New Roman"/>
                <w:color w:val="283041"/>
                <w:shd w:val="clear" w:color="auto" w:fill="FFFFFF"/>
              </w:rPr>
              <w:t>I gyfeirnodi yn gywir yn ôl gofynion y canllawiau (dyfyniadau a manylion gwefannau, yn yr achos yma). </w:t>
            </w:r>
          </w:p>
        </w:tc>
        <w:tc>
          <w:tcPr>
            <w:tcW w:w="3079" w:type="dxa"/>
          </w:tcPr>
          <w:p w14:paraId="237D7D56" w14:textId="0B15EF52" w:rsidR="003655A9" w:rsidRDefault="00D65092" w:rsidP="00627CC9">
            <w:pPr>
              <w:spacing w:line="360" w:lineRule="auto"/>
              <w:jc w:val="both"/>
              <w:rPr>
                <w:rFonts w:ascii="Times New Roman" w:hAnsi="Times New Roman" w:cs="Times New Roman"/>
              </w:rPr>
            </w:pPr>
            <w:r>
              <w:rPr>
                <w:rFonts w:ascii="Times New Roman" w:hAnsi="Times New Roman" w:cs="Times New Roman"/>
              </w:rPr>
              <w:t>Er mwyn sicrhau fy mod wedi cyrraedd y targed yma, yr ydwyf wedi sicrhau fy mod wedi defnyddio’r llawlyfr cyfeirnodi wrth gyfeirnodi yn y rhestr ar ddiwedd yr aseiniad.</w:t>
            </w:r>
          </w:p>
        </w:tc>
        <w:tc>
          <w:tcPr>
            <w:tcW w:w="3079" w:type="dxa"/>
          </w:tcPr>
          <w:p w14:paraId="203DFFDF" w14:textId="7276C675" w:rsidR="003655A9" w:rsidRDefault="004C2F4E" w:rsidP="00627CC9">
            <w:pPr>
              <w:spacing w:line="360" w:lineRule="auto"/>
              <w:jc w:val="both"/>
              <w:rPr>
                <w:rFonts w:ascii="Times New Roman" w:hAnsi="Times New Roman" w:cs="Times New Roman"/>
              </w:rPr>
            </w:pPr>
            <w:r>
              <w:rPr>
                <w:rFonts w:ascii="Times New Roman" w:hAnsi="Times New Roman" w:cs="Times New Roman"/>
              </w:rPr>
              <w:t xml:space="preserve">Ca hyn ei weld </w:t>
            </w:r>
            <w:r w:rsidR="00BE40FD">
              <w:rPr>
                <w:rFonts w:ascii="Times New Roman" w:hAnsi="Times New Roman" w:cs="Times New Roman"/>
              </w:rPr>
              <w:t>yn y rhestr cyfeirnodi ar ddiwedd yr aseiniad.</w:t>
            </w:r>
          </w:p>
        </w:tc>
      </w:tr>
    </w:tbl>
    <w:p w14:paraId="0DD315A0" w14:textId="75F14A8D" w:rsidR="00896114" w:rsidRDefault="00896114" w:rsidP="00627CC9">
      <w:pPr>
        <w:spacing w:line="360" w:lineRule="auto"/>
        <w:jc w:val="both"/>
        <w:rPr>
          <w:rFonts w:ascii="Times New Roman" w:hAnsi="Times New Roman" w:cs="Times New Roman"/>
          <w:sz w:val="32"/>
          <w:szCs w:val="32"/>
          <w:u w:val="single"/>
          <w:lang w:val="en-GB"/>
        </w:rPr>
      </w:pPr>
    </w:p>
    <w:p w14:paraId="24E73022" w14:textId="72776766" w:rsidR="00896114" w:rsidRPr="00896114" w:rsidRDefault="00896114" w:rsidP="00340286">
      <w:pPr>
        <w:pStyle w:val="paragraph"/>
        <w:spacing w:before="0" w:beforeAutospacing="0" w:after="0" w:afterAutospacing="0" w:line="360" w:lineRule="auto"/>
        <w:jc w:val="center"/>
        <w:textAlignment w:val="baseline"/>
        <w:rPr>
          <w:b/>
          <w:bCs/>
          <w:color w:val="000000"/>
          <w:u w:val="single"/>
          <w:lang w:val="cy-GB"/>
        </w:rPr>
      </w:pPr>
      <w:r w:rsidRPr="00896114">
        <w:rPr>
          <w:b/>
          <w:bCs/>
          <w:color w:val="000000"/>
          <w:u w:val="single"/>
          <w:lang w:val="cy-GB"/>
        </w:rPr>
        <w:lastRenderedPageBreak/>
        <w:t>Aseiniad ysgrifenedig sy’n gwerthuso’n feirniadol sut y gellir defnyddio Asesu ar gyfer Dysgu mewn cyfres o gyfleoedd dysgu i hybu cynnydd ar draws y meysydd dysgu a phrofiad a ddewiswyd</w:t>
      </w:r>
    </w:p>
    <w:p w14:paraId="18CCDF21" w14:textId="2AB6337B" w:rsidR="00896114" w:rsidRPr="00627CC9" w:rsidRDefault="00896114" w:rsidP="00627CC9">
      <w:pPr>
        <w:pStyle w:val="paragraph"/>
        <w:spacing w:before="0" w:beforeAutospacing="0" w:after="0" w:afterAutospacing="0" w:line="360" w:lineRule="auto"/>
        <w:jc w:val="both"/>
        <w:textAlignment w:val="baseline"/>
        <w:rPr>
          <w:color w:val="000000"/>
          <w:sz w:val="32"/>
          <w:szCs w:val="32"/>
          <w:u w:val="single"/>
          <w:lang w:val="cy-GB"/>
        </w:rPr>
      </w:pPr>
    </w:p>
    <w:p w14:paraId="2AE1CAE1" w14:textId="5170B8FC" w:rsidR="00896114" w:rsidRPr="00627CC9" w:rsidRDefault="00D65092" w:rsidP="00627CC9">
      <w:pPr>
        <w:pStyle w:val="paragraph"/>
        <w:spacing w:before="0" w:beforeAutospacing="0" w:after="0" w:afterAutospacing="0" w:line="360" w:lineRule="auto"/>
        <w:jc w:val="both"/>
        <w:textAlignment w:val="baseline"/>
        <w:rPr>
          <w:color w:val="000000"/>
          <w:u w:val="single"/>
          <w:lang w:val="cy-GB"/>
        </w:rPr>
      </w:pPr>
      <w:r w:rsidRPr="00D65092">
        <w:rPr>
          <w:color w:val="000000"/>
          <w:u w:val="single"/>
        </w:rPr>
        <w:t>Cyflwyniad</w:t>
      </w:r>
    </w:p>
    <w:p w14:paraId="1436E8AC" w14:textId="77777777" w:rsidR="00151B61" w:rsidRDefault="00151B61" w:rsidP="00151B6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color w:val="000000"/>
          <w:sz w:val="24"/>
          <w:szCs w:val="24"/>
        </w:rPr>
        <w:t xml:space="preserve">Mae asesu ar gyfer dysgu yn elfen hanfodol o fewn bywyd y dosbarth am lawer o resymau. Sonia Wiliam (2013), “People often want to know “what works” in eudcation, but the simple truth is that everything works somewhere, and nothing works everywhere.” A Wiliam ymlaen i son, “Nevertheless, research can highlight for teachers what kinds of avenues are worth exploring..... this is why classroom formative assessment appears to be so promising.” Dengys hyn i ni felly fod angen helaeth o strategaethau asesu ar gyfer dysgu yn y dosbarth er mwyn llwyddo i addysgu’r plant. Un rheswm penodol am hyn yw bod yr athro yn gallu asesu ar ba lefel y mae’r plentyn penodol ar er mwyn gallu gosod gwaith addas i’r plentyn yma. Mae’n sicrhau fod y plentyn yn derbyn gwaith sydd yn heriol ond eto yn sicrhau nad yw’r gwaith yn rhy heriol i’w gallu. Yn ôl Cambridge Assessment International Teaching and Learning Team (2011), </w:t>
      </w:r>
      <w:r>
        <w:rPr>
          <w:rFonts w:ascii="Times New Roman" w:hAnsi="Times New Roman" w:cs="Times New Roman"/>
          <w:noProof w:val="0"/>
          <w:sz w:val="24"/>
          <w:szCs w:val="24"/>
        </w:rPr>
        <w:t>“</w:t>
      </w:r>
      <w:r>
        <w:rPr>
          <w:rFonts w:ascii="Times New Roman" w:hAnsi="Times New Roman" w:cs="Times New Roman"/>
          <w:noProof w:val="0"/>
          <w:sz w:val="24"/>
          <w:szCs w:val="24"/>
          <w:lang w:val="en-GB"/>
        </w:rPr>
        <w:t xml:space="preserve">Assessment for learning (AFL) is an approach to teaching and learning that creates feedback which is then used to improve students’ performance.” Credir felly fod asesu ar gyfer dysgu yn dechneg effeithiol a hanfodol ar gyfer sicrhau datblygiad plant nid yn unig o fewn y meysydd dysgu a phrofiad ond hefyd o ran ei datblygiad eu hunain fel bodau dynol.  </w:t>
      </w:r>
    </w:p>
    <w:p w14:paraId="1988C436" w14:textId="61D34383" w:rsidR="00151B61" w:rsidRDefault="00151B61" w:rsidP="00151B6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tab/>
        <w:t>Cynlluniwyd y gwersi yma o amgylch dosbarth blwyddyn 4 yr oeddwn wedi derbyn profiad gwaith gyda cyn dechrau’r cwrs. Roedd gan y dosbarth llu o alli sydd felly yn sicrhau fy mod yn gallu dangos gwahaniaethu o fewn y tasgau. Gan fod pob plentyn ar lefel gwahanol, mae asesu ar gyfer dysgu yn effeithiol fan hyn er mwyn gallu grwpio’r disgyblion mewn i wahanol grwpiau gallu. Y thema o fewn y dosbarth yw’r Ail Ryfel Byd sydd yn dod yn bennaf o dan y Maes Dysgu a Phrofiad y Dyniaethau o fewn y Cwricwlwm Newydd i Gymru (</w:t>
      </w:r>
      <w:r w:rsidR="00F55BCA">
        <w:rPr>
          <w:rFonts w:ascii="Times New Roman" w:hAnsi="Times New Roman" w:cs="Times New Roman"/>
          <w:noProof w:val="0"/>
          <w:sz w:val="24"/>
          <w:szCs w:val="24"/>
          <w:lang w:val="en-GB"/>
        </w:rPr>
        <w:t xml:space="preserve">Llywodraeth Cymru, </w:t>
      </w:r>
      <w:r>
        <w:rPr>
          <w:rFonts w:ascii="Times New Roman" w:hAnsi="Times New Roman" w:cs="Times New Roman"/>
          <w:noProof w:val="0"/>
          <w:sz w:val="24"/>
          <w:szCs w:val="24"/>
          <w:lang w:val="en-GB"/>
        </w:rPr>
        <w:t>2020). Cynlluniwyd y gwersi ar wahanol adegau o fewn y thema - dechrau, canol a diwedd y thema. Dengys hyn felly datblygiad y plant trwy gydol y thema wrth iddynt ymgyfarwyddo hefo digwyddiadau’r Ail Ryfel Byd.</w:t>
      </w:r>
    </w:p>
    <w:p w14:paraId="2EDC0829" w14:textId="77777777" w:rsidR="00151B61" w:rsidRDefault="00151B61" w:rsidP="00151B6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tab/>
        <w:t xml:space="preserve">Mae’n bwysig o fewn y cynlluniau gwersi fy mod yn rhoi cyfleodd i’r disgyblion datblygu eu dealltwriaeth o fewn y Meysydd Dysgu a Phrofiad. Yr ydwyf am ganolbwyntio ar dri Maes Dysgu a Phrofiad fel canolbwynt ar gyfer fy nghynlluniau gwers - Y Dyniaethau, Ieithoedd, Llythrennedd a Chyfathrebu yn ogystal â’r Celfyddydau Mynegiannol. Bydd </w:t>
      </w:r>
      <w:r>
        <w:rPr>
          <w:rFonts w:ascii="Times New Roman" w:hAnsi="Times New Roman" w:cs="Times New Roman"/>
          <w:noProof w:val="0"/>
          <w:sz w:val="24"/>
          <w:szCs w:val="24"/>
          <w:lang w:val="en-GB"/>
        </w:rPr>
        <w:lastRenderedPageBreak/>
        <w:t>canolbwyntio ar y tri Maes Dysgu a Phrofiad yma yn benodol o fewn fy ngwersi ar yr Ail Ryfel Byd yn rhoi cyfle i mi i ddangos gwahanol fathau o dechnegau asesu ar gyfer dysgu mewn cyd-destunau addas.</w:t>
      </w:r>
    </w:p>
    <w:p w14:paraId="4A31DDBE" w14:textId="1FDE9350" w:rsidR="00151B61" w:rsidRDefault="00151B61" w:rsidP="00151B6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tab/>
        <w:t xml:space="preserve">O fewn yr aseiniad, yr ydwyf yn mynd i ddadansoddi effeithiolrwydd defnyddio gwahanol dechnegau asesu ar gyfer dysgu ar gyfer datblygiad y plant o fewn y dosbarth. </w:t>
      </w:r>
      <w:r w:rsidR="001D349C">
        <w:rPr>
          <w:rFonts w:ascii="Times New Roman" w:hAnsi="Times New Roman" w:cs="Times New Roman"/>
          <w:noProof w:val="0"/>
          <w:sz w:val="24"/>
          <w:szCs w:val="24"/>
          <w:lang w:val="en-GB"/>
        </w:rPr>
        <w:t xml:space="preserve">Byddaf yn defnyddio’r cynlluniau gwersi o fewn yr atodiadau – atodiad 1, atodiad 2 ac atodiad 3. </w:t>
      </w:r>
      <w:r>
        <w:rPr>
          <w:rFonts w:ascii="Times New Roman" w:hAnsi="Times New Roman" w:cs="Times New Roman"/>
          <w:noProof w:val="0"/>
          <w:sz w:val="24"/>
          <w:szCs w:val="24"/>
          <w:lang w:val="en-GB"/>
        </w:rPr>
        <w:t>Byddaf yn dadansoddi gwahanol ddamcaniaethau / ffynonellau am asesu ar gyfer dysgu yn gyffredinol yn ogystal â’r technegau penodol er mwyn gweithio allan pa dechnegau sydd mwyaf effeithiol ar lawr y dosbarth. Yr ydwyf wedi sicrhau fod llawer o dechnegau gwahanol asesu ar gyfer dysgu o fewn fy nghynlluniau er mwyn gallu trafod yr elfennau cadarnhaol a negyddol am bob techneg. Wrth gyfeirio at y tri chynllun gwers, byddaf yn dadansoddi’r cynlluniau hefo asesu ar gyfer dysgu fel canolbwynt i’r drafodaeth.</w:t>
      </w:r>
    </w:p>
    <w:p w14:paraId="411FAE2B" w14:textId="0928330F" w:rsidR="00151B61" w:rsidRDefault="00151B61" w:rsidP="00151B61">
      <w:pPr>
        <w:pStyle w:val="paragraph"/>
        <w:spacing w:before="0" w:beforeAutospacing="0" w:after="0" w:afterAutospacing="0" w:line="360" w:lineRule="auto"/>
        <w:jc w:val="both"/>
        <w:textAlignment w:val="baseline"/>
      </w:pPr>
      <w:r>
        <w:tab/>
        <w:t>Yn Gwricwlwm Newydd i Gymru (</w:t>
      </w:r>
      <w:r w:rsidR="00F55BCA">
        <w:t xml:space="preserve">Llwyodraeth Cymru, </w:t>
      </w:r>
      <w:r>
        <w:t>2020), sonnir fod cynnydd disgyblion yn elfen bwysig er mwyn sicrhau datblygiad disgyblion yn y dosbarth. Enwir y rhain yn “egwyddorion cynnydd” yn y ddogfen a’i disgrifiwyd fel, “sut mae dysgwyr yn gwneud cynnydd ar hyd eu dysgu ar draws y cwricwlwm.” (tud. 4) A’r ddogfen ymlaen ymhellach i son fod yr egwyddorion cynnydd yn bodoli’n unigol ar gyfer pob Maes Dysgu a Phrofiad sydd felly yn rhoi cyfleodd cynyddu gwahanol i bob profiad. Yn ogystal, pwysleisir fod egwyddorion cynnydd yn chwarae rôl hanfodol o fewn cynllunio’r ysgol gan eu bod yn ganolog ar gyfer addysgu a dysgu da.</w:t>
      </w:r>
    </w:p>
    <w:p w14:paraId="07149488" w14:textId="01053DC7" w:rsidR="005A1801" w:rsidRPr="00627CC9" w:rsidRDefault="005A1801" w:rsidP="00151B61">
      <w:pPr>
        <w:pStyle w:val="paragraph"/>
        <w:spacing w:before="0" w:beforeAutospacing="0" w:after="0" w:afterAutospacing="0" w:line="360" w:lineRule="auto"/>
        <w:jc w:val="both"/>
        <w:textAlignment w:val="baseline"/>
        <w:rPr>
          <w:u w:val="single"/>
          <w:shd w:val="clear" w:color="auto" w:fill="FFFFFF"/>
        </w:rPr>
      </w:pPr>
      <w:r w:rsidRPr="00627CC9">
        <w:rPr>
          <w:u w:val="single"/>
          <w:shd w:val="clear" w:color="auto" w:fill="FFFFFF"/>
        </w:rPr>
        <w:t>Adolygiad Llenyddiaeth</w:t>
      </w:r>
    </w:p>
    <w:p w14:paraId="0796D409" w14:textId="77777777" w:rsidR="002A5301" w:rsidRDefault="002A5301" w:rsidP="002A530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t>Mae asesu ar gyfer dysgu yn elfen hanfodol o fywyd ar lawr y dosbarth am lawer o wahanol resymau. Dyweda William (2006) - sef un o’r archwilwyr gwreiddiol i effeithiolrwydd asesu ar gyfer dysgu - “A focus by teachers on assessment for learning, as opposed to assessment of learning, produced a substantial increase in students’ achievement.” Ar erthygl ymlaen i son fod William yn pwysleisio fod angen newid ei’n ffyrdd o asesu er mwyn sicrhau derbyn adborth a’r ddiwedd uned. Cytunaf hefo beth y dyweda William (2006) gan ei fod yn pwysleisio’r cyrhaeddiad all blant ei fwrw wrth i’r athro dosbarth defnyddio asesu ar gyfer dysgu.</w:t>
      </w:r>
    </w:p>
    <w:p w14:paraId="40511564" w14:textId="77777777" w:rsidR="002A5301" w:rsidRDefault="002A5301" w:rsidP="002A530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tab/>
        <w:t>O fewn asesu ar gyfer dysgu, cyfeirir at 4 elfen benodol - rhannu meini prawf gyda’r disgyblion, ansawdd y cwestiynu a’r drafodaeth, defnydd ar ansawdd o adborth yn ogystal ag asesiad cymeriad a hunanasesiad. Mae yna gryfderau a gwendidau i’r pedwar elfen o asesu ar gyfer dysgu ac felly, yr ydwyf am edrych mewn iddynt mewn mwy o fanylder.</w:t>
      </w:r>
    </w:p>
    <w:p w14:paraId="01AE790B" w14:textId="77777777" w:rsidR="002A5301" w:rsidRDefault="002A5301" w:rsidP="002A530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lastRenderedPageBreak/>
        <w:tab/>
        <w:t>Mae rhannu meini prawf llwyddiant yn bwysig iawn cyn cyflawni unrhyw dasg ar lawr y dosbarth oherwydd ei fod yn helpu’r disgyblion i wybod beth sydd angen cyflawni o fewn y dasg. Sonia Cambridge Assessment International Education (dim dyddiad) am bwysigrwydd darparu meini prawf llwyddiant i blant cyn cyflawni tasg, “Sharing the aim of a lesson and success criteria helps learners to see what they are aiming for and what they need to do to achieve those aims.” Cytuna Hattie a Clarke (2019) gyda’r datganiad yma gan hefyd pwysleisio fod angen cyflwyno’r wybodaeth yma mewn ffordd ddeniadol i’r disgyblion. Yn ogystal, cyfeiria’r ddau awdur fod angen sicrhau fod y plant yn deall y meini prawf llwyddiant er mwyn sicrhau fod y meini prawf llwyddiant yn gallu eu helpu wrth gyflawni’r dasg. Cytunaf gyda’r datganiadau yma gan fod meini prawf llwyddiant yn ffordd dda o gyflwyno tasg i’r plant gan hefyd sicrhau fod y plant yn deall y nod sydd angen iddynt gyflawni o fewn y wers. Sicrha hyn hefyd fod y disgyblion yn deall beth sydd angen iddynt eu gwneud cam wrth gam er mwyn cyflawni’r nod.</w:t>
      </w:r>
    </w:p>
    <w:p w14:paraId="1D665B10" w14:textId="70BDC2C3" w:rsidR="002A5301" w:rsidRDefault="002A5301" w:rsidP="002A530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tab/>
        <w:t xml:space="preserve">Mae ansawdd y cwestiynu a’r drafodaeth yn bwysig hefyd ar lawr y dosbarth fel ffurf o asesu ar gyfer dysgu gan ei fod enyn trafodaeth ddwys am y gwaith a gyflawnwyd o fewn y wers. Galluoga hyn i’r athro dosbarth asesu pa mor effeithiol oedd y wers yn ogystal ag asesu beth y mae’r disgyblion wedi deall o’r wers. Sonia Sardareh ac etal (2014) am effeithiolrwydd cwestiynu da yn y dosbarth, “questioning technique is not merely a pedagogical tool to elicit evidence of students’ understanding but also a means to improve their understanding.” Darganfuwyd o fewn y gwaith ymchwil fod angen i athrawon, “importance of developing an effective question progression prior to the class in increasing classrom interaction and enhancing learnet autonomy.” Dengys hyn i ni felly’r pwysigrwydd o ddefnyddio cwestiynu effeithiol gan eu bod yn dangos i’r disgyblion beth y maent wedi dysgu. Yn ogystal, pwysleisir fod angen cynllunio’r cwestiynau o flaen llaw er mwyn sicrhau fod y cwestiynu’n effeithiol ac yn berthnasol. Nid cyfle i’r athro yn unig i adlewyrchu ar y wers yw cwestiynu effeithiol ond hefyd cyfle i’r plant i asesu dysgu eu hunain trwy ateb y cwestiynau am y gwaith. </w:t>
      </w:r>
    </w:p>
    <w:p w14:paraId="7AC033E7" w14:textId="77777777" w:rsidR="002A5301" w:rsidRDefault="002A5301" w:rsidP="002A530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tab/>
        <w:t>Mae defnydd ac ansawdd o’r adborth yn effeithiol oherwydd bod disgyblion yn derbyn cyfleodd i ddeall beth y llwyddon nhw i gyflawni wrth gwblhau’r yn ogystal â derbyn adborth critigol o sut i wella’r gwaith erbyn y tro nesaf/beth sydd angen iddynt gyflawni wrth weithio ar dasg sydd yn debyg tro nesaf. Sonia Education Endowment Foundation (2021) fod, “</w:t>
      </w:r>
      <w:r>
        <w:rPr>
          <w:rFonts w:ascii="Times New Roman" w:hAnsi="Times New Roman" w:cs="Times New Roman"/>
          <w:noProof w:val="0"/>
          <w:color w:val="263238"/>
          <w:sz w:val="24"/>
          <w:szCs w:val="24"/>
          <w:lang w:val="en-GB"/>
        </w:rPr>
        <w:t xml:space="preserve">Feedback is information given to the learner about the learner’s performance relative to learning goals or outcomes. It should aim to (and be capable of producing) improvement in </w:t>
      </w:r>
      <w:r>
        <w:rPr>
          <w:rFonts w:ascii="Times New Roman" w:hAnsi="Times New Roman" w:cs="Times New Roman"/>
          <w:noProof w:val="0"/>
          <w:color w:val="263238"/>
          <w:sz w:val="24"/>
          <w:szCs w:val="24"/>
          <w:lang w:val="en-GB"/>
        </w:rPr>
        <w:lastRenderedPageBreak/>
        <w:t>students’ learning.” Dengys hyn i ni felly fod defnydd ac ansawdd yr adborth yn chwarae rôl hanfodol ar lawr y dosbarth.</w:t>
      </w:r>
    </w:p>
    <w:p w14:paraId="3A941383" w14:textId="77777777" w:rsidR="002A5301" w:rsidRDefault="002A5301" w:rsidP="002A530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tab/>
        <w:t>Mae hunan asesiad ac asesiad cymeriad yn bwysig ar gyfer asesu ar gyfer dysgu gan fod y disgyblion yn ymarfer defnyddio nod y wers a’r meini prawf llwyddiant i wella gwaith ei hunain yn ogystal â gwaith eu cyfoedion yn y dosbarth. Maent yn dadansoddi yn unigol beth aeth yn dda wrth gyflawni’r dasg yn ogystal â beth y maen nhw eu hunain yn meddwl sydd eisiau gwella y tro nesaf. Yn ol National Foundation for Educational Research (dim dyddiad), mae hunan asesu ac asesu cyfoed yn, “Assessing their own work or that of others can help pupils develop their understanding of learning objectives and success criteria.” Dengys hyn i ni felly fod hun yn bwysig gan ei fod yn rhoi cyfleodd i blant i ddatblygu dysgu eu hunain.</w:t>
      </w:r>
    </w:p>
    <w:p w14:paraId="07F7ABB2" w14:textId="77777777" w:rsidR="002A5301" w:rsidRDefault="002A5301" w:rsidP="002A5301">
      <w:pPr>
        <w:pStyle w:val="paragraph"/>
        <w:spacing w:before="0" w:beforeAutospacing="0" w:after="0" w:afterAutospacing="0" w:line="360" w:lineRule="auto"/>
        <w:jc w:val="both"/>
        <w:textAlignment w:val="baseline"/>
      </w:pPr>
      <w:r>
        <w:tab/>
        <w:t>Cyfeiria Pearson English (2019) at wahanol strategaeth asesu ar gyfer dysgu sydd yn bosib i’w ddefnyddio o fewn y dosbarth. Cyfeirir at ddechrau pwysigrwydd defnyddio asesu ffurfiannol er mwyn sicrhau fod y plant yn derbyn llawer o gyfleoedd ar gyfer asesu ar hyd y flwyddyn. Sicrha hyn fod yr athro neu’r unigolyn yn gallu asesu ar ba lefel y maent ar y foment ac yna yn gallu newid ei dysgu er mwyn cyrraedd y lefel nesaf. Cytunaf hefo oherwydd ei fod hefyd yn rhoi darlun cliriach o’r hyn y mae’r plentyn yn gallu cyflawni i gymharu â pherfformiad arholiad blynyddol. Mae’n ffordd o sicrhau fod gwaith y plentyn yn heriol ond yn gyraeddadwy trwy gydol y flwyddyn.</w:t>
      </w:r>
    </w:p>
    <w:p w14:paraId="1AFBC761" w14:textId="13F0624C" w:rsidR="00F94CD2" w:rsidRPr="00627CC9" w:rsidRDefault="00F94CD2" w:rsidP="002A5301">
      <w:pPr>
        <w:pStyle w:val="paragraph"/>
        <w:spacing w:before="0" w:beforeAutospacing="0" w:after="0" w:afterAutospacing="0" w:line="360" w:lineRule="auto"/>
        <w:jc w:val="both"/>
        <w:textAlignment w:val="baseline"/>
        <w:rPr>
          <w:u w:val="single"/>
          <w:shd w:val="clear" w:color="auto" w:fill="FFFFFF"/>
        </w:rPr>
      </w:pPr>
      <w:r w:rsidRPr="00627CC9">
        <w:rPr>
          <w:u w:val="single"/>
          <w:shd w:val="clear" w:color="auto" w:fill="FFFFFF"/>
        </w:rPr>
        <w:t>Cynllun Gwersi</w:t>
      </w:r>
    </w:p>
    <w:p w14:paraId="59EF3410" w14:textId="77777777" w:rsidR="006E7B51" w:rsidRDefault="006E7B51" w:rsidP="006E7B51">
      <w:pPr>
        <w:autoSpaceDE w:val="0"/>
        <w:autoSpaceDN w:val="0"/>
        <w:adjustRightInd w:val="0"/>
        <w:spacing w:after="0" w:line="360" w:lineRule="auto"/>
        <w:jc w:val="both"/>
        <w:rPr>
          <w:rFonts w:ascii="Times New Roman" w:hAnsi="Times New Roman" w:cs="Times New Roman"/>
          <w:noProof w:val="0"/>
          <w:sz w:val="24"/>
          <w:szCs w:val="24"/>
          <w:lang w:val="en-GB"/>
        </w:rPr>
      </w:pPr>
      <w:r>
        <w:rPr>
          <w:rFonts w:ascii="Times New Roman" w:hAnsi="Times New Roman" w:cs="Times New Roman"/>
          <w:noProof w:val="0"/>
          <w:sz w:val="24"/>
          <w:szCs w:val="24"/>
          <w:lang w:val="en-GB"/>
        </w:rPr>
        <w:t xml:space="preserve">Yn yr adran yma, yr ydwyf am drafod y tri chynllun gwers trwy edrych yn benodol ar y strategaethau asesu ar gyfer dysgu. Y mae’r tair gwers wedi eu dylunio yn wahanol cyfnodau o’r thema gyda gwers 1 ar ddechrau’r thema, gwers 2 yng nghanol y thema a gwers 3 yn tynnu tuag at ddiwedd y thema. Dengys hyn felly'r datblygiad o ran addysg y plant trwy gydol y thema. Er bod yna gwahaniaeth rhwng yr elfennau dysgu rhwng y tair gwers, mae’n amlwg i weld fod yna dilyniant rhwng y gwersi. </w:t>
      </w:r>
    </w:p>
    <w:p w14:paraId="48AD273F" w14:textId="33F6F82F" w:rsidR="006E7B51" w:rsidRDefault="006E7B51" w:rsidP="006E7B51">
      <w:pPr>
        <w:autoSpaceDE w:val="0"/>
        <w:autoSpaceDN w:val="0"/>
        <w:adjustRightInd w:val="0"/>
        <w:spacing w:after="0" w:line="360" w:lineRule="auto"/>
        <w:jc w:val="both"/>
        <w:rPr>
          <w:rFonts w:ascii="Times New Roman" w:hAnsi="Times New Roman" w:cs="Times New Roman"/>
          <w:noProof w:val="0"/>
          <w:sz w:val="24"/>
          <w:szCs w:val="24"/>
          <w:u w:val="single"/>
          <w:lang w:val="en-GB"/>
        </w:rPr>
      </w:pPr>
      <w:r>
        <w:rPr>
          <w:rFonts w:ascii="Times New Roman" w:hAnsi="Times New Roman" w:cs="Times New Roman"/>
          <w:noProof w:val="0"/>
          <w:sz w:val="24"/>
          <w:szCs w:val="24"/>
          <w:u w:val="single"/>
          <w:lang w:val="en-GB"/>
        </w:rPr>
        <w:t>Gwers 1</w:t>
      </w:r>
      <w:r w:rsidR="00C570D2">
        <w:rPr>
          <w:rFonts w:ascii="Times New Roman" w:hAnsi="Times New Roman" w:cs="Times New Roman"/>
          <w:noProof w:val="0"/>
          <w:sz w:val="24"/>
          <w:szCs w:val="24"/>
          <w:u w:val="single"/>
          <w:lang w:val="en-GB"/>
        </w:rPr>
        <w:t xml:space="preserve"> </w:t>
      </w:r>
      <w:r w:rsidR="001751C9">
        <w:rPr>
          <w:rFonts w:ascii="Times New Roman" w:hAnsi="Times New Roman" w:cs="Times New Roman"/>
          <w:noProof w:val="0"/>
          <w:sz w:val="24"/>
          <w:szCs w:val="24"/>
          <w:u w:val="single"/>
          <w:lang w:val="en-GB"/>
        </w:rPr>
        <w:t>(Atodiad 1)</w:t>
      </w:r>
    </w:p>
    <w:p w14:paraId="35C78922" w14:textId="77777777" w:rsidR="006E7B51" w:rsidRDefault="006E7B51" w:rsidP="006E7B51">
      <w:p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Y Maes Dysgu a Phrofiad penodol ar gyfer y wers yma oedd y Dyniaethau. Dyweda’r cwricwlwm newydd i Gymru (2020) fod angen y dysgu a’r addysgu o fewn y Dyniaethau, “Mae ymholi, archwilio ac ymchwilio yn ysbrydoli chwilfrydedd am y byd, ei orffennol, ei bresennol a’i ddyfodol.” Felly, nod y wers yma oedd creu ffeil ffaith am fywydau efacwi yn ystod yr ail ryfel byd. Roedd angen i’r disgyblion cyflawni gwaith ymchwil o amgylch bywydau efacwis yn unigol trwy ddefnyddio’r adnoddau gwahanol o fewn y dosbarth fel cyfrifiadur a llyfrau. Yna, roedd yn rhaid iddynt gasglu eu canfyddiadau fel parau a chreu </w:t>
      </w:r>
      <w:r>
        <w:rPr>
          <w:rFonts w:ascii="Times New Roman" w:hAnsi="Times New Roman" w:cs="Times New Roman"/>
          <w:sz w:val="24"/>
          <w:szCs w:val="24"/>
          <w:lang w:val="en-GB"/>
        </w:rPr>
        <w:lastRenderedPageBreak/>
        <w:t>ffeil ffaith gan ei bod eisoes wedi dysgu sut i greu ffeil ffaith yn y thema ynghynt. Roedd hyn yn rhoi cyfle i’r plant i adlewyrchu ar y wybodaeth yr oeddent wedi dysgu o fewn y wers mewn darn o wybodaeth sydd yn rhwydd i’w ddarllen. Yr oeddwn wedi dewis creu gwers ar yr elfen yma o’r cwricwlwm o fewn y thema gan ei fod yn rhoi cyfle i’r disgyblion i ddysgu am ffurfiau gwahanol o ddefnyddio iaith a chyflwyno gwybodaeth yn ogystal â tharo elfen drawsgwricwlaidd wrth gyflawni gwaith ymchwil ar y gliniaduron yn y dosbarth.</w:t>
      </w:r>
    </w:p>
    <w:p w14:paraId="42E4B0BF" w14:textId="77777777" w:rsidR="006E7B51" w:rsidRDefault="006E7B51" w:rsidP="006E7B51">
      <w:p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O fewn y cynllun gwers yma, yr ydwyf wedi dewis ffocysu ar wahanol stratagaethau asesu ar gyfer dysgu. Yr elfen gyntaf yr ydwyf am son am yw’r grid GED. Daw’r grid GED o dan yr elfen hunan asesu ac asesu cyfoed o asesu ar gyfer dysgu. Sonia Facing History &amp; Ourselves (2015) am ddull da o weithio gyda grid GED. Anoga’r sefydliad i athrawon rhoi grid yr un i’r plant er mwyn sicrhau fod y plant yn gallu llanw i fynnu’r wybodaeth. Tair colofn sydd mewn grid GED - Gwybod, Eisiau Gwybod a Wedi Dysgu - fel sydd i’w weld yn atodiad 4. Cyfeiria Facing History &amp; Ourselves hefyd at y ffaith fod angen sicrhau fod y disgyblion yn derbyn cyfle ar ddiwedd y wers i ddod yn ôl i orffen y grid. Bydd hyn yn dangos i’r athro yn ogystal â phlant y dosbarth beth y maent wedi dysgu trwy gydol y wers. Cytuna Strategies (2015) gyda Facing History &amp; Ourselves. Pwysleisir fod grid GED yn, “Help identify what students know and what connections they can make prior to the lesson.” Yn ogystal â hyn, dywedir fod y strategaeth asesu ar gyfer dysgu penodol yma yn helpu athrawon i gynllunio gwersi yn ôl beth y mae’r plant yn gwybod am yn flaenorol yn ogystal â beth y maent eisiau dysgu am. Cytunaf gyda’r asesiad yma o’r strategaeth gan eu bod yn rhoi cyfleoedd i’r plant i asesu dysgu eu hunain yn ogystal â helpu’r athro dosbarth i newid cynnwys y wers / gwersi er mwyn buddio dysgu’r plant. Felly, dyna’r rheswm yr ydwyf wedi defnyddio’r strategaeth asesu ar gyfer dysgu yma yn fy ngwers. Er hyn, er mwyn gwella’r defnydd o’r grid GED, byddaf yn sicrhau eu’n bod yn creu grid GED ar gyfer y tymor ac nid ar gyfer y wers unigol tro nesaf. Bydd hyn yn rhoi fwy o gyfle i’r athro dosbarth i addasu’r dysgu ar gyfer disgwyliadau’r disgyblion.</w:t>
      </w:r>
    </w:p>
    <w:p w14:paraId="63950F6A" w14:textId="77777777" w:rsidR="006E7B51" w:rsidRDefault="006E7B51" w:rsidP="006E7B5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Yr ail strategaeth asesu ar gyfer dysgu yr ydwyf wedi dewis cynnwys yn y cynllun gwers yma yw goleuadau traffig. Daw’r goleuadau traffig o dan yr elfen hunan asesu ac asesu cyfoed. Cyfeiria Thompson (2018) at system goleuadau traffig yn cael ei ddefnyddio ar lawr y dosbarth. O fewn y gwaith ymchwil, sonia Thompson, “the use of traffic lights for self-assessment has been beneficial for both pupils and teacher.” Sonnir fod system goleuadau traffig yn fuddiol gan ei fod yn rhoi cyfle i’r athro dosbarth i dargedu elfennau penodol o’r wers nid yw’r disgyblion wedi deall cyn symud ymlaen gyda’r dasg. Yn ogystal â hyn, </w:t>
      </w:r>
      <w:r>
        <w:rPr>
          <w:rFonts w:ascii="Times New Roman" w:hAnsi="Times New Roman" w:cs="Times New Roman"/>
          <w:sz w:val="24"/>
          <w:szCs w:val="24"/>
          <w:lang w:val="en-GB"/>
        </w:rPr>
        <w:lastRenderedPageBreak/>
        <w:t>dengys i ni fod disgyblion hefyd yn derbyn cyfle i asesu ar ddysgu eu hunain cyn symud ymlaen i gyflawni tasg yn ogystal ag ar ôl gorffen tasg. Er hyn, anghytuna Dabell (2019) gyda hyn wrth iddo bwysleisio ar y ffaith fod hi’n bosib i blant ddweud celwydd am yr hyn y maent yn gwybod. Dyweda hyn oherwydd bod plant yn ofyn dangos i’w cyfoedion ei bod nhw ddim wedi deall darn penodol o waith. Er bod Dabell yn codi pwynt perthnasol, anghytunaf gyda’i ddatganiad gan ei bod hi’n bwysig sicrhau fod y disgyblion yn deall pwysigrwydd gonestrwydd wrth symbylu’r goleuadau traffig er mwyn gwella dysgu eu hunain. Er mwyn gwella’r defnydd o’r goleuadau traffig yn y gwersi nesaf, byddaf yn sicrhau fod y system yn cael eu gwneud yn eu llyfrau yn hytrach nag ar lafar neu o flaen y dosbarth. Bydd hyn yn lleihau’r risg o blant yn ofn dweud ar lafar y ffaith eu bod nhw ddim yn deall rhan benodol o’r gwaith. Sicrha hyn felly fod pob plentyn yn derbyn cyfle cyfartal i wella ar ddysgu ei hunain.</w:t>
      </w:r>
    </w:p>
    <w:p w14:paraId="491971B0" w14:textId="7F266CF9" w:rsidR="00DB3000" w:rsidRPr="00627CC9" w:rsidRDefault="00DB3000" w:rsidP="006E7B51">
      <w:pPr>
        <w:spacing w:line="360" w:lineRule="auto"/>
        <w:jc w:val="both"/>
        <w:rPr>
          <w:rFonts w:ascii="Times New Roman" w:hAnsi="Times New Roman" w:cs="Times New Roman"/>
          <w:sz w:val="24"/>
          <w:szCs w:val="24"/>
          <w:u w:val="single"/>
        </w:rPr>
      </w:pPr>
      <w:r w:rsidRPr="00627CC9">
        <w:rPr>
          <w:rFonts w:ascii="Times New Roman" w:hAnsi="Times New Roman" w:cs="Times New Roman"/>
          <w:sz w:val="24"/>
          <w:szCs w:val="24"/>
          <w:u w:val="single"/>
        </w:rPr>
        <w:t>Gwers 2</w:t>
      </w:r>
      <w:r w:rsidR="001751C9">
        <w:rPr>
          <w:rFonts w:ascii="Times New Roman" w:hAnsi="Times New Roman" w:cs="Times New Roman"/>
          <w:sz w:val="24"/>
          <w:szCs w:val="24"/>
          <w:u w:val="single"/>
        </w:rPr>
        <w:t xml:space="preserve"> (Atodiad 2)</w:t>
      </w:r>
    </w:p>
    <w:p w14:paraId="28FD2D3B" w14:textId="193C530F" w:rsidR="008266B5" w:rsidRDefault="008266B5" w:rsidP="008266B5">
      <w:p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Y Maes Dysgu a Phrofiad penodol ar gyfer y wers yma oedd Ieithoedd, Llythrennedd a Chyfathrebu. Dyweda’r cwricwlwm newydd i Gymru (</w:t>
      </w:r>
      <w:r w:rsidR="00057F9F">
        <w:rPr>
          <w:rFonts w:ascii="Times New Roman" w:hAnsi="Times New Roman" w:cs="Times New Roman"/>
          <w:sz w:val="24"/>
          <w:szCs w:val="24"/>
          <w:lang w:val="en-GB"/>
        </w:rPr>
        <w:t xml:space="preserve">Llywodraeth Cymru, </w:t>
      </w:r>
      <w:r>
        <w:rPr>
          <w:rFonts w:ascii="Times New Roman" w:hAnsi="Times New Roman" w:cs="Times New Roman"/>
          <w:sz w:val="24"/>
          <w:szCs w:val="24"/>
          <w:lang w:val="en-GB"/>
        </w:rPr>
        <w:t xml:space="preserve">2020) fod angen y dysgu a’r addysgu o fewn Ieithoedd, Llythrennedd a Chyfathrebu, “Mae llenyddiaeth yn tanio’r dychymyg ac yn ysbrydoli creadigrwydd.” Felly, nod y wers yma oedd dysgu sut i ysgrifennu dyddiadau’r yn ogystal â chynllunio dyddiadur ar gyfer efacwi oedd wedi symud i’w deulu newydd. Er mwyn dechrau’r wers, bydd angen edrych yn benodol ar eirfa dyddiadur. Bydd angen i’r plant i feddwl o bersbectif efacwi gan feddwl am ba fath o deimladau byddai efacwi yn teimlo wrth symud i ardal newydd. Bydd angen iddynt rannu eu syniadau gydag aelodau arall o’r dosbarth fel parau ac yna fel grŵp mawr. Yna, er mwyn deall sut mae ysgrifennu dyddiadur, bydd angen dadansoddi dyddiadur fel dosbarth. Bydd y plant yn derbyn esiampl o ddyddiadur a bydd angen iddynt ddefnyddio’i gwybodaeth flaenorol i weithio allan beth sydd angen cynnwys o fewn dyddiadur. Nesaf, bydd angen dadansoddi’r iaith sydd yn cael ei ddefnyddio o fewn dyddiadur. Bydd angen i’r plant dadansoddi’r iaith er mwyn eu helpu wrth ysgrifennu dyddiadur eu hunain yn y wers bydd yn dilyn. Yn olaf, bydd angen creu VCOP (Vocabulary, Connectives, Openers a Punctuation) fel dosbarth er mwyn darparu rhagor o help i’r disgyblion wrth ysgrifennu ei dyddiadur. Bydd pawb yn derbyn taflen VCOP yr un wrth ysgrifennu er mwyn gallu ysgrifennu nodiadau eu hunain i lawr ar y darn papur. Er mwyn cloi’r wers, bydd angen defnyddio WordWall i ddadansoddi nodweddion dyddiadur. Bydd angen i’r plant paru’r wybodaeth gywir gyda’r darn cywir o fewn y dyddiadur. Bydd hyn yn rhoi cyfle i’r plant i adlewyrchu ar ddysgu eu </w:t>
      </w:r>
      <w:r>
        <w:rPr>
          <w:rFonts w:ascii="Times New Roman" w:hAnsi="Times New Roman" w:cs="Times New Roman"/>
          <w:sz w:val="24"/>
          <w:szCs w:val="24"/>
          <w:lang w:val="en-GB"/>
        </w:rPr>
        <w:lastRenderedPageBreak/>
        <w:t>hunain o fewn y wers. Yr oeddwn wedi dewis creu gwers ar y darn yma o’r cwricwlwm gan fod y plant yn derbyn gwybodaeth ar sut i ysgrifennu darn newydd o lenyddiaeth yn ogystal â dysgu ieithwedd newydd i ddefnyddio wrth ysgrifennu mathau gwahanol o lenyddiaeth.</w:t>
      </w:r>
    </w:p>
    <w:p w14:paraId="13BD09D3" w14:textId="77777777" w:rsidR="008266B5" w:rsidRDefault="008266B5" w:rsidP="008266B5">
      <w:p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O fewn y cynllun gwers yma, yr ydwyf wedi dewis ffocysu ar strategaethau asesu ar gyfer dysgu gwahanol. Yr elfen gyntaf yr ydwyf am son am yw meini prawf llwyddiant. Daw meini prawf llwyddiant o dan yr elfen rhannu meini prawf gyda dysgwyr. Sonia Ahmed (2018) am bwysigrwydd defnyddio meini prawf llwyddiant ar lawr y dosbarth. Dywed fod meini prawf llwyddiant yn chwarae rôl bwysig iawn o fewn yr addysgu er mwyn gwella perfformiad disgyblion wrth gyflawni tasgau. Dengys hyn i ni felly fod meini prawf llwyddiant yn gweithio’n llwyddiannus er mwyn rhoi cynllun clir i’r disgyblion o beth sydd angen ei wneud er mwyn llwyddo. Er hyn, a Ahmed ymlaen i son fod meini prawf llwyddiant yn gallu cyfyngu plant sydd yn ei dro yn cyfyngu ei gwybyddiaeth, adlewyrchu a’i broses deallusol. Cytunaf gyda’r ddau asesiad yma gan Ahmed gan fod meini prawf llwyddiant yn helpu plant i lwyddo wrth gyflawni tasg. Er hyn, mae’r meini prawf llwyddiant yn cyfyngu’r plant i gyflawni tasg yn ôl y ffurf y mae’r meini prawf yn penodi ac felly, ddim yn rhoi rhyddid i’r plant i gyflawni’r dasg yn ffyrdd eu hunain. Ond, wrth edrych ar y wers, rwyf yn hapus gyda’r ffordd y caiff y meini prawf llwyddiant eu defnyddio gan ei fod yn sicrhau strwythur penodol sydd angen defnyddio mewn dyddiadur. Yn ogystal, bydd yr athro dosbarth yn rhoi cyfle i’r disgyblion hefyd i ychwanegu at y meini prawf llwyddiant trwy gynnwys elfennau y maen nhw’n gweld yn bwysig. </w:t>
      </w:r>
    </w:p>
    <w:p w14:paraId="562EB1E0" w14:textId="77777777" w:rsidR="008266B5" w:rsidRDefault="008266B5" w:rsidP="008266B5">
      <w:p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Yr ail elfen asesu ar gyfer dysgu yr ydwyf am ffocysu ar yn y cynllun wers yma yw’r defnydd o gwestiynu i gloi’r wers. Daw defnydd o  gwestiynu i gloi’r wers o dan yr elfen ansawdd y cwestiynu a’r ansawdd siarad. Dyweda Collier (2018), “Asking questions is essential for checking pupil understanding and keeping them engaged with the task at hand.” Dyma’r rhestr o bethau sonia Collier sydd yn fuddiol wrth ddefnyddio cwestiynu effeithiol yn y dosbarth,</w:t>
      </w:r>
    </w:p>
    <w:p w14:paraId="586AD07D" w14:textId="77777777" w:rsidR="008266B5" w:rsidRDefault="008266B5" w:rsidP="008266B5">
      <w:pPr>
        <w:shd w:val="clear" w:color="auto" w:fill="FFFFFF"/>
        <w:tabs>
          <w:tab w:val="left" w:pos="720"/>
        </w:tabs>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Encourages students to engage with their work and each other.</w:t>
      </w:r>
    </w:p>
    <w:p w14:paraId="14CD3DC1" w14:textId="77777777" w:rsidR="008266B5" w:rsidRDefault="008266B5" w:rsidP="008266B5">
      <w:pPr>
        <w:shd w:val="clear" w:color="auto" w:fill="FFFFFF"/>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Helps students to think out loud.</w:t>
      </w:r>
    </w:p>
    <w:p w14:paraId="20C6CFA2" w14:textId="77777777" w:rsidR="008266B5" w:rsidRDefault="008266B5" w:rsidP="008266B5">
      <w:pPr>
        <w:shd w:val="clear" w:color="auto" w:fill="FFFFFF"/>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Facilitates learning through active discussion.</w:t>
      </w:r>
    </w:p>
    <w:p w14:paraId="06184E60" w14:textId="77777777" w:rsidR="008266B5" w:rsidRDefault="008266B5" w:rsidP="008266B5">
      <w:pPr>
        <w:shd w:val="clear" w:color="auto" w:fill="FFFFFF"/>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Empowers students to feel confident about their ideas.</w:t>
      </w:r>
    </w:p>
    <w:p w14:paraId="6D836827" w14:textId="77777777" w:rsidR="008266B5" w:rsidRDefault="008266B5" w:rsidP="008266B5">
      <w:pPr>
        <w:shd w:val="clear" w:color="auto" w:fill="FFFFFF"/>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Improves speaking and listening skills.</w:t>
      </w:r>
    </w:p>
    <w:p w14:paraId="653F919C" w14:textId="77777777" w:rsidR="008266B5" w:rsidRDefault="008266B5" w:rsidP="008266B5">
      <w:pPr>
        <w:shd w:val="clear" w:color="auto" w:fill="FFFFFF"/>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lastRenderedPageBreak/>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Builds critical thinking skills.</w:t>
      </w:r>
    </w:p>
    <w:p w14:paraId="52C1E7CF" w14:textId="77777777" w:rsidR="008266B5" w:rsidRDefault="008266B5" w:rsidP="008266B5">
      <w:pPr>
        <w:shd w:val="clear" w:color="auto" w:fill="FFFFFF"/>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Teaches respect for other people’s opinions.</w:t>
      </w:r>
    </w:p>
    <w:p w14:paraId="73E6DDBE" w14:textId="77777777" w:rsidR="008266B5" w:rsidRDefault="008266B5" w:rsidP="008266B5">
      <w:pPr>
        <w:shd w:val="clear" w:color="auto" w:fill="FFFFFF"/>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Helps students to clarify their understanding.</w:t>
      </w:r>
    </w:p>
    <w:p w14:paraId="7AD5B14A" w14:textId="77777777" w:rsidR="008266B5" w:rsidRDefault="008266B5" w:rsidP="008266B5">
      <w:pPr>
        <w:shd w:val="clear" w:color="auto" w:fill="FFFFFF"/>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Motivates students and develops an interest of a topic.</w:t>
      </w:r>
    </w:p>
    <w:p w14:paraId="72FF5A0B" w14:textId="77777777" w:rsidR="008266B5" w:rsidRDefault="008266B5" w:rsidP="008266B5">
      <w:pPr>
        <w:shd w:val="clear" w:color="auto" w:fill="FFFFFF"/>
        <w:autoSpaceDE w:val="0"/>
        <w:autoSpaceDN w:val="0"/>
        <w:adjustRightInd w:val="0"/>
        <w:spacing w:before="100" w:after="100" w:line="360" w:lineRule="auto"/>
        <w:ind w:left="720" w:hanging="360"/>
        <w:jc w:val="both"/>
        <w:rPr>
          <w:rFonts w:ascii="Times New Roman" w:hAnsi="Times New Roman" w:cs="Times New Roman"/>
          <w:noProof w:val="0"/>
          <w:color w:val="303030"/>
          <w:sz w:val="24"/>
          <w:szCs w:val="24"/>
          <w:lang w:val="en-GB"/>
        </w:rPr>
      </w:pPr>
      <w:r>
        <w:rPr>
          <w:rFonts w:ascii="Symbol" w:hAnsi="Symbol" w:cs="Symbol"/>
          <w:noProof w:val="0"/>
          <w:color w:val="303030"/>
          <w:sz w:val="20"/>
          <w:szCs w:val="20"/>
          <w:lang w:val="en-GB"/>
        </w:rPr>
        <w:t>·</w:t>
      </w:r>
      <w:r>
        <w:rPr>
          <w:rFonts w:ascii="Symbol" w:hAnsi="Symbol" w:cs="Symbol"/>
          <w:noProof w:val="0"/>
          <w:color w:val="303030"/>
          <w:sz w:val="20"/>
          <w:szCs w:val="20"/>
          <w:lang w:val="en-GB"/>
        </w:rPr>
        <w:tab/>
      </w:r>
      <w:r>
        <w:rPr>
          <w:rFonts w:ascii="Times New Roman" w:hAnsi="Times New Roman" w:cs="Times New Roman"/>
          <w:noProof w:val="0"/>
          <w:color w:val="303030"/>
          <w:sz w:val="24"/>
          <w:szCs w:val="24"/>
          <w:lang w:val="en-GB"/>
        </w:rPr>
        <w:t>Allows teachers to check students’ understanding.</w:t>
      </w:r>
      <w:r>
        <w:rPr>
          <w:rFonts w:ascii="Times New Roman" w:hAnsi="Times New Roman" w:cs="Times New Roman"/>
          <w:noProof w:val="0"/>
          <w:color w:val="303030"/>
          <w:sz w:val="24"/>
          <w:szCs w:val="24"/>
          <w:lang w:val="en-GB"/>
        </w:rPr>
        <w:br/>
        <w:t>(Collier, 2018)</w:t>
      </w:r>
    </w:p>
    <w:p w14:paraId="22A5E77C" w14:textId="77777777" w:rsidR="008266B5" w:rsidRDefault="008266B5" w:rsidP="008266B5">
      <w:pPr>
        <w:spacing w:line="360" w:lineRule="auto"/>
        <w:jc w:val="both"/>
        <w:rPr>
          <w:rFonts w:ascii="Times New Roman" w:hAnsi="Times New Roman" w:cs="Times New Roman"/>
          <w:noProof w:val="0"/>
          <w:color w:val="303030"/>
          <w:sz w:val="24"/>
          <w:szCs w:val="24"/>
          <w:lang w:val="en-GB"/>
        </w:rPr>
      </w:pPr>
      <w:r>
        <w:rPr>
          <w:rFonts w:ascii="Times New Roman" w:hAnsi="Times New Roman" w:cs="Times New Roman"/>
          <w:noProof w:val="0"/>
          <w:color w:val="303030"/>
          <w:sz w:val="24"/>
          <w:szCs w:val="24"/>
          <w:lang w:val="en-GB"/>
        </w:rPr>
        <w:t>Dengys hyn i ni felly pwysigrwydd cwestiynu effeithiol gan eu bod yn rhoi cyfle i’r disgyblion i adfyfyrio ar ddysgu ei hunain yn ogystal â helpu datblygiad y plentyn yn y dosbarth. A’r blog ymlaen i son fod cwestiynau agored yn gweithio’n well mewn gwersi gan eu bod nhw’n tanio dychymyg y plant i feddwl am atebion yn hytrach na chyfyngu’r ateb. Bydd y cwestiynau yma yn cael ei ddangos trwy ddefnyddio’r meddalwedd Word Wall ar y we gan ei fod yn rhoi elfen mwy delweddol i’r cwestiynu. Yn ogystal, bydd plant yn cael ei ddewis gan ddefnyddio ffyn lolipop er mwyn sicrhau fod pawb yn gorfod meddwl am ateb - lleihau’r risg o fod plant yn dibynnu ar unigolion yn y dosbarth i ateb. Er bod y strategaeth asesu ar gyfer dysgu yma yn llwyddiannus yn y wers, byddaf yn sicrhau yn y dyfodol fy mod yn ffocysu ar ansawdd y cwestiynu trwy gydol y wers ac nid yn unig ar ddiwedd y wers. Bydd hyn felly yn sicrhau fod y disgyblion yn asesu dysgu eu hunain trwy gydol y wers yn hytrach nag ar ddiwedd y wers yn unig.</w:t>
      </w:r>
    </w:p>
    <w:p w14:paraId="2BE2FAD1" w14:textId="6E245B71" w:rsidR="00B9510B" w:rsidRPr="00627CC9" w:rsidRDefault="00345CF5" w:rsidP="008266B5">
      <w:pPr>
        <w:spacing w:line="360" w:lineRule="auto"/>
        <w:jc w:val="both"/>
        <w:rPr>
          <w:rFonts w:ascii="Times New Roman" w:hAnsi="Times New Roman" w:cs="Times New Roman"/>
          <w:sz w:val="24"/>
          <w:szCs w:val="24"/>
          <w:u w:val="single"/>
        </w:rPr>
      </w:pPr>
      <w:r w:rsidRPr="00627CC9">
        <w:rPr>
          <w:rFonts w:ascii="Times New Roman" w:hAnsi="Times New Roman" w:cs="Times New Roman"/>
          <w:sz w:val="24"/>
          <w:szCs w:val="24"/>
          <w:u w:val="single"/>
        </w:rPr>
        <w:t>Gwers</w:t>
      </w:r>
      <w:r w:rsidR="00B9510B" w:rsidRPr="00627CC9">
        <w:rPr>
          <w:rFonts w:ascii="Times New Roman" w:hAnsi="Times New Roman" w:cs="Times New Roman"/>
          <w:sz w:val="24"/>
          <w:szCs w:val="24"/>
          <w:u w:val="single"/>
        </w:rPr>
        <w:t xml:space="preserve"> 3</w:t>
      </w:r>
      <w:r w:rsidR="001751C9">
        <w:rPr>
          <w:rFonts w:ascii="Times New Roman" w:hAnsi="Times New Roman" w:cs="Times New Roman"/>
          <w:sz w:val="24"/>
          <w:szCs w:val="24"/>
          <w:u w:val="single"/>
        </w:rPr>
        <w:t xml:space="preserve"> (Atodiad 3)</w:t>
      </w:r>
    </w:p>
    <w:p w14:paraId="2767AE29" w14:textId="5E2F236E" w:rsidR="002128A3" w:rsidRDefault="002128A3" w:rsidP="002128A3">
      <w:p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Ffocysu’r wers olaf ar y Celfyddydau Mynegiannol o ran y Meysydd Dysgu a Phrofiad. Dyweda’r cwricwlwm newydd i Gymru (</w:t>
      </w:r>
      <w:r w:rsidR="00057F9F">
        <w:rPr>
          <w:rFonts w:ascii="Times New Roman" w:hAnsi="Times New Roman" w:cs="Times New Roman"/>
          <w:sz w:val="24"/>
          <w:szCs w:val="24"/>
          <w:lang w:val="en-GB"/>
        </w:rPr>
        <w:t xml:space="preserve">Llywodraeth Cymru, </w:t>
      </w:r>
      <w:r>
        <w:rPr>
          <w:rFonts w:ascii="Times New Roman" w:hAnsi="Times New Roman" w:cs="Times New Roman"/>
          <w:sz w:val="24"/>
          <w:szCs w:val="24"/>
          <w:lang w:val="en-GB"/>
        </w:rPr>
        <w:t xml:space="preserve">2020) fod angen y dysgu a’r addysgu yn y Celfyddydau Mynegiannol, “Mae archwilio’r celfyddydau mynegiannol yn hanfodol er mwyn dyfnhau sgiliau a gwybodaeth gelfyddydol, ac mae’n galluogi dysgwyr i ddod yn unigolion chwilfrydig a chreadigol.” Nod y wers yma yw actio allan sgript y mae’r plant wedi ysgrifennu mewn gwersi cynt. Er mwyn dechrau’r wers, bydd angen i’r plant ddysgu am elfennau actio sydd yn bosib i’w ddefnyddio wrth actio sgript allan. Bydd angen iddynt ddysgu’r sgiliau gwahanol wrth actio allan sgript gan ddefnyddio’r cyfarwyddiadau sydd ganddynt ar eu sgriptiau. Trwy gydol y wers, byddaf yn rhoi cyfle i’r plant i ymarfer eu sgiliau actio trwy ddefnyddio’r sgript. Bydd angen sicrhau fod y plant yn deall sut mae darllen sgript yn ogystal â defnyddio’r cyfarwyddiadau y maent wedi eu hysgrifennu ar y sgript. Er mwyn cyflawni nod y wers, byddaf yn recordio pob grŵp yn unigol yn actio allan eu sgript. Bydd hyn yn meddwl bydd yna gyfnod yn eu llyfrau o’r gwaith a gyflawnwyd o </w:t>
      </w:r>
      <w:r>
        <w:rPr>
          <w:rFonts w:ascii="Times New Roman" w:hAnsi="Times New Roman" w:cs="Times New Roman"/>
          <w:sz w:val="24"/>
          <w:szCs w:val="24"/>
          <w:lang w:val="en-GB"/>
        </w:rPr>
        <w:lastRenderedPageBreak/>
        <w:t xml:space="preserve">fewn y wers ar QR code. Er mwyn cloi’r wers, byddaf yn dewis esiamplau o waith gorffenedig y plant i ddangos ar y bwrdd gwyn rhyngweithiol. Byddwn ddadansoddi’r darn fel dosbarth ac yn rhoi dwy seren a dymuniad i’r grwpiau er mwyn gwella eu gwaith ar gyfer y tro nesaf. </w:t>
      </w:r>
    </w:p>
    <w:p w14:paraId="4F911410" w14:textId="77777777" w:rsidR="002128A3" w:rsidRDefault="002128A3" w:rsidP="002128A3">
      <w:p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O fewn y cynllun gwers yma, yr ydwyf wedi dewis ffocysu ar strategaethau asesu ar gyfer dysgu gwahanol. Yr elfen gyntaf yr ydwyf am son am yw ail-ddrafftio gwaith. Daw ail-ddrafftio gwaith o dan yr elfen defnydd yr adborth ac ansawdd yr adborth. Sonia Daulby (2019) am bwysigrwydd sicrhau fod disgyblion yn derbyn cyfle i ailddrafftio gwaith. Herir y system addysgol trwy ddweud, “We tell our pupils that they must plan and redraft their work, but do we give them the time to do this?” A Daulby ymlaen i son fod ailddrafftio yn sicrhau fod pob disgybl yn derbyn y cyfle i wella eu gwaith er mwyn sicrhau eu bod nhw’n cyflawni gwaith o’r safon gorau. Sicrha hyn felly fod pob plentyn yn y dosbarth yn derbyn cyfle cyfartal i newid camgymeriadau ac adio ymhellach tuag at y darn ysgrifenedig er mwyn gallu gwella’r gwaith. Yn ogystal â hyn, cyfeiria Daulby at blant gydag anghenion dysgu ychwanegol gan ddweud, “Is the barrier of writing getting in the way of finding out what the child knows and celebrating their strengths, rather than their weaknesses?” Cyfeiria felly at y ffaith fod ailddrafftio yn rhoi cyfle euraidd i blant gydag anghenion dysgu ychwanegol i fynegi eu gwaith, canfyddiadau a’u teimladau i’r safon gorau. Cytunaf gyda safbwynt Daulby gan fod ailddrafftio yn darparu cyfle da i’r plant i wella eu gwaith er mwyn cyrraedd eu llawn botensial. Credaf fod yr elfen asesu ar gyfer dysgu yma yn addas ar gyfer y wers gan ei fod yn rhoi cyfle i’r disgyblion i wella / newid camgymeriadau i’w gwaith cyn cyflwyno’r gwaith gorffenedig.</w:t>
      </w:r>
    </w:p>
    <w:p w14:paraId="0BBB9A5C" w14:textId="77777777" w:rsidR="002128A3" w:rsidRDefault="002128A3" w:rsidP="002128A3">
      <w:p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Yr ail elfen asesu ar gyfer dysgu yr ydwyf am ffocysu ar yn y cynllun wers yma yw dwy seren a dymuniad. Daw dwy seren a dymuniad o dan yr elfen hunan asesu ac asesu cyfoed. Cyfeiria University of Huddersfield (dim dyddiad) at y defnydd o ddwy seren a dymuniad fel strategaeth asesu ar gyfer dysgu. “This techniqure can be used by the teacher of for peer assessment. It should be modelled by the teacher before being used for peer assessment.” Sonia University of Huddersfield ymhellach am y ffaith ei bod hi’n bwysig darparu cyfle i blant i adlewyrchu ar ddysgu ei hunain / fel grŵp er mwyn gweithio allan lle mae’n bosibl iddynt wella. Yn ogystal â hyn, mewn gwaith ymchwil, darganfuwyd, “The good correlation between overall peer and tutor assessment marks does, however, mask several discrepancies in marking for individual criteria which tend to canel each other out.” (Orsmond a Meery a Reiling, 1996, tud. 239-250). Dengys hyn i ni felly fod disgyblion yr un </w:t>
      </w:r>
      <w:r>
        <w:rPr>
          <w:rFonts w:ascii="Times New Roman" w:hAnsi="Times New Roman" w:cs="Times New Roman"/>
          <w:sz w:val="24"/>
          <w:szCs w:val="24"/>
          <w:lang w:val="en-GB"/>
        </w:rPr>
        <w:lastRenderedPageBreak/>
        <w:t>pa mor gritigol wrth farcio i gymharu hefo athrawon felly credaf fod yna budd mawr yn gadael plant i hunan asesu ac asesu cyfoed trwy ddefnyddio meini prawf llwyddiant. Cytunaf yn gryf felly gyda’r defnydd o ddwy seren a dymuniad i asesu gwaith fel dosbarth gan ei fod yn rhoi cyfle i’r disgyblion i farcio gwaith plant arall yn y dosbarth gan roi adborth eu hunain.</w:t>
      </w:r>
    </w:p>
    <w:p w14:paraId="371D6828" w14:textId="77777777" w:rsidR="002128A3" w:rsidRDefault="002128A3" w:rsidP="002128A3">
      <w:pPr>
        <w:autoSpaceDE w:val="0"/>
        <w:autoSpaceDN w:val="0"/>
        <w:adjustRightInd w:val="0"/>
        <w:spacing w:line="360" w:lineRule="auto"/>
        <w:jc w:val="both"/>
        <w:rPr>
          <w:rFonts w:ascii="Times New Roman" w:hAnsi="Times New Roman" w:cs="Times New Roman"/>
          <w:sz w:val="24"/>
          <w:szCs w:val="24"/>
          <w:u w:val="single"/>
          <w:lang w:val="en-GB"/>
        </w:rPr>
      </w:pPr>
      <w:r>
        <w:rPr>
          <w:rFonts w:ascii="Times New Roman" w:hAnsi="Times New Roman" w:cs="Times New Roman"/>
          <w:sz w:val="24"/>
          <w:szCs w:val="24"/>
          <w:u w:val="single"/>
          <w:lang w:val="en-GB"/>
        </w:rPr>
        <w:t>Clo</w:t>
      </w:r>
    </w:p>
    <w:p w14:paraId="7C31E0E1" w14:textId="1573FE94" w:rsidR="00123FC8" w:rsidRPr="00627CC9" w:rsidRDefault="002128A3" w:rsidP="002128A3">
      <w:pPr>
        <w:autoSpaceDE w:val="0"/>
        <w:autoSpaceDN w:val="0"/>
        <w:adjustRightInd w:val="0"/>
        <w:spacing w:line="360" w:lineRule="auto"/>
        <w:jc w:val="both"/>
        <w:rPr>
          <w:rFonts w:ascii="Times New Roman" w:hAnsi="Times New Roman" w:cs="Times New Roman"/>
          <w:color w:val="000000"/>
          <w:sz w:val="24"/>
          <w:szCs w:val="24"/>
          <w:u w:val="single"/>
        </w:rPr>
      </w:pPr>
      <w:r>
        <w:rPr>
          <w:rFonts w:ascii="Times New Roman" w:hAnsi="Times New Roman" w:cs="Times New Roman"/>
          <w:color w:val="000000"/>
          <w:sz w:val="24"/>
          <w:szCs w:val="24"/>
          <w:lang w:val="en-GB"/>
        </w:rPr>
        <w:t xml:space="preserve">Mae asesu ar gyfer dysgu yn elfen hanfodol o fewn bywyd y dosbarth am lawer o resymau. Sonia Wiliam (2013), “People often want to know “what works” in eudcation, but the simple truth is that everything works somewhere, and nothing works everywhere.” A Wiliam ymlaen i son, “Nevertheless, research can highlight for teachers what kinds of avenues are worth exploring..... this is why classroom formative assessment appears to be so promising.” Dengys hyn i ni felly fod angen helaeth o stratagaethau asesu ar gyfer dysgu yn y dosbarth er mwyn llwyddo i addysgu’r plant. Yn ogystal, dengys hyn i ni felly’r pwysigrwydd o ddefnyddio asesu ar gyfer dysgu yn eu’n </w:t>
      </w:r>
      <w:r w:rsidR="00942004">
        <w:rPr>
          <w:rFonts w:ascii="Times New Roman" w:hAnsi="Times New Roman" w:cs="Times New Roman"/>
          <w:color w:val="000000"/>
          <w:sz w:val="24"/>
          <w:szCs w:val="24"/>
          <w:lang w:val="en-GB"/>
        </w:rPr>
        <w:t>c</w:t>
      </w:r>
      <w:r>
        <w:rPr>
          <w:rFonts w:ascii="Times New Roman" w:hAnsi="Times New Roman" w:cs="Times New Roman"/>
          <w:color w:val="000000"/>
          <w:sz w:val="24"/>
          <w:szCs w:val="24"/>
          <w:lang w:val="en-GB"/>
        </w:rPr>
        <w:t>ynlluniau gwersi yn ogystal ag ar lawr y dosbarth. Wrth edrych ar y tri chynllun gwers, mae’n amlwg i weld fod asesu ar gyfer dysgu yn chwarae rôl hanfodol yn llif y gwersi. Gyda’r gwahanol stratagaethau yr ydwyf wedi dewis cynnwys, galluoga nid yn unig yr athro dosbarth ond hefyd y disgyblion i weld lle y maen nhw ar eu cynnydd addysgeg ac yn gallu asesu beth sydd angen iddynt ei wneud er mwyn cyrraedd y man nesaf ar eu taith.</w:t>
      </w:r>
    </w:p>
    <w:p w14:paraId="60A2A14C" w14:textId="77777777" w:rsidR="00123FC8" w:rsidRPr="00627CC9" w:rsidRDefault="00123FC8" w:rsidP="00627CC9">
      <w:pPr>
        <w:spacing w:line="360" w:lineRule="auto"/>
        <w:jc w:val="both"/>
        <w:rPr>
          <w:rFonts w:ascii="Times New Roman" w:hAnsi="Times New Roman" w:cs="Times New Roman"/>
          <w:color w:val="000000"/>
          <w:sz w:val="24"/>
          <w:szCs w:val="24"/>
          <w:u w:val="single"/>
        </w:rPr>
      </w:pPr>
    </w:p>
    <w:p w14:paraId="1ED7994D" w14:textId="77777777" w:rsidR="00123FC8" w:rsidRPr="00627CC9" w:rsidRDefault="00123FC8" w:rsidP="00627CC9">
      <w:pPr>
        <w:spacing w:line="360" w:lineRule="auto"/>
        <w:jc w:val="both"/>
        <w:rPr>
          <w:rFonts w:ascii="Times New Roman" w:hAnsi="Times New Roman" w:cs="Times New Roman"/>
          <w:color w:val="000000"/>
          <w:sz w:val="24"/>
          <w:szCs w:val="24"/>
          <w:u w:val="single"/>
        </w:rPr>
      </w:pPr>
    </w:p>
    <w:p w14:paraId="17EE23AA" w14:textId="77777777" w:rsidR="00123FC8" w:rsidRPr="00627CC9" w:rsidRDefault="00123FC8" w:rsidP="00627CC9">
      <w:pPr>
        <w:spacing w:line="360" w:lineRule="auto"/>
        <w:jc w:val="both"/>
        <w:rPr>
          <w:rFonts w:ascii="Times New Roman" w:hAnsi="Times New Roman" w:cs="Times New Roman"/>
          <w:color w:val="000000"/>
          <w:sz w:val="24"/>
          <w:szCs w:val="24"/>
          <w:u w:val="single"/>
        </w:rPr>
      </w:pPr>
    </w:p>
    <w:p w14:paraId="5CA01EDE" w14:textId="77777777" w:rsidR="00123FC8" w:rsidRPr="00627CC9" w:rsidRDefault="00123FC8" w:rsidP="00627CC9">
      <w:pPr>
        <w:spacing w:line="360" w:lineRule="auto"/>
        <w:jc w:val="both"/>
        <w:rPr>
          <w:rFonts w:ascii="Times New Roman" w:hAnsi="Times New Roman" w:cs="Times New Roman"/>
          <w:color w:val="000000"/>
          <w:sz w:val="24"/>
          <w:szCs w:val="24"/>
          <w:u w:val="single"/>
        </w:rPr>
      </w:pPr>
    </w:p>
    <w:p w14:paraId="28933A28" w14:textId="77777777" w:rsidR="00123FC8" w:rsidRPr="00627CC9" w:rsidRDefault="00123FC8" w:rsidP="00627CC9">
      <w:pPr>
        <w:spacing w:line="360" w:lineRule="auto"/>
        <w:jc w:val="both"/>
        <w:rPr>
          <w:rFonts w:ascii="Times New Roman" w:hAnsi="Times New Roman" w:cs="Times New Roman"/>
          <w:color w:val="000000"/>
          <w:sz w:val="24"/>
          <w:szCs w:val="24"/>
          <w:u w:val="single"/>
        </w:rPr>
      </w:pPr>
    </w:p>
    <w:p w14:paraId="0E714714" w14:textId="77777777" w:rsidR="00123FC8" w:rsidRPr="00627CC9" w:rsidRDefault="00123FC8" w:rsidP="00627CC9">
      <w:pPr>
        <w:spacing w:line="360" w:lineRule="auto"/>
        <w:jc w:val="both"/>
        <w:rPr>
          <w:rFonts w:ascii="Times New Roman" w:hAnsi="Times New Roman" w:cs="Times New Roman"/>
          <w:color w:val="000000"/>
          <w:sz w:val="24"/>
          <w:szCs w:val="24"/>
          <w:u w:val="single"/>
        </w:rPr>
      </w:pPr>
    </w:p>
    <w:p w14:paraId="35A79391" w14:textId="77777777" w:rsidR="00123FC8" w:rsidRPr="00627CC9" w:rsidRDefault="00123FC8" w:rsidP="00627CC9">
      <w:pPr>
        <w:spacing w:line="360" w:lineRule="auto"/>
        <w:jc w:val="both"/>
        <w:rPr>
          <w:rFonts w:ascii="Times New Roman" w:hAnsi="Times New Roman" w:cs="Times New Roman"/>
          <w:color w:val="000000"/>
          <w:sz w:val="24"/>
          <w:szCs w:val="24"/>
          <w:u w:val="single"/>
        </w:rPr>
      </w:pPr>
    </w:p>
    <w:p w14:paraId="1D127084" w14:textId="77777777" w:rsidR="00123FC8" w:rsidRPr="00627CC9" w:rsidRDefault="00123FC8" w:rsidP="00627CC9">
      <w:pPr>
        <w:spacing w:line="360" w:lineRule="auto"/>
        <w:jc w:val="both"/>
        <w:rPr>
          <w:rFonts w:ascii="Times New Roman" w:hAnsi="Times New Roman" w:cs="Times New Roman"/>
          <w:color w:val="000000"/>
          <w:sz w:val="24"/>
          <w:szCs w:val="24"/>
          <w:u w:val="single"/>
        </w:rPr>
      </w:pPr>
    </w:p>
    <w:p w14:paraId="046408DF" w14:textId="77777777" w:rsidR="007C727A" w:rsidRDefault="007C727A" w:rsidP="00627CC9">
      <w:pPr>
        <w:spacing w:line="360" w:lineRule="auto"/>
        <w:jc w:val="both"/>
        <w:rPr>
          <w:rFonts w:ascii="Times New Roman" w:hAnsi="Times New Roman" w:cs="Times New Roman"/>
          <w:color w:val="000000"/>
          <w:sz w:val="24"/>
          <w:szCs w:val="24"/>
          <w:u w:val="single"/>
        </w:rPr>
      </w:pPr>
    </w:p>
    <w:p w14:paraId="1A533DBA" w14:textId="77777777" w:rsidR="007C727A" w:rsidRDefault="007C727A" w:rsidP="00627CC9">
      <w:pPr>
        <w:spacing w:line="360" w:lineRule="auto"/>
        <w:jc w:val="both"/>
        <w:rPr>
          <w:rFonts w:ascii="Times New Roman" w:hAnsi="Times New Roman" w:cs="Times New Roman"/>
          <w:color w:val="000000"/>
          <w:sz w:val="24"/>
          <w:szCs w:val="24"/>
          <w:u w:val="single"/>
        </w:rPr>
      </w:pPr>
    </w:p>
    <w:p w14:paraId="74490E94" w14:textId="0673D334" w:rsidR="00201F8F" w:rsidRPr="00BB33E8" w:rsidRDefault="00201F8F" w:rsidP="00627CC9">
      <w:pPr>
        <w:spacing w:line="360" w:lineRule="auto"/>
        <w:jc w:val="both"/>
        <w:rPr>
          <w:rFonts w:ascii="Times New Roman" w:hAnsi="Times New Roman" w:cs="Times New Roman"/>
          <w:color w:val="000000"/>
          <w:sz w:val="28"/>
          <w:szCs w:val="28"/>
          <w:u w:val="single"/>
        </w:rPr>
      </w:pPr>
      <w:r w:rsidRPr="00BB33E8">
        <w:rPr>
          <w:rFonts w:ascii="Times New Roman" w:hAnsi="Times New Roman" w:cs="Times New Roman"/>
          <w:color w:val="000000"/>
          <w:sz w:val="28"/>
          <w:szCs w:val="28"/>
          <w:u w:val="single"/>
        </w:rPr>
        <w:lastRenderedPageBreak/>
        <w:t>Rhestr Cyfeirnodi</w:t>
      </w:r>
    </w:p>
    <w:p w14:paraId="2D4D70DA" w14:textId="77777777" w:rsidR="00E66E98"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8" w:history="1">
        <w:r w:rsidR="00E66E98" w:rsidRPr="00E66E98">
          <w:rPr>
            <w:rFonts w:ascii="Times New Roman" w:eastAsia="Times New Roman" w:hAnsi="Times New Roman" w:cs="Times New Roman"/>
            <w:noProof w:val="0"/>
            <w:sz w:val="24"/>
            <w:szCs w:val="24"/>
            <w:lang w:val="en-GB" w:eastAsia="cy-GB"/>
          </w:rPr>
          <w:t xml:space="preserve">Ahmed, M (2018) </w:t>
        </w:r>
        <w:r w:rsidR="00E66E98" w:rsidRPr="007E24B3">
          <w:rPr>
            <w:rFonts w:ascii="Times New Roman" w:eastAsia="Times New Roman" w:hAnsi="Times New Roman" w:cs="Times New Roman"/>
            <w:i/>
            <w:iCs/>
            <w:noProof w:val="0"/>
            <w:sz w:val="24"/>
            <w:szCs w:val="24"/>
            <w:lang w:val="en-GB" w:eastAsia="cy-GB"/>
          </w:rPr>
          <w:t>A critical reflection on the role of success criteria in Peer Assessment to facilitate pupil learning and performance</w:t>
        </w:r>
        <w:r w:rsidR="00E66E98" w:rsidRPr="00E66E98">
          <w:rPr>
            <w:rFonts w:ascii="Times New Roman" w:eastAsia="Times New Roman" w:hAnsi="Times New Roman" w:cs="Times New Roman"/>
            <w:noProof w:val="0"/>
            <w:sz w:val="24"/>
            <w:szCs w:val="24"/>
            <w:lang w:val="en-GB" w:eastAsia="cy-GB"/>
          </w:rPr>
          <w:t xml:space="preserve"> [ymchwil]. Ar gael yn: </w:t>
        </w:r>
        <w:r w:rsidR="00E66E98" w:rsidRPr="00E66E98">
          <w:rPr>
            <w:rFonts w:ascii="Times New Roman" w:eastAsia="Times New Roman" w:hAnsi="Times New Roman" w:cs="Times New Roman"/>
            <w:noProof w:val="0"/>
            <w:color w:val="1F497D" w:themeColor="text2"/>
            <w:sz w:val="24"/>
            <w:szCs w:val="24"/>
            <w:u w:val="single"/>
            <w:lang w:val="en-GB" w:eastAsia="cy-GB"/>
          </w:rPr>
          <w:t>file:///C:/Users/steff/Downloads/administrato</w:t>
        </w:r>
        <w:r w:rsidR="00E66E98" w:rsidRPr="00E66E98">
          <w:rPr>
            <w:rFonts w:ascii="Times New Roman" w:eastAsia="Times New Roman" w:hAnsi="Times New Roman" w:cs="Times New Roman"/>
            <w:noProof w:val="0"/>
            <w:color w:val="1F497D" w:themeColor="text2"/>
            <w:sz w:val="24"/>
            <w:szCs w:val="24"/>
            <w:u w:val="single"/>
            <w:lang w:val="en-GB" w:eastAsia="cy-GB"/>
          </w:rPr>
          <w:t>r</w:t>
        </w:r>
        <w:r w:rsidR="00E66E98" w:rsidRPr="00E66E98">
          <w:rPr>
            <w:rFonts w:ascii="Times New Roman" w:eastAsia="Times New Roman" w:hAnsi="Times New Roman" w:cs="Times New Roman"/>
            <w:noProof w:val="0"/>
            <w:color w:val="1F497D" w:themeColor="text2"/>
            <w:sz w:val="24"/>
            <w:szCs w:val="24"/>
            <w:u w:val="single"/>
            <w:lang w:val="en-GB" w:eastAsia="cy-GB"/>
          </w:rPr>
          <w:t>,+Journal+manager,+Ahmed.pdf</w:t>
        </w:r>
        <w:r w:rsidR="00E66E98" w:rsidRPr="00E66E98">
          <w:rPr>
            <w:rFonts w:ascii="Times New Roman" w:eastAsia="Times New Roman" w:hAnsi="Times New Roman" w:cs="Times New Roman"/>
            <w:noProof w:val="0"/>
            <w:sz w:val="24"/>
            <w:szCs w:val="24"/>
            <w:lang w:val="en-GB" w:eastAsia="cy-GB"/>
          </w:rPr>
          <w:t xml:space="preserve"> (Cyrchwyd: 21 Rhagfyr 2021)</w:t>
        </w:r>
      </w:hyperlink>
    </w:p>
    <w:p w14:paraId="04B803CB" w14:textId="2072ACA5" w:rsidR="000C5E6C" w:rsidRPr="007E24B3" w:rsidRDefault="000C5E6C" w:rsidP="00627CC9">
      <w:pPr>
        <w:spacing w:after="0" w:line="360" w:lineRule="auto"/>
        <w:jc w:val="both"/>
        <w:rPr>
          <w:rFonts w:ascii="Times New Roman" w:eastAsia="Times New Roman" w:hAnsi="Times New Roman" w:cs="Times New Roman"/>
          <w:noProof w:val="0"/>
          <w:sz w:val="24"/>
          <w:szCs w:val="24"/>
          <w:lang w:eastAsia="cy-GB"/>
        </w:rPr>
      </w:pPr>
      <w:r>
        <w:rPr>
          <w:rFonts w:ascii="Times New Roman" w:eastAsia="Times New Roman" w:hAnsi="Times New Roman" w:cs="Times New Roman"/>
          <w:noProof w:val="0"/>
          <w:sz w:val="24"/>
          <w:szCs w:val="24"/>
          <w:lang w:val="en-GB" w:eastAsia="cy-GB"/>
        </w:rPr>
        <w:t>Cambridge Assessment International Education (dim dyddiad)</w:t>
      </w:r>
      <w:r w:rsidR="007E24B3">
        <w:rPr>
          <w:rFonts w:ascii="Times New Roman" w:eastAsia="Times New Roman" w:hAnsi="Times New Roman" w:cs="Times New Roman"/>
          <w:noProof w:val="0"/>
          <w:sz w:val="24"/>
          <w:szCs w:val="24"/>
          <w:lang w:val="en-GB" w:eastAsia="cy-GB"/>
        </w:rPr>
        <w:t xml:space="preserve"> </w:t>
      </w:r>
      <w:r w:rsidR="007E24B3">
        <w:rPr>
          <w:rFonts w:ascii="Times New Roman" w:eastAsia="Times New Roman" w:hAnsi="Times New Roman" w:cs="Times New Roman"/>
          <w:i/>
          <w:iCs/>
          <w:noProof w:val="0"/>
          <w:sz w:val="24"/>
          <w:szCs w:val="24"/>
          <w:lang w:val="en-GB" w:eastAsia="cy-GB"/>
        </w:rPr>
        <w:t>Assessment for learning</w:t>
      </w:r>
      <w:r w:rsidR="007E24B3">
        <w:rPr>
          <w:rFonts w:ascii="Times New Roman" w:eastAsia="Times New Roman" w:hAnsi="Times New Roman" w:cs="Times New Roman"/>
          <w:noProof w:val="0"/>
          <w:sz w:val="24"/>
          <w:szCs w:val="24"/>
          <w:lang w:val="en-GB" w:eastAsia="cy-GB"/>
        </w:rPr>
        <w:t xml:space="preserve"> [dogfen]. Chwefror. Ar gael yn: </w:t>
      </w:r>
      <w:hyperlink r:id="rId9" w:history="1">
        <w:r w:rsidR="007E24B3" w:rsidRPr="00E55551">
          <w:rPr>
            <w:rStyle w:val="Hyperlink"/>
            <w:rFonts w:ascii="Times New Roman" w:eastAsia="Times New Roman" w:hAnsi="Times New Roman" w:cs="Times New Roman"/>
            <w:noProof w:val="0"/>
            <w:sz w:val="24"/>
            <w:szCs w:val="24"/>
            <w:lang w:val="en-GB" w:eastAsia="cy-GB"/>
          </w:rPr>
          <w:t>https://www.cambridgeinternational.org/Images/271179-assessment-for-learning.pdf</w:t>
        </w:r>
      </w:hyperlink>
      <w:r w:rsidR="007E24B3">
        <w:rPr>
          <w:rFonts w:ascii="Times New Roman" w:eastAsia="Times New Roman" w:hAnsi="Times New Roman" w:cs="Times New Roman"/>
          <w:noProof w:val="0"/>
          <w:sz w:val="24"/>
          <w:szCs w:val="24"/>
          <w:lang w:val="en-GB" w:eastAsia="cy-GB"/>
        </w:rPr>
        <w:t xml:space="preserve"> (Cyrchwyd: 14 Rhagfyr 2021).</w:t>
      </w:r>
    </w:p>
    <w:p w14:paraId="4E45CEB8" w14:textId="77777777" w:rsidR="00E66E98"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10" w:history="1">
        <w:r w:rsidR="00E66E98" w:rsidRPr="00E66E98">
          <w:rPr>
            <w:rFonts w:ascii="Times New Roman" w:eastAsia="Times New Roman" w:hAnsi="Times New Roman" w:cs="Times New Roman"/>
            <w:noProof w:val="0"/>
            <w:sz w:val="24"/>
            <w:szCs w:val="24"/>
            <w:lang w:val="en-GB" w:eastAsia="cy-GB"/>
          </w:rPr>
          <w:t xml:space="preserve">Cambridge Assessment Internationl Teaching and Learning Team (2011) </w:t>
        </w:r>
        <w:r w:rsidR="00E66E98" w:rsidRPr="007E24B3">
          <w:rPr>
            <w:rFonts w:ascii="Times New Roman" w:eastAsia="Times New Roman" w:hAnsi="Times New Roman" w:cs="Times New Roman"/>
            <w:i/>
            <w:iCs/>
            <w:noProof w:val="0"/>
            <w:sz w:val="24"/>
            <w:szCs w:val="24"/>
            <w:lang w:val="en-GB" w:eastAsia="cy-GB"/>
          </w:rPr>
          <w:t>Getting started with Assessment for Learning</w:t>
        </w:r>
        <w:r w:rsidR="00E66E98" w:rsidRPr="00E66E98">
          <w:rPr>
            <w:rFonts w:ascii="Times New Roman" w:eastAsia="Times New Roman" w:hAnsi="Times New Roman" w:cs="Times New Roman"/>
            <w:noProof w:val="0"/>
            <w:sz w:val="24"/>
            <w:szCs w:val="24"/>
            <w:lang w:val="en-GB" w:eastAsia="cy-GB"/>
          </w:rPr>
          <w:t xml:space="preserve"> [gwefan]. Ar gael yn: </w:t>
        </w:r>
        <w:r w:rsidR="00E66E98" w:rsidRPr="00E66E98">
          <w:rPr>
            <w:rFonts w:ascii="Times New Roman" w:eastAsia="Times New Roman" w:hAnsi="Times New Roman" w:cs="Times New Roman"/>
            <w:noProof w:val="0"/>
            <w:color w:val="1F497D" w:themeColor="text2"/>
            <w:sz w:val="24"/>
            <w:szCs w:val="24"/>
            <w:u w:val="single"/>
            <w:lang w:val="en-GB" w:eastAsia="cy-GB"/>
          </w:rPr>
          <w:t>https://cambridge-community.org.uk/professional-development/gswafl/index.html</w:t>
        </w:r>
        <w:r w:rsidR="00E66E98" w:rsidRPr="00E66E98">
          <w:rPr>
            <w:rFonts w:ascii="Times New Roman" w:eastAsia="Times New Roman" w:hAnsi="Times New Roman" w:cs="Times New Roman"/>
            <w:noProof w:val="0"/>
            <w:color w:val="1F497D" w:themeColor="text2"/>
            <w:sz w:val="24"/>
            <w:szCs w:val="24"/>
            <w:lang w:val="en-GB" w:eastAsia="cy-GB"/>
          </w:rPr>
          <w:t xml:space="preserve"> </w:t>
        </w:r>
        <w:r w:rsidR="00E66E98" w:rsidRPr="00E66E98">
          <w:rPr>
            <w:rFonts w:ascii="Times New Roman" w:eastAsia="Times New Roman" w:hAnsi="Times New Roman" w:cs="Times New Roman"/>
            <w:noProof w:val="0"/>
            <w:sz w:val="24"/>
            <w:szCs w:val="24"/>
            <w:lang w:val="en-GB" w:eastAsia="cy-GB"/>
          </w:rPr>
          <w:t>(Cyrchwyd: 23 Medi 2021).</w:t>
        </w:r>
      </w:hyperlink>
    </w:p>
    <w:p w14:paraId="48B53A29" w14:textId="77777777" w:rsidR="00E66E98"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11" w:history="1">
        <w:r w:rsidR="00E66E98" w:rsidRPr="00E66E98">
          <w:rPr>
            <w:rFonts w:ascii="Times New Roman" w:eastAsia="Times New Roman" w:hAnsi="Times New Roman" w:cs="Times New Roman"/>
            <w:noProof w:val="0"/>
            <w:sz w:val="24"/>
            <w:szCs w:val="24"/>
            <w:lang w:val="en-GB" w:eastAsia="cy-GB"/>
          </w:rPr>
          <w:t xml:space="preserve">Collier, E (2018) ‘What is Effective Questioning &amp; Why Should I Use it in My Classroom?’, </w:t>
        </w:r>
        <w:r w:rsidR="00E66E98" w:rsidRPr="007E24B3">
          <w:rPr>
            <w:rFonts w:ascii="Times New Roman" w:eastAsia="Times New Roman" w:hAnsi="Times New Roman" w:cs="Times New Roman"/>
            <w:i/>
            <w:iCs/>
            <w:noProof w:val="0"/>
            <w:sz w:val="24"/>
            <w:szCs w:val="24"/>
            <w:lang w:val="en-GB" w:eastAsia="cy-GB"/>
          </w:rPr>
          <w:t>High Speed Training</w:t>
        </w:r>
        <w:r w:rsidR="00E66E98" w:rsidRPr="00E66E98">
          <w:rPr>
            <w:rFonts w:ascii="Times New Roman" w:eastAsia="Times New Roman" w:hAnsi="Times New Roman" w:cs="Times New Roman"/>
            <w:noProof w:val="0"/>
            <w:sz w:val="24"/>
            <w:szCs w:val="24"/>
            <w:lang w:val="en-GB" w:eastAsia="cy-GB"/>
          </w:rPr>
          <w:t xml:space="preserve"> [blog]. 31 Rhagfyr. Ar gael yn: </w:t>
        </w:r>
        <w:r w:rsidR="00E66E98" w:rsidRPr="00E66E98">
          <w:rPr>
            <w:rFonts w:ascii="Times New Roman" w:eastAsia="Times New Roman" w:hAnsi="Times New Roman" w:cs="Times New Roman"/>
            <w:noProof w:val="0"/>
            <w:color w:val="1F497D" w:themeColor="text2"/>
            <w:sz w:val="24"/>
            <w:szCs w:val="24"/>
            <w:u w:val="single"/>
            <w:lang w:val="en-GB" w:eastAsia="cy-GB"/>
          </w:rPr>
          <w:t>https://www.highspeedtraining.co.uk/hub/what-is-effective-questioning/</w:t>
        </w:r>
        <w:r w:rsidR="00E66E98" w:rsidRPr="00E66E98">
          <w:rPr>
            <w:rFonts w:ascii="Times New Roman" w:eastAsia="Times New Roman" w:hAnsi="Times New Roman" w:cs="Times New Roman"/>
            <w:noProof w:val="0"/>
            <w:sz w:val="24"/>
            <w:szCs w:val="24"/>
            <w:lang w:val="en-GB" w:eastAsia="cy-GB"/>
          </w:rPr>
          <w:t xml:space="preserve"> (Cyrchwyd: 21 Rhagfyr 2021)</w:t>
        </w:r>
      </w:hyperlink>
    </w:p>
    <w:p w14:paraId="32FD6D8E" w14:textId="77777777" w:rsidR="00225906"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12" w:history="1">
        <w:r w:rsidR="00225906" w:rsidRPr="00225906">
          <w:rPr>
            <w:rFonts w:ascii="Times New Roman" w:eastAsia="Times New Roman" w:hAnsi="Times New Roman" w:cs="Times New Roman"/>
            <w:noProof w:val="0"/>
            <w:sz w:val="24"/>
            <w:szCs w:val="24"/>
            <w:lang w:val="en-GB" w:eastAsia="cy-GB"/>
          </w:rPr>
          <w:t xml:space="preserve">Dabell, J (2019) ‘Why traffic lights gets the thumbs down.’ </w:t>
        </w:r>
        <w:r w:rsidR="00225906" w:rsidRPr="007E24B3">
          <w:rPr>
            <w:rFonts w:ascii="Times New Roman" w:eastAsia="Times New Roman" w:hAnsi="Times New Roman" w:cs="Times New Roman"/>
            <w:i/>
            <w:iCs/>
            <w:noProof w:val="0"/>
            <w:sz w:val="24"/>
            <w:szCs w:val="24"/>
            <w:lang w:val="en-GB" w:eastAsia="cy-GB"/>
          </w:rPr>
          <w:t>Eteach</w:t>
        </w:r>
        <w:r w:rsidR="00225906" w:rsidRPr="00225906">
          <w:rPr>
            <w:rFonts w:ascii="Times New Roman" w:eastAsia="Times New Roman" w:hAnsi="Times New Roman" w:cs="Times New Roman"/>
            <w:noProof w:val="0"/>
            <w:sz w:val="24"/>
            <w:szCs w:val="24"/>
            <w:lang w:val="en-GB" w:eastAsia="cy-GB"/>
          </w:rPr>
          <w:t xml:space="preserve"> [blog]. 13 Awst. Ar gael yn: </w:t>
        </w:r>
        <w:r w:rsidR="00225906" w:rsidRPr="00225906">
          <w:rPr>
            <w:rFonts w:ascii="Times New Roman" w:eastAsia="Times New Roman" w:hAnsi="Times New Roman" w:cs="Times New Roman"/>
            <w:noProof w:val="0"/>
            <w:color w:val="1F497D" w:themeColor="text2"/>
            <w:sz w:val="24"/>
            <w:szCs w:val="24"/>
            <w:u w:val="single"/>
            <w:lang w:val="en-GB" w:eastAsia="cy-GB"/>
          </w:rPr>
          <w:t>https://www.eteach.com/blog/why-traffic-lights-gets-the-thumbs-down</w:t>
        </w:r>
        <w:r w:rsidR="00225906" w:rsidRPr="00225906">
          <w:rPr>
            <w:rFonts w:ascii="Times New Roman" w:eastAsia="Times New Roman" w:hAnsi="Times New Roman" w:cs="Times New Roman"/>
            <w:noProof w:val="0"/>
            <w:color w:val="1F497D" w:themeColor="text2"/>
            <w:sz w:val="24"/>
            <w:szCs w:val="24"/>
            <w:lang w:val="en-GB" w:eastAsia="cy-GB"/>
          </w:rPr>
          <w:t xml:space="preserve"> </w:t>
        </w:r>
        <w:r w:rsidR="00225906" w:rsidRPr="00225906">
          <w:rPr>
            <w:rFonts w:ascii="Times New Roman" w:eastAsia="Times New Roman" w:hAnsi="Times New Roman" w:cs="Times New Roman"/>
            <w:noProof w:val="0"/>
            <w:sz w:val="24"/>
            <w:szCs w:val="24"/>
            <w:lang w:val="en-GB" w:eastAsia="cy-GB"/>
          </w:rPr>
          <w:t>(Cyrchwyd: 20 Rhagfyr 2021)</w:t>
        </w:r>
      </w:hyperlink>
    </w:p>
    <w:p w14:paraId="1C2BF4EE" w14:textId="15098455" w:rsidR="00225906" w:rsidRPr="00627CC9" w:rsidRDefault="007E24B3" w:rsidP="00627CC9">
      <w:pPr>
        <w:spacing w:after="0" w:line="360" w:lineRule="auto"/>
        <w:jc w:val="both"/>
        <w:rPr>
          <w:rFonts w:ascii="Times New Roman" w:eastAsia="Times New Roman" w:hAnsi="Times New Roman" w:cs="Times New Roman"/>
          <w:noProof w:val="0"/>
          <w:sz w:val="24"/>
          <w:szCs w:val="24"/>
          <w:lang w:val="en-GB" w:eastAsia="cy-GB"/>
        </w:rPr>
      </w:pPr>
      <w:hyperlink r:id="rId13" w:history="1">
        <w:r w:rsidR="00225906" w:rsidRPr="00225906">
          <w:rPr>
            <w:rFonts w:ascii="Times New Roman" w:eastAsia="Times New Roman" w:hAnsi="Times New Roman" w:cs="Times New Roman"/>
            <w:noProof w:val="0"/>
            <w:sz w:val="24"/>
            <w:szCs w:val="24"/>
            <w:lang w:val="en-GB" w:eastAsia="cy-GB"/>
          </w:rPr>
          <w:t xml:space="preserve">Daulby, J (2019) ‘Give Students Time to Plan and Redraft Work’, </w:t>
        </w:r>
        <w:r w:rsidR="00225906" w:rsidRPr="007E24B3">
          <w:rPr>
            <w:rFonts w:ascii="Times New Roman" w:eastAsia="Times New Roman" w:hAnsi="Times New Roman" w:cs="Times New Roman"/>
            <w:i/>
            <w:iCs/>
            <w:noProof w:val="0"/>
            <w:sz w:val="24"/>
            <w:szCs w:val="24"/>
            <w:lang w:val="en-GB" w:eastAsia="cy-GB"/>
          </w:rPr>
          <w:t>teachwire</w:t>
        </w:r>
        <w:r w:rsidR="00225906" w:rsidRPr="00225906">
          <w:rPr>
            <w:rFonts w:ascii="Times New Roman" w:eastAsia="Times New Roman" w:hAnsi="Times New Roman" w:cs="Times New Roman"/>
            <w:noProof w:val="0"/>
            <w:sz w:val="24"/>
            <w:szCs w:val="24"/>
            <w:lang w:val="en-GB" w:eastAsia="cy-GB"/>
          </w:rPr>
          <w:t xml:space="preserve"> [erthygl]. 21 Mawrth. Ar gael yn: </w:t>
        </w:r>
        <w:r w:rsidR="00225906" w:rsidRPr="00225906">
          <w:rPr>
            <w:rFonts w:ascii="Times New Roman" w:eastAsia="Times New Roman" w:hAnsi="Times New Roman" w:cs="Times New Roman"/>
            <w:noProof w:val="0"/>
            <w:color w:val="1F497D" w:themeColor="text2"/>
            <w:sz w:val="24"/>
            <w:szCs w:val="24"/>
            <w:u w:val="single"/>
            <w:lang w:val="en-GB" w:eastAsia="cy-GB"/>
          </w:rPr>
          <w:t>https://www.teachwire.net/news/give-students-time-to-plan-and-redraft-work</w:t>
        </w:r>
        <w:r w:rsidR="00225906" w:rsidRPr="00225906">
          <w:rPr>
            <w:rFonts w:ascii="Times New Roman" w:eastAsia="Times New Roman" w:hAnsi="Times New Roman" w:cs="Times New Roman"/>
            <w:noProof w:val="0"/>
            <w:sz w:val="24"/>
            <w:szCs w:val="24"/>
            <w:lang w:val="en-GB" w:eastAsia="cy-GB"/>
          </w:rPr>
          <w:t xml:space="preserve"> (Cyrchwyd: 22 Rhagfyr 2021)</w:t>
        </w:r>
      </w:hyperlink>
    </w:p>
    <w:p w14:paraId="2926657B" w14:textId="61977CA5" w:rsidR="000B452A" w:rsidRPr="00627CC9" w:rsidRDefault="002F7C24" w:rsidP="00627CC9">
      <w:pPr>
        <w:spacing w:after="0" w:line="360" w:lineRule="auto"/>
        <w:jc w:val="both"/>
        <w:rPr>
          <w:rFonts w:ascii="Times New Roman" w:eastAsia="Times New Roman" w:hAnsi="Times New Roman" w:cs="Times New Roman"/>
          <w:noProof w:val="0"/>
          <w:sz w:val="24"/>
          <w:szCs w:val="24"/>
          <w:lang w:eastAsia="cy-GB"/>
        </w:rPr>
      </w:pPr>
      <w:r w:rsidRPr="00627CC9">
        <w:rPr>
          <w:rFonts w:ascii="Times New Roman" w:eastAsia="Times New Roman" w:hAnsi="Times New Roman" w:cs="Times New Roman"/>
          <w:noProof w:val="0"/>
          <w:sz w:val="24"/>
          <w:szCs w:val="24"/>
          <w:lang w:val="en-GB" w:eastAsia="cy-GB"/>
        </w:rPr>
        <w:t>Education Endowment Foundation (</w:t>
      </w:r>
      <w:r w:rsidR="00443A5C" w:rsidRPr="00627CC9">
        <w:rPr>
          <w:rFonts w:ascii="Times New Roman" w:eastAsia="Times New Roman" w:hAnsi="Times New Roman" w:cs="Times New Roman"/>
          <w:noProof w:val="0"/>
          <w:sz w:val="24"/>
          <w:szCs w:val="24"/>
          <w:lang w:val="en-GB" w:eastAsia="cy-GB"/>
        </w:rPr>
        <w:t xml:space="preserve">2021) </w:t>
      </w:r>
      <w:r w:rsidR="000F7C3C" w:rsidRPr="00627CC9">
        <w:rPr>
          <w:rFonts w:ascii="Times New Roman" w:eastAsia="Times New Roman" w:hAnsi="Times New Roman" w:cs="Times New Roman"/>
          <w:i/>
          <w:iCs/>
          <w:noProof w:val="0"/>
          <w:sz w:val="24"/>
          <w:szCs w:val="24"/>
          <w:lang w:val="en-GB" w:eastAsia="cy-GB"/>
        </w:rPr>
        <w:t xml:space="preserve">Feedback </w:t>
      </w:r>
      <w:r w:rsidR="000F7C3C" w:rsidRPr="00627CC9">
        <w:rPr>
          <w:rFonts w:ascii="Times New Roman" w:eastAsia="Times New Roman" w:hAnsi="Times New Roman" w:cs="Times New Roman"/>
          <w:noProof w:val="0"/>
          <w:sz w:val="24"/>
          <w:szCs w:val="24"/>
          <w:lang w:val="en-GB" w:eastAsia="cy-GB"/>
        </w:rPr>
        <w:t xml:space="preserve">[gwefan]. Ar gael yn: </w:t>
      </w:r>
      <w:hyperlink r:id="rId14" w:history="1">
        <w:r w:rsidR="007F2A24" w:rsidRPr="00627CC9">
          <w:rPr>
            <w:rStyle w:val="Hyperlink"/>
            <w:rFonts w:ascii="Times New Roman" w:eastAsia="Times New Roman" w:hAnsi="Times New Roman" w:cs="Times New Roman"/>
            <w:noProof w:val="0"/>
            <w:sz w:val="24"/>
            <w:szCs w:val="24"/>
            <w:lang w:val="en-GB" w:eastAsia="cy-GB"/>
          </w:rPr>
          <w:t>https://educationendowmentfoundation.org.uk/education-evidence/teaching-learning-toolkit/feedback</w:t>
        </w:r>
      </w:hyperlink>
      <w:r w:rsidR="007F2A24" w:rsidRPr="00627CC9">
        <w:rPr>
          <w:rFonts w:ascii="Times New Roman" w:eastAsia="Times New Roman" w:hAnsi="Times New Roman" w:cs="Times New Roman"/>
          <w:noProof w:val="0"/>
          <w:sz w:val="24"/>
          <w:szCs w:val="24"/>
          <w:lang w:val="en-GB" w:eastAsia="cy-GB"/>
        </w:rPr>
        <w:t xml:space="preserve"> (Cyrchwyd: 30 Rhagfyr 2021)</w:t>
      </w:r>
    </w:p>
    <w:p w14:paraId="69A807B2" w14:textId="77777777" w:rsidR="00225906"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15" w:history="1">
        <w:r w:rsidR="00225906" w:rsidRPr="00225906">
          <w:rPr>
            <w:rFonts w:ascii="Times New Roman" w:eastAsia="Times New Roman" w:hAnsi="Times New Roman" w:cs="Times New Roman"/>
            <w:noProof w:val="0"/>
            <w:sz w:val="24"/>
            <w:szCs w:val="24"/>
            <w:lang w:val="en-GB" w:eastAsia="cy-GB"/>
          </w:rPr>
          <w:t xml:space="preserve">Facing History &amp; Ourselves (2015) </w:t>
        </w:r>
        <w:r w:rsidR="00225906" w:rsidRPr="007E24B3">
          <w:rPr>
            <w:rFonts w:ascii="Times New Roman" w:eastAsia="Times New Roman" w:hAnsi="Times New Roman" w:cs="Times New Roman"/>
            <w:i/>
            <w:iCs/>
            <w:noProof w:val="0"/>
            <w:sz w:val="24"/>
            <w:szCs w:val="24"/>
            <w:lang w:val="en-GB" w:eastAsia="cy-GB"/>
          </w:rPr>
          <w:t>K-W-L Charts.</w:t>
        </w:r>
        <w:r w:rsidR="00225906" w:rsidRPr="00225906">
          <w:rPr>
            <w:rFonts w:ascii="Times New Roman" w:eastAsia="Times New Roman" w:hAnsi="Times New Roman" w:cs="Times New Roman"/>
            <w:noProof w:val="0"/>
            <w:sz w:val="24"/>
            <w:szCs w:val="24"/>
            <w:lang w:val="en-GB" w:eastAsia="cy-GB"/>
          </w:rPr>
          <w:t xml:space="preserve"> Ar gael yn: </w:t>
        </w:r>
        <w:r w:rsidR="00225906" w:rsidRPr="00225906">
          <w:rPr>
            <w:rFonts w:ascii="Times New Roman" w:eastAsia="Times New Roman" w:hAnsi="Times New Roman" w:cs="Times New Roman"/>
            <w:noProof w:val="0"/>
            <w:color w:val="1F497D" w:themeColor="text2"/>
            <w:sz w:val="24"/>
            <w:szCs w:val="24"/>
            <w:u w:val="single"/>
            <w:lang w:val="en-GB" w:eastAsia="cy-GB"/>
          </w:rPr>
          <w:t>https://www.facinghistory.org/resource-library/teaching-strategies/k-w-l-charts</w:t>
        </w:r>
        <w:r w:rsidR="00225906" w:rsidRPr="00225906">
          <w:rPr>
            <w:rFonts w:ascii="Times New Roman" w:eastAsia="Times New Roman" w:hAnsi="Times New Roman" w:cs="Times New Roman"/>
            <w:noProof w:val="0"/>
            <w:color w:val="1F497D" w:themeColor="text2"/>
            <w:sz w:val="24"/>
            <w:szCs w:val="24"/>
            <w:lang w:val="en-GB" w:eastAsia="cy-GB"/>
          </w:rPr>
          <w:t xml:space="preserve"> </w:t>
        </w:r>
        <w:r w:rsidR="00225906" w:rsidRPr="00225906">
          <w:rPr>
            <w:rFonts w:ascii="Times New Roman" w:eastAsia="Times New Roman" w:hAnsi="Times New Roman" w:cs="Times New Roman"/>
            <w:noProof w:val="0"/>
            <w:sz w:val="24"/>
            <w:szCs w:val="24"/>
            <w:lang w:val="en-GB" w:eastAsia="cy-GB"/>
          </w:rPr>
          <w:t>(Cyrchwyd: 20 Rhagfyr 2021)</w:t>
        </w:r>
      </w:hyperlink>
    </w:p>
    <w:p w14:paraId="379D6AA2" w14:textId="6FF1ABB4" w:rsidR="00225906" w:rsidRPr="00627CC9" w:rsidRDefault="00225906" w:rsidP="00627CC9">
      <w:pPr>
        <w:spacing w:after="0" w:line="360" w:lineRule="auto"/>
        <w:jc w:val="both"/>
        <w:rPr>
          <w:rFonts w:ascii="Times New Roman" w:eastAsia="Times New Roman" w:hAnsi="Times New Roman" w:cs="Times New Roman"/>
          <w:noProof w:val="0"/>
          <w:sz w:val="24"/>
          <w:szCs w:val="24"/>
          <w:lang w:eastAsia="cy-GB"/>
        </w:rPr>
      </w:pPr>
      <w:r w:rsidRPr="00225906">
        <w:rPr>
          <w:rFonts w:ascii="Times New Roman" w:eastAsia="Times New Roman" w:hAnsi="Times New Roman" w:cs="Times New Roman"/>
          <w:noProof w:val="0"/>
          <w:sz w:val="24"/>
          <w:szCs w:val="24"/>
          <w:lang w:val="en-GB" w:eastAsia="cy-GB"/>
        </w:rPr>
        <w:t xml:space="preserve">Hattie, J. a Clarke, S. (2019) </w:t>
      </w:r>
      <w:r w:rsidRPr="00225906">
        <w:rPr>
          <w:rFonts w:ascii="Times New Roman" w:eastAsia="Times New Roman" w:hAnsi="Times New Roman" w:cs="Times New Roman"/>
          <w:i/>
          <w:iCs/>
          <w:noProof w:val="0"/>
          <w:sz w:val="24"/>
          <w:szCs w:val="24"/>
          <w:lang w:val="en-GB" w:eastAsia="cy-GB"/>
        </w:rPr>
        <w:t>Visible learning: Feedback</w:t>
      </w:r>
      <w:r w:rsidRPr="00225906">
        <w:rPr>
          <w:rFonts w:ascii="Times New Roman" w:eastAsia="Times New Roman" w:hAnsi="Times New Roman" w:cs="Times New Roman"/>
          <w:noProof w:val="0"/>
          <w:sz w:val="24"/>
          <w:szCs w:val="24"/>
          <w:lang w:val="en-GB" w:eastAsia="cy-GB"/>
        </w:rPr>
        <w:t>. Abingdon, UK: Routledge.</w:t>
      </w:r>
    </w:p>
    <w:p w14:paraId="445FA86C" w14:textId="09F40AAE" w:rsidR="00225906" w:rsidRPr="00622C1B" w:rsidRDefault="007E24B3" w:rsidP="00627CC9">
      <w:pPr>
        <w:spacing w:after="0" w:line="360" w:lineRule="auto"/>
        <w:jc w:val="both"/>
        <w:rPr>
          <w:rFonts w:ascii="Times New Roman" w:eastAsia="Times New Roman" w:hAnsi="Times New Roman" w:cs="Times New Roman"/>
          <w:noProof w:val="0"/>
          <w:sz w:val="24"/>
          <w:szCs w:val="24"/>
          <w:lang w:val="en-GB" w:eastAsia="cy-GB"/>
        </w:rPr>
      </w:pPr>
      <w:hyperlink r:id="rId16" w:history="1">
        <w:r w:rsidRPr="00E55551">
          <w:rPr>
            <w:rStyle w:val="Hyperlink"/>
            <w:rFonts w:ascii="Times New Roman" w:eastAsia="Times New Roman" w:hAnsi="Times New Roman" w:cs="Times New Roman"/>
            <w:noProof w:val="0"/>
            <w:sz w:val="24"/>
            <w:szCs w:val="24"/>
            <w:lang w:val="en-GB" w:eastAsia="cy-GB"/>
          </w:rPr>
          <w:t xml:space="preserve">Llywodraeth Cymru (2020) </w:t>
        </w:r>
        <w:r w:rsidRPr="00E55551">
          <w:rPr>
            <w:rStyle w:val="Hyperlink"/>
            <w:rFonts w:ascii="Times New Roman" w:eastAsia="Times New Roman" w:hAnsi="Times New Roman" w:cs="Times New Roman"/>
            <w:i/>
            <w:iCs/>
            <w:noProof w:val="0"/>
            <w:sz w:val="24"/>
            <w:szCs w:val="24"/>
            <w:lang w:val="en-GB" w:eastAsia="cy-GB"/>
          </w:rPr>
          <w:t>Canllawiau Cwricwlwm i Gymru</w:t>
        </w:r>
        <w:r w:rsidRPr="00E55551">
          <w:rPr>
            <w:rStyle w:val="Hyperlink"/>
            <w:rFonts w:ascii="Times New Roman" w:eastAsia="Times New Roman" w:hAnsi="Times New Roman" w:cs="Times New Roman"/>
            <w:noProof w:val="0"/>
            <w:sz w:val="24"/>
            <w:szCs w:val="24"/>
            <w:lang w:val="en-GB" w:eastAsia="cy-GB"/>
          </w:rPr>
          <w:t xml:space="preserve"> [dogfen]. Ar gael yn: https://hwb.gov.wales/api/storage/b0e91f7c-0050-47b6-9b23-0273d39df9f3/canllawiau-cwricwlwm-i-gymru-070220.pdf (Darllenwyd: 20 Chwefror 2021)</w:t>
        </w:r>
      </w:hyperlink>
    </w:p>
    <w:p w14:paraId="71281347" w14:textId="23718995" w:rsidR="00C26D9C" w:rsidRPr="00627CC9" w:rsidRDefault="00C26D9C" w:rsidP="00627CC9">
      <w:pPr>
        <w:spacing w:after="0" w:line="360" w:lineRule="auto"/>
        <w:jc w:val="both"/>
        <w:rPr>
          <w:rFonts w:ascii="Times New Roman" w:eastAsia="Times New Roman" w:hAnsi="Times New Roman" w:cs="Times New Roman"/>
          <w:noProof w:val="0"/>
          <w:sz w:val="24"/>
          <w:szCs w:val="24"/>
          <w:lang w:eastAsia="cy-GB"/>
        </w:rPr>
      </w:pPr>
      <w:r w:rsidRPr="00627CC9">
        <w:rPr>
          <w:rFonts w:ascii="Times New Roman" w:eastAsia="Times New Roman" w:hAnsi="Times New Roman" w:cs="Times New Roman"/>
          <w:noProof w:val="0"/>
          <w:sz w:val="24"/>
          <w:szCs w:val="24"/>
          <w:lang w:val="en-GB" w:eastAsia="cy-GB"/>
        </w:rPr>
        <w:lastRenderedPageBreak/>
        <w:t>N</w:t>
      </w:r>
      <w:r w:rsidR="001D0B5F" w:rsidRPr="00627CC9">
        <w:rPr>
          <w:rFonts w:ascii="Times New Roman" w:eastAsia="Times New Roman" w:hAnsi="Times New Roman" w:cs="Times New Roman"/>
          <w:noProof w:val="0"/>
          <w:sz w:val="24"/>
          <w:szCs w:val="24"/>
          <w:lang w:val="en-GB" w:eastAsia="cy-GB"/>
        </w:rPr>
        <w:t>ational Foundaiton for Educational Research (dim dyddiad)</w:t>
      </w:r>
      <w:r w:rsidR="002C7210" w:rsidRPr="00627CC9">
        <w:rPr>
          <w:rFonts w:ascii="Times New Roman" w:eastAsia="Times New Roman" w:hAnsi="Times New Roman" w:cs="Times New Roman"/>
          <w:noProof w:val="0"/>
          <w:sz w:val="24"/>
          <w:szCs w:val="24"/>
          <w:lang w:val="en-GB" w:eastAsia="cy-GB"/>
        </w:rPr>
        <w:t xml:space="preserve"> </w:t>
      </w:r>
      <w:r w:rsidR="002C7210" w:rsidRPr="00627CC9">
        <w:rPr>
          <w:rFonts w:ascii="Times New Roman" w:eastAsia="Times New Roman" w:hAnsi="Times New Roman" w:cs="Times New Roman"/>
          <w:i/>
          <w:iCs/>
          <w:noProof w:val="0"/>
          <w:sz w:val="24"/>
          <w:szCs w:val="24"/>
          <w:lang w:val="en-GB" w:eastAsia="cy-GB"/>
        </w:rPr>
        <w:t>Self and peer assessment</w:t>
      </w:r>
      <w:r w:rsidR="002C7210" w:rsidRPr="00627CC9">
        <w:rPr>
          <w:rFonts w:ascii="Times New Roman" w:eastAsia="Times New Roman" w:hAnsi="Times New Roman" w:cs="Times New Roman"/>
          <w:noProof w:val="0"/>
          <w:sz w:val="24"/>
          <w:szCs w:val="24"/>
          <w:lang w:val="en-GB" w:eastAsia="cy-GB"/>
        </w:rPr>
        <w:t xml:space="preserve"> [dogfen]</w:t>
      </w:r>
      <w:r w:rsidR="004C2EB4" w:rsidRPr="00627CC9">
        <w:rPr>
          <w:rFonts w:ascii="Times New Roman" w:eastAsia="Times New Roman" w:hAnsi="Times New Roman" w:cs="Times New Roman"/>
          <w:noProof w:val="0"/>
          <w:sz w:val="24"/>
          <w:szCs w:val="24"/>
          <w:lang w:val="en-GB" w:eastAsia="cy-GB"/>
        </w:rPr>
        <w:t xml:space="preserve">. Ar gael yn: </w:t>
      </w:r>
      <w:hyperlink r:id="rId17" w:history="1">
        <w:r w:rsidR="004C2EB4" w:rsidRPr="00627CC9">
          <w:rPr>
            <w:rStyle w:val="Hyperlink"/>
            <w:rFonts w:ascii="Times New Roman" w:eastAsia="Times New Roman" w:hAnsi="Times New Roman" w:cs="Times New Roman"/>
            <w:noProof w:val="0"/>
            <w:sz w:val="24"/>
            <w:szCs w:val="24"/>
            <w:lang w:val="en-GB" w:eastAsia="cy-GB"/>
          </w:rPr>
          <w:t>https://www.nfer.ac.uk/media/3113/self_and_peer_assessment.pdf</w:t>
        </w:r>
      </w:hyperlink>
      <w:r w:rsidR="004C2EB4" w:rsidRPr="00627CC9">
        <w:rPr>
          <w:rFonts w:ascii="Times New Roman" w:eastAsia="Times New Roman" w:hAnsi="Times New Roman" w:cs="Times New Roman"/>
          <w:noProof w:val="0"/>
          <w:sz w:val="24"/>
          <w:szCs w:val="24"/>
          <w:lang w:val="en-GB" w:eastAsia="cy-GB"/>
        </w:rPr>
        <w:t xml:space="preserve"> (Cyrchwyd: 30 Rhagfyr 2021)</w:t>
      </w:r>
    </w:p>
    <w:p w14:paraId="5BB43942" w14:textId="77777777" w:rsidR="00225906"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18" w:anchor="AN=9609200205&amp;db=eue" w:history="1">
        <w:r w:rsidR="00225906" w:rsidRPr="00225906">
          <w:rPr>
            <w:rFonts w:ascii="Times New Roman" w:eastAsia="Times New Roman" w:hAnsi="Times New Roman" w:cs="Times New Roman"/>
            <w:noProof w:val="0"/>
            <w:sz w:val="24"/>
            <w:szCs w:val="24"/>
            <w:lang w:val="en-GB" w:eastAsia="cy-GB"/>
          </w:rPr>
          <w:t xml:space="preserve">Orsmond, P. a Meery, S. a Reiling, K. (1996) ‘The Importance of Marking Criteria in the Use of Peer Assessment’, </w:t>
        </w:r>
        <w:r w:rsidR="00225906" w:rsidRPr="007E24B3">
          <w:rPr>
            <w:rFonts w:ascii="Times New Roman" w:eastAsia="Times New Roman" w:hAnsi="Times New Roman" w:cs="Times New Roman"/>
            <w:i/>
            <w:iCs/>
            <w:noProof w:val="0"/>
            <w:sz w:val="24"/>
            <w:szCs w:val="24"/>
            <w:lang w:val="en-GB" w:eastAsia="cy-GB"/>
          </w:rPr>
          <w:t>Assessment and evaluation in higher education</w:t>
        </w:r>
        <w:r w:rsidR="00225906" w:rsidRPr="00225906">
          <w:rPr>
            <w:rFonts w:ascii="Times New Roman" w:eastAsia="Times New Roman" w:hAnsi="Times New Roman" w:cs="Times New Roman"/>
            <w:noProof w:val="0"/>
            <w:sz w:val="24"/>
            <w:szCs w:val="24"/>
            <w:lang w:val="en-GB" w:eastAsia="cy-GB"/>
          </w:rPr>
          <w:t xml:space="preserve"> [erthygl]. Ar gael yn:</w:t>
        </w:r>
        <w:r w:rsidR="00225906" w:rsidRPr="00225906">
          <w:rPr>
            <w:rFonts w:ascii="Times New Roman" w:eastAsia="Times New Roman" w:hAnsi="Times New Roman" w:cs="Times New Roman"/>
            <w:noProof w:val="0"/>
            <w:color w:val="1F497D" w:themeColor="text2"/>
            <w:sz w:val="24"/>
            <w:szCs w:val="24"/>
            <w:u w:val="single"/>
            <w:lang w:val="en-GB" w:eastAsia="cy-GB"/>
          </w:rPr>
          <w:t xml:space="preserve"> https://web.p.ebscohost.com/ehost/detail/detail?vid=0&amp;sid=b75c4625-f908-4107-844e-8b46e6efc813%40redis&amp;bdata=JnNpdGU9ZWhvc3QtbGl2ZQ%3d%3d#AN=9609200205&amp;db=eue</w:t>
        </w:r>
        <w:r w:rsidR="00225906" w:rsidRPr="00225906">
          <w:rPr>
            <w:rFonts w:ascii="Times New Roman" w:eastAsia="Times New Roman" w:hAnsi="Times New Roman" w:cs="Times New Roman"/>
            <w:noProof w:val="0"/>
            <w:color w:val="1F497D" w:themeColor="text2"/>
            <w:sz w:val="24"/>
            <w:szCs w:val="24"/>
            <w:lang w:val="en-GB" w:eastAsia="cy-GB"/>
          </w:rPr>
          <w:t xml:space="preserve"> </w:t>
        </w:r>
        <w:r w:rsidR="00225906" w:rsidRPr="00225906">
          <w:rPr>
            <w:rFonts w:ascii="Times New Roman" w:eastAsia="Times New Roman" w:hAnsi="Times New Roman" w:cs="Times New Roman"/>
            <w:noProof w:val="0"/>
            <w:sz w:val="24"/>
            <w:szCs w:val="24"/>
            <w:lang w:val="en-GB" w:eastAsia="cy-GB"/>
          </w:rPr>
          <w:t>(Cyrchwyd: 22 Rhagfyr 2021)</w:t>
        </w:r>
      </w:hyperlink>
    </w:p>
    <w:p w14:paraId="53454B17" w14:textId="77777777" w:rsidR="00225906"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19" w:history="1">
        <w:r w:rsidR="00225906" w:rsidRPr="00225906">
          <w:rPr>
            <w:rFonts w:ascii="Times New Roman" w:eastAsia="Times New Roman" w:hAnsi="Times New Roman" w:cs="Times New Roman"/>
            <w:noProof w:val="0"/>
            <w:sz w:val="24"/>
            <w:szCs w:val="24"/>
            <w:lang w:val="en-GB" w:eastAsia="cy-GB"/>
          </w:rPr>
          <w:t xml:space="preserve">Pearson English (2019) </w:t>
        </w:r>
        <w:r w:rsidR="00225906" w:rsidRPr="007E24B3">
          <w:rPr>
            <w:rFonts w:ascii="Times New Roman" w:eastAsia="Times New Roman" w:hAnsi="Times New Roman" w:cs="Times New Roman"/>
            <w:i/>
            <w:iCs/>
            <w:noProof w:val="0"/>
            <w:sz w:val="24"/>
            <w:szCs w:val="24"/>
            <w:lang w:val="en-GB" w:eastAsia="cy-GB"/>
          </w:rPr>
          <w:t>Assessment for Learning Strategies – Key classroom strategies</w:t>
        </w:r>
        <w:r w:rsidR="00225906" w:rsidRPr="00225906">
          <w:rPr>
            <w:rFonts w:ascii="Times New Roman" w:eastAsia="Times New Roman" w:hAnsi="Times New Roman" w:cs="Times New Roman"/>
            <w:noProof w:val="0"/>
            <w:sz w:val="24"/>
            <w:szCs w:val="24"/>
            <w:lang w:val="en-GB" w:eastAsia="cy-GB"/>
          </w:rPr>
          <w:t xml:space="preserve"> [fideo]. Ar gael yn: </w:t>
        </w:r>
        <w:r w:rsidR="00225906" w:rsidRPr="00225906">
          <w:rPr>
            <w:rFonts w:ascii="Times New Roman" w:eastAsia="Times New Roman" w:hAnsi="Times New Roman" w:cs="Times New Roman"/>
            <w:noProof w:val="0"/>
            <w:color w:val="1F497D" w:themeColor="text2"/>
            <w:sz w:val="24"/>
            <w:szCs w:val="24"/>
            <w:u w:val="single"/>
            <w:lang w:val="en-GB" w:eastAsia="cy-GB"/>
          </w:rPr>
          <w:t>https://www.youtube.com/watch?v=X0_SnxqZrUI</w:t>
        </w:r>
        <w:r w:rsidR="00225906" w:rsidRPr="00225906">
          <w:rPr>
            <w:rFonts w:ascii="Times New Roman" w:eastAsia="Times New Roman" w:hAnsi="Times New Roman" w:cs="Times New Roman"/>
            <w:noProof w:val="0"/>
            <w:color w:val="1F497D" w:themeColor="text2"/>
            <w:sz w:val="24"/>
            <w:szCs w:val="24"/>
            <w:lang w:val="en-GB" w:eastAsia="cy-GB"/>
          </w:rPr>
          <w:t xml:space="preserve"> </w:t>
        </w:r>
        <w:r w:rsidR="00225906" w:rsidRPr="00225906">
          <w:rPr>
            <w:rFonts w:ascii="Times New Roman" w:eastAsia="Times New Roman" w:hAnsi="Times New Roman" w:cs="Times New Roman"/>
            <w:noProof w:val="0"/>
            <w:sz w:val="24"/>
            <w:szCs w:val="24"/>
            <w:lang w:val="en-GB" w:eastAsia="cy-GB"/>
          </w:rPr>
          <w:t>(Cyrchwyd: 25 Medi 2021).</w:t>
        </w:r>
      </w:hyperlink>
    </w:p>
    <w:p w14:paraId="35ED04C1" w14:textId="77777777" w:rsidR="00225906"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20" w:history="1">
        <w:r w:rsidR="00225906" w:rsidRPr="00225906">
          <w:rPr>
            <w:rFonts w:ascii="Times New Roman" w:eastAsia="Times New Roman" w:hAnsi="Times New Roman" w:cs="Times New Roman"/>
            <w:noProof w:val="0"/>
            <w:sz w:val="24"/>
            <w:szCs w:val="24"/>
            <w:lang w:val="en-GB" w:eastAsia="cy-GB"/>
          </w:rPr>
          <w:t xml:space="preserve">Sardareh, S. A. et al. (2014) ‘ESL Teachers’ Questioning Technique in an Assessment for Learning Context: Promising or Problematic?’, </w:t>
        </w:r>
        <w:r w:rsidR="00225906" w:rsidRPr="007E24B3">
          <w:rPr>
            <w:rFonts w:ascii="Times New Roman" w:eastAsia="Times New Roman" w:hAnsi="Times New Roman" w:cs="Times New Roman"/>
            <w:i/>
            <w:iCs/>
            <w:noProof w:val="0"/>
            <w:sz w:val="24"/>
            <w:szCs w:val="24"/>
            <w:lang w:val="en-GB" w:eastAsia="cy-GB"/>
          </w:rPr>
          <w:t>International Education Studies</w:t>
        </w:r>
        <w:r w:rsidR="00225906" w:rsidRPr="00225906">
          <w:rPr>
            <w:rFonts w:ascii="Times New Roman" w:eastAsia="Times New Roman" w:hAnsi="Times New Roman" w:cs="Times New Roman"/>
            <w:noProof w:val="0"/>
            <w:sz w:val="24"/>
            <w:szCs w:val="24"/>
            <w:lang w:val="en-GB" w:eastAsia="cy-GB"/>
          </w:rPr>
          <w:t xml:space="preserve"> [ymchwil]. 21 Awst. Ar gael yn: </w:t>
        </w:r>
        <w:r w:rsidR="00225906" w:rsidRPr="00225906">
          <w:rPr>
            <w:rFonts w:ascii="Times New Roman" w:eastAsia="Times New Roman" w:hAnsi="Times New Roman" w:cs="Times New Roman"/>
            <w:noProof w:val="0"/>
            <w:color w:val="1F497D" w:themeColor="text2"/>
            <w:sz w:val="24"/>
            <w:szCs w:val="24"/>
            <w:u w:val="single"/>
            <w:lang w:val="en-GB" w:eastAsia="cy-GB"/>
          </w:rPr>
          <w:t>https://files.eric.ed.gov/fulltext/EJ1071010.pdf</w:t>
        </w:r>
        <w:r w:rsidR="00225906" w:rsidRPr="00225906">
          <w:rPr>
            <w:rFonts w:ascii="Times New Roman" w:eastAsia="Times New Roman" w:hAnsi="Times New Roman" w:cs="Times New Roman"/>
            <w:noProof w:val="0"/>
            <w:color w:val="1F497D" w:themeColor="text2"/>
            <w:sz w:val="24"/>
            <w:szCs w:val="24"/>
            <w:lang w:val="en-GB" w:eastAsia="cy-GB"/>
          </w:rPr>
          <w:t xml:space="preserve"> </w:t>
        </w:r>
        <w:r w:rsidR="00225906" w:rsidRPr="00225906">
          <w:rPr>
            <w:rFonts w:ascii="Times New Roman" w:eastAsia="Times New Roman" w:hAnsi="Times New Roman" w:cs="Times New Roman"/>
            <w:noProof w:val="0"/>
            <w:sz w:val="24"/>
            <w:szCs w:val="24"/>
            <w:lang w:val="en-GB" w:eastAsia="cy-GB"/>
          </w:rPr>
          <w:t>(Cyrchwyd: 13 Rhagfyr 2021)</w:t>
        </w:r>
      </w:hyperlink>
    </w:p>
    <w:p w14:paraId="4EF2FD32" w14:textId="77777777" w:rsidR="00225906"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21" w:history="1">
        <w:r w:rsidR="00225906" w:rsidRPr="00225906">
          <w:rPr>
            <w:rFonts w:ascii="Times New Roman" w:eastAsia="Times New Roman" w:hAnsi="Times New Roman" w:cs="Times New Roman"/>
            <w:noProof w:val="0"/>
            <w:sz w:val="24"/>
            <w:szCs w:val="24"/>
            <w:lang w:val="en-GB" w:eastAsia="cy-GB"/>
          </w:rPr>
          <w:t xml:space="preserve">Strategies (2015) </w:t>
        </w:r>
        <w:r w:rsidR="00225906" w:rsidRPr="007E24B3">
          <w:rPr>
            <w:rFonts w:ascii="Times New Roman" w:eastAsia="Times New Roman" w:hAnsi="Times New Roman" w:cs="Times New Roman"/>
            <w:i/>
            <w:iCs/>
            <w:noProof w:val="0"/>
            <w:sz w:val="24"/>
            <w:szCs w:val="24"/>
            <w:lang w:val="en-GB" w:eastAsia="cy-GB"/>
          </w:rPr>
          <w:t>Know-Want to know-Learned.</w:t>
        </w:r>
        <w:r w:rsidR="00225906" w:rsidRPr="00225906">
          <w:rPr>
            <w:rFonts w:ascii="Times New Roman" w:eastAsia="Times New Roman" w:hAnsi="Times New Roman" w:cs="Times New Roman"/>
            <w:noProof w:val="0"/>
            <w:sz w:val="24"/>
            <w:szCs w:val="24"/>
            <w:lang w:val="en-GB" w:eastAsia="cy-GB"/>
          </w:rPr>
          <w:t xml:space="preserve"> Ar gael yn: </w:t>
        </w:r>
        <w:r w:rsidR="00225906" w:rsidRPr="00225906">
          <w:rPr>
            <w:rFonts w:ascii="Times New Roman" w:eastAsia="Times New Roman" w:hAnsi="Times New Roman" w:cs="Times New Roman"/>
            <w:noProof w:val="0"/>
            <w:color w:val="1F497D" w:themeColor="text2"/>
            <w:sz w:val="24"/>
            <w:szCs w:val="24"/>
            <w:u w:val="single"/>
            <w:lang w:val="en-GB" w:eastAsia="cy-GB"/>
          </w:rPr>
          <w:t>https://strategiesforspecialinterventions.weebly.com/kwl-chart.html</w:t>
        </w:r>
        <w:r w:rsidR="00225906" w:rsidRPr="00225906">
          <w:rPr>
            <w:rFonts w:ascii="Times New Roman" w:eastAsia="Times New Roman" w:hAnsi="Times New Roman" w:cs="Times New Roman"/>
            <w:noProof w:val="0"/>
            <w:color w:val="1F497D" w:themeColor="text2"/>
            <w:sz w:val="24"/>
            <w:szCs w:val="24"/>
            <w:lang w:val="en-GB" w:eastAsia="cy-GB"/>
          </w:rPr>
          <w:t xml:space="preserve"> </w:t>
        </w:r>
        <w:r w:rsidR="00225906" w:rsidRPr="00225906">
          <w:rPr>
            <w:rFonts w:ascii="Times New Roman" w:eastAsia="Times New Roman" w:hAnsi="Times New Roman" w:cs="Times New Roman"/>
            <w:noProof w:val="0"/>
            <w:sz w:val="24"/>
            <w:szCs w:val="24"/>
            <w:lang w:val="en-GB" w:eastAsia="cy-GB"/>
          </w:rPr>
          <w:t>(Cyrchwyd: 20 Rhagfyr 2021)</w:t>
        </w:r>
      </w:hyperlink>
    </w:p>
    <w:p w14:paraId="56D0AE67" w14:textId="77777777" w:rsidR="00B6218B"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22" w:history="1">
        <w:r w:rsidR="00B6218B" w:rsidRPr="00B6218B">
          <w:rPr>
            <w:rFonts w:ascii="Times New Roman" w:eastAsia="Times New Roman" w:hAnsi="Times New Roman" w:cs="Times New Roman"/>
            <w:noProof w:val="0"/>
            <w:sz w:val="24"/>
            <w:szCs w:val="24"/>
            <w:lang w:val="en-GB" w:eastAsia="cy-GB"/>
          </w:rPr>
          <w:t xml:space="preserve">Thompson, A. (2018) ‘What happens in the classroom when traffic lights are used as a self-assessment tool?’, </w:t>
        </w:r>
        <w:r w:rsidR="00B6218B" w:rsidRPr="007E24B3">
          <w:rPr>
            <w:rFonts w:ascii="Times New Roman" w:eastAsia="Times New Roman" w:hAnsi="Times New Roman" w:cs="Times New Roman"/>
            <w:i/>
            <w:iCs/>
            <w:noProof w:val="0"/>
            <w:sz w:val="24"/>
            <w:szCs w:val="24"/>
            <w:lang w:val="en-GB" w:eastAsia="cy-GB"/>
          </w:rPr>
          <w:t>North Lanakrshire Council</w:t>
        </w:r>
        <w:r w:rsidR="00B6218B" w:rsidRPr="00B6218B">
          <w:rPr>
            <w:rFonts w:ascii="Times New Roman" w:eastAsia="Times New Roman" w:hAnsi="Times New Roman" w:cs="Times New Roman"/>
            <w:noProof w:val="0"/>
            <w:sz w:val="24"/>
            <w:szCs w:val="24"/>
            <w:lang w:val="en-GB" w:eastAsia="cy-GB"/>
          </w:rPr>
          <w:t xml:space="preserve"> [ymchwil]. Ar gael yn: </w:t>
        </w:r>
        <w:r w:rsidR="00B6218B" w:rsidRPr="00B6218B">
          <w:rPr>
            <w:rFonts w:ascii="Times New Roman" w:eastAsia="Times New Roman" w:hAnsi="Times New Roman" w:cs="Times New Roman"/>
            <w:noProof w:val="0"/>
            <w:color w:val="1F497D" w:themeColor="text2"/>
            <w:sz w:val="24"/>
            <w:szCs w:val="24"/>
            <w:u w:val="single"/>
            <w:lang w:val="en-GB" w:eastAsia="cy-GB"/>
          </w:rPr>
          <w:t>https://www.nlprobationers.co.uk/wp-content/uploads/2019/05/Groub-4B-Thompson-A.pdf</w:t>
        </w:r>
        <w:r w:rsidR="00B6218B" w:rsidRPr="00B6218B">
          <w:rPr>
            <w:rFonts w:ascii="Times New Roman" w:eastAsia="Times New Roman" w:hAnsi="Times New Roman" w:cs="Times New Roman"/>
            <w:noProof w:val="0"/>
            <w:color w:val="1F497D" w:themeColor="text2"/>
            <w:sz w:val="24"/>
            <w:szCs w:val="24"/>
            <w:lang w:val="en-GB" w:eastAsia="cy-GB"/>
          </w:rPr>
          <w:t xml:space="preserve"> </w:t>
        </w:r>
        <w:r w:rsidR="00B6218B" w:rsidRPr="00B6218B">
          <w:rPr>
            <w:rFonts w:ascii="Times New Roman" w:eastAsia="Times New Roman" w:hAnsi="Times New Roman" w:cs="Times New Roman"/>
            <w:noProof w:val="0"/>
            <w:sz w:val="24"/>
            <w:szCs w:val="24"/>
            <w:lang w:val="en-GB" w:eastAsia="cy-GB"/>
          </w:rPr>
          <w:t>(Cyrchwyd: 20 Rhagfyr 2021)</w:t>
        </w:r>
      </w:hyperlink>
    </w:p>
    <w:p w14:paraId="2A9B55B5" w14:textId="77777777" w:rsidR="00B6218B"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23" w:history="1">
        <w:r w:rsidR="00B6218B" w:rsidRPr="00B6218B">
          <w:rPr>
            <w:rFonts w:ascii="Times New Roman" w:eastAsia="Times New Roman" w:hAnsi="Times New Roman" w:cs="Times New Roman"/>
            <w:noProof w:val="0"/>
            <w:sz w:val="24"/>
            <w:szCs w:val="24"/>
            <w:lang w:val="en-GB" w:eastAsia="cy-GB"/>
          </w:rPr>
          <w:t xml:space="preserve">University of Huddersfield (dim dyddiad) </w:t>
        </w:r>
        <w:r w:rsidR="00B6218B" w:rsidRPr="007E24B3">
          <w:rPr>
            <w:rFonts w:ascii="Times New Roman" w:eastAsia="Times New Roman" w:hAnsi="Times New Roman" w:cs="Times New Roman"/>
            <w:i/>
            <w:iCs/>
            <w:noProof w:val="0"/>
            <w:sz w:val="24"/>
            <w:szCs w:val="24"/>
            <w:lang w:val="en-GB" w:eastAsia="cy-GB"/>
          </w:rPr>
          <w:t>Assessment for Learning</w:t>
        </w:r>
        <w:r w:rsidR="00B6218B" w:rsidRPr="00B6218B">
          <w:rPr>
            <w:rFonts w:ascii="Times New Roman" w:eastAsia="Times New Roman" w:hAnsi="Times New Roman" w:cs="Times New Roman"/>
            <w:noProof w:val="0"/>
            <w:sz w:val="24"/>
            <w:szCs w:val="24"/>
            <w:lang w:val="en-GB" w:eastAsia="cy-GB"/>
          </w:rPr>
          <w:t xml:space="preserve"> [dogfen]. Ar gael yn: </w:t>
        </w:r>
        <w:r w:rsidR="00B6218B" w:rsidRPr="00B6218B">
          <w:rPr>
            <w:rFonts w:ascii="Times New Roman" w:eastAsia="Times New Roman" w:hAnsi="Times New Roman" w:cs="Times New Roman"/>
            <w:noProof w:val="0"/>
            <w:color w:val="1F497D" w:themeColor="text2"/>
            <w:sz w:val="24"/>
            <w:szCs w:val="24"/>
            <w:u w:val="single"/>
            <w:lang w:val="en-GB" w:eastAsia="cy-GB"/>
          </w:rPr>
          <w:t>https://www.teachingenglish.org.uk/sites/teacheng/files/Assessment%20for%20Learning%20LAL%20TEv8.pdf</w:t>
        </w:r>
        <w:r w:rsidR="00B6218B" w:rsidRPr="00B6218B">
          <w:rPr>
            <w:rFonts w:ascii="Times New Roman" w:eastAsia="Times New Roman" w:hAnsi="Times New Roman" w:cs="Times New Roman"/>
            <w:noProof w:val="0"/>
            <w:color w:val="1F497D" w:themeColor="text2"/>
            <w:sz w:val="24"/>
            <w:szCs w:val="24"/>
            <w:lang w:val="en-GB" w:eastAsia="cy-GB"/>
          </w:rPr>
          <w:t xml:space="preserve"> </w:t>
        </w:r>
        <w:r w:rsidR="00B6218B" w:rsidRPr="00B6218B">
          <w:rPr>
            <w:rFonts w:ascii="Times New Roman" w:eastAsia="Times New Roman" w:hAnsi="Times New Roman" w:cs="Times New Roman"/>
            <w:noProof w:val="0"/>
            <w:sz w:val="24"/>
            <w:szCs w:val="24"/>
            <w:lang w:val="en-GB" w:eastAsia="cy-GB"/>
          </w:rPr>
          <w:t>(Cyrchwyd: 22 Rhagfyr 2021)</w:t>
        </w:r>
      </w:hyperlink>
    </w:p>
    <w:p w14:paraId="38ABC020" w14:textId="77777777" w:rsidR="00B6218B" w:rsidRPr="00627CC9" w:rsidRDefault="007E24B3" w:rsidP="00627CC9">
      <w:pPr>
        <w:spacing w:after="0" w:line="360" w:lineRule="auto"/>
        <w:jc w:val="both"/>
        <w:rPr>
          <w:rFonts w:ascii="Times New Roman" w:eastAsia="Times New Roman" w:hAnsi="Times New Roman" w:cs="Times New Roman"/>
          <w:noProof w:val="0"/>
          <w:sz w:val="24"/>
          <w:szCs w:val="24"/>
          <w:lang w:eastAsia="cy-GB"/>
        </w:rPr>
      </w:pPr>
      <w:hyperlink r:id="rId24" w:history="1">
        <w:r w:rsidR="00B6218B" w:rsidRPr="00B6218B">
          <w:rPr>
            <w:rFonts w:ascii="Times New Roman" w:eastAsia="Times New Roman" w:hAnsi="Times New Roman" w:cs="Times New Roman"/>
            <w:noProof w:val="0"/>
            <w:sz w:val="24"/>
            <w:szCs w:val="24"/>
            <w:lang w:val="en-GB" w:eastAsia="cy-GB"/>
          </w:rPr>
          <w:t xml:space="preserve">Wiliam, D (2013) </w:t>
        </w:r>
        <w:r w:rsidR="00B6218B" w:rsidRPr="007E24B3">
          <w:rPr>
            <w:rFonts w:ascii="Times New Roman" w:eastAsia="Times New Roman" w:hAnsi="Times New Roman" w:cs="Times New Roman"/>
            <w:i/>
            <w:iCs/>
            <w:noProof w:val="0"/>
            <w:sz w:val="24"/>
            <w:szCs w:val="24"/>
            <w:lang w:val="en-GB" w:eastAsia="cy-GB"/>
          </w:rPr>
          <w:t>Assessment: The Bridge between Teaching and Learning</w:t>
        </w:r>
        <w:r w:rsidR="00B6218B" w:rsidRPr="00B6218B">
          <w:rPr>
            <w:rFonts w:ascii="Times New Roman" w:eastAsia="Times New Roman" w:hAnsi="Times New Roman" w:cs="Times New Roman"/>
            <w:noProof w:val="0"/>
            <w:sz w:val="24"/>
            <w:szCs w:val="24"/>
            <w:lang w:val="en-GB" w:eastAsia="cy-GB"/>
          </w:rPr>
          <w:t xml:space="preserve">. Ar gael yn: </w:t>
        </w:r>
        <w:r w:rsidR="00B6218B" w:rsidRPr="00B6218B">
          <w:rPr>
            <w:rFonts w:ascii="Times New Roman" w:eastAsia="Times New Roman" w:hAnsi="Times New Roman" w:cs="Times New Roman"/>
            <w:noProof w:val="0"/>
            <w:color w:val="1F497D" w:themeColor="text2"/>
            <w:sz w:val="24"/>
            <w:szCs w:val="24"/>
            <w:u w:val="single"/>
            <w:lang w:val="en-GB" w:eastAsia="cy-GB"/>
          </w:rPr>
          <w:t>https://library.ncte.org/journals/VM/issues/v21-2/24461</w:t>
        </w:r>
        <w:r w:rsidR="00B6218B" w:rsidRPr="00B6218B">
          <w:rPr>
            <w:rFonts w:ascii="Times New Roman" w:eastAsia="Times New Roman" w:hAnsi="Times New Roman" w:cs="Times New Roman"/>
            <w:noProof w:val="0"/>
            <w:color w:val="1F497D" w:themeColor="text2"/>
            <w:sz w:val="24"/>
            <w:szCs w:val="24"/>
            <w:lang w:val="en-GB" w:eastAsia="cy-GB"/>
          </w:rPr>
          <w:t xml:space="preserve"> </w:t>
        </w:r>
        <w:r w:rsidR="00B6218B" w:rsidRPr="00B6218B">
          <w:rPr>
            <w:rFonts w:ascii="Times New Roman" w:eastAsia="Times New Roman" w:hAnsi="Times New Roman" w:cs="Times New Roman"/>
            <w:noProof w:val="0"/>
            <w:sz w:val="24"/>
            <w:szCs w:val="24"/>
            <w:lang w:val="en-GB" w:eastAsia="cy-GB"/>
          </w:rPr>
          <w:t>(Cyrchwyd: 21 Rhagfyr 2021)</w:t>
        </w:r>
      </w:hyperlink>
    </w:p>
    <w:p w14:paraId="79A54605" w14:textId="77777777" w:rsidR="00AB7460" w:rsidRDefault="007E24B3" w:rsidP="007C727A">
      <w:pPr>
        <w:spacing w:after="0" w:line="360" w:lineRule="auto"/>
        <w:jc w:val="both"/>
        <w:rPr>
          <w:rStyle w:val="Hyperlink"/>
          <w:rFonts w:ascii="Times New Roman" w:eastAsia="Times New Roman" w:hAnsi="Times New Roman" w:cs="Times New Roman"/>
          <w:noProof w:val="0"/>
          <w:color w:val="auto"/>
          <w:sz w:val="24"/>
          <w:szCs w:val="24"/>
          <w:u w:val="none"/>
          <w:lang w:val="en-GB" w:eastAsia="cy-GB"/>
        </w:rPr>
      </w:pPr>
      <w:hyperlink r:id="rId25" w:history="1">
        <w:r w:rsidR="001D0B5F" w:rsidRPr="00B6218B">
          <w:rPr>
            <w:rStyle w:val="Hyperlink"/>
            <w:rFonts w:ascii="Times New Roman" w:eastAsia="Times New Roman" w:hAnsi="Times New Roman" w:cs="Times New Roman"/>
            <w:noProof w:val="0"/>
            <w:color w:val="auto"/>
            <w:sz w:val="24"/>
            <w:szCs w:val="24"/>
            <w:u w:val="none"/>
            <w:lang w:val="en-GB" w:eastAsia="cy-GB"/>
          </w:rPr>
          <w:t>Wiliam, D. (2006) ‘Assessment for Learn</w:t>
        </w:r>
        <w:r w:rsidR="001D0B5F" w:rsidRPr="00FE1760">
          <w:rPr>
            <w:rStyle w:val="Hyperlink"/>
            <w:rFonts w:ascii="Times New Roman" w:eastAsia="Times New Roman" w:hAnsi="Times New Roman" w:cs="Times New Roman"/>
            <w:noProof w:val="0"/>
            <w:color w:val="auto"/>
            <w:sz w:val="24"/>
            <w:szCs w:val="24"/>
            <w:u w:val="none"/>
            <w:lang w:val="en-GB" w:eastAsia="cy-GB"/>
          </w:rPr>
          <w:t>tio</w:t>
        </w:r>
        <w:r w:rsidR="001D0B5F" w:rsidRPr="00B6218B">
          <w:rPr>
            <w:rStyle w:val="Hyperlink"/>
            <w:rFonts w:ascii="Times New Roman" w:eastAsia="Times New Roman" w:hAnsi="Times New Roman" w:cs="Times New Roman"/>
            <w:noProof w:val="0"/>
            <w:color w:val="auto"/>
            <w:sz w:val="24"/>
            <w:szCs w:val="24"/>
            <w:u w:val="none"/>
            <w:lang w:val="en-GB" w:eastAsia="cy-GB"/>
          </w:rPr>
          <w:t xml:space="preserve">ing: Improving Teaching Quality and Test Scores’, </w:t>
        </w:r>
        <w:r w:rsidR="001D0B5F" w:rsidRPr="007E24B3">
          <w:rPr>
            <w:rStyle w:val="Hyperlink"/>
            <w:rFonts w:ascii="Times New Roman" w:eastAsia="Times New Roman" w:hAnsi="Times New Roman" w:cs="Times New Roman"/>
            <w:i/>
            <w:iCs/>
            <w:noProof w:val="0"/>
            <w:color w:val="auto"/>
            <w:sz w:val="24"/>
            <w:szCs w:val="24"/>
            <w:u w:val="none"/>
            <w:lang w:val="en-GB" w:eastAsia="cy-GB"/>
          </w:rPr>
          <w:t>RBS currents</w:t>
        </w:r>
        <w:r w:rsidR="001D0B5F" w:rsidRPr="00B6218B">
          <w:rPr>
            <w:rStyle w:val="Hyperlink"/>
            <w:rFonts w:ascii="Times New Roman" w:eastAsia="Times New Roman" w:hAnsi="Times New Roman" w:cs="Times New Roman"/>
            <w:noProof w:val="0"/>
            <w:color w:val="auto"/>
            <w:sz w:val="24"/>
            <w:szCs w:val="24"/>
            <w:u w:val="none"/>
            <w:lang w:val="en-GB" w:eastAsia="cy-GB"/>
          </w:rPr>
          <w:t xml:space="preserve"> [erthygl]. Ar gael yn: </w:t>
        </w:r>
        <w:r w:rsidR="001D0B5F" w:rsidRPr="00B6218B">
          <w:rPr>
            <w:rStyle w:val="Hyperlink"/>
            <w:rFonts w:ascii="Times New Roman" w:eastAsia="Times New Roman" w:hAnsi="Times New Roman" w:cs="Times New Roman"/>
            <w:noProof w:val="0"/>
            <w:sz w:val="24"/>
            <w:szCs w:val="24"/>
            <w:lang w:val="en-GB" w:eastAsia="cy-GB"/>
          </w:rPr>
          <w:t xml:space="preserve">https://www.dylanwiliam.org/Dylan_Wiliams_website/Papers_files/RBS%20currents.pdf </w:t>
        </w:r>
        <w:r w:rsidR="001D0B5F" w:rsidRPr="00B6218B">
          <w:rPr>
            <w:rStyle w:val="Hyperlink"/>
            <w:rFonts w:ascii="Times New Roman" w:eastAsia="Times New Roman" w:hAnsi="Times New Roman" w:cs="Times New Roman"/>
            <w:noProof w:val="0"/>
            <w:color w:val="auto"/>
            <w:sz w:val="24"/>
            <w:szCs w:val="24"/>
            <w:u w:val="none"/>
            <w:lang w:val="en-GB" w:eastAsia="cy-GB"/>
          </w:rPr>
          <w:t>(Cyrchwyd: 16 Hydref 2021).</w:t>
        </w:r>
      </w:hyperlink>
      <w:bookmarkStart w:id="0" w:name="cysill"/>
      <w:bookmarkEnd w:id="0"/>
    </w:p>
    <w:p w14:paraId="382FA7E5" w14:textId="77777777" w:rsidR="00AB7460" w:rsidRDefault="00AB7460" w:rsidP="007C727A">
      <w:pPr>
        <w:spacing w:after="0" w:line="360" w:lineRule="auto"/>
        <w:jc w:val="both"/>
        <w:rPr>
          <w:rStyle w:val="Hyperlink"/>
          <w:rFonts w:ascii="Times New Roman" w:eastAsia="Times New Roman" w:hAnsi="Times New Roman" w:cs="Times New Roman"/>
          <w:noProof w:val="0"/>
          <w:color w:val="auto"/>
          <w:sz w:val="24"/>
          <w:szCs w:val="24"/>
          <w:u w:val="none"/>
          <w:lang w:val="en-GB" w:eastAsia="cy-GB"/>
        </w:rPr>
      </w:pPr>
    </w:p>
    <w:p w14:paraId="606D20E5" w14:textId="77777777" w:rsidR="00AB7460" w:rsidRDefault="00AB7460" w:rsidP="007C727A">
      <w:pPr>
        <w:spacing w:after="0" w:line="360" w:lineRule="auto"/>
        <w:jc w:val="both"/>
        <w:rPr>
          <w:rStyle w:val="Hyperlink"/>
          <w:rFonts w:ascii="Times New Roman" w:eastAsia="Times New Roman" w:hAnsi="Times New Roman" w:cs="Times New Roman"/>
          <w:noProof w:val="0"/>
          <w:color w:val="auto"/>
          <w:sz w:val="24"/>
          <w:szCs w:val="24"/>
          <w:u w:val="none"/>
          <w:lang w:val="en-GB" w:eastAsia="cy-GB"/>
        </w:rPr>
      </w:pPr>
    </w:p>
    <w:p w14:paraId="2547BC65" w14:textId="77777777" w:rsidR="00AB7460" w:rsidRDefault="00AB7460" w:rsidP="007C727A">
      <w:pPr>
        <w:spacing w:after="0" w:line="360" w:lineRule="auto"/>
        <w:jc w:val="both"/>
        <w:rPr>
          <w:rStyle w:val="Hyperlink"/>
          <w:rFonts w:ascii="Times New Roman" w:eastAsia="Times New Roman" w:hAnsi="Times New Roman" w:cs="Times New Roman"/>
          <w:noProof w:val="0"/>
          <w:color w:val="auto"/>
          <w:sz w:val="24"/>
          <w:szCs w:val="24"/>
          <w:u w:val="none"/>
          <w:lang w:val="en-GB" w:eastAsia="cy-GB"/>
        </w:rPr>
      </w:pPr>
    </w:p>
    <w:p w14:paraId="29B51D4A" w14:textId="5593E1BC" w:rsidR="004E35D0" w:rsidRPr="007C727A" w:rsidRDefault="004E35D0" w:rsidP="007C727A">
      <w:pPr>
        <w:spacing w:after="0" w:line="360" w:lineRule="auto"/>
        <w:jc w:val="both"/>
        <w:rPr>
          <w:rStyle w:val="Hyperlink"/>
          <w:rFonts w:ascii="Times New Roman" w:eastAsia="Times New Roman" w:hAnsi="Times New Roman" w:cs="Times New Roman"/>
          <w:noProof w:val="0"/>
          <w:color w:val="auto"/>
          <w:sz w:val="24"/>
          <w:szCs w:val="24"/>
          <w:u w:val="none"/>
          <w:lang w:val="en-GB" w:eastAsia="cy-GB"/>
        </w:rPr>
      </w:pPr>
      <w:r>
        <w:rPr>
          <w:rStyle w:val="Hyperlink"/>
          <w:rFonts w:ascii="Times New Roman" w:eastAsia="Times New Roman" w:hAnsi="Times New Roman" w:cs="Times New Roman"/>
          <w:noProof w:val="0"/>
          <w:color w:val="auto"/>
          <w:sz w:val="24"/>
          <w:szCs w:val="24"/>
          <w:lang w:val="en-GB" w:eastAsia="cy-GB"/>
        </w:rPr>
        <w:lastRenderedPageBreak/>
        <w:t>Atodiadau</w:t>
      </w:r>
    </w:p>
    <w:p w14:paraId="10F04717" w14:textId="08964307" w:rsidR="00BB33E8" w:rsidRPr="00BB33E8" w:rsidRDefault="00BB33E8" w:rsidP="00627CC9">
      <w:pPr>
        <w:spacing w:after="0" w:line="360" w:lineRule="auto"/>
        <w:jc w:val="both"/>
        <w:rPr>
          <w:rStyle w:val="Hyperlink"/>
          <w:rFonts w:ascii="Times New Roman" w:eastAsia="Times New Roman" w:hAnsi="Times New Roman" w:cs="Times New Roman"/>
          <w:noProof w:val="0"/>
          <w:color w:val="auto"/>
          <w:sz w:val="28"/>
          <w:szCs w:val="28"/>
          <w:lang w:val="en-GB" w:eastAsia="cy-GB"/>
        </w:rPr>
      </w:pPr>
      <w:r w:rsidRPr="00BB33E8">
        <w:rPr>
          <w:rStyle w:val="Hyperlink"/>
          <w:rFonts w:ascii="Times New Roman" w:eastAsia="Times New Roman" w:hAnsi="Times New Roman" w:cs="Times New Roman"/>
          <w:noProof w:val="0"/>
          <w:color w:val="auto"/>
          <w:sz w:val="28"/>
          <w:szCs w:val="28"/>
          <w:lang w:val="en-GB" w:eastAsia="cy-GB"/>
        </w:rPr>
        <w:t>Atodiad</w:t>
      </w:r>
    </w:p>
    <w:p w14:paraId="3A909755" w14:textId="1090754A" w:rsidR="004E35D0" w:rsidRDefault="004E35D0" w:rsidP="00627CC9">
      <w:pPr>
        <w:spacing w:after="0" w:line="360" w:lineRule="auto"/>
        <w:jc w:val="both"/>
        <w:rPr>
          <w:rStyle w:val="Hyperlink"/>
          <w:rFonts w:ascii="Times New Roman" w:eastAsia="Times New Roman" w:hAnsi="Times New Roman" w:cs="Times New Roman"/>
          <w:noProof w:val="0"/>
          <w:color w:val="auto"/>
          <w:sz w:val="24"/>
          <w:szCs w:val="24"/>
          <w:lang w:val="en-GB" w:eastAsia="cy-GB"/>
        </w:rPr>
      </w:pPr>
      <w:r>
        <w:rPr>
          <w:rStyle w:val="Hyperlink"/>
          <w:rFonts w:ascii="Times New Roman" w:eastAsia="Times New Roman" w:hAnsi="Times New Roman" w:cs="Times New Roman"/>
          <w:noProof w:val="0"/>
          <w:color w:val="auto"/>
          <w:sz w:val="24"/>
          <w:szCs w:val="24"/>
          <w:lang w:val="en-GB" w:eastAsia="cy-GB"/>
        </w:rPr>
        <w:t>Atodiad 1</w:t>
      </w:r>
    </w:p>
    <w:p w14:paraId="3D2F8217" w14:textId="77777777" w:rsidR="004A1D3F" w:rsidRDefault="004A1D3F" w:rsidP="004A1D3F">
      <w:pPr>
        <w:rPr>
          <w:b/>
          <w:sz w:val="28"/>
          <w:szCs w:val="28"/>
        </w:rPr>
      </w:pPr>
      <w:r w:rsidRPr="00D720F5">
        <w:rPr>
          <w:b/>
          <w:sz w:val="28"/>
          <w:szCs w:val="28"/>
        </w:rPr>
        <w:t>Cynllun Gwers ar gyfer Aseiniad ECAD5008</w:t>
      </w:r>
    </w:p>
    <w:p w14:paraId="629E6E37" w14:textId="77777777" w:rsidR="004A1D3F" w:rsidRPr="00AE6BA0" w:rsidRDefault="004A1D3F" w:rsidP="004A1D3F">
      <w:pPr>
        <w:rPr>
          <w:sz w:val="8"/>
          <w:szCs w:val="8"/>
        </w:rPr>
      </w:pPr>
    </w:p>
    <w:tbl>
      <w:tblPr>
        <w:tblStyle w:val="TableGrid"/>
        <w:tblW w:w="0" w:type="auto"/>
        <w:tblLayout w:type="fixed"/>
        <w:tblLook w:val="04A0" w:firstRow="1" w:lastRow="0" w:firstColumn="1" w:lastColumn="0" w:noHBand="0" w:noVBand="1"/>
      </w:tblPr>
      <w:tblGrid>
        <w:gridCol w:w="2252"/>
        <w:gridCol w:w="4494"/>
        <w:gridCol w:w="1329"/>
        <w:gridCol w:w="1985"/>
      </w:tblGrid>
      <w:tr w:rsidR="004A1D3F" w:rsidRPr="00AE6BA0" w14:paraId="6B19B11F" w14:textId="77777777" w:rsidTr="000F78F7">
        <w:tc>
          <w:tcPr>
            <w:tcW w:w="2252" w:type="dxa"/>
            <w:shd w:val="clear" w:color="auto" w:fill="auto"/>
          </w:tcPr>
          <w:p w14:paraId="72F72738" w14:textId="77777777" w:rsidR="004A1D3F" w:rsidRPr="00AE6BA0" w:rsidRDefault="004A1D3F" w:rsidP="000F78F7">
            <w:pPr>
              <w:rPr>
                <w:szCs w:val="28"/>
              </w:rPr>
            </w:pPr>
            <w:r w:rsidRPr="00AE6BA0">
              <w:rPr>
                <w:szCs w:val="28"/>
              </w:rPr>
              <w:t>Darpar Athro</w:t>
            </w:r>
          </w:p>
        </w:tc>
        <w:tc>
          <w:tcPr>
            <w:tcW w:w="4494" w:type="dxa"/>
          </w:tcPr>
          <w:p w14:paraId="0EA8771F" w14:textId="77777777" w:rsidR="004A1D3F" w:rsidRPr="00AE6BA0" w:rsidRDefault="004A1D3F" w:rsidP="000F78F7">
            <w:pPr>
              <w:rPr>
                <w:sz w:val="28"/>
                <w:szCs w:val="28"/>
              </w:rPr>
            </w:pPr>
            <w:r>
              <w:rPr>
                <w:sz w:val="28"/>
                <w:szCs w:val="28"/>
              </w:rPr>
              <w:t>Steffan Jones</w:t>
            </w:r>
          </w:p>
        </w:tc>
        <w:tc>
          <w:tcPr>
            <w:tcW w:w="1329" w:type="dxa"/>
            <w:shd w:val="clear" w:color="auto" w:fill="auto"/>
          </w:tcPr>
          <w:p w14:paraId="6FEEA9C4" w14:textId="77777777" w:rsidR="004A1D3F" w:rsidRPr="00AE6BA0" w:rsidRDefault="004A1D3F" w:rsidP="000F78F7">
            <w:pPr>
              <w:rPr>
                <w:szCs w:val="28"/>
              </w:rPr>
            </w:pPr>
            <w:r w:rsidRPr="00AE6BA0">
              <w:rPr>
                <w:szCs w:val="28"/>
              </w:rPr>
              <w:t>Dosbarth:</w:t>
            </w:r>
          </w:p>
        </w:tc>
        <w:tc>
          <w:tcPr>
            <w:tcW w:w="1985" w:type="dxa"/>
          </w:tcPr>
          <w:p w14:paraId="31F3A550" w14:textId="77777777" w:rsidR="004A1D3F" w:rsidRPr="00AE6BA0" w:rsidRDefault="004A1D3F" w:rsidP="000F78F7">
            <w:pPr>
              <w:rPr>
                <w:sz w:val="28"/>
                <w:szCs w:val="28"/>
              </w:rPr>
            </w:pPr>
            <w:r>
              <w:rPr>
                <w:sz w:val="28"/>
                <w:szCs w:val="28"/>
              </w:rPr>
              <w:t>Blwyddyn 4</w:t>
            </w:r>
          </w:p>
        </w:tc>
      </w:tr>
      <w:tr w:rsidR="004A1D3F" w:rsidRPr="00AE6BA0" w14:paraId="0632D6B6" w14:textId="77777777" w:rsidTr="000F78F7">
        <w:tc>
          <w:tcPr>
            <w:tcW w:w="2252" w:type="dxa"/>
            <w:shd w:val="clear" w:color="auto" w:fill="auto"/>
          </w:tcPr>
          <w:p w14:paraId="53ACE1E7" w14:textId="77777777" w:rsidR="004A1D3F" w:rsidRPr="00AE6BA0" w:rsidRDefault="004A1D3F" w:rsidP="000F78F7">
            <w:pPr>
              <w:rPr>
                <w:szCs w:val="28"/>
              </w:rPr>
            </w:pPr>
            <w:r w:rsidRPr="00AE6BA0">
              <w:rPr>
                <w:szCs w:val="28"/>
              </w:rPr>
              <w:t>Maes Dysgu a Phrofiad neu Bwnc</w:t>
            </w:r>
          </w:p>
        </w:tc>
        <w:tc>
          <w:tcPr>
            <w:tcW w:w="4494" w:type="dxa"/>
          </w:tcPr>
          <w:p w14:paraId="2A634DA3" w14:textId="77777777" w:rsidR="004A1D3F" w:rsidRPr="0001616C" w:rsidRDefault="004A1D3F" w:rsidP="000F78F7">
            <w:r>
              <w:t>Y Dyniaethau</w:t>
            </w:r>
          </w:p>
        </w:tc>
        <w:tc>
          <w:tcPr>
            <w:tcW w:w="1329" w:type="dxa"/>
            <w:shd w:val="clear" w:color="auto" w:fill="auto"/>
          </w:tcPr>
          <w:p w14:paraId="3EA61D36" w14:textId="77777777" w:rsidR="004A1D3F" w:rsidRPr="00AE6BA0" w:rsidRDefault="004A1D3F" w:rsidP="000F78F7">
            <w:pPr>
              <w:rPr>
                <w:szCs w:val="28"/>
              </w:rPr>
            </w:pPr>
            <w:r w:rsidRPr="00AE6BA0">
              <w:rPr>
                <w:szCs w:val="28"/>
              </w:rPr>
              <w:t>Dyddiad:</w:t>
            </w:r>
          </w:p>
        </w:tc>
        <w:tc>
          <w:tcPr>
            <w:tcW w:w="1985" w:type="dxa"/>
          </w:tcPr>
          <w:p w14:paraId="05BB86E6" w14:textId="77777777" w:rsidR="004A1D3F" w:rsidRPr="0001616C" w:rsidRDefault="004A1D3F" w:rsidP="000F78F7">
            <w:r>
              <w:t>15/10/2021</w:t>
            </w:r>
          </w:p>
        </w:tc>
      </w:tr>
      <w:tr w:rsidR="004A1D3F" w:rsidRPr="00AE6BA0" w14:paraId="3CAFA1DE" w14:textId="77777777" w:rsidTr="000F78F7">
        <w:tc>
          <w:tcPr>
            <w:tcW w:w="2252" w:type="dxa"/>
            <w:shd w:val="clear" w:color="auto" w:fill="auto"/>
          </w:tcPr>
          <w:p w14:paraId="6763BD96" w14:textId="77777777" w:rsidR="004A1D3F" w:rsidRPr="00AE6BA0" w:rsidRDefault="004A1D3F" w:rsidP="000F78F7">
            <w:pPr>
              <w:rPr>
                <w:szCs w:val="28"/>
              </w:rPr>
            </w:pPr>
            <w:r w:rsidRPr="00AE6BA0">
              <w:rPr>
                <w:szCs w:val="28"/>
              </w:rPr>
              <w:t>Ffocws Gwers:</w:t>
            </w:r>
          </w:p>
        </w:tc>
        <w:tc>
          <w:tcPr>
            <w:tcW w:w="7808" w:type="dxa"/>
            <w:gridSpan w:val="3"/>
          </w:tcPr>
          <w:p w14:paraId="786D098B" w14:textId="77777777" w:rsidR="004A1D3F" w:rsidRPr="008F7570" w:rsidRDefault="004A1D3F" w:rsidP="000F78F7">
            <w:pPr>
              <w:rPr>
                <w:sz w:val="22"/>
                <w:szCs w:val="22"/>
              </w:rPr>
            </w:pPr>
            <w:r>
              <w:rPr>
                <w:sz w:val="22"/>
                <w:szCs w:val="22"/>
              </w:rPr>
              <w:t>Creu ffeil ffeithiau am efacwi’s yn yr ail ryfel byd.</w:t>
            </w:r>
          </w:p>
          <w:p w14:paraId="0A140279" w14:textId="77777777" w:rsidR="004A1D3F" w:rsidRPr="00AE6BA0" w:rsidRDefault="004A1D3F" w:rsidP="000F78F7">
            <w:pPr>
              <w:rPr>
                <w:sz w:val="28"/>
                <w:szCs w:val="28"/>
              </w:rPr>
            </w:pPr>
          </w:p>
        </w:tc>
      </w:tr>
      <w:tr w:rsidR="004A1D3F" w:rsidRPr="00AE6BA0" w14:paraId="715573A5" w14:textId="77777777" w:rsidTr="000F78F7">
        <w:tc>
          <w:tcPr>
            <w:tcW w:w="2252" w:type="dxa"/>
            <w:shd w:val="clear" w:color="auto" w:fill="auto"/>
          </w:tcPr>
          <w:p w14:paraId="38E1872F" w14:textId="77777777" w:rsidR="004A1D3F" w:rsidRDefault="004A1D3F" w:rsidP="000F78F7">
            <w:pPr>
              <w:rPr>
                <w:szCs w:val="28"/>
              </w:rPr>
            </w:pPr>
            <w:r w:rsidRPr="00AE6BA0">
              <w:rPr>
                <w:szCs w:val="28"/>
              </w:rPr>
              <w:t xml:space="preserve">Cysylltiadau ystyrlon â'r Cwricwlwm </w:t>
            </w:r>
          </w:p>
          <w:p w14:paraId="3F0BDF21" w14:textId="77777777" w:rsidR="004A1D3F" w:rsidRPr="00D720F5" w:rsidRDefault="004A1D3F" w:rsidP="000F78F7">
            <w:pPr>
              <w:rPr>
                <w:sz w:val="16"/>
                <w:szCs w:val="16"/>
              </w:rPr>
            </w:pPr>
            <w:r w:rsidRPr="00D720F5">
              <w:rPr>
                <w:sz w:val="16"/>
                <w:szCs w:val="16"/>
              </w:rPr>
              <w:t>(Beth sy'n bwysig datganiadau &amp; camau dilyniant)</w:t>
            </w:r>
          </w:p>
        </w:tc>
        <w:tc>
          <w:tcPr>
            <w:tcW w:w="7808" w:type="dxa"/>
            <w:gridSpan w:val="3"/>
          </w:tcPr>
          <w:p w14:paraId="457BD2A6" w14:textId="77777777" w:rsidR="004A1D3F" w:rsidRDefault="004A1D3F" w:rsidP="000F78F7">
            <w:pPr>
              <w:rPr>
                <w:b/>
                <w:bCs/>
                <w:color w:val="DE3E45"/>
                <w:sz w:val="23"/>
                <w:szCs w:val="23"/>
              </w:rPr>
            </w:pPr>
            <w:r>
              <w:rPr>
                <w:b/>
                <w:bCs/>
                <w:color w:val="DE3E45"/>
                <w:sz w:val="23"/>
                <w:szCs w:val="23"/>
              </w:rPr>
              <w:t>Mae ymholi, archwilio ac ymchwilio yn ysbrydoli chwilfrydedd am y byd, ei orffennol, ei bresennol a’i ddyfodol</w:t>
            </w:r>
          </w:p>
          <w:p w14:paraId="3A4D0618" w14:textId="77777777" w:rsidR="004A1D3F" w:rsidRDefault="004A1D3F" w:rsidP="000F78F7">
            <w:pPr>
              <w:pStyle w:val="Default"/>
              <w:rPr>
                <w:sz w:val="23"/>
                <w:szCs w:val="23"/>
              </w:rPr>
            </w:pPr>
            <w:r>
              <w:rPr>
                <w:sz w:val="23"/>
                <w:szCs w:val="23"/>
              </w:rPr>
              <w:t xml:space="preserve">Rwy’n gallu defnyddio fy mhrofiadau, gwybodaeth a chredoau i gynhyrchu syniadau a threfnu ymholiadau. </w:t>
            </w:r>
          </w:p>
          <w:p w14:paraId="37EF8DC0" w14:textId="77777777" w:rsidR="004A1D3F" w:rsidRDefault="004A1D3F" w:rsidP="000F78F7">
            <w:pPr>
              <w:rPr>
                <w:sz w:val="23"/>
                <w:szCs w:val="23"/>
              </w:rPr>
            </w:pPr>
            <w:r>
              <w:rPr>
                <w:sz w:val="23"/>
                <w:szCs w:val="23"/>
              </w:rPr>
              <w:t xml:space="preserve">Rwyf wedi ymwneud yn weithredol gydag ystod o symbyliadau, ac wedi cael cyfle i gymryd rhan mewn ymchwiliadau, ar y cyd ac yn annibynnol. </w:t>
            </w:r>
          </w:p>
          <w:p w14:paraId="7C1DE014" w14:textId="77777777" w:rsidR="004A1D3F" w:rsidRDefault="004A1D3F" w:rsidP="000F78F7">
            <w:pPr>
              <w:pStyle w:val="Default"/>
              <w:rPr>
                <w:sz w:val="23"/>
                <w:szCs w:val="23"/>
              </w:rPr>
            </w:pPr>
            <w:r>
              <w:rPr>
                <w:sz w:val="23"/>
                <w:szCs w:val="23"/>
              </w:rPr>
              <w:t xml:space="preserve">Rwy’n gallu defnyddio dulliau priodol i gasglu gwybodaeth yn ymwneud â’m hymchwiliadau, ac rwy’n gallu dehongli’r wybodaeth a gasglwyd yng nghyd-destun cwestiwn yr ymchwiliad. </w:t>
            </w:r>
          </w:p>
          <w:p w14:paraId="212A5D99" w14:textId="77777777" w:rsidR="004A1D3F" w:rsidRPr="00685431" w:rsidRDefault="004A1D3F" w:rsidP="000F78F7">
            <w:pPr>
              <w:pStyle w:val="Default"/>
              <w:rPr>
                <w:sz w:val="23"/>
                <w:szCs w:val="23"/>
              </w:rPr>
            </w:pPr>
            <w:r>
              <w:rPr>
                <w:sz w:val="23"/>
                <w:szCs w:val="23"/>
              </w:rPr>
              <w:t>Rwy’n gallu cyflwyno fy nghanfyddiadau mewn amrywiol ffyrdd, gan ddod i gasgliadau a barn yn seiliedig ar y dystiolaeth a ddefnyddiwyd.</w:t>
            </w:r>
          </w:p>
        </w:tc>
      </w:tr>
      <w:tr w:rsidR="004A1D3F" w:rsidRPr="00AE6BA0" w14:paraId="12BCA52E" w14:textId="77777777" w:rsidTr="000F78F7">
        <w:tc>
          <w:tcPr>
            <w:tcW w:w="2252" w:type="dxa"/>
            <w:shd w:val="clear" w:color="auto" w:fill="auto"/>
          </w:tcPr>
          <w:p w14:paraId="76428290" w14:textId="77777777" w:rsidR="004A1D3F" w:rsidRPr="00AE6BA0" w:rsidRDefault="004A1D3F" w:rsidP="000F78F7">
            <w:pPr>
              <w:rPr>
                <w:szCs w:val="28"/>
              </w:rPr>
            </w:pPr>
            <w:r w:rsidRPr="00AE6BA0">
              <w:rPr>
                <w:szCs w:val="28"/>
              </w:rPr>
              <w:t>Cysylltiadau ystyrlon â:</w:t>
            </w:r>
          </w:p>
          <w:p w14:paraId="7097D7CE" w14:textId="77777777" w:rsidR="004A1D3F" w:rsidRPr="00AE6BA0" w:rsidRDefault="004A1D3F" w:rsidP="000F78F7">
            <w:pPr>
              <w:rPr>
                <w:szCs w:val="28"/>
              </w:rPr>
            </w:pPr>
            <w:r w:rsidRPr="00AE6BA0">
              <w:rPr>
                <w:szCs w:val="28"/>
              </w:rPr>
              <w:t>Chyfrifoldebau trawsgwricwlaidd</w:t>
            </w:r>
          </w:p>
        </w:tc>
        <w:tc>
          <w:tcPr>
            <w:tcW w:w="7808" w:type="dxa"/>
            <w:gridSpan w:val="3"/>
          </w:tcPr>
          <w:p w14:paraId="0C3EDFAB" w14:textId="77777777" w:rsidR="004A1D3F" w:rsidRDefault="004A1D3F" w:rsidP="000F78F7">
            <w:pPr>
              <w:rPr>
                <w:rFonts w:ascii="Arial" w:hAnsi="Arial" w:cs="Arial"/>
              </w:rPr>
            </w:pPr>
            <w:r>
              <w:rPr>
                <w:rFonts w:ascii="Arial" w:hAnsi="Arial" w:cs="Arial"/>
              </w:rPr>
              <w:t xml:space="preserve">addasu’r hyn y maent yn ei ysgrifennu yn ôl y diben a’r darllenydd, gan ddewis geiriau’n addas, </w:t>
            </w:r>
            <w:r>
              <w:rPr>
                <w:rFonts w:ascii="Arial" w:hAnsi="Arial" w:cs="Arial"/>
                <w:i/>
                <w:iCs/>
              </w:rPr>
              <w:t>e.e. iaith ddisgrifiadol ac iaith berswadiol</w:t>
            </w:r>
          </w:p>
          <w:p w14:paraId="631750E7" w14:textId="77777777" w:rsidR="004A1D3F" w:rsidRDefault="004A1D3F" w:rsidP="000F78F7">
            <w:pPr>
              <w:rPr>
                <w:rFonts w:ascii="Arial" w:hAnsi="Arial" w:cs="Arial"/>
              </w:rPr>
            </w:pPr>
            <w:r>
              <w:rPr>
                <w:rFonts w:ascii="Arial" w:hAnsi="Arial" w:cs="Arial"/>
              </w:rPr>
              <w:t>casglu syniadau i gynllunio ysgrifennu</w:t>
            </w:r>
          </w:p>
          <w:p w14:paraId="10878716" w14:textId="77777777" w:rsidR="004A1D3F" w:rsidRDefault="004A1D3F" w:rsidP="000F78F7">
            <w:pPr>
              <w:rPr>
                <w:rFonts w:ascii="Arial" w:hAnsi="Arial" w:cs="Arial"/>
              </w:rPr>
            </w:pPr>
            <w:r>
              <w:rPr>
                <w:rFonts w:ascii="Arial" w:hAnsi="Arial" w:cs="Arial"/>
              </w:rPr>
              <w:t xml:space="preserve">archwilio a gwneud defnydd addas o wahanol fathau o ysgrifennu ar sgrin i ryngweithio ag eraill, </w:t>
            </w:r>
            <w:r>
              <w:rPr>
                <w:rFonts w:ascii="Arial" w:hAnsi="Arial" w:cs="Arial"/>
                <w:i/>
                <w:iCs/>
              </w:rPr>
              <w:t>e.e. gwefannau, negeseuon e-bost, blogiau</w:t>
            </w:r>
          </w:p>
          <w:p w14:paraId="3A561050" w14:textId="77777777" w:rsidR="004A1D3F" w:rsidRPr="00A530BD" w:rsidRDefault="004A1D3F" w:rsidP="000F78F7">
            <w:pPr>
              <w:rPr>
                <w:rFonts w:ascii="Arial" w:hAnsi="Arial" w:cs="Arial"/>
              </w:rPr>
            </w:pPr>
            <w:r>
              <w:rPr>
                <w:rFonts w:ascii="Arial" w:hAnsi="Arial" w:cs="Arial"/>
              </w:rPr>
              <w:t xml:space="preserve">defnyddio strwythur penodol wrth ysgrifennu, </w:t>
            </w:r>
            <w:r>
              <w:rPr>
                <w:rFonts w:ascii="Arial" w:hAnsi="Arial" w:cs="Arial"/>
                <w:i/>
                <w:iCs/>
              </w:rPr>
              <w:t>e.e. tablau, holiaduron</w:t>
            </w:r>
          </w:p>
        </w:tc>
      </w:tr>
      <w:tr w:rsidR="004A1D3F" w:rsidRPr="00AE6BA0" w14:paraId="5768F9E2" w14:textId="77777777" w:rsidTr="000F78F7">
        <w:tc>
          <w:tcPr>
            <w:tcW w:w="10060" w:type="dxa"/>
            <w:gridSpan w:val="4"/>
            <w:shd w:val="clear" w:color="auto" w:fill="auto"/>
          </w:tcPr>
          <w:p w14:paraId="6A19A090" w14:textId="77777777" w:rsidR="004A1D3F" w:rsidRPr="00AE6BA0" w:rsidRDefault="004A1D3F" w:rsidP="000F78F7">
            <w:pPr>
              <w:rPr>
                <w:szCs w:val="28"/>
              </w:rPr>
            </w:pPr>
            <w:r w:rsidRPr="00AE6BA0">
              <w:rPr>
                <w:szCs w:val="28"/>
              </w:rPr>
              <w:t xml:space="preserve">Targedau Personol </w:t>
            </w:r>
            <w:r w:rsidRPr="00AE6BA0">
              <w:rPr>
                <w:sz w:val="22"/>
                <w:szCs w:val="28"/>
              </w:rPr>
              <w:t>(Cysylltiedig â SAC ac wedi eu nodi mewn adolygiad wythnosol)</w:t>
            </w:r>
          </w:p>
          <w:p w14:paraId="74319FC2" w14:textId="77777777" w:rsidR="004A1D3F" w:rsidRPr="00AE6BA0" w:rsidRDefault="004A1D3F" w:rsidP="000F78F7">
            <w:pPr>
              <w:rPr>
                <w:sz w:val="28"/>
                <w:szCs w:val="28"/>
              </w:rPr>
            </w:pPr>
          </w:p>
          <w:p w14:paraId="2ECAC173" w14:textId="77777777" w:rsidR="004A1D3F" w:rsidRPr="00AE6BA0" w:rsidRDefault="004A1D3F" w:rsidP="000F78F7">
            <w:pPr>
              <w:rPr>
                <w:sz w:val="28"/>
                <w:szCs w:val="28"/>
              </w:rPr>
            </w:pPr>
          </w:p>
          <w:p w14:paraId="336C28E0" w14:textId="77777777" w:rsidR="004A1D3F" w:rsidRPr="00AE6BA0" w:rsidRDefault="004A1D3F" w:rsidP="000F78F7">
            <w:pPr>
              <w:rPr>
                <w:sz w:val="28"/>
                <w:szCs w:val="28"/>
              </w:rPr>
            </w:pPr>
          </w:p>
        </w:tc>
      </w:tr>
    </w:tbl>
    <w:p w14:paraId="71472B24" w14:textId="77777777" w:rsidR="004A1D3F" w:rsidRPr="00AE6BA0" w:rsidRDefault="004A1D3F" w:rsidP="004A1D3F">
      <w:pPr>
        <w:rPr>
          <w:sz w:val="28"/>
          <w:szCs w:val="28"/>
        </w:rPr>
      </w:pPr>
    </w:p>
    <w:tbl>
      <w:tblPr>
        <w:tblStyle w:val="TableGrid"/>
        <w:tblW w:w="0" w:type="auto"/>
        <w:tblLook w:val="04A0" w:firstRow="1" w:lastRow="0" w:firstColumn="1" w:lastColumn="0" w:noHBand="0" w:noVBand="1"/>
      </w:tblPr>
      <w:tblGrid>
        <w:gridCol w:w="9236"/>
      </w:tblGrid>
      <w:tr w:rsidR="004A1D3F" w:rsidRPr="00AE6BA0" w14:paraId="3919D5DF" w14:textId="77777777" w:rsidTr="000F78F7">
        <w:tc>
          <w:tcPr>
            <w:tcW w:w="10060" w:type="dxa"/>
            <w:shd w:val="clear" w:color="auto" w:fill="DBE5F1" w:themeFill="accent1" w:themeFillTint="33"/>
          </w:tcPr>
          <w:p w14:paraId="524EEE53" w14:textId="77777777" w:rsidR="004A1D3F" w:rsidRPr="00AE6BA0" w:rsidRDefault="004A1D3F" w:rsidP="000F78F7">
            <w:pPr>
              <w:rPr>
                <w:szCs w:val="28"/>
              </w:rPr>
            </w:pPr>
            <w:r w:rsidRPr="00AE6BA0">
              <w:rPr>
                <w:szCs w:val="28"/>
              </w:rPr>
              <w:t>Amcanion Dysgu (ffocws ar ddysgu – defnyddio geirfa ddealladwy):</w:t>
            </w:r>
          </w:p>
        </w:tc>
      </w:tr>
      <w:tr w:rsidR="004A1D3F" w:rsidRPr="00AE6BA0" w14:paraId="34798BE9" w14:textId="77777777" w:rsidTr="000F78F7">
        <w:tc>
          <w:tcPr>
            <w:tcW w:w="10060" w:type="dxa"/>
          </w:tcPr>
          <w:p w14:paraId="2F2E9F2F" w14:textId="77777777" w:rsidR="004A1D3F" w:rsidRDefault="004A1D3F" w:rsidP="000F78F7">
            <w:pPr>
              <w:rPr>
                <w:sz w:val="22"/>
                <w:szCs w:val="28"/>
              </w:rPr>
            </w:pPr>
            <w:r w:rsidRPr="00685431">
              <w:rPr>
                <w:sz w:val="22"/>
                <w:szCs w:val="28"/>
              </w:rPr>
              <w:t>Bydd disgyblion yn dysgu i wneud y canlynol:</w:t>
            </w:r>
          </w:p>
          <w:p w14:paraId="2A9D9961" w14:textId="77777777" w:rsidR="004A1D3F" w:rsidRDefault="004A1D3F" w:rsidP="000F78F7">
            <w:pPr>
              <w:pStyle w:val="ListParagraph"/>
              <w:numPr>
                <w:ilvl w:val="0"/>
                <w:numId w:val="2"/>
              </w:numPr>
              <w:rPr>
                <w:sz w:val="22"/>
                <w:szCs w:val="28"/>
              </w:rPr>
            </w:pPr>
            <w:r>
              <w:rPr>
                <w:sz w:val="22"/>
                <w:szCs w:val="28"/>
              </w:rPr>
              <w:t>Cyflawni gwaith ymchwil i bywyd efacwi yn yr ail ryfel byd</w:t>
            </w:r>
          </w:p>
          <w:p w14:paraId="7B11E6C4" w14:textId="77777777" w:rsidR="004A1D3F" w:rsidRDefault="004A1D3F" w:rsidP="000F78F7">
            <w:pPr>
              <w:pStyle w:val="ListParagraph"/>
              <w:numPr>
                <w:ilvl w:val="0"/>
                <w:numId w:val="2"/>
              </w:numPr>
              <w:rPr>
                <w:sz w:val="22"/>
                <w:szCs w:val="28"/>
              </w:rPr>
            </w:pPr>
            <w:r>
              <w:rPr>
                <w:sz w:val="22"/>
                <w:szCs w:val="28"/>
              </w:rPr>
              <w:t>Creu ffeil faith am y ffigyrau tu ol y maint o bobl a gafodd ei symud</w:t>
            </w:r>
          </w:p>
          <w:p w14:paraId="78CEE6CF" w14:textId="77777777" w:rsidR="004A1D3F" w:rsidRPr="00B22A3F" w:rsidRDefault="004A1D3F" w:rsidP="000F78F7">
            <w:pPr>
              <w:pStyle w:val="ListParagraph"/>
              <w:numPr>
                <w:ilvl w:val="0"/>
                <w:numId w:val="2"/>
              </w:numPr>
              <w:rPr>
                <w:sz w:val="22"/>
                <w:szCs w:val="28"/>
              </w:rPr>
            </w:pPr>
            <w:r>
              <w:rPr>
                <w:sz w:val="22"/>
                <w:szCs w:val="28"/>
              </w:rPr>
              <w:t>Hefyd angen dangos beth oedd bywydau efacwis yn y ffeil ffaith</w:t>
            </w:r>
          </w:p>
        </w:tc>
      </w:tr>
    </w:tbl>
    <w:p w14:paraId="35F93519" w14:textId="77777777" w:rsidR="004A1D3F" w:rsidRPr="00AE6BA0" w:rsidRDefault="004A1D3F" w:rsidP="004A1D3F">
      <w:pPr>
        <w:rPr>
          <w:sz w:val="28"/>
          <w:szCs w:val="28"/>
        </w:rPr>
      </w:pPr>
    </w:p>
    <w:tbl>
      <w:tblPr>
        <w:tblStyle w:val="TableGrid"/>
        <w:tblW w:w="0" w:type="auto"/>
        <w:tblLayout w:type="fixed"/>
        <w:tblLook w:val="04A0" w:firstRow="1" w:lastRow="0" w:firstColumn="1" w:lastColumn="0" w:noHBand="0" w:noVBand="1"/>
      </w:tblPr>
      <w:tblGrid>
        <w:gridCol w:w="4957"/>
        <w:gridCol w:w="5103"/>
      </w:tblGrid>
      <w:tr w:rsidR="004A1D3F" w:rsidRPr="00AE6BA0" w14:paraId="704450C3" w14:textId="77777777" w:rsidTr="000F78F7">
        <w:tc>
          <w:tcPr>
            <w:tcW w:w="4957" w:type="dxa"/>
            <w:shd w:val="clear" w:color="auto" w:fill="DBE5F1" w:themeFill="accent1" w:themeFillTint="33"/>
          </w:tcPr>
          <w:p w14:paraId="3476D68D" w14:textId="77777777" w:rsidR="004A1D3F" w:rsidRPr="00AE6BA0" w:rsidRDefault="004A1D3F" w:rsidP="000F78F7">
            <w:pPr>
              <w:rPr>
                <w:szCs w:val="28"/>
              </w:rPr>
            </w:pPr>
            <w:r w:rsidRPr="00AE6BA0">
              <w:rPr>
                <w:szCs w:val="28"/>
              </w:rPr>
              <w:t>Meini Prawf Llwyddiant (wedi eu cysylltu’n glir â phob Amcan Dysgu ac yn gysylltiedig â phroses a/neu gynnyrch dysgu)</w:t>
            </w:r>
          </w:p>
        </w:tc>
        <w:tc>
          <w:tcPr>
            <w:tcW w:w="5103" w:type="dxa"/>
            <w:shd w:val="clear" w:color="auto" w:fill="DBE5F1" w:themeFill="accent1" w:themeFillTint="33"/>
          </w:tcPr>
          <w:p w14:paraId="4E11AA3A" w14:textId="77777777" w:rsidR="004A1D3F" w:rsidRPr="00AE6BA0" w:rsidRDefault="004A1D3F" w:rsidP="000F78F7">
            <w:pPr>
              <w:rPr>
                <w:szCs w:val="28"/>
              </w:rPr>
            </w:pPr>
            <w:r w:rsidRPr="00AE6BA0">
              <w:rPr>
                <w:szCs w:val="28"/>
              </w:rPr>
              <w:t>Asesu Dysgu’r Disgyblion</w:t>
            </w:r>
          </w:p>
          <w:p w14:paraId="16BC4618" w14:textId="77777777" w:rsidR="004A1D3F" w:rsidRPr="00AE6BA0" w:rsidRDefault="004A1D3F" w:rsidP="000F78F7">
            <w:pPr>
              <w:rPr>
                <w:sz w:val="20"/>
                <w:szCs w:val="20"/>
              </w:rPr>
            </w:pPr>
            <w:r w:rsidRPr="00AE6BA0">
              <w:rPr>
                <w:sz w:val="20"/>
                <w:szCs w:val="20"/>
              </w:rPr>
              <w:t>Tystiolaeth</w:t>
            </w:r>
          </w:p>
          <w:p w14:paraId="4FD9C416" w14:textId="77777777" w:rsidR="004A1D3F" w:rsidRPr="00AE6BA0" w:rsidRDefault="004A1D3F" w:rsidP="000F78F7">
            <w:pPr>
              <w:rPr>
                <w:sz w:val="20"/>
                <w:szCs w:val="28"/>
              </w:rPr>
            </w:pPr>
            <w:r w:rsidRPr="00AE6BA0">
              <w:rPr>
                <w:sz w:val="20"/>
                <w:szCs w:val="20"/>
              </w:rPr>
              <w:t xml:space="preserve"> (Beth sydd gan y dysgwyr i’w ddweud/ysgrifennu/gwneud/cynhyrchu i ddangos yr hyn a ddysgir)</w:t>
            </w:r>
          </w:p>
        </w:tc>
      </w:tr>
      <w:tr w:rsidR="004A1D3F" w:rsidRPr="00AE6BA0" w14:paraId="2E7E2D3D" w14:textId="77777777" w:rsidTr="000F78F7">
        <w:tc>
          <w:tcPr>
            <w:tcW w:w="4957" w:type="dxa"/>
          </w:tcPr>
          <w:p w14:paraId="07DB41B4" w14:textId="77777777" w:rsidR="004A1D3F" w:rsidRDefault="004A1D3F" w:rsidP="000F78F7">
            <w:pPr>
              <w:pStyle w:val="ListParagraph"/>
              <w:numPr>
                <w:ilvl w:val="0"/>
                <w:numId w:val="3"/>
              </w:numPr>
              <w:rPr>
                <w:sz w:val="22"/>
                <w:szCs w:val="22"/>
              </w:rPr>
            </w:pPr>
            <w:r>
              <w:rPr>
                <w:sz w:val="22"/>
                <w:szCs w:val="22"/>
              </w:rPr>
              <w:t xml:space="preserve">Defnyddio cyfrifiaduron/llyfrau er mwyn </w:t>
            </w:r>
            <w:r>
              <w:rPr>
                <w:sz w:val="22"/>
                <w:szCs w:val="22"/>
              </w:rPr>
              <w:lastRenderedPageBreak/>
              <w:t>creu gwaith ymchwil i efacwis</w:t>
            </w:r>
          </w:p>
          <w:p w14:paraId="0174496C" w14:textId="77777777" w:rsidR="004A1D3F" w:rsidRDefault="004A1D3F" w:rsidP="000F78F7">
            <w:pPr>
              <w:pStyle w:val="ListParagraph"/>
              <w:numPr>
                <w:ilvl w:val="0"/>
                <w:numId w:val="3"/>
              </w:numPr>
              <w:rPr>
                <w:sz w:val="22"/>
                <w:szCs w:val="22"/>
              </w:rPr>
            </w:pPr>
            <w:r>
              <w:rPr>
                <w:sz w:val="22"/>
                <w:szCs w:val="22"/>
              </w:rPr>
              <w:t>Trafod canfyddiadau hefo partner er mwyn creu darlun gwell o fywydau efacwis</w:t>
            </w:r>
          </w:p>
          <w:p w14:paraId="65315C18" w14:textId="77777777" w:rsidR="004A1D3F" w:rsidRDefault="004A1D3F" w:rsidP="000F78F7">
            <w:pPr>
              <w:pStyle w:val="ListParagraph"/>
              <w:numPr>
                <w:ilvl w:val="0"/>
                <w:numId w:val="3"/>
              </w:numPr>
              <w:rPr>
                <w:sz w:val="22"/>
                <w:szCs w:val="22"/>
              </w:rPr>
            </w:pPr>
            <w:r>
              <w:rPr>
                <w:sz w:val="22"/>
                <w:szCs w:val="22"/>
              </w:rPr>
              <w:t>Creu ffeil ffaith creadigol hefo partener yn defnyddio J2E yn cyfelu’r holl wybodaeth a gasglwyd</w:t>
            </w:r>
          </w:p>
          <w:p w14:paraId="31A6F6D6" w14:textId="77777777" w:rsidR="004A1D3F" w:rsidRPr="00B20A4E" w:rsidRDefault="004A1D3F" w:rsidP="000F78F7">
            <w:pPr>
              <w:pStyle w:val="ListParagraph"/>
              <w:numPr>
                <w:ilvl w:val="0"/>
                <w:numId w:val="3"/>
              </w:numPr>
              <w:rPr>
                <w:sz w:val="22"/>
                <w:szCs w:val="22"/>
              </w:rPr>
            </w:pPr>
            <w:r>
              <w:rPr>
                <w:sz w:val="22"/>
                <w:szCs w:val="22"/>
              </w:rPr>
              <w:t>Angen defnyddio lluniau a gwahanol lliwiau er mwyn creu’r ffeil ffaith yn ddeiniadol</w:t>
            </w:r>
          </w:p>
        </w:tc>
        <w:tc>
          <w:tcPr>
            <w:tcW w:w="5103" w:type="dxa"/>
          </w:tcPr>
          <w:p w14:paraId="6D58472E" w14:textId="77777777" w:rsidR="004A1D3F" w:rsidRDefault="004A1D3F" w:rsidP="000F78F7">
            <w:pPr>
              <w:rPr>
                <w:sz w:val="22"/>
                <w:szCs w:val="22"/>
              </w:rPr>
            </w:pPr>
            <w:r>
              <w:rPr>
                <w:sz w:val="22"/>
                <w:szCs w:val="22"/>
              </w:rPr>
              <w:lastRenderedPageBreak/>
              <w:t xml:space="preserve">Asesu cyfoed – disgyblion yn trafod canfyddiadau hefo </w:t>
            </w:r>
            <w:r>
              <w:rPr>
                <w:sz w:val="22"/>
                <w:szCs w:val="22"/>
              </w:rPr>
              <w:lastRenderedPageBreak/>
              <w:t>partner er mwyn</w:t>
            </w:r>
          </w:p>
          <w:p w14:paraId="6EAFAEF0" w14:textId="77777777" w:rsidR="004A1D3F" w:rsidRDefault="004A1D3F" w:rsidP="000F78F7">
            <w:pPr>
              <w:rPr>
                <w:sz w:val="22"/>
                <w:szCs w:val="22"/>
              </w:rPr>
            </w:pPr>
            <w:r>
              <w:rPr>
                <w:sz w:val="22"/>
                <w:szCs w:val="22"/>
              </w:rPr>
              <w:t>Goleuadau traffig – defnyddio goleuadau traffig ar ddechrau a diwedd pob tasg o fewn y wers er mwyn sicrhau fod y disgyblion yn deall neu wedi deall y dasg</w:t>
            </w:r>
          </w:p>
          <w:p w14:paraId="64D71782" w14:textId="77777777" w:rsidR="004A1D3F" w:rsidRDefault="004A1D3F" w:rsidP="000F78F7">
            <w:pPr>
              <w:rPr>
                <w:sz w:val="22"/>
                <w:szCs w:val="22"/>
              </w:rPr>
            </w:pPr>
            <w:r>
              <w:rPr>
                <w:sz w:val="22"/>
                <w:szCs w:val="22"/>
              </w:rPr>
              <w:t xml:space="preserve">Dwy seren a dymuniad – defnyddio’r strategaeth yma ar </w:t>
            </w:r>
            <w:r>
              <w:rPr>
                <w:rFonts w:ascii="Calibri" w:hAnsi="Calibri" w:cs="Calibri"/>
                <w:sz w:val="22"/>
                <w:szCs w:val="22"/>
              </w:rPr>
              <w:t>ô</w:t>
            </w:r>
            <w:r>
              <w:rPr>
                <w:sz w:val="22"/>
                <w:szCs w:val="22"/>
              </w:rPr>
              <w:t>l i’r disgyblion orffen y ffeil ffaith. Defnyddio’r meini prawf llwyddiant er mwyn dangos beth y maent wedi llwyddo a beth sydd angen gweithio ar erbyn y tro nesaf.</w:t>
            </w:r>
          </w:p>
          <w:p w14:paraId="2AADCCD7" w14:textId="77777777" w:rsidR="004A1D3F" w:rsidRDefault="004A1D3F" w:rsidP="000F78F7">
            <w:pPr>
              <w:rPr>
                <w:sz w:val="22"/>
                <w:szCs w:val="22"/>
              </w:rPr>
            </w:pPr>
            <w:r>
              <w:rPr>
                <w:sz w:val="22"/>
                <w:szCs w:val="22"/>
              </w:rPr>
              <w:t>Partneriaid siarad – gweithio hefo partner i weithio allan beth y maent wedi darganfod o fewn y dasg ymchwil. Gweithio hefo’i gilydd i gwblhau’r ffeil ffaith.</w:t>
            </w:r>
          </w:p>
          <w:p w14:paraId="68981C2F" w14:textId="77777777" w:rsidR="004A1D3F" w:rsidRPr="00B20A4E" w:rsidRDefault="004A1D3F" w:rsidP="000F78F7">
            <w:pPr>
              <w:rPr>
                <w:sz w:val="22"/>
                <w:szCs w:val="22"/>
              </w:rPr>
            </w:pPr>
            <w:r>
              <w:rPr>
                <w:sz w:val="22"/>
                <w:szCs w:val="22"/>
              </w:rPr>
              <w:t>Grid GED – creu grid GED ar ddechrau a diwedd y wers er mwyn gallu asesu beth y mae’r disgyblion wedi dysgu trwy gwblhau’r dasg yma.</w:t>
            </w:r>
          </w:p>
        </w:tc>
      </w:tr>
    </w:tbl>
    <w:p w14:paraId="399A41CC" w14:textId="77777777" w:rsidR="004A1D3F" w:rsidRPr="00AE6BA0" w:rsidRDefault="004A1D3F" w:rsidP="004A1D3F">
      <w:pPr>
        <w:rPr>
          <w:sz w:val="28"/>
          <w:szCs w:val="28"/>
        </w:rPr>
        <w:sectPr w:rsidR="004A1D3F" w:rsidRPr="00AE6BA0" w:rsidSect="007C727A">
          <w:headerReference w:type="default" r:id="rId26"/>
          <w:footerReference w:type="default" r:id="rId27"/>
          <w:type w:val="nextPage"/>
          <w:pgSz w:w="11900" w:h="16840"/>
          <w:pgMar w:top="1440" w:right="1440" w:bottom="1440" w:left="1440" w:header="720" w:footer="720" w:gutter="0"/>
          <w:cols w:space="720"/>
          <w:docGrid w:linePitch="360"/>
        </w:sectPr>
      </w:pPr>
    </w:p>
    <w:tbl>
      <w:tblPr>
        <w:tblStyle w:val="TableGrid2"/>
        <w:tblpPr w:leftFromText="180" w:rightFromText="180" w:vertAnchor="page" w:horzAnchor="margin" w:tblpY="676"/>
        <w:tblW w:w="15021" w:type="dxa"/>
        <w:tblLook w:val="04A0" w:firstRow="1" w:lastRow="0" w:firstColumn="1" w:lastColumn="0" w:noHBand="0" w:noVBand="1"/>
      </w:tblPr>
      <w:tblGrid>
        <w:gridCol w:w="1377"/>
        <w:gridCol w:w="5848"/>
        <w:gridCol w:w="4961"/>
        <w:gridCol w:w="2835"/>
      </w:tblGrid>
      <w:tr w:rsidR="004A1D3F" w:rsidRPr="00AE6BA0" w14:paraId="41514572" w14:textId="77777777" w:rsidTr="000F78F7">
        <w:trPr>
          <w:trHeight w:val="1071"/>
        </w:trPr>
        <w:tc>
          <w:tcPr>
            <w:tcW w:w="1377" w:type="dxa"/>
          </w:tcPr>
          <w:p w14:paraId="6DDAF145" w14:textId="77777777" w:rsidR="004A1D3F" w:rsidRPr="00AE6BA0" w:rsidRDefault="004A1D3F" w:rsidP="000F78F7">
            <w:pPr>
              <w:jc w:val="center"/>
              <w:rPr>
                <w:b/>
              </w:rPr>
            </w:pPr>
            <w:r w:rsidRPr="00AE6BA0">
              <w:rPr>
                <w:b/>
              </w:rPr>
              <w:lastRenderedPageBreak/>
              <w:t>Amser</w:t>
            </w:r>
          </w:p>
        </w:tc>
        <w:tc>
          <w:tcPr>
            <w:tcW w:w="5848" w:type="dxa"/>
          </w:tcPr>
          <w:p w14:paraId="0366CCD2" w14:textId="77777777" w:rsidR="004A1D3F" w:rsidRPr="00AE6BA0" w:rsidRDefault="004A1D3F" w:rsidP="000F78F7">
            <w:pPr>
              <w:jc w:val="center"/>
              <w:rPr>
                <w:b/>
                <w:sz w:val="22"/>
                <w:szCs w:val="22"/>
              </w:rPr>
            </w:pPr>
            <w:r w:rsidRPr="00AE6BA0">
              <w:rPr>
                <w:b/>
                <w:sz w:val="22"/>
                <w:szCs w:val="22"/>
              </w:rPr>
              <w:t>Gweithgareddau/Methodoleg/Cysyniadau Allweddol</w:t>
            </w:r>
          </w:p>
          <w:p w14:paraId="19CC455F" w14:textId="77777777" w:rsidR="004A1D3F" w:rsidRPr="00AE6BA0" w:rsidRDefault="004A1D3F" w:rsidP="000F78F7">
            <w:pPr>
              <w:jc w:val="center"/>
              <w:rPr>
                <w:sz w:val="22"/>
                <w:szCs w:val="22"/>
              </w:rPr>
            </w:pPr>
            <w:r w:rsidRPr="00AE6BA0">
              <w:rPr>
                <w:sz w:val="22"/>
                <w:szCs w:val="22"/>
              </w:rPr>
              <w:t xml:space="preserve"> (Rôl yr Athro – gan gynnwys pwyntiau dysgu allweddol, strategaethau gwahaniaethu a chwestiynau allweddol)</w:t>
            </w:r>
          </w:p>
        </w:tc>
        <w:tc>
          <w:tcPr>
            <w:tcW w:w="4961" w:type="dxa"/>
          </w:tcPr>
          <w:p w14:paraId="4C8E0003" w14:textId="77777777" w:rsidR="004A1D3F" w:rsidRPr="00AE6BA0" w:rsidRDefault="004A1D3F" w:rsidP="000F78F7">
            <w:pPr>
              <w:jc w:val="center"/>
              <w:rPr>
                <w:b/>
                <w:sz w:val="22"/>
                <w:szCs w:val="22"/>
              </w:rPr>
            </w:pPr>
            <w:r w:rsidRPr="00AE6BA0">
              <w:rPr>
                <w:b/>
                <w:sz w:val="22"/>
                <w:szCs w:val="22"/>
              </w:rPr>
              <w:t>Tasgau Disgyblion</w:t>
            </w:r>
          </w:p>
          <w:p w14:paraId="7EA35D42" w14:textId="77777777" w:rsidR="004A1D3F" w:rsidRPr="00AE6BA0" w:rsidRDefault="004A1D3F" w:rsidP="000F78F7">
            <w:pPr>
              <w:jc w:val="center"/>
              <w:rPr>
                <w:sz w:val="22"/>
                <w:szCs w:val="22"/>
              </w:rPr>
            </w:pPr>
            <w:r w:rsidRPr="00AE6BA0">
              <w:rPr>
                <w:sz w:val="22"/>
                <w:szCs w:val="22"/>
              </w:rPr>
              <w:t xml:space="preserve"> (Rôl disgyblion – gan gynnwys strategaethau gwahaniaethu, ymgysylltu ag asesu ffurfiannol a gwaith cartref)</w:t>
            </w:r>
          </w:p>
          <w:p w14:paraId="5C3DBBF0" w14:textId="77777777" w:rsidR="004A1D3F" w:rsidRPr="00AE6BA0" w:rsidRDefault="004A1D3F" w:rsidP="000F78F7">
            <w:pPr>
              <w:jc w:val="center"/>
              <w:rPr>
                <w:sz w:val="22"/>
                <w:szCs w:val="22"/>
              </w:rPr>
            </w:pPr>
          </w:p>
        </w:tc>
        <w:tc>
          <w:tcPr>
            <w:tcW w:w="2835" w:type="dxa"/>
          </w:tcPr>
          <w:p w14:paraId="475FD5E8" w14:textId="77777777" w:rsidR="004A1D3F" w:rsidRPr="00AE6BA0" w:rsidRDefault="004A1D3F" w:rsidP="000F78F7">
            <w:pPr>
              <w:jc w:val="center"/>
              <w:rPr>
                <w:b/>
                <w:sz w:val="22"/>
                <w:szCs w:val="22"/>
              </w:rPr>
            </w:pPr>
            <w:r w:rsidRPr="00AE6BA0">
              <w:rPr>
                <w:b/>
                <w:sz w:val="22"/>
                <w:szCs w:val="22"/>
              </w:rPr>
              <w:t>Adnoddau</w:t>
            </w:r>
          </w:p>
          <w:p w14:paraId="429DF874" w14:textId="77777777" w:rsidR="004A1D3F" w:rsidRPr="00AE6BA0" w:rsidRDefault="004A1D3F" w:rsidP="000F78F7">
            <w:pPr>
              <w:jc w:val="center"/>
              <w:rPr>
                <w:sz w:val="22"/>
                <w:szCs w:val="22"/>
              </w:rPr>
            </w:pPr>
            <w:r w:rsidRPr="00AE6BA0">
              <w:rPr>
                <w:sz w:val="22"/>
                <w:szCs w:val="22"/>
              </w:rPr>
              <w:t xml:space="preserve"> (Gan gynnwys gofyniad Iechyd a Diogelwch)</w:t>
            </w:r>
          </w:p>
        </w:tc>
      </w:tr>
      <w:tr w:rsidR="004A1D3F" w:rsidRPr="00AE6BA0" w14:paraId="3BBFCC5B" w14:textId="77777777" w:rsidTr="000F78F7">
        <w:trPr>
          <w:trHeight w:val="2391"/>
        </w:trPr>
        <w:tc>
          <w:tcPr>
            <w:tcW w:w="1377" w:type="dxa"/>
          </w:tcPr>
          <w:p w14:paraId="65E1EEF1" w14:textId="77777777" w:rsidR="004A1D3F" w:rsidRPr="00AE6BA0" w:rsidRDefault="004A1D3F" w:rsidP="000F78F7">
            <w:pPr>
              <w:jc w:val="center"/>
              <w:rPr>
                <w:b/>
              </w:rPr>
            </w:pPr>
          </w:p>
          <w:p w14:paraId="27988D29" w14:textId="77777777" w:rsidR="004A1D3F" w:rsidRPr="00AE6BA0" w:rsidRDefault="004A1D3F" w:rsidP="000F78F7">
            <w:pPr>
              <w:jc w:val="center"/>
              <w:rPr>
                <w:b/>
              </w:rPr>
            </w:pPr>
          </w:p>
          <w:p w14:paraId="226C302B" w14:textId="77777777" w:rsidR="004A1D3F" w:rsidRPr="00AE6BA0" w:rsidRDefault="004A1D3F" w:rsidP="000F78F7">
            <w:pPr>
              <w:jc w:val="center"/>
              <w:rPr>
                <w:b/>
              </w:rPr>
            </w:pPr>
            <w:r w:rsidRPr="00AE6BA0">
              <w:rPr>
                <w:b/>
              </w:rPr>
              <w:t xml:space="preserve">Cyfnod agoriadol </w:t>
            </w:r>
            <w:r w:rsidRPr="00AE6BA0">
              <w:rPr>
                <w:sz w:val="22"/>
                <w:szCs w:val="22"/>
              </w:rPr>
              <w:t>(gyda chysylltiadau</w:t>
            </w:r>
            <w:r w:rsidRPr="00AE6BA0">
              <w:t xml:space="preserve"> </w:t>
            </w:r>
            <w:r w:rsidRPr="00AE6BA0">
              <w:rPr>
                <w:sz w:val="22"/>
                <w:szCs w:val="22"/>
              </w:rPr>
              <w:t>â dysgu blaenorol)</w:t>
            </w:r>
          </w:p>
        </w:tc>
        <w:tc>
          <w:tcPr>
            <w:tcW w:w="5848" w:type="dxa"/>
          </w:tcPr>
          <w:p w14:paraId="2B80A608" w14:textId="77777777" w:rsidR="004A1D3F" w:rsidRPr="00681DF3" w:rsidRDefault="004A1D3F" w:rsidP="000F78F7">
            <w:pPr>
              <w:rPr>
                <w:b/>
                <w:bCs/>
                <w:sz w:val="22"/>
                <w:szCs w:val="22"/>
                <w:u w:val="single"/>
              </w:rPr>
            </w:pPr>
            <w:r w:rsidRPr="00681DF3">
              <w:rPr>
                <w:b/>
                <w:bCs/>
                <w:sz w:val="22"/>
                <w:szCs w:val="22"/>
                <w:u w:val="single"/>
              </w:rPr>
              <w:t>Sbardun</w:t>
            </w:r>
          </w:p>
          <w:p w14:paraId="016E5488" w14:textId="77777777" w:rsidR="004A1D3F" w:rsidRPr="00681DF3" w:rsidRDefault="004A1D3F" w:rsidP="000F78F7">
            <w:pPr>
              <w:rPr>
                <w:sz w:val="22"/>
                <w:szCs w:val="22"/>
              </w:rPr>
            </w:pPr>
            <w:r w:rsidRPr="00681DF3">
              <w:rPr>
                <w:sz w:val="22"/>
                <w:szCs w:val="22"/>
              </w:rPr>
              <w:t xml:space="preserve">Sbardun y wers fydd </w:t>
            </w:r>
            <w:r>
              <w:rPr>
                <w:sz w:val="22"/>
                <w:szCs w:val="22"/>
              </w:rPr>
              <w:t>llun efacwi ar y bwrdd gwyn rhyngweithiol. Bydd y llun yma ar y bwrdd trwy gydol y wers er mwyn sbarduno meddwl y disbylion am efacwis a bywyd efacwi yn yr ail ryfel byd.</w:t>
            </w:r>
          </w:p>
          <w:p w14:paraId="00AD8DCC" w14:textId="77777777" w:rsidR="004A1D3F" w:rsidRPr="00681DF3" w:rsidRDefault="004A1D3F" w:rsidP="000F78F7">
            <w:pPr>
              <w:rPr>
                <w:i/>
                <w:iCs/>
                <w:sz w:val="22"/>
                <w:szCs w:val="22"/>
              </w:rPr>
            </w:pPr>
            <w:r w:rsidRPr="00681DF3">
              <w:rPr>
                <w:b/>
                <w:bCs/>
                <w:i/>
                <w:iCs/>
                <w:sz w:val="22"/>
                <w:szCs w:val="22"/>
                <w:u w:val="single"/>
              </w:rPr>
              <w:t>Grid GED</w:t>
            </w:r>
          </w:p>
          <w:p w14:paraId="1D257AEB" w14:textId="77777777" w:rsidR="004A1D3F" w:rsidRPr="00681DF3" w:rsidRDefault="004A1D3F" w:rsidP="000F78F7">
            <w:pPr>
              <w:rPr>
                <w:sz w:val="22"/>
                <w:szCs w:val="22"/>
              </w:rPr>
            </w:pPr>
            <w:r>
              <w:rPr>
                <w:rFonts w:ascii="Calibri" w:hAnsi="Calibri" w:cs="Calibri"/>
                <w:sz w:val="22"/>
                <w:szCs w:val="22"/>
              </w:rPr>
              <w:t>Angen creu grid GED er mwyn gweithio allan beth y mae’r disgyblion yn gwybod yn barod. Eisiau hefyd pwysleisio ar beth y mae’r plant eisiau cael allan o’r gweithgaredd yma er mwyn bod ganddynt ffocws penodol ar gyfer y gwaith ymchwil.</w:t>
            </w:r>
          </w:p>
          <w:p w14:paraId="41E94400" w14:textId="77777777" w:rsidR="004A1D3F" w:rsidRPr="00681DF3" w:rsidRDefault="004A1D3F" w:rsidP="000F78F7">
            <w:pPr>
              <w:rPr>
                <w:b/>
                <w:bCs/>
                <w:sz w:val="22"/>
                <w:szCs w:val="22"/>
                <w:u w:val="single"/>
              </w:rPr>
            </w:pPr>
            <w:r w:rsidRPr="00681DF3">
              <w:rPr>
                <w:b/>
                <w:bCs/>
                <w:sz w:val="22"/>
                <w:szCs w:val="22"/>
                <w:u w:val="single"/>
              </w:rPr>
              <w:t>Nod y Wers</w:t>
            </w:r>
          </w:p>
          <w:p w14:paraId="2CE28F27" w14:textId="77777777" w:rsidR="004A1D3F" w:rsidRPr="00681DF3" w:rsidRDefault="004A1D3F" w:rsidP="000F78F7">
            <w:pPr>
              <w:rPr>
                <w:sz w:val="22"/>
                <w:szCs w:val="22"/>
              </w:rPr>
            </w:pPr>
            <w:r>
              <w:rPr>
                <w:rFonts w:ascii="Calibri" w:hAnsi="Calibri" w:cs="Calibri"/>
                <w:sz w:val="22"/>
                <w:szCs w:val="22"/>
              </w:rPr>
              <w:t xml:space="preserve">Angen cyflwyno nod y wers i’r disgyblion o greu ffeil ffaith ar efacwis. Y maent eisoes wedi derbyn mewnbwn ar sut i greu ffeil faith mewn gwersi cynt. Angen hefyd creu meini prawf o beth sydd angen defnyddio o fewn ffeil ffaith gan ei bod yn gwybod beth sydd angen rhoi mewn ffeil ffaith. Bydd yr athro dosbarth yn </w:t>
            </w:r>
            <w:r>
              <w:rPr>
                <w:rFonts w:ascii="Calibri" w:hAnsi="Calibri" w:cs="Calibri"/>
                <w:b/>
                <w:bCs/>
                <w:i/>
                <w:iCs/>
                <w:sz w:val="22"/>
                <w:szCs w:val="22"/>
              </w:rPr>
              <w:t>dangos esiampl dda</w:t>
            </w:r>
            <w:r>
              <w:rPr>
                <w:rFonts w:ascii="Calibri" w:hAnsi="Calibri" w:cs="Calibri"/>
                <w:sz w:val="22"/>
                <w:szCs w:val="22"/>
              </w:rPr>
              <w:t xml:space="preserve"> o’r ffeil ffaith i’r disgyblion ac yn creu'r meini prawf o’r wybodaeth y maent yn gwybod eisoes yn ogystal â’r esiampl dda o’r ffeil ffaith.</w:t>
            </w:r>
          </w:p>
        </w:tc>
        <w:tc>
          <w:tcPr>
            <w:tcW w:w="4961" w:type="dxa"/>
          </w:tcPr>
          <w:p w14:paraId="0A9A908E" w14:textId="77777777" w:rsidR="004A1D3F" w:rsidRDefault="004A1D3F" w:rsidP="000F78F7">
            <w:pPr>
              <w:pStyle w:val="ListParagraph"/>
              <w:numPr>
                <w:ilvl w:val="0"/>
                <w:numId w:val="4"/>
              </w:numPr>
              <w:rPr>
                <w:sz w:val="22"/>
                <w:szCs w:val="22"/>
              </w:rPr>
            </w:pPr>
            <w:r>
              <w:rPr>
                <w:sz w:val="22"/>
                <w:szCs w:val="22"/>
              </w:rPr>
              <w:t>Defnyddio’r sbardun sydd ar y bwrdd gwyn rhyngweithiol fel ysbrydoliaeth ar gyfer y wers</w:t>
            </w:r>
          </w:p>
          <w:p w14:paraId="66A852B4" w14:textId="77777777" w:rsidR="004A1D3F" w:rsidRDefault="004A1D3F" w:rsidP="000F78F7">
            <w:pPr>
              <w:pStyle w:val="ListParagraph"/>
              <w:numPr>
                <w:ilvl w:val="0"/>
                <w:numId w:val="4"/>
              </w:numPr>
              <w:rPr>
                <w:sz w:val="22"/>
                <w:szCs w:val="22"/>
              </w:rPr>
            </w:pPr>
            <w:r>
              <w:rPr>
                <w:rFonts w:ascii="Calibri" w:hAnsi="Calibri" w:cs="Calibri"/>
                <w:sz w:val="22"/>
                <w:szCs w:val="22"/>
              </w:rPr>
              <w:t>Cydweithio hefo’i chyd disgyblion a’r athro dosbarth i greu grid GED am yr hyn y maent eisiau dysgu o fewn y wers ymchwil</w:t>
            </w:r>
          </w:p>
          <w:p w14:paraId="6279A94B" w14:textId="77777777" w:rsidR="004A1D3F" w:rsidRDefault="004A1D3F" w:rsidP="000F78F7">
            <w:pPr>
              <w:pStyle w:val="ListParagraph"/>
              <w:numPr>
                <w:ilvl w:val="0"/>
                <w:numId w:val="4"/>
              </w:numPr>
              <w:rPr>
                <w:sz w:val="22"/>
                <w:szCs w:val="22"/>
              </w:rPr>
            </w:pPr>
            <w:r>
              <w:rPr>
                <w:rFonts w:ascii="Calibri" w:hAnsi="Calibri" w:cs="Calibri"/>
                <w:sz w:val="22"/>
                <w:szCs w:val="22"/>
              </w:rPr>
              <w:t>Meddwl am nod y wers wrth helpu creu'r meini prawf llwyddiant ar gyfer creu ffeil ffaith</w:t>
            </w:r>
          </w:p>
          <w:p w14:paraId="70607D48" w14:textId="77777777" w:rsidR="004A1D3F" w:rsidRPr="00D03D65" w:rsidRDefault="004A1D3F" w:rsidP="000F78F7">
            <w:pPr>
              <w:pStyle w:val="ListParagraph"/>
              <w:numPr>
                <w:ilvl w:val="0"/>
                <w:numId w:val="4"/>
              </w:numPr>
              <w:rPr>
                <w:sz w:val="22"/>
                <w:szCs w:val="22"/>
              </w:rPr>
            </w:pPr>
            <w:r>
              <w:rPr>
                <w:rFonts w:ascii="Calibri" w:hAnsi="Calibri" w:cs="Calibri"/>
                <w:sz w:val="22"/>
                <w:szCs w:val="22"/>
              </w:rPr>
              <w:t>Adalw gwybodaeth a dysgwyd ynghynt ar sut i greu ffeil ffaith</w:t>
            </w:r>
          </w:p>
        </w:tc>
        <w:tc>
          <w:tcPr>
            <w:tcW w:w="2835" w:type="dxa"/>
          </w:tcPr>
          <w:p w14:paraId="40B32798" w14:textId="77777777" w:rsidR="004A1D3F" w:rsidRDefault="004A1D3F" w:rsidP="000F78F7">
            <w:pPr>
              <w:pStyle w:val="ListParagraph"/>
              <w:numPr>
                <w:ilvl w:val="0"/>
                <w:numId w:val="4"/>
              </w:numPr>
              <w:rPr>
                <w:sz w:val="22"/>
                <w:szCs w:val="22"/>
              </w:rPr>
            </w:pPr>
            <w:r>
              <w:rPr>
                <w:sz w:val="22"/>
                <w:szCs w:val="22"/>
              </w:rPr>
              <w:t>Llun efacwi</w:t>
            </w:r>
          </w:p>
          <w:p w14:paraId="3402D68C" w14:textId="77777777" w:rsidR="004A1D3F" w:rsidRDefault="004A1D3F" w:rsidP="000F78F7">
            <w:pPr>
              <w:pStyle w:val="ListParagraph"/>
              <w:numPr>
                <w:ilvl w:val="0"/>
                <w:numId w:val="4"/>
              </w:numPr>
              <w:rPr>
                <w:sz w:val="22"/>
                <w:szCs w:val="22"/>
              </w:rPr>
            </w:pPr>
            <w:r>
              <w:rPr>
                <w:sz w:val="22"/>
                <w:szCs w:val="22"/>
              </w:rPr>
              <w:t>Bwrdd gwyn rhyngweithiol</w:t>
            </w:r>
          </w:p>
          <w:p w14:paraId="6BED9B03" w14:textId="77777777" w:rsidR="004A1D3F" w:rsidRDefault="004A1D3F" w:rsidP="000F78F7">
            <w:pPr>
              <w:pStyle w:val="ListParagraph"/>
              <w:numPr>
                <w:ilvl w:val="0"/>
                <w:numId w:val="4"/>
              </w:numPr>
              <w:rPr>
                <w:sz w:val="22"/>
                <w:szCs w:val="22"/>
              </w:rPr>
            </w:pPr>
            <w:r>
              <w:rPr>
                <w:sz w:val="22"/>
                <w:szCs w:val="22"/>
              </w:rPr>
              <w:t>Grid GED</w:t>
            </w:r>
          </w:p>
          <w:p w14:paraId="1560C059" w14:textId="77777777" w:rsidR="004A1D3F" w:rsidRPr="00D82A2D" w:rsidRDefault="004A1D3F" w:rsidP="000F78F7">
            <w:pPr>
              <w:rPr>
                <w:sz w:val="22"/>
                <w:szCs w:val="22"/>
              </w:rPr>
            </w:pPr>
          </w:p>
        </w:tc>
      </w:tr>
      <w:tr w:rsidR="004A1D3F" w:rsidRPr="00AE6BA0" w14:paraId="402DDB87" w14:textId="77777777" w:rsidTr="000F78F7">
        <w:trPr>
          <w:trHeight w:val="699"/>
        </w:trPr>
        <w:tc>
          <w:tcPr>
            <w:tcW w:w="1377" w:type="dxa"/>
          </w:tcPr>
          <w:p w14:paraId="480F9779" w14:textId="77777777" w:rsidR="004A1D3F" w:rsidRPr="00AE6BA0" w:rsidRDefault="004A1D3F" w:rsidP="000F78F7">
            <w:pPr>
              <w:jc w:val="center"/>
              <w:rPr>
                <w:b/>
              </w:rPr>
            </w:pPr>
          </w:p>
          <w:p w14:paraId="1932E3B0" w14:textId="77777777" w:rsidR="004A1D3F" w:rsidRPr="00AE6BA0" w:rsidRDefault="004A1D3F" w:rsidP="000F78F7">
            <w:pPr>
              <w:jc w:val="center"/>
              <w:rPr>
                <w:b/>
              </w:rPr>
            </w:pPr>
          </w:p>
          <w:p w14:paraId="50558B89" w14:textId="77777777" w:rsidR="004A1D3F" w:rsidRPr="00AE6BA0" w:rsidRDefault="004A1D3F" w:rsidP="000F78F7">
            <w:pPr>
              <w:jc w:val="center"/>
              <w:rPr>
                <w:b/>
              </w:rPr>
            </w:pPr>
            <w:r w:rsidRPr="00AE6BA0">
              <w:rPr>
                <w:b/>
              </w:rPr>
              <w:t>Addysgu a Dysgu Craidd</w:t>
            </w:r>
          </w:p>
        </w:tc>
        <w:tc>
          <w:tcPr>
            <w:tcW w:w="5848" w:type="dxa"/>
          </w:tcPr>
          <w:p w14:paraId="7CD6F43D" w14:textId="77777777" w:rsidR="004A1D3F" w:rsidRDefault="004A1D3F" w:rsidP="000F78F7">
            <w:pPr>
              <w:rPr>
                <w:b/>
                <w:bCs/>
                <w:sz w:val="22"/>
                <w:szCs w:val="22"/>
                <w:u w:val="single"/>
              </w:rPr>
            </w:pPr>
            <w:r>
              <w:rPr>
                <w:b/>
                <w:bCs/>
                <w:sz w:val="22"/>
                <w:szCs w:val="22"/>
                <w:u w:val="single"/>
              </w:rPr>
              <w:t>Gwaith ymchwil</w:t>
            </w:r>
          </w:p>
          <w:p w14:paraId="5D64B075" w14:textId="77777777" w:rsidR="004A1D3F" w:rsidRDefault="004A1D3F" w:rsidP="000F78F7">
            <w:pPr>
              <w:rPr>
                <w:sz w:val="22"/>
                <w:szCs w:val="22"/>
              </w:rPr>
            </w:pPr>
            <w:r>
              <w:rPr>
                <w:rFonts w:ascii="Calibri" w:hAnsi="Calibri" w:cs="Calibri"/>
                <w:sz w:val="22"/>
                <w:szCs w:val="22"/>
              </w:rPr>
              <w:t>Angen i’r disgyblion defnyddio cyfrifiaduron/llyfrau o fewn y dosbarth i ddod o hyd i’r wybodaeth briodol ar gyfer creu ffeil ffaith.</w:t>
            </w:r>
          </w:p>
          <w:p w14:paraId="7AD272B5" w14:textId="77777777" w:rsidR="004A1D3F" w:rsidRDefault="004A1D3F" w:rsidP="000F78F7">
            <w:pPr>
              <w:rPr>
                <w:sz w:val="22"/>
                <w:szCs w:val="22"/>
                <w:u w:val="single"/>
              </w:rPr>
            </w:pPr>
            <w:r>
              <w:rPr>
                <w:sz w:val="22"/>
                <w:szCs w:val="22"/>
                <w:u w:val="single"/>
              </w:rPr>
              <w:t>Gwahaniaethu 1</w:t>
            </w:r>
          </w:p>
          <w:p w14:paraId="768793C5" w14:textId="77777777" w:rsidR="004A1D3F" w:rsidRDefault="004A1D3F" w:rsidP="000F78F7">
            <w:pPr>
              <w:rPr>
                <w:sz w:val="22"/>
                <w:szCs w:val="22"/>
              </w:rPr>
            </w:pPr>
            <w:r>
              <w:rPr>
                <w:rFonts w:ascii="Calibri" w:hAnsi="Calibri" w:cs="Calibri"/>
                <w:sz w:val="22"/>
                <w:szCs w:val="22"/>
              </w:rPr>
              <w:t xml:space="preserve">Bydd y disgyblion yma yn gorfod creu templed eu hunain ar gyfer creu'r ffeil ffeithiau. Byddant yn defnyddio J2E a’r hwb i gyflawni hyn gan ddilyn y meini prawf llwyddiant er mwyn sicrhau fod y ffeil ffeithiau yn gywir yn ogystal â’n ddeniadol. </w:t>
            </w:r>
            <w:r>
              <w:rPr>
                <w:rFonts w:ascii="Calibri" w:hAnsi="Calibri" w:cs="Calibri"/>
                <w:sz w:val="22"/>
                <w:szCs w:val="22"/>
              </w:rPr>
              <w:lastRenderedPageBreak/>
              <w:t>Byddant yn gweithio mewn parau er mwyn cwblhau’r ffeil ffaith. Yn ogystal, bydd angen i’r disgyblion yma meddwl am gwestiynau ei hunain i ymchwilio trwy ddefnyddio’r cwestiynau allan o’r grid GED a dyluniwyd fel dosbarth. Byddant yn cyflawni’r gwaith ymchwil yn unigol ac yn casglu’r wybodaeth at ei gilydd fel par er mwyn creu’r ffeil ffaith o’r radd orau.</w:t>
            </w:r>
          </w:p>
          <w:p w14:paraId="4A3CDCE2" w14:textId="77777777" w:rsidR="004A1D3F" w:rsidRDefault="004A1D3F" w:rsidP="000F78F7">
            <w:pPr>
              <w:rPr>
                <w:sz w:val="22"/>
                <w:szCs w:val="22"/>
              </w:rPr>
            </w:pPr>
          </w:p>
          <w:p w14:paraId="1BF2AEBC" w14:textId="77777777" w:rsidR="004A1D3F" w:rsidRDefault="004A1D3F" w:rsidP="000F78F7">
            <w:pPr>
              <w:rPr>
                <w:sz w:val="22"/>
                <w:szCs w:val="22"/>
                <w:u w:val="single"/>
              </w:rPr>
            </w:pPr>
            <w:r>
              <w:rPr>
                <w:sz w:val="22"/>
                <w:szCs w:val="22"/>
                <w:u w:val="single"/>
              </w:rPr>
              <w:t>Gwahaniaethu 2</w:t>
            </w:r>
          </w:p>
          <w:p w14:paraId="48261399" w14:textId="77777777" w:rsidR="004A1D3F" w:rsidRDefault="004A1D3F" w:rsidP="000F78F7">
            <w:pPr>
              <w:rPr>
                <w:sz w:val="22"/>
                <w:szCs w:val="22"/>
              </w:rPr>
            </w:pPr>
            <w:r>
              <w:rPr>
                <w:rFonts w:ascii="Calibri" w:hAnsi="Calibri" w:cs="Calibri"/>
                <w:sz w:val="22"/>
                <w:szCs w:val="22"/>
              </w:rPr>
              <w:t>Bydd y disgyblion yma hefyd yn gorfod creu templed eu hunain ar gyfer creu'r ffeil ffeithiau. Byddant yn defnyddio J2E a’r hwb i gyflawni hyn gan ddilyn y meini prawf llwyddiant er mwyn sicrhau fod y ffeil ffeithiau yn gywir yn ogystal â’n ddeniadol.  Byddant yn gweithio mewn parau er mwyn cwblhau’r ffeil ffaith. Ar gyfer yr elfen ymchwil, byddant yn derbyn set o gwestiynau penodol gan yr athro dosbarth sydd wedi ei ffurfio o’r grid GED a dyluniwyd fel dosbarth. Bydd hyn yn annog ymchwil am y materion cywir er mwyn cyflawni’r dasg yn gywir. Byddant yn cyflawni’r gwaith ymchwil yn unigol ac yn casglu’r wybodaeth at ei gilydd fel par er mwyn creu’r ffeil ffaith o’r radd orau.</w:t>
            </w:r>
          </w:p>
          <w:p w14:paraId="77CAC259" w14:textId="77777777" w:rsidR="004A1D3F" w:rsidRDefault="004A1D3F" w:rsidP="000F78F7">
            <w:pPr>
              <w:rPr>
                <w:sz w:val="22"/>
                <w:szCs w:val="22"/>
              </w:rPr>
            </w:pPr>
          </w:p>
          <w:p w14:paraId="388ED482" w14:textId="77777777" w:rsidR="004A1D3F" w:rsidRDefault="004A1D3F" w:rsidP="000F78F7">
            <w:pPr>
              <w:rPr>
                <w:sz w:val="22"/>
                <w:szCs w:val="22"/>
                <w:u w:val="single"/>
              </w:rPr>
            </w:pPr>
            <w:r>
              <w:rPr>
                <w:sz w:val="22"/>
                <w:szCs w:val="22"/>
                <w:u w:val="single"/>
              </w:rPr>
              <w:t>Gwahaniaethu 3</w:t>
            </w:r>
          </w:p>
          <w:p w14:paraId="5A7B4296" w14:textId="77777777" w:rsidR="004A1D3F" w:rsidRPr="009001C5" w:rsidRDefault="004A1D3F" w:rsidP="000F78F7">
            <w:pPr>
              <w:rPr>
                <w:sz w:val="22"/>
                <w:szCs w:val="22"/>
              </w:rPr>
            </w:pPr>
            <w:r>
              <w:rPr>
                <w:rFonts w:ascii="Calibri" w:hAnsi="Calibri" w:cs="Calibri"/>
                <w:sz w:val="22"/>
                <w:szCs w:val="22"/>
              </w:rPr>
              <w:t xml:space="preserve">Bydd y disgyblion yma yn derbyn templed syml o ffeil ffeithiau er mwyn ei roi ar y trywydd cywir ar gyfer creu'r ffeil ffeithiau. Er hyn, bydd dal angen iddynt ddefnyddio’r meini prawf llwyddiant sydd ganddynt er mwyn sicrhau fod y wybodaeth briodol yn cael ei ddefnyddio. Byddant yn gweithio mewn parau er mwyn cwblhau’r ffeil ffaith. Ar gyfer yr elfen ymchwil, byddant hefyd yn derbyn set o gwestiynau penodol gan yr athro dosbarth sydd wedi cael ei ffurfio o’r grid GED a creuwyd ar ddechrau’r wers fel dosbarth. Bydd hyn yn annog ymchwil am y materion cywir er mwyn cyflawni’r dasg yn gywir. </w:t>
            </w:r>
            <w:r>
              <w:rPr>
                <w:rFonts w:ascii="Calibri" w:hAnsi="Calibri" w:cs="Calibri"/>
                <w:sz w:val="22"/>
                <w:szCs w:val="22"/>
              </w:rPr>
              <w:lastRenderedPageBreak/>
              <w:t>Byddant yn cyflawni’r gwaith ymchwil yn unigol ac yn gasglu’r gwybodaeth at ei gilydd fel par er mwyn creu’r ffeil ffaith o’r radd orau.</w:t>
            </w:r>
          </w:p>
        </w:tc>
        <w:tc>
          <w:tcPr>
            <w:tcW w:w="4961" w:type="dxa"/>
          </w:tcPr>
          <w:p w14:paraId="45B659A5" w14:textId="77777777" w:rsidR="004A1D3F" w:rsidRDefault="004A1D3F" w:rsidP="000F78F7">
            <w:pPr>
              <w:pStyle w:val="ListParagraph"/>
              <w:numPr>
                <w:ilvl w:val="0"/>
                <w:numId w:val="5"/>
              </w:numPr>
              <w:rPr>
                <w:sz w:val="22"/>
                <w:szCs w:val="22"/>
              </w:rPr>
            </w:pPr>
            <w:r>
              <w:rPr>
                <w:rFonts w:ascii="Calibri" w:hAnsi="Calibri" w:cs="Calibri"/>
                <w:sz w:val="22"/>
                <w:szCs w:val="22"/>
              </w:rPr>
              <w:lastRenderedPageBreak/>
              <w:t>Angen defnyddio cyfrifiaduron/llyfrau sydd yn y dosbarth i gyflawni gwaith ymchwil</w:t>
            </w:r>
          </w:p>
          <w:p w14:paraId="7F99F105" w14:textId="77777777" w:rsidR="004A1D3F" w:rsidRDefault="004A1D3F" w:rsidP="000F78F7">
            <w:pPr>
              <w:pStyle w:val="ListParagraph"/>
              <w:numPr>
                <w:ilvl w:val="0"/>
                <w:numId w:val="5"/>
              </w:numPr>
              <w:rPr>
                <w:sz w:val="22"/>
                <w:szCs w:val="22"/>
              </w:rPr>
            </w:pPr>
            <w:r>
              <w:rPr>
                <w:rFonts w:ascii="Calibri" w:hAnsi="Calibri" w:cs="Calibri"/>
                <w:sz w:val="22"/>
                <w:szCs w:val="22"/>
              </w:rPr>
              <w:t>Angen creu cwestiynau/defnyddio’r cwestiynau a darparwyd allan o’r grid GED ar ddechrau’r wers er mwyn ymchwilio mewn i’r ffeithiau priodol</w:t>
            </w:r>
          </w:p>
          <w:p w14:paraId="4FC0441A" w14:textId="77777777" w:rsidR="004A1D3F" w:rsidRDefault="004A1D3F" w:rsidP="000F78F7">
            <w:pPr>
              <w:pStyle w:val="ListParagraph"/>
              <w:numPr>
                <w:ilvl w:val="0"/>
                <w:numId w:val="5"/>
              </w:numPr>
              <w:rPr>
                <w:sz w:val="22"/>
                <w:szCs w:val="22"/>
              </w:rPr>
            </w:pPr>
            <w:r>
              <w:rPr>
                <w:rFonts w:ascii="Calibri" w:hAnsi="Calibri" w:cs="Calibri"/>
                <w:sz w:val="22"/>
                <w:szCs w:val="22"/>
              </w:rPr>
              <w:t>Angen dylunio/dilyn templed i greu ffeil ffeithiau o’r gwaith ymchwil a chyflawnwyd o fewn y wers</w:t>
            </w:r>
          </w:p>
          <w:p w14:paraId="1E0179E1" w14:textId="77777777" w:rsidR="004A1D3F" w:rsidRDefault="004A1D3F" w:rsidP="000F78F7">
            <w:pPr>
              <w:pStyle w:val="ListParagraph"/>
              <w:numPr>
                <w:ilvl w:val="0"/>
                <w:numId w:val="5"/>
              </w:numPr>
              <w:rPr>
                <w:sz w:val="22"/>
                <w:szCs w:val="22"/>
              </w:rPr>
            </w:pPr>
            <w:r>
              <w:rPr>
                <w:rFonts w:ascii="Calibri" w:hAnsi="Calibri" w:cs="Calibri"/>
                <w:sz w:val="22"/>
                <w:szCs w:val="22"/>
              </w:rPr>
              <w:lastRenderedPageBreak/>
              <w:t>Angen gweithio fel par i gyflawni’r ffeil ffeithiau trwy gasglu’r wybodaeth y mae’r par wedi dod o hyd iddo yn y gwaith ymchwil</w:t>
            </w:r>
          </w:p>
          <w:p w14:paraId="39AD7DD0" w14:textId="77777777" w:rsidR="004A1D3F" w:rsidRPr="00D03D65" w:rsidRDefault="004A1D3F" w:rsidP="000F78F7">
            <w:pPr>
              <w:pStyle w:val="ListParagraph"/>
              <w:numPr>
                <w:ilvl w:val="0"/>
                <w:numId w:val="5"/>
              </w:numPr>
              <w:rPr>
                <w:sz w:val="22"/>
                <w:szCs w:val="22"/>
              </w:rPr>
            </w:pPr>
            <w:r>
              <w:rPr>
                <w:rFonts w:ascii="Calibri" w:hAnsi="Calibri" w:cs="Calibri"/>
                <w:sz w:val="22"/>
                <w:szCs w:val="22"/>
              </w:rPr>
              <w:t>Angen dadansoddi’n gritigol pa wybodaeth sydd mwyaf addas i gynnwys yn y ffeil ffeithiau</w:t>
            </w:r>
          </w:p>
          <w:p w14:paraId="4FC05C91" w14:textId="77777777" w:rsidR="004A1D3F" w:rsidRPr="00681DF3" w:rsidRDefault="004A1D3F" w:rsidP="000F78F7">
            <w:pPr>
              <w:jc w:val="center"/>
              <w:rPr>
                <w:sz w:val="22"/>
                <w:szCs w:val="22"/>
              </w:rPr>
            </w:pPr>
          </w:p>
          <w:p w14:paraId="21AC15DF" w14:textId="77777777" w:rsidR="004A1D3F" w:rsidRPr="00681DF3" w:rsidRDefault="004A1D3F" w:rsidP="000F78F7">
            <w:pPr>
              <w:jc w:val="center"/>
              <w:rPr>
                <w:sz w:val="22"/>
                <w:szCs w:val="22"/>
              </w:rPr>
            </w:pPr>
          </w:p>
          <w:p w14:paraId="61CFD4C4" w14:textId="77777777" w:rsidR="004A1D3F" w:rsidRPr="00681DF3" w:rsidRDefault="004A1D3F" w:rsidP="000F78F7">
            <w:pPr>
              <w:jc w:val="center"/>
              <w:rPr>
                <w:sz w:val="22"/>
                <w:szCs w:val="22"/>
              </w:rPr>
            </w:pPr>
          </w:p>
          <w:p w14:paraId="7D224B5A" w14:textId="77777777" w:rsidR="004A1D3F" w:rsidRPr="00681DF3" w:rsidRDefault="004A1D3F" w:rsidP="000F78F7">
            <w:pPr>
              <w:jc w:val="center"/>
              <w:rPr>
                <w:sz w:val="22"/>
                <w:szCs w:val="22"/>
              </w:rPr>
            </w:pPr>
          </w:p>
          <w:p w14:paraId="27B1A7F8" w14:textId="77777777" w:rsidR="004A1D3F" w:rsidRPr="00681DF3" w:rsidRDefault="004A1D3F" w:rsidP="000F78F7">
            <w:pPr>
              <w:jc w:val="center"/>
              <w:rPr>
                <w:sz w:val="22"/>
                <w:szCs w:val="22"/>
              </w:rPr>
            </w:pPr>
          </w:p>
        </w:tc>
        <w:tc>
          <w:tcPr>
            <w:tcW w:w="2835" w:type="dxa"/>
          </w:tcPr>
          <w:p w14:paraId="65859AB3" w14:textId="77777777" w:rsidR="004A1D3F" w:rsidRDefault="004A1D3F" w:rsidP="000F78F7">
            <w:pPr>
              <w:pStyle w:val="ListParagraph"/>
              <w:numPr>
                <w:ilvl w:val="0"/>
                <w:numId w:val="5"/>
              </w:numPr>
              <w:rPr>
                <w:sz w:val="22"/>
                <w:szCs w:val="22"/>
              </w:rPr>
            </w:pPr>
            <w:r>
              <w:rPr>
                <w:sz w:val="22"/>
                <w:szCs w:val="22"/>
              </w:rPr>
              <w:lastRenderedPageBreak/>
              <w:t>Chromebooks/I-pads</w:t>
            </w:r>
          </w:p>
          <w:p w14:paraId="518CBB6A" w14:textId="77777777" w:rsidR="004A1D3F" w:rsidRDefault="004A1D3F" w:rsidP="000F78F7">
            <w:pPr>
              <w:pStyle w:val="ListParagraph"/>
              <w:numPr>
                <w:ilvl w:val="0"/>
                <w:numId w:val="5"/>
              </w:numPr>
              <w:rPr>
                <w:sz w:val="22"/>
                <w:szCs w:val="22"/>
              </w:rPr>
            </w:pPr>
            <w:r>
              <w:rPr>
                <w:sz w:val="22"/>
                <w:szCs w:val="22"/>
              </w:rPr>
              <w:t>Templedi ffeil ffeithiau</w:t>
            </w:r>
          </w:p>
          <w:p w14:paraId="1EFEAB0D" w14:textId="77777777" w:rsidR="004A1D3F" w:rsidRDefault="004A1D3F" w:rsidP="000F78F7">
            <w:pPr>
              <w:pStyle w:val="ListParagraph"/>
              <w:numPr>
                <w:ilvl w:val="0"/>
                <w:numId w:val="5"/>
              </w:numPr>
              <w:rPr>
                <w:sz w:val="22"/>
                <w:szCs w:val="22"/>
              </w:rPr>
            </w:pPr>
            <w:r>
              <w:rPr>
                <w:sz w:val="22"/>
                <w:szCs w:val="22"/>
              </w:rPr>
              <w:t>Llyfrau dosbarth</w:t>
            </w:r>
          </w:p>
          <w:p w14:paraId="2AF4C786" w14:textId="77777777" w:rsidR="004A1D3F" w:rsidRDefault="004A1D3F" w:rsidP="000F78F7">
            <w:pPr>
              <w:pStyle w:val="ListParagraph"/>
              <w:numPr>
                <w:ilvl w:val="0"/>
                <w:numId w:val="5"/>
              </w:numPr>
              <w:rPr>
                <w:sz w:val="22"/>
                <w:szCs w:val="22"/>
              </w:rPr>
            </w:pPr>
            <w:r>
              <w:rPr>
                <w:sz w:val="22"/>
                <w:szCs w:val="22"/>
              </w:rPr>
              <w:t>Adnoddau ysgrifennu</w:t>
            </w:r>
          </w:p>
          <w:p w14:paraId="0B972332" w14:textId="77777777" w:rsidR="004A1D3F" w:rsidRPr="00D82A2D" w:rsidRDefault="004A1D3F" w:rsidP="000F78F7">
            <w:pPr>
              <w:pStyle w:val="ListParagraph"/>
              <w:numPr>
                <w:ilvl w:val="0"/>
                <w:numId w:val="5"/>
              </w:numPr>
              <w:rPr>
                <w:sz w:val="22"/>
                <w:szCs w:val="22"/>
              </w:rPr>
            </w:pPr>
            <w:r>
              <w:rPr>
                <w:sz w:val="22"/>
                <w:szCs w:val="22"/>
              </w:rPr>
              <w:t>Darn gwybodaeth</w:t>
            </w:r>
          </w:p>
        </w:tc>
      </w:tr>
      <w:tr w:rsidR="004A1D3F" w:rsidRPr="00AE6BA0" w14:paraId="508EE388" w14:textId="77777777" w:rsidTr="000F78F7">
        <w:trPr>
          <w:trHeight w:val="2051"/>
        </w:trPr>
        <w:tc>
          <w:tcPr>
            <w:tcW w:w="1377" w:type="dxa"/>
          </w:tcPr>
          <w:p w14:paraId="3A4BA3E2" w14:textId="77777777" w:rsidR="004A1D3F" w:rsidRPr="00AE6BA0" w:rsidRDefault="004A1D3F" w:rsidP="000F78F7">
            <w:pPr>
              <w:jc w:val="center"/>
              <w:rPr>
                <w:b/>
              </w:rPr>
            </w:pPr>
          </w:p>
          <w:p w14:paraId="02DAE6C7" w14:textId="77777777" w:rsidR="004A1D3F" w:rsidRPr="00AE6BA0" w:rsidRDefault="004A1D3F" w:rsidP="000F78F7">
            <w:pPr>
              <w:jc w:val="center"/>
              <w:rPr>
                <w:b/>
              </w:rPr>
            </w:pPr>
          </w:p>
          <w:p w14:paraId="22D41352" w14:textId="77777777" w:rsidR="004A1D3F" w:rsidRPr="00AE6BA0" w:rsidRDefault="004A1D3F" w:rsidP="000F78F7">
            <w:pPr>
              <w:jc w:val="center"/>
              <w:rPr>
                <w:b/>
              </w:rPr>
            </w:pPr>
            <w:r w:rsidRPr="00AE6BA0">
              <w:rPr>
                <w:b/>
              </w:rPr>
              <w:t>Sesiwn Gloi</w:t>
            </w:r>
          </w:p>
        </w:tc>
        <w:tc>
          <w:tcPr>
            <w:tcW w:w="5848" w:type="dxa"/>
          </w:tcPr>
          <w:p w14:paraId="3CF5FF04" w14:textId="77777777" w:rsidR="004A1D3F" w:rsidRDefault="004A1D3F" w:rsidP="000F78F7">
            <w:pPr>
              <w:rPr>
                <w:b/>
                <w:bCs/>
                <w:i/>
                <w:iCs/>
                <w:sz w:val="22"/>
                <w:szCs w:val="22"/>
                <w:u w:val="single"/>
              </w:rPr>
            </w:pPr>
            <w:r>
              <w:rPr>
                <w:b/>
                <w:bCs/>
                <w:i/>
                <w:iCs/>
                <w:sz w:val="22"/>
                <w:szCs w:val="22"/>
                <w:u w:val="single"/>
              </w:rPr>
              <w:t>Grid GED</w:t>
            </w:r>
          </w:p>
          <w:p w14:paraId="44451F35" w14:textId="77777777" w:rsidR="004A1D3F" w:rsidRDefault="004A1D3F" w:rsidP="000F78F7">
            <w:pPr>
              <w:rPr>
                <w:sz w:val="22"/>
                <w:szCs w:val="22"/>
              </w:rPr>
            </w:pPr>
            <w:r>
              <w:rPr>
                <w:rFonts w:ascii="Calibri" w:hAnsi="Calibri" w:cs="Calibri"/>
                <w:sz w:val="22"/>
                <w:szCs w:val="22"/>
              </w:rPr>
              <w:t>Angen creu grid GED arall fel dosbarth er mwyn sicrhau fod y disgyblion wedi ymchwilio a dysgu'r hun yr oeddent yn bwriadu ei wneud o fewn y wers. Os nad ydyw’r cwestiynau o fewn y grid GED wedi cael ei hateb, yna bydd yn rhaid edrych yn ol ymhellach ar y cwestiynau yma yn y gwersi canlynol er mwyn sicrhau fod y disgyblion yn dysgu'r hun yr oeddent yn fwriadau dysgu.</w:t>
            </w:r>
          </w:p>
          <w:p w14:paraId="2ACB1D88" w14:textId="77777777" w:rsidR="004A1D3F" w:rsidRPr="00BB0C22" w:rsidRDefault="004A1D3F" w:rsidP="000F78F7">
            <w:pPr>
              <w:rPr>
                <w:b/>
                <w:bCs/>
                <w:i/>
                <w:iCs/>
                <w:sz w:val="22"/>
                <w:szCs w:val="22"/>
                <w:u w:val="single"/>
              </w:rPr>
            </w:pPr>
            <w:r>
              <w:rPr>
                <w:rFonts w:ascii="Calibri" w:hAnsi="Calibri" w:cs="Calibri"/>
                <w:b/>
                <w:bCs/>
                <w:i/>
                <w:iCs/>
                <w:sz w:val="22"/>
                <w:szCs w:val="22"/>
                <w:u w:val="single"/>
              </w:rPr>
              <w:t>Goleuadau Traffig/Dwy seren a dymuniad/Asesu cyfoedion</w:t>
            </w:r>
          </w:p>
          <w:p w14:paraId="4D38A5C0" w14:textId="77777777" w:rsidR="004A1D3F" w:rsidRPr="00BB0C22" w:rsidRDefault="004A1D3F" w:rsidP="000F78F7">
            <w:pPr>
              <w:rPr>
                <w:sz w:val="22"/>
                <w:szCs w:val="22"/>
              </w:rPr>
            </w:pPr>
            <w:r>
              <w:rPr>
                <w:rFonts w:ascii="Calibri" w:hAnsi="Calibri" w:cs="Calibri"/>
                <w:sz w:val="22"/>
                <w:szCs w:val="22"/>
              </w:rPr>
              <w:t>Cyn gorffen y wers, angen defnyddio’r system goleuadau traffig ar gyfer y meini prawf llwyddiant fel par. Yna rhaid symud y darn gwaith ymlaen i par arall er mwyn iddynt roi dwy seren a dymuniad ar gyfer y gwaith.</w:t>
            </w:r>
          </w:p>
        </w:tc>
        <w:tc>
          <w:tcPr>
            <w:tcW w:w="4961" w:type="dxa"/>
          </w:tcPr>
          <w:p w14:paraId="113B8B33" w14:textId="77777777" w:rsidR="004A1D3F" w:rsidRDefault="004A1D3F" w:rsidP="000F78F7">
            <w:pPr>
              <w:pStyle w:val="ListParagraph"/>
              <w:numPr>
                <w:ilvl w:val="0"/>
                <w:numId w:val="6"/>
              </w:numPr>
              <w:rPr>
                <w:sz w:val="22"/>
                <w:szCs w:val="22"/>
              </w:rPr>
            </w:pPr>
            <w:r>
              <w:rPr>
                <w:rFonts w:ascii="Calibri" w:hAnsi="Calibri" w:cs="Calibri"/>
                <w:sz w:val="22"/>
                <w:szCs w:val="22"/>
              </w:rPr>
              <w:t>Angen cyflawni Grid GED arall fel dosbarth. Bydd hyn yn dangos i’r athro dosbarth yn ogystal â’r plant sydd yn y dosbarth beth y maent wedi dysgu o fewn y wers. Bydd angen defnyddio’r Grid GED a dyluniwyd ar ddechrau’r wers er mwyn cyflawni’r dasg yma.</w:t>
            </w:r>
          </w:p>
          <w:p w14:paraId="3457CBD7" w14:textId="77777777" w:rsidR="004A1D3F" w:rsidRPr="008969FC" w:rsidRDefault="004A1D3F" w:rsidP="000F78F7">
            <w:pPr>
              <w:pStyle w:val="ListParagraph"/>
              <w:numPr>
                <w:ilvl w:val="0"/>
                <w:numId w:val="6"/>
              </w:numPr>
              <w:rPr>
                <w:sz w:val="22"/>
                <w:szCs w:val="22"/>
              </w:rPr>
            </w:pPr>
            <w:r>
              <w:rPr>
                <w:rFonts w:ascii="Calibri" w:hAnsi="Calibri" w:cs="Calibri"/>
                <w:sz w:val="22"/>
                <w:szCs w:val="22"/>
              </w:rPr>
              <w:t>Defnyddio system goleuadau traffig ar ddiwedd y wers. Bydd hyn yn dangos dealltwriaeth y plant o’r gwaith a ddysgwyd o fewn y wers. Bydd hyn hefyd yn dangos i’r plant beth y maent wedi deall o fewn y wers.</w:t>
            </w:r>
          </w:p>
        </w:tc>
        <w:tc>
          <w:tcPr>
            <w:tcW w:w="2835" w:type="dxa"/>
          </w:tcPr>
          <w:p w14:paraId="2733C64E" w14:textId="77777777" w:rsidR="004A1D3F" w:rsidRDefault="004A1D3F" w:rsidP="000F78F7">
            <w:pPr>
              <w:pStyle w:val="ListParagraph"/>
              <w:numPr>
                <w:ilvl w:val="0"/>
                <w:numId w:val="6"/>
              </w:numPr>
              <w:rPr>
                <w:sz w:val="22"/>
                <w:szCs w:val="22"/>
              </w:rPr>
            </w:pPr>
            <w:r>
              <w:rPr>
                <w:sz w:val="22"/>
                <w:szCs w:val="22"/>
              </w:rPr>
              <w:t>Grid GED gwreiddiol</w:t>
            </w:r>
          </w:p>
          <w:p w14:paraId="084B77F4" w14:textId="77777777" w:rsidR="004A1D3F" w:rsidRDefault="004A1D3F" w:rsidP="000F78F7">
            <w:pPr>
              <w:pStyle w:val="ListParagraph"/>
              <w:numPr>
                <w:ilvl w:val="0"/>
                <w:numId w:val="6"/>
              </w:numPr>
              <w:rPr>
                <w:sz w:val="22"/>
                <w:szCs w:val="22"/>
              </w:rPr>
            </w:pPr>
            <w:r>
              <w:rPr>
                <w:sz w:val="22"/>
                <w:szCs w:val="22"/>
              </w:rPr>
              <w:t>Grid GED newydd</w:t>
            </w:r>
          </w:p>
          <w:p w14:paraId="52458868" w14:textId="77777777" w:rsidR="004A1D3F" w:rsidRPr="007E22D3" w:rsidRDefault="004A1D3F" w:rsidP="000F78F7">
            <w:pPr>
              <w:pStyle w:val="ListParagraph"/>
              <w:numPr>
                <w:ilvl w:val="0"/>
                <w:numId w:val="6"/>
              </w:numPr>
              <w:rPr>
                <w:sz w:val="22"/>
                <w:szCs w:val="22"/>
              </w:rPr>
            </w:pPr>
            <w:r>
              <w:rPr>
                <w:sz w:val="22"/>
                <w:szCs w:val="22"/>
              </w:rPr>
              <w:t>Bwrdd gwyn rhyngweithiol</w:t>
            </w:r>
          </w:p>
        </w:tc>
      </w:tr>
    </w:tbl>
    <w:p w14:paraId="14BBCBE0" w14:textId="77777777" w:rsidR="004A1D3F" w:rsidRPr="00AE6BA0" w:rsidRDefault="004A1D3F" w:rsidP="004A1D3F">
      <w:pPr>
        <w:rPr>
          <w:sz w:val="28"/>
          <w:szCs w:val="28"/>
        </w:rPr>
        <w:sectPr w:rsidR="004A1D3F" w:rsidRPr="00AE6BA0" w:rsidSect="007C727A">
          <w:type w:val="nextPage"/>
          <w:pgSz w:w="16840" w:h="11900" w:orient="landscape"/>
          <w:pgMar w:top="1440" w:right="1440" w:bottom="1440" w:left="1440" w:header="720" w:footer="720" w:gutter="0"/>
          <w:cols w:space="720"/>
          <w:docGrid w:linePitch="360"/>
        </w:sectPr>
      </w:pPr>
    </w:p>
    <w:p w14:paraId="0A573E73" w14:textId="63C8272D" w:rsidR="004E35D0" w:rsidRDefault="001F5D89" w:rsidP="00627CC9">
      <w:pPr>
        <w:spacing w:after="0" w:line="360" w:lineRule="auto"/>
        <w:jc w:val="both"/>
        <w:rPr>
          <w:rFonts w:ascii="Times New Roman" w:hAnsi="Times New Roman" w:cs="Times New Roman"/>
          <w:bCs/>
          <w:sz w:val="24"/>
          <w:szCs w:val="24"/>
          <w:u w:val="single"/>
        </w:rPr>
      </w:pPr>
      <w:r>
        <w:rPr>
          <w:rFonts w:ascii="Times New Roman" w:hAnsi="Times New Roman" w:cs="Times New Roman"/>
          <w:bCs/>
          <w:sz w:val="24"/>
          <w:szCs w:val="24"/>
          <w:u w:val="single"/>
        </w:rPr>
        <w:lastRenderedPageBreak/>
        <w:t>Atodiad 2</w:t>
      </w:r>
    </w:p>
    <w:p w14:paraId="13938D7F" w14:textId="77777777" w:rsidR="001F5D89" w:rsidRDefault="001F5D89" w:rsidP="001F5D89">
      <w:pPr>
        <w:rPr>
          <w:b/>
          <w:sz w:val="28"/>
          <w:szCs w:val="28"/>
        </w:rPr>
      </w:pPr>
      <w:r w:rsidRPr="00D720F5">
        <w:rPr>
          <w:b/>
          <w:sz w:val="28"/>
          <w:szCs w:val="28"/>
        </w:rPr>
        <w:t>Cynllun Gwers ar gyfer Aseiniad ECAD5008</w:t>
      </w:r>
    </w:p>
    <w:p w14:paraId="1EA7F1D8" w14:textId="77777777" w:rsidR="001F5D89" w:rsidRPr="00AE6BA0" w:rsidRDefault="001F5D89" w:rsidP="001F5D89">
      <w:pPr>
        <w:rPr>
          <w:sz w:val="8"/>
          <w:szCs w:val="8"/>
        </w:rPr>
      </w:pPr>
    </w:p>
    <w:tbl>
      <w:tblPr>
        <w:tblStyle w:val="TableGrid"/>
        <w:tblW w:w="0" w:type="auto"/>
        <w:tblLayout w:type="fixed"/>
        <w:tblLook w:val="04A0" w:firstRow="1" w:lastRow="0" w:firstColumn="1" w:lastColumn="0" w:noHBand="0" w:noVBand="1"/>
      </w:tblPr>
      <w:tblGrid>
        <w:gridCol w:w="2252"/>
        <w:gridCol w:w="4494"/>
        <w:gridCol w:w="1329"/>
        <w:gridCol w:w="1985"/>
      </w:tblGrid>
      <w:tr w:rsidR="001F5D89" w:rsidRPr="00AE6BA0" w14:paraId="3F6B0AD0" w14:textId="77777777" w:rsidTr="000F78F7">
        <w:tc>
          <w:tcPr>
            <w:tcW w:w="2252" w:type="dxa"/>
            <w:shd w:val="clear" w:color="auto" w:fill="auto"/>
          </w:tcPr>
          <w:p w14:paraId="2BF5A17E" w14:textId="77777777" w:rsidR="001F5D89" w:rsidRPr="00AE6BA0" w:rsidRDefault="001F5D89" w:rsidP="000F78F7">
            <w:pPr>
              <w:rPr>
                <w:szCs w:val="28"/>
              </w:rPr>
            </w:pPr>
            <w:r w:rsidRPr="00AE6BA0">
              <w:rPr>
                <w:szCs w:val="28"/>
              </w:rPr>
              <w:t>Darpar Athro</w:t>
            </w:r>
          </w:p>
        </w:tc>
        <w:tc>
          <w:tcPr>
            <w:tcW w:w="4494" w:type="dxa"/>
          </w:tcPr>
          <w:p w14:paraId="09413731" w14:textId="77777777" w:rsidR="001F5D89" w:rsidRPr="00044C7E" w:rsidRDefault="001F5D89" w:rsidP="000F78F7">
            <w:pPr>
              <w:rPr>
                <w:sz w:val="22"/>
                <w:szCs w:val="22"/>
              </w:rPr>
            </w:pPr>
            <w:r>
              <w:rPr>
                <w:sz w:val="22"/>
                <w:szCs w:val="22"/>
              </w:rPr>
              <w:t>Steffan Jones</w:t>
            </w:r>
          </w:p>
        </w:tc>
        <w:tc>
          <w:tcPr>
            <w:tcW w:w="1329" w:type="dxa"/>
            <w:shd w:val="clear" w:color="auto" w:fill="auto"/>
          </w:tcPr>
          <w:p w14:paraId="25EF132B" w14:textId="77777777" w:rsidR="001F5D89" w:rsidRPr="00AE6BA0" w:rsidRDefault="001F5D89" w:rsidP="000F78F7">
            <w:pPr>
              <w:rPr>
                <w:szCs w:val="28"/>
              </w:rPr>
            </w:pPr>
            <w:r w:rsidRPr="00AE6BA0">
              <w:rPr>
                <w:szCs w:val="28"/>
              </w:rPr>
              <w:t>Dosbarth:</w:t>
            </w:r>
          </w:p>
        </w:tc>
        <w:tc>
          <w:tcPr>
            <w:tcW w:w="1985" w:type="dxa"/>
          </w:tcPr>
          <w:p w14:paraId="5FBF0D38" w14:textId="77777777" w:rsidR="001F5D89" w:rsidRPr="00AE6BA0" w:rsidRDefault="001F5D89" w:rsidP="000F78F7">
            <w:pPr>
              <w:rPr>
                <w:sz w:val="28"/>
                <w:szCs w:val="28"/>
              </w:rPr>
            </w:pPr>
            <w:r>
              <w:rPr>
                <w:sz w:val="28"/>
                <w:szCs w:val="28"/>
              </w:rPr>
              <w:t>Blwyddyn 4</w:t>
            </w:r>
          </w:p>
        </w:tc>
      </w:tr>
      <w:tr w:rsidR="001F5D89" w:rsidRPr="00AE6BA0" w14:paraId="2A83C915" w14:textId="77777777" w:rsidTr="000F78F7">
        <w:tc>
          <w:tcPr>
            <w:tcW w:w="2252" w:type="dxa"/>
            <w:shd w:val="clear" w:color="auto" w:fill="auto"/>
          </w:tcPr>
          <w:p w14:paraId="088AB5DE" w14:textId="77777777" w:rsidR="001F5D89" w:rsidRPr="00AE6BA0" w:rsidRDefault="001F5D89" w:rsidP="000F78F7">
            <w:pPr>
              <w:rPr>
                <w:szCs w:val="28"/>
              </w:rPr>
            </w:pPr>
            <w:r w:rsidRPr="00AE6BA0">
              <w:rPr>
                <w:szCs w:val="28"/>
              </w:rPr>
              <w:t>Maes Dysgu a Phrofiad neu Bwnc</w:t>
            </w:r>
          </w:p>
        </w:tc>
        <w:tc>
          <w:tcPr>
            <w:tcW w:w="4494" w:type="dxa"/>
          </w:tcPr>
          <w:p w14:paraId="4C6FB321" w14:textId="77777777" w:rsidR="001F5D89" w:rsidRPr="00AE6BA0" w:rsidRDefault="001F5D89" w:rsidP="000F78F7">
            <w:pPr>
              <w:rPr>
                <w:sz w:val="28"/>
                <w:szCs w:val="28"/>
              </w:rPr>
            </w:pPr>
            <w:r>
              <w:rPr>
                <w:sz w:val="28"/>
                <w:szCs w:val="28"/>
              </w:rPr>
              <w:t>Ieithoedd, Llythrennedd a Chyfathrebu</w:t>
            </w:r>
          </w:p>
        </w:tc>
        <w:tc>
          <w:tcPr>
            <w:tcW w:w="1329" w:type="dxa"/>
            <w:shd w:val="clear" w:color="auto" w:fill="auto"/>
          </w:tcPr>
          <w:p w14:paraId="7437DCA4" w14:textId="77777777" w:rsidR="001F5D89" w:rsidRPr="00AE6BA0" w:rsidRDefault="001F5D89" w:rsidP="000F78F7">
            <w:pPr>
              <w:rPr>
                <w:szCs w:val="28"/>
              </w:rPr>
            </w:pPr>
            <w:r w:rsidRPr="00AE6BA0">
              <w:rPr>
                <w:szCs w:val="28"/>
              </w:rPr>
              <w:t>Dyddiad:</w:t>
            </w:r>
          </w:p>
        </w:tc>
        <w:tc>
          <w:tcPr>
            <w:tcW w:w="1985" w:type="dxa"/>
          </w:tcPr>
          <w:p w14:paraId="1E186FC0" w14:textId="77777777" w:rsidR="001F5D89" w:rsidRPr="00AA1DE2" w:rsidRDefault="001F5D89" w:rsidP="000F78F7">
            <w:pPr>
              <w:rPr>
                <w:sz w:val="22"/>
                <w:szCs w:val="22"/>
              </w:rPr>
            </w:pPr>
            <w:r>
              <w:rPr>
                <w:sz w:val="22"/>
                <w:szCs w:val="22"/>
              </w:rPr>
              <w:t>21/10/21</w:t>
            </w:r>
          </w:p>
        </w:tc>
      </w:tr>
      <w:tr w:rsidR="001F5D89" w:rsidRPr="00AE6BA0" w14:paraId="23966038" w14:textId="77777777" w:rsidTr="000F78F7">
        <w:tc>
          <w:tcPr>
            <w:tcW w:w="2252" w:type="dxa"/>
            <w:shd w:val="clear" w:color="auto" w:fill="auto"/>
          </w:tcPr>
          <w:p w14:paraId="1CC5E42D" w14:textId="77777777" w:rsidR="001F5D89" w:rsidRPr="00AE6BA0" w:rsidRDefault="001F5D89" w:rsidP="000F78F7">
            <w:pPr>
              <w:rPr>
                <w:szCs w:val="28"/>
              </w:rPr>
            </w:pPr>
            <w:r w:rsidRPr="00AE6BA0">
              <w:rPr>
                <w:szCs w:val="28"/>
              </w:rPr>
              <w:t>Ffocws Gwers:</w:t>
            </w:r>
          </w:p>
        </w:tc>
        <w:tc>
          <w:tcPr>
            <w:tcW w:w="7808" w:type="dxa"/>
            <w:gridSpan w:val="3"/>
          </w:tcPr>
          <w:p w14:paraId="6ECF5901" w14:textId="77777777" w:rsidR="001F5D89" w:rsidRPr="007B4051" w:rsidRDefault="001F5D89" w:rsidP="000F78F7">
            <w:pPr>
              <w:rPr>
                <w:sz w:val="22"/>
                <w:szCs w:val="22"/>
              </w:rPr>
            </w:pPr>
            <w:r>
              <w:rPr>
                <w:rFonts w:ascii="Calibri" w:hAnsi="Calibri" w:cs="Calibri"/>
                <w:sz w:val="22"/>
                <w:szCs w:val="22"/>
              </w:rPr>
              <w:t>Dysgu sut i ysgrifennu dyddiadur a chynllunio dyddiadur o bersbectif efacwi ar ol symud at ei deulu newydd.</w:t>
            </w:r>
          </w:p>
        </w:tc>
      </w:tr>
      <w:tr w:rsidR="001F5D89" w:rsidRPr="00AE6BA0" w14:paraId="27BA02D4" w14:textId="77777777" w:rsidTr="000F78F7">
        <w:tc>
          <w:tcPr>
            <w:tcW w:w="2252" w:type="dxa"/>
            <w:shd w:val="clear" w:color="auto" w:fill="auto"/>
          </w:tcPr>
          <w:p w14:paraId="5AF60AB3" w14:textId="77777777" w:rsidR="001F5D89" w:rsidRDefault="001F5D89" w:rsidP="000F78F7">
            <w:pPr>
              <w:rPr>
                <w:szCs w:val="28"/>
              </w:rPr>
            </w:pPr>
            <w:r w:rsidRPr="00AE6BA0">
              <w:rPr>
                <w:szCs w:val="28"/>
              </w:rPr>
              <w:t xml:space="preserve">Cysylltiadau ystyrlon â'r Cwricwlwm </w:t>
            </w:r>
          </w:p>
          <w:p w14:paraId="2C05645F" w14:textId="77777777" w:rsidR="001F5D89" w:rsidRPr="00D720F5" w:rsidRDefault="001F5D89" w:rsidP="000F78F7">
            <w:pPr>
              <w:rPr>
                <w:sz w:val="16"/>
                <w:szCs w:val="16"/>
              </w:rPr>
            </w:pPr>
            <w:r w:rsidRPr="00D720F5">
              <w:rPr>
                <w:sz w:val="16"/>
                <w:szCs w:val="16"/>
              </w:rPr>
              <w:t>(Beth sy'n bwysig datganiadau &amp; camau dilyniant)</w:t>
            </w:r>
          </w:p>
        </w:tc>
        <w:tc>
          <w:tcPr>
            <w:tcW w:w="7808" w:type="dxa"/>
            <w:gridSpan w:val="3"/>
          </w:tcPr>
          <w:p w14:paraId="65E86734" w14:textId="77777777" w:rsidR="001F5D89" w:rsidRPr="00570CA1" w:rsidRDefault="001F5D89" w:rsidP="000F78F7">
            <w:pPr>
              <w:rPr>
                <w:sz w:val="22"/>
                <w:szCs w:val="22"/>
              </w:rPr>
            </w:pPr>
            <w:r>
              <w:rPr>
                <w:b/>
                <w:bCs/>
                <w:color w:val="00B3A0"/>
                <w:sz w:val="23"/>
                <w:szCs w:val="23"/>
              </w:rPr>
              <w:t>Mae llenyddiaeth yn tanio’r dychymyg ac yn ysbrydoli creadigrwydd.</w:t>
            </w:r>
          </w:p>
          <w:p w14:paraId="1FCC15CD" w14:textId="77777777" w:rsidR="001F5D89" w:rsidRDefault="001F5D89" w:rsidP="000F78F7">
            <w:pPr>
              <w:pStyle w:val="Default"/>
              <w:rPr>
                <w:sz w:val="23"/>
                <w:szCs w:val="23"/>
              </w:rPr>
            </w:pPr>
            <w:r w:rsidRPr="00E061F9">
              <w:rPr>
                <w:sz w:val="23"/>
                <w:szCs w:val="23"/>
              </w:rPr>
              <w:t xml:space="preserve">Rwy’n gallu defnyddio’r hyn rwy’n ei wybod am arddulliau ysgrifennu a nodweddion gwahanol </w:t>
            </w:r>
            <w:r w:rsidRPr="00E061F9">
              <w:rPr>
                <w:color w:val="00B3A0"/>
                <w:sz w:val="23"/>
                <w:szCs w:val="23"/>
              </w:rPr>
              <w:t xml:space="preserve">syniadau </w:t>
            </w:r>
            <w:r w:rsidRPr="00E061F9">
              <w:rPr>
                <w:sz w:val="23"/>
                <w:szCs w:val="23"/>
              </w:rPr>
              <w:t>llenyddol er mwyn creu fy ngwaith fy hun.</w:t>
            </w:r>
          </w:p>
          <w:p w14:paraId="736D2021" w14:textId="77777777" w:rsidR="001F5D89" w:rsidRDefault="001F5D89" w:rsidP="000F78F7">
            <w:pPr>
              <w:pStyle w:val="Default"/>
              <w:rPr>
                <w:sz w:val="23"/>
                <w:szCs w:val="23"/>
              </w:rPr>
            </w:pPr>
            <w:r>
              <w:rPr>
                <w:sz w:val="23"/>
                <w:szCs w:val="23"/>
              </w:rPr>
              <w:t xml:space="preserve">Rwy’n gallu defnyddio fy nychymyg ac arbrofi gydag iaith i greu fy llenyddiaeth fy hun. </w:t>
            </w:r>
          </w:p>
          <w:p w14:paraId="3C7676D8" w14:textId="77777777" w:rsidR="001F5D89" w:rsidRPr="003238A8" w:rsidRDefault="001F5D89" w:rsidP="000F78F7">
            <w:pPr>
              <w:pStyle w:val="Default"/>
              <w:rPr>
                <w:sz w:val="23"/>
                <w:szCs w:val="23"/>
              </w:rPr>
            </w:pPr>
            <w:r>
              <w:rPr>
                <w:sz w:val="23"/>
                <w:szCs w:val="23"/>
              </w:rPr>
              <w:t xml:space="preserve">Rwy’n gallu ystyried plot, cymeriad, thema a chyd-destun y llenyddiaeth rwy’n ei phrofi, gan gefnogi fy syniadau a’m barn gyda thystiolaeth o’r llenyddiaeth. </w:t>
            </w:r>
          </w:p>
        </w:tc>
      </w:tr>
      <w:tr w:rsidR="001F5D89" w:rsidRPr="00AE6BA0" w14:paraId="363158D9" w14:textId="77777777" w:rsidTr="000F78F7">
        <w:tc>
          <w:tcPr>
            <w:tcW w:w="2252" w:type="dxa"/>
            <w:shd w:val="clear" w:color="auto" w:fill="auto"/>
          </w:tcPr>
          <w:p w14:paraId="260B47FF" w14:textId="77777777" w:rsidR="001F5D89" w:rsidRPr="00AE6BA0" w:rsidRDefault="001F5D89" w:rsidP="000F78F7">
            <w:pPr>
              <w:rPr>
                <w:szCs w:val="28"/>
              </w:rPr>
            </w:pPr>
            <w:r w:rsidRPr="00AE6BA0">
              <w:rPr>
                <w:szCs w:val="28"/>
              </w:rPr>
              <w:t>Cysylltiadau ystyrlon â:</w:t>
            </w:r>
          </w:p>
          <w:p w14:paraId="19D5D855" w14:textId="77777777" w:rsidR="001F5D89" w:rsidRPr="00AE6BA0" w:rsidRDefault="001F5D89" w:rsidP="000F78F7">
            <w:pPr>
              <w:rPr>
                <w:szCs w:val="28"/>
              </w:rPr>
            </w:pPr>
            <w:r w:rsidRPr="00AE6BA0">
              <w:rPr>
                <w:szCs w:val="28"/>
              </w:rPr>
              <w:t>Chyfrifoldebau trawsgwricwlaidd</w:t>
            </w:r>
          </w:p>
        </w:tc>
        <w:tc>
          <w:tcPr>
            <w:tcW w:w="7808" w:type="dxa"/>
            <w:gridSpan w:val="3"/>
          </w:tcPr>
          <w:p w14:paraId="3BD8EE6D" w14:textId="77777777" w:rsidR="001F5D89" w:rsidRDefault="001F5D89" w:rsidP="000F78F7">
            <w:pPr>
              <w:rPr>
                <w:rFonts w:ascii="Arial" w:hAnsi="Arial" w:cs="Arial"/>
              </w:rPr>
            </w:pPr>
            <w:r>
              <w:rPr>
                <w:rFonts w:ascii="Arial" w:hAnsi="Arial" w:cs="Arial"/>
              </w:rPr>
              <w:t xml:space="preserve">defnyddio strwythur penodol wrth ysgrifennu, </w:t>
            </w:r>
            <w:r>
              <w:rPr>
                <w:rFonts w:ascii="Arial" w:hAnsi="Arial" w:cs="Arial"/>
                <w:i/>
                <w:iCs/>
              </w:rPr>
              <w:t>e.e. tablau, holiaduron</w:t>
            </w:r>
          </w:p>
          <w:p w14:paraId="0C3F9242" w14:textId="77777777" w:rsidR="001F5D89" w:rsidRDefault="001F5D89" w:rsidP="000F78F7">
            <w:pPr>
              <w:rPr>
                <w:rFonts w:ascii="Arial" w:hAnsi="Arial" w:cs="Arial"/>
              </w:rPr>
            </w:pPr>
            <w:r>
              <w:rPr>
                <w:rFonts w:ascii="Arial" w:hAnsi="Arial" w:cs="Arial"/>
              </w:rPr>
              <w:t>trefnu’r gwaith ysgrifennu mewn dilyniant neu adrannau rhesymegol, drwy ddechrau defnyddio paragraffau</w:t>
            </w:r>
          </w:p>
          <w:p w14:paraId="7DDAAC77" w14:textId="77777777" w:rsidR="001F5D89" w:rsidRDefault="001F5D89" w:rsidP="000F78F7">
            <w:pPr>
              <w:rPr>
                <w:rFonts w:ascii="Arial" w:hAnsi="Arial" w:cs="Arial"/>
              </w:rPr>
            </w:pPr>
            <w:r>
              <w:rPr>
                <w:rFonts w:ascii="Arial" w:hAnsi="Arial" w:cs="Arial"/>
              </w:rPr>
              <w:t>defnyddio iaith sy’n briodol ar gyfer ysgrifennu, gan gynnwys Cymraeg safonol</w:t>
            </w:r>
          </w:p>
          <w:p w14:paraId="49173DCD" w14:textId="77777777" w:rsidR="001F5D89" w:rsidRDefault="001F5D89" w:rsidP="000F78F7">
            <w:pPr>
              <w:rPr>
                <w:rFonts w:ascii="Arial" w:hAnsi="Arial" w:cs="Arial"/>
              </w:rPr>
            </w:pPr>
            <w:r>
              <w:rPr>
                <w:rFonts w:ascii="Arial" w:hAnsi="Arial" w:cs="Arial"/>
              </w:rPr>
              <w:t>defnyddio geirfa bwnc benodol yn annibynnol.</w:t>
            </w:r>
          </w:p>
          <w:p w14:paraId="1BAAC2F5" w14:textId="77777777" w:rsidR="001F5D89" w:rsidRDefault="001F5D89" w:rsidP="000F78F7">
            <w:pPr>
              <w:rPr>
                <w:rFonts w:ascii="Arial" w:hAnsi="Arial" w:cs="Arial"/>
              </w:rPr>
            </w:pPr>
            <w:r>
              <w:rPr>
                <w:rFonts w:ascii="Arial" w:hAnsi="Arial" w:cs="Arial"/>
              </w:rPr>
              <w:t>defnyddio ansoddeiriau ac adferfau i ychwanegu diddordeb ac er mwyn ysgrifennu’n fanwl gywir</w:t>
            </w:r>
          </w:p>
          <w:p w14:paraId="0105F08C" w14:textId="77777777" w:rsidR="001F5D89" w:rsidRDefault="001F5D89" w:rsidP="000F78F7">
            <w:pPr>
              <w:rPr>
                <w:rFonts w:ascii="Arial" w:hAnsi="Arial" w:cs="Arial"/>
              </w:rPr>
            </w:pPr>
            <w:r>
              <w:rPr>
                <w:rFonts w:ascii="Arial" w:hAnsi="Arial" w:cs="Arial"/>
              </w:rPr>
              <w:t>defnyddio cysyllteiriau i ddangos cysylltiadau o fewn brawddegau</w:t>
            </w:r>
          </w:p>
          <w:p w14:paraId="5BE9DF88" w14:textId="77777777" w:rsidR="001F5D89" w:rsidRPr="00712790" w:rsidRDefault="001F5D89" w:rsidP="000F78F7">
            <w:pPr>
              <w:rPr>
                <w:rFonts w:ascii="Arial" w:hAnsi="Arial" w:cs="Arial"/>
              </w:rPr>
            </w:pPr>
            <w:r>
              <w:rPr>
                <w:rFonts w:ascii="Arial" w:hAnsi="Arial" w:cs="Arial"/>
              </w:rPr>
              <w:t>defnyddio ffurf safonol amrwyiaeth o ferfau,</w:t>
            </w:r>
            <w:r>
              <w:rPr>
                <w:rFonts w:ascii="Arial" w:hAnsi="Arial" w:cs="Arial"/>
                <w:i/>
                <w:iCs/>
              </w:rPr>
              <w:t xml:space="preserve"> e.e. ffurfiau presennol, gorffennol, negyddol</w:t>
            </w:r>
          </w:p>
        </w:tc>
      </w:tr>
      <w:tr w:rsidR="001F5D89" w:rsidRPr="00AE6BA0" w14:paraId="5C6A5892" w14:textId="77777777" w:rsidTr="000F78F7">
        <w:tc>
          <w:tcPr>
            <w:tcW w:w="10060" w:type="dxa"/>
            <w:gridSpan w:val="4"/>
            <w:shd w:val="clear" w:color="auto" w:fill="auto"/>
          </w:tcPr>
          <w:p w14:paraId="1E2A461D" w14:textId="77777777" w:rsidR="001F5D89" w:rsidRPr="00AE6BA0" w:rsidRDefault="001F5D89" w:rsidP="000F78F7">
            <w:pPr>
              <w:rPr>
                <w:szCs w:val="28"/>
              </w:rPr>
            </w:pPr>
            <w:r w:rsidRPr="00AE6BA0">
              <w:rPr>
                <w:szCs w:val="28"/>
              </w:rPr>
              <w:t xml:space="preserve">Targedau Personol </w:t>
            </w:r>
            <w:r w:rsidRPr="00AE6BA0">
              <w:rPr>
                <w:sz w:val="22"/>
                <w:szCs w:val="28"/>
              </w:rPr>
              <w:t>(Cysylltiedig â SAC ac wedi eu nodi mewn adolygiad wythnosol)</w:t>
            </w:r>
          </w:p>
          <w:p w14:paraId="56D092BC" w14:textId="77777777" w:rsidR="001F5D89" w:rsidRPr="00AE6BA0" w:rsidRDefault="001F5D89" w:rsidP="000F78F7">
            <w:pPr>
              <w:rPr>
                <w:sz w:val="28"/>
                <w:szCs w:val="28"/>
              </w:rPr>
            </w:pPr>
          </w:p>
          <w:p w14:paraId="1A9A2C16" w14:textId="77777777" w:rsidR="001F5D89" w:rsidRPr="00AE6BA0" w:rsidRDefault="001F5D89" w:rsidP="000F78F7">
            <w:pPr>
              <w:rPr>
                <w:sz w:val="28"/>
                <w:szCs w:val="28"/>
              </w:rPr>
            </w:pPr>
          </w:p>
          <w:p w14:paraId="279A1026" w14:textId="77777777" w:rsidR="001F5D89" w:rsidRPr="00AE6BA0" w:rsidRDefault="001F5D89" w:rsidP="000F78F7">
            <w:pPr>
              <w:rPr>
                <w:sz w:val="28"/>
                <w:szCs w:val="28"/>
              </w:rPr>
            </w:pPr>
          </w:p>
        </w:tc>
      </w:tr>
    </w:tbl>
    <w:p w14:paraId="76D4BFEA" w14:textId="77777777" w:rsidR="001F5D89" w:rsidRPr="00AE6BA0" w:rsidRDefault="001F5D89" w:rsidP="001F5D89">
      <w:pPr>
        <w:rPr>
          <w:sz w:val="28"/>
          <w:szCs w:val="28"/>
        </w:rPr>
      </w:pPr>
    </w:p>
    <w:tbl>
      <w:tblPr>
        <w:tblStyle w:val="TableGrid"/>
        <w:tblW w:w="0" w:type="auto"/>
        <w:tblLook w:val="04A0" w:firstRow="1" w:lastRow="0" w:firstColumn="1" w:lastColumn="0" w:noHBand="0" w:noVBand="1"/>
      </w:tblPr>
      <w:tblGrid>
        <w:gridCol w:w="10060"/>
      </w:tblGrid>
      <w:tr w:rsidR="001F5D89" w:rsidRPr="00AE6BA0" w14:paraId="79A01582" w14:textId="77777777" w:rsidTr="000F78F7">
        <w:tc>
          <w:tcPr>
            <w:tcW w:w="10060" w:type="dxa"/>
            <w:shd w:val="clear" w:color="auto" w:fill="DBE5F1" w:themeFill="accent1" w:themeFillTint="33"/>
          </w:tcPr>
          <w:p w14:paraId="5AD35CE8" w14:textId="77777777" w:rsidR="001F5D89" w:rsidRPr="00AE6BA0" w:rsidRDefault="001F5D89" w:rsidP="000F78F7">
            <w:pPr>
              <w:rPr>
                <w:szCs w:val="28"/>
              </w:rPr>
            </w:pPr>
            <w:r w:rsidRPr="00AE6BA0">
              <w:rPr>
                <w:szCs w:val="28"/>
              </w:rPr>
              <w:t>Amcanion Dysgu (ffocws ar ddysgu – defnyddio geirfa ddealladwy):</w:t>
            </w:r>
          </w:p>
        </w:tc>
      </w:tr>
      <w:tr w:rsidR="001F5D89" w:rsidRPr="00AE6BA0" w14:paraId="415671F7" w14:textId="77777777" w:rsidTr="000F78F7">
        <w:tc>
          <w:tcPr>
            <w:tcW w:w="10060" w:type="dxa"/>
          </w:tcPr>
          <w:p w14:paraId="0D660548" w14:textId="77777777" w:rsidR="001F5D89" w:rsidRPr="00AE6BA0" w:rsidRDefault="001F5D89" w:rsidP="000F78F7">
            <w:pPr>
              <w:rPr>
                <w:sz w:val="22"/>
                <w:szCs w:val="28"/>
              </w:rPr>
            </w:pPr>
            <w:r w:rsidRPr="00AE6BA0">
              <w:rPr>
                <w:sz w:val="22"/>
                <w:szCs w:val="28"/>
              </w:rPr>
              <w:t>Bydd disgyblion yn dysgu i wneud y canlynol:</w:t>
            </w:r>
          </w:p>
          <w:p w14:paraId="1DE541BF" w14:textId="77777777" w:rsidR="001F5D89" w:rsidRDefault="001F5D89" w:rsidP="001F5D89">
            <w:pPr>
              <w:pStyle w:val="ListParagraph"/>
              <w:numPr>
                <w:ilvl w:val="0"/>
                <w:numId w:val="7"/>
              </w:numPr>
              <w:rPr>
                <w:szCs w:val="28"/>
              </w:rPr>
            </w:pPr>
            <w:r>
              <w:rPr>
                <w:rFonts w:ascii="Calibri" w:hAnsi="Calibri" w:cs="Calibri"/>
              </w:rPr>
              <w:t>Dysgu sut i ysgrifennu dyddiadur gan edrych ar esiampl a thynnu allan y wybodaeth berthnasol sydd angen.</w:t>
            </w:r>
          </w:p>
          <w:p w14:paraId="7F1804C4" w14:textId="77777777" w:rsidR="001F5D89" w:rsidRDefault="001F5D89" w:rsidP="001F5D89">
            <w:pPr>
              <w:pStyle w:val="ListParagraph"/>
              <w:numPr>
                <w:ilvl w:val="0"/>
                <w:numId w:val="7"/>
              </w:numPr>
              <w:rPr>
                <w:szCs w:val="28"/>
              </w:rPr>
            </w:pPr>
            <w:r>
              <w:rPr>
                <w:szCs w:val="28"/>
              </w:rPr>
              <w:t>Cynllunio dyddiadur ar gyfer efacwi ar ol symud at ei deulu newydd.</w:t>
            </w:r>
          </w:p>
          <w:p w14:paraId="577BBEE0" w14:textId="77777777" w:rsidR="001F5D89" w:rsidRPr="007B4051" w:rsidRDefault="001F5D89" w:rsidP="001F5D89">
            <w:pPr>
              <w:pStyle w:val="ListParagraph"/>
              <w:numPr>
                <w:ilvl w:val="0"/>
                <w:numId w:val="7"/>
              </w:numPr>
              <w:rPr>
                <w:szCs w:val="28"/>
              </w:rPr>
            </w:pPr>
            <w:r>
              <w:rPr>
                <w:szCs w:val="28"/>
              </w:rPr>
              <w:t>Creu VCOP er mwyn helpu’r plant ysgrifennu’r dyddiadur yn y gwersi nesaf.</w:t>
            </w:r>
          </w:p>
        </w:tc>
      </w:tr>
    </w:tbl>
    <w:p w14:paraId="2C5EDB5C" w14:textId="77777777" w:rsidR="001F5D89" w:rsidRPr="00AE6BA0" w:rsidRDefault="001F5D89" w:rsidP="001F5D89">
      <w:pPr>
        <w:rPr>
          <w:sz w:val="28"/>
          <w:szCs w:val="28"/>
        </w:rPr>
      </w:pPr>
    </w:p>
    <w:tbl>
      <w:tblPr>
        <w:tblStyle w:val="TableGrid"/>
        <w:tblW w:w="0" w:type="auto"/>
        <w:tblLayout w:type="fixed"/>
        <w:tblLook w:val="04A0" w:firstRow="1" w:lastRow="0" w:firstColumn="1" w:lastColumn="0" w:noHBand="0" w:noVBand="1"/>
      </w:tblPr>
      <w:tblGrid>
        <w:gridCol w:w="4957"/>
        <w:gridCol w:w="5103"/>
      </w:tblGrid>
      <w:tr w:rsidR="001F5D89" w:rsidRPr="00AE6BA0" w14:paraId="3DA34829" w14:textId="77777777" w:rsidTr="000F78F7">
        <w:tc>
          <w:tcPr>
            <w:tcW w:w="4957" w:type="dxa"/>
            <w:shd w:val="clear" w:color="auto" w:fill="DBE5F1" w:themeFill="accent1" w:themeFillTint="33"/>
          </w:tcPr>
          <w:p w14:paraId="4E122EF7" w14:textId="77777777" w:rsidR="001F5D89" w:rsidRPr="00AE6BA0" w:rsidRDefault="001F5D89" w:rsidP="000F78F7">
            <w:pPr>
              <w:rPr>
                <w:szCs w:val="28"/>
              </w:rPr>
            </w:pPr>
            <w:r w:rsidRPr="00AE6BA0">
              <w:rPr>
                <w:szCs w:val="28"/>
              </w:rPr>
              <w:t>Meini Prawf Llwyddiant (wedi eu cysylltu’n glir â phob Amcan Dysgu ac yn gysylltiedig â phroses a/neu gynnyrch dysgu)</w:t>
            </w:r>
          </w:p>
        </w:tc>
        <w:tc>
          <w:tcPr>
            <w:tcW w:w="5103" w:type="dxa"/>
            <w:shd w:val="clear" w:color="auto" w:fill="DBE5F1" w:themeFill="accent1" w:themeFillTint="33"/>
          </w:tcPr>
          <w:p w14:paraId="2AA08BB4" w14:textId="77777777" w:rsidR="001F5D89" w:rsidRPr="00AE6BA0" w:rsidRDefault="001F5D89" w:rsidP="000F78F7">
            <w:pPr>
              <w:rPr>
                <w:szCs w:val="28"/>
              </w:rPr>
            </w:pPr>
            <w:r w:rsidRPr="00AE6BA0">
              <w:rPr>
                <w:szCs w:val="28"/>
              </w:rPr>
              <w:t>Asesu Dysgu’r Disgyblion</w:t>
            </w:r>
          </w:p>
          <w:p w14:paraId="6C1C474A" w14:textId="77777777" w:rsidR="001F5D89" w:rsidRPr="00AE6BA0" w:rsidRDefault="001F5D89" w:rsidP="000F78F7">
            <w:pPr>
              <w:rPr>
                <w:sz w:val="20"/>
                <w:szCs w:val="20"/>
              </w:rPr>
            </w:pPr>
            <w:r w:rsidRPr="00AE6BA0">
              <w:rPr>
                <w:sz w:val="20"/>
                <w:szCs w:val="20"/>
              </w:rPr>
              <w:t>Tystiolaeth</w:t>
            </w:r>
          </w:p>
          <w:p w14:paraId="13E7C5FD" w14:textId="77777777" w:rsidR="001F5D89" w:rsidRPr="00AE6BA0" w:rsidRDefault="001F5D89" w:rsidP="000F78F7">
            <w:pPr>
              <w:rPr>
                <w:sz w:val="20"/>
                <w:szCs w:val="28"/>
              </w:rPr>
            </w:pPr>
            <w:r w:rsidRPr="00AE6BA0">
              <w:rPr>
                <w:sz w:val="20"/>
                <w:szCs w:val="20"/>
              </w:rPr>
              <w:t xml:space="preserve"> (Beth sydd gan y dysgwyr i’w ddweud/ysgrifennu/gwneud/cynhyrchu i ddangos yr hyn a ddysgir)</w:t>
            </w:r>
          </w:p>
        </w:tc>
      </w:tr>
      <w:tr w:rsidR="001F5D89" w:rsidRPr="00AE6BA0" w14:paraId="37328279" w14:textId="77777777" w:rsidTr="000F78F7">
        <w:tc>
          <w:tcPr>
            <w:tcW w:w="4957" w:type="dxa"/>
          </w:tcPr>
          <w:p w14:paraId="3C143126" w14:textId="77777777" w:rsidR="001F5D89" w:rsidRDefault="001F5D89" w:rsidP="000F78F7">
            <w:pPr>
              <w:rPr>
                <w:sz w:val="22"/>
                <w:szCs w:val="22"/>
              </w:rPr>
            </w:pPr>
            <w:r>
              <w:rPr>
                <w:sz w:val="22"/>
                <w:szCs w:val="22"/>
              </w:rPr>
              <w:t>Angen i’r plant dysgu beth sydd angen cynnwys mewn dyddiadur.</w:t>
            </w:r>
          </w:p>
          <w:p w14:paraId="6DAE59FD" w14:textId="77777777" w:rsidR="001F5D89" w:rsidRDefault="001F5D89" w:rsidP="000F78F7">
            <w:pPr>
              <w:rPr>
                <w:sz w:val="22"/>
                <w:szCs w:val="22"/>
              </w:rPr>
            </w:pPr>
            <w:r>
              <w:rPr>
                <w:sz w:val="22"/>
                <w:szCs w:val="22"/>
              </w:rPr>
              <w:t xml:space="preserve">Angen i’r plant dysgu’r iaith sydd angen defnyddio </w:t>
            </w:r>
            <w:r>
              <w:rPr>
                <w:sz w:val="22"/>
                <w:szCs w:val="22"/>
              </w:rPr>
              <w:lastRenderedPageBreak/>
              <w:t>mewn dyddiadur.</w:t>
            </w:r>
          </w:p>
          <w:p w14:paraId="54BF4149" w14:textId="77777777" w:rsidR="001F5D89" w:rsidRPr="009327AC" w:rsidRDefault="001F5D89" w:rsidP="000F78F7">
            <w:pPr>
              <w:rPr>
                <w:sz w:val="22"/>
                <w:szCs w:val="22"/>
              </w:rPr>
            </w:pPr>
            <w:r>
              <w:rPr>
                <w:rFonts w:ascii="Calibri" w:hAnsi="Calibri" w:cs="Calibri"/>
                <w:sz w:val="22"/>
                <w:szCs w:val="22"/>
              </w:rPr>
              <w:t>Angen creu VCOP fel dosbarth er mwyn helpu’r plant wrth ysgrifennu dyddiadur.</w:t>
            </w:r>
          </w:p>
        </w:tc>
        <w:tc>
          <w:tcPr>
            <w:tcW w:w="5103" w:type="dxa"/>
          </w:tcPr>
          <w:p w14:paraId="48386975" w14:textId="77777777" w:rsidR="001F5D89" w:rsidRPr="009A0D11" w:rsidRDefault="001F5D89" w:rsidP="001F5D89">
            <w:pPr>
              <w:pStyle w:val="ListParagraph"/>
              <w:numPr>
                <w:ilvl w:val="0"/>
                <w:numId w:val="8"/>
              </w:numPr>
              <w:rPr>
                <w:sz w:val="22"/>
                <w:szCs w:val="22"/>
              </w:rPr>
            </w:pPr>
            <w:r>
              <w:rPr>
                <w:rFonts w:ascii="Calibri" w:hAnsi="Calibri" w:cs="Calibri"/>
                <w:sz w:val="22"/>
                <w:szCs w:val="22"/>
              </w:rPr>
              <w:lastRenderedPageBreak/>
              <w:t xml:space="preserve">Meddwl, rhannu, paru - angen i’r plant defnyddio’r wybodaeth y maent wedi casglu yn unigol i rannu gydag aelodau arall o’r </w:t>
            </w:r>
            <w:r>
              <w:rPr>
                <w:rFonts w:ascii="Calibri" w:hAnsi="Calibri" w:cs="Calibri"/>
                <w:sz w:val="22"/>
                <w:szCs w:val="22"/>
              </w:rPr>
              <w:lastRenderedPageBreak/>
              <w:t>dosbarth.</w:t>
            </w:r>
          </w:p>
        </w:tc>
      </w:tr>
    </w:tbl>
    <w:p w14:paraId="27C4350C" w14:textId="77777777" w:rsidR="001F5D89" w:rsidRPr="00AE6BA0" w:rsidRDefault="001F5D89" w:rsidP="001F5D89">
      <w:pPr>
        <w:rPr>
          <w:sz w:val="28"/>
          <w:szCs w:val="28"/>
        </w:rPr>
        <w:sectPr w:rsidR="001F5D89" w:rsidRPr="00AE6BA0" w:rsidSect="001F5D89">
          <w:headerReference w:type="default" r:id="rId28"/>
          <w:type w:val="nextPage"/>
          <w:pgSz w:w="11900" w:h="16840"/>
          <w:pgMar w:top="1134" w:right="851" w:bottom="567" w:left="851" w:header="720" w:footer="720" w:gutter="0"/>
          <w:cols w:space="720"/>
          <w:docGrid w:linePitch="360"/>
        </w:sectPr>
      </w:pPr>
    </w:p>
    <w:tbl>
      <w:tblPr>
        <w:tblStyle w:val="TableGrid2"/>
        <w:tblpPr w:leftFromText="180" w:rightFromText="180" w:vertAnchor="page" w:horzAnchor="margin" w:tblpY="676"/>
        <w:tblW w:w="15021" w:type="dxa"/>
        <w:tblLook w:val="04A0" w:firstRow="1" w:lastRow="0" w:firstColumn="1" w:lastColumn="0" w:noHBand="0" w:noVBand="1"/>
      </w:tblPr>
      <w:tblGrid>
        <w:gridCol w:w="1377"/>
        <w:gridCol w:w="5848"/>
        <w:gridCol w:w="4961"/>
        <w:gridCol w:w="2835"/>
      </w:tblGrid>
      <w:tr w:rsidR="001F5D89" w:rsidRPr="00AE6BA0" w14:paraId="470BBC88" w14:textId="77777777" w:rsidTr="000F78F7">
        <w:trPr>
          <w:trHeight w:val="1071"/>
        </w:trPr>
        <w:tc>
          <w:tcPr>
            <w:tcW w:w="1377" w:type="dxa"/>
          </w:tcPr>
          <w:p w14:paraId="2D33E613" w14:textId="77777777" w:rsidR="001F5D89" w:rsidRPr="00AE6BA0" w:rsidRDefault="001F5D89" w:rsidP="000F78F7">
            <w:pPr>
              <w:jc w:val="center"/>
              <w:rPr>
                <w:b/>
              </w:rPr>
            </w:pPr>
            <w:r w:rsidRPr="00AE6BA0">
              <w:rPr>
                <w:b/>
              </w:rPr>
              <w:lastRenderedPageBreak/>
              <w:t>Amser</w:t>
            </w:r>
          </w:p>
        </w:tc>
        <w:tc>
          <w:tcPr>
            <w:tcW w:w="5848" w:type="dxa"/>
          </w:tcPr>
          <w:p w14:paraId="3B0E4324" w14:textId="77777777" w:rsidR="001F5D89" w:rsidRPr="00AE6BA0" w:rsidRDefault="001F5D89" w:rsidP="000F78F7">
            <w:pPr>
              <w:jc w:val="center"/>
              <w:rPr>
                <w:b/>
                <w:sz w:val="22"/>
                <w:szCs w:val="22"/>
              </w:rPr>
            </w:pPr>
            <w:r w:rsidRPr="00AE6BA0">
              <w:rPr>
                <w:b/>
                <w:sz w:val="22"/>
                <w:szCs w:val="22"/>
              </w:rPr>
              <w:t>Gweithgareddau/Methodoleg/Cysyniadau Allweddol</w:t>
            </w:r>
          </w:p>
          <w:p w14:paraId="2D32868F" w14:textId="77777777" w:rsidR="001F5D89" w:rsidRPr="00AE6BA0" w:rsidRDefault="001F5D89" w:rsidP="000F78F7">
            <w:pPr>
              <w:jc w:val="center"/>
              <w:rPr>
                <w:sz w:val="22"/>
                <w:szCs w:val="22"/>
              </w:rPr>
            </w:pPr>
            <w:r w:rsidRPr="00AE6BA0">
              <w:rPr>
                <w:sz w:val="22"/>
                <w:szCs w:val="22"/>
              </w:rPr>
              <w:t xml:space="preserve"> (Rôl yr Athro – gan gynnwys pwyntiau dysgu allweddol, strategaethau gwahaniaethu a chwestiynau allweddol)</w:t>
            </w:r>
          </w:p>
        </w:tc>
        <w:tc>
          <w:tcPr>
            <w:tcW w:w="4961" w:type="dxa"/>
          </w:tcPr>
          <w:p w14:paraId="0660E48F" w14:textId="77777777" w:rsidR="001F5D89" w:rsidRPr="00AE6BA0" w:rsidRDefault="001F5D89" w:rsidP="000F78F7">
            <w:pPr>
              <w:jc w:val="center"/>
              <w:rPr>
                <w:b/>
                <w:sz w:val="22"/>
                <w:szCs w:val="22"/>
              </w:rPr>
            </w:pPr>
            <w:r w:rsidRPr="00AE6BA0">
              <w:rPr>
                <w:b/>
                <w:sz w:val="22"/>
                <w:szCs w:val="22"/>
              </w:rPr>
              <w:t>Tasgau Disgyblion</w:t>
            </w:r>
          </w:p>
          <w:p w14:paraId="4E2CF5CD" w14:textId="77777777" w:rsidR="001F5D89" w:rsidRPr="00AE6BA0" w:rsidRDefault="001F5D89" w:rsidP="000F78F7">
            <w:pPr>
              <w:jc w:val="center"/>
              <w:rPr>
                <w:sz w:val="22"/>
                <w:szCs w:val="22"/>
              </w:rPr>
            </w:pPr>
            <w:r w:rsidRPr="00AE6BA0">
              <w:rPr>
                <w:sz w:val="22"/>
                <w:szCs w:val="22"/>
              </w:rPr>
              <w:t xml:space="preserve"> (Rôl disgyblion – gan gynnwys strategaethau gwahaniaethu, ymgysylltu ag asesu ffurfiannol a gwaith cartref)</w:t>
            </w:r>
          </w:p>
          <w:p w14:paraId="2DDE87A0" w14:textId="77777777" w:rsidR="001F5D89" w:rsidRPr="00AE6BA0" w:rsidRDefault="001F5D89" w:rsidP="000F78F7">
            <w:pPr>
              <w:jc w:val="center"/>
              <w:rPr>
                <w:sz w:val="22"/>
                <w:szCs w:val="22"/>
              </w:rPr>
            </w:pPr>
          </w:p>
        </w:tc>
        <w:tc>
          <w:tcPr>
            <w:tcW w:w="2835" w:type="dxa"/>
          </w:tcPr>
          <w:p w14:paraId="4D05C9E9" w14:textId="77777777" w:rsidR="001F5D89" w:rsidRPr="00AE6BA0" w:rsidRDefault="001F5D89" w:rsidP="000F78F7">
            <w:pPr>
              <w:jc w:val="center"/>
              <w:rPr>
                <w:b/>
                <w:sz w:val="22"/>
                <w:szCs w:val="22"/>
              </w:rPr>
            </w:pPr>
            <w:r w:rsidRPr="00AE6BA0">
              <w:rPr>
                <w:b/>
                <w:sz w:val="22"/>
                <w:szCs w:val="22"/>
              </w:rPr>
              <w:t>Adnoddau</w:t>
            </w:r>
          </w:p>
          <w:p w14:paraId="721FBFBD" w14:textId="77777777" w:rsidR="001F5D89" w:rsidRPr="00AE6BA0" w:rsidRDefault="001F5D89" w:rsidP="000F78F7">
            <w:pPr>
              <w:jc w:val="center"/>
              <w:rPr>
                <w:sz w:val="22"/>
                <w:szCs w:val="22"/>
              </w:rPr>
            </w:pPr>
            <w:r w:rsidRPr="00AE6BA0">
              <w:rPr>
                <w:sz w:val="22"/>
                <w:szCs w:val="22"/>
              </w:rPr>
              <w:t xml:space="preserve"> (Gan gynnwys gofyniad Iechyd a Diogelwch)</w:t>
            </w:r>
          </w:p>
        </w:tc>
      </w:tr>
      <w:tr w:rsidR="001F5D89" w:rsidRPr="00AE6BA0" w14:paraId="5CC19FB2" w14:textId="77777777" w:rsidTr="000F78F7">
        <w:trPr>
          <w:trHeight w:val="2391"/>
        </w:trPr>
        <w:tc>
          <w:tcPr>
            <w:tcW w:w="1377" w:type="dxa"/>
          </w:tcPr>
          <w:p w14:paraId="284C8573" w14:textId="77777777" w:rsidR="001F5D89" w:rsidRPr="00AE6BA0" w:rsidRDefault="001F5D89" w:rsidP="000F78F7">
            <w:pPr>
              <w:jc w:val="center"/>
              <w:rPr>
                <w:b/>
              </w:rPr>
            </w:pPr>
          </w:p>
          <w:p w14:paraId="1AA850AA" w14:textId="77777777" w:rsidR="001F5D89" w:rsidRPr="00AE6BA0" w:rsidRDefault="001F5D89" w:rsidP="000F78F7">
            <w:pPr>
              <w:jc w:val="center"/>
              <w:rPr>
                <w:b/>
              </w:rPr>
            </w:pPr>
          </w:p>
          <w:p w14:paraId="462B52F6" w14:textId="77777777" w:rsidR="001F5D89" w:rsidRPr="00AE6BA0" w:rsidRDefault="001F5D89" w:rsidP="000F78F7">
            <w:pPr>
              <w:jc w:val="center"/>
              <w:rPr>
                <w:b/>
              </w:rPr>
            </w:pPr>
            <w:r w:rsidRPr="00AE6BA0">
              <w:rPr>
                <w:b/>
              </w:rPr>
              <w:t xml:space="preserve">Cyfnod agoriadol </w:t>
            </w:r>
            <w:r w:rsidRPr="00AE6BA0">
              <w:rPr>
                <w:sz w:val="22"/>
                <w:szCs w:val="22"/>
              </w:rPr>
              <w:t>(gyda chysylltiadau</w:t>
            </w:r>
            <w:r w:rsidRPr="00AE6BA0">
              <w:t xml:space="preserve"> </w:t>
            </w:r>
            <w:r w:rsidRPr="00AE6BA0">
              <w:rPr>
                <w:sz w:val="22"/>
                <w:szCs w:val="22"/>
              </w:rPr>
              <w:t>â dysgu blaenorol)</w:t>
            </w:r>
          </w:p>
        </w:tc>
        <w:tc>
          <w:tcPr>
            <w:tcW w:w="5848" w:type="dxa"/>
          </w:tcPr>
          <w:p w14:paraId="071A92F8" w14:textId="77777777" w:rsidR="001F5D89" w:rsidRPr="00E627DF" w:rsidRDefault="001F5D89" w:rsidP="000F78F7">
            <w:pPr>
              <w:tabs>
                <w:tab w:val="left" w:pos="1260"/>
              </w:tabs>
              <w:rPr>
                <w:b/>
                <w:bCs/>
                <w:sz w:val="22"/>
                <w:szCs w:val="22"/>
                <w:u w:val="single"/>
              </w:rPr>
            </w:pPr>
            <w:r w:rsidRPr="00E627DF">
              <w:rPr>
                <w:b/>
                <w:bCs/>
                <w:sz w:val="22"/>
                <w:szCs w:val="22"/>
                <w:u w:val="single"/>
              </w:rPr>
              <w:t>Geirfa Dyddiadur</w:t>
            </w:r>
          </w:p>
          <w:p w14:paraId="2184E147" w14:textId="77777777" w:rsidR="001F5D89" w:rsidRDefault="001F5D89" w:rsidP="000F78F7">
            <w:pPr>
              <w:tabs>
                <w:tab w:val="left" w:pos="1260"/>
              </w:tabs>
              <w:rPr>
                <w:sz w:val="22"/>
                <w:szCs w:val="22"/>
              </w:rPr>
            </w:pPr>
            <w:r>
              <w:rPr>
                <w:rFonts w:ascii="Calibri" w:hAnsi="Calibri" w:cs="Calibri"/>
                <w:sz w:val="22"/>
                <w:szCs w:val="22"/>
              </w:rPr>
              <w:t xml:space="preserve">Bydd angen i’r plant meddwl o berspectif efacwi ar gyfer cyflwyniad y wers. Bydd angen iddynt </w:t>
            </w:r>
            <w:r>
              <w:rPr>
                <w:rFonts w:ascii="Calibri" w:hAnsi="Calibri" w:cs="Calibri"/>
                <w:b/>
                <w:bCs/>
                <w:sz w:val="22"/>
                <w:szCs w:val="22"/>
              </w:rPr>
              <w:t>feddwl, rhannu a pharu</w:t>
            </w:r>
            <w:r>
              <w:rPr>
                <w:rFonts w:ascii="Calibri" w:hAnsi="Calibri" w:cs="Calibri"/>
                <w:sz w:val="22"/>
                <w:szCs w:val="22"/>
              </w:rPr>
              <w:t xml:space="preserve"> eu syniadau hefo gwahanol aelodau o’r dosbarth er mwyn dosbarthu syniadau yn ogystal â benthyg syniadau ar gyfer eu gwaith.</w:t>
            </w:r>
          </w:p>
          <w:p w14:paraId="01C32894" w14:textId="77777777" w:rsidR="001F5D89" w:rsidRDefault="001F5D89" w:rsidP="000F78F7">
            <w:pPr>
              <w:tabs>
                <w:tab w:val="left" w:pos="1260"/>
              </w:tabs>
              <w:rPr>
                <w:b/>
                <w:bCs/>
                <w:i/>
                <w:iCs/>
                <w:sz w:val="22"/>
                <w:szCs w:val="22"/>
                <w:u w:val="single"/>
              </w:rPr>
            </w:pPr>
            <w:r>
              <w:rPr>
                <w:b/>
                <w:bCs/>
                <w:i/>
                <w:iCs/>
                <w:sz w:val="22"/>
                <w:szCs w:val="22"/>
                <w:u w:val="single"/>
              </w:rPr>
              <w:t>Meddwl, Rhannu, Paru</w:t>
            </w:r>
          </w:p>
          <w:p w14:paraId="36F869B1" w14:textId="77777777" w:rsidR="001F5D89" w:rsidRDefault="001F5D89" w:rsidP="000F78F7">
            <w:pPr>
              <w:tabs>
                <w:tab w:val="left" w:pos="1260"/>
              </w:tabs>
              <w:rPr>
                <w:sz w:val="22"/>
                <w:szCs w:val="22"/>
              </w:rPr>
            </w:pPr>
            <w:r>
              <w:rPr>
                <w:rFonts w:ascii="Calibri" w:hAnsi="Calibri" w:cs="Calibri"/>
                <w:sz w:val="22"/>
                <w:szCs w:val="22"/>
              </w:rPr>
              <w:t>Bydd angen rhoi cyfle i’r plant i drafod eu canfyddiadau a’i syniadau o ddechrau’r wers. Bydd hyn yn sicrhau fod y plant o fewn y grwpiau gallu gwahanol yn gallu rhannu eu syniadau neu ddefnyddio syniadau pobl arall yn eu grwpiau.</w:t>
            </w:r>
          </w:p>
          <w:p w14:paraId="72FB806B" w14:textId="77777777" w:rsidR="001F5D89" w:rsidRDefault="001F5D89" w:rsidP="000F78F7">
            <w:pPr>
              <w:tabs>
                <w:tab w:val="left" w:pos="1260"/>
              </w:tabs>
              <w:rPr>
                <w:b/>
                <w:bCs/>
                <w:sz w:val="22"/>
                <w:szCs w:val="22"/>
                <w:u w:val="single"/>
              </w:rPr>
            </w:pPr>
            <w:r>
              <w:rPr>
                <w:b/>
                <w:bCs/>
                <w:sz w:val="22"/>
                <w:szCs w:val="22"/>
                <w:u w:val="single"/>
              </w:rPr>
              <w:t>Nod y Wers</w:t>
            </w:r>
          </w:p>
          <w:p w14:paraId="357A86E7" w14:textId="77777777" w:rsidR="001F5D89" w:rsidRPr="003C1538" w:rsidRDefault="001F5D89" w:rsidP="000F78F7">
            <w:pPr>
              <w:tabs>
                <w:tab w:val="left" w:pos="1260"/>
              </w:tabs>
              <w:rPr>
                <w:sz w:val="22"/>
                <w:szCs w:val="22"/>
              </w:rPr>
            </w:pPr>
            <w:r>
              <w:rPr>
                <w:rFonts w:ascii="Calibri" w:hAnsi="Calibri" w:cs="Calibri"/>
                <w:sz w:val="22"/>
                <w:szCs w:val="22"/>
              </w:rPr>
              <w:t>Bydd angen cyflwyno nod y wers i’r disgyblion sef i ddysgu sut i ysgrifennu dyddiadur yn ogystal â chynllunio dyddiadu’r o berspectif efacwi yn ystod yr Ail Ryfel Byd. Bydd angen sicrhau fod y plant yn deall mae o bersbectif efacwi y byddant yn ysgrifennu’r dyddiadur ac nid o’i berspectif eu hunain.</w:t>
            </w:r>
          </w:p>
        </w:tc>
        <w:tc>
          <w:tcPr>
            <w:tcW w:w="4961" w:type="dxa"/>
          </w:tcPr>
          <w:p w14:paraId="3896137A" w14:textId="77777777" w:rsidR="001F5D89" w:rsidRDefault="001F5D89" w:rsidP="001F5D89">
            <w:pPr>
              <w:pStyle w:val="ListParagraph"/>
              <w:numPr>
                <w:ilvl w:val="0"/>
                <w:numId w:val="8"/>
              </w:numPr>
              <w:rPr>
                <w:sz w:val="22"/>
                <w:szCs w:val="22"/>
              </w:rPr>
            </w:pPr>
            <w:r>
              <w:rPr>
                <w:sz w:val="22"/>
                <w:szCs w:val="22"/>
              </w:rPr>
              <w:t>Angen i’r plant meddwl o berspectif efacwi</w:t>
            </w:r>
          </w:p>
          <w:p w14:paraId="7075F4B4" w14:textId="77777777" w:rsidR="001F5D89" w:rsidRPr="00152715" w:rsidRDefault="001F5D89" w:rsidP="001F5D89">
            <w:pPr>
              <w:pStyle w:val="ListParagraph"/>
              <w:numPr>
                <w:ilvl w:val="0"/>
                <w:numId w:val="8"/>
              </w:numPr>
              <w:rPr>
                <w:sz w:val="22"/>
                <w:szCs w:val="22"/>
              </w:rPr>
            </w:pPr>
            <w:r>
              <w:rPr>
                <w:rFonts w:ascii="Calibri" w:hAnsi="Calibri" w:cs="Calibri"/>
                <w:sz w:val="22"/>
                <w:szCs w:val="22"/>
              </w:rPr>
              <w:t>Angen iddynt rannu’r wybodaeth y maent wedi casglu gydag aelodau arall yn y dosbarth</w:t>
            </w:r>
          </w:p>
          <w:p w14:paraId="78397EDF" w14:textId="77777777" w:rsidR="001F5D89" w:rsidRPr="001B7808" w:rsidRDefault="001F5D89" w:rsidP="000F78F7">
            <w:pPr>
              <w:jc w:val="center"/>
              <w:rPr>
                <w:sz w:val="22"/>
                <w:szCs w:val="22"/>
              </w:rPr>
            </w:pPr>
          </w:p>
          <w:p w14:paraId="50C516FD" w14:textId="77777777" w:rsidR="001F5D89" w:rsidRPr="001B7808" w:rsidRDefault="001F5D89" w:rsidP="000F78F7">
            <w:pPr>
              <w:jc w:val="center"/>
              <w:rPr>
                <w:sz w:val="22"/>
                <w:szCs w:val="22"/>
              </w:rPr>
            </w:pPr>
          </w:p>
          <w:p w14:paraId="340FC9FE" w14:textId="77777777" w:rsidR="001F5D89" w:rsidRPr="001B7808" w:rsidRDefault="001F5D89" w:rsidP="000F78F7">
            <w:pPr>
              <w:jc w:val="center"/>
              <w:rPr>
                <w:sz w:val="22"/>
                <w:szCs w:val="22"/>
              </w:rPr>
            </w:pPr>
          </w:p>
          <w:p w14:paraId="5CC4E632" w14:textId="77777777" w:rsidR="001F5D89" w:rsidRPr="001B7808" w:rsidRDefault="001F5D89" w:rsidP="000F78F7">
            <w:pPr>
              <w:jc w:val="center"/>
              <w:rPr>
                <w:sz w:val="22"/>
                <w:szCs w:val="22"/>
              </w:rPr>
            </w:pPr>
          </w:p>
          <w:p w14:paraId="08BFEC9A" w14:textId="77777777" w:rsidR="001F5D89" w:rsidRPr="001B7808" w:rsidRDefault="001F5D89" w:rsidP="000F78F7">
            <w:pPr>
              <w:jc w:val="center"/>
              <w:rPr>
                <w:sz w:val="22"/>
                <w:szCs w:val="22"/>
              </w:rPr>
            </w:pPr>
          </w:p>
          <w:p w14:paraId="45E47AA8" w14:textId="77777777" w:rsidR="001F5D89" w:rsidRPr="001B7808" w:rsidRDefault="001F5D89" w:rsidP="000F78F7">
            <w:pPr>
              <w:jc w:val="center"/>
              <w:rPr>
                <w:sz w:val="22"/>
                <w:szCs w:val="22"/>
              </w:rPr>
            </w:pPr>
          </w:p>
        </w:tc>
        <w:tc>
          <w:tcPr>
            <w:tcW w:w="2835" w:type="dxa"/>
          </w:tcPr>
          <w:p w14:paraId="69424709" w14:textId="77777777" w:rsidR="001F5D89" w:rsidRDefault="001F5D89" w:rsidP="001F5D89">
            <w:pPr>
              <w:pStyle w:val="ListParagraph"/>
              <w:numPr>
                <w:ilvl w:val="0"/>
                <w:numId w:val="8"/>
              </w:numPr>
              <w:rPr>
                <w:sz w:val="22"/>
                <w:szCs w:val="22"/>
              </w:rPr>
            </w:pPr>
            <w:r>
              <w:rPr>
                <w:sz w:val="22"/>
                <w:szCs w:val="22"/>
              </w:rPr>
              <w:t>Grwpiau dosbarth</w:t>
            </w:r>
          </w:p>
          <w:p w14:paraId="2EAC1377" w14:textId="77777777" w:rsidR="001F5D89" w:rsidRDefault="001F5D89" w:rsidP="001F5D89">
            <w:pPr>
              <w:pStyle w:val="ListParagraph"/>
              <w:numPr>
                <w:ilvl w:val="0"/>
                <w:numId w:val="8"/>
              </w:numPr>
              <w:rPr>
                <w:sz w:val="22"/>
                <w:szCs w:val="22"/>
              </w:rPr>
            </w:pPr>
            <w:r>
              <w:rPr>
                <w:sz w:val="22"/>
                <w:szCs w:val="22"/>
              </w:rPr>
              <w:t>Nod y wers</w:t>
            </w:r>
          </w:p>
          <w:p w14:paraId="1A7384FD" w14:textId="77777777" w:rsidR="001F5D89" w:rsidRPr="00152715" w:rsidRDefault="001F5D89" w:rsidP="001F5D89">
            <w:pPr>
              <w:pStyle w:val="ListParagraph"/>
              <w:numPr>
                <w:ilvl w:val="0"/>
                <w:numId w:val="8"/>
              </w:numPr>
              <w:rPr>
                <w:sz w:val="22"/>
                <w:szCs w:val="22"/>
              </w:rPr>
            </w:pPr>
            <w:r>
              <w:rPr>
                <w:sz w:val="22"/>
                <w:szCs w:val="22"/>
              </w:rPr>
              <w:t>Llyfrau dosbarth</w:t>
            </w:r>
          </w:p>
        </w:tc>
      </w:tr>
      <w:tr w:rsidR="001F5D89" w:rsidRPr="00AE6BA0" w14:paraId="3F17BEC9" w14:textId="77777777" w:rsidTr="000F78F7">
        <w:trPr>
          <w:trHeight w:val="2043"/>
        </w:trPr>
        <w:tc>
          <w:tcPr>
            <w:tcW w:w="1377" w:type="dxa"/>
          </w:tcPr>
          <w:p w14:paraId="0B185BF0" w14:textId="77777777" w:rsidR="001F5D89" w:rsidRPr="00AE6BA0" w:rsidRDefault="001F5D89" w:rsidP="000F78F7">
            <w:pPr>
              <w:jc w:val="center"/>
              <w:rPr>
                <w:b/>
              </w:rPr>
            </w:pPr>
          </w:p>
          <w:p w14:paraId="408BCBB9" w14:textId="77777777" w:rsidR="001F5D89" w:rsidRPr="00AE6BA0" w:rsidRDefault="001F5D89" w:rsidP="000F78F7">
            <w:pPr>
              <w:jc w:val="center"/>
              <w:rPr>
                <w:b/>
              </w:rPr>
            </w:pPr>
          </w:p>
          <w:p w14:paraId="4E134143" w14:textId="77777777" w:rsidR="001F5D89" w:rsidRPr="00AE6BA0" w:rsidRDefault="001F5D89" w:rsidP="000F78F7">
            <w:pPr>
              <w:jc w:val="center"/>
              <w:rPr>
                <w:b/>
              </w:rPr>
            </w:pPr>
            <w:r w:rsidRPr="00AE6BA0">
              <w:rPr>
                <w:b/>
              </w:rPr>
              <w:t>Addysgu a Dysgu Craidd</w:t>
            </w:r>
          </w:p>
        </w:tc>
        <w:tc>
          <w:tcPr>
            <w:tcW w:w="5848" w:type="dxa"/>
          </w:tcPr>
          <w:p w14:paraId="53BB8500" w14:textId="77777777" w:rsidR="001F5D89" w:rsidRDefault="001F5D89" w:rsidP="000F78F7">
            <w:pPr>
              <w:rPr>
                <w:b/>
                <w:bCs/>
                <w:sz w:val="22"/>
                <w:szCs w:val="22"/>
                <w:u w:val="single"/>
              </w:rPr>
            </w:pPr>
            <w:r>
              <w:rPr>
                <w:b/>
                <w:bCs/>
                <w:sz w:val="22"/>
                <w:szCs w:val="22"/>
                <w:u w:val="single"/>
              </w:rPr>
              <w:t>Esiampl</w:t>
            </w:r>
          </w:p>
          <w:p w14:paraId="5BEA2CC9" w14:textId="77777777" w:rsidR="001F5D89" w:rsidRDefault="001F5D89" w:rsidP="000F78F7">
            <w:pPr>
              <w:rPr>
                <w:sz w:val="22"/>
                <w:szCs w:val="22"/>
              </w:rPr>
            </w:pPr>
            <w:r>
              <w:rPr>
                <w:rFonts w:ascii="Calibri" w:hAnsi="Calibri" w:cs="Calibri"/>
                <w:sz w:val="22"/>
                <w:szCs w:val="22"/>
              </w:rPr>
              <w:t>Bydd angen i ni edrych ar esiampl o ddyddiadur fel dosbarth. Bydd angen iddynt edrych ar y wybodaeth sydd mewn dyddiadur er mwyn casglu syniadau o sut i greu dyddiadur. Byddwn yn cyflawni’r dasg yma fel dosbarth cyfan er mwyn sicrhau fod gan bawb yr un ddealltwriaeth o sut i ddadansoddi ac ysgrifennu dyddiadur o’r safon gorau.</w:t>
            </w:r>
          </w:p>
          <w:p w14:paraId="41C5086A" w14:textId="77777777" w:rsidR="001F5D89" w:rsidRDefault="001F5D89" w:rsidP="000F78F7">
            <w:pPr>
              <w:rPr>
                <w:sz w:val="22"/>
                <w:szCs w:val="22"/>
              </w:rPr>
            </w:pPr>
          </w:p>
          <w:p w14:paraId="3EE0ABD7" w14:textId="77777777" w:rsidR="001F5D89" w:rsidRDefault="001F5D89" w:rsidP="000F78F7">
            <w:pPr>
              <w:rPr>
                <w:b/>
                <w:bCs/>
                <w:sz w:val="22"/>
                <w:szCs w:val="22"/>
                <w:u w:val="single"/>
              </w:rPr>
            </w:pPr>
            <w:r>
              <w:rPr>
                <w:b/>
                <w:bCs/>
                <w:sz w:val="22"/>
                <w:szCs w:val="22"/>
                <w:u w:val="single"/>
              </w:rPr>
              <w:t>Iaith</w:t>
            </w:r>
          </w:p>
          <w:p w14:paraId="4C2D2F12" w14:textId="77777777" w:rsidR="001F5D89" w:rsidRDefault="001F5D89" w:rsidP="000F78F7">
            <w:pPr>
              <w:rPr>
                <w:sz w:val="22"/>
                <w:szCs w:val="22"/>
              </w:rPr>
            </w:pPr>
            <w:r>
              <w:rPr>
                <w:rFonts w:ascii="Calibri" w:hAnsi="Calibri" w:cs="Calibri"/>
                <w:sz w:val="22"/>
                <w:szCs w:val="22"/>
              </w:rPr>
              <w:t xml:space="preserve">Bydd angen dadansoddi’r iaith a defnyddiwyd o fewn dyddiadur. Bydd angen penodi fod dyddiadur yn defnyddio </w:t>
            </w:r>
            <w:r>
              <w:rPr>
                <w:rFonts w:ascii="Calibri" w:hAnsi="Calibri" w:cs="Calibri"/>
                <w:sz w:val="22"/>
                <w:szCs w:val="22"/>
              </w:rPr>
              <w:lastRenderedPageBreak/>
              <w:t>iaith y person cyntaf yn ogystal â berfau gorffennol er mwyn cyfleu rhywbeth sydd wedi digwydd yn fywyd y cymeriad. Yn ogystal â hyn, mae dyddiadur yn defnyddio iaith anffurfiol gan ei fod yn gofnod ysgrifenedig o’r digwyddiadau yn y dydd.</w:t>
            </w:r>
          </w:p>
          <w:p w14:paraId="7C73A8D1" w14:textId="77777777" w:rsidR="001F5D89" w:rsidRDefault="001F5D89" w:rsidP="000F78F7">
            <w:pPr>
              <w:rPr>
                <w:sz w:val="22"/>
                <w:szCs w:val="22"/>
              </w:rPr>
            </w:pPr>
          </w:p>
          <w:p w14:paraId="7C204D9D" w14:textId="77777777" w:rsidR="001F5D89" w:rsidRDefault="001F5D89" w:rsidP="000F78F7">
            <w:pPr>
              <w:rPr>
                <w:b/>
                <w:bCs/>
                <w:sz w:val="22"/>
                <w:szCs w:val="22"/>
                <w:u w:val="single"/>
              </w:rPr>
            </w:pPr>
            <w:r>
              <w:rPr>
                <w:b/>
                <w:bCs/>
                <w:sz w:val="22"/>
                <w:szCs w:val="22"/>
                <w:u w:val="single"/>
              </w:rPr>
              <w:t>VCOP</w:t>
            </w:r>
          </w:p>
          <w:p w14:paraId="7E4E6B41" w14:textId="77777777" w:rsidR="001F5D89" w:rsidRDefault="001F5D89" w:rsidP="000F78F7">
            <w:pPr>
              <w:rPr>
                <w:sz w:val="22"/>
                <w:szCs w:val="22"/>
              </w:rPr>
            </w:pPr>
            <w:r>
              <w:rPr>
                <w:rFonts w:ascii="Calibri" w:hAnsi="Calibri" w:cs="Calibri"/>
                <w:sz w:val="22"/>
                <w:szCs w:val="22"/>
              </w:rPr>
              <w:t>Bydd angen i ni greu VCOP fel dosbarth er mwyn helpu’r plant i ysgrifennu. Bydd elfennau penodol yn y VCOP i’w helpu pan fydd hi’n dod i ysgrifennu’r dyddiadur yn y gwersi nesaf.</w:t>
            </w:r>
          </w:p>
          <w:p w14:paraId="21759A1F" w14:textId="77777777" w:rsidR="001F5D89" w:rsidRDefault="001F5D89" w:rsidP="000F78F7">
            <w:pPr>
              <w:rPr>
                <w:sz w:val="22"/>
                <w:szCs w:val="22"/>
                <w:u w:val="single"/>
              </w:rPr>
            </w:pPr>
          </w:p>
          <w:p w14:paraId="37A65454" w14:textId="77777777" w:rsidR="001F5D89" w:rsidRDefault="001F5D89" w:rsidP="000F78F7">
            <w:pPr>
              <w:rPr>
                <w:b/>
                <w:bCs/>
                <w:i/>
                <w:iCs/>
                <w:sz w:val="22"/>
                <w:szCs w:val="22"/>
                <w:u w:val="single"/>
              </w:rPr>
            </w:pPr>
            <w:r>
              <w:rPr>
                <w:b/>
                <w:bCs/>
                <w:i/>
                <w:iCs/>
                <w:sz w:val="22"/>
                <w:szCs w:val="22"/>
                <w:u w:val="single"/>
              </w:rPr>
              <w:t>Meini Prawf Llwyddiant</w:t>
            </w:r>
          </w:p>
          <w:p w14:paraId="02FDF5C8" w14:textId="77777777" w:rsidR="001F5D89" w:rsidRPr="002221FA" w:rsidRDefault="001F5D89" w:rsidP="000F78F7">
            <w:pPr>
              <w:rPr>
                <w:sz w:val="22"/>
                <w:szCs w:val="22"/>
              </w:rPr>
            </w:pPr>
            <w:r>
              <w:rPr>
                <w:rFonts w:ascii="Calibri" w:hAnsi="Calibri" w:cs="Calibri"/>
                <w:sz w:val="22"/>
                <w:szCs w:val="22"/>
              </w:rPr>
              <w:t>Bydd angen creu meini prawf llwyddiant fel dosbarth ar gyfer y wers. Bydd hyn yn sicrhau fod gan bob plentyn yn y dosbarth targedau penodol yn ogystal â rhestr o elfennau sydd angen iddynt gynnwys o fewn y darn ysgrifenedig. Bydd yna rhai elfennau meini prawf bydd yr athro yn dosbarthu i’r plant ond hefyd, bydd y plant yn rhoi adborth eu hunain i mewn i’r meini prawf o elfennau y maen nhw eisiau taro.</w:t>
            </w:r>
          </w:p>
        </w:tc>
        <w:tc>
          <w:tcPr>
            <w:tcW w:w="4961" w:type="dxa"/>
          </w:tcPr>
          <w:p w14:paraId="63CAB645" w14:textId="77777777" w:rsidR="001F5D89" w:rsidRDefault="001F5D89" w:rsidP="001F5D89">
            <w:pPr>
              <w:pStyle w:val="ListParagraph"/>
              <w:numPr>
                <w:ilvl w:val="0"/>
                <w:numId w:val="9"/>
              </w:numPr>
              <w:rPr>
                <w:sz w:val="22"/>
                <w:szCs w:val="22"/>
              </w:rPr>
            </w:pPr>
            <w:r>
              <w:rPr>
                <w:sz w:val="22"/>
                <w:szCs w:val="22"/>
              </w:rPr>
              <w:lastRenderedPageBreak/>
              <w:t>Dadansoddi esiampl o ddyddiadur fel dosbarth</w:t>
            </w:r>
          </w:p>
          <w:p w14:paraId="72BF733F" w14:textId="77777777" w:rsidR="001F5D89" w:rsidRDefault="001F5D89" w:rsidP="001F5D89">
            <w:pPr>
              <w:pStyle w:val="ListParagraph"/>
              <w:numPr>
                <w:ilvl w:val="0"/>
                <w:numId w:val="9"/>
              </w:numPr>
              <w:rPr>
                <w:sz w:val="22"/>
                <w:szCs w:val="22"/>
              </w:rPr>
            </w:pPr>
            <w:r>
              <w:rPr>
                <w:rFonts w:ascii="Calibri" w:hAnsi="Calibri" w:cs="Calibri"/>
                <w:sz w:val="22"/>
                <w:szCs w:val="22"/>
              </w:rPr>
              <w:t>Dadansoddi’r iaith sydd yn cael eu defnyddio mewn dyddiadur</w:t>
            </w:r>
          </w:p>
          <w:p w14:paraId="35B5243C" w14:textId="77777777" w:rsidR="001F5D89" w:rsidRPr="007E461A" w:rsidRDefault="001F5D89" w:rsidP="001F5D89">
            <w:pPr>
              <w:pStyle w:val="ListParagraph"/>
              <w:numPr>
                <w:ilvl w:val="0"/>
                <w:numId w:val="9"/>
              </w:numPr>
              <w:rPr>
                <w:sz w:val="22"/>
                <w:szCs w:val="22"/>
              </w:rPr>
            </w:pPr>
            <w:r>
              <w:rPr>
                <w:rFonts w:ascii="Calibri" w:hAnsi="Calibri" w:cs="Calibri"/>
                <w:sz w:val="22"/>
                <w:szCs w:val="22"/>
              </w:rPr>
              <w:t>Creu VCOP fel dosbarth er mwyn helpu’r plant wrth ysgrifennu’r dyddiadur.</w:t>
            </w:r>
          </w:p>
        </w:tc>
        <w:tc>
          <w:tcPr>
            <w:tcW w:w="2835" w:type="dxa"/>
          </w:tcPr>
          <w:p w14:paraId="013BDE74" w14:textId="77777777" w:rsidR="001F5D89" w:rsidRDefault="001F5D89" w:rsidP="001F5D89">
            <w:pPr>
              <w:pStyle w:val="ListParagraph"/>
              <w:numPr>
                <w:ilvl w:val="0"/>
                <w:numId w:val="9"/>
              </w:numPr>
              <w:rPr>
                <w:sz w:val="22"/>
                <w:szCs w:val="22"/>
              </w:rPr>
            </w:pPr>
            <w:r>
              <w:rPr>
                <w:sz w:val="22"/>
                <w:szCs w:val="22"/>
              </w:rPr>
              <w:t>Llyfrau dosbarth</w:t>
            </w:r>
          </w:p>
          <w:p w14:paraId="70D1B4A5" w14:textId="77777777" w:rsidR="001F5D89" w:rsidRDefault="001F5D89" w:rsidP="001F5D89">
            <w:pPr>
              <w:pStyle w:val="ListParagraph"/>
              <w:numPr>
                <w:ilvl w:val="0"/>
                <w:numId w:val="9"/>
              </w:numPr>
              <w:rPr>
                <w:sz w:val="22"/>
                <w:szCs w:val="22"/>
              </w:rPr>
            </w:pPr>
            <w:r>
              <w:rPr>
                <w:sz w:val="22"/>
                <w:szCs w:val="22"/>
              </w:rPr>
              <w:t>Esiampl dyddiadur</w:t>
            </w:r>
          </w:p>
          <w:p w14:paraId="380C1A19" w14:textId="77777777" w:rsidR="001F5D89" w:rsidRDefault="001F5D89" w:rsidP="001F5D89">
            <w:pPr>
              <w:pStyle w:val="ListParagraph"/>
              <w:numPr>
                <w:ilvl w:val="0"/>
                <w:numId w:val="9"/>
              </w:numPr>
              <w:rPr>
                <w:sz w:val="22"/>
                <w:szCs w:val="22"/>
              </w:rPr>
            </w:pPr>
            <w:r>
              <w:rPr>
                <w:sz w:val="22"/>
                <w:szCs w:val="22"/>
              </w:rPr>
              <w:t>Taflen iaith dyddiadur</w:t>
            </w:r>
          </w:p>
          <w:p w14:paraId="435215B6" w14:textId="77777777" w:rsidR="001F5D89" w:rsidRPr="00083BD9" w:rsidRDefault="001F5D89" w:rsidP="001F5D89">
            <w:pPr>
              <w:pStyle w:val="ListParagraph"/>
              <w:numPr>
                <w:ilvl w:val="0"/>
                <w:numId w:val="9"/>
              </w:numPr>
              <w:rPr>
                <w:sz w:val="22"/>
                <w:szCs w:val="22"/>
              </w:rPr>
            </w:pPr>
            <w:r>
              <w:rPr>
                <w:sz w:val="22"/>
                <w:szCs w:val="22"/>
              </w:rPr>
              <w:t>Templed VCOP</w:t>
            </w:r>
          </w:p>
        </w:tc>
      </w:tr>
      <w:tr w:rsidR="001F5D89" w:rsidRPr="00AE6BA0" w14:paraId="17C0C6C7" w14:textId="77777777" w:rsidTr="000F78F7">
        <w:trPr>
          <w:trHeight w:val="2051"/>
        </w:trPr>
        <w:tc>
          <w:tcPr>
            <w:tcW w:w="1377" w:type="dxa"/>
          </w:tcPr>
          <w:p w14:paraId="0CFEEC6E" w14:textId="77777777" w:rsidR="001F5D89" w:rsidRPr="00AE6BA0" w:rsidRDefault="001F5D89" w:rsidP="000F78F7">
            <w:pPr>
              <w:jc w:val="center"/>
              <w:rPr>
                <w:b/>
              </w:rPr>
            </w:pPr>
          </w:p>
          <w:p w14:paraId="2AC0EF69" w14:textId="77777777" w:rsidR="001F5D89" w:rsidRPr="00AE6BA0" w:rsidRDefault="001F5D89" w:rsidP="000F78F7">
            <w:pPr>
              <w:jc w:val="center"/>
              <w:rPr>
                <w:b/>
              </w:rPr>
            </w:pPr>
          </w:p>
          <w:p w14:paraId="46AD5281" w14:textId="77777777" w:rsidR="001F5D89" w:rsidRPr="00AE6BA0" w:rsidRDefault="001F5D89" w:rsidP="000F78F7">
            <w:pPr>
              <w:jc w:val="center"/>
              <w:rPr>
                <w:b/>
              </w:rPr>
            </w:pPr>
            <w:r w:rsidRPr="00AE6BA0">
              <w:rPr>
                <w:b/>
              </w:rPr>
              <w:t>Sesiwn Gloi</w:t>
            </w:r>
          </w:p>
        </w:tc>
        <w:tc>
          <w:tcPr>
            <w:tcW w:w="5848" w:type="dxa"/>
          </w:tcPr>
          <w:p w14:paraId="02430405" w14:textId="77777777" w:rsidR="001F5D89" w:rsidRDefault="001F5D89" w:rsidP="000F78F7">
            <w:pPr>
              <w:rPr>
                <w:b/>
                <w:bCs/>
                <w:i/>
                <w:iCs/>
                <w:sz w:val="22"/>
                <w:szCs w:val="22"/>
                <w:u w:val="single"/>
              </w:rPr>
            </w:pPr>
            <w:r>
              <w:rPr>
                <w:b/>
                <w:bCs/>
                <w:i/>
                <w:iCs/>
                <w:sz w:val="22"/>
                <w:szCs w:val="22"/>
                <w:u w:val="single"/>
              </w:rPr>
              <w:t>Wordwall</w:t>
            </w:r>
          </w:p>
          <w:p w14:paraId="5FFDEF88" w14:textId="77777777" w:rsidR="001F5D89" w:rsidRPr="001B7808" w:rsidRDefault="001F5D89" w:rsidP="000F78F7">
            <w:pPr>
              <w:rPr>
                <w:sz w:val="22"/>
                <w:szCs w:val="22"/>
              </w:rPr>
            </w:pPr>
            <w:r>
              <w:rPr>
                <w:rFonts w:ascii="Calibri" w:hAnsi="Calibri" w:cs="Calibri"/>
                <w:sz w:val="22"/>
                <w:szCs w:val="22"/>
              </w:rPr>
              <w:t>Angen defnyddio Word Wall i greu cwis ar gyfer labelu dyddiadur. Bydd esiampl o ddyddiadur ar y Word Wall a bydd angen i’r plant defnyddio’r bwrdd gwyn rhyngweithiol i gyfateb y darnau cywir o’r dyddiadur gyda’r derminoleg gywir.</w:t>
            </w:r>
          </w:p>
        </w:tc>
        <w:tc>
          <w:tcPr>
            <w:tcW w:w="4961" w:type="dxa"/>
          </w:tcPr>
          <w:p w14:paraId="2BDB2BB2" w14:textId="77777777" w:rsidR="001F5D89" w:rsidRPr="00FE6512" w:rsidRDefault="001F5D89" w:rsidP="001F5D89">
            <w:pPr>
              <w:pStyle w:val="ListParagraph"/>
              <w:numPr>
                <w:ilvl w:val="0"/>
                <w:numId w:val="10"/>
              </w:numPr>
              <w:rPr>
                <w:sz w:val="22"/>
                <w:szCs w:val="22"/>
              </w:rPr>
            </w:pPr>
            <w:r>
              <w:rPr>
                <w:rFonts w:ascii="Calibri" w:hAnsi="Calibri" w:cs="Calibri"/>
                <w:sz w:val="22"/>
                <w:szCs w:val="22"/>
              </w:rPr>
              <w:t>Angen cyflawni WordWall fel dosbarth er mwyn dadansoddi’r dysgu o fewn y wers</w:t>
            </w:r>
          </w:p>
          <w:p w14:paraId="12281CBD" w14:textId="77777777" w:rsidR="001F5D89" w:rsidRPr="001B7808" w:rsidRDefault="001F5D89" w:rsidP="000F78F7">
            <w:pPr>
              <w:jc w:val="center"/>
              <w:rPr>
                <w:sz w:val="22"/>
                <w:szCs w:val="22"/>
              </w:rPr>
            </w:pPr>
          </w:p>
          <w:p w14:paraId="27E346AB" w14:textId="77777777" w:rsidR="001F5D89" w:rsidRPr="001B7808" w:rsidRDefault="001F5D89" w:rsidP="000F78F7">
            <w:pPr>
              <w:jc w:val="center"/>
              <w:rPr>
                <w:sz w:val="22"/>
                <w:szCs w:val="22"/>
              </w:rPr>
            </w:pPr>
          </w:p>
          <w:p w14:paraId="551AD6F3" w14:textId="77777777" w:rsidR="001F5D89" w:rsidRPr="001B7808" w:rsidRDefault="001F5D89" w:rsidP="000F78F7">
            <w:pPr>
              <w:jc w:val="center"/>
              <w:rPr>
                <w:sz w:val="22"/>
                <w:szCs w:val="22"/>
              </w:rPr>
            </w:pPr>
          </w:p>
          <w:p w14:paraId="01B51766" w14:textId="77777777" w:rsidR="001F5D89" w:rsidRPr="001B7808" w:rsidRDefault="001F5D89" w:rsidP="000F78F7">
            <w:pPr>
              <w:jc w:val="center"/>
              <w:rPr>
                <w:sz w:val="22"/>
                <w:szCs w:val="22"/>
              </w:rPr>
            </w:pPr>
          </w:p>
        </w:tc>
        <w:tc>
          <w:tcPr>
            <w:tcW w:w="2835" w:type="dxa"/>
          </w:tcPr>
          <w:p w14:paraId="1B4F65D8" w14:textId="77777777" w:rsidR="001F5D89" w:rsidRDefault="001F5D89" w:rsidP="001F5D89">
            <w:pPr>
              <w:pStyle w:val="ListParagraph"/>
              <w:numPr>
                <w:ilvl w:val="0"/>
                <w:numId w:val="10"/>
              </w:numPr>
              <w:rPr>
                <w:sz w:val="22"/>
                <w:szCs w:val="22"/>
              </w:rPr>
            </w:pPr>
            <w:r>
              <w:rPr>
                <w:sz w:val="22"/>
                <w:szCs w:val="22"/>
              </w:rPr>
              <w:t>Wordwall</w:t>
            </w:r>
          </w:p>
          <w:p w14:paraId="5002D561" w14:textId="77777777" w:rsidR="001F5D89" w:rsidRPr="00BA34CC" w:rsidRDefault="001F5D89" w:rsidP="001F5D89">
            <w:pPr>
              <w:pStyle w:val="ListParagraph"/>
              <w:numPr>
                <w:ilvl w:val="0"/>
                <w:numId w:val="10"/>
              </w:numPr>
              <w:rPr>
                <w:sz w:val="22"/>
                <w:szCs w:val="22"/>
              </w:rPr>
            </w:pPr>
            <w:r>
              <w:rPr>
                <w:sz w:val="22"/>
                <w:szCs w:val="22"/>
              </w:rPr>
              <w:t>Bwrdd gwyn rhyngweithiol</w:t>
            </w:r>
          </w:p>
        </w:tc>
      </w:tr>
    </w:tbl>
    <w:p w14:paraId="59968048" w14:textId="77777777" w:rsidR="001F5D89" w:rsidRPr="00AE6BA0" w:rsidRDefault="001F5D89" w:rsidP="001F5D89">
      <w:pPr>
        <w:rPr>
          <w:sz w:val="28"/>
          <w:szCs w:val="28"/>
        </w:rPr>
        <w:sectPr w:rsidR="001F5D89" w:rsidRPr="00AE6BA0" w:rsidSect="00A53AE4">
          <w:pgSz w:w="16840" w:h="11900" w:orient="landscape"/>
          <w:pgMar w:top="1440" w:right="1440" w:bottom="1440" w:left="794" w:header="720" w:footer="720" w:gutter="0"/>
          <w:cols w:space="720"/>
          <w:docGrid w:linePitch="360"/>
        </w:sectPr>
      </w:pPr>
    </w:p>
    <w:p w14:paraId="1093DD0A" w14:textId="023BDA0C" w:rsidR="001F5D89" w:rsidRDefault="001F5D89" w:rsidP="00627CC9">
      <w:pPr>
        <w:spacing w:after="0" w:line="360" w:lineRule="auto"/>
        <w:jc w:val="both"/>
        <w:rPr>
          <w:rFonts w:ascii="Times New Roman" w:hAnsi="Times New Roman" w:cs="Times New Roman"/>
          <w:bCs/>
          <w:sz w:val="24"/>
          <w:szCs w:val="24"/>
          <w:u w:val="single"/>
        </w:rPr>
      </w:pPr>
      <w:r>
        <w:rPr>
          <w:rFonts w:ascii="Times New Roman" w:hAnsi="Times New Roman" w:cs="Times New Roman"/>
          <w:bCs/>
          <w:sz w:val="24"/>
          <w:szCs w:val="24"/>
          <w:u w:val="single"/>
        </w:rPr>
        <w:lastRenderedPageBreak/>
        <w:t>Atodiad 3</w:t>
      </w:r>
    </w:p>
    <w:p w14:paraId="0E86EB66" w14:textId="77777777" w:rsidR="0077318B" w:rsidRDefault="0077318B" w:rsidP="0077318B">
      <w:pPr>
        <w:rPr>
          <w:b/>
          <w:sz w:val="28"/>
          <w:szCs w:val="28"/>
        </w:rPr>
      </w:pPr>
      <w:r w:rsidRPr="00D720F5">
        <w:rPr>
          <w:b/>
          <w:sz w:val="28"/>
          <w:szCs w:val="28"/>
        </w:rPr>
        <w:t>Cynllun Gwers ar gyfer Aseiniad ECAD5008</w:t>
      </w:r>
    </w:p>
    <w:p w14:paraId="6901662B" w14:textId="77777777" w:rsidR="0077318B" w:rsidRPr="00AE6BA0" w:rsidRDefault="0077318B" w:rsidP="0077318B">
      <w:pPr>
        <w:rPr>
          <w:sz w:val="8"/>
          <w:szCs w:val="8"/>
        </w:rPr>
      </w:pPr>
    </w:p>
    <w:tbl>
      <w:tblPr>
        <w:tblStyle w:val="TableGrid"/>
        <w:tblW w:w="0" w:type="auto"/>
        <w:tblLayout w:type="fixed"/>
        <w:tblLook w:val="04A0" w:firstRow="1" w:lastRow="0" w:firstColumn="1" w:lastColumn="0" w:noHBand="0" w:noVBand="1"/>
      </w:tblPr>
      <w:tblGrid>
        <w:gridCol w:w="2252"/>
        <w:gridCol w:w="4494"/>
        <w:gridCol w:w="1329"/>
        <w:gridCol w:w="1985"/>
      </w:tblGrid>
      <w:tr w:rsidR="0077318B" w:rsidRPr="00AE6BA0" w14:paraId="68451884" w14:textId="77777777" w:rsidTr="000F78F7">
        <w:tc>
          <w:tcPr>
            <w:tcW w:w="2252" w:type="dxa"/>
            <w:shd w:val="clear" w:color="auto" w:fill="auto"/>
          </w:tcPr>
          <w:p w14:paraId="75B96FB6" w14:textId="77777777" w:rsidR="0077318B" w:rsidRPr="00AE6BA0" w:rsidRDefault="0077318B" w:rsidP="000F78F7">
            <w:pPr>
              <w:rPr>
                <w:szCs w:val="28"/>
              </w:rPr>
            </w:pPr>
            <w:r w:rsidRPr="00AE6BA0">
              <w:rPr>
                <w:szCs w:val="28"/>
              </w:rPr>
              <w:t>Darpar Athro</w:t>
            </w:r>
          </w:p>
        </w:tc>
        <w:tc>
          <w:tcPr>
            <w:tcW w:w="4494" w:type="dxa"/>
          </w:tcPr>
          <w:p w14:paraId="65FF8F21" w14:textId="77777777" w:rsidR="0077318B" w:rsidRPr="00E77EB4" w:rsidRDefault="0077318B" w:rsidP="000F78F7">
            <w:pPr>
              <w:rPr>
                <w:sz w:val="22"/>
                <w:szCs w:val="22"/>
              </w:rPr>
            </w:pPr>
            <w:r>
              <w:rPr>
                <w:sz w:val="22"/>
                <w:szCs w:val="22"/>
              </w:rPr>
              <w:t>Steffan Jones</w:t>
            </w:r>
          </w:p>
        </w:tc>
        <w:tc>
          <w:tcPr>
            <w:tcW w:w="1329" w:type="dxa"/>
            <w:shd w:val="clear" w:color="auto" w:fill="auto"/>
          </w:tcPr>
          <w:p w14:paraId="1822C220" w14:textId="77777777" w:rsidR="0077318B" w:rsidRPr="00AE6BA0" w:rsidRDefault="0077318B" w:rsidP="000F78F7">
            <w:pPr>
              <w:rPr>
                <w:szCs w:val="28"/>
              </w:rPr>
            </w:pPr>
            <w:r w:rsidRPr="00AE6BA0">
              <w:rPr>
                <w:szCs w:val="28"/>
              </w:rPr>
              <w:t>Dosbarth:</w:t>
            </w:r>
          </w:p>
        </w:tc>
        <w:tc>
          <w:tcPr>
            <w:tcW w:w="1985" w:type="dxa"/>
          </w:tcPr>
          <w:p w14:paraId="087E1700" w14:textId="77777777" w:rsidR="0077318B" w:rsidRPr="007F70F5" w:rsidRDefault="0077318B" w:rsidP="000F78F7">
            <w:pPr>
              <w:rPr>
                <w:sz w:val="22"/>
                <w:szCs w:val="22"/>
              </w:rPr>
            </w:pPr>
          </w:p>
        </w:tc>
      </w:tr>
      <w:tr w:rsidR="0077318B" w:rsidRPr="00AE6BA0" w14:paraId="525EF96A" w14:textId="77777777" w:rsidTr="000F78F7">
        <w:tc>
          <w:tcPr>
            <w:tcW w:w="2252" w:type="dxa"/>
            <w:shd w:val="clear" w:color="auto" w:fill="auto"/>
          </w:tcPr>
          <w:p w14:paraId="3DCA5EAA" w14:textId="77777777" w:rsidR="0077318B" w:rsidRPr="00AE6BA0" w:rsidRDefault="0077318B" w:rsidP="000F78F7">
            <w:pPr>
              <w:rPr>
                <w:szCs w:val="28"/>
              </w:rPr>
            </w:pPr>
            <w:r w:rsidRPr="00AE6BA0">
              <w:rPr>
                <w:szCs w:val="28"/>
              </w:rPr>
              <w:t>Maes Dysgu a Phrofiad neu Bwnc</w:t>
            </w:r>
          </w:p>
        </w:tc>
        <w:tc>
          <w:tcPr>
            <w:tcW w:w="4494" w:type="dxa"/>
          </w:tcPr>
          <w:p w14:paraId="179E6A04" w14:textId="77777777" w:rsidR="0077318B" w:rsidRPr="00300906" w:rsidRDefault="0077318B" w:rsidP="000F78F7">
            <w:pPr>
              <w:rPr>
                <w:sz w:val="22"/>
                <w:szCs w:val="22"/>
              </w:rPr>
            </w:pPr>
            <w:r>
              <w:rPr>
                <w:sz w:val="22"/>
                <w:szCs w:val="22"/>
              </w:rPr>
              <w:t>Celfyddydau Mynegiannol</w:t>
            </w:r>
          </w:p>
        </w:tc>
        <w:tc>
          <w:tcPr>
            <w:tcW w:w="1329" w:type="dxa"/>
            <w:shd w:val="clear" w:color="auto" w:fill="auto"/>
          </w:tcPr>
          <w:p w14:paraId="3355CF28" w14:textId="77777777" w:rsidR="0077318B" w:rsidRPr="00AE6BA0" w:rsidRDefault="0077318B" w:rsidP="000F78F7">
            <w:pPr>
              <w:rPr>
                <w:szCs w:val="28"/>
              </w:rPr>
            </w:pPr>
            <w:r w:rsidRPr="00AE6BA0">
              <w:rPr>
                <w:szCs w:val="28"/>
              </w:rPr>
              <w:t>Dyddiad:</w:t>
            </w:r>
          </w:p>
        </w:tc>
        <w:tc>
          <w:tcPr>
            <w:tcW w:w="1985" w:type="dxa"/>
          </w:tcPr>
          <w:p w14:paraId="7DF8F1BE" w14:textId="77777777" w:rsidR="0077318B" w:rsidRPr="00C77266" w:rsidRDefault="0077318B" w:rsidP="000F78F7">
            <w:pPr>
              <w:rPr>
                <w:sz w:val="22"/>
                <w:szCs w:val="22"/>
              </w:rPr>
            </w:pPr>
            <w:r>
              <w:rPr>
                <w:sz w:val="22"/>
                <w:szCs w:val="22"/>
              </w:rPr>
              <w:t>11/11/21</w:t>
            </w:r>
          </w:p>
        </w:tc>
      </w:tr>
      <w:tr w:rsidR="0077318B" w:rsidRPr="00AE6BA0" w14:paraId="0239DDF5" w14:textId="77777777" w:rsidTr="000F78F7">
        <w:tc>
          <w:tcPr>
            <w:tcW w:w="2252" w:type="dxa"/>
            <w:shd w:val="clear" w:color="auto" w:fill="auto"/>
          </w:tcPr>
          <w:p w14:paraId="209326DC" w14:textId="77777777" w:rsidR="0077318B" w:rsidRPr="00AE6BA0" w:rsidRDefault="0077318B" w:rsidP="000F78F7">
            <w:pPr>
              <w:rPr>
                <w:szCs w:val="28"/>
              </w:rPr>
            </w:pPr>
            <w:r w:rsidRPr="00AE6BA0">
              <w:rPr>
                <w:szCs w:val="28"/>
              </w:rPr>
              <w:t>Ffocws Gwers:</w:t>
            </w:r>
          </w:p>
        </w:tc>
        <w:tc>
          <w:tcPr>
            <w:tcW w:w="7808" w:type="dxa"/>
            <w:gridSpan w:val="3"/>
          </w:tcPr>
          <w:p w14:paraId="4846871C" w14:textId="77777777" w:rsidR="0077318B" w:rsidRPr="00416417" w:rsidRDefault="0077318B" w:rsidP="000F78F7">
            <w:pPr>
              <w:rPr>
                <w:sz w:val="22"/>
                <w:szCs w:val="22"/>
              </w:rPr>
            </w:pPr>
            <w:r>
              <w:rPr>
                <w:sz w:val="22"/>
                <w:szCs w:val="22"/>
              </w:rPr>
              <w:t>Actio sgript deialog rhwng mam, dad a efacwi cyn ei fod yn gadael am y cartref newydd</w:t>
            </w:r>
          </w:p>
          <w:p w14:paraId="54BA180F" w14:textId="77777777" w:rsidR="0077318B" w:rsidRPr="00AE6BA0" w:rsidRDefault="0077318B" w:rsidP="000F78F7">
            <w:pPr>
              <w:rPr>
                <w:sz w:val="28"/>
                <w:szCs w:val="28"/>
              </w:rPr>
            </w:pPr>
          </w:p>
        </w:tc>
      </w:tr>
      <w:tr w:rsidR="0077318B" w:rsidRPr="00AE6BA0" w14:paraId="15A1090F" w14:textId="77777777" w:rsidTr="000F78F7">
        <w:tc>
          <w:tcPr>
            <w:tcW w:w="2252" w:type="dxa"/>
            <w:shd w:val="clear" w:color="auto" w:fill="auto"/>
          </w:tcPr>
          <w:p w14:paraId="01049FB4" w14:textId="77777777" w:rsidR="0077318B" w:rsidRDefault="0077318B" w:rsidP="000F78F7">
            <w:pPr>
              <w:rPr>
                <w:szCs w:val="28"/>
              </w:rPr>
            </w:pPr>
            <w:r w:rsidRPr="00AE6BA0">
              <w:rPr>
                <w:szCs w:val="28"/>
              </w:rPr>
              <w:t xml:space="preserve">Cysylltiadau ystyrlon â'r Cwricwlwm </w:t>
            </w:r>
          </w:p>
          <w:p w14:paraId="296F6980" w14:textId="77777777" w:rsidR="0077318B" w:rsidRPr="00D720F5" w:rsidRDefault="0077318B" w:rsidP="000F78F7">
            <w:pPr>
              <w:rPr>
                <w:sz w:val="16"/>
                <w:szCs w:val="16"/>
              </w:rPr>
            </w:pPr>
            <w:r w:rsidRPr="00D720F5">
              <w:rPr>
                <w:sz w:val="16"/>
                <w:szCs w:val="16"/>
              </w:rPr>
              <w:t>(Beth sy'n bwysig datganiadau &amp; camau dilyniant)</w:t>
            </w:r>
          </w:p>
        </w:tc>
        <w:tc>
          <w:tcPr>
            <w:tcW w:w="7808" w:type="dxa"/>
            <w:gridSpan w:val="3"/>
          </w:tcPr>
          <w:p w14:paraId="322F2B50" w14:textId="77777777" w:rsidR="0077318B" w:rsidRDefault="0077318B" w:rsidP="000F78F7">
            <w:pPr>
              <w:rPr>
                <w:sz w:val="28"/>
                <w:szCs w:val="28"/>
              </w:rPr>
            </w:pPr>
            <w:r>
              <w:rPr>
                <w:b/>
                <w:bCs/>
                <w:color w:val="EB7630"/>
                <w:sz w:val="23"/>
                <w:szCs w:val="23"/>
              </w:rPr>
              <w:t>Mae archwilio’r celfyddydau mynegiannol yn hanfodol er mwyn dyfnhau sgiliau a gwybodaeth gelfyddydol, ac mae’n galluogi dysgwyr i ddod yn unigolion chwilfrydig a chreadigol.</w:t>
            </w:r>
          </w:p>
          <w:p w14:paraId="569D5E43" w14:textId="77777777" w:rsidR="0077318B" w:rsidRDefault="0077318B" w:rsidP="000F78F7">
            <w:pPr>
              <w:pStyle w:val="Default"/>
              <w:rPr>
                <w:sz w:val="23"/>
                <w:szCs w:val="23"/>
              </w:rPr>
            </w:pPr>
            <w:r>
              <w:rPr>
                <w:sz w:val="23"/>
                <w:szCs w:val="23"/>
              </w:rPr>
              <w:t xml:space="preserve">Rwy’n gallu archwilio’r effeithiau mae ystod o </w:t>
            </w:r>
            <w:r>
              <w:rPr>
                <w:color w:val="F79546"/>
                <w:sz w:val="23"/>
                <w:szCs w:val="23"/>
              </w:rPr>
              <w:t>dechnegau</w:t>
            </w:r>
            <w:r>
              <w:rPr>
                <w:sz w:val="23"/>
                <w:szCs w:val="23"/>
              </w:rPr>
              <w:t xml:space="preserve">, deunyddiau, prosesau, adnoddau, offer a thechnolegau creadigol yn eu cael ar fy </w:t>
            </w:r>
            <w:r>
              <w:rPr>
                <w:color w:val="F79546"/>
                <w:sz w:val="23"/>
                <w:szCs w:val="23"/>
              </w:rPr>
              <w:t xml:space="preserve">ngwaith creadigol </w:t>
            </w:r>
            <w:r>
              <w:rPr>
                <w:sz w:val="23"/>
                <w:szCs w:val="23"/>
              </w:rPr>
              <w:t xml:space="preserve">fy hun ac eraill. </w:t>
            </w:r>
          </w:p>
          <w:p w14:paraId="6E360964" w14:textId="77777777" w:rsidR="0077318B" w:rsidRDefault="0077318B" w:rsidP="000F78F7">
            <w:pPr>
              <w:pStyle w:val="Default"/>
              <w:rPr>
                <w:sz w:val="23"/>
                <w:szCs w:val="23"/>
              </w:rPr>
            </w:pPr>
            <w:r>
              <w:rPr>
                <w:sz w:val="23"/>
                <w:szCs w:val="23"/>
              </w:rPr>
              <w:t xml:space="preserve">Rwy’n gallu archwilio sut y gall gwaith creadigol </w:t>
            </w:r>
            <w:r>
              <w:rPr>
                <w:color w:val="F79546"/>
                <w:sz w:val="23"/>
                <w:szCs w:val="23"/>
              </w:rPr>
              <w:t>gynrychioli</w:t>
            </w:r>
            <w:r>
              <w:rPr>
                <w:sz w:val="23"/>
                <w:szCs w:val="23"/>
              </w:rPr>
              <w:t xml:space="preserve">, cofnodi, rhannu a dathlu hunaniaethau personol, cymdeithasol a diwylliannol. </w:t>
            </w:r>
          </w:p>
          <w:p w14:paraId="2A1329C8" w14:textId="77777777" w:rsidR="0077318B" w:rsidRDefault="0077318B" w:rsidP="000F78F7">
            <w:pPr>
              <w:rPr>
                <w:sz w:val="28"/>
                <w:szCs w:val="28"/>
              </w:rPr>
            </w:pPr>
            <w:r>
              <w:rPr>
                <w:b/>
                <w:bCs/>
                <w:color w:val="EB7630"/>
                <w:sz w:val="23"/>
                <w:szCs w:val="23"/>
              </w:rPr>
              <w:t>Mae creu yn cyfuno sgiliau a gwybodaeth, gan dynnu ar y synhwyrau, ysbrydoliaeth a’r dychymyg.</w:t>
            </w:r>
          </w:p>
          <w:p w14:paraId="3C36993A" w14:textId="77777777" w:rsidR="0077318B" w:rsidRPr="002C575A" w:rsidRDefault="0077318B" w:rsidP="000F78F7">
            <w:pPr>
              <w:pStyle w:val="Default"/>
              <w:rPr>
                <w:sz w:val="23"/>
                <w:szCs w:val="23"/>
              </w:rPr>
            </w:pPr>
            <w:r>
              <w:rPr>
                <w:sz w:val="23"/>
                <w:szCs w:val="23"/>
              </w:rPr>
              <w:t xml:space="preserve">Rwy’n gallu cyfuno fy ngwybodaeth, profiad a dealltwriaeth i gynllunio a chyfleu fy </w:t>
            </w:r>
            <w:r>
              <w:rPr>
                <w:color w:val="F79546"/>
                <w:sz w:val="23"/>
                <w:szCs w:val="23"/>
              </w:rPr>
              <w:t xml:space="preserve">ngwaith creadigol </w:t>
            </w:r>
            <w:r>
              <w:rPr>
                <w:sz w:val="23"/>
                <w:szCs w:val="23"/>
              </w:rPr>
              <w:t xml:space="preserve">ar gyfer ystod o gynulleidfaoedd, dibenion a chanlyniadau. </w:t>
            </w:r>
          </w:p>
        </w:tc>
      </w:tr>
      <w:tr w:rsidR="0077318B" w:rsidRPr="00AE6BA0" w14:paraId="40A96AF5" w14:textId="77777777" w:rsidTr="000F78F7">
        <w:tc>
          <w:tcPr>
            <w:tcW w:w="2252" w:type="dxa"/>
            <w:shd w:val="clear" w:color="auto" w:fill="auto"/>
          </w:tcPr>
          <w:p w14:paraId="5DE546C2" w14:textId="77777777" w:rsidR="0077318B" w:rsidRPr="00AE6BA0" w:rsidRDefault="0077318B" w:rsidP="000F78F7">
            <w:pPr>
              <w:rPr>
                <w:szCs w:val="28"/>
              </w:rPr>
            </w:pPr>
            <w:r w:rsidRPr="00AE6BA0">
              <w:rPr>
                <w:szCs w:val="28"/>
              </w:rPr>
              <w:t>Cysylltiadau ystyrlon â:</w:t>
            </w:r>
          </w:p>
          <w:p w14:paraId="3FD8772A" w14:textId="77777777" w:rsidR="0077318B" w:rsidRPr="00AE6BA0" w:rsidRDefault="0077318B" w:rsidP="000F78F7">
            <w:pPr>
              <w:rPr>
                <w:szCs w:val="28"/>
              </w:rPr>
            </w:pPr>
            <w:r w:rsidRPr="00AE6BA0">
              <w:rPr>
                <w:szCs w:val="28"/>
              </w:rPr>
              <w:t>Chyfrifoldebau trawsgwricwlaidd</w:t>
            </w:r>
          </w:p>
        </w:tc>
        <w:tc>
          <w:tcPr>
            <w:tcW w:w="7808" w:type="dxa"/>
            <w:gridSpan w:val="3"/>
          </w:tcPr>
          <w:p w14:paraId="6E60554E" w14:textId="77777777" w:rsidR="0077318B" w:rsidRDefault="0077318B" w:rsidP="000F78F7">
            <w:pPr>
              <w:rPr>
                <w:rFonts w:ascii="Arial" w:hAnsi="Arial" w:cs="Arial"/>
              </w:rPr>
            </w:pPr>
            <w:r>
              <w:rPr>
                <w:rFonts w:ascii="Arial" w:hAnsi="Arial" w:cs="Arial"/>
              </w:rPr>
              <w:t xml:space="preserve">defnyddio strwythur penodol wrth ysgrifennu, </w:t>
            </w:r>
            <w:r>
              <w:rPr>
                <w:rFonts w:ascii="Arial" w:hAnsi="Arial" w:cs="Arial"/>
                <w:i/>
                <w:iCs/>
              </w:rPr>
              <w:t>e.e. tablau, holiaduron</w:t>
            </w:r>
          </w:p>
          <w:p w14:paraId="00B58362" w14:textId="77777777" w:rsidR="0077318B" w:rsidRDefault="0077318B" w:rsidP="000F78F7">
            <w:pPr>
              <w:rPr>
                <w:rFonts w:ascii="Arial" w:hAnsi="Arial" w:cs="Arial"/>
              </w:rPr>
            </w:pPr>
            <w:r>
              <w:rPr>
                <w:rFonts w:ascii="Arial" w:hAnsi="Arial" w:cs="Arial"/>
              </w:rPr>
              <w:t>trefnu’r gwaith ysgrifennu mewn dilyniant neu adrannau rhesymegol, drwy ddechrau defnyddio paragraffau</w:t>
            </w:r>
          </w:p>
          <w:p w14:paraId="4E7DE566" w14:textId="77777777" w:rsidR="0077318B" w:rsidRDefault="0077318B" w:rsidP="000F78F7">
            <w:pPr>
              <w:rPr>
                <w:rFonts w:ascii="Arial" w:hAnsi="Arial" w:cs="Arial"/>
              </w:rPr>
            </w:pPr>
            <w:r>
              <w:rPr>
                <w:rFonts w:ascii="Arial" w:hAnsi="Arial" w:cs="Arial"/>
              </w:rPr>
              <w:t>defnyddio iaith sy’n briodol ar gyfer ysgrifennu, gan gynnwys Cymraeg safonol</w:t>
            </w:r>
          </w:p>
          <w:p w14:paraId="4ED646A2" w14:textId="77777777" w:rsidR="0077318B" w:rsidRDefault="0077318B" w:rsidP="000F78F7">
            <w:pPr>
              <w:rPr>
                <w:rFonts w:ascii="Arial" w:hAnsi="Arial" w:cs="Arial"/>
              </w:rPr>
            </w:pPr>
            <w:r>
              <w:rPr>
                <w:rFonts w:ascii="Arial" w:hAnsi="Arial" w:cs="Arial"/>
              </w:rPr>
              <w:t>defnyddio geirfa bwnc benodol yn annibynnol.</w:t>
            </w:r>
          </w:p>
          <w:p w14:paraId="0D608C39" w14:textId="77777777" w:rsidR="0077318B" w:rsidRDefault="0077318B" w:rsidP="000F78F7">
            <w:pPr>
              <w:rPr>
                <w:rFonts w:ascii="Arial" w:hAnsi="Arial" w:cs="Arial"/>
              </w:rPr>
            </w:pPr>
            <w:r>
              <w:rPr>
                <w:rFonts w:ascii="Arial" w:hAnsi="Arial" w:cs="Arial"/>
              </w:rPr>
              <w:t>defnyddio ansoddeiriau ac adferfau i ychwanegu diddordeb ac er mwyn ysgrifennu’n fanwl gywir</w:t>
            </w:r>
          </w:p>
          <w:p w14:paraId="4BF0123D" w14:textId="77777777" w:rsidR="0077318B" w:rsidRDefault="0077318B" w:rsidP="000F78F7">
            <w:pPr>
              <w:rPr>
                <w:rFonts w:ascii="Arial" w:hAnsi="Arial" w:cs="Arial"/>
              </w:rPr>
            </w:pPr>
            <w:r>
              <w:rPr>
                <w:rFonts w:ascii="Arial" w:hAnsi="Arial" w:cs="Arial"/>
              </w:rPr>
              <w:t>defnyddio cysyllteiriau i ddangos cysylltiadau o fewn brawddegau</w:t>
            </w:r>
          </w:p>
          <w:p w14:paraId="53F89C74" w14:textId="77777777" w:rsidR="0077318B" w:rsidRDefault="0077318B" w:rsidP="000F78F7">
            <w:pPr>
              <w:rPr>
                <w:sz w:val="28"/>
                <w:szCs w:val="28"/>
              </w:rPr>
            </w:pPr>
            <w:r>
              <w:rPr>
                <w:rFonts w:ascii="Arial" w:hAnsi="Arial" w:cs="Arial"/>
              </w:rPr>
              <w:t>defnyddio ffurf safonol amrwyiaeth o ferfau,</w:t>
            </w:r>
            <w:r>
              <w:rPr>
                <w:rFonts w:ascii="Arial" w:hAnsi="Arial" w:cs="Arial"/>
                <w:i/>
                <w:iCs/>
              </w:rPr>
              <w:t xml:space="preserve"> e.e. ffurfiau presennol, gorffennol, negyddol</w:t>
            </w:r>
          </w:p>
          <w:p w14:paraId="0396F65F" w14:textId="77777777" w:rsidR="0077318B" w:rsidRDefault="0077318B" w:rsidP="000F78F7">
            <w:pPr>
              <w:rPr>
                <w:sz w:val="28"/>
                <w:szCs w:val="28"/>
              </w:rPr>
            </w:pPr>
          </w:p>
          <w:p w14:paraId="51764106" w14:textId="77777777" w:rsidR="0077318B" w:rsidRPr="00AE6BA0" w:rsidRDefault="0077318B" w:rsidP="000F78F7">
            <w:pPr>
              <w:rPr>
                <w:sz w:val="28"/>
                <w:szCs w:val="28"/>
              </w:rPr>
            </w:pPr>
          </w:p>
        </w:tc>
      </w:tr>
      <w:tr w:rsidR="0077318B" w:rsidRPr="00AE6BA0" w14:paraId="33295B3C" w14:textId="77777777" w:rsidTr="000F78F7">
        <w:tc>
          <w:tcPr>
            <w:tcW w:w="10060" w:type="dxa"/>
            <w:gridSpan w:val="4"/>
            <w:shd w:val="clear" w:color="auto" w:fill="auto"/>
          </w:tcPr>
          <w:p w14:paraId="3E79026F" w14:textId="77777777" w:rsidR="0077318B" w:rsidRPr="00AE6BA0" w:rsidRDefault="0077318B" w:rsidP="000F78F7">
            <w:pPr>
              <w:rPr>
                <w:szCs w:val="28"/>
              </w:rPr>
            </w:pPr>
            <w:r w:rsidRPr="00AE6BA0">
              <w:rPr>
                <w:szCs w:val="28"/>
              </w:rPr>
              <w:t xml:space="preserve">Targedau Personol </w:t>
            </w:r>
            <w:r w:rsidRPr="00AE6BA0">
              <w:rPr>
                <w:sz w:val="22"/>
                <w:szCs w:val="28"/>
              </w:rPr>
              <w:t>(Cysylltiedig â SAC ac wedi eu nodi mewn adolygiad wythnosol)</w:t>
            </w:r>
          </w:p>
          <w:p w14:paraId="435F3677" w14:textId="77777777" w:rsidR="0077318B" w:rsidRPr="00AE6BA0" w:rsidRDefault="0077318B" w:rsidP="000F78F7">
            <w:pPr>
              <w:rPr>
                <w:sz w:val="28"/>
                <w:szCs w:val="28"/>
              </w:rPr>
            </w:pPr>
          </w:p>
          <w:p w14:paraId="36B93A6A" w14:textId="77777777" w:rsidR="0077318B" w:rsidRPr="00AE6BA0" w:rsidRDefault="0077318B" w:rsidP="000F78F7">
            <w:pPr>
              <w:rPr>
                <w:sz w:val="28"/>
                <w:szCs w:val="28"/>
              </w:rPr>
            </w:pPr>
          </w:p>
          <w:p w14:paraId="7B02BD69" w14:textId="77777777" w:rsidR="0077318B" w:rsidRPr="00AE6BA0" w:rsidRDefault="0077318B" w:rsidP="000F78F7">
            <w:pPr>
              <w:rPr>
                <w:sz w:val="28"/>
                <w:szCs w:val="28"/>
              </w:rPr>
            </w:pPr>
          </w:p>
        </w:tc>
      </w:tr>
    </w:tbl>
    <w:p w14:paraId="549DCA76" w14:textId="77777777" w:rsidR="0077318B" w:rsidRPr="00AE6BA0" w:rsidRDefault="0077318B" w:rsidP="0077318B">
      <w:pPr>
        <w:rPr>
          <w:sz w:val="28"/>
          <w:szCs w:val="28"/>
        </w:rPr>
      </w:pPr>
    </w:p>
    <w:tbl>
      <w:tblPr>
        <w:tblStyle w:val="TableGrid"/>
        <w:tblW w:w="0" w:type="auto"/>
        <w:tblLook w:val="04A0" w:firstRow="1" w:lastRow="0" w:firstColumn="1" w:lastColumn="0" w:noHBand="0" w:noVBand="1"/>
      </w:tblPr>
      <w:tblGrid>
        <w:gridCol w:w="10060"/>
      </w:tblGrid>
      <w:tr w:rsidR="0077318B" w:rsidRPr="00AE6BA0" w14:paraId="244672F8" w14:textId="77777777" w:rsidTr="000F78F7">
        <w:tc>
          <w:tcPr>
            <w:tcW w:w="10060" w:type="dxa"/>
            <w:shd w:val="clear" w:color="auto" w:fill="DBE5F1" w:themeFill="accent1" w:themeFillTint="33"/>
          </w:tcPr>
          <w:p w14:paraId="446CFD83" w14:textId="77777777" w:rsidR="0077318B" w:rsidRPr="00AE6BA0" w:rsidRDefault="0077318B" w:rsidP="000F78F7">
            <w:pPr>
              <w:rPr>
                <w:szCs w:val="28"/>
              </w:rPr>
            </w:pPr>
            <w:r w:rsidRPr="00AE6BA0">
              <w:rPr>
                <w:szCs w:val="28"/>
              </w:rPr>
              <w:t>Amcanion Dysgu (ffocws ar ddysgu – defnyddio geirfa ddealladwy):</w:t>
            </w:r>
          </w:p>
        </w:tc>
      </w:tr>
      <w:tr w:rsidR="0077318B" w:rsidRPr="00AE6BA0" w14:paraId="7881E915" w14:textId="77777777" w:rsidTr="000F78F7">
        <w:tc>
          <w:tcPr>
            <w:tcW w:w="10060" w:type="dxa"/>
          </w:tcPr>
          <w:p w14:paraId="3DB5488B" w14:textId="77777777" w:rsidR="0077318B" w:rsidRPr="00AE6BA0" w:rsidRDefault="0077318B" w:rsidP="000F78F7">
            <w:pPr>
              <w:rPr>
                <w:sz w:val="22"/>
                <w:szCs w:val="28"/>
              </w:rPr>
            </w:pPr>
            <w:r w:rsidRPr="00AE6BA0">
              <w:rPr>
                <w:sz w:val="22"/>
                <w:szCs w:val="28"/>
              </w:rPr>
              <w:t>Bydd disgyblion yn dysgu i wneud y canlynol:</w:t>
            </w:r>
          </w:p>
          <w:p w14:paraId="6EACDC07" w14:textId="77777777" w:rsidR="0077318B" w:rsidRPr="00AE6BA0" w:rsidRDefault="0077318B" w:rsidP="000F78F7">
            <w:pPr>
              <w:rPr>
                <w:szCs w:val="28"/>
              </w:rPr>
            </w:pPr>
            <w:r>
              <w:rPr>
                <w:szCs w:val="28"/>
              </w:rPr>
              <w:t>I actio allan y sgript y maent wedi ysgrifennu o drafodaeth rhwng mam/dad a efacwi cyn gadael am y tŷ newydd a’r ardal newydd.</w:t>
            </w:r>
          </w:p>
        </w:tc>
      </w:tr>
    </w:tbl>
    <w:p w14:paraId="2AD7C43D" w14:textId="77777777" w:rsidR="0077318B" w:rsidRPr="00AE6BA0" w:rsidRDefault="0077318B" w:rsidP="0077318B">
      <w:pPr>
        <w:rPr>
          <w:sz w:val="28"/>
          <w:szCs w:val="28"/>
        </w:rPr>
      </w:pPr>
    </w:p>
    <w:tbl>
      <w:tblPr>
        <w:tblStyle w:val="TableGrid"/>
        <w:tblW w:w="0" w:type="auto"/>
        <w:tblLayout w:type="fixed"/>
        <w:tblLook w:val="04A0" w:firstRow="1" w:lastRow="0" w:firstColumn="1" w:lastColumn="0" w:noHBand="0" w:noVBand="1"/>
      </w:tblPr>
      <w:tblGrid>
        <w:gridCol w:w="4957"/>
        <w:gridCol w:w="5103"/>
      </w:tblGrid>
      <w:tr w:rsidR="0077318B" w:rsidRPr="00AE6BA0" w14:paraId="1556FFCD" w14:textId="77777777" w:rsidTr="000F78F7">
        <w:tc>
          <w:tcPr>
            <w:tcW w:w="4957" w:type="dxa"/>
            <w:shd w:val="clear" w:color="auto" w:fill="DBE5F1" w:themeFill="accent1" w:themeFillTint="33"/>
          </w:tcPr>
          <w:p w14:paraId="32902A82" w14:textId="77777777" w:rsidR="0077318B" w:rsidRPr="00AE6BA0" w:rsidRDefault="0077318B" w:rsidP="000F78F7">
            <w:pPr>
              <w:rPr>
                <w:szCs w:val="28"/>
              </w:rPr>
            </w:pPr>
            <w:r w:rsidRPr="00AE6BA0">
              <w:rPr>
                <w:szCs w:val="28"/>
              </w:rPr>
              <w:t xml:space="preserve">Meini Prawf Llwyddiant (wedi eu cysylltu’n glir â phob Amcan Dysgu ac yn gysylltiedig â phroses </w:t>
            </w:r>
            <w:r w:rsidRPr="00AE6BA0">
              <w:rPr>
                <w:szCs w:val="28"/>
              </w:rPr>
              <w:lastRenderedPageBreak/>
              <w:t>a/neu gynnyrch dysgu)</w:t>
            </w:r>
          </w:p>
        </w:tc>
        <w:tc>
          <w:tcPr>
            <w:tcW w:w="5103" w:type="dxa"/>
            <w:shd w:val="clear" w:color="auto" w:fill="DBE5F1" w:themeFill="accent1" w:themeFillTint="33"/>
          </w:tcPr>
          <w:p w14:paraId="5FBB889A" w14:textId="77777777" w:rsidR="0077318B" w:rsidRPr="00AE6BA0" w:rsidRDefault="0077318B" w:rsidP="000F78F7">
            <w:pPr>
              <w:rPr>
                <w:szCs w:val="28"/>
              </w:rPr>
            </w:pPr>
            <w:r w:rsidRPr="00AE6BA0">
              <w:rPr>
                <w:szCs w:val="28"/>
              </w:rPr>
              <w:lastRenderedPageBreak/>
              <w:t>Asesu Dysgu’r Disgyblion</w:t>
            </w:r>
          </w:p>
          <w:p w14:paraId="387471CF" w14:textId="77777777" w:rsidR="0077318B" w:rsidRPr="00AE6BA0" w:rsidRDefault="0077318B" w:rsidP="000F78F7">
            <w:pPr>
              <w:rPr>
                <w:sz w:val="20"/>
                <w:szCs w:val="20"/>
              </w:rPr>
            </w:pPr>
            <w:r w:rsidRPr="00AE6BA0">
              <w:rPr>
                <w:sz w:val="20"/>
                <w:szCs w:val="20"/>
              </w:rPr>
              <w:t>Tystiolaeth</w:t>
            </w:r>
          </w:p>
          <w:p w14:paraId="663EE152" w14:textId="77777777" w:rsidR="0077318B" w:rsidRPr="00AE6BA0" w:rsidRDefault="0077318B" w:rsidP="000F78F7">
            <w:pPr>
              <w:rPr>
                <w:sz w:val="20"/>
                <w:szCs w:val="28"/>
              </w:rPr>
            </w:pPr>
            <w:r w:rsidRPr="00AE6BA0">
              <w:rPr>
                <w:sz w:val="20"/>
                <w:szCs w:val="20"/>
              </w:rPr>
              <w:lastRenderedPageBreak/>
              <w:t xml:space="preserve"> (Beth sydd gan y dysgwyr i’w ddweud/ysgrifennu/gwneud/cynhyrchu i ddangos yr hyn a ddysgir)</w:t>
            </w:r>
          </w:p>
        </w:tc>
      </w:tr>
      <w:tr w:rsidR="0077318B" w:rsidRPr="00AE6BA0" w14:paraId="45EFBBA5" w14:textId="77777777" w:rsidTr="000F78F7">
        <w:tc>
          <w:tcPr>
            <w:tcW w:w="4957" w:type="dxa"/>
          </w:tcPr>
          <w:p w14:paraId="45A01C5C" w14:textId="77777777" w:rsidR="0077318B" w:rsidRDefault="0077318B" w:rsidP="000F78F7">
            <w:pPr>
              <w:rPr>
                <w:sz w:val="22"/>
                <w:szCs w:val="22"/>
              </w:rPr>
            </w:pPr>
            <w:r>
              <w:rPr>
                <w:sz w:val="22"/>
                <w:szCs w:val="22"/>
              </w:rPr>
              <w:lastRenderedPageBreak/>
              <w:t>Defnyddio’r sgript y maent wedi ysgrifennu yn y gwersi cynt i actio allan.</w:t>
            </w:r>
          </w:p>
          <w:p w14:paraId="2A6CDACD" w14:textId="77777777" w:rsidR="0077318B" w:rsidRDefault="0077318B" w:rsidP="000F78F7">
            <w:pPr>
              <w:rPr>
                <w:sz w:val="22"/>
                <w:szCs w:val="22"/>
              </w:rPr>
            </w:pPr>
            <w:r>
              <w:rPr>
                <w:sz w:val="22"/>
                <w:szCs w:val="22"/>
              </w:rPr>
              <w:t>Defnyddio sgiliau actio hanfodol er mwyn creu drama ar gyfer y darn.</w:t>
            </w:r>
          </w:p>
          <w:p w14:paraId="2D12BB19" w14:textId="77777777" w:rsidR="0077318B" w:rsidRPr="00831EEB" w:rsidRDefault="0077318B" w:rsidP="000F78F7">
            <w:pPr>
              <w:rPr>
                <w:sz w:val="22"/>
                <w:szCs w:val="22"/>
              </w:rPr>
            </w:pPr>
            <w:r>
              <w:rPr>
                <w:sz w:val="22"/>
                <w:szCs w:val="22"/>
              </w:rPr>
              <w:t>Defnyddio’r cyfarwyddiadau sydd ar y sgript i actio allan y darn.</w:t>
            </w:r>
          </w:p>
          <w:p w14:paraId="42A072A4" w14:textId="77777777" w:rsidR="0077318B" w:rsidRPr="00AE6BA0" w:rsidRDefault="0077318B" w:rsidP="000F78F7">
            <w:pPr>
              <w:rPr>
                <w:sz w:val="28"/>
                <w:szCs w:val="28"/>
              </w:rPr>
            </w:pPr>
          </w:p>
          <w:p w14:paraId="205ADF23" w14:textId="77777777" w:rsidR="0077318B" w:rsidRPr="00AE6BA0" w:rsidRDefault="0077318B" w:rsidP="000F78F7">
            <w:pPr>
              <w:rPr>
                <w:sz w:val="28"/>
                <w:szCs w:val="28"/>
              </w:rPr>
            </w:pPr>
          </w:p>
          <w:p w14:paraId="592F0839" w14:textId="77777777" w:rsidR="0077318B" w:rsidRPr="00AE6BA0" w:rsidRDefault="0077318B" w:rsidP="000F78F7">
            <w:pPr>
              <w:rPr>
                <w:sz w:val="28"/>
                <w:szCs w:val="28"/>
              </w:rPr>
            </w:pPr>
          </w:p>
          <w:p w14:paraId="7C5B499F" w14:textId="77777777" w:rsidR="0077318B" w:rsidRPr="00AE6BA0" w:rsidRDefault="0077318B" w:rsidP="000F78F7">
            <w:pPr>
              <w:rPr>
                <w:sz w:val="28"/>
                <w:szCs w:val="28"/>
              </w:rPr>
            </w:pPr>
          </w:p>
        </w:tc>
        <w:tc>
          <w:tcPr>
            <w:tcW w:w="5103" w:type="dxa"/>
          </w:tcPr>
          <w:p w14:paraId="55244D93" w14:textId="77777777" w:rsidR="0077318B" w:rsidRDefault="0077318B" w:rsidP="000F78F7">
            <w:pPr>
              <w:rPr>
                <w:sz w:val="22"/>
                <w:szCs w:val="22"/>
              </w:rPr>
            </w:pPr>
            <w:r>
              <w:rPr>
                <w:rFonts w:ascii="Calibri" w:hAnsi="Calibri" w:cs="Calibri"/>
                <w:sz w:val="22"/>
                <w:szCs w:val="22"/>
              </w:rPr>
              <w:t>Ail drafftio - bydd y plant yn derbyn cyfle i ail drafftio eu gwaith o’r gwersi cynt. Bydd hyn yn eu helpu i gyflawni’r dasg ar gyfer y wers i’r ansawdd gorau.</w:t>
            </w:r>
          </w:p>
          <w:p w14:paraId="6CC0E122" w14:textId="77777777" w:rsidR="0077318B" w:rsidRDefault="0077318B" w:rsidP="000F78F7">
            <w:pPr>
              <w:rPr>
                <w:sz w:val="22"/>
                <w:szCs w:val="22"/>
              </w:rPr>
            </w:pPr>
            <w:r>
              <w:rPr>
                <w:rFonts w:ascii="Calibri" w:hAnsi="Calibri" w:cs="Calibri"/>
                <w:sz w:val="22"/>
                <w:szCs w:val="22"/>
              </w:rPr>
              <w:t>2 seren a dymuniad - bydd plant yn derbyn cyfle i ddadansoddi gwaith ei gilydd ar ddiwedd y wers. Bydd angen i’r dosbarth rhoi dwy seren a dymuniad i’r grwpiau bydd yn cael ei ddangos.</w:t>
            </w:r>
          </w:p>
          <w:p w14:paraId="3E89C24C" w14:textId="77777777" w:rsidR="0077318B" w:rsidRPr="001C7FD9" w:rsidRDefault="0077318B" w:rsidP="000F78F7">
            <w:pPr>
              <w:rPr>
                <w:sz w:val="22"/>
                <w:szCs w:val="22"/>
              </w:rPr>
            </w:pPr>
            <w:r>
              <w:rPr>
                <w:rFonts w:ascii="Calibri" w:hAnsi="Calibri" w:cs="Calibri"/>
                <w:sz w:val="22"/>
                <w:szCs w:val="22"/>
              </w:rPr>
              <w:t>Meini prawf llwyddiant - bydd angen i’r plant defnyddio’r meini prawf llwyddiant a ddarparwyd iddynt i helpu cyflawni’r dasg o fewn y wers yn ogystal â marcio gwaith y plant ar ddiwedd y wers.</w:t>
            </w:r>
          </w:p>
        </w:tc>
      </w:tr>
    </w:tbl>
    <w:p w14:paraId="18FE8136" w14:textId="77777777" w:rsidR="0077318B" w:rsidRPr="00AE6BA0" w:rsidRDefault="0077318B" w:rsidP="0077318B">
      <w:pPr>
        <w:rPr>
          <w:sz w:val="28"/>
          <w:szCs w:val="28"/>
        </w:rPr>
        <w:sectPr w:rsidR="0077318B" w:rsidRPr="00AE6BA0" w:rsidSect="0077318B">
          <w:headerReference w:type="default" r:id="rId29"/>
          <w:type w:val="nextPage"/>
          <w:pgSz w:w="11900" w:h="16840"/>
          <w:pgMar w:top="1134" w:right="851" w:bottom="567" w:left="851" w:header="720" w:footer="720" w:gutter="0"/>
          <w:cols w:space="720"/>
          <w:docGrid w:linePitch="360"/>
        </w:sectPr>
      </w:pPr>
    </w:p>
    <w:tbl>
      <w:tblPr>
        <w:tblStyle w:val="TableGrid2"/>
        <w:tblpPr w:leftFromText="180" w:rightFromText="180" w:vertAnchor="page" w:horzAnchor="margin" w:tblpY="676"/>
        <w:tblW w:w="15021" w:type="dxa"/>
        <w:tblLook w:val="04A0" w:firstRow="1" w:lastRow="0" w:firstColumn="1" w:lastColumn="0" w:noHBand="0" w:noVBand="1"/>
      </w:tblPr>
      <w:tblGrid>
        <w:gridCol w:w="1377"/>
        <w:gridCol w:w="5848"/>
        <w:gridCol w:w="4961"/>
        <w:gridCol w:w="2835"/>
      </w:tblGrid>
      <w:tr w:rsidR="0077318B" w:rsidRPr="00AE6BA0" w14:paraId="4B9B2A59" w14:textId="77777777" w:rsidTr="000F78F7">
        <w:trPr>
          <w:trHeight w:val="1071"/>
        </w:trPr>
        <w:tc>
          <w:tcPr>
            <w:tcW w:w="1377" w:type="dxa"/>
          </w:tcPr>
          <w:p w14:paraId="76AFA70A" w14:textId="77777777" w:rsidR="0077318B" w:rsidRPr="00AE6BA0" w:rsidRDefault="0077318B" w:rsidP="000F78F7">
            <w:pPr>
              <w:jc w:val="center"/>
              <w:rPr>
                <w:b/>
              </w:rPr>
            </w:pPr>
            <w:r w:rsidRPr="00AE6BA0">
              <w:rPr>
                <w:b/>
              </w:rPr>
              <w:lastRenderedPageBreak/>
              <w:t>Amser</w:t>
            </w:r>
          </w:p>
        </w:tc>
        <w:tc>
          <w:tcPr>
            <w:tcW w:w="5848" w:type="dxa"/>
          </w:tcPr>
          <w:p w14:paraId="4BA83433" w14:textId="77777777" w:rsidR="0077318B" w:rsidRPr="00AE6BA0" w:rsidRDefault="0077318B" w:rsidP="000F78F7">
            <w:pPr>
              <w:jc w:val="center"/>
              <w:rPr>
                <w:b/>
                <w:sz w:val="22"/>
                <w:szCs w:val="22"/>
              </w:rPr>
            </w:pPr>
            <w:r w:rsidRPr="00AE6BA0">
              <w:rPr>
                <w:b/>
                <w:sz w:val="22"/>
                <w:szCs w:val="22"/>
              </w:rPr>
              <w:t>Gweithgareddau/Methodoleg/Cysyniadau Allweddol</w:t>
            </w:r>
          </w:p>
          <w:p w14:paraId="0EE77540" w14:textId="77777777" w:rsidR="0077318B" w:rsidRPr="00AE6BA0" w:rsidRDefault="0077318B" w:rsidP="000F78F7">
            <w:pPr>
              <w:jc w:val="center"/>
              <w:rPr>
                <w:sz w:val="22"/>
                <w:szCs w:val="22"/>
              </w:rPr>
            </w:pPr>
            <w:r w:rsidRPr="00AE6BA0">
              <w:rPr>
                <w:sz w:val="22"/>
                <w:szCs w:val="22"/>
              </w:rPr>
              <w:t xml:space="preserve"> (Rôl yr Athro – gan gynnwys pwyntiau dysgu allweddol, strategaethau gwahaniaethu a chwestiynau allweddol)</w:t>
            </w:r>
          </w:p>
        </w:tc>
        <w:tc>
          <w:tcPr>
            <w:tcW w:w="4961" w:type="dxa"/>
          </w:tcPr>
          <w:p w14:paraId="6089E13A" w14:textId="77777777" w:rsidR="0077318B" w:rsidRPr="00AE6BA0" w:rsidRDefault="0077318B" w:rsidP="000F78F7">
            <w:pPr>
              <w:jc w:val="center"/>
              <w:rPr>
                <w:b/>
                <w:sz w:val="22"/>
                <w:szCs w:val="22"/>
              </w:rPr>
            </w:pPr>
            <w:r w:rsidRPr="00AE6BA0">
              <w:rPr>
                <w:b/>
                <w:sz w:val="22"/>
                <w:szCs w:val="22"/>
              </w:rPr>
              <w:t>Tasgau Disgyblion</w:t>
            </w:r>
          </w:p>
          <w:p w14:paraId="24926B21" w14:textId="77777777" w:rsidR="0077318B" w:rsidRPr="00AE6BA0" w:rsidRDefault="0077318B" w:rsidP="000F78F7">
            <w:pPr>
              <w:jc w:val="center"/>
              <w:rPr>
                <w:sz w:val="22"/>
                <w:szCs w:val="22"/>
              </w:rPr>
            </w:pPr>
            <w:r w:rsidRPr="00AE6BA0">
              <w:rPr>
                <w:sz w:val="22"/>
                <w:szCs w:val="22"/>
              </w:rPr>
              <w:t xml:space="preserve"> (Rôl disgyblion – gan gynnwys strategaethau gwahaniaethu, ymgysylltu ag asesu ffurfiannol a gwaith cartref)</w:t>
            </w:r>
          </w:p>
          <w:p w14:paraId="20248A89" w14:textId="77777777" w:rsidR="0077318B" w:rsidRPr="00AE6BA0" w:rsidRDefault="0077318B" w:rsidP="000F78F7">
            <w:pPr>
              <w:jc w:val="center"/>
              <w:rPr>
                <w:sz w:val="22"/>
                <w:szCs w:val="22"/>
              </w:rPr>
            </w:pPr>
          </w:p>
        </w:tc>
        <w:tc>
          <w:tcPr>
            <w:tcW w:w="2835" w:type="dxa"/>
          </w:tcPr>
          <w:p w14:paraId="34E3706E" w14:textId="77777777" w:rsidR="0077318B" w:rsidRPr="00AE6BA0" w:rsidRDefault="0077318B" w:rsidP="000F78F7">
            <w:pPr>
              <w:jc w:val="center"/>
              <w:rPr>
                <w:b/>
                <w:sz w:val="22"/>
                <w:szCs w:val="22"/>
              </w:rPr>
            </w:pPr>
            <w:r w:rsidRPr="00AE6BA0">
              <w:rPr>
                <w:b/>
                <w:sz w:val="22"/>
                <w:szCs w:val="22"/>
              </w:rPr>
              <w:t>Adnoddau</w:t>
            </w:r>
          </w:p>
          <w:p w14:paraId="145CEA74" w14:textId="77777777" w:rsidR="0077318B" w:rsidRPr="00AE6BA0" w:rsidRDefault="0077318B" w:rsidP="000F78F7">
            <w:pPr>
              <w:jc w:val="center"/>
              <w:rPr>
                <w:sz w:val="22"/>
                <w:szCs w:val="22"/>
              </w:rPr>
            </w:pPr>
            <w:r w:rsidRPr="00AE6BA0">
              <w:rPr>
                <w:sz w:val="22"/>
                <w:szCs w:val="22"/>
              </w:rPr>
              <w:t xml:space="preserve"> (Gan gynnwys gofyniad Iechyd a Diogelwch)</w:t>
            </w:r>
          </w:p>
        </w:tc>
      </w:tr>
      <w:tr w:rsidR="0077318B" w:rsidRPr="00AE6BA0" w14:paraId="30FAD16B" w14:textId="77777777" w:rsidTr="000F78F7">
        <w:trPr>
          <w:trHeight w:val="2391"/>
        </w:trPr>
        <w:tc>
          <w:tcPr>
            <w:tcW w:w="1377" w:type="dxa"/>
          </w:tcPr>
          <w:p w14:paraId="1AB479BE" w14:textId="77777777" w:rsidR="0077318B" w:rsidRPr="00AE6BA0" w:rsidRDefault="0077318B" w:rsidP="000F78F7">
            <w:pPr>
              <w:jc w:val="center"/>
              <w:rPr>
                <w:b/>
              </w:rPr>
            </w:pPr>
          </w:p>
          <w:p w14:paraId="18AF2699" w14:textId="77777777" w:rsidR="0077318B" w:rsidRPr="00AE6BA0" w:rsidRDefault="0077318B" w:rsidP="000F78F7">
            <w:pPr>
              <w:jc w:val="center"/>
              <w:rPr>
                <w:b/>
              </w:rPr>
            </w:pPr>
          </w:p>
          <w:p w14:paraId="12687461" w14:textId="77777777" w:rsidR="0077318B" w:rsidRPr="00AE6BA0" w:rsidRDefault="0077318B" w:rsidP="000F78F7">
            <w:pPr>
              <w:jc w:val="center"/>
              <w:rPr>
                <w:b/>
              </w:rPr>
            </w:pPr>
            <w:r w:rsidRPr="00AE6BA0">
              <w:rPr>
                <w:b/>
              </w:rPr>
              <w:t xml:space="preserve">Cyfnod agoriadol </w:t>
            </w:r>
            <w:r w:rsidRPr="00AE6BA0">
              <w:rPr>
                <w:sz w:val="22"/>
                <w:szCs w:val="22"/>
              </w:rPr>
              <w:t>(gyda chysylltiadau</w:t>
            </w:r>
            <w:r w:rsidRPr="00AE6BA0">
              <w:t xml:space="preserve"> </w:t>
            </w:r>
            <w:r w:rsidRPr="00AE6BA0">
              <w:rPr>
                <w:sz w:val="22"/>
                <w:szCs w:val="22"/>
              </w:rPr>
              <w:t>â dysgu blaenorol)</w:t>
            </w:r>
          </w:p>
        </w:tc>
        <w:tc>
          <w:tcPr>
            <w:tcW w:w="5848" w:type="dxa"/>
          </w:tcPr>
          <w:p w14:paraId="4C457AF0" w14:textId="77777777" w:rsidR="0077318B" w:rsidRPr="007D2D1B" w:rsidRDefault="0077318B" w:rsidP="000F78F7">
            <w:pPr>
              <w:rPr>
                <w:b/>
                <w:bCs/>
                <w:sz w:val="22"/>
                <w:szCs w:val="22"/>
                <w:u w:val="single"/>
              </w:rPr>
            </w:pPr>
            <w:r w:rsidRPr="007D2D1B">
              <w:rPr>
                <w:b/>
                <w:bCs/>
                <w:sz w:val="22"/>
                <w:szCs w:val="22"/>
                <w:u w:val="single"/>
              </w:rPr>
              <w:t>Adalw gwybodaeth</w:t>
            </w:r>
          </w:p>
          <w:p w14:paraId="208A30E4" w14:textId="77777777" w:rsidR="0077318B" w:rsidRDefault="0077318B" w:rsidP="000F78F7">
            <w:pPr>
              <w:rPr>
                <w:sz w:val="22"/>
                <w:szCs w:val="22"/>
              </w:rPr>
            </w:pPr>
            <w:r>
              <w:rPr>
                <w:rFonts w:ascii="Calibri" w:hAnsi="Calibri" w:cs="Calibri"/>
                <w:sz w:val="22"/>
                <w:szCs w:val="22"/>
              </w:rPr>
              <w:t>Bydd angen i ni edrych yn ol ar yr elfennau a ddysgwyd yn y gwersi cynt. Gan mae sesiwn ailddrafftio a sesiwn actio ydyw hon, mae’r plant wedi llwyddo i ysgrifennu sgript yn y gwersi cynt felly mae ganddynt y ffrâm ar waith yn barod i’w ddefnyddio.</w:t>
            </w:r>
          </w:p>
          <w:p w14:paraId="70825D49" w14:textId="77777777" w:rsidR="0077318B" w:rsidRDefault="0077318B" w:rsidP="000F78F7">
            <w:pPr>
              <w:rPr>
                <w:b/>
                <w:bCs/>
                <w:sz w:val="22"/>
                <w:szCs w:val="22"/>
                <w:u w:val="single"/>
              </w:rPr>
            </w:pPr>
            <w:r>
              <w:rPr>
                <w:b/>
                <w:bCs/>
                <w:sz w:val="22"/>
                <w:szCs w:val="22"/>
                <w:u w:val="single"/>
              </w:rPr>
              <w:t>Nod y Wers</w:t>
            </w:r>
          </w:p>
          <w:p w14:paraId="5441BE24" w14:textId="77777777" w:rsidR="0077318B" w:rsidRPr="0093304F" w:rsidRDefault="0077318B" w:rsidP="000F78F7">
            <w:pPr>
              <w:rPr>
                <w:sz w:val="22"/>
                <w:szCs w:val="22"/>
              </w:rPr>
            </w:pPr>
            <w:r>
              <w:rPr>
                <w:rFonts w:ascii="Calibri" w:hAnsi="Calibri" w:cs="Calibri"/>
                <w:sz w:val="22"/>
                <w:szCs w:val="22"/>
              </w:rPr>
              <w:t>Bydd angen cyflwyno nod y wers i’r disgyblion sef i ailddrafftio sgript yn ogystal ag actio allan sgript rhwng dau gymeriad. Bydd angen sicrhau fod y plant yn defnyddio’r derminoleg gywir trwy gydol y wers gan ddefnyddio’r wybodaeth a dysgwyd yn y gwersi cynt yn ogystal â’r sgript.</w:t>
            </w:r>
          </w:p>
        </w:tc>
        <w:tc>
          <w:tcPr>
            <w:tcW w:w="4961" w:type="dxa"/>
          </w:tcPr>
          <w:p w14:paraId="79285865" w14:textId="77777777" w:rsidR="0077318B" w:rsidRDefault="0077318B" w:rsidP="0077318B">
            <w:pPr>
              <w:pStyle w:val="ListParagraph"/>
              <w:numPr>
                <w:ilvl w:val="0"/>
                <w:numId w:val="11"/>
              </w:numPr>
              <w:rPr>
                <w:sz w:val="22"/>
                <w:szCs w:val="22"/>
              </w:rPr>
            </w:pPr>
            <w:r>
              <w:rPr>
                <w:rFonts w:ascii="Calibri" w:hAnsi="Calibri" w:cs="Calibri"/>
                <w:sz w:val="22"/>
                <w:szCs w:val="22"/>
              </w:rPr>
              <w:t>Angen adalw gwybodaeth o’r gwersi cynt. Bydd angen sicrhau fod y plant yn cofio beth yw sgript cyn symud ymlaen gyda’r dasg.</w:t>
            </w:r>
          </w:p>
          <w:p w14:paraId="1BD41B6C" w14:textId="77777777" w:rsidR="0077318B" w:rsidRPr="00066E5F" w:rsidRDefault="0077318B" w:rsidP="0077318B">
            <w:pPr>
              <w:pStyle w:val="ListParagraph"/>
              <w:numPr>
                <w:ilvl w:val="0"/>
                <w:numId w:val="11"/>
              </w:numPr>
              <w:rPr>
                <w:sz w:val="22"/>
                <w:szCs w:val="22"/>
              </w:rPr>
            </w:pPr>
            <w:r>
              <w:rPr>
                <w:sz w:val="22"/>
                <w:szCs w:val="22"/>
              </w:rPr>
              <w:t>Deall beth yw nod y wers sef i ymarfer actio allan sgript a’i recordio.</w:t>
            </w:r>
          </w:p>
          <w:p w14:paraId="332CB41C" w14:textId="77777777" w:rsidR="0077318B" w:rsidRPr="000A6A6E" w:rsidRDefault="0077318B" w:rsidP="000F78F7">
            <w:pPr>
              <w:jc w:val="center"/>
              <w:rPr>
                <w:sz w:val="22"/>
                <w:szCs w:val="22"/>
              </w:rPr>
            </w:pPr>
          </w:p>
          <w:p w14:paraId="550660A6" w14:textId="77777777" w:rsidR="0077318B" w:rsidRPr="000A6A6E" w:rsidRDefault="0077318B" w:rsidP="000F78F7">
            <w:pPr>
              <w:jc w:val="center"/>
              <w:rPr>
                <w:sz w:val="22"/>
                <w:szCs w:val="22"/>
              </w:rPr>
            </w:pPr>
          </w:p>
          <w:p w14:paraId="70B6AF45" w14:textId="77777777" w:rsidR="0077318B" w:rsidRPr="000A6A6E" w:rsidRDefault="0077318B" w:rsidP="000F78F7">
            <w:pPr>
              <w:jc w:val="center"/>
              <w:rPr>
                <w:sz w:val="22"/>
                <w:szCs w:val="22"/>
              </w:rPr>
            </w:pPr>
          </w:p>
          <w:p w14:paraId="2B6EEAA5" w14:textId="77777777" w:rsidR="0077318B" w:rsidRPr="000A6A6E" w:rsidRDefault="0077318B" w:rsidP="000F78F7">
            <w:pPr>
              <w:jc w:val="center"/>
              <w:rPr>
                <w:sz w:val="22"/>
                <w:szCs w:val="22"/>
              </w:rPr>
            </w:pPr>
          </w:p>
          <w:p w14:paraId="592C8A17" w14:textId="77777777" w:rsidR="0077318B" w:rsidRPr="000A6A6E" w:rsidRDefault="0077318B" w:rsidP="000F78F7">
            <w:pPr>
              <w:jc w:val="center"/>
              <w:rPr>
                <w:sz w:val="22"/>
                <w:szCs w:val="22"/>
              </w:rPr>
            </w:pPr>
          </w:p>
          <w:p w14:paraId="1CBA7F81" w14:textId="77777777" w:rsidR="0077318B" w:rsidRPr="000A6A6E" w:rsidRDefault="0077318B" w:rsidP="000F78F7">
            <w:pPr>
              <w:jc w:val="center"/>
              <w:rPr>
                <w:sz w:val="22"/>
                <w:szCs w:val="22"/>
              </w:rPr>
            </w:pPr>
          </w:p>
        </w:tc>
        <w:tc>
          <w:tcPr>
            <w:tcW w:w="2835" w:type="dxa"/>
          </w:tcPr>
          <w:p w14:paraId="39BA47F6" w14:textId="77777777" w:rsidR="0077318B" w:rsidRDefault="0077318B" w:rsidP="0077318B">
            <w:pPr>
              <w:pStyle w:val="ListParagraph"/>
              <w:numPr>
                <w:ilvl w:val="0"/>
                <w:numId w:val="11"/>
              </w:numPr>
              <w:rPr>
                <w:sz w:val="22"/>
                <w:szCs w:val="22"/>
              </w:rPr>
            </w:pPr>
            <w:r>
              <w:rPr>
                <w:rFonts w:ascii="Calibri" w:hAnsi="Calibri" w:cs="Calibri"/>
                <w:sz w:val="22"/>
                <w:szCs w:val="22"/>
              </w:rPr>
              <w:t>Bwrdd gwyn rhyngweithiol</w:t>
            </w:r>
          </w:p>
          <w:p w14:paraId="3A6788E0" w14:textId="77777777" w:rsidR="0077318B" w:rsidRPr="00AD7081" w:rsidRDefault="0077318B" w:rsidP="0077318B">
            <w:pPr>
              <w:pStyle w:val="ListParagraph"/>
              <w:numPr>
                <w:ilvl w:val="0"/>
                <w:numId w:val="11"/>
              </w:numPr>
              <w:rPr>
                <w:sz w:val="22"/>
                <w:szCs w:val="22"/>
              </w:rPr>
            </w:pPr>
            <w:r>
              <w:rPr>
                <w:sz w:val="22"/>
                <w:szCs w:val="22"/>
              </w:rPr>
              <w:t>Nod y wers</w:t>
            </w:r>
          </w:p>
        </w:tc>
      </w:tr>
      <w:tr w:rsidR="0077318B" w:rsidRPr="00AE6BA0" w14:paraId="2D8F9A6F" w14:textId="77777777" w:rsidTr="000F78F7">
        <w:trPr>
          <w:trHeight w:val="2043"/>
        </w:trPr>
        <w:tc>
          <w:tcPr>
            <w:tcW w:w="1377" w:type="dxa"/>
          </w:tcPr>
          <w:p w14:paraId="2140B9C2" w14:textId="77777777" w:rsidR="0077318B" w:rsidRPr="00AE6BA0" w:rsidRDefault="0077318B" w:rsidP="000F78F7">
            <w:pPr>
              <w:jc w:val="center"/>
              <w:rPr>
                <w:b/>
              </w:rPr>
            </w:pPr>
          </w:p>
          <w:p w14:paraId="4B2310AE" w14:textId="77777777" w:rsidR="0077318B" w:rsidRPr="00AE6BA0" w:rsidRDefault="0077318B" w:rsidP="000F78F7">
            <w:pPr>
              <w:jc w:val="center"/>
              <w:rPr>
                <w:b/>
              </w:rPr>
            </w:pPr>
          </w:p>
          <w:p w14:paraId="1B43CECF" w14:textId="77777777" w:rsidR="0077318B" w:rsidRPr="00AE6BA0" w:rsidRDefault="0077318B" w:rsidP="000F78F7">
            <w:pPr>
              <w:jc w:val="center"/>
              <w:rPr>
                <w:b/>
              </w:rPr>
            </w:pPr>
            <w:r w:rsidRPr="00AE6BA0">
              <w:rPr>
                <w:b/>
              </w:rPr>
              <w:t>Addysgu a Dysgu Craidd</w:t>
            </w:r>
          </w:p>
        </w:tc>
        <w:tc>
          <w:tcPr>
            <w:tcW w:w="5848" w:type="dxa"/>
          </w:tcPr>
          <w:p w14:paraId="1361AEBF" w14:textId="77777777" w:rsidR="0077318B" w:rsidRDefault="0077318B" w:rsidP="000F78F7">
            <w:pPr>
              <w:rPr>
                <w:b/>
                <w:bCs/>
                <w:i/>
                <w:iCs/>
                <w:sz w:val="22"/>
                <w:szCs w:val="22"/>
                <w:u w:val="single"/>
              </w:rPr>
            </w:pPr>
            <w:r>
              <w:rPr>
                <w:b/>
                <w:bCs/>
                <w:i/>
                <w:iCs/>
                <w:sz w:val="22"/>
                <w:szCs w:val="22"/>
                <w:u w:val="single"/>
              </w:rPr>
              <w:t>Ail Drafftio</w:t>
            </w:r>
          </w:p>
          <w:p w14:paraId="25799D2C" w14:textId="77777777" w:rsidR="0077318B" w:rsidRDefault="0077318B" w:rsidP="000F78F7">
            <w:pPr>
              <w:rPr>
                <w:sz w:val="22"/>
                <w:szCs w:val="22"/>
              </w:rPr>
            </w:pPr>
            <w:r>
              <w:rPr>
                <w:rFonts w:ascii="Calibri" w:hAnsi="Calibri" w:cs="Calibri"/>
                <w:sz w:val="22"/>
                <w:szCs w:val="22"/>
              </w:rPr>
              <w:t>Bydd angen rhoi cyfle i’r plant i ailddrafftio ei gwaith cyn symud ymlaen i recordio’r sgript ar actio. Bydd yr athro dosbarth wedi marcio’r gwaith yn fanwl gan gynnig newidiadau i’r plant o beth sydd yn bosib i’w wneud i wella’r gwaith. Bydd pawb yn derbyn cyfle i wella’r gwaith er mwyn sicrhau fod gwaith pawb yn cyrraedd ei llawn botensial. Unrhyw gamgymeriadau cyson yn y gwaith bydd yr athro dosbarth yn gallu mynd drostynt fel dosbarth er mwyn sicrhau fod pawb yn y dosbarth yn deall. Bydd rhaid sicrhau fod y dasg yma wedi ei orffen cyn symud ymlaen i’r actio.</w:t>
            </w:r>
          </w:p>
          <w:p w14:paraId="458F54E9" w14:textId="77777777" w:rsidR="0077318B" w:rsidRDefault="0077318B" w:rsidP="000F78F7">
            <w:pPr>
              <w:rPr>
                <w:b/>
                <w:bCs/>
                <w:sz w:val="22"/>
                <w:szCs w:val="22"/>
                <w:u w:val="single"/>
              </w:rPr>
            </w:pPr>
            <w:r>
              <w:rPr>
                <w:b/>
                <w:bCs/>
                <w:sz w:val="22"/>
                <w:szCs w:val="22"/>
                <w:u w:val="single"/>
              </w:rPr>
              <w:t>Actio</w:t>
            </w:r>
          </w:p>
          <w:p w14:paraId="26B943C4" w14:textId="77777777" w:rsidR="0077318B" w:rsidRDefault="0077318B" w:rsidP="000F78F7">
            <w:pPr>
              <w:rPr>
                <w:sz w:val="22"/>
                <w:szCs w:val="22"/>
              </w:rPr>
            </w:pPr>
            <w:r>
              <w:rPr>
                <w:rFonts w:ascii="Calibri" w:hAnsi="Calibri" w:cs="Calibri"/>
                <w:sz w:val="22"/>
                <w:szCs w:val="22"/>
              </w:rPr>
              <w:t xml:space="preserve">Bydd y plant yn derbyn cyfle i ymarfer actio eu sgript allan. Bydd y disgyblion yn gweithio mewn parau - yr un parau oedd ganddynt wrth gyflawni’r dasg o ysgrifennu’r sgript yn y gwersi cynt. Bydd angen iddynt ddefnyddio’r cyfarwyddiadau sydd ar </w:t>
            </w:r>
            <w:r>
              <w:rPr>
                <w:rFonts w:ascii="Calibri" w:hAnsi="Calibri" w:cs="Calibri"/>
                <w:sz w:val="22"/>
                <w:szCs w:val="22"/>
              </w:rPr>
              <w:lastRenderedPageBreak/>
              <w:t>y sgript i’w helpu wrth actio allan yn ogystal â defnyddio’r deialog sydd ar y sgript.</w:t>
            </w:r>
          </w:p>
          <w:p w14:paraId="2C6976DE" w14:textId="77777777" w:rsidR="0077318B" w:rsidRDefault="0077318B" w:rsidP="000F78F7">
            <w:pPr>
              <w:rPr>
                <w:b/>
                <w:bCs/>
                <w:sz w:val="22"/>
                <w:szCs w:val="22"/>
                <w:u w:val="single"/>
              </w:rPr>
            </w:pPr>
            <w:r>
              <w:rPr>
                <w:b/>
                <w:bCs/>
                <w:sz w:val="22"/>
                <w:szCs w:val="22"/>
                <w:u w:val="single"/>
              </w:rPr>
              <w:t>Recordio</w:t>
            </w:r>
          </w:p>
          <w:p w14:paraId="6501F31F" w14:textId="77777777" w:rsidR="0077318B" w:rsidRPr="001A74D8" w:rsidRDefault="0077318B" w:rsidP="000F78F7">
            <w:pPr>
              <w:rPr>
                <w:sz w:val="22"/>
                <w:szCs w:val="22"/>
              </w:rPr>
            </w:pPr>
            <w:r>
              <w:rPr>
                <w:rFonts w:ascii="Calibri" w:hAnsi="Calibri" w:cs="Calibri"/>
                <w:sz w:val="22"/>
                <w:szCs w:val="22"/>
              </w:rPr>
              <w:t>Ar ol i bawb derbyn cyfle i ymarfer eu sgript, bydd angen recordio’r gwaith. Bydd y plant yn derbyn copi o’r sgript er mwyn eu helpu i adrodd y geiriau. Bydd pob plentyn yn derbyn copi o’i gwaith fel QR code er mwyn sicrhau fod ganddynt gopi yn eu llyfrau dosbarth i edrych ar eto.</w:t>
            </w:r>
          </w:p>
        </w:tc>
        <w:tc>
          <w:tcPr>
            <w:tcW w:w="4961" w:type="dxa"/>
          </w:tcPr>
          <w:p w14:paraId="16D8C940" w14:textId="77777777" w:rsidR="0077318B" w:rsidRDefault="0077318B" w:rsidP="0077318B">
            <w:pPr>
              <w:pStyle w:val="ListParagraph"/>
              <w:numPr>
                <w:ilvl w:val="0"/>
                <w:numId w:val="12"/>
              </w:numPr>
              <w:rPr>
                <w:sz w:val="22"/>
                <w:szCs w:val="22"/>
              </w:rPr>
            </w:pPr>
            <w:r>
              <w:rPr>
                <w:rFonts w:ascii="Calibri" w:hAnsi="Calibri" w:cs="Calibri"/>
                <w:sz w:val="22"/>
                <w:szCs w:val="22"/>
              </w:rPr>
              <w:lastRenderedPageBreak/>
              <w:t>Ail-ddrafftio ei gwaith trwy ddefnyddio’r cywiriadau y darparwyd gan yr athro dosbarth. Gan fod yr athro wedi marcio’r gwaith o flaen llaw, bydd y plant yn deall beth sydd angen iddynt ei wneud er mwyn gwella safon y gwaith.</w:t>
            </w:r>
          </w:p>
          <w:p w14:paraId="15AD5FB0" w14:textId="77777777" w:rsidR="0077318B" w:rsidRPr="00937508" w:rsidRDefault="0077318B" w:rsidP="0077318B">
            <w:pPr>
              <w:pStyle w:val="ListParagraph"/>
              <w:numPr>
                <w:ilvl w:val="0"/>
                <w:numId w:val="12"/>
              </w:numPr>
              <w:rPr>
                <w:sz w:val="22"/>
                <w:szCs w:val="22"/>
              </w:rPr>
            </w:pPr>
            <w:r>
              <w:rPr>
                <w:sz w:val="22"/>
                <w:szCs w:val="22"/>
              </w:rPr>
              <w:t>Cyfle i ymarfer eu sgript fel parau cyn recordio’r darn gorffenedig. Bydd y darn yn mynd yn ei llyfrau er mwyn fod yna cofnod o’r gwaith.</w:t>
            </w:r>
          </w:p>
          <w:p w14:paraId="373CA8B2" w14:textId="77777777" w:rsidR="0077318B" w:rsidRPr="000A6A6E" w:rsidRDefault="0077318B" w:rsidP="000F78F7">
            <w:pPr>
              <w:jc w:val="center"/>
              <w:rPr>
                <w:sz w:val="22"/>
                <w:szCs w:val="22"/>
              </w:rPr>
            </w:pPr>
          </w:p>
          <w:p w14:paraId="2D2092A0" w14:textId="77777777" w:rsidR="0077318B" w:rsidRPr="000A6A6E" w:rsidRDefault="0077318B" w:rsidP="000F78F7">
            <w:pPr>
              <w:jc w:val="center"/>
              <w:rPr>
                <w:sz w:val="22"/>
                <w:szCs w:val="22"/>
              </w:rPr>
            </w:pPr>
          </w:p>
          <w:p w14:paraId="55A5D56C" w14:textId="77777777" w:rsidR="0077318B" w:rsidRPr="000A6A6E" w:rsidRDefault="0077318B" w:rsidP="000F78F7">
            <w:pPr>
              <w:jc w:val="center"/>
              <w:rPr>
                <w:sz w:val="22"/>
                <w:szCs w:val="22"/>
              </w:rPr>
            </w:pPr>
          </w:p>
          <w:p w14:paraId="55F96D25" w14:textId="77777777" w:rsidR="0077318B" w:rsidRPr="000A6A6E" w:rsidRDefault="0077318B" w:rsidP="000F78F7">
            <w:pPr>
              <w:jc w:val="center"/>
              <w:rPr>
                <w:sz w:val="22"/>
                <w:szCs w:val="22"/>
              </w:rPr>
            </w:pPr>
          </w:p>
          <w:p w14:paraId="5CDD0745" w14:textId="77777777" w:rsidR="0077318B" w:rsidRPr="000A6A6E" w:rsidRDefault="0077318B" w:rsidP="000F78F7">
            <w:pPr>
              <w:jc w:val="center"/>
              <w:rPr>
                <w:sz w:val="22"/>
                <w:szCs w:val="22"/>
              </w:rPr>
            </w:pPr>
          </w:p>
        </w:tc>
        <w:tc>
          <w:tcPr>
            <w:tcW w:w="2835" w:type="dxa"/>
          </w:tcPr>
          <w:p w14:paraId="266CD250" w14:textId="77777777" w:rsidR="0077318B" w:rsidRDefault="0077318B" w:rsidP="0077318B">
            <w:pPr>
              <w:pStyle w:val="ListParagraph"/>
              <w:numPr>
                <w:ilvl w:val="0"/>
                <w:numId w:val="12"/>
              </w:numPr>
              <w:rPr>
                <w:sz w:val="22"/>
                <w:szCs w:val="22"/>
              </w:rPr>
            </w:pPr>
            <w:r>
              <w:rPr>
                <w:sz w:val="22"/>
                <w:szCs w:val="22"/>
              </w:rPr>
              <w:t>Darn sydd wedi ei marcio</w:t>
            </w:r>
          </w:p>
          <w:p w14:paraId="37CCFE49" w14:textId="77777777" w:rsidR="0077318B" w:rsidRDefault="0077318B" w:rsidP="0077318B">
            <w:pPr>
              <w:pStyle w:val="ListParagraph"/>
              <w:numPr>
                <w:ilvl w:val="0"/>
                <w:numId w:val="12"/>
              </w:numPr>
              <w:rPr>
                <w:sz w:val="22"/>
                <w:szCs w:val="22"/>
              </w:rPr>
            </w:pPr>
            <w:r>
              <w:rPr>
                <w:sz w:val="22"/>
                <w:szCs w:val="22"/>
              </w:rPr>
              <w:t>Adnoddau ymarfer actio</w:t>
            </w:r>
          </w:p>
          <w:p w14:paraId="4E440B56" w14:textId="77777777" w:rsidR="0077318B" w:rsidRDefault="0077318B" w:rsidP="0077318B">
            <w:pPr>
              <w:pStyle w:val="ListParagraph"/>
              <w:numPr>
                <w:ilvl w:val="0"/>
                <w:numId w:val="12"/>
              </w:numPr>
              <w:rPr>
                <w:sz w:val="22"/>
                <w:szCs w:val="22"/>
              </w:rPr>
            </w:pPr>
            <w:r>
              <w:rPr>
                <w:sz w:val="22"/>
                <w:szCs w:val="22"/>
              </w:rPr>
              <w:t>I-pad</w:t>
            </w:r>
          </w:p>
          <w:p w14:paraId="2373D3C3" w14:textId="77777777" w:rsidR="0077318B" w:rsidRPr="00AD7081" w:rsidRDefault="0077318B" w:rsidP="0077318B">
            <w:pPr>
              <w:pStyle w:val="ListParagraph"/>
              <w:numPr>
                <w:ilvl w:val="0"/>
                <w:numId w:val="12"/>
              </w:numPr>
              <w:rPr>
                <w:sz w:val="22"/>
                <w:szCs w:val="22"/>
              </w:rPr>
            </w:pPr>
            <w:r>
              <w:rPr>
                <w:rFonts w:ascii="Calibri" w:hAnsi="Calibri" w:cs="Calibri"/>
                <w:sz w:val="22"/>
                <w:szCs w:val="22"/>
              </w:rPr>
              <w:t>Sgrin wyrdd</w:t>
            </w:r>
          </w:p>
        </w:tc>
      </w:tr>
      <w:tr w:rsidR="0077318B" w:rsidRPr="00AE6BA0" w14:paraId="0EB9DCF7" w14:textId="77777777" w:rsidTr="000F78F7">
        <w:trPr>
          <w:trHeight w:val="2051"/>
        </w:trPr>
        <w:tc>
          <w:tcPr>
            <w:tcW w:w="1377" w:type="dxa"/>
          </w:tcPr>
          <w:p w14:paraId="79246FCF" w14:textId="77777777" w:rsidR="0077318B" w:rsidRPr="00AE6BA0" w:rsidRDefault="0077318B" w:rsidP="000F78F7">
            <w:pPr>
              <w:jc w:val="center"/>
              <w:rPr>
                <w:b/>
              </w:rPr>
            </w:pPr>
          </w:p>
          <w:p w14:paraId="05E25017" w14:textId="77777777" w:rsidR="0077318B" w:rsidRPr="00AE6BA0" w:rsidRDefault="0077318B" w:rsidP="000F78F7">
            <w:pPr>
              <w:jc w:val="center"/>
              <w:rPr>
                <w:b/>
              </w:rPr>
            </w:pPr>
          </w:p>
          <w:p w14:paraId="56272772" w14:textId="77777777" w:rsidR="0077318B" w:rsidRPr="00AE6BA0" w:rsidRDefault="0077318B" w:rsidP="000F78F7">
            <w:pPr>
              <w:jc w:val="center"/>
              <w:rPr>
                <w:b/>
              </w:rPr>
            </w:pPr>
            <w:r w:rsidRPr="00AE6BA0">
              <w:rPr>
                <w:b/>
              </w:rPr>
              <w:t>Sesiwn Gloi</w:t>
            </w:r>
          </w:p>
        </w:tc>
        <w:tc>
          <w:tcPr>
            <w:tcW w:w="5848" w:type="dxa"/>
          </w:tcPr>
          <w:p w14:paraId="372116E2" w14:textId="77777777" w:rsidR="0077318B" w:rsidRDefault="0077318B" w:rsidP="000F78F7">
            <w:pPr>
              <w:rPr>
                <w:b/>
                <w:bCs/>
                <w:i/>
                <w:iCs/>
                <w:sz w:val="22"/>
                <w:szCs w:val="22"/>
                <w:u w:val="single"/>
              </w:rPr>
            </w:pPr>
            <w:r>
              <w:rPr>
                <w:b/>
                <w:bCs/>
                <w:i/>
                <w:iCs/>
                <w:sz w:val="22"/>
                <w:szCs w:val="22"/>
                <w:u w:val="single"/>
              </w:rPr>
              <w:t>2 seren a dymuniad</w:t>
            </w:r>
          </w:p>
          <w:p w14:paraId="0B77A71C" w14:textId="77777777" w:rsidR="0077318B" w:rsidRPr="000A6A6E" w:rsidRDefault="0077318B" w:rsidP="000F78F7">
            <w:pPr>
              <w:rPr>
                <w:sz w:val="22"/>
                <w:szCs w:val="22"/>
              </w:rPr>
            </w:pPr>
            <w:r>
              <w:rPr>
                <w:rFonts w:ascii="Calibri" w:hAnsi="Calibri" w:cs="Calibri"/>
                <w:sz w:val="22"/>
                <w:szCs w:val="22"/>
              </w:rPr>
              <w:t>Byddwn yn edrych ar esiamplau o waith y plant ar y bwrdd gwyn rhyngweithiol yn y dosbarth. Bydd angen i’r plant defnyddio’r meini prawf llwyddiant a rhoddwyd iddynt yn y gwersi cynt er mwyn helpu i greu 2 seren a dymuniad i bob grŵp sydd yn cael ei ddangos ar y bwrdd gwyn rhyngweithiol. Bydd hyn yn darparu cyfle i’r plant i ddadansoddi gwaith ei gilydd.</w:t>
            </w:r>
          </w:p>
        </w:tc>
        <w:tc>
          <w:tcPr>
            <w:tcW w:w="4961" w:type="dxa"/>
          </w:tcPr>
          <w:p w14:paraId="085289D5" w14:textId="77777777" w:rsidR="0077318B" w:rsidRPr="001A525E" w:rsidRDefault="0077318B" w:rsidP="0077318B">
            <w:pPr>
              <w:pStyle w:val="ListParagraph"/>
              <w:numPr>
                <w:ilvl w:val="0"/>
                <w:numId w:val="13"/>
              </w:numPr>
              <w:rPr>
                <w:sz w:val="22"/>
                <w:szCs w:val="22"/>
              </w:rPr>
            </w:pPr>
            <w:r>
              <w:rPr>
                <w:rFonts w:ascii="Calibri" w:hAnsi="Calibri" w:cs="Calibri"/>
                <w:sz w:val="22"/>
                <w:szCs w:val="22"/>
              </w:rPr>
              <w:t>Bydd angen i’r dosbarth marcio gwaith plant arall yn y dosbarth. Wrth ddefnyddio’r meini prawf llwyddiant sgript, bydd disgyblion yn marcio’r gwaith ar y bwrdd gwyn rhyngweithiol o waith disgyblion arall yn y dosbarth trwy roi 2 seren a dymuniad.</w:t>
            </w:r>
          </w:p>
          <w:p w14:paraId="617E6DBE" w14:textId="77777777" w:rsidR="0077318B" w:rsidRPr="000A6A6E" w:rsidRDefault="0077318B" w:rsidP="000F78F7">
            <w:pPr>
              <w:jc w:val="center"/>
              <w:rPr>
                <w:sz w:val="22"/>
                <w:szCs w:val="22"/>
              </w:rPr>
            </w:pPr>
          </w:p>
          <w:p w14:paraId="4A450929" w14:textId="77777777" w:rsidR="0077318B" w:rsidRPr="000A6A6E" w:rsidRDefault="0077318B" w:rsidP="000F78F7">
            <w:pPr>
              <w:jc w:val="center"/>
              <w:rPr>
                <w:sz w:val="22"/>
                <w:szCs w:val="22"/>
              </w:rPr>
            </w:pPr>
          </w:p>
          <w:p w14:paraId="557D3C64" w14:textId="77777777" w:rsidR="0077318B" w:rsidRPr="000A6A6E" w:rsidRDefault="0077318B" w:rsidP="000F78F7">
            <w:pPr>
              <w:jc w:val="center"/>
              <w:rPr>
                <w:sz w:val="22"/>
                <w:szCs w:val="22"/>
              </w:rPr>
            </w:pPr>
          </w:p>
          <w:p w14:paraId="4082A1A5" w14:textId="77777777" w:rsidR="0077318B" w:rsidRPr="000A6A6E" w:rsidRDefault="0077318B" w:rsidP="000F78F7">
            <w:pPr>
              <w:jc w:val="center"/>
              <w:rPr>
                <w:sz w:val="22"/>
                <w:szCs w:val="22"/>
              </w:rPr>
            </w:pPr>
          </w:p>
          <w:p w14:paraId="6E7FFE32" w14:textId="77777777" w:rsidR="0077318B" w:rsidRPr="000A6A6E" w:rsidRDefault="0077318B" w:rsidP="000F78F7">
            <w:pPr>
              <w:jc w:val="center"/>
              <w:rPr>
                <w:sz w:val="22"/>
                <w:szCs w:val="22"/>
              </w:rPr>
            </w:pPr>
          </w:p>
        </w:tc>
        <w:tc>
          <w:tcPr>
            <w:tcW w:w="2835" w:type="dxa"/>
          </w:tcPr>
          <w:p w14:paraId="3F47BA67" w14:textId="77777777" w:rsidR="0077318B" w:rsidRDefault="0077318B" w:rsidP="0077318B">
            <w:pPr>
              <w:pStyle w:val="ListParagraph"/>
              <w:numPr>
                <w:ilvl w:val="0"/>
                <w:numId w:val="13"/>
              </w:numPr>
              <w:rPr>
                <w:sz w:val="22"/>
                <w:szCs w:val="22"/>
              </w:rPr>
            </w:pPr>
            <w:r>
              <w:rPr>
                <w:sz w:val="22"/>
                <w:szCs w:val="22"/>
              </w:rPr>
              <w:t>Bwrdd gwyn rhyngweithiol</w:t>
            </w:r>
          </w:p>
          <w:p w14:paraId="3DC6CD2C" w14:textId="77777777" w:rsidR="0077318B" w:rsidRPr="001A525E" w:rsidRDefault="0077318B" w:rsidP="0077318B">
            <w:pPr>
              <w:pStyle w:val="ListParagraph"/>
              <w:numPr>
                <w:ilvl w:val="0"/>
                <w:numId w:val="13"/>
              </w:numPr>
              <w:rPr>
                <w:sz w:val="22"/>
                <w:szCs w:val="22"/>
              </w:rPr>
            </w:pPr>
            <w:r>
              <w:rPr>
                <w:sz w:val="22"/>
                <w:szCs w:val="22"/>
              </w:rPr>
              <w:t>Esiampl o waith plant</w:t>
            </w:r>
          </w:p>
        </w:tc>
      </w:tr>
    </w:tbl>
    <w:p w14:paraId="0B5EAA41" w14:textId="77777777" w:rsidR="0077318B" w:rsidRPr="00AE6BA0" w:rsidRDefault="0077318B" w:rsidP="0077318B">
      <w:pPr>
        <w:rPr>
          <w:sz w:val="28"/>
          <w:szCs w:val="28"/>
        </w:rPr>
      </w:pPr>
    </w:p>
    <w:p w14:paraId="49B62DC5" w14:textId="77777777" w:rsidR="0077318B" w:rsidRPr="00AE6BA0" w:rsidRDefault="0077318B" w:rsidP="0077318B">
      <w:pPr>
        <w:rPr>
          <w:sz w:val="28"/>
          <w:szCs w:val="28"/>
        </w:rPr>
      </w:pPr>
    </w:p>
    <w:p w14:paraId="4D28BCED" w14:textId="77777777" w:rsidR="001F5D89" w:rsidRPr="002C6AEC" w:rsidRDefault="001F5D89" w:rsidP="00627CC9">
      <w:pPr>
        <w:spacing w:after="0" w:line="360" w:lineRule="auto"/>
        <w:jc w:val="both"/>
        <w:rPr>
          <w:rFonts w:ascii="Times New Roman" w:hAnsi="Times New Roman" w:cs="Times New Roman"/>
          <w:bCs/>
          <w:sz w:val="24"/>
          <w:szCs w:val="24"/>
          <w:u w:val="single"/>
        </w:rPr>
      </w:pPr>
    </w:p>
    <w:sectPr w:rsidR="001F5D89" w:rsidRPr="002C6AEC" w:rsidSect="0077318B">
      <w:headerReference w:type="default" r:id="rId30"/>
      <w:footerReference w:type="default" r:id="rId31"/>
      <w:type w:val="nextPage"/>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35019" w14:textId="77777777" w:rsidR="002E795F" w:rsidRDefault="002E795F" w:rsidP="00896114">
      <w:pPr>
        <w:spacing w:after="0" w:line="240" w:lineRule="auto"/>
      </w:pPr>
      <w:r>
        <w:separator/>
      </w:r>
    </w:p>
  </w:endnote>
  <w:endnote w:type="continuationSeparator" w:id="0">
    <w:p w14:paraId="7816E697" w14:textId="77777777" w:rsidR="002E795F" w:rsidRDefault="002E795F" w:rsidP="00896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38285713"/>
      <w:docPartObj>
        <w:docPartGallery w:val="Page Numbers (Bottom of Page)"/>
        <w:docPartUnique/>
      </w:docPartObj>
    </w:sdtPr>
    <w:sdtEndPr>
      <w:rPr>
        <w:noProof/>
      </w:rPr>
    </w:sdtEndPr>
    <w:sdtContent>
      <w:p w14:paraId="45CBF10C" w14:textId="4934BBE8" w:rsidR="001751C9" w:rsidRDefault="001751C9">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3FEA1CED" w14:textId="77777777" w:rsidR="001751C9" w:rsidRDefault="001751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272774632"/>
      <w:docPartObj>
        <w:docPartGallery w:val="Page Numbers (Bottom of Page)"/>
        <w:docPartUnique/>
      </w:docPartObj>
    </w:sdtPr>
    <w:sdtEndPr>
      <w:rPr>
        <w:noProof/>
      </w:rPr>
    </w:sdtEndPr>
    <w:sdtContent>
      <w:p w14:paraId="7884F49A" w14:textId="27E98D54" w:rsidR="00896114" w:rsidRDefault="00896114">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5E30D6EE" w14:textId="77777777" w:rsidR="00896114" w:rsidRDefault="008961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214FA" w14:textId="77777777" w:rsidR="002E795F" w:rsidRDefault="002E795F" w:rsidP="00896114">
      <w:pPr>
        <w:spacing w:after="0" w:line="240" w:lineRule="auto"/>
      </w:pPr>
      <w:r>
        <w:separator/>
      </w:r>
    </w:p>
  </w:footnote>
  <w:footnote w:type="continuationSeparator" w:id="0">
    <w:p w14:paraId="09E14E93" w14:textId="77777777" w:rsidR="002E795F" w:rsidRDefault="002E795F" w:rsidP="00896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90055" w14:textId="69EB0207" w:rsidR="004A1D3F" w:rsidRPr="008E5B9A" w:rsidRDefault="008E5B9A">
    <w:pPr>
      <w:pStyle w:val="Header"/>
      <w:rPr>
        <w:rFonts w:ascii="Times New Roman" w:hAnsi="Times New Roman" w:cs="Times New Roman"/>
        <w:sz w:val="24"/>
        <w:szCs w:val="24"/>
      </w:rPr>
    </w:pPr>
    <w:r>
      <w:rPr>
        <w:rFonts w:ascii="Times New Roman" w:hAnsi="Times New Roman" w:cs="Times New Roman"/>
        <w:sz w:val="24"/>
        <w:szCs w:val="24"/>
      </w:rPr>
      <w:t>Steffan Rhys Jones</w:t>
    </w:r>
    <w:r>
      <w:rPr>
        <w:rFonts w:ascii="Times New Roman" w:hAnsi="Times New Roman" w:cs="Times New Roman"/>
        <w:sz w:val="24"/>
        <w:szCs w:val="24"/>
      </w:rPr>
      <w:tab/>
      <w:t>ECAD 5008</w:t>
    </w:r>
    <w:r>
      <w:rPr>
        <w:rFonts w:ascii="Times New Roman" w:hAnsi="Times New Roman" w:cs="Times New Roman"/>
        <w:sz w:val="24"/>
        <w:szCs w:val="24"/>
      </w:rPr>
      <w:tab/>
      <w:t>2003424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428A3" w14:textId="77777777" w:rsidR="001F5D89" w:rsidRDefault="001F5D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6B435" w14:textId="77777777" w:rsidR="0077318B" w:rsidRDefault="0077318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06425" w14:textId="1C61D8C6" w:rsidR="00896114" w:rsidRDefault="00896114" w:rsidP="00896114">
    <w:pPr>
      <w:pStyle w:val="Header"/>
      <w:jc w:val="center"/>
    </w:pPr>
    <w:r>
      <w:t>Steffan Rhys Jones</w:t>
    </w:r>
    <w:r w:rsidR="004A6620">
      <w:tab/>
      <w:t>ECAD 5008</w:t>
    </w:r>
    <w:r>
      <w:tab/>
      <w:t>2003424</w:t>
    </w:r>
  </w:p>
  <w:p w14:paraId="4A9BB680" w14:textId="77777777" w:rsidR="00896114" w:rsidRDefault="008961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97EC5"/>
    <w:multiLevelType w:val="hybridMultilevel"/>
    <w:tmpl w:val="ECBEC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E4EB6"/>
    <w:multiLevelType w:val="multilevel"/>
    <w:tmpl w:val="E758E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5601F9"/>
    <w:multiLevelType w:val="hybridMultilevel"/>
    <w:tmpl w:val="D398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B32616"/>
    <w:multiLevelType w:val="hybridMultilevel"/>
    <w:tmpl w:val="6E08C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C74E54"/>
    <w:multiLevelType w:val="hybridMultilevel"/>
    <w:tmpl w:val="DCA4426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4BCB6044"/>
    <w:multiLevelType w:val="hybridMultilevel"/>
    <w:tmpl w:val="99ACF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61559B"/>
    <w:multiLevelType w:val="hybridMultilevel"/>
    <w:tmpl w:val="B8681A1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5C0C0E9B"/>
    <w:multiLevelType w:val="hybridMultilevel"/>
    <w:tmpl w:val="B446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497ADA"/>
    <w:multiLevelType w:val="hybridMultilevel"/>
    <w:tmpl w:val="27FA0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4972B2"/>
    <w:multiLevelType w:val="hybridMultilevel"/>
    <w:tmpl w:val="D5B28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9D3E49"/>
    <w:multiLevelType w:val="hybridMultilevel"/>
    <w:tmpl w:val="1D3E2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E1D87"/>
    <w:multiLevelType w:val="hybridMultilevel"/>
    <w:tmpl w:val="EC0E8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072161"/>
    <w:multiLevelType w:val="hybridMultilevel"/>
    <w:tmpl w:val="8B1655E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5"/>
  </w:num>
  <w:num w:numId="4">
    <w:abstractNumId w:val="3"/>
  </w:num>
  <w:num w:numId="5">
    <w:abstractNumId w:val="7"/>
  </w:num>
  <w:num w:numId="6">
    <w:abstractNumId w:val="8"/>
  </w:num>
  <w:num w:numId="7">
    <w:abstractNumId w:val="2"/>
  </w:num>
  <w:num w:numId="8">
    <w:abstractNumId w:val="6"/>
  </w:num>
  <w:num w:numId="9">
    <w:abstractNumId w:val="4"/>
  </w:num>
  <w:num w:numId="10">
    <w:abstractNumId w:val="12"/>
  </w:num>
  <w:num w:numId="11">
    <w:abstractNumId w:val="11"/>
  </w:num>
  <w:num w:numId="12">
    <w:abstractNumId w:val="10"/>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5AA"/>
    <w:rsid w:val="000122ED"/>
    <w:rsid w:val="000142AE"/>
    <w:rsid w:val="00021CCB"/>
    <w:rsid w:val="00022C80"/>
    <w:rsid w:val="0002462C"/>
    <w:rsid w:val="00034D70"/>
    <w:rsid w:val="00047762"/>
    <w:rsid w:val="0005053C"/>
    <w:rsid w:val="00050DAE"/>
    <w:rsid w:val="00057F9F"/>
    <w:rsid w:val="000618B6"/>
    <w:rsid w:val="000729E6"/>
    <w:rsid w:val="000A1734"/>
    <w:rsid w:val="000A218F"/>
    <w:rsid w:val="000B452A"/>
    <w:rsid w:val="000C3D9D"/>
    <w:rsid w:val="000C4ED2"/>
    <w:rsid w:val="000C5E6C"/>
    <w:rsid w:val="000C67A8"/>
    <w:rsid w:val="000D4A56"/>
    <w:rsid w:val="000F711F"/>
    <w:rsid w:val="000F7C3C"/>
    <w:rsid w:val="001157EB"/>
    <w:rsid w:val="00121C86"/>
    <w:rsid w:val="00123FC8"/>
    <w:rsid w:val="0013369C"/>
    <w:rsid w:val="001364EA"/>
    <w:rsid w:val="00141F29"/>
    <w:rsid w:val="001440F2"/>
    <w:rsid w:val="0014680F"/>
    <w:rsid w:val="00151B61"/>
    <w:rsid w:val="00162E2D"/>
    <w:rsid w:val="001751C9"/>
    <w:rsid w:val="00175FEA"/>
    <w:rsid w:val="001838BB"/>
    <w:rsid w:val="00187FCF"/>
    <w:rsid w:val="00194269"/>
    <w:rsid w:val="001B2247"/>
    <w:rsid w:val="001B2D13"/>
    <w:rsid w:val="001C6DC1"/>
    <w:rsid w:val="001D0B5F"/>
    <w:rsid w:val="001D1309"/>
    <w:rsid w:val="001D349C"/>
    <w:rsid w:val="001D7AE4"/>
    <w:rsid w:val="001E348D"/>
    <w:rsid w:val="001F4329"/>
    <w:rsid w:val="001F5D89"/>
    <w:rsid w:val="0020068A"/>
    <w:rsid w:val="00201DA3"/>
    <w:rsid w:val="00201F8F"/>
    <w:rsid w:val="002128A3"/>
    <w:rsid w:val="0021524A"/>
    <w:rsid w:val="00216C76"/>
    <w:rsid w:val="00225906"/>
    <w:rsid w:val="00234697"/>
    <w:rsid w:val="002349FF"/>
    <w:rsid w:val="0024241B"/>
    <w:rsid w:val="00243D4C"/>
    <w:rsid w:val="002558B5"/>
    <w:rsid w:val="002733BE"/>
    <w:rsid w:val="002738FD"/>
    <w:rsid w:val="002813BE"/>
    <w:rsid w:val="00284B0E"/>
    <w:rsid w:val="00296D90"/>
    <w:rsid w:val="00297FD8"/>
    <w:rsid w:val="002A1AD9"/>
    <w:rsid w:val="002A5301"/>
    <w:rsid w:val="002B1CAD"/>
    <w:rsid w:val="002C1123"/>
    <w:rsid w:val="002C4512"/>
    <w:rsid w:val="002C6AEC"/>
    <w:rsid w:val="002C7210"/>
    <w:rsid w:val="002D7E6A"/>
    <w:rsid w:val="002E795F"/>
    <w:rsid w:val="002F7C24"/>
    <w:rsid w:val="0030468C"/>
    <w:rsid w:val="003046A5"/>
    <w:rsid w:val="003048DC"/>
    <w:rsid w:val="0031540B"/>
    <w:rsid w:val="00316490"/>
    <w:rsid w:val="0031680F"/>
    <w:rsid w:val="00321B69"/>
    <w:rsid w:val="00322885"/>
    <w:rsid w:val="003234B7"/>
    <w:rsid w:val="00323603"/>
    <w:rsid w:val="00331726"/>
    <w:rsid w:val="0033646B"/>
    <w:rsid w:val="00340286"/>
    <w:rsid w:val="00343303"/>
    <w:rsid w:val="00345CF5"/>
    <w:rsid w:val="00346096"/>
    <w:rsid w:val="003477AE"/>
    <w:rsid w:val="0036185D"/>
    <w:rsid w:val="0036336D"/>
    <w:rsid w:val="003655A9"/>
    <w:rsid w:val="003725C6"/>
    <w:rsid w:val="00374EBE"/>
    <w:rsid w:val="00375653"/>
    <w:rsid w:val="003772BA"/>
    <w:rsid w:val="00380FCE"/>
    <w:rsid w:val="00385484"/>
    <w:rsid w:val="003A0568"/>
    <w:rsid w:val="003B1D2D"/>
    <w:rsid w:val="003B6354"/>
    <w:rsid w:val="003B6DC8"/>
    <w:rsid w:val="003C7678"/>
    <w:rsid w:val="003D4701"/>
    <w:rsid w:val="003D5C90"/>
    <w:rsid w:val="003D6DFC"/>
    <w:rsid w:val="003E25A9"/>
    <w:rsid w:val="003E2C0D"/>
    <w:rsid w:val="003E492C"/>
    <w:rsid w:val="003F020B"/>
    <w:rsid w:val="003F0FF6"/>
    <w:rsid w:val="0040514C"/>
    <w:rsid w:val="00412C5A"/>
    <w:rsid w:val="00421902"/>
    <w:rsid w:val="00421EA3"/>
    <w:rsid w:val="0042693E"/>
    <w:rsid w:val="00430720"/>
    <w:rsid w:val="00443A5C"/>
    <w:rsid w:val="00454EB2"/>
    <w:rsid w:val="004615DA"/>
    <w:rsid w:val="0047595A"/>
    <w:rsid w:val="00486D0A"/>
    <w:rsid w:val="004A1D3F"/>
    <w:rsid w:val="004A63E5"/>
    <w:rsid w:val="004A6620"/>
    <w:rsid w:val="004A7485"/>
    <w:rsid w:val="004B19AA"/>
    <w:rsid w:val="004B2C18"/>
    <w:rsid w:val="004B4B71"/>
    <w:rsid w:val="004C2EB4"/>
    <w:rsid w:val="004C2F4E"/>
    <w:rsid w:val="004C6447"/>
    <w:rsid w:val="004C7A52"/>
    <w:rsid w:val="004D13B4"/>
    <w:rsid w:val="004E2550"/>
    <w:rsid w:val="004E2C24"/>
    <w:rsid w:val="004E35D0"/>
    <w:rsid w:val="004E3E1A"/>
    <w:rsid w:val="004E6A0F"/>
    <w:rsid w:val="004E77CA"/>
    <w:rsid w:val="004F0F77"/>
    <w:rsid w:val="004F1F83"/>
    <w:rsid w:val="00506EA5"/>
    <w:rsid w:val="005142E4"/>
    <w:rsid w:val="00533125"/>
    <w:rsid w:val="00536724"/>
    <w:rsid w:val="0056695C"/>
    <w:rsid w:val="00566EB6"/>
    <w:rsid w:val="005907BA"/>
    <w:rsid w:val="00591163"/>
    <w:rsid w:val="00591CDA"/>
    <w:rsid w:val="00593BA1"/>
    <w:rsid w:val="005946F6"/>
    <w:rsid w:val="005A1801"/>
    <w:rsid w:val="005A1E31"/>
    <w:rsid w:val="005A306A"/>
    <w:rsid w:val="005A776F"/>
    <w:rsid w:val="005D0FA8"/>
    <w:rsid w:val="005D287E"/>
    <w:rsid w:val="005D5482"/>
    <w:rsid w:val="005D5A15"/>
    <w:rsid w:val="005E3DB9"/>
    <w:rsid w:val="005E483A"/>
    <w:rsid w:val="005E6298"/>
    <w:rsid w:val="005F6026"/>
    <w:rsid w:val="00600BDF"/>
    <w:rsid w:val="00605804"/>
    <w:rsid w:val="00605B90"/>
    <w:rsid w:val="006132B5"/>
    <w:rsid w:val="00613BEB"/>
    <w:rsid w:val="00614E8B"/>
    <w:rsid w:val="00617578"/>
    <w:rsid w:val="00622C1B"/>
    <w:rsid w:val="00627CC9"/>
    <w:rsid w:val="00631CE7"/>
    <w:rsid w:val="006555EB"/>
    <w:rsid w:val="00672081"/>
    <w:rsid w:val="00674EF1"/>
    <w:rsid w:val="006775F4"/>
    <w:rsid w:val="00682EFC"/>
    <w:rsid w:val="00684304"/>
    <w:rsid w:val="006864A3"/>
    <w:rsid w:val="0069107F"/>
    <w:rsid w:val="006A1312"/>
    <w:rsid w:val="006A1677"/>
    <w:rsid w:val="006A4034"/>
    <w:rsid w:val="006A5827"/>
    <w:rsid w:val="006B6693"/>
    <w:rsid w:val="006D586C"/>
    <w:rsid w:val="006D58F2"/>
    <w:rsid w:val="006D6A2D"/>
    <w:rsid w:val="006E0C78"/>
    <w:rsid w:val="006E7B51"/>
    <w:rsid w:val="006F3355"/>
    <w:rsid w:val="006F3DEE"/>
    <w:rsid w:val="006F415C"/>
    <w:rsid w:val="006F51B3"/>
    <w:rsid w:val="007069F0"/>
    <w:rsid w:val="00711174"/>
    <w:rsid w:val="0071438A"/>
    <w:rsid w:val="00716ABB"/>
    <w:rsid w:val="007274C3"/>
    <w:rsid w:val="0073354F"/>
    <w:rsid w:val="00735786"/>
    <w:rsid w:val="00746C5B"/>
    <w:rsid w:val="00753087"/>
    <w:rsid w:val="0077318B"/>
    <w:rsid w:val="00775049"/>
    <w:rsid w:val="0078636D"/>
    <w:rsid w:val="00790475"/>
    <w:rsid w:val="007A4799"/>
    <w:rsid w:val="007C0895"/>
    <w:rsid w:val="007C64F3"/>
    <w:rsid w:val="007C727A"/>
    <w:rsid w:val="007D131D"/>
    <w:rsid w:val="007E24B3"/>
    <w:rsid w:val="007E5D30"/>
    <w:rsid w:val="007E6FC0"/>
    <w:rsid w:val="007F2A24"/>
    <w:rsid w:val="007F3742"/>
    <w:rsid w:val="007F7162"/>
    <w:rsid w:val="00801F6D"/>
    <w:rsid w:val="0081798F"/>
    <w:rsid w:val="008215C9"/>
    <w:rsid w:val="008266B5"/>
    <w:rsid w:val="008274E1"/>
    <w:rsid w:val="00830DDE"/>
    <w:rsid w:val="00833F3A"/>
    <w:rsid w:val="00840D60"/>
    <w:rsid w:val="00846741"/>
    <w:rsid w:val="00846C7E"/>
    <w:rsid w:val="00846E2C"/>
    <w:rsid w:val="00855D2F"/>
    <w:rsid w:val="00860C5F"/>
    <w:rsid w:val="00862B98"/>
    <w:rsid w:val="0086747E"/>
    <w:rsid w:val="00870464"/>
    <w:rsid w:val="008842D3"/>
    <w:rsid w:val="00886A92"/>
    <w:rsid w:val="00896114"/>
    <w:rsid w:val="008A576E"/>
    <w:rsid w:val="008A665C"/>
    <w:rsid w:val="008B20CF"/>
    <w:rsid w:val="008C3BDC"/>
    <w:rsid w:val="008C42AA"/>
    <w:rsid w:val="008C4D57"/>
    <w:rsid w:val="008C7199"/>
    <w:rsid w:val="008D027B"/>
    <w:rsid w:val="008E093A"/>
    <w:rsid w:val="008E5B9A"/>
    <w:rsid w:val="008E5BEA"/>
    <w:rsid w:val="008F3C64"/>
    <w:rsid w:val="00904741"/>
    <w:rsid w:val="00913CAE"/>
    <w:rsid w:val="00923B8C"/>
    <w:rsid w:val="0093236F"/>
    <w:rsid w:val="009338AF"/>
    <w:rsid w:val="009360F5"/>
    <w:rsid w:val="00942004"/>
    <w:rsid w:val="009433B1"/>
    <w:rsid w:val="0094626F"/>
    <w:rsid w:val="00951A70"/>
    <w:rsid w:val="00966457"/>
    <w:rsid w:val="00967512"/>
    <w:rsid w:val="00971046"/>
    <w:rsid w:val="00974A84"/>
    <w:rsid w:val="009754B5"/>
    <w:rsid w:val="009818BA"/>
    <w:rsid w:val="009846E8"/>
    <w:rsid w:val="009968B2"/>
    <w:rsid w:val="009A35A9"/>
    <w:rsid w:val="009A432F"/>
    <w:rsid w:val="009B5932"/>
    <w:rsid w:val="009D7401"/>
    <w:rsid w:val="009E360D"/>
    <w:rsid w:val="009F0BEF"/>
    <w:rsid w:val="009F61B4"/>
    <w:rsid w:val="009F6EE4"/>
    <w:rsid w:val="00A12AEC"/>
    <w:rsid w:val="00A172FD"/>
    <w:rsid w:val="00A3363F"/>
    <w:rsid w:val="00A366A8"/>
    <w:rsid w:val="00A379BF"/>
    <w:rsid w:val="00A40957"/>
    <w:rsid w:val="00A62881"/>
    <w:rsid w:val="00A62D3A"/>
    <w:rsid w:val="00A63D68"/>
    <w:rsid w:val="00A67894"/>
    <w:rsid w:val="00A76EB9"/>
    <w:rsid w:val="00A77C2D"/>
    <w:rsid w:val="00A8156A"/>
    <w:rsid w:val="00A843BF"/>
    <w:rsid w:val="00A84AB4"/>
    <w:rsid w:val="00A85038"/>
    <w:rsid w:val="00A93A10"/>
    <w:rsid w:val="00AA252E"/>
    <w:rsid w:val="00AB7460"/>
    <w:rsid w:val="00AB79B0"/>
    <w:rsid w:val="00AE1567"/>
    <w:rsid w:val="00AE5656"/>
    <w:rsid w:val="00AE5923"/>
    <w:rsid w:val="00AE647E"/>
    <w:rsid w:val="00AF0342"/>
    <w:rsid w:val="00AF329E"/>
    <w:rsid w:val="00AF4895"/>
    <w:rsid w:val="00AF4DE1"/>
    <w:rsid w:val="00B056F9"/>
    <w:rsid w:val="00B10442"/>
    <w:rsid w:val="00B1708B"/>
    <w:rsid w:val="00B2049F"/>
    <w:rsid w:val="00B27CDE"/>
    <w:rsid w:val="00B30EEB"/>
    <w:rsid w:val="00B31A6A"/>
    <w:rsid w:val="00B42004"/>
    <w:rsid w:val="00B53188"/>
    <w:rsid w:val="00B560CA"/>
    <w:rsid w:val="00B6030A"/>
    <w:rsid w:val="00B60A92"/>
    <w:rsid w:val="00B6218B"/>
    <w:rsid w:val="00B70347"/>
    <w:rsid w:val="00B77E72"/>
    <w:rsid w:val="00B82F0D"/>
    <w:rsid w:val="00B9510B"/>
    <w:rsid w:val="00BA116A"/>
    <w:rsid w:val="00BA242D"/>
    <w:rsid w:val="00BA30BF"/>
    <w:rsid w:val="00BA665C"/>
    <w:rsid w:val="00BB1470"/>
    <w:rsid w:val="00BB33E8"/>
    <w:rsid w:val="00BB7F6F"/>
    <w:rsid w:val="00BD095F"/>
    <w:rsid w:val="00BE00EA"/>
    <w:rsid w:val="00BE40FD"/>
    <w:rsid w:val="00C06CE5"/>
    <w:rsid w:val="00C10A71"/>
    <w:rsid w:val="00C170D6"/>
    <w:rsid w:val="00C17279"/>
    <w:rsid w:val="00C17589"/>
    <w:rsid w:val="00C22531"/>
    <w:rsid w:val="00C22A84"/>
    <w:rsid w:val="00C255A6"/>
    <w:rsid w:val="00C26D9C"/>
    <w:rsid w:val="00C325DD"/>
    <w:rsid w:val="00C36752"/>
    <w:rsid w:val="00C44A5E"/>
    <w:rsid w:val="00C570D2"/>
    <w:rsid w:val="00C67578"/>
    <w:rsid w:val="00C67A99"/>
    <w:rsid w:val="00C70EC7"/>
    <w:rsid w:val="00C71C7D"/>
    <w:rsid w:val="00C72342"/>
    <w:rsid w:val="00C83259"/>
    <w:rsid w:val="00C87A10"/>
    <w:rsid w:val="00CA061F"/>
    <w:rsid w:val="00CA6306"/>
    <w:rsid w:val="00CB2DAC"/>
    <w:rsid w:val="00CB3CD5"/>
    <w:rsid w:val="00CB7D37"/>
    <w:rsid w:val="00CC6965"/>
    <w:rsid w:val="00CD0AF1"/>
    <w:rsid w:val="00CE36E8"/>
    <w:rsid w:val="00CF35E0"/>
    <w:rsid w:val="00D063AE"/>
    <w:rsid w:val="00D1214C"/>
    <w:rsid w:val="00D154FA"/>
    <w:rsid w:val="00D1757A"/>
    <w:rsid w:val="00D23505"/>
    <w:rsid w:val="00D323F2"/>
    <w:rsid w:val="00D34E9D"/>
    <w:rsid w:val="00D352D6"/>
    <w:rsid w:val="00D37754"/>
    <w:rsid w:val="00D4160D"/>
    <w:rsid w:val="00D461C7"/>
    <w:rsid w:val="00D62718"/>
    <w:rsid w:val="00D6319C"/>
    <w:rsid w:val="00D65092"/>
    <w:rsid w:val="00D66699"/>
    <w:rsid w:val="00D749C5"/>
    <w:rsid w:val="00D74F87"/>
    <w:rsid w:val="00D76EBD"/>
    <w:rsid w:val="00D91FFE"/>
    <w:rsid w:val="00D94BB9"/>
    <w:rsid w:val="00D9529A"/>
    <w:rsid w:val="00D974BD"/>
    <w:rsid w:val="00DA6B78"/>
    <w:rsid w:val="00DA790D"/>
    <w:rsid w:val="00DB3000"/>
    <w:rsid w:val="00DC3211"/>
    <w:rsid w:val="00DC6507"/>
    <w:rsid w:val="00DD0AEC"/>
    <w:rsid w:val="00DD2225"/>
    <w:rsid w:val="00DD6D65"/>
    <w:rsid w:val="00DD7ACE"/>
    <w:rsid w:val="00DE1431"/>
    <w:rsid w:val="00DE75AA"/>
    <w:rsid w:val="00DF5924"/>
    <w:rsid w:val="00E00CA8"/>
    <w:rsid w:val="00E02905"/>
    <w:rsid w:val="00E047A1"/>
    <w:rsid w:val="00E1187E"/>
    <w:rsid w:val="00E120F7"/>
    <w:rsid w:val="00E13539"/>
    <w:rsid w:val="00E15617"/>
    <w:rsid w:val="00E3347D"/>
    <w:rsid w:val="00E40BA1"/>
    <w:rsid w:val="00E458A3"/>
    <w:rsid w:val="00E6472D"/>
    <w:rsid w:val="00E66093"/>
    <w:rsid w:val="00E66E98"/>
    <w:rsid w:val="00E70F57"/>
    <w:rsid w:val="00E74108"/>
    <w:rsid w:val="00E814FD"/>
    <w:rsid w:val="00E82BE3"/>
    <w:rsid w:val="00EB1812"/>
    <w:rsid w:val="00EB3EEA"/>
    <w:rsid w:val="00EB506F"/>
    <w:rsid w:val="00EC4CEE"/>
    <w:rsid w:val="00ED2936"/>
    <w:rsid w:val="00EE061E"/>
    <w:rsid w:val="00EF02F4"/>
    <w:rsid w:val="00EF2922"/>
    <w:rsid w:val="00EF44B7"/>
    <w:rsid w:val="00EF4AA0"/>
    <w:rsid w:val="00F01889"/>
    <w:rsid w:val="00F06929"/>
    <w:rsid w:val="00F145AC"/>
    <w:rsid w:val="00F1667A"/>
    <w:rsid w:val="00F221F9"/>
    <w:rsid w:val="00F33B7E"/>
    <w:rsid w:val="00F434EE"/>
    <w:rsid w:val="00F55BCA"/>
    <w:rsid w:val="00F55DF5"/>
    <w:rsid w:val="00F56554"/>
    <w:rsid w:val="00F6764D"/>
    <w:rsid w:val="00F72E26"/>
    <w:rsid w:val="00F75902"/>
    <w:rsid w:val="00F763EC"/>
    <w:rsid w:val="00F77369"/>
    <w:rsid w:val="00F80534"/>
    <w:rsid w:val="00F8074D"/>
    <w:rsid w:val="00F81BCD"/>
    <w:rsid w:val="00F866E1"/>
    <w:rsid w:val="00F93D4B"/>
    <w:rsid w:val="00F94CD2"/>
    <w:rsid w:val="00FA2351"/>
    <w:rsid w:val="00FB1465"/>
    <w:rsid w:val="00FC089E"/>
    <w:rsid w:val="00FD7AD2"/>
    <w:rsid w:val="00FE1760"/>
    <w:rsid w:val="00FE292C"/>
    <w:rsid w:val="00FE351F"/>
    <w:rsid w:val="00FF2D9E"/>
    <w:rsid w:val="00FF471C"/>
  </w:rsids>
  <m:mathPr>
    <m:mathFont m:val="Cambria Math"/>
    <m:brkBin m:val="before"/>
    <m:brkBinSub m:val="--"/>
    <m:smallFrac m:val="0"/>
    <m:dispDef/>
    <m:lMargin m:val="0"/>
    <m:rMargin m:val="0"/>
    <m:defJc m:val="centerGroup"/>
    <m:wrapIndent m:val="1440"/>
    <m:intLim m:val="subSup"/>
    <m:naryLim m:val="undOvr"/>
  </m:mathPr>
  <w:themeFontLang w:val="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A5AC7"/>
  <w15:chartTrackingRefBased/>
  <w15:docId w15:val="{7602BA90-C0D4-4AB0-A26D-CE1D29F97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6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114"/>
    <w:rPr>
      <w:noProof/>
    </w:rPr>
  </w:style>
  <w:style w:type="paragraph" w:styleId="Footer">
    <w:name w:val="footer"/>
    <w:basedOn w:val="Normal"/>
    <w:link w:val="FooterChar"/>
    <w:uiPriority w:val="99"/>
    <w:unhideWhenUsed/>
    <w:rsid w:val="00896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114"/>
    <w:rPr>
      <w:noProof/>
    </w:rPr>
  </w:style>
  <w:style w:type="paragraph" w:customStyle="1" w:styleId="paragraph">
    <w:name w:val="paragraph"/>
    <w:basedOn w:val="Normal"/>
    <w:rsid w:val="00896114"/>
    <w:pPr>
      <w:spacing w:before="100" w:beforeAutospacing="1" w:after="100" w:afterAutospacing="1" w:line="240" w:lineRule="auto"/>
    </w:pPr>
    <w:rPr>
      <w:rFonts w:ascii="Times New Roman" w:eastAsia="Times New Roman" w:hAnsi="Times New Roman" w:cs="Times New Roman"/>
      <w:noProof w:val="0"/>
      <w:sz w:val="24"/>
      <w:szCs w:val="24"/>
      <w:lang w:val="en-GB" w:eastAsia="en-GB"/>
    </w:rPr>
  </w:style>
  <w:style w:type="character" w:customStyle="1" w:styleId="normaltextrun">
    <w:name w:val="normaltextrun"/>
    <w:basedOn w:val="DefaultParagraphFont"/>
    <w:rsid w:val="00896114"/>
  </w:style>
  <w:style w:type="character" w:customStyle="1" w:styleId="eop">
    <w:name w:val="eop"/>
    <w:basedOn w:val="DefaultParagraphFont"/>
    <w:rsid w:val="00896114"/>
  </w:style>
  <w:style w:type="character" w:styleId="Hyperlink">
    <w:name w:val="Hyperlink"/>
    <w:basedOn w:val="DefaultParagraphFont"/>
    <w:uiPriority w:val="99"/>
    <w:unhideWhenUsed/>
    <w:rsid w:val="00201F8F"/>
    <w:rPr>
      <w:color w:val="0000FF" w:themeColor="hyperlink"/>
      <w:u w:val="single"/>
    </w:rPr>
  </w:style>
  <w:style w:type="table" w:styleId="TableGrid">
    <w:name w:val="Table Grid"/>
    <w:basedOn w:val="TableNormal"/>
    <w:uiPriority w:val="39"/>
    <w:rsid w:val="007F7162"/>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7F7162"/>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F7162"/>
    <w:pPr>
      <w:autoSpaceDE w:val="0"/>
      <w:autoSpaceDN w:val="0"/>
      <w:adjustRightInd w:val="0"/>
      <w:spacing w:after="0" w:line="240" w:lineRule="auto"/>
    </w:pPr>
    <w:rPr>
      <w:rFonts w:ascii="Arial" w:hAnsi="Arial" w:cs="Arial"/>
      <w:color w:val="000000"/>
      <w:sz w:val="24"/>
      <w:szCs w:val="24"/>
      <w:lang w:val="en-GB"/>
    </w:rPr>
  </w:style>
  <w:style w:type="paragraph" w:styleId="ListParagraph">
    <w:name w:val="List Paragraph"/>
    <w:basedOn w:val="Normal"/>
    <w:uiPriority w:val="34"/>
    <w:qFormat/>
    <w:rsid w:val="007F7162"/>
    <w:pPr>
      <w:spacing w:after="0" w:line="240" w:lineRule="auto"/>
      <w:ind w:left="720"/>
      <w:contextualSpacing/>
    </w:pPr>
    <w:rPr>
      <w:noProof w:val="0"/>
      <w:sz w:val="24"/>
      <w:szCs w:val="24"/>
    </w:rPr>
  </w:style>
  <w:style w:type="character" w:styleId="UnresolvedMention">
    <w:name w:val="Unresolved Mention"/>
    <w:basedOn w:val="DefaultParagraphFont"/>
    <w:uiPriority w:val="99"/>
    <w:semiHidden/>
    <w:unhideWhenUsed/>
    <w:rsid w:val="007F2A24"/>
    <w:rPr>
      <w:color w:val="605E5C"/>
      <w:shd w:val="clear" w:color="auto" w:fill="E1DFDD"/>
    </w:rPr>
  </w:style>
  <w:style w:type="character" w:styleId="FollowedHyperlink">
    <w:name w:val="FollowedHyperlink"/>
    <w:basedOn w:val="DefaultParagraphFont"/>
    <w:uiPriority w:val="99"/>
    <w:semiHidden/>
    <w:unhideWhenUsed/>
    <w:rsid w:val="00057F9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17552">
      <w:bodyDiv w:val="1"/>
      <w:marLeft w:val="0"/>
      <w:marRight w:val="0"/>
      <w:marTop w:val="0"/>
      <w:marBottom w:val="0"/>
      <w:divBdr>
        <w:top w:val="none" w:sz="0" w:space="0" w:color="auto"/>
        <w:left w:val="none" w:sz="0" w:space="0" w:color="auto"/>
        <w:bottom w:val="none" w:sz="0" w:space="0" w:color="auto"/>
        <w:right w:val="none" w:sz="0" w:space="0" w:color="auto"/>
      </w:divBdr>
    </w:div>
    <w:div w:id="259721924">
      <w:bodyDiv w:val="1"/>
      <w:marLeft w:val="0"/>
      <w:marRight w:val="0"/>
      <w:marTop w:val="0"/>
      <w:marBottom w:val="0"/>
      <w:divBdr>
        <w:top w:val="none" w:sz="0" w:space="0" w:color="auto"/>
        <w:left w:val="none" w:sz="0" w:space="0" w:color="auto"/>
        <w:bottom w:val="none" w:sz="0" w:space="0" w:color="auto"/>
        <w:right w:val="none" w:sz="0" w:space="0" w:color="auto"/>
      </w:divBdr>
    </w:div>
    <w:div w:id="338166050">
      <w:bodyDiv w:val="1"/>
      <w:marLeft w:val="0"/>
      <w:marRight w:val="0"/>
      <w:marTop w:val="0"/>
      <w:marBottom w:val="0"/>
      <w:divBdr>
        <w:top w:val="none" w:sz="0" w:space="0" w:color="auto"/>
        <w:left w:val="none" w:sz="0" w:space="0" w:color="auto"/>
        <w:bottom w:val="none" w:sz="0" w:space="0" w:color="auto"/>
        <w:right w:val="none" w:sz="0" w:space="0" w:color="auto"/>
      </w:divBdr>
    </w:div>
    <w:div w:id="372966886">
      <w:bodyDiv w:val="1"/>
      <w:marLeft w:val="0"/>
      <w:marRight w:val="0"/>
      <w:marTop w:val="0"/>
      <w:marBottom w:val="0"/>
      <w:divBdr>
        <w:top w:val="none" w:sz="0" w:space="0" w:color="auto"/>
        <w:left w:val="none" w:sz="0" w:space="0" w:color="auto"/>
        <w:bottom w:val="none" w:sz="0" w:space="0" w:color="auto"/>
        <w:right w:val="none" w:sz="0" w:space="0" w:color="auto"/>
      </w:divBdr>
    </w:div>
    <w:div w:id="405418761">
      <w:bodyDiv w:val="1"/>
      <w:marLeft w:val="0"/>
      <w:marRight w:val="0"/>
      <w:marTop w:val="0"/>
      <w:marBottom w:val="0"/>
      <w:divBdr>
        <w:top w:val="none" w:sz="0" w:space="0" w:color="auto"/>
        <w:left w:val="none" w:sz="0" w:space="0" w:color="auto"/>
        <w:bottom w:val="none" w:sz="0" w:space="0" w:color="auto"/>
        <w:right w:val="none" w:sz="0" w:space="0" w:color="auto"/>
      </w:divBdr>
    </w:div>
    <w:div w:id="456340113">
      <w:bodyDiv w:val="1"/>
      <w:marLeft w:val="0"/>
      <w:marRight w:val="0"/>
      <w:marTop w:val="0"/>
      <w:marBottom w:val="0"/>
      <w:divBdr>
        <w:top w:val="none" w:sz="0" w:space="0" w:color="auto"/>
        <w:left w:val="none" w:sz="0" w:space="0" w:color="auto"/>
        <w:bottom w:val="none" w:sz="0" w:space="0" w:color="auto"/>
        <w:right w:val="none" w:sz="0" w:space="0" w:color="auto"/>
      </w:divBdr>
    </w:div>
    <w:div w:id="502862439">
      <w:bodyDiv w:val="1"/>
      <w:marLeft w:val="0"/>
      <w:marRight w:val="0"/>
      <w:marTop w:val="0"/>
      <w:marBottom w:val="0"/>
      <w:divBdr>
        <w:top w:val="none" w:sz="0" w:space="0" w:color="auto"/>
        <w:left w:val="none" w:sz="0" w:space="0" w:color="auto"/>
        <w:bottom w:val="none" w:sz="0" w:space="0" w:color="auto"/>
        <w:right w:val="none" w:sz="0" w:space="0" w:color="auto"/>
      </w:divBdr>
    </w:div>
    <w:div w:id="521673064">
      <w:bodyDiv w:val="1"/>
      <w:marLeft w:val="0"/>
      <w:marRight w:val="0"/>
      <w:marTop w:val="0"/>
      <w:marBottom w:val="0"/>
      <w:divBdr>
        <w:top w:val="none" w:sz="0" w:space="0" w:color="auto"/>
        <w:left w:val="none" w:sz="0" w:space="0" w:color="auto"/>
        <w:bottom w:val="none" w:sz="0" w:space="0" w:color="auto"/>
        <w:right w:val="none" w:sz="0" w:space="0" w:color="auto"/>
      </w:divBdr>
    </w:div>
    <w:div w:id="536045428">
      <w:bodyDiv w:val="1"/>
      <w:marLeft w:val="0"/>
      <w:marRight w:val="0"/>
      <w:marTop w:val="0"/>
      <w:marBottom w:val="0"/>
      <w:divBdr>
        <w:top w:val="none" w:sz="0" w:space="0" w:color="auto"/>
        <w:left w:val="none" w:sz="0" w:space="0" w:color="auto"/>
        <w:bottom w:val="none" w:sz="0" w:space="0" w:color="auto"/>
        <w:right w:val="none" w:sz="0" w:space="0" w:color="auto"/>
      </w:divBdr>
    </w:div>
    <w:div w:id="612320309">
      <w:bodyDiv w:val="1"/>
      <w:marLeft w:val="0"/>
      <w:marRight w:val="0"/>
      <w:marTop w:val="0"/>
      <w:marBottom w:val="0"/>
      <w:divBdr>
        <w:top w:val="none" w:sz="0" w:space="0" w:color="auto"/>
        <w:left w:val="none" w:sz="0" w:space="0" w:color="auto"/>
        <w:bottom w:val="none" w:sz="0" w:space="0" w:color="auto"/>
        <w:right w:val="none" w:sz="0" w:space="0" w:color="auto"/>
      </w:divBdr>
    </w:div>
    <w:div w:id="841967947">
      <w:bodyDiv w:val="1"/>
      <w:marLeft w:val="0"/>
      <w:marRight w:val="0"/>
      <w:marTop w:val="0"/>
      <w:marBottom w:val="0"/>
      <w:divBdr>
        <w:top w:val="none" w:sz="0" w:space="0" w:color="auto"/>
        <w:left w:val="none" w:sz="0" w:space="0" w:color="auto"/>
        <w:bottom w:val="none" w:sz="0" w:space="0" w:color="auto"/>
        <w:right w:val="none" w:sz="0" w:space="0" w:color="auto"/>
      </w:divBdr>
    </w:div>
    <w:div w:id="886650549">
      <w:bodyDiv w:val="1"/>
      <w:marLeft w:val="0"/>
      <w:marRight w:val="0"/>
      <w:marTop w:val="0"/>
      <w:marBottom w:val="0"/>
      <w:divBdr>
        <w:top w:val="none" w:sz="0" w:space="0" w:color="auto"/>
        <w:left w:val="none" w:sz="0" w:space="0" w:color="auto"/>
        <w:bottom w:val="none" w:sz="0" w:space="0" w:color="auto"/>
        <w:right w:val="none" w:sz="0" w:space="0" w:color="auto"/>
      </w:divBdr>
    </w:div>
    <w:div w:id="1078597532">
      <w:bodyDiv w:val="1"/>
      <w:marLeft w:val="0"/>
      <w:marRight w:val="0"/>
      <w:marTop w:val="0"/>
      <w:marBottom w:val="0"/>
      <w:divBdr>
        <w:top w:val="none" w:sz="0" w:space="0" w:color="auto"/>
        <w:left w:val="none" w:sz="0" w:space="0" w:color="auto"/>
        <w:bottom w:val="none" w:sz="0" w:space="0" w:color="auto"/>
        <w:right w:val="none" w:sz="0" w:space="0" w:color="auto"/>
      </w:divBdr>
    </w:div>
    <w:div w:id="1080713441">
      <w:bodyDiv w:val="1"/>
      <w:marLeft w:val="0"/>
      <w:marRight w:val="0"/>
      <w:marTop w:val="0"/>
      <w:marBottom w:val="0"/>
      <w:divBdr>
        <w:top w:val="none" w:sz="0" w:space="0" w:color="auto"/>
        <w:left w:val="none" w:sz="0" w:space="0" w:color="auto"/>
        <w:bottom w:val="none" w:sz="0" w:space="0" w:color="auto"/>
        <w:right w:val="none" w:sz="0" w:space="0" w:color="auto"/>
      </w:divBdr>
    </w:div>
    <w:div w:id="1121339819">
      <w:bodyDiv w:val="1"/>
      <w:marLeft w:val="0"/>
      <w:marRight w:val="0"/>
      <w:marTop w:val="0"/>
      <w:marBottom w:val="0"/>
      <w:divBdr>
        <w:top w:val="none" w:sz="0" w:space="0" w:color="auto"/>
        <w:left w:val="none" w:sz="0" w:space="0" w:color="auto"/>
        <w:bottom w:val="none" w:sz="0" w:space="0" w:color="auto"/>
        <w:right w:val="none" w:sz="0" w:space="0" w:color="auto"/>
      </w:divBdr>
    </w:div>
    <w:div w:id="1232085985">
      <w:bodyDiv w:val="1"/>
      <w:marLeft w:val="0"/>
      <w:marRight w:val="0"/>
      <w:marTop w:val="0"/>
      <w:marBottom w:val="0"/>
      <w:divBdr>
        <w:top w:val="none" w:sz="0" w:space="0" w:color="auto"/>
        <w:left w:val="none" w:sz="0" w:space="0" w:color="auto"/>
        <w:bottom w:val="none" w:sz="0" w:space="0" w:color="auto"/>
        <w:right w:val="none" w:sz="0" w:space="0" w:color="auto"/>
      </w:divBdr>
    </w:div>
    <w:div w:id="1461655046">
      <w:bodyDiv w:val="1"/>
      <w:marLeft w:val="0"/>
      <w:marRight w:val="0"/>
      <w:marTop w:val="0"/>
      <w:marBottom w:val="0"/>
      <w:divBdr>
        <w:top w:val="none" w:sz="0" w:space="0" w:color="auto"/>
        <w:left w:val="none" w:sz="0" w:space="0" w:color="auto"/>
        <w:bottom w:val="none" w:sz="0" w:space="0" w:color="auto"/>
        <w:right w:val="none" w:sz="0" w:space="0" w:color="auto"/>
      </w:divBdr>
    </w:div>
    <w:div w:id="1870559543">
      <w:bodyDiv w:val="1"/>
      <w:marLeft w:val="0"/>
      <w:marRight w:val="0"/>
      <w:marTop w:val="0"/>
      <w:marBottom w:val="0"/>
      <w:divBdr>
        <w:top w:val="none" w:sz="0" w:space="0" w:color="auto"/>
        <w:left w:val="none" w:sz="0" w:space="0" w:color="auto"/>
        <w:bottom w:val="none" w:sz="0" w:space="0" w:color="auto"/>
        <w:right w:val="none" w:sz="0" w:space="0" w:color="auto"/>
      </w:divBdr>
    </w:div>
    <w:div w:id="1880823601">
      <w:bodyDiv w:val="1"/>
      <w:marLeft w:val="0"/>
      <w:marRight w:val="0"/>
      <w:marTop w:val="0"/>
      <w:marBottom w:val="0"/>
      <w:divBdr>
        <w:top w:val="none" w:sz="0" w:space="0" w:color="auto"/>
        <w:left w:val="none" w:sz="0" w:space="0" w:color="auto"/>
        <w:bottom w:val="none" w:sz="0" w:space="0" w:color="auto"/>
        <w:right w:val="none" w:sz="0" w:space="0" w:color="auto"/>
      </w:divBdr>
    </w:div>
    <w:div w:id="2074766620">
      <w:bodyDiv w:val="1"/>
      <w:marLeft w:val="0"/>
      <w:marRight w:val="0"/>
      <w:marTop w:val="0"/>
      <w:marBottom w:val="0"/>
      <w:divBdr>
        <w:top w:val="none" w:sz="0" w:space="0" w:color="auto"/>
        <w:left w:val="none" w:sz="0" w:space="0" w:color="auto"/>
        <w:bottom w:val="none" w:sz="0" w:space="0" w:color="auto"/>
        <w:right w:val="none" w:sz="0" w:space="0" w:color="auto"/>
      </w:divBdr>
    </w:div>
    <w:div w:id="2128114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achwire.net/news/give-students-time-to-plan-and-redraft-work" TargetMode="External"/><Relationship Id="rId18" Type="http://schemas.openxmlformats.org/officeDocument/2006/relationships/hyperlink" Target="https://web.p.ebscohost.com/ehost/detail/detail?vid=0&amp;sid=b75c4625-f908-4107-844e-8b46e6efc813%40redis&amp;bdata=JnNpdGU9ZWhvc3QtbGl2ZQ%3d%3d"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strategiesforspecialinterventions.weebly.com/kwl-chart.html" TargetMode="External"/><Relationship Id="rId7" Type="http://schemas.openxmlformats.org/officeDocument/2006/relationships/endnotes" Target="endnotes.xml"/><Relationship Id="rId12" Type="http://schemas.openxmlformats.org/officeDocument/2006/relationships/hyperlink" Target="https://www.eteach.com/blog/why-traffic-lights-gets-the-thumbs-down" TargetMode="External"/><Relationship Id="rId17" Type="http://schemas.openxmlformats.org/officeDocument/2006/relationships/hyperlink" Target="https://www.nfer.ac.uk/media/3113/self_and_peer_assessment.pdf" TargetMode="External"/><Relationship Id="rId25" Type="http://schemas.openxmlformats.org/officeDocument/2006/relationships/hyperlink" Target="William,%20D.%20(2006)%20&#8216;Assessment%20for%20Learntioing:%20Improving%20Teaching%20Quality%20and%20Test%20Scores&#8217;,%20RBS%20currents%20%5berthygl%5d.%20Ar%20gael%20yn:%20https://www.dylanwiliam.org/Dylan_Wiliams_website/Papers_files/RBS%20currents.pdf%20(Cyrchwyd:%2016%20Hydref%20202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Llywodraeth%20Cymru%20(2020)%20Canllawiau%20Cwricwlwm%20i%20Gymru%20%5bdogfen%5d.%20Ar%20gael%20yn:%20https://hwb.gov.wales/api/storage/b0e91f7c-0050-47b6-9b23-0273d39df9f3/canllawiau-cwricwlwm-i-gymru-070220.pdf%20(Darllenwyd:%2020%20Chwefror%202021)" TargetMode="External"/><Relationship Id="rId20" Type="http://schemas.openxmlformats.org/officeDocument/2006/relationships/hyperlink" Target="https://files.eric.ed.gov/fulltext/EJ1071010.pdf"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speedtraining.co.uk/hub/what-is-effective-questioning/" TargetMode="External"/><Relationship Id="rId24" Type="http://schemas.openxmlformats.org/officeDocument/2006/relationships/hyperlink" Target="https://library.ncte.org/journals/VM/issues/v21-2/2446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acinghistory.org/resource-library/teaching-strategies/k-w-l-charts" TargetMode="External"/><Relationship Id="rId23" Type="http://schemas.openxmlformats.org/officeDocument/2006/relationships/hyperlink" Target="https://www.teachingenglish.org.uk/sites/teacheng/files/Assessment%20for%20Learning%20LAL%20TEv8.pdf" TargetMode="External"/><Relationship Id="rId28" Type="http://schemas.openxmlformats.org/officeDocument/2006/relationships/header" Target="header2.xml"/><Relationship Id="rId10" Type="http://schemas.openxmlformats.org/officeDocument/2006/relationships/hyperlink" Target="https://cambridge-community.org.uk/professional-development/gswafl/index.html" TargetMode="External"/><Relationship Id="rId19" Type="http://schemas.openxmlformats.org/officeDocument/2006/relationships/hyperlink" Target="https://www.youtube.com/watch?v=X0_SnxqZrUI"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ambridgeinternational.org/Images/271179-assessment-for-learning.pdf" TargetMode="External"/><Relationship Id="rId14" Type="http://schemas.openxmlformats.org/officeDocument/2006/relationships/hyperlink" Target="https://educationendowmentfoundation.org.uk/education-evidence/teaching-learning-toolkit/feedback" TargetMode="External"/><Relationship Id="rId22" Type="http://schemas.openxmlformats.org/officeDocument/2006/relationships/hyperlink" Target="https://www.nlprobationers.co.uk/wp-content/uploads/2019/05/Groub-4B-Thompson-A.pdf" TargetMode="External"/><Relationship Id="rId27" Type="http://schemas.openxmlformats.org/officeDocument/2006/relationships/footer" Target="footer1.xml"/><Relationship Id="rId30" Type="http://schemas.openxmlformats.org/officeDocument/2006/relationships/header" Target="header4.xml"/><Relationship Id="rId8" Type="http://schemas.openxmlformats.org/officeDocument/2006/relationships/hyperlink" Target="file:///C:\Users\steff\Downloads\administrator,+Journal+manager,+Ahm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B50BE5-1270-497B-9ED9-CB0F34990F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1475</TotalTime>
  <Pages>26</Pages>
  <Words>8088</Words>
  <Characters>46107</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Rhys Jones</dc:creator>
  <cp:keywords/>
  <dc:description/>
  <cp:lastModifiedBy>Steffan Rhys Jones</cp:lastModifiedBy>
  <cp:revision>425</cp:revision>
  <cp:lastPrinted>2021-12-13T14:02:00Z</cp:lastPrinted>
  <dcterms:created xsi:type="dcterms:W3CDTF">2021-09-22T15:26:00Z</dcterms:created>
  <dcterms:modified xsi:type="dcterms:W3CDTF">2022-01-07T12:34:00Z</dcterms:modified>
</cp:coreProperties>
</file>