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28297B" w:rsidRDefault="00B21F2E" w:rsidP="00A551C6">
      <w:pPr>
        <w:jc w:val="center"/>
        <w:rPr>
          <w:b/>
          <w:u w:val="single"/>
        </w:rPr>
      </w:pPr>
    </w:p>
    <w:p w14:paraId="618BF57D" w14:textId="77777777" w:rsidR="001B69C8" w:rsidRPr="0028297B" w:rsidRDefault="001B69C8" w:rsidP="00B945EA">
      <w:pPr>
        <w:rPr>
          <w:b/>
          <w:u w:val="single"/>
        </w:rPr>
      </w:pPr>
    </w:p>
    <w:p w14:paraId="2F6FA08F" w14:textId="77777777" w:rsidR="00346FD3" w:rsidRPr="0028297B" w:rsidRDefault="00346FD3" w:rsidP="00B945EA">
      <w:pPr>
        <w:rPr>
          <w:b/>
          <w:u w:val="single"/>
        </w:rPr>
      </w:pPr>
    </w:p>
    <w:p w14:paraId="1EB2ED0E" w14:textId="77777777" w:rsidR="00B945EA" w:rsidRPr="0028297B" w:rsidRDefault="00B945EA" w:rsidP="00B945EA"/>
    <w:p w14:paraId="21B8D9FF" w14:textId="686F4CE3" w:rsidR="00301AD0" w:rsidRPr="0028297B" w:rsidRDefault="00301AD0" w:rsidP="00142220">
      <w:pPr>
        <w:jc w:val="center"/>
        <w:rPr>
          <w:sz w:val="20"/>
          <w:szCs w:val="20"/>
        </w:rPr>
      </w:pPr>
    </w:p>
    <w:p w14:paraId="1286E294" w14:textId="77777777" w:rsidR="00E66CC5" w:rsidRPr="0028297B" w:rsidRDefault="00E66CC5">
      <w:pPr>
        <w:rPr>
          <w:sz w:val="20"/>
          <w:szCs w:val="20"/>
        </w:rPr>
      </w:pPr>
    </w:p>
    <w:tbl>
      <w:tblPr>
        <w:tblStyle w:val="TableGrid"/>
        <w:tblW w:w="0" w:type="auto"/>
        <w:tblLook w:val="01E0" w:firstRow="1" w:lastRow="1" w:firstColumn="1" w:lastColumn="1" w:noHBand="0" w:noVBand="0"/>
      </w:tblPr>
      <w:tblGrid>
        <w:gridCol w:w="3987"/>
        <w:gridCol w:w="7195"/>
      </w:tblGrid>
      <w:tr w:rsidR="00B21F2E" w:rsidRPr="0028297B" w14:paraId="0D3FB92D" w14:textId="77777777" w:rsidTr="00B21F2E">
        <w:tc>
          <w:tcPr>
            <w:tcW w:w="3987" w:type="dxa"/>
            <w:shd w:val="clear" w:color="auto" w:fill="8DB3E2" w:themeFill="text2" w:themeFillTint="66"/>
          </w:tcPr>
          <w:p w14:paraId="4B8FE21B" w14:textId="74CE64F2" w:rsidR="00B21F2E" w:rsidRPr="0028297B" w:rsidRDefault="00B21F2E">
            <w:pPr>
              <w:rPr>
                <w:b/>
                <w:sz w:val="20"/>
                <w:szCs w:val="20"/>
              </w:rPr>
            </w:pPr>
            <w:r w:rsidRPr="0028297B">
              <w:rPr>
                <w:b/>
                <w:sz w:val="20"/>
                <w:szCs w:val="20"/>
              </w:rPr>
              <w:t>Student Name:</w:t>
            </w:r>
            <w:r w:rsidR="003478CE" w:rsidRPr="0028297B">
              <w:rPr>
                <w:b/>
                <w:sz w:val="20"/>
                <w:szCs w:val="20"/>
              </w:rPr>
              <w:t xml:space="preserve"> </w:t>
            </w:r>
            <w:r w:rsidR="00346FD3">
              <w:rPr>
                <w:b/>
                <w:sz w:val="20"/>
                <w:szCs w:val="20"/>
              </w:rPr>
              <w:t>Ionela Violeta Baicu</w:t>
            </w:r>
          </w:p>
          <w:p w14:paraId="498F0B10" w14:textId="77777777" w:rsidR="001B69C8" w:rsidRPr="0028297B" w:rsidRDefault="001B69C8">
            <w:pPr>
              <w:rPr>
                <w:b/>
                <w:sz w:val="20"/>
                <w:szCs w:val="20"/>
              </w:rPr>
            </w:pPr>
          </w:p>
          <w:p w14:paraId="69E1F0CF" w14:textId="788B95EF" w:rsidR="00B21F2E" w:rsidRPr="0028297B" w:rsidRDefault="001B69C8">
            <w:pPr>
              <w:rPr>
                <w:b/>
                <w:sz w:val="20"/>
                <w:szCs w:val="20"/>
              </w:rPr>
            </w:pPr>
            <w:r w:rsidRPr="0028297B">
              <w:rPr>
                <w:b/>
                <w:sz w:val="20"/>
                <w:szCs w:val="20"/>
              </w:rPr>
              <w:t>Student Number:</w:t>
            </w:r>
            <w:r w:rsidR="003478CE" w:rsidRPr="0028297B">
              <w:rPr>
                <w:b/>
                <w:sz w:val="20"/>
                <w:szCs w:val="20"/>
              </w:rPr>
              <w:t xml:space="preserve"> </w:t>
            </w:r>
            <w:r w:rsidR="00346FD3">
              <w:rPr>
                <w:b/>
                <w:sz w:val="20"/>
                <w:szCs w:val="20"/>
              </w:rPr>
              <w:t>2122260</w:t>
            </w:r>
          </w:p>
          <w:p w14:paraId="1BE02E96" w14:textId="77777777" w:rsidR="00B21F2E" w:rsidRPr="0028297B" w:rsidRDefault="00B21F2E">
            <w:pPr>
              <w:rPr>
                <w:b/>
                <w:sz w:val="20"/>
                <w:szCs w:val="20"/>
              </w:rPr>
            </w:pPr>
          </w:p>
        </w:tc>
        <w:tc>
          <w:tcPr>
            <w:tcW w:w="7195" w:type="dxa"/>
            <w:shd w:val="clear" w:color="auto" w:fill="8DB3E2" w:themeFill="text2" w:themeFillTint="66"/>
          </w:tcPr>
          <w:p w14:paraId="488BCD26" w14:textId="17D10C36" w:rsidR="00B21F2E" w:rsidRPr="0028297B" w:rsidRDefault="001B69C8">
            <w:pPr>
              <w:rPr>
                <w:b/>
                <w:sz w:val="20"/>
                <w:szCs w:val="20"/>
              </w:rPr>
            </w:pPr>
            <w:r w:rsidRPr="0028297B">
              <w:rPr>
                <w:b/>
                <w:sz w:val="20"/>
                <w:szCs w:val="20"/>
              </w:rPr>
              <w:t>Module:</w:t>
            </w:r>
            <w:r w:rsidR="003478CE" w:rsidRPr="0028297B">
              <w:rPr>
                <w:b/>
                <w:sz w:val="20"/>
                <w:szCs w:val="20"/>
              </w:rPr>
              <w:t xml:space="preserve"> </w:t>
            </w:r>
            <w:r w:rsidR="00346FD3">
              <w:rPr>
                <w:b/>
                <w:sz w:val="20"/>
                <w:szCs w:val="20"/>
              </w:rPr>
              <w:t>Food and Beverage</w:t>
            </w:r>
            <w:r w:rsidR="008D4BDF">
              <w:rPr>
                <w:b/>
                <w:sz w:val="20"/>
                <w:szCs w:val="20"/>
              </w:rPr>
              <w:t xml:space="preserve"> Operations BMIH4002</w:t>
            </w:r>
          </w:p>
          <w:p w14:paraId="2019D1B6" w14:textId="77777777" w:rsidR="00B21F2E" w:rsidRPr="0028297B" w:rsidRDefault="00B21F2E" w:rsidP="00B21F2E">
            <w:pPr>
              <w:rPr>
                <w:b/>
                <w:sz w:val="20"/>
                <w:szCs w:val="20"/>
              </w:rPr>
            </w:pPr>
          </w:p>
          <w:p w14:paraId="450FE136" w14:textId="19091BC3" w:rsidR="001B69C8" w:rsidRPr="0028297B" w:rsidRDefault="001B69C8" w:rsidP="00B21F2E">
            <w:pPr>
              <w:rPr>
                <w:b/>
                <w:sz w:val="20"/>
                <w:szCs w:val="20"/>
              </w:rPr>
            </w:pPr>
            <w:r w:rsidRPr="0028297B">
              <w:rPr>
                <w:b/>
                <w:sz w:val="20"/>
                <w:szCs w:val="20"/>
              </w:rPr>
              <w:t>Lecturer:</w:t>
            </w:r>
            <w:r w:rsidR="003478CE" w:rsidRPr="0028297B">
              <w:rPr>
                <w:b/>
                <w:sz w:val="20"/>
                <w:szCs w:val="20"/>
              </w:rPr>
              <w:t xml:space="preserve"> </w:t>
            </w:r>
            <w:r w:rsidR="00346FD3">
              <w:rPr>
                <w:b/>
                <w:sz w:val="20"/>
                <w:szCs w:val="20"/>
              </w:rPr>
              <w:t>Lola Villard</w:t>
            </w:r>
          </w:p>
        </w:tc>
      </w:tr>
    </w:tbl>
    <w:p w14:paraId="1F13C318" w14:textId="4D5FFF34" w:rsidR="0062012D" w:rsidRPr="0028297B" w:rsidRDefault="0062012D">
      <w:pPr>
        <w:rPr>
          <w:sz w:val="20"/>
          <w:szCs w:val="20"/>
        </w:rPr>
      </w:pPr>
    </w:p>
    <w:tbl>
      <w:tblPr>
        <w:tblStyle w:val="TableGrid"/>
        <w:tblW w:w="0" w:type="auto"/>
        <w:tblLook w:val="01E0" w:firstRow="1" w:lastRow="1" w:firstColumn="1" w:lastColumn="1" w:noHBand="0" w:noVBand="0"/>
      </w:tblPr>
      <w:tblGrid>
        <w:gridCol w:w="3983"/>
        <w:gridCol w:w="7199"/>
      </w:tblGrid>
      <w:tr w:rsidR="00B21F2E" w:rsidRPr="0028297B" w14:paraId="19DFCE05" w14:textId="77777777" w:rsidTr="00563973">
        <w:tc>
          <w:tcPr>
            <w:tcW w:w="3983" w:type="dxa"/>
            <w:shd w:val="clear" w:color="auto" w:fill="FBD4B4" w:themeFill="accent6" w:themeFillTint="66"/>
          </w:tcPr>
          <w:p w14:paraId="15299B24" w14:textId="14E74BBC" w:rsidR="00B21F2E" w:rsidRPr="0028297B" w:rsidRDefault="008F0D83" w:rsidP="00E66CC5">
            <w:pPr>
              <w:pStyle w:val="NormalWeb"/>
            </w:pPr>
            <w:r w:rsidRPr="0028297B">
              <w:rPr>
                <w:b/>
                <w:sz w:val="20"/>
                <w:szCs w:val="20"/>
              </w:rPr>
              <w:t>Topic of choice:</w:t>
            </w:r>
            <w:r w:rsidR="00B60FDF" w:rsidRPr="0028297B">
              <w:rPr>
                <w:b/>
                <w:sz w:val="20"/>
                <w:szCs w:val="20"/>
              </w:rPr>
              <w:t xml:space="preserve"> </w:t>
            </w:r>
            <w:r w:rsidR="00E66CC5" w:rsidRPr="0028297B">
              <w:t xml:space="preserve">Ratings, Inspections and Reporting Procedures </w:t>
            </w:r>
          </w:p>
        </w:tc>
        <w:tc>
          <w:tcPr>
            <w:tcW w:w="7199" w:type="dxa"/>
            <w:shd w:val="clear" w:color="auto" w:fill="FBD4B4" w:themeFill="accent6" w:themeFillTint="66"/>
          </w:tcPr>
          <w:p w14:paraId="46D7ECC8" w14:textId="62488195" w:rsidR="00B21F2E" w:rsidRPr="0028297B" w:rsidRDefault="00B21F2E" w:rsidP="00B945EA">
            <w:pPr>
              <w:rPr>
                <w:b/>
                <w:sz w:val="20"/>
                <w:szCs w:val="20"/>
              </w:rPr>
            </w:pPr>
          </w:p>
          <w:p w14:paraId="36F1B310" w14:textId="77777777" w:rsidR="00B21F2E" w:rsidRPr="0028297B" w:rsidRDefault="00B21F2E" w:rsidP="00B21F2E">
            <w:pPr>
              <w:jc w:val="center"/>
              <w:rPr>
                <w:b/>
                <w:sz w:val="20"/>
                <w:szCs w:val="20"/>
              </w:rPr>
            </w:pPr>
          </w:p>
          <w:p w14:paraId="5A58C08D" w14:textId="0CB28053" w:rsidR="00B21F2E" w:rsidRPr="0028297B" w:rsidRDefault="00B21F2E" w:rsidP="00B21F2E">
            <w:pPr>
              <w:jc w:val="center"/>
              <w:rPr>
                <w:b/>
                <w:sz w:val="20"/>
                <w:szCs w:val="20"/>
              </w:rPr>
            </w:pPr>
          </w:p>
        </w:tc>
      </w:tr>
      <w:tr w:rsidR="00B945EA" w:rsidRPr="0028297B" w14:paraId="60CC0225" w14:textId="77777777" w:rsidTr="00A91FD6">
        <w:trPr>
          <w:trHeight w:val="2494"/>
        </w:trPr>
        <w:tc>
          <w:tcPr>
            <w:tcW w:w="11182" w:type="dxa"/>
            <w:gridSpan w:val="2"/>
          </w:tcPr>
          <w:p w14:paraId="70A21C14" w14:textId="7A5290BD" w:rsidR="00142220" w:rsidRDefault="00142220" w:rsidP="00142220">
            <w:r>
              <w:t xml:space="preserve">The topic of today’s </w:t>
            </w:r>
            <w:r w:rsidR="002F2EB9">
              <w:t xml:space="preserve">report </w:t>
            </w:r>
            <w:r>
              <w:t xml:space="preserve">is the procedures related to hotel management which includes ratings, inspections, and reporting procedures within the hotel industry. For any hospitality firm it’s very important to inspect, the overall service procedures and rating the hotel industry based on that inspection </w:t>
            </w:r>
            <w:proofErr w:type="gramStart"/>
            <w:r>
              <w:t>and also</w:t>
            </w:r>
            <w:proofErr w:type="gramEnd"/>
            <w:r>
              <w:t xml:space="preserve"> provide a report regarding their service so that they can improve themselves if there is any lacking. </w:t>
            </w:r>
            <w:r w:rsidR="00A77A79">
              <w:t xml:space="preserve">As a </w:t>
            </w:r>
            <w:proofErr w:type="gramStart"/>
            <w:r w:rsidR="00A77A79">
              <w:t>result ,of</w:t>
            </w:r>
            <w:proofErr w:type="gramEnd"/>
            <w:r w:rsidR="00A77A79">
              <w:t xml:space="preserve"> this lecture will assist us </w:t>
            </w:r>
            <w:r>
              <w:t xml:space="preserve"> </w:t>
            </w:r>
            <w:r w:rsidR="00A77A79">
              <w:t>in</w:t>
            </w:r>
            <w:r>
              <w:t xml:space="preserve"> learn</w:t>
            </w:r>
            <w:r w:rsidR="00A77A79">
              <w:t>ing</w:t>
            </w:r>
            <w:r>
              <w:t xml:space="preserve"> the overall procedures related to the inspection of the hotel industry and also the importance of ratings, inspections, and reporting procedures within the hotel industry (Kuo et al, 2020).</w:t>
            </w:r>
          </w:p>
          <w:p w14:paraId="0979FDF4" w14:textId="77777777" w:rsidR="00142220" w:rsidRDefault="00142220" w:rsidP="00142220">
            <w:pPr>
              <w:rPr>
                <w:sz w:val="28"/>
                <w:szCs w:val="28"/>
              </w:rPr>
            </w:pPr>
          </w:p>
          <w:p w14:paraId="28102DDE" w14:textId="77777777" w:rsidR="00142220" w:rsidRDefault="00142220" w:rsidP="00142220">
            <w:r>
              <w:t>From the lecture related to the hotel industry, I came to know about the inspection process within the hotel industry and the ranting and the reporting system of the hotel industry. Here I came to know about the strategies through which effective hotel inspection is possible. This lecture provides information related to the number of inspectors, their time schedules, and so on. This lecture also helps me to know which sector the inspectors focus on while conducting their inspection activities. So, through this lecture, I have acquired skills related to hotel inspection and the reporting system of the hotel industry (Zhang et al, 2020).</w:t>
            </w:r>
          </w:p>
          <w:p w14:paraId="1C44172A" w14:textId="77777777" w:rsidR="00CF5641" w:rsidRDefault="00CF5641" w:rsidP="00142220"/>
          <w:p w14:paraId="7B396EEF" w14:textId="77777777" w:rsidR="00CF5641" w:rsidRDefault="00CF5641" w:rsidP="00142220"/>
          <w:p w14:paraId="6561CE5E" w14:textId="77777777" w:rsidR="00CF5641" w:rsidRDefault="00CF5641" w:rsidP="00142220"/>
          <w:p w14:paraId="1CB89FE2" w14:textId="77777777" w:rsidR="00142220" w:rsidRDefault="00142220" w:rsidP="00142220">
            <w:pPr>
              <w:rPr>
                <w:sz w:val="28"/>
                <w:szCs w:val="28"/>
              </w:rPr>
            </w:pPr>
          </w:p>
          <w:p w14:paraId="0EA3BE7A" w14:textId="7436DC9D" w:rsidR="00142220" w:rsidRDefault="00142220" w:rsidP="00142220">
            <w:r>
              <w:t xml:space="preserve">As I came to know about the hotel inspection system, the rating system, and the reporting process of the hotel industry, this knowledge also </w:t>
            </w:r>
            <w:proofErr w:type="gramStart"/>
            <w:r>
              <w:t>help</w:t>
            </w:r>
            <w:proofErr w:type="gramEnd"/>
            <w:r>
              <w:t xml:space="preserve"> me in my career in the future. This knowledge can help me to find a position within the hotel industry and also help to qualify me for this competitive era. I can also conduct any research work </w:t>
            </w:r>
            <w:r>
              <w:lastRenderedPageBreak/>
              <w:t>based on this knowledge related to inspection of the hotel industry and the reporting system of that industry (Tsai et al, 2020).</w:t>
            </w:r>
          </w:p>
          <w:p w14:paraId="397D1A64" w14:textId="77777777" w:rsidR="00CF5641" w:rsidRPr="00CF5641" w:rsidRDefault="00CF5641" w:rsidP="00142220"/>
          <w:p w14:paraId="3ACF0073" w14:textId="77777777" w:rsidR="00142220" w:rsidRDefault="00142220" w:rsidP="00142220">
            <w:r>
              <w:t>The subject of the lecture is the inspection process of the hotel industry, ratings of the overall activities of the hotel industry based on the inspection process which helps to improve the service system of the hotel industry. The personal reflection on the subject is that this helps us to build a career by providing the knowledge of the inspection process. This subject is also helpful for further research work for more development of the hotel industry. The knowledge of this subject help to improve the services of the hotel industry (Asadi et al, 2020).</w:t>
            </w:r>
          </w:p>
          <w:p w14:paraId="353EB59B" w14:textId="77777777" w:rsidR="00142220" w:rsidRDefault="00142220" w:rsidP="00142220">
            <w:pPr>
              <w:rPr>
                <w:sz w:val="28"/>
                <w:szCs w:val="28"/>
              </w:rPr>
            </w:pPr>
          </w:p>
          <w:p w14:paraId="41C9BA8C" w14:textId="77777777" w:rsidR="00142220" w:rsidRDefault="00142220" w:rsidP="00142220">
            <w:r>
              <w:t>For the hotel industry, the inspection process plays an important role because it helps the hotel industry to conduct its services accurately. The inspection process helps the hotel industry to inspect their overall activities and rate them based on their services. The report provided to the hotel industry based on the inspection help the hotel industry to develop their services and they are also able to rectify their activities if there are any mistakes created within the organization. So, for the overall development of the hotel industry, this topic plays an important role within the organization (</w:t>
            </w:r>
            <w:proofErr w:type="spellStart"/>
            <w:r>
              <w:t>Bulica</w:t>
            </w:r>
            <w:proofErr w:type="spellEnd"/>
            <w:r>
              <w:t xml:space="preserve"> et al, 2020).</w:t>
            </w:r>
          </w:p>
          <w:p w14:paraId="3122DD5D" w14:textId="77777777" w:rsidR="00142220" w:rsidRDefault="00142220" w:rsidP="00142220"/>
          <w:p w14:paraId="2192F4BB" w14:textId="77777777" w:rsidR="00142220" w:rsidRDefault="00142220" w:rsidP="00142220">
            <w:r>
              <w:t>Further reading indicates the alternative perspective. Some activities work as evidence of further reading. It includes the reference list which informed and aided the organization to develop its sector. This help to find how the industry can easily provide the desired services to the customer. So, the reference list works here as evidence for further reading. The reference list includes the ways which provide the industry the accurate information and in this way, this work is evidence of further reading (Asadi et al, 2020).</w:t>
            </w:r>
          </w:p>
          <w:p w14:paraId="31742AB4" w14:textId="193FFA64" w:rsidR="00F51904" w:rsidRPr="0028297B" w:rsidRDefault="00F51904" w:rsidP="00C414B0"/>
          <w:p w14:paraId="467586AD" w14:textId="77777777" w:rsidR="00F51904" w:rsidRPr="0028297B" w:rsidRDefault="00F51904" w:rsidP="00C414B0"/>
          <w:p w14:paraId="4F94C46A" w14:textId="77777777" w:rsidR="00F51904" w:rsidRDefault="00F51904" w:rsidP="00C414B0"/>
          <w:p w14:paraId="3AC2E909" w14:textId="77777777" w:rsidR="00CF5641" w:rsidRDefault="00CF5641" w:rsidP="00C414B0"/>
          <w:p w14:paraId="6272D6D5" w14:textId="77777777" w:rsidR="00CF5641" w:rsidRPr="0028297B" w:rsidRDefault="00CF5641" w:rsidP="00C414B0"/>
          <w:p w14:paraId="4DC1E882" w14:textId="77777777" w:rsidR="00797115" w:rsidRPr="0028297B" w:rsidRDefault="00797115" w:rsidP="00447AEC">
            <w:pPr>
              <w:rPr>
                <w:sz w:val="20"/>
                <w:szCs w:val="20"/>
              </w:rPr>
            </w:pPr>
          </w:p>
          <w:p w14:paraId="10B11E51" w14:textId="77777777" w:rsidR="00375882" w:rsidRPr="0028297B" w:rsidRDefault="00375882" w:rsidP="00447AEC">
            <w:pPr>
              <w:rPr>
                <w:sz w:val="20"/>
                <w:szCs w:val="20"/>
              </w:rPr>
            </w:pPr>
          </w:p>
          <w:p w14:paraId="629A4250" w14:textId="77777777" w:rsidR="00375882" w:rsidRPr="0028297B" w:rsidRDefault="00375882" w:rsidP="00447AEC">
            <w:pPr>
              <w:rPr>
                <w:sz w:val="20"/>
                <w:szCs w:val="20"/>
              </w:rPr>
            </w:pPr>
          </w:p>
          <w:p w14:paraId="3723CE45" w14:textId="77777777" w:rsidR="00375882" w:rsidRPr="0028297B" w:rsidRDefault="00375882" w:rsidP="00447AEC">
            <w:pPr>
              <w:rPr>
                <w:sz w:val="20"/>
                <w:szCs w:val="20"/>
              </w:rPr>
            </w:pPr>
          </w:p>
          <w:p w14:paraId="3B344F1E" w14:textId="4F66D5C5" w:rsidR="00375882" w:rsidRPr="0028297B" w:rsidRDefault="00375882" w:rsidP="00447AEC">
            <w:pPr>
              <w:rPr>
                <w:sz w:val="20"/>
                <w:szCs w:val="20"/>
              </w:rPr>
            </w:pPr>
          </w:p>
        </w:tc>
      </w:tr>
    </w:tbl>
    <w:p w14:paraId="7D9A52CF" w14:textId="77777777" w:rsidR="00B00678" w:rsidRPr="0028297B" w:rsidRDefault="00B00678" w:rsidP="00B945EA">
      <w:pPr>
        <w:rPr>
          <w:b/>
        </w:rPr>
      </w:pPr>
    </w:p>
    <w:tbl>
      <w:tblPr>
        <w:tblStyle w:val="TableGrid"/>
        <w:tblW w:w="0" w:type="auto"/>
        <w:tblLook w:val="01E0" w:firstRow="1" w:lastRow="1" w:firstColumn="1" w:lastColumn="1" w:noHBand="0" w:noVBand="0"/>
      </w:tblPr>
      <w:tblGrid>
        <w:gridCol w:w="10910"/>
        <w:gridCol w:w="272"/>
      </w:tblGrid>
      <w:tr w:rsidR="00375882" w:rsidRPr="0028297B" w14:paraId="693FCD7B" w14:textId="77777777" w:rsidTr="00375882">
        <w:tc>
          <w:tcPr>
            <w:tcW w:w="10910" w:type="dxa"/>
            <w:shd w:val="clear" w:color="auto" w:fill="FBD4B4" w:themeFill="accent6" w:themeFillTint="66"/>
          </w:tcPr>
          <w:p w14:paraId="0731D9DE" w14:textId="423CB3E9" w:rsidR="00375882" w:rsidRPr="0028297B" w:rsidRDefault="00375882" w:rsidP="007F6692">
            <w:pPr>
              <w:rPr>
                <w:b/>
                <w:sz w:val="20"/>
                <w:szCs w:val="20"/>
              </w:rPr>
            </w:pPr>
            <w:r w:rsidRPr="0028297B">
              <w:rPr>
                <w:b/>
                <w:sz w:val="20"/>
                <w:szCs w:val="20"/>
              </w:rPr>
              <w:t xml:space="preserve">REFERENCE LIST </w:t>
            </w:r>
            <w:r w:rsidR="00A138AA" w:rsidRPr="0028297B">
              <w:rPr>
                <w:b/>
                <w:sz w:val="20"/>
                <w:szCs w:val="20"/>
              </w:rPr>
              <w:t>(not included in word count)</w:t>
            </w:r>
          </w:p>
        </w:tc>
        <w:tc>
          <w:tcPr>
            <w:tcW w:w="272" w:type="dxa"/>
            <w:shd w:val="clear" w:color="auto" w:fill="FBD4B4" w:themeFill="accent6" w:themeFillTint="66"/>
          </w:tcPr>
          <w:p w14:paraId="2A993785" w14:textId="77777777" w:rsidR="00375882" w:rsidRPr="0028297B" w:rsidRDefault="00375882" w:rsidP="007F6692">
            <w:pPr>
              <w:jc w:val="center"/>
              <w:rPr>
                <w:b/>
                <w:sz w:val="20"/>
                <w:szCs w:val="20"/>
              </w:rPr>
            </w:pPr>
          </w:p>
          <w:p w14:paraId="52F3ACFA" w14:textId="77777777" w:rsidR="00375882" w:rsidRPr="0028297B" w:rsidRDefault="00375882" w:rsidP="007F6692">
            <w:pPr>
              <w:jc w:val="center"/>
              <w:rPr>
                <w:b/>
                <w:sz w:val="20"/>
                <w:szCs w:val="20"/>
              </w:rPr>
            </w:pPr>
          </w:p>
        </w:tc>
      </w:tr>
      <w:tr w:rsidR="00375882" w:rsidRPr="0028297B" w14:paraId="130E5631" w14:textId="77777777" w:rsidTr="007F6692">
        <w:trPr>
          <w:trHeight w:val="2494"/>
        </w:trPr>
        <w:tc>
          <w:tcPr>
            <w:tcW w:w="11182" w:type="dxa"/>
            <w:gridSpan w:val="2"/>
          </w:tcPr>
          <w:p w14:paraId="4FBADFA5" w14:textId="77777777" w:rsidR="00375882" w:rsidRPr="0028297B" w:rsidRDefault="00375882" w:rsidP="007F6692">
            <w:pPr>
              <w:rPr>
                <w:sz w:val="20"/>
                <w:szCs w:val="20"/>
              </w:rPr>
            </w:pPr>
          </w:p>
          <w:p w14:paraId="4041F812" w14:textId="77777777" w:rsidR="00283FDB" w:rsidRDefault="00283FDB" w:rsidP="00CF5641">
            <w:r w:rsidRPr="007450D4">
              <w:t xml:space="preserve">Asadi, S., </w:t>
            </w:r>
            <w:proofErr w:type="spellStart"/>
            <w:r w:rsidRPr="007450D4">
              <w:t>Pourhashemi</w:t>
            </w:r>
            <w:proofErr w:type="spellEnd"/>
            <w:r w:rsidRPr="007450D4">
              <w:t xml:space="preserve">, S.O., </w:t>
            </w:r>
            <w:proofErr w:type="spellStart"/>
            <w:r w:rsidRPr="007450D4">
              <w:t>Nilashi</w:t>
            </w:r>
            <w:proofErr w:type="spellEnd"/>
            <w:r w:rsidRPr="007450D4">
              <w:t xml:space="preserve">, M., Abdullah, R., Samad, S., </w:t>
            </w:r>
            <w:proofErr w:type="spellStart"/>
            <w:r w:rsidRPr="007450D4">
              <w:t>Yadegaridehkordi</w:t>
            </w:r>
            <w:proofErr w:type="spellEnd"/>
            <w:r w:rsidRPr="007450D4">
              <w:t xml:space="preserve">, E., </w:t>
            </w:r>
            <w:proofErr w:type="spellStart"/>
            <w:r w:rsidRPr="007450D4">
              <w:t>Aljojo</w:t>
            </w:r>
            <w:proofErr w:type="spellEnd"/>
            <w:r w:rsidRPr="007450D4">
              <w:t xml:space="preserve">, N. and Razali, N.S., 2020. Investigating influence of green innovation on sustainability performance: A case on Malaysian hotel industry. </w:t>
            </w:r>
            <w:r w:rsidRPr="007450D4">
              <w:rPr>
                <w:i/>
                <w:iCs/>
              </w:rPr>
              <w:t>Journal of cleaner production</w:t>
            </w:r>
            <w:r w:rsidRPr="007450D4">
              <w:t xml:space="preserve">, </w:t>
            </w:r>
            <w:r w:rsidRPr="007450D4">
              <w:rPr>
                <w:i/>
                <w:iCs/>
              </w:rPr>
              <w:t>258</w:t>
            </w:r>
            <w:r w:rsidRPr="007450D4">
              <w:t>, p.120860.</w:t>
            </w:r>
          </w:p>
          <w:p w14:paraId="3DD6B22A" w14:textId="77777777" w:rsidR="00283FDB" w:rsidRDefault="00283FDB" w:rsidP="00CF5641">
            <w:proofErr w:type="spellStart"/>
            <w:r w:rsidRPr="007450D4">
              <w:t>Bulića</w:t>
            </w:r>
            <w:proofErr w:type="spellEnd"/>
            <w:r w:rsidRPr="007450D4">
              <w:t>, D.F., 2020. TRANSFORMATIONAL LEADERSHIP AT WORK–MANAGING CHANGE IN HOTEL INDUSTRY.</w:t>
            </w:r>
          </w:p>
          <w:p w14:paraId="707DD71D" w14:textId="77777777" w:rsidR="00283FDB" w:rsidRDefault="00283FDB" w:rsidP="00CF5641">
            <w:r w:rsidRPr="007450D4">
              <w:t xml:space="preserve">Kuo, N.T., Cheng, Y.S., Chang, K.C. and Ying, W.H., 2020. Establishing a measurement scale for safety culture in the hotel industry. </w:t>
            </w:r>
            <w:r w:rsidRPr="007450D4">
              <w:rPr>
                <w:i/>
                <w:iCs/>
              </w:rPr>
              <w:t>Journal of Hospitality and Tourism Management</w:t>
            </w:r>
            <w:r w:rsidRPr="007450D4">
              <w:t xml:space="preserve">, </w:t>
            </w:r>
            <w:r w:rsidRPr="007450D4">
              <w:rPr>
                <w:i/>
                <w:iCs/>
              </w:rPr>
              <w:t>42</w:t>
            </w:r>
            <w:r w:rsidRPr="007450D4">
              <w:t>, pp.12-28.</w:t>
            </w:r>
            <w:r>
              <w:t xml:space="preserve"> Supti</w:t>
            </w:r>
          </w:p>
          <w:p w14:paraId="26B255EB" w14:textId="77777777" w:rsidR="00283FDB" w:rsidRDefault="00283FDB" w:rsidP="00CF5641">
            <w:r w:rsidRPr="007450D4">
              <w:t xml:space="preserve">Nwokorie, E.C. and </w:t>
            </w:r>
            <w:proofErr w:type="spellStart"/>
            <w:r w:rsidRPr="007450D4">
              <w:t>Igbojekwe</w:t>
            </w:r>
            <w:proofErr w:type="spellEnd"/>
            <w:r w:rsidRPr="007450D4">
              <w:t xml:space="preserve">, P., 2020. Security challenges for the hotel industry: Implications for selected hotels in Owerri, Nigeria. </w:t>
            </w:r>
            <w:r w:rsidRPr="007450D4">
              <w:rPr>
                <w:i/>
                <w:iCs/>
              </w:rPr>
              <w:t xml:space="preserve">Academica </w:t>
            </w:r>
            <w:proofErr w:type="spellStart"/>
            <w:r w:rsidRPr="007450D4">
              <w:rPr>
                <w:i/>
                <w:iCs/>
              </w:rPr>
              <w:t>Turistica</w:t>
            </w:r>
            <w:proofErr w:type="spellEnd"/>
            <w:r w:rsidRPr="007450D4">
              <w:rPr>
                <w:i/>
                <w:iCs/>
              </w:rPr>
              <w:t>-Tourism and Innovation Journal</w:t>
            </w:r>
            <w:r w:rsidRPr="007450D4">
              <w:t xml:space="preserve">, </w:t>
            </w:r>
            <w:r w:rsidRPr="007450D4">
              <w:rPr>
                <w:i/>
                <w:iCs/>
              </w:rPr>
              <w:t>12</w:t>
            </w:r>
            <w:r w:rsidRPr="007450D4">
              <w:t>(2).</w:t>
            </w:r>
          </w:p>
          <w:p w14:paraId="2296DEE1" w14:textId="77777777" w:rsidR="00283FDB" w:rsidRDefault="00283FDB" w:rsidP="00CF5641">
            <w:r w:rsidRPr="007450D4">
              <w:t xml:space="preserve">Tsai, C.H., </w:t>
            </w:r>
            <w:proofErr w:type="spellStart"/>
            <w:r w:rsidRPr="007450D4">
              <w:t>Linliu</w:t>
            </w:r>
            <w:proofErr w:type="spellEnd"/>
            <w:r w:rsidRPr="007450D4">
              <w:t xml:space="preserve">, S.C., Chang, R.C. and </w:t>
            </w:r>
            <w:proofErr w:type="spellStart"/>
            <w:r w:rsidRPr="007450D4">
              <w:t>Mak</w:t>
            </w:r>
            <w:proofErr w:type="spellEnd"/>
            <w:r w:rsidRPr="007450D4">
              <w:t xml:space="preserve">, A.H., 2020. Disaster prevention management in the hotel industry: Hotel disaster prevention literacy. </w:t>
            </w:r>
            <w:r w:rsidRPr="007450D4">
              <w:rPr>
                <w:i/>
                <w:iCs/>
              </w:rPr>
              <w:t>Journal of Hospitality and Tourism Management</w:t>
            </w:r>
            <w:r w:rsidRPr="007450D4">
              <w:t xml:space="preserve">, </w:t>
            </w:r>
            <w:r w:rsidRPr="007450D4">
              <w:rPr>
                <w:i/>
                <w:iCs/>
              </w:rPr>
              <w:t>45</w:t>
            </w:r>
            <w:r w:rsidRPr="007450D4">
              <w:t>, pp.444-455.</w:t>
            </w:r>
          </w:p>
          <w:p w14:paraId="10F134A9" w14:textId="77777777" w:rsidR="00283FDB" w:rsidRPr="007450D4" w:rsidRDefault="00283FDB" w:rsidP="00CF5641">
            <w:r w:rsidRPr="007450D4">
              <w:t>Zhang, S., 2020. The application of ISO9000 quality management system in the development of hotel industry.</w:t>
            </w:r>
          </w:p>
          <w:p w14:paraId="3DC1986E" w14:textId="77777777" w:rsidR="00CF5641" w:rsidRPr="007450D4" w:rsidRDefault="00CF5641" w:rsidP="00CF5641"/>
          <w:p w14:paraId="47019358" w14:textId="77777777" w:rsidR="00CF5641" w:rsidRPr="007450D4" w:rsidRDefault="00CF5641" w:rsidP="00CF5641">
            <w:pPr>
              <w:pStyle w:val="ListParagraph"/>
              <w:rPr>
                <w:sz w:val="28"/>
                <w:szCs w:val="28"/>
              </w:rPr>
            </w:pPr>
          </w:p>
          <w:p w14:paraId="227E7994" w14:textId="77777777" w:rsidR="00CF5641" w:rsidRPr="00E71C1F" w:rsidRDefault="00CF5641" w:rsidP="00CF5641">
            <w:pPr>
              <w:pStyle w:val="ListParagraph"/>
              <w:rPr>
                <w:sz w:val="28"/>
                <w:szCs w:val="28"/>
              </w:rPr>
            </w:pPr>
          </w:p>
          <w:p w14:paraId="4F228F5D" w14:textId="77777777" w:rsidR="00375882" w:rsidRPr="0028297B" w:rsidRDefault="00375882" w:rsidP="007F6692"/>
          <w:p w14:paraId="7BE2B521" w14:textId="73ACEF86" w:rsidR="00375882" w:rsidRDefault="00375882" w:rsidP="007F6692"/>
          <w:p w14:paraId="646E92C5" w14:textId="77777777" w:rsidR="00CF5641" w:rsidRPr="0028297B" w:rsidRDefault="00CF5641" w:rsidP="007F6692"/>
          <w:p w14:paraId="4C6DEC4D" w14:textId="300F334B" w:rsidR="00375882" w:rsidRPr="0028297B" w:rsidRDefault="00375882" w:rsidP="007F6692"/>
          <w:p w14:paraId="50E4CC8B" w14:textId="7487DEDD" w:rsidR="00375882" w:rsidRPr="0028297B" w:rsidRDefault="00375882" w:rsidP="007F6692"/>
          <w:p w14:paraId="2E020AEF" w14:textId="77777777" w:rsidR="00375882" w:rsidRPr="0028297B" w:rsidRDefault="00375882" w:rsidP="007F6692"/>
          <w:p w14:paraId="47FB6995" w14:textId="77777777" w:rsidR="00375882" w:rsidRPr="0028297B" w:rsidRDefault="00375882" w:rsidP="007F6692">
            <w:pPr>
              <w:rPr>
                <w:sz w:val="20"/>
                <w:szCs w:val="20"/>
              </w:rPr>
            </w:pPr>
          </w:p>
        </w:tc>
      </w:tr>
    </w:tbl>
    <w:p w14:paraId="3A480543" w14:textId="77777777" w:rsidR="00B00678" w:rsidRPr="0028297B" w:rsidRDefault="00B00678" w:rsidP="00B945EA">
      <w:pPr>
        <w:rPr>
          <w:b/>
        </w:rPr>
      </w:pPr>
    </w:p>
    <w:p w14:paraId="02BE48C6" w14:textId="77777777" w:rsidR="00B00678" w:rsidRPr="0028297B" w:rsidRDefault="00B00678" w:rsidP="00B945EA">
      <w:pPr>
        <w:rPr>
          <w:b/>
        </w:rPr>
      </w:pPr>
    </w:p>
    <w:p w14:paraId="1D4EFC49" w14:textId="77777777" w:rsidR="00B00678" w:rsidRPr="0028297B" w:rsidRDefault="00B00678" w:rsidP="00B945EA">
      <w:pPr>
        <w:rPr>
          <w:b/>
        </w:rPr>
      </w:pPr>
    </w:p>
    <w:p w14:paraId="505DC984" w14:textId="77777777" w:rsidR="00B00678" w:rsidRPr="0028297B" w:rsidRDefault="00B00678" w:rsidP="00B945EA">
      <w:pPr>
        <w:rPr>
          <w:b/>
        </w:rPr>
      </w:pPr>
    </w:p>
    <w:p w14:paraId="1F96E185" w14:textId="77777777" w:rsidR="00B00678" w:rsidRPr="0028297B" w:rsidRDefault="00B00678" w:rsidP="00B945EA">
      <w:pPr>
        <w:rPr>
          <w:b/>
        </w:rPr>
      </w:pPr>
    </w:p>
    <w:p w14:paraId="5F8D9742" w14:textId="77777777" w:rsidR="00B00678" w:rsidRPr="0028297B" w:rsidRDefault="00B00678" w:rsidP="00B945EA">
      <w:pPr>
        <w:rPr>
          <w:b/>
        </w:rPr>
      </w:pPr>
    </w:p>
    <w:p w14:paraId="25B9E4A6" w14:textId="77777777" w:rsidR="00A45D42" w:rsidRPr="0028297B" w:rsidRDefault="00A45D42" w:rsidP="00B945EA">
      <w:pPr>
        <w:rPr>
          <w:b/>
        </w:rPr>
      </w:pPr>
    </w:p>
    <w:sectPr w:rsidR="00A45D42" w:rsidRPr="0028297B"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AB5A0" w14:textId="77777777" w:rsidR="00CA7AE2" w:rsidRDefault="00CA7AE2">
      <w:r>
        <w:separator/>
      </w:r>
    </w:p>
  </w:endnote>
  <w:endnote w:type="continuationSeparator" w:id="0">
    <w:p w14:paraId="06426CB1" w14:textId="77777777" w:rsidR="00CA7AE2" w:rsidRDefault="00CA7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2B36F7">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93714" w14:textId="77777777" w:rsidR="00CA7AE2" w:rsidRDefault="00CA7AE2">
      <w:r>
        <w:separator/>
      </w:r>
    </w:p>
  </w:footnote>
  <w:footnote w:type="continuationSeparator" w:id="0">
    <w:p w14:paraId="0D110BE7" w14:textId="77777777" w:rsidR="00CA7AE2" w:rsidRDefault="00CA7A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55182016">
    <w:abstractNumId w:val="12"/>
  </w:num>
  <w:num w:numId="2" w16cid:durableId="330839276">
    <w:abstractNumId w:val="4"/>
  </w:num>
  <w:num w:numId="3" w16cid:durableId="775950731">
    <w:abstractNumId w:val="27"/>
  </w:num>
  <w:num w:numId="4" w16cid:durableId="2030520978">
    <w:abstractNumId w:val="5"/>
  </w:num>
  <w:num w:numId="5" w16cid:durableId="1026177104">
    <w:abstractNumId w:val="23"/>
  </w:num>
  <w:num w:numId="6" w16cid:durableId="1154222578">
    <w:abstractNumId w:val="6"/>
  </w:num>
  <w:num w:numId="7" w16cid:durableId="1524779708">
    <w:abstractNumId w:val="0"/>
  </w:num>
  <w:num w:numId="8" w16cid:durableId="1192308084">
    <w:abstractNumId w:val="26"/>
  </w:num>
  <w:num w:numId="9" w16cid:durableId="1951544528">
    <w:abstractNumId w:val="15"/>
  </w:num>
  <w:num w:numId="10" w16cid:durableId="1307706959">
    <w:abstractNumId w:val="18"/>
  </w:num>
  <w:num w:numId="11" w16cid:durableId="723986296">
    <w:abstractNumId w:val="3"/>
  </w:num>
  <w:num w:numId="12" w16cid:durableId="1222403071">
    <w:abstractNumId w:val="13"/>
  </w:num>
  <w:num w:numId="13" w16cid:durableId="26563166">
    <w:abstractNumId w:val="2"/>
  </w:num>
  <w:num w:numId="14" w16cid:durableId="1157915513">
    <w:abstractNumId w:val="9"/>
  </w:num>
  <w:num w:numId="15" w16cid:durableId="1662855177">
    <w:abstractNumId w:val="17"/>
  </w:num>
  <w:num w:numId="16" w16cid:durableId="545527893">
    <w:abstractNumId w:val="19"/>
  </w:num>
  <w:num w:numId="17" w16cid:durableId="324749497">
    <w:abstractNumId w:val="1"/>
  </w:num>
  <w:num w:numId="18" w16cid:durableId="1368681456">
    <w:abstractNumId w:val="25"/>
  </w:num>
  <w:num w:numId="19" w16cid:durableId="874778136">
    <w:abstractNumId w:val="8"/>
  </w:num>
  <w:num w:numId="20" w16cid:durableId="887104833">
    <w:abstractNumId w:val="20"/>
  </w:num>
  <w:num w:numId="21" w16cid:durableId="1637906508">
    <w:abstractNumId w:val="11"/>
  </w:num>
  <w:num w:numId="22" w16cid:durableId="1565216333">
    <w:abstractNumId w:val="16"/>
  </w:num>
  <w:num w:numId="23" w16cid:durableId="186525479">
    <w:abstractNumId w:val="24"/>
  </w:num>
  <w:num w:numId="24" w16cid:durableId="495611392">
    <w:abstractNumId w:val="10"/>
  </w:num>
  <w:num w:numId="25" w16cid:durableId="287200054">
    <w:abstractNumId w:val="22"/>
  </w:num>
  <w:num w:numId="26" w16cid:durableId="60325154">
    <w:abstractNumId w:val="7"/>
  </w:num>
  <w:num w:numId="27" w16cid:durableId="935020198">
    <w:abstractNumId w:val="21"/>
  </w:num>
  <w:num w:numId="28" w16cid:durableId="20628209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432E"/>
    <w:rsid w:val="0004729E"/>
    <w:rsid w:val="00076F40"/>
    <w:rsid w:val="00077E55"/>
    <w:rsid w:val="00085CFD"/>
    <w:rsid w:val="000A0C53"/>
    <w:rsid w:val="000B2F4F"/>
    <w:rsid w:val="000F2E7C"/>
    <w:rsid w:val="00110BA8"/>
    <w:rsid w:val="00112CE0"/>
    <w:rsid w:val="0014222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297B"/>
    <w:rsid w:val="00283BE2"/>
    <w:rsid w:val="00283FDB"/>
    <w:rsid w:val="00294842"/>
    <w:rsid w:val="002B36F7"/>
    <w:rsid w:val="002E127C"/>
    <w:rsid w:val="002F2EB9"/>
    <w:rsid w:val="002F7DD0"/>
    <w:rsid w:val="00301AD0"/>
    <w:rsid w:val="003036C9"/>
    <w:rsid w:val="0032684A"/>
    <w:rsid w:val="00332099"/>
    <w:rsid w:val="00340C62"/>
    <w:rsid w:val="00346FD3"/>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D5B"/>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D4BDF"/>
    <w:rsid w:val="008E2A5A"/>
    <w:rsid w:val="008F0B0D"/>
    <w:rsid w:val="008F0D83"/>
    <w:rsid w:val="009061F1"/>
    <w:rsid w:val="00911C43"/>
    <w:rsid w:val="009139BF"/>
    <w:rsid w:val="00923E76"/>
    <w:rsid w:val="009448FE"/>
    <w:rsid w:val="00946B23"/>
    <w:rsid w:val="00962D8D"/>
    <w:rsid w:val="00985CF1"/>
    <w:rsid w:val="009A1FC2"/>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A79"/>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A7AE2"/>
    <w:rsid w:val="00CB67B6"/>
    <w:rsid w:val="00CC3464"/>
    <w:rsid w:val="00CC557E"/>
    <w:rsid w:val="00CC63E6"/>
    <w:rsid w:val="00CC6DCB"/>
    <w:rsid w:val="00CD008D"/>
    <w:rsid w:val="00CD40C2"/>
    <w:rsid w:val="00CD461B"/>
    <w:rsid w:val="00CF5641"/>
    <w:rsid w:val="00D1657F"/>
    <w:rsid w:val="00D57506"/>
    <w:rsid w:val="00D80D6E"/>
    <w:rsid w:val="00D833FD"/>
    <w:rsid w:val="00D95816"/>
    <w:rsid w:val="00DA09FA"/>
    <w:rsid w:val="00DD00CB"/>
    <w:rsid w:val="00DE6434"/>
    <w:rsid w:val="00E00580"/>
    <w:rsid w:val="00E26639"/>
    <w:rsid w:val="00E30C3C"/>
    <w:rsid w:val="00E42568"/>
    <w:rsid w:val="00E66CC5"/>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DDB537D"/>
  <w15:docId w15:val="{7EBD2499-CA19-4CA8-B943-8F8975E6B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66CC5"/>
    <w:pPr>
      <w:spacing w:line="360" w:lineRule="auto"/>
      <w:jc w:val="both"/>
    </w:pPr>
    <w:rPr>
      <w:sz w:val="24"/>
      <w:szCs w:val="24"/>
    </w:rPr>
  </w:style>
  <w:style w:type="paragraph" w:styleId="Heading1">
    <w:name w:val="heading 1"/>
    <w:basedOn w:val="Normal"/>
    <w:next w:val="Normal"/>
    <w:link w:val="Heading1Char"/>
    <w:uiPriority w:val="9"/>
    <w:qFormat/>
    <w:rsid w:val="00142220"/>
    <w:pPr>
      <w:keepNext/>
      <w:keepLines/>
      <w:spacing w:before="240" w:line="259" w:lineRule="auto"/>
      <w:jc w:val="left"/>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142220"/>
    <w:rPr>
      <w:rFonts w:asciiTheme="majorHAnsi" w:eastAsiaTheme="majorEastAsia" w:hAnsiTheme="majorHAnsi" w:cstheme="majorBidi"/>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728</Words>
  <Characters>4154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Ionela Violeta</cp:lastModifiedBy>
  <cp:revision>2</cp:revision>
  <cp:lastPrinted>2020-09-28T20:53:00Z</cp:lastPrinted>
  <dcterms:created xsi:type="dcterms:W3CDTF">2022-06-02T09:20:00Z</dcterms:created>
  <dcterms:modified xsi:type="dcterms:W3CDTF">2022-06-02T09:20:00Z</dcterms:modified>
</cp:coreProperties>
</file>