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D1F2A" w14:textId="464FFBC5" w:rsidR="00E73520" w:rsidRDefault="00E73520" w:rsidP="00E73520">
      <w:pPr>
        <w:pStyle w:val="Title"/>
        <w:jc w:val="center"/>
        <w:rPr>
          <w:u w:val="single"/>
        </w:rPr>
      </w:pPr>
      <w:r>
        <w:rPr>
          <w:u w:val="single"/>
        </w:rPr>
        <w:t xml:space="preserve">Digital Era - </w:t>
      </w:r>
      <w:r>
        <w:rPr>
          <w:u w:val="single"/>
        </w:rPr>
        <w:t>PDP</w:t>
      </w:r>
    </w:p>
    <w:p w14:paraId="3F2664CF" w14:textId="77777777" w:rsidR="00644C85" w:rsidRDefault="00E73520" w:rsidP="00E73520">
      <w:pPr>
        <w:pStyle w:val="Subtitle"/>
        <w:jc w:val="center"/>
      </w:pPr>
      <w:r w:rsidRPr="00605605">
        <w:t>Morven Montgomery</w:t>
      </w:r>
    </w:p>
    <w:p w14:paraId="1C1BF819" w14:textId="77777777" w:rsidR="00944D2D" w:rsidRPr="00267EDC" w:rsidRDefault="00944D2D" w:rsidP="00944D2D">
      <w:pPr>
        <w:jc w:val="center"/>
        <w:rPr>
          <w:sz w:val="36"/>
          <w:szCs w:val="36"/>
        </w:rPr>
      </w:pPr>
      <w:r w:rsidRPr="00267EDC">
        <w:rPr>
          <w:sz w:val="36"/>
          <w:szCs w:val="36"/>
        </w:rPr>
        <w:t>PERSONAL DEVELOPMENT PLAN</w:t>
      </w:r>
    </w:p>
    <w:tbl>
      <w:tblPr>
        <w:tblStyle w:val="GridTable5Dark-Accent3"/>
        <w:tblpPr w:leftFromText="180" w:rightFromText="180" w:vertAnchor="text" w:horzAnchor="margin" w:tblpY="721"/>
        <w:tblW w:w="14334" w:type="dxa"/>
        <w:tblLook w:val="04A0" w:firstRow="1" w:lastRow="0" w:firstColumn="1" w:lastColumn="0" w:noHBand="0" w:noVBand="1"/>
      </w:tblPr>
      <w:tblGrid>
        <w:gridCol w:w="1630"/>
        <w:gridCol w:w="2019"/>
        <w:gridCol w:w="1663"/>
        <w:gridCol w:w="1482"/>
        <w:gridCol w:w="2434"/>
        <w:gridCol w:w="1748"/>
        <w:gridCol w:w="1591"/>
        <w:gridCol w:w="1767"/>
      </w:tblGrid>
      <w:tr w:rsidR="00354B43" w14:paraId="35C54BAE" w14:textId="77777777" w:rsidTr="00944D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64BBCDA6" w14:textId="77777777" w:rsidR="00944D2D" w:rsidRDefault="00944D2D" w:rsidP="00944D2D">
            <w:pPr>
              <w:pStyle w:val="Subtitle"/>
              <w:jc w:val="center"/>
            </w:pPr>
          </w:p>
        </w:tc>
        <w:tc>
          <w:tcPr>
            <w:tcW w:w="2108" w:type="dxa"/>
          </w:tcPr>
          <w:p w14:paraId="13CD4B46" w14:textId="77777777" w:rsidR="00944D2D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7E43">
              <w:rPr>
                <w:color w:val="000000" w:themeColor="text1"/>
              </w:rPr>
              <w:t>SKILL</w:t>
            </w:r>
          </w:p>
        </w:tc>
        <w:tc>
          <w:tcPr>
            <w:tcW w:w="1706" w:type="dxa"/>
          </w:tcPr>
          <w:p w14:paraId="45CD7A78" w14:textId="77777777" w:rsidR="00944D2D" w:rsidRPr="00BB7E43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CURRENT ABILITY</w:t>
            </w:r>
          </w:p>
        </w:tc>
        <w:tc>
          <w:tcPr>
            <w:tcW w:w="1450" w:type="dxa"/>
          </w:tcPr>
          <w:p w14:paraId="76E036B7" w14:textId="77777777" w:rsidR="00944D2D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7E43">
              <w:rPr>
                <w:color w:val="000000" w:themeColor="text1"/>
              </w:rPr>
              <w:t>TARGET</w:t>
            </w:r>
            <w:r>
              <w:rPr>
                <w:color w:val="000000" w:themeColor="text1"/>
              </w:rPr>
              <w:t xml:space="preserve"> ABILITY</w:t>
            </w:r>
          </w:p>
        </w:tc>
        <w:tc>
          <w:tcPr>
            <w:tcW w:w="2543" w:type="dxa"/>
          </w:tcPr>
          <w:p w14:paraId="12A0049E" w14:textId="77777777" w:rsidR="00944D2D" w:rsidRPr="005562AB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AB23ED">
              <w:rPr>
                <w:color w:val="000000" w:themeColor="text1"/>
              </w:rPr>
              <w:t>DEVELOPMENT OPPORTUNITY</w:t>
            </w:r>
          </w:p>
        </w:tc>
        <w:tc>
          <w:tcPr>
            <w:tcW w:w="1673" w:type="dxa"/>
          </w:tcPr>
          <w:p w14:paraId="1FDDD7B9" w14:textId="77777777" w:rsidR="00944D2D" w:rsidRPr="005562AB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AB23ED">
              <w:rPr>
                <w:color w:val="000000" w:themeColor="text1"/>
              </w:rPr>
              <w:t xml:space="preserve">CRITERIA </w:t>
            </w:r>
          </w:p>
        </w:tc>
        <w:tc>
          <w:tcPr>
            <w:tcW w:w="1360" w:type="dxa"/>
          </w:tcPr>
          <w:p w14:paraId="1CA9A223" w14:textId="77777777" w:rsidR="00944D2D" w:rsidRPr="00221844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TIME FRAME</w:t>
            </w:r>
          </w:p>
        </w:tc>
        <w:tc>
          <w:tcPr>
            <w:tcW w:w="1790" w:type="dxa"/>
          </w:tcPr>
          <w:p w14:paraId="32BDC898" w14:textId="77777777" w:rsidR="00944D2D" w:rsidRPr="00221844" w:rsidRDefault="00944D2D" w:rsidP="00944D2D">
            <w:pPr>
              <w:pStyle w:val="Subtitle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EVIDENCE</w:t>
            </w:r>
          </w:p>
        </w:tc>
      </w:tr>
      <w:tr w:rsidR="00354B43" w14:paraId="3FC8BD83" w14:textId="77777777" w:rsidTr="00944D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6CF53198" w14:textId="77777777" w:rsidR="00944D2D" w:rsidRDefault="00944D2D" w:rsidP="00944D2D">
            <w:pPr>
              <w:pStyle w:val="Subtitle"/>
              <w:jc w:val="center"/>
            </w:pPr>
            <w:r w:rsidRPr="00007F08">
              <w:rPr>
                <w:color w:val="000000" w:themeColor="text1"/>
              </w:rPr>
              <w:t>1</w:t>
            </w:r>
            <w:r w:rsidRPr="00007F08">
              <w:rPr>
                <w:color w:val="000000" w:themeColor="text1"/>
                <w:vertAlign w:val="superscript"/>
              </w:rPr>
              <w:t>ST</w:t>
            </w:r>
            <w:r w:rsidRPr="00007F08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PRIORITY</w:t>
            </w:r>
          </w:p>
        </w:tc>
        <w:tc>
          <w:tcPr>
            <w:tcW w:w="2108" w:type="dxa"/>
          </w:tcPr>
          <w:p w14:paraId="157C76D4" w14:textId="77777777" w:rsidR="00944D2D" w:rsidRDefault="00944D2D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 Experience</w:t>
            </w:r>
          </w:p>
        </w:tc>
        <w:tc>
          <w:tcPr>
            <w:tcW w:w="1706" w:type="dxa"/>
          </w:tcPr>
          <w:p w14:paraId="62E757FD" w14:textId="538048C4" w:rsidR="00944D2D" w:rsidRDefault="001E64DE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have d</w:t>
            </w:r>
            <w:r w:rsidR="00DA358D">
              <w:t xml:space="preserve">one work experience for Cardiff Pumpkin Festival in </w:t>
            </w:r>
            <w:r w:rsidR="00D7152C">
              <w:t>October</w:t>
            </w:r>
            <w:r w:rsidR="00666A05">
              <w:t xml:space="preserve"> for Halloween</w:t>
            </w:r>
            <w:r w:rsidR="00D7152C">
              <w:t xml:space="preserve"> last year</w:t>
            </w:r>
            <w:r w:rsidR="00746A2C">
              <w:t xml:space="preserve"> (2023)</w:t>
            </w:r>
            <w:r w:rsidR="00D7152C">
              <w:t>.</w:t>
            </w:r>
          </w:p>
        </w:tc>
        <w:tc>
          <w:tcPr>
            <w:tcW w:w="1450" w:type="dxa"/>
          </w:tcPr>
          <w:p w14:paraId="60276EDB" w14:textId="1C1703D6" w:rsidR="00944D2D" w:rsidRDefault="00920F11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 have </w:t>
            </w:r>
            <w:r w:rsidR="00170F84">
              <w:t xml:space="preserve">a vast amount of </w:t>
            </w:r>
            <w:r>
              <w:t>experience</w:t>
            </w:r>
            <w:r w:rsidR="00170F84">
              <w:t xml:space="preserve"> and connections</w:t>
            </w:r>
            <w:r>
              <w:t xml:space="preserve"> in the TV/ Film industry as well as the Theatre industry</w:t>
            </w:r>
            <w:r w:rsidR="00A471A0">
              <w:t>.</w:t>
            </w:r>
          </w:p>
        </w:tc>
        <w:tc>
          <w:tcPr>
            <w:tcW w:w="2543" w:type="dxa"/>
          </w:tcPr>
          <w:p w14:paraId="63D4C19D" w14:textId="69C8A224" w:rsidR="00944D2D" w:rsidRPr="005562AB" w:rsidRDefault="002E285E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5562AB">
              <w:rPr>
                <w:color w:val="595959" w:themeColor="text1" w:themeTint="A6"/>
              </w:rPr>
              <w:t xml:space="preserve">This would positively impact my </w:t>
            </w:r>
            <w:r w:rsidR="00746A2C" w:rsidRPr="005562AB">
              <w:rPr>
                <w:color w:val="595959" w:themeColor="text1" w:themeTint="A6"/>
              </w:rPr>
              <w:t xml:space="preserve">future </w:t>
            </w:r>
            <w:r w:rsidRPr="005562AB">
              <w:rPr>
                <w:color w:val="595959" w:themeColor="text1" w:themeTint="A6"/>
              </w:rPr>
              <w:t>career in the Set Design and Production industry</w:t>
            </w:r>
            <w:r w:rsidR="006F22F8" w:rsidRPr="005562AB">
              <w:rPr>
                <w:color w:val="595959" w:themeColor="text1" w:themeTint="A6"/>
              </w:rPr>
              <w:t xml:space="preserve">, as </w:t>
            </w:r>
            <w:r w:rsidR="00A41BD4" w:rsidRPr="005562AB">
              <w:rPr>
                <w:color w:val="595959" w:themeColor="text1" w:themeTint="A6"/>
              </w:rPr>
              <w:t xml:space="preserve">having more experience not only sees what </w:t>
            </w:r>
            <w:r w:rsidR="00CA51F9" w:rsidRPr="005562AB">
              <w:rPr>
                <w:color w:val="595959" w:themeColor="text1" w:themeTint="A6"/>
              </w:rPr>
              <w:t xml:space="preserve">specialised field </w:t>
            </w:r>
            <w:r w:rsidR="00304D9B" w:rsidRPr="005562AB">
              <w:rPr>
                <w:color w:val="595959" w:themeColor="text1" w:themeTint="A6"/>
              </w:rPr>
              <w:t xml:space="preserve">I might want to get </w:t>
            </w:r>
            <w:r w:rsidR="00CA51F9" w:rsidRPr="005562AB">
              <w:rPr>
                <w:color w:val="595959" w:themeColor="text1" w:themeTint="A6"/>
              </w:rPr>
              <w:t>into</w:t>
            </w:r>
            <w:r w:rsidR="00304D9B" w:rsidRPr="005562AB">
              <w:rPr>
                <w:color w:val="595959" w:themeColor="text1" w:themeTint="A6"/>
              </w:rPr>
              <w:t>.</w:t>
            </w:r>
            <w:r w:rsidR="006F22F8" w:rsidRPr="005562AB">
              <w:rPr>
                <w:color w:val="595959" w:themeColor="text1" w:themeTint="A6"/>
              </w:rPr>
              <w:t xml:space="preserve"> </w:t>
            </w:r>
            <w:r w:rsidR="00AB23ED" w:rsidRPr="005562AB">
              <w:rPr>
                <w:color w:val="595959" w:themeColor="text1" w:themeTint="A6"/>
              </w:rPr>
              <w:t>But</w:t>
            </w:r>
            <w:r w:rsidR="006F22F8" w:rsidRPr="005562AB">
              <w:rPr>
                <w:color w:val="595959" w:themeColor="text1" w:themeTint="A6"/>
              </w:rPr>
              <w:t xml:space="preserve"> enhances </w:t>
            </w:r>
            <w:r w:rsidR="00C12B65" w:rsidRPr="005562AB">
              <w:rPr>
                <w:color w:val="595959" w:themeColor="text1" w:themeTint="A6"/>
              </w:rPr>
              <w:t xml:space="preserve">my </w:t>
            </w:r>
            <w:r w:rsidR="006F22F8" w:rsidRPr="005562AB">
              <w:rPr>
                <w:color w:val="595959" w:themeColor="text1" w:themeTint="A6"/>
              </w:rPr>
              <w:t xml:space="preserve">connections </w:t>
            </w:r>
            <w:r w:rsidR="000E100D" w:rsidRPr="005562AB">
              <w:rPr>
                <w:color w:val="595959" w:themeColor="text1" w:themeTint="A6"/>
              </w:rPr>
              <w:t xml:space="preserve">as well, </w:t>
            </w:r>
            <w:r w:rsidR="006F22F8" w:rsidRPr="005562AB">
              <w:rPr>
                <w:color w:val="595959" w:themeColor="text1" w:themeTint="A6"/>
              </w:rPr>
              <w:t xml:space="preserve">meaning </w:t>
            </w:r>
            <w:r w:rsidR="00C12B65" w:rsidRPr="005562AB">
              <w:rPr>
                <w:color w:val="595959" w:themeColor="text1" w:themeTint="A6"/>
              </w:rPr>
              <w:t>I could</w:t>
            </w:r>
            <w:r w:rsidR="006F22F8" w:rsidRPr="005562AB">
              <w:rPr>
                <w:color w:val="595959" w:themeColor="text1" w:themeTint="A6"/>
              </w:rPr>
              <w:t xml:space="preserve"> become well known </w:t>
            </w:r>
            <w:r w:rsidR="002716B9" w:rsidRPr="005562AB">
              <w:rPr>
                <w:color w:val="595959" w:themeColor="text1" w:themeTint="A6"/>
              </w:rPr>
              <w:t xml:space="preserve">and get </w:t>
            </w:r>
            <w:r w:rsidR="006F22F8" w:rsidRPr="005562AB">
              <w:rPr>
                <w:color w:val="595959" w:themeColor="text1" w:themeTint="A6"/>
              </w:rPr>
              <w:t xml:space="preserve">employment </w:t>
            </w:r>
            <w:r w:rsidR="006F22F8" w:rsidRPr="005562AB">
              <w:rPr>
                <w:color w:val="595959" w:themeColor="text1" w:themeTint="A6"/>
              </w:rPr>
              <w:lastRenderedPageBreak/>
              <w:t xml:space="preserve">if </w:t>
            </w:r>
            <w:r w:rsidR="002716B9" w:rsidRPr="005562AB">
              <w:rPr>
                <w:color w:val="595959" w:themeColor="text1" w:themeTint="A6"/>
              </w:rPr>
              <w:t>I ever want or need it.</w:t>
            </w:r>
          </w:p>
        </w:tc>
        <w:tc>
          <w:tcPr>
            <w:tcW w:w="1673" w:type="dxa"/>
          </w:tcPr>
          <w:p w14:paraId="7414A01D" w14:textId="57C9B1DB" w:rsidR="00944D2D" w:rsidRPr="005562AB" w:rsidRDefault="00C02E16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5562AB">
              <w:rPr>
                <w:color w:val="595959" w:themeColor="text1" w:themeTint="A6"/>
              </w:rPr>
              <w:lastRenderedPageBreak/>
              <w:t xml:space="preserve">To </w:t>
            </w:r>
            <w:r w:rsidR="005562AB" w:rsidRPr="005562AB">
              <w:rPr>
                <w:color w:val="595959" w:themeColor="text1" w:themeTint="A6"/>
              </w:rPr>
              <w:t>email and con</w:t>
            </w:r>
            <w:r w:rsidR="005562AB">
              <w:rPr>
                <w:color w:val="595959" w:themeColor="text1" w:themeTint="A6"/>
              </w:rPr>
              <w:t>nect</w:t>
            </w:r>
            <w:r w:rsidR="00193D27">
              <w:rPr>
                <w:color w:val="595959" w:themeColor="text1" w:themeTint="A6"/>
              </w:rPr>
              <w:t xml:space="preserve"> with different companies </w:t>
            </w:r>
            <w:r w:rsidR="001B5EE9">
              <w:rPr>
                <w:color w:val="595959" w:themeColor="text1" w:themeTint="A6"/>
              </w:rPr>
              <w:t xml:space="preserve">for work experience opportunities </w:t>
            </w:r>
            <w:r w:rsidR="00193D27">
              <w:rPr>
                <w:color w:val="595959" w:themeColor="text1" w:themeTint="A6"/>
              </w:rPr>
              <w:t xml:space="preserve">such as the “BBC” </w:t>
            </w:r>
            <w:r w:rsidR="00424D8F">
              <w:rPr>
                <w:color w:val="595959" w:themeColor="text1" w:themeTint="A6"/>
              </w:rPr>
              <w:t xml:space="preserve">(BBC, </w:t>
            </w:r>
            <w:r w:rsidR="00157829">
              <w:rPr>
                <w:color w:val="595959" w:themeColor="text1" w:themeTint="A6"/>
              </w:rPr>
              <w:t>n.d.</w:t>
            </w:r>
            <w:r w:rsidR="00AE2394">
              <w:rPr>
                <w:color w:val="595959" w:themeColor="text1" w:themeTint="A6"/>
              </w:rPr>
              <w:t xml:space="preserve">) </w:t>
            </w:r>
            <w:r w:rsidR="00193D27">
              <w:rPr>
                <w:color w:val="595959" w:themeColor="text1" w:themeTint="A6"/>
              </w:rPr>
              <w:t>to get into the TV</w:t>
            </w:r>
            <w:r w:rsidR="006E228A">
              <w:rPr>
                <w:color w:val="595959" w:themeColor="text1" w:themeTint="A6"/>
              </w:rPr>
              <w:t>/</w:t>
            </w:r>
            <w:r w:rsidR="006E1E3F">
              <w:rPr>
                <w:color w:val="595959" w:themeColor="text1" w:themeTint="A6"/>
              </w:rPr>
              <w:t xml:space="preserve"> Fil</w:t>
            </w:r>
            <w:r w:rsidR="00167D24">
              <w:rPr>
                <w:color w:val="595959" w:themeColor="text1" w:themeTint="A6"/>
              </w:rPr>
              <w:t>m industry and</w:t>
            </w:r>
            <w:r w:rsidR="00B47537">
              <w:rPr>
                <w:color w:val="595959" w:themeColor="text1" w:themeTint="A6"/>
              </w:rPr>
              <w:t xml:space="preserve"> the “</w:t>
            </w:r>
            <w:r w:rsidR="000B132B">
              <w:rPr>
                <w:color w:val="595959" w:themeColor="text1" w:themeTint="A6"/>
              </w:rPr>
              <w:t xml:space="preserve">The </w:t>
            </w:r>
            <w:r w:rsidR="00B47537">
              <w:rPr>
                <w:color w:val="595959" w:themeColor="text1" w:themeTint="A6"/>
              </w:rPr>
              <w:t>Gaiety” (</w:t>
            </w:r>
            <w:r w:rsidR="000B132B">
              <w:rPr>
                <w:color w:val="595959" w:themeColor="text1" w:themeTint="A6"/>
              </w:rPr>
              <w:t>The Gaiety Theatre Ayr,</w:t>
            </w:r>
            <w:r w:rsidR="00157829">
              <w:rPr>
                <w:color w:val="595959" w:themeColor="text1" w:themeTint="A6"/>
              </w:rPr>
              <w:t xml:space="preserve"> n.d.) </w:t>
            </w:r>
            <w:r w:rsidR="00B47537">
              <w:rPr>
                <w:color w:val="595959" w:themeColor="text1" w:themeTint="A6"/>
              </w:rPr>
              <w:t xml:space="preserve">in my hometown </w:t>
            </w:r>
            <w:r w:rsidR="00B47537">
              <w:rPr>
                <w:color w:val="595959" w:themeColor="text1" w:themeTint="A6"/>
              </w:rPr>
              <w:lastRenderedPageBreak/>
              <w:t xml:space="preserve">for </w:t>
            </w:r>
            <w:r w:rsidR="008873B9">
              <w:rPr>
                <w:color w:val="595959" w:themeColor="text1" w:themeTint="A6"/>
              </w:rPr>
              <w:t>the Theatre industry</w:t>
            </w:r>
            <w:r w:rsidR="001B5EE9">
              <w:rPr>
                <w:color w:val="595959" w:themeColor="text1" w:themeTint="A6"/>
              </w:rPr>
              <w:t>.</w:t>
            </w:r>
          </w:p>
        </w:tc>
        <w:tc>
          <w:tcPr>
            <w:tcW w:w="1360" w:type="dxa"/>
          </w:tcPr>
          <w:p w14:paraId="57AE43E3" w14:textId="77777777" w:rsidR="00944D2D" w:rsidRDefault="009C7413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2024-2026</w:t>
            </w:r>
          </w:p>
          <w:p w14:paraId="564F70F2" w14:textId="742EA943" w:rsidR="00606987" w:rsidRPr="00606987" w:rsidRDefault="00606987" w:rsidP="006069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0A65">
              <w:rPr>
                <w:color w:val="595959" w:themeColor="text1" w:themeTint="A6"/>
              </w:rPr>
              <w:t>(</w:t>
            </w:r>
            <w:r w:rsidR="00354B43" w:rsidRPr="00050A65">
              <w:rPr>
                <w:color w:val="595959" w:themeColor="text1" w:themeTint="A6"/>
              </w:rPr>
              <w:t>So,</w:t>
            </w:r>
            <w:r w:rsidRPr="00050A65">
              <w:rPr>
                <w:color w:val="595959" w:themeColor="text1" w:themeTint="A6"/>
              </w:rPr>
              <w:t xml:space="preserve"> I can </w:t>
            </w:r>
            <w:r w:rsidR="00050A65" w:rsidRPr="00050A65">
              <w:rPr>
                <w:color w:val="595959" w:themeColor="text1" w:themeTint="A6"/>
              </w:rPr>
              <w:t xml:space="preserve">have the maximum time to help me find these opportunities and add onto my skillset before leaving university and </w:t>
            </w:r>
            <w:r w:rsidR="00354B43">
              <w:rPr>
                <w:color w:val="595959" w:themeColor="text1" w:themeTint="A6"/>
              </w:rPr>
              <w:t xml:space="preserve">going </w:t>
            </w:r>
            <w:r w:rsidR="009E5998">
              <w:rPr>
                <w:color w:val="595959" w:themeColor="text1" w:themeTint="A6"/>
              </w:rPr>
              <w:t xml:space="preserve">into </w:t>
            </w:r>
            <w:r w:rsidR="00050A65" w:rsidRPr="00050A65">
              <w:rPr>
                <w:color w:val="595959" w:themeColor="text1" w:themeTint="A6"/>
              </w:rPr>
              <w:t>employment).</w:t>
            </w:r>
          </w:p>
        </w:tc>
        <w:tc>
          <w:tcPr>
            <w:tcW w:w="1790" w:type="dxa"/>
          </w:tcPr>
          <w:p w14:paraId="40ACC9DB" w14:textId="673F47AE" w:rsidR="00944D2D" w:rsidRDefault="00083D2A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have reached out to people</w:t>
            </w:r>
            <w:r w:rsidR="00135ADB">
              <w:t xml:space="preserve"> working for these companies</w:t>
            </w:r>
            <w:r w:rsidR="007934C8">
              <w:t xml:space="preserve"> in the industry and have asked if the</w:t>
            </w:r>
            <w:r w:rsidR="00D569B0">
              <w:t>re</w:t>
            </w:r>
            <w:r w:rsidR="007934C8">
              <w:t xml:space="preserve"> would be any work </w:t>
            </w:r>
            <w:r w:rsidR="009C2EE3">
              <w:t>experience opportunities available soon.</w:t>
            </w:r>
          </w:p>
        </w:tc>
      </w:tr>
      <w:tr w:rsidR="00354B43" w14:paraId="15FBCDAE" w14:textId="77777777" w:rsidTr="00944D2D">
        <w:trPr>
          <w:trHeight w:val="1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131B1419" w14:textId="77777777" w:rsidR="00944D2D" w:rsidRDefault="00944D2D" w:rsidP="00944D2D">
            <w:pPr>
              <w:pStyle w:val="Subtitle"/>
              <w:jc w:val="center"/>
            </w:pPr>
            <w:r w:rsidRPr="00007F08">
              <w:rPr>
                <w:color w:val="000000" w:themeColor="text1"/>
              </w:rPr>
              <w:t>2</w:t>
            </w:r>
            <w:r w:rsidRPr="00007F08">
              <w:rPr>
                <w:color w:val="000000" w:themeColor="text1"/>
                <w:vertAlign w:val="superscript"/>
              </w:rPr>
              <w:t>ND</w:t>
            </w:r>
            <w:r w:rsidRPr="00007F08">
              <w:rPr>
                <w:color w:val="000000" w:themeColor="text1"/>
              </w:rPr>
              <w:t xml:space="preserve"> PRIORITY</w:t>
            </w:r>
          </w:p>
        </w:tc>
        <w:tc>
          <w:tcPr>
            <w:tcW w:w="2108" w:type="dxa"/>
          </w:tcPr>
          <w:p w14:paraId="10DEBDD4" w14:textId="77777777" w:rsidR="00944D2D" w:rsidRDefault="00944D2D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Build a professional portfolio</w:t>
            </w:r>
          </w:p>
        </w:tc>
        <w:tc>
          <w:tcPr>
            <w:tcW w:w="1706" w:type="dxa"/>
          </w:tcPr>
          <w:p w14:paraId="4C253113" w14:textId="38F8D29F" w:rsidR="00927487" w:rsidRPr="00927487" w:rsidRDefault="00341072" w:rsidP="0054670B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 h</w:t>
            </w:r>
            <w:r w:rsidR="00927487">
              <w:t xml:space="preserve">ave </w:t>
            </w:r>
            <w:r w:rsidR="00E800CE">
              <w:t>created an online e-portfolio</w:t>
            </w:r>
            <w:r w:rsidR="00167D24">
              <w:t xml:space="preserve"> however</w:t>
            </w:r>
            <w:r w:rsidR="00087A04">
              <w:t>, I have none of my work showcased.</w:t>
            </w:r>
          </w:p>
        </w:tc>
        <w:tc>
          <w:tcPr>
            <w:tcW w:w="1450" w:type="dxa"/>
          </w:tcPr>
          <w:p w14:paraId="49D8958C" w14:textId="38EB05BD" w:rsidR="00944D2D" w:rsidRDefault="002A6C57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have my </w:t>
            </w:r>
            <w:r w:rsidR="0049652A">
              <w:t>work showcased in a professional manner.</w:t>
            </w:r>
          </w:p>
        </w:tc>
        <w:tc>
          <w:tcPr>
            <w:tcW w:w="2543" w:type="dxa"/>
          </w:tcPr>
          <w:p w14:paraId="14EDE810" w14:textId="224F7ED1" w:rsidR="00944D2D" w:rsidRDefault="00EE643F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would </w:t>
            </w:r>
            <w:r w:rsidR="008839E5">
              <w:t>give employe</w:t>
            </w:r>
            <w:r w:rsidR="00E349DF">
              <w:t xml:space="preserve">rs </w:t>
            </w:r>
            <w:r w:rsidR="008531A8">
              <w:t>the chance to look through the work I have previously done</w:t>
            </w:r>
            <w:r w:rsidR="00C96FA7">
              <w:t>.</w:t>
            </w:r>
            <w:r w:rsidR="00D51071">
              <w:t xml:space="preserve"> </w:t>
            </w:r>
            <w:r w:rsidR="00C96FA7">
              <w:t>T</w:t>
            </w:r>
            <w:r w:rsidR="004866E0">
              <w:t xml:space="preserve">hen </w:t>
            </w:r>
            <w:r w:rsidR="00D51071">
              <w:t>base</w:t>
            </w:r>
            <w:r w:rsidR="004866E0">
              <w:t>d</w:t>
            </w:r>
            <w:r w:rsidR="00D51071">
              <w:t xml:space="preserve"> on this</w:t>
            </w:r>
            <w:r w:rsidR="004866E0">
              <w:t>,</w:t>
            </w:r>
            <w:r w:rsidR="00D51071">
              <w:t xml:space="preserve"> determine</w:t>
            </w:r>
            <w:r w:rsidR="008531A8">
              <w:t xml:space="preserve"> whether they would employ me </w:t>
            </w:r>
            <w:r w:rsidR="00D51071">
              <w:t xml:space="preserve">for the job </w:t>
            </w:r>
            <w:r w:rsidR="008531A8">
              <w:t>or not.</w:t>
            </w:r>
          </w:p>
        </w:tc>
        <w:tc>
          <w:tcPr>
            <w:tcW w:w="1673" w:type="dxa"/>
          </w:tcPr>
          <w:p w14:paraId="05EC7D3E" w14:textId="320EB4C1" w:rsidR="00944D2D" w:rsidRPr="00354B43" w:rsidRDefault="009C5A63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354B43">
              <w:rPr>
                <w:color w:val="595959" w:themeColor="text1" w:themeTint="A6"/>
              </w:rPr>
              <w:t xml:space="preserve">To add work that I think is a </w:t>
            </w:r>
            <w:r w:rsidR="00E401B4" w:rsidRPr="00354B43">
              <w:rPr>
                <w:color w:val="595959" w:themeColor="text1" w:themeTint="A6"/>
              </w:rPr>
              <w:t xml:space="preserve">true representation </w:t>
            </w:r>
            <w:r w:rsidR="002E078B" w:rsidRPr="00354B43">
              <w:rPr>
                <w:color w:val="595959" w:themeColor="text1" w:themeTint="A6"/>
              </w:rPr>
              <w:t>of m</w:t>
            </w:r>
            <w:r w:rsidR="00C24686" w:rsidRPr="00354B43">
              <w:rPr>
                <w:color w:val="595959" w:themeColor="text1" w:themeTint="A6"/>
              </w:rPr>
              <w:t xml:space="preserve">e </w:t>
            </w:r>
            <w:r w:rsidR="00C96FA7" w:rsidRPr="00354B43">
              <w:rPr>
                <w:color w:val="595959" w:themeColor="text1" w:themeTint="A6"/>
              </w:rPr>
              <w:t xml:space="preserve">and </w:t>
            </w:r>
            <w:r w:rsidR="002E078B" w:rsidRPr="00354B43">
              <w:rPr>
                <w:color w:val="595959" w:themeColor="text1" w:themeTint="A6"/>
              </w:rPr>
              <w:t xml:space="preserve">that is </w:t>
            </w:r>
            <w:r w:rsidR="00C24686" w:rsidRPr="00354B43">
              <w:rPr>
                <w:color w:val="595959" w:themeColor="text1" w:themeTint="A6"/>
              </w:rPr>
              <w:t xml:space="preserve">from the </w:t>
            </w:r>
            <w:r w:rsidR="002E078B" w:rsidRPr="00354B43">
              <w:rPr>
                <w:color w:val="595959" w:themeColor="text1" w:themeTint="A6"/>
              </w:rPr>
              <w:t xml:space="preserve">highest of </w:t>
            </w:r>
            <w:r w:rsidRPr="00354B43">
              <w:rPr>
                <w:color w:val="595959" w:themeColor="text1" w:themeTint="A6"/>
              </w:rPr>
              <w:t>qualit</w:t>
            </w:r>
            <w:r w:rsidR="002E078B" w:rsidRPr="00354B43">
              <w:rPr>
                <w:color w:val="595959" w:themeColor="text1" w:themeTint="A6"/>
              </w:rPr>
              <w:t>ies</w:t>
            </w:r>
            <w:r w:rsidRPr="00354B43">
              <w:rPr>
                <w:color w:val="595959" w:themeColor="text1" w:themeTint="A6"/>
              </w:rPr>
              <w:t xml:space="preserve"> </w:t>
            </w:r>
            <w:r w:rsidR="00C24686" w:rsidRPr="00354B43">
              <w:rPr>
                <w:color w:val="595959" w:themeColor="text1" w:themeTint="A6"/>
              </w:rPr>
              <w:t>and standard</w:t>
            </w:r>
            <w:r w:rsidR="001863BC" w:rsidRPr="00354B43">
              <w:rPr>
                <w:color w:val="595959" w:themeColor="text1" w:themeTint="A6"/>
              </w:rPr>
              <w:t xml:space="preserve"> </w:t>
            </w:r>
            <w:r w:rsidRPr="00354B43">
              <w:rPr>
                <w:color w:val="595959" w:themeColor="text1" w:themeTint="A6"/>
              </w:rPr>
              <w:t>that employers would want to hire me</w:t>
            </w:r>
            <w:r w:rsidR="00B05E15" w:rsidRPr="00354B43">
              <w:rPr>
                <w:color w:val="595959" w:themeColor="text1" w:themeTint="A6"/>
              </w:rPr>
              <w:t xml:space="preserve"> for.</w:t>
            </w:r>
          </w:p>
        </w:tc>
        <w:tc>
          <w:tcPr>
            <w:tcW w:w="1360" w:type="dxa"/>
          </w:tcPr>
          <w:p w14:paraId="4344F4CC" w14:textId="77777777" w:rsidR="00944D2D" w:rsidRPr="00354B43" w:rsidRDefault="009C7413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354B43">
              <w:rPr>
                <w:color w:val="595959" w:themeColor="text1" w:themeTint="A6"/>
              </w:rPr>
              <w:t>2024-2026</w:t>
            </w:r>
          </w:p>
          <w:p w14:paraId="5C8D5551" w14:textId="4BC56A8C" w:rsidR="00050A65" w:rsidRPr="00354B43" w:rsidRDefault="00050A65" w:rsidP="00050A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354B43">
              <w:rPr>
                <w:color w:val="595959" w:themeColor="text1" w:themeTint="A6"/>
              </w:rPr>
              <w:t>(</w:t>
            </w:r>
            <w:r w:rsidR="00354B43" w:rsidRPr="00354B43">
              <w:rPr>
                <w:color w:val="595959" w:themeColor="text1" w:themeTint="A6"/>
              </w:rPr>
              <w:t>So,</w:t>
            </w:r>
            <w:r w:rsidRPr="00354B43">
              <w:rPr>
                <w:color w:val="595959" w:themeColor="text1" w:themeTint="A6"/>
              </w:rPr>
              <w:t xml:space="preserve"> I can have the maximum time to help me add all of my work from </w:t>
            </w:r>
            <w:r w:rsidR="009E5998">
              <w:rPr>
                <w:color w:val="595959" w:themeColor="text1" w:themeTint="A6"/>
              </w:rPr>
              <w:t>over</w:t>
            </w:r>
            <w:r w:rsidR="00C54F07">
              <w:rPr>
                <w:color w:val="595959" w:themeColor="text1" w:themeTint="A6"/>
              </w:rPr>
              <w:t xml:space="preserve"> </w:t>
            </w:r>
            <w:r w:rsidRPr="00354B43">
              <w:rPr>
                <w:color w:val="595959" w:themeColor="text1" w:themeTint="A6"/>
              </w:rPr>
              <w:t>the t</w:t>
            </w:r>
            <w:r w:rsidR="00354B43" w:rsidRPr="00354B43">
              <w:rPr>
                <w:color w:val="595959" w:themeColor="text1" w:themeTint="A6"/>
              </w:rPr>
              <w:t>hr</w:t>
            </w:r>
            <w:r w:rsidRPr="00354B43">
              <w:rPr>
                <w:color w:val="595959" w:themeColor="text1" w:themeTint="A6"/>
              </w:rPr>
              <w:t>ee years of university experiences</w:t>
            </w:r>
            <w:r w:rsidR="00354B43" w:rsidRPr="00354B43">
              <w:rPr>
                <w:color w:val="595959" w:themeColor="text1" w:themeTint="A6"/>
              </w:rPr>
              <w:t xml:space="preserve">, before </w:t>
            </w:r>
            <w:r w:rsidR="00C54F07">
              <w:rPr>
                <w:color w:val="595959" w:themeColor="text1" w:themeTint="A6"/>
              </w:rPr>
              <w:t xml:space="preserve">leaving and </w:t>
            </w:r>
            <w:r w:rsidR="00354B43" w:rsidRPr="00354B43">
              <w:rPr>
                <w:color w:val="595959" w:themeColor="text1" w:themeTint="A6"/>
              </w:rPr>
              <w:t>joining the world of employment)</w:t>
            </w:r>
            <w:r w:rsidR="00C54F07">
              <w:rPr>
                <w:color w:val="595959" w:themeColor="text1" w:themeTint="A6"/>
              </w:rPr>
              <w:t>.</w:t>
            </w:r>
          </w:p>
        </w:tc>
        <w:tc>
          <w:tcPr>
            <w:tcW w:w="1790" w:type="dxa"/>
          </w:tcPr>
          <w:p w14:paraId="350EDB32" w14:textId="4B08106F" w:rsidR="00944D2D" w:rsidRDefault="00341072" w:rsidP="00944D2D">
            <w:pPr>
              <w:pStyle w:val="Subtitle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My e-portfolio is available online to view.</w:t>
            </w:r>
          </w:p>
        </w:tc>
      </w:tr>
      <w:tr w:rsidR="00354B43" w14:paraId="04F27FA2" w14:textId="77777777" w:rsidTr="00944D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4" w:type="dxa"/>
          </w:tcPr>
          <w:p w14:paraId="780E4EBF" w14:textId="77777777" w:rsidR="00944D2D" w:rsidRPr="00007F08" w:rsidRDefault="00944D2D" w:rsidP="00944D2D">
            <w:pPr>
              <w:pStyle w:val="Subtitle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Pr="00007F08">
              <w:rPr>
                <w:color w:val="000000" w:themeColor="text1"/>
                <w:vertAlign w:val="superscript"/>
              </w:rPr>
              <w:t>RD</w:t>
            </w:r>
            <w:r>
              <w:rPr>
                <w:color w:val="000000" w:themeColor="text1"/>
              </w:rPr>
              <w:t xml:space="preserve"> PRIORITY</w:t>
            </w:r>
          </w:p>
        </w:tc>
        <w:tc>
          <w:tcPr>
            <w:tcW w:w="2108" w:type="dxa"/>
          </w:tcPr>
          <w:p w14:paraId="57EFDA9D" w14:textId="5C2B9279" w:rsidR="00944D2D" w:rsidRDefault="00944D2D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Learn Welsh</w:t>
            </w:r>
          </w:p>
        </w:tc>
        <w:tc>
          <w:tcPr>
            <w:tcW w:w="1706" w:type="dxa"/>
          </w:tcPr>
          <w:p w14:paraId="27A2A229" w14:textId="53DA7274" w:rsidR="00944D2D" w:rsidRDefault="00927487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 know a few basic phrases.</w:t>
            </w:r>
          </w:p>
        </w:tc>
        <w:tc>
          <w:tcPr>
            <w:tcW w:w="1450" w:type="dxa"/>
          </w:tcPr>
          <w:p w14:paraId="2533D2AB" w14:textId="545AFA65" w:rsidR="00944D2D" w:rsidRDefault="00A471A0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 be able to </w:t>
            </w:r>
            <w:r w:rsidR="00280B55">
              <w:t xml:space="preserve">understand Welsh </w:t>
            </w:r>
            <w:r>
              <w:t>speak</w:t>
            </w:r>
            <w:r w:rsidR="00280B55">
              <w:t>ers</w:t>
            </w:r>
            <w:r w:rsidR="002B5335">
              <w:t xml:space="preserve">, write and read to a </w:t>
            </w:r>
            <w:r w:rsidR="002B5335">
              <w:lastRenderedPageBreak/>
              <w:t>certain capability</w:t>
            </w:r>
          </w:p>
        </w:tc>
        <w:tc>
          <w:tcPr>
            <w:tcW w:w="2543" w:type="dxa"/>
          </w:tcPr>
          <w:p w14:paraId="5025A072" w14:textId="462788FB" w:rsidR="00944D2D" w:rsidRDefault="002B18AC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 xml:space="preserve">This would help me so much </w:t>
            </w:r>
            <w:r w:rsidR="00CD3C92">
              <w:t>with</w:t>
            </w:r>
            <w:r w:rsidR="00960DEB">
              <w:t xml:space="preserve"> </w:t>
            </w:r>
            <w:r w:rsidR="001655A8">
              <w:t>employment</w:t>
            </w:r>
            <w:r w:rsidR="00960DEB">
              <w:t xml:space="preserve"> within the Set Design and Production</w:t>
            </w:r>
            <w:r w:rsidR="005F313A">
              <w:t xml:space="preserve"> industry</w:t>
            </w:r>
            <w:r w:rsidR="00CD3C92">
              <w:t xml:space="preserve">. As not only will </w:t>
            </w:r>
            <w:r w:rsidR="005F313A">
              <w:t xml:space="preserve">there be </w:t>
            </w:r>
            <w:r w:rsidR="00CD3C92">
              <w:t xml:space="preserve">more job opportunities in Wales </w:t>
            </w:r>
            <w:r w:rsidR="009859B5">
              <w:t xml:space="preserve">that are more </w:t>
            </w:r>
            <w:r w:rsidR="00861CDF">
              <w:lastRenderedPageBreak/>
              <w:t>readily available</w:t>
            </w:r>
            <w:r w:rsidR="007455BA">
              <w:t xml:space="preserve"> – as some companies only speak in </w:t>
            </w:r>
            <w:r w:rsidR="00321D3F">
              <w:t>Welsh</w:t>
            </w:r>
            <w:r w:rsidR="0035527B">
              <w:t>.</w:t>
            </w:r>
            <w:r w:rsidR="00A329D3">
              <w:t xml:space="preserve"> </w:t>
            </w:r>
            <w:r w:rsidR="00603F65">
              <w:t>“Welsh National Opera”</w:t>
            </w:r>
            <w:r w:rsidR="00A329D3">
              <w:t xml:space="preserve"> (WNO</w:t>
            </w:r>
            <w:r w:rsidR="00603F65">
              <w:t xml:space="preserve">, n.d.) </w:t>
            </w:r>
            <w:r w:rsidR="00861CDF">
              <w:t>Bu</w:t>
            </w:r>
            <w:r w:rsidR="0035527B">
              <w:t>t</w:t>
            </w:r>
            <w:r w:rsidR="00207262">
              <w:t xml:space="preserve"> employers in Wales may </w:t>
            </w:r>
            <w:r w:rsidR="00244E45">
              <w:t xml:space="preserve">also </w:t>
            </w:r>
            <w:r w:rsidR="00207262">
              <w:t xml:space="preserve">favour Welsh speakers as they are </w:t>
            </w:r>
            <w:r w:rsidR="00356FCF">
              <w:t>bilingual, which is a skillset that is niche</w:t>
            </w:r>
            <w:r w:rsidR="00244E45">
              <w:t xml:space="preserve"> to the country. </w:t>
            </w:r>
          </w:p>
        </w:tc>
        <w:tc>
          <w:tcPr>
            <w:tcW w:w="1673" w:type="dxa"/>
          </w:tcPr>
          <w:p w14:paraId="4E890357" w14:textId="7304E2FC" w:rsidR="00944D2D" w:rsidRPr="00221844" w:rsidRDefault="00057135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057135">
              <w:rPr>
                <w:color w:val="595959" w:themeColor="text1" w:themeTint="A6"/>
              </w:rPr>
              <w:lastRenderedPageBreak/>
              <w:t xml:space="preserve">To complete a Welsh Duolingo lesson once a day to </w:t>
            </w:r>
            <w:r w:rsidR="003A5AFC">
              <w:rPr>
                <w:color w:val="595959" w:themeColor="text1" w:themeTint="A6"/>
              </w:rPr>
              <w:t>create a streak. The aim then is to maintain the streak f</w:t>
            </w:r>
            <w:r w:rsidRPr="00057135">
              <w:rPr>
                <w:color w:val="595959" w:themeColor="text1" w:themeTint="A6"/>
              </w:rPr>
              <w:t xml:space="preserve">or the </w:t>
            </w:r>
            <w:r w:rsidRPr="00057135">
              <w:rPr>
                <w:color w:val="595959" w:themeColor="text1" w:themeTint="A6"/>
              </w:rPr>
              <w:lastRenderedPageBreak/>
              <w:t xml:space="preserve">entirety of </w:t>
            </w:r>
            <w:r w:rsidR="003A5AFC">
              <w:rPr>
                <w:color w:val="595959" w:themeColor="text1" w:themeTint="A6"/>
              </w:rPr>
              <w:t xml:space="preserve">the duration of </w:t>
            </w:r>
            <w:r w:rsidRPr="00057135">
              <w:rPr>
                <w:color w:val="595959" w:themeColor="text1" w:themeTint="A6"/>
              </w:rPr>
              <w:t>my university degree.</w:t>
            </w:r>
            <w:r w:rsidR="003A5AFC">
              <w:rPr>
                <w:color w:val="595959" w:themeColor="text1" w:themeTint="A6"/>
              </w:rPr>
              <w:t xml:space="preserve"> This will keep me refreshed </w:t>
            </w:r>
            <w:r w:rsidR="00514646">
              <w:rPr>
                <w:color w:val="595959" w:themeColor="text1" w:themeTint="A6"/>
              </w:rPr>
              <w:t>with the language whilst also providing flexible time to complete the lessons whenever I want during the day.</w:t>
            </w:r>
          </w:p>
        </w:tc>
        <w:tc>
          <w:tcPr>
            <w:tcW w:w="1360" w:type="dxa"/>
          </w:tcPr>
          <w:p w14:paraId="0293E4C1" w14:textId="77777777" w:rsidR="00944D2D" w:rsidRPr="0092284E" w:rsidRDefault="009C7413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92284E">
              <w:rPr>
                <w:color w:val="595959" w:themeColor="text1" w:themeTint="A6"/>
              </w:rPr>
              <w:lastRenderedPageBreak/>
              <w:t>2024-2026</w:t>
            </w:r>
          </w:p>
          <w:p w14:paraId="7951F6D8" w14:textId="600DA1B2" w:rsidR="00354B43" w:rsidRPr="0092284E" w:rsidRDefault="00354B43" w:rsidP="00354B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595959" w:themeColor="text1" w:themeTint="A6"/>
              </w:rPr>
            </w:pPr>
            <w:r w:rsidRPr="0092284E">
              <w:rPr>
                <w:color w:val="595959" w:themeColor="text1" w:themeTint="A6"/>
              </w:rPr>
              <w:t xml:space="preserve">(So, I can have the maximum time to build up my learning and </w:t>
            </w:r>
            <w:r w:rsidRPr="0092284E">
              <w:rPr>
                <w:color w:val="595959" w:themeColor="text1" w:themeTint="A6"/>
              </w:rPr>
              <w:lastRenderedPageBreak/>
              <w:t>confidence in speaking the language</w:t>
            </w:r>
            <w:r w:rsidR="0092284E" w:rsidRPr="0092284E">
              <w:rPr>
                <w:color w:val="595959" w:themeColor="text1" w:themeTint="A6"/>
              </w:rPr>
              <w:t xml:space="preserve"> of Welsh</w:t>
            </w:r>
            <w:r w:rsidRPr="0092284E">
              <w:rPr>
                <w:color w:val="595959" w:themeColor="text1" w:themeTint="A6"/>
              </w:rPr>
              <w:t>, before</w:t>
            </w:r>
            <w:r w:rsidR="0092284E" w:rsidRPr="0092284E">
              <w:rPr>
                <w:color w:val="595959" w:themeColor="text1" w:themeTint="A6"/>
              </w:rPr>
              <w:t xml:space="preserve"> leaving university and joining the world of employment).</w:t>
            </w:r>
          </w:p>
        </w:tc>
        <w:tc>
          <w:tcPr>
            <w:tcW w:w="1790" w:type="dxa"/>
          </w:tcPr>
          <w:p w14:paraId="5877BF4B" w14:textId="1E951A3D" w:rsidR="00944D2D" w:rsidRDefault="00657A5A" w:rsidP="00944D2D">
            <w:pPr>
              <w:pStyle w:val="Subtitle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I</w:t>
            </w:r>
            <w:r w:rsidR="00796C36">
              <w:t xml:space="preserve"> have downloaded “</w:t>
            </w:r>
            <w:r w:rsidR="00E1600A">
              <w:t>Duolingo” (</w:t>
            </w:r>
            <w:r w:rsidR="00810FFA">
              <w:t>Duolingo</w:t>
            </w:r>
            <w:r w:rsidR="00796C36">
              <w:t xml:space="preserve">, </w:t>
            </w:r>
            <w:r w:rsidR="00157829">
              <w:t>n.d.</w:t>
            </w:r>
            <w:r w:rsidR="00C84A8E">
              <w:t>)</w:t>
            </w:r>
            <w:r w:rsidR="00E16280">
              <w:t xml:space="preserve"> the app on my phone.</w:t>
            </w:r>
          </w:p>
        </w:tc>
      </w:tr>
    </w:tbl>
    <w:p w14:paraId="0F516B8C" w14:textId="41ADAF2F" w:rsidR="00E73520" w:rsidRDefault="00E73520" w:rsidP="00E73520">
      <w:pPr>
        <w:pStyle w:val="Subtitle"/>
        <w:jc w:val="center"/>
      </w:pPr>
    </w:p>
    <w:p w14:paraId="49FAFA59" w14:textId="77777777" w:rsidR="00E73520" w:rsidRDefault="00E73520" w:rsidP="00E73520"/>
    <w:p w14:paraId="5C5492D1" w14:textId="52B31297" w:rsidR="002B5335" w:rsidRDefault="002B5335" w:rsidP="002B5335">
      <w:pPr>
        <w:rPr>
          <w:sz w:val="36"/>
          <w:szCs w:val="36"/>
        </w:rPr>
      </w:pPr>
      <w:r>
        <w:rPr>
          <w:sz w:val="36"/>
          <w:szCs w:val="36"/>
        </w:rPr>
        <w:t>COM</w:t>
      </w:r>
      <w:r w:rsidR="007334C7">
        <w:rPr>
          <w:sz w:val="36"/>
          <w:szCs w:val="36"/>
        </w:rPr>
        <w:t>PONENT 2 – SUPPORTING VIDEO</w:t>
      </w:r>
      <w:r w:rsidR="00A03EF1">
        <w:rPr>
          <w:sz w:val="36"/>
          <w:szCs w:val="36"/>
        </w:rPr>
        <w:t xml:space="preserve"> LINK</w:t>
      </w:r>
    </w:p>
    <w:p w14:paraId="4FB3082D" w14:textId="0A65A483" w:rsidR="00A03EF1" w:rsidRDefault="00DF3FD2" w:rsidP="002B5335">
      <w:hyperlink r:id="rId4" w:history="1">
        <w:r>
          <w:rPr>
            <w:rStyle w:val="Hyperlink"/>
          </w:rPr>
          <w:t>240112_172618_OCVideo.726773170.755116.mp4</w:t>
        </w:r>
      </w:hyperlink>
    </w:p>
    <w:p w14:paraId="4FBF3832" w14:textId="1D3C5E15" w:rsidR="00E1600A" w:rsidRDefault="00E1600A" w:rsidP="002B5335">
      <w:pPr>
        <w:rPr>
          <w:sz w:val="36"/>
          <w:szCs w:val="36"/>
        </w:rPr>
      </w:pPr>
    </w:p>
    <w:p w14:paraId="0B9F732B" w14:textId="5AACD2EE" w:rsidR="00083E70" w:rsidRDefault="00083E70" w:rsidP="002B5335">
      <w:pPr>
        <w:rPr>
          <w:sz w:val="36"/>
          <w:szCs w:val="36"/>
        </w:rPr>
      </w:pPr>
      <w:r>
        <w:rPr>
          <w:sz w:val="36"/>
          <w:szCs w:val="36"/>
        </w:rPr>
        <w:t>References</w:t>
      </w:r>
      <w:r w:rsidR="005847E5">
        <w:rPr>
          <w:sz w:val="36"/>
          <w:szCs w:val="36"/>
        </w:rPr>
        <w:t>:</w:t>
      </w:r>
    </w:p>
    <w:p w14:paraId="3F855213" w14:textId="0BFBB30C" w:rsidR="00D25FEC" w:rsidRDefault="00D25FEC" w:rsidP="002B5335">
      <w:pPr>
        <w:rPr>
          <w:sz w:val="22"/>
          <w:szCs w:val="22"/>
        </w:rPr>
      </w:pPr>
      <w:r>
        <w:rPr>
          <w:sz w:val="22"/>
          <w:szCs w:val="22"/>
        </w:rPr>
        <w:t>Duolingo (</w:t>
      </w:r>
      <w:r w:rsidR="005A65C7">
        <w:rPr>
          <w:sz w:val="22"/>
          <w:szCs w:val="22"/>
        </w:rPr>
        <w:t>n.d.</w:t>
      </w:r>
      <w:r>
        <w:rPr>
          <w:sz w:val="22"/>
          <w:szCs w:val="22"/>
        </w:rPr>
        <w:t>)</w:t>
      </w:r>
      <w:r w:rsidR="00AE09D2">
        <w:rPr>
          <w:sz w:val="22"/>
          <w:szCs w:val="22"/>
        </w:rPr>
        <w:t xml:space="preserve"> </w:t>
      </w:r>
      <w:r w:rsidR="00AE09D2">
        <w:rPr>
          <w:i/>
          <w:iCs/>
          <w:sz w:val="22"/>
          <w:szCs w:val="22"/>
        </w:rPr>
        <w:t>Duolingo</w:t>
      </w:r>
      <w:r w:rsidR="00F9032B">
        <w:rPr>
          <w:i/>
          <w:iCs/>
          <w:sz w:val="22"/>
          <w:szCs w:val="22"/>
        </w:rPr>
        <w:t xml:space="preserve"> </w:t>
      </w:r>
      <w:r w:rsidR="000430B8">
        <w:rPr>
          <w:i/>
          <w:iCs/>
          <w:sz w:val="22"/>
          <w:szCs w:val="22"/>
        </w:rPr>
        <w:t>–</w:t>
      </w:r>
      <w:r w:rsidR="00F9032B">
        <w:rPr>
          <w:i/>
          <w:iCs/>
          <w:sz w:val="22"/>
          <w:szCs w:val="22"/>
        </w:rPr>
        <w:t xml:space="preserve"> </w:t>
      </w:r>
      <w:r w:rsidR="000430B8">
        <w:rPr>
          <w:i/>
          <w:iCs/>
          <w:sz w:val="22"/>
          <w:szCs w:val="22"/>
        </w:rPr>
        <w:t>The world’s best</w:t>
      </w:r>
      <w:r w:rsidR="00D36059">
        <w:rPr>
          <w:i/>
          <w:iCs/>
          <w:sz w:val="22"/>
          <w:szCs w:val="22"/>
        </w:rPr>
        <w:t xml:space="preserve"> way to learn a language</w:t>
      </w:r>
      <w:r w:rsidR="00AE09D2">
        <w:rPr>
          <w:i/>
          <w:iCs/>
          <w:sz w:val="22"/>
          <w:szCs w:val="22"/>
        </w:rPr>
        <w:t>.</w:t>
      </w:r>
      <w:r w:rsidR="00BF3069">
        <w:rPr>
          <w:i/>
          <w:iCs/>
          <w:sz w:val="22"/>
          <w:szCs w:val="22"/>
        </w:rPr>
        <w:t xml:space="preserve"> </w:t>
      </w:r>
      <w:r w:rsidR="008B0C42">
        <w:rPr>
          <w:sz w:val="22"/>
          <w:szCs w:val="22"/>
        </w:rPr>
        <w:t xml:space="preserve">Available at: </w:t>
      </w:r>
      <w:hyperlink r:id="rId5" w:history="1">
        <w:r w:rsidR="008F5476" w:rsidRPr="00CA5639">
          <w:rPr>
            <w:rStyle w:val="Hyperlink"/>
            <w:sz w:val="22"/>
            <w:szCs w:val="22"/>
          </w:rPr>
          <w:t>https://www.duolingo.com</w:t>
        </w:r>
      </w:hyperlink>
      <w:r w:rsidR="008F5476">
        <w:rPr>
          <w:sz w:val="22"/>
          <w:szCs w:val="22"/>
        </w:rPr>
        <w:t xml:space="preserve"> (Accessed at: 12 </w:t>
      </w:r>
      <w:r w:rsidR="00E16280">
        <w:rPr>
          <w:sz w:val="22"/>
          <w:szCs w:val="22"/>
        </w:rPr>
        <w:t>January 2024)</w:t>
      </w:r>
    </w:p>
    <w:p w14:paraId="6971A01A" w14:textId="2E2EB1A1" w:rsidR="00AE2394" w:rsidRDefault="00AE2394" w:rsidP="002B5335">
      <w:pPr>
        <w:rPr>
          <w:sz w:val="22"/>
          <w:szCs w:val="22"/>
        </w:rPr>
      </w:pPr>
      <w:r>
        <w:rPr>
          <w:sz w:val="22"/>
          <w:szCs w:val="22"/>
        </w:rPr>
        <w:t>BBC (</w:t>
      </w:r>
      <w:r w:rsidR="005A65C7">
        <w:rPr>
          <w:sz w:val="22"/>
          <w:szCs w:val="22"/>
        </w:rPr>
        <w:t>n.d.</w:t>
      </w:r>
      <w:r>
        <w:rPr>
          <w:sz w:val="22"/>
          <w:szCs w:val="22"/>
        </w:rPr>
        <w:t xml:space="preserve">) </w:t>
      </w:r>
      <w:r w:rsidR="00CE5A18">
        <w:rPr>
          <w:i/>
          <w:iCs/>
          <w:sz w:val="22"/>
          <w:szCs w:val="22"/>
        </w:rPr>
        <w:t xml:space="preserve">BBC – Home. </w:t>
      </w:r>
      <w:r w:rsidR="00CE5A18">
        <w:rPr>
          <w:sz w:val="22"/>
          <w:szCs w:val="22"/>
        </w:rPr>
        <w:t>Available at:</w:t>
      </w:r>
      <w:r w:rsidR="00FD1FA9">
        <w:rPr>
          <w:sz w:val="22"/>
          <w:szCs w:val="22"/>
        </w:rPr>
        <w:t xml:space="preserve"> </w:t>
      </w:r>
      <w:hyperlink r:id="rId6" w:history="1">
        <w:r w:rsidR="00FD1FA9" w:rsidRPr="00CA5639">
          <w:rPr>
            <w:rStyle w:val="Hyperlink"/>
            <w:sz w:val="22"/>
            <w:szCs w:val="22"/>
          </w:rPr>
          <w:t>https://www.bbc.co.uk</w:t>
        </w:r>
      </w:hyperlink>
      <w:r w:rsidR="00FD1FA9">
        <w:rPr>
          <w:sz w:val="22"/>
          <w:szCs w:val="22"/>
        </w:rPr>
        <w:t xml:space="preserve"> (Accessed at: 12 January 2024)</w:t>
      </w:r>
    </w:p>
    <w:p w14:paraId="3F4AAF91" w14:textId="4E85E125" w:rsidR="005A65C7" w:rsidRDefault="005A65C7" w:rsidP="002B5335">
      <w:pPr>
        <w:rPr>
          <w:sz w:val="22"/>
          <w:szCs w:val="22"/>
        </w:rPr>
      </w:pPr>
      <w:r>
        <w:rPr>
          <w:sz w:val="22"/>
          <w:szCs w:val="22"/>
        </w:rPr>
        <w:t>The Gaiety</w:t>
      </w:r>
      <w:r w:rsidR="00403680">
        <w:rPr>
          <w:sz w:val="22"/>
          <w:szCs w:val="22"/>
        </w:rPr>
        <w:t xml:space="preserve"> Theatre Ayr (n.d.) </w:t>
      </w:r>
      <w:r w:rsidR="007D4164">
        <w:rPr>
          <w:i/>
          <w:iCs/>
          <w:sz w:val="22"/>
          <w:szCs w:val="22"/>
        </w:rPr>
        <w:t xml:space="preserve">The Gaiety Theatre Ayr. </w:t>
      </w:r>
      <w:r w:rsidR="007D4164">
        <w:rPr>
          <w:sz w:val="22"/>
          <w:szCs w:val="22"/>
        </w:rPr>
        <w:t xml:space="preserve">Available at: </w:t>
      </w:r>
      <w:hyperlink r:id="rId7" w:history="1">
        <w:r w:rsidR="00C030C6" w:rsidRPr="00CA5639">
          <w:rPr>
            <w:rStyle w:val="Hyperlink"/>
            <w:sz w:val="22"/>
            <w:szCs w:val="22"/>
          </w:rPr>
          <w:t>https://thegaiety.co.uk</w:t>
        </w:r>
      </w:hyperlink>
      <w:r w:rsidR="00C030C6">
        <w:rPr>
          <w:sz w:val="22"/>
          <w:szCs w:val="22"/>
        </w:rPr>
        <w:t xml:space="preserve"> (Accessed at: 12 January 2024)</w:t>
      </w:r>
    </w:p>
    <w:p w14:paraId="6DF83296" w14:textId="11D3FB1B" w:rsidR="00A329D3" w:rsidRPr="00FB3DA6" w:rsidRDefault="00A329D3" w:rsidP="002B5335">
      <w:pPr>
        <w:rPr>
          <w:sz w:val="22"/>
          <w:szCs w:val="22"/>
        </w:rPr>
      </w:pPr>
      <w:r>
        <w:rPr>
          <w:sz w:val="22"/>
          <w:szCs w:val="22"/>
        </w:rPr>
        <w:t>WNO</w:t>
      </w:r>
      <w:r w:rsidR="00FB3DA6">
        <w:rPr>
          <w:sz w:val="22"/>
          <w:szCs w:val="22"/>
        </w:rPr>
        <w:t xml:space="preserve"> (n.d.) </w:t>
      </w:r>
      <w:r w:rsidR="00FB3DA6">
        <w:rPr>
          <w:i/>
          <w:iCs/>
          <w:sz w:val="22"/>
          <w:szCs w:val="22"/>
        </w:rPr>
        <w:t xml:space="preserve">Welsh National Opera. </w:t>
      </w:r>
      <w:r w:rsidR="00FB3DA6">
        <w:rPr>
          <w:sz w:val="22"/>
          <w:szCs w:val="22"/>
        </w:rPr>
        <w:t xml:space="preserve">Available at: </w:t>
      </w:r>
      <w:hyperlink r:id="rId8" w:history="1">
        <w:r w:rsidR="00113502" w:rsidRPr="00CA5639">
          <w:rPr>
            <w:rStyle w:val="Hyperlink"/>
            <w:sz w:val="22"/>
            <w:szCs w:val="22"/>
          </w:rPr>
          <w:t>h</w:t>
        </w:r>
        <w:r w:rsidR="00113502" w:rsidRPr="00CA5639">
          <w:rPr>
            <w:rStyle w:val="Hyperlink"/>
            <w:sz w:val="22"/>
            <w:szCs w:val="22"/>
          </w:rPr>
          <w:t>t</w:t>
        </w:r>
        <w:r w:rsidR="00113502" w:rsidRPr="00CA5639">
          <w:rPr>
            <w:rStyle w:val="Hyperlink"/>
            <w:sz w:val="22"/>
            <w:szCs w:val="22"/>
          </w:rPr>
          <w:t>tps://wno.org.uk</w:t>
        </w:r>
      </w:hyperlink>
      <w:r w:rsidR="00113502">
        <w:rPr>
          <w:sz w:val="22"/>
          <w:szCs w:val="22"/>
        </w:rPr>
        <w:t xml:space="preserve"> (Accessed at: 12 January 2024)</w:t>
      </w:r>
    </w:p>
    <w:p w14:paraId="585EDA4C" w14:textId="6BC53BFD" w:rsidR="004B2BBB" w:rsidRDefault="004B2BBB" w:rsidP="00944D2D">
      <w:pPr>
        <w:pStyle w:val="Title"/>
      </w:pPr>
    </w:p>
    <w:p w14:paraId="50D04887" w14:textId="06BCD434" w:rsidR="00AE07B2" w:rsidRDefault="00AE07B2"/>
    <w:sectPr w:rsidR="00AE07B2" w:rsidSect="00944D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B2"/>
    <w:rsid w:val="00007F08"/>
    <w:rsid w:val="00015627"/>
    <w:rsid w:val="000430B8"/>
    <w:rsid w:val="00050A65"/>
    <w:rsid w:val="00057135"/>
    <w:rsid w:val="0007227F"/>
    <w:rsid w:val="00083D2A"/>
    <w:rsid w:val="00083E70"/>
    <w:rsid w:val="00087A04"/>
    <w:rsid w:val="000B132B"/>
    <w:rsid w:val="000E100D"/>
    <w:rsid w:val="00113502"/>
    <w:rsid w:val="00135ADB"/>
    <w:rsid w:val="00157829"/>
    <w:rsid w:val="001619BF"/>
    <w:rsid w:val="001655A8"/>
    <w:rsid w:val="00167D24"/>
    <w:rsid w:val="00170F84"/>
    <w:rsid w:val="001863BC"/>
    <w:rsid w:val="00193D27"/>
    <w:rsid w:val="001B5EE9"/>
    <w:rsid w:val="001E64DE"/>
    <w:rsid w:val="00207262"/>
    <w:rsid w:val="00221844"/>
    <w:rsid w:val="00244E45"/>
    <w:rsid w:val="00267EDC"/>
    <w:rsid w:val="002716B9"/>
    <w:rsid w:val="00280B55"/>
    <w:rsid w:val="002A6C57"/>
    <w:rsid w:val="002B18AC"/>
    <w:rsid w:val="002B5335"/>
    <w:rsid w:val="002E078B"/>
    <w:rsid w:val="002E285E"/>
    <w:rsid w:val="00304D9B"/>
    <w:rsid w:val="00321D3F"/>
    <w:rsid w:val="00341072"/>
    <w:rsid w:val="00354B43"/>
    <w:rsid w:val="0035527B"/>
    <w:rsid w:val="00356FCF"/>
    <w:rsid w:val="003A5AFC"/>
    <w:rsid w:val="00403680"/>
    <w:rsid w:val="00424D8F"/>
    <w:rsid w:val="0044000D"/>
    <w:rsid w:val="004866E0"/>
    <w:rsid w:val="0049652A"/>
    <w:rsid w:val="004B2BBB"/>
    <w:rsid w:val="004C6E7D"/>
    <w:rsid w:val="004D4906"/>
    <w:rsid w:val="00514646"/>
    <w:rsid w:val="0054670B"/>
    <w:rsid w:val="005562AB"/>
    <w:rsid w:val="005847E5"/>
    <w:rsid w:val="005A65C7"/>
    <w:rsid w:val="005F313A"/>
    <w:rsid w:val="00603F65"/>
    <w:rsid w:val="00606987"/>
    <w:rsid w:val="00644C85"/>
    <w:rsid w:val="00657A5A"/>
    <w:rsid w:val="00666A05"/>
    <w:rsid w:val="006E1E3F"/>
    <w:rsid w:val="006E228A"/>
    <w:rsid w:val="006F22F8"/>
    <w:rsid w:val="007334C7"/>
    <w:rsid w:val="007455BA"/>
    <w:rsid w:val="00746A2C"/>
    <w:rsid w:val="007934C8"/>
    <w:rsid w:val="00796C36"/>
    <w:rsid w:val="007D4164"/>
    <w:rsid w:val="00810FFA"/>
    <w:rsid w:val="008531A8"/>
    <w:rsid w:val="00861CDF"/>
    <w:rsid w:val="008839E5"/>
    <w:rsid w:val="008873B9"/>
    <w:rsid w:val="008B0C42"/>
    <w:rsid w:val="008F5476"/>
    <w:rsid w:val="00920F11"/>
    <w:rsid w:val="0092284E"/>
    <w:rsid w:val="00927487"/>
    <w:rsid w:val="00944D2D"/>
    <w:rsid w:val="00960DEB"/>
    <w:rsid w:val="0096382F"/>
    <w:rsid w:val="009859B5"/>
    <w:rsid w:val="009C2EE3"/>
    <w:rsid w:val="009C5A63"/>
    <w:rsid w:val="009C7413"/>
    <w:rsid w:val="009E5998"/>
    <w:rsid w:val="00A03EF1"/>
    <w:rsid w:val="00A133FF"/>
    <w:rsid w:val="00A329D3"/>
    <w:rsid w:val="00A41BD4"/>
    <w:rsid w:val="00A471A0"/>
    <w:rsid w:val="00AB23ED"/>
    <w:rsid w:val="00AE07B2"/>
    <w:rsid w:val="00AE09D2"/>
    <w:rsid w:val="00AE2394"/>
    <w:rsid w:val="00B05E15"/>
    <w:rsid w:val="00B47537"/>
    <w:rsid w:val="00B6151F"/>
    <w:rsid w:val="00BB7E43"/>
    <w:rsid w:val="00BF3069"/>
    <w:rsid w:val="00C02E16"/>
    <w:rsid w:val="00C030C6"/>
    <w:rsid w:val="00C10BBE"/>
    <w:rsid w:val="00C12B65"/>
    <w:rsid w:val="00C21E84"/>
    <w:rsid w:val="00C24686"/>
    <w:rsid w:val="00C54F07"/>
    <w:rsid w:val="00C84A8E"/>
    <w:rsid w:val="00C96FA7"/>
    <w:rsid w:val="00CA51F9"/>
    <w:rsid w:val="00CD3C92"/>
    <w:rsid w:val="00CE5A18"/>
    <w:rsid w:val="00D25FEC"/>
    <w:rsid w:val="00D36059"/>
    <w:rsid w:val="00D51071"/>
    <w:rsid w:val="00D569B0"/>
    <w:rsid w:val="00D7152C"/>
    <w:rsid w:val="00D91D41"/>
    <w:rsid w:val="00DA358D"/>
    <w:rsid w:val="00DF3FD2"/>
    <w:rsid w:val="00E1600A"/>
    <w:rsid w:val="00E16280"/>
    <w:rsid w:val="00E349DF"/>
    <w:rsid w:val="00E401B4"/>
    <w:rsid w:val="00E47FC4"/>
    <w:rsid w:val="00E73520"/>
    <w:rsid w:val="00E800CE"/>
    <w:rsid w:val="00EE643F"/>
    <w:rsid w:val="00F9032B"/>
    <w:rsid w:val="00FB3DA6"/>
    <w:rsid w:val="00FD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F49B1"/>
  <w15:chartTrackingRefBased/>
  <w15:docId w15:val="{BF976399-3407-C94F-86B3-BB17FCD5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7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E07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352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73520"/>
    <w:rPr>
      <w:rFonts w:eastAsiaTheme="minorEastAsia"/>
      <w:color w:val="5A5A5A" w:themeColor="text1" w:themeTint="A5"/>
      <w:spacing w:val="15"/>
      <w:sz w:val="22"/>
      <w:szCs w:val="22"/>
    </w:rPr>
  </w:style>
  <w:style w:type="table" w:styleId="PlainTable5">
    <w:name w:val="Plain Table 5"/>
    <w:basedOn w:val="TableNormal"/>
    <w:uiPriority w:val="45"/>
    <w:rsid w:val="004C6E7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4C6E7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4C6E7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4C6E7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C6E7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4C6E7D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4C6E7D"/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4">
    <w:name w:val="Grid Table 4"/>
    <w:basedOn w:val="TableNormal"/>
    <w:uiPriority w:val="49"/>
    <w:rsid w:val="004C6E7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-Accent6">
    <w:name w:val="Grid Table 3 Accent 6"/>
    <w:basedOn w:val="TableNormal"/>
    <w:uiPriority w:val="48"/>
    <w:rsid w:val="004C6E7D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4C6E7D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6382F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6382F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6382F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6382F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96382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">
    <w:name w:val="Grid Table 5 Dark"/>
    <w:basedOn w:val="TableNormal"/>
    <w:uiPriority w:val="50"/>
    <w:rsid w:val="0096382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3">
    <w:name w:val="Grid Table 5 Dark Accent 3"/>
    <w:basedOn w:val="TableNormal"/>
    <w:uiPriority w:val="50"/>
    <w:rsid w:val="0096382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DF3FD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4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47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no.org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hegaiet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" TargetMode="External"/><Relationship Id="rId5" Type="http://schemas.openxmlformats.org/officeDocument/2006/relationships/hyperlink" Target="https://www.duolingo.com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uowtsd-my.sharepoint.com/:v:/r/personal/2300480_student_uwtsd_ac_uk/Documents/Year%201/Learning%20in%20the%20Digital%20Era%20(ADPA4001-C)/240112_172618_OCVideo.726773170.755116.mp4?csf=1&amp;web=1&amp;e=xkwqn5&amp;nav=eyJyZWZlcnJhbEluZm8iOnsicmVmZXJyYWxBcHAiOiJTdHJlYW1XZWJBcHAiLCJyZWZlcnJhbFZpZXciOiJTaGFyZURpYWxvZy1MaW5rIiwicmVmZXJyYWxBcHBQbGF0Zm9ybSI6IldlYiIsInJlZmVycmFsTW9kZSI6InZpZXcifX0%3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615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Morven Montgomery (2300480)</dc:creator>
  <cp:keywords/>
  <dc:description/>
  <cp:lastModifiedBy>Morven Montgomery (2300480)</cp:lastModifiedBy>
  <cp:revision>130</cp:revision>
  <dcterms:created xsi:type="dcterms:W3CDTF">2024-01-12T18:33:00Z</dcterms:created>
  <dcterms:modified xsi:type="dcterms:W3CDTF">2024-01-12T23:29:00Z</dcterms:modified>
</cp:coreProperties>
</file>