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1AD0" w:rsidP="00B23924" w:rsidRDefault="001B6DB4" w14:paraId="4438558A" w14:textId="3966154E">
      <w:pPr>
        <w:jc w:val="center"/>
        <w:rPr>
          <w:rFonts w:ascii="Tahoma" w:hAnsi="Tahoma" w:cs="Tahoma"/>
          <w:b/>
          <w:u w:val="single"/>
        </w:rPr>
      </w:pPr>
      <w:bookmarkStart w:name="_GoBack" w:id="0"/>
      <w:bookmarkEnd w:id="0"/>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rsidRPr="00E12215" w:rsidR="00E12215" w:rsidP="00E12215" w:rsidRDefault="00E12215" w14:paraId="42624471" w14:textId="0B4D39A4">
      <w:pPr>
        <w:pStyle w:val="fixed"/>
        <w:jc w:val="center"/>
        <w:rPr>
          <w:rFonts w:ascii="Tahoma" w:hAnsi="Tahoma" w:cs="Tahoma"/>
          <w:szCs w:val="24"/>
          <w:u w:val="single"/>
        </w:rPr>
      </w:pPr>
      <w:bookmarkStart w:name="_Hlk26952997" w:id="1"/>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Pr="00FD319A" w:rsidR="00FD319A">
        <w:rPr>
          <w:rFonts w:ascii="Tahoma" w:hAnsi="Tahoma" w:cs="Tahoma"/>
          <w:szCs w:val="24"/>
          <w:u w:val="single"/>
        </w:rPr>
        <w:t>M4X01919</w:t>
      </w:r>
    </w:p>
    <w:p w:rsidRPr="00203392" w:rsidR="00FD319A" w:rsidP="00FD319A" w:rsidRDefault="00FD319A" w14:paraId="44B15A06" w14:textId="0B126B38">
      <w:pPr>
        <w:pStyle w:val="fixed"/>
        <w:ind w:left="0" w:firstLine="0"/>
        <w:jc w:val="center"/>
        <w:outlineLvl w:val="1"/>
        <w:rPr>
          <w:rFonts w:ascii="Arial" w:hAnsi="Arial" w:cs="Arial"/>
          <w:sz w:val="22"/>
        </w:rPr>
      </w:pPr>
      <w:bookmarkStart w:name="_Hlk30276094" w:id="2"/>
      <w:r w:rsidRPr="00FD319A">
        <w:rPr>
          <w:rFonts w:ascii="Tahoma" w:hAnsi="Tahoma" w:cs="Tahoma"/>
          <w:szCs w:val="24"/>
          <w:u w:val="single"/>
        </w:rPr>
        <w:t>HOTEL PLACEMENT – OPERATING HOTEL FACILITIES</w:t>
      </w:r>
    </w:p>
    <w:bookmarkEnd w:id="2"/>
    <w:bookmarkEnd w:id="1"/>
    <w:p w:rsidRPr="003C3341" w:rsidR="00C50AE7" w:rsidP="0062012D" w:rsidRDefault="00C50AE7" w14:paraId="40366A19" w14:textId="77777777">
      <w:pPr>
        <w:jc w:val="center"/>
        <w:rPr>
          <w:rFonts w:ascii="Tahoma" w:hAnsi="Tahoma" w:cs="Tahoma"/>
          <w:b/>
          <w:u w:val="single"/>
        </w:rPr>
      </w:pPr>
    </w:p>
    <w:p w:rsidR="00AB5DE2" w:rsidP="00E12215" w:rsidRDefault="00301AD0" w14:paraId="63280308" w14:textId="41D21EDB">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Pr="00561D7A" w:rsidR="00561D7A">
        <w:rPr>
          <w:rFonts w:ascii="Tahoma" w:hAnsi="Tahoma" w:cs="Tahoma"/>
        </w:rPr>
        <w:t xml:space="preserve">facilities management in the </w:t>
      </w:r>
      <w:r w:rsidR="00561D7A">
        <w:rPr>
          <w:rFonts w:ascii="Tahoma" w:hAnsi="Tahoma" w:cs="Tahoma"/>
        </w:rPr>
        <w:t>hospitality (</w:t>
      </w:r>
      <w:r w:rsidRPr="00561D7A" w:rsidR="00561D7A">
        <w:rPr>
          <w:rFonts w:ascii="Tahoma" w:hAnsi="Tahoma" w:cs="Tahoma"/>
        </w:rPr>
        <w:t>hotel</w:t>
      </w:r>
      <w:r w:rsidR="00561D7A">
        <w:rPr>
          <w:rFonts w:ascii="Tahoma" w:hAnsi="Tahoma" w:cs="Tahoma"/>
        </w:rPr>
        <w:t>)</w:t>
      </w:r>
      <w:r w:rsidRPr="00561D7A" w:rsid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Pr="00B80581" w:rsid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Pr="00561D7A" w:rsid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Pr="00AB5DE2" w:rsidR="00AB5DE2">
        <w:rPr>
          <w:rFonts w:ascii="Tahoma" w:hAnsi="Tahoma" w:cs="Tahoma"/>
        </w:rPr>
        <w:t xml:space="preserve">, evidence of learning and </w:t>
      </w:r>
      <w:r w:rsidR="00AB5DE2">
        <w:rPr>
          <w:rFonts w:ascii="Tahoma" w:hAnsi="Tahoma" w:cs="Tahoma"/>
        </w:rPr>
        <w:t xml:space="preserve">skills </w:t>
      </w:r>
      <w:r w:rsidRPr="00AB5DE2" w:rsidR="00AB5DE2">
        <w:rPr>
          <w:rFonts w:ascii="Tahoma" w:hAnsi="Tahoma" w:cs="Tahoma"/>
        </w:rPr>
        <w:t>development outcomes</w:t>
      </w:r>
      <w:r w:rsidR="00AB5DE2">
        <w:rPr>
          <w:rFonts w:ascii="Tahoma" w:hAnsi="Tahoma" w:cs="Tahoma"/>
        </w:rPr>
        <w:t xml:space="preserve"> </w:t>
      </w:r>
      <w:r w:rsidRPr="00B80581" w:rsidR="00B80581">
        <w:rPr>
          <w:rFonts w:ascii="Tahoma" w:hAnsi="Tahoma" w:cs="Tahoma"/>
        </w:rPr>
        <w:t>Guest Speaking session</w:t>
      </w:r>
      <w:r w:rsidRPr="00AB5DE2" w:rsidR="00AB5DE2">
        <w:rPr>
          <w:rFonts w:ascii="Tahoma" w:hAnsi="Tahoma" w:cs="Tahoma"/>
        </w:rPr>
        <w:t>,</w:t>
      </w:r>
      <w:r w:rsidR="00AB5DE2">
        <w:rPr>
          <w:rFonts w:ascii="Tahoma" w:hAnsi="Tahoma" w:cs="Tahoma"/>
        </w:rPr>
        <w:t xml:space="preserve"> including </w:t>
      </w:r>
      <w:r w:rsidRPr="00AB5DE2" w:rsid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Pr="00AB5DE2" w:rsidR="00AB5DE2">
        <w:rPr>
          <w:rFonts w:ascii="Tahoma" w:hAnsi="Tahoma" w:cs="Tahoma"/>
        </w:rPr>
        <w:t>.</w:t>
      </w:r>
    </w:p>
    <w:p w:rsidR="008105D0" w:rsidP="00E12215" w:rsidRDefault="00AB5DE2" w14:paraId="0876B87C" w14:textId="62DEACF1">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Pr="00561D7A" w:rsid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rsidRPr="00644C3D" w:rsidR="00301AD0" w:rsidP="00E12215" w:rsidRDefault="00A01BA0" w14:paraId="02910831" w14:textId="2A350EFB">
      <w:pPr>
        <w:jc w:val="both"/>
        <w:rPr>
          <w:rFonts w:ascii="Tahoma" w:hAnsi="Tahoma" w:cs="Tahoma"/>
          <w:b/>
          <w:bCs/>
        </w:rPr>
      </w:pPr>
      <w:r w:rsidRPr="00644C3D">
        <w:rPr>
          <w:rFonts w:ascii="Tahoma" w:hAnsi="Tahoma" w:cs="Tahoma"/>
          <w:b/>
          <w:bCs/>
        </w:rPr>
        <w:t xml:space="preserve">Please ensure you </w:t>
      </w:r>
      <w:r w:rsidRPr="00644C3D" w:rsidR="00E12215">
        <w:rPr>
          <w:rFonts w:ascii="Tahoma" w:hAnsi="Tahoma" w:cs="Tahoma"/>
          <w:b/>
          <w:bCs/>
        </w:rPr>
        <w:t xml:space="preserve">complete </w:t>
      </w:r>
      <w:r w:rsidRPr="00644C3D">
        <w:rPr>
          <w:rFonts w:ascii="Tahoma" w:hAnsi="Tahoma" w:cs="Tahoma"/>
          <w:b/>
          <w:bCs/>
        </w:rPr>
        <w:t>your</w:t>
      </w:r>
      <w:r w:rsidRPr="00644C3D" w:rsidR="00E12215">
        <w:rPr>
          <w:rFonts w:ascii="Tahoma" w:hAnsi="Tahoma" w:cs="Tahoma"/>
          <w:b/>
          <w:bCs/>
        </w:rPr>
        <w:t xml:space="preserve"> learning log a</w:t>
      </w:r>
      <w:r w:rsidR="00B80581">
        <w:rPr>
          <w:rFonts w:ascii="Tahoma" w:hAnsi="Tahoma" w:cs="Tahoma"/>
          <w:b/>
          <w:bCs/>
        </w:rPr>
        <w:t xml:space="preserve">t the end of each </w:t>
      </w:r>
      <w:r w:rsidRPr="00B80581" w:rsidR="00B80581">
        <w:rPr>
          <w:rFonts w:ascii="Tahoma" w:hAnsi="Tahoma" w:cs="Tahoma"/>
          <w:b/>
          <w:bCs/>
        </w:rPr>
        <w:t>Guest Speaking session</w:t>
      </w:r>
      <w:r w:rsidRPr="00644C3D" w:rsidR="00E12215">
        <w:rPr>
          <w:rFonts w:ascii="Tahoma" w:hAnsi="Tahoma" w:cs="Tahoma"/>
          <w:b/>
          <w:bCs/>
        </w:rPr>
        <w:t xml:space="preserve">. Completion and </w:t>
      </w:r>
      <w:r w:rsidRPr="00644C3D" w:rsidR="008105D0">
        <w:rPr>
          <w:rFonts w:ascii="Tahoma" w:hAnsi="Tahoma" w:cs="Tahoma"/>
          <w:b/>
          <w:bCs/>
        </w:rPr>
        <w:t>s</w:t>
      </w:r>
      <w:r w:rsidRPr="00644C3D" w:rsidR="00E12215">
        <w:rPr>
          <w:rFonts w:ascii="Tahoma" w:hAnsi="Tahoma" w:cs="Tahoma"/>
          <w:b/>
          <w:bCs/>
        </w:rPr>
        <w:t>ubmission of Learning Log is an integral part of your assessment.</w:t>
      </w:r>
      <w:r w:rsidRPr="00644C3D">
        <w:rPr>
          <w:rFonts w:ascii="Tahoma" w:hAnsi="Tahoma" w:cs="Tahoma"/>
          <w:b/>
          <w:bCs/>
        </w:rPr>
        <w:t xml:space="preserve"> </w:t>
      </w:r>
      <w:r w:rsidRPr="00644C3D" w:rsidR="00976278">
        <w:rPr>
          <w:rFonts w:ascii="Tahoma" w:hAnsi="Tahoma" w:cs="Tahoma"/>
          <w:b/>
          <w:bCs/>
        </w:rPr>
        <w:t xml:space="preserve">You will be awarded marks as part of 20 credits </w:t>
      </w:r>
      <w:r w:rsidRPr="00644C3D" w:rsidR="008105D0">
        <w:rPr>
          <w:rFonts w:ascii="Tahoma" w:hAnsi="Tahoma" w:cs="Tahoma"/>
          <w:b/>
          <w:bCs/>
        </w:rPr>
        <w:t xml:space="preserve">weightings </w:t>
      </w:r>
      <w:r w:rsidRPr="00644C3D" w:rsidR="00644C3D">
        <w:rPr>
          <w:rFonts w:ascii="Tahoma" w:hAnsi="Tahoma" w:cs="Tahoma"/>
          <w:b/>
          <w:bCs/>
        </w:rPr>
        <w:t>for</w:t>
      </w:r>
      <w:r w:rsidRPr="00644C3D" w:rsidR="00976278">
        <w:rPr>
          <w:rFonts w:ascii="Tahoma" w:hAnsi="Tahoma" w:cs="Tahoma"/>
          <w:b/>
          <w:bCs/>
        </w:rPr>
        <w:t xml:space="preserve"> this Module. Also, participating in the </w:t>
      </w:r>
      <w:r w:rsidRPr="00B80581" w:rsidR="00B80581">
        <w:rPr>
          <w:rFonts w:ascii="Tahoma" w:hAnsi="Tahoma" w:cs="Tahoma"/>
          <w:b/>
          <w:bCs/>
        </w:rPr>
        <w:t xml:space="preserve">Guest Speaking session </w:t>
      </w:r>
      <w:r w:rsidRPr="00644C3D" w:rsidR="00976278">
        <w:rPr>
          <w:rFonts w:ascii="Tahoma" w:hAnsi="Tahoma" w:cs="Tahoma"/>
          <w:b/>
          <w:bCs/>
        </w:rPr>
        <w:t>contribute</w:t>
      </w:r>
      <w:r w:rsidRPr="00644C3D" w:rsidR="00644C3D">
        <w:rPr>
          <w:rFonts w:ascii="Tahoma" w:hAnsi="Tahoma" w:cs="Tahoma"/>
          <w:b/>
          <w:bCs/>
        </w:rPr>
        <w:t>s</w:t>
      </w:r>
      <w:r w:rsidRPr="00644C3D" w:rsidR="00976278">
        <w:rPr>
          <w:rFonts w:ascii="Tahoma" w:hAnsi="Tahoma" w:cs="Tahoma"/>
          <w:b/>
          <w:bCs/>
        </w:rPr>
        <w:t xml:space="preserve"> to your </w:t>
      </w:r>
      <w:r w:rsidRPr="00644C3D" w:rsidR="008105D0">
        <w:rPr>
          <w:rFonts w:ascii="Tahoma" w:hAnsi="Tahoma" w:cs="Tahoma"/>
          <w:b/>
          <w:bCs/>
        </w:rPr>
        <w:t xml:space="preserve">compulsory </w:t>
      </w:r>
      <w:r w:rsidRPr="00644C3D" w:rsidR="00976278">
        <w:rPr>
          <w:rFonts w:ascii="Tahoma" w:hAnsi="Tahoma" w:cs="Tahoma"/>
          <w:b/>
          <w:bCs/>
        </w:rPr>
        <w:t>weekly class attendance.</w:t>
      </w:r>
    </w:p>
    <w:p w:rsidRPr="00976278" w:rsidR="00AB5DE2" w:rsidRDefault="00976278" w14:paraId="0BAB6240" w14:textId="3644E2E7">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rsidR="009D7759" w:rsidP="008F1C54" w:rsidRDefault="009D7759" w14:paraId="48D1337F" w14:textId="77777777">
      <w:pPr>
        <w:jc w:val="both"/>
        <w:rPr>
          <w:rFonts w:ascii="Tahoma" w:hAnsi="Tahoma" w:cs="Tahoma"/>
        </w:rPr>
      </w:pPr>
    </w:p>
    <w:p w:rsidRPr="008105D0" w:rsidR="00594BD8" w:rsidP="00594BD8" w:rsidRDefault="008105D0" w14:paraId="214BD974" w14:textId="40D4494E">
      <w:pPr>
        <w:rPr>
          <w:rFonts w:ascii="Tahoma" w:hAnsi="Tahoma" w:cs="Tahoma"/>
          <w:b/>
          <w:bCs/>
          <w:u w:val="single"/>
        </w:rPr>
      </w:pPr>
      <w:r w:rsidRPr="008105D0">
        <w:rPr>
          <w:rFonts w:ascii="Tahoma" w:hAnsi="Tahoma" w:cs="Tahoma"/>
          <w:b/>
          <w:bCs/>
          <w:u w:val="single"/>
        </w:rPr>
        <w:t xml:space="preserve">Cert. IHM </w:t>
      </w:r>
      <w:r w:rsidRPr="008105D0" w:rsidR="00594BD8">
        <w:rPr>
          <w:rFonts w:ascii="Tahoma" w:hAnsi="Tahoma" w:cs="Tahoma"/>
          <w:b/>
          <w:bCs/>
          <w:u w:val="single"/>
        </w:rPr>
        <w:t>LV4 Learning Log</w:t>
      </w:r>
      <w:r w:rsidRPr="008105D0">
        <w:rPr>
          <w:rFonts w:ascii="Tahoma" w:hAnsi="Tahoma" w:cs="Tahoma"/>
          <w:b/>
          <w:bCs/>
          <w:u w:val="single"/>
        </w:rPr>
        <w:t>:</w:t>
      </w:r>
    </w:p>
    <w:p w:rsidR="00594BD8" w:rsidP="00594BD8" w:rsidRDefault="00594BD8" w14:paraId="75E1EA50" w14:textId="77777777">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rsidTr="2EED34B9" w14:paraId="79C21292" w14:textId="77777777">
        <w:tc>
          <w:tcPr>
            <w:tcW w:w="3681"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8105D0" w:rsidR="00594BD8" w:rsidRDefault="00594BD8" w14:paraId="76E70196" w14:textId="57C006EF">
            <w:pPr>
              <w:rPr>
                <w:rFonts w:ascii="Tahoma" w:hAnsi="Tahoma" w:cs="Tahoma"/>
                <w:sz w:val="22"/>
                <w:szCs w:val="22"/>
              </w:rPr>
            </w:pPr>
            <w:r w:rsidRPr="2EED34B9" w:rsidR="2EED34B9">
              <w:rPr>
                <w:rFonts w:ascii="Tahoma" w:hAnsi="Tahoma" w:cs="Tahoma"/>
                <w:sz w:val="22"/>
                <w:szCs w:val="22"/>
              </w:rPr>
              <w:t>Student Name: Ionela Mioara Butoi</w:t>
            </w:r>
          </w:p>
          <w:p w:rsidRPr="008105D0" w:rsidR="00976278" w:rsidRDefault="00976278" w14:paraId="07B59589" w14:textId="1BE4D8A2">
            <w:pPr>
              <w:rPr>
                <w:rFonts w:ascii="Tahoma" w:hAnsi="Tahoma" w:cs="Tahoma"/>
                <w:sz w:val="22"/>
                <w:szCs w:val="22"/>
              </w:rPr>
            </w:pPr>
            <w:r w:rsidRPr="2EED34B9" w:rsidR="2EED34B9">
              <w:rPr>
                <w:rFonts w:ascii="Tahoma" w:hAnsi="Tahoma" w:cs="Tahoma"/>
                <w:sz w:val="22"/>
                <w:szCs w:val="22"/>
              </w:rPr>
              <w:t>Student number: 1816307</w:t>
            </w:r>
          </w:p>
          <w:p w:rsidR="00594BD8" w:rsidRDefault="008105D0" w14:paraId="1734C185" w14:textId="1786E497">
            <w:pPr>
              <w:rPr>
                <w:rFonts w:ascii="Tahoma" w:hAnsi="Tahoma" w:cs="Tahoma"/>
                <w:sz w:val="22"/>
                <w:szCs w:val="22"/>
              </w:rPr>
            </w:pPr>
            <w:r w:rsidRPr="2EED34B9" w:rsidR="2EED34B9">
              <w:rPr>
                <w:rFonts w:ascii="Tahoma" w:hAnsi="Tahoma" w:cs="Tahoma"/>
                <w:sz w:val="22"/>
                <w:szCs w:val="22"/>
              </w:rPr>
              <w:t xml:space="preserve">Cohort 1 Group: </w:t>
            </w:r>
            <w:proofErr w:type="spellStart"/>
            <w:r w:rsidRPr="2EED34B9" w:rsidR="2EED34B9">
              <w:rPr>
                <w:rFonts w:ascii="Tahoma" w:hAnsi="Tahoma" w:cs="Tahoma"/>
                <w:sz w:val="22"/>
                <w:szCs w:val="22"/>
              </w:rPr>
              <w:t>lvl</w:t>
            </w:r>
            <w:proofErr w:type="spellEnd"/>
            <w:r w:rsidRPr="2EED34B9" w:rsidR="2EED34B9">
              <w:rPr>
                <w:rFonts w:ascii="Tahoma" w:hAnsi="Tahoma" w:cs="Tahoma"/>
                <w:sz w:val="22"/>
                <w:szCs w:val="22"/>
              </w:rPr>
              <w:t xml:space="preserve"> 4 IHM</w:t>
            </w:r>
          </w:p>
          <w:p w:rsidRPr="008105D0" w:rsidR="008105D0" w:rsidRDefault="008105D0" w14:paraId="06894115" w14:textId="78635E52">
            <w:pPr>
              <w:rPr>
                <w:rFonts w:ascii="Tahoma" w:hAnsi="Tahoma" w:cs="Tahoma"/>
                <w:sz w:val="22"/>
                <w:szCs w:val="22"/>
              </w:rPr>
            </w:pPr>
            <w:r w:rsidRPr="2EED34B9" w:rsidR="2EED34B9">
              <w:rPr>
                <w:rFonts w:ascii="Tahoma" w:hAnsi="Tahoma" w:cs="Tahoma"/>
                <w:sz w:val="22"/>
                <w:szCs w:val="22"/>
              </w:rPr>
              <w:t xml:space="preserve">Lecturer’s Name: </w:t>
            </w:r>
            <w:proofErr w:type="spellStart"/>
            <w:r w:rsidRPr="2EED34B9" w:rsidR="2EED34B9">
              <w:rPr>
                <w:rFonts w:ascii="Tahoma" w:hAnsi="Tahoma" w:cs="Tahoma"/>
                <w:sz w:val="22"/>
                <w:szCs w:val="22"/>
              </w:rPr>
              <w:t>Dr.</w:t>
            </w:r>
            <w:proofErr w:type="spellEnd"/>
            <w:r w:rsidRPr="2EED34B9" w:rsidR="2EED34B9">
              <w:rPr>
                <w:rFonts w:ascii="Tahoma" w:hAnsi="Tahoma" w:cs="Tahoma"/>
                <w:sz w:val="22"/>
                <w:szCs w:val="22"/>
              </w:rPr>
              <w:t xml:space="preserve"> Jazz, </w:t>
            </w:r>
            <w:proofErr w:type="spellStart"/>
            <w:r w:rsidRPr="2EED34B9" w:rsidR="2EED34B9">
              <w:rPr>
                <w:rFonts w:ascii="Tahoma" w:hAnsi="Tahoma" w:cs="Tahoma"/>
                <w:sz w:val="22"/>
                <w:szCs w:val="22"/>
              </w:rPr>
              <w:t>Dr.</w:t>
            </w:r>
            <w:proofErr w:type="spellEnd"/>
            <w:r w:rsidRPr="2EED34B9" w:rsidR="2EED34B9">
              <w:rPr>
                <w:rFonts w:ascii="Tahoma" w:hAnsi="Tahoma" w:cs="Tahoma"/>
                <w:sz w:val="22"/>
                <w:szCs w:val="22"/>
              </w:rPr>
              <w:t xml:space="preserve"> Olu</w:t>
            </w:r>
          </w:p>
          <w:p w:rsidRPr="008105D0" w:rsidR="00594BD8" w:rsidRDefault="00594BD8" w14:paraId="5DF0BFB1" w14:textId="77777777">
            <w:pPr>
              <w:rPr>
                <w:rFonts w:ascii="Tahoma" w:hAnsi="Tahoma" w:cs="Tahoma"/>
                <w:sz w:val="22"/>
                <w:szCs w:val="22"/>
              </w:rPr>
            </w:pPr>
          </w:p>
        </w:tc>
        <w:tc>
          <w:tcPr>
            <w:tcW w:w="1383" w:type="dxa"/>
            <w:tcBorders>
              <w:top w:val="single" w:color="auto" w:sz="4" w:space="0"/>
              <w:left w:val="single" w:color="auto" w:sz="4" w:space="0"/>
              <w:bottom w:val="single" w:color="auto" w:sz="4" w:space="0"/>
              <w:right w:val="nil"/>
            </w:tcBorders>
            <w:shd w:val="clear" w:color="auto" w:fill="FBD4B4" w:themeFill="accent6" w:themeFillTint="66"/>
            <w:tcMar/>
            <w:hideMark/>
          </w:tcPr>
          <w:p w:rsidRPr="008105D0" w:rsidR="00594BD8" w:rsidRDefault="00B80581" w14:paraId="77F6C1DD" w14:textId="12B6E49D">
            <w:pPr>
              <w:rPr>
                <w:rFonts w:ascii="Tahoma" w:hAnsi="Tahoma" w:cs="Tahoma"/>
                <w:sz w:val="22"/>
                <w:szCs w:val="22"/>
              </w:rPr>
            </w:pPr>
            <w:r>
              <w:rPr>
                <w:rFonts w:ascii="Tahoma" w:hAnsi="Tahoma" w:cs="Tahoma"/>
                <w:sz w:val="22"/>
                <w:szCs w:val="22"/>
              </w:rPr>
              <w:t>Name of Guest Speaker</w:t>
            </w:r>
            <w:r w:rsidRPr="008105D0" w:rsidR="00594BD8">
              <w:rPr>
                <w:rFonts w:ascii="Tahoma" w:hAnsi="Tahoma" w:cs="Tahoma"/>
                <w:sz w:val="22"/>
                <w:szCs w:val="22"/>
              </w:rPr>
              <w:t>:</w:t>
            </w:r>
          </w:p>
        </w:tc>
        <w:tc>
          <w:tcPr>
            <w:tcW w:w="1594" w:type="dxa"/>
            <w:tcBorders>
              <w:top w:val="single" w:color="auto" w:sz="4" w:space="0"/>
              <w:left w:val="nil"/>
              <w:bottom w:val="single" w:color="auto" w:sz="4" w:space="0"/>
              <w:right w:val="single" w:color="auto" w:sz="4" w:space="0"/>
            </w:tcBorders>
            <w:shd w:val="clear" w:color="auto" w:fill="FBD4B4" w:themeFill="accent6" w:themeFillTint="66"/>
            <w:tcMar/>
          </w:tcPr>
          <w:p w:rsidRPr="008105D0" w:rsidR="00594BD8" w:rsidP="2EED34B9" w:rsidRDefault="00594BD8" w14:noSpellErr="1" w14:paraId="2B24C9B8" w14:textId="3B3DB75F">
            <w:pPr>
              <w:jc w:val="center"/>
              <w:rPr>
                <w:rFonts w:ascii="Tahoma" w:hAnsi="Tahoma" w:cs="Tahoma"/>
                <w:b w:val="1"/>
                <w:bCs w:val="1"/>
                <w:sz w:val="22"/>
                <w:szCs w:val="22"/>
              </w:rPr>
            </w:pPr>
          </w:p>
          <w:p w:rsidRPr="008105D0" w:rsidR="00594BD8" w:rsidP="2EED34B9" w:rsidRDefault="00594BD8" w14:paraId="50782FF3" w14:textId="456BCAA5">
            <w:pPr>
              <w:pStyle w:val="Normal"/>
              <w:jc w:val="center"/>
              <w:rPr>
                <w:rFonts w:ascii="Tahoma" w:hAnsi="Tahoma" w:cs="Tahoma"/>
                <w:b w:val="0"/>
                <w:bCs w:val="0"/>
                <w:sz w:val="22"/>
                <w:szCs w:val="22"/>
              </w:rPr>
            </w:pPr>
            <w:r w:rsidRPr="2EED34B9" w:rsidR="2EED34B9">
              <w:rPr>
                <w:rFonts w:ascii="Tahoma" w:hAnsi="Tahoma" w:cs="Tahoma"/>
                <w:b w:val="0"/>
                <w:bCs w:val="0"/>
                <w:sz w:val="22"/>
                <w:szCs w:val="22"/>
              </w:rPr>
              <w:t>Kapil</w:t>
            </w:r>
          </w:p>
        </w:tc>
        <w:tc>
          <w:tcPr>
            <w:tcW w:w="202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hideMark/>
          </w:tcPr>
          <w:p w:rsidRPr="008105D0" w:rsidR="00594BD8" w:rsidP="2EED34B9" w:rsidRDefault="00976278" w14:noSpellErr="1" w14:paraId="497B7FE7" w14:textId="1B1B0764">
            <w:pPr>
              <w:rPr>
                <w:rFonts w:ascii="Tahoma" w:hAnsi="Tahoma" w:cs="Tahoma"/>
                <w:sz w:val="22"/>
                <w:szCs w:val="22"/>
              </w:rPr>
            </w:pPr>
            <w:r w:rsidRPr="2EED34B9" w:rsidR="2EED34B9">
              <w:rPr>
                <w:rFonts w:ascii="Tahoma" w:hAnsi="Tahoma" w:cs="Tahoma"/>
                <w:sz w:val="22"/>
                <w:szCs w:val="22"/>
              </w:rPr>
              <w:t>Lecture Week:….</w:t>
            </w:r>
          </w:p>
          <w:p w:rsidRPr="008105D0" w:rsidR="00594BD8" w:rsidP="2EED34B9" w:rsidRDefault="00976278" w14:paraId="4087C1BE" w14:textId="2ED8BB05">
            <w:pPr>
              <w:pStyle w:val="Normal"/>
              <w:rPr>
                <w:rFonts w:ascii="Tahoma" w:hAnsi="Tahoma" w:cs="Tahoma"/>
                <w:sz w:val="22"/>
                <w:szCs w:val="22"/>
              </w:rPr>
            </w:pPr>
          </w:p>
          <w:p w:rsidRPr="008105D0" w:rsidR="00594BD8" w:rsidP="2EED34B9" w:rsidRDefault="00976278" w14:paraId="2DD45013" w14:textId="2655B547">
            <w:pPr>
              <w:pStyle w:val="Normal"/>
              <w:rPr>
                <w:rFonts w:ascii="Tahoma" w:hAnsi="Tahoma" w:cs="Tahoma"/>
                <w:sz w:val="22"/>
                <w:szCs w:val="22"/>
              </w:rPr>
            </w:pPr>
            <w:r w:rsidRPr="2EED34B9" w:rsidR="2EED34B9">
              <w:rPr>
                <w:rFonts w:ascii="Tahoma" w:hAnsi="Tahoma" w:cs="Tahoma"/>
                <w:sz w:val="22"/>
                <w:szCs w:val="22"/>
              </w:rPr>
              <w:t>2</w:t>
            </w:r>
          </w:p>
        </w:tc>
        <w:tc>
          <w:tcPr>
            <w:tcW w:w="2504" w:type="dxa"/>
            <w:tcBorders>
              <w:top w:val="single" w:color="auto" w:sz="4" w:space="0"/>
              <w:left w:val="single" w:color="auto" w:sz="4" w:space="0"/>
              <w:bottom w:val="nil"/>
              <w:right w:val="single" w:color="auto" w:sz="4" w:space="0"/>
            </w:tcBorders>
            <w:shd w:val="clear" w:color="auto" w:fill="FBD4B4" w:themeFill="accent6" w:themeFillTint="66"/>
            <w:tcMar/>
          </w:tcPr>
          <w:p w:rsidRPr="008105D0" w:rsidR="00594BD8" w:rsidRDefault="00594BD8" w14:paraId="4510B7BA" w14:textId="72476FCC">
            <w:pPr>
              <w:rPr>
                <w:rFonts w:ascii="Tahoma" w:hAnsi="Tahoma" w:cs="Tahoma"/>
                <w:bCs/>
                <w:sz w:val="22"/>
                <w:szCs w:val="22"/>
              </w:rPr>
            </w:pPr>
            <w:r w:rsidRPr="008105D0">
              <w:rPr>
                <w:rFonts w:ascii="Tahoma" w:hAnsi="Tahoma" w:cs="Tahoma"/>
                <w:bCs/>
                <w:sz w:val="22"/>
                <w:szCs w:val="22"/>
              </w:rPr>
              <w:t>Date:</w:t>
            </w:r>
          </w:p>
          <w:p w:rsidRPr="008105D0" w:rsidR="00594BD8" w:rsidRDefault="00594BD8" w14:paraId="2D6537B5" w14:textId="77777777">
            <w:pPr>
              <w:rPr>
                <w:rFonts w:ascii="Tahoma" w:hAnsi="Tahoma" w:cs="Tahoma"/>
                <w:b/>
                <w:sz w:val="22"/>
                <w:szCs w:val="22"/>
              </w:rPr>
            </w:pPr>
          </w:p>
          <w:p w:rsidRPr="008105D0" w:rsidR="00594BD8" w:rsidP="2EED34B9" w:rsidRDefault="00594BD8" w14:paraId="4D6D6B81" w14:textId="2DB30B0F">
            <w:pPr>
              <w:pStyle w:val="Normal"/>
              <w:jc w:val="center"/>
              <w:rPr>
                <w:rFonts w:ascii="Tahoma" w:hAnsi="Tahoma" w:cs="Tahoma"/>
                <w:b w:val="0"/>
                <w:bCs w:val="0"/>
                <w:sz w:val="22"/>
                <w:szCs w:val="22"/>
              </w:rPr>
            </w:pPr>
            <w:r w:rsidRPr="2EED34B9" w:rsidR="2EED34B9">
              <w:rPr>
                <w:rFonts w:ascii="Tahoma" w:hAnsi="Tahoma" w:cs="Tahoma"/>
                <w:b w:val="0"/>
                <w:bCs w:val="0"/>
                <w:sz w:val="22"/>
                <w:szCs w:val="22"/>
              </w:rPr>
              <w:t>20.02.2020</w:t>
            </w:r>
          </w:p>
        </w:tc>
      </w:tr>
      <w:tr w:rsidR="00594BD8" w:rsidTr="2EED34B9" w14:paraId="5973CF65" w14:textId="77777777">
        <w:trPr>
          <w:trHeight w:val="1341"/>
        </w:trPr>
        <w:tc>
          <w:tcPr>
            <w:tcW w:w="11182" w:type="dxa"/>
            <w:gridSpan w:val="5"/>
            <w:tcBorders>
              <w:top w:val="single" w:color="auto" w:sz="4" w:space="0"/>
              <w:left w:val="single" w:color="auto" w:sz="4" w:space="0"/>
              <w:bottom w:val="single" w:color="auto" w:sz="4" w:space="0"/>
              <w:right w:val="single" w:color="auto" w:sz="4" w:space="0"/>
            </w:tcBorders>
            <w:tcMar/>
          </w:tcPr>
          <w:p w:rsidR="00594BD8" w:rsidRDefault="000E7593" w14:paraId="254F5BA9" w14:textId="6A918079">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Pr="00561D7A" w:rsid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rsidR="00594BD8" w:rsidRDefault="00594BD8" w14:paraId="707C162B" w14:textId="77777777">
            <w:pPr>
              <w:rPr>
                <w:rFonts w:ascii="Tahoma" w:hAnsi="Tahoma" w:cs="Tahoma"/>
                <w:sz w:val="28"/>
                <w:szCs w:val="28"/>
              </w:rPr>
            </w:pPr>
          </w:p>
          <w:p w:rsidR="00594BD8" w:rsidP="2EED34B9" w:rsidRDefault="00594BD8" w14:paraId="1AEFF6FD" w14:textId="20B44789">
            <w:pPr>
              <w:spacing w:line="360" w:lineRule="auto"/>
              <w:rPr>
                <w:rFonts w:ascii="Arial" w:hAnsi="Arial" w:eastAsia="Arial" w:cs="Arial"/>
                <w:sz w:val="22"/>
                <w:szCs w:val="22"/>
              </w:rPr>
            </w:pPr>
            <w:r w:rsidRPr="2EED34B9" w:rsidR="2EED34B9">
              <w:rPr>
                <w:rFonts w:ascii="Arial" w:hAnsi="Arial" w:eastAsia="Arial" w:cs="Arial"/>
                <w:sz w:val="22"/>
                <w:szCs w:val="22"/>
              </w:rPr>
              <w:t>The key topics that the guest speaker has touched during his presentation are mainly the facility management operations of two restaurants (Burger King and KFC) covering the following topics: the restaurant design and what technical equipment they use, the health and safety policies and situation handling but also the equipment maintenance and chemical uses of the company for cleaning. As part of the facilities management you need to make sure every member of staff is trained correctly for their job, using the right equipment for the right task, but also making sure a good overall attitude is kept throughout the working shift in order to satisfy the customers. As a manager, is very important that you maintain good communication with your team but also with the customers when needed, a lot of patience and experience is required in order to maintain good relations around you.</w:t>
            </w:r>
          </w:p>
          <w:p w:rsidR="00594BD8" w:rsidRDefault="00594BD8" w14:paraId="02E2FF96" w14:textId="77777777">
            <w:pPr>
              <w:rPr>
                <w:rFonts w:ascii="Tahoma" w:hAnsi="Tahoma" w:cs="Tahoma"/>
                <w:sz w:val="20"/>
                <w:szCs w:val="20"/>
              </w:rPr>
            </w:pPr>
          </w:p>
        </w:tc>
      </w:tr>
      <w:tr w:rsidR="00594BD8" w:rsidTr="2EED34B9" w14:paraId="03FDBD45" w14:textId="77777777">
        <w:trPr>
          <w:trHeight w:val="3001"/>
        </w:trPr>
        <w:tc>
          <w:tcPr>
            <w:tcW w:w="11182" w:type="dxa"/>
            <w:gridSpan w:val="5"/>
            <w:tcBorders>
              <w:top w:val="single" w:color="auto" w:sz="4" w:space="0"/>
              <w:left w:val="single" w:color="auto" w:sz="4" w:space="0"/>
              <w:bottom w:val="single" w:color="auto" w:sz="4" w:space="0"/>
              <w:right w:val="single" w:color="auto" w:sz="4" w:space="0"/>
            </w:tcBorders>
            <w:tcMar/>
          </w:tcPr>
          <w:p w:rsidR="00E95206" w:rsidRDefault="00521937" w14:paraId="717E1000" w14:textId="229C4DB4">
            <w:pPr>
              <w:rPr>
                <w:rFonts w:ascii="Tahoma" w:hAnsi="Tahoma" w:cs="Tahoma"/>
                <w:b/>
                <w:bCs/>
              </w:rPr>
            </w:pPr>
            <w:r w:rsidRPr="2EED34B9" w:rsidR="2EED34B9">
              <w:rPr>
                <w:rFonts w:ascii="Tahoma" w:hAnsi="Tahoma" w:cs="Tahoma"/>
                <w:b w:val="1"/>
                <w:bCs w:val="1"/>
              </w:rPr>
              <w:t>What are the i</w:t>
            </w:r>
            <w:r w:rsidRPr="2EED34B9" w:rsidR="2EED34B9">
              <w:rPr>
                <w:rFonts w:ascii="Tahoma" w:hAnsi="Tahoma" w:cs="Tahoma"/>
                <w:b w:val="1"/>
                <w:bCs w:val="1"/>
              </w:rPr>
              <w:t xml:space="preserve">mportance of </w:t>
            </w:r>
            <w:r w:rsidRPr="2EED34B9" w:rsidR="2EED34B9">
              <w:rPr>
                <w:rFonts w:ascii="Tahoma" w:hAnsi="Tahoma" w:cs="Tahoma"/>
                <w:b w:val="1"/>
                <w:bCs w:val="1"/>
              </w:rPr>
              <w:t>r</w:t>
            </w:r>
            <w:r w:rsidRPr="2EED34B9" w:rsidR="2EED34B9">
              <w:rPr>
                <w:rFonts w:ascii="Tahoma" w:hAnsi="Tahoma" w:cs="Tahoma"/>
                <w:b w:val="1"/>
                <w:bCs w:val="1"/>
              </w:rPr>
              <w:t xml:space="preserve">equisite </w:t>
            </w:r>
            <w:r w:rsidRPr="2EED34B9" w:rsidR="2EED34B9">
              <w:rPr>
                <w:rFonts w:ascii="Tahoma" w:hAnsi="Tahoma" w:cs="Tahoma"/>
                <w:b w:val="1"/>
                <w:bCs w:val="1"/>
              </w:rPr>
              <w:t>s</w:t>
            </w:r>
            <w:r w:rsidRPr="2EED34B9" w:rsidR="2EED34B9">
              <w:rPr>
                <w:rFonts w:ascii="Tahoma" w:hAnsi="Tahoma" w:cs="Tahoma"/>
                <w:b w:val="1"/>
                <w:bCs w:val="1"/>
              </w:rPr>
              <w:t xml:space="preserve">kills </w:t>
            </w:r>
            <w:r w:rsidRPr="2EED34B9" w:rsidR="2EED34B9">
              <w:rPr>
                <w:rFonts w:ascii="Tahoma" w:hAnsi="Tahoma" w:cs="Tahoma"/>
                <w:b w:val="1"/>
                <w:bCs w:val="1"/>
              </w:rPr>
              <w:t>i</w:t>
            </w:r>
            <w:r w:rsidRPr="2EED34B9" w:rsidR="2EED34B9">
              <w:rPr>
                <w:rFonts w:ascii="Tahoma" w:hAnsi="Tahoma" w:cs="Tahoma"/>
                <w:b w:val="1"/>
                <w:bCs w:val="1"/>
              </w:rPr>
              <w:t xml:space="preserve">n </w:t>
            </w:r>
            <w:r w:rsidRPr="2EED34B9" w:rsidR="2EED34B9">
              <w:rPr>
                <w:rFonts w:ascii="Tahoma" w:hAnsi="Tahoma" w:cs="Tahoma"/>
                <w:b w:val="1"/>
                <w:bCs w:val="1"/>
              </w:rPr>
              <w:t>facilities management in the hotel industry</w:t>
            </w:r>
            <w:r w:rsidRPr="2EED34B9" w:rsidR="2EED34B9">
              <w:rPr>
                <w:rFonts w:ascii="Tahoma" w:hAnsi="Tahoma" w:cs="Tahoma"/>
                <w:b w:val="1"/>
                <w:bCs w:val="1"/>
              </w:rPr>
              <w:t xml:space="preserve"> </w:t>
            </w:r>
            <w:r w:rsidRPr="2EED34B9" w:rsidR="2EED34B9">
              <w:rPr>
                <w:rFonts w:ascii="Tahoma" w:hAnsi="Tahoma" w:cs="Tahoma"/>
                <w:b w:val="1"/>
                <w:bCs w:val="1"/>
              </w:rPr>
              <w:t xml:space="preserve">as explained by Guest Speaker </w:t>
            </w:r>
            <w:r w:rsidRPr="2EED34B9" w:rsidR="2EED34B9">
              <w:rPr>
                <w:rFonts w:ascii="Tahoma" w:hAnsi="Tahoma" w:cs="Tahoma"/>
                <w:b w:val="1"/>
                <w:bCs w:val="1"/>
              </w:rPr>
              <w:t>(please fill in as appropriate)</w:t>
            </w:r>
            <w:r w:rsidRPr="2EED34B9" w:rsidR="2EED34B9">
              <w:rPr>
                <w:rFonts w:ascii="Tahoma" w:hAnsi="Tahoma" w:cs="Tahoma"/>
                <w:b w:val="1"/>
                <w:bCs w:val="1"/>
              </w:rPr>
              <w:t>:</w:t>
            </w:r>
          </w:p>
          <w:p w:rsidR="2EED34B9" w:rsidP="2EED34B9" w:rsidRDefault="2EED34B9" w14:paraId="5B93AE3D" w14:textId="0418A520">
            <w:pPr>
              <w:pStyle w:val="Normal"/>
              <w:spacing w:line="360" w:lineRule="auto"/>
              <w:jc w:val="left"/>
              <w:rPr>
                <w:rFonts w:ascii="Arial" w:hAnsi="Arial" w:eastAsia="Arial" w:cs="Arial"/>
                <w:b w:val="0"/>
                <w:bCs w:val="0"/>
                <w:sz w:val="22"/>
                <w:szCs w:val="22"/>
              </w:rPr>
            </w:pPr>
          </w:p>
          <w:p w:rsidR="00594BD8" w:rsidP="2EED34B9" w:rsidRDefault="00594BD8" w14:paraId="725063DA" w14:textId="4D578912">
            <w:pPr>
              <w:pStyle w:val="Normal"/>
              <w:spacing w:line="360" w:lineRule="auto"/>
              <w:jc w:val="left"/>
              <w:rPr>
                <w:rFonts w:ascii="Arial" w:hAnsi="Arial" w:eastAsia="Arial" w:cs="Arial"/>
                <w:b w:val="0"/>
                <w:bCs w:val="0"/>
                <w:sz w:val="22"/>
                <w:szCs w:val="22"/>
              </w:rPr>
            </w:pPr>
            <w:r w:rsidRPr="2EED34B9" w:rsidR="2EED34B9">
              <w:rPr>
                <w:rFonts w:ascii="Arial" w:hAnsi="Arial" w:eastAsia="Arial" w:cs="Arial"/>
                <w:b w:val="0"/>
                <w:bCs w:val="0"/>
                <w:sz w:val="22"/>
                <w:szCs w:val="22"/>
              </w:rPr>
              <w:t xml:space="preserve">As our guest speaker explained, in order to work as a manager in this industry you need to know what and how you are doing, you need to follow your training and learn from your mistakes. A manager is always required to be trained in as many situations and departments as possible in order to replace any sick or absent members of staff to keep the company running smoothly even if this increases the pressure on the managers themselves. As a manager it is always best to reward your hard-working staff members and acknowledge their hard work in front of them in order to motivate them but also to motivate other members of staff to become like them, creating a kind of competition that improves overall quality of the service and performance. </w:t>
            </w:r>
          </w:p>
          <w:p w:rsidR="00594BD8" w:rsidP="2EED34B9" w:rsidRDefault="00594BD8" w14:paraId="71311BA0" w14:textId="3612FEC3">
            <w:pPr>
              <w:pStyle w:val="Normal"/>
              <w:spacing w:line="360" w:lineRule="auto"/>
              <w:jc w:val="left"/>
              <w:rPr>
                <w:rFonts w:ascii="Arial" w:hAnsi="Arial" w:eastAsia="Arial" w:cs="Arial"/>
                <w:b w:val="0"/>
                <w:bCs w:val="0"/>
                <w:sz w:val="22"/>
                <w:szCs w:val="22"/>
              </w:rPr>
            </w:pPr>
          </w:p>
        </w:tc>
      </w:tr>
      <w:tr w:rsidR="00594BD8" w:rsidTr="2EED34B9" w14:paraId="56A198CA" w14:textId="77777777">
        <w:tc>
          <w:tcPr>
            <w:tcW w:w="11182" w:type="dxa"/>
            <w:gridSpan w:val="5"/>
            <w:tcBorders>
              <w:top w:val="single" w:color="auto" w:sz="4" w:space="0"/>
              <w:left w:val="single" w:color="auto" w:sz="4" w:space="0"/>
              <w:bottom w:val="single" w:color="auto" w:sz="4" w:space="0"/>
              <w:right w:val="single" w:color="auto" w:sz="4" w:space="0"/>
            </w:tcBorders>
            <w:tcMar/>
          </w:tcPr>
          <w:p w:rsidR="00E95206" w:rsidP="00561D7A" w:rsidRDefault="00E95206" w14:paraId="3092B3EB" w14:textId="1A6AACE6">
            <w:pPr>
              <w:pStyle w:val="fixed"/>
              <w:ind w:left="0" w:firstLine="0"/>
              <w:outlineLvl w:val="1"/>
              <w:rPr>
                <w:rFonts w:ascii="Tahoma" w:hAnsi="Tahoma" w:cs="Tahoma"/>
                <w:b w:val="0"/>
                <w:bCs/>
              </w:rPr>
            </w:pPr>
            <w:r>
              <w:rPr>
                <w:rFonts w:ascii="Tahoma" w:hAnsi="Tahoma" w:cs="Tahoma"/>
                <w:bCs/>
              </w:rPr>
              <w:t xml:space="preserve">How has this </w:t>
            </w:r>
            <w:r w:rsidRPr="00561D7A" w:rsidR="00561D7A">
              <w:rPr>
                <w:rFonts w:ascii="Tahoma" w:hAnsi="Tahoma" w:cs="Tahoma"/>
              </w:rPr>
              <w:t>Guest Speak</w:t>
            </w:r>
            <w:r w:rsidR="000E7593">
              <w:rPr>
                <w:rFonts w:ascii="Tahoma" w:hAnsi="Tahoma" w:cs="Tahoma"/>
              </w:rPr>
              <w:t>er’s</w:t>
            </w:r>
            <w:r w:rsidRPr="00561D7A" w:rsid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Pr="00FD319A" w:rsidR="00561D7A">
              <w:rPr>
                <w:rFonts w:ascii="Tahoma" w:hAnsi="Tahoma" w:cs="Tahoma"/>
                <w:szCs w:val="24"/>
              </w:rPr>
              <w:t xml:space="preserve">facilities management in the </w:t>
            </w:r>
            <w:r w:rsidR="00561D7A">
              <w:rPr>
                <w:rFonts w:ascii="Tahoma" w:hAnsi="Tahoma" w:cs="Tahoma"/>
                <w:szCs w:val="24"/>
              </w:rPr>
              <w:t>hospitality/</w:t>
            </w:r>
            <w:r w:rsidRPr="00FD319A" w:rsidR="00561D7A">
              <w:rPr>
                <w:rFonts w:ascii="Tahoma" w:hAnsi="Tahoma" w:cs="Tahoma"/>
                <w:szCs w:val="24"/>
              </w:rPr>
              <w:t>hotel industry</w:t>
            </w:r>
            <w:r>
              <w:rPr>
                <w:rFonts w:ascii="Tahoma" w:hAnsi="Tahoma" w:cs="Tahoma"/>
                <w:bCs/>
              </w:rPr>
              <w:t>?</w:t>
            </w:r>
          </w:p>
          <w:p w:rsidR="00594BD8" w:rsidRDefault="00594BD8" w14:paraId="0E77A647" w14:textId="070D088E">
            <w:pPr>
              <w:rPr>
                <w:rFonts w:ascii="Tahoma" w:hAnsi="Tahoma" w:cs="Tahoma"/>
                <w:sz w:val="20"/>
                <w:szCs w:val="20"/>
              </w:rPr>
            </w:pPr>
          </w:p>
          <w:p w:rsidR="00594BD8" w:rsidP="2EED34B9" w:rsidRDefault="00594BD8" w14:paraId="1F32A293" w14:textId="04F241E7">
            <w:pPr>
              <w:spacing w:line="360" w:lineRule="auto"/>
              <w:rPr>
                <w:rFonts w:ascii="Tahoma" w:hAnsi="Tahoma" w:cs="Tahoma"/>
                <w:sz w:val="20"/>
                <w:szCs w:val="20"/>
              </w:rPr>
            </w:pPr>
            <w:r w:rsidRPr="2EED34B9" w:rsidR="2EED34B9">
              <w:rPr>
                <w:rFonts w:ascii="Arial" w:hAnsi="Arial" w:eastAsia="Arial" w:cs="Arial"/>
                <w:sz w:val="22"/>
                <w:szCs w:val="22"/>
              </w:rPr>
              <w:t xml:space="preserve">The impact that the guest speaker had on my knowledge is very constructive and made many points clear for example how important the supplier is for companies such as KFC and Burger King, because the supplier is the one that needs to deliver good quality ingredients and good quality equipment because without these good services the company can risk in losing a lot of their financial budget but also risk their reputation towards the customers. The way the restaurant is storing their stock, the rooms and the ambient temperature are very important, and the guest speaker has made me understand clearly how they work and how important they are before starting my work experience in this field of work. </w:t>
            </w:r>
          </w:p>
          <w:p w:rsidR="00594BD8" w:rsidP="2EED34B9" w:rsidRDefault="00594BD8" w14:paraId="49C64714" w14:noSpellErr="1" w14:textId="0630258F">
            <w:pPr>
              <w:pStyle w:val="Normal"/>
              <w:rPr>
                <w:rFonts w:ascii="Tahoma" w:hAnsi="Tahoma" w:cs="Tahoma"/>
                <w:sz w:val="20"/>
                <w:szCs w:val="20"/>
              </w:rPr>
            </w:pPr>
          </w:p>
        </w:tc>
      </w:tr>
      <w:tr w:rsidR="00594BD8" w:rsidTr="2EED34B9" w14:paraId="69A7A7DD" w14:textId="77777777">
        <w:tc>
          <w:tcPr>
            <w:tcW w:w="11182" w:type="dxa"/>
            <w:gridSpan w:val="5"/>
            <w:tcBorders>
              <w:top w:val="single" w:color="auto" w:sz="4" w:space="0"/>
              <w:left w:val="single" w:color="auto" w:sz="4" w:space="0"/>
              <w:bottom w:val="single" w:color="auto" w:sz="4" w:space="0"/>
              <w:right w:val="single" w:color="auto" w:sz="4" w:space="0"/>
            </w:tcBorders>
            <w:tcMar/>
          </w:tcPr>
          <w:p w:rsidR="00E95206" w:rsidP="00E95206" w:rsidRDefault="00521937" w14:paraId="4378D985" w14:textId="4081E1E7">
            <w:pPr>
              <w:rPr>
                <w:rFonts w:ascii="Tahoma" w:hAnsi="Tahoma" w:cs="Tahoma"/>
                <w:b/>
                <w:bCs/>
              </w:rPr>
            </w:pPr>
            <w:r>
              <w:rPr>
                <w:rFonts w:ascii="Tahoma" w:hAnsi="Tahoma" w:cs="Tahoma"/>
                <w:b/>
                <w:bCs/>
              </w:rPr>
              <w:t>Perform a s</w:t>
            </w:r>
            <w:r w:rsidRPr="00E95206" w:rsidR="00E95206">
              <w:rPr>
                <w:rFonts w:ascii="Tahoma" w:hAnsi="Tahoma" w:cs="Tahoma"/>
                <w:b/>
                <w:bCs/>
              </w:rPr>
              <w:t>elf-</w:t>
            </w:r>
            <w:r>
              <w:rPr>
                <w:rFonts w:ascii="Tahoma" w:hAnsi="Tahoma" w:cs="Tahoma"/>
                <w:b/>
                <w:bCs/>
              </w:rPr>
              <w:t>a</w:t>
            </w:r>
            <w:r w:rsidRPr="00E95206" w:rsid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Pr="00E95206" w:rsidR="00E95206">
              <w:rPr>
                <w:rFonts w:ascii="Tahoma" w:hAnsi="Tahoma" w:cs="Tahoma"/>
                <w:b/>
                <w:bCs/>
              </w:rPr>
              <w:t xml:space="preserve"> </w:t>
            </w:r>
            <w:r>
              <w:rPr>
                <w:rFonts w:ascii="Tahoma" w:hAnsi="Tahoma" w:cs="Tahoma"/>
                <w:b/>
                <w:bCs/>
              </w:rPr>
              <w:t>s</w:t>
            </w:r>
            <w:r w:rsidRPr="00E95206" w:rsid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Pr="00561D7A" w:rsidR="00561D7A">
              <w:rPr>
                <w:rFonts w:ascii="Tahoma" w:hAnsi="Tahoma" w:cs="Tahoma"/>
                <w:b/>
                <w:bCs/>
              </w:rPr>
              <w:t>facilities management</w:t>
            </w:r>
            <w:r w:rsidRPr="00E95206" w:rsidR="00E95206">
              <w:rPr>
                <w:rFonts w:ascii="Tahoma" w:hAnsi="Tahoma" w:cs="Tahoma"/>
                <w:b/>
                <w:bCs/>
              </w:rPr>
              <w:t xml:space="preserve">: </w:t>
            </w:r>
          </w:p>
          <w:p w:rsidR="00594BD8" w:rsidRDefault="00594BD8" w14:paraId="106F6503" w14:textId="0E3D8D33">
            <w:pPr>
              <w:rPr>
                <w:rFonts w:ascii="Tahoma" w:hAnsi="Tahoma" w:cs="Tahoma"/>
                <w:b/>
                <w:bCs/>
              </w:rPr>
            </w:pPr>
          </w:p>
          <w:p w:rsidR="00594BD8" w:rsidP="2EED34B9" w:rsidRDefault="00594BD8" w14:paraId="4ECBB601" w14:textId="5466ABB8">
            <w:pPr>
              <w:spacing w:line="360" w:lineRule="auto"/>
              <w:rPr>
                <w:rFonts w:ascii="Arial" w:hAnsi="Arial" w:eastAsia="Arial" w:cs="Arial"/>
                <w:b w:val="0"/>
                <w:bCs w:val="0"/>
                <w:sz w:val="22"/>
                <w:szCs w:val="22"/>
              </w:rPr>
            </w:pPr>
            <w:r w:rsidRPr="2EED34B9" w:rsidR="2EED34B9">
              <w:rPr>
                <w:rFonts w:ascii="Arial" w:hAnsi="Arial" w:eastAsia="Arial" w:cs="Arial"/>
                <w:b w:val="0"/>
                <w:bCs w:val="0"/>
                <w:sz w:val="22"/>
                <w:szCs w:val="22"/>
              </w:rPr>
              <w:t>As the guest speaker said, an understanding of the skills and duties that you must achieve is compulsory because you always need to know what you are getting yourself into before starting any practical work. If you are aware of the risks and the tasks that you have to carry out on the daily work then you need to proceed further by doing practical work in the field and gain as much experience as possible along with your current studies. The guest speaker mainly spoke about fast food restaurant which as the name says, requires fast people that can complete different tasks daily in a fast-paced environment with no room for mistakes, this fast food name being first invented in America after people started to demand faster food services along a wider range of restaurants.</w:t>
            </w:r>
          </w:p>
          <w:p w:rsidR="00594BD8" w:rsidRDefault="00594BD8" w14:paraId="78121B21" w14:textId="77777777">
            <w:pPr>
              <w:rPr>
                <w:rFonts w:ascii="Tahoma" w:hAnsi="Tahoma" w:cs="Tahoma"/>
                <w:sz w:val="20"/>
                <w:szCs w:val="20"/>
              </w:rPr>
            </w:pPr>
          </w:p>
        </w:tc>
      </w:tr>
      <w:tr w:rsidR="00594BD8" w:rsidTr="2EED34B9" w14:paraId="67E03137" w14:textId="77777777">
        <w:tc>
          <w:tcPr>
            <w:tcW w:w="11182" w:type="dxa"/>
            <w:gridSpan w:val="5"/>
            <w:tcBorders>
              <w:top w:val="single" w:color="auto" w:sz="4" w:space="0"/>
              <w:left w:val="single" w:color="auto" w:sz="4" w:space="0"/>
              <w:bottom w:val="single" w:color="auto" w:sz="4" w:space="0"/>
              <w:right w:val="single" w:color="auto" w:sz="4" w:space="0"/>
            </w:tcBorders>
            <w:tcMar/>
          </w:tcPr>
          <w:p w:rsidR="00594BD8" w:rsidP="00E95206" w:rsidRDefault="000E7593" w14:paraId="7A93B42E" w14:textId="35873C80">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rsidR="00594BD8" w:rsidRDefault="00594BD8" w14:paraId="0F744C5D" w14:textId="77777777">
            <w:pPr>
              <w:rPr>
                <w:rFonts w:ascii="Tahoma" w:hAnsi="Tahoma" w:cs="Tahoma"/>
                <w:b/>
                <w:bCs/>
              </w:rPr>
            </w:pPr>
          </w:p>
          <w:p w:rsidR="00594BD8" w:rsidP="2EED34B9" w:rsidRDefault="00594BD8" w14:paraId="139C2AB5" w14:textId="7193FC30">
            <w:pPr>
              <w:spacing w:line="360" w:lineRule="auto"/>
              <w:rPr>
                <w:rFonts w:ascii="Tahoma" w:hAnsi="Tahoma" w:cs="Tahoma"/>
                <w:b w:val="1"/>
                <w:bCs w:val="1"/>
              </w:rPr>
            </w:pPr>
            <w:r w:rsidRPr="2EED34B9" w:rsidR="2EED34B9">
              <w:rPr>
                <w:rFonts w:ascii="Arial" w:hAnsi="Arial" w:eastAsia="Arial" w:cs="Arial"/>
                <w:b w:val="0"/>
                <w:bCs w:val="0"/>
                <w:sz w:val="22"/>
                <w:szCs w:val="22"/>
              </w:rPr>
              <w:t>The guest speakers have a high importance on our journey in learning and developing new skills, so paying attention and listening carefully to the information they share with us is highly recommended and helpful for my future practice. In order to improve my current facilities management skills I need to carry on my studies and concentrate on as much details as possible along with the practical work experience that puts you in the real life situations and teaches you how to deal with any problem.</w:t>
            </w:r>
          </w:p>
          <w:p w:rsidR="00594BD8" w:rsidRDefault="00594BD8" w14:paraId="691F111B" w14:textId="77777777">
            <w:pPr>
              <w:jc w:val="center"/>
              <w:rPr>
                <w:rFonts w:ascii="Tahoma" w:hAnsi="Tahoma" w:cs="Tahoma"/>
                <w:b/>
                <w:sz w:val="20"/>
                <w:szCs w:val="20"/>
              </w:rPr>
            </w:pPr>
          </w:p>
        </w:tc>
      </w:tr>
      <w:bookmarkStart w:name="_Hlk28956365" w:id="3"/>
      <w:tr w:rsidR="00B80581" w:rsidTr="2EED34B9" w14:paraId="4E730E6C" w14:textId="77777777">
        <w:tc>
          <w:tcPr>
            <w:tcW w:w="11182" w:type="dxa"/>
            <w:gridSpan w:val="5"/>
            <w:tcBorders>
              <w:top w:val="single" w:color="auto" w:sz="4" w:space="0"/>
              <w:left w:val="single" w:color="auto" w:sz="4" w:space="0"/>
              <w:bottom w:val="single" w:color="auto" w:sz="4" w:space="0"/>
              <w:right w:val="single" w:color="auto" w:sz="4" w:space="0"/>
            </w:tcBorders>
            <w:tcMar/>
          </w:tcPr>
          <w:p w:rsidRPr="00B80581" w:rsidR="00B80581" w:rsidRDefault="00B80581" w14:paraId="2CEB0030" w14:textId="132E95CE">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Pr="00561D7A" w:rsidR="00561D7A">
              <w:rPr>
                <w:rFonts w:ascii="Tahoma" w:hAnsi="Tahoma" w:cs="Tahoma"/>
                <w:b/>
                <w:bCs/>
              </w:rPr>
              <w:t>facilities management in the hospitality/hotel industry</w:t>
            </w:r>
            <w:r w:rsidRPr="00B80581">
              <w:rPr>
                <w:rFonts w:ascii="Tahoma" w:hAnsi="Tahoma" w:cs="Tahoma"/>
                <w:b/>
                <w:bCs/>
              </w:rPr>
              <w:t>?</w:t>
            </w:r>
          </w:p>
        </w:tc>
      </w:tr>
      <w:tr w:rsidR="00B80581" w:rsidTr="2EED34B9" w14:paraId="42023207" w14:textId="77777777">
        <w:tc>
          <w:tcPr>
            <w:tcW w:w="11182" w:type="dxa"/>
            <w:gridSpan w:val="5"/>
            <w:tcBorders>
              <w:top w:val="single" w:color="auto" w:sz="4" w:space="0"/>
              <w:left w:val="single" w:color="auto" w:sz="4" w:space="0"/>
              <w:bottom w:val="single" w:color="auto" w:sz="4" w:space="0"/>
              <w:right w:val="single" w:color="auto" w:sz="4" w:space="0"/>
            </w:tcBorders>
            <w:tcMar/>
          </w:tcPr>
          <w:p w:rsidR="00B80581" w:rsidP="2EED34B9" w:rsidRDefault="00B80581" w14:noSpellErr="1" w14:paraId="738E626A" w14:textId="34A0FC20">
            <w:pPr>
              <w:rPr>
                <w:rFonts w:ascii="Tahoma" w:hAnsi="Tahoma" w:cs="Tahoma"/>
              </w:rPr>
            </w:pPr>
          </w:p>
          <w:p w:rsidR="00B80581" w:rsidP="2EED34B9" w:rsidRDefault="00B80581" w14:paraId="4001FF1F" w14:textId="5C9F40A5">
            <w:pPr>
              <w:pStyle w:val="Normal"/>
              <w:spacing w:line="360" w:lineRule="auto"/>
              <w:rPr>
                <w:rFonts w:ascii="Tahoma" w:hAnsi="Tahoma" w:cs="Tahoma"/>
              </w:rPr>
            </w:pPr>
            <w:r w:rsidRPr="2EED34B9" w:rsidR="2EED34B9">
              <w:rPr>
                <w:rFonts w:ascii="Arial" w:hAnsi="Arial" w:eastAsia="Arial" w:cs="Arial"/>
                <w:sz w:val="22"/>
                <w:szCs w:val="22"/>
              </w:rPr>
              <w:t>The facilities management is a very detailed field in the hospitality industry which requires a lot of patience, knowledge and training. This guest speaker’s session has made me understand how the manager cope daily with different situations and how they solve most of the problems that come every day from unhappy customers or staff members. The information provided by our guest speaker has shaped my understanding in a good way making many of my personal questions very clear and guiding me to a better approach of this industry.</w:t>
            </w:r>
          </w:p>
          <w:p w:rsidR="00B80581" w:rsidP="2EED34B9" w:rsidRDefault="00B80581" w14:paraId="2EFD2F09" w14:textId="4EE7423A">
            <w:pPr>
              <w:pStyle w:val="Normal"/>
              <w:spacing w:line="360" w:lineRule="auto"/>
              <w:rPr>
                <w:rFonts w:ascii="Arial" w:hAnsi="Arial" w:eastAsia="Arial" w:cs="Arial"/>
                <w:sz w:val="22"/>
                <w:szCs w:val="22"/>
              </w:rPr>
            </w:pPr>
          </w:p>
        </w:tc>
      </w:tr>
      <w:bookmarkEnd w:id="3"/>
    </w:tbl>
    <w:p w:rsidR="00594BD8" w:rsidP="00594BD8" w:rsidRDefault="00594BD8" w14:paraId="2FA3B351" w14:textId="77777777">
      <w:pPr>
        <w:jc w:val="center"/>
        <w:rPr>
          <w:rFonts w:ascii="Tahoma" w:hAnsi="Tahoma" w:cs="Tahoma"/>
          <w:sz w:val="20"/>
          <w:szCs w:val="20"/>
        </w:rPr>
      </w:pPr>
    </w:p>
    <w:p w:rsidR="00594BD8" w:rsidP="00594BD8" w:rsidRDefault="00594BD8" w14:paraId="3622F4FB" w14:textId="77777777">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rsidTr="2EED34B9" w14:paraId="2B8200AB" w14:textId="77777777">
        <w:tc>
          <w:tcPr>
            <w:tcW w:w="6499" w:type="dxa"/>
            <w:tcBorders>
              <w:top w:val="single" w:color="auto" w:sz="4" w:space="0"/>
              <w:left w:val="single" w:color="auto" w:sz="4" w:space="0"/>
              <w:bottom w:val="single" w:color="auto" w:sz="4" w:space="0"/>
              <w:right w:val="single" w:color="auto" w:sz="4" w:space="0"/>
            </w:tcBorders>
            <w:tcMar/>
          </w:tcPr>
          <w:p w:rsidR="00594BD8" w:rsidRDefault="00594BD8" w14:paraId="761D10C1" w14:textId="77777777">
            <w:pPr>
              <w:rPr>
                <w:rFonts w:ascii="Tahoma" w:hAnsi="Tahoma" w:cs="Tahoma"/>
                <w:b/>
                <w:bCs/>
              </w:rPr>
            </w:pPr>
            <w:r>
              <w:rPr>
                <w:rFonts w:ascii="Tahoma" w:hAnsi="Tahoma" w:cs="Tahoma"/>
                <w:b/>
                <w:bCs/>
              </w:rPr>
              <w:t>Student Signature:</w:t>
            </w:r>
          </w:p>
          <w:p w:rsidR="00594BD8" w:rsidRDefault="00594BD8" w14:paraId="5418B891" w14:textId="77777777">
            <w:pPr>
              <w:rPr>
                <w:rFonts w:ascii="Tahoma" w:hAnsi="Tahoma" w:cs="Tahoma"/>
                <w:sz w:val="20"/>
                <w:szCs w:val="20"/>
              </w:rPr>
            </w:pPr>
          </w:p>
          <w:p w:rsidR="00594BD8" w:rsidRDefault="00594BD8" w14:paraId="536D87A3" w14:textId="77777777">
            <w:pPr>
              <w:rPr>
                <w:rFonts w:ascii="Tahoma" w:hAnsi="Tahoma" w:cs="Tahoma"/>
                <w:sz w:val="20"/>
                <w:szCs w:val="20"/>
              </w:rPr>
            </w:pPr>
          </w:p>
          <w:p w:rsidR="00594BD8" w:rsidRDefault="00594BD8" w14:paraId="2BF966D0" w14:textId="035FAFB1">
            <w:pPr>
              <w:rPr>
                <w:rFonts w:ascii="Tahoma" w:hAnsi="Tahoma" w:cs="Tahoma"/>
                <w:sz w:val="20"/>
                <w:szCs w:val="20"/>
              </w:rPr>
            </w:pPr>
            <w:r w:rsidRPr="2EED34B9" w:rsidR="2EED34B9">
              <w:rPr>
                <w:rFonts w:ascii="Tahoma" w:hAnsi="Tahoma" w:cs="Tahoma"/>
                <w:sz w:val="20"/>
                <w:szCs w:val="20"/>
              </w:rPr>
              <w:t>_____Ionela Mioara Butoi_______</w:t>
            </w:r>
          </w:p>
          <w:p w:rsidR="00594BD8" w:rsidRDefault="00594BD8" w14:paraId="19E9F0F0" w14:textId="77777777">
            <w:pPr>
              <w:rPr>
                <w:rFonts w:ascii="Tahoma" w:hAnsi="Tahoma" w:cs="Tahoma"/>
                <w:sz w:val="20"/>
                <w:szCs w:val="20"/>
              </w:rPr>
            </w:pPr>
          </w:p>
          <w:p w:rsidR="00594BD8" w:rsidRDefault="00594BD8" w14:paraId="3ECCE395" w14:textId="77777777">
            <w:pPr>
              <w:rPr>
                <w:rFonts w:ascii="Tahoma" w:hAnsi="Tahoma" w:cs="Tahoma"/>
                <w:sz w:val="20"/>
                <w:szCs w:val="20"/>
              </w:rPr>
            </w:pPr>
          </w:p>
          <w:p w:rsidR="00594BD8" w:rsidRDefault="00594BD8" w14:paraId="55438E0A" w14:textId="77777777">
            <w:pPr>
              <w:rPr>
                <w:rFonts w:ascii="Tahoma" w:hAnsi="Tahoma" w:cs="Tahoma"/>
                <w:b/>
                <w:bCs/>
              </w:rPr>
            </w:pPr>
            <w:r>
              <w:rPr>
                <w:rFonts w:ascii="Tahoma" w:hAnsi="Tahoma" w:cs="Tahoma"/>
                <w:b/>
                <w:bCs/>
              </w:rPr>
              <w:t>Date:</w:t>
            </w:r>
          </w:p>
          <w:p w:rsidR="00594BD8" w:rsidRDefault="00594BD8" w14:paraId="1BACF758" w14:textId="77777777">
            <w:pPr>
              <w:rPr>
                <w:rFonts w:ascii="Tahoma" w:hAnsi="Tahoma" w:cs="Tahoma"/>
                <w:sz w:val="20"/>
                <w:szCs w:val="20"/>
              </w:rPr>
            </w:pPr>
          </w:p>
          <w:p w:rsidR="00594BD8" w:rsidRDefault="00594BD8" w14:paraId="5599990C" w14:textId="0EC61BC5">
            <w:pPr>
              <w:rPr>
                <w:rFonts w:ascii="Tahoma" w:hAnsi="Tahoma" w:cs="Tahoma"/>
                <w:sz w:val="20"/>
                <w:szCs w:val="20"/>
              </w:rPr>
            </w:pPr>
            <w:r w:rsidRPr="2EED34B9" w:rsidR="2EED34B9">
              <w:rPr>
                <w:rFonts w:ascii="Tahoma" w:hAnsi="Tahoma" w:cs="Tahoma"/>
                <w:sz w:val="20"/>
                <w:szCs w:val="20"/>
              </w:rPr>
              <w:t>___20.02.2020_______</w:t>
            </w:r>
          </w:p>
          <w:p w:rsidR="00594BD8" w:rsidRDefault="00594BD8" w14:paraId="00915667" w14:textId="77777777">
            <w:pPr>
              <w:rPr>
                <w:rFonts w:ascii="Tahoma" w:hAnsi="Tahoma" w:cs="Tahoma"/>
                <w:sz w:val="20"/>
                <w:szCs w:val="20"/>
              </w:rPr>
            </w:pPr>
          </w:p>
          <w:p w:rsidR="00594BD8" w:rsidRDefault="00594BD8" w14:paraId="62AC5641" w14:textId="77777777">
            <w:pPr>
              <w:rPr>
                <w:rFonts w:ascii="Tahoma" w:hAnsi="Tahoma" w:cs="Tahoma"/>
                <w:sz w:val="20"/>
                <w:szCs w:val="20"/>
              </w:rPr>
            </w:pPr>
          </w:p>
          <w:p w:rsidR="00594BD8" w:rsidRDefault="00594BD8" w14:paraId="0875D53B" w14:textId="77777777">
            <w:pPr>
              <w:rPr>
                <w:rFonts w:ascii="Tahoma" w:hAnsi="Tahoma" w:cs="Tahoma"/>
                <w:sz w:val="20"/>
                <w:szCs w:val="20"/>
              </w:rPr>
            </w:pPr>
          </w:p>
        </w:tc>
      </w:tr>
    </w:tbl>
    <w:p w:rsidR="00594BD8" w:rsidP="00594BD8" w:rsidRDefault="00594BD8" w14:paraId="3560577E" w14:textId="77777777">
      <w:pPr>
        <w:jc w:val="center"/>
        <w:rPr>
          <w:rFonts w:ascii="Tahoma" w:hAnsi="Tahoma" w:cs="Tahoma"/>
          <w:sz w:val="20"/>
          <w:szCs w:val="20"/>
        </w:rPr>
      </w:pPr>
    </w:p>
    <w:sectPr w:rsidR="00594BD8" w:rsidSect="00C21568">
      <w:headerReference w:type="default" r:id="rId7"/>
      <w:footerReference w:type="default" r:id="rId8"/>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5DE2" w:rsidRDefault="00AB5DE2" w14:paraId="7A59728C" w14:textId="77777777">
      <w:r>
        <w:separator/>
      </w:r>
    </w:p>
  </w:endnote>
  <w:endnote w:type="continuationSeparator" w:id="0">
    <w:p w:rsidR="00AB5DE2" w:rsidRDefault="00AB5DE2" w14:paraId="25F76C0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sdt>
    <w:sdtPr>
      <w:id w:val="34016876"/>
      <w:docPartObj>
        <w:docPartGallery w:val="Page Numbers (Bottom of Page)"/>
        <w:docPartUnique/>
      </w:docPartObj>
    </w:sdtPr>
    <w:sdtEndPr>
      <w:rPr>
        <w:noProof/>
      </w:rPr>
    </w:sdtEndPr>
    <w:sdtContent>
      <w:p w:rsidR="00AB5DE2" w:rsidRDefault="00AB5DE2" w14:paraId="520930A8" w14:textId="60EAFCC8">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rsidRPr="00DA4E67" w:rsidR="00DA4E67" w:rsidRDefault="00AB5DE2" w14:paraId="2061EFB5" w14:textId="3B3DD17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Pr="00DA4E67" w:rsidR="00DA4E67">
      <w:rPr>
        <w:b/>
        <w:bCs/>
      </w:rPr>
      <w:t>Best of Luck!</w:t>
    </w:r>
    <w:r w:rsidR="005A067D">
      <w:rPr>
        <w:b/>
        <w:bCs/>
      </w:rPr>
      <w:t xml:space="preserve"> From the Teaching Team </w:t>
    </w:r>
  </w:p>
  <w:p w:rsidRPr="00DA4E67" w:rsidR="00AB5DE2" w:rsidRDefault="00DA4E67" w14:paraId="459C840F" w14:textId="0669E214">
    <w:pPr>
      <w:pStyle w:val="Footer"/>
      <w:rPr>
        <w:b/>
        <w:bCs/>
      </w:rPr>
    </w:pPr>
    <w:r w:rsidRPr="00DA4E67">
      <w:rPr>
        <w:b/>
        <w:bCs/>
      </w:rPr>
      <w:t xml:space="preserve">                                                                                                                                </w:t>
    </w:r>
    <w:r>
      <w:rPr>
        <w:b/>
        <w:bCs/>
      </w:rPr>
      <w:t xml:space="preserve"> </w:t>
    </w:r>
    <w:r w:rsidRPr="00DA4E67">
      <w:rPr>
        <w:b/>
        <w:bCs/>
      </w:rPr>
      <w:t>Dr Jazz</w:t>
    </w:r>
  </w:p>
  <w:p w:rsidRPr="00DA4E67" w:rsidR="00DA4E67" w:rsidRDefault="00DA4E67" w14:paraId="5AC9A689" w14:textId="395D65E8">
    <w:pPr>
      <w:pStyle w:val="Footer"/>
      <w:rPr>
        <w:b/>
        <w:bCs/>
      </w:rPr>
    </w:pPr>
    <w:r w:rsidRPr="00DA4E67">
      <w:rPr>
        <w:b/>
        <w:bCs/>
      </w:rPr>
      <w:t xml:space="preserve">                                                                                                                                 Dr Olu</w:t>
    </w:r>
  </w:p>
  <w:p w:rsidR="00DA4E67" w:rsidRDefault="00DA4E67" w14:paraId="31868AE9" w14:textId="68DB209F">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5DE2" w:rsidRDefault="00AB5DE2" w14:paraId="7BB44173" w14:textId="77777777">
      <w:r>
        <w:separator/>
      </w:r>
    </w:p>
  </w:footnote>
  <w:footnote w:type="continuationSeparator" w:id="0">
    <w:p w:rsidR="00AB5DE2" w:rsidRDefault="00AB5DE2" w14:paraId="2673BB5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AB5DE2" w:rsidP="00112CE0" w:rsidRDefault="00AB5DE2" w14:paraId="5EE5B168" w14:textId="24B3FF7F">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hint="default" w:ascii="Tahoma" w:hAnsi="Tahoma" w:eastAsia="Times New Roman" w:cs="Tahom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 w:val="2EED3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styleId="CommentTextChar" w:customStyle="1">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styleId="CommentSubjectChar" w:customStyle="1">
    <w:name w:val="Comment Subject Char"/>
    <w:basedOn w:val="CommentTextChar"/>
    <w:link w:val="CommentSubject"/>
    <w:semiHidden/>
    <w:rsid w:val="0037306D"/>
    <w:rPr>
      <w:b/>
      <w:bCs/>
    </w:rPr>
  </w:style>
  <w:style w:type="paragraph" w:styleId="fixed" w:customStyle="1">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styleId="fixedChar" w:customStyle="1">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0fe2b6aafc2a4b4e" /></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98206da-19f4-461c-af9b-2686870406b4}"/>
      </w:docPartPr>
      <w:docPartBody>
        <w:p w14:paraId="73AD692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Marriott International</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Ionela Butoi (1816307)</lastModifiedBy>
  <revision>13</revision>
  <lastPrinted>2016-12-15T12:34:00.0000000Z</lastPrinted>
  <dcterms:created xsi:type="dcterms:W3CDTF">2020-01-18T22:49:00.0000000Z</dcterms:created>
  <dcterms:modified xsi:type="dcterms:W3CDTF">2020-02-20T16:22:20.5099601Z</dcterms:modified>
</coreProperties>
</file>