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ink/ink2.xml" ContentType="application/inkml+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7602CEE7" w:rsidR="003106B0" w:rsidRPr="00E456D0" w:rsidRDefault="00ED12DE" w:rsidP="003106B0">
            <w:pPr>
              <w:pStyle w:val="TableParagraph"/>
            </w:pPr>
            <w:r>
              <w:t>2</w:t>
            </w:r>
          </w:p>
        </w:tc>
        <w:tc>
          <w:tcPr>
            <w:tcW w:w="562" w:type="dxa"/>
          </w:tcPr>
          <w:p w14:paraId="4FE1AD79" w14:textId="64C86B94" w:rsidR="003106B0" w:rsidRPr="00E456D0" w:rsidRDefault="00ED12DE" w:rsidP="003106B0">
            <w:pPr>
              <w:pStyle w:val="TableParagraph"/>
            </w:pPr>
            <w:r>
              <w:t>1</w:t>
            </w:r>
          </w:p>
        </w:tc>
        <w:tc>
          <w:tcPr>
            <w:tcW w:w="562" w:type="dxa"/>
          </w:tcPr>
          <w:p w14:paraId="1FC8CEF4" w14:textId="77D3E9C0" w:rsidR="003106B0" w:rsidRPr="00E456D0" w:rsidRDefault="00ED12DE" w:rsidP="003106B0">
            <w:pPr>
              <w:pStyle w:val="TableParagraph"/>
            </w:pPr>
            <w:r>
              <w:t>1</w:t>
            </w:r>
          </w:p>
        </w:tc>
        <w:tc>
          <w:tcPr>
            <w:tcW w:w="560" w:type="dxa"/>
          </w:tcPr>
          <w:p w14:paraId="75B831DE" w14:textId="19BFFD25" w:rsidR="003106B0" w:rsidRPr="00E456D0" w:rsidRDefault="00ED12DE" w:rsidP="003106B0">
            <w:pPr>
              <w:pStyle w:val="TableParagraph"/>
            </w:pPr>
            <w:r>
              <w:t>2</w:t>
            </w:r>
          </w:p>
        </w:tc>
        <w:tc>
          <w:tcPr>
            <w:tcW w:w="560" w:type="dxa"/>
          </w:tcPr>
          <w:p w14:paraId="365DF993" w14:textId="755F45BC" w:rsidR="003106B0" w:rsidRPr="00E456D0" w:rsidRDefault="00ED12DE" w:rsidP="003106B0">
            <w:pPr>
              <w:pStyle w:val="TableParagraph"/>
            </w:pPr>
            <w:r>
              <w:t>2</w:t>
            </w:r>
          </w:p>
        </w:tc>
        <w:tc>
          <w:tcPr>
            <w:tcW w:w="558" w:type="dxa"/>
          </w:tcPr>
          <w:p w14:paraId="4E3C53D8" w14:textId="63034092" w:rsidR="003106B0" w:rsidRPr="00E456D0" w:rsidRDefault="00ED12DE" w:rsidP="003106B0">
            <w:pPr>
              <w:pStyle w:val="TableParagraph"/>
            </w:pPr>
            <w:r>
              <w:t>0</w:t>
            </w:r>
          </w:p>
        </w:tc>
        <w:tc>
          <w:tcPr>
            <w:tcW w:w="562" w:type="dxa"/>
          </w:tcPr>
          <w:p w14:paraId="7B695E55" w14:textId="0ED103DF" w:rsidR="003106B0" w:rsidRPr="00E456D0" w:rsidRDefault="00ED12DE" w:rsidP="003106B0">
            <w:pPr>
              <w:pStyle w:val="TableParagraph"/>
            </w:pPr>
            <w:r>
              <w:t>4</w:t>
            </w: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7B277D01" w:rsidR="003106B0" w:rsidRPr="00E456D0" w:rsidRDefault="00ED12DE" w:rsidP="003106B0">
            <w:pPr>
              <w:pStyle w:val="TableParagraph"/>
            </w:pPr>
            <w:proofErr w:type="spellStart"/>
            <w:r>
              <w:t>Billington</w:t>
            </w:r>
            <w:proofErr w:type="spellEnd"/>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6DEA47FE" w:rsidR="003106B0" w:rsidRPr="00E456D0" w:rsidRDefault="00ED12DE" w:rsidP="003106B0">
            <w:pPr>
              <w:pStyle w:val="TableParagraph"/>
            </w:pPr>
            <w:r>
              <w:t>Paull Derek</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1E34208F" w:rsidR="003106B0" w:rsidRPr="00E456D0" w:rsidRDefault="00ED12DE" w:rsidP="003106B0">
            <w:pPr>
              <w:pStyle w:val="TableParagraph"/>
            </w:pPr>
            <w:r>
              <w:rPr>
                <w:noProof/>
              </w:rPr>
              <mc:AlternateContent>
                <mc:Choice Requires="wpi">
                  <w:drawing>
                    <wp:anchor distT="0" distB="0" distL="114300" distR="114300" simplePos="0" relativeHeight="251666440" behindDoc="0" locked="0" layoutInCell="1" allowOverlap="1" wp14:anchorId="62ADDCA6" wp14:editId="1A115B90">
                      <wp:simplePos x="0" y="0"/>
                      <wp:positionH relativeFrom="column">
                        <wp:posOffset>194310</wp:posOffset>
                      </wp:positionH>
                      <wp:positionV relativeFrom="paragraph">
                        <wp:posOffset>31615</wp:posOffset>
                      </wp:positionV>
                      <wp:extent cx="1226915" cy="297774"/>
                      <wp:effectExtent l="38100" t="38100" r="5080" b="45720"/>
                      <wp:wrapNone/>
                      <wp:docPr id="20" name="Ink 20"/>
                      <wp:cNvGraphicFramePr/>
                      <a:graphic xmlns:a="http://schemas.openxmlformats.org/drawingml/2006/main">
                        <a:graphicData uri="http://schemas.microsoft.com/office/word/2010/wordprocessingInk">
                          <w14:contentPart bwMode="auto" r:id="rId13">
                            <w14:nvContentPartPr>
                              <w14:cNvContentPartPr/>
                            </w14:nvContentPartPr>
                            <w14:xfrm>
                              <a:off x="0" y="0"/>
                              <a:ext cx="1226915" cy="297774"/>
                            </w14:xfrm>
                          </w14:contentPart>
                        </a:graphicData>
                      </a:graphic>
                      <wp14:sizeRelH relativeFrom="margin">
                        <wp14:pctWidth>0</wp14:pctWidth>
                      </wp14:sizeRelH>
                      <wp14:sizeRelV relativeFrom="margin">
                        <wp14:pctHeight>0</wp14:pctHeight>
                      </wp14:sizeRelV>
                    </wp:anchor>
                  </w:drawing>
                </mc:Choice>
                <mc:Fallback>
                  <w:pict>
                    <v:shapetype w14:anchorId="5567D66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14.1pt;margin-top:1.3pt;width:99pt;height:25.9pt;z-index:251666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">
                      <v:imagedata r:id="rId14" o:title=""/>
                    </v:shape>
                  </w:pict>
                </mc:Fallback>
              </mc:AlternateContent>
            </w:r>
          </w:p>
        </w:tc>
      </w:tr>
      <w:tr w:rsidR="003106B0" w:rsidRPr="00E456D0" w14:paraId="031C5121" w14:textId="77777777" w:rsidTr="003106B0">
        <w:trPr>
          <w:trHeight w:val="304"/>
        </w:trPr>
        <w:tc>
          <w:tcPr>
            <w:tcW w:w="4143" w:type="dxa"/>
            <w:shd w:val="clear" w:color="auto" w:fill="00838E"/>
          </w:tcPr>
          <w:p w14:paraId="76AB8A27" w14:textId="52CB33F0" w:rsidR="003106B0" w:rsidRPr="00E456D0" w:rsidRDefault="003106B0" w:rsidP="003106B0">
            <w:pPr>
              <w:pStyle w:val="TableParagraph"/>
            </w:pPr>
          </w:p>
        </w:tc>
        <w:tc>
          <w:tcPr>
            <w:tcW w:w="5598" w:type="dxa"/>
            <w:gridSpan w:val="10"/>
            <w:shd w:val="clear" w:color="auto" w:fill="00838E"/>
          </w:tcPr>
          <w:p w14:paraId="2DDFF08E" w14:textId="04D57E39"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6298E272" w:rsidR="003106B0" w:rsidRPr="00E456D0" w:rsidRDefault="003106B0" w:rsidP="003106B0">
            <w:pPr>
              <w:pStyle w:val="TableParagraph"/>
              <w:spacing w:before="105"/>
              <w:ind w:left="108"/>
            </w:pPr>
            <w:r w:rsidRPr="00E456D0">
              <w:t>Assessor name</w:t>
            </w:r>
          </w:p>
        </w:tc>
        <w:tc>
          <w:tcPr>
            <w:tcW w:w="5598" w:type="dxa"/>
            <w:gridSpan w:val="10"/>
          </w:tcPr>
          <w:p w14:paraId="57674CE5" w14:textId="4CC32FFA"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081CE66B"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5"/>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6"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7"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8" w:history="1">
                              <w:r w:rsidRPr="009B09D5">
                                <w:rPr>
                                  <w:rStyle w:val="Hyperlink"/>
                                </w:rPr>
                                <w:t>Employee Turnover and Retention</w:t>
                              </w:r>
                            </w:hyperlink>
                          </w:p>
                          <w:p w14:paraId="7C88658B" w14:textId="725A690A" w:rsidR="004A0E8C" w:rsidRPr="009B09D5" w:rsidRDefault="009B09D5" w:rsidP="009B09D5">
                            <w:pPr>
                              <w:spacing w:before="77"/>
                            </w:pPr>
                            <w:r>
                              <w:t>C</w:t>
                            </w:r>
                            <w:r w:rsidRPr="009B09D5">
                              <w:t xml:space="preserve">IPD (2021)- </w:t>
                            </w:r>
                            <w:hyperlink r:id="rId19" w:history="1">
                              <w:r w:rsidRPr="009B09D5">
                                <w:rPr>
                                  <w:rStyle w:val="Hyperlink"/>
                                </w:rPr>
                                <w:t xml:space="preserve">Talent </w:t>
                              </w:r>
                              <w:r w:rsidR="003E530D" w:rsidRPr="009B09D5">
                                <w:rPr>
                                  <w:rStyle w:val="Hyperlink"/>
                                </w:rPr>
                                <w:t>Manag</w:t>
                              </w:r>
                              <w:r w:rsidR="003E530D">
                                <w:rPr>
                                  <w:rStyle w:val="Hyperlink"/>
                                </w:rPr>
                                <w:t>em</w:t>
                              </w:r>
                              <w:r w:rsidR="003E530D" w:rsidRPr="009B09D5">
                                <w:rPr>
                                  <w:rStyle w:val="Hyperlink"/>
                                </w:rPr>
                                <w:t>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&#13;&#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20"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1"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2" w:history="1">
                        <w:r w:rsidRPr="009B09D5">
                          <w:rPr>
                            <w:rStyle w:val="Hyperlink"/>
                          </w:rPr>
                          <w:t>Employee Turnover and Retention</w:t>
                        </w:r>
                      </w:hyperlink>
                    </w:p>
                    <w:p w14:paraId="7C88658B" w14:textId="725A690A" w:rsidR="004A0E8C" w:rsidRPr="009B09D5" w:rsidRDefault="009B09D5" w:rsidP="009B09D5">
                      <w:pPr>
                        <w:spacing w:before="77"/>
                      </w:pPr>
                      <w:r>
                        <w:t>C</w:t>
                      </w:r>
                      <w:r w:rsidRPr="009B09D5">
                        <w:t xml:space="preserve">IPD (2021)- </w:t>
                      </w:r>
                      <w:hyperlink r:id="rId23" w:history="1">
                        <w:r w:rsidRPr="009B09D5">
                          <w:rPr>
                            <w:rStyle w:val="Hyperlink"/>
                          </w:rPr>
                          <w:t xml:space="preserve">Talent </w:t>
                        </w:r>
                        <w:r w:rsidR="003E530D" w:rsidRPr="009B09D5">
                          <w:rPr>
                            <w:rStyle w:val="Hyperlink"/>
                          </w:rPr>
                          <w:t>Manag</w:t>
                        </w:r>
                        <w:r w:rsidR="003E530D">
                          <w:rPr>
                            <w:rStyle w:val="Hyperlink"/>
                          </w:rPr>
                          <w:t>em</w:t>
                        </w:r>
                        <w:r w:rsidR="003E530D" w:rsidRPr="009B09D5">
                          <w:rPr>
                            <w:rStyle w:val="Hyperlink"/>
                          </w:rPr>
                          <w:t>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4"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5"/>
          <w:footerReference w:type="default" r:id="rId26"/>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7"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8"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9"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30"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1"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2"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14D84E52" w:rsidR="000C39A9" w:rsidRPr="00E456D0" w:rsidRDefault="000C39A9" w:rsidP="001D3760">
            <w:pPr>
              <w:pStyle w:val="TableParagraph"/>
            </w:pP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49416061" w:rsidR="000C39A9" w:rsidRPr="00E456D0" w:rsidRDefault="000C39A9" w:rsidP="001D3760">
            <w:pPr>
              <w:pStyle w:val="TableParagraph"/>
            </w:pP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6C1B32BE" w:rsidR="000C39A9" w:rsidRPr="00E456D0" w:rsidRDefault="000C39A9" w:rsidP="001D3760">
            <w:pPr>
              <w:pStyle w:val="TableParagraph"/>
            </w:pP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6A768421" w:rsidR="000C39A9" w:rsidRPr="00E456D0" w:rsidRDefault="000C39A9" w:rsidP="001D3760">
            <w:pPr>
              <w:pStyle w:val="TableParagraph"/>
            </w:pP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299CDECA" w:rsidR="000C39A9" w:rsidRPr="00E456D0" w:rsidRDefault="000C39A9" w:rsidP="001D3760">
            <w:pPr>
              <w:pStyle w:val="TableParagraph"/>
            </w:pP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021BB797" w:rsidR="000C39A9" w:rsidRPr="00E456D0" w:rsidRDefault="000C39A9" w:rsidP="001D3760">
            <w:pPr>
              <w:pStyle w:val="TableParagraph"/>
            </w:pP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77777777" w:rsidR="000C39A9" w:rsidRPr="00E456D0" w:rsidRDefault="000C39A9" w:rsidP="001D3760">
            <w:pPr>
              <w:pStyle w:val="TableParagraph"/>
            </w:pP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77777777" w:rsidR="000C39A9" w:rsidRPr="00E456D0" w:rsidRDefault="000C39A9" w:rsidP="001D3760">
            <w:pPr>
              <w:pStyle w:val="TableParagraph"/>
            </w:pP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77777777" w:rsidR="000C39A9" w:rsidRPr="00E456D0" w:rsidRDefault="000C39A9" w:rsidP="001D3760">
            <w:pPr>
              <w:pStyle w:val="TableParagraph"/>
            </w:pP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77777777" w:rsidR="000C39A9" w:rsidRPr="00E456D0" w:rsidRDefault="000C39A9" w:rsidP="001D3760">
            <w:pPr>
              <w:pStyle w:val="TableParagraph"/>
            </w:pP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77777777" w:rsidR="000C39A9" w:rsidRPr="00E456D0" w:rsidRDefault="000C39A9" w:rsidP="001D3760">
            <w:pPr>
              <w:pStyle w:val="TableParagraph"/>
            </w:pP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77777777" w:rsidR="00FF1FEF" w:rsidRPr="00E456D0" w:rsidRDefault="00FF1FEF" w:rsidP="001D3760">
            <w:pPr>
              <w:pStyle w:val="TableParagraph"/>
            </w:pP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lastRenderedPageBreak/>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77777777" w:rsidR="00FF1FEF" w:rsidRPr="00E456D0" w:rsidRDefault="00FF1FEF" w:rsidP="001D3760">
            <w:pPr>
              <w:pStyle w:val="TableParagraph"/>
            </w:pP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77777777" w:rsidR="00FF1FEF" w:rsidRPr="00E456D0" w:rsidRDefault="00FF1FEF" w:rsidP="001D3760">
            <w:pPr>
              <w:pStyle w:val="TableParagraph"/>
            </w:pP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67CAA261" w:rsidR="006D535D" w:rsidRPr="00E456D0" w:rsidRDefault="006D535D" w:rsidP="001D268E">
            <w:pPr>
              <w:pStyle w:val="TableParagraph"/>
              <w:ind w:left="110"/>
              <w:rPr>
                <w:b/>
              </w:rPr>
            </w:pPr>
            <w:r w:rsidRPr="00E456D0">
              <w:rPr>
                <w:b/>
              </w:rPr>
              <w:t>Learner name:</w:t>
            </w:r>
            <w:r w:rsidR="0037357B">
              <w:rPr>
                <w:b/>
              </w:rPr>
              <w:t xml:space="preserve"> Paul </w:t>
            </w:r>
            <w:proofErr w:type="spellStart"/>
            <w:r w:rsidR="0037357B">
              <w:rPr>
                <w:b/>
              </w:rPr>
              <w:t>Billington</w:t>
            </w:r>
            <w:proofErr w:type="spellEnd"/>
          </w:p>
        </w:tc>
      </w:tr>
      <w:tr w:rsidR="006D535D" w:rsidRPr="00E456D0" w14:paraId="13C2AEEA" w14:textId="77777777" w:rsidTr="001D268E">
        <w:trPr>
          <w:trHeight w:val="737"/>
        </w:trPr>
        <w:tc>
          <w:tcPr>
            <w:tcW w:w="9012" w:type="dxa"/>
            <w:tcBorders>
              <w:top w:val="nil"/>
              <w:bottom w:val="nil"/>
            </w:tcBorders>
          </w:tcPr>
          <w:p w14:paraId="1A1E04CD" w14:textId="54D47946" w:rsidR="006D535D" w:rsidRPr="00E456D0" w:rsidRDefault="006D535D" w:rsidP="001D268E">
            <w:pPr>
              <w:pStyle w:val="TableParagraph"/>
              <w:spacing w:before="8"/>
              <w:rPr>
                <w:sz w:val="20"/>
              </w:rPr>
            </w:pPr>
          </w:p>
          <w:p w14:paraId="0CAAE93E" w14:textId="31F33A58" w:rsidR="006D535D" w:rsidRPr="00E456D0" w:rsidRDefault="0037357B" w:rsidP="001D268E">
            <w:pPr>
              <w:pStyle w:val="TableParagraph"/>
              <w:ind w:left="110"/>
              <w:rPr>
                <w:b/>
              </w:rPr>
            </w:pPr>
            <w:r>
              <w:rPr>
                <w:noProof/>
                <w:sz w:val="20"/>
              </w:rPr>
              <mc:AlternateContent>
                <mc:Choice Requires="wpi">
                  <w:drawing>
                    <wp:anchor distT="0" distB="0" distL="114300" distR="114300" simplePos="0" relativeHeight="251672584" behindDoc="0" locked="0" layoutInCell="1" allowOverlap="1" wp14:anchorId="0BCF87E3" wp14:editId="29A76CCB">
                      <wp:simplePos x="0" y="0"/>
                      <wp:positionH relativeFrom="column">
                        <wp:posOffset>1472998</wp:posOffset>
                      </wp:positionH>
                      <wp:positionV relativeFrom="paragraph">
                        <wp:posOffset>-146023</wp:posOffset>
                      </wp:positionV>
                      <wp:extent cx="1121288" cy="376096"/>
                      <wp:effectExtent l="38100" t="38100" r="0" b="43180"/>
                      <wp:wrapNone/>
                      <wp:docPr id="26" name="Ink 26"/>
                      <wp:cNvGraphicFramePr/>
                      <a:graphic xmlns:a="http://schemas.openxmlformats.org/drawingml/2006/main">
                        <a:graphicData uri="http://schemas.microsoft.com/office/word/2010/wordprocessingInk">
                          <w14:contentPart bwMode="auto" r:id="rId33">
                            <w14:nvContentPartPr>
                              <w14:cNvContentPartPr/>
                            </w14:nvContentPartPr>
                            <w14:xfrm>
                              <a:off x="0" y="0"/>
                              <a:ext cx="1121288" cy="376096"/>
                            </w14:xfrm>
                          </w14:contentPart>
                        </a:graphicData>
                      </a:graphic>
                      <wp14:sizeRelH relativeFrom="margin">
                        <wp14:pctWidth>0</wp14:pctWidth>
                      </wp14:sizeRelH>
                      <wp14:sizeRelV relativeFrom="margin">
                        <wp14:pctHeight>0</wp14:pctHeight>
                      </wp14:sizeRelV>
                    </wp:anchor>
                  </w:drawing>
                </mc:Choice>
                <mc:Fallback>
                  <w:pict>
                    <v:shape w14:anchorId="0CE6569A" id="Ink 26" o:spid="_x0000_s1026" type="#_x0000_t75" style="position:absolute;margin-left:114.8pt;margin-top:-12.7pt;width:90.7pt;height:32pt;z-index:251672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">
                      <v:imagedata r:id="rId34" o:title=""/>
                    </v:shape>
                  </w:pict>
                </mc:Fallback>
              </mc:AlternateContent>
            </w:r>
            <w:r w:rsidR="006D535D" w:rsidRPr="00E456D0">
              <w:rPr>
                <w:b/>
              </w:rPr>
              <w:t>Learner signature:</w:t>
            </w:r>
            <w:r>
              <w:rPr>
                <w:b/>
              </w:rPr>
              <w:t xml:space="preserve"> </w:t>
            </w:r>
          </w:p>
        </w:tc>
      </w:tr>
      <w:tr w:rsidR="006D535D" w:rsidRPr="00E456D0" w14:paraId="2DB83AD7" w14:textId="77777777" w:rsidTr="001D268E">
        <w:trPr>
          <w:trHeight w:val="797"/>
        </w:trPr>
        <w:tc>
          <w:tcPr>
            <w:tcW w:w="9012" w:type="dxa"/>
            <w:tcBorders>
              <w:top w:val="nil"/>
            </w:tcBorders>
          </w:tcPr>
          <w:p w14:paraId="2EBD141C" w14:textId="718C77B2" w:rsidR="006D535D" w:rsidRPr="00E456D0" w:rsidRDefault="006D535D" w:rsidP="001D268E">
            <w:pPr>
              <w:pStyle w:val="TableParagraph"/>
              <w:spacing w:before="8"/>
              <w:rPr>
                <w:sz w:val="20"/>
              </w:rPr>
            </w:pPr>
          </w:p>
          <w:p w14:paraId="26B94C7E" w14:textId="0D69D7CD" w:rsidR="006D535D" w:rsidRPr="00E456D0" w:rsidRDefault="006D535D" w:rsidP="001D268E">
            <w:pPr>
              <w:pStyle w:val="TableParagraph"/>
              <w:spacing w:before="1"/>
              <w:ind w:left="110"/>
              <w:rPr>
                <w:b/>
              </w:rPr>
            </w:pPr>
            <w:proofErr w:type="spellStart"/>
            <w:proofErr w:type="gramStart"/>
            <w:r w:rsidRPr="00E456D0">
              <w:rPr>
                <w:b/>
              </w:rPr>
              <w:t>Date:</w:t>
            </w:r>
            <w:r w:rsidR="00FD2F30">
              <w:rPr>
                <w:b/>
              </w:rPr>
              <w:t>l</w:t>
            </w:r>
            <w:proofErr w:type="spellEnd"/>
            <w:proofErr w:type="gramEnd"/>
          </w:p>
        </w:tc>
      </w:tr>
    </w:tbl>
    <w:p w14:paraId="0FB6255F" w14:textId="6AC03878"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6"/>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7"/>
      <w:footerReference w:type="default" r:id="rId38"/>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88DAF" w14:textId="77777777" w:rsidR="00D633C6" w:rsidRDefault="00D633C6">
      <w:r>
        <w:separator/>
      </w:r>
    </w:p>
  </w:endnote>
  <w:endnote w:type="continuationSeparator" w:id="0">
    <w:p w14:paraId="5CBB191F" w14:textId="77777777" w:rsidR="00D633C6" w:rsidRDefault="00D633C6">
      <w:r>
        <w:continuationSeparator/>
      </w:r>
    </w:p>
  </w:endnote>
  <w:endnote w:type="continuationNotice" w:id="1">
    <w:p w14:paraId="21A14F9C" w14:textId="77777777" w:rsidR="00D633C6" w:rsidRDefault="00D633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altName w:val="Sylfaen"/>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0,0l0,21600,21600,21600,2160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A937C6">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14DFA" w14:textId="77777777" w:rsidR="00D633C6" w:rsidRDefault="00D633C6">
      <w:r>
        <w:separator/>
      </w:r>
    </w:p>
  </w:footnote>
  <w:footnote w:type="continuationSeparator" w:id="0">
    <w:p w14:paraId="2941D5A2" w14:textId="77777777" w:rsidR="00D633C6" w:rsidRDefault="00D633C6">
      <w:r>
        <w:continuationSeparator/>
      </w:r>
    </w:p>
  </w:footnote>
  <w:footnote w:type="continuationNotice" w:id="1">
    <w:p w14:paraId="646C33F0" w14:textId="77777777" w:rsidR="00D633C6" w:rsidRDefault="00D633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4885563">
    <w:abstractNumId w:val="13"/>
  </w:num>
  <w:num w:numId="2" w16cid:durableId="1864900610">
    <w:abstractNumId w:val="3"/>
  </w:num>
  <w:num w:numId="3" w16cid:durableId="1752314151">
    <w:abstractNumId w:val="16"/>
  </w:num>
  <w:num w:numId="4" w16cid:durableId="2011785987">
    <w:abstractNumId w:val="29"/>
  </w:num>
  <w:num w:numId="5" w16cid:durableId="1468233113">
    <w:abstractNumId w:val="7"/>
  </w:num>
  <w:num w:numId="6" w16cid:durableId="1185486675">
    <w:abstractNumId w:val="17"/>
  </w:num>
  <w:num w:numId="7" w16cid:durableId="1629779037">
    <w:abstractNumId w:val="30"/>
  </w:num>
  <w:num w:numId="8" w16cid:durableId="1172842648">
    <w:abstractNumId w:val="36"/>
  </w:num>
  <w:num w:numId="9" w16cid:durableId="1521627342">
    <w:abstractNumId w:val="14"/>
  </w:num>
  <w:num w:numId="10" w16cid:durableId="1214661774">
    <w:abstractNumId w:val="31"/>
  </w:num>
  <w:num w:numId="11" w16cid:durableId="1040281695">
    <w:abstractNumId w:val="11"/>
  </w:num>
  <w:num w:numId="12" w16cid:durableId="233131161">
    <w:abstractNumId w:val="28"/>
  </w:num>
  <w:num w:numId="13" w16cid:durableId="16465063">
    <w:abstractNumId w:val="8"/>
  </w:num>
  <w:num w:numId="14" w16cid:durableId="267811970">
    <w:abstractNumId w:val="22"/>
  </w:num>
  <w:num w:numId="15" w16cid:durableId="1232958803">
    <w:abstractNumId w:val="27"/>
  </w:num>
  <w:num w:numId="16" w16cid:durableId="100346759">
    <w:abstractNumId w:val="15"/>
  </w:num>
  <w:num w:numId="17" w16cid:durableId="469177114">
    <w:abstractNumId w:val="12"/>
  </w:num>
  <w:num w:numId="18" w16cid:durableId="177549783">
    <w:abstractNumId w:val="5"/>
  </w:num>
  <w:num w:numId="19" w16cid:durableId="1779712808">
    <w:abstractNumId w:val="1"/>
  </w:num>
  <w:num w:numId="20" w16cid:durableId="1646087675">
    <w:abstractNumId w:val="26"/>
  </w:num>
  <w:num w:numId="21" w16cid:durableId="822310470">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11227886">
    <w:abstractNumId w:val="19"/>
  </w:num>
  <w:num w:numId="23" w16cid:durableId="1289504790">
    <w:abstractNumId w:val="32"/>
  </w:num>
  <w:num w:numId="24" w16cid:durableId="701826753">
    <w:abstractNumId w:val="34"/>
  </w:num>
  <w:num w:numId="25" w16cid:durableId="647906471">
    <w:abstractNumId w:val="18"/>
  </w:num>
  <w:num w:numId="26" w16cid:durableId="1899050311">
    <w:abstractNumId w:val="24"/>
  </w:num>
  <w:num w:numId="27" w16cid:durableId="1868785064">
    <w:abstractNumId w:val="9"/>
  </w:num>
  <w:num w:numId="28" w16cid:durableId="1091853863">
    <w:abstractNumId w:val="35"/>
  </w:num>
  <w:num w:numId="29" w16cid:durableId="1241058730">
    <w:abstractNumId w:val="4"/>
  </w:num>
  <w:num w:numId="30" w16cid:durableId="1105538666">
    <w:abstractNumId w:val="23"/>
  </w:num>
  <w:num w:numId="31" w16cid:durableId="1098913874">
    <w:abstractNumId w:val="33"/>
  </w:num>
  <w:num w:numId="32" w16cid:durableId="448084798">
    <w:abstractNumId w:val="21"/>
  </w:num>
  <w:num w:numId="33" w16cid:durableId="495153111">
    <w:abstractNumId w:val="0"/>
  </w:num>
  <w:num w:numId="34" w16cid:durableId="1342397254">
    <w:abstractNumId w:val="20"/>
  </w:num>
  <w:num w:numId="35" w16cid:durableId="2019573096">
    <w:abstractNumId w:val="6"/>
  </w:num>
  <w:num w:numId="36" w16cid:durableId="1737436346">
    <w:abstractNumId w:val="37"/>
  </w:num>
  <w:num w:numId="37" w16cid:durableId="401296359">
    <w:abstractNumId w:val="10"/>
  </w:num>
  <w:num w:numId="38" w16cid:durableId="1792092545">
    <w:abstractNumId w:val="2"/>
  </w:num>
  <w:num w:numId="39" w16cid:durableId="180997941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oNotTrackMov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7357B"/>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0D"/>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33C6"/>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D12DE"/>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2E34"/>
    <w:rsid w:val="00FC3844"/>
    <w:rsid w:val="00FC7C70"/>
    <w:rsid w:val="00FD2F3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hyperlink" Target="https://www.cipd.co.uk/knowledge/strategy/resourcing/turnover-retention-factsheet" TargetMode="External"/><Relationship Id="rId26" Type="http://schemas.openxmlformats.org/officeDocument/2006/relationships/footer" Target="footer2.xml"/><Relationship Id="rId39" Type="http://schemas.openxmlformats.org/officeDocument/2006/relationships/fontTable" Target="fontTable.xml"/><Relationship Id="rId21" Type="http://schemas.openxmlformats.org/officeDocument/2006/relationships/hyperlink" Target="https://www.cipd.co.uk/knowledge/fundamentals/emp-law/recruitment/post-brexit-immigration" TargetMode="External"/><Relationship Id="rId34"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emp-law/recruitment/post-brexit-immigration" TargetMode="External"/><Relationship Id="rId25" Type="http://schemas.openxmlformats.org/officeDocument/2006/relationships/header" Target="header1.xml"/><Relationship Id="rId33" Type="http://schemas.openxmlformats.org/officeDocument/2006/relationships/customXml" Target="ink/ink2.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ipd.co.uk/knowledge/fundamentals/emp-law/recruitment/pre-employment-checks-guide" TargetMode="External"/><Relationship Id="rId20" Type="http://schemas.openxmlformats.org/officeDocument/2006/relationships/hyperlink" Target="https://www.cipd.co.uk/knowledge/fundamentals/emp-law/recruitment/pre-employment-checks-guide" TargetMode="External"/><Relationship Id="rId29" Type="http://schemas.openxmlformats.org/officeDocument/2006/relationships/hyperlink" Target="https://www.mckinsey.com/business-functions/people-and-organizational-performance/our-insights/great-attrition-or-great-attraction-the-choice-is-you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jpeg"/><Relationship Id="rId32" Type="http://schemas.openxmlformats.org/officeDocument/2006/relationships/hyperlink" Target="https://www.cipd.co.uk/knowledge/strategy/organisational-development/workforce-planning-factsheet"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ipd.co.uk/knowledge/strategy/resourcing/talent-factsheet" TargetMode="External"/><Relationship Id="rId28" Type="http://schemas.openxmlformats.org/officeDocument/2006/relationships/hyperlink" Target="https://www.mckinsey.com/business-functions/people-and-organizational-performance/our-insights/gone-for-now-or-gone-for-good-how-to-play-the-new-talent-game-and-win-back-workers" TargetMode="External"/><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cipd.co.uk/knowledge/strategy/resourcing/talent-factsheet" TargetMode="External"/><Relationship Id="rId31" Type="http://schemas.openxmlformats.org/officeDocument/2006/relationships/hyperlink" Target="https://www.aihr.com/blog/a-deep-dive-into-the-talent-pool-including-6-cool-exam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cipd.co.uk/knowledge/strategy/resourcing/turnover-retention-factsheet" TargetMode="External"/><Relationship Id="rId27" Type="http://schemas.openxmlformats.org/officeDocument/2006/relationships/hyperlink" Target="https://www.gov.uk/government/topical-events/skills-for-life" TargetMode="External"/><Relationship Id="rId30" Type="http://schemas.openxmlformats.org/officeDocument/2006/relationships/hyperlink" Target="https://www.cipd.co.uk/knowledge/fundamentals/emp-law/terms-conditions/contracts-factsheet" TargetMode="External"/><Relationship Id="rId35" Type="http://schemas.openxmlformats.org/officeDocument/2006/relationships/image" Target="media/image6.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20T10:34:32.336"/>
    </inkml:context>
    <inkml:brush xml:id="br0">
      <inkml:brushProperty name="width" value="0.08571" units="cm"/>
      <inkml:brushProperty name="height" value="0.08571" units="cm"/>
    </inkml:brush>
  </inkml:definitions>
  <inkml:trace contextRef="#ctx0" brushRef="#br0">755 179 8027,'-14'23'0,"1"1"234,3 0 0,1 2-290,1 1 0,4-12 0,0 1 0,-1 1 1,1 2 12,-1 1 0,0 1 0,1-1 1,0-1 37,0 2 1,0-1 0,2-4-1,0-1 5,-2 14 0,2-13 0,1 1 0,1-2 0,-1 0 0</inkml:trace>
  <inkml:trace contextRef="#ctx0" brushRef="#br0" timeOffset="576">0 252 8058,'17'-9'-1,"0"0"1,1 1-1,1 1 1,3 0-1,1 1 1,7-1-1,2 0 1,-6 1-1,1 0 1,0 0-1,6-1 1,2 0-1,0 0 1,-6 2-1,0-1 1,0 1-1,0-1 1,2 1-1,0-1 1,1 1-1,-1 0 1,-1 0-1,1 0 1,-1 0-1,0 1-2,-2 0 1,1 0 0,-1 0 0,0 0 0,2 0 0,1 1 0,0 0-1,-1 0-332,6 0 0,0 1 0,0-1 0,-7 2 1,-1-1-1,0 0 0,1 0 335,-1 1 0,1-1 0,-1 1 0,-1 0 0,3 0 0,-1 0 0,0 1 0,-4 1 0,0 0 0,-1 0 0,10 1 0,-1 0 0,-4 2 0,-1 1 160,3 0 1,-2 1-1,-6 1 1,-2 2-161,-4 1 0,-4 2 0,-7 13 0,-12-10 0,-5 0 0,-15 2 0,-7-1 0,2-5 0,-3 0 0,-2-1 0,6-2 0,-1 0 0,-1-1 0,0 0-130,2-1 0,-1 0 1,-1 0-1,0 0 1,0-1-1,1 1 0,0-1 1,0 0-1,0 0 1,0 0 149,0 0 1,1 0 0,0-1-1,0 1 1,-1 0 0,-1 0 0,0 0-1,0 0 1,0-1 0,0 1 135,2 0 0,1 0 0,0-1 0,0 1 0,1-1 1,-3 1-1,0 0 0,2-1 0,-1 1 62,-5 0 0,0 1 0,2-1 1,6-1-1,2 0 0,1 0-332,-5 0 0,1 0 1,3 0-1,1-1 29,-1 0 0,0 0-1120,5-1 1,1 0 864,-11 0 0,44-14 0,9 3 0,-1 0 1</inkml:trace>
  <inkml:trace contextRef="#ctx0" brushRef="#br0" timeOffset="961">1079 82 8027,'-12'16'0,"4"7"0,11-7 0,1 1 0,0 3 0,1 0 0,0 3 0,0 1 0,0 0 0,1 1-113,-1 2 1,0-1 0,0-4 0,0-1 112,-1-2 0,1 0 0,-1-1 0,0 0 37,0-4 0,0 0 0,0 2 0,-1-1-37,4 9 0,-2-5 0,-1 0 0</inkml:trace>
  <inkml:trace contextRef="#ctx0" brushRef="#br0" timeOffset="1542">379 499 8027,'11'-22'0,"8"2"0,-3 9 0,1 1 0,5 0 0,3 0 0,4-1 0,2 0 0,-6 3 0,1 1 0,0 0 0,6-1 0,1 0 0,0 1 0,-4 1 0,-1 1 0,2 0 0,0 0 0,2 0 0,0 1 0,1-1 0,0 1 0,2 1 0,-1-1 0,1 1 0,0 0 0,0 0 0,-1 1 0,1 0 0,-1 1-361,-2-1 1,0 1 0,0 1 0,1-1 0,0 1 0,1-1 0,-1 1 0,0 1 360,-3-1 0,-1 1 0,-1 0 0,0 0 0,5 1 0,-2-1 0,-1 1 0,-2 0 0,-1-1 0,-2 1 0,6 1 0,-2 0 190,-4-1 0,0 1 0,-1 2 1,0 0-191,1 0 0,-3 3 0,-5 11 0,-25-6 0,-9 1 0,-10 2 0,-5-1 0,4-3 0,-4 0 0,-2-1 0,9-2 0,-2 0 0,-1 0 0,-1 0 0,1 0 0,0 0 0,0 0 0,-1 0 0,0-1 0,0 1-119,-5 1 0,0 1 1,0-1-1,0 0 1,1 0-1,3-2 1,1 1-1,0-1 1,1 0-1,-1 1 119,1-1 0,0 1 0,-1-1 0,1 0 0,0 0 0,-6 2 0,1-1 0,0 1 0,-1-1 0,5-1 0,-1 0 0,1 0 0,0 0 0,1-1 0,-2 1 0,1-1 0,1 1 0,0-2-63,-5 3 1,2-2 0,0 0 0,5-1 0,2-1 0,0-1 62,-5 2 0,0-2 0,-2 1 0,0-2 245,0 1 1,2-3 0,9-3 0,3-3-246,1-17 0,32 1 0,12-3 0,-6 7 0,2-1 0,3 0 0,0 1 0,-2 1 0,1 0 0,1 0 0,0 1 0,1-1-167,-2 2 1,0 0 0,0-1-1,1 1 1,0 0 0,0 0-1,1 1 1,0-1 0,1 1 0,-1-1-1,1 1 1,1 0 166,0 0 0,1 0 0,0 0 0,0 0 0,0 1 0,0 0 0,-2 1 0,1 0 0,-1 0 0,0 1 0,0 0 0,0 0 0,5-1 0,0 1 0,0 0 0,-1 1 0,1 0 0,-3 1 0,0 0 0,0 0 0,-1 1 0,-1 1 0,0 0 0,-2 1 0,0 0 0,0 1 174,8-1 1,-1 0 0,-1 1 0,-7 1 0,-1 1 0,-2 0-175,4 1 0,-2 0 0,4 0 0,-1 0 0,-2 1 0,0-1 0</inkml:trace>
  <inkml:trace contextRef="#ctx0" brushRef="#br0" timeOffset="2938">1689 451 8027,'-22'13'0,"0"1"0,1 0 0,4 0 0,3 10 0,4 2 0,4-10 0,2 0 0,0 1 0,1 1 0,0 0 0,1 0 0,1-3 0,1 1 0,0 0 0,0 1 0,3 6 0,1 1 0,3-6 0,3-2 0,8-20 0,-3-8 0,0-4 0,2-7 0,1-4 0,-3 3 0,0-3 0,-1 1 0,-1 2 0,0-1 0,0 0-73,1-1 0,0-1 0,1 1 0,-1 0 1,0 0-1,1 1 0,-3 5 0,-1 0 0,1 0 1,0 0 72,3-3 0,-1 0 0,0 1 0,-1 3 0,-1 0 0,-1 2 0,3-2 0,-1 2 0,-2 1 0,1 0 0,-1 2 0,0-1 0,1 1 0,0 0 0,0 0 0,0 1 0,9-5 0,-9 19 0,-4 15 0,-6 0 0,-3 1 0,0 1 0,-2 1 0,-2 5 0,-1 1 0,-3 2 0,-1 0-95,3-8 1,-1 0-1,0 0 1,-1 2-1,0 0 1,0-1 94,-4 6 0,0-1 0,2-4 0,1 0 0,0-2 0,1-2 0,2-2 0,0-2 0,-4 11 342,-2 1 1,9-11-343,7-11 0,8-16 0,4-10 0,-1 3 0,1-2 0,-1-1 0,1 0 0,1 0 0,-2 1-107,0 1 0,-1 0 0,0 1 0,0-1 0,-1-1 0,1 1 107,-3 3 0,0-1 0,0 1 0,3-7 0,0 1 0,-2 3 0,-1 2 0,0 1 0,0 0 0,-1 2 0,0 0 0,7-9 284,0 1 1,-2 10-285,0 10 0,-9 16 0,-6 15 0,-3-5 0,-2 2 0,-2 3 0,-2 1 0,3-8 0,-1 2 0,-1-1-139,-1 0 1,-1 1-1,-1-1 1,1 1-1,-1 0 1,0 0 138,0 0 0,0 1 0,-1-1 0,3-3 0,-1 0 0,1 0 0,0 0 0,0 0 0,2 0 0,-3 2 0,2 0 0,0 0 0,0-2 156,2-3 0,1-1 0,2 1 0,0-1-156,-1 0 0,2 0 0,3 7 0,6-7 0,19-30 0,-5-4 0,0-3 0,-4 3 0,0-1 0,-1-1 0,2-2 0,-1-2 0,0 1 0,-1 3 0,-1-1 0,0 2-82,2-5 0,-1 2 0,1 1 0,-1 2 82,-1 0 0,1 1 0,3-1 0,2 1 0,2-2 0,1 3 0,-2 4 0,1 5 191,-1 6 0,-1 5 0,0 4 0,0 5-191,1 5 0,-2 3 0,-3-1 0,-2 1 0,2 5 0,-2 0 0,-4-4 0,-2-1 0,-1 0 0,-2-1 0,0-3 0,-1 0 0,-1 0 0,0-1 0,4 13 0,-2-3 0,1-5 0,3-5 225,7-7 0,2-13 0,2-4-90,0-1 0,0-1 0,1-2 0,5-2 0,2-1 1,0 0-288,-4 1 1,2 1-1,-1-1 1,0 1-1,-2 1 1,-1 0 0,1 1-1,0-1 116,1 0 1,1 1-1,-1-1 1,-1 1-1,1 0 1,-1 0-1,0 0-11,-2 1 1,1 0 0,-1 0 0,3-3-1,-1 0-76,1 0 0,-7 0 0,-16-4 72,-23-3 1,1 19 0,-6 4-1,-2 2 32,-3 0 1,-4 2 0,-1 1-1,-1 1 1,5-1 0,-2 0-1,0 1 1,-1 0 0,0 1-1,4-1 1,-2 0 0,1 1-1,-1 0 1,0 0 0,0 0-149,0 0 1,0 0 0,0 0 0,0 0-1,0 0 1,-1 1 0,5-2 0,-1 0-1,0 1 1,-1-1 0,2 1 0,0-1-1,1 0 167,-4 1 0,2 0 0,0-1 0,1 1 0,0-1 0,-5 2 0,-1-1 0,2 0 0,2 0 0,-2-1 0,3 1 0,1-2 0,4 0 0,1-1 0,1-1-29,-3 2 0,0-1 0,-6 1 0,0 0 29,5 0 0,11-3 0,39-9 0,4 0 0,8-1 0,3 0 0,-8 2 0,1-1 0,2 1 0,2 0 0,-1-1 0,1 1 0,2-1 0,0 0 0,0 0 0,1 1 0,-1-1 0,-1 1 0,0 1 0,0-1 0,0 0 0,0 1 0,1 0-64,-4 0 0,1 0 1,-1 0-1,1 1 1,0-1-1,-1 0 0,1 1 1,3-1-1,1 0 1,0 1-1,-1-1 1,-1 1-1,-1 0 64,1 0 0,-2 0 0,0 0 0,-1 1 0,1-1 0,-2 0 0,0 0 0,0-1 0,-1 1 0,-1-1 0,0 1 0,-1-1 0,1 1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20T10:35:09.036"/>
    </inkml:context>
    <inkml:brush xml:id="br0">
      <inkml:brushProperty name="width" value="0.08571" units="cm"/>
      <inkml:brushProperty name="height" value="0.08571" units="cm"/>
    </inkml:brush>
  </inkml:definitions>
  <inkml:trace contextRef="#ctx0" brushRef="#br0">546 364 8027,'-2'12'0,"0"0"0,0 8 0,2 0 0,0 0 0,0-1 0,0 3 0,0 0 0,0-10 0,0 1 0,0 2 0,0 1 0,0-3 0,0 1 0,0 3 0,0 0 0,0-5 0,0 0 0,0 10 0,0-1 0,0-2 0,4 0 0,2-1 0</inkml:trace>
  <inkml:trace contextRef="#ctx0" brushRef="#br0" timeOffset="534">2 418 8027,'-2'-22'0,"8"9"0,5 2 0,5 3 0,6 1 0,0 0 0,2-1 0,0-1 0,2 1-354,-3 1 1,2-1-1,-1 1 1,1-1-1,0 1 1,1 0 0,0-1-1,0 1 354,1 0 0,0-1 0,1 1 0,-1 0 0,-3 1 0,0 0 0,0 1 0,1-1 0,-1 1 0,0 0 0,0 0 0,0 0 0,2 1 0,0-1 0,0 1 0,2 0 0,0 0 0,-1 1 12,0 0 0,0 0 0,0 1 0,-1 0 0,-1 1 1,0 0-13,0 0 0,-1 1 0,0 0 0,5 2 0,-1 0 113,-2 0 0,-2 2 1,-2 1-1,-1 1-113,1 2 0,-1 0 0,-3 1 0,-3 1 0,-1 0 0,-4 0 0,-2 3 0,-3 0 0,-2 2 0,-6 0 0,-9 1 0,-7-1 0,3-4 0,-3 0 0,-2-1-77,-3 1 0,-3 0 0,-2-2 1,1-1-1,-2 0 0,-1-1 1,1 1-1,4-2 0,0 0 0,0 0 1,-1 0-1,1 0 77,-5 1 0,0-1 0,0 1 0,1-1 0,2 0 0,1 0 0,0 0 0,1-1 0,-1 0 0,2 0 0,-1 0 0,-1 0 0,0 1 0,0 0 0,3-1 0,0 0 0,2 0 0,-9 2 0,2 0 275,10-3 1,1 1 0,-4 0 0,0 1-276,1-1 0,1 0 0,-8 3 0,14-3 0</inkml:trace>
  <inkml:trace contextRef="#ctx0" brushRef="#br0" timeOffset="934">965 189 8027,'-21'14'0,"6"5"0,18-6 0,4 2 0,-2 1 0,1 0 0,0 2 0,0 0 0,1 0 0,-1 1 0,0-1 0,0 0 0,-1 0 0,0-1 0,-1 0 0,0 1 0,-1-1 0,1 0 0,-2-2 0,1-1 0,-2-1 0,0 0 0,0-1 0,-1 1 0,-1-1 0,-1 0 0,-2 10 0,0-2 0,-2-2 0,-1-4 0,-2-1 0,-5-3 0,-4 1 0</inkml:trace>
  <inkml:trace contextRef="#ctx0" brushRef="#br0" timeOffset="1525">321 605 8027,'9'-10'0,"0"0"0,3 1 0,1-1 0,3 1 0,1 0 0,4-1 0,0 0 0,5 0 0,3-1 0,-7 2 0,2 0 0,0 1 0,2 0 0,1 0 0,2 0 0,-4 0 0,1 1 0,1 0 0,0 0 0,0 1 0,0 0 0,0 0 0,0 1-332,1 0 0,0 1 0,1-1 0,-1 2 0,-1-1 0,0 1 0,0 0 0,0 1 332,-2 0 0,0 0 0,0 1 0,0 0 0,0 0 0,0 0 0,-1 1 0,0 0 0,2 1 0,-1 0 0,0 1 0,2 0 0,1 0 0,-1 2 55,-4 0 1,0 1-1,-1 0 1,7 2 0,-2 2-56,-2 0 0,-2 2 0,-3 2 0,-2 1 0,0 3 0,-4 1 0,-6 0 0,-6 1 0,-9 2 0,-6 0 0,0-6 0,-2-1 0,-3-1-130,-1 0 0,-1-1 1,-2 0-1,0 0 1,-2 0-1,-1 0 1,0-1-1,-2 0 130,2 0 0,-1-1 0,0 0 0,-1 0 0,0 0 0,3-1 0,0-1 0,0 1 0,-1-1 0,1 1 0,-2-1 0,0 1 0,-1 0 0,-1-1 0,1 1 0,-1-1 0,1 1 0,0-1 0,0 0 0,0 1 0,0-1 0,0 0 0,0 0 0,2-1 0,-1 0 0,0 1 0,1-1 0,0 0 0,1-1 0,-2 1 0,1 0 0,0 0 0,1-1 0,0 0 0,-1 1 0,1-1 0,0-1 0,1 1 0,-2-1 0,1 0 0,1-1 0,-8 1 0,1 0 0,1 0 0,-1-1 0,-1-2 0,0-3-60,1 0 0,4-4 1,10-7-1,8-4 60,13 2 0,7-2 0,2 0 0,0 0 0,2 0 0,1 0 0,2 0 0,-2 1 0,1 1 0,0 0 0,1-1 0,1 1 0,0 0 0,0 0 0,0-1 0,1 2 0,0-1-42,-1 2 1,0-1 0,0 2 0,1-1 0,-1 0 0,3 0-1,-1-1 1,1 1 0,0 0 0,-1 1 41,5-2 0,-1 0 0,0 1 0,1 0 0,-5 2 0,0 0 0,1 1 0,-1 0 0,1-1 0,5-1 0,0 1 0,0-1 0,0 1 0,-3 2 0,-1 0 0,-1 1 0,1 0-43,-1 1 0,1 0 0,-1 1 1,-1 0-1,6-1 0,0 1 1,-1 0 42,1 0 0,0 1 0,-1 0 0,-3 1 0,0 0 0,-1 1 0,3 0 0,0 0 0</inkml:trace>
  <inkml:trace contextRef="#ctx0" brushRef="#br0" timeOffset="3218">1339 487 8027,'-13'20'0,"3"0"0,6-8 0,0 0 0,-1 2 0,1 0 0,0 0 0,0 1 0,-1 4 0,0 2 0,1-3 0,-1 0 0,1 0 0,0 0 0,0-2 0,0-1 0,1-4 0,0 0 0,2 9 0,2 1 0,11-15 0,7-11 0,-5-4 0,0-3 0,3-6 0,0-2 0,-5 5 0,0-2 0,0 1 0,1-2 0,0-1 0,-1 0-168,1 0 1,-1 0 0,1-1 0,-2 2 0,0 0 0,0 0 0,0 1 167,0-3 0,1 1 0,-1 0 0,1-2 0,1 0 0,-1 1 0,-3 5 0,0 0 0,0 1 0,1-2 0,0 0 0,0 0-28,3-2 0,0 0 0,-2 1 1,0 2 27,-3 4 0,-1 0 0,1 0 0,0 0 0,-1 0 0,0 1 0,6-9 0,-2 5 0,-4 8 0,-3 8 0,-7 16 0,-2-4 0,-2 2 0,-2 4 0,-1 1 0,2-6 0,-2 1 0,1 0 0,-2 2 0,1 0 0,-1 0-1,0 1 0,-1 1 0,0 0 0,0 0 0,0 0 0,1 0 1,-2 0 0,1 1 0,1-1 0,2-4 0,0 0 0,0 0 0,-1 4 0,0-1 0,3-4 0,0-1 0,2-2 0,-1-1 55,-2 8 1,-1 0-56,3-2 0,16-23 0,3-8 0,2-5 0,-2 2 0,1-2 0,0-2 0,-3 5 0,1-2 0,0 0 0,0 0 0,0 1 0,2-4 0,-1 1 0,1 0 0,0 0-171,-2 2 1,0 1-1,0-1 1,1 1 0,-2 1-1,2-2 1,0 0-1,0 1 1,-1 0 170,2-1 0,1-1 0,-1 0 0,-1 2 0,2-1 0,-2 0 0,1 1 0,-1 1 0,1 0 0,-2 0 0,4-2 0,0 1-22,-3 2 0,1 2 0,2-1 0,0 2 22,0-1 0,0 4 0,7 9 0,-18 11 0,-5 4 0,-1 0 0,-3 2 0,0 0 0,-2 4 0,-1 1 0,-2 0 0,3-4 0,-2 0 0,0 0 0,0 1-19,-2 0 1,0 1 0,-1 0 0,1 0 0,1-3-1,-1 0 1,1 0 0,-1 1 0,1-1 0,-2 0-1,1 1 1,-1 0 0,0-1 0,1 1 18,-1 0 0,0 0 0,0-1 0,-1 1 0,1 0 0,0-1 0,0 1 0,0-1 0,0 1 0,0-1 0,0 1 0,-1-1 0,1 0 0,-1 0 0,2 0 0,-2 1 0,1-1 0,1-1 0,-1 1 0,-1 2 0,-1 1 0,2-2 0,2-4 0,1 0 0,0-1-35,0 3 1,-1-1 0,2 1-1,0 0 35,-2 3 0,5-6 0,11-11 0,5-10 0,1-4 0,1-3 0,0-4 0,1-1 0,-2 4 0,0-2 0,1-1 0,0 0 0,-1 1 0,-1 1 0,1 0 0,-1 1 0,0-1 0,1 0-8,-1-1 0,1 1 0,0-1 0,0 0 0,0 1 0,0 0 0,-1 1 0,0 0 0,1 0 0,-1 1 8,3-5 0,1 0 0,-1 0 0,0 1 0,0-1 0,1 1 0,-1 0 0,-1 2 0,2-2 0,-2 2 0,1 0 0,-1 2 0,-1-1 0,0 2 0,2 0 0,-2 0 0,0 2 0,0 0 0,0-1 0,1 1 0,-3 3 0,1 2 0,12-3 0,-15 23 0,-12 2 0,-5 4 0,0-1 0,-1 1 0,-1 1 0,2-4 0,-1-1 0,-1 2 0,0-1 24,0 1 0,-2 1 0,1 0 0,-1 0 0,1-1 0,0 0 0,0 1 0,0-1-24,0-1 0,0 0 0,1 0 0,0-1 0,-3 4 0,1-2 0,1 0 0,-3 2 0,1-2 0,2-2 0,1-1 35,1-3 0,1-1 0,-2 4 0,0-1-35,0 0 0,5-5 0,8-8 0,10-11 0,4-5 0,-2 2 0,2-1 0,2-1 0,-2 2 0,1-1 0,1 0 0,0 0 0,1 0 0,1 0 0,1-1 0,0 1 23,-3 3 0,0 0 0,1-1 1,-1 1-1,1 1 0,4-3 1,0 1-1,0 1 0,0 0-23,-2 1 0,1 1 0,-1 1 0,1 0 0,0 0 0,1 0 0,0 1 0,0 1 0,4 0 0,0 1 0,0 0 0,-1 0 0,1 1 0,-1 1 0,-1 1 0,-1 0 0,0 1-23,-1 1 0,-1-1 0,-1 2 0,2-1 1,0 1 22,-1 0 0,-1 0 0,-4 1 0,-1-1 0,12 2 0,-3 1 0,0 0 0,-8 1 511,-7 0 1,-23 0-512,-5-2 0,-4 0 0,0 1 0,-2-1 0,-2 2 0,-1-1 0,-1 1 0,-2 0 0,0 0 0,5 0 0,-1 0 0,0 1 0,-1 0 0,0 0-179,1-1 0,-1 2 1,0-1-1,-1 1 0,0-1 1,1 1-1,-1 0 0,-1 0 1,1 0-1,0 0 1,0 0-1,-1 0 179,0 1 0,-1 0 0,0-1 0,0 1 0,1-1 0,0 1 0,-2 0 0,0-1 0,0 1 0,0 0 0,1-1 0,-1 0 0,1 1 0,0-1 0,0 0 0,1 0 0,-2 0 0,2 0 0,-1 0 0,1 0 46,-3 0 1,-1 0 0,0 0 0,3-1-1,-2 0 1,2 0 0,0-1-47,1 0 0,0 0 0,2-1 0,-6 1 0,1-2 0,5 0 0,0-1 14,-5 0 1,3-2 0,2-8-15,22-8 0,19 6 0,10 0 0,-1 1 0,5 0 0,1 1 0,-7 2 0,0 0 0,2 1 0,0 0 0,1 0-148,2-1 1,1 1-1,0-1 1,1 1-1,0 0 1,-4 1-1,1-1 1,1 1-1,-1 0 1,0-1-1,1 1 148,0 0 0,-1 1 0,1-1 0,0 1 0,0-1 0,0 0 0,0 1 0,1-1 0,0 0 0,-1 0 0,1 1 0,0-1 0,1 0 0,-1 0 0,1 1 0,0-1 0,0 0 0,-1 0 0,-1 0 0,0 1 0,0-1 0,0 0 0,-1 0 0,1 1 0,2-2 0,1 1 0,-1-1 0,-1 1 0,0 0 0,3-1 0,0-1 0,-2 1 0,-1 1 0,0-2 0,-2 1 0,0 0 272,-3 1 0,0-1 1,-1 0-1,6-1 1,-1-1-273,-4 1 0,1 0 0,4-2 0,-5-2 0,-11-5 0,-26 7 0,-8 2 0,-1 4 0,-3 2 0,-4 1 0,0 0 0,3 1 0,-1-1 0,-1 2 0,0-1 0,-2 1 0,1 0-109,1 0 0,-1 1 1,0-1-1,0 1 0,-1 0 1,1 0-1,-1 0 0,0 1 1,0-1-1,0 1 1,0 0-1,0 0 0,0 0 1,1 0 108,0 0 0,0 0 0,1 1 0,-1-1 0,1 0 0,-1 0 0,1 1 0,-1-1 0,0 0 0,0 0 0,0 0 0,1 0 0,0 0 0,1 0 0,-5 0 0,1 1 0,1-1 0,0 0 0,-1 0 0,2 0 0,0 0 0,0-1 0,-1 1 0,2-1 0,1 0 0,-6 1 0,1-1 0,1 0 0,0 0 0,-1 1 0,-1-1 0,2 0 0,0-1 0,-1 1 0,1-1 0,1 0 0,-3 0 0,2-1 5,6-1 1,1 0 0,5-1 0,2-1-6,-7-5 0,43-2 0,11 2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CEC62BFB-F210-1E4B-BF9A-CAD7F0AB20D6}">
  <ds:schemaRefs>
    <ds:schemaRef ds:uri="http://schemas.openxmlformats.org/officeDocument/2006/bibliography"/>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17</Pages>
  <Words>2254</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Paul Billington</cp:lastModifiedBy>
  <cp:revision>9</cp:revision>
  <cp:lastPrinted>2021-01-19T15:50:00Z</cp:lastPrinted>
  <dcterms:created xsi:type="dcterms:W3CDTF">2022-05-03T15:06:00Z</dcterms:created>
  <dcterms:modified xsi:type="dcterms:W3CDTF">2022-05-20T11:11:00Z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