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0CEB" w:rsidRPr="00512D31" w:rsidRDefault="00512D31" w:rsidP="00750CEB">
      <w:pPr>
        <w:jc w:val="center"/>
        <w:rPr>
          <w:rFonts w:ascii="Arial" w:eastAsia="Times New Roman" w:hAnsi="Arial" w:cs="Arial"/>
          <w:b/>
          <w:sz w:val="36"/>
          <w:szCs w:val="36"/>
        </w:rPr>
      </w:pPr>
      <w:r w:rsidRPr="00512D31">
        <w:rPr>
          <w:rFonts w:ascii="Arial" w:eastAsia="Times New Roman" w:hAnsi="Arial" w:cs="Arial"/>
          <w:b/>
          <w:sz w:val="36"/>
          <w:szCs w:val="36"/>
        </w:rPr>
        <w:t>Project Initiation Document</w:t>
      </w:r>
    </w:p>
    <w:p w:rsidR="00512D31" w:rsidRDefault="00512D31" w:rsidP="00750CEB">
      <w:pPr>
        <w:jc w:val="center"/>
        <w:rPr>
          <w:rFonts w:ascii="Arial" w:eastAsia="Times New Roman" w:hAnsi="Arial" w:cs="Arial"/>
          <w:sz w:val="32"/>
          <w:szCs w:val="32"/>
        </w:rPr>
      </w:pPr>
    </w:p>
    <w:p w:rsidR="00512D31" w:rsidRDefault="00512D31" w:rsidP="00750CEB">
      <w:pPr>
        <w:jc w:val="center"/>
        <w:rPr>
          <w:rFonts w:ascii="Arial" w:eastAsia="Times New Roman" w:hAnsi="Arial" w:cs="Arial"/>
          <w:sz w:val="32"/>
          <w:szCs w:val="32"/>
        </w:rPr>
      </w:pPr>
    </w:p>
    <w:p w:rsidR="00512D31" w:rsidRDefault="00512D31" w:rsidP="00512D31">
      <w:pPr>
        <w:rPr>
          <w:rFonts w:ascii="Arial" w:eastAsia="Times New Roman" w:hAnsi="Arial" w:cs="Arial"/>
          <w:sz w:val="32"/>
          <w:szCs w:val="32"/>
        </w:rPr>
      </w:pPr>
      <w:r w:rsidRPr="00512D31">
        <w:rPr>
          <w:rFonts w:ascii="Arial" w:eastAsia="Times New Roman" w:hAnsi="Arial" w:cs="Arial"/>
          <w:b/>
          <w:sz w:val="32"/>
          <w:szCs w:val="32"/>
        </w:rPr>
        <w:t>Name:</w:t>
      </w:r>
      <w:r>
        <w:rPr>
          <w:rFonts w:ascii="Arial" w:eastAsia="Times New Roman" w:hAnsi="Arial" w:cs="Arial"/>
          <w:sz w:val="32"/>
          <w:szCs w:val="32"/>
        </w:rPr>
        <w:t xml:space="preserve"> Scott Mainwaring</w:t>
      </w:r>
    </w:p>
    <w:p w:rsidR="00512D31" w:rsidRDefault="00512D31" w:rsidP="00512D31">
      <w:pPr>
        <w:rPr>
          <w:rFonts w:ascii="Arial" w:eastAsia="Times New Roman" w:hAnsi="Arial" w:cs="Arial"/>
          <w:sz w:val="32"/>
          <w:szCs w:val="32"/>
        </w:rPr>
      </w:pPr>
      <w:r w:rsidRPr="00512D31">
        <w:rPr>
          <w:rFonts w:ascii="Arial" w:eastAsia="Times New Roman" w:hAnsi="Arial" w:cs="Arial"/>
          <w:b/>
          <w:sz w:val="32"/>
          <w:szCs w:val="32"/>
        </w:rPr>
        <w:t>Student Number:</w:t>
      </w:r>
      <w:r>
        <w:rPr>
          <w:rFonts w:ascii="Arial" w:eastAsia="Times New Roman" w:hAnsi="Arial" w:cs="Arial"/>
          <w:sz w:val="32"/>
          <w:szCs w:val="32"/>
        </w:rPr>
        <w:t xml:space="preserve"> 1701633</w:t>
      </w:r>
    </w:p>
    <w:p w:rsidR="00512D31" w:rsidRDefault="00512D31" w:rsidP="00512D31">
      <w:pPr>
        <w:rPr>
          <w:rFonts w:ascii="Arial" w:hAnsi="Arial" w:cs="Arial"/>
          <w:sz w:val="32"/>
          <w:szCs w:val="32"/>
          <w:shd w:val="clear" w:color="auto" w:fill="FFFFFF"/>
          <w:lang w:eastAsia="en-GB"/>
        </w:rPr>
      </w:pPr>
      <w:r w:rsidRPr="00512D31">
        <w:rPr>
          <w:rFonts w:ascii="Arial" w:hAnsi="Arial" w:cs="Arial"/>
          <w:b/>
          <w:sz w:val="32"/>
          <w:szCs w:val="32"/>
        </w:rPr>
        <w:t>Course:</w:t>
      </w:r>
      <w:r w:rsidRPr="00512D31">
        <w:rPr>
          <w:rFonts w:ascii="Arial" w:hAnsi="Arial" w:cs="Arial"/>
          <w:sz w:val="32"/>
          <w:szCs w:val="32"/>
        </w:rPr>
        <w:t xml:space="preserve"> Project</w:t>
      </w:r>
      <w:r w:rsidRPr="00512D31">
        <w:rPr>
          <w:rFonts w:ascii="Arial" w:hAnsi="Arial" w:cs="Arial"/>
          <w:sz w:val="32"/>
          <w:szCs w:val="32"/>
          <w:shd w:val="clear" w:color="auto" w:fill="FFFFFF"/>
          <w:lang w:eastAsia="en-GB"/>
        </w:rPr>
        <w:t xml:space="preserve"> Manag</w:t>
      </w:r>
      <w:r>
        <w:rPr>
          <w:rFonts w:ascii="Arial" w:hAnsi="Arial" w:cs="Arial"/>
          <w:sz w:val="32"/>
          <w:szCs w:val="32"/>
          <w:shd w:val="clear" w:color="auto" w:fill="FFFFFF"/>
          <w:lang w:eastAsia="en-GB"/>
        </w:rPr>
        <w:t>ement and Research Methods</w:t>
      </w:r>
      <w:r w:rsidRPr="00512D31">
        <w:rPr>
          <w:rFonts w:ascii="Arial" w:hAnsi="Arial" w:cs="Arial"/>
          <w:sz w:val="32"/>
          <w:szCs w:val="32"/>
          <w:shd w:val="clear" w:color="auto" w:fill="FFFFFF"/>
          <w:lang w:eastAsia="en-GB"/>
        </w:rPr>
        <w:t xml:space="preserve"> (ACDA5004)</w:t>
      </w:r>
    </w:p>
    <w:p w:rsidR="00512D31" w:rsidRDefault="00512D31" w:rsidP="00512D31">
      <w:pPr>
        <w:rPr>
          <w:rFonts w:ascii="Arial" w:hAnsi="Arial" w:cs="Arial"/>
          <w:sz w:val="32"/>
          <w:szCs w:val="32"/>
          <w:shd w:val="clear" w:color="auto" w:fill="FFFFFF"/>
          <w:lang w:eastAsia="en-GB"/>
        </w:rPr>
      </w:pPr>
      <w:r w:rsidRPr="00512D31">
        <w:rPr>
          <w:rFonts w:ascii="Arial" w:hAnsi="Arial" w:cs="Arial"/>
          <w:b/>
          <w:sz w:val="32"/>
          <w:szCs w:val="32"/>
          <w:shd w:val="clear" w:color="auto" w:fill="FFFFFF"/>
          <w:lang w:eastAsia="en-GB"/>
        </w:rPr>
        <w:t>Lecturer:</w:t>
      </w:r>
      <w:r>
        <w:rPr>
          <w:rFonts w:ascii="Arial" w:hAnsi="Arial" w:cs="Arial"/>
          <w:sz w:val="32"/>
          <w:szCs w:val="32"/>
          <w:shd w:val="clear" w:color="auto" w:fill="FFFFFF"/>
          <w:lang w:eastAsia="en-GB"/>
        </w:rPr>
        <w:t xml:space="preserve"> Sue Maw</w:t>
      </w:r>
    </w:p>
    <w:p w:rsidR="00512D31" w:rsidRDefault="00512D31" w:rsidP="00512D31">
      <w:pPr>
        <w:rPr>
          <w:rFonts w:ascii="Arial" w:hAnsi="Arial" w:cs="Arial"/>
          <w:sz w:val="32"/>
          <w:szCs w:val="32"/>
          <w:shd w:val="clear" w:color="auto" w:fill="FFFFFF"/>
          <w:lang w:eastAsia="en-GB"/>
        </w:rPr>
      </w:pPr>
    </w:p>
    <w:p w:rsidR="00512D31" w:rsidRDefault="00512D31" w:rsidP="00512D31">
      <w:pPr>
        <w:rPr>
          <w:rFonts w:ascii="Arial" w:hAnsi="Arial" w:cs="Arial"/>
          <w:sz w:val="32"/>
          <w:szCs w:val="32"/>
          <w:shd w:val="clear" w:color="auto" w:fill="FFFFFF"/>
          <w:lang w:eastAsia="en-GB"/>
        </w:rPr>
      </w:pPr>
    </w:p>
    <w:p w:rsidR="00512D31" w:rsidRDefault="00512D31" w:rsidP="00512D31">
      <w:pPr>
        <w:rPr>
          <w:rFonts w:ascii="Arial" w:hAnsi="Arial" w:cs="Arial"/>
          <w:sz w:val="32"/>
          <w:szCs w:val="32"/>
          <w:shd w:val="clear" w:color="auto" w:fill="FFFFFF"/>
          <w:lang w:eastAsia="en-GB"/>
        </w:rPr>
      </w:pPr>
    </w:p>
    <w:p w:rsidR="00512D31" w:rsidRDefault="00512D31" w:rsidP="00512D31">
      <w:pPr>
        <w:rPr>
          <w:rFonts w:ascii="Arial" w:hAnsi="Arial" w:cs="Arial"/>
          <w:sz w:val="32"/>
          <w:szCs w:val="32"/>
          <w:shd w:val="clear" w:color="auto" w:fill="FFFFFF"/>
          <w:lang w:eastAsia="en-GB"/>
        </w:rPr>
      </w:pPr>
    </w:p>
    <w:p w:rsidR="00512D31" w:rsidRDefault="00512D31" w:rsidP="00512D31">
      <w:pPr>
        <w:rPr>
          <w:rFonts w:ascii="Arial" w:hAnsi="Arial" w:cs="Arial"/>
          <w:sz w:val="32"/>
          <w:szCs w:val="32"/>
          <w:shd w:val="clear" w:color="auto" w:fill="FFFFFF"/>
          <w:lang w:eastAsia="en-GB"/>
        </w:rPr>
      </w:pPr>
    </w:p>
    <w:p w:rsidR="00512D31" w:rsidRDefault="00512D31" w:rsidP="00512D31">
      <w:pPr>
        <w:rPr>
          <w:rFonts w:ascii="Arial" w:hAnsi="Arial" w:cs="Arial"/>
          <w:sz w:val="32"/>
          <w:szCs w:val="32"/>
          <w:shd w:val="clear" w:color="auto" w:fill="FFFFFF"/>
          <w:lang w:eastAsia="en-GB"/>
        </w:rPr>
      </w:pPr>
    </w:p>
    <w:p w:rsidR="00512D31" w:rsidRDefault="00512D31" w:rsidP="00512D31">
      <w:pPr>
        <w:rPr>
          <w:rFonts w:ascii="Arial" w:hAnsi="Arial" w:cs="Arial"/>
          <w:sz w:val="32"/>
          <w:szCs w:val="32"/>
          <w:shd w:val="clear" w:color="auto" w:fill="FFFFFF"/>
          <w:lang w:eastAsia="en-GB"/>
        </w:rPr>
      </w:pPr>
    </w:p>
    <w:p w:rsidR="00512D31" w:rsidRDefault="00512D31" w:rsidP="00512D31">
      <w:pPr>
        <w:rPr>
          <w:rFonts w:ascii="Arial" w:hAnsi="Arial" w:cs="Arial"/>
          <w:sz w:val="32"/>
          <w:szCs w:val="32"/>
          <w:shd w:val="clear" w:color="auto" w:fill="FFFFFF"/>
          <w:lang w:eastAsia="en-GB"/>
        </w:rPr>
      </w:pPr>
    </w:p>
    <w:p w:rsidR="00512D31" w:rsidRDefault="00512D31" w:rsidP="00512D31">
      <w:pPr>
        <w:rPr>
          <w:rFonts w:ascii="Arial" w:hAnsi="Arial" w:cs="Arial"/>
          <w:sz w:val="32"/>
          <w:szCs w:val="32"/>
          <w:shd w:val="clear" w:color="auto" w:fill="FFFFFF"/>
          <w:lang w:eastAsia="en-GB"/>
        </w:rPr>
      </w:pPr>
    </w:p>
    <w:p w:rsidR="00512D31" w:rsidRDefault="00512D31" w:rsidP="00512D31">
      <w:pPr>
        <w:rPr>
          <w:rFonts w:ascii="Arial" w:hAnsi="Arial" w:cs="Arial"/>
          <w:sz w:val="32"/>
          <w:szCs w:val="32"/>
          <w:shd w:val="clear" w:color="auto" w:fill="FFFFFF"/>
          <w:lang w:eastAsia="en-GB"/>
        </w:rPr>
      </w:pPr>
    </w:p>
    <w:p w:rsidR="00512D31" w:rsidRDefault="00512D31" w:rsidP="00512D31">
      <w:pPr>
        <w:rPr>
          <w:rFonts w:ascii="Arial" w:hAnsi="Arial" w:cs="Arial"/>
          <w:sz w:val="32"/>
          <w:szCs w:val="32"/>
          <w:shd w:val="clear" w:color="auto" w:fill="FFFFFF"/>
          <w:lang w:eastAsia="en-GB"/>
        </w:rPr>
      </w:pPr>
    </w:p>
    <w:p w:rsidR="00512D31" w:rsidRDefault="00512D31" w:rsidP="00512D31">
      <w:pPr>
        <w:rPr>
          <w:rFonts w:ascii="Arial" w:hAnsi="Arial" w:cs="Arial"/>
          <w:sz w:val="32"/>
          <w:szCs w:val="32"/>
          <w:shd w:val="clear" w:color="auto" w:fill="FFFFFF"/>
          <w:lang w:eastAsia="en-GB"/>
        </w:rPr>
      </w:pPr>
    </w:p>
    <w:p w:rsidR="00512D31" w:rsidRDefault="00512D31" w:rsidP="00512D31">
      <w:pPr>
        <w:rPr>
          <w:rFonts w:ascii="Arial" w:hAnsi="Arial" w:cs="Arial"/>
          <w:sz w:val="32"/>
          <w:szCs w:val="32"/>
          <w:shd w:val="clear" w:color="auto" w:fill="FFFFFF"/>
          <w:lang w:eastAsia="en-GB"/>
        </w:rPr>
      </w:pPr>
    </w:p>
    <w:p w:rsidR="00512D31" w:rsidRDefault="00512D31" w:rsidP="00512D31">
      <w:pPr>
        <w:rPr>
          <w:rFonts w:ascii="Arial" w:hAnsi="Arial" w:cs="Arial"/>
          <w:sz w:val="32"/>
          <w:szCs w:val="32"/>
          <w:shd w:val="clear" w:color="auto" w:fill="FFFFFF"/>
          <w:lang w:eastAsia="en-GB"/>
        </w:rPr>
      </w:pPr>
    </w:p>
    <w:p w:rsidR="00512D31" w:rsidRDefault="00512D31" w:rsidP="00512D31">
      <w:pPr>
        <w:rPr>
          <w:rFonts w:ascii="Arial" w:hAnsi="Arial" w:cs="Arial"/>
          <w:sz w:val="32"/>
          <w:szCs w:val="32"/>
          <w:shd w:val="clear" w:color="auto" w:fill="FFFFFF"/>
          <w:lang w:eastAsia="en-GB"/>
        </w:rPr>
      </w:pPr>
    </w:p>
    <w:p w:rsidR="00512D31" w:rsidRDefault="00512D31" w:rsidP="00512D31">
      <w:pPr>
        <w:rPr>
          <w:rFonts w:ascii="Arial" w:hAnsi="Arial" w:cs="Arial"/>
          <w:sz w:val="32"/>
          <w:szCs w:val="32"/>
          <w:shd w:val="clear" w:color="auto" w:fill="FFFFFF"/>
          <w:lang w:eastAsia="en-GB"/>
        </w:rPr>
      </w:pPr>
    </w:p>
    <w:p w:rsidR="00512D31" w:rsidRDefault="00512D31" w:rsidP="00512D31">
      <w:pPr>
        <w:rPr>
          <w:rFonts w:ascii="Arial" w:hAnsi="Arial" w:cs="Arial"/>
          <w:sz w:val="32"/>
          <w:szCs w:val="32"/>
          <w:shd w:val="clear" w:color="auto" w:fill="FFFFFF"/>
          <w:lang w:eastAsia="en-GB"/>
        </w:rPr>
      </w:pPr>
    </w:p>
    <w:p w:rsidR="00512D31" w:rsidRDefault="00512D31" w:rsidP="00512D31">
      <w:pPr>
        <w:rPr>
          <w:rFonts w:ascii="Arial" w:hAnsi="Arial" w:cs="Arial"/>
          <w:b/>
          <w:sz w:val="32"/>
          <w:szCs w:val="32"/>
          <w:shd w:val="clear" w:color="auto" w:fill="FFFFFF"/>
          <w:lang w:eastAsia="en-GB"/>
        </w:rPr>
      </w:pPr>
      <w:r w:rsidRPr="00512D31">
        <w:rPr>
          <w:rFonts w:ascii="Arial" w:hAnsi="Arial" w:cs="Arial"/>
          <w:b/>
          <w:sz w:val="32"/>
          <w:szCs w:val="32"/>
          <w:shd w:val="clear" w:color="auto" w:fill="FFFFFF"/>
          <w:lang w:eastAsia="en-GB"/>
        </w:rPr>
        <w:lastRenderedPageBreak/>
        <w:t>Table of Contents</w:t>
      </w:r>
    </w:p>
    <w:p w:rsidR="00512D31" w:rsidRDefault="00512D31" w:rsidP="00512D31">
      <w:pPr>
        <w:rPr>
          <w:rFonts w:ascii="Arial" w:hAnsi="Arial" w:cs="Arial"/>
          <w:b/>
          <w:sz w:val="32"/>
          <w:szCs w:val="32"/>
          <w:shd w:val="clear" w:color="auto" w:fill="FFFFFF"/>
          <w:lang w:eastAsia="en-GB"/>
        </w:rPr>
      </w:pPr>
    </w:p>
    <w:p w:rsidR="00512D31" w:rsidRPr="00512D31" w:rsidRDefault="00512D31" w:rsidP="00512D31">
      <w:pPr>
        <w:rPr>
          <w:rFonts w:ascii="Arial" w:hAnsi="Arial" w:cs="Arial"/>
          <w:sz w:val="28"/>
          <w:szCs w:val="28"/>
          <w:shd w:val="clear" w:color="auto" w:fill="FFFFFF"/>
          <w:lang w:eastAsia="en-GB"/>
        </w:rPr>
      </w:pPr>
      <w:r>
        <w:rPr>
          <w:rFonts w:ascii="Arial" w:hAnsi="Arial" w:cs="Arial"/>
          <w:b/>
          <w:sz w:val="28"/>
          <w:szCs w:val="28"/>
          <w:shd w:val="clear" w:color="auto" w:fill="FFFFFF"/>
          <w:lang w:eastAsia="en-GB"/>
        </w:rPr>
        <w:t xml:space="preserve">Section 1: </w:t>
      </w:r>
      <w:r w:rsidRPr="00512D31">
        <w:rPr>
          <w:rFonts w:ascii="Arial" w:hAnsi="Arial" w:cs="Arial"/>
          <w:sz w:val="28"/>
          <w:szCs w:val="28"/>
          <w:shd w:val="clear" w:color="auto" w:fill="FFFFFF"/>
          <w:lang w:eastAsia="en-GB"/>
        </w:rPr>
        <w:t>Introduction</w:t>
      </w:r>
    </w:p>
    <w:p w:rsidR="00512D31" w:rsidRDefault="00512D31" w:rsidP="00512D31">
      <w:pPr>
        <w:rPr>
          <w:rFonts w:ascii="Arial" w:hAnsi="Arial" w:cs="Arial"/>
          <w:b/>
          <w:sz w:val="28"/>
          <w:szCs w:val="28"/>
          <w:shd w:val="clear" w:color="auto" w:fill="FFFFFF"/>
          <w:lang w:eastAsia="en-GB"/>
        </w:rPr>
      </w:pPr>
      <w:r>
        <w:rPr>
          <w:rFonts w:ascii="Arial" w:hAnsi="Arial" w:cs="Arial"/>
          <w:b/>
          <w:sz w:val="28"/>
          <w:szCs w:val="28"/>
          <w:shd w:val="clear" w:color="auto" w:fill="FFFFFF"/>
          <w:lang w:eastAsia="en-GB"/>
        </w:rPr>
        <w:tab/>
        <w:t xml:space="preserve">Section 1.1: </w:t>
      </w:r>
      <w:r w:rsidRPr="00512D31">
        <w:rPr>
          <w:rFonts w:ascii="Arial" w:hAnsi="Arial" w:cs="Arial"/>
          <w:sz w:val="28"/>
          <w:szCs w:val="28"/>
          <w:shd w:val="clear" w:color="auto" w:fill="FFFFFF"/>
          <w:lang w:eastAsia="en-GB"/>
        </w:rPr>
        <w:t>Purpose</w:t>
      </w:r>
      <w:r w:rsidR="00C91B65">
        <w:rPr>
          <w:rFonts w:ascii="Arial" w:hAnsi="Arial" w:cs="Arial"/>
          <w:sz w:val="28"/>
          <w:szCs w:val="28"/>
          <w:shd w:val="clear" w:color="auto" w:fill="FFFFFF"/>
          <w:lang w:eastAsia="en-GB"/>
        </w:rPr>
        <w:t>………………………………………………….3</w:t>
      </w:r>
    </w:p>
    <w:p w:rsidR="00512D31" w:rsidRDefault="00512D31" w:rsidP="00512D31">
      <w:pPr>
        <w:rPr>
          <w:rFonts w:ascii="Arial" w:hAnsi="Arial" w:cs="Arial"/>
          <w:b/>
          <w:sz w:val="28"/>
          <w:szCs w:val="28"/>
          <w:shd w:val="clear" w:color="auto" w:fill="FFFFFF"/>
          <w:lang w:eastAsia="en-GB"/>
        </w:rPr>
      </w:pPr>
      <w:r>
        <w:rPr>
          <w:rFonts w:ascii="Arial" w:hAnsi="Arial" w:cs="Arial"/>
          <w:b/>
          <w:sz w:val="28"/>
          <w:szCs w:val="28"/>
          <w:shd w:val="clear" w:color="auto" w:fill="FFFFFF"/>
          <w:lang w:eastAsia="en-GB"/>
        </w:rPr>
        <w:tab/>
        <w:t xml:space="preserve">Section 1.2: </w:t>
      </w:r>
      <w:r w:rsidRPr="00512D31">
        <w:rPr>
          <w:rFonts w:ascii="Arial" w:hAnsi="Arial" w:cs="Arial"/>
          <w:sz w:val="28"/>
          <w:szCs w:val="28"/>
          <w:shd w:val="clear" w:color="auto" w:fill="FFFFFF"/>
          <w:lang w:eastAsia="en-GB"/>
        </w:rPr>
        <w:t>Solution</w:t>
      </w:r>
      <w:r w:rsidR="00C91B65">
        <w:rPr>
          <w:rFonts w:ascii="Arial" w:hAnsi="Arial" w:cs="Arial"/>
          <w:sz w:val="28"/>
          <w:szCs w:val="28"/>
          <w:shd w:val="clear" w:color="auto" w:fill="FFFFFF"/>
          <w:lang w:eastAsia="en-GB"/>
        </w:rPr>
        <w:t>…………………………………………………</w:t>
      </w:r>
      <w:r w:rsidR="001F1FB9">
        <w:rPr>
          <w:rFonts w:ascii="Arial" w:hAnsi="Arial" w:cs="Arial"/>
          <w:sz w:val="28"/>
          <w:szCs w:val="28"/>
          <w:shd w:val="clear" w:color="auto" w:fill="FFFFFF"/>
          <w:lang w:eastAsia="en-GB"/>
        </w:rPr>
        <w:t>.</w:t>
      </w:r>
      <w:r w:rsidR="00C91B65">
        <w:rPr>
          <w:rFonts w:ascii="Arial" w:hAnsi="Arial" w:cs="Arial"/>
          <w:sz w:val="28"/>
          <w:szCs w:val="28"/>
          <w:shd w:val="clear" w:color="auto" w:fill="FFFFFF"/>
          <w:lang w:eastAsia="en-GB"/>
        </w:rPr>
        <w:t>3</w:t>
      </w:r>
    </w:p>
    <w:p w:rsidR="00512D31" w:rsidRPr="00512D31" w:rsidRDefault="00512D31" w:rsidP="00512D31">
      <w:pPr>
        <w:rPr>
          <w:rFonts w:ascii="Arial" w:hAnsi="Arial" w:cs="Arial"/>
          <w:sz w:val="28"/>
          <w:szCs w:val="28"/>
          <w:shd w:val="clear" w:color="auto" w:fill="FFFFFF"/>
          <w:lang w:eastAsia="en-GB"/>
        </w:rPr>
      </w:pPr>
      <w:r>
        <w:rPr>
          <w:rFonts w:ascii="Arial" w:hAnsi="Arial" w:cs="Arial"/>
          <w:b/>
          <w:sz w:val="28"/>
          <w:szCs w:val="28"/>
          <w:shd w:val="clear" w:color="auto" w:fill="FFFFFF"/>
          <w:lang w:eastAsia="en-GB"/>
        </w:rPr>
        <w:t xml:space="preserve">Section 2: </w:t>
      </w:r>
      <w:r w:rsidRPr="00512D31">
        <w:rPr>
          <w:rFonts w:ascii="Arial" w:hAnsi="Arial" w:cs="Arial"/>
          <w:sz w:val="28"/>
          <w:szCs w:val="28"/>
          <w:shd w:val="clear" w:color="auto" w:fill="FFFFFF"/>
          <w:lang w:eastAsia="en-GB"/>
        </w:rPr>
        <w:t>Project Definition</w:t>
      </w:r>
    </w:p>
    <w:p w:rsidR="00512D31" w:rsidRDefault="00512D31" w:rsidP="00512D31">
      <w:pPr>
        <w:rPr>
          <w:rFonts w:ascii="Arial" w:hAnsi="Arial" w:cs="Arial"/>
          <w:sz w:val="28"/>
          <w:szCs w:val="28"/>
          <w:shd w:val="clear" w:color="auto" w:fill="FFFFFF"/>
          <w:lang w:eastAsia="en-GB"/>
        </w:rPr>
      </w:pPr>
      <w:r>
        <w:rPr>
          <w:rFonts w:ascii="Arial" w:hAnsi="Arial" w:cs="Arial"/>
          <w:b/>
          <w:sz w:val="28"/>
          <w:szCs w:val="28"/>
          <w:shd w:val="clear" w:color="auto" w:fill="FFFFFF"/>
          <w:lang w:eastAsia="en-GB"/>
        </w:rPr>
        <w:tab/>
        <w:t xml:space="preserve">Section 2.1: </w:t>
      </w:r>
      <w:r w:rsidR="00C91B65" w:rsidRPr="00C91B65">
        <w:rPr>
          <w:rFonts w:ascii="Arial" w:hAnsi="Arial" w:cs="Arial"/>
          <w:sz w:val="28"/>
          <w:szCs w:val="28"/>
          <w:shd w:val="clear" w:color="auto" w:fill="FFFFFF"/>
          <w:lang w:eastAsia="en-GB"/>
        </w:rPr>
        <w:t>Objectives</w:t>
      </w:r>
      <w:r w:rsidR="00C91B65">
        <w:rPr>
          <w:rFonts w:ascii="Arial" w:hAnsi="Arial" w:cs="Arial"/>
          <w:sz w:val="28"/>
          <w:szCs w:val="28"/>
          <w:shd w:val="clear" w:color="auto" w:fill="FFFFFF"/>
          <w:lang w:eastAsia="en-GB"/>
        </w:rPr>
        <w:t>……………………………………………….3</w:t>
      </w:r>
    </w:p>
    <w:p w:rsidR="00C91B65" w:rsidRDefault="00C91B65" w:rsidP="00512D31">
      <w:pPr>
        <w:rPr>
          <w:rFonts w:ascii="Arial" w:hAnsi="Arial" w:cs="Arial"/>
          <w:sz w:val="28"/>
          <w:szCs w:val="28"/>
          <w:shd w:val="clear" w:color="auto" w:fill="FFFFFF"/>
          <w:lang w:eastAsia="en-GB"/>
        </w:rPr>
      </w:pPr>
      <w:r>
        <w:rPr>
          <w:rFonts w:ascii="Arial" w:hAnsi="Arial" w:cs="Arial"/>
          <w:sz w:val="28"/>
          <w:szCs w:val="28"/>
          <w:shd w:val="clear" w:color="auto" w:fill="FFFFFF"/>
          <w:lang w:eastAsia="en-GB"/>
        </w:rPr>
        <w:tab/>
      </w:r>
      <w:r w:rsidRPr="00C91B65">
        <w:rPr>
          <w:rFonts w:ascii="Arial" w:hAnsi="Arial" w:cs="Arial"/>
          <w:b/>
          <w:sz w:val="28"/>
          <w:szCs w:val="28"/>
          <w:shd w:val="clear" w:color="auto" w:fill="FFFFFF"/>
          <w:lang w:eastAsia="en-GB"/>
        </w:rPr>
        <w:t xml:space="preserve">Section 2.2: </w:t>
      </w:r>
      <w:r w:rsidRPr="00C91B65">
        <w:rPr>
          <w:rFonts w:ascii="Arial" w:hAnsi="Arial" w:cs="Arial"/>
          <w:sz w:val="28"/>
          <w:szCs w:val="28"/>
          <w:shd w:val="clear" w:color="auto" w:fill="FFFFFF"/>
          <w:lang w:eastAsia="en-GB"/>
        </w:rPr>
        <w:t>Scope</w:t>
      </w:r>
    </w:p>
    <w:p w:rsidR="00C91B65" w:rsidRDefault="00C91B65" w:rsidP="00512D31">
      <w:pPr>
        <w:rPr>
          <w:rFonts w:ascii="Arial" w:hAnsi="Arial" w:cs="Arial"/>
          <w:sz w:val="28"/>
          <w:szCs w:val="28"/>
          <w:shd w:val="clear" w:color="auto" w:fill="FFFFFF"/>
          <w:lang w:eastAsia="en-GB"/>
        </w:rPr>
      </w:pPr>
      <w:r>
        <w:rPr>
          <w:rFonts w:ascii="Arial" w:hAnsi="Arial" w:cs="Arial"/>
          <w:sz w:val="28"/>
          <w:szCs w:val="28"/>
          <w:shd w:val="clear" w:color="auto" w:fill="FFFFFF"/>
          <w:lang w:eastAsia="en-GB"/>
        </w:rPr>
        <w:tab/>
      </w:r>
      <w:r>
        <w:rPr>
          <w:rFonts w:ascii="Arial" w:hAnsi="Arial" w:cs="Arial"/>
          <w:sz w:val="28"/>
          <w:szCs w:val="28"/>
          <w:shd w:val="clear" w:color="auto" w:fill="FFFFFF"/>
          <w:lang w:eastAsia="en-GB"/>
        </w:rPr>
        <w:tab/>
      </w:r>
      <w:r w:rsidRPr="00C91B65">
        <w:rPr>
          <w:rFonts w:ascii="Arial" w:hAnsi="Arial" w:cs="Arial"/>
          <w:b/>
          <w:sz w:val="28"/>
          <w:szCs w:val="28"/>
          <w:shd w:val="clear" w:color="auto" w:fill="FFFFFF"/>
          <w:lang w:eastAsia="en-GB"/>
        </w:rPr>
        <w:t>Section 2.2.1:</w:t>
      </w:r>
      <w:r>
        <w:rPr>
          <w:rFonts w:ascii="Arial" w:hAnsi="Arial" w:cs="Arial"/>
          <w:b/>
          <w:sz w:val="28"/>
          <w:szCs w:val="28"/>
          <w:shd w:val="clear" w:color="auto" w:fill="FFFFFF"/>
          <w:lang w:eastAsia="en-GB"/>
        </w:rPr>
        <w:t xml:space="preserve"> </w:t>
      </w:r>
      <w:r>
        <w:rPr>
          <w:rFonts w:ascii="Arial" w:hAnsi="Arial" w:cs="Arial"/>
          <w:sz w:val="28"/>
          <w:szCs w:val="28"/>
          <w:shd w:val="clear" w:color="auto" w:fill="FFFFFF"/>
          <w:lang w:eastAsia="en-GB"/>
        </w:rPr>
        <w:t>Inclusions……………………………………</w:t>
      </w:r>
      <w:r w:rsidR="001F1FB9">
        <w:rPr>
          <w:rFonts w:ascii="Arial" w:hAnsi="Arial" w:cs="Arial"/>
          <w:sz w:val="28"/>
          <w:szCs w:val="28"/>
          <w:shd w:val="clear" w:color="auto" w:fill="FFFFFF"/>
          <w:lang w:eastAsia="en-GB"/>
        </w:rPr>
        <w:t>...</w:t>
      </w:r>
      <w:r>
        <w:rPr>
          <w:rFonts w:ascii="Arial" w:hAnsi="Arial" w:cs="Arial"/>
          <w:sz w:val="28"/>
          <w:szCs w:val="28"/>
          <w:shd w:val="clear" w:color="auto" w:fill="FFFFFF"/>
          <w:lang w:eastAsia="en-GB"/>
        </w:rPr>
        <w:t>.4</w:t>
      </w:r>
    </w:p>
    <w:p w:rsidR="00C91B65" w:rsidRDefault="00C91B65" w:rsidP="00512D31">
      <w:pPr>
        <w:rPr>
          <w:rFonts w:ascii="Arial" w:hAnsi="Arial" w:cs="Arial"/>
          <w:sz w:val="28"/>
          <w:szCs w:val="28"/>
          <w:shd w:val="clear" w:color="auto" w:fill="FFFFFF"/>
          <w:lang w:eastAsia="en-GB"/>
        </w:rPr>
      </w:pPr>
      <w:r>
        <w:rPr>
          <w:rFonts w:ascii="Arial" w:hAnsi="Arial" w:cs="Arial"/>
          <w:sz w:val="28"/>
          <w:szCs w:val="28"/>
          <w:shd w:val="clear" w:color="auto" w:fill="FFFFFF"/>
          <w:lang w:eastAsia="en-GB"/>
        </w:rPr>
        <w:tab/>
      </w:r>
      <w:r>
        <w:rPr>
          <w:rFonts w:ascii="Arial" w:hAnsi="Arial" w:cs="Arial"/>
          <w:sz w:val="28"/>
          <w:szCs w:val="28"/>
          <w:shd w:val="clear" w:color="auto" w:fill="FFFFFF"/>
          <w:lang w:eastAsia="en-GB"/>
        </w:rPr>
        <w:tab/>
      </w:r>
      <w:r w:rsidRPr="00C91B65">
        <w:rPr>
          <w:rFonts w:ascii="Arial" w:hAnsi="Arial" w:cs="Arial"/>
          <w:b/>
          <w:sz w:val="28"/>
          <w:szCs w:val="28"/>
          <w:shd w:val="clear" w:color="auto" w:fill="FFFFFF"/>
          <w:lang w:eastAsia="en-GB"/>
        </w:rPr>
        <w:t>Section 2.2.2:</w:t>
      </w:r>
      <w:r>
        <w:rPr>
          <w:rFonts w:ascii="Arial" w:hAnsi="Arial" w:cs="Arial"/>
          <w:sz w:val="28"/>
          <w:szCs w:val="28"/>
          <w:shd w:val="clear" w:color="auto" w:fill="FFFFFF"/>
          <w:lang w:eastAsia="en-GB"/>
        </w:rPr>
        <w:t xml:space="preserve"> Exclusion……………………………………….4</w:t>
      </w:r>
    </w:p>
    <w:p w:rsidR="00C91B65" w:rsidRDefault="00C91B65" w:rsidP="00512D31">
      <w:pPr>
        <w:rPr>
          <w:rFonts w:ascii="Arial" w:hAnsi="Arial" w:cs="Arial"/>
          <w:sz w:val="28"/>
          <w:szCs w:val="28"/>
          <w:shd w:val="clear" w:color="auto" w:fill="FFFFFF"/>
          <w:lang w:eastAsia="en-GB"/>
        </w:rPr>
      </w:pPr>
      <w:r w:rsidRPr="00C91B65">
        <w:rPr>
          <w:rFonts w:ascii="Arial" w:hAnsi="Arial" w:cs="Arial"/>
          <w:b/>
          <w:sz w:val="28"/>
          <w:szCs w:val="28"/>
          <w:shd w:val="clear" w:color="auto" w:fill="FFFFFF"/>
          <w:lang w:eastAsia="en-GB"/>
        </w:rPr>
        <w:t xml:space="preserve">Section 3: </w:t>
      </w:r>
      <w:r w:rsidRPr="00C91B65">
        <w:rPr>
          <w:rFonts w:ascii="Arial" w:hAnsi="Arial" w:cs="Arial"/>
          <w:sz w:val="28"/>
          <w:szCs w:val="28"/>
          <w:shd w:val="clear" w:color="auto" w:fill="FFFFFF"/>
          <w:lang w:eastAsia="en-GB"/>
        </w:rPr>
        <w:t>Constraints</w:t>
      </w:r>
      <w:r>
        <w:rPr>
          <w:rFonts w:ascii="Arial" w:hAnsi="Arial" w:cs="Arial"/>
          <w:sz w:val="28"/>
          <w:szCs w:val="28"/>
          <w:shd w:val="clear" w:color="auto" w:fill="FFFFFF"/>
          <w:lang w:eastAsia="en-GB"/>
        </w:rPr>
        <w:t>………………………………………………………</w:t>
      </w:r>
      <w:r w:rsidR="001F1FB9">
        <w:rPr>
          <w:rFonts w:ascii="Arial" w:hAnsi="Arial" w:cs="Arial"/>
          <w:sz w:val="28"/>
          <w:szCs w:val="28"/>
          <w:shd w:val="clear" w:color="auto" w:fill="FFFFFF"/>
          <w:lang w:eastAsia="en-GB"/>
        </w:rPr>
        <w:t>.</w:t>
      </w:r>
      <w:r>
        <w:rPr>
          <w:rFonts w:ascii="Arial" w:hAnsi="Arial" w:cs="Arial"/>
          <w:sz w:val="28"/>
          <w:szCs w:val="28"/>
          <w:shd w:val="clear" w:color="auto" w:fill="FFFFFF"/>
          <w:lang w:eastAsia="en-GB"/>
        </w:rPr>
        <w:t>4</w:t>
      </w:r>
    </w:p>
    <w:p w:rsidR="00C91B65" w:rsidRDefault="00C91B65" w:rsidP="00512D31">
      <w:pPr>
        <w:rPr>
          <w:rFonts w:ascii="Arial" w:hAnsi="Arial" w:cs="Arial"/>
          <w:sz w:val="28"/>
          <w:szCs w:val="28"/>
          <w:shd w:val="clear" w:color="auto" w:fill="FFFFFF"/>
          <w:lang w:eastAsia="en-GB"/>
        </w:rPr>
      </w:pPr>
      <w:r w:rsidRPr="00C91B65">
        <w:rPr>
          <w:rFonts w:ascii="Arial" w:hAnsi="Arial" w:cs="Arial"/>
          <w:b/>
          <w:sz w:val="28"/>
          <w:szCs w:val="28"/>
          <w:shd w:val="clear" w:color="auto" w:fill="FFFFFF"/>
          <w:lang w:eastAsia="en-GB"/>
        </w:rPr>
        <w:t>Section 4:</w:t>
      </w:r>
      <w:r>
        <w:rPr>
          <w:rFonts w:ascii="Arial" w:hAnsi="Arial" w:cs="Arial"/>
          <w:sz w:val="28"/>
          <w:szCs w:val="28"/>
          <w:shd w:val="clear" w:color="auto" w:fill="FFFFFF"/>
          <w:lang w:eastAsia="en-GB"/>
        </w:rPr>
        <w:t xml:space="preserve"> Authority</w:t>
      </w:r>
    </w:p>
    <w:p w:rsidR="00C91B65" w:rsidRDefault="00C91B65" w:rsidP="00512D31">
      <w:pPr>
        <w:rPr>
          <w:rFonts w:ascii="Arial" w:hAnsi="Arial" w:cs="Arial"/>
          <w:sz w:val="28"/>
          <w:szCs w:val="28"/>
          <w:shd w:val="clear" w:color="auto" w:fill="FFFFFF"/>
          <w:lang w:eastAsia="en-GB"/>
        </w:rPr>
      </w:pPr>
      <w:r>
        <w:rPr>
          <w:rFonts w:ascii="Arial" w:hAnsi="Arial" w:cs="Arial"/>
          <w:sz w:val="28"/>
          <w:szCs w:val="28"/>
          <w:shd w:val="clear" w:color="auto" w:fill="FFFFFF"/>
          <w:lang w:eastAsia="en-GB"/>
        </w:rPr>
        <w:tab/>
      </w:r>
      <w:r w:rsidRPr="00416C4F">
        <w:rPr>
          <w:rFonts w:ascii="Arial" w:hAnsi="Arial" w:cs="Arial"/>
          <w:b/>
          <w:sz w:val="28"/>
          <w:szCs w:val="28"/>
          <w:shd w:val="clear" w:color="auto" w:fill="FFFFFF"/>
          <w:lang w:eastAsia="en-GB"/>
        </w:rPr>
        <w:t>Section 4.1:</w:t>
      </w:r>
      <w:r>
        <w:rPr>
          <w:rFonts w:ascii="Arial" w:hAnsi="Arial" w:cs="Arial"/>
          <w:sz w:val="28"/>
          <w:szCs w:val="28"/>
          <w:shd w:val="clear" w:color="auto" w:fill="FFFFFF"/>
          <w:lang w:eastAsia="en-GB"/>
        </w:rPr>
        <w:t xml:space="preserve"> Project Roles</w:t>
      </w:r>
      <w:r w:rsidR="001F1FB9">
        <w:rPr>
          <w:rFonts w:ascii="Arial" w:hAnsi="Arial" w:cs="Arial"/>
          <w:sz w:val="28"/>
          <w:szCs w:val="28"/>
          <w:shd w:val="clear" w:color="auto" w:fill="FFFFFF"/>
          <w:lang w:eastAsia="en-GB"/>
        </w:rPr>
        <w:t>……………………………………………5</w:t>
      </w:r>
    </w:p>
    <w:p w:rsidR="00C91B65" w:rsidRDefault="00C91B65" w:rsidP="00512D31">
      <w:pPr>
        <w:rPr>
          <w:rFonts w:ascii="Arial" w:hAnsi="Arial" w:cs="Arial"/>
          <w:sz w:val="28"/>
          <w:szCs w:val="28"/>
          <w:shd w:val="clear" w:color="auto" w:fill="FFFFFF"/>
          <w:lang w:eastAsia="en-GB"/>
        </w:rPr>
      </w:pPr>
      <w:r>
        <w:rPr>
          <w:rFonts w:ascii="Arial" w:hAnsi="Arial" w:cs="Arial"/>
          <w:sz w:val="28"/>
          <w:szCs w:val="28"/>
          <w:shd w:val="clear" w:color="auto" w:fill="FFFFFF"/>
          <w:lang w:eastAsia="en-GB"/>
        </w:rPr>
        <w:tab/>
      </w:r>
      <w:r w:rsidRPr="00416C4F">
        <w:rPr>
          <w:rFonts w:ascii="Arial" w:hAnsi="Arial" w:cs="Arial"/>
          <w:b/>
          <w:sz w:val="28"/>
          <w:szCs w:val="28"/>
          <w:shd w:val="clear" w:color="auto" w:fill="FFFFFF"/>
          <w:lang w:eastAsia="en-GB"/>
        </w:rPr>
        <w:t>Section 4.2:</w:t>
      </w:r>
      <w:r>
        <w:rPr>
          <w:rFonts w:ascii="Arial" w:hAnsi="Arial" w:cs="Arial"/>
          <w:sz w:val="28"/>
          <w:szCs w:val="28"/>
          <w:shd w:val="clear" w:color="auto" w:fill="FFFFFF"/>
          <w:lang w:eastAsia="en-GB"/>
        </w:rPr>
        <w:t xml:space="preserve"> Gantt Chart</w:t>
      </w:r>
      <w:r w:rsidR="001F1FB9">
        <w:rPr>
          <w:rFonts w:ascii="Arial" w:hAnsi="Arial" w:cs="Arial"/>
          <w:sz w:val="28"/>
          <w:szCs w:val="28"/>
          <w:shd w:val="clear" w:color="auto" w:fill="FFFFFF"/>
          <w:lang w:eastAsia="en-GB"/>
        </w:rPr>
        <w:t>……………………………………………...5</w:t>
      </w:r>
    </w:p>
    <w:p w:rsidR="00416C4F" w:rsidRDefault="00416C4F" w:rsidP="00512D31">
      <w:pPr>
        <w:rPr>
          <w:rFonts w:ascii="Arial" w:hAnsi="Arial" w:cs="Arial"/>
          <w:sz w:val="28"/>
          <w:szCs w:val="28"/>
          <w:shd w:val="clear" w:color="auto" w:fill="FFFFFF"/>
          <w:lang w:eastAsia="en-GB"/>
        </w:rPr>
      </w:pPr>
      <w:r w:rsidRPr="00416C4F">
        <w:rPr>
          <w:rFonts w:ascii="Arial" w:hAnsi="Arial" w:cs="Arial"/>
          <w:b/>
          <w:sz w:val="28"/>
          <w:szCs w:val="28"/>
          <w:shd w:val="clear" w:color="auto" w:fill="FFFFFF"/>
          <w:lang w:eastAsia="en-GB"/>
        </w:rPr>
        <w:t>Section 5:</w:t>
      </w:r>
      <w:r>
        <w:rPr>
          <w:rFonts w:ascii="Arial" w:hAnsi="Arial" w:cs="Arial"/>
          <w:sz w:val="28"/>
          <w:szCs w:val="28"/>
          <w:shd w:val="clear" w:color="auto" w:fill="FFFFFF"/>
          <w:lang w:eastAsia="en-GB"/>
        </w:rPr>
        <w:t xml:space="preserve"> Resources</w:t>
      </w:r>
      <w:r w:rsidR="001F1FB9">
        <w:rPr>
          <w:rFonts w:ascii="Arial" w:hAnsi="Arial" w:cs="Arial"/>
          <w:sz w:val="28"/>
          <w:szCs w:val="28"/>
          <w:shd w:val="clear" w:color="auto" w:fill="FFFFFF"/>
          <w:lang w:eastAsia="en-GB"/>
        </w:rPr>
        <w:t>………………………………………………………</w:t>
      </w:r>
      <w:bookmarkStart w:id="0" w:name="_GoBack"/>
      <w:bookmarkEnd w:id="0"/>
      <w:r w:rsidR="001F1FB9">
        <w:rPr>
          <w:rFonts w:ascii="Arial" w:hAnsi="Arial" w:cs="Arial"/>
          <w:sz w:val="28"/>
          <w:szCs w:val="28"/>
          <w:shd w:val="clear" w:color="auto" w:fill="FFFFFF"/>
          <w:lang w:eastAsia="en-GB"/>
        </w:rPr>
        <w:t>..6</w:t>
      </w:r>
    </w:p>
    <w:p w:rsidR="00416C4F" w:rsidRDefault="00416C4F" w:rsidP="00512D31">
      <w:pPr>
        <w:rPr>
          <w:rFonts w:ascii="Arial" w:hAnsi="Arial" w:cs="Arial"/>
          <w:sz w:val="28"/>
          <w:szCs w:val="28"/>
          <w:shd w:val="clear" w:color="auto" w:fill="FFFFFF"/>
          <w:lang w:eastAsia="en-GB"/>
        </w:rPr>
      </w:pPr>
      <w:r w:rsidRPr="00416C4F">
        <w:rPr>
          <w:rFonts w:ascii="Arial" w:hAnsi="Arial" w:cs="Arial"/>
          <w:b/>
          <w:sz w:val="28"/>
          <w:szCs w:val="28"/>
          <w:shd w:val="clear" w:color="auto" w:fill="FFFFFF"/>
          <w:lang w:eastAsia="en-GB"/>
        </w:rPr>
        <w:t>Section 6:</w:t>
      </w:r>
      <w:r>
        <w:rPr>
          <w:rFonts w:ascii="Arial" w:hAnsi="Arial" w:cs="Arial"/>
          <w:sz w:val="28"/>
          <w:szCs w:val="28"/>
          <w:shd w:val="clear" w:color="auto" w:fill="FFFFFF"/>
          <w:lang w:eastAsia="en-GB"/>
        </w:rPr>
        <w:t xml:space="preserve"> References</w:t>
      </w:r>
      <w:r w:rsidR="001F1FB9">
        <w:rPr>
          <w:rFonts w:ascii="Arial" w:hAnsi="Arial" w:cs="Arial"/>
          <w:sz w:val="28"/>
          <w:szCs w:val="28"/>
          <w:shd w:val="clear" w:color="auto" w:fill="FFFFFF"/>
          <w:lang w:eastAsia="en-GB"/>
        </w:rPr>
        <w:t>……………………………………………………….7</w:t>
      </w:r>
    </w:p>
    <w:p w:rsidR="00C91B65" w:rsidRPr="00C91B65" w:rsidRDefault="00C91B65" w:rsidP="00512D31">
      <w:pPr>
        <w:rPr>
          <w:rFonts w:ascii="Arial" w:hAnsi="Arial" w:cs="Arial"/>
          <w:b/>
          <w:sz w:val="28"/>
          <w:szCs w:val="28"/>
          <w:shd w:val="clear" w:color="auto" w:fill="FFFFFF"/>
          <w:lang w:eastAsia="en-GB"/>
        </w:rPr>
      </w:pPr>
    </w:p>
    <w:p w:rsidR="00512D31" w:rsidRPr="00512D31" w:rsidRDefault="00512D31" w:rsidP="00512D31">
      <w:pPr>
        <w:rPr>
          <w:rFonts w:ascii="Arial" w:eastAsia="Times New Roman" w:hAnsi="Arial" w:cs="Arial"/>
          <w:sz w:val="32"/>
          <w:szCs w:val="32"/>
        </w:rPr>
      </w:pPr>
    </w:p>
    <w:p w:rsidR="00512D31" w:rsidRDefault="00512D31" w:rsidP="00BB0796">
      <w:pPr>
        <w:rPr>
          <w:rFonts w:ascii="Arial" w:eastAsia="Times New Roman" w:hAnsi="Arial" w:cs="Arial"/>
          <w:b/>
          <w:sz w:val="28"/>
          <w:szCs w:val="28"/>
        </w:rPr>
      </w:pPr>
    </w:p>
    <w:p w:rsidR="00512D31" w:rsidRDefault="00512D31" w:rsidP="00BB0796">
      <w:pPr>
        <w:rPr>
          <w:rFonts w:ascii="Arial" w:eastAsia="Times New Roman" w:hAnsi="Arial" w:cs="Arial"/>
          <w:b/>
          <w:sz w:val="28"/>
          <w:szCs w:val="28"/>
        </w:rPr>
      </w:pPr>
    </w:p>
    <w:p w:rsidR="00512D31" w:rsidRDefault="00512D31" w:rsidP="00BB0796">
      <w:pPr>
        <w:rPr>
          <w:rFonts w:ascii="Arial" w:eastAsia="Times New Roman" w:hAnsi="Arial" w:cs="Arial"/>
          <w:b/>
          <w:sz w:val="28"/>
          <w:szCs w:val="28"/>
        </w:rPr>
      </w:pPr>
    </w:p>
    <w:p w:rsidR="00512D31" w:rsidRDefault="00512D31" w:rsidP="00BB0796">
      <w:pPr>
        <w:rPr>
          <w:rFonts w:ascii="Arial" w:eastAsia="Times New Roman" w:hAnsi="Arial" w:cs="Arial"/>
          <w:b/>
          <w:sz w:val="28"/>
          <w:szCs w:val="28"/>
        </w:rPr>
      </w:pPr>
    </w:p>
    <w:p w:rsidR="00512D31" w:rsidRDefault="00512D31" w:rsidP="00BB0796">
      <w:pPr>
        <w:rPr>
          <w:rFonts w:ascii="Arial" w:eastAsia="Times New Roman" w:hAnsi="Arial" w:cs="Arial"/>
          <w:b/>
          <w:sz w:val="28"/>
          <w:szCs w:val="28"/>
        </w:rPr>
      </w:pPr>
    </w:p>
    <w:p w:rsidR="00512D31" w:rsidRDefault="00512D31" w:rsidP="00BB0796">
      <w:pPr>
        <w:rPr>
          <w:rFonts w:ascii="Arial" w:eastAsia="Times New Roman" w:hAnsi="Arial" w:cs="Arial"/>
          <w:b/>
          <w:sz w:val="28"/>
          <w:szCs w:val="28"/>
        </w:rPr>
      </w:pPr>
    </w:p>
    <w:p w:rsidR="00512D31" w:rsidRDefault="00512D31" w:rsidP="00BB0796">
      <w:pPr>
        <w:rPr>
          <w:rFonts w:ascii="Arial" w:eastAsia="Times New Roman" w:hAnsi="Arial" w:cs="Arial"/>
          <w:b/>
          <w:sz w:val="28"/>
          <w:szCs w:val="28"/>
        </w:rPr>
      </w:pPr>
    </w:p>
    <w:p w:rsidR="00512D31" w:rsidRDefault="00512D31" w:rsidP="00BB0796">
      <w:pPr>
        <w:rPr>
          <w:rFonts w:ascii="Arial" w:eastAsia="Times New Roman" w:hAnsi="Arial" w:cs="Arial"/>
          <w:b/>
          <w:sz w:val="28"/>
          <w:szCs w:val="28"/>
        </w:rPr>
      </w:pPr>
    </w:p>
    <w:p w:rsidR="00416C4F" w:rsidRDefault="00416C4F" w:rsidP="00BB0796">
      <w:pPr>
        <w:rPr>
          <w:rFonts w:ascii="Arial" w:eastAsia="Times New Roman" w:hAnsi="Arial" w:cs="Arial"/>
          <w:b/>
          <w:sz w:val="28"/>
          <w:szCs w:val="28"/>
        </w:rPr>
      </w:pPr>
    </w:p>
    <w:p w:rsidR="00B76DC1" w:rsidRDefault="00B76DC1" w:rsidP="00BB0796">
      <w:pPr>
        <w:rPr>
          <w:rFonts w:ascii="Arial" w:eastAsia="Times New Roman" w:hAnsi="Arial" w:cs="Arial"/>
          <w:b/>
          <w:sz w:val="28"/>
          <w:szCs w:val="28"/>
        </w:rPr>
      </w:pPr>
      <w:r>
        <w:rPr>
          <w:rFonts w:ascii="Arial" w:eastAsia="Times New Roman" w:hAnsi="Arial" w:cs="Arial"/>
          <w:b/>
          <w:sz w:val="28"/>
          <w:szCs w:val="28"/>
        </w:rPr>
        <w:lastRenderedPageBreak/>
        <w:t xml:space="preserve">1. Introduction </w:t>
      </w:r>
    </w:p>
    <w:p w:rsidR="00750CEB" w:rsidRPr="00BB0796" w:rsidRDefault="00BB0796" w:rsidP="00BB0796">
      <w:pPr>
        <w:rPr>
          <w:rFonts w:ascii="Arial" w:eastAsia="Times New Roman" w:hAnsi="Arial" w:cs="Arial"/>
          <w:b/>
          <w:sz w:val="28"/>
          <w:szCs w:val="28"/>
        </w:rPr>
      </w:pPr>
      <w:r>
        <w:rPr>
          <w:rFonts w:ascii="Arial" w:eastAsia="Times New Roman" w:hAnsi="Arial" w:cs="Arial"/>
          <w:b/>
          <w:sz w:val="28"/>
          <w:szCs w:val="28"/>
        </w:rPr>
        <w:t xml:space="preserve">1.1 </w:t>
      </w:r>
      <w:r w:rsidR="00B76DC1">
        <w:rPr>
          <w:rFonts w:ascii="Arial" w:eastAsia="Times New Roman" w:hAnsi="Arial" w:cs="Arial"/>
          <w:b/>
          <w:sz w:val="28"/>
          <w:szCs w:val="28"/>
        </w:rPr>
        <w:t>Purpose</w:t>
      </w:r>
    </w:p>
    <w:p w:rsidR="000249D6" w:rsidRDefault="00750CEB" w:rsidP="00750CEB">
      <w:pPr>
        <w:rPr>
          <w:rFonts w:ascii="Arial" w:eastAsia="Times New Roman" w:hAnsi="Arial" w:cs="Arial"/>
          <w:sz w:val="24"/>
          <w:szCs w:val="24"/>
        </w:rPr>
      </w:pPr>
      <w:r>
        <w:rPr>
          <w:rFonts w:ascii="Arial" w:eastAsia="Times New Roman" w:hAnsi="Arial" w:cs="Arial"/>
          <w:sz w:val="24"/>
          <w:szCs w:val="24"/>
        </w:rPr>
        <w:t xml:space="preserve">The purpose of this project is an attempt to try and make our local communities safer by providing help in the occurrence of a natural disaster. A small group </w:t>
      </w:r>
      <w:r w:rsidR="007A01AF">
        <w:rPr>
          <w:rFonts w:ascii="Arial" w:eastAsia="Times New Roman" w:hAnsi="Arial" w:cs="Arial"/>
          <w:sz w:val="24"/>
          <w:szCs w:val="24"/>
        </w:rPr>
        <w:t xml:space="preserve">was formed and has started working on a project gathering ideas to form a solution. </w:t>
      </w:r>
      <w:r w:rsidR="000249D6">
        <w:rPr>
          <w:rFonts w:ascii="Arial" w:eastAsia="Times New Roman" w:hAnsi="Arial" w:cs="Arial"/>
          <w:sz w:val="24"/>
          <w:szCs w:val="24"/>
        </w:rPr>
        <w:t>The group members for this project are Scott Mainwaring, Daniel Newman and Josh Ford.</w:t>
      </w:r>
    </w:p>
    <w:p w:rsidR="000249D6" w:rsidRDefault="000249D6" w:rsidP="00750CEB">
      <w:pPr>
        <w:rPr>
          <w:rFonts w:ascii="Arial" w:eastAsia="Times New Roman" w:hAnsi="Arial" w:cs="Arial"/>
          <w:sz w:val="24"/>
          <w:szCs w:val="24"/>
        </w:rPr>
      </w:pPr>
      <w:r>
        <w:rPr>
          <w:rFonts w:ascii="Arial" w:eastAsia="Times New Roman" w:hAnsi="Arial" w:cs="Arial"/>
          <w:sz w:val="24"/>
          <w:szCs w:val="24"/>
        </w:rPr>
        <w:t xml:space="preserve">This document will cover the objectives, scope, constraints, authority and resources needed for this project. This structure will allow us to form </w:t>
      </w:r>
      <w:r w:rsidR="00DD1B8F">
        <w:rPr>
          <w:rFonts w:ascii="Arial" w:eastAsia="Times New Roman" w:hAnsi="Arial" w:cs="Arial"/>
          <w:sz w:val="24"/>
          <w:szCs w:val="24"/>
        </w:rPr>
        <w:t xml:space="preserve">the basis of project management and also </w:t>
      </w:r>
      <w:r>
        <w:rPr>
          <w:rFonts w:ascii="Arial" w:eastAsia="Times New Roman" w:hAnsi="Arial" w:cs="Arial"/>
          <w:sz w:val="24"/>
          <w:szCs w:val="24"/>
        </w:rPr>
        <w:t>fully assess the overall success of the project</w:t>
      </w:r>
      <w:r w:rsidR="00DD1B8F">
        <w:rPr>
          <w:rFonts w:ascii="Arial" w:eastAsia="Times New Roman" w:hAnsi="Arial" w:cs="Arial"/>
          <w:sz w:val="24"/>
          <w:szCs w:val="24"/>
        </w:rPr>
        <w:t>.</w:t>
      </w:r>
    </w:p>
    <w:p w:rsidR="005A7F06" w:rsidRDefault="005A7F06" w:rsidP="00750CEB">
      <w:pPr>
        <w:rPr>
          <w:rFonts w:ascii="Arial" w:eastAsia="Times New Roman" w:hAnsi="Arial" w:cs="Arial"/>
          <w:sz w:val="24"/>
          <w:szCs w:val="24"/>
        </w:rPr>
      </w:pPr>
    </w:p>
    <w:p w:rsidR="000249D6" w:rsidRDefault="000249D6" w:rsidP="00750CEB">
      <w:pPr>
        <w:rPr>
          <w:rFonts w:ascii="Arial" w:eastAsia="Times New Roman" w:hAnsi="Arial" w:cs="Arial"/>
          <w:b/>
          <w:sz w:val="28"/>
          <w:szCs w:val="28"/>
        </w:rPr>
      </w:pPr>
      <w:r w:rsidRPr="000249D6">
        <w:rPr>
          <w:rFonts w:ascii="Arial" w:eastAsia="Times New Roman" w:hAnsi="Arial" w:cs="Arial"/>
          <w:b/>
          <w:sz w:val="28"/>
          <w:szCs w:val="28"/>
        </w:rPr>
        <w:t>1.2 Solution</w:t>
      </w:r>
    </w:p>
    <w:p w:rsidR="000249D6" w:rsidRPr="003B41E4" w:rsidRDefault="00DD1B8F" w:rsidP="00750CEB">
      <w:pPr>
        <w:rPr>
          <w:rFonts w:ascii="Arial" w:eastAsia="Times New Roman" w:hAnsi="Arial" w:cs="Arial"/>
          <w:sz w:val="24"/>
          <w:szCs w:val="24"/>
        </w:rPr>
      </w:pPr>
      <w:r>
        <w:rPr>
          <w:rFonts w:ascii="Arial" w:eastAsia="Times New Roman" w:hAnsi="Arial" w:cs="Arial"/>
          <w:sz w:val="24"/>
          <w:szCs w:val="24"/>
        </w:rPr>
        <w:t xml:space="preserve">The solution the group came up with was a web based application that allowed people in their community to enter their postcode into a search box and view all the current residents living within that area. Information such as house number and street address </w:t>
      </w:r>
      <w:r w:rsidR="00B46787">
        <w:rPr>
          <w:rFonts w:ascii="Arial" w:eastAsia="Times New Roman" w:hAnsi="Arial" w:cs="Arial"/>
          <w:sz w:val="24"/>
          <w:szCs w:val="24"/>
        </w:rPr>
        <w:t xml:space="preserve">are compulsory </w:t>
      </w:r>
      <w:r w:rsidR="00C832F3">
        <w:rPr>
          <w:rFonts w:ascii="Arial" w:eastAsia="Times New Roman" w:hAnsi="Arial" w:cs="Arial"/>
          <w:sz w:val="24"/>
          <w:szCs w:val="24"/>
        </w:rPr>
        <w:t>to add in order for users to view the houses in that street</w:t>
      </w:r>
      <w:r>
        <w:rPr>
          <w:rFonts w:ascii="Arial" w:eastAsia="Times New Roman" w:hAnsi="Arial" w:cs="Arial"/>
          <w:sz w:val="24"/>
          <w:szCs w:val="24"/>
        </w:rPr>
        <w:t xml:space="preserve"> </w:t>
      </w:r>
      <w:r w:rsidR="00C832F3">
        <w:rPr>
          <w:rFonts w:ascii="Arial" w:eastAsia="Times New Roman" w:hAnsi="Arial" w:cs="Arial"/>
          <w:sz w:val="24"/>
          <w:szCs w:val="24"/>
        </w:rPr>
        <w:t xml:space="preserve">and also a status option so that a resident can be deemed as ‘safe’ or ‘unsafe’. The purpose of this information would allow rescuers to check what people have been affected </w:t>
      </w:r>
      <w:r w:rsidR="00E41A94">
        <w:rPr>
          <w:rFonts w:ascii="Arial" w:eastAsia="Times New Roman" w:hAnsi="Arial" w:cs="Arial"/>
          <w:sz w:val="24"/>
          <w:szCs w:val="24"/>
        </w:rPr>
        <w:t>by the disaster and allocate more time to those who’s status is marked as ‘unsafe’. This could potentially speed up the time it takes for a community to recover from a disaster. The website will also show when the user last logged in. This will be helpful because it will allow for continuous checks on the community members to see if they’re okay. A notes section will also be included in the website for users to</w:t>
      </w:r>
      <w:r w:rsidR="00C814D4">
        <w:rPr>
          <w:rFonts w:ascii="Arial" w:eastAsia="Times New Roman" w:hAnsi="Arial" w:cs="Arial"/>
          <w:sz w:val="24"/>
          <w:szCs w:val="24"/>
        </w:rPr>
        <w:t xml:space="preserve"> use. They can use this section to ask people for spare clothes or food for example. </w:t>
      </w:r>
      <w:r w:rsidR="00152A30">
        <w:rPr>
          <w:rFonts w:ascii="Arial" w:hAnsi="Arial" w:cs="Arial"/>
          <w:color w:val="000000"/>
          <w:sz w:val="24"/>
          <w:szCs w:val="24"/>
        </w:rPr>
        <w:t>O</w:t>
      </w:r>
      <w:r w:rsidR="00152A30" w:rsidRPr="00152A30">
        <w:rPr>
          <w:rFonts w:ascii="Arial" w:hAnsi="Arial" w:cs="Arial"/>
          <w:color w:val="000000"/>
          <w:sz w:val="24"/>
          <w:szCs w:val="24"/>
        </w:rPr>
        <w:t xml:space="preserve">ther details like first name and surname </w:t>
      </w:r>
      <w:r w:rsidR="00152A30">
        <w:rPr>
          <w:rFonts w:ascii="Arial" w:hAnsi="Arial" w:cs="Arial"/>
          <w:color w:val="000000"/>
          <w:sz w:val="24"/>
          <w:szCs w:val="24"/>
        </w:rPr>
        <w:t xml:space="preserve">will be asked to be entered by the user but these </w:t>
      </w:r>
      <w:r w:rsidR="00416C4F">
        <w:rPr>
          <w:rFonts w:ascii="Arial" w:hAnsi="Arial" w:cs="Arial"/>
          <w:color w:val="000000"/>
          <w:sz w:val="24"/>
          <w:szCs w:val="24"/>
        </w:rPr>
        <w:t xml:space="preserve">are optional due to the </w:t>
      </w:r>
      <w:sdt>
        <w:sdtPr>
          <w:rPr>
            <w:rFonts w:ascii="Arial" w:hAnsi="Arial" w:cs="Arial"/>
            <w:color w:val="000000"/>
            <w:sz w:val="24"/>
            <w:szCs w:val="24"/>
          </w:rPr>
          <w:id w:val="-931582948"/>
          <w:citation/>
        </w:sdtPr>
        <w:sdtContent>
          <w:r w:rsidR="00416C4F">
            <w:rPr>
              <w:rFonts w:ascii="Arial" w:hAnsi="Arial" w:cs="Arial"/>
              <w:color w:val="000000"/>
              <w:sz w:val="24"/>
              <w:szCs w:val="24"/>
            </w:rPr>
            <w:fldChar w:fldCharType="begin"/>
          </w:r>
          <w:r w:rsidR="00416C4F">
            <w:rPr>
              <w:rFonts w:ascii="Arial" w:hAnsi="Arial" w:cs="Arial"/>
              <w:color w:val="000000"/>
              <w:sz w:val="24"/>
              <w:szCs w:val="24"/>
            </w:rPr>
            <w:instrText xml:space="preserve"> CITATION Bri18 \l 2057 </w:instrText>
          </w:r>
          <w:r w:rsidR="00416C4F">
            <w:rPr>
              <w:rFonts w:ascii="Arial" w:hAnsi="Arial" w:cs="Arial"/>
              <w:color w:val="000000"/>
              <w:sz w:val="24"/>
              <w:szCs w:val="24"/>
            </w:rPr>
            <w:fldChar w:fldCharType="separate"/>
          </w:r>
          <w:r w:rsidR="00DA48DB" w:rsidRPr="00DA48DB">
            <w:rPr>
              <w:rFonts w:ascii="Arial" w:hAnsi="Arial" w:cs="Arial"/>
              <w:noProof/>
              <w:color w:val="000000"/>
              <w:sz w:val="24"/>
              <w:szCs w:val="24"/>
            </w:rPr>
            <w:t>[1]</w:t>
          </w:r>
          <w:r w:rsidR="00416C4F">
            <w:rPr>
              <w:rFonts w:ascii="Arial" w:hAnsi="Arial" w:cs="Arial"/>
              <w:color w:val="000000"/>
              <w:sz w:val="24"/>
              <w:szCs w:val="24"/>
            </w:rPr>
            <w:fldChar w:fldCharType="end"/>
          </w:r>
        </w:sdtContent>
      </w:sdt>
      <w:r w:rsidR="00416C4F">
        <w:rPr>
          <w:rFonts w:ascii="Arial" w:hAnsi="Arial" w:cs="Arial"/>
          <w:color w:val="000000"/>
          <w:sz w:val="24"/>
          <w:szCs w:val="24"/>
        </w:rPr>
        <w:t>Data Protection A</w:t>
      </w:r>
      <w:r w:rsidR="00152A30" w:rsidRPr="00152A30">
        <w:rPr>
          <w:rFonts w:ascii="Arial" w:hAnsi="Arial" w:cs="Arial"/>
          <w:color w:val="000000"/>
          <w:sz w:val="24"/>
          <w:szCs w:val="24"/>
        </w:rPr>
        <w:t>ct.</w:t>
      </w:r>
      <w:r w:rsidR="00152A30">
        <w:rPr>
          <w:rFonts w:ascii="Arial" w:eastAsia="Times New Roman" w:hAnsi="Arial" w:cs="Arial"/>
          <w:sz w:val="24"/>
          <w:szCs w:val="24"/>
        </w:rPr>
        <w:t xml:space="preserve"> If the user does enter these optional </w:t>
      </w:r>
      <w:r w:rsidR="003B41E4">
        <w:rPr>
          <w:rFonts w:ascii="Arial" w:eastAsia="Times New Roman" w:hAnsi="Arial" w:cs="Arial"/>
          <w:sz w:val="24"/>
          <w:szCs w:val="24"/>
        </w:rPr>
        <w:t>entries,</w:t>
      </w:r>
      <w:r w:rsidR="00152A30">
        <w:rPr>
          <w:rFonts w:ascii="Arial" w:eastAsia="Times New Roman" w:hAnsi="Arial" w:cs="Arial"/>
          <w:sz w:val="24"/>
          <w:szCs w:val="24"/>
        </w:rPr>
        <w:t xml:space="preserve"> they will have to agree to have that information displayed.</w:t>
      </w:r>
      <w:r w:rsidR="003B41E4">
        <w:rPr>
          <w:rFonts w:ascii="Arial" w:eastAsia="Times New Roman" w:hAnsi="Arial" w:cs="Arial"/>
          <w:sz w:val="24"/>
          <w:szCs w:val="24"/>
        </w:rPr>
        <w:t xml:space="preserve"> </w:t>
      </w:r>
      <w:r w:rsidR="003B41E4">
        <w:rPr>
          <w:rFonts w:ascii="Arial" w:hAnsi="Arial" w:cs="Arial"/>
          <w:color w:val="000000"/>
          <w:sz w:val="24"/>
          <w:szCs w:val="24"/>
        </w:rPr>
        <w:t>Users data will be wiped</w:t>
      </w:r>
      <w:r w:rsidR="003B41E4" w:rsidRPr="003B41E4">
        <w:rPr>
          <w:rFonts w:ascii="Arial" w:hAnsi="Arial" w:cs="Arial"/>
          <w:color w:val="000000"/>
          <w:sz w:val="24"/>
          <w:szCs w:val="24"/>
        </w:rPr>
        <w:t xml:space="preserve"> every two weeks</w:t>
      </w:r>
      <w:r w:rsidR="003B41E4">
        <w:rPr>
          <w:rFonts w:ascii="Arial" w:hAnsi="Arial" w:cs="Arial"/>
          <w:color w:val="000000"/>
          <w:sz w:val="24"/>
          <w:szCs w:val="24"/>
        </w:rPr>
        <w:t xml:space="preserve"> and will need to be re-entered. T</w:t>
      </w:r>
      <w:r w:rsidR="003B41E4" w:rsidRPr="003B41E4">
        <w:rPr>
          <w:rFonts w:ascii="Arial" w:hAnsi="Arial" w:cs="Arial"/>
          <w:color w:val="000000"/>
          <w:sz w:val="24"/>
          <w:szCs w:val="24"/>
        </w:rPr>
        <w:t xml:space="preserve">his is done to make sure that </w:t>
      </w:r>
      <w:r w:rsidR="003B41E4">
        <w:rPr>
          <w:rFonts w:ascii="Arial" w:hAnsi="Arial" w:cs="Arial"/>
          <w:color w:val="000000"/>
          <w:sz w:val="24"/>
          <w:szCs w:val="24"/>
        </w:rPr>
        <w:t>the users are still safe.</w:t>
      </w:r>
    </w:p>
    <w:p w:rsidR="00750CEB" w:rsidRDefault="00750CEB" w:rsidP="00750CEB">
      <w:pPr>
        <w:rPr>
          <w:rFonts w:ascii="Arial" w:eastAsia="Times New Roman" w:hAnsi="Arial" w:cs="Arial"/>
        </w:rPr>
      </w:pPr>
    </w:p>
    <w:p w:rsidR="00C91B65" w:rsidRDefault="00C91B65" w:rsidP="00750CEB">
      <w:pPr>
        <w:rPr>
          <w:rFonts w:ascii="Arial" w:eastAsia="Times New Roman" w:hAnsi="Arial" w:cs="Arial"/>
          <w:b/>
          <w:sz w:val="28"/>
          <w:szCs w:val="28"/>
        </w:rPr>
      </w:pPr>
    </w:p>
    <w:p w:rsidR="00C91B65" w:rsidRDefault="00C91B65" w:rsidP="00750CEB">
      <w:pPr>
        <w:rPr>
          <w:rFonts w:ascii="Arial" w:eastAsia="Times New Roman" w:hAnsi="Arial" w:cs="Arial"/>
          <w:b/>
          <w:sz w:val="28"/>
          <w:szCs w:val="28"/>
        </w:rPr>
      </w:pPr>
    </w:p>
    <w:p w:rsidR="005A7F06" w:rsidRPr="005A7F06" w:rsidRDefault="005A7F06" w:rsidP="00750CEB">
      <w:pPr>
        <w:rPr>
          <w:rFonts w:ascii="Arial" w:eastAsia="Times New Roman" w:hAnsi="Arial" w:cs="Arial"/>
          <w:b/>
          <w:sz w:val="28"/>
          <w:szCs w:val="28"/>
        </w:rPr>
      </w:pPr>
      <w:r w:rsidRPr="005A7F06">
        <w:rPr>
          <w:rFonts w:ascii="Arial" w:eastAsia="Times New Roman" w:hAnsi="Arial" w:cs="Arial"/>
          <w:b/>
          <w:sz w:val="28"/>
          <w:szCs w:val="28"/>
        </w:rPr>
        <w:t>2. Project Definition</w:t>
      </w:r>
    </w:p>
    <w:p w:rsidR="00750CEB" w:rsidRDefault="005A7F06" w:rsidP="00750CEB">
      <w:pPr>
        <w:rPr>
          <w:rFonts w:ascii="Arial" w:eastAsia="Times New Roman" w:hAnsi="Arial" w:cs="Arial"/>
          <w:b/>
          <w:sz w:val="28"/>
          <w:szCs w:val="28"/>
        </w:rPr>
      </w:pPr>
      <w:r>
        <w:rPr>
          <w:rFonts w:ascii="Arial" w:eastAsia="Times New Roman" w:hAnsi="Arial" w:cs="Arial"/>
          <w:b/>
          <w:sz w:val="28"/>
          <w:szCs w:val="28"/>
        </w:rPr>
        <w:t xml:space="preserve">2.1 </w:t>
      </w:r>
      <w:r w:rsidR="00750CEB" w:rsidRPr="00C71EFF">
        <w:rPr>
          <w:rFonts w:ascii="Arial" w:eastAsia="Times New Roman" w:hAnsi="Arial" w:cs="Arial"/>
          <w:b/>
          <w:sz w:val="28"/>
          <w:szCs w:val="28"/>
        </w:rPr>
        <w:t>Objectives</w:t>
      </w:r>
    </w:p>
    <w:p w:rsidR="00C71EFF" w:rsidRDefault="00C71EFF" w:rsidP="00C71EFF">
      <w:pPr>
        <w:pStyle w:val="ListParagraph"/>
        <w:numPr>
          <w:ilvl w:val="0"/>
          <w:numId w:val="1"/>
        </w:numPr>
        <w:rPr>
          <w:rFonts w:ascii="Arial" w:eastAsia="Times New Roman" w:hAnsi="Arial" w:cs="Arial"/>
          <w:sz w:val="24"/>
          <w:szCs w:val="24"/>
        </w:rPr>
      </w:pPr>
      <w:r w:rsidRPr="00C71EFF">
        <w:rPr>
          <w:rFonts w:ascii="Arial" w:eastAsia="Times New Roman" w:hAnsi="Arial" w:cs="Arial"/>
          <w:sz w:val="24"/>
          <w:szCs w:val="24"/>
        </w:rPr>
        <w:t>One objective is to successfully develop a web based solution that can help users know whether or not someone is safe during a disaster.</w:t>
      </w:r>
    </w:p>
    <w:p w:rsidR="00C71EFF" w:rsidRDefault="00C71EFF" w:rsidP="00C71EFF">
      <w:pPr>
        <w:pStyle w:val="ListParagraph"/>
        <w:rPr>
          <w:rFonts w:ascii="Arial" w:eastAsia="Times New Roman" w:hAnsi="Arial" w:cs="Arial"/>
          <w:sz w:val="24"/>
          <w:szCs w:val="24"/>
        </w:rPr>
      </w:pPr>
    </w:p>
    <w:p w:rsidR="00C71EFF" w:rsidRDefault="00C71EFF" w:rsidP="00C71EFF">
      <w:pPr>
        <w:pStyle w:val="ListParagraph"/>
        <w:numPr>
          <w:ilvl w:val="0"/>
          <w:numId w:val="1"/>
        </w:numPr>
        <w:rPr>
          <w:rFonts w:ascii="Arial" w:eastAsia="Times New Roman" w:hAnsi="Arial" w:cs="Arial"/>
          <w:sz w:val="24"/>
          <w:szCs w:val="24"/>
        </w:rPr>
      </w:pPr>
      <w:r>
        <w:rPr>
          <w:rFonts w:ascii="Arial" w:eastAsia="Times New Roman" w:hAnsi="Arial" w:cs="Arial"/>
          <w:sz w:val="24"/>
          <w:szCs w:val="24"/>
        </w:rPr>
        <w:t>Another objective is to make the application easy-to-use by displaying suitable options for public users when they have to record their status.</w:t>
      </w:r>
    </w:p>
    <w:p w:rsidR="00C71EFF" w:rsidRPr="00C71EFF" w:rsidRDefault="00C71EFF" w:rsidP="00C71EFF">
      <w:pPr>
        <w:pStyle w:val="ListParagraph"/>
        <w:rPr>
          <w:rFonts w:ascii="Arial" w:eastAsia="Times New Roman" w:hAnsi="Arial" w:cs="Arial"/>
          <w:sz w:val="24"/>
          <w:szCs w:val="24"/>
        </w:rPr>
      </w:pPr>
    </w:p>
    <w:p w:rsidR="00181E82" w:rsidRPr="00163087" w:rsidRDefault="00C71EFF" w:rsidP="00843532">
      <w:pPr>
        <w:pStyle w:val="ListParagraph"/>
        <w:numPr>
          <w:ilvl w:val="0"/>
          <w:numId w:val="1"/>
        </w:numPr>
        <w:rPr>
          <w:rFonts w:ascii="Arial" w:eastAsia="Times New Roman" w:hAnsi="Arial" w:cs="Arial"/>
          <w:sz w:val="28"/>
          <w:szCs w:val="28"/>
        </w:rPr>
      </w:pPr>
      <w:r w:rsidRPr="0023515F">
        <w:rPr>
          <w:rFonts w:ascii="Arial" w:eastAsia="Times New Roman" w:hAnsi="Arial" w:cs="Arial"/>
          <w:sz w:val="24"/>
          <w:szCs w:val="24"/>
        </w:rPr>
        <w:lastRenderedPageBreak/>
        <w:t>An obj</w:t>
      </w:r>
      <w:r w:rsidR="00181E82" w:rsidRPr="0023515F">
        <w:rPr>
          <w:rFonts w:ascii="Arial" w:eastAsia="Times New Roman" w:hAnsi="Arial" w:cs="Arial"/>
          <w:sz w:val="24"/>
          <w:szCs w:val="24"/>
        </w:rPr>
        <w:t xml:space="preserve">ective outcome would be for this solution to allocate and potentially save a lot of time for rescuers by allowing them to help community members that actually need help rather than them spending time helping those who are deemed ‘safe’ on the web application. The outcome can be measured </w:t>
      </w:r>
      <w:r w:rsidR="0023515F">
        <w:rPr>
          <w:rFonts w:ascii="Arial" w:eastAsia="Times New Roman" w:hAnsi="Arial" w:cs="Arial"/>
          <w:sz w:val="24"/>
          <w:szCs w:val="24"/>
        </w:rPr>
        <w:t xml:space="preserve">by seeing how many people were missing or found in similar disasters and </w:t>
      </w:r>
      <w:r w:rsidR="00163087">
        <w:rPr>
          <w:rFonts w:ascii="Arial" w:eastAsia="Times New Roman" w:hAnsi="Arial" w:cs="Arial"/>
          <w:sz w:val="24"/>
          <w:szCs w:val="24"/>
        </w:rPr>
        <w:t xml:space="preserve">also the time it took to rescue people in danger </w:t>
      </w:r>
      <w:r w:rsidR="0023515F">
        <w:rPr>
          <w:rFonts w:ascii="Arial" w:eastAsia="Times New Roman" w:hAnsi="Arial" w:cs="Arial"/>
          <w:sz w:val="24"/>
          <w:szCs w:val="24"/>
        </w:rPr>
        <w:t>then compare the results a suitable amount of time after the disaster.</w:t>
      </w:r>
    </w:p>
    <w:p w:rsidR="00163087" w:rsidRPr="00163087" w:rsidRDefault="00163087" w:rsidP="00163087">
      <w:pPr>
        <w:pStyle w:val="ListParagraph"/>
        <w:rPr>
          <w:rFonts w:ascii="Arial" w:eastAsia="Times New Roman" w:hAnsi="Arial" w:cs="Arial"/>
          <w:sz w:val="28"/>
          <w:szCs w:val="28"/>
        </w:rPr>
      </w:pPr>
    </w:p>
    <w:p w:rsidR="00163087" w:rsidRDefault="00163087" w:rsidP="00843532">
      <w:pPr>
        <w:pStyle w:val="ListParagraph"/>
        <w:numPr>
          <w:ilvl w:val="0"/>
          <w:numId w:val="1"/>
        </w:numPr>
        <w:rPr>
          <w:rFonts w:ascii="Arial" w:eastAsia="Times New Roman" w:hAnsi="Arial" w:cs="Arial"/>
          <w:sz w:val="24"/>
          <w:szCs w:val="24"/>
        </w:rPr>
      </w:pPr>
      <w:r w:rsidRPr="00163087">
        <w:rPr>
          <w:rFonts w:ascii="Arial" w:eastAsia="Times New Roman" w:hAnsi="Arial" w:cs="Arial"/>
          <w:sz w:val="24"/>
          <w:szCs w:val="24"/>
        </w:rPr>
        <w:t>If more people are found faster and deemed ‘safe’ than the compared disasters, then the project would be a successful solution.</w:t>
      </w:r>
    </w:p>
    <w:p w:rsidR="008E556B" w:rsidRPr="008E556B" w:rsidRDefault="008E556B" w:rsidP="008E556B">
      <w:pPr>
        <w:pStyle w:val="ListParagraph"/>
        <w:rPr>
          <w:rFonts w:ascii="Arial" w:eastAsia="Times New Roman" w:hAnsi="Arial" w:cs="Arial"/>
          <w:sz w:val="24"/>
          <w:szCs w:val="24"/>
        </w:rPr>
      </w:pPr>
    </w:p>
    <w:p w:rsidR="008E556B" w:rsidRPr="00163087" w:rsidRDefault="008E556B" w:rsidP="008E556B">
      <w:pPr>
        <w:pStyle w:val="ListParagraph"/>
        <w:rPr>
          <w:rFonts w:ascii="Arial" w:eastAsia="Times New Roman" w:hAnsi="Arial" w:cs="Arial"/>
          <w:sz w:val="24"/>
          <w:szCs w:val="24"/>
        </w:rPr>
      </w:pPr>
    </w:p>
    <w:p w:rsidR="00750CEB" w:rsidRPr="00181E82" w:rsidRDefault="005A7F06" w:rsidP="00181E82">
      <w:pPr>
        <w:rPr>
          <w:rFonts w:ascii="Arial" w:eastAsia="Times New Roman" w:hAnsi="Arial" w:cs="Arial"/>
          <w:b/>
          <w:sz w:val="28"/>
          <w:szCs w:val="28"/>
        </w:rPr>
      </w:pPr>
      <w:r>
        <w:rPr>
          <w:rFonts w:ascii="Arial" w:eastAsia="Times New Roman" w:hAnsi="Arial" w:cs="Arial"/>
          <w:b/>
          <w:sz w:val="28"/>
          <w:szCs w:val="28"/>
        </w:rPr>
        <w:t xml:space="preserve">2.2 </w:t>
      </w:r>
      <w:r w:rsidR="00750CEB" w:rsidRPr="00181E82">
        <w:rPr>
          <w:rFonts w:ascii="Arial" w:eastAsia="Times New Roman" w:hAnsi="Arial" w:cs="Arial"/>
          <w:b/>
          <w:sz w:val="28"/>
          <w:szCs w:val="28"/>
        </w:rPr>
        <w:t>Scope</w:t>
      </w:r>
    </w:p>
    <w:p w:rsidR="00984CBA" w:rsidRDefault="005A7F06" w:rsidP="00750CEB">
      <w:pPr>
        <w:rPr>
          <w:rFonts w:ascii="Arial" w:eastAsia="Times New Roman" w:hAnsi="Arial" w:cs="Arial"/>
          <w:b/>
          <w:sz w:val="24"/>
        </w:rPr>
      </w:pPr>
      <w:r w:rsidRPr="005A7F06">
        <w:rPr>
          <w:rFonts w:ascii="Arial" w:eastAsia="Times New Roman" w:hAnsi="Arial" w:cs="Arial"/>
          <w:b/>
          <w:sz w:val="24"/>
        </w:rPr>
        <w:t>2.2.1 Inclusions</w:t>
      </w:r>
    </w:p>
    <w:p w:rsidR="005A7F06" w:rsidRPr="00984CBA" w:rsidRDefault="00984CBA" w:rsidP="00750CEB">
      <w:pPr>
        <w:rPr>
          <w:rFonts w:ascii="Arial" w:eastAsia="Times New Roman" w:hAnsi="Arial" w:cs="Arial"/>
          <w:b/>
          <w:sz w:val="24"/>
        </w:rPr>
      </w:pPr>
      <w:r>
        <w:rPr>
          <w:rFonts w:ascii="Arial" w:eastAsia="Times New Roman" w:hAnsi="Arial" w:cs="Arial"/>
          <w:sz w:val="24"/>
        </w:rPr>
        <w:t xml:space="preserve">The </w:t>
      </w:r>
      <w:r w:rsidR="000C3DB7">
        <w:rPr>
          <w:rFonts w:ascii="Arial" w:eastAsia="Times New Roman" w:hAnsi="Arial" w:cs="Arial"/>
          <w:sz w:val="24"/>
        </w:rPr>
        <w:t>homepage of the website</w:t>
      </w:r>
      <w:r>
        <w:rPr>
          <w:rFonts w:ascii="Arial" w:eastAsia="Times New Roman" w:hAnsi="Arial" w:cs="Arial"/>
          <w:sz w:val="24"/>
        </w:rPr>
        <w:t xml:space="preserve"> will include </w:t>
      </w:r>
      <w:r w:rsidR="000C3DB7">
        <w:rPr>
          <w:rFonts w:ascii="Arial" w:eastAsia="Times New Roman" w:hAnsi="Arial" w:cs="Arial"/>
          <w:sz w:val="24"/>
        </w:rPr>
        <w:t>standard information</w:t>
      </w:r>
      <w:r>
        <w:rPr>
          <w:rFonts w:ascii="Arial" w:eastAsia="Times New Roman" w:hAnsi="Arial" w:cs="Arial"/>
          <w:sz w:val="24"/>
        </w:rPr>
        <w:t xml:space="preserve"> </w:t>
      </w:r>
      <w:r w:rsidR="000C3DB7">
        <w:rPr>
          <w:rFonts w:ascii="Arial" w:eastAsia="Times New Roman" w:hAnsi="Arial" w:cs="Arial"/>
          <w:sz w:val="24"/>
        </w:rPr>
        <w:t>such as how to navigate around the website The homepage will also show information on how this system is intended to be used. The signup page will contain a form that needs to be filled out. The signup page will give clear instructions on what data needs to be entered and for any option</w:t>
      </w:r>
      <w:r w:rsidR="005264DA">
        <w:rPr>
          <w:rFonts w:ascii="Arial" w:eastAsia="Times New Roman" w:hAnsi="Arial" w:cs="Arial"/>
          <w:sz w:val="24"/>
        </w:rPr>
        <w:t>al</w:t>
      </w:r>
      <w:r w:rsidR="000C3DB7">
        <w:rPr>
          <w:rFonts w:ascii="Arial" w:eastAsia="Times New Roman" w:hAnsi="Arial" w:cs="Arial"/>
          <w:sz w:val="24"/>
        </w:rPr>
        <w:t xml:space="preserve"> data there will be </w:t>
      </w:r>
      <w:r w:rsidR="005264DA">
        <w:rPr>
          <w:rFonts w:ascii="Arial" w:eastAsia="Times New Roman" w:hAnsi="Arial" w:cs="Arial"/>
          <w:sz w:val="24"/>
        </w:rPr>
        <w:t>a notice explaining that any optional data entered will be displayed to the public.</w:t>
      </w:r>
      <w:r w:rsidR="00651508">
        <w:rPr>
          <w:rFonts w:ascii="Arial" w:eastAsia="Times New Roman" w:hAnsi="Arial" w:cs="Arial"/>
          <w:sz w:val="24"/>
        </w:rPr>
        <w:t xml:space="preserve"> The signup page will give the user a unique identifier that will then be used to edit their data when needed. The edit data page will allow the user to update or change any information needed. This page will also give the user the ability to state whether or not they’re ‘safe’.</w:t>
      </w:r>
      <w:r w:rsidR="005264DA">
        <w:rPr>
          <w:rFonts w:ascii="Arial" w:eastAsia="Times New Roman" w:hAnsi="Arial" w:cs="Arial"/>
          <w:sz w:val="24"/>
        </w:rPr>
        <w:t xml:space="preserve"> </w:t>
      </w:r>
    </w:p>
    <w:p w:rsidR="00984CBA" w:rsidRPr="00984CBA" w:rsidRDefault="00984CBA" w:rsidP="00750CEB">
      <w:pPr>
        <w:rPr>
          <w:rFonts w:ascii="Arial" w:eastAsia="Times New Roman" w:hAnsi="Arial" w:cs="Arial"/>
          <w:sz w:val="24"/>
        </w:rPr>
      </w:pPr>
      <w:r>
        <w:rPr>
          <w:rFonts w:ascii="Arial" w:eastAsia="Times New Roman" w:hAnsi="Arial" w:cs="Arial"/>
          <w:sz w:val="24"/>
        </w:rPr>
        <w:tab/>
      </w:r>
    </w:p>
    <w:p w:rsidR="005A7F06" w:rsidRPr="005A7F06" w:rsidRDefault="00DA60A2" w:rsidP="00A961B9">
      <w:pPr>
        <w:rPr>
          <w:rFonts w:ascii="Arial" w:eastAsia="Times New Roman" w:hAnsi="Arial" w:cs="Arial"/>
          <w:b/>
          <w:sz w:val="24"/>
        </w:rPr>
      </w:pPr>
      <w:r>
        <w:rPr>
          <w:rFonts w:ascii="Arial" w:eastAsia="Times New Roman" w:hAnsi="Arial" w:cs="Arial"/>
          <w:b/>
          <w:sz w:val="24"/>
        </w:rPr>
        <w:t>2.2.2 Exclusion</w:t>
      </w:r>
    </w:p>
    <w:p w:rsidR="00984CBA" w:rsidRPr="00A961B9" w:rsidRDefault="00DA60A2" w:rsidP="00750CEB">
      <w:pPr>
        <w:rPr>
          <w:rFonts w:ascii="Arial" w:eastAsia="Times New Roman" w:hAnsi="Arial" w:cs="Arial"/>
          <w:sz w:val="24"/>
          <w:szCs w:val="24"/>
        </w:rPr>
      </w:pPr>
      <w:r>
        <w:rPr>
          <w:rFonts w:ascii="Arial" w:eastAsia="Times New Roman" w:hAnsi="Arial" w:cs="Arial"/>
          <w:sz w:val="24"/>
          <w:szCs w:val="24"/>
        </w:rPr>
        <w:t>N</w:t>
      </w:r>
      <w:r w:rsidR="00F5441A">
        <w:rPr>
          <w:rFonts w:ascii="Arial" w:eastAsia="Times New Roman" w:hAnsi="Arial" w:cs="Arial"/>
          <w:sz w:val="24"/>
          <w:szCs w:val="24"/>
        </w:rPr>
        <w:t>ot everyone will choose to use this web applicat</w:t>
      </w:r>
      <w:r>
        <w:rPr>
          <w:rFonts w:ascii="Arial" w:eastAsia="Times New Roman" w:hAnsi="Arial" w:cs="Arial"/>
          <w:sz w:val="24"/>
          <w:szCs w:val="24"/>
        </w:rPr>
        <w:t>ion which means there will be data missing regardless of the user being safe or not</w:t>
      </w:r>
      <w:r w:rsidR="00F5441A">
        <w:rPr>
          <w:rFonts w:ascii="Arial" w:eastAsia="Times New Roman" w:hAnsi="Arial" w:cs="Arial"/>
          <w:sz w:val="24"/>
          <w:szCs w:val="24"/>
        </w:rPr>
        <w:t>.</w:t>
      </w:r>
    </w:p>
    <w:p w:rsidR="00984CBA" w:rsidRDefault="00984CBA" w:rsidP="00750CEB">
      <w:pPr>
        <w:rPr>
          <w:rFonts w:ascii="Arial" w:eastAsia="Times New Roman" w:hAnsi="Arial" w:cs="Arial"/>
          <w:sz w:val="28"/>
          <w:szCs w:val="28"/>
        </w:rPr>
      </w:pPr>
    </w:p>
    <w:p w:rsidR="00984CBA" w:rsidRDefault="00984CBA" w:rsidP="00750CEB">
      <w:pPr>
        <w:rPr>
          <w:rFonts w:ascii="Arial" w:eastAsia="Times New Roman" w:hAnsi="Arial" w:cs="Arial"/>
          <w:sz w:val="28"/>
          <w:szCs w:val="28"/>
        </w:rPr>
      </w:pPr>
    </w:p>
    <w:p w:rsidR="00750CEB" w:rsidRPr="00272592" w:rsidRDefault="00272592" w:rsidP="00750CEB">
      <w:pPr>
        <w:rPr>
          <w:rFonts w:ascii="Arial" w:eastAsia="Times New Roman" w:hAnsi="Arial" w:cs="Arial"/>
          <w:b/>
          <w:sz w:val="28"/>
          <w:szCs w:val="28"/>
        </w:rPr>
      </w:pPr>
      <w:r w:rsidRPr="00272592">
        <w:rPr>
          <w:rFonts w:ascii="Arial" w:eastAsia="Times New Roman" w:hAnsi="Arial" w:cs="Arial"/>
          <w:b/>
          <w:sz w:val="28"/>
          <w:szCs w:val="28"/>
        </w:rPr>
        <w:t xml:space="preserve">3. </w:t>
      </w:r>
      <w:r w:rsidR="00750CEB" w:rsidRPr="00272592">
        <w:rPr>
          <w:rFonts w:ascii="Arial" w:eastAsia="Times New Roman" w:hAnsi="Arial" w:cs="Arial"/>
          <w:b/>
          <w:sz w:val="28"/>
          <w:szCs w:val="28"/>
        </w:rPr>
        <w:t>Constraints</w:t>
      </w:r>
    </w:p>
    <w:p w:rsidR="00750CEB" w:rsidRDefault="00DA60A2" w:rsidP="00750CEB">
      <w:pPr>
        <w:rPr>
          <w:rFonts w:ascii="Arial" w:eastAsia="Times New Roman" w:hAnsi="Arial" w:cs="Arial"/>
          <w:sz w:val="24"/>
          <w:szCs w:val="24"/>
        </w:rPr>
      </w:pPr>
      <w:r>
        <w:rPr>
          <w:rFonts w:ascii="Arial" w:eastAsia="Times New Roman" w:hAnsi="Arial" w:cs="Arial"/>
          <w:sz w:val="24"/>
          <w:szCs w:val="24"/>
        </w:rPr>
        <w:t>Only users house numbers and street address are required to be displayed. Any other information such as first name, surname or phone number is classed as optional information and will only be displayed if the user chooses to enter the</w:t>
      </w:r>
      <w:r w:rsidR="00F4202A">
        <w:rPr>
          <w:rFonts w:ascii="Arial" w:eastAsia="Times New Roman" w:hAnsi="Arial" w:cs="Arial"/>
          <w:sz w:val="24"/>
          <w:szCs w:val="24"/>
        </w:rPr>
        <w:t>se fields and</w:t>
      </w:r>
      <w:r w:rsidR="00416C4F">
        <w:rPr>
          <w:rFonts w:ascii="Arial" w:eastAsia="Times New Roman" w:hAnsi="Arial" w:cs="Arial"/>
          <w:sz w:val="24"/>
          <w:szCs w:val="24"/>
        </w:rPr>
        <w:t xml:space="preserve"> agree to the terms due to the </w:t>
      </w:r>
      <w:sdt>
        <w:sdtPr>
          <w:rPr>
            <w:rFonts w:ascii="Arial" w:eastAsia="Times New Roman" w:hAnsi="Arial" w:cs="Arial"/>
            <w:sz w:val="24"/>
            <w:szCs w:val="24"/>
          </w:rPr>
          <w:id w:val="-202556779"/>
          <w:citation/>
        </w:sdtPr>
        <w:sdtContent>
          <w:r w:rsidR="00416C4F">
            <w:rPr>
              <w:rFonts w:ascii="Arial" w:eastAsia="Times New Roman" w:hAnsi="Arial" w:cs="Arial"/>
              <w:sz w:val="24"/>
              <w:szCs w:val="24"/>
            </w:rPr>
            <w:fldChar w:fldCharType="begin"/>
          </w:r>
          <w:r w:rsidR="00416C4F">
            <w:rPr>
              <w:rFonts w:ascii="Arial" w:eastAsia="Times New Roman" w:hAnsi="Arial" w:cs="Arial"/>
              <w:sz w:val="24"/>
              <w:szCs w:val="24"/>
            </w:rPr>
            <w:instrText xml:space="preserve"> CITATION Bri18 \l 2057 </w:instrText>
          </w:r>
          <w:r w:rsidR="00416C4F">
            <w:rPr>
              <w:rFonts w:ascii="Arial" w:eastAsia="Times New Roman" w:hAnsi="Arial" w:cs="Arial"/>
              <w:sz w:val="24"/>
              <w:szCs w:val="24"/>
            </w:rPr>
            <w:fldChar w:fldCharType="separate"/>
          </w:r>
          <w:r w:rsidR="00DA48DB" w:rsidRPr="00DA48DB">
            <w:rPr>
              <w:rFonts w:ascii="Arial" w:eastAsia="Times New Roman" w:hAnsi="Arial" w:cs="Arial"/>
              <w:noProof/>
              <w:sz w:val="24"/>
              <w:szCs w:val="24"/>
            </w:rPr>
            <w:t>[1]</w:t>
          </w:r>
          <w:r w:rsidR="00416C4F">
            <w:rPr>
              <w:rFonts w:ascii="Arial" w:eastAsia="Times New Roman" w:hAnsi="Arial" w:cs="Arial"/>
              <w:sz w:val="24"/>
              <w:szCs w:val="24"/>
            </w:rPr>
            <w:fldChar w:fldCharType="end"/>
          </w:r>
        </w:sdtContent>
      </w:sdt>
      <w:r w:rsidR="00416C4F">
        <w:rPr>
          <w:rFonts w:ascii="Arial" w:eastAsia="Times New Roman" w:hAnsi="Arial" w:cs="Arial"/>
          <w:sz w:val="24"/>
          <w:szCs w:val="24"/>
        </w:rPr>
        <w:t>Data Protection A</w:t>
      </w:r>
      <w:r w:rsidR="00F4202A">
        <w:rPr>
          <w:rFonts w:ascii="Arial" w:eastAsia="Times New Roman" w:hAnsi="Arial" w:cs="Arial"/>
          <w:sz w:val="24"/>
          <w:szCs w:val="24"/>
        </w:rPr>
        <w:t>ct.</w:t>
      </w:r>
      <w:r w:rsidR="00D47C19">
        <w:rPr>
          <w:rFonts w:ascii="Arial" w:eastAsia="Times New Roman" w:hAnsi="Arial" w:cs="Arial"/>
          <w:sz w:val="24"/>
          <w:szCs w:val="24"/>
        </w:rPr>
        <w:t xml:space="preserve"> </w:t>
      </w:r>
    </w:p>
    <w:p w:rsidR="00045ABA" w:rsidRDefault="00C62BFC" w:rsidP="00750CEB">
      <w:pPr>
        <w:rPr>
          <w:rFonts w:ascii="Arial" w:eastAsia="Times New Roman" w:hAnsi="Arial" w:cs="Arial"/>
          <w:sz w:val="24"/>
          <w:szCs w:val="24"/>
        </w:rPr>
      </w:pPr>
      <w:r>
        <w:rPr>
          <w:rFonts w:ascii="Arial" w:eastAsia="Times New Roman" w:hAnsi="Arial" w:cs="Arial"/>
          <w:sz w:val="24"/>
          <w:szCs w:val="24"/>
        </w:rPr>
        <w:t xml:space="preserve">Another constraint would be that if </w:t>
      </w:r>
      <w:r w:rsidR="00D0082E">
        <w:rPr>
          <w:rFonts w:ascii="Arial" w:eastAsia="Times New Roman" w:hAnsi="Arial" w:cs="Arial"/>
          <w:sz w:val="24"/>
          <w:szCs w:val="24"/>
        </w:rPr>
        <w:t>community’s</w:t>
      </w:r>
      <w:r>
        <w:rPr>
          <w:rFonts w:ascii="Arial" w:eastAsia="Times New Roman" w:hAnsi="Arial" w:cs="Arial"/>
          <w:sz w:val="24"/>
          <w:szCs w:val="24"/>
        </w:rPr>
        <w:t xml:space="preserve"> </w:t>
      </w:r>
      <w:r w:rsidR="00D0082E">
        <w:rPr>
          <w:rFonts w:ascii="Arial" w:eastAsia="Times New Roman" w:hAnsi="Arial" w:cs="Arial"/>
          <w:sz w:val="24"/>
          <w:szCs w:val="24"/>
        </w:rPr>
        <w:t xml:space="preserve">connection </w:t>
      </w:r>
      <w:r>
        <w:rPr>
          <w:rFonts w:ascii="Arial" w:eastAsia="Times New Roman" w:hAnsi="Arial" w:cs="Arial"/>
          <w:sz w:val="24"/>
          <w:szCs w:val="24"/>
        </w:rPr>
        <w:t>to the internet was lost nobody would be able to update their status for people to see if they’re safe or not.</w:t>
      </w:r>
      <w:r w:rsidR="00D0082E">
        <w:rPr>
          <w:rFonts w:ascii="Arial" w:eastAsia="Times New Roman" w:hAnsi="Arial" w:cs="Arial"/>
          <w:sz w:val="24"/>
          <w:szCs w:val="24"/>
        </w:rPr>
        <w:t xml:space="preserve"> According to reports, on July 30</w:t>
      </w:r>
      <w:r w:rsidR="00D0082E" w:rsidRPr="00D0082E">
        <w:rPr>
          <w:rFonts w:ascii="Arial" w:eastAsia="Times New Roman" w:hAnsi="Arial" w:cs="Arial"/>
          <w:sz w:val="24"/>
          <w:szCs w:val="24"/>
          <w:vertAlign w:val="superscript"/>
        </w:rPr>
        <w:t>th</w:t>
      </w:r>
      <w:r w:rsidR="00D0082E">
        <w:rPr>
          <w:rFonts w:ascii="Arial" w:eastAsia="Times New Roman" w:hAnsi="Arial" w:cs="Arial"/>
          <w:sz w:val="24"/>
          <w:szCs w:val="24"/>
        </w:rPr>
        <w:t xml:space="preserve">, 2012 </w:t>
      </w:r>
      <w:r w:rsidR="00045ABA">
        <w:rPr>
          <w:rFonts w:ascii="Arial" w:eastAsia="Times New Roman" w:hAnsi="Arial" w:cs="Arial"/>
          <w:sz w:val="24"/>
          <w:szCs w:val="24"/>
        </w:rPr>
        <w:t xml:space="preserve">India suffered </w:t>
      </w:r>
    </w:p>
    <w:p w:rsidR="00C62BFC" w:rsidRPr="00DA48DB" w:rsidRDefault="00045ABA" w:rsidP="00045ABA">
      <w:pPr>
        <w:ind w:firstLine="720"/>
        <w:rPr>
          <w:rFonts w:ascii="Arial" w:eastAsia="Times New Roman" w:hAnsi="Arial" w:cs="Arial"/>
          <w:i/>
          <w:sz w:val="24"/>
          <w:szCs w:val="24"/>
        </w:rPr>
      </w:pPr>
      <w:r w:rsidRPr="00DA48DB">
        <w:rPr>
          <w:rFonts w:ascii="Arial" w:eastAsia="Times New Roman" w:hAnsi="Arial" w:cs="Arial"/>
          <w:i/>
          <w:sz w:val="24"/>
          <w:szCs w:val="24"/>
        </w:rPr>
        <w:lastRenderedPageBreak/>
        <w:t xml:space="preserve">“the largest electrical outage in history (so far) … </w:t>
      </w:r>
      <w:r w:rsidRPr="00DA48DB">
        <w:rPr>
          <w:rFonts w:ascii="Arial" w:hAnsi="Arial" w:cs="Arial"/>
          <w:i/>
          <w:sz w:val="24"/>
          <w:szCs w:val="24"/>
        </w:rPr>
        <w:t>affected an area encompassing about 670 million people, which is around 9% of the world’s population”.</w:t>
      </w:r>
      <w:r w:rsidR="00D0082E">
        <w:rPr>
          <w:rFonts w:ascii="Arial" w:eastAsia="Times New Roman" w:hAnsi="Arial" w:cs="Arial"/>
          <w:sz w:val="24"/>
          <w:szCs w:val="24"/>
        </w:rPr>
        <w:t xml:space="preserve"> </w:t>
      </w:r>
      <w:sdt>
        <w:sdtPr>
          <w:rPr>
            <w:rFonts w:ascii="Arial" w:eastAsia="Times New Roman" w:hAnsi="Arial" w:cs="Arial"/>
            <w:sz w:val="24"/>
            <w:szCs w:val="24"/>
          </w:rPr>
          <w:id w:val="-731930083"/>
          <w:citation/>
        </w:sdtPr>
        <w:sdtContent>
          <w:r>
            <w:rPr>
              <w:rFonts w:ascii="Arial" w:eastAsia="Times New Roman" w:hAnsi="Arial" w:cs="Arial"/>
              <w:sz w:val="24"/>
              <w:szCs w:val="24"/>
            </w:rPr>
            <w:fldChar w:fldCharType="begin"/>
          </w:r>
          <w:r>
            <w:rPr>
              <w:rFonts w:ascii="Arial" w:eastAsia="Times New Roman" w:hAnsi="Arial" w:cs="Arial"/>
              <w:sz w:val="24"/>
              <w:szCs w:val="24"/>
            </w:rPr>
            <w:instrText xml:space="preserve"> CITATION Ind12 \l 2057 </w:instrText>
          </w:r>
          <w:r>
            <w:rPr>
              <w:rFonts w:ascii="Arial" w:eastAsia="Times New Roman" w:hAnsi="Arial" w:cs="Arial"/>
              <w:sz w:val="24"/>
              <w:szCs w:val="24"/>
            </w:rPr>
            <w:fldChar w:fldCharType="separate"/>
          </w:r>
          <w:r w:rsidR="00DA48DB" w:rsidRPr="00DA48DB">
            <w:rPr>
              <w:rFonts w:ascii="Arial" w:eastAsia="Times New Roman" w:hAnsi="Arial" w:cs="Arial"/>
              <w:noProof/>
              <w:sz w:val="24"/>
              <w:szCs w:val="24"/>
            </w:rPr>
            <w:t>[2]</w:t>
          </w:r>
          <w:r>
            <w:rPr>
              <w:rFonts w:ascii="Arial" w:eastAsia="Times New Roman" w:hAnsi="Arial" w:cs="Arial"/>
              <w:sz w:val="24"/>
              <w:szCs w:val="24"/>
            </w:rPr>
            <w:fldChar w:fldCharType="end"/>
          </w:r>
        </w:sdtContent>
      </w:sdt>
    </w:p>
    <w:p w:rsidR="00D47C19" w:rsidRPr="00750CEB" w:rsidRDefault="00D47C19" w:rsidP="00750CEB">
      <w:pPr>
        <w:rPr>
          <w:rFonts w:ascii="Arial" w:eastAsia="Times New Roman" w:hAnsi="Arial" w:cs="Arial"/>
        </w:rPr>
      </w:pPr>
    </w:p>
    <w:p w:rsidR="005636B4" w:rsidRDefault="005636B4" w:rsidP="00750CEB">
      <w:pPr>
        <w:rPr>
          <w:rFonts w:ascii="Arial" w:eastAsia="Times New Roman" w:hAnsi="Arial" w:cs="Arial"/>
          <w:b/>
          <w:sz w:val="28"/>
          <w:szCs w:val="28"/>
        </w:rPr>
      </w:pPr>
    </w:p>
    <w:p w:rsidR="00750CEB" w:rsidRDefault="00D47C19" w:rsidP="00750CEB">
      <w:pPr>
        <w:rPr>
          <w:rFonts w:ascii="Arial" w:eastAsia="Times New Roman" w:hAnsi="Arial" w:cs="Arial"/>
          <w:b/>
          <w:sz w:val="28"/>
          <w:szCs w:val="28"/>
        </w:rPr>
      </w:pPr>
      <w:r>
        <w:rPr>
          <w:rFonts w:ascii="Arial" w:eastAsia="Times New Roman" w:hAnsi="Arial" w:cs="Arial"/>
          <w:b/>
          <w:sz w:val="28"/>
          <w:szCs w:val="28"/>
        </w:rPr>
        <w:t xml:space="preserve">4. </w:t>
      </w:r>
      <w:r w:rsidR="00750CEB" w:rsidRPr="00750CEB">
        <w:rPr>
          <w:rFonts w:ascii="Arial" w:eastAsia="Times New Roman" w:hAnsi="Arial" w:cs="Arial"/>
          <w:b/>
          <w:sz w:val="28"/>
          <w:szCs w:val="28"/>
        </w:rPr>
        <w:t>Authority</w:t>
      </w:r>
    </w:p>
    <w:p w:rsidR="005636B4" w:rsidRPr="005636B4" w:rsidRDefault="005636B4" w:rsidP="00750CEB">
      <w:pPr>
        <w:rPr>
          <w:rFonts w:ascii="Arial" w:eastAsia="Times New Roman" w:hAnsi="Arial" w:cs="Arial"/>
          <w:b/>
          <w:sz w:val="24"/>
          <w:szCs w:val="24"/>
        </w:rPr>
      </w:pPr>
      <w:r w:rsidRPr="005636B4">
        <w:rPr>
          <w:rFonts w:ascii="Arial" w:eastAsia="Times New Roman" w:hAnsi="Arial" w:cs="Arial"/>
          <w:b/>
          <w:sz w:val="24"/>
          <w:szCs w:val="24"/>
        </w:rPr>
        <w:t>4.1 Project Roles</w:t>
      </w:r>
    </w:p>
    <w:p w:rsidR="00750CEB" w:rsidRPr="00750CEB" w:rsidRDefault="00750CEB" w:rsidP="00750CEB">
      <w:pPr>
        <w:rPr>
          <w:rFonts w:ascii="Arial" w:eastAsia="Times New Roman" w:hAnsi="Arial" w:cs="Arial"/>
          <w:sz w:val="24"/>
          <w:szCs w:val="24"/>
        </w:rPr>
      </w:pPr>
      <w:r w:rsidRPr="00750CEB">
        <w:rPr>
          <w:rFonts w:ascii="Arial" w:eastAsia="Times New Roman" w:hAnsi="Arial" w:cs="Arial"/>
          <w:sz w:val="24"/>
          <w:szCs w:val="24"/>
        </w:rPr>
        <w:t>Scott Mainwaring – Lead Developer, Designer</w:t>
      </w:r>
    </w:p>
    <w:p w:rsidR="00750CEB" w:rsidRPr="00750CEB" w:rsidRDefault="00750CEB" w:rsidP="00750CEB">
      <w:pPr>
        <w:rPr>
          <w:rFonts w:ascii="Arial" w:eastAsia="Times New Roman" w:hAnsi="Arial" w:cs="Arial"/>
          <w:sz w:val="24"/>
          <w:szCs w:val="24"/>
        </w:rPr>
      </w:pPr>
      <w:r w:rsidRPr="00750CEB">
        <w:rPr>
          <w:rFonts w:ascii="Arial" w:eastAsia="Times New Roman" w:hAnsi="Arial" w:cs="Arial"/>
          <w:sz w:val="24"/>
          <w:szCs w:val="24"/>
        </w:rPr>
        <w:t>Daniel Newman – Project Manager, Developer, Designer</w:t>
      </w:r>
    </w:p>
    <w:p w:rsidR="00750CEB" w:rsidRDefault="00750CEB" w:rsidP="00750CEB">
      <w:pPr>
        <w:rPr>
          <w:rFonts w:ascii="Arial" w:eastAsia="Times New Roman" w:hAnsi="Arial" w:cs="Arial"/>
          <w:sz w:val="24"/>
          <w:szCs w:val="24"/>
        </w:rPr>
      </w:pPr>
      <w:r w:rsidRPr="00750CEB">
        <w:rPr>
          <w:rFonts w:ascii="Arial" w:eastAsia="Times New Roman" w:hAnsi="Arial" w:cs="Arial"/>
          <w:sz w:val="24"/>
          <w:szCs w:val="24"/>
        </w:rPr>
        <w:t>Josh Ford – Lead Designer, Developer</w:t>
      </w:r>
    </w:p>
    <w:p w:rsidR="00A95E17" w:rsidRDefault="005636B4" w:rsidP="00750CEB">
      <w:pPr>
        <w:rPr>
          <w:rFonts w:ascii="Arial" w:eastAsia="Times New Roman" w:hAnsi="Arial" w:cs="Arial"/>
          <w:sz w:val="24"/>
          <w:szCs w:val="24"/>
        </w:rPr>
      </w:pPr>
      <w:r>
        <w:rPr>
          <w:rFonts w:ascii="Arial" w:eastAsia="Times New Roman" w:hAnsi="Arial" w:cs="Arial"/>
          <w:sz w:val="24"/>
          <w:szCs w:val="24"/>
        </w:rPr>
        <w:t>Sue Maw – Project Sponsor</w:t>
      </w:r>
    </w:p>
    <w:p w:rsidR="005636B4" w:rsidRDefault="005636B4" w:rsidP="00750CEB">
      <w:pPr>
        <w:rPr>
          <w:rFonts w:ascii="Arial" w:eastAsia="Times New Roman" w:hAnsi="Arial" w:cs="Arial"/>
          <w:sz w:val="24"/>
          <w:szCs w:val="24"/>
        </w:rPr>
      </w:pPr>
    </w:p>
    <w:p w:rsidR="005636B4" w:rsidRDefault="005636B4" w:rsidP="00750CEB">
      <w:pPr>
        <w:rPr>
          <w:rFonts w:ascii="Arial" w:eastAsia="Times New Roman" w:hAnsi="Arial" w:cs="Arial"/>
          <w:b/>
          <w:sz w:val="24"/>
          <w:szCs w:val="24"/>
        </w:rPr>
      </w:pPr>
      <w:r w:rsidRPr="005636B4">
        <w:rPr>
          <w:rFonts w:ascii="Arial" w:eastAsia="Times New Roman" w:hAnsi="Arial" w:cs="Arial"/>
          <w:b/>
          <w:sz w:val="24"/>
          <w:szCs w:val="24"/>
        </w:rPr>
        <w:t>4.2 Gantt Chart</w:t>
      </w:r>
    </w:p>
    <w:p w:rsidR="00575F82" w:rsidRPr="00575F82" w:rsidRDefault="00575F82" w:rsidP="00750CEB">
      <w:pPr>
        <w:rPr>
          <w:rFonts w:ascii="Arial" w:eastAsia="Times New Roman" w:hAnsi="Arial" w:cs="Arial"/>
          <w:sz w:val="24"/>
          <w:szCs w:val="24"/>
        </w:rPr>
      </w:pPr>
      <w:r>
        <w:rPr>
          <w:rFonts w:ascii="Arial" w:eastAsia="Times New Roman" w:hAnsi="Arial" w:cs="Arial"/>
          <w:sz w:val="24"/>
          <w:szCs w:val="24"/>
        </w:rPr>
        <w:t xml:space="preserve">Below are images of the groups Gantt chart. The Gantt chart shows who’s designated to what task and also when a certain task is taking place. The deadline for the project was set to </w:t>
      </w:r>
      <w:r w:rsidRPr="00575F82">
        <w:rPr>
          <w:rFonts w:ascii="Arial" w:eastAsia="Times New Roman" w:hAnsi="Arial" w:cs="Arial"/>
          <w:sz w:val="24"/>
          <w:szCs w:val="24"/>
        </w:rPr>
        <w:t>18/01/2019</w:t>
      </w:r>
      <w:r>
        <w:rPr>
          <w:rFonts w:ascii="Arial" w:eastAsia="Times New Roman" w:hAnsi="Arial" w:cs="Arial"/>
          <w:sz w:val="24"/>
          <w:szCs w:val="24"/>
        </w:rPr>
        <w:t xml:space="preserve"> which is more than enough time to complete this project, but the extra time will allow the group to complete the task even in the absence of a team member due to illness.</w:t>
      </w:r>
    </w:p>
    <w:p w:rsidR="00291ADF" w:rsidRPr="005636B4" w:rsidRDefault="00291ADF" w:rsidP="00750CEB">
      <w:pPr>
        <w:rPr>
          <w:rFonts w:ascii="Arial" w:eastAsia="Times New Roman" w:hAnsi="Arial" w:cs="Arial"/>
          <w:b/>
          <w:sz w:val="24"/>
          <w:szCs w:val="24"/>
        </w:rPr>
      </w:pPr>
      <w:r>
        <w:rPr>
          <w:rFonts w:ascii="Arial" w:eastAsia="Times New Roman" w:hAnsi="Arial" w:cs="Arial"/>
          <w:b/>
          <w:noProof/>
          <w:sz w:val="24"/>
          <w:szCs w:val="24"/>
          <w:lang w:eastAsia="en-GB"/>
        </w:rPr>
        <w:drawing>
          <wp:inline distT="0" distB="0" distL="0" distR="0" wp14:anchorId="0D45DB13" wp14:editId="4BF20FEA">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00291ADF" w:rsidRDefault="00BC0235" w:rsidP="00750CEB">
      <w:pPr>
        <w:rPr>
          <w:rFonts w:ascii="Arial" w:eastAsia="Times New Roman" w:hAnsi="Arial" w:cs="Arial"/>
          <w:noProof/>
          <w:sz w:val="24"/>
          <w:szCs w:val="24"/>
          <w:lang w:eastAsia="en-GB"/>
        </w:rPr>
      </w:pPr>
      <w:r>
        <w:rPr>
          <w:rFonts w:ascii="Arial" w:eastAsia="Times New Roman" w:hAnsi="Arial" w:cs="Arial"/>
          <w:noProof/>
          <w:sz w:val="24"/>
          <w:szCs w:val="24"/>
          <w:lang w:eastAsia="en-GB"/>
        </w:rPr>
        <w:lastRenderedPageBreak/>
        <w:drawing>
          <wp:inline distT="0" distB="0" distL="0" distR="0" wp14:anchorId="20595DB3" wp14:editId="1F6C5FC4">
            <wp:extent cx="5731510" cy="32238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00291ADF" w:rsidRDefault="00291ADF" w:rsidP="00750CEB">
      <w:pPr>
        <w:rPr>
          <w:rFonts w:ascii="Arial" w:eastAsia="Times New Roman" w:hAnsi="Arial" w:cs="Arial"/>
          <w:noProof/>
          <w:sz w:val="24"/>
          <w:szCs w:val="24"/>
          <w:lang w:eastAsia="en-GB"/>
        </w:rPr>
      </w:pPr>
    </w:p>
    <w:p w:rsidR="00750CEB" w:rsidRPr="00750CEB" w:rsidRDefault="00291ADF" w:rsidP="00750CEB">
      <w:pPr>
        <w:rPr>
          <w:rFonts w:ascii="Arial" w:eastAsia="Times New Roman" w:hAnsi="Arial" w:cs="Arial"/>
          <w:sz w:val="24"/>
          <w:szCs w:val="24"/>
        </w:rPr>
      </w:pPr>
      <w:r>
        <w:rPr>
          <w:rFonts w:ascii="Arial" w:eastAsia="Times New Roman" w:hAnsi="Arial" w:cs="Arial"/>
          <w:noProof/>
          <w:sz w:val="24"/>
          <w:szCs w:val="24"/>
          <w:lang w:eastAsia="en-GB"/>
        </w:rPr>
        <w:drawing>
          <wp:inline distT="0" distB="0" distL="0" distR="0" wp14:anchorId="1BA29D79" wp14:editId="487FF86F">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00750CEB" w:rsidRPr="00750CEB" w:rsidRDefault="00750CEB" w:rsidP="00750CEB">
      <w:pPr>
        <w:rPr>
          <w:rFonts w:ascii="Arial" w:eastAsia="Times New Roman" w:hAnsi="Arial" w:cs="Arial"/>
          <w:sz w:val="24"/>
          <w:szCs w:val="24"/>
        </w:rPr>
      </w:pPr>
    </w:p>
    <w:p w:rsidR="00750CEB" w:rsidRPr="00750CEB" w:rsidRDefault="00750CEB" w:rsidP="00750CEB">
      <w:pPr>
        <w:rPr>
          <w:rFonts w:ascii="Arial" w:eastAsia="Times New Roman" w:hAnsi="Arial" w:cs="Arial"/>
        </w:rPr>
      </w:pPr>
    </w:p>
    <w:p w:rsidR="00750CEB" w:rsidRDefault="00A95E17" w:rsidP="00750CEB">
      <w:pPr>
        <w:rPr>
          <w:rFonts w:ascii="Arial" w:eastAsia="Times New Roman" w:hAnsi="Arial" w:cs="Arial"/>
          <w:b/>
          <w:sz w:val="28"/>
          <w:szCs w:val="28"/>
        </w:rPr>
      </w:pPr>
      <w:r w:rsidRPr="00A95E17">
        <w:rPr>
          <w:rFonts w:ascii="Arial" w:eastAsia="Times New Roman" w:hAnsi="Arial" w:cs="Arial"/>
          <w:b/>
          <w:sz w:val="28"/>
          <w:szCs w:val="28"/>
        </w:rPr>
        <w:t xml:space="preserve">5. </w:t>
      </w:r>
      <w:r w:rsidR="00750CEB" w:rsidRPr="00A95E17">
        <w:rPr>
          <w:rFonts w:ascii="Arial" w:eastAsia="Times New Roman" w:hAnsi="Arial" w:cs="Arial"/>
          <w:b/>
          <w:sz w:val="28"/>
          <w:szCs w:val="28"/>
        </w:rPr>
        <w:t>Resources</w:t>
      </w:r>
    </w:p>
    <w:p w:rsidR="00A95E17" w:rsidRDefault="00A95E17" w:rsidP="00A95E17">
      <w:pPr>
        <w:rPr>
          <w:rFonts w:ascii="Arial" w:eastAsia="Times New Roman" w:hAnsi="Arial" w:cs="Arial"/>
          <w:sz w:val="24"/>
          <w:szCs w:val="24"/>
        </w:rPr>
      </w:pPr>
      <w:r>
        <w:rPr>
          <w:rFonts w:ascii="Arial" w:eastAsia="Times New Roman" w:hAnsi="Arial" w:cs="Arial"/>
          <w:sz w:val="24"/>
          <w:szCs w:val="24"/>
        </w:rPr>
        <w:t>The website will be developed using HTML, CSS for styling, JavaScript and some   PHP to link the database to the website.</w:t>
      </w:r>
    </w:p>
    <w:p w:rsidR="00A95E17" w:rsidRDefault="00A95E17" w:rsidP="00A95E17">
      <w:pPr>
        <w:rPr>
          <w:rFonts w:ascii="Arial" w:eastAsia="Times New Roman" w:hAnsi="Arial" w:cs="Arial"/>
          <w:sz w:val="24"/>
          <w:szCs w:val="24"/>
        </w:rPr>
      </w:pPr>
      <w:r>
        <w:rPr>
          <w:rFonts w:ascii="Arial" w:eastAsia="Times New Roman" w:hAnsi="Arial" w:cs="Arial"/>
          <w:sz w:val="24"/>
          <w:szCs w:val="24"/>
        </w:rPr>
        <w:t xml:space="preserve">The websites database will be created using </w:t>
      </w:r>
      <w:sdt>
        <w:sdtPr>
          <w:rPr>
            <w:rFonts w:ascii="Arial" w:eastAsia="Times New Roman" w:hAnsi="Arial" w:cs="Arial"/>
            <w:sz w:val="24"/>
            <w:szCs w:val="24"/>
          </w:rPr>
          <w:id w:val="-36979337"/>
          <w:citation/>
        </w:sdtPr>
        <w:sdtContent>
          <w:r w:rsidR="00D0082E">
            <w:rPr>
              <w:rFonts w:ascii="Arial" w:eastAsia="Times New Roman" w:hAnsi="Arial" w:cs="Arial"/>
              <w:sz w:val="24"/>
              <w:szCs w:val="24"/>
            </w:rPr>
            <w:fldChar w:fldCharType="begin"/>
          </w:r>
          <w:r w:rsidR="00D0082E">
            <w:rPr>
              <w:rFonts w:ascii="Arial" w:eastAsia="Times New Roman" w:hAnsi="Arial" w:cs="Arial"/>
              <w:sz w:val="24"/>
              <w:szCs w:val="24"/>
            </w:rPr>
            <w:instrText xml:space="preserve"> CITATION php03 \l 2057 </w:instrText>
          </w:r>
          <w:r w:rsidR="00D0082E">
            <w:rPr>
              <w:rFonts w:ascii="Arial" w:eastAsia="Times New Roman" w:hAnsi="Arial" w:cs="Arial"/>
              <w:sz w:val="24"/>
              <w:szCs w:val="24"/>
            </w:rPr>
            <w:fldChar w:fldCharType="separate"/>
          </w:r>
          <w:r w:rsidR="00DA48DB" w:rsidRPr="00DA48DB">
            <w:rPr>
              <w:rFonts w:ascii="Arial" w:eastAsia="Times New Roman" w:hAnsi="Arial" w:cs="Arial"/>
              <w:noProof/>
              <w:sz w:val="24"/>
              <w:szCs w:val="24"/>
            </w:rPr>
            <w:t>[3]</w:t>
          </w:r>
          <w:r w:rsidR="00D0082E">
            <w:rPr>
              <w:rFonts w:ascii="Arial" w:eastAsia="Times New Roman" w:hAnsi="Arial" w:cs="Arial"/>
              <w:sz w:val="24"/>
              <w:szCs w:val="24"/>
            </w:rPr>
            <w:fldChar w:fldCharType="end"/>
          </w:r>
        </w:sdtContent>
      </w:sdt>
      <w:proofErr w:type="spellStart"/>
      <w:r>
        <w:rPr>
          <w:rFonts w:ascii="Arial" w:eastAsia="Times New Roman" w:hAnsi="Arial" w:cs="Arial"/>
          <w:sz w:val="24"/>
          <w:szCs w:val="24"/>
        </w:rPr>
        <w:t>phpMyAdmin</w:t>
      </w:r>
      <w:proofErr w:type="spellEnd"/>
      <w:r>
        <w:rPr>
          <w:rFonts w:ascii="Arial" w:eastAsia="Times New Roman" w:hAnsi="Arial" w:cs="Arial"/>
          <w:sz w:val="24"/>
          <w:szCs w:val="24"/>
        </w:rPr>
        <w:t xml:space="preserve"> and will be tested on a XAMPP</w:t>
      </w:r>
      <w:r w:rsidR="000D4516">
        <w:rPr>
          <w:rFonts w:ascii="Arial" w:eastAsia="Times New Roman" w:hAnsi="Arial" w:cs="Arial"/>
          <w:sz w:val="24"/>
          <w:szCs w:val="24"/>
        </w:rPr>
        <w:t>/WAMPP</w:t>
      </w:r>
      <w:r>
        <w:rPr>
          <w:rFonts w:ascii="Arial" w:eastAsia="Times New Roman" w:hAnsi="Arial" w:cs="Arial"/>
          <w:sz w:val="24"/>
          <w:szCs w:val="24"/>
        </w:rPr>
        <w:t xml:space="preserve"> server as a demo.</w:t>
      </w:r>
    </w:p>
    <w:p w:rsidR="00A95E17" w:rsidRDefault="00A95E17" w:rsidP="00A95E17">
      <w:pPr>
        <w:rPr>
          <w:rFonts w:ascii="Arial" w:eastAsia="Times New Roman" w:hAnsi="Arial" w:cs="Arial"/>
          <w:sz w:val="24"/>
          <w:szCs w:val="24"/>
        </w:rPr>
      </w:pPr>
      <w:r>
        <w:rPr>
          <w:rFonts w:ascii="Arial" w:eastAsia="Times New Roman" w:hAnsi="Arial" w:cs="Arial"/>
          <w:sz w:val="24"/>
          <w:szCs w:val="24"/>
        </w:rPr>
        <w:lastRenderedPageBreak/>
        <w:t xml:space="preserve">The website will eventually be hosted by a hosting company once it has been fully developed. The hosting company used are </w:t>
      </w:r>
      <w:sdt>
        <w:sdtPr>
          <w:rPr>
            <w:rFonts w:ascii="Arial" w:eastAsia="Times New Roman" w:hAnsi="Arial" w:cs="Arial"/>
            <w:sz w:val="24"/>
            <w:szCs w:val="24"/>
          </w:rPr>
          <w:id w:val="-1846926528"/>
          <w:citation/>
        </w:sdtPr>
        <w:sdtContent>
          <w:r w:rsidR="00D66106">
            <w:rPr>
              <w:rFonts w:ascii="Arial" w:eastAsia="Times New Roman" w:hAnsi="Arial" w:cs="Arial"/>
              <w:sz w:val="24"/>
              <w:szCs w:val="24"/>
            </w:rPr>
            <w:fldChar w:fldCharType="begin"/>
          </w:r>
          <w:r w:rsidR="00D66106">
            <w:rPr>
              <w:rFonts w:ascii="Arial" w:eastAsia="Times New Roman" w:hAnsi="Arial" w:cs="Arial"/>
              <w:sz w:val="24"/>
              <w:szCs w:val="24"/>
            </w:rPr>
            <w:instrText xml:space="preserve"> CITATION Sit04 \l 2057 </w:instrText>
          </w:r>
          <w:r w:rsidR="00D66106">
            <w:rPr>
              <w:rFonts w:ascii="Arial" w:eastAsia="Times New Roman" w:hAnsi="Arial" w:cs="Arial"/>
              <w:sz w:val="24"/>
              <w:szCs w:val="24"/>
            </w:rPr>
            <w:fldChar w:fldCharType="separate"/>
          </w:r>
          <w:r w:rsidR="00DA48DB" w:rsidRPr="00DA48DB">
            <w:rPr>
              <w:rFonts w:ascii="Arial" w:eastAsia="Times New Roman" w:hAnsi="Arial" w:cs="Arial"/>
              <w:noProof/>
              <w:sz w:val="24"/>
              <w:szCs w:val="24"/>
            </w:rPr>
            <w:t>[4]</w:t>
          </w:r>
          <w:r w:rsidR="00D66106">
            <w:rPr>
              <w:rFonts w:ascii="Arial" w:eastAsia="Times New Roman" w:hAnsi="Arial" w:cs="Arial"/>
              <w:sz w:val="24"/>
              <w:szCs w:val="24"/>
            </w:rPr>
            <w:fldChar w:fldCharType="end"/>
          </w:r>
        </w:sdtContent>
      </w:sdt>
      <w:proofErr w:type="spellStart"/>
      <w:r>
        <w:rPr>
          <w:rFonts w:ascii="Arial" w:eastAsia="Times New Roman" w:hAnsi="Arial" w:cs="Arial"/>
          <w:sz w:val="24"/>
          <w:szCs w:val="24"/>
        </w:rPr>
        <w:t>Siteground</w:t>
      </w:r>
      <w:proofErr w:type="spellEnd"/>
      <w:r>
        <w:rPr>
          <w:rFonts w:ascii="Arial" w:eastAsia="Times New Roman" w:hAnsi="Arial" w:cs="Arial"/>
          <w:sz w:val="24"/>
          <w:szCs w:val="24"/>
        </w:rPr>
        <w:t>.</w:t>
      </w:r>
    </w:p>
    <w:p w:rsidR="00416C4F" w:rsidRDefault="00416C4F" w:rsidP="00A95E17">
      <w:pPr>
        <w:rPr>
          <w:rFonts w:ascii="Arial" w:eastAsia="Times New Roman" w:hAnsi="Arial" w:cs="Arial"/>
          <w:sz w:val="24"/>
          <w:szCs w:val="24"/>
        </w:rPr>
      </w:pPr>
    </w:p>
    <w:sdt>
      <w:sdtPr>
        <w:id w:val="-832215184"/>
        <w:docPartObj>
          <w:docPartGallery w:val="Bibliographies"/>
          <w:docPartUnique/>
        </w:docPartObj>
      </w:sdtPr>
      <w:sdtEndPr>
        <w:rPr>
          <w:rFonts w:asciiTheme="minorHAnsi" w:eastAsiaTheme="minorHAnsi" w:hAnsiTheme="minorHAnsi" w:cstheme="minorBidi"/>
          <w:b w:val="0"/>
          <w:bCs w:val="0"/>
          <w:kern w:val="0"/>
          <w:sz w:val="22"/>
          <w:szCs w:val="22"/>
          <w:lang w:eastAsia="en-US"/>
        </w:rPr>
      </w:sdtEndPr>
      <w:sdtContent>
        <w:p w:rsidR="00D66106" w:rsidRPr="00D66106" w:rsidRDefault="00D66106">
          <w:pPr>
            <w:pStyle w:val="Heading1"/>
            <w:rPr>
              <w:rFonts w:ascii="Arial" w:hAnsi="Arial" w:cs="Arial"/>
              <w:sz w:val="28"/>
              <w:szCs w:val="28"/>
            </w:rPr>
          </w:pPr>
          <w:r w:rsidRPr="00D66106">
            <w:rPr>
              <w:rFonts w:ascii="Arial" w:hAnsi="Arial" w:cs="Arial"/>
              <w:sz w:val="28"/>
              <w:szCs w:val="28"/>
            </w:rPr>
            <w:t>6. References</w:t>
          </w:r>
        </w:p>
        <w:sdt>
          <w:sdtPr>
            <w:id w:val="-573587230"/>
            <w:bibliography/>
          </w:sdtPr>
          <w:sdtContent>
            <w:p w:rsidR="00DA48DB" w:rsidRPr="008B48C5" w:rsidRDefault="00D66106">
              <w:pPr>
                <w:rPr>
                  <w:rFonts w:ascii="Arial" w:hAnsi="Arial" w:cs="Arial"/>
                  <w:noProof/>
                  <w:sz w:val="24"/>
                  <w:szCs w:val="24"/>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8684"/>
              </w:tblGrid>
              <w:tr w:rsidR="00DA48DB" w:rsidRPr="008B48C5">
                <w:trPr>
                  <w:divId w:val="467939736"/>
                  <w:tblCellSpacing w:w="15" w:type="dxa"/>
                </w:trPr>
                <w:tc>
                  <w:tcPr>
                    <w:tcW w:w="50" w:type="pct"/>
                    <w:hideMark/>
                  </w:tcPr>
                  <w:p w:rsidR="00DA48DB" w:rsidRPr="008B48C5" w:rsidRDefault="00DA48DB">
                    <w:pPr>
                      <w:pStyle w:val="Bibliography"/>
                      <w:rPr>
                        <w:rFonts w:ascii="Arial" w:hAnsi="Arial" w:cs="Arial"/>
                        <w:noProof/>
                        <w:sz w:val="24"/>
                        <w:szCs w:val="24"/>
                      </w:rPr>
                    </w:pPr>
                    <w:r w:rsidRPr="008B48C5">
                      <w:rPr>
                        <w:rFonts w:ascii="Arial" w:hAnsi="Arial" w:cs="Arial"/>
                        <w:noProof/>
                        <w:sz w:val="24"/>
                        <w:szCs w:val="24"/>
                      </w:rPr>
                      <w:t xml:space="preserve">[1] </w:t>
                    </w:r>
                  </w:p>
                </w:tc>
                <w:tc>
                  <w:tcPr>
                    <w:tcW w:w="0" w:type="auto"/>
                    <w:hideMark/>
                  </w:tcPr>
                  <w:p w:rsidR="00DA48DB" w:rsidRPr="008B48C5" w:rsidRDefault="00DA48DB">
                    <w:pPr>
                      <w:pStyle w:val="Bibliography"/>
                      <w:rPr>
                        <w:rFonts w:ascii="Arial" w:hAnsi="Arial" w:cs="Arial"/>
                        <w:noProof/>
                        <w:sz w:val="24"/>
                        <w:szCs w:val="24"/>
                      </w:rPr>
                    </w:pPr>
                    <w:r w:rsidRPr="008B48C5">
                      <w:rPr>
                        <w:rFonts w:ascii="Arial" w:hAnsi="Arial" w:cs="Arial"/>
                        <w:noProof/>
                        <w:sz w:val="24"/>
                        <w:szCs w:val="24"/>
                      </w:rPr>
                      <w:t>British Government, “Data Protection Act 2018,” Government, 23 May 2018. [Online]. Available: https://www.gov.uk/government/collections/data-protection-act-2018. [Accessed 15 November 2018].</w:t>
                    </w:r>
                  </w:p>
                </w:tc>
              </w:tr>
              <w:tr w:rsidR="00DA48DB" w:rsidRPr="008B48C5">
                <w:trPr>
                  <w:divId w:val="467939736"/>
                  <w:tblCellSpacing w:w="15" w:type="dxa"/>
                </w:trPr>
                <w:tc>
                  <w:tcPr>
                    <w:tcW w:w="50" w:type="pct"/>
                    <w:hideMark/>
                  </w:tcPr>
                  <w:p w:rsidR="00DA48DB" w:rsidRPr="008B48C5" w:rsidRDefault="00DA48DB">
                    <w:pPr>
                      <w:pStyle w:val="Bibliography"/>
                      <w:rPr>
                        <w:rFonts w:ascii="Arial" w:hAnsi="Arial" w:cs="Arial"/>
                        <w:noProof/>
                        <w:sz w:val="24"/>
                        <w:szCs w:val="24"/>
                      </w:rPr>
                    </w:pPr>
                    <w:r w:rsidRPr="008B48C5">
                      <w:rPr>
                        <w:rFonts w:ascii="Arial" w:hAnsi="Arial" w:cs="Arial"/>
                        <w:noProof/>
                        <w:sz w:val="24"/>
                        <w:szCs w:val="24"/>
                      </w:rPr>
                      <w:t xml:space="preserve">[2] </w:t>
                    </w:r>
                  </w:p>
                </w:tc>
                <w:tc>
                  <w:tcPr>
                    <w:tcW w:w="0" w:type="auto"/>
                    <w:hideMark/>
                  </w:tcPr>
                  <w:p w:rsidR="00DA48DB" w:rsidRPr="008B48C5" w:rsidRDefault="00DA48DB">
                    <w:pPr>
                      <w:pStyle w:val="Bibliography"/>
                      <w:rPr>
                        <w:rFonts w:ascii="Arial" w:hAnsi="Arial" w:cs="Arial"/>
                        <w:noProof/>
                        <w:sz w:val="24"/>
                        <w:szCs w:val="24"/>
                      </w:rPr>
                    </w:pPr>
                    <w:r w:rsidRPr="008B48C5">
                      <w:rPr>
                        <w:rFonts w:ascii="Arial" w:hAnsi="Arial" w:cs="Arial"/>
                        <w:noProof/>
                        <w:sz w:val="24"/>
                        <w:szCs w:val="24"/>
                      </w:rPr>
                      <w:t>“India blackouts leave 700 million without power,” The Guardian, 31 July 2012. [Online]. Available: https://www.theguardian.com/world/2012/jul/31/india-blackout-electricity-power-cuts. [Accessed 15 November 2018].</w:t>
                    </w:r>
                  </w:p>
                </w:tc>
              </w:tr>
              <w:tr w:rsidR="00DA48DB" w:rsidRPr="008B48C5">
                <w:trPr>
                  <w:divId w:val="467939736"/>
                  <w:tblCellSpacing w:w="15" w:type="dxa"/>
                </w:trPr>
                <w:tc>
                  <w:tcPr>
                    <w:tcW w:w="50" w:type="pct"/>
                    <w:hideMark/>
                  </w:tcPr>
                  <w:p w:rsidR="00DA48DB" w:rsidRPr="008B48C5" w:rsidRDefault="00DA48DB">
                    <w:pPr>
                      <w:pStyle w:val="Bibliography"/>
                      <w:rPr>
                        <w:rFonts w:ascii="Arial" w:hAnsi="Arial" w:cs="Arial"/>
                        <w:noProof/>
                        <w:sz w:val="24"/>
                        <w:szCs w:val="24"/>
                      </w:rPr>
                    </w:pPr>
                    <w:r w:rsidRPr="008B48C5">
                      <w:rPr>
                        <w:rFonts w:ascii="Arial" w:hAnsi="Arial" w:cs="Arial"/>
                        <w:noProof/>
                        <w:sz w:val="24"/>
                        <w:szCs w:val="24"/>
                      </w:rPr>
                      <w:t xml:space="preserve">[3] </w:t>
                    </w:r>
                  </w:p>
                </w:tc>
                <w:tc>
                  <w:tcPr>
                    <w:tcW w:w="0" w:type="auto"/>
                    <w:hideMark/>
                  </w:tcPr>
                  <w:p w:rsidR="00DA48DB" w:rsidRPr="008B48C5" w:rsidRDefault="00DA48DB">
                    <w:pPr>
                      <w:pStyle w:val="Bibliography"/>
                      <w:rPr>
                        <w:rFonts w:ascii="Arial" w:hAnsi="Arial" w:cs="Arial"/>
                        <w:noProof/>
                        <w:sz w:val="24"/>
                        <w:szCs w:val="24"/>
                      </w:rPr>
                    </w:pPr>
                    <w:r w:rsidRPr="008B48C5">
                      <w:rPr>
                        <w:rFonts w:ascii="Arial" w:hAnsi="Arial" w:cs="Arial"/>
                        <w:noProof/>
                        <w:sz w:val="24"/>
                        <w:szCs w:val="24"/>
                      </w:rPr>
                      <w:t>“phpMyAdmin,” phpMyAdmin, 2003. [Online]. Available: https://www.phpmyadmin.net/. [Accessed 15 November 2018].</w:t>
                    </w:r>
                  </w:p>
                </w:tc>
              </w:tr>
              <w:tr w:rsidR="00DA48DB" w:rsidRPr="008B48C5">
                <w:trPr>
                  <w:divId w:val="467939736"/>
                  <w:tblCellSpacing w:w="15" w:type="dxa"/>
                </w:trPr>
                <w:tc>
                  <w:tcPr>
                    <w:tcW w:w="50" w:type="pct"/>
                    <w:hideMark/>
                  </w:tcPr>
                  <w:p w:rsidR="00DA48DB" w:rsidRPr="008B48C5" w:rsidRDefault="00DA48DB">
                    <w:pPr>
                      <w:pStyle w:val="Bibliography"/>
                      <w:rPr>
                        <w:rFonts w:ascii="Arial" w:hAnsi="Arial" w:cs="Arial"/>
                        <w:noProof/>
                        <w:sz w:val="24"/>
                        <w:szCs w:val="24"/>
                      </w:rPr>
                    </w:pPr>
                    <w:r w:rsidRPr="008B48C5">
                      <w:rPr>
                        <w:rFonts w:ascii="Arial" w:hAnsi="Arial" w:cs="Arial"/>
                        <w:noProof/>
                        <w:sz w:val="24"/>
                        <w:szCs w:val="24"/>
                      </w:rPr>
                      <w:t xml:space="preserve">[4] </w:t>
                    </w:r>
                  </w:p>
                </w:tc>
                <w:tc>
                  <w:tcPr>
                    <w:tcW w:w="0" w:type="auto"/>
                    <w:hideMark/>
                  </w:tcPr>
                  <w:p w:rsidR="00DA48DB" w:rsidRPr="008B48C5" w:rsidRDefault="00DA48DB">
                    <w:pPr>
                      <w:pStyle w:val="Bibliography"/>
                      <w:rPr>
                        <w:rFonts w:ascii="Arial" w:hAnsi="Arial" w:cs="Arial"/>
                        <w:noProof/>
                        <w:sz w:val="24"/>
                        <w:szCs w:val="24"/>
                      </w:rPr>
                    </w:pPr>
                    <w:r w:rsidRPr="008B48C5">
                      <w:rPr>
                        <w:rFonts w:ascii="Arial" w:hAnsi="Arial" w:cs="Arial"/>
                        <w:noProof/>
                        <w:sz w:val="24"/>
                        <w:szCs w:val="24"/>
                      </w:rPr>
                      <w:t>“SiteGround Hosting,” SiteGround, 22 April 2004. [Online]. Available: https://www.siteground.co.uk/. [Accessed 15 November 2018].</w:t>
                    </w:r>
                  </w:p>
                </w:tc>
              </w:tr>
            </w:tbl>
            <w:p w:rsidR="00DA48DB" w:rsidRDefault="00DA48DB">
              <w:pPr>
                <w:divId w:val="467939736"/>
                <w:rPr>
                  <w:rFonts w:eastAsia="Times New Roman"/>
                  <w:noProof/>
                </w:rPr>
              </w:pPr>
            </w:p>
            <w:p w:rsidR="00D66106" w:rsidRDefault="00D66106">
              <w:r>
                <w:rPr>
                  <w:b/>
                  <w:bCs/>
                  <w:noProof/>
                </w:rPr>
                <w:fldChar w:fldCharType="end"/>
              </w:r>
            </w:p>
          </w:sdtContent>
        </w:sdt>
      </w:sdtContent>
    </w:sdt>
    <w:sectPr w:rsidR="00D66106" w:rsidSect="00C87165">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16EB" w:rsidRDefault="005516EB" w:rsidP="00512D31">
      <w:pPr>
        <w:spacing w:after="0" w:line="240" w:lineRule="auto"/>
      </w:pPr>
      <w:r>
        <w:separator/>
      </w:r>
    </w:p>
  </w:endnote>
  <w:endnote w:type="continuationSeparator" w:id="0">
    <w:p w:rsidR="005516EB" w:rsidRDefault="005516EB" w:rsidP="00512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8704691"/>
      <w:docPartObj>
        <w:docPartGallery w:val="Page Numbers (Bottom of Page)"/>
        <w:docPartUnique/>
      </w:docPartObj>
    </w:sdtPr>
    <w:sdtEndPr>
      <w:rPr>
        <w:noProof/>
      </w:rPr>
    </w:sdtEndPr>
    <w:sdtContent>
      <w:p w:rsidR="00512D31" w:rsidRDefault="00512D31">
        <w:pPr>
          <w:pStyle w:val="Footer"/>
          <w:jc w:val="right"/>
        </w:pPr>
        <w:r>
          <w:fldChar w:fldCharType="begin"/>
        </w:r>
        <w:r>
          <w:instrText xml:space="preserve"> PAGE   \* MERGEFORMAT </w:instrText>
        </w:r>
        <w:r>
          <w:fldChar w:fldCharType="separate"/>
        </w:r>
        <w:r w:rsidR="001F1FB9">
          <w:rPr>
            <w:noProof/>
          </w:rPr>
          <w:t>7</w:t>
        </w:r>
        <w:r>
          <w:rPr>
            <w:noProof/>
          </w:rPr>
          <w:fldChar w:fldCharType="end"/>
        </w:r>
      </w:p>
    </w:sdtContent>
  </w:sdt>
  <w:p w:rsidR="00512D31" w:rsidRDefault="00512D3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16EB" w:rsidRDefault="005516EB" w:rsidP="00512D31">
      <w:pPr>
        <w:spacing w:after="0" w:line="240" w:lineRule="auto"/>
      </w:pPr>
      <w:r>
        <w:separator/>
      </w:r>
    </w:p>
  </w:footnote>
  <w:footnote w:type="continuationSeparator" w:id="0">
    <w:p w:rsidR="005516EB" w:rsidRDefault="005516EB" w:rsidP="00512D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DA2D87"/>
    <w:multiLevelType w:val="hybridMultilevel"/>
    <w:tmpl w:val="620014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1ED6980"/>
    <w:multiLevelType w:val="hybridMultilevel"/>
    <w:tmpl w:val="9F227614"/>
    <w:lvl w:ilvl="0" w:tplc="2AD0CD1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0CEB"/>
    <w:rsid w:val="000249D6"/>
    <w:rsid w:val="00045ABA"/>
    <w:rsid w:val="000C3DB7"/>
    <w:rsid w:val="000D4516"/>
    <w:rsid w:val="00152A30"/>
    <w:rsid w:val="00163087"/>
    <w:rsid w:val="00181E82"/>
    <w:rsid w:val="001F1FB9"/>
    <w:rsid w:val="0023515F"/>
    <w:rsid w:val="00272592"/>
    <w:rsid w:val="00291ADF"/>
    <w:rsid w:val="003B41E4"/>
    <w:rsid w:val="00416C4F"/>
    <w:rsid w:val="00512D31"/>
    <w:rsid w:val="005264DA"/>
    <w:rsid w:val="005516EB"/>
    <w:rsid w:val="005636B4"/>
    <w:rsid w:val="00575F82"/>
    <w:rsid w:val="005A7F06"/>
    <w:rsid w:val="00651508"/>
    <w:rsid w:val="00750CEB"/>
    <w:rsid w:val="007A01AF"/>
    <w:rsid w:val="008B48C5"/>
    <w:rsid w:val="008E556B"/>
    <w:rsid w:val="00984CBA"/>
    <w:rsid w:val="00A95E17"/>
    <w:rsid w:val="00A961B9"/>
    <w:rsid w:val="00AF2631"/>
    <w:rsid w:val="00B46787"/>
    <w:rsid w:val="00B76DC1"/>
    <w:rsid w:val="00B83949"/>
    <w:rsid w:val="00BB0796"/>
    <w:rsid w:val="00BC0235"/>
    <w:rsid w:val="00C62BFC"/>
    <w:rsid w:val="00C71EFF"/>
    <w:rsid w:val="00C814D4"/>
    <w:rsid w:val="00C832F3"/>
    <w:rsid w:val="00C91B65"/>
    <w:rsid w:val="00D0082E"/>
    <w:rsid w:val="00D01B87"/>
    <w:rsid w:val="00D47C19"/>
    <w:rsid w:val="00D66106"/>
    <w:rsid w:val="00DA48DB"/>
    <w:rsid w:val="00DA60A2"/>
    <w:rsid w:val="00DD1B8F"/>
    <w:rsid w:val="00E41A94"/>
    <w:rsid w:val="00E53A4A"/>
    <w:rsid w:val="00E973FE"/>
    <w:rsid w:val="00F4202A"/>
    <w:rsid w:val="00F544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8A2CA"/>
  <w15:chartTrackingRefBased/>
  <w15:docId w15:val="{B88D946D-1283-47BA-B437-B09251FEC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512D3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1EFF"/>
    <w:pPr>
      <w:ind w:left="720"/>
      <w:contextualSpacing/>
    </w:pPr>
  </w:style>
  <w:style w:type="paragraph" w:styleId="Header">
    <w:name w:val="header"/>
    <w:basedOn w:val="Normal"/>
    <w:link w:val="HeaderChar"/>
    <w:uiPriority w:val="99"/>
    <w:unhideWhenUsed/>
    <w:rsid w:val="00512D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2D31"/>
  </w:style>
  <w:style w:type="paragraph" w:styleId="Footer">
    <w:name w:val="footer"/>
    <w:basedOn w:val="Normal"/>
    <w:link w:val="FooterChar"/>
    <w:uiPriority w:val="99"/>
    <w:unhideWhenUsed/>
    <w:rsid w:val="00512D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2D31"/>
  </w:style>
  <w:style w:type="character" w:customStyle="1" w:styleId="Heading1Char">
    <w:name w:val="Heading 1 Char"/>
    <w:basedOn w:val="DefaultParagraphFont"/>
    <w:link w:val="Heading1"/>
    <w:uiPriority w:val="9"/>
    <w:rsid w:val="00512D31"/>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512D31"/>
    <w:rPr>
      <w:color w:val="0000FF"/>
      <w:u w:val="single"/>
    </w:rPr>
  </w:style>
  <w:style w:type="paragraph" w:styleId="Bibliography">
    <w:name w:val="Bibliography"/>
    <w:basedOn w:val="Normal"/>
    <w:next w:val="Normal"/>
    <w:uiPriority w:val="37"/>
    <w:unhideWhenUsed/>
    <w:rsid w:val="00D661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497639">
      <w:bodyDiv w:val="1"/>
      <w:marLeft w:val="0"/>
      <w:marRight w:val="0"/>
      <w:marTop w:val="0"/>
      <w:marBottom w:val="0"/>
      <w:divBdr>
        <w:top w:val="none" w:sz="0" w:space="0" w:color="auto"/>
        <w:left w:val="none" w:sz="0" w:space="0" w:color="auto"/>
        <w:bottom w:val="none" w:sz="0" w:space="0" w:color="auto"/>
        <w:right w:val="none" w:sz="0" w:space="0" w:color="auto"/>
      </w:divBdr>
    </w:div>
    <w:div w:id="269556572">
      <w:bodyDiv w:val="1"/>
      <w:marLeft w:val="0"/>
      <w:marRight w:val="0"/>
      <w:marTop w:val="0"/>
      <w:marBottom w:val="0"/>
      <w:divBdr>
        <w:top w:val="none" w:sz="0" w:space="0" w:color="auto"/>
        <w:left w:val="none" w:sz="0" w:space="0" w:color="auto"/>
        <w:bottom w:val="none" w:sz="0" w:space="0" w:color="auto"/>
        <w:right w:val="none" w:sz="0" w:space="0" w:color="auto"/>
      </w:divBdr>
    </w:div>
    <w:div w:id="317003235">
      <w:bodyDiv w:val="1"/>
      <w:marLeft w:val="0"/>
      <w:marRight w:val="0"/>
      <w:marTop w:val="0"/>
      <w:marBottom w:val="0"/>
      <w:divBdr>
        <w:top w:val="none" w:sz="0" w:space="0" w:color="auto"/>
        <w:left w:val="none" w:sz="0" w:space="0" w:color="auto"/>
        <w:bottom w:val="none" w:sz="0" w:space="0" w:color="auto"/>
        <w:right w:val="none" w:sz="0" w:space="0" w:color="auto"/>
      </w:divBdr>
    </w:div>
    <w:div w:id="467939736">
      <w:bodyDiv w:val="1"/>
      <w:marLeft w:val="0"/>
      <w:marRight w:val="0"/>
      <w:marTop w:val="0"/>
      <w:marBottom w:val="0"/>
      <w:divBdr>
        <w:top w:val="none" w:sz="0" w:space="0" w:color="auto"/>
        <w:left w:val="none" w:sz="0" w:space="0" w:color="auto"/>
        <w:bottom w:val="none" w:sz="0" w:space="0" w:color="auto"/>
        <w:right w:val="none" w:sz="0" w:space="0" w:color="auto"/>
      </w:divBdr>
    </w:div>
    <w:div w:id="530846756">
      <w:bodyDiv w:val="1"/>
      <w:marLeft w:val="0"/>
      <w:marRight w:val="0"/>
      <w:marTop w:val="0"/>
      <w:marBottom w:val="0"/>
      <w:divBdr>
        <w:top w:val="none" w:sz="0" w:space="0" w:color="auto"/>
        <w:left w:val="none" w:sz="0" w:space="0" w:color="auto"/>
        <w:bottom w:val="none" w:sz="0" w:space="0" w:color="auto"/>
        <w:right w:val="none" w:sz="0" w:space="0" w:color="auto"/>
      </w:divBdr>
    </w:div>
    <w:div w:id="540672923">
      <w:bodyDiv w:val="1"/>
      <w:marLeft w:val="0"/>
      <w:marRight w:val="0"/>
      <w:marTop w:val="0"/>
      <w:marBottom w:val="0"/>
      <w:divBdr>
        <w:top w:val="none" w:sz="0" w:space="0" w:color="auto"/>
        <w:left w:val="none" w:sz="0" w:space="0" w:color="auto"/>
        <w:bottom w:val="none" w:sz="0" w:space="0" w:color="auto"/>
        <w:right w:val="none" w:sz="0" w:space="0" w:color="auto"/>
      </w:divBdr>
    </w:div>
    <w:div w:id="689646680">
      <w:bodyDiv w:val="1"/>
      <w:marLeft w:val="0"/>
      <w:marRight w:val="0"/>
      <w:marTop w:val="0"/>
      <w:marBottom w:val="0"/>
      <w:divBdr>
        <w:top w:val="none" w:sz="0" w:space="0" w:color="auto"/>
        <w:left w:val="none" w:sz="0" w:space="0" w:color="auto"/>
        <w:bottom w:val="none" w:sz="0" w:space="0" w:color="auto"/>
        <w:right w:val="none" w:sz="0" w:space="0" w:color="auto"/>
      </w:divBdr>
    </w:div>
    <w:div w:id="727458356">
      <w:bodyDiv w:val="1"/>
      <w:marLeft w:val="0"/>
      <w:marRight w:val="0"/>
      <w:marTop w:val="0"/>
      <w:marBottom w:val="0"/>
      <w:divBdr>
        <w:top w:val="none" w:sz="0" w:space="0" w:color="auto"/>
        <w:left w:val="none" w:sz="0" w:space="0" w:color="auto"/>
        <w:bottom w:val="none" w:sz="0" w:space="0" w:color="auto"/>
        <w:right w:val="none" w:sz="0" w:space="0" w:color="auto"/>
      </w:divBdr>
    </w:div>
    <w:div w:id="906067633">
      <w:bodyDiv w:val="1"/>
      <w:marLeft w:val="0"/>
      <w:marRight w:val="0"/>
      <w:marTop w:val="0"/>
      <w:marBottom w:val="0"/>
      <w:divBdr>
        <w:top w:val="none" w:sz="0" w:space="0" w:color="auto"/>
        <w:left w:val="none" w:sz="0" w:space="0" w:color="auto"/>
        <w:bottom w:val="none" w:sz="0" w:space="0" w:color="auto"/>
        <w:right w:val="none" w:sz="0" w:space="0" w:color="auto"/>
      </w:divBdr>
    </w:div>
    <w:div w:id="1055470782">
      <w:bodyDiv w:val="1"/>
      <w:marLeft w:val="0"/>
      <w:marRight w:val="0"/>
      <w:marTop w:val="0"/>
      <w:marBottom w:val="0"/>
      <w:divBdr>
        <w:top w:val="none" w:sz="0" w:space="0" w:color="auto"/>
        <w:left w:val="none" w:sz="0" w:space="0" w:color="auto"/>
        <w:bottom w:val="none" w:sz="0" w:space="0" w:color="auto"/>
        <w:right w:val="none" w:sz="0" w:space="0" w:color="auto"/>
      </w:divBdr>
    </w:div>
    <w:div w:id="1078479220">
      <w:bodyDiv w:val="1"/>
      <w:marLeft w:val="0"/>
      <w:marRight w:val="0"/>
      <w:marTop w:val="0"/>
      <w:marBottom w:val="0"/>
      <w:divBdr>
        <w:top w:val="none" w:sz="0" w:space="0" w:color="auto"/>
        <w:left w:val="none" w:sz="0" w:space="0" w:color="auto"/>
        <w:bottom w:val="none" w:sz="0" w:space="0" w:color="auto"/>
        <w:right w:val="none" w:sz="0" w:space="0" w:color="auto"/>
      </w:divBdr>
      <w:divsChild>
        <w:div w:id="1451319521">
          <w:marLeft w:val="0"/>
          <w:marRight w:val="0"/>
          <w:marTop w:val="0"/>
          <w:marBottom w:val="0"/>
          <w:divBdr>
            <w:top w:val="none" w:sz="0" w:space="0" w:color="auto"/>
            <w:left w:val="none" w:sz="0" w:space="0" w:color="auto"/>
            <w:bottom w:val="none" w:sz="0" w:space="0" w:color="auto"/>
            <w:right w:val="none" w:sz="0" w:space="0" w:color="auto"/>
          </w:divBdr>
          <w:divsChild>
            <w:div w:id="1634169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1483991">
      <w:bodyDiv w:val="1"/>
      <w:marLeft w:val="0"/>
      <w:marRight w:val="0"/>
      <w:marTop w:val="0"/>
      <w:marBottom w:val="0"/>
      <w:divBdr>
        <w:top w:val="none" w:sz="0" w:space="0" w:color="auto"/>
        <w:left w:val="none" w:sz="0" w:space="0" w:color="auto"/>
        <w:bottom w:val="none" w:sz="0" w:space="0" w:color="auto"/>
        <w:right w:val="none" w:sz="0" w:space="0" w:color="auto"/>
      </w:divBdr>
    </w:div>
    <w:div w:id="1205362970">
      <w:bodyDiv w:val="1"/>
      <w:marLeft w:val="0"/>
      <w:marRight w:val="0"/>
      <w:marTop w:val="0"/>
      <w:marBottom w:val="0"/>
      <w:divBdr>
        <w:top w:val="none" w:sz="0" w:space="0" w:color="auto"/>
        <w:left w:val="none" w:sz="0" w:space="0" w:color="auto"/>
        <w:bottom w:val="none" w:sz="0" w:space="0" w:color="auto"/>
        <w:right w:val="none" w:sz="0" w:space="0" w:color="auto"/>
      </w:divBdr>
    </w:div>
    <w:div w:id="1259633932">
      <w:bodyDiv w:val="1"/>
      <w:marLeft w:val="0"/>
      <w:marRight w:val="0"/>
      <w:marTop w:val="0"/>
      <w:marBottom w:val="0"/>
      <w:divBdr>
        <w:top w:val="none" w:sz="0" w:space="0" w:color="auto"/>
        <w:left w:val="none" w:sz="0" w:space="0" w:color="auto"/>
        <w:bottom w:val="none" w:sz="0" w:space="0" w:color="auto"/>
        <w:right w:val="none" w:sz="0" w:space="0" w:color="auto"/>
      </w:divBdr>
    </w:div>
    <w:div w:id="1379931691">
      <w:bodyDiv w:val="1"/>
      <w:marLeft w:val="0"/>
      <w:marRight w:val="0"/>
      <w:marTop w:val="0"/>
      <w:marBottom w:val="0"/>
      <w:divBdr>
        <w:top w:val="none" w:sz="0" w:space="0" w:color="auto"/>
        <w:left w:val="none" w:sz="0" w:space="0" w:color="auto"/>
        <w:bottom w:val="none" w:sz="0" w:space="0" w:color="auto"/>
        <w:right w:val="none" w:sz="0" w:space="0" w:color="auto"/>
      </w:divBdr>
    </w:div>
    <w:div w:id="1594438989">
      <w:bodyDiv w:val="1"/>
      <w:marLeft w:val="0"/>
      <w:marRight w:val="0"/>
      <w:marTop w:val="0"/>
      <w:marBottom w:val="0"/>
      <w:divBdr>
        <w:top w:val="none" w:sz="0" w:space="0" w:color="auto"/>
        <w:left w:val="none" w:sz="0" w:space="0" w:color="auto"/>
        <w:bottom w:val="none" w:sz="0" w:space="0" w:color="auto"/>
        <w:right w:val="none" w:sz="0" w:space="0" w:color="auto"/>
      </w:divBdr>
    </w:div>
    <w:div w:id="1600526282">
      <w:bodyDiv w:val="1"/>
      <w:marLeft w:val="0"/>
      <w:marRight w:val="0"/>
      <w:marTop w:val="0"/>
      <w:marBottom w:val="0"/>
      <w:divBdr>
        <w:top w:val="none" w:sz="0" w:space="0" w:color="auto"/>
        <w:left w:val="none" w:sz="0" w:space="0" w:color="auto"/>
        <w:bottom w:val="none" w:sz="0" w:space="0" w:color="auto"/>
        <w:right w:val="none" w:sz="0" w:space="0" w:color="auto"/>
      </w:divBdr>
    </w:div>
    <w:div w:id="1602492082">
      <w:bodyDiv w:val="1"/>
      <w:marLeft w:val="0"/>
      <w:marRight w:val="0"/>
      <w:marTop w:val="0"/>
      <w:marBottom w:val="0"/>
      <w:divBdr>
        <w:top w:val="none" w:sz="0" w:space="0" w:color="auto"/>
        <w:left w:val="none" w:sz="0" w:space="0" w:color="auto"/>
        <w:bottom w:val="none" w:sz="0" w:space="0" w:color="auto"/>
        <w:right w:val="none" w:sz="0" w:space="0" w:color="auto"/>
      </w:divBdr>
    </w:div>
    <w:div w:id="1657226305">
      <w:bodyDiv w:val="1"/>
      <w:marLeft w:val="0"/>
      <w:marRight w:val="0"/>
      <w:marTop w:val="0"/>
      <w:marBottom w:val="0"/>
      <w:divBdr>
        <w:top w:val="none" w:sz="0" w:space="0" w:color="auto"/>
        <w:left w:val="none" w:sz="0" w:space="0" w:color="auto"/>
        <w:bottom w:val="none" w:sz="0" w:space="0" w:color="auto"/>
        <w:right w:val="none" w:sz="0" w:space="0" w:color="auto"/>
      </w:divBdr>
    </w:div>
    <w:div w:id="1680113109">
      <w:bodyDiv w:val="1"/>
      <w:marLeft w:val="0"/>
      <w:marRight w:val="0"/>
      <w:marTop w:val="0"/>
      <w:marBottom w:val="0"/>
      <w:divBdr>
        <w:top w:val="none" w:sz="0" w:space="0" w:color="auto"/>
        <w:left w:val="none" w:sz="0" w:space="0" w:color="auto"/>
        <w:bottom w:val="none" w:sz="0" w:space="0" w:color="auto"/>
        <w:right w:val="none" w:sz="0" w:space="0" w:color="auto"/>
      </w:divBdr>
    </w:div>
    <w:div w:id="1735008768">
      <w:bodyDiv w:val="1"/>
      <w:marLeft w:val="0"/>
      <w:marRight w:val="0"/>
      <w:marTop w:val="0"/>
      <w:marBottom w:val="0"/>
      <w:divBdr>
        <w:top w:val="none" w:sz="0" w:space="0" w:color="auto"/>
        <w:left w:val="none" w:sz="0" w:space="0" w:color="auto"/>
        <w:bottom w:val="none" w:sz="0" w:space="0" w:color="auto"/>
        <w:right w:val="none" w:sz="0" w:space="0" w:color="auto"/>
      </w:divBdr>
    </w:div>
    <w:div w:id="1764914776">
      <w:bodyDiv w:val="1"/>
      <w:marLeft w:val="0"/>
      <w:marRight w:val="0"/>
      <w:marTop w:val="0"/>
      <w:marBottom w:val="0"/>
      <w:divBdr>
        <w:top w:val="none" w:sz="0" w:space="0" w:color="auto"/>
        <w:left w:val="none" w:sz="0" w:space="0" w:color="auto"/>
        <w:bottom w:val="none" w:sz="0" w:space="0" w:color="auto"/>
        <w:right w:val="none" w:sz="0" w:space="0" w:color="auto"/>
      </w:divBdr>
    </w:div>
    <w:div w:id="1803888639">
      <w:bodyDiv w:val="1"/>
      <w:marLeft w:val="0"/>
      <w:marRight w:val="0"/>
      <w:marTop w:val="0"/>
      <w:marBottom w:val="0"/>
      <w:divBdr>
        <w:top w:val="none" w:sz="0" w:space="0" w:color="auto"/>
        <w:left w:val="none" w:sz="0" w:space="0" w:color="auto"/>
        <w:bottom w:val="none" w:sz="0" w:space="0" w:color="auto"/>
        <w:right w:val="none" w:sz="0" w:space="0" w:color="auto"/>
      </w:divBdr>
    </w:div>
    <w:div w:id="1925607476">
      <w:bodyDiv w:val="1"/>
      <w:marLeft w:val="0"/>
      <w:marRight w:val="0"/>
      <w:marTop w:val="0"/>
      <w:marBottom w:val="0"/>
      <w:divBdr>
        <w:top w:val="none" w:sz="0" w:space="0" w:color="auto"/>
        <w:left w:val="none" w:sz="0" w:space="0" w:color="auto"/>
        <w:bottom w:val="none" w:sz="0" w:space="0" w:color="auto"/>
        <w:right w:val="none" w:sz="0" w:space="0" w:color="auto"/>
      </w:divBdr>
    </w:div>
    <w:div w:id="1978142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Bri18</b:Tag>
    <b:SourceType>InternetSite</b:SourceType>
    <b:Guid>{A7E91BD3-E606-42C0-A4BB-E1AB46AEA089}</b:Guid>
    <b:Title>Data Protection Act 2018</b:Title>
    <b:Year>2018</b:Year>
    <b:Author>
      <b:Author>
        <b:Corporate>British Government</b:Corporate>
      </b:Author>
    </b:Author>
    <b:ProductionCompany>Government</b:ProductionCompany>
    <b:Month>May</b:Month>
    <b:Day>23</b:Day>
    <b:YearAccessed>2018</b:YearAccessed>
    <b:MonthAccessed>November</b:MonthAccessed>
    <b:DayAccessed>15</b:DayAccessed>
    <b:URL>https://www.gov.uk/government/collections/data-protection-act-2018</b:URL>
    <b:RefOrder>1</b:RefOrder>
  </b:Source>
  <b:Source>
    <b:Tag>Sit04</b:Tag>
    <b:SourceType>InternetSite</b:SourceType>
    <b:Guid>{E684F930-DB41-42FB-9829-69C690C8406E}</b:Guid>
    <b:Title>SiteGround Hosting</b:Title>
    <b:ProductionCompany>SiteGround</b:ProductionCompany>
    <b:Year>2004</b:Year>
    <b:Month>April</b:Month>
    <b:Day>22</b:Day>
    <b:YearAccessed>2018</b:YearAccessed>
    <b:MonthAccessed>November</b:MonthAccessed>
    <b:DayAccessed>15</b:DayAccessed>
    <b:URL>https://www.siteground.co.uk/</b:URL>
    <b:RefOrder>4</b:RefOrder>
  </b:Source>
  <b:Source>
    <b:Tag>php03</b:Tag>
    <b:SourceType>InternetSite</b:SourceType>
    <b:Guid>{4679DC88-43FC-47AF-B867-2048406A0F49}</b:Guid>
    <b:Title>phpMyAdmin</b:Title>
    <b:ProductionCompany>phpMyAdmin</b:ProductionCompany>
    <b:Year>2003</b:Year>
    <b:YearAccessed>2018</b:YearAccessed>
    <b:MonthAccessed>November</b:MonthAccessed>
    <b:DayAccessed>15</b:DayAccessed>
    <b:URL>https://www.phpmyadmin.net/</b:URL>
    <b:RefOrder>3</b:RefOrder>
  </b:Source>
  <b:Source>
    <b:Tag>Ind12</b:Tag>
    <b:SourceType>InternetSite</b:SourceType>
    <b:Guid>{7BFCD32D-BB31-4905-9884-B394B3A592BE}</b:Guid>
    <b:Title>India blackouts leave 700 million without power</b:Title>
    <b:ProductionCompany>The Guardian</b:ProductionCompany>
    <b:Year>2012</b:Year>
    <b:Month>July</b:Month>
    <b:Day>31</b:Day>
    <b:YearAccessed>2018</b:YearAccessed>
    <b:MonthAccessed>November</b:MonthAccessed>
    <b:DayAccessed>15</b:DayAccessed>
    <b:URL>https://www.theguardian.com/world/2012/jul/31/india-blackout-electricity-power-cuts</b:URL>
    <b:ThesisType>News Report</b:ThesisType>
    <b:InternetSiteTitle>The Guardian</b:InternetSiteTitle>
    <b:Author>
      <b:Editor>
        <b:NameList>
          <b:Person>
            <b:Last>Pidd</b:Last>
            <b:First>Helen</b:First>
          </b:Person>
        </b:NameList>
      </b:Editor>
    </b:Author>
    <b:RefOrder>2</b:RefOrder>
  </b:Source>
</b:Sources>
</file>

<file path=customXml/itemProps1.xml><?xml version="1.0" encoding="utf-8"?>
<ds:datastoreItem xmlns:ds="http://schemas.openxmlformats.org/officeDocument/2006/customXml" ds:itemID="{428ED16E-AB29-478D-895C-54C8AFEDA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3136</TotalTime>
  <Pages>7</Pages>
  <Words>1062</Words>
  <Characters>6060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Mainwaring</dc:creator>
  <cp:keywords/>
  <dc:description/>
  <cp:lastModifiedBy>Scott Mainwaring</cp:lastModifiedBy>
  <cp:revision>27</cp:revision>
  <dcterms:created xsi:type="dcterms:W3CDTF">2018-11-13T11:31:00Z</dcterms:created>
  <dcterms:modified xsi:type="dcterms:W3CDTF">2018-11-15T16:08:00Z</dcterms:modified>
</cp:coreProperties>
</file>