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header1.xml" ContentType="application/vnd.openxmlformats-officedocument.wordprocessingml.header+xml"/>
  <Override PartName="/word/footer1.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afe64468181b4b4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body>
    <w:p w14:paraId="00000001">
      <w:pPr>
        <w:jc w:val="center"/>
        <w:rPr>
          <w:rFonts w:ascii="Sitka Text" w:cs="Times New Roman" w:eastAsia="Times New Roman" w:hAnsi="Sitka Text"/>
          <w:b/>
          <w:bCs/>
          <w:sz w:val="48"/>
          <w:szCs w:val="48"/>
          <w:u w:val="single"/>
        </w:rPr>
      </w:pPr>
      <w:r>
        <w:rPr>
          <w:rFonts w:ascii="Sitka Text" w:cs="Times New Roman" w:eastAsia="Times New Roman" w:hAnsi="Sitka Text"/>
          <w:b/>
          <w:bCs/>
          <w:sz w:val="48"/>
          <w:szCs w:val="48"/>
          <w:u w:val="single"/>
        </w:rPr>
        <w:t>Operating systems</w:t>
      </w:r>
    </w:p>
    <w:p w14:paraId="00000002">
      <w:pPr>
        <w:pStyle w:val="Normal"/>
        <w:rPr>
          <w:rFonts w:ascii="Sitka Text" w:hAnsi="Sitka Text"/>
        </w:rPr>
      </w:pPr>
    </w:p>
    <w:p w14:paraId="00000003">
      <w:pPr>
        <w:pStyle w:val="Normal"/>
        <w:rPr>
          <w:rFonts w:ascii="Sitka Text" w:hAnsi="Sitka Text"/>
          <w:sz w:val="28"/>
          <w:szCs w:val="28"/>
        </w:rPr>
      </w:pPr>
      <w:r>
        <w:rPr>
          <w:rFonts w:ascii="Sitka Text" w:hAnsi="Sitka Text"/>
          <w:sz w:val="28"/>
          <w:szCs w:val="28"/>
        </w:rPr>
        <w:t>Kallem G Thomas, 2304300</w:t>
      </w:r>
    </w:p>
    <w:p w14:paraId="00000004">
      <w:pPr>
        <w:pStyle w:val="Normal"/>
        <w:rPr>
          <w:rFonts w:ascii="Sitka Text" w:hAnsi="Sitka Text"/>
          <w:sz w:val="28"/>
          <w:szCs w:val="28"/>
          <w:lang w:val="en-US"/>
        </w:rPr>
      </w:pPr>
      <w:r>
        <w:rPr>
          <w:rFonts w:ascii="Sitka Text" w:hAnsi="Sitka Text"/>
          <w:sz w:val="28"/>
          <w:szCs w:val="28"/>
        </w:rPr>
        <w:t xml:space="preserve">Game development, </w:t>
      </w:r>
      <w:r>
        <w:rPr>
          <w:rFonts w:ascii="Sitka Text" w:hAnsi="Sitka Text"/>
          <w:sz w:val="28"/>
          <w:szCs w:val="28"/>
          <w:lang w:val="en-US"/>
        </w:rPr>
        <w:t>L4 - Computer Architecture and Operating Systems (ACCA4022)</w:t>
      </w:r>
    </w:p>
    <w:p w14:paraId="00000005">
      <w:pPr>
        <w:pStyle w:val="Normal"/>
        <w:rPr>
          <w:rFonts w:ascii="Sitka Text" w:hAnsi="Sitka Text"/>
          <w:sz w:val="28"/>
          <w:szCs w:val="28"/>
          <w:lang w:val="en-US"/>
        </w:rPr>
      </w:pPr>
    </w:p>
    <w:p w14:paraId="00000006">
      <w:pPr>
        <w:pStyle w:val="TOCHeading"/>
        <w:rPr>
          <w:rFonts w:ascii="Sitka Text" w:hAnsi="Sitka Text"/>
          <w:lang w:val="en-US"/>
        </w:rPr>
      </w:pPr>
      <w:r>
        <w:fldChar w:fldCharType="begin"/>
      </w:r>
      <w:r>
        <w:instrText xml:space="preserve">TOC \o "1 - 3" \h \u</w:instrText>
      </w:r>
      <w:r>
        <w:fldChar w:fldCharType="separate"/>
      </w:r>
      <w:r>
        <w:rPr>
          <w:rFonts w:ascii="Sitka Text" w:hAnsi="Sitka Text"/>
          <w:lang w:val="en-US"/>
        </w:rPr>
        <w:t>Contents</w:t>
      </w:r>
    </w:p>
    <w:p w14:paraId="00000007">
      <w:pPr>
        <w:pStyle w:val="Toc2"/>
        <w:tabs>
          <w:tab w:val="right" w:leader="dot" w:pos="9440"/>
        </w:tabs>
        <w:rPr>
          <w:lang w:val="en-US"/>
        </w:rPr>
      </w:pPr>
      <w:r>
        <w:fldChar w:fldCharType="begin"/>
      </w:r>
      <w:r>
        <w:instrText xml:space="preserve">HYPERLINK \l "_Toc10"</w:instrText>
      </w:r>
      <w:r>
        <w:fldChar w:fldCharType="separate"/>
      </w:r>
      <w:r>
        <w:rPr>
          <w:rStyle w:val="Hyperlink"/>
          <w:lang w:val="en-US"/>
        </w:rPr>
        <w:t>Introduction</w:t>
        <w:tab/>
      </w:r>
      <w:r>
        <w:fldChar w:fldCharType="begin"/>
      </w:r>
      <w:r>
        <w:instrText xml:space="preserve">PAGEREF _Toc10 \h</w:instrText>
      </w:r>
      <w:r>
        <w:fldChar w:fldCharType="separate"/>
      </w:r>
      <w:r>
        <w:rPr>
          <w:lang w:val="en-US"/>
        </w:rPr>
        <w:t>2</w:t>
      </w:r>
      <w:r>
        <w:fldChar w:fldCharType="end"/>
      </w:r>
      <w:r>
        <w:fldChar w:fldCharType="end"/>
      </w:r>
    </w:p>
    <w:p w14:paraId="00000008">
      <w:pPr>
        <w:pStyle w:val="Toc2"/>
        <w:tabs>
          <w:tab w:val="right" w:leader="dot" w:pos="9440"/>
        </w:tabs>
        <w:rPr/>
      </w:pPr>
      <w:r>
        <w:fldChar w:fldCharType="begin"/>
      </w:r>
      <w:r>
        <w:instrText xml:space="preserve">HYPERLINK \l "_Toc1"</w:instrText>
      </w:r>
      <w:r>
        <w:fldChar w:fldCharType="separate"/>
      </w:r>
      <w:r>
        <w:rPr>
          <w:rStyle w:val="Hyperlink"/>
        </w:rPr>
        <w:t>What is an operating system?</w:t>
        <w:tab/>
      </w:r>
      <w:r>
        <w:fldChar w:fldCharType="begin"/>
      </w:r>
      <w:r>
        <w:instrText xml:space="preserve">PAGEREF _Toc1 \h</w:instrText>
      </w:r>
      <w:r>
        <w:fldChar w:fldCharType="separate"/>
      </w:r>
      <w:r>
        <w:rPr/>
        <w:t>2</w:t>
      </w:r>
      <w:r>
        <w:fldChar w:fldCharType="end"/>
      </w:r>
      <w:r>
        <w:fldChar w:fldCharType="end"/>
      </w:r>
    </w:p>
    <w:p w14:paraId="00000009">
      <w:pPr>
        <w:pStyle w:val="Toc2"/>
        <w:tabs>
          <w:tab w:val="right" w:leader="dot" w:pos="9440"/>
        </w:tabs>
        <w:rPr/>
      </w:pPr>
      <w:r>
        <w:fldChar w:fldCharType="begin"/>
      </w:r>
      <w:r>
        <w:instrText xml:space="preserve">HYPERLINK \l "_Toc2"</w:instrText>
      </w:r>
      <w:r>
        <w:fldChar w:fldCharType="separate"/>
      </w:r>
      <w:r>
        <w:rPr>
          <w:rStyle w:val="Hyperlink"/>
        </w:rPr>
        <w:t>Key functions of an Operating system (OS)</w:t>
        <w:tab/>
      </w:r>
      <w:r>
        <w:fldChar w:fldCharType="begin"/>
      </w:r>
      <w:r>
        <w:instrText xml:space="preserve">PAGEREF _Toc2 \h</w:instrText>
      </w:r>
      <w:r>
        <w:fldChar w:fldCharType="separate"/>
      </w:r>
      <w:r>
        <w:rPr/>
        <w:t>2</w:t>
      </w:r>
      <w:r>
        <w:fldChar w:fldCharType="end"/>
      </w:r>
      <w:r>
        <w:fldChar w:fldCharType="end"/>
      </w:r>
    </w:p>
    <w:p w14:paraId="0000000A">
      <w:pPr>
        <w:pStyle w:val="Toc3"/>
        <w:tabs>
          <w:tab w:val="right" w:leader="dot" w:pos="9440"/>
        </w:tabs>
        <w:rPr/>
      </w:pPr>
      <w:r>
        <w:fldChar w:fldCharType="begin"/>
      </w:r>
      <w:r>
        <w:instrText xml:space="preserve">HYPERLINK \l "_Toc13"</w:instrText>
      </w:r>
      <w:r>
        <w:fldChar w:fldCharType="separate"/>
      </w:r>
      <w:r>
        <w:rPr>
          <w:rStyle w:val="Hyperlink"/>
        </w:rPr>
        <w:t>Debuggable Package Manager</w:t>
        <w:tab/>
      </w:r>
      <w:r>
        <w:fldChar w:fldCharType="begin"/>
      </w:r>
      <w:r>
        <w:instrText xml:space="preserve">PAGEREF _Toc13 \h</w:instrText>
      </w:r>
      <w:r>
        <w:fldChar w:fldCharType="separate"/>
      </w:r>
      <w:r>
        <w:rPr/>
        <w:t>3</w:t>
      </w:r>
      <w:r>
        <w:fldChar w:fldCharType="end"/>
      </w:r>
      <w:r>
        <w:fldChar w:fldCharType="end"/>
      </w:r>
    </w:p>
    <w:p w14:paraId="0000000B">
      <w:pPr>
        <w:pStyle w:val="Toc3"/>
        <w:tabs>
          <w:tab w:val="right" w:leader="dot" w:pos="9440"/>
        </w:tabs>
        <w:rPr/>
      </w:pPr>
      <w:r>
        <w:fldChar w:fldCharType="begin"/>
      </w:r>
      <w:r>
        <w:instrText xml:space="preserve">HYPERLINK \l "_Toc14"</w:instrText>
      </w:r>
      <w:r>
        <w:fldChar w:fldCharType="separate"/>
      </w:r>
      <w:r>
        <w:rPr>
          <w:rStyle w:val="Hyperlink"/>
        </w:rPr>
        <w:t>Task manager</w:t>
        <w:tab/>
      </w:r>
      <w:r>
        <w:fldChar w:fldCharType="begin"/>
      </w:r>
      <w:r>
        <w:instrText xml:space="preserve">PAGEREF _Toc14 \h</w:instrText>
      </w:r>
      <w:r>
        <w:fldChar w:fldCharType="separate"/>
      </w:r>
      <w:r>
        <w:rPr/>
        <w:t>4</w:t>
      </w:r>
      <w:r>
        <w:fldChar w:fldCharType="end"/>
      </w:r>
      <w:r>
        <w:fldChar w:fldCharType="end"/>
      </w:r>
    </w:p>
    <w:p w14:paraId="0000000C">
      <w:pPr>
        <w:pStyle w:val="Toc3"/>
        <w:tabs>
          <w:tab w:val="right" w:leader="dot" w:pos="9440"/>
        </w:tabs>
        <w:rPr/>
      </w:pPr>
      <w:r>
        <w:fldChar w:fldCharType="begin"/>
      </w:r>
      <w:r>
        <w:instrText xml:space="preserve">HYPERLINK \l "_Toc15"</w:instrText>
      </w:r>
      <w:r>
        <w:fldChar w:fldCharType="separate"/>
      </w:r>
      <w:r>
        <w:rPr>
          <w:rStyle w:val="Hyperlink"/>
        </w:rPr>
        <w:t>Event viewer</w:t>
        <w:tab/>
      </w:r>
      <w:r>
        <w:fldChar w:fldCharType="begin"/>
      </w:r>
      <w:r>
        <w:instrText xml:space="preserve">PAGEREF _Toc15 \h</w:instrText>
      </w:r>
      <w:r>
        <w:fldChar w:fldCharType="separate"/>
      </w:r>
      <w:r>
        <w:rPr/>
        <w:t>5</w:t>
      </w:r>
      <w:r>
        <w:fldChar w:fldCharType="end"/>
      </w:r>
      <w:r>
        <w:fldChar w:fldCharType="end"/>
      </w:r>
    </w:p>
    <w:p w14:paraId="0000000D">
      <w:pPr>
        <w:pStyle w:val="Toc2"/>
        <w:tabs>
          <w:tab w:val="right" w:leader="dot" w:pos="9440"/>
        </w:tabs>
        <w:rPr/>
      </w:pPr>
      <w:r>
        <w:fldChar w:fldCharType="begin"/>
      </w:r>
      <w:r>
        <w:instrText xml:space="preserve">HYPERLINK \l "_Toc11"</w:instrText>
      </w:r>
      <w:r>
        <w:fldChar w:fldCharType="separate"/>
      </w:r>
      <w:r>
        <w:rPr>
          <w:rStyle w:val="Hyperlink"/>
        </w:rPr>
        <w:t>Windows command line (CLI)</w:t>
        <w:tab/>
      </w:r>
      <w:r>
        <w:fldChar w:fldCharType="begin"/>
      </w:r>
      <w:r>
        <w:instrText xml:space="preserve">PAGEREF _Toc11 \h</w:instrText>
      </w:r>
      <w:r>
        <w:fldChar w:fldCharType="separate"/>
      </w:r>
      <w:r>
        <w:rPr/>
        <w:t>6</w:t>
      </w:r>
      <w:r>
        <w:fldChar w:fldCharType="end"/>
      </w:r>
      <w:r>
        <w:fldChar w:fldCharType="end"/>
      </w:r>
    </w:p>
    <w:p w14:paraId="0000000E">
      <w:pPr>
        <w:pStyle w:val="Toc3"/>
        <w:tabs>
          <w:tab w:val="right" w:leader="dot" w:pos="9440"/>
        </w:tabs>
        <w:rPr/>
      </w:pPr>
      <w:r>
        <w:fldChar w:fldCharType="begin"/>
      </w:r>
      <w:r>
        <w:instrText xml:space="preserve">HYPERLINK \l "_Toc3"</w:instrText>
      </w:r>
      <w:r>
        <w:fldChar w:fldCharType="separate"/>
      </w:r>
      <w:r>
        <w:rPr>
          <w:rStyle w:val="Hyperlink"/>
        </w:rPr>
        <w:t>Batch</w:t>
        <w:tab/>
      </w:r>
      <w:r>
        <w:fldChar w:fldCharType="begin"/>
      </w:r>
      <w:r>
        <w:instrText xml:space="preserve">PAGEREF _Toc3 \h</w:instrText>
      </w:r>
      <w:r>
        <w:fldChar w:fldCharType="separate"/>
      </w:r>
      <w:r>
        <w:rPr/>
        <w:t>6</w:t>
      </w:r>
      <w:r>
        <w:fldChar w:fldCharType="end"/>
      </w:r>
      <w:r>
        <w:fldChar w:fldCharType="end"/>
      </w:r>
    </w:p>
    <w:p w14:paraId="0000000F">
      <w:pPr>
        <w:pStyle w:val="Toc3"/>
        <w:tabs>
          <w:tab w:val="right" w:leader="dot" w:pos="9440"/>
        </w:tabs>
        <w:rPr/>
      </w:pPr>
      <w:r>
        <w:fldChar w:fldCharType="begin"/>
      </w:r>
      <w:r>
        <w:instrText xml:space="preserve">HYPERLINK \l "_Toc4"</w:instrText>
      </w:r>
      <w:r>
        <w:fldChar w:fldCharType="separate"/>
      </w:r>
      <w:r>
        <w:rPr>
          <w:rStyle w:val="Hyperlink"/>
        </w:rPr>
        <w:t>Powershell</w:t>
        <w:tab/>
      </w:r>
      <w:r>
        <w:fldChar w:fldCharType="begin"/>
      </w:r>
      <w:r>
        <w:instrText xml:space="preserve">PAGEREF _Toc4 \h</w:instrText>
      </w:r>
      <w:r>
        <w:fldChar w:fldCharType="separate"/>
      </w:r>
      <w:r>
        <w:rPr/>
        <w:t>8</w:t>
      </w:r>
      <w:r>
        <w:fldChar w:fldCharType="end"/>
      </w:r>
      <w:r>
        <w:fldChar w:fldCharType="end"/>
      </w:r>
    </w:p>
    <w:p w14:paraId="00000010">
      <w:pPr>
        <w:pStyle w:val="Toc2"/>
        <w:tabs>
          <w:tab w:val="right" w:leader="dot" w:pos="9440"/>
        </w:tabs>
        <w:rPr/>
      </w:pPr>
      <w:r>
        <w:fldChar w:fldCharType="begin"/>
      </w:r>
      <w:r>
        <w:instrText xml:space="preserve">HYPERLINK \l "_Toc5"</w:instrText>
      </w:r>
      <w:r>
        <w:fldChar w:fldCharType="separate"/>
      </w:r>
      <w:r>
        <w:rPr>
          <w:rStyle w:val="Hyperlink"/>
        </w:rPr>
        <w:t>Linux commands</w:t>
        <w:tab/>
      </w:r>
      <w:r>
        <w:fldChar w:fldCharType="begin"/>
      </w:r>
      <w:r>
        <w:instrText xml:space="preserve">PAGEREF _Toc5 \h</w:instrText>
      </w:r>
      <w:r>
        <w:fldChar w:fldCharType="separate"/>
      </w:r>
      <w:r>
        <w:rPr>
          <w:rStyle w:val="Hyperlink"/>
        </w:rPr>
        <w:t>11</w:t>
      </w:r>
      <w:r>
        <w:fldChar w:fldCharType="end"/>
      </w:r>
      <w:r>
        <w:fldChar w:fldCharType="end"/>
      </w:r>
    </w:p>
    <w:p w14:paraId="00000011">
      <w:pPr>
        <w:pStyle w:val="Toc3"/>
        <w:tabs>
          <w:tab w:val="right" w:leader="dot" w:pos="9440"/>
        </w:tabs>
        <w:rPr/>
      </w:pPr>
      <w:r>
        <w:fldChar w:fldCharType="begin"/>
      </w:r>
      <w:r>
        <w:instrText xml:space="preserve">HYPERLINK \l "_Toc18"</w:instrText>
      </w:r>
      <w:r>
        <w:fldChar w:fldCharType="separate"/>
      </w:r>
      <w:r>
        <w:rPr>
          <w:rStyle w:val="Hyperlink"/>
        </w:rPr>
        <w:t>Bash</w:t>
        <w:tab/>
      </w:r>
      <w:r>
        <w:fldChar w:fldCharType="begin"/>
      </w:r>
      <w:r>
        <w:instrText xml:space="preserve">PAGEREF _Toc18 \h</w:instrText>
      </w:r>
      <w:r>
        <w:fldChar w:fldCharType="separate"/>
      </w:r>
      <w:r>
        <w:rPr>
          <w:rStyle w:val="Hyperlink"/>
        </w:rPr>
        <w:t>11</w:t>
      </w:r>
      <w:r>
        <w:fldChar w:fldCharType="end"/>
      </w:r>
      <w:r>
        <w:fldChar w:fldCharType="end"/>
      </w:r>
    </w:p>
    <w:p w14:paraId="00000012">
      <w:pPr>
        <w:pStyle w:val="Toc2"/>
        <w:tabs>
          <w:tab w:val="right" w:leader="dot" w:pos="9440"/>
        </w:tabs>
        <w:rPr/>
      </w:pPr>
      <w:r>
        <w:fldChar w:fldCharType="begin"/>
      </w:r>
      <w:r>
        <w:instrText xml:space="preserve">HYPERLINK \l "_Toc6"</w:instrText>
      </w:r>
      <w:r>
        <w:fldChar w:fldCharType="separate"/>
      </w:r>
      <w:r>
        <w:rPr>
          <w:rStyle w:val="Hyperlink"/>
        </w:rPr>
        <w:t>Windows OS scripting - Batch</w:t>
        <w:tab/>
      </w:r>
      <w:r>
        <w:fldChar w:fldCharType="begin"/>
      </w:r>
      <w:r>
        <w:instrText xml:space="preserve">PAGEREF _Toc6 \h</w:instrText>
      </w:r>
      <w:r>
        <w:fldChar w:fldCharType="separate"/>
      </w:r>
      <w:r>
        <w:rPr>
          <w:rStyle w:val="Hyperlink"/>
        </w:rPr>
        <w:t>13</w:t>
      </w:r>
      <w:r>
        <w:fldChar w:fldCharType="end"/>
      </w:r>
      <w:r>
        <w:fldChar w:fldCharType="end"/>
      </w:r>
    </w:p>
    <w:p w14:paraId="00000013">
      <w:pPr>
        <w:pStyle w:val="Toc2"/>
        <w:tabs>
          <w:tab w:val="right" w:leader="dot" w:pos="9440"/>
        </w:tabs>
        <w:rPr/>
      </w:pPr>
      <w:r>
        <w:fldChar w:fldCharType="begin"/>
      </w:r>
      <w:r>
        <w:instrText xml:space="preserve">HYPERLINK \l "_Toc7"</w:instrText>
      </w:r>
      <w:r>
        <w:fldChar w:fldCharType="separate"/>
      </w:r>
      <w:r>
        <w:rPr>
          <w:rStyle w:val="Hyperlink"/>
        </w:rPr>
        <w:t>Linux Scripts</w:t>
        <w:tab/>
      </w:r>
      <w:r>
        <w:fldChar w:fldCharType="begin"/>
      </w:r>
      <w:r>
        <w:instrText xml:space="preserve">PAGEREF _Toc7 \h</w:instrText>
      </w:r>
      <w:r>
        <w:fldChar w:fldCharType="separate"/>
      </w:r>
      <w:r>
        <w:rPr>
          <w:rStyle w:val="Hyperlink"/>
        </w:rPr>
        <w:t>15</w:t>
      </w:r>
      <w:r>
        <w:fldChar w:fldCharType="end"/>
      </w:r>
      <w:r>
        <w:fldChar w:fldCharType="end"/>
      </w:r>
    </w:p>
    <w:p w14:paraId="00000014">
      <w:pPr>
        <w:pStyle w:val="Toc3"/>
        <w:tabs>
          <w:tab w:val="right" w:leader="dot" w:pos="9440"/>
        </w:tabs>
        <w:rPr/>
      </w:pPr>
      <w:r>
        <w:fldChar w:fldCharType="begin"/>
      </w:r>
      <w:r>
        <w:instrText xml:space="preserve">HYPERLINK \l "_Toc8"</w:instrText>
      </w:r>
      <w:r>
        <w:fldChar w:fldCharType="separate"/>
      </w:r>
      <w:r>
        <w:rPr>
          <w:rStyle w:val="Hyperlink"/>
        </w:rPr>
        <w:t>Script 1 &amp; 2</w:t>
        <w:tab/>
      </w:r>
      <w:r>
        <w:fldChar w:fldCharType="begin"/>
      </w:r>
      <w:r>
        <w:instrText xml:space="preserve">PAGEREF _Toc8 \h</w:instrText>
      </w:r>
      <w:r>
        <w:fldChar w:fldCharType="separate"/>
      </w:r>
      <w:r>
        <w:rPr>
          <w:rStyle w:val="Hyperlink"/>
        </w:rPr>
        <w:t>15</w:t>
      </w:r>
      <w:r>
        <w:fldChar w:fldCharType="end"/>
      </w:r>
      <w:r>
        <w:fldChar w:fldCharType="end"/>
      </w:r>
    </w:p>
    <w:p w14:paraId="00000015">
      <w:pPr>
        <w:pStyle w:val="Toc2"/>
        <w:tabs>
          <w:tab w:val="right" w:leader="dot" w:pos="9440"/>
        </w:tabs>
        <w:rPr/>
      </w:pPr>
      <w:r>
        <w:fldChar w:fldCharType="begin"/>
      </w:r>
      <w:r>
        <w:instrText xml:space="preserve">HYPERLINK \l "_Toc9"</w:instrText>
      </w:r>
      <w:r>
        <w:fldChar w:fldCharType="separate"/>
      </w:r>
      <w:r>
        <w:rPr>
          <w:rStyle w:val="Hyperlink"/>
        </w:rPr>
        <w:t>Conclusion</w:t>
        <w:tab/>
      </w:r>
      <w:r>
        <w:fldChar w:fldCharType="begin"/>
      </w:r>
      <w:r>
        <w:instrText xml:space="preserve">PAGEREF _Toc9 \h</w:instrText>
      </w:r>
      <w:r>
        <w:fldChar w:fldCharType="separate"/>
      </w:r>
      <w:r>
        <w:rPr>
          <w:rStyle w:val="Hyperlink"/>
        </w:rPr>
        <w:t>17</w:t>
      </w:r>
      <w:r>
        <w:fldChar w:fldCharType="end"/>
      </w:r>
      <w:r>
        <w:fldChar w:fldCharType="end"/>
      </w:r>
    </w:p>
    <w:p w14:paraId="00000016">
      <w:pPr>
        <w:pStyle w:val="Toc3"/>
        <w:tabs>
          <w:tab w:val="right" w:leader="dot" w:pos="9440"/>
        </w:tabs>
        <w:rPr/>
      </w:pPr>
      <w:r>
        <w:fldChar w:fldCharType="begin"/>
      </w:r>
      <w:r>
        <w:instrText xml:space="preserve">HYPERLINK \l "_Toc19"</w:instrText>
      </w:r>
      <w:r>
        <w:fldChar w:fldCharType="separate"/>
      </w:r>
      <w:r>
        <w:rPr>
          <w:rStyle w:val="Hyperlink"/>
        </w:rPr>
        <w:t>What is the Linux operating system?</w:t>
        <w:tab/>
      </w:r>
      <w:r>
        <w:fldChar w:fldCharType="begin"/>
      </w:r>
      <w:r>
        <w:instrText xml:space="preserve">PAGEREF _Toc19 \h</w:instrText>
      </w:r>
      <w:r>
        <w:fldChar w:fldCharType="separate"/>
      </w:r>
      <w:r>
        <w:rPr>
          <w:rStyle w:val="Hyperlink"/>
        </w:rPr>
        <w:t>17</w:t>
      </w:r>
      <w:r>
        <w:fldChar w:fldCharType="end"/>
      </w:r>
      <w:r>
        <w:fldChar w:fldCharType="end"/>
      </w:r>
    </w:p>
    <w:p w14:paraId="00000017">
      <w:pPr>
        <w:pStyle w:val="Toc2"/>
        <w:tabs>
          <w:tab w:val="right" w:leader="dot" w:pos="9440"/>
        </w:tabs>
        <w:rPr/>
      </w:pPr>
      <w:r>
        <w:fldChar w:fldCharType="begin"/>
      </w:r>
      <w:r>
        <w:instrText xml:space="preserve">HYPERLINK \l "_Toc17"</w:instrText>
      </w:r>
      <w:r>
        <w:fldChar w:fldCharType="separate"/>
      </w:r>
      <w:r>
        <w:rPr>
          <w:rStyle w:val="Hyperlink"/>
        </w:rPr>
        <w:t>Appendix</w:t>
        <w:tab/>
      </w:r>
      <w:r>
        <w:fldChar w:fldCharType="begin"/>
      </w:r>
      <w:r>
        <w:instrText xml:space="preserve">PAGEREF _Toc17 \h</w:instrText>
      </w:r>
      <w:r>
        <w:fldChar w:fldCharType="separate"/>
      </w:r>
      <w:r>
        <w:rPr>
          <w:rStyle w:val="Hyperlink"/>
        </w:rPr>
        <w:t>18</w:t>
      </w:r>
      <w:r>
        <w:fldChar w:fldCharType="end"/>
      </w:r>
      <w:r>
        <w:fldChar w:fldCharType="end"/>
      </w:r>
    </w:p>
    <w:p w14:paraId="00000018">
      <w:pPr>
        <w:pStyle w:val="Toc3"/>
        <w:tabs>
          <w:tab w:val="right" w:leader="dot" w:pos="9440"/>
        </w:tabs>
        <w:rPr/>
      </w:pPr>
      <w:r>
        <w:fldChar w:fldCharType="begin"/>
      </w:r>
      <w:r>
        <w:instrText xml:space="preserve">HYPERLINK \l "_Toc20"</w:instrText>
      </w:r>
      <w:r>
        <w:fldChar w:fldCharType="separate"/>
      </w:r>
      <w:r>
        <w:rPr>
          <w:rStyle w:val="Hyperlink"/>
        </w:rPr>
        <w:t>Tutorial 1</w:t>
        <w:tab/>
      </w:r>
      <w:r>
        <w:fldChar w:fldCharType="begin"/>
      </w:r>
      <w:r>
        <w:instrText xml:space="preserve">PAGEREF _Toc20 \h</w:instrText>
      </w:r>
      <w:r>
        <w:fldChar w:fldCharType="separate"/>
      </w:r>
      <w:r>
        <w:rPr>
          <w:rStyle w:val="Hyperlink"/>
        </w:rPr>
        <w:t>18</w:t>
      </w:r>
      <w:r>
        <w:fldChar w:fldCharType="end"/>
      </w:r>
      <w:r>
        <w:fldChar w:fldCharType="end"/>
      </w:r>
    </w:p>
    <w:p w14:paraId="00000019">
      <w:pPr>
        <w:pStyle w:val="Toc2"/>
        <w:tabs>
          <w:tab w:val="right" w:leader="dot" w:pos="9440"/>
        </w:tabs>
        <w:rPr/>
      </w:pPr>
      <w:r>
        <w:fldChar w:fldCharType="begin"/>
      </w:r>
      <w:r>
        <w:instrText xml:space="preserve">HYPERLINK \l "_Toc21"</w:instrText>
      </w:r>
      <w:r>
        <w:fldChar w:fldCharType="separate"/>
      </w:r>
      <w:r>
        <w:rPr>
          <w:rStyle w:val="Hyperlink"/>
        </w:rPr>
        <w:t>2.  Cisco - Linux unhatched</w:t>
        <w:tab/>
      </w:r>
      <w:r>
        <w:fldChar w:fldCharType="begin"/>
      </w:r>
      <w:r>
        <w:instrText xml:space="preserve">PAGEREF _Toc21 \h</w:instrText>
      </w:r>
      <w:r>
        <w:fldChar w:fldCharType="separate"/>
      </w:r>
      <w:r>
        <w:rPr>
          <w:rStyle w:val="Hyperlink"/>
        </w:rPr>
        <w:t>18</w:t>
      </w:r>
      <w:r>
        <w:fldChar w:fldCharType="end"/>
      </w:r>
      <w:r>
        <w:fldChar w:fldCharType="end"/>
      </w:r>
    </w:p>
    <w:p w14:paraId="0000001A">
      <w:pPr>
        <w:pStyle w:val="Toc3"/>
        <w:tabs>
          <w:tab w:val="right" w:leader="dot" w:pos="9440"/>
        </w:tabs>
        <w:rPr/>
      </w:pPr>
      <w:r>
        <w:fldChar w:fldCharType="begin"/>
      </w:r>
      <w:r>
        <w:instrText xml:space="preserve">HYPERLINK \l "_Toc21"</w:instrText>
      </w:r>
      <w:r>
        <w:fldChar w:fldCharType="separate"/>
      </w:r>
      <w:r>
        <w:rPr>
          <w:rStyle w:val="Hyperlink"/>
        </w:rPr>
        <w:t>2.  Cisco - Linux unhatched</w:t>
        <w:tab/>
      </w:r>
      <w:r>
        <w:fldChar w:fldCharType="begin"/>
      </w:r>
      <w:r>
        <w:instrText xml:space="preserve">PAGEREF _Toc21 \h</w:instrText>
      </w:r>
      <w:r>
        <w:fldChar w:fldCharType="separate"/>
      </w:r>
      <w:r>
        <w:rPr>
          <w:rStyle w:val="Hyperlink"/>
        </w:rPr>
        <w:t>18</w:t>
      </w:r>
      <w:r>
        <w:fldChar w:fldCharType="end"/>
      </w:r>
      <w:r>
        <w:fldChar w:fldCharType="end"/>
      </w:r>
    </w:p>
    <w:p w14:paraId="0000001B">
      <w:pPr>
        <w:pStyle w:val="Normal"/>
        <w:tabs>
          <w:tab w:val="right" w:leader="dot" w:pos="9440"/>
        </w:tabs>
        <w:rPr/>
      </w:pPr>
    </w:p>
    <w:p w14:paraId="0000001C">
      <w:pPr>
        <w:pStyle w:val="Normal"/>
        <w:rPr>
          <w:rFonts w:ascii="Sitka Text" w:hAnsi="Sitka Text"/>
          <w:sz w:val="28"/>
          <w:szCs w:val="28"/>
          <w:lang w:val="en-US"/>
        </w:rPr>
      </w:pPr>
      <w:r>
        <w:fldChar w:fldCharType="end"/>
      </w:r>
    </w:p>
    <w:p w14:paraId="0000001D">
      <w:pPr>
        <w:pStyle w:val="Heading2"/>
        <w:rPr>
          <w:lang w:val="en-US"/>
        </w:rPr>
      </w:pPr>
    </w:p>
    <w:p w14:paraId="0000001E">
      <w:pPr>
        <w:pStyle w:val="Heading2"/>
        <w:rPr>
          <w:lang w:val="en-US"/>
        </w:rPr>
      </w:pPr>
      <w:bookmarkStart w:id="0" w:name="_Toc10"/>
      <w:r>
        <w:rPr>
          <w:lang w:val="en-US"/>
        </w:rPr>
        <w:t>Introduction</w:t>
      </w:r>
      <w:bookmarkEnd w:id="0"/>
    </w:p>
    <w:p w14:paraId="0000001F">
      <w:pPr>
        <w:spacing w:after="160" w:line="279" w:lineRule="auto"/>
        <w:rPr>
          <w:rFonts w:ascii="Sitka Text" w:cs="Times New Roman" w:eastAsia="Times New Roman" w:hAnsi="Sitka Text"/>
          <w:b w:val="off"/>
          <w:bCs w:val="off"/>
          <w:i w:val="off"/>
          <w:iCs w:val="off"/>
          <w:caps w:val="off"/>
          <w:smallCaps w:val="off"/>
          <w:color w:val="000000" w:themeColor="text1" w:themeTint="ff"/>
          <w:sz w:val="22"/>
          <w:szCs w:val="22"/>
          <w:u w:val="none"/>
          <w:lang w:val="en-US"/>
        </w:rPr>
      </w:pP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In this report,</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 xml:space="preserve"> This report</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 xml:space="preserve"> will be covering topics such as </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The</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 xml:space="preserve"> usage of Windows OS CLI commands, Linux commands, along with their scrip</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ting uses. I will also be using an online certified course known as Cisco Linux unhatched to learn the operating system further.</w:t>
      </w:r>
    </w:p>
    <w:p w14:paraId="00000020">
      <w:pPr>
        <w:pStyle w:val="Normal"/>
        <w:spacing w:after="160" w:line="279" w:lineRule="auto"/>
        <w:ind w:left="0"/>
        <w:rPr>
          <w:rFonts w:ascii="Sitka Text" w:cs="Times New Roman" w:eastAsia="Times New Roman" w:hAnsi="Sitka Text"/>
          <w:b w:val="off"/>
          <w:bCs w:val="off"/>
          <w:i w:val="off"/>
          <w:iCs w:val="off"/>
          <w:caps w:val="off"/>
          <w:smallCaps w:val="off"/>
          <w:color w:val="000000" w:themeColor="text1" w:themeTint="ff"/>
          <w:sz w:val="28"/>
          <w:szCs w:val="28"/>
          <w:u w:val="none"/>
          <w:lang w:val="en-US"/>
        </w:rPr>
      </w:pPr>
    </w:p>
    <w:p w14:paraId="00000021">
      <w:pPr>
        <w:pStyle w:val="Heading2"/>
        <w:rPr>
          <w:rFonts w:ascii="Sitka Text" w:hAnsi="Sitka Text"/>
          <w:u w:val="none"/>
          <w:lang w:val="en-US"/>
        </w:rPr>
      </w:pPr>
      <w:bookmarkStart w:id="1" w:name="_Toc1"/>
      <w:r>
        <w:rPr>
          <w:rFonts w:ascii="Sitka Text" w:hAnsi="Sitka Text"/>
          <w:lang w:val="en-US"/>
        </w:rPr>
        <w:t>What is an operating system?</w:t>
      </w:r>
      <w:bookmarkEnd w:id="1"/>
    </w:p>
    <w:p w14:paraId="00000022">
      <w:pPr>
        <w:spacing w:after="160" w:line="279" w:lineRule="auto"/>
        <w:rPr>
          <w:rFonts w:ascii="Sitka Text" w:cs="Times New Roman" w:eastAsia="Times New Roman" w:hAnsi="Sitka Text"/>
          <w:b w:val="off"/>
          <w:bCs w:val="off"/>
          <w:i w:val="off"/>
          <w:iCs w:val="off"/>
          <w:caps w:val="off"/>
          <w:smallCaps w:val="off"/>
          <w:color w:val="000000" w:themeColor="text1" w:themeTint="ff"/>
          <w:sz w:val="22"/>
          <w:szCs w:val="22"/>
          <w:lang w:val="en-US"/>
        </w:rPr>
      </w:pP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 xml:space="preserve">An operating system (OS) manages the processes and memory. The operating systems' job is to manage the software and hardware that is being used. </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Most often, multiple software is running at once, straining the operating system</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w:t>
      </w:r>
      <w:r>
        <w:rPr>
          <w:rFonts w:ascii="Sitka Text" w:cs="Times New Roman" w:eastAsia="Times New Roman" w:hAnsi="Sitka Text"/>
          <w:b w:val="off"/>
          <w:bCs w:val="off"/>
          <w:i w:val="off"/>
          <w:iCs w:val="off"/>
          <w:caps w:val="off"/>
          <w:smallCaps w:val="off"/>
          <w:color w:val="000000" w:themeColor="text1" w:themeTint="ff"/>
          <w:sz w:val="22"/>
          <w:szCs w:val="22"/>
          <w:u w:val="none"/>
          <w:lang w:val="en-US"/>
        </w:rPr>
        <w:t xml:space="preserve"> </w:t>
      </w:r>
      <w:r>
        <w:rPr>
          <w:rFonts w:ascii="Sitka Text" w:cs="Times New Roman" w:eastAsia="Times New Roman" w:hAnsi="Sitka Text"/>
          <w:b w:val="off"/>
          <w:bCs w:val="off"/>
          <w:i w:val="off"/>
          <w:iCs w:val="off"/>
          <w:caps w:val="off"/>
          <w:smallCaps w:val="off"/>
          <w:color w:val="000000" w:themeColor="text1" w:themeTint="ff"/>
          <w:sz w:val="22"/>
          <w:szCs w:val="22"/>
          <w:lang w:val="en-US"/>
        </w:rPr>
        <w:t xml:space="preserve"> </w:t>
      </w:r>
      <w:r>
        <w:rPr>
          <w:rFonts w:ascii="Sitka Text" w:cs="Times New Roman" w:eastAsia="Times New Roman" w:hAnsi="Sitka Text"/>
          <w:b w:val="off"/>
          <w:bCs w:val="off"/>
          <w:i w:val="off"/>
          <w:iCs w:val="off"/>
          <w:caps w:val="off"/>
          <w:smallCaps w:val="off"/>
          <w:color w:val="000000" w:themeColor="text1" w:themeTint="ff"/>
          <w:sz w:val="22"/>
          <w:szCs w:val="22"/>
          <w:lang w:val="en-US"/>
        </w:rPr>
        <w:t>[1]</w:t>
      </w:r>
      <w:r>
        <w:rPr>
          <w:rFonts w:ascii="Sitka Text" w:cs="Times New Roman" w:eastAsia="Times New Roman" w:hAnsi="Sitka Text"/>
          <w:b w:val="off"/>
          <w:bCs w:val="off"/>
          <w:i w:val="off"/>
          <w:iCs w:val="off"/>
          <w:caps w:val="off"/>
          <w:smallCaps w:val="off"/>
          <w:color w:val="000000" w:themeColor="text1" w:themeTint="ff"/>
          <w:sz w:val="22"/>
          <w:szCs w:val="22"/>
          <w:lang w:val="en-US"/>
        </w:rPr>
        <w:t xml:space="preserve"> </w:t>
      </w:r>
      <w:r>
        <w:rPr>
          <w:rFonts w:ascii="Sitka Text" w:cs="Times New Roman" w:eastAsia="Times New Roman" w:hAnsi="Sitka Text"/>
          <w:b w:val="off"/>
          <w:bCs w:val="off"/>
          <w:i w:val="off"/>
          <w:iCs w:val="off"/>
          <w:caps w:val="off"/>
          <w:smallCaps w:val="off"/>
          <w:color w:val="000000" w:themeColor="text1" w:themeTint="ff"/>
          <w:sz w:val="22"/>
          <w:szCs w:val="22"/>
          <w:lang w:val="en-US"/>
        </w:rPr>
        <w:t>OS helps in improving software as well as hardware, it is the most important part, and is found in all devices</w:t>
      </w:r>
      <w:r>
        <w:rPr>
          <w:rFonts w:ascii="Sitka Text" w:cs="Times New Roman" w:eastAsia="Times New Roman" w:hAnsi="Sitka Text"/>
          <w:b w:val="off"/>
          <w:bCs w:val="off"/>
          <w:i w:val="off"/>
          <w:iCs w:val="off"/>
          <w:caps w:val="off"/>
          <w:smallCaps w:val="off"/>
          <w:color w:val="000000" w:themeColor="text1" w:themeTint="ff"/>
          <w:sz w:val="22"/>
          <w:szCs w:val="22"/>
          <w:lang w:val="en-US"/>
        </w:rPr>
        <w:t xml:space="preserve">. </w:t>
      </w:r>
      <w:r>
        <w:rPr>
          <w:rFonts w:ascii="Sitka Text" w:cs="Times New Roman" w:eastAsia="Times New Roman" w:hAnsi="Sitka Text"/>
          <w:b w:val="off"/>
          <w:bCs w:val="off"/>
          <w:i w:val="off"/>
          <w:iCs w:val="off"/>
          <w:caps w:val="off"/>
          <w:smallCaps w:val="off"/>
          <w:color w:val="000000" w:themeColor="text1" w:themeTint="ff"/>
          <w:sz w:val="22"/>
          <w:szCs w:val="22"/>
          <w:lang w:val="en-US"/>
        </w:rPr>
        <w:t xml:space="preserve">[2] </w:t>
      </w:r>
    </w:p>
    <w:p w14:paraId="00000023">
      <w:pPr>
        <w:spacing w:after="160" w:line="279" w:lineRule="auto"/>
        <w:rPr>
          <w:rFonts w:ascii="Sitka Text" w:cs="Times New Roman" w:eastAsia="Times New Roman" w:hAnsi="Sitka Text"/>
          <w:b w:val="off"/>
          <w:bCs w:val="off"/>
          <w:i w:val="off"/>
          <w:iCs w:val="off"/>
          <w:caps w:val="off"/>
          <w:smallCaps w:val="off"/>
          <w:color w:val="000000" w:themeColor="text1" w:themeTint="ff"/>
          <w:sz w:val="28"/>
          <w:szCs w:val="28"/>
          <w:lang w:val="en-US"/>
        </w:rPr>
      </w:pPr>
      <w:r>
        <w:rPr>
          <w:rFonts w:ascii="Sitka Text" w:cs="Times New Roman" w:eastAsia="Times New Roman" w:hAnsi="Sitka Text"/>
          <w:b w:val="off"/>
          <w:bCs w:val="off"/>
          <w:i w:val="off"/>
          <w:iCs w:val="off"/>
          <w:caps w:val="off"/>
          <w:smallCaps w:val="off"/>
          <w:color w:val="000000" w:themeColor="text1" w:themeTint="ff"/>
          <w:sz w:val="22"/>
          <w:szCs w:val="22"/>
          <w:lang w:val="en-US"/>
        </w:rPr>
        <w:t>Operating systems come down to 5 uses, these are as listed below:</w:t>
      </w:r>
    </w:p>
    <w:p w14:paraId="00000024">
      <w:pPr>
        <w:pStyle w:val="ListParagraph"/>
        <w:numPr>
          <w:ilvl w:val="0"/>
          <w:numId w:val="4"/>
        </w:numPr>
        <w:shd w:val="clear" w:color="auto" w:fill="ffffff" w:themeFill="background1"/>
        <w:spacing w:before="0" w:after="150"/>
        <w:ind w:left="270" w:right="0"/>
        <w:jc w:val="left"/>
        <w:rPr>
          <w:rFonts w:ascii="Sitka Text" w:cs="Times New Roman" w:eastAsia="Times New Roman" w:hAnsi="Sitka Text"/>
          <w:b w:val="off"/>
          <w:bCs w:val="off"/>
          <w:i w:val="off"/>
          <w:iCs w:val="off"/>
          <w:caps w:val="off"/>
          <w:smallCaps w:val="off"/>
          <w:color w:val="auto"/>
          <w:sz w:val="22"/>
          <w:szCs w:val="22"/>
          <w:u w:val="none"/>
          <w:lang w:val="en-US"/>
        </w:rPr>
      </w:pPr>
      <w:r>
        <w:rPr>
          <w:rFonts w:ascii="Sitka Text" w:cs="Times New Roman" w:eastAsia="Times New Roman" w:hAnsi="Sitka Text"/>
          <w:b w:val="off"/>
          <w:bCs w:val="off"/>
          <w:i w:val="off"/>
          <w:iCs w:val="off"/>
          <w:caps w:val="off"/>
          <w:smallCaps w:val="off"/>
          <w:color w:val="auto"/>
          <w:sz w:val="22"/>
          <w:szCs w:val="22"/>
          <w:u w:val="none"/>
          <w:lang w:val="en-US"/>
        </w:rPr>
        <w:t>File management</w:t>
      </w:r>
    </w:p>
    <w:p w14:paraId="00000025">
      <w:pPr>
        <w:pStyle w:val="ListParagraph"/>
        <w:numPr>
          <w:ilvl w:val="0"/>
          <w:numId w:val="4"/>
        </w:numPr>
        <w:shd w:val="clear" w:color="auto" w:fill="ffffff" w:themeFill="background1"/>
        <w:spacing w:before="0" w:after="150"/>
        <w:ind w:left="270" w:right="0"/>
        <w:jc w:val="left"/>
        <w:rPr>
          <w:rFonts w:ascii="Sitka Text" w:cs="Times New Roman" w:eastAsia="Times New Roman" w:hAnsi="Sitka Text"/>
          <w:b w:val="off"/>
          <w:bCs w:val="off"/>
          <w:i w:val="off"/>
          <w:iCs w:val="off"/>
          <w:caps w:val="off"/>
          <w:smallCaps w:val="off"/>
          <w:color w:val="auto"/>
          <w:sz w:val="22"/>
          <w:szCs w:val="22"/>
          <w:u w:val="none"/>
          <w:lang w:val="en-US"/>
        </w:rPr>
      </w:pPr>
      <w:r>
        <w:rPr>
          <w:rFonts w:ascii="Sitka Text" w:cs="Times New Roman" w:eastAsia="Times New Roman" w:hAnsi="Sitka Text"/>
          <w:b w:val="off"/>
          <w:bCs w:val="off"/>
          <w:i w:val="off"/>
          <w:iCs w:val="off"/>
          <w:caps w:val="off"/>
          <w:smallCaps w:val="off"/>
          <w:color w:val="auto"/>
          <w:sz w:val="22"/>
          <w:szCs w:val="22"/>
          <w:u w:val="none"/>
          <w:lang w:val="en-US"/>
        </w:rPr>
        <w:t>Device management</w:t>
      </w:r>
    </w:p>
    <w:p w14:paraId="00000026">
      <w:pPr>
        <w:pStyle w:val="ListParagraph"/>
        <w:numPr>
          <w:ilvl w:val="0"/>
          <w:numId w:val="4"/>
        </w:numPr>
        <w:shd w:val="clear" w:color="auto" w:fill="ffffff" w:themeFill="background1"/>
        <w:spacing w:before="0" w:after="150"/>
        <w:ind w:left="270" w:right="0"/>
        <w:jc w:val="left"/>
        <w:rPr>
          <w:rFonts w:ascii="Sitka Text" w:cs="Times New Roman" w:eastAsia="Times New Roman" w:hAnsi="Sitka Text"/>
          <w:b w:val="off"/>
          <w:bCs w:val="off"/>
          <w:i w:val="off"/>
          <w:iCs w:val="off"/>
          <w:caps w:val="off"/>
          <w:smallCaps w:val="off"/>
          <w:color w:val="auto"/>
          <w:sz w:val="22"/>
          <w:szCs w:val="22"/>
          <w:u w:val="none"/>
          <w:lang w:val="en-US"/>
        </w:rPr>
      </w:pPr>
      <w:r>
        <w:rPr>
          <w:rFonts w:ascii="Sitka Text" w:cs="Times New Roman" w:eastAsia="Times New Roman" w:hAnsi="Sitka Text"/>
          <w:b w:val="off"/>
          <w:bCs w:val="off"/>
          <w:i w:val="off"/>
          <w:iCs w:val="off"/>
          <w:caps w:val="off"/>
          <w:smallCaps w:val="off"/>
          <w:color w:val="auto"/>
          <w:sz w:val="22"/>
          <w:szCs w:val="22"/>
          <w:u w:val="none"/>
          <w:lang w:val="en-US"/>
        </w:rPr>
        <w:t>Process management</w:t>
      </w:r>
    </w:p>
    <w:p w14:paraId="00000027">
      <w:pPr>
        <w:pStyle w:val="ListParagraph"/>
        <w:numPr>
          <w:ilvl w:val="0"/>
          <w:numId w:val="4"/>
        </w:numPr>
        <w:shd w:val="clear" w:color="auto" w:fill="ffffff" w:themeFill="background1"/>
        <w:spacing w:before="0" w:after="150"/>
        <w:ind w:left="270" w:right="0"/>
        <w:jc w:val="left"/>
        <w:rPr>
          <w:rFonts w:ascii="Sitka Text" w:cs="Times New Roman" w:eastAsia="Times New Roman" w:hAnsi="Sitka Text"/>
          <w:b w:val="off"/>
          <w:bCs w:val="off"/>
          <w:i w:val="off"/>
          <w:iCs w:val="off"/>
          <w:caps w:val="off"/>
          <w:smallCaps w:val="off"/>
          <w:color w:val="auto"/>
          <w:sz w:val="22"/>
          <w:szCs w:val="22"/>
          <w:u w:val="none"/>
          <w:lang w:val="en-US"/>
        </w:rPr>
      </w:pPr>
      <w:r>
        <w:rPr>
          <w:rFonts w:ascii="Sitka Text" w:cs="Times New Roman" w:eastAsia="Times New Roman" w:hAnsi="Sitka Text"/>
          <w:b w:val="off"/>
          <w:bCs w:val="off"/>
          <w:i w:val="off"/>
          <w:iCs w:val="off"/>
          <w:caps w:val="off"/>
          <w:smallCaps w:val="off"/>
          <w:color w:val="auto"/>
          <w:sz w:val="22"/>
          <w:szCs w:val="22"/>
          <w:u w:val="none"/>
          <w:lang w:val="en-US"/>
        </w:rPr>
        <w:t>Memory management</w:t>
      </w:r>
    </w:p>
    <w:p w14:paraId="00000028">
      <w:pPr>
        <w:pStyle w:val="ListParagraph"/>
        <w:numPr>
          <w:ilvl w:val="0"/>
          <w:numId w:val="4"/>
        </w:numPr>
        <w:shd w:val="clear" w:color="auto" w:fill="ffffff" w:themeFill="background1"/>
        <w:spacing w:before="0" w:after="150"/>
        <w:ind w:left="270" w:right="0"/>
        <w:jc w:val="left"/>
        <w:rPr>
          <w:rFonts w:ascii="Sitka Text" w:cs="Times New Roman" w:eastAsia="Times New Roman" w:hAnsi="Sitka Text"/>
          <w:b w:val="off"/>
          <w:bCs w:val="off"/>
          <w:i w:val="off"/>
          <w:iCs w:val="off"/>
          <w:caps w:val="off"/>
          <w:smallCaps w:val="off"/>
          <w:color w:val="auto"/>
          <w:sz w:val="22"/>
          <w:szCs w:val="22"/>
          <w:u w:val="none"/>
          <w:lang w:val="en-US"/>
        </w:rPr>
      </w:pPr>
      <w:r>
        <w:rPr>
          <w:rFonts w:ascii="Sitka Text" w:cs="Times New Roman" w:eastAsia="Times New Roman" w:hAnsi="Sitka Text"/>
          <w:b w:val="off"/>
          <w:bCs w:val="off"/>
          <w:i w:val="off"/>
          <w:iCs w:val="off"/>
          <w:caps w:val="off"/>
          <w:smallCaps w:val="off"/>
          <w:color w:val="auto"/>
          <w:sz w:val="22"/>
          <w:szCs w:val="22"/>
          <w:u w:val="none"/>
          <w:lang w:val="en-US"/>
        </w:rPr>
        <w:t>Job Accounting</w:t>
      </w:r>
    </w:p>
    <w:p w14:paraId="00000029">
      <w:pPr>
        <w:pStyle w:val="Normal"/>
        <w:shd w:val="clear" w:color="auto" w:fill="ffffff" w:themeFill="background1"/>
        <w:spacing w:before="0" w:after="150"/>
        <w:ind w:left="0" w:right="0"/>
        <w:jc w:val="left"/>
        <w:rPr>
          <w:rFonts w:ascii="Sitka Text" w:cs="Times New Roman" w:eastAsia="Times New Roman" w:hAnsi="Sitka Text"/>
          <w:b w:val="off"/>
          <w:bCs w:val="off"/>
          <w:i w:val="off"/>
          <w:iCs w:val="off"/>
          <w:caps w:val="off"/>
          <w:smallCaps w:val="off"/>
          <w:color w:val="auto"/>
          <w:sz w:val="22"/>
          <w:szCs w:val="22"/>
          <w:u w:val="none"/>
          <w:lang w:val="en-US"/>
        </w:rPr>
      </w:pPr>
    </w:p>
    <w:p w14:paraId="0000002A">
      <w:pPr>
        <w:pStyle w:val="Heading2"/>
        <w:rPr>
          <w:rFonts w:ascii="Sitka Text" w:hAnsi="Sitka Text"/>
          <w:u w:val="none"/>
        </w:rPr>
      </w:pPr>
      <w:bookmarkStart w:id="2" w:name="_Toc2"/>
      <w:r>
        <w:rPr>
          <w:rFonts w:ascii="Sitka Text" w:hAnsi="Sitka Text"/>
        </w:rPr>
        <w:t>Key functions of an Operating system (OS)</w:t>
      </w:r>
      <w:bookmarkEnd w:id="2"/>
    </w:p>
    <w:p w14:paraId="0000002B">
      <w:pPr>
        <w:pStyle w:val="Normal"/>
        <w:jc w:val="left"/>
        <w:rPr>
          <w:rFonts w:ascii="Sitka Text" w:cs="Times New Roman" w:eastAsia="Times New Roman" w:hAnsi="Sitka Text"/>
          <w:sz w:val="22"/>
          <w:szCs w:val="22"/>
        </w:rPr>
      </w:pPr>
      <w:r>
        <w:rPr>
          <w:rFonts w:ascii="Sitka Text" w:cs="Times New Roman" w:eastAsia="Times New Roman" w:hAnsi="Sitka Text"/>
          <w:b w:val="off"/>
          <w:bCs w:val="off"/>
          <w:sz w:val="22"/>
          <w:szCs w:val="22"/>
          <w:u w:val="none"/>
        </w:rPr>
        <w:t>An operating system</w:t>
      </w:r>
      <w:r>
        <w:rPr>
          <w:rFonts w:ascii="Sitka Text" w:cs="Times New Roman" w:eastAsia="Times New Roman" w:hAnsi="Sitka Text"/>
          <w:b w:val="off"/>
          <w:bCs w:val="off"/>
          <w:sz w:val="22"/>
          <w:szCs w:val="22"/>
          <w:u w:val="none"/>
        </w:rPr>
        <w:t xml:space="preserve"> manages the primary memory, the primary memory consists of a large array of bytes</w:t>
      </w:r>
      <w:r>
        <w:rPr>
          <w:rFonts w:ascii="Sitka Text" w:cs="Times New Roman" w:eastAsia="Times New Roman" w:hAnsi="Sitka Text"/>
          <w:b w:val="off"/>
          <w:bCs w:val="off"/>
          <w:sz w:val="22"/>
          <w:szCs w:val="22"/>
          <w:u w:val="none"/>
        </w:rPr>
        <w:t xml:space="preserve"> or words where each byte/word is assigned an address. </w:t>
      </w:r>
      <w:r>
        <w:rPr>
          <w:rFonts w:ascii="Sitka Text" w:cs="Times New Roman" w:eastAsia="Times New Roman" w:hAnsi="Sitka Text"/>
          <w:b w:val="off"/>
          <w:bCs w:val="off"/>
          <w:sz w:val="22"/>
          <w:szCs w:val="22"/>
          <w:u w:val="none"/>
        </w:rPr>
        <w:t>In multi-programming, the operating system will choose the memory access process and how long it is granted access</w:t>
      </w:r>
      <w:r>
        <w:rPr>
          <w:rFonts w:ascii="Sitka Text" w:cs="Times New Roman" w:eastAsia="Times New Roman" w:hAnsi="Sitka Text"/>
          <w:b w:val="off"/>
          <w:bCs w:val="off"/>
          <w:sz w:val="22"/>
          <w:szCs w:val="22"/>
          <w:u w:val="none"/>
        </w:rPr>
        <w:t>.</w:t>
      </w:r>
      <w:r>
        <w:rPr>
          <w:rFonts w:ascii="Sitka Text" w:cs="Times New Roman" w:eastAsia="Times New Roman" w:hAnsi="Sitka Text"/>
          <w:b w:val="off"/>
          <w:bCs w:val="off"/>
          <w:sz w:val="22"/>
          <w:szCs w:val="22"/>
          <w:u w:val="none"/>
        </w:rPr>
        <w:t xml:space="preserve"> This</w:t>
      </w:r>
      <w:r>
        <w:rPr>
          <w:rFonts w:ascii="Sitka Text" w:cs="Times New Roman" w:eastAsia="Times New Roman" w:hAnsi="Sitka Text"/>
          <w:b w:val="off"/>
          <w:bCs w:val="off"/>
          <w:sz w:val="22"/>
          <w:szCs w:val="22"/>
          <w:u w:val="none"/>
        </w:rPr>
        <w:t xml:space="preserve"> function is known as the</w:t>
      </w:r>
      <w:r>
        <w:rPr>
          <w:rFonts w:ascii="Sitka Text" w:cs="Times New Roman" w:eastAsia="Times New Roman" w:hAnsi="Sitka Text"/>
          <w:b w:val="off"/>
          <w:bCs w:val="off"/>
          <w:sz w:val="22"/>
          <w:szCs w:val="22"/>
          <w:u w:val="none"/>
        </w:rPr>
        <w:t xml:space="preserve"> process scheduling</w:t>
      </w:r>
      <w:r>
        <w:rPr>
          <w:rFonts w:ascii="Sitka Text" w:cs="Times New Roman" w:eastAsia="Times New Roman" w:hAnsi="Sitka Text"/>
          <w:b w:val="off"/>
          <w:bCs w:val="off"/>
          <w:sz w:val="22"/>
          <w:szCs w:val="22"/>
          <w:u w:val="none"/>
        </w:rPr>
        <w:t xml:space="preserve"> </w:t>
      </w:r>
      <w:r>
        <w:rPr>
          <w:rFonts w:ascii="Sitka Text" w:cs="Aptos" w:eastAsia="Aptos" w:hAnsi="Sitka Text"/>
          <w:color w:val="000000" w:themeColor="text1" w:themeTint="ff"/>
          <w:sz w:val="24"/>
          <w:szCs w:val="24"/>
          <w:lang w:val="en-US"/>
        </w:rPr>
        <w:t>[1]</w:t>
      </w:r>
      <w:r>
        <w:rPr>
          <w:rFonts w:ascii="Sitka Text" w:cs="Times New Roman" w:eastAsia="Times New Roman" w:hAnsi="Sitka Text"/>
        </w:rPr>
        <w:t>,</w:t>
      </w:r>
      <w:r>
        <w:rPr>
          <w:rFonts w:ascii="Sitka Text" w:cs="Times New Roman" w:eastAsia="Times New Roman" w:hAnsi="Sitka Text"/>
          <w:sz w:val="22"/>
          <w:szCs w:val="22"/>
        </w:rPr>
        <w:t xml:space="preserve"> the operating system will </w:t>
      </w:r>
      <w:r>
        <w:rPr>
          <w:rFonts w:ascii="Sitka Text" w:cs="Times New Roman" w:eastAsia="Times New Roman" w:hAnsi="Sitka Text"/>
          <w:sz w:val="22"/>
          <w:szCs w:val="22"/>
        </w:rPr>
        <w:t>allocate</w:t>
      </w:r>
      <w:r>
        <w:rPr>
          <w:rFonts w:ascii="Sitka Text" w:cs="Times New Roman" w:eastAsia="Times New Roman" w:hAnsi="Sitka Text"/>
          <w:sz w:val="22"/>
          <w:szCs w:val="22"/>
        </w:rPr>
        <w:t xml:space="preserve"> memory</w:t>
      </w:r>
      <w:r>
        <w:rPr>
          <w:rFonts w:ascii="Sitka Text" w:cs="Times New Roman" w:eastAsia="Times New Roman" w:hAnsi="Sitka Text"/>
          <w:sz w:val="22"/>
          <w:szCs w:val="22"/>
        </w:rPr>
        <w:t xml:space="preserve"> when the processor </w:t>
      </w:r>
      <w:r>
        <w:rPr>
          <w:rFonts w:ascii="Sitka Text" w:cs="Times New Roman" w:eastAsia="Times New Roman" w:hAnsi="Sitka Text"/>
          <w:sz w:val="22"/>
          <w:szCs w:val="22"/>
        </w:rPr>
        <w:t>requires</w:t>
      </w:r>
      <w:r>
        <w:rPr>
          <w:rFonts w:ascii="Sitka Text" w:cs="Times New Roman" w:eastAsia="Times New Roman" w:hAnsi="Sitka Text"/>
          <w:sz w:val="22"/>
          <w:szCs w:val="22"/>
        </w:rPr>
        <w:t xml:space="preserve"> </w:t>
      </w:r>
      <w:r>
        <w:rPr>
          <w:rFonts w:ascii="Sitka Text" w:cs="Times New Roman" w:eastAsia="Times New Roman" w:hAnsi="Sitka Text"/>
          <w:sz w:val="22"/>
          <w:szCs w:val="22"/>
        </w:rPr>
        <w:t>it and</w:t>
      </w:r>
      <w:r>
        <w:rPr>
          <w:rFonts w:ascii="Sitka Text" w:cs="Times New Roman" w:eastAsia="Times New Roman" w:hAnsi="Sitka Text"/>
          <w:sz w:val="22"/>
          <w:szCs w:val="22"/>
        </w:rPr>
        <w:t xml:space="preserve"> deallocates memory when </w:t>
      </w:r>
      <w:r>
        <w:rPr>
          <w:rFonts w:ascii="Sitka Text" w:cs="Times New Roman" w:eastAsia="Times New Roman" w:hAnsi="Sitka Text"/>
          <w:sz w:val="22"/>
          <w:szCs w:val="22"/>
        </w:rPr>
        <w:t xml:space="preserve">the </w:t>
      </w:r>
      <w:r>
        <w:rPr>
          <w:rFonts w:ascii="Sitka Text" w:cs="Times New Roman" w:eastAsia="Times New Roman" w:hAnsi="Sitka Text"/>
          <w:sz w:val="22"/>
          <w:szCs w:val="22"/>
        </w:rPr>
        <w:t>’</w:t>
      </w:r>
      <w:r>
        <w:rPr>
          <w:rFonts w:ascii="Sitka Text" w:cs="Times New Roman" w:eastAsia="Times New Roman" w:hAnsi="Sitka Text"/>
          <w:sz w:val="22"/>
          <w:szCs w:val="22"/>
        </w:rPr>
        <w:t>Process</w:t>
      </w:r>
      <w:r>
        <w:rPr>
          <w:rFonts w:ascii="Sitka Text" w:cs="Times New Roman" w:eastAsia="Times New Roman" w:hAnsi="Sitka Text"/>
          <w:sz w:val="22"/>
          <w:szCs w:val="22"/>
        </w:rPr>
        <w:t xml:space="preserve"> exits or performs an I/O</w:t>
      </w:r>
      <w:r>
        <w:rPr>
          <w:rFonts w:ascii="Sitka Text" w:cs="Times New Roman" w:eastAsia="Times New Roman" w:hAnsi="Sitka Text"/>
          <w:sz w:val="22"/>
          <w:szCs w:val="22"/>
        </w:rPr>
        <w:t xml:space="preserve"> activity</w:t>
      </w:r>
      <w:r>
        <w:rPr>
          <w:rFonts w:ascii="Sitka Text" w:cs="Times New Roman" w:eastAsia="Times New Roman" w:hAnsi="Sitka Text"/>
          <w:sz w:val="22"/>
          <w:szCs w:val="22"/>
        </w:rPr>
        <w:t>.</w:t>
      </w:r>
      <w:r>
        <w:rPr>
          <w:rFonts w:ascii="Sitka Text" w:cs="Times New Roman" w:eastAsia="Times New Roman" w:hAnsi="Sitka Text"/>
          <w:sz w:val="22"/>
          <w:szCs w:val="22"/>
        </w:rPr>
        <w:t>’</w:t>
      </w:r>
    </w:p>
    <w:p w14:paraId="0000002C">
      <w:pPr>
        <w:pStyle w:val="Normal"/>
        <w:jc w:val="left"/>
        <w:rPr>
          <w:rFonts w:ascii="Sitka Text" w:cs="Times New Roman" w:eastAsia="Times New Roman" w:hAnsi="Sitka Text"/>
        </w:rPr>
      </w:pPr>
    </w:p>
    <w:p w14:paraId="0000002D">
      <w:pPr>
        <w:pStyle w:val="Normal"/>
        <w:jc w:val="left"/>
        <w:rPr>
          <w:rFonts w:ascii="Sitka Text" w:cs="Times New Roman" w:eastAsia="Times New Roman" w:hAnsi="Sitka Text"/>
          <w:sz w:val="22"/>
          <w:szCs w:val="22"/>
        </w:rPr>
      </w:pPr>
      <w:r>
        <w:rPr>
          <w:rFonts w:ascii="Sitka Text" w:cs="Times New Roman" w:eastAsia="Times New Roman" w:hAnsi="Sitka Text"/>
          <w:sz w:val="22"/>
          <w:szCs w:val="22"/>
        </w:rPr>
        <w:t xml:space="preserve">Operating systems also manage the I/O (Input/Output) devices, such as keyboards, mouse, remote control </w:t>
      </w:r>
      <w:r>
        <w:rPr>
          <w:rFonts w:ascii="Sitka Text" w:cs="Times New Roman" w:eastAsia="Times New Roman" w:hAnsi="Sitka Text"/>
          <w:sz w:val="22"/>
          <w:szCs w:val="22"/>
        </w:rPr>
        <w:t>etc.</w:t>
      </w:r>
      <w:r>
        <w:rPr>
          <w:rFonts w:ascii="Sitka Text" w:cs="Times New Roman" w:eastAsia="Times New Roman" w:hAnsi="Sitka Text"/>
          <w:sz w:val="22"/>
          <w:szCs w:val="22"/>
        </w:rPr>
        <w:t xml:space="preserve"> </w:t>
      </w:r>
      <w:r>
        <w:rPr>
          <w:rFonts w:ascii="Sitka Text" w:cs="Times New Roman" w:eastAsia="Times New Roman" w:hAnsi="Sitka Text"/>
          <w:sz w:val="22"/>
          <w:szCs w:val="22"/>
        </w:rPr>
        <w:t>O</w:t>
      </w:r>
      <w:r>
        <w:rPr>
          <w:rFonts w:ascii="Sitka Text" w:cs="Times New Roman" w:eastAsia="Times New Roman" w:hAnsi="Sitka Text"/>
          <w:sz w:val="22"/>
          <w:szCs w:val="22"/>
        </w:rPr>
        <w:t>r more complex devices such as network interfaces and storage devices</w:t>
      </w:r>
      <w:r>
        <w:rPr>
          <w:rFonts w:ascii="Sitka Text" w:cs="Times New Roman" w:eastAsia="Times New Roman" w:hAnsi="Sitka Text"/>
          <w:sz w:val="22"/>
          <w:szCs w:val="22"/>
        </w:rPr>
        <w:t xml:space="preserve"> </w:t>
      </w:r>
      <w:r>
        <w:rPr>
          <w:rFonts w:ascii="Sitka Text" w:cs="Aptos" w:eastAsia="Aptos" w:hAnsi="Sitka Text"/>
          <w:color w:val="000000" w:themeColor="text1" w:themeTint="ff"/>
          <w:sz w:val="24"/>
          <w:szCs w:val="24"/>
          <w:lang w:val="en-US"/>
        </w:rPr>
        <w:t>[2]</w:t>
      </w:r>
      <w:r>
        <w:rPr>
          <w:rFonts w:ascii="Sitka Text" w:cs="Times New Roman" w:eastAsia="Times New Roman" w:hAnsi="Sitka Text"/>
        </w:rPr>
        <w:t>.</w:t>
      </w:r>
      <w:r>
        <w:rPr>
          <w:rFonts w:ascii="Sitka Text" w:cs="Times New Roman" w:eastAsia="Times New Roman" w:hAnsi="Sitka Text"/>
          <w:sz w:val="22"/>
          <w:szCs w:val="22"/>
        </w:rPr>
        <w:t xml:space="preserve"> Managing these I/O devices is one of the key features of an operating system</w:t>
      </w:r>
      <w:r>
        <w:rPr>
          <w:rFonts w:ascii="Sitka Text" w:cs="Times New Roman" w:eastAsia="Times New Roman" w:hAnsi="Sitka Text"/>
          <w:sz w:val="22"/>
          <w:szCs w:val="22"/>
        </w:rPr>
        <w:t>.</w:t>
      </w:r>
    </w:p>
    <w:p w14:paraId="0000002E">
      <w:pPr>
        <w:pStyle w:val="Normal"/>
        <w:jc w:val="left"/>
        <w:rPr>
          <w:rFonts w:ascii="Sitka Text" w:cs="Times New Roman" w:eastAsia="Times New Roman" w:hAnsi="Sitka Text"/>
          <w:sz w:val="22"/>
          <w:szCs w:val="22"/>
        </w:rPr>
      </w:pPr>
    </w:p>
    <w:p w14:paraId="0000002F">
      <w:pPr>
        <w:pStyle w:val="Normal"/>
        <w:jc w:val="left"/>
        <w:rPr>
          <w:rFonts w:ascii="Sitka Text" w:cs="Times New Roman" w:eastAsia="Times New Roman" w:hAnsi="Sitka Text"/>
          <w:sz w:val="22"/>
          <w:szCs w:val="22"/>
        </w:rPr>
      </w:pPr>
      <w:r>
        <w:rPr>
          <w:rFonts w:ascii="Sitka Text" w:cs="Times New Roman" w:eastAsia="Times New Roman" w:hAnsi="Sitka Text"/>
          <w:sz w:val="22"/>
          <w:szCs w:val="22"/>
        </w:rPr>
        <w:t>The operating system also needs its security, this function is called the ‘Error detecting aids</w:t>
      </w:r>
      <w:r>
        <w:rPr>
          <w:rFonts w:ascii="Sitka Text" w:cs="Times New Roman" w:eastAsia="Times New Roman" w:hAnsi="Sitka Text"/>
          <w:sz w:val="22"/>
          <w:szCs w:val="22"/>
        </w:rPr>
        <w:t>.’</w:t>
      </w:r>
      <w:r>
        <w:rPr>
          <w:rFonts w:ascii="Sitka Text" w:cs="Times New Roman" w:eastAsia="Times New Roman" w:hAnsi="Sitka Text"/>
          <w:sz w:val="22"/>
          <w:szCs w:val="22"/>
        </w:rPr>
        <w:t xml:space="preserve"> The function is when the operating system constantly and consistently </w:t>
      </w:r>
      <w:r>
        <w:rPr>
          <w:rFonts w:ascii="Sitka Text" w:cs="Times New Roman" w:eastAsia="Times New Roman" w:hAnsi="Sitka Text"/>
          <w:sz w:val="22"/>
          <w:szCs w:val="22"/>
        </w:rPr>
        <w:t>observes</w:t>
      </w:r>
      <w:r>
        <w:rPr>
          <w:rFonts w:ascii="Sitka Text" w:cs="Times New Roman" w:eastAsia="Times New Roman" w:hAnsi="Sitka Text"/>
          <w:sz w:val="22"/>
          <w:szCs w:val="22"/>
        </w:rPr>
        <w:t xml:space="preserve"> the data, to detect faults and </w:t>
      </w:r>
      <w:r>
        <w:rPr>
          <w:rFonts w:ascii="Sitka Text" w:cs="Times New Roman" w:eastAsia="Times New Roman" w:hAnsi="Sitka Text"/>
          <w:sz w:val="22"/>
          <w:szCs w:val="22"/>
        </w:rPr>
        <w:t>prevent</w:t>
      </w:r>
      <w:r>
        <w:rPr>
          <w:rFonts w:ascii="Sitka Text" w:cs="Times New Roman" w:eastAsia="Times New Roman" w:hAnsi="Sitka Text"/>
          <w:sz w:val="22"/>
          <w:szCs w:val="22"/>
        </w:rPr>
        <w:t xml:space="preserve"> system failing</w:t>
      </w:r>
      <w:r>
        <w:rPr>
          <w:rFonts w:ascii="Sitka Text" w:cs="Times New Roman" w:eastAsia="Times New Roman" w:hAnsi="Sitka Text"/>
          <w:sz w:val="22"/>
          <w:szCs w:val="22"/>
        </w:rPr>
        <w:t xml:space="preserve"> </w:t>
      </w:r>
      <w:r>
        <w:rPr>
          <w:rFonts w:ascii="Sitka Text" w:cs="Aptos" w:eastAsia="Aptos" w:hAnsi="Sitka Text"/>
          <w:color w:val="000000" w:themeColor="text1" w:themeTint="ff"/>
          <w:sz w:val="24"/>
          <w:szCs w:val="24"/>
          <w:lang w:val="en-US"/>
        </w:rPr>
        <w:t>[3]</w:t>
      </w:r>
      <w:r>
        <w:rPr>
          <w:rFonts w:ascii="Sitka Text" w:cs="Times New Roman" w:eastAsia="Times New Roman" w:hAnsi="Sitka Text"/>
        </w:rPr>
        <w:t>.</w:t>
      </w:r>
    </w:p>
    <w:p w14:paraId="00000030">
      <w:pPr>
        <w:pStyle w:val="Normal"/>
        <w:jc w:val="left"/>
        <w:rPr>
          <w:rFonts w:ascii="Sitka Text" w:cs="Times New Roman" w:eastAsia="Times New Roman" w:hAnsi="Sitka Text"/>
          <w:sz w:val="32"/>
          <w:szCs w:val="32"/>
        </w:rPr>
      </w:pPr>
    </w:p>
    <w:p w14:paraId="00000031">
      <w:pPr>
        <w:pStyle w:val="Heading3"/>
        <w:rPr>
          <w:u w:val="single"/>
        </w:rPr>
      </w:pPr>
      <w:bookmarkStart w:id="3" w:name="_Toc13"/>
      <w:r>
        <w:rPr>
          <w:u w:val="single"/>
        </w:rPr>
        <w:t>Debuggable</w:t>
      </w:r>
      <w:r>
        <w:rPr>
          <w:u w:val="single"/>
        </w:rPr>
        <w:t xml:space="preserve"> Package Manager</w:t>
      </w:r>
      <w:bookmarkEnd w:id="3"/>
    </w:p>
    <w:p w14:paraId="00000032">
      <w:pPr>
        <w:pStyle w:val="Normal"/>
        <w:jc w:val="left"/>
        <w:rPr>
          <w:rFonts w:ascii="Sitka Text" w:cs="Times New Roman" w:eastAsia="Times New Roman" w:hAnsi="Sitka Text"/>
        </w:rPr>
      </w:pPr>
      <w:r>
        <w:rPr>
          <w:rFonts w:ascii="Sitka Text" w:hAnsi="Sitka Text"/>
        </w:rPr>
        <w:drawing xmlns:mc="http://schemas.openxmlformats.org/markup-compatibility/2006">
          <wp:anchor allowOverlap="1" behindDoc="0" distT="0" distB="0" distL="114300" distR="114300" layoutInCell="1" locked="0" relativeHeight="251658240" simplePos="0">
            <wp:simplePos x="0" y="0"/>
            <wp:positionH relativeFrom="column">
              <wp:align>left</wp:align>
            </wp:positionH>
            <wp:positionV relativeFrom="paragraph">
              <wp:posOffset>0</wp:posOffset>
            </wp:positionV>
            <wp:extent cx="6267450" cy="3264297"/>
            <wp:effectExtent l="0" t="0" r="0" b="0"/>
            <wp:wrapSquare wrapText="bothSides"/>
            <wp:docPr id="2111141545" name="Picture 2111141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2" name="Picture 2111141262"/>
                    <pic:cNvPicPr/>
                  </pic:nvPicPr>
                  <pic:blipFill>
                    <a:blip r:embed="rId33"/>
                    <a:srcRect/>
                    <a:stretch>
                      <a:fillRect/>
                    </a:stretch>
                  </pic:blipFill>
                  <pic:spPr>
                    <a:xfrm>
                      <a:off x="0" y="0"/>
                      <a:ext cx="6267450" cy="3264297"/>
                    </a:xfrm>
                    <a:prstGeom prst="rect">
                      <a:avLst/>
                    </a:prstGeom>
                  </pic:spPr>
                </pic:pic>
              </a:graphicData>
            </a:graphic>
            <wp14:sizeRelH relativeFrom="page">
              <wp14:pctWidth>0</wp14:pctWidth>
            </wp14:sizeRelH>
            <wp14:sizeRelV relativeFrom="page">
              <wp14:pctHeight>0</wp14:pctHeight>
            </wp14:sizeRelV>
          </wp:anchor>
        </w:drawing>
      </w:r>
    </w:p>
    <w:p w14:paraId="00000033">
      <w:pPr>
        <w:spacing w:before="0" w:after="300"/>
        <w:jc w:val="left"/>
        <w:rPr>
          <w:rFonts w:ascii="Sitka Text" w:hAnsi="Sitka Text"/>
        </w:rPr>
      </w:pPr>
      <w:r>
        <w:rPr>
          <w:rFonts w:ascii="Sitka Text" w:cs="Times New Roman" w:eastAsia="Times New Roman" w:hAnsi="Sitka Text"/>
          <w:sz w:val="24"/>
          <w:szCs w:val="24"/>
          <w:lang w:val="en-US"/>
        </w:rPr>
        <w:t xml:space="preserve">A </w:t>
      </w:r>
      <w:r>
        <w:rPr>
          <w:rFonts w:ascii="Sitka Text" w:cs="Times New Roman" w:eastAsia="Times New Roman" w:hAnsi="Sitka Text"/>
          <w:sz w:val="24"/>
          <w:szCs w:val="24"/>
          <w:lang w:val="en-US"/>
        </w:rPr>
        <w:t>debuggable</w:t>
      </w:r>
      <w:r>
        <w:rPr>
          <w:rFonts w:ascii="Sitka Text" w:cs="Times New Roman" w:eastAsia="Times New Roman" w:hAnsi="Sitka Text"/>
          <w:sz w:val="24"/>
          <w:szCs w:val="24"/>
          <w:lang w:val="en-US"/>
        </w:rPr>
        <w:t xml:space="preserve"> package manager is a tool that helps developers find and fix problems with software packages. </w:t>
      </w:r>
      <w:r>
        <w:rPr>
          <w:rFonts w:ascii="Sitka Text" w:cs="Times New Roman" w:eastAsia="Times New Roman" w:hAnsi="Sitka Text"/>
          <w:sz w:val="24"/>
          <w:szCs w:val="24"/>
          <w:lang w:val="en-US"/>
        </w:rPr>
        <w:t>It's</w:t>
      </w:r>
      <w:r>
        <w:rPr>
          <w:rFonts w:ascii="Sitka Text" w:cs="Times New Roman" w:eastAsia="Times New Roman" w:hAnsi="Sitka Text"/>
          <w:sz w:val="24"/>
          <w:szCs w:val="24"/>
          <w:lang w:val="en-US"/>
        </w:rPr>
        <w:t xml:space="preserve"> designed to make it easier to figure out </w:t>
      </w:r>
      <w:r>
        <w:rPr>
          <w:rFonts w:ascii="Sitka Text" w:cs="Times New Roman" w:eastAsia="Times New Roman" w:hAnsi="Sitka Text"/>
          <w:sz w:val="24"/>
          <w:szCs w:val="24"/>
          <w:lang w:val="en-US"/>
        </w:rPr>
        <w:t>what's</w:t>
      </w:r>
      <w:r>
        <w:rPr>
          <w:rFonts w:ascii="Sitka Text" w:cs="Times New Roman" w:eastAsia="Times New Roman" w:hAnsi="Sitka Text"/>
          <w:sz w:val="24"/>
          <w:szCs w:val="24"/>
          <w:lang w:val="en-US"/>
        </w:rPr>
        <w:t xml:space="preserve"> going wrong when </w:t>
      </w:r>
      <w:r>
        <w:rPr>
          <w:rFonts w:ascii="Sitka Text" w:cs="Times New Roman" w:eastAsia="Times New Roman" w:hAnsi="Sitka Text"/>
          <w:sz w:val="24"/>
          <w:szCs w:val="24"/>
          <w:lang w:val="en-US"/>
        </w:rPr>
        <w:t>you're</w:t>
      </w:r>
      <w:r>
        <w:rPr>
          <w:rFonts w:ascii="Sitka Text" w:cs="Times New Roman" w:eastAsia="Times New Roman" w:hAnsi="Sitka Text"/>
          <w:sz w:val="24"/>
          <w:szCs w:val="24"/>
          <w:lang w:val="en-US"/>
        </w:rPr>
        <w:t xml:space="preserve"> </w:t>
      </w:r>
      <w:r>
        <w:rPr>
          <w:rFonts w:ascii="Sitka Text" w:cs="Times New Roman" w:eastAsia="Times New Roman" w:hAnsi="Sitka Text"/>
          <w:sz w:val="24"/>
          <w:szCs w:val="24"/>
          <w:u w:val="none"/>
          <w:lang w:val="en-US"/>
        </w:rPr>
        <w:t>installing,</w:t>
      </w:r>
      <w:r>
        <w:rPr>
          <w:rFonts w:ascii="Sitka Text" w:cs="Times New Roman" w:eastAsia="Times New Roman" w:hAnsi="Sitka Text"/>
          <w:sz w:val="24"/>
          <w:szCs w:val="24"/>
          <w:lang w:val="en-US"/>
        </w:rPr>
        <w:t xml:space="preserve"> updating, or removing software.</w:t>
      </w:r>
    </w:p>
    <w:p w14:paraId="00000034">
      <w:pPr>
        <w:spacing w:before="300" w:after="0"/>
        <w:jc w:val="left"/>
        <w:rPr>
          <w:rFonts w:ascii="Sitka Text" w:hAnsi="Sitka Text"/>
        </w:rPr>
      </w:pPr>
      <w:r>
        <w:rPr>
          <w:rFonts w:ascii="Sitka Text" w:cs="Times New Roman" w:eastAsia="Times New Roman" w:hAnsi="Sitka Text"/>
          <w:sz w:val="24"/>
          <w:szCs w:val="24"/>
          <w:lang w:val="en-US"/>
        </w:rPr>
        <w:t>Having a debuggable package manager is super useful, especially when you're working on important stuff. It helps you avoid headaches and keeps things running smoothly. Examples of these managers include APT and Yarn, which are known for their helpful features when things go sideways.</w:t>
      </w:r>
    </w:p>
    <w:p w14:paraId="00000035">
      <w:pPr>
        <w:pStyle w:val="Normal"/>
        <w:jc w:val="left"/>
        <w:rPr>
          <w:rFonts w:ascii="Sitka Text" w:cs="Times New Roman" w:eastAsia="Times New Roman" w:hAnsi="Sitka Text"/>
        </w:rPr>
      </w:pPr>
    </w:p>
    <w:p w14:paraId="00000036">
      <w:pPr>
        <w:pStyle w:val="Heading3"/>
        <w:rPr>
          <w:u w:val="single"/>
        </w:rPr>
      </w:pPr>
      <w:bookmarkStart w:id="4" w:name="_Toc14"/>
      <w:r>
        <w:rPr>
          <w:u w:val="single"/>
        </w:rPr>
        <w:t>Task manager</w:t>
      </w:r>
      <w:bookmarkEnd w:id="4"/>
    </w:p>
    <w:p w14:paraId="00000037">
      <w:pPr>
        <w:pStyle w:val="Normal"/>
        <w:jc w:val="left"/>
        <w:rPr>
          <w:rFonts w:ascii="Sitka Text" w:hAnsi="Sitka Text"/>
        </w:rPr>
      </w:pPr>
      <w:r>
        <w:rPr>
          <w:rFonts w:ascii="Sitka Text" w:hAnsi="Sitka Text"/>
        </w:rPr>
        <w:drawing xmlns:mc="http://schemas.openxmlformats.org/markup-compatibility/2006">
          <wp:inline distT="0" distB="0" distL="114300" distR="114300">
            <wp:extent cx="2333625" cy="2075954"/>
            <wp:effectExtent l="0" t="0" r="0" b="0"/>
            <wp:docPr id="2111141546" name="Picture 2111141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3" name="Picture 2111141263"/>
                    <pic:cNvPicPr/>
                  </pic:nvPicPr>
                  <pic:blipFill>
                    <a:blip r:embed="rId34"/>
                    <a:srcRect/>
                    <a:stretch>
                      <a:fillRect/>
                    </a:stretch>
                  </pic:blipFill>
                  <pic:spPr>
                    <a:xfrm>
                      <a:off x="0" y="0"/>
                      <a:ext cx="2333625" cy="2075954"/>
                    </a:xfrm>
                    <a:prstGeom prst="rect">
                      <a:avLst/>
                    </a:prstGeom>
                  </pic:spPr>
                </pic:pic>
              </a:graphicData>
            </a:graphic>
          </wp:inline>
        </w:drawing>
      </w:r>
      <w:r>
        <w:rPr>
          <w:rFonts w:ascii="Sitka Text" w:hAnsi="Sitka Text"/>
        </w:rPr>
        <w:drawing xmlns:mc="http://schemas.openxmlformats.org/markup-compatibility/2006">
          <wp:inline distT="0" distB="0" distL="114300" distR="114300">
            <wp:extent cx="2344224" cy="2080498"/>
            <wp:effectExtent l="0" t="0" r="0" b="0"/>
            <wp:docPr id="2111141547" name="Picture 2111141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4" name="Picture 2111141264"/>
                    <pic:cNvPicPr/>
                  </pic:nvPicPr>
                  <pic:blipFill>
                    <a:blip r:embed="rId35"/>
                    <a:srcRect/>
                    <a:stretch>
                      <a:fillRect/>
                    </a:stretch>
                  </pic:blipFill>
                  <pic:spPr>
                    <a:xfrm>
                      <a:off x="0" y="0"/>
                      <a:ext cx="2344224" cy="2080498"/>
                    </a:xfrm>
                    <a:prstGeom prst="rect">
                      <a:avLst/>
                    </a:prstGeom>
                  </pic:spPr>
                </pic:pic>
              </a:graphicData>
            </a:graphic>
          </wp:inline>
        </w:drawing>
      </w:r>
      <w:r>
        <w:rPr>
          <w:rFonts w:ascii="Sitka Text" w:hAnsi="Sitka Text"/>
        </w:rPr>
        <w:drawing xmlns:mc="http://schemas.openxmlformats.org/markup-compatibility/2006">
          <wp:inline distT="0" distB="0" distL="114300" distR="114300">
            <wp:extent cx="2355823" cy="2321719"/>
            <wp:effectExtent l="0" t="0" r="0" b="0"/>
            <wp:docPr id="2111141548" name="Picture 2111141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5" name="Picture 2111141265"/>
                    <pic:cNvPicPr/>
                  </pic:nvPicPr>
                  <pic:blipFill>
                    <a:blip r:embed="rId36"/>
                    <a:srcRect/>
                    <a:stretch>
                      <a:fillRect/>
                    </a:stretch>
                  </pic:blipFill>
                  <pic:spPr>
                    <a:xfrm>
                      <a:off x="0" y="0"/>
                      <a:ext cx="2355823" cy="2321719"/>
                    </a:xfrm>
                    <a:prstGeom prst="rect">
                      <a:avLst/>
                    </a:prstGeom>
                  </pic:spPr>
                </pic:pic>
              </a:graphicData>
            </a:graphic>
          </wp:inline>
        </w:drawing>
      </w:r>
    </w:p>
    <w:p w14:paraId="00000038">
      <w:pPr>
        <w:pStyle w:val="Normal"/>
        <w:jc w:val="left"/>
        <w:rPr>
          <w:rFonts w:ascii="Sitka Text" w:hAnsi="Sitka Text"/>
        </w:rPr>
      </w:pPr>
    </w:p>
    <w:p w14:paraId="00000039">
      <w:pPr>
        <w:pStyle w:val="Normal"/>
        <w:jc w:val="left"/>
        <w:rPr>
          <w:rFonts w:ascii="Sitka Text" w:cs="Times New Roman" w:eastAsia="Times New Roman" w:hAnsi="Sitka Text"/>
        </w:rPr>
      </w:pPr>
      <w:r>
        <w:rPr>
          <w:rFonts w:ascii="Sitka Text" w:cs="Times New Roman" w:eastAsia="Times New Roman" w:hAnsi="Sitka Text"/>
        </w:rPr>
        <w:t>As many of us Gamers and PC enthusiasts are, we know all too well about the task manager, being able to end our games tasks when we are frozen,</w:t>
      </w:r>
      <w:r>
        <w:rPr>
          <w:rFonts w:ascii="Sitka Text" w:cs="Times New Roman" w:eastAsia="Times New Roman" w:hAnsi="Sitka Text"/>
        </w:rPr>
        <w:t xml:space="preserve"> or to view graphs of our GPUs, our </w:t>
      </w:r>
      <w:r>
        <w:rPr>
          <w:rFonts w:ascii="Sitka Text" w:cs="Times New Roman" w:eastAsia="Times New Roman" w:hAnsi="Sitka Text"/>
        </w:rPr>
        <w:t>Wi-Fi</w:t>
      </w:r>
      <w:r>
        <w:rPr>
          <w:rFonts w:ascii="Sitka Text" w:cs="Times New Roman" w:eastAsia="Times New Roman" w:hAnsi="Sitka Text"/>
        </w:rPr>
        <w:t xml:space="preserve">, disk usage, </w:t>
      </w:r>
      <w:r>
        <w:rPr>
          <w:rFonts w:ascii="Sitka Text" w:cs="Times New Roman" w:eastAsia="Times New Roman" w:hAnsi="Sitka Text"/>
        </w:rPr>
        <w:t>memory</w:t>
      </w:r>
      <w:r>
        <w:rPr>
          <w:rFonts w:ascii="Sitka Text" w:cs="Times New Roman" w:eastAsia="Times New Roman" w:hAnsi="Sitka Text"/>
        </w:rPr>
        <w:t xml:space="preserve"> and CPU. All of which is only under the performance</w:t>
      </w:r>
      <w:r>
        <w:rPr>
          <w:rFonts w:ascii="Sitka Text" w:cs="Times New Roman" w:eastAsia="Times New Roman" w:hAnsi="Sitka Text"/>
        </w:rPr>
        <w:t xml:space="preserve"> tab of the task manager</w:t>
      </w:r>
      <w:r>
        <w:rPr>
          <w:rFonts w:ascii="Sitka Text" w:cs="Times New Roman" w:eastAsia="Times New Roman" w:hAnsi="Sitka Text"/>
        </w:rPr>
        <w:t xml:space="preserve">. We can view the processes and even </w:t>
      </w:r>
      <w:r>
        <w:rPr>
          <w:rFonts w:ascii="Sitka Text" w:cs="Times New Roman" w:eastAsia="Times New Roman" w:hAnsi="Sitka Text"/>
        </w:rPr>
        <w:t>eliminate</w:t>
      </w:r>
      <w:r>
        <w:rPr>
          <w:rFonts w:ascii="Sitka Text" w:cs="Times New Roman" w:eastAsia="Times New Roman" w:hAnsi="Sitka Text"/>
        </w:rPr>
        <w:t xml:space="preserve"> them if necessary</w:t>
      </w:r>
      <w:r>
        <w:rPr>
          <w:rFonts w:ascii="Sitka Text" w:cs="Times New Roman" w:eastAsia="Times New Roman" w:hAnsi="Sitka Text"/>
        </w:rPr>
        <w:t xml:space="preserve">. Other tabs </w:t>
      </w:r>
      <w:r>
        <w:rPr>
          <w:rFonts w:ascii="Sitka Text" w:cs="Times New Roman" w:eastAsia="Times New Roman" w:hAnsi="Sitka Text"/>
        </w:rPr>
        <w:t>include</w:t>
      </w:r>
      <w:r>
        <w:rPr>
          <w:rFonts w:ascii="Sitka Text" w:cs="Times New Roman" w:eastAsia="Times New Roman" w:hAnsi="Sitka Text"/>
        </w:rPr>
        <w:t xml:space="preserve"> app history, startup apps, users, </w:t>
      </w:r>
      <w:r>
        <w:rPr>
          <w:rFonts w:ascii="Sitka Text" w:cs="Times New Roman" w:eastAsia="Times New Roman" w:hAnsi="Sitka Text"/>
        </w:rPr>
        <w:t>details</w:t>
      </w:r>
      <w:r>
        <w:rPr>
          <w:rFonts w:ascii="Sitka Text" w:cs="Times New Roman" w:eastAsia="Times New Roman" w:hAnsi="Sitka Text"/>
        </w:rPr>
        <w:t xml:space="preserve"> and services. Each of which </w:t>
      </w:r>
      <w:r>
        <w:rPr>
          <w:rFonts w:ascii="Sitka Text" w:cs="Times New Roman" w:eastAsia="Times New Roman" w:hAnsi="Sitka Text"/>
        </w:rPr>
        <w:t>has</w:t>
      </w:r>
      <w:r>
        <w:rPr>
          <w:rFonts w:ascii="Sitka Text" w:cs="Times New Roman" w:eastAsia="Times New Roman" w:hAnsi="Sitka Text"/>
        </w:rPr>
        <w:t xml:space="preserve"> their own designated tasks</w:t>
      </w:r>
      <w:r>
        <w:rPr>
          <w:rFonts w:ascii="Sitka Text" w:cs="Times New Roman" w:eastAsia="Times New Roman" w:hAnsi="Sitka Text"/>
        </w:rPr>
        <w:t>.</w:t>
      </w:r>
    </w:p>
    <w:p w14:paraId="0000003A">
      <w:pPr>
        <w:pStyle w:val="Normal"/>
        <w:jc w:val="left"/>
        <w:rPr>
          <w:rFonts w:ascii="Sitka Text" w:cs="Times New Roman" w:eastAsia="Times New Roman" w:hAnsi="Sitka Text"/>
          <w:b/>
          <w:bCs/>
          <w:sz w:val="32"/>
          <w:szCs w:val="32"/>
          <w:u w:val="single"/>
        </w:rPr>
      </w:pPr>
    </w:p>
    <w:p w14:paraId="0000003B">
      <w:pPr>
        <w:pStyle w:val="Normal"/>
        <w:jc w:val="left"/>
        <w:rPr>
          <w:rFonts w:ascii="Sitka Text" w:cs="Times New Roman" w:eastAsia="Times New Roman" w:hAnsi="Sitka Text"/>
          <w:b/>
          <w:bCs/>
          <w:sz w:val="32"/>
          <w:szCs w:val="32"/>
          <w:u w:val="single"/>
        </w:rPr>
      </w:pPr>
    </w:p>
    <w:p w14:paraId="0000003C">
      <w:pPr>
        <w:pStyle w:val="Normal"/>
        <w:jc w:val="left"/>
        <w:rPr>
          <w:rFonts w:ascii="Sitka Text" w:cs="Times New Roman" w:eastAsia="Times New Roman" w:hAnsi="Sitka Text"/>
          <w:b/>
          <w:bCs/>
          <w:sz w:val="32"/>
          <w:szCs w:val="32"/>
          <w:u w:val="single"/>
        </w:rPr>
      </w:pPr>
    </w:p>
    <w:p w14:paraId="0000003D">
      <w:pPr>
        <w:pStyle w:val="Normal"/>
        <w:jc w:val="left"/>
        <w:rPr>
          <w:rFonts w:ascii="Sitka Text" w:cs="Times New Roman" w:eastAsia="Times New Roman" w:hAnsi="Sitka Text"/>
          <w:b/>
          <w:bCs/>
          <w:sz w:val="32"/>
          <w:szCs w:val="32"/>
          <w:u w:val="single"/>
        </w:rPr>
      </w:pPr>
    </w:p>
    <w:p w14:paraId="0000003E">
      <w:pPr>
        <w:pStyle w:val="Heading3"/>
        <w:rPr>
          <w:u w:val="single"/>
        </w:rPr>
      </w:pPr>
      <w:bookmarkStart w:id="5" w:name="_Toc15"/>
      <w:r>
        <w:rPr>
          <w:u w:val="single"/>
        </w:rPr>
        <w:t>Event viewer</w:t>
      </w:r>
      <w:bookmarkEnd w:id="5"/>
    </w:p>
    <w:p w14:paraId="0000003F">
      <w:pPr>
        <w:pStyle w:val="Normal"/>
        <w:ind w:left="-1080"/>
        <w:jc w:val="left"/>
        <w:rPr>
          <w:rFonts w:ascii="Sitka Text" w:cs="Times New Roman" w:eastAsia="Times New Roman" w:hAnsi="Sitka Text"/>
        </w:rPr>
      </w:pPr>
      <w:r>
        <w:rPr>
          <w:rFonts w:ascii="Sitka Text" w:hAnsi="Sitka Text"/>
        </w:rPr>
        <w:drawing xmlns:mc="http://schemas.openxmlformats.org/markup-compatibility/2006">
          <wp:inline distT="0" distB="0" distL="114300" distR="114300">
            <wp:extent cx="7343816" cy="4492586"/>
            <wp:effectExtent l="0" t="0" r="0" b="0"/>
            <wp:docPr id="2111141549" name="Picture 2111141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6" name="Picture 2111141266"/>
                    <pic:cNvPicPr/>
                  </pic:nvPicPr>
                  <pic:blipFill>
                    <a:blip r:embed="rId37"/>
                    <a:srcRect/>
                    <a:stretch>
                      <a:fillRect/>
                    </a:stretch>
                  </pic:blipFill>
                  <pic:spPr>
                    <a:xfrm>
                      <a:off x="0" y="0"/>
                      <a:ext cx="7343816" cy="4492586"/>
                    </a:xfrm>
                    <a:prstGeom prst="rect">
                      <a:avLst/>
                    </a:prstGeom>
                  </pic:spPr>
                </pic:pic>
              </a:graphicData>
            </a:graphic>
          </wp:inline>
        </w:drawing>
      </w:r>
    </w:p>
    <w:p w14:paraId="00000040">
      <w:pPr>
        <w:pStyle w:val="Normal"/>
        <w:ind w:left="-1080"/>
        <w:jc w:val="left"/>
        <w:rPr>
          <w:rFonts w:ascii="Sitka Text" w:cs="Times New Roman" w:eastAsia="Times New Roman" w:hAnsi="Sitka Text"/>
        </w:rPr>
      </w:pPr>
      <w:r>
        <w:rPr>
          <w:rFonts w:ascii="Sitka Text" w:cs="Times New Roman" w:eastAsia="Times New Roman" w:hAnsi="Sitka Text"/>
        </w:rPr>
        <w:t>The Event Viewer is a utility tool found in Microsoft Windows operating systems. Its primary function is to provide users with access to system, security, and application logs. These logs store records of various events and activities that occur within the system.</w:t>
      </w:r>
    </w:p>
    <w:p w14:paraId="00000041">
      <w:pPr>
        <w:pStyle w:val="Normal"/>
        <w:ind w:left="-1080"/>
        <w:jc w:val="left"/>
        <w:rPr>
          <w:rFonts w:ascii="Sitka Text" w:cs="Times New Roman" w:eastAsia="Times New Roman" w:hAnsi="Sitka Text"/>
        </w:rPr>
      </w:pPr>
    </w:p>
    <w:p w14:paraId="00000042">
      <w:pPr>
        <w:pStyle w:val="Normal"/>
        <w:ind w:left="-1080"/>
        <w:jc w:val="left"/>
        <w:rPr>
          <w:rFonts w:ascii="Sitka Text" w:cs="Times New Roman" w:eastAsia="Times New Roman" w:hAnsi="Sitka Text"/>
        </w:rPr>
      </w:pPr>
    </w:p>
    <w:p w14:paraId="00000043">
      <w:pPr>
        <w:pStyle w:val="Normal"/>
        <w:ind w:left="-1080"/>
        <w:jc w:val="left"/>
        <w:rPr>
          <w:rFonts w:ascii="Sitka Text" w:cs="Times New Roman" w:eastAsia="Times New Roman" w:hAnsi="Sitka Text"/>
        </w:rPr>
      </w:pPr>
    </w:p>
    <w:p w14:paraId="00000044">
      <w:pPr>
        <w:pStyle w:val="Normal"/>
        <w:ind w:left="-1080"/>
        <w:jc w:val="left"/>
        <w:rPr>
          <w:rFonts w:ascii="Sitka Text" w:cs="Times New Roman" w:eastAsia="Times New Roman" w:hAnsi="Sitka Text"/>
        </w:rPr>
      </w:pPr>
    </w:p>
    <w:p w14:paraId="00000045">
      <w:pPr>
        <w:pStyle w:val="Normal"/>
        <w:ind w:left="-1080"/>
        <w:jc w:val="left"/>
        <w:rPr>
          <w:rFonts w:ascii="Sitka Text" w:cs="Times New Roman" w:eastAsia="Times New Roman" w:hAnsi="Sitka Text"/>
        </w:rPr>
      </w:pPr>
    </w:p>
    <w:p w14:paraId="00000046">
      <w:pPr>
        <w:pStyle w:val="Normal"/>
        <w:ind w:left="-1080"/>
        <w:jc w:val="left"/>
        <w:rPr>
          <w:rFonts w:ascii="Sitka Text" w:cs="Times New Roman" w:eastAsia="Times New Roman" w:hAnsi="Sitka Text"/>
        </w:rPr>
      </w:pPr>
    </w:p>
    <w:p w14:paraId="00000047">
      <w:pPr>
        <w:pStyle w:val="Subtitle"/>
        <w:ind w:left="0"/>
        <w:rPr>
          <w:rFonts w:ascii="Sitka Text" w:hAnsi="Sitka Text"/>
        </w:rPr>
      </w:pPr>
    </w:p>
    <w:p w14:paraId="00000048">
      <w:pPr>
        <w:pStyle w:val="Subtitle"/>
        <w:ind w:left="0"/>
        <w:rPr>
          <w:rFonts w:ascii="Sitka Text" w:hAnsi="Sitka Text"/>
        </w:rPr>
      </w:pPr>
    </w:p>
    <w:p w14:paraId="00000049">
      <w:pPr>
        <w:pStyle w:val="Subtitle"/>
        <w:ind w:left="0"/>
        <w:rPr>
          <w:rFonts w:ascii="Sitka Text" w:hAnsi="Sitka Text"/>
        </w:rPr>
      </w:pPr>
    </w:p>
    <w:p w14:paraId="0000004A">
      <w:pPr>
        <w:pStyle w:val="Heading2"/>
        <w:rPr>
          <w:u w:val="single"/>
        </w:rPr>
      </w:pPr>
      <w:bookmarkStart w:id="6" w:name="_Toc11"/>
      <w:r>
        <w:rPr/>
        <w:t>Windows command line</w:t>
      </w:r>
      <w:r>
        <w:rPr/>
        <w:t xml:space="preserve"> (CLI)</w:t>
      </w:r>
      <w:bookmarkEnd w:id="6"/>
    </w:p>
    <w:p w14:paraId="0000004B">
      <w:pPr>
        <w:pStyle w:val="Normal"/>
        <w:ind w:left="0"/>
        <w:jc w:val="left"/>
        <w:rPr>
          <w:rFonts w:ascii="Sitka Text" w:hAnsi="Sitka Text"/>
        </w:rPr>
      </w:pPr>
    </w:p>
    <w:p w14:paraId="0000004C">
      <w:pPr>
        <w:pStyle w:val="Heading3"/>
        <w:rPr>
          <w:rFonts w:ascii="Sitka Text" w:hAnsi="Sitka Text"/>
          <w:u w:val="none"/>
        </w:rPr>
      </w:pPr>
      <w:bookmarkStart w:id="7" w:name="_Toc3"/>
      <w:r>
        <w:rPr>
          <w:u w:val="none"/>
        </w:rPr>
        <w:t>Batch</w:t>
      </w:r>
      <w:bookmarkEnd w:id="7"/>
    </w:p>
    <w:p w14:paraId="0000004D">
      <w:pPr>
        <w:pStyle w:val="Heading4"/>
        <w:ind w:right="0"/>
        <w:rPr/>
      </w:pPr>
      <w:r>
        <w:rPr/>
        <w:t>Task</w:t>
      </w:r>
      <w:r>
        <w:rPr/>
        <w:t>mg</w:t>
      </w:r>
      <w:r>
        <w:rPr/>
        <w:t>r</w:t>
      </w:r>
    </w:p>
    <w:p w14:paraId="0000004E">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1724266" cy="800212"/>
            <wp:effectExtent l="0" t="0" r="0" b="0"/>
            <wp:docPr id="2111141550" name="Picture 2111141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7" name="Picture 2111141267"/>
                    <pic:cNvPicPr/>
                  </pic:nvPicPr>
                  <pic:blipFill>
                    <a:blip r:embed="rId38"/>
                    <a:srcRect/>
                    <a:stretch>
                      <a:fillRect/>
                    </a:stretch>
                  </pic:blipFill>
                  <pic:spPr>
                    <a:xfrm>
                      <a:off x="0" y="0"/>
                      <a:ext cx="1724266" cy="800212"/>
                    </a:xfrm>
                    <a:prstGeom prst="rect">
                      <a:avLst/>
                    </a:prstGeom>
                  </pic:spPr>
                </pic:pic>
              </a:graphicData>
            </a:graphic>
          </wp:inline>
        </w:drawing>
      </w:r>
    </w:p>
    <w:p w14:paraId="0000004F">
      <w:pPr>
        <w:pStyle w:val="Normal"/>
        <w:ind w:left="0" w:firstLine="720"/>
        <w:jc w:val="left"/>
        <w:rPr>
          <w:rFonts w:ascii="Sitka Text" w:hAnsi="Sitka Text"/>
        </w:rPr>
      </w:pPr>
      <w:r>
        <w:rPr>
          <w:rFonts w:ascii="Sitka Text" w:hAnsi="Sitka Text"/>
        </w:rPr>
        <w:drawing xmlns:mc="http://schemas.openxmlformats.org/markup-compatibility/2006">
          <wp:inline distT="0" distB="0" distL="114300" distR="114300">
            <wp:extent cx="4705350" cy="2518569"/>
            <wp:effectExtent l="0" t="0" r="0" b="0"/>
            <wp:docPr id="2111141551" name="Picture 2111141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8" name="Picture 2111141268"/>
                    <pic:cNvPicPr/>
                  </pic:nvPicPr>
                  <pic:blipFill>
                    <a:blip r:embed="rId39"/>
                    <a:srcRect/>
                    <a:stretch>
                      <a:fillRect/>
                    </a:stretch>
                  </pic:blipFill>
                  <pic:spPr>
                    <a:xfrm>
                      <a:off x="0" y="0"/>
                      <a:ext cx="4705350" cy="2518569"/>
                    </a:xfrm>
                    <a:prstGeom prst="rect">
                      <a:avLst/>
                    </a:prstGeom>
                  </pic:spPr>
                </pic:pic>
              </a:graphicData>
            </a:graphic>
          </wp:inline>
        </w:drawing>
      </w:r>
    </w:p>
    <w:p w14:paraId="00000050">
      <w:pPr>
        <w:pStyle w:val="Normal"/>
        <w:ind w:left="720" w:firstLine="720"/>
        <w:jc w:val="left"/>
        <w:rPr>
          <w:rFonts w:ascii="Sitka Text" w:cs="Times New Roman" w:eastAsia="Times New Roman" w:hAnsi="Sitka Text"/>
          <w:b w:val="off"/>
          <w:bCs w:val="off"/>
          <w:i w:val="off"/>
          <w:iCs w:val="off"/>
          <w:sz w:val="24"/>
          <w:szCs w:val="24"/>
          <w:u w:val="none"/>
        </w:rPr>
      </w:pPr>
      <w:r>
        <w:rPr>
          <w:rFonts w:ascii="Sitka Text" w:cs="Times New Roman" w:eastAsia="Times New Roman" w:hAnsi="Sitka Text"/>
          <w:b w:val="off"/>
          <w:bCs w:val="off"/>
          <w:i w:val="off"/>
          <w:iCs w:val="off"/>
          <w:sz w:val="24"/>
          <w:szCs w:val="24"/>
          <w:u w:val="none"/>
        </w:rPr>
        <w:t xml:space="preserve">The command taskmgr will </w:t>
      </w:r>
      <w:r>
        <w:rPr>
          <w:rFonts w:ascii="Sitka Text" w:cs="Times New Roman" w:eastAsia="Times New Roman" w:hAnsi="Sitka Text"/>
          <w:b w:val="off"/>
          <w:bCs w:val="off"/>
          <w:i w:val="off"/>
          <w:iCs w:val="off"/>
          <w:sz w:val="24"/>
          <w:szCs w:val="24"/>
          <w:u w:val="none"/>
        </w:rPr>
        <w:t>open</w:t>
      </w:r>
      <w:r>
        <w:rPr>
          <w:rFonts w:ascii="Sitka Text" w:cs="Times New Roman" w:eastAsia="Times New Roman" w:hAnsi="Sitka Text"/>
          <w:b w:val="off"/>
          <w:bCs w:val="off"/>
          <w:i w:val="off"/>
          <w:iCs w:val="off"/>
          <w:sz w:val="24"/>
          <w:szCs w:val="24"/>
          <w:u w:val="none"/>
        </w:rPr>
        <w:t xml:space="preserve"> the task manager tool on your device.</w:t>
      </w:r>
    </w:p>
    <w:p w14:paraId="00000051">
      <w:pPr>
        <w:pStyle w:val="Heading4"/>
        <w:rPr>
          <w:u w:val="none"/>
        </w:rPr>
      </w:pPr>
      <w:bookmarkStart w:id="8" w:name="_Toc12"/>
      <w:r>
        <w:rPr>
          <w:u w:val="none"/>
        </w:rPr>
        <w:t>Start [Enter program]</w:t>
      </w:r>
      <w:bookmarkEnd w:id="8"/>
    </w:p>
    <w:p w14:paraId="00000052">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4058216" cy="971686"/>
            <wp:effectExtent l="0" t="0" r="0" b="0"/>
            <wp:docPr id="2111141552" name="Picture 2111141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69" name="Picture 2111141269"/>
                    <pic:cNvPicPr/>
                  </pic:nvPicPr>
                  <pic:blipFill>
                    <a:blip r:embed="rId40"/>
                    <a:srcRect/>
                    <a:stretch>
                      <a:fillRect/>
                    </a:stretch>
                  </pic:blipFill>
                  <pic:spPr>
                    <a:xfrm>
                      <a:off x="0" y="0"/>
                      <a:ext cx="4058216" cy="971686"/>
                    </a:xfrm>
                    <a:prstGeom prst="rect">
                      <a:avLst/>
                    </a:prstGeom>
                  </pic:spPr>
                </pic:pic>
              </a:graphicData>
            </a:graphic>
          </wp:inline>
        </w:drawing>
      </w:r>
    </w:p>
    <w:p w14:paraId="00000053">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3952829" cy="3933825"/>
            <wp:effectExtent l="0" t="0" r="0" b="0"/>
            <wp:docPr id="2111141553" name="Picture 2111141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0" name="Picture 2111141270"/>
                    <pic:cNvPicPr/>
                  </pic:nvPicPr>
                  <pic:blipFill>
                    <a:blip r:embed="rId41"/>
                    <a:srcRect/>
                    <a:stretch>
                      <a:fillRect/>
                    </a:stretch>
                  </pic:blipFill>
                  <pic:spPr>
                    <a:xfrm>
                      <a:off x="0" y="0"/>
                      <a:ext cx="3952829" cy="3933825"/>
                    </a:xfrm>
                    <a:prstGeom prst="rect">
                      <a:avLst/>
                    </a:prstGeom>
                  </pic:spPr>
                </pic:pic>
              </a:graphicData>
            </a:graphic>
          </wp:inline>
        </w:drawing>
      </w:r>
    </w:p>
    <w:p w14:paraId="00000054">
      <w:pPr>
        <w:pStyle w:val="Normal"/>
        <w:ind w:left="0"/>
        <w:jc w:val="left"/>
        <w:rPr>
          <w:rFonts w:ascii="Sitka Text" w:hAnsi="Sitka Text"/>
        </w:rPr>
      </w:pPr>
      <w:r>
        <w:rPr>
          <w:rFonts w:ascii="Sitka Text" w:hAnsi="Sitka Text"/>
        </w:rPr>
        <w:t>The Start followed by a link will open the link, however on the next line, you can include an exit to close</w:t>
      </w:r>
      <w:r>
        <w:rPr>
          <w:rFonts w:ascii="Sitka Text" w:hAnsi="Sitka Text"/>
        </w:rPr>
        <w:t xml:space="preserve"> the command line after it is opened.</w:t>
      </w:r>
    </w:p>
    <w:p w14:paraId="00000055">
      <w:pPr>
        <w:pStyle w:val="Heading4"/>
        <w:rPr>
          <w:u w:val="none"/>
        </w:rPr>
      </w:pPr>
      <w:r>
        <w:rPr>
          <w:u w:val="none"/>
        </w:rPr>
        <w:t>Set</w:t>
      </w:r>
    </w:p>
    <w:p w14:paraId="00000056">
      <w:pPr>
        <w:pStyle w:val="Normal"/>
        <w:ind w:left="-6" w:firstLine="6"/>
        <w:jc w:val="left"/>
        <w:rPr>
          <w:rFonts w:ascii="Sitka Text" w:hAnsi="Sitka Text"/>
        </w:rPr>
      </w:pPr>
      <w:r>
        <w:rPr>
          <w:rFonts w:ascii="Sitka Text" w:hAnsi="Sitka Text"/>
        </w:rPr>
        <w:drawing xmlns:mc="http://schemas.openxmlformats.org/markup-compatibility/2006">
          <wp:inline distT="0" distB="0" distL="114300" distR="114300">
            <wp:extent cx="1838582" cy="1428949"/>
            <wp:effectExtent l="0" t="0" r="0" b="0"/>
            <wp:docPr id="2111141554" name="Picture 2111141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1" name="Picture 2111141271"/>
                    <pic:cNvPicPr/>
                  </pic:nvPicPr>
                  <pic:blipFill>
                    <a:blip r:embed="rId42"/>
                    <a:srcRect/>
                    <a:stretch>
                      <a:fillRect/>
                    </a:stretch>
                  </pic:blipFill>
                  <pic:spPr>
                    <a:xfrm>
                      <a:off x="0" y="0"/>
                      <a:ext cx="1838582" cy="1428949"/>
                    </a:xfrm>
                    <a:prstGeom prst="rect">
                      <a:avLst/>
                    </a:prstGeom>
                  </pic:spPr>
                </pic:pic>
              </a:graphicData>
            </a:graphic>
          </wp:inline>
        </w:drawing>
      </w:r>
      <w:r>
        <w:rPr>
          <w:rFonts w:ascii="Sitka Text" w:hAnsi="Sitka Text"/>
        </w:rPr>
        <w:drawing xmlns:mc="http://schemas.openxmlformats.org/markup-compatibility/2006">
          <wp:inline distT="0" distB="0" distL="114300" distR="114300">
            <wp:extent cx="3621449" cy="1419498"/>
            <wp:effectExtent l="0" t="0" r="0" b="0"/>
            <wp:docPr id="2111141555" name="Picture 2111141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2" name="Picture 2111141272"/>
                    <pic:cNvPicPr/>
                  </pic:nvPicPr>
                  <pic:blipFill>
                    <a:blip r:embed="rId43"/>
                    <a:srcRect/>
                    <a:stretch>
                      <a:fillRect/>
                    </a:stretch>
                  </pic:blipFill>
                  <pic:spPr>
                    <a:xfrm>
                      <a:off x="0" y="0"/>
                      <a:ext cx="3621449" cy="1419498"/>
                    </a:xfrm>
                    <a:prstGeom prst="rect">
                      <a:avLst/>
                    </a:prstGeom>
                  </pic:spPr>
                </pic:pic>
              </a:graphicData>
            </a:graphic>
          </wp:inline>
        </w:drawing>
      </w:r>
      <w:r>
        <w:rPr>
          <w:rFonts w:ascii="Sitka Text" w:hAnsi="Sitka Text"/>
        </w:rPr>
        <w:tab/>
      </w:r>
      <w:r>
        <w:rPr>
          <w:rFonts w:ascii="Sitka Text" w:hAnsi="Sitka Text"/>
        </w:rPr>
        <w:tab/>
      </w:r>
    </w:p>
    <w:p w14:paraId="00000057">
      <w:pPr>
        <w:pStyle w:val="Normal"/>
        <w:jc w:val="left"/>
        <w:rPr>
          <w:rFonts w:ascii="Sitka Text" w:cs="Aptos" w:eastAsia="Aptos" w:hAnsi="Sitka Text"/>
          <w:color w:val="000000" w:themeColor="text1" w:themeTint="ff"/>
          <w:sz w:val="24"/>
          <w:szCs w:val="24"/>
          <w:lang w:val="en-US"/>
        </w:rPr>
      </w:pPr>
      <w:r>
        <w:rPr>
          <w:rFonts w:ascii="Sitka Text" w:hAnsi="Sitka Text"/>
        </w:rPr>
        <w:t>The set command will allow for variable usage, the use of variables inside scripting and commands are extremely helpful when storing a necessary value.</w:t>
      </w:r>
      <w:r>
        <w:rPr>
          <w:rFonts w:ascii="Sitka Text" w:hAnsi="Sitka Text"/>
        </w:rPr>
        <w:t xml:space="preserve"> </w:t>
      </w:r>
      <w:r>
        <w:rPr>
          <w:rFonts w:ascii="Sitka Text" w:cs="Aptos" w:eastAsia="Aptos" w:hAnsi="Sitka Text"/>
          <w:color w:val="000000" w:themeColor="text1" w:themeTint="ff"/>
          <w:sz w:val="24"/>
          <w:szCs w:val="24"/>
          <w:lang w:val="en-US"/>
        </w:rPr>
        <w:t>[4]</w:t>
      </w:r>
    </w:p>
    <w:p w14:paraId="00000058">
      <w:pPr>
        <w:pStyle w:val="Heading4"/>
        <w:rPr>
          <w:lang w:val="en-US"/>
        </w:rPr>
      </w:pPr>
      <w:r>
        <w:rPr>
          <w:lang w:val="en-US"/>
        </w:rPr>
        <w:t>Date/time</w:t>
      </w:r>
    </w:p>
    <w:p w14:paraId="00000059">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1762371" cy="1162212"/>
            <wp:effectExtent l="0" t="0" r="0" b="0"/>
            <wp:docPr id="2111141556" name="Picture 2111141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3" name="Picture 2111141273"/>
                    <pic:cNvPicPr/>
                  </pic:nvPicPr>
                  <pic:blipFill>
                    <a:blip r:embed="rId44"/>
                    <a:srcRect/>
                    <a:stretch>
                      <a:fillRect/>
                    </a:stretch>
                  </pic:blipFill>
                  <pic:spPr>
                    <a:xfrm>
                      <a:off x="0" y="0"/>
                      <a:ext cx="1762371" cy="1162212"/>
                    </a:xfrm>
                    <a:prstGeom prst="rect">
                      <a:avLst/>
                    </a:prstGeom>
                  </pic:spPr>
                </pic:pic>
              </a:graphicData>
            </a:graphic>
          </wp:inline>
        </w:drawing>
      </w:r>
      <w:r>
        <w:rPr>
          <w:rFonts w:ascii="Sitka Text" w:hAnsi="Sitka Text"/>
        </w:rPr>
        <w:drawing xmlns:mc="http://schemas.openxmlformats.org/markup-compatibility/2006">
          <wp:inline distT="0" distB="0" distL="114300" distR="114300">
            <wp:extent cx="3782207" cy="1402247"/>
            <wp:effectExtent l="0" t="0" r="0" b="0"/>
            <wp:docPr id="2111141557" name="Picture 2111141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4" name="Picture 2111141274"/>
                    <pic:cNvPicPr/>
                  </pic:nvPicPr>
                  <pic:blipFill>
                    <a:blip r:embed="rId45"/>
                    <a:srcRect/>
                    <a:stretch>
                      <a:fillRect/>
                    </a:stretch>
                  </pic:blipFill>
                  <pic:spPr>
                    <a:xfrm>
                      <a:off x="0" y="0"/>
                      <a:ext cx="3782207" cy="1402247"/>
                    </a:xfrm>
                    <a:prstGeom prst="rect">
                      <a:avLst/>
                    </a:prstGeom>
                  </pic:spPr>
                </pic:pic>
              </a:graphicData>
            </a:graphic>
          </wp:inline>
        </w:drawing>
      </w:r>
    </w:p>
    <w:p w14:paraId="0000005A">
      <w:pPr>
        <w:pStyle w:val="Normal"/>
        <w:jc w:val="left"/>
        <w:rPr>
          <w:rFonts w:ascii="Sitka Text" w:cs="Aptos" w:eastAsia="Aptos" w:hAnsi="Sitka Text"/>
          <w:color w:val="000000" w:themeColor="text1" w:themeTint="ff"/>
          <w:sz w:val="24"/>
          <w:szCs w:val="24"/>
          <w:lang w:val="en-US"/>
        </w:rPr>
      </w:pPr>
      <w:r>
        <w:rPr>
          <w:rFonts w:ascii="Sitka Text" w:hAnsi="Sitka Text"/>
        </w:rPr>
        <w:t>The %DATE% %TIME% commands will, as you would think, see the date and time of when the application opened</w:t>
      </w:r>
      <w:r>
        <w:rPr>
          <w:rFonts w:ascii="Sitka Text" w:hAnsi="Sitka Text"/>
        </w:rPr>
        <w:t xml:space="preserve">. This </w:t>
      </w:r>
      <w:r>
        <w:rPr>
          <w:rFonts w:ascii="Sitka Text" w:hAnsi="Sitka Text"/>
        </w:rPr>
        <w:t>can be helpful for storing the start opening time and closing time at the end of the program for later use so that you could see your time within the program.</w:t>
      </w:r>
      <w:r>
        <w:rPr>
          <w:rFonts w:ascii="Sitka Text" w:hAnsi="Sitka Text"/>
        </w:rPr>
        <w:t xml:space="preserve"> </w:t>
      </w:r>
      <w:r>
        <w:rPr>
          <w:rFonts w:ascii="Sitka Text" w:cs="Aptos" w:eastAsia="Aptos" w:hAnsi="Sitka Text"/>
          <w:color w:val="000000" w:themeColor="text1" w:themeTint="ff"/>
          <w:sz w:val="24"/>
          <w:szCs w:val="24"/>
          <w:lang w:val="en-US"/>
        </w:rPr>
        <w:t>[5]</w:t>
      </w:r>
    </w:p>
    <w:p w14:paraId="0000005B">
      <w:pPr>
        <w:pStyle w:val="Heading4"/>
        <w:rPr>
          <w:lang w:val="en-US"/>
        </w:rPr>
      </w:pPr>
      <w:r>
        <w:rPr>
          <w:lang w:val="en-US"/>
        </w:rPr>
        <w:t>ver</w:t>
      </w:r>
    </w:p>
    <w:p w14:paraId="0000005C">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2681648" cy="1412771"/>
            <wp:effectExtent l="0" t="0" r="0" b="0"/>
            <wp:docPr id="2111141558" name="Picture 2111141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5" name="Picture 2111141275"/>
                    <pic:cNvPicPr/>
                  </pic:nvPicPr>
                  <pic:blipFill>
                    <a:blip r:embed="rId46"/>
                    <a:srcRect/>
                    <a:stretch>
                      <a:fillRect/>
                    </a:stretch>
                  </pic:blipFill>
                  <pic:spPr>
                    <a:xfrm>
                      <a:off x="0" y="0"/>
                      <a:ext cx="2681648" cy="1412771"/>
                    </a:xfrm>
                    <a:prstGeom prst="rect">
                      <a:avLst/>
                    </a:prstGeom>
                  </pic:spPr>
                </pic:pic>
              </a:graphicData>
            </a:graphic>
          </wp:inline>
        </w:drawing>
      </w:r>
      <w:r>
        <w:rPr>
          <w:rFonts w:ascii="Sitka Text" w:hAnsi="Sitka Text"/>
        </w:rPr>
        <w:drawing xmlns:mc="http://schemas.openxmlformats.org/markup-compatibility/2006">
          <wp:inline distT="0" distB="0" distL="114300" distR="114300">
            <wp:extent cx="2639085" cy="1439018"/>
            <wp:effectExtent l="0" t="0" r="0" b="0"/>
            <wp:docPr id="2111141559" name="Picture 2111141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6" name="Picture 2111141276"/>
                    <pic:cNvPicPr/>
                  </pic:nvPicPr>
                  <pic:blipFill>
                    <a:blip r:embed="rId47"/>
                    <a:srcRect/>
                    <a:stretch>
                      <a:fillRect/>
                    </a:stretch>
                  </pic:blipFill>
                  <pic:spPr>
                    <a:xfrm>
                      <a:off x="0" y="0"/>
                      <a:ext cx="2639085" cy="1439018"/>
                    </a:xfrm>
                    <a:prstGeom prst="rect">
                      <a:avLst/>
                    </a:prstGeom>
                  </pic:spPr>
                </pic:pic>
              </a:graphicData>
            </a:graphic>
          </wp:inline>
        </w:drawing>
      </w:r>
    </w:p>
    <w:p w14:paraId="0000005D">
      <w:pPr>
        <w:pStyle w:val="Normal"/>
        <w:jc w:val="left"/>
        <w:rPr>
          <w:rFonts w:ascii="Sitka Text" w:cs="Aptos" w:eastAsia="Aptos" w:hAnsi="Sitka Text"/>
          <w:color w:val="000000" w:themeColor="text1" w:themeTint="ff"/>
          <w:sz w:val="24"/>
          <w:szCs w:val="24"/>
          <w:lang w:val="en-US"/>
        </w:rPr>
      </w:pPr>
      <w:r>
        <w:rPr>
          <w:rFonts w:ascii="Sitka Text" w:hAnsi="Sitka Text"/>
        </w:rPr>
        <w:t xml:space="preserve">This command will echo out the version of the MS-DOS on your current OS. </w:t>
      </w:r>
      <w:r>
        <w:rPr>
          <w:rFonts w:ascii="Sitka Text" w:hAnsi="Sitka Text"/>
        </w:rPr>
        <w:t xml:space="preserve"> </w:t>
      </w:r>
      <w:r>
        <w:rPr>
          <w:rFonts w:ascii="Sitka Text" w:cs="Aptos" w:eastAsia="Aptos" w:hAnsi="Sitka Text"/>
          <w:color w:val="000000" w:themeColor="text1" w:themeTint="ff"/>
          <w:sz w:val="24"/>
          <w:szCs w:val="24"/>
          <w:lang w:val="en-US"/>
        </w:rPr>
        <w:t>[6]</w:t>
      </w:r>
    </w:p>
    <w:p w14:paraId="0000005E">
      <w:pPr>
        <w:pStyle w:val="Heading3"/>
        <w:rPr>
          <w:u w:val="single"/>
        </w:rPr>
      </w:pPr>
      <w:bookmarkStart w:id="9" w:name="_Toc4"/>
      <w:r>
        <w:rPr/>
        <w:t>Powershell</w:t>
      </w:r>
      <w:bookmarkEnd w:id="9"/>
    </w:p>
    <w:p w14:paraId="0000005F">
      <w:pPr>
        <w:pStyle w:val="Normal"/>
        <w:jc w:val="left"/>
        <w:rPr>
          <w:rFonts w:ascii="Sitka Text" w:cs="Times New Roman" w:eastAsia="Times New Roman" w:hAnsi="Sitka Text"/>
          <w:b w:val="off"/>
          <w:bCs w:val="off"/>
          <w:i w:val="off"/>
          <w:iCs w:val="off"/>
          <w:sz w:val="24"/>
          <w:szCs w:val="24"/>
          <w:u w:val="none"/>
        </w:rPr>
      </w:pPr>
    </w:p>
    <w:p w14:paraId="00000060">
      <w:pPr>
        <w:pStyle w:val="Heading4"/>
        <w:rPr>
          <w:rFonts w:ascii="Sitka Text" w:hAnsi="Sitka Text"/>
        </w:rPr>
      </w:pPr>
      <w:r>
        <w:rPr/>
        <w:t>Get-Process</w:t>
      </w:r>
    </w:p>
    <w:p w14:paraId="00000061">
      <w:pPr>
        <w:pStyle w:val="Normal"/>
        <w:bidi w:val="off"/>
        <w:spacing w:before="0" w:after="160" w:line="279" w:lineRule="auto"/>
        <w:ind w:left="0" w:right="0"/>
        <w:jc w:val="left"/>
        <w:rPr>
          <w:rFonts w:ascii="Sitka Text" w:hAnsi="Sitka Text"/>
        </w:rPr>
      </w:pPr>
      <w:r>
        <w:rPr>
          <w:rFonts w:ascii="Sitka Text" w:hAnsi="Sitka Text"/>
        </w:rPr>
        <w:drawing xmlns:mc="http://schemas.openxmlformats.org/markup-compatibility/2006">
          <wp:inline distT="0" distB="0" distL="114300" distR="114300">
            <wp:extent cx="4581525" cy="2428936"/>
            <wp:effectExtent l="0" t="0" r="0" b="0"/>
            <wp:docPr id="2111141560" name="Picture 2111141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7" name="Picture 2111141277"/>
                    <pic:cNvPicPr/>
                  </pic:nvPicPr>
                  <pic:blipFill>
                    <a:blip r:embed="rId48"/>
                    <a:srcRect/>
                    <a:stretch>
                      <a:fillRect/>
                    </a:stretch>
                  </pic:blipFill>
                  <pic:spPr>
                    <a:xfrm>
                      <a:off x="0" y="0"/>
                      <a:ext cx="4581525" cy="2428936"/>
                    </a:xfrm>
                    <a:prstGeom prst="rect">
                      <a:avLst/>
                    </a:prstGeom>
                  </pic:spPr>
                </pic:pic>
              </a:graphicData>
            </a:graphic>
          </wp:inline>
        </w:drawing>
      </w:r>
    </w:p>
    <w:p w14:paraId="00000062">
      <w:pPr>
        <w:pStyle w:val="Normal"/>
        <w:bidi w:val="off"/>
        <w:jc w:val="left"/>
        <w:rPr>
          <w:rFonts w:ascii="Sitka Text" w:cs="Aptos" w:eastAsia="Aptos" w:hAnsi="Sitka Text"/>
          <w:color w:val="000000" w:themeColor="text1" w:themeTint="ff"/>
          <w:sz w:val="24"/>
          <w:szCs w:val="24"/>
          <w:lang w:val="en-US"/>
        </w:rPr>
      </w:pPr>
      <w:r>
        <w:rPr>
          <w:rFonts w:ascii="Sitka Text" w:hAnsi="Sitka Text"/>
        </w:rPr>
        <w:t>The get-process command</w:t>
      </w:r>
      <w:r>
        <w:rPr>
          <w:rFonts w:ascii="Sitka Text" w:hAnsi="Sitka Text"/>
        </w:rPr>
        <w:t xml:space="preserve"> gets the processes within the local computer without parameters.</w:t>
      </w:r>
      <w:r>
        <w:rPr>
          <w:rFonts w:ascii="Sitka Text" w:hAnsi="Sitka Text"/>
        </w:rPr>
        <w:t xml:space="preserve"> </w:t>
      </w:r>
      <w:r>
        <w:rPr>
          <w:rFonts w:ascii="Sitka Text" w:hAnsi="Sitka Text"/>
        </w:rPr>
        <w:t xml:space="preserve"> </w:t>
      </w:r>
      <w:r>
        <w:rPr>
          <w:rFonts w:ascii="Sitka Text" w:cs="Aptos" w:eastAsia="Aptos" w:hAnsi="Sitka Text"/>
          <w:color w:val="000000" w:themeColor="text1" w:themeTint="ff"/>
          <w:sz w:val="24"/>
          <w:szCs w:val="24"/>
          <w:lang w:val="en-US"/>
        </w:rPr>
        <w:t>[7]</w:t>
      </w:r>
      <w:r>
        <w:rPr>
          <w:rFonts w:ascii="Sitka Text" w:cs="Aptos" w:eastAsia="Aptos" w:hAnsi="Sitka Text"/>
          <w:color w:val="000000" w:themeColor="text1" w:themeTint="ff"/>
          <w:sz w:val="24"/>
          <w:szCs w:val="24"/>
          <w:lang w:val="en-US"/>
        </w:rPr>
        <w:t xml:space="preserve"> However you can get specific information with a Process ID (PID).</w:t>
      </w:r>
      <w:r>
        <w:rPr>
          <w:rFonts w:ascii="Sitka Text" w:cs="Aptos" w:eastAsia="Aptos" w:hAnsi="Sitka Text"/>
          <w:color w:val="000000" w:themeColor="text1" w:themeTint="ff"/>
          <w:sz w:val="24"/>
          <w:szCs w:val="24"/>
          <w:lang w:val="en-US"/>
        </w:rPr>
        <w:t xml:space="preserve"> </w:t>
      </w:r>
      <w:r>
        <w:rPr>
          <w:rFonts w:ascii="Sitka Text" w:cs="Aptos" w:eastAsia="Aptos" w:hAnsi="Sitka Text"/>
          <w:color w:val="000000" w:themeColor="text1" w:themeTint="ff"/>
          <w:sz w:val="24"/>
          <w:szCs w:val="24"/>
          <w:lang w:val="en-US"/>
        </w:rPr>
        <w:t>[8]</w:t>
      </w:r>
    </w:p>
    <w:p w14:paraId="00000063">
      <w:pPr>
        <w:pStyle w:val="Normal"/>
        <w:bidi w:val="off"/>
        <w:jc w:val="left"/>
        <w:rPr>
          <w:rFonts w:ascii="Sitka Text" w:cs="Aptos" w:eastAsia="Aptos" w:hAnsi="Sitka Text"/>
          <w:color w:val="000000" w:themeColor="text1" w:themeTint="ff"/>
          <w:sz w:val="24"/>
          <w:szCs w:val="24"/>
          <w:lang w:val="en-US"/>
        </w:rPr>
      </w:pPr>
    </w:p>
    <w:p w14:paraId="00000064">
      <w:pPr>
        <w:pStyle w:val="Heading4"/>
        <w:bidi w:val="off"/>
        <w:rPr>
          <w:rFonts w:ascii="Sitka Text" w:cs="Aptos" w:eastAsia="Aptos" w:hAnsi="Sitka Text"/>
          <w:color w:val="000000" w:themeColor="text1" w:themeTint="ff"/>
          <w:sz w:val="24"/>
          <w:szCs w:val="24"/>
          <w:lang w:val="en-US"/>
        </w:rPr>
      </w:pPr>
      <w:r>
        <w:rPr>
          <w:lang w:val="en-US"/>
        </w:rPr>
        <w:t>Get-History</w:t>
      </w:r>
    </w:p>
    <w:p w14:paraId="00000065">
      <w:pPr>
        <w:pStyle w:val="Normal"/>
        <w:bidi w:val="off"/>
        <w:ind w:left="0"/>
        <w:jc w:val="left"/>
        <w:rPr>
          <w:rFonts w:ascii="Sitka Text" w:hAnsi="Sitka Text"/>
        </w:rPr>
      </w:pPr>
      <w:r>
        <w:rPr>
          <w:rFonts w:ascii="Sitka Text" w:hAnsi="Sitka Text"/>
        </w:rPr>
        <w:drawing xmlns:mc="http://schemas.openxmlformats.org/markup-compatibility/2006">
          <wp:inline distT="0" distB="0" distL="114300" distR="114300">
            <wp:extent cx="6000750" cy="1047761"/>
            <wp:effectExtent l="0" t="0" r="0" b="0"/>
            <wp:docPr id="2111141561" name="Picture 2111141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8" name="Picture 2111141278"/>
                    <pic:cNvPicPr/>
                  </pic:nvPicPr>
                  <pic:blipFill>
                    <a:blip r:embed="rId49"/>
                    <a:srcRect t="69359"/>
                    <a:stretch/>
                  </pic:blipFill>
                  <pic:spPr>
                    <a:xfrm>
                      <a:off x="0" y="0"/>
                      <a:ext cx="6000750" cy="1047761"/>
                    </a:xfrm>
                    <a:prstGeom prst="rect">
                      <a:avLst/>
                    </a:prstGeom>
                  </pic:spPr>
                </pic:pic>
              </a:graphicData>
            </a:graphic>
          </wp:inline>
        </w:drawing>
      </w:r>
    </w:p>
    <w:p w14:paraId="00000066">
      <w:pPr>
        <w:pStyle w:val="Normal"/>
        <w:jc w:val="left"/>
        <w:rPr>
          <w:rFonts w:ascii="Sitka Text" w:cs="Aptos" w:eastAsia="Aptos" w:hAnsi="Sitka Text"/>
          <w:color w:val="000000" w:themeColor="text1" w:themeTint="ff"/>
          <w:sz w:val="24"/>
          <w:szCs w:val="24"/>
          <w:lang w:val="en-US"/>
        </w:rPr>
      </w:pPr>
      <w:r>
        <w:rPr>
          <w:rFonts w:ascii="Sitka Text" w:cs="Times New Roman" w:eastAsia="Times New Roman" w:hAnsi="Sitka Text"/>
          <w:b w:val="off"/>
          <w:bCs w:val="off"/>
          <w:i w:val="off"/>
          <w:iCs w:val="off"/>
          <w:sz w:val="24"/>
          <w:szCs w:val="24"/>
          <w:u w:val="none"/>
        </w:rPr>
        <w:t xml:space="preserve">The get-history command will display </w:t>
      </w:r>
      <w:r>
        <w:rPr>
          <w:rFonts w:ascii="Sitka Text" w:cs="Times New Roman" w:eastAsia="Times New Roman" w:hAnsi="Sitka Text"/>
          <w:b w:val="off"/>
          <w:bCs w:val="off"/>
          <w:i w:val="off"/>
          <w:iCs w:val="off"/>
          <w:sz w:val="24"/>
          <w:szCs w:val="24"/>
          <w:u w:val="none"/>
        </w:rPr>
        <w:t>all of</w:t>
      </w:r>
      <w:r>
        <w:rPr>
          <w:rFonts w:ascii="Sitka Text" w:cs="Times New Roman" w:eastAsia="Times New Roman" w:hAnsi="Sitka Text"/>
          <w:b w:val="off"/>
          <w:bCs w:val="off"/>
          <w:i w:val="off"/>
          <w:iCs w:val="off"/>
          <w:sz w:val="24"/>
          <w:szCs w:val="24"/>
          <w:u w:val="none"/>
        </w:rPr>
        <w:t xml:space="preserve"> the </w:t>
      </w:r>
      <w:r>
        <w:rPr>
          <w:rFonts w:ascii="Sitka Text" w:cs="Times New Roman" w:eastAsia="Times New Roman" w:hAnsi="Sitka Text"/>
          <w:b w:val="off"/>
          <w:bCs w:val="off"/>
          <w:i w:val="off"/>
          <w:iCs w:val="off"/>
          <w:sz w:val="24"/>
          <w:szCs w:val="24"/>
          <w:u w:val="none"/>
        </w:rPr>
        <w:t>users</w:t>
      </w:r>
      <w:r>
        <w:rPr>
          <w:rFonts w:ascii="Sitka Text" w:cs="Times New Roman" w:eastAsia="Times New Roman" w:hAnsi="Sitka Text"/>
          <w:b w:val="off"/>
          <w:bCs w:val="off"/>
          <w:i w:val="off"/>
          <w:iCs w:val="off"/>
          <w:sz w:val="24"/>
          <w:szCs w:val="24"/>
          <w:u w:val="none"/>
        </w:rPr>
        <w:t xml:space="preserve"> </w:t>
      </w:r>
      <w:r>
        <w:rPr>
          <w:rFonts w:ascii="Sitka Text" w:cs="Times New Roman" w:eastAsia="Times New Roman" w:hAnsi="Sitka Text"/>
          <w:b w:val="off"/>
          <w:bCs w:val="off"/>
          <w:i w:val="off"/>
          <w:iCs w:val="off"/>
          <w:sz w:val="24"/>
          <w:szCs w:val="24"/>
          <w:u w:val="none"/>
        </w:rPr>
        <w:t>previous</w:t>
      </w:r>
      <w:r>
        <w:rPr>
          <w:rFonts w:ascii="Sitka Text" w:cs="Times New Roman" w:eastAsia="Times New Roman" w:hAnsi="Sitka Text"/>
          <w:b w:val="off"/>
          <w:bCs w:val="off"/>
          <w:i w:val="off"/>
          <w:iCs w:val="off"/>
          <w:sz w:val="24"/>
          <w:szCs w:val="24"/>
          <w:u w:val="none"/>
        </w:rPr>
        <w:t xml:space="preserve"> commands entered in the curren</w:t>
      </w:r>
      <w:r>
        <w:rPr>
          <w:rFonts w:ascii="Sitka Text" w:cs="Times New Roman" w:eastAsia="Times New Roman" w:hAnsi="Sitka Text"/>
          <w:b w:val="off"/>
          <w:bCs w:val="off"/>
          <w:i w:val="off"/>
          <w:iCs w:val="off"/>
          <w:sz w:val="24"/>
          <w:szCs w:val="24"/>
          <w:u w:val="none"/>
        </w:rPr>
        <w:t>t session.</w:t>
      </w:r>
      <w:r>
        <w:rPr>
          <w:rFonts w:ascii="Sitka Text" w:cs="Times New Roman" w:eastAsia="Times New Roman" w:hAnsi="Sitka Text"/>
          <w:b w:val="off"/>
          <w:bCs w:val="off"/>
          <w:i w:val="off"/>
          <w:iCs w:val="off"/>
          <w:sz w:val="24"/>
          <w:szCs w:val="24"/>
          <w:u w:val="none"/>
        </w:rPr>
        <w:t xml:space="preserve"> </w:t>
      </w:r>
      <w:r>
        <w:rPr>
          <w:rFonts w:ascii="Sitka Text" w:cs="Aptos" w:eastAsia="Aptos" w:hAnsi="Sitka Text"/>
          <w:color w:val="000000" w:themeColor="text1" w:themeTint="ff"/>
          <w:sz w:val="24"/>
          <w:szCs w:val="24"/>
          <w:lang w:val="en-US"/>
        </w:rPr>
        <w:t>[9]</w:t>
      </w:r>
    </w:p>
    <w:p w14:paraId="00000067">
      <w:pPr>
        <w:pStyle w:val="Heading4"/>
        <w:rPr>
          <w:rFonts w:ascii="Sitka Text" w:cs="Times New Roman" w:eastAsia="Times New Roman" w:hAnsi="Sitka Text"/>
          <w:b w:val="off"/>
          <w:bCs w:val="off"/>
          <w:i w:val="off"/>
          <w:iCs w:val="off"/>
          <w:sz w:val="24"/>
          <w:szCs w:val="24"/>
          <w:u w:val="none"/>
        </w:rPr>
      </w:pPr>
      <w:r>
        <w:rPr>
          <w:u w:val="none"/>
        </w:rPr>
        <w:t>Get-Command</w:t>
      </w:r>
    </w:p>
    <w:p w14:paraId="00000068">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6000750" cy="3076575"/>
            <wp:effectExtent l="0" t="0" r="0" b="0"/>
            <wp:docPr id="2111141562" name="Picture 2111141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79" name="Picture 2111141279"/>
                    <pic:cNvPicPr/>
                  </pic:nvPicPr>
                  <pic:blipFill>
                    <a:blip r:embed="rId50"/>
                    <a:srcRect/>
                    <a:stretch>
                      <a:fillRect/>
                    </a:stretch>
                  </pic:blipFill>
                  <pic:spPr>
                    <a:xfrm>
                      <a:off x="0" y="0"/>
                      <a:ext cx="6000750" cy="3076575"/>
                    </a:xfrm>
                    <a:prstGeom prst="rect">
                      <a:avLst/>
                    </a:prstGeom>
                  </pic:spPr>
                </pic:pic>
              </a:graphicData>
            </a:graphic>
          </wp:inline>
        </w:drawing>
      </w:r>
      <w:r>
        <w:rPr>
          <w:rFonts w:ascii="Sitka Text" w:hAnsi="Sitka Text"/>
        </w:rPr>
        <w:t xml:space="preserve">The get-command, command will allow the user to view all of the commands available within the </w:t>
      </w:r>
      <w:r>
        <w:rPr>
          <w:rFonts w:ascii="Sitka Text" w:hAnsi="Sitka Text"/>
        </w:rPr>
        <w:t>Cmdlet</w:t>
      </w:r>
      <w:r>
        <w:rPr>
          <w:rFonts w:ascii="Sitka Text" w:hAnsi="Sitka Text"/>
        </w:rPr>
        <w:t>.</w:t>
      </w:r>
    </w:p>
    <w:p w14:paraId="00000069">
      <w:pPr>
        <w:pStyle w:val="Heading4"/>
        <w:rPr>
          <w:rFonts w:ascii="Sitka Text" w:hAnsi="Sitka Text"/>
        </w:rPr>
      </w:pPr>
      <w:r>
        <w:rPr/>
        <w:t>Get</w:t>
      </w:r>
      <w:r>
        <w:rPr/>
        <w:t>-Alias</w:t>
      </w:r>
      <w:r>
        <w:rPr/>
        <w:t xml:space="preserve"> DIR</w:t>
      </w:r>
    </w:p>
    <w:p w14:paraId="0000006A">
      <w:pPr>
        <w:pStyle w:val="Normal"/>
        <w:jc w:val="left"/>
        <w:rPr>
          <w:rFonts w:ascii="Sitka Text" w:cs="Aptos" w:eastAsia="Aptos" w:hAnsi="Sitka Text"/>
          <w:color w:val="000000" w:themeColor="text1" w:themeTint="ff"/>
          <w:sz w:val="24"/>
          <w:szCs w:val="24"/>
          <w:lang w:val="en-US"/>
        </w:rPr>
      </w:pPr>
      <w:r>
        <w:rPr>
          <w:rFonts w:ascii="Sitka Text" w:hAnsi="Sitka Text"/>
        </w:rPr>
        <w:drawing xmlns:mc="http://schemas.openxmlformats.org/markup-compatibility/2006">
          <wp:inline distT="0" distB="0" distL="114300" distR="114300">
            <wp:extent cx="6000750" cy="923925"/>
            <wp:effectExtent l="0" t="0" r="0" b="0"/>
            <wp:docPr id="2111141563" name="Picture 2111141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0" name="Picture 2111141280"/>
                    <pic:cNvPicPr/>
                  </pic:nvPicPr>
                  <pic:blipFill>
                    <a:blip r:embed="rId51"/>
                    <a:srcRect/>
                    <a:stretch>
                      <a:fillRect/>
                    </a:stretch>
                  </pic:blipFill>
                  <pic:spPr>
                    <a:xfrm>
                      <a:off x="0" y="0"/>
                      <a:ext cx="6000750" cy="923925"/>
                    </a:xfrm>
                    <a:prstGeom prst="rect">
                      <a:avLst/>
                    </a:prstGeom>
                  </pic:spPr>
                </pic:pic>
              </a:graphicData>
            </a:graphic>
          </wp:inline>
        </w:drawing>
      </w:r>
      <w:r>
        <w:rPr>
          <w:rFonts w:ascii="Sitka Text" w:hAnsi="Sitka Text"/>
        </w:rPr>
        <w:t>An alias command will sometimes be used as a shortcut.</w:t>
      </w:r>
      <w:r>
        <w:rPr>
          <w:rFonts w:ascii="Sitka Text" w:hAnsi="Sitka Text"/>
        </w:rPr>
        <w:t xml:space="preserve"> </w:t>
      </w:r>
      <w:r>
        <w:rPr>
          <w:rFonts w:ascii="Sitka Text" w:cs="Aptos" w:eastAsia="Aptos" w:hAnsi="Sitka Text"/>
          <w:color w:val="000000" w:themeColor="text1" w:themeTint="ff"/>
          <w:sz w:val="24"/>
          <w:szCs w:val="24"/>
          <w:lang w:val="en-US"/>
        </w:rPr>
        <w:t>[10]</w:t>
      </w:r>
    </w:p>
    <w:p w14:paraId="0000006B">
      <w:pPr>
        <w:pStyle w:val="Heading4"/>
        <w:rPr>
          <w:rFonts w:ascii="Sitka Text" w:cs="Aptos" w:eastAsia="Aptos" w:hAnsi="Sitka Text"/>
          <w:color w:val="000000" w:themeColor="text1" w:themeTint="ff"/>
          <w:sz w:val="24"/>
          <w:szCs w:val="24"/>
          <w:lang w:val="en-US"/>
        </w:rPr>
      </w:pPr>
      <w:r>
        <w:rPr>
          <w:lang w:val="en-US"/>
        </w:rPr>
        <w:t xml:space="preserve">(Harder command) Set-Location –path “[Set a </w:t>
      </w:r>
      <w:r>
        <w:rPr>
          <w:lang w:val="en-US"/>
        </w:rPr>
        <w:t>filepath</w:t>
      </w:r>
      <w:r>
        <w:rPr>
          <w:lang w:val="en-US"/>
        </w:rPr>
        <w:t xml:space="preserve"> here]”</w:t>
      </w:r>
    </w:p>
    <w:p w14:paraId="0000006C">
      <w:pPr>
        <w:pStyle w:val="Normal"/>
        <w:ind w:left="0"/>
        <w:jc w:val="left"/>
        <w:rPr>
          <w:rFonts w:ascii="Sitka Text" w:hAnsi="Sitka Text"/>
        </w:rPr>
      </w:pPr>
      <w:r>
        <w:rPr>
          <w:rFonts w:ascii="Sitka Text" w:hAnsi="Sitka Text"/>
        </w:rPr>
        <w:drawing xmlns:mc="http://schemas.openxmlformats.org/markup-compatibility/2006">
          <wp:inline distT="0" distB="0" distL="114300" distR="114300">
            <wp:extent cx="6000750" cy="2990850"/>
            <wp:effectExtent l="0" t="0" r="0" b="0"/>
            <wp:docPr id="2111141564" name="Picture 2111141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1" name="Picture 2111141281"/>
                    <pic:cNvPicPr/>
                  </pic:nvPicPr>
                  <pic:blipFill>
                    <a:blip r:embed="rId52"/>
                    <a:srcRect/>
                    <a:stretch>
                      <a:fillRect/>
                    </a:stretch>
                  </pic:blipFill>
                  <pic:spPr>
                    <a:xfrm>
                      <a:off x="0" y="0"/>
                      <a:ext cx="6000750" cy="2990850"/>
                    </a:xfrm>
                    <a:prstGeom prst="rect">
                      <a:avLst/>
                    </a:prstGeom>
                  </pic:spPr>
                </pic:pic>
              </a:graphicData>
            </a:graphic>
          </wp:inline>
        </w:drawing>
      </w:r>
      <w:r>
        <w:rPr>
          <w:rFonts w:ascii="Sitka Text" w:hAnsi="Sitka Text"/>
        </w:rPr>
        <w:t xml:space="preserve">By using the </w:t>
      </w:r>
      <w:r>
        <w:rPr>
          <w:rFonts w:ascii="Sitka Text" w:hAnsi="Sitka Text"/>
        </w:rPr>
        <w:t>Filepath</w:t>
      </w:r>
      <w:r>
        <w:rPr>
          <w:rFonts w:ascii="Sitka Text" w:hAnsi="Sitka Text"/>
        </w:rPr>
        <w:t xml:space="preserve"> entered, followed by the Get-</w:t>
      </w:r>
      <w:r>
        <w:rPr>
          <w:rFonts w:ascii="Sitka Text" w:hAnsi="Sitka Text"/>
        </w:rPr>
        <w:t>ChildItem</w:t>
      </w:r>
      <w:r>
        <w:rPr>
          <w:rFonts w:ascii="Sitka Text" w:hAnsi="Sitka Text"/>
        </w:rPr>
        <w:t xml:space="preserve"> command, you will be able to display all contents of the file along with the last time written to the file.</w:t>
      </w:r>
    </w:p>
    <w:p w14:paraId="0000006D">
      <w:pPr>
        <w:pStyle w:val="Heading2"/>
        <w:rPr>
          <w:rFonts w:ascii="Sitka Text" w:hAnsi="Sitka Text"/>
          <w:u w:val="single"/>
        </w:rPr>
      </w:pPr>
      <w:bookmarkStart w:id="10" w:name="_Toc5"/>
      <w:r>
        <w:rPr>
          <w:rFonts w:ascii="Sitka Text" w:hAnsi="Sitka Text"/>
        </w:rPr>
        <w:t>Linux commands</w:t>
      </w:r>
      <w:bookmarkEnd w:id="10"/>
    </w:p>
    <w:p w14:paraId="0000006E">
      <w:pPr>
        <w:pStyle w:val="Heading3"/>
        <w:rPr/>
      </w:pPr>
      <w:bookmarkStart w:id="11" w:name="_Toc18"/>
      <w:r>
        <w:rPr/>
        <w:t>Bash</w:t>
      </w:r>
      <w:bookmarkEnd w:id="11"/>
    </w:p>
    <w:p w14:paraId="0000006F">
      <w:pPr>
        <w:pStyle w:val="Heading4"/>
        <w:rPr/>
      </w:pPr>
      <w:bookmarkStart w:id="12" w:name="_Toc16"/>
      <w:r>
        <w:rPr/>
        <w:t>Lshw</w:t>
      </w:r>
      <w:bookmarkEnd w:id="12"/>
    </w:p>
    <w:p w14:paraId="00000070">
      <w:pPr>
        <w:pStyle w:val="Normal"/>
        <w:rPr>
          <w:rFonts w:ascii="Sitka Text" w:hAnsi="Sitka Text"/>
        </w:rPr>
      </w:pPr>
      <w:r>
        <w:rPr>
          <w:rFonts w:ascii="Sitka Text" w:hAnsi="Sitka Text"/>
        </w:rPr>
        <w:drawing xmlns:mc="http://schemas.openxmlformats.org/markup-compatibility/2006">
          <wp:inline distT="0" distB="0" distL="114300" distR="114300">
            <wp:extent cx="6000750" cy="2534920"/>
            <wp:effectExtent l="0" t="0" r="0" b="0"/>
            <wp:docPr id="2111141565" name="Picture 2111141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2" name="Picture 2111141282"/>
                    <pic:cNvPicPr>
                      <a:picLocks noGrp="0" noSelect="0" noChangeAspect="1" noMove="0"/>
                    </pic:cNvPicPr>
                  </pic:nvPicPr>
                  <pic:blipFill>
                    <a:blip r:embed="rId53"/>
                    <a:srcRect/>
                    <a:stretch>
                      <a:fillRect/>
                    </a:stretch>
                  </pic:blipFill>
                  <pic:spPr>
                    <a:xfrm>
                      <a:off x="0" y="0"/>
                      <a:ext cx="6000750" cy="2534920"/>
                    </a:xfrm>
                    <a:prstGeom prst="rect">
                      <a:avLst/>
                    </a:prstGeom>
                  </pic:spPr>
                </pic:pic>
              </a:graphicData>
            </a:graphic>
          </wp:inline>
        </w:drawing>
      </w:r>
    </w:p>
    <w:p w14:paraId="00000071">
      <w:pPr>
        <w:pStyle w:val="Normal"/>
        <w:rPr>
          <w:rFonts w:ascii="Sitka Text" w:hAnsi="Sitka Text"/>
        </w:rPr>
      </w:pPr>
      <w:r>
        <w:rPr>
          <w:rFonts w:ascii="Sitka Text" w:hAnsi="Sitka Text"/>
        </w:rPr>
        <w:t>This command allows the user to display the systems hardware in an easy to read format.</w:t>
      </w:r>
    </w:p>
    <w:p w14:paraId="00000072">
      <w:pPr>
        <w:pStyle w:val="Heading4"/>
        <w:rPr>
          <w:rFonts w:ascii="Sitka Text" w:hAnsi="Sitka Text"/>
        </w:rPr>
      </w:pPr>
      <w:r>
        <w:rPr/>
        <w:t>Uname</w:t>
      </w:r>
    </w:p>
    <w:p w14:paraId="00000073">
      <w:pPr>
        <w:pStyle w:val="Normal"/>
        <w:rPr>
          <w:rFonts w:ascii="Sitka Text" w:hAnsi="Sitka Text"/>
        </w:rPr>
      </w:pPr>
      <w:r>
        <w:rPr>
          <w:rFonts w:ascii="Sitka Text" w:hAnsi="Sitka Text"/>
        </w:rPr>
        <w:drawing xmlns:mc="http://schemas.openxmlformats.org/markup-compatibility/2006">
          <wp:inline distT="0" distB="0" distL="114300" distR="114300">
            <wp:extent cx="6000750" cy="420370"/>
            <wp:effectExtent l="0" t="0" r="0" b="0"/>
            <wp:docPr id="2111141566" name="Picture 2111141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3" name="Picture 2111141283"/>
                    <pic:cNvPicPr>
                      <a:picLocks noGrp="0" noSelect="0" noChangeAspect="1" noMove="0"/>
                    </pic:cNvPicPr>
                  </pic:nvPicPr>
                  <pic:blipFill>
                    <a:blip r:embed="rId54"/>
                    <a:srcRect/>
                    <a:stretch>
                      <a:fillRect/>
                    </a:stretch>
                  </pic:blipFill>
                  <pic:spPr>
                    <a:xfrm>
                      <a:off x="0" y="0"/>
                      <a:ext cx="6000750" cy="420370"/>
                    </a:xfrm>
                    <a:prstGeom prst="rect">
                      <a:avLst/>
                    </a:prstGeom>
                  </pic:spPr>
                </pic:pic>
              </a:graphicData>
            </a:graphic>
          </wp:inline>
        </w:drawing>
      </w:r>
    </w:p>
    <w:p w14:paraId="00000074">
      <w:pPr>
        <w:pStyle w:val="Normal"/>
        <w:rPr>
          <w:rFonts w:ascii="Sitka Text" w:hAnsi="Sitka Text"/>
        </w:rPr>
      </w:pPr>
      <w:r>
        <w:rPr>
          <w:rFonts w:ascii="Sitka Text" w:hAnsi="Sitka Text"/>
        </w:rPr>
        <w:t>The command uname allows the user to display either the base of the OS or detailed information about the operating system.</w:t>
      </w:r>
    </w:p>
    <w:p w14:paraId="00000075">
      <w:pPr>
        <w:pStyle w:val="Heading4"/>
        <w:rPr>
          <w:rFonts w:ascii="Sitka Text" w:hAnsi="Sitka Text"/>
        </w:rPr>
      </w:pPr>
      <w:r>
        <w:rPr/>
        <w:t>Top</w:t>
      </w:r>
    </w:p>
    <w:p w14:paraId="00000076">
      <w:pPr>
        <w:pStyle w:val="Normal"/>
        <w:rPr>
          <w:rFonts w:ascii="Sitka Text" w:hAnsi="Sitka Text"/>
        </w:rPr>
      </w:pPr>
      <w:r>
        <w:rPr>
          <w:rFonts w:ascii="Sitka Text" w:hAnsi="Sitka Text"/>
        </w:rPr>
        <w:drawing xmlns:mc="http://schemas.openxmlformats.org/markup-compatibility/2006">
          <wp:inline distT="0" distB="0" distL="114300" distR="114300">
            <wp:extent cx="6000750" cy="2184400"/>
            <wp:effectExtent l="0" t="0" r="0" b="0"/>
            <wp:docPr id="2111141567" name="Picture 2111141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4" name="Picture 2111141284"/>
                    <pic:cNvPicPr>
                      <a:picLocks noGrp="0" noSelect="0" noChangeAspect="1" noMove="0"/>
                    </pic:cNvPicPr>
                  </pic:nvPicPr>
                  <pic:blipFill>
                    <a:blip r:embed="rId55"/>
                    <a:srcRect/>
                    <a:stretch>
                      <a:fillRect/>
                    </a:stretch>
                  </pic:blipFill>
                  <pic:spPr>
                    <a:xfrm>
                      <a:off x="0" y="0"/>
                      <a:ext cx="6000750" cy="2184400"/>
                    </a:xfrm>
                    <a:prstGeom prst="rect">
                      <a:avLst/>
                    </a:prstGeom>
                  </pic:spPr>
                </pic:pic>
              </a:graphicData>
            </a:graphic>
          </wp:inline>
        </w:drawing>
      </w:r>
    </w:p>
    <w:p w14:paraId="00000077">
      <w:pPr>
        <w:pStyle w:val="Normal"/>
        <w:rPr>
          <w:rFonts w:ascii="Sitka Text" w:hAnsi="Sitka Text"/>
        </w:rPr>
      </w:pPr>
      <w:r>
        <w:rPr>
          <w:rFonts w:ascii="Sitka Text" w:hAnsi="Sitka Text"/>
        </w:rPr>
        <w:t>This command allows the user to display all of the current processes active to the user.</w:t>
      </w:r>
    </w:p>
    <w:p w14:paraId="00000078">
      <w:pPr>
        <w:pStyle w:val="Heading4"/>
        <w:rPr>
          <w:rFonts w:ascii="Sitka Text" w:hAnsi="Sitka Text"/>
        </w:rPr>
      </w:pPr>
      <w:r>
        <w:rPr/>
        <w:t>Free</w:t>
      </w:r>
    </w:p>
    <w:p w14:paraId="00000079">
      <w:pPr>
        <w:pStyle w:val="Normal"/>
        <w:rPr>
          <w:rFonts w:ascii="Sitka Text" w:hAnsi="Sitka Text"/>
        </w:rPr>
      </w:pPr>
      <w:r>
        <w:rPr>
          <w:rFonts w:ascii="Sitka Text" w:hAnsi="Sitka Text"/>
        </w:rPr>
        <w:drawing xmlns:mc="http://schemas.openxmlformats.org/markup-compatibility/2006">
          <wp:inline distT="0" distB="0" distL="114300" distR="114300">
            <wp:extent cx="6000750" cy="776605"/>
            <wp:effectExtent l="0" t="0" r="0" b="0"/>
            <wp:docPr id="2111141568" name="Picture 2111141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5" name="Picture 2111141285"/>
                    <pic:cNvPicPr>
                      <a:picLocks noGrp="0" noSelect="0" noChangeAspect="1" noMove="0"/>
                    </pic:cNvPicPr>
                  </pic:nvPicPr>
                  <pic:blipFill>
                    <a:blip r:embed="rId56"/>
                    <a:srcRect/>
                    <a:stretch>
                      <a:fillRect/>
                    </a:stretch>
                  </pic:blipFill>
                  <pic:spPr>
                    <a:xfrm>
                      <a:off x="0" y="0"/>
                      <a:ext cx="6000750" cy="776605"/>
                    </a:xfrm>
                    <a:prstGeom prst="rect">
                      <a:avLst/>
                    </a:prstGeom>
                  </pic:spPr>
                </pic:pic>
              </a:graphicData>
            </a:graphic>
          </wp:inline>
        </w:drawing>
      </w:r>
    </w:p>
    <w:p w14:paraId="0000007A">
      <w:pPr>
        <w:pStyle w:val="Normal"/>
        <w:rPr>
          <w:rFonts w:ascii="Sitka Text" w:hAnsi="Sitka Text"/>
        </w:rPr>
      </w:pPr>
      <w:r>
        <w:rPr>
          <w:rFonts w:ascii="Sitka Text" w:hAnsi="Sitka Text"/>
        </w:rPr>
        <w:t>This command will display data of the available, total, shared and used memory to the user.</w:t>
      </w:r>
    </w:p>
    <w:p w14:paraId="0000007B">
      <w:pPr>
        <w:pStyle w:val="Heading2"/>
        <w:rPr>
          <w:rFonts w:ascii="Sitka Text" w:hAnsi="Sitka Text"/>
        </w:rPr>
      </w:pPr>
      <w:bookmarkStart w:id="13" w:name="_Toc6"/>
      <w:r>
        <w:rPr>
          <w:rFonts w:ascii="Sitka Text" w:hAnsi="Sitka Text"/>
        </w:rPr>
        <w:t>Windows OS scripting - Batch</w:t>
      </w:r>
      <w:bookmarkEnd w:id="13"/>
    </w:p>
    <w:p w14:paraId="0000007C">
      <w:pPr>
        <w:pStyle w:val="Normal"/>
        <w:rPr>
          <w:rFonts w:ascii="Sitka Text" w:hAnsi="Sitka Text"/>
        </w:rPr>
      </w:pPr>
      <w:r>
        <w:rPr>
          <w:rFonts w:ascii="Sitka Text" w:hAnsi="Sitka Text"/>
        </w:rPr>
        <w:drawing xmlns:mc="http://schemas.openxmlformats.org/markup-compatibility/2006">
          <wp:inline distT="0" distB="0" distL="114300" distR="114300">
            <wp:extent cx="4215765" cy="6227445"/>
            <wp:effectExtent l="0" t="0" r="0" b="0"/>
            <wp:docPr id="2111141569" name="Picture 2111141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1286" name="Picture 2111141286"/>
                    <pic:cNvPicPr>
                      <a:picLocks noGrp="0" noSelect="0" noChangeAspect="1" noMove="0"/>
                    </pic:cNvPicPr>
                  </pic:nvPicPr>
                  <pic:blipFill>
                    <a:blip r:embed="rId57"/>
                    <a:srcRect/>
                    <a:stretch>
                      <a:fillRect/>
                    </a:stretch>
                  </pic:blipFill>
                  <pic:spPr>
                    <a:xfrm>
                      <a:off x="0" y="0"/>
                      <a:ext cx="4215765" cy="6227445"/>
                    </a:xfrm>
                    <a:prstGeom prst="rect">
                      <a:avLst/>
                    </a:prstGeom>
                  </pic:spPr>
                </pic:pic>
              </a:graphicData>
            </a:graphic>
          </wp:inline>
        </w:drawing>
      </w:r>
    </w:p>
    <w:p w14:paraId="0000007D">
      <w:pPr>
        <w:pStyle w:val="Normal"/>
        <w:rPr>
          <w:rFonts w:ascii="Sitka Text" w:hAnsi="Sitka Text"/>
        </w:rPr>
      </w:pPr>
      <w:r>
        <w:rPr>
          <w:rFonts w:ascii="Sitka Text" w:hAnsi="Sitka Text"/>
        </w:rPr>
        <w:t>This script includes multiple variations of goto, echo, if, else, variables and user input to be able to efficiently ask the user if the information entered is correct.</w:t>
      </w:r>
    </w:p>
    <w:p w14:paraId="0000007E">
      <w:pPr>
        <w:pStyle w:val="Normal"/>
        <w:rPr>
          <w:rFonts w:ascii="Sitka Text" w:hAnsi="Sitka Text"/>
        </w:rPr>
      </w:pPr>
      <w:r>
        <w:rPr>
          <w:rFonts w:ascii="Sitka Text" w:hAnsi="Sitka Text"/>
        </w:rPr>
        <w:drawing xmlns:mc="http://schemas.openxmlformats.org/markup-compatibility/2006">
          <wp:inline>
            <wp:extent cx="2954655" cy="625475"/>
            <wp:effectExtent l="0" t="0" r="0" b="0"/>
            <wp:docPr id="2111141570" name="Picture 2111141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Grp="0" noSelect="0" noChangeAspect="1" noMove="0"/>
                    </pic:cNvPicPr>
                  </pic:nvPicPr>
                  <pic:blipFill>
                    <a:blip r:embed="rId58"/>
                    <a:srcRect/>
                    <a:stretch>
                      <a:fillRect/>
                    </a:stretch>
                  </pic:blipFill>
                  <pic:spPr>
                    <a:xfrm>
                      <a:off x="0" y="0"/>
                      <a:ext cx="2954655" cy="625475"/>
                    </a:xfrm>
                    <a:prstGeom prst="rect">
                      <a:avLst/>
                    </a:prstGeom>
                  </pic:spPr>
                </pic:pic>
              </a:graphicData>
            </a:graphic>
          </wp:inline>
        </w:drawing>
      </w:r>
    </w:p>
    <w:p w14:paraId="0000007F">
      <w:pPr>
        <w:pStyle w:val="Normal"/>
        <w:rPr>
          <w:rFonts w:ascii="Sitka Text" w:hAnsi="Sitka Text"/>
        </w:rPr>
      </w:pPr>
      <w:r>
        <w:rPr>
          <w:rFonts w:ascii="Sitka Text" w:hAnsi="Sitka Text"/>
        </w:rPr>
        <w:drawing xmlns:mc="http://schemas.openxmlformats.org/markup-compatibility/2006">
          <wp:inline>
            <wp:extent cx="481330" cy="2038350"/>
            <wp:effectExtent l="0" t="0" r="0" b="0"/>
            <wp:docPr id="2111141571" name="Picture 2111141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59"/>
                    <a:srcRect l="0" t="0" r="0" b="62911"/>
                    <a:stretch/>
                  </pic:blipFill>
                  <pic:spPr>
                    <a:xfrm>
                      <a:off x="0" y="0"/>
                      <a:ext cx="481330" cy="2038985"/>
                    </a:xfrm>
                    <a:prstGeom prst="rect">
                      <a:avLst/>
                    </a:prstGeom>
                  </pic:spPr>
                </pic:pic>
              </a:graphicData>
            </a:graphic>
          </wp:inline>
        </w:drawing>
      </w:r>
    </w:p>
    <w:p w14:paraId="00000080">
      <w:pPr>
        <w:pStyle w:val="Normal"/>
        <w:rPr>
          <w:rFonts w:ascii="Sitka Text" w:hAnsi="Sitka Text"/>
        </w:rPr>
      </w:pPr>
      <w:r>
        <w:rPr>
          <w:rFonts w:ascii="Sitka Text" w:hAnsi="Sitka Text"/>
        </w:rPr>
        <w:t>One main component of scripting would be looping systems. The loop syntax will start from the first desired digit, in this code being 0, the second digit within the syntax would be how many the loop will increase by, in this case would be by 1 each time, up until the third desired digit within the loop, being 100.</w:t>
      </w:r>
    </w:p>
    <w:p w14:paraId="00000081">
      <w:pPr>
        <w:pStyle w:val="Heading2"/>
        <w:rPr>
          <w:rFonts w:ascii="Sitka Text" w:hAnsi="Sitka Text"/>
        </w:rPr>
      </w:pPr>
      <w:bookmarkStart w:id="14" w:name="_Toc7"/>
      <w:r>
        <w:rPr>
          <w:rFonts w:ascii="Sitka Text" w:hAnsi="Sitka Text"/>
        </w:rPr>
        <w:t>Linux Scripts</w:t>
      </w:r>
      <w:bookmarkEnd w:id="14"/>
    </w:p>
    <w:p w14:paraId="00000082">
      <w:pPr>
        <w:pStyle w:val="Heading3"/>
        <w:rPr>
          <w:rFonts w:ascii="Sitka Text" w:hAnsi="Sitka Text"/>
        </w:rPr>
      </w:pPr>
      <w:bookmarkStart w:id="15" w:name="_Toc8"/>
      <w:r>
        <w:rPr>
          <w:rFonts w:ascii="Sitka Text" w:hAnsi="Sitka Text"/>
        </w:rPr>
        <w:t>Script 1 &amp; 2</w:t>
      </w:r>
      <w:bookmarkEnd w:id="15"/>
    </w:p>
    <w:p w14:paraId="00000083">
      <w:pPr>
        <w:pStyle w:val="Normal"/>
        <w:rPr>
          <w:rFonts w:ascii="Sitka Text" w:hAnsi="Sitka Text"/>
        </w:rPr>
      </w:pPr>
      <w:r>
        <w:rPr>
          <w:rFonts w:ascii="Sitka Text" w:hAnsi="Sitka Text"/>
        </w:rPr>
        <w:drawing xmlns:mc="http://schemas.openxmlformats.org/markup-compatibility/2006">
          <wp:inline>
            <wp:extent cx="5168900" cy="6121400"/>
            <wp:effectExtent l="0" t="0" r="0" b="0"/>
            <wp:docPr id="2111141572" name="Picture 2111141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Grp="0" noSelect="0" noChangeAspect="1" noMove="0"/>
                    </pic:cNvPicPr>
                  </pic:nvPicPr>
                  <pic:blipFill>
                    <a:blip r:embed="rId60"/>
                    <a:srcRect/>
                    <a:stretch>
                      <a:fillRect/>
                    </a:stretch>
                  </pic:blipFill>
                  <pic:spPr>
                    <a:xfrm>
                      <a:off x="0" y="0"/>
                      <a:ext cx="5168900" cy="6121400"/>
                    </a:xfrm>
                    <a:prstGeom prst="rect">
                      <a:avLst/>
                    </a:prstGeom>
                  </pic:spPr>
                </pic:pic>
              </a:graphicData>
            </a:graphic>
          </wp:inline>
        </w:drawing>
      </w:r>
    </w:p>
    <w:p w14:paraId="00000084">
      <w:pPr>
        <w:pStyle w:val="Normal"/>
        <w:rPr>
          <w:rFonts w:ascii="Sitka Text" w:hAnsi="Sitka Text"/>
        </w:rPr>
      </w:pPr>
      <w:r>
        <w:rPr>
          <w:rFonts w:ascii="Sitka Text" w:hAnsi="Sitka Text"/>
        </w:rPr>
        <w:drawing xmlns:mc="http://schemas.openxmlformats.org/markup-compatibility/2006">
          <wp:inline>
            <wp:extent cx="5156200" cy="727075"/>
            <wp:effectExtent l="0" t="0" r="0" b="0"/>
            <wp:docPr id="2111141573" name="Picture 2111141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Grp="0" noSelect="0" noChangeAspect="1" noMove="0"/>
                    </pic:cNvPicPr>
                  </pic:nvPicPr>
                  <pic:blipFill>
                    <a:blip r:embed="rId61"/>
                    <a:srcRect/>
                    <a:stretch>
                      <a:fillRect/>
                    </a:stretch>
                  </pic:blipFill>
                  <pic:spPr>
                    <a:xfrm>
                      <a:off x="0" y="0"/>
                      <a:ext cx="5156200" cy="727075"/>
                    </a:xfrm>
                    <a:prstGeom prst="rect">
                      <a:avLst/>
                    </a:prstGeom>
                  </pic:spPr>
                </pic:pic>
              </a:graphicData>
            </a:graphic>
          </wp:inline>
        </w:drawing>
      </w:r>
    </w:p>
    <w:p w14:paraId="00000085">
      <w:pPr>
        <w:pStyle w:val="Normal"/>
        <w:rPr>
          <w:rFonts w:ascii="Sitka Text" w:hAnsi="Sitka Text"/>
        </w:rPr>
      </w:pPr>
    </w:p>
    <w:p w14:paraId="00000086">
      <w:pPr>
        <w:pStyle w:val="Normal"/>
        <w:rPr>
          <w:rFonts w:ascii="Sitka Text" w:hAnsi="Sitka Text"/>
        </w:rPr>
      </w:pPr>
      <w:r>
        <w:rPr>
          <w:rFonts w:ascii="Sitka Text" w:hAnsi="Sitka Text"/>
        </w:rPr>
        <w:drawing xmlns:mc="http://schemas.openxmlformats.org/markup-compatibility/2006">
          <wp:inline>
            <wp:extent cx="6000750" cy="3647440"/>
            <wp:effectExtent l="0" t="0" r="0" b="0"/>
            <wp:docPr id="2111141574" name="Picture 2111141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a:picLocks noGrp="0" noSelect="0" noChangeAspect="1" noMove="0"/>
                    </pic:cNvPicPr>
                  </pic:nvPicPr>
                  <pic:blipFill>
                    <a:blip r:embed="rId62"/>
                    <a:srcRect/>
                    <a:stretch>
                      <a:fillRect/>
                    </a:stretch>
                  </pic:blipFill>
                  <pic:spPr>
                    <a:xfrm>
                      <a:off x="0" y="0"/>
                      <a:ext cx="6000750" cy="3647440"/>
                    </a:xfrm>
                    <a:prstGeom prst="rect">
                      <a:avLst/>
                    </a:prstGeom>
                  </pic:spPr>
                </pic:pic>
              </a:graphicData>
            </a:graphic>
          </wp:inline>
        </w:drawing>
      </w:r>
    </w:p>
    <w:p w14:paraId="00000087">
      <w:pPr>
        <w:pStyle w:val="Normal"/>
        <w:rPr>
          <w:rFonts w:ascii="Sitka Text" w:hAnsi="Sitka Text"/>
        </w:rPr>
      </w:pPr>
      <w:r>
        <w:rPr>
          <w:rFonts w:ascii="Sitka Text" w:hAnsi="Sitka Text"/>
        </w:rPr>
        <w:drawing xmlns:mc="http://schemas.openxmlformats.org/markup-compatibility/2006">
          <wp:inline>
            <wp:extent cx="5361305" cy="3032125"/>
            <wp:effectExtent l="0" t="0" r="0" b="0"/>
            <wp:docPr id="2111141575" name="Picture 2111141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a:picLocks noGrp="0" noSelect="0" noChangeAspect="1" noMove="0"/>
                    </pic:cNvPicPr>
                  </pic:nvPicPr>
                  <pic:blipFill>
                    <a:blip r:embed="rId63"/>
                    <a:srcRect/>
                    <a:stretch>
                      <a:fillRect/>
                    </a:stretch>
                  </pic:blipFill>
                  <pic:spPr>
                    <a:xfrm>
                      <a:off x="0" y="0"/>
                      <a:ext cx="5361305" cy="3032125"/>
                    </a:xfrm>
                    <a:prstGeom prst="rect">
                      <a:avLst/>
                    </a:prstGeom>
                  </pic:spPr>
                </pic:pic>
              </a:graphicData>
            </a:graphic>
          </wp:inline>
        </w:drawing>
      </w:r>
    </w:p>
    <w:p w14:paraId="00000088">
      <w:pPr>
        <w:pStyle w:val="Normal"/>
        <w:rPr>
          <w:rFonts w:ascii="Sitka Text" w:hAnsi="Sitka Text"/>
        </w:rPr>
      </w:pPr>
      <w:r>
        <w:rPr>
          <w:rFonts w:ascii="Sitka Text" w:hAnsi="Sitka Text"/>
        </w:rPr>
        <w:t xml:space="preserve">In these scripts, they show a lot of different commands together to create a simple user input dice game and a random entropy count, where it will not show the user’s dice roll until enter has been used, or for the entropy, they will only stop when the amount of universes visited is equal to 42, there are also Functions, if statements, a random number generator, variables and a sleep command to make these 2 different scripts work. </w:t>
      </w:r>
    </w:p>
    <w:p w14:paraId="00000089">
      <w:pPr>
        <w:pStyle w:val="Heading2"/>
        <w:rPr>
          <w:rFonts w:ascii="Sitka Text" w:hAnsi="Sitka Text"/>
        </w:rPr>
      </w:pPr>
      <w:bookmarkStart w:id="16" w:name="_Toc9"/>
      <w:r>
        <w:rPr>
          <w:rFonts w:ascii="Sitka Text" w:hAnsi="Sitka Text"/>
        </w:rPr>
        <w:t>Conclusion</w:t>
      </w:r>
      <w:bookmarkEnd w:id="16"/>
    </w:p>
    <w:p w14:paraId="0000008A">
      <w:pPr>
        <w:pStyle w:val="Normal"/>
        <w:rPr/>
      </w:pPr>
      <w:r>
        <w:t xml:space="preserve">Throughout this report, there have been findings in the scripts and commands, these findings were due to happen through debugging. As the report progresses, there are many ways in which even just the basics of understandings of the syntax can be used to create and generate completely different outputs to each other. </w:t>
      </w:r>
    </w:p>
    <w:p w14:paraId="0000008B">
      <w:pPr>
        <w:pStyle w:val="Heading3"/>
        <w:rPr>
          <w:u w:val="single"/>
        </w:rPr>
      </w:pPr>
      <w:bookmarkStart w:id="17" w:name="_Toc19"/>
      <w:r>
        <w:rPr>
          <w:u w:val="single"/>
        </w:rPr>
        <w:t xml:space="preserve">What is the </w:t>
      </w:r>
      <w:r>
        <w:rPr>
          <w:u w:val="single"/>
        </w:rPr>
        <w:t>Linux</w:t>
      </w:r>
      <w:r>
        <w:rPr>
          <w:u w:val="single"/>
        </w:rPr>
        <w:t xml:space="preserve"> operating system?</w:t>
      </w:r>
      <w:bookmarkEnd w:id="17"/>
    </w:p>
    <w:p w14:paraId="0000008C">
      <w:pPr>
        <w:pStyle w:val="Normal"/>
        <w:jc w:val="left"/>
        <w:rPr>
          <w:rFonts w:ascii="Sitka Text" w:cs="Aptos" w:eastAsia="Aptos" w:hAnsi="Sitka Text"/>
          <w:color w:val="000000" w:themeColor="text1" w:themeTint="ff"/>
          <w:sz w:val="24"/>
          <w:szCs w:val="24"/>
          <w:lang w:val="en-US"/>
        </w:rPr>
      </w:pPr>
      <w:r>
        <w:rPr>
          <w:rFonts w:ascii="Sitka Text" w:cs="Times New Roman" w:eastAsia="Times New Roman" w:hAnsi="Sitka Text"/>
        </w:rPr>
        <w:t>Linux is an open-source community developed operating system which is Unix-like. It is used in servers, mainframed, embedded devices and mobile</w:t>
      </w:r>
      <w:r>
        <w:rPr>
          <w:rFonts w:ascii="Sitka Text" w:cs="Times New Roman" w:eastAsia="Times New Roman" w:hAnsi="Sitka Text"/>
        </w:rPr>
        <w:t xml:space="preserve"> devices. It is one of the most widely supported operating systems in </w:t>
      </w:r>
      <w:r>
        <w:rPr>
          <w:rFonts w:ascii="Sitka Text" w:cs="Times New Roman" w:eastAsia="Times New Roman" w:hAnsi="Sitka Text"/>
        </w:rPr>
        <w:t>the modern</w:t>
      </w:r>
      <w:r>
        <w:rPr>
          <w:rFonts w:ascii="Sitka Text" w:cs="Times New Roman" w:eastAsia="Times New Roman" w:hAnsi="Sitka Text"/>
        </w:rPr>
        <w:t xml:space="preserve"> day</w:t>
      </w:r>
      <w:r>
        <w:rPr>
          <w:rFonts w:ascii="Sitka Text" w:cs="Times New Roman" w:eastAsia="Times New Roman" w:hAnsi="Sitka Text"/>
        </w:rPr>
        <w:t>.</w:t>
      </w:r>
      <w:r>
        <w:rPr>
          <w:rFonts w:ascii="Sitka Text" w:cs="Times New Roman" w:eastAsia="Times New Roman" w:hAnsi="Sitka Text"/>
        </w:rPr>
        <w:t xml:space="preserve"> </w:t>
      </w:r>
      <w:r>
        <w:rPr>
          <w:rFonts w:ascii="Sitka Text" w:cs="Aptos" w:eastAsia="Aptos" w:hAnsi="Sitka Text"/>
          <w:color w:val="000000" w:themeColor="text1" w:themeTint="ff"/>
          <w:sz w:val="24"/>
          <w:szCs w:val="24"/>
          <w:lang w:val="en-US"/>
        </w:rPr>
        <w:t>[11]</w:t>
      </w:r>
    </w:p>
    <w:p w14:paraId="0000008D">
      <w:pPr>
        <w:pStyle w:val="Normal"/>
        <w:jc w:val="left"/>
        <w:rPr>
          <w:rFonts w:ascii="Sitka Text" w:cs="Times New Roman" w:eastAsia="Times New Roman" w:hAnsi="Sitka Text"/>
        </w:rPr>
      </w:pPr>
    </w:p>
    <w:p w14:paraId="0000008E">
      <w:pPr>
        <w:pStyle w:val="Normal"/>
        <w:jc w:val="left"/>
        <w:rPr>
          <w:rFonts w:ascii="Sitka Text" w:cs="Times New Roman" w:eastAsia="Times New Roman" w:hAnsi="Sitka Text"/>
        </w:rPr>
      </w:pPr>
      <w:r>
        <w:rPr>
          <w:rFonts w:ascii="Sitka Text" w:cs="Times New Roman" w:eastAsia="Times New Roman" w:hAnsi="Sitka Text"/>
        </w:rPr>
        <w:t xml:space="preserve">Linux operating systems </w:t>
      </w:r>
      <w:r>
        <w:rPr>
          <w:rFonts w:ascii="Sitka Text" w:cs="Times New Roman" w:eastAsia="Times New Roman" w:hAnsi="Sitka Text"/>
        </w:rPr>
        <w:t>manages</w:t>
      </w:r>
      <w:r>
        <w:rPr>
          <w:rFonts w:ascii="Sitka Text" w:cs="Times New Roman" w:eastAsia="Times New Roman" w:hAnsi="Sitka Text"/>
        </w:rPr>
        <w:t xml:space="preserve"> hardware resources, </w:t>
      </w:r>
      <w:r>
        <w:rPr>
          <w:rFonts w:ascii="Sitka Text" w:cs="Times New Roman" w:eastAsia="Times New Roman" w:hAnsi="Sitka Text"/>
        </w:rPr>
        <w:t>handles</w:t>
      </w:r>
      <w:r>
        <w:rPr>
          <w:rFonts w:ascii="Sitka Text" w:cs="Times New Roman" w:eastAsia="Times New Roman" w:hAnsi="Sitka Text"/>
        </w:rPr>
        <w:t xml:space="preserve"> </w:t>
      </w:r>
      <w:r>
        <w:rPr>
          <w:rFonts w:ascii="Sitka Text" w:cs="Times New Roman" w:eastAsia="Times New Roman" w:hAnsi="Sitka Text"/>
        </w:rPr>
        <w:t>applications</w:t>
      </w:r>
      <w:r>
        <w:rPr>
          <w:rFonts w:ascii="Sitka Text" w:cs="Times New Roman" w:eastAsia="Times New Roman" w:hAnsi="Sitka Text"/>
        </w:rPr>
        <w:t xml:space="preserve"> and </w:t>
      </w:r>
      <w:r>
        <w:rPr>
          <w:rFonts w:ascii="Sitka Text" w:cs="Times New Roman" w:eastAsia="Times New Roman" w:hAnsi="Sitka Text"/>
        </w:rPr>
        <w:t>provides</w:t>
      </w:r>
      <w:r>
        <w:rPr>
          <w:rFonts w:ascii="Sitka Text" w:cs="Times New Roman" w:eastAsia="Times New Roman" w:hAnsi="Sitka Text"/>
        </w:rPr>
        <w:t xml:space="preserve"> a</w:t>
      </w:r>
      <w:r>
        <w:rPr>
          <w:rFonts w:ascii="Sitka Text" w:cs="Times New Roman" w:eastAsia="Times New Roman" w:hAnsi="Sitka Text"/>
        </w:rPr>
        <w:t xml:space="preserve"> UI (User interface).</w:t>
      </w:r>
    </w:p>
    <w:p w14:paraId="0000008F">
      <w:pPr>
        <w:pStyle w:val="Normal"/>
        <w:jc w:val="left"/>
        <w:rPr>
          <w:rFonts w:ascii="Sitka Text" w:cs="Times New Roman" w:eastAsia="Times New Roman" w:hAnsi="Sitka Text"/>
          <w:b/>
          <w:bCs/>
          <w:sz w:val="28"/>
          <w:szCs w:val="28"/>
          <w:u w:val="single"/>
        </w:rPr>
      </w:pPr>
    </w:p>
    <w:p w14:paraId="00000090">
      <w:pPr>
        <w:pStyle w:val="Heading4"/>
        <w:rPr>
          <w:u w:val="none"/>
        </w:rPr>
      </w:pPr>
      <w:r>
        <w:rPr>
          <w:u w:val="single"/>
        </w:rPr>
        <w:t>Linux distributions</w:t>
      </w:r>
    </w:p>
    <w:p w14:paraId="00000091">
      <w:pPr>
        <w:pStyle w:val="Heading4"/>
        <w:rPr>
          <w:u w:val="single"/>
        </w:rPr>
      </w:pPr>
      <w:r>
        <w:rPr>
          <w:u w:val="single"/>
        </w:rPr>
        <w:t xml:space="preserve">What is a </w:t>
      </w:r>
      <w:r>
        <w:rPr>
          <w:u w:val="single"/>
        </w:rPr>
        <w:t>Linux</w:t>
      </w:r>
      <w:r>
        <w:rPr>
          <w:u w:val="single"/>
        </w:rPr>
        <w:t xml:space="preserve"> distribution?</w:t>
      </w:r>
    </w:p>
    <w:p w14:paraId="00000092">
      <w:pPr>
        <w:pStyle w:val="Normal"/>
        <w:jc w:val="left"/>
        <w:rPr>
          <w:rFonts w:ascii="Sitka Text" w:cs="Times New Roman" w:eastAsia="Times New Roman" w:hAnsi="Sitka Text"/>
          <w:b/>
          <w:bCs/>
          <w:u w:val="single"/>
        </w:rPr>
      </w:pPr>
      <w:r>
        <w:rPr>
          <w:rFonts w:ascii="Sitka Text" w:cs="Times New Roman" w:eastAsia="Times New Roman" w:hAnsi="Sitka Text"/>
        </w:rPr>
        <w:t>More key findings include researching Linux distributions, which is an OS that is a software collection that includes the Linux kerne</w:t>
      </w:r>
      <w:r>
        <w:rPr>
          <w:rFonts w:ascii="Sitka Text" w:cs="Times New Roman" w:eastAsia="Times New Roman" w:hAnsi="Sitka Text"/>
        </w:rPr>
        <w:t xml:space="preserve">l and often </w:t>
      </w:r>
      <w:r>
        <w:rPr>
          <w:rFonts w:ascii="Sitka Text" w:cs="Times New Roman" w:eastAsia="Times New Roman" w:hAnsi="Sitka Text"/>
        </w:rPr>
        <w:t>package</w:t>
      </w:r>
      <w:r>
        <w:rPr>
          <w:rFonts w:ascii="Sitka Text" w:cs="Times New Roman" w:eastAsia="Times New Roman" w:hAnsi="Sitka Text"/>
        </w:rPr>
        <w:t xml:space="preserve"> management.</w:t>
      </w:r>
      <w:r>
        <w:rPr>
          <w:rFonts w:ascii="Sitka Text" w:cs="Times New Roman" w:eastAsia="Times New Roman" w:hAnsi="Sitka Text"/>
        </w:rPr>
        <w:t xml:space="preserve"> </w:t>
      </w:r>
    </w:p>
    <w:p w14:paraId="00000093">
      <w:pPr>
        <w:pStyle w:val="Normal"/>
        <w:jc w:val="left"/>
        <w:rPr>
          <w:rFonts w:ascii="Sitka Text" w:cs="Times New Roman" w:eastAsia="Times New Roman" w:hAnsi="Sitka Text"/>
        </w:rPr>
      </w:pPr>
    </w:p>
    <w:p w14:paraId="00000094">
      <w:pPr>
        <w:pStyle w:val="Heading4"/>
        <w:rPr>
          <w:u w:val="single"/>
        </w:rPr>
      </w:pPr>
      <w:r>
        <w:rPr>
          <w:u w:val="single"/>
        </w:rPr>
        <w:t>Linux File system</w:t>
      </w:r>
    </w:p>
    <w:p w14:paraId="00000095">
      <w:pPr>
        <w:pStyle w:val="Normal"/>
        <w:jc w:val="left"/>
        <w:rPr>
          <w:rFonts w:ascii="Sitka Text" w:cs="Aptos" w:eastAsia="Aptos" w:hAnsi="Sitka Text"/>
          <w:color w:val="000000" w:themeColor="text1" w:themeTint="ff"/>
          <w:sz w:val="24"/>
          <w:szCs w:val="24"/>
          <w:lang w:val="en-US"/>
        </w:rPr>
      </w:pPr>
      <w:r>
        <w:rPr>
          <w:rFonts w:ascii="Sitka Text" w:cs="Times New Roman" w:eastAsia="Times New Roman" w:hAnsi="Sitka Text"/>
          <w:b w:val="off"/>
          <w:bCs w:val="off"/>
          <w:u w:val="none"/>
        </w:rPr>
        <w:t xml:space="preserve">The </w:t>
      </w:r>
      <w:r>
        <w:rPr>
          <w:rFonts w:ascii="Sitka Text" w:cs="Times New Roman" w:eastAsia="Times New Roman" w:hAnsi="Sitka Text"/>
          <w:b w:val="off"/>
          <w:bCs w:val="off"/>
          <w:u w:val="none"/>
        </w:rPr>
        <w:t>Linux</w:t>
      </w:r>
      <w:r>
        <w:rPr>
          <w:rFonts w:ascii="Sitka Text" w:cs="Times New Roman" w:eastAsia="Times New Roman" w:hAnsi="Sitka Text"/>
          <w:b w:val="off"/>
          <w:bCs w:val="off"/>
          <w:u w:val="none"/>
        </w:rPr>
        <w:t xml:space="preserve"> file system is a </w:t>
      </w:r>
      <w:r>
        <w:rPr>
          <w:rFonts w:ascii="Sitka Text" w:cs="Times New Roman" w:eastAsia="Times New Roman" w:hAnsi="Sitka Text"/>
          <w:b w:val="off"/>
          <w:bCs w:val="off"/>
          <w:u w:val="none"/>
        </w:rPr>
        <w:t>built-in</w:t>
      </w:r>
      <w:r>
        <w:rPr>
          <w:rFonts w:ascii="Sitka Text" w:cs="Times New Roman" w:eastAsia="Times New Roman" w:hAnsi="Sitka Text"/>
          <w:b w:val="off"/>
          <w:bCs w:val="off"/>
          <w:u w:val="none"/>
        </w:rPr>
        <w:t xml:space="preserve"> layer of a </w:t>
      </w:r>
      <w:r>
        <w:rPr>
          <w:rFonts w:ascii="Sitka Text" w:cs="Times New Roman" w:eastAsia="Times New Roman" w:hAnsi="Sitka Text"/>
          <w:b w:val="off"/>
          <w:bCs w:val="off"/>
          <w:u w:val="none"/>
        </w:rPr>
        <w:t>Linux</w:t>
      </w:r>
      <w:r>
        <w:rPr>
          <w:rFonts w:ascii="Sitka Text" w:cs="Times New Roman" w:eastAsia="Times New Roman" w:hAnsi="Sitka Text"/>
          <w:b w:val="off"/>
          <w:bCs w:val="off"/>
          <w:u w:val="none"/>
        </w:rPr>
        <w:t xml:space="preserve"> OS used to handle the data management of the storage. The system helps to arrange the file on the disk storage, the </w:t>
      </w:r>
      <w:r>
        <w:rPr>
          <w:rFonts w:ascii="Sitka Text" w:cs="Times New Roman" w:eastAsia="Times New Roman" w:hAnsi="Sitka Text"/>
          <w:b w:val="off"/>
          <w:bCs w:val="off"/>
          <w:u w:val="none"/>
        </w:rPr>
        <w:t>management</w:t>
      </w:r>
      <w:r>
        <w:rPr>
          <w:rFonts w:ascii="Sitka Text" w:cs="Times New Roman" w:eastAsia="Times New Roman" w:hAnsi="Sitka Text"/>
          <w:b w:val="off"/>
          <w:bCs w:val="off"/>
          <w:u w:val="none"/>
        </w:rPr>
        <w:t xml:space="preserve"> </w:t>
      </w:r>
      <w:r>
        <w:rPr>
          <w:rFonts w:ascii="Sitka Text" w:cs="Times New Roman" w:eastAsia="Times New Roman" w:hAnsi="Sitka Text"/>
          <w:b w:val="off"/>
          <w:bCs w:val="off"/>
          <w:u w:val="none"/>
        </w:rPr>
        <w:t>consists of the file name, size, creation date and other information about files.</w:t>
      </w:r>
      <w:r>
        <w:rPr>
          <w:rFonts w:ascii="Sitka Text" w:cs="Times New Roman" w:eastAsia="Times New Roman" w:hAnsi="Sitka Text"/>
          <w:b/>
          <w:bCs/>
          <w:u w:val="single"/>
        </w:rPr>
        <w:t xml:space="preserve"> </w:t>
      </w:r>
      <w:r>
        <w:rPr>
          <w:rFonts w:ascii="Sitka Text" w:cs="Aptos" w:eastAsia="Aptos" w:hAnsi="Sitka Text"/>
          <w:color w:val="000000" w:themeColor="text1" w:themeTint="ff"/>
          <w:sz w:val="24"/>
          <w:szCs w:val="24"/>
          <w:lang w:val="en-US"/>
        </w:rPr>
        <w:t>[13]</w:t>
      </w:r>
    </w:p>
    <w:p w14:paraId="00000096">
      <w:pPr>
        <w:pStyle w:val="Normal"/>
        <w:rPr/>
      </w:pPr>
    </w:p>
    <w:p w14:paraId="00000097">
      <w:pPr>
        <w:pStyle w:val="Normal"/>
        <w:rPr/>
      </w:pPr>
    </w:p>
    <w:p w14:paraId="00000098">
      <w:pPr>
        <w:pStyle w:val="Normal"/>
        <w:rPr>
          <w:rFonts w:ascii="Sitka Text" w:hAnsi="Sitka Text"/>
        </w:rPr>
      </w:pPr>
    </w:p>
    <w:p w14:paraId="00000099">
      <w:pPr>
        <w:pStyle w:val="Normal"/>
        <w:rPr>
          <w:rFonts w:ascii="Sitka Text" w:hAnsi="Sitka Text"/>
        </w:rPr>
      </w:pPr>
    </w:p>
    <w:p w14:paraId="0000009A">
      <w:pPr>
        <w:pStyle w:val="Heading2"/>
        <w:rPr/>
      </w:pPr>
      <w:bookmarkStart w:id="18" w:name="_Toc17"/>
      <w:r>
        <w:rPr/>
        <w:t>Appendix</w:t>
      </w:r>
      <w:bookmarkEnd w:id="18"/>
    </w:p>
    <w:p w14:paraId="0000009B">
      <w:pPr>
        <w:pStyle w:val="Heading3"/>
        <w:numPr>
          <w:ilvl w:val="0"/>
          <w:numId w:val="8"/>
        </w:numPr>
        <w:rPr/>
      </w:pPr>
      <w:bookmarkStart w:id="19" w:name="_Toc20"/>
      <w:r>
        <w:t>Tutorial 1</w:t>
      </w:r>
      <w:bookmarkEnd w:id="19"/>
    </w:p>
    <w:p w14:paraId="0000009C">
      <w:pPr>
        <w:pStyle w:val="Heading4"/>
        <w:rPr>
          <w:u w:val="single"/>
        </w:rPr>
      </w:pPr>
      <w:r>
        <w:rPr>
          <w:u w:val="single"/>
        </w:rPr>
        <w:t>Examples of Linux distributions</w:t>
      </w:r>
    </w:p>
    <w:p w14:paraId="0000009D">
      <w:pPr>
        <w:pStyle w:val="Normal"/>
        <w:jc w:val="left"/>
        <w:rPr>
          <w:rFonts w:ascii="Sitka Text" w:cs="Aptos" w:eastAsia="Aptos" w:hAnsi="Sitka Text"/>
          <w:color w:val="000000" w:themeColor="text1" w:themeTint="ff"/>
          <w:sz w:val="24"/>
          <w:szCs w:val="24"/>
          <w:lang w:val="en-US"/>
        </w:rPr>
      </w:pPr>
      <w:r>
        <w:rPr>
          <w:rFonts w:ascii="Sitka Text" w:cs="Times New Roman" w:eastAsia="Times New Roman" w:hAnsi="Sitka Text"/>
        </w:rPr>
        <w:t xml:space="preserve">Ubuntu, CentOS, Debian, Fedora, Slackware, Mint, Arch, </w:t>
      </w:r>
      <w:r>
        <w:rPr>
          <w:rFonts w:ascii="Sitka Text" w:cs="Times New Roman" w:eastAsia="Times New Roman" w:hAnsi="Sitka Text"/>
        </w:rPr>
        <w:t>OpenSuse</w:t>
      </w:r>
      <w:r>
        <w:rPr>
          <w:rFonts w:ascii="Sitka Text" w:cs="Times New Roman" w:eastAsia="Times New Roman" w:hAnsi="Sitka Text"/>
        </w:rPr>
        <w:t xml:space="preserve">, RedHat, </w:t>
      </w:r>
      <w:r>
        <w:rPr>
          <w:rFonts w:ascii="Sitka Text" w:cs="Times New Roman" w:eastAsia="Times New Roman" w:hAnsi="Sitka Text"/>
        </w:rPr>
        <w:t>Slackel</w:t>
      </w:r>
      <w:r>
        <w:rPr>
          <w:rFonts w:ascii="Sitka Text" w:cs="Times New Roman" w:eastAsia="Times New Roman" w:hAnsi="Sitka Text"/>
        </w:rPr>
        <w:t xml:space="preserve">, </w:t>
      </w:r>
      <w:r>
        <w:rPr>
          <w:rFonts w:ascii="Sitka Text" w:cs="Times New Roman" w:eastAsia="Times New Roman" w:hAnsi="Sitka Text"/>
        </w:rPr>
        <w:t>PureOS</w:t>
      </w:r>
      <w:r>
        <w:rPr>
          <w:rFonts w:ascii="Sitka Text" w:cs="Times New Roman" w:eastAsia="Times New Roman" w:hAnsi="Sitka Text"/>
        </w:rPr>
        <w:t>, Neptune</w:t>
      </w:r>
      <w:r>
        <w:rPr>
          <w:rFonts w:ascii="Sitka Text" w:cs="Times New Roman" w:eastAsia="Times New Roman" w:hAnsi="Sitka Text"/>
        </w:rPr>
        <w:t>...</w:t>
      </w:r>
      <w:r>
        <w:rPr>
          <w:rFonts w:ascii="Sitka Text" w:cs="Times New Roman" w:eastAsia="Times New Roman" w:hAnsi="Sitka Text"/>
        </w:rPr>
        <w:t xml:space="preserve"> </w:t>
      </w:r>
      <w:r>
        <w:rPr>
          <w:rFonts w:ascii="Sitka Text" w:cs="Aptos" w:eastAsia="Aptos" w:hAnsi="Sitka Text"/>
          <w:color w:val="000000" w:themeColor="text1" w:themeTint="ff"/>
          <w:sz w:val="24"/>
          <w:szCs w:val="24"/>
          <w:lang w:val="en-US"/>
        </w:rPr>
        <w:t>[12]</w:t>
      </w:r>
    </w:p>
    <w:p w14:paraId="0000009E">
      <w:pPr>
        <w:pStyle w:val="Heading4"/>
        <w:rPr/>
      </w:pPr>
      <w:r>
        <w:rPr/>
        <w:t xml:space="preserve"> Types of OS</w:t>
      </w:r>
    </w:p>
    <w:p w14:paraId="0000009F">
      <w:pPr>
        <w:pStyle w:val="Heading4"/>
        <w:bidi w:val="off"/>
        <w:rPr>
          <w:highlight w:val="none"/>
          <w:rtl w:val="off"/>
          <w:lang w:val="en-US"/>
        </w:rPr>
      </w:pPr>
      <w:r>
        <w:rPr>
          <w:highlight w:val="none"/>
          <w:rtl w:val="off"/>
          <w:lang w:val="en-US"/>
        </w:rPr>
        <w:t xml:space="preserve">Time sharing operating </w:t>
      </w:r>
      <w:r>
        <w:rPr>
          <w:highlight w:val="none"/>
          <w:rtl w:val="off"/>
          <w:lang w:val="en-US"/>
        </w:rPr>
        <w:t>systems [</w:t>
      </w:r>
      <w:r>
        <w:rPr>
          <w:highlight w:val="none"/>
          <w:rtl w:val="off"/>
          <w:lang w:val="en-US"/>
        </w:rPr>
        <w:t>3</w:t>
      </w:r>
      <w:r>
        <w:rPr>
          <w:highlight w:val="none"/>
          <w:rtl w:val="off"/>
          <w:lang w:val="en-US"/>
        </w:rPr>
        <w:t>]</w:t>
      </w:r>
      <w:r>
        <w:rPr>
          <w:highlight w:val="none"/>
          <w:rtl w:val="off"/>
          <w:lang w:val="en-US"/>
        </w:rPr>
        <w:t>[</w:t>
      </w:r>
      <w:r>
        <w:rPr>
          <w:highlight w:val="none"/>
          <w:rtl w:val="off"/>
          <w:lang w:val="en-US"/>
        </w:rPr>
        <w:t>4]</w:t>
      </w:r>
    </w:p>
    <w:p w14:paraId="000000A0">
      <w:pPr>
        <w:pStyle w:val="Normal"/>
        <w:bidi w:val="off"/>
        <w:rPr>
          <w:highlight w:val="none"/>
          <w:rtl w:val="off"/>
          <w:lang w:val="en-US"/>
        </w:rPr>
      </w:pPr>
      <w:r>
        <w:rPr>
          <w:highlight w:val="none"/>
          <w:rtl w:val="off"/>
          <w:lang w:val="en-US"/>
        </w:rPr>
        <w:t>A time sharing operating system provides resources towards multiple programs simultaneously.</w:t>
      </w:r>
    </w:p>
    <w:p w14:paraId="000000A1">
      <w:pPr>
        <w:pStyle w:val="Heading4"/>
        <w:bidi w:val="off"/>
        <w:rPr>
          <w:highlight w:val="none"/>
          <w:rtl w:val="off"/>
          <w:lang w:val="en-US"/>
        </w:rPr>
      </w:pPr>
      <w:r>
        <w:rPr>
          <w:highlight w:val="none"/>
          <w:rtl w:val="off"/>
          <w:lang w:val="en-US"/>
        </w:rPr>
        <w:t xml:space="preserve">Distributed operating </w:t>
      </w:r>
      <w:r>
        <w:rPr>
          <w:highlight w:val="none"/>
          <w:rtl w:val="off"/>
          <w:lang w:val="en-US"/>
        </w:rPr>
        <w:t>systems [</w:t>
      </w:r>
      <w:r>
        <w:rPr>
          <w:highlight w:val="none"/>
          <w:rtl w:val="off"/>
          <w:lang w:val="en-US"/>
        </w:rPr>
        <w:t>5]</w:t>
      </w:r>
    </w:p>
    <w:p w14:paraId="000000A2">
      <w:pPr>
        <w:pStyle w:val="Normal"/>
        <w:bidi w:val="off"/>
        <w:rPr>
          <w:highlight w:val="none"/>
          <w:rtl w:val="off"/>
          <w:lang w:val="en-US"/>
        </w:rPr>
      </w:pPr>
      <w:r>
        <w:rPr>
          <w:highlight w:val="none"/>
          <w:rtl w:val="off"/>
          <w:lang w:val="en-US"/>
        </w:rPr>
        <w:t>The DOS, handle jobs serviced by many CPU.</w:t>
      </w:r>
    </w:p>
    <w:p w14:paraId="000000A3">
      <w:pPr>
        <w:pStyle w:val="Heading4"/>
        <w:bidi w:val="off"/>
        <w:rPr>
          <w:lang w:val="en-US"/>
        </w:rPr>
      </w:pPr>
      <w:r>
        <w:rPr>
          <w:highlight w:val="none"/>
          <w:rtl w:val="off"/>
          <w:lang w:val="en-US"/>
        </w:rPr>
        <w:t>Multi</w:t>
      </w:r>
      <w:r>
        <w:rPr>
          <w:highlight w:val="none"/>
          <w:rtl w:val="off"/>
          <w:lang w:val="en-US"/>
        </w:rPr>
        <w:t>-</w:t>
      </w:r>
      <w:r>
        <w:rPr>
          <w:highlight w:val="none"/>
          <w:rtl w:val="off"/>
          <w:lang w:val="en-US"/>
        </w:rPr>
        <w:t xml:space="preserve">tasking operating </w:t>
      </w:r>
      <w:r>
        <w:rPr>
          <w:highlight w:val="none"/>
          <w:rtl w:val="off"/>
          <w:lang w:val="en-US"/>
        </w:rPr>
        <w:t>systems [</w:t>
      </w:r>
      <w:r>
        <w:rPr>
          <w:highlight w:val="none"/>
          <w:rtl w:val="off"/>
          <w:lang w:val="en-US"/>
        </w:rPr>
        <w:t>6]</w:t>
      </w:r>
      <w:r>
        <w:rPr>
          <w:rtl w:val="off"/>
          <w:lang w:val="en-US"/>
        </w:rPr>
        <w:t xml:space="preserve"> </w:t>
      </w:r>
    </w:p>
    <w:p w14:paraId="000000A4">
      <w:pPr>
        <w:pStyle w:val="Normal"/>
        <w:bidi w:val="off"/>
        <w:rPr/>
      </w:pPr>
      <w:r>
        <w:rPr/>
        <w:t>This OS, allows multiple users to do more than one task at a time, it allocates available resources such as I/o, memory and CPU.</w:t>
      </w:r>
    </w:p>
    <w:p w14:paraId="000000A5">
      <w:pPr>
        <w:pStyle w:val="Normal"/>
        <w:ind w:left="720" w:right="0" w:firstLine="0"/>
        <w:rPr/>
      </w:pPr>
    </w:p>
    <w:p w14:paraId="000000A6">
      <w:pPr>
        <w:pStyle w:val="Heading3"/>
        <w:rPr/>
      </w:pPr>
    </w:p>
    <w:p w14:paraId="000000A7">
      <w:pPr>
        <w:pStyle w:val="Heading3"/>
        <w:rPr/>
      </w:pPr>
      <w:r>
        <w:t xml:space="preserve">    </w:t>
      </w:r>
      <w:r>
        <w:rPr>
          <w:rStyle w:val="Heading2Char"/>
        </w:rPr>
        <w:t xml:space="preserve"> </w:t>
      </w:r>
      <w:bookmarkStart w:id="20" w:name="_Toc21"/>
      <w:r>
        <w:rPr>
          <w:rStyle w:val="Heading2Char"/>
        </w:rPr>
        <w:t>2.  Cisco - Linux unhatched</w:t>
      </w:r>
      <w:bookmarkEnd w:id="20"/>
      <w:r>
        <w:rPr>
          <w:rStyle w:val="Heading2Char"/>
        </w:rPr>
        <w:t xml:space="preserve"> </w:t>
      </w:r>
    </w:p>
    <w:p w14:paraId="000000A8">
      <w:pPr>
        <w:pStyle w:val="Normal"/>
        <w:jc w:val="left"/>
        <w:rPr>
          <w:rFonts w:ascii="Sitka Text" w:cs="Times New Roman" w:eastAsia="Times New Roman" w:hAnsi="Sitka Text"/>
          <w:b/>
          <w:bCs/>
          <w:u w:val="single"/>
        </w:rPr>
      </w:pPr>
      <w:r>
        <w:rPr>
          <w:rFonts w:ascii="Sitka Text" w:cs="Times New Roman" w:eastAsia="Times New Roman" w:hAnsi="Sitka Text"/>
          <w:b/>
          <w:bCs/>
          <w:u w:val="single"/>
        </w:rPr>
        <w:drawing xmlns:mc="http://schemas.openxmlformats.org/markup-compatibility/2006">
          <wp:inline>
            <wp:extent cx="6000750" cy="2683510"/>
            <wp:effectExtent l="0" t="0" r="0" b="0"/>
            <wp:docPr id="2111141576" name="Picture 2111141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a:picLocks noGrp="0" noSelect="0" noChangeAspect="1" noMove="0"/>
                    </pic:cNvPicPr>
                  </pic:nvPicPr>
                  <pic:blipFill>
                    <a:blip r:embed="rId64"/>
                    <a:srcRect/>
                    <a:stretch>
                      <a:fillRect/>
                    </a:stretch>
                  </pic:blipFill>
                  <pic:spPr>
                    <a:xfrm>
                      <a:off x="0" y="0"/>
                      <a:ext cx="6000750" cy="2683510"/>
                    </a:xfrm>
                    <a:prstGeom prst="rect">
                      <a:avLst/>
                    </a:prstGeom>
                  </pic:spPr>
                </pic:pic>
              </a:graphicData>
            </a:graphic>
          </wp:inline>
        </w:drawing>
      </w:r>
    </w:p>
    <w:p w14:paraId="000000A9">
      <w:pPr>
        <w:pStyle w:val="Normal"/>
        <w:jc w:val="left"/>
        <w:rPr>
          <w:rFonts w:ascii="Sitka Text" w:cs="Times New Roman" w:eastAsia="Times New Roman" w:hAnsi="Sitka Text"/>
          <w:b/>
          <w:bCs/>
          <w:u w:val="single"/>
        </w:rPr>
      </w:pPr>
      <w:r>
        <w:rPr>
          <w:rFonts w:ascii="Sitka Text" w:cs="Times New Roman" w:eastAsia="Times New Roman" w:hAnsi="Sitka Text"/>
          <w:b/>
          <w:bCs/>
          <w:u w:val="single"/>
        </w:rPr>
        <w:drawing xmlns:mc="http://schemas.openxmlformats.org/markup-compatibility/2006">
          <wp:inline>
            <wp:extent cx="6000750" cy="6236970"/>
            <wp:effectExtent l="0" t="0" r="0" b="0"/>
            <wp:docPr id="2111141577" name="Picture 2111141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a:picLocks noGrp="0" noSelect="0" noChangeAspect="1" noMove="0"/>
                    </pic:cNvPicPr>
                  </pic:nvPicPr>
                  <pic:blipFill>
                    <a:blip r:embed="rId65"/>
                    <a:srcRect/>
                    <a:stretch>
                      <a:fillRect/>
                    </a:stretch>
                  </pic:blipFill>
                  <pic:spPr>
                    <a:xfrm>
                      <a:off x="0" y="0"/>
                      <a:ext cx="6000750" cy="6236970"/>
                    </a:xfrm>
                    <a:prstGeom prst="rect">
                      <a:avLst/>
                    </a:prstGeom>
                  </pic:spPr>
                </pic:pic>
              </a:graphicData>
            </a:graphic>
          </wp:inline>
        </w:drawing>
      </w:r>
      <w:r>
        <w:rPr>
          <w:rFonts w:ascii="Sitka Text" w:cs="Times New Roman" w:eastAsia="Times New Roman" w:hAnsi="Sitka Text"/>
          <w:b/>
          <w:bCs/>
          <w:u w:val="single"/>
        </w:rPr>
        <w:drawing xmlns:mc="http://schemas.openxmlformats.org/markup-compatibility/2006">
          <wp:inline>
            <wp:extent cx="6000750" cy="6236970"/>
            <wp:effectExtent l="0" t="0" r="0" b="0"/>
            <wp:docPr id="2111141578" name="Picture 2111141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a:picLocks noGrp="0" noSelect="0" noChangeAspect="1" noMove="0"/>
                    </pic:cNvPicPr>
                  </pic:nvPicPr>
                  <pic:blipFill>
                    <a:blip r:embed="rId66"/>
                    <a:srcRect/>
                    <a:stretch>
                      <a:fillRect/>
                    </a:stretch>
                  </pic:blipFill>
                  <pic:spPr>
                    <a:xfrm>
                      <a:off x="0" y="0"/>
                      <a:ext cx="6000750" cy="6236970"/>
                    </a:xfrm>
                    <a:prstGeom prst="rect">
                      <a:avLst/>
                    </a:prstGeom>
                  </pic:spPr>
                </pic:pic>
              </a:graphicData>
            </a:graphic>
          </wp:inline>
        </w:drawing>
      </w:r>
    </w:p>
    <w:p w14:paraId="000000AA">
      <w:pPr>
        <w:pStyle w:val="Normal"/>
        <w:jc w:val="left"/>
        <w:rPr>
          <w:rFonts w:ascii="Sitka Text" w:cs="Times New Roman" w:eastAsia="Times New Roman" w:hAnsi="Sitka Text"/>
          <w:b/>
          <w:bCs/>
          <w:u w:val="single"/>
        </w:rPr>
      </w:pPr>
      <w:r>
        <w:rPr>
          <w:rFonts w:ascii="Sitka Text" w:cs="Times New Roman" w:eastAsia="Times New Roman" w:hAnsi="Sitka Text"/>
          <w:b/>
          <w:bCs/>
          <w:u w:val="single"/>
        </w:rPr>
        <w:drawing xmlns:mc="http://schemas.openxmlformats.org/markup-compatibility/2006">
          <wp:inline>
            <wp:extent cx="6000750" cy="5699760"/>
            <wp:effectExtent l="0" t="0" r="0" b="0"/>
            <wp:docPr id="2111141579" name="Picture 2111141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a:picLocks noGrp="0" noSelect="0" noChangeAspect="1" noMove="0"/>
                    </pic:cNvPicPr>
                  </pic:nvPicPr>
                  <pic:blipFill>
                    <a:blip r:embed="rId67"/>
                    <a:srcRect/>
                    <a:stretch>
                      <a:fillRect/>
                    </a:stretch>
                  </pic:blipFill>
                  <pic:spPr>
                    <a:xfrm>
                      <a:off x="0" y="0"/>
                      <a:ext cx="6000750" cy="5699760"/>
                    </a:xfrm>
                    <a:prstGeom prst="rect">
                      <a:avLst/>
                    </a:prstGeom>
                  </pic:spPr>
                </pic:pic>
              </a:graphicData>
            </a:graphic>
          </wp:inline>
        </w:drawing>
      </w:r>
    </w:p>
    <w:p w14:paraId="000000AB">
      <w:pPr>
        <w:pStyle w:val="Normal"/>
        <w:jc w:val="left"/>
        <w:rPr>
          <w:rFonts w:ascii="Sitka Text" w:cs="Times New Roman" w:eastAsia="Times New Roman" w:hAnsi="Sitka Text"/>
        </w:rPr>
      </w:pPr>
      <w:r>
        <w:rPr>
          <w:rFonts w:ascii="Sitka Text" w:cs="Times New Roman" w:eastAsia="Times New Roman" w:hAnsi="Sitka Text"/>
        </w:rPr>
        <w:drawing xmlns:mc="http://schemas.openxmlformats.org/markup-compatibility/2006">
          <wp:inline>
            <wp:extent cx="6000750" cy="5565140"/>
            <wp:effectExtent l="0" t="0" r="0" b="0"/>
            <wp:docPr id="2111141580" name="Picture 2111141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a:picLocks noGrp="0" noSelect="0" noChangeAspect="1" noMove="0"/>
                    </pic:cNvPicPr>
                  </pic:nvPicPr>
                  <pic:blipFill>
                    <a:blip r:embed="rId68"/>
                    <a:srcRect/>
                    <a:stretch>
                      <a:fillRect/>
                    </a:stretch>
                  </pic:blipFill>
                  <pic:spPr>
                    <a:xfrm>
                      <a:off x="0" y="0"/>
                      <a:ext cx="6000750" cy="5565140"/>
                    </a:xfrm>
                    <a:prstGeom prst="rect">
                      <a:avLst/>
                    </a:prstGeom>
                  </pic:spPr>
                </pic:pic>
              </a:graphicData>
            </a:graphic>
          </wp:inline>
        </w:drawing>
      </w:r>
    </w:p>
    <w:p w14:paraId="000000AC">
      <w:pPr>
        <w:pStyle w:val="Normal"/>
        <w:jc w:val="left"/>
        <w:rPr>
          <w:rFonts w:ascii="Sitka Text" w:cs="Times New Roman" w:eastAsia="Times New Roman" w:hAnsi="Sitka Text"/>
        </w:rPr>
      </w:pPr>
    </w:p>
    <w:p w14:paraId="000000AD">
      <w:pPr>
        <w:pStyle w:val="Normal"/>
        <w:jc w:val="left"/>
        <w:rPr>
          <w:rFonts w:ascii="Sitka Text" w:hAnsi="Sitka Text"/>
        </w:rPr>
      </w:pPr>
      <w:r>
        <w:rPr>
          <w:rFonts w:ascii="Sitka Text" w:hAnsi="Sitka Text"/>
        </w:rPr>
        <w:drawing xmlns:mc="http://schemas.openxmlformats.org/markup-compatibility/2006">
          <wp:inline>
            <wp:extent cx="6000750" cy="1323975"/>
            <wp:effectExtent l="0" t="0" r="0" b="0"/>
            <wp:docPr id="2111141581" name="Picture 2111141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a:picLocks noGrp="0" noSelect="0" noChangeAspect="1" noMove="0"/>
                    </pic:cNvPicPr>
                  </pic:nvPicPr>
                  <pic:blipFill>
                    <a:blip r:embed="rId69"/>
                    <a:srcRect/>
                    <a:stretch>
                      <a:fillRect/>
                    </a:stretch>
                  </pic:blipFill>
                  <pic:spPr>
                    <a:xfrm>
                      <a:off x="0" y="0"/>
                      <a:ext cx="6000750" cy="1323975"/>
                    </a:xfrm>
                    <a:prstGeom prst="rect">
                      <a:avLst/>
                    </a:prstGeom>
                  </pic:spPr>
                </pic:pic>
              </a:graphicData>
            </a:graphic>
          </wp:inline>
        </w:drawing>
      </w:r>
    </w:p>
    <w:p w14:paraId="000000AE">
      <w:pPr>
        <w:pStyle w:val="Normal"/>
        <w:jc w:val="left"/>
        <w:rPr>
          <w:rFonts w:ascii="Sitka Text" w:cs="Times New Roman" w:eastAsia="Times New Roman" w:hAnsi="Sitka Text"/>
        </w:rPr>
      </w:pPr>
      <w:r>
        <w:rPr>
          <w:rFonts w:ascii="Sitka Text" w:cs="Times New Roman" w:eastAsia="Times New Roman" w:hAnsi="Sitka Text"/>
        </w:rPr>
        <w:drawing xmlns:mc="http://schemas.openxmlformats.org/markup-compatibility/2006">
          <wp:inline>
            <wp:extent cx="6000750" cy="1209675"/>
            <wp:effectExtent l="0" t="0" r="0" b="0"/>
            <wp:docPr id="2111141582" name="Picture 2111141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a:picLocks noGrp="0" noSelect="0" noChangeAspect="1" noMove="0"/>
                    </pic:cNvPicPr>
                  </pic:nvPicPr>
                  <pic:blipFill>
                    <a:blip r:embed="rId70"/>
                    <a:srcRect/>
                    <a:stretch>
                      <a:fillRect/>
                    </a:stretch>
                  </pic:blipFill>
                  <pic:spPr>
                    <a:xfrm>
                      <a:off x="0" y="0"/>
                      <a:ext cx="6000750" cy="1209675"/>
                    </a:xfrm>
                    <a:prstGeom prst="rect">
                      <a:avLst/>
                    </a:prstGeom>
                  </pic:spPr>
                </pic:pic>
              </a:graphicData>
            </a:graphic>
          </wp:inline>
        </w:drawing>
      </w:r>
    </w:p>
    <w:p w14:paraId="000000AF">
      <w:pPr>
        <w:pStyle w:val="Normal"/>
        <w:jc w:val="center"/>
        <w:rPr>
          <w:rFonts w:ascii="Sitka Text" w:cs="Times New Roman" w:eastAsia="Times New Roman" w:hAnsi="Sitka Text"/>
          <w:b/>
          <w:bCs/>
          <w:sz w:val="48"/>
          <w:szCs w:val="48"/>
          <w:u w:val="single"/>
        </w:rPr>
      </w:pPr>
    </w:p>
    <w:p w14:paraId="000000B0">
      <w:pPr>
        <w:pStyle w:val="Normal"/>
        <w:jc w:val="center"/>
        <w:rPr>
          <w:rFonts w:ascii="Sitka Text" w:cs="Times New Roman" w:eastAsia="Times New Roman" w:hAnsi="Sitka Text"/>
          <w:b/>
          <w:bCs/>
          <w:sz w:val="48"/>
          <w:szCs w:val="48"/>
          <w:u w:val="single"/>
        </w:rPr>
      </w:pPr>
    </w:p>
    <w:p w14:paraId="000000B1">
      <w:pPr>
        <w:pStyle w:val="Normal"/>
        <w:jc w:val="left"/>
        <w:rPr>
          <w:rFonts w:ascii="Sitka Text" w:cs="Times New Roman" w:eastAsia="Times New Roman" w:hAnsi="Sitka Text"/>
          <w:b/>
          <w:bCs/>
          <w:sz w:val="48"/>
          <w:szCs w:val="48"/>
          <w:u w:val="single"/>
        </w:rPr>
      </w:pPr>
    </w:p>
    <w:sectPr>
      <w:headerReference w:type="default" r:id="rId71"/>
      <w:footerReference w:type="default" r:id="rId72"/>
      <w:pgSz w:w="12240" w:h="15840" w:orient="portrait"/>
      <w:pgMar w:top="1440" w:right="1440" w:bottom="1440" w:left="1350" w:header="720" w:footer="720" w:gutter="0"/>
      <w:pgNumType w:fmt="decimal"/>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Sitka Text"/>
  <w:font w:name="Segoe UI">
    <w:charset w:val="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p w14:paraId="000000B3">
    <w:pPr>
      <w:spacing w:after="0" w:line="240" w:lineRule="auto"/>
      <w:jc w:val="center"/>
      <w:rPr/>
    </w:pPr>
    <w:r>
      <w:fldChar w:fldCharType="begin"/>
    </w:r>
    <w:r>
      <w:instrText xml:space="preserve">PAGE</w:instrText>
    </w:r>
    <w:r>
      <w:fldChar w:fldCharType="separate"/>
    </w:r>
    <w:r>
      <w:t>*</w:t>
    </w:r>
    <w:r>
      <w:fldChar w:fldCharType="end"/>
    </w:r>
  </w:p>
  <w:p w14:paraId="000000B4">
    <w:pPr>
      <w:spacing w:after="0" w:line="240" w:lineRule="auto"/>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p w14:paraId="000000B2">
    <w:pPr>
      <w:spacing w:after="0" w:line="240" w:lineRule="auto"/>
      <w:rPr/>
    </w:pPr>
  </w:p>
</w:hdr>
</file>

<file path=word/intelligence2.xml><?xml version="1.0" encoding="utf-8"?>
<int2:intelligence xmlns:int2="http://schemas.microsoft.com/office/intelligence/2020/intelligence">
  <int2:observations>
    <int2:textHash int2:hashCode="rCf7Y11iCT0/FV" int2:id="Xzj9TvMw">
      <int2:state int2:type="AugLoop_Text_Critique" int2:value="Rejected"/>
    </int2:textHash>
    <int2:textHash int2:hashCode="l/DzPESrHl2uAV" int2:id="Dtoh0J7m">
      <int2:state int2:type="AugLoop_Text_Critique" int2:value="Rejected"/>
    </int2:textHash>
    <int2:textHash int2:hashCode="nNX+PxouUDcsKC" int2:id="2DJfZAyn">
      <int2:state int2:type="AugLoop_Text_Critique" int2:value="Rejected"/>
    </int2:textHash>
    <int2:textHash int2:hashCode="fuc3yD7miclu83" int2:id="O6jmvOsD">
      <int2:state int2:type="AugLoop_Text_Critique" int2:value="Rejected"/>
    </int2:textHash>
    <int2:textHash int2:hashCode="Gd2xYhgWvfJsRC" int2:id="JijM2oNp">
      <int2:state int2:type="AugLoop_Text_Critique" int2:value="Rejected"/>
    </int2:textHash>
    <int2:textHash int2:hashCode="tPGGvfs30CjZfp" int2:id="RkCAqxXe">
      <int2:state int2:type="AugLoop_Text_Critique" int2:value="Rejected"/>
    </int2:textHash>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upperRoman"/>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multiLevelType w:val="hybridMultilevel"/>
    <w:lvl w:ilvl="0" w:tentative="0">
      <w:start w:val="1"/>
      <w:numFmt w:val="lowerRoman"/>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multiLevelType w:val="hybridMultilevel"/>
    <w:lvl w:ilvl="0" w:tentative="0">
      <w:start w:val="1"/>
      <w:numFmt w:val="upperRoman"/>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0">
      <w:start w:val="1"/>
      <w:numFmt w:val="bullet"/>
      <w:lvlText w:val="o"/>
      <w:lvlJc w:val="left"/>
      <w:pPr>
        <w:ind w:left="1440" w:hanging="360"/>
      </w:pPr>
      <w:rPr>
        <w:rFonts w:ascii="Courier New" w:hAnsi="Courier New" w:hint="default"/>
      </w:rPr>
    </w:lvl>
    <w:lvl w:ilvl="2" w:tentative="0">
      <w:start w:val="1"/>
      <w:numFmt w:val="bullet"/>
      <w:lvlText w:val=""/>
      <w:lvlJc w:val="left"/>
      <w:pPr>
        <w:ind w:left="2160" w:hanging="360"/>
      </w:pPr>
      <w:rPr>
        <w:rFonts w:ascii="Wingdings" w:hAnsi="Wingdings" w:hint="default"/>
      </w:rPr>
    </w:lvl>
    <w:lvl w:ilvl="3" w:tentative="0">
      <w:start w:val="1"/>
      <w:numFmt w:val="bullet"/>
      <w:lvlText w:val=""/>
      <w:lvlJc w:val="left"/>
      <w:pPr>
        <w:ind w:left="2880" w:hanging="360"/>
      </w:pPr>
      <w:rPr>
        <w:rFonts w:ascii="Symbol" w:hAnsi="Symbol" w:hint="default"/>
      </w:rPr>
    </w:lvl>
    <w:lvl w:ilvl="4" w:tentative="0">
      <w:start w:val="1"/>
      <w:numFmt w:val="bullet"/>
      <w:lvlText w:val="o"/>
      <w:lvlJc w:val="left"/>
      <w:pPr>
        <w:ind w:left="3600" w:hanging="360"/>
      </w:pPr>
      <w:rPr>
        <w:rFonts w:ascii="Courier New" w:hAnsi="Courier New" w:hint="default"/>
      </w:rPr>
    </w:lvl>
    <w:lvl w:ilvl="5" w:tentative="0">
      <w:start w:val="1"/>
      <w:numFmt w:val="bullet"/>
      <w:lvlText w:val=""/>
      <w:lvlJc w:val="left"/>
      <w:pPr>
        <w:ind w:left="4320" w:hanging="360"/>
      </w:pPr>
      <w:rPr>
        <w:rFonts w:ascii="Wingdings" w:hAnsi="Wingdings" w:hint="default"/>
      </w:rPr>
    </w:lvl>
    <w:lvl w:ilvl="6" w:tentative="0">
      <w:start w:val="1"/>
      <w:numFmt w:val="bullet"/>
      <w:lvlText w:val=""/>
      <w:lvlJc w:val="left"/>
      <w:pPr>
        <w:ind w:left="5040" w:hanging="360"/>
      </w:pPr>
      <w:rPr>
        <w:rFonts w:ascii="Symbol" w:hAnsi="Symbol" w:hint="default"/>
      </w:rPr>
    </w:lvl>
    <w:lvl w:ilvl="7" w:tentative="0">
      <w:start w:val="1"/>
      <w:numFmt w:val="bullet"/>
      <w:lvlText w:val="o"/>
      <w:lvlJc w:val="left"/>
      <w:pPr>
        <w:ind w:left="5760" w:hanging="360"/>
      </w:pPr>
      <w:rPr>
        <w:rFonts w:ascii="Courier New" w:hAnsi="Courier New" w:hint="default"/>
      </w:rPr>
    </w:lvl>
    <w:lvl w:ilvl="8" w:tentative="0">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multiLevelType w:val="hybridMultilevel"/>
    <w:lvl w:ilvl="0" w:tentative="0">
      <w:start w:val="1"/>
      <w:numFmt w:val="upperRoman"/>
      <w:isLgl w:val="off"/>
      <w:suff w:val="tab"/>
      <w:lvlText w:val="%1."/>
      <w:lvlJc w:val="righ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7">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E21849"/>
    <w:rsid w:val="01658E33"/>
    <w:rsid w:val="0165C922"/>
    <w:rsid w:val="01E923A2"/>
    <w:rsid w:val="01F3FA47"/>
    <w:rsid w:val="02172379"/>
    <w:rsid w:val="023AB147"/>
    <w:rsid w:val="0272B472"/>
    <w:rsid w:val="02C1E1D9"/>
    <w:rsid w:val="035A9D80"/>
    <w:rsid w:val="04AC8E31"/>
    <w:rsid w:val="04C1D66D"/>
    <w:rsid w:val="04D5E077"/>
    <w:rsid w:val="06D5FB6D"/>
    <w:rsid w:val="06DDB9DC"/>
    <w:rsid w:val="06EE9726"/>
    <w:rsid w:val="0701C321"/>
    <w:rsid w:val="070E6709"/>
    <w:rsid w:val="07266F15"/>
    <w:rsid w:val="07D2F4F9"/>
    <w:rsid w:val="07E52CEA"/>
    <w:rsid w:val="083641A2"/>
    <w:rsid w:val="08EA9159"/>
    <w:rsid w:val="09FA2E62"/>
    <w:rsid w:val="0A02BB5E"/>
    <w:rsid w:val="0A1EC3FF"/>
    <w:rsid w:val="0A94C2AA"/>
    <w:rsid w:val="0B369A75"/>
    <w:rsid w:val="0B505A11"/>
    <w:rsid w:val="0B6DE264"/>
    <w:rsid w:val="0BF91708"/>
    <w:rsid w:val="0C78F030"/>
    <w:rsid w:val="0C97CDD2"/>
    <w:rsid w:val="0DD5CA73"/>
    <w:rsid w:val="0EA36537"/>
    <w:rsid w:val="0EA58326"/>
    <w:rsid w:val="0EA7BDB3"/>
    <w:rsid w:val="0F4043DB"/>
    <w:rsid w:val="0FCF6E94"/>
    <w:rsid w:val="0FD431CD"/>
    <w:rsid w:val="0FE226A1"/>
    <w:rsid w:val="0FE2F7CB"/>
    <w:rsid w:val="100F4934"/>
    <w:rsid w:val="10415387"/>
    <w:rsid w:val="1167EC5E"/>
    <w:rsid w:val="11AC7156"/>
    <w:rsid w:val="1356F49C"/>
    <w:rsid w:val="142C5B15"/>
    <w:rsid w:val="1475D1F6"/>
    <w:rsid w:val="1660AF70"/>
    <w:rsid w:val="170F6B3B"/>
    <w:rsid w:val="174E652E"/>
    <w:rsid w:val="17836B4D"/>
    <w:rsid w:val="17D36576"/>
    <w:rsid w:val="181CC05C"/>
    <w:rsid w:val="1838CF51"/>
    <w:rsid w:val="1841EC2A"/>
    <w:rsid w:val="18B01363"/>
    <w:rsid w:val="18D4D7A7"/>
    <w:rsid w:val="18EA358F"/>
    <w:rsid w:val="18F64F99"/>
    <w:rsid w:val="190A8680"/>
    <w:rsid w:val="198CD6AA"/>
    <w:rsid w:val="1A4BE3C4"/>
    <w:rsid w:val="1AA4B0D1"/>
    <w:rsid w:val="1B921600"/>
    <w:rsid w:val="1BD42989"/>
    <w:rsid w:val="1C1921DB"/>
    <w:rsid w:val="1C31BA0B"/>
    <w:rsid w:val="1CA6D699"/>
    <w:rsid w:val="1DC2CC1E"/>
    <w:rsid w:val="1DFA7125"/>
    <w:rsid w:val="1E15D22C"/>
    <w:rsid w:val="1E351926"/>
    <w:rsid w:val="1E505800"/>
    <w:rsid w:val="1F0BCA4B"/>
    <w:rsid w:val="1F2AE656"/>
    <w:rsid w:val="1F7821F4"/>
    <w:rsid w:val="1FE3D789"/>
    <w:rsid w:val="201E7805"/>
    <w:rsid w:val="2031023B"/>
    <w:rsid w:val="205A6950"/>
    <w:rsid w:val="206AC8A1"/>
    <w:rsid w:val="206B38D3"/>
    <w:rsid w:val="217A47BC"/>
    <w:rsid w:val="21CCD29C"/>
    <w:rsid w:val="22024AE0"/>
    <w:rsid w:val="22F38AB5"/>
    <w:rsid w:val="2381CB5A"/>
    <w:rsid w:val="23C302BD"/>
    <w:rsid w:val="24CB7ACA"/>
    <w:rsid w:val="252E7985"/>
    <w:rsid w:val="258EC93A"/>
    <w:rsid w:val="2605830A"/>
    <w:rsid w:val="265451CC"/>
    <w:rsid w:val="26A043BF"/>
    <w:rsid w:val="26A33DD8"/>
    <w:rsid w:val="27AF2AA4"/>
    <w:rsid w:val="27FA5FCC"/>
    <w:rsid w:val="2890EDD6"/>
    <w:rsid w:val="2890EDD6"/>
    <w:rsid w:val="293F5E59"/>
    <w:rsid w:val="2948FE1D"/>
    <w:rsid w:val="29787FDC"/>
    <w:rsid w:val="299A93B1"/>
    <w:rsid w:val="29B9FA20"/>
    <w:rsid w:val="2A8A3D87"/>
    <w:rsid w:val="2B21AE81"/>
    <w:rsid w:val="2B291788"/>
    <w:rsid w:val="2B73B4E2"/>
    <w:rsid w:val="2B7A90E7"/>
    <w:rsid w:val="2C03D893"/>
    <w:rsid w:val="2C151DD5"/>
    <w:rsid w:val="2C2A5B0A"/>
    <w:rsid w:val="2C81531D"/>
    <w:rsid w:val="2CDA887B"/>
    <w:rsid w:val="2D196E60"/>
    <w:rsid w:val="2D1FC3FB"/>
    <w:rsid w:val="2D487F87"/>
    <w:rsid w:val="2DE77029"/>
    <w:rsid w:val="2EC3F957"/>
    <w:rsid w:val="2F606AC6"/>
    <w:rsid w:val="2F7A8302"/>
    <w:rsid w:val="303B2C43"/>
    <w:rsid w:val="30443BFB"/>
    <w:rsid w:val="30510F22"/>
    <w:rsid w:val="321C5F93"/>
    <w:rsid w:val="321E0EB2"/>
    <w:rsid w:val="32275EDF"/>
    <w:rsid w:val="324F804C"/>
    <w:rsid w:val="328C022A"/>
    <w:rsid w:val="32A2D732"/>
    <w:rsid w:val="32B8CEF8"/>
    <w:rsid w:val="33714ABF"/>
    <w:rsid w:val="34247750"/>
    <w:rsid w:val="34AB0BF8"/>
    <w:rsid w:val="34CC7203"/>
    <w:rsid w:val="355C46EF"/>
    <w:rsid w:val="35AA9464"/>
    <w:rsid w:val="35F72D55"/>
    <w:rsid w:val="36D821D8"/>
    <w:rsid w:val="37029CC6"/>
    <w:rsid w:val="3733B075"/>
    <w:rsid w:val="375F8D22"/>
    <w:rsid w:val="37BF64BB"/>
    <w:rsid w:val="37DFE3BA"/>
    <w:rsid w:val="38376BAC"/>
    <w:rsid w:val="3855A820"/>
    <w:rsid w:val="3871251A"/>
    <w:rsid w:val="38B91161"/>
    <w:rsid w:val="38E23526"/>
    <w:rsid w:val="39128D8F"/>
    <w:rsid w:val="399E7DB7"/>
    <w:rsid w:val="39ADB55C"/>
    <w:rsid w:val="3A0FC29A"/>
    <w:rsid w:val="3A826699"/>
    <w:rsid w:val="3AC06740"/>
    <w:rsid w:val="3D39CE91"/>
    <w:rsid w:val="3DB7EC6F"/>
    <w:rsid w:val="3DCC3DF5"/>
    <w:rsid w:val="3E0043A3"/>
    <w:rsid w:val="3E362E23"/>
    <w:rsid w:val="3E380C62"/>
    <w:rsid w:val="3F5176AA"/>
    <w:rsid w:val="3F53BCD0"/>
    <w:rsid w:val="4032854D"/>
    <w:rsid w:val="40438816"/>
    <w:rsid w:val="40B2ADAA"/>
    <w:rsid w:val="40ED470B"/>
    <w:rsid w:val="413EC06A"/>
    <w:rsid w:val="419C882A"/>
    <w:rsid w:val="41CF1A43"/>
    <w:rsid w:val="420107B6"/>
    <w:rsid w:val="42D7E4D9"/>
    <w:rsid w:val="4336C532"/>
    <w:rsid w:val="44102082"/>
    <w:rsid w:val="44B2559A"/>
    <w:rsid w:val="45D5EF70"/>
    <w:rsid w:val="477B406C"/>
    <w:rsid w:val="47B10F06"/>
    <w:rsid w:val="4812809A"/>
    <w:rsid w:val="48675F95"/>
    <w:rsid w:val="487358A8"/>
    <w:rsid w:val="487F10CF"/>
    <w:rsid w:val="48ACA1B5"/>
    <w:rsid w:val="48BEDB5C"/>
    <w:rsid w:val="48ED9226"/>
    <w:rsid w:val="49A761C9"/>
    <w:rsid w:val="4A317609"/>
    <w:rsid w:val="4A896287"/>
    <w:rsid w:val="4AB9F167"/>
    <w:rsid w:val="4B19A957"/>
    <w:rsid w:val="4B63A9B8"/>
    <w:rsid w:val="4B70D73E"/>
    <w:rsid w:val="4E5178DB"/>
    <w:rsid w:val="4EBB625F"/>
    <w:rsid w:val="4EFE77EE"/>
    <w:rsid w:val="5042350A"/>
    <w:rsid w:val="5082A200"/>
    <w:rsid w:val="50AA93AE"/>
    <w:rsid w:val="51349E66"/>
    <w:rsid w:val="514C549E"/>
    <w:rsid w:val="5155F5B5"/>
    <w:rsid w:val="51CFB95E"/>
    <w:rsid w:val="51FC4F92"/>
    <w:rsid w:val="521CD53C"/>
    <w:rsid w:val="52BE5741"/>
    <w:rsid w:val="52E99158"/>
    <w:rsid w:val="52ED4195"/>
    <w:rsid w:val="541AF221"/>
    <w:rsid w:val="54A81AD7"/>
    <w:rsid w:val="54F88175"/>
    <w:rsid w:val="55B6C282"/>
    <w:rsid w:val="55C0A8F3"/>
    <w:rsid w:val="56F73727"/>
    <w:rsid w:val="57504CA2"/>
    <w:rsid w:val="575EE42A"/>
    <w:rsid w:val="5794046C"/>
    <w:rsid w:val="57C53739"/>
    <w:rsid w:val="5873C060"/>
    <w:rsid w:val="58909F10"/>
    <w:rsid w:val="58C88172"/>
    <w:rsid w:val="58D53AE7"/>
    <w:rsid w:val="58EFF7E4"/>
    <w:rsid w:val="58F4670D"/>
    <w:rsid w:val="5974DF89"/>
    <w:rsid w:val="5A1EE6BF"/>
    <w:rsid w:val="5A6AEAD7"/>
    <w:rsid w:val="5A8C3784"/>
    <w:rsid w:val="5B31265B"/>
    <w:rsid w:val="5BBAB720"/>
    <w:rsid w:val="5C2807E5"/>
    <w:rsid w:val="5CB31561"/>
    <w:rsid w:val="5D113476"/>
    <w:rsid w:val="5D2F7AF3"/>
    <w:rsid w:val="5D568781"/>
    <w:rsid w:val="5E6E9FA5"/>
    <w:rsid w:val="5F0C01D2"/>
    <w:rsid w:val="5F57FDED"/>
    <w:rsid w:val="5F9F5925"/>
    <w:rsid w:val="6041769D"/>
    <w:rsid w:val="60464B7A"/>
    <w:rsid w:val="61053C20"/>
    <w:rsid w:val="6188DBA2"/>
    <w:rsid w:val="6192A5AE"/>
    <w:rsid w:val="61ADC946"/>
    <w:rsid w:val="61B84EBC"/>
    <w:rsid w:val="61B8D750"/>
    <w:rsid w:val="61F71E8D"/>
    <w:rsid w:val="628EFE56"/>
    <w:rsid w:val="62FF003B"/>
    <w:rsid w:val="630AF94E"/>
    <w:rsid w:val="6324AC03"/>
    <w:rsid w:val="63B73F82"/>
    <w:rsid w:val="63F8FC35"/>
    <w:rsid w:val="6468ED94"/>
    <w:rsid w:val="647838F2"/>
    <w:rsid w:val="665E5CBB"/>
    <w:rsid w:val="66BBB99B"/>
    <w:rsid w:val="67079FC4"/>
    <w:rsid w:val="685F799E"/>
    <w:rsid w:val="6885B0EF"/>
    <w:rsid w:val="68BC7AA6"/>
    <w:rsid w:val="68F725A8"/>
    <w:rsid w:val="695E0307"/>
    <w:rsid w:val="6998E5B3"/>
    <w:rsid w:val="69D8A6C2"/>
    <w:rsid w:val="6A05C93D"/>
    <w:rsid w:val="6B26384E"/>
    <w:rsid w:val="6B84A18C"/>
    <w:rsid w:val="6B9FD20A"/>
    <w:rsid w:val="6BB65642"/>
    <w:rsid w:val="6BCD112B"/>
    <w:rsid w:val="6BEFA461"/>
    <w:rsid w:val="6C7766FD"/>
    <w:rsid w:val="6CF5A393"/>
    <w:rsid w:val="6CFC7D40"/>
    <w:rsid w:val="6EB61BF3"/>
    <w:rsid w:val="6EFF0642"/>
    <w:rsid w:val="6F2A0C20"/>
    <w:rsid w:val="6FE21849"/>
    <w:rsid w:val="6FEC31BB"/>
    <w:rsid w:val="70353ACB"/>
    <w:rsid w:val="7109630D"/>
    <w:rsid w:val="7147BC63"/>
    <w:rsid w:val="7158F3ED"/>
    <w:rsid w:val="718D3A3D"/>
    <w:rsid w:val="718ED7CD"/>
    <w:rsid w:val="71F43EDD"/>
    <w:rsid w:val="730E9835"/>
    <w:rsid w:val="7334C2C5"/>
    <w:rsid w:val="736A42E7"/>
    <w:rsid w:val="736CDB8D"/>
    <w:rsid w:val="73895EF2"/>
    <w:rsid w:val="73C19582"/>
    <w:rsid w:val="74512B1A"/>
    <w:rsid w:val="7471C879"/>
    <w:rsid w:val="7479661F"/>
    <w:rsid w:val="748790B0"/>
    <w:rsid w:val="748F7AD7"/>
    <w:rsid w:val="751FAB65"/>
    <w:rsid w:val="7530B2EA"/>
    <w:rsid w:val="755D65E3"/>
    <w:rsid w:val="75999550"/>
    <w:rsid w:val="75B8A6E2"/>
    <w:rsid w:val="75D8B175"/>
    <w:rsid w:val="76A47C4F"/>
    <w:rsid w:val="770B531C"/>
    <w:rsid w:val="770FDB6C"/>
    <w:rsid w:val="77C71B99"/>
    <w:rsid w:val="782E52FB"/>
    <w:rsid w:val="78E8DB86"/>
    <w:rsid w:val="7AEC94FB"/>
    <w:rsid w:val="7AF9FA57"/>
    <w:rsid w:val="7B23346F"/>
    <w:rsid w:val="7B70E6F6"/>
    <w:rsid w:val="7BA8DD74"/>
    <w:rsid w:val="7BF16DCD"/>
    <w:rsid w:val="7C4DDC13"/>
    <w:rsid w:val="7C5129CD"/>
    <w:rsid w:val="7D44ADD5"/>
    <w:rsid w:val="7D4A3EB7"/>
    <w:rsid w:val="7D516561"/>
    <w:rsid w:val="7DF07365"/>
    <w:rsid w:val="7EFB07F8"/>
    <w:rsid w:val="7F407084"/>
    <w:rsid w:val="7F84787C"/>
    <w:rsid w:val="7F943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21849"/>
  <w15:chartTrackingRefBased/>
  <w15:docId w15:val="{1ABC661C-CD46-42B8-990F-3F4820C0D0D9}"/>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4"/>
        <w:szCs w:val="24"/>
        <w:lang w:val="en-US" w:bidi="ar-SA" w:eastAsia="ja-JP"/>
      </w:rPr>
    </w:rPrDefault>
    <w:pPrDefault>
      <w:pPr>
        <w:spacing w:after="160" w:line="279"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467886"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104760"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rPr>
      <w:rFonts w:cstheme="majorBidi" w:eastAsiaTheme="majorEastAsia"/>
      <w:color w:val="104760" w:themeColor="accent1" w:themeShade="bf"/>
      <w:sz w:val="28"/>
      <w:szCs w:val="28"/>
    </w:rPr>
  </w:style>
  <w:style w:type="paragraph" w:styleId="Heading3">
    <w:name w:val="Heading 3"/>
    <w:basedOn w:val="Normal"/>
    <w:next w:val="Normal"/>
    <w:link w:val="Heading3Char"/>
    <w:uiPriority w:val="9"/>
    <w:unhideWhenUsed w:val="on"/>
    <w:qFormat w:val="on"/>
    <w:pPr>
      <w:keepNext w:val="on"/>
      <w:keepLines w:val="on"/>
      <w:spacing w:before="160" w:after="80"/>
    </w:pPr>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rPr>
      <w:rFonts w:cstheme="majorBidi" w:eastAsiaTheme="majorEastAsia"/>
      <w:i/>
      <w:iCs/>
      <w:color w:val="104760" w:themeColor="accent1" w:themeShade="bf"/>
    </w:rPr>
  </w:style>
  <w:style w:type="paragraph" w:styleId="Heading4">
    <w:name w:val="Heading 4"/>
    <w:basedOn w:val="Normal"/>
    <w:next w:val="Normal"/>
    <w:link w:val="Heading4Char"/>
    <w:uiPriority w:val="9"/>
    <w:unhideWhenUsed w:val="on"/>
    <w:qFormat w:val="on"/>
    <w:pPr>
      <w:keepNext w:val="on"/>
      <w:keepLines w:val="on"/>
      <w:spacing w:before="80" w:after="40"/>
    </w:pPr>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rPr>
      <w:rFonts w:cstheme="majorBidi" w:eastAsiaTheme="majorEastAsia"/>
      <w:color w:val="104760" w:themeColor="accent1" w:themeShade="bf"/>
    </w:rPr>
  </w:style>
  <w:style w:type="paragraph" w:styleId="Heading5">
    <w:name w:val="Heading 5"/>
    <w:basedOn w:val="Normal"/>
    <w:next w:val="Normal"/>
    <w:link w:val="Heading5Char"/>
    <w:uiPriority w:val="9"/>
    <w:unhideWhenUsed w:val="on"/>
    <w:qFormat w:val="on"/>
    <w:pPr>
      <w:keepNext w:val="on"/>
      <w:keepLines w:val="on"/>
      <w:spacing w:before="80" w:after="40"/>
    </w:pPr>
    <w:rPr>
      <w:rFonts w:cstheme="majorBidi" w:eastAsiaTheme="majorEastAsia"/>
      <w:color w:val="104760" w:themeColor="accent1" w:themeShade="bf"/>
    </w:rPr>
  </w:style>
  <w:style w:type="character" w:customStyle="1" w:styleId="Heading6Char">
    <w:name w:val="Heading 6 Char"/>
    <w:basedOn w:val="DefaultParagraphFont"/>
    <w:link w:val="Heading6"/>
    <w:uiPriority w:val="9"/>
    <w:rPr>
      <w:rFonts w:cstheme="majorBidi" w:eastAsiaTheme="majorEastAsia"/>
      <w:i/>
      <w:iCs/>
      <w:color w:val="595959" w:themeColor="text1" w:themeTint="a6"/>
    </w:rPr>
  </w:style>
  <w:style w:type="paragraph" w:styleId="Heading6">
    <w:name w:val="Heading 6"/>
    <w:basedOn w:val="Normal"/>
    <w:next w:val="Normal"/>
    <w:link w:val="Heading6Char"/>
    <w:uiPriority w:val="9"/>
    <w:unhideWhenUsed w:val="on"/>
    <w:qFormat w:val="on"/>
    <w:pPr>
      <w:keepNext w:val="on"/>
      <w:keepLines w:val="on"/>
      <w:spacing w:before="40" w:after="0"/>
    </w:pPr>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rPr>
      <w:rFonts w:cstheme="majorBidi" w:eastAsiaTheme="majorEastAsia"/>
      <w:color w:val="595959" w:themeColor="text1" w:themeTint="a6"/>
    </w:rPr>
  </w:style>
  <w:style w:type="paragraph" w:styleId="Heading7">
    <w:name w:val="Heading 7"/>
    <w:basedOn w:val="Normal"/>
    <w:next w:val="Normal"/>
    <w:link w:val="Heading7Char"/>
    <w:uiPriority w:val="9"/>
    <w:unhideWhenUsed w:val="on"/>
    <w:qFormat w:val="on"/>
    <w:pPr>
      <w:keepNext w:val="on"/>
      <w:keepLines w:val="on"/>
      <w:spacing w:before="40" w:after="0"/>
    </w:pPr>
    <w:rPr>
      <w:rFonts w:cstheme="majorBidi" w:eastAsiaTheme="majorEastAsia"/>
      <w:color w:val="595959" w:themeColor="text1" w:themeTint="a6"/>
    </w:rPr>
  </w:style>
  <w:style w:type="character" w:customStyle="1" w:styleId="Heading8Char">
    <w:name w:val="Heading 8 Char"/>
    <w:basedOn w:val="DefaultParagraphFont"/>
    <w:link w:val="Heading8"/>
    <w:uiPriority w:val="9"/>
    <w:rPr>
      <w:rFonts w:cstheme="majorBidi" w:eastAsiaTheme="majorEastAsia"/>
      <w:i/>
      <w:iCs/>
      <w:color w:val="272727" w:themeColor="text1" w:themeTint="d8"/>
    </w:rPr>
  </w:style>
  <w:style w:type="paragraph" w:styleId="Heading8">
    <w:name w:val="Heading 8"/>
    <w:basedOn w:val="Normal"/>
    <w:next w:val="Normal"/>
    <w:link w:val="Heading8Char"/>
    <w:uiPriority w:val="9"/>
    <w:unhideWhenUsed w:val="on"/>
    <w:qFormat w:val="on"/>
    <w:pPr>
      <w:keepNext w:val="on"/>
      <w:keepLines w:val="on"/>
      <w:spacing w:after="0"/>
    </w:pPr>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rPr>
      <w:rFonts w:cstheme="majorBidi" w:eastAsiaTheme="majorEastAsia"/>
      <w:color w:val="272727" w:themeColor="text1" w:themeTint="d8"/>
    </w:rPr>
  </w:style>
  <w:style w:type="paragraph" w:styleId="Heading9">
    <w:name w:val="Heading 9"/>
    <w:basedOn w:val="Normal"/>
    <w:next w:val="Normal"/>
    <w:link w:val="Heading9Char"/>
    <w:uiPriority w:val="9"/>
    <w:unhideWhenUsed w:val="on"/>
    <w:qFormat w:val="on"/>
    <w:pPr>
      <w:keepNext w:val="on"/>
      <w:keepLines w:val="on"/>
      <w:spacing w:after="0"/>
    </w:pPr>
    <w:rPr>
      <w:rFonts w:cstheme="majorBidi" w:eastAsiaTheme="majorEastAsia"/>
      <w:color w:val="272727" w:themeColor="text1" w:themeTint="d8"/>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styleId="IntenseEmphasis">
    <w:name w:val="Intense Emphasis"/>
    <w:basedOn w:val="DefaultParagraphFont"/>
    <w:uiPriority w:val="21"/>
    <w:qFormat w:val="on"/>
    <w:rPr>
      <w:i/>
      <w:iCs/>
      <w:color w:val="104760"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styleId="ListParagraph">
    <w:name w:val="List Paragraph"/>
    <w:basedOn w:val="Normal"/>
    <w:uiPriority w:val="34"/>
    <w:pPr>
      <w:ind w:left="720"/>
      <w:contextualSpacing w:val="on"/>
    </w:pPr>
  </w:style>
  <w:style w:type="paragraph" w:styleId="TOCHeading">
    <w:name w:val="TOC Heading"/>
    <w:basedOn w:val="Heading1"/>
    <w:next w:val="Normal"/>
    <w:uiPriority w:val="39"/>
    <w:unhideWhenUsed w:val="on"/>
    <w:qFormat w:val="on"/>
    <w:pPr/>
    <w:rPr>
      <w:b w:val="off"/>
      <w:bCs w:val="off"/>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cf43b7d6af6c4a49" Type="http://schemas.openxmlformats.org/officeDocument/2006/relationships/numbering" Target="numbering.xml"/><Relationship Id="rId1" Type="http://schemas.openxmlformats.org/officeDocument/2006/relationships/styles" Target="styles.xml"/><Relationship Id="rId2" Type="http://schemas.openxmlformats.org/officeDocument/2006/relationships/settings" Target="settings.xml"/><Relationship Id="rId33" Type="http://schemas.openxmlformats.org/officeDocument/2006/relationships/image" Target="media/image28.png"/><Relationship Id="rId34" Type="http://schemas.openxmlformats.org/officeDocument/2006/relationships/image" Target="media/image29.png"/><Relationship Id="rId35" Type="http://schemas.openxmlformats.org/officeDocument/2006/relationships/image" Target="media/image30.png"/><Relationship Id="rId36" Type="http://schemas.openxmlformats.org/officeDocument/2006/relationships/image" Target="media/image31.png"/><Relationship Id="rId37" Type="http://schemas.openxmlformats.org/officeDocument/2006/relationships/image" Target="media/image32.png"/><Relationship Id="rId38" Type="http://schemas.openxmlformats.org/officeDocument/2006/relationships/image" Target="media/image33.png"/><Relationship Id="rId39" Type="http://schemas.openxmlformats.org/officeDocument/2006/relationships/image" Target="media/image34.png"/><Relationship Id="rId4" Type="http://schemas.openxmlformats.org/officeDocument/2006/relationships/fontTable" Target="fontTable.xml"/><Relationship Id="rId40" Type="http://schemas.openxmlformats.org/officeDocument/2006/relationships/image" Target="media/image35.png"/><Relationship Id="rId41" Type="http://schemas.openxmlformats.org/officeDocument/2006/relationships/image" Target="media/image36.png"/><Relationship Id="rId42" Type="http://schemas.openxmlformats.org/officeDocument/2006/relationships/image" Target="media/image37.png"/><Relationship Id="rId43" Type="http://schemas.openxmlformats.org/officeDocument/2006/relationships/image" Target="media/image38.png"/><Relationship Id="rId44" Type="http://schemas.openxmlformats.org/officeDocument/2006/relationships/image" Target="media/image39.png"/><Relationship Id="rId45" Type="http://schemas.openxmlformats.org/officeDocument/2006/relationships/image" Target="media/image40.png"/><Relationship Id="rId46" Type="http://schemas.openxmlformats.org/officeDocument/2006/relationships/image" Target="media/image41.png"/><Relationship Id="rId47" Type="http://schemas.openxmlformats.org/officeDocument/2006/relationships/image" Target="media/image42.png"/><Relationship Id="rId48" Type="http://schemas.openxmlformats.org/officeDocument/2006/relationships/image" Target="media/image43.png"/><Relationship Id="rId49" Type="http://schemas.openxmlformats.org/officeDocument/2006/relationships/image" Target="media/image44.png"/><Relationship Id="rId5" Type="http://schemas.openxmlformats.org/officeDocument/2006/relationships/theme" Target="theme/theme1.xml"/><Relationship Id="rId50" Type="http://schemas.openxmlformats.org/officeDocument/2006/relationships/image" Target="media/image45.png"/><Relationship Id="rId51" Type="http://schemas.openxmlformats.org/officeDocument/2006/relationships/image" Target="media/image46.png"/><Relationship Id="rId52" Type="http://schemas.openxmlformats.org/officeDocument/2006/relationships/image" Target="media/image47.png"/><Relationship Id="rId53" Type="http://schemas.openxmlformats.org/officeDocument/2006/relationships/image" Target="media/image48.png"/><Relationship Id="rId54" Type="http://schemas.openxmlformats.org/officeDocument/2006/relationships/image" Target="media/image49.png"/><Relationship Id="rId55" Type="http://schemas.openxmlformats.org/officeDocument/2006/relationships/image" Target="media/image50.png"/><Relationship Id="rId56" Type="http://schemas.openxmlformats.org/officeDocument/2006/relationships/image" Target="media/image51.png"/><Relationship Id="rId57" Type="http://schemas.openxmlformats.org/officeDocument/2006/relationships/image" Target="media/image52.png"/><Relationship Id="rId58" Type="http://schemas.openxmlformats.org/officeDocument/2006/relationships/image" Target="media/image53.png"/><Relationship Id="rId59" Type="http://schemas.openxmlformats.org/officeDocument/2006/relationships/image" Target="media/image54.png"/><Relationship Id="rId60" Type="http://schemas.openxmlformats.org/officeDocument/2006/relationships/image" Target="media/image55.png"/><Relationship Id="rId61" Type="http://schemas.openxmlformats.org/officeDocument/2006/relationships/image" Target="media/image56.png"/><Relationship Id="rId62" Type="http://schemas.openxmlformats.org/officeDocument/2006/relationships/image" Target="media/image57.png"/><Relationship Id="rId63" Type="http://schemas.openxmlformats.org/officeDocument/2006/relationships/image" Target="media/image58.png"/><Relationship Id="rId64" Type="http://schemas.openxmlformats.org/officeDocument/2006/relationships/image" Target="media/image59.png"/><Relationship Id="rId65" Type="http://schemas.openxmlformats.org/officeDocument/2006/relationships/image" Target="media/image60.png"/><Relationship Id="rId66" Type="http://schemas.openxmlformats.org/officeDocument/2006/relationships/image" Target="media/image61.png"/><Relationship Id="rId67" Type="http://schemas.openxmlformats.org/officeDocument/2006/relationships/image" Target="media/image62.png"/><Relationship Id="rId68" Type="http://schemas.openxmlformats.org/officeDocument/2006/relationships/image" Target="media/image63.png"/><Relationship Id="rId69" Type="http://schemas.openxmlformats.org/officeDocument/2006/relationships/image" Target="media/image64.png"/><Relationship Id="rId70" Type="http://schemas.openxmlformats.org/officeDocument/2006/relationships/image" Target="media/image65.png"/><Relationship Id="rId71" Type="http://schemas.openxmlformats.org/officeDocument/2006/relationships/header" Target="header1.xml"/><Relationship Id="rId72" Type="http://schemas.openxmlformats.org/officeDocument/2006/relationships/footer" Target="footer1.xml"/><Relationship Id="rId3" Type="http://schemas.openxmlformats.org/officeDocument/2006/relationships/webSettings" Target="webSettings.xml"/><Relationship Id="R09f0c57e3cdd4254" Type="http://schemas.openxmlformats.org/officeDocument/2006/relationships/image" Target="/media/image1c.png"/><Relationship Id="R0dee6feb104f4d01" Type="http://schemas.openxmlformats.org/officeDocument/2006/relationships/image" Target="/media/image1e.png"/><Relationship Id="R0f0cd764a48f49ac" Type="http://schemas.microsoft.com/office/2020/10/relationships/intelligence" Target="intelligence2.xml"/><Relationship Id="R116851426d22481a" Type="http://schemas.openxmlformats.org/officeDocument/2006/relationships/image" Target="/media/image1d.png"/><Relationship Id="R3289823ece02486c" Type="http://schemas.openxmlformats.org/officeDocument/2006/relationships/image" Target="/media/image24.png"/><Relationship Id="R330063afeb9b4259" Type="http://schemas.openxmlformats.org/officeDocument/2006/relationships/image" Target="/media/image1a.png"/><Relationship Id="R34c1189501704135" Type="http://schemas.openxmlformats.org/officeDocument/2006/relationships/image" Target="/media/image1f.png"/><Relationship Id="R3a8a2d88cd384f78" Type="http://schemas.openxmlformats.org/officeDocument/2006/relationships/image" Target="/media/image19.png"/><Relationship Id="R42f31587eb764728" Type="http://schemas.openxmlformats.org/officeDocument/2006/relationships/image" Target="/media/image11.png"/><Relationship Id="R6b628726cde6400b" Type="http://schemas.openxmlformats.org/officeDocument/2006/relationships/image" Target="/media/image16.png"/><Relationship Id="R7e3d2bf5d9f0414a" Type="http://schemas.openxmlformats.org/officeDocument/2006/relationships/image" Target="/media/image18.png"/><Relationship Id="R8853190cc49a4543" Type="http://schemas.openxmlformats.org/officeDocument/2006/relationships/image" Target="/media/image23.png"/><Relationship Id="R9377a9e418de4b95" Type="http://schemas.openxmlformats.org/officeDocument/2006/relationships/image" Target="/media/image25.png"/><Relationship Id="R9c7911ac42b347c5" Type="http://schemas.openxmlformats.org/officeDocument/2006/relationships/image" Target="/media/image15.png"/><Relationship Id="Raed4888a31754166" Type="http://schemas.openxmlformats.org/officeDocument/2006/relationships/image" Target="/media/image14.png"/><Relationship Id="Rb02458114e384bc2" Type="http://schemas.openxmlformats.org/officeDocument/2006/relationships/image" Target="/media/image.png"/><Relationship Id="Rb6d8d7d75d444163" Type="http://schemas.openxmlformats.org/officeDocument/2006/relationships/image" Target="/media/image17.png"/><Relationship Id="Rd29ac5d818ba4049" Type="http://schemas.openxmlformats.org/officeDocument/2006/relationships/image" Target="/media/image1b.png"/><Relationship Id="Rddb3b496089b4d2f" Type="http://schemas.openxmlformats.org/officeDocument/2006/relationships/image" Target="/media/image20.png"/><Relationship Id="Rdf89ca6f16014b7d" Type="http://schemas.openxmlformats.org/officeDocument/2006/relationships/image" Target="/media/image13.png"/><Relationship Id="Reb01f400b7104074" Type="http://schemas.openxmlformats.org/officeDocument/2006/relationships/glossaryDocument" Target="glossary/document.xml"/><Relationship Id="Rf7ce494758314d25" Type="http://schemas.openxmlformats.org/officeDocument/2006/relationships/image" Target="/media/image12.png"/><Relationship Id="Rf91cf4b7368e4491" Type="http://schemas.openxmlformats.org/officeDocument/2006/relationships/image" Target="/media/image22.png"/><Relationship Id="Rfc087489d41d41c5" Type="http://schemas.openxmlformats.org/officeDocument/2006/relationships/image" Target="/media/image21.png"/></Relationships>
</file>

<file path=word/_rels/numbering.xml.rels><?xml version="1.0" encoding="UTF-8" standalone="yes"?>
<Relationships xmlns="http://schemas.openxmlformats.org/package/2006/relationships"></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4ea8ce2-44d0-4437-9f6a-f8712d2ecc89}"/>
      </w:docPartPr>
      <w:docPartBody>
        <w:p w14:paraId="56714AE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25d62b87888e4313"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25d62b87888e4313"/>
  </wetp:taskpane>
</wetp:taskpanes>
</file>

<file path=word/webextensions/webextension.xml><?xml version="1.0" encoding="utf-8"?>
<we:webextension xmlns:we="http://schemas.microsoft.com/office/webextensions/webextension/2010/11" id="3d681529-7bb4-4387-9492-c502e01ff7d2">
  <we:reference id="8c1c3d44-57e9-40d7-86e4-4adf61fea1dd" version="2.1.0.1" store="excatalog" storeType="excatalog"/>
  <we:alternateReferences>
    <we:reference id="WA104380122" version="2.1.0.1" store="en-GB" storeType="omex"/>
  </we:alternateReferences>
  <we:properties>
    <we:property name="rcm.version" value="2"/>
    <we:property name="rw.userId" value="&quot;user:652576a1bb252609587b1aff&quot;"/>
    <we:property name="rw.subscriberId" value="&quot;0&quot;"/>
    <we:property name="currentStyle" value="{&quot;id&quot;:&quot;csl:5b5a3a0246137407d7705772&quot;,&quot;styleType&quot;:&quot;csl&quot;,&quot;name&quot;:&quot;IEEE&quot;,&quot;isInstitutional&quot;:false,&quot;citeStyle&quot;:&quot;INTEXT_ONLY&quot;,&quot;isSorted&quot;:true,&quot;usesNumbers&quot;:true,&quot;externalId&quot;:&quot;ieee&quot;}"/>
    <we:property name="citations" value="{&quot;7887610&quot;:{&quot;referencesIds&quot;:[&quot;doc:65c4d622eaa7d946a081bcaa&quot;],&quot;referencesOptions&quot;:{&quot;doc:65c4d622eaa7d946a081bcaa&quot;:{&quot;author&quot;:true,&quot;year&quot;:true,&quot;pageReplace&quot;:&quot;&quot;,&quot;prefix&quot;:&quot;&quot;,&quot;suffix&quot;:&quot;&quot;}},&quot;hasBrokenReferences&quot;:false,&quot;hasManualEdits&quot;:false,&quot;citationType&quot;:&quot;inline&quot;,&quot;id&quot;:7887610,&quot;citationText&quot;:&quot;&lt;span style=\&quot;font-family:Aptos;font-size:16px;color:#000000\&quot;&gt;[2]&lt;/span&gt;&quot;},&quot;217127580&quot;:{&quot;referencesIds&quot;:[&quot;doc:6619683cf1f71e7b6192ef91&quot;],&quot;referencesOptions&quot;:{&quot;doc:6619683cf1f71e7b6192ef91&quot;:{&quot;author&quot;:true,&quot;year&quot;:true,&quot;pageReplace&quot;:&quot;&quot;,&quot;prefix&quot;:&quot;&quot;,&quot;suffix&quot;:&quot;&quot;}},&quot;hasBrokenReferences&quot;:false,&quot;hasManualEdits&quot;:false,&quot;citationType&quot;:&quot;inline&quot;,&quot;id&quot;:217127580,&quot;citationText&quot;:&quot;&lt;span style=\&quot;font-family:Aptos;font-size:16px;color:#000000\&quot;&gt;[5]&lt;/span&gt;&quot;},&quot;328305930&quot;:{&quot;referencesIds&quot;:[&quot;doc:661aa4833d753900690d6bb6&quot;],&quot;referencesOptions&quot;:{&quot;doc:661aa4833d753900690d6bb6&quot;:{&quot;author&quot;:true,&quot;year&quot;:true,&quot;pageReplace&quot;:&quot;&quot;,&quot;prefix&quot;:&quot;&quot;,&quot;suffix&quot;:&quot;&quot;}},&quot;hasBrokenReferences&quot;:false,&quot;hasManualEdits&quot;:false,&quot;citationType&quot;:&quot;inline&quot;,&quot;id&quot;:328305930,&quot;citationText&quot;:&quot;&lt;span style=\&quot;font-family:Aptos;font-size:16px;color:#000000\&quot;&gt;[7]&lt;/span&gt;&quot;},&quot;481672923&quot;:{&quot;referencesIds&quot;:[&quot;doc:661aa533d2b45977d83182da&quot;],&quot;referencesOptions&quot;:{&quot;doc:661aa533d2b45977d83182da&quot;:{&quot;author&quot;:true,&quot;year&quot;:true,&quot;pageReplace&quot;:&quot;&quot;,&quot;prefix&quot;:&quot;&quot;,&quot;suffix&quot;:&quot;&quot;}},&quot;hasBrokenReferences&quot;:false,&quot;hasManualEdits&quot;:false,&quot;citationType&quot;:&quot;inline&quot;,&quot;id&quot;:481672923,&quot;citationText&quot;:&quot;&lt;span style=\&quot;font-family:Aptos;font-size:16px;color:#000000\&quot;&gt;[8]&lt;/span&gt;&quot;},&quot;816385372&quot;:{&quot;referencesIds&quot;:[&quot;doc:66199b06d2b45977d831690a&quot;],&quot;referencesOptions&quot;:{&quot;doc:66199b06d2b45977d831690a&quot;:{&quot;author&quot;:true,&quot;year&quot;:true,&quot;pageReplace&quot;:&quot;&quot;,&quot;prefix&quot;:&quot;&quot;,&quot;suffix&quot;:&quot;&quot;}},&quot;hasBrokenReferences&quot;:false,&quot;hasManualEdits&quot;:false,&quot;citationType&quot;:&quot;inline&quot;,&quot;id&quot;:816385372,&quot;citationText&quot;:&quot;&lt;span style=\&quot;font-family:Aptos;font-size:16px;color:#000000\&quot;&gt;[6]&lt;/span&gt;&quot;},&quot;844012283&quot;:{&quot;referencesIds&quot;:[&quot;doc:661aa641f1f71e7b61930a13&quot;],&quot;referencesOptions&quot;:{&quot;doc:661aa641f1f71e7b61930a13&quot;:{&quot;author&quot;:true,&quot;year&quot;:true,&quot;pageReplace&quot;:&quot;&quot;,&quot;prefix&quot;:&quot;&quot;,&quot;suffix&quot;:&quot;&quot;}},&quot;hasBrokenReferences&quot;:false,&quot;hasManualEdits&quot;:false,&quot;citationType&quot;:&quot;inline&quot;,&quot;id&quot;:844012283,&quot;citationText&quot;:&quot;&lt;span style=\&quot;font-family:Aptos;font-size:16px;color:#000000\&quot;&gt;[9]&lt;/span&gt;&quot;},&quot;997991541&quot;:{&quot;referencesIds&quot;:[&quot;doc:661963a1b744e65e42d4efe2&quot;],&quot;referencesOptions&quot;:{&quot;doc:661963a1b744e65e42d4efe2&quot;:{&quot;author&quot;:true,&quot;year&quot;:true,&quot;pageReplace&quot;:&quot;&quot;,&quot;prefix&quot;:&quot;&quot;,&quot;suffix&quot;:&quot;&quot;}},&quot;hasBrokenReferences&quot;:false,&quot;hasManualEdits&quot;:false,&quot;citationType&quot;:&quot;inline&quot;,&quot;id&quot;:997991541,&quot;citationText&quot;:&quot;&lt;span style=\&quot;font-family:Aptos;font-size:16px;color:#000000\&quot;&gt;[4]&lt;/span&gt;&quot;},&quot;1035373325&quot;:{&quot;referencesIds&quot;:[&quot;doc:65d7478952ef9c438227a8aa&quot;],&quot;referencesOptions&quot;:{&quot;doc:65d7478952ef9c438227a8aa&quot;:{&quot;author&quot;:true,&quot;year&quot;:true,&quot;pageReplace&quot;:&quot;&quot;,&quot;prefix&quot;:&quot;&quot;,&quot;suffix&quot;:&quot;&quot;}},&quot;hasBrokenReferences&quot;:false,&quot;hasManualEdits&quot;:false,&quot;citationType&quot;:&quot;inline&quot;,&quot;id&quot;:1035373325,&quot;citationText&quot;:&quot;&lt;span style=\&quot;font-family:Aptos;font-size:16px;color:#000000\&quot;&gt;[12]&lt;/span&gt;&quot;},&quot;1164324800&quot;:{&quot;referencesIds&quot;:[&quot;doc:661aacf6e45ae6506bd1ae63&quot;],&quot;referencesOptions&quot;:{&quot;doc:661aacf6e45ae6506bd1ae63&quot;:{&quot;author&quot;:true,&quot;year&quot;:true,&quot;pageReplace&quot;:&quot;&quot;,&quot;prefix&quot;:&quot;&quot;,&quot;suffix&quot;:&quot;&quot;}},&quot;hasBrokenReferences&quot;:false,&quot;hasManualEdits&quot;:false,&quot;citationType&quot;:&quot;inline&quot;,&quot;id&quot;:1164324800,&quot;citationText&quot;:&quot;&lt;span style=\&quot;font-family:Aptos;font-size:16px;color:#000000\&quot;&gt;[10]&lt;/span&gt;&quot;},&quot;1307770143&quot;:{&quot;referencesIds&quot;:[&quot;doc:65d74b35131501719ec3afe6&quot;],&quot;referencesOptions&quot;:{&quot;doc:65d74b35131501719ec3afe6&quot;:{&quot;author&quot;:true,&quot;year&quot;:true,&quot;pageReplace&quot;:&quot;&quot;,&quot;prefix&quot;:&quot;&quot;,&quot;suffix&quot;:&quot;&quot;}},&quot;hasBrokenReferences&quot;:false,&quot;hasManualEdits&quot;:false,&quot;citationType&quot;:&quot;inline&quot;,&quot;id&quot;:1307770143,&quot;citationText&quot;:&quot;&lt;span style=\&quot;font-family:Aptos;font-size:16px;color:#000000\&quot;&gt;[13]&lt;/span&gt;&quot;},&quot;1342734370&quot;:{&quot;referencesIds&quot;:[&quot;doc:65c4d44a24b41e42cabb66c1&quot;],&quot;referencesOptions&quot;:{&quot;doc:65c4d44a24b41e42cabb66c1&quot;:{&quot;author&quot;:true,&quot;year&quot;:true,&quot;pageReplace&quot;:&quot;&quot;,&quot;prefix&quot;:&quot;&quot;,&quot;suffix&quot;:&quot;&quot;}},&quot;hasBrokenReferences&quot;:false,&quot;hasManualEdits&quot;:false,&quot;citationType&quot;:&quot;inline&quot;,&quot;id&quot;:1342734370,&quot;citationText&quot;:&quot;&lt;span style=\&quot;font-family:Aptos;font-size:16px;color:#000000\&quot;&gt;[1]&lt;/span&gt;&quot;},&quot;1440153142&quot;:{&quot;referencesIds&quot;:[&quot;doc:65c4d740f3e4e81cbae39a9d&quot;],&quot;referencesOptions&quot;:{&quot;doc:65c4d740f3e4e81cbae39a9d&quot;:{&quot;author&quot;:true,&quot;year&quot;:true,&quot;pageReplace&quot;:&quot;&quot;,&quot;prefix&quot;:&quot;&quot;,&quot;suffix&quot;:&quot;&quot;}},&quot;hasBrokenReferences&quot;:false,&quot;hasManualEdits&quot;:false,&quot;citationType&quot;:&quot;inline&quot;,&quot;id&quot;:1440153142,&quot;citationText&quot;:&quot;&lt;span style=\&quot;font-family:Aptos;font-size:16px;color:#000000\&quot;&gt;[3]&lt;/span&gt;&quot;},&quot;1832767659&quot;:{&quot;referencesIds&quot;:[&quot;doc:65d747acb1c2ad6283982cd2&quot;],&quot;referencesOptions&quot;:{&quot;doc:65d747acb1c2ad6283982cd2&quot;:{&quot;author&quot;:true,&quot;year&quot;:true,&quot;pageReplace&quot;:&quot;&quot;,&quot;prefix&quot;:&quot;&quot;,&quot;suffix&quot;:&quot;&quot;}},&quot;hasBrokenReferences&quot;:false,&quot;hasManualEdits&quot;:false,&quot;citationType&quot;:&quot;inline&quot;,&quot;id&quot;:1832767659,&quot;citationText&quot;:&quot;&lt;span style=\&quot;font-family:Aptos;font-size:16px;color:#000000\&quot;&gt;[11]&lt;/span&gt;&quot;}}"/>
    <we:property name="rw.officeVersion" value="&quot;1.3&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Kallem Thomas (2304300)</dc:creator>
  <cp:lastModifiedBy>Kallem Thomas</cp:lastModifiedBy>
</cp:coreProperties>
</file>