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37579" w:rsidRPr="00FA24E6" w:rsidRDefault="004D635D" w:rsidP="00FA24E6">
      <w:pPr>
        <w:spacing w:line="360" w:lineRule="auto"/>
        <w:jc w:val="center"/>
        <w:rPr>
          <w:rFonts w:ascii="Times New Roman" w:hAnsi="Times New Roman" w:cs="Times New Roman"/>
          <w:sz w:val="28"/>
          <w:szCs w:val="24"/>
          <w:u w:val="single"/>
        </w:rPr>
      </w:pPr>
      <w:r w:rsidRPr="00FA24E6">
        <w:rPr>
          <w:rFonts w:ascii="Times New Roman" w:hAnsi="Times New Roman" w:cs="Times New Roman"/>
          <w:sz w:val="28"/>
          <w:szCs w:val="24"/>
          <w:u w:val="single"/>
        </w:rPr>
        <w:t>Marxist</w:t>
      </w:r>
      <w:r w:rsidR="008407CE" w:rsidRPr="00FA24E6">
        <w:rPr>
          <w:rFonts w:ascii="Times New Roman" w:hAnsi="Times New Roman" w:cs="Times New Roman"/>
          <w:sz w:val="28"/>
          <w:szCs w:val="24"/>
          <w:u w:val="single"/>
        </w:rPr>
        <w:t xml:space="preserve"> theory</w:t>
      </w:r>
    </w:p>
    <w:p w:rsidR="00560AB9" w:rsidRPr="00FA24E6" w:rsidRDefault="00560AB9" w:rsidP="00FA24E6">
      <w:pPr>
        <w:spacing w:line="360" w:lineRule="auto"/>
        <w:rPr>
          <w:rFonts w:ascii="Times New Roman" w:hAnsi="Times New Roman" w:cs="Times New Roman"/>
          <w:sz w:val="24"/>
          <w:szCs w:val="24"/>
        </w:rPr>
      </w:pPr>
      <w:r w:rsidRPr="00FA24E6">
        <w:rPr>
          <w:rFonts w:ascii="Times New Roman" w:hAnsi="Times New Roman" w:cs="Times New Roman"/>
          <w:sz w:val="24"/>
          <w:szCs w:val="24"/>
        </w:rPr>
        <w:t>This essay will</w:t>
      </w:r>
      <w:r w:rsidR="00AB0AFA" w:rsidRPr="00FA24E6">
        <w:rPr>
          <w:rFonts w:ascii="Times New Roman" w:hAnsi="Times New Roman" w:cs="Times New Roman"/>
          <w:sz w:val="24"/>
          <w:szCs w:val="24"/>
        </w:rPr>
        <w:t xml:space="preserve"> discuss and </w:t>
      </w:r>
      <w:r w:rsidRPr="00FA24E6">
        <w:rPr>
          <w:rFonts w:ascii="Times New Roman" w:hAnsi="Times New Roman" w:cs="Times New Roman"/>
          <w:sz w:val="24"/>
          <w:szCs w:val="24"/>
        </w:rPr>
        <w:t>focus on the history of Marxism</w:t>
      </w:r>
      <w:r w:rsidR="00AB0AFA" w:rsidRPr="00FA24E6">
        <w:rPr>
          <w:rFonts w:ascii="Times New Roman" w:hAnsi="Times New Roman" w:cs="Times New Roman"/>
          <w:sz w:val="24"/>
          <w:szCs w:val="24"/>
        </w:rPr>
        <w:t>, C</w:t>
      </w:r>
      <w:r w:rsidRPr="00FA24E6">
        <w:rPr>
          <w:rFonts w:ascii="Times New Roman" w:hAnsi="Times New Roman" w:cs="Times New Roman"/>
          <w:sz w:val="24"/>
          <w:szCs w:val="24"/>
        </w:rPr>
        <w:t>apitalism</w:t>
      </w:r>
      <w:r w:rsidR="00AB0AFA" w:rsidRPr="00FA24E6">
        <w:rPr>
          <w:rFonts w:ascii="Times New Roman" w:hAnsi="Times New Roman" w:cs="Times New Roman"/>
          <w:sz w:val="24"/>
          <w:szCs w:val="24"/>
        </w:rPr>
        <w:t>/ C</w:t>
      </w:r>
      <w:r w:rsidR="00B519A5" w:rsidRPr="00FA24E6">
        <w:rPr>
          <w:rFonts w:ascii="Times New Roman" w:hAnsi="Times New Roman" w:cs="Times New Roman"/>
          <w:sz w:val="24"/>
          <w:szCs w:val="24"/>
        </w:rPr>
        <w:t>ommunism</w:t>
      </w:r>
      <w:r w:rsidR="00AB0AFA" w:rsidRPr="00FA24E6">
        <w:rPr>
          <w:rFonts w:ascii="Times New Roman" w:hAnsi="Times New Roman" w:cs="Times New Roman"/>
          <w:sz w:val="24"/>
          <w:szCs w:val="24"/>
        </w:rPr>
        <w:t>, C</w:t>
      </w:r>
      <w:r w:rsidR="0056707A" w:rsidRPr="00FA24E6">
        <w:rPr>
          <w:rFonts w:ascii="Times New Roman" w:hAnsi="Times New Roman" w:cs="Times New Roman"/>
          <w:sz w:val="24"/>
          <w:szCs w:val="24"/>
        </w:rPr>
        <w:t>lassic Marxism</w:t>
      </w:r>
      <w:r w:rsidR="00AB0AFA" w:rsidRPr="00FA24E6">
        <w:rPr>
          <w:rFonts w:ascii="Times New Roman" w:hAnsi="Times New Roman" w:cs="Times New Roman"/>
          <w:sz w:val="24"/>
          <w:szCs w:val="24"/>
        </w:rPr>
        <w:t>, Structural Marxism, Marxist feminism, N</w:t>
      </w:r>
      <w:r w:rsidRPr="00FA24E6">
        <w:rPr>
          <w:rFonts w:ascii="Times New Roman" w:hAnsi="Times New Roman" w:cs="Times New Roman"/>
          <w:sz w:val="24"/>
          <w:szCs w:val="24"/>
        </w:rPr>
        <w:t>eo-Marxism</w:t>
      </w:r>
      <w:r w:rsidR="00BC00C1" w:rsidRPr="00FA24E6">
        <w:rPr>
          <w:rFonts w:ascii="Times New Roman" w:hAnsi="Times New Roman" w:cs="Times New Roman"/>
          <w:sz w:val="24"/>
          <w:szCs w:val="24"/>
        </w:rPr>
        <w:t>, Dialectic Marxism</w:t>
      </w:r>
      <w:r w:rsidR="00A41DAA" w:rsidRPr="00FA24E6">
        <w:rPr>
          <w:rFonts w:ascii="Times New Roman" w:hAnsi="Times New Roman" w:cs="Times New Roman"/>
          <w:sz w:val="24"/>
          <w:szCs w:val="24"/>
        </w:rPr>
        <w:t>,</w:t>
      </w:r>
      <w:r w:rsidRPr="00FA24E6">
        <w:rPr>
          <w:rFonts w:ascii="Times New Roman" w:hAnsi="Times New Roman" w:cs="Times New Roman"/>
          <w:sz w:val="24"/>
          <w:szCs w:val="24"/>
        </w:rPr>
        <w:t xml:space="preserve"> </w:t>
      </w:r>
      <w:r w:rsidR="0056707A" w:rsidRPr="00FA24E6">
        <w:rPr>
          <w:rFonts w:ascii="Times New Roman" w:hAnsi="Times New Roman" w:cs="Times New Roman"/>
          <w:sz w:val="24"/>
          <w:szCs w:val="24"/>
        </w:rPr>
        <w:t xml:space="preserve">and </w:t>
      </w:r>
      <w:r w:rsidR="00AB0AFA" w:rsidRPr="00FA24E6">
        <w:rPr>
          <w:rFonts w:ascii="Times New Roman" w:hAnsi="Times New Roman" w:cs="Times New Roman"/>
          <w:sz w:val="24"/>
          <w:szCs w:val="24"/>
        </w:rPr>
        <w:t>their ideologies.</w:t>
      </w:r>
    </w:p>
    <w:p w:rsidR="00A024BE" w:rsidRPr="00FA24E6" w:rsidRDefault="00F1763C" w:rsidP="00FA24E6">
      <w:pPr>
        <w:spacing w:line="360" w:lineRule="auto"/>
        <w:rPr>
          <w:rFonts w:ascii="Times New Roman" w:hAnsi="Times New Roman" w:cs="Times New Roman"/>
          <w:sz w:val="24"/>
          <w:szCs w:val="24"/>
        </w:rPr>
      </w:pPr>
      <w:r w:rsidRPr="00FA24E6">
        <w:rPr>
          <w:rFonts w:ascii="Times New Roman" w:hAnsi="Times New Roman" w:cs="Times New Roman"/>
          <w:sz w:val="24"/>
          <w:szCs w:val="24"/>
        </w:rPr>
        <w:t xml:space="preserve">Social inequality </w:t>
      </w:r>
      <w:r w:rsidR="008C5BAA" w:rsidRPr="00FA24E6">
        <w:rPr>
          <w:rFonts w:ascii="Times New Roman" w:hAnsi="Times New Roman" w:cs="Times New Roman"/>
          <w:sz w:val="24"/>
          <w:szCs w:val="24"/>
        </w:rPr>
        <w:t>is the result of how the society was organised by the hierarchies of class, race and gender that affected the access to resources and the rights for distribution was unequal. Inequality was manifested into a different ways such as the income and wealth, education and cultural resources are limited to the lesser classes, race and gender, as well as the different treatment by the justice system and others</w:t>
      </w:r>
      <w:r w:rsidR="00A024BE" w:rsidRPr="00FA24E6">
        <w:rPr>
          <w:rFonts w:ascii="Times New Roman" w:hAnsi="Times New Roman" w:cs="Times New Roman"/>
          <w:sz w:val="24"/>
          <w:szCs w:val="24"/>
        </w:rPr>
        <w:t>.</w:t>
      </w:r>
    </w:p>
    <w:p w:rsidR="00971150" w:rsidRPr="00FA24E6" w:rsidRDefault="00A024BE" w:rsidP="00FA24E6">
      <w:pPr>
        <w:spacing w:line="360" w:lineRule="auto"/>
        <w:rPr>
          <w:rFonts w:ascii="Times New Roman" w:hAnsi="Times New Roman" w:cs="Times New Roman"/>
          <w:sz w:val="24"/>
          <w:szCs w:val="24"/>
        </w:rPr>
      </w:pPr>
      <w:r w:rsidRPr="00FA24E6">
        <w:rPr>
          <w:rFonts w:ascii="Times New Roman" w:hAnsi="Times New Roman" w:cs="Times New Roman"/>
          <w:sz w:val="24"/>
          <w:szCs w:val="24"/>
        </w:rPr>
        <w:t>Social inequality is the characterized of the unequal opportunities</w:t>
      </w:r>
      <w:r w:rsidR="00AB43EE" w:rsidRPr="00FA24E6">
        <w:rPr>
          <w:rFonts w:ascii="Times New Roman" w:hAnsi="Times New Roman" w:cs="Times New Roman"/>
          <w:sz w:val="24"/>
          <w:szCs w:val="24"/>
        </w:rPr>
        <w:t xml:space="preserve"> and characteristics</w:t>
      </w:r>
      <w:r w:rsidRPr="00FA24E6">
        <w:rPr>
          <w:rFonts w:ascii="Times New Roman" w:hAnsi="Times New Roman" w:cs="Times New Roman"/>
          <w:sz w:val="24"/>
          <w:szCs w:val="24"/>
        </w:rPr>
        <w:t xml:space="preserve"> and rewards for the different social positions of status within the society. The</w:t>
      </w:r>
      <w:r w:rsidR="008C5BAA" w:rsidRPr="00FA24E6">
        <w:rPr>
          <w:rFonts w:ascii="Times New Roman" w:hAnsi="Times New Roman" w:cs="Times New Roman"/>
          <w:sz w:val="24"/>
          <w:szCs w:val="24"/>
        </w:rPr>
        <w:t xml:space="preserve"> </w:t>
      </w:r>
      <w:r w:rsidRPr="00FA24E6">
        <w:rPr>
          <w:rFonts w:ascii="Times New Roman" w:hAnsi="Times New Roman" w:cs="Times New Roman"/>
          <w:sz w:val="24"/>
          <w:szCs w:val="24"/>
        </w:rPr>
        <w:t>structures and patterns were distributed unequally through the materials, wealth and opportunities. One of the groups are race, for example were treated unfairly throughout the years, especially in the United State of America</w:t>
      </w:r>
      <w:r w:rsidR="00F1326A" w:rsidRPr="00FA24E6">
        <w:rPr>
          <w:rFonts w:ascii="Times New Roman" w:hAnsi="Times New Roman" w:cs="Times New Roman"/>
          <w:sz w:val="24"/>
          <w:szCs w:val="24"/>
        </w:rPr>
        <w:t>,</w:t>
      </w:r>
      <w:r w:rsidRPr="00FA24E6">
        <w:rPr>
          <w:rFonts w:ascii="Times New Roman" w:hAnsi="Times New Roman" w:cs="Times New Roman"/>
          <w:sz w:val="24"/>
          <w:szCs w:val="24"/>
        </w:rPr>
        <w:t xml:space="preserve"> </w:t>
      </w:r>
      <w:r w:rsidR="00F1326A" w:rsidRPr="00FA24E6">
        <w:rPr>
          <w:rFonts w:ascii="Times New Roman" w:hAnsi="Times New Roman" w:cs="Times New Roman"/>
          <w:sz w:val="24"/>
          <w:szCs w:val="24"/>
        </w:rPr>
        <w:t>where they had to be bossed around by white privileges and give up their places</w:t>
      </w:r>
      <w:r w:rsidR="00A7091A" w:rsidRPr="00FA24E6">
        <w:rPr>
          <w:rFonts w:ascii="Times New Roman" w:hAnsi="Times New Roman" w:cs="Times New Roman"/>
          <w:sz w:val="24"/>
          <w:szCs w:val="24"/>
        </w:rPr>
        <w:t xml:space="preserve">. </w:t>
      </w:r>
      <w:r w:rsidR="00F1326A" w:rsidRPr="00FA24E6">
        <w:rPr>
          <w:rFonts w:ascii="Times New Roman" w:hAnsi="Times New Roman" w:cs="Times New Roman"/>
          <w:sz w:val="24"/>
          <w:szCs w:val="24"/>
        </w:rPr>
        <w:t xml:space="preserve">The inequality of conditions refers to the unequal distribution of income, wealth, and material goods. Where housing </w:t>
      </w:r>
      <w:r w:rsidR="00FA550B" w:rsidRPr="00FA24E6">
        <w:rPr>
          <w:rFonts w:ascii="Times New Roman" w:hAnsi="Times New Roman" w:cs="Times New Roman"/>
          <w:sz w:val="24"/>
          <w:szCs w:val="24"/>
        </w:rPr>
        <w:t xml:space="preserve">would be unequal for the poor and the homeless, these people are seen as the bottom of the hierarchy, while there are people who are at the top of the hierarchy with their millions and their lavished houses. </w:t>
      </w:r>
      <w:r w:rsidR="00A7091A" w:rsidRPr="00FA24E6">
        <w:rPr>
          <w:rFonts w:ascii="Times New Roman" w:hAnsi="Times New Roman" w:cs="Times New Roman"/>
          <w:sz w:val="24"/>
          <w:szCs w:val="24"/>
        </w:rPr>
        <w:t xml:space="preserve">While the unequal opportunities refers to the distribution of the individuals life chances, this reflects in the measurements of </w:t>
      </w:r>
      <w:r w:rsidR="00AB43EE" w:rsidRPr="00FA24E6">
        <w:rPr>
          <w:rFonts w:ascii="Times New Roman" w:hAnsi="Times New Roman" w:cs="Times New Roman"/>
          <w:sz w:val="24"/>
          <w:szCs w:val="24"/>
        </w:rPr>
        <w:t>their education, health, and the unrightfully treatment that the criminal justice system.</w:t>
      </w:r>
      <w:r w:rsidR="00971150" w:rsidRPr="00FA24E6">
        <w:rPr>
          <w:rFonts w:ascii="Times New Roman" w:hAnsi="Times New Roman" w:cs="Times New Roman"/>
          <w:sz w:val="24"/>
          <w:szCs w:val="24"/>
        </w:rPr>
        <w:t xml:space="preserve"> </w:t>
      </w:r>
      <w:r w:rsidR="00AB43EE" w:rsidRPr="00FA24E6">
        <w:rPr>
          <w:rFonts w:ascii="Times New Roman" w:hAnsi="Times New Roman" w:cs="Times New Roman"/>
          <w:sz w:val="24"/>
          <w:szCs w:val="24"/>
        </w:rPr>
        <w:t>The discrimination of the individuals and communities are a big part of the inequalities of the race, class and gender as well as their sexuality</w:t>
      </w:r>
      <w:r w:rsidR="00971150" w:rsidRPr="00FA24E6">
        <w:rPr>
          <w:rFonts w:ascii="Times New Roman" w:hAnsi="Times New Roman" w:cs="Times New Roman"/>
          <w:sz w:val="24"/>
          <w:szCs w:val="24"/>
        </w:rPr>
        <w:t xml:space="preserve"> (ThoughtCo., (2019))</w:t>
      </w:r>
      <w:r w:rsidR="00AB43EE" w:rsidRPr="00FA24E6">
        <w:rPr>
          <w:rFonts w:ascii="Times New Roman" w:hAnsi="Times New Roman" w:cs="Times New Roman"/>
          <w:sz w:val="24"/>
          <w:szCs w:val="24"/>
        </w:rPr>
        <w:t xml:space="preserve">. </w:t>
      </w:r>
    </w:p>
    <w:p w:rsidR="00971150" w:rsidRPr="00FA24E6" w:rsidRDefault="00AB43EE" w:rsidP="00FA24E6">
      <w:pPr>
        <w:spacing w:line="360" w:lineRule="auto"/>
        <w:rPr>
          <w:rFonts w:ascii="Times New Roman" w:hAnsi="Times New Roman" w:cs="Times New Roman"/>
          <w:sz w:val="24"/>
          <w:szCs w:val="24"/>
        </w:rPr>
      </w:pPr>
      <w:r w:rsidRPr="00FA24E6">
        <w:rPr>
          <w:rFonts w:ascii="Times New Roman" w:hAnsi="Times New Roman" w:cs="Times New Roman"/>
          <w:sz w:val="24"/>
          <w:szCs w:val="24"/>
        </w:rPr>
        <w:t>The most known example of inequality</w:t>
      </w:r>
      <w:r w:rsidR="00971150" w:rsidRPr="00FA24E6">
        <w:rPr>
          <w:rFonts w:ascii="Times New Roman" w:hAnsi="Times New Roman" w:cs="Times New Roman"/>
          <w:sz w:val="24"/>
          <w:szCs w:val="24"/>
        </w:rPr>
        <w:t xml:space="preserve"> is women being paid less than men for doing the same work.</w:t>
      </w:r>
      <w:r w:rsidRPr="00FA24E6">
        <w:rPr>
          <w:rFonts w:ascii="Times New Roman" w:hAnsi="Times New Roman" w:cs="Times New Roman"/>
          <w:sz w:val="24"/>
          <w:szCs w:val="24"/>
        </w:rPr>
        <w:t xml:space="preserve"> </w:t>
      </w:r>
      <w:r w:rsidR="00883ACD" w:rsidRPr="00FA24E6">
        <w:rPr>
          <w:rFonts w:ascii="Times New Roman" w:hAnsi="Times New Roman" w:cs="Times New Roman"/>
          <w:sz w:val="24"/>
          <w:szCs w:val="24"/>
        </w:rPr>
        <w:t>It is said that more than three out of four of the UK companies pay their male employees more than their female employees and in nine out of the seventeen sectors within the economy, where they earn 10 per cent or more than the women’s average wage</w:t>
      </w:r>
      <w:r w:rsidR="00080599" w:rsidRPr="00FA24E6">
        <w:rPr>
          <w:rFonts w:ascii="Times New Roman" w:hAnsi="Times New Roman" w:cs="Times New Roman"/>
          <w:sz w:val="24"/>
          <w:szCs w:val="24"/>
        </w:rPr>
        <w:t xml:space="preserve"> (Wisniewska, A., Ehren</w:t>
      </w:r>
      <w:r w:rsidR="00A759AF" w:rsidRPr="00FA24E6">
        <w:rPr>
          <w:rFonts w:ascii="Times New Roman" w:hAnsi="Times New Roman" w:cs="Times New Roman"/>
          <w:sz w:val="24"/>
          <w:szCs w:val="24"/>
        </w:rPr>
        <w:t>berg-Shannon, B. and Gordon, S.</w:t>
      </w:r>
      <w:r w:rsidR="00080599" w:rsidRPr="00FA24E6">
        <w:rPr>
          <w:rFonts w:ascii="Times New Roman" w:hAnsi="Times New Roman" w:cs="Times New Roman"/>
          <w:sz w:val="24"/>
          <w:szCs w:val="24"/>
        </w:rPr>
        <w:t xml:space="preserve"> (2018))</w:t>
      </w:r>
      <w:r w:rsidR="00883ACD" w:rsidRPr="00FA24E6">
        <w:rPr>
          <w:rFonts w:ascii="Times New Roman" w:hAnsi="Times New Roman" w:cs="Times New Roman"/>
          <w:sz w:val="24"/>
          <w:szCs w:val="24"/>
        </w:rPr>
        <w:t>.</w:t>
      </w:r>
    </w:p>
    <w:p w:rsidR="00A41892" w:rsidRPr="00FA24E6" w:rsidRDefault="00A41892" w:rsidP="00FA24E6">
      <w:pPr>
        <w:spacing w:line="360" w:lineRule="auto"/>
        <w:rPr>
          <w:rFonts w:ascii="Times New Roman" w:hAnsi="Times New Roman" w:cs="Times New Roman"/>
          <w:sz w:val="24"/>
          <w:szCs w:val="24"/>
          <w:shd w:val="clear" w:color="auto" w:fill="FFFFFF"/>
        </w:rPr>
      </w:pPr>
      <w:r w:rsidRPr="00FA24E6">
        <w:rPr>
          <w:rFonts w:ascii="Times New Roman" w:hAnsi="Times New Roman" w:cs="Times New Roman"/>
          <w:sz w:val="24"/>
          <w:szCs w:val="24"/>
          <w:shd w:val="clear" w:color="auto" w:fill="FFFFFF"/>
        </w:rPr>
        <w:t>Marxism is a theory developed by Karl Marx and Friedrich Engels and their book ‘The Communist Manifesto’ in 1848. In which Marx’s had written ‘Das </w:t>
      </w:r>
      <w:r w:rsidRPr="00FA24E6">
        <w:rPr>
          <w:rStyle w:val="s-rg-t"/>
          <w:rFonts w:ascii="Times New Roman" w:hAnsi="Times New Roman" w:cs="Times New Roman"/>
          <w:sz w:val="24"/>
          <w:szCs w:val="24"/>
          <w:shd w:val="clear" w:color="auto" w:fill="FFFFFF"/>
        </w:rPr>
        <w:t>Kapital</w:t>
      </w:r>
      <w:r w:rsidRPr="00FA24E6">
        <w:rPr>
          <w:rFonts w:ascii="Times New Roman" w:hAnsi="Times New Roman" w:cs="Times New Roman"/>
          <w:sz w:val="24"/>
          <w:szCs w:val="24"/>
          <w:shd w:val="clear" w:color="auto" w:fill="FFFFFF"/>
        </w:rPr>
        <w:t>’ for the first volume, he critically analysed capitalism and its practical economic application. Marxism </w:t>
      </w:r>
      <w:r w:rsidRPr="00FA24E6">
        <w:rPr>
          <w:rStyle w:val="s-ja-t"/>
          <w:rFonts w:ascii="Times New Roman" w:hAnsi="Times New Roman" w:cs="Times New Roman"/>
          <w:sz w:val="24"/>
          <w:szCs w:val="24"/>
          <w:shd w:val="clear" w:color="auto" w:fill="FFFFFF"/>
        </w:rPr>
        <w:t>is</w:t>
      </w:r>
      <w:r w:rsidRPr="00FA24E6">
        <w:rPr>
          <w:rFonts w:ascii="Times New Roman" w:hAnsi="Times New Roman" w:cs="Times New Roman"/>
          <w:sz w:val="24"/>
          <w:szCs w:val="24"/>
          <w:shd w:val="clear" w:color="auto" w:fill="FFFFFF"/>
        </w:rPr>
        <w:t xml:space="preserve"> a series of political and economic theories, later developed by </w:t>
      </w:r>
      <w:r w:rsidRPr="00FA24E6">
        <w:rPr>
          <w:rFonts w:ascii="Times New Roman" w:hAnsi="Times New Roman" w:cs="Times New Roman"/>
          <w:sz w:val="24"/>
          <w:szCs w:val="24"/>
          <w:shd w:val="clear" w:color="auto" w:fill="FFFFFF"/>
        </w:rPr>
        <w:lastRenderedPageBreak/>
        <w:t>their followers that constituted the basis of communism. Marx was considered a structuralist and focused on thinking about the factories that extract </w:t>
      </w:r>
      <w:r w:rsidRPr="00FA24E6">
        <w:rPr>
          <w:rStyle w:val="s-ja-t"/>
          <w:rFonts w:ascii="Times New Roman" w:hAnsi="Times New Roman" w:cs="Times New Roman"/>
          <w:sz w:val="24"/>
          <w:szCs w:val="24"/>
          <w:shd w:val="clear" w:color="auto" w:fill="FFFFFF"/>
        </w:rPr>
        <w:t>natural</w:t>
      </w:r>
      <w:r w:rsidRPr="00FA24E6">
        <w:rPr>
          <w:rFonts w:ascii="Times New Roman" w:hAnsi="Times New Roman" w:cs="Times New Roman"/>
          <w:sz w:val="24"/>
          <w:szCs w:val="24"/>
          <w:shd w:val="clear" w:color="auto" w:fill="FFFFFF"/>
        </w:rPr>
        <w:t> resources into materials through the means of human labor power (Sesync ,(n.d.))</w:t>
      </w:r>
    </w:p>
    <w:p w:rsidR="00A41892" w:rsidRPr="00FA24E6" w:rsidRDefault="00A41892" w:rsidP="00FA24E6">
      <w:pPr>
        <w:spacing w:line="360" w:lineRule="auto"/>
        <w:rPr>
          <w:rFonts w:ascii="Times New Roman" w:hAnsi="Times New Roman" w:cs="Times New Roman"/>
          <w:sz w:val="24"/>
          <w:szCs w:val="24"/>
          <w:shd w:val="clear" w:color="auto" w:fill="FFFFFF"/>
        </w:rPr>
      </w:pPr>
      <w:r w:rsidRPr="00FA24E6">
        <w:rPr>
          <w:rFonts w:ascii="Times New Roman" w:hAnsi="Times New Roman" w:cs="Times New Roman"/>
          <w:sz w:val="24"/>
          <w:szCs w:val="24"/>
          <w:shd w:val="clear" w:color="auto" w:fill="FFFFFF"/>
        </w:rPr>
        <w:t>Capitalism is the mode of production as well as the economic and social system. This means that the means of production includes being predominantly privately owned to create profit as well as its distribution and exchange mainly in the markets. It has been considered to include/ involve the rights of the individuals and firms to trade the stocks, services, labour and land. In Marx’s terms, he said the owners of the capital were the dominant class also known as the bourgeoisie and the working class being the proletariat, who have no control of the capital and must work their labor po</w:t>
      </w:r>
      <w:r w:rsidR="00A759AF" w:rsidRPr="00FA24E6">
        <w:rPr>
          <w:rFonts w:ascii="Times New Roman" w:hAnsi="Times New Roman" w:cs="Times New Roman"/>
          <w:sz w:val="24"/>
          <w:szCs w:val="24"/>
          <w:shd w:val="clear" w:color="auto" w:fill="FFFFFF"/>
        </w:rPr>
        <w:t xml:space="preserve">wer to live and in exchange for </w:t>
      </w:r>
      <w:r w:rsidRPr="00FA24E6">
        <w:rPr>
          <w:rFonts w:ascii="Times New Roman" w:hAnsi="Times New Roman" w:cs="Times New Roman"/>
          <w:sz w:val="24"/>
          <w:szCs w:val="24"/>
          <w:shd w:val="clear" w:color="auto" w:fill="FFFFFF"/>
        </w:rPr>
        <w:t>thei</w:t>
      </w:r>
      <w:r w:rsidR="00A759AF" w:rsidRPr="00FA24E6">
        <w:rPr>
          <w:rFonts w:ascii="Times New Roman" w:hAnsi="Times New Roman" w:cs="Times New Roman"/>
          <w:sz w:val="24"/>
          <w:szCs w:val="24"/>
          <w:shd w:val="clear" w:color="auto" w:fill="FFFFFF"/>
        </w:rPr>
        <w:t xml:space="preserve">r takings. Meaning according to Marx, </w:t>
      </w:r>
      <w:r w:rsidRPr="00FA24E6">
        <w:rPr>
          <w:rFonts w:ascii="Times New Roman" w:hAnsi="Times New Roman" w:cs="Times New Roman"/>
          <w:sz w:val="24"/>
          <w:szCs w:val="24"/>
          <w:shd w:val="clear" w:color="auto" w:fill="FFFFFF"/>
        </w:rPr>
        <w:t>that capitalism is the exploitation of their workers by their owners and represent only one of his stages mentioned within his evolution of the </w:t>
      </w:r>
      <w:r w:rsidRPr="00FA24E6">
        <w:rPr>
          <w:rStyle w:val="s-bl-t"/>
          <w:rFonts w:ascii="Times New Roman" w:hAnsi="Times New Roman" w:cs="Times New Roman"/>
          <w:sz w:val="24"/>
          <w:szCs w:val="24"/>
          <w:shd w:val="clear" w:color="auto" w:fill="FFFFFF"/>
        </w:rPr>
        <w:t>society (</w:t>
      </w:r>
      <w:r w:rsidRPr="00FA24E6">
        <w:rPr>
          <w:rFonts w:ascii="Times New Roman" w:hAnsi="Times New Roman" w:cs="Times New Roman"/>
          <w:sz w:val="24"/>
          <w:szCs w:val="24"/>
          <w:shd w:val="clear" w:color="auto" w:fill="FFFFFF"/>
        </w:rPr>
        <w:t>The basics of Philosophy (n.d.)). </w:t>
      </w:r>
    </w:p>
    <w:p w:rsidR="00BC00C1" w:rsidRPr="00FA24E6" w:rsidRDefault="00BC00C1" w:rsidP="00FA24E6">
      <w:pPr>
        <w:spacing w:line="360" w:lineRule="auto"/>
        <w:rPr>
          <w:rFonts w:ascii="Times New Roman" w:hAnsi="Times New Roman" w:cs="Times New Roman"/>
          <w:sz w:val="24"/>
          <w:szCs w:val="24"/>
          <w:shd w:val="clear" w:color="auto" w:fill="FFFFFF"/>
        </w:rPr>
      </w:pPr>
      <w:r w:rsidRPr="00FA24E6">
        <w:rPr>
          <w:rFonts w:ascii="Times New Roman" w:hAnsi="Times New Roman" w:cs="Times New Roman"/>
          <w:sz w:val="24"/>
          <w:szCs w:val="24"/>
          <w:shd w:val="clear" w:color="auto" w:fill="FFFFFF"/>
        </w:rPr>
        <w:t>Along with the exploitation Marx also spoke of alienation, where it is the transformation of the people’s labor into a power in which it rules as if by a type of law. The origin of alienation is the perception of the social relationships that </w:t>
      </w:r>
      <w:r w:rsidRPr="00FA24E6">
        <w:rPr>
          <w:rStyle w:val="s-bl-t"/>
          <w:rFonts w:ascii="Times New Roman" w:hAnsi="Times New Roman" w:cs="Times New Roman"/>
          <w:sz w:val="24"/>
          <w:szCs w:val="24"/>
          <w:shd w:val="clear" w:color="auto" w:fill="FFFFFF"/>
        </w:rPr>
        <w:t>includes/ involves</w:t>
      </w:r>
      <w:r w:rsidRPr="00FA24E6">
        <w:rPr>
          <w:rFonts w:ascii="Times New Roman" w:hAnsi="Times New Roman" w:cs="Times New Roman"/>
          <w:sz w:val="24"/>
          <w:szCs w:val="24"/>
          <w:shd w:val="clear" w:color="auto" w:fill="FFFFFF"/>
        </w:rPr>
        <w:t> the production of economic relationships among money and the materials within the market and its trade rather than the relationships among </w:t>
      </w:r>
      <w:r w:rsidRPr="00FA24E6">
        <w:rPr>
          <w:rStyle w:val="s-bl-t"/>
          <w:rFonts w:ascii="Times New Roman" w:hAnsi="Times New Roman" w:cs="Times New Roman"/>
          <w:sz w:val="24"/>
          <w:szCs w:val="24"/>
          <w:shd w:val="clear" w:color="auto" w:fill="FFFFFF"/>
        </w:rPr>
        <w:t>people (</w:t>
      </w:r>
      <w:r w:rsidRPr="00FA24E6">
        <w:rPr>
          <w:rFonts w:ascii="Times New Roman" w:hAnsi="Times New Roman" w:cs="Times New Roman"/>
          <w:sz w:val="24"/>
          <w:szCs w:val="24"/>
          <w:shd w:val="clear" w:color="auto" w:fill="FFFFFF"/>
        </w:rPr>
        <w:t>Marxists (n.d.)).</w:t>
      </w:r>
      <w:r w:rsidR="00FA24E6" w:rsidRPr="00FA24E6">
        <w:rPr>
          <w:rFonts w:ascii="Times New Roman" w:hAnsi="Times New Roman" w:cs="Times New Roman"/>
          <w:sz w:val="24"/>
          <w:szCs w:val="24"/>
          <w:shd w:val="clear" w:color="auto" w:fill="FFFFFF"/>
        </w:rPr>
        <w:t xml:space="preserve"> Marx’s first critic maintains that capitalism is essentially alienating, while his second critique maintained it as exploitation. </w:t>
      </w:r>
    </w:p>
    <w:p w:rsidR="00FA24E6" w:rsidRPr="00FA24E6" w:rsidRDefault="00FA24E6" w:rsidP="00FA24E6">
      <w:pPr>
        <w:spacing w:line="360" w:lineRule="auto"/>
        <w:rPr>
          <w:rFonts w:ascii="Times New Roman" w:hAnsi="Times New Roman" w:cs="Times New Roman"/>
          <w:sz w:val="24"/>
          <w:szCs w:val="24"/>
        </w:rPr>
      </w:pPr>
      <w:r w:rsidRPr="00FA24E6">
        <w:rPr>
          <w:rFonts w:ascii="Times New Roman" w:hAnsi="Times New Roman" w:cs="Times New Roman"/>
          <w:sz w:val="24"/>
          <w:szCs w:val="24"/>
        </w:rPr>
        <w:t>Marx claimed that capitalism alienated people through three different specific ways. These ways are:</w:t>
      </w:r>
    </w:p>
    <w:p w:rsidR="00FA24E6" w:rsidRPr="00FA24E6" w:rsidRDefault="00FA24E6" w:rsidP="00FA24E6">
      <w:pPr>
        <w:pStyle w:val="ListParagraph"/>
        <w:numPr>
          <w:ilvl w:val="0"/>
          <w:numId w:val="1"/>
        </w:numPr>
        <w:spacing w:line="360" w:lineRule="auto"/>
        <w:rPr>
          <w:rFonts w:ascii="Times New Roman" w:hAnsi="Times New Roman" w:cs="Times New Roman"/>
          <w:sz w:val="24"/>
          <w:szCs w:val="24"/>
        </w:rPr>
      </w:pPr>
      <w:r w:rsidRPr="00FA24E6">
        <w:rPr>
          <w:rFonts w:ascii="Times New Roman" w:hAnsi="Times New Roman" w:cs="Times New Roman"/>
          <w:sz w:val="24"/>
          <w:szCs w:val="24"/>
        </w:rPr>
        <w:t>The workers were alienated by other human beings. Meaning that in the capitalist economy had to compete with each other for their jobs and wage rises.</w:t>
      </w:r>
    </w:p>
    <w:p w:rsidR="00FA24E6" w:rsidRPr="00FA24E6" w:rsidRDefault="00FA24E6" w:rsidP="00FA24E6">
      <w:pPr>
        <w:pStyle w:val="ListParagraph"/>
        <w:numPr>
          <w:ilvl w:val="0"/>
          <w:numId w:val="1"/>
        </w:numPr>
        <w:spacing w:line="360" w:lineRule="auto"/>
        <w:rPr>
          <w:rFonts w:ascii="Times New Roman" w:hAnsi="Times New Roman" w:cs="Times New Roman"/>
          <w:sz w:val="24"/>
          <w:szCs w:val="24"/>
        </w:rPr>
      </w:pPr>
      <w:r w:rsidRPr="00FA24E6">
        <w:rPr>
          <w:rFonts w:ascii="Times New Roman" w:hAnsi="Times New Roman" w:cs="Times New Roman"/>
          <w:sz w:val="24"/>
          <w:szCs w:val="24"/>
        </w:rPr>
        <w:t>The workers were alienated by the products created by their own labor, were the capitalists did not do the work themselves, through simply owning the means of production.</w:t>
      </w:r>
    </w:p>
    <w:p w:rsidR="00FA24E6" w:rsidRPr="00FA24E6" w:rsidRDefault="00FA24E6" w:rsidP="00FA24E6">
      <w:pPr>
        <w:pStyle w:val="ListParagraph"/>
        <w:numPr>
          <w:ilvl w:val="0"/>
          <w:numId w:val="1"/>
        </w:numPr>
        <w:spacing w:line="360" w:lineRule="auto"/>
        <w:rPr>
          <w:rFonts w:ascii="Times New Roman" w:hAnsi="Times New Roman" w:cs="Times New Roman"/>
          <w:sz w:val="24"/>
          <w:szCs w:val="24"/>
        </w:rPr>
      </w:pPr>
      <w:r w:rsidRPr="00FA24E6">
        <w:rPr>
          <w:rFonts w:ascii="Times New Roman" w:hAnsi="Times New Roman" w:cs="Times New Roman"/>
          <w:sz w:val="24"/>
          <w:szCs w:val="24"/>
        </w:rPr>
        <w:t xml:space="preserve">And the last point that Marx made was that the workers were alienated from the act of labor. In which some firms were told to replace man for machine to make sure that they did not lose anyone to an injury or incidents that could result in any form of permanent damage to the persons. </w:t>
      </w:r>
    </w:p>
    <w:p w:rsidR="00BC00C1" w:rsidRPr="00FA24E6" w:rsidRDefault="00BC00C1" w:rsidP="00FA24E6">
      <w:pPr>
        <w:spacing w:line="360" w:lineRule="auto"/>
        <w:rPr>
          <w:rFonts w:ascii="Times New Roman" w:hAnsi="Times New Roman" w:cs="Times New Roman"/>
          <w:sz w:val="24"/>
          <w:szCs w:val="24"/>
          <w:shd w:val="clear" w:color="auto" w:fill="FFFFFF"/>
        </w:rPr>
      </w:pPr>
      <w:r w:rsidRPr="00FA24E6">
        <w:rPr>
          <w:rFonts w:ascii="Times New Roman" w:hAnsi="Times New Roman" w:cs="Times New Roman"/>
          <w:sz w:val="24"/>
          <w:szCs w:val="24"/>
          <w:shd w:val="clear" w:color="auto" w:fill="FFFFFF"/>
        </w:rPr>
        <w:lastRenderedPageBreak/>
        <w:t>The first attempt to put ideas of the worker’s state for Marxism came into practice during the Russian revolution at a wide range in 1917, which was led by Vladimir Lenin and the Bolshevik party, even though Russia was seen as not the ideal suitor with a capitalist system that was fully developed, just as the Marxist theory advised. Other countries didn’t follow suit after Lenin’s exhortations and attempted at socialist revolutions in Germany and other western countries that failed, leaving the Soviet Union, which was newly formed all on its own. Leon Trotsky and Rosa Luxemburg, who had claimed that the form of communism that they had formed had been adopted after Joseph Stalin, took control after Lenin’s death in 1924, had not observed it be the Marxist theory.</w:t>
      </w:r>
    </w:p>
    <w:p w:rsidR="00BC00C1" w:rsidRPr="00FA24E6" w:rsidRDefault="00BC00C1" w:rsidP="00FA24E6">
      <w:pPr>
        <w:spacing w:line="360" w:lineRule="auto"/>
        <w:rPr>
          <w:rFonts w:ascii="Times New Roman" w:hAnsi="Times New Roman" w:cs="Times New Roman"/>
          <w:sz w:val="24"/>
          <w:szCs w:val="24"/>
          <w:shd w:val="clear" w:color="auto" w:fill="FFFFFF"/>
        </w:rPr>
      </w:pPr>
      <w:r w:rsidRPr="00FA24E6">
        <w:rPr>
          <w:rFonts w:ascii="Times New Roman" w:hAnsi="Times New Roman" w:cs="Times New Roman"/>
          <w:sz w:val="24"/>
          <w:szCs w:val="24"/>
          <w:shd w:val="clear" w:color="auto" w:fill="FFFFFF"/>
        </w:rPr>
        <w:t>Following the Second World War, the Marxist ideology spawned a rise within the revolutionary communist parties all around the globe, some of which was able to gain power eventually; some of the countries include Vietnam, Romania, East Germany, </w:t>
      </w:r>
      <w:r w:rsidRPr="00FA24E6">
        <w:rPr>
          <w:rStyle w:val="s-rg-t"/>
          <w:rFonts w:ascii="Times New Roman" w:hAnsi="Times New Roman" w:cs="Times New Roman"/>
          <w:sz w:val="24"/>
          <w:szCs w:val="24"/>
          <w:shd w:val="clear" w:color="auto" w:fill="FFFFFF"/>
        </w:rPr>
        <w:t>Yugoslavia</w:t>
      </w:r>
      <w:r w:rsidRPr="00FA24E6">
        <w:rPr>
          <w:rFonts w:ascii="Times New Roman" w:hAnsi="Times New Roman" w:cs="Times New Roman"/>
          <w:sz w:val="24"/>
          <w:szCs w:val="24"/>
          <w:shd w:val="clear" w:color="auto" w:fill="FFFFFF"/>
        </w:rPr>
        <w:t> and Cuba and had produced an orthodox version of the Marxist state. By the 1990s the Eastern European countries of the Warsaw pack had abandoned communism, and the Soviet Union was liquefied departing from a few countries isolated communists, although they were identified to be parted with classical Marxism that had long since been </w:t>
      </w:r>
      <w:r w:rsidRPr="00FA24E6">
        <w:rPr>
          <w:rStyle w:val="s-bl-t"/>
          <w:rFonts w:ascii="Times New Roman" w:hAnsi="Times New Roman" w:cs="Times New Roman"/>
          <w:sz w:val="24"/>
          <w:szCs w:val="24"/>
          <w:shd w:val="clear" w:color="auto" w:fill="FFFFFF"/>
        </w:rPr>
        <w:t>forgotten (</w:t>
      </w:r>
      <w:r w:rsidRPr="00FA24E6">
        <w:rPr>
          <w:rFonts w:ascii="Times New Roman" w:hAnsi="Times New Roman" w:cs="Times New Roman"/>
          <w:sz w:val="24"/>
          <w:szCs w:val="24"/>
          <w:shd w:val="clear" w:color="auto" w:fill="FFFFFF"/>
        </w:rPr>
        <w:t>The basics of Philosophy (n.d.)).</w:t>
      </w:r>
    </w:p>
    <w:p w:rsidR="0099587C" w:rsidRPr="00FA24E6" w:rsidRDefault="0099587C" w:rsidP="00FA24E6">
      <w:pPr>
        <w:spacing w:line="360" w:lineRule="auto"/>
        <w:rPr>
          <w:rFonts w:ascii="Times New Roman" w:hAnsi="Times New Roman" w:cs="Times New Roman"/>
          <w:sz w:val="24"/>
          <w:szCs w:val="24"/>
          <w:shd w:val="clear" w:color="auto" w:fill="FFFFFF"/>
        </w:rPr>
      </w:pPr>
      <w:r w:rsidRPr="00FA24E6">
        <w:rPr>
          <w:rFonts w:ascii="Times New Roman" w:hAnsi="Times New Roman" w:cs="Times New Roman"/>
          <w:sz w:val="24"/>
          <w:szCs w:val="24"/>
          <w:shd w:val="clear" w:color="auto" w:fill="FFFFFF"/>
        </w:rPr>
        <w:t xml:space="preserve">Classic Marxism is where Marxists believe that society can merely be understood as if we focus on the fact that capitalist societies are based on conflict, and strive for society to be run by communism. Marxists have in addition said that the conflict is a class based problem between the bourgeoisie and the proletariat, the conflict happens do to the proletariats are asking for higher paying wages and benefits while the </w:t>
      </w:r>
      <w:r w:rsidR="00C8280D" w:rsidRPr="00FA24E6">
        <w:rPr>
          <w:rFonts w:ascii="Times New Roman" w:hAnsi="Times New Roman" w:cs="Times New Roman"/>
          <w:sz w:val="24"/>
          <w:szCs w:val="24"/>
          <w:shd w:val="clear" w:color="auto" w:fill="FFFFFF"/>
        </w:rPr>
        <w:t>bourgeoisie</w:t>
      </w:r>
      <w:r w:rsidRPr="00FA24E6">
        <w:rPr>
          <w:rFonts w:ascii="Times New Roman" w:hAnsi="Times New Roman" w:cs="Times New Roman"/>
          <w:sz w:val="24"/>
          <w:szCs w:val="24"/>
          <w:shd w:val="clear" w:color="auto" w:fill="FFFFFF"/>
        </w:rPr>
        <w:t> was wanting to maximize their profits – do to these classical Marxists would say that this is the type of conflict would continue unless the exploited class (proletariats) com</w:t>
      </w:r>
      <w:r w:rsidR="00BC00C1" w:rsidRPr="00FA24E6">
        <w:rPr>
          <w:rFonts w:ascii="Times New Roman" w:hAnsi="Times New Roman" w:cs="Times New Roman"/>
          <w:sz w:val="24"/>
          <w:szCs w:val="24"/>
          <w:shd w:val="clear" w:color="auto" w:fill="FFFFFF"/>
        </w:rPr>
        <w:t xml:space="preserve">e together and gain consciously </w:t>
      </w:r>
      <w:r w:rsidRPr="00FA24E6">
        <w:rPr>
          <w:rFonts w:ascii="Times New Roman" w:hAnsi="Times New Roman" w:cs="Times New Roman"/>
          <w:sz w:val="24"/>
          <w:szCs w:val="24"/>
          <w:shd w:val="clear" w:color="auto" w:fill="FFFFFF"/>
        </w:rPr>
        <w:t>and become a new class for itself, where they are aware of their exploitation carry out by the ruling class (bourgeoisie) and finally dethrone them through a rebellion and it would be inevitable do to the social change that Marx had predicted.</w:t>
      </w:r>
    </w:p>
    <w:p w:rsidR="0099587C" w:rsidRPr="00FA24E6" w:rsidRDefault="0099587C" w:rsidP="00FA24E6">
      <w:pPr>
        <w:spacing w:line="360" w:lineRule="auto"/>
        <w:rPr>
          <w:rFonts w:ascii="Times New Roman" w:hAnsi="Times New Roman" w:cs="Times New Roman"/>
          <w:sz w:val="24"/>
          <w:szCs w:val="24"/>
          <w:shd w:val="clear" w:color="auto" w:fill="FFFFFF"/>
        </w:rPr>
      </w:pPr>
      <w:r w:rsidRPr="00FA24E6">
        <w:rPr>
          <w:rFonts w:ascii="Times New Roman" w:hAnsi="Times New Roman" w:cs="Times New Roman"/>
          <w:sz w:val="24"/>
          <w:szCs w:val="24"/>
          <w:shd w:val="clear" w:color="auto" w:fill="FFFFFF"/>
        </w:rPr>
        <w:t>The ruling class rules over the economic base as well as the religious and educational structures of society</w:t>
      </w:r>
      <w:r w:rsidR="00BC00C1" w:rsidRPr="00FA24E6">
        <w:rPr>
          <w:rFonts w:ascii="Times New Roman" w:hAnsi="Times New Roman" w:cs="Times New Roman"/>
          <w:sz w:val="24"/>
          <w:szCs w:val="24"/>
          <w:shd w:val="clear" w:color="auto" w:fill="FFFFFF"/>
        </w:rPr>
        <w:t xml:space="preserve">, </w:t>
      </w:r>
      <w:r w:rsidRPr="00FA24E6">
        <w:rPr>
          <w:rFonts w:ascii="Times New Roman" w:hAnsi="Times New Roman" w:cs="Times New Roman"/>
          <w:sz w:val="24"/>
          <w:szCs w:val="24"/>
          <w:shd w:val="clear" w:color="auto" w:fill="FFFFFF"/>
        </w:rPr>
        <w:t>this then makes the working class a subject of conditioning by the ruling class.</w:t>
      </w:r>
      <w:r w:rsidR="00BC00C1" w:rsidRPr="00FA24E6">
        <w:rPr>
          <w:rFonts w:ascii="Times New Roman" w:hAnsi="Times New Roman" w:cs="Times New Roman"/>
          <w:sz w:val="24"/>
          <w:szCs w:val="24"/>
          <w:shd w:val="clear" w:color="auto" w:fill="FFFFFF"/>
        </w:rPr>
        <w:t xml:space="preserve"> Marxism had </w:t>
      </w:r>
      <w:r w:rsidRPr="00FA24E6">
        <w:rPr>
          <w:rFonts w:ascii="Times New Roman" w:hAnsi="Times New Roman" w:cs="Times New Roman"/>
          <w:sz w:val="24"/>
          <w:szCs w:val="24"/>
          <w:shd w:val="clear" w:color="auto" w:fill="FFFFFF"/>
        </w:rPr>
        <w:t xml:space="preserve">been applied to education, families, religion and crime. In education it serves as </w:t>
      </w:r>
      <w:r w:rsidRPr="00FA24E6">
        <w:rPr>
          <w:rFonts w:ascii="Times New Roman" w:hAnsi="Times New Roman" w:cs="Times New Roman"/>
          <w:sz w:val="24"/>
          <w:szCs w:val="24"/>
          <w:shd w:val="clear" w:color="auto" w:fill="FFFFFF"/>
        </w:rPr>
        <w:lastRenderedPageBreak/>
        <w:t>a means of reproducing and justifying the social class structure through its role – where the hidden curriculum implants acceptance of the hierarchy and alienation and the individuals might only have jobs do to their basis in the social class, rather than their quality of being ‘good’ or ‘worthy’ of the positions.</w:t>
      </w:r>
    </w:p>
    <w:p w:rsidR="00A20200" w:rsidRPr="00FA24E6" w:rsidRDefault="00A20200" w:rsidP="00FA24E6">
      <w:pPr>
        <w:spacing w:line="360" w:lineRule="auto"/>
        <w:rPr>
          <w:rFonts w:ascii="Times New Roman" w:hAnsi="Times New Roman" w:cs="Times New Roman"/>
          <w:sz w:val="24"/>
          <w:szCs w:val="24"/>
          <w:shd w:val="clear" w:color="auto" w:fill="FFFFFF"/>
        </w:rPr>
      </w:pPr>
      <w:r w:rsidRPr="00FA24E6">
        <w:rPr>
          <w:rFonts w:ascii="Times New Roman" w:hAnsi="Times New Roman" w:cs="Times New Roman"/>
          <w:sz w:val="24"/>
          <w:szCs w:val="24"/>
          <w:shd w:val="clear" w:color="auto" w:fill="FFFFFF"/>
        </w:rPr>
        <w:t xml:space="preserve">While families in the social factor of the status quo meant that children were taught that the boys were to go out and work for the bourgeoisie – no questions asked – While the girls were taught how to care for their future husbands, children and home. Marx perceived religion as if it was an obstacle in the way of the social change and crime in society was caused by the inequality done by the economy and the capitalist views that had been valued. Do to </w:t>
      </w:r>
      <w:r w:rsidR="006C3B7C" w:rsidRPr="00FA24E6">
        <w:rPr>
          <w:rFonts w:ascii="Times New Roman" w:hAnsi="Times New Roman" w:cs="Times New Roman"/>
          <w:sz w:val="24"/>
          <w:szCs w:val="24"/>
          <w:shd w:val="clear" w:color="auto" w:fill="FFFFFF"/>
        </w:rPr>
        <w:t>this</w:t>
      </w:r>
      <w:r w:rsidRPr="00FA24E6">
        <w:rPr>
          <w:rFonts w:ascii="Times New Roman" w:hAnsi="Times New Roman" w:cs="Times New Roman"/>
          <w:sz w:val="24"/>
          <w:szCs w:val="24"/>
          <w:shd w:val="clear" w:color="auto" w:fill="FFFFFF"/>
        </w:rPr>
        <w:t xml:space="preserve">; laws were created to help with maintaining the power and the privilege of the </w:t>
      </w:r>
      <w:r w:rsidR="006C3B7C" w:rsidRPr="00FA24E6">
        <w:rPr>
          <w:rFonts w:ascii="Times New Roman" w:hAnsi="Times New Roman" w:cs="Times New Roman"/>
          <w:sz w:val="24"/>
          <w:szCs w:val="24"/>
          <w:shd w:val="clear" w:color="auto" w:fill="FFFFFF"/>
        </w:rPr>
        <w:t>bourgeoisie</w:t>
      </w:r>
      <w:r w:rsidRPr="00FA24E6">
        <w:rPr>
          <w:rFonts w:ascii="Times New Roman" w:hAnsi="Times New Roman" w:cs="Times New Roman"/>
          <w:sz w:val="24"/>
          <w:szCs w:val="24"/>
          <w:shd w:val="clear" w:color="auto" w:fill="FFFFFF"/>
        </w:rPr>
        <w:t xml:space="preserve"> were the trade union laws. With these new laws came the police selectively enforcing the laws and using it against the proletariats – which brought forth more proletariats being arrested than the middle class (Theory: Classical Marxism (n.d.)).</w:t>
      </w:r>
    </w:p>
    <w:p w:rsidR="00A20200" w:rsidRPr="00FA24E6" w:rsidRDefault="006B3FE3" w:rsidP="00FA24E6">
      <w:pPr>
        <w:spacing w:line="360" w:lineRule="auto"/>
        <w:rPr>
          <w:rFonts w:ascii="Times New Roman" w:hAnsi="Times New Roman" w:cs="Times New Roman"/>
          <w:sz w:val="24"/>
          <w:szCs w:val="24"/>
        </w:rPr>
      </w:pPr>
      <w:r w:rsidRPr="00FA24E6">
        <w:rPr>
          <w:rFonts w:ascii="Times New Roman" w:hAnsi="Times New Roman" w:cs="Times New Roman"/>
          <w:sz w:val="24"/>
          <w:szCs w:val="24"/>
        </w:rPr>
        <w:t>Structural Marxism was an approach to Marxism based on the Structuralism by the French theorist Louis Althusser and his students, where he detailed and re-analysed Marx’s entire work</w:t>
      </w:r>
      <w:r w:rsidR="00B1172A" w:rsidRPr="00FA24E6">
        <w:rPr>
          <w:rFonts w:ascii="Times New Roman" w:hAnsi="Times New Roman" w:cs="Times New Roman"/>
          <w:sz w:val="24"/>
          <w:szCs w:val="24"/>
        </w:rPr>
        <w:t xml:space="preserve">, which led him to see that it did not only provide the model of the economy but the description of the structure and the development of the whole society. His theory had influenced France in particular during the 1960s and 1970s. </w:t>
      </w:r>
      <w:r w:rsidR="00A20200" w:rsidRPr="00FA24E6">
        <w:rPr>
          <w:rFonts w:ascii="Times New Roman" w:hAnsi="Times New Roman" w:cs="Times New Roman"/>
          <w:sz w:val="24"/>
          <w:szCs w:val="24"/>
          <w:shd w:val="clear" w:color="auto" w:fill="FFFFFF"/>
        </w:rPr>
        <w:t>Louis Althusser was a professor in philosophy where he invested in the complex matters of epistemology – meaning that he looked into the theory if knowledge, when regarding its methods and the distinctions between justified belief and opinions – he was only one revolutionary compared to others. Over the course of his career, </w:t>
      </w:r>
      <w:r w:rsidR="00A20200" w:rsidRPr="00FA24E6">
        <w:rPr>
          <w:rStyle w:val="s-rg-t"/>
          <w:rFonts w:ascii="Times New Roman" w:hAnsi="Times New Roman" w:cs="Times New Roman"/>
          <w:sz w:val="24"/>
          <w:szCs w:val="24"/>
          <w:shd w:val="clear" w:color="auto" w:fill="FFFFFF"/>
        </w:rPr>
        <w:t>Althusser</w:t>
      </w:r>
      <w:r w:rsidR="00A20200" w:rsidRPr="00FA24E6">
        <w:rPr>
          <w:rFonts w:ascii="Times New Roman" w:hAnsi="Times New Roman" w:cs="Times New Roman"/>
          <w:sz w:val="24"/>
          <w:szCs w:val="24"/>
          <w:shd w:val="clear" w:color="auto" w:fill="FFFFFF"/>
        </w:rPr>
        <w:t> had explored a diverse definition within the Marxist theory and their tasks as a way of their involvement within the philosophy, where a struggle for materialism and the revolutionary knowledge against the status quo and its idealist views. Where the academic Marxist is not to retire from the struggling class to </w:t>
      </w:r>
      <w:r w:rsidR="00A20200" w:rsidRPr="00FA24E6">
        <w:rPr>
          <w:rStyle w:val="s-bl-t"/>
          <w:rFonts w:ascii="Times New Roman" w:hAnsi="Times New Roman" w:cs="Times New Roman"/>
          <w:sz w:val="24"/>
          <w:szCs w:val="24"/>
          <w:shd w:val="clear" w:color="auto" w:fill="FFFFFF"/>
        </w:rPr>
        <w:t>success (</w:t>
      </w:r>
      <w:r w:rsidR="00A20200" w:rsidRPr="00FA24E6">
        <w:rPr>
          <w:rFonts w:ascii="Times New Roman" w:hAnsi="Times New Roman" w:cs="Times New Roman"/>
          <w:sz w:val="24"/>
          <w:szCs w:val="24"/>
          <w:shd w:val="clear" w:color="auto" w:fill="FFFFFF"/>
        </w:rPr>
        <w:t>Mills, N (2014)</w:t>
      </w:r>
      <w:r w:rsidR="00971150" w:rsidRPr="00FA24E6">
        <w:rPr>
          <w:rFonts w:ascii="Times New Roman" w:hAnsi="Times New Roman" w:cs="Times New Roman"/>
          <w:sz w:val="24"/>
          <w:szCs w:val="24"/>
          <w:shd w:val="clear" w:color="auto" w:fill="FFFFFF"/>
        </w:rPr>
        <w:t xml:space="preserve"> p.65</w:t>
      </w:r>
      <w:r w:rsidR="00A20200" w:rsidRPr="00FA24E6">
        <w:rPr>
          <w:rFonts w:ascii="Times New Roman" w:hAnsi="Times New Roman" w:cs="Times New Roman"/>
          <w:sz w:val="24"/>
          <w:szCs w:val="24"/>
          <w:shd w:val="clear" w:color="auto" w:fill="FFFFFF"/>
        </w:rPr>
        <w:t>).</w:t>
      </w:r>
      <w:r w:rsidR="00B1172A" w:rsidRPr="00FA24E6">
        <w:rPr>
          <w:rFonts w:ascii="Times New Roman" w:hAnsi="Times New Roman" w:cs="Times New Roman"/>
          <w:sz w:val="24"/>
          <w:szCs w:val="24"/>
          <w:shd w:val="clear" w:color="auto" w:fill="FFFFFF"/>
        </w:rPr>
        <w:t xml:space="preserve"> </w:t>
      </w:r>
    </w:p>
    <w:p w:rsidR="00BC00C1" w:rsidRPr="00FA24E6" w:rsidRDefault="00A3712E" w:rsidP="00FA24E6">
      <w:pPr>
        <w:spacing w:line="360" w:lineRule="auto"/>
        <w:rPr>
          <w:rFonts w:ascii="Times New Roman" w:hAnsi="Times New Roman" w:cs="Times New Roman"/>
          <w:sz w:val="24"/>
          <w:szCs w:val="24"/>
        </w:rPr>
      </w:pPr>
      <w:r w:rsidRPr="00FA24E6">
        <w:rPr>
          <w:rFonts w:ascii="Times New Roman" w:hAnsi="Times New Roman" w:cs="Times New Roman"/>
          <w:sz w:val="24"/>
          <w:szCs w:val="24"/>
        </w:rPr>
        <w:t>In the 1950s and the 1960s, neo-Marxism was approached and began to question the interpretation of how the classical Marxists theories after they were criticized for focusing on the societies of Western Europe and their experiences and assuming that all countries would have followed in the same path of progress and development.</w:t>
      </w:r>
      <w:r w:rsidR="001D5E0B" w:rsidRPr="00FA24E6">
        <w:rPr>
          <w:rFonts w:ascii="Times New Roman" w:hAnsi="Times New Roman" w:cs="Times New Roman"/>
          <w:sz w:val="24"/>
          <w:szCs w:val="24"/>
        </w:rPr>
        <w:t xml:space="preserve"> The experiences of newly-independent states within the Caribbean, Africa and Asia that showed the decided in </w:t>
      </w:r>
      <w:r w:rsidR="001D5E0B" w:rsidRPr="00FA24E6">
        <w:rPr>
          <w:rFonts w:ascii="Times New Roman" w:hAnsi="Times New Roman" w:cs="Times New Roman"/>
          <w:sz w:val="24"/>
          <w:szCs w:val="24"/>
        </w:rPr>
        <w:lastRenderedPageBreak/>
        <w:t>following Lenin’s ideas of imperialism – to which they thought was the highest form of capitalism that could be challenged, despised that capitalism did not fall in the de-colonization in these countries according to Roxborough, in his book ‘Theories of Underdevelopment’ (1979), (Willis, K. (2005)).</w:t>
      </w:r>
    </w:p>
    <w:p w:rsidR="00CE2123" w:rsidRPr="00FA24E6" w:rsidRDefault="00CE2123" w:rsidP="00FA24E6">
      <w:pPr>
        <w:spacing w:after="0" w:line="360" w:lineRule="auto"/>
        <w:rPr>
          <w:rFonts w:ascii="Times New Roman" w:eastAsia="Times New Roman" w:hAnsi="Times New Roman" w:cs="Times New Roman"/>
          <w:sz w:val="24"/>
          <w:szCs w:val="24"/>
          <w:lang w:eastAsia="en-GB"/>
        </w:rPr>
      </w:pPr>
      <w:r w:rsidRPr="00CE2123">
        <w:rPr>
          <w:rFonts w:ascii="Times New Roman" w:eastAsia="Times New Roman" w:hAnsi="Times New Roman" w:cs="Times New Roman"/>
          <w:sz w:val="24"/>
          <w:szCs w:val="24"/>
          <w:lang w:eastAsia="en-GB"/>
        </w:rPr>
        <w:t xml:space="preserve">Neo-Marxism is a loose term that tends to surround most of the </w:t>
      </w:r>
      <w:r w:rsidRPr="00FA24E6">
        <w:rPr>
          <w:rFonts w:ascii="Times New Roman" w:eastAsia="Times New Roman" w:hAnsi="Times New Roman" w:cs="Times New Roman"/>
          <w:sz w:val="24"/>
          <w:szCs w:val="24"/>
          <w:lang w:eastAsia="en-GB"/>
        </w:rPr>
        <w:t>Marxist</w:t>
      </w:r>
      <w:r w:rsidRPr="00CE2123">
        <w:rPr>
          <w:rFonts w:ascii="Times New Roman" w:eastAsia="Times New Roman" w:hAnsi="Times New Roman" w:cs="Times New Roman"/>
          <w:sz w:val="24"/>
          <w:szCs w:val="24"/>
          <w:lang w:eastAsia="en-GB"/>
        </w:rPr>
        <w:t xml:space="preserve"> philosophy. There is no unified ideology of Neo-Marxism that there is in an orthodox Marxism and many of the former terms are not agreeing with each other. While Neo-Marxism is in search for answers to questions that traditional or orthodox Marxism cannot.</w:t>
      </w:r>
      <w:r w:rsidRPr="00FA24E6">
        <w:rPr>
          <w:rFonts w:ascii="Times New Roman" w:eastAsia="Times New Roman" w:hAnsi="Times New Roman" w:cs="Times New Roman"/>
          <w:sz w:val="24"/>
          <w:szCs w:val="24"/>
          <w:lang w:eastAsia="en-GB"/>
        </w:rPr>
        <w:t xml:space="preserve"> </w:t>
      </w:r>
      <w:r w:rsidRPr="00CE2123">
        <w:rPr>
          <w:rFonts w:ascii="Times New Roman" w:eastAsia="Times New Roman" w:hAnsi="Times New Roman" w:cs="Times New Roman"/>
          <w:sz w:val="24"/>
          <w:szCs w:val="24"/>
          <w:lang w:eastAsia="en-GB"/>
        </w:rPr>
        <w:t>The most important current in Neo-Marxism is the Frankfurt School, where they are known for being critical of both capitalism and the soviet state communism, and they sought to correct the poor choices of traditions done by the Marxist theory</w:t>
      </w:r>
      <w:r w:rsidRPr="00FA24E6">
        <w:rPr>
          <w:rFonts w:ascii="Times New Roman" w:eastAsia="Times New Roman" w:hAnsi="Times New Roman" w:cs="Times New Roman"/>
          <w:sz w:val="24"/>
          <w:szCs w:val="24"/>
          <w:lang w:eastAsia="en-GB"/>
        </w:rPr>
        <w:t xml:space="preserve">. </w:t>
      </w:r>
      <w:r w:rsidRPr="00CE2123">
        <w:rPr>
          <w:rFonts w:ascii="Times New Roman" w:eastAsia="Times New Roman" w:hAnsi="Times New Roman" w:cs="Times New Roman"/>
          <w:sz w:val="24"/>
          <w:szCs w:val="24"/>
          <w:lang w:eastAsia="en-GB"/>
        </w:rPr>
        <w:t xml:space="preserve">The current Neo-Marxist thought that the most important and influential history and today's 'Dependency Theory', which had originated with the work of Hans Singer and Raul Prebisch. The theory is </w:t>
      </w:r>
      <w:r w:rsidRPr="00FA24E6">
        <w:rPr>
          <w:rFonts w:ascii="Times New Roman" w:eastAsia="Times New Roman" w:hAnsi="Times New Roman" w:cs="Times New Roman"/>
          <w:sz w:val="24"/>
          <w:szCs w:val="24"/>
          <w:lang w:eastAsia="en-GB"/>
        </w:rPr>
        <w:t>an economic process that is largely defined externally and is</w:t>
      </w:r>
      <w:r w:rsidRPr="00CE2123">
        <w:rPr>
          <w:rFonts w:ascii="Times New Roman" w:eastAsia="Times New Roman" w:hAnsi="Times New Roman" w:cs="Times New Roman"/>
          <w:sz w:val="24"/>
          <w:szCs w:val="24"/>
          <w:lang w:eastAsia="en-GB"/>
        </w:rPr>
        <w:t xml:space="preserve"> based on a world system of the world economy. </w:t>
      </w:r>
    </w:p>
    <w:p w:rsidR="00DA00E9" w:rsidRPr="00FA24E6" w:rsidRDefault="00C8280D" w:rsidP="00FA24E6">
      <w:pPr>
        <w:spacing w:after="0" w:line="360" w:lineRule="auto"/>
        <w:rPr>
          <w:rFonts w:ascii="Times New Roman" w:hAnsi="Times New Roman" w:cs="Times New Roman"/>
          <w:sz w:val="24"/>
          <w:szCs w:val="24"/>
        </w:rPr>
      </w:pPr>
      <w:r w:rsidRPr="00FA24E6">
        <w:rPr>
          <w:rFonts w:ascii="Times New Roman" w:hAnsi="Times New Roman" w:cs="Times New Roman"/>
          <w:sz w:val="24"/>
          <w:szCs w:val="24"/>
        </w:rPr>
        <w:t>Paul Baran and Paul</w:t>
      </w:r>
      <w:r w:rsidR="00635336" w:rsidRPr="00FA24E6">
        <w:rPr>
          <w:rFonts w:ascii="Times New Roman" w:hAnsi="Times New Roman" w:cs="Times New Roman"/>
          <w:sz w:val="24"/>
          <w:szCs w:val="24"/>
        </w:rPr>
        <w:t xml:space="preserve"> Sweezy had taken Marxist ides and applied them to the </w:t>
      </w:r>
      <w:r w:rsidR="002176E2" w:rsidRPr="00FA24E6">
        <w:rPr>
          <w:rFonts w:ascii="Times New Roman" w:hAnsi="Times New Roman" w:cs="Times New Roman"/>
          <w:sz w:val="24"/>
          <w:szCs w:val="24"/>
        </w:rPr>
        <w:t>world’s</w:t>
      </w:r>
      <w:r w:rsidR="00635336" w:rsidRPr="00FA24E6">
        <w:rPr>
          <w:rFonts w:ascii="Times New Roman" w:hAnsi="Times New Roman" w:cs="Times New Roman"/>
          <w:sz w:val="24"/>
          <w:szCs w:val="24"/>
        </w:rPr>
        <w:t xml:space="preserve"> conditions in the mid twentieth century – hence the label – neo-Marxism.</w:t>
      </w:r>
      <w:r w:rsidR="002176E2" w:rsidRPr="00FA24E6">
        <w:rPr>
          <w:rFonts w:ascii="Times New Roman" w:hAnsi="Times New Roman" w:cs="Times New Roman"/>
          <w:sz w:val="24"/>
          <w:szCs w:val="24"/>
        </w:rPr>
        <w:t xml:space="preserve"> Baran and Sweezy had created </w:t>
      </w:r>
      <w:r w:rsidR="00A51BDB" w:rsidRPr="00FA24E6">
        <w:rPr>
          <w:rFonts w:ascii="Times New Roman" w:hAnsi="Times New Roman" w:cs="Times New Roman"/>
          <w:sz w:val="24"/>
          <w:szCs w:val="24"/>
        </w:rPr>
        <w:t xml:space="preserve">the concept of the ‘monopoly capital’ in the mid - 50s, but sadly Baran had passed – leaving Sweezy to publish the work on his own in the 1960s – where they discussed about the large industries rule the world economy and exploited the lesser countries. Along with this Baran had said in their work that the governments of the poorer countries should have gotten involved to stop the larger countries, so that the lesser countries could have used the money to help their lesser areas instead of the larger countries taking it as profit. </w:t>
      </w:r>
      <w:r w:rsidR="00263C8B" w:rsidRPr="00FA24E6">
        <w:rPr>
          <w:rFonts w:ascii="Times New Roman" w:hAnsi="Times New Roman" w:cs="Times New Roman"/>
          <w:sz w:val="24"/>
          <w:szCs w:val="24"/>
        </w:rPr>
        <w:t xml:space="preserve">Unfortunately, the governments were either corrupt or did not have enough power to prevent the exploitations, where the only solutions to this problem is for the countries to leave their capitalist ways in favour for a </w:t>
      </w:r>
      <w:r w:rsidR="0089546F" w:rsidRPr="00FA24E6">
        <w:rPr>
          <w:rFonts w:ascii="Times New Roman" w:hAnsi="Times New Roman" w:cs="Times New Roman"/>
          <w:sz w:val="24"/>
          <w:szCs w:val="24"/>
        </w:rPr>
        <w:t xml:space="preserve">state socialist system, meaning that </w:t>
      </w:r>
      <w:r w:rsidR="00F265B4" w:rsidRPr="00FA24E6">
        <w:rPr>
          <w:rFonts w:ascii="Times New Roman" w:hAnsi="Times New Roman" w:cs="Times New Roman"/>
          <w:sz w:val="24"/>
          <w:szCs w:val="24"/>
        </w:rPr>
        <w:t xml:space="preserve">the state would have ownership of </w:t>
      </w:r>
      <w:r w:rsidR="006C3B7C" w:rsidRPr="00FA24E6">
        <w:rPr>
          <w:rFonts w:ascii="Times New Roman" w:hAnsi="Times New Roman" w:cs="Times New Roman"/>
          <w:sz w:val="24"/>
          <w:szCs w:val="24"/>
        </w:rPr>
        <w:t xml:space="preserve">the means of production </w:t>
      </w:r>
      <w:r w:rsidR="00DA00E9" w:rsidRPr="00FA24E6">
        <w:rPr>
          <w:rFonts w:ascii="Times New Roman" w:hAnsi="Times New Roman" w:cs="Times New Roman"/>
          <w:sz w:val="24"/>
          <w:szCs w:val="24"/>
        </w:rPr>
        <w:t xml:space="preserve">as a temporary. </w:t>
      </w:r>
    </w:p>
    <w:p w:rsidR="001F4DDB" w:rsidRPr="00FA24E6" w:rsidRDefault="001F4DDB" w:rsidP="00FA24E6">
      <w:pPr>
        <w:spacing w:after="0" w:line="360" w:lineRule="auto"/>
        <w:rPr>
          <w:rFonts w:ascii="Times New Roman" w:eastAsia="Times New Roman" w:hAnsi="Times New Roman" w:cs="Times New Roman"/>
          <w:sz w:val="24"/>
          <w:szCs w:val="24"/>
          <w:lang w:eastAsia="en-GB"/>
        </w:rPr>
      </w:pPr>
      <w:r w:rsidRPr="00FA24E6">
        <w:rPr>
          <w:rFonts w:ascii="Times New Roman" w:hAnsi="Times New Roman" w:cs="Times New Roman"/>
          <w:sz w:val="24"/>
          <w:szCs w:val="24"/>
        </w:rPr>
        <w:t xml:space="preserve">Dialectic materialism is the idea of historical change in the conscious activity that humans emerge and act on the social experienced inequalities in the historical man made economic forces and relations. </w:t>
      </w:r>
      <w:r w:rsidR="008B25D9" w:rsidRPr="00FA24E6">
        <w:rPr>
          <w:rFonts w:ascii="Times New Roman" w:hAnsi="Times New Roman" w:cs="Times New Roman"/>
          <w:sz w:val="24"/>
          <w:szCs w:val="24"/>
          <w:shd w:val="clear" w:color="auto" w:fill="FFFFFF"/>
        </w:rPr>
        <w:t xml:space="preserve">Dialectical materialism is the predecessor for Communism. Dialectical materialism is the method of ideas used by Hegel and has been adapted by Karl Marx to observe thee social and economic processes, which were based on the principle of an idea or event that generates the opposite leading to the reunion. Marx had taken the idea and looked further and differing from Hegel and said his own method of “the idea is nothing else than the </w:t>
      </w:r>
      <w:r w:rsidR="008B25D9" w:rsidRPr="00FA24E6">
        <w:rPr>
          <w:rFonts w:ascii="Times New Roman" w:hAnsi="Times New Roman" w:cs="Times New Roman"/>
          <w:sz w:val="24"/>
          <w:szCs w:val="24"/>
          <w:shd w:val="clear" w:color="auto" w:fill="FFFFFF"/>
        </w:rPr>
        <w:lastRenderedPageBreak/>
        <w:t xml:space="preserve">material world reflected by the human mind and translated into forms of thought”. These philosophies thrived during the revolutions of the 1800s and early 1900s that consisted of autocratic rulers and czars. Dialectical materialism is also known as the Marxist-Leninist party from which socialism, </w:t>
      </w:r>
      <w:r w:rsidR="003952B4" w:rsidRPr="00FA24E6">
        <w:rPr>
          <w:rFonts w:ascii="Times New Roman" w:hAnsi="Times New Roman" w:cs="Times New Roman"/>
          <w:sz w:val="24"/>
          <w:szCs w:val="24"/>
          <w:shd w:val="clear" w:color="auto" w:fill="FFFFFF"/>
        </w:rPr>
        <w:t>Marxism, and communism (AllAboutPhilosophy (n.d.)).</w:t>
      </w:r>
    </w:p>
    <w:p w:rsidR="00DD45B5" w:rsidRPr="00FA24E6" w:rsidRDefault="003952B4" w:rsidP="00FA24E6">
      <w:pPr>
        <w:spacing w:line="360" w:lineRule="auto"/>
        <w:rPr>
          <w:rFonts w:ascii="Times New Roman" w:hAnsi="Times New Roman" w:cs="Times New Roman"/>
          <w:sz w:val="24"/>
          <w:szCs w:val="24"/>
          <w:shd w:val="clear" w:color="auto" w:fill="FFFFFF"/>
        </w:rPr>
      </w:pPr>
      <w:r w:rsidRPr="00FA24E6">
        <w:rPr>
          <w:rFonts w:ascii="Times New Roman" w:hAnsi="Times New Roman" w:cs="Times New Roman"/>
          <w:sz w:val="24"/>
          <w:szCs w:val="24"/>
          <w:shd w:val="clear" w:color="auto" w:fill="FFFFFF"/>
        </w:rPr>
        <w:t>Marxist Feminism is a branch of F</w:t>
      </w:r>
      <w:r w:rsidR="00DD45B5" w:rsidRPr="00FA24E6">
        <w:rPr>
          <w:rFonts w:ascii="Times New Roman" w:hAnsi="Times New Roman" w:cs="Times New Roman"/>
          <w:sz w:val="24"/>
          <w:szCs w:val="24"/>
          <w:shd w:val="clear" w:color="auto" w:fill="FFFFFF"/>
        </w:rPr>
        <w:t xml:space="preserve">eminism </w:t>
      </w:r>
      <w:r w:rsidRPr="00FA24E6">
        <w:rPr>
          <w:rFonts w:ascii="Times New Roman" w:hAnsi="Times New Roman" w:cs="Times New Roman"/>
          <w:sz w:val="24"/>
          <w:szCs w:val="24"/>
          <w:shd w:val="clear" w:color="auto" w:fill="FFFFFF"/>
        </w:rPr>
        <w:t xml:space="preserve">that </w:t>
      </w:r>
      <w:r w:rsidR="00DD45B5" w:rsidRPr="00FA24E6">
        <w:rPr>
          <w:rFonts w:ascii="Times New Roman" w:hAnsi="Times New Roman" w:cs="Times New Roman"/>
          <w:sz w:val="24"/>
          <w:szCs w:val="24"/>
          <w:shd w:val="clear" w:color="auto" w:fill="FFFFFF"/>
        </w:rPr>
        <w:t>focuses on dismantling Capitalism as a way to liberate women, while Marxist feminism is the claim of the private property which gives the economic inequality a rise as well as the dependence and the unhealthy relations in the society between men and women, which has been said to be the roots to the oppression of women (</w:t>
      </w:r>
      <w:r w:rsidR="00F6597C" w:rsidRPr="00FA24E6">
        <w:rPr>
          <w:rFonts w:ascii="Times New Roman" w:hAnsi="Times New Roman" w:cs="Times New Roman"/>
          <w:sz w:val="24"/>
          <w:szCs w:val="24"/>
          <w:shd w:val="clear" w:color="auto" w:fill="FFFFFF"/>
        </w:rPr>
        <w:t>Th</w:t>
      </w:r>
      <w:r w:rsidR="00F6597C" w:rsidRPr="00FA24E6">
        <w:rPr>
          <w:rFonts w:ascii="Times New Roman" w:hAnsi="Times New Roman" w:cs="Times New Roman"/>
          <w:sz w:val="24"/>
          <w:szCs w:val="24"/>
          <w:shd w:val="clear" w:color="auto" w:fill="FFFFFF"/>
        </w:rPr>
        <w:t>e basics of Philosophy (n.d.)</w:t>
      </w:r>
      <w:r w:rsidR="00DD45B5" w:rsidRPr="00FA24E6">
        <w:rPr>
          <w:rFonts w:ascii="Times New Roman" w:hAnsi="Times New Roman" w:cs="Times New Roman"/>
          <w:sz w:val="24"/>
          <w:szCs w:val="24"/>
          <w:shd w:val="clear" w:color="auto" w:fill="FFFFFF"/>
        </w:rPr>
        <w:t>).</w:t>
      </w:r>
    </w:p>
    <w:p w:rsidR="00A20200" w:rsidRPr="00FA24E6" w:rsidRDefault="00DD45B5" w:rsidP="00FA24E6">
      <w:pPr>
        <w:spacing w:line="360" w:lineRule="auto"/>
        <w:rPr>
          <w:rFonts w:ascii="Times New Roman" w:hAnsi="Times New Roman" w:cs="Times New Roman"/>
          <w:sz w:val="24"/>
          <w:szCs w:val="24"/>
        </w:rPr>
      </w:pPr>
      <w:r w:rsidRPr="00FA24E6">
        <w:rPr>
          <w:rFonts w:ascii="Times New Roman" w:hAnsi="Times New Roman" w:cs="Times New Roman"/>
          <w:sz w:val="24"/>
          <w:szCs w:val="24"/>
        </w:rPr>
        <w:t>Marxism and Feminism are both theories of power and their distribution of inequality. Both theories provide how social arrangements of unequal patterns that can be rationale but unjust in all the same, but not incidental. Marxism is a deprived source of work while feminism is of a person’s sexuality. They both exist to argue with each other and that relations would be working but could be gaining less than the other. Is male dominance really the origins of capitalism or is it an expression of the male dominance? It seems that feminists could be satisfied with capitalism although they do get underpaid and their pursuit into their work ethic and are trying to make the pay gap equal for doing the same jobs as males while they are also focusing on the attitudes and feelings as the powerful components of the social reality has been criticized as the idealist where the explanation for opportunities for the middle cla</w:t>
      </w:r>
      <w:r w:rsidRPr="00FA24E6">
        <w:rPr>
          <w:rFonts w:ascii="Times New Roman" w:hAnsi="Times New Roman" w:cs="Times New Roman"/>
          <w:sz w:val="24"/>
          <w:szCs w:val="24"/>
        </w:rPr>
        <w:t>ss educated women</w:t>
      </w:r>
      <w:r w:rsidR="003952B4" w:rsidRPr="00FA24E6">
        <w:rPr>
          <w:rFonts w:ascii="Times New Roman" w:hAnsi="Times New Roman" w:cs="Times New Roman"/>
          <w:sz w:val="24"/>
          <w:szCs w:val="24"/>
          <w:shd w:val="clear" w:color="auto" w:fill="FFFFFF"/>
        </w:rPr>
        <w:t xml:space="preserve">. </w:t>
      </w:r>
      <w:r w:rsidR="00A20200" w:rsidRPr="00FA24E6">
        <w:rPr>
          <w:rFonts w:ascii="Times New Roman" w:hAnsi="Times New Roman" w:cs="Times New Roman"/>
          <w:sz w:val="24"/>
          <w:szCs w:val="24"/>
          <w:shd w:val="clear" w:color="auto" w:fill="FFFFFF"/>
        </w:rPr>
        <w:t xml:space="preserve">Marxist Feminists argue that the working class women are exploited by the capitalists and see that the social class should be of equal importance for both the men and the women. Marx did not talk about the women’s oppressions directly within his work, but he did use powerful tools to indicate his understanding of the inequality faced by women. </w:t>
      </w:r>
      <w:r w:rsidR="00FA24E6" w:rsidRPr="00FA24E6">
        <w:rPr>
          <w:rFonts w:ascii="Times New Roman" w:hAnsi="Times New Roman" w:cs="Times New Roman"/>
          <w:sz w:val="24"/>
          <w:szCs w:val="24"/>
        </w:rPr>
        <w:t>Feminists have argued that analysing society in particular the classes it ignores the social experiences of the different sexes, in turn obscuring the woman’s unity. They have often been in movements for the working class that left the woman’s work and concerns – while neglecting the role of their feelings just to be able to get on with their work for the material change and failing to be able to distinguish themselves from any other ideologies o</w:t>
      </w:r>
      <w:r w:rsidR="00FA24E6" w:rsidRPr="00FA24E6">
        <w:rPr>
          <w:rFonts w:ascii="Times New Roman" w:hAnsi="Times New Roman" w:cs="Times New Roman"/>
          <w:sz w:val="24"/>
          <w:szCs w:val="24"/>
        </w:rPr>
        <w:t>r any male dominated interests (Chicago Journals, MacKinnon, C. A. (2010), (p.516-518)).</w:t>
      </w:r>
    </w:p>
    <w:p w:rsidR="00A20200" w:rsidRDefault="00A20200" w:rsidP="00FA24E6">
      <w:pPr>
        <w:spacing w:line="360" w:lineRule="auto"/>
        <w:rPr>
          <w:rFonts w:ascii="Times New Roman" w:hAnsi="Times New Roman" w:cs="Times New Roman"/>
          <w:sz w:val="24"/>
          <w:szCs w:val="24"/>
        </w:rPr>
      </w:pPr>
      <w:r w:rsidRPr="00FA24E6">
        <w:rPr>
          <w:rFonts w:ascii="Times New Roman" w:hAnsi="Times New Roman" w:cs="Times New Roman"/>
          <w:sz w:val="24"/>
          <w:szCs w:val="24"/>
        </w:rPr>
        <w:t>In conclusion it is observed that M</w:t>
      </w:r>
      <w:r w:rsidR="00BC00C1" w:rsidRPr="00FA24E6">
        <w:rPr>
          <w:rFonts w:ascii="Times New Roman" w:hAnsi="Times New Roman" w:cs="Times New Roman"/>
          <w:sz w:val="24"/>
          <w:szCs w:val="24"/>
        </w:rPr>
        <w:t>arxism is</w:t>
      </w:r>
      <w:r w:rsidR="00F6597C" w:rsidRPr="00FA24E6">
        <w:rPr>
          <w:rFonts w:ascii="Times New Roman" w:hAnsi="Times New Roman" w:cs="Times New Roman"/>
          <w:sz w:val="24"/>
          <w:szCs w:val="24"/>
        </w:rPr>
        <w:t xml:space="preserve"> the cause of many types of inequality throughout the history of Marxism, in which the lesser classes were exploited and ignored in their times of need and that it, did not just stick to only one group. Capitalism was a concept that was an </w:t>
      </w:r>
      <w:r w:rsidR="00F6597C" w:rsidRPr="00FA24E6">
        <w:rPr>
          <w:rFonts w:ascii="Times New Roman" w:hAnsi="Times New Roman" w:cs="Times New Roman"/>
          <w:sz w:val="24"/>
          <w:szCs w:val="24"/>
        </w:rPr>
        <w:lastRenderedPageBreak/>
        <w:t>advantage for men in the industries that were or are booming, even when there is inequality of the workers – for not only their educational background, but also their sexuality, gender, race and their social classes.</w:t>
      </w:r>
      <w:r w:rsidR="00DA00E9" w:rsidRPr="00FA24E6">
        <w:rPr>
          <w:rFonts w:ascii="Times New Roman" w:hAnsi="Times New Roman" w:cs="Times New Roman"/>
          <w:sz w:val="24"/>
          <w:szCs w:val="24"/>
        </w:rPr>
        <w:t xml:space="preserve"> The social classes of either being a bourgeois or a proletariat was and still is an issue where the higher ups are continuously exploiting their workers into working and doing everything that they can in their tier of society and that they might have to work more do to the money that they make might go immediately to the bills and possible mortgages and are struggling to have enough left over to pay for food.</w:t>
      </w:r>
    </w:p>
    <w:p w:rsidR="00CF2744" w:rsidRDefault="00CF2744" w:rsidP="00FA24E6">
      <w:pPr>
        <w:spacing w:line="360" w:lineRule="auto"/>
        <w:rPr>
          <w:rFonts w:ascii="Times New Roman" w:hAnsi="Times New Roman" w:cs="Times New Roman"/>
          <w:sz w:val="24"/>
          <w:szCs w:val="24"/>
        </w:rPr>
      </w:pPr>
    </w:p>
    <w:p w:rsidR="00CF2744" w:rsidRDefault="00CF2744">
      <w:pPr>
        <w:rPr>
          <w:rFonts w:ascii="Times New Roman" w:hAnsi="Times New Roman" w:cs="Times New Roman"/>
          <w:sz w:val="24"/>
          <w:szCs w:val="24"/>
        </w:rPr>
      </w:pPr>
      <w:r>
        <w:rPr>
          <w:rFonts w:ascii="Times New Roman" w:hAnsi="Times New Roman" w:cs="Times New Roman"/>
          <w:sz w:val="24"/>
          <w:szCs w:val="24"/>
        </w:rPr>
        <w:br w:type="page"/>
      </w:r>
    </w:p>
    <w:p w:rsidR="00CF2744" w:rsidRDefault="00CF2744" w:rsidP="00CF2744">
      <w:pPr>
        <w:spacing w:line="360" w:lineRule="auto"/>
        <w:jc w:val="center"/>
        <w:rPr>
          <w:rFonts w:ascii="Times New Roman" w:hAnsi="Times New Roman" w:cs="Times New Roman"/>
          <w:sz w:val="28"/>
          <w:szCs w:val="24"/>
          <w:u w:val="single"/>
        </w:rPr>
      </w:pPr>
      <w:r w:rsidRPr="00CF2744">
        <w:rPr>
          <w:rFonts w:ascii="Times New Roman" w:hAnsi="Times New Roman" w:cs="Times New Roman"/>
          <w:sz w:val="28"/>
          <w:szCs w:val="24"/>
          <w:u w:val="single"/>
        </w:rPr>
        <w:lastRenderedPageBreak/>
        <w:t>References</w:t>
      </w:r>
    </w:p>
    <w:p w:rsidR="00DD4058" w:rsidRPr="00CF2744" w:rsidRDefault="00DD4058" w:rsidP="00CF2744">
      <w:pPr>
        <w:spacing w:line="360" w:lineRule="auto"/>
        <w:rPr>
          <w:rFonts w:ascii="Times New Roman" w:hAnsi="Times New Roman" w:cs="Times New Roman"/>
          <w:sz w:val="24"/>
          <w:szCs w:val="24"/>
        </w:rPr>
      </w:pPr>
      <w:bookmarkStart w:id="0" w:name="_GoBack"/>
      <w:r w:rsidRPr="00CF2744">
        <w:rPr>
          <w:rFonts w:ascii="Times New Roman" w:hAnsi="Times New Roman" w:cs="Times New Roman"/>
          <w:sz w:val="24"/>
          <w:szCs w:val="24"/>
        </w:rPr>
        <w:t>1000-word Philosophy, L</w:t>
      </w:r>
      <w:r>
        <w:rPr>
          <w:rFonts w:ascii="Times New Roman" w:hAnsi="Times New Roman" w:cs="Times New Roman"/>
          <w:sz w:val="24"/>
          <w:szCs w:val="24"/>
        </w:rPr>
        <w:t xml:space="preserve">owe, D., (2015), Available at: </w:t>
      </w:r>
      <w:hyperlink r:id="rId8" w:history="1">
        <w:r w:rsidRPr="0064279B">
          <w:rPr>
            <w:rStyle w:val="Hyperlink"/>
            <w:rFonts w:ascii="Times New Roman" w:hAnsi="Times New Roman" w:cs="Times New Roman"/>
            <w:sz w:val="24"/>
            <w:szCs w:val="24"/>
          </w:rPr>
          <w:t>https://1000wordphilosophy.com/2015/05/13/karl-marxs-conception-of-alienation/</w:t>
        </w:r>
      </w:hyperlink>
      <w:r>
        <w:rPr>
          <w:rFonts w:ascii="Times New Roman" w:hAnsi="Times New Roman" w:cs="Times New Roman"/>
          <w:sz w:val="24"/>
          <w:szCs w:val="24"/>
        </w:rPr>
        <w:t xml:space="preserve"> (Accessed: 03 03 19)</w:t>
      </w:r>
    </w:p>
    <w:p w:rsidR="00DD4058" w:rsidRPr="00CF2744" w:rsidRDefault="00DD4058" w:rsidP="00CF2744">
      <w:pPr>
        <w:spacing w:line="360" w:lineRule="auto"/>
        <w:rPr>
          <w:rFonts w:ascii="Times New Roman" w:hAnsi="Times New Roman" w:cs="Times New Roman"/>
          <w:sz w:val="24"/>
          <w:szCs w:val="24"/>
        </w:rPr>
      </w:pPr>
      <w:r w:rsidRPr="00CF2744">
        <w:rPr>
          <w:rFonts w:ascii="Times New Roman" w:hAnsi="Times New Roman" w:cs="Times New Roman"/>
          <w:sz w:val="24"/>
          <w:szCs w:val="24"/>
        </w:rPr>
        <w:t xml:space="preserve">AllAboutPhilosophy (n.d.), 'Dialectical Materialism' Available at: </w:t>
      </w:r>
      <w:hyperlink r:id="rId9" w:history="1">
        <w:r w:rsidRPr="0064279B">
          <w:rPr>
            <w:rStyle w:val="Hyperlink"/>
            <w:rFonts w:ascii="Times New Roman" w:hAnsi="Times New Roman" w:cs="Times New Roman"/>
            <w:sz w:val="24"/>
            <w:szCs w:val="24"/>
          </w:rPr>
          <w:t>https://www.allaboutphilosophy.org/dialectical-materialism-faq.htm</w:t>
        </w:r>
      </w:hyperlink>
      <w:r>
        <w:rPr>
          <w:rFonts w:ascii="Times New Roman" w:hAnsi="Times New Roman" w:cs="Times New Roman"/>
          <w:sz w:val="24"/>
          <w:szCs w:val="24"/>
        </w:rPr>
        <w:t xml:space="preserve"> (Accessed: 02 03 19)</w:t>
      </w:r>
    </w:p>
    <w:p w:rsidR="00DD4058" w:rsidRPr="00CF2744" w:rsidRDefault="00DD4058" w:rsidP="00CF2744">
      <w:pPr>
        <w:spacing w:line="360" w:lineRule="auto"/>
        <w:rPr>
          <w:rFonts w:ascii="Times New Roman" w:hAnsi="Times New Roman" w:cs="Times New Roman"/>
          <w:sz w:val="24"/>
          <w:szCs w:val="24"/>
        </w:rPr>
      </w:pPr>
      <w:r w:rsidRPr="00CF2744">
        <w:rPr>
          <w:rFonts w:ascii="Times New Roman" w:hAnsi="Times New Roman" w:cs="Times New Roman"/>
          <w:sz w:val="24"/>
          <w:szCs w:val="24"/>
        </w:rPr>
        <w:t>Chicago Journals, MacKinnon, C. A., (2</w:t>
      </w:r>
      <w:r>
        <w:rPr>
          <w:rFonts w:ascii="Times New Roman" w:hAnsi="Times New Roman" w:cs="Times New Roman"/>
          <w:sz w:val="24"/>
          <w:szCs w:val="24"/>
        </w:rPr>
        <w:t xml:space="preserve">010), (p.516-518) Available at: </w:t>
      </w:r>
      <w:hyperlink r:id="rId10" w:history="1">
        <w:r w:rsidRPr="0064279B">
          <w:rPr>
            <w:rStyle w:val="Hyperlink"/>
            <w:rFonts w:ascii="Times New Roman" w:hAnsi="Times New Roman" w:cs="Times New Roman"/>
            <w:sz w:val="24"/>
            <w:szCs w:val="24"/>
          </w:rPr>
          <w:t>https://www.feministes-radicales.org/wp-content/uploads/2012/03/Catharine-MacKinnon-Feminism-Marxism-Method-and-the-State-An-Agenda-for-Theory-Copie.pdf</w:t>
        </w:r>
      </w:hyperlink>
      <w:r>
        <w:rPr>
          <w:rFonts w:ascii="Times New Roman" w:hAnsi="Times New Roman" w:cs="Times New Roman"/>
          <w:sz w:val="24"/>
          <w:szCs w:val="24"/>
        </w:rPr>
        <w:t xml:space="preserve"> </w:t>
      </w:r>
      <w:r w:rsidRPr="00CF2744">
        <w:rPr>
          <w:rFonts w:ascii="Times New Roman" w:hAnsi="Times New Roman" w:cs="Times New Roman"/>
          <w:sz w:val="24"/>
          <w:szCs w:val="24"/>
        </w:rPr>
        <w:t>(Accessed:  03 19)</w:t>
      </w:r>
    </w:p>
    <w:p w:rsidR="00DD4058" w:rsidRPr="00CF2744" w:rsidRDefault="00DD4058" w:rsidP="00CF2744">
      <w:pPr>
        <w:spacing w:line="360" w:lineRule="auto"/>
        <w:rPr>
          <w:rFonts w:ascii="Times New Roman" w:hAnsi="Times New Roman" w:cs="Times New Roman"/>
          <w:sz w:val="24"/>
          <w:szCs w:val="24"/>
        </w:rPr>
      </w:pPr>
      <w:r w:rsidRPr="00CF2744">
        <w:rPr>
          <w:rFonts w:ascii="Times New Roman" w:hAnsi="Times New Roman" w:cs="Times New Roman"/>
          <w:sz w:val="24"/>
          <w:szCs w:val="24"/>
        </w:rPr>
        <w:t>Marxists (n.d.), 'Marxi</w:t>
      </w:r>
      <w:r>
        <w:rPr>
          <w:rFonts w:ascii="Times New Roman" w:hAnsi="Times New Roman" w:cs="Times New Roman"/>
          <w:sz w:val="24"/>
          <w:szCs w:val="24"/>
        </w:rPr>
        <w:t xml:space="preserve">sm &amp; Alienation', Available at: </w:t>
      </w:r>
      <w:hyperlink r:id="rId11" w:history="1">
        <w:r w:rsidRPr="0064279B">
          <w:rPr>
            <w:rStyle w:val="Hyperlink"/>
            <w:rFonts w:ascii="Times New Roman" w:hAnsi="Times New Roman" w:cs="Times New Roman"/>
            <w:sz w:val="24"/>
            <w:szCs w:val="24"/>
          </w:rPr>
          <w:t>https://www.marxists.org/subject/alienation/index.htm</w:t>
        </w:r>
      </w:hyperlink>
      <w:r>
        <w:rPr>
          <w:rFonts w:ascii="Times New Roman" w:hAnsi="Times New Roman" w:cs="Times New Roman"/>
          <w:sz w:val="24"/>
          <w:szCs w:val="24"/>
        </w:rPr>
        <w:t xml:space="preserve"> (Accessed: 02 03 19)</w:t>
      </w:r>
    </w:p>
    <w:p w:rsidR="00DD4058" w:rsidRPr="00CF2744" w:rsidRDefault="00DD4058" w:rsidP="00CF2744">
      <w:pPr>
        <w:spacing w:line="360" w:lineRule="auto"/>
        <w:rPr>
          <w:rFonts w:ascii="Times New Roman" w:hAnsi="Times New Roman" w:cs="Times New Roman"/>
          <w:sz w:val="24"/>
          <w:szCs w:val="24"/>
        </w:rPr>
      </w:pPr>
      <w:r w:rsidRPr="00CF2744">
        <w:rPr>
          <w:rFonts w:ascii="Times New Roman" w:hAnsi="Times New Roman" w:cs="Times New Roman"/>
          <w:sz w:val="24"/>
          <w:szCs w:val="24"/>
        </w:rPr>
        <w:t>Mills, N. (2014), 'Louis Althusser &amp; Academic Marxism', Av</w:t>
      </w:r>
      <w:r>
        <w:rPr>
          <w:rFonts w:ascii="Times New Roman" w:hAnsi="Times New Roman" w:cs="Times New Roman"/>
          <w:sz w:val="24"/>
          <w:szCs w:val="24"/>
        </w:rPr>
        <w:t xml:space="preserve">ailable at: </w:t>
      </w:r>
      <w:hyperlink r:id="rId12" w:history="1">
        <w:r w:rsidRPr="0064279B">
          <w:rPr>
            <w:rStyle w:val="Hyperlink"/>
            <w:rFonts w:ascii="Times New Roman" w:hAnsi="Times New Roman" w:cs="Times New Roman"/>
            <w:sz w:val="24"/>
            <w:szCs w:val="24"/>
          </w:rPr>
          <w:t>https://www.marxists.org/history/etol/newspape/atc/4298.html</w:t>
        </w:r>
      </w:hyperlink>
      <w:r>
        <w:rPr>
          <w:rFonts w:ascii="Times New Roman" w:hAnsi="Times New Roman" w:cs="Times New Roman"/>
          <w:sz w:val="24"/>
          <w:szCs w:val="24"/>
        </w:rPr>
        <w:t xml:space="preserve"> (Accessed: 09 03 19)</w:t>
      </w:r>
    </w:p>
    <w:p w:rsidR="00DD4058" w:rsidRPr="00CF2744" w:rsidRDefault="00DD4058" w:rsidP="00CF2744">
      <w:pPr>
        <w:spacing w:line="360" w:lineRule="auto"/>
        <w:rPr>
          <w:rFonts w:ascii="Times New Roman" w:hAnsi="Times New Roman" w:cs="Times New Roman"/>
          <w:sz w:val="24"/>
          <w:szCs w:val="24"/>
        </w:rPr>
      </w:pPr>
      <w:r w:rsidRPr="00CF2744">
        <w:rPr>
          <w:rFonts w:ascii="Times New Roman" w:hAnsi="Times New Roman" w:cs="Times New Roman"/>
          <w:sz w:val="24"/>
          <w:szCs w:val="24"/>
        </w:rPr>
        <w:t>Niblock, C., (2014), ''Marxist</w:t>
      </w:r>
      <w:r>
        <w:rPr>
          <w:rFonts w:ascii="Times New Roman" w:hAnsi="Times New Roman" w:cs="Times New Roman"/>
          <w:sz w:val="24"/>
          <w:szCs w:val="24"/>
        </w:rPr>
        <w:t xml:space="preserve"> Feminism Theory' Available at: </w:t>
      </w:r>
      <w:hyperlink r:id="rId13" w:history="1">
        <w:r w:rsidRPr="0064279B">
          <w:rPr>
            <w:rStyle w:val="Hyperlink"/>
            <w:rFonts w:ascii="Times New Roman" w:hAnsi="Times New Roman" w:cs="Times New Roman"/>
            <w:sz w:val="24"/>
            <w:szCs w:val="24"/>
          </w:rPr>
          <w:t>https://www.slideshare.net/carlniblock/marxist-feminist-theory?qid=fd8f8017-e0cc-4b88-bc19-bd58df30fa72&amp;v=&amp;b=&amp;from_search=1</w:t>
        </w:r>
      </w:hyperlink>
      <w:r>
        <w:rPr>
          <w:rFonts w:ascii="Times New Roman" w:hAnsi="Times New Roman" w:cs="Times New Roman"/>
          <w:sz w:val="24"/>
          <w:szCs w:val="24"/>
        </w:rPr>
        <w:t xml:space="preserve"> (Accessed: 10 03 19)</w:t>
      </w:r>
    </w:p>
    <w:p w:rsidR="00DD4058" w:rsidRPr="00CF2744" w:rsidRDefault="00DD4058" w:rsidP="00CF2744">
      <w:pPr>
        <w:spacing w:line="360" w:lineRule="auto"/>
        <w:rPr>
          <w:rFonts w:ascii="Times New Roman" w:hAnsi="Times New Roman" w:cs="Times New Roman"/>
          <w:sz w:val="24"/>
          <w:szCs w:val="24"/>
        </w:rPr>
      </w:pPr>
      <w:r w:rsidRPr="00CF2744">
        <w:rPr>
          <w:rFonts w:ascii="Times New Roman" w:hAnsi="Times New Roman" w:cs="Times New Roman"/>
          <w:sz w:val="24"/>
          <w:szCs w:val="24"/>
        </w:rPr>
        <w:t>Palermo, R., (2013), 'What are the key ideas of Neo-M</w:t>
      </w:r>
      <w:r>
        <w:rPr>
          <w:rFonts w:ascii="Times New Roman" w:hAnsi="Times New Roman" w:cs="Times New Roman"/>
          <w:sz w:val="24"/>
          <w:szCs w:val="24"/>
        </w:rPr>
        <w:t xml:space="preserve">arxist thought?' Available at: </w:t>
      </w:r>
      <w:hyperlink r:id="rId14" w:history="1">
        <w:r w:rsidRPr="0064279B">
          <w:rPr>
            <w:rStyle w:val="Hyperlink"/>
            <w:rFonts w:ascii="Times New Roman" w:hAnsi="Times New Roman" w:cs="Times New Roman"/>
            <w:sz w:val="24"/>
            <w:szCs w:val="24"/>
          </w:rPr>
          <w:t>https://www.quora.com/What-are-the-key-ideas-of-Neo-Marxist-thought</w:t>
        </w:r>
      </w:hyperlink>
      <w:r>
        <w:rPr>
          <w:rFonts w:ascii="Times New Roman" w:hAnsi="Times New Roman" w:cs="Times New Roman"/>
          <w:sz w:val="24"/>
          <w:szCs w:val="24"/>
        </w:rPr>
        <w:t xml:space="preserve"> (Accessed: 10 03 19)</w:t>
      </w:r>
    </w:p>
    <w:p w:rsidR="00DD4058" w:rsidRPr="00CF2744" w:rsidRDefault="00DD4058" w:rsidP="00CF2744">
      <w:pPr>
        <w:spacing w:line="360" w:lineRule="auto"/>
        <w:rPr>
          <w:rFonts w:ascii="Times New Roman" w:hAnsi="Times New Roman" w:cs="Times New Roman"/>
          <w:sz w:val="24"/>
          <w:szCs w:val="24"/>
        </w:rPr>
      </w:pPr>
      <w:r w:rsidRPr="00CF2744">
        <w:rPr>
          <w:rFonts w:ascii="Times New Roman" w:hAnsi="Times New Roman" w:cs="Times New Roman"/>
          <w:sz w:val="24"/>
          <w:szCs w:val="24"/>
        </w:rPr>
        <w:t>Roxborough, I. (1979) 'Theories</w:t>
      </w:r>
      <w:r>
        <w:rPr>
          <w:rFonts w:ascii="Times New Roman" w:hAnsi="Times New Roman" w:cs="Times New Roman"/>
          <w:sz w:val="24"/>
          <w:szCs w:val="24"/>
        </w:rPr>
        <w:t xml:space="preserve"> of Underdevelopment', cited in</w:t>
      </w:r>
      <w:r w:rsidRPr="00CF2744">
        <w:rPr>
          <w:rFonts w:ascii="Times New Roman" w:hAnsi="Times New Roman" w:cs="Times New Roman"/>
          <w:sz w:val="24"/>
          <w:szCs w:val="24"/>
        </w:rPr>
        <w:t xml:space="preserve"> 'Theories and Prctices of Development ' by Willis, K. (2005) Oxon: </w:t>
      </w:r>
      <w:r>
        <w:rPr>
          <w:rFonts w:ascii="Times New Roman" w:hAnsi="Times New Roman" w:cs="Times New Roman"/>
          <w:sz w:val="24"/>
          <w:szCs w:val="24"/>
        </w:rPr>
        <w:t>Rouledge Taylor &amp; Francis Group</w:t>
      </w:r>
    </w:p>
    <w:p w:rsidR="00DD4058" w:rsidRPr="00CF2744" w:rsidRDefault="00DD4058" w:rsidP="00CF2744">
      <w:pPr>
        <w:spacing w:line="360" w:lineRule="auto"/>
        <w:rPr>
          <w:rFonts w:ascii="Times New Roman" w:hAnsi="Times New Roman" w:cs="Times New Roman"/>
          <w:sz w:val="24"/>
          <w:szCs w:val="24"/>
        </w:rPr>
      </w:pPr>
      <w:r w:rsidRPr="00CF2744">
        <w:rPr>
          <w:rFonts w:ascii="Times New Roman" w:hAnsi="Times New Roman" w:cs="Times New Roman"/>
          <w:sz w:val="24"/>
          <w:szCs w:val="24"/>
        </w:rPr>
        <w:t>Sesync (n.d.), 'The Classical Theorists in Sociology (Marx, Weber, and Durkheim): What can they tell us about environment - so</w:t>
      </w:r>
      <w:r>
        <w:rPr>
          <w:rFonts w:ascii="Times New Roman" w:hAnsi="Times New Roman" w:cs="Times New Roman"/>
          <w:sz w:val="24"/>
          <w:szCs w:val="24"/>
        </w:rPr>
        <w:t xml:space="preserve">ciety relations?' Available at: </w:t>
      </w:r>
      <w:hyperlink r:id="rId15" w:history="1">
        <w:r w:rsidRPr="0064279B">
          <w:rPr>
            <w:rStyle w:val="Hyperlink"/>
            <w:rFonts w:ascii="Times New Roman" w:hAnsi="Times New Roman" w:cs="Times New Roman"/>
            <w:sz w:val="24"/>
            <w:szCs w:val="24"/>
          </w:rPr>
          <w:t>https://www.sesync.org/sites/default/files/education/sociology-2.pdf</w:t>
        </w:r>
      </w:hyperlink>
      <w:r>
        <w:rPr>
          <w:rFonts w:ascii="Times New Roman" w:hAnsi="Times New Roman" w:cs="Times New Roman"/>
          <w:sz w:val="24"/>
          <w:szCs w:val="24"/>
        </w:rPr>
        <w:t xml:space="preserve"> (Accessed: 03 03 19)</w:t>
      </w:r>
    </w:p>
    <w:p w:rsidR="00DD4058" w:rsidRPr="00CF2744" w:rsidRDefault="00DD4058" w:rsidP="00CF2744">
      <w:pPr>
        <w:spacing w:line="360" w:lineRule="auto"/>
        <w:rPr>
          <w:rFonts w:ascii="Times New Roman" w:hAnsi="Times New Roman" w:cs="Times New Roman"/>
          <w:sz w:val="24"/>
          <w:szCs w:val="24"/>
        </w:rPr>
      </w:pPr>
      <w:r w:rsidRPr="00CF2744">
        <w:rPr>
          <w:rFonts w:ascii="Times New Roman" w:hAnsi="Times New Roman" w:cs="Times New Roman"/>
          <w:sz w:val="24"/>
          <w:szCs w:val="24"/>
        </w:rPr>
        <w:t>The basics of Philosophy (n.d.) 'Capitalism', Available at:</w:t>
      </w:r>
      <w:r>
        <w:rPr>
          <w:rFonts w:ascii="Times New Roman" w:hAnsi="Times New Roman" w:cs="Times New Roman"/>
          <w:sz w:val="24"/>
          <w:szCs w:val="24"/>
        </w:rPr>
        <w:t xml:space="preserve"> </w:t>
      </w:r>
      <w:hyperlink r:id="rId16" w:history="1">
        <w:r w:rsidRPr="0064279B">
          <w:rPr>
            <w:rStyle w:val="Hyperlink"/>
            <w:rFonts w:ascii="Times New Roman" w:hAnsi="Times New Roman" w:cs="Times New Roman"/>
            <w:sz w:val="24"/>
            <w:szCs w:val="24"/>
          </w:rPr>
          <w:t>https://www.philosophybasics.com/branch_capitalism.html</w:t>
        </w:r>
      </w:hyperlink>
      <w:r>
        <w:rPr>
          <w:rFonts w:ascii="Times New Roman" w:hAnsi="Times New Roman" w:cs="Times New Roman"/>
          <w:sz w:val="24"/>
          <w:szCs w:val="24"/>
        </w:rPr>
        <w:t xml:space="preserve"> (Accessed: 02 03 19)</w:t>
      </w:r>
    </w:p>
    <w:p w:rsidR="00DD4058" w:rsidRPr="00CF2744" w:rsidRDefault="00DD4058" w:rsidP="00CF2744">
      <w:pPr>
        <w:spacing w:line="360" w:lineRule="auto"/>
        <w:rPr>
          <w:rFonts w:ascii="Times New Roman" w:hAnsi="Times New Roman" w:cs="Times New Roman"/>
          <w:sz w:val="24"/>
          <w:szCs w:val="24"/>
        </w:rPr>
      </w:pPr>
      <w:r w:rsidRPr="00CF2744">
        <w:rPr>
          <w:rFonts w:ascii="Times New Roman" w:hAnsi="Times New Roman" w:cs="Times New Roman"/>
          <w:sz w:val="24"/>
          <w:szCs w:val="24"/>
        </w:rPr>
        <w:lastRenderedPageBreak/>
        <w:t>The basics of Philosophy (</w:t>
      </w:r>
      <w:r>
        <w:rPr>
          <w:rFonts w:ascii="Times New Roman" w:hAnsi="Times New Roman" w:cs="Times New Roman"/>
          <w:sz w:val="24"/>
          <w:szCs w:val="24"/>
        </w:rPr>
        <w:t xml:space="preserve">n.d.), 'Marxism', Available at: </w:t>
      </w:r>
      <w:hyperlink r:id="rId17" w:history="1">
        <w:r w:rsidRPr="0064279B">
          <w:rPr>
            <w:rStyle w:val="Hyperlink"/>
            <w:rFonts w:ascii="Times New Roman" w:hAnsi="Times New Roman" w:cs="Times New Roman"/>
            <w:sz w:val="24"/>
            <w:szCs w:val="24"/>
          </w:rPr>
          <w:t>https://www.philosophybasics.com/branch_marxism.html</w:t>
        </w:r>
      </w:hyperlink>
      <w:r>
        <w:rPr>
          <w:rFonts w:ascii="Times New Roman" w:hAnsi="Times New Roman" w:cs="Times New Roman"/>
          <w:sz w:val="24"/>
          <w:szCs w:val="24"/>
        </w:rPr>
        <w:t xml:space="preserve"> (Accessed: 04 03 19)</w:t>
      </w:r>
    </w:p>
    <w:p w:rsidR="00DD4058" w:rsidRPr="00CF2744" w:rsidRDefault="00DD4058" w:rsidP="00CF2744">
      <w:pPr>
        <w:spacing w:line="360" w:lineRule="auto"/>
        <w:rPr>
          <w:rFonts w:ascii="Times New Roman" w:hAnsi="Times New Roman" w:cs="Times New Roman"/>
          <w:sz w:val="24"/>
          <w:szCs w:val="24"/>
        </w:rPr>
      </w:pPr>
      <w:r w:rsidRPr="00CF2744">
        <w:rPr>
          <w:rFonts w:ascii="Times New Roman" w:hAnsi="Times New Roman" w:cs="Times New Roman"/>
          <w:sz w:val="24"/>
          <w:szCs w:val="24"/>
        </w:rPr>
        <w:t>The basics of Philosophy (n.d.), 'M</w:t>
      </w:r>
      <w:r>
        <w:rPr>
          <w:rFonts w:ascii="Times New Roman" w:hAnsi="Times New Roman" w:cs="Times New Roman"/>
          <w:sz w:val="24"/>
          <w:szCs w:val="24"/>
        </w:rPr>
        <w:t xml:space="preserve">arxist Feminism', Available at: </w:t>
      </w:r>
      <w:hyperlink r:id="rId18" w:history="1">
        <w:r w:rsidRPr="0064279B">
          <w:rPr>
            <w:rStyle w:val="Hyperlink"/>
            <w:rFonts w:ascii="Times New Roman" w:hAnsi="Times New Roman" w:cs="Times New Roman"/>
            <w:sz w:val="24"/>
            <w:szCs w:val="24"/>
          </w:rPr>
          <w:t>https://www.philosophybasics.com/branch_marxism.html</w:t>
        </w:r>
      </w:hyperlink>
      <w:r>
        <w:rPr>
          <w:rFonts w:ascii="Times New Roman" w:hAnsi="Times New Roman" w:cs="Times New Roman"/>
          <w:sz w:val="24"/>
          <w:szCs w:val="24"/>
        </w:rPr>
        <w:t xml:space="preserve"> (Accessed: 02 03 19)</w:t>
      </w:r>
    </w:p>
    <w:p w:rsidR="00DD4058" w:rsidRPr="00CF2744" w:rsidRDefault="00DD4058" w:rsidP="00CF2744">
      <w:pPr>
        <w:spacing w:line="360" w:lineRule="auto"/>
        <w:rPr>
          <w:rFonts w:ascii="Times New Roman" w:hAnsi="Times New Roman" w:cs="Times New Roman"/>
          <w:sz w:val="24"/>
          <w:szCs w:val="24"/>
        </w:rPr>
      </w:pPr>
      <w:r w:rsidRPr="00CF2744">
        <w:rPr>
          <w:rFonts w:ascii="Times New Roman" w:hAnsi="Times New Roman" w:cs="Times New Roman"/>
          <w:sz w:val="24"/>
          <w:szCs w:val="24"/>
        </w:rPr>
        <w:t>Theory:  Classical Marxism –A Conflict Theory - A Structural Theory – A Macro Theory Change in Society – Revolution, (n.d.) Available at:</w:t>
      </w:r>
      <w:r>
        <w:rPr>
          <w:rFonts w:ascii="Times New Roman" w:hAnsi="Times New Roman" w:cs="Times New Roman"/>
          <w:sz w:val="24"/>
          <w:szCs w:val="24"/>
        </w:rPr>
        <w:t xml:space="preserve"> </w:t>
      </w:r>
      <w:hyperlink r:id="rId19" w:history="1">
        <w:r w:rsidRPr="0064279B">
          <w:rPr>
            <w:rStyle w:val="Hyperlink"/>
            <w:rFonts w:ascii="Times New Roman" w:hAnsi="Times New Roman" w:cs="Times New Roman"/>
            <w:sz w:val="24"/>
            <w:szCs w:val="24"/>
          </w:rPr>
          <w:t>https://facility.waseley.networcs.net/vle/Files/.../LT%202%20-%20Marxism.doc</w:t>
        </w:r>
      </w:hyperlink>
      <w:r>
        <w:rPr>
          <w:rFonts w:ascii="Times New Roman" w:hAnsi="Times New Roman" w:cs="Times New Roman"/>
          <w:sz w:val="24"/>
          <w:szCs w:val="24"/>
        </w:rPr>
        <w:t xml:space="preserve"> (Accessed: 05 03 19)</w:t>
      </w:r>
    </w:p>
    <w:p w:rsidR="00DD4058" w:rsidRPr="00CF2744" w:rsidRDefault="00DD4058" w:rsidP="00CF2744">
      <w:pPr>
        <w:spacing w:line="360" w:lineRule="auto"/>
        <w:rPr>
          <w:rFonts w:ascii="Times New Roman" w:hAnsi="Times New Roman" w:cs="Times New Roman"/>
          <w:sz w:val="24"/>
          <w:szCs w:val="24"/>
        </w:rPr>
      </w:pPr>
      <w:r w:rsidRPr="00CF2744">
        <w:rPr>
          <w:rFonts w:ascii="Times New Roman" w:hAnsi="Times New Roman" w:cs="Times New Roman"/>
          <w:sz w:val="24"/>
          <w:szCs w:val="24"/>
        </w:rPr>
        <w:t>Theory: Classica</w:t>
      </w:r>
      <w:r>
        <w:rPr>
          <w:rFonts w:ascii="Times New Roman" w:hAnsi="Times New Roman" w:cs="Times New Roman"/>
          <w:sz w:val="24"/>
          <w:szCs w:val="24"/>
        </w:rPr>
        <w:t xml:space="preserve">l Marxism (n.d.), Available at: </w:t>
      </w:r>
      <w:hyperlink r:id="rId20" w:history="1">
        <w:r w:rsidRPr="0064279B">
          <w:rPr>
            <w:rStyle w:val="Hyperlink"/>
            <w:rFonts w:ascii="Times New Roman" w:hAnsi="Times New Roman" w:cs="Times New Roman"/>
            <w:sz w:val="24"/>
            <w:szCs w:val="24"/>
          </w:rPr>
          <w:t>https://facility.waseley.networcs.net/vle/Files/.../LT%202%20-%20Marxism.doc</w:t>
        </w:r>
      </w:hyperlink>
      <w:r>
        <w:rPr>
          <w:rFonts w:ascii="Times New Roman" w:hAnsi="Times New Roman" w:cs="Times New Roman"/>
          <w:sz w:val="24"/>
          <w:szCs w:val="24"/>
        </w:rPr>
        <w:t xml:space="preserve"> (Accessed: 04 03 19)</w:t>
      </w:r>
    </w:p>
    <w:p w:rsidR="00DD4058" w:rsidRPr="00CF2744" w:rsidRDefault="00DD4058" w:rsidP="00CF2744">
      <w:pPr>
        <w:spacing w:line="360" w:lineRule="auto"/>
        <w:rPr>
          <w:rFonts w:ascii="Times New Roman" w:hAnsi="Times New Roman" w:cs="Times New Roman"/>
          <w:sz w:val="24"/>
          <w:szCs w:val="24"/>
        </w:rPr>
      </w:pPr>
      <w:r w:rsidRPr="00CF2744">
        <w:rPr>
          <w:rFonts w:ascii="Times New Roman" w:hAnsi="Times New Roman" w:cs="Times New Roman"/>
          <w:sz w:val="24"/>
          <w:szCs w:val="24"/>
        </w:rPr>
        <w:t xml:space="preserve">ThoughtCo. Crossman, A. (2019), Available at: </w:t>
      </w:r>
      <w:hyperlink r:id="rId21" w:history="1">
        <w:r w:rsidRPr="0064279B">
          <w:rPr>
            <w:rStyle w:val="Hyperlink"/>
            <w:rFonts w:ascii="Times New Roman" w:hAnsi="Times New Roman" w:cs="Times New Roman"/>
            <w:sz w:val="24"/>
            <w:szCs w:val="24"/>
          </w:rPr>
          <w:t>https://www.thoughtco.com/sociology-of-social-inequality-3026287</w:t>
        </w:r>
      </w:hyperlink>
      <w:r>
        <w:rPr>
          <w:rFonts w:ascii="Times New Roman" w:hAnsi="Times New Roman" w:cs="Times New Roman"/>
          <w:sz w:val="24"/>
          <w:szCs w:val="24"/>
        </w:rPr>
        <w:t xml:space="preserve"> (Accessed: 01 03 19)</w:t>
      </w:r>
    </w:p>
    <w:p w:rsidR="00DD4058" w:rsidRPr="00CF2744" w:rsidRDefault="00DD4058" w:rsidP="00CF2744">
      <w:pPr>
        <w:spacing w:line="360" w:lineRule="auto"/>
        <w:rPr>
          <w:rFonts w:ascii="Times New Roman" w:hAnsi="Times New Roman" w:cs="Times New Roman"/>
          <w:sz w:val="24"/>
          <w:szCs w:val="24"/>
        </w:rPr>
      </w:pPr>
      <w:r w:rsidRPr="00CF2744">
        <w:rPr>
          <w:rFonts w:ascii="Times New Roman" w:hAnsi="Times New Roman" w:cs="Times New Roman"/>
          <w:sz w:val="24"/>
          <w:szCs w:val="24"/>
        </w:rPr>
        <w:t>Tutor2u, (n.d.), 'M</w:t>
      </w:r>
      <w:r>
        <w:rPr>
          <w:rFonts w:ascii="Times New Roman" w:hAnsi="Times New Roman" w:cs="Times New Roman"/>
          <w:sz w:val="24"/>
          <w:szCs w:val="24"/>
        </w:rPr>
        <w:t xml:space="preserve">arxist Feminism', Available at: </w:t>
      </w:r>
      <w:hyperlink r:id="rId22" w:history="1">
        <w:r w:rsidRPr="0064279B">
          <w:rPr>
            <w:rStyle w:val="Hyperlink"/>
            <w:rFonts w:ascii="Times New Roman" w:hAnsi="Times New Roman" w:cs="Times New Roman"/>
            <w:sz w:val="24"/>
            <w:szCs w:val="24"/>
          </w:rPr>
          <w:t>https://www.tutor2u.net/sociology/topics/marxist-feminism</w:t>
        </w:r>
      </w:hyperlink>
      <w:r>
        <w:rPr>
          <w:rFonts w:ascii="Times New Roman" w:hAnsi="Times New Roman" w:cs="Times New Roman"/>
          <w:sz w:val="24"/>
          <w:szCs w:val="24"/>
        </w:rPr>
        <w:t xml:space="preserve"> (Accessed: 10 03 19)</w:t>
      </w:r>
    </w:p>
    <w:p w:rsidR="00DD4058" w:rsidRPr="00CF2744" w:rsidRDefault="00DD4058" w:rsidP="00CF2744">
      <w:pPr>
        <w:spacing w:line="360" w:lineRule="auto"/>
        <w:rPr>
          <w:rFonts w:ascii="Times New Roman" w:hAnsi="Times New Roman" w:cs="Times New Roman"/>
          <w:sz w:val="24"/>
          <w:szCs w:val="24"/>
        </w:rPr>
      </w:pPr>
      <w:r w:rsidRPr="00CF2744">
        <w:rPr>
          <w:rFonts w:ascii="Times New Roman" w:hAnsi="Times New Roman" w:cs="Times New Roman"/>
          <w:sz w:val="24"/>
          <w:szCs w:val="24"/>
        </w:rPr>
        <w:t>Wikipedia (2018), 'Comm</w:t>
      </w:r>
      <w:r>
        <w:rPr>
          <w:rFonts w:ascii="Times New Roman" w:hAnsi="Times New Roman" w:cs="Times New Roman"/>
          <w:sz w:val="24"/>
          <w:szCs w:val="24"/>
        </w:rPr>
        <w:t xml:space="preserve">odity fetishism', Available at: </w:t>
      </w:r>
      <w:hyperlink r:id="rId23" w:history="1">
        <w:r w:rsidRPr="0064279B">
          <w:rPr>
            <w:rStyle w:val="Hyperlink"/>
            <w:rFonts w:ascii="Times New Roman" w:hAnsi="Times New Roman" w:cs="Times New Roman"/>
            <w:sz w:val="24"/>
            <w:szCs w:val="24"/>
          </w:rPr>
          <w:t>https://en.wikipedia.org/wiki/Commodity_fetishism</w:t>
        </w:r>
      </w:hyperlink>
      <w:r>
        <w:rPr>
          <w:rFonts w:ascii="Times New Roman" w:hAnsi="Times New Roman" w:cs="Times New Roman"/>
          <w:sz w:val="24"/>
          <w:szCs w:val="24"/>
        </w:rPr>
        <w:t xml:space="preserve"> </w:t>
      </w:r>
      <w:r w:rsidRPr="00CF2744">
        <w:rPr>
          <w:rFonts w:ascii="Times New Roman" w:hAnsi="Times New Roman" w:cs="Times New Roman"/>
          <w:sz w:val="24"/>
          <w:szCs w:val="24"/>
        </w:rPr>
        <w:t>(Accessed: 02</w:t>
      </w:r>
      <w:r>
        <w:rPr>
          <w:rFonts w:ascii="Times New Roman" w:hAnsi="Times New Roman" w:cs="Times New Roman"/>
          <w:sz w:val="24"/>
          <w:szCs w:val="24"/>
        </w:rPr>
        <w:t xml:space="preserve"> 03 19)</w:t>
      </w:r>
    </w:p>
    <w:p w:rsidR="00DD4058" w:rsidRPr="00CF2744" w:rsidRDefault="00DD4058" w:rsidP="00CF2744">
      <w:pPr>
        <w:spacing w:line="360" w:lineRule="auto"/>
        <w:rPr>
          <w:rFonts w:ascii="Times New Roman" w:hAnsi="Times New Roman" w:cs="Times New Roman"/>
          <w:sz w:val="24"/>
          <w:szCs w:val="24"/>
        </w:rPr>
      </w:pPr>
      <w:r w:rsidRPr="00CF2744">
        <w:rPr>
          <w:rFonts w:ascii="Times New Roman" w:hAnsi="Times New Roman" w:cs="Times New Roman"/>
          <w:sz w:val="24"/>
          <w:szCs w:val="24"/>
        </w:rPr>
        <w:t xml:space="preserve">Willis, K., (2005) 'Theories and Practice of Development' (p.65), Oxon: </w:t>
      </w:r>
      <w:r>
        <w:rPr>
          <w:rFonts w:ascii="Times New Roman" w:hAnsi="Times New Roman" w:cs="Times New Roman"/>
          <w:sz w:val="24"/>
          <w:szCs w:val="24"/>
        </w:rPr>
        <w:t>Rouledge Taylor &amp; Francis Group</w:t>
      </w:r>
    </w:p>
    <w:p w:rsidR="00DD4058" w:rsidRPr="00CF2744" w:rsidRDefault="00DD4058" w:rsidP="00CF2744">
      <w:pPr>
        <w:spacing w:line="360" w:lineRule="auto"/>
        <w:rPr>
          <w:rFonts w:ascii="Times New Roman" w:hAnsi="Times New Roman" w:cs="Times New Roman"/>
          <w:sz w:val="24"/>
          <w:szCs w:val="24"/>
        </w:rPr>
      </w:pPr>
      <w:r w:rsidRPr="00CF2744">
        <w:rPr>
          <w:rFonts w:ascii="Times New Roman" w:hAnsi="Times New Roman" w:cs="Times New Roman"/>
          <w:sz w:val="24"/>
          <w:szCs w:val="24"/>
        </w:rPr>
        <w:t>Wisniewska, A., Ehrenberg-Shannon, B. and Gordon, S., (2018) 'Gender pay gap: how women are short-ch</w:t>
      </w:r>
      <w:r>
        <w:rPr>
          <w:rFonts w:ascii="Times New Roman" w:hAnsi="Times New Roman" w:cs="Times New Roman"/>
          <w:sz w:val="24"/>
          <w:szCs w:val="24"/>
        </w:rPr>
        <w:t xml:space="preserve">anged in the UK', Available at: </w:t>
      </w:r>
      <w:hyperlink r:id="rId24" w:history="1">
        <w:r w:rsidRPr="0064279B">
          <w:rPr>
            <w:rStyle w:val="Hyperlink"/>
            <w:rFonts w:ascii="Times New Roman" w:hAnsi="Times New Roman" w:cs="Times New Roman"/>
            <w:sz w:val="24"/>
            <w:szCs w:val="24"/>
          </w:rPr>
          <w:t>https://ig.ft.com/gender-pay-gap-UK/</w:t>
        </w:r>
      </w:hyperlink>
      <w:r>
        <w:rPr>
          <w:rFonts w:ascii="Times New Roman" w:hAnsi="Times New Roman" w:cs="Times New Roman"/>
          <w:sz w:val="24"/>
          <w:szCs w:val="24"/>
        </w:rPr>
        <w:t xml:space="preserve"> (Accessed: 10 03 19)</w:t>
      </w:r>
      <w:bookmarkEnd w:id="0"/>
    </w:p>
    <w:sectPr w:rsidR="00DD4058" w:rsidRPr="00CF2744" w:rsidSect="00BC00C1">
      <w:headerReference w:type="default" r:id="rId25"/>
      <w:footerReference w:type="default" r:id="rId26"/>
      <w:pgSz w:w="11906" w:h="16838"/>
      <w:pgMar w:top="709"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C0954" w:rsidRDefault="00EC0954" w:rsidP="000B4FB9">
      <w:pPr>
        <w:spacing w:after="0" w:line="240" w:lineRule="auto"/>
      </w:pPr>
      <w:r>
        <w:separator/>
      </w:r>
    </w:p>
  </w:endnote>
  <w:endnote w:type="continuationSeparator" w:id="0">
    <w:p w:rsidR="00EC0954" w:rsidRDefault="00EC0954" w:rsidP="000B4F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968392372"/>
      <w:docPartObj>
        <w:docPartGallery w:val="Page Numbers (Bottom of Page)"/>
        <w:docPartUnique/>
      </w:docPartObj>
    </w:sdtPr>
    <w:sdtEndPr>
      <w:rPr>
        <w:color w:val="808080" w:themeColor="background1" w:themeShade="80"/>
        <w:spacing w:val="60"/>
      </w:rPr>
    </w:sdtEndPr>
    <w:sdtContent>
      <w:p w:rsidR="00BC00C1" w:rsidRDefault="00BC00C1">
        <w:pPr>
          <w:pStyle w:val="Footer"/>
          <w:pBdr>
            <w:top w:val="single" w:sz="4" w:space="1" w:color="D9D9D9" w:themeColor="background1" w:themeShade="D9"/>
          </w:pBdr>
          <w:jc w:val="right"/>
        </w:pPr>
        <w:r>
          <w:fldChar w:fldCharType="begin"/>
        </w:r>
        <w:r>
          <w:instrText xml:space="preserve"> PAGE   \* MERGEFORMAT </w:instrText>
        </w:r>
        <w:r>
          <w:fldChar w:fldCharType="separate"/>
        </w:r>
        <w:r w:rsidR="00DD4058">
          <w:rPr>
            <w:noProof/>
          </w:rPr>
          <w:t>1</w:t>
        </w:r>
        <w:r>
          <w:rPr>
            <w:noProof/>
          </w:rPr>
          <w:fldChar w:fldCharType="end"/>
        </w:r>
        <w:r>
          <w:t xml:space="preserve"> | </w:t>
        </w:r>
        <w:r>
          <w:rPr>
            <w:color w:val="808080" w:themeColor="background1" w:themeShade="80"/>
            <w:spacing w:val="60"/>
          </w:rPr>
          <w:t>Page</w:t>
        </w:r>
      </w:p>
    </w:sdtContent>
  </w:sdt>
  <w:p w:rsidR="00BC00C1" w:rsidRDefault="00BC00C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C0954" w:rsidRDefault="00EC0954" w:rsidP="000B4FB9">
      <w:pPr>
        <w:spacing w:after="0" w:line="240" w:lineRule="auto"/>
      </w:pPr>
      <w:r>
        <w:separator/>
      </w:r>
    </w:p>
  </w:footnote>
  <w:footnote w:type="continuationSeparator" w:id="0">
    <w:p w:rsidR="00EC0954" w:rsidRDefault="00EC0954" w:rsidP="000B4FB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C00C1" w:rsidRDefault="00BC00C1">
    <w:pPr>
      <w:pStyle w:val="Header"/>
      <w:rPr>
        <w:rFonts w:ascii="Times New Roman" w:hAnsi="Times New Roman" w:cs="Times New Roman"/>
        <w:sz w:val="24"/>
        <w:szCs w:val="24"/>
      </w:rPr>
    </w:pPr>
    <w:r w:rsidRPr="000B4FB9">
      <w:rPr>
        <w:rFonts w:ascii="Times New Roman" w:hAnsi="Times New Roman" w:cs="Times New Roman"/>
        <w:sz w:val="24"/>
        <w:szCs w:val="24"/>
      </w:rPr>
      <w:t>Student Number: 1802793</w:t>
    </w:r>
  </w:p>
  <w:p w:rsidR="00BC00C1" w:rsidRPr="000B4FB9" w:rsidRDefault="00BC00C1">
    <w:pPr>
      <w:pStyle w:val="Header"/>
      <w:rPr>
        <w:rFonts w:ascii="Times New Roman" w:hAnsi="Times New Roman" w:cs="Times New Roman"/>
        <w:sz w:val="24"/>
        <w:szCs w:val="24"/>
      </w:rPr>
    </w:pPr>
    <w:r>
      <w:rPr>
        <w:rFonts w:ascii="Times New Roman" w:hAnsi="Times New Roman" w:cs="Times New Roman"/>
        <w:sz w:val="24"/>
        <w:szCs w:val="24"/>
      </w:rPr>
      <w:t>“Describe and explore ONE of the following theories: feminism, Marxism or social constructionism.”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96C1FA5"/>
    <w:multiLevelType w:val="multilevel"/>
    <w:tmpl w:val="44280A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B4FB9"/>
    <w:rsid w:val="0000502A"/>
    <w:rsid w:val="00046A19"/>
    <w:rsid w:val="000512DA"/>
    <w:rsid w:val="00080599"/>
    <w:rsid w:val="00082A1C"/>
    <w:rsid w:val="000A0134"/>
    <w:rsid w:val="000B4FB9"/>
    <w:rsid w:val="000C63F2"/>
    <w:rsid w:val="000D108E"/>
    <w:rsid w:val="000D4E6B"/>
    <w:rsid w:val="000F1055"/>
    <w:rsid w:val="00126C96"/>
    <w:rsid w:val="001B3E21"/>
    <w:rsid w:val="001D5E0B"/>
    <w:rsid w:val="001F4462"/>
    <w:rsid w:val="001F4DDB"/>
    <w:rsid w:val="002176E2"/>
    <w:rsid w:val="00231364"/>
    <w:rsid w:val="002558F7"/>
    <w:rsid w:val="00263C8B"/>
    <w:rsid w:val="0027269F"/>
    <w:rsid w:val="0034627C"/>
    <w:rsid w:val="0036655E"/>
    <w:rsid w:val="00391FE6"/>
    <w:rsid w:val="003952B4"/>
    <w:rsid w:val="003D642C"/>
    <w:rsid w:val="003E7507"/>
    <w:rsid w:val="00430DB6"/>
    <w:rsid w:val="004A0808"/>
    <w:rsid w:val="004D635D"/>
    <w:rsid w:val="004E4768"/>
    <w:rsid w:val="00505DA5"/>
    <w:rsid w:val="005108A1"/>
    <w:rsid w:val="00535E5B"/>
    <w:rsid w:val="00560AB9"/>
    <w:rsid w:val="0056707A"/>
    <w:rsid w:val="00572509"/>
    <w:rsid w:val="005E1E12"/>
    <w:rsid w:val="0060270A"/>
    <w:rsid w:val="00635336"/>
    <w:rsid w:val="006B3FE3"/>
    <w:rsid w:val="006C3B7C"/>
    <w:rsid w:val="00735053"/>
    <w:rsid w:val="0082579F"/>
    <w:rsid w:val="008407CE"/>
    <w:rsid w:val="00844171"/>
    <w:rsid w:val="008455CF"/>
    <w:rsid w:val="00883ACD"/>
    <w:rsid w:val="0089546F"/>
    <w:rsid w:val="008B25D9"/>
    <w:rsid w:val="008C5B8A"/>
    <w:rsid w:val="008C5BAA"/>
    <w:rsid w:val="008F7261"/>
    <w:rsid w:val="00914F0E"/>
    <w:rsid w:val="00943EC7"/>
    <w:rsid w:val="00971150"/>
    <w:rsid w:val="0099587C"/>
    <w:rsid w:val="00A024BE"/>
    <w:rsid w:val="00A20200"/>
    <w:rsid w:val="00A3712E"/>
    <w:rsid w:val="00A41892"/>
    <w:rsid w:val="00A41DAA"/>
    <w:rsid w:val="00A51BDB"/>
    <w:rsid w:val="00A55AAB"/>
    <w:rsid w:val="00A7091A"/>
    <w:rsid w:val="00A73D66"/>
    <w:rsid w:val="00A759AF"/>
    <w:rsid w:val="00A91AE3"/>
    <w:rsid w:val="00AA2A7F"/>
    <w:rsid w:val="00AB0AFA"/>
    <w:rsid w:val="00AB43EE"/>
    <w:rsid w:val="00B04775"/>
    <w:rsid w:val="00B1172A"/>
    <w:rsid w:val="00B12B99"/>
    <w:rsid w:val="00B45EC5"/>
    <w:rsid w:val="00B519A5"/>
    <w:rsid w:val="00B9504C"/>
    <w:rsid w:val="00BA0895"/>
    <w:rsid w:val="00BC00C1"/>
    <w:rsid w:val="00BE07A5"/>
    <w:rsid w:val="00BE790B"/>
    <w:rsid w:val="00C17D26"/>
    <w:rsid w:val="00C3286D"/>
    <w:rsid w:val="00C337E2"/>
    <w:rsid w:val="00C3600A"/>
    <w:rsid w:val="00C8280D"/>
    <w:rsid w:val="00C9097E"/>
    <w:rsid w:val="00CE2123"/>
    <w:rsid w:val="00CF2744"/>
    <w:rsid w:val="00D00B06"/>
    <w:rsid w:val="00D031BC"/>
    <w:rsid w:val="00D36914"/>
    <w:rsid w:val="00D37579"/>
    <w:rsid w:val="00D74F6D"/>
    <w:rsid w:val="00D926BD"/>
    <w:rsid w:val="00DA00E9"/>
    <w:rsid w:val="00DB27B1"/>
    <w:rsid w:val="00DD4058"/>
    <w:rsid w:val="00DD45B5"/>
    <w:rsid w:val="00E1188D"/>
    <w:rsid w:val="00EC0954"/>
    <w:rsid w:val="00EF60A3"/>
    <w:rsid w:val="00F05A2F"/>
    <w:rsid w:val="00F1326A"/>
    <w:rsid w:val="00F1763C"/>
    <w:rsid w:val="00F265B4"/>
    <w:rsid w:val="00F3622A"/>
    <w:rsid w:val="00F63CD2"/>
    <w:rsid w:val="00F6597C"/>
    <w:rsid w:val="00F81BEB"/>
    <w:rsid w:val="00F81E47"/>
    <w:rsid w:val="00FA24E6"/>
    <w:rsid w:val="00FA55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B4F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4FB9"/>
  </w:style>
  <w:style w:type="paragraph" w:styleId="Footer">
    <w:name w:val="footer"/>
    <w:basedOn w:val="Normal"/>
    <w:link w:val="FooterChar"/>
    <w:uiPriority w:val="99"/>
    <w:unhideWhenUsed/>
    <w:rsid w:val="000B4F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4FB9"/>
  </w:style>
  <w:style w:type="paragraph" w:styleId="NormalWeb">
    <w:name w:val="Normal (Web)"/>
    <w:basedOn w:val="Normal"/>
    <w:uiPriority w:val="99"/>
    <w:unhideWhenUsed/>
    <w:rsid w:val="00F63CD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F63CD2"/>
    <w:rPr>
      <w:color w:val="0000FF"/>
      <w:u w:val="single"/>
    </w:rPr>
  </w:style>
  <w:style w:type="character" w:customStyle="1" w:styleId="s-rg-t">
    <w:name w:val="s-rg-t"/>
    <w:basedOn w:val="DefaultParagraphFont"/>
    <w:rsid w:val="00A41892"/>
  </w:style>
  <w:style w:type="character" w:customStyle="1" w:styleId="s-ja-t">
    <w:name w:val="s-ja-t"/>
    <w:basedOn w:val="DefaultParagraphFont"/>
    <w:rsid w:val="00A41892"/>
  </w:style>
  <w:style w:type="character" w:customStyle="1" w:styleId="s-bl-t">
    <w:name w:val="s-bl-t"/>
    <w:basedOn w:val="DefaultParagraphFont"/>
    <w:rsid w:val="00A41892"/>
  </w:style>
  <w:style w:type="character" w:styleId="Emphasis">
    <w:name w:val="Emphasis"/>
    <w:basedOn w:val="DefaultParagraphFont"/>
    <w:uiPriority w:val="20"/>
    <w:qFormat/>
    <w:rsid w:val="00FA24E6"/>
    <w:rPr>
      <w:i/>
      <w:iCs/>
    </w:rPr>
  </w:style>
  <w:style w:type="paragraph" w:styleId="ListParagraph">
    <w:name w:val="List Paragraph"/>
    <w:basedOn w:val="Normal"/>
    <w:uiPriority w:val="34"/>
    <w:qFormat/>
    <w:rsid w:val="00FA24E6"/>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B4F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4FB9"/>
  </w:style>
  <w:style w:type="paragraph" w:styleId="Footer">
    <w:name w:val="footer"/>
    <w:basedOn w:val="Normal"/>
    <w:link w:val="FooterChar"/>
    <w:uiPriority w:val="99"/>
    <w:unhideWhenUsed/>
    <w:rsid w:val="000B4F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4FB9"/>
  </w:style>
  <w:style w:type="paragraph" w:styleId="NormalWeb">
    <w:name w:val="Normal (Web)"/>
    <w:basedOn w:val="Normal"/>
    <w:uiPriority w:val="99"/>
    <w:unhideWhenUsed/>
    <w:rsid w:val="00F63CD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F63CD2"/>
    <w:rPr>
      <w:color w:val="0000FF"/>
      <w:u w:val="single"/>
    </w:rPr>
  </w:style>
  <w:style w:type="character" w:customStyle="1" w:styleId="s-rg-t">
    <w:name w:val="s-rg-t"/>
    <w:basedOn w:val="DefaultParagraphFont"/>
    <w:rsid w:val="00A41892"/>
  </w:style>
  <w:style w:type="character" w:customStyle="1" w:styleId="s-ja-t">
    <w:name w:val="s-ja-t"/>
    <w:basedOn w:val="DefaultParagraphFont"/>
    <w:rsid w:val="00A41892"/>
  </w:style>
  <w:style w:type="character" w:customStyle="1" w:styleId="s-bl-t">
    <w:name w:val="s-bl-t"/>
    <w:basedOn w:val="DefaultParagraphFont"/>
    <w:rsid w:val="00A41892"/>
  </w:style>
  <w:style w:type="character" w:styleId="Emphasis">
    <w:name w:val="Emphasis"/>
    <w:basedOn w:val="DefaultParagraphFont"/>
    <w:uiPriority w:val="20"/>
    <w:qFormat/>
    <w:rsid w:val="00FA24E6"/>
    <w:rPr>
      <w:i/>
      <w:iCs/>
    </w:rPr>
  </w:style>
  <w:style w:type="paragraph" w:styleId="ListParagraph">
    <w:name w:val="List Paragraph"/>
    <w:basedOn w:val="Normal"/>
    <w:uiPriority w:val="34"/>
    <w:qFormat/>
    <w:rsid w:val="00FA24E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58484734">
      <w:bodyDiv w:val="1"/>
      <w:marLeft w:val="0"/>
      <w:marRight w:val="0"/>
      <w:marTop w:val="0"/>
      <w:marBottom w:val="0"/>
      <w:divBdr>
        <w:top w:val="none" w:sz="0" w:space="0" w:color="auto"/>
        <w:left w:val="none" w:sz="0" w:space="0" w:color="auto"/>
        <w:bottom w:val="none" w:sz="0" w:space="0" w:color="auto"/>
        <w:right w:val="none" w:sz="0" w:space="0" w:color="auto"/>
      </w:divBdr>
    </w:div>
    <w:div w:id="316374599">
      <w:bodyDiv w:val="1"/>
      <w:marLeft w:val="0"/>
      <w:marRight w:val="0"/>
      <w:marTop w:val="0"/>
      <w:marBottom w:val="0"/>
      <w:divBdr>
        <w:top w:val="none" w:sz="0" w:space="0" w:color="auto"/>
        <w:left w:val="none" w:sz="0" w:space="0" w:color="auto"/>
        <w:bottom w:val="none" w:sz="0" w:space="0" w:color="auto"/>
        <w:right w:val="none" w:sz="0" w:space="0" w:color="auto"/>
      </w:divBdr>
    </w:div>
    <w:div w:id="460343614">
      <w:bodyDiv w:val="1"/>
      <w:marLeft w:val="0"/>
      <w:marRight w:val="0"/>
      <w:marTop w:val="0"/>
      <w:marBottom w:val="0"/>
      <w:divBdr>
        <w:top w:val="none" w:sz="0" w:space="0" w:color="auto"/>
        <w:left w:val="none" w:sz="0" w:space="0" w:color="auto"/>
        <w:bottom w:val="none" w:sz="0" w:space="0" w:color="auto"/>
        <w:right w:val="none" w:sz="0" w:space="0" w:color="auto"/>
      </w:divBdr>
      <w:divsChild>
        <w:div w:id="1511990647">
          <w:marLeft w:val="0"/>
          <w:marRight w:val="0"/>
          <w:marTop w:val="0"/>
          <w:marBottom w:val="0"/>
          <w:divBdr>
            <w:top w:val="none" w:sz="0" w:space="0" w:color="auto"/>
            <w:left w:val="none" w:sz="0" w:space="0" w:color="auto"/>
            <w:bottom w:val="none" w:sz="0" w:space="0" w:color="auto"/>
            <w:right w:val="none" w:sz="0" w:space="0" w:color="auto"/>
          </w:divBdr>
        </w:div>
        <w:div w:id="1233657625">
          <w:marLeft w:val="0"/>
          <w:marRight w:val="0"/>
          <w:marTop w:val="0"/>
          <w:marBottom w:val="0"/>
          <w:divBdr>
            <w:top w:val="none" w:sz="0" w:space="0" w:color="auto"/>
            <w:left w:val="none" w:sz="0" w:space="0" w:color="auto"/>
            <w:bottom w:val="none" w:sz="0" w:space="0" w:color="auto"/>
            <w:right w:val="none" w:sz="0" w:space="0" w:color="auto"/>
          </w:divBdr>
        </w:div>
      </w:divsChild>
    </w:div>
    <w:div w:id="537817858">
      <w:bodyDiv w:val="1"/>
      <w:marLeft w:val="0"/>
      <w:marRight w:val="0"/>
      <w:marTop w:val="0"/>
      <w:marBottom w:val="0"/>
      <w:divBdr>
        <w:top w:val="none" w:sz="0" w:space="0" w:color="auto"/>
        <w:left w:val="none" w:sz="0" w:space="0" w:color="auto"/>
        <w:bottom w:val="none" w:sz="0" w:space="0" w:color="auto"/>
        <w:right w:val="none" w:sz="0" w:space="0" w:color="auto"/>
      </w:divBdr>
      <w:divsChild>
        <w:div w:id="1778329967">
          <w:marLeft w:val="0"/>
          <w:marRight w:val="0"/>
          <w:marTop w:val="0"/>
          <w:marBottom w:val="0"/>
          <w:divBdr>
            <w:top w:val="none" w:sz="0" w:space="0" w:color="auto"/>
            <w:left w:val="none" w:sz="0" w:space="0" w:color="auto"/>
            <w:bottom w:val="none" w:sz="0" w:space="0" w:color="auto"/>
            <w:right w:val="none" w:sz="0" w:space="0" w:color="auto"/>
          </w:divBdr>
        </w:div>
        <w:div w:id="358312197">
          <w:marLeft w:val="0"/>
          <w:marRight w:val="0"/>
          <w:marTop w:val="0"/>
          <w:marBottom w:val="0"/>
          <w:divBdr>
            <w:top w:val="none" w:sz="0" w:space="0" w:color="auto"/>
            <w:left w:val="none" w:sz="0" w:space="0" w:color="auto"/>
            <w:bottom w:val="none" w:sz="0" w:space="0" w:color="auto"/>
            <w:right w:val="none" w:sz="0" w:space="0" w:color="auto"/>
          </w:divBdr>
        </w:div>
      </w:divsChild>
    </w:div>
    <w:div w:id="12264571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1000wordphilosophy.com/2015/05/13/karl-marxs-conception-of-alienation/" TargetMode="External"/><Relationship Id="rId13" Type="http://schemas.openxmlformats.org/officeDocument/2006/relationships/hyperlink" Target="https://www.slideshare.net/carlniblock/marxist-feminist-theory?qid=fd8f8017-e0cc-4b88-bc19-bd58df30fa72&amp;v=&amp;b=&amp;from_search=1" TargetMode="External"/><Relationship Id="rId18" Type="http://schemas.openxmlformats.org/officeDocument/2006/relationships/hyperlink" Target="https://www.philosophybasics.com/branch_marxism.html" TargetMode="External"/><Relationship Id="rId26" Type="http://schemas.openxmlformats.org/officeDocument/2006/relationships/footer" Target="footer1.xml"/><Relationship Id="rId3" Type="http://schemas.microsoft.com/office/2007/relationships/stylesWithEffects" Target="stylesWithEffects.xml"/><Relationship Id="rId21" Type="http://schemas.openxmlformats.org/officeDocument/2006/relationships/hyperlink" Target="https://www.thoughtco.com/sociology-of-social-inequality-3026287" TargetMode="External"/><Relationship Id="rId7" Type="http://schemas.openxmlformats.org/officeDocument/2006/relationships/endnotes" Target="endnotes.xml"/><Relationship Id="rId12" Type="http://schemas.openxmlformats.org/officeDocument/2006/relationships/hyperlink" Target="https://www.marxists.org/history/etol/newspape/atc/4298.html" TargetMode="External"/><Relationship Id="rId17" Type="http://schemas.openxmlformats.org/officeDocument/2006/relationships/hyperlink" Target="https://www.philosophybasics.com/branch_marxism.html"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philosophybasics.com/branch_capitalism.html" TargetMode="External"/><Relationship Id="rId20" Type="http://schemas.openxmlformats.org/officeDocument/2006/relationships/hyperlink" Target="https://facility.waseley.networcs.net/vle/Files/.../LT%202%20-%20Marxism.doc" TargetMode="Externa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www.marxists.org/subject/alienation/index.htm" TargetMode="External"/><Relationship Id="rId24" Type="http://schemas.openxmlformats.org/officeDocument/2006/relationships/hyperlink" Target="https://ig.ft.com/gender-pay-gap-UK/" TargetMode="External"/><Relationship Id="rId5" Type="http://schemas.openxmlformats.org/officeDocument/2006/relationships/webSettings" Target="webSettings.xml"/><Relationship Id="rId15" Type="http://schemas.openxmlformats.org/officeDocument/2006/relationships/hyperlink" Target="https://www.sesync.org/sites/default/files/education/sociology-2.pdf" TargetMode="External"/><Relationship Id="rId23" Type="http://schemas.openxmlformats.org/officeDocument/2006/relationships/hyperlink" Target="https://en.wikipedia.org/wiki/Commodity_fetishism" TargetMode="External"/><Relationship Id="rId28" Type="http://schemas.openxmlformats.org/officeDocument/2006/relationships/theme" Target="theme/theme1.xml"/><Relationship Id="rId10" Type="http://schemas.openxmlformats.org/officeDocument/2006/relationships/hyperlink" Target="https://www.feministes-radicales.org/wp-content/uploads/2012/03/Catharine-MacKinnon-Feminism-Marxism-Method-and-the-State-An-Agenda-for-Theory-Copie.pdf" TargetMode="External"/><Relationship Id="rId19" Type="http://schemas.openxmlformats.org/officeDocument/2006/relationships/hyperlink" Target="https://facility.waseley.networcs.net/vle/Files/.../LT%202%20-%20Marxism.doc" TargetMode="External"/><Relationship Id="rId4" Type="http://schemas.openxmlformats.org/officeDocument/2006/relationships/settings" Target="settings.xml"/><Relationship Id="rId9" Type="http://schemas.openxmlformats.org/officeDocument/2006/relationships/hyperlink" Target="https://www.allaboutphilosophy.org/dialectical-materialism-faq.htm" TargetMode="External"/><Relationship Id="rId14" Type="http://schemas.openxmlformats.org/officeDocument/2006/relationships/hyperlink" Target="https://www.quora.com/What-are-the-key-ideas-of-Neo-Marxist-thought" TargetMode="External"/><Relationship Id="rId22" Type="http://schemas.openxmlformats.org/officeDocument/2006/relationships/hyperlink" Target="https://www.tutor2u.net/sociology/topics/marxist-feminism"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1854</TotalTime>
  <Pages>9</Pages>
  <Words>3148</Words>
  <Characters>17946</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21052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Manon</dc:creator>
  <cp:keywords/>
  <dc:description/>
  <cp:lastModifiedBy>Manon</cp:lastModifiedBy>
  <cp:revision>42</cp:revision>
  <dcterms:created xsi:type="dcterms:W3CDTF">2018-10-30T14:20:00Z</dcterms:created>
  <dcterms:modified xsi:type="dcterms:W3CDTF">2019-03-25T22:12:00Z</dcterms:modified>
</cp:coreProperties>
</file>