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0B4642B2" wp14:textId="4C71AA72">
      <w:r w:rsidR="146F499B">
        <w:rPr/>
        <w:t>Student Name: Nahid Kausar</w:t>
      </w:r>
    </w:p>
    <w:p xmlns:wp14="http://schemas.microsoft.com/office/word/2010/wordml" w:rsidP="09F3E9D0" wp14:paraId="60EF78F3" wp14:textId="72C256E4">
      <w:pPr>
        <w:pStyle w:val="Normal"/>
      </w:pPr>
      <w:r w:rsidR="146F499B">
        <w:rPr/>
        <w:t>Student ID Number: 2419850</w:t>
      </w:r>
    </w:p>
    <w:p xmlns:wp14="http://schemas.microsoft.com/office/word/2010/wordml" w:rsidP="09F3E9D0" wp14:paraId="2A095F6D" wp14:textId="7A2B6AB4">
      <w:pPr>
        <w:pStyle w:val="Normal"/>
      </w:pPr>
      <w:r w:rsidR="146F499B">
        <w:rPr/>
        <w:t>Module Code: LCHS4001</w:t>
      </w:r>
    </w:p>
    <w:p xmlns:wp14="http://schemas.microsoft.com/office/word/2010/wordml" w:rsidP="09F3E9D0" wp14:paraId="385D07AE" wp14:textId="3C071242">
      <w:pPr>
        <w:pStyle w:val="Normal"/>
      </w:pPr>
      <w:r w:rsidR="146F499B">
        <w:rPr/>
        <w:t>Module: Academic and Employablity skills</w:t>
      </w:r>
    </w:p>
    <w:p xmlns:wp14="http://schemas.microsoft.com/office/word/2010/wordml" w:rsidP="09F3E9D0" wp14:paraId="6BB69FD2" wp14:textId="5ABAA25A">
      <w:pPr>
        <w:pStyle w:val="Normal"/>
      </w:pPr>
      <w:r w:rsidR="146F499B">
        <w:rPr/>
        <w:t>Lecturer Name: Reza Taghizadeh</w:t>
      </w:r>
    </w:p>
    <w:p xmlns:wp14="http://schemas.microsoft.com/office/word/2010/wordml" w:rsidP="09F3E9D0" wp14:paraId="2019346D" wp14:textId="5327E59E">
      <w:pPr>
        <w:pStyle w:val="Normal"/>
      </w:pPr>
      <w:r w:rsidR="146F499B">
        <w:rPr/>
        <w:t>Assessment: practical portfolio</w:t>
      </w:r>
    </w:p>
    <w:p xmlns:wp14="http://schemas.microsoft.com/office/word/2010/wordml" w:rsidP="09F3E9D0" wp14:paraId="4429530E" wp14:textId="2FB54C69">
      <w:pPr>
        <w:pStyle w:val="Normal"/>
      </w:pPr>
      <w:r w:rsidR="76CD195B">
        <w:rPr/>
        <w:t xml:space="preserve">Submission Date: </w:t>
      </w:r>
    </w:p>
    <w:p xmlns:wp14="http://schemas.microsoft.com/office/word/2010/wordml" w:rsidP="09F3E9D0" wp14:paraId="6F9B6A96" wp14:textId="40BE59D1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3D4162F5" wp14:textId="2CB4740A">
      <w:pPr>
        <w:pStyle w:val="Normal"/>
      </w:pPr>
      <w:r w:rsidR="146F499B">
        <w:rPr/>
        <w:t>Table of Contents</w:t>
      </w:r>
    </w:p>
    <w:p xmlns:wp14="http://schemas.microsoft.com/office/word/2010/wordml" w:rsidP="09F3E9D0" wp14:paraId="053AC159" wp14:textId="398C70CC">
      <w:pPr>
        <w:pStyle w:val="Normal"/>
      </w:pPr>
      <w:r w:rsidR="146F499B">
        <w:rPr/>
        <w:t>1. Task 2 (Part A): Reflective Report</w:t>
      </w:r>
    </w:p>
    <w:p xmlns:wp14="http://schemas.microsoft.com/office/word/2010/wordml" w:rsidP="09F3E9D0" wp14:paraId="73EC5B76" wp14:textId="15D02B80">
      <w:pPr>
        <w:pStyle w:val="Normal"/>
      </w:pPr>
      <w:r w:rsidR="146F499B">
        <w:rPr/>
        <w:t> 1.1 Why I Chose This Model</w:t>
      </w:r>
    </w:p>
    <w:p xmlns:wp14="http://schemas.microsoft.com/office/word/2010/wordml" w:rsidP="09F3E9D0" wp14:paraId="32FC5FED" wp14:textId="71805060">
      <w:pPr>
        <w:pStyle w:val="Normal"/>
      </w:pPr>
      <w:r w:rsidR="146F499B">
        <w:rPr/>
        <w:t> 1.2 Description</w:t>
      </w:r>
    </w:p>
    <w:p xmlns:wp14="http://schemas.microsoft.com/office/word/2010/wordml" w:rsidP="09F3E9D0" wp14:paraId="30A9E312" wp14:textId="4A4E62D0">
      <w:pPr>
        <w:pStyle w:val="Normal"/>
      </w:pPr>
      <w:r w:rsidR="146F499B">
        <w:rPr/>
        <w:t> 1.3 Feelings</w:t>
      </w:r>
    </w:p>
    <w:p xmlns:wp14="http://schemas.microsoft.com/office/word/2010/wordml" w:rsidP="09F3E9D0" wp14:paraId="088E6126" wp14:textId="43938BA8">
      <w:pPr>
        <w:pStyle w:val="Normal"/>
      </w:pPr>
      <w:r w:rsidR="146F499B">
        <w:rPr/>
        <w:t> 1.4 Evaluation</w:t>
      </w:r>
    </w:p>
    <w:p xmlns:wp14="http://schemas.microsoft.com/office/word/2010/wordml" w:rsidP="09F3E9D0" wp14:paraId="7A1EFECC" wp14:textId="418E5BD5">
      <w:pPr>
        <w:pStyle w:val="Normal"/>
      </w:pPr>
      <w:r w:rsidR="146F499B">
        <w:rPr/>
        <w:t> 1.5 Analysis</w:t>
      </w:r>
    </w:p>
    <w:p xmlns:wp14="http://schemas.microsoft.com/office/word/2010/wordml" w:rsidP="09F3E9D0" wp14:paraId="2A6A1882" wp14:textId="7C269F47">
      <w:pPr>
        <w:pStyle w:val="Normal"/>
      </w:pPr>
      <w:r w:rsidR="146F499B">
        <w:rPr/>
        <w:t> 1.6 Conclusion</w:t>
      </w:r>
    </w:p>
    <w:p xmlns:wp14="http://schemas.microsoft.com/office/word/2010/wordml" w:rsidP="09F3E9D0" wp14:paraId="0431BE16" wp14:textId="49397B1E">
      <w:pPr>
        <w:pStyle w:val="Normal"/>
      </w:pPr>
      <w:r w:rsidR="146F499B">
        <w:rPr/>
        <w:t> 1.7 Action Plan</w:t>
      </w:r>
    </w:p>
    <w:p xmlns:wp14="http://schemas.microsoft.com/office/word/2010/wordml" w:rsidP="09F3E9D0" wp14:paraId="3989DC38" wp14:textId="25E0F0E7">
      <w:pPr>
        <w:pStyle w:val="Normal"/>
      </w:pPr>
      <w:r w:rsidR="146F499B">
        <w:rPr/>
        <w:t> 1.8 Task A References</w:t>
      </w:r>
    </w:p>
    <w:p xmlns:wp14="http://schemas.microsoft.com/office/word/2010/wordml" w:rsidP="09F3E9D0" wp14:paraId="164DAE94" wp14:textId="5109BAA0">
      <w:pPr>
        <w:pStyle w:val="Normal"/>
      </w:pPr>
      <w:r w:rsidR="146F499B">
        <w:rPr/>
        <w:t>2. Task 2 (Part B): Written Report – Time Management</w:t>
      </w:r>
    </w:p>
    <w:p xmlns:wp14="http://schemas.microsoft.com/office/word/2010/wordml" w:rsidP="09F3E9D0" wp14:paraId="727F9F4A" wp14:textId="0B00BDF4">
      <w:pPr>
        <w:pStyle w:val="Normal"/>
      </w:pPr>
      <w:r w:rsidR="146F499B">
        <w:rPr/>
        <w:t> 2.1 Introduction</w:t>
      </w:r>
    </w:p>
    <w:p xmlns:wp14="http://schemas.microsoft.com/office/word/2010/wordml" w:rsidP="09F3E9D0" wp14:paraId="2A81742B" wp14:textId="45C31058">
      <w:pPr>
        <w:pStyle w:val="Normal"/>
      </w:pPr>
      <w:r w:rsidR="146F499B">
        <w:rPr/>
        <w:t> 2.2 Why Time Management Matters in Healthcare</w:t>
      </w:r>
    </w:p>
    <w:p xmlns:wp14="http://schemas.microsoft.com/office/word/2010/wordml" w:rsidP="09F3E9D0" wp14:paraId="606736F1" wp14:textId="689FF4A2">
      <w:pPr>
        <w:pStyle w:val="Normal"/>
      </w:pPr>
      <w:r w:rsidR="146F499B">
        <w:rPr/>
        <w:t> 2.3 Types of Time Management Styles</w:t>
      </w:r>
    </w:p>
    <w:p xmlns:wp14="http://schemas.microsoft.com/office/word/2010/wordml" w:rsidP="09F3E9D0" wp14:paraId="1AAEF2BD" wp14:textId="489DFFC1">
      <w:pPr>
        <w:pStyle w:val="Normal"/>
      </w:pPr>
      <w:r w:rsidR="146F499B">
        <w:rPr/>
        <w:t> 2.4 Tools and Techniques to Help with Time Management</w:t>
      </w:r>
    </w:p>
    <w:p xmlns:wp14="http://schemas.microsoft.com/office/word/2010/wordml" w:rsidP="09F3E9D0" wp14:paraId="2D6EBA71" wp14:textId="7FC971AD">
      <w:pPr>
        <w:pStyle w:val="Normal"/>
      </w:pPr>
      <w:r w:rsidR="146F499B">
        <w:rPr/>
        <w:t> 2.5 Conclusion</w:t>
      </w:r>
    </w:p>
    <w:p xmlns:wp14="http://schemas.microsoft.com/office/word/2010/wordml" w:rsidP="09F3E9D0" wp14:paraId="4DB0E7CB" wp14:textId="6CC2197A">
      <w:pPr>
        <w:pStyle w:val="Normal"/>
      </w:pPr>
      <w:r w:rsidR="146F499B">
        <w:rPr/>
        <w:t> 2.6 Task B References</w:t>
      </w:r>
    </w:p>
    <w:p xmlns:wp14="http://schemas.microsoft.com/office/word/2010/wordml" w:rsidP="09F3E9D0" wp14:paraId="449E4807" wp14:textId="59CD1FF0">
      <w:pPr>
        <w:pStyle w:val="Normal"/>
      </w:pPr>
      <w:r w:rsidR="146F499B">
        <w:rPr/>
        <w:t>3. Task 2 (Part C): Coherence and Cohesion Activities</w:t>
      </w:r>
    </w:p>
    <w:p xmlns:wp14="http://schemas.microsoft.com/office/word/2010/wordml" w:rsidP="09F3E9D0" wp14:paraId="4C234A13" wp14:textId="4640EB53">
      <w:pPr>
        <w:pStyle w:val="Normal"/>
      </w:pPr>
      <w:r w:rsidR="146F499B">
        <w:rPr/>
        <w:t> 3.1 Activity 2: Comparing Two Paragraphs</w:t>
      </w:r>
    </w:p>
    <w:p xmlns:wp14="http://schemas.microsoft.com/office/word/2010/wordml" w:rsidP="09F3E9D0" wp14:paraId="0F2EB4F5" wp14:textId="4CD2CB4E">
      <w:pPr>
        <w:pStyle w:val="Normal"/>
      </w:pPr>
      <w:r w:rsidR="146F499B">
        <w:rPr/>
        <w:t> 3.2 Activity 3: Cohesive Devices Table</w:t>
      </w:r>
    </w:p>
    <w:p xmlns:wp14="http://schemas.microsoft.com/office/word/2010/wordml" w:rsidP="09F3E9D0" wp14:paraId="2CFF51F9" wp14:textId="7955E9A9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793817F4" wp14:textId="3B99477E">
      <w:pPr>
        <w:pStyle w:val="Normal"/>
      </w:pPr>
      <w:r w:rsidR="146F499B">
        <w:rPr/>
        <w:t>1. Task 2 (Part A): Reflective Report</w:t>
      </w:r>
    </w:p>
    <w:p xmlns:wp14="http://schemas.microsoft.com/office/word/2010/wordml" w:rsidP="09F3E9D0" wp14:paraId="1AC60C47" wp14:textId="38A3DBC7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15A7A21C" wp14:textId="500CC08A">
      <w:pPr>
        <w:pStyle w:val="Normal"/>
      </w:pPr>
      <w:r w:rsidR="146F499B">
        <w:rPr/>
        <w:t>1.1 Why I Chose This Model</w:t>
      </w:r>
    </w:p>
    <w:p xmlns:wp14="http://schemas.microsoft.com/office/word/2010/wordml" w:rsidP="09F3E9D0" wp14:paraId="11124C18" wp14:textId="36707869">
      <w:pPr>
        <w:pStyle w:val="Normal"/>
      </w:pPr>
      <w:r w:rsidR="146F499B">
        <w:rPr/>
        <w:t>For this reflection, I am using Gibbs’ Reflective Cycle, as it provides a clear and structured way</w:t>
      </w:r>
    </w:p>
    <w:p xmlns:wp14="http://schemas.microsoft.com/office/word/2010/wordml" w:rsidP="09F3E9D0" wp14:paraId="152F96EB" wp14:textId="796EC17B">
      <w:pPr>
        <w:pStyle w:val="Normal"/>
      </w:pPr>
      <w:r w:rsidR="146F499B">
        <w:rPr/>
        <w:t>to think about my experiences. The model breaks reflection into six stages: description, feelings,</w:t>
      </w:r>
    </w:p>
    <w:p xmlns:wp14="http://schemas.microsoft.com/office/word/2010/wordml" w:rsidP="09F3E9D0" wp14:paraId="0EE1D20E" wp14:textId="2DD9809E">
      <w:pPr>
        <w:pStyle w:val="Normal"/>
      </w:pPr>
      <w:r w:rsidR="146F499B">
        <w:rPr/>
        <w:t>evaluation, analysis, conclusion, and action plan. This step-by-step process helps me</w:t>
      </w:r>
    </w:p>
    <w:p xmlns:wp14="http://schemas.microsoft.com/office/word/2010/wordml" w:rsidP="09F3E9D0" wp14:paraId="586E11DC" wp14:textId="77A94C3B">
      <w:pPr>
        <w:pStyle w:val="Normal"/>
      </w:pPr>
      <w:r w:rsidR="146F499B">
        <w:rPr/>
        <w:t>understand what happened, how I felt, and what I can do better next time (Gibbs, 1988). I also</w:t>
      </w:r>
    </w:p>
    <w:p xmlns:wp14="http://schemas.microsoft.com/office/word/2010/wordml" w:rsidP="09F3E9D0" wp14:paraId="6D0B99DA" wp14:textId="2732878A">
      <w:pPr>
        <w:pStyle w:val="Normal"/>
      </w:pPr>
      <w:r w:rsidR="146F499B">
        <w:rPr/>
        <w:t>found the model explained in a useful and simple way by the London Business School (2023),</w:t>
      </w:r>
    </w:p>
    <w:p xmlns:wp14="http://schemas.microsoft.com/office/word/2010/wordml" w:rsidP="09F3E9D0" wp14:paraId="40A93870" wp14:textId="32964E5D">
      <w:pPr>
        <w:pStyle w:val="Normal"/>
      </w:pPr>
      <w:r w:rsidR="146F499B">
        <w:rPr/>
        <w:t>which helped me apply it to my own presentation experience. Task 2 (Part A): Reflective Report</w:t>
      </w:r>
    </w:p>
    <w:p xmlns:wp14="http://schemas.microsoft.com/office/word/2010/wordml" w:rsidP="09F3E9D0" wp14:paraId="288A5FC2" wp14:textId="025902B5">
      <w:pPr>
        <w:pStyle w:val="Normal"/>
      </w:pPr>
      <w:r w:rsidR="146F499B">
        <w:rPr/>
        <w:t>1.2 Description</w:t>
      </w:r>
    </w:p>
    <w:p xmlns:wp14="http://schemas.microsoft.com/office/word/2010/wordml" w:rsidP="09F3E9D0" wp14:paraId="0F392D2A" wp14:textId="7EDC1963">
      <w:pPr>
        <w:pStyle w:val="Normal"/>
      </w:pPr>
      <w:r w:rsidR="146F499B">
        <w:rPr/>
        <w:t>In Week 7, I gave a video presentation where I talked about why I want to be a carer and the</w:t>
      </w:r>
    </w:p>
    <w:p xmlns:wp14="http://schemas.microsoft.com/office/word/2010/wordml" w:rsidP="09F3E9D0" wp14:paraId="0A0A2D3C" wp14:textId="1603474D">
      <w:pPr>
        <w:pStyle w:val="Normal"/>
      </w:pPr>
      <w:r w:rsidR="146F499B">
        <w:rPr/>
        <w:t>skills I believe are important for the role. I shared that caring has always felt like more than just</w:t>
      </w:r>
    </w:p>
    <w:p xmlns:wp14="http://schemas.microsoft.com/office/word/2010/wordml" w:rsidP="09F3E9D0" wp14:paraId="62A11D94" wp14:textId="2E74BD7C">
      <w:pPr>
        <w:pStyle w:val="Normal"/>
      </w:pPr>
      <w:r w:rsidR="146F499B">
        <w:rPr/>
        <w:t>a job for me it’s something I feel deeply about. I talked about five main skills I want to bring into</w:t>
      </w:r>
    </w:p>
    <w:p xmlns:wp14="http://schemas.microsoft.com/office/word/2010/wordml" w:rsidP="09F3E9D0" wp14:paraId="40D2766A" wp14:textId="549F42EF">
      <w:pPr>
        <w:pStyle w:val="Normal"/>
      </w:pPr>
      <w:r w:rsidR="146F499B">
        <w:rPr/>
        <w:t>the role: empathy, communication, patience, teamwork, and adaptability. I also mentioned that</w:t>
      </w:r>
    </w:p>
    <w:p xmlns:wp14="http://schemas.microsoft.com/office/word/2010/wordml" w:rsidP="09F3E9D0" wp14:paraId="0A955237" wp14:textId="5B1F0EE3">
      <w:pPr>
        <w:pStyle w:val="Normal"/>
      </w:pPr>
      <w:r w:rsidR="146F499B">
        <w:rPr/>
        <w:t>I’m still learning in some areas, like prioritisation and time management, and shared how I plan</w:t>
      </w:r>
    </w:p>
    <w:p xmlns:wp14="http://schemas.microsoft.com/office/word/2010/wordml" w:rsidP="09F3E9D0" wp14:paraId="10204B30" wp14:textId="6F77804C">
      <w:pPr>
        <w:pStyle w:val="Normal"/>
      </w:pPr>
      <w:r w:rsidR="146F499B">
        <w:rPr/>
        <w:t>to improve them.</w:t>
      </w:r>
    </w:p>
    <w:p xmlns:wp14="http://schemas.microsoft.com/office/word/2010/wordml" w:rsidP="09F3E9D0" wp14:paraId="14CC97CF" wp14:textId="3AD8296F">
      <w:pPr>
        <w:pStyle w:val="Normal"/>
      </w:pPr>
      <w:r w:rsidR="146F499B">
        <w:rPr/>
        <w:t>1.3 Feelings</w:t>
      </w:r>
    </w:p>
    <w:p xmlns:wp14="http://schemas.microsoft.com/office/word/2010/wordml" w:rsidP="09F3E9D0" wp14:paraId="1296F606" wp14:textId="2F9A6982">
      <w:pPr>
        <w:pStyle w:val="Normal"/>
      </w:pPr>
      <w:r w:rsidR="146F499B">
        <w:rPr/>
        <w:t>Before the presentation, I felt excited but also a bit nervous. This was my chance to finally</w:t>
      </w:r>
    </w:p>
    <w:p xmlns:wp14="http://schemas.microsoft.com/office/word/2010/wordml" w:rsidP="09F3E9D0" wp14:paraId="5BA64F81" wp14:textId="0F246B32">
      <w:pPr>
        <w:pStyle w:val="Normal"/>
      </w:pPr>
      <w:r w:rsidR="146F499B">
        <w:rPr/>
        <w:t>speak about something I’ve always wanted to do, and I really wanted to get it right. At the same</w:t>
      </w:r>
    </w:p>
    <w:p xmlns:wp14="http://schemas.microsoft.com/office/word/2010/wordml" w:rsidP="09F3E9D0" wp14:paraId="5D1D08DC" wp14:textId="69C58D8B">
      <w:pPr>
        <w:pStyle w:val="Normal"/>
      </w:pPr>
      <w:r w:rsidR="146F499B">
        <w:rPr/>
        <w:t>time, I was worried I might forget something or not say it clearly. While I was speaking, I slowly</w:t>
      </w:r>
    </w:p>
    <w:p xmlns:wp14="http://schemas.microsoft.com/office/word/2010/wordml" w:rsidP="09F3E9D0" wp14:paraId="63F4DB9E" wp14:textId="093FABB3">
      <w:pPr>
        <w:pStyle w:val="Normal"/>
      </w:pPr>
      <w:r w:rsidR="146F499B">
        <w:rPr/>
        <w:t>started feeling more relaxed because I was talking about something I truly care about. After the</w:t>
      </w:r>
    </w:p>
    <w:p xmlns:wp14="http://schemas.microsoft.com/office/word/2010/wordml" w:rsidP="09F3E9D0" wp14:paraId="635810E8" wp14:textId="7078C4DA">
      <w:pPr>
        <w:pStyle w:val="Normal"/>
      </w:pPr>
      <w:r w:rsidR="146F499B">
        <w:rPr/>
        <w:t>presentation, I felt proud that I had taken the first step in explaining why this career means so</w:t>
      </w:r>
    </w:p>
    <w:p xmlns:wp14="http://schemas.microsoft.com/office/word/2010/wordml" w:rsidP="09F3E9D0" wp14:paraId="549FC459" wp14:textId="466CB7EC">
      <w:pPr>
        <w:pStyle w:val="Normal"/>
      </w:pPr>
      <w:r w:rsidR="146F499B">
        <w:rPr/>
        <w:t>much to me, but I also kept thinking about small parts where I could have done better.</w:t>
      </w:r>
    </w:p>
    <w:p xmlns:wp14="http://schemas.microsoft.com/office/word/2010/wordml" w:rsidP="09F3E9D0" wp14:paraId="4EF15630" wp14:textId="14FFAAB0">
      <w:pPr>
        <w:pStyle w:val="Normal"/>
      </w:pPr>
      <w:r w:rsidR="146F499B">
        <w:rPr/>
        <w:t>1.4 Evaluation</w:t>
      </w:r>
    </w:p>
    <w:p xmlns:wp14="http://schemas.microsoft.com/office/word/2010/wordml" w:rsidP="09F3E9D0" wp14:paraId="0C137B01" wp14:textId="148D6583">
      <w:pPr>
        <w:pStyle w:val="Normal"/>
      </w:pPr>
      <w:r w:rsidR="146F499B">
        <w:rPr/>
        <w:t>One thing I think went well was how I shared my personal reasons for wanting to be a carer. I</w:t>
      </w:r>
    </w:p>
    <w:p xmlns:wp14="http://schemas.microsoft.com/office/word/2010/wordml" w:rsidP="09F3E9D0" wp14:paraId="4912C00D" wp14:textId="33281B5A">
      <w:pPr>
        <w:pStyle w:val="Normal"/>
      </w:pPr>
      <w:r w:rsidR="146F499B">
        <w:rPr/>
        <w:t>think I came across as honest and passionate, and I was able to clearly talk about the five skills</w:t>
      </w:r>
    </w:p>
    <w:p xmlns:wp14="http://schemas.microsoft.com/office/word/2010/wordml" w:rsidP="09F3E9D0" wp14:paraId="5D38AB98" wp14:textId="69CF1DE0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11A17D16" wp14:textId="56C528C5">
      <w:pPr>
        <w:pStyle w:val="Normal"/>
      </w:pPr>
      <w:r w:rsidR="146F499B">
        <w:rPr/>
        <w:t>that I believe are important for this work. I also liked that I talked about where I need to grow I</w:t>
      </w:r>
    </w:p>
    <w:p xmlns:wp14="http://schemas.microsoft.com/office/word/2010/wordml" w:rsidP="09F3E9D0" wp14:paraId="1D71C194" wp14:textId="3C76CD59">
      <w:pPr>
        <w:pStyle w:val="Normal"/>
      </w:pPr>
      <w:r w:rsidR="146F499B">
        <w:rPr/>
        <w:t>didn’t just focus on the good. But I also know there were things I could improve. I spoke a bit too</w:t>
      </w:r>
    </w:p>
    <w:p xmlns:wp14="http://schemas.microsoft.com/office/word/2010/wordml" w:rsidP="09F3E9D0" wp14:paraId="0E520BE4" wp14:textId="0463C162">
      <w:pPr>
        <w:pStyle w:val="Normal"/>
      </w:pPr>
      <w:r w:rsidR="146F499B">
        <w:rPr/>
        <w:t>fast at times and didn’t explain some of my examples as well as I wanted. I also feel like my</w:t>
      </w:r>
    </w:p>
    <w:p xmlns:wp14="http://schemas.microsoft.com/office/word/2010/wordml" w:rsidP="09F3E9D0" wp14:paraId="2B089826" wp14:textId="5D8BBCBD">
      <w:pPr>
        <w:pStyle w:val="Normal"/>
      </w:pPr>
      <w:r w:rsidR="146F499B">
        <w:rPr/>
        <w:t>tone was a little flat at the beginning, which might have made it less engaging.</w:t>
      </w:r>
    </w:p>
    <w:p xmlns:wp14="http://schemas.microsoft.com/office/word/2010/wordml" w:rsidP="09F3E9D0" wp14:paraId="72ACAEC9" wp14:textId="3918D910">
      <w:pPr>
        <w:pStyle w:val="Normal"/>
      </w:pPr>
      <w:r w:rsidR="146F499B">
        <w:rPr/>
        <w:t>1.5 Analysis</w:t>
      </w:r>
    </w:p>
    <w:p xmlns:wp14="http://schemas.microsoft.com/office/word/2010/wordml" w:rsidP="09F3E9D0" wp14:paraId="3205E14D" wp14:textId="0A5E7E04">
      <w:pPr>
        <w:pStyle w:val="Normal"/>
      </w:pPr>
      <w:r w:rsidR="146F499B">
        <w:rPr/>
        <w:t>I think the reason some parts worked well was because I spoke from personal experience.</w:t>
      </w:r>
    </w:p>
    <w:p xmlns:wp14="http://schemas.microsoft.com/office/word/2010/wordml" w:rsidP="09F3E9D0" wp14:paraId="175C8AEB" wp14:textId="14593833">
      <w:pPr>
        <w:pStyle w:val="Normal"/>
      </w:pPr>
      <w:r w:rsidR="146F499B">
        <w:rPr/>
        <w:t>These are things I really feel, so it helped me sound more genuine. My communication skills</w:t>
      </w:r>
    </w:p>
    <w:p xmlns:wp14="http://schemas.microsoft.com/office/word/2010/wordml" w:rsidP="09F3E9D0" wp14:paraId="34A706DA" wp14:textId="7343D80B">
      <w:pPr>
        <w:pStyle w:val="Normal"/>
      </w:pPr>
      <w:r w:rsidR="146F499B">
        <w:rPr/>
        <w:t>also helped, because I tried to speak clearly and respectfully, which is very important in health</w:t>
      </w:r>
    </w:p>
    <w:p xmlns:wp14="http://schemas.microsoft.com/office/word/2010/wordml" w:rsidP="09F3E9D0" wp14:paraId="31DB31EC" wp14:textId="793AB7CC">
      <w:pPr>
        <w:pStyle w:val="Normal"/>
      </w:pPr>
      <w:r w:rsidR="146F499B">
        <w:rPr/>
        <w:t>and care roles (University of Minnesota, 2022). On the other hand, the things that didn’t go so</w:t>
      </w:r>
    </w:p>
    <w:p xmlns:wp14="http://schemas.microsoft.com/office/word/2010/wordml" w:rsidP="09F3E9D0" wp14:paraId="5DAD1E18" wp14:textId="051CAF8E">
      <w:pPr>
        <w:pStyle w:val="Normal"/>
      </w:pPr>
      <w:r w:rsidR="146F499B">
        <w:rPr/>
        <w:t>well were likely because of nerves. I realise that when I’m nervous, I tend to talk too quickly,</w:t>
      </w:r>
    </w:p>
    <w:p xmlns:wp14="http://schemas.microsoft.com/office/word/2010/wordml" w:rsidP="09F3E9D0" wp14:paraId="7394D9E8" wp14:textId="4A358040">
      <w:pPr>
        <w:pStyle w:val="Normal"/>
      </w:pPr>
      <w:r w:rsidR="146F499B">
        <w:rPr/>
        <w:t>which can make it hard for others to follow what I’m saying. I also think I needed to practice my</w:t>
      </w:r>
    </w:p>
    <w:p xmlns:wp14="http://schemas.microsoft.com/office/word/2010/wordml" w:rsidP="09F3E9D0" wp14:paraId="0532C48F" wp14:textId="0C35311D">
      <w:pPr>
        <w:pStyle w:val="Normal"/>
      </w:pPr>
      <w:r w:rsidR="146F499B">
        <w:rPr/>
        <w:t>time management more so I wouldn’t feel rushed when explaining my improvement areas.</w:t>
      </w:r>
    </w:p>
    <w:p xmlns:wp14="http://schemas.microsoft.com/office/word/2010/wordml" w:rsidP="09F3E9D0" wp14:paraId="4842FE45" wp14:textId="293F75C8">
      <w:pPr>
        <w:pStyle w:val="Normal"/>
      </w:pPr>
      <w:r w:rsidR="146F499B">
        <w:rPr/>
        <w:t>1.6 Conclusion</w:t>
      </w:r>
    </w:p>
    <w:p xmlns:wp14="http://schemas.microsoft.com/office/word/2010/wordml" w:rsidP="09F3E9D0" wp14:paraId="4B4F2FC6" wp14:textId="5C062A5F">
      <w:pPr>
        <w:pStyle w:val="Normal"/>
      </w:pPr>
      <w:r w:rsidR="146F499B">
        <w:rPr/>
        <w:t>This experience showed me that while I have the passion for this field, I still need to work on</w:t>
      </w:r>
    </w:p>
    <w:p xmlns:wp14="http://schemas.microsoft.com/office/word/2010/wordml" w:rsidP="09F3E9D0" wp14:paraId="56F252C6" wp14:textId="63163678">
      <w:pPr>
        <w:pStyle w:val="Normal"/>
      </w:pPr>
      <w:r w:rsidR="146F499B">
        <w:rPr/>
        <w:t>how I present my thoughts. I’ve learned that being open about both strengths and weaknesses</w:t>
      </w:r>
    </w:p>
    <w:p xmlns:wp14="http://schemas.microsoft.com/office/word/2010/wordml" w:rsidP="09F3E9D0" wp14:paraId="794B0A93" wp14:textId="22E8F42C">
      <w:pPr>
        <w:pStyle w:val="Normal"/>
      </w:pPr>
      <w:r w:rsidR="146F499B">
        <w:rPr/>
        <w:t>is a good thing, and that feedback and reflection can help me move forward. I also learned how</w:t>
      </w:r>
    </w:p>
    <w:p xmlns:wp14="http://schemas.microsoft.com/office/word/2010/wordml" w:rsidP="09F3E9D0" wp14:paraId="2DEFEA43" wp14:textId="3256AC20">
      <w:pPr>
        <w:pStyle w:val="Normal"/>
      </w:pPr>
      <w:r w:rsidR="146F499B">
        <w:rPr/>
        <w:t>important it is to speak at the right pace and make sure my message is easy to understand.</w:t>
      </w:r>
    </w:p>
    <w:p xmlns:wp14="http://schemas.microsoft.com/office/word/2010/wordml" w:rsidP="09F3E9D0" wp14:paraId="5E19ABED" wp14:textId="0A92B508">
      <w:pPr>
        <w:pStyle w:val="Normal"/>
      </w:pPr>
      <w:r w:rsidR="146F499B">
        <w:rPr/>
        <w:t>1.7 Action Plan</w:t>
      </w:r>
    </w:p>
    <w:p xmlns:wp14="http://schemas.microsoft.com/office/word/2010/wordml" w:rsidP="09F3E9D0" wp14:paraId="1FBB52C8" wp14:textId="0C31F7D2">
      <w:pPr>
        <w:pStyle w:val="Normal"/>
      </w:pPr>
      <w:r w:rsidR="146F499B">
        <w:rPr/>
        <w:t>For next time, I will practice more before recording or presenting. I will write down my key points</w:t>
      </w:r>
    </w:p>
    <w:p xmlns:wp14="http://schemas.microsoft.com/office/word/2010/wordml" w:rsidP="09F3E9D0" wp14:paraId="5FE8A6ED" wp14:textId="63FBE323">
      <w:pPr>
        <w:pStyle w:val="Normal"/>
      </w:pPr>
      <w:r w:rsidR="146F499B">
        <w:rPr/>
        <w:t>and rehearse them, so I feel more confident and don’t rush. I will also use tools like the</w:t>
      </w:r>
    </w:p>
    <w:p xmlns:wp14="http://schemas.microsoft.com/office/word/2010/wordml" w:rsidP="09F3E9D0" wp14:paraId="0E8FCCF1" wp14:textId="61C14862">
      <w:pPr>
        <w:pStyle w:val="Normal"/>
      </w:pPr>
      <w:r w:rsidR="146F499B">
        <w:rPr/>
        <w:t>Eisenhower Matrix to improve how I manage my time and decide what’s most important. Getting</w:t>
      </w:r>
    </w:p>
    <w:p xmlns:wp14="http://schemas.microsoft.com/office/word/2010/wordml" w:rsidP="09F3E9D0" wp14:paraId="7DB329E0" wp14:textId="43BC6EF1">
      <w:pPr>
        <w:pStyle w:val="Normal"/>
      </w:pPr>
      <w:r w:rsidR="146F499B">
        <w:rPr/>
        <w:t>feedback from others and recording myself ahead of time will also help me see how I sound.</w:t>
      </w:r>
    </w:p>
    <w:p xmlns:wp14="http://schemas.microsoft.com/office/word/2010/wordml" w:rsidP="09F3E9D0" wp14:paraId="2579C1F6" wp14:textId="0466A14C">
      <w:pPr>
        <w:pStyle w:val="Normal"/>
      </w:pPr>
      <w:r w:rsidR="146F499B">
        <w:rPr/>
        <w:t>Most of all, I will keep learning and remind myself why I chose this path in the first place.</w:t>
      </w:r>
    </w:p>
    <w:p xmlns:wp14="http://schemas.microsoft.com/office/word/2010/wordml" w:rsidP="09F3E9D0" wp14:paraId="22CDA181" wp14:textId="3F04F8E7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29B5909F" wp14:textId="0381FB32">
      <w:pPr>
        <w:pStyle w:val="Normal"/>
      </w:pPr>
      <w:r w:rsidR="146F499B">
        <w:rPr/>
        <w:t>1.8 Task A References</w:t>
      </w:r>
    </w:p>
    <w:p xmlns:wp14="http://schemas.microsoft.com/office/word/2010/wordml" w:rsidP="09F3E9D0" wp14:paraId="58A0489A" wp14:textId="52CC9D34">
      <w:pPr>
        <w:pStyle w:val="Normal"/>
      </w:pPr>
      <w:r w:rsidR="146F499B">
        <w:rPr/>
        <w:t> Gibbs, G. (1988) Learning by Doing: A Guide to Teaching and Learning Methods.</w:t>
      </w:r>
    </w:p>
    <w:p xmlns:wp14="http://schemas.microsoft.com/office/word/2010/wordml" w:rsidP="09F3E9D0" wp14:paraId="3E164B42" wp14:textId="570BAB90">
      <w:pPr>
        <w:pStyle w:val="Normal"/>
      </w:pPr>
      <w:r w:rsidR="146F499B">
        <w:rPr/>
        <w:t xml:space="preserve">Oxford: Oxford Polytechnic. Available at: </w:t>
      </w:r>
      <w:r w:rsidR="146F499B">
        <w:rPr/>
        <w:t>https://shop.brookes.ac.uk/product-</w:t>
      </w:r>
    </w:p>
    <w:p xmlns:wp14="http://schemas.microsoft.com/office/word/2010/wordml" w:rsidP="09F3E9D0" wp14:paraId="251D484B" wp14:textId="4999C714">
      <w:pPr>
        <w:pStyle w:val="Normal"/>
      </w:pPr>
      <w:r w:rsidR="146F499B">
        <w:rPr/>
        <w:t>catalogue/oxford-centre-for-staff-learning-development/books-</w:t>
      </w:r>
    </w:p>
    <w:p xmlns:wp14="http://schemas.microsoft.com/office/word/2010/wordml" w:rsidP="09F3E9D0" wp14:paraId="4E15F438" wp14:textId="107595AB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0E24F396" wp14:textId="51A142E2">
      <w:pPr>
        <w:pStyle w:val="Normal"/>
      </w:pPr>
      <w:r w:rsidR="146F499B">
        <w:rPr/>
        <w:t>publications/ebooks/learning-by-doing-a-guide-to-teaching-and-learning-methods-by-</w:t>
      </w:r>
    </w:p>
    <w:p xmlns:wp14="http://schemas.microsoft.com/office/word/2010/wordml" w:rsidP="09F3E9D0" wp14:paraId="1E2A1918" wp14:textId="45F8287D">
      <w:pPr>
        <w:pStyle w:val="Normal"/>
      </w:pPr>
      <w:r w:rsidR="146F499B">
        <w:rPr/>
        <w:t>graham-gibbs-ebook (Accessed: 22 July 2025).</w:t>
      </w:r>
    </w:p>
    <w:p xmlns:wp14="http://schemas.microsoft.com/office/word/2010/wordml" w:rsidP="09F3E9D0" wp14:paraId="5330FB00" wp14:textId="0AF888CA">
      <w:pPr>
        <w:pStyle w:val="Normal"/>
      </w:pPr>
      <w:r w:rsidR="146F499B">
        <w:rPr/>
        <w:t> London Business School (2023) Reflective Learning – Teaching Strategies. Available at:</w:t>
      </w:r>
    </w:p>
    <w:p xmlns:wp14="http://schemas.microsoft.com/office/word/2010/wordml" w:rsidP="09F3E9D0" wp14:paraId="6E40BA96" wp14:textId="39ECCD79">
      <w:pPr>
        <w:pStyle w:val="Normal"/>
      </w:pPr>
      <w:r w:rsidR="146F499B">
        <w:rPr/>
        <w:t>https://teaching.london.edu/development/teaching-strategies/reflective-learning/</w:t>
      </w:r>
    </w:p>
    <w:p xmlns:wp14="http://schemas.microsoft.com/office/word/2010/wordml" w:rsidP="09F3E9D0" wp14:paraId="6CA222AA" wp14:textId="7089C7B0">
      <w:pPr>
        <w:pStyle w:val="Normal"/>
      </w:pPr>
      <w:r w:rsidR="146F499B">
        <w:rPr/>
        <w:t>(Accessed: 22 July 2025).</w:t>
      </w:r>
    </w:p>
    <w:p xmlns:wp14="http://schemas.microsoft.com/office/word/2010/wordml" w:rsidP="09F3E9D0" wp14:paraId="5D98BE49" wp14:textId="60D4FF4B">
      <w:pPr>
        <w:pStyle w:val="Normal"/>
      </w:pPr>
      <w:r w:rsidR="146F499B">
        <w:rPr/>
        <w:t> University of Minnesota (2022) 6 Reasons Effective Communication Matters in Health</w:t>
      </w:r>
    </w:p>
    <w:p xmlns:wp14="http://schemas.microsoft.com/office/word/2010/wordml" w:rsidP="09F3E9D0" wp14:paraId="5C2476BA" wp14:textId="240E9DA1">
      <w:pPr>
        <w:pStyle w:val="Normal"/>
      </w:pPr>
      <w:r w:rsidR="146F499B">
        <w:rPr/>
        <w:t xml:space="preserve">Management. Available at: </w:t>
      </w:r>
      <w:r w:rsidR="146F499B">
        <w:rPr/>
        <w:t>https://online.umn.edu/story/6-reasons-effective-</w:t>
      </w:r>
    </w:p>
    <w:p xmlns:wp14="http://schemas.microsoft.com/office/word/2010/wordml" w:rsidP="09F3E9D0" wp14:paraId="4E2C10AE" wp14:textId="6052597C">
      <w:pPr>
        <w:pStyle w:val="Normal"/>
      </w:pPr>
      <w:r w:rsidR="146F499B">
        <w:rPr/>
        <w:t>communication-matters-health-management (Accessed: 22 July 2025).</w:t>
      </w:r>
    </w:p>
    <w:p xmlns:wp14="http://schemas.microsoft.com/office/word/2010/wordml" w:rsidP="09F3E9D0" wp14:paraId="58376A2E" wp14:textId="25A4D2E3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0257E4BC" wp14:textId="1E1D6A08">
      <w:pPr>
        <w:pStyle w:val="Normal"/>
      </w:pPr>
      <w:r w:rsidR="146F499B">
        <w:rPr/>
        <w:t>2. Task 2B: Written Report</w:t>
      </w:r>
    </w:p>
    <w:p xmlns:wp14="http://schemas.microsoft.com/office/word/2010/wordml" w:rsidP="09F3E9D0" wp14:paraId="6D9F959D" wp14:textId="23D00C2F">
      <w:pPr>
        <w:pStyle w:val="Normal"/>
      </w:pPr>
      <w:r w:rsidR="146F499B">
        <w:rPr/>
        <w:t>Time Management and Its Importance in Healthcare</w:t>
      </w:r>
    </w:p>
    <w:p xmlns:wp14="http://schemas.microsoft.com/office/word/2010/wordml" w:rsidP="09F3E9D0" wp14:paraId="6F15DF3F" wp14:textId="7524E917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3FAB4F59" wp14:textId="0DD539C9">
      <w:pPr>
        <w:pStyle w:val="Normal"/>
      </w:pPr>
      <w:r w:rsidR="146F499B">
        <w:rPr/>
        <w:t>2.1 Introduction</w:t>
      </w:r>
    </w:p>
    <w:p xmlns:wp14="http://schemas.microsoft.com/office/word/2010/wordml" w:rsidP="09F3E9D0" wp14:paraId="27957647" wp14:textId="4A2B876D">
      <w:pPr>
        <w:pStyle w:val="Normal"/>
      </w:pPr>
      <w:r w:rsidR="146F499B">
        <w:rPr/>
        <w:t>Time management means using your time well so you can finish tasks without feeling stressed.</w:t>
      </w:r>
    </w:p>
    <w:p xmlns:wp14="http://schemas.microsoft.com/office/word/2010/wordml" w:rsidP="09F3E9D0" wp14:paraId="7324E4C9" wp14:textId="74944601">
      <w:pPr>
        <w:pStyle w:val="Normal"/>
      </w:pPr>
      <w:r w:rsidR="146F499B">
        <w:rPr/>
        <w:t>In healthcare, this skill is very important because workers often have many things to do in a</w:t>
      </w:r>
    </w:p>
    <w:p xmlns:wp14="http://schemas.microsoft.com/office/word/2010/wordml" w:rsidP="09F3E9D0" wp14:paraId="5DEC1478" wp14:textId="687EDF5D">
      <w:pPr>
        <w:pStyle w:val="Normal"/>
      </w:pPr>
      <w:r w:rsidR="146F499B">
        <w:rPr/>
        <w:t>short time. According to Toggl (n.d.), time management helps people stay focused and</w:t>
      </w:r>
    </w:p>
    <w:p xmlns:wp14="http://schemas.microsoft.com/office/word/2010/wordml" w:rsidP="09F3E9D0" wp14:paraId="55E6127C" wp14:textId="7BEA8F25">
      <w:pPr>
        <w:pStyle w:val="Normal"/>
      </w:pPr>
      <w:r w:rsidR="146F499B">
        <w:rPr/>
        <w:t>organised. For carers, using time properly can make a big difference in how they care for others</w:t>
      </w:r>
    </w:p>
    <w:p xmlns:wp14="http://schemas.microsoft.com/office/word/2010/wordml" w:rsidP="09F3E9D0" wp14:paraId="66AFB015" wp14:textId="1617B253">
      <w:pPr>
        <w:pStyle w:val="Normal"/>
      </w:pPr>
      <w:r w:rsidR="146F499B">
        <w:rPr/>
        <w:t>and look after themselves too.</w:t>
      </w:r>
    </w:p>
    <w:p xmlns:wp14="http://schemas.microsoft.com/office/word/2010/wordml" w:rsidP="09F3E9D0" wp14:paraId="3913F675" wp14:textId="5FAE1737">
      <w:pPr>
        <w:pStyle w:val="Normal"/>
      </w:pPr>
      <w:r w:rsidR="146F499B">
        <w:rPr/>
        <w:t>2.2 Why time management matters in healthcare</w:t>
      </w:r>
    </w:p>
    <w:p xmlns:wp14="http://schemas.microsoft.com/office/word/2010/wordml" w:rsidP="09F3E9D0" wp14:paraId="6992CD5D" wp14:textId="5CA8F2CA">
      <w:pPr>
        <w:pStyle w:val="Normal"/>
      </w:pPr>
      <w:r w:rsidR="146F499B">
        <w:rPr/>
        <w:t>In jobs like nursing or home care, time is always short. Carers need to look after patients, talk to</w:t>
      </w:r>
    </w:p>
    <w:p xmlns:wp14="http://schemas.microsoft.com/office/word/2010/wordml" w:rsidP="09F3E9D0" wp14:paraId="5A56C664" wp14:textId="234E46F7">
      <w:pPr>
        <w:pStyle w:val="Normal"/>
      </w:pPr>
      <w:r w:rsidR="146F499B">
        <w:rPr/>
        <w:t>families, write reports, and sometimes travel between homes. If they don’t manage time well,</w:t>
      </w:r>
    </w:p>
    <w:p xmlns:wp14="http://schemas.microsoft.com/office/word/2010/wordml" w:rsidP="09F3E9D0" wp14:paraId="131B5AC6" wp14:textId="490ED213">
      <w:pPr>
        <w:pStyle w:val="Normal"/>
      </w:pPr>
      <w:r w:rsidR="146F499B">
        <w:rPr/>
        <w:t>they can forget things, rush jobs, or make mistakes. Skills for Health (2023) says bad time</w:t>
      </w:r>
    </w:p>
    <w:p xmlns:wp14="http://schemas.microsoft.com/office/word/2010/wordml" w:rsidP="09F3E9D0" wp14:paraId="68F40D9D" wp14:textId="698C70D1">
      <w:pPr>
        <w:pStyle w:val="Normal"/>
      </w:pPr>
      <w:r w:rsidR="146F499B">
        <w:rPr/>
        <w:t>management can lead to stress and poor care. Also, some carers get tired or feel low because</w:t>
      </w:r>
    </w:p>
    <w:p xmlns:wp14="http://schemas.microsoft.com/office/word/2010/wordml" w:rsidP="09F3E9D0" wp14:paraId="79E9333A" wp14:textId="3EE3CCCD">
      <w:pPr>
        <w:pStyle w:val="Normal"/>
      </w:pPr>
      <w:r w:rsidR="146F499B">
        <w:rPr/>
        <w:t>they don’t have enough time for breaks or personal needs (Nurses Group Home Care, n.d.).</w:t>
      </w:r>
    </w:p>
    <w:p xmlns:wp14="http://schemas.microsoft.com/office/word/2010/wordml" w:rsidP="09F3E9D0" wp14:paraId="58CF5A82" wp14:textId="2C271E74">
      <w:pPr>
        <w:pStyle w:val="Normal"/>
      </w:pPr>
      <w:r w:rsidR="146F499B">
        <w:rPr/>
        <w:t>When carers are always busy and cannot rest, they may feel burned out. Chappell and Reid</w:t>
      </w:r>
    </w:p>
    <w:p xmlns:wp14="http://schemas.microsoft.com/office/word/2010/wordml" w:rsidP="09F3E9D0" wp14:paraId="5BAA0B40" wp14:textId="5DADC0B7">
      <w:pPr>
        <w:pStyle w:val="Normal"/>
      </w:pPr>
      <w:r w:rsidR="146F499B">
        <w:rPr/>
        <w:t>(2002) found that many carers feel pressure from too many tasks. It affects their health and</w:t>
      </w:r>
    </w:p>
    <w:p xmlns:wp14="http://schemas.microsoft.com/office/word/2010/wordml" w:rsidP="09F3E9D0" wp14:paraId="51D3A5C0" wp14:textId="77BA0A0F">
      <w:pPr>
        <w:pStyle w:val="Normal"/>
      </w:pPr>
      <w:r w:rsidR="146F499B">
        <w:rPr/>
        <w:t>happiness. Another study shows that when carers don’t have enough time for themselves, they</w:t>
      </w:r>
    </w:p>
    <w:p xmlns:wp14="http://schemas.microsoft.com/office/word/2010/wordml" w:rsidP="09F3E9D0" wp14:paraId="0FAE328B" wp14:textId="32BC4D82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5EB0C87B" wp14:textId="17D525A9">
      <w:pPr>
        <w:pStyle w:val="Normal"/>
      </w:pPr>
      <w:r w:rsidR="146F499B">
        <w:rPr/>
        <w:t>may feel frustrated or sad (Murray and McDaid, 2017). So, time management is not just about</w:t>
      </w:r>
    </w:p>
    <w:p xmlns:wp14="http://schemas.microsoft.com/office/word/2010/wordml" w:rsidP="09F3E9D0" wp14:paraId="29332869" wp14:textId="114BB3F3">
      <w:pPr>
        <w:pStyle w:val="Normal"/>
      </w:pPr>
      <w:r w:rsidR="146F499B">
        <w:rPr/>
        <w:t>work it also helps carers feel better and stay healthy.</w:t>
      </w:r>
    </w:p>
    <w:p xmlns:wp14="http://schemas.microsoft.com/office/word/2010/wordml" w:rsidP="09F3E9D0" wp14:paraId="1C3576EE" wp14:textId="1D94CCC1">
      <w:pPr>
        <w:pStyle w:val="Normal"/>
      </w:pPr>
      <w:r w:rsidR="146F499B">
        <w:rPr/>
        <w:t>2.3 Types of time management styles</w:t>
      </w:r>
    </w:p>
    <w:p xmlns:wp14="http://schemas.microsoft.com/office/word/2010/wordml" w:rsidP="09F3E9D0" wp14:paraId="3E03D9FC" wp14:textId="1973FEF7">
      <w:pPr>
        <w:pStyle w:val="Normal"/>
      </w:pPr>
      <w:r w:rsidR="146F499B">
        <w:rPr/>
        <w:t>There are different ways to manage time. Some carers make a list of tasks and try to follow a</w:t>
      </w:r>
    </w:p>
    <w:p xmlns:wp14="http://schemas.microsoft.com/office/word/2010/wordml" w:rsidP="09F3E9D0" wp14:paraId="3DC1B01F" wp14:textId="081626C5">
      <w:pPr>
        <w:pStyle w:val="Normal"/>
      </w:pPr>
      <w:r w:rsidR="146F499B">
        <w:rPr/>
        <w:t>schedule. Others decide what is most important and do that first. This is called setting priorities.</w:t>
      </w:r>
    </w:p>
    <w:p xmlns:wp14="http://schemas.microsoft.com/office/word/2010/wordml" w:rsidP="09F3E9D0" wp14:paraId="1B46800F" wp14:textId="2AB56284">
      <w:pPr>
        <w:pStyle w:val="Normal"/>
      </w:pPr>
      <w:r w:rsidR="146F499B">
        <w:rPr/>
        <w:t>For example, if a patient is in pain, that job is more urgent than cleaning the kitchen. Carers also</w:t>
      </w:r>
    </w:p>
    <w:p xmlns:wp14="http://schemas.microsoft.com/office/word/2010/wordml" w:rsidP="09F3E9D0" wp14:paraId="36086619" wp14:textId="67F54EE4">
      <w:pPr>
        <w:pStyle w:val="Normal"/>
      </w:pPr>
      <w:r w:rsidR="146F499B">
        <w:rPr/>
        <w:t>need to be ready for change. A good time manager knows how to change plans if something</w:t>
      </w:r>
    </w:p>
    <w:p xmlns:wp14="http://schemas.microsoft.com/office/word/2010/wordml" w:rsidP="09F3E9D0" wp14:paraId="2FC273D1" wp14:textId="5DF38BDE">
      <w:pPr>
        <w:pStyle w:val="Normal"/>
      </w:pPr>
      <w:r w:rsidR="146F499B">
        <w:rPr/>
        <w:t>unexpected happens.</w:t>
      </w:r>
    </w:p>
    <w:p xmlns:wp14="http://schemas.microsoft.com/office/word/2010/wordml" w:rsidP="09F3E9D0" wp14:paraId="1C3421C0" wp14:textId="4CF1FFC5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5FEA79FD" wp14:textId="06E70899">
      <w:pPr>
        <w:pStyle w:val="Normal"/>
      </w:pPr>
      <w:r w:rsidR="146F499B">
        <w:rPr/>
        <w:t>Some people like to plan everything, while others work better with flexible routines. Both ways</w:t>
      </w:r>
    </w:p>
    <w:p xmlns:wp14="http://schemas.microsoft.com/office/word/2010/wordml" w:rsidP="09F3E9D0" wp14:paraId="645D8618" wp14:textId="158FDE0D">
      <w:pPr>
        <w:pStyle w:val="Normal"/>
      </w:pPr>
      <w:r w:rsidR="146F499B">
        <w:rPr/>
        <w:t>are fine as long as they help carers stay on track. It’s also useful to think about how long tasks</w:t>
      </w:r>
    </w:p>
    <w:p xmlns:wp14="http://schemas.microsoft.com/office/word/2010/wordml" w:rsidP="09F3E9D0" wp14:paraId="5F38AE53" wp14:textId="10C87658">
      <w:pPr>
        <w:pStyle w:val="Normal"/>
      </w:pPr>
      <w:r w:rsidR="146F499B">
        <w:rPr/>
        <w:t>take and what things might slow them down.</w:t>
      </w:r>
    </w:p>
    <w:p xmlns:wp14="http://schemas.microsoft.com/office/word/2010/wordml" w:rsidP="09F3E9D0" wp14:paraId="7B7ED0C5" wp14:textId="21C2537F">
      <w:pPr>
        <w:pStyle w:val="Normal"/>
      </w:pPr>
      <w:r w:rsidR="146F499B">
        <w:rPr/>
        <w:t>2.4 Tools and techniques to help with time management</w:t>
      </w:r>
    </w:p>
    <w:p xmlns:wp14="http://schemas.microsoft.com/office/word/2010/wordml" w:rsidP="09F3E9D0" wp14:paraId="24691922" wp14:textId="7F679274">
      <w:pPr>
        <w:pStyle w:val="Normal"/>
      </w:pPr>
      <w:r w:rsidR="146F499B">
        <w:rPr/>
        <w:t>One helpful method is using SMART goals. SMART means Specific, Measurable, Achievable,</w:t>
      </w:r>
    </w:p>
    <w:p xmlns:wp14="http://schemas.microsoft.com/office/word/2010/wordml" w:rsidP="09F3E9D0" wp14:paraId="3575D6A8" wp14:textId="5534EDD7">
      <w:pPr>
        <w:pStyle w:val="Normal"/>
      </w:pPr>
      <w:r w:rsidR="146F499B">
        <w:rPr/>
        <w:t>Relevant, and Time-based. This helps carers set clear and simple goals. For example, a goal</w:t>
      </w:r>
    </w:p>
    <w:p xmlns:wp14="http://schemas.microsoft.com/office/word/2010/wordml" w:rsidP="09F3E9D0" wp14:paraId="2B17320A" wp14:textId="6CE19E3F">
      <w:pPr>
        <w:pStyle w:val="Normal"/>
      </w:pPr>
      <w:r w:rsidR="146F499B">
        <w:rPr/>
        <w:t>like “I will write care notes after every visit, in 15 minutes” is better than just saying “I’ll try to be</w:t>
      </w:r>
    </w:p>
    <w:p xmlns:wp14="http://schemas.microsoft.com/office/word/2010/wordml" w:rsidP="09F3E9D0" wp14:paraId="2A8039D1" wp14:textId="4851AF2F">
      <w:pPr>
        <w:pStyle w:val="Normal"/>
      </w:pPr>
      <w:r w:rsidR="146F499B">
        <w:rPr/>
        <w:t>quick.” SMART goals make work easier and help carers feel more in control (Skills for Health,</w:t>
      </w:r>
    </w:p>
    <w:p xmlns:wp14="http://schemas.microsoft.com/office/word/2010/wordml" w:rsidP="09F3E9D0" wp14:paraId="10CD6D43" wp14:textId="5641D240">
      <w:pPr>
        <w:pStyle w:val="Normal"/>
      </w:pPr>
      <w:r w:rsidR="146F499B">
        <w:rPr/>
        <w:t>2023).</w:t>
      </w:r>
    </w:p>
    <w:p xmlns:wp14="http://schemas.microsoft.com/office/word/2010/wordml" w:rsidP="09F3E9D0" wp14:paraId="228C32E5" wp14:textId="64DE3D4C">
      <w:pPr>
        <w:pStyle w:val="Normal"/>
      </w:pPr>
      <w:r w:rsidR="146F499B">
        <w:rPr/>
        <w:t>Another good tool is the Eisenhower Matrix. This tool helps carers know what is urgent and</w:t>
      </w:r>
    </w:p>
    <w:p xmlns:wp14="http://schemas.microsoft.com/office/word/2010/wordml" w:rsidP="09F3E9D0" wp14:paraId="6A2FB147" wp14:textId="585C8737">
      <w:pPr>
        <w:pStyle w:val="Normal"/>
      </w:pPr>
      <w:r w:rsidR="146F499B">
        <w:rPr/>
        <w:t>what is important. It has four boxes:</w:t>
      </w:r>
    </w:p>
    <w:p xmlns:wp14="http://schemas.microsoft.com/office/word/2010/wordml" w:rsidP="09F3E9D0" wp14:paraId="10BC25AB" wp14:textId="29D065A7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54694CB2" wp14:textId="2683C86C">
      <w:pPr>
        <w:pStyle w:val="Normal"/>
      </w:pPr>
      <w:r w:rsidR="146F499B">
        <w:rPr/>
        <w:t>1. Urgent and important</w:t>
      </w:r>
    </w:p>
    <w:p xmlns:wp14="http://schemas.microsoft.com/office/word/2010/wordml" w:rsidP="09F3E9D0" wp14:paraId="0E1CF9E5" wp14:textId="592A1263">
      <w:pPr>
        <w:pStyle w:val="Normal"/>
      </w:pPr>
      <w:r w:rsidR="146F499B">
        <w:rPr/>
        <w:t>2. Important but not urgent</w:t>
      </w:r>
    </w:p>
    <w:p xmlns:wp14="http://schemas.microsoft.com/office/word/2010/wordml" w:rsidP="09F3E9D0" wp14:paraId="2AB97A41" wp14:textId="53137F8A">
      <w:pPr>
        <w:pStyle w:val="Normal"/>
      </w:pPr>
      <w:r w:rsidR="146F499B">
        <w:rPr/>
        <w:t>3. Urgent but not important</w:t>
      </w:r>
    </w:p>
    <w:p xmlns:wp14="http://schemas.microsoft.com/office/word/2010/wordml" w:rsidP="09F3E9D0" wp14:paraId="4E5DDC35" wp14:textId="1DF23E0B">
      <w:pPr>
        <w:pStyle w:val="Normal"/>
      </w:pPr>
      <w:r w:rsidR="146F499B">
        <w:rPr/>
        <w:t>4. Not urgent or important</w:t>
      </w:r>
    </w:p>
    <w:p xmlns:wp14="http://schemas.microsoft.com/office/word/2010/wordml" w:rsidP="09F3E9D0" wp14:paraId="31EDE2AE" wp14:textId="684E28AF">
      <w:pPr>
        <w:pStyle w:val="Normal"/>
      </w:pPr>
      <w:r w:rsidR="146F499B">
        <w:rPr/>
        <w:t>Carers can use this to decide what they need to do now and what can wait. This is very</w:t>
      </w:r>
    </w:p>
    <w:p xmlns:wp14="http://schemas.microsoft.com/office/word/2010/wordml" w:rsidP="09F3E9D0" wp14:paraId="7A49D151" wp14:textId="32CCBF87">
      <w:pPr>
        <w:pStyle w:val="Normal"/>
      </w:pPr>
      <w:r w:rsidR="146F499B">
        <w:rPr/>
        <w:t>useful when there are many things to do at once.</w:t>
      </w:r>
    </w:p>
    <w:p xmlns:wp14="http://schemas.microsoft.com/office/word/2010/wordml" w:rsidP="09F3E9D0" wp14:paraId="33795E43" wp14:textId="79FFB03F">
      <w:pPr>
        <w:pStyle w:val="Normal"/>
      </w:pPr>
      <w:r w:rsidR="146F499B">
        <w:rPr/>
        <w:t>2.5 Conclusion</w:t>
      </w:r>
    </w:p>
    <w:p xmlns:wp14="http://schemas.microsoft.com/office/word/2010/wordml" w:rsidP="09F3E9D0" wp14:paraId="39EA6304" wp14:textId="168998B1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40CCC685" wp14:textId="3FE4A796">
      <w:pPr>
        <w:pStyle w:val="Normal"/>
      </w:pPr>
      <w:r w:rsidR="146F499B">
        <w:rPr/>
        <w:t>Time management is a key skill in healthcare. It helps carers do their job well, stay calm,</w:t>
      </w:r>
    </w:p>
    <w:p xmlns:wp14="http://schemas.microsoft.com/office/word/2010/wordml" w:rsidP="09F3E9D0" wp14:paraId="24F8AB94" wp14:textId="0CB82760">
      <w:pPr>
        <w:pStyle w:val="Normal"/>
      </w:pPr>
      <w:r w:rsidR="146F499B">
        <w:rPr/>
        <w:t>and feel good about their work. Without it, they may feel tired, stressed, or even make</w:t>
      </w:r>
    </w:p>
    <w:p xmlns:wp14="http://schemas.microsoft.com/office/word/2010/wordml" w:rsidP="09F3E9D0" wp14:paraId="208E89F7" wp14:textId="4110B2E3">
      <w:pPr>
        <w:pStyle w:val="Normal"/>
      </w:pPr>
      <w:r w:rsidR="146F499B">
        <w:rPr/>
        <w:t>mistakes. Using tools like SMART goals and the Eisenhower Matrix can really help. These</w:t>
      </w:r>
    </w:p>
    <w:p xmlns:wp14="http://schemas.microsoft.com/office/word/2010/wordml" w:rsidP="09F3E9D0" wp14:paraId="0E868CDA" wp14:textId="08CFFE3D">
      <w:pPr>
        <w:pStyle w:val="Normal"/>
      </w:pPr>
      <w:r w:rsidR="146F499B">
        <w:rPr/>
        <w:t>tools give carers a way to plan their day and focus on what matters. Anyone who wants to</w:t>
      </w:r>
    </w:p>
    <w:p xmlns:wp14="http://schemas.microsoft.com/office/word/2010/wordml" w:rsidP="09F3E9D0" wp14:paraId="6A6AE040" wp14:textId="26CC5818">
      <w:pPr>
        <w:pStyle w:val="Normal"/>
      </w:pPr>
      <w:r w:rsidR="146F499B">
        <w:rPr/>
        <w:t>work in care should learn good time management to succeed in the future.</w:t>
      </w:r>
    </w:p>
    <w:p xmlns:wp14="http://schemas.microsoft.com/office/word/2010/wordml" w:rsidP="09F3E9D0" wp14:paraId="42F0AA0F" wp14:textId="0F5C8FD9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2A7F130B" wp14:textId="5ABEE5E6">
      <w:pPr>
        <w:pStyle w:val="Normal"/>
      </w:pPr>
      <w:r w:rsidR="146F499B">
        <w:rPr/>
        <w:t>2.6 Task B References</w:t>
      </w:r>
    </w:p>
    <w:p xmlns:wp14="http://schemas.microsoft.com/office/word/2010/wordml" w:rsidP="09F3E9D0" wp14:paraId="2C761EDB" wp14:textId="5B36EE79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3EC39E40" wp14:textId="4D287164">
      <w:pPr>
        <w:pStyle w:val="Normal"/>
      </w:pPr>
      <w:r w:rsidR="146F499B">
        <w:rPr/>
        <w:t> Chappell, N.L. and Reid, R.C. (2002) ‘Burden and well-being among caregivers:</w:t>
      </w:r>
    </w:p>
    <w:p xmlns:wp14="http://schemas.microsoft.com/office/word/2010/wordml" w:rsidP="09F3E9D0" wp14:paraId="60640C43" wp14:textId="307634E6">
      <w:pPr>
        <w:pStyle w:val="Normal"/>
      </w:pPr>
      <w:r w:rsidR="146F499B">
        <w:rPr/>
        <w:t>examining the distinction’, Journal of Palliative Medicine, 5(2), pp. 217–225. Available at:</w:t>
      </w:r>
    </w:p>
    <w:p xmlns:wp14="http://schemas.microsoft.com/office/word/2010/wordml" w:rsidP="09F3E9D0" wp14:paraId="6926792E" wp14:textId="3AB62411">
      <w:pPr>
        <w:pStyle w:val="Normal"/>
      </w:pPr>
      <w:r w:rsidR="146F499B">
        <w:rPr/>
        <w:t>https://journals.sagepub.com/doi/abs/10.1177/1049909111416494</w:t>
      </w:r>
      <w:r w:rsidR="146F499B">
        <w:rPr/>
        <w:t xml:space="preserve"> (Accessed: 23 July</w:t>
      </w:r>
    </w:p>
    <w:p xmlns:wp14="http://schemas.microsoft.com/office/word/2010/wordml" w:rsidP="09F3E9D0" wp14:paraId="3A6961D0" wp14:textId="00BC6E13">
      <w:pPr>
        <w:pStyle w:val="Normal"/>
      </w:pPr>
      <w:r w:rsidR="146F499B">
        <w:rPr/>
        <w:t>2025).</w:t>
      </w:r>
    </w:p>
    <w:p xmlns:wp14="http://schemas.microsoft.com/office/word/2010/wordml" w:rsidP="09F3E9D0" wp14:paraId="68F285A5" wp14:textId="43A40F2E">
      <w:pPr>
        <w:pStyle w:val="Normal"/>
      </w:pPr>
      <w:r w:rsidR="146F499B">
        <w:rPr/>
        <w:t> Murray, J. and McDaid, D. (2017) ‘Carer burden: difficulties and rewards of care-giving’.</w:t>
      </w:r>
    </w:p>
    <w:p xmlns:wp14="http://schemas.microsoft.com/office/word/2010/wordml" w:rsidP="09F3E9D0" wp14:paraId="13CA9E59" wp14:textId="1ADADEE6">
      <w:pPr>
        <w:pStyle w:val="Normal"/>
      </w:pPr>
      <w:r w:rsidR="146F499B">
        <w:rPr/>
        <w:t>In: A. Levesque, ed., International Handbook of Health Expectancies, CRC Press.</w:t>
      </w:r>
    </w:p>
    <w:p xmlns:wp14="http://schemas.microsoft.com/office/word/2010/wordml" w:rsidP="09F3E9D0" wp14:paraId="37618AAC" wp14:textId="38D9D656">
      <w:pPr>
        <w:pStyle w:val="Normal"/>
      </w:pPr>
      <w:r w:rsidR="146F499B">
        <w:rPr/>
        <w:t xml:space="preserve">Available at: </w:t>
      </w:r>
      <w:r w:rsidR="146F499B">
        <w:rPr/>
        <w:t>https://www.taylorfrancis.com/chapters/edit/10.1201/9781315384405-</w:t>
      </w:r>
    </w:p>
    <w:p xmlns:wp14="http://schemas.microsoft.com/office/word/2010/wordml" w:rsidP="09F3E9D0" wp14:paraId="279BD27E" wp14:textId="0193C92E">
      <w:pPr>
        <w:pStyle w:val="Normal"/>
      </w:pPr>
      <w:r w:rsidR="146F499B">
        <w:rPr/>
        <w:t>10/carer-burden-difficulties-rewards-care-giving-joanna-murray-david-mcdaid (Accessed:</w:t>
      </w:r>
    </w:p>
    <w:p xmlns:wp14="http://schemas.microsoft.com/office/word/2010/wordml" w:rsidP="09F3E9D0" wp14:paraId="172DCB2D" wp14:textId="48A58331">
      <w:pPr>
        <w:pStyle w:val="Normal"/>
      </w:pPr>
      <w:r w:rsidR="146F499B">
        <w:rPr/>
        <w:t>23 July 2025).</w:t>
      </w:r>
    </w:p>
    <w:p xmlns:wp14="http://schemas.microsoft.com/office/word/2010/wordml" w:rsidP="09F3E9D0" wp14:paraId="62350A37" wp14:textId="21CE7BE1">
      <w:pPr>
        <w:pStyle w:val="Normal"/>
      </w:pPr>
      <w:r w:rsidR="146F499B">
        <w:rPr/>
        <w:t> Nurses Group Home Care (n.d.) Time Management for Caregivers. Available at:</w:t>
      </w:r>
    </w:p>
    <w:p xmlns:wp14="http://schemas.microsoft.com/office/word/2010/wordml" w:rsidP="09F3E9D0" wp14:paraId="336F077E" wp14:textId="6117ACE6">
      <w:pPr>
        <w:pStyle w:val="Normal"/>
      </w:pPr>
      <w:r w:rsidR="146F499B">
        <w:rPr/>
        <w:t>https://nursesgrouphomecare.co.uk/time-management-for-caregivers</w:t>
      </w:r>
      <w:r w:rsidR="146F499B">
        <w:rPr/>
        <w:t xml:space="preserve"> (Accessed: 23 July</w:t>
      </w:r>
    </w:p>
    <w:p xmlns:wp14="http://schemas.microsoft.com/office/word/2010/wordml" w:rsidP="09F3E9D0" wp14:paraId="7E1B348A" wp14:textId="6F7C4848">
      <w:pPr>
        <w:pStyle w:val="Normal"/>
      </w:pPr>
      <w:r w:rsidR="146F499B">
        <w:rPr/>
        <w:t>2025).</w:t>
      </w:r>
    </w:p>
    <w:p xmlns:wp14="http://schemas.microsoft.com/office/word/2010/wordml" w:rsidP="09F3E9D0" wp14:paraId="65BDE312" wp14:textId="62F0375D">
      <w:pPr>
        <w:pStyle w:val="Normal"/>
      </w:pPr>
      <w:r w:rsidR="146F499B">
        <w:rPr/>
        <w:t> Skills for Health (2023) Six Time Management Tips for Busy Healthcare Professionals.</w:t>
      </w:r>
    </w:p>
    <w:p xmlns:wp14="http://schemas.microsoft.com/office/word/2010/wordml" w:rsidP="09F3E9D0" wp14:paraId="2A27C2C9" wp14:textId="706D98C2">
      <w:pPr>
        <w:pStyle w:val="Normal"/>
      </w:pPr>
      <w:r w:rsidR="146F499B">
        <w:rPr/>
        <w:t xml:space="preserve">Available at: </w:t>
      </w:r>
      <w:r w:rsidR="146F499B">
        <w:rPr/>
        <w:t>https://www.skillsforhealth.org.uk/article/six-time-management-tips-for-</w:t>
      </w:r>
    </w:p>
    <w:p xmlns:wp14="http://schemas.microsoft.com/office/word/2010/wordml" w:rsidP="09F3E9D0" wp14:paraId="709C3A31" wp14:textId="1C40262A">
      <w:pPr>
        <w:pStyle w:val="Normal"/>
      </w:pPr>
      <w:r w:rsidR="146F499B">
        <w:rPr/>
        <w:t>busy-healthcare-professionals/ (Accessed: 23 July 2025).</w:t>
      </w:r>
    </w:p>
    <w:p xmlns:wp14="http://schemas.microsoft.com/office/word/2010/wordml" w:rsidP="09F3E9D0" wp14:paraId="4E9030F5" wp14:textId="4B7788E2">
      <w:pPr>
        <w:pStyle w:val="Normal"/>
      </w:pPr>
      <w:r w:rsidR="146F499B">
        <w:rPr/>
        <w:t xml:space="preserve"> Toggl (n.d.) What is Time Management? Available at: </w:t>
      </w:r>
      <w:r w:rsidR="146F499B">
        <w:rPr/>
        <w:t>https://toggl.com/blog/what-is-</w:t>
      </w:r>
    </w:p>
    <w:p xmlns:wp14="http://schemas.microsoft.com/office/word/2010/wordml" w:rsidP="09F3E9D0" wp14:paraId="0D33E1DB" wp14:textId="460F083F">
      <w:pPr>
        <w:pStyle w:val="Normal"/>
      </w:pPr>
      <w:r w:rsidR="146F499B">
        <w:rPr/>
        <w:t>time-management (Accessed: 23 July 2025)</w:t>
      </w:r>
    </w:p>
    <w:p xmlns:wp14="http://schemas.microsoft.com/office/word/2010/wordml" w:rsidP="09F3E9D0" wp14:paraId="55E5EC07" wp14:textId="0CFDC1B3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21DC7676" wp14:textId="3C6B9199">
      <w:pPr>
        <w:pStyle w:val="Normal"/>
      </w:pPr>
      <w:r w:rsidR="146F499B">
        <w:rPr/>
        <w:t>3. Task C: Coherence and Cohesion Activities</w:t>
      </w:r>
    </w:p>
    <w:p xmlns:wp14="http://schemas.microsoft.com/office/word/2010/wordml" w:rsidP="09F3E9D0" wp14:paraId="38D50C4B" wp14:textId="6278C181">
      <w:pPr>
        <w:pStyle w:val="Normal"/>
      </w:pPr>
      <w:r w:rsidR="146F499B">
        <w:rPr/>
        <w:t>3.1 Activity 2: Comparing Two Paragraphs</w:t>
      </w:r>
    </w:p>
    <w:p xmlns:wp14="http://schemas.microsoft.com/office/word/2010/wordml" w:rsidP="09F3E9D0" wp14:paraId="53903291" wp14:textId="429D39D3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70EFEC0B" wp14:textId="73FD4129">
      <w:pPr>
        <w:pStyle w:val="Normal"/>
      </w:pPr>
      <w:r w:rsidR="146F499B">
        <w:rPr/>
        <w:t>Paragraph 1:</w:t>
      </w:r>
    </w:p>
    <w:p xmlns:wp14="http://schemas.microsoft.com/office/word/2010/wordml" w:rsidP="09F3E9D0" wp14:paraId="6D36A0C9" wp14:textId="7187945B">
      <w:pPr>
        <w:pStyle w:val="Normal"/>
      </w:pPr>
      <w:r w:rsidR="146F499B">
        <w:rPr/>
        <w:t>Time management is an essential skill for university students. A lot of students have</w:t>
      </w:r>
    </w:p>
    <w:p xmlns:wp14="http://schemas.microsoft.com/office/word/2010/wordml" w:rsidP="09F3E9D0" wp14:paraId="214929FE" wp14:textId="0899215F">
      <w:pPr>
        <w:pStyle w:val="Normal"/>
      </w:pPr>
      <w:r w:rsidR="146F499B">
        <w:rPr/>
        <w:t>assignments, part-time jobs, and social activities to balance. Planners are helpful because they</w:t>
      </w:r>
    </w:p>
    <w:p xmlns:wp14="http://schemas.microsoft.com/office/word/2010/wordml" w:rsidP="09F3E9D0" wp14:paraId="253BDAD1" wp14:textId="06AA6CDF">
      <w:pPr>
        <w:pStyle w:val="Normal"/>
      </w:pPr>
      <w:r w:rsidR="146F499B">
        <w:rPr/>
        <w:t>help students see what they need to do. If a student doesn’t manage their time well, they might</w:t>
      </w:r>
    </w:p>
    <w:p xmlns:wp14="http://schemas.microsoft.com/office/word/2010/wordml" w:rsidP="09F3E9D0" wp14:paraId="14E400D9" wp14:textId="0A20C075">
      <w:pPr>
        <w:pStyle w:val="Normal"/>
      </w:pPr>
      <w:r w:rsidR="146F499B">
        <w:rPr/>
        <w:t>miss deadlines. Deadlines are important because they are when assignments are due.</w:t>
      </w:r>
    </w:p>
    <w:p xmlns:wp14="http://schemas.microsoft.com/office/word/2010/wordml" w:rsidP="09F3E9D0" wp14:paraId="2D5EAA23" wp14:textId="27D4C60C">
      <w:pPr>
        <w:pStyle w:val="Normal"/>
      </w:pPr>
      <w:r w:rsidR="146F499B">
        <w:rPr/>
        <w:t>University can be overwhelming, but organizing one’s time makes it less stressful. Time</w:t>
      </w:r>
    </w:p>
    <w:p xmlns:wp14="http://schemas.microsoft.com/office/word/2010/wordml" w:rsidP="09F3E9D0" wp14:paraId="5FCA63FB" wp14:textId="00828C02">
      <w:pPr>
        <w:pStyle w:val="Normal"/>
      </w:pPr>
      <w:r w:rsidR="146F499B">
        <w:rPr/>
        <w:t>management is important.</w:t>
      </w:r>
    </w:p>
    <w:p xmlns:wp14="http://schemas.microsoft.com/office/word/2010/wordml" w:rsidP="09F3E9D0" wp14:paraId="1A473981" wp14:textId="212C1EC9">
      <w:pPr>
        <w:pStyle w:val="Normal"/>
      </w:pPr>
      <w:r w:rsidR="146F499B">
        <w:rPr/>
        <w:t>Paragraph 2:</w:t>
      </w:r>
    </w:p>
    <w:p xmlns:wp14="http://schemas.microsoft.com/office/word/2010/wordml" w:rsidP="09F3E9D0" wp14:paraId="7B6C6099" wp14:textId="07AB2715">
      <w:pPr>
        <w:pStyle w:val="Normal"/>
      </w:pPr>
      <w:r w:rsidR="146F499B">
        <w:rPr/>
        <w:t>Time management is an essential skill for university students as it helps them balance</w:t>
      </w:r>
    </w:p>
    <w:p xmlns:wp14="http://schemas.microsoft.com/office/word/2010/wordml" w:rsidP="09F3E9D0" wp14:paraId="5B49DAFA" wp14:textId="3B485F57">
      <w:pPr>
        <w:pStyle w:val="Normal"/>
      </w:pPr>
      <w:r w:rsidR="146F499B">
        <w:rPr/>
        <w:t>academic, work, and social responsibilities effectively. For instance, using a planner to organise</w:t>
      </w:r>
    </w:p>
    <w:p xmlns:wp14="http://schemas.microsoft.com/office/word/2010/wordml" w:rsidP="09F3E9D0" wp14:paraId="37BE8BE7" wp14:textId="10FC7B05">
      <w:pPr>
        <w:pStyle w:val="Normal"/>
      </w:pPr>
      <w:r w:rsidR="146F499B">
        <w:rPr/>
        <w:t>tasks and deadlines ensures that students can prioritise their assignments and avoid last-minute</w:t>
      </w:r>
    </w:p>
    <w:p xmlns:wp14="http://schemas.microsoft.com/office/word/2010/wordml" w:rsidP="09F3E9D0" wp14:paraId="76ADE400" wp14:textId="4CFFD30D">
      <w:pPr>
        <w:pStyle w:val="Normal"/>
      </w:pPr>
      <w:r w:rsidR="146F499B">
        <w:rPr/>
        <w:t>rushing. Furthermore, this not only improves the quality of their work but also reduces the</w:t>
      </w:r>
    </w:p>
    <w:p xmlns:wp14="http://schemas.microsoft.com/office/word/2010/wordml" w:rsidP="09F3E9D0" wp14:paraId="06B69AE8" wp14:textId="5ABA9BF3">
      <w:pPr>
        <w:pStyle w:val="Normal"/>
      </w:pPr>
      <w:r w:rsidR="146F499B">
        <w:rPr/>
        <w:t>likelihood of missing important deadlines. Therefore, by staying organised and managing their</w:t>
      </w:r>
    </w:p>
    <w:p xmlns:wp14="http://schemas.microsoft.com/office/word/2010/wordml" w:rsidP="09F3E9D0" wp14:paraId="1EA6D27B" wp14:textId="7D07E170">
      <w:pPr>
        <w:pStyle w:val="Normal"/>
      </w:pPr>
      <w:r w:rsidR="146F499B">
        <w:rPr/>
        <w:t>time wisely, students can maintain better control over their busy schedules and achieve greater</w:t>
      </w:r>
    </w:p>
    <w:p xmlns:wp14="http://schemas.microsoft.com/office/word/2010/wordml" w:rsidP="09F3E9D0" wp14:paraId="691694DE" wp14:textId="209CA765">
      <w:pPr>
        <w:pStyle w:val="Normal"/>
      </w:pPr>
      <w:r w:rsidR="146F499B">
        <w:rPr/>
        <w:t>academic success.</w:t>
      </w:r>
    </w:p>
    <w:p xmlns:wp14="http://schemas.microsoft.com/office/word/2010/wordml" w:rsidP="09F3E9D0" wp14:paraId="7546191C" wp14:textId="3164CAE5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72E55252" wp14:textId="01555E3D">
      <w:pPr>
        <w:pStyle w:val="Normal"/>
      </w:pPr>
      <w:r w:rsidR="146F499B">
        <w:rPr/>
        <w:t>Answer :</w:t>
      </w:r>
    </w:p>
    <w:p xmlns:wp14="http://schemas.microsoft.com/office/word/2010/wordml" w:rsidP="09F3E9D0" wp14:paraId="04FBCCF8" wp14:textId="3A70CC78">
      <w:pPr>
        <w:pStyle w:val="Normal"/>
      </w:pPr>
      <w:r w:rsidR="146F499B">
        <w:rPr/>
        <w:t>I think paragraph 2 is more clear and better connected than paragraph 1. The ideas are linked</w:t>
      </w:r>
    </w:p>
    <w:p xmlns:wp14="http://schemas.microsoft.com/office/word/2010/wordml" w:rsidP="09F3E9D0" wp14:paraId="06BC951B" wp14:textId="5942D89E">
      <w:pPr>
        <w:pStyle w:val="Normal"/>
      </w:pPr>
      <w:r w:rsidR="146F499B">
        <w:rPr/>
        <w:t>well and the sentences flow naturally. The writer uses linking words like “for instance”,</w:t>
      </w:r>
    </w:p>
    <w:p xmlns:wp14="http://schemas.microsoft.com/office/word/2010/wordml" w:rsidP="09F3E9D0" wp14:paraId="52B9981E" wp14:textId="50ADB7CD">
      <w:pPr>
        <w:pStyle w:val="Normal"/>
      </w:pPr>
      <w:r w:rsidR="146F499B">
        <w:rPr/>
        <w:t>“furthermore”, and “therefore” to explain and add more information. These words help the reader</w:t>
      </w:r>
    </w:p>
    <w:p xmlns:wp14="http://schemas.microsoft.com/office/word/2010/wordml" w:rsidP="09F3E9D0" wp14:paraId="52D4E0FF" wp14:textId="4C5F86D2">
      <w:pPr>
        <w:pStyle w:val="Normal"/>
      </w:pPr>
      <w:r w:rsidR="146F499B">
        <w:rPr/>
        <w:t>understand how each point is related to the next one.</w:t>
      </w:r>
    </w:p>
    <w:p xmlns:wp14="http://schemas.microsoft.com/office/word/2010/wordml" w:rsidP="09F3E9D0" wp14:paraId="6EBA6841" wp14:textId="04D4AAE3">
      <w:pPr>
        <w:pStyle w:val="Normal"/>
      </w:pPr>
      <w:r w:rsidR="146F499B">
        <w:rPr/>
        <w:t>Paragraph 1 has good ideas but they are not well connected. Some ideas are repeated, like the</w:t>
      </w:r>
    </w:p>
    <w:p xmlns:wp14="http://schemas.microsoft.com/office/word/2010/wordml" w:rsidP="09F3E9D0" wp14:paraId="59C758DA" wp14:textId="0BD836B1">
      <w:pPr>
        <w:pStyle w:val="Normal"/>
      </w:pPr>
      <w:r w:rsidR="146F499B">
        <w:rPr/>
        <w:t>word “deadlines”, and the paragraph feels a bit choppy. It says “time management is important”</w:t>
      </w:r>
    </w:p>
    <w:p xmlns:wp14="http://schemas.microsoft.com/office/word/2010/wordml" w:rsidP="09F3E9D0" wp14:paraId="075FA9CE" wp14:textId="5C133D5C">
      <w:pPr>
        <w:pStyle w:val="Normal"/>
      </w:pPr>
      <w:r w:rsidR="146F499B">
        <w:rPr/>
        <w:t>twice and doesn’t explain how or why very well.</w:t>
      </w:r>
    </w:p>
    <w:p xmlns:wp14="http://schemas.microsoft.com/office/word/2010/wordml" w:rsidP="09F3E9D0" wp14:paraId="2A19AE4E" wp14:textId="2B535E9C">
      <w:pPr>
        <w:pStyle w:val="Normal"/>
      </w:pPr>
      <w:r w:rsidR="146F499B">
        <w:rPr/>
        <w:t>So, paragraph 2 is more cohesive and coherent because it uses linking words and explains</w:t>
      </w:r>
    </w:p>
    <w:p xmlns:wp14="http://schemas.microsoft.com/office/word/2010/wordml" w:rsidP="09F3E9D0" wp14:paraId="3634A261" wp14:textId="0A97976A">
      <w:pPr>
        <w:pStyle w:val="Normal"/>
      </w:pPr>
      <w:r w:rsidR="146F499B">
        <w:rPr/>
        <w:t>ideas clearly without repeating too much. It shows the connection between ideas and makes the</w:t>
      </w:r>
    </w:p>
    <w:p xmlns:wp14="http://schemas.microsoft.com/office/word/2010/wordml" w:rsidP="09F3E9D0" wp14:paraId="69A06DA8" wp14:textId="6934FAA5">
      <w:pPr>
        <w:pStyle w:val="Normal"/>
      </w:pPr>
      <w:r w:rsidR="146F499B">
        <w:rPr/>
        <w:t>message stronger.</w:t>
      </w:r>
    </w:p>
    <w:p xmlns:wp14="http://schemas.microsoft.com/office/word/2010/wordml" w:rsidP="09F3E9D0" wp14:paraId="0393A8E7" wp14:textId="7E8F5E5B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698D07AF" wp14:textId="2EB172CB">
      <w:pPr>
        <w:pStyle w:val="Normal"/>
      </w:pPr>
      <w:r w:rsidR="146F499B">
        <w:rPr/>
        <w:t>3.2 Activity 3: cohesive devices table</w:t>
      </w:r>
    </w:p>
    <w:p xmlns:wp14="http://schemas.microsoft.com/office/word/2010/wordml" w:rsidP="09F3E9D0" wp14:paraId="53A74DD9" wp14:textId="76EB542C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28006A8C" wp14:textId="330E572D">
      <w:pPr>
        <w:pStyle w:val="Normal"/>
      </w:pPr>
      <w:r w:rsidR="146F499B">
        <w:rPr/>
        <w:t>Below is the table with all the cohesive words sorted into the correct categories. These linking</w:t>
      </w:r>
    </w:p>
    <w:p xmlns:wp14="http://schemas.microsoft.com/office/word/2010/wordml" w:rsidP="09F3E9D0" wp14:paraId="6A7398C1" wp14:textId="31A0DD65">
      <w:pPr>
        <w:pStyle w:val="Normal"/>
      </w:pPr>
      <w:r w:rsidR="146F499B">
        <w:rPr/>
        <w:t>words help connect ideas and make writing more structured and clear.</w:t>
      </w:r>
    </w:p>
    <w:p xmlns:wp14="http://schemas.microsoft.com/office/word/2010/wordml" w:rsidP="09F3E9D0" wp14:paraId="7739E08B" wp14:textId="14D2BA26">
      <w:pPr>
        <w:pStyle w:val="Normal"/>
      </w:pPr>
      <w:r w:rsidR="146F499B">
        <w:rPr/>
        <w:t xml:space="preserve">Answer table: </w:t>
      </w:r>
    </w:p>
    <w:p xmlns:wp14="http://schemas.microsoft.com/office/word/2010/wordml" w:rsidP="09F3E9D0" wp14:paraId="76C6A9AA" wp14:textId="07B0B6B1">
      <w:pPr>
        <w:pStyle w:val="Normal"/>
      </w:pPr>
    </w:p>
    <w:p xmlns:wp14="http://schemas.microsoft.com/office/word/2010/wordml" w:rsidP="09F3E9D0" wp14:paraId="06791A51" wp14:textId="62E585D6">
      <w:pPr>
        <w:pStyle w:val="Normal"/>
      </w:pPr>
    </w:p>
    <w:p xmlns:wp14="http://schemas.microsoft.com/office/word/2010/wordml" w:rsidP="09F3E9D0" wp14:paraId="02FB6B3B" wp14:textId="12F38170">
      <w:pPr>
        <w:pStyle w:val="Normal"/>
      </w:pPr>
    </w:p>
    <w:p xmlns:wp14="http://schemas.microsoft.com/office/word/2010/wordml" w:rsidP="09F3E9D0" wp14:paraId="30875264" wp14:textId="73466BAD">
      <w:pPr>
        <w:pStyle w:val="Normal"/>
      </w:pPr>
    </w:p>
    <w:p xmlns:wp14="http://schemas.microsoft.com/office/word/2010/wordml" w:rsidP="09F3E9D0" wp14:paraId="2AB4CAE8" wp14:textId="5AA6EC54">
      <w:pPr>
        <w:pStyle w:val="Normal"/>
      </w:pPr>
    </w:p>
    <w:p xmlns:wp14="http://schemas.microsoft.com/office/word/2010/wordml" w:rsidP="09F3E9D0" wp14:paraId="7C20C768" wp14:textId="46F4DFC7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680"/>
        <w:gridCol w:w="1725"/>
        <w:gridCol w:w="1275"/>
        <w:gridCol w:w="1560"/>
        <w:gridCol w:w="1560"/>
        <w:gridCol w:w="1560"/>
      </w:tblGrid>
      <w:tr w:rsidR="09F3E9D0" w:rsidTr="09F3E9D0" w14:paraId="394A1901">
        <w:trPr>
          <w:trHeight w:val="300"/>
        </w:trPr>
        <w:tc>
          <w:tcPr>
            <w:tcW w:w="1680" w:type="dxa"/>
            <w:tcMar/>
          </w:tcPr>
          <w:p w:rsidR="14681394" w:rsidP="09F3E9D0" w:rsidRDefault="14681394" w14:paraId="48CDE8FC" w14:textId="34ED6355">
            <w:pPr>
              <w:pStyle w:val="Normal"/>
            </w:pPr>
            <w:r w:rsidR="14681394">
              <w:rPr/>
              <w:t>Causes and</w:t>
            </w:r>
          </w:p>
          <w:p w:rsidR="14681394" w:rsidP="09F3E9D0" w:rsidRDefault="14681394" w14:paraId="2158E746" w14:textId="2D69A645">
            <w:pPr>
              <w:pStyle w:val="Normal"/>
            </w:pPr>
            <w:r w:rsidR="14681394">
              <w:rPr/>
              <w:t>effect</w:t>
            </w:r>
          </w:p>
          <w:p w:rsidR="09F3E9D0" w:rsidP="09F3E9D0" w:rsidRDefault="09F3E9D0" w14:paraId="296A4266" w14:textId="1C28E313">
            <w:pPr>
              <w:pStyle w:val="Normal"/>
            </w:pPr>
          </w:p>
        </w:tc>
        <w:tc>
          <w:tcPr>
            <w:tcW w:w="1725" w:type="dxa"/>
            <w:tcMar/>
          </w:tcPr>
          <w:p w:rsidR="14681394" w:rsidP="09F3E9D0" w:rsidRDefault="14681394" w14:paraId="0760D01D" w14:textId="0A6C3E29">
            <w:pPr>
              <w:pStyle w:val="Normal"/>
            </w:pPr>
            <w:r w:rsidR="14681394">
              <w:rPr/>
              <w:t>contrast</w:t>
            </w:r>
          </w:p>
        </w:tc>
        <w:tc>
          <w:tcPr>
            <w:tcW w:w="1275" w:type="dxa"/>
            <w:tcMar/>
          </w:tcPr>
          <w:p w:rsidR="14681394" w:rsidP="09F3E9D0" w:rsidRDefault="14681394" w14:paraId="766E3637" w14:textId="33AF75FA">
            <w:pPr>
              <w:pStyle w:val="Normal"/>
            </w:pPr>
            <w:r w:rsidR="14681394">
              <w:rPr/>
              <w:t>similarity</w:t>
            </w:r>
          </w:p>
        </w:tc>
        <w:tc>
          <w:tcPr>
            <w:tcW w:w="1560" w:type="dxa"/>
            <w:tcMar/>
          </w:tcPr>
          <w:p w:rsidR="14681394" w:rsidP="09F3E9D0" w:rsidRDefault="14681394" w14:paraId="45660985" w14:textId="0E2B7D9B">
            <w:pPr>
              <w:pStyle w:val="Normal"/>
            </w:pPr>
            <w:r w:rsidR="14681394">
              <w:rPr/>
              <w:t>Adding/</w:t>
            </w:r>
          </w:p>
          <w:p w:rsidR="14681394" w:rsidP="09F3E9D0" w:rsidRDefault="14681394" w14:paraId="7F5AFC5D" w14:textId="4B388B62">
            <w:pPr>
              <w:pStyle w:val="Normal"/>
            </w:pPr>
            <w:r w:rsidR="14681394">
              <w:rPr/>
              <w:t>reinforcing</w:t>
            </w:r>
          </w:p>
          <w:p w:rsidR="09F3E9D0" w:rsidP="09F3E9D0" w:rsidRDefault="09F3E9D0" w14:paraId="6BB7CEF3" w14:textId="5947C5CE">
            <w:pPr>
              <w:pStyle w:val="Normal"/>
            </w:pPr>
          </w:p>
        </w:tc>
        <w:tc>
          <w:tcPr>
            <w:tcW w:w="1560" w:type="dxa"/>
            <w:tcMar/>
          </w:tcPr>
          <w:p w:rsidR="14681394" w:rsidP="09F3E9D0" w:rsidRDefault="14681394" w14:paraId="625C13FF" w14:textId="09AD5AF6">
            <w:pPr>
              <w:pStyle w:val="Normal"/>
            </w:pPr>
            <w:r w:rsidR="14681394">
              <w:rPr/>
              <w:t>sequence</w:t>
            </w:r>
          </w:p>
        </w:tc>
        <w:tc>
          <w:tcPr>
            <w:tcW w:w="1560" w:type="dxa"/>
            <w:tcMar/>
          </w:tcPr>
          <w:p w:rsidR="14681394" w:rsidP="09F3E9D0" w:rsidRDefault="14681394" w14:paraId="34A251C4" w14:textId="455B0080">
            <w:pPr>
              <w:pStyle w:val="Normal"/>
            </w:pPr>
            <w:r w:rsidR="14681394">
              <w:rPr/>
              <w:t>Giving</w:t>
            </w:r>
          </w:p>
          <w:p w:rsidR="14681394" w:rsidP="09F3E9D0" w:rsidRDefault="14681394" w14:paraId="36450B3D" w14:textId="757956E2">
            <w:pPr>
              <w:pStyle w:val="Normal"/>
            </w:pPr>
            <w:r w:rsidR="14681394">
              <w:rPr/>
              <w:t>examples</w:t>
            </w:r>
          </w:p>
          <w:p w:rsidR="09F3E9D0" w:rsidP="09F3E9D0" w:rsidRDefault="09F3E9D0" w14:paraId="41D0AD90" w14:textId="0833301E">
            <w:pPr>
              <w:pStyle w:val="Normal"/>
            </w:pPr>
          </w:p>
        </w:tc>
      </w:tr>
      <w:tr w:rsidR="09F3E9D0" w:rsidTr="09F3E9D0" w14:paraId="41AE736F">
        <w:trPr>
          <w:trHeight w:val="300"/>
        </w:trPr>
        <w:tc>
          <w:tcPr>
            <w:tcW w:w="1680" w:type="dxa"/>
            <w:tcMar/>
          </w:tcPr>
          <w:p w:rsidR="14681394" w:rsidP="09F3E9D0" w:rsidRDefault="14681394" w14:paraId="53E465E1" w14:textId="53E6A67A">
            <w:pPr>
              <w:pStyle w:val="Normal"/>
            </w:pPr>
            <w:r w:rsidR="14681394">
              <w:rPr/>
              <w:t>because</w:t>
            </w:r>
          </w:p>
        </w:tc>
        <w:tc>
          <w:tcPr>
            <w:tcW w:w="1725" w:type="dxa"/>
            <w:tcMar/>
          </w:tcPr>
          <w:p w:rsidR="14681394" w:rsidP="09F3E9D0" w:rsidRDefault="14681394" w14:paraId="20888C66" w14:textId="5BEE2FD0">
            <w:pPr>
              <w:pStyle w:val="Normal"/>
            </w:pPr>
            <w:r w:rsidR="14681394">
              <w:rPr/>
              <w:t>however</w:t>
            </w:r>
          </w:p>
        </w:tc>
        <w:tc>
          <w:tcPr>
            <w:tcW w:w="1275" w:type="dxa"/>
            <w:tcMar/>
          </w:tcPr>
          <w:p w:rsidR="14681394" w:rsidP="09F3E9D0" w:rsidRDefault="14681394" w14:paraId="75C8480D" w14:textId="0CE3FC5E">
            <w:pPr>
              <w:pStyle w:val="Normal"/>
            </w:pPr>
            <w:r w:rsidR="14681394">
              <w:rPr/>
              <w:t>similarly</w:t>
            </w:r>
          </w:p>
        </w:tc>
        <w:tc>
          <w:tcPr>
            <w:tcW w:w="1560" w:type="dxa"/>
            <w:tcMar/>
          </w:tcPr>
          <w:p w:rsidR="14681394" w:rsidP="09F3E9D0" w:rsidRDefault="14681394" w14:paraId="0F6267B5" w14:textId="632387C1">
            <w:pPr>
              <w:pStyle w:val="Normal"/>
            </w:pPr>
            <w:r w:rsidR="14681394">
              <w:rPr/>
              <w:t>furthermore</w:t>
            </w:r>
          </w:p>
        </w:tc>
        <w:tc>
          <w:tcPr>
            <w:tcW w:w="1560" w:type="dxa"/>
            <w:tcMar/>
          </w:tcPr>
          <w:p w:rsidR="14681394" w:rsidP="09F3E9D0" w:rsidRDefault="14681394" w14:paraId="2654D4BA" w14:textId="4551C74D">
            <w:pPr>
              <w:pStyle w:val="Normal"/>
            </w:pPr>
            <w:r w:rsidR="14681394">
              <w:rPr/>
              <w:t>firstly</w:t>
            </w:r>
          </w:p>
        </w:tc>
        <w:tc>
          <w:tcPr>
            <w:tcW w:w="1560" w:type="dxa"/>
            <w:tcMar/>
          </w:tcPr>
          <w:p w:rsidR="14681394" w:rsidP="09F3E9D0" w:rsidRDefault="14681394" w14:paraId="57B0AE5D" w14:textId="386AF490">
            <w:pPr>
              <w:pStyle w:val="Normal"/>
            </w:pPr>
            <w:r w:rsidR="14681394">
              <w:rPr/>
              <w:t>Such as</w:t>
            </w:r>
          </w:p>
          <w:p w:rsidR="09F3E9D0" w:rsidP="09F3E9D0" w:rsidRDefault="09F3E9D0" w14:paraId="597215E0" w14:textId="5FB79534">
            <w:pPr>
              <w:pStyle w:val="Normal"/>
            </w:pPr>
          </w:p>
        </w:tc>
      </w:tr>
      <w:tr w:rsidR="09F3E9D0" w:rsidTr="09F3E9D0" w14:paraId="270731C0">
        <w:trPr>
          <w:trHeight w:val="300"/>
        </w:trPr>
        <w:tc>
          <w:tcPr>
            <w:tcW w:w="1680" w:type="dxa"/>
            <w:tcMar/>
          </w:tcPr>
          <w:p w:rsidR="14681394" w:rsidP="09F3E9D0" w:rsidRDefault="14681394" w14:paraId="510E3F5C" w14:textId="4603EA3A">
            <w:pPr>
              <w:pStyle w:val="Normal"/>
            </w:pPr>
            <w:r w:rsidR="14681394">
              <w:rPr/>
              <w:t>Because of</w:t>
            </w:r>
          </w:p>
        </w:tc>
        <w:tc>
          <w:tcPr>
            <w:tcW w:w="1725" w:type="dxa"/>
            <w:tcMar/>
          </w:tcPr>
          <w:p w:rsidR="14681394" w:rsidP="09F3E9D0" w:rsidRDefault="14681394" w14:paraId="18839F22" w14:textId="56EBC2EE">
            <w:pPr>
              <w:pStyle w:val="Normal"/>
            </w:pPr>
            <w:r w:rsidR="14681394">
              <w:rPr/>
              <w:t>Although</w:t>
            </w:r>
          </w:p>
        </w:tc>
        <w:tc>
          <w:tcPr>
            <w:tcW w:w="1275" w:type="dxa"/>
            <w:tcMar/>
          </w:tcPr>
          <w:p w:rsidR="14681394" w:rsidP="09F3E9D0" w:rsidRDefault="14681394" w14:paraId="5705883D" w14:textId="21631248">
            <w:pPr>
              <w:pStyle w:val="Normal"/>
            </w:pPr>
            <w:r w:rsidR="14681394">
              <w:rPr/>
              <w:t>Like wise</w:t>
            </w:r>
          </w:p>
        </w:tc>
        <w:tc>
          <w:tcPr>
            <w:tcW w:w="1560" w:type="dxa"/>
            <w:tcMar/>
          </w:tcPr>
          <w:p w:rsidR="14681394" w:rsidP="09F3E9D0" w:rsidRDefault="14681394" w14:paraId="25FA8282" w14:textId="41F646C5">
            <w:pPr>
              <w:pStyle w:val="Normal"/>
            </w:pPr>
            <w:r w:rsidR="14681394">
              <w:rPr/>
              <w:t>In addition /</w:t>
            </w:r>
          </w:p>
          <w:p w:rsidR="14681394" w:rsidP="09F3E9D0" w:rsidRDefault="14681394" w14:paraId="3FB6C03B" w14:textId="23665ED1">
            <w:pPr>
              <w:pStyle w:val="Normal"/>
            </w:pPr>
            <w:r w:rsidR="14681394">
              <w:rPr/>
              <w:t>additionally</w:t>
            </w:r>
          </w:p>
          <w:p w:rsidR="09F3E9D0" w:rsidP="09F3E9D0" w:rsidRDefault="09F3E9D0" w14:paraId="74142E77" w14:textId="1EAC3C3D">
            <w:pPr>
              <w:pStyle w:val="Normal"/>
            </w:pPr>
          </w:p>
        </w:tc>
        <w:tc>
          <w:tcPr>
            <w:tcW w:w="1560" w:type="dxa"/>
            <w:tcMar/>
          </w:tcPr>
          <w:p w:rsidR="14681394" w:rsidP="09F3E9D0" w:rsidRDefault="14681394" w14:paraId="486997D7" w14:textId="1D3849B5">
            <w:pPr>
              <w:pStyle w:val="Normal"/>
            </w:pPr>
            <w:r w:rsidR="14681394">
              <w:rPr/>
              <w:t>secondly</w:t>
            </w:r>
          </w:p>
        </w:tc>
        <w:tc>
          <w:tcPr>
            <w:tcW w:w="1560" w:type="dxa"/>
            <w:tcMar/>
          </w:tcPr>
          <w:p w:rsidR="14681394" w:rsidP="09F3E9D0" w:rsidRDefault="14681394" w14:paraId="7E23E884" w14:textId="0CDDE44E">
            <w:pPr>
              <w:pStyle w:val="Normal"/>
            </w:pPr>
            <w:r w:rsidR="14681394">
              <w:rPr/>
              <w:t>For example</w:t>
            </w:r>
          </w:p>
        </w:tc>
      </w:tr>
      <w:tr w:rsidR="09F3E9D0" w:rsidTr="09F3E9D0" w14:paraId="2563D188">
        <w:trPr>
          <w:trHeight w:val="300"/>
        </w:trPr>
        <w:tc>
          <w:tcPr>
            <w:tcW w:w="1680" w:type="dxa"/>
            <w:tcMar/>
          </w:tcPr>
          <w:p w:rsidR="14681394" w:rsidP="09F3E9D0" w:rsidRDefault="14681394" w14:paraId="14E54C46" w14:textId="13CD4DB7">
            <w:pPr>
              <w:pStyle w:val="Normal"/>
            </w:pPr>
            <w:r w:rsidR="14681394">
              <w:rPr/>
              <w:t>consequently</w:t>
            </w:r>
          </w:p>
        </w:tc>
        <w:tc>
          <w:tcPr>
            <w:tcW w:w="1725" w:type="dxa"/>
            <w:tcMar/>
          </w:tcPr>
          <w:p w:rsidR="14681394" w:rsidP="09F3E9D0" w:rsidRDefault="14681394" w14:paraId="1D3796F0" w14:textId="7721BFEB">
            <w:pPr>
              <w:pStyle w:val="Normal"/>
            </w:pPr>
            <w:r w:rsidR="14681394">
              <w:rPr/>
              <w:t>nevertheless</w:t>
            </w:r>
          </w:p>
        </w:tc>
        <w:tc>
          <w:tcPr>
            <w:tcW w:w="1275" w:type="dxa"/>
            <w:tcMar/>
          </w:tcPr>
          <w:p w:rsidR="09F3E9D0" w:rsidP="09F3E9D0" w:rsidRDefault="09F3E9D0" w14:paraId="645C12DB" w14:textId="6A2B704C">
            <w:pPr>
              <w:pStyle w:val="Normal"/>
            </w:pPr>
          </w:p>
        </w:tc>
        <w:tc>
          <w:tcPr>
            <w:tcW w:w="1560" w:type="dxa"/>
            <w:tcMar/>
          </w:tcPr>
          <w:p w:rsidR="14681394" w:rsidP="09F3E9D0" w:rsidRDefault="14681394" w14:paraId="75A2D719" w14:textId="13BCE38A">
            <w:pPr>
              <w:pStyle w:val="Normal"/>
            </w:pPr>
            <w:r w:rsidR="14681394">
              <w:rPr/>
              <w:t>moreover</w:t>
            </w:r>
          </w:p>
        </w:tc>
        <w:tc>
          <w:tcPr>
            <w:tcW w:w="1560" w:type="dxa"/>
            <w:tcMar/>
          </w:tcPr>
          <w:p w:rsidR="14681394" w:rsidP="09F3E9D0" w:rsidRDefault="14681394" w14:paraId="6F19BCFD" w14:textId="25F87D79">
            <w:pPr>
              <w:pStyle w:val="Normal"/>
            </w:pPr>
            <w:r w:rsidR="14681394">
              <w:rPr/>
              <w:t>finally</w:t>
            </w:r>
          </w:p>
        </w:tc>
        <w:tc>
          <w:tcPr>
            <w:tcW w:w="1560" w:type="dxa"/>
            <w:tcMar/>
          </w:tcPr>
          <w:p w:rsidR="14681394" w:rsidP="09F3E9D0" w:rsidRDefault="14681394" w14:paraId="6F2787EB" w14:textId="10CADEDA">
            <w:pPr>
              <w:pStyle w:val="Normal"/>
            </w:pPr>
            <w:r w:rsidR="14681394">
              <w:rPr/>
              <w:t>including</w:t>
            </w:r>
          </w:p>
        </w:tc>
      </w:tr>
      <w:tr w:rsidR="09F3E9D0" w:rsidTr="09F3E9D0" w14:paraId="28017C55">
        <w:trPr>
          <w:trHeight w:val="300"/>
        </w:trPr>
        <w:tc>
          <w:tcPr>
            <w:tcW w:w="1680" w:type="dxa"/>
            <w:tcMar/>
          </w:tcPr>
          <w:p w:rsidR="14681394" w:rsidP="09F3E9D0" w:rsidRDefault="14681394" w14:paraId="79DA9FF3" w14:textId="16604FD1">
            <w:pPr>
              <w:pStyle w:val="Normal"/>
            </w:pPr>
            <w:r w:rsidR="14681394">
              <w:rPr/>
              <w:t>As a result</w:t>
            </w:r>
          </w:p>
        </w:tc>
        <w:tc>
          <w:tcPr>
            <w:tcW w:w="1725" w:type="dxa"/>
            <w:tcMar/>
          </w:tcPr>
          <w:p w:rsidR="14681394" w:rsidP="09F3E9D0" w:rsidRDefault="14681394" w14:paraId="388438F2" w14:textId="3B3534FA">
            <w:pPr>
              <w:pStyle w:val="Normal"/>
            </w:pPr>
            <w:r w:rsidR="14681394">
              <w:rPr/>
              <w:t>But on the</w:t>
            </w:r>
          </w:p>
          <w:p w:rsidR="14681394" w:rsidP="09F3E9D0" w:rsidRDefault="14681394" w14:paraId="04681C2B" w14:textId="001DA832">
            <w:pPr>
              <w:pStyle w:val="Normal"/>
            </w:pPr>
            <w:r w:rsidR="14681394">
              <w:rPr/>
              <w:t>other hand</w:t>
            </w:r>
          </w:p>
          <w:p w:rsidR="09F3E9D0" w:rsidP="09F3E9D0" w:rsidRDefault="09F3E9D0" w14:paraId="00493B2E" w14:textId="035CE513">
            <w:pPr>
              <w:pStyle w:val="Normal"/>
            </w:pPr>
          </w:p>
        </w:tc>
        <w:tc>
          <w:tcPr>
            <w:tcW w:w="1275" w:type="dxa"/>
            <w:tcMar/>
          </w:tcPr>
          <w:p w:rsidR="09F3E9D0" w:rsidP="09F3E9D0" w:rsidRDefault="09F3E9D0" w14:paraId="7557D619" w14:textId="6A2B704C">
            <w:pPr>
              <w:pStyle w:val="Normal"/>
            </w:pPr>
          </w:p>
        </w:tc>
        <w:tc>
          <w:tcPr>
            <w:tcW w:w="1560" w:type="dxa"/>
            <w:tcMar/>
          </w:tcPr>
          <w:p w:rsidR="09F3E9D0" w:rsidP="09F3E9D0" w:rsidRDefault="09F3E9D0" w14:paraId="31FC628A" w14:textId="6A2B704C">
            <w:pPr>
              <w:pStyle w:val="Normal"/>
            </w:pPr>
          </w:p>
        </w:tc>
        <w:tc>
          <w:tcPr>
            <w:tcW w:w="1560" w:type="dxa"/>
            <w:tcMar/>
          </w:tcPr>
          <w:p w:rsidR="09F3E9D0" w:rsidP="09F3E9D0" w:rsidRDefault="09F3E9D0" w14:paraId="270C73C8" w14:textId="6A2B704C">
            <w:pPr>
              <w:pStyle w:val="Normal"/>
            </w:pPr>
          </w:p>
        </w:tc>
        <w:tc>
          <w:tcPr>
            <w:tcW w:w="1560" w:type="dxa"/>
            <w:tcMar/>
          </w:tcPr>
          <w:p w:rsidR="14681394" w:rsidP="09F3E9D0" w:rsidRDefault="14681394" w14:paraId="6824FDAA" w14:textId="04AE8AF7">
            <w:pPr>
              <w:pStyle w:val="Normal"/>
            </w:pPr>
            <w:r w:rsidR="14681394">
              <w:rPr/>
              <w:t>For instance</w:t>
            </w:r>
          </w:p>
          <w:p w:rsidR="09F3E9D0" w:rsidP="09F3E9D0" w:rsidRDefault="09F3E9D0" w14:paraId="4D642BB7" w14:textId="613F6763">
            <w:pPr>
              <w:pStyle w:val="Normal"/>
            </w:pPr>
          </w:p>
        </w:tc>
      </w:tr>
      <w:tr w:rsidR="09F3E9D0" w:rsidTr="09F3E9D0" w14:paraId="538E23BE">
        <w:trPr>
          <w:trHeight w:val="300"/>
        </w:trPr>
        <w:tc>
          <w:tcPr>
            <w:tcW w:w="1680" w:type="dxa"/>
            <w:tcMar/>
          </w:tcPr>
          <w:p w:rsidR="14681394" w:rsidP="09F3E9D0" w:rsidRDefault="14681394" w14:paraId="58F2A965" w14:textId="4A04451F">
            <w:pPr>
              <w:pStyle w:val="Normal"/>
            </w:pPr>
            <w:r w:rsidR="14681394">
              <w:rPr/>
              <w:t>so</w:t>
            </w:r>
          </w:p>
        </w:tc>
        <w:tc>
          <w:tcPr>
            <w:tcW w:w="1725" w:type="dxa"/>
            <w:tcMar/>
          </w:tcPr>
          <w:p w:rsidR="14681394" w:rsidP="09F3E9D0" w:rsidRDefault="14681394" w14:paraId="2DA5AB95" w14:textId="602463C3">
            <w:pPr>
              <w:pStyle w:val="Normal"/>
            </w:pPr>
            <w:r w:rsidR="14681394">
              <w:rPr/>
              <w:t>Despite the</w:t>
            </w:r>
          </w:p>
          <w:p w:rsidR="14681394" w:rsidP="09F3E9D0" w:rsidRDefault="14681394" w14:paraId="1C9D82AE" w14:textId="324B748F">
            <w:pPr>
              <w:pStyle w:val="Normal"/>
            </w:pPr>
            <w:r w:rsidR="14681394">
              <w:rPr/>
              <w:t>fact</w:t>
            </w:r>
          </w:p>
          <w:p w:rsidR="09F3E9D0" w:rsidP="09F3E9D0" w:rsidRDefault="09F3E9D0" w14:paraId="35F70B41" w14:textId="0FEB5E08">
            <w:pPr>
              <w:pStyle w:val="Normal"/>
            </w:pPr>
          </w:p>
        </w:tc>
        <w:tc>
          <w:tcPr>
            <w:tcW w:w="1275" w:type="dxa"/>
            <w:tcMar/>
          </w:tcPr>
          <w:p w:rsidR="09F3E9D0" w:rsidP="09F3E9D0" w:rsidRDefault="09F3E9D0" w14:paraId="7AC7F82F" w14:textId="6A2B704C">
            <w:pPr>
              <w:pStyle w:val="Normal"/>
            </w:pPr>
          </w:p>
        </w:tc>
        <w:tc>
          <w:tcPr>
            <w:tcW w:w="1560" w:type="dxa"/>
            <w:tcMar/>
          </w:tcPr>
          <w:p w:rsidR="09F3E9D0" w:rsidP="09F3E9D0" w:rsidRDefault="09F3E9D0" w14:paraId="6FBDDE41" w14:textId="6A2B704C">
            <w:pPr>
              <w:pStyle w:val="Normal"/>
            </w:pPr>
          </w:p>
        </w:tc>
        <w:tc>
          <w:tcPr>
            <w:tcW w:w="1560" w:type="dxa"/>
            <w:tcMar/>
          </w:tcPr>
          <w:p w:rsidR="09F3E9D0" w:rsidP="09F3E9D0" w:rsidRDefault="09F3E9D0" w14:paraId="0F024335" w14:textId="6A2B704C">
            <w:pPr>
              <w:pStyle w:val="Normal"/>
            </w:pPr>
          </w:p>
        </w:tc>
        <w:tc>
          <w:tcPr>
            <w:tcW w:w="1560" w:type="dxa"/>
            <w:tcMar/>
          </w:tcPr>
          <w:p w:rsidR="14681394" w:rsidP="09F3E9D0" w:rsidRDefault="14681394" w14:paraId="3C19C415" w14:textId="2EE52D9D">
            <w:pPr>
              <w:pStyle w:val="Normal"/>
            </w:pPr>
            <w:r w:rsidR="14681394">
              <w:rPr/>
              <w:t>In particular</w:t>
            </w:r>
          </w:p>
          <w:p w:rsidR="09F3E9D0" w:rsidP="09F3E9D0" w:rsidRDefault="09F3E9D0" w14:paraId="529FAA64" w14:textId="3FEA2A90">
            <w:pPr>
              <w:pStyle w:val="Normal"/>
            </w:pPr>
          </w:p>
        </w:tc>
      </w:tr>
      <w:tr w:rsidR="09F3E9D0" w:rsidTr="09F3E9D0" w14:paraId="54545D60">
        <w:trPr>
          <w:trHeight w:val="300"/>
        </w:trPr>
        <w:tc>
          <w:tcPr>
            <w:tcW w:w="1680" w:type="dxa"/>
            <w:tcMar/>
          </w:tcPr>
          <w:p w:rsidR="14681394" w:rsidP="09F3E9D0" w:rsidRDefault="14681394" w14:paraId="06534B4D" w14:textId="07F3C9AC">
            <w:pPr>
              <w:pStyle w:val="Normal"/>
            </w:pPr>
            <w:r w:rsidR="14681394">
              <w:rPr/>
              <w:t>Due to the</w:t>
            </w:r>
          </w:p>
          <w:p w:rsidR="14681394" w:rsidP="09F3E9D0" w:rsidRDefault="14681394" w14:paraId="7B147F07" w14:textId="4A87B93B">
            <w:pPr>
              <w:pStyle w:val="Normal"/>
            </w:pPr>
            <w:r w:rsidR="14681394">
              <w:rPr/>
              <w:t>fact that</w:t>
            </w:r>
          </w:p>
          <w:p w:rsidR="09F3E9D0" w:rsidP="09F3E9D0" w:rsidRDefault="09F3E9D0" w14:paraId="38A998CA" w14:textId="4616348F">
            <w:pPr>
              <w:pStyle w:val="Normal"/>
            </w:pPr>
          </w:p>
        </w:tc>
        <w:tc>
          <w:tcPr>
            <w:tcW w:w="1725" w:type="dxa"/>
            <w:tcMar/>
          </w:tcPr>
          <w:p w:rsidR="14681394" w:rsidP="09F3E9D0" w:rsidRDefault="14681394" w14:paraId="2D381C13" w14:textId="7FAAC006">
            <w:pPr>
              <w:pStyle w:val="Normal"/>
            </w:pPr>
            <w:r w:rsidR="14681394">
              <w:rPr/>
              <w:t>while</w:t>
            </w:r>
          </w:p>
          <w:p w:rsidR="09F3E9D0" w:rsidP="09F3E9D0" w:rsidRDefault="09F3E9D0" w14:paraId="5DA1226F" w14:textId="7AC9B8AD">
            <w:pPr>
              <w:pStyle w:val="Normal"/>
            </w:pPr>
          </w:p>
        </w:tc>
        <w:tc>
          <w:tcPr>
            <w:tcW w:w="1275" w:type="dxa"/>
            <w:tcMar/>
          </w:tcPr>
          <w:p w:rsidR="09F3E9D0" w:rsidP="09F3E9D0" w:rsidRDefault="09F3E9D0" w14:paraId="5FC27B75" w14:textId="6A2B704C">
            <w:pPr>
              <w:pStyle w:val="Normal"/>
            </w:pPr>
          </w:p>
        </w:tc>
        <w:tc>
          <w:tcPr>
            <w:tcW w:w="1560" w:type="dxa"/>
            <w:tcMar/>
          </w:tcPr>
          <w:p w:rsidR="09F3E9D0" w:rsidP="09F3E9D0" w:rsidRDefault="09F3E9D0" w14:paraId="7C442EFC" w14:textId="6A2B704C">
            <w:pPr>
              <w:pStyle w:val="Normal"/>
            </w:pPr>
          </w:p>
        </w:tc>
        <w:tc>
          <w:tcPr>
            <w:tcW w:w="1560" w:type="dxa"/>
            <w:tcMar/>
          </w:tcPr>
          <w:p w:rsidR="09F3E9D0" w:rsidP="09F3E9D0" w:rsidRDefault="09F3E9D0" w14:paraId="1A18B174" w14:textId="6A2B704C">
            <w:pPr>
              <w:pStyle w:val="Normal"/>
            </w:pPr>
          </w:p>
        </w:tc>
        <w:tc>
          <w:tcPr>
            <w:tcW w:w="1560" w:type="dxa"/>
            <w:tcMar/>
          </w:tcPr>
          <w:p w:rsidR="09F3E9D0" w:rsidP="09F3E9D0" w:rsidRDefault="09F3E9D0" w14:paraId="25EFD088" w14:textId="6A2B704C">
            <w:pPr>
              <w:pStyle w:val="Normal"/>
            </w:pPr>
          </w:p>
        </w:tc>
      </w:tr>
      <w:tr w:rsidR="09F3E9D0" w:rsidTr="09F3E9D0" w14:paraId="4F8FE791">
        <w:trPr>
          <w:trHeight w:val="300"/>
        </w:trPr>
        <w:tc>
          <w:tcPr>
            <w:tcW w:w="1680" w:type="dxa"/>
            <w:tcMar/>
          </w:tcPr>
          <w:p w:rsidR="14681394" w:rsidP="09F3E9D0" w:rsidRDefault="14681394" w14:paraId="3CD2380B" w14:textId="3B58AA76">
            <w:pPr>
              <w:pStyle w:val="Normal"/>
            </w:pPr>
            <w:r w:rsidR="14681394">
              <w:rPr/>
              <w:t>therefore</w:t>
            </w:r>
          </w:p>
          <w:p w:rsidR="09F3E9D0" w:rsidP="09F3E9D0" w:rsidRDefault="09F3E9D0" w14:paraId="643A6CB7" w14:textId="5AEC38F7">
            <w:pPr>
              <w:pStyle w:val="Normal"/>
            </w:pPr>
          </w:p>
        </w:tc>
        <w:tc>
          <w:tcPr>
            <w:tcW w:w="1725" w:type="dxa"/>
            <w:tcMar/>
          </w:tcPr>
          <w:p w:rsidR="09F3E9D0" w:rsidP="09F3E9D0" w:rsidRDefault="09F3E9D0" w14:paraId="4456EF0B" w14:textId="6A2B704C">
            <w:pPr>
              <w:pStyle w:val="Normal"/>
            </w:pPr>
          </w:p>
        </w:tc>
        <w:tc>
          <w:tcPr>
            <w:tcW w:w="1275" w:type="dxa"/>
            <w:tcMar/>
          </w:tcPr>
          <w:p w:rsidR="09F3E9D0" w:rsidP="09F3E9D0" w:rsidRDefault="09F3E9D0" w14:paraId="59B5A9F3" w14:textId="6A2B704C">
            <w:pPr>
              <w:pStyle w:val="Normal"/>
            </w:pPr>
          </w:p>
        </w:tc>
        <w:tc>
          <w:tcPr>
            <w:tcW w:w="1560" w:type="dxa"/>
            <w:tcMar/>
          </w:tcPr>
          <w:p w:rsidR="09F3E9D0" w:rsidP="09F3E9D0" w:rsidRDefault="09F3E9D0" w14:paraId="32FC535E" w14:textId="6A2B704C">
            <w:pPr>
              <w:pStyle w:val="Normal"/>
            </w:pPr>
          </w:p>
        </w:tc>
        <w:tc>
          <w:tcPr>
            <w:tcW w:w="1560" w:type="dxa"/>
            <w:tcMar/>
          </w:tcPr>
          <w:p w:rsidR="09F3E9D0" w:rsidP="09F3E9D0" w:rsidRDefault="09F3E9D0" w14:paraId="72424532" w14:textId="6A2B704C">
            <w:pPr>
              <w:pStyle w:val="Normal"/>
            </w:pPr>
          </w:p>
        </w:tc>
        <w:tc>
          <w:tcPr>
            <w:tcW w:w="1560" w:type="dxa"/>
            <w:tcMar/>
          </w:tcPr>
          <w:p w:rsidR="09F3E9D0" w:rsidP="09F3E9D0" w:rsidRDefault="09F3E9D0" w14:paraId="4B5A8418" w14:textId="6A2B704C">
            <w:pPr>
              <w:pStyle w:val="Normal"/>
            </w:pPr>
          </w:p>
        </w:tc>
      </w:tr>
    </w:tbl>
    <w:p xmlns:wp14="http://schemas.microsoft.com/office/word/2010/wordml" w:rsidP="09F3E9D0" wp14:paraId="31CEC1DA" wp14:textId="0D75E5B7">
      <w:pPr>
        <w:pStyle w:val="Normal"/>
      </w:pPr>
      <w:r w:rsidR="146F499B">
        <w:rPr/>
        <w:t xml:space="preserve"> </w:t>
      </w:r>
    </w:p>
    <w:p xmlns:wp14="http://schemas.microsoft.com/office/word/2010/wordml" w:rsidP="09F3E9D0" wp14:paraId="2C078E63" wp14:textId="4288B687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FE9BB7"/>
    <w:rsid w:val="09F3E9D0"/>
    <w:rsid w:val="10B99853"/>
    <w:rsid w:val="1355B06D"/>
    <w:rsid w:val="14681394"/>
    <w:rsid w:val="146F499B"/>
    <w:rsid w:val="1EFE9BB7"/>
    <w:rsid w:val="2562B226"/>
    <w:rsid w:val="274C9B16"/>
    <w:rsid w:val="28EFC335"/>
    <w:rsid w:val="2CA45683"/>
    <w:rsid w:val="2E09A86E"/>
    <w:rsid w:val="5241FAD3"/>
    <w:rsid w:val="52A63B58"/>
    <w:rsid w:val="54C4E431"/>
    <w:rsid w:val="7216862C"/>
    <w:rsid w:val="76CD195B"/>
    <w:rsid w:val="7723BCA2"/>
    <w:rsid w:val="790E766F"/>
    <w:rsid w:val="7E3045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FE9BB7"/>
  <w15:chartTrackingRefBased/>
  <w15:docId w15:val="{4B62ABF9-B69F-474B-9BE6-1DC98B2C0AF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2025-07-24T22:37:03.1275639Z</dcterms:created>
  <dcterms:modified xsi:type="dcterms:W3CDTF">2025-10-20T09:09:35.0938759Z</dcterms:modified>
  <dc:creator>Nahid Kausar (2419850)</dc:creator>
  <lastModifiedBy>Nahid Kausar (2419850)</lastModifiedBy>
</coreProperties>
</file>