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05027C">
      <w:pPr>
        <w:pStyle w:val="Header"/>
        <w:tabs>
          <w:tab w:val="clear" w:pos="4153"/>
          <w:tab w:val="clear" w:pos="8306"/>
        </w:tabs>
        <w:ind w:right="3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E64E8BB" w:rsidR="00DB116D" w:rsidRPr="00A406E5" w:rsidRDefault="00DB4213"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B1B748B" w:rsidR="008F1308" w:rsidRPr="00A406E5" w:rsidRDefault="00DB4213" w:rsidP="00E51AAC">
            <w:pPr>
              <w:spacing w:before="120" w:after="120"/>
              <w:jc w:val="both"/>
              <w:rPr>
                <w:rFonts w:ascii="Arial" w:hAnsi="Arial" w:cs="Arial"/>
                <w:b/>
                <w:sz w:val="22"/>
                <w:szCs w:val="22"/>
              </w:rPr>
            </w:pPr>
            <w:r>
              <w:rPr>
                <w:rFonts w:ascii="Arial" w:hAnsi="Arial" w:cs="Arial"/>
                <w:b/>
                <w:sz w:val="22"/>
                <w:szCs w:val="22"/>
              </w:rPr>
              <w:t>Electrical &amp; Electronic Principles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4757F8D" w:rsidR="00B84B5B" w:rsidRPr="00A406E5" w:rsidRDefault="00DB4213" w:rsidP="00152E9D">
            <w:pPr>
              <w:spacing w:before="120" w:after="120"/>
              <w:jc w:val="both"/>
              <w:rPr>
                <w:rFonts w:ascii="Arial" w:hAnsi="Arial" w:cs="Arial"/>
                <w:b/>
                <w:sz w:val="22"/>
                <w:szCs w:val="22"/>
              </w:rPr>
            </w:pPr>
            <w:r>
              <w:rPr>
                <w:rFonts w:ascii="Arial" w:hAnsi="Arial" w:cs="Arial"/>
                <w:b/>
                <w:sz w:val="22"/>
                <w:szCs w:val="22"/>
              </w:rPr>
              <w:t>ACDA4006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4ECD27E" w:rsidR="00B84B5B" w:rsidRPr="00A406E5" w:rsidRDefault="00653FE8" w:rsidP="00E51AAC">
            <w:pPr>
              <w:spacing w:before="120" w:after="120"/>
              <w:jc w:val="both"/>
              <w:rPr>
                <w:rFonts w:ascii="Arial" w:hAnsi="Arial" w:cs="Arial"/>
                <w:b/>
                <w:sz w:val="22"/>
                <w:szCs w:val="22"/>
              </w:rPr>
            </w:pPr>
            <w:r>
              <w:rPr>
                <w:rFonts w:ascii="Arial" w:hAnsi="Arial" w:cs="Arial"/>
                <w:b/>
                <w:sz w:val="22"/>
                <w:szCs w:val="22"/>
              </w:rPr>
              <w:t>50</w:t>
            </w:r>
            <w:r w:rsidR="006B5D0D">
              <w:rPr>
                <w:rFonts w:ascii="Arial" w:hAnsi="Arial" w:cs="Arial"/>
                <w:b/>
                <w:sz w:val="22"/>
                <w:szCs w:val="22"/>
              </w:rPr>
              <w:t>%</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2F51F7B" w:rsidR="00DB116D" w:rsidRPr="00A406E5" w:rsidRDefault="00653FE8"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C5AB3EC" w:rsidR="00DB116D" w:rsidRPr="00A406E5" w:rsidRDefault="00653FE8" w:rsidP="005F0579">
            <w:pPr>
              <w:spacing w:before="120" w:after="120"/>
              <w:jc w:val="both"/>
              <w:rPr>
                <w:rFonts w:ascii="Arial" w:hAnsi="Arial" w:cs="Arial"/>
                <w:b/>
                <w:sz w:val="22"/>
                <w:szCs w:val="22"/>
              </w:rPr>
            </w:pPr>
            <w:r>
              <w:rPr>
                <w:rFonts w:ascii="Arial" w:hAnsi="Arial" w:cs="Arial"/>
                <w:b/>
                <w:sz w:val="22"/>
                <w:szCs w:val="22"/>
              </w:rPr>
              <w:t>Resonance Lab</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B31D0CC" w:rsidR="00DB116D" w:rsidRPr="00A406E5" w:rsidRDefault="00653FE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0A137E0" w:rsidR="00B84B5B" w:rsidRPr="00A406E5" w:rsidRDefault="0005027C" w:rsidP="005F0579">
            <w:pPr>
              <w:spacing w:before="120" w:after="120"/>
              <w:jc w:val="both"/>
              <w:rPr>
                <w:rFonts w:ascii="Arial" w:hAnsi="Arial" w:cs="Arial"/>
                <w:b/>
                <w:sz w:val="22"/>
                <w:szCs w:val="22"/>
              </w:rPr>
            </w:pPr>
            <w:r>
              <w:rPr>
                <w:rFonts w:ascii="Arial" w:hAnsi="Arial" w:cs="Arial"/>
                <w:b/>
                <w:sz w:val="22"/>
                <w:szCs w:val="22"/>
              </w:rPr>
              <w:t>15 May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C1DFD8E" w:rsidR="00B84B5B" w:rsidRPr="00A406E5" w:rsidRDefault="006B5D0D"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96A1616" w14:textId="77777777" w:rsidR="006E7FAA" w:rsidRPr="006E7FAA" w:rsidRDefault="006E7FAA" w:rsidP="006E7FAA">
            <w:pPr>
              <w:ind w:left="360"/>
              <w:rPr>
                <w:rFonts w:ascii="Arial" w:hAnsi="Arial" w:cs="Arial"/>
                <w:sz w:val="22"/>
                <w:szCs w:val="22"/>
              </w:rPr>
            </w:pPr>
            <w:r w:rsidRPr="006E7FAA">
              <w:rPr>
                <w:rFonts w:ascii="Arial" w:hAnsi="Arial" w:cs="Arial"/>
                <w:sz w:val="22"/>
                <w:szCs w:val="22"/>
              </w:rPr>
              <w:t>Analyse specified circuits and networks using appropriate analysis tools such as PSpice. </w:t>
            </w:r>
          </w:p>
          <w:p w14:paraId="15DE18E5" w14:textId="77777777" w:rsidR="006E7FAA" w:rsidRPr="006E7FAA" w:rsidRDefault="006E7FAA" w:rsidP="006E7FAA">
            <w:pPr>
              <w:ind w:left="360"/>
              <w:rPr>
                <w:rFonts w:ascii="Arial" w:hAnsi="Arial" w:cs="Arial"/>
                <w:sz w:val="22"/>
                <w:szCs w:val="22"/>
              </w:rPr>
            </w:pPr>
            <w:r w:rsidRPr="006E7FAA">
              <w:rPr>
                <w:rFonts w:ascii="Arial" w:hAnsi="Arial" w:cs="Arial"/>
                <w:sz w:val="22"/>
                <w:szCs w:val="22"/>
              </w:rPr>
              <w:t> </w:t>
            </w:r>
          </w:p>
          <w:p w14:paraId="046DC6F0" w14:textId="77777777" w:rsidR="006E7FAA" w:rsidRPr="006E7FAA" w:rsidRDefault="006E7FAA" w:rsidP="006E7FAA">
            <w:pPr>
              <w:ind w:left="360"/>
              <w:rPr>
                <w:rFonts w:ascii="Arial" w:hAnsi="Arial" w:cs="Arial"/>
                <w:sz w:val="22"/>
                <w:szCs w:val="22"/>
              </w:rPr>
            </w:pPr>
            <w:r w:rsidRPr="006E7FAA">
              <w:rPr>
                <w:rFonts w:ascii="Arial" w:hAnsi="Arial" w:cs="Arial"/>
                <w:sz w:val="22"/>
                <w:szCs w:val="22"/>
              </w:rPr>
              <w:t>Perform electrical / electronic measurements, record and analyse data and produce a report.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r w:rsidR="006E7FAA" w:rsidRPr="00A406E5" w14:paraId="7A95665B" w14:textId="77777777" w:rsidTr="006E7FAA">
        <w:tc>
          <w:tcPr>
            <w:tcW w:w="9747" w:type="dxa"/>
            <w:tcBorders>
              <w:top w:val="single" w:sz="4" w:space="0" w:color="auto"/>
              <w:left w:val="single" w:sz="4" w:space="0" w:color="auto"/>
              <w:bottom w:val="single" w:sz="4" w:space="0" w:color="auto"/>
              <w:right w:val="single" w:sz="4" w:space="0" w:color="auto"/>
            </w:tcBorders>
            <w:shd w:val="pct10" w:color="auto" w:fill="auto"/>
          </w:tcPr>
          <w:p w14:paraId="5592C4D1" w14:textId="0DC2D5C7" w:rsidR="006E7FAA" w:rsidRPr="00A406E5" w:rsidRDefault="00D4406E" w:rsidP="001D059C">
            <w:pPr>
              <w:rPr>
                <w:rFonts w:ascii="Arial" w:hAnsi="Arial" w:cs="Arial"/>
                <w:sz w:val="22"/>
                <w:szCs w:val="22"/>
              </w:rPr>
            </w:pPr>
            <w:r w:rsidRPr="00D4406E">
              <w:rPr>
                <w:rFonts w:ascii="Arial" w:hAnsi="Arial" w:cs="Arial"/>
                <w:b/>
                <w:bCs/>
                <w:sz w:val="22"/>
                <w:szCs w:val="22"/>
              </w:rPr>
              <w:t>AHEP 4 Learning outcomes developed in this assessment</w:t>
            </w:r>
            <w:r w:rsidRPr="00D4406E">
              <w:rPr>
                <w:rFonts w:ascii="Arial" w:hAnsi="Arial" w:cs="Arial"/>
                <w:sz w:val="22"/>
                <w:szCs w:val="22"/>
              </w:rPr>
              <w:t> </w:t>
            </w:r>
          </w:p>
        </w:tc>
      </w:tr>
      <w:tr w:rsidR="00D4406E" w:rsidRPr="00A406E5" w14:paraId="53A98457" w14:textId="77777777" w:rsidTr="00D4406E">
        <w:tc>
          <w:tcPr>
            <w:tcW w:w="9747" w:type="dxa"/>
            <w:tcBorders>
              <w:top w:val="single" w:sz="4" w:space="0" w:color="auto"/>
              <w:left w:val="single" w:sz="4" w:space="0" w:color="auto"/>
              <w:bottom w:val="single" w:sz="4" w:space="0" w:color="auto"/>
              <w:right w:val="single" w:sz="4" w:space="0" w:color="auto"/>
            </w:tcBorders>
          </w:tcPr>
          <w:p w14:paraId="04B35342" w14:textId="77777777" w:rsidR="00D4406E" w:rsidRPr="00D4406E" w:rsidRDefault="00D4406E" w:rsidP="00D4406E">
            <w:pPr>
              <w:rPr>
                <w:rFonts w:ascii="Arial" w:hAnsi="Arial" w:cs="Arial"/>
                <w:sz w:val="22"/>
                <w:szCs w:val="22"/>
              </w:rPr>
            </w:pPr>
            <w:r w:rsidRPr="00D4406E">
              <w:rPr>
                <w:rFonts w:ascii="Arial" w:hAnsi="Arial" w:cs="Arial"/>
                <w:sz w:val="22"/>
                <w:szCs w:val="22"/>
              </w:rPr>
              <w:t>B1 Apply knowledge of mathematics, statistics, natural science and engineering principles to broadly-defined problems. Some of the knowledge will be informed by current developments in the subject of study </w:t>
            </w:r>
          </w:p>
          <w:p w14:paraId="6E8DC0FF"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4F31F56A" w14:textId="77777777" w:rsidR="00D4406E" w:rsidRPr="00D4406E" w:rsidRDefault="00D4406E" w:rsidP="00D4406E">
            <w:pPr>
              <w:rPr>
                <w:rFonts w:ascii="Arial" w:hAnsi="Arial" w:cs="Arial"/>
                <w:sz w:val="22"/>
                <w:szCs w:val="22"/>
              </w:rPr>
            </w:pPr>
            <w:r w:rsidRPr="00D4406E">
              <w:rPr>
                <w:rFonts w:ascii="Arial" w:hAnsi="Arial" w:cs="Arial"/>
                <w:sz w:val="22"/>
                <w:szCs w:val="22"/>
              </w:rPr>
              <w:t>B2 Analyse broadly-defined problems reaching substantiated conclusions using first principles of mathematics, statistics, natural science and engineering principles </w:t>
            </w:r>
          </w:p>
          <w:p w14:paraId="4AA0CA3C"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157B3AC3" w14:textId="77777777" w:rsidR="00D4406E" w:rsidRPr="00D4406E" w:rsidRDefault="00D4406E" w:rsidP="00D4406E">
            <w:pPr>
              <w:rPr>
                <w:rFonts w:ascii="Arial" w:hAnsi="Arial" w:cs="Arial"/>
                <w:sz w:val="22"/>
                <w:szCs w:val="22"/>
              </w:rPr>
            </w:pPr>
            <w:r w:rsidRPr="00D4406E">
              <w:rPr>
                <w:rFonts w:ascii="Arial" w:hAnsi="Arial" w:cs="Arial"/>
                <w:sz w:val="22"/>
                <w:szCs w:val="22"/>
              </w:rPr>
              <w:t>B3 Select and apply appropriate computational and analytical techniques to model broadly-defined problems, recognising the limitations of the techniques employed </w:t>
            </w:r>
          </w:p>
          <w:p w14:paraId="338A11F3"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52DF5937" w14:textId="77777777" w:rsidR="00D4406E" w:rsidRPr="00D4406E" w:rsidRDefault="00D4406E" w:rsidP="00D4406E">
            <w:pPr>
              <w:rPr>
                <w:rFonts w:ascii="Arial" w:hAnsi="Arial" w:cs="Arial"/>
                <w:sz w:val="22"/>
                <w:szCs w:val="22"/>
              </w:rPr>
            </w:pPr>
            <w:r w:rsidRPr="00D4406E">
              <w:rPr>
                <w:rFonts w:ascii="Arial" w:hAnsi="Arial" w:cs="Arial"/>
                <w:sz w:val="22"/>
                <w:szCs w:val="22"/>
              </w:rPr>
              <w:t>B4 Select and evaluate technical literature and other sources of information to address broadly-defined problems </w:t>
            </w:r>
          </w:p>
          <w:p w14:paraId="5D6E66D3"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6F6B904E" w14:textId="77777777" w:rsidR="00D4406E" w:rsidRPr="00D4406E" w:rsidRDefault="00D4406E" w:rsidP="00D4406E">
            <w:pPr>
              <w:rPr>
                <w:rFonts w:ascii="Arial" w:hAnsi="Arial" w:cs="Arial"/>
                <w:sz w:val="22"/>
                <w:szCs w:val="22"/>
              </w:rPr>
            </w:pPr>
            <w:r w:rsidRPr="00D4406E">
              <w:rPr>
                <w:rFonts w:ascii="Arial" w:hAnsi="Arial" w:cs="Arial"/>
                <w:sz w:val="22"/>
                <w:szCs w:val="22"/>
              </w:rPr>
              <w:t>B12 Use practical laboratory and workshop skills to investigate broadly-defined problems </w:t>
            </w:r>
          </w:p>
          <w:p w14:paraId="0C8BF082" w14:textId="77777777" w:rsidR="00D4406E" w:rsidRPr="00D4406E" w:rsidRDefault="00D4406E" w:rsidP="00D4406E">
            <w:pPr>
              <w:rPr>
                <w:rFonts w:ascii="Arial" w:hAnsi="Arial" w:cs="Arial"/>
                <w:sz w:val="22"/>
                <w:szCs w:val="22"/>
              </w:rPr>
            </w:pPr>
            <w:r w:rsidRPr="00D4406E">
              <w:rPr>
                <w:rFonts w:ascii="Arial" w:hAnsi="Arial" w:cs="Arial"/>
                <w:sz w:val="22"/>
                <w:szCs w:val="22"/>
              </w:rPr>
              <w:t> </w:t>
            </w:r>
          </w:p>
          <w:p w14:paraId="6F965B8E" w14:textId="77777777" w:rsidR="00D4406E" w:rsidRPr="00D4406E" w:rsidRDefault="00D4406E" w:rsidP="00D4406E">
            <w:pPr>
              <w:rPr>
                <w:rFonts w:ascii="Arial" w:hAnsi="Arial" w:cs="Arial"/>
                <w:sz w:val="22"/>
                <w:szCs w:val="22"/>
              </w:rPr>
            </w:pPr>
            <w:r w:rsidRPr="00D4406E">
              <w:rPr>
                <w:rFonts w:ascii="Arial" w:hAnsi="Arial" w:cs="Arial"/>
                <w:sz w:val="22"/>
                <w:szCs w:val="22"/>
              </w:rPr>
              <w:t>B17 Communicate effectively with technical and non-technical audiences </w:t>
            </w:r>
          </w:p>
          <w:p w14:paraId="26FD04AF" w14:textId="77777777" w:rsidR="00D4406E" w:rsidRPr="00D4406E" w:rsidRDefault="00D4406E" w:rsidP="001D059C">
            <w:pPr>
              <w:rPr>
                <w:rFonts w:ascii="Arial" w:hAnsi="Arial" w:cs="Arial"/>
                <w:b/>
                <w:bCs/>
                <w:sz w:val="22"/>
                <w:szCs w:val="22"/>
              </w:rPr>
            </w:pPr>
          </w:p>
        </w:tc>
      </w:tr>
    </w:tbl>
    <w:p w14:paraId="27C57526" w14:textId="77777777" w:rsidR="00C01A3F" w:rsidRPr="00A406E5" w:rsidRDefault="00C01A3F" w:rsidP="00BA1176">
      <w:pPr>
        <w:rPr>
          <w:rFonts w:ascii="Arial" w:hAnsi="Arial" w:cs="Arial"/>
          <w:b/>
        </w:rPr>
      </w:pPr>
    </w:p>
    <w:p w14:paraId="7D7AECC8" w14:textId="77777777" w:rsidR="0028204E" w:rsidRPr="00A406E5" w:rsidRDefault="0028204E" w:rsidP="001A0AD7">
      <w:pPr>
        <w:ind w:right="531"/>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8E5B6F2" w14:textId="77777777" w:rsidR="001A0AD7" w:rsidRDefault="001A0AD7" w:rsidP="001A0AD7">
      <w:pPr>
        <w:ind w:left="567" w:right="531"/>
        <w:jc w:val="both"/>
        <w:rPr>
          <w:rFonts w:ascii="Arial" w:hAnsi="Arial" w:cs="Arial"/>
          <w:sz w:val="22"/>
          <w:szCs w:val="22"/>
        </w:rPr>
      </w:pPr>
    </w:p>
    <w:p w14:paraId="1BF476C5" w14:textId="0EC7FA9B"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The aim of this assignment is to provide the student with a laboratory exercise to develop their practical measurement skills and data analysis. </w:t>
      </w:r>
    </w:p>
    <w:p w14:paraId="0C7D1180"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To achieve the above aim, you will be you will be required to perform a laboratory exercise that will be based on software simulation and a practical experiment using real equipment. </w:t>
      </w:r>
    </w:p>
    <w:p w14:paraId="35151C3D"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A final, overall mark will be given for the laboratory exercise, including a laboratory report, amounting to 50% of the overall module mark. </w:t>
      </w:r>
    </w:p>
    <w:p w14:paraId="05E9279B" w14:textId="77777777" w:rsidR="007214E3" w:rsidRPr="007214E3" w:rsidRDefault="007214E3" w:rsidP="001A0AD7">
      <w:pPr>
        <w:pStyle w:val="Heading2"/>
        <w:spacing w:before="240"/>
      </w:pPr>
      <w:r w:rsidRPr="007214E3">
        <w:t>METHOD </w:t>
      </w:r>
    </w:p>
    <w:p w14:paraId="5CA117CF"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Perform the exercise described below and write a report detailing your findings. </w:t>
      </w:r>
    </w:p>
    <w:p w14:paraId="2B1B4A60"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5101071C" w14:textId="77777777" w:rsidR="007214E3" w:rsidRDefault="007214E3" w:rsidP="00D221AD">
      <w:pPr>
        <w:numPr>
          <w:ilvl w:val="0"/>
          <w:numId w:val="17"/>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Build the circuit as shown using a suitable software simulator. </w:t>
      </w:r>
    </w:p>
    <w:p w14:paraId="2DFD8B58" w14:textId="77777777" w:rsidR="00517D69" w:rsidRDefault="00517D69" w:rsidP="00517D69">
      <w:pPr>
        <w:ind w:left="851" w:right="531"/>
        <w:jc w:val="both"/>
        <w:rPr>
          <w:rFonts w:ascii="Arial" w:hAnsi="Arial" w:cs="Arial"/>
          <w:sz w:val="22"/>
          <w:szCs w:val="22"/>
        </w:rPr>
      </w:pPr>
    </w:p>
    <w:p w14:paraId="027C13E6" w14:textId="6E56CED8" w:rsidR="00CA328A" w:rsidRPr="007214E3" w:rsidRDefault="00CA328A" w:rsidP="00517D69">
      <w:pPr>
        <w:ind w:left="851" w:right="531"/>
        <w:jc w:val="center"/>
        <w:rPr>
          <w:rFonts w:ascii="Arial" w:hAnsi="Arial" w:cs="Arial"/>
          <w:sz w:val="22"/>
          <w:szCs w:val="22"/>
        </w:rPr>
      </w:pPr>
      <w:r w:rsidRPr="007214E3">
        <w:rPr>
          <w:rFonts w:ascii="Arial" w:hAnsi="Arial" w:cs="Arial"/>
          <w:noProof/>
          <w:sz w:val="22"/>
          <w:szCs w:val="22"/>
        </w:rPr>
        <w:drawing>
          <wp:inline distT="0" distB="0" distL="0" distR="0" wp14:anchorId="134A22FE" wp14:editId="1E2D1AC1">
            <wp:extent cx="4387006" cy="2119645"/>
            <wp:effectExtent l="0" t="0" r="0" b="0"/>
            <wp:docPr id="1114439763" name="Picture 2" descr="A diagram of a circui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diagram of a circuit&#10;&#10;Description automatically generated, 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5412" cy="2123706"/>
                    </a:xfrm>
                    <a:prstGeom prst="rect">
                      <a:avLst/>
                    </a:prstGeom>
                    <a:noFill/>
                    <a:ln>
                      <a:noFill/>
                    </a:ln>
                  </pic:spPr>
                </pic:pic>
              </a:graphicData>
            </a:graphic>
          </wp:inline>
        </w:drawing>
      </w:r>
    </w:p>
    <w:p w14:paraId="2F34DEFA" w14:textId="77777777" w:rsidR="00517D69" w:rsidRDefault="00517D69">
      <w:pPr>
        <w:rPr>
          <w:rFonts w:ascii="Arial" w:hAnsi="Arial" w:cs="Arial"/>
          <w:sz w:val="22"/>
          <w:szCs w:val="22"/>
        </w:rPr>
      </w:pPr>
      <w:r>
        <w:rPr>
          <w:rFonts w:ascii="Arial" w:hAnsi="Arial" w:cs="Arial"/>
          <w:sz w:val="22"/>
          <w:szCs w:val="22"/>
        </w:rPr>
        <w:br w:type="page"/>
      </w:r>
    </w:p>
    <w:p w14:paraId="2F7AACE4" w14:textId="61DE7B81" w:rsidR="007214E3" w:rsidRPr="007214E3" w:rsidRDefault="007214E3" w:rsidP="00D221AD">
      <w:pPr>
        <w:numPr>
          <w:ilvl w:val="0"/>
          <w:numId w:val="18"/>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lastRenderedPageBreak/>
        <w:t xml:space="preserve">Set the signal generator output to 2 Vpk-pk at 100Hz. – </w:t>
      </w:r>
      <w:r w:rsidRPr="007214E3">
        <w:rPr>
          <w:rFonts w:ascii="Arial" w:hAnsi="Arial" w:cs="Arial"/>
          <w:b/>
          <w:bCs/>
          <w:sz w:val="22"/>
          <w:szCs w:val="22"/>
        </w:rPr>
        <w:t>once this is set, do not change the output voltage.</w:t>
      </w:r>
      <w:r w:rsidRPr="007214E3">
        <w:rPr>
          <w:rFonts w:ascii="Arial" w:hAnsi="Arial" w:cs="Arial"/>
          <w:sz w:val="22"/>
          <w:szCs w:val="22"/>
        </w:rPr>
        <w:t> </w:t>
      </w:r>
    </w:p>
    <w:p w14:paraId="10477A00" w14:textId="77777777" w:rsidR="007214E3" w:rsidRPr="007214E3" w:rsidRDefault="007214E3" w:rsidP="00D221AD">
      <w:pPr>
        <w:numPr>
          <w:ilvl w:val="0"/>
          <w:numId w:val="19"/>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Measure the voltages across the resistor and the inductor / capacitator at a range of frequencies from 100Hz up to a maximum of 20kHz. </w:t>
      </w:r>
    </w:p>
    <w:p w14:paraId="21201D4E" w14:textId="77777777" w:rsidR="007214E3" w:rsidRPr="007214E3" w:rsidRDefault="007214E3" w:rsidP="00D221AD">
      <w:pPr>
        <w:numPr>
          <w:ilvl w:val="0"/>
          <w:numId w:val="20"/>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Adjust the frequency of the signal generator until you find the maximum voltage across the inductor – record these values </w:t>
      </w:r>
    </w:p>
    <w:p w14:paraId="681101DD" w14:textId="77777777" w:rsidR="007214E3" w:rsidRPr="007214E3" w:rsidRDefault="007214E3" w:rsidP="00D221AD">
      <w:pPr>
        <w:numPr>
          <w:ilvl w:val="0"/>
          <w:numId w:val="21"/>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Adjust the frequency of the signal generator until you find the voltage across the inductor to be half the maximum (this should happen above and below the frequency recorded in step 4) – record both sets of these values. </w:t>
      </w:r>
    </w:p>
    <w:p w14:paraId="6F8174E4"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t> </w:t>
      </w:r>
    </w:p>
    <w:p w14:paraId="546E4776"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b/>
          <w:bCs/>
          <w:sz w:val="22"/>
          <w:szCs w:val="22"/>
        </w:rPr>
        <w:t> NOTE: You will need to take several closely spaced measurements around the peak of the response in order to determine the peak and the half amplitude points accurately.</w:t>
      </w:r>
      <w:r w:rsidRPr="007214E3">
        <w:rPr>
          <w:rFonts w:ascii="Arial" w:hAnsi="Arial" w:cs="Arial"/>
          <w:sz w:val="22"/>
          <w:szCs w:val="22"/>
        </w:rPr>
        <w:t> </w:t>
      </w:r>
    </w:p>
    <w:p w14:paraId="25B864CB"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t> </w:t>
      </w:r>
    </w:p>
    <w:p w14:paraId="2DFF7AF1" w14:textId="77777777" w:rsidR="007214E3" w:rsidRPr="007214E3" w:rsidRDefault="007214E3" w:rsidP="00D221AD">
      <w:pPr>
        <w:numPr>
          <w:ilvl w:val="0"/>
          <w:numId w:val="22"/>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Using a spreadsheet application, calculate the attenuation of the circuit using the equation below </w:t>
      </w:r>
    </w:p>
    <w:p w14:paraId="3D1C360F" w14:textId="2A481E41" w:rsidR="007214E3" w:rsidRPr="007214E3" w:rsidRDefault="001C3321" w:rsidP="00D221AD">
      <w:pPr>
        <w:tabs>
          <w:tab w:val="num" w:pos="993"/>
        </w:tabs>
        <w:ind w:left="851" w:right="531" w:hanging="283"/>
        <w:jc w:val="both"/>
        <w:rPr>
          <w:rFonts w:ascii="Arial" w:hAnsi="Arial" w:cs="Arial"/>
          <w:sz w:val="22"/>
          <w:szCs w:val="22"/>
        </w:rPr>
      </w:pPr>
      <m:oMathPara>
        <m:oMath>
          <m:r>
            <w:rPr>
              <w:rFonts w:ascii="Cambria Math" w:hAnsi="Cambria Math" w:cs="Arial"/>
              <w:sz w:val="22"/>
              <w:szCs w:val="22"/>
            </w:rPr>
            <m:t>A=20×</m:t>
          </m:r>
          <m:func>
            <m:funcPr>
              <m:ctrlPr>
                <w:rPr>
                  <w:rFonts w:ascii="Cambria Math" w:hAnsi="Cambria Math" w:cs="Arial"/>
                  <w:i/>
                  <w:iCs/>
                  <w:sz w:val="22"/>
                  <w:szCs w:val="22"/>
                </w:rPr>
              </m:ctrlPr>
            </m:funcPr>
            <m:fName>
              <m:sSub>
                <m:sSubPr>
                  <m:ctrlPr>
                    <w:rPr>
                      <w:rFonts w:ascii="Cambria Math" w:hAnsi="Cambria Math" w:cs="Arial"/>
                      <w:i/>
                      <w:iCs/>
                      <w:sz w:val="22"/>
                      <w:szCs w:val="22"/>
                    </w:rPr>
                  </m:ctrlPr>
                </m:sSubPr>
                <m:e>
                  <m:r>
                    <m:rPr>
                      <m:sty m:val="p"/>
                    </m:rPr>
                    <w:rPr>
                      <w:rFonts w:ascii="Cambria Math" w:hAnsi="Cambria Math" w:cs="Arial"/>
                      <w:sz w:val="22"/>
                      <w:szCs w:val="22"/>
                    </w:rPr>
                    <m:t>log</m:t>
                  </m:r>
                </m:e>
                <m:sub>
                  <m:r>
                    <w:rPr>
                      <w:rFonts w:ascii="Cambria Math" w:hAnsi="Cambria Math" w:cs="Arial"/>
                      <w:sz w:val="22"/>
                      <w:szCs w:val="22"/>
                    </w:rPr>
                    <m:t>10</m:t>
                  </m:r>
                </m:sub>
              </m:sSub>
            </m:fName>
            <m:e>
              <m:d>
                <m:dPr>
                  <m:ctrlPr>
                    <w:rPr>
                      <w:rFonts w:ascii="Cambria Math" w:hAnsi="Cambria Math" w:cs="Arial"/>
                      <w:i/>
                      <w:iCs/>
                      <w:sz w:val="22"/>
                      <w:szCs w:val="22"/>
                    </w:rPr>
                  </m:ctrlPr>
                </m:dPr>
                <m:e>
                  <m:f>
                    <m:fPr>
                      <m:ctrlPr>
                        <w:rPr>
                          <w:rFonts w:ascii="Cambria Math" w:hAnsi="Cambria Math" w:cs="Arial"/>
                          <w:i/>
                          <w:iCs/>
                          <w:sz w:val="22"/>
                          <w:szCs w:val="22"/>
                        </w:rPr>
                      </m:ctrlPr>
                    </m:fPr>
                    <m:num>
                      <m:sSub>
                        <m:sSubPr>
                          <m:ctrlPr>
                            <w:rPr>
                              <w:rFonts w:ascii="Cambria Math" w:hAnsi="Cambria Math" w:cs="Arial"/>
                              <w:i/>
                              <w:iCs/>
                              <w:sz w:val="22"/>
                              <w:szCs w:val="22"/>
                            </w:rPr>
                          </m:ctrlPr>
                        </m:sSubPr>
                        <m:e>
                          <m:r>
                            <w:rPr>
                              <w:rFonts w:ascii="Cambria Math" w:hAnsi="Cambria Math" w:cs="Arial"/>
                              <w:sz w:val="22"/>
                              <w:szCs w:val="22"/>
                            </w:rPr>
                            <m:t>V</m:t>
                          </m:r>
                        </m:e>
                        <m:sub>
                          <m:r>
                            <w:rPr>
                              <w:rFonts w:ascii="Cambria Math" w:hAnsi="Cambria Math" w:cs="Arial"/>
                              <w:sz w:val="22"/>
                              <w:szCs w:val="22"/>
                            </w:rPr>
                            <m:t>L</m:t>
                          </m:r>
                        </m:sub>
                      </m:sSub>
                    </m:num>
                    <m:den>
                      <m:sSub>
                        <m:sSubPr>
                          <m:ctrlPr>
                            <w:rPr>
                              <w:rFonts w:ascii="Cambria Math" w:hAnsi="Cambria Math" w:cs="Arial"/>
                              <w:i/>
                              <w:iCs/>
                              <w:sz w:val="22"/>
                              <w:szCs w:val="22"/>
                            </w:rPr>
                          </m:ctrlPr>
                        </m:sSubPr>
                        <m:e>
                          <m:r>
                            <w:rPr>
                              <w:rFonts w:ascii="Cambria Math" w:hAnsi="Cambria Math" w:cs="Arial"/>
                              <w:sz w:val="22"/>
                              <w:szCs w:val="22"/>
                            </w:rPr>
                            <m:t>V</m:t>
                          </m:r>
                        </m:e>
                        <m:sub>
                          <m:r>
                            <w:rPr>
                              <w:rFonts w:ascii="Cambria Math" w:hAnsi="Cambria Math" w:cs="Arial"/>
                              <w:sz w:val="22"/>
                              <w:szCs w:val="22"/>
                            </w:rPr>
                            <m:t>In</m:t>
                          </m:r>
                        </m:sub>
                      </m:sSub>
                    </m:den>
                  </m:f>
                </m:e>
              </m:d>
            </m:e>
          </m:func>
        </m:oMath>
      </m:oMathPara>
    </w:p>
    <w:p w14:paraId="7E52B45D"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t> </w:t>
      </w:r>
    </w:p>
    <w:p w14:paraId="6893DB2E" w14:textId="5CF8E3DB" w:rsidR="007214E3" w:rsidRPr="007214E3" w:rsidRDefault="007214E3" w:rsidP="00CD67FF">
      <w:pPr>
        <w:tabs>
          <w:tab w:val="num" w:pos="993"/>
        </w:tabs>
        <w:ind w:left="851" w:right="531"/>
        <w:jc w:val="both"/>
        <w:rPr>
          <w:rFonts w:ascii="Arial" w:hAnsi="Arial" w:cs="Arial"/>
          <w:sz w:val="22"/>
          <w:szCs w:val="22"/>
        </w:rPr>
      </w:pPr>
      <w:r w:rsidRPr="007214E3">
        <w:rPr>
          <w:rFonts w:ascii="Arial" w:hAnsi="Arial" w:cs="Arial"/>
          <w:i/>
          <w:iCs/>
          <w:sz w:val="22"/>
          <w:szCs w:val="22"/>
        </w:rPr>
        <w:t xml:space="preserve">Where </w:t>
      </w:r>
      <w:r w:rsidRPr="007214E3">
        <w:rPr>
          <w:rFonts w:ascii="Arial" w:hAnsi="Arial" w:cs="Arial"/>
          <w:b/>
          <w:bCs/>
          <w:i/>
          <w:iCs/>
          <w:sz w:val="22"/>
          <w:szCs w:val="22"/>
        </w:rPr>
        <w:t>A</w:t>
      </w:r>
      <w:r w:rsidRPr="007214E3">
        <w:rPr>
          <w:rFonts w:ascii="Arial" w:hAnsi="Arial" w:cs="Arial"/>
          <w:i/>
          <w:iCs/>
          <w:sz w:val="22"/>
          <w:szCs w:val="22"/>
        </w:rPr>
        <w:t xml:space="preserve"> is attenuation in dB, </w:t>
      </w:r>
      <w:r w:rsidRPr="007214E3">
        <w:rPr>
          <w:rFonts w:ascii="Arial" w:hAnsi="Arial" w:cs="Arial"/>
          <w:b/>
          <w:bCs/>
          <w:sz w:val="22"/>
          <w:szCs w:val="22"/>
        </w:rPr>
        <w:t>VL</w:t>
      </w:r>
      <w:r w:rsidR="009379EE">
        <w:rPr>
          <w:rFonts w:ascii="Arial" w:hAnsi="Arial" w:cs="Arial"/>
          <w:sz w:val="22"/>
          <w:szCs w:val="22"/>
        </w:rPr>
        <w:t xml:space="preserve"> </w:t>
      </w:r>
      <w:r w:rsidRPr="007214E3">
        <w:rPr>
          <w:rFonts w:ascii="Arial" w:hAnsi="Arial" w:cs="Arial"/>
          <w:i/>
          <w:iCs/>
          <w:sz w:val="22"/>
          <w:szCs w:val="22"/>
        </w:rPr>
        <w:t xml:space="preserve">is the peak-to-peak voltage measured across the inductor, and </w:t>
      </w:r>
      <w:r w:rsidRPr="007214E3">
        <w:rPr>
          <w:rFonts w:ascii="Arial" w:hAnsi="Arial" w:cs="Arial"/>
          <w:b/>
          <w:bCs/>
          <w:sz w:val="22"/>
          <w:szCs w:val="22"/>
        </w:rPr>
        <w:t>V</w:t>
      </w:r>
      <w:r w:rsidR="009379EE" w:rsidRPr="00CD67FF">
        <w:rPr>
          <w:rFonts w:ascii="Arial" w:hAnsi="Arial" w:cs="Arial"/>
          <w:b/>
          <w:bCs/>
          <w:sz w:val="22"/>
          <w:szCs w:val="22"/>
        </w:rPr>
        <w:t>i</w:t>
      </w:r>
      <w:r w:rsidRPr="007214E3">
        <w:rPr>
          <w:rFonts w:ascii="Arial" w:hAnsi="Arial" w:cs="Arial"/>
          <w:b/>
          <w:bCs/>
          <w:sz w:val="22"/>
          <w:szCs w:val="22"/>
        </w:rPr>
        <w:t>n</w:t>
      </w:r>
      <w:r w:rsidR="009379EE">
        <w:rPr>
          <w:rFonts w:ascii="Arial" w:hAnsi="Arial" w:cs="Arial"/>
          <w:sz w:val="22"/>
          <w:szCs w:val="22"/>
        </w:rPr>
        <w:t xml:space="preserve"> </w:t>
      </w:r>
      <w:r w:rsidRPr="007214E3">
        <w:rPr>
          <w:rFonts w:ascii="Arial" w:hAnsi="Arial" w:cs="Arial"/>
          <w:i/>
          <w:iCs/>
          <w:sz w:val="22"/>
          <w:szCs w:val="22"/>
        </w:rPr>
        <w:t>is the peak-to-peak input voltage as set on the signal generator.</w:t>
      </w:r>
      <w:r w:rsidRPr="007214E3">
        <w:rPr>
          <w:rFonts w:ascii="Arial" w:hAnsi="Arial" w:cs="Arial"/>
          <w:sz w:val="22"/>
          <w:szCs w:val="22"/>
        </w:rPr>
        <w:t> </w:t>
      </w:r>
    </w:p>
    <w:p w14:paraId="0B4C538C" w14:textId="77777777" w:rsidR="007214E3" w:rsidRPr="007214E3" w:rsidRDefault="007214E3" w:rsidP="00D221AD">
      <w:pPr>
        <w:tabs>
          <w:tab w:val="num" w:pos="993"/>
        </w:tabs>
        <w:ind w:left="851" w:right="531" w:hanging="283"/>
        <w:jc w:val="both"/>
        <w:rPr>
          <w:rFonts w:ascii="Arial" w:hAnsi="Arial" w:cs="Arial"/>
          <w:sz w:val="22"/>
          <w:szCs w:val="22"/>
        </w:rPr>
      </w:pPr>
      <w:r w:rsidRPr="007214E3">
        <w:rPr>
          <w:rFonts w:ascii="Arial" w:hAnsi="Arial" w:cs="Arial"/>
          <w:sz w:val="22"/>
          <w:szCs w:val="22"/>
        </w:rPr>
        <w:t> </w:t>
      </w:r>
    </w:p>
    <w:p w14:paraId="0A2DE18D" w14:textId="77777777" w:rsidR="007214E3" w:rsidRPr="007214E3" w:rsidRDefault="007214E3" w:rsidP="00D221AD">
      <w:pPr>
        <w:numPr>
          <w:ilvl w:val="0"/>
          <w:numId w:val="23"/>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Plot a fully labelled graph of attenuation against frequency using a spreadsheet application.  Place “f” along the “x” axis. (This should be a log graph) </w:t>
      </w:r>
    </w:p>
    <w:p w14:paraId="1D32A0D6" w14:textId="77777777" w:rsidR="007214E3" w:rsidRPr="007214E3" w:rsidRDefault="007214E3" w:rsidP="00D221AD">
      <w:pPr>
        <w:numPr>
          <w:ilvl w:val="0"/>
          <w:numId w:val="24"/>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Determine the resonant frequency (f</w:t>
      </w:r>
      <w:r w:rsidRPr="007214E3">
        <w:rPr>
          <w:rFonts w:ascii="Arial" w:hAnsi="Arial" w:cs="Arial"/>
          <w:sz w:val="22"/>
          <w:szCs w:val="22"/>
          <w:vertAlign w:val="subscript"/>
        </w:rPr>
        <w:t>r</w:t>
      </w:r>
      <w:r w:rsidRPr="007214E3">
        <w:rPr>
          <w:rFonts w:ascii="Arial" w:hAnsi="Arial" w:cs="Arial"/>
          <w:sz w:val="22"/>
          <w:szCs w:val="22"/>
        </w:rPr>
        <w:t>) from the graph and compare it with that determined from basic theory. </w:t>
      </w:r>
    </w:p>
    <w:p w14:paraId="3A50F793" w14:textId="77777777" w:rsidR="007214E3" w:rsidRPr="007214E3" w:rsidRDefault="007214E3" w:rsidP="00D221AD">
      <w:pPr>
        <w:numPr>
          <w:ilvl w:val="0"/>
          <w:numId w:val="25"/>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Determine “Q” from the graph and compare it with basic theory.</w:t>
      </w:r>
      <w:r w:rsidRPr="007214E3">
        <w:rPr>
          <w:rFonts w:ascii="Arial" w:hAnsi="Arial" w:cs="Arial"/>
          <w:sz w:val="22"/>
          <w:szCs w:val="22"/>
        </w:rPr>
        <w:tab/>
      </w:r>
      <w:r w:rsidRPr="007214E3">
        <w:rPr>
          <w:rFonts w:ascii="Arial" w:hAnsi="Arial" w:cs="Arial"/>
          <w:sz w:val="22"/>
          <w:szCs w:val="22"/>
        </w:rPr>
        <w:tab/>
        <w:t> </w:t>
      </w:r>
    </w:p>
    <w:p w14:paraId="4F36A755" w14:textId="77777777" w:rsidR="007214E3" w:rsidRPr="007214E3" w:rsidRDefault="007214E3" w:rsidP="00D221AD">
      <w:pPr>
        <w:numPr>
          <w:ilvl w:val="0"/>
          <w:numId w:val="26"/>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Repeat this exercise using physical components in the laboratory. </w:t>
      </w:r>
    </w:p>
    <w:p w14:paraId="7EBE350D" w14:textId="77777777" w:rsidR="007214E3" w:rsidRPr="007214E3" w:rsidRDefault="007214E3" w:rsidP="00D221AD">
      <w:pPr>
        <w:numPr>
          <w:ilvl w:val="0"/>
          <w:numId w:val="27"/>
        </w:numPr>
        <w:tabs>
          <w:tab w:val="clear" w:pos="720"/>
          <w:tab w:val="num" w:pos="993"/>
        </w:tabs>
        <w:ind w:left="851" w:right="531" w:hanging="283"/>
        <w:jc w:val="both"/>
        <w:rPr>
          <w:rFonts w:ascii="Arial" w:hAnsi="Arial" w:cs="Arial"/>
          <w:sz w:val="22"/>
          <w:szCs w:val="22"/>
        </w:rPr>
      </w:pPr>
      <w:r w:rsidRPr="007214E3">
        <w:rPr>
          <w:rFonts w:ascii="Arial" w:hAnsi="Arial" w:cs="Arial"/>
          <w:sz w:val="22"/>
          <w:szCs w:val="22"/>
        </w:rPr>
        <w:t>Compare the resonant frequencies and Q factors of the simulated circuit and the practical circuit. Highlight any differences and discuss possible reasons for this. </w:t>
      </w:r>
    </w:p>
    <w:p w14:paraId="6206375F" w14:textId="4445A250" w:rsidR="007214E3" w:rsidRPr="007214E3" w:rsidRDefault="007214E3" w:rsidP="001A0AD7">
      <w:pPr>
        <w:ind w:left="567" w:right="531"/>
        <w:jc w:val="center"/>
        <w:rPr>
          <w:rFonts w:ascii="Arial" w:hAnsi="Arial" w:cs="Arial"/>
          <w:sz w:val="22"/>
          <w:szCs w:val="22"/>
        </w:rPr>
      </w:pPr>
    </w:p>
    <w:p w14:paraId="238716E6"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108631CD"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Your report should contain the following sections: </w:t>
      </w:r>
    </w:p>
    <w:p w14:paraId="07313A73" w14:textId="77777777" w:rsidR="007214E3" w:rsidRPr="007214E3" w:rsidRDefault="007214E3" w:rsidP="001A0AD7">
      <w:pPr>
        <w:numPr>
          <w:ilvl w:val="0"/>
          <w:numId w:val="28"/>
        </w:numPr>
        <w:ind w:left="567" w:right="531"/>
        <w:jc w:val="both"/>
        <w:rPr>
          <w:rFonts w:ascii="Arial" w:hAnsi="Arial" w:cs="Arial"/>
          <w:sz w:val="22"/>
          <w:szCs w:val="22"/>
        </w:rPr>
      </w:pPr>
      <w:r w:rsidRPr="007214E3">
        <w:rPr>
          <w:rFonts w:ascii="Arial" w:hAnsi="Arial" w:cs="Arial"/>
          <w:sz w:val="22"/>
          <w:szCs w:val="22"/>
        </w:rPr>
        <w:t>Abstract – Brief description of the work – what you did, how you did it, and a statement of results. </w:t>
      </w:r>
    </w:p>
    <w:p w14:paraId="069C115E" w14:textId="77777777" w:rsidR="007214E3" w:rsidRPr="007214E3" w:rsidRDefault="007214E3" w:rsidP="001A0AD7">
      <w:pPr>
        <w:numPr>
          <w:ilvl w:val="0"/>
          <w:numId w:val="29"/>
        </w:numPr>
        <w:ind w:left="567" w:right="531"/>
        <w:jc w:val="both"/>
        <w:rPr>
          <w:rFonts w:ascii="Arial" w:hAnsi="Arial" w:cs="Arial"/>
          <w:sz w:val="22"/>
          <w:szCs w:val="22"/>
        </w:rPr>
      </w:pPr>
      <w:r w:rsidRPr="007214E3">
        <w:rPr>
          <w:rFonts w:ascii="Arial" w:hAnsi="Arial" w:cs="Arial"/>
          <w:sz w:val="22"/>
          <w:szCs w:val="22"/>
        </w:rPr>
        <w:t>Introduction – general background information on the circuits – what they do, examples of where they are used etc., description of the theory you are using, description of what you are going to do in the rest of the report. </w:t>
      </w:r>
    </w:p>
    <w:p w14:paraId="2C52F07B" w14:textId="77777777" w:rsidR="007214E3" w:rsidRPr="007214E3" w:rsidRDefault="007214E3" w:rsidP="001A0AD7">
      <w:pPr>
        <w:numPr>
          <w:ilvl w:val="0"/>
          <w:numId w:val="30"/>
        </w:numPr>
        <w:ind w:left="567" w:right="531"/>
        <w:jc w:val="both"/>
        <w:rPr>
          <w:rFonts w:ascii="Arial" w:hAnsi="Arial" w:cs="Arial"/>
          <w:sz w:val="22"/>
          <w:szCs w:val="22"/>
        </w:rPr>
      </w:pPr>
      <w:r w:rsidRPr="007214E3">
        <w:rPr>
          <w:rFonts w:ascii="Arial" w:hAnsi="Arial" w:cs="Arial"/>
          <w:sz w:val="22"/>
          <w:szCs w:val="22"/>
        </w:rPr>
        <w:t>Simulation setups – description of what you are simulating, include circuit diagrams, and simulation parameters (what voltages and frequencies you’ll use, what you’ll measure etc.) </w:t>
      </w:r>
    </w:p>
    <w:p w14:paraId="04E07468" w14:textId="77777777" w:rsidR="007214E3" w:rsidRPr="007214E3" w:rsidRDefault="007214E3" w:rsidP="001A0AD7">
      <w:pPr>
        <w:numPr>
          <w:ilvl w:val="0"/>
          <w:numId w:val="31"/>
        </w:numPr>
        <w:ind w:left="567" w:right="531"/>
        <w:jc w:val="both"/>
        <w:rPr>
          <w:rFonts w:ascii="Arial" w:hAnsi="Arial" w:cs="Arial"/>
          <w:sz w:val="22"/>
          <w:szCs w:val="22"/>
        </w:rPr>
      </w:pPr>
      <w:r w:rsidRPr="007214E3">
        <w:rPr>
          <w:rFonts w:ascii="Arial" w:hAnsi="Arial" w:cs="Arial"/>
          <w:sz w:val="22"/>
          <w:szCs w:val="22"/>
        </w:rPr>
        <w:t>Results – graph of your results. Remember to title your graphs, make them presentable and meaningful – add axis labels with units. Make them clean and clear. Point out anything noticeable in your results, but save the explanation for the discussion section. </w:t>
      </w:r>
    </w:p>
    <w:p w14:paraId="31DE6577" w14:textId="77777777" w:rsidR="007214E3" w:rsidRPr="007214E3" w:rsidRDefault="007214E3" w:rsidP="001A0AD7">
      <w:pPr>
        <w:numPr>
          <w:ilvl w:val="0"/>
          <w:numId w:val="32"/>
        </w:numPr>
        <w:ind w:left="567" w:right="531"/>
        <w:jc w:val="both"/>
        <w:rPr>
          <w:rFonts w:ascii="Arial" w:hAnsi="Arial" w:cs="Arial"/>
          <w:sz w:val="22"/>
          <w:szCs w:val="22"/>
        </w:rPr>
      </w:pPr>
      <w:r w:rsidRPr="007214E3">
        <w:rPr>
          <w:rFonts w:ascii="Arial" w:hAnsi="Arial" w:cs="Arial"/>
          <w:sz w:val="22"/>
          <w:szCs w:val="22"/>
        </w:rPr>
        <w:t>Discussion – Describe and explain your results. What do your results show? Why does this happen? </w:t>
      </w:r>
    </w:p>
    <w:p w14:paraId="3BE75C19" w14:textId="77777777" w:rsidR="007214E3" w:rsidRPr="007214E3" w:rsidRDefault="007214E3" w:rsidP="001A0AD7">
      <w:pPr>
        <w:numPr>
          <w:ilvl w:val="0"/>
          <w:numId w:val="33"/>
        </w:numPr>
        <w:ind w:left="567" w:right="531"/>
        <w:jc w:val="both"/>
        <w:rPr>
          <w:rFonts w:ascii="Arial" w:hAnsi="Arial" w:cs="Arial"/>
          <w:sz w:val="22"/>
          <w:szCs w:val="22"/>
        </w:rPr>
      </w:pPr>
      <w:r w:rsidRPr="007214E3">
        <w:rPr>
          <w:rFonts w:ascii="Arial" w:hAnsi="Arial" w:cs="Arial"/>
          <w:sz w:val="22"/>
          <w:szCs w:val="22"/>
        </w:rPr>
        <w:t>Conclusion – Statement of findings. “In this experiment, it has been determined that…..” This section should be about technical findings from the work and not a reflective piece of writing. </w:t>
      </w:r>
    </w:p>
    <w:p w14:paraId="35C50B11" w14:textId="4A8B02F5" w:rsidR="007214E3" w:rsidRPr="007214E3" w:rsidRDefault="007214E3" w:rsidP="001A0AD7">
      <w:pPr>
        <w:numPr>
          <w:ilvl w:val="0"/>
          <w:numId w:val="34"/>
        </w:numPr>
        <w:ind w:left="567" w:right="531"/>
        <w:jc w:val="both"/>
        <w:rPr>
          <w:rFonts w:ascii="Arial" w:hAnsi="Arial" w:cs="Arial"/>
          <w:sz w:val="22"/>
          <w:szCs w:val="22"/>
        </w:rPr>
      </w:pPr>
      <w:r w:rsidRPr="007214E3">
        <w:rPr>
          <w:rFonts w:ascii="Arial" w:hAnsi="Arial" w:cs="Arial"/>
          <w:sz w:val="22"/>
          <w:szCs w:val="22"/>
        </w:rPr>
        <w:t>References – List all sources you have used in your work using the IEEE referencing style. If you are unsure about how to do this, there is a guide available on the university library website</w:t>
      </w:r>
      <w:r w:rsidR="00421CDD">
        <w:rPr>
          <w:rStyle w:val="FootnoteReference"/>
          <w:rFonts w:ascii="Arial" w:hAnsi="Arial" w:cs="Arial"/>
          <w:sz w:val="22"/>
          <w:szCs w:val="22"/>
        </w:rPr>
        <w:footnoteReference w:id="1"/>
      </w:r>
      <w:r w:rsidRPr="007214E3">
        <w:rPr>
          <w:rFonts w:ascii="Arial" w:hAnsi="Arial" w:cs="Arial"/>
          <w:sz w:val="22"/>
          <w:szCs w:val="22"/>
        </w:rPr>
        <w:t>.  Sources will include places you have had an image, equation or idea from. Give credit to the original author. </w:t>
      </w:r>
    </w:p>
    <w:p w14:paraId="634658CD"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1CC99135"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When writing your text, you should avoid copying directly from sources, even if you reference them. Instead, you should paraphrase the text and reference the source as this shows more understanding of the work. </w:t>
      </w:r>
    </w:p>
    <w:p w14:paraId="7BD464D5" w14:textId="77777777" w:rsidR="007214E3" w:rsidRPr="007214E3" w:rsidRDefault="007214E3" w:rsidP="001A0AD7">
      <w:pPr>
        <w:ind w:left="567" w:right="531"/>
        <w:jc w:val="both"/>
        <w:rPr>
          <w:rFonts w:ascii="Arial" w:hAnsi="Arial" w:cs="Arial"/>
          <w:sz w:val="22"/>
          <w:szCs w:val="22"/>
        </w:rPr>
      </w:pPr>
      <w:r w:rsidRPr="007214E3">
        <w:rPr>
          <w:rFonts w:ascii="Arial" w:hAnsi="Arial" w:cs="Arial"/>
          <w:i/>
          <w:iCs/>
          <w:sz w:val="22"/>
          <w:szCs w:val="22"/>
        </w:rPr>
        <w:t>Remember:</w:t>
      </w:r>
      <w:r w:rsidRPr="007214E3">
        <w:rPr>
          <w:rFonts w:ascii="Arial" w:hAnsi="Arial" w:cs="Arial"/>
          <w:sz w:val="22"/>
          <w:szCs w:val="22"/>
        </w:rPr>
        <w:t xml:space="preserve"> when including images, tables and equations you should always caption them and refer to them in your text using the figure number. e.g. “An example of this is shown in figure 2.”  Figures should be centred on the page and on their own line. </w:t>
      </w:r>
    </w:p>
    <w:p w14:paraId="1E2D43A1"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w:t>
      </w:r>
    </w:p>
    <w:p w14:paraId="752B6900" w14:textId="77777777" w:rsidR="008947B9" w:rsidRDefault="008947B9">
      <w:pPr>
        <w:rPr>
          <w:rFonts w:ascii="Arial" w:hAnsi="Arial" w:cs="Arial"/>
          <w:b/>
          <w:bCs/>
          <w:sz w:val="22"/>
          <w:szCs w:val="22"/>
        </w:rPr>
      </w:pPr>
      <w:r>
        <w:rPr>
          <w:rFonts w:ascii="Arial" w:hAnsi="Arial" w:cs="Arial"/>
          <w:b/>
          <w:bCs/>
          <w:sz w:val="22"/>
          <w:szCs w:val="22"/>
        </w:rPr>
        <w:br w:type="page"/>
      </w:r>
    </w:p>
    <w:p w14:paraId="498841E4" w14:textId="3A129002" w:rsidR="007214E3" w:rsidRPr="007214E3" w:rsidRDefault="007214E3" w:rsidP="001A0AD7">
      <w:pPr>
        <w:ind w:left="567" w:right="531"/>
        <w:jc w:val="both"/>
        <w:rPr>
          <w:rFonts w:ascii="Arial" w:hAnsi="Arial" w:cs="Arial"/>
          <w:sz w:val="22"/>
          <w:szCs w:val="22"/>
        </w:rPr>
      </w:pPr>
      <w:r w:rsidRPr="007214E3">
        <w:rPr>
          <w:rFonts w:ascii="Arial" w:hAnsi="Arial" w:cs="Arial"/>
          <w:b/>
          <w:bCs/>
          <w:sz w:val="22"/>
          <w:szCs w:val="22"/>
        </w:rPr>
        <w:lastRenderedPageBreak/>
        <w:t>A word on the use of ChatGPT and similar generative AI systems</w:t>
      </w:r>
      <w:r w:rsidRPr="007214E3">
        <w:rPr>
          <w:rFonts w:ascii="Arial" w:hAnsi="Arial" w:cs="Arial"/>
          <w:sz w:val="22"/>
          <w:szCs w:val="22"/>
        </w:rPr>
        <w:t> </w:t>
      </w:r>
    </w:p>
    <w:p w14:paraId="0B54AFD5"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w:t>
      </w:r>
      <w:r w:rsidRPr="007214E3">
        <w:rPr>
          <w:rFonts w:ascii="Arial" w:hAnsi="Arial" w:cs="Arial"/>
          <w:sz w:val="22"/>
          <w:szCs w:val="22"/>
          <w:u w:val="single"/>
        </w:rPr>
        <w:t>often make mistakes and may not be completely accurate</w:t>
      </w:r>
      <w:r w:rsidRPr="007214E3">
        <w:rPr>
          <w:rFonts w:ascii="Arial" w:hAnsi="Arial" w:cs="Arial"/>
          <w:sz w:val="22"/>
          <w:szCs w:val="22"/>
        </w:rPr>
        <w:t>, particularly when asked for references.  </w:t>
      </w:r>
    </w:p>
    <w:p w14:paraId="4AEA365A"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 xml:space="preserve">You must remember that as a student </w:t>
      </w:r>
      <w:r w:rsidRPr="007214E3">
        <w:rPr>
          <w:rFonts w:ascii="Arial" w:hAnsi="Arial" w:cs="Arial"/>
          <w:b/>
          <w:bCs/>
          <w:sz w:val="22"/>
          <w:szCs w:val="22"/>
        </w:rPr>
        <w:t>you</w:t>
      </w:r>
      <w:r w:rsidRPr="007214E3">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 </w:t>
      </w:r>
    </w:p>
    <w:p w14:paraId="1633E879"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 </w:t>
      </w:r>
    </w:p>
    <w:p w14:paraId="606A3243" w14:textId="77777777" w:rsidR="007214E3" w:rsidRPr="007214E3" w:rsidRDefault="007214E3" w:rsidP="001A0AD7">
      <w:pPr>
        <w:ind w:left="567" w:right="531"/>
        <w:jc w:val="both"/>
        <w:rPr>
          <w:rFonts w:ascii="Arial" w:hAnsi="Arial" w:cs="Arial"/>
          <w:sz w:val="22"/>
          <w:szCs w:val="22"/>
        </w:rPr>
      </w:pPr>
      <w:r w:rsidRPr="007214E3">
        <w:rPr>
          <w:rFonts w:ascii="Arial" w:hAnsi="Arial" w:cs="Arial"/>
          <w:sz w:val="22"/>
          <w:szCs w:val="22"/>
        </w:rPr>
        <w:t>You may use these tools, but you must use them ethically, and you should always strive for academic honesty and integrity. </w:t>
      </w:r>
    </w:p>
    <w:p w14:paraId="40623D97" w14:textId="77777777" w:rsidR="00EE6F25" w:rsidRPr="00A406E5" w:rsidRDefault="00EE6F25" w:rsidP="001A0AD7">
      <w:pPr>
        <w:ind w:left="567" w:right="531"/>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A93382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517D69">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BD17FB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17D69">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10929D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23C6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40B44E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23C6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491232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23C6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66D459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23C6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05299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D23C6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4DA3F139" w:rsidR="00C01A3F" w:rsidRPr="00A406E5" w:rsidRDefault="002304F8" w:rsidP="00D22D9C">
      <w:pPr>
        <w:jc w:val="both"/>
        <w:rPr>
          <w:rFonts w:ascii="Arial" w:hAnsi="Arial" w:cs="Arial"/>
          <w:sz w:val="22"/>
          <w:szCs w:val="22"/>
        </w:rPr>
      </w:pPr>
      <w:r w:rsidRPr="002304F8">
        <w:rPr>
          <w:rFonts w:ascii="Arial" w:hAnsi="Arial" w:cs="Arial"/>
          <w:i/>
          <w:iCs/>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r w:rsidRPr="002304F8">
        <w:rPr>
          <w:rFonts w:ascii="Arial" w:hAnsi="Arial" w:cs="Arial"/>
          <w:sz w:val="22"/>
          <w:szCs w:val="22"/>
        </w:rPr>
        <w:t>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95617E4" w:rsidR="00D22D9C" w:rsidRPr="00A406E5" w:rsidRDefault="002F3D32" w:rsidP="00D22D9C">
      <w:pPr>
        <w:jc w:val="both"/>
        <w:rPr>
          <w:rFonts w:ascii="Arial" w:hAnsi="Arial" w:cs="Arial"/>
          <w:sz w:val="22"/>
          <w:szCs w:val="22"/>
        </w:rPr>
      </w:pPr>
      <w:r w:rsidRPr="002F3D32">
        <w:rPr>
          <w:rFonts w:ascii="Arial" w:hAnsi="Arial" w:cs="Arial"/>
          <w:i/>
          <w:iCs/>
          <w:sz w:val="22"/>
          <w:szCs w:val="22"/>
        </w:rPr>
        <w:t>Marks for knowledge and understanding skills will be given for the accuracy of your description of the concepts and principles of resonance and how this relates to the experimental setup used.</w:t>
      </w:r>
      <w:r w:rsidRPr="002F3D32">
        <w:rPr>
          <w:rFonts w:ascii="Arial" w:hAnsi="Arial" w:cs="Arial"/>
          <w:sz w:val="22"/>
          <w:szCs w:val="22"/>
        </w:rPr>
        <w:t>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56ED44AD" w:rsidR="00C01A3F" w:rsidRPr="00A406E5" w:rsidRDefault="002F3D32" w:rsidP="00D22D9C">
      <w:pPr>
        <w:jc w:val="both"/>
        <w:rPr>
          <w:rFonts w:ascii="Arial" w:hAnsi="Arial" w:cs="Arial"/>
          <w:sz w:val="22"/>
          <w:szCs w:val="22"/>
        </w:rPr>
      </w:pPr>
      <w:r w:rsidRPr="002F3D32">
        <w:rPr>
          <w:rFonts w:ascii="Arial" w:hAnsi="Arial" w:cs="Arial"/>
          <w:i/>
          <w:iCs/>
          <w:sz w:val="22"/>
          <w:szCs w:val="22"/>
        </w:rPr>
        <w:t>Marks for cognitive and intellectual skills will be given for the quality and validity of your interpretation of the experimental results gathered.  You should consider the differences between the simulated and experimental and explain possible causes for them.</w:t>
      </w:r>
      <w:r w:rsidRPr="002F3D32">
        <w:rPr>
          <w:rFonts w:ascii="Arial" w:hAnsi="Arial" w:cs="Arial"/>
          <w:sz w:val="22"/>
          <w:szCs w:val="22"/>
        </w:rPr>
        <w:t>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2743F345" w:rsidR="00C01A3F" w:rsidRPr="00A406E5" w:rsidRDefault="00B83AC8" w:rsidP="00D22D9C">
      <w:pPr>
        <w:jc w:val="both"/>
        <w:rPr>
          <w:rFonts w:ascii="Arial" w:hAnsi="Arial" w:cs="Arial"/>
          <w:sz w:val="22"/>
          <w:szCs w:val="22"/>
        </w:rPr>
      </w:pPr>
      <w:r w:rsidRPr="00B83AC8">
        <w:rPr>
          <w:rFonts w:ascii="Arial" w:hAnsi="Arial" w:cs="Arial"/>
          <w:i/>
          <w:iCs/>
          <w:sz w:val="22"/>
          <w:szCs w:val="22"/>
        </w:rPr>
        <w:t>Marks for practical skills will be given for your use of the available tools, models and techniques to explain your results and their relationship to the theory of the concepts.</w:t>
      </w:r>
      <w:r w:rsidRPr="00B83AC8">
        <w:rPr>
          <w:rFonts w:ascii="Arial" w:hAnsi="Arial" w:cs="Arial"/>
          <w:sz w:val="22"/>
          <w:szCs w:val="22"/>
        </w:rPr>
        <w:t>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3519576D" w:rsidR="00C01A3F" w:rsidRPr="00A406E5" w:rsidRDefault="00DC0796" w:rsidP="00D22D9C">
      <w:pPr>
        <w:jc w:val="both"/>
        <w:rPr>
          <w:rFonts w:ascii="Arial" w:hAnsi="Arial" w:cs="Arial"/>
          <w:sz w:val="22"/>
          <w:szCs w:val="22"/>
        </w:rPr>
      </w:pPr>
      <w:r w:rsidRPr="00DC0796">
        <w:rPr>
          <w:rFonts w:ascii="Arial" w:hAnsi="Arial" w:cs="Arial"/>
          <w:i/>
          <w:iCs/>
          <w:sz w:val="22"/>
          <w:szCs w:val="22"/>
        </w:rPr>
        <w:t>Marks for transferable skills for life and professional practice will be given for the structure, coherence, presentation and overall quality of your report.</w:t>
      </w:r>
      <w:r w:rsidRPr="00DC0796">
        <w:rPr>
          <w:rFonts w:ascii="Arial" w:hAnsi="Arial" w:cs="Arial"/>
          <w:sz w:val="22"/>
          <w:szCs w:val="22"/>
        </w:rPr>
        <w:t>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129EBCF" w:rsidR="00152E9D" w:rsidRPr="00A406E5" w:rsidRDefault="00333C5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91A3583" w:rsidR="00152E9D" w:rsidRPr="00A406E5" w:rsidRDefault="00333C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FE99043" w:rsidR="00152E9D" w:rsidRPr="00A406E5" w:rsidRDefault="00333C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A75066A" w:rsidR="00152E9D" w:rsidRPr="00A406E5" w:rsidRDefault="00333C5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683ECAB" w:rsidR="00152E9D" w:rsidRPr="00A406E5" w:rsidRDefault="00333C5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2D433" w14:textId="77777777" w:rsidR="005C49A3" w:rsidRDefault="005C49A3">
      <w:r>
        <w:separator/>
      </w:r>
    </w:p>
  </w:endnote>
  <w:endnote w:type="continuationSeparator" w:id="0">
    <w:p w14:paraId="73695FE5" w14:textId="77777777" w:rsidR="005C49A3" w:rsidRDefault="005C4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FA438" w14:textId="77777777" w:rsidR="005C49A3" w:rsidRDefault="005C49A3">
      <w:r>
        <w:separator/>
      </w:r>
    </w:p>
  </w:footnote>
  <w:footnote w:type="continuationSeparator" w:id="0">
    <w:p w14:paraId="657BA31F" w14:textId="77777777" w:rsidR="005C49A3" w:rsidRDefault="005C49A3">
      <w:r>
        <w:continuationSeparator/>
      </w:r>
    </w:p>
  </w:footnote>
  <w:footnote w:id="1">
    <w:p w14:paraId="51FD4A78" w14:textId="34185BF9" w:rsidR="00421CDD" w:rsidRDefault="00421CDD">
      <w:pPr>
        <w:pStyle w:val="FootnoteText"/>
      </w:pPr>
      <w:r>
        <w:rPr>
          <w:rStyle w:val="FootnoteReference"/>
        </w:rPr>
        <w:footnoteRef/>
      </w:r>
      <w:r>
        <w:t xml:space="preserve"> </w:t>
      </w:r>
      <w:hyperlink r:id="rId1" w:history="1">
        <w:r w:rsidRPr="00402101">
          <w:rPr>
            <w:rStyle w:val="Hyperlink"/>
          </w:rPr>
          <w:t>https://uwtsd.ac.uk/media/uwtsd-website/content-assets/documents/library-and-learning-resources/infoskills/IEEE-eng_v.1.2.pdf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26443"/>
    <w:multiLevelType w:val="multilevel"/>
    <w:tmpl w:val="7AF68C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32AA8"/>
    <w:multiLevelType w:val="multilevel"/>
    <w:tmpl w:val="70F869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C242D"/>
    <w:multiLevelType w:val="multilevel"/>
    <w:tmpl w:val="2BC47EC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866103"/>
    <w:multiLevelType w:val="multilevel"/>
    <w:tmpl w:val="F848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785795"/>
    <w:multiLevelType w:val="multilevel"/>
    <w:tmpl w:val="7F94F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5E14CA"/>
    <w:multiLevelType w:val="multilevel"/>
    <w:tmpl w:val="58F0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510E5B"/>
    <w:multiLevelType w:val="multilevel"/>
    <w:tmpl w:val="C706C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14077E"/>
    <w:multiLevelType w:val="multilevel"/>
    <w:tmpl w:val="14F8F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D00F65"/>
    <w:multiLevelType w:val="multilevel"/>
    <w:tmpl w:val="72989B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E00746C"/>
    <w:multiLevelType w:val="multilevel"/>
    <w:tmpl w:val="22C2B7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A73C5"/>
    <w:multiLevelType w:val="multilevel"/>
    <w:tmpl w:val="33C8D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717F12"/>
    <w:multiLevelType w:val="multilevel"/>
    <w:tmpl w:val="329C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B9B1095"/>
    <w:multiLevelType w:val="multilevel"/>
    <w:tmpl w:val="988A6B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B4138F"/>
    <w:multiLevelType w:val="multilevel"/>
    <w:tmpl w:val="02609A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BC46A9"/>
    <w:multiLevelType w:val="multilevel"/>
    <w:tmpl w:val="F44CD2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1A5C1A"/>
    <w:multiLevelType w:val="multilevel"/>
    <w:tmpl w:val="59DA84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B83D34"/>
    <w:multiLevelType w:val="multilevel"/>
    <w:tmpl w:val="8AB856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C2B4C9A"/>
    <w:multiLevelType w:val="multilevel"/>
    <w:tmpl w:val="F0F2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59110">
    <w:abstractNumId w:val="8"/>
  </w:num>
  <w:num w:numId="2" w16cid:durableId="1189367096">
    <w:abstractNumId w:val="20"/>
  </w:num>
  <w:num w:numId="3" w16cid:durableId="522594147">
    <w:abstractNumId w:val="32"/>
  </w:num>
  <w:num w:numId="4" w16cid:durableId="1679189305">
    <w:abstractNumId w:val="22"/>
  </w:num>
  <w:num w:numId="5" w16cid:durableId="1356270182">
    <w:abstractNumId w:val="17"/>
  </w:num>
  <w:num w:numId="6" w16cid:durableId="493838803">
    <w:abstractNumId w:val="31"/>
  </w:num>
  <w:num w:numId="7" w16cid:durableId="1685862695">
    <w:abstractNumId w:val="9"/>
  </w:num>
  <w:num w:numId="8" w16cid:durableId="90704009">
    <w:abstractNumId w:val="26"/>
  </w:num>
  <w:num w:numId="9" w16cid:durableId="2097751403">
    <w:abstractNumId w:val="21"/>
  </w:num>
  <w:num w:numId="10" w16cid:durableId="214200195">
    <w:abstractNumId w:val="11"/>
  </w:num>
  <w:num w:numId="11" w16cid:durableId="307977519">
    <w:abstractNumId w:val="12"/>
  </w:num>
  <w:num w:numId="12" w16cid:durableId="1296906017">
    <w:abstractNumId w:val="18"/>
  </w:num>
  <w:num w:numId="13" w16cid:durableId="2059233432">
    <w:abstractNumId w:val="25"/>
  </w:num>
  <w:num w:numId="14" w16cid:durableId="354356693">
    <w:abstractNumId w:val="10"/>
  </w:num>
  <w:num w:numId="15" w16cid:durableId="871109064">
    <w:abstractNumId w:val="0"/>
  </w:num>
  <w:num w:numId="16" w16cid:durableId="1111121824">
    <w:abstractNumId w:val="15"/>
  </w:num>
  <w:num w:numId="17" w16cid:durableId="2021738733">
    <w:abstractNumId w:val="7"/>
  </w:num>
  <w:num w:numId="18" w16cid:durableId="1213271187">
    <w:abstractNumId w:val="24"/>
  </w:num>
  <w:num w:numId="19" w16cid:durableId="1286307547">
    <w:abstractNumId w:val="29"/>
  </w:num>
  <w:num w:numId="20" w16cid:durableId="763918183">
    <w:abstractNumId w:val="28"/>
  </w:num>
  <w:num w:numId="21" w16cid:durableId="664868946">
    <w:abstractNumId w:val="2"/>
  </w:num>
  <w:num w:numId="22" w16cid:durableId="996612942">
    <w:abstractNumId w:val="27"/>
  </w:num>
  <w:num w:numId="23" w16cid:durableId="2132434127">
    <w:abstractNumId w:val="16"/>
  </w:num>
  <w:num w:numId="24" w16cid:durableId="2057241390">
    <w:abstractNumId w:val="14"/>
  </w:num>
  <w:num w:numId="25" w16cid:durableId="707798254">
    <w:abstractNumId w:val="1"/>
  </w:num>
  <w:num w:numId="26" w16cid:durableId="976565636">
    <w:abstractNumId w:val="30"/>
  </w:num>
  <w:num w:numId="27" w16cid:durableId="370308342">
    <w:abstractNumId w:val="3"/>
  </w:num>
  <w:num w:numId="28" w16cid:durableId="2123572251">
    <w:abstractNumId w:val="33"/>
  </w:num>
  <w:num w:numId="29" w16cid:durableId="1287085016">
    <w:abstractNumId w:val="23"/>
  </w:num>
  <w:num w:numId="30" w16cid:durableId="1663310004">
    <w:abstractNumId w:val="13"/>
  </w:num>
  <w:num w:numId="31" w16cid:durableId="1515419139">
    <w:abstractNumId w:val="19"/>
  </w:num>
  <w:num w:numId="32" w16cid:durableId="1935161130">
    <w:abstractNumId w:val="6"/>
  </w:num>
  <w:num w:numId="33" w16cid:durableId="520171157">
    <w:abstractNumId w:val="4"/>
  </w:num>
  <w:num w:numId="34" w16cid:durableId="820703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27C"/>
    <w:rsid w:val="00076FAF"/>
    <w:rsid w:val="000822E5"/>
    <w:rsid w:val="000971FC"/>
    <w:rsid w:val="000A2A3A"/>
    <w:rsid w:val="000A492A"/>
    <w:rsid w:val="000D2F80"/>
    <w:rsid w:val="000E413A"/>
    <w:rsid w:val="000F5AA3"/>
    <w:rsid w:val="00100396"/>
    <w:rsid w:val="00100B5C"/>
    <w:rsid w:val="001106E9"/>
    <w:rsid w:val="00124CA5"/>
    <w:rsid w:val="00134F77"/>
    <w:rsid w:val="001363A5"/>
    <w:rsid w:val="00137A15"/>
    <w:rsid w:val="00152E9D"/>
    <w:rsid w:val="001531FA"/>
    <w:rsid w:val="00154487"/>
    <w:rsid w:val="0017512A"/>
    <w:rsid w:val="00196958"/>
    <w:rsid w:val="001A0AD7"/>
    <w:rsid w:val="001A1E39"/>
    <w:rsid w:val="001A24F3"/>
    <w:rsid w:val="001B405C"/>
    <w:rsid w:val="001B5F45"/>
    <w:rsid w:val="001C3321"/>
    <w:rsid w:val="001E1050"/>
    <w:rsid w:val="001E1E1F"/>
    <w:rsid w:val="001E2007"/>
    <w:rsid w:val="001E57C1"/>
    <w:rsid w:val="001F07EF"/>
    <w:rsid w:val="001F50B6"/>
    <w:rsid w:val="001F6D7A"/>
    <w:rsid w:val="00224849"/>
    <w:rsid w:val="0022746E"/>
    <w:rsid w:val="002304F8"/>
    <w:rsid w:val="00235F71"/>
    <w:rsid w:val="002444CA"/>
    <w:rsid w:val="00260DE6"/>
    <w:rsid w:val="00273FEE"/>
    <w:rsid w:val="0028204E"/>
    <w:rsid w:val="0028591B"/>
    <w:rsid w:val="002878BF"/>
    <w:rsid w:val="00291841"/>
    <w:rsid w:val="002C449B"/>
    <w:rsid w:val="002C6040"/>
    <w:rsid w:val="002D5B3F"/>
    <w:rsid w:val="002E272E"/>
    <w:rsid w:val="002F3D32"/>
    <w:rsid w:val="002F5778"/>
    <w:rsid w:val="003223E0"/>
    <w:rsid w:val="00333C5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CDD"/>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17D69"/>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49A3"/>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53FE8"/>
    <w:rsid w:val="00661D6F"/>
    <w:rsid w:val="006628E9"/>
    <w:rsid w:val="0066725E"/>
    <w:rsid w:val="006716C7"/>
    <w:rsid w:val="00681208"/>
    <w:rsid w:val="00681FA9"/>
    <w:rsid w:val="00691EA9"/>
    <w:rsid w:val="006934D4"/>
    <w:rsid w:val="006A6DC3"/>
    <w:rsid w:val="006B5D0D"/>
    <w:rsid w:val="006B6BF5"/>
    <w:rsid w:val="006C513A"/>
    <w:rsid w:val="006D49ED"/>
    <w:rsid w:val="006D55CE"/>
    <w:rsid w:val="006D637A"/>
    <w:rsid w:val="006D6F24"/>
    <w:rsid w:val="006E7FAA"/>
    <w:rsid w:val="006F0F95"/>
    <w:rsid w:val="006F45BF"/>
    <w:rsid w:val="006F60E0"/>
    <w:rsid w:val="00702F71"/>
    <w:rsid w:val="007214E3"/>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47B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9EE"/>
    <w:rsid w:val="009433C5"/>
    <w:rsid w:val="00965881"/>
    <w:rsid w:val="00982DA7"/>
    <w:rsid w:val="009871FF"/>
    <w:rsid w:val="00990799"/>
    <w:rsid w:val="00995D51"/>
    <w:rsid w:val="009A0631"/>
    <w:rsid w:val="009A1F2D"/>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1763"/>
    <w:rsid w:val="00A676A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AC8"/>
    <w:rsid w:val="00B84B5B"/>
    <w:rsid w:val="00B86446"/>
    <w:rsid w:val="00BA1176"/>
    <w:rsid w:val="00BC552C"/>
    <w:rsid w:val="00BC6AE3"/>
    <w:rsid w:val="00BE0B01"/>
    <w:rsid w:val="00BE79C7"/>
    <w:rsid w:val="00BF3CB5"/>
    <w:rsid w:val="00C01A3F"/>
    <w:rsid w:val="00C073F1"/>
    <w:rsid w:val="00C1285B"/>
    <w:rsid w:val="00C1361B"/>
    <w:rsid w:val="00C14E1F"/>
    <w:rsid w:val="00C315AF"/>
    <w:rsid w:val="00C36D9A"/>
    <w:rsid w:val="00C44A72"/>
    <w:rsid w:val="00C61FC2"/>
    <w:rsid w:val="00C705F9"/>
    <w:rsid w:val="00C80B37"/>
    <w:rsid w:val="00C80F0F"/>
    <w:rsid w:val="00C8667A"/>
    <w:rsid w:val="00C93BCB"/>
    <w:rsid w:val="00CA328A"/>
    <w:rsid w:val="00CC241A"/>
    <w:rsid w:val="00CD67FF"/>
    <w:rsid w:val="00CE4035"/>
    <w:rsid w:val="00CE65AB"/>
    <w:rsid w:val="00CF4266"/>
    <w:rsid w:val="00D221AD"/>
    <w:rsid w:val="00D22D9C"/>
    <w:rsid w:val="00D23C6F"/>
    <w:rsid w:val="00D241F1"/>
    <w:rsid w:val="00D275CB"/>
    <w:rsid w:val="00D30DFA"/>
    <w:rsid w:val="00D4406E"/>
    <w:rsid w:val="00D463A5"/>
    <w:rsid w:val="00D4710D"/>
    <w:rsid w:val="00D47D25"/>
    <w:rsid w:val="00D62ACD"/>
    <w:rsid w:val="00D8536B"/>
    <w:rsid w:val="00DA36EE"/>
    <w:rsid w:val="00DB116D"/>
    <w:rsid w:val="00DB4213"/>
    <w:rsid w:val="00DC0796"/>
    <w:rsid w:val="00DD17CC"/>
    <w:rsid w:val="00DE217A"/>
    <w:rsid w:val="00DE3599"/>
    <w:rsid w:val="00DE67C2"/>
    <w:rsid w:val="00DF321B"/>
    <w:rsid w:val="00E230E0"/>
    <w:rsid w:val="00E27F15"/>
    <w:rsid w:val="00E51AAC"/>
    <w:rsid w:val="00E66CC0"/>
    <w:rsid w:val="00E728A9"/>
    <w:rsid w:val="00E807D9"/>
    <w:rsid w:val="00EA0F4E"/>
    <w:rsid w:val="00EA295B"/>
    <w:rsid w:val="00EA3B9B"/>
    <w:rsid w:val="00EA6801"/>
    <w:rsid w:val="00EB4F96"/>
    <w:rsid w:val="00ED6F3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semiHidden/>
    <w:unhideWhenUsed/>
    <w:rsid w:val="00421CDD"/>
  </w:style>
  <w:style w:type="character" w:customStyle="1" w:styleId="FootnoteTextChar">
    <w:name w:val="Footnote Text Char"/>
    <w:basedOn w:val="DefaultParagraphFont"/>
    <w:link w:val="FootnoteText"/>
    <w:semiHidden/>
    <w:rsid w:val="00421CDD"/>
    <w:rPr>
      <w:lang w:eastAsia="en-GB"/>
    </w:rPr>
  </w:style>
  <w:style w:type="character" w:styleId="FootnoteReference">
    <w:name w:val="footnote reference"/>
    <w:basedOn w:val="DefaultParagraphFont"/>
    <w:semiHidden/>
    <w:unhideWhenUsed/>
    <w:rsid w:val="00421CDD"/>
    <w:rPr>
      <w:vertAlign w:val="superscript"/>
    </w:rPr>
  </w:style>
  <w:style w:type="character" w:styleId="FollowedHyperlink">
    <w:name w:val="FollowedHyperlink"/>
    <w:basedOn w:val="DefaultParagraphFont"/>
    <w:semiHidden/>
    <w:unhideWhenUsed/>
    <w:rsid w:val="00421C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045459">
      <w:bodyDiv w:val="1"/>
      <w:marLeft w:val="0"/>
      <w:marRight w:val="0"/>
      <w:marTop w:val="0"/>
      <w:marBottom w:val="0"/>
      <w:divBdr>
        <w:top w:val="none" w:sz="0" w:space="0" w:color="auto"/>
        <w:left w:val="none" w:sz="0" w:space="0" w:color="auto"/>
        <w:bottom w:val="none" w:sz="0" w:space="0" w:color="auto"/>
        <w:right w:val="none" w:sz="0" w:space="0" w:color="auto"/>
      </w:divBdr>
      <w:divsChild>
        <w:div w:id="7414477">
          <w:marLeft w:val="0"/>
          <w:marRight w:val="0"/>
          <w:marTop w:val="0"/>
          <w:marBottom w:val="0"/>
          <w:divBdr>
            <w:top w:val="none" w:sz="0" w:space="0" w:color="auto"/>
            <w:left w:val="none" w:sz="0" w:space="0" w:color="auto"/>
            <w:bottom w:val="none" w:sz="0" w:space="0" w:color="auto"/>
            <w:right w:val="none" w:sz="0" w:space="0" w:color="auto"/>
          </w:divBdr>
          <w:divsChild>
            <w:div w:id="237179577">
              <w:marLeft w:val="0"/>
              <w:marRight w:val="0"/>
              <w:marTop w:val="0"/>
              <w:marBottom w:val="0"/>
              <w:divBdr>
                <w:top w:val="none" w:sz="0" w:space="0" w:color="auto"/>
                <w:left w:val="none" w:sz="0" w:space="0" w:color="auto"/>
                <w:bottom w:val="none" w:sz="0" w:space="0" w:color="auto"/>
                <w:right w:val="none" w:sz="0" w:space="0" w:color="auto"/>
              </w:divBdr>
            </w:div>
            <w:div w:id="1467966456">
              <w:marLeft w:val="0"/>
              <w:marRight w:val="0"/>
              <w:marTop w:val="0"/>
              <w:marBottom w:val="0"/>
              <w:divBdr>
                <w:top w:val="none" w:sz="0" w:space="0" w:color="auto"/>
                <w:left w:val="none" w:sz="0" w:space="0" w:color="auto"/>
                <w:bottom w:val="none" w:sz="0" w:space="0" w:color="auto"/>
                <w:right w:val="none" w:sz="0" w:space="0" w:color="auto"/>
              </w:divBdr>
            </w:div>
            <w:div w:id="1160851242">
              <w:marLeft w:val="0"/>
              <w:marRight w:val="0"/>
              <w:marTop w:val="0"/>
              <w:marBottom w:val="0"/>
              <w:divBdr>
                <w:top w:val="none" w:sz="0" w:space="0" w:color="auto"/>
                <w:left w:val="none" w:sz="0" w:space="0" w:color="auto"/>
                <w:bottom w:val="none" w:sz="0" w:space="0" w:color="auto"/>
                <w:right w:val="none" w:sz="0" w:space="0" w:color="auto"/>
              </w:divBdr>
            </w:div>
            <w:div w:id="1799713782">
              <w:marLeft w:val="0"/>
              <w:marRight w:val="0"/>
              <w:marTop w:val="0"/>
              <w:marBottom w:val="0"/>
              <w:divBdr>
                <w:top w:val="none" w:sz="0" w:space="0" w:color="auto"/>
                <w:left w:val="none" w:sz="0" w:space="0" w:color="auto"/>
                <w:bottom w:val="none" w:sz="0" w:space="0" w:color="auto"/>
                <w:right w:val="none" w:sz="0" w:space="0" w:color="auto"/>
              </w:divBdr>
            </w:div>
            <w:div w:id="1319653356">
              <w:marLeft w:val="0"/>
              <w:marRight w:val="0"/>
              <w:marTop w:val="0"/>
              <w:marBottom w:val="0"/>
              <w:divBdr>
                <w:top w:val="none" w:sz="0" w:space="0" w:color="auto"/>
                <w:left w:val="none" w:sz="0" w:space="0" w:color="auto"/>
                <w:bottom w:val="none" w:sz="0" w:space="0" w:color="auto"/>
                <w:right w:val="none" w:sz="0" w:space="0" w:color="auto"/>
              </w:divBdr>
            </w:div>
            <w:div w:id="742992075">
              <w:marLeft w:val="0"/>
              <w:marRight w:val="0"/>
              <w:marTop w:val="0"/>
              <w:marBottom w:val="0"/>
              <w:divBdr>
                <w:top w:val="none" w:sz="0" w:space="0" w:color="auto"/>
                <w:left w:val="none" w:sz="0" w:space="0" w:color="auto"/>
                <w:bottom w:val="none" w:sz="0" w:space="0" w:color="auto"/>
                <w:right w:val="none" w:sz="0" w:space="0" w:color="auto"/>
              </w:divBdr>
            </w:div>
            <w:div w:id="1602253814">
              <w:marLeft w:val="0"/>
              <w:marRight w:val="0"/>
              <w:marTop w:val="0"/>
              <w:marBottom w:val="0"/>
              <w:divBdr>
                <w:top w:val="none" w:sz="0" w:space="0" w:color="auto"/>
                <w:left w:val="none" w:sz="0" w:space="0" w:color="auto"/>
                <w:bottom w:val="none" w:sz="0" w:space="0" w:color="auto"/>
                <w:right w:val="none" w:sz="0" w:space="0" w:color="auto"/>
              </w:divBdr>
            </w:div>
            <w:div w:id="528495275">
              <w:marLeft w:val="0"/>
              <w:marRight w:val="0"/>
              <w:marTop w:val="0"/>
              <w:marBottom w:val="0"/>
              <w:divBdr>
                <w:top w:val="none" w:sz="0" w:space="0" w:color="auto"/>
                <w:left w:val="none" w:sz="0" w:space="0" w:color="auto"/>
                <w:bottom w:val="none" w:sz="0" w:space="0" w:color="auto"/>
                <w:right w:val="none" w:sz="0" w:space="0" w:color="auto"/>
              </w:divBdr>
            </w:div>
            <w:div w:id="1585214198">
              <w:marLeft w:val="0"/>
              <w:marRight w:val="0"/>
              <w:marTop w:val="0"/>
              <w:marBottom w:val="0"/>
              <w:divBdr>
                <w:top w:val="none" w:sz="0" w:space="0" w:color="auto"/>
                <w:left w:val="none" w:sz="0" w:space="0" w:color="auto"/>
                <w:bottom w:val="none" w:sz="0" w:space="0" w:color="auto"/>
                <w:right w:val="none" w:sz="0" w:space="0" w:color="auto"/>
              </w:divBdr>
            </w:div>
            <w:div w:id="86268344">
              <w:marLeft w:val="0"/>
              <w:marRight w:val="0"/>
              <w:marTop w:val="0"/>
              <w:marBottom w:val="0"/>
              <w:divBdr>
                <w:top w:val="none" w:sz="0" w:space="0" w:color="auto"/>
                <w:left w:val="none" w:sz="0" w:space="0" w:color="auto"/>
                <w:bottom w:val="none" w:sz="0" w:space="0" w:color="auto"/>
                <w:right w:val="none" w:sz="0" w:space="0" w:color="auto"/>
              </w:divBdr>
            </w:div>
            <w:div w:id="682900942">
              <w:marLeft w:val="0"/>
              <w:marRight w:val="0"/>
              <w:marTop w:val="0"/>
              <w:marBottom w:val="0"/>
              <w:divBdr>
                <w:top w:val="none" w:sz="0" w:space="0" w:color="auto"/>
                <w:left w:val="none" w:sz="0" w:space="0" w:color="auto"/>
                <w:bottom w:val="none" w:sz="0" w:space="0" w:color="auto"/>
                <w:right w:val="none" w:sz="0" w:space="0" w:color="auto"/>
              </w:divBdr>
            </w:div>
            <w:div w:id="755175337">
              <w:marLeft w:val="0"/>
              <w:marRight w:val="0"/>
              <w:marTop w:val="0"/>
              <w:marBottom w:val="0"/>
              <w:divBdr>
                <w:top w:val="none" w:sz="0" w:space="0" w:color="auto"/>
                <w:left w:val="none" w:sz="0" w:space="0" w:color="auto"/>
                <w:bottom w:val="none" w:sz="0" w:space="0" w:color="auto"/>
                <w:right w:val="none" w:sz="0" w:space="0" w:color="auto"/>
              </w:divBdr>
            </w:div>
            <w:div w:id="1480347711">
              <w:marLeft w:val="0"/>
              <w:marRight w:val="0"/>
              <w:marTop w:val="0"/>
              <w:marBottom w:val="0"/>
              <w:divBdr>
                <w:top w:val="none" w:sz="0" w:space="0" w:color="auto"/>
                <w:left w:val="none" w:sz="0" w:space="0" w:color="auto"/>
                <w:bottom w:val="none" w:sz="0" w:space="0" w:color="auto"/>
                <w:right w:val="none" w:sz="0" w:space="0" w:color="auto"/>
              </w:divBdr>
            </w:div>
            <w:div w:id="570041456">
              <w:marLeft w:val="0"/>
              <w:marRight w:val="0"/>
              <w:marTop w:val="0"/>
              <w:marBottom w:val="0"/>
              <w:divBdr>
                <w:top w:val="none" w:sz="0" w:space="0" w:color="auto"/>
                <w:left w:val="none" w:sz="0" w:space="0" w:color="auto"/>
                <w:bottom w:val="none" w:sz="0" w:space="0" w:color="auto"/>
                <w:right w:val="none" w:sz="0" w:space="0" w:color="auto"/>
              </w:divBdr>
            </w:div>
            <w:div w:id="1122771327">
              <w:marLeft w:val="0"/>
              <w:marRight w:val="0"/>
              <w:marTop w:val="0"/>
              <w:marBottom w:val="0"/>
              <w:divBdr>
                <w:top w:val="none" w:sz="0" w:space="0" w:color="auto"/>
                <w:left w:val="none" w:sz="0" w:space="0" w:color="auto"/>
                <w:bottom w:val="none" w:sz="0" w:space="0" w:color="auto"/>
                <w:right w:val="none" w:sz="0" w:space="0" w:color="auto"/>
              </w:divBdr>
            </w:div>
            <w:div w:id="207229584">
              <w:marLeft w:val="0"/>
              <w:marRight w:val="0"/>
              <w:marTop w:val="0"/>
              <w:marBottom w:val="0"/>
              <w:divBdr>
                <w:top w:val="none" w:sz="0" w:space="0" w:color="auto"/>
                <w:left w:val="none" w:sz="0" w:space="0" w:color="auto"/>
                <w:bottom w:val="none" w:sz="0" w:space="0" w:color="auto"/>
                <w:right w:val="none" w:sz="0" w:space="0" w:color="auto"/>
              </w:divBdr>
            </w:div>
            <w:div w:id="451174997">
              <w:marLeft w:val="0"/>
              <w:marRight w:val="0"/>
              <w:marTop w:val="0"/>
              <w:marBottom w:val="0"/>
              <w:divBdr>
                <w:top w:val="none" w:sz="0" w:space="0" w:color="auto"/>
                <w:left w:val="none" w:sz="0" w:space="0" w:color="auto"/>
                <w:bottom w:val="none" w:sz="0" w:space="0" w:color="auto"/>
                <w:right w:val="none" w:sz="0" w:space="0" w:color="auto"/>
              </w:divBdr>
            </w:div>
            <w:div w:id="2115587609">
              <w:marLeft w:val="0"/>
              <w:marRight w:val="0"/>
              <w:marTop w:val="0"/>
              <w:marBottom w:val="0"/>
              <w:divBdr>
                <w:top w:val="none" w:sz="0" w:space="0" w:color="auto"/>
                <w:left w:val="none" w:sz="0" w:space="0" w:color="auto"/>
                <w:bottom w:val="none" w:sz="0" w:space="0" w:color="auto"/>
                <w:right w:val="none" w:sz="0" w:space="0" w:color="auto"/>
              </w:divBdr>
            </w:div>
            <w:div w:id="1070229875">
              <w:marLeft w:val="0"/>
              <w:marRight w:val="0"/>
              <w:marTop w:val="0"/>
              <w:marBottom w:val="0"/>
              <w:divBdr>
                <w:top w:val="none" w:sz="0" w:space="0" w:color="auto"/>
                <w:left w:val="none" w:sz="0" w:space="0" w:color="auto"/>
                <w:bottom w:val="none" w:sz="0" w:space="0" w:color="auto"/>
                <w:right w:val="none" w:sz="0" w:space="0" w:color="auto"/>
              </w:divBdr>
            </w:div>
          </w:divsChild>
        </w:div>
        <w:div w:id="77949904">
          <w:marLeft w:val="0"/>
          <w:marRight w:val="0"/>
          <w:marTop w:val="0"/>
          <w:marBottom w:val="0"/>
          <w:divBdr>
            <w:top w:val="none" w:sz="0" w:space="0" w:color="auto"/>
            <w:left w:val="none" w:sz="0" w:space="0" w:color="auto"/>
            <w:bottom w:val="none" w:sz="0" w:space="0" w:color="auto"/>
            <w:right w:val="none" w:sz="0" w:space="0" w:color="auto"/>
          </w:divBdr>
          <w:divsChild>
            <w:div w:id="812989364">
              <w:marLeft w:val="0"/>
              <w:marRight w:val="0"/>
              <w:marTop w:val="0"/>
              <w:marBottom w:val="0"/>
              <w:divBdr>
                <w:top w:val="none" w:sz="0" w:space="0" w:color="auto"/>
                <w:left w:val="none" w:sz="0" w:space="0" w:color="auto"/>
                <w:bottom w:val="none" w:sz="0" w:space="0" w:color="auto"/>
                <w:right w:val="none" w:sz="0" w:space="0" w:color="auto"/>
              </w:divBdr>
            </w:div>
            <w:div w:id="157237912">
              <w:marLeft w:val="0"/>
              <w:marRight w:val="0"/>
              <w:marTop w:val="0"/>
              <w:marBottom w:val="0"/>
              <w:divBdr>
                <w:top w:val="none" w:sz="0" w:space="0" w:color="auto"/>
                <w:left w:val="none" w:sz="0" w:space="0" w:color="auto"/>
                <w:bottom w:val="none" w:sz="0" w:space="0" w:color="auto"/>
                <w:right w:val="none" w:sz="0" w:space="0" w:color="auto"/>
              </w:divBdr>
            </w:div>
            <w:div w:id="1490243166">
              <w:marLeft w:val="0"/>
              <w:marRight w:val="0"/>
              <w:marTop w:val="0"/>
              <w:marBottom w:val="0"/>
              <w:divBdr>
                <w:top w:val="none" w:sz="0" w:space="0" w:color="auto"/>
                <w:left w:val="none" w:sz="0" w:space="0" w:color="auto"/>
                <w:bottom w:val="none" w:sz="0" w:space="0" w:color="auto"/>
                <w:right w:val="none" w:sz="0" w:space="0" w:color="auto"/>
              </w:divBdr>
            </w:div>
            <w:div w:id="1069234438">
              <w:marLeft w:val="0"/>
              <w:marRight w:val="0"/>
              <w:marTop w:val="0"/>
              <w:marBottom w:val="0"/>
              <w:divBdr>
                <w:top w:val="none" w:sz="0" w:space="0" w:color="auto"/>
                <w:left w:val="none" w:sz="0" w:space="0" w:color="auto"/>
                <w:bottom w:val="none" w:sz="0" w:space="0" w:color="auto"/>
                <w:right w:val="none" w:sz="0" w:space="0" w:color="auto"/>
              </w:divBdr>
            </w:div>
            <w:div w:id="735587406">
              <w:marLeft w:val="0"/>
              <w:marRight w:val="0"/>
              <w:marTop w:val="0"/>
              <w:marBottom w:val="0"/>
              <w:divBdr>
                <w:top w:val="none" w:sz="0" w:space="0" w:color="auto"/>
                <w:left w:val="none" w:sz="0" w:space="0" w:color="auto"/>
                <w:bottom w:val="none" w:sz="0" w:space="0" w:color="auto"/>
                <w:right w:val="none" w:sz="0" w:space="0" w:color="auto"/>
              </w:divBdr>
            </w:div>
            <w:div w:id="1049182115">
              <w:marLeft w:val="0"/>
              <w:marRight w:val="0"/>
              <w:marTop w:val="0"/>
              <w:marBottom w:val="0"/>
              <w:divBdr>
                <w:top w:val="none" w:sz="0" w:space="0" w:color="auto"/>
                <w:left w:val="none" w:sz="0" w:space="0" w:color="auto"/>
                <w:bottom w:val="none" w:sz="0" w:space="0" w:color="auto"/>
                <w:right w:val="none" w:sz="0" w:space="0" w:color="auto"/>
              </w:divBdr>
            </w:div>
            <w:div w:id="1842504784">
              <w:marLeft w:val="0"/>
              <w:marRight w:val="0"/>
              <w:marTop w:val="0"/>
              <w:marBottom w:val="0"/>
              <w:divBdr>
                <w:top w:val="none" w:sz="0" w:space="0" w:color="auto"/>
                <w:left w:val="none" w:sz="0" w:space="0" w:color="auto"/>
                <w:bottom w:val="none" w:sz="0" w:space="0" w:color="auto"/>
                <w:right w:val="none" w:sz="0" w:space="0" w:color="auto"/>
              </w:divBdr>
            </w:div>
            <w:div w:id="1283919768">
              <w:marLeft w:val="0"/>
              <w:marRight w:val="0"/>
              <w:marTop w:val="0"/>
              <w:marBottom w:val="0"/>
              <w:divBdr>
                <w:top w:val="none" w:sz="0" w:space="0" w:color="auto"/>
                <w:left w:val="none" w:sz="0" w:space="0" w:color="auto"/>
                <w:bottom w:val="none" w:sz="0" w:space="0" w:color="auto"/>
                <w:right w:val="none" w:sz="0" w:space="0" w:color="auto"/>
              </w:divBdr>
            </w:div>
            <w:div w:id="705444092">
              <w:marLeft w:val="0"/>
              <w:marRight w:val="0"/>
              <w:marTop w:val="0"/>
              <w:marBottom w:val="0"/>
              <w:divBdr>
                <w:top w:val="none" w:sz="0" w:space="0" w:color="auto"/>
                <w:left w:val="none" w:sz="0" w:space="0" w:color="auto"/>
                <w:bottom w:val="none" w:sz="0" w:space="0" w:color="auto"/>
                <w:right w:val="none" w:sz="0" w:space="0" w:color="auto"/>
              </w:divBdr>
            </w:div>
            <w:div w:id="1418556118">
              <w:marLeft w:val="0"/>
              <w:marRight w:val="0"/>
              <w:marTop w:val="0"/>
              <w:marBottom w:val="0"/>
              <w:divBdr>
                <w:top w:val="none" w:sz="0" w:space="0" w:color="auto"/>
                <w:left w:val="none" w:sz="0" w:space="0" w:color="auto"/>
                <w:bottom w:val="none" w:sz="0" w:space="0" w:color="auto"/>
                <w:right w:val="none" w:sz="0" w:space="0" w:color="auto"/>
              </w:divBdr>
            </w:div>
            <w:div w:id="323120593">
              <w:marLeft w:val="0"/>
              <w:marRight w:val="0"/>
              <w:marTop w:val="0"/>
              <w:marBottom w:val="0"/>
              <w:divBdr>
                <w:top w:val="none" w:sz="0" w:space="0" w:color="auto"/>
                <w:left w:val="none" w:sz="0" w:space="0" w:color="auto"/>
                <w:bottom w:val="none" w:sz="0" w:space="0" w:color="auto"/>
                <w:right w:val="none" w:sz="0" w:space="0" w:color="auto"/>
              </w:divBdr>
            </w:div>
            <w:div w:id="110128776">
              <w:marLeft w:val="0"/>
              <w:marRight w:val="0"/>
              <w:marTop w:val="0"/>
              <w:marBottom w:val="0"/>
              <w:divBdr>
                <w:top w:val="none" w:sz="0" w:space="0" w:color="auto"/>
                <w:left w:val="none" w:sz="0" w:space="0" w:color="auto"/>
                <w:bottom w:val="none" w:sz="0" w:space="0" w:color="auto"/>
                <w:right w:val="none" w:sz="0" w:space="0" w:color="auto"/>
              </w:divBdr>
            </w:div>
            <w:div w:id="1391730257">
              <w:marLeft w:val="0"/>
              <w:marRight w:val="0"/>
              <w:marTop w:val="0"/>
              <w:marBottom w:val="0"/>
              <w:divBdr>
                <w:top w:val="none" w:sz="0" w:space="0" w:color="auto"/>
                <w:left w:val="none" w:sz="0" w:space="0" w:color="auto"/>
                <w:bottom w:val="none" w:sz="0" w:space="0" w:color="auto"/>
                <w:right w:val="none" w:sz="0" w:space="0" w:color="auto"/>
              </w:divBdr>
            </w:div>
            <w:div w:id="1790541379">
              <w:marLeft w:val="0"/>
              <w:marRight w:val="0"/>
              <w:marTop w:val="0"/>
              <w:marBottom w:val="0"/>
              <w:divBdr>
                <w:top w:val="none" w:sz="0" w:space="0" w:color="auto"/>
                <w:left w:val="none" w:sz="0" w:space="0" w:color="auto"/>
                <w:bottom w:val="none" w:sz="0" w:space="0" w:color="auto"/>
                <w:right w:val="none" w:sz="0" w:space="0" w:color="auto"/>
              </w:divBdr>
            </w:div>
            <w:div w:id="1882327942">
              <w:marLeft w:val="0"/>
              <w:marRight w:val="0"/>
              <w:marTop w:val="0"/>
              <w:marBottom w:val="0"/>
              <w:divBdr>
                <w:top w:val="none" w:sz="0" w:space="0" w:color="auto"/>
                <w:left w:val="none" w:sz="0" w:space="0" w:color="auto"/>
                <w:bottom w:val="none" w:sz="0" w:space="0" w:color="auto"/>
                <w:right w:val="none" w:sz="0" w:space="0" w:color="auto"/>
              </w:divBdr>
            </w:div>
            <w:div w:id="481774742">
              <w:marLeft w:val="0"/>
              <w:marRight w:val="0"/>
              <w:marTop w:val="0"/>
              <w:marBottom w:val="0"/>
              <w:divBdr>
                <w:top w:val="none" w:sz="0" w:space="0" w:color="auto"/>
                <w:left w:val="none" w:sz="0" w:space="0" w:color="auto"/>
                <w:bottom w:val="none" w:sz="0" w:space="0" w:color="auto"/>
                <w:right w:val="none" w:sz="0" w:space="0" w:color="auto"/>
              </w:divBdr>
            </w:div>
            <w:div w:id="1008825587">
              <w:marLeft w:val="0"/>
              <w:marRight w:val="0"/>
              <w:marTop w:val="0"/>
              <w:marBottom w:val="0"/>
              <w:divBdr>
                <w:top w:val="none" w:sz="0" w:space="0" w:color="auto"/>
                <w:left w:val="none" w:sz="0" w:space="0" w:color="auto"/>
                <w:bottom w:val="none" w:sz="0" w:space="0" w:color="auto"/>
                <w:right w:val="none" w:sz="0" w:space="0" w:color="auto"/>
              </w:divBdr>
            </w:div>
            <w:div w:id="796220410">
              <w:marLeft w:val="0"/>
              <w:marRight w:val="0"/>
              <w:marTop w:val="0"/>
              <w:marBottom w:val="0"/>
              <w:divBdr>
                <w:top w:val="none" w:sz="0" w:space="0" w:color="auto"/>
                <w:left w:val="none" w:sz="0" w:space="0" w:color="auto"/>
                <w:bottom w:val="none" w:sz="0" w:space="0" w:color="auto"/>
                <w:right w:val="none" w:sz="0" w:space="0" w:color="auto"/>
              </w:divBdr>
            </w:div>
            <w:div w:id="450394343">
              <w:marLeft w:val="0"/>
              <w:marRight w:val="0"/>
              <w:marTop w:val="0"/>
              <w:marBottom w:val="0"/>
              <w:divBdr>
                <w:top w:val="none" w:sz="0" w:space="0" w:color="auto"/>
                <w:left w:val="none" w:sz="0" w:space="0" w:color="auto"/>
                <w:bottom w:val="none" w:sz="0" w:space="0" w:color="auto"/>
                <w:right w:val="none" w:sz="0" w:space="0" w:color="auto"/>
              </w:divBdr>
            </w:div>
            <w:div w:id="1581403028">
              <w:marLeft w:val="0"/>
              <w:marRight w:val="0"/>
              <w:marTop w:val="0"/>
              <w:marBottom w:val="0"/>
              <w:divBdr>
                <w:top w:val="none" w:sz="0" w:space="0" w:color="auto"/>
                <w:left w:val="none" w:sz="0" w:space="0" w:color="auto"/>
                <w:bottom w:val="none" w:sz="0" w:space="0" w:color="auto"/>
                <w:right w:val="none" w:sz="0" w:space="0" w:color="auto"/>
              </w:divBdr>
            </w:div>
          </w:divsChild>
        </w:div>
        <w:div w:id="746533774">
          <w:marLeft w:val="0"/>
          <w:marRight w:val="0"/>
          <w:marTop w:val="0"/>
          <w:marBottom w:val="0"/>
          <w:divBdr>
            <w:top w:val="none" w:sz="0" w:space="0" w:color="auto"/>
            <w:left w:val="none" w:sz="0" w:space="0" w:color="auto"/>
            <w:bottom w:val="none" w:sz="0" w:space="0" w:color="auto"/>
            <w:right w:val="none" w:sz="0" w:space="0" w:color="auto"/>
          </w:divBdr>
        </w:div>
        <w:div w:id="1687169480">
          <w:marLeft w:val="0"/>
          <w:marRight w:val="0"/>
          <w:marTop w:val="0"/>
          <w:marBottom w:val="0"/>
          <w:divBdr>
            <w:top w:val="none" w:sz="0" w:space="0" w:color="auto"/>
            <w:left w:val="none" w:sz="0" w:space="0" w:color="auto"/>
            <w:bottom w:val="none" w:sz="0" w:space="0" w:color="auto"/>
            <w:right w:val="none" w:sz="0" w:space="0" w:color="auto"/>
          </w:divBdr>
        </w:div>
        <w:div w:id="2074814011">
          <w:marLeft w:val="0"/>
          <w:marRight w:val="0"/>
          <w:marTop w:val="0"/>
          <w:marBottom w:val="0"/>
          <w:divBdr>
            <w:top w:val="none" w:sz="0" w:space="0" w:color="auto"/>
            <w:left w:val="none" w:sz="0" w:space="0" w:color="auto"/>
            <w:bottom w:val="none" w:sz="0" w:space="0" w:color="auto"/>
            <w:right w:val="none" w:sz="0" w:space="0" w:color="auto"/>
          </w:divBdr>
        </w:div>
      </w:divsChild>
    </w:div>
    <w:div w:id="769082357">
      <w:bodyDiv w:val="1"/>
      <w:marLeft w:val="0"/>
      <w:marRight w:val="0"/>
      <w:marTop w:val="0"/>
      <w:marBottom w:val="0"/>
      <w:divBdr>
        <w:top w:val="none" w:sz="0" w:space="0" w:color="auto"/>
        <w:left w:val="none" w:sz="0" w:space="0" w:color="auto"/>
        <w:bottom w:val="none" w:sz="0" w:space="0" w:color="auto"/>
        <w:right w:val="none" w:sz="0" w:space="0" w:color="auto"/>
      </w:divBdr>
      <w:divsChild>
        <w:div w:id="1493373156">
          <w:marLeft w:val="0"/>
          <w:marRight w:val="0"/>
          <w:marTop w:val="0"/>
          <w:marBottom w:val="0"/>
          <w:divBdr>
            <w:top w:val="none" w:sz="0" w:space="0" w:color="auto"/>
            <w:left w:val="none" w:sz="0" w:space="0" w:color="auto"/>
            <w:bottom w:val="none" w:sz="0" w:space="0" w:color="auto"/>
            <w:right w:val="none" w:sz="0" w:space="0" w:color="auto"/>
          </w:divBdr>
        </w:div>
        <w:div w:id="348261288">
          <w:marLeft w:val="0"/>
          <w:marRight w:val="0"/>
          <w:marTop w:val="0"/>
          <w:marBottom w:val="0"/>
          <w:divBdr>
            <w:top w:val="none" w:sz="0" w:space="0" w:color="auto"/>
            <w:left w:val="none" w:sz="0" w:space="0" w:color="auto"/>
            <w:bottom w:val="none" w:sz="0" w:space="0" w:color="auto"/>
            <w:right w:val="none" w:sz="0" w:space="0" w:color="auto"/>
          </w:divBdr>
        </w:div>
        <w:div w:id="1062488684">
          <w:marLeft w:val="0"/>
          <w:marRight w:val="0"/>
          <w:marTop w:val="0"/>
          <w:marBottom w:val="0"/>
          <w:divBdr>
            <w:top w:val="none" w:sz="0" w:space="0" w:color="auto"/>
            <w:left w:val="none" w:sz="0" w:space="0" w:color="auto"/>
            <w:bottom w:val="none" w:sz="0" w:space="0" w:color="auto"/>
            <w:right w:val="none" w:sz="0" w:space="0" w:color="auto"/>
          </w:divBdr>
        </w:div>
      </w:divsChild>
    </w:div>
    <w:div w:id="1243953422">
      <w:bodyDiv w:val="1"/>
      <w:marLeft w:val="0"/>
      <w:marRight w:val="0"/>
      <w:marTop w:val="0"/>
      <w:marBottom w:val="0"/>
      <w:divBdr>
        <w:top w:val="none" w:sz="0" w:space="0" w:color="auto"/>
        <w:left w:val="none" w:sz="0" w:space="0" w:color="auto"/>
        <w:bottom w:val="none" w:sz="0" w:space="0" w:color="auto"/>
        <w:right w:val="none" w:sz="0" w:space="0" w:color="auto"/>
      </w:divBdr>
      <w:divsChild>
        <w:div w:id="802040854">
          <w:marLeft w:val="0"/>
          <w:marRight w:val="0"/>
          <w:marTop w:val="0"/>
          <w:marBottom w:val="0"/>
          <w:divBdr>
            <w:top w:val="none" w:sz="0" w:space="0" w:color="auto"/>
            <w:left w:val="none" w:sz="0" w:space="0" w:color="auto"/>
            <w:bottom w:val="none" w:sz="0" w:space="0" w:color="auto"/>
            <w:right w:val="none" w:sz="0" w:space="0" w:color="auto"/>
          </w:divBdr>
        </w:div>
        <w:div w:id="1827668909">
          <w:marLeft w:val="0"/>
          <w:marRight w:val="0"/>
          <w:marTop w:val="0"/>
          <w:marBottom w:val="0"/>
          <w:divBdr>
            <w:top w:val="none" w:sz="0" w:space="0" w:color="auto"/>
            <w:left w:val="none" w:sz="0" w:space="0" w:color="auto"/>
            <w:bottom w:val="none" w:sz="0" w:space="0" w:color="auto"/>
            <w:right w:val="none" w:sz="0" w:space="0" w:color="auto"/>
          </w:divBdr>
        </w:div>
        <w:div w:id="285091429">
          <w:marLeft w:val="0"/>
          <w:marRight w:val="0"/>
          <w:marTop w:val="0"/>
          <w:marBottom w:val="0"/>
          <w:divBdr>
            <w:top w:val="none" w:sz="0" w:space="0" w:color="auto"/>
            <w:left w:val="none" w:sz="0" w:space="0" w:color="auto"/>
            <w:bottom w:val="none" w:sz="0" w:space="0" w:color="auto"/>
            <w:right w:val="none" w:sz="0" w:space="0" w:color="auto"/>
          </w:divBdr>
        </w:div>
        <w:div w:id="337511863">
          <w:marLeft w:val="0"/>
          <w:marRight w:val="0"/>
          <w:marTop w:val="0"/>
          <w:marBottom w:val="0"/>
          <w:divBdr>
            <w:top w:val="none" w:sz="0" w:space="0" w:color="auto"/>
            <w:left w:val="none" w:sz="0" w:space="0" w:color="auto"/>
            <w:bottom w:val="none" w:sz="0" w:space="0" w:color="auto"/>
            <w:right w:val="none" w:sz="0" w:space="0" w:color="auto"/>
          </w:divBdr>
        </w:div>
        <w:div w:id="1510872961">
          <w:marLeft w:val="0"/>
          <w:marRight w:val="0"/>
          <w:marTop w:val="0"/>
          <w:marBottom w:val="0"/>
          <w:divBdr>
            <w:top w:val="none" w:sz="0" w:space="0" w:color="auto"/>
            <w:left w:val="none" w:sz="0" w:space="0" w:color="auto"/>
            <w:bottom w:val="none" w:sz="0" w:space="0" w:color="auto"/>
            <w:right w:val="none" w:sz="0" w:space="0" w:color="auto"/>
          </w:divBdr>
        </w:div>
        <w:div w:id="1098256024">
          <w:marLeft w:val="0"/>
          <w:marRight w:val="0"/>
          <w:marTop w:val="0"/>
          <w:marBottom w:val="0"/>
          <w:divBdr>
            <w:top w:val="none" w:sz="0" w:space="0" w:color="auto"/>
            <w:left w:val="none" w:sz="0" w:space="0" w:color="auto"/>
            <w:bottom w:val="none" w:sz="0" w:space="0" w:color="auto"/>
            <w:right w:val="none" w:sz="0" w:space="0" w:color="auto"/>
          </w:divBdr>
        </w:div>
        <w:div w:id="2009018861">
          <w:marLeft w:val="0"/>
          <w:marRight w:val="0"/>
          <w:marTop w:val="0"/>
          <w:marBottom w:val="0"/>
          <w:divBdr>
            <w:top w:val="none" w:sz="0" w:space="0" w:color="auto"/>
            <w:left w:val="none" w:sz="0" w:space="0" w:color="auto"/>
            <w:bottom w:val="none" w:sz="0" w:space="0" w:color="auto"/>
            <w:right w:val="none" w:sz="0" w:space="0" w:color="auto"/>
          </w:divBdr>
        </w:div>
        <w:div w:id="1926910655">
          <w:marLeft w:val="0"/>
          <w:marRight w:val="0"/>
          <w:marTop w:val="0"/>
          <w:marBottom w:val="0"/>
          <w:divBdr>
            <w:top w:val="none" w:sz="0" w:space="0" w:color="auto"/>
            <w:left w:val="none" w:sz="0" w:space="0" w:color="auto"/>
            <w:bottom w:val="none" w:sz="0" w:space="0" w:color="auto"/>
            <w:right w:val="none" w:sz="0" w:space="0" w:color="auto"/>
          </w:divBdr>
        </w:div>
        <w:div w:id="2062746723">
          <w:marLeft w:val="0"/>
          <w:marRight w:val="0"/>
          <w:marTop w:val="0"/>
          <w:marBottom w:val="0"/>
          <w:divBdr>
            <w:top w:val="none" w:sz="0" w:space="0" w:color="auto"/>
            <w:left w:val="none" w:sz="0" w:space="0" w:color="auto"/>
            <w:bottom w:val="none" w:sz="0" w:space="0" w:color="auto"/>
            <w:right w:val="none" w:sz="0" w:space="0" w:color="auto"/>
          </w:divBdr>
        </w:div>
        <w:div w:id="1712916510">
          <w:marLeft w:val="0"/>
          <w:marRight w:val="0"/>
          <w:marTop w:val="0"/>
          <w:marBottom w:val="0"/>
          <w:divBdr>
            <w:top w:val="none" w:sz="0" w:space="0" w:color="auto"/>
            <w:left w:val="none" w:sz="0" w:space="0" w:color="auto"/>
            <w:bottom w:val="none" w:sz="0" w:space="0" w:color="auto"/>
            <w:right w:val="none" w:sz="0" w:space="0" w:color="auto"/>
          </w:divBdr>
        </w:div>
        <w:div w:id="1905481412">
          <w:marLeft w:val="0"/>
          <w:marRight w:val="0"/>
          <w:marTop w:val="0"/>
          <w:marBottom w:val="0"/>
          <w:divBdr>
            <w:top w:val="none" w:sz="0" w:space="0" w:color="auto"/>
            <w:left w:val="none" w:sz="0" w:space="0" w:color="auto"/>
            <w:bottom w:val="none" w:sz="0" w:space="0" w:color="auto"/>
            <w:right w:val="none" w:sz="0" w:space="0" w:color="auto"/>
          </w:divBdr>
        </w:div>
      </w:divsChild>
    </w:div>
    <w:div w:id="1264922419">
      <w:bodyDiv w:val="1"/>
      <w:marLeft w:val="0"/>
      <w:marRight w:val="0"/>
      <w:marTop w:val="0"/>
      <w:marBottom w:val="0"/>
      <w:divBdr>
        <w:top w:val="none" w:sz="0" w:space="0" w:color="auto"/>
        <w:left w:val="none" w:sz="0" w:space="0" w:color="auto"/>
        <w:bottom w:val="none" w:sz="0" w:space="0" w:color="auto"/>
        <w:right w:val="none" w:sz="0" w:space="0" w:color="auto"/>
      </w:divBdr>
      <w:divsChild>
        <w:div w:id="1499614678">
          <w:marLeft w:val="0"/>
          <w:marRight w:val="0"/>
          <w:marTop w:val="0"/>
          <w:marBottom w:val="0"/>
          <w:divBdr>
            <w:top w:val="none" w:sz="0" w:space="0" w:color="auto"/>
            <w:left w:val="none" w:sz="0" w:space="0" w:color="auto"/>
            <w:bottom w:val="none" w:sz="0" w:space="0" w:color="auto"/>
            <w:right w:val="none" w:sz="0" w:space="0" w:color="auto"/>
          </w:divBdr>
          <w:divsChild>
            <w:div w:id="639654740">
              <w:marLeft w:val="0"/>
              <w:marRight w:val="0"/>
              <w:marTop w:val="0"/>
              <w:marBottom w:val="0"/>
              <w:divBdr>
                <w:top w:val="none" w:sz="0" w:space="0" w:color="auto"/>
                <w:left w:val="none" w:sz="0" w:space="0" w:color="auto"/>
                <w:bottom w:val="none" w:sz="0" w:space="0" w:color="auto"/>
                <w:right w:val="none" w:sz="0" w:space="0" w:color="auto"/>
              </w:divBdr>
            </w:div>
            <w:div w:id="1332417572">
              <w:marLeft w:val="0"/>
              <w:marRight w:val="0"/>
              <w:marTop w:val="0"/>
              <w:marBottom w:val="0"/>
              <w:divBdr>
                <w:top w:val="none" w:sz="0" w:space="0" w:color="auto"/>
                <w:left w:val="none" w:sz="0" w:space="0" w:color="auto"/>
                <w:bottom w:val="none" w:sz="0" w:space="0" w:color="auto"/>
                <w:right w:val="none" w:sz="0" w:space="0" w:color="auto"/>
              </w:divBdr>
            </w:div>
            <w:div w:id="1223054951">
              <w:marLeft w:val="0"/>
              <w:marRight w:val="0"/>
              <w:marTop w:val="0"/>
              <w:marBottom w:val="0"/>
              <w:divBdr>
                <w:top w:val="none" w:sz="0" w:space="0" w:color="auto"/>
                <w:left w:val="none" w:sz="0" w:space="0" w:color="auto"/>
                <w:bottom w:val="none" w:sz="0" w:space="0" w:color="auto"/>
                <w:right w:val="none" w:sz="0" w:space="0" w:color="auto"/>
              </w:divBdr>
            </w:div>
            <w:div w:id="1326471820">
              <w:marLeft w:val="0"/>
              <w:marRight w:val="0"/>
              <w:marTop w:val="0"/>
              <w:marBottom w:val="0"/>
              <w:divBdr>
                <w:top w:val="none" w:sz="0" w:space="0" w:color="auto"/>
                <w:left w:val="none" w:sz="0" w:space="0" w:color="auto"/>
                <w:bottom w:val="none" w:sz="0" w:space="0" w:color="auto"/>
                <w:right w:val="none" w:sz="0" w:space="0" w:color="auto"/>
              </w:divBdr>
            </w:div>
            <w:div w:id="1458911113">
              <w:marLeft w:val="0"/>
              <w:marRight w:val="0"/>
              <w:marTop w:val="0"/>
              <w:marBottom w:val="0"/>
              <w:divBdr>
                <w:top w:val="none" w:sz="0" w:space="0" w:color="auto"/>
                <w:left w:val="none" w:sz="0" w:space="0" w:color="auto"/>
                <w:bottom w:val="none" w:sz="0" w:space="0" w:color="auto"/>
                <w:right w:val="none" w:sz="0" w:space="0" w:color="auto"/>
              </w:divBdr>
            </w:div>
            <w:div w:id="534192185">
              <w:marLeft w:val="0"/>
              <w:marRight w:val="0"/>
              <w:marTop w:val="0"/>
              <w:marBottom w:val="0"/>
              <w:divBdr>
                <w:top w:val="none" w:sz="0" w:space="0" w:color="auto"/>
                <w:left w:val="none" w:sz="0" w:space="0" w:color="auto"/>
                <w:bottom w:val="none" w:sz="0" w:space="0" w:color="auto"/>
                <w:right w:val="none" w:sz="0" w:space="0" w:color="auto"/>
              </w:divBdr>
            </w:div>
            <w:div w:id="2097357412">
              <w:marLeft w:val="0"/>
              <w:marRight w:val="0"/>
              <w:marTop w:val="0"/>
              <w:marBottom w:val="0"/>
              <w:divBdr>
                <w:top w:val="none" w:sz="0" w:space="0" w:color="auto"/>
                <w:left w:val="none" w:sz="0" w:space="0" w:color="auto"/>
                <w:bottom w:val="none" w:sz="0" w:space="0" w:color="auto"/>
                <w:right w:val="none" w:sz="0" w:space="0" w:color="auto"/>
              </w:divBdr>
            </w:div>
            <w:div w:id="502355027">
              <w:marLeft w:val="0"/>
              <w:marRight w:val="0"/>
              <w:marTop w:val="0"/>
              <w:marBottom w:val="0"/>
              <w:divBdr>
                <w:top w:val="none" w:sz="0" w:space="0" w:color="auto"/>
                <w:left w:val="none" w:sz="0" w:space="0" w:color="auto"/>
                <w:bottom w:val="none" w:sz="0" w:space="0" w:color="auto"/>
                <w:right w:val="none" w:sz="0" w:space="0" w:color="auto"/>
              </w:divBdr>
            </w:div>
            <w:div w:id="1319308763">
              <w:marLeft w:val="0"/>
              <w:marRight w:val="0"/>
              <w:marTop w:val="0"/>
              <w:marBottom w:val="0"/>
              <w:divBdr>
                <w:top w:val="none" w:sz="0" w:space="0" w:color="auto"/>
                <w:left w:val="none" w:sz="0" w:space="0" w:color="auto"/>
                <w:bottom w:val="none" w:sz="0" w:space="0" w:color="auto"/>
                <w:right w:val="none" w:sz="0" w:space="0" w:color="auto"/>
              </w:divBdr>
            </w:div>
            <w:div w:id="1283420739">
              <w:marLeft w:val="0"/>
              <w:marRight w:val="0"/>
              <w:marTop w:val="0"/>
              <w:marBottom w:val="0"/>
              <w:divBdr>
                <w:top w:val="none" w:sz="0" w:space="0" w:color="auto"/>
                <w:left w:val="none" w:sz="0" w:space="0" w:color="auto"/>
                <w:bottom w:val="none" w:sz="0" w:space="0" w:color="auto"/>
                <w:right w:val="none" w:sz="0" w:space="0" w:color="auto"/>
              </w:divBdr>
            </w:div>
            <w:div w:id="1410082716">
              <w:marLeft w:val="0"/>
              <w:marRight w:val="0"/>
              <w:marTop w:val="0"/>
              <w:marBottom w:val="0"/>
              <w:divBdr>
                <w:top w:val="none" w:sz="0" w:space="0" w:color="auto"/>
                <w:left w:val="none" w:sz="0" w:space="0" w:color="auto"/>
                <w:bottom w:val="none" w:sz="0" w:space="0" w:color="auto"/>
                <w:right w:val="none" w:sz="0" w:space="0" w:color="auto"/>
              </w:divBdr>
            </w:div>
            <w:div w:id="529955307">
              <w:marLeft w:val="0"/>
              <w:marRight w:val="0"/>
              <w:marTop w:val="0"/>
              <w:marBottom w:val="0"/>
              <w:divBdr>
                <w:top w:val="none" w:sz="0" w:space="0" w:color="auto"/>
                <w:left w:val="none" w:sz="0" w:space="0" w:color="auto"/>
                <w:bottom w:val="none" w:sz="0" w:space="0" w:color="auto"/>
                <w:right w:val="none" w:sz="0" w:space="0" w:color="auto"/>
              </w:divBdr>
            </w:div>
            <w:div w:id="1442605060">
              <w:marLeft w:val="0"/>
              <w:marRight w:val="0"/>
              <w:marTop w:val="0"/>
              <w:marBottom w:val="0"/>
              <w:divBdr>
                <w:top w:val="none" w:sz="0" w:space="0" w:color="auto"/>
                <w:left w:val="none" w:sz="0" w:space="0" w:color="auto"/>
                <w:bottom w:val="none" w:sz="0" w:space="0" w:color="auto"/>
                <w:right w:val="none" w:sz="0" w:space="0" w:color="auto"/>
              </w:divBdr>
            </w:div>
            <w:div w:id="2030522913">
              <w:marLeft w:val="0"/>
              <w:marRight w:val="0"/>
              <w:marTop w:val="0"/>
              <w:marBottom w:val="0"/>
              <w:divBdr>
                <w:top w:val="none" w:sz="0" w:space="0" w:color="auto"/>
                <w:left w:val="none" w:sz="0" w:space="0" w:color="auto"/>
                <w:bottom w:val="none" w:sz="0" w:space="0" w:color="auto"/>
                <w:right w:val="none" w:sz="0" w:space="0" w:color="auto"/>
              </w:divBdr>
            </w:div>
            <w:div w:id="87122741">
              <w:marLeft w:val="0"/>
              <w:marRight w:val="0"/>
              <w:marTop w:val="0"/>
              <w:marBottom w:val="0"/>
              <w:divBdr>
                <w:top w:val="none" w:sz="0" w:space="0" w:color="auto"/>
                <w:left w:val="none" w:sz="0" w:space="0" w:color="auto"/>
                <w:bottom w:val="none" w:sz="0" w:space="0" w:color="auto"/>
                <w:right w:val="none" w:sz="0" w:space="0" w:color="auto"/>
              </w:divBdr>
            </w:div>
            <w:div w:id="197621646">
              <w:marLeft w:val="0"/>
              <w:marRight w:val="0"/>
              <w:marTop w:val="0"/>
              <w:marBottom w:val="0"/>
              <w:divBdr>
                <w:top w:val="none" w:sz="0" w:space="0" w:color="auto"/>
                <w:left w:val="none" w:sz="0" w:space="0" w:color="auto"/>
                <w:bottom w:val="none" w:sz="0" w:space="0" w:color="auto"/>
                <w:right w:val="none" w:sz="0" w:space="0" w:color="auto"/>
              </w:divBdr>
            </w:div>
            <w:div w:id="609555804">
              <w:marLeft w:val="0"/>
              <w:marRight w:val="0"/>
              <w:marTop w:val="0"/>
              <w:marBottom w:val="0"/>
              <w:divBdr>
                <w:top w:val="none" w:sz="0" w:space="0" w:color="auto"/>
                <w:left w:val="none" w:sz="0" w:space="0" w:color="auto"/>
                <w:bottom w:val="none" w:sz="0" w:space="0" w:color="auto"/>
                <w:right w:val="none" w:sz="0" w:space="0" w:color="auto"/>
              </w:divBdr>
            </w:div>
            <w:div w:id="23100697">
              <w:marLeft w:val="0"/>
              <w:marRight w:val="0"/>
              <w:marTop w:val="0"/>
              <w:marBottom w:val="0"/>
              <w:divBdr>
                <w:top w:val="none" w:sz="0" w:space="0" w:color="auto"/>
                <w:left w:val="none" w:sz="0" w:space="0" w:color="auto"/>
                <w:bottom w:val="none" w:sz="0" w:space="0" w:color="auto"/>
                <w:right w:val="none" w:sz="0" w:space="0" w:color="auto"/>
              </w:divBdr>
            </w:div>
            <w:div w:id="507984829">
              <w:marLeft w:val="0"/>
              <w:marRight w:val="0"/>
              <w:marTop w:val="0"/>
              <w:marBottom w:val="0"/>
              <w:divBdr>
                <w:top w:val="none" w:sz="0" w:space="0" w:color="auto"/>
                <w:left w:val="none" w:sz="0" w:space="0" w:color="auto"/>
                <w:bottom w:val="none" w:sz="0" w:space="0" w:color="auto"/>
                <w:right w:val="none" w:sz="0" w:space="0" w:color="auto"/>
              </w:divBdr>
            </w:div>
          </w:divsChild>
        </w:div>
        <w:div w:id="1861315539">
          <w:marLeft w:val="0"/>
          <w:marRight w:val="0"/>
          <w:marTop w:val="0"/>
          <w:marBottom w:val="0"/>
          <w:divBdr>
            <w:top w:val="none" w:sz="0" w:space="0" w:color="auto"/>
            <w:left w:val="none" w:sz="0" w:space="0" w:color="auto"/>
            <w:bottom w:val="none" w:sz="0" w:space="0" w:color="auto"/>
            <w:right w:val="none" w:sz="0" w:space="0" w:color="auto"/>
          </w:divBdr>
          <w:divsChild>
            <w:div w:id="520359704">
              <w:marLeft w:val="0"/>
              <w:marRight w:val="0"/>
              <w:marTop w:val="0"/>
              <w:marBottom w:val="0"/>
              <w:divBdr>
                <w:top w:val="none" w:sz="0" w:space="0" w:color="auto"/>
                <w:left w:val="none" w:sz="0" w:space="0" w:color="auto"/>
                <w:bottom w:val="none" w:sz="0" w:space="0" w:color="auto"/>
                <w:right w:val="none" w:sz="0" w:space="0" w:color="auto"/>
              </w:divBdr>
            </w:div>
            <w:div w:id="672344362">
              <w:marLeft w:val="0"/>
              <w:marRight w:val="0"/>
              <w:marTop w:val="0"/>
              <w:marBottom w:val="0"/>
              <w:divBdr>
                <w:top w:val="none" w:sz="0" w:space="0" w:color="auto"/>
                <w:left w:val="none" w:sz="0" w:space="0" w:color="auto"/>
                <w:bottom w:val="none" w:sz="0" w:space="0" w:color="auto"/>
                <w:right w:val="none" w:sz="0" w:space="0" w:color="auto"/>
              </w:divBdr>
            </w:div>
            <w:div w:id="1584100250">
              <w:marLeft w:val="0"/>
              <w:marRight w:val="0"/>
              <w:marTop w:val="0"/>
              <w:marBottom w:val="0"/>
              <w:divBdr>
                <w:top w:val="none" w:sz="0" w:space="0" w:color="auto"/>
                <w:left w:val="none" w:sz="0" w:space="0" w:color="auto"/>
                <w:bottom w:val="none" w:sz="0" w:space="0" w:color="auto"/>
                <w:right w:val="none" w:sz="0" w:space="0" w:color="auto"/>
              </w:divBdr>
            </w:div>
            <w:div w:id="1715034424">
              <w:marLeft w:val="0"/>
              <w:marRight w:val="0"/>
              <w:marTop w:val="0"/>
              <w:marBottom w:val="0"/>
              <w:divBdr>
                <w:top w:val="none" w:sz="0" w:space="0" w:color="auto"/>
                <w:left w:val="none" w:sz="0" w:space="0" w:color="auto"/>
                <w:bottom w:val="none" w:sz="0" w:space="0" w:color="auto"/>
                <w:right w:val="none" w:sz="0" w:space="0" w:color="auto"/>
              </w:divBdr>
            </w:div>
            <w:div w:id="1423993787">
              <w:marLeft w:val="0"/>
              <w:marRight w:val="0"/>
              <w:marTop w:val="0"/>
              <w:marBottom w:val="0"/>
              <w:divBdr>
                <w:top w:val="none" w:sz="0" w:space="0" w:color="auto"/>
                <w:left w:val="none" w:sz="0" w:space="0" w:color="auto"/>
                <w:bottom w:val="none" w:sz="0" w:space="0" w:color="auto"/>
                <w:right w:val="none" w:sz="0" w:space="0" w:color="auto"/>
              </w:divBdr>
            </w:div>
            <w:div w:id="335810936">
              <w:marLeft w:val="0"/>
              <w:marRight w:val="0"/>
              <w:marTop w:val="0"/>
              <w:marBottom w:val="0"/>
              <w:divBdr>
                <w:top w:val="none" w:sz="0" w:space="0" w:color="auto"/>
                <w:left w:val="none" w:sz="0" w:space="0" w:color="auto"/>
                <w:bottom w:val="none" w:sz="0" w:space="0" w:color="auto"/>
                <w:right w:val="none" w:sz="0" w:space="0" w:color="auto"/>
              </w:divBdr>
            </w:div>
            <w:div w:id="627319002">
              <w:marLeft w:val="0"/>
              <w:marRight w:val="0"/>
              <w:marTop w:val="0"/>
              <w:marBottom w:val="0"/>
              <w:divBdr>
                <w:top w:val="none" w:sz="0" w:space="0" w:color="auto"/>
                <w:left w:val="none" w:sz="0" w:space="0" w:color="auto"/>
                <w:bottom w:val="none" w:sz="0" w:space="0" w:color="auto"/>
                <w:right w:val="none" w:sz="0" w:space="0" w:color="auto"/>
              </w:divBdr>
            </w:div>
            <w:div w:id="248127726">
              <w:marLeft w:val="0"/>
              <w:marRight w:val="0"/>
              <w:marTop w:val="0"/>
              <w:marBottom w:val="0"/>
              <w:divBdr>
                <w:top w:val="none" w:sz="0" w:space="0" w:color="auto"/>
                <w:left w:val="none" w:sz="0" w:space="0" w:color="auto"/>
                <w:bottom w:val="none" w:sz="0" w:space="0" w:color="auto"/>
                <w:right w:val="none" w:sz="0" w:space="0" w:color="auto"/>
              </w:divBdr>
            </w:div>
            <w:div w:id="812671857">
              <w:marLeft w:val="0"/>
              <w:marRight w:val="0"/>
              <w:marTop w:val="0"/>
              <w:marBottom w:val="0"/>
              <w:divBdr>
                <w:top w:val="none" w:sz="0" w:space="0" w:color="auto"/>
                <w:left w:val="none" w:sz="0" w:space="0" w:color="auto"/>
                <w:bottom w:val="none" w:sz="0" w:space="0" w:color="auto"/>
                <w:right w:val="none" w:sz="0" w:space="0" w:color="auto"/>
              </w:divBdr>
            </w:div>
            <w:div w:id="1635329581">
              <w:marLeft w:val="0"/>
              <w:marRight w:val="0"/>
              <w:marTop w:val="0"/>
              <w:marBottom w:val="0"/>
              <w:divBdr>
                <w:top w:val="none" w:sz="0" w:space="0" w:color="auto"/>
                <w:left w:val="none" w:sz="0" w:space="0" w:color="auto"/>
                <w:bottom w:val="none" w:sz="0" w:space="0" w:color="auto"/>
                <w:right w:val="none" w:sz="0" w:space="0" w:color="auto"/>
              </w:divBdr>
            </w:div>
            <w:div w:id="582689872">
              <w:marLeft w:val="0"/>
              <w:marRight w:val="0"/>
              <w:marTop w:val="0"/>
              <w:marBottom w:val="0"/>
              <w:divBdr>
                <w:top w:val="none" w:sz="0" w:space="0" w:color="auto"/>
                <w:left w:val="none" w:sz="0" w:space="0" w:color="auto"/>
                <w:bottom w:val="none" w:sz="0" w:space="0" w:color="auto"/>
                <w:right w:val="none" w:sz="0" w:space="0" w:color="auto"/>
              </w:divBdr>
            </w:div>
            <w:div w:id="1402173414">
              <w:marLeft w:val="0"/>
              <w:marRight w:val="0"/>
              <w:marTop w:val="0"/>
              <w:marBottom w:val="0"/>
              <w:divBdr>
                <w:top w:val="none" w:sz="0" w:space="0" w:color="auto"/>
                <w:left w:val="none" w:sz="0" w:space="0" w:color="auto"/>
                <w:bottom w:val="none" w:sz="0" w:space="0" w:color="auto"/>
                <w:right w:val="none" w:sz="0" w:space="0" w:color="auto"/>
              </w:divBdr>
            </w:div>
            <w:div w:id="1283072292">
              <w:marLeft w:val="0"/>
              <w:marRight w:val="0"/>
              <w:marTop w:val="0"/>
              <w:marBottom w:val="0"/>
              <w:divBdr>
                <w:top w:val="none" w:sz="0" w:space="0" w:color="auto"/>
                <w:left w:val="none" w:sz="0" w:space="0" w:color="auto"/>
                <w:bottom w:val="none" w:sz="0" w:space="0" w:color="auto"/>
                <w:right w:val="none" w:sz="0" w:space="0" w:color="auto"/>
              </w:divBdr>
            </w:div>
            <w:div w:id="434059098">
              <w:marLeft w:val="0"/>
              <w:marRight w:val="0"/>
              <w:marTop w:val="0"/>
              <w:marBottom w:val="0"/>
              <w:divBdr>
                <w:top w:val="none" w:sz="0" w:space="0" w:color="auto"/>
                <w:left w:val="none" w:sz="0" w:space="0" w:color="auto"/>
                <w:bottom w:val="none" w:sz="0" w:space="0" w:color="auto"/>
                <w:right w:val="none" w:sz="0" w:space="0" w:color="auto"/>
              </w:divBdr>
            </w:div>
            <w:div w:id="136457212">
              <w:marLeft w:val="0"/>
              <w:marRight w:val="0"/>
              <w:marTop w:val="0"/>
              <w:marBottom w:val="0"/>
              <w:divBdr>
                <w:top w:val="none" w:sz="0" w:space="0" w:color="auto"/>
                <w:left w:val="none" w:sz="0" w:space="0" w:color="auto"/>
                <w:bottom w:val="none" w:sz="0" w:space="0" w:color="auto"/>
                <w:right w:val="none" w:sz="0" w:space="0" w:color="auto"/>
              </w:divBdr>
            </w:div>
            <w:div w:id="2120681755">
              <w:marLeft w:val="0"/>
              <w:marRight w:val="0"/>
              <w:marTop w:val="0"/>
              <w:marBottom w:val="0"/>
              <w:divBdr>
                <w:top w:val="none" w:sz="0" w:space="0" w:color="auto"/>
                <w:left w:val="none" w:sz="0" w:space="0" w:color="auto"/>
                <w:bottom w:val="none" w:sz="0" w:space="0" w:color="auto"/>
                <w:right w:val="none" w:sz="0" w:space="0" w:color="auto"/>
              </w:divBdr>
            </w:div>
            <w:div w:id="1735348942">
              <w:marLeft w:val="0"/>
              <w:marRight w:val="0"/>
              <w:marTop w:val="0"/>
              <w:marBottom w:val="0"/>
              <w:divBdr>
                <w:top w:val="none" w:sz="0" w:space="0" w:color="auto"/>
                <w:left w:val="none" w:sz="0" w:space="0" w:color="auto"/>
                <w:bottom w:val="none" w:sz="0" w:space="0" w:color="auto"/>
                <w:right w:val="none" w:sz="0" w:space="0" w:color="auto"/>
              </w:divBdr>
            </w:div>
            <w:div w:id="1304042313">
              <w:marLeft w:val="0"/>
              <w:marRight w:val="0"/>
              <w:marTop w:val="0"/>
              <w:marBottom w:val="0"/>
              <w:divBdr>
                <w:top w:val="none" w:sz="0" w:space="0" w:color="auto"/>
                <w:left w:val="none" w:sz="0" w:space="0" w:color="auto"/>
                <w:bottom w:val="none" w:sz="0" w:space="0" w:color="auto"/>
                <w:right w:val="none" w:sz="0" w:space="0" w:color="auto"/>
              </w:divBdr>
            </w:div>
            <w:div w:id="1388265773">
              <w:marLeft w:val="0"/>
              <w:marRight w:val="0"/>
              <w:marTop w:val="0"/>
              <w:marBottom w:val="0"/>
              <w:divBdr>
                <w:top w:val="none" w:sz="0" w:space="0" w:color="auto"/>
                <w:left w:val="none" w:sz="0" w:space="0" w:color="auto"/>
                <w:bottom w:val="none" w:sz="0" w:space="0" w:color="auto"/>
                <w:right w:val="none" w:sz="0" w:space="0" w:color="auto"/>
              </w:divBdr>
            </w:div>
            <w:div w:id="1696032091">
              <w:marLeft w:val="0"/>
              <w:marRight w:val="0"/>
              <w:marTop w:val="0"/>
              <w:marBottom w:val="0"/>
              <w:divBdr>
                <w:top w:val="none" w:sz="0" w:space="0" w:color="auto"/>
                <w:left w:val="none" w:sz="0" w:space="0" w:color="auto"/>
                <w:bottom w:val="none" w:sz="0" w:space="0" w:color="auto"/>
                <w:right w:val="none" w:sz="0" w:space="0" w:color="auto"/>
              </w:divBdr>
            </w:div>
          </w:divsChild>
        </w:div>
        <w:div w:id="463501956">
          <w:marLeft w:val="0"/>
          <w:marRight w:val="0"/>
          <w:marTop w:val="0"/>
          <w:marBottom w:val="0"/>
          <w:divBdr>
            <w:top w:val="none" w:sz="0" w:space="0" w:color="auto"/>
            <w:left w:val="none" w:sz="0" w:space="0" w:color="auto"/>
            <w:bottom w:val="none" w:sz="0" w:space="0" w:color="auto"/>
            <w:right w:val="none" w:sz="0" w:space="0" w:color="auto"/>
          </w:divBdr>
        </w:div>
        <w:div w:id="930159018">
          <w:marLeft w:val="0"/>
          <w:marRight w:val="0"/>
          <w:marTop w:val="0"/>
          <w:marBottom w:val="0"/>
          <w:divBdr>
            <w:top w:val="none" w:sz="0" w:space="0" w:color="auto"/>
            <w:left w:val="none" w:sz="0" w:space="0" w:color="auto"/>
            <w:bottom w:val="none" w:sz="0" w:space="0" w:color="auto"/>
            <w:right w:val="none" w:sz="0" w:space="0" w:color="auto"/>
          </w:divBdr>
        </w:div>
        <w:div w:id="245964570">
          <w:marLeft w:val="0"/>
          <w:marRight w:val="0"/>
          <w:marTop w:val="0"/>
          <w:marBottom w:val="0"/>
          <w:divBdr>
            <w:top w:val="none" w:sz="0" w:space="0" w:color="auto"/>
            <w:left w:val="none" w:sz="0" w:space="0" w:color="auto"/>
            <w:bottom w:val="none" w:sz="0" w:space="0" w:color="auto"/>
            <w:right w:val="none" w:sz="0" w:space="0" w:color="auto"/>
          </w:divBdr>
        </w:div>
      </w:divsChild>
    </w:div>
    <w:div w:id="1279873452">
      <w:bodyDiv w:val="1"/>
      <w:marLeft w:val="0"/>
      <w:marRight w:val="0"/>
      <w:marTop w:val="0"/>
      <w:marBottom w:val="0"/>
      <w:divBdr>
        <w:top w:val="none" w:sz="0" w:space="0" w:color="auto"/>
        <w:left w:val="none" w:sz="0" w:space="0" w:color="auto"/>
        <w:bottom w:val="none" w:sz="0" w:space="0" w:color="auto"/>
        <w:right w:val="none" w:sz="0" w:space="0" w:color="auto"/>
      </w:divBdr>
      <w:divsChild>
        <w:div w:id="2003510709">
          <w:marLeft w:val="0"/>
          <w:marRight w:val="0"/>
          <w:marTop w:val="0"/>
          <w:marBottom w:val="0"/>
          <w:divBdr>
            <w:top w:val="none" w:sz="0" w:space="0" w:color="auto"/>
            <w:left w:val="none" w:sz="0" w:space="0" w:color="auto"/>
            <w:bottom w:val="none" w:sz="0" w:space="0" w:color="auto"/>
            <w:right w:val="none" w:sz="0" w:space="0" w:color="auto"/>
          </w:divBdr>
        </w:div>
        <w:div w:id="745222444">
          <w:marLeft w:val="0"/>
          <w:marRight w:val="0"/>
          <w:marTop w:val="0"/>
          <w:marBottom w:val="0"/>
          <w:divBdr>
            <w:top w:val="none" w:sz="0" w:space="0" w:color="auto"/>
            <w:left w:val="none" w:sz="0" w:space="0" w:color="auto"/>
            <w:bottom w:val="none" w:sz="0" w:space="0" w:color="auto"/>
            <w:right w:val="none" w:sz="0" w:space="0" w:color="auto"/>
          </w:divBdr>
        </w:div>
        <w:div w:id="229384060">
          <w:marLeft w:val="0"/>
          <w:marRight w:val="0"/>
          <w:marTop w:val="0"/>
          <w:marBottom w:val="0"/>
          <w:divBdr>
            <w:top w:val="none" w:sz="0" w:space="0" w:color="auto"/>
            <w:left w:val="none" w:sz="0" w:space="0" w:color="auto"/>
            <w:bottom w:val="none" w:sz="0" w:space="0" w:color="auto"/>
            <w:right w:val="none" w:sz="0" w:space="0" w:color="auto"/>
          </w:divBdr>
        </w:div>
        <w:div w:id="2053574457">
          <w:marLeft w:val="0"/>
          <w:marRight w:val="0"/>
          <w:marTop w:val="0"/>
          <w:marBottom w:val="0"/>
          <w:divBdr>
            <w:top w:val="none" w:sz="0" w:space="0" w:color="auto"/>
            <w:left w:val="none" w:sz="0" w:space="0" w:color="auto"/>
            <w:bottom w:val="none" w:sz="0" w:space="0" w:color="auto"/>
            <w:right w:val="none" w:sz="0" w:space="0" w:color="auto"/>
          </w:divBdr>
        </w:div>
        <w:div w:id="233978176">
          <w:marLeft w:val="0"/>
          <w:marRight w:val="0"/>
          <w:marTop w:val="0"/>
          <w:marBottom w:val="0"/>
          <w:divBdr>
            <w:top w:val="none" w:sz="0" w:space="0" w:color="auto"/>
            <w:left w:val="none" w:sz="0" w:space="0" w:color="auto"/>
            <w:bottom w:val="none" w:sz="0" w:space="0" w:color="auto"/>
            <w:right w:val="none" w:sz="0" w:space="0" w:color="auto"/>
          </w:divBdr>
        </w:div>
        <w:div w:id="1842695914">
          <w:marLeft w:val="0"/>
          <w:marRight w:val="0"/>
          <w:marTop w:val="0"/>
          <w:marBottom w:val="0"/>
          <w:divBdr>
            <w:top w:val="none" w:sz="0" w:space="0" w:color="auto"/>
            <w:left w:val="none" w:sz="0" w:space="0" w:color="auto"/>
            <w:bottom w:val="none" w:sz="0" w:space="0" w:color="auto"/>
            <w:right w:val="none" w:sz="0" w:space="0" w:color="auto"/>
          </w:divBdr>
        </w:div>
        <w:div w:id="2093354378">
          <w:marLeft w:val="0"/>
          <w:marRight w:val="0"/>
          <w:marTop w:val="0"/>
          <w:marBottom w:val="0"/>
          <w:divBdr>
            <w:top w:val="none" w:sz="0" w:space="0" w:color="auto"/>
            <w:left w:val="none" w:sz="0" w:space="0" w:color="auto"/>
            <w:bottom w:val="none" w:sz="0" w:space="0" w:color="auto"/>
            <w:right w:val="none" w:sz="0" w:space="0" w:color="auto"/>
          </w:divBdr>
        </w:div>
        <w:div w:id="1701393361">
          <w:marLeft w:val="0"/>
          <w:marRight w:val="0"/>
          <w:marTop w:val="0"/>
          <w:marBottom w:val="0"/>
          <w:divBdr>
            <w:top w:val="none" w:sz="0" w:space="0" w:color="auto"/>
            <w:left w:val="none" w:sz="0" w:space="0" w:color="auto"/>
            <w:bottom w:val="none" w:sz="0" w:space="0" w:color="auto"/>
            <w:right w:val="none" w:sz="0" w:space="0" w:color="auto"/>
          </w:divBdr>
        </w:div>
        <w:div w:id="1837459684">
          <w:marLeft w:val="0"/>
          <w:marRight w:val="0"/>
          <w:marTop w:val="0"/>
          <w:marBottom w:val="0"/>
          <w:divBdr>
            <w:top w:val="none" w:sz="0" w:space="0" w:color="auto"/>
            <w:left w:val="none" w:sz="0" w:space="0" w:color="auto"/>
            <w:bottom w:val="none" w:sz="0" w:space="0" w:color="auto"/>
            <w:right w:val="none" w:sz="0" w:space="0" w:color="auto"/>
          </w:divBdr>
        </w:div>
        <w:div w:id="722025434">
          <w:marLeft w:val="0"/>
          <w:marRight w:val="0"/>
          <w:marTop w:val="0"/>
          <w:marBottom w:val="0"/>
          <w:divBdr>
            <w:top w:val="none" w:sz="0" w:space="0" w:color="auto"/>
            <w:left w:val="none" w:sz="0" w:space="0" w:color="auto"/>
            <w:bottom w:val="none" w:sz="0" w:space="0" w:color="auto"/>
            <w:right w:val="none" w:sz="0" w:space="0" w:color="auto"/>
          </w:divBdr>
        </w:div>
        <w:div w:id="867723724">
          <w:marLeft w:val="0"/>
          <w:marRight w:val="0"/>
          <w:marTop w:val="0"/>
          <w:marBottom w:val="0"/>
          <w:divBdr>
            <w:top w:val="none" w:sz="0" w:space="0" w:color="auto"/>
            <w:left w:val="none" w:sz="0" w:space="0" w:color="auto"/>
            <w:bottom w:val="none" w:sz="0" w:space="0" w:color="auto"/>
            <w:right w:val="none" w:sz="0" w:space="0" w:color="auto"/>
          </w:divBdr>
        </w:div>
      </w:divsChild>
    </w:div>
    <w:div w:id="1388458520">
      <w:bodyDiv w:val="1"/>
      <w:marLeft w:val="0"/>
      <w:marRight w:val="0"/>
      <w:marTop w:val="0"/>
      <w:marBottom w:val="0"/>
      <w:divBdr>
        <w:top w:val="none" w:sz="0" w:space="0" w:color="auto"/>
        <w:left w:val="none" w:sz="0" w:space="0" w:color="auto"/>
        <w:bottom w:val="none" w:sz="0" w:space="0" w:color="auto"/>
        <w:right w:val="none" w:sz="0" w:space="0" w:color="auto"/>
      </w:divBdr>
      <w:divsChild>
        <w:div w:id="127667126">
          <w:marLeft w:val="0"/>
          <w:marRight w:val="0"/>
          <w:marTop w:val="0"/>
          <w:marBottom w:val="0"/>
          <w:divBdr>
            <w:top w:val="none" w:sz="0" w:space="0" w:color="auto"/>
            <w:left w:val="none" w:sz="0" w:space="0" w:color="auto"/>
            <w:bottom w:val="none" w:sz="0" w:space="0" w:color="auto"/>
            <w:right w:val="none" w:sz="0" w:space="0" w:color="auto"/>
          </w:divBdr>
        </w:div>
        <w:div w:id="1056127926">
          <w:marLeft w:val="0"/>
          <w:marRight w:val="0"/>
          <w:marTop w:val="0"/>
          <w:marBottom w:val="0"/>
          <w:divBdr>
            <w:top w:val="none" w:sz="0" w:space="0" w:color="auto"/>
            <w:left w:val="none" w:sz="0" w:space="0" w:color="auto"/>
            <w:bottom w:val="none" w:sz="0" w:space="0" w:color="auto"/>
            <w:right w:val="none" w:sz="0" w:space="0" w:color="auto"/>
          </w:divBdr>
        </w:div>
        <w:div w:id="1457719542">
          <w:marLeft w:val="0"/>
          <w:marRight w:val="0"/>
          <w:marTop w:val="0"/>
          <w:marBottom w:val="0"/>
          <w:divBdr>
            <w:top w:val="none" w:sz="0" w:space="0" w:color="auto"/>
            <w:left w:val="none" w:sz="0" w:space="0" w:color="auto"/>
            <w:bottom w:val="none" w:sz="0" w:space="0" w:color="auto"/>
            <w:right w:val="none" w:sz="0" w:space="0" w:color="auto"/>
          </w:divBdr>
        </w:div>
        <w:div w:id="1341666526">
          <w:marLeft w:val="0"/>
          <w:marRight w:val="0"/>
          <w:marTop w:val="0"/>
          <w:marBottom w:val="0"/>
          <w:divBdr>
            <w:top w:val="none" w:sz="0" w:space="0" w:color="auto"/>
            <w:left w:val="none" w:sz="0" w:space="0" w:color="auto"/>
            <w:bottom w:val="none" w:sz="0" w:space="0" w:color="auto"/>
            <w:right w:val="none" w:sz="0" w:space="0" w:color="auto"/>
          </w:divBdr>
        </w:div>
        <w:div w:id="763957119">
          <w:marLeft w:val="0"/>
          <w:marRight w:val="0"/>
          <w:marTop w:val="0"/>
          <w:marBottom w:val="0"/>
          <w:divBdr>
            <w:top w:val="none" w:sz="0" w:space="0" w:color="auto"/>
            <w:left w:val="none" w:sz="0" w:space="0" w:color="auto"/>
            <w:bottom w:val="none" w:sz="0" w:space="0" w:color="auto"/>
            <w:right w:val="none" w:sz="0" w:space="0" w:color="auto"/>
          </w:divBdr>
        </w:div>
        <w:div w:id="1972709731">
          <w:marLeft w:val="0"/>
          <w:marRight w:val="0"/>
          <w:marTop w:val="0"/>
          <w:marBottom w:val="0"/>
          <w:divBdr>
            <w:top w:val="none" w:sz="0" w:space="0" w:color="auto"/>
            <w:left w:val="none" w:sz="0" w:space="0" w:color="auto"/>
            <w:bottom w:val="none" w:sz="0" w:space="0" w:color="auto"/>
            <w:right w:val="none" w:sz="0" w:space="0" w:color="auto"/>
          </w:divBdr>
        </w:div>
        <w:div w:id="1312440155">
          <w:marLeft w:val="0"/>
          <w:marRight w:val="0"/>
          <w:marTop w:val="0"/>
          <w:marBottom w:val="0"/>
          <w:divBdr>
            <w:top w:val="none" w:sz="0" w:space="0" w:color="auto"/>
            <w:left w:val="none" w:sz="0" w:space="0" w:color="auto"/>
            <w:bottom w:val="none" w:sz="0" w:space="0" w:color="auto"/>
            <w:right w:val="none" w:sz="0" w:space="0" w:color="auto"/>
          </w:divBdr>
        </w:div>
        <w:div w:id="833642663">
          <w:marLeft w:val="0"/>
          <w:marRight w:val="0"/>
          <w:marTop w:val="0"/>
          <w:marBottom w:val="0"/>
          <w:divBdr>
            <w:top w:val="none" w:sz="0" w:space="0" w:color="auto"/>
            <w:left w:val="none" w:sz="0" w:space="0" w:color="auto"/>
            <w:bottom w:val="none" w:sz="0" w:space="0" w:color="auto"/>
            <w:right w:val="none" w:sz="0" w:space="0" w:color="auto"/>
          </w:divBdr>
        </w:div>
        <w:div w:id="433669844">
          <w:marLeft w:val="0"/>
          <w:marRight w:val="0"/>
          <w:marTop w:val="0"/>
          <w:marBottom w:val="0"/>
          <w:divBdr>
            <w:top w:val="none" w:sz="0" w:space="0" w:color="auto"/>
            <w:left w:val="none" w:sz="0" w:space="0" w:color="auto"/>
            <w:bottom w:val="none" w:sz="0" w:space="0" w:color="auto"/>
            <w:right w:val="none" w:sz="0" w:space="0" w:color="auto"/>
          </w:divBdr>
        </w:div>
        <w:div w:id="1523593196">
          <w:marLeft w:val="0"/>
          <w:marRight w:val="0"/>
          <w:marTop w:val="0"/>
          <w:marBottom w:val="0"/>
          <w:divBdr>
            <w:top w:val="none" w:sz="0" w:space="0" w:color="auto"/>
            <w:left w:val="none" w:sz="0" w:space="0" w:color="auto"/>
            <w:bottom w:val="none" w:sz="0" w:space="0" w:color="auto"/>
            <w:right w:val="none" w:sz="0" w:space="0" w:color="auto"/>
          </w:divBdr>
        </w:div>
        <w:div w:id="166677468">
          <w:marLeft w:val="0"/>
          <w:marRight w:val="0"/>
          <w:marTop w:val="0"/>
          <w:marBottom w:val="0"/>
          <w:divBdr>
            <w:top w:val="none" w:sz="0" w:space="0" w:color="auto"/>
            <w:left w:val="none" w:sz="0" w:space="0" w:color="auto"/>
            <w:bottom w:val="none" w:sz="0" w:space="0" w:color="auto"/>
            <w:right w:val="none" w:sz="0" w:space="0" w:color="auto"/>
          </w:divBdr>
        </w:div>
      </w:divsChild>
    </w:div>
    <w:div w:id="1408108682">
      <w:bodyDiv w:val="1"/>
      <w:marLeft w:val="0"/>
      <w:marRight w:val="0"/>
      <w:marTop w:val="0"/>
      <w:marBottom w:val="0"/>
      <w:divBdr>
        <w:top w:val="none" w:sz="0" w:space="0" w:color="auto"/>
        <w:left w:val="none" w:sz="0" w:space="0" w:color="auto"/>
        <w:bottom w:val="none" w:sz="0" w:space="0" w:color="auto"/>
        <w:right w:val="none" w:sz="0" w:space="0" w:color="auto"/>
      </w:divBdr>
      <w:divsChild>
        <w:div w:id="619604998">
          <w:marLeft w:val="0"/>
          <w:marRight w:val="0"/>
          <w:marTop w:val="0"/>
          <w:marBottom w:val="0"/>
          <w:divBdr>
            <w:top w:val="none" w:sz="0" w:space="0" w:color="auto"/>
            <w:left w:val="none" w:sz="0" w:space="0" w:color="auto"/>
            <w:bottom w:val="none" w:sz="0" w:space="0" w:color="auto"/>
            <w:right w:val="none" w:sz="0" w:space="0" w:color="auto"/>
          </w:divBdr>
          <w:divsChild>
            <w:div w:id="783690790">
              <w:marLeft w:val="0"/>
              <w:marRight w:val="0"/>
              <w:marTop w:val="0"/>
              <w:marBottom w:val="0"/>
              <w:divBdr>
                <w:top w:val="none" w:sz="0" w:space="0" w:color="auto"/>
                <w:left w:val="none" w:sz="0" w:space="0" w:color="auto"/>
                <w:bottom w:val="none" w:sz="0" w:space="0" w:color="auto"/>
                <w:right w:val="none" w:sz="0" w:space="0" w:color="auto"/>
              </w:divBdr>
            </w:div>
            <w:div w:id="1357926256">
              <w:marLeft w:val="0"/>
              <w:marRight w:val="0"/>
              <w:marTop w:val="0"/>
              <w:marBottom w:val="0"/>
              <w:divBdr>
                <w:top w:val="none" w:sz="0" w:space="0" w:color="auto"/>
                <w:left w:val="none" w:sz="0" w:space="0" w:color="auto"/>
                <w:bottom w:val="none" w:sz="0" w:space="0" w:color="auto"/>
                <w:right w:val="none" w:sz="0" w:space="0" w:color="auto"/>
              </w:divBdr>
            </w:div>
          </w:divsChild>
        </w:div>
        <w:div w:id="1730609202">
          <w:marLeft w:val="0"/>
          <w:marRight w:val="0"/>
          <w:marTop w:val="0"/>
          <w:marBottom w:val="0"/>
          <w:divBdr>
            <w:top w:val="none" w:sz="0" w:space="0" w:color="auto"/>
            <w:left w:val="none" w:sz="0" w:space="0" w:color="auto"/>
            <w:bottom w:val="none" w:sz="0" w:space="0" w:color="auto"/>
            <w:right w:val="none" w:sz="0" w:space="0" w:color="auto"/>
          </w:divBdr>
          <w:divsChild>
            <w:div w:id="939724943">
              <w:marLeft w:val="0"/>
              <w:marRight w:val="0"/>
              <w:marTop w:val="0"/>
              <w:marBottom w:val="0"/>
              <w:divBdr>
                <w:top w:val="none" w:sz="0" w:space="0" w:color="auto"/>
                <w:left w:val="none" w:sz="0" w:space="0" w:color="auto"/>
                <w:bottom w:val="none" w:sz="0" w:space="0" w:color="auto"/>
                <w:right w:val="none" w:sz="0" w:space="0" w:color="auto"/>
              </w:divBdr>
            </w:div>
            <w:div w:id="1499005046">
              <w:marLeft w:val="0"/>
              <w:marRight w:val="0"/>
              <w:marTop w:val="0"/>
              <w:marBottom w:val="0"/>
              <w:divBdr>
                <w:top w:val="none" w:sz="0" w:space="0" w:color="auto"/>
                <w:left w:val="none" w:sz="0" w:space="0" w:color="auto"/>
                <w:bottom w:val="none" w:sz="0" w:space="0" w:color="auto"/>
                <w:right w:val="none" w:sz="0" w:space="0" w:color="auto"/>
              </w:divBdr>
            </w:div>
            <w:div w:id="925648218">
              <w:marLeft w:val="0"/>
              <w:marRight w:val="0"/>
              <w:marTop w:val="0"/>
              <w:marBottom w:val="0"/>
              <w:divBdr>
                <w:top w:val="none" w:sz="0" w:space="0" w:color="auto"/>
                <w:left w:val="none" w:sz="0" w:space="0" w:color="auto"/>
                <w:bottom w:val="none" w:sz="0" w:space="0" w:color="auto"/>
                <w:right w:val="none" w:sz="0" w:space="0" w:color="auto"/>
              </w:divBdr>
            </w:div>
            <w:div w:id="999120611">
              <w:marLeft w:val="0"/>
              <w:marRight w:val="0"/>
              <w:marTop w:val="0"/>
              <w:marBottom w:val="0"/>
              <w:divBdr>
                <w:top w:val="none" w:sz="0" w:space="0" w:color="auto"/>
                <w:left w:val="none" w:sz="0" w:space="0" w:color="auto"/>
                <w:bottom w:val="none" w:sz="0" w:space="0" w:color="auto"/>
                <w:right w:val="none" w:sz="0" w:space="0" w:color="auto"/>
              </w:divBdr>
            </w:div>
            <w:div w:id="1069234824">
              <w:marLeft w:val="0"/>
              <w:marRight w:val="0"/>
              <w:marTop w:val="0"/>
              <w:marBottom w:val="0"/>
              <w:divBdr>
                <w:top w:val="none" w:sz="0" w:space="0" w:color="auto"/>
                <w:left w:val="none" w:sz="0" w:space="0" w:color="auto"/>
                <w:bottom w:val="none" w:sz="0" w:space="0" w:color="auto"/>
                <w:right w:val="none" w:sz="0" w:space="0" w:color="auto"/>
              </w:divBdr>
            </w:div>
            <w:div w:id="2137599642">
              <w:marLeft w:val="0"/>
              <w:marRight w:val="0"/>
              <w:marTop w:val="0"/>
              <w:marBottom w:val="0"/>
              <w:divBdr>
                <w:top w:val="none" w:sz="0" w:space="0" w:color="auto"/>
                <w:left w:val="none" w:sz="0" w:space="0" w:color="auto"/>
                <w:bottom w:val="none" w:sz="0" w:space="0" w:color="auto"/>
                <w:right w:val="none" w:sz="0" w:space="0" w:color="auto"/>
              </w:divBdr>
            </w:div>
            <w:div w:id="1558592993">
              <w:marLeft w:val="0"/>
              <w:marRight w:val="0"/>
              <w:marTop w:val="0"/>
              <w:marBottom w:val="0"/>
              <w:divBdr>
                <w:top w:val="none" w:sz="0" w:space="0" w:color="auto"/>
                <w:left w:val="none" w:sz="0" w:space="0" w:color="auto"/>
                <w:bottom w:val="none" w:sz="0" w:space="0" w:color="auto"/>
                <w:right w:val="none" w:sz="0" w:space="0" w:color="auto"/>
              </w:divBdr>
            </w:div>
            <w:div w:id="93093619">
              <w:marLeft w:val="0"/>
              <w:marRight w:val="0"/>
              <w:marTop w:val="0"/>
              <w:marBottom w:val="0"/>
              <w:divBdr>
                <w:top w:val="none" w:sz="0" w:space="0" w:color="auto"/>
                <w:left w:val="none" w:sz="0" w:space="0" w:color="auto"/>
                <w:bottom w:val="none" w:sz="0" w:space="0" w:color="auto"/>
                <w:right w:val="none" w:sz="0" w:space="0" w:color="auto"/>
              </w:divBdr>
            </w:div>
            <w:div w:id="1421412798">
              <w:marLeft w:val="0"/>
              <w:marRight w:val="0"/>
              <w:marTop w:val="0"/>
              <w:marBottom w:val="0"/>
              <w:divBdr>
                <w:top w:val="none" w:sz="0" w:space="0" w:color="auto"/>
                <w:left w:val="none" w:sz="0" w:space="0" w:color="auto"/>
                <w:bottom w:val="none" w:sz="0" w:space="0" w:color="auto"/>
                <w:right w:val="none" w:sz="0" w:space="0" w:color="auto"/>
              </w:divBdr>
            </w:div>
            <w:div w:id="1087731737">
              <w:marLeft w:val="0"/>
              <w:marRight w:val="0"/>
              <w:marTop w:val="0"/>
              <w:marBottom w:val="0"/>
              <w:divBdr>
                <w:top w:val="none" w:sz="0" w:space="0" w:color="auto"/>
                <w:left w:val="none" w:sz="0" w:space="0" w:color="auto"/>
                <w:bottom w:val="none" w:sz="0" w:space="0" w:color="auto"/>
                <w:right w:val="none" w:sz="0" w:space="0" w:color="auto"/>
              </w:divBdr>
            </w:div>
            <w:div w:id="193416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49502">
      <w:bodyDiv w:val="1"/>
      <w:marLeft w:val="0"/>
      <w:marRight w:val="0"/>
      <w:marTop w:val="0"/>
      <w:marBottom w:val="0"/>
      <w:divBdr>
        <w:top w:val="none" w:sz="0" w:space="0" w:color="auto"/>
        <w:left w:val="none" w:sz="0" w:space="0" w:color="auto"/>
        <w:bottom w:val="none" w:sz="0" w:space="0" w:color="auto"/>
        <w:right w:val="none" w:sz="0" w:space="0" w:color="auto"/>
      </w:divBdr>
      <w:divsChild>
        <w:div w:id="1056513530">
          <w:marLeft w:val="0"/>
          <w:marRight w:val="0"/>
          <w:marTop w:val="0"/>
          <w:marBottom w:val="0"/>
          <w:divBdr>
            <w:top w:val="none" w:sz="0" w:space="0" w:color="auto"/>
            <w:left w:val="none" w:sz="0" w:space="0" w:color="auto"/>
            <w:bottom w:val="none" w:sz="0" w:space="0" w:color="auto"/>
            <w:right w:val="none" w:sz="0" w:space="0" w:color="auto"/>
          </w:divBdr>
        </w:div>
        <w:div w:id="595078">
          <w:marLeft w:val="0"/>
          <w:marRight w:val="0"/>
          <w:marTop w:val="0"/>
          <w:marBottom w:val="0"/>
          <w:divBdr>
            <w:top w:val="none" w:sz="0" w:space="0" w:color="auto"/>
            <w:left w:val="none" w:sz="0" w:space="0" w:color="auto"/>
            <w:bottom w:val="none" w:sz="0" w:space="0" w:color="auto"/>
            <w:right w:val="none" w:sz="0" w:space="0" w:color="auto"/>
          </w:divBdr>
        </w:div>
        <w:div w:id="2023168134">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756498">
      <w:bodyDiv w:val="1"/>
      <w:marLeft w:val="0"/>
      <w:marRight w:val="0"/>
      <w:marTop w:val="0"/>
      <w:marBottom w:val="0"/>
      <w:divBdr>
        <w:top w:val="none" w:sz="0" w:space="0" w:color="auto"/>
        <w:left w:val="none" w:sz="0" w:space="0" w:color="auto"/>
        <w:bottom w:val="none" w:sz="0" w:space="0" w:color="auto"/>
        <w:right w:val="none" w:sz="0" w:space="0" w:color="auto"/>
      </w:divBdr>
      <w:divsChild>
        <w:div w:id="1756050086">
          <w:marLeft w:val="0"/>
          <w:marRight w:val="0"/>
          <w:marTop w:val="0"/>
          <w:marBottom w:val="0"/>
          <w:divBdr>
            <w:top w:val="none" w:sz="0" w:space="0" w:color="auto"/>
            <w:left w:val="none" w:sz="0" w:space="0" w:color="auto"/>
            <w:bottom w:val="none" w:sz="0" w:space="0" w:color="auto"/>
            <w:right w:val="none" w:sz="0" w:space="0" w:color="auto"/>
          </w:divBdr>
        </w:div>
        <w:div w:id="447548410">
          <w:marLeft w:val="0"/>
          <w:marRight w:val="0"/>
          <w:marTop w:val="0"/>
          <w:marBottom w:val="0"/>
          <w:divBdr>
            <w:top w:val="none" w:sz="0" w:space="0" w:color="auto"/>
            <w:left w:val="none" w:sz="0" w:space="0" w:color="auto"/>
            <w:bottom w:val="none" w:sz="0" w:space="0" w:color="auto"/>
            <w:right w:val="none" w:sz="0" w:space="0" w:color="auto"/>
          </w:divBdr>
        </w:div>
        <w:div w:id="232010912">
          <w:marLeft w:val="0"/>
          <w:marRight w:val="0"/>
          <w:marTop w:val="0"/>
          <w:marBottom w:val="0"/>
          <w:divBdr>
            <w:top w:val="none" w:sz="0" w:space="0" w:color="auto"/>
            <w:left w:val="none" w:sz="0" w:space="0" w:color="auto"/>
            <w:bottom w:val="none" w:sz="0" w:space="0" w:color="auto"/>
            <w:right w:val="none" w:sz="0" w:space="0" w:color="auto"/>
          </w:divBdr>
        </w:div>
        <w:div w:id="1983580417">
          <w:marLeft w:val="0"/>
          <w:marRight w:val="0"/>
          <w:marTop w:val="0"/>
          <w:marBottom w:val="0"/>
          <w:divBdr>
            <w:top w:val="none" w:sz="0" w:space="0" w:color="auto"/>
            <w:left w:val="none" w:sz="0" w:space="0" w:color="auto"/>
            <w:bottom w:val="none" w:sz="0" w:space="0" w:color="auto"/>
            <w:right w:val="none" w:sz="0" w:space="0" w:color="auto"/>
          </w:divBdr>
        </w:div>
        <w:div w:id="1753425774">
          <w:marLeft w:val="0"/>
          <w:marRight w:val="0"/>
          <w:marTop w:val="0"/>
          <w:marBottom w:val="0"/>
          <w:divBdr>
            <w:top w:val="none" w:sz="0" w:space="0" w:color="auto"/>
            <w:left w:val="none" w:sz="0" w:space="0" w:color="auto"/>
            <w:bottom w:val="none" w:sz="0" w:space="0" w:color="auto"/>
            <w:right w:val="none" w:sz="0" w:space="0" w:color="auto"/>
          </w:divBdr>
        </w:div>
        <w:div w:id="1134370198">
          <w:marLeft w:val="0"/>
          <w:marRight w:val="0"/>
          <w:marTop w:val="0"/>
          <w:marBottom w:val="0"/>
          <w:divBdr>
            <w:top w:val="none" w:sz="0" w:space="0" w:color="auto"/>
            <w:left w:val="none" w:sz="0" w:space="0" w:color="auto"/>
            <w:bottom w:val="none" w:sz="0" w:space="0" w:color="auto"/>
            <w:right w:val="none" w:sz="0" w:space="0" w:color="auto"/>
          </w:divBdr>
        </w:div>
        <w:div w:id="230967312">
          <w:marLeft w:val="0"/>
          <w:marRight w:val="0"/>
          <w:marTop w:val="0"/>
          <w:marBottom w:val="0"/>
          <w:divBdr>
            <w:top w:val="none" w:sz="0" w:space="0" w:color="auto"/>
            <w:left w:val="none" w:sz="0" w:space="0" w:color="auto"/>
            <w:bottom w:val="none" w:sz="0" w:space="0" w:color="auto"/>
            <w:right w:val="none" w:sz="0" w:space="0" w:color="auto"/>
          </w:divBdr>
        </w:div>
        <w:div w:id="573903568">
          <w:marLeft w:val="0"/>
          <w:marRight w:val="0"/>
          <w:marTop w:val="0"/>
          <w:marBottom w:val="0"/>
          <w:divBdr>
            <w:top w:val="none" w:sz="0" w:space="0" w:color="auto"/>
            <w:left w:val="none" w:sz="0" w:space="0" w:color="auto"/>
            <w:bottom w:val="none" w:sz="0" w:space="0" w:color="auto"/>
            <w:right w:val="none" w:sz="0" w:space="0" w:color="auto"/>
          </w:divBdr>
        </w:div>
        <w:div w:id="1002661573">
          <w:marLeft w:val="0"/>
          <w:marRight w:val="0"/>
          <w:marTop w:val="0"/>
          <w:marBottom w:val="0"/>
          <w:divBdr>
            <w:top w:val="none" w:sz="0" w:space="0" w:color="auto"/>
            <w:left w:val="none" w:sz="0" w:space="0" w:color="auto"/>
            <w:bottom w:val="none" w:sz="0" w:space="0" w:color="auto"/>
            <w:right w:val="none" w:sz="0" w:space="0" w:color="auto"/>
          </w:divBdr>
        </w:div>
        <w:div w:id="693072377">
          <w:marLeft w:val="0"/>
          <w:marRight w:val="0"/>
          <w:marTop w:val="0"/>
          <w:marBottom w:val="0"/>
          <w:divBdr>
            <w:top w:val="none" w:sz="0" w:space="0" w:color="auto"/>
            <w:left w:val="none" w:sz="0" w:space="0" w:color="auto"/>
            <w:bottom w:val="none" w:sz="0" w:space="0" w:color="auto"/>
            <w:right w:val="none" w:sz="0" w:space="0" w:color="auto"/>
          </w:divBdr>
        </w:div>
        <w:div w:id="4530121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0BC725-9084-4921-B5BA-CD8B48A2D1E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403EDAF1-1F41-4CD4-828A-889953E15365}">
  <ds:schemaRefs>
    <ds:schemaRef ds:uri="http://schemas.microsoft.com/sharepoint/v3/contenttype/forms"/>
  </ds:schemaRefs>
</ds:datastoreItem>
</file>

<file path=customXml/itemProps3.xml><?xml version="1.0" encoding="utf-8"?>
<ds:datastoreItem xmlns:ds="http://schemas.openxmlformats.org/officeDocument/2006/customXml" ds:itemID="{D0B63FBC-4237-4339-9287-930404536182}">
  <ds:schemaRefs>
    <ds:schemaRef ds:uri="http://schemas.openxmlformats.org/officeDocument/2006/bibliography"/>
  </ds:schemaRefs>
</ds:datastoreItem>
</file>

<file path=customXml/itemProps4.xml><?xml version="1.0" encoding="utf-8"?>
<ds:datastoreItem xmlns:ds="http://schemas.openxmlformats.org/officeDocument/2006/customXml" ds:itemID="{546341A1-34D2-4663-B8E7-731A01DC7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347</TotalTime>
  <Pages>11</Pages>
  <Words>3994</Words>
  <Characters>22772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26713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Stalin Jacob Wilson Packia Dhas</cp:lastModifiedBy>
  <cp:revision>41</cp:revision>
  <cp:lastPrinted>2014-10-10T07:42:00Z</cp:lastPrinted>
  <dcterms:created xsi:type="dcterms:W3CDTF">2018-07-10T09:26:00Z</dcterms:created>
  <dcterms:modified xsi:type="dcterms:W3CDTF">2026-04-27T09:08:00Z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