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FE27D4" w:rsidR="00E34BB6" w:rsidP="00FE27D4" w:rsidRDefault="00E34BB6" w14:paraId="672A6659"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0A37501D"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5DAB6C7B"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02EB378F"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6A05A809"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5A39BBE3"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41C8F396"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72A3D3EC"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0D0B940D"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0FE27D4" w:rsidRDefault="00E34BB6" w14:paraId="0E27B00A" wp14:textId="77777777">
      <w:pPr>
        <w:spacing w:line="360" w:lineRule="auto"/>
        <w:jc w:val="center"/>
        <w:rPr>
          <w:rFonts w:ascii="Times New Roman" w:hAnsi="Times New Roman" w:cs="Times New Roman"/>
          <w:sz w:val="24"/>
          <w:szCs w:val="24"/>
        </w:rPr>
      </w:pPr>
    </w:p>
    <w:p xmlns:wp14="http://schemas.microsoft.com/office/word/2010/wordml" w:rsidRPr="00FE27D4" w:rsidR="00E34BB6" w:rsidP="05DED8AF" w:rsidRDefault="00E34BB6" w14:paraId="166F8F62" wp14:textId="77777777">
      <w:pPr>
        <w:spacing w:line="360" w:lineRule="auto"/>
        <w:jc w:val="center"/>
        <w:rPr>
          <w:rFonts w:ascii="Arial Nova" w:hAnsi="Arial Nova" w:eastAsia="Arial Nova" w:cs="Arial Nova"/>
          <w:sz w:val="32"/>
          <w:szCs w:val="32"/>
        </w:rPr>
      </w:pPr>
      <w:r w:rsidRPr="05DED8AF" w:rsidR="00E34BB6">
        <w:rPr>
          <w:rFonts w:ascii="Arial Nova" w:hAnsi="Arial Nova" w:eastAsia="Arial Nova" w:cs="Arial Nova"/>
          <w:b w:val="1"/>
          <w:bCs w:val="1"/>
          <w:color w:val="222222"/>
          <w:sz w:val="32"/>
          <w:szCs w:val="32"/>
          <w:shd w:val="clear" w:color="auto" w:fill="FFFFFF"/>
        </w:rPr>
        <w:t>The Impact of Artificial Intelligence on Business Decision-Making</w:t>
      </w:r>
    </w:p>
    <w:p xmlns:wp14="http://schemas.microsoft.com/office/word/2010/wordml" w:rsidRPr="00FE27D4" w:rsidR="00E34BB6" w:rsidP="05DED8AF" w:rsidRDefault="00E34BB6" w14:paraId="39A568CA" wp14:textId="4D375F1C">
      <w:pPr>
        <w:spacing w:line="360" w:lineRule="auto"/>
        <w:jc w:val="center"/>
        <w:rPr>
          <w:rFonts w:ascii="Arial Nova" w:hAnsi="Arial Nova" w:eastAsia="Arial Nova" w:cs="Arial Nova"/>
          <w:sz w:val="32"/>
          <w:szCs w:val="32"/>
        </w:rPr>
      </w:pPr>
      <w:r w:rsidRPr="05DED8AF" w:rsidR="588E4CD0">
        <w:rPr>
          <w:rFonts w:ascii="Arial Nova" w:hAnsi="Arial Nova" w:eastAsia="Arial Nova" w:cs="Arial Nova"/>
          <w:sz w:val="32"/>
          <w:szCs w:val="32"/>
        </w:rPr>
        <w:t>Cristian Sirota 2130222</w:t>
      </w:r>
    </w:p>
    <w:p xmlns:wp14="http://schemas.microsoft.com/office/word/2010/wordml" w:rsidRPr="00FE27D4" w:rsidR="00E34BB6" w:rsidP="05DED8AF" w:rsidRDefault="00E34BB6" w14:paraId="70EB9570" wp14:textId="588051B6">
      <w:pPr>
        <w:spacing w:line="360" w:lineRule="auto"/>
        <w:jc w:val="center"/>
        <w:rPr>
          <w:rFonts w:ascii="Arial Nova" w:hAnsi="Arial Nova" w:eastAsia="Arial Nova" w:cs="Arial Nova"/>
          <w:sz w:val="32"/>
          <w:szCs w:val="32"/>
        </w:rPr>
      </w:pPr>
      <w:r w:rsidRPr="05DED8AF" w:rsidR="588E4CD0">
        <w:rPr>
          <w:rFonts w:ascii="Arial Nova" w:hAnsi="Arial Nova" w:eastAsia="Arial Nova" w:cs="Arial Nova"/>
          <w:sz w:val="32"/>
          <w:szCs w:val="32"/>
        </w:rPr>
        <w:t xml:space="preserve">University of Wales </w:t>
      </w:r>
      <w:r w:rsidRPr="05DED8AF" w:rsidR="7F7466DE">
        <w:rPr>
          <w:rFonts w:ascii="Arial Nova" w:hAnsi="Arial Nova" w:eastAsia="Arial Nova" w:cs="Arial Nova"/>
          <w:sz w:val="32"/>
          <w:szCs w:val="32"/>
        </w:rPr>
        <w:t>Birmingham</w:t>
      </w:r>
    </w:p>
    <w:p xmlns:wp14="http://schemas.microsoft.com/office/word/2010/wordml" w:rsidRPr="00FE27D4" w:rsidR="00E34BB6" w:rsidP="05DED8AF" w:rsidRDefault="00E34BB6" w14:paraId="4F551030" wp14:textId="28DE41D2">
      <w:pPr>
        <w:spacing w:line="360" w:lineRule="auto"/>
        <w:jc w:val="center"/>
        <w:rPr>
          <w:rFonts w:ascii="Arial Nova" w:hAnsi="Arial Nova" w:eastAsia="Arial Nova" w:cs="Arial Nova"/>
          <w:sz w:val="32"/>
          <w:szCs w:val="32"/>
        </w:rPr>
      </w:pPr>
      <w:r w:rsidRPr="05DED8AF" w:rsidR="588E4CD0">
        <w:rPr>
          <w:rFonts w:ascii="Arial Nova" w:hAnsi="Arial Nova" w:eastAsia="Arial Nova" w:cs="Arial Nova"/>
          <w:sz w:val="32"/>
          <w:szCs w:val="32"/>
        </w:rPr>
        <w:t>Dissertation Proposal</w:t>
      </w:r>
    </w:p>
    <w:p xmlns:wp14="http://schemas.microsoft.com/office/word/2010/wordml" w:rsidRPr="00FE27D4" w:rsidR="00E34BB6" w:rsidP="00FE27D4" w:rsidRDefault="00E34BB6" w14:paraId="60061E4C" wp14:textId="77777777">
      <w:pPr>
        <w:spacing w:line="360" w:lineRule="auto"/>
        <w:rPr>
          <w:rFonts w:ascii="Times New Roman" w:hAnsi="Times New Roman" w:cs="Times New Roman"/>
          <w:sz w:val="24"/>
          <w:szCs w:val="24"/>
        </w:rPr>
      </w:pPr>
      <w:r w:rsidRPr="00FE27D4">
        <w:rPr>
          <w:rFonts w:ascii="Times New Roman" w:hAnsi="Times New Roman" w:cs="Times New Roman"/>
          <w:sz w:val="24"/>
          <w:szCs w:val="24"/>
        </w:rPr>
        <w:br w:type="page"/>
      </w:r>
    </w:p>
    <w:sdt>
      <w:sdtPr>
        <w:id w:val="889838062"/>
        <w:docPartObj>
          <w:docPartGallery w:val="Table of Contents"/>
          <w:docPartUnique/>
        </w:docPartObj>
        <w:rPr>
          <w:rFonts w:ascii="Arial Nova" w:hAnsi="Arial Nova" w:eastAsia="Arial Nova" w:cs="Arial Nova"/>
          <w:sz w:val="22"/>
          <w:szCs w:val="22"/>
        </w:rPr>
      </w:sdtPr>
      <w:sdtEndPr>
        <w:rPr>
          <w:rFonts w:eastAsia="Calibri" w:cs="Times New Roman" w:eastAsiaTheme="minorAscii"/>
          <w:i w:val="0"/>
          <w:iCs w:val="0"/>
          <w:noProof/>
        </w:rPr>
      </w:sdtEndPr>
      <w:sdtContent>
        <w:p xmlns:wp14="http://schemas.microsoft.com/office/word/2010/wordml" w:rsidRPr="00FE27D4" w:rsidR="00E34BB6" w:rsidP="05DED8AF" w:rsidRDefault="00E34BB6" w14:paraId="22E0FC93" wp14:textId="77777777">
          <w:pPr>
            <w:pStyle w:val="TOCHeading"/>
            <w:spacing w:line="360" w:lineRule="auto"/>
            <w:jc w:val="center"/>
            <w:rPr>
              <w:rFonts w:ascii="Arial Nova" w:hAnsi="Arial Nova" w:eastAsia="Arial Nova" w:cs="Arial Nova"/>
              <w:i w:val="0"/>
              <w:iCs w:val="0"/>
              <w:sz w:val="22"/>
              <w:szCs w:val="22"/>
            </w:rPr>
          </w:pPr>
          <w:r w:rsidRPr="05DED8AF" w:rsidR="00E34BB6">
            <w:rPr>
              <w:rFonts w:cs="Times New Roman"/>
              <w:i w:val="0"/>
              <w:iCs w:val="0"/>
            </w:rPr>
            <w:t>Table of Contents</w:t>
          </w:r>
        </w:p>
        <w:p xmlns:wp14="http://schemas.microsoft.com/office/word/2010/wordml" w:rsidRPr="00FE27D4" w:rsidR="00E34BB6" w:rsidP="05DED8AF" w:rsidRDefault="00E34BB6" w14:paraId="1B02753A" wp14:textId="77777777">
          <w:pPr>
            <w:pStyle w:val="TOC1"/>
            <w:tabs>
              <w:tab w:val="right" w:leader="dot" w:pos="9350"/>
            </w:tabs>
            <w:spacing w:line="360" w:lineRule="auto"/>
            <w:rPr>
              <w:rFonts w:ascii="Arial Nova" w:hAnsi="Arial Nova" w:eastAsia="Arial Nova" w:cs="Arial Nova"/>
              <w:noProof/>
              <w:sz w:val="22"/>
              <w:szCs w:val="22"/>
            </w:rPr>
          </w:pPr>
          <w:r w:rsidRPr="00FE27D4">
            <w:rPr>
              <w:rFonts w:ascii="Times New Roman" w:hAnsi="Times New Roman" w:cs="Times New Roman"/>
              <w:b w:val="1"/>
              <w:bCs w:val="1"/>
              <w:noProof/>
              <w:sz w:val="24"/>
              <w:szCs w:val="24"/>
            </w:rPr>
            <w:fldChar w:fldCharType="begin"/>
          </w:r>
          <w:r w:rsidRPr="00FE27D4">
            <w:rPr>
              <w:rFonts w:ascii="Times New Roman" w:hAnsi="Times New Roman" w:cs="Times New Roman"/>
              <w:b w:val="1"/>
              <w:bCs w:val="1"/>
              <w:noProof/>
              <w:sz w:val="24"/>
              <w:szCs w:val="24"/>
            </w:rPr>
            <w:instrText xml:space="preserve"> TOC \o "1-3" \h \z \u </w:instrText>
          </w:r>
          <w:r w:rsidRPr="00FE27D4">
            <w:rPr>
              <w:rFonts w:ascii="Times New Roman" w:hAnsi="Times New Roman" w:cs="Times New Roman"/>
              <w:b w:val="1"/>
              <w:bCs w:val="1"/>
              <w:noProof/>
              <w:sz w:val="24"/>
              <w:szCs w:val="24"/>
            </w:rPr>
            <w:fldChar w:fldCharType="separate"/>
          </w:r>
          <w:hyperlink w:history="1" w:anchor="_Toc191425655">
            <w:r w:rsidRPr="00FE27D4" w:rsidR="00E34BB6">
              <w:rPr>
                <w:rStyle w:val="Hyperlink"/>
                <w:rFonts w:ascii="Times New Roman" w:hAnsi="Times New Roman" w:cs="Times New Roman"/>
                <w:noProof/>
                <w:sz w:val="24"/>
                <w:szCs w:val="24"/>
              </w:rPr>
              <w:t>Chapter 1: Introduction</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_Toc191425655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0688A497"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56">
            <w:r w:rsidRPr="00FE27D4" w:rsidR="00E34BB6">
              <w:rPr>
                <w:rStyle w:val="Hyperlink"/>
                <w:rFonts w:ascii="Times New Roman" w:hAnsi="Times New Roman" w:cs="Times New Roman"/>
                <w:noProof/>
                <w:sz w:val="24"/>
                <w:szCs w:val="24"/>
              </w:rPr>
              <w:t>1.1 Introduction to the Topic</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_Toc191425656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3A02FE44"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57">
            <w:r w:rsidRPr="00FE27D4" w:rsidR="00E34BB6">
              <w:rPr>
                <w:rStyle w:val="Hyperlink"/>
                <w:rFonts w:ascii="Times New Roman" w:hAnsi="Times New Roman" w:cs="Times New Roman"/>
                <w:noProof/>
                <w:sz w:val="24"/>
                <w:szCs w:val="24"/>
              </w:rPr>
              <w:t>1.2 Significance of the Topic</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_Toc191425657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27400327"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58">
            <w:r w:rsidRPr="00FE27D4" w:rsidR="00E34BB6">
              <w:rPr>
                <w:rStyle w:val="Hyperlink"/>
                <w:rFonts w:ascii="Times New Roman" w:hAnsi="Times New Roman" w:cs="Times New Roman"/>
                <w:noProof/>
                <w:sz w:val="24"/>
                <w:szCs w:val="24"/>
              </w:rPr>
              <w:t>1.3 Purpose of the Research</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_Toc191425658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7BEB301E" wp14:textId="77777777">
          <w:pPr>
            <w:pStyle w:val="TOC1"/>
            <w:tabs>
              <w:tab w:val="right" w:leader="dot" w:pos="9350"/>
            </w:tabs>
            <w:spacing w:line="360" w:lineRule="auto"/>
            <w:rPr>
              <w:rFonts w:ascii="Arial Nova" w:hAnsi="Arial Nova" w:eastAsia="Arial Nova" w:cs="Arial Nova"/>
              <w:noProof/>
              <w:sz w:val="22"/>
              <w:szCs w:val="22"/>
            </w:rPr>
          </w:pPr>
          <w:hyperlink w:history="1" w:anchor="_Toc191425659">
            <w:r w:rsidRPr="00FE27D4" w:rsidR="00E34BB6">
              <w:rPr>
                <w:rStyle w:val="Hyperlink"/>
                <w:rFonts w:ascii="Times New Roman" w:hAnsi="Times New Roman" w:cs="Times New Roman"/>
                <w:noProof/>
                <w:sz w:val="24"/>
                <w:szCs w:val="24"/>
              </w:rPr>
              <w:t>Chapter 2: Literature Review</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_Toc191425659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F9D27EE"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0">
            <w:r w:rsidRPr="00FE27D4" w:rsidR="00E34BB6">
              <w:rPr>
                <w:rStyle w:val="Hyperlink"/>
                <w:rFonts w:ascii="Times New Roman" w:hAnsi="Times New Roman" w:cs="Times New Roman"/>
                <w:noProof/>
                <w:sz w:val="24"/>
                <w:szCs w:val="24"/>
              </w:rPr>
              <w:t>2.1 Definition and Characteristics of AI in Business</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_Toc191425660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3</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6C2307EB"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1">
            <w:r w:rsidRPr="00FE27D4" w:rsidR="00E34BB6">
              <w:rPr>
                <w:rStyle w:val="Hyperlink"/>
                <w:rFonts w:ascii="Times New Roman" w:hAnsi="Times New Roman" w:cs="Times New Roman"/>
                <w:noProof/>
                <w:sz w:val="24"/>
                <w:szCs w:val="24"/>
              </w:rPr>
              <w:t>2.2 Importance of AI in Business Decision-Making</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_Toc191425661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4</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50A6873B"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2">
            <w:r w:rsidRPr="00FE27D4" w:rsidR="00E34BB6">
              <w:rPr>
                <w:rStyle w:val="Hyperlink"/>
                <w:rFonts w:ascii="Times New Roman" w:hAnsi="Times New Roman" w:cs="Times New Roman"/>
                <w:noProof/>
                <w:sz w:val="24"/>
                <w:szCs w:val="24"/>
              </w:rPr>
              <w:t>2.3 Theoretical Models and Frameworks Related to AI Decision-Making</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_Toc191425662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4</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1F6FC5BA"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3">
            <w:r w:rsidRPr="00FE27D4" w:rsidR="00E34BB6">
              <w:rPr>
                <w:rStyle w:val="Hyperlink"/>
                <w:rFonts w:ascii="Times New Roman" w:hAnsi="Times New Roman" w:cs="Times New Roman"/>
                <w:noProof/>
                <w:sz w:val="24"/>
                <w:szCs w:val="24"/>
              </w:rPr>
              <w:t>2.4 Advantages of AI in Decision-Making</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_Toc191425663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4</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1ABA1505"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4">
            <w:r w:rsidRPr="00FE27D4" w:rsidR="00E34BB6">
              <w:rPr>
                <w:rStyle w:val="Hyperlink"/>
                <w:rFonts w:ascii="Times New Roman" w:hAnsi="Times New Roman" w:cs="Times New Roman"/>
                <w:noProof/>
                <w:sz w:val="24"/>
                <w:szCs w:val="24"/>
              </w:rPr>
              <w:t>2.5 Disadvantages and Challenges of AI in Decision-Making</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_Toc191425664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4</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0CE18FA0"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5">
            <w:r w:rsidRPr="00FE27D4" w:rsidR="00E34BB6">
              <w:rPr>
                <w:rStyle w:val="Hyperlink"/>
                <w:rFonts w:ascii="Times New Roman" w:hAnsi="Times New Roman" w:cs="Times New Roman"/>
                <w:noProof/>
                <w:sz w:val="24"/>
                <w:szCs w:val="24"/>
              </w:rPr>
              <w:t>2.6 Ethical Implications of AI in Business Decision-Making</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_Toc191425665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53E113E"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6">
            <w:r w:rsidRPr="00FE27D4" w:rsidR="00E34BB6">
              <w:rPr>
                <w:rStyle w:val="Hyperlink"/>
                <w:rFonts w:ascii="Times New Roman" w:hAnsi="Times New Roman" w:cs="Times New Roman"/>
                <w:noProof/>
                <w:sz w:val="24"/>
                <w:szCs w:val="24"/>
              </w:rPr>
              <w:t>2.7 Conceptual Framework</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_Toc191425666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78E8D1CE" wp14:textId="77777777">
          <w:pPr>
            <w:pStyle w:val="TOC1"/>
            <w:tabs>
              <w:tab w:val="right" w:leader="dot" w:pos="9350"/>
            </w:tabs>
            <w:spacing w:line="360" w:lineRule="auto"/>
            <w:rPr>
              <w:rFonts w:ascii="Arial Nova" w:hAnsi="Arial Nova" w:eastAsia="Arial Nova" w:cs="Arial Nova"/>
              <w:noProof/>
              <w:sz w:val="22"/>
              <w:szCs w:val="22"/>
            </w:rPr>
          </w:pPr>
          <w:hyperlink w:history="1" w:anchor="_Toc191425667">
            <w:r w:rsidRPr="00FE27D4" w:rsidR="00E34BB6">
              <w:rPr>
                <w:rStyle w:val="Hyperlink"/>
                <w:rFonts w:ascii="Times New Roman" w:hAnsi="Times New Roman" w:cs="Times New Roman"/>
                <w:noProof/>
                <w:sz w:val="24"/>
                <w:szCs w:val="24"/>
              </w:rPr>
              <w:t>Chapter 3: Research Methods and Methodology</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_Toc191425667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57A8CC4A"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8">
            <w:r w:rsidRPr="00FE27D4" w:rsidR="00E34BB6">
              <w:rPr>
                <w:rStyle w:val="Hyperlink"/>
                <w:rFonts w:ascii="Times New Roman" w:hAnsi="Times New Roman" w:cs="Times New Roman"/>
                <w:noProof/>
                <w:sz w:val="24"/>
                <w:szCs w:val="24"/>
              </w:rPr>
              <w:t>3.1 Research Philosophy</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_Toc191425668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2F8314F"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69">
            <w:r w:rsidRPr="00FE27D4" w:rsidR="00E34BB6">
              <w:rPr>
                <w:rStyle w:val="Hyperlink"/>
                <w:rFonts w:ascii="Times New Roman" w:hAnsi="Times New Roman" w:cs="Times New Roman"/>
                <w:noProof/>
                <w:sz w:val="24"/>
                <w:szCs w:val="24"/>
              </w:rPr>
              <w:t>3.2 Research Paradigm</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_Toc191425669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AEE755E"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0">
            <w:r w:rsidRPr="00FE27D4" w:rsidR="00E34BB6">
              <w:rPr>
                <w:rStyle w:val="Hyperlink"/>
                <w:rFonts w:ascii="Times New Roman" w:hAnsi="Times New Roman" w:cs="Times New Roman"/>
                <w:noProof/>
                <w:sz w:val="24"/>
                <w:szCs w:val="24"/>
              </w:rPr>
              <w:t>3.3 Research Approach</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_Toc191425670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5</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30B0C930"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1">
            <w:r w:rsidRPr="00FE27D4" w:rsidR="00E34BB6">
              <w:rPr>
                <w:rStyle w:val="Hyperlink"/>
                <w:rFonts w:ascii="Times New Roman" w:hAnsi="Times New Roman" w:cs="Times New Roman"/>
                <w:noProof/>
                <w:sz w:val="24"/>
                <w:szCs w:val="24"/>
              </w:rPr>
              <w:t>3.4 Research Methodology</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_Toc191425671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10B45EEA"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2">
            <w:r w:rsidRPr="00FE27D4" w:rsidR="00E34BB6">
              <w:rPr>
                <w:rStyle w:val="Hyperlink"/>
                <w:rFonts w:ascii="Times New Roman" w:hAnsi="Times New Roman" w:cs="Times New Roman"/>
                <w:noProof/>
                <w:sz w:val="24"/>
                <w:szCs w:val="24"/>
              </w:rPr>
              <w:t>3.5 Research Strategy</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_Toc191425672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86E3ADB"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3">
            <w:r w:rsidRPr="00FE27D4" w:rsidR="00E34BB6">
              <w:rPr>
                <w:rStyle w:val="Hyperlink"/>
                <w:rFonts w:ascii="Times New Roman" w:hAnsi="Times New Roman" w:cs="Times New Roman"/>
                <w:noProof/>
                <w:sz w:val="24"/>
                <w:szCs w:val="24"/>
              </w:rPr>
              <w:t>3.6 Sampling Methods</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_Toc191425673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6C3A5DE7"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4">
            <w:r w:rsidRPr="00FE27D4" w:rsidR="00E34BB6">
              <w:rPr>
                <w:rStyle w:val="Hyperlink"/>
                <w:rFonts w:ascii="Times New Roman" w:hAnsi="Times New Roman" w:cs="Times New Roman"/>
                <w:noProof/>
                <w:sz w:val="24"/>
                <w:szCs w:val="24"/>
              </w:rPr>
              <w:t>3.7 Data Collection Methods and Tools</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_Toc191425674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275F4E59"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5">
            <w:r w:rsidRPr="00FE27D4" w:rsidR="00E34BB6">
              <w:rPr>
                <w:rStyle w:val="Hyperlink"/>
                <w:rFonts w:ascii="Times New Roman" w:hAnsi="Times New Roman" w:cs="Times New Roman"/>
                <w:noProof/>
                <w:sz w:val="24"/>
                <w:szCs w:val="24"/>
              </w:rPr>
              <w:t>3.8 Data Interpretation Methods</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_Toc191425675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500A4003" wp14:textId="77777777">
          <w:pPr>
            <w:pStyle w:val="TOC2"/>
            <w:tabs>
              <w:tab w:val="right" w:leader="dot" w:pos="9350"/>
            </w:tabs>
            <w:spacing w:line="360" w:lineRule="auto"/>
            <w:rPr>
              <w:rFonts w:ascii="Arial Nova" w:hAnsi="Arial Nova" w:eastAsia="Arial Nova" w:cs="Arial Nova"/>
              <w:noProof/>
              <w:sz w:val="22"/>
              <w:szCs w:val="22"/>
            </w:rPr>
          </w:pPr>
          <w:hyperlink w:history="1" w:anchor="_Toc191425676">
            <w:r w:rsidRPr="00FE27D4" w:rsidR="00E34BB6">
              <w:rPr>
                <w:rStyle w:val="Hyperlink"/>
                <w:rFonts w:ascii="Times New Roman" w:hAnsi="Times New Roman" w:cs="Times New Roman"/>
                <w:noProof/>
                <w:sz w:val="24"/>
                <w:szCs w:val="24"/>
              </w:rPr>
              <w:t>3.10 Ethical Considerations</w:t>
            </w:r>
            <w:r w:rsidRPr="00FE27D4">
              <w:rPr>
                <w:rFonts w:ascii="Times New Roman" w:hAnsi="Times New Roman" w:cs="Times New Roman"/>
                <w:noProof/>
                <w:webHidden/>
                <w:sz w:val="24"/>
                <w:szCs w:val="24"/>
              </w:rPr>
              <w:tab/>
            </w:r>
            <w:r w:rsidRPr="00FE27D4">
              <w:rPr>
                <w:rFonts w:ascii="Times New Roman" w:hAnsi="Times New Roman" w:cs="Times New Roman"/>
                <w:noProof/>
                <w:webHidden/>
                <w:sz w:val="24"/>
                <w:szCs w:val="24"/>
              </w:rPr>
              <w:fldChar w:fldCharType="begin"/>
            </w:r>
            <w:r w:rsidRPr="00FE27D4">
              <w:rPr>
                <w:rFonts w:ascii="Times New Roman" w:hAnsi="Times New Roman" w:cs="Times New Roman"/>
                <w:noProof/>
                <w:webHidden/>
                <w:sz w:val="24"/>
                <w:szCs w:val="24"/>
              </w:rPr>
              <w:instrText xml:space="preserve"> PAGEREF _Toc191425676 \h </w:instrText>
            </w:r>
            <w:r w:rsidRPr="00FE27D4">
              <w:rPr>
                <w:rFonts w:ascii="Times New Roman" w:hAnsi="Times New Roman" w:cs="Times New Roman"/>
                <w:noProof/>
                <w:webHidden/>
                <w:sz w:val="24"/>
                <w:szCs w:val="24"/>
              </w:rPr>
            </w:r>
            <w:r w:rsidRPr="00FE27D4">
              <w:rPr>
                <w:rFonts w:ascii="Times New Roman" w:hAnsi="Times New Roman" w:cs="Times New Roman"/>
                <w:noProof/>
                <w:webHidden/>
                <w:sz w:val="24"/>
                <w:szCs w:val="24"/>
              </w:rPr>
              <w:fldChar w:fldCharType="separate"/>
            </w:r>
            <w:r w:rsidRPr="00FE27D4" w:rsidR="00E34BB6">
              <w:rPr>
                <w:rFonts w:ascii="Times New Roman" w:hAnsi="Times New Roman" w:cs="Times New Roman"/>
                <w:noProof/>
                <w:webHidden/>
                <w:sz w:val="24"/>
                <w:szCs w:val="24"/>
              </w:rPr>
              <w:t>6</w:t>
            </w:r>
            <w:r w:rsidRPr="00FE27D4">
              <w:rPr>
                <w:rFonts w:ascii="Times New Roman" w:hAnsi="Times New Roman" w:cs="Times New Roman"/>
                <w:noProof/>
                <w:webHidden/>
                <w:sz w:val="24"/>
                <w:szCs w:val="24"/>
              </w:rPr>
              <w:fldChar w:fldCharType="end"/>
            </w:r>
          </w:hyperlink>
        </w:p>
        <w:p xmlns:wp14="http://schemas.microsoft.com/office/word/2010/wordml" w:rsidRPr="00FE27D4" w:rsidR="00E34BB6" w:rsidP="05DED8AF" w:rsidRDefault="00E34BB6" w14:paraId="44EAFD9C" wp14:textId="77777777">
          <w:pPr>
            <w:spacing w:line="360" w:lineRule="auto"/>
            <w:rPr>
              <w:rFonts w:ascii="Arial Nova" w:hAnsi="Arial Nova" w:eastAsia="Arial Nova" w:cs="Arial Nova"/>
              <w:sz w:val="22"/>
              <w:szCs w:val="22"/>
            </w:rPr>
          </w:pPr>
          <w:r w:rsidRPr="05DED8AF">
            <w:rPr>
              <w:rFonts w:ascii="Times New Roman" w:hAnsi="Times New Roman" w:cs="Times New Roman"/>
              <w:b w:val="1"/>
              <w:bCs w:val="1"/>
              <w:noProof/>
              <w:sz w:val="24"/>
              <w:szCs w:val="24"/>
            </w:rPr>
            <w:fldChar w:fldCharType="end"/>
          </w:r>
        </w:p>
      </w:sdtContent>
    </w:sdt>
    <w:p xmlns:wp14="http://schemas.microsoft.com/office/word/2010/wordml" w:rsidRPr="00FE27D4" w:rsidR="00E51407" w:rsidP="05DED8AF" w:rsidRDefault="00E51407" w14:paraId="4B94D5A5" wp14:textId="77777777">
      <w:pPr>
        <w:spacing w:line="360" w:lineRule="auto"/>
        <w:rPr>
          <w:rFonts w:ascii="Arial Nova" w:hAnsi="Arial Nova" w:eastAsia="Arial Nova" w:cs="Arial Nova"/>
          <w:sz w:val="22"/>
          <w:szCs w:val="22"/>
        </w:rPr>
      </w:pPr>
      <w:r w:rsidRPr="05DED8AF">
        <w:rPr>
          <w:rFonts w:ascii="Arial Nova" w:hAnsi="Arial Nova" w:eastAsia="Arial Nova" w:cs="Arial Nova"/>
          <w:sz w:val="22"/>
          <w:szCs w:val="22"/>
        </w:rPr>
        <w:br w:type="page"/>
      </w:r>
    </w:p>
    <w:p xmlns:wp14="http://schemas.microsoft.com/office/word/2010/wordml" w:rsidRPr="00FE27D4" w:rsidR="00E51407" w:rsidP="05DED8AF" w:rsidRDefault="00E51407" w14:paraId="03580E76" wp14:textId="77777777">
      <w:pPr>
        <w:pStyle w:val="Heading1"/>
        <w:spacing w:line="360" w:lineRule="auto"/>
        <w:rPr>
          <w:rFonts w:ascii="Arial Nova" w:hAnsi="Arial Nova" w:eastAsia="Arial Nova" w:cs="Arial Nova"/>
          <w:sz w:val="22"/>
          <w:szCs w:val="22"/>
        </w:rPr>
      </w:pPr>
      <w:bookmarkStart w:name="_Toc191425655" w:id="0"/>
      <w:r w:rsidRPr="05DED8AF" w:rsidR="00E51407">
        <w:rPr>
          <w:rFonts w:ascii="Arial Nova" w:hAnsi="Arial Nova" w:eastAsia="Arial Nova" w:cs="Arial Nova"/>
          <w:sz w:val="22"/>
          <w:szCs w:val="22"/>
        </w:rPr>
        <w:t>Chapter 1: Introduction</w:t>
      </w:r>
      <w:bookmarkEnd w:id="0"/>
    </w:p>
    <w:p xmlns:wp14="http://schemas.microsoft.com/office/word/2010/wordml" w:rsidRPr="00FE27D4" w:rsidR="00E51407" w:rsidP="05DED8AF" w:rsidRDefault="00E51407" w14:paraId="117BBABB" wp14:textId="77777777">
      <w:pPr>
        <w:pStyle w:val="Heading2"/>
        <w:spacing w:line="360" w:lineRule="auto"/>
        <w:rPr>
          <w:rFonts w:ascii="Arial Nova" w:hAnsi="Arial Nova" w:eastAsia="Arial Nova" w:cs="Arial Nova"/>
          <w:sz w:val="22"/>
          <w:szCs w:val="22"/>
        </w:rPr>
      </w:pPr>
      <w:bookmarkStart w:name="_Toc191425656" w:id="1"/>
      <w:r w:rsidRPr="05DED8AF" w:rsidR="00E51407">
        <w:rPr>
          <w:rFonts w:ascii="Arial Nova" w:hAnsi="Arial Nova" w:eastAsia="Arial Nova" w:cs="Arial Nova"/>
          <w:sz w:val="22"/>
          <w:szCs w:val="22"/>
        </w:rPr>
        <w:t>1.1 Introduction to the Topic</w:t>
      </w:r>
      <w:bookmarkEnd w:id="1"/>
    </w:p>
    <w:p xmlns:wp14="http://schemas.microsoft.com/office/word/2010/wordml" w:rsidRPr="00FE27D4" w:rsidR="00E51407" w:rsidP="05DED8AF" w:rsidRDefault="00E51407" w14:paraId="4C5870FE" wp14:textId="77777777">
      <w:pPr>
        <w:spacing w:line="360" w:lineRule="auto"/>
        <w:rPr>
          <w:rFonts w:ascii="Arial Nova" w:hAnsi="Arial Nova" w:eastAsia="Arial Nova" w:cs="Arial Nova"/>
          <w:sz w:val="22"/>
          <w:szCs w:val="22"/>
        </w:rPr>
      </w:pPr>
      <w:r w:rsidRPr="05DED8AF" w:rsidR="00E51407">
        <w:rPr>
          <w:rFonts w:ascii="Arial Nova" w:hAnsi="Arial Nova" w:eastAsia="Arial Nova" w:cs="Arial Nova"/>
          <w:sz w:val="22"/>
          <w:szCs w:val="22"/>
        </w:rPr>
        <w:t>Artificial Intelligence (AI) is the simulation of human intelligence processes by machines, especially by computer systems</w:t>
      </w:r>
      <w:r w:rsidRPr="05DED8AF" w:rsidR="00DD142E">
        <w:rPr>
          <w:rFonts w:ascii="Arial Nova" w:hAnsi="Arial Nova" w:eastAsia="Arial Nova" w:cs="Arial Nova"/>
          <w:sz w:val="22"/>
          <w:szCs w:val="22"/>
        </w:rPr>
        <w:t xml:space="preserve"> (</w:t>
      </w:r>
      <w:r w:rsidRPr="05DED8AF" w:rsidR="00DD142E">
        <w:rPr>
          <w:rFonts w:ascii="Arial Nova" w:hAnsi="Arial Nova" w:eastAsia="Arial Nova" w:cs="Arial Nova"/>
          <w:color w:val="222222"/>
          <w:sz w:val="22"/>
          <w:szCs w:val="22"/>
          <w:shd w:val="clear" w:color="auto" w:fill="FFFFFF"/>
        </w:rPr>
        <w:t xml:space="preserve">Jarrahi</w:t>
      </w:r>
      <w:r w:rsidRPr="05DED8AF" w:rsidR="00DD142E">
        <w:rPr>
          <w:rFonts w:ascii="Arial Nova" w:hAnsi="Arial Nova" w:eastAsia="Arial Nova" w:cs="Arial Nova"/>
          <w:color w:val="222222"/>
          <w:sz w:val="22"/>
          <w:szCs w:val="22"/>
          <w:shd w:val="clear" w:color="auto" w:fill="FFFFFF"/>
        </w:rPr>
        <w:t xml:space="preserve">, </w:t>
      </w:r>
      <w:r w:rsidRPr="05DED8AF" w:rsidR="00DD142E">
        <w:rPr>
          <w:rFonts w:ascii="Arial Nova" w:hAnsi="Arial Nova" w:eastAsia="Arial Nova" w:cs="Arial Nova"/>
          <w:color w:val="222222"/>
          <w:sz w:val="22"/>
          <w:szCs w:val="22"/>
          <w:shd w:val="clear" w:color="auto" w:fill="FFFFFF"/>
        </w:rPr>
        <w:t>2018</w:t>
      </w:r>
      <w:r w:rsidRPr="05DED8AF" w:rsidR="00DD142E">
        <w:rPr>
          <w:rFonts w:ascii="Arial Nova" w:hAnsi="Arial Nova" w:eastAsia="Arial Nova" w:cs="Arial Nova"/>
          <w:color w:val="222222"/>
          <w:sz w:val="22"/>
          <w:szCs w:val="22"/>
          <w:shd w:val="clear" w:color="auto" w:fill="FFFFFF"/>
        </w:rPr>
        <w:t>)</w:t>
      </w:r>
      <w:r w:rsidRPr="05DED8AF" w:rsidR="00E51407">
        <w:rPr>
          <w:rFonts w:ascii="Arial Nova" w:hAnsi="Arial Nova" w:eastAsia="Arial Nova" w:cs="Arial Nova"/>
          <w:sz w:val="22"/>
          <w:szCs w:val="22"/>
        </w:rPr>
        <w:t>. Properties of such processes include learning, reasoning, and self-co</w:t>
      </w:r>
      <w:bookmarkStart w:name="_GoBack" w:id="2"/>
      <w:bookmarkEnd w:id="2"/>
      <w:r w:rsidRPr="05DED8AF" w:rsidR="00E51407">
        <w:rPr>
          <w:rFonts w:ascii="Arial Nova" w:hAnsi="Arial Nova" w:eastAsia="Arial Nova" w:cs="Arial Nova"/>
          <w:sz w:val="22"/>
          <w:szCs w:val="22"/>
        </w:rPr>
        <w:t xml:space="preserve">rrection. In the field of business decision making, the role of AI is </w:t>
      </w:r>
      <w:r w:rsidRPr="05DED8AF" w:rsidR="00E51407">
        <w:rPr>
          <w:rFonts w:ascii="Arial Nova" w:hAnsi="Arial Nova" w:eastAsia="Arial Nova" w:cs="Arial Nova"/>
          <w:sz w:val="22"/>
          <w:szCs w:val="22"/>
        </w:rPr>
        <w:t>very important</w:t>
      </w:r>
      <w:r w:rsidRPr="05DED8AF" w:rsidR="00E51407">
        <w:rPr>
          <w:rFonts w:ascii="Arial Nova" w:hAnsi="Arial Nova" w:eastAsia="Arial Nova" w:cs="Arial Nova"/>
          <w:sz w:val="22"/>
          <w:szCs w:val="22"/>
        </w:rPr>
        <w:t xml:space="preserve"> as it helps in data analysis, automated tasks, predictive </w:t>
      </w:r>
      <w:r w:rsidRPr="05DED8AF" w:rsidR="00E51407">
        <w:rPr>
          <w:rFonts w:ascii="Arial Nova" w:hAnsi="Arial Nova" w:eastAsia="Arial Nova" w:cs="Arial Nova"/>
          <w:sz w:val="22"/>
          <w:szCs w:val="22"/>
        </w:rPr>
        <w:t>analysis</w:t>
      </w:r>
      <w:r w:rsidRPr="05DED8AF" w:rsidR="00E51407">
        <w:rPr>
          <w:rFonts w:ascii="Arial Nova" w:hAnsi="Arial Nova" w:eastAsia="Arial Nova" w:cs="Arial Nova"/>
          <w:sz w:val="22"/>
          <w:szCs w:val="22"/>
        </w:rPr>
        <w:t xml:space="preserve"> and strategic planning</w:t>
      </w:r>
      <w:r w:rsidRPr="05DED8AF" w:rsidR="00DD142E">
        <w:rPr>
          <w:rFonts w:ascii="Arial Nova" w:hAnsi="Arial Nova" w:eastAsia="Arial Nova" w:cs="Arial Nova"/>
          <w:sz w:val="22"/>
          <w:szCs w:val="22"/>
        </w:rPr>
        <w:t xml:space="preserve"> (</w:t>
      </w:r>
      <w:r w:rsidRPr="05DED8AF" w:rsidR="00DD142E">
        <w:rPr>
          <w:rFonts w:ascii="Arial Nova" w:hAnsi="Arial Nova" w:eastAsia="Arial Nova" w:cs="Arial Nova"/>
          <w:color w:val="222222"/>
          <w:sz w:val="22"/>
          <w:szCs w:val="22"/>
          <w:shd w:val="clear" w:color="auto" w:fill="FFFFFF"/>
        </w:rPr>
        <w:t xml:space="preserve">Akerkar</w:t>
      </w:r>
      <w:r w:rsidRPr="05DED8AF" w:rsidR="00DD142E">
        <w:rPr>
          <w:rFonts w:ascii="Arial Nova" w:hAnsi="Arial Nova" w:eastAsia="Arial Nova" w:cs="Arial Nova"/>
          <w:color w:val="222222"/>
          <w:sz w:val="22"/>
          <w:szCs w:val="22"/>
          <w:shd w:val="clear" w:color="auto" w:fill="FFFFFF"/>
        </w:rPr>
        <w:t xml:space="preserve">, </w:t>
      </w:r>
      <w:r w:rsidRPr="05DED8AF" w:rsidR="00DD142E">
        <w:rPr>
          <w:rFonts w:ascii="Arial Nova" w:hAnsi="Arial Nova" w:eastAsia="Arial Nova" w:cs="Arial Nova"/>
          <w:color w:val="222222"/>
          <w:sz w:val="22"/>
          <w:szCs w:val="22"/>
          <w:shd w:val="clear" w:color="auto" w:fill="FFFFFF"/>
        </w:rPr>
        <w:t>2019</w:t>
      </w:r>
      <w:r w:rsidRPr="05DED8AF" w:rsidR="00DD142E">
        <w:rPr>
          <w:rFonts w:ascii="Arial Nova" w:hAnsi="Arial Nova" w:eastAsia="Arial Nova" w:cs="Arial Nova"/>
          <w:color w:val="222222"/>
          <w:sz w:val="22"/>
          <w:szCs w:val="22"/>
          <w:shd w:val="clear" w:color="auto" w:fill="FFFFFF"/>
        </w:rPr>
        <w:t>)</w:t>
      </w:r>
      <w:r w:rsidRPr="05DED8AF" w:rsidR="00E51407">
        <w:rPr>
          <w:rFonts w:ascii="Arial Nova" w:hAnsi="Arial Nova" w:eastAsia="Arial Nova" w:cs="Arial Nova"/>
          <w:sz w:val="22"/>
          <w:szCs w:val="22"/>
        </w:rPr>
        <w:t>. AI can process enormous data sets to discover patterns and insight to help make decisions that make things more efficient and effective</w:t>
      </w:r>
      <w:r w:rsidRPr="05DED8AF" w:rsidR="00DD142E">
        <w:rPr>
          <w:rFonts w:ascii="Arial Nova" w:hAnsi="Arial Nova" w:eastAsia="Arial Nova" w:cs="Arial Nova"/>
          <w:sz w:val="22"/>
          <w:szCs w:val="22"/>
        </w:rPr>
        <w:t xml:space="preserve"> (</w:t>
      </w:r>
      <w:r w:rsidRPr="05DED8AF" w:rsidR="00DD142E">
        <w:rPr>
          <w:rFonts w:ascii="Arial Nova" w:hAnsi="Arial Nova" w:eastAsia="Arial Nova" w:cs="Arial Nova"/>
          <w:color w:val="222222"/>
          <w:sz w:val="22"/>
          <w:szCs w:val="22"/>
          <w:shd w:val="clear" w:color="auto" w:fill="FFFFFF"/>
        </w:rPr>
        <w:t xml:space="preserve">Sadiku, </w:t>
      </w:r>
      <w:r w:rsidRPr="05DED8AF" w:rsidR="00DD142E">
        <w:rPr>
          <w:rFonts w:ascii="Arial Nova" w:hAnsi="Arial Nova" w:eastAsia="Arial Nova" w:cs="Arial Nova"/>
          <w:color w:val="222222"/>
          <w:sz w:val="22"/>
          <w:szCs w:val="22"/>
          <w:shd w:val="clear" w:color="auto" w:fill="FFFFFF"/>
        </w:rPr>
        <w:t xml:space="preserve">Fagbohungbe</w:t>
      </w:r>
      <w:r w:rsidRPr="05DED8AF" w:rsidR="00DD142E">
        <w:rPr>
          <w:rFonts w:ascii="Arial Nova" w:hAnsi="Arial Nova" w:eastAsia="Arial Nova" w:cs="Arial Nova"/>
          <w:color w:val="222222"/>
          <w:sz w:val="22"/>
          <w:szCs w:val="22"/>
          <w:shd w:val="clear" w:color="auto" w:fill="FFFFFF"/>
        </w:rPr>
        <w:t xml:space="preserve"> and Musa, </w:t>
      </w:r>
      <w:r w:rsidRPr="05DED8AF" w:rsidR="00DD142E">
        <w:rPr>
          <w:rFonts w:ascii="Arial Nova" w:hAnsi="Arial Nova" w:eastAsia="Arial Nova" w:cs="Arial Nova"/>
          <w:color w:val="222222"/>
          <w:sz w:val="22"/>
          <w:szCs w:val="22"/>
          <w:shd w:val="clear" w:color="auto" w:fill="FFFFFF"/>
        </w:rPr>
        <w:t>2020</w:t>
      </w:r>
      <w:r w:rsidRPr="05DED8AF" w:rsidR="00DD142E">
        <w:rPr>
          <w:rFonts w:ascii="Arial Nova" w:hAnsi="Arial Nova" w:eastAsia="Arial Nova" w:cs="Arial Nova"/>
          <w:color w:val="222222"/>
          <w:sz w:val="22"/>
          <w:szCs w:val="22"/>
          <w:shd w:val="clear" w:color="auto" w:fill="FFFFFF"/>
        </w:rPr>
        <w:t>)</w:t>
      </w:r>
      <w:r w:rsidRPr="05DED8AF" w:rsidR="00E51407">
        <w:rPr>
          <w:rFonts w:ascii="Arial Nova" w:hAnsi="Arial Nova" w:eastAsia="Arial Nova" w:cs="Arial Nova"/>
          <w:sz w:val="22"/>
          <w:szCs w:val="22"/>
        </w:rPr>
        <w:t xml:space="preserve">. This allows human resources to spend their time on more complex and creative tasks. AI powered Predictive analytics forecast market trends, consumer </w:t>
      </w:r>
      <w:r w:rsidRPr="05DED8AF" w:rsidR="00E51407">
        <w:rPr>
          <w:rFonts w:ascii="Arial Nova" w:hAnsi="Arial Nova" w:eastAsia="Arial Nova" w:cs="Arial Nova"/>
          <w:sz w:val="22"/>
          <w:szCs w:val="22"/>
        </w:rPr>
        <w:t>behaviour</w:t>
      </w:r>
      <w:r w:rsidRPr="05DED8AF" w:rsidR="00E51407">
        <w:rPr>
          <w:rFonts w:ascii="Arial Nova" w:hAnsi="Arial Nova" w:eastAsia="Arial Nova" w:cs="Arial Nova"/>
          <w:sz w:val="22"/>
          <w:szCs w:val="22"/>
        </w:rPr>
        <w:t>, and proactively formulates strategy. Therefore, AI is the cornerstone of modern business strategies with info</w:t>
      </w:r>
      <w:r w:rsidRPr="05DED8AF" w:rsidR="00E34BB6">
        <w:rPr>
          <w:rFonts w:ascii="Arial Nova" w:hAnsi="Arial Nova" w:eastAsia="Arial Nova" w:cs="Arial Nova"/>
          <w:sz w:val="22"/>
          <w:szCs w:val="22"/>
        </w:rPr>
        <w:t xml:space="preserve">rmed and </w:t>
      </w:r>
      <w:r w:rsidRPr="05DED8AF" w:rsidR="00E34BB6">
        <w:rPr>
          <w:rFonts w:ascii="Arial Nova" w:hAnsi="Arial Nova" w:eastAsia="Arial Nova" w:cs="Arial Nova"/>
          <w:sz w:val="22"/>
          <w:szCs w:val="22"/>
        </w:rPr>
        <w:t>timely</w:t>
      </w:r>
      <w:r w:rsidRPr="05DED8AF" w:rsidR="00E34BB6">
        <w:rPr>
          <w:rFonts w:ascii="Arial Nova" w:hAnsi="Arial Nova" w:eastAsia="Arial Nova" w:cs="Arial Nova"/>
          <w:sz w:val="22"/>
          <w:szCs w:val="22"/>
        </w:rPr>
        <w:t xml:space="preserve"> decisions made.</w:t>
      </w:r>
    </w:p>
    <w:p xmlns:wp14="http://schemas.microsoft.com/office/word/2010/wordml" w:rsidRPr="00FE27D4" w:rsidR="00E51407" w:rsidP="05DED8AF" w:rsidRDefault="00E51407" w14:paraId="3875A984" wp14:textId="77777777">
      <w:pPr>
        <w:pStyle w:val="Heading2"/>
        <w:spacing w:line="360" w:lineRule="auto"/>
        <w:rPr>
          <w:rFonts w:ascii="Arial Nova" w:hAnsi="Arial Nova" w:eastAsia="Arial Nova" w:cs="Arial Nova"/>
          <w:sz w:val="22"/>
          <w:szCs w:val="22"/>
        </w:rPr>
      </w:pPr>
      <w:bookmarkStart w:name="_Toc191425657" w:id="3"/>
      <w:r w:rsidRPr="05DED8AF" w:rsidR="00E51407">
        <w:rPr>
          <w:rFonts w:ascii="Arial Nova" w:hAnsi="Arial Nova" w:eastAsia="Arial Nova" w:cs="Arial Nova"/>
          <w:sz w:val="22"/>
          <w:szCs w:val="22"/>
        </w:rPr>
        <w:t>1.2 Significance of the Topic</w:t>
      </w:r>
      <w:bookmarkEnd w:id="3"/>
    </w:p>
    <w:p xmlns:wp14="http://schemas.microsoft.com/office/word/2010/wordml" w:rsidRPr="00FE27D4" w:rsidR="00E51407" w:rsidP="05DED8AF" w:rsidRDefault="00E51407" w14:paraId="1D5F8BFC" wp14:textId="77777777">
      <w:pPr>
        <w:spacing w:line="360" w:lineRule="auto"/>
        <w:rPr>
          <w:rFonts w:ascii="Arial Nova" w:hAnsi="Arial Nova" w:eastAsia="Arial Nova" w:cs="Arial Nova"/>
          <w:sz w:val="22"/>
          <w:szCs w:val="22"/>
        </w:rPr>
      </w:pPr>
      <w:r w:rsidRPr="05DED8AF" w:rsidR="00E51407">
        <w:rPr>
          <w:rFonts w:ascii="Arial Nova" w:hAnsi="Arial Nova" w:eastAsia="Arial Nova" w:cs="Arial Nova"/>
          <w:sz w:val="22"/>
          <w:szCs w:val="22"/>
        </w:rPr>
        <w:t>Business is</w:t>
      </w:r>
      <w:r w:rsidRPr="05DED8AF" w:rsidR="00E51407">
        <w:rPr>
          <w:rFonts w:ascii="Arial Nova" w:hAnsi="Arial Nova" w:eastAsia="Arial Nova" w:cs="Arial Nova"/>
          <w:sz w:val="22"/>
          <w:szCs w:val="22"/>
        </w:rPr>
        <w:t xml:space="preserve"> adopting AI at a rapid pace and </w:t>
      </w:r>
      <w:r w:rsidRPr="05DED8AF" w:rsidR="00E51407">
        <w:rPr>
          <w:rFonts w:ascii="Arial Nova" w:hAnsi="Arial Nova" w:eastAsia="Arial Nova" w:cs="Arial Nova"/>
          <w:sz w:val="22"/>
          <w:szCs w:val="22"/>
        </w:rPr>
        <w:t>that’s</w:t>
      </w:r>
      <w:r w:rsidRPr="05DED8AF" w:rsidR="00E51407">
        <w:rPr>
          <w:rFonts w:ascii="Arial Nova" w:hAnsi="Arial Nova" w:eastAsia="Arial Nova" w:cs="Arial Nova"/>
          <w:sz w:val="22"/>
          <w:szCs w:val="22"/>
        </w:rPr>
        <w:t xml:space="preserve"> because it promises to improve </w:t>
      </w:r>
      <w:r w:rsidRPr="05DED8AF" w:rsidR="00E51407">
        <w:rPr>
          <w:rFonts w:ascii="Arial Nova" w:hAnsi="Arial Nova" w:eastAsia="Arial Nova" w:cs="Arial Nova"/>
          <w:sz w:val="22"/>
          <w:szCs w:val="22"/>
        </w:rPr>
        <w:t>the efficiency</w:t>
      </w:r>
      <w:r w:rsidRPr="05DED8AF" w:rsidR="00E51407">
        <w:rPr>
          <w:rFonts w:ascii="Arial Nova" w:hAnsi="Arial Nova" w:eastAsia="Arial Nova" w:cs="Arial Nova"/>
          <w:sz w:val="22"/>
          <w:szCs w:val="22"/>
        </w:rPr>
        <w:t xml:space="preserve">, </w:t>
      </w:r>
      <w:r w:rsidRPr="05DED8AF" w:rsidR="00E51407">
        <w:rPr>
          <w:rFonts w:ascii="Arial Nova" w:hAnsi="Arial Nova" w:eastAsia="Arial Nova" w:cs="Arial Nova"/>
          <w:sz w:val="22"/>
          <w:szCs w:val="22"/>
        </w:rPr>
        <w:t>accuracy</w:t>
      </w:r>
      <w:r w:rsidRPr="05DED8AF" w:rsidR="00E51407">
        <w:rPr>
          <w:rFonts w:ascii="Arial Nova" w:hAnsi="Arial Nova" w:eastAsia="Arial Nova" w:cs="Arial Nova"/>
          <w:sz w:val="22"/>
          <w:szCs w:val="22"/>
        </w:rPr>
        <w:t xml:space="preserve"> and competitive advantage</w:t>
      </w:r>
      <w:r w:rsidRPr="05DED8AF" w:rsidR="00DD142E">
        <w:rPr>
          <w:rFonts w:ascii="Arial Nova" w:hAnsi="Arial Nova" w:eastAsia="Arial Nova" w:cs="Arial Nova"/>
          <w:sz w:val="22"/>
          <w:szCs w:val="22"/>
        </w:rPr>
        <w:t xml:space="preserve"> </w:t>
      </w:r>
      <w:r w:rsidRPr="05DED8AF" w:rsidR="006C4589">
        <w:rPr>
          <w:rFonts w:ascii="Arial Nova" w:hAnsi="Arial Nova" w:eastAsia="Arial Nova" w:cs="Arial Nova"/>
          <w:sz w:val="22"/>
          <w:szCs w:val="22"/>
        </w:rPr>
        <w:t>(</w:t>
      </w:r>
      <w:r w:rsidRPr="05DED8AF" w:rsidR="006C4589">
        <w:rPr>
          <w:rFonts w:ascii="Arial Nova" w:hAnsi="Arial Nova" w:eastAsia="Arial Nova" w:cs="Arial Nova"/>
          <w:color w:val="222222"/>
          <w:sz w:val="22"/>
          <w:szCs w:val="22"/>
          <w:shd w:val="clear" w:color="auto" w:fill="FFFFFF"/>
        </w:rPr>
        <w:t xml:space="preserve">Shrestha, </w:t>
      </w:r>
      <w:r w:rsidRPr="05DED8AF" w:rsidR="006C4589">
        <w:rPr>
          <w:rFonts w:ascii="Arial Nova" w:hAnsi="Arial Nova" w:eastAsia="Arial Nova" w:cs="Arial Nova"/>
          <w:color w:val="222222"/>
          <w:sz w:val="22"/>
          <w:szCs w:val="22"/>
          <w:shd w:val="clear" w:color="auto" w:fill="FFFFFF"/>
        </w:rPr>
        <w:t>Ben-Menahe</w:t>
      </w:r>
      <w:r w:rsidRPr="05DED8AF" w:rsidR="006C4589">
        <w:rPr>
          <w:rFonts w:ascii="Arial Nova" w:hAnsi="Arial Nova" w:eastAsia="Arial Nova" w:cs="Arial Nova"/>
          <w:color w:val="222222"/>
          <w:sz w:val="22"/>
          <w:szCs w:val="22"/>
          <w:shd w:val="clear" w:color="auto" w:fill="FFFFFF"/>
        </w:rPr>
        <w:t>m and Von Krogh, 2019)</w:t>
      </w:r>
      <w:r w:rsidRPr="05DED8AF" w:rsidR="00E51407">
        <w:rPr>
          <w:rFonts w:ascii="Arial Nova" w:hAnsi="Arial Nova" w:eastAsia="Arial Nova" w:cs="Arial Nova"/>
          <w:sz w:val="22"/>
          <w:szCs w:val="22"/>
        </w:rPr>
        <w:t xml:space="preserve">. These AI technologies simplify operations, </w:t>
      </w:r>
      <w:r w:rsidRPr="05DED8AF" w:rsidR="00E51407">
        <w:rPr>
          <w:rFonts w:ascii="Arial Nova" w:hAnsi="Arial Nova" w:eastAsia="Arial Nova" w:cs="Arial Nova"/>
          <w:sz w:val="22"/>
          <w:szCs w:val="22"/>
        </w:rPr>
        <w:t>minimise</w:t>
      </w:r>
      <w:r w:rsidRPr="05DED8AF" w:rsidR="00E51407">
        <w:rPr>
          <w:rFonts w:ascii="Arial Nova" w:hAnsi="Arial Nova" w:eastAsia="Arial Nova" w:cs="Arial Nova"/>
          <w:sz w:val="22"/>
          <w:szCs w:val="22"/>
        </w:rPr>
        <w:t xml:space="preserve"> errors, and provide </w:t>
      </w:r>
      <w:r w:rsidRPr="05DED8AF" w:rsidR="00E51407">
        <w:rPr>
          <w:rFonts w:ascii="Arial Nova" w:hAnsi="Arial Nova" w:eastAsia="Arial Nova" w:cs="Arial Nova"/>
          <w:sz w:val="22"/>
          <w:szCs w:val="22"/>
        </w:rPr>
        <w:t>personalised</w:t>
      </w:r>
      <w:r w:rsidRPr="05DED8AF" w:rsidR="00E51407">
        <w:rPr>
          <w:rFonts w:ascii="Arial Nova" w:hAnsi="Arial Nova" w:eastAsia="Arial Nova" w:cs="Arial Nova"/>
          <w:sz w:val="22"/>
          <w:szCs w:val="22"/>
        </w:rPr>
        <w:t xml:space="preserve"> customer experiences that help build customer loyalty and satisfaction. AI is used in finance to do risk assessment and fraud detection, marketing to support targeted campaigns based on consumer </w:t>
      </w:r>
      <w:r w:rsidRPr="05DED8AF" w:rsidR="00E51407">
        <w:rPr>
          <w:rFonts w:ascii="Arial Nova" w:hAnsi="Arial Nova" w:eastAsia="Arial Nova" w:cs="Arial Nova"/>
          <w:sz w:val="22"/>
          <w:szCs w:val="22"/>
        </w:rPr>
        <w:t>behaviour</w:t>
      </w:r>
      <w:r w:rsidRPr="05DED8AF" w:rsidR="00E51407">
        <w:rPr>
          <w:rFonts w:ascii="Arial Nova" w:hAnsi="Arial Nova" w:eastAsia="Arial Nova" w:cs="Arial Nova"/>
          <w:sz w:val="22"/>
          <w:szCs w:val="22"/>
        </w:rPr>
        <w:t xml:space="preserve"> analysis, operations to </w:t>
      </w:r>
      <w:r w:rsidRPr="05DED8AF" w:rsidR="00E51407">
        <w:rPr>
          <w:rFonts w:ascii="Arial Nova" w:hAnsi="Arial Nova" w:eastAsia="Arial Nova" w:cs="Arial Nova"/>
          <w:sz w:val="22"/>
          <w:szCs w:val="22"/>
        </w:rPr>
        <w:t>optimise</w:t>
      </w:r>
      <w:r w:rsidRPr="05DED8AF" w:rsidR="00E51407">
        <w:rPr>
          <w:rFonts w:ascii="Arial Nova" w:hAnsi="Arial Nova" w:eastAsia="Arial Nova" w:cs="Arial Nova"/>
          <w:sz w:val="22"/>
          <w:szCs w:val="22"/>
        </w:rPr>
        <w:t xml:space="preserve"> supply chain and inventory management, and management to support data-driven strategic planning</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Duan,</w:t>
      </w:r>
      <w:r w:rsidRPr="05DED8AF" w:rsidR="006C4589">
        <w:rPr>
          <w:rFonts w:ascii="Arial Nova" w:hAnsi="Arial Nova" w:eastAsia="Arial Nova" w:cs="Arial Nova"/>
          <w:color w:val="222222"/>
          <w:sz w:val="22"/>
          <w:szCs w:val="22"/>
          <w:shd w:val="clear" w:color="auto" w:fill="FFFFFF"/>
        </w:rPr>
        <w:t xml:space="preserve"> Edward</w:t>
      </w:r>
      <w:r w:rsidRPr="05DED8AF" w:rsidR="006C4589">
        <w:rPr>
          <w:rFonts w:ascii="Arial Nova" w:hAnsi="Arial Nova" w:eastAsia="Arial Nova" w:cs="Arial Nova"/>
          <w:color w:val="222222"/>
          <w:sz w:val="22"/>
          <w:szCs w:val="22"/>
          <w:shd w:val="clear" w:color="auto" w:fill="FFFFFF"/>
        </w:rPr>
        <w:t>s and Dwivedi, 2019)</w:t>
      </w:r>
      <w:r w:rsidRPr="05DED8AF" w:rsidR="00E51407">
        <w:rPr>
          <w:rFonts w:ascii="Arial Nova" w:hAnsi="Arial Nova" w:eastAsia="Arial Nova" w:cs="Arial Nova"/>
          <w:sz w:val="22"/>
          <w:szCs w:val="22"/>
        </w:rPr>
        <w:t xml:space="preserve">. The pervasiveness of AI across these domains </w:t>
      </w:r>
      <w:r w:rsidRPr="05DED8AF" w:rsidR="00E51407">
        <w:rPr>
          <w:rFonts w:ascii="Arial Nova" w:hAnsi="Arial Nova" w:eastAsia="Arial Nova" w:cs="Arial Nova"/>
          <w:sz w:val="22"/>
          <w:szCs w:val="22"/>
        </w:rPr>
        <w:t>indicates</w:t>
      </w:r>
      <w:r w:rsidRPr="05DED8AF" w:rsidR="00E51407">
        <w:rPr>
          <w:rFonts w:ascii="Arial Nova" w:hAnsi="Arial Nova" w:eastAsia="Arial Nova" w:cs="Arial Nova"/>
          <w:sz w:val="22"/>
          <w:szCs w:val="22"/>
        </w:rPr>
        <w:t xml:space="preserve"> the importance of AI in modern business </w:t>
      </w:r>
      <w:r w:rsidRPr="05DED8AF" w:rsidR="00E51407">
        <w:rPr>
          <w:rFonts w:ascii="Arial Nova" w:hAnsi="Arial Nova" w:eastAsia="Arial Nova" w:cs="Arial Nova"/>
          <w:sz w:val="22"/>
          <w:szCs w:val="22"/>
        </w:rPr>
        <w:t>practises</w:t>
      </w:r>
      <w:r w:rsidRPr="05DED8AF" w:rsidR="00E51407">
        <w:rPr>
          <w:rFonts w:ascii="Arial Nova" w:hAnsi="Arial Nova" w:eastAsia="Arial Nova" w:cs="Arial Nova"/>
          <w:sz w:val="22"/>
          <w:szCs w:val="22"/>
        </w:rPr>
        <w:t>.</w:t>
      </w:r>
    </w:p>
    <w:p xmlns:wp14="http://schemas.microsoft.com/office/word/2010/wordml" w:rsidRPr="00FE27D4" w:rsidR="00E51407" w:rsidP="05DED8AF" w:rsidRDefault="00E51407" w14:paraId="1D23D3A4" wp14:textId="77777777">
      <w:pPr>
        <w:pStyle w:val="Heading2"/>
        <w:spacing w:line="360" w:lineRule="auto"/>
        <w:rPr>
          <w:rFonts w:ascii="Arial Nova" w:hAnsi="Arial Nova" w:eastAsia="Arial Nova" w:cs="Arial Nova"/>
          <w:sz w:val="22"/>
          <w:szCs w:val="22"/>
        </w:rPr>
      </w:pPr>
      <w:bookmarkStart w:name="_Toc191425658" w:id="4"/>
      <w:r w:rsidRPr="05DED8AF" w:rsidR="00E51407">
        <w:rPr>
          <w:rFonts w:ascii="Arial Nova" w:hAnsi="Arial Nova" w:eastAsia="Arial Nova" w:cs="Arial Nova"/>
          <w:sz w:val="22"/>
          <w:szCs w:val="22"/>
        </w:rPr>
        <w:t>1.3 Purpose of the Research</w:t>
      </w:r>
      <w:bookmarkEnd w:id="4"/>
    </w:p>
    <w:p xmlns:wp14="http://schemas.microsoft.com/office/word/2010/wordml" w:rsidRPr="00FE27D4" w:rsidR="00E51407" w:rsidP="05DED8AF" w:rsidRDefault="00E51407" w14:paraId="3BE7A51D" wp14:textId="77777777">
      <w:pPr>
        <w:spacing w:line="360" w:lineRule="auto"/>
        <w:rPr>
          <w:rFonts w:ascii="Arial Nova" w:hAnsi="Arial Nova" w:eastAsia="Arial Nova" w:cs="Arial Nova"/>
          <w:b w:val="1"/>
          <w:bCs w:val="1"/>
          <w:sz w:val="22"/>
          <w:szCs w:val="22"/>
        </w:rPr>
      </w:pPr>
      <w:r w:rsidRPr="05DED8AF" w:rsidR="00E51407">
        <w:rPr>
          <w:rFonts w:ascii="Arial Nova" w:hAnsi="Arial Nova" w:eastAsia="Arial Nova" w:cs="Arial Nova"/>
          <w:b w:val="1"/>
          <w:bCs w:val="1"/>
          <w:sz w:val="22"/>
          <w:szCs w:val="22"/>
        </w:rPr>
        <w:t>Background of the Study</w:t>
      </w:r>
    </w:p>
    <w:p xmlns:wp14="http://schemas.microsoft.com/office/word/2010/wordml" w:rsidRPr="00FE27D4" w:rsidR="00DD142E" w:rsidP="05DED8AF" w:rsidRDefault="00DD142E" w14:paraId="5DDDAA42" wp14:textId="77777777">
      <w:pPr>
        <w:spacing w:line="360" w:lineRule="auto"/>
        <w:rPr>
          <w:rFonts w:ascii="Arial Nova" w:hAnsi="Arial Nova" w:eastAsia="Arial Nova" w:cs="Arial Nova"/>
          <w:sz w:val="22"/>
          <w:szCs w:val="22"/>
        </w:rPr>
      </w:pPr>
      <w:r w:rsidRPr="05DED8AF" w:rsidR="00DD142E">
        <w:rPr>
          <w:rFonts w:ascii="Arial Nova" w:hAnsi="Arial Nova" w:eastAsia="Arial Nova" w:cs="Arial Nova"/>
          <w:sz w:val="22"/>
          <w:szCs w:val="22"/>
        </w:rPr>
        <w:t xml:space="preserve">For </w:t>
      </w:r>
      <w:r w:rsidRPr="05DED8AF" w:rsidR="00DD142E">
        <w:rPr>
          <w:rFonts w:ascii="Arial Nova" w:hAnsi="Arial Nova" w:eastAsia="Arial Nova" w:cs="Arial Nova"/>
          <w:sz w:val="22"/>
          <w:szCs w:val="22"/>
        </w:rPr>
        <w:t>nearly three</w:t>
      </w:r>
      <w:r w:rsidRPr="05DED8AF" w:rsidR="00DD142E">
        <w:rPr>
          <w:rFonts w:ascii="Arial Nova" w:hAnsi="Arial Nova" w:eastAsia="Arial Nova" w:cs="Arial Nova"/>
          <w:sz w:val="22"/>
          <w:szCs w:val="22"/>
        </w:rPr>
        <w:t xml:space="preserve"> decades after its theorization, AI had gone from theoretical concept to practical tool that is part of </w:t>
      </w:r>
      <w:r w:rsidRPr="05DED8AF" w:rsidR="00DD142E">
        <w:rPr>
          <w:rFonts w:ascii="Arial Nova" w:hAnsi="Arial Nova" w:eastAsia="Arial Nova" w:cs="Arial Nova"/>
          <w:sz w:val="22"/>
          <w:szCs w:val="22"/>
        </w:rPr>
        <w:t>the modern</w:t>
      </w:r>
      <w:r w:rsidRPr="05DED8AF" w:rsidR="00DD142E">
        <w:rPr>
          <w:rFonts w:ascii="Arial Nova" w:hAnsi="Arial Nova" w:eastAsia="Arial Nova" w:cs="Arial Nova"/>
          <w:sz w:val="22"/>
          <w:szCs w:val="22"/>
        </w:rPr>
        <w:t xml:space="preserve"> business operations. The integration of such AI technologies like machine learning, deep learning, and expert </w:t>
      </w:r>
      <w:r w:rsidRPr="05DED8AF" w:rsidR="00DD142E">
        <w:rPr>
          <w:rFonts w:ascii="Arial Nova" w:hAnsi="Arial Nova" w:eastAsia="Arial Nova" w:cs="Arial Nova"/>
          <w:sz w:val="22"/>
          <w:szCs w:val="22"/>
        </w:rPr>
        <w:t>system</w:t>
      </w:r>
      <w:r w:rsidRPr="05DED8AF" w:rsidR="00DD142E">
        <w:rPr>
          <w:rFonts w:ascii="Arial Nova" w:hAnsi="Arial Nova" w:eastAsia="Arial Nova" w:cs="Arial Nova"/>
          <w:sz w:val="22"/>
          <w:szCs w:val="22"/>
        </w:rPr>
        <w:t xml:space="preserve"> has turned traditional business models into </w:t>
      </w:r>
      <w:r w:rsidRPr="05DED8AF" w:rsidR="00DD142E">
        <w:rPr>
          <w:rFonts w:ascii="Arial Nova" w:hAnsi="Arial Nova" w:eastAsia="Arial Nova" w:cs="Arial Nova"/>
          <w:sz w:val="22"/>
          <w:szCs w:val="22"/>
        </w:rPr>
        <w:t>an automation</w:t>
      </w:r>
      <w:r w:rsidRPr="05DED8AF" w:rsidR="00DD142E">
        <w:rPr>
          <w:rFonts w:ascii="Arial Nova" w:hAnsi="Arial Nova" w:eastAsia="Arial Nova" w:cs="Arial Nova"/>
          <w:sz w:val="22"/>
          <w:szCs w:val="22"/>
        </w:rPr>
        <w:t xml:space="preserve"> and improved data processing</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Stone et al., </w:t>
      </w:r>
      <w:r w:rsidRPr="05DED8AF" w:rsidR="00FE27D4">
        <w:rPr>
          <w:rFonts w:ascii="Arial Nova" w:hAnsi="Arial Nova" w:eastAsia="Arial Nova" w:cs="Arial Nova"/>
          <w:color w:val="222222"/>
          <w:sz w:val="22"/>
          <w:szCs w:val="22"/>
          <w:shd w:val="clear" w:color="auto" w:fill="FFFFFF"/>
        </w:rPr>
        <w:t>2020</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 xml:space="preserve">. The acceleration of change in the market landscape is in tandem with reliance of businesses on AI powered tools to gain insights, cut operational </w:t>
      </w:r>
      <w:r w:rsidRPr="05DED8AF" w:rsidR="00DD142E">
        <w:rPr>
          <w:rFonts w:ascii="Arial Nova" w:hAnsi="Arial Nova" w:eastAsia="Arial Nova" w:cs="Arial Nova"/>
          <w:sz w:val="22"/>
          <w:szCs w:val="22"/>
        </w:rPr>
        <w:t>cost</w:t>
      </w:r>
      <w:r w:rsidRPr="05DED8AF" w:rsidR="00DD142E">
        <w:rPr>
          <w:rFonts w:ascii="Arial Nova" w:hAnsi="Arial Nova" w:eastAsia="Arial Nova" w:cs="Arial Nova"/>
          <w:sz w:val="22"/>
          <w:szCs w:val="22"/>
        </w:rPr>
        <w:t xml:space="preserve"> and stay competitive.</w:t>
      </w:r>
    </w:p>
    <w:p xmlns:wp14="http://schemas.microsoft.com/office/word/2010/wordml" w:rsidRPr="00FE27D4" w:rsidR="00E51407" w:rsidP="05DED8AF" w:rsidRDefault="00E51407" w14:paraId="44855751" wp14:textId="77777777">
      <w:pPr>
        <w:spacing w:line="360" w:lineRule="auto"/>
        <w:rPr>
          <w:rFonts w:ascii="Arial Nova" w:hAnsi="Arial Nova" w:eastAsia="Arial Nova" w:cs="Arial Nova"/>
          <w:b w:val="1"/>
          <w:bCs w:val="1"/>
          <w:sz w:val="22"/>
          <w:szCs w:val="22"/>
        </w:rPr>
      </w:pPr>
      <w:r w:rsidRPr="05DED8AF" w:rsidR="00E51407">
        <w:rPr>
          <w:rFonts w:ascii="Arial Nova" w:hAnsi="Arial Nova" w:eastAsia="Arial Nova" w:cs="Arial Nova"/>
          <w:b w:val="1"/>
          <w:bCs w:val="1"/>
          <w:sz w:val="22"/>
          <w:szCs w:val="22"/>
        </w:rPr>
        <w:t>Statement of the Problem</w:t>
      </w:r>
    </w:p>
    <w:p xmlns:wp14="http://schemas.microsoft.com/office/word/2010/wordml" w:rsidRPr="00FE27D4" w:rsidR="00DD142E" w:rsidP="05DED8AF" w:rsidRDefault="00DD142E" w14:paraId="799B44F7" wp14:textId="77777777">
      <w:pPr>
        <w:spacing w:line="360" w:lineRule="auto"/>
        <w:rPr>
          <w:rFonts w:ascii="Arial Nova" w:hAnsi="Arial Nova" w:eastAsia="Arial Nova" w:cs="Arial Nova"/>
          <w:sz w:val="22"/>
          <w:szCs w:val="22"/>
        </w:rPr>
      </w:pPr>
      <w:r w:rsidRPr="05DED8AF" w:rsidR="00DD142E">
        <w:rPr>
          <w:rFonts w:ascii="Arial Nova" w:hAnsi="Arial Nova" w:eastAsia="Arial Nova" w:cs="Arial Nova"/>
          <w:sz w:val="22"/>
          <w:szCs w:val="22"/>
        </w:rPr>
        <w:t xml:space="preserve">On one hand, AI brings in a lot of advantages, but on the other hand, businesses continue to </w:t>
      </w:r>
      <w:r w:rsidRPr="05DED8AF" w:rsidR="00DD142E">
        <w:rPr>
          <w:rFonts w:ascii="Arial Nova" w:hAnsi="Arial Nova" w:eastAsia="Arial Nova" w:cs="Arial Nova"/>
          <w:sz w:val="22"/>
          <w:szCs w:val="22"/>
        </w:rPr>
        <w:t>remain</w:t>
      </w:r>
      <w:r w:rsidRPr="05DED8AF" w:rsidR="00DD142E">
        <w:rPr>
          <w:rFonts w:ascii="Arial Nova" w:hAnsi="Arial Nova" w:eastAsia="Arial Nova" w:cs="Arial Nova"/>
          <w:sz w:val="22"/>
          <w:szCs w:val="22"/>
        </w:rPr>
        <w:t xml:space="preserve"> </w:t>
      </w:r>
      <w:r w:rsidRPr="05DED8AF" w:rsidR="00DD142E">
        <w:rPr>
          <w:rFonts w:ascii="Arial Nova" w:hAnsi="Arial Nova" w:eastAsia="Arial Nova" w:cs="Arial Nova"/>
          <w:sz w:val="22"/>
          <w:szCs w:val="22"/>
        </w:rPr>
        <w:t>sceptical</w:t>
      </w:r>
      <w:r w:rsidRPr="05DED8AF" w:rsidR="00DD142E">
        <w:rPr>
          <w:rFonts w:ascii="Arial Nova" w:hAnsi="Arial Nova" w:eastAsia="Arial Nova" w:cs="Arial Nova"/>
          <w:sz w:val="22"/>
          <w:szCs w:val="22"/>
        </w:rPr>
        <w:t xml:space="preserve"> of AI adoption due to data privacy issues, as well as concerns that AI models can be biassed, and that AI is not ethical to automate decision making. For this, it is necessary to know how AI affects a </w:t>
      </w:r>
      <w:r w:rsidRPr="05DED8AF" w:rsidR="00DD142E">
        <w:rPr>
          <w:rFonts w:ascii="Arial Nova" w:hAnsi="Arial Nova" w:eastAsia="Arial Nova" w:cs="Arial Nova"/>
          <w:sz w:val="22"/>
          <w:szCs w:val="22"/>
        </w:rPr>
        <w:t>decision making</w:t>
      </w:r>
      <w:r w:rsidRPr="05DED8AF" w:rsidR="00DD142E">
        <w:rPr>
          <w:rFonts w:ascii="Arial Nova" w:hAnsi="Arial Nova" w:eastAsia="Arial Nova" w:cs="Arial Nova"/>
          <w:sz w:val="22"/>
          <w:szCs w:val="22"/>
        </w:rPr>
        <w:t xml:space="preserve"> process. This research work </w:t>
      </w:r>
      <w:r w:rsidRPr="05DED8AF" w:rsidR="00DD142E">
        <w:rPr>
          <w:rFonts w:ascii="Arial Nova" w:hAnsi="Arial Nova" w:eastAsia="Arial Nova" w:cs="Arial Nova"/>
          <w:sz w:val="22"/>
          <w:szCs w:val="22"/>
        </w:rPr>
        <w:t>seeks</w:t>
      </w:r>
      <w:r w:rsidRPr="05DED8AF" w:rsidR="00DD142E">
        <w:rPr>
          <w:rFonts w:ascii="Arial Nova" w:hAnsi="Arial Nova" w:eastAsia="Arial Nova" w:cs="Arial Nova"/>
          <w:sz w:val="22"/>
          <w:szCs w:val="22"/>
        </w:rPr>
        <w:t xml:space="preserve"> to </w:t>
      </w:r>
      <w:r w:rsidRPr="05DED8AF" w:rsidR="00DD142E">
        <w:rPr>
          <w:rFonts w:ascii="Arial Nova" w:hAnsi="Arial Nova" w:eastAsia="Arial Nova" w:cs="Arial Nova"/>
          <w:sz w:val="22"/>
          <w:szCs w:val="22"/>
        </w:rPr>
        <w:t>establish</w:t>
      </w:r>
      <w:r w:rsidRPr="05DED8AF" w:rsidR="00DD142E">
        <w:rPr>
          <w:rFonts w:ascii="Arial Nova" w:hAnsi="Arial Nova" w:eastAsia="Arial Nova" w:cs="Arial Nova"/>
          <w:sz w:val="22"/>
          <w:szCs w:val="22"/>
        </w:rPr>
        <w:t xml:space="preserve"> how AI plays a role in business decisions making, describe and examine the opportunities that the concept presents as well as challenges in the same line for a conclusive </w:t>
      </w:r>
      <w:r w:rsidRPr="05DED8AF" w:rsidR="00DD142E">
        <w:rPr>
          <w:rFonts w:ascii="Arial Nova" w:hAnsi="Arial Nova" w:eastAsia="Arial Nova" w:cs="Arial Nova"/>
          <w:sz w:val="22"/>
          <w:szCs w:val="22"/>
        </w:rPr>
        <w:t>realisation</w:t>
      </w:r>
      <w:r w:rsidRPr="05DED8AF" w:rsidR="00DD142E">
        <w:rPr>
          <w:rFonts w:ascii="Arial Nova" w:hAnsi="Arial Nova" w:eastAsia="Arial Nova" w:cs="Arial Nova"/>
          <w:sz w:val="22"/>
          <w:szCs w:val="22"/>
        </w:rPr>
        <w:t xml:space="preserve"> of how AI affects the situation in modern day business.</w:t>
      </w:r>
    </w:p>
    <w:p xmlns:wp14="http://schemas.microsoft.com/office/word/2010/wordml" w:rsidRPr="00FE27D4" w:rsidR="00E51407" w:rsidP="05DED8AF" w:rsidRDefault="00E51407" w14:paraId="658874EB" wp14:textId="77777777">
      <w:pPr>
        <w:pStyle w:val="Heading1"/>
        <w:spacing w:line="360" w:lineRule="auto"/>
        <w:rPr>
          <w:rFonts w:ascii="Arial Nova" w:hAnsi="Arial Nova" w:eastAsia="Arial Nova" w:cs="Arial Nova"/>
          <w:sz w:val="22"/>
          <w:szCs w:val="22"/>
        </w:rPr>
      </w:pPr>
      <w:bookmarkStart w:name="_Toc191425659" w:id="5"/>
      <w:r w:rsidRPr="05DED8AF" w:rsidR="00E51407">
        <w:rPr>
          <w:rFonts w:ascii="Arial Nova" w:hAnsi="Arial Nova" w:eastAsia="Arial Nova" w:cs="Arial Nova"/>
          <w:sz w:val="22"/>
          <w:szCs w:val="22"/>
        </w:rPr>
        <w:t>Chapter 2: Literature Review</w:t>
      </w:r>
      <w:bookmarkEnd w:id="5"/>
    </w:p>
    <w:p xmlns:wp14="http://schemas.microsoft.com/office/word/2010/wordml" w:rsidRPr="00FE27D4" w:rsidR="00E51407" w:rsidP="05DED8AF" w:rsidRDefault="00E51407" w14:paraId="56602702" wp14:textId="77777777">
      <w:pPr>
        <w:pStyle w:val="Heading2"/>
        <w:spacing w:line="360" w:lineRule="auto"/>
        <w:rPr>
          <w:rFonts w:ascii="Arial Nova" w:hAnsi="Arial Nova" w:eastAsia="Arial Nova" w:cs="Arial Nova"/>
          <w:sz w:val="22"/>
          <w:szCs w:val="22"/>
        </w:rPr>
      </w:pPr>
      <w:bookmarkStart w:name="_Toc191425660" w:id="6"/>
      <w:r w:rsidRPr="05DED8AF" w:rsidR="00E51407">
        <w:rPr>
          <w:rFonts w:ascii="Arial Nova" w:hAnsi="Arial Nova" w:eastAsia="Arial Nova" w:cs="Arial Nova"/>
          <w:sz w:val="22"/>
          <w:szCs w:val="22"/>
        </w:rPr>
        <w:t>2.1 Definition and Characteristics of AI in Business</w:t>
      </w:r>
      <w:bookmarkEnd w:id="6"/>
    </w:p>
    <w:p xmlns:wp14="http://schemas.microsoft.com/office/word/2010/wordml" w:rsidRPr="00FE27D4" w:rsidR="00DD142E" w:rsidP="05DED8AF" w:rsidRDefault="00DD142E" w14:paraId="33ED4462" wp14:textId="77777777">
      <w:pPr>
        <w:spacing w:line="360" w:lineRule="auto"/>
        <w:rPr>
          <w:rFonts w:ascii="Arial Nova" w:hAnsi="Arial Nova" w:eastAsia="Arial Nova" w:cs="Arial Nova"/>
          <w:sz w:val="22"/>
          <w:szCs w:val="22"/>
        </w:rPr>
      </w:pPr>
      <w:r w:rsidRPr="05DED8AF" w:rsidR="00DD142E">
        <w:rPr>
          <w:rFonts w:ascii="Arial Nova" w:hAnsi="Arial Nova" w:eastAsia="Arial Nova" w:cs="Arial Nova"/>
          <w:sz w:val="22"/>
          <w:szCs w:val="22"/>
        </w:rPr>
        <w:t>Artificial intelligence (AI) is, in other words, the development of computer systems and languages, using mechanisms of learning, reasoning, solving problems, and understanding human languages which are comparable to the intelligence of human beings</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Trunk, Birkel and Hartmann, </w:t>
      </w:r>
      <w:r w:rsidRPr="05DED8AF" w:rsidR="00FE27D4">
        <w:rPr>
          <w:rFonts w:ascii="Arial Nova" w:hAnsi="Arial Nova" w:eastAsia="Arial Nova" w:cs="Arial Nova"/>
          <w:color w:val="222222"/>
          <w:sz w:val="22"/>
          <w:szCs w:val="22"/>
          <w:shd w:val="clear" w:color="auto" w:fill="FFFFFF"/>
        </w:rPr>
        <w:t>2020</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 xml:space="preserve">. In the business context, AI has three core functionalities that are: predictive analytics, automation, and cognitive computing. AI is used for automating repetitive things so there is no human </w:t>
      </w:r>
      <w:r w:rsidRPr="05DED8AF" w:rsidR="00DD142E">
        <w:rPr>
          <w:rFonts w:ascii="Arial Nova" w:hAnsi="Arial Nova" w:eastAsia="Arial Nova" w:cs="Arial Nova"/>
          <w:sz w:val="22"/>
          <w:szCs w:val="22"/>
        </w:rPr>
        <w:t>intervention</w:t>
      </w:r>
      <w:r w:rsidRPr="05DED8AF" w:rsidR="00DD142E">
        <w:rPr>
          <w:rFonts w:ascii="Arial Nova" w:hAnsi="Arial Nova" w:eastAsia="Arial Nova" w:cs="Arial Nova"/>
          <w:sz w:val="22"/>
          <w:szCs w:val="22"/>
        </w:rPr>
        <w:t xml:space="preserve"> and this is the place where AI is used. Predictive analytics uses AI algorithms to </w:t>
      </w:r>
      <w:r w:rsidRPr="05DED8AF" w:rsidR="00DD142E">
        <w:rPr>
          <w:rFonts w:ascii="Arial Nova" w:hAnsi="Arial Nova" w:eastAsia="Arial Nova" w:cs="Arial Nova"/>
          <w:sz w:val="22"/>
          <w:szCs w:val="22"/>
        </w:rPr>
        <w:t>analyse</w:t>
      </w:r>
      <w:r w:rsidRPr="05DED8AF" w:rsidR="00DD142E">
        <w:rPr>
          <w:rFonts w:ascii="Arial Nova" w:hAnsi="Arial Nova" w:eastAsia="Arial Nova" w:cs="Arial Nova"/>
          <w:sz w:val="22"/>
          <w:szCs w:val="22"/>
        </w:rPr>
        <w:t xml:space="preserve"> historical data and spot </w:t>
      </w:r>
      <w:r w:rsidRPr="05DED8AF" w:rsidR="00DD142E">
        <w:rPr>
          <w:rFonts w:ascii="Arial Nova" w:hAnsi="Arial Nova" w:eastAsia="Arial Nova" w:cs="Arial Nova"/>
          <w:sz w:val="22"/>
          <w:szCs w:val="22"/>
        </w:rPr>
        <w:t>the patterns</w:t>
      </w:r>
      <w:r w:rsidRPr="05DED8AF" w:rsidR="00DD142E">
        <w:rPr>
          <w:rFonts w:ascii="Arial Nova" w:hAnsi="Arial Nova" w:eastAsia="Arial Nova" w:cs="Arial Nova"/>
          <w:sz w:val="22"/>
          <w:szCs w:val="22"/>
        </w:rPr>
        <w:t xml:space="preserve"> to predict future trends </w:t>
      </w:r>
      <w:r w:rsidRPr="05DED8AF" w:rsidR="00DD142E">
        <w:rPr>
          <w:rFonts w:ascii="Arial Nova" w:hAnsi="Arial Nova" w:eastAsia="Arial Nova" w:cs="Arial Nova"/>
          <w:sz w:val="22"/>
          <w:szCs w:val="22"/>
        </w:rPr>
        <w:t>in order to</w:t>
      </w:r>
      <w:r w:rsidRPr="05DED8AF" w:rsidR="00DD142E">
        <w:rPr>
          <w:rFonts w:ascii="Arial Nova" w:hAnsi="Arial Nova" w:eastAsia="Arial Nova" w:cs="Arial Nova"/>
          <w:sz w:val="22"/>
          <w:szCs w:val="22"/>
        </w:rPr>
        <w:t xml:space="preserve"> take strategic decisions</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Neiroukh</w:t>
      </w:r>
      <w:r w:rsidRPr="05DED8AF" w:rsidR="00FE27D4">
        <w:rPr>
          <w:rFonts w:ascii="Arial Nova" w:hAnsi="Arial Nova" w:eastAsia="Arial Nova" w:cs="Arial Nova"/>
          <w:color w:val="222222"/>
          <w:sz w:val="22"/>
          <w:szCs w:val="22"/>
          <w:shd w:val="clear" w:color="auto" w:fill="FFFFFF"/>
        </w:rPr>
        <w:t xml:space="preserve">, </w:t>
      </w:r>
      <w:r w:rsidRPr="05DED8AF" w:rsidR="00FE27D4">
        <w:rPr>
          <w:rFonts w:ascii="Arial Nova" w:hAnsi="Arial Nova" w:eastAsia="Arial Nova" w:cs="Arial Nova"/>
          <w:color w:val="222222"/>
          <w:sz w:val="22"/>
          <w:szCs w:val="22"/>
          <w:shd w:val="clear" w:color="auto" w:fill="FFFFFF"/>
        </w:rPr>
        <w:t>Alj</w:t>
      </w:r>
      <w:r w:rsidRPr="05DED8AF" w:rsidR="00FE27D4">
        <w:rPr>
          <w:rFonts w:ascii="Arial Nova" w:hAnsi="Arial Nova" w:eastAsia="Arial Nova" w:cs="Arial Nova"/>
          <w:color w:val="222222"/>
          <w:sz w:val="22"/>
          <w:szCs w:val="22"/>
          <w:shd w:val="clear" w:color="auto" w:fill="FFFFFF"/>
        </w:rPr>
        <w:t xml:space="preserve">uhmani</w:t>
      </w:r>
      <w:r w:rsidRPr="05DED8AF" w:rsidR="00FE27D4">
        <w:rPr>
          <w:rFonts w:ascii="Arial Nova" w:hAnsi="Arial Nova" w:eastAsia="Arial Nova" w:cs="Arial Nova"/>
          <w:color w:val="222222"/>
          <w:sz w:val="22"/>
          <w:szCs w:val="22"/>
          <w:shd w:val="clear" w:color="auto" w:fill="FFFFFF"/>
        </w:rPr>
        <w:t xml:space="preserve"> and </w:t>
      </w:r>
      <w:r w:rsidRPr="05DED8AF" w:rsidR="00FE27D4">
        <w:rPr>
          <w:rFonts w:ascii="Arial Nova" w:hAnsi="Arial Nova" w:eastAsia="Arial Nova" w:cs="Arial Nova"/>
          <w:color w:val="222222"/>
          <w:sz w:val="22"/>
          <w:szCs w:val="22"/>
          <w:shd w:val="clear" w:color="auto" w:fill="FFFFFF"/>
        </w:rPr>
        <w:t xml:space="preserve">Alnajdawi</w:t>
      </w:r>
      <w:r w:rsidRPr="05DED8AF" w:rsidR="00FE27D4">
        <w:rPr>
          <w:rFonts w:ascii="Arial Nova" w:hAnsi="Arial Nova" w:eastAsia="Arial Nova" w:cs="Arial Nova"/>
          <w:color w:val="222222"/>
          <w:sz w:val="22"/>
          <w:szCs w:val="22"/>
          <w:shd w:val="clear" w:color="auto" w:fill="FFFFFF"/>
        </w:rPr>
        <w:t xml:space="preserve">, </w:t>
      </w:r>
      <w:r w:rsidRPr="05DED8AF" w:rsidR="00FE27D4">
        <w:rPr>
          <w:rFonts w:ascii="Arial Nova" w:hAnsi="Arial Nova" w:eastAsia="Arial Nova" w:cs="Arial Nova"/>
          <w:color w:val="222222"/>
          <w:sz w:val="22"/>
          <w:szCs w:val="22"/>
          <w:shd w:val="clear" w:color="auto" w:fill="FFFFFF"/>
        </w:rPr>
        <w:t>2024</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 xml:space="preserve">. Cognitive computing AI systems can think like a human and interpret immense quantities of data to produce actionable insights to make </w:t>
      </w:r>
      <w:r w:rsidRPr="05DED8AF" w:rsidR="00DD142E">
        <w:rPr>
          <w:rFonts w:ascii="Arial Nova" w:hAnsi="Arial Nova" w:eastAsia="Arial Nova" w:cs="Arial Nova"/>
          <w:sz w:val="22"/>
          <w:szCs w:val="22"/>
        </w:rPr>
        <w:t>difficult decisions</w:t>
      </w:r>
      <w:r w:rsidRPr="05DED8AF" w:rsidR="00DD142E">
        <w:rPr>
          <w:rFonts w:ascii="Arial Nova" w:hAnsi="Arial Nova" w:eastAsia="Arial Nova" w:cs="Arial Nova"/>
          <w:sz w:val="22"/>
          <w:szCs w:val="22"/>
        </w:rPr>
        <w:t>.</w:t>
      </w:r>
    </w:p>
    <w:p xmlns:wp14="http://schemas.microsoft.com/office/word/2010/wordml" w:rsidRPr="00FE27D4" w:rsidR="00E51407" w:rsidP="05DED8AF" w:rsidRDefault="00E51407" w14:paraId="21EAEFA4" wp14:textId="77777777">
      <w:pPr>
        <w:pStyle w:val="Heading2"/>
        <w:spacing w:line="360" w:lineRule="auto"/>
        <w:rPr>
          <w:rFonts w:ascii="Arial Nova" w:hAnsi="Arial Nova" w:eastAsia="Arial Nova" w:cs="Arial Nova"/>
          <w:sz w:val="22"/>
          <w:szCs w:val="22"/>
        </w:rPr>
      </w:pPr>
      <w:bookmarkStart w:name="_Toc191425661" w:id="7"/>
      <w:r w:rsidRPr="05DED8AF" w:rsidR="00E51407">
        <w:rPr>
          <w:rFonts w:ascii="Arial Nova" w:hAnsi="Arial Nova" w:eastAsia="Arial Nova" w:cs="Arial Nova"/>
          <w:sz w:val="22"/>
          <w:szCs w:val="22"/>
        </w:rPr>
        <w:t>2.2 Importance of AI in Business Decision-Making</w:t>
      </w:r>
      <w:bookmarkEnd w:id="7"/>
    </w:p>
    <w:p xmlns:wp14="http://schemas.microsoft.com/office/word/2010/wordml" w:rsidRPr="00FE27D4" w:rsidR="00DD142E" w:rsidP="05DED8AF" w:rsidRDefault="00DD142E" w14:paraId="4F89114B" wp14:textId="77777777">
      <w:pPr>
        <w:spacing w:line="360" w:lineRule="auto"/>
        <w:rPr>
          <w:rFonts w:ascii="Arial Nova" w:hAnsi="Arial Nova" w:eastAsia="Arial Nova" w:cs="Arial Nova"/>
          <w:sz w:val="22"/>
          <w:szCs w:val="22"/>
        </w:rPr>
      </w:pPr>
      <w:r w:rsidRPr="05DED8AF" w:rsidR="00DD142E">
        <w:rPr>
          <w:rFonts w:ascii="Arial Nova" w:hAnsi="Arial Nova" w:eastAsia="Arial Nova" w:cs="Arial Nova"/>
          <w:sz w:val="22"/>
          <w:szCs w:val="22"/>
        </w:rPr>
        <w:t>The integration of AI has become essential for integration in the business decision making processes due to the capability of AI to enhance efficiency, risk management, cost reduction and strategic planning</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Akerkar</w:t>
      </w:r>
      <w:r w:rsidRPr="05DED8AF" w:rsidR="00FE27D4">
        <w:rPr>
          <w:rFonts w:ascii="Arial Nova" w:hAnsi="Arial Nova" w:eastAsia="Arial Nova" w:cs="Arial Nova"/>
          <w:color w:val="222222"/>
          <w:sz w:val="22"/>
          <w:szCs w:val="22"/>
          <w:shd w:val="clear" w:color="auto" w:fill="FFFFFF"/>
        </w:rPr>
        <w:t xml:space="preserve">, </w:t>
      </w:r>
      <w:r w:rsidRPr="05DED8AF" w:rsidR="00FE27D4">
        <w:rPr>
          <w:rFonts w:ascii="Arial Nova" w:hAnsi="Arial Nova" w:eastAsia="Arial Nova" w:cs="Arial Nova"/>
          <w:color w:val="222222"/>
          <w:sz w:val="22"/>
          <w:szCs w:val="22"/>
          <w:shd w:val="clear" w:color="auto" w:fill="FFFFFF"/>
        </w:rPr>
        <w:t>2019</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 xml:space="preserve">. With automation, operation becomes much more </w:t>
      </w:r>
      <w:r w:rsidRPr="05DED8AF" w:rsidR="00DD142E">
        <w:rPr>
          <w:rFonts w:ascii="Arial Nova" w:hAnsi="Arial Nova" w:eastAsia="Arial Nova" w:cs="Arial Nova"/>
          <w:sz w:val="22"/>
          <w:szCs w:val="22"/>
        </w:rPr>
        <w:t>streamlined</w:t>
      </w:r>
      <w:r w:rsidRPr="05DED8AF" w:rsidR="00DD142E">
        <w:rPr>
          <w:rFonts w:ascii="Arial Nova" w:hAnsi="Arial Nova" w:eastAsia="Arial Nova" w:cs="Arial Nova"/>
          <w:sz w:val="22"/>
          <w:szCs w:val="22"/>
        </w:rPr>
        <w:t xml:space="preserve"> and this is done with the elimination of manual intervention and associated errors and has significant cost savings. Risk management AI systems employ large data and use to predict anomalies and potential threats for them to be proactive</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Jarrahi</w:t>
      </w:r>
      <w:r w:rsidRPr="05DED8AF" w:rsidR="00FE27D4">
        <w:rPr>
          <w:rFonts w:ascii="Arial Nova" w:hAnsi="Arial Nova" w:eastAsia="Arial Nova" w:cs="Arial Nova"/>
          <w:color w:val="222222"/>
          <w:sz w:val="22"/>
          <w:szCs w:val="22"/>
          <w:shd w:val="clear" w:color="auto" w:fill="FFFFFF"/>
        </w:rPr>
        <w:t xml:space="preserve">, </w:t>
      </w:r>
      <w:r w:rsidRPr="05DED8AF" w:rsidR="00FE27D4">
        <w:rPr>
          <w:rFonts w:ascii="Arial Nova" w:hAnsi="Arial Nova" w:eastAsia="Arial Nova" w:cs="Arial Nova"/>
          <w:color w:val="222222"/>
          <w:sz w:val="22"/>
          <w:szCs w:val="22"/>
          <w:shd w:val="clear" w:color="auto" w:fill="FFFFFF"/>
        </w:rPr>
        <w:t>2018</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 xml:space="preserve">. Data driven insights from AI helps in strategic planning </w:t>
      </w:r>
      <w:r w:rsidRPr="05DED8AF" w:rsidR="00DD142E">
        <w:rPr>
          <w:rFonts w:ascii="Arial Nova" w:hAnsi="Arial Nova" w:eastAsia="Arial Nova" w:cs="Arial Nova"/>
          <w:sz w:val="22"/>
          <w:szCs w:val="22"/>
        </w:rPr>
        <w:t xml:space="preserve">that what</w:t>
      </w:r>
      <w:r w:rsidRPr="05DED8AF" w:rsidR="00DD142E">
        <w:rPr>
          <w:rFonts w:ascii="Arial Nova" w:hAnsi="Arial Nova" w:eastAsia="Arial Nova" w:cs="Arial Nova"/>
          <w:sz w:val="22"/>
          <w:szCs w:val="22"/>
        </w:rPr>
        <w:t xml:space="preserve"> would be informed decisions that can be compatible with the market dynamics. A perfect example of which is the finance industry using AI to detect fraud by spotting unusual transaction patterns. In healthcare, AI supports diagnostic </w:t>
      </w:r>
      <w:r w:rsidRPr="05DED8AF" w:rsidR="00DD142E">
        <w:rPr>
          <w:rFonts w:ascii="Arial Nova" w:hAnsi="Arial Nova" w:eastAsia="Arial Nova" w:cs="Arial Nova"/>
          <w:sz w:val="22"/>
          <w:szCs w:val="22"/>
        </w:rPr>
        <w:t xml:space="preserve">processes through image analysis and predictive modeling. Retail companies </w:t>
      </w:r>
      <w:r w:rsidRPr="05DED8AF" w:rsidR="00DD142E">
        <w:rPr>
          <w:rFonts w:ascii="Arial Nova" w:hAnsi="Arial Nova" w:eastAsia="Arial Nova" w:cs="Arial Nova"/>
          <w:sz w:val="22"/>
          <w:szCs w:val="22"/>
        </w:rPr>
        <w:t>leverage</w:t>
      </w:r>
      <w:r w:rsidRPr="05DED8AF" w:rsidR="00DD142E">
        <w:rPr>
          <w:rFonts w:ascii="Arial Nova" w:hAnsi="Arial Nova" w:eastAsia="Arial Nova" w:cs="Arial Nova"/>
          <w:sz w:val="22"/>
          <w:szCs w:val="22"/>
        </w:rPr>
        <w:t xml:space="preserve"> AI to </w:t>
      </w:r>
      <w:r w:rsidRPr="05DED8AF" w:rsidR="00DD142E">
        <w:rPr>
          <w:rFonts w:ascii="Arial Nova" w:hAnsi="Arial Nova" w:eastAsia="Arial Nova" w:cs="Arial Nova"/>
          <w:sz w:val="22"/>
          <w:szCs w:val="22"/>
        </w:rPr>
        <w:t>personalise</w:t>
      </w:r>
      <w:r w:rsidRPr="05DED8AF" w:rsidR="00DD142E">
        <w:rPr>
          <w:rFonts w:ascii="Arial Nova" w:hAnsi="Arial Nova" w:eastAsia="Arial Nova" w:cs="Arial Nova"/>
          <w:sz w:val="22"/>
          <w:szCs w:val="22"/>
        </w:rPr>
        <w:t xml:space="preserve"> the customer experience and recommend using the customer’s purchasing </w:t>
      </w:r>
      <w:r w:rsidRPr="05DED8AF" w:rsidR="00DD142E">
        <w:rPr>
          <w:rFonts w:ascii="Arial Nova" w:hAnsi="Arial Nova" w:eastAsia="Arial Nova" w:cs="Arial Nova"/>
          <w:sz w:val="22"/>
          <w:szCs w:val="22"/>
        </w:rPr>
        <w:t>behaviour</w:t>
      </w:r>
      <w:r w:rsidRPr="05DED8AF" w:rsidR="00DD142E">
        <w:rPr>
          <w:rFonts w:ascii="Arial Nova" w:hAnsi="Arial Nova" w:eastAsia="Arial Nova" w:cs="Arial Nova"/>
          <w:sz w:val="22"/>
          <w:szCs w:val="22"/>
        </w:rPr>
        <w:t>. In several fields it shows the potential of AI to be transformative</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Trunk, Birkel and Hartmann, </w:t>
      </w:r>
      <w:r w:rsidRPr="05DED8AF" w:rsidR="00FE27D4">
        <w:rPr>
          <w:rFonts w:ascii="Arial Nova" w:hAnsi="Arial Nova" w:eastAsia="Arial Nova" w:cs="Arial Nova"/>
          <w:color w:val="222222"/>
          <w:sz w:val="22"/>
          <w:szCs w:val="22"/>
          <w:shd w:val="clear" w:color="auto" w:fill="FFFFFF"/>
        </w:rPr>
        <w:t>2020</w:t>
      </w:r>
      <w:r w:rsidRPr="05DED8AF" w:rsidR="00FE27D4">
        <w:rPr>
          <w:rFonts w:ascii="Arial Nova" w:hAnsi="Arial Nova" w:eastAsia="Arial Nova" w:cs="Arial Nova"/>
          <w:color w:val="222222"/>
          <w:sz w:val="22"/>
          <w:szCs w:val="22"/>
          <w:shd w:val="clear" w:color="auto" w:fill="FFFFFF"/>
        </w:rPr>
        <w:t>)</w:t>
      </w:r>
      <w:r w:rsidRPr="05DED8AF" w:rsidR="00DD142E">
        <w:rPr>
          <w:rFonts w:ascii="Arial Nova" w:hAnsi="Arial Nova" w:eastAsia="Arial Nova" w:cs="Arial Nova"/>
          <w:sz w:val="22"/>
          <w:szCs w:val="22"/>
        </w:rPr>
        <w:t>.</w:t>
      </w:r>
    </w:p>
    <w:p xmlns:wp14="http://schemas.microsoft.com/office/word/2010/wordml" w:rsidRPr="00FE27D4" w:rsidR="00E51407" w:rsidP="05DED8AF" w:rsidRDefault="00E51407" w14:paraId="12AFE7FB" wp14:textId="77777777">
      <w:pPr>
        <w:pStyle w:val="Heading2"/>
        <w:spacing w:line="360" w:lineRule="auto"/>
        <w:rPr>
          <w:rFonts w:ascii="Arial Nova" w:hAnsi="Arial Nova" w:eastAsia="Arial Nova" w:cs="Arial Nova"/>
          <w:sz w:val="22"/>
          <w:szCs w:val="22"/>
        </w:rPr>
      </w:pPr>
      <w:bookmarkStart w:name="_Toc191425662" w:id="8"/>
      <w:r w:rsidRPr="05DED8AF" w:rsidR="00E51407">
        <w:rPr>
          <w:rFonts w:ascii="Arial Nova" w:hAnsi="Arial Nova" w:eastAsia="Arial Nova" w:cs="Arial Nova"/>
          <w:sz w:val="22"/>
          <w:szCs w:val="22"/>
        </w:rPr>
        <w:t>2.3 Theoretical Models and Frameworks Related to AI Decision-Making</w:t>
      </w:r>
      <w:bookmarkEnd w:id="8"/>
    </w:p>
    <w:p xmlns:wp14="http://schemas.microsoft.com/office/word/2010/wordml" w:rsidRPr="00FE27D4" w:rsidR="008676D5" w:rsidP="05DED8AF" w:rsidRDefault="008676D5" w14:paraId="63ED866B"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Herbert Simon’s </w:t>
      </w:r>
      <w:r w:rsidRPr="05DED8AF" w:rsidR="008676D5">
        <w:rPr>
          <w:rFonts w:ascii="Arial Nova" w:hAnsi="Arial Nova" w:eastAsia="Arial Nova" w:cs="Arial Nova"/>
          <w:sz w:val="22"/>
          <w:szCs w:val="22"/>
        </w:rPr>
        <w:t>decision making</w:t>
      </w:r>
      <w:r w:rsidRPr="05DED8AF" w:rsidR="008676D5">
        <w:rPr>
          <w:rFonts w:ascii="Arial Nova" w:hAnsi="Arial Nova" w:eastAsia="Arial Nova" w:cs="Arial Nova"/>
          <w:sz w:val="22"/>
          <w:szCs w:val="22"/>
        </w:rPr>
        <w:t xml:space="preserve"> theory brings the notion of bounded rationality that the decision is made with limited information and cognitive limitation. It is a process that can be automated using AI systems that can process vast amounts of data more </w:t>
      </w:r>
      <w:r w:rsidRPr="05DED8AF" w:rsidR="008676D5">
        <w:rPr>
          <w:rFonts w:ascii="Arial Nova" w:hAnsi="Arial Nova" w:eastAsia="Arial Nova" w:cs="Arial Nova"/>
          <w:sz w:val="22"/>
          <w:szCs w:val="22"/>
        </w:rPr>
        <w:t>than the human</w:t>
      </w:r>
      <w:r w:rsidRPr="05DED8AF" w:rsidR="008676D5">
        <w:rPr>
          <w:rFonts w:ascii="Arial Nova" w:hAnsi="Arial Nova" w:eastAsia="Arial Nova" w:cs="Arial Nova"/>
          <w:sz w:val="22"/>
          <w:szCs w:val="22"/>
        </w:rPr>
        <w:t xml:space="preserve"> can </w:t>
      </w:r>
      <w:r w:rsidRPr="05DED8AF" w:rsidR="008676D5">
        <w:rPr>
          <w:rFonts w:ascii="Arial Nova" w:hAnsi="Arial Nova" w:eastAsia="Arial Nova" w:cs="Arial Nova"/>
          <w:sz w:val="22"/>
          <w:szCs w:val="22"/>
        </w:rPr>
        <w:t>make a decision</w:t>
      </w:r>
      <w:r w:rsidRPr="05DED8AF" w:rsidR="008676D5">
        <w:rPr>
          <w:rFonts w:ascii="Arial Nova" w:hAnsi="Arial Nova" w:eastAsia="Arial Nova" w:cs="Arial Nova"/>
          <w:sz w:val="22"/>
          <w:szCs w:val="22"/>
        </w:rPr>
        <w:t xml:space="preserve">. </w:t>
      </w:r>
      <w:r w:rsidRPr="05DED8AF" w:rsidR="008676D5">
        <w:rPr>
          <w:rFonts w:ascii="Arial Nova" w:hAnsi="Arial Nova" w:eastAsia="Arial Nova" w:cs="Arial Nova"/>
          <w:sz w:val="22"/>
          <w:szCs w:val="22"/>
        </w:rPr>
        <w:t>The supervised</w:t>
      </w:r>
      <w:r w:rsidRPr="05DED8AF" w:rsidR="008676D5">
        <w:rPr>
          <w:rFonts w:ascii="Arial Nova" w:hAnsi="Arial Nova" w:eastAsia="Arial Nova" w:cs="Arial Nova"/>
          <w:sz w:val="22"/>
          <w:szCs w:val="22"/>
        </w:rPr>
        <w:t xml:space="preserve"> and unsupervised learning are then </w:t>
      </w:r>
      <w:r w:rsidRPr="05DED8AF" w:rsidR="008676D5">
        <w:rPr>
          <w:rFonts w:ascii="Arial Nova" w:hAnsi="Arial Nova" w:eastAsia="Arial Nova" w:cs="Arial Nova"/>
          <w:sz w:val="22"/>
          <w:szCs w:val="22"/>
        </w:rPr>
        <w:t>categorised</w:t>
      </w:r>
      <w:r w:rsidRPr="05DED8AF" w:rsidR="008676D5">
        <w:rPr>
          <w:rFonts w:ascii="Arial Nova" w:hAnsi="Arial Nova" w:eastAsia="Arial Nova" w:cs="Arial Nova"/>
          <w:sz w:val="22"/>
          <w:szCs w:val="22"/>
        </w:rPr>
        <w:t xml:space="preserve"> as a machine learning model that is a part of AI</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Sestino</w:t>
      </w:r>
      <w:r w:rsidRPr="05DED8AF" w:rsidR="00FE27D4">
        <w:rPr>
          <w:rFonts w:ascii="Arial Nova" w:hAnsi="Arial Nova" w:eastAsia="Arial Nova" w:cs="Arial Nova"/>
          <w:color w:val="222222"/>
          <w:sz w:val="22"/>
          <w:szCs w:val="22"/>
          <w:shd w:val="clear" w:color="auto" w:fill="FFFFFF"/>
        </w:rPr>
        <w:t xml:space="preserve"> and De Mauro, </w:t>
      </w:r>
      <w:r w:rsidRPr="05DED8AF" w:rsidR="00FE27D4">
        <w:rPr>
          <w:rFonts w:ascii="Arial Nova" w:hAnsi="Arial Nova" w:eastAsia="Arial Nova" w:cs="Arial Nova"/>
          <w:color w:val="222222"/>
          <w:sz w:val="22"/>
          <w:szCs w:val="22"/>
          <w:shd w:val="clear" w:color="auto" w:fill="FFFFFF"/>
        </w:rPr>
        <w:t>2022</w:t>
      </w:r>
      <w:r w:rsidRPr="05DED8AF" w:rsidR="00FE27D4">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xml:space="preserve">. Supervised learning involves training the algorithms on labelled dataset so that the algorithms can predict some outcomes, </w:t>
      </w:r>
      <w:r w:rsidRPr="05DED8AF" w:rsidR="008676D5">
        <w:rPr>
          <w:rFonts w:ascii="Arial Nova" w:hAnsi="Arial Nova" w:eastAsia="Arial Nova" w:cs="Arial Nova"/>
          <w:sz w:val="22"/>
          <w:szCs w:val="22"/>
        </w:rPr>
        <w:t>whereas</w:t>
      </w:r>
      <w:r w:rsidRPr="05DED8AF" w:rsidR="008676D5">
        <w:rPr>
          <w:rFonts w:ascii="Arial Nova" w:hAnsi="Arial Nova" w:eastAsia="Arial Nova" w:cs="Arial Nova"/>
          <w:sz w:val="22"/>
          <w:szCs w:val="22"/>
        </w:rPr>
        <w:t xml:space="preserve"> unsupervised learning refers to the search for hidden patterns in </w:t>
      </w:r>
      <w:r w:rsidRPr="05DED8AF" w:rsidR="008676D5">
        <w:rPr>
          <w:rFonts w:ascii="Arial Nova" w:hAnsi="Arial Nova" w:eastAsia="Arial Nova" w:cs="Arial Nova"/>
          <w:sz w:val="22"/>
          <w:szCs w:val="22"/>
        </w:rPr>
        <w:t>unorganised</w:t>
      </w:r>
      <w:r w:rsidRPr="05DED8AF" w:rsidR="008676D5">
        <w:rPr>
          <w:rFonts w:ascii="Arial Nova" w:hAnsi="Arial Nova" w:eastAsia="Arial Nova" w:cs="Arial Nova"/>
          <w:sz w:val="22"/>
          <w:szCs w:val="22"/>
        </w:rPr>
        <w:t xml:space="preserve"> data</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Akerkar</w:t>
      </w:r>
      <w:r w:rsidRPr="05DED8AF" w:rsidR="00FE27D4">
        <w:rPr>
          <w:rFonts w:ascii="Arial Nova" w:hAnsi="Arial Nova" w:eastAsia="Arial Nova" w:cs="Arial Nova"/>
          <w:color w:val="222222"/>
          <w:sz w:val="22"/>
          <w:szCs w:val="22"/>
          <w:shd w:val="clear" w:color="auto" w:fill="FFFFFF"/>
        </w:rPr>
        <w:t>, 2</w:t>
      </w:r>
      <w:r w:rsidRPr="05DED8AF" w:rsidR="00FE27D4">
        <w:rPr>
          <w:rFonts w:ascii="Arial Nova" w:hAnsi="Arial Nova" w:eastAsia="Arial Nova" w:cs="Arial Nova"/>
          <w:color w:val="222222"/>
          <w:sz w:val="22"/>
          <w:szCs w:val="22"/>
          <w:shd w:val="clear" w:color="auto" w:fill="FFFFFF"/>
        </w:rPr>
        <w:t>019</w:t>
      </w:r>
      <w:r w:rsidRPr="05DED8AF" w:rsidR="00FE27D4">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These models allow decision makers to have informed strategies by giving predictive insights and finding the data structures in the data.</w:t>
      </w:r>
    </w:p>
    <w:p xmlns:wp14="http://schemas.microsoft.com/office/word/2010/wordml" w:rsidRPr="00FE27D4" w:rsidR="00E51407" w:rsidP="05DED8AF" w:rsidRDefault="00E51407" w14:paraId="7464C5C2" wp14:textId="77777777">
      <w:pPr>
        <w:pStyle w:val="Heading2"/>
        <w:spacing w:line="360" w:lineRule="auto"/>
        <w:rPr>
          <w:rFonts w:ascii="Arial Nova" w:hAnsi="Arial Nova" w:eastAsia="Arial Nova" w:cs="Arial Nova"/>
          <w:sz w:val="22"/>
          <w:szCs w:val="22"/>
        </w:rPr>
      </w:pPr>
      <w:bookmarkStart w:name="_Toc191425663" w:id="9"/>
      <w:r w:rsidRPr="05DED8AF" w:rsidR="00E51407">
        <w:rPr>
          <w:rFonts w:ascii="Arial Nova" w:hAnsi="Arial Nova" w:eastAsia="Arial Nova" w:cs="Arial Nova"/>
          <w:sz w:val="22"/>
          <w:szCs w:val="22"/>
        </w:rPr>
        <w:t>2.4 Advantages of AI in Decision-Making</w:t>
      </w:r>
      <w:bookmarkEnd w:id="9"/>
    </w:p>
    <w:p xmlns:wp14="http://schemas.microsoft.com/office/word/2010/wordml" w:rsidRPr="00FE27D4" w:rsidR="008676D5" w:rsidP="05DED8AF" w:rsidRDefault="00E51407" w14:paraId="2A954891" wp14:textId="77777777">
      <w:pPr>
        <w:spacing w:line="360" w:lineRule="auto"/>
        <w:rPr>
          <w:rFonts w:ascii="Arial Nova" w:hAnsi="Arial Nova" w:eastAsia="Arial Nova" w:cs="Arial Nova"/>
          <w:sz w:val="22"/>
          <w:szCs w:val="22"/>
        </w:rPr>
      </w:pPr>
      <w:r w:rsidRPr="05DED8AF" w:rsidR="00E51407">
        <w:rPr>
          <w:rFonts w:ascii="Arial Nova" w:hAnsi="Arial Nova" w:eastAsia="Arial Nova" w:cs="Arial Nova"/>
          <w:sz w:val="22"/>
          <w:szCs w:val="22"/>
        </w:rPr>
        <w:t xml:space="preserve">There are several advantages of adopting AI in decision making process such as </w:t>
      </w:r>
      <w:r w:rsidRPr="05DED8AF" w:rsidR="00E51407">
        <w:rPr>
          <w:rFonts w:ascii="Arial Nova" w:hAnsi="Arial Nova" w:eastAsia="Arial Nova" w:cs="Arial Nova"/>
          <w:sz w:val="22"/>
          <w:szCs w:val="22"/>
        </w:rPr>
        <w:t>accurate</w:t>
      </w:r>
      <w:r w:rsidRPr="05DED8AF" w:rsidR="00E51407">
        <w:rPr>
          <w:rFonts w:ascii="Arial Nova" w:hAnsi="Arial Nova" w:eastAsia="Arial Nova" w:cs="Arial Nova"/>
          <w:sz w:val="22"/>
          <w:szCs w:val="22"/>
        </w:rPr>
        <w:t xml:space="preserve"> decision making, efficiency and data driven insights. A fact of AI is that we can process large datasets with precision and </w:t>
      </w:r>
      <w:r w:rsidRPr="05DED8AF" w:rsidR="00E51407">
        <w:rPr>
          <w:rFonts w:ascii="Arial Nova" w:hAnsi="Arial Nova" w:eastAsia="Arial Nova" w:cs="Arial Nova"/>
          <w:sz w:val="22"/>
          <w:szCs w:val="22"/>
        </w:rPr>
        <w:t>very little</w:t>
      </w:r>
      <w:r w:rsidRPr="05DED8AF" w:rsidR="00E51407">
        <w:rPr>
          <w:rFonts w:ascii="Arial Nova" w:hAnsi="Arial Nova" w:eastAsia="Arial Nova" w:cs="Arial Nova"/>
          <w:sz w:val="22"/>
          <w:szCs w:val="22"/>
        </w:rPr>
        <w:t xml:space="preserve"> error due to humans</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Jarrahi</w:t>
      </w:r>
      <w:r w:rsidRPr="05DED8AF" w:rsidR="00FE27D4">
        <w:rPr>
          <w:rFonts w:ascii="Arial Nova" w:hAnsi="Arial Nova" w:eastAsia="Arial Nova" w:cs="Arial Nova"/>
          <w:color w:val="222222"/>
          <w:sz w:val="22"/>
          <w:szCs w:val="22"/>
          <w:shd w:val="clear" w:color="auto" w:fill="FFFFFF"/>
        </w:rPr>
        <w:t xml:space="preserve">, </w:t>
      </w:r>
      <w:r w:rsidRPr="05DED8AF" w:rsidR="00FE27D4">
        <w:rPr>
          <w:rFonts w:ascii="Arial Nova" w:hAnsi="Arial Nova" w:eastAsia="Arial Nova" w:cs="Arial Nova"/>
          <w:color w:val="222222"/>
          <w:sz w:val="22"/>
          <w:szCs w:val="22"/>
          <w:shd w:val="clear" w:color="auto" w:fill="FFFFFF"/>
        </w:rPr>
        <w:t>2018</w:t>
      </w:r>
      <w:r w:rsidRPr="05DED8AF" w:rsidR="00FE27D4">
        <w:rPr>
          <w:rFonts w:ascii="Arial Nova" w:hAnsi="Arial Nova" w:eastAsia="Arial Nova" w:cs="Arial Nova"/>
          <w:color w:val="222222"/>
          <w:sz w:val="22"/>
          <w:szCs w:val="22"/>
          <w:shd w:val="clear" w:color="auto" w:fill="FFFFFF"/>
        </w:rPr>
        <w:t>)</w:t>
      </w:r>
      <w:r w:rsidRPr="05DED8AF" w:rsidR="00E51407">
        <w:rPr>
          <w:rFonts w:ascii="Arial Nova" w:hAnsi="Arial Nova" w:eastAsia="Arial Nova" w:cs="Arial Nova"/>
          <w:sz w:val="22"/>
          <w:szCs w:val="22"/>
        </w:rPr>
        <w:t xml:space="preserve">. The fast to make decisions comes from as AI can read and interpret the data in real-time to give immediate recommendations. Additionally, AI’s capability to discover intricate patterns and couplings within data allows companies to get even more out of market patterns, customer </w:t>
      </w:r>
      <w:r w:rsidRPr="05DED8AF" w:rsidR="00E51407">
        <w:rPr>
          <w:rFonts w:ascii="Arial Nova" w:hAnsi="Arial Nova" w:eastAsia="Arial Nova" w:cs="Arial Nova"/>
          <w:sz w:val="22"/>
          <w:szCs w:val="22"/>
        </w:rPr>
        <w:t>behaviour</w:t>
      </w:r>
      <w:r w:rsidRPr="05DED8AF" w:rsidR="00E51407">
        <w:rPr>
          <w:rFonts w:ascii="Arial Nova" w:hAnsi="Arial Nova" w:eastAsia="Arial Nova" w:cs="Arial Nova"/>
          <w:sz w:val="22"/>
          <w:szCs w:val="22"/>
        </w:rPr>
        <w:t xml:space="preserve"> and operational performance and use them to orient strategic activity and fuel innovation</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Trunk, Birkel and Hartmann, </w:t>
      </w:r>
      <w:r w:rsidRPr="05DED8AF" w:rsidR="00FE27D4">
        <w:rPr>
          <w:rFonts w:ascii="Arial Nova" w:hAnsi="Arial Nova" w:eastAsia="Arial Nova" w:cs="Arial Nova"/>
          <w:color w:val="222222"/>
          <w:sz w:val="22"/>
          <w:szCs w:val="22"/>
          <w:shd w:val="clear" w:color="auto" w:fill="FFFFFF"/>
        </w:rPr>
        <w:t>2020</w:t>
      </w:r>
      <w:r w:rsidRPr="05DED8AF" w:rsidR="00FE27D4">
        <w:rPr>
          <w:rFonts w:ascii="Arial Nova" w:hAnsi="Arial Nova" w:eastAsia="Arial Nova" w:cs="Arial Nova"/>
          <w:color w:val="222222"/>
          <w:sz w:val="22"/>
          <w:szCs w:val="22"/>
          <w:shd w:val="clear" w:color="auto" w:fill="FFFFFF"/>
        </w:rPr>
        <w:t>)</w:t>
      </w:r>
      <w:r w:rsidRPr="05DED8AF" w:rsidR="00E51407">
        <w:rPr>
          <w:rFonts w:ascii="Arial Nova" w:hAnsi="Arial Nova" w:eastAsia="Arial Nova" w:cs="Arial Nova"/>
          <w:sz w:val="22"/>
          <w:szCs w:val="22"/>
        </w:rPr>
        <w:t>.</w:t>
      </w:r>
    </w:p>
    <w:p xmlns:wp14="http://schemas.microsoft.com/office/word/2010/wordml" w:rsidRPr="00FE27D4" w:rsidR="00E51407" w:rsidP="05DED8AF" w:rsidRDefault="00E51407" w14:paraId="2863F7E5" wp14:textId="77777777">
      <w:pPr>
        <w:pStyle w:val="Heading2"/>
        <w:spacing w:line="360" w:lineRule="auto"/>
        <w:rPr>
          <w:rFonts w:ascii="Arial Nova" w:hAnsi="Arial Nova" w:eastAsia="Arial Nova" w:cs="Arial Nova"/>
          <w:sz w:val="22"/>
          <w:szCs w:val="22"/>
        </w:rPr>
      </w:pPr>
      <w:bookmarkStart w:name="_Toc191425664" w:id="10"/>
      <w:r w:rsidRPr="05DED8AF" w:rsidR="00E51407">
        <w:rPr>
          <w:rFonts w:ascii="Arial Nova" w:hAnsi="Arial Nova" w:eastAsia="Arial Nova" w:cs="Arial Nova"/>
          <w:sz w:val="22"/>
          <w:szCs w:val="22"/>
        </w:rPr>
        <w:t>2.5 Disadvantages and Challenges of AI in Decision-Making</w:t>
      </w:r>
      <w:bookmarkEnd w:id="10"/>
    </w:p>
    <w:p xmlns:wp14="http://schemas.microsoft.com/office/word/2010/wordml" w:rsidRPr="00FE27D4" w:rsidR="00735B83" w:rsidP="05DED8AF" w:rsidRDefault="00735B83" w14:paraId="03E35C87" wp14:textId="77777777">
      <w:pPr>
        <w:spacing w:line="360" w:lineRule="auto"/>
        <w:rPr>
          <w:rFonts w:ascii="Arial Nova" w:hAnsi="Arial Nova" w:eastAsia="Arial Nova" w:cs="Arial Nova"/>
          <w:sz w:val="22"/>
          <w:szCs w:val="22"/>
        </w:rPr>
      </w:pPr>
      <w:r w:rsidRPr="05DED8AF" w:rsidR="00735B83">
        <w:rPr>
          <w:rFonts w:ascii="Arial Nova" w:hAnsi="Arial Nova" w:eastAsia="Arial Nova" w:cs="Arial Nova"/>
          <w:sz w:val="22"/>
          <w:szCs w:val="22"/>
        </w:rPr>
        <w:t xml:space="preserve">All the advantages of AI are there, but we have an issue when we try to introduce AI in the </w:t>
      </w:r>
      <w:r w:rsidRPr="05DED8AF" w:rsidR="00735B83">
        <w:rPr>
          <w:rFonts w:ascii="Arial Nova" w:hAnsi="Arial Nova" w:eastAsia="Arial Nova" w:cs="Arial Nova"/>
          <w:sz w:val="22"/>
          <w:szCs w:val="22"/>
        </w:rPr>
        <w:t>decision making</w:t>
      </w:r>
      <w:r w:rsidRPr="05DED8AF" w:rsidR="00735B83">
        <w:rPr>
          <w:rFonts w:ascii="Arial Nova" w:hAnsi="Arial Nova" w:eastAsia="Arial Nova" w:cs="Arial Nova"/>
          <w:sz w:val="22"/>
          <w:szCs w:val="22"/>
        </w:rPr>
        <w:t xml:space="preserve"> process. With regards to bias and fairness of AI models, there is a huge concern. With the training data </w:t>
      </w:r>
      <w:r w:rsidRPr="05DED8AF" w:rsidR="00735B83">
        <w:rPr>
          <w:rFonts w:ascii="Arial Nova" w:hAnsi="Arial Nova" w:eastAsia="Arial Nova" w:cs="Arial Nova"/>
          <w:sz w:val="22"/>
          <w:szCs w:val="22"/>
        </w:rPr>
        <w:t>biassed</w:t>
      </w:r>
      <w:r w:rsidRPr="05DED8AF" w:rsidR="00735B83">
        <w:rPr>
          <w:rFonts w:ascii="Arial Nova" w:hAnsi="Arial Nova" w:eastAsia="Arial Nova" w:cs="Arial Nova"/>
          <w:sz w:val="22"/>
          <w:szCs w:val="22"/>
        </w:rPr>
        <w:t xml:space="preserve">, the AI system would also be </w:t>
      </w:r>
      <w:r w:rsidRPr="05DED8AF" w:rsidR="00735B83">
        <w:rPr>
          <w:rFonts w:ascii="Arial Nova" w:hAnsi="Arial Nova" w:eastAsia="Arial Nova" w:cs="Arial Nova"/>
          <w:sz w:val="22"/>
          <w:szCs w:val="22"/>
        </w:rPr>
        <w:t>biassed</w:t>
      </w:r>
      <w:r w:rsidRPr="05DED8AF" w:rsidR="00735B83">
        <w:rPr>
          <w:rFonts w:ascii="Arial Nova" w:hAnsi="Arial Nova" w:eastAsia="Arial Nova" w:cs="Arial Nova"/>
          <w:sz w:val="22"/>
          <w:szCs w:val="22"/>
        </w:rPr>
        <w:t xml:space="preserve"> in its output and will make unfair or discriminatory decisions. Furthermore, AI </w:t>
      </w:r>
      <w:r w:rsidRPr="05DED8AF" w:rsidR="00735B83">
        <w:rPr>
          <w:rFonts w:ascii="Arial Nova" w:hAnsi="Arial Nova" w:eastAsia="Arial Nova" w:cs="Arial Nova"/>
          <w:sz w:val="22"/>
          <w:szCs w:val="22"/>
        </w:rPr>
        <w:t>doesn’t</w:t>
      </w:r>
      <w:r w:rsidRPr="05DED8AF" w:rsidR="00735B83">
        <w:rPr>
          <w:rFonts w:ascii="Arial Nova" w:hAnsi="Arial Nova" w:eastAsia="Arial Nova" w:cs="Arial Nova"/>
          <w:sz w:val="22"/>
          <w:szCs w:val="22"/>
        </w:rPr>
        <w:t xml:space="preserve"> have human intuition and creativity, which are needed for such cases that </w:t>
      </w:r>
      <w:r w:rsidRPr="05DED8AF" w:rsidR="00735B83">
        <w:rPr>
          <w:rFonts w:ascii="Arial Nova" w:hAnsi="Arial Nova" w:eastAsia="Arial Nova" w:cs="Arial Nova"/>
          <w:sz w:val="22"/>
          <w:szCs w:val="22"/>
        </w:rPr>
        <w:t>require having</w:t>
      </w:r>
      <w:r w:rsidRPr="05DED8AF" w:rsidR="00735B83">
        <w:rPr>
          <w:rFonts w:ascii="Arial Nova" w:hAnsi="Arial Nova" w:eastAsia="Arial Nova" w:cs="Arial Nova"/>
          <w:sz w:val="22"/>
          <w:szCs w:val="22"/>
        </w:rPr>
        <w:t xml:space="preserve"> empathy and ethical judgement</w:t>
      </w:r>
      <w:r w:rsidRPr="05DED8AF" w:rsidR="00FE27D4">
        <w:rPr>
          <w:rFonts w:ascii="Arial Nova" w:hAnsi="Arial Nova" w:eastAsia="Arial Nova" w:cs="Arial Nova"/>
          <w:sz w:val="22"/>
          <w:szCs w:val="22"/>
        </w:rPr>
        <w:t xml:space="preserve"> (</w:t>
      </w:r>
      <w:r w:rsidRPr="05DED8AF" w:rsidR="00FE27D4">
        <w:rPr>
          <w:rFonts w:ascii="Arial Nova" w:hAnsi="Arial Nova" w:eastAsia="Arial Nova" w:cs="Arial Nova"/>
          <w:color w:val="222222"/>
          <w:sz w:val="22"/>
          <w:szCs w:val="22"/>
          <w:shd w:val="clear" w:color="auto" w:fill="FFFFFF"/>
        </w:rPr>
        <w:t xml:space="preserve">Ruiz-Real et al., </w:t>
      </w:r>
      <w:r w:rsidRPr="05DED8AF" w:rsidR="00FE27D4">
        <w:rPr>
          <w:rFonts w:ascii="Arial Nova" w:hAnsi="Arial Nova" w:eastAsia="Arial Nova" w:cs="Arial Nova"/>
          <w:color w:val="222222"/>
          <w:sz w:val="22"/>
          <w:szCs w:val="22"/>
          <w:shd w:val="clear" w:color="auto" w:fill="FFFFFF"/>
        </w:rPr>
        <w:t>2021</w:t>
      </w:r>
      <w:r w:rsidRPr="05DED8AF" w:rsidR="00FE27D4">
        <w:rPr>
          <w:rFonts w:ascii="Arial Nova" w:hAnsi="Arial Nova" w:eastAsia="Arial Nova" w:cs="Arial Nova"/>
          <w:color w:val="222222"/>
          <w:sz w:val="22"/>
          <w:szCs w:val="22"/>
          <w:shd w:val="clear" w:color="auto" w:fill="FFFFFF"/>
        </w:rPr>
        <w:t>)</w:t>
      </w:r>
      <w:r w:rsidRPr="05DED8AF" w:rsidR="00735B83">
        <w:rPr>
          <w:rFonts w:ascii="Arial Nova" w:hAnsi="Arial Nova" w:eastAsia="Arial Nova" w:cs="Arial Nova"/>
          <w:sz w:val="22"/>
          <w:szCs w:val="22"/>
        </w:rPr>
        <w:t xml:space="preserve">. Besides, it is also a matter of security and privacy of data, since most AI systems </w:t>
      </w:r>
      <w:r w:rsidRPr="05DED8AF" w:rsidR="00735B83">
        <w:rPr>
          <w:rFonts w:ascii="Arial Nova" w:hAnsi="Arial Nova" w:eastAsia="Arial Nova" w:cs="Arial Nova"/>
          <w:sz w:val="22"/>
          <w:szCs w:val="22"/>
        </w:rPr>
        <w:t xml:space="preserve">require access to the sensitive data, so it can be a breach of data or misuse. In addition, the deployment of AI technologies is very costly given the expense of infrastructure, finding </w:t>
      </w:r>
      <w:r w:rsidRPr="05DED8AF" w:rsidR="00735B83">
        <w:rPr>
          <w:rFonts w:ascii="Arial Nova" w:hAnsi="Arial Nova" w:eastAsia="Arial Nova" w:cs="Arial Nova"/>
          <w:sz w:val="22"/>
          <w:szCs w:val="22"/>
        </w:rPr>
        <w:t>talent</w:t>
      </w:r>
      <w:r w:rsidRPr="05DED8AF" w:rsidR="00735B83">
        <w:rPr>
          <w:rFonts w:ascii="Arial Nova" w:hAnsi="Arial Nova" w:eastAsia="Arial Nova" w:cs="Arial Nova"/>
          <w:sz w:val="22"/>
          <w:szCs w:val="22"/>
        </w:rPr>
        <w:t xml:space="preserve"> and </w:t>
      </w:r>
      <w:r w:rsidRPr="05DED8AF" w:rsidR="00735B83">
        <w:rPr>
          <w:rFonts w:ascii="Arial Nova" w:hAnsi="Arial Nova" w:eastAsia="Arial Nova" w:cs="Arial Nova"/>
          <w:sz w:val="22"/>
          <w:szCs w:val="22"/>
        </w:rPr>
        <w:t>maintaining</w:t>
      </w:r>
      <w:r w:rsidRPr="05DED8AF" w:rsidR="00735B83">
        <w:rPr>
          <w:rFonts w:ascii="Arial Nova" w:hAnsi="Arial Nova" w:eastAsia="Arial Nova" w:cs="Arial Nova"/>
          <w:sz w:val="22"/>
          <w:szCs w:val="22"/>
        </w:rPr>
        <w:t xml:space="preserve"> them over their lifecycle.</w:t>
      </w:r>
    </w:p>
    <w:p xmlns:wp14="http://schemas.microsoft.com/office/word/2010/wordml" w:rsidRPr="00FE27D4" w:rsidR="00E51407" w:rsidP="05DED8AF" w:rsidRDefault="00E51407" w14:paraId="085BE744" wp14:textId="77777777">
      <w:pPr>
        <w:pStyle w:val="Heading2"/>
        <w:spacing w:line="360" w:lineRule="auto"/>
        <w:rPr>
          <w:rFonts w:ascii="Arial Nova" w:hAnsi="Arial Nova" w:eastAsia="Arial Nova" w:cs="Arial Nova"/>
          <w:sz w:val="22"/>
          <w:szCs w:val="22"/>
        </w:rPr>
      </w:pPr>
      <w:bookmarkStart w:name="_Toc191425665" w:id="11"/>
      <w:r w:rsidRPr="05DED8AF" w:rsidR="00E51407">
        <w:rPr>
          <w:rFonts w:ascii="Arial Nova" w:hAnsi="Arial Nova" w:eastAsia="Arial Nova" w:cs="Arial Nova"/>
          <w:sz w:val="22"/>
          <w:szCs w:val="22"/>
        </w:rPr>
        <w:t>2.6 Ethical Implications of AI in Business Decision-Making</w:t>
      </w:r>
      <w:bookmarkEnd w:id="11"/>
    </w:p>
    <w:p xmlns:wp14="http://schemas.microsoft.com/office/word/2010/wordml" w:rsidRPr="00FE27D4" w:rsidR="008676D5" w:rsidP="05DED8AF" w:rsidRDefault="00735B83" w14:paraId="7C3BED15" wp14:textId="77777777">
      <w:pPr>
        <w:spacing w:line="360" w:lineRule="auto"/>
        <w:rPr>
          <w:rFonts w:ascii="Arial Nova" w:hAnsi="Arial Nova" w:eastAsia="Arial Nova" w:cs="Arial Nova"/>
          <w:sz w:val="22"/>
          <w:szCs w:val="22"/>
        </w:rPr>
      </w:pPr>
      <w:r w:rsidRPr="05DED8AF" w:rsidR="00735B83">
        <w:rPr>
          <w:rFonts w:ascii="Arial Nova" w:hAnsi="Arial Nova" w:eastAsia="Arial Nova" w:cs="Arial Nova"/>
          <w:sz w:val="22"/>
          <w:szCs w:val="22"/>
        </w:rPr>
        <w:t>The deployment of AI in business decision-making raises several ethical considerations. A major concern is job displacement, i.e., the possibility of workforce and livelihoods, and even of society structure reduction, due to the phenomenon of automation</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Barrett and Twycross, </w:t>
      </w:r>
      <w:r w:rsidRPr="05DED8AF" w:rsidR="006C4589">
        <w:rPr>
          <w:rFonts w:ascii="Arial Nova" w:hAnsi="Arial Nova" w:eastAsia="Arial Nova" w:cs="Arial Nova"/>
          <w:color w:val="222222"/>
          <w:sz w:val="22"/>
          <w:szCs w:val="22"/>
          <w:shd w:val="clear" w:color="auto" w:fill="FFFFFF"/>
        </w:rPr>
        <w:t>2018</w:t>
      </w:r>
      <w:r w:rsidRPr="05DED8AF" w:rsidR="006C4589">
        <w:rPr>
          <w:rFonts w:ascii="Arial Nova" w:hAnsi="Arial Nova" w:eastAsia="Arial Nova" w:cs="Arial Nova"/>
          <w:color w:val="222222"/>
          <w:sz w:val="22"/>
          <w:szCs w:val="22"/>
          <w:shd w:val="clear" w:color="auto" w:fill="FFFFFF"/>
        </w:rPr>
        <w:t>)</w:t>
      </w:r>
      <w:r w:rsidRPr="05DED8AF" w:rsidR="00735B83">
        <w:rPr>
          <w:rFonts w:ascii="Arial Nova" w:hAnsi="Arial Nova" w:eastAsia="Arial Nova" w:cs="Arial Nova"/>
          <w:sz w:val="22"/>
          <w:szCs w:val="22"/>
        </w:rPr>
        <w:t xml:space="preserve">. Ethical concerns also arise </w:t>
      </w:r>
      <w:r w:rsidRPr="05DED8AF" w:rsidR="00735B83">
        <w:rPr>
          <w:rFonts w:ascii="Arial Nova" w:hAnsi="Arial Nova" w:eastAsia="Arial Nova" w:cs="Arial Nova"/>
          <w:sz w:val="22"/>
          <w:szCs w:val="22"/>
        </w:rPr>
        <w:t>regarding</w:t>
      </w:r>
      <w:r w:rsidRPr="05DED8AF" w:rsidR="00735B83">
        <w:rPr>
          <w:rFonts w:ascii="Arial Nova" w:hAnsi="Arial Nova" w:eastAsia="Arial Nova" w:cs="Arial Nova"/>
          <w:sz w:val="22"/>
          <w:szCs w:val="22"/>
        </w:rPr>
        <w:t xml:space="preserve"> the transparency of AI decisions; the '</w:t>
      </w:r>
      <w:r w:rsidRPr="05DED8AF" w:rsidR="00735B83">
        <w:rPr>
          <w:rFonts w:ascii="Arial Nova" w:hAnsi="Arial Nova" w:eastAsia="Arial Nova" w:cs="Arial Nova"/>
          <w:sz w:val="22"/>
          <w:szCs w:val="22"/>
        </w:rPr>
        <w:t>black-box</w:t>
      </w:r>
      <w:r w:rsidRPr="05DED8AF" w:rsidR="00735B83">
        <w:rPr>
          <w:rFonts w:ascii="Arial Nova" w:hAnsi="Arial Nova" w:eastAsia="Arial Nova" w:cs="Arial Nova"/>
          <w:sz w:val="22"/>
          <w:szCs w:val="22"/>
        </w:rPr>
        <w:t xml:space="preserve">' nature of some AI systems makes it difficult to understand how specific outcomes are derived, challenging accountability and </w:t>
      </w:r>
      <w:r w:rsidRPr="05DED8AF" w:rsidR="00735B83">
        <w:rPr>
          <w:rFonts w:ascii="Arial Nova" w:hAnsi="Arial Nova" w:eastAsia="Arial Nova" w:cs="Arial Nova"/>
          <w:sz w:val="22"/>
          <w:szCs w:val="22"/>
        </w:rPr>
        <w:t>trust</w:t>
      </w:r>
      <w:r w:rsidRPr="05DED8AF" w:rsidR="006C4589">
        <w:rPr>
          <w:rFonts w:ascii="Arial Nova" w:hAnsi="Arial Nova" w:eastAsia="Arial Nova" w:cs="Arial Nova"/>
          <w:sz w:val="22"/>
          <w:szCs w:val="22"/>
        </w:rPr>
        <w:t xml:space="preserve"> </w:t>
      </w:r>
      <w:r w:rsidRPr="05DED8AF" w:rsidR="008676D5">
        <w:rPr>
          <w:rFonts w:ascii="Arial Nova" w:hAnsi="Arial Nova" w:eastAsia="Arial Nova" w:cs="Arial Nova"/>
          <w:sz w:val="22"/>
          <w:szCs w:val="22"/>
        </w:rPr>
        <w:t>.</w:t>
      </w:r>
      <w:r w:rsidRPr="05DED8AF" w:rsidR="008676D5">
        <w:rPr>
          <w:rFonts w:ascii="Arial Nova" w:hAnsi="Arial Nova" w:eastAsia="Arial Nova" w:cs="Arial Nova"/>
          <w:sz w:val="22"/>
          <w:szCs w:val="22"/>
        </w:rPr>
        <w:t xml:space="preserve"> Yet, there are regulatory issues since the current legal frameworks may not have the right means to address the complexities introduced by AI and new governance models must be developed for the use of responsible AI that is consistent with societal values and ethical standards</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Gioia, </w:t>
      </w:r>
      <w:r w:rsidRPr="05DED8AF" w:rsidR="006C4589">
        <w:rPr>
          <w:rFonts w:ascii="Arial Nova" w:hAnsi="Arial Nova" w:eastAsia="Arial Nova" w:cs="Arial Nova"/>
          <w:color w:val="222222"/>
          <w:sz w:val="22"/>
          <w:szCs w:val="22"/>
          <w:shd w:val="clear" w:color="auto" w:fill="FFFFFF"/>
        </w:rPr>
        <w:t>2021</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w:t>
      </w:r>
    </w:p>
    <w:p xmlns:wp14="http://schemas.microsoft.com/office/word/2010/wordml" w:rsidRPr="00FE27D4" w:rsidR="00E51407" w:rsidP="05DED8AF" w:rsidRDefault="00E51407" w14:paraId="14E747CE" wp14:textId="77777777">
      <w:pPr>
        <w:pStyle w:val="Heading2"/>
        <w:spacing w:line="360" w:lineRule="auto"/>
        <w:rPr>
          <w:rFonts w:ascii="Arial Nova" w:hAnsi="Arial Nova" w:eastAsia="Arial Nova" w:cs="Arial Nova"/>
          <w:sz w:val="22"/>
          <w:szCs w:val="22"/>
        </w:rPr>
      </w:pPr>
      <w:bookmarkStart w:name="_Toc191425666" w:id="12"/>
      <w:r w:rsidRPr="05DED8AF" w:rsidR="00E51407">
        <w:rPr>
          <w:rFonts w:ascii="Arial Nova" w:hAnsi="Arial Nova" w:eastAsia="Arial Nova" w:cs="Arial Nova"/>
          <w:sz w:val="22"/>
          <w:szCs w:val="22"/>
        </w:rPr>
        <w:t>2.7 Conceptual Framework</w:t>
      </w:r>
      <w:bookmarkEnd w:id="12"/>
    </w:p>
    <w:p xmlns:wp14="http://schemas.microsoft.com/office/word/2010/wordml" w:rsidRPr="00FE27D4" w:rsidR="008676D5" w:rsidP="05DED8AF" w:rsidRDefault="008676D5" w14:paraId="4AB43E15"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To conceptually integrate AI into business decision making, it is possible to draw a framework that presents how data quality, AI models and human AI partnership each interact with the other. In short, high quality, relevant data serve as a base for the AI models to feed data into and process and </w:t>
      </w:r>
      <w:r w:rsidRPr="05DED8AF" w:rsidR="008676D5">
        <w:rPr>
          <w:rFonts w:ascii="Arial Nova" w:hAnsi="Arial Nova" w:eastAsia="Arial Nova" w:cs="Arial Nova"/>
          <w:sz w:val="22"/>
          <w:szCs w:val="22"/>
        </w:rPr>
        <w:t>analyse</w:t>
      </w:r>
      <w:r w:rsidRPr="05DED8AF" w:rsidR="008676D5">
        <w:rPr>
          <w:rFonts w:ascii="Arial Nova" w:hAnsi="Arial Nova" w:eastAsia="Arial Nova" w:cs="Arial Nova"/>
          <w:sz w:val="22"/>
          <w:szCs w:val="22"/>
        </w:rPr>
        <w:t xml:space="preserve"> to get insights. The part of human–AI collaboration that is crucial is to make sure that AI generated recommendations are read in context they are meant to be read and while ethical considerations are also taken into consideration</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Gioia,</w:t>
      </w:r>
      <w:r w:rsidRPr="05DED8AF" w:rsidR="006C4589">
        <w:rPr>
          <w:rFonts w:ascii="Arial Nova" w:hAnsi="Arial Nova" w:eastAsia="Arial Nova" w:cs="Arial Nova"/>
          <w:color w:val="222222"/>
          <w:sz w:val="22"/>
          <w:szCs w:val="22"/>
          <w:shd w:val="clear" w:color="auto" w:fill="FFFFFF"/>
        </w:rPr>
        <w:t xml:space="preserve"> 2021</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xml:space="preserve">. Computational efficiency and human judgement are in a synergistic relation in the </w:t>
      </w:r>
      <w:r w:rsidRPr="05DED8AF" w:rsidR="008676D5">
        <w:rPr>
          <w:rFonts w:ascii="Arial Nova" w:hAnsi="Arial Nova" w:eastAsia="Arial Nova" w:cs="Arial Nova"/>
          <w:sz w:val="22"/>
          <w:szCs w:val="22"/>
        </w:rPr>
        <w:t>decision making</w:t>
      </w:r>
      <w:r w:rsidRPr="05DED8AF" w:rsidR="008676D5">
        <w:rPr>
          <w:rFonts w:ascii="Arial Nova" w:hAnsi="Arial Nova" w:eastAsia="Arial Nova" w:cs="Arial Nova"/>
          <w:sz w:val="22"/>
          <w:szCs w:val="22"/>
        </w:rPr>
        <w:t xml:space="preserve"> process and one which makes the process better by allowing computational efficiency to decide about </w:t>
      </w:r>
      <w:r w:rsidRPr="05DED8AF" w:rsidR="008676D5">
        <w:rPr>
          <w:rFonts w:ascii="Arial Nova" w:hAnsi="Arial Nova" w:eastAsia="Arial Nova" w:cs="Arial Nova"/>
          <w:sz w:val="22"/>
          <w:szCs w:val="22"/>
        </w:rPr>
        <w:t>optimal</w:t>
      </w:r>
      <w:r w:rsidRPr="05DED8AF" w:rsidR="008676D5">
        <w:rPr>
          <w:rFonts w:ascii="Arial Nova" w:hAnsi="Arial Nova" w:eastAsia="Arial Nova" w:cs="Arial Nova"/>
          <w:sz w:val="22"/>
          <w:szCs w:val="22"/>
        </w:rPr>
        <w:t xml:space="preserve"> outcome</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Barrett and Twycross, </w:t>
      </w:r>
      <w:r w:rsidRPr="05DED8AF" w:rsidR="006C4589">
        <w:rPr>
          <w:rFonts w:ascii="Arial Nova" w:hAnsi="Arial Nova" w:eastAsia="Arial Nova" w:cs="Arial Nova"/>
          <w:color w:val="222222"/>
          <w:sz w:val="22"/>
          <w:szCs w:val="22"/>
          <w:shd w:val="clear" w:color="auto" w:fill="FFFFFF"/>
        </w:rPr>
        <w:t>2018</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w:t>
      </w:r>
    </w:p>
    <w:p xmlns:wp14="http://schemas.microsoft.com/office/word/2010/wordml" w:rsidRPr="00FE27D4" w:rsidR="00E51407" w:rsidP="05DED8AF" w:rsidRDefault="00E51407" w14:paraId="244F0253" wp14:textId="77777777">
      <w:pPr>
        <w:pStyle w:val="Heading1"/>
        <w:spacing w:line="360" w:lineRule="auto"/>
        <w:rPr>
          <w:rFonts w:ascii="Arial Nova" w:hAnsi="Arial Nova" w:eastAsia="Arial Nova" w:cs="Arial Nova"/>
          <w:sz w:val="22"/>
          <w:szCs w:val="22"/>
        </w:rPr>
      </w:pPr>
      <w:bookmarkStart w:name="_Toc191425667" w:id="13"/>
      <w:r w:rsidRPr="05DED8AF" w:rsidR="00E51407">
        <w:rPr>
          <w:rFonts w:ascii="Arial Nova" w:hAnsi="Arial Nova" w:eastAsia="Arial Nova" w:cs="Arial Nova"/>
          <w:sz w:val="22"/>
          <w:szCs w:val="22"/>
        </w:rPr>
        <w:t>Chapter 3: Research Methods and Methodology</w:t>
      </w:r>
      <w:bookmarkEnd w:id="13"/>
    </w:p>
    <w:p xmlns:wp14="http://schemas.microsoft.com/office/word/2010/wordml" w:rsidRPr="00FE27D4" w:rsidR="00E51407" w:rsidP="05DED8AF" w:rsidRDefault="00E51407" w14:paraId="5C1BC76B" wp14:textId="77777777">
      <w:pPr>
        <w:pStyle w:val="Heading2"/>
        <w:spacing w:line="360" w:lineRule="auto"/>
        <w:rPr>
          <w:rFonts w:ascii="Arial Nova" w:hAnsi="Arial Nova" w:eastAsia="Arial Nova" w:cs="Arial Nova"/>
          <w:sz w:val="22"/>
          <w:szCs w:val="22"/>
        </w:rPr>
      </w:pPr>
      <w:bookmarkStart w:name="_Toc191425668" w:id="14"/>
      <w:r w:rsidRPr="05DED8AF" w:rsidR="00E51407">
        <w:rPr>
          <w:rFonts w:ascii="Arial Nova" w:hAnsi="Arial Nova" w:eastAsia="Arial Nova" w:cs="Arial Nova"/>
          <w:sz w:val="22"/>
          <w:szCs w:val="22"/>
        </w:rPr>
        <w:t>3.1 Research Philosophy</w:t>
      </w:r>
      <w:bookmarkEnd w:id="14"/>
    </w:p>
    <w:p xmlns:wp14="http://schemas.microsoft.com/office/word/2010/wordml" w:rsidRPr="00FE27D4" w:rsidR="008676D5" w:rsidP="05DED8AF" w:rsidRDefault="008676D5" w14:paraId="1C1AAF8F"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To conceptually integrate AI into business decision making, it is possible to draw a framework that presents how data quality, AI models and human AI partnership each interact with the other. In short, high quality, relevant data serve as a base for the AI models to feed data into and process and </w:t>
      </w:r>
      <w:r w:rsidRPr="05DED8AF" w:rsidR="008676D5">
        <w:rPr>
          <w:rFonts w:ascii="Arial Nova" w:hAnsi="Arial Nova" w:eastAsia="Arial Nova" w:cs="Arial Nova"/>
          <w:sz w:val="22"/>
          <w:szCs w:val="22"/>
        </w:rPr>
        <w:t xml:space="preserve">analyse</w:t>
      </w:r>
      <w:r w:rsidRPr="05DED8AF" w:rsidR="008676D5">
        <w:rPr>
          <w:rFonts w:ascii="Arial Nova" w:hAnsi="Arial Nova" w:eastAsia="Arial Nova" w:cs="Arial Nova"/>
          <w:sz w:val="22"/>
          <w:szCs w:val="22"/>
        </w:rPr>
        <w:t xml:space="preserve"> to get insights. The part of human–AI collaboration that is crucial is to make sure that AI generated recommendations are read in context they are meant to be read and while </w:t>
      </w:r>
      <w:r w:rsidRPr="05DED8AF" w:rsidR="008676D5">
        <w:rPr>
          <w:rFonts w:ascii="Arial Nova" w:hAnsi="Arial Nova" w:eastAsia="Arial Nova" w:cs="Arial Nova"/>
          <w:sz w:val="22"/>
          <w:szCs w:val="22"/>
        </w:rPr>
        <w:t>ethical considerations are also taken into consideration</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Gioia, </w:t>
      </w:r>
      <w:r w:rsidRPr="05DED8AF" w:rsidR="006C4589">
        <w:rPr>
          <w:rFonts w:ascii="Arial Nova" w:hAnsi="Arial Nova" w:eastAsia="Arial Nova" w:cs="Arial Nova"/>
          <w:color w:val="222222"/>
          <w:sz w:val="22"/>
          <w:szCs w:val="22"/>
          <w:shd w:val="clear" w:color="auto" w:fill="FFFFFF"/>
        </w:rPr>
        <w:t>2021</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xml:space="preserve">. Computational efficiency and human judgement are in a synergistic relation in the </w:t>
      </w:r>
      <w:r w:rsidRPr="05DED8AF" w:rsidR="008676D5">
        <w:rPr>
          <w:rFonts w:ascii="Arial Nova" w:hAnsi="Arial Nova" w:eastAsia="Arial Nova" w:cs="Arial Nova"/>
          <w:sz w:val="22"/>
          <w:szCs w:val="22"/>
        </w:rPr>
        <w:t>decision making</w:t>
      </w:r>
      <w:r w:rsidRPr="05DED8AF" w:rsidR="008676D5">
        <w:rPr>
          <w:rFonts w:ascii="Arial Nova" w:hAnsi="Arial Nova" w:eastAsia="Arial Nova" w:cs="Arial Nova"/>
          <w:sz w:val="22"/>
          <w:szCs w:val="22"/>
        </w:rPr>
        <w:t xml:space="preserve"> process and one which makes the process better by allowing computational efficiency to decide about </w:t>
      </w:r>
      <w:r w:rsidRPr="05DED8AF" w:rsidR="008676D5">
        <w:rPr>
          <w:rFonts w:ascii="Arial Nova" w:hAnsi="Arial Nova" w:eastAsia="Arial Nova" w:cs="Arial Nova"/>
          <w:sz w:val="22"/>
          <w:szCs w:val="22"/>
        </w:rPr>
        <w:t>optimal</w:t>
      </w:r>
      <w:r w:rsidRPr="05DED8AF" w:rsidR="008676D5">
        <w:rPr>
          <w:rFonts w:ascii="Arial Nova" w:hAnsi="Arial Nova" w:eastAsia="Arial Nova" w:cs="Arial Nova"/>
          <w:sz w:val="22"/>
          <w:szCs w:val="22"/>
        </w:rPr>
        <w:t xml:space="preserve"> outcome.</w:t>
      </w:r>
    </w:p>
    <w:p xmlns:wp14="http://schemas.microsoft.com/office/word/2010/wordml" w:rsidRPr="00FE27D4" w:rsidR="00E51407" w:rsidP="05DED8AF" w:rsidRDefault="00E51407" w14:paraId="3DA939BB" wp14:textId="77777777">
      <w:pPr>
        <w:pStyle w:val="Heading2"/>
        <w:spacing w:line="360" w:lineRule="auto"/>
        <w:rPr>
          <w:rFonts w:ascii="Arial Nova" w:hAnsi="Arial Nova" w:eastAsia="Arial Nova" w:cs="Arial Nova"/>
          <w:sz w:val="22"/>
          <w:szCs w:val="22"/>
        </w:rPr>
      </w:pPr>
      <w:bookmarkStart w:name="_Toc191425669" w:id="15"/>
      <w:r w:rsidRPr="05DED8AF" w:rsidR="00E51407">
        <w:rPr>
          <w:rFonts w:ascii="Arial Nova" w:hAnsi="Arial Nova" w:eastAsia="Arial Nova" w:cs="Arial Nova"/>
          <w:sz w:val="22"/>
          <w:szCs w:val="22"/>
        </w:rPr>
        <w:t>3.2 Research Paradigm</w:t>
      </w:r>
      <w:bookmarkEnd w:id="15"/>
    </w:p>
    <w:p xmlns:wp14="http://schemas.microsoft.com/office/word/2010/wordml" w:rsidRPr="00FE27D4" w:rsidR="008676D5" w:rsidP="05DED8AF" w:rsidRDefault="008676D5" w14:paraId="7EC45C5C"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This study is based on the interpretivist philosophy for data collection </w:t>
      </w:r>
      <w:r w:rsidRPr="05DED8AF" w:rsidR="008676D5">
        <w:rPr>
          <w:rFonts w:ascii="Arial Nova" w:hAnsi="Arial Nova" w:eastAsia="Arial Nova" w:cs="Arial Nova"/>
          <w:sz w:val="22"/>
          <w:szCs w:val="22"/>
        </w:rPr>
        <w:t>method</w:t>
      </w:r>
      <w:r w:rsidRPr="05DED8AF" w:rsidR="008676D5">
        <w:rPr>
          <w:rFonts w:ascii="Arial Nova" w:hAnsi="Arial Nova" w:eastAsia="Arial Nova" w:cs="Arial Nova"/>
          <w:sz w:val="22"/>
          <w:szCs w:val="22"/>
        </w:rPr>
        <w:t xml:space="preserve"> hence applying qualitative paradigm. Qualitative research is </w:t>
      </w:r>
      <w:r w:rsidRPr="05DED8AF" w:rsidR="008676D5">
        <w:rPr>
          <w:rFonts w:ascii="Arial Nova" w:hAnsi="Arial Nova" w:eastAsia="Arial Nova" w:cs="Arial Nova"/>
          <w:sz w:val="22"/>
          <w:szCs w:val="22"/>
        </w:rPr>
        <w:t>very useful</w:t>
      </w:r>
      <w:r w:rsidRPr="05DED8AF" w:rsidR="008676D5">
        <w:rPr>
          <w:rFonts w:ascii="Arial Nova" w:hAnsi="Arial Nova" w:eastAsia="Arial Nova" w:cs="Arial Nova"/>
          <w:sz w:val="22"/>
          <w:szCs w:val="22"/>
        </w:rPr>
        <w:t xml:space="preserve"> to get the richness of the human experience in terms of the </w:t>
      </w:r>
      <w:r w:rsidRPr="05DED8AF" w:rsidR="008676D5">
        <w:rPr>
          <w:rFonts w:ascii="Arial Nova" w:hAnsi="Arial Nova" w:eastAsia="Arial Nova" w:cs="Arial Nova"/>
          <w:sz w:val="22"/>
          <w:szCs w:val="22"/>
        </w:rPr>
        <w:t>behaviour</w:t>
      </w:r>
      <w:r w:rsidRPr="05DED8AF" w:rsidR="008676D5">
        <w:rPr>
          <w:rFonts w:ascii="Arial Nova" w:hAnsi="Arial Nova" w:eastAsia="Arial Nova" w:cs="Arial Nova"/>
          <w:sz w:val="22"/>
          <w:szCs w:val="22"/>
        </w:rPr>
        <w:t xml:space="preserve"> and what the human considers as meaning. It encourages investigation of the patterns, </w:t>
      </w:r>
      <w:r w:rsidRPr="05DED8AF" w:rsidR="008676D5">
        <w:rPr>
          <w:rFonts w:ascii="Arial Nova" w:hAnsi="Arial Nova" w:eastAsia="Arial Nova" w:cs="Arial Nova"/>
          <w:sz w:val="22"/>
          <w:szCs w:val="22"/>
        </w:rPr>
        <w:t>themes</w:t>
      </w:r>
      <w:r w:rsidRPr="05DED8AF" w:rsidR="008676D5">
        <w:rPr>
          <w:rFonts w:ascii="Arial Nova" w:hAnsi="Arial Nova" w:eastAsia="Arial Nova" w:cs="Arial Nova"/>
          <w:sz w:val="22"/>
          <w:szCs w:val="22"/>
        </w:rPr>
        <w:t xml:space="preserve"> and narratives in the textual data to enrich the phenomena of interest</w:t>
      </w:r>
      <w:r w:rsidRPr="05DED8AF" w:rsidR="006C4589">
        <w:rPr>
          <w:rFonts w:ascii="Arial Nova" w:hAnsi="Arial Nova" w:eastAsia="Arial Nova" w:cs="Arial Nova"/>
          <w:color w:val="222222"/>
          <w:sz w:val="22"/>
          <w:szCs w:val="22"/>
          <w:shd w:val="clear" w:color="auto" w:fill="FFFFFF"/>
        </w:rPr>
        <w:t xml:space="preserve"> (Barrett and Twycross, </w:t>
      </w:r>
      <w:r w:rsidRPr="05DED8AF" w:rsidR="006C4589">
        <w:rPr>
          <w:rFonts w:ascii="Arial Nova" w:hAnsi="Arial Nova" w:eastAsia="Arial Nova" w:cs="Arial Nova"/>
          <w:color w:val="222222"/>
          <w:sz w:val="22"/>
          <w:szCs w:val="22"/>
          <w:shd w:val="clear" w:color="auto" w:fill="FFFFFF"/>
        </w:rPr>
        <w:t>2018</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In this paradigm, it is easily applicable to study the minute interconnection of businesses and human decisions in the environment of AI technologies.</w:t>
      </w:r>
    </w:p>
    <w:p xmlns:wp14="http://schemas.microsoft.com/office/word/2010/wordml" w:rsidRPr="00FE27D4" w:rsidR="00E51407" w:rsidP="05DED8AF" w:rsidRDefault="00E51407" w14:paraId="72114916" wp14:textId="77777777">
      <w:pPr>
        <w:pStyle w:val="Heading2"/>
        <w:spacing w:line="360" w:lineRule="auto"/>
        <w:rPr>
          <w:rFonts w:ascii="Arial Nova" w:hAnsi="Arial Nova" w:eastAsia="Arial Nova" w:cs="Arial Nova"/>
          <w:sz w:val="22"/>
          <w:szCs w:val="22"/>
        </w:rPr>
      </w:pPr>
      <w:bookmarkStart w:name="_Toc191425670" w:id="16"/>
      <w:r w:rsidRPr="05DED8AF" w:rsidR="00E51407">
        <w:rPr>
          <w:rFonts w:ascii="Arial Nova" w:hAnsi="Arial Nova" w:eastAsia="Arial Nova" w:cs="Arial Nova"/>
          <w:sz w:val="22"/>
          <w:szCs w:val="22"/>
        </w:rPr>
        <w:t>3.3 Research Approach</w:t>
      </w:r>
      <w:bookmarkEnd w:id="16"/>
    </w:p>
    <w:p xmlns:wp14="http://schemas.microsoft.com/office/word/2010/wordml" w:rsidRPr="00FE27D4" w:rsidR="008676D5" w:rsidP="05DED8AF" w:rsidRDefault="008676D5" w14:paraId="6FA21C61"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The induction research approach is used to </w:t>
      </w:r>
      <w:r w:rsidRPr="05DED8AF" w:rsidR="008676D5">
        <w:rPr>
          <w:rFonts w:ascii="Arial Nova" w:hAnsi="Arial Nova" w:eastAsia="Arial Nova" w:cs="Arial Nova"/>
          <w:sz w:val="22"/>
          <w:szCs w:val="22"/>
        </w:rPr>
        <w:t>determine</w:t>
      </w:r>
      <w:r w:rsidRPr="05DED8AF" w:rsidR="008676D5">
        <w:rPr>
          <w:rFonts w:ascii="Arial Nova" w:hAnsi="Arial Nova" w:eastAsia="Arial Nova" w:cs="Arial Nova"/>
          <w:sz w:val="22"/>
          <w:szCs w:val="22"/>
        </w:rPr>
        <w:t xml:space="preserve"> how AI affects business decision making. The first is that inductive reasoning is the process of collecting and </w:t>
      </w:r>
      <w:r w:rsidRPr="05DED8AF" w:rsidR="008676D5">
        <w:rPr>
          <w:rFonts w:ascii="Arial Nova" w:hAnsi="Arial Nova" w:eastAsia="Arial Nova" w:cs="Arial Nova"/>
          <w:sz w:val="22"/>
          <w:szCs w:val="22"/>
        </w:rPr>
        <w:t>analysing</w:t>
      </w:r>
      <w:r w:rsidRPr="05DED8AF" w:rsidR="008676D5">
        <w:rPr>
          <w:rFonts w:ascii="Arial Nova" w:hAnsi="Arial Nova" w:eastAsia="Arial Nova" w:cs="Arial Nova"/>
          <w:sz w:val="22"/>
          <w:szCs w:val="22"/>
        </w:rPr>
        <w:t xml:space="preserve"> some specific observations and forming more </w:t>
      </w:r>
      <w:r w:rsidRPr="05DED8AF" w:rsidR="008676D5">
        <w:rPr>
          <w:rFonts w:ascii="Arial Nova" w:hAnsi="Arial Nova" w:eastAsia="Arial Nova" w:cs="Arial Nova"/>
          <w:sz w:val="22"/>
          <w:szCs w:val="22"/>
        </w:rPr>
        <w:t>generalisation</w:t>
      </w:r>
      <w:r w:rsidRPr="05DED8AF" w:rsidR="008676D5">
        <w:rPr>
          <w:rFonts w:ascii="Arial Nova" w:hAnsi="Arial Nova" w:eastAsia="Arial Nova" w:cs="Arial Nova"/>
          <w:sz w:val="22"/>
          <w:szCs w:val="22"/>
        </w:rPr>
        <w:t xml:space="preserve"> and theories. In this study, this line involves </w:t>
      </w:r>
      <w:r w:rsidRPr="05DED8AF" w:rsidR="008676D5">
        <w:rPr>
          <w:rFonts w:ascii="Arial Nova" w:hAnsi="Arial Nova" w:eastAsia="Arial Nova" w:cs="Arial Nova"/>
          <w:sz w:val="22"/>
          <w:szCs w:val="22"/>
        </w:rPr>
        <w:t>a probing</w:t>
      </w:r>
      <w:r w:rsidRPr="05DED8AF" w:rsidR="008676D5">
        <w:rPr>
          <w:rFonts w:ascii="Arial Nova" w:hAnsi="Arial Nova" w:eastAsia="Arial Nova" w:cs="Arial Nova"/>
          <w:sz w:val="22"/>
          <w:szCs w:val="22"/>
        </w:rPr>
        <w:t xml:space="preserve"> of the existing secondary data (academic literature, industry reports, and case studies) of existing secondary data to explore the avenues of AI’s influence on decision making processes. This is a feminist method which makes it possible to bring about insights from empirical evidence.</w:t>
      </w:r>
    </w:p>
    <w:p xmlns:wp14="http://schemas.microsoft.com/office/word/2010/wordml" w:rsidRPr="00FE27D4" w:rsidR="00E51407" w:rsidP="05DED8AF" w:rsidRDefault="00E51407" w14:paraId="4C3AF465" wp14:textId="77777777">
      <w:pPr>
        <w:pStyle w:val="Heading2"/>
        <w:spacing w:line="360" w:lineRule="auto"/>
        <w:rPr>
          <w:rFonts w:ascii="Arial Nova" w:hAnsi="Arial Nova" w:eastAsia="Arial Nova" w:cs="Arial Nova"/>
          <w:sz w:val="22"/>
          <w:szCs w:val="22"/>
        </w:rPr>
      </w:pPr>
      <w:bookmarkStart w:name="_Toc191425671" w:id="17"/>
      <w:r w:rsidRPr="05DED8AF" w:rsidR="00E51407">
        <w:rPr>
          <w:rFonts w:ascii="Arial Nova" w:hAnsi="Arial Nova" w:eastAsia="Arial Nova" w:cs="Arial Nova"/>
          <w:sz w:val="22"/>
          <w:szCs w:val="22"/>
        </w:rPr>
        <w:t>3.4 Research Methodology</w:t>
      </w:r>
      <w:bookmarkEnd w:id="17"/>
    </w:p>
    <w:p xmlns:wp14="http://schemas.microsoft.com/office/word/2010/wordml" w:rsidRPr="00FE27D4" w:rsidR="008676D5" w:rsidP="05DED8AF" w:rsidRDefault="008676D5" w14:paraId="33AE6FA9"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The </w:t>
      </w:r>
      <w:r w:rsidRPr="05DED8AF" w:rsidR="008676D5">
        <w:rPr>
          <w:rFonts w:ascii="Arial Nova" w:hAnsi="Arial Nova" w:eastAsia="Arial Nova" w:cs="Arial Nova"/>
          <w:sz w:val="22"/>
          <w:szCs w:val="22"/>
        </w:rPr>
        <w:t>methodology</w:t>
      </w:r>
      <w:r w:rsidRPr="05DED8AF" w:rsidR="008676D5">
        <w:rPr>
          <w:rFonts w:ascii="Arial Nova" w:hAnsi="Arial Nova" w:eastAsia="Arial Nova" w:cs="Arial Nova"/>
          <w:sz w:val="22"/>
          <w:szCs w:val="22"/>
        </w:rPr>
        <w:t xml:space="preserve"> of the research is qualitative secondary research </w:t>
      </w:r>
      <w:r w:rsidRPr="05DED8AF" w:rsidR="008676D5">
        <w:rPr>
          <w:rFonts w:ascii="Arial Nova" w:hAnsi="Arial Nova" w:eastAsia="Arial Nova" w:cs="Arial Nova"/>
          <w:sz w:val="22"/>
          <w:szCs w:val="22"/>
        </w:rPr>
        <w:t>methodology</w:t>
      </w:r>
      <w:r w:rsidRPr="05DED8AF" w:rsidR="008676D5">
        <w:rPr>
          <w:rFonts w:ascii="Arial Nova" w:hAnsi="Arial Nova" w:eastAsia="Arial Nova" w:cs="Arial Nova"/>
          <w:sz w:val="22"/>
          <w:szCs w:val="22"/>
        </w:rPr>
        <w:t xml:space="preserve"> in which the analysis of the available data sources is done to study how AI changes </w:t>
      </w:r>
      <w:r w:rsidRPr="05DED8AF" w:rsidR="008676D5">
        <w:rPr>
          <w:rFonts w:ascii="Arial Nova" w:hAnsi="Arial Nova" w:eastAsia="Arial Nova" w:cs="Arial Nova"/>
          <w:sz w:val="22"/>
          <w:szCs w:val="22"/>
        </w:rPr>
        <w:t>the business</w:t>
      </w:r>
      <w:r w:rsidRPr="05DED8AF" w:rsidR="008676D5">
        <w:rPr>
          <w:rFonts w:ascii="Arial Nova" w:hAnsi="Arial Nova" w:eastAsia="Arial Nova" w:cs="Arial Nova"/>
          <w:sz w:val="22"/>
          <w:szCs w:val="22"/>
        </w:rPr>
        <w:t xml:space="preserve"> decision making. It is based on </w:t>
      </w:r>
      <w:r w:rsidRPr="05DED8AF" w:rsidR="008676D5">
        <w:rPr>
          <w:rFonts w:ascii="Arial Nova" w:hAnsi="Arial Nova" w:eastAsia="Arial Nova" w:cs="Arial Nova"/>
          <w:sz w:val="22"/>
          <w:szCs w:val="22"/>
        </w:rPr>
        <w:t>an extensive research</w:t>
      </w:r>
      <w:r w:rsidRPr="05DED8AF" w:rsidR="008676D5">
        <w:rPr>
          <w:rFonts w:ascii="Arial Nova" w:hAnsi="Arial Nova" w:eastAsia="Arial Nova" w:cs="Arial Nova"/>
          <w:sz w:val="22"/>
          <w:szCs w:val="22"/>
        </w:rPr>
        <w:t xml:space="preserve"> on abundance of academic journals, business reports, case studies, and authoritative books</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Gioia, </w:t>
      </w:r>
      <w:r w:rsidRPr="05DED8AF" w:rsidR="006C4589">
        <w:rPr>
          <w:rFonts w:ascii="Arial Nova" w:hAnsi="Arial Nova" w:eastAsia="Arial Nova" w:cs="Arial Nova"/>
          <w:color w:val="222222"/>
          <w:sz w:val="22"/>
          <w:szCs w:val="22"/>
          <w:shd w:val="clear" w:color="auto" w:fill="FFFFFF"/>
        </w:rPr>
        <w:t>2021</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xml:space="preserve">. Upon the completion of </w:t>
      </w:r>
      <w:r w:rsidRPr="05DED8AF" w:rsidR="008676D5">
        <w:rPr>
          <w:rFonts w:ascii="Arial Nova" w:hAnsi="Arial Nova" w:eastAsia="Arial Nova" w:cs="Arial Nova"/>
          <w:sz w:val="22"/>
          <w:szCs w:val="22"/>
        </w:rPr>
        <w:t>above</w:t>
      </w:r>
      <w:r w:rsidRPr="05DED8AF" w:rsidR="008676D5">
        <w:rPr>
          <w:rFonts w:ascii="Arial Nova" w:hAnsi="Arial Nova" w:eastAsia="Arial Nova" w:cs="Arial Nova"/>
          <w:sz w:val="22"/>
          <w:szCs w:val="22"/>
        </w:rPr>
        <w:t xml:space="preserve"> sources, the study will process the findings to have a complete picture of how AI is included in </w:t>
      </w:r>
      <w:r w:rsidRPr="05DED8AF" w:rsidR="008676D5">
        <w:rPr>
          <w:rFonts w:ascii="Arial Nova" w:hAnsi="Arial Nova" w:eastAsia="Arial Nova" w:cs="Arial Nova"/>
          <w:sz w:val="22"/>
          <w:szCs w:val="22"/>
        </w:rPr>
        <w:t>the business</w:t>
      </w:r>
      <w:r w:rsidRPr="05DED8AF" w:rsidR="008676D5">
        <w:rPr>
          <w:rFonts w:ascii="Arial Nova" w:hAnsi="Arial Nova" w:eastAsia="Arial Nova" w:cs="Arial Nova"/>
          <w:sz w:val="22"/>
          <w:szCs w:val="22"/>
        </w:rPr>
        <w:t xml:space="preserve"> decision making as of today, advantages, challenges, and ethical implications.</w:t>
      </w:r>
    </w:p>
    <w:p xmlns:wp14="http://schemas.microsoft.com/office/word/2010/wordml" w:rsidRPr="00FE27D4" w:rsidR="00E51407" w:rsidP="05DED8AF" w:rsidRDefault="00E51407" w14:paraId="6C7B39C7" wp14:textId="77777777">
      <w:pPr>
        <w:pStyle w:val="Heading2"/>
        <w:spacing w:line="360" w:lineRule="auto"/>
        <w:rPr>
          <w:rFonts w:ascii="Arial Nova" w:hAnsi="Arial Nova" w:eastAsia="Arial Nova" w:cs="Arial Nova"/>
          <w:sz w:val="22"/>
          <w:szCs w:val="22"/>
        </w:rPr>
      </w:pPr>
      <w:bookmarkStart w:name="_Toc191425672" w:id="18"/>
      <w:r w:rsidRPr="05DED8AF" w:rsidR="00E51407">
        <w:rPr>
          <w:rFonts w:ascii="Arial Nova" w:hAnsi="Arial Nova" w:eastAsia="Arial Nova" w:cs="Arial Nova"/>
          <w:sz w:val="22"/>
          <w:szCs w:val="22"/>
        </w:rPr>
        <w:t>3.5 Research Strategy</w:t>
      </w:r>
      <w:bookmarkEnd w:id="18"/>
    </w:p>
    <w:p xmlns:wp14="http://schemas.microsoft.com/office/word/2010/wordml" w:rsidRPr="00FE27D4" w:rsidR="008676D5" w:rsidP="05DED8AF" w:rsidRDefault="008676D5" w14:paraId="666D1283"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The research strategy encompasses content analysis and the case study method. In </w:t>
      </w:r>
      <w:r w:rsidRPr="05DED8AF" w:rsidR="008676D5">
        <w:rPr>
          <w:rFonts w:ascii="Arial Nova" w:hAnsi="Arial Nova" w:eastAsia="Arial Nova" w:cs="Arial Nova"/>
          <w:sz w:val="22"/>
          <w:szCs w:val="22"/>
        </w:rPr>
        <w:t xml:space="preserve">analysing</w:t>
      </w:r>
      <w:r w:rsidRPr="05DED8AF" w:rsidR="008676D5">
        <w:rPr>
          <w:rFonts w:ascii="Arial Nova" w:hAnsi="Arial Nova" w:eastAsia="Arial Nova" w:cs="Arial Nova"/>
          <w:sz w:val="22"/>
          <w:szCs w:val="22"/>
        </w:rPr>
        <w:t xml:space="preserve"> the content, textual data is examined systematically to </w:t>
      </w:r>
      <w:r w:rsidRPr="05DED8AF" w:rsidR="008676D5">
        <w:rPr>
          <w:rFonts w:ascii="Arial Nova" w:hAnsi="Arial Nova" w:eastAsia="Arial Nova" w:cs="Arial Nova"/>
          <w:sz w:val="22"/>
          <w:szCs w:val="22"/>
        </w:rPr>
        <w:t xml:space="preserve">determine</w:t>
      </w:r>
      <w:r w:rsidRPr="05DED8AF" w:rsidR="008676D5">
        <w:rPr>
          <w:rFonts w:ascii="Arial Nova" w:hAnsi="Arial Nova" w:eastAsia="Arial Nova" w:cs="Arial Nova"/>
          <w:sz w:val="22"/>
          <w:szCs w:val="22"/>
        </w:rPr>
        <w:t xml:space="preserve"> type of patterns, recurring themes and other insights arising from the uses of AI in the business context. Using </w:t>
      </w:r>
      <w:r w:rsidRPr="05DED8AF" w:rsidR="008676D5">
        <w:rPr>
          <w:rFonts w:ascii="Arial Nova" w:hAnsi="Arial Nova" w:eastAsia="Arial Nova" w:cs="Arial Nova"/>
          <w:sz w:val="22"/>
          <w:szCs w:val="22"/>
        </w:rPr>
        <w:t xml:space="preserve">case</w:t>
      </w:r>
      <w:r w:rsidRPr="05DED8AF" w:rsidR="008676D5">
        <w:rPr>
          <w:rFonts w:ascii="Arial Nova" w:hAnsi="Arial Nova" w:eastAsia="Arial Nova" w:cs="Arial Nova"/>
          <w:sz w:val="22"/>
          <w:szCs w:val="22"/>
        </w:rPr>
        <w:t xml:space="preserve"> study method, we can get into some of the instances of how AI has been used to make business decisions and </w:t>
      </w:r>
      <w:r w:rsidRPr="05DED8AF" w:rsidR="008676D5">
        <w:rPr>
          <w:rFonts w:ascii="Arial Nova" w:hAnsi="Arial Nova" w:eastAsia="Arial Nova" w:cs="Arial Nova"/>
          <w:sz w:val="22"/>
          <w:szCs w:val="22"/>
        </w:rPr>
        <w:t xml:space="preserve">offer concrete instances of what needs to be learned from the instance about how the same was used and resulted in </w:t>
      </w:r>
      <w:r w:rsidRPr="05DED8AF" w:rsidR="006C4589">
        <w:rPr>
          <w:rFonts w:ascii="Arial Nova" w:hAnsi="Arial Nova" w:eastAsia="Arial Nova" w:cs="Arial Nova"/>
          <w:sz w:val="22"/>
          <w:szCs w:val="22"/>
        </w:rPr>
        <w:t>practice (</w:t>
      </w:r>
      <w:r w:rsidRPr="05DED8AF" w:rsidR="006C4589">
        <w:rPr>
          <w:rFonts w:ascii="Arial Nova" w:hAnsi="Arial Nova" w:eastAsia="Arial Nova" w:cs="Arial Nova"/>
          <w:color w:val="222222"/>
          <w:sz w:val="22"/>
          <w:szCs w:val="22"/>
          <w:shd w:val="clear" w:color="auto" w:fill="FFFFFF"/>
        </w:rPr>
        <w:t xml:space="preserve">Gioia, </w:t>
      </w:r>
      <w:r w:rsidRPr="05DED8AF" w:rsidR="006C4589">
        <w:rPr>
          <w:rFonts w:ascii="Arial Nova" w:hAnsi="Arial Nova" w:eastAsia="Arial Nova" w:cs="Arial Nova"/>
          <w:color w:val="222222"/>
          <w:sz w:val="22"/>
          <w:szCs w:val="22"/>
          <w:shd w:val="clear" w:color="auto" w:fill="FFFFFF"/>
        </w:rPr>
        <w:t>2021</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w:t>
      </w:r>
    </w:p>
    <w:p xmlns:wp14="http://schemas.microsoft.com/office/word/2010/wordml" w:rsidRPr="00FE27D4" w:rsidR="00E51407" w:rsidP="05DED8AF" w:rsidRDefault="00E51407" w14:paraId="5B105B2B" wp14:textId="77777777">
      <w:pPr>
        <w:pStyle w:val="Heading2"/>
        <w:spacing w:line="360" w:lineRule="auto"/>
        <w:rPr>
          <w:rFonts w:ascii="Arial Nova" w:hAnsi="Arial Nova" w:eastAsia="Arial Nova" w:cs="Arial Nova"/>
          <w:sz w:val="22"/>
          <w:szCs w:val="22"/>
        </w:rPr>
      </w:pPr>
      <w:bookmarkStart w:name="_Toc191425673" w:id="19"/>
      <w:r w:rsidRPr="05DED8AF" w:rsidR="00E51407">
        <w:rPr>
          <w:rFonts w:ascii="Arial Nova" w:hAnsi="Arial Nova" w:eastAsia="Arial Nova" w:cs="Arial Nova"/>
          <w:sz w:val="22"/>
          <w:szCs w:val="22"/>
        </w:rPr>
        <w:t>3.6 Sampling Methods</w:t>
      </w:r>
      <w:bookmarkEnd w:id="19"/>
    </w:p>
    <w:p xmlns:wp14="http://schemas.microsoft.com/office/word/2010/wordml" w:rsidRPr="00FE27D4" w:rsidR="008676D5" w:rsidP="05DED8AF" w:rsidRDefault="008676D5" w14:paraId="1D101DD4"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Purposive sampling is used to choose relevant literature and case studies from </w:t>
      </w:r>
      <w:r w:rsidRPr="05DED8AF" w:rsidR="008676D5">
        <w:rPr>
          <w:rFonts w:ascii="Arial Nova" w:hAnsi="Arial Nova" w:eastAsia="Arial Nova" w:cs="Arial Nova"/>
          <w:sz w:val="22"/>
          <w:szCs w:val="22"/>
        </w:rPr>
        <w:t>the reputable</w:t>
      </w:r>
      <w:r w:rsidRPr="05DED8AF" w:rsidR="008676D5">
        <w:rPr>
          <w:rFonts w:ascii="Arial Nova" w:hAnsi="Arial Nova" w:eastAsia="Arial Nova" w:cs="Arial Nova"/>
          <w:sz w:val="22"/>
          <w:szCs w:val="22"/>
        </w:rPr>
        <w:t xml:space="preserve"> sources. This is a </w:t>
      </w:r>
      <w:r w:rsidRPr="05DED8AF" w:rsidR="008676D5">
        <w:rPr>
          <w:rFonts w:ascii="Arial Nova" w:hAnsi="Arial Nova" w:eastAsia="Arial Nova" w:cs="Arial Nova"/>
          <w:sz w:val="22"/>
          <w:szCs w:val="22"/>
        </w:rPr>
        <w:t>non probability</w:t>
      </w:r>
      <w:r w:rsidRPr="05DED8AF" w:rsidR="008676D5">
        <w:rPr>
          <w:rFonts w:ascii="Arial Nova" w:hAnsi="Arial Nova" w:eastAsia="Arial Nova" w:cs="Arial Nova"/>
          <w:sz w:val="22"/>
          <w:szCs w:val="22"/>
        </w:rPr>
        <w:t xml:space="preserve"> sampling technique in which the researcher chooses these cases which are important to the research </w:t>
      </w:r>
      <w:r w:rsidRPr="05DED8AF" w:rsidR="008676D5">
        <w:rPr>
          <w:rFonts w:ascii="Arial Nova" w:hAnsi="Arial Nova" w:eastAsia="Arial Nova" w:cs="Arial Nova"/>
          <w:sz w:val="22"/>
          <w:szCs w:val="22"/>
        </w:rPr>
        <w:t>objective</w:t>
      </w:r>
      <w:r w:rsidRPr="05DED8AF" w:rsidR="008676D5">
        <w:rPr>
          <w:rFonts w:ascii="Arial Nova" w:hAnsi="Arial Nova" w:eastAsia="Arial Nova" w:cs="Arial Nova"/>
          <w:sz w:val="22"/>
          <w:szCs w:val="22"/>
        </w:rPr>
        <w:t xml:space="preserve"> but the cheque with a lot of information and more</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Barrett and Twycross, </w:t>
      </w:r>
      <w:r w:rsidRPr="05DED8AF" w:rsidR="006C4589">
        <w:rPr>
          <w:rFonts w:ascii="Arial Nova" w:hAnsi="Arial Nova" w:eastAsia="Arial Nova" w:cs="Arial Nova"/>
          <w:color w:val="222222"/>
          <w:sz w:val="22"/>
          <w:szCs w:val="22"/>
          <w:shd w:val="clear" w:color="auto" w:fill="FFFFFF"/>
        </w:rPr>
        <w:t>2018</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 The study guarantees the provision of quality data of high value information on the role of AI in business decision making in its authoritative and relevant perspectives.</w:t>
      </w:r>
    </w:p>
    <w:p xmlns:wp14="http://schemas.microsoft.com/office/word/2010/wordml" w:rsidRPr="00FE27D4" w:rsidR="00E51407" w:rsidP="05DED8AF" w:rsidRDefault="00E51407" w14:paraId="18F555F0" wp14:textId="77777777">
      <w:pPr>
        <w:pStyle w:val="Heading2"/>
        <w:spacing w:line="360" w:lineRule="auto"/>
        <w:rPr>
          <w:rFonts w:ascii="Arial Nova" w:hAnsi="Arial Nova" w:eastAsia="Arial Nova" w:cs="Arial Nova"/>
          <w:sz w:val="22"/>
          <w:szCs w:val="22"/>
        </w:rPr>
      </w:pPr>
      <w:bookmarkStart w:name="_Toc191425674" w:id="20"/>
      <w:r w:rsidRPr="05DED8AF" w:rsidR="00E51407">
        <w:rPr>
          <w:rFonts w:ascii="Arial Nova" w:hAnsi="Arial Nova" w:eastAsia="Arial Nova" w:cs="Arial Nova"/>
          <w:sz w:val="22"/>
          <w:szCs w:val="22"/>
        </w:rPr>
        <w:t>3.7 Data Collection Methods and Tools</w:t>
      </w:r>
      <w:bookmarkEnd w:id="20"/>
    </w:p>
    <w:p xmlns:wp14="http://schemas.microsoft.com/office/word/2010/wordml" w:rsidRPr="00FE27D4" w:rsidR="008676D5" w:rsidP="05DED8AF" w:rsidRDefault="008676D5" w14:paraId="0AD8A024"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The secondary data is collected by systematic collection of the information from </w:t>
      </w:r>
      <w:r w:rsidRPr="05DED8AF" w:rsidR="008676D5">
        <w:rPr>
          <w:rFonts w:ascii="Arial Nova" w:hAnsi="Arial Nova" w:eastAsia="Arial Nova" w:cs="Arial Nova"/>
          <w:sz w:val="22"/>
          <w:szCs w:val="22"/>
        </w:rPr>
        <w:t>the peer</w:t>
      </w:r>
      <w:r w:rsidRPr="05DED8AF" w:rsidR="008676D5">
        <w:rPr>
          <w:rFonts w:ascii="Arial Nova" w:hAnsi="Arial Nova" w:eastAsia="Arial Nova" w:cs="Arial Nova"/>
          <w:sz w:val="22"/>
          <w:szCs w:val="22"/>
        </w:rPr>
        <w:t xml:space="preserve"> reviewed journals, government reports, white papers as well as the AI industry data. Useful literature related to the research can be found in online databases like Google Scholar, IEEE Xplore, </w:t>
      </w:r>
      <w:r w:rsidRPr="05DED8AF" w:rsidR="008676D5">
        <w:rPr>
          <w:rFonts w:ascii="Arial Nova" w:hAnsi="Arial Nova" w:eastAsia="Arial Nova" w:cs="Arial Nova"/>
          <w:sz w:val="22"/>
          <w:szCs w:val="22"/>
        </w:rPr>
        <w:t>Springer</w:t>
      </w:r>
      <w:r w:rsidRPr="05DED8AF" w:rsidR="008676D5">
        <w:rPr>
          <w:rFonts w:ascii="Arial Nova" w:hAnsi="Arial Nova" w:eastAsia="Arial Nova" w:cs="Arial Nova"/>
          <w:sz w:val="22"/>
          <w:szCs w:val="22"/>
        </w:rPr>
        <w:t xml:space="preserve"> and Scopus. These platforms have made the data accessible and covered through these platforms on a wide range of scholarly articles and reports so that data must be collected as it is </w:t>
      </w:r>
      <w:r w:rsidRPr="05DED8AF" w:rsidR="008676D5">
        <w:rPr>
          <w:rFonts w:ascii="Arial Nova" w:hAnsi="Arial Nova" w:eastAsia="Arial Nova" w:cs="Arial Nova"/>
          <w:sz w:val="22"/>
          <w:szCs w:val="22"/>
        </w:rPr>
        <w:t>required</w:t>
      </w:r>
      <w:r w:rsidRPr="05DED8AF" w:rsidR="008676D5">
        <w:rPr>
          <w:rFonts w:ascii="Arial Nova" w:hAnsi="Arial Nova" w:eastAsia="Arial Nova" w:cs="Arial Nova"/>
          <w:sz w:val="22"/>
          <w:szCs w:val="22"/>
        </w:rPr>
        <w:t xml:space="preserve"> for the data in the research questions.</w:t>
      </w:r>
    </w:p>
    <w:p xmlns:wp14="http://schemas.microsoft.com/office/word/2010/wordml" w:rsidRPr="00FE27D4" w:rsidR="00E51407" w:rsidP="05DED8AF" w:rsidRDefault="00E51407" w14:paraId="2D4FA410" wp14:textId="77777777">
      <w:pPr>
        <w:pStyle w:val="Heading2"/>
        <w:spacing w:line="360" w:lineRule="auto"/>
        <w:rPr>
          <w:rFonts w:ascii="Arial Nova" w:hAnsi="Arial Nova" w:eastAsia="Arial Nova" w:cs="Arial Nova"/>
          <w:sz w:val="22"/>
          <w:szCs w:val="22"/>
        </w:rPr>
      </w:pPr>
      <w:bookmarkStart w:name="_Toc191425675" w:id="21"/>
      <w:r w:rsidRPr="05DED8AF" w:rsidR="00E51407">
        <w:rPr>
          <w:rFonts w:ascii="Arial Nova" w:hAnsi="Arial Nova" w:eastAsia="Arial Nova" w:cs="Arial Nova"/>
          <w:sz w:val="22"/>
          <w:szCs w:val="22"/>
        </w:rPr>
        <w:t>3.8 Data Interpretation Methods</w:t>
      </w:r>
      <w:bookmarkEnd w:id="21"/>
    </w:p>
    <w:p xmlns:wp14="http://schemas.microsoft.com/office/word/2010/wordml" w:rsidRPr="00FE27D4" w:rsidR="008676D5" w:rsidP="05DED8AF" w:rsidRDefault="008676D5" w14:paraId="5ADBCADC"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The data are then interpreted thematically. This method tries to </w:t>
      </w:r>
      <w:r w:rsidRPr="05DED8AF" w:rsidR="008676D5">
        <w:rPr>
          <w:rFonts w:ascii="Arial Nova" w:hAnsi="Arial Nova" w:eastAsia="Arial Nova" w:cs="Arial Nova"/>
          <w:sz w:val="22"/>
          <w:szCs w:val="22"/>
        </w:rPr>
        <w:t>observe</w:t>
      </w:r>
      <w:r w:rsidRPr="05DED8AF" w:rsidR="008676D5">
        <w:rPr>
          <w:rFonts w:ascii="Arial Nova" w:hAnsi="Arial Nova" w:eastAsia="Arial Nova" w:cs="Arial Nova"/>
          <w:sz w:val="22"/>
          <w:szCs w:val="22"/>
        </w:rPr>
        <w:t xml:space="preserve"> the patterns (themes) in the data and present them to understand AI’s influence on </w:t>
      </w:r>
      <w:r w:rsidRPr="05DED8AF" w:rsidR="008676D5">
        <w:rPr>
          <w:rFonts w:ascii="Arial Nova" w:hAnsi="Arial Nova" w:eastAsia="Arial Nova" w:cs="Arial Nova"/>
          <w:sz w:val="22"/>
          <w:szCs w:val="22"/>
        </w:rPr>
        <w:t>the business</w:t>
      </w:r>
      <w:r w:rsidRPr="05DED8AF" w:rsidR="008676D5">
        <w:rPr>
          <w:rFonts w:ascii="Arial Nova" w:hAnsi="Arial Nova" w:eastAsia="Arial Nova" w:cs="Arial Nova"/>
          <w:sz w:val="22"/>
          <w:szCs w:val="22"/>
        </w:rPr>
        <w:t xml:space="preserve"> decisions. Thematic analysis helps by </w:t>
      </w:r>
      <w:r w:rsidRPr="05DED8AF" w:rsidR="008676D5">
        <w:rPr>
          <w:rFonts w:ascii="Arial Nova" w:hAnsi="Arial Nova" w:eastAsia="Arial Nova" w:cs="Arial Nova"/>
          <w:sz w:val="22"/>
          <w:szCs w:val="22"/>
        </w:rPr>
        <w:t>providing</w:t>
      </w:r>
      <w:r w:rsidRPr="05DED8AF" w:rsidR="008676D5">
        <w:rPr>
          <w:rFonts w:ascii="Arial Nova" w:hAnsi="Arial Nova" w:eastAsia="Arial Nova" w:cs="Arial Nova"/>
          <w:sz w:val="22"/>
          <w:szCs w:val="22"/>
        </w:rPr>
        <w:t xml:space="preserve"> you a way of coding and </w:t>
      </w:r>
      <w:r w:rsidRPr="05DED8AF" w:rsidR="008676D5">
        <w:rPr>
          <w:rFonts w:ascii="Arial Nova" w:hAnsi="Arial Nova" w:eastAsia="Arial Nova" w:cs="Arial Nova"/>
          <w:sz w:val="22"/>
          <w:szCs w:val="22"/>
        </w:rPr>
        <w:t>categorising</w:t>
      </w:r>
      <w:r w:rsidRPr="05DED8AF" w:rsidR="008676D5">
        <w:rPr>
          <w:rFonts w:ascii="Arial Nova" w:hAnsi="Arial Nova" w:eastAsia="Arial Nova" w:cs="Arial Nova"/>
          <w:sz w:val="22"/>
          <w:szCs w:val="22"/>
        </w:rPr>
        <w:t xml:space="preserve"> data systemically, extracting meaningful insights and drawing a coherent narrative around the research question</w:t>
      </w:r>
      <w:r w:rsidRPr="05DED8AF" w:rsidR="006C4589">
        <w:rPr>
          <w:rFonts w:ascii="Arial Nova" w:hAnsi="Arial Nova" w:eastAsia="Arial Nova" w:cs="Arial Nova"/>
          <w:sz w:val="22"/>
          <w:szCs w:val="22"/>
        </w:rPr>
        <w:t xml:space="preserve"> (</w:t>
      </w:r>
      <w:r w:rsidRPr="05DED8AF" w:rsidR="006C4589">
        <w:rPr>
          <w:rFonts w:ascii="Arial Nova" w:hAnsi="Arial Nova" w:eastAsia="Arial Nova" w:cs="Arial Nova"/>
          <w:color w:val="222222"/>
          <w:sz w:val="22"/>
          <w:szCs w:val="22"/>
          <w:shd w:val="clear" w:color="auto" w:fill="FFFFFF"/>
        </w:rPr>
        <w:t xml:space="preserve">Lobe, Morgan and Hoffman, </w:t>
      </w:r>
      <w:r w:rsidRPr="05DED8AF" w:rsidR="006C4589">
        <w:rPr>
          <w:rFonts w:ascii="Arial Nova" w:hAnsi="Arial Nova" w:eastAsia="Arial Nova" w:cs="Arial Nova"/>
          <w:color w:val="222222"/>
          <w:sz w:val="22"/>
          <w:szCs w:val="22"/>
          <w:shd w:val="clear" w:color="auto" w:fill="FFFFFF"/>
        </w:rPr>
        <w:t>2020</w:t>
      </w:r>
      <w:r w:rsidRPr="05DED8AF" w:rsidR="006C4589">
        <w:rPr>
          <w:rFonts w:ascii="Arial Nova" w:hAnsi="Arial Nova" w:eastAsia="Arial Nova" w:cs="Arial Nova"/>
          <w:color w:val="222222"/>
          <w:sz w:val="22"/>
          <w:szCs w:val="22"/>
          <w:shd w:val="clear" w:color="auto" w:fill="FFFFFF"/>
        </w:rPr>
        <w:t>)</w:t>
      </w:r>
      <w:r w:rsidRPr="05DED8AF" w:rsidR="008676D5">
        <w:rPr>
          <w:rFonts w:ascii="Arial Nova" w:hAnsi="Arial Nova" w:eastAsia="Arial Nova" w:cs="Arial Nova"/>
          <w:sz w:val="22"/>
          <w:szCs w:val="22"/>
        </w:rPr>
        <w:t>.</w:t>
      </w:r>
    </w:p>
    <w:p xmlns:wp14="http://schemas.microsoft.com/office/word/2010/wordml" w:rsidRPr="00FE27D4" w:rsidR="00E51407" w:rsidP="05DED8AF" w:rsidRDefault="00E51407" w14:paraId="532FE580" wp14:textId="77777777">
      <w:pPr>
        <w:pStyle w:val="Heading2"/>
        <w:spacing w:line="360" w:lineRule="auto"/>
        <w:rPr>
          <w:rFonts w:ascii="Arial Nova" w:hAnsi="Arial Nova" w:eastAsia="Arial Nova" w:cs="Arial Nova"/>
          <w:sz w:val="22"/>
          <w:szCs w:val="22"/>
        </w:rPr>
      </w:pPr>
      <w:bookmarkStart w:name="_Toc191425676" w:id="22"/>
      <w:r w:rsidRPr="05DED8AF" w:rsidR="00E51407">
        <w:rPr>
          <w:rFonts w:ascii="Arial Nova" w:hAnsi="Arial Nova" w:eastAsia="Arial Nova" w:cs="Arial Nova"/>
          <w:sz w:val="22"/>
          <w:szCs w:val="22"/>
        </w:rPr>
        <w:t>3.10 Ethical Considerations</w:t>
      </w:r>
      <w:bookmarkEnd w:id="22"/>
    </w:p>
    <w:p xmlns:wp14="http://schemas.microsoft.com/office/word/2010/wordml" w:rsidRPr="00FE27D4" w:rsidR="00432EAC" w:rsidP="05DED8AF" w:rsidRDefault="008676D5" w14:paraId="61E1DEC6" wp14:textId="77777777">
      <w:pPr>
        <w:spacing w:line="360" w:lineRule="auto"/>
        <w:rPr>
          <w:rFonts w:ascii="Arial Nova" w:hAnsi="Arial Nova" w:eastAsia="Arial Nova" w:cs="Arial Nova"/>
          <w:sz w:val="22"/>
          <w:szCs w:val="22"/>
        </w:rPr>
      </w:pPr>
      <w:r w:rsidRPr="05DED8AF" w:rsidR="008676D5">
        <w:rPr>
          <w:rFonts w:ascii="Arial Nova" w:hAnsi="Arial Nova" w:eastAsia="Arial Nova" w:cs="Arial Nova"/>
          <w:sz w:val="22"/>
          <w:szCs w:val="22"/>
        </w:rPr>
        <w:t xml:space="preserve">Of course, this research is highly ethical. It is important to critically evaluate the data as a great deal is given to ensure credibility and reliability of the secondary sources, </w:t>
      </w:r>
      <w:r w:rsidRPr="05DED8AF" w:rsidR="008676D5">
        <w:rPr>
          <w:rFonts w:ascii="Arial Nova" w:hAnsi="Arial Nova" w:eastAsia="Arial Nova" w:cs="Arial Nova"/>
          <w:sz w:val="22"/>
          <w:szCs w:val="22"/>
        </w:rPr>
        <w:t>and</w:t>
      </w:r>
      <w:r w:rsidRPr="05DED8AF" w:rsidR="008676D5">
        <w:rPr>
          <w:rFonts w:ascii="Arial Nova" w:hAnsi="Arial Nova" w:eastAsia="Arial Nova" w:cs="Arial Nova"/>
          <w:sz w:val="22"/>
          <w:szCs w:val="22"/>
        </w:rPr>
        <w:t xml:space="preserve"> the data is </w:t>
      </w:r>
      <w:r w:rsidRPr="05DED8AF" w:rsidR="008676D5">
        <w:rPr>
          <w:rFonts w:ascii="Arial Nova" w:hAnsi="Arial Nova" w:eastAsia="Arial Nova" w:cs="Arial Nova"/>
          <w:sz w:val="22"/>
          <w:szCs w:val="22"/>
        </w:rPr>
        <w:t>accurate</w:t>
      </w:r>
      <w:r w:rsidRPr="05DED8AF" w:rsidR="008676D5">
        <w:rPr>
          <w:rFonts w:ascii="Arial Nova" w:hAnsi="Arial Nova" w:eastAsia="Arial Nova" w:cs="Arial Nova"/>
          <w:sz w:val="22"/>
          <w:szCs w:val="22"/>
        </w:rPr>
        <w:t xml:space="preserve"> or not </w:t>
      </w:r>
      <w:r w:rsidRPr="05DED8AF" w:rsidR="008676D5">
        <w:rPr>
          <w:rFonts w:ascii="Arial Nova" w:hAnsi="Arial Nova" w:eastAsia="Arial Nova" w:cs="Arial Nova"/>
          <w:sz w:val="22"/>
          <w:szCs w:val="22"/>
        </w:rPr>
        <w:t>accurate</w:t>
      </w:r>
      <w:r w:rsidRPr="05DED8AF" w:rsidR="008676D5">
        <w:rPr>
          <w:rFonts w:ascii="Arial Nova" w:hAnsi="Arial Nova" w:eastAsia="Arial Nova" w:cs="Arial Nova"/>
          <w:sz w:val="22"/>
          <w:szCs w:val="22"/>
        </w:rPr>
        <w:t xml:space="preserve"> or with some bias. The study also notes that representation and reporting of data must be avoided, and </w:t>
      </w:r>
      <w:r w:rsidRPr="05DED8AF" w:rsidR="008676D5">
        <w:rPr>
          <w:rFonts w:ascii="Arial Nova" w:hAnsi="Arial Nova" w:eastAsia="Arial Nova" w:cs="Arial Nova"/>
          <w:sz w:val="22"/>
          <w:szCs w:val="22"/>
        </w:rPr>
        <w:t>the</w:t>
      </w:r>
      <w:r w:rsidRPr="05DED8AF" w:rsidR="008676D5">
        <w:rPr>
          <w:rFonts w:ascii="Arial Nova" w:hAnsi="Arial Nova" w:eastAsia="Arial Nova" w:cs="Arial Nova"/>
          <w:sz w:val="22"/>
          <w:szCs w:val="22"/>
        </w:rPr>
        <w:t xml:space="preserve"> attempt should be made to report objectively and balanced findings. </w:t>
      </w:r>
      <w:r w:rsidRPr="05DED8AF" w:rsidR="00735B83">
        <w:rPr>
          <w:rFonts w:ascii="Arial Nova" w:hAnsi="Arial Nova" w:eastAsia="Arial Nova" w:cs="Arial Nova"/>
          <w:sz w:val="22"/>
          <w:szCs w:val="22"/>
        </w:rPr>
        <w:t xml:space="preserve">The study adheres to them out of integrity with ethical research </w:t>
      </w:r>
      <w:r w:rsidRPr="05DED8AF" w:rsidR="00735B83">
        <w:rPr>
          <w:rFonts w:ascii="Arial Nova" w:hAnsi="Arial Nova" w:eastAsia="Arial Nova" w:cs="Arial Nova"/>
          <w:sz w:val="22"/>
          <w:szCs w:val="22"/>
        </w:rPr>
        <w:t>practises</w:t>
      </w:r>
      <w:r w:rsidRPr="05DED8AF" w:rsidR="00735B83">
        <w:rPr>
          <w:rFonts w:ascii="Arial Nova" w:hAnsi="Arial Nova" w:eastAsia="Arial Nova" w:cs="Arial Nova"/>
          <w:sz w:val="22"/>
          <w:szCs w:val="22"/>
        </w:rPr>
        <w:t xml:space="preserve"> and as an ethical contribution to academic discussion of AI in business decision </w:t>
      </w:r>
      <w:r w:rsidRPr="05DED8AF" w:rsidR="00735B83">
        <w:rPr>
          <w:rFonts w:ascii="Arial Nova" w:hAnsi="Arial Nova" w:eastAsia="Arial Nova" w:cs="Arial Nova"/>
          <w:sz w:val="22"/>
          <w:szCs w:val="22"/>
        </w:rPr>
        <w:t>making.</w:t>
      </w:r>
      <w:r w:rsidRPr="05DED8AF">
        <w:rPr>
          <w:rFonts w:ascii="Arial Nova" w:hAnsi="Arial Nova" w:eastAsia="Arial Nova" w:cs="Arial Nova"/>
          <w:sz w:val="22"/>
          <w:szCs w:val="22"/>
        </w:rPr>
        <w:br w:type="page"/>
      </w:r>
    </w:p>
    <w:p xmlns:wp14="http://schemas.microsoft.com/office/word/2010/wordml" w:rsidRPr="00FE27D4" w:rsidR="00FE27D4" w:rsidP="05DED8AF" w:rsidRDefault="00432EAC" w14:paraId="071E4E01" wp14:textId="77777777">
      <w:pPr>
        <w:spacing w:line="360" w:lineRule="auto"/>
        <w:rPr>
          <w:rFonts w:ascii="Arial Nova" w:hAnsi="Arial Nova" w:eastAsia="Arial Nova" w:cs="Arial Nova"/>
          <w:sz w:val="22"/>
          <w:szCs w:val="22"/>
        </w:rPr>
      </w:pPr>
      <w:r w:rsidRPr="05DED8AF" w:rsidR="00432EAC">
        <w:rPr>
          <w:rFonts w:ascii="Arial Nova" w:hAnsi="Arial Nova" w:eastAsia="Arial Nova" w:cs="Arial Nova"/>
          <w:sz w:val="22"/>
          <w:szCs w:val="22"/>
        </w:rPr>
        <w:t>References</w:t>
      </w:r>
    </w:p>
    <w:p xmlns:wp14="http://schemas.microsoft.com/office/word/2010/wordml" w:rsidRPr="00FE27D4" w:rsidR="00FE27D4" w:rsidP="05DED8AF" w:rsidRDefault="00FE27D4" w14:paraId="32DAA14A"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Akerkar</w:t>
      </w:r>
      <w:r w:rsidRPr="05DED8AF" w:rsidR="00FE27D4">
        <w:rPr>
          <w:rFonts w:ascii="Arial Nova" w:hAnsi="Arial Nova" w:eastAsia="Arial Nova" w:cs="Arial Nova"/>
          <w:color w:val="222222"/>
          <w:sz w:val="22"/>
          <w:szCs w:val="22"/>
          <w:shd w:val="clear" w:color="auto" w:fill="FFFFFF"/>
        </w:rPr>
        <w:t>, R., 2019. </w:t>
      </w:r>
      <w:r w:rsidRPr="05DED8AF" w:rsidR="00FE27D4">
        <w:rPr>
          <w:rFonts w:ascii="Arial Nova" w:hAnsi="Arial Nova" w:eastAsia="Arial Nova" w:cs="Arial Nova"/>
          <w:i w:val="1"/>
          <w:iCs w:val="1"/>
          <w:color w:val="222222"/>
          <w:sz w:val="22"/>
          <w:szCs w:val="22"/>
          <w:shd w:val="clear" w:color="auto" w:fill="FFFFFF"/>
        </w:rPr>
        <w:t>Artificial intelligence for business</w:t>
      </w:r>
      <w:r w:rsidRPr="05DED8AF" w:rsidR="00FE27D4">
        <w:rPr>
          <w:rFonts w:ascii="Arial Nova" w:hAnsi="Arial Nova" w:eastAsia="Arial Nova" w:cs="Arial Nova"/>
          <w:color w:val="222222"/>
          <w:sz w:val="22"/>
          <w:szCs w:val="22"/>
          <w:shd w:val="clear" w:color="auto" w:fill="FFFFFF"/>
        </w:rPr>
        <w:t>. Springer.</w:t>
      </w:r>
    </w:p>
    <w:p xmlns:wp14="http://schemas.microsoft.com/office/word/2010/wordml" w:rsidRPr="00FE27D4" w:rsidR="00FE27D4" w:rsidP="05DED8AF" w:rsidRDefault="00FE27D4" w14:paraId="0AF3CF5D"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Barrett, D. and Twycross, A., 2018. Data collection in qualitative research. </w:t>
      </w:r>
      <w:r w:rsidRPr="05DED8AF" w:rsidR="00FE27D4">
        <w:rPr>
          <w:rFonts w:ascii="Arial Nova" w:hAnsi="Arial Nova" w:eastAsia="Arial Nova" w:cs="Arial Nova"/>
          <w:i w:val="1"/>
          <w:iCs w:val="1"/>
          <w:color w:val="222222"/>
          <w:sz w:val="22"/>
          <w:szCs w:val="22"/>
          <w:shd w:val="clear" w:color="auto" w:fill="FFFFFF"/>
        </w:rPr>
        <w:t>Evidence-based nursing</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21</w:t>
      </w:r>
      <w:r w:rsidRPr="05DED8AF" w:rsidR="00FE27D4">
        <w:rPr>
          <w:rFonts w:ascii="Arial Nova" w:hAnsi="Arial Nova" w:eastAsia="Arial Nova" w:cs="Arial Nova"/>
          <w:color w:val="222222"/>
          <w:sz w:val="22"/>
          <w:szCs w:val="22"/>
          <w:shd w:val="clear" w:color="auto" w:fill="FFFFFF"/>
        </w:rPr>
        <w:t>(3), pp.63-64.</w:t>
      </w:r>
    </w:p>
    <w:p xmlns:wp14="http://schemas.microsoft.com/office/word/2010/wordml" w:rsidRPr="00FE27D4" w:rsidR="00FE27D4" w:rsidP="05DED8AF" w:rsidRDefault="00FE27D4" w14:paraId="0B78D0E3"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 xml:space="preserve">Duan, Y., Edwards, J.S. and Dwivedi, Y.K., 2019. Artificial intelligence for decision making in the era of Big Data–evolution, </w:t>
      </w:r>
      <w:r w:rsidRPr="05DED8AF" w:rsidR="00FE27D4">
        <w:rPr>
          <w:rFonts w:ascii="Arial Nova" w:hAnsi="Arial Nova" w:eastAsia="Arial Nova" w:cs="Arial Nova"/>
          <w:color w:val="222222"/>
          <w:sz w:val="22"/>
          <w:szCs w:val="22"/>
          <w:shd w:val="clear" w:color="auto" w:fill="FFFFFF"/>
        </w:rPr>
        <w:t>challenges</w:t>
      </w:r>
      <w:r w:rsidRPr="05DED8AF" w:rsidR="00FE27D4">
        <w:rPr>
          <w:rFonts w:ascii="Arial Nova" w:hAnsi="Arial Nova" w:eastAsia="Arial Nova" w:cs="Arial Nova"/>
          <w:color w:val="222222"/>
          <w:sz w:val="22"/>
          <w:szCs w:val="22"/>
          <w:shd w:val="clear" w:color="auto" w:fill="FFFFFF"/>
        </w:rPr>
        <w:t xml:space="preserve"> and research agenda. </w:t>
      </w:r>
      <w:r w:rsidRPr="05DED8AF" w:rsidR="00FE27D4">
        <w:rPr>
          <w:rFonts w:ascii="Arial Nova" w:hAnsi="Arial Nova" w:eastAsia="Arial Nova" w:cs="Arial Nova"/>
          <w:i w:val="1"/>
          <w:iCs w:val="1"/>
          <w:color w:val="222222"/>
          <w:sz w:val="22"/>
          <w:szCs w:val="22"/>
          <w:shd w:val="clear" w:color="auto" w:fill="FFFFFF"/>
        </w:rPr>
        <w:t>International journal of information management</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48</w:t>
      </w:r>
      <w:r w:rsidRPr="05DED8AF" w:rsidR="00FE27D4">
        <w:rPr>
          <w:rFonts w:ascii="Arial Nova" w:hAnsi="Arial Nova" w:eastAsia="Arial Nova" w:cs="Arial Nova"/>
          <w:color w:val="222222"/>
          <w:sz w:val="22"/>
          <w:szCs w:val="22"/>
          <w:shd w:val="clear" w:color="auto" w:fill="FFFFFF"/>
        </w:rPr>
        <w:t>, pp.63-71.</w:t>
      </w:r>
    </w:p>
    <w:p xmlns:wp14="http://schemas.microsoft.com/office/word/2010/wordml" w:rsidRPr="00FE27D4" w:rsidR="00FE27D4" w:rsidP="05DED8AF" w:rsidRDefault="00FE27D4" w14:paraId="5FA24856"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 xml:space="preserve">Gioia, D., 2021. A systematic </w:t>
      </w:r>
      <w:r w:rsidRPr="05DED8AF" w:rsidR="00FE27D4">
        <w:rPr>
          <w:rFonts w:ascii="Arial Nova" w:hAnsi="Arial Nova" w:eastAsia="Arial Nova" w:cs="Arial Nova"/>
          <w:color w:val="222222"/>
          <w:sz w:val="22"/>
          <w:szCs w:val="22"/>
          <w:shd w:val="clear" w:color="auto" w:fill="FFFFFF"/>
        </w:rPr>
        <w:t>methodology</w:t>
      </w:r>
      <w:r w:rsidRPr="05DED8AF" w:rsidR="00FE27D4">
        <w:rPr>
          <w:rFonts w:ascii="Arial Nova" w:hAnsi="Arial Nova" w:eastAsia="Arial Nova" w:cs="Arial Nova"/>
          <w:color w:val="222222"/>
          <w:sz w:val="22"/>
          <w:szCs w:val="22"/>
          <w:shd w:val="clear" w:color="auto" w:fill="FFFFFF"/>
        </w:rPr>
        <w:t xml:space="preserve"> for doing qualitative research. </w:t>
      </w:r>
      <w:r w:rsidRPr="05DED8AF" w:rsidR="00FE27D4">
        <w:rPr>
          <w:rFonts w:ascii="Arial Nova" w:hAnsi="Arial Nova" w:eastAsia="Arial Nova" w:cs="Arial Nova"/>
          <w:i w:val="1"/>
          <w:iCs w:val="1"/>
          <w:color w:val="222222"/>
          <w:sz w:val="22"/>
          <w:szCs w:val="22"/>
          <w:shd w:val="clear" w:color="auto" w:fill="FFFFFF"/>
        </w:rPr>
        <w:t>The Journal of Applied Behavioral Science</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57</w:t>
      </w:r>
      <w:r w:rsidRPr="05DED8AF" w:rsidR="00FE27D4">
        <w:rPr>
          <w:rFonts w:ascii="Arial Nova" w:hAnsi="Arial Nova" w:eastAsia="Arial Nova" w:cs="Arial Nova"/>
          <w:color w:val="222222"/>
          <w:sz w:val="22"/>
          <w:szCs w:val="22"/>
          <w:shd w:val="clear" w:color="auto" w:fill="FFFFFF"/>
        </w:rPr>
        <w:t>(1), pp.20-29.</w:t>
      </w:r>
    </w:p>
    <w:p xmlns:wp14="http://schemas.microsoft.com/office/word/2010/wordml" w:rsidRPr="00FE27D4" w:rsidR="00FE27D4" w:rsidP="05DED8AF" w:rsidRDefault="00FE27D4" w14:paraId="528566B8"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Jarrahi</w:t>
      </w:r>
      <w:r w:rsidRPr="05DED8AF" w:rsidR="00FE27D4">
        <w:rPr>
          <w:rFonts w:ascii="Arial Nova" w:hAnsi="Arial Nova" w:eastAsia="Arial Nova" w:cs="Arial Nova"/>
          <w:color w:val="222222"/>
          <w:sz w:val="22"/>
          <w:szCs w:val="22"/>
          <w:shd w:val="clear" w:color="auto" w:fill="FFFFFF"/>
        </w:rPr>
        <w:t>, M.H., 2018. Artificial intelligence and the future of work: Human-AI symbiosis in organizational decision making. </w:t>
      </w:r>
      <w:r w:rsidRPr="05DED8AF" w:rsidR="00FE27D4">
        <w:rPr>
          <w:rFonts w:ascii="Arial Nova" w:hAnsi="Arial Nova" w:eastAsia="Arial Nova" w:cs="Arial Nova"/>
          <w:i w:val="1"/>
          <w:iCs w:val="1"/>
          <w:color w:val="222222"/>
          <w:sz w:val="22"/>
          <w:szCs w:val="22"/>
          <w:shd w:val="clear" w:color="auto" w:fill="FFFFFF"/>
        </w:rPr>
        <w:t>Business horizons</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61</w:t>
      </w:r>
      <w:r w:rsidRPr="05DED8AF" w:rsidR="00FE27D4">
        <w:rPr>
          <w:rFonts w:ascii="Arial Nova" w:hAnsi="Arial Nova" w:eastAsia="Arial Nova" w:cs="Arial Nova"/>
          <w:color w:val="222222"/>
          <w:sz w:val="22"/>
          <w:szCs w:val="22"/>
          <w:shd w:val="clear" w:color="auto" w:fill="FFFFFF"/>
        </w:rPr>
        <w:t>(4), pp.577-586.</w:t>
      </w:r>
    </w:p>
    <w:p xmlns:wp14="http://schemas.microsoft.com/office/word/2010/wordml" w:rsidRPr="00FE27D4" w:rsidR="00FE27D4" w:rsidP="05DED8AF" w:rsidRDefault="00FE27D4" w14:paraId="514A0062"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 xml:space="preserve">Lobe, B., Morgan, </w:t>
      </w:r>
      <w:r w:rsidRPr="05DED8AF" w:rsidR="00FE27D4">
        <w:rPr>
          <w:rFonts w:ascii="Arial Nova" w:hAnsi="Arial Nova" w:eastAsia="Arial Nova" w:cs="Arial Nova"/>
          <w:color w:val="222222"/>
          <w:sz w:val="22"/>
          <w:szCs w:val="22"/>
          <w:shd w:val="clear" w:color="auto" w:fill="FFFFFF"/>
        </w:rPr>
        <w:t>D.</w:t>
      </w:r>
      <w:r w:rsidRPr="05DED8AF" w:rsidR="00FE27D4">
        <w:rPr>
          <w:rFonts w:ascii="Arial Nova" w:hAnsi="Arial Nova" w:eastAsia="Arial Nova" w:cs="Arial Nova"/>
          <w:color w:val="222222"/>
          <w:sz w:val="22"/>
          <w:szCs w:val="22"/>
          <w:shd w:val="clear" w:color="auto" w:fill="FFFFFF"/>
        </w:rPr>
        <w:t xml:space="preserve"> and Hoffman, K.A., 2020. Qualitative data collection in an era of social distancing. </w:t>
      </w:r>
      <w:r w:rsidRPr="05DED8AF" w:rsidR="00FE27D4">
        <w:rPr>
          <w:rFonts w:ascii="Arial Nova" w:hAnsi="Arial Nova" w:eastAsia="Arial Nova" w:cs="Arial Nova"/>
          <w:i w:val="1"/>
          <w:iCs w:val="1"/>
          <w:color w:val="222222"/>
          <w:sz w:val="22"/>
          <w:szCs w:val="22"/>
          <w:shd w:val="clear" w:color="auto" w:fill="FFFFFF"/>
        </w:rPr>
        <w:t>International journal of qualitative methods</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19</w:t>
      </w:r>
      <w:r w:rsidRPr="05DED8AF" w:rsidR="00FE27D4">
        <w:rPr>
          <w:rFonts w:ascii="Arial Nova" w:hAnsi="Arial Nova" w:eastAsia="Arial Nova" w:cs="Arial Nova"/>
          <w:color w:val="222222"/>
          <w:sz w:val="22"/>
          <w:szCs w:val="22"/>
          <w:shd w:val="clear" w:color="auto" w:fill="FFFFFF"/>
        </w:rPr>
        <w:t>, p.1609406920937875.</w:t>
      </w:r>
    </w:p>
    <w:p xmlns:wp14="http://schemas.microsoft.com/office/word/2010/wordml" w:rsidRPr="00FE27D4" w:rsidR="00FE27D4" w:rsidP="05DED8AF" w:rsidRDefault="00FE27D4" w14:paraId="6070531E"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Neiroukh</w:t>
      </w:r>
      <w:r w:rsidRPr="05DED8AF" w:rsidR="00FE27D4">
        <w:rPr>
          <w:rFonts w:ascii="Arial Nova" w:hAnsi="Arial Nova" w:eastAsia="Arial Nova" w:cs="Arial Nova"/>
          <w:color w:val="222222"/>
          <w:sz w:val="22"/>
          <w:szCs w:val="22"/>
          <w:shd w:val="clear" w:color="auto" w:fill="FFFFFF"/>
        </w:rPr>
        <w:t xml:space="preserve">, S., </w:t>
      </w:r>
      <w:r w:rsidRPr="05DED8AF" w:rsidR="00FE27D4">
        <w:rPr>
          <w:rFonts w:ascii="Arial Nova" w:hAnsi="Arial Nova" w:eastAsia="Arial Nova" w:cs="Arial Nova"/>
          <w:color w:val="222222"/>
          <w:sz w:val="22"/>
          <w:szCs w:val="22"/>
          <w:shd w:val="clear" w:color="auto" w:fill="FFFFFF"/>
        </w:rPr>
        <w:t>Aljuhmani</w:t>
      </w:r>
      <w:r w:rsidRPr="05DED8AF" w:rsidR="00FE27D4">
        <w:rPr>
          <w:rFonts w:ascii="Arial Nova" w:hAnsi="Arial Nova" w:eastAsia="Arial Nova" w:cs="Arial Nova"/>
          <w:color w:val="222222"/>
          <w:sz w:val="22"/>
          <w:szCs w:val="22"/>
          <w:shd w:val="clear" w:color="auto" w:fill="FFFFFF"/>
        </w:rPr>
        <w:t xml:space="preserve">, H.Y. and </w:t>
      </w:r>
      <w:r w:rsidRPr="05DED8AF" w:rsidR="00FE27D4">
        <w:rPr>
          <w:rFonts w:ascii="Arial Nova" w:hAnsi="Arial Nova" w:eastAsia="Arial Nova" w:cs="Arial Nova"/>
          <w:color w:val="222222"/>
          <w:sz w:val="22"/>
          <w:szCs w:val="22"/>
          <w:shd w:val="clear" w:color="auto" w:fill="FFFFFF"/>
        </w:rPr>
        <w:t>Alnajdawi</w:t>
      </w:r>
      <w:r w:rsidRPr="05DED8AF" w:rsidR="00FE27D4">
        <w:rPr>
          <w:rFonts w:ascii="Arial Nova" w:hAnsi="Arial Nova" w:eastAsia="Arial Nova" w:cs="Arial Nova"/>
          <w:color w:val="222222"/>
          <w:sz w:val="22"/>
          <w:szCs w:val="22"/>
          <w:shd w:val="clear" w:color="auto" w:fill="FFFFFF"/>
        </w:rPr>
        <w:t xml:space="preserve">, S., 2024, January. In the era of emerging technologies: discovering the impact of artificial intelligence capabilities on </w:t>
      </w:r>
      <w:r w:rsidRPr="05DED8AF" w:rsidR="00FE27D4">
        <w:rPr>
          <w:rFonts w:ascii="Arial Nova" w:hAnsi="Arial Nova" w:eastAsia="Arial Nova" w:cs="Arial Nova"/>
          <w:color w:val="222222"/>
          <w:sz w:val="22"/>
          <w:szCs w:val="22"/>
          <w:shd w:val="clear" w:color="auto" w:fill="FFFFFF"/>
        </w:rPr>
        <w:t>timely</w:t>
      </w:r>
      <w:r w:rsidRPr="05DED8AF" w:rsidR="00FE27D4">
        <w:rPr>
          <w:rFonts w:ascii="Arial Nova" w:hAnsi="Arial Nova" w:eastAsia="Arial Nova" w:cs="Arial Nova"/>
          <w:color w:val="222222"/>
          <w:sz w:val="22"/>
          <w:szCs w:val="22"/>
          <w:shd w:val="clear" w:color="auto" w:fill="FFFFFF"/>
        </w:rPr>
        <w:t xml:space="preserve"> decision-making and business performance. In </w:t>
      </w:r>
      <w:r w:rsidRPr="05DED8AF" w:rsidR="00FE27D4">
        <w:rPr>
          <w:rFonts w:ascii="Arial Nova" w:hAnsi="Arial Nova" w:eastAsia="Arial Nova" w:cs="Arial Nova"/>
          <w:i w:val="1"/>
          <w:iCs w:val="1"/>
          <w:color w:val="222222"/>
          <w:sz w:val="22"/>
          <w:szCs w:val="22"/>
          <w:shd w:val="clear" w:color="auto" w:fill="FFFFFF"/>
        </w:rPr>
        <w:t>2024 ASU International Conference in Emerging Technologies for Sustainability and Intelligent Systems (ICETSIS)</w:t>
      </w:r>
      <w:r w:rsidRPr="05DED8AF" w:rsidR="00FE27D4">
        <w:rPr>
          <w:rFonts w:ascii="Arial Nova" w:hAnsi="Arial Nova" w:eastAsia="Arial Nova" w:cs="Arial Nova"/>
          <w:color w:val="222222"/>
          <w:sz w:val="22"/>
          <w:szCs w:val="22"/>
          <w:shd w:val="clear" w:color="auto" w:fill="FFFFFF"/>
        </w:rPr>
        <w:t> (pp. 1-6). IEEE.</w:t>
      </w:r>
    </w:p>
    <w:p xmlns:wp14="http://schemas.microsoft.com/office/word/2010/wordml" w:rsidRPr="00FE27D4" w:rsidR="00FE27D4" w:rsidP="05DED8AF" w:rsidRDefault="00FE27D4" w14:paraId="0B4B5B71"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Ruiz-Real, J.L., Uribe-Toril, J., Torres, J.A. and De Pablo, J., 2021. Artificial intelligence in business and economics research: Trends and future. </w:t>
      </w:r>
      <w:r w:rsidRPr="05DED8AF" w:rsidR="00FE27D4">
        <w:rPr>
          <w:rFonts w:ascii="Arial Nova" w:hAnsi="Arial Nova" w:eastAsia="Arial Nova" w:cs="Arial Nova"/>
          <w:i w:val="1"/>
          <w:iCs w:val="1"/>
          <w:color w:val="222222"/>
          <w:sz w:val="22"/>
          <w:szCs w:val="22"/>
          <w:shd w:val="clear" w:color="auto" w:fill="FFFFFF"/>
        </w:rPr>
        <w:t>Journal of Business Economics and Management</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22</w:t>
      </w:r>
      <w:r w:rsidRPr="05DED8AF" w:rsidR="00FE27D4">
        <w:rPr>
          <w:rFonts w:ascii="Arial Nova" w:hAnsi="Arial Nova" w:eastAsia="Arial Nova" w:cs="Arial Nova"/>
          <w:color w:val="222222"/>
          <w:sz w:val="22"/>
          <w:szCs w:val="22"/>
          <w:shd w:val="clear" w:color="auto" w:fill="FFFFFF"/>
        </w:rPr>
        <w:t>(1), pp.98-117.</w:t>
      </w:r>
    </w:p>
    <w:p xmlns:wp14="http://schemas.microsoft.com/office/word/2010/wordml" w:rsidRPr="00FE27D4" w:rsidR="00FE27D4" w:rsidP="05DED8AF" w:rsidRDefault="00FE27D4" w14:paraId="417F6D2D"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 xml:space="preserve">Sadiku, M.N., </w:t>
      </w:r>
      <w:r w:rsidRPr="05DED8AF" w:rsidR="00FE27D4">
        <w:rPr>
          <w:rFonts w:ascii="Arial Nova" w:hAnsi="Arial Nova" w:eastAsia="Arial Nova" w:cs="Arial Nova"/>
          <w:color w:val="222222"/>
          <w:sz w:val="22"/>
          <w:szCs w:val="22"/>
          <w:shd w:val="clear" w:color="auto" w:fill="FFFFFF"/>
        </w:rPr>
        <w:t>Fagbohungbe</w:t>
      </w:r>
      <w:r w:rsidRPr="05DED8AF" w:rsidR="00FE27D4">
        <w:rPr>
          <w:rFonts w:ascii="Arial Nova" w:hAnsi="Arial Nova" w:eastAsia="Arial Nova" w:cs="Arial Nova"/>
          <w:color w:val="222222"/>
          <w:sz w:val="22"/>
          <w:szCs w:val="22"/>
          <w:shd w:val="clear" w:color="auto" w:fill="FFFFFF"/>
        </w:rPr>
        <w:t>, O. and Musa, S.M., 2020. Artificial intelligence in business. </w:t>
      </w:r>
      <w:r w:rsidRPr="05DED8AF" w:rsidR="00FE27D4">
        <w:rPr>
          <w:rFonts w:ascii="Arial Nova" w:hAnsi="Arial Nova" w:eastAsia="Arial Nova" w:cs="Arial Nova"/>
          <w:i w:val="1"/>
          <w:iCs w:val="1"/>
          <w:color w:val="222222"/>
          <w:sz w:val="22"/>
          <w:szCs w:val="22"/>
          <w:shd w:val="clear" w:color="auto" w:fill="FFFFFF"/>
        </w:rPr>
        <w:t>International Journal of Engineering Research and Advanced Technology</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6</w:t>
      </w:r>
      <w:r w:rsidRPr="05DED8AF" w:rsidR="00FE27D4">
        <w:rPr>
          <w:rFonts w:ascii="Arial Nova" w:hAnsi="Arial Nova" w:eastAsia="Arial Nova" w:cs="Arial Nova"/>
          <w:color w:val="222222"/>
          <w:sz w:val="22"/>
          <w:szCs w:val="22"/>
          <w:shd w:val="clear" w:color="auto" w:fill="FFFFFF"/>
        </w:rPr>
        <w:t>(07), pp.62-70.</w:t>
      </w:r>
    </w:p>
    <w:p xmlns:wp14="http://schemas.microsoft.com/office/word/2010/wordml" w:rsidRPr="00FE27D4" w:rsidR="00FE27D4" w:rsidP="05DED8AF" w:rsidRDefault="00FE27D4" w14:paraId="5D122831"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Sestino</w:t>
      </w:r>
      <w:r w:rsidRPr="05DED8AF" w:rsidR="00FE27D4">
        <w:rPr>
          <w:rFonts w:ascii="Arial Nova" w:hAnsi="Arial Nova" w:eastAsia="Arial Nova" w:cs="Arial Nova"/>
          <w:color w:val="222222"/>
          <w:sz w:val="22"/>
          <w:szCs w:val="22"/>
          <w:shd w:val="clear" w:color="auto" w:fill="FFFFFF"/>
        </w:rPr>
        <w:t xml:space="preserve">, A. and De Mauro, A., 2022. Leveraging artificial intelligence in business: Implications, </w:t>
      </w:r>
      <w:r w:rsidRPr="05DED8AF" w:rsidR="00FE27D4">
        <w:rPr>
          <w:rFonts w:ascii="Arial Nova" w:hAnsi="Arial Nova" w:eastAsia="Arial Nova" w:cs="Arial Nova"/>
          <w:color w:val="222222"/>
          <w:sz w:val="22"/>
          <w:szCs w:val="22"/>
          <w:shd w:val="clear" w:color="auto" w:fill="FFFFFF"/>
        </w:rPr>
        <w:t>applications</w:t>
      </w:r>
      <w:r w:rsidRPr="05DED8AF" w:rsidR="00FE27D4">
        <w:rPr>
          <w:rFonts w:ascii="Arial Nova" w:hAnsi="Arial Nova" w:eastAsia="Arial Nova" w:cs="Arial Nova"/>
          <w:color w:val="222222"/>
          <w:sz w:val="22"/>
          <w:szCs w:val="22"/>
          <w:shd w:val="clear" w:color="auto" w:fill="FFFFFF"/>
        </w:rPr>
        <w:t xml:space="preserve"> and methods. </w:t>
      </w:r>
      <w:r w:rsidRPr="05DED8AF" w:rsidR="00FE27D4">
        <w:rPr>
          <w:rFonts w:ascii="Arial Nova" w:hAnsi="Arial Nova" w:eastAsia="Arial Nova" w:cs="Arial Nova"/>
          <w:i w:val="1"/>
          <w:iCs w:val="1"/>
          <w:color w:val="222222"/>
          <w:sz w:val="22"/>
          <w:szCs w:val="22"/>
          <w:shd w:val="clear" w:color="auto" w:fill="FFFFFF"/>
        </w:rPr>
        <w:t>Technology analysis &amp; strategic management</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34</w:t>
      </w:r>
      <w:r w:rsidRPr="05DED8AF" w:rsidR="00FE27D4">
        <w:rPr>
          <w:rFonts w:ascii="Arial Nova" w:hAnsi="Arial Nova" w:eastAsia="Arial Nova" w:cs="Arial Nova"/>
          <w:color w:val="222222"/>
          <w:sz w:val="22"/>
          <w:szCs w:val="22"/>
          <w:shd w:val="clear" w:color="auto" w:fill="FFFFFF"/>
        </w:rPr>
        <w:t>(1), pp.16-29.</w:t>
      </w:r>
    </w:p>
    <w:p xmlns:wp14="http://schemas.microsoft.com/office/word/2010/wordml" w:rsidRPr="00FE27D4" w:rsidR="00FE27D4" w:rsidP="05DED8AF" w:rsidRDefault="00FE27D4" w14:paraId="35DFF02C"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Shrestha, Y.R., Ben-Menahem, S.M. and Von Krogh, G., 2019. Organizational decision-making structures in the age of artificial intelligence. </w:t>
      </w:r>
      <w:r w:rsidRPr="05DED8AF" w:rsidR="00FE27D4">
        <w:rPr>
          <w:rFonts w:ascii="Arial Nova" w:hAnsi="Arial Nova" w:eastAsia="Arial Nova" w:cs="Arial Nova"/>
          <w:i w:val="1"/>
          <w:iCs w:val="1"/>
          <w:color w:val="222222"/>
          <w:sz w:val="22"/>
          <w:szCs w:val="22"/>
          <w:shd w:val="clear" w:color="auto" w:fill="FFFFFF"/>
        </w:rPr>
        <w:t>California management review</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61</w:t>
      </w:r>
      <w:r w:rsidRPr="05DED8AF" w:rsidR="00FE27D4">
        <w:rPr>
          <w:rFonts w:ascii="Arial Nova" w:hAnsi="Arial Nova" w:eastAsia="Arial Nova" w:cs="Arial Nova"/>
          <w:color w:val="222222"/>
          <w:sz w:val="22"/>
          <w:szCs w:val="22"/>
          <w:shd w:val="clear" w:color="auto" w:fill="FFFFFF"/>
        </w:rPr>
        <w:t>(4), pp.66-83.</w:t>
      </w:r>
    </w:p>
    <w:p xmlns:wp14="http://schemas.microsoft.com/office/word/2010/wordml" w:rsidRPr="00FE27D4" w:rsidR="00FE27D4" w:rsidP="05DED8AF" w:rsidRDefault="00FE27D4" w14:paraId="0386ABB7"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 xml:space="preserve">Stone, M., </w:t>
      </w:r>
      <w:r w:rsidRPr="05DED8AF" w:rsidR="00FE27D4">
        <w:rPr>
          <w:rFonts w:ascii="Arial Nova" w:hAnsi="Arial Nova" w:eastAsia="Arial Nova" w:cs="Arial Nova"/>
          <w:color w:val="222222"/>
          <w:sz w:val="22"/>
          <w:szCs w:val="22"/>
          <w:shd w:val="clear" w:color="auto" w:fill="FFFFFF"/>
        </w:rPr>
        <w:t>Aravopoulou</w:t>
      </w:r>
      <w:r w:rsidRPr="05DED8AF" w:rsidR="00FE27D4">
        <w:rPr>
          <w:rFonts w:ascii="Arial Nova" w:hAnsi="Arial Nova" w:eastAsia="Arial Nova" w:cs="Arial Nova"/>
          <w:color w:val="222222"/>
          <w:sz w:val="22"/>
          <w:szCs w:val="22"/>
          <w:shd w:val="clear" w:color="auto" w:fill="FFFFFF"/>
        </w:rPr>
        <w:t xml:space="preserve">, E., Ekinci, Y., Evans, G., Hobbs, M., Labib, A., Laughlin, P., </w:t>
      </w:r>
      <w:r w:rsidRPr="05DED8AF" w:rsidR="00FE27D4">
        <w:rPr>
          <w:rFonts w:ascii="Arial Nova" w:hAnsi="Arial Nova" w:eastAsia="Arial Nova" w:cs="Arial Nova"/>
          <w:color w:val="222222"/>
          <w:sz w:val="22"/>
          <w:szCs w:val="22"/>
          <w:shd w:val="clear" w:color="auto" w:fill="FFFFFF"/>
        </w:rPr>
        <w:t>Machtynger</w:t>
      </w:r>
      <w:r w:rsidRPr="05DED8AF" w:rsidR="00FE27D4">
        <w:rPr>
          <w:rFonts w:ascii="Arial Nova" w:hAnsi="Arial Nova" w:eastAsia="Arial Nova" w:cs="Arial Nova"/>
          <w:color w:val="222222"/>
          <w:sz w:val="22"/>
          <w:szCs w:val="22"/>
          <w:shd w:val="clear" w:color="auto" w:fill="FFFFFF"/>
        </w:rPr>
        <w:t xml:space="preserve">, J. and </w:t>
      </w:r>
      <w:r w:rsidRPr="05DED8AF" w:rsidR="00FE27D4">
        <w:rPr>
          <w:rFonts w:ascii="Arial Nova" w:hAnsi="Arial Nova" w:eastAsia="Arial Nova" w:cs="Arial Nova"/>
          <w:color w:val="222222"/>
          <w:sz w:val="22"/>
          <w:szCs w:val="22"/>
          <w:shd w:val="clear" w:color="auto" w:fill="FFFFFF"/>
        </w:rPr>
        <w:t>Machtynger</w:t>
      </w:r>
      <w:r w:rsidRPr="05DED8AF" w:rsidR="00FE27D4">
        <w:rPr>
          <w:rFonts w:ascii="Arial Nova" w:hAnsi="Arial Nova" w:eastAsia="Arial Nova" w:cs="Arial Nova"/>
          <w:color w:val="222222"/>
          <w:sz w:val="22"/>
          <w:szCs w:val="22"/>
          <w:shd w:val="clear" w:color="auto" w:fill="FFFFFF"/>
        </w:rPr>
        <w:t>, L., 2020. Artificial intelligence (AI) in strategic marketing decision-making: a research agenda. </w:t>
      </w:r>
      <w:r w:rsidRPr="05DED8AF" w:rsidR="00FE27D4">
        <w:rPr>
          <w:rFonts w:ascii="Arial Nova" w:hAnsi="Arial Nova" w:eastAsia="Arial Nova" w:cs="Arial Nova"/>
          <w:i w:val="1"/>
          <w:iCs w:val="1"/>
          <w:color w:val="222222"/>
          <w:sz w:val="22"/>
          <w:szCs w:val="22"/>
          <w:shd w:val="clear" w:color="auto" w:fill="FFFFFF"/>
        </w:rPr>
        <w:t>The Bottom Line</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33</w:t>
      </w:r>
      <w:r w:rsidRPr="05DED8AF" w:rsidR="00FE27D4">
        <w:rPr>
          <w:rFonts w:ascii="Arial Nova" w:hAnsi="Arial Nova" w:eastAsia="Arial Nova" w:cs="Arial Nova"/>
          <w:color w:val="222222"/>
          <w:sz w:val="22"/>
          <w:szCs w:val="22"/>
          <w:shd w:val="clear" w:color="auto" w:fill="FFFFFF"/>
        </w:rPr>
        <w:t>(2), pp.183-200.</w:t>
      </w:r>
    </w:p>
    <w:p xmlns:wp14="http://schemas.microsoft.com/office/word/2010/wordml" w:rsidRPr="00FE27D4" w:rsidR="00FE27D4" w:rsidP="05DED8AF" w:rsidRDefault="00FE27D4" w14:paraId="5C26ABAA"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Trunk, A., Birkel, H. and Hartmann, E., 2020. On the current state of combining human and artificial intelligence for strategic organizational decision making. </w:t>
      </w:r>
      <w:r w:rsidRPr="05DED8AF" w:rsidR="00FE27D4">
        <w:rPr>
          <w:rFonts w:ascii="Arial Nova" w:hAnsi="Arial Nova" w:eastAsia="Arial Nova" w:cs="Arial Nova"/>
          <w:i w:val="1"/>
          <w:iCs w:val="1"/>
          <w:color w:val="222222"/>
          <w:sz w:val="22"/>
          <w:szCs w:val="22"/>
          <w:shd w:val="clear" w:color="auto" w:fill="FFFFFF"/>
        </w:rPr>
        <w:t>Business Research</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13</w:t>
      </w:r>
      <w:r w:rsidRPr="05DED8AF" w:rsidR="00FE27D4">
        <w:rPr>
          <w:rFonts w:ascii="Arial Nova" w:hAnsi="Arial Nova" w:eastAsia="Arial Nova" w:cs="Arial Nova"/>
          <w:color w:val="222222"/>
          <w:sz w:val="22"/>
          <w:szCs w:val="22"/>
          <w:shd w:val="clear" w:color="auto" w:fill="FFFFFF"/>
        </w:rPr>
        <w:t>(3), pp.875-919.</w:t>
      </w:r>
    </w:p>
    <w:p xmlns:wp14="http://schemas.microsoft.com/office/word/2010/wordml" w:rsidRPr="00FE27D4" w:rsidR="00FE27D4" w:rsidP="05DED8AF" w:rsidRDefault="00FE27D4" w14:paraId="2498BED0" wp14:textId="77777777">
      <w:pPr>
        <w:spacing w:line="360" w:lineRule="auto"/>
        <w:ind w:left="720" w:hanging="720"/>
        <w:rPr>
          <w:rFonts w:ascii="Arial Nova" w:hAnsi="Arial Nova" w:eastAsia="Arial Nova" w:cs="Arial Nova"/>
          <w:color w:val="222222"/>
          <w:sz w:val="22"/>
          <w:szCs w:val="22"/>
          <w:shd w:val="clear" w:color="auto" w:fill="FFFFFF"/>
        </w:rPr>
      </w:pPr>
      <w:r w:rsidRPr="05DED8AF" w:rsidR="00FE27D4">
        <w:rPr>
          <w:rFonts w:ascii="Arial Nova" w:hAnsi="Arial Nova" w:eastAsia="Arial Nova" w:cs="Arial Nova"/>
          <w:color w:val="222222"/>
          <w:sz w:val="22"/>
          <w:szCs w:val="22"/>
          <w:shd w:val="clear" w:color="auto" w:fill="FFFFFF"/>
        </w:rPr>
        <w:t>Zhang, C., Zhu, W., Dai, J., Wu, Y. and Chen, X., 2023. Ethical impact of artificial intelligence in managerial accounting. </w:t>
      </w:r>
      <w:r w:rsidRPr="05DED8AF" w:rsidR="00FE27D4">
        <w:rPr>
          <w:rFonts w:ascii="Arial Nova" w:hAnsi="Arial Nova" w:eastAsia="Arial Nova" w:cs="Arial Nova"/>
          <w:i w:val="1"/>
          <w:iCs w:val="1"/>
          <w:color w:val="222222"/>
          <w:sz w:val="22"/>
          <w:szCs w:val="22"/>
          <w:shd w:val="clear" w:color="auto" w:fill="FFFFFF"/>
        </w:rPr>
        <w:t>International Journal of Accounting Information Systems</w:t>
      </w:r>
      <w:r w:rsidRPr="05DED8AF" w:rsidR="00FE27D4">
        <w:rPr>
          <w:rFonts w:ascii="Arial Nova" w:hAnsi="Arial Nova" w:eastAsia="Arial Nova" w:cs="Arial Nova"/>
          <w:color w:val="222222"/>
          <w:sz w:val="22"/>
          <w:szCs w:val="22"/>
          <w:shd w:val="clear" w:color="auto" w:fill="FFFFFF"/>
        </w:rPr>
        <w:t>, </w:t>
      </w:r>
      <w:r w:rsidRPr="05DED8AF" w:rsidR="00FE27D4">
        <w:rPr>
          <w:rFonts w:ascii="Arial Nova" w:hAnsi="Arial Nova" w:eastAsia="Arial Nova" w:cs="Arial Nova"/>
          <w:i w:val="1"/>
          <w:iCs w:val="1"/>
          <w:color w:val="222222"/>
          <w:sz w:val="22"/>
          <w:szCs w:val="22"/>
          <w:shd w:val="clear" w:color="auto" w:fill="FFFFFF"/>
        </w:rPr>
        <w:t>49</w:t>
      </w:r>
      <w:r w:rsidRPr="05DED8AF" w:rsidR="00FE27D4">
        <w:rPr>
          <w:rFonts w:ascii="Arial Nova" w:hAnsi="Arial Nova" w:eastAsia="Arial Nova" w:cs="Arial Nova"/>
          <w:color w:val="222222"/>
          <w:sz w:val="22"/>
          <w:szCs w:val="22"/>
          <w:shd w:val="clear" w:color="auto" w:fill="FFFFFF"/>
        </w:rPr>
        <w:t>, p.100619.</w:t>
      </w:r>
    </w:p>
    <w:p xmlns:wp14="http://schemas.microsoft.com/office/word/2010/wordml" w:rsidRPr="00FE27D4" w:rsidR="00111601" w:rsidP="05DED8AF" w:rsidRDefault="00111601" w14:paraId="3DEEC669" wp14:textId="77777777">
      <w:pPr>
        <w:spacing w:line="360" w:lineRule="auto"/>
        <w:rPr>
          <w:rFonts w:ascii="Arial Nova" w:hAnsi="Arial Nova" w:eastAsia="Arial Nova" w:cs="Arial Nova"/>
          <w:color w:val="222222"/>
          <w:sz w:val="22"/>
          <w:szCs w:val="22"/>
          <w:shd w:val="clear" w:color="auto" w:fill="FFFFFF"/>
        </w:rPr>
      </w:pPr>
    </w:p>
    <w:p xmlns:wp14="http://schemas.microsoft.com/office/word/2010/wordml" w:rsidRPr="00FE27D4" w:rsidR="00111601" w:rsidP="05DED8AF" w:rsidRDefault="00111601" w14:paraId="3656B9AB" wp14:textId="77777777">
      <w:pPr>
        <w:spacing w:line="360" w:lineRule="auto"/>
        <w:rPr>
          <w:rFonts w:ascii="Arial Nova" w:hAnsi="Arial Nova" w:eastAsia="Arial Nova" w:cs="Arial Nova"/>
          <w:color w:val="222222"/>
          <w:sz w:val="22"/>
          <w:szCs w:val="22"/>
          <w:shd w:val="clear" w:color="auto" w:fill="FFFFFF"/>
        </w:rPr>
      </w:pPr>
    </w:p>
    <w:p xmlns:wp14="http://schemas.microsoft.com/office/word/2010/wordml" w:rsidRPr="00FE27D4" w:rsidR="00111601" w:rsidP="05DED8AF" w:rsidRDefault="00111601" w14:paraId="45FB0818" wp14:textId="77777777">
      <w:pPr>
        <w:spacing w:line="360" w:lineRule="auto"/>
        <w:rPr>
          <w:rFonts w:ascii="Arial Nova" w:hAnsi="Arial Nova" w:eastAsia="Arial Nova" w:cs="Arial Nova"/>
          <w:color w:val="222222"/>
          <w:sz w:val="22"/>
          <w:szCs w:val="22"/>
          <w:shd w:val="clear" w:color="auto" w:fill="FFFFFF"/>
        </w:rPr>
      </w:pPr>
    </w:p>
    <w:p xmlns:wp14="http://schemas.microsoft.com/office/word/2010/wordml" w:rsidRPr="00FE27D4" w:rsidR="00111601" w:rsidP="05DED8AF" w:rsidRDefault="00111601" w14:paraId="049F31CB" wp14:textId="77777777">
      <w:pPr>
        <w:spacing w:line="360" w:lineRule="auto"/>
        <w:rPr>
          <w:rFonts w:ascii="Arial Nova" w:hAnsi="Arial Nova" w:eastAsia="Arial Nova" w:cs="Arial Nova"/>
          <w:sz w:val="22"/>
          <w:szCs w:val="22"/>
        </w:rPr>
      </w:pPr>
    </w:p>
    <w:sectPr w:rsidRPr="00FE27D4" w:rsidR="00111601" w:rsidSect="00FE27D4">
      <w:headerReference w:type="default" r:id="rId7"/>
      <w:pgSz w:w="12240" w:h="15840"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6B2667" w:rsidP="00FE27D4" w:rsidRDefault="006B2667" w14:paraId="62486C05" wp14:textId="77777777">
      <w:pPr>
        <w:spacing w:after="0" w:line="240" w:lineRule="auto"/>
      </w:pPr>
      <w:r>
        <w:separator/>
      </w:r>
    </w:p>
  </w:endnote>
  <w:endnote w:type="continuationSeparator" w:id="0">
    <w:p xmlns:wp14="http://schemas.microsoft.com/office/word/2010/wordml" w:rsidR="006B2667" w:rsidP="00FE27D4" w:rsidRDefault="006B2667" w14:paraId="4101652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6B2667" w:rsidP="00FE27D4" w:rsidRDefault="006B2667" w14:paraId="4B99056E" wp14:textId="77777777">
      <w:pPr>
        <w:spacing w:after="0" w:line="240" w:lineRule="auto"/>
      </w:pPr>
      <w:r>
        <w:separator/>
      </w:r>
    </w:p>
  </w:footnote>
  <w:footnote w:type="continuationSeparator" w:id="0">
    <w:p xmlns:wp14="http://schemas.microsoft.com/office/word/2010/wordml" w:rsidR="006B2667" w:rsidP="00FE27D4" w:rsidRDefault="006B2667" w14:paraId="1299C43A"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96617163"/>
      <w:docPartObj>
        <w:docPartGallery w:val="Page Numbers (Top of Page)"/>
        <w:docPartUnique/>
      </w:docPartObj>
    </w:sdtPr>
    <w:sdtEndPr>
      <w:rPr>
        <w:noProof/>
      </w:rPr>
    </w:sdtEndPr>
    <w:sdtContent>
      <w:p xmlns:wp14="http://schemas.microsoft.com/office/word/2010/wordml" w:rsidR="00FE27D4" w:rsidRDefault="00FE27D4" w14:paraId="50230CC7" wp14:textId="77777777">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xmlns:wp14="http://schemas.microsoft.com/office/word/2010/wordml" w:rsidR="00FE27D4" w:rsidRDefault="00FE27D4" w14:paraId="53128261" wp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2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1407"/>
    <w:rsid w:val="00111601"/>
    <w:rsid w:val="00432EAC"/>
    <w:rsid w:val="006B2667"/>
    <w:rsid w:val="006C4589"/>
    <w:rsid w:val="00735B83"/>
    <w:rsid w:val="008676D5"/>
    <w:rsid w:val="00A12571"/>
    <w:rsid w:val="00DD142E"/>
    <w:rsid w:val="00E34BB6"/>
    <w:rsid w:val="00E51407"/>
    <w:rsid w:val="00FE27D4"/>
    <w:rsid w:val="04D11ECA"/>
    <w:rsid w:val="05DED8AF"/>
    <w:rsid w:val="1866713F"/>
    <w:rsid w:val="1F5EE589"/>
    <w:rsid w:val="307453B9"/>
    <w:rsid w:val="588E4CD0"/>
    <w:rsid w:val="7F7466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82D2B"/>
  <w15:chartTrackingRefBased/>
  <w15:docId w15:val="{FBBED15A-B13B-4AA6-B48E-CAC6A64AF1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FE27D4"/>
    <w:pPr>
      <w:keepNext/>
      <w:keepLines/>
      <w:spacing w:before="240" w:after="0"/>
      <w:outlineLvl w:val="0"/>
    </w:pPr>
    <w:rPr>
      <w:rFonts w:ascii="Times New Roman" w:hAnsi="Times New Roman" w:eastAsiaTheme="majorEastAsia" w:cstheme="majorBidi"/>
      <w:b/>
      <w:i/>
      <w:sz w:val="24"/>
      <w:szCs w:val="32"/>
    </w:rPr>
  </w:style>
  <w:style w:type="paragraph" w:styleId="Heading2">
    <w:name w:val="heading 2"/>
    <w:basedOn w:val="Normal"/>
    <w:next w:val="Normal"/>
    <w:link w:val="Heading2Char"/>
    <w:uiPriority w:val="9"/>
    <w:unhideWhenUsed/>
    <w:qFormat/>
    <w:rsid w:val="00FE27D4"/>
    <w:pPr>
      <w:keepNext/>
      <w:keepLines/>
      <w:spacing w:before="40" w:after="0"/>
      <w:outlineLvl w:val="1"/>
    </w:pPr>
    <w:rPr>
      <w:rFonts w:ascii="Times New Roman" w:hAnsi="Times New Roman" w:eastAsiaTheme="majorEastAsia" w:cstheme="majorBidi"/>
      <w:i/>
      <w:sz w:val="24"/>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E27D4"/>
    <w:rPr>
      <w:rFonts w:ascii="Times New Roman" w:hAnsi="Times New Roman" w:eastAsiaTheme="majorEastAsia" w:cstheme="majorBidi"/>
      <w:b/>
      <w:i/>
      <w:sz w:val="24"/>
      <w:szCs w:val="32"/>
    </w:rPr>
  </w:style>
  <w:style w:type="character" w:styleId="Heading2Char" w:customStyle="1">
    <w:name w:val="Heading 2 Char"/>
    <w:basedOn w:val="DefaultParagraphFont"/>
    <w:link w:val="Heading2"/>
    <w:uiPriority w:val="9"/>
    <w:rsid w:val="00FE27D4"/>
    <w:rPr>
      <w:rFonts w:ascii="Times New Roman" w:hAnsi="Times New Roman" w:eastAsiaTheme="majorEastAsia" w:cstheme="majorBidi"/>
      <w:i/>
      <w:sz w:val="24"/>
      <w:szCs w:val="26"/>
    </w:rPr>
  </w:style>
  <w:style w:type="paragraph" w:styleId="TOCHeading">
    <w:name w:val="TOC Heading"/>
    <w:basedOn w:val="Heading1"/>
    <w:next w:val="Normal"/>
    <w:uiPriority w:val="39"/>
    <w:unhideWhenUsed/>
    <w:qFormat/>
    <w:rsid w:val="00E34BB6"/>
    <w:pPr>
      <w:outlineLvl w:val="9"/>
    </w:pPr>
  </w:style>
  <w:style w:type="paragraph" w:styleId="TOC1">
    <w:name w:val="toc 1"/>
    <w:basedOn w:val="Normal"/>
    <w:next w:val="Normal"/>
    <w:autoRedefine/>
    <w:uiPriority w:val="39"/>
    <w:unhideWhenUsed/>
    <w:rsid w:val="00E34BB6"/>
    <w:pPr>
      <w:spacing w:after="100"/>
    </w:pPr>
  </w:style>
  <w:style w:type="paragraph" w:styleId="TOC2">
    <w:name w:val="toc 2"/>
    <w:basedOn w:val="Normal"/>
    <w:next w:val="Normal"/>
    <w:autoRedefine/>
    <w:uiPriority w:val="39"/>
    <w:unhideWhenUsed/>
    <w:rsid w:val="00E34BB6"/>
    <w:pPr>
      <w:spacing w:after="100"/>
      <w:ind w:left="220"/>
    </w:pPr>
  </w:style>
  <w:style w:type="character" w:styleId="Hyperlink">
    <w:name w:val="Hyperlink"/>
    <w:basedOn w:val="DefaultParagraphFont"/>
    <w:uiPriority w:val="99"/>
    <w:unhideWhenUsed/>
    <w:rsid w:val="00E34BB6"/>
    <w:rPr>
      <w:color w:val="0563C1" w:themeColor="hyperlink"/>
      <w:u w:val="single"/>
    </w:rPr>
  </w:style>
  <w:style w:type="paragraph" w:styleId="Header">
    <w:name w:val="header"/>
    <w:basedOn w:val="Normal"/>
    <w:link w:val="HeaderChar"/>
    <w:uiPriority w:val="99"/>
    <w:unhideWhenUsed/>
    <w:rsid w:val="00FE27D4"/>
    <w:pPr>
      <w:tabs>
        <w:tab w:val="center" w:pos="4680"/>
        <w:tab w:val="right" w:pos="9360"/>
      </w:tabs>
      <w:spacing w:after="0" w:line="240" w:lineRule="auto"/>
    </w:pPr>
  </w:style>
  <w:style w:type="character" w:styleId="HeaderChar" w:customStyle="1">
    <w:name w:val="Header Char"/>
    <w:basedOn w:val="DefaultParagraphFont"/>
    <w:link w:val="Header"/>
    <w:uiPriority w:val="99"/>
    <w:rsid w:val="00FE27D4"/>
  </w:style>
  <w:style w:type="paragraph" w:styleId="Footer">
    <w:name w:val="footer"/>
    <w:basedOn w:val="Normal"/>
    <w:link w:val="FooterChar"/>
    <w:uiPriority w:val="99"/>
    <w:unhideWhenUsed/>
    <w:rsid w:val="00FE27D4"/>
    <w:pPr>
      <w:tabs>
        <w:tab w:val="center" w:pos="4680"/>
        <w:tab w:val="right" w:pos="9360"/>
      </w:tabs>
      <w:spacing w:after="0" w:line="240" w:lineRule="auto"/>
    </w:pPr>
  </w:style>
  <w:style w:type="character" w:styleId="FooterChar" w:customStyle="1">
    <w:name w:val="Footer Char"/>
    <w:basedOn w:val="DefaultParagraphFont"/>
    <w:link w:val="Footer"/>
    <w:uiPriority w:val="99"/>
    <w:rsid w:val="00FE27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7760878">
      <w:bodyDiv w:val="1"/>
      <w:marLeft w:val="0"/>
      <w:marRight w:val="0"/>
      <w:marTop w:val="0"/>
      <w:marBottom w:val="0"/>
      <w:divBdr>
        <w:top w:val="none" w:sz="0" w:space="0" w:color="auto"/>
        <w:left w:val="none" w:sz="0" w:space="0" w:color="auto"/>
        <w:bottom w:val="none" w:sz="0" w:space="0" w:color="auto"/>
        <w:right w:val="none" w:sz="0" w:space="0" w:color="auto"/>
      </w:divBdr>
    </w:div>
    <w:div w:id="1962571940">
      <w:bodyDiv w:val="1"/>
      <w:marLeft w:val="0"/>
      <w:marRight w:val="0"/>
      <w:marTop w:val="0"/>
      <w:marBottom w:val="0"/>
      <w:divBdr>
        <w:top w:val="none" w:sz="0" w:space="0" w:color="auto"/>
        <w:left w:val="none" w:sz="0" w:space="0" w:color="auto"/>
        <w:bottom w:val="none" w:sz="0" w:space="0" w:color="auto"/>
        <w:right w:val="none" w:sz="0" w:space="0" w:color="auto"/>
      </w:divBdr>
    </w:div>
    <w:div w:id="2089420216">
      <w:bodyDiv w:val="1"/>
      <w:marLeft w:val="0"/>
      <w:marRight w:val="0"/>
      <w:marTop w:val="0"/>
      <w:marBottom w:val="0"/>
      <w:divBdr>
        <w:top w:val="none" w:sz="0" w:space="0" w:color="auto"/>
        <w:left w:val="none" w:sz="0" w:space="0" w:color="auto"/>
        <w:bottom w:val="none" w:sz="0" w:space="0" w:color="auto"/>
        <w:right w:val="none" w:sz="0" w:space="0" w:color="auto"/>
      </w:divBdr>
    </w:div>
    <w:div w:id="211702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81B6B3-6A00-428C-AC30-6A7F08B8D87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Asus</dc:creator>
  <keywords/>
  <dc:description/>
  <lastModifiedBy>Cristian Sirota (2130222)</lastModifiedBy>
  <revision>3</revision>
  <dcterms:created xsi:type="dcterms:W3CDTF">2025-02-25T21:20:00.0000000Z</dcterms:created>
  <dcterms:modified xsi:type="dcterms:W3CDTF">2025-03-20T12:24:17.0812371Z</dcterms:modified>
</coreProperties>
</file>