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6107A" w:rsidRPr="00817E0A" w:rsidRDefault="00BC31B6" w:rsidP="00BC31B6">
      <w:pPr>
        <w:jc w:val="center"/>
        <w:rPr>
          <w:b/>
          <w:sz w:val="32"/>
          <w:szCs w:val="32"/>
        </w:rPr>
      </w:pPr>
      <w:r w:rsidRPr="00817E0A">
        <w:rPr>
          <w:b/>
          <w:sz w:val="32"/>
          <w:szCs w:val="32"/>
          <w:u w:val="single"/>
        </w:rPr>
        <w:t>PD02 A1</w:t>
      </w:r>
      <w:r w:rsidR="00817E0A">
        <w:rPr>
          <w:b/>
          <w:sz w:val="32"/>
          <w:szCs w:val="32"/>
          <w:u w:val="single"/>
        </w:rPr>
        <w:t xml:space="preserve">   DRRE 1</w:t>
      </w:r>
    </w:p>
    <w:p w:rsidR="00817E0A" w:rsidRDefault="00BC31B6" w:rsidP="00817E0A">
      <w:pPr>
        <w:jc w:val="center"/>
        <w:rPr>
          <w:sz w:val="28"/>
          <w:szCs w:val="28"/>
        </w:rPr>
      </w:pPr>
      <w:r>
        <w:rPr>
          <w:b/>
          <w:sz w:val="28"/>
          <w:szCs w:val="28"/>
          <w:u w:val="single"/>
        </w:rPr>
        <w:t>Strategic,</w:t>
      </w:r>
      <w:r w:rsidR="00817E0A">
        <w:rPr>
          <w:b/>
          <w:sz w:val="28"/>
          <w:szCs w:val="28"/>
          <w:u w:val="single"/>
        </w:rPr>
        <w:t xml:space="preserve"> Tactical and Operational Decisions </w:t>
      </w:r>
    </w:p>
    <w:p w:rsidR="00817E0A" w:rsidRPr="00817E0A" w:rsidRDefault="00817E0A" w:rsidP="00817E0A">
      <w:pPr>
        <w:jc w:val="center"/>
        <w:rPr>
          <w:sz w:val="28"/>
          <w:szCs w:val="28"/>
        </w:rPr>
      </w:pPr>
    </w:p>
    <w:p w:rsidR="001164AA" w:rsidRDefault="0055651E" w:rsidP="00817E0A">
      <w:r>
        <w:t xml:space="preserve"> This essay </w:t>
      </w:r>
      <w:r w:rsidR="00817E0A">
        <w:t>describe</w:t>
      </w:r>
      <w:r>
        <w:t>s</w:t>
      </w:r>
      <w:r w:rsidR="00817E0A">
        <w:t xml:space="preserve"> the strategic, tactical and oper</w:t>
      </w:r>
      <w:r w:rsidR="001164AA">
        <w:t>ational decisions of the Ministry of Defence (MOD). Over the past decade, the UK government has echoed its intensions to address the overspending in the MOD’s procurement budget.</w:t>
      </w:r>
    </w:p>
    <w:p w:rsidR="001164AA" w:rsidRDefault="001164AA" w:rsidP="00817E0A">
      <w:r w:rsidRPr="001164AA">
        <w:rPr>
          <w:b/>
          <w:sz w:val="28"/>
          <w:szCs w:val="28"/>
          <w:u w:val="single"/>
        </w:rPr>
        <w:t xml:space="preserve">Decision Strategic  </w:t>
      </w:r>
    </w:p>
    <w:p w:rsidR="002269BE" w:rsidRDefault="009A5C60" w:rsidP="00817E0A">
      <w:r>
        <w:t>In 2010, the UK’s coalition government first announced and published the Strategic Defence and Security Review (SDSR). The government wanted to update the security policy and most of all</w:t>
      </w:r>
      <w:r w:rsidR="0055651E">
        <w:t>,</w:t>
      </w:r>
      <w:r>
        <w:t xml:space="preserve"> reduce the MOD’s budget, which was co</w:t>
      </w:r>
      <w:r w:rsidR="00B33CF2">
        <w:t>ncluded at 7.7% over four years, while committing to NATO 2</w:t>
      </w:r>
      <w:r w:rsidR="008019ED">
        <w:t>% GDP.</w:t>
      </w:r>
    </w:p>
    <w:p w:rsidR="008019ED" w:rsidRDefault="008019ED" w:rsidP="008019ED">
      <w:r>
        <w:rPr>
          <w:b/>
          <w:sz w:val="28"/>
          <w:szCs w:val="28"/>
          <w:u w:val="single"/>
        </w:rPr>
        <w:t>Tactical Decision</w:t>
      </w:r>
    </w:p>
    <w:p w:rsidR="00FF79CE" w:rsidRDefault="002269BE" w:rsidP="00817E0A">
      <w:r>
        <w:t>The reduction in the budget resulted in cuts being placed on all three services; Royal Navy, Royal Air Force and British Army and with the largest deployment being caped at no more than 30,000</w:t>
      </w:r>
      <w:r w:rsidR="004E4A8F">
        <w:t xml:space="preserve"> personnel. </w:t>
      </w:r>
    </w:p>
    <w:p w:rsidR="009A5C60" w:rsidRDefault="00FF79CE" w:rsidP="00817E0A">
      <w:r>
        <w:t xml:space="preserve">To begin with, </w:t>
      </w:r>
      <w:r w:rsidRPr="00FF79CE">
        <w:rPr>
          <w:b/>
        </w:rPr>
        <w:t>T</w:t>
      </w:r>
      <w:r w:rsidR="004E4A8F" w:rsidRPr="00FF79CE">
        <w:rPr>
          <w:b/>
        </w:rPr>
        <w:t>he Royal Navy</w:t>
      </w:r>
      <w:r w:rsidR="004E4A8F">
        <w:t xml:space="preserve"> was to be reduced by </w:t>
      </w:r>
      <w:r w:rsidR="00721E59">
        <w:t>5,000 personnel. A total of seven</w:t>
      </w:r>
      <w:r w:rsidR="002B0FA7">
        <w:t xml:space="preserve"> ships being decommissioned</w:t>
      </w:r>
      <w:r w:rsidR="00721E59">
        <w:t>, sold or scraped</w:t>
      </w:r>
      <w:r w:rsidR="002B0FA7">
        <w:t xml:space="preserve">, </w:t>
      </w:r>
      <w:r w:rsidR="00721E59">
        <w:t xml:space="preserve">with other </w:t>
      </w:r>
      <w:r w:rsidR="002B0FA7">
        <w:t>ships being placed on extended readiness</w:t>
      </w:r>
      <w:r w:rsidR="00721E59">
        <w:t xml:space="preserve"> at a time. W</w:t>
      </w:r>
      <w:r w:rsidR="002B0FA7">
        <w:t>arheads on submarines</w:t>
      </w:r>
      <w:r w:rsidR="00721E59">
        <w:t xml:space="preserve"> were</w:t>
      </w:r>
      <w:r w:rsidR="002B0FA7">
        <w:t xml:space="preserve"> reduced,</w:t>
      </w:r>
      <w:r w:rsidR="00721E59">
        <w:t xml:space="preserve"> and the replacement of Trident was delayed by four years. The </w:t>
      </w:r>
      <w:r w:rsidR="00B10F0B">
        <w:t>Joint Force Harrier aircraft was also retired</w:t>
      </w:r>
      <w:r w:rsidR="00B33CF2">
        <w:t>.</w:t>
      </w:r>
    </w:p>
    <w:p w:rsidR="002924BB" w:rsidRDefault="00B10F0B" w:rsidP="00817E0A">
      <w:r w:rsidRPr="00187380">
        <w:rPr>
          <w:b/>
        </w:rPr>
        <w:t>The British Army</w:t>
      </w:r>
      <w:r>
        <w:t xml:space="preserve"> was reduced by 95,000 in 2015 with the overall mandate to reducing the Regular army’s size to 82,000 by 2018 and 30,000 reservist. The 20,000 troops based in Germany will </w:t>
      </w:r>
      <w:r w:rsidR="002924BB">
        <w:t>be rebase by 2020</w:t>
      </w:r>
      <w:r w:rsidR="00B33CF2">
        <w:t>,</w:t>
      </w:r>
      <w:r w:rsidR="002924BB">
        <w:t xml:space="preserve"> in the UK. The Army would also see cuts to its tanks by 40% and AS90 Artillery Guns by 35%.</w:t>
      </w:r>
    </w:p>
    <w:p w:rsidR="003B4058" w:rsidRDefault="003B4058" w:rsidP="00817E0A">
      <w:r w:rsidRPr="00187380">
        <w:rPr>
          <w:b/>
        </w:rPr>
        <w:t>The Royal Air Force (RAF</w:t>
      </w:r>
      <w:r>
        <w:t xml:space="preserve">) was reduced by 5,000 personnel, </w:t>
      </w:r>
      <w:r w:rsidRPr="003B4058">
        <w:t>the Nimrod MRA4 maritime patrol aircraft project was scrapped</w:t>
      </w:r>
      <w:r w:rsidR="00A91C36">
        <w:t>,</w:t>
      </w:r>
      <w:r w:rsidR="003F685E">
        <w:t xml:space="preserve"> the</w:t>
      </w:r>
      <w:r w:rsidR="00A91C36" w:rsidRPr="00A91C36">
        <w:t xml:space="preserve"> Sentinel R1 ground surveillance aircraft would be retired</w:t>
      </w:r>
      <w:r w:rsidR="003F685E">
        <w:t>, a reduced purchase from 22 to 12 Chinooks and many more changes.</w:t>
      </w:r>
    </w:p>
    <w:p w:rsidR="009D65A4" w:rsidRDefault="009D65A4" w:rsidP="00817E0A">
      <w:r>
        <w:rPr>
          <w:b/>
          <w:sz w:val="28"/>
          <w:szCs w:val="28"/>
          <w:u w:val="single"/>
        </w:rPr>
        <w:t>Operational Decision</w:t>
      </w:r>
    </w:p>
    <w:p w:rsidR="009D65A4" w:rsidRDefault="002873A3" w:rsidP="00817E0A">
      <w:r>
        <w:t xml:space="preserve"> </w:t>
      </w:r>
      <w:r w:rsidR="00E15A05">
        <w:t>In June 2012</w:t>
      </w:r>
      <w:r w:rsidR="00B33CF2">
        <w:t>,</w:t>
      </w:r>
      <w:r w:rsidR="00E15A05">
        <w:t xml:space="preserve"> the Sec</w:t>
      </w:r>
      <w:r w:rsidR="00B979BB">
        <w:t>re</w:t>
      </w:r>
      <w:r w:rsidR="00E15A05">
        <w:t xml:space="preserve">tary Of State </w:t>
      </w:r>
      <w:r w:rsidR="00B979BB">
        <w:t>outlined some key consideration for the future of</w:t>
      </w:r>
      <w:r>
        <w:t xml:space="preserve"> the</w:t>
      </w:r>
      <w:r w:rsidR="00B979BB">
        <w:t xml:space="preserve"> British</w:t>
      </w:r>
      <w:r>
        <w:t xml:space="preserve"> Army</w:t>
      </w:r>
      <w:r w:rsidR="006557D9">
        <w:t>. T</w:t>
      </w:r>
      <w:r w:rsidR="00B979BB">
        <w:t xml:space="preserve">he </w:t>
      </w:r>
      <w:r w:rsidR="00B979BB" w:rsidRPr="00187380">
        <w:rPr>
          <w:b/>
        </w:rPr>
        <w:t>2015 SDSR Review</w:t>
      </w:r>
      <w:r w:rsidR="00B979BB">
        <w:t xml:space="preserve"> saw the plans being refined to “</w:t>
      </w:r>
      <w:r w:rsidR="00B979BB" w:rsidRPr="00187380">
        <w:rPr>
          <w:b/>
        </w:rPr>
        <w:t>Army 2020 Refine</w:t>
      </w:r>
      <w:r w:rsidR="00B979BB">
        <w:t xml:space="preserve">”. </w:t>
      </w:r>
      <w:r w:rsidR="0042469F">
        <w:t>This transformation began with the division</w:t>
      </w:r>
      <w:r w:rsidR="007B04B9">
        <w:t>al</w:t>
      </w:r>
      <w:r w:rsidR="0042469F">
        <w:t xml:space="preserve"> Headquarters 2nd, 4</w:t>
      </w:r>
      <w:r w:rsidR="0042469F" w:rsidRPr="0042469F">
        <w:rPr>
          <w:vertAlign w:val="superscript"/>
        </w:rPr>
        <w:t>th</w:t>
      </w:r>
      <w:r w:rsidR="0042469F">
        <w:t xml:space="preserve"> and 5</w:t>
      </w:r>
      <w:r w:rsidR="0042469F" w:rsidRPr="0042469F">
        <w:rPr>
          <w:vertAlign w:val="superscript"/>
        </w:rPr>
        <w:t>th</w:t>
      </w:r>
      <w:r w:rsidR="0042469F">
        <w:t xml:space="preserve"> being disbanded </w:t>
      </w:r>
      <w:r w:rsidR="007B04B9">
        <w:t>in 2012.</w:t>
      </w:r>
    </w:p>
    <w:p w:rsidR="008019ED" w:rsidRDefault="00E01036" w:rsidP="00187380">
      <w:r>
        <w:t xml:space="preserve">The </w:t>
      </w:r>
      <w:r w:rsidR="002E030C">
        <w:t xml:space="preserve">Army will command will entail, </w:t>
      </w:r>
      <w:r w:rsidR="002E030C" w:rsidRPr="00187380">
        <w:rPr>
          <w:b/>
        </w:rPr>
        <w:t>The Reaction Force</w:t>
      </w:r>
      <w:r w:rsidR="002E030C">
        <w:t>; which will contain 16 Air Assault Brigade and 3</w:t>
      </w:r>
      <w:r w:rsidR="002E030C" w:rsidRPr="002E030C">
        <w:rPr>
          <w:vertAlign w:val="superscript"/>
        </w:rPr>
        <w:t>rd</w:t>
      </w:r>
      <w:r w:rsidR="002E030C">
        <w:t xml:space="preserve"> UK Mechanised Division comprising three Infantry Brigades.</w:t>
      </w:r>
      <w:r w:rsidR="00AA4553">
        <w:t xml:space="preserve"> </w:t>
      </w:r>
      <w:r w:rsidR="00AA4553" w:rsidRPr="00187380">
        <w:rPr>
          <w:b/>
        </w:rPr>
        <w:t>The Adaptable Force</w:t>
      </w:r>
      <w:r w:rsidR="00AA4553">
        <w:t xml:space="preserve">; containing </w:t>
      </w:r>
      <w:r w:rsidR="00187380">
        <w:t>1 UK Division along with Support command and comprising of seven Infantry Brigades and a Logi</w:t>
      </w:r>
      <w:r w:rsidR="006557D9">
        <w:t>stic Brigade. And last,</w:t>
      </w:r>
      <w:r w:rsidR="00187380">
        <w:t xml:space="preserve"> </w:t>
      </w:r>
      <w:r w:rsidR="00187380" w:rsidRPr="00187380">
        <w:rPr>
          <w:b/>
        </w:rPr>
        <w:t>Force Troops Command</w:t>
      </w:r>
      <w:r w:rsidR="00FF79CE">
        <w:t xml:space="preserve">; which will contain nine </w:t>
      </w:r>
      <w:r w:rsidR="00BC2A9B">
        <w:t xml:space="preserve">Combat Support </w:t>
      </w:r>
      <w:r w:rsidR="00FF79CE">
        <w:t>Brigades.</w:t>
      </w:r>
    </w:p>
    <w:p w:rsidR="0082211E" w:rsidRDefault="0042469F" w:rsidP="00817E0A">
      <w:r>
        <w:t xml:space="preserve">Further changes such as the </w:t>
      </w:r>
      <w:r w:rsidRPr="000936B2">
        <w:rPr>
          <w:b/>
        </w:rPr>
        <w:t>Territorial Army</w:t>
      </w:r>
      <w:r>
        <w:t xml:space="preserve"> being renamed as the </w:t>
      </w:r>
      <w:r w:rsidRPr="000936B2">
        <w:rPr>
          <w:b/>
        </w:rPr>
        <w:t>Reserve</w:t>
      </w:r>
      <w:r w:rsidR="000936B2" w:rsidRPr="000936B2">
        <w:rPr>
          <w:b/>
        </w:rPr>
        <w:t xml:space="preserve"> Army</w:t>
      </w:r>
      <w:r w:rsidRPr="000936B2">
        <w:rPr>
          <w:sz w:val="24"/>
        </w:rPr>
        <w:t xml:space="preserve"> </w:t>
      </w:r>
      <w:r>
        <w:t>and will be expanded</w:t>
      </w:r>
      <w:r w:rsidR="006557D9">
        <w:t xml:space="preserve"> from</w:t>
      </w:r>
      <w:r w:rsidR="007B04B9">
        <w:t xml:space="preserve"> 19,000 to 30,000 personnel. Also several Units will be reduced, with the manpower</w:t>
      </w:r>
      <w:r w:rsidR="006557D9">
        <w:t xml:space="preserve"> of these Units being redistributed</w:t>
      </w:r>
      <w:bookmarkStart w:id="0" w:name="_GoBack"/>
      <w:bookmarkEnd w:id="0"/>
      <w:r w:rsidR="007B04B9">
        <w:t xml:space="preserve"> in other areas of the army in its new structure.</w:t>
      </w:r>
    </w:p>
    <w:p w:rsidR="007B04B9" w:rsidRPr="00EF0A1D" w:rsidRDefault="007B04B9" w:rsidP="00817E0A">
      <w:pPr>
        <w:rPr>
          <w:b/>
        </w:rPr>
      </w:pPr>
      <w:r>
        <w:lastRenderedPageBreak/>
        <w:t xml:space="preserve">In summary the MOD made a </w:t>
      </w:r>
      <w:r w:rsidRPr="007B04B9">
        <w:rPr>
          <w:b/>
        </w:rPr>
        <w:t>strategic decision</w:t>
      </w:r>
      <w:r>
        <w:t xml:space="preserve"> to reduce defence cost/spending, and did so with </w:t>
      </w:r>
      <w:r>
        <w:rPr>
          <w:b/>
        </w:rPr>
        <w:t>tactical d</w:t>
      </w:r>
      <w:r w:rsidRPr="007B04B9">
        <w:rPr>
          <w:b/>
        </w:rPr>
        <w:t>ecisions</w:t>
      </w:r>
      <w:r>
        <w:t xml:space="preserve"> by reducing man power, equipment and operations of all three services. Then it made an </w:t>
      </w:r>
      <w:r w:rsidRPr="00EF0A1D">
        <w:rPr>
          <w:b/>
        </w:rPr>
        <w:t xml:space="preserve">operational decision </w:t>
      </w:r>
      <w:r>
        <w:t xml:space="preserve">to restructure the </w:t>
      </w:r>
      <w:r w:rsidR="00EF0A1D">
        <w:t xml:space="preserve">future of the Army, in what is now known as the </w:t>
      </w:r>
      <w:r w:rsidR="00EF0A1D" w:rsidRPr="00EF0A1D">
        <w:rPr>
          <w:b/>
        </w:rPr>
        <w:t>“Army 2020 Refine”</w:t>
      </w:r>
      <w:r w:rsidR="00EF0A1D">
        <w:t>. The strategic decision combined with the tactical decision played a vital role in executing its operational decision.</w:t>
      </w:r>
      <w:r w:rsidR="00EF0A1D" w:rsidRPr="00EF0A1D">
        <w:rPr>
          <w:b/>
        </w:rPr>
        <w:t xml:space="preserve"> </w:t>
      </w:r>
      <w:r w:rsidRPr="00EF0A1D">
        <w:rPr>
          <w:b/>
        </w:rPr>
        <w:t xml:space="preserve"> </w:t>
      </w:r>
    </w:p>
    <w:p w:rsidR="0082211E" w:rsidRDefault="0082211E" w:rsidP="00817E0A"/>
    <w:p w:rsidR="003F685E" w:rsidRDefault="003F685E" w:rsidP="00817E0A"/>
    <w:p w:rsidR="00B10F0B" w:rsidRPr="009A5C60" w:rsidRDefault="002924BB" w:rsidP="00817E0A">
      <w:r>
        <w:t xml:space="preserve"> </w:t>
      </w:r>
      <w:r w:rsidR="00B10F0B">
        <w:t xml:space="preserve"> </w:t>
      </w:r>
    </w:p>
    <w:p w:rsidR="001164AA" w:rsidRDefault="001164AA" w:rsidP="00817E0A"/>
    <w:p w:rsidR="00817E0A" w:rsidRDefault="001164AA" w:rsidP="00817E0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:rsidR="00817E0A" w:rsidRPr="00817E0A" w:rsidRDefault="00817E0A" w:rsidP="00817E0A">
      <w:pPr>
        <w:rPr>
          <w:sz w:val="28"/>
          <w:szCs w:val="28"/>
        </w:rPr>
      </w:pPr>
    </w:p>
    <w:p w:rsidR="00BC31B6" w:rsidRDefault="00BC31B6" w:rsidP="00BC31B6"/>
    <w:p w:rsidR="00BC31B6" w:rsidRPr="00BC31B6" w:rsidRDefault="00BC31B6" w:rsidP="00BC31B6"/>
    <w:sectPr w:rsidR="00BC31B6" w:rsidRPr="00BC31B6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0685B" w:rsidRDefault="00F0685B" w:rsidP="00BC31B6">
      <w:pPr>
        <w:spacing w:after="0" w:line="240" w:lineRule="auto"/>
      </w:pPr>
      <w:r>
        <w:separator/>
      </w:r>
    </w:p>
  </w:endnote>
  <w:endnote w:type="continuationSeparator" w:id="0">
    <w:p w:rsidR="00F0685B" w:rsidRDefault="00F0685B" w:rsidP="00BC31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33CF2" w:rsidRDefault="00B33CF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C31B6" w:rsidRDefault="00BC31B6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 w:rsidR="006557D9">
      <w:rPr>
        <w:noProof/>
        <w:color w:val="323E4F" w:themeColor="text2" w:themeShade="BF"/>
        <w:sz w:val="24"/>
        <w:szCs w:val="24"/>
      </w:rPr>
      <w:t>2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 w:rsidR="006557D9">
      <w:rPr>
        <w:noProof/>
        <w:color w:val="323E4F" w:themeColor="text2" w:themeShade="BF"/>
        <w:sz w:val="24"/>
        <w:szCs w:val="24"/>
      </w:rPr>
      <w:t>2</w:t>
    </w:r>
    <w:r>
      <w:rPr>
        <w:color w:val="323E4F" w:themeColor="text2" w:themeShade="BF"/>
        <w:sz w:val="24"/>
        <w:szCs w:val="24"/>
      </w:rPr>
      <w:fldChar w:fldCharType="end"/>
    </w:r>
  </w:p>
  <w:p w:rsidR="00BC31B6" w:rsidRDefault="00BC31B6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33CF2" w:rsidRDefault="00B33CF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0685B" w:rsidRDefault="00F0685B" w:rsidP="00BC31B6">
      <w:pPr>
        <w:spacing w:after="0" w:line="240" w:lineRule="auto"/>
      </w:pPr>
      <w:r>
        <w:separator/>
      </w:r>
    </w:p>
  </w:footnote>
  <w:footnote w:type="continuationSeparator" w:id="0">
    <w:p w:rsidR="00F0685B" w:rsidRDefault="00F0685B" w:rsidP="00BC31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33CF2" w:rsidRDefault="00B33CF2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C31B6" w:rsidRDefault="00F0685B">
    <w:pPr>
      <w:pStyle w:val="Header"/>
      <w:jc w:val="right"/>
      <w:rPr>
        <w:color w:val="5B9BD5" w:themeColor="accent1"/>
      </w:rPr>
    </w:pPr>
    <w:sdt>
      <w:sdtPr>
        <w:rPr>
          <w:color w:val="5B9BD5" w:themeColor="accent1"/>
        </w:rPr>
        <w:alias w:val="Title"/>
        <w:tag w:val=""/>
        <w:id w:val="664756013"/>
        <w:placeholder>
          <w:docPart w:val="8B83556B149242B2BDDF6D2F0B3BB26C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8C7215">
          <w:rPr>
            <w:color w:val="5B9BD5" w:themeColor="accent1"/>
          </w:rPr>
          <w:t>P121719 Willie M –</w:t>
        </w:r>
      </w:sdtContent>
    </w:sdt>
    <w:r w:rsidR="00BC31B6">
      <w:rPr>
        <w:color w:val="5B9BD5" w:themeColor="accent1"/>
      </w:rPr>
      <w:t>Supply Chain</w:t>
    </w:r>
  </w:p>
  <w:p w:rsidR="00BC31B6" w:rsidRDefault="00BC31B6" w:rsidP="00BC31B6">
    <w:pPr>
      <w:pStyle w:val="Header"/>
      <w:jc w:val="center"/>
      <w:rPr>
        <w:color w:val="5B9BD5" w:themeColor="accent1"/>
      </w:rPr>
    </w:pPr>
  </w:p>
  <w:p w:rsidR="00BC31B6" w:rsidRDefault="00BC31B6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33CF2" w:rsidRDefault="00B33CF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31B6"/>
    <w:rsid w:val="000936B2"/>
    <w:rsid w:val="001164AA"/>
    <w:rsid w:val="00181BAC"/>
    <w:rsid w:val="00187380"/>
    <w:rsid w:val="002269BE"/>
    <w:rsid w:val="002369CC"/>
    <w:rsid w:val="00237E28"/>
    <w:rsid w:val="002477C7"/>
    <w:rsid w:val="002873A3"/>
    <w:rsid w:val="002924BB"/>
    <w:rsid w:val="002A6A9F"/>
    <w:rsid w:val="002B0FA7"/>
    <w:rsid w:val="002E030C"/>
    <w:rsid w:val="003B4058"/>
    <w:rsid w:val="003F685E"/>
    <w:rsid w:val="0042469F"/>
    <w:rsid w:val="00447F2D"/>
    <w:rsid w:val="004632E5"/>
    <w:rsid w:val="004E4A8F"/>
    <w:rsid w:val="0055651E"/>
    <w:rsid w:val="006557D9"/>
    <w:rsid w:val="00721E59"/>
    <w:rsid w:val="00787BDE"/>
    <w:rsid w:val="007B04B9"/>
    <w:rsid w:val="008019ED"/>
    <w:rsid w:val="00817E0A"/>
    <w:rsid w:val="0082211E"/>
    <w:rsid w:val="008C7215"/>
    <w:rsid w:val="009A5C60"/>
    <w:rsid w:val="009D65A4"/>
    <w:rsid w:val="00A91C36"/>
    <w:rsid w:val="00AA4553"/>
    <w:rsid w:val="00B10F0B"/>
    <w:rsid w:val="00B33CF2"/>
    <w:rsid w:val="00B92E69"/>
    <w:rsid w:val="00B979BB"/>
    <w:rsid w:val="00BC2A9B"/>
    <w:rsid w:val="00BC31B6"/>
    <w:rsid w:val="00E01036"/>
    <w:rsid w:val="00E15A05"/>
    <w:rsid w:val="00E6107A"/>
    <w:rsid w:val="00EF0A1D"/>
    <w:rsid w:val="00F0685B"/>
    <w:rsid w:val="00F93530"/>
    <w:rsid w:val="00FF4603"/>
    <w:rsid w:val="00FF79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25DD13E3-1294-47E6-AD19-B40B6E93CD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C31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31B6"/>
  </w:style>
  <w:style w:type="paragraph" w:styleId="Footer">
    <w:name w:val="footer"/>
    <w:basedOn w:val="Normal"/>
    <w:link w:val="FooterChar"/>
    <w:uiPriority w:val="99"/>
    <w:unhideWhenUsed/>
    <w:rsid w:val="00BC31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31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8B83556B149242B2BDDF6D2F0B3BB2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C7A817-4BE1-43F5-9297-39169C26C1C5}"/>
      </w:docPartPr>
      <w:docPartBody>
        <w:p w:rsidR="00E54CC2" w:rsidRDefault="002E51D1" w:rsidP="002E51D1">
          <w:pPr>
            <w:pStyle w:val="8B83556B149242B2BDDF6D2F0B3BB26C"/>
          </w:pPr>
          <w:r>
            <w:rPr>
              <w:color w:val="5B9BD5" w:themeColor="accent1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51D1"/>
    <w:rsid w:val="000E156D"/>
    <w:rsid w:val="002E51D1"/>
    <w:rsid w:val="00300234"/>
    <w:rsid w:val="00750D04"/>
    <w:rsid w:val="007677C0"/>
    <w:rsid w:val="00921C6F"/>
    <w:rsid w:val="00971761"/>
    <w:rsid w:val="00C744EF"/>
    <w:rsid w:val="00E54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B83556B149242B2BDDF6D2F0B3BB26C">
    <w:name w:val="8B83556B149242B2BDDF6D2F0B3BB26C"/>
    <w:rsid w:val="002E51D1"/>
  </w:style>
  <w:style w:type="paragraph" w:customStyle="1" w:styleId="7AE9FF92211D480F8EDFC00E4DD38A36">
    <w:name w:val="7AE9FF92211D480F8EDFC00E4DD38A36"/>
    <w:rsid w:val="002E51D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6273</TotalTime>
  <Pages>2</Pages>
  <Words>464</Words>
  <Characters>2650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P121719 Willie M –</vt:lpstr>
    </vt:vector>
  </TitlesOfParts>
  <Company/>
  <LinksUpToDate>false</LinksUpToDate>
  <CharactersWithSpaces>3108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P121719 Willie M –</dc:title>
  <dc:subject/>
  <dc:creator>mark willie</dc:creator>
  <cp:keywords/>
  <dc:description/>
  <cp:lastModifiedBy>mark willie</cp:lastModifiedBy>
  <cp:revision>12</cp:revision>
  <dcterms:created xsi:type="dcterms:W3CDTF">2017-08-08T11:26:00Z</dcterms:created>
  <dcterms:modified xsi:type="dcterms:W3CDTF">2018-06-14T21:32:00Z</dcterms:modified>
</cp:coreProperties>
</file>