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p>
    <w:p w:rsidR="00F827F1" w:rsidRDefault="00062C9E" w:rsidP="00F827F1">
      <w:pPr>
        <w:pStyle w:val="Modname"/>
        <w:rPr>
          <w:color w:val="FF0000"/>
        </w:rPr>
      </w:pPr>
      <w:r>
        <w:rPr>
          <w:color w:val="FF0000"/>
        </w:rPr>
        <w:t>Usability Engineering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B4365" w:rsidRDefault="00FB4365" w:rsidP="008A62BC">
                            <w:pPr>
                              <w:pStyle w:val="Heading6"/>
                              <w:pBdr>
                                <w:top w:val="none" w:sz="0" w:space="0" w:color="auto"/>
                                <w:left w:val="none" w:sz="0" w:space="0" w:color="auto"/>
                                <w:bottom w:val="none" w:sz="0" w:space="0" w:color="auto"/>
                                <w:right w:val="none" w:sz="0" w:space="0" w:color="auto"/>
                              </w:pBdr>
                              <w:shd w:val="clear" w:color="auto" w:fill="E0E0E0"/>
                            </w:pPr>
                          </w:p>
                          <w:p w:rsidR="00FB4365" w:rsidRDefault="00FB436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B4365" w:rsidRDefault="00FB4365" w:rsidP="008A62BC">
                      <w:pPr>
                        <w:pStyle w:val="Heading6"/>
                        <w:pBdr>
                          <w:top w:val="none" w:sz="0" w:space="0" w:color="auto"/>
                          <w:left w:val="none" w:sz="0" w:space="0" w:color="auto"/>
                          <w:bottom w:val="none" w:sz="0" w:space="0" w:color="auto"/>
                          <w:right w:val="none" w:sz="0" w:space="0" w:color="auto"/>
                        </w:pBdr>
                        <w:shd w:val="clear" w:color="auto" w:fill="E0E0E0"/>
                      </w:pPr>
                    </w:p>
                    <w:p w:rsidR="00FB4365" w:rsidRDefault="00FB436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BSc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554D4" w:rsidP="00E51AAC">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2554D4" w:rsidP="00E51AAC">
            <w:pPr>
              <w:spacing w:before="120" w:after="120"/>
              <w:jc w:val="both"/>
              <w:rPr>
                <w:rFonts w:ascii="Calibri" w:hAnsi="Calibri" w:cs="Arial"/>
                <w:b/>
                <w:sz w:val="22"/>
                <w:szCs w:val="22"/>
              </w:rPr>
            </w:pPr>
            <w:r>
              <w:rPr>
                <w:rFonts w:ascii="Calibri" w:hAnsi="Calibri" w:cs="Arial"/>
                <w:b/>
                <w:sz w:val="22"/>
                <w:szCs w:val="22"/>
              </w:rPr>
              <w:t>Nik Whitehead</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20/03/20</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1/07/10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rsidTr="00AF4F0B">
        <w:tc>
          <w:tcPr>
            <w:tcW w:w="10598" w:type="dxa"/>
          </w:tcPr>
          <w:p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rsidTr="00AF4F0B">
        <w:tc>
          <w:tcPr>
            <w:tcW w:w="10598" w:type="dxa"/>
          </w:tcPr>
          <w:p w:rsidR="00062C9E" w:rsidRPr="00D90AFD" w:rsidRDefault="00062C9E" w:rsidP="00316016"/>
        </w:tc>
      </w:tr>
      <w:tr w:rsidR="00062C9E" w:rsidRPr="00C1361B" w:rsidTr="00AF4F0B">
        <w:tc>
          <w:tcPr>
            <w:tcW w:w="10598" w:type="dxa"/>
          </w:tcPr>
          <w:p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rsidR="00062C9E" w:rsidRPr="00D90AFD" w:rsidRDefault="00062C9E" w:rsidP="00316016"/>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FB4365" w:rsidRDefault="00FB4365" w:rsidP="005969E2">
      <w:pPr>
        <w:jc w:val="both"/>
        <w:rPr>
          <w:rFonts w:ascii="Calibri" w:hAnsi="Calibri"/>
          <w:i/>
        </w:rPr>
      </w:pPr>
    </w:p>
    <w:p w:rsidR="00FB4365" w:rsidRPr="008E7C57" w:rsidRDefault="00FB4365" w:rsidP="00FB4365">
      <w:pPr>
        <w:pStyle w:val="SMUNORMALARIAL"/>
        <w:rPr>
          <w:rFonts w:cs="Arial"/>
          <w:b/>
          <w:szCs w:val="22"/>
        </w:rPr>
      </w:pPr>
      <w:r w:rsidRPr="008E7C57">
        <w:rPr>
          <w:rFonts w:cs="Arial"/>
          <w:b/>
          <w:szCs w:val="22"/>
        </w:rPr>
        <w:t>Background</w:t>
      </w:r>
    </w:p>
    <w:p w:rsidR="00FB4365" w:rsidRPr="008E7C57" w:rsidRDefault="00FB4365" w:rsidP="00FB4365">
      <w:pPr>
        <w:pStyle w:val="SMUNORMALARIAL"/>
        <w:rPr>
          <w:rFonts w:cs="Arial"/>
          <w:szCs w:val="22"/>
        </w:rPr>
      </w:pPr>
    </w:p>
    <w:p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or museum exhibits you have already visited such as The National Waterfront Museum, Swansea Museum or the Dylan Thomas Centre. </w:t>
      </w:r>
    </w:p>
    <w:p w:rsidR="001C4D21" w:rsidRDefault="001C4D21" w:rsidP="00FB4365">
      <w:pPr>
        <w:rPr>
          <w:rFonts w:ascii="Arial" w:hAnsi="Arial" w:cs="Arial"/>
          <w:sz w:val="22"/>
          <w:szCs w:val="22"/>
        </w:rPr>
      </w:pPr>
    </w:p>
    <w:p w:rsidR="00FB4365" w:rsidRDefault="00FB4365" w:rsidP="00FB4365">
      <w:pPr>
        <w:rPr>
          <w:rFonts w:ascii="Arial" w:hAnsi="Arial" w:cs="Arial"/>
          <w:sz w:val="22"/>
          <w:szCs w:val="22"/>
        </w:rPr>
      </w:pPr>
      <w:r>
        <w:rPr>
          <w:rFonts w:ascii="Arial" w:hAnsi="Arial" w:cs="Arial"/>
          <w:sz w:val="22"/>
          <w:szCs w:val="22"/>
        </w:rPr>
        <w:t xml:space="preserve">DO NOT VISIT A MUSEUM IN PERSON BUT </w:t>
      </w:r>
      <w:r w:rsidR="001C4D21">
        <w:rPr>
          <w:rFonts w:ascii="Arial" w:hAnsi="Arial" w:cs="Arial"/>
          <w:sz w:val="22"/>
          <w:szCs w:val="22"/>
        </w:rPr>
        <w:t xml:space="preserve">INSTEAD </w:t>
      </w:r>
      <w:r>
        <w:rPr>
          <w:rFonts w:ascii="Arial" w:hAnsi="Arial" w:cs="Arial"/>
          <w:sz w:val="22"/>
          <w:szCs w:val="22"/>
        </w:rPr>
        <w:t>RESEARCH ONLINE!</w:t>
      </w:r>
    </w:p>
    <w:p w:rsidR="001C4D21" w:rsidRDefault="001C4D21" w:rsidP="00FB4365">
      <w:pPr>
        <w:rPr>
          <w:rFonts w:ascii="Arial" w:hAnsi="Arial" w:cs="Arial"/>
          <w:sz w:val="22"/>
          <w:szCs w:val="22"/>
        </w:rPr>
      </w:pPr>
    </w:p>
    <w:p w:rsidR="001C4D21" w:rsidRPr="008E7C57" w:rsidRDefault="001C4D21" w:rsidP="001C4D21">
      <w:pPr>
        <w:pStyle w:val="SMUNORMALARIAL"/>
        <w:rPr>
          <w:rFonts w:cs="Arial"/>
          <w:b/>
          <w:szCs w:val="22"/>
        </w:rPr>
      </w:pPr>
      <w:r>
        <w:rPr>
          <w:rFonts w:cs="Arial"/>
          <w:b/>
          <w:szCs w:val="22"/>
        </w:rPr>
        <w:t>Usability Review of two Displays</w:t>
      </w:r>
    </w:p>
    <w:p w:rsidR="001C4D21" w:rsidRPr="008E7C57" w:rsidRDefault="001C4D21" w:rsidP="001C4D21">
      <w:pPr>
        <w:pStyle w:val="SMUNORMALARIAL"/>
        <w:rPr>
          <w:rFonts w:cs="Arial"/>
          <w:szCs w:val="22"/>
        </w:rPr>
      </w:pPr>
    </w:p>
    <w:p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 xml:space="preserve">consider to be an effective design and another display you consider to be less effective. </w:t>
      </w:r>
    </w:p>
    <w:p w:rsidR="001C4D21" w:rsidRDefault="001C4D21" w:rsidP="001C4D21">
      <w:pPr>
        <w:pStyle w:val="SMUNORMALARIAL"/>
        <w:rPr>
          <w:rFonts w:cs="Arial"/>
          <w:szCs w:val="22"/>
        </w:rPr>
      </w:pPr>
      <w:r>
        <w:rPr>
          <w:rFonts w:cs="Arial"/>
          <w:szCs w:val="22"/>
        </w:rPr>
        <w:t>Give an overview of the displays, including a rough sketch. Outline the information and concepts they are communicating.</w:t>
      </w:r>
    </w:p>
    <w:p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rsidR="001C4D21" w:rsidRDefault="001C4D21" w:rsidP="001C4D21">
      <w:pPr>
        <w:pStyle w:val="SMUNORMALARIAL"/>
        <w:numPr>
          <w:ilvl w:val="0"/>
          <w:numId w:val="19"/>
        </w:numPr>
        <w:rPr>
          <w:rFonts w:cs="Arial"/>
          <w:szCs w:val="22"/>
        </w:rPr>
      </w:pPr>
      <w:r>
        <w:rPr>
          <w:rFonts w:cs="Arial"/>
          <w:szCs w:val="22"/>
        </w:rPr>
        <w:t>Human vision, hearing and touch</w:t>
      </w:r>
    </w:p>
    <w:p w:rsidR="001C4D21" w:rsidRDefault="001C4D21" w:rsidP="001C4D21">
      <w:pPr>
        <w:pStyle w:val="SMUNORMALARIAL"/>
        <w:numPr>
          <w:ilvl w:val="0"/>
          <w:numId w:val="19"/>
        </w:numPr>
        <w:rPr>
          <w:rFonts w:cs="Arial"/>
          <w:szCs w:val="22"/>
        </w:rPr>
      </w:pPr>
      <w:r>
        <w:rPr>
          <w:rFonts w:cs="Arial"/>
          <w:szCs w:val="22"/>
        </w:rPr>
        <w:t>Metaphor</w:t>
      </w:r>
    </w:p>
    <w:p w:rsidR="001C4D21" w:rsidRDefault="001C4D21" w:rsidP="001C4D21">
      <w:pPr>
        <w:pStyle w:val="SMUNORMALARIAL"/>
        <w:numPr>
          <w:ilvl w:val="0"/>
          <w:numId w:val="19"/>
        </w:numPr>
        <w:rPr>
          <w:rFonts w:cs="Arial"/>
          <w:szCs w:val="22"/>
        </w:rPr>
      </w:pPr>
      <w:r>
        <w:rPr>
          <w:rFonts w:cs="Arial"/>
          <w:szCs w:val="22"/>
        </w:rPr>
        <w:t>Affordance</w:t>
      </w:r>
    </w:p>
    <w:p w:rsidR="00C6171C" w:rsidRDefault="00C6171C" w:rsidP="00C6171C">
      <w:pPr>
        <w:pStyle w:val="SMUNORMALARIAL"/>
        <w:rPr>
          <w:rFonts w:cs="Arial"/>
          <w:szCs w:val="22"/>
        </w:rPr>
      </w:pPr>
      <w:r>
        <w:rPr>
          <w:rFonts w:cs="Arial"/>
          <w:szCs w:val="22"/>
        </w:rPr>
        <w:t>Make brief suggestions to improve the usability of the less effective display.</w:t>
      </w:r>
    </w:p>
    <w:p w:rsidR="00C6171C" w:rsidRDefault="00C6171C" w:rsidP="001C4D21">
      <w:pPr>
        <w:pStyle w:val="SMUNORMALARIAL"/>
        <w:rPr>
          <w:rFonts w:cs="Arial"/>
          <w:szCs w:val="22"/>
        </w:rPr>
      </w:pPr>
    </w:p>
    <w:p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rsidR="001C4D21" w:rsidRPr="008E7C57" w:rsidRDefault="001C4D21" w:rsidP="001C4D21">
      <w:pPr>
        <w:pStyle w:val="SMUNORMALARIAL"/>
        <w:rPr>
          <w:rFonts w:cs="Arial"/>
          <w:szCs w:val="22"/>
        </w:rPr>
      </w:pPr>
    </w:p>
    <w:p w:rsidR="001C4D21" w:rsidRPr="008E7C57" w:rsidRDefault="001C4D21" w:rsidP="001C4D21">
      <w:pPr>
        <w:pStyle w:val="SMUNORMALARIAL"/>
        <w:rPr>
          <w:rFonts w:cs="Arial"/>
          <w:b/>
          <w:szCs w:val="22"/>
        </w:rPr>
      </w:pPr>
      <w:r>
        <w:rPr>
          <w:rFonts w:cs="Arial"/>
          <w:b/>
          <w:szCs w:val="22"/>
        </w:rPr>
        <w:t xml:space="preserve">Interface Evaluation </w:t>
      </w:r>
    </w:p>
    <w:p w:rsidR="001C4D21" w:rsidRPr="008E7C57" w:rsidRDefault="001C4D21" w:rsidP="001C4D21">
      <w:pPr>
        <w:pStyle w:val="SMUNORMALARIAL"/>
        <w:rPr>
          <w:rFonts w:cs="Arial"/>
          <w:szCs w:val="22"/>
        </w:rPr>
      </w:pPr>
    </w:p>
    <w:p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the </w:t>
      </w:r>
      <w:r w:rsidR="001376B9">
        <w:rPr>
          <w:rFonts w:cs="Arial"/>
          <w:szCs w:val="22"/>
        </w:rPr>
        <w:t xml:space="preserve"> </w:t>
      </w:r>
      <w:r w:rsidR="00C6171C">
        <w:rPr>
          <w:rFonts w:cs="Arial"/>
          <w:szCs w:val="22"/>
        </w:rPr>
        <w:t>museums</w:t>
      </w:r>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rsidR="001C4D21" w:rsidRPr="008E7C57" w:rsidRDefault="001C4D21" w:rsidP="001C4D21">
      <w:pPr>
        <w:pStyle w:val="SMUNORMALARIAL"/>
        <w:rPr>
          <w:rFonts w:cs="Arial"/>
          <w:szCs w:val="22"/>
        </w:rPr>
      </w:pPr>
    </w:p>
    <w:p w:rsidR="001C4D21" w:rsidRPr="008E7C57" w:rsidRDefault="001C4D21" w:rsidP="001C4D21">
      <w:pPr>
        <w:pStyle w:val="SMUNORMALARIAL"/>
        <w:rPr>
          <w:rFonts w:cs="Arial"/>
          <w:b/>
          <w:szCs w:val="22"/>
        </w:rPr>
      </w:pPr>
      <w:r w:rsidRPr="008E7C57">
        <w:rPr>
          <w:rFonts w:cs="Arial"/>
          <w:b/>
          <w:szCs w:val="22"/>
        </w:rPr>
        <w:t>Guidelines and Accessibility</w:t>
      </w:r>
    </w:p>
    <w:p w:rsidR="001C4D21" w:rsidRPr="008E7C57" w:rsidRDefault="001C4D21" w:rsidP="001C4D21">
      <w:pPr>
        <w:pStyle w:val="SMUNORMALARIAL"/>
        <w:rPr>
          <w:rFonts w:cs="Arial"/>
          <w:szCs w:val="22"/>
        </w:rPr>
      </w:pPr>
    </w:p>
    <w:p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rsidR="001C4D21" w:rsidRPr="008E7C57" w:rsidRDefault="001C4D21" w:rsidP="001C4D21">
      <w:pPr>
        <w:pStyle w:val="SMUNORMALARIAL"/>
        <w:rPr>
          <w:rFonts w:cs="Arial"/>
          <w:szCs w:val="22"/>
        </w:rPr>
      </w:pPr>
    </w:p>
    <w:p w:rsidR="001C4D21" w:rsidRPr="008E7C57" w:rsidRDefault="001C4D21" w:rsidP="001C4D21">
      <w:pPr>
        <w:pStyle w:val="SMUNORMALARIAL"/>
        <w:rPr>
          <w:rFonts w:cs="Arial"/>
          <w:b/>
          <w:szCs w:val="22"/>
        </w:rPr>
      </w:pPr>
      <w:r>
        <w:rPr>
          <w:rFonts w:cs="Arial"/>
          <w:b/>
          <w:szCs w:val="22"/>
        </w:rPr>
        <w:t>Virtual and Augmented Reality</w:t>
      </w:r>
    </w:p>
    <w:p w:rsidR="001C4D21" w:rsidRDefault="001C4D21" w:rsidP="001C4D21">
      <w:pPr>
        <w:pStyle w:val="SMUNORMALARIAL"/>
        <w:rPr>
          <w:rFonts w:cs="Arial"/>
          <w:szCs w:val="22"/>
        </w:rPr>
      </w:pPr>
    </w:p>
    <w:p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rsidR="001C4D21" w:rsidRDefault="001C4D21" w:rsidP="00FB4365">
      <w:pPr>
        <w:rPr>
          <w:rFonts w:ascii="Arial" w:hAnsi="Arial" w:cs="Arial"/>
          <w:sz w:val="22"/>
          <w:szCs w:val="22"/>
        </w:rPr>
      </w:pPr>
    </w:p>
    <w:p w:rsidR="00FB4365" w:rsidRDefault="00FB4365" w:rsidP="005969E2">
      <w:pPr>
        <w:jc w:val="both"/>
        <w:rPr>
          <w:rFonts w:ascii="Calibri" w:hAnsi="Calibri"/>
          <w:i/>
        </w:rPr>
      </w:pPr>
    </w:p>
    <w:p w:rsidR="00FB4365" w:rsidRDefault="00FB4365" w:rsidP="005969E2">
      <w:pPr>
        <w:jc w:val="both"/>
        <w:rPr>
          <w:sz w:val="22"/>
          <w:szCs w:val="22"/>
        </w:rPr>
      </w:pPr>
    </w:p>
    <w:p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546C63">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13214F" w:rsidRPr="00EF7DFE" w:rsidRDefault="0013214F">
      <w:pPr>
        <w:rPr>
          <w:b/>
          <w:sz w:val="24"/>
          <w:szCs w:val="24"/>
        </w:rPr>
      </w:pPr>
    </w:p>
    <w:p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rsidR="00EF7DFE" w:rsidRPr="00EF7DFE" w:rsidRDefault="00EF7DFE">
      <w:pPr>
        <w:rPr>
          <w:rFonts w:asciiTheme="minorHAnsi" w:hAnsiTheme="minorHAnsi"/>
          <w:b/>
          <w:sz w:val="24"/>
          <w:szCs w:val="24"/>
        </w:rPr>
      </w:pPr>
      <w:r w:rsidRPr="00EF7DFE">
        <w:rPr>
          <w:rFonts w:asciiTheme="minorHAnsi" w:hAnsiTheme="minorHAnsi"/>
          <w:b/>
          <w:sz w:val="24"/>
          <w:szCs w:val="24"/>
        </w:rPr>
        <w:t>For example of online museum exhibits see:</w:t>
      </w:r>
    </w:p>
    <w:p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rsidR="00EF7DFE" w:rsidRDefault="00EF7DFE">
      <w:pPr>
        <w:rPr>
          <w:rFonts w:asciiTheme="minorHAnsi" w:hAnsiTheme="minorHAnsi"/>
        </w:rPr>
      </w:pPr>
    </w:p>
    <w:p w:rsidR="00EF7DFE" w:rsidRDefault="00EF7DFE">
      <w:pPr>
        <w:rPr>
          <w:rFonts w:asciiTheme="minorHAnsi" w:hAnsiTheme="minorHAnsi"/>
        </w:rPr>
      </w:pPr>
    </w:p>
    <w:p w:rsidR="0013214F" w:rsidRDefault="0013214F">
      <w:pPr>
        <w:rPr>
          <w:rFonts w:asciiTheme="minorHAnsi" w:hAnsiTheme="minorHAnsi"/>
        </w:rPr>
      </w:pPr>
      <w:r>
        <w:rPr>
          <w:rFonts w:asciiTheme="minorHAnsi" w:hAnsiTheme="minorHAnsi"/>
        </w:rPr>
        <w:t>Marks are awarded for:</w:t>
      </w:r>
    </w:p>
    <w:p w:rsidR="0013214F" w:rsidRDefault="0013214F">
      <w:pPr>
        <w:rPr>
          <w:rFonts w:asciiTheme="minorHAnsi" w:hAnsiTheme="minorHAnsi"/>
        </w:rPr>
      </w:pPr>
    </w:p>
    <w:p w:rsidR="0013214F" w:rsidRDefault="0013214F">
      <w:pPr>
        <w:rPr>
          <w:rFonts w:asciiTheme="minorHAnsi" w:hAnsiTheme="minorHAnsi"/>
        </w:rPr>
      </w:pPr>
      <w:r>
        <w:rPr>
          <w:rFonts w:asciiTheme="minorHAnsi" w:hAnsiTheme="minorHAnsi"/>
        </w:rPr>
        <w:t xml:space="preserve">See table on next page. </w:t>
      </w:r>
    </w:p>
    <w:p w:rsidR="003223E0" w:rsidRPr="0013214F" w:rsidRDefault="003223E0">
      <w:pPr>
        <w:rPr>
          <w:rFonts w:asciiTheme="minorHAnsi" w:hAnsiTheme="minorHAnsi"/>
        </w:rPr>
      </w:pPr>
      <w:r>
        <w:br w:type="page"/>
      </w:r>
    </w:p>
    <w:p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28570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28570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28570A">
        <w:trPr>
          <w:trHeight w:val="450"/>
        </w:trPr>
        <w:tc>
          <w:tcPr>
            <w:tcW w:w="4435" w:type="pct"/>
            <w:vMerge w:val="restart"/>
            <w:tcBorders>
              <w:top w:val="single" w:sz="4" w:space="0" w:color="auto"/>
              <w:left w:val="single" w:sz="4" w:space="0" w:color="auto"/>
              <w:right w:val="single" w:sz="4" w:space="0" w:color="auto"/>
            </w:tcBorders>
          </w:tcPr>
          <w:p w:rsidR="003223E0" w:rsidRDefault="00BF2989" w:rsidP="00F61A20">
            <w:pPr>
              <w:spacing w:after="120"/>
              <w:rPr>
                <w:rFonts w:ascii="Calibri" w:hAnsi="Calibri"/>
                <w:sz w:val="14"/>
                <w:szCs w:val="14"/>
              </w:rPr>
            </w:pPr>
            <w:r>
              <w:rPr>
                <w:rFonts w:ascii="Calibri" w:hAnsi="Calibri"/>
                <w:sz w:val="14"/>
                <w:szCs w:val="14"/>
              </w:rPr>
              <w:t>Research and appl</w:t>
            </w:r>
            <w:r w:rsidR="00E75BA3">
              <w:rPr>
                <w:rFonts w:ascii="Calibri" w:hAnsi="Calibri"/>
                <w:sz w:val="14"/>
                <w:szCs w:val="14"/>
              </w:rPr>
              <w:t>ication as shown in identification of suitable exhibits to analyse and references to appropriate literature and industry practice</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28570A">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28570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28570A" w:rsidRPr="00CC0370" w:rsidTr="0028570A">
        <w:trPr>
          <w:trHeight w:val="450"/>
        </w:trPr>
        <w:tc>
          <w:tcPr>
            <w:tcW w:w="4435" w:type="pct"/>
            <w:vMerge w:val="restart"/>
            <w:tcBorders>
              <w:top w:val="single" w:sz="4" w:space="0" w:color="auto"/>
              <w:left w:val="single" w:sz="4" w:space="0" w:color="auto"/>
              <w:right w:val="single" w:sz="4" w:space="0" w:color="auto"/>
            </w:tcBorders>
          </w:tcPr>
          <w:p w:rsidR="0028570A" w:rsidRDefault="0028570A" w:rsidP="0028570A">
            <w:pPr>
              <w:spacing w:after="120"/>
              <w:rPr>
                <w:rFonts w:ascii="Calibri" w:hAnsi="Calibri"/>
                <w:sz w:val="14"/>
                <w:szCs w:val="14"/>
              </w:rPr>
            </w:pPr>
            <w:r>
              <w:rPr>
                <w:rFonts w:ascii="Calibri" w:hAnsi="Calibri"/>
                <w:sz w:val="14"/>
                <w:szCs w:val="14"/>
              </w:rPr>
              <w:t>Application of Usability Engineering concepts to the museum examples analysed.</w:t>
            </w:r>
          </w:p>
          <w:p w:rsidR="0028570A" w:rsidRDefault="0028570A" w:rsidP="0028570A">
            <w:pPr>
              <w:spacing w:after="120"/>
              <w:rPr>
                <w:rFonts w:ascii="Calibri" w:hAnsi="Calibri"/>
                <w:sz w:val="14"/>
                <w:szCs w:val="14"/>
              </w:rPr>
            </w:pPr>
          </w:p>
          <w:p w:rsidR="0028570A" w:rsidRDefault="0028570A" w:rsidP="0028570A">
            <w:pPr>
              <w:spacing w:after="120"/>
              <w:rPr>
                <w:rFonts w:ascii="Calibri" w:hAnsi="Calibri"/>
                <w:sz w:val="14"/>
                <w:szCs w:val="14"/>
              </w:rPr>
            </w:pPr>
          </w:p>
          <w:p w:rsidR="0028570A" w:rsidRDefault="0028570A" w:rsidP="0028570A">
            <w:pPr>
              <w:spacing w:after="120"/>
              <w:rPr>
                <w:rFonts w:ascii="Calibri" w:hAnsi="Calibri"/>
                <w:sz w:val="14"/>
                <w:szCs w:val="14"/>
              </w:rPr>
            </w:pPr>
          </w:p>
          <w:p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8570A" w:rsidRPr="00F61A20" w:rsidRDefault="0028570A" w:rsidP="0028570A">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r w:rsidR="0028570A" w:rsidRPr="00CC0370" w:rsidTr="0028570A">
        <w:trPr>
          <w:trHeight w:val="451"/>
        </w:trPr>
        <w:tc>
          <w:tcPr>
            <w:tcW w:w="4435" w:type="pct"/>
            <w:vMerge/>
            <w:tcBorders>
              <w:left w:val="single" w:sz="4" w:space="0" w:color="auto"/>
              <w:bottom w:val="single" w:sz="4" w:space="0" w:color="auto"/>
              <w:right w:val="single" w:sz="4" w:space="0" w:color="auto"/>
            </w:tcBorders>
          </w:tcPr>
          <w:p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r w:rsidR="0028570A" w:rsidRPr="00CC0370" w:rsidTr="0028570A">
        <w:trPr>
          <w:trHeight w:val="450"/>
        </w:trPr>
        <w:tc>
          <w:tcPr>
            <w:tcW w:w="4435" w:type="pct"/>
            <w:tcBorders>
              <w:top w:val="single" w:sz="4" w:space="0" w:color="auto"/>
              <w:left w:val="single" w:sz="4" w:space="0" w:color="auto"/>
              <w:right w:val="single" w:sz="4" w:space="0" w:color="auto"/>
            </w:tcBorders>
            <w:shd w:val="clear" w:color="auto" w:fill="D9D9D9"/>
          </w:tcPr>
          <w:p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8570A" w:rsidRPr="00F61A20" w:rsidRDefault="0028570A" w:rsidP="0028570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8570A" w:rsidRPr="00F61A20" w:rsidRDefault="0028570A" w:rsidP="0028570A">
            <w:pPr>
              <w:jc w:val="center"/>
              <w:rPr>
                <w:rFonts w:ascii="Calibri" w:hAnsi="Calibri"/>
                <w:sz w:val="32"/>
              </w:rPr>
            </w:pPr>
          </w:p>
        </w:tc>
      </w:tr>
      <w:tr w:rsidR="0028570A" w:rsidRPr="00CC0370" w:rsidTr="0028570A">
        <w:trPr>
          <w:trHeight w:val="450"/>
        </w:trPr>
        <w:tc>
          <w:tcPr>
            <w:tcW w:w="4435" w:type="pct"/>
            <w:vMerge w:val="restart"/>
            <w:tcBorders>
              <w:top w:val="single" w:sz="4" w:space="0" w:color="auto"/>
              <w:left w:val="single" w:sz="4" w:space="0" w:color="auto"/>
              <w:right w:val="single" w:sz="4" w:space="0" w:color="auto"/>
            </w:tcBorders>
          </w:tcPr>
          <w:p w:rsidR="0028570A" w:rsidRDefault="0028570A" w:rsidP="0028570A">
            <w:pPr>
              <w:spacing w:after="120"/>
              <w:rPr>
                <w:rFonts w:ascii="Calibri" w:hAnsi="Calibri"/>
                <w:sz w:val="14"/>
                <w:szCs w:val="14"/>
              </w:rPr>
            </w:pPr>
            <w:r>
              <w:rPr>
                <w:rFonts w:ascii="Calibri" w:hAnsi="Calibri"/>
                <w:sz w:val="14"/>
                <w:szCs w:val="14"/>
              </w:rPr>
              <w:t xml:space="preserve">Explanation of choices made and designs produced. </w:t>
            </w:r>
          </w:p>
          <w:p w:rsidR="0028570A" w:rsidRDefault="0028570A" w:rsidP="0028570A">
            <w:pPr>
              <w:spacing w:after="120"/>
              <w:rPr>
                <w:rFonts w:ascii="Calibri" w:hAnsi="Calibri"/>
                <w:sz w:val="14"/>
                <w:szCs w:val="14"/>
              </w:rPr>
            </w:pPr>
          </w:p>
          <w:p w:rsidR="0028570A" w:rsidRDefault="0028570A" w:rsidP="0028570A">
            <w:pPr>
              <w:spacing w:after="120"/>
              <w:rPr>
                <w:rFonts w:ascii="Calibri" w:hAnsi="Calibri"/>
                <w:sz w:val="14"/>
                <w:szCs w:val="14"/>
              </w:rPr>
            </w:pPr>
          </w:p>
          <w:p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8570A" w:rsidRPr="00F61A20" w:rsidRDefault="0028570A" w:rsidP="0028570A">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r w:rsidR="0028570A" w:rsidRPr="00CC0370" w:rsidTr="0028570A">
        <w:trPr>
          <w:trHeight w:val="451"/>
        </w:trPr>
        <w:tc>
          <w:tcPr>
            <w:tcW w:w="4435" w:type="pct"/>
            <w:vMerge/>
            <w:tcBorders>
              <w:left w:val="single" w:sz="4" w:space="0" w:color="auto"/>
              <w:bottom w:val="single" w:sz="4" w:space="0" w:color="auto"/>
              <w:right w:val="single" w:sz="4" w:space="0" w:color="auto"/>
            </w:tcBorders>
          </w:tcPr>
          <w:p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r w:rsidR="0028570A" w:rsidRPr="00CC0370" w:rsidTr="0028570A">
        <w:trPr>
          <w:trHeight w:val="450"/>
        </w:trPr>
        <w:tc>
          <w:tcPr>
            <w:tcW w:w="4435" w:type="pct"/>
            <w:tcBorders>
              <w:top w:val="single" w:sz="4" w:space="0" w:color="auto"/>
              <w:left w:val="single" w:sz="4" w:space="0" w:color="auto"/>
              <w:right w:val="single" w:sz="4" w:space="0" w:color="auto"/>
            </w:tcBorders>
            <w:shd w:val="clear" w:color="auto" w:fill="D9D9D9"/>
          </w:tcPr>
          <w:p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8570A" w:rsidRPr="00F61A20" w:rsidRDefault="0028570A" w:rsidP="0028570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8570A" w:rsidRPr="00F61A20" w:rsidRDefault="0028570A" w:rsidP="0028570A">
            <w:pPr>
              <w:jc w:val="center"/>
              <w:rPr>
                <w:rFonts w:ascii="Calibri" w:hAnsi="Calibri"/>
                <w:sz w:val="32"/>
              </w:rPr>
            </w:pPr>
          </w:p>
        </w:tc>
      </w:tr>
      <w:tr w:rsidR="0028570A" w:rsidRPr="00CC0370" w:rsidTr="0028570A">
        <w:trPr>
          <w:trHeight w:val="451"/>
        </w:trPr>
        <w:tc>
          <w:tcPr>
            <w:tcW w:w="4435" w:type="pct"/>
            <w:vMerge w:val="restart"/>
            <w:tcBorders>
              <w:top w:val="single" w:sz="4" w:space="0" w:color="auto"/>
              <w:left w:val="single" w:sz="4" w:space="0" w:color="auto"/>
              <w:right w:val="single" w:sz="4" w:space="0" w:color="auto"/>
            </w:tcBorders>
          </w:tcPr>
          <w:p w:rsidR="0028570A" w:rsidRDefault="0028570A" w:rsidP="0028570A">
            <w:pPr>
              <w:spacing w:after="120"/>
              <w:rPr>
                <w:rFonts w:ascii="Calibri" w:hAnsi="Calibri"/>
                <w:sz w:val="14"/>
                <w:szCs w:val="14"/>
              </w:rPr>
            </w:pPr>
          </w:p>
          <w:p w:rsidR="0028570A" w:rsidRDefault="0028570A" w:rsidP="0028570A">
            <w:pPr>
              <w:spacing w:after="120"/>
              <w:rPr>
                <w:rFonts w:ascii="Calibri" w:hAnsi="Calibri"/>
                <w:sz w:val="14"/>
                <w:szCs w:val="14"/>
              </w:rPr>
            </w:pPr>
          </w:p>
          <w:p w:rsidR="0028570A" w:rsidRDefault="0028570A" w:rsidP="0028570A">
            <w:pPr>
              <w:spacing w:after="120"/>
              <w:rPr>
                <w:rFonts w:ascii="Calibri" w:hAnsi="Calibri"/>
                <w:sz w:val="14"/>
                <w:szCs w:val="14"/>
              </w:rPr>
            </w:pPr>
          </w:p>
          <w:p w:rsidR="0028570A" w:rsidRDefault="0028570A" w:rsidP="0028570A">
            <w:pPr>
              <w:spacing w:after="120"/>
              <w:rPr>
                <w:rFonts w:ascii="Calibri" w:hAnsi="Calibri"/>
                <w:sz w:val="14"/>
                <w:szCs w:val="14"/>
              </w:rPr>
            </w:pPr>
          </w:p>
          <w:p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8570A" w:rsidRPr="00F61A20" w:rsidRDefault="0028570A" w:rsidP="0028570A">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r w:rsidR="0028570A" w:rsidRPr="00CC0370" w:rsidTr="0028570A">
        <w:trPr>
          <w:trHeight w:val="450"/>
        </w:trPr>
        <w:tc>
          <w:tcPr>
            <w:tcW w:w="4435" w:type="pct"/>
            <w:vMerge/>
            <w:tcBorders>
              <w:left w:val="single" w:sz="4" w:space="0" w:color="auto"/>
              <w:bottom w:val="single" w:sz="4" w:space="0" w:color="auto"/>
              <w:right w:val="single" w:sz="4" w:space="0" w:color="auto"/>
            </w:tcBorders>
          </w:tcPr>
          <w:p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r w:rsidR="0028570A" w:rsidRPr="00CC0370" w:rsidTr="0028570A">
        <w:trPr>
          <w:trHeight w:val="450"/>
        </w:trPr>
        <w:tc>
          <w:tcPr>
            <w:tcW w:w="4435" w:type="pct"/>
            <w:tcBorders>
              <w:top w:val="single" w:sz="4" w:space="0" w:color="auto"/>
              <w:left w:val="single" w:sz="4" w:space="0" w:color="auto"/>
              <w:right w:val="single" w:sz="4" w:space="0" w:color="auto"/>
            </w:tcBorders>
            <w:shd w:val="clear" w:color="auto" w:fill="D9D9D9"/>
          </w:tcPr>
          <w:p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8570A" w:rsidRPr="00F61A20" w:rsidRDefault="0028570A" w:rsidP="0028570A">
            <w:pPr>
              <w:jc w:val="center"/>
              <w:rPr>
                <w:rFonts w:ascii="Calibri" w:hAnsi="Calibri"/>
                <w:sz w:val="32"/>
              </w:rPr>
            </w:pPr>
          </w:p>
        </w:tc>
      </w:tr>
      <w:tr w:rsidR="0028570A" w:rsidRPr="00CC0370" w:rsidTr="0028570A">
        <w:trPr>
          <w:trHeight w:val="451"/>
        </w:trPr>
        <w:tc>
          <w:tcPr>
            <w:tcW w:w="4435" w:type="pct"/>
            <w:vMerge w:val="restart"/>
            <w:tcBorders>
              <w:top w:val="single" w:sz="4" w:space="0" w:color="auto"/>
              <w:left w:val="single" w:sz="4" w:space="0" w:color="auto"/>
              <w:right w:val="single" w:sz="4" w:space="0" w:color="auto"/>
            </w:tcBorders>
          </w:tcPr>
          <w:p w:rsidR="0028570A" w:rsidRDefault="0028570A" w:rsidP="0028570A">
            <w:pPr>
              <w:spacing w:after="120"/>
              <w:rPr>
                <w:rFonts w:ascii="Calibri" w:hAnsi="Calibri"/>
                <w:sz w:val="14"/>
                <w:szCs w:val="14"/>
              </w:rPr>
            </w:pPr>
          </w:p>
          <w:p w:rsidR="0028570A" w:rsidRDefault="0028570A" w:rsidP="0028570A">
            <w:pPr>
              <w:spacing w:after="120"/>
              <w:rPr>
                <w:rFonts w:ascii="Calibri" w:hAnsi="Calibri"/>
                <w:sz w:val="14"/>
                <w:szCs w:val="14"/>
              </w:rPr>
            </w:pPr>
          </w:p>
          <w:p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8570A" w:rsidRPr="00F61A20" w:rsidRDefault="0028570A" w:rsidP="0028570A">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r w:rsidR="0028570A" w:rsidRPr="00CC0370" w:rsidTr="0028570A">
        <w:trPr>
          <w:trHeight w:val="450"/>
        </w:trPr>
        <w:tc>
          <w:tcPr>
            <w:tcW w:w="4435" w:type="pct"/>
            <w:vMerge/>
            <w:tcBorders>
              <w:left w:val="single" w:sz="4" w:space="0" w:color="auto"/>
              <w:bottom w:val="single" w:sz="4" w:space="0" w:color="auto"/>
              <w:right w:val="single" w:sz="4" w:space="0" w:color="auto"/>
            </w:tcBorders>
          </w:tcPr>
          <w:p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28570A" w:rsidRPr="00F61A20" w:rsidRDefault="0028570A" w:rsidP="0028570A">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EC101C" w:rsidRDefault="00EC101C"/>
    <w:p w:rsidR="00EC101C" w:rsidRDefault="00EC101C"/>
    <w:p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75EE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75EE2">
            <w:pPr>
              <w:rPr>
                <w:rFonts w:ascii="Calibri" w:hAnsi="Calibri"/>
                <w:sz w:val="14"/>
                <w:szCs w:val="14"/>
              </w:rPr>
            </w:pPr>
          </w:p>
          <w:p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75EE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4365" w:rsidRPr="00E118A7" w:rsidRDefault="00FB4365" w:rsidP="00910AF6">
                            <w:pPr>
                              <w:jc w:val="right"/>
                              <w:rPr>
                                <w:rFonts w:ascii="Arial" w:hAnsi="Arial" w:cs="Arial"/>
                                <w:sz w:val="22"/>
                                <w:szCs w:val="22"/>
                              </w:rPr>
                            </w:pPr>
                            <w:r>
                              <w:rPr>
                                <w:rFonts w:ascii="Arial" w:hAnsi="Arial" w:cs="Arial"/>
                                <w:sz w:val="22"/>
                                <w:szCs w:val="22"/>
                              </w:rPr>
                              <w:t>Cyfadran Dylunio Cymhwysol a Pheirianneg</w:t>
                            </w:r>
                          </w:p>
                          <w:p w:rsidR="00FB4365" w:rsidRPr="00E118A7" w:rsidRDefault="00FB436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4365" w:rsidRDefault="00FB436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B4365" w:rsidRPr="00E118A7" w:rsidRDefault="00FB4365" w:rsidP="00910AF6">
                      <w:pPr>
                        <w:jc w:val="right"/>
                        <w:rPr>
                          <w:rFonts w:ascii="Arial" w:hAnsi="Arial" w:cs="Arial"/>
                          <w:sz w:val="22"/>
                          <w:szCs w:val="22"/>
                        </w:rPr>
                      </w:pPr>
                      <w:r>
                        <w:rPr>
                          <w:rFonts w:ascii="Arial" w:hAnsi="Arial" w:cs="Arial"/>
                          <w:sz w:val="22"/>
                          <w:szCs w:val="22"/>
                        </w:rPr>
                        <w:t>Cyfadran Dylunio Cymhwysol a Pheirianneg</w:t>
                      </w:r>
                    </w:p>
                    <w:p w:rsidR="00FB4365" w:rsidRPr="00E118A7" w:rsidRDefault="00FB436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4365" w:rsidRDefault="00FB436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75EE2">
        <w:trPr>
          <w:trHeight w:val="442"/>
        </w:trPr>
        <w:tc>
          <w:tcPr>
            <w:tcW w:w="10728" w:type="dxa"/>
            <w:gridSpan w:val="5"/>
            <w:shd w:val="clear" w:color="auto" w:fill="D9D9D9"/>
          </w:tcPr>
          <w:p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75EE2">
            <w:pPr>
              <w:jc w:val="center"/>
              <w:rPr>
                <w:b/>
                <w:sz w:val="24"/>
                <w:szCs w:val="24"/>
              </w:rPr>
            </w:pPr>
            <w:r w:rsidRPr="001676B6">
              <w:rPr>
                <w:b/>
                <w:sz w:val="24"/>
                <w:szCs w:val="24"/>
              </w:rPr>
              <w:t>STUDENT’S DETAILS</w:t>
            </w:r>
          </w:p>
        </w:tc>
      </w:tr>
      <w:tr w:rsidR="00910AF6" w:rsidTr="00975EE2">
        <w:trPr>
          <w:trHeight w:val="731"/>
        </w:trPr>
        <w:tc>
          <w:tcPr>
            <w:tcW w:w="2122" w:type="dxa"/>
            <w:tcBorders>
              <w:right w:val="double" w:sz="4" w:space="0" w:color="auto"/>
            </w:tcBorders>
            <w:shd w:val="clear" w:color="auto" w:fill="D9D9D9"/>
          </w:tcPr>
          <w:p w:rsidR="00910AF6" w:rsidRDefault="00910AF6" w:rsidP="00975EE2">
            <w:pPr>
              <w:rPr>
                <w:b/>
                <w:lang w:val="cy-GB"/>
              </w:rPr>
            </w:pPr>
          </w:p>
          <w:p w:rsidR="00910AF6" w:rsidRPr="006D3393" w:rsidRDefault="00910AF6" w:rsidP="00975EE2">
            <w:pPr>
              <w:rPr>
                <w:b/>
                <w:lang w:val="cy-GB"/>
              </w:rPr>
            </w:pPr>
            <w:r w:rsidRPr="001676B6">
              <w:rPr>
                <w:i/>
                <w:lang w:val="cy-GB"/>
              </w:rPr>
              <w:t>ENW</w:t>
            </w:r>
            <w:r>
              <w:rPr>
                <w:b/>
                <w:lang w:val="cy-GB"/>
              </w:rPr>
              <w:t>:</w:t>
            </w:r>
          </w:p>
          <w:p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75EE2"/>
        </w:tc>
        <w:tc>
          <w:tcPr>
            <w:tcW w:w="1950" w:type="dxa"/>
            <w:tcBorders>
              <w:left w:val="single" w:sz="4" w:space="0" w:color="auto"/>
            </w:tcBorders>
            <w:shd w:val="clear" w:color="auto" w:fill="D9D9D9"/>
          </w:tcPr>
          <w:p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75EE2">
            <w:pPr>
              <w:jc w:val="center"/>
              <w:rPr>
                <w:b/>
              </w:rPr>
            </w:pPr>
            <w:r w:rsidRPr="001676B6">
              <w:rPr>
                <w:b/>
              </w:rPr>
              <w:t>STUDENT</w:t>
            </w:r>
          </w:p>
          <w:p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753"/>
        </w:trPr>
        <w:tc>
          <w:tcPr>
            <w:tcW w:w="2122" w:type="dxa"/>
            <w:tcBorders>
              <w:right w:val="double" w:sz="4" w:space="0" w:color="auto"/>
            </w:tcBorders>
            <w:shd w:val="clear" w:color="auto" w:fill="D9D9D9"/>
          </w:tcPr>
          <w:p w:rsidR="00910AF6" w:rsidRPr="001067BE" w:rsidRDefault="00910AF6" w:rsidP="00975EE2">
            <w:pPr>
              <w:rPr>
                <w:b/>
              </w:rPr>
            </w:pPr>
          </w:p>
          <w:p w:rsidR="00910AF6" w:rsidRDefault="00910AF6" w:rsidP="00975EE2">
            <w:pPr>
              <w:rPr>
                <w:b/>
              </w:rPr>
            </w:pPr>
            <w:r w:rsidRPr="001676B6">
              <w:rPr>
                <w:i/>
                <w:lang w:val="cy-GB"/>
              </w:rPr>
              <w:t>CWRS</w:t>
            </w:r>
            <w:r>
              <w:rPr>
                <w:b/>
                <w:lang w:val="cy-GB"/>
              </w:rPr>
              <w:t>:</w:t>
            </w:r>
          </w:p>
          <w:p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75EE2"/>
        </w:tc>
        <w:tc>
          <w:tcPr>
            <w:tcW w:w="1317" w:type="dxa"/>
            <w:tcBorders>
              <w:left w:val="double" w:sz="4" w:space="0" w:color="auto"/>
            </w:tcBorders>
            <w:shd w:val="clear" w:color="auto" w:fill="D9D9D9"/>
            <w:vAlign w:val="center"/>
          </w:tcPr>
          <w:p w:rsidR="00910AF6" w:rsidRPr="001676B6" w:rsidRDefault="00910AF6" w:rsidP="00975EE2">
            <w:pPr>
              <w:rPr>
                <w:i/>
                <w:shd w:val="clear" w:color="auto" w:fill="D9D9D9"/>
                <w:lang w:val="cy-GB"/>
              </w:rPr>
            </w:pPr>
            <w:r w:rsidRPr="001676B6">
              <w:rPr>
                <w:i/>
                <w:shd w:val="clear" w:color="auto" w:fill="D9D9D9"/>
                <w:lang w:val="cy-GB"/>
              </w:rPr>
              <w:t>LEFEL Y CWRS:</w:t>
            </w:r>
          </w:p>
          <w:p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rsidR="00910AF6" w:rsidRDefault="00910AF6" w:rsidP="00975EE2"/>
        </w:tc>
      </w:tr>
      <w:tr w:rsidR="00910AF6" w:rsidTr="00975EE2">
        <w:trPr>
          <w:trHeight w:val="537"/>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MODIWL</w:t>
            </w:r>
            <w:r w:rsidRPr="00C34623">
              <w:rPr>
                <w:b/>
                <w:i/>
                <w:lang w:val="cy-GB"/>
              </w:rPr>
              <w:t>:</w:t>
            </w:r>
          </w:p>
          <w:p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75EE2"/>
        </w:tc>
      </w:tr>
      <w:tr w:rsidR="00910AF6" w:rsidTr="00975EE2">
        <w:trPr>
          <w:trHeight w:val="537"/>
        </w:trPr>
        <w:tc>
          <w:tcPr>
            <w:tcW w:w="2122" w:type="dxa"/>
            <w:tcBorders>
              <w:bottom w:val="double" w:sz="4" w:space="0" w:color="auto"/>
              <w:right w:val="double" w:sz="4" w:space="0" w:color="auto"/>
            </w:tcBorders>
            <w:shd w:val="clear" w:color="auto" w:fill="D9D9D9"/>
          </w:tcPr>
          <w:p w:rsidR="00910AF6" w:rsidRPr="00C34623" w:rsidRDefault="00910AF6" w:rsidP="00975EE2">
            <w:pPr>
              <w:rPr>
                <w:b/>
                <w:i/>
                <w:lang w:val="cy-GB"/>
              </w:rPr>
            </w:pPr>
            <w:r w:rsidRPr="001676B6">
              <w:rPr>
                <w:i/>
                <w:lang w:val="cy-GB"/>
              </w:rPr>
              <w:t>TEITL YR ASEINIAD</w:t>
            </w:r>
            <w:r w:rsidRPr="00C34623">
              <w:rPr>
                <w:b/>
                <w:i/>
                <w:lang w:val="cy-GB"/>
              </w:rPr>
              <w:t>:</w:t>
            </w:r>
          </w:p>
          <w:p w:rsidR="00910AF6" w:rsidRPr="001067BE" w:rsidRDefault="00910AF6" w:rsidP="00975EE2">
            <w:pPr>
              <w:rPr>
                <w:b/>
              </w:rPr>
            </w:pPr>
            <w:r w:rsidRPr="001067BE">
              <w:rPr>
                <w:b/>
              </w:rPr>
              <w:t>ASSIGNMENT</w:t>
            </w:r>
          </w:p>
          <w:p w:rsidR="00910AF6" w:rsidRPr="001067BE" w:rsidRDefault="00910AF6" w:rsidP="00975EE2">
            <w:pPr>
              <w:rPr>
                <w:b/>
              </w:rPr>
            </w:pPr>
            <w:r w:rsidRPr="001067BE">
              <w:rPr>
                <w:b/>
              </w:rPr>
              <w:t>TITLE:</w:t>
            </w:r>
          </w:p>
        </w:tc>
        <w:tc>
          <w:tcPr>
            <w:tcW w:w="8606" w:type="dxa"/>
            <w:gridSpan w:val="4"/>
            <w:tcBorders>
              <w:left w:val="double" w:sz="4" w:space="0" w:color="auto"/>
            </w:tcBorders>
          </w:tcPr>
          <w:p w:rsidR="00910AF6" w:rsidRPr="001676B6" w:rsidRDefault="00910AF6" w:rsidP="00975EE2"/>
        </w:tc>
      </w:tr>
      <w:tr w:rsidR="00910AF6" w:rsidTr="00975EE2">
        <w:trPr>
          <w:trHeight w:val="674"/>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DARLITHIWR/WYR</w:t>
            </w:r>
            <w:r w:rsidRPr="00C34623">
              <w:rPr>
                <w:b/>
                <w:i/>
                <w:lang w:val="cy-GB"/>
              </w:rPr>
              <w:t>:</w:t>
            </w:r>
          </w:p>
          <w:p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75EE2"/>
        </w:tc>
        <w:tc>
          <w:tcPr>
            <w:tcW w:w="1317" w:type="dxa"/>
            <w:tcBorders>
              <w:left w:val="double" w:sz="4" w:space="0" w:color="auto"/>
            </w:tcBorders>
            <w:shd w:val="clear" w:color="auto" w:fill="D9D9D9"/>
          </w:tcPr>
          <w:p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75EE2"/>
        </w:tc>
      </w:tr>
      <w:tr w:rsidR="00910AF6" w:rsidTr="00975EE2">
        <w:trPr>
          <w:trHeight w:val="906"/>
        </w:trPr>
        <w:tc>
          <w:tcPr>
            <w:tcW w:w="10728" w:type="dxa"/>
            <w:gridSpan w:val="5"/>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75EE2">
        <w:trPr>
          <w:trHeight w:val="473"/>
        </w:trPr>
        <w:tc>
          <w:tcPr>
            <w:tcW w:w="10731" w:type="dxa"/>
            <w:gridSpan w:val="6"/>
            <w:shd w:val="clear" w:color="auto" w:fill="D9D9D9"/>
          </w:tcPr>
          <w:p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75EE2">
        <w:trPr>
          <w:trHeight w:val="783"/>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75EE2"/>
        </w:tc>
        <w:tc>
          <w:tcPr>
            <w:tcW w:w="1843" w:type="dxa"/>
            <w:gridSpan w:val="2"/>
            <w:tcBorders>
              <w:left w:val="single" w:sz="4" w:space="0" w:color="auto"/>
            </w:tcBorders>
            <w:shd w:val="clear" w:color="auto" w:fill="D9D9D9"/>
          </w:tcPr>
          <w:p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806"/>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75EE2">
            <w:pPr>
              <w:rPr>
                <w:sz w:val="16"/>
                <w:szCs w:val="16"/>
              </w:rPr>
            </w:pPr>
          </w:p>
          <w:p w:rsidR="00910AF6" w:rsidRPr="001676B6" w:rsidRDefault="00910AF6" w:rsidP="00975EE2">
            <w:pPr>
              <w:rPr>
                <w:sz w:val="16"/>
                <w:szCs w:val="16"/>
              </w:rPr>
            </w:pPr>
          </w:p>
        </w:tc>
        <w:tc>
          <w:tcPr>
            <w:tcW w:w="1358" w:type="dxa"/>
            <w:gridSpan w:val="2"/>
            <w:tcBorders>
              <w:left w:val="double" w:sz="4" w:space="0" w:color="auto"/>
            </w:tcBorders>
            <w:shd w:val="clear" w:color="auto" w:fill="D9D9D9"/>
          </w:tcPr>
          <w:p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75EE2"/>
        </w:tc>
      </w:tr>
      <w:tr w:rsidR="00910AF6" w:rsidTr="00975EE2">
        <w:trPr>
          <w:trHeight w:val="575"/>
        </w:trPr>
        <w:tc>
          <w:tcPr>
            <w:tcW w:w="2113" w:type="dxa"/>
            <w:tcBorders>
              <w:right w:val="double" w:sz="4" w:space="0" w:color="auto"/>
            </w:tcBorders>
            <w:shd w:val="clear" w:color="auto" w:fill="D9D9D9"/>
          </w:tcPr>
          <w:p w:rsidR="00910AF6" w:rsidRPr="001676B6" w:rsidRDefault="00910AF6" w:rsidP="00975EE2">
            <w:pPr>
              <w:rPr>
                <w:i/>
                <w:lang w:val="cy-GB"/>
              </w:rPr>
            </w:pPr>
            <w:r w:rsidRPr="001676B6">
              <w:rPr>
                <w:i/>
                <w:lang w:val="cy-GB"/>
              </w:rPr>
              <w:t>MODIWL /</w:t>
            </w:r>
          </w:p>
          <w:p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75EE2"/>
        </w:tc>
      </w:tr>
      <w:tr w:rsidR="00910AF6" w:rsidTr="00975EE2">
        <w:trPr>
          <w:trHeight w:val="575"/>
        </w:trPr>
        <w:tc>
          <w:tcPr>
            <w:tcW w:w="2113" w:type="dxa"/>
            <w:tcBorders>
              <w:bottom w:val="double" w:sz="4" w:space="0" w:color="auto"/>
              <w:right w:val="double" w:sz="4" w:space="0" w:color="auto"/>
            </w:tcBorders>
            <w:shd w:val="clear" w:color="auto" w:fill="D9D9D9"/>
          </w:tcPr>
          <w:p w:rsidR="00910AF6" w:rsidRPr="001676B6" w:rsidRDefault="00910AF6" w:rsidP="00975EE2">
            <w:pPr>
              <w:rPr>
                <w:i/>
                <w:lang w:val="cy-GB"/>
              </w:rPr>
            </w:pPr>
            <w:r w:rsidRPr="001676B6">
              <w:rPr>
                <w:i/>
                <w:lang w:val="cy-GB"/>
              </w:rPr>
              <w:t>TEITL YR ASEINIAD/</w:t>
            </w:r>
          </w:p>
          <w:p w:rsidR="00910AF6" w:rsidRPr="001676B6" w:rsidRDefault="00910AF6" w:rsidP="00975EE2">
            <w:pPr>
              <w:rPr>
                <w:b/>
              </w:rPr>
            </w:pPr>
            <w:r w:rsidRPr="001676B6">
              <w:rPr>
                <w:b/>
              </w:rPr>
              <w:t>ASSIGNMENT</w:t>
            </w:r>
          </w:p>
          <w:p w:rsidR="00910AF6" w:rsidRPr="001676B6" w:rsidRDefault="00910AF6" w:rsidP="00975EE2">
            <w:pPr>
              <w:rPr>
                <w:b/>
              </w:rPr>
            </w:pPr>
            <w:r w:rsidRPr="001676B6">
              <w:rPr>
                <w:b/>
              </w:rPr>
              <w:t>TITLE:</w:t>
            </w:r>
          </w:p>
          <w:p w:rsidR="00910AF6" w:rsidRPr="001676B6" w:rsidRDefault="00910AF6" w:rsidP="00975EE2"/>
        </w:tc>
        <w:tc>
          <w:tcPr>
            <w:tcW w:w="8618" w:type="dxa"/>
            <w:gridSpan w:val="5"/>
            <w:tcBorders>
              <w:left w:val="double" w:sz="4" w:space="0" w:color="auto"/>
            </w:tcBorders>
          </w:tcPr>
          <w:p w:rsidR="00910AF6" w:rsidRPr="001676B6" w:rsidRDefault="00910AF6" w:rsidP="00975EE2"/>
        </w:tc>
      </w:tr>
      <w:tr w:rsidR="00910AF6" w:rsidTr="00975EE2">
        <w:trPr>
          <w:trHeight w:val="722"/>
        </w:trPr>
        <w:tc>
          <w:tcPr>
            <w:tcW w:w="2113" w:type="dxa"/>
            <w:tcBorders>
              <w:right w:val="double" w:sz="4" w:space="0" w:color="auto"/>
            </w:tcBorders>
            <w:shd w:val="clear" w:color="auto" w:fill="D9D9D9"/>
          </w:tcPr>
          <w:p w:rsidR="00910AF6" w:rsidRPr="001676B6" w:rsidRDefault="00910AF6" w:rsidP="00975EE2">
            <w:r w:rsidRPr="001676B6">
              <w:rPr>
                <w:i/>
                <w:lang w:val="cy-GB"/>
              </w:rPr>
              <w:t>DARLITHIWR/WYR:</w:t>
            </w:r>
          </w:p>
          <w:p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75EE2"/>
        </w:tc>
        <w:tc>
          <w:tcPr>
            <w:tcW w:w="1358" w:type="dxa"/>
            <w:gridSpan w:val="2"/>
            <w:tcBorders>
              <w:left w:val="double" w:sz="4" w:space="0" w:color="auto"/>
            </w:tcBorders>
            <w:shd w:val="clear" w:color="auto" w:fill="D9D9D9"/>
          </w:tcPr>
          <w:p w:rsidR="00910AF6" w:rsidRPr="001676B6" w:rsidRDefault="00910AF6" w:rsidP="00975EE2">
            <w:r w:rsidRPr="001676B6">
              <w:rPr>
                <w:lang w:val="cy-GB"/>
              </w:rPr>
              <w:t>DYDDIAD /</w:t>
            </w:r>
          </w:p>
          <w:p w:rsidR="00910AF6" w:rsidRPr="001676B6" w:rsidRDefault="00910AF6" w:rsidP="00975EE2">
            <w:r w:rsidRPr="001676B6">
              <w:rPr>
                <w:b/>
              </w:rPr>
              <w:t>DATE</w:t>
            </w:r>
            <w:r w:rsidRPr="001676B6">
              <w:t>:</w:t>
            </w:r>
          </w:p>
        </w:tc>
        <w:tc>
          <w:tcPr>
            <w:tcW w:w="1240" w:type="dxa"/>
            <w:tcBorders>
              <w:left w:val="double" w:sz="4" w:space="0" w:color="auto"/>
            </w:tcBorders>
          </w:tcPr>
          <w:p w:rsidR="00910AF6" w:rsidRDefault="00910AF6" w:rsidP="00975EE2"/>
        </w:tc>
      </w:tr>
      <w:tr w:rsidR="00910AF6" w:rsidTr="00975EE2">
        <w:trPr>
          <w:trHeight w:val="894"/>
        </w:trPr>
        <w:tc>
          <w:tcPr>
            <w:tcW w:w="10731" w:type="dxa"/>
            <w:gridSpan w:val="6"/>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DAF" w:rsidRDefault="00075DAF">
      <w:r>
        <w:separator/>
      </w:r>
    </w:p>
  </w:endnote>
  <w:endnote w:type="continuationSeparator" w:id="0">
    <w:p w:rsidR="00075DAF" w:rsidRDefault="0007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365" w:rsidRDefault="00FB43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3B34">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3B34">
      <w:rPr>
        <w:b/>
        <w:noProof/>
      </w:rPr>
      <w:t>9</w:t>
    </w:r>
    <w:r>
      <w:rPr>
        <w:b/>
        <w:sz w:val="24"/>
        <w:szCs w:val="24"/>
      </w:rPr>
      <w:fldChar w:fldCharType="end"/>
    </w:r>
  </w:p>
  <w:p w:rsidR="00FB4365" w:rsidRDefault="00FB436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365" w:rsidRDefault="00FB43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3B34">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3B34">
      <w:rPr>
        <w:b/>
        <w:noProof/>
      </w:rPr>
      <w:t>9</w:t>
    </w:r>
    <w:r>
      <w:rPr>
        <w:b/>
        <w:sz w:val="24"/>
        <w:szCs w:val="24"/>
      </w:rPr>
      <w:fldChar w:fldCharType="end"/>
    </w:r>
  </w:p>
  <w:p w:rsidR="00FB4365" w:rsidRDefault="00FB436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DAF" w:rsidRDefault="00075DAF">
      <w:r>
        <w:separator/>
      </w:r>
    </w:p>
  </w:footnote>
  <w:footnote w:type="continuationSeparator" w:id="0">
    <w:p w:rsidR="00075DAF" w:rsidRDefault="00075D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F8D"/>
    <w:rsid w:val="00062C9E"/>
    <w:rsid w:val="00075DAF"/>
    <w:rsid w:val="000971FC"/>
    <w:rsid w:val="000A2A3A"/>
    <w:rsid w:val="000A492A"/>
    <w:rsid w:val="000D2FD0"/>
    <w:rsid w:val="000E32B7"/>
    <w:rsid w:val="000E413A"/>
    <w:rsid w:val="000F5AA3"/>
    <w:rsid w:val="00100396"/>
    <w:rsid w:val="00100B5C"/>
    <w:rsid w:val="001106E9"/>
    <w:rsid w:val="0013214F"/>
    <w:rsid w:val="00134F77"/>
    <w:rsid w:val="001376B9"/>
    <w:rsid w:val="00154487"/>
    <w:rsid w:val="001B5F45"/>
    <w:rsid w:val="001C4D21"/>
    <w:rsid w:val="001D4275"/>
    <w:rsid w:val="001E04A7"/>
    <w:rsid w:val="001E1050"/>
    <w:rsid w:val="001E1E1F"/>
    <w:rsid w:val="001E57C1"/>
    <w:rsid w:val="001F07EF"/>
    <w:rsid w:val="001F6D7A"/>
    <w:rsid w:val="00200A56"/>
    <w:rsid w:val="002158EB"/>
    <w:rsid w:val="00223EA9"/>
    <w:rsid w:val="0023517E"/>
    <w:rsid w:val="00235F71"/>
    <w:rsid w:val="002444CA"/>
    <w:rsid w:val="002554D4"/>
    <w:rsid w:val="002609AE"/>
    <w:rsid w:val="00260DE6"/>
    <w:rsid w:val="00273FEE"/>
    <w:rsid w:val="00275F87"/>
    <w:rsid w:val="0028204E"/>
    <w:rsid w:val="00282616"/>
    <w:rsid w:val="0028570A"/>
    <w:rsid w:val="0028591B"/>
    <w:rsid w:val="00291841"/>
    <w:rsid w:val="002C449B"/>
    <w:rsid w:val="002C6040"/>
    <w:rsid w:val="002D5B3F"/>
    <w:rsid w:val="002E0197"/>
    <w:rsid w:val="002E272E"/>
    <w:rsid w:val="002E4F1C"/>
    <w:rsid w:val="002F2A98"/>
    <w:rsid w:val="002F5778"/>
    <w:rsid w:val="00310E4D"/>
    <w:rsid w:val="00315246"/>
    <w:rsid w:val="00316016"/>
    <w:rsid w:val="003223E0"/>
    <w:rsid w:val="00347DDC"/>
    <w:rsid w:val="00352C4A"/>
    <w:rsid w:val="00362560"/>
    <w:rsid w:val="003732FD"/>
    <w:rsid w:val="003753B2"/>
    <w:rsid w:val="00376559"/>
    <w:rsid w:val="00380BD4"/>
    <w:rsid w:val="00384D73"/>
    <w:rsid w:val="00393EB6"/>
    <w:rsid w:val="00397412"/>
    <w:rsid w:val="003A3CE5"/>
    <w:rsid w:val="003B366F"/>
    <w:rsid w:val="003B3F9D"/>
    <w:rsid w:val="00404B5D"/>
    <w:rsid w:val="00404C50"/>
    <w:rsid w:val="00421ABD"/>
    <w:rsid w:val="00423934"/>
    <w:rsid w:val="00426244"/>
    <w:rsid w:val="004550D3"/>
    <w:rsid w:val="00455B9F"/>
    <w:rsid w:val="00461107"/>
    <w:rsid w:val="00477CF6"/>
    <w:rsid w:val="004874DE"/>
    <w:rsid w:val="004B5334"/>
    <w:rsid w:val="004B6C14"/>
    <w:rsid w:val="004C059E"/>
    <w:rsid w:val="004D0F13"/>
    <w:rsid w:val="004F08AC"/>
    <w:rsid w:val="0050249F"/>
    <w:rsid w:val="00507C06"/>
    <w:rsid w:val="0051261E"/>
    <w:rsid w:val="00524566"/>
    <w:rsid w:val="00530BEF"/>
    <w:rsid w:val="005360C2"/>
    <w:rsid w:val="00546C63"/>
    <w:rsid w:val="00561F00"/>
    <w:rsid w:val="00562DEC"/>
    <w:rsid w:val="00576AB4"/>
    <w:rsid w:val="00577917"/>
    <w:rsid w:val="00590667"/>
    <w:rsid w:val="005969E2"/>
    <w:rsid w:val="005B61CD"/>
    <w:rsid w:val="005D1D58"/>
    <w:rsid w:val="005D432C"/>
    <w:rsid w:val="005D5FCA"/>
    <w:rsid w:val="005E15B7"/>
    <w:rsid w:val="005E285E"/>
    <w:rsid w:val="005E72F8"/>
    <w:rsid w:val="00603D98"/>
    <w:rsid w:val="00610E08"/>
    <w:rsid w:val="006140BF"/>
    <w:rsid w:val="00632434"/>
    <w:rsid w:val="00644256"/>
    <w:rsid w:val="00656C9F"/>
    <w:rsid w:val="00661D6F"/>
    <w:rsid w:val="0066725E"/>
    <w:rsid w:val="006716C7"/>
    <w:rsid w:val="00681208"/>
    <w:rsid w:val="006866F8"/>
    <w:rsid w:val="006934D4"/>
    <w:rsid w:val="006A6DC3"/>
    <w:rsid w:val="006D49ED"/>
    <w:rsid w:val="006D55CE"/>
    <w:rsid w:val="006D637A"/>
    <w:rsid w:val="006E21BA"/>
    <w:rsid w:val="006E5E49"/>
    <w:rsid w:val="006F45BF"/>
    <w:rsid w:val="006F60E0"/>
    <w:rsid w:val="00702F71"/>
    <w:rsid w:val="007366DF"/>
    <w:rsid w:val="00757839"/>
    <w:rsid w:val="00770C81"/>
    <w:rsid w:val="0077127B"/>
    <w:rsid w:val="007C3D59"/>
    <w:rsid w:val="007C682C"/>
    <w:rsid w:val="007D2385"/>
    <w:rsid w:val="00800069"/>
    <w:rsid w:val="008310A0"/>
    <w:rsid w:val="00842E7F"/>
    <w:rsid w:val="00852933"/>
    <w:rsid w:val="00863DD9"/>
    <w:rsid w:val="00865B46"/>
    <w:rsid w:val="00896134"/>
    <w:rsid w:val="008A0314"/>
    <w:rsid w:val="008A3249"/>
    <w:rsid w:val="008A32CD"/>
    <w:rsid w:val="008A62BC"/>
    <w:rsid w:val="008B43E7"/>
    <w:rsid w:val="008C2FD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5EE2"/>
    <w:rsid w:val="0098396C"/>
    <w:rsid w:val="009871FF"/>
    <w:rsid w:val="009A2CA4"/>
    <w:rsid w:val="009D3EA4"/>
    <w:rsid w:val="009E4BC1"/>
    <w:rsid w:val="009F446C"/>
    <w:rsid w:val="00A03BB8"/>
    <w:rsid w:val="00A0585B"/>
    <w:rsid w:val="00A273B4"/>
    <w:rsid w:val="00A4036F"/>
    <w:rsid w:val="00A4641C"/>
    <w:rsid w:val="00A55876"/>
    <w:rsid w:val="00A63E9F"/>
    <w:rsid w:val="00A75DE5"/>
    <w:rsid w:val="00AA3974"/>
    <w:rsid w:val="00AB5B2B"/>
    <w:rsid w:val="00AB6FE7"/>
    <w:rsid w:val="00AB7AD7"/>
    <w:rsid w:val="00AD2430"/>
    <w:rsid w:val="00AF0E34"/>
    <w:rsid w:val="00AF271D"/>
    <w:rsid w:val="00AF4F0B"/>
    <w:rsid w:val="00AF56C2"/>
    <w:rsid w:val="00AF7FA1"/>
    <w:rsid w:val="00B004E6"/>
    <w:rsid w:val="00B0744D"/>
    <w:rsid w:val="00B45905"/>
    <w:rsid w:val="00B81AD3"/>
    <w:rsid w:val="00B829D8"/>
    <w:rsid w:val="00B84B5B"/>
    <w:rsid w:val="00B876DA"/>
    <w:rsid w:val="00BA1176"/>
    <w:rsid w:val="00BE0B01"/>
    <w:rsid w:val="00BE79C7"/>
    <w:rsid w:val="00BF2989"/>
    <w:rsid w:val="00BF3CB5"/>
    <w:rsid w:val="00C1285B"/>
    <w:rsid w:val="00C1361B"/>
    <w:rsid w:val="00C159B7"/>
    <w:rsid w:val="00C21B86"/>
    <w:rsid w:val="00C36D9A"/>
    <w:rsid w:val="00C374CE"/>
    <w:rsid w:val="00C44A72"/>
    <w:rsid w:val="00C52381"/>
    <w:rsid w:val="00C6171C"/>
    <w:rsid w:val="00C639B4"/>
    <w:rsid w:val="00C717DD"/>
    <w:rsid w:val="00C8034A"/>
    <w:rsid w:val="00C80F0F"/>
    <w:rsid w:val="00C93BCB"/>
    <w:rsid w:val="00C97BEA"/>
    <w:rsid w:val="00CC241A"/>
    <w:rsid w:val="00CE65AB"/>
    <w:rsid w:val="00CF253C"/>
    <w:rsid w:val="00CF4266"/>
    <w:rsid w:val="00D241F1"/>
    <w:rsid w:val="00D275CB"/>
    <w:rsid w:val="00D33EE8"/>
    <w:rsid w:val="00D366F5"/>
    <w:rsid w:val="00D573AE"/>
    <w:rsid w:val="00D703C0"/>
    <w:rsid w:val="00D770BD"/>
    <w:rsid w:val="00D90F2C"/>
    <w:rsid w:val="00D93B34"/>
    <w:rsid w:val="00DB116D"/>
    <w:rsid w:val="00DB7C37"/>
    <w:rsid w:val="00DD17CC"/>
    <w:rsid w:val="00DE5010"/>
    <w:rsid w:val="00E05E6D"/>
    <w:rsid w:val="00E230E0"/>
    <w:rsid w:val="00E24177"/>
    <w:rsid w:val="00E51AAC"/>
    <w:rsid w:val="00E536C5"/>
    <w:rsid w:val="00E66CC0"/>
    <w:rsid w:val="00E728A9"/>
    <w:rsid w:val="00E75BA3"/>
    <w:rsid w:val="00E76356"/>
    <w:rsid w:val="00E93CDB"/>
    <w:rsid w:val="00E96BFB"/>
    <w:rsid w:val="00EA0F4E"/>
    <w:rsid w:val="00EA295B"/>
    <w:rsid w:val="00EB4F96"/>
    <w:rsid w:val="00EC101C"/>
    <w:rsid w:val="00ED2C9A"/>
    <w:rsid w:val="00EE3132"/>
    <w:rsid w:val="00EE3D9D"/>
    <w:rsid w:val="00EE6F25"/>
    <w:rsid w:val="00EF7DFE"/>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365"/>
    <w:rsid w:val="00FB4521"/>
    <w:rsid w:val="00FB4C49"/>
    <w:rsid w:val="00FB4F84"/>
    <w:rsid w:val="00FB5CF8"/>
    <w:rsid w:val="00FC753E"/>
    <w:rsid w:val="00FE0525"/>
    <w:rsid w:val="00FE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
    <w:name w:val="Unresolved Mention"/>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5079</Words>
  <Characters>28953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Sue Maw</cp:lastModifiedBy>
  <cp:revision>2</cp:revision>
  <cp:lastPrinted>2015-10-20T08:47:00Z</cp:lastPrinted>
  <dcterms:created xsi:type="dcterms:W3CDTF">2020-03-20T14:55:00Z</dcterms:created>
  <dcterms:modified xsi:type="dcterms:W3CDTF">2020-03-20T14:55:00Z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