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615D" w:rsidRDefault="000D615D"/>
    <w:p w:rsidR="00F86CCE" w:rsidRDefault="00F86CCE" w:rsidP="00F86CCE">
      <w:pPr>
        <w:spacing w:before="120" w:after="120"/>
        <w:jc w:val="center"/>
        <w:rPr>
          <w:rFonts w:ascii="Calibri" w:hAnsi="Calibri"/>
          <w:sz w:val="96"/>
          <w:szCs w:val="96"/>
        </w:rPr>
      </w:pPr>
    </w:p>
    <w:p w:rsidR="00F86CCE" w:rsidRDefault="00F86CCE" w:rsidP="00F86CCE">
      <w:pPr>
        <w:spacing w:before="120" w:after="120"/>
        <w:jc w:val="center"/>
        <w:rPr>
          <w:rFonts w:ascii="Calibri" w:hAnsi="Calibri"/>
          <w:sz w:val="96"/>
          <w:szCs w:val="96"/>
        </w:rPr>
      </w:pPr>
    </w:p>
    <w:p w:rsidR="00F86CCE" w:rsidRPr="00F86CCE" w:rsidRDefault="00F86CCE" w:rsidP="00F86CCE">
      <w:pPr>
        <w:spacing w:before="120" w:after="120"/>
        <w:jc w:val="center"/>
        <w:rPr>
          <w:rFonts w:asciiTheme="minorHAnsi" w:hAnsiTheme="minorHAnsi" w:cstheme="minorHAnsi"/>
          <w:sz w:val="96"/>
          <w:szCs w:val="96"/>
        </w:rPr>
      </w:pPr>
      <w:r w:rsidRPr="00F86CCE">
        <w:rPr>
          <w:rFonts w:asciiTheme="minorHAnsi" w:hAnsiTheme="minorHAnsi" w:cstheme="minorHAnsi"/>
          <w:sz w:val="96"/>
          <w:szCs w:val="96"/>
        </w:rPr>
        <w:t>Adidas – Europe’s leading manufacturer of Sportswear</w:t>
      </w:r>
    </w:p>
    <w:p w:rsidR="00F86CCE" w:rsidRPr="00F86CCE" w:rsidRDefault="00F86CCE" w:rsidP="00F86CCE">
      <w:pPr>
        <w:jc w:val="center"/>
        <w:rPr>
          <w:rFonts w:asciiTheme="minorHAnsi" w:hAnsiTheme="minorHAnsi" w:cstheme="minorHAnsi"/>
          <w:sz w:val="96"/>
          <w:szCs w:val="96"/>
        </w:rPr>
      </w:pPr>
    </w:p>
    <w:p w:rsidR="00F86CCE" w:rsidRPr="00F86CCE" w:rsidRDefault="00F86CCE" w:rsidP="00F86CCE">
      <w:pPr>
        <w:jc w:val="center"/>
        <w:rPr>
          <w:rFonts w:asciiTheme="minorHAnsi" w:hAnsiTheme="minorHAnsi" w:cstheme="minorHAnsi"/>
          <w:sz w:val="96"/>
          <w:szCs w:val="96"/>
        </w:rPr>
      </w:pPr>
    </w:p>
    <w:p w:rsidR="00F86CCE" w:rsidRPr="00F86CCE" w:rsidRDefault="00F86CCE" w:rsidP="00F86CCE">
      <w:pPr>
        <w:jc w:val="center"/>
        <w:rPr>
          <w:rFonts w:asciiTheme="minorHAnsi" w:hAnsiTheme="minorHAnsi" w:cstheme="minorHAnsi"/>
          <w:sz w:val="96"/>
          <w:szCs w:val="96"/>
        </w:rPr>
      </w:pPr>
      <w:r w:rsidRPr="00F86CCE">
        <w:rPr>
          <w:rFonts w:asciiTheme="minorHAnsi" w:hAnsiTheme="minorHAnsi" w:cstheme="minorHAnsi"/>
          <w:sz w:val="96"/>
          <w:szCs w:val="96"/>
        </w:rPr>
        <w:t>Darren Agnew</w:t>
      </w:r>
    </w:p>
    <w:p w:rsidR="00F86CCE" w:rsidRPr="00F86CCE" w:rsidRDefault="00F86CCE" w:rsidP="00F86CCE">
      <w:pPr>
        <w:jc w:val="center"/>
        <w:rPr>
          <w:rFonts w:asciiTheme="minorHAnsi" w:hAnsiTheme="minorHAnsi" w:cstheme="minorHAnsi"/>
          <w:sz w:val="96"/>
          <w:szCs w:val="96"/>
        </w:rPr>
      </w:pPr>
      <w:r w:rsidRPr="00F86CCE">
        <w:rPr>
          <w:rFonts w:asciiTheme="minorHAnsi" w:hAnsiTheme="minorHAnsi" w:cstheme="minorHAnsi"/>
          <w:sz w:val="96"/>
          <w:szCs w:val="96"/>
        </w:rPr>
        <w:t>P146521</w:t>
      </w:r>
    </w:p>
    <w:p w:rsidR="00F86CCE" w:rsidRDefault="00F86CCE" w:rsidP="00F86CCE">
      <w:pPr>
        <w:jc w:val="center"/>
        <w:rPr>
          <w:sz w:val="96"/>
          <w:szCs w:val="96"/>
        </w:rPr>
      </w:pPr>
    </w:p>
    <w:p w:rsidR="00F86CCE" w:rsidRDefault="00F86CCE" w:rsidP="00F86CCE">
      <w:pPr>
        <w:jc w:val="center"/>
        <w:rPr>
          <w:sz w:val="96"/>
          <w:szCs w:val="96"/>
        </w:rPr>
      </w:pPr>
    </w:p>
    <w:p w:rsidR="00F86CCE" w:rsidRDefault="00F86CCE" w:rsidP="00F86CCE">
      <w:pPr>
        <w:jc w:val="center"/>
        <w:rPr>
          <w:sz w:val="24"/>
          <w:szCs w:val="24"/>
        </w:rPr>
      </w:pPr>
    </w:p>
    <w:p w:rsidR="00F86CCE" w:rsidRDefault="00F86CCE" w:rsidP="00F86CCE">
      <w:pPr>
        <w:jc w:val="center"/>
        <w:rPr>
          <w:sz w:val="24"/>
          <w:szCs w:val="24"/>
        </w:rPr>
      </w:pPr>
    </w:p>
    <w:p w:rsidR="00F86CCE" w:rsidRDefault="00F86CCE" w:rsidP="00F86CCE">
      <w:pPr>
        <w:jc w:val="center"/>
        <w:rPr>
          <w:sz w:val="24"/>
          <w:szCs w:val="24"/>
        </w:rPr>
      </w:pPr>
    </w:p>
    <w:p w:rsidR="00F86CCE" w:rsidRPr="00F86CCE" w:rsidRDefault="00F86CCE" w:rsidP="00F86CCE">
      <w:pPr>
        <w:rPr>
          <w:rFonts w:asciiTheme="minorHAnsi" w:hAnsiTheme="minorHAnsi" w:cstheme="minorHAnsi"/>
          <w:b/>
          <w:sz w:val="48"/>
          <w:szCs w:val="48"/>
        </w:rPr>
      </w:pPr>
      <w:r w:rsidRPr="00F86CCE">
        <w:rPr>
          <w:rFonts w:asciiTheme="minorHAnsi" w:hAnsiTheme="minorHAnsi" w:cstheme="minorHAnsi"/>
          <w:b/>
          <w:sz w:val="48"/>
          <w:szCs w:val="48"/>
        </w:rPr>
        <w:t>Conten</w:t>
      </w:r>
      <w:r>
        <w:rPr>
          <w:rFonts w:asciiTheme="minorHAnsi" w:hAnsiTheme="minorHAnsi" w:cstheme="minorHAnsi"/>
          <w:b/>
          <w:sz w:val="48"/>
          <w:szCs w:val="48"/>
        </w:rPr>
        <w:t>ts</w:t>
      </w:r>
    </w:p>
    <w:p w:rsidR="00F86CCE" w:rsidRDefault="00F86CCE" w:rsidP="00F86CCE">
      <w:pPr>
        <w:pStyle w:val="ListParagraph"/>
        <w:rPr>
          <w:rFonts w:asciiTheme="minorHAnsi" w:hAnsiTheme="minorHAnsi" w:cstheme="minorHAnsi"/>
          <w:b/>
          <w:sz w:val="48"/>
          <w:szCs w:val="48"/>
        </w:rPr>
      </w:pPr>
    </w:p>
    <w:p w:rsidR="00F86CCE" w:rsidRDefault="00F86CCE" w:rsidP="00F86CCE">
      <w:pPr>
        <w:pStyle w:val="ListParagraph"/>
        <w:rPr>
          <w:rFonts w:asciiTheme="minorHAnsi" w:hAnsiTheme="minorHAnsi" w:cstheme="minorHAnsi"/>
          <w:b/>
          <w:sz w:val="48"/>
          <w:szCs w:val="48"/>
        </w:rPr>
      </w:pPr>
    </w:p>
    <w:p w:rsidR="00F86CCE" w:rsidRPr="00F86CCE" w:rsidRDefault="00F86CCE" w:rsidP="00F86CCE">
      <w:pPr>
        <w:pStyle w:val="ListParagraph"/>
        <w:rPr>
          <w:rFonts w:asciiTheme="minorHAnsi" w:hAnsiTheme="minorHAnsi" w:cstheme="minorHAnsi"/>
          <w:sz w:val="48"/>
          <w:szCs w:val="48"/>
        </w:rPr>
      </w:pPr>
    </w:p>
    <w:p w:rsidR="00F86CCE" w:rsidRPr="00F86CCE" w:rsidRDefault="00F86CCE" w:rsidP="00F86CCE">
      <w:pPr>
        <w:pStyle w:val="ListParagraph"/>
        <w:numPr>
          <w:ilvl w:val="0"/>
          <w:numId w:val="1"/>
        </w:numPr>
        <w:rPr>
          <w:rFonts w:asciiTheme="minorHAnsi" w:hAnsiTheme="minorHAnsi" w:cstheme="minorHAnsi"/>
          <w:sz w:val="48"/>
          <w:szCs w:val="48"/>
        </w:rPr>
      </w:pPr>
      <w:r w:rsidRPr="00F86CCE">
        <w:rPr>
          <w:rFonts w:asciiTheme="minorHAnsi" w:hAnsiTheme="minorHAnsi" w:cstheme="minorHAnsi"/>
          <w:sz w:val="48"/>
          <w:szCs w:val="48"/>
        </w:rPr>
        <w:t>Introduction</w:t>
      </w:r>
      <w:r w:rsidR="00FF04D7">
        <w:rPr>
          <w:rFonts w:asciiTheme="minorHAnsi" w:hAnsiTheme="minorHAnsi" w:cstheme="minorHAnsi"/>
          <w:sz w:val="48"/>
          <w:szCs w:val="48"/>
        </w:rPr>
        <w:t>……………………3</w:t>
      </w:r>
    </w:p>
    <w:p w:rsidR="00F86CCE" w:rsidRPr="00F86CCE" w:rsidRDefault="00F86CCE" w:rsidP="00F86CCE">
      <w:pPr>
        <w:pStyle w:val="ListParagraph"/>
        <w:numPr>
          <w:ilvl w:val="0"/>
          <w:numId w:val="1"/>
        </w:numPr>
        <w:rPr>
          <w:rFonts w:asciiTheme="minorHAnsi" w:hAnsiTheme="minorHAnsi" w:cstheme="minorHAnsi"/>
          <w:sz w:val="48"/>
          <w:szCs w:val="48"/>
        </w:rPr>
      </w:pPr>
      <w:r w:rsidRPr="00F86CCE">
        <w:rPr>
          <w:rFonts w:asciiTheme="minorHAnsi" w:hAnsiTheme="minorHAnsi" w:cstheme="minorHAnsi"/>
          <w:sz w:val="48"/>
          <w:szCs w:val="48"/>
        </w:rPr>
        <w:t>Executive Summary</w:t>
      </w:r>
      <w:r w:rsidR="00FF04D7">
        <w:rPr>
          <w:rFonts w:asciiTheme="minorHAnsi" w:hAnsiTheme="minorHAnsi" w:cstheme="minorHAnsi"/>
          <w:sz w:val="48"/>
          <w:szCs w:val="48"/>
        </w:rPr>
        <w:t>……</w:t>
      </w:r>
      <w:proofErr w:type="gramStart"/>
      <w:r w:rsidR="00FF04D7">
        <w:rPr>
          <w:rFonts w:asciiTheme="minorHAnsi" w:hAnsiTheme="minorHAnsi" w:cstheme="minorHAnsi"/>
          <w:sz w:val="48"/>
          <w:szCs w:val="48"/>
        </w:rPr>
        <w:t>…..</w:t>
      </w:r>
      <w:proofErr w:type="gramEnd"/>
      <w:r w:rsidR="00FF04D7">
        <w:rPr>
          <w:rFonts w:asciiTheme="minorHAnsi" w:hAnsiTheme="minorHAnsi" w:cstheme="minorHAnsi"/>
          <w:sz w:val="48"/>
          <w:szCs w:val="48"/>
        </w:rPr>
        <w:t>4</w:t>
      </w:r>
    </w:p>
    <w:p w:rsidR="00F86CCE" w:rsidRPr="00F86CCE" w:rsidRDefault="00F86CCE" w:rsidP="00F86CCE">
      <w:pPr>
        <w:pStyle w:val="ListParagraph"/>
        <w:numPr>
          <w:ilvl w:val="0"/>
          <w:numId w:val="1"/>
        </w:numPr>
        <w:rPr>
          <w:rFonts w:asciiTheme="minorHAnsi" w:hAnsiTheme="minorHAnsi" w:cstheme="minorHAnsi"/>
          <w:sz w:val="48"/>
          <w:szCs w:val="48"/>
        </w:rPr>
      </w:pPr>
      <w:r w:rsidRPr="00F86CCE">
        <w:rPr>
          <w:rFonts w:asciiTheme="minorHAnsi" w:hAnsiTheme="minorHAnsi" w:cstheme="minorHAnsi"/>
          <w:sz w:val="48"/>
          <w:szCs w:val="48"/>
        </w:rPr>
        <w:t>Main Body</w:t>
      </w:r>
      <w:r w:rsidR="00FF04D7">
        <w:rPr>
          <w:rFonts w:asciiTheme="minorHAnsi" w:hAnsiTheme="minorHAnsi" w:cstheme="minorHAnsi"/>
          <w:sz w:val="48"/>
          <w:szCs w:val="48"/>
        </w:rPr>
        <w:t>………………………5</w:t>
      </w:r>
    </w:p>
    <w:p w:rsidR="00F86CCE" w:rsidRDefault="00F86CCE" w:rsidP="00F86CCE">
      <w:pPr>
        <w:pStyle w:val="ListParagraph"/>
        <w:numPr>
          <w:ilvl w:val="0"/>
          <w:numId w:val="1"/>
        </w:numPr>
        <w:rPr>
          <w:rFonts w:asciiTheme="minorHAnsi" w:hAnsiTheme="minorHAnsi" w:cstheme="minorHAnsi"/>
          <w:sz w:val="48"/>
          <w:szCs w:val="48"/>
        </w:rPr>
      </w:pPr>
      <w:r w:rsidRPr="00F86CCE">
        <w:rPr>
          <w:rFonts w:asciiTheme="minorHAnsi" w:hAnsiTheme="minorHAnsi" w:cstheme="minorHAnsi"/>
          <w:sz w:val="48"/>
          <w:szCs w:val="48"/>
        </w:rPr>
        <w:t>Conclusion</w:t>
      </w:r>
      <w:r w:rsidR="00FF04D7">
        <w:rPr>
          <w:rFonts w:asciiTheme="minorHAnsi" w:hAnsiTheme="minorHAnsi" w:cstheme="minorHAnsi"/>
          <w:sz w:val="48"/>
          <w:szCs w:val="48"/>
        </w:rPr>
        <w:t>…………………</w:t>
      </w:r>
      <w:proofErr w:type="gramStart"/>
      <w:r w:rsidR="00FF04D7">
        <w:rPr>
          <w:rFonts w:asciiTheme="minorHAnsi" w:hAnsiTheme="minorHAnsi" w:cstheme="minorHAnsi"/>
          <w:sz w:val="48"/>
          <w:szCs w:val="48"/>
        </w:rPr>
        <w:t>…..</w:t>
      </w:r>
      <w:proofErr w:type="gramEnd"/>
      <w:r w:rsidR="00FF04D7">
        <w:rPr>
          <w:rFonts w:asciiTheme="minorHAnsi" w:hAnsiTheme="minorHAnsi" w:cstheme="minorHAnsi"/>
          <w:sz w:val="48"/>
          <w:szCs w:val="48"/>
        </w:rPr>
        <w:t>8</w:t>
      </w:r>
    </w:p>
    <w:p w:rsidR="00F86CCE" w:rsidRPr="00F86CCE" w:rsidRDefault="00F86CCE" w:rsidP="00F86CCE">
      <w:pPr>
        <w:pStyle w:val="ListParagraph"/>
        <w:numPr>
          <w:ilvl w:val="0"/>
          <w:numId w:val="1"/>
        </w:numPr>
        <w:rPr>
          <w:rFonts w:asciiTheme="minorHAnsi" w:hAnsiTheme="minorHAnsi" w:cstheme="minorHAnsi"/>
          <w:sz w:val="48"/>
          <w:szCs w:val="48"/>
        </w:rPr>
      </w:pPr>
      <w:r w:rsidRPr="00F86CCE">
        <w:rPr>
          <w:rFonts w:asciiTheme="minorHAnsi" w:hAnsiTheme="minorHAnsi" w:cstheme="minorHAnsi"/>
          <w:sz w:val="48"/>
          <w:szCs w:val="48"/>
        </w:rPr>
        <w:t>Bibliography</w:t>
      </w:r>
      <w:r w:rsidR="00FF04D7">
        <w:rPr>
          <w:rFonts w:asciiTheme="minorHAnsi" w:hAnsiTheme="minorHAnsi" w:cstheme="minorHAnsi"/>
          <w:sz w:val="48"/>
          <w:szCs w:val="48"/>
        </w:rPr>
        <w:t>………………</w:t>
      </w:r>
      <w:proofErr w:type="gramStart"/>
      <w:r w:rsidR="00FF04D7">
        <w:rPr>
          <w:rFonts w:asciiTheme="minorHAnsi" w:hAnsiTheme="minorHAnsi" w:cstheme="minorHAnsi"/>
          <w:sz w:val="48"/>
          <w:szCs w:val="48"/>
        </w:rPr>
        <w:t>…..</w:t>
      </w:r>
      <w:proofErr w:type="gramEnd"/>
      <w:r w:rsidR="00FF04D7">
        <w:rPr>
          <w:rFonts w:asciiTheme="minorHAnsi" w:hAnsiTheme="minorHAnsi" w:cstheme="minorHAnsi"/>
          <w:sz w:val="48"/>
          <w:szCs w:val="48"/>
        </w:rPr>
        <w:t>9</w:t>
      </w:r>
    </w:p>
    <w:p w:rsidR="00F86CCE" w:rsidRPr="00F86CCE" w:rsidRDefault="00F86CCE" w:rsidP="00F86CCE">
      <w:pPr>
        <w:rPr>
          <w:rFonts w:asciiTheme="minorHAnsi" w:hAnsiTheme="minorHAnsi" w:cstheme="minorHAnsi"/>
          <w:sz w:val="28"/>
          <w:szCs w:val="28"/>
        </w:rPr>
      </w:pPr>
    </w:p>
    <w:p w:rsidR="00F86CCE" w:rsidRPr="00F86CCE" w:rsidRDefault="00F86CCE" w:rsidP="00F86CCE">
      <w:pPr>
        <w:rPr>
          <w:rFonts w:asciiTheme="minorHAnsi" w:hAnsiTheme="minorHAnsi" w:cstheme="minorHAnsi"/>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1238F9" w:rsidRDefault="00F86CCE" w:rsidP="00F86CCE">
      <w:pPr>
        <w:rPr>
          <w:rFonts w:asciiTheme="minorHAnsi" w:hAnsiTheme="minorHAnsi" w:cstheme="minorHAnsi"/>
          <w:b/>
          <w:sz w:val="28"/>
          <w:szCs w:val="28"/>
        </w:rPr>
      </w:pPr>
      <w:r w:rsidRPr="00F86CCE">
        <w:rPr>
          <w:rFonts w:asciiTheme="minorHAnsi" w:hAnsiTheme="minorHAnsi" w:cstheme="minorHAnsi"/>
          <w:b/>
          <w:sz w:val="28"/>
          <w:szCs w:val="28"/>
        </w:rPr>
        <w:t>Introduction</w:t>
      </w:r>
    </w:p>
    <w:p w:rsidR="003C0A0F" w:rsidRDefault="00ED5ACA" w:rsidP="003C0A0F">
      <w:pPr>
        <w:rPr>
          <w:rFonts w:asciiTheme="minorHAnsi" w:hAnsiTheme="minorHAnsi" w:cstheme="minorHAnsi"/>
          <w:color w:val="000000" w:themeColor="text1"/>
          <w:sz w:val="24"/>
          <w:szCs w:val="24"/>
          <w:shd w:val="clear" w:color="auto" w:fill="FFFFFF"/>
          <w:lang w:eastAsia="en-US"/>
        </w:rPr>
      </w:pPr>
      <w:r>
        <w:rPr>
          <w:rFonts w:asciiTheme="minorHAnsi" w:hAnsiTheme="minorHAnsi" w:cstheme="minorHAnsi"/>
          <w:sz w:val="24"/>
          <w:szCs w:val="24"/>
        </w:rPr>
        <w:t xml:space="preserve">Adidas is a </w:t>
      </w:r>
      <w:r w:rsidR="003C0A0F">
        <w:rPr>
          <w:rFonts w:asciiTheme="minorHAnsi" w:hAnsiTheme="minorHAnsi" w:cstheme="minorHAnsi"/>
          <w:sz w:val="24"/>
          <w:szCs w:val="24"/>
        </w:rPr>
        <w:t>well-known</w:t>
      </w:r>
      <w:r>
        <w:rPr>
          <w:rFonts w:asciiTheme="minorHAnsi" w:hAnsiTheme="minorHAnsi" w:cstheme="minorHAnsi"/>
          <w:sz w:val="24"/>
          <w:szCs w:val="24"/>
        </w:rPr>
        <w:t xml:space="preserve"> </w:t>
      </w:r>
      <w:r w:rsidR="003424C2">
        <w:rPr>
          <w:rFonts w:asciiTheme="minorHAnsi" w:hAnsiTheme="minorHAnsi" w:cstheme="minorHAnsi"/>
          <w:sz w:val="24"/>
          <w:szCs w:val="24"/>
        </w:rPr>
        <w:t xml:space="preserve">organisation worldwide. </w:t>
      </w:r>
      <w:r w:rsidR="003C0A0F">
        <w:rPr>
          <w:rFonts w:asciiTheme="minorHAnsi" w:hAnsiTheme="minorHAnsi" w:cstheme="minorHAnsi"/>
          <w:sz w:val="24"/>
          <w:szCs w:val="24"/>
        </w:rPr>
        <w:t xml:space="preserve">They were founded just after the first world war by Adolf </w:t>
      </w:r>
      <w:proofErr w:type="spellStart"/>
      <w:r w:rsidR="003C0A0F">
        <w:rPr>
          <w:rFonts w:asciiTheme="minorHAnsi" w:hAnsiTheme="minorHAnsi" w:cstheme="minorHAnsi"/>
          <w:sz w:val="24"/>
          <w:szCs w:val="24"/>
        </w:rPr>
        <w:t>Dassler</w:t>
      </w:r>
      <w:proofErr w:type="spellEnd"/>
      <w:r w:rsidR="003C0A0F">
        <w:rPr>
          <w:rFonts w:asciiTheme="minorHAnsi" w:hAnsiTheme="minorHAnsi" w:cstheme="minorHAnsi"/>
          <w:sz w:val="24"/>
          <w:szCs w:val="24"/>
        </w:rPr>
        <w:t xml:space="preserve"> who himself started off manufacturing sport shoes in his mother laundry room.</w:t>
      </w:r>
      <w:r w:rsidR="002B4918">
        <w:rPr>
          <w:rFonts w:asciiTheme="minorHAnsi" w:hAnsiTheme="minorHAnsi" w:cstheme="minorHAnsi"/>
          <w:sz w:val="24"/>
          <w:szCs w:val="24"/>
        </w:rPr>
        <w:t xml:space="preserve"> </w:t>
      </w:r>
      <w:r w:rsidR="00C00F8C">
        <w:rPr>
          <w:rFonts w:asciiTheme="minorHAnsi" w:hAnsiTheme="minorHAnsi" w:cstheme="minorHAnsi"/>
          <w:sz w:val="24"/>
          <w:szCs w:val="24"/>
        </w:rPr>
        <w:t>However,</w:t>
      </w:r>
      <w:r w:rsidR="002B4918">
        <w:rPr>
          <w:rFonts w:asciiTheme="minorHAnsi" w:hAnsiTheme="minorHAnsi" w:cstheme="minorHAnsi"/>
          <w:sz w:val="24"/>
          <w:szCs w:val="24"/>
        </w:rPr>
        <w:t xml:space="preserve"> </w:t>
      </w:r>
      <w:r w:rsidR="00C00F8C">
        <w:rPr>
          <w:rFonts w:asciiTheme="minorHAnsi" w:hAnsiTheme="minorHAnsi" w:cstheme="minorHAnsi"/>
          <w:sz w:val="24"/>
          <w:szCs w:val="24"/>
        </w:rPr>
        <w:t>before Adolf started his shoe brand, he was close to following in his father’s footsteps as a baker.</w:t>
      </w:r>
      <w:r w:rsidR="003C0A0F">
        <w:rPr>
          <w:rFonts w:asciiTheme="minorHAnsi" w:hAnsiTheme="minorHAnsi" w:cstheme="minorHAnsi"/>
          <w:sz w:val="24"/>
          <w:szCs w:val="24"/>
        </w:rPr>
        <w:t xml:space="preserve"> Adolf originally started the organisation in Germany </w:t>
      </w:r>
      <w:r w:rsidR="00E96B40">
        <w:rPr>
          <w:rFonts w:asciiTheme="minorHAnsi" w:hAnsiTheme="minorHAnsi" w:cstheme="minorHAnsi"/>
          <w:sz w:val="24"/>
          <w:szCs w:val="24"/>
        </w:rPr>
        <w:t xml:space="preserve">with his brother </w:t>
      </w:r>
      <w:r w:rsidR="003C0A0F">
        <w:rPr>
          <w:rFonts w:asciiTheme="minorHAnsi" w:hAnsiTheme="minorHAnsi" w:cstheme="minorHAnsi"/>
          <w:sz w:val="24"/>
          <w:szCs w:val="24"/>
        </w:rPr>
        <w:t xml:space="preserve">and even today the Adidas head office is situated in </w:t>
      </w:r>
      <w:proofErr w:type="spellStart"/>
      <w:r w:rsidR="003C0A0F" w:rsidRPr="003C0A0F">
        <w:rPr>
          <w:rFonts w:asciiTheme="minorHAnsi" w:hAnsiTheme="minorHAnsi" w:cstheme="minorHAnsi"/>
          <w:color w:val="000000" w:themeColor="text1"/>
          <w:sz w:val="24"/>
          <w:szCs w:val="24"/>
          <w:shd w:val="clear" w:color="auto" w:fill="FFFFFF"/>
          <w:lang w:eastAsia="en-US"/>
        </w:rPr>
        <w:t>Herzogenaurach</w:t>
      </w:r>
      <w:proofErr w:type="spellEnd"/>
      <w:r w:rsidR="003C0A0F" w:rsidRPr="003C0A0F">
        <w:rPr>
          <w:rFonts w:asciiTheme="minorHAnsi" w:hAnsiTheme="minorHAnsi" w:cstheme="minorHAnsi"/>
          <w:color w:val="000000" w:themeColor="text1"/>
          <w:sz w:val="24"/>
          <w:szCs w:val="24"/>
          <w:shd w:val="clear" w:color="auto" w:fill="FFFFFF"/>
          <w:lang w:eastAsia="en-US"/>
        </w:rPr>
        <w:t>, Germany</w:t>
      </w:r>
      <w:r w:rsidR="00E30B78">
        <w:rPr>
          <w:rFonts w:asciiTheme="minorHAnsi" w:hAnsiTheme="minorHAnsi" w:cstheme="minorHAnsi"/>
          <w:color w:val="000000" w:themeColor="text1"/>
          <w:sz w:val="24"/>
          <w:szCs w:val="24"/>
          <w:shd w:val="clear" w:color="auto" w:fill="FFFFFF"/>
          <w:lang w:eastAsia="en-US"/>
        </w:rPr>
        <w:t xml:space="preserve"> along with headquarters in Amsterdam, Portland, Boston, Shanghai and Hong Kong</w:t>
      </w:r>
      <w:r w:rsidR="003C0A0F">
        <w:rPr>
          <w:rFonts w:asciiTheme="minorHAnsi" w:hAnsiTheme="minorHAnsi" w:cstheme="minorHAnsi"/>
          <w:color w:val="000000" w:themeColor="text1"/>
          <w:sz w:val="24"/>
          <w:szCs w:val="24"/>
          <w:shd w:val="clear" w:color="auto" w:fill="FFFFFF"/>
          <w:lang w:eastAsia="en-US"/>
        </w:rPr>
        <w:t>.</w:t>
      </w:r>
      <w:r w:rsidR="00E96B40">
        <w:rPr>
          <w:rFonts w:asciiTheme="minorHAnsi" w:hAnsiTheme="minorHAnsi" w:cstheme="minorHAnsi"/>
          <w:color w:val="000000" w:themeColor="text1"/>
          <w:sz w:val="24"/>
          <w:szCs w:val="24"/>
          <w:shd w:val="clear" w:color="auto" w:fill="FFFFFF"/>
          <w:lang w:eastAsia="en-US"/>
        </w:rPr>
        <w:t xml:space="preserve"> Adidas (2018) say that every calendar year they produce approximately 900 million sports and lifestyle products and in 2017 they generated sales worth 21.218 billion. As you can see these figures sum up exactly how big of an organisation Adidas are. </w:t>
      </w:r>
    </w:p>
    <w:p w:rsidR="00E30B78" w:rsidRPr="00E30B78" w:rsidRDefault="00E30B78" w:rsidP="003C0A0F">
      <w:pPr>
        <w:rPr>
          <w:rFonts w:asciiTheme="minorHAnsi" w:hAnsiTheme="minorHAnsi" w:cstheme="minorHAnsi"/>
          <w:sz w:val="24"/>
          <w:szCs w:val="24"/>
          <w:lang w:eastAsia="en-US"/>
        </w:rPr>
      </w:pPr>
      <w:r w:rsidRPr="00E30B78">
        <w:rPr>
          <w:rFonts w:asciiTheme="minorHAnsi" w:hAnsiTheme="minorHAnsi" w:cstheme="minorHAnsi"/>
          <w:sz w:val="24"/>
          <w:szCs w:val="24"/>
          <w:lang w:eastAsia="en-US"/>
        </w:rPr>
        <w:t>The organisation is also very well known for always having a 50/50 balance between male and female employees. This is very challenging for the organisation as the employee just under 57,000 people.</w:t>
      </w:r>
    </w:p>
    <w:p w:rsidR="003C0A0F" w:rsidRDefault="00C00F8C" w:rsidP="003C0A0F">
      <w:pPr>
        <w:rPr>
          <w:rFonts w:asciiTheme="minorHAnsi" w:hAnsiTheme="minorHAnsi" w:cstheme="minorHAnsi"/>
          <w:sz w:val="24"/>
          <w:szCs w:val="24"/>
        </w:rPr>
      </w:pPr>
      <w:r>
        <w:rPr>
          <w:rFonts w:asciiTheme="minorHAnsi" w:hAnsiTheme="minorHAnsi" w:cstheme="minorHAnsi"/>
          <w:sz w:val="24"/>
          <w:szCs w:val="24"/>
        </w:rPr>
        <w:t>The 3 stripes represent the company and their logo is on show worldwide.</w:t>
      </w:r>
    </w:p>
    <w:p w:rsidR="00C00F8C" w:rsidRDefault="00C00F8C" w:rsidP="003C0A0F">
      <w:pPr>
        <w:rPr>
          <w:rFonts w:asciiTheme="minorHAnsi" w:hAnsiTheme="minorHAnsi" w:cstheme="minorHAnsi"/>
          <w:sz w:val="24"/>
          <w:szCs w:val="24"/>
        </w:rPr>
      </w:pPr>
      <w:r>
        <w:rPr>
          <w:rFonts w:asciiTheme="minorHAnsi" w:hAnsiTheme="minorHAnsi" w:cstheme="minorHAnsi"/>
          <w:sz w:val="24"/>
          <w:szCs w:val="24"/>
        </w:rPr>
        <w:t xml:space="preserve">Adidas use different strategies to target various groups of society who have passion for sports. There </w:t>
      </w:r>
      <w:r w:rsidR="009F472C">
        <w:rPr>
          <w:rFonts w:asciiTheme="minorHAnsi" w:hAnsiTheme="minorHAnsi" w:cstheme="minorHAnsi"/>
          <w:sz w:val="24"/>
          <w:szCs w:val="24"/>
        </w:rPr>
        <w:t>category</w:t>
      </w:r>
      <w:r>
        <w:rPr>
          <w:rFonts w:asciiTheme="minorHAnsi" w:hAnsiTheme="minorHAnsi" w:cstheme="minorHAnsi"/>
          <w:sz w:val="24"/>
          <w:szCs w:val="24"/>
        </w:rPr>
        <w:t xml:space="preserve"> age targets range between 13-35</w:t>
      </w:r>
      <w:r w:rsidR="00AC097C">
        <w:rPr>
          <w:rFonts w:asciiTheme="minorHAnsi" w:hAnsiTheme="minorHAnsi" w:cstheme="minorHAnsi"/>
          <w:sz w:val="24"/>
          <w:szCs w:val="24"/>
        </w:rPr>
        <w:t xml:space="preserve"> </w:t>
      </w:r>
      <w:r w:rsidR="00F26042">
        <w:rPr>
          <w:rFonts w:asciiTheme="minorHAnsi" w:hAnsiTheme="minorHAnsi" w:cstheme="minorHAnsi"/>
          <w:sz w:val="24"/>
          <w:szCs w:val="24"/>
        </w:rPr>
        <w:t>however</w:t>
      </w:r>
      <w:r w:rsidR="00AC097C">
        <w:rPr>
          <w:rFonts w:asciiTheme="minorHAnsi" w:hAnsiTheme="minorHAnsi" w:cstheme="minorHAnsi"/>
          <w:sz w:val="24"/>
          <w:szCs w:val="24"/>
        </w:rPr>
        <w:t xml:space="preserve"> they are more popular towards the younger spectrum of this age range. </w:t>
      </w:r>
      <w:r w:rsidR="009F472C">
        <w:rPr>
          <w:rFonts w:asciiTheme="minorHAnsi" w:hAnsiTheme="minorHAnsi" w:cstheme="minorHAnsi"/>
          <w:sz w:val="24"/>
          <w:szCs w:val="24"/>
        </w:rPr>
        <w:t xml:space="preserve"> Adidas also own 3 other successful brands. These are Reebok which is another sport and fitness clothing brand who are a competitor of adidas and they are well known worldwide. TaylorMade is the next brand owned by adidas and they are a leading brand in golf with some of the leading golfer’s in the world today representing their brand. The last is an Austrian mobile fitness company which specialise in mobile apps for fitness a along with connecting them to social media.</w:t>
      </w:r>
      <w:r w:rsidR="005212C4">
        <w:rPr>
          <w:rFonts w:asciiTheme="minorHAnsi" w:hAnsiTheme="minorHAnsi" w:cstheme="minorHAnsi"/>
          <w:sz w:val="24"/>
          <w:szCs w:val="24"/>
        </w:rPr>
        <w:t xml:space="preserve"> With these 3 brands adidas reaches out to a wider target audience and therefore boosts overall revenue.</w:t>
      </w:r>
    </w:p>
    <w:p w:rsidR="005212C4" w:rsidRPr="00BB5609" w:rsidRDefault="005212C4" w:rsidP="005212C4">
      <w:pPr>
        <w:rPr>
          <w:rFonts w:asciiTheme="minorHAnsi" w:hAnsiTheme="minorHAnsi" w:cstheme="minorHAnsi"/>
          <w:i/>
          <w:sz w:val="24"/>
          <w:szCs w:val="24"/>
          <w:lang w:eastAsia="en-US"/>
        </w:rPr>
      </w:pPr>
      <w:r w:rsidRPr="00BB5609">
        <w:rPr>
          <w:rFonts w:asciiTheme="minorHAnsi" w:hAnsiTheme="minorHAnsi" w:cstheme="minorHAnsi"/>
          <w:i/>
          <w:color w:val="000000" w:themeColor="text1"/>
          <w:sz w:val="24"/>
          <w:szCs w:val="24"/>
        </w:rPr>
        <w:t>“</w:t>
      </w:r>
      <w:r w:rsidRPr="00BB5609">
        <w:rPr>
          <w:rFonts w:asciiTheme="minorHAnsi" w:hAnsiTheme="minorHAnsi" w:cstheme="minorHAnsi"/>
          <w:i/>
          <w:color w:val="000000" w:themeColor="text1"/>
          <w:sz w:val="24"/>
          <w:szCs w:val="24"/>
          <w:shd w:val="clear" w:color="auto" w:fill="FFFFFF"/>
          <w:lang w:eastAsia="en-US"/>
        </w:rPr>
        <w:t>A company may organize subsidiaries to keep its brand identities separate. This allows each brand to maintain its established goodwill with customers and vendor relationships.</w:t>
      </w:r>
      <w:r w:rsidR="00BB5609" w:rsidRPr="00BB5609">
        <w:rPr>
          <w:rFonts w:asciiTheme="minorHAnsi" w:hAnsiTheme="minorHAnsi" w:cstheme="minorHAnsi"/>
          <w:i/>
          <w:color w:val="000000" w:themeColor="text1"/>
          <w:sz w:val="24"/>
          <w:szCs w:val="24"/>
          <w:shd w:val="clear" w:color="auto" w:fill="FFFFFF"/>
          <w:lang w:eastAsia="en-US"/>
        </w:rPr>
        <w:t>” (Sullivan, 2016, Page 1)</w:t>
      </w:r>
    </w:p>
    <w:p w:rsidR="005212C4" w:rsidRDefault="005212C4" w:rsidP="003C0A0F">
      <w:pPr>
        <w:rPr>
          <w:rFonts w:asciiTheme="minorHAnsi" w:hAnsiTheme="minorHAnsi" w:cstheme="minorHAnsi"/>
          <w:sz w:val="24"/>
          <w:szCs w:val="24"/>
        </w:rPr>
      </w:pPr>
    </w:p>
    <w:p w:rsidR="003C0A0F" w:rsidRDefault="003C0A0F" w:rsidP="003C0A0F">
      <w:pPr>
        <w:rPr>
          <w:rFonts w:asciiTheme="minorHAnsi" w:hAnsiTheme="minorHAnsi" w:cstheme="minorHAnsi"/>
          <w:i/>
          <w:color w:val="000000" w:themeColor="text1"/>
          <w:sz w:val="24"/>
          <w:szCs w:val="24"/>
          <w:shd w:val="clear" w:color="auto" w:fill="FFFFFF"/>
          <w:lang w:eastAsia="en-US"/>
        </w:rPr>
      </w:pPr>
      <w:r w:rsidRPr="003C0A0F">
        <w:rPr>
          <w:rFonts w:asciiTheme="minorHAnsi" w:hAnsiTheme="minorHAnsi" w:cstheme="minorHAnsi"/>
          <w:i/>
          <w:sz w:val="24"/>
          <w:szCs w:val="24"/>
        </w:rPr>
        <w:t>“</w:t>
      </w:r>
      <w:r w:rsidRPr="003C0A0F">
        <w:rPr>
          <w:rFonts w:asciiTheme="minorHAnsi" w:hAnsiTheme="minorHAnsi" w:cstheme="minorHAnsi"/>
          <w:i/>
          <w:color w:val="000000" w:themeColor="text1"/>
          <w:sz w:val="24"/>
          <w:szCs w:val="24"/>
          <w:shd w:val="clear" w:color="auto" w:fill="FFFFFF"/>
          <w:lang w:eastAsia="en-US"/>
        </w:rPr>
        <w:t>We started in a wash room and conquered the world.” (Adidas, 2018, Page 1)</w:t>
      </w:r>
    </w:p>
    <w:p w:rsidR="008427C1" w:rsidRDefault="008427C1" w:rsidP="003C0A0F">
      <w:pPr>
        <w:rPr>
          <w:rFonts w:asciiTheme="minorHAnsi" w:hAnsiTheme="minorHAnsi" w:cstheme="minorHAnsi"/>
          <w:sz w:val="24"/>
          <w:szCs w:val="24"/>
        </w:rPr>
      </w:pPr>
    </w:p>
    <w:p w:rsidR="00F34F4B" w:rsidRDefault="00121AE9" w:rsidP="003C0A0F">
      <w:pPr>
        <w:rPr>
          <w:rFonts w:asciiTheme="minorHAnsi" w:hAnsiTheme="minorHAnsi" w:cstheme="minorHAnsi"/>
          <w:sz w:val="24"/>
          <w:szCs w:val="24"/>
        </w:rPr>
      </w:pPr>
      <w:r>
        <w:rPr>
          <w:rFonts w:asciiTheme="minorHAnsi" w:hAnsiTheme="minorHAnsi" w:cstheme="minorHAnsi"/>
          <w:sz w:val="24"/>
          <w:szCs w:val="24"/>
        </w:rPr>
        <w:t xml:space="preserve">A micro environment </w:t>
      </w:r>
      <w:r w:rsidR="00F34F4B">
        <w:rPr>
          <w:rFonts w:asciiTheme="minorHAnsi" w:hAnsiTheme="minorHAnsi" w:cstheme="minorHAnsi"/>
          <w:sz w:val="24"/>
          <w:szCs w:val="24"/>
        </w:rPr>
        <w:t>for Adidas will give a wider description on the organisation.</w:t>
      </w:r>
    </w:p>
    <w:p w:rsidR="00D875EE" w:rsidRPr="00D875EE" w:rsidRDefault="00D875EE" w:rsidP="003C0A0F">
      <w:pPr>
        <w:rPr>
          <w:rFonts w:asciiTheme="minorHAnsi" w:hAnsiTheme="minorHAnsi" w:cstheme="minorHAnsi"/>
          <w:b/>
          <w:sz w:val="24"/>
          <w:szCs w:val="24"/>
        </w:rPr>
      </w:pPr>
      <w:r w:rsidRPr="00D875EE">
        <w:rPr>
          <w:rFonts w:asciiTheme="minorHAnsi" w:hAnsiTheme="minorHAnsi" w:cstheme="minorHAnsi"/>
          <w:b/>
          <w:sz w:val="24"/>
          <w:szCs w:val="24"/>
        </w:rPr>
        <w:t>Competitors</w:t>
      </w:r>
    </w:p>
    <w:p w:rsidR="00D875EE" w:rsidRDefault="00D875EE" w:rsidP="003C0A0F">
      <w:pPr>
        <w:rPr>
          <w:rFonts w:asciiTheme="minorHAnsi" w:hAnsiTheme="minorHAnsi" w:cstheme="minorHAnsi"/>
          <w:sz w:val="24"/>
          <w:szCs w:val="24"/>
        </w:rPr>
      </w:pPr>
      <w:r>
        <w:rPr>
          <w:rFonts w:asciiTheme="minorHAnsi" w:hAnsiTheme="minorHAnsi" w:cstheme="minorHAnsi"/>
          <w:sz w:val="24"/>
          <w:szCs w:val="24"/>
        </w:rPr>
        <w:t xml:space="preserve">Adidas has many competitors within the sport and lifestyle industry. Their main competitor is Nike who are on the same global platform as Adidas. Other competitors are New Balance, Asics and Puma. Callaway are another key competitor in the golf industry. However, Adidas have their own brand and also TaylorMade to compete with their competitors which gives them advantage </w:t>
      </w:r>
      <w:proofErr w:type="spellStart"/>
      <w:r>
        <w:rPr>
          <w:rFonts w:asciiTheme="minorHAnsi" w:hAnsiTheme="minorHAnsi" w:cstheme="minorHAnsi"/>
          <w:sz w:val="24"/>
          <w:szCs w:val="24"/>
        </w:rPr>
        <w:t>Bhasin</w:t>
      </w:r>
      <w:proofErr w:type="spellEnd"/>
      <w:r>
        <w:rPr>
          <w:rFonts w:asciiTheme="minorHAnsi" w:hAnsiTheme="minorHAnsi" w:cstheme="minorHAnsi"/>
          <w:sz w:val="24"/>
          <w:szCs w:val="24"/>
        </w:rPr>
        <w:t xml:space="preserve"> (2018).</w:t>
      </w:r>
    </w:p>
    <w:p w:rsidR="00D875EE" w:rsidRPr="008427C1" w:rsidRDefault="008427C1" w:rsidP="003C0A0F">
      <w:pPr>
        <w:rPr>
          <w:rFonts w:asciiTheme="minorHAnsi" w:hAnsiTheme="minorHAnsi" w:cstheme="minorHAnsi"/>
          <w:b/>
          <w:sz w:val="24"/>
          <w:szCs w:val="24"/>
        </w:rPr>
      </w:pPr>
      <w:r w:rsidRPr="008427C1">
        <w:rPr>
          <w:rFonts w:asciiTheme="minorHAnsi" w:hAnsiTheme="minorHAnsi" w:cstheme="minorHAnsi"/>
          <w:b/>
          <w:sz w:val="24"/>
          <w:szCs w:val="24"/>
        </w:rPr>
        <w:t>Customers</w:t>
      </w:r>
    </w:p>
    <w:p w:rsidR="008427C1" w:rsidRDefault="008427C1" w:rsidP="003C0A0F">
      <w:pPr>
        <w:rPr>
          <w:rFonts w:asciiTheme="minorHAnsi" w:hAnsiTheme="minorHAnsi" w:cstheme="minorHAnsi"/>
          <w:sz w:val="24"/>
          <w:szCs w:val="24"/>
        </w:rPr>
      </w:pPr>
      <w:r>
        <w:rPr>
          <w:rFonts w:asciiTheme="minorHAnsi" w:hAnsiTheme="minorHAnsi" w:cstheme="minorHAnsi"/>
          <w:sz w:val="24"/>
          <w:szCs w:val="24"/>
        </w:rPr>
        <w:t>Adidas target audience is particularly for sport and lifestyle orientated. In the recent few years they have been competing against some of the leading designer footwear for casual clothing. The general age range is 13-35</w:t>
      </w:r>
    </w:p>
    <w:p w:rsidR="008427C1" w:rsidRDefault="008427C1" w:rsidP="003C0A0F">
      <w:pPr>
        <w:rPr>
          <w:rFonts w:asciiTheme="minorHAnsi" w:hAnsiTheme="minorHAnsi" w:cstheme="minorHAnsi"/>
          <w:b/>
          <w:sz w:val="24"/>
          <w:szCs w:val="24"/>
        </w:rPr>
      </w:pPr>
      <w:r w:rsidRPr="008427C1">
        <w:rPr>
          <w:rFonts w:asciiTheme="minorHAnsi" w:hAnsiTheme="minorHAnsi" w:cstheme="minorHAnsi"/>
          <w:b/>
          <w:sz w:val="24"/>
          <w:szCs w:val="24"/>
        </w:rPr>
        <w:t>Suppliers</w:t>
      </w:r>
    </w:p>
    <w:p w:rsidR="008427C1" w:rsidRDefault="008427C1" w:rsidP="008427C1">
      <w:pPr>
        <w:rPr>
          <w:rFonts w:asciiTheme="minorHAnsi" w:hAnsiTheme="minorHAnsi" w:cstheme="minorHAnsi"/>
          <w:color w:val="222222"/>
          <w:sz w:val="24"/>
          <w:szCs w:val="24"/>
          <w:shd w:val="clear" w:color="auto" w:fill="FFFFFF"/>
          <w:lang w:eastAsia="en-US"/>
        </w:rPr>
      </w:pPr>
      <w:r>
        <w:rPr>
          <w:rFonts w:asciiTheme="minorHAnsi" w:hAnsiTheme="minorHAnsi" w:cstheme="minorHAnsi"/>
          <w:sz w:val="24"/>
          <w:szCs w:val="24"/>
        </w:rPr>
        <w:t xml:space="preserve">The organisation has all of their products manufactured in China from their suppliers </w:t>
      </w:r>
      <w:proofErr w:type="spellStart"/>
      <w:r w:rsidRPr="008427C1">
        <w:rPr>
          <w:rFonts w:asciiTheme="minorHAnsi" w:hAnsiTheme="minorHAnsi" w:cstheme="minorHAnsi"/>
          <w:color w:val="222222"/>
          <w:sz w:val="24"/>
          <w:szCs w:val="24"/>
          <w:shd w:val="clear" w:color="auto" w:fill="FFFFFF"/>
          <w:lang w:eastAsia="en-US"/>
        </w:rPr>
        <w:t>Jangchun</w:t>
      </w:r>
      <w:proofErr w:type="spellEnd"/>
      <w:r w:rsidRPr="008427C1">
        <w:rPr>
          <w:rFonts w:asciiTheme="minorHAnsi" w:hAnsiTheme="minorHAnsi" w:cstheme="minorHAnsi"/>
          <w:color w:val="222222"/>
          <w:sz w:val="24"/>
          <w:szCs w:val="24"/>
          <w:shd w:val="clear" w:color="auto" w:fill="FFFFFF"/>
          <w:lang w:eastAsia="en-US"/>
        </w:rPr>
        <w:t xml:space="preserve"> Shoe </w:t>
      </w:r>
      <w:proofErr w:type="spellStart"/>
      <w:r w:rsidRPr="008427C1">
        <w:rPr>
          <w:rFonts w:asciiTheme="minorHAnsi" w:hAnsiTheme="minorHAnsi" w:cstheme="minorHAnsi"/>
          <w:color w:val="222222"/>
          <w:sz w:val="24"/>
          <w:szCs w:val="24"/>
          <w:shd w:val="clear" w:color="auto" w:fill="FFFFFF"/>
          <w:lang w:eastAsia="en-US"/>
        </w:rPr>
        <w:t>Manufacuring</w:t>
      </w:r>
      <w:proofErr w:type="spellEnd"/>
      <w:r w:rsidRPr="008427C1">
        <w:rPr>
          <w:rFonts w:asciiTheme="minorHAnsi" w:hAnsiTheme="minorHAnsi" w:cstheme="minorHAnsi"/>
          <w:color w:val="222222"/>
          <w:sz w:val="24"/>
          <w:szCs w:val="24"/>
          <w:shd w:val="clear" w:color="auto" w:fill="FFFFFF"/>
          <w:lang w:eastAsia="en-US"/>
        </w:rPr>
        <w:t xml:space="preserve"> </w:t>
      </w:r>
      <w:proofErr w:type="spellStart"/>
      <w:r w:rsidRPr="008427C1">
        <w:rPr>
          <w:rFonts w:asciiTheme="minorHAnsi" w:hAnsiTheme="minorHAnsi" w:cstheme="minorHAnsi"/>
          <w:color w:val="222222"/>
          <w:sz w:val="24"/>
          <w:szCs w:val="24"/>
          <w:shd w:val="clear" w:color="auto" w:fill="FFFFFF"/>
          <w:lang w:eastAsia="en-US"/>
        </w:rPr>
        <w:t>Tongliao</w:t>
      </w:r>
      <w:proofErr w:type="spellEnd"/>
      <w:r w:rsidRPr="008427C1">
        <w:rPr>
          <w:rFonts w:asciiTheme="minorHAnsi" w:hAnsiTheme="minorHAnsi" w:cstheme="minorHAnsi"/>
          <w:color w:val="222222"/>
          <w:sz w:val="24"/>
          <w:szCs w:val="24"/>
          <w:shd w:val="clear" w:color="auto" w:fill="FFFFFF"/>
          <w:lang w:eastAsia="en-US"/>
        </w:rPr>
        <w:t xml:space="preserve"> Co. Ltd.</w:t>
      </w:r>
      <w:r>
        <w:rPr>
          <w:rFonts w:asciiTheme="minorHAnsi" w:hAnsiTheme="minorHAnsi" w:cstheme="minorHAnsi"/>
          <w:color w:val="222222"/>
          <w:sz w:val="24"/>
          <w:szCs w:val="24"/>
          <w:shd w:val="clear" w:color="auto" w:fill="FFFFFF"/>
          <w:lang w:eastAsia="en-US"/>
        </w:rPr>
        <w:t xml:space="preserve"> The wages within the manufacture’s factory starts at 9 dollars per hour which is subsequently more than other leading brands.</w:t>
      </w:r>
    </w:p>
    <w:p w:rsidR="008427C1" w:rsidRDefault="008427C1" w:rsidP="008427C1">
      <w:pPr>
        <w:rPr>
          <w:rFonts w:asciiTheme="minorHAnsi" w:hAnsiTheme="minorHAnsi" w:cstheme="minorHAnsi"/>
          <w:b/>
          <w:sz w:val="24"/>
          <w:szCs w:val="24"/>
          <w:lang w:eastAsia="en-US"/>
        </w:rPr>
      </w:pPr>
      <w:r w:rsidRPr="008B10F5">
        <w:rPr>
          <w:rFonts w:asciiTheme="minorHAnsi" w:hAnsiTheme="minorHAnsi" w:cstheme="minorHAnsi"/>
          <w:b/>
          <w:sz w:val="24"/>
          <w:szCs w:val="24"/>
          <w:lang w:eastAsia="en-US"/>
        </w:rPr>
        <w:t>Stakeholders</w:t>
      </w:r>
    </w:p>
    <w:p w:rsidR="00705C10" w:rsidRPr="00705C10" w:rsidRDefault="00C45AB8" w:rsidP="008427C1">
      <w:pPr>
        <w:rPr>
          <w:rFonts w:asciiTheme="minorHAnsi" w:hAnsiTheme="minorHAnsi" w:cstheme="minorHAnsi"/>
          <w:sz w:val="24"/>
          <w:szCs w:val="24"/>
          <w:lang w:eastAsia="en-US"/>
        </w:rPr>
      </w:pPr>
      <w:r>
        <w:rPr>
          <w:rFonts w:asciiTheme="minorHAnsi" w:hAnsiTheme="minorHAnsi" w:cstheme="minorHAnsi"/>
          <w:sz w:val="24"/>
          <w:szCs w:val="24"/>
          <w:lang w:eastAsia="en-US"/>
        </w:rPr>
        <w:lastRenderedPageBreak/>
        <w:t>Adidas (2018) say that their stakeholders are organisations and people affected by our operations. The company’s stakeholders are a diverse group, and these are employees, Government, Trade Associations, Suppliers and Customers.</w:t>
      </w:r>
    </w:p>
    <w:p w:rsidR="008427C1" w:rsidRDefault="00023F5F" w:rsidP="008427C1">
      <w:pPr>
        <w:rPr>
          <w:rFonts w:asciiTheme="minorHAnsi" w:hAnsiTheme="minorHAnsi" w:cstheme="minorHAnsi"/>
          <w:b/>
          <w:sz w:val="24"/>
          <w:szCs w:val="24"/>
          <w:lang w:eastAsia="en-US"/>
        </w:rPr>
      </w:pPr>
      <w:r w:rsidRPr="008B10F5">
        <w:rPr>
          <w:rFonts w:asciiTheme="minorHAnsi" w:hAnsiTheme="minorHAnsi" w:cstheme="minorHAnsi"/>
          <w:b/>
          <w:sz w:val="24"/>
          <w:szCs w:val="24"/>
          <w:lang w:eastAsia="en-US"/>
        </w:rPr>
        <w:t>Distributors</w:t>
      </w:r>
    </w:p>
    <w:p w:rsidR="00C45AB8" w:rsidRPr="00C45AB8" w:rsidRDefault="0008341A" w:rsidP="008427C1">
      <w:pPr>
        <w:rPr>
          <w:rFonts w:asciiTheme="minorHAnsi" w:hAnsiTheme="minorHAnsi" w:cstheme="minorHAnsi"/>
          <w:sz w:val="24"/>
          <w:szCs w:val="24"/>
          <w:lang w:eastAsia="en-US"/>
        </w:rPr>
      </w:pPr>
      <w:r>
        <w:rPr>
          <w:rFonts w:asciiTheme="minorHAnsi" w:hAnsiTheme="minorHAnsi" w:cstheme="minorHAnsi"/>
          <w:sz w:val="24"/>
          <w:szCs w:val="24"/>
          <w:lang w:eastAsia="en-US"/>
        </w:rPr>
        <w:t xml:space="preserve">Distributers </w:t>
      </w:r>
      <w:r w:rsidR="00C42192">
        <w:rPr>
          <w:rFonts w:asciiTheme="minorHAnsi" w:hAnsiTheme="minorHAnsi" w:cstheme="minorHAnsi"/>
          <w:sz w:val="24"/>
          <w:szCs w:val="24"/>
          <w:lang w:eastAsia="en-US"/>
        </w:rPr>
        <w:t>for adidas are placed all around the world. UK distributers for Adidas are Sport Weiss, Brand Sport GMBH and Adidas CR.</w:t>
      </w:r>
    </w:p>
    <w:p w:rsidR="008427C1" w:rsidRPr="008B10F5" w:rsidRDefault="00C45AB8" w:rsidP="008427C1">
      <w:pPr>
        <w:rPr>
          <w:rFonts w:asciiTheme="minorHAnsi" w:hAnsiTheme="minorHAnsi" w:cstheme="minorHAnsi"/>
          <w:b/>
          <w:sz w:val="24"/>
          <w:szCs w:val="24"/>
          <w:lang w:eastAsia="en-US"/>
        </w:rPr>
      </w:pPr>
      <w:r w:rsidRPr="008B10F5">
        <w:rPr>
          <w:rFonts w:asciiTheme="minorHAnsi" w:hAnsiTheme="minorHAnsi" w:cstheme="minorHAnsi"/>
          <w:b/>
          <w:sz w:val="24"/>
          <w:szCs w:val="24"/>
          <w:lang w:eastAsia="en-US"/>
        </w:rPr>
        <w:t>Retailers</w:t>
      </w:r>
    </w:p>
    <w:p w:rsidR="008427C1" w:rsidRPr="008427C1" w:rsidRDefault="00C42192" w:rsidP="003C0A0F">
      <w:pPr>
        <w:rPr>
          <w:rFonts w:asciiTheme="minorHAnsi" w:hAnsiTheme="minorHAnsi" w:cstheme="minorHAnsi"/>
          <w:sz w:val="24"/>
          <w:szCs w:val="24"/>
        </w:rPr>
      </w:pPr>
      <w:r>
        <w:rPr>
          <w:rFonts w:asciiTheme="minorHAnsi" w:hAnsiTheme="minorHAnsi" w:cstheme="minorHAnsi"/>
          <w:sz w:val="24"/>
          <w:szCs w:val="24"/>
        </w:rPr>
        <w:t xml:space="preserve">Adidas have various retailers throughout the world to go alongside their own retail stores. Other retails are JD Sports, Foot Asylum, Sports Direct, </w:t>
      </w:r>
      <w:proofErr w:type="spellStart"/>
      <w:r>
        <w:rPr>
          <w:rFonts w:asciiTheme="minorHAnsi" w:hAnsiTheme="minorHAnsi" w:cstheme="minorHAnsi"/>
          <w:sz w:val="24"/>
          <w:szCs w:val="24"/>
        </w:rPr>
        <w:t>Dw</w:t>
      </w:r>
      <w:proofErr w:type="spellEnd"/>
      <w:r>
        <w:rPr>
          <w:rFonts w:asciiTheme="minorHAnsi" w:hAnsiTheme="minorHAnsi" w:cstheme="minorHAnsi"/>
          <w:sz w:val="24"/>
          <w:szCs w:val="24"/>
        </w:rPr>
        <w:t xml:space="preserve"> Sports and Next. </w:t>
      </w:r>
      <w:r w:rsidR="00AC097C">
        <w:rPr>
          <w:rFonts w:asciiTheme="minorHAnsi" w:hAnsiTheme="minorHAnsi" w:cstheme="minorHAnsi"/>
          <w:sz w:val="24"/>
          <w:szCs w:val="24"/>
        </w:rPr>
        <w:t>In many cities and towns, the adidas brand is common to be on display in many retail stores. It is very common if you are out shopping you will definitely see the adidas logo various amount of times.</w:t>
      </w: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F86CCE" w:rsidRDefault="00F86CCE" w:rsidP="00F86CCE">
      <w:pPr>
        <w:rPr>
          <w:rFonts w:asciiTheme="minorHAnsi" w:hAnsiTheme="minorHAnsi" w:cstheme="minorHAnsi"/>
          <w:b/>
          <w:sz w:val="28"/>
          <w:szCs w:val="28"/>
        </w:rPr>
      </w:pPr>
      <w:r w:rsidRPr="00F86CCE">
        <w:rPr>
          <w:rFonts w:asciiTheme="minorHAnsi" w:hAnsiTheme="minorHAnsi" w:cstheme="minorHAnsi"/>
          <w:b/>
          <w:sz w:val="28"/>
          <w:szCs w:val="28"/>
        </w:rPr>
        <w:t>Executive Summary</w:t>
      </w:r>
    </w:p>
    <w:p w:rsidR="008237A8" w:rsidRDefault="00AC097C" w:rsidP="00F86CCE">
      <w:pPr>
        <w:rPr>
          <w:rFonts w:asciiTheme="minorHAnsi" w:hAnsiTheme="minorHAnsi" w:cstheme="minorHAnsi"/>
          <w:sz w:val="24"/>
          <w:szCs w:val="24"/>
        </w:rPr>
      </w:pPr>
      <w:r>
        <w:rPr>
          <w:rFonts w:asciiTheme="minorHAnsi" w:hAnsiTheme="minorHAnsi" w:cstheme="minorHAnsi"/>
          <w:sz w:val="24"/>
          <w:szCs w:val="24"/>
        </w:rPr>
        <w:t xml:space="preserve">In the report an introduction into adidas’s history, employees, </w:t>
      </w:r>
      <w:r w:rsidR="00F26042">
        <w:rPr>
          <w:rFonts w:asciiTheme="minorHAnsi" w:hAnsiTheme="minorHAnsi" w:cstheme="minorHAnsi"/>
          <w:sz w:val="24"/>
          <w:szCs w:val="24"/>
        </w:rPr>
        <w:t xml:space="preserve">headquarters, other brands owned by adidas and target age groups. Following on from the introduction a micro environment into adidas on competitors, customers, suppliers, stakeholders, distributors and retailers this will give a great insight into all aspects of adidas as they are very key areas on how adidas do tasks as an organisation. </w:t>
      </w:r>
    </w:p>
    <w:p w:rsidR="00F26042" w:rsidRDefault="00F26042" w:rsidP="00F86CCE">
      <w:pPr>
        <w:rPr>
          <w:rFonts w:asciiTheme="minorHAnsi" w:hAnsiTheme="minorHAnsi" w:cstheme="minorHAnsi"/>
          <w:sz w:val="24"/>
          <w:szCs w:val="24"/>
        </w:rPr>
      </w:pPr>
      <w:r>
        <w:rPr>
          <w:rFonts w:asciiTheme="minorHAnsi" w:hAnsiTheme="minorHAnsi" w:cstheme="minorHAnsi"/>
          <w:sz w:val="24"/>
          <w:szCs w:val="24"/>
        </w:rPr>
        <w:t>Onto the main body. starting with business strategies and how they affect organisations then evaluating what strategy adidas uses and examples of how they are successful with these strategies. Adidas competitors are highlighted and compared to with regards business strategies they use and how it has an effect on them and the success of their organisation.</w:t>
      </w:r>
    </w:p>
    <w:p w:rsidR="00F26042" w:rsidRDefault="00F26042" w:rsidP="00F86CCE">
      <w:pPr>
        <w:rPr>
          <w:rFonts w:asciiTheme="minorHAnsi" w:hAnsiTheme="minorHAnsi" w:cstheme="minorHAnsi"/>
          <w:sz w:val="24"/>
          <w:szCs w:val="24"/>
        </w:rPr>
      </w:pPr>
      <w:r>
        <w:rPr>
          <w:rFonts w:asciiTheme="minorHAnsi" w:hAnsiTheme="minorHAnsi" w:cstheme="minorHAnsi"/>
          <w:sz w:val="24"/>
          <w:szCs w:val="24"/>
        </w:rPr>
        <w:t>The definition of a strategy clock is outlined along with where adidas place themselves on the diagram.</w:t>
      </w:r>
    </w:p>
    <w:p w:rsidR="00F26042" w:rsidRPr="00AC097C" w:rsidRDefault="00F26042" w:rsidP="00F86CCE">
      <w:pPr>
        <w:rPr>
          <w:rFonts w:asciiTheme="minorHAnsi" w:hAnsiTheme="minorHAnsi" w:cstheme="minorHAnsi"/>
          <w:sz w:val="24"/>
          <w:szCs w:val="24"/>
        </w:rPr>
      </w:pPr>
      <w:r>
        <w:rPr>
          <w:rFonts w:asciiTheme="minorHAnsi" w:hAnsiTheme="minorHAnsi" w:cstheme="minorHAnsi"/>
          <w:sz w:val="24"/>
          <w:szCs w:val="24"/>
        </w:rPr>
        <w:t xml:space="preserve">Advantages and </w:t>
      </w:r>
      <w:r w:rsidR="006E34B6">
        <w:rPr>
          <w:rFonts w:asciiTheme="minorHAnsi" w:hAnsiTheme="minorHAnsi" w:cstheme="minorHAnsi"/>
          <w:sz w:val="24"/>
          <w:szCs w:val="24"/>
        </w:rPr>
        <w:t>disadvantages</w:t>
      </w:r>
      <w:r>
        <w:rPr>
          <w:rFonts w:asciiTheme="minorHAnsi" w:hAnsiTheme="minorHAnsi" w:cstheme="minorHAnsi"/>
          <w:sz w:val="24"/>
          <w:szCs w:val="24"/>
        </w:rPr>
        <w:t xml:space="preserve"> of </w:t>
      </w:r>
      <w:r w:rsidR="006E34B6">
        <w:rPr>
          <w:rFonts w:asciiTheme="minorHAnsi" w:hAnsiTheme="minorHAnsi" w:cstheme="minorHAnsi"/>
          <w:sz w:val="24"/>
          <w:szCs w:val="24"/>
        </w:rPr>
        <w:t>differentiating strategy are accessed and discussed followed by recommendations on how adidas as an organisation can improve in the future.</w:t>
      </w: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8237A8" w:rsidRDefault="008237A8"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730EF7" w:rsidRDefault="00730EF7" w:rsidP="00F86CCE">
      <w:pPr>
        <w:rPr>
          <w:rFonts w:asciiTheme="minorHAnsi" w:hAnsiTheme="minorHAnsi" w:cstheme="minorHAnsi"/>
          <w:b/>
          <w:sz w:val="28"/>
          <w:szCs w:val="28"/>
        </w:rPr>
      </w:pPr>
    </w:p>
    <w:p w:rsidR="00F86CCE" w:rsidRDefault="00F86CCE" w:rsidP="00F86CCE">
      <w:pPr>
        <w:rPr>
          <w:rFonts w:asciiTheme="minorHAnsi" w:hAnsiTheme="minorHAnsi" w:cstheme="minorHAnsi"/>
          <w:b/>
          <w:sz w:val="28"/>
          <w:szCs w:val="28"/>
        </w:rPr>
      </w:pPr>
      <w:r w:rsidRPr="00F86CCE">
        <w:rPr>
          <w:rFonts w:asciiTheme="minorHAnsi" w:hAnsiTheme="minorHAnsi" w:cstheme="minorHAnsi"/>
          <w:b/>
          <w:sz w:val="28"/>
          <w:szCs w:val="28"/>
        </w:rPr>
        <w:t>Main Body</w:t>
      </w:r>
    </w:p>
    <w:p w:rsidR="00C74CDE" w:rsidRDefault="00C74CDE" w:rsidP="00C74CDE">
      <w:pPr>
        <w:rPr>
          <w:rFonts w:asciiTheme="minorHAnsi" w:hAnsiTheme="minorHAnsi" w:cstheme="minorHAnsi"/>
          <w:sz w:val="24"/>
          <w:szCs w:val="24"/>
        </w:rPr>
      </w:pPr>
      <w:r w:rsidRPr="00C74CDE">
        <w:rPr>
          <w:rFonts w:asciiTheme="minorHAnsi" w:hAnsiTheme="minorHAnsi" w:cstheme="minorHAnsi"/>
          <w:sz w:val="24"/>
          <w:szCs w:val="24"/>
        </w:rPr>
        <w:t>Pratap (2018) believes that business strategy has a key role in the making of any market leading brand. He believes that the 21</w:t>
      </w:r>
      <w:r w:rsidRPr="00C74CDE">
        <w:rPr>
          <w:rFonts w:asciiTheme="minorHAnsi" w:hAnsiTheme="minorHAnsi" w:cstheme="minorHAnsi"/>
          <w:sz w:val="24"/>
          <w:szCs w:val="24"/>
          <w:vertAlign w:val="superscript"/>
        </w:rPr>
        <w:t>st</w:t>
      </w:r>
      <w:r w:rsidRPr="00C74CDE">
        <w:rPr>
          <w:rFonts w:asciiTheme="minorHAnsi" w:hAnsiTheme="minorHAnsi" w:cstheme="minorHAnsi"/>
          <w:sz w:val="24"/>
          <w:szCs w:val="24"/>
        </w:rPr>
        <w:t xml:space="preserve"> century market place is the most competitive it has ever been and to stay ahead of competitors you do not just need a strong strategy, but you also need to update it and be versatile. </w:t>
      </w:r>
    </w:p>
    <w:p w:rsidR="00C74CDE" w:rsidRDefault="00C74CDE" w:rsidP="00C74CDE">
      <w:pPr>
        <w:rPr>
          <w:rFonts w:asciiTheme="minorHAnsi" w:hAnsiTheme="minorHAnsi" w:cstheme="minorHAnsi"/>
          <w:i/>
          <w:sz w:val="24"/>
          <w:szCs w:val="24"/>
        </w:rPr>
      </w:pPr>
    </w:p>
    <w:p w:rsidR="00C74CDE" w:rsidRPr="00C74CDE" w:rsidRDefault="00C74CDE" w:rsidP="00C74CDE">
      <w:pPr>
        <w:rPr>
          <w:rFonts w:asciiTheme="minorHAnsi" w:hAnsiTheme="minorHAnsi" w:cstheme="minorHAnsi"/>
          <w:i/>
          <w:sz w:val="24"/>
          <w:szCs w:val="24"/>
          <w:lang w:eastAsia="en-US"/>
        </w:rPr>
      </w:pPr>
      <w:r w:rsidRPr="00C74CDE">
        <w:rPr>
          <w:rFonts w:asciiTheme="minorHAnsi" w:hAnsiTheme="minorHAnsi" w:cstheme="minorHAnsi"/>
          <w:i/>
          <w:sz w:val="24"/>
          <w:szCs w:val="24"/>
        </w:rPr>
        <w:t>“</w:t>
      </w:r>
      <w:r w:rsidRPr="00C74CDE">
        <w:rPr>
          <w:rFonts w:asciiTheme="minorHAnsi" w:hAnsiTheme="minorHAnsi" w:cstheme="minorHAnsi"/>
          <w:i/>
          <w:color w:val="222222"/>
          <w:sz w:val="24"/>
          <w:szCs w:val="24"/>
          <w:shd w:val="clear" w:color="auto" w:fill="FFFFFF"/>
          <w:lang w:eastAsia="en-US"/>
        </w:rPr>
        <w:t>strategy is at the foundation of everything that you require to excel in a highly competitive business environment.” (Pratap, 2018, Page 1)</w:t>
      </w:r>
    </w:p>
    <w:p w:rsidR="00C74CDE" w:rsidRDefault="00C74CDE" w:rsidP="00C74CDE">
      <w:pPr>
        <w:rPr>
          <w:rFonts w:asciiTheme="minorHAnsi" w:hAnsiTheme="minorHAnsi" w:cstheme="minorHAnsi"/>
          <w:sz w:val="24"/>
          <w:szCs w:val="24"/>
        </w:rPr>
      </w:pPr>
    </w:p>
    <w:p w:rsidR="00C74CDE" w:rsidRDefault="00EB3388" w:rsidP="00F86CCE">
      <w:pPr>
        <w:rPr>
          <w:rFonts w:asciiTheme="minorHAnsi" w:hAnsiTheme="minorHAnsi" w:cstheme="minorHAnsi"/>
          <w:sz w:val="24"/>
          <w:szCs w:val="24"/>
        </w:rPr>
      </w:pPr>
      <w:r>
        <w:rPr>
          <w:rFonts w:asciiTheme="minorHAnsi" w:hAnsiTheme="minorHAnsi" w:cstheme="minorHAnsi"/>
          <w:sz w:val="24"/>
          <w:szCs w:val="24"/>
        </w:rPr>
        <w:t xml:space="preserve">Competitive strategies used by Adidas assist them in being in the position they are in today as a company. Adidas use differentiation strategy. Differentiation is an approach organisation take to develop unique products and services that customers will find better than or another way appealing from products or services by competitors. Whiting (2018) </w:t>
      </w:r>
    </w:p>
    <w:p w:rsidR="00EB3388" w:rsidRDefault="00EB3388" w:rsidP="00F86CCE">
      <w:pPr>
        <w:rPr>
          <w:rFonts w:asciiTheme="minorHAnsi" w:hAnsiTheme="minorHAnsi" w:cstheme="minorHAnsi"/>
          <w:sz w:val="24"/>
          <w:szCs w:val="24"/>
        </w:rPr>
      </w:pPr>
      <w:r>
        <w:rPr>
          <w:rFonts w:asciiTheme="minorHAnsi" w:hAnsiTheme="minorHAnsi" w:cstheme="minorHAnsi"/>
          <w:sz w:val="24"/>
          <w:szCs w:val="24"/>
        </w:rPr>
        <w:t xml:space="preserve">If differentiation is successful it gives the organisation the opportunity to charge premium prices for their goods and then which they </w:t>
      </w:r>
      <w:r w:rsidR="001F73EE">
        <w:rPr>
          <w:rFonts w:asciiTheme="minorHAnsi" w:hAnsiTheme="minorHAnsi" w:cstheme="minorHAnsi"/>
          <w:sz w:val="24"/>
          <w:szCs w:val="24"/>
        </w:rPr>
        <w:t>know will not have effect on their overall revenue.</w:t>
      </w:r>
      <w:r w:rsidR="00D658B2">
        <w:rPr>
          <w:rFonts w:asciiTheme="minorHAnsi" w:hAnsiTheme="minorHAnsi" w:cstheme="minorHAnsi"/>
          <w:sz w:val="24"/>
          <w:szCs w:val="24"/>
        </w:rPr>
        <w:t xml:space="preserve"> Whiting (2018) also believes that to have a successful differentiation strategy organisation must have the following characteristics. Having access to the latest and cutting-edge scientific research. Also having personnel who have creative ideas and whom are skilled in the sector. Allowing them also to develop and manufacture products that meet customers’ needs and wants. Finally, companies who strategically have successful differentiation usually have a reputation for producing high quality products which make customers more likely to conduct business with them.</w:t>
      </w:r>
    </w:p>
    <w:p w:rsidR="001F73EE" w:rsidRDefault="001F73EE" w:rsidP="00F86CCE">
      <w:pPr>
        <w:rPr>
          <w:rFonts w:asciiTheme="minorHAnsi" w:hAnsiTheme="minorHAnsi" w:cstheme="minorHAnsi"/>
          <w:sz w:val="24"/>
          <w:szCs w:val="24"/>
        </w:rPr>
      </w:pPr>
      <w:r>
        <w:rPr>
          <w:rFonts w:asciiTheme="minorHAnsi" w:hAnsiTheme="minorHAnsi" w:cstheme="minorHAnsi"/>
          <w:sz w:val="24"/>
          <w:szCs w:val="24"/>
        </w:rPr>
        <w:t xml:space="preserve">Adidas use differentiation strategy very well and strategically. </w:t>
      </w:r>
      <w:proofErr w:type="spellStart"/>
      <w:r>
        <w:rPr>
          <w:rFonts w:asciiTheme="minorHAnsi" w:hAnsiTheme="minorHAnsi" w:cstheme="minorHAnsi"/>
          <w:sz w:val="24"/>
          <w:szCs w:val="24"/>
        </w:rPr>
        <w:t>Vrio</w:t>
      </w:r>
      <w:proofErr w:type="spellEnd"/>
      <w:r>
        <w:rPr>
          <w:rFonts w:asciiTheme="minorHAnsi" w:hAnsiTheme="minorHAnsi" w:cstheme="minorHAnsi"/>
          <w:sz w:val="24"/>
          <w:szCs w:val="24"/>
        </w:rPr>
        <w:t xml:space="preserve"> (</w:t>
      </w:r>
      <w:r w:rsidR="00D658B2">
        <w:rPr>
          <w:rFonts w:asciiTheme="minorHAnsi" w:hAnsiTheme="minorHAnsi" w:cstheme="minorHAnsi"/>
          <w:sz w:val="24"/>
          <w:szCs w:val="24"/>
        </w:rPr>
        <w:t>2017) says</w:t>
      </w:r>
      <w:r>
        <w:rPr>
          <w:rFonts w:asciiTheme="minorHAnsi" w:hAnsiTheme="minorHAnsi" w:cstheme="minorHAnsi"/>
          <w:sz w:val="24"/>
          <w:szCs w:val="24"/>
        </w:rPr>
        <w:t xml:space="preserve"> that adidas are very successful with their differentiation as they offer various products in all different market sectors. For example, Adidas are a leading sports brands who supply athletes with a range of clothing and equipment they also offer top of the line casual clothing for fashion forward people who wish to turn heads at any social events. Another key reason why Adidas’s differentiation is so profound is eve though they offer high quality products there pricing is always lower than its main competitors Nike. This is an area that Adidas </w:t>
      </w:r>
      <w:r w:rsidR="00D658B2">
        <w:rPr>
          <w:rFonts w:asciiTheme="minorHAnsi" w:hAnsiTheme="minorHAnsi" w:cstheme="minorHAnsi"/>
          <w:sz w:val="24"/>
          <w:szCs w:val="24"/>
        </w:rPr>
        <w:t>strategically do very well.</w:t>
      </w:r>
    </w:p>
    <w:p w:rsidR="0042331F" w:rsidRDefault="0042331F" w:rsidP="00D658B2">
      <w:pPr>
        <w:rPr>
          <w:rFonts w:asciiTheme="minorHAnsi" w:hAnsiTheme="minorHAnsi" w:cstheme="minorHAnsi"/>
          <w:i/>
          <w:color w:val="000000" w:themeColor="text1"/>
          <w:sz w:val="24"/>
          <w:szCs w:val="24"/>
          <w:shd w:val="clear" w:color="auto" w:fill="FFFFFF"/>
          <w:lang w:eastAsia="en-US"/>
        </w:rPr>
      </w:pPr>
    </w:p>
    <w:p w:rsidR="00D658B2" w:rsidRDefault="00D658B2" w:rsidP="00D658B2">
      <w:pPr>
        <w:rPr>
          <w:rFonts w:asciiTheme="minorHAnsi" w:hAnsiTheme="minorHAnsi" w:cstheme="minorHAnsi"/>
          <w:i/>
          <w:color w:val="000000" w:themeColor="text1"/>
          <w:sz w:val="24"/>
          <w:szCs w:val="24"/>
          <w:shd w:val="clear" w:color="auto" w:fill="FFFFFF"/>
          <w:lang w:eastAsia="en-US"/>
        </w:rPr>
      </w:pPr>
      <w:r>
        <w:rPr>
          <w:rFonts w:asciiTheme="minorHAnsi" w:hAnsiTheme="minorHAnsi" w:cstheme="minorHAnsi"/>
          <w:i/>
          <w:color w:val="000000" w:themeColor="text1"/>
          <w:sz w:val="24"/>
          <w:szCs w:val="24"/>
          <w:shd w:val="clear" w:color="auto" w:fill="FFFFFF"/>
          <w:lang w:eastAsia="en-US"/>
        </w:rPr>
        <w:t>“</w:t>
      </w:r>
      <w:r w:rsidRPr="00D658B2">
        <w:rPr>
          <w:rFonts w:asciiTheme="minorHAnsi" w:hAnsiTheme="minorHAnsi" w:cstheme="minorHAnsi"/>
          <w:i/>
          <w:color w:val="000000" w:themeColor="text1"/>
          <w:sz w:val="24"/>
          <w:szCs w:val="24"/>
          <w:shd w:val="clear" w:color="auto" w:fill="FFFFFF"/>
          <w:lang w:eastAsia="en-US"/>
        </w:rPr>
        <w:t>Many try to duplicate their success, but it is quite obvious, and it only makes people want the real thing even more.</w:t>
      </w:r>
      <w:r>
        <w:rPr>
          <w:rFonts w:asciiTheme="minorHAnsi" w:hAnsiTheme="minorHAnsi" w:cstheme="minorHAnsi"/>
          <w:i/>
          <w:color w:val="000000" w:themeColor="text1"/>
          <w:sz w:val="24"/>
          <w:szCs w:val="24"/>
          <w:shd w:val="clear" w:color="auto" w:fill="FFFFFF"/>
          <w:lang w:eastAsia="en-US"/>
        </w:rPr>
        <w:t>” (</w:t>
      </w:r>
      <w:proofErr w:type="spellStart"/>
      <w:r>
        <w:rPr>
          <w:rFonts w:asciiTheme="minorHAnsi" w:hAnsiTheme="minorHAnsi" w:cstheme="minorHAnsi"/>
          <w:i/>
          <w:color w:val="000000" w:themeColor="text1"/>
          <w:sz w:val="24"/>
          <w:szCs w:val="24"/>
          <w:shd w:val="clear" w:color="auto" w:fill="FFFFFF"/>
          <w:lang w:eastAsia="en-US"/>
        </w:rPr>
        <w:t>Vrio</w:t>
      </w:r>
      <w:proofErr w:type="spellEnd"/>
      <w:r>
        <w:rPr>
          <w:rFonts w:asciiTheme="minorHAnsi" w:hAnsiTheme="minorHAnsi" w:cstheme="minorHAnsi"/>
          <w:i/>
          <w:color w:val="000000" w:themeColor="text1"/>
          <w:sz w:val="24"/>
          <w:szCs w:val="24"/>
          <w:shd w:val="clear" w:color="auto" w:fill="FFFFFF"/>
          <w:lang w:eastAsia="en-US"/>
        </w:rPr>
        <w:t>, 2017, Page 1)</w:t>
      </w:r>
    </w:p>
    <w:p w:rsidR="00D658B2" w:rsidRPr="00D658B2" w:rsidRDefault="00D658B2" w:rsidP="00D658B2">
      <w:pPr>
        <w:rPr>
          <w:rFonts w:asciiTheme="minorHAnsi" w:hAnsiTheme="minorHAnsi" w:cstheme="minorHAnsi"/>
          <w:color w:val="000000" w:themeColor="text1"/>
          <w:sz w:val="24"/>
          <w:szCs w:val="24"/>
          <w:lang w:eastAsia="en-US"/>
        </w:rPr>
      </w:pPr>
    </w:p>
    <w:p w:rsidR="0042331F" w:rsidRDefault="0042331F" w:rsidP="0042331F">
      <w:pPr>
        <w:rPr>
          <w:rFonts w:asciiTheme="minorHAnsi" w:hAnsiTheme="minorHAnsi" w:cstheme="minorHAnsi"/>
          <w:color w:val="000000"/>
          <w:sz w:val="24"/>
          <w:szCs w:val="24"/>
          <w:shd w:val="clear" w:color="auto" w:fill="FFFFFF"/>
          <w:lang w:eastAsia="en-US"/>
        </w:rPr>
      </w:pPr>
      <w:proofErr w:type="spellStart"/>
      <w:r w:rsidRPr="0042331F">
        <w:rPr>
          <w:rFonts w:asciiTheme="minorHAnsi" w:hAnsiTheme="minorHAnsi" w:cstheme="minorHAnsi"/>
          <w:color w:val="000000"/>
          <w:sz w:val="24"/>
          <w:szCs w:val="24"/>
          <w:shd w:val="clear" w:color="auto" w:fill="FFFFFF"/>
          <w:lang w:eastAsia="en-US"/>
        </w:rPr>
        <w:t>Tsarkova</w:t>
      </w:r>
      <w:proofErr w:type="spellEnd"/>
      <w:r>
        <w:rPr>
          <w:rFonts w:asciiTheme="minorHAnsi" w:hAnsiTheme="minorHAnsi" w:cstheme="minorHAnsi"/>
          <w:color w:val="000000"/>
          <w:sz w:val="24"/>
          <w:szCs w:val="24"/>
          <w:shd w:val="clear" w:color="auto" w:fill="FFFFFF"/>
          <w:lang w:eastAsia="en-US"/>
        </w:rPr>
        <w:t xml:space="preserve"> (2014) believes that Adidas’s success in differentiation is down to the organisations market approach. They believe that Adidas professional sponsorship with some of the world’s leading sports teams and sports stars is evidently shown in their success. For example, Adidas sponsor Lionel Messi who is arguably one of the best footballers of all time not to mention one of the most commonly known footballers. They also sponsor Real Madrid who again are at the highest level in the football industry and this is a great platform for their brand to be shown.</w:t>
      </w:r>
    </w:p>
    <w:p w:rsidR="00A34B84" w:rsidRDefault="00A34B84" w:rsidP="0042331F">
      <w:pPr>
        <w:rPr>
          <w:rFonts w:asciiTheme="minorHAnsi" w:hAnsiTheme="minorHAnsi" w:cstheme="minorHAnsi"/>
          <w:sz w:val="24"/>
          <w:szCs w:val="24"/>
          <w:lang w:eastAsia="en-US"/>
        </w:rPr>
      </w:pPr>
    </w:p>
    <w:p w:rsidR="0042331F" w:rsidRDefault="005A39BF" w:rsidP="0042331F">
      <w:pPr>
        <w:rPr>
          <w:rFonts w:asciiTheme="minorHAnsi" w:hAnsiTheme="minorHAnsi" w:cstheme="minorHAnsi"/>
          <w:sz w:val="24"/>
          <w:szCs w:val="24"/>
          <w:lang w:eastAsia="en-US"/>
        </w:rPr>
      </w:pPr>
      <w:r>
        <w:rPr>
          <w:rFonts w:asciiTheme="minorHAnsi" w:hAnsiTheme="minorHAnsi" w:cstheme="minorHAnsi"/>
          <w:sz w:val="24"/>
          <w:szCs w:val="24"/>
          <w:lang w:eastAsia="en-US"/>
        </w:rPr>
        <w:t xml:space="preserve">Adidas’s main </w:t>
      </w:r>
      <w:r w:rsidR="002361D3">
        <w:rPr>
          <w:rFonts w:asciiTheme="minorHAnsi" w:hAnsiTheme="minorHAnsi" w:cstheme="minorHAnsi"/>
          <w:sz w:val="24"/>
          <w:szCs w:val="24"/>
          <w:lang w:eastAsia="en-US"/>
        </w:rPr>
        <w:t xml:space="preserve">competitor Nike has a differentiation strategy of focusing on their R&amp;D department whereas Adidas are more focused on winning and as a brand they deliver the message across to customers about being the best and being leaders </w:t>
      </w:r>
    </w:p>
    <w:p w:rsidR="002361D3" w:rsidRPr="0042331F" w:rsidRDefault="00A34B84" w:rsidP="0042331F">
      <w:pPr>
        <w:rPr>
          <w:rFonts w:asciiTheme="minorHAnsi" w:hAnsiTheme="minorHAnsi" w:cstheme="minorHAnsi"/>
          <w:sz w:val="24"/>
          <w:szCs w:val="24"/>
          <w:lang w:eastAsia="en-US"/>
        </w:rPr>
      </w:pPr>
      <w:r>
        <w:rPr>
          <w:rFonts w:asciiTheme="minorHAnsi" w:hAnsiTheme="minorHAnsi" w:cstheme="minorHAnsi"/>
          <w:sz w:val="24"/>
          <w:szCs w:val="24"/>
          <w:lang w:eastAsia="en-US"/>
        </w:rPr>
        <w:lastRenderedPageBreak/>
        <w:t xml:space="preserve">Adidas try and maximise visibility at various high-profile sporting broadcast events. For example, they are highly involved in the Olympic games and FIFA World Cup with uniforms, equipment and sponsorship. Even though its main competitors Nike also are involved in these events Adidas looks more aggressive as the reach out to viewers on a more intense level. </w:t>
      </w:r>
      <w:proofErr w:type="spellStart"/>
      <w:r>
        <w:rPr>
          <w:rFonts w:asciiTheme="minorHAnsi" w:hAnsiTheme="minorHAnsi" w:cstheme="minorHAnsi"/>
          <w:sz w:val="24"/>
          <w:szCs w:val="24"/>
          <w:lang w:eastAsia="en-US"/>
        </w:rPr>
        <w:t>Tsarkova</w:t>
      </w:r>
      <w:proofErr w:type="spellEnd"/>
      <w:r>
        <w:rPr>
          <w:rFonts w:asciiTheme="minorHAnsi" w:hAnsiTheme="minorHAnsi" w:cstheme="minorHAnsi"/>
          <w:sz w:val="24"/>
          <w:szCs w:val="24"/>
          <w:lang w:eastAsia="en-US"/>
        </w:rPr>
        <w:t xml:space="preserve"> (2014)</w:t>
      </w:r>
    </w:p>
    <w:p w:rsidR="00EB3388" w:rsidRPr="0073635F" w:rsidRDefault="00EB3388" w:rsidP="00F86CCE">
      <w:pPr>
        <w:rPr>
          <w:rFonts w:asciiTheme="minorHAnsi" w:hAnsiTheme="minorHAnsi" w:cstheme="minorHAnsi"/>
          <w:b/>
          <w:sz w:val="24"/>
          <w:szCs w:val="24"/>
        </w:rPr>
      </w:pPr>
    </w:p>
    <w:p w:rsidR="008237A8" w:rsidRDefault="00A474FB" w:rsidP="00F86CCE">
      <w:pPr>
        <w:rPr>
          <w:rFonts w:asciiTheme="minorHAnsi" w:hAnsiTheme="minorHAnsi" w:cstheme="minorHAnsi"/>
          <w:sz w:val="24"/>
          <w:szCs w:val="24"/>
        </w:rPr>
      </w:pPr>
      <w:r>
        <w:rPr>
          <w:rFonts w:asciiTheme="minorHAnsi" w:hAnsiTheme="minorHAnsi" w:cstheme="minorHAnsi"/>
          <w:sz w:val="24"/>
          <w:szCs w:val="24"/>
        </w:rPr>
        <w:t xml:space="preserve">A strategy clock is another tool in regard to helping organisations choose strategies to boost their competitive advantage by providing customers with their needs and wants. </w:t>
      </w:r>
      <w:proofErr w:type="spellStart"/>
      <w:r>
        <w:rPr>
          <w:rFonts w:asciiTheme="minorHAnsi" w:hAnsiTheme="minorHAnsi" w:cstheme="minorHAnsi"/>
          <w:sz w:val="24"/>
          <w:szCs w:val="24"/>
        </w:rPr>
        <w:t>Bowmans</w:t>
      </w:r>
      <w:proofErr w:type="spellEnd"/>
      <w:r>
        <w:rPr>
          <w:rFonts w:asciiTheme="minorHAnsi" w:hAnsiTheme="minorHAnsi" w:cstheme="minorHAnsi"/>
          <w:sz w:val="24"/>
          <w:szCs w:val="24"/>
        </w:rPr>
        <w:t xml:space="preserve"> strategy clock is a model used to analyse competitive position for the company to what they offer to competitors. Riley (2018)</w:t>
      </w: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r>
        <w:rPr>
          <w:rFonts w:asciiTheme="minorHAnsi" w:hAnsiTheme="minorHAnsi" w:cstheme="minorHAnsi"/>
          <w:sz w:val="24"/>
          <w:szCs w:val="24"/>
        </w:rPr>
        <w:t>Below is a diagram in which where Adidas slot into the model.</w:t>
      </w:r>
    </w:p>
    <w:p w:rsidR="00A474FB" w:rsidRPr="00A474FB" w:rsidRDefault="00A474FB" w:rsidP="00A474FB">
      <w:pPr>
        <w:rPr>
          <w:sz w:val="24"/>
          <w:szCs w:val="24"/>
          <w:lang w:eastAsia="en-US"/>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r>
        <w:rPr>
          <w:rFonts w:asciiTheme="minorHAnsi" w:hAnsiTheme="minorHAnsi" w:cstheme="minorHAnsi"/>
          <w:noProof/>
          <w:sz w:val="24"/>
          <w:szCs w:val="24"/>
        </w:rPr>
        <mc:AlternateContent>
          <mc:Choice Requires="wps">
            <w:drawing>
              <wp:anchor distT="0" distB="0" distL="114300" distR="114300" simplePos="0" relativeHeight="251662336" behindDoc="0" locked="0" layoutInCell="1" allowOverlap="1">
                <wp:simplePos x="0" y="0"/>
                <wp:positionH relativeFrom="column">
                  <wp:posOffset>2421228</wp:posOffset>
                </wp:positionH>
                <wp:positionV relativeFrom="paragraph">
                  <wp:posOffset>84875</wp:posOffset>
                </wp:positionV>
                <wp:extent cx="888642" cy="334851"/>
                <wp:effectExtent l="0" t="0" r="13335" b="8255"/>
                <wp:wrapNone/>
                <wp:docPr id="5" name="Text Box 5"/>
                <wp:cNvGraphicFramePr/>
                <a:graphic xmlns:a="http://schemas.openxmlformats.org/drawingml/2006/main">
                  <a:graphicData uri="http://schemas.microsoft.com/office/word/2010/wordprocessingShape">
                    <wps:wsp>
                      <wps:cNvSpPr txBox="1"/>
                      <wps:spPr>
                        <a:xfrm>
                          <a:off x="0" y="0"/>
                          <a:ext cx="888642" cy="334851"/>
                        </a:xfrm>
                        <a:prstGeom prst="rect">
                          <a:avLst/>
                        </a:prstGeom>
                        <a:solidFill>
                          <a:schemeClr val="lt1"/>
                        </a:solidFill>
                        <a:ln w="6350">
                          <a:solidFill>
                            <a:prstClr val="black"/>
                          </a:solidFill>
                        </a:ln>
                      </wps:spPr>
                      <wps:txbx>
                        <w:txbxContent>
                          <w:p w:rsidR="000D615D" w:rsidRPr="00A474FB" w:rsidRDefault="000D615D">
                            <w:pPr>
                              <w:rPr>
                                <w:rFonts w:asciiTheme="minorHAnsi" w:hAnsiTheme="minorHAnsi" w:cstheme="minorHAnsi"/>
                                <w:sz w:val="36"/>
                                <w:szCs w:val="36"/>
                              </w:rPr>
                            </w:pPr>
                            <w:r w:rsidRPr="00A474FB">
                              <w:rPr>
                                <w:rFonts w:asciiTheme="minorHAnsi" w:hAnsiTheme="minorHAnsi" w:cstheme="minorHAnsi"/>
                                <w:sz w:val="36"/>
                                <w:szCs w:val="36"/>
                              </w:rPr>
                              <w:t>Adidas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190.65pt;margin-top:6.7pt;width:69.95pt;height:26.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" fillcolor="white [3201]" strokeweight=".5pt">
                <v:textbox>
                  <w:txbxContent>
                    <w:p w:rsidR="000D615D" w:rsidRPr="00A474FB" w:rsidRDefault="000D615D">
                      <w:pPr>
                        <w:rPr>
                          <w:rFonts w:asciiTheme="minorHAnsi" w:hAnsiTheme="minorHAnsi" w:cstheme="minorHAnsi"/>
                          <w:sz w:val="36"/>
                          <w:szCs w:val="36"/>
                        </w:rPr>
                      </w:pPr>
                      <w:r w:rsidRPr="00A474FB">
                        <w:rPr>
                          <w:rFonts w:asciiTheme="minorHAnsi" w:hAnsiTheme="minorHAnsi" w:cstheme="minorHAnsi"/>
                          <w:sz w:val="36"/>
                          <w:szCs w:val="36"/>
                        </w:rPr>
                        <w:t>Adidas</w:t>
                      </w:r>
                    </w:p>
                  </w:txbxContent>
                </v:textbox>
              </v:shape>
            </w:pict>
          </mc:Fallback>
        </mc:AlternateContent>
      </w:r>
    </w:p>
    <w:p w:rsidR="00EB3388" w:rsidRDefault="00A474FB" w:rsidP="00F86CCE">
      <w:pPr>
        <w:rPr>
          <w:rFonts w:asciiTheme="minorHAnsi" w:hAnsiTheme="minorHAnsi" w:cstheme="minorHAnsi"/>
          <w:sz w:val="24"/>
          <w:szCs w:val="24"/>
        </w:rPr>
      </w:pPr>
      <w:r>
        <w:rPr>
          <w:noProof/>
        </w:rPr>
        <mc:AlternateContent>
          <mc:Choice Requires="wpi">
            <w:drawing>
              <wp:anchor distT="0" distB="0" distL="114300" distR="114300" simplePos="0" relativeHeight="251661312" behindDoc="0" locked="0" layoutInCell="1" allowOverlap="1">
                <wp:simplePos x="0" y="0"/>
                <wp:positionH relativeFrom="column">
                  <wp:posOffset>2718527</wp:posOffset>
                </wp:positionH>
                <wp:positionV relativeFrom="paragraph">
                  <wp:posOffset>516023</wp:posOffset>
                </wp:positionV>
                <wp:extent cx="499680" cy="215280"/>
                <wp:effectExtent l="38100" t="38100" r="46990" b="38735"/>
                <wp:wrapNone/>
                <wp:docPr id="4" name="Ink 4"/>
                <wp:cNvGraphicFramePr/>
                <a:graphic xmlns:a="http://schemas.openxmlformats.org/drawingml/2006/main">
                  <a:graphicData uri="http://schemas.microsoft.com/office/word/2010/wordprocessingInk">
                    <w14:contentPart bwMode="auto" r:id="rId7">
                      <w14:nvContentPartPr>
                        <w14:cNvContentPartPr/>
                      </w14:nvContentPartPr>
                      <w14:xfrm>
                        <a:off x="0" y="0"/>
                        <a:ext cx="499680" cy="215280"/>
                      </w14:xfrm>
                    </w14:contentPart>
                  </a:graphicData>
                </a:graphic>
              </wp:anchor>
            </w:drawing>
          </mc:Choice>
          <mc:Fallback>
            <w:pict>
              <v:shapetype w14:anchorId="7898E65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213.35pt;margin-top:39.95pt;width:40.8pt;height:18.3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">
                <v:imagedata r:id="rId8" o:title=""/>
              </v:shape>
            </w:pict>
          </mc:Fallback>
        </mc:AlternateContent>
      </w:r>
      <w:r>
        <w:rPr>
          <w:noProof/>
        </w:rPr>
        <mc:AlternateContent>
          <mc:Choice Requires="wpi">
            <w:drawing>
              <wp:anchor distT="0" distB="0" distL="114300" distR="114300" simplePos="0" relativeHeight="251660288" behindDoc="0" locked="0" layoutInCell="1" allowOverlap="1">
                <wp:simplePos x="0" y="0"/>
                <wp:positionH relativeFrom="column">
                  <wp:posOffset>2658767</wp:posOffset>
                </wp:positionH>
                <wp:positionV relativeFrom="paragraph">
                  <wp:posOffset>508823</wp:posOffset>
                </wp:positionV>
                <wp:extent cx="429840" cy="254520"/>
                <wp:effectExtent l="38100" t="38100" r="40640" b="38100"/>
                <wp:wrapNone/>
                <wp:docPr id="3"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429840" cy="254520"/>
                      </w14:xfrm>
                    </w14:contentPart>
                  </a:graphicData>
                </a:graphic>
              </wp:anchor>
            </w:drawing>
          </mc:Choice>
          <mc:Fallback>
            <w:pict>
              <v:shape w14:anchorId="4BFB6A4C" id="Ink 3" o:spid="_x0000_s1026" type="#_x0000_t75" style="position:absolute;margin-left:208.65pt;margin-top:39.35pt;width:35.3pt;height:2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">
                <v:imagedata r:id="rId10" o:title=""/>
              </v:shape>
            </w:pict>
          </mc:Fallback>
        </mc:AlternateContent>
      </w:r>
      <w:r w:rsidR="00B12F95">
        <w:rPr>
          <w:noProof/>
        </w:rPr>
        <w:pict>
          <v:shape id="Picture 1" o:spid="_x0000_s1026" type="#_x0000_t75" alt="Image result for bowmans strategic clock" style="position:absolute;margin-left:13.5pt;margin-top:22.4pt;width:392.05pt;height:322.45pt;z-index:-251657216;visibility:visible;mso-wrap-style:square;mso-wrap-edited:f;mso-width-percent:0;mso-height-percent:0;mso-position-horizontal-relative:text;mso-position-vertical-relative:text;mso-width-percent:0;mso-height-percent:0">
            <v:imagedata r:id="rId11" r:href="rId12"/>
            <w10:wrap type="tight"/>
          </v:shape>
        </w:pict>
      </w: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A474FB" w:rsidRDefault="00A474FB" w:rsidP="00F86CCE">
      <w:pPr>
        <w:rPr>
          <w:rFonts w:asciiTheme="minorHAnsi" w:hAnsiTheme="minorHAnsi" w:cstheme="minorHAnsi"/>
          <w:sz w:val="24"/>
          <w:szCs w:val="24"/>
        </w:rPr>
      </w:pPr>
    </w:p>
    <w:p w:rsidR="00EB3388" w:rsidRPr="00C74CDE" w:rsidRDefault="00EB3388" w:rsidP="00F86CCE">
      <w:pPr>
        <w:rPr>
          <w:rFonts w:asciiTheme="minorHAnsi" w:hAnsiTheme="minorHAnsi" w:cstheme="minorHAnsi"/>
          <w:sz w:val="24"/>
          <w:szCs w:val="24"/>
        </w:rPr>
      </w:pPr>
    </w:p>
    <w:p w:rsidR="00A474FB" w:rsidRDefault="00A474FB" w:rsidP="00F86CCE">
      <w:pPr>
        <w:rPr>
          <w:rFonts w:asciiTheme="minorHAnsi" w:hAnsiTheme="minorHAnsi" w:cstheme="minorHAnsi"/>
          <w:b/>
          <w:sz w:val="28"/>
          <w:szCs w:val="28"/>
        </w:rPr>
      </w:pPr>
    </w:p>
    <w:p w:rsidR="00A474FB" w:rsidRDefault="00A474FB" w:rsidP="00F86CCE">
      <w:pPr>
        <w:rPr>
          <w:rFonts w:asciiTheme="minorHAnsi" w:hAnsiTheme="minorHAnsi" w:cstheme="minorHAnsi"/>
          <w:b/>
          <w:sz w:val="28"/>
          <w:szCs w:val="28"/>
        </w:rPr>
      </w:pPr>
    </w:p>
    <w:p w:rsidR="00A474FB" w:rsidRDefault="00A474FB" w:rsidP="00F86CCE">
      <w:pPr>
        <w:rPr>
          <w:rFonts w:asciiTheme="minorHAnsi" w:hAnsiTheme="minorHAnsi" w:cstheme="minorHAnsi"/>
          <w:b/>
          <w:sz w:val="28"/>
          <w:szCs w:val="28"/>
        </w:rPr>
      </w:pPr>
    </w:p>
    <w:p w:rsidR="00A474FB" w:rsidRDefault="00A474FB" w:rsidP="00F86CCE">
      <w:pPr>
        <w:rPr>
          <w:rFonts w:asciiTheme="minorHAnsi" w:hAnsiTheme="minorHAnsi" w:cstheme="minorHAnsi"/>
          <w:b/>
          <w:sz w:val="28"/>
          <w:szCs w:val="28"/>
        </w:rPr>
      </w:pPr>
    </w:p>
    <w:p w:rsidR="00A474FB" w:rsidRDefault="00A474FB" w:rsidP="00F86CCE">
      <w:pPr>
        <w:rPr>
          <w:rFonts w:asciiTheme="minorHAnsi" w:hAnsiTheme="minorHAnsi" w:cstheme="minorHAnsi"/>
          <w:b/>
          <w:sz w:val="28"/>
          <w:szCs w:val="28"/>
        </w:rPr>
      </w:pPr>
    </w:p>
    <w:p w:rsidR="00A474FB" w:rsidRDefault="00A474FB" w:rsidP="00F86CCE">
      <w:pPr>
        <w:rPr>
          <w:rFonts w:asciiTheme="minorHAnsi" w:hAnsiTheme="minorHAnsi" w:cstheme="minorHAnsi"/>
          <w:b/>
          <w:sz w:val="28"/>
          <w:szCs w:val="28"/>
        </w:rPr>
      </w:pPr>
    </w:p>
    <w:p w:rsidR="00A474FB" w:rsidRPr="00A474FB" w:rsidRDefault="00A474FB" w:rsidP="00A474FB">
      <w:pPr>
        <w:pStyle w:val="Heading1"/>
        <w:spacing w:before="0" w:beforeAutospacing="0" w:after="0" w:afterAutospacing="0"/>
        <w:rPr>
          <w:rFonts w:asciiTheme="minorHAnsi" w:hAnsiTheme="minorHAnsi" w:cstheme="minorHAnsi"/>
          <w:b w:val="0"/>
          <w:bCs w:val="0"/>
          <w:color w:val="111111"/>
          <w:sz w:val="24"/>
          <w:szCs w:val="24"/>
        </w:rPr>
      </w:pPr>
      <w:r>
        <w:rPr>
          <w:rFonts w:asciiTheme="minorHAnsi" w:hAnsiTheme="minorHAnsi" w:cstheme="minorHAnsi"/>
          <w:b w:val="0"/>
          <w:sz w:val="28"/>
          <w:szCs w:val="28"/>
        </w:rPr>
        <w:t xml:space="preserve">           </w:t>
      </w:r>
      <w:r w:rsidRPr="00A474FB">
        <w:rPr>
          <w:rFonts w:asciiTheme="minorHAnsi" w:hAnsiTheme="minorHAnsi" w:cstheme="minorHAnsi"/>
          <w:b w:val="0"/>
          <w:bCs w:val="0"/>
          <w:color w:val="111111"/>
          <w:sz w:val="24"/>
          <w:szCs w:val="24"/>
        </w:rPr>
        <w:t>(Bowman &amp; Faulkner, 1996)</w:t>
      </w:r>
    </w:p>
    <w:p w:rsidR="00A474FB" w:rsidRPr="00A474FB" w:rsidRDefault="00A474FB" w:rsidP="00F86CCE">
      <w:pPr>
        <w:rPr>
          <w:rFonts w:asciiTheme="minorHAnsi" w:hAnsiTheme="minorHAnsi" w:cstheme="minorHAnsi"/>
          <w:sz w:val="24"/>
          <w:szCs w:val="24"/>
        </w:rPr>
      </w:pPr>
    </w:p>
    <w:p w:rsidR="009B6E88" w:rsidRDefault="009B6E88" w:rsidP="00F86CCE">
      <w:pPr>
        <w:rPr>
          <w:rFonts w:asciiTheme="minorHAnsi" w:hAnsiTheme="minorHAnsi" w:cstheme="minorHAnsi"/>
          <w:sz w:val="24"/>
          <w:szCs w:val="24"/>
        </w:rPr>
      </w:pPr>
    </w:p>
    <w:p w:rsidR="009B6E88" w:rsidRDefault="009B6E88" w:rsidP="00F86CCE">
      <w:pPr>
        <w:rPr>
          <w:rFonts w:asciiTheme="minorHAnsi" w:hAnsiTheme="minorHAnsi" w:cstheme="minorHAnsi"/>
          <w:sz w:val="24"/>
          <w:szCs w:val="24"/>
        </w:rPr>
      </w:pPr>
    </w:p>
    <w:p w:rsidR="009B6E88" w:rsidRDefault="009B6E88" w:rsidP="00F86CCE">
      <w:pPr>
        <w:rPr>
          <w:rFonts w:asciiTheme="minorHAnsi" w:hAnsiTheme="minorHAnsi" w:cstheme="minorHAnsi"/>
          <w:sz w:val="24"/>
          <w:szCs w:val="24"/>
        </w:rPr>
      </w:pPr>
    </w:p>
    <w:p w:rsidR="009B6E88" w:rsidRDefault="009B6E88" w:rsidP="00F86CCE">
      <w:pPr>
        <w:rPr>
          <w:rFonts w:asciiTheme="minorHAnsi" w:hAnsiTheme="minorHAnsi" w:cstheme="minorHAnsi"/>
          <w:sz w:val="24"/>
          <w:szCs w:val="24"/>
        </w:rPr>
      </w:pPr>
    </w:p>
    <w:p w:rsidR="000D615D" w:rsidRDefault="000D615D" w:rsidP="00F86CCE">
      <w:pPr>
        <w:rPr>
          <w:rFonts w:asciiTheme="minorHAnsi" w:hAnsiTheme="minorHAnsi" w:cstheme="minorHAnsi"/>
          <w:b/>
          <w:sz w:val="24"/>
          <w:szCs w:val="24"/>
        </w:rPr>
      </w:pPr>
    </w:p>
    <w:p w:rsidR="000D615D" w:rsidRDefault="000D615D" w:rsidP="00F86CCE">
      <w:pPr>
        <w:rPr>
          <w:rFonts w:asciiTheme="minorHAnsi" w:hAnsiTheme="minorHAnsi" w:cstheme="minorHAnsi"/>
          <w:b/>
          <w:sz w:val="24"/>
          <w:szCs w:val="24"/>
        </w:rPr>
      </w:pPr>
    </w:p>
    <w:p w:rsidR="009B6E88" w:rsidRPr="00241EEE" w:rsidRDefault="00241EEE" w:rsidP="00F86CCE">
      <w:pPr>
        <w:rPr>
          <w:rFonts w:asciiTheme="minorHAnsi" w:hAnsiTheme="minorHAnsi" w:cstheme="minorHAnsi"/>
          <w:b/>
          <w:sz w:val="24"/>
          <w:szCs w:val="24"/>
        </w:rPr>
      </w:pPr>
      <w:r w:rsidRPr="00241EEE">
        <w:rPr>
          <w:rFonts w:asciiTheme="minorHAnsi" w:hAnsiTheme="minorHAnsi" w:cstheme="minorHAnsi"/>
          <w:b/>
          <w:sz w:val="24"/>
          <w:szCs w:val="24"/>
        </w:rPr>
        <w:lastRenderedPageBreak/>
        <w:t>Advantages</w:t>
      </w:r>
    </w:p>
    <w:p w:rsidR="009B6E88" w:rsidRDefault="000423A2" w:rsidP="00F86CCE">
      <w:pPr>
        <w:rPr>
          <w:rFonts w:asciiTheme="minorHAnsi" w:hAnsiTheme="minorHAnsi" w:cstheme="minorHAnsi"/>
          <w:sz w:val="24"/>
          <w:szCs w:val="24"/>
        </w:rPr>
      </w:pPr>
      <w:r>
        <w:rPr>
          <w:rFonts w:asciiTheme="minorHAnsi" w:hAnsiTheme="minorHAnsi" w:cstheme="minorHAnsi"/>
          <w:sz w:val="24"/>
          <w:szCs w:val="24"/>
        </w:rPr>
        <w:t xml:space="preserve">There are </w:t>
      </w:r>
      <w:r w:rsidR="009B6E88">
        <w:rPr>
          <w:rFonts w:asciiTheme="minorHAnsi" w:hAnsiTheme="minorHAnsi" w:cstheme="minorHAnsi"/>
          <w:sz w:val="24"/>
          <w:szCs w:val="24"/>
        </w:rPr>
        <w:t xml:space="preserve">a lot of advantages for organisations with differentiation strategies. Organisations can benefit greatly from these areas. Adidas take full advantage and a market leader in their sector. </w:t>
      </w:r>
    </w:p>
    <w:p w:rsidR="009961F5" w:rsidRDefault="009961F5" w:rsidP="00F86CCE">
      <w:pPr>
        <w:rPr>
          <w:rFonts w:asciiTheme="minorHAnsi" w:hAnsiTheme="minorHAnsi" w:cstheme="minorHAnsi"/>
          <w:b/>
          <w:sz w:val="24"/>
          <w:szCs w:val="24"/>
        </w:rPr>
      </w:pPr>
    </w:p>
    <w:p w:rsidR="009B6E88" w:rsidRDefault="009B6E88" w:rsidP="00F86CCE">
      <w:pPr>
        <w:rPr>
          <w:rFonts w:asciiTheme="minorHAnsi" w:hAnsiTheme="minorHAnsi" w:cstheme="minorHAnsi"/>
          <w:sz w:val="24"/>
          <w:szCs w:val="24"/>
        </w:rPr>
      </w:pPr>
      <w:bookmarkStart w:id="0" w:name="_GoBack"/>
      <w:bookmarkEnd w:id="0"/>
      <w:r w:rsidRPr="009B6E88">
        <w:rPr>
          <w:rFonts w:asciiTheme="minorHAnsi" w:hAnsiTheme="minorHAnsi" w:cstheme="minorHAnsi"/>
          <w:b/>
          <w:sz w:val="24"/>
          <w:szCs w:val="24"/>
        </w:rPr>
        <w:t>Non-price comparison</w:t>
      </w:r>
      <w:r>
        <w:rPr>
          <w:rFonts w:asciiTheme="minorHAnsi" w:hAnsiTheme="minorHAnsi" w:cstheme="minorHAnsi"/>
          <w:sz w:val="24"/>
          <w:szCs w:val="24"/>
        </w:rPr>
        <w:t xml:space="preserve"> is a great advantage that comes with differentiation, for example this is when a product competes on other areas as opposed to the price. Adidas benefit from this as they compete with competitors on quality and image.</w:t>
      </w:r>
    </w:p>
    <w:p w:rsidR="009961F5" w:rsidRDefault="009961F5" w:rsidP="00F86CCE">
      <w:pPr>
        <w:rPr>
          <w:rFonts w:asciiTheme="minorHAnsi" w:hAnsiTheme="minorHAnsi" w:cstheme="minorHAnsi"/>
          <w:b/>
          <w:sz w:val="24"/>
          <w:szCs w:val="24"/>
        </w:rPr>
      </w:pPr>
    </w:p>
    <w:p w:rsidR="009B6E88" w:rsidRPr="000423A2" w:rsidRDefault="009B6E88" w:rsidP="00F86CCE">
      <w:pPr>
        <w:rPr>
          <w:rFonts w:asciiTheme="minorHAnsi" w:hAnsiTheme="minorHAnsi" w:cstheme="minorHAnsi"/>
          <w:sz w:val="24"/>
          <w:szCs w:val="24"/>
        </w:rPr>
      </w:pPr>
      <w:r w:rsidRPr="009B6E88">
        <w:rPr>
          <w:rFonts w:asciiTheme="minorHAnsi" w:hAnsiTheme="minorHAnsi" w:cstheme="minorHAnsi"/>
          <w:b/>
          <w:sz w:val="24"/>
          <w:szCs w:val="24"/>
        </w:rPr>
        <w:t>Brand loyalty</w:t>
      </w:r>
      <w:r>
        <w:rPr>
          <w:rFonts w:asciiTheme="minorHAnsi" w:hAnsiTheme="minorHAnsi" w:cstheme="minorHAnsi"/>
          <w:sz w:val="24"/>
          <w:szCs w:val="24"/>
        </w:rPr>
        <w:t xml:space="preserve"> is another advantage in regard to differentiation strategy. Creating a brand loyalty with customers is a major factor in business today. </w:t>
      </w:r>
      <w:proofErr w:type="spellStart"/>
      <w:r>
        <w:rPr>
          <w:rFonts w:asciiTheme="minorHAnsi" w:hAnsiTheme="minorHAnsi" w:cstheme="minorHAnsi"/>
          <w:sz w:val="24"/>
          <w:szCs w:val="24"/>
        </w:rPr>
        <w:t>Kelchner</w:t>
      </w:r>
      <w:proofErr w:type="spellEnd"/>
      <w:r>
        <w:rPr>
          <w:rFonts w:asciiTheme="minorHAnsi" w:hAnsiTheme="minorHAnsi" w:cstheme="minorHAnsi"/>
          <w:sz w:val="24"/>
          <w:szCs w:val="24"/>
        </w:rPr>
        <w:t xml:space="preserve"> (2018) believes that if organisations want to remain competitive and have a loyal customer base, they must ensure all </w:t>
      </w:r>
      <w:proofErr w:type="spellStart"/>
      <w:r>
        <w:rPr>
          <w:rFonts w:asciiTheme="minorHAnsi" w:hAnsiTheme="minorHAnsi" w:cstheme="minorHAnsi"/>
          <w:sz w:val="24"/>
          <w:szCs w:val="24"/>
        </w:rPr>
        <w:t>f</w:t>
      </w:r>
      <w:proofErr w:type="spellEnd"/>
      <w:r>
        <w:rPr>
          <w:rFonts w:asciiTheme="minorHAnsi" w:hAnsiTheme="minorHAnsi" w:cstheme="minorHAnsi"/>
          <w:sz w:val="24"/>
          <w:szCs w:val="24"/>
        </w:rPr>
        <w:t xml:space="preserve"> their products quality never decreases as if they fail to maintain quality the customer could then turn to a competitor.</w:t>
      </w:r>
    </w:p>
    <w:p w:rsidR="009961F5" w:rsidRDefault="009961F5" w:rsidP="00F86CCE">
      <w:pPr>
        <w:rPr>
          <w:rFonts w:asciiTheme="minorHAnsi" w:hAnsiTheme="minorHAnsi" w:cstheme="minorHAnsi"/>
          <w:b/>
          <w:sz w:val="24"/>
          <w:szCs w:val="24"/>
        </w:rPr>
      </w:pPr>
    </w:p>
    <w:p w:rsidR="004521C3" w:rsidRDefault="00005A11" w:rsidP="00F86CCE">
      <w:pPr>
        <w:rPr>
          <w:rFonts w:asciiTheme="minorHAnsi" w:hAnsiTheme="minorHAnsi" w:cstheme="minorHAnsi"/>
          <w:sz w:val="24"/>
          <w:szCs w:val="24"/>
        </w:rPr>
      </w:pPr>
      <w:r w:rsidRPr="00005A11">
        <w:rPr>
          <w:rFonts w:asciiTheme="minorHAnsi" w:hAnsiTheme="minorHAnsi" w:cstheme="minorHAnsi"/>
          <w:b/>
          <w:sz w:val="24"/>
          <w:szCs w:val="24"/>
        </w:rPr>
        <w:t>No Perceived Substitute</w:t>
      </w:r>
      <w:r>
        <w:rPr>
          <w:rFonts w:asciiTheme="minorHAnsi" w:hAnsiTheme="minorHAnsi" w:cstheme="minorHAnsi"/>
          <w:b/>
          <w:sz w:val="24"/>
          <w:szCs w:val="24"/>
        </w:rPr>
        <w:t xml:space="preserve"> </w:t>
      </w:r>
      <w:r w:rsidR="006D6EB2">
        <w:rPr>
          <w:rFonts w:asciiTheme="minorHAnsi" w:hAnsiTheme="minorHAnsi" w:cstheme="minorHAnsi"/>
          <w:sz w:val="24"/>
          <w:szCs w:val="24"/>
        </w:rPr>
        <w:t xml:space="preserve">can be a great advantage for organisations as it focuses on the </w:t>
      </w:r>
    </w:p>
    <w:p w:rsidR="00A474FB" w:rsidRDefault="006D6EB2" w:rsidP="00F86CCE">
      <w:pPr>
        <w:rPr>
          <w:rFonts w:asciiTheme="minorHAnsi" w:hAnsiTheme="minorHAnsi" w:cstheme="minorHAnsi"/>
          <w:sz w:val="24"/>
          <w:szCs w:val="24"/>
        </w:rPr>
      </w:pPr>
      <w:r>
        <w:rPr>
          <w:rFonts w:asciiTheme="minorHAnsi" w:hAnsiTheme="minorHAnsi" w:cstheme="minorHAnsi"/>
          <w:sz w:val="24"/>
          <w:szCs w:val="24"/>
        </w:rPr>
        <w:t>quality and design of product which then may create the perception that there is no substitute available or if there is it is not of the same quality.</w:t>
      </w:r>
    </w:p>
    <w:p w:rsidR="006D6EB2" w:rsidRDefault="006D6EB2" w:rsidP="006D6EB2">
      <w:pPr>
        <w:rPr>
          <w:rFonts w:asciiTheme="minorHAnsi" w:hAnsiTheme="minorHAnsi" w:cstheme="minorHAnsi"/>
          <w:i/>
          <w:color w:val="000000" w:themeColor="text1"/>
          <w:sz w:val="24"/>
          <w:szCs w:val="24"/>
          <w:shd w:val="clear" w:color="auto" w:fill="FFFFFF"/>
          <w:lang w:eastAsia="en-US"/>
        </w:rPr>
      </w:pPr>
      <w:r>
        <w:rPr>
          <w:rFonts w:asciiTheme="minorHAnsi" w:hAnsiTheme="minorHAnsi" w:cstheme="minorHAnsi"/>
          <w:i/>
          <w:color w:val="000000" w:themeColor="text1"/>
          <w:sz w:val="24"/>
          <w:szCs w:val="24"/>
          <w:shd w:val="clear" w:color="auto" w:fill="FFFFFF"/>
          <w:lang w:eastAsia="en-US"/>
        </w:rPr>
        <w:t>“</w:t>
      </w:r>
      <w:r w:rsidRPr="006D6EB2">
        <w:rPr>
          <w:rFonts w:asciiTheme="minorHAnsi" w:hAnsiTheme="minorHAnsi" w:cstheme="minorHAnsi"/>
          <w:i/>
          <w:color w:val="000000" w:themeColor="text1"/>
          <w:sz w:val="24"/>
          <w:szCs w:val="24"/>
          <w:shd w:val="clear" w:color="auto" w:fill="FFFFFF"/>
          <w:lang w:eastAsia="en-US"/>
        </w:rPr>
        <w:t>The business gains an advantage in the market, as customers view the product as unique.</w:t>
      </w:r>
      <w:r>
        <w:rPr>
          <w:rFonts w:asciiTheme="minorHAnsi" w:hAnsiTheme="minorHAnsi" w:cstheme="minorHAnsi"/>
          <w:i/>
          <w:color w:val="000000" w:themeColor="text1"/>
          <w:sz w:val="24"/>
          <w:szCs w:val="24"/>
          <w:shd w:val="clear" w:color="auto" w:fill="FFFFFF"/>
          <w:lang w:eastAsia="en-US"/>
        </w:rPr>
        <w:t>” (</w:t>
      </w:r>
      <w:proofErr w:type="spellStart"/>
      <w:r>
        <w:rPr>
          <w:rFonts w:asciiTheme="minorHAnsi" w:hAnsiTheme="minorHAnsi" w:cstheme="minorHAnsi"/>
          <w:i/>
          <w:color w:val="000000" w:themeColor="text1"/>
          <w:sz w:val="24"/>
          <w:szCs w:val="24"/>
          <w:shd w:val="clear" w:color="auto" w:fill="FFFFFF"/>
          <w:lang w:eastAsia="en-US"/>
        </w:rPr>
        <w:t>Kelchner</w:t>
      </w:r>
      <w:proofErr w:type="spellEnd"/>
      <w:r>
        <w:rPr>
          <w:rFonts w:asciiTheme="minorHAnsi" w:hAnsiTheme="minorHAnsi" w:cstheme="minorHAnsi"/>
          <w:i/>
          <w:color w:val="000000" w:themeColor="text1"/>
          <w:sz w:val="24"/>
          <w:szCs w:val="24"/>
          <w:shd w:val="clear" w:color="auto" w:fill="FFFFFF"/>
          <w:lang w:eastAsia="en-US"/>
        </w:rPr>
        <w:t>, 2018, Page 1)</w:t>
      </w:r>
    </w:p>
    <w:p w:rsidR="006D6EB2" w:rsidRDefault="006D6EB2" w:rsidP="006D6EB2">
      <w:pPr>
        <w:rPr>
          <w:rFonts w:asciiTheme="minorHAnsi" w:hAnsiTheme="minorHAnsi" w:cstheme="minorHAnsi"/>
          <w:color w:val="000000" w:themeColor="text1"/>
          <w:sz w:val="24"/>
          <w:szCs w:val="24"/>
          <w:lang w:eastAsia="en-US"/>
        </w:rPr>
      </w:pPr>
      <w:r>
        <w:rPr>
          <w:rFonts w:asciiTheme="minorHAnsi" w:hAnsiTheme="minorHAnsi" w:cstheme="minorHAnsi"/>
          <w:color w:val="000000" w:themeColor="text1"/>
          <w:sz w:val="24"/>
          <w:szCs w:val="24"/>
          <w:lang w:eastAsia="en-US"/>
        </w:rPr>
        <w:t xml:space="preserve">With the success of differentiation good </w:t>
      </w:r>
      <w:r w:rsidRPr="006D6EB2">
        <w:rPr>
          <w:rFonts w:asciiTheme="minorHAnsi" w:hAnsiTheme="minorHAnsi" w:cstheme="minorHAnsi"/>
          <w:b/>
          <w:color w:val="000000" w:themeColor="text1"/>
          <w:sz w:val="24"/>
          <w:szCs w:val="24"/>
          <w:lang w:eastAsia="en-US"/>
        </w:rPr>
        <w:t xml:space="preserve">reputation </w:t>
      </w:r>
      <w:r>
        <w:rPr>
          <w:rFonts w:asciiTheme="minorHAnsi" w:hAnsiTheme="minorHAnsi" w:cstheme="minorHAnsi"/>
          <w:color w:val="000000" w:themeColor="text1"/>
          <w:sz w:val="24"/>
          <w:szCs w:val="24"/>
          <w:lang w:eastAsia="en-US"/>
        </w:rPr>
        <w:t>can be built. An organisation with a good reputation is a successful one as the customer has a positive perception on the organisation which then has a positive impact on if they buy products and keep purchasing.</w:t>
      </w:r>
      <w:r w:rsidR="00254BC9">
        <w:rPr>
          <w:rFonts w:asciiTheme="minorHAnsi" w:hAnsiTheme="minorHAnsi" w:cstheme="minorHAnsi"/>
          <w:color w:val="000000" w:themeColor="text1"/>
          <w:sz w:val="24"/>
          <w:szCs w:val="24"/>
          <w:lang w:eastAsia="en-US"/>
        </w:rPr>
        <w:t xml:space="preserve"> McIntosh (2017)</w:t>
      </w:r>
    </w:p>
    <w:p w:rsidR="00241EEE" w:rsidRDefault="00241EEE" w:rsidP="006D6EB2">
      <w:pPr>
        <w:rPr>
          <w:rFonts w:asciiTheme="minorHAnsi" w:hAnsiTheme="minorHAnsi" w:cstheme="minorHAnsi"/>
          <w:b/>
          <w:color w:val="000000" w:themeColor="text1"/>
          <w:sz w:val="24"/>
          <w:szCs w:val="24"/>
          <w:lang w:eastAsia="en-US"/>
        </w:rPr>
      </w:pPr>
    </w:p>
    <w:p w:rsidR="001E2358" w:rsidRPr="00241EEE" w:rsidRDefault="00241EEE" w:rsidP="006D6EB2">
      <w:pPr>
        <w:rPr>
          <w:rFonts w:asciiTheme="minorHAnsi" w:hAnsiTheme="minorHAnsi" w:cstheme="minorHAnsi"/>
          <w:b/>
          <w:color w:val="000000" w:themeColor="text1"/>
          <w:sz w:val="24"/>
          <w:szCs w:val="24"/>
          <w:lang w:eastAsia="en-US"/>
        </w:rPr>
      </w:pPr>
      <w:r w:rsidRPr="00241EEE">
        <w:rPr>
          <w:rFonts w:asciiTheme="minorHAnsi" w:hAnsiTheme="minorHAnsi" w:cstheme="minorHAnsi"/>
          <w:b/>
          <w:color w:val="000000" w:themeColor="text1"/>
          <w:sz w:val="24"/>
          <w:szCs w:val="24"/>
          <w:lang w:eastAsia="en-US"/>
        </w:rPr>
        <w:t>Disadvantages</w:t>
      </w:r>
    </w:p>
    <w:p w:rsidR="001E2358" w:rsidRDefault="001E2358" w:rsidP="006D6EB2">
      <w:pPr>
        <w:rPr>
          <w:rFonts w:asciiTheme="minorHAnsi" w:hAnsiTheme="minorHAnsi" w:cstheme="minorHAnsi"/>
          <w:color w:val="000000" w:themeColor="text1"/>
          <w:sz w:val="24"/>
          <w:szCs w:val="24"/>
          <w:lang w:eastAsia="en-US"/>
        </w:rPr>
      </w:pPr>
      <w:r>
        <w:rPr>
          <w:rFonts w:asciiTheme="minorHAnsi" w:hAnsiTheme="minorHAnsi" w:cstheme="minorHAnsi"/>
          <w:color w:val="000000" w:themeColor="text1"/>
          <w:sz w:val="24"/>
          <w:szCs w:val="24"/>
          <w:lang w:eastAsia="en-US"/>
        </w:rPr>
        <w:t>With differentiation strategies there are a lot of advantages however there are also some disadvantages that can have a negative effect on organisations.</w:t>
      </w:r>
    </w:p>
    <w:p w:rsidR="001E2358" w:rsidRDefault="0073635F" w:rsidP="006D6EB2">
      <w:pPr>
        <w:rPr>
          <w:rFonts w:asciiTheme="minorHAnsi" w:hAnsiTheme="minorHAnsi" w:cstheme="minorHAnsi"/>
          <w:color w:val="000000" w:themeColor="text1"/>
          <w:sz w:val="24"/>
          <w:szCs w:val="24"/>
          <w:lang w:eastAsia="en-US"/>
        </w:rPr>
      </w:pPr>
      <w:r w:rsidRPr="0073635F">
        <w:rPr>
          <w:rFonts w:asciiTheme="minorHAnsi" w:hAnsiTheme="minorHAnsi" w:cstheme="minorHAnsi"/>
          <w:b/>
          <w:color w:val="000000" w:themeColor="text1"/>
          <w:sz w:val="24"/>
          <w:szCs w:val="24"/>
          <w:lang w:eastAsia="en-US"/>
        </w:rPr>
        <w:t>Cost</w:t>
      </w:r>
      <w:r>
        <w:rPr>
          <w:rFonts w:asciiTheme="minorHAnsi" w:hAnsiTheme="minorHAnsi" w:cstheme="minorHAnsi"/>
          <w:color w:val="000000" w:themeColor="text1"/>
          <w:sz w:val="24"/>
          <w:szCs w:val="24"/>
          <w:lang w:eastAsia="en-US"/>
        </w:rPr>
        <w:t xml:space="preserve"> is the first disadvantage for organisations differentiating products as with differentiating the organisation must produce high quality products. Creating high quality products is a lot more expensive than typically some organisations cut corners and produce cheaper products. It also adds a lot of pressure to the employees in charge of this area as the product has to be perfect or else it will not live up to expectation. </w:t>
      </w:r>
    </w:p>
    <w:p w:rsidR="0073635F" w:rsidRPr="0073635F" w:rsidRDefault="0073635F" w:rsidP="0073635F">
      <w:pPr>
        <w:rPr>
          <w:rFonts w:asciiTheme="minorHAnsi" w:hAnsiTheme="minorHAnsi" w:cstheme="minorHAnsi"/>
          <w:i/>
          <w:color w:val="000000" w:themeColor="text1"/>
          <w:sz w:val="24"/>
          <w:szCs w:val="24"/>
          <w:lang w:eastAsia="en-US"/>
        </w:rPr>
      </w:pPr>
      <w:r>
        <w:rPr>
          <w:rFonts w:asciiTheme="minorHAnsi" w:hAnsiTheme="minorHAnsi" w:cstheme="minorHAnsi"/>
          <w:i/>
          <w:color w:val="000000" w:themeColor="text1"/>
          <w:sz w:val="24"/>
          <w:szCs w:val="24"/>
          <w:shd w:val="clear" w:color="auto" w:fill="FFFFFF"/>
          <w:lang w:eastAsia="en-US"/>
        </w:rPr>
        <w:t>“</w:t>
      </w:r>
      <w:r w:rsidRPr="0073635F">
        <w:rPr>
          <w:rFonts w:asciiTheme="minorHAnsi" w:hAnsiTheme="minorHAnsi" w:cstheme="minorHAnsi"/>
          <w:i/>
          <w:color w:val="000000" w:themeColor="text1"/>
          <w:sz w:val="24"/>
          <w:szCs w:val="24"/>
          <w:shd w:val="clear" w:color="auto" w:fill="FFFFFF"/>
          <w:lang w:eastAsia="en-US"/>
        </w:rPr>
        <w:t>If you succeed, you can make up for these costs in higher revenue, but the downside risks of steep losses are present.</w:t>
      </w:r>
      <w:r>
        <w:rPr>
          <w:rFonts w:asciiTheme="minorHAnsi" w:hAnsiTheme="minorHAnsi" w:cstheme="minorHAnsi"/>
          <w:i/>
          <w:color w:val="000000" w:themeColor="text1"/>
          <w:sz w:val="24"/>
          <w:szCs w:val="24"/>
          <w:shd w:val="clear" w:color="auto" w:fill="FFFFFF"/>
          <w:lang w:eastAsia="en-US"/>
        </w:rPr>
        <w:t>” (Kokemuller, 2018, Page 1)</w:t>
      </w:r>
    </w:p>
    <w:p w:rsidR="0073635F" w:rsidRDefault="0073635F" w:rsidP="006D6EB2">
      <w:pPr>
        <w:rPr>
          <w:rFonts w:asciiTheme="minorHAnsi" w:hAnsiTheme="minorHAnsi" w:cstheme="minorHAnsi"/>
          <w:color w:val="000000" w:themeColor="text1"/>
          <w:sz w:val="24"/>
          <w:szCs w:val="24"/>
          <w:lang w:eastAsia="en-US"/>
        </w:rPr>
      </w:pPr>
    </w:p>
    <w:p w:rsidR="006D6EB2" w:rsidRDefault="0073635F" w:rsidP="006D6EB2">
      <w:pPr>
        <w:rPr>
          <w:rFonts w:asciiTheme="minorHAnsi" w:hAnsiTheme="minorHAnsi" w:cstheme="minorHAnsi"/>
          <w:color w:val="000000" w:themeColor="text1"/>
          <w:sz w:val="24"/>
          <w:szCs w:val="24"/>
          <w:lang w:eastAsia="en-US"/>
        </w:rPr>
      </w:pPr>
      <w:r w:rsidRPr="0073635F">
        <w:rPr>
          <w:rFonts w:asciiTheme="minorHAnsi" w:hAnsiTheme="minorHAnsi" w:cstheme="minorHAnsi"/>
          <w:b/>
          <w:color w:val="000000" w:themeColor="text1"/>
          <w:sz w:val="24"/>
          <w:szCs w:val="24"/>
          <w:lang w:eastAsia="en-US"/>
        </w:rPr>
        <w:t xml:space="preserve">Loss of customer opportunities </w:t>
      </w:r>
      <w:r>
        <w:rPr>
          <w:rFonts w:asciiTheme="minorHAnsi" w:hAnsiTheme="minorHAnsi" w:cstheme="minorHAnsi"/>
          <w:color w:val="000000" w:themeColor="text1"/>
          <w:sz w:val="24"/>
          <w:szCs w:val="24"/>
          <w:lang w:eastAsia="en-US"/>
        </w:rPr>
        <w:t xml:space="preserve">by going for differentiation strategies rather than the low cost as you as an organisation already rule out conscious buyers who can’t afford higher priced products. In a tough economy this then puts added pressure on the organisation to succeed with affluent customers. If you do lower the price of your </w:t>
      </w:r>
      <w:r w:rsidR="00772D9A">
        <w:rPr>
          <w:rFonts w:asciiTheme="minorHAnsi" w:hAnsiTheme="minorHAnsi" w:cstheme="minorHAnsi"/>
          <w:color w:val="000000" w:themeColor="text1"/>
          <w:sz w:val="24"/>
          <w:szCs w:val="24"/>
          <w:lang w:eastAsia="en-US"/>
        </w:rPr>
        <w:t>products,</w:t>
      </w:r>
      <w:r>
        <w:rPr>
          <w:rFonts w:asciiTheme="minorHAnsi" w:hAnsiTheme="minorHAnsi" w:cstheme="minorHAnsi"/>
          <w:color w:val="000000" w:themeColor="text1"/>
          <w:sz w:val="24"/>
          <w:szCs w:val="24"/>
          <w:lang w:eastAsia="en-US"/>
        </w:rPr>
        <w:t xml:space="preserve"> then it runs the risk of </w:t>
      </w:r>
      <w:r w:rsidR="00772D9A">
        <w:rPr>
          <w:rFonts w:asciiTheme="minorHAnsi" w:hAnsiTheme="minorHAnsi" w:cstheme="minorHAnsi"/>
          <w:color w:val="000000" w:themeColor="text1"/>
          <w:sz w:val="24"/>
          <w:szCs w:val="24"/>
          <w:lang w:eastAsia="en-US"/>
        </w:rPr>
        <w:t>devaluating your organisation over time.</w:t>
      </w:r>
    </w:p>
    <w:p w:rsidR="00A9762F" w:rsidRDefault="00A9762F" w:rsidP="006D6EB2">
      <w:pPr>
        <w:rPr>
          <w:rFonts w:asciiTheme="minorHAnsi" w:hAnsiTheme="minorHAnsi" w:cstheme="minorHAnsi"/>
          <w:b/>
          <w:color w:val="000000" w:themeColor="text1"/>
          <w:sz w:val="24"/>
          <w:szCs w:val="24"/>
          <w:lang w:eastAsia="en-US"/>
        </w:rPr>
      </w:pPr>
    </w:p>
    <w:p w:rsidR="00772D9A" w:rsidRPr="008D3091" w:rsidRDefault="008D3091" w:rsidP="006D6EB2">
      <w:pPr>
        <w:rPr>
          <w:rFonts w:asciiTheme="minorHAnsi" w:hAnsiTheme="minorHAnsi" w:cstheme="minorHAnsi"/>
          <w:b/>
          <w:color w:val="000000" w:themeColor="text1"/>
          <w:sz w:val="24"/>
          <w:szCs w:val="24"/>
          <w:lang w:eastAsia="en-US"/>
        </w:rPr>
      </w:pPr>
      <w:r w:rsidRPr="008D3091">
        <w:rPr>
          <w:rFonts w:asciiTheme="minorHAnsi" w:hAnsiTheme="minorHAnsi" w:cstheme="minorHAnsi"/>
          <w:b/>
          <w:color w:val="000000" w:themeColor="text1"/>
          <w:sz w:val="24"/>
          <w:szCs w:val="24"/>
          <w:lang w:eastAsia="en-US"/>
        </w:rPr>
        <w:t>Recommendations</w:t>
      </w:r>
    </w:p>
    <w:p w:rsidR="00772D9A" w:rsidRDefault="00241EEE" w:rsidP="006D6EB2">
      <w:pPr>
        <w:rPr>
          <w:rFonts w:asciiTheme="minorHAnsi" w:hAnsiTheme="minorHAnsi" w:cstheme="minorHAnsi"/>
          <w:color w:val="000000" w:themeColor="text1"/>
          <w:sz w:val="24"/>
          <w:szCs w:val="24"/>
          <w:lang w:eastAsia="en-US"/>
        </w:rPr>
      </w:pPr>
      <w:r>
        <w:rPr>
          <w:rFonts w:asciiTheme="minorHAnsi" w:hAnsiTheme="minorHAnsi" w:cstheme="minorHAnsi"/>
          <w:color w:val="000000" w:themeColor="text1"/>
          <w:sz w:val="24"/>
          <w:szCs w:val="24"/>
          <w:lang w:eastAsia="en-US"/>
        </w:rPr>
        <w:t xml:space="preserve">Adidas as an organisation may be at the top for producing some of the best sports and lifestyle products in the market </w:t>
      </w:r>
      <w:r w:rsidR="008D3091">
        <w:rPr>
          <w:rFonts w:asciiTheme="minorHAnsi" w:hAnsiTheme="minorHAnsi" w:cstheme="minorHAnsi"/>
          <w:color w:val="000000" w:themeColor="text1"/>
          <w:sz w:val="24"/>
          <w:szCs w:val="24"/>
          <w:lang w:eastAsia="en-US"/>
        </w:rPr>
        <w:t>however,</w:t>
      </w:r>
      <w:r>
        <w:rPr>
          <w:rFonts w:asciiTheme="minorHAnsi" w:hAnsiTheme="minorHAnsi" w:cstheme="minorHAnsi"/>
          <w:color w:val="000000" w:themeColor="text1"/>
          <w:sz w:val="24"/>
          <w:szCs w:val="24"/>
          <w:lang w:eastAsia="en-US"/>
        </w:rPr>
        <w:t xml:space="preserve"> they do still have room for improvements. </w:t>
      </w:r>
    </w:p>
    <w:p w:rsidR="00A9762F" w:rsidRDefault="00253AD5" w:rsidP="006D6EB2">
      <w:pPr>
        <w:rPr>
          <w:rFonts w:asciiTheme="minorHAnsi" w:hAnsiTheme="minorHAnsi" w:cstheme="minorHAnsi"/>
          <w:color w:val="000000" w:themeColor="text1"/>
          <w:sz w:val="24"/>
          <w:szCs w:val="24"/>
          <w:lang w:eastAsia="en-US"/>
        </w:rPr>
      </w:pPr>
      <w:r>
        <w:rPr>
          <w:rFonts w:asciiTheme="minorHAnsi" w:hAnsiTheme="minorHAnsi" w:cstheme="minorHAnsi"/>
          <w:color w:val="000000" w:themeColor="text1"/>
          <w:sz w:val="24"/>
          <w:szCs w:val="24"/>
          <w:lang w:eastAsia="en-US"/>
        </w:rPr>
        <w:t xml:space="preserve">Although adidas </w:t>
      </w:r>
      <w:r w:rsidR="00C23227">
        <w:rPr>
          <w:rFonts w:asciiTheme="minorHAnsi" w:hAnsiTheme="minorHAnsi" w:cstheme="minorHAnsi"/>
          <w:color w:val="000000" w:themeColor="text1"/>
          <w:sz w:val="24"/>
          <w:szCs w:val="24"/>
          <w:lang w:eastAsia="en-US"/>
        </w:rPr>
        <w:t xml:space="preserve">have a target audience of young and middle-aged people they are more popular by a younger audience. This is an area where adidas could improve on as currently </w:t>
      </w:r>
      <w:r w:rsidR="00C23227">
        <w:rPr>
          <w:rFonts w:asciiTheme="minorHAnsi" w:hAnsiTheme="minorHAnsi" w:cstheme="minorHAnsi"/>
          <w:color w:val="000000" w:themeColor="text1"/>
          <w:sz w:val="24"/>
          <w:szCs w:val="24"/>
          <w:lang w:eastAsia="en-US"/>
        </w:rPr>
        <w:lastRenderedPageBreak/>
        <w:t xml:space="preserve">adidas don’t really make much of an effort to target older age groups and are more focusing on a younger audience. </w:t>
      </w:r>
    </w:p>
    <w:p w:rsidR="00C23227" w:rsidRDefault="00C23227" w:rsidP="006D6EB2">
      <w:pPr>
        <w:rPr>
          <w:rFonts w:asciiTheme="minorHAnsi" w:hAnsiTheme="minorHAnsi" w:cstheme="minorHAnsi"/>
          <w:color w:val="000000" w:themeColor="text1"/>
          <w:sz w:val="24"/>
          <w:szCs w:val="24"/>
          <w:lang w:eastAsia="en-US"/>
        </w:rPr>
      </w:pPr>
      <w:r>
        <w:rPr>
          <w:rFonts w:asciiTheme="minorHAnsi" w:hAnsiTheme="minorHAnsi" w:cstheme="minorHAnsi"/>
          <w:color w:val="000000" w:themeColor="text1"/>
          <w:sz w:val="24"/>
          <w:szCs w:val="24"/>
          <w:lang w:eastAsia="en-US"/>
        </w:rPr>
        <w:t xml:space="preserve">To do this adidas should use marketing strategies and techniques to </w:t>
      </w:r>
      <w:r w:rsidR="00CD2DF4">
        <w:rPr>
          <w:rFonts w:asciiTheme="minorHAnsi" w:hAnsiTheme="minorHAnsi" w:cstheme="minorHAnsi"/>
          <w:color w:val="000000" w:themeColor="text1"/>
          <w:sz w:val="24"/>
          <w:szCs w:val="24"/>
          <w:lang w:eastAsia="en-US"/>
        </w:rPr>
        <w:t xml:space="preserve">integrate more of a balance to target audiences into their campaigns. </w:t>
      </w:r>
    </w:p>
    <w:p w:rsidR="00CD2DF4" w:rsidRDefault="00CD2DF4" w:rsidP="006D6EB2">
      <w:pPr>
        <w:rPr>
          <w:rFonts w:asciiTheme="minorHAnsi" w:hAnsiTheme="minorHAnsi" w:cstheme="minorHAnsi"/>
          <w:color w:val="000000" w:themeColor="text1"/>
          <w:sz w:val="24"/>
          <w:szCs w:val="24"/>
          <w:lang w:eastAsia="en-US"/>
        </w:rPr>
      </w:pPr>
      <w:proofErr w:type="spellStart"/>
      <w:r>
        <w:rPr>
          <w:rFonts w:asciiTheme="minorHAnsi" w:hAnsiTheme="minorHAnsi" w:cstheme="minorHAnsi"/>
          <w:color w:val="000000" w:themeColor="text1"/>
          <w:sz w:val="24"/>
          <w:szCs w:val="24"/>
          <w:lang w:eastAsia="en-US"/>
        </w:rPr>
        <w:t>Izquierdo</w:t>
      </w:r>
      <w:proofErr w:type="spellEnd"/>
      <w:r>
        <w:rPr>
          <w:rFonts w:asciiTheme="minorHAnsi" w:hAnsiTheme="minorHAnsi" w:cstheme="minorHAnsi"/>
          <w:color w:val="000000" w:themeColor="text1"/>
          <w:sz w:val="24"/>
          <w:szCs w:val="24"/>
          <w:lang w:eastAsia="en-US"/>
        </w:rPr>
        <w:t xml:space="preserve"> (2014) says that adidas use age segmentation to currently help market products to people of the right age associated. Like most sports and lifestyle brands the emphasis is primarily targeted to a younger audience as younger people tend to be more active.</w:t>
      </w:r>
    </w:p>
    <w:p w:rsidR="00CD2DF4" w:rsidRPr="006D6EB2" w:rsidRDefault="002B39FE" w:rsidP="006D6EB2">
      <w:pPr>
        <w:rPr>
          <w:rFonts w:asciiTheme="minorHAnsi" w:hAnsiTheme="minorHAnsi" w:cstheme="minorHAnsi"/>
          <w:color w:val="000000" w:themeColor="text1"/>
          <w:sz w:val="24"/>
          <w:szCs w:val="24"/>
          <w:lang w:eastAsia="en-US"/>
        </w:rPr>
      </w:pPr>
      <w:r>
        <w:rPr>
          <w:rFonts w:asciiTheme="minorHAnsi" w:hAnsiTheme="minorHAnsi" w:cstheme="minorHAnsi"/>
          <w:color w:val="000000" w:themeColor="text1"/>
          <w:sz w:val="24"/>
          <w:szCs w:val="24"/>
          <w:lang w:eastAsia="en-US"/>
        </w:rPr>
        <w:t>So, for adidas to target an older audience with products they will need to design and manufacture products that would be specific and be perfect for an older audience. This would then make it easier for adidas to target the specific audience. If adidas were to acquire products and were able to target older audiences as well as younger audience, it would then make adidas a more popular brand towards all audiences.</w:t>
      </w:r>
    </w:p>
    <w:p w:rsidR="006D6EB2" w:rsidRPr="006D6EB2" w:rsidRDefault="006D6EB2" w:rsidP="00F86CCE">
      <w:pPr>
        <w:rPr>
          <w:rFonts w:asciiTheme="minorHAnsi" w:hAnsiTheme="minorHAnsi" w:cstheme="minorHAnsi"/>
          <w:sz w:val="24"/>
          <w:szCs w:val="24"/>
        </w:rPr>
      </w:pPr>
    </w:p>
    <w:p w:rsidR="00A474FB" w:rsidRDefault="00A474FB" w:rsidP="00F86CCE">
      <w:pPr>
        <w:rPr>
          <w:rFonts w:asciiTheme="minorHAnsi" w:hAnsiTheme="minorHAnsi" w:cstheme="minorHAnsi"/>
          <w:b/>
          <w:sz w:val="28"/>
          <w:szCs w:val="28"/>
        </w:rPr>
      </w:pPr>
    </w:p>
    <w:p w:rsidR="00F86CCE" w:rsidRPr="00F86CCE" w:rsidRDefault="00F86CCE" w:rsidP="00F86CCE">
      <w:pPr>
        <w:rPr>
          <w:rFonts w:asciiTheme="minorHAnsi" w:hAnsiTheme="minorHAnsi" w:cstheme="minorHAnsi"/>
          <w:b/>
          <w:sz w:val="28"/>
          <w:szCs w:val="28"/>
        </w:rPr>
      </w:pPr>
      <w:r w:rsidRPr="00F86CCE">
        <w:rPr>
          <w:rFonts w:asciiTheme="minorHAnsi" w:hAnsiTheme="minorHAnsi" w:cstheme="minorHAnsi"/>
          <w:b/>
          <w:sz w:val="28"/>
          <w:szCs w:val="28"/>
        </w:rPr>
        <w:t>Conclusion</w:t>
      </w:r>
    </w:p>
    <w:p w:rsidR="00A474FB" w:rsidRPr="00D26FBB" w:rsidRDefault="00B065F7" w:rsidP="00F86CCE">
      <w:pPr>
        <w:rPr>
          <w:rFonts w:asciiTheme="minorHAnsi" w:hAnsiTheme="minorHAnsi" w:cstheme="minorHAnsi"/>
          <w:sz w:val="24"/>
          <w:szCs w:val="24"/>
        </w:rPr>
      </w:pPr>
      <w:r w:rsidRPr="00D26FBB">
        <w:rPr>
          <w:rFonts w:asciiTheme="minorHAnsi" w:hAnsiTheme="minorHAnsi" w:cstheme="minorHAnsi"/>
          <w:sz w:val="24"/>
          <w:szCs w:val="24"/>
        </w:rPr>
        <w:t xml:space="preserve">As expressed </w:t>
      </w:r>
      <w:r w:rsidR="003F1088" w:rsidRPr="00D26FBB">
        <w:rPr>
          <w:rFonts w:asciiTheme="minorHAnsi" w:hAnsiTheme="minorHAnsi" w:cstheme="minorHAnsi"/>
          <w:sz w:val="24"/>
          <w:szCs w:val="24"/>
        </w:rPr>
        <w:t>in the main body adidas use a key strategy with differentiation to create brand loyalty with customers</w:t>
      </w:r>
      <w:r w:rsidR="008A48A9" w:rsidRPr="00D26FBB">
        <w:rPr>
          <w:rFonts w:asciiTheme="minorHAnsi" w:hAnsiTheme="minorHAnsi" w:cstheme="minorHAnsi"/>
          <w:sz w:val="24"/>
          <w:szCs w:val="24"/>
        </w:rPr>
        <w:t>. The strategy assists adidas in allowing them to have their competitive edge in the market. Also expressed in the main body was how adidas compares to its main competitors. Within the main body the strategy clock gives a great example of where adidas place themselves as an organisation. The strategy clock is a unique tool that gives them an idea on which strategies to choose to stay competitive.</w:t>
      </w:r>
    </w:p>
    <w:p w:rsidR="00A474FB" w:rsidRDefault="002C0140" w:rsidP="00F86CCE">
      <w:pPr>
        <w:rPr>
          <w:rFonts w:asciiTheme="minorHAnsi" w:hAnsiTheme="minorHAnsi" w:cstheme="minorHAnsi"/>
          <w:sz w:val="24"/>
          <w:szCs w:val="24"/>
        </w:rPr>
      </w:pPr>
      <w:r w:rsidRPr="00D26FBB">
        <w:rPr>
          <w:rFonts w:asciiTheme="minorHAnsi" w:hAnsiTheme="minorHAnsi" w:cstheme="minorHAnsi"/>
          <w:sz w:val="24"/>
          <w:szCs w:val="24"/>
        </w:rPr>
        <w:t>Overall</w:t>
      </w:r>
      <w:r w:rsidR="007A2E5F" w:rsidRPr="00D26FBB">
        <w:rPr>
          <w:rFonts w:asciiTheme="minorHAnsi" w:hAnsiTheme="minorHAnsi" w:cstheme="minorHAnsi"/>
          <w:sz w:val="24"/>
          <w:szCs w:val="24"/>
        </w:rPr>
        <w:t xml:space="preserve"> adidas as an organisation have a huge impact on society today with sales of over 21 billion each year. </w:t>
      </w:r>
      <w:r w:rsidR="00B065F7" w:rsidRPr="00D26FBB">
        <w:rPr>
          <w:rFonts w:asciiTheme="minorHAnsi" w:hAnsiTheme="minorHAnsi" w:cstheme="minorHAnsi"/>
          <w:sz w:val="24"/>
          <w:szCs w:val="24"/>
        </w:rPr>
        <w:t>So,</w:t>
      </w:r>
      <w:r w:rsidR="00F0019A" w:rsidRPr="00D26FBB">
        <w:rPr>
          <w:rFonts w:asciiTheme="minorHAnsi" w:hAnsiTheme="minorHAnsi" w:cstheme="minorHAnsi"/>
          <w:sz w:val="24"/>
          <w:szCs w:val="24"/>
        </w:rPr>
        <w:t xml:space="preserve"> </w:t>
      </w:r>
      <w:r w:rsidR="00B065F7" w:rsidRPr="00D26FBB">
        <w:rPr>
          <w:rFonts w:asciiTheme="minorHAnsi" w:hAnsiTheme="minorHAnsi" w:cstheme="minorHAnsi"/>
          <w:sz w:val="24"/>
          <w:szCs w:val="24"/>
        </w:rPr>
        <w:t>it’s</w:t>
      </w:r>
      <w:r w:rsidR="00F0019A" w:rsidRPr="00D26FBB">
        <w:rPr>
          <w:rFonts w:asciiTheme="minorHAnsi" w:hAnsiTheme="minorHAnsi" w:cstheme="minorHAnsi"/>
          <w:sz w:val="24"/>
          <w:szCs w:val="24"/>
        </w:rPr>
        <w:t xml:space="preserve"> safe to say that adidas themselves are a very competitive and successful </w:t>
      </w:r>
      <w:r w:rsidR="00B065F7" w:rsidRPr="00D26FBB">
        <w:rPr>
          <w:rFonts w:asciiTheme="minorHAnsi" w:hAnsiTheme="minorHAnsi" w:cstheme="minorHAnsi"/>
          <w:sz w:val="24"/>
          <w:szCs w:val="24"/>
        </w:rPr>
        <w:t>company</w:t>
      </w:r>
      <w:r w:rsidR="00F0019A" w:rsidRPr="00D26FBB">
        <w:rPr>
          <w:rFonts w:asciiTheme="minorHAnsi" w:hAnsiTheme="minorHAnsi" w:cstheme="minorHAnsi"/>
          <w:sz w:val="24"/>
          <w:szCs w:val="24"/>
        </w:rPr>
        <w:t>.</w:t>
      </w:r>
      <w:r w:rsidR="00B065F7" w:rsidRPr="00D26FBB">
        <w:rPr>
          <w:rFonts w:asciiTheme="minorHAnsi" w:hAnsiTheme="minorHAnsi" w:cstheme="minorHAnsi"/>
          <w:sz w:val="24"/>
          <w:szCs w:val="24"/>
        </w:rPr>
        <w:t xml:space="preserve"> </w:t>
      </w:r>
      <w:r w:rsidR="008A48A9" w:rsidRPr="00D26FBB">
        <w:rPr>
          <w:rFonts w:asciiTheme="minorHAnsi" w:hAnsiTheme="minorHAnsi" w:cstheme="minorHAnsi"/>
          <w:sz w:val="24"/>
          <w:szCs w:val="24"/>
        </w:rPr>
        <w:t xml:space="preserve">The strategy has a huge impact into the success of the organisation as adidas use techniques with regarding targeting specific target audiences and releasing products designed for specific age groups. There are many advantages with differentiation strategies and adidas make full use of them. </w:t>
      </w:r>
      <w:r w:rsidR="00D26FBB" w:rsidRPr="00D26FBB">
        <w:rPr>
          <w:rFonts w:asciiTheme="minorHAnsi" w:hAnsiTheme="minorHAnsi" w:cstheme="minorHAnsi"/>
          <w:sz w:val="24"/>
          <w:szCs w:val="24"/>
        </w:rPr>
        <w:t>However,</w:t>
      </w:r>
      <w:r w:rsidR="008A48A9" w:rsidRPr="00D26FBB">
        <w:rPr>
          <w:rFonts w:asciiTheme="minorHAnsi" w:hAnsiTheme="minorHAnsi" w:cstheme="minorHAnsi"/>
          <w:sz w:val="24"/>
          <w:szCs w:val="24"/>
        </w:rPr>
        <w:t xml:space="preserve"> there is disadvantages because of the platform tha</w:t>
      </w:r>
      <w:r w:rsidR="00D26FBB" w:rsidRPr="00D26FBB">
        <w:rPr>
          <w:rFonts w:asciiTheme="minorHAnsi" w:hAnsiTheme="minorHAnsi" w:cstheme="minorHAnsi"/>
          <w:sz w:val="24"/>
          <w:szCs w:val="24"/>
        </w:rPr>
        <w:t>t adidas associate themselves in they do not tend to struggle with the disadvantages because of the size and nature of the company where as small businesses would struggle a lot more with the disadvantages. But with the recommendations adidas have been highlighted as being targeting a younger audience. With a few different products released and a different marketing strategy they would be able to integrate and target an older audience which would be an improvement for the organisation</w:t>
      </w:r>
      <w:r w:rsidR="00D26FBB">
        <w:rPr>
          <w:rFonts w:asciiTheme="minorHAnsi" w:hAnsiTheme="minorHAnsi" w:cstheme="minorHAnsi"/>
          <w:sz w:val="24"/>
          <w:szCs w:val="24"/>
        </w:rPr>
        <w:t>.</w:t>
      </w:r>
    </w:p>
    <w:p w:rsidR="00D26FBB" w:rsidRDefault="00D26FBB" w:rsidP="00F86CCE">
      <w:pPr>
        <w:rPr>
          <w:rFonts w:asciiTheme="minorHAnsi" w:hAnsiTheme="minorHAnsi" w:cstheme="minorHAnsi"/>
          <w:sz w:val="24"/>
          <w:szCs w:val="24"/>
        </w:rPr>
      </w:pPr>
      <w:r>
        <w:rPr>
          <w:rFonts w:asciiTheme="minorHAnsi" w:hAnsiTheme="minorHAnsi" w:cstheme="minorHAnsi"/>
          <w:sz w:val="24"/>
          <w:szCs w:val="24"/>
        </w:rPr>
        <w:t>Overall adidas are a great organisation and without them society would be a different place. Especially within the sporting and lifestyle market as they are one of the oldest and well-known brands around the world and always will be.</w:t>
      </w:r>
    </w:p>
    <w:p w:rsidR="00D26FBB" w:rsidRDefault="00D26FBB" w:rsidP="00F86CCE">
      <w:pPr>
        <w:rPr>
          <w:rFonts w:asciiTheme="minorHAnsi" w:hAnsiTheme="minorHAnsi" w:cstheme="minorHAnsi"/>
          <w:sz w:val="24"/>
          <w:szCs w:val="24"/>
        </w:rPr>
      </w:pPr>
    </w:p>
    <w:p w:rsidR="00D26FBB" w:rsidRPr="00D26FBB" w:rsidRDefault="00D26FBB" w:rsidP="00D26FBB">
      <w:pPr>
        <w:rPr>
          <w:rFonts w:asciiTheme="minorHAnsi" w:hAnsiTheme="minorHAnsi" w:cstheme="minorHAnsi"/>
          <w:sz w:val="24"/>
          <w:szCs w:val="24"/>
          <w:lang w:eastAsia="en-US"/>
        </w:rPr>
      </w:pPr>
      <w:r w:rsidRPr="00D26FBB">
        <w:rPr>
          <w:rFonts w:asciiTheme="minorHAnsi" w:hAnsiTheme="minorHAnsi" w:cstheme="minorHAnsi"/>
          <w:b/>
          <w:bCs/>
          <w:i/>
          <w:iCs/>
          <w:sz w:val="24"/>
          <w:szCs w:val="24"/>
          <w:lang w:eastAsia="en-US"/>
        </w:rPr>
        <w:t>“Impossible is Nothing.”</w:t>
      </w:r>
      <w:r>
        <w:rPr>
          <w:rFonts w:asciiTheme="minorHAnsi" w:hAnsiTheme="minorHAnsi" w:cstheme="minorHAnsi"/>
          <w:b/>
          <w:bCs/>
          <w:i/>
          <w:iCs/>
          <w:sz w:val="24"/>
          <w:szCs w:val="24"/>
          <w:lang w:eastAsia="en-US"/>
        </w:rPr>
        <w:t xml:space="preserve"> </w:t>
      </w:r>
      <w:r>
        <w:rPr>
          <w:rFonts w:asciiTheme="minorHAnsi" w:hAnsiTheme="minorHAnsi" w:cstheme="minorHAnsi"/>
          <w:bCs/>
          <w:i/>
          <w:iCs/>
          <w:sz w:val="24"/>
          <w:szCs w:val="24"/>
          <w:lang w:eastAsia="en-US"/>
        </w:rPr>
        <w:t>(</w:t>
      </w:r>
      <w:proofErr w:type="spellStart"/>
      <w:r>
        <w:rPr>
          <w:rFonts w:asciiTheme="minorHAnsi" w:hAnsiTheme="minorHAnsi" w:cstheme="minorHAnsi"/>
          <w:bCs/>
          <w:i/>
          <w:iCs/>
          <w:sz w:val="24"/>
          <w:szCs w:val="24"/>
          <w:lang w:eastAsia="en-US"/>
        </w:rPr>
        <w:t>Advergize</w:t>
      </w:r>
      <w:proofErr w:type="spellEnd"/>
      <w:r>
        <w:rPr>
          <w:rFonts w:asciiTheme="minorHAnsi" w:hAnsiTheme="minorHAnsi" w:cstheme="minorHAnsi"/>
          <w:bCs/>
          <w:i/>
          <w:iCs/>
          <w:sz w:val="24"/>
          <w:szCs w:val="24"/>
          <w:lang w:eastAsia="en-US"/>
        </w:rPr>
        <w:t>, 2018, Page 1)</w:t>
      </w:r>
    </w:p>
    <w:p w:rsidR="00D26FBB" w:rsidRPr="00D26FBB" w:rsidRDefault="00D26FBB" w:rsidP="00F86CCE">
      <w:pPr>
        <w:rPr>
          <w:rFonts w:asciiTheme="minorHAnsi" w:hAnsiTheme="minorHAnsi" w:cstheme="minorHAnsi"/>
          <w:sz w:val="24"/>
          <w:szCs w:val="24"/>
        </w:rPr>
      </w:pPr>
    </w:p>
    <w:p w:rsidR="00A474FB" w:rsidRDefault="00A474FB"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6E34B6" w:rsidRDefault="006E34B6" w:rsidP="00F86CCE">
      <w:pPr>
        <w:rPr>
          <w:rFonts w:asciiTheme="minorHAnsi" w:hAnsiTheme="minorHAnsi" w:cstheme="minorHAnsi"/>
          <w:b/>
          <w:sz w:val="28"/>
          <w:szCs w:val="28"/>
        </w:rPr>
      </w:pPr>
    </w:p>
    <w:p w:rsidR="00FF04D7" w:rsidRDefault="00FF04D7" w:rsidP="00F86CCE">
      <w:pPr>
        <w:rPr>
          <w:rFonts w:asciiTheme="minorHAnsi" w:hAnsiTheme="minorHAnsi" w:cstheme="minorHAnsi"/>
          <w:b/>
          <w:sz w:val="28"/>
          <w:szCs w:val="28"/>
        </w:rPr>
      </w:pPr>
    </w:p>
    <w:p w:rsidR="00F86CCE" w:rsidRDefault="00F86CCE" w:rsidP="00F86CCE">
      <w:pPr>
        <w:rPr>
          <w:rFonts w:asciiTheme="minorHAnsi" w:hAnsiTheme="minorHAnsi" w:cstheme="minorHAnsi"/>
          <w:b/>
          <w:sz w:val="28"/>
          <w:szCs w:val="28"/>
        </w:rPr>
      </w:pPr>
      <w:r w:rsidRPr="00F86CCE">
        <w:rPr>
          <w:rFonts w:asciiTheme="minorHAnsi" w:hAnsiTheme="minorHAnsi" w:cstheme="minorHAnsi"/>
          <w:b/>
          <w:sz w:val="28"/>
          <w:szCs w:val="28"/>
        </w:rPr>
        <w:t>Bibliography</w:t>
      </w:r>
    </w:p>
    <w:p w:rsidR="005F2A64" w:rsidRDefault="005F2A64" w:rsidP="00F86CCE">
      <w:pPr>
        <w:rPr>
          <w:rFonts w:asciiTheme="minorHAnsi" w:hAnsiTheme="minorHAnsi" w:cstheme="minorHAnsi"/>
          <w:b/>
          <w:sz w:val="28"/>
          <w:szCs w:val="28"/>
        </w:rPr>
      </w:pPr>
    </w:p>
    <w:p w:rsidR="005F2A64" w:rsidRPr="00FF04D7" w:rsidRDefault="005F2A64" w:rsidP="005F2A64">
      <w:pPr>
        <w:rPr>
          <w:rFonts w:asciiTheme="minorHAnsi" w:hAnsiTheme="minorHAnsi" w:cstheme="minorHAnsi"/>
          <w:color w:val="000000" w:themeColor="text1"/>
          <w:sz w:val="24"/>
          <w:szCs w:val="24"/>
          <w:shd w:val="clear" w:color="auto" w:fill="FFFFFF"/>
          <w:lang w:eastAsia="en-US"/>
        </w:rPr>
      </w:pPr>
      <w:r w:rsidRPr="00FF04D7">
        <w:rPr>
          <w:rFonts w:asciiTheme="minorHAnsi" w:hAnsiTheme="minorHAnsi" w:cstheme="minorHAnsi"/>
          <w:color w:val="000000" w:themeColor="text1"/>
          <w:sz w:val="24"/>
          <w:szCs w:val="24"/>
          <w:shd w:val="clear" w:color="auto" w:fill="FFFFFF"/>
          <w:lang w:eastAsia="en-US"/>
        </w:rPr>
        <w:t>Adidas (2018). </w:t>
      </w:r>
      <w:r w:rsidRPr="00FF04D7">
        <w:rPr>
          <w:rFonts w:asciiTheme="minorHAnsi" w:hAnsiTheme="minorHAnsi" w:cstheme="minorHAnsi"/>
          <w:i/>
          <w:iCs/>
          <w:color w:val="000000" w:themeColor="text1"/>
          <w:sz w:val="24"/>
          <w:szCs w:val="24"/>
          <w:lang w:eastAsia="en-US"/>
        </w:rPr>
        <w:t>Profile</w:t>
      </w:r>
      <w:r w:rsidRPr="00FF04D7">
        <w:rPr>
          <w:rFonts w:asciiTheme="minorHAnsi" w:hAnsiTheme="minorHAnsi" w:cstheme="minorHAnsi"/>
          <w:color w:val="000000" w:themeColor="text1"/>
          <w:sz w:val="24"/>
          <w:szCs w:val="24"/>
          <w:shd w:val="clear" w:color="auto" w:fill="FFFFFF"/>
          <w:lang w:eastAsia="en-US"/>
        </w:rPr>
        <w:t>. [online] Adidas Group. Available at: https://www.adidas-group.com/en/group/profile/ [Accessed 19 Nov. 2018].</w:t>
      </w:r>
    </w:p>
    <w:p w:rsidR="0025118A" w:rsidRPr="00FF04D7" w:rsidRDefault="0025118A" w:rsidP="005F2A64">
      <w:pPr>
        <w:rPr>
          <w:rFonts w:asciiTheme="minorHAnsi" w:hAnsiTheme="minorHAnsi" w:cstheme="minorHAnsi"/>
          <w:color w:val="000000" w:themeColor="text1"/>
          <w:sz w:val="24"/>
          <w:szCs w:val="24"/>
          <w:lang w:eastAsia="en-US"/>
        </w:rPr>
      </w:pPr>
    </w:p>
    <w:p w:rsidR="0025118A" w:rsidRPr="0025118A" w:rsidRDefault="0025118A" w:rsidP="0025118A">
      <w:pPr>
        <w:rPr>
          <w:rFonts w:asciiTheme="minorHAnsi" w:hAnsiTheme="minorHAnsi" w:cstheme="minorHAnsi"/>
          <w:color w:val="000000" w:themeColor="text1"/>
          <w:sz w:val="24"/>
          <w:szCs w:val="24"/>
          <w:lang w:eastAsia="en-US"/>
        </w:rPr>
      </w:pPr>
      <w:proofErr w:type="spellStart"/>
      <w:r w:rsidRPr="0025118A">
        <w:rPr>
          <w:rFonts w:asciiTheme="minorHAnsi" w:hAnsiTheme="minorHAnsi" w:cstheme="minorHAnsi"/>
          <w:color w:val="000000" w:themeColor="text1"/>
          <w:sz w:val="24"/>
          <w:szCs w:val="24"/>
          <w:shd w:val="clear" w:color="auto" w:fill="FFFFFF"/>
          <w:lang w:eastAsia="en-US"/>
        </w:rPr>
        <w:t>Advergize</w:t>
      </w:r>
      <w:proofErr w:type="spellEnd"/>
      <w:r w:rsidRPr="0025118A">
        <w:rPr>
          <w:rFonts w:asciiTheme="minorHAnsi" w:hAnsiTheme="minorHAnsi" w:cstheme="minorHAnsi"/>
          <w:color w:val="000000" w:themeColor="text1"/>
          <w:sz w:val="24"/>
          <w:szCs w:val="24"/>
          <w:shd w:val="clear" w:color="auto" w:fill="FFFFFF"/>
          <w:lang w:eastAsia="en-US"/>
        </w:rPr>
        <w:t xml:space="preserve"> (2018). </w:t>
      </w:r>
      <w:r w:rsidRPr="0025118A">
        <w:rPr>
          <w:rFonts w:asciiTheme="minorHAnsi" w:hAnsiTheme="minorHAnsi" w:cstheme="minorHAnsi"/>
          <w:i/>
          <w:iCs/>
          <w:color w:val="000000" w:themeColor="text1"/>
          <w:sz w:val="24"/>
          <w:szCs w:val="24"/>
          <w:lang w:eastAsia="en-US"/>
        </w:rPr>
        <w:t xml:space="preserve">The Adidas Slogan: All You Need </w:t>
      </w:r>
      <w:proofErr w:type="gramStart"/>
      <w:r w:rsidRPr="0025118A">
        <w:rPr>
          <w:rFonts w:asciiTheme="minorHAnsi" w:hAnsiTheme="minorHAnsi" w:cstheme="minorHAnsi"/>
          <w:i/>
          <w:iCs/>
          <w:color w:val="000000" w:themeColor="text1"/>
          <w:sz w:val="24"/>
          <w:szCs w:val="24"/>
          <w:lang w:eastAsia="en-US"/>
        </w:rPr>
        <w:t>To</w:t>
      </w:r>
      <w:proofErr w:type="gramEnd"/>
      <w:r w:rsidRPr="0025118A">
        <w:rPr>
          <w:rFonts w:asciiTheme="minorHAnsi" w:hAnsiTheme="minorHAnsi" w:cstheme="minorHAnsi"/>
          <w:i/>
          <w:iCs/>
          <w:color w:val="000000" w:themeColor="text1"/>
          <w:sz w:val="24"/>
          <w:szCs w:val="24"/>
          <w:lang w:eastAsia="en-US"/>
        </w:rPr>
        <w:t xml:space="preserve"> Know</w:t>
      </w:r>
      <w:r w:rsidRPr="0025118A">
        <w:rPr>
          <w:rFonts w:asciiTheme="minorHAnsi" w:hAnsiTheme="minorHAnsi" w:cstheme="minorHAnsi"/>
          <w:color w:val="000000" w:themeColor="text1"/>
          <w:sz w:val="24"/>
          <w:szCs w:val="24"/>
          <w:shd w:val="clear" w:color="auto" w:fill="FFFFFF"/>
          <w:lang w:eastAsia="en-US"/>
        </w:rPr>
        <w:t xml:space="preserve">. [online] </w:t>
      </w:r>
      <w:proofErr w:type="spellStart"/>
      <w:r w:rsidRPr="0025118A">
        <w:rPr>
          <w:rFonts w:asciiTheme="minorHAnsi" w:hAnsiTheme="minorHAnsi" w:cstheme="minorHAnsi"/>
          <w:color w:val="000000" w:themeColor="text1"/>
          <w:sz w:val="24"/>
          <w:szCs w:val="24"/>
          <w:shd w:val="clear" w:color="auto" w:fill="FFFFFF"/>
          <w:lang w:eastAsia="en-US"/>
        </w:rPr>
        <w:t>Advergize</w:t>
      </w:r>
      <w:proofErr w:type="spellEnd"/>
      <w:r w:rsidRPr="0025118A">
        <w:rPr>
          <w:rFonts w:asciiTheme="minorHAnsi" w:hAnsiTheme="minorHAnsi" w:cstheme="minorHAnsi"/>
          <w:color w:val="000000" w:themeColor="text1"/>
          <w:sz w:val="24"/>
          <w:szCs w:val="24"/>
          <w:shd w:val="clear" w:color="auto" w:fill="FFFFFF"/>
          <w:lang w:eastAsia="en-US"/>
        </w:rPr>
        <w:t>. Available at: https://advergize.com/advertising/adidas-slogan/ [Accessed 25 Nov. 2018].</w:t>
      </w:r>
    </w:p>
    <w:p w:rsidR="0025118A" w:rsidRPr="00FF04D7" w:rsidRDefault="0025118A" w:rsidP="005F2A64">
      <w:pPr>
        <w:rPr>
          <w:rFonts w:asciiTheme="minorHAnsi" w:hAnsiTheme="minorHAnsi" w:cstheme="minorHAnsi"/>
          <w:color w:val="000000" w:themeColor="text1"/>
          <w:sz w:val="24"/>
          <w:szCs w:val="24"/>
          <w:lang w:eastAsia="en-US"/>
        </w:rPr>
      </w:pPr>
    </w:p>
    <w:p w:rsidR="0025118A" w:rsidRPr="00FF04D7" w:rsidRDefault="0025118A" w:rsidP="005F2A64">
      <w:pPr>
        <w:rPr>
          <w:rFonts w:asciiTheme="minorHAnsi" w:hAnsiTheme="minorHAnsi" w:cstheme="minorHAnsi"/>
          <w:color w:val="000000" w:themeColor="text1"/>
          <w:sz w:val="24"/>
          <w:szCs w:val="24"/>
          <w:lang w:eastAsia="en-US"/>
        </w:rPr>
      </w:pPr>
      <w:proofErr w:type="spellStart"/>
      <w:r w:rsidRPr="0025118A">
        <w:rPr>
          <w:rFonts w:asciiTheme="minorHAnsi" w:hAnsiTheme="minorHAnsi" w:cstheme="minorHAnsi"/>
          <w:color w:val="000000" w:themeColor="text1"/>
          <w:sz w:val="24"/>
          <w:szCs w:val="24"/>
          <w:shd w:val="clear" w:color="auto" w:fill="FFFFFF"/>
          <w:lang w:eastAsia="en-US"/>
        </w:rPr>
        <w:t>Baye</w:t>
      </w:r>
      <w:proofErr w:type="spellEnd"/>
      <w:r w:rsidRPr="0025118A">
        <w:rPr>
          <w:rFonts w:asciiTheme="minorHAnsi" w:hAnsiTheme="minorHAnsi" w:cstheme="minorHAnsi"/>
          <w:color w:val="000000" w:themeColor="text1"/>
          <w:sz w:val="24"/>
          <w:szCs w:val="24"/>
          <w:shd w:val="clear" w:color="auto" w:fill="FFFFFF"/>
          <w:lang w:eastAsia="en-US"/>
        </w:rPr>
        <w:t>, M. and Prince, J. (n.d.). </w:t>
      </w:r>
      <w:r w:rsidRPr="0025118A">
        <w:rPr>
          <w:rFonts w:asciiTheme="minorHAnsi" w:hAnsiTheme="minorHAnsi" w:cstheme="minorHAnsi"/>
          <w:i/>
          <w:iCs/>
          <w:color w:val="000000" w:themeColor="text1"/>
          <w:sz w:val="24"/>
          <w:szCs w:val="24"/>
          <w:lang w:eastAsia="en-US"/>
        </w:rPr>
        <w:t>Managerial economics and business strategy</w:t>
      </w:r>
      <w:r w:rsidRPr="0025118A">
        <w:rPr>
          <w:rFonts w:asciiTheme="minorHAnsi" w:hAnsiTheme="minorHAnsi" w:cstheme="minorHAnsi"/>
          <w:color w:val="000000" w:themeColor="text1"/>
          <w:sz w:val="24"/>
          <w:szCs w:val="24"/>
          <w:shd w:val="clear" w:color="auto" w:fill="FFFFFF"/>
          <w:lang w:eastAsia="en-US"/>
        </w:rPr>
        <w:t>.</w:t>
      </w:r>
    </w:p>
    <w:p w:rsidR="005F2A64" w:rsidRPr="00FF04D7" w:rsidRDefault="005F2A64" w:rsidP="00F86CCE">
      <w:pPr>
        <w:rPr>
          <w:rFonts w:asciiTheme="minorHAnsi" w:hAnsiTheme="minorHAnsi" w:cstheme="minorHAnsi"/>
          <w:b/>
          <w:color w:val="000000" w:themeColor="text1"/>
          <w:sz w:val="24"/>
          <w:szCs w:val="24"/>
        </w:rPr>
      </w:pPr>
    </w:p>
    <w:p w:rsidR="00C45AB8" w:rsidRPr="00FF04D7" w:rsidRDefault="00C45AB8" w:rsidP="00C45AB8">
      <w:pPr>
        <w:rPr>
          <w:rFonts w:asciiTheme="minorHAnsi" w:hAnsiTheme="minorHAnsi" w:cstheme="minorHAnsi"/>
          <w:color w:val="000000" w:themeColor="text1"/>
          <w:sz w:val="24"/>
          <w:szCs w:val="24"/>
          <w:lang w:eastAsia="en-US"/>
        </w:rPr>
      </w:pPr>
      <w:proofErr w:type="spellStart"/>
      <w:r w:rsidRPr="00FF04D7">
        <w:rPr>
          <w:rFonts w:asciiTheme="minorHAnsi" w:hAnsiTheme="minorHAnsi" w:cstheme="minorHAnsi"/>
          <w:color w:val="000000" w:themeColor="text1"/>
          <w:sz w:val="24"/>
          <w:szCs w:val="24"/>
          <w:shd w:val="clear" w:color="auto" w:fill="FFFFFF"/>
          <w:lang w:eastAsia="en-US"/>
        </w:rPr>
        <w:t>Bhasin</w:t>
      </w:r>
      <w:proofErr w:type="spellEnd"/>
      <w:r w:rsidRPr="00FF04D7">
        <w:rPr>
          <w:rFonts w:asciiTheme="minorHAnsi" w:hAnsiTheme="minorHAnsi" w:cstheme="minorHAnsi"/>
          <w:color w:val="000000" w:themeColor="text1"/>
          <w:sz w:val="24"/>
          <w:szCs w:val="24"/>
          <w:shd w:val="clear" w:color="auto" w:fill="FFFFFF"/>
          <w:lang w:eastAsia="en-US"/>
        </w:rPr>
        <w:t>, H. (2018). </w:t>
      </w:r>
      <w:r w:rsidRPr="00FF04D7">
        <w:rPr>
          <w:rFonts w:asciiTheme="minorHAnsi" w:hAnsiTheme="minorHAnsi" w:cstheme="minorHAnsi"/>
          <w:i/>
          <w:iCs/>
          <w:color w:val="000000" w:themeColor="text1"/>
          <w:sz w:val="24"/>
          <w:szCs w:val="24"/>
          <w:lang w:eastAsia="en-US"/>
        </w:rPr>
        <w:t>Top 10 Adidas competitors in the world - Competitor analysis of Adidas</w:t>
      </w:r>
      <w:r w:rsidRPr="00FF04D7">
        <w:rPr>
          <w:rFonts w:asciiTheme="minorHAnsi" w:hAnsiTheme="minorHAnsi" w:cstheme="minorHAnsi"/>
          <w:color w:val="000000" w:themeColor="text1"/>
          <w:sz w:val="24"/>
          <w:szCs w:val="24"/>
          <w:shd w:val="clear" w:color="auto" w:fill="FFFFFF"/>
          <w:lang w:eastAsia="en-US"/>
        </w:rPr>
        <w:t>. [online] Marketing91. Available at: https://www.marketing91.com/top-10-adidas-competitors/ [Accessed 20 Nov. 2018].</w:t>
      </w:r>
    </w:p>
    <w:p w:rsidR="0025118A" w:rsidRPr="00FF04D7" w:rsidRDefault="0025118A" w:rsidP="0025118A">
      <w:pPr>
        <w:rPr>
          <w:rFonts w:asciiTheme="minorHAnsi" w:hAnsiTheme="minorHAnsi" w:cstheme="minorHAnsi"/>
          <w:b/>
          <w:bCs/>
          <w:color w:val="000000" w:themeColor="text1"/>
          <w:sz w:val="24"/>
          <w:szCs w:val="24"/>
          <w:lang w:eastAsia="en-US"/>
        </w:rPr>
      </w:pPr>
    </w:p>
    <w:p w:rsidR="0025118A" w:rsidRPr="0025118A" w:rsidRDefault="0025118A" w:rsidP="0025118A">
      <w:pPr>
        <w:rPr>
          <w:rFonts w:asciiTheme="minorHAnsi" w:hAnsiTheme="minorHAnsi" w:cstheme="minorHAnsi"/>
          <w:color w:val="000000" w:themeColor="text1"/>
          <w:sz w:val="24"/>
          <w:szCs w:val="24"/>
          <w:lang w:eastAsia="en-US"/>
        </w:rPr>
      </w:pPr>
      <w:r w:rsidRPr="0025118A">
        <w:rPr>
          <w:rFonts w:asciiTheme="minorHAnsi" w:hAnsiTheme="minorHAnsi" w:cstheme="minorHAnsi"/>
          <w:b/>
          <w:bCs/>
          <w:color w:val="000000" w:themeColor="text1"/>
          <w:sz w:val="24"/>
          <w:szCs w:val="24"/>
          <w:lang w:eastAsia="en-US"/>
        </w:rPr>
        <w:t> </w:t>
      </w:r>
      <w:r w:rsidRPr="0025118A">
        <w:rPr>
          <w:rFonts w:asciiTheme="minorHAnsi" w:hAnsiTheme="minorHAnsi" w:cstheme="minorHAnsi"/>
          <w:color w:val="000000" w:themeColor="text1"/>
          <w:sz w:val="24"/>
          <w:szCs w:val="24"/>
          <w:lang w:eastAsia="en-US"/>
        </w:rPr>
        <w:t>Faulkner, D. and Bowman, C. (1996). Generic strategies and congruent organisational structures: Some suggestions. </w:t>
      </w:r>
      <w:r w:rsidRPr="0025118A">
        <w:rPr>
          <w:rFonts w:asciiTheme="minorHAnsi" w:hAnsiTheme="minorHAnsi" w:cstheme="minorHAnsi"/>
          <w:i/>
          <w:iCs/>
          <w:color w:val="000000" w:themeColor="text1"/>
          <w:sz w:val="24"/>
          <w:szCs w:val="24"/>
          <w:lang w:eastAsia="en-US"/>
        </w:rPr>
        <w:t>European Management Journal</w:t>
      </w:r>
      <w:r w:rsidRPr="0025118A">
        <w:rPr>
          <w:rFonts w:asciiTheme="minorHAnsi" w:hAnsiTheme="minorHAnsi" w:cstheme="minorHAnsi"/>
          <w:color w:val="000000" w:themeColor="text1"/>
          <w:sz w:val="24"/>
          <w:szCs w:val="24"/>
          <w:lang w:eastAsia="en-US"/>
        </w:rPr>
        <w:t>, pp.494-500.</w:t>
      </w:r>
    </w:p>
    <w:p w:rsidR="00C45AB8" w:rsidRPr="00FF04D7" w:rsidRDefault="00C45AB8" w:rsidP="00F86CCE">
      <w:pPr>
        <w:rPr>
          <w:rFonts w:asciiTheme="minorHAnsi" w:hAnsiTheme="minorHAnsi" w:cstheme="minorHAnsi"/>
          <w:b/>
          <w:color w:val="000000" w:themeColor="text1"/>
          <w:sz w:val="24"/>
          <w:szCs w:val="24"/>
        </w:rPr>
      </w:pPr>
    </w:p>
    <w:p w:rsidR="0025118A" w:rsidRPr="0025118A" w:rsidRDefault="0025118A" w:rsidP="0025118A">
      <w:pPr>
        <w:rPr>
          <w:rFonts w:asciiTheme="minorHAnsi" w:hAnsiTheme="minorHAnsi" w:cstheme="minorHAnsi"/>
          <w:color w:val="000000" w:themeColor="text1"/>
          <w:sz w:val="24"/>
          <w:szCs w:val="24"/>
          <w:lang w:eastAsia="en-US"/>
        </w:rPr>
      </w:pPr>
      <w:proofErr w:type="spellStart"/>
      <w:r w:rsidRPr="0025118A">
        <w:rPr>
          <w:rFonts w:asciiTheme="minorHAnsi" w:hAnsiTheme="minorHAnsi" w:cstheme="minorHAnsi"/>
          <w:color w:val="000000" w:themeColor="text1"/>
          <w:sz w:val="24"/>
          <w:szCs w:val="24"/>
          <w:shd w:val="clear" w:color="auto" w:fill="FFFFFF"/>
          <w:lang w:eastAsia="en-US"/>
        </w:rPr>
        <w:t>Izquierdo</w:t>
      </w:r>
      <w:proofErr w:type="spellEnd"/>
      <w:r w:rsidRPr="0025118A">
        <w:rPr>
          <w:rFonts w:asciiTheme="minorHAnsi" w:hAnsiTheme="minorHAnsi" w:cstheme="minorHAnsi"/>
          <w:color w:val="000000" w:themeColor="text1"/>
          <w:sz w:val="24"/>
          <w:szCs w:val="24"/>
          <w:shd w:val="clear" w:color="auto" w:fill="FFFFFF"/>
          <w:lang w:eastAsia="en-US"/>
        </w:rPr>
        <w:t>, J. (2014). </w:t>
      </w:r>
      <w:r w:rsidRPr="0025118A">
        <w:rPr>
          <w:rFonts w:asciiTheme="minorHAnsi" w:hAnsiTheme="minorHAnsi" w:cstheme="minorHAnsi"/>
          <w:i/>
          <w:iCs/>
          <w:color w:val="000000" w:themeColor="text1"/>
          <w:sz w:val="24"/>
          <w:szCs w:val="24"/>
          <w:lang w:eastAsia="en-US"/>
        </w:rPr>
        <w:t>Adidas target market strategy</w:t>
      </w:r>
      <w:r w:rsidRPr="0025118A">
        <w:rPr>
          <w:rFonts w:asciiTheme="minorHAnsi" w:hAnsiTheme="minorHAnsi" w:cstheme="minorHAnsi"/>
          <w:color w:val="000000" w:themeColor="text1"/>
          <w:sz w:val="24"/>
          <w:szCs w:val="24"/>
          <w:shd w:val="clear" w:color="auto" w:fill="FFFFFF"/>
          <w:lang w:eastAsia="en-US"/>
        </w:rPr>
        <w:t xml:space="preserve">. [online] </w:t>
      </w:r>
      <w:proofErr w:type="spellStart"/>
      <w:r w:rsidRPr="0025118A">
        <w:rPr>
          <w:rFonts w:asciiTheme="minorHAnsi" w:hAnsiTheme="minorHAnsi" w:cstheme="minorHAnsi"/>
          <w:color w:val="000000" w:themeColor="text1"/>
          <w:sz w:val="24"/>
          <w:szCs w:val="24"/>
          <w:shd w:val="clear" w:color="auto" w:fill="FFFFFF"/>
          <w:lang w:eastAsia="en-US"/>
        </w:rPr>
        <w:t>juan</w:t>
      </w:r>
      <w:proofErr w:type="spellEnd"/>
      <w:r w:rsidRPr="0025118A">
        <w:rPr>
          <w:rFonts w:asciiTheme="minorHAnsi" w:hAnsiTheme="minorHAnsi" w:cstheme="minorHAnsi"/>
          <w:color w:val="000000" w:themeColor="text1"/>
          <w:sz w:val="24"/>
          <w:szCs w:val="24"/>
          <w:shd w:val="clear" w:color="auto" w:fill="FFFFFF"/>
          <w:lang w:eastAsia="en-US"/>
        </w:rPr>
        <w:t xml:space="preserve"> </w:t>
      </w:r>
      <w:proofErr w:type="spellStart"/>
      <w:r w:rsidRPr="0025118A">
        <w:rPr>
          <w:rFonts w:asciiTheme="minorHAnsi" w:hAnsiTheme="minorHAnsi" w:cstheme="minorHAnsi"/>
          <w:color w:val="000000" w:themeColor="text1"/>
          <w:sz w:val="24"/>
          <w:szCs w:val="24"/>
          <w:shd w:val="clear" w:color="auto" w:fill="FFFFFF"/>
          <w:lang w:eastAsia="en-US"/>
        </w:rPr>
        <w:t>izquierdo</w:t>
      </w:r>
      <w:proofErr w:type="spellEnd"/>
      <w:r w:rsidRPr="0025118A">
        <w:rPr>
          <w:rFonts w:asciiTheme="minorHAnsi" w:hAnsiTheme="minorHAnsi" w:cstheme="minorHAnsi"/>
          <w:color w:val="000000" w:themeColor="text1"/>
          <w:sz w:val="24"/>
          <w:szCs w:val="24"/>
          <w:shd w:val="clear" w:color="auto" w:fill="FFFFFF"/>
          <w:lang w:eastAsia="en-US"/>
        </w:rPr>
        <w:t xml:space="preserve"> blog. Available at: https://juanizquierdoblog.wordpress.com/2014/10/07/adidas-target-market-startegy/ [Accessed 25 Nov. 2018].</w:t>
      </w:r>
    </w:p>
    <w:p w:rsidR="0025118A" w:rsidRPr="00FF04D7" w:rsidRDefault="0025118A"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b/>
          <w:bCs/>
          <w:color w:val="000000" w:themeColor="text1"/>
          <w:sz w:val="24"/>
          <w:szCs w:val="24"/>
          <w:lang w:eastAsia="en-US"/>
        </w:rPr>
        <w:t> </w:t>
      </w:r>
      <w:r w:rsidRPr="00FF04D7">
        <w:rPr>
          <w:rFonts w:asciiTheme="minorHAnsi" w:hAnsiTheme="minorHAnsi" w:cstheme="minorHAnsi"/>
          <w:color w:val="000000" w:themeColor="text1"/>
          <w:sz w:val="24"/>
          <w:szCs w:val="24"/>
          <w:lang w:eastAsia="en-US"/>
        </w:rPr>
        <w:t>Johnson, G., Scholes, K. and Whittington, R. (2008). </w:t>
      </w:r>
      <w:r w:rsidRPr="00FF04D7">
        <w:rPr>
          <w:rFonts w:asciiTheme="minorHAnsi" w:hAnsiTheme="minorHAnsi" w:cstheme="minorHAnsi"/>
          <w:i/>
          <w:iCs/>
          <w:color w:val="000000" w:themeColor="text1"/>
          <w:sz w:val="24"/>
          <w:szCs w:val="24"/>
          <w:lang w:eastAsia="en-US"/>
        </w:rPr>
        <w:t>Exploring corporate strategy</w:t>
      </w:r>
      <w:r w:rsidRPr="00FF04D7">
        <w:rPr>
          <w:rFonts w:asciiTheme="minorHAnsi" w:hAnsiTheme="minorHAnsi" w:cstheme="minorHAnsi"/>
          <w:color w:val="000000" w:themeColor="text1"/>
          <w:sz w:val="24"/>
          <w:szCs w:val="24"/>
          <w:lang w:eastAsia="en-US"/>
        </w:rPr>
        <w:t>. Harlow: Pearson Education.</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t>Kokemuller, N. (2018). </w:t>
      </w:r>
      <w:r w:rsidRPr="00FF04D7">
        <w:rPr>
          <w:rFonts w:asciiTheme="minorHAnsi" w:hAnsiTheme="minorHAnsi" w:cstheme="minorHAnsi"/>
          <w:i/>
          <w:iCs/>
          <w:color w:val="000000" w:themeColor="text1"/>
          <w:sz w:val="24"/>
          <w:szCs w:val="24"/>
          <w:lang w:eastAsia="en-US"/>
        </w:rPr>
        <w:t>Advantages and Disadvantages of Product Differentiation</w:t>
      </w:r>
      <w:r w:rsidRPr="00FF04D7">
        <w:rPr>
          <w:rFonts w:asciiTheme="minorHAnsi" w:hAnsiTheme="minorHAnsi" w:cstheme="minorHAnsi"/>
          <w:color w:val="000000" w:themeColor="text1"/>
          <w:sz w:val="24"/>
          <w:szCs w:val="24"/>
          <w:shd w:val="clear" w:color="auto" w:fill="FFFFFF"/>
          <w:lang w:eastAsia="en-US"/>
        </w:rPr>
        <w:t>. [online] Yourbusiness.azcentral.com. Available at: https://yourbusiness.azcentral.com/advantages-disadvantages-product-differentiation-11012.html [Accessed 23 Nov. 2018].</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t>McIntosh, K. (2017). </w:t>
      </w:r>
      <w:r w:rsidRPr="00FF04D7">
        <w:rPr>
          <w:rFonts w:asciiTheme="minorHAnsi" w:hAnsiTheme="minorHAnsi" w:cstheme="minorHAnsi"/>
          <w:i/>
          <w:iCs/>
          <w:color w:val="000000" w:themeColor="text1"/>
          <w:sz w:val="24"/>
          <w:szCs w:val="24"/>
          <w:lang w:eastAsia="en-US"/>
        </w:rPr>
        <w:t>Strengths &amp; Weaknesses of a Differentiation Strategy</w:t>
      </w:r>
      <w:r w:rsidRPr="00FF04D7">
        <w:rPr>
          <w:rFonts w:asciiTheme="minorHAnsi" w:hAnsiTheme="minorHAnsi" w:cstheme="minorHAnsi"/>
          <w:color w:val="000000" w:themeColor="text1"/>
          <w:sz w:val="24"/>
          <w:szCs w:val="24"/>
          <w:shd w:val="clear" w:color="auto" w:fill="FFFFFF"/>
          <w:lang w:eastAsia="en-US"/>
        </w:rPr>
        <w:t>. [online] Bizfluent.com. Available at: https://bizfluent.com/info-8385815-strengths-weaknesses-differentiation-strategy.html [Accessed 23 Nov. 2018].</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t>Murray, J. and O'Driscoll, A. (1996). </w:t>
      </w:r>
      <w:r w:rsidRPr="00FF04D7">
        <w:rPr>
          <w:rFonts w:asciiTheme="minorHAnsi" w:hAnsiTheme="minorHAnsi" w:cstheme="minorHAnsi"/>
          <w:i/>
          <w:iCs/>
          <w:color w:val="000000" w:themeColor="text1"/>
          <w:sz w:val="24"/>
          <w:szCs w:val="24"/>
          <w:lang w:eastAsia="en-US"/>
        </w:rPr>
        <w:t>Strategy and process in marketing</w:t>
      </w:r>
      <w:r w:rsidRPr="00FF04D7">
        <w:rPr>
          <w:rFonts w:asciiTheme="minorHAnsi" w:hAnsiTheme="minorHAnsi" w:cstheme="minorHAnsi"/>
          <w:color w:val="000000" w:themeColor="text1"/>
          <w:sz w:val="24"/>
          <w:szCs w:val="24"/>
          <w:shd w:val="clear" w:color="auto" w:fill="FFFFFF"/>
          <w:lang w:eastAsia="en-US"/>
        </w:rPr>
        <w:t>. London: Prentice Hall.</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t>Pratap, A. (2018). </w:t>
      </w:r>
      <w:r w:rsidRPr="00FF04D7">
        <w:rPr>
          <w:rFonts w:asciiTheme="minorHAnsi" w:hAnsiTheme="minorHAnsi" w:cstheme="minorHAnsi"/>
          <w:i/>
          <w:iCs/>
          <w:color w:val="000000" w:themeColor="text1"/>
          <w:sz w:val="24"/>
          <w:szCs w:val="24"/>
          <w:lang w:eastAsia="en-US"/>
        </w:rPr>
        <w:t>Business Strategy of Adidas Group</w:t>
      </w:r>
      <w:r w:rsidRPr="00FF04D7">
        <w:rPr>
          <w:rFonts w:asciiTheme="minorHAnsi" w:hAnsiTheme="minorHAnsi" w:cstheme="minorHAnsi"/>
          <w:color w:val="000000" w:themeColor="text1"/>
          <w:sz w:val="24"/>
          <w:szCs w:val="24"/>
          <w:shd w:val="clear" w:color="auto" w:fill="FFFFFF"/>
          <w:lang w:eastAsia="en-US"/>
        </w:rPr>
        <w:t xml:space="preserve">. [online] </w:t>
      </w:r>
      <w:proofErr w:type="spellStart"/>
      <w:r w:rsidRPr="00FF04D7">
        <w:rPr>
          <w:rFonts w:asciiTheme="minorHAnsi" w:hAnsiTheme="minorHAnsi" w:cstheme="minorHAnsi"/>
          <w:color w:val="000000" w:themeColor="text1"/>
          <w:sz w:val="24"/>
          <w:szCs w:val="24"/>
          <w:shd w:val="clear" w:color="auto" w:fill="FFFFFF"/>
          <w:lang w:eastAsia="en-US"/>
        </w:rPr>
        <w:t>cheshnotes</w:t>
      </w:r>
      <w:proofErr w:type="spellEnd"/>
      <w:r w:rsidRPr="00FF04D7">
        <w:rPr>
          <w:rFonts w:asciiTheme="minorHAnsi" w:hAnsiTheme="minorHAnsi" w:cstheme="minorHAnsi"/>
          <w:color w:val="000000" w:themeColor="text1"/>
          <w:sz w:val="24"/>
          <w:szCs w:val="24"/>
          <w:shd w:val="clear" w:color="auto" w:fill="FFFFFF"/>
          <w:lang w:eastAsia="en-US"/>
        </w:rPr>
        <w:t>. Available at: https://www.cheshnotes.com/business-strategy-of-adidas-group/ [Accessed 22 Nov. 2018].</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t>Riley, J. (2018). </w:t>
      </w:r>
      <w:r w:rsidRPr="00FF04D7">
        <w:rPr>
          <w:rFonts w:asciiTheme="minorHAnsi" w:hAnsiTheme="minorHAnsi" w:cstheme="minorHAnsi"/>
          <w:i/>
          <w:iCs/>
          <w:color w:val="000000" w:themeColor="text1"/>
          <w:sz w:val="24"/>
          <w:szCs w:val="24"/>
          <w:lang w:eastAsia="en-US"/>
        </w:rPr>
        <w:t>Bowman's Strategic Clock (Strategic Positioning) | tutor2u Business</w:t>
      </w:r>
      <w:r w:rsidRPr="00FF04D7">
        <w:rPr>
          <w:rFonts w:asciiTheme="minorHAnsi" w:hAnsiTheme="minorHAnsi" w:cstheme="minorHAnsi"/>
          <w:color w:val="000000" w:themeColor="text1"/>
          <w:sz w:val="24"/>
          <w:szCs w:val="24"/>
          <w:shd w:val="clear" w:color="auto" w:fill="FFFFFF"/>
          <w:lang w:eastAsia="en-US"/>
        </w:rPr>
        <w:t>. [online] tutor2u. Available at: https://www.tutor2u.net/business/reference/strategic-positioning-bowmans-strategy-clock [Accessed 23 Nov. 2018].</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t>Sullivan, D. (2016). </w:t>
      </w:r>
      <w:r w:rsidRPr="00FF04D7">
        <w:rPr>
          <w:rFonts w:asciiTheme="minorHAnsi" w:hAnsiTheme="minorHAnsi" w:cstheme="minorHAnsi"/>
          <w:i/>
          <w:iCs/>
          <w:color w:val="000000" w:themeColor="text1"/>
          <w:sz w:val="24"/>
          <w:szCs w:val="24"/>
          <w:lang w:eastAsia="en-US"/>
        </w:rPr>
        <w:t>Reasons Companies Have Subsidiaries</w:t>
      </w:r>
      <w:r w:rsidRPr="00FF04D7">
        <w:rPr>
          <w:rFonts w:asciiTheme="minorHAnsi" w:hAnsiTheme="minorHAnsi" w:cstheme="minorHAnsi"/>
          <w:color w:val="000000" w:themeColor="text1"/>
          <w:sz w:val="24"/>
          <w:szCs w:val="24"/>
          <w:shd w:val="clear" w:color="auto" w:fill="FFFFFF"/>
          <w:lang w:eastAsia="en-US"/>
        </w:rPr>
        <w:t>. [online] Smallbusiness.chron.com. Available at: https://smallbusiness.chron.com/reasons-companies-subsidiaries-81965.html [Accessed 19 Nov. 2018].</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lastRenderedPageBreak/>
        <w:t>Thompson, J., Scott, J. and Martin, F. (2017). </w:t>
      </w:r>
      <w:r w:rsidRPr="00FF04D7">
        <w:rPr>
          <w:rFonts w:asciiTheme="minorHAnsi" w:hAnsiTheme="minorHAnsi" w:cstheme="minorHAnsi"/>
          <w:i/>
          <w:iCs/>
          <w:color w:val="000000" w:themeColor="text1"/>
          <w:sz w:val="24"/>
          <w:szCs w:val="24"/>
          <w:lang w:eastAsia="en-US"/>
        </w:rPr>
        <w:t>Strategic management</w:t>
      </w:r>
      <w:r w:rsidRPr="00FF04D7">
        <w:rPr>
          <w:rFonts w:asciiTheme="minorHAnsi" w:hAnsiTheme="minorHAnsi" w:cstheme="minorHAnsi"/>
          <w:color w:val="000000" w:themeColor="text1"/>
          <w:sz w:val="24"/>
          <w:szCs w:val="24"/>
          <w:shd w:val="clear" w:color="auto" w:fill="FFFFFF"/>
          <w:lang w:eastAsia="en-US"/>
        </w:rPr>
        <w:t>. Andover: Cengage Learning EMEA.</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proofErr w:type="spellStart"/>
      <w:r w:rsidRPr="00FF04D7">
        <w:rPr>
          <w:rFonts w:asciiTheme="minorHAnsi" w:hAnsiTheme="minorHAnsi" w:cstheme="minorHAnsi"/>
          <w:color w:val="000000" w:themeColor="text1"/>
          <w:sz w:val="24"/>
          <w:szCs w:val="24"/>
          <w:shd w:val="clear" w:color="auto" w:fill="FFFFFF"/>
          <w:lang w:eastAsia="en-US"/>
        </w:rPr>
        <w:t>Tsarkova</w:t>
      </w:r>
      <w:proofErr w:type="spellEnd"/>
      <w:r w:rsidRPr="00FF04D7">
        <w:rPr>
          <w:rFonts w:asciiTheme="minorHAnsi" w:hAnsiTheme="minorHAnsi" w:cstheme="minorHAnsi"/>
          <w:color w:val="000000" w:themeColor="text1"/>
          <w:sz w:val="24"/>
          <w:szCs w:val="24"/>
          <w:shd w:val="clear" w:color="auto" w:fill="FFFFFF"/>
          <w:lang w:eastAsia="en-US"/>
        </w:rPr>
        <w:t>, A. (2014). </w:t>
      </w:r>
      <w:r w:rsidRPr="00FF04D7">
        <w:rPr>
          <w:rFonts w:asciiTheme="minorHAnsi" w:hAnsiTheme="minorHAnsi" w:cstheme="minorHAnsi"/>
          <w:i/>
          <w:iCs/>
          <w:color w:val="000000" w:themeColor="text1"/>
          <w:sz w:val="24"/>
          <w:szCs w:val="24"/>
          <w:lang w:eastAsia="en-US"/>
        </w:rPr>
        <w:t xml:space="preserve">Differentiation and touch points for value </w:t>
      </w:r>
      <w:proofErr w:type="gramStart"/>
      <w:r w:rsidRPr="00FF04D7">
        <w:rPr>
          <w:rFonts w:asciiTheme="minorHAnsi" w:hAnsiTheme="minorHAnsi" w:cstheme="minorHAnsi"/>
          <w:i/>
          <w:iCs/>
          <w:color w:val="000000" w:themeColor="text1"/>
          <w:sz w:val="24"/>
          <w:szCs w:val="24"/>
          <w:lang w:eastAsia="en-US"/>
        </w:rPr>
        <w:t>creation.</w:t>
      </w:r>
      <w:r w:rsidRPr="00FF04D7">
        <w:rPr>
          <w:rFonts w:asciiTheme="minorHAnsi" w:hAnsiTheme="minorHAnsi" w:cstheme="minorHAnsi"/>
          <w:color w:val="000000" w:themeColor="text1"/>
          <w:sz w:val="24"/>
          <w:szCs w:val="24"/>
          <w:shd w:val="clear" w:color="auto" w:fill="FFFFFF"/>
          <w:lang w:eastAsia="en-US"/>
        </w:rPr>
        <w:t>.</w:t>
      </w:r>
      <w:proofErr w:type="gramEnd"/>
      <w:r w:rsidRPr="00FF04D7">
        <w:rPr>
          <w:rFonts w:asciiTheme="minorHAnsi" w:hAnsiTheme="minorHAnsi" w:cstheme="minorHAnsi"/>
          <w:color w:val="000000" w:themeColor="text1"/>
          <w:sz w:val="24"/>
          <w:szCs w:val="24"/>
          <w:shd w:val="clear" w:color="auto" w:fill="FFFFFF"/>
          <w:lang w:eastAsia="en-US"/>
        </w:rPr>
        <w:t xml:space="preserve"> [online] Brandbattle-adidasvsnike.blogspot.com. Available at: http://brandbattle-adidasvsnike.blogspot.com/2014/11/differentiation-and-touch-points-for.html [Accessed 23 Nov. 2018].</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b/>
          <w:bCs/>
          <w:color w:val="000000" w:themeColor="text1"/>
          <w:sz w:val="24"/>
          <w:szCs w:val="24"/>
          <w:lang w:eastAsia="en-US"/>
        </w:rPr>
        <w:t> </w:t>
      </w:r>
      <w:proofErr w:type="spellStart"/>
      <w:r w:rsidRPr="00FF04D7">
        <w:rPr>
          <w:rFonts w:asciiTheme="minorHAnsi" w:hAnsiTheme="minorHAnsi" w:cstheme="minorHAnsi"/>
          <w:color w:val="000000" w:themeColor="text1"/>
          <w:sz w:val="24"/>
          <w:szCs w:val="24"/>
          <w:lang w:eastAsia="en-US"/>
        </w:rPr>
        <w:t>Vrio</w:t>
      </w:r>
      <w:proofErr w:type="spellEnd"/>
      <w:r w:rsidRPr="00FF04D7">
        <w:rPr>
          <w:rFonts w:asciiTheme="minorHAnsi" w:hAnsiTheme="minorHAnsi" w:cstheme="minorHAnsi"/>
          <w:color w:val="000000" w:themeColor="text1"/>
          <w:sz w:val="24"/>
          <w:szCs w:val="24"/>
          <w:lang w:eastAsia="en-US"/>
        </w:rPr>
        <w:t xml:space="preserve"> (2017). </w:t>
      </w:r>
      <w:r w:rsidRPr="00FF04D7">
        <w:rPr>
          <w:rFonts w:asciiTheme="minorHAnsi" w:hAnsiTheme="minorHAnsi" w:cstheme="minorHAnsi"/>
          <w:i/>
          <w:iCs/>
          <w:color w:val="000000" w:themeColor="text1"/>
          <w:sz w:val="24"/>
          <w:szCs w:val="24"/>
          <w:lang w:eastAsia="en-US"/>
        </w:rPr>
        <w:t>Adidas &amp; Product differentiation</w:t>
      </w:r>
      <w:r w:rsidRPr="00FF04D7">
        <w:rPr>
          <w:rFonts w:asciiTheme="minorHAnsi" w:hAnsiTheme="minorHAnsi" w:cstheme="minorHAnsi"/>
          <w:color w:val="000000" w:themeColor="text1"/>
          <w:sz w:val="24"/>
          <w:szCs w:val="24"/>
          <w:lang w:eastAsia="en-US"/>
        </w:rPr>
        <w:t>. [online] Allaboutadidas101.blogspot.com. Available at: http://allaboutadidas101.blogspot.com/2017/10/adidas-product-differentiation.html [Accessed 23 Nov. 2018].</w:t>
      </w:r>
    </w:p>
    <w:p w:rsidR="00FF04D7" w:rsidRPr="00FF04D7" w:rsidRDefault="00FF04D7" w:rsidP="00F86CCE">
      <w:pPr>
        <w:rPr>
          <w:rFonts w:asciiTheme="minorHAnsi" w:hAnsiTheme="minorHAnsi" w:cstheme="minorHAnsi"/>
          <w:b/>
          <w:color w:val="000000" w:themeColor="text1"/>
          <w:sz w:val="24"/>
          <w:szCs w:val="24"/>
        </w:rPr>
      </w:pPr>
    </w:p>
    <w:p w:rsidR="00FF04D7" w:rsidRPr="00FF04D7" w:rsidRDefault="00FF04D7" w:rsidP="00FF04D7">
      <w:pPr>
        <w:rPr>
          <w:rFonts w:asciiTheme="minorHAnsi" w:hAnsiTheme="minorHAnsi" w:cstheme="minorHAnsi"/>
          <w:color w:val="000000" w:themeColor="text1"/>
          <w:sz w:val="24"/>
          <w:szCs w:val="24"/>
          <w:lang w:eastAsia="en-US"/>
        </w:rPr>
      </w:pPr>
      <w:r w:rsidRPr="00FF04D7">
        <w:rPr>
          <w:rFonts w:asciiTheme="minorHAnsi" w:hAnsiTheme="minorHAnsi" w:cstheme="minorHAnsi"/>
          <w:color w:val="000000" w:themeColor="text1"/>
          <w:sz w:val="24"/>
          <w:szCs w:val="24"/>
          <w:shd w:val="clear" w:color="auto" w:fill="FFFFFF"/>
          <w:lang w:eastAsia="en-US"/>
        </w:rPr>
        <w:t>Whiting, B. (2018). </w:t>
      </w:r>
      <w:r w:rsidRPr="00FF04D7">
        <w:rPr>
          <w:rFonts w:asciiTheme="minorHAnsi" w:hAnsiTheme="minorHAnsi" w:cstheme="minorHAnsi"/>
          <w:i/>
          <w:iCs/>
          <w:color w:val="000000" w:themeColor="text1"/>
          <w:sz w:val="24"/>
          <w:szCs w:val="24"/>
          <w:lang w:eastAsia="en-US"/>
        </w:rPr>
        <w:t>Differentiation Strategy: Definition &amp; Examples - Video &amp; Lesson Transcript | Study.com</w:t>
      </w:r>
      <w:r w:rsidRPr="00FF04D7">
        <w:rPr>
          <w:rFonts w:asciiTheme="minorHAnsi" w:hAnsiTheme="minorHAnsi" w:cstheme="minorHAnsi"/>
          <w:color w:val="000000" w:themeColor="text1"/>
          <w:sz w:val="24"/>
          <w:szCs w:val="24"/>
          <w:shd w:val="clear" w:color="auto" w:fill="FFFFFF"/>
          <w:lang w:eastAsia="en-US"/>
        </w:rPr>
        <w:t>. [online] Study.com. Available at: https://study.com/academy/lesson/differentiation-strategy-definition-examples.html [Accessed 23 Nov. 2018].</w:t>
      </w:r>
    </w:p>
    <w:p w:rsidR="00FF04D7" w:rsidRPr="00FF04D7" w:rsidRDefault="00FF04D7" w:rsidP="00F86CCE">
      <w:pPr>
        <w:rPr>
          <w:rFonts w:asciiTheme="minorHAnsi" w:hAnsiTheme="minorHAnsi" w:cstheme="minorHAnsi"/>
          <w:b/>
          <w:color w:val="000000" w:themeColor="text1"/>
          <w:sz w:val="24"/>
          <w:szCs w:val="24"/>
        </w:rPr>
      </w:pPr>
    </w:p>
    <w:p w:rsidR="0025118A" w:rsidRPr="00F86CCE" w:rsidRDefault="0025118A" w:rsidP="00F86CCE">
      <w:pPr>
        <w:rPr>
          <w:rFonts w:asciiTheme="minorHAnsi" w:hAnsiTheme="minorHAnsi" w:cstheme="minorHAnsi"/>
          <w:b/>
          <w:sz w:val="28"/>
          <w:szCs w:val="28"/>
        </w:rPr>
      </w:pPr>
    </w:p>
    <w:sectPr w:rsidR="0025118A" w:rsidRPr="00F86CCE" w:rsidSect="00C06D5D">
      <w:footerReference w:type="even" r:id="rId13"/>
      <w:footerReference w:type="default" r:id="rId14"/>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2F95" w:rsidRDefault="00B12F95" w:rsidP="00FF04D7">
      <w:r>
        <w:separator/>
      </w:r>
    </w:p>
  </w:endnote>
  <w:endnote w:type="continuationSeparator" w:id="0">
    <w:p w:rsidR="00B12F95" w:rsidRDefault="00B12F95" w:rsidP="00FF04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6704701"/>
      <w:docPartObj>
        <w:docPartGallery w:val="Page Numbers (Bottom of Page)"/>
        <w:docPartUnique/>
      </w:docPartObj>
    </w:sdtPr>
    <w:sdtContent>
      <w:p w:rsidR="00FF04D7" w:rsidRDefault="00FF04D7" w:rsidP="00966E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F04D7" w:rsidRDefault="00FF04D7" w:rsidP="00FF04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4385086"/>
      <w:docPartObj>
        <w:docPartGallery w:val="Page Numbers (Bottom of Page)"/>
        <w:docPartUnique/>
      </w:docPartObj>
    </w:sdtPr>
    <w:sdtContent>
      <w:p w:rsidR="00FF04D7" w:rsidRDefault="00FF04D7" w:rsidP="00966E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F04D7" w:rsidRDefault="00FF04D7" w:rsidP="00FF04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2F95" w:rsidRDefault="00B12F95" w:rsidP="00FF04D7">
      <w:r>
        <w:separator/>
      </w:r>
    </w:p>
  </w:footnote>
  <w:footnote w:type="continuationSeparator" w:id="0">
    <w:p w:rsidR="00B12F95" w:rsidRDefault="00B12F95" w:rsidP="00FF04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5365BE"/>
    <w:multiLevelType w:val="hybridMultilevel"/>
    <w:tmpl w:val="08DAC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CCE"/>
    <w:rsid w:val="00005A11"/>
    <w:rsid w:val="00023F5F"/>
    <w:rsid w:val="0004155A"/>
    <w:rsid w:val="000423A2"/>
    <w:rsid w:val="0008341A"/>
    <w:rsid w:val="000B2BB9"/>
    <w:rsid w:val="000D615D"/>
    <w:rsid w:val="00121AE9"/>
    <w:rsid w:val="001238F9"/>
    <w:rsid w:val="00131BA6"/>
    <w:rsid w:val="001E2358"/>
    <w:rsid w:val="001F73EE"/>
    <w:rsid w:val="002361D3"/>
    <w:rsid w:val="00241EEE"/>
    <w:rsid w:val="0025118A"/>
    <w:rsid w:val="00253AD5"/>
    <w:rsid w:val="00254BC9"/>
    <w:rsid w:val="002632FD"/>
    <w:rsid w:val="002B39FE"/>
    <w:rsid w:val="002B4918"/>
    <w:rsid w:val="002C0140"/>
    <w:rsid w:val="002C44AD"/>
    <w:rsid w:val="003424C2"/>
    <w:rsid w:val="0034259B"/>
    <w:rsid w:val="003B28F6"/>
    <w:rsid w:val="003C0A0F"/>
    <w:rsid w:val="003F1088"/>
    <w:rsid w:val="0042331F"/>
    <w:rsid w:val="004521C3"/>
    <w:rsid w:val="005212C4"/>
    <w:rsid w:val="005A39BF"/>
    <w:rsid w:val="005F2A64"/>
    <w:rsid w:val="006D31C0"/>
    <w:rsid w:val="006D6EB2"/>
    <w:rsid w:val="006E34B6"/>
    <w:rsid w:val="00705C10"/>
    <w:rsid w:val="00730EF7"/>
    <w:rsid w:val="0073635F"/>
    <w:rsid w:val="00772D9A"/>
    <w:rsid w:val="007A2E5F"/>
    <w:rsid w:val="007F1DC7"/>
    <w:rsid w:val="008237A8"/>
    <w:rsid w:val="008427C1"/>
    <w:rsid w:val="008A48A9"/>
    <w:rsid w:val="008B10F5"/>
    <w:rsid w:val="008D3091"/>
    <w:rsid w:val="009961F5"/>
    <w:rsid w:val="009B6E88"/>
    <w:rsid w:val="009F472C"/>
    <w:rsid w:val="00A34B84"/>
    <w:rsid w:val="00A474FB"/>
    <w:rsid w:val="00A9762F"/>
    <w:rsid w:val="00AC097C"/>
    <w:rsid w:val="00B001D9"/>
    <w:rsid w:val="00B065F7"/>
    <w:rsid w:val="00B12F95"/>
    <w:rsid w:val="00BB5609"/>
    <w:rsid w:val="00C00F8C"/>
    <w:rsid w:val="00C06D5D"/>
    <w:rsid w:val="00C23227"/>
    <w:rsid w:val="00C42192"/>
    <w:rsid w:val="00C45AB8"/>
    <w:rsid w:val="00C60988"/>
    <w:rsid w:val="00C74CDE"/>
    <w:rsid w:val="00C9260E"/>
    <w:rsid w:val="00CA2237"/>
    <w:rsid w:val="00CC5D70"/>
    <w:rsid w:val="00CC5D9B"/>
    <w:rsid w:val="00CD2DF4"/>
    <w:rsid w:val="00D058C7"/>
    <w:rsid w:val="00D26FBB"/>
    <w:rsid w:val="00D41C2A"/>
    <w:rsid w:val="00D658B2"/>
    <w:rsid w:val="00D875EE"/>
    <w:rsid w:val="00E00B72"/>
    <w:rsid w:val="00E30B78"/>
    <w:rsid w:val="00E96B40"/>
    <w:rsid w:val="00EB3388"/>
    <w:rsid w:val="00ED5ACA"/>
    <w:rsid w:val="00F0019A"/>
    <w:rsid w:val="00F26042"/>
    <w:rsid w:val="00F34F4B"/>
    <w:rsid w:val="00F86CCE"/>
    <w:rsid w:val="00F953C9"/>
    <w:rsid w:val="00FF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8E03A4"/>
  <w14:defaultImageDpi w14:val="32767"/>
  <w15:chartTrackingRefBased/>
  <w15:docId w15:val="{58C8B3A8-8B6D-8747-ADD9-845A7DF78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86CCE"/>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A474FB"/>
    <w:pPr>
      <w:spacing w:before="100" w:beforeAutospacing="1" w:after="100" w:afterAutospacing="1"/>
      <w:outlineLvl w:val="0"/>
    </w:pPr>
    <w:rPr>
      <w:b/>
      <w:bCs/>
      <w:kern w:val="36"/>
      <w:sz w:val="48"/>
      <w:szCs w:val="4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6CCE"/>
    <w:pPr>
      <w:ind w:left="720"/>
      <w:contextualSpacing/>
    </w:pPr>
  </w:style>
  <w:style w:type="character" w:customStyle="1" w:styleId="apple-converted-space">
    <w:name w:val="apple-converted-space"/>
    <w:basedOn w:val="DefaultParagraphFont"/>
    <w:rsid w:val="005212C4"/>
  </w:style>
  <w:style w:type="character" w:customStyle="1" w:styleId="Heading1Char">
    <w:name w:val="Heading 1 Char"/>
    <w:basedOn w:val="DefaultParagraphFont"/>
    <w:link w:val="Heading1"/>
    <w:uiPriority w:val="9"/>
    <w:rsid w:val="00A474FB"/>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D26FBB"/>
    <w:rPr>
      <w:b/>
      <w:bCs/>
    </w:rPr>
  </w:style>
  <w:style w:type="character" w:customStyle="1" w:styleId="selectable">
    <w:name w:val="selectable"/>
    <w:basedOn w:val="DefaultParagraphFont"/>
    <w:rsid w:val="0025118A"/>
  </w:style>
  <w:style w:type="paragraph" w:styleId="Footer">
    <w:name w:val="footer"/>
    <w:basedOn w:val="Normal"/>
    <w:link w:val="FooterChar"/>
    <w:uiPriority w:val="99"/>
    <w:unhideWhenUsed/>
    <w:rsid w:val="00FF04D7"/>
    <w:pPr>
      <w:tabs>
        <w:tab w:val="center" w:pos="4513"/>
        <w:tab w:val="right" w:pos="9026"/>
      </w:tabs>
    </w:pPr>
  </w:style>
  <w:style w:type="character" w:customStyle="1" w:styleId="FooterChar">
    <w:name w:val="Footer Char"/>
    <w:basedOn w:val="DefaultParagraphFont"/>
    <w:link w:val="Footer"/>
    <w:uiPriority w:val="99"/>
    <w:rsid w:val="00FF04D7"/>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FF0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116748">
      <w:bodyDiv w:val="1"/>
      <w:marLeft w:val="0"/>
      <w:marRight w:val="0"/>
      <w:marTop w:val="0"/>
      <w:marBottom w:val="0"/>
      <w:divBdr>
        <w:top w:val="none" w:sz="0" w:space="0" w:color="auto"/>
        <w:left w:val="none" w:sz="0" w:space="0" w:color="auto"/>
        <w:bottom w:val="none" w:sz="0" w:space="0" w:color="auto"/>
        <w:right w:val="none" w:sz="0" w:space="0" w:color="auto"/>
      </w:divBdr>
    </w:div>
    <w:div w:id="124588421">
      <w:bodyDiv w:val="1"/>
      <w:marLeft w:val="0"/>
      <w:marRight w:val="0"/>
      <w:marTop w:val="0"/>
      <w:marBottom w:val="0"/>
      <w:divBdr>
        <w:top w:val="none" w:sz="0" w:space="0" w:color="auto"/>
        <w:left w:val="none" w:sz="0" w:space="0" w:color="auto"/>
        <w:bottom w:val="none" w:sz="0" w:space="0" w:color="auto"/>
        <w:right w:val="none" w:sz="0" w:space="0" w:color="auto"/>
      </w:divBdr>
    </w:div>
    <w:div w:id="155845220">
      <w:bodyDiv w:val="1"/>
      <w:marLeft w:val="0"/>
      <w:marRight w:val="0"/>
      <w:marTop w:val="0"/>
      <w:marBottom w:val="0"/>
      <w:divBdr>
        <w:top w:val="none" w:sz="0" w:space="0" w:color="auto"/>
        <w:left w:val="none" w:sz="0" w:space="0" w:color="auto"/>
        <w:bottom w:val="none" w:sz="0" w:space="0" w:color="auto"/>
        <w:right w:val="none" w:sz="0" w:space="0" w:color="auto"/>
      </w:divBdr>
    </w:div>
    <w:div w:id="197394896">
      <w:bodyDiv w:val="1"/>
      <w:marLeft w:val="0"/>
      <w:marRight w:val="0"/>
      <w:marTop w:val="0"/>
      <w:marBottom w:val="0"/>
      <w:divBdr>
        <w:top w:val="none" w:sz="0" w:space="0" w:color="auto"/>
        <w:left w:val="none" w:sz="0" w:space="0" w:color="auto"/>
        <w:bottom w:val="none" w:sz="0" w:space="0" w:color="auto"/>
        <w:right w:val="none" w:sz="0" w:space="0" w:color="auto"/>
      </w:divBdr>
    </w:div>
    <w:div w:id="350884141">
      <w:bodyDiv w:val="1"/>
      <w:marLeft w:val="0"/>
      <w:marRight w:val="0"/>
      <w:marTop w:val="0"/>
      <w:marBottom w:val="0"/>
      <w:divBdr>
        <w:top w:val="none" w:sz="0" w:space="0" w:color="auto"/>
        <w:left w:val="none" w:sz="0" w:space="0" w:color="auto"/>
        <w:bottom w:val="none" w:sz="0" w:space="0" w:color="auto"/>
        <w:right w:val="none" w:sz="0" w:space="0" w:color="auto"/>
      </w:divBdr>
    </w:div>
    <w:div w:id="421951344">
      <w:bodyDiv w:val="1"/>
      <w:marLeft w:val="0"/>
      <w:marRight w:val="0"/>
      <w:marTop w:val="0"/>
      <w:marBottom w:val="0"/>
      <w:divBdr>
        <w:top w:val="none" w:sz="0" w:space="0" w:color="auto"/>
        <w:left w:val="none" w:sz="0" w:space="0" w:color="auto"/>
        <w:bottom w:val="none" w:sz="0" w:space="0" w:color="auto"/>
        <w:right w:val="none" w:sz="0" w:space="0" w:color="auto"/>
      </w:divBdr>
    </w:div>
    <w:div w:id="534848205">
      <w:bodyDiv w:val="1"/>
      <w:marLeft w:val="0"/>
      <w:marRight w:val="0"/>
      <w:marTop w:val="0"/>
      <w:marBottom w:val="0"/>
      <w:divBdr>
        <w:top w:val="none" w:sz="0" w:space="0" w:color="auto"/>
        <w:left w:val="none" w:sz="0" w:space="0" w:color="auto"/>
        <w:bottom w:val="none" w:sz="0" w:space="0" w:color="auto"/>
        <w:right w:val="none" w:sz="0" w:space="0" w:color="auto"/>
      </w:divBdr>
    </w:div>
    <w:div w:id="554387523">
      <w:bodyDiv w:val="1"/>
      <w:marLeft w:val="0"/>
      <w:marRight w:val="0"/>
      <w:marTop w:val="0"/>
      <w:marBottom w:val="0"/>
      <w:divBdr>
        <w:top w:val="none" w:sz="0" w:space="0" w:color="auto"/>
        <w:left w:val="none" w:sz="0" w:space="0" w:color="auto"/>
        <w:bottom w:val="none" w:sz="0" w:space="0" w:color="auto"/>
        <w:right w:val="none" w:sz="0" w:space="0" w:color="auto"/>
      </w:divBdr>
    </w:div>
    <w:div w:id="706225919">
      <w:bodyDiv w:val="1"/>
      <w:marLeft w:val="0"/>
      <w:marRight w:val="0"/>
      <w:marTop w:val="0"/>
      <w:marBottom w:val="0"/>
      <w:divBdr>
        <w:top w:val="none" w:sz="0" w:space="0" w:color="auto"/>
        <w:left w:val="none" w:sz="0" w:space="0" w:color="auto"/>
        <w:bottom w:val="none" w:sz="0" w:space="0" w:color="auto"/>
        <w:right w:val="none" w:sz="0" w:space="0" w:color="auto"/>
      </w:divBdr>
    </w:div>
    <w:div w:id="722680844">
      <w:bodyDiv w:val="1"/>
      <w:marLeft w:val="0"/>
      <w:marRight w:val="0"/>
      <w:marTop w:val="0"/>
      <w:marBottom w:val="0"/>
      <w:divBdr>
        <w:top w:val="none" w:sz="0" w:space="0" w:color="auto"/>
        <w:left w:val="none" w:sz="0" w:space="0" w:color="auto"/>
        <w:bottom w:val="none" w:sz="0" w:space="0" w:color="auto"/>
        <w:right w:val="none" w:sz="0" w:space="0" w:color="auto"/>
      </w:divBdr>
    </w:div>
    <w:div w:id="775753213">
      <w:bodyDiv w:val="1"/>
      <w:marLeft w:val="0"/>
      <w:marRight w:val="0"/>
      <w:marTop w:val="0"/>
      <w:marBottom w:val="0"/>
      <w:divBdr>
        <w:top w:val="none" w:sz="0" w:space="0" w:color="auto"/>
        <w:left w:val="none" w:sz="0" w:space="0" w:color="auto"/>
        <w:bottom w:val="none" w:sz="0" w:space="0" w:color="auto"/>
        <w:right w:val="none" w:sz="0" w:space="0" w:color="auto"/>
      </w:divBdr>
    </w:div>
    <w:div w:id="834883551">
      <w:bodyDiv w:val="1"/>
      <w:marLeft w:val="0"/>
      <w:marRight w:val="0"/>
      <w:marTop w:val="0"/>
      <w:marBottom w:val="0"/>
      <w:divBdr>
        <w:top w:val="none" w:sz="0" w:space="0" w:color="auto"/>
        <w:left w:val="none" w:sz="0" w:space="0" w:color="auto"/>
        <w:bottom w:val="none" w:sz="0" w:space="0" w:color="auto"/>
        <w:right w:val="none" w:sz="0" w:space="0" w:color="auto"/>
      </w:divBdr>
    </w:div>
    <w:div w:id="843938057">
      <w:bodyDiv w:val="1"/>
      <w:marLeft w:val="0"/>
      <w:marRight w:val="0"/>
      <w:marTop w:val="0"/>
      <w:marBottom w:val="0"/>
      <w:divBdr>
        <w:top w:val="none" w:sz="0" w:space="0" w:color="auto"/>
        <w:left w:val="none" w:sz="0" w:space="0" w:color="auto"/>
        <w:bottom w:val="none" w:sz="0" w:space="0" w:color="auto"/>
        <w:right w:val="none" w:sz="0" w:space="0" w:color="auto"/>
      </w:divBdr>
    </w:div>
    <w:div w:id="980961272">
      <w:bodyDiv w:val="1"/>
      <w:marLeft w:val="0"/>
      <w:marRight w:val="0"/>
      <w:marTop w:val="0"/>
      <w:marBottom w:val="0"/>
      <w:divBdr>
        <w:top w:val="none" w:sz="0" w:space="0" w:color="auto"/>
        <w:left w:val="none" w:sz="0" w:space="0" w:color="auto"/>
        <w:bottom w:val="none" w:sz="0" w:space="0" w:color="auto"/>
        <w:right w:val="none" w:sz="0" w:space="0" w:color="auto"/>
      </w:divBdr>
    </w:div>
    <w:div w:id="996618008">
      <w:bodyDiv w:val="1"/>
      <w:marLeft w:val="0"/>
      <w:marRight w:val="0"/>
      <w:marTop w:val="0"/>
      <w:marBottom w:val="0"/>
      <w:divBdr>
        <w:top w:val="none" w:sz="0" w:space="0" w:color="auto"/>
        <w:left w:val="none" w:sz="0" w:space="0" w:color="auto"/>
        <w:bottom w:val="none" w:sz="0" w:space="0" w:color="auto"/>
        <w:right w:val="none" w:sz="0" w:space="0" w:color="auto"/>
      </w:divBdr>
    </w:div>
    <w:div w:id="1066336507">
      <w:bodyDiv w:val="1"/>
      <w:marLeft w:val="0"/>
      <w:marRight w:val="0"/>
      <w:marTop w:val="0"/>
      <w:marBottom w:val="0"/>
      <w:divBdr>
        <w:top w:val="none" w:sz="0" w:space="0" w:color="auto"/>
        <w:left w:val="none" w:sz="0" w:space="0" w:color="auto"/>
        <w:bottom w:val="none" w:sz="0" w:space="0" w:color="auto"/>
        <w:right w:val="none" w:sz="0" w:space="0" w:color="auto"/>
      </w:divBdr>
    </w:div>
    <w:div w:id="1120605424">
      <w:bodyDiv w:val="1"/>
      <w:marLeft w:val="0"/>
      <w:marRight w:val="0"/>
      <w:marTop w:val="0"/>
      <w:marBottom w:val="0"/>
      <w:divBdr>
        <w:top w:val="none" w:sz="0" w:space="0" w:color="auto"/>
        <w:left w:val="none" w:sz="0" w:space="0" w:color="auto"/>
        <w:bottom w:val="none" w:sz="0" w:space="0" w:color="auto"/>
        <w:right w:val="none" w:sz="0" w:space="0" w:color="auto"/>
      </w:divBdr>
    </w:div>
    <w:div w:id="1158426916">
      <w:bodyDiv w:val="1"/>
      <w:marLeft w:val="0"/>
      <w:marRight w:val="0"/>
      <w:marTop w:val="0"/>
      <w:marBottom w:val="0"/>
      <w:divBdr>
        <w:top w:val="none" w:sz="0" w:space="0" w:color="auto"/>
        <w:left w:val="none" w:sz="0" w:space="0" w:color="auto"/>
        <w:bottom w:val="none" w:sz="0" w:space="0" w:color="auto"/>
        <w:right w:val="none" w:sz="0" w:space="0" w:color="auto"/>
      </w:divBdr>
    </w:div>
    <w:div w:id="1313561733">
      <w:bodyDiv w:val="1"/>
      <w:marLeft w:val="0"/>
      <w:marRight w:val="0"/>
      <w:marTop w:val="0"/>
      <w:marBottom w:val="0"/>
      <w:divBdr>
        <w:top w:val="none" w:sz="0" w:space="0" w:color="auto"/>
        <w:left w:val="none" w:sz="0" w:space="0" w:color="auto"/>
        <w:bottom w:val="none" w:sz="0" w:space="0" w:color="auto"/>
        <w:right w:val="none" w:sz="0" w:space="0" w:color="auto"/>
      </w:divBdr>
    </w:div>
    <w:div w:id="1463958627">
      <w:bodyDiv w:val="1"/>
      <w:marLeft w:val="0"/>
      <w:marRight w:val="0"/>
      <w:marTop w:val="0"/>
      <w:marBottom w:val="0"/>
      <w:divBdr>
        <w:top w:val="none" w:sz="0" w:space="0" w:color="auto"/>
        <w:left w:val="none" w:sz="0" w:space="0" w:color="auto"/>
        <w:bottom w:val="none" w:sz="0" w:space="0" w:color="auto"/>
        <w:right w:val="none" w:sz="0" w:space="0" w:color="auto"/>
      </w:divBdr>
    </w:div>
    <w:div w:id="1535146083">
      <w:bodyDiv w:val="1"/>
      <w:marLeft w:val="0"/>
      <w:marRight w:val="0"/>
      <w:marTop w:val="0"/>
      <w:marBottom w:val="0"/>
      <w:divBdr>
        <w:top w:val="none" w:sz="0" w:space="0" w:color="auto"/>
        <w:left w:val="none" w:sz="0" w:space="0" w:color="auto"/>
        <w:bottom w:val="none" w:sz="0" w:space="0" w:color="auto"/>
        <w:right w:val="none" w:sz="0" w:space="0" w:color="auto"/>
      </w:divBdr>
    </w:div>
    <w:div w:id="1571887807">
      <w:bodyDiv w:val="1"/>
      <w:marLeft w:val="0"/>
      <w:marRight w:val="0"/>
      <w:marTop w:val="0"/>
      <w:marBottom w:val="0"/>
      <w:divBdr>
        <w:top w:val="none" w:sz="0" w:space="0" w:color="auto"/>
        <w:left w:val="none" w:sz="0" w:space="0" w:color="auto"/>
        <w:bottom w:val="none" w:sz="0" w:space="0" w:color="auto"/>
        <w:right w:val="none" w:sz="0" w:space="0" w:color="auto"/>
      </w:divBdr>
    </w:div>
    <w:div w:id="1624459811">
      <w:bodyDiv w:val="1"/>
      <w:marLeft w:val="0"/>
      <w:marRight w:val="0"/>
      <w:marTop w:val="0"/>
      <w:marBottom w:val="0"/>
      <w:divBdr>
        <w:top w:val="none" w:sz="0" w:space="0" w:color="auto"/>
        <w:left w:val="none" w:sz="0" w:space="0" w:color="auto"/>
        <w:bottom w:val="none" w:sz="0" w:space="0" w:color="auto"/>
        <w:right w:val="none" w:sz="0" w:space="0" w:color="auto"/>
      </w:divBdr>
    </w:div>
    <w:div w:id="1710497250">
      <w:bodyDiv w:val="1"/>
      <w:marLeft w:val="0"/>
      <w:marRight w:val="0"/>
      <w:marTop w:val="0"/>
      <w:marBottom w:val="0"/>
      <w:divBdr>
        <w:top w:val="none" w:sz="0" w:space="0" w:color="auto"/>
        <w:left w:val="none" w:sz="0" w:space="0" w:color="auto"/>
        <w:bottom w:val="none" w:sz="0" w:space="0" w:color="auto"/>
        <w:right w:val="none" w:sz="0" w:space="0" w:color="auto"/>
      </w:divBdr>
    </w:div>
    <w:div w:id="1724673823">
      <w:bodyDiv w:val="1"/>
      <w:marLeft w:val="0"/>
      <w:marRight w:val="0"/>
      <w:marTop w:val="0"/>
      <w:marBottom w:val="0"/>
      <w:divBdr>
        <w:top w:val="none" w:sz="0" w:space="0" w:color="auto"/>
        <w:left w:val="none" w:sz="0" w:space="0" w:color="auto"/>
        <w:bottom w:val="none" w:sz="0" w:space="0" w:color="auto"/>
        <w:right w:val="none" w:sz="0" w:space="0" w:color="auto"/>
      </w:divBdr>
    </w:div>
    <w:div w:id="1775398132">
      <w:bodyDiv w:val="1"/>
      <w:marLeft w:val="0"/>
      <w:marRight w:val="0"/>
      <w:marTop w:val="0"/>
      <w:marBottom w:val="0"/>
      <w:divBdr>
        <w:top w:val="none" w:sz="0" w:space="0" w:color="auto"/>
        <w:left w:val="none" w:sz="0" w:space="0" w:color="auto"/>
        <w:bottom w:val="none" w:sz="0" w:space="0" w:color="auto"/>
        <w:right w:val="none" w:sz="0" w:space="0" w:color="auto"/>
      </w:divBdr>
    </w:div>
    <w:div w:id="1925339881">
      <w:bodyDiv w:val="1"/>
      <w:marLeft w:val="0"/>
      <w:marRight w:val="0"/>
      <w:marTop w:val="0"/>
      <w:marBottom w:val="0"/>
      <w:divBdr>
        <w:top w:val="none" w:sz="0" w:space="0" w:color="auto"/>
        <w:left w:val="none" w:sz="0" w:space="0" w:color="auto"/>
        <w:bottom w:val="none" w:sz="0" w:space="0" w:color="auto"/>
        <w:right w:val="none" w:sz="0" w:space="0" w:color="auto"/>
      </w:divBdr>
    </w:div>
    <w:div w:id="2054428675">
      <w:bodyDiv w:val="1"/>
      <w:marLeft w:val="0"/>
      <w:marRight w:val="0"/>
      <w:marTop w:val="0"/>
      <w:marBottom w:val="0"/>
      <w:divBdr>
        <w:top w:val="none" w:sz="0" w:space="0" w:color="auto"/>
        <w:left w:val="none" w:sz="0" w:space="0" w:color="auto"/>
        <w:bottom w:val="none" w:sz="0" w:space="0" w:color="auto"/>
        <w:right w:val="none" w:sz="0" w:space="0" w:color="auto"/>
      </w:divBdr>
    </w:div>
    <w:div w:id="2088184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image" Target="file:////var/folders/jf/fn467d4n7x7cqvrq0y2rd7vc0000gn/T/com.microsoft.Word/WebArchiveCopyPasteTempFiles/Bowmans-Strategy-Clock-Source-Bowman-Faulkner-1996.jp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23T17:09:42.430"/>
    </inkml:context>
    <inkml:brush xml:id="br0">
      <inkml:brushProperty name="width" value="0.05" units="cm"/>
      <inkml:brushProperty name="height" value="0.05" units="cm"/>
    </inkml:brush>
  </inkml:definitions>
  <inkml:trace contextRef="#ctx0" brushRef="#br0">0 1 24575,'10'0'0,"-1"0"0,0 0 0,0 0 0,1 4 0,-1-3 0,0 7 0,0-7 0,-4 7 0,4-7 0,-4 8 0,4-8 0,0 7 0,0-7 0,1 7 0,-1-3 0,0 0 0,0 3 0,0-7 0,1 8 0,-1-8 0,0 7 0,0-7 0,1 7 0,-1-7 0,0 3 0,0 0 0,1 1 0,-1 1 0,0 2 0,0-7 0,0 7 0,1-7 0,-1 7 0,0-7 0,0 7 0,1-7 0,-1 4 0,5-1 0,-4-3 0,5 8 0,-6-8 0,0 7 0,0-7 0,0 7 0,6-7 0,-5 8 0,4-8 0,-4 3 0,4 0 0,-4-3 0,4 8 0,1-8 0,-5 7 0,4-7 0,-5 7 0,1-7 0,-1 4 0,0-1 0,0-3 0,1 7 0,-1-7 0,0 3 0,0 0 0,0-3 0,1 7 0,-1-7 0,0 3 0,0 1 0,1-4 0,-1 3 0,0 0 0,0-3 0,0 3 0,-3 0 0,2-3 0,-3 7 0,4-7 0,0 3 0,1 0 0,-1-3 0,0 8 0,0-8 0,0 7 0,1-7 0,-1 3 0,0 0 0,0-3 0,1 7 0,-1-7 0,0 8 0,0-8 0,1 3 0,-1-4 0,0 4 0,0-3 0,0 7 0,1-7 0,-1 3 0,-4 0 0,3-3 0,-3 7 0,5-7 0,-1 4 0,0-1 0,0-3 0,0 3 0,1 0 0,-1-3 0,0 3 0,0 0 0,1-3 0,-1 3 0,-4 0 0,3-3 0,-3 3 0,4 1 0,1-4 0,-1 3 0,0-4 0,0 4 0,1-3 0,-1 7 0,0-7 0,0 7 0,0-7 0,1 7 0,-1-7 0,0 4 0,-4-1 0,3-3 0,-2 3 0,3 0 0,0-3 0,-4 7 0,3-7 0,-3 3 0,5 0 0,-1-3 0,0 8 0,0-4 0,1 0 0,-1 3 0,0-7 0,0 3 0,-4 0 0,4-3 0,-4 7 0,4-7 0,-4 8 0,3-8 0,-3 3 0,0 0 0,4-3 0,-8 7 0,-1-7 0,-16-7 0,-1-1 0,-10-13 0,16 13 0,2-2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8-11-23T17:09:38.687"/>
    </inkml:context>
    <inkml:brush xml:id="br0">
      <inkml:brushProperty name="width" value="0.05" units="cm"/>
      <inkml:brushProperty name="height" value="0.05" units="cm"/>
    </inkml:brush>
  </inkml:definitions>
  <inkml:trace contextRef="#ctx0" brushRef="#br0">0 706 24575,'0'-9'0,"0"-1"0,4 1 0,-3 0 0,7-1 0,-7 1 0,8 4 0,-8-3 0,7 2 0,-3 1 0,0-3 0,3 7 0,-3-8 0,5 8 0,-1-7 0,0 3 0,0 0 0,0-4 0,-3 4 0,2 0 0,-3-3 0,4 7 0,0-8 0,1 4 0,-1 0 0,0-3 0,0 2 0,1-3 0,4-1 0,-4 1 0,9 3 0,-8-2 0,8 2 0,-4-4 0,1 0 0,3 0 0,-4 0 0,1 4 0,3-3 0,-4 3 0,6-4 0,-6 0 0,4 0 0,-3 5 0,-1-4 0,4 3 0,-8-3 0,8 3 0,-3-3 0,-1 8 0,-1-7 0,0 2 0,-3 1 0,3-4 0,0 8 0,-3-8 0,3 4 0,-5 0 0,0-3 0,1 7 0,-1-8 0,0 8 0,0-3 0,5 0 0,-4 3 0,-1-7 0,-1 7 0,-3-4 0,5 5 0,-5-4 0,3 3 0,-3-3 0,4 0 0,0 3 0,1-7 0,-1 7 0,0-8 0,-4 4 0,3 0 0,-2 1 0,3-1 0,0 4 0,0-7 0,0 3 0,1 0 0,-1 1 0,0-1 0,0 4 0,1-7 0,-1 7 0,-4-7 0,3 7 0,-3-4 0,4 1 0,1 3 0,-1-7 0,0 7 0,-4-7 0,3 7 0,-2-4 0,3 1 0,0 3 0,0-3 0,-4 0 0,4 3 0,-4-8 0,4 8 0,0-7 0,0 7 0,1-7 0,-1 7 0,0-3 0,-4-1 0,3 4 0,-3-3 0,5 0 0,-1 3 0,0-7 0,0 7 0,1-4 0,-1 1 0,0 3 0,-4-7 0,3 7 0,-7-7 0,3 2 0,-13-3 0,7 3 0,-7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341</TotalTime>
  <Pages>10</Pages>
  <Words>2704</Words>
  <Characters>15414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26</cp:revision>
  <dcterms:created xsi:type="dcterms:W3CDTF">2018-11-19T13:25:00Z</dcterms:created>
  <dcterms:modified xsi:type="dcterms:W3CDTF">2018-11-26T00:32:00Z</dcterms:modified>
</cp:coreProperties>
</file>