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7D74" w:rsidRDefault="00E57D74" w:rsidP="00E57D74">
      <w:pPr>
        <w:jc w:val="both"/>
        <w:rPr>
          <w:rFonts w:eastAsiaTheme="majorEastAsia" w:cs="Times New Roman"/>
          <w:b/>
          <w:bCs/>
          <w:color w:val="000000" w:themeColor="text1"/>
          <w:szCs w:val="24"/>
        </w:rPr>
      </w:pPr>
    </w:p>
    <w:p w:rsidR="00E57D74" w:rsidRDefault="00E57D74" w:rsidP="00E57D74">
      <w:pPr>
        <w:jc w:val="both"/>
        <w:rPr>
          <w:rFonts w:eastAsiaTheme="majorEastAsia" w:cs="Times New Roman"/>
          <w:b/>
          <w:bCs/>
          <w:color w:val="000000" w:themeColor="text1"/>
          <w:szCs w:val="24"/>
        </w:rPr>
      </w:pPr>
    </w:p>
    <w:p w:rsidR="00E57D74" w:rsidRPr="00040BBC" w:rsidRDefault="00040BBC" w:rsidP="00040BBC">
      <w:pPr>
        <w:jc w:val="center"/>
        <w:rPr>
          <w:rFonts w:eastAsiaTheme="majorEastAsia" w:cs="Times New Roman"/>
          <w:b/>
          <w:bCs/>
          <w:color w:val="000000" w:themeColor="text1"/>
          <w:szCs w:val="24"/>
        </w:rPr>
      </w:pPr>
      <w:r w:rsidRPr="00040BBC">
        <w:rPr>
          <w:rFonts w:cs="Times New Roman"/>
          <w:sz w:val="48"/>
          <w:szCs w:val="48"/>
        </w:rPr>
        <w:t>INTERNATIONAL ENTREPRENEURSHIP</w:t>
      </w:r>
    </w:p>
    <w:p w:rsidR="00E57D74" w:rsidRPr="00040BBC" w:rsidRDefault="00E57D74" w:rsidP="00E57D74">
      <w:pPr>
        <w:jc w:val="both"/>
        <w:rPr>
          <w:rFonts w:eastAsiaTheme="majorEastAsia" w:cs="Times New Roman"/>
          <w:b/>
          <w:bCs/>
          <w:color w:val="000000" w:themeColor="text1"/>
          <w:szCs w:val="24"/>
        </w:rPr>
      </w:pPr>
    </w:p>
    <w:p w:rsidR="00E57D74" w:rsidRPr="00040BBC" w:rsidRDefault="00E57D74" w:rsidP="00E57D74">
      <w:pPr>
        <w:jc w:val="both"/>
        <w:rPr>
          <w:rFonts w:eastAsiaTheme="majorEastAsia" w:cs="Times New Roman"/>
          <w:b/>
          <w:bCs/>
          <w:color w:val="000000" w:themeColor="text1"/>
          <w:szCs w:val="24"/>
        </w:rPr>
      </w:pPr>
    </w:p>
    <w:p w:rsidR="00E57D74" w:rsidRPr="00040BBC" w:rsidRDefault="00E57D74" w:rsidP="00E57D74">
      <w:pPr>
        <w:jc w:val="both"/>
        <w:rPr>
          <w:rFonts w:eastAsiaTheme="majorEastAsia" w:cs="Times New Roman"/>
          <w:b/>
          <w:bCs/>
          <w:color w:val="000000" w:themeColor="text1"/>
          <w:szCs w:val="24"/>
        </w:rPr>
      </w:pPr>
    </w:p>
    <w:p w:rsidR="00E57D74" w:rsidRPr="00040BBC" w:rsidRDefault="00E57D74" w:rsidP="00E57D74">
      <w:pPr>
        <w:jc w:val="both"/>
        <w:rPr>
          <w:rFonts w:eastAsiaTheme="majorEastAsia" w:cs="Times New Roman"/>
          <w:b/>
          <w:bCs/>
          <w:color w:val="000000" w:themeColor="text1"/>
          <w:szCs w:val="24"/>
        </w:rPr>
      </w:pPr>
    </w:p>
    <w:p w:rsidR="00E57D74" w:rsidRPr="00040BBC" w:rsidRDefault="00E57D74" w:rsidP="00E57D74">
      <w:pPr>
        <w:jc w:val="center"/>
        <w:rPr>
          <w:rFonts w:eastAsiaTheme="majorEastAsia" w:cs="Times New Roman"/>
          <w:b/>
          <w:bCs/>
          <w:color w:val="000000" w:themeColor="text1"/>
          <w:szCs w:val="24"/>
        </w:rPr>
      </w:pPr>
    </w:p>
    <w:p w:rsidR="00E57D74" w:rsidRPr="00040BBC" w:rsidRDefault="00E57D74" w:rsidP="00E57D74">
      <w:pPr>
        <w:ind w:left="360"/>
        <w:jc w:val="center"/>
        <w:rPr>
          <w:rFonts w:cs="Times New Roman"/>
          <w:b/>
          <w:szCs w:val="24"/>
        </w:rPr>
      </w:pPr>
      <w:r w:rsidRPr="00040BBC">
        <w:rPr>
          <w:rFonts w:cs="Times New Roman"/>
          <w:b/>
          <w:szCs w:val="24"/>
        </w:rPr>
        <w:t>Student Name:</w:t>
      </w:r>
      <w:r w:rsidR="006424E0" w:rsidRPr="00040BBC">
        <w:rPr>
          <w:rFonts w:cs="Times New Roman"/>
          <w:b/>
          <w:szCs w:val="24"/>
        </w:rPr>
        <w:t xml:space="preserve"> Cong Liu</w:t>
      </w:r>
    </w:p>
    <w:p w:rsidR="00E57D74" w:rsidRPr="00040BBC" w:rsidRDefault="00E57D74" w:rsidP="00E57D74">
      <w:pPr>
        <w:ind w:left="360"/>
        <w:jc w:val="center"/>
        <w:rPr>
          <w:rFonts w:cs="Times New Roman"/>
          <w:b/>
          <w:szCs w:val="24"/>
        </w:rPr>
      </w:pPr>
      <w:r w:rsidRPr="00040BBC">
        <w:rPr>
          <w:rFonts w:cs="Times New Roman"/>
          <w:b/>
          <w:szCs w:val="24"/>
        </w:rPr>
        <w:t>Program ID:</w:t>
      </w:r>
      <w:r w:rsidR="006424E0" w:rsidRPr="00040BBC">
        <w:rPr>
          <w:rFonts w:cs="Times New Roman"/>
          <w:b/>
          <w:szCs w:val="24"/>
        </w:rPr>
        <w:t xml:space="preserve"> 1702189</w:t>
      </w:r>
    </w:p>
    <w:p w:rsidR="00E57D74" w:rsidRPr="00040BBC" w:rsidRDefault="00E57D74" w:rsidP="00E57D74">
      <w:pPr>
        <w:ind w:left="360"/>
        <w:jc w:val="center"/>
        <w:rPr>
          <w:rFonts w:cs="Times New Roman"/>
          <w:b/>
          <w:szCs w:val="24"/>
        </w:rPr>
      </w:pPr>
      <w:r w:rsidRPr="00040BBC">
        <w:rPr>
          <w:rFonts w:cs="Times New Roman"/>
          <w:b/>
          <w:szCs w:val="24"/>
        </w:rPr>
        <w:t>Submission date:</w:t>
      </w:r>
      <w:r w:rsidR="006424E0" w:rsidRPr="00040BBC">
        <w:rPr>
          <w:rFonts w:cs="Times New Roman"/>
          <w:b/>
          <w:szCs w:val="24"/>
        </w:rPr>
        <w:t xml:space="preserve"> 27/04/2018</w:t>
      </w:r>
    </w:p>
    <w:p w:rsidR="00E57D74" w:rsidRPr="00040BBC" w:rsidRDefault="00E57D74" w:rsidP="00E57D74">
      <w:pPr>
        <w:ind w:left="360"/>
        <w:jc w:val="both"/>
        <w:rPr>
          <w:rFonts w:cs="Times New Roman"/>
          <w:b/>
          <w:szCs w:val="24"/>
        </w:rPr>
      </w:pPr>
      <w:r w:rsidRPr="00040BBC">
        <w:rPr>
          <w:rFonts w:cs="Times New Roman"/>
          <w:b/>
          <w:szCs w:val="24"/>
        </w:rPr>
        <w:br w:type="page"/>
      </w:r>
    </w:p>
    <w:sdt>
      <w:sdtPr>
        <w:rPr>
          <w:rFonts w:ascii="Times New Roman" w:eastAsiaTheme="minorEastAsia" w:hAnsi="Times New Roman" w:cs="Times New Roman"/>
          <w:color w:val="auto"/>
          <w:sz w:val="24"/>
          <w:szCs w:val="22"/>
          <w:lang w:val="zh-CN" w:eastAsia="en-US"/>
        </w:rPr>
        <w:id w:val="-1804542758"/>
        <w:docPartObj>
          <w:docPartGallery w:val="Table of Contents"/>
          <w:docPartUnique/>
        </w:docPartObj>
      </w:sdtPr>
      <w:sdtEndPr>
        <w:rPr>
          <w:b/>
          <w:bCs/>
        </w:rPr>
      </w:sdtEndPr>
      <w:sdtContent>
        <w:p w:rsidR="00E66714" w:rsidRPr="00040BBC" w:rsidRDefault="00E66714">
          <w:pPr>
            <w:pStyle w:val="TOC"/>
            <w:rPr>
              <w:rFonts w:ascii="Times New Roman" w:hAnsi="Times New Roman" w:cs="Times New Roman"/>
            </w:rPr>
          </w:pPr>
          <w:r w:rsidRPr="00040BBC">
            <w:rPr>
              <w:rFonts w:ascii="Times New Roman" w:hAnsi="Times New Roman" w:cs="Times New Roman"/>
              <w:lang w:val="zh-CN"/>
            </w:rPr>
            <w:t>Contect</w:t>
          </w:r>
        </w:p>
        <w:p w:rsidR="00E66714" w:rsidRPr="00040BBC" w:rsidRDefault="00E66714">
          <w:pPr>
            <w:pStyle w:val="11"/>
            <w:tabs>
              <w:tab w:val="right" w:leader="dot" w:pos="9016"/>
            </w:tabs>
            <w:rPr>
              <w:rFonts w:ascii="Times New Roman" w:hAnsi="Times New Roman"/>
              <w:noProof/>
              <w:kern w:val="2"/>
              <w:sz w:val="21"/>
            </w:rPr>
          </w:pPr>
          <w:r w:rsidRPr="00040BBC">
            <w:rPr>
              <w:rFonts w:ascii="Times New Roman" w:hAnsi="Times New Roman"/>
            </w:rPr>
            <w:fldChar w:fldCharType="begin"/>
          </w:r>
          <w:r w:rsidRPr="00040BBC">
            <w:rPr>
              <w:rFonts w:ascii="Times New Roman" w:hAnsi="Times New Roman"/>
            </w:rPr>
            <w:instrText xml:space="preserve"> TOC \o "1-3" \h \z \u </w:instrText>
          </w:r>
          <w:r w:rsidRPr="00040BBC">
            <w:rPr>
              <w:rFonts w:ascii="Times New Roman" w:hAnsi="Times New Roman"/>
            </w:rPr>
            <w:fldChar w:fldCharType="separate"/>
          </w:r>
          <w:hyperlink w:anchor="_Toc512627419" w:history="1">
            <w:r w:rsidRPr="00040BBC">
              <w:rPr>
                <w:rStyle w:val="a3"/>
                <w:rFonts w:ascii="Times New Roman" w:hAnsi="Times New Roman"/>
                <w:noProof/>
              </w:rPr>
              <w:t>1.Introduction</w:t>
            </w:r>
            <w:r w:rsidRPr="00040BBC">
              <w:rPr>
                <w:rFonts w:ascii="Times New Roman" w:hAnsi="Times New Roman"/>
                <w:noProof/>
                <w:webHidden/>
              </w:rPr>
              <w:tab/>
            </w:r>
            <w:r w:rsidRPr="00040BBC">
              <w:rPr>
                <w:rFonts w:ascii="Times New Roman" w:hAnsi="Times New Roman"/>
                <w:noProof/>
                <w:webHidden/>
              </w:rPr>
              <w:fldChar w:fldCharType="begin"/>
            </w:r>
            <w:r w:rsidRPr="00040BBC">
              <w:rPr>
                <w:rFonts w:ascii="Times New Roman" w:hAnsi="Times New Roman"/>
                <w:noProof/>
                <w:webHidden/>
              </w:rPr>
              <w:instrText xml:space="preserve"> PAGEREF _Toc512627419 \h </w:instrText>
            </w:r>
            <w:r w:rsidRPr="00040BBC">
              <w:rPr>
                <w:rFonts w:ascii="Times New Roman" w:hAnsi="Times New Roman"/>
                <w:noProof/>
                <w:webHidden/>
              </w:rPr>
            </w:r>
            <w:r w:rsidRPr="00040BBC">
              <w:rPr>
                <w:rFonts w:ascii="Times New Roman" w:hAnsi="Times New Roman"/>
                <w:noProof/>
                <w:webHidden/>
              </w:rPr>
              <w:fldChar w:fldCharType="separate"/>
            </w:r>
            <w:r w:rsidRPr="00040BBC">
              <w:rPr>
                <w:rFonts w:ascii="Times New Roman" w:hAnsi="Times New Roman"/>
                <w:noProof/>
                <w:webHidden/>
              </w:rPr>
              <w:t>3</w:t>
            </w:r>
            <w:r w:rsidRPr="00040BBC">
              <w:rPr>
                <w:rFonts w:ascii="Times New Roman" w:hAnsi="Times New Roman"/>
                <w:noProof/>
                <w:webHidden/>
              </w:rPr>
              <w:fldChar w:fldCharType="end"/>
            </w:r>
          </w:hyperlink>
        </w:p>
        <w:p w:rsidR="00E66714" w:rsidRPr="00040BBC" w:rsidRDefault="007F0605">
          <w:pPr>
            <w:pStyle w:val="11"/>
            <w:tabs>
              <w:tab w:val="right" w:leader="dot" w:pos="9016"/>
            </w:tabs>
            <w:rPr>
              <w:rFonts w:ascii="Times New Roman" w:hAnsi="Times New Roman"/>
              <w:noProof/>
              <w:kern w:val="2"/>
              <w:sz w:val="21"/>
            </w:rPr>
          </w:pPr>
          <w:hyperlink w:anchor="_Toc512627420" w:history="1">
            <w:r w:rsidR="00E66714" w:rsidRPr="00040BBC">
              <w:rPr>
                <w:rStyle w:val="a3"/>
                <w:rFonts w:ascii="Times New Roman" w:hAnsi="Times New Roman"/>
                <w:noProof/>
              </w:rPr>
              <w:t>2.Entrepreneurial Policy in North America</w:t>
            </w:r>
            <w:r w:rsidR="00E66714" w:rsidRPr="00040BBC">
              <w:rPr>
                <w:rFonts w:ascii="Times New Roman" w:hAnsi="Times New Roman"/>
                <w:noProof/>
                <w:webHidden/>
              </w:rPr>
              <w:tab/>
            </w:r>
            <w:r w:rsidR="00E66714" w:rsidRPr="00040BBC">
              <w:rPr>
                <w:rFonts w:ascii="Times New Roman" w:hAnsi="Times New Roman"/>
                <w:noProof/>
                <w:webHidden/>
              </w:rPr>
              <w:fldChar w:fldCharType="begin"/>
            </w:r>
            <w:r w:rsidR="00E66714" w:rsidRPr="00040BBC">
              <w:rPr>
                <w:rFonts w:ascii="Times New Roman" w:hAnsi="Times New Roman"/>
                <w:noProof/>
                <w:webHidden/>
              </w:rPr>
              <w:instrText xml:space="preserve"> PAGEREF _Toc512627420 \h </w:instrText>
            </w:r>
            <w:r w:rsidR="00E66714" w:rsidRPr="00040BBC">
              <w:rPr>
                <w:rFonts w:ascii="Times New Roman" w:hAnsi="Times New Roman"/>
                <w:noProof/>
                <w:webHidden/>
              </w:rPr>
            </w:r>
            <w:r w:rsidR="00E66714" w:rsidRPr="00040BBC">
              <w:rPr>
                <w:rFonts w:ascii="Times New Roman" w:hAnsi="Times New Roman"/>
                <w:noProof/>
                <w:webHidden/>
              </w:rPr>
              <w:fldChar w:fldCharType="separate"/>
            </w:r>
            <w:r w:rsidR="00E66714" w:rsidRPr="00040BBC">
              <w:rPr>
                <w:rFonts w:ascii="Times New Roman" w:hAnsi="Times New Roman"/>
                <w:noProof/>
                <w:webHidden/>
              </w:rPr>
              <w:t>6</w:t>
            </w:r>
            <w:r w:rsidR="00E66714" w:rsidRPr="00040BBC">
              <w:rPr>
                <w:rFonts w:ascii="Times New Roman" w:hAnsi="Times New Roman"/>
                <w:noProof/>
                <w:webHidden/>
              </w:rPr>
              <w:fldChar w:fldCharType="end"/>
            </w:r>
          </w:hyperlink>
        </w:p>
        <w:p w:rsidR="00E66714" w:rsidRPr="00040BBC" w:rsidRDefault="007F0605">
          <w:pPr>
            <w:pStyle w:val="11"/>
            <w:tabs>
              <w:tab w:val="right" w:leader="dot" w:pos="9016"/>
            </w:tabs>
            <w:rPr>
              <w:rFonts w:ascii="Times New Roman" w:hAnsi="Times New Roman"/>
              <w:noProof/>
              <w:kern w:val="2"/>
              <w:sz w:val="21"/>
            </w:rPr>
          </w:pPr>
          <w:hyperlink w:anchor="_Toc512627421" w:history="1">
            <w:r w:rsidR="00E66714" w:rsidRPr="00040BBC">
              <w:rPr>
                <w:rStyle w:val="a3"/>
                <w:rFonts w:ascii="Times New Roman" w:hAnsi="Times New Roman"/>
                <w:noProof/>
              </w:rPr>
              <w:t>3.Entrepreneurial Policies in Asia</w:t>
            </w:r>
            <w:r w:rsidR="00E66714" w:rsidRPr="00040BBC">
              <w:rPr>
                <w:rFonts w:ascii="Times New Roman" w:hAnsi="Times New Roman"/>
                <w:noProof/>
                <w:webHidden/>
              </w:rPr>
              <w:tab/>
            </w:r>
            <w:r w:rsidR="00E66714" w:rsidRPr="00040BBC">
              <w:rPr>
                <w:rFonts w:ascii="Times New Roman" w:hAnsi="Times New Roman"/>
                <w:noProof/>
                <w:webHidden/>
              </w:rPr>
              <w:fldChar w:fldCharType="begin"/>
            </w:r>
            <w:r w:rsidR="00E66714" w:rsidRPr="00040BBC">
              <w:rPr>
                <w:rFonts w:ascii="Times New Roman" w:hAnsi="Times New Roman"/>
                <w:noProof/>
                <w:webHidden/>
              </w:rPr>
              <w:instrText xml:space="preserve"> PAGEREF _Toc512627421 \h </w:instrText>
            </w:r>
            <w:r w:rsidR="00E66714" w:rsidRPr="00040BBC">
              <w:rPr>
                <w:rFonts w:ascii="Times New Roman" w:hAnsi="Times New Roman"/>
                <w:noProof/>
                <w:webHidden/>
              </w:rPr>
            </w:r>
            <w:r w:rsidR="00E66714" w:rsidRPr="00040BBC">
              <w:rPr>
                <w:rFonts w:ascii="Times New Roman" w:hAnsi="Times New Roman"/>
                <w:noProof/>
                <w:webHidden/>
              </w:rPr>
              <w:fldChar w:fldCharType="separate"/>
            </w:r>
            <w:r w:rsidR="00E66714" w:rsidRPr="00040BBC">
              <w:rPr>
                <w:rFonts w:ascii="Times New Roman" w:hAnsi="Times New Roman"/>
                <w:noProof/>
                <w:webHidden/>
              </w:rPr>
              <w:t>8</w:t>
            </w:r>
            <w:r w:rsidR="00E66714" w:rsidRPr="00040BBC">
              <w:rPr>
                <w:rFonts w:ascii="Times New Roman" w:hAnsi="Times New Roman"/>
                <w:noProof/>
                <w:webHidden/>
              </w:rPr>
              <w:fldChar w:fldCharType="end"/>
            </w:r>
          </w:hyperlink>
        </w:p>
        <w:p w:rsidR="00E66714" w:rsidRPr="00040BBC" w:rsidRDefault="007F0605">
          <w:pPr>
            <w:pStyle w:val="11"/>
            <w:tabs>
              <w:tab w:val="right" w:leader="dot" w:pos="9016"/>
            </w:tabs>
            <w:rPr>
              <w:rFonts w:ascii="Times New Roman" w:hAnsi="Times New Roman"/>
              <w:noProof/>
              <w:kern w:val="2"/>
              <w:sz w:val="21"/>
            </w:rPr>
          </w:pPr>
          <w:hyperlink w:anchor="_Toc512627422" w:history="1">
            <w:r w:rsidR="00E66714" w:rsidRPr="00040BBC">
              <w:rPr>
                <w:rStyle w:val="a3"/>
                <w:rFonts w:ascii="Times New Roman" w:hAnsi="Times New Roman"/>
                <w:noProof/>
              </w:rPr>
              <w:t>4.Entrepreneurial Policies in Africa</w:t>
            </w:r>
            <w:r w:rsidR="00E66714" w:rsidRPr="00040BBC">
              <w:rPr>
                <w:rFonts w:ascii="Times New Roman" w:hAnsi="Times New Roman"/>
                <w:noProof/>
                <w:webHidden/>
              </w:rPr>
              <w:tab/>
            </w:r>
            <w:r w:rsidR="00E66714" w:rsidRPr="00040BBC">
              <w:rPr>
                <w:rFonts w:ascii="Times New Roman" w:hAnsi="Times New Roman"/>
                <w:noProof/>
                <w:webHidden/>
              </w:rPr>
              <w:fldChar w:fldCharType="begin"/>
            </w:r>
            <w:r w:rsidR="00E66714" w:rsidRPr="00040BBC">
              <w:rPr>
                <w:rFonts w:ascii="Times New Roman" w:hAnsi="Times New Roman"/>
                <w:noProof/>
                <w:webHidden/>
              </w:rPr>
              <w:instrText xml:space="preserve"> PAGEREF _Toc512627422 \h </w:instrText>
            </w:r>
            <w:r w:rsidR="00E66714" w:rsidRPr="00040BBC">
              <w:rPr>
                <w:rFonts w:ascii="Times New Roman" w:hAnsi="Times New Roman"/>
                <w:noProof/>
                <w:webHidden/>
              </w:rPr>
            </w:r>
            <w:r w:rsidR="00E66714" w:rsidRPr="00040BBC">
              <w:rPr>
                <w:rFonts w:ascii="Times New Roman" w:hAnsi="Times New Roman"/>
                <w:noProof/>
                <w:webHidden/>
              </w:rPr>
              <w:fldChar w:fldCharType="separate"/>
            </w:r>
            <w:r w:rsidR="00E66714" w:rsidRPr="00040BBC">
              <w:rPr>
                <w:rFonts w:ascii="Times New Roman" w:hAnsi="Times New Roman"/>
                <w:noProof/>
                <w:webHidden/>
              </w:rPr>
              <w:t>9</w:t>
            </w:r>
            <w:r w:rsidR="00E66714" w:rsidRPr="00040BBC">
              <w:rPr>
                <w:rFonts w:ascii="Times New Roman" w:hAnsi="Times New Roman"/>
                <w:noProof/>
                <w:webHidden/>
              </w:rPr>
              <w:fldChar w:fldCharType="end"/>
            </w:r>
          </w:hyperlink>
        </w:p>
        <w:p w:rsidR="00E66714" w:rsidRPr="00040BBC" w:rsidRDefault="007F0605">
          <w:pPr>
            <w:pStyle w:val="11"/>
            <w:tabs>
              <w:tab w:val="right" w:leader="dot" w:pos="9016"/>
            </w:tabs>
            <w:rPr>
              <w:rFonts w:ascii="Times New Roman" w:hAnsi="Times New Roman"/>
              <w:noProof/>
              <w:kern w:val="2"/>
              <w:sz w:val="21"/>
            </w:rPr>
          </w:pPr>
          <w:hyperlink w:anchor="_Toc512627423" w:history="1">
            <w:r w:rsidR="00E66714" w:rsidRPr="00040BBC">
              <w:rPr>
                <w:rStyle w:val="a3"/>
                <w:rFonts w:ascii="Times New Roman" w:hAnsi="Times New Roman"/>
                <w:noProof/>
              </w:rPr>
              <w:t>5.Entrepreneurial Policies in Latin America</w:t>
            </w:r>
            <w:r w:rsidR="00E66714" w:rsidRPr="00040BBC">
              <w:rPr>
                <w:rFonts w:ascii="Times New Roman" w:hAnsi="Times New Roman"/>
                <w:noProof/>
                <w:webHidden/>
              </w:rPr>
              <w:tab/>
            </w:r>
            <w:r w:rsidR="00E66714" w:rsidRPr="00040BBC">
              <w:rPr>
                <w:rFonts w:ascii="Times New Roman" w:hAnsi="Times New Roman"/>
                <w:noProof/>
                <w:webHidden/>
              </w:rPr>
              <w:fldChar w:fldCharType="begin"/>
            </w:r>
            <w:r w:rsidR="00E66714" w:rsidRPr="00040BBC">
              <w:rPr>
                <w:rFonts w:ascii="Times New Roman" w:hAnsi="Times New Roman"/>
                <w:noProof/>
                <w:webHidden/>
              </w:rPr>
              <w:instrText xml:space="preserve"> PAGEREF _Toc512627423 \h </w:instrText>
            </w:r>
            <w:r w:rsidR="00E66714" w:rsidRPr="00040BBC">
              <w:rPr>
                <w:rFonts w:ascii="Times New Roman" w:hAnsi="Times New Roman"/>
                <w:noProof/>
                <w:webHidden/>
              </w:rPr>
            </w:r>
            <w:r w:rsidR="00E66714" w:rsidRPr="00040BBC">
              <w:rPr>
                <w:rFonts w:ascii="Times New Roman" w:hAnsi="Times New Roman"/>
                <w:noProof/>
                <w:webHidden/>
              </w:rPr>
              <w:fldChar w:fldCharType="separate"/>
            </w:r>
            <w:r w:rsidR="00E66714" w:rsidRPr="00040BBC">
              <w:rPr>
                <w:rFonts w:ascii="Times New Roman" w:hAnsi="Times New Roman"/>
                <w:noProof/>
                <w:webHidden/>
              </w:rPr>
              <w:t>10</w:t>
            </w:r>
            <w:r w:rsidR="00E66714" w:rsidRPr="00040BBC">
              <w:rPr>
                <w:rFonts w:ascii="Times New Roman" w:hAnsi="Times New Roman"/>
                <w:noProof/>
                <w:webHidden/>
              </w:rPr>
              <w:fldChar w:fldCharType="end"/>
            </w:r>
          </w:hyperlink>
        </w:p>
        <w:p w:rsidR="00E66714" w:rsidRPr="00040BBC" w:rsidRDefault="007F0605">
          <w:pPr>
            <w:pStyle w:val="11"/>
            <w:tabs>
              <w:tab w:val="right" w:leader="dot" w:pos="9016"/>
            </w:tabs>
            <w:rPr>
              <w:rFonts w:ascii="Times New Roman" w:hAnsi="Times New Roman"/>
              <w:noProof/>
              <w:kern w:val="2"/>
              <w:sz w:val="21"/>
            </w:rPr>
          </w:pPr>
          <w:hyperlink w:anchor="_Toc512627424" w:history="1">
            <w:r w:rsidR="00E66714" w:rsidRPr="00040BBC">
              <w:rPr>
                <w:rStyle w:val="a3"/>
                <w:rFonts w:ascii="Times New Roman" w:hAnsi="Times New Roman"/>
                <w:noProof/>
              </w:rPr>
              <w:t>6.Entrepreneurial Policies in Europe</w:t>
            </w:r>
            <w:r w:rsidR="00E66714" w:rsidRPr="00040BBC">
              <w:rPr>
                <w:rFonts w:ascii="Times New Roman" w:hAnsi="Times New Roman"/>
                <w:noProof/>
                <w:webHidden/>
              </w:rPr>
              <w:tab/>
            </w:r>
            <w:r w:rsidR="00E66714" w:rsidRPr="00040BBC">
              <w:rPr>
                <w:rFonts w:ascii="Times New Roman" w:hAnsi="Times New Roman"/>
                <w:noProof/>
                <w:webHidden/>
              </w:rPr>
              <w:fldChar w:fldCharType="begin"/>
            </w:r>
            <w:r w:rsidR="00E66714" w:rsidRPr="00040BBC">
              <w:rPr>
                <w:rFonts w:ascii="Times New Roman" w:hAnsi="Times New Roman"/>
                <w:noProof/>
                <w:webHidden/>
              </w:rPr>
              <w:instrText xml:space="preserve"> PAGEREF _Toc512627424 \h </w:instrText>
            </w:r>
            <w:r w:rsidR="00E66714" w:rsidRPr="00040BBC">
              <w:rPr>
                <w:rFonts w:ascii="Times New Roman" w:hAnsi="Times New Roman"/>
                <w:noProof/>
                <w:webHidden/>
              </w:rPr>
            </w:r>
            <w:r w:rsidR="00E66714" w:rsidRPr="00040BBC">
              <w:rPr>
                <w:rFonts w:ascii="Times New Roman" w:hAnsi="Times New Roman"/>
                <w:noProof/>
                <w:webHidden/>
              </w:rPr>
              <w:fldChar w:fldCharType="separate"/>
            </w:r>
            <w:r w:rsidR="00E66714" w:rsidRPr="00040BBC">
              <w:rPr>
                <w:rFonts w:ascii="Times New Roman" w:hAnsi="Times New Roman"/>
                <w:noProof/>
                <w:webHidden/>
              </w:rPr>
              <w:t>11</w:t>
            </w:r>
            <w:r w:rsidR="00E66714" w:rsidRPr="00040BBC">
              <w:rPr>
                <w:rFonts w:ascii="Times New Roman" w:hAnsi="Times New Roman"/>
                <w:noProof/>
                <w:webHidden/>
              </w:rPr>
              <w:fldChar w:fldCharType="end"/>
            </w:r>
          </w:hyperlink>
        </w:p>
        <w:p w:rsidR="00E66714" w:rsidRPr="00040BBC" w:rsidRDefault="007F0605">
          <w:pPr>
            <w:pStyle w:val="11"/>
            <w:tabs>
              <w:tab w:val="right" w:leader="dot" w:pos="9016"/>
            </w:tabs>
            <w:rPr>
              <w:rFonts w:ascii="Times New Roman" w:hAnsi="Times New Roman"/>
              <w:noProof/>
              <w:kern w:val="2"/>
              <w:sz w:val="21"/>
            </w:rPr>
          </w:pPr>
          <w:hyperlink w:anchor="_Toc512627425" w:history="1">
            <w:r w:rsidR="00E66714" w:rsidRPr="00040BBC">
              <w:rPr>
                <w:rStyle w:val="a3"/>
                <w:rFonts w:ascii="Times New Roman" w:hAnsi="Times New Roman"/>
                <w:noProof/>
              </w:rPr>
              <w:t>7.Conclusion</w:t>
            </w:r>
            <w:r w:rsidR="00E66714" w:rsidRPr="00040BBC">
              <w:rPr>
                <w:rFonts w:ascii="Times New Roman" w:hAnsi="Times New Roman"/>
                <w:noProof/>
                <w:webHidden/>
              </w:rPr>
              <w:tab/>
            </w:r>
            <w:r w:rsidR="00E66714" w:rsidRPr="00040BBC">
              <w:rPr>
                <w:rFonts w:ascii="Times New Roman" w:hAnsi="Times New Roman"/>
                <w:noProof/>
                <w:webHidden/>
              </w:rPr>
              <w:fldChar w:fldCharType="begin"/>
            </w:r>
            <w:r w:rsidR="00E66714" w:rsidRPr="00040BBC">
              <w:rPr>
                <w:rFonts w:ascii="Times New Roman" w:hAnsi="Times New Roman"/>
                <w:noProof/>
                <w:webHidden/>
              </w:rPr>
              <w:instrText xml:space="preserve"> PAGEREF _Toc512627425 \h </w:instrText>
            </w:r>
            <w:r w:rsidR="00E66714" w:rsidRPr="00040BBC">
              <w:rPr>
                <w:rFonts w:ascii="Times New Roman" w:hAnsi="Times New Roman"/>
                <w:noProof/>
                <w:webHidden/>
              </w:rPr>
            </w:r>
            <w:r w:rsidR="00E66714" w:rsidRPr="00040BBC">
              <w:rPr>
                <w:rFonts w:ascii="Times New Roman" w:hAnsi="Times New Roman"/>
                <w:noProof/>
                <w:webHidden/>
              </w:rPr>
              <w:fldChar w:fldCharType="separate"/>
            </w:r>
            <w:r w:rsidR="00E66714" w:rsidRPr="00040BBC">
              <w:rPr>
                <w:rFonts w:ascii="Times New Roman" w:hAnsi="Times New Roman"/>
                <w:noProof/>
                <w:webHidden/>
              </w:rPr>
              <w:t>11</w:t>
            </w:r>
            <w:r w:rsidR="00E66714" w:rsidRPr="00040BBC">
              <w:rPr>
                <w:rFonts w:ascii="Times New Roman" w:hAnsi="Times New Roman"/>
                <w:noProof/>
                <w:webHidden/>
              </w:rPr>
              <w:fldChar w:fldCharType="end"/>
            </w:r>
          </w:hyperlink>
        </w:p>
        <w:p w:rsidR="00E66714" w:rsidRPr="00040BBC" w:rsidRDefault="007F0605">
          <w:pPr>
            <w:pStyle w:val="11"/>
            <w:tabs>
              <w:tab w:val="right" w:leader="dot" w:pos="9016"/>
            </w:tabs>
            <w:rPr>
              <w:rFonts w:ascii="Times New Roman" w:hAnsi="Times New Roman"/>
              <w:noProof/>
              <w:kern w:val="2"/>
              <w:sz w:val="21"/>
            </w:rPr>
          </w:pPr>
          <w:hyperlink w:anchor="_Toc512627426" w:history="1">
            <w:r w:rsidR="00E66714" w:rsidRPr="00040BBC">
              <w:rPr>
                <w:rStyle w:val="a3"/>
                <w:rFonts w:ascii="Times New Roman" w:hAnsi="Times New Roman"/>
                <w:noProof/>
              </w:rPr>
              <w:t>8.References</w:t>
            </w:r>
            <w:r w:rsidR="00E66714" w:rsidRPr="00040BBC">
              <w:rPr>
                <w:rFonts w:ascii="Times New Roman" w:hAnsi="Times New Roman"/>
                <w:noProof/>
                <w:webHidden/>
              </w:rPr>
              <w:tab/>
            </w:r>
            <w:r w:rsidR="00E66714" w:rsidRPr="00040BBC">
              <w:rPr>
                <w:rFonts w:ascii="Times New Roman" w:hAnsi="Times New Roman"/>
                <w:noProof/>
                <w:webHidden/>
              </w:rPr>
              <w:fldChar w:fldCharType="begin"/>
            </w:r>
            <w:r w:rsidR="00E66714" w:rsidRPr="00040BBC">
              <w:rPr>
                <w:rFonts w:ascii="Times New Roman" w:hAnsi="Times New Roman"/>
                <w:noProof/>
                <w:webHidden/>
              </w:rPr>
              <w:instrText xml:space="preserve"> PAGEREF _Toc512627426 \h </w:instrText>
            </w:r>
            <w:r w:rsidR="00E66714" w:rsidRPr="00040BBC">
              <w:rPr>
                <w:rFonts w:ascii="Times New Roman" w:hAnsi="Times New Roman"/>
                <w:noProof/>
                <w:webHidden/>
              </w:rPr>
            </w:r>
            <w:r w:rsidR="00E66714" w:rsidRPr="00040BBC">
              <w:rPr>
                <w:rFonts w:ascii="Times New Roman" w:hAnsi="Times New Roman"/>
                <w:noProof/>
                <w:webHidden/>
              </w:rPr>
              <w:fldChar w:fldCharType="separate"/>
            </w:r>
            <w:r w:rsidR="00E66714" w:rsidRPr="00040BBC">
              <w:rPr>
                <w:rFonts w:ascii="Times New Roman" w:hAnsi="Times New Roman"/>
                <w:noProof/>
                <w:webHidden/>
              </w:rPr>
              <w:t>13</w:t>
            </w:r>
            <w:r w:rsidR="00E66714" w:rsidRPr="00040BBC">
              <w:rPr>
                <w:rFonts w:ascii="Times New Roman" w:hAnsi="Times New Roman"/>
                <w:noProof/>
                <w:webHidden/>
              </w:rPr>
              <w:fldChar w:fldCharType="end"/>
            </w:r>
          </w:hyperlink>
        </w:p>
        <w:p w:rsidR="00E66714" w:rsidRPr="00040BBC" w:rsidRDefault="00E66714">
          <w:pPr>
            <w:rPr>
              <w:rFonts w:cs="Times New Roman"/>
            </w:rPr>
          </w:pPr>
          <w:r w:rsidRPr="00040BBC">
            <w:rPr>
              <w:rFonts w:cs="Times New Roman"/>
              <w:b/>
              <w:bCs/>
              <w:lang w:val="zh-CN"/>
            </w:rPr>
            <w:fldChar w:fldCharType="end"/>
          </w:r>
        </w:p>
      </w:sdtContent>
    </w:sdt>
    <w:p w:rsidR="009E7EFC" w:rsidRPr="00040BBC" w:rsidRDefault="009E7EFC" w:rsidP="00E57D74">
      <w:pPr>
        <w:pStyle w:val="1"/>
        <w:ind w:left="360"/>
        <w:jc w:val="both"/>
        <w:rPr>
          <w:rFonts w:cs="Times New Roman"/>
          <w:szCs w:val="24"/>
        </w:rPr>
      </w:pPr>
    </w:p>
    <w:p w:rsidR="009E7EFC" w:rsidRPr="00040BBC" w:rsidRDefault="009E7EFC">
      <w:pPr>
        <w:rPr>
          <w:rFonts w:eastAsiaTheme="majorEastAsia" w:cs="Times New Roman"/>
          <w:b/>
          <w:bCs/>
          <w:color w:val="000000" w:themeColor="text1"/>
          <w:szCs w:val="24"/>
        </w:rPr>
      </w:pPr>
      <w:r w:rsidRPr="00040BBC">
        <w:rPr>
          <w:rFonts w:cs="Times New Roman"/>
          <w:color w:val="000000" w:themeColor="text1"/>
          <w:szCs w:val="24"/>
        </w:rPr>
        <w:br w:type="page"/>
      </w:r>
    </w:p>
    <w:p w:rsidR="00E57D74" w:rsidRPr="00040BBC" w:rsidRDefault="009E7EFC" w:rsidP="00695815">
      <w:pPr>
        <w:pStyle w:val="1"/>
        <w:rPr>
          <w:rFonts w:cs="Times New Roman"/>
        </w:rPr>
      </w:pPr>
      <w:bookmarkStart w:id="0" w:name="_Toc512627419"/>
      <w:r w:rsidRPr="00040BBC">
        <w:rPr>
          <w:rFonts w:cs="Times New Roman"/>
        </w:rPr>
        <w:lastRenderedPageBreak/>
        <w:t>1.</w:t>
      </w:r>
      <w:r w:rsidR="00E57D74" w:rsidRPr="00040BBC">
        <w:rPr>
          <w:rFonts w:cs="Times New Roman"/>
        </w:rPr>
        <w:t>Introduction</w:t>
      </w:r>
      <w:bookmarkEnd w:id="0"/>
      <w:r w:rsidR="00E57D74" w:rsidRPr="00040BBC">
        <w:rPr>
          <w:rFonts w:cs="Times New Roman"/>
        </w:rPr>
        <w:t xml:space="preserve"> </w:t>
      </w:r>
    </w:p>
    <w:p w:rsidR="00E57D74" w:rsidRPr="00040BBC" w:rsidRDefault="00E57D74" w:rsidP="00E57D74">
      <w:pPr>
        <w:ind w:left="360"/>
        <w:jc w:val="both"/>
        <w:rPr>
          <w:rFonts w:cs="Times New Roman"/>
          <w:color w:val="000000" w:themeColor="text1"/>
          <w:szCs w:val="24"/>
          <w:shd w:val="clear" w:color="auto" w:fill="FFFFFF"/>
        </w:rPr>
      </w:pPr>
      <w:bookmarkStart w:id="1" w:name="_GoBack"/>
      <w:r w:rsidRPr="00040BBC">
        <w:rPr>
          <w:rFonts w:cs="Times New Roman"/>
          <w:color w:val="000000" w:themeColor="text1"/>
          <w:szCs w:val="24"/>
        </w:rPr>
        <w:t xml:space="preserve">The research is based on the entrepreneurial policies in the </w:t>
      </w:r>
      <w:r w:rsidRPr="00040BBC">
        <w:rPr>
          <w:rFonts w:cs="Times New Roman"/>
          <w:noProof/>
          <w:color w:val="000000" w:themeColor="text1"/>
          <w:szCs w:val="24"/>
        </w:rPr>
        <w:t>different</w:t>
      </w:r>
      <w:r w:rsidRPr="00040BBC">
        <w:rPr>
          <w:rFonts w:cs="Times New Roman"/>
          <w:color w:val="000000" w:themeColor="text1"/>
          <w:szCs w:val="24"/>
        </w:rPr>
        <w:t xml:space="preserve"> region. Before going into the details, the basic information about the entrepreneurship will be discussed for the better and appropriate overview. </w:t>
      </w:r>
      <w:r w:rsidRPr="00040BBC">
        <w:rPr>
          <w:rFonts w:cs="Times New Roman"/>
          <w:noProof/>
          <w:color w:val="000000" w:themeColor="text1"/>
          <w:szCs w:val="24"/>
        </w:rPr>
        <w:t>Entrepreneurs</w:t>
      </w:r>
      <w:r w:rsidRPr="00040BBC">
        <w:rPr>
          <w:rFonts w:cs="Times New Roman"/>
          <w:color w:val="000000" w:themeColor="text1"/>
          <w:szCs w:val="24"/>
        </w:rPr>
        <w:t xml:space="preserve"> are the people who are highly motivated toward the self-business based on the extensive technology (Huczynski, 2012; </w:t>
      </w:r>
      <w:r w:rsidRPr="00040BBC">
        <w:rPr>
          <w:rFonts w:cs="Times New Roman"/>
          <w:color w:val="000000" w:themeColor="text1"/>
          <w:szCs w:val="24"/>
          <w:shd w:val="clear" w:color="auto" w:fill="FFFFFF"/>
        </w:rPr>
        <w:t xml:space="preserve">Mian et al, 2014). </w:t>
      </w:r>
      <w:r w:rsidRPr="00040BBC">
        <w:rPr>
          <w:rFonts w:cs="Times New Roman"/>
          <w:color w:val="000000" w:themeColor="text1"/>
          <w:szCs w:val="24"/>
        </w:rPr>
        <w:t>There are several examples of entrepreneurship and about the successful entrepreneurs but the policy management exist in every department so the entrepreneurship will also contain some generic and abstract policies. The implementation phase of the business is very critical</w:t>
      </w:r>
      <w:bookmarkEnd w:id="1"/>
      <w:r w:rsidRPr="00040BBC">
        <w:rPr>
          <w:rFonts w:cs="Times New Roman"/>
          <w:color w:val="000000" w:themeColor="text1"/>
          <w:szCs w:val="24"/>
        </w:rPr>
        <w:t xml:space="preserve"> such as the information about the core entrepreneurship is to be described at the initial stages of the business development.</w:t>
      </w:r>
    </w:p>
    <w:p w:rsidR="00E57D74" w:rsidRPr="00040BBC" w:rsidRDefault="00E57D74" w:rsidP="00E57D74">
      <w:pPr>
        <w:ind w:left="360"/>
        <w:jc w:val="both"/>
        <w:rPr>
          <w:rFonts w:cs="Times New Roman"/>
          <w:color w:val="000000" w:themeColor="text1"/>
          <w:szCs w:val="24"/>
        </w:rPr>
      </w:pPr>
      <w:r w:rsidRPr="00040BBC">
        <w:rPr>
          <w:rFonts w:cs="Times New Roman"/>
          <w:color w:val="000000" w:themeColor="text1"/>
          <w:szCs w:val="24"/>
        </w:rPr>
        <w:t xml:space="preserve">The mindset of an </w:t>
      </w:r>
      <w:r w:rsidRPr="00040BBC">
        <w:rPr>
          <w:rFonts w:cs="Times New Roman"/>
          <w:noProof/>
          <w:color w:val="000000" w:themeColor="text1"/>
          <w:szCs w:val="24"/>
        </w:rPr>
        <w:t>entrepreneur</w:t>
      </w:r>
      <w:r w:rsidRPr="00040BBC">
        <w:rPr>
          <w:rFonts w:cs="Times New Roman"/>
          <w:color w:val="000000" w:themeColor="text1"/>
          <w:szCs w:val="24"/>
        </w:rPr>
        <w:t xml:space="preserve"> is always toward the successful execution of the business. The latest ideas are mostly generated by the new entrepreneurs because they want to make their reputation in the market rapidly instead of following traditional services and techniques, they come up with the appropriate </w:t>
      </w:r>
      <w:r w:rsidRPr="00040BBC">
        <w:rPr>
          <w:rFonts w:cs="Times New Roman"/>
          <w:noProof/>
          <w:color w:val="000000" w:themeColor="text1"/>
          <w:szCs w:val="24"/>
        </w:rPr>
        <w:t>and the</w:t>
      </w:r>
      <w:r w:rsidRPr="00040BBC">
        <w:rPr>
          <w:rFonts w:cs="Times New Roman"/>
          <w:color w:val="000000" w:themeColor="text1"/>
          <w:szCs w:val="24"/>
        </w:rPr>
        <w:t xml:space="preserve"> unique ideas which are directly proportional to the needs of the market. The mindset of the entrepreneur is based on the area h/she want to cover. Such as the multiple entrepreneurs are interested in the business execution all across the world while some of them are based on the local market so that the mindset and the target market of both global and local entrepreneur will be different. We will discuss the complete and the core information about the entrepreneurship in the report. We will also provide the information about characteristics and traits of entrepreneurship which will be helpful information for the leading and the new entrepreneurs and also for the students who want to make their career in </w:t>
      </w:r>
      <w:r w:rsidRPr="00040BBC">
        <w:rPr>
          <w:rFonts w:cs="Times New Roman"/>
          <w:noProof/>
          <w:color w:val="000000" w:themeColor="text1"/>
          <w:szCs w:val="24"/>
        </w:rPr>
        <w:t>entrepreneurship</w:t>
      </w:r>
      <w:r w:rsidRPr="00040BBC">
        <w:rPr>
          <w:rFonts w:cs="Times New Roman"/>
          <w:color w:val="000000" w:themeColor="text1"/>
          <w:szCs w:val="24"/>
        </w:rPr>
        <w:t xml:space="preserve"> (Burns, 2012; </w:t>
      </w:r>
      <w:r w:rsidRPr="00040BBC">
        <w:rPr>
          <w:rFonts w:cs="Times New Roman"/>
          <w:color w:val="000000" w:themeColor="text1"/>
          <w:szCs w:val="24"/>
          <w:shd w:val="clear" w:color="auto" w:fill="FFFFFF"/>
        </w:rPr>
        <w:t>Szerb et al, 2016)</w:t>
      </w:r>
      <w:r w:rsidRPr="00040BBC">
        <w:rPr>
          <w:rFonts w:cs="Times New Roman"/>
          <w:color w:val="000000" w:themeColor="text1"/>
          <w:szCs w:val="24"/>
        </w:rPr>
        <w:t xml:space="preserve">. Most of the people move toward entrepreneurship because they are not that much interested in the jobs so that they would always prefer the self-business.  </w:t>
      </w:r>
    </w:p>
    <w:p w:rsidR="00E57D74" w:rsidRPr="00040BBC" w:rsidRDefault="00E57D74" w:rsidP="00E57D74">
      <w:pPr>
        <w:ind w:left="360"/>
        <w:jc w:val="both"/>
        <w:rPr>
          <w:rFonts w:cs="Times New Roman"/>
          <w:color w:val="000000" w:themeColor="text1"/>
          <w:szCs w:val="24"/>
          <w:shd w:val="clear" w:color="auto" w:fill="FFFFFF"/>
        </w:rPr>
      </w:pPr>
      <w:r w:rsidRPr="00040BBC">
        <w:rPr>
          <w:rFonts w:cs="Times New Roman"/>
          <w:color w:val="000000" w:themeColor="text1"/>
          <w:szCs w:val="24"/>
        </w:rPr>
        <w:t xml:space="preserve">In the scope of the </w:t>
      </w:r>
      <w:r w:rsidRPr="00040BBC">
        <w:rPr>
          <w:rFonts w:cs="Times New Roman"/>
          <w:noProof/>
          <w:color w:val="000000" w:themeColor="text1"/>
          <w:szCs w:val="24"/>
        </w:rPr>
        <w:t>entrepreneurs,</w:t>
      </w:r>
      <w:r w:rsidRPr="00040BBC">
        <w:rPr>
          <w:rFonts w:cs="Times New Roman"/>
          <w:color w:val="000000" w:themeColor="text1"/>
          <w:szCs w:val="24"/>
        </w:rPr>
        <w:t xml:space="preserve"> we will discuss both the global and the local entrepreneurs which will be helpful for the startups to select the path which </w:t>
      </w:r>
      <w:r w:rsidRPr="00040BBC">
        <w:rPr>
          <w:rFonts w:cs="Times New Roman"/>
          <w:noProof/>
          <w:color w:val="000000" w:themeColor="text1"/>
          <w:szCs w:val="24"/>
        </w:rPr>
        <w:t>is</w:t>
      </w:r>
      <w:r w:rsidRPr="00040BBC">
        <w:rPr>
          <w:rFonts w:cs="Times New Roman"/>
          <w:color w:val="000000" w:themeColor="text1"/>
          <w:szCs w:val="24"/>
        </w:rPr>
        <w:t xml:space="preserve"> suitable for the market of an entrepreneur. When an entrepreneur </w:t>
      </w:r>
      <w:r w:rsidRPr="00040BBC">
        <w:rPr>
          <w:rFonts w:cs="Times New Roman"/>
          <w:noProof/>
          <w:color w:val="000000" w:themeColor="text1"/>
          <w:szCs w:val="24"/>
        </w:rPr>
        <w:t>executes</w:t>
      </w:r>
      <w:r w:rsidRPr="00040BBC">
        <w:rPr>
          <w:rFonts w:cs="Times New Roman"/>
          <w:color w:val="000000" w:themeColor="text1"/>
          <w:szCs w:val="24"/>
        </w:rPr>
        <w:t xml:space="preserve"> think to execute the business, they should have the knowledge about the complete skills they have so that they will be able to select the field in which they want to run their business. The second most important thing is to select the target market such as if the person is providing the software development services so that he should select the industry of Information and </w:t>
      </w:r>
      <w:r w:rsidRPr="00040BBC">
        <w:rPr>
          <w:rFonts w:cs="Times New Roman"/>
          <w:color w:val="000000" w:themeColor="text1"/>
          <w:szCs w:val="24"/>
        </w:rPr>
        <w:lastRenderedPageBreak/>
        <w:t xml:space="preserve">technology to market the services h/she is provided. The entrepreneur will never be successful if they have no mindset about the target market they have (Burns, 2013; Cadle et al, 2010). The customer satisfaction is considered as the most important factor in the business and administration so the entrepreneurs should be having the information about the exact target markets and try to fulfill the needs of the customers. Whereas </w:t>
      </w:r>
      <w:r w:rsidRPr="00040BBC">
        <w:rPr>
          <w:rFonts w:cs="Times New Roman"/>
          <w:noProof/>
          <w:color w:val="000000" w:themeColor="text1"/>
          <w:szCs w:val="24"/>
        </w:rPr>
        <w:t>sometimes</w:t>
      </w:r>
      <w:r w:rsidRPr="00040BBC">
        <w:rPr>
          <w:rFonts w:cs="Times New Roman"/>
          <w:color w:val="000000" w:themeColor="text1"/>
          <w:szCs w:val="24"/>
        </w:rPr>
        <w:t xml:space="preserve"> the requirement analysis is not very easy so in that case, the customer feedback will help the entrepreneurs for the purposed solution. Another Important factor in entrepreneurship is based on the communication skills like if you are an entrepreneur, you must be able to deal with the multiple people in the market or an industry of your interest. </w:t>
      </w:r>
      <w:r w:rsidRPr="00040BBC">
        <w:rPr>
          <w:rFonts w:cs="Times New Roman"/>
          <w:noProof/>
          <w:color w:val="000000" w:themeColor="text1"/>
          <w:szCs w:val="24"/>
        </w:rPr>
        <w:t>Entrepreneurship</w:t>
      </w:r>
      <w:r w:rsidRPr="00040BBC">
        <w:rPr>
          <w:rFonts w:cs="Times New Roman"/>
          <w:color w:val="000000" w:themeColor="text1"/>
          <w:szCs w:val="24"/>
        </w:rPr>
        <w:t xml:space="preserve"> is having a </w:t>
      </w:r>
      <w:r w:rsidRPr="00040BBC">
        <w:rPr>
          <w:rFonts w:cs="Times New Roman"/>
          <w:noProof/>
          <w:color w:val="000000" w:themeColor="text1"/>
          <w:szCs w:val="24"/>
        </w:rPr>
        <w:t>very</w:t>
      </w:r>
      <w:r w:rsidRPr="00040BBC">
        <w:rPr>
          <w:rFonts w:cs="Times New Roman"/>
          <w:color w:val="000000" w:themeColor="text1"/>
          <w:szCs w:val="24"/>
        </w:rPr>
        <w:t xml:space="preserve"> extensive scope now a day if the person is capable to understand the needs and the desires of the market. The solution framework implementation is considered as a second major factor in entrepreneurship. The first major factor is based on the complete requirement analysis so that the roadmap and the goals will be settled by the entrepreneurs </w:t>
      </w:r>
      <w:r w:rsidRPr="00040BBC">
        <w:rPr>
          <w:rFonts w:cs="Times New Roman"/>
          <w:color w:val="000000" w:themeColor="text1"/>
          <w:szCs w:val="24"/>
          <w:shd w:val="clear" w:color="auto" w:fill="FFFFFF"/>
        </w:rPr>
        <w:t>(Brown, and Mason, 2014)</w:t>
      </w:r>
      <w:r w:rsidRPr="00040BBC">
        <w:rPr>
          <w:rFonts w:cs="Times New Roman"/>
          <w:color w:val="000000" w:themeColor="text1"/>
          <w:szCs w:val="24"/>
        </w:rPr>
        <w:t>. When it comes to define an example of the successful entrepreneur, the first person in the mind is Steve Jobs, the owner and the founder of Apple Company as he generated the new products to the market to gain the customer’s attention although the products of Apple was expensive from start but the terminology they used was very optimized that is why Steve Jobs is considered as a most successful entrepreneur into market</w:t>
      </w:r>
      <w:sdt>
        <w:sdtPr>
          <w:rPr>
            <w:rFonts w:cs="Times New Roman"/>
          </w:rPr>
          <w:id w:val="1517725186"/>
          <w:citation/>
        </w:sdtPr>
        <w:sdtEndPr/>
        <w:sdtContent>
          <w:r w:rsidRPr="00040BBC">
            <w:rPr>
              <w:rFonts w:cs="Times New Roman"/>
              <w:color w:val="000000" w:themeColor="text1"/>
              <w:szCs w:val="24"/>
            </w:rPr>
            <w:fldChar w:fldCharType="begin"/>
          </w:r>
          <w:r w:rsidRPr="00040BBC">
            <w:rPr>
              <w:rFonts w:cs="Times New Roman"/>
              <w:color w:val="000000" w:themeColor="text1"/>
              <w:szCs w:val="24"/>
            </w:rPr>
            <w:instrText xml:space="preserve"> CITATION Bos09 \l 1033 </w:instrText>
          </w:r>
          <w:r w:rsidRPr="00040BBC">
            <w:rPr>
              <w:rFonts w:cs="Times New Roman"/>
              <w:color w:val="000000" w:themeColor="text1"/>
              <w:szCs w:val="24"/>
            </w:rPr>
            <w:fldChar w:fldCharType="separate"/>
          </w:r>
          <w:r w:rsidRPr="00040BBC">
            <w:rPr>
              <w:rFonts w:cs="Times New Roman"/>
              <w:noProof/>
              <w:color w:val="000000" w:themeColor="text1"/>
              <w:szCs w:val="24"/>
            </w:rPr>
            <w:t xml:space="preserve"> (Bosma 2009)</w:t>
          </w:r>
          <w:r w:rsidRPr="00040BBC">
            <w:rPr>
              <w:rFonts w:cs="Times New Roman"/>
              <w:color w:val="000000" w:themeColor="text1"/>
              <w:szCs w:val="24"/>
            </w:rPr>
            <w:fldChar w:fldCharType="end"/>
          </w:r>
        </w:sdtContent>
      </w:sdt>
      <w:r w:rsidRPr="00040BBC">
        <w:rPr>
          <w:rFonts w:cs="Times New Roman"/>
          <w:color w:val="000000" w:themeColor="text1"/>
          <w:szCs w:val="24"/>
        </w:rPr>
        <w:t>.</w:t>
      </w:r>
    </w:p>
    <w:p w:rsidR="00E57D74" w:rsidRPr="00040BBC" w:rsidRDefault="00E57D74" w:rsidP="00E57D74">
      <w:pPr>
        <w:ind w:left="360"/>
        <w:jc w:val="both"/>
        <w:rPr>
          <w:rFonts w:cs="Times New Roman"/>
          <w:color w:val="000000" w:themeColor="text1"/>
          <w:szCs w:val="24"/>
        </w:rPr>
      </w:pPr>
      <w:r w:rsidRPr="00040BBC">
        <w:rPr>
          <w:rFonts w:cs="Times New Roman"/>
          <w:color w:val="000000" w:themeColor="text1"/>
          <w:szCs w:val="24"/>
        </w:rPr>
        <w:t xml:space="preserve">Local Entrepreneurs are basically the business person who </w:t>
      </w:r>
      <w:r w:rsidRPr="00040BBC">
        <w:rPr>
          <w:rFonts w:cs="Times New Roman"/>
          <w:noProof/>
          <w:color w:val="000000" w:themeColor="text1"/>
          <w:szCs w:val="24"/>
        </w:rPr>
        <w:t>is</w:t>
      </w:r>
      <w:r w:rsidRPr="00040BBC">
        <w:rPr>
          <w:rFonts w:cs="Times New Roman"/>
          <w:color w:val="000000" w:themeColor="text1"/>
          <w:szCs w:val="24"/>
        </w:rPr>
        <w:t xml:space="preserve"> only interested in the to target the local market so that they can run their business within the premises of the country such as in Middle </w:t>
      </w:r>
      <w:r w:rsidRPr="00040BBC">
        <w:rPr>
          <w:rFonts w:cs="Times New Roman"/>
          <w:noProof/>
          <w:color w:val="000000" w:themeColor="text1"/>
          <w:szCs w:val="24"/>
        </w:rPr>
        <w:t>East</w:t>
      </w:r>
      <w:r w:rsidRPr="00040BBC">
        <w:rPr>
          <w:rFonts w:cs="Times New Roman"/>
          <w:color w:val="000000" w:themeColor="text1"/>
          <w:szCs w:val="24"/>
        </w:rPr>
        <w:t xml:space="preserve"> , there are some companies who do not provide the services outside the company and the best example is Australia Post Services. They provide the services only in Australia so that their quality will not affect because when quality assurance is the important factor, the Local Entrepreneurship will be considered as the best solution </w:t>
      </w:r>
      <w:r w:rsidRPr="00040BBC">
        <w:rPr>
          <w:rFonts w:cs="Times New Roman"/>
          <w:color w:val="000000" w:themeColor="text1"/>
          <w:szCs w:val="24"/>
          <w:shd w:val="clear" w:color="auto" w:fill="FFFFFF"/>
        </w:rPr>
        <w:t>(Lundström et al, 2014)</w:t>
      </w:r>
      <w:r w:rsidRPr="00040BBC">
        <w:rPr>
          <w:rFonts w:cs="Times New Roman"/>
          <w:color w:val="000000" w:themeColor="text1"/>
          <w:szCs w:val="24"/>
        </w:rPr>
        <w:t xml:space="preserve">. Also for the startups, the local entrepreneurship will be </w:t>
      </w:r>
      <w:r w:rsidRPr="00040BBC">
        <w:rPr>
          <w:rFonts w:cs="Times New Roman"/>
          <w:noProof/>
          <w:color w:val="000000" w:themeColor="text1"/>
          <w:szCs w:val="24"/>
        </w:rPr>
        <w:t>preferable</w:t>
      </w:r>
      <w:r w:rsidRPr="00040BBC">
        <w:rPr>
          <w:rFonts w:cs="Times New Roman"/>
          <w:color w:val="000000" w:themeColor="text1"/>
          <w:szCs w:val="24"/>
        </w:rPr>
        <w:t xml:space="preserve"> because, </w:t>
      </w:r>
      <w:r w:rsidRPr="00040BBC">
        <w:rPr>
          <w:rFonts w:cs="Times New Roman"/>
          <w:noProof/>
          <w:color w:val="000000" w:themeColor="text1"/>
          <w:szCs w:val="24"/>
        </w:rPr>
        <w:t>at</w:t>
      </w:r>
      <w:r w:rsidRPr="00040BBC">
        <w:rPr>
          <w:rFonts w:cs="Times New Roman"/>
          <w:color w:val="000000" w:themeColor="text1"/>
          <w:szCs w:val="24"/>
        </w:rPr>
        <w:t xml:space="preserve"> the </w:t>
      </w:r>
      <w:r w:rsidRPr="00040BBC">
        <w:rPr>
          <w:rFonts w:cs="Times New Roman"/>
          <w:noProof/>
          <w:color w:val="000000" w:themeColor="text1"/>
          <w:szCs w:val="24"/>
        </w:rPr>
        <w:t>very</w:t>
      </w:r>
      <w:r w:rsidRPr="00040BBC">
        <w:rPr>
          <w:rFonts w:cs="Times New Roman"/>
          <w:color w:val="000000" w:themeColor="text1"/>
          <w:szCs w:val="24"/>
        </w:rPr>
        <w:t xml:space="preserve"> basic level, it’s not easy to run a </w:t>
      </w:r>
      <w:r w:rsidRPr="00040BBC">
        <w:rPr>
          <w:rFonts w:cs="Times New Roman"/>
          <w:noProof/>
          <w:color w:val="000000" w:themeColor="text1"/>
          <w:szCs w:val="24"/>
        </w:rPr>
        <w:t>high-level</w:t>
      </w:r>
      <w:r w:rsidRPr="00040BBC">
        <w:rPr>
          <w:rFonts w:cs="Times New Roman"/>
          <w:color w:val="000000" w:themeColor="text1"/>
          <w:szCs w:val="24"/>
        </w:rPr>
        <w:t xml:space="preserve"> business, so the new entrepreneur should select the option of local entrepreneurship (Carter et al, 2009)</w:t>
      </w:r>
    </w:p>
    <w:p w:rsidR="00E57D74" w:rsidRPr="00040BBC" w:rsidRDefault="00E57D74" w:rsidP="00E57D74">
      <w:pPr>
        <w:ind w:left="360"/>
        <w:jc w:val="both"/>
        <w:rPr>
          <w:rFonts w:cs="Times New Roman"/>
          <w:color w:val="000000" w:themeColor="text1"/>
          <w:szCs w:val="24"/>
          <w:shd w:val="clear" w:color="auto" w:fill="FFFFFF"/>
        </w:rPr>
      </w:pPr>
      <w:r w:rsidRPr="00040BBC">
        <w:rPr>
          <w:rFonts w:cs="Times New Roman"/>
          <w:color w:val="000000" w:themeColor="text1"/>
          <w:szCs w:val="24"/>
        </w:rPr>
        <w:t xml:space="preserve">Global Entrepreneurs normally focus on the worldwide business and Apple Company is the best example which has been established by Steve Jobs. </w:t>
      </w:r>
      <w:r w:rsidRPr="00040BBC">
        <w:rPr>
          <w:rFonts w:cs="Times New Roman"/>
          <w:noProof/>
          <w:color w:val="000000" w:themeColor="text1"/>
          <w:szCs w:val="24"/>
        </w:rPr>
        <w:t>Initially,</w:t>
      </w:r>
      <w:r w:rsidRPr="00040BBC">
        <w:rPr>
          <w:rFonts w:cs="Times New Roman"/>
          <w:color w:val="000000" w:themeColor="text1"/>
          <w:szCs w:val="24"/>
        </w:rPr>
        <w:t xml:space="preserve"> the apple company wasn’t on the </w:t>
      </w:r>
      <w:r w:rsidRPr="00040BBC">
        <w:rPr>
          <w:rFonts w:cs="Times New Roman"/>
          <w:noProof/>
          <w:color w:val="000000" w:themeColor="text1"/>
          <w:szCs w:val="24"/>
        </w:rPr>
        <w:t>very</w:t>
      </w:r>
      <w:r w:rsidRPr="00040BBC">
        <w:rPr>
          <w:rFonts w:cs="Times New Roman"/>
          <w:color w:val="000000" w:themeColor="text1"/>
          <w:szCs w:val="24"/>
        </w:rPr>
        <w:t xml:space="preserve"> large scale but gradually Steve jobs have executed some latest idea for the better amplification of the business. Steve Jobs is the noble example of entrepreneurs </w:t>
      </w:r>
      <w:r w:rsidRPr="00040BBC">
        <w:rPr>
          <w:rFonts w:cs="Times New Roman"/>
          <w:color w:val="000000" w:themeColor="text1"/>
          <w:szCs w:val="24"/>
        </w:rPr>
        <w:lastRenderedPageBreak/>
        <w:t xml:space="preserve">all over the world as he has provided the complete and the core functionalities of the entrepreneurs (Huczynski, 2012). Global Entrepreneurs are always having a </w:t>
      </w:r>
      <w:r w:rsidRPr="00040BBC">
        <w:rPr>
          <w:rFonts w:cs="Times New Roman"/>
          <w:noProof/>
          <w:color w:val="000000" w:themeColor="text1"/>
          <w:szCs w:val="24"/>
        </w:rPr>
        <w:t>different</w:t>
      </w:r>
      <w:r w:rsidRPr="00040BBC">
        <w:rPr>
          <w:rFonts w:cs="Times New Roman"/>
          <w:color w:val="000000" w:themeColor="text1"/>
          <w:szCs w:val="24"/>
        </w:rPr>
        <w:t xml:space="preserve"> mindset of development as they are having the extensive goals in the life </w:t>
      </w:r>
      <w:r w:rsidRPr="00040BBC">
        <w:rPr>
          <w:rFonts w:cs="Times New Roman"/>
          <w:color w:val="000000" w:themeColor="text1"/>
          <w:szCs w:val="24"/>
          <w:shd w:val="clear" w:color="auto" w:fill="FFFFFF"/>
        </w:rPr>
        <w:t>(Auerswald, 2015).</w:t>
      </w:r>
    </w:p>
    <w:p w:rsidR="00E57D74" w:rsidRPr="00040BBC" w:rsidRDefault="00E57D74" w:rsidP="00E57D74">
      <w:pPr>
        <w:ind w:left="360"/>
        <w:jc w:val="both"/>
        <w:rPr>
          <w:rFonts w:cs="Times New Roman"/>
          <w:color w:val="000000" w:themeColor="text1"/>
          <w:szCs w:val="24"/>
        </w:rPr>
      </w:pPr>
      <w:r w:rsidRPr="00040BBC">
        <w:rPr>
          <w:rFonts w:cs="Times New Roman"/>
          <w:color w:val="000000" w:themeColor="text1"/>
          <w:szCs w:val="24"/>
        </w:rPr>
        <w:t xml:space="preserve">Global entrepreneurs are very dedicated with the work and they always keep the company up to date according to the modern world and their target market is entirely different from the world because they would be targeting the customers worldwide for the business expansions. Global entrepreneurs must be good analyst while hiring the team because the market needs and the desires at world level will be entirely complex and different from the Entrepreneurship of local market </w:t>
      </w:r>
      <w:r w:rsidRPr="00040BBC">
        <w:rPr>
          <w:rFonts w:cs="Times New Roman"/>
          <w:color w:val="000000" w:themeColor="text1"/>
          <w:szCs w:val="24"/>
          <w:shd w:val="clear" w:color="auto" w:fill="FFFFFF"/>
        </w:rPr>
        <w:t>(Chowdhury et al, 2018)</w:t>
      </w:r>
      <w:r w:rsidRPr="00040BBC">
        <w:rPr>
          <w:rFonts w:cs="Times New Roman"/>
          <w:color w:val="000000" w:themeColor="text1"/>
          <w:szCs w:val="24"/>
        </w:rPr>
        <w:t xml:space="preserve">. Global Entrepreneurs are having the strong financial background so that they can take more risks the in the development of Global business while the entrepreneurs who are having a </w:t>
      </w:r>
      <w:r w:rsidRPr="00040BBC">
        <w:rPr>
          <w:rFonts w:cs="Times New Roman"/>
          <w:noProof/>
          <w:color w:val="000000" w:themeColor="text1"/>
          <w:szCs w:val="24"/>
        </w:rPr>
        <w:t>local</w:t>
      </w:r>
      <w:r w:rsidRPr="00040BBC">
        <w:rPr>
          <w:rFonts w:cs="Times New Roman"/>
          <w:color w:val="000000" w:themeColor="text1"/>
          <w:szCs w:val="24"/>
        </w:rPr>
        <w:t xml:space="preserve"> business, they are not necessary to invest more amount of money </w:t>
      </w:r>
      <w:r w:rsidRPr="00040BBC">
        <w:rPr>
          <w:rFonts w:cs="Times New Roman"/>
          <w:noProof/>
          <w:color w:val="000000" w:themeColor="text1"/>
          <w:szCs w:val="24"/>
        </w:rPr>
        <w:t>because of</w:t>
      </w:r>
      <w:r w:rsidRPr="00040BBC">
        <w:rPr>
          <w:rFonts w:cs="Times New Roman"/>
          <w:color w:val="000000" w:themeColor="text1"/>
          <w:szCs w:val="24"/>
        </w:rPr>
        <w:t xml:space="preserve"> the local business less </w:t>
      </w:r>
      <w:r w:rsidRPr="00040BBC">
        <w:rPr>
          <w:rFonts w:cs="Times New Roman"/>
          <w:noProof/>
          <w:color w:val="000000" w:themeColor="text1"/>
          <w:szCs w:val="24"/>
        </w:rPr>
        <w:t>cost-effective</w:t>
      </w:r>
      <w:r w:rsidRPr="00040BBC">
        <w:rPr>
          <w:rFonts w:cs="Times New Roman"/>
          <w:color w:val="000000" w:themeColor="text1"/>
          <w:szCs w:val="24"/>
        </w:rPr>
        <w:t xml:space="preserve"> and can </w:t>
      </w:r>
      <w:r w:rsidRPr="00040BBC">
        <w:rPr>
          <w:rFonts w:cs="Times New Roman"/>
          <w:noProof/>
          <w:color w:val="000000" w:themeColor="text1"/>
          <w:szCs w:val="24"/>
        </w:rPr>
        <w:t>start</w:t>
      </w:r>
      <w:r w:rsidRPr="00040BBC">
        <w:rPr>
          <w:rFonts w:cs="Times New Roman"/>
          <w:color w:val="000000" w:themeColor="text1"/>
          <w:szCs w:val="24"/>
        </w:rPr>
        <w:t xml:space="preserve"> by the small amount of investment. So the strong entrepreneurs always work on the optimizations of the ideas otherwise if they only think about the money, they would not be able to more successful. The smart work is also very necessary now a day in the business and administration because as we have multiple experts of technology now a day, but the most important thing is to generate ideas which must be smart enough to the market strategies whereas if the services are not upgraded, the industry will never prefer our products to the market (Stokes et al, 2012).</w:t>
      </w:r>
    </w:p>
    <w:p w:rsidR="00E57D74" w:rsidRPr="00040BBC" w:rsidRDefault="00E57D74" w:rsidP="00E57D74">
      <w:pPr>
        <w:ind w:left="360"/>
        <w:jc w:val="both"/>
        <w:rPr>
          <w:rFonts w:cs="Times New Roman"/>
          <w:color w:val="000000" w:themeColor="text1"/>
          <w:szCs w:val="24"/>
        </w:rPr>
      </w:pPr>
      <w:r w:rsidRPr="00040BBC">
        <w:rPr>
          <w:rFonts w:cs="Times New Roman"/>
          <w:color w:val="000000" w:themeColor="text1"/>
          <w:szCs w:val="24"/>
        </w:rPr>
        <w:t xml:space="preserve">As per the study by </w:t>
      </w:r>
      <w:r w:rsidRPr="00040BBC">
        <w:rPr>
          <w:rFonts w:cs="Times New Roman"/>
          <w:color w:val="000000" w:themeColor="text1"/>
          <w:szCs w:val="24"/>
          <w:shd w:val="clear" w:color="auto" w:fill="FFFFFF"/>
        </w:rPr>
        <w:t>Khoury, and Prasad, (2016), t</w:t>
      </w:r>
      <w:r w:rsidRPr="00040BBC">
        <w:rPr>
          <w:rFonts w:cs="Times New Roman"/>
          <w:color w:val="000000" w:themeColor="text1"/>
          <w:szCs w:val="24"/>
        </w:rPr>
        <w:t>he traits of the successful entrepreneurship are described below in extensive details.</w:t>
      </w:r>
    </w:p>
    <w:p w:rsidR="00E57D74" w:rsidRPr="00040BBC" w:rsidRDefault="00E57D74" w:rsidP="00E57D74">
      <w:pPr>
        <w:ind w:left="360"/>
        <w:jc w:val="both"/>
        <w:rPr>
          <w:rFonts w:cs="Times New Roman"/>
          <w:color w:val="000000" w:themeColor="text1"/>
          <w:szCs w:val="24"/>
        </w:rPr>
      </w:pPr>
      <w:r w:rsidRPr="00040BBC">
        <w:rPr>
          <w:rFonts w:cs="Times New Roman"/>
          <w:color w:val="000000" w:themeColor="text1"/>
          <w:szCs w:val="24"/>
        </w:rPr>
        <w:t xml:space="preserve">The successful entrepreneurs always take the risks for the successful business </w:t>
      </w:r>
      <w:r w:rsidRPr="00040BBC">
        <w:rPr>
          <w:rFonts w:cs="Times New Roman"/>
          <w:noProof/>
          <w:color w:val="000000" w:themeColor="text1"/>
          <w:szCs w:val="24"/>
        </w:rPr>
        <w:t>executive</w:t>
      </w:r>
      <w:r w:rsidRPr="00040BBC">
        <w:rPr>
          <w:rFonts w:cs="Times New Roman"/>
          <w:color w:val="000000" w:themeColor="text1"/>
          <w:szCs w:val="24"/>
        </w:rPr>
        <w:t xml:space="preserve"> in the market. The entrepreneurs are always </w:t>
      </w:r>
      <w:r w:rsidRPr="00040BBC">
        <w:rPr>
          <w:rFonts w:cs="Times New Roman"/>
          <w:noProof/>
          <w:color w:val="000000" w:themeColor="text1"/>
          <w:szCs w:val="24"/>
        </w:rPr>
        <w:t>highly</w:t>
      </w:r>
      <w:r w:rsidRPr="00040BBC">
        <w:rPr>
          <w:rFonts w:cs="Times New Roman"/>
          <w:color w:val="000000" w:themeColor="text1"/>
          <w:szCs w:val="24"/>
        </w:rPr>
        <w:t xml:space="preserve"> motivated toward the work in which they are interested such as Steve Jobs was interested in the evolution of the technology that’s why he introduced latest products.</w:t>
      </w:r>
    </w:p>
    <w:p w:rsidR="00E57D74" w:rsidRPr="00040BBC" w:rsidRDefault="00E57D74" w:rsidP="00E57D74">
      <w:pPr>
        <w:ind w:left="360"/>
        <w:jc w:val="both"/>
        <w:rPr>
          <w:rFonts w:cs="Times New Roman"/>
          <w:color w:val="000000" w:themeColor="text1"/>
          <w:szCs w:val="24"/>
        </w:rPr>
      </w:pPr>
      <w:r w:rsidRPr="00040BBC">
        <w:rPr>
          <w:rFonts w:cs="Times New Roman"/>
          <w:color w:val="000000" w:themeColor="text1"/>
          <w:szCs w:val="24"/>
        </w:rPr>
        <w:t xml:space="preserve">The successful entrepreneurs are always hard working and they are not afraid to face the disasters. In this part of the </w:t>
      </w:r>
      <w:r w:rsidRPr="00040BBC">
        <w:rPr>
          <w:rFonts w:cs="Times New Roman"/>
          <w:noProof/>
          <w:color w:val="000000" w:themeColor="text1"/>
          <w:szCs w:val="24"/>
        </w:rPr>
        <w:t>report</w:t>
      </w:r>
      <w:r w:rsidRPr="00040BBC">
        <w:rPr>
          <w:rFonts w:cs="Times New Roman"/>
          <w:color w:val="000000" w:themeColor="text1"/>
          <w:szCs w:val="24"/>
        </w:rPr>
        <w:t xml:space="preserve"> we will discuss the entrepreneurs that how the background of the entrepreneur can be hinder or fonder in the business. So we must know that for being successful the major and the most important factor are to have a </w:t>
      </w:r>
      <w:r w:rsidRPr="00040BBC">
        <w:rPr>
          <w:rFonts w:cs="Times New Roman"/>
          <w:noProof/>
          <w:color w:val="000000" w:themeColor="text1"/>
          <w:szCs w:val="24"/>
        </w:rPr>
        <w:t>self-believe</w:t>
      </w:r>
      <w:r w:rsidRPr="00040BBC">
        <w:rPr>
          <w:rFonts w:cs="Times New Roman"/>
          <w:color w:val="000000" w:themeColor="text1"/>
          <w:szCs w:val="24"/>
        </w:rPr>
        <w:t xml:space="preserve"> so that a person should be highly motivated to take steps. The background of the person always matter but in some </w:t>
      </w:r>
      <w:r w:rsidRPr="00040BBC">
        <w:rPr>
          <w:rFonts w:cs="Times New Roman"/>
          <w:noProof/>
          <w:color w:val="000000" w:themeColor="text1"/>
          <w:szCs w:val="24"/>
        </w:rPr>
        <w:t>cases,</w:t>
      </w:r>
      <w:r w:rsidRPr="00040BBC">
        <w:rPr>
          <w:rFonts w:cs="Times New Roman"/>
          <w:color w:val="000000" w:themeColor="text1"/>
          <w:szCs w:val="24"/>
        </w:rPr>
        <w:t xml:space="preserve"> we know that the background of some big </w:t>
      </w:r>
      <w:r w:rsidRPr="00040BBC">
        <w:rPr>
          <w:rFonts w:cs="Times New Roman"/>
          <w:color w:val="000000" w:themeColor="text1"/>
          <w:szCs w:val="24"/>
        </w:rPr>
        <w:lastRenderedPageBreak/>
        <w:t xml:space="preserve">entrepreneur was not that much good enough but they have the skills of </w:t>
      </w:r>
      <w:r w:rsidRPr="00040BBC">
        <w:rPr>
          <w:rFonts w:cs="Times New Roman"/>
          <w:noProof/>
          <w:color w:val="000000" w:themeColor="text1"/>
          <w:szCs w:val="24"/>
        </w:rPr>
        <w:t>self-believe</w:t>
      </w:r>
      <w:r w:rsidRPr="00040BBC">
        <w:rPr>
          <w:rFonts w:cs="Times New Roman"/>
          <w:color w:val="000000" w:themeColor="text1"/>
          <w:szCs w:val="24"/>
        </w:rPr>
        <w:t xml:space="preserve"> that are why they became the successful entrepreneurs in the market. We know that the skills of every individual are always different so </w:t>
      </w:r>
      <w:r w:rsidRPr="00040BBC">
        <w:rPr>
          <w:rFonts w:cs="Times New Roman"/>
          <w:noProof/>
          <w:color w:val="000000" w:themeColor="text1"/>
          <w:szCs w:val="24"/>
        </w:rPr>
        <w:t>sometime</w:t>
      </w:r>
      <w:r w:rsidRPr="00040BBC">
        <w:rPr>
          <w:rFonts w:cs="Times New Roman"/>
          <w:color w:val="000000" w:themeColor="text1"/>
          <w:szCs w:val="24"/>
        </w:rPr>
        <w:t xml:space="preserve"> the entrepreneur from the </w:t>
      </w:r>
      <w:r w:rsidRPr="00040BBC">
        <w:rPr>
          <w:rFonts w:cs="Times New Roman"/>
          <w:noProof/>
          <w:color w:val="000000" w:themeColor="text1"/>
          <w:szCs w:val="24"/>
        </w:rPr>
        <w:t>bad</w:t>
      </w:r>
      <w:r w:rsidRPr="00040BBC">
        <w:rPr>
          <w:rFonts w:cs="Times New Roman"/>
          <w:color w:val="000000" w:themeColor="text1"/>
          <w:szCs w:val="24"/>
        </w:rPr>
        <w:t xml:space="preserve"> background can never be groomed because they face a lot of difficulties which always get their mind stuck while in the successful entrepreneurship the mind should be fresh so that the new innovations can take place in the business flow. We will discuss both positive and the negative aspects of the backgrounds of the entrepreneurs so that we can have the idea that what should be the effect of background on the career of entrepreneurs (Timmons, and Spinelli, 2013)</w:t>
      </w:r>
    </w:p>
    <w:p w:rsidR="00E57D74" w:rsidRPr="00040BBC" w:rsidRDefault="00E57D74" w:rsidP="00E57D74">
      <w:pPr>
        <w:ind w:left="360"/>
        <w:jc w:val="both"/>
        <w:rPr>
          <w:rFonts w:cs="Times New Roman"/>
          <w:color w:val="000000" w:themeColor="text1"/>
          <w:szCs w:val="24"/>
          <w:shd w:val="clear" w:color="auto" w:fill="FFFFFF"/>
        </w:rPr>
      </w:pPr>
      <w:r w:rsidRPr="00040BBC">
        <w:rPr>
          <w:rFonts w:cs="Times New Roman"/>
          <w:color w:val="000000" w:themeColor="text1"/>
          <w:szCs w:val="24"/>
        </w:rPr>
        <w:t xml:space="preserve">These characteristics can only build when there should be a good </w:t>
      </w:r>
      <w:r w:rsidRPr="00040BBC">
        <w:rPr>
          <w:rFonts w:cs="Times New Roman"/>
          <w:noProof/>
          <w:color w:val="000000" w:themeColor="text1"/>
          <w:szCs w:val="24"/>
        </w:rPr>
        <w:t>background or</w:t>
      </w:r>
      <w:r w:rsidRPr="00040BBC">
        <w:rPr>
          <w:rFonts w:cs="Times New Roman"/>
          <w:color w:val="000000" w:themeColor="text1"/>
          <w:szCs w:val="24"/>
        </w:rPr>
        <w:t xml:space="preserve"> a person should have a strong </w:t>
      </w:r>
      <w:r w:rsidRPr="00040BBC">
        <w:rPr>
          <w:rFonts w:cs="Times New Roman"/>
          <w:noProof/>
          <w:color w:val="000000" w:themeColor="text1"/>
          <w:szCs w:val="24"/>
        </w:rPr>
        <w:t>self-believe</w:t>
      </w:r>
      <w:r w:rsidRPr="00040BBC">
        <w:rPr>
          <w:rFonts w:cs="Times New Roman"/>
          <w:color w:val="000000" w:themeColor="text1"/>
          <w:szCs w:val="24"/>
        </w:rPr>
        <w:t xml:space="preserve"> so that they can </w:t>
      </w:r>
      <w:r w:rsidRPr="00040BBC">
        <w:rPr>
          <w:rFonts w:cs="Times New Roman"/>
          <w:noProof/>
          <w:color w:val="000000" w:themeColor="text1"/>
          <w:szCs w:val="24"/>
        </w:rPr>
        <w:t>optimize</w:t>
      </w:r>
      <w:r w:rsidRPr="00040BBC">
        <w:rPr>
          <w:rFonts w:cs="Times New Roman"/>
          <w:color w:val="000000" w:themeColor="text1"/>
          <w:szCs w:val="24"/>
        </w:rPr>
        <w:t xml:space="preserve"> their entire skills to run a successful business in the market. </w:t>
      </w:r>
      <w:r w:rsidRPr="00040BBC">
        <w:rPr>
          <w:rFonts w:cs="Times New Roman"/>
          <w:noProof/>
          <w:color w:val="000000" w:themeColor="text1"/>
          <w:szCs w:val="24"/>
        </w:rPr>
        <w:t>Sometimes</w:t>
      </w:r>
      <w:r w:rsidRPr="00040BBC">
        <w:rPr>
          <w:rFonts w:cs="Times New Roman"/>
          <w:color w:val="000000" w:themeColor="text1"/>
          <w:szCs w:val="24"/>
        </w:rPr>
        <w:t xml:space="preserve"> the bad background of an individual leads to a person a successful like because he/she wants to change the life aspects </w:t>
      </w:r>
      <w:r w:rsidRPr="00040BBC">
        <w:rPr>
          <w:rFonts w:cs="Times New Roman"/>
          <w:color w:val="000000" w:themeColor="text1"/>
          <w:szCs w:val="24"/>
          <w:shd w:val="clear" w:color="auto" w:fill="FFFFFF"/>
        </w:rPr>
        <w:t>(Serrano et al, 2018).</w:t>
      </w:r>
    </w:p>
    <w:p w:rsidR="00E57D74" w:rsidRPr="00040BBC" w:rsidRDefault="00E57D74" w:rsidP="00E57D74">
      <w:pPr>
        <w:ind w:left="360"/>
        <w:jc w:val="both"/>
        <w:rPr>
          <w:rFonts w:cs="Times New Roman"/>
          <w:color w:val="000000" w:themeColor="text1"/>
          <w:szCs w:val="24"/>
        </w:rPr>
      </w:pPr>
      <w:r w:rsidRPr="00040BBC">
        <w:rPr>
          <w:rFonts w:cs="Times New Roman"/>
          <w:color w:val="000000" w:themeColor="text1"/>
          <w:szCs w:val="24"/>
        </w:rPr>
        <w:t xml:space="preserve">. In the recent past, a young guy in Japan which has no formal education has made a business of $66 billion which is considered as one of the strong </w:t>
      </w:r>
      <w:r w:rsidRPr="00040BBC">
        <w:rPr>
          <w:rFonts w:cs="Times New Roman"/>
          <w:noProof/>
          <w:color w:val="000000" w:themeColor="text1"/>
          <w:szCs w:val="24"/>
        </w:rPr>
        <w:t>amounts</w:t>
      </w:r>
      <w:r w:rsidRPr="00040BBC">
        <w:rPr>
          <w:rFonts w:cs="Times New Roman"/>
          <w:color w:val="000000" w:themeColor="text1"/>
          <w:szCs w:val="24"/>
        </w:rPr>
        <w:t xml:space="preserve">. The background of that person was not that much optimized but he </w:t>
      </w:r>
      <w:r w:rsidRPr="00040BBC">
        <w:rPr>
          <w:rFonts w:cs="Times New Roman"/>
          <w:noProof/>
          <w:color w:val="000000" w:themeColor="text1"/>
          <w:szCs w:val="24"/>
        </w:rPr>
        <w:t>has</w:t>
      </w:r>
      <w:r w:rsidRPr="00040BBC">
        <w:rPr>
          <w:rFonts w:cs="Times New Roman"/>
          <w:color w:val="000000" w:themeColor="text1"/>
          <w:szCs w:val="24"/>
        </w:rPr>
        <w:t xml:space="preserve"> </w:t>
      </w:r>
      <w:r w:rsidRPr="00040BBC">
        <w:rPr>
          <w:rFonts w:cs="Times New Roman"/>
          <w:noProof/>
          <w:color w:val="000000" w:themeColor="text1"/>
          <w:szCs w:val="24"/>
        </w:rPr>
        <w:t>self-believe</w:t>
      </w:r>
      <w:r w:rsidRPr="00040BBC">
        <w:rPr>
          <w:rFonts w:cs="Times New Roman"/>
          <w:color w:val="000000" w:themeColor="text1"/>
          <w:szCs w:val="24"/>
        </w:rPr>
        <w:t xml:space="preserve"> and the self-motivation so that he was able to make a big business all across the world in a very young age of his career (Huczynski, 2012).</w:t>
      </w:r>
    </w:p>
    <w:p w:rsidR="00E57D74" w:rsidRPr="00040BBC" w:rsidRDefault="00E57D74" w:rsidP="00E57D74">
      <w:pPr>
        <w:ind w:left="360"/>
        <w:jc w:val="both"/>
        <w:rPr>
          <w:rFonts w:cs="Times New Roman"/>
          <w:color w:val="000000" w:themeColor="text1"/>
          <w:szCs w:val="24"/>
        </w:rPr>
      </w:pPr>
      <w:r w:rsidRPr="00040BBC">
        <w:rPr>
          <w:rFonts w:cs="Times New Roman"/>
          <w:noProof/>
          <w:color w:val="000000" w:themeColor="text1"/>
          <w:szCs w:val="24"/>
        </w:rPr>
        <w:t>Sometimes</w:t>
      </w:r>
      <w:r w:rsidRPr="00040BBC">
        <w:rPr>
          <w:rFonts w:cs="Times New Roman"/>
          <w:color w:val="000000" w:themeColor="text1"/>
          <w:szCs w:val="24"/>
        </w:rPr>
        <w:t xml:space="preserve"> the people with bad background become a </w:t>
      </w:r>
      <w:r w:rsidRPr="00040BBC">
        <w:rPr>
          <w:rFonts w:cs="Times New Roman"/>
          <w:noProof/>
          <w:color w:val="000000" w:themeColor="text1"/>
          <w:szCs w:val="24"/>
        </w:rPr>
        <w:t>very</w:t>
      </w:r>
      <w:r w:rsidRPr="00040BBC">
        <w:rPr>
          <w:rFonts w:cs="Times New Roman"/>
          <w:color w:val="000000" w:themeColor="text1"/>
          <w:szCs w:val="24"/>
        </w:rPr>
        <w:t xml:space="preserve"> week to take any appropriate decision so that they are always unable to build a </w:t>
      </w:r>
      <w:r w:rsidRPr="00040BBC">
        <w:rPr>
          <w:rFonts w:cs="Times New Roman"/>
          <w:noProof/>
          <w:color w:val="000000" w:themeColor="text1"/>
          <w:szCs w:val="24"/>
        </w:rPr>
        <w:t>self-believe</w:t>
      </w:r>
      <w:r w:rsidRPr="00040BBC">
        <w:rPr>
          <w:rFonts w:cs="Times New Roman"/>
          <w:color w:val="000000" w:themeColor="text1"/>
          <w:szCs w:val="24"/>
        </w:rPr>
        <w:t xml:space="preserve"> as they are always afraid to take a risk so that they would not have the skills of </w:t>
      </w:r>
      <w:r w:rsidRPr="00040BBC">
        <w:rPr>
          <w:rFonts w:cs="Times New Roman"/>
          <w:noProof/>
          <w:color w:val="000000" w:themeColor="text1"/>
          <w:szCs w:val="24"/>
        </w:rPr>
        <w:t>self-believe</w:t>
      </w:r>
      <w:r w:rsidRPr="00040BBC">
        <w:rPr>
          <w:rFonts w:cs="Times New Roman"/>
          <w:color w:val="000000" w:themeColor="text1"/>
          <w:szCs w:val="24"/>
        </w:rPr>
        <w:t xml:space="preserve">. The motivation level of that kind of entrepreneur remains always low so that they cannot have an </w:t>
      </w:r>
      <w:r w:rsidRPr="00040BBC">
        <w:rPr>
          <w:rFonts w:cs="Times New Roman"/>
          <w:noProof/>
          <w:color w:val="000000" w:themeColor="text1"/>
          <w:szCs w:val="24"/>
        </w:rPr>
        <w:t>idea</w:t>
      </w:r>
      <w:r w:rsidRPr="00040BBC">
        <w:rPr>
          <w:rFonts w:cs="Times New Roman"/>
          <w:color w:val="000000" w:themeColor="text1"/>
          <w:szCs w:val="24"/>
        </w:rPr>
        <w:t xml:space="preserve"> about the complete and the core functionalities of being a successful entrepreneur whereas the also waste the money when they execute a business </w:t>
      </w:r>
      <w:r w:rsidRPr="00040BBC">
        <w:rPr>
          <w:rFonts w:cs="Times New Roman"/>
          <w:color w:val="000000" w:themeColor="text1"/>
          <w:szCs w:val="24"/>
          <w:shd w:val="clear" w:color="auto" w:fill="FFFFFF"/>
        </w:rPr>
        <w:t>(Khoury, and Prasad, 2016; Bruton et al, 2015)</w:t>
      </w:r>
      <w:r w:rsidRPr="00040BBC">
        <w:rPr>
          <w:rFonts w:cs="Times New Roman"/>
          <w:color w:val="000000" w:themeColor="text1"/>
          <w:szCs w:val="24"/>
        </w:rPr>
        <w:t>.</w:t>
      </w:r>
    </w:p>
    <w:p w:rsidR="00E57D74" w:rsidRPr="00040BBC" w:rsidRDefault="009E7EFC" w:rsidP="00695815">
      <w:pPr>
        <w:pStyle w:val="1"/>
        <w:rPr>
          <w:rFonts w:cs="Times New Roman"/>
        </w:rPr>
      </w:pPr>
      <w:bookmarkStart w:id="2" w:name="_Toc512627420"/>
      <w:r w:rsidRPr="00040BBC">
        <w:rPr>
          <w:rFonts w:cs="Times New Roman"/>
        </w:rPr>
        <w:t>2.</w:t>
      </w:r>
      <w:r w:rsidR="00E57D74" w:rsidRPr="00040BBC">
        <w:rPr>
          <w:rFonts w:cs="Times New Roman"/>
        </w:rPr>
        <w:t>Entrepreneurial Policy in North America</w:t>
      </w:r>
      <w:bookmarkEnd w:id="2"/>
      <w:r w:rsidR="00E57D74" w:rsidRPr="00040BBC">
        <w:rPr>
          <w:rFonts w:cs="Times New Roman"/>
        </w:rPr>
        <w:t xml:space="preserve"> </w:t>
      </w:r>
    </w:p>
    <w:p w:rsidR="00E57D74" w:rsidRPr="00040BBC" w:rsidRDefault="00E57D74" w:rsidP="00E57D74">
      <w:pPr>
        <w:ind w:left="360"/>
        <w:jc w:val="both"/>
        <w:rPr>
          <w:rFonts w:cs="Times New Roman"/>
          <w:color w:val="000000" w:themeColor="text1"/>
          <w:szCs w:val="24"/>
        </w:rPr>
      </w:pPr>
      <w:r w:rsidRPr="00040BBC">
        <w:rPr>
          <w:rFonts w:cs="Times New Roman"/>
          <w:color w:val="000000" w:themeColor="text1"/>
          <w:szCs w:val="24"/>
        </w:rPr>
        <w:t xml:space="preserve">In North America, the Entrepreneurs are increasing day </w:t>
      </w:r>
      <w:r w:rsidRPr="00040BBC">
        <w:rPr>
          <w:rFonts w:cs="Times New Roman"/>
          <w:noProof/>
          <w:color w:val="000000" w:themeColor="text1"/>
          <w:szCs w:val="24"/>
        </w:rPr>
        <w:t>by</w:t>
      </w:r>
      <w:r w:rsidRPr="00040BBC">
        <w:rPr>
          <w:rFonts w:cs="Times New Roman"/>
          <w:color w:val="000000" w:themeColor="text1"/>
          <w:szCs w:val="24"/>
        </w:rPr>
        <w:t xml:space="preserve"> day so that the government has set the several policies for the appropriate Entrepreneurship which should be considered as the legal way of business (Huczynski, 2012). The core functional policies of entrepreneurship are described below in extensive details.</w:t>
      </w:r>
    </w:p>
    <w:p w:rsidR="00E57D74" w:rsidRPr="00040BBC" w:rsidRDefault="00E57D74" w:rsidP="00E57D74">
      <w:pPr>
        <w:ind w:left="360"/>
        <w:jc w:val="both"/>
        <w:rPr>
          <w:rFonts w:cs="Times New Roman"/>
          <w:color w:val="000000" w:themeColor="text1"/>
          <w:szCs w:val="24"/>
        </w:rPr>
      </w:pPr>
      <w:r w:rsidRPr="00040BBC">
        <w:rPr>
          <w:rFonts w:cs="Times New Roman"/>
          <w:color w:val="000000" w:themeColor="text1"/>
          <w:szCs w:val="24"/>
        </w:rPr>
        <w:lastRenderedPageBreak/>
        <w:t xml:space="preserve">Trends in service delivery meet the I Want What I Want When I Want It is becoming more and more popular and can make a </w:t>
      </w:r>
      <w:r w:rsidRPr="00040BBC">
        <w:rPr>
          <w:rFonts w:cs="Times New Roman"/>
          <w:noProof/>
          <w:color w:val="000000" w:themeColor="text1"/>
          <w:szCs w:val="24"/>
        </w:rPr>
        <w:t>breakthrough</w:t>
      </w:r>
      <w:r w:rsidRPr="00040BBC">
        <w:rPr>
          <w:rFonts w:cs="Times New Roman"/>
          <w:color w:val="000000" w:themeColor="text1"/>
          <w:szCs w:val="24"/>
        </w:rPr>
        <w:t xml:space="preserve"> in the startup industry. The most important requirement for a start-up company to meet this criterion is to shorten service time to a </w:t>
      </w:r>
      <w:r w:rsidRPr="00040BBC">
        <w:rPr>
          <w:rFonts w:cs="Times New Roman"/>
          <w:noProof/>
          <w:color w:val="000000" w:themeColor="text1"/>
          <w:szCs w:val="24"/>
        </w:rPr>
        <w:t>customer</w:t>
      </w:r>
      <w:r w:rsidRPr="00040BBC">
        <w:rPr>
          <w:rFonts w:cs="Times New Roman"/>
          <w:color w:val="000000" w:themeColor="text1"/>
          <w:szCs w:val="24"/>
        </w:rPr>
        <w:t xml:space="preserve"> at any time in the service ready position. Business start-up projects in Vietnam can quickly catch up with the changing landscape of existing traditional products, which is well suited to businesses that have been operating for years and are working on a strategy (Stokes, and Wilson, 2016). </w:t>
      </w:r>
    </w:p>
    <w:p w:rsidR="00E57D74" w:rsidRPr="00040BBC" w:rsidRDefault="00E57D74" w:rsidP="00E57D74">
      <w:pPr>
        <w:ind w:left="360"/>
        <w:jc w:val="both"/>
        <w:rPr>
          <w:rFonts w:cs="Times New Roman"/>
          <w:color w:val="000000" w:themeColor="text1"/>
          <w:szCs w:val="24"/>
          <w:shd w:val="clear" w:color="auto" w:fill="FFFFFF"/>
        </w:rPr>
      </w:pPr>
      <w:r w:rsidRPr="00040BBC">
        <w:rPr>
          <w:rFonts w:cs="Times New Roman"/>
          <w:color w:val="000000" w:themeColor="text1"/>
          <w:szCs w:val="24"/>
        </w:rPr>
        <w:t xml:space="preserve">For convenience stores to become a favorite destination, especially for young people, it is possible to see long-standing names in this segment such as Circle K and Family Mart that make the store a place to shop not only for convenience, but they provide a cool air-conditioned environment, ready-to-eat fresh produce, seating, updated goods, and indispensable Wi-Fi free </w:t>
      </w:r>
      <w:r w:rsidRPr="00040BBC">
        <w:rPr>
          <w:rFonts w:cs="Times New Roman"/>
          <w:color w:val="000000" w:themeColor="text1"/>
          <w:szCs w:val="24"/>
          <w:shd w:val="clear" w:color="auto" w:fill="FFFFFF"/>
        </w:rPr>
        <w:t>(Parker, 2018).</w:t>
      </w:r>
    </w:p>
    <w:p w:rsidR="00E57D74" w:rsidRPr="00040BBC" w:rsidRDefault="00E57D74" w:rsidP="00E57D74">
      <w:pPr>
        <w:ind w:left="360"/>
        <w:jc w:val="both"/>
        <w:rPr>
          <w:rFonts w:cs="Times New Roman"/>
          <w:color w:val="000000" w:themeColor="text1"/>
          <w:szCs w:val="24"/>
        </w:rPr>
      </w:pPr>
      <w:r w:rsidRPr="00040BBC">
        <w:rPr>
          <w:rFonts w:cs="Times New Roman"/>
          <w:color w:val="000000" w:themeColor="text1"/>
          <w:szCs w:val="24"/>
        </w:rPr>
        <w:t xml:space="preserve">Regarding convenience store channels, IGD forecasts </w:t>
      </w:r>
      <w:r w:rsidRPr="00040BBC">
        <w:rPr>
          <w:rFonts w:cs="Times New Roman"/>
          <w:noProof/>
          <w:color w:val="000000" w:themeColor="text1"/>
          <w:szCs w:val="24"/>
        </w:rPr>
        <w:t>double-digit</w:t>
      </w:r>
      <w:r w:rsidRPr="00040BBC">
        <w:rPr>
          <w:rFonts w:cs="Times New Roman"/>
          <w:color w:val="000000" w:themeColor="text1"/>
          <w:szCs w:val="24"/>
        </w:rPr>
        <w:t xml:space="preserve"> annual growth rates over the next four years </w:t>
      </w:r>
      <w:r w:rsidRPr="00040BBC">
        <w:rPr>
          <w:rFonts w:eastAsia="Times New Roman" w:cs="Times New Roman"/>
          <w:color w:val="000000" w:themeColor="text1"/>
          <w:szCs w:val="24"/>
        </w:rPr>
        <w:t>(</w:t>
      </w:r>
      <w:r w:rsidRPr="00040BBC">
        <w:rPr>
          <w:rFonts w:cs="Times New Roman"/>
          <w:color w:val="000000" w:themeColor="text1"/>
          <w:szCs w:val="24"/>
        </w:rPr>
        <w:t xml:space="preserve">Finkle, 2016). Specifically, in Vietnam is 37.4%, Philippines 24.2% and Indonesia 15.8%, based on the business situation of the leading dealers in the convenience store in each store. Convenience stores are becoming more suited to urban lifestyles in Asia than ever before. The </w:t>
      </w:r>
      <w:r w:rsidRPr="00040BBC">
        <w:rPr>
          <w:rFonts w:cs="Times New Roman"/>
          <w:noProof/>
          <w:color w:val="000000" w:themeColor="text1"/>
          <w:szCs w:val="24"/>
        </w:rPr>
        <w:t>US</w:t>
      </w:r>
      <w:r w:rsidRPr="00040BBC">
        <w:rPr>
          <w:rFonts w:cs="Times New Roman"/>
          <w:color w:val="000000" w:themeColor="text1"/>
          <w:szCs w:val="24"/>
        </w:rPr>
        <w:t xml:space="preserve"> is expected to be home to the three billion middle-class consumers expected to reach consumers by 2030 when they are financially ready for the first time (Swedberg, 2012).In an increasingly crowded space in the metropolis, the time is running out because people want to do a lot of things in a day, from work, to rest, socializing ... people are looking for ways to make a difference. Your life is easy, fast and convenient, but you still need fresh, quality goods </w:t>
      </w:r>
      <w:r w:rsidRPr="00040BBC">
        <w:rPr>
          <w:rFonts w:cs="Times New Roman"/>
          <w:color w:val="000000" w:themeColor="text1"/>
          <w:szCs w:val="24"/>
          <w:shd w:val="clear" w:color="auto" w:fill="FFFFFF"/>
        </w:rPr>
        <w:t>(Ng et al, 2016)</w:t>
      </w:r>
      <w:r w:rsidRPr="00040BBC">
        <w:rPr>
          <w:rFonts w:cs="Times New Roman"/>
          <w:color w:val="000000" w:themeColor="text1"/>
          <w:szCs w:val="24"/>
        </w:rPr>
        <w:t>.</w:t>
      </w:r>
    </w:p>
    <w:p w:rsidR="00E57D74" w:rsidRPr="00040BBC" w:rsidRDefault="00E57D74" w:rsidP="00E57D74">
      <w:pPr>
        <w:ind w:left="360"/>
        <w:jc w:val="both"/>
        <w:rPr>
          <w:rFonts w:cs="Times New Roman"/>
          <w:color w:val="000000" w:themeColor="text1"/>
          <w:szCs w:val="24"/>
        </w:rPr>
      </w:pPr>
      <w:r w:rsidRPr="00040BBC">
        <w:rPr>
          <w:rFonts w:cs="Times New Roman"/>
          <w:noProof/>
          <w:color w:val="000000" w:themeColor="text1"/>
          <w:szCs w:val="24"/>
        </w:rPr>
        <w:t>The government</w:t>
      </w:r>
      <w:r w:rsidRPr="00040BBC">
        <w:rPr>
          <w:rFonts w:cs="Times New Roman"/>
          <w:color w:val="000000" w:themeColor="text1"/>
          <w:szCs w:val="24"/>
        </w:rPr>
        <w:t xml:space="preserve"> contributes to entrepreneurship development by adopting policies and programmes that expand opportunities for entrepreneurs. Policies and programmes of the Government identify thrust areas and provide a direction to entrepreneurial as well as industrial development. Both Central and State Govt, </w:t>
      </w:r>
      <w:r w:rsidRPr="00040BBC">
        <w:rPr>
          <w:rFonts w:cs="Times New Roman"/>
          <w:noProof/>
          <w:color w:val="000000" w:themeColor="text1"/>
          <w:szCs w:val="24"/>
        </w:rPr>
        <w:t>has</w:t>
      </w:r>
      <w:r w:rsidRPr="00040BBC">
        <w:rPr>
          <w:rFonts w:cs="Times New Roman"/>
          <w:color w:val="000000" w:themeColor="text1"/>
          <w:szCs w:val="24"/>
        </w:rPr>
        <w:t xml:space="preserve"> been actively participating in the promotion of entrepreneurship in the MSME sector through various policy incentives and programmers. This chapter examines the incentives given to entrepreneurs through different industrial policies and programmes, especially to micro and small enterprises (MSEs), known earlier as </w:t>
      </w:r>
      <w:r w:rsidRPr="00040BBC">
        <w:rPr>
          <w:rFonts w:cs="Times New Roman"/>
          <w:noProof/>
          <w:color w:val="000000" w:themeColor="text1"/>
          <w:szCs w:val="24"/>
        </w:rPr>
        <w:t>small-scale</w:t>
      </w:r>
      <w:r w:rsidRPr="00040BBC">
        <w:rPr>
          <w:rFonts w:cs="Times New Roman"/>
          <w:color w:val="000000" w:themeColor="text1"/>
          <w:szCs w:val="24"/>
        </w:rPr>
        <w:t xml:space="preserve"> industries (SSI). The policies are discussed under central Government policy, state Government policy </w:t>
      </w:r>
      <w:r w:rsidRPr="00040BBC">
        <w:rPr>
          <w:rFonts w:cs="Times New Roman"/>
          <w:noProof/>
          <w:color w:val="000000" w:themeColor="text1"/>
          <w:szCs w:val="24"/>
        </w:rPr>
        <w:t>and</w:t>
      </w:r>
      <w:r w:rsidRPr="00040BBC">
        <w:rPr>
          <w:rFonts w:cs="Times New Roman"/>
          <w:color w:val="000000" w:themeColor="text1"/>
          <w:szCs w:val="24"/>
        </w:rPr>
        <w:t xml:space="preserve"> policy for North Eastern Region</w:t>
      </w:r>
    </w:p>
    <w:p w:rsidR="00E57D74" w:rsidRPr="00040BBC" w:rsidRDefault="00E57D74" w:rsidP="00E57D74">
      <w:pPr>
        <w:ind w:left="360"/>
        <w:jc w:val="both"/>
        <w:rPr>
          <w:rFonts w:cs="Times New Roman"/>
          <w:color w:val="000000" w:themeColor="text1"/>
          <w:szCs w:val="24"/>
        </w:rPr>
      </w:pPr>
      <w:r w:rsidRPr="00040BBC">
        <w:rPr>
          <w:rFonts w:cs="Times New Roman"/>
          <w:color w:val="000000" w:themeColor="text1"/>
          <w:szCs w:val="24"/>
        </w:rPr>
        <w:lastRenderedPageBreak/>
        <w:t>Industrial policy and plays an important role in entrepreneurship development in a country or a state.</w:t>
      </w:r>
    </w:p>
    <w:p w:rsidR="00E57D74" w:rsidRPr="00040BBC" w:rsidRDefault="009E7EFC" w:rsidP="00695815">
      <w:pPr>
        <w:pStyle w:val="1"/>
        <w:rPr>
          <w:rFonts w:cs="Times New Roman"/>
        </w:rPr>
      </w:pPr>
      <w:bookmarkStart w:id="3" w:name="_Toc512627421"/>
      <w:r w:rsidRPr="00040BBC">
        <w:rPr>
          <w:rFonts w:cs="Times New Roman"/>
        </w:rPr>
        <w:t>3.</w:t>
      </w:r>
      <w:r w:rsidR="00E57D74" w:rsidRPr="00040BBC">
        <w:rPr>
          <w:rFonts w:cs="Times New Roman"/>
        </w:rPr>
        <w:t>Entrepreneurial Policies in Asia</w:t>
      </w:r>
      <w:bookmarkEnd w:id="3"/>
    </w:p>
    <w:p w:rsidR="00E57D74" w:rsidRPr="00040BBC" w:rsidRDefault="00E57D74" w:rsidP="00E57D74">
      <w:pPr>
        <w:ind w:left="360"/>
        <w:jc w:val="both"/>
        <w:rPr>
          <w:rFonts w:cs="Times New Roman"/>
          <w:szCs w:val="24"/>
        </w:rPr>
      </w:pPr>
      <w:r w:rsidRPr="00040BBC">
        <w:rPr>
          <w:rFonts w:cs="Times New Roman"/>
          <w:szCs w:val="24"/>
        </w:rPr>
        <w:t xml:space="preserve">In Asia, Most of the countries are having </w:t>
      </w:r>
      <w:r w:rsidRPr="00040BBC">
        <w:rPr>
          <w:rFonts w:cs="Times New Roman"/>
          <w:noProof/>
          <w:szCs w:val="24"/>
        </w:rPr>
        <w:t>fewer</w:t>
      </w:r>
      <w:r w:rsidRPr="00040BBC">
        <w:rPr>
          <w:rFonts w:cs="Times New Roman"/>
          <w:szCs w:val="24"/>
        </w:rPr>
        <w:t xml:space="preserve"> jobs section so that the new graduates are moving toward the self-business so that the scope of entrepreneurship is getting expand rapidly in the Middle East because the fresh graduates are getting appropriate knowledge about the complete and the core information about the Entrepreneurship. The experts have analyzed about the entrepreneurship which has been considered as the most important research factor so that the startups can have the appropriate framework and platform for starting the business. The management of the policies is very important for starting the legal business in the country so that the Asian experts of the government has described the policies according to the code of ethics of the country which has been considered as the appropriate rules and regulation by following them a startup can run a business in legal way (</w:t>
      </w:r>
      <w:r w:rsidRPr="00040BBC">
        <w:rPr>
          <w:rFonts w:cs="Times New Roman"/>
          <w:color w:val="000000" w:themeColor="text1"/>
          <w:szCs w:val="24"/>
        </w:rPr>
        <w:t>Finkle et al, 2016)</w:t>
      </w:r>
      <w:r w:rsidRPr="00040BBC">
        <w:rPr>
          <w:rFonts w:cs="Times New Roman"/>
          <w:szCs w:val="24"/>
        </w:rPr>
        <w:t xml:space="preserve">. The best thing about the Asian policies is based on the jobs such as the entrepreneurs have started the business, if the level of business is intermediate, they should provide the jobs to other fresh graduates who would also be considered as the ethical step in the premises of the country or continent. UAE is the state of jobs that means the level of entrepreneurship is very high in UAE. They must be able to provide the jobs to the overseas from other countries which </w:t>
      </w:r>
      <w:r w:rsidRPr="00040BBC">
        <w:rPr>
          <w:rFonts w:cs="Times New Roman"/>
          <w:noProof/>
          <w:szCs w:val="24"/>
        </w:rPr>
        <w:t>have</w:t>
      </w:r>
      <w:r w:rsidRPr="00040BBC">
        <w:rPr>
          <w:rFonts w:cs="Times New Roman"/>
          <w:szCs w:val="24"/>
        </w:rPr>
        <w:t xml:space="preserve"> been considered as the factor of the success in the term of business and administration.</w:t>
      </w:r>
      <w:r w:rsidRPr="00040BBC">
        <w:rPr>
          <w:rFonts w:cs="Times New Roman"/>
          <w:color w:val="000000" w:themeColor="text1"/>
          <w:szCs w:val="24"/>
        </w:rPr>
        <w:t xml:space="preserve"> In 1948, the Government of India announced its first industrial policy. This policy envisaged a mixed economy. It laid emphasis on the development of cottage and </w:t>
      </w:r>
      <w:r w:rsidRPr="00040BBC">
        <w:rPr>
          <w:rFonts w:cs="Times New Roman"/>
          <w:noProof/>
          <w:color w:val="000000" w:themeColor="text1"/>
          <w:szCs w:val="24"/>
        </w:rPr>
        <w:t>small-scale</w:t>
      </w:r>
      <w:r w:rsidRPr="00040BBC">
        <w:rPr>
          <w:rFonts w:cs="Times New Roman"/>
          <w:color w:val="000000" w:themeColor="text1"/>
          <w:szCs w:val="24"/>
        </w:rPr>
        <w:t xml:space="preserve"> industry, as they would play an important role in the rehabilitation of displaced persons. The government modified the 1948 policy in 1956. The 1956 industrial policy gave importance to the role of the State to assume a predominant and direct responsibility for industrial development. Along with the development of capital based industries, the 1956 industrial policy recognized the role of SSI sector in generating employment opportunities by mobilizing local skills and capital resources. The industrial policy was modified inl973, 1977 and 1980. The 1977 industrial policy introduced the concept of District Industries Centre (DIC) to provide services to the </w:t>
      </w:r>
      <w:r w:rsidRPr="00040BBC">
        <w:rPr>
          <w:rFonts w:cs="Times New Roman"/>
          <w:noProof/>
          <w:color w:val="000000" w:themeColor="text1"/>
          <w:szCs w:val="24"/>
        </w:rPr>
        <w:t>village</w:t>
      </w:r>
      <w:r w:rsidRPr="00040BBC">
        <w:rPr>
          <w:rFonts w:cs="Times New Roman"/>
          <w:color w:val="000000" w:themeColor="text1"/>
          <w:szCs w:val="24"/>
        </w:rPr>
        <w:t xml:space="preserve"> and small industry (VSI) sector under a single roof. It also introduced the concept of tiny sector enterprise.</w:t>
      </w:r>
    </w:p>
    <w:p w:rsidR="00E57D74" w:rsidRPr="00040BBC" w:rsidRDefault="009E7EFC" w:rsidP="00695815">
      <w:pPr>
        <w:pStyle w:val="1"/>
        <w:rPr>
          <w:rFonts w:cs="Times New Roman"/>
        </w:rPr>
      </w:pPr>
      <w:bookmarkStart w:id="4" w:name="_Toc512627422"/>
      <w:r w:rsidRPr="00040BBC">
        <w:rPr>
          <w:rFonts w:cs="Times New Roman"/>
        </w:rPr>
        <w:lastRenderedPageBreak/>
        <w:t>4.</w:t>
      </w:r>
      <w:r w:rsidR="00E57D74" w:rsidRPr="00040BBC">
        <w:rPr>
          <w:rFonts w:cs="Times New Roman"/>
        </w:rPr>
        <w:t>Entrepreneurial Policies in Africa</w:t>
      </w:r>
      <w:bookmarkEnd w:id="4"/>
    </w:p>
    <w:p w:rsidR="00E57D74" w:rsidRPr="00040BBC" w:rsidRDefault="00E57D74" w:rsidP="00E57D74">
      <w:pPr>
        <w:ind w:left="360"/>
        <w:jc w:val="both"/>
        <w:rPr>
          <w:rFonts w:cs="Times New Roman"/>
          <w:szCs w:val="24"/>
        </w:rPr>
      </w:pPr>
      <w:r w:rsidRPr="00040BBC">
        <w:rPr>
          <w:rFonts w:cs="Times New Roman"/>
          <w:szCs w:val="24"/>
        </w:rPr>
        <w:t>The Entrepreneurial Policies in Africa are considered as the very critical and complex as the resources are not that much for use. The policies are totally generic according to the current research report manuals of the policy management.</w:t>
      </w:r>
      <w:r w:rsidRPr="00040BBC">
        <w:rPr>
          <w:rFonts w:cs="Times New Roman"/>
          <w:color w:val="000000" w:themeColor="text1"/>
          <w:szCs w:val="24"/>
        </w:rPr>
        <w:t xml:space="preserve"> While not new, retailers highlight their presence and individuality in the trend group that companies start to exploit in the world this year. This is the inevitable consequence of the technology connected with the individual, culminating in social networking. Luxury merchants increasingly invest more in enhancing positive customer experience to create a deeper emotional connection than what consumers expect, thereby boosting their hearts. Customer loyalty, according to the latest report from online market research firm (Kirby, 2011). </w:t>
      </w:r>
    </w:p>
    <w:p w:rsidR="00E57D74" w:rsidRPr="00040BBC" w:rsidRDefault="00E57D74" w:rsidP="00E57D74">
      <w:pPr>
        <w:ind w:left="360"/>
        <w:jc w:val="both"/>
        <w:rPr>
          <w:rFonts w:cs="Times New Roman"/>
          <w:color w:val="000000" w:themeColor="text1"/>
          <w:szCs w:val="24"/>
        </w:rPr>
      </w:pPr>
      <w:r w:rsidRPr="00040BBC">
        <w:rPr>
          <w:rFonts w:cs="Times New Roman"/>
          <w:color w:val="000000" w:themeColor="text1"/>
          <w:szCs w:val="24"/>
        </w:rPr>
        <w:t xml:space="preserve">Most brands believe that consumers will be more emotionally engaged when they have a positive shopping </w:t>
      </w:r>
      <w:r w:rsidRPr="00040BBC">
        <w:rPr>
          <w:rFonts w:cs="Times New Roman"/>
          <w:noProof/>
          <w:color w:val="000000" w:themeColor="text1"/>
          <w:szCs w:val="24"/>
        </w:rPr>
        <w:t>experience</w:t>
      </w:r>
      <w:r w:rsidRPr="00040BBC">
        <w:rPr>
          <w:rFonts w:cs="Times New Roman"/>
          <w:color w:val="000000" w:themeColor="text1"/>
          <w:szCs w:val="24"/>
        </w:rPr>
        <w:t xml:space="preserve"> and that they often feel cold when they feel dissatisfied. When it comes to loyalty, consumers tend to come back with more "emotional" satisfaction than other aspects. When brands predict consumers' level of dissatisfaction at each level, they do not properly evaluate the level of buyer response (Alvarez, 2011). </w:t>
      </w:r>
    </w:p>
    <w:p w:rsidR="00E57D74" w:rsidRPr="00040BBC" w:rsidRDefault="00E57D74" w:rsidP="00E57D74">
      <w:pPr>
        <w:ind w:left="360"/>
        <w:jc w:val="both"/>
        <w:rPr>
          <w:rFonts w:cs="Times New Roman"/>
          <w:color w:val="000000" w:themeColor="text1"/>
          <w:szCs w:val="24"/>
        </w:rPr>
      </w:pPr>
      <w:r w:rsidRPr="00040BBC">
        <w:rPr>
          <w:rFonts w:cs="Times New Roman"/>
          <w:color w:val="000000" w:themeColor="text1"/>
          <w:szCs w:val="24"/>
        </w:rPr>
        <w:t>Retailers are also "disappointed" in the first rank, but offer some "light" alternatives such as "insecurity" and "resignation". On the other hand, they choose less "angry" and "less respected" than consumers. As can be seen, the expectations of shoppers are often lower than what brands trust, but once the seller does not meet the requirements, they are easily angered and must not return. Further, understanding the differences and similarities among customer segments, thereby leveraging similarities, will help high-end brands expand their user experience in a far more active and positive way (Clark et al, 2013).</w:t>
      </w:r>
    </w:p>
    <w:p w:rsidR="00E57D74" w:rsidRPr="00040BBC" w:rsidRDefault="00E57D74" w:rsidP="00E57D74">
      <w:pPr>
        <w:ind w:left="360"/>
        <w:jc w:val="both"/>
        <w:rPr>
          <w:rFonts w:cs="Times New Roman"/>
          <w:color w:val="000000" w:themeColor="text1"/>
          <w:szCs w:val="24"/>
        </w:rPr>
      </w:pPr>
      <w:r w:rsidRPr="00040BBC">
        <w:rPr>
          <w:rFonts w:cs="Times New Roman"/>
          <w:color w:val="000000" w:themeColor="text1"/>
          <w:szCs w:val="24"/>
        </w:rPr>
        <w:t xml:space="preserve">Most consumers are still fond of polished products, but in the last few years this mentality has changed as the trend of "perfect defect" is taking its toll. The trend is that the service is purely original and incomplete. Consumers are increasingly fond of visual images such as products harvested directly from the village or vegetable fields to consumers who are still muddy. This trend is well suited to the Vietnamese market if the startup project knows how to utilize and exquisite the intimate, idyllic values ​​of the country on the product. Only when the business thought far, wide view, focus on sustainable development in the world, the national economy can develop. And so, the first lessons of this program for the business, whether start-up or start-up, focus on global market </w:t>
      </w:r>
      <w:r w:rsidRPr="00040BBC">
        <w:rPr>
          <w:rFonts w:cs="Times New Roman"/>
          <w:color w:val="000000" w:themeColor="text1"/>
          <w:szCs w:val="24"/>
        </w:rPr>
        <w:lastRenderedPageBreak/>
        <w:t>knowledge, long-term strategic thinking, building skills. Corporate governance platform to be able to steadily step out into the world (Deakins et al, 2016).</w:t>
      </w:r>
    </w:p>
    <w:p w:rsidR="00E57D74" w:rsidRPr="00040BBC" w:rsidRDefault="009E7EFC" w:rsidP="00695815">
      <w:pPr>
        <w:pStyle w:val="1"/>
        <w:rPr>
          <w:rFonts w:cs="Times New Roman"/>
        </w:rPr>
      </w:pPr>
      <w:bookmarkStart w:id="5" w:name="_Toc512627423"/>
      <w:r w:rsidRPr="00040BBC">
        <w:rPr>
          <w:rFonts w:cs="Times New Roman"/>
        </w:rPr>
        <w:t>5.</w:t>
      </w:r>
      <w:r w:rsidR="00E57D74" w:rsidRPr="00040BBC">
        <w:rPr>
          <w:rFonts w:cs="Times New Roman"/>
        </w:rPr>
        <w:t>Entrepreneurial Policies in Latin America</w:t>
      </w:r>
      <w:bookmarkEnd w:id="5"/>
    </w:p>
    <w:p w:rsidR="00E57D74" w:rsidRPr="00040BBC" w:rsidRDefault="00E57D74" w:rsidP="00E57D74">
      <w:pPr>
        <w:ind w:left="360"/>
        <w:jc w:val="both"/>
        <w:rPr>
          <w:rFonts w:cs="Times New Roman"/>
          <w:szCs w:val="24"/>
        </w:rPr>
      </w:pPr>
      <w:r w:rsidRPr="00040BBC">
        <w:rPr>
          <w:rFonts w:cs="Times New Roman"/>
          <w:szCs w:val="24"/>
        </w:rPr>
        <w:t xml:space="preserve">Entrepreneurial Policies has been designed in Latin America by the emergence of the ecosystem in the premises of Latin America. As the Entrepreneurship is getting expand day by day, there must be a proper policy framework in Latin America. The policies have been set by the experienced entrepreneurs in the region of United States as the entrepreneurship has been initiated from those areas. The policies for the different business are entirely different such as the Research and development institutions will be having the completely different policies which will be considered as the most important department of the research. As the owners of the departments or the organization should be well aware </w:t>
      </w:r>
      <w:r w:rsidRPr="00040BBC">
        <w:rPr>
          <w:rFonts w:cs="Times New Roman"/>
          <w:noProof/>
          <w:szCs w:val="24"/>
        </w:rPr>
        <w:t>of</w:t>
      </w:r>
      <w:r w:rsidRPr="00040BBC">
        <w:rPr>
          <w:rFonts w:cs="Times New Roman"/>
          <w:szCs w:val="24"/>
        </w:rPr>
        <w:t xml:space="preserve"> the complete policy management which has been specifically designed by the entrepreneurs. It is necessary for the </w:t>
      </w:r>
      <w:r w:rsidRPr="00040BBC">
        <w:rPr>
          <w:rFonts w:cs="Times New Roman"/>
          <w:noProof/>
          <w:szCs w:val="24"/>
        </w:rPr>
        <w:t>entrepreneurs</w:t>
      </w:r>
      <w:r w:rsidRPr="00040BBC">
        <w:rPr>
          <w:rFonts w:cs="Times New Roman"/>
          <w:szCs w:val="24"/>
        </w:rPr>
        <w:t xml:space="preserve"> to show the business documentation for the specific department they are working or providing the services in Latin </w:t>
      </w:r>
      <w:r w:rsidRPr="00040BBC">
        <w:rPr>
          <w:rFonts w:cs="Times New Roman"/>
          <w:noProof/>
          <w:szCs w:val="24"/>
        </w:rPr>
        <w:t>America so</w:t>
      </w:r>
      <w:r w:rsidRPr="00040BBC">
        <w:rPr>
          <w:rFonts w:cs="Times New Roman"/>
          <w:szCs w:val="24"/>
        </w:rPr>
        <w:t xml:space="preserve"> that the can move toward the legal business after getting verified by the Government of Latin America (</w:t>
      </w:r>
      <w:r w:rsidRPr="00040BBC">
        <w:rPr>
          <w:rFonts w:cs="Times New Roman"/>
          <w:color w:val="000000" w:themeColor="text1"/>
          <w:szCs w:val="24"/>
        </w:rPr>
        <w:t>Forbes, 2017)</w:t>
      </w:r>
      <w:r w:rsidRPr="00040BBC">
        <w:rPr>
          <w:rFonts w:cs="Times New Roman"/>
          <w:szCs w:val="24"/>
        </w:rPr>
        <w:t xml:space="preserve">. </w:t>
      </w:r>
    </w:p>
    <w:p w:rsidR="009E7EFC" w:rsidRPr="00040BBC" w:rsidRDefault="00E57D74" w:rsidP="009E7EFC">
      <w:pPr>
        <w:ind w:left="360"/>
        <w:jc w:val="both"/>
        <w:rPr>
          <w:rFonts w:cs="Times New Roman"/>
          <w:szCs w:val="24"/>
        </w:rPr>
      </w:pPr>
      <w:r w:rsidRPr="00040BBC">
        <w:rPr>
          <w:rFonts w:cs="Times New Roman"/>
          <w:szCs w:val="24"/>
        </w:rPr>
        <w:t xml:space="preserve">The services which are provided by the entrepreneurs should not be </w:t>
      </w:r>
      <w:r w:rsidRPr="00040BBC">
        <w:rPr>
          <w:rFonts w:cs="Times New Roman"/>
          <w:noProof/>
          <w:szCs w:val="24"/>
        </w:rPr>
        <w:t>overruling</w:t>
      </w:r>
      <w:r w:rsidRPr="00040BBC">
        <w:rPr>
          <w:rFonts w:cs="Times New Roman"/>
          <w:szCs w:val="24"/>
        </w:rPr>
        <w:t xml:space="preserve"> according to the dimensions of the code of ethics in Latin America. The are several factors which are based on the socialization of Latin America, those factors should not be affecting by any kind of business such as the use of technology which would be considered as the most critical factor </w:t>
      </w:r>
      <w:r w:rsidRPr="00040BBC">
        <w:rPr>
          <w:rFonts w:cs="Times New Roman"/>
          <w:noProof/>
          <w:szCs w:val="24"/>
        </w:rPr>
        <w:t>in</w:t>
      </w:r>
      <w:r w:rsidRPr="00040BBC">
        <w:rPr>
          <w:rFonts w:cs="Times New Roman"/>
          <w:szCs w:val="24"/>
        </w:rPr>
        <w:t xml:space="preserve"> the research, should be appropriate and according to the code of ethics and the Laws so that the core functional verification process of the business can take place in the premises of Entrepreneurial Policies. Some of the new business trends based on the small and the medium enterprises should be verified by the government which is considered as the most important factor because if the organization is verified, the customers/clients will always prefer that company to work with such as the name of Microsoft and the Apple is very popular as they become international brand .The reason behind the success is based on the support of the government by providing them appropriate verification to launch their products worldwide (</w:t>
      </w:r>
      <w:r w:rsidRPr="00040BBC">
        <w:rPr>
          <w:rFonts w:cs="Times New Roman"/>
          <w:color w:val="000000" w:themeColor="text1"/>
          <w:szCs w:val="24"/>
        </w:rPr>
        <w:t>Martin, and Thompson, 2011)</w:t>
      </w:r>
      <w:r w:rsidRPr="00040BBC">
        <w:rPr>
          <w:rFonts w:cs="Times New Roman"/>
          <w:szCs w:val="24"/>
        </w:rPr>
        <w:t>.</w:t>
      </w:r>
    </w:p>
    <w:p w:rsidR="009E7EFC" w:rsidRPr="00040BBC" w:rsidRDefault="009E7EFC" w:rsidP="00695815">
      <w:pPr>
        <w:pStyle w:val="1"/>
        <w:rPr>
          <w:rFonts w:cs="Times New Roman"/>
        </w:rPr>
      </w:pPr>
      <w:bookmarkStart w:id="6" w:name="_Toc512627424"/>
      <w:r w:rsidRPr="00040BBC">
        <w:rPr>
          <w:rFonts w:cs="Times New Roman"/>
        </w:rPr>
        <w:lastRenderedPageBreak/>
        <w:t>6.Entrepreneurial Policies in Europe</w:t>
      </w:r>
      <w:bookmarkEnd w:id="6"/>
    </w:p>
    <w:p w:rsidR="00800EE1" w:rsidRPr="00040BBC" w:rsidRDefault="00800EE1" w:rsidP="00800EE1">
      <w:pPr>
        <w:ind w:leftChars="150" w:left="360"/>
        <w:jc w:val="both"/>
        <w:rPr>
          <w:rFonts w:cs="Times New Roman"/>
          <w:lang w:eastAsia="zh-CN"/>
        </w:rPr>
      </w:pPr>
      <w:r w:rsidRPr="00040BBC">
        <w:rPr>
          <w:rFonts w:cs="Times New Roman"/>
          <w:lang w:eastAsia="zh-CN"/>
        </w:rPr>
        <w:t xml:space="preserve">In Europe, most countries are developed countries, and SMEs account for a large proportion of domestic GDP. Various governments have highly supported economic development and have formulated many policies to support entrepreneurship. </w:t>
      </w:r>
      <w:r w:rsidR="000627AF" w:rsidRPr="00040BBC">
        <w:rPr>
          <w:rFonts w:cs="Times New Roman"/>
          <w:lang w:eastAsia="zh-CN"/>
        </w:rPr>
        <w:t xml:space="preserve">In recent years, the European economy is slowly recovering, but the situation is still not very good. The impact of the European debt crisis has not completely disappeared. The instability of the market made many investors afraid to invest in Europe. </w:t>
      </w:r>
      <w:r w:rsidRPr="00040BBC">
        <w:rPr>
          <w:rFonts w:cs="Times New Roman"/>
          <w:lang w:eastAsia="zh-CN"/>
        </w:rPr>
        <w:t>In the UK, people have a higher ability to recognize opportunities in entrepreneurship. People do not have a high rate of entrepreneurial intention because they fear the failure of entrepreneurship. Although they are afraid that the failure rate of entrepreneurship can be as high as 35%, the local cultural environment makes people highly appraised about successful entrepreneurs and makes young people think that entrepreneurship is a good choice.</w:t>
      </w:r>
      <w:r w:rsidRPr="00040BBC">
        <w:rPr>
          <w:rFonts w:cs="Times New Roman"/>
          <w:lang w:eastAsia="zh-CN"/>
        </w:rPr>
        <w:br/>
        <w:t>In order to promote the development of SMEs, the British government has provided many economic policies to support SMEs. For example, in 2013 the British government launched a small business development plan. Encourage business schools to cooperate with SMEs, provide SMEs with talents and plans related to business management and development strategies, and provide policy support and loans for student entrepreneurship. At the same time, the British government has promoted many commercial and financial partners to provide SMEs with 100 million pounds of development funds.</w:t>
      </w:r>
    </w:p>
    <w:p w:rsidR="007259FD" w:rsidRPr="00040BBC" w:rsidRDefault="007259FD" w:rsidP="00800EE1">
      <w:pPr>
        <w:ind w:leftChars="150" w:left="360"/>
        <w:jc w:val="both"/>
        <w:rPr>
          <w:rFonts w:cs="Times New Roman"/>
        </w:rPr>
      </w:pPr>
      <w:r w:rsidRPr="00040BBC">
        <w:rPr>
          <w:rFonts w:cs="Times New Roman"/>
        </w:rPr>
        <w:t>At the same time, British women’s business environment is getting better and better. In recent years, the number of female entrepreneurs in the UK has doubled. British society has also provided financial assistance and policy support to encourage women to start businesses. For example, the policy of sharing parental leave is used to reduce concerns about family issues after women start their businesses.</w:t>
      </w:r>
    </w:p>
    <w:p w:rsidR="009E7EFC" w:rsidRPr="00040BBC" w:rsidRDefault="009E7EFC" w:rsidP="00695815">
      <w:pPr>
        <w:pStyle w:val="1"/>
        <w:rPr>
          <w:rFonts w:cs="Times New Roman"/>
        </w:rPr>
      </w:pPr>
      <w:bookmarkStart w:id="7" w:name="_Toc512627425"/>
      <w:r w:rsidRPr="00040BBC">
        <w:rPr>
          <w:rFonts w:cs="Times New Roman"/>
        </w:rPr>
        <w:t>7.Conclusion</w:t>
      </w:r>
      <w:bookmarkEnd w:id="7"/>
    </w:p>
    <w:p w:rsidR="009E7EFC" w:rsidRPr="00040BBC" w:rsidRDefault="000627AF" w:rsidP="009E7EFC">
      <w:pPr>
        <w:ind w:left="360"/>
        <w:jc w:val="both"/>
        <w:rPr>
          <w:rFonts w:cs="Times New Roman"/>
          <w:szCs w:val="24"/>
        </w:rPr>
      </w:pPr>
      <w:r w:rsidRPr="00040BBC">
        <w:rPr>
          <w:rFonts w:cs="Times New Roman"/>
          <w:szCs w:val="24"/>
        </w:rPr>
        <w:t xml:space="preserve">In short, in modern society, all countries have provided entrepreneurs with convenient policies and environment for entrepreneurship. People's thinking has gradually become open and willing to start a business. However, influenced by local political factors or economic factors, Europe and Africa are currently not conducive to people's entrepreneurship and investment. The economic pressures of the national government and wars in some African countries have extremely poor influence on entrepreneurs. In Asia, there are many emerging developing countries. These countries have great demand for </w:t>
      </w:r>
      <w:r w:rsidRPr="00040BBC">
        <w:rPr>
          <w:rFonts w:cs="Times New Roman"/>
          <w:szCs w:val="24"/>
        </w:rPr>
        <w:lastRenderedPageBreak/>
        <w:t>various industries, have good economic prospects, and have many business opportunities. This makes the economic development of Asian countries rapid.</w:t>
      </w:r>
    </w:p>
    <w:p w:rsidR="00E57D74" w:rsidRPr="00040BBC" w:rsidRDefault="00E57D74" w:rsidP="00EC297E">
      <w:pPr>
        <w:rPr>
          <w:rFonts w:cs="Times New Roman"/>
          <w:b/>
          <w:bCs/>
        </w:rPr>
      </w:pPr>
      <w:r w:rsidRPr="00040BBC">
        <w:rPr>
          <w:rFonts w:cs="Times New Roman"/>
        </w:rPr>
        <w:br w:type="page"/>
      </w:r>
    </w:p>
    <w:p w:rsidR="00E57D74" w:rsidRPr="00040BBC" w:rsidRDefault="00695815" w:rsidP="00E57D74">
      <w:pPr>
        <w:pStyle w:val="1"/>
        <w:jc w:val="both"/>
        <w:rPr>
          <w:rFonts w:cs="Times New Roman"/>
          <w:sz w:val="24"/>
          <w:szCs w:val="24"/>
        </w:rPr>
      </w:pPr>
      <w:bookmarkStart w:id="8" w:name="_Toc512627426"/>
      <w:r w:rsidRPr="00040BBC">
        <w:rPr>
          <w:rFonts w:cs="Times New Roman"/>
        </w:rPr>
        <w:lastRenderedPageBreak/>
        <w:t>8.</w:t>
      </w:r>
      <w:r w:rsidR="00E57D74" w:rsidRPr="00040BBC">
        <w:rPr>
          <w:rFonts w:cs="Times New Roman"/>
        </w:rPr>
        <w:t>References</w:t>
      </w:r>
      <w:bookmarkEnd w:id="8"/>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 xml:space="preserve">Auerswald, P.E., 2015. Enabling entrepreneurial ecosystems: Insights from ecology </w:t>
      </w:r>
      <w:r w:rsidRPr="00040BBC">
        <w:rPr>
          <w:rFonts w:cs="Times New Roman"/>
          <w:noProof/>
          <w:color w:val="000000" w:themeColor="text1"/>
          <w:szCs w:val="24"/>
        </w:rPr>
        <w:t>to inform</w:t>
      </w:r>
      <w:r w:rsidRPr="00040BBC">
        <w:rPr>
          <w:rFonts w:cs="Times New Roman"/>
          <w:color w:val="000000" w:themeColor="text1"/>
          <w:szCs w:val="24"/>
        </w:rPr>
        <w:t xml:space="preserve"> effective entrepreneurship policy.</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 xml:space="preserve">Brown, R. and Mason, C., 2014. Inside the high-tech black box: A critique of </w:t>
      </w:r>
      <w:r w:rsidRPr="00040BBC">
        <w:rPr>
          <w:rFonts w:cs="Times New Roman"/>
          <w:noProof/>
          <w:color w:val="000000" w:themeColor="text1"/>
          <w:szCs w:val="24"/>
        </w:rPr>
        <w:t xml:space="preserve">technology </w:t>
      </w:r>
      <w:r w:rsidRPr="00040BBC">
        <w:rPr>
          <w:rFonts w:cs="Times New Roman"/>
          <w:noProof/>
          <w:color w:val="000000" w:themeColor="text1"/>
          <w:szCs w:val="24"/>
        </w:rPr>
        <w:tab/>
        <w:t>entrepreneurship</w:t>
      </w:r>
      <w:r w:rsidRPr="00040BBC">
        <w:rPr>
          <w:rFonts w:cs="Times New Roman"/>
          <w:color w:val="000000" w:themeColor="text1"/>
          <w:szCs w:val="24"/>
        </w:rPr>
        <w:t xml:space="preserve"> policy. Technovation, 34(12), pp.773-784.</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 xml:space="preserve">Bruton, G., Khavul, S., Siegel, D. and Wright, M., 2015. New financial alternatives </w:t>
      </w:r>
      <w:r w:rsidRPr="00040BBC">
        <w:rPr>
          <w:rFonts w:cs="Times New Roman"/>
          <w:noProof/>
          <w:color w:val="000000" w:themeColor="text1"/>
          <w:szCs w:val="24"/>
        </w:rPr>
        <w:t>in seeding</w:t>
      </w:r>
      <w:r w:rsidRPr="00040BBC">
        <w:rPr>
          <w:rFonts w:cs="Times New Roman"/>
          <w:color w:val="000000" w:themeColor="text1"/>
          <w:szCs w:val="24"/>
        </w:rPr>
        <w:t xml:space="preserve"> entrepreneurship: Microfinance, crowdfunding, and </w:t>
      </w:r>
      <w:r w:rsidRPr="00040BBC">
        <w:rPr>
          <w:rFonts w:cs="Times New Roman"/>
          <w:noProof/>
          <w:color w:val="000000" w:themeColor="text1"/>
          <w:szCs w:val="24"/>
        </w:rPr>
        <w:t>peer‐to‐peer innovations</w:t>
      </w:r>
      <w:r w:rsidRPr="00040BBC">
        <w:rPr>
          <w:rFonts w:cs="Times New Roman"/>
          <w:color w:val="000000" w:themeColor="text1"/>
          <w:szCs w:val="24"/>
        </w:rPr>
        <w:t>. Entrepreneurship Theory and Practice, 39(1), pp.9-26.</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 xml:space="preserve">Burns, P., 2013. </w:t>
      </w:r>
      <w:r w:rsidRPr="00040BBC">
        <w:rPr>
          <w:rFonts w:cs="Times New Roman"/>
          <w:i/>
          <w:iCs/>
          <w:color w:val="000000" w:themeColor="text1"/>
          <w:szCs w:val="24"/>
        </w:rPr>
        <w:t>Corporate entrepreneurship: Building the entrepreneurial organization</w:t>
      </w:r>
      <w:r w:rsidRPr="00040BBC">
        <w:rPr>
          <w:rFonts w:cs="Times New Roman"/>
          <w:color w:val="000000" w:themeColor="text1"/>
          <w:szCs w:val="24"/>
        </w:rPr>
        <w:t xml:space="preserve">. </w:t>
      </w:r>
      <w:r w:rsidRPr="00040BBC">
        <w:rPr>
          <w:rFonts w:cs="Times New Roman"/>
          <w:color w:val="000000" w:themeColor="text1"/>
          <w:szCs w:val="24"/>
        </w:rPr>
        <w:tab/>
        <w:t>Basingstoke: Palgrave Macmillan.</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Busenitz, L.W., West III, G.P., Shepherd, D., Nelson, T., Chandler, G.N. and Zacharakis, A., 2013. Entrepreneurship research in emergence: Past trends and future directions. Journal of management, 29(3), pp.285-308.</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Cadle, J., Paul, D. and Turner, P., 2010. Business analysis techniques: 72 essential tools for success. BCS, The Chartered Institute.</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Carter, E. and Jones-Evans, D., 2009. Enterprise and small business: Principles, practice and policy. Strategic Direction, 25(5).</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Chowdhury, F., Desai, S. and Audretsch, D.B., 2018. Introduction and overview. In Corruption, Entrepreneurship, and Social Welfare (pp. 1-8). Springer, Cham.</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 xml:space="preserve">CLARK, T., 2013, Management fashion as collective action: the production of management best-selling books. In Academy of Management Proceedings (2003, No. 1, pp. A1-A6). Briarcliff Manor, NY 10510: </w:t>
      </w:r>
      <w:r w:rsidRPr="00040BBC">
        <w:rPr>
          <w:rFonts w:cs="Times New Roman"/>
          <w:color w:val="000000" w:themeColor="text1"/>
          <w:szCs w:val="24"/>
        </w:rPr>
        <w:tab/>
        <w:t>Academy of Management.</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 xml:space="preserve">Deakins, D., Freel, M. S., and Mason, K., 2016. Entrepreneurship and small firms. </w:t>
      </w:r>
      <w:r w:rsidRPr="00040BBC">
        <w:rPr>
          <w:rFonts w:cs="Times New Roman"/>
          <w:color w:val="000000" w:themeColor="text1"/>
          <w:szCs w:val="24"/>
        </w:rPr>
        <w:tab/>
        <w:t>Maidenhead: McGraw-Hill Education.</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 xml:space="preserve">Fernández-Serrano, J., Berbegal, V., Velasco, F. and Expósito, A., 2018. Efficient entrepreneurial culture: a cross-country analysis of developed countries. International </w:t>
      </w:r>
      <w:r w:rsidRPr="00040BBC">
        <w:rPr>
          <w:rFonts w:cs="Times New Roman"/>
          <w:color w:val="000000" w:themeColor="text1"/>
          <w:szCs w:val="24"/>
        </w:rPr>
        <w:tab/>
        <w:t>Entrepreneurship and Management Journal, 14(1), pp.105-127.</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Finkle, T.A., Kuratko, D.F. andGoldsby, M.G., 2016. An examination of entrepreneurship centers in the United States: A national survey. Journal of Small Business Management, 44, 184-206.</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 xml:space="preserve">Forbes Magazine., 2017, 11 Business Trends Entrepreneurs Need To Be Aware Of, </w:t>
      </w:r>
      <w:hyperlink r:id="rId8" w:history="1">
        <w:r w:rsidRPr="00040BBC">
          <w:rPr>
            <w:rStyle w:val="a3"/>
            <w:rFonts w:cs="Times New Roman"/>
            <w:color w:val="000000" w:themeColor="text1"/>
            <w:szCs w:val="24"/>
          </w:rPr>
          <w:t>https://www.forbes.com/sites/billeehoward/2016/09/22/11-business-trends-entrepreneurs-</w:t>
        </w:r>
      </w:hyperlink>
      <w:r w:rsidRPr="00040BBC">
        <w:rPr>
          <w:rFonts w:cs="Times New Roman"/>
          <w:color w:val="000000" w:themeColor="text1"/>
          <w:szCs w:val="24"/>
        </w:rPr>
        <w:tab/>
        <w:t>need-to-be-aware-of/#24c0ae824aad</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lastRenderedPageBreak/>
        <w:t xml:space="preserve">Huczynski, A.A., 2012. Management Gurus: What Makes Them and How to Become One </w:t>
      </w:r>
      <w:r w:rsidRPr="00040BBC">
        <w:rPr>
          <w:rFonts w:cs="Times New Roman"/>
          <w:color w:val="000000" w:themeColor="text1"/>
          <w:szCs w:val="24"/>
        </w:rPr>
        <w:tab/>
        <w:t>(Ian A. Glover). WORK EMPLOYMENT AND SOCIETY, 7, pp.658-658.</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Khoury, T.A. and Prasad, A., 2016. Entrepreneurship amid concurrent institutional constraints in less developed countries. Business &amp; Society, 55(7), pp.934-969.</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Khoury, T.A. and Prasad, A., 2016. Entrepreneurship amid concurrent institutional constraints in less developed countries. Business &amp; Society, 55(7), pp.934-969.</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Kirby, D., 2012. Entrepreneurship. London: McGraw-Hill.</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Lundström, A., Vikström, P., Fink, M., Meuleman, M., Głodek, P., Storey, D. and Kroksgård, A., 2014. Measuring the costs and coverage of SME and entrepreneurship policy: A pioneering study. Entrepreneurship Theory and Practice, 38(4), pp.941-957.</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Martin, F., and Thompson, M., 2011. Social enterprise: Developing sustainable businesses. Basingstoke [England: Palgrave Macmillan.</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 xml:space="preserve">Mian, S., Karadeniz, E. and Sarfaraz, L., 2014. Entrepreneurship policy challenges in the Eco </w:t>
      </w:r>
      <w:r w:rsidRPr="00040BBC">
        <w:rPr>
          <w:rFonts w:cs="Times New Roman"/>
          <w:color w:val="000000" w:themeColor="text1"/>
          <w:szCs w:val="24"/>
        </w:rPr>
        <w:tab/>
        <w:t>Region: gender disparities facing women entrepreneurs in Iran, Pakistan and Turkey.</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 xml:space="preserve">Ng, L.K., Venkataramany, S. and Bhasin, B.B., 2016. Entrepreneurship and SME </w:t>
      </w:r>
      <w:r w:rsidRPr="00040BBC">
        <w:rPr>
          <w:rFonts w:cs="Times New Roman"/>
          <w:color w:val="000000" w:themeColor="text1"/>
          <w:szCs w:val="24"/>
        </w:rPr>
        <w:tab/>
        <w:t xml:space="preserve">development policy in a least developed country: lessons from Laos. In Routledge </w:t>
      </w:r>
      <w:r w:rsidRPr="00040BBC">
        <w:rPr>
          <w:rFonts w:cs="Times New Roman"/>
          <w:color w:val="000000" w:themeColor="text1"/>
          <w:szCs w:val="24"/>
        </w:rPr>
        <w:tab/>
        <w:t xml:space="preserve">Handbook of Entrepreneurship in Developing Economies (pp. 49-62). Routledge.     </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 xml:space="preserve">Öst Grundemark, S. and Larsson, C., 2013. It's All About the Money: A Study on Tourism </w:t>
      </w:r>
      <w:r w:rsidRPr="00040BBC">
        <w:rPr>
          <w:rFonts w:cs="Times New Roman"/>
          <w:color w:val="000000" w:themeColor="text1"/>
          <w:szCs w:val="24"/>
        </w:rPr>
        <w:tab/>
        <w:t>Entrepreneurship in a Socialist State.</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Parker, S.C., 2018. The economics of entrepreneurship. Cambridge University Press.</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 xml:space="preserve">Stokes, D., and Wilson, N., 2016. Small business management and entrepreneurship. </w:t>
      </w:r>
      <w:r w:rsidRPr="00040BBC">
        <w:rPr>
          <w:rFonts w:cs="Times New Roman"/>
          <w:color w:val="000000" w:themeColor="text1"/>
          <w:szCs w:val="24"/>
        </w:rPr>
        <w:tab/>
        <w:t>London: Thomson Learning.</w:t>
      </w:r>
    </w:p>
    <w:p w:rsidR="00E57D74" w:rsidRPr="00040BBC" w:rsidRDefault="00E57D74" w:rsidP="00E57D74">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Szerb, L., Komlósi, É. and Páger, B., 2016. Measuring entrepreneurship and optimizing entrepreneurship policy efforts in the European Union. CESifo DICE Report, 14(3), pp.8-</w:t>
      </w:r>
      <w:r w:rsidRPr="00040BBC">
        <w:rPr>
          <w:rFonts w:cs="Times New Roman"/>
          <w:color w:val="000000" w:themeColor="text1"/>
          <w:szCs w:val="24"/>
        </w:rPr>
        <w:tab/>
        <w:t>23.</w:t>
      </w:r>
    </w:p>
    <w:p w:rsidR="00A66CF1" w:rsidRPr="00040BBC" w:rsidRDefault="00E57D74" w:rsidP="00A37A91">
      <w:pPr>
        <w:pStyle w:val="a4"/>
        <w:numPr>
          <w:ilvl w:val="0"/>
          <w:numId w:val="3"/>
        </w:numPr>
        <w:spacing w:after="0"/>
        <w:jc w:val="both"/>
        <w:rPr>
          <w:rFonts w:cs="Times New Roman"/>
          <w:color w:val="000000" w:themeColor="text1"/>
          <w:szCs w:val="24"/>
        </w:rPr>
      </w:pPr>
      <w:r w:rsidRPr="00040BBC">
        <w:rPr>
          <w:rFonts w:cs="Times New Roman"/>
          <w:color w:val="000000" w:themeColor="text1"/>
          <w:szCs w:val="24"/>
        </w:rPr>
        <w:t xml:space="preserve">Timmons, J.A., Spinelli, S. and Tan, Y., 2013. New venture creation: Entrepreneurship for </w:t>
      </w:r>
      <w:r w:rsidRPr="00040BBC">
        <w:rPr>
          <w:rFonts w:cs="Times New Roman"/>
          <w:color w:val="000000" w:themeColor="text1"/>
          <w:szCs w:val="24"/>
        </w:rPr>
        <w:tab/>
        <w:t>the 21st century (Vol. 4). Burr Ridge, IL: Irwin.</w:t>
      </w:r>
    </w:p>
    <w:sectPr w:rsidR="00A66CF1" w:rsidRPr="00040B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0605" w:rsidRDefault="007F0605" w:rsidP="00EC297E">
      <w:pPr>
        <w:spacing w:after="0" w:line="240" w:lineRule="auto"/>
      </w:pPr>
      <w:r>
        <w:separator/>
      </w:r>
    </w:p>
  </w:endnote>
  <w:endnote w:type="continuationSeparator" w:id="0">
    <w:p w:rsidR="007F0605" w:rsidRDefault="007F0605" w:rsidP="00EC2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0605" w:rsidRDefault="007F0605" w:rsidP="00EC297E">
      <w:pPr>
        <w:spacing w:after="0" w:line="240" w:lineRule="auto"/>
      </w:pPr>
      <w:r>
        <w:separator/>
      </w:r>
    </w:p>
  </w:footnote>
  <w:footnote w:type="continuationSeparator" w:id="0">
    <w:p w:rsidR="007F0605" w:rsidRDefault="007F0605" w:rsidP="00EC29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3281C"/>
    <w:multiLevelType w:val="hybridMultilevel"/>
    <w:tmpl w:val="001A5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FE3F2A"/>
    <w:multiLevelType w:val="hybridMultilevel"/>
    <w:tmpl w:val="EB64E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B41010"/>
    <w:multiLevelType w:val="hybridMultilevel"/>
    <w:tmpl w:val="AEC0A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373525"/>
    <w:multiLevelType w:val="hybridMultilevel"/>
    <w:tmpl w:val="0D0ABDD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691D4A75"/>
    <w:multiLevelType w:val="hybridMultilevel"/>
    <w:tmpl w:val="69DA3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57D74"/>
    <w:rsid w:val="00040BBC"/>
    <w:rsid w:val="000627AF"/>
    <w:rsid w:val="000E685B"/>
    <w:rsid w:val="00387A2B"/>
    <w:rsid w:val="006424E0"/>
    <w:rsid w:val="00695815"/>
    <w:rsid w:val="007259FD"/>
    <w:rsid w:val="007F0605"/>
    <w:rsid w:val="00800EE1"/>
    <w:rsid w:val="009E7EFC"/>
    <w:rsid w:val="00A37A91"/>
    <w:rsid w:val="00A66CF1"/>
    <w:rsid w:val="00CA4D29"/>
    <w:rsid w:val="00CC05C3"/>
    <w:rsid w:val="00E57D74"/>
    <w:rsid w:val="00E66714"/>
    <w:rsid w:val="00EC29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705EFA6C-E378-4176-832F-51E53E5A2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800EE1"/>
    <w:pPr>
      <w:spacing w:line="360" w:lineRule="auto"/>
    </w:pPr>
    <w:rPr>
      <w:rFonts w:ascii="Times New Roman" w:hAnsi="Times New Roman"/>
      <w:sz w:val="24"/>
      <w:lang w:val="en-US"/>
    </w:rPr>
  </w:style>
  <w:style w:type="paragraph" w:styleId="1">
    <w:name w:val="heading 1"/>
    <w:basedOn w:val="a"/>
    <w:next w:val="a"/>
    <w:link w:val="10"/>
    <w:uiPriority w:val="9"/>
    <w:qFormat/>
    <w:rsid w:val="00695815"/>
    <w:pPr>
      <w:keepNext/>
      <w:keepLines/>
      <w:spacing w:before="480" w:after="0"/>
      <w:outlineLvl w:val="0"/>
    </w:pPr>
    <w:rPr>
      <w:rFonts w:eastAsiaTheme="majorEastAsia" w:cstheme="majorBidi"/>
      <w:b/>
      <w:bCs/>
      <w:color w:val="000000" w:themeColor="text1"/>
      <w:sz w:val="28"/>
      <w:szCs w:val="28"/>
    </w:rPr>
  </w:style>
  <w:style w:type="paragraph" w:styleId="2">
    <w:name w:val="heading 2"/>
    <w:basedOn w:val="a"/>
    <w:next w:val="a"/>
    <w:link w:val="20"/>
    <w:uiPriority w:val="9"/>
    <w:unhideWhenUsed/>
    <w:qFormat/>
    <w:rsid w:val="00EC297E"/>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95815"/>
    <w:rPr>
      <w:rFonts w:ascii="Times New Roman" w:eastAsiaTheme="majorEastAsia" w:hAnsi="Times New Roman" w:cstheme="majorBidi"/>
      <w:b/>
      <w:bCs/>
      <w:color w:val="000000" w:themeColor="text1"/>
      <w:sz w:val="28"/>
      <w:szCs w:val="28"/>
      <w:lang w:val="en-US"/>
    </w:rPr>
  </w:style>
  <w:style w:type="character" w:styleId="a3">
    <w:name w:val="Hyperlink"/>
    <w:basedOn w:val="a0"/>
    <w:uiPriority w:val="99"/>
    <w:unhideWhenUsed/>
    <w:rsid w:val="00E57D74"/>
    <w:rPr>
      <w:color w:val="0000FF" w:themeColor="hyperlink"/>
      <w:u w:val="single"/>
    </w:rPr>
  </w:style>
  <w:style w:type="paragraph" w:styleId="a4">
    <w:name w:val="List Paragraph"/>
    <w:basedOn w:val="a"/>
    <w:uiPriority w:val="34"/>
    <w:qFormat/>
    <w:rsid w:val="00E57D74"/>
    <w:pPr>
      <w:ind w:left="720"/>
      <w:contextualSpacing/>
    </w:pPr>
  </w:style>
  <w:style w:type="paragraph" w:styleId="a5">
    <w:name w:val="Balloon Text"/>
    <w:basedOn w:val="a"/>
    <w:link w:val="a6"/>
    <w:uiPriority w:val="99"/>
    <w:semiHidden/>
    <w:unhideWhenUsed/>
    <w:rsid w:val="00E57D74"/>
    <w:pPr>
      <w:spacing w:after="0" w:line="240" w:lineRule="auto"/>
    </w:pPr>
    <w:rPr>
      <w:rFonts w:ascii="Tahoma" w:hAnsi="Tahoma" w:cs="Tahoma"/>
      <w:sz w:val="16"/>
      <w:szCs w:val="16"/>
    </w:rPr>
  </w:style>
  <w:style w:type="character" w:customStyle="1" w:styleId="a6">
    <w:name w:val="批注框文本 字符"/>
    <w:basedOn w:val="a0"/>
    <w:link w:val="a5"/>
    <w:uiPriority w:val="99"/>
    <w:semiHidden/>
    <w:rsid w:val="00E57D74"/>
    <w:rPr>
      <w:rFonts w:ascii="Tahoma" w:hAnsi="Tahoma" w:cs="Tahoma"/>
      <w:sz w:val="16"/>
      <w:szCs w:val="16"/>
      <w:lang w:val="en-US"/>
    </w:rPr>
  </w:style>
  <w:style w:type="paragraph" w:styleId="a7">
    <w:name w:val="header"/>
    <w:basedOn w:val="a"/>
    <w:link w:val="a8"/>
    <w:uiPriority w:val="99"/>
    <w:unhideWhenUsed/>
    <w:rsid w:val="00EC297E"/>
    <w:pPr>
      <w:pBdr>
        <w:bottom w:val="single" w:sz="6" w:space="1" w:color="auto"/>
      </w:pBdr>
      <w:tabs>
        <w:tab w:val="center" w:pos="4153"/>
        <w:tab w:val="right" w:pos="8306"/>
      </w:tabs>
      <w:snapToGrid w:val="0"/>
      <w:spacing w:line="240" w:lineRule="auto"/>
      <w:jc w:val="center"/>
    </w:pPr>
    <w:rPr>
      <w:sz w:val="18"/>
      <w:szCs w:val="18"/>
    </w:rPr>
  </w:style>
  <w:style w:type="character" w:customStyle="1" w:styleId="a8">
    <w:name w:val="页眉 字符"/>
    <w:basedOn w:val="a0"/>
    <w:link w:val="a7"/>
    <w:uiPriority w:val="99"/>
    <w:rsid w:val="00EC297E"/>
    <w:rPr>
      <w:sz w:val="18"/>
      <w:szCs w:val="18"/>
      <w:lang w:val="en-US"/>
    </w:rPr>
  </w:style>
  <w:style w:type="paragraph" w:styleId="a9">
    <w:name w:val="footer"/>
    <w:basedOn w:val="a"/>
    <w:link w:val="aa"/>
    <w:uiPriority w:val="99"/>
    <w:unhideWhenUsed/>
    <w:rsid w:val="00EC297E"/>
    <w:pPr>
      <w:tabs>
        <w:tab w:val="center" w:pos="4153"/>
        <w:tab w:val="right" w:pos="8306"/>
      </w:tabs>
      <w:snapToGrid w:val="0"/>
      <w:spacing w:line="240" w:lineRule="auto"/>
    </w:pPr>
    <w:rPr>
      <w:sz w:val="18"/>
      <w:szCs w:val="18"/>
    </w:rPr>
  </w:style>
  <w:style w:type="character" w:customStyle="1" w:styleId="aa">
    <w:name w:val="页脚 字符"/>
    <w:basedOn w:val="a0"/>
    <w:link w:val="a9"/>
    <w:uiPriority w:val="99"/>
    <w:rsid w:val="00EC297E"/>
    <w:rPr>
      <w:sz w:val="18"/>
      <w:szCs w:val="18"/>
      <w:lang w:val="en-US"/>
    </w:rPr>
  </w:style>
  <w:style w:type="paragraph" w:styleId="ab">
    <w:name w:val="No Spacing"/>
    <w:uiPriority w:val="1"/>
    <w:qFormat/>
    <w:rsid w:val="00EC297E"/>
    <w:pPr>
      <w:spacing w:after="0" w:line="240" w:lineRule="auto"/>
    </w:pPr>
    <w:rPr>
      <w:lang w:val="en-US"/>
    </w:rPr>
  </w:style>
  <w:style w:type="character" w:customStyle="1" w:styleId="20">
    <w:name w:val="标题 2 字符"/>
    <w:basedOn w:val="a0"/>
    <w:link w:val="2"/>
    <w:uiPriority w:val="9"/>
    <w:rsid w:val="00EC297E"/>
    <w:rPr>
      <w:rFonts w:asciiTheme="majorHAnsi" w:eastAsiaTheme="majorEastAsia" w:hAnsiTheme="majorHAnsi" w:cstheme="majorBidi"/>
      <w:b/>
      <w:bCs/>
      <w:sz w:val="32"/>
      <w:szCs w:val="32"/>
      <w:lang w:val="en-US"/>
    </w:rPr>
  </w:style>
  <w:style w:type="paragraph" w:styleId="TOC">
    <w:name w:val="TOC Heading"/>
    <w:basedOn w:val="1"/>
    <w:next w:val="a"/>
    <w:uiPriority w:val="39"/>
    <w:unhideWhenUsed/>
    <w:qFormat/>
    <w:rsid w:val="00695815"/>
    <w:pPr>
      <w:spacing w:before="240" w:line="259" w:lineRule="auto"/>
      <w:outlineLvl w:val="9"/>
    </w:pPr>
    <w:rPr>
      <w:rFonts w:asciiTheme="majorHAnsi" w:hAnsiTheme="majorHAnsi"/>
      <w:b w:val="0"/>
      <w:bCs w:val="0"/>
      <w:sz w:val="32"/>
      <w:szCs w:val="32"/>
      <w:lang w:eastAsia="zh-CN"/>
    </w:rPr>
  </w:style>
  <w:style w:type="paragraph" w:styleId="21">
    <w:name w:val="toc 2"/>
    <w:basedOn w:val="a"/>
    <w:next w:val="a"/>
    <w:autoRedefine/>
    <w:uiPriority w:val="39"/>
    <w:unhideWhenUsed/>
    <w:rsid w:val="00695815"/>
    <w:pPr>
      <w:spacing w:after="100" w:line="259" w:lineRule="auto"/>
      <w:ind w:left="220"/>
    </w:pPr>
    <w:rPr>
      <w:rFonts w:asciiTheme="minorHAnsi" w:hAnsiTheme="minorHAnsi" w:cs="Times New Roman"/>
      <w:sz w:val="22"/>
      <w:lang w:eastAsia="zh-CN"/>
    </w:rPr>
  </w:style>
  <w:style w:type="paragraph" w:styleId="11">
    <w:name w:val="toc 1"/>
    <w:basedOn w:val="a"/>
    <w:next w:val="a"/>
    <w:autoRedefine/>
    <w:uiPriority w:val="39"/>
    <w:unhideWhenUsed/>
    <w:rsid w:val="00695815"/>
    <w:pPr>
      <w:spacing w:after="100" w:line="259" w:lineRule="auto"/>
    </w:pPr>
    <w:rPr>
      <w:rFonts w:asciiTheme="minorHAnsi" w:hAnsiTheme="minorHAnsi" w:cs="Times New Roman"/>
      <w:sz w:val="22"/>
      <w:lang w:eastAsia="zh-CN"/>
    </w:rPr>
  </w:style>
  <w:style w:type="paragraph" w:styleId="3">
    <w:name w:val="toc 3"/>
    <w:basedOn w:val="a"/>
    <w:next w:val="a"/>
    <w:autoRedefine/>
    <w:uiPriority w:val="39"/>
    <w:unhideWhenUsed/>
    <w:rsid w:val="00695815"/>
    <w:pPr>
      <w:spacing w:after="100" w:line="259" w:lineRule="auto"/>
      <w:ind w:left="440"/>
    </w:pPr>
    <w:rPr>
      <w:rFonts w:asciiTheme="minorHAnsi" w:hAnsiTheme="minorHAnsi" w:cs="Times New Roman"/>
      <w:sz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121582">
      <w:bodyDiv w:val="1"/>
      <w:marLeft w:val="0"/>
      <w:marRight w:val="0"/>
      <w:marTop w:val="0"/>
      <w:marBottom w:val="0"/>
      <w:divBdr>
        <w:top w:val="none" w:sz="0" w:space="0" w:color="auto"/>
        <w:left w:val="none" w:sz="0" w:space="0" w:color="auto"/>
        <w:bottom w:val="none" w:sz="0" w:space="0" w:color="auto"/>
        <w:right w:val="none" w:sz="0" w:space="0" w:color="auto"/>
      </w:divBdr>
    </w:div>
    <w:div w:id="683551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billeehoward/2016/09/22/11-business-trends-entrepreneur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15C419-05F6-48FF-9D21-6C909232F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14</Pages>
  <Words>4269</Words>
  <Characters>24336</Characters>
  <Application>Microsoft Office Word</Application>
  <DocSecurity>0</DocSecurity>
  <Lines>202</Lines>
  <Paragraphs>57</Paragraphs>
  <ScaleCrop>false</ScaleCrop>
  <Company>Microsoft</Company>
  <LinksUpToDate>false</LinksUpToDate>
  <CharactersWithSpaces>28548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523538440@qq.com</cp:lastModifiedBy>
  <cp:revision>7</cp:revision>
  <dcterms:created xsi:type="dcterms:W3CDTF">2018-04-26T06:01:00Z</dcterms:created>
  <dcterms:modified xsi:type="dcterms:W3CDTF">2018-04-27T13:28:00Z</dcterms:modified>
</cp:coreProperties>
</file>