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47A2" w:rsidRPr="008D4AA8" w:rsidRDefault="004447A2" w:rsidP="00217C5C">
      <w:pPr>
        <w:spacing w:line="360" w:lineRule="auto"/>
        <w:rPr>
          <w:rFonts w:ascii="Calibri" w:hAnsi="Calibri" w:cs="Calibri"/>
        </w:rPr>
      </w:pPr>
    </w:p>
    <w:p w:rsidR="004447A2" w:rsidRPr="008D4AA8" w:rsidRDefault="004447A2" w:rsidP="00217C5C">
      <w:pPr>
        <w:spacing w:line="360" w:lineRule="auto"/>
        <w:rPr>
          <w:rFonts w:ascii="Calibri" w:hAnsi="Calibri" w:cs="Calibri"/>
        </w:rPr>
      </w:pPr>
    </w:p>
    <w:p w:rsidR="004447A2" w:rsidRPr="008D4AA8" w:rsidRDefault="004447A2" w:rsidP="00217C5C">
      <w:pPr>
        <w:spacing w:line="360" w:lineRule="auto"/>
        <w:rPr>
          <w:rFonts w:ascii="Calibri" w:hAnsi="Calibri" w:cs="Calibri"/>
        </w:rPr>
      </w:pPr>
    </w:p>
    <w:p w:rsidR="004447A2" w:rsidRPr="008D4AA8" w:rsidRDefault="004447A2" w:rsidP="00217C5C">
      <w:pPr>
        <w:pStyle w:val="Title"/>
        <w:spacing w:line="360" w:lineRule="auto"/>
        <w:rPr>
          <w:rFonts w:ascii="Calibri" w:hAnsi="Calibri" w:cs="Calibri"/>
        </w:rPr>
      </w:pPr>
    </w:p>
    <w:p w:rsidR="00B84758" w:rsidRPr="008D4AA8" w:rsidRDefault="00B84758" w:rsidP="00217C5C">
      <w:pPr>
        <w:pStyle w:val="Title"/>
        <w:spacing w:line="360" w:lineRule="auto"/>
        <w:jc w:val="center"/>
        <w:rPr>
          <w:rFonts w:ascii="Calibri" w:hAnsi="Calibri" w:cs="Calibri"/>
          <w:b/>
          <w:sz w:val="24"/>
          <w:szCs w:val="24"/>
        </w:rPr>
      </w:pPr>
      <w:r w:rsidRPr="008D4AA8">
        <w:rPr>
          <w:rFonts w:ascii="Calibri" w:hAnsi="Calibri" w:cs="Calibri"/>
          <w:b/>
        </w:rPr>
        <w:t xml:space="preserve">How can we improve involvement through the use of positive </w:t>
      </w:r>
      <w:r w:rsidR="005F3551">
        <w:rPr>
          <w:rFonts w:ascii="Calibri" w:hAnsi="Calibri" w:cs="Calibri"/>
          <w:b/>
        </w:rPr>
        <w:t xml:space="preserve">specific </w:t>
      </w:r>
      <w:r w:rsidRPr="008D4AA8">
        <w:rPr>
          <w:rFonts w:ascii="Calibri" w:hAnsi="Calibri" w:cs="Calibri"/>
          <w:b/>
        </w:rPr>
        <w:t>reinforcement?</w:t>
      </w:r>
    </w:p>
    <w:p w:rsidR="004447A2" w:rsidRPr="008D4AA8" w:rsidRDefault="004447A2" w:rsidP="00217C5C">
      <w:pPr>
        <w:spacing w:line="360" w:lineRule="auto"/>
        <w:jc w:val="center"/>
        <w:rPr>
          <w:rFonts w:ascii="Calibri" w:hAnsi="Calibri" w:cs="Calibri"/>
          <w:b/>
        </w:rPr>
      </w:pPr>
    </w:p>
    <w:p w:rsidR="004447A2" w:rsidRPr="008D4AA8" w:rsidRDefault="00B84758" w:rsidP="00217C5C">
      <w:pPr>
        <w:spacing w:line="360" w:lineRule="auto"/>
        <w:jc w:val="center"/>
        <w:rPr>
          <w:rFonts w:ascii="Calibri" w:hAnsi="Calibri" w:cs="Calibri"/>
          <w:i/>
        </w:rPr>
      </w:pPr>
      <w:r w:rsidRPr="008D4AA8">
        <w:rPr>
          <w:rFonts w:ascii="Calibri" w:hAnsi="Calibri" w:cs="Calibri"/>
          <w:i/>
        </w:rPr>
        <w:t>A critical reflection and analysis of a</w:t>
      </w:r>
      <w:r w:rsidR="00E261F5" w:rsidRPr="008D4AA8">
        <w:rPr>
          <w:rFonts w:ascii="Calibri" w:hAnsi="Calibri" w:cs="Calibri"/>
          <w:i/>
        </w:rPr>
        <w:t xml:space="preserve"> small-</w:t>
      </w:r>
      <w:r w:rsidRPr="008D4AA8">
        <w:rPr>
          <w:rFonts w:ascii="Calibri" w:hAnsi="Calibri" w:cs="Calibri"/>
          <w:i/>
        </w:rPr>
        <w:t>scale Lesson Study, with the intention of refining personal Primary School practice.</w:t>
      </w:r>
    </w:p>
    <w:p w:rsidR="004447A2" w:rsidRPr="008D4AA8" w:rsidRDefault="004447A2" w:rsidP="00217C5C">
      <w:pPr>
        <w:spacing w:line="360" w:lineRule="auto"/>
        <w:rPr>
          <w:rFonts w:ascii="Calibri" w:hAnsi="Calibri" w:cs="Calibri"/>
        </w:rPr>
      </w:pPr>
    </w:p>
    <w:p w:rsidR="00B84758" w:rsidRPr="008D4AA8" w:rsidRDefault="00B84758" w:rsidP="00217C5C">
      <w:pPr>
        <w:spacing w:line="360" w:lineRule="auto"/>
        <w:jc w:val="center"/>
        <w:rPr>
          <w:rFonts w:ascii="Calibri" w:hAnsi="Calibri" w:cs="Calibri"/>
        </w:rPr>
      </w:pPr>
    </w:p>
    <w:p w:rsidR="00B84758" w:rsidRPr="008D4AA8" w:rsidRDefault="00B84758" w:rsidP="00217C5C">
      <w:pPr>
        <w:spacing w:line="360" w:lineRule="auto"/>
        <w:jc w:val="center"/>
        <w:rPr>
          <w:rFonts w:ascii="Calibri" w:hAnsi="Calibri" w:cs="Calibri"/>
        </w:rPr>
      </w:pPr>
    </w:p>
    <w:p w:rsidR="004447A2" w:rsidRPr="008D4AA8" w:rsidRDefault="004447A2" w:rsidP="003825DF">
      <w:pPr>
        <w:spacing w:line="360" w:lineRule="auto"/>
        <w:ind w:left="2160" w:firstLine="720"/>
        <w:outlineLvl w:val="0"/>
        <w:rPr>
          <w:rFonts w:ascii="Calibri" w:hAnsi="Calibri" w:cs="Calibri"/>
        </w:rPr>
      </w:pPr>
      <w:r w:rsidRPr="008D4AA8">
        <w:rPr>
          <w:rFonts w:ascii="Calibri" w:hAnsi="Calibri" w:cs="Calibri"/>
        </w:rPr>
        <w:t>The Enquiring Teacher</w:t>
      </w:r>
      <w:r w:rsidR="00B84758" w:rsidRPr="008D4AA8">
        <w:rPr>
          <w:rFonts w:ascii="Calibri" w:hAnsi="Calibri" w:cs="Calibri"/>
        </w:rPr>
        <w:t xml:space="preserve"> (TET)</w:t>
      </w:r>
    </w:p>
    <w:p w:rsidR="00B84758" w:rsidRPr="008D4AA8" w:rsidRDefault="00B84758" w:rsidP="00217C5C">
      <w:pPr>
        <w:spacing w:line="360" w:lineRule="auto"/>
        <w:jc w:val="center"/>
        <w:rPr>
          <w:rFonts w:ascii="Calibri" w:hAnsi="Calibri" w:cs="Calibri"/>
        </w:rPr>
      </w:pPr>
    </w:p>
    <w:p w:rsidR="00533041" w:rsidRPr="00533041" w:rsidRDefault="00B84758" w:rsidP="00533041">
      <w:pPr>
        <w:jc w:val="center"/>
        <w:rPr>
          <w:rFonts w:ascii="Calibri" w:hAnsi="Calibri" w:cs="Arial"/>
          <w:szCs w:val="22"/>
        </w:rPr>
      </w:pPr>
      <w:r w:rsidRPr="008D4AA8">
        <w:rPr>
          <w:rFonts w:ascii="Calibri" w:hAnsi="Calibri" w:cs="Calibri"/>
        </w:rPr>
        <w:t>Level 6</w:t>
      </w:r>
      <w:r w:rsidR="00533041">
        <w:rPr>
          <w:rFonts w:ascii="Calibri" w:hAnsi="Calibri" w:cs="Calibri"/>
        </w:rPr>
        <w:t xml:space="preserve"> • </w:t>
      </w:r>
      <w:r w:rsidR="00533041" w:rsidRPr="00533041">
        <w:rPr>
          <w:rFonts w:ascii="Calibri" w:hAnsi="Calibri" w:cs="Arial"/>
          <w:szCs w:val="22"/>
        </w:rPr>
        <w:t>ECPP6001</w:t>
      </w:r>
    </w:p>
    <w:p w:rsidR="00B84758" w:rsidRPr="00533041" w:rsidRDefault="00B84758" w:rsidP="00217C5C">
      <w:pPr>
        <w:spacing w:line="360" w:lineRule="auto"/>
        <w:jc w:val="center"/>
        <w:outlineLvl w:val="0"/>
        <w:rPr>
          <w:rFonts w:ascii="Calibri" w:hAnsi="Calibri" w:cs="Calibri"/>
        </w:rPr>
      </w:pPr>
    </w:p>
    <w:p w:rsidR="004447A2" w:rsidRPr="008D4AA8" w:rsidRDefault="004447A2" w:rsidP="00533041">
      <w:pPr>
        <w:spacing w:line="360" w:lineRule="auto"/>
        <w:ind w:left="2880" w:firstLine="720"/>
        <w:outlineLvl w:val="0"/>
        <w:rPr>
          <w:rFonts w:ascii="Calibri" w:hAnsi="Calibri" w:cs="Calibri"/>
        </w:rPr>
      </w:pPr>
      <w:r w:rsidRPr="008D4AA8">
        <w:rPr>
          <w:rFonts w:ascii="Calibri" w:hAnsi="Calibri" w:cs="Calibri"/>
        </w:rPr>
        <w:t xml:space="preserve">Word Count: </w:t>
      </w:r>
      <w:r w:rsidR="004A3B11">
        <w:rPr>
          <w:rFonts w:ascii="Calibri" w:hAnsi="Calibri" w:cs="Calibri"/>
        </w:rPr>
        <w:t>6100</w:t>
      </w:r>
    </w:p>
    <w:p w:rsidR="004447A2" w:rsidRPr="008D4AA8" w:rsidRDefault="004447A2" w:rsidP="00217C5C">
      <w:pPr>
        <w:spacing w:line="360" w:lineRule="auto"/>
        <w:jc w:val="center"/>
        <w:rPr>
          <w:rFonts w:ascii="Calibri" w:hAnsi="Calibri" w:cs="Calibri"/>
        </w:rPr>
      </w:pPr>
    </w:p>
    <w:p w:rsidR="004447A2" w:rsidRPr="008D4AA8" w:rsidRDefault="004447A2" w:rsidP="00217C5C">
      <w:pPr>
        <w:spacing w:line="360" w:lineRule="auto"/>
        <w:jc w:val="center"/>
        <w:rPr>
          <w:rFonts w:ascii="Calibri" w:hAnsi="Calibri" w:cs="Calibri"/>
        </w:rPr>
      </w:pPr>
    </w:p>
    <w:p w:rsidR="004447A2" w:rsidRPr="008D4AA8" w:rsidRDefault="004447A2" w:rsidP="00B0529D">
      <w:pPr>
        <w:spacing w:line="360" w:lineRule="auto"/>
        <w:ind w:left="2880" w:firstLine="720"/>
        <w:outlineLvl w:val="0"/>
        <w:rPr>
          <w:rFonts w:ascii="Calibri" w:hAnsi="Calibri" w:cs="Calibri"/>
        </w:rPr>
      </w:pPr>
      <w:r w:rsidRPr="008D4AA8">
        <w:rPr>
          <w:rFonts w:ascii="Calibri" w:hAnsi="Calibri" w:cs="Calibri"/>
        </w:rPr>
        <w:t>Group 5 • P123348</w:t>
      </w:r>
    </w:p>
    <w:p w:rsidR="004447A2" w:rsidRPr="008D4AA8" w:rsidRDefault="004447A2" w:rsidP="00217C5C">
      <w:pPr>
        <w:spacing w:line="360" w:lineRule="auto"/>
        <w:rPr>
          <w:rFonts w:ascii="Calibri" w:hAnsi="Calibri" w:cs="Calibri"/>
        </w:rPr>
      </w:pPr>
    </w:p>
    <w:p w:rsidR="004447A2" w:rsidRPr="008D4AA8" w:rsidRDefault="004447A2" w:rsidP="00217C5C">
      <w:pPr>
        <w:spacing w:line="360" w:lineRule="auto"/>
        <w:rPr>
          <w:rFonts w:ascii="Calibri" w:hAnsi="Calibri" w:cs="Calibri"/>
        </w:rPr>
      </w:pPr>
    </w:p>
    <w:p w:rsidR="004447A2" w:rsidRPr="008D4AA8" w:rsidRDefault="004447A2" w:rsidP="00217C5C">
      <w:pPr>
        <w:spacing w:line="360" w:lineRule="auto"/>
        <w:rPr>
          <w:rFonts w:ascii="Calibri" w:hAnsi="Calibri" w:cs="Calibri"/>
        </w:rPr>
      </w:pPr>
    </w:p>
    <w:p w:rsidR="004447A2" w:rsidRPr="008D4AA8" w:rsidRDefault="004447A2" w:rsidP="00217C5C">
      <w:pPr>
        <w:spacing w:line="360" w:lineRule="auto"/>
        <w:rPr>
          <w:rFonts w:ascii="Calibri" w:hAnsi="Calibri" w:cs="Calibri"/>
        </w:rPr>
      </w:pPr>
    </w:p>
    <w:p w:rsidR="00B0529D" w:rsidRDefault="00B0529D" w:rsidP="00217C5C">
      <w:pPr>
        <w:tabs>
          <w:tab w:val="left" w:pos="237"/>
        </w:tabs>
        <w:spacing w:line="360" w:lineRule="auto"/>
        <w:outlineLvl w:val="0"/>
        <w:rPr>
          <w:rFonts w:ascii="Calibri" w:hAnsi="Calibri" w:cs="Calibri"/>
        </w:rPr>
      </w:pPr>
    </w:p>
    <w:p w:rsidR="00533041" w:rsidRDefault="00533041" w:rsidP="00217C5C">
      <w:pPr>
        <w:tabs>
          <w:tab w:val="left" w:pos="237"/>
        </w:tabs>
        <w:spacing w:line="360" w:lineRule="auto"/>
        <w:outlineLvl w:val="0"/>
        <w:rPr>
          <w:rFonts w:ascii="Calibri" w:hAnsi="Calibri" w:cs="Calibri"/>
          <w:b/>
        </w:rPr>
      </w:pPr>
      <w:r w:rsidRPr="008D4AA8">
        <w:rPr>
          <w:rFonts w:ascii="Calibri" w:hAnsi="Calibri" w:cs="Calibri"/>
          <w:noProof/>
          <w:lang w:val="en-US"/>
        </w:rPr>
        <w:drawing>
          <wp:anchor distT="0" distB="0" distL="114300" distR="114300" simplePos="0" relativeHeight="251659264" behindDoc="0" locked="0" layoutInCell="1" allowOverlap="1" wp14:anchorId="41570616" wp14:editId="42913E67">
            <wp:simplePos x="0" y="0"/>
            <wp:positionH relativeFrom="column">
              <wp:posOffset>1525270</wp:posOffset>
            </wp:positionH>
            <wp:positionV relativeFrom="paragraph">
              <wp:posOffset>-855518</wp:posOffset>
            </wp:positionV>
            <wp:extent cx="2692400" cy="1066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24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4ACE" w:rsidRDefault="005A4ACE" w:rsidP="005A4ACE">
      <w:pPr>
        <w:spacing w:line="360" w:lineRule="auto"/>
        <w:jc w:val="center"/>
        <w:outlineLvl w:val="0"/>
        <w:rPr>
          <w:rStyle w:val="Emphasis"/>
          <w:rFonts w:ascii="Calibri" w:hAnsi="Calibri" w:cs="Calibri"/>
          <w:b/>
          <w:i w:val="0"/>
          <w:sz w:val="32"/>
          <w:szCs w:val="32"/>
        </w:rPr>
      </w:pPr>
      <w:r>
        <w:rPr>
          <w:rStyle w:val="Emphasis"/>
          <w:rFonts w:ascii="Calibri" w:hAnsi="Calibri" w:cs="Calibri"/>
          <w:b/>
          <w:i w:val="0"/>
          <w:sz w:val="32"/>
          <w:szCs w:val="32"/>
        </w:rPr>
        <w:lastRenderedPageBreak/>
        <w:t>Contents</w:t>
      </w:r>
    </w:p>
    <w:p w:rsidR="00B84758" w:rsidRPr="008D4AA8" w:rsidRDefault="00B84758" w:rsidP="00217C5C">
      <w:pPr>
        <w:tabs>
          <w:tab w:val="left" w:pos="237"/>
        </w:tabs>
        <w:spacing w:line="360" w:lineRule="auto"/>
        <w:rPr>
          <w:rFonts w:ascii="Calibri" w:hAnsi="Calibri" w:cs="Calibri"/>
          <w:b/>
        </w:rPr>
      </w:pPr>
    </w:p>
    <w:p w:rsidR="00B84758"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t>Introduction</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4</w:t>
      </w:r>
    </w:p>
    <w:p w:rsidR="005A4ACE" w:rsidRPr="008D4AA8" w:rsidRDefault="005A4ACE" w:rsidP="00217C5C">
      <w:pPr>
        <w:tabs>
          <w:tab w:val="left" w:pos="237"/>
        </w:tabs>
        <w:spacing w:line="360" w:lineRule="auto"/>
        <w:rPr>
          <w:rFonts w:ascii="Calibri" w:hAnsi="Calibri" w:cs="Calibri"/>
        </w:rPr>
      </w:pPr>
    </w:p>
    <w:p w:rsidR="00B84758"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t xml:space="preserve">Literature Review </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6</w:t>
      </w:r>
    </w:p>
    <w:p w:rsidR="005A4ACE" w:rsidRPr="008D4AA8" w:rsidRDefault="005A4ACE" w:rsidP="00217C5C">
      <w:pPr>
        <w:tabs>
          <w:tab w:val="left" w:pos="237"/>
        </w:tabs>
        <w:spacing w:line="360" w:lineRule="auto"/>
        <w:rPr>
          <w:rFonts w:ascii="Calibri" w:hAnsi="Calibri" w:cs="Calibri"/>
        </w:rPr>
      </w:pPr>
    </w:p>
    <w:p w:rsidR="00B84758"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t xml:space="preserve">Lesson Study Design </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w:t>
      </w:r>
      <w:bookmarkStart w:id="0" w:name="_GoBack"/>
      <w:bookmarkEnd w:id="0"/>
      <w:r w:rsidR="005A4ACE">
        <w:rPr>
          <w:rFonts w:ascii="Calibri" w:hAnsi="Calibri" w:cs="Calibri"/>
          <w:color w:val="595959" w:themeColor="text1" w:themeTint="A6"/>
        </w:rPr>
        <w:t>9</w:t>
      </w:r>
    </w:p>
    <w:p w:rsidR="005A4ACE" w:rsidRPr="008D4AA8" w:rsidRDefault="005A4ACE" w:rsidP="00217C5C">
      <w:pPr>
        <w:tabs>
          <w:tab w:val="left" w:pos="237"/>
        </w:tabs>
        <w:spacing w:line="360" w:lineRule="auto"/>
        <w:rPr>
          <w:rFonts w:ascii="Calibri" w:hAnsi="Calibri" w:cs="Calibri"/>
        </w:rPr>
      </w:pPr>
    </w:p>
    <w:p w:rsidR="00B84758"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t xml:space="preserve">Ethical Considerations </w:t>
      </w:r>
      <w:r w:rsidRPr="008D4AA8">
        <w:rPr>
          <w:rFonts w:ascii="Calibri" w:hAnsi="Calibri" w:cs="Calibri"/>
          <w:color w:val="70AD47" w:themeColor="accent6"/>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13</w:t>
      </w:r>
    </w:p>
    <w:p w:rsidR="005A4ACE" w:rsidRPr="008D4AA8" w:rsidRDefault="005A4ACE" w:rsidP="00217C5C">
      <w:pPr>
        <w:tabs>
          <w:tab w:val="left" w:pos="237"/>
        </w:tabs>
        <w:spacing w:line="360" w:lineRule="auto"/>
        <w:rPr>
          <w:rFonts w:ascii="Calibri" w:hAnsi="Calibri" w:cs="Calibri"/>
        </w:rPr>
      </w:pPr>
    </w:p>
    <w:p w:rsidR="00B84758"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t xml:space="preserve">Lesson Study Analysis </w:t>
      </w:r>
      <w:r w:rsidRPr="008D4AA8">
        <w:rPr>
          <w:rFonts w:ascii="Calibri" w:hAnsi="Calibri" w:cs="Calibri"/>
          <w:color w:val="70AD47" w:themeColor="accent6"/>
        </w:rPr>
        <w:t xml:space="preserve">                                                                                            </w:t>
      </w:r>
      <w:r w:rsidRPr="008D4AA8">
        <w:rPr>
          <w:rFonts w:ascii="Calibri" w:hAnsi="Calibri" w:cs="Calibri"/>
          <w:color w:val="595959" w:themeColor="text1" w:themeTint="A6"/>
        </w:rPr>
        <w:t xml:space="preserve"> Page </w:t>
      </w:r>
      <w:r w:rsidR="005A4ACE">
        <w:rPr>
          <w:rFonts w:ascii="Calibri" w:hAnsi="Calibri" w:cs="Calibri"/>
          <w:color w:val="595959" w:themeColor="text1" w:themeTint="A6"/>
        </w:rPr>
        <w:t xml:space="preserve">         14</w:t>
      </w:r>
    </w:p>
    <w:p w:rsidR="005A4ACE" w:rsidRPr="008D4AA8" w:rsidRDefault="005A4ACE" w:rsidP="00217C5C">
      <w:pPr>
        <w:tabs>
          <w:tab w:val="left" w:pos="237"/>
        </w:tabs>
        <w:spacing w:line="360" w:lineRule="auto"/>
        <w:rPr>
          <w:rFonts w:ascii="Calibri" w:hAnsi="Calibri" w:cs="Calibri"/>
        </w:rPr>
      </w:pPr>
    </w:p>
    <w:p w:rsidR="005A4ACE" w:rsidRPr="005A4ACE"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r>
      <w:r w:rsidRPr="008D4AA8">
        <w:rPr>
          <w:rFonts w:ascii="Calibri" w:hAnsi="Calibri" w:cs="Calibri"/>
        </w:rPr>
        <w:tab/>
      </w:r>
      <w:r w:rsidRPr="008D4AA8">
        <w:rPr>
          <w:rFonts w:ascii="Calibri" w:hAnsi="Calibri" w:cs="Calibri"/>
        </w:rPr>
        <w:tab/>
        <w:t xml:space="preserve">Lesson 1 </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14</w:t>
      </w:r>
    </w:p>
    <w:p w:rsidR="00B84758" w:rsidRPr="008D4AA8" w:rsidRDefault="00B84758" w:rsidP="00217C5C">
      <w:pPr>
        <w:tabs>
          <w:tab w:val="left" w:pos="237"/>
        </w:tabs>
        <w:spacing w:line="360" w:lineRule="auto"/>
        <w:rPr>
          <w:rFonts w:ascii="Calibri" w:hAnsi="Calibri" w:cs="Calibri"/>
          <w:color w:val="70AD47" w:themeColor="accent6"/>
        </w:rPr>
      </w:pPr>
      <w:r w:rsidRPr="008D4AA8">
        <w:rPr>
          <w:rFonts w:ascii="Calibri" w:hAnsi="Calibri" w:cs="Calibri"/>
        </w:rPr>
        <w:tab/>
      </w:r>
      <w:r w:rsidRPr="008D4AA8">
        <w:rPr>
          <w:rFonts w:ascii="Calibri" w:hAnsi="Calibri" w:cs="Calibri"/>
        </w:rPr>
        <w:tab/>
      </w:r>
      <w:r w:rsidRPr="008D4AA8">
        <w:rPr>
          <w:rFonts w:ascii="Calibri" w:hAnsi="Calibri" w:cs="Calibri"/>
        </w:rPr>
        <w:tab/>
        <w:t>Lesson 2                                                                                               Page</w:t>
      </w:r>
      <w:r w:rsidRPr="008D4AA8">
        <w:rPr>
          <w:rFonts w:ascii="Calibri" w:hAnsi="Calibri" w:cs="Calibri"/>
          <w:color w:val="70AD47" w:themeColor="accent6"/>
        </w:rPr>
        <w:t xml:space="preserve">   </w:t>
      </w:r>
      <w:r w:rsidR="005A4ACE">
        <w:rPr>
          <w:rFonts w:ascii="Calibri" w:hAnsi="Calibri" w:cs="Calibri"/>
          <w:color w:val="70AD47" w:themeColor="accent6"/>
        </w:rPr>
        <w:t xml:space="preserve">       </w:t>
      </w:r>
      <w:r w:rsidR="005A4ACE" w:rsidRPr="005A4ACE">
        <w:rPr>
          <w:rFonts w:ascii="Calibri" w:hAnsi="Calibri" w:cs="Calibri"/>
          <w:color w:val="000000" w:themeColor="text1"/>
        </w:rPr>
        <w:t>19</w:t>
      </w:r>
    </w:p>
    <w:p w:rsidR="00B84758" w:rsidRDefault="00B84758" w:rsidP="00217C5C">
      <w:pPr>
        <w:tabs>
          <w:tab w:val="left" w:pos="237"/>
        </w:tabs>
        <w:spacing w:line="360" w:lineRule="auto"/>
        <w:rPr>
          <w:rFonts w:ascii="Calibri" w:hAnsi="Calibri" w:cs="Calibri"/>
          <w:color w:val="000000" w:themeColor="text1"/>
        </w:rPr>
      </w:pPr>
      <w:r w:rsidRPr="008D4AA8">
        <w:rPr>
          <w:rFonts w:ascii="Calibri" w:hAnsi="Calibri" w:cs="Calibri"/>
          <w:color w:val="70AD47" w:themeColor="accent6"/>
        </w:rPr>
        <w:tab/>
      </w:r>
      <w:r w:rsidRPr="008D4AA8">
        <w:rPr>
          <w:rFonts w:ascii="Calibri" w:hAnsi="Calibri" w:cs="Calibri"/>
          <w:color w:val="70AD47" w:themeColor="accent6"/>
        </w:rPr>
        <w:tab/>
      </w:r>
      <w:r w:rsidRPr="008D4AA8">
        <w:rPr>
          <w:rFonts w:ascii="Calibri" w:hAnsi="Calibri" w:cs="Calibri"/>
          <w:color w:val="70AD47" w:themeColor="accent6"/>
        </w:rPr>
        <w:tab/>
      </w:r>
      <w:r w:rsidRPr="008D4AA8">
        <w:rPr>
          <w:rFonts w:ascii="Calibri" w:hAnsi="Calibri" w:cs="Calibri"/>
          <w:color w:val="000000" w:themeColor="text1"/>
        </w:rPr>
        <w:t xml:space="preserve">Lesson 3                                                                                           </w:t>
      </w:r>
      <w:r w:rsidR="005A4ACE">
        <w:rPr>
          <w:rFonts w:ascii="Calibri" w:hAnsi="Calibri" w:cs="Calibri"/>
          <w:color w:val="000000" w:themeColor="text1"/>
        </w:rPr>
        <w:t xml:space="preserve">   </w:t>
      </w:r>
      <w:r w:rsidRPr="008D4AA8">
        <w:rPr>
          <w:rFonts w:ascii="Calibri" w:hAnsi="Calibri" w:cs="Calibri"/>
          <w:color w:val="000000" w:themeColor="text1"/>
        </w:rPr>
        <w:t xml:space="preserve"> </w:t>
      </w:r>
      <w:r w:rsidR="005A4ACE">
        <w:rPr>
          <w:rFonts w:ascii="Calibri" w:hAnsi="Calibri" w:cs="Calibri"/>
          <w:color w:val="000000" w:themeColor="text1"/>
        </w:rPr>
        <w:t>Page          22</w:t>
      </w:r>
    </w:p>
    <w:p w:rsidR="005A4ACE" w:rsidRPr="008D4AA8" w:rsidRDefault="005A4ACE" w:rsidP="00217C5C">
      <w:pPr>
        <w:tabs>
          <w:tab w:val="left" w:pos="237"/>
        </w:tabs>
        <w:spacing w:line="360" w:lineRule="auto"/>
        <w:rPr>
          <w:rFonts w:ascii="Calibri" w:hAnsi="Calibri" w:cs="Calibri"/>
        </w:rPr>
      </w:pPr>
    </w:p>
    <w:p w:rsidR="005A4ACE" w:rsidRDefault="00B84758" w:rsidP="00217C5C">
      <w:pPr>
        <w:tabs>
          <w:tab w:val="left" w:pos="237"/>
        </w:tabs>
        <w:spacing w:line="360" w:lineRule="auto"/>
        <w:rPr>
          <w:rFonts w:ascii="Calibri" w:hAnsi="Calibri" w:cs="Calibri"/>
          <w:color w:val="70AD47" w:themeColor="accent6"/>
        </w:rPr>
      </w:pPr>
      <w:r w:rsidRPr="008D4AA8">
        <w:rPr>
          <w:rFonts w:ascii="Calibri" w:hAnsi="Calibri" w:cs="Calibri"/>
        </w:rPr>
        <w:tab/>
        <w:t xml:space="preserve">Discussion of Research Findings </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Pr="008D4AA8">
        <w:rPr>
          <w:rFonts w:ascii="Calibri" w:hAnsi="Calibri" w:cs="Calibri"/>
          <w:color w:val="70AD47" w:themeColor="accent6"/>
        </w:rPr>
        <w:t xml:space="preserve">     </w:t>
      </w:r>
      <w:r w:rsidR="005A4ACE">
        <w:rPr>
          <w:rFonts w:ascii="Calibri" w:hAnsi="Calibri" w:cs="Calibri"/>
          <w:color w:val="70AD47" w:themeColor="accent6"/>
        </w:rPr>
        <w:t xml:space="preserve">    25</w:t>
      </w:r>
    </w:p>
    <w:p w:rsidR="00B84758" w:rsidRPr="008D4AA8" w:rsidRDefault="00B84758" w:rsidP="00217C5C">
      <w:pPr>
        <w:tabs>
          <w:tab w:val="left" w:pos="237"/>
        </w:tabs>
        <w:spacing w:line="360" w:lineRule="auto"/>
        <w:rPr>
          <w:rFonts w:ascii="Calibri" w:hAnsi="Calibri" w:cs="Calibri"/>
          <w:color w:val="70AD47" w:themeColor="accent6"/>
        </w:rPr>
      </w:pP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p>
    <w:p w:rsidR="00B84758"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t>Conclusion and</w:t>
      </w:r>
      <w:r w:rsidRPr="008D4AA8">
        <w:rPr>
          <w:rFonts w:ascii="Calibri" w:hAnsi="Calibri" w:cs="Calibri"/>
          <w:color w:val="70AD47" w:themeColor="accent6"/>
        </w:rPr>
        <w:t xml:space="preserve"> </w:t>
      </w:r>
      <w:r w:rsidRPr="008D4AA8">
        <w:rPr>
          <w:rFonts w:ascii="Calibri" w:hAnsi="Calibri" w:cs="Calibri"/>
        </w:rPr>
        <w:t>Recommendations</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005A4ACE">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27</w:t>
      </w:r>
    </w:p>
    <w:p w:rsidR="005A4ACE" w:rsidRPr="008D4AA8" w:rsidRDefault="005A4ACE" w:rsidP="00217C5C">
      <w:pPr>
        <w:tabs>
          <w:tab w:val="left" w:pos="237"/>
        </w:tabs>
        <w:spacing w:line="360" w:lineRule="auto"/>
        <w:rPr>
          <w:rFonts w:ascii="Calibri" w:hAnsi="Calibri" w:cs="Calibri"/>
          <w:color w:val="70AD47" w:themeColor="accent6"/>
        </w:rPr>
      </w:pPr>
    </w:p>
    <w:p w:rsidR="00B84758" w:rsidRDefault="00B84758" w:rsidP="00217C5C">
      <w:pPr>
        <w:tabs>
          <w:tab w:val="left" w:pos="237"/>
        </w:tabs>
        <w:spacing w:line="360" w:lineRule="auto"/>
        <w:rPr>
          <w:rFonts w:ascii="Calibri" w:hAnsi="Calibri" w:cs="Calibri"/>
          <w:color w:val="595959" w:themeColor="text1" w:themeTint="A6"/>
        </w:rPr>
      </w:pPr>
      <w:r w:rsidRPr="008D4AA8">
        <w:rPr>
          <w:rFonts w:ascii="Calibri" w:hAnsi="Calibri" w:cs="Calibri"/>
        </w:rPr>
        <w:tab/>
        <w:t>References</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005A4ACE">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29</w:t>
      </w:r>
    </w:p>
    <w:p w:rsidR="005A4ACE" w:rsidRPr="008D4AA8" w:rsidRDefault="005A4ACE" w:rsidP="00217C5C">
      <w:pPr>
        <w:tabs>
          <w:tab w:val="left" w:pos="237"/>
        </w:tabs>
        <w:spacing w:line="360" w:lineRule="auto"/>
        <w:rPr>
          <w:rFonts w:ascii="Calibri" w:hAnsi="Calibri" w:cs="Calibri"/>
        </w:rPr>
      </w:pPr>
    </w:p>
    <w:p w:rsidR="00B84758" w:rsidRPr="008D4AA8" w:rsidRDefault="00B84758" w:rsidP="00217C5C">
      <w:pPr>
        <w:tabs>
          <w:tab w:val="left" w:pos="237"/>
        </w:tabs>
        <w:spacing w:line="360" w:lineRule="auto"/>
        <w:rPr>
          <w:rFonts w:ascii="Calibri" w:hAnsi="Calibri" w:cs="Calibri"/>
        </w:rPr>
      </w:pPr>
      <w:r w:rsidRPr="008D4AA8">
        <w:rPr>
          <w:rFonts w:ascii="Calibri" w:hAnsi="Calibri" w:cs="Calibri"/>
        </w:rPr>
        <w:tab/>
        <w:t>Appendix</w:t>
      </w:r>
      <w:r w:rsidRPr="008D4AA8">
        <w:rPr>
          <w:rFonts w:ascii="Calibri" w:hAnsi="Calibri" w:cs="Calibri"/>
          <w:color w:val="70AD47" w:themeColor="accent6"/>
        </w:rPr>
        <w:t xml:space="preserve">                                                         </w:t>
      </w:r>
      <w:r w:rsidRPr="008D4AA8">
        <w:rPr>
          <w:rFonts w:ascii="Calibri" w:hAnsi="Calibri" w:cs="Calibri"/>
          <w:color w:val="A5A5A5" w:themeColor="accent3"/>
        </w:rPr>
        <w:t xml:space="preserve">                                                         </w:t>
      </w:r>
      <w:r w:rsidR="005A4ACE">
        <w:rPr>
          <w:rFonts w:ascii="Calibri" w:hAnsi="Calibri" w:cs="Calibri"/>
          <w:color w:val="A5A5A5" w:themeColor="accent3"/>
        </w:rPr>
        <w:t xml:space="preserve">  </w:t>
      </w:r>
      <w:r w:rsidRPr="008D4AA8">
        <w:rPr>
          <w:rFonts w:ascii="Calibri" w:hAnsi="Calibri" w:cs="Calibri"/>
          <w:color w:val="595959" w:themeColor="text1" w:themeTint="A6"/>
        </w:rPr>
        <w:t xml:space="preserve">Page </w:t>
      </w:r>
      <w:r w:rsidR="005A4ACE">
        <w:rPr>
          <w:rFonts w:ascii="Calibri" w:hAnsi="Calibri" w:cs="Calibri"/>
          <w:color w:val="595959" w:themeColor="text1" w:themeTint="A6"/>
        </w:rPr>
        <w:t xml:space="preserve">         33</w:t>
      </w:r>
    </w:p>
    <w:p w:rsidR="00DB6D26" w:rsidRPr="008D4AA8" w:rsidRDefault="00DB6D26"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p>
    <w:p w:rsidR="00EA1D32" w:rsidRDefault="00EA1D32" w:rsidP="00217C5C">
      <w:pPr>
        <w:spacing w:line="360" w:lineRule="auto"/>
        <w:rPr>
          <w:rStyle w:val="Emphasis"/>
          <w:rFonts w:ascii="Calibri" w:hAnsi="Calibri" w:cs="Calibri"/>
          <w:b/>
          <w:i w:val="0"/>
          <w:sz w:val="32"/>
          <w:szCs w:val="32"/>
        </w:rPr>
      </w:pPr>
    </w:p>
    <w:p w:rsidR="00EA1D32" w:rsidRDefault="00EA1D32" w:rsidP="00217C5C">
      <w:pPr>
        <w:spacing w:line="360" w:lineRule="auto"/>
        <w:rPr>
          <w:rStyle w:val="Emphasis"/>
          <w:rFonts w:ascii="Calibri" w:hAnsi="Calibri" w:cs="Calibri"/>
          <w:b/>
          <w:i w:val="0"/>
          <w:sz w:val="32"/>
          <w:szCs w:val="32"/>
        </w:rPr>
      </w:pPr>
    </w:p>
    <w:p w:rsidR="00EA1D32" w:rsidRDefault="00EA1D32" w:rsidP="00217C5C">
      <w:pPr>
        <w:spacing w:line="360" w:lineRule="auto"/>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EA1D32" w:rsidRDefault="004B3418" w:rsidP="00217C5C">
      <w:pPr>
        <w:spacing w:line="360" w:lineRule="auto"/>
        <w:outlineLvl w:val="0"/>
        <w:rPr>
          <w:rStyle w:val="Emphasis"/>
          <w:rFonts w:ascii="Calibri" w:hAnsi="Calibri" w:cs="Calibri"/>
          <w:b/>
          <w:i w:val="0"/>
          <w:sz w:val="32"/>
          <w:szCs w:val="32"/>
        </w:rPr>
      </w:pPr>
      <w:r>
        <w:rPr>
          <w:rStyle w:val="Emphasis"/>
          <w:rFonts w:ascii="Calibri" w:hAnsi="Calibri" w:cs="Calibri"/>
          <w:b/>
          <w:i w:val="0"/>
          <w:sz w:val="32"/>
          <w:szCs w:val="32"/>
        </w:rPr>
        <w:t>A note</w:t>
      </w:r>
    </w:p>
    <w:p w:rsidR="00EA1D32" w:rsidRPr="004B3418" w:rsidRDefault="00EA1D32" w:rsidP="00217C5C">
      <w:pPr>
        <w:spacing w:line="360" w:lineRule="auto"/>
        <w:rPr>
          <w:rStyle w:val="Emphasis"/>
          <w:rFonts w:ascii="Calibri" w:hAnsi="Calibri" w:cs="Calibri"/>
          <w:i w:val="0"/>
        </w:rPr>
      </w:pPr>
      <w:r w:rsidRPr="004B3418">
        <w:rPr>
          <w:rStyle w:val="Emphasis"/>
          <w:rFonts w:ascii="Calibri" w:hAnsi="Calibri" w:cs="Calibri"/>
          <w:i w:val="0"/>
        </w:rPr>
        <w:t>This small scale Lesson Study was one of the most informative pieces of research I have undertaken. Although it didn’t go completely to plan, the questions it raised were astounding. A tool I will carry with me always, into my future career.</w:t>
      </w:r>
    </w:p>
    <w:p w:rsidR="00EA1D32" w:rsidRDefault="00EA1D32" w:rsidP="00217C5C">
      <w:pPr>
        <w:spacing w:line="360" w:lineRule="auto"/>
        <w:rPr>
          <w:rStyle w:val="Emphasis"/>
          <w:rFonts w:ascii="Calibri" w:hAnsi="Calibri" w:cs="Calibri"/>
          <w:b/>
          <w:i w:val="0"/>
          <w:sz w:val="32"/>
          <w:szCs w:val="32"/>
        </w:rPr>
      </w:pPr>
    </w:p>
    <w:p w:rsidR="00EA1D32" w:rsidRDefault="00EA1D32" w:rsidP="00217C5C">
      <w:pPr>
        <w:spacing w:line="360" w:lineRule="auto"/>
        <w:rPr>
          <w:rStyle w:val="Emphasis"/>
          <w:rFonts w:ascii="Calibri" w:hAnsi="Calibri" w:cs="Calibri"/>
          <w:b/>
          <w:i w:val="0"/>
          <w:sz w:val="32"/>
          <w:szCs w:val="32"/>
        </w:rPr>
      </w:pPr>
    </w:p>
    <w:p w:rsidR="00EA1D32" w:rsidRDefault="00EA1D32" w:rsidP="00217C5C">
      <w:pPr>
        <w:spacing w:line="360" w:lineRule="auto"/>
        <w:rPr>
          <w:rStyle w:val="Emphasis"/>
          <w:rFonts w:ascii="Calibri" w:hAnsi="Calibri" w:cs="Calibri"/>
          <w:b/>
          <w:i w:val="0"/>
          <w:sz w:val="32"/>
          <w:szCs w:val="32"/>
        </w:rPr>
      </w:pPr>
    </w:p>
    <w:p w:rsidR="00EA1D32" w:rsidRDefault="00EA1D32" w:rsidP="00217C5C">
      <w:pPr>
        <w:spacing w:line="360" w:lineRule="auto"/>
        <w:rPr>
          <w:rStyle w:val="Emphasis"/>
          <w:rFonts w:ascii="Calibri" w:hAnsi="Calibri" w:cs="Calibri"/>
          <w:b/>
          <w:i w:val="0"/>
          <w:sz w:val="32"/>
          <w:szCs w:val="32"/>
        </w:rPr>
      </w:pPr>
    </w:p>
    <w:p w:rsidR="00EA1D32" w:rsidRDefault="00EA1D32" w:rsidP="00217C5C">
      <w:pPr>
        <w:spacing w:line="360" w:lineRule="auto"/>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E261F5" w:rsidRDefault="00E261F5" w:rsidP="00217C5C">
      <w:pPr>
        <w:spacing w:line="360" w:lineRule="auto"/>
        <w:outlineLvl w:val="0"/>
        <w:rPr>
          <w:rStyle w:val="Emphasis"/>
          <w:rFonts w:ascii="Calibri" w:hAnsi="Calibri" w:cs="Calibri"/>
          <w:b/>
          <w:i w:val="0"/>
          <w:sz w:val="32"/>
          <w:szCs w:val="32"/>
        </w:rPr>
      </w:pPr>
      <w:r w:rsidRPr="008D4AA8">
        <w:rPr>
          <w:rStyle w:val="Emphasis"/>
          <w:rFonts w:ascii="Calibri" w:hAnsi="Calibri" w:cs="Calibri"/>
          <w:b/>
          <w:i w:val="0"/>
          <w:sz w:val="32"/>
          <w:szCs w:val="32"/>
        </w:rPr>
        <w:lastRenderedPageBreak/>
        <w:t>Introduction</w:t>
      </w:r>
    </w:p>
    <w:p w:rsidR="00B0529D" w:rsidRDefault="00B0529D" w:rsidP="00217C5C">
      <w:pPr>
        <w:spacing w:line="360" w:lineRule="auto"/>
        <w:rPr>
          <w:rStyle w:val="Emphasis"/>
          <w:rFonts w:ascii="Calibri" w:hAnsi="Calibri" w:cs="Calibri"/>
          <w:b/>
          <w:i w:val="0"/>
          <w:sz w:val="32"/>
          <w:szCs w:val="32"/>
        </w:rPr>
      </w:pPr>
    </w:p>
    <w:p w:rsidR="00E261F5" w:rsidRPr="008D4AA8" w:rsidRDefault="00531ACE" w:rsidP="00217C5C">
      <w:pPr>
        <w:spacing w:line="360" w:lineRule="auto"/>
        <w:rPr>
          <w:rFonts w:ascii="Calibri" w:hAnsi="Calibri" w:cs="Calibri"/>
        </w:rPr>
      </w:pPr>
      <w:r w:rsidRPr="008D4AA8">
        <w:rPr>
          <w:rFonts w:ascii="Calibri" w:hAnsi="Calibri" w:cs="Calibri"/>
          <w:b/>
        </w:rPr>
        <w:t>Aims, focus and purpose:</w:t>
      </w:r>
      <w:r w:rsidRPr="008D4AA8">
        <w:rPr>
          <w:rFonts w:ascii="Calibri" w:hAnsi="Calibri" w:cs="Calibri"/>
        </w:rPr>
        <w:t xml:space="preserve"> </w:t>
      </w:r>
      <w:r w:rsidR="00E261F5" w:rsidRPr="008D4AA8">
        <w:rPr>
          <w:rFonts w:ascii="Calibri" w:hAnsi="Calibri" w:cs="Calibri"/>
        </w:rPr>
        <w:t xml:space="preserve">Having worked in a variety of schools, the difference in attitudes towards how Positive Reinforcement </w:t>
      </w:r>
      <w:r w:rsidRPr="008D4AA8">
        <w:rPr>
          <w:rFonts w:ascii="Calibri" w:hAnsi="Calibri" w:cs="Calibri"/>
        </w:rPr>
        <w:t xml:space="preserve">(PR) </w:t>
      </w:r>
      <w:r w:rsidR="00E261F5" w:rsidRPr="008D4AA8">
        <w:rPr>
          <w:rFonts w:ascii="Calibri" w:hAnsi="Calibri" w:cs="Calibri"/>
        </w:rPr>
        <w:t xml:space="preserve">is utilised is interesting. </w:t>
      </w:r>
      <w:r w:rsidR="000C794E" w:rsidRPr="008D4AA8">
        <w:rPr>
          <w:rFonts w:ascii="Calibri" w:hAnsi="Calibri" w:cs="Calibri"/>
        </w:rPr>
        <w:t>In my experience, o</w:t>
      </w:r>
      <w:r w:rsidR="00E261F5" w:rsidRPr="008D4AA8">
        <w:rPr>
          <w:rFonts w:ascii="Calibri" w:hAnsi="Calibri" w:cs="Calibri"/>
        </w:rPr>
        <w:t>ne school in particular has moved away from the</w:t>
      </w:r>
      <w:r w:rsidR="006B2461">
        <w:rPr>
          <w:rFonts w:ascii="Calibri" w:hAnsi="Calibri" w:cs="Calibri"/>
        </w:rPr>
        <w:t xml:space="preserve"> standard</w:t>
      </w:r>
      <w:r w:rsidR="00232570">
        <w:rPr>
          <w:rFonts w:ascii="Calibri" w:hAnsi="Calibri" w:cs="Calibri"/>
        </w:rPr>
        <w:t xml:space="preserve"> b</w:t>
      </w:r>
      <w:r w:rsidR="00E261F5" w:rsidRPr="008D4AA8">
        <w:rPr>
          <w:rFonts w:ascii="Calibri" w:hAnsi="Calibri" w:cs="Calibri"/>
        </w:rPr>
        <w:t>ehaviourist model of reward</w:t>
      </w:r>
      <w:r w:rsidR="007329E5" w:rsidRPr="008D4AA8">
        <w:rPr>
          <w:rFonts w:ascii="Calibri" w:hAnsi="Calibri" w:cs="Calibri"/>
        </w:rPr>
        <w:t>, incentive</w:t>
      </w:r>
      <w:r w:rsidR="00E261F5" w:rsidRPr="008D4AA8">
        <w:rPr>
          <w:rFonts w:ascii="Calibri" w:hAnsi="Calibri" w:cs="Calibri"/>
        </w:rPr>
        <w:t xml:space="preserve"> and praise and instead focuses more on </w:t>
      </w:r>
      <w:r w:rsidR="00E47D49">
        <w:rPr>
          <w:rFonts w:ascii="Calibri" w:hAnsi="Calibri" w:cs="Calibri"/>
        </w:rPr>
        <w:t>ideals</w:t>
      </w:r>
      <w:r w:rsidR="00E261F5" w:rsidRPr="008D4AA8">
        <w:rPr>
          <w:rFonts w:ascii="Calibri" w:hAnsi="Calibri" w:cs="Calibri"/>
        </w:rPr>
        <w:t xml:space="preserve"> such as </w:t>
      </w:r>
      <w:r w:rsidR="00961BDE" w:rsidRPr="008D4AA8">
        <w:rPr>
          <w:rFonts w:ascii="Calibri" w:hAnsi="Calibri" w:cs="Calibri"/>
        </w:rPr>
        <w:t xml:space="preserve">Carol </w:t>
      </w:r>
      <w:r w:rsidR="00E261F5" w:rsidRPr="008D4AA8">
        <w:rPr>
          <w:rFonts w:ascii="Calibri" w:hAnsi="Calibri" w:cs="Calibri"/>
        </w:rPr>
        <w:t xml:space="preserve">Dweck’s </w:t>
      </w:r>
      <w:r w:rsidR="007329E5" w:rsidRPr="008D4AA8">
        <w:rPr>
          <w:rFonts w:ascii="Calibri" w:hAnsi="Calibri" w:cs="Calibri"/>
        </w:rPr>
        <w:t>‘</w:t>
      </w:r>
      <w:r w:rsidR="00E261F5" w:rsidRPr="008D4AA8">
        <w:rPr>
          <w:rFonts w:ascii="Calibri" w:hAnsi="Calibri" w:cs="Calibri"/>
        </w:rPr>
        <w:t>Growth Mindset</w:t>
      </w:r>
      <w:r w:rsidR="007329E5" w:rsidRPr="008D4AA8">
        <w:rPr>
          <w:rFonts w:ascii="Calibri" w:hAnsi="Calibri" w:cs="Calibri"/>
        </w:rPr>
        <w:t>’</w:t>
      </w:r>
      <w:r w:rsidR="00E261F5" w:rsidRPr="008D4AA8">
        <w:rPr>
          <w:rFonts w:ascii="Calibri" w:hAnsi="Calibri" w:cs="Calibri"/>
        </w:rPr>
        <w:t xml:space="preserve"> and resilience</w:t>
      </w:r>
      <w:r w:rsidR="00961BDE" w:rsidRPr="008D4AA8">
        <w:rPr>
          <w:rFonts w:ascii="Calibri" w:hAnsi="Calibri" w:cs="Calibri"/>
        </w:rPr>
        <w:t xml:space="preserve"> building</w:t>
      </w:r>
      <w:r w:rsidR="00E261F5" w:rsidRPr="008D4AA8">
        <w:rPr>
          <w:rFonts w:ascii="Calibri" w:hAnsi="Calibri" w:cs="Calibri"/>
        </w:rPr>
        <w:t xml:space="preserve">. </w:t>
      </w:r>
      <w:r w:rsidR="00961BDE" w:rsidRPr="008D4AA8">
        <w:rPr>
          <w:rFonts w:ascii="Calibri" w:hAnsi="Calibri" w:cs="Calibri"/>
        </w:rPr>
        <w:t>Removing the behaviourist model completely i</w:t>
      </w:r>
      <w:r w:rsidR="0060090D">
        <w:rPr>
          <w:rFonts w:ascii="Calibri" w:hAnsi="Calibri" w:cs="Calibri"/>
        </w:rPr>
        <w:t xml:space="preserve">s supported by one of </w:t>
      </w:r>
      <w:r w:rsidR="00232570">
        <w:rPr>
          <w:rFonts w:ascii="Calibri" w:hAnsi="Calibri" w:cs="Calibri"/>
        </w:rPr>
        <w:t>USA’s</w:t>
      </w:r>
      <w:r w:rsidR="0060090D">
        <w:rPr>
          <w:rFonts w:ascii="Calibri" w:hAnsi="Calibri" w:cs="Calibri"/>
        </w:rPr>
        <w:t xml:space="preserve"> best t</w:t>
      </w:r>
      <w:r w:rsidR="00961BDE" w:rsidRPr="008D4AA8">
        <w:rPr>
          <w:rFonts w:ascii="Calibri" w:hAnsi="Calibri" w:cs="Calibri"/>
        </w:rPr>
        <w:t>eachers, Raife Esquith</w:t>
      </w:r>
      <w:r w:rsidR="006B2461">
        <w:rPr>
          <w:rFonts w:ascii="Calibri" w:hAnsi="Calibri" w:cs="Calibri"/>
        </w:rPr>
        <w:t xml:space="preserve"> (2012)</w:t>
      </w:r>
      <w:r w:rsidR="00961BDE" w:rsidRPr="008D4AA8">
        <w:rPr>
          <w:rFonts w:ascii="Calibri" w:hAnsi="Calibri" w:cs="Calibri"/>
        </w:rPr>
        <w:t xml:space="preserve"> who</w:t>
      </w:r>
      <w:r w:rsidR="00232570">
        <w:rPr>
          <w:rFonts w:ascii="Calibri" w:hAnsi="Calibri" w:cs="Calibri"/>
        </w:rPr>
        <w:t xml:space="preserve"> (despite recent controversy)</w:t>
      </w:r>
      <w:r w:rsidR="00961BDE" w:rsidRPr="008D4AA8">
        <w:rPr>
          <w:rFonts w:ascii="Calibri" w:hAnsi="Calibri" w:cs="Calibri"/>
        </w:rPr>
        <w:t xml:space="preserve"> </w:t>
      </w:r>
      <w:r w:rsidR="006B2461">
        <w:rPr>
          <w:rFonts w:ascii="Calibri" w:hAnsi="Calibri" w:cs="Calibri"/>
        </w:rPr>
        <w:t xml:space="preserve">teaches his children to internalise moral values and to become involved in their learning not because of PR, but because it’s the </w:t>
      </w:r>
      <w:r w:rsidR="00FE22E7" w:rsidRPr="00F70581">
        <w:rPr>
          <w:rFonts w:ascii="Calibri" w:hAnsi="Calibri" w:cs="Calibri"/>
          <w:i/>
        </w:rPr>
        <w:t>right thing to d</w:t>
      </w:r>
      <w:r w:rsidR="00F70581" w:rsidRPr="00F70581">
        <w:rPr>
          <w:rFonts w:ascii="Calibri" w:hAnsi="Calibri" w:cs="Calibri"/>
          <w:i/>
        </w:rPr>
        <w:t>o</w:t>
      </w:r>
      <w:r w:rsidR="00F70581">
        <w:rPr>
          <w:rFonts w:ascii="Calibri" w:hAnsi="Calibri" w:cs="Calibri"/>
        </w:rPr>
        <w:t>.</w:t>
      </w:r>
    </w:p>
    <w:p w:rsidR="001B4F3C" w:rsidRPr="008D4AA8" w:rsidRDefault="001B4F3C" w:rsidP="00217C5C">
      <w:pPr>
        <w:spacing w:line="360" w:lineRule="auto"/>
        <w:rPr>
          <w:rFonts w:ascii="Calibri" w:hAnsi="Calibri" w:cs="Calibri"/>
        </w:rPr>
      </w:pPr>
    </w:p>
    <w:p w:rsidR="00E261F5" w:rsidRPr="008D4AA8" w:rsidRDefault="00E261F5" w:rsidP="00217C5C">
      <w:pPr>
        <w:spacing w:line="360" w:lineRule="auto"/>
        <w:rPr>
          <w:rFonts w:ascii="Calibri" w:hAnsi="Calibri" w:cs="Calibri"/>
        </w:rPr>
      </w:pPr>
      <w:r w:rsidRPr="008D4AA8">
        <w:rPr>
          <w:rFonts w:ascii="Calibri" w:hAnsi="Calibri" w:cs="Calibri"/>
        </w:rPr>
        <w:t>This experie</w:t>
      </w:r>
      <w:r w:rsidR="007329E5" w:rsidRPr="008D4AA8">
        <w:rPr>
          <w:rFonts w:ascii="Calibri" w:hAnsi="Calibri" w:cs="Calibri"/>
        </w:rPr>
        <w:t>nce of contrast has sparked a personal i</w:t>
      </w:r>
      <w:r w:rsidRPr="008D4AA8">
        <w:rPr>
          <w:rFonts w:ascii="Calibri" w:hAnsi="Calibri" w:cs="Calibri"/>
        </w:rPr>
        <w:t>nterest</w:t>
      </w:r>
      <w:r w:rsidR="001B4F3C" w:rsidRPr="008D4AA8">
        <w:rPr>
          <w:rFonts w:ascii="Calibri" w:hAnsi="Calibri" w:cs="Calibri"/>
        </w:rPr>
        <w:t xml:space="preserve"> in</w:t>
      </w:r>
      <w:r w:rsidRPr="008D4AA8">
        <w:rPr>
          <w:rFonts w:ascii="Calibri" w:hAnsi="Calibri" w:cs="Calibri"/>
        </w:rPr>
        <w:t xml:space="preserve"> the link between specific </w:t>
      </w:r>
      <w:r w:rsidR="001B4F3C" w:rsidRPr="008D4AA8">
        <w:rPr>
          <w:rFonts w:ascii="Calibri" w:hAnsi="Calibri" w:cs="Calibri"/>
        </w:rPr>
        <w:t>PR</w:t>
      </w:r>
      <w:r w:rsidR="00531ACE" w:rsidRPr="008D4AA8">
        <w:rPr>
          <w:rFonts w:ascii="Calibri" w:hAnsi="Calibri" w:cs="Calibri"/>
        </w:rPr>
        <w:t xml:space="preserve"> </w:t>
      </w:r>
      <w:r w:rsidR="00232570">
        <w:rPr>
          <w:rFonts w:ascii="Calibri" w:hAnsi="Calibri" w:cs="Calibri"/>
        </w:rPr>
        <w:t xml:space="preserve">(praise) </w:t>
      </w:r>
      <w:r w:rsidRPr="008D4AA8">
        <w:rPr>
          <w:rFonts w:ascii="Calibri" w:hAnsi="Calibri" w:cs="Calibri"/>
        </w:rPr>
        <w:t xml:space="preserve">and the affect it has </w:t>
      </w:r>
      <w:r w:rsidR="00EA1D32" w:rsidRPr="008D4AA8">
        <w:rPr>
          <w:rFonts w:ascii="Calibri" w:hAnsi="Calibri" w:cs="Calibri"/>
        </w:rPr>
        <w:t>pupil’s</w:t>
      </w:r>
      <w:r w:rsidRPr="008D4AA8">
        <w:rPr>
          <w:rFonts w:ascii="Calibri" w:hAnsi="Calibri" w:cs="Calibri"/>
        </w:rPr>
        <w:t xml:space="preserve"> involvement and overall wellbeing</w:t>
      </w:r>
      <w:r w:rsidR="001B4F3C" w:rsidRPr="008D4AA8">
        <w:rPr>
          <w:rFonts w:ascii="Calibri" w:hAnsi="Calibri" w:cs="Calibri"/>
        </w:rPr>
        <w:t xml:space="preserve">. </w:t>
      </w:r>
      <w:r w:rsidR="009A4730">
        <w:rPr>
          <w:rFonts w:ascii="Calibri" w:hAnsi="Calibri" w:cs="Calibri"/>
        </w:rPr>
        <w:t>The purpose of this short research project is</w:t>
      </w:r>
      <w:r w:rsidR="007329E5" w:rsidRPr="008D4AA8">
        <w:rPr>
          <w:rFonts w:ascii="Calibri" w:hAnsi="Calibri" w:cs="Calibri"/>
        </w:rPr>
        <w:t xml:space="preserve"> to </w:t>
      </w:r>
      <w:r w:rsidR="009A4730">
        <w:rPr>
          <w:rFonts w:ascii="Calibri" w:hAnsi="Calibri" w:cs="Calibri"/>
        </w:rPr>
        <w:t>investigate</w:t>
      </w:r>
      <w:r w:rsidR="007329E5" w:rsidRPr="008D4AA8">
        <w:rPr>
          <w:rFonts w:ascii="Calibri" w:hAnsi="Calibri" w:cs="Calibri"/>
        </w:rPr>
        <w:t>: can</w:t>
      </w:r>
      <w:r w:rsidR="001B4F3C" w:rsidRPr="008D4AA8">
        <w:rPr>
          <w:rFonts w:ascii="Calibri" w:hAnsi="Calibri" w:cs="Calibri"/>
        </w:rPr>
        <w:t xml:space="preserve"> </w:t>
      </w:r>
      <w:r w:rsidR="00531ACE" w:rsidRPr="008D4AA8">
        <w:rPr>
          <w:rFonts w:ascii="Calibri" w:hAnsi="Calibri" w:cs="Calibri"/>
        </w:rPr>
        <w:t>refining and carefully selecting how</w:t>
      </w:r>
      <w:r w:rsidR="001B4F3C" w:rsidRPr="008D4AA8">
        <w:rPr>
          <w:rFonts w:ascii="Calibri" w:hAnsi="Calibri" w:cs="Calibri"/>
        </w:rPr>
        <w:t xml:space="preserve"> we positively reinforce </w:t>
      </w:r>
      <w:r w:rsidR="00531ACE" w:rsidRPr="008D4AA8">
        <w:rPr>
          <w:rFonts w:ascii="Calibri" w:hAnsi="Calibri" w:cs="Calibri"/>
        </w:rPr>
        <w:t>have the most impact on a child’s desire to be i</w:t>
      </w:r>
      <w:r w:rsidR="007329E5" w:rsidRPr="008D4AA8">
        <w:rPr>
          <w:rFonts w:ascii="Calibri" w:hAnsi="Calibri" w:cs="Calibri"/>
        </w:rPr>
        <w:t>nvolved in the learning process? Additionally</w:t>
      </w:r>
      <w:r w:rsidR="000C794E" w:rsidRPr="008D4AA8">
        <w:rPr>
          <w:rFonts w:ascii="Calibri" w:hAnsi="Calibri" w:cs="Calibri"/>
        </w:rPr>
        <w:t xml:space="preserve">, is PR a pedagogical principle that has a place in Donaldson’s Curriculum </w:t>
      </w:r>
      <w:r w:rsidR="00EA1D32">
        <w:rPr>
          <w:rFonts w:ascii="Calibri" w:hAnsi="Calibri" w:cs="Calibri"/>
        </w:rPr>
        <w:t xml:space="preserve">2022 </w:t>
      </w:r>
      <w:r w:rsidR="000C794E" w:rsidRPr="008D4AA8">
        <w:rPr>
          <w:rFonts w:ascii="Calibri" w:hAnsi="Calibri" w:cs="Calibri"/>
        </w:rPr>
        <w:t xml:space="preserve">and my own professional repertoire and if so, how can I </w:t>
      </w:r>
      <w:r w:rsidR="0060090D">
        <w:rPr>
          <w:rFonts w:ascii="Calibri" w:hAnsi="Calibri" w:cs="Calibri"/>
        </w:rPr>
        <w:t>employ</w:t>
      </w:r>
      <w:r w:rsidR="001B4F3C" w:rsidRPr="008D4AA8">
        <w:rPr>
          <w:rFonts w:ascii="Calibri" w:hAnsi="Calibri" w:cs="Calibri"/>
        </w:rPr>
        <w:t xml:space="preserve"> </w:t>
      </w:r>
      <w:r w:rsidR="009A4730">
        <w:rPr>
          <w:rFonts w:ascii="Calibri" w:hAnsi="Calibri" w:cs="Calibri"/>
        </w:rPr>
        <w:t>it most effectively</w:t>
      </w:r>
      <w:r w:rsidR="001B4F3C" w:rsidRPr="008D4AA8">
        <w:rPr>
          <w:rFonts w:ascii="Calibri" w:hAnsi="Calibri" w:cs="Calibri"/>
        </w:rPr>
        <w:t xml:space="preserve"> </w:t>
      </w:r>
      <w:r w:rsidR="007329E5" w:rsidRPr="008D4AA8">
        <w:rPr>
          <w:rFonts w:ascii="Calibri" w:hAnsi="Calibri" w:cs="Calibri"/>
        </w:rPr>
        <w:t xml:space="preserve">to </w:t>
      </w:r>
      <w:r w:rsidR="00046DCC">
        <w:rPr>
          <w:rFonts w:ascii="Calibri" w:hAnsi="Calibri" w:cs="Calibri"/>
        </w:rPr>
        <w:t>improve my own practice?</w:t>
      </w:r>
    </w:p>
    <w:p w:rsidR="00531ACE" w:rsidRPr="008D4AA8" w:rsidRDefault="00531ACE" w:rsidP="00217C5C">
      <w:pPr>
        <w:spacing w:line="360" w:lineRule="auto"/>
        <w:rPr>
          <w:rFonts w:ascii="Calibri" w:hAnsi="Calibri" w:cs="Calibri"/>
        </w:rPr>
      </w:pPr>
    </w:p>
    <w:p w:rsidR="00526238" w:rsidRDefault="00531ACE" w:rsidP="00217C5C">
      <w:pPr>
        <w:spacing w:line="360" w:lineRule="auto"/>
        <w:rPr>
          <w:rFonts w:ascii="Calibri" w:hAnsi="Calibri" w:cs="Calibri"/>
        </w:rPr>
      </w:pPr>
      <w:r w:rsidRPr="008D4AA8">
        <w:rPr>
          <w:rFonts w:ascii="Calibri" w:hAnsi="Calibri" w:cs="Calibri"/>
          <w:b/>
        </w:rPr>
        <w:t xml:space="preserve">Setting the scene: </w:t>
      </w:r>
      <w:r w:rsidR="00FC1DF2">
        <w:rPr>
          <w:rFonts w:ascii="Calibri" w:hAnsi="Calibri" w:cs="Calibri"/>
        </w:rPr>
        <w:t xml:space="preserve">To execute the </w:t>
      </w:r>
      <w:r w:rsidR="000C794E" w:rsidRPr="008D4AA8">
        <w:rPr>
          <w:rFonts w:ascii="Calibri" w:hAnsi="Calibri" w:cs="Calibri"/>
        </w:rPr>
        <w:t xml:space="preserve">research project, I collaborated with two of my colleagues from UWTSD who were in a similar geographical area, same phase but </w:t>
      </w:r>
      <w:r w:rsidR="007329E5" w:rsidRPr="008D4AA8">
        <w:rPr>
          <w:rFonts w:ascii="Calibri" w:hAnsi="Calibri" w:cs="Calibri"/>
        </w:rPr>
        <w:t xml:space="preserve">in </w:t>
      </w:r>
      <w:r w:rsidR="000C794E" w:rsidRPr="008D4AA8">
        <w:rPr>
          <w:rFonts w:ascii="Calibri" w:hAnsi="Calibri" w:cs="Calibri"/>
        </w:rPr>
        <w:t>a contrasting school</w:t>
      </w:r>
      <w:r w:rsidR="009A4730">
        <w:rPr>
          <w:rFonts w:ascii="Calibri" w:hAnsi="Calibri" w:cs="Calibri"/>
        </w:rPr>
        <w:t>. Together we discussed our shared interests and</w:t>
      </w:r>
      <w:r w:rsidR="00FC1DF2">
        <w:rPr>
          <w:rFonts w:ascii="Calibri" w:hAnsi="Calibri" w:cs="Calibri"/>
        </w:rPr>
        <w:t xml:space="preserve"> concluded our research question: How can we improve involvement through the use of positive specific feedback? We </w:t>
      </w:r>
      <w:r w:rsidR="00173FE4">
        <w:rPr>
          <w:rFonts w:ascii="Calibri" w:hAnsi="Calibri" w:cs="Calibri"/>
        </w:rPr>
        <w:t>were all in</w:t>
      </w:r>
      <w:r w:rsidR="00FC1DF2">
        <w:rPr>
          <w:rFonts w:ascii="Calibri" w:hAnsi="Calibri" w:cs="Calibri"/>
        </w:rPr>
        <w:t xml:space="preserve"> agre</w:t>
      </w:r>
      <w:r w:rsidR="00173FE4">
        <w:rPr>
          <w:rFonts w:ascii="Calibri" w:hAnsi="Calibri" w:cs="Calibri"/>
        </w:rPr>
        <w:t>ement</w:t>
      </w:r>
      <w:r w:rsidR="00FC1DF2">
        <w:rPr>
          <w:rFonts w:ascii="Calibri" w:hAnsi="Calibri" w:cs="Calibri"/>
        </w:rPr>
        <w:t xml:space="preserve"> that the way that we positively reinforce is something that needs to be developed and would be beneficial to our future careers. </w:t>
      </w:r>
      <w:r w:rsidR="00243179">
        <w:rPr>
          <w:rFonts w:ascii="Calibri" w:hAnsi="Calibri" w:cs="Calibri"/>
        </w:rPr>
        <w:t>The specific feedback we would initia</w:t>
      </w:r>
      <w:r w:rsidR="005F3551">
        <w:rPr>
          <w:rFonts w:ascii="Calibri" w:hAnsi="Calibri" w:cs="Calibri"/>
        </w:rPr>
        <w:t>lly look at was praise</w:t>
      </w:r>
      <w:r w:rsidR="00243179">
        <w:rPr>
          <w:rFonts w:ascii="Calibri" w:hAnsi="Calibri" w:cs="Calibri"/>
        </w:rPr>
        <w:t>, towards behaviour and work</w:t>
      </w:r>
      <w:r w:rsidR="00503C8F">
        <w:rPr>
          <w:rFonts w:ascii="Calibri" w:hAnsi="Calibri" w:cs="Calibri"/>
        </w:rPr>
        <w:t xml:space="preserve"> – then we advanced</w:t>
      </w:r>
      <w:r w:rsidR="00232570">
        <w:rPr>
          <w:rFonts w:ascii="Calibri" w:hAnsi="Calibri" w:cs="Calibri"/>
        </w:rPr>
        <w:t>, through feedback and reflection,</w:t>
      </w:r>
      <w:r w:rsidR="00503C8F">
        <w:rPr>
          <w:rFonts w:ascii="Calibri" w:hAnsi="Calibri" w:cs="Calibri"/>
        </w:rPr>
        <w:t xml:space="preserve"> to peer praise and incentives</w:t>
      </w:r>
      <w:r w:rsidR="00243179">
        <w:rPr>
          <w:rFonts w:ascii="Calibri" w:hAnsi="Calibri" w:cs="Calibri"/>
        </w:rPr>
        <w:t>.</w:t>
      </w:r>
      <w:r w:rsidR="00526238">
        <w:rPr>
          <w:rFonts w:ascii="Calibri" w:hAnsi="Calibri" w:cs="Calibri"/>
        </w:rPr>
        <w:t xml:space="preserve"> Having looked at the research, there is a wealth of information that shows that PR/praise has a positive impact on a child’s involvement, especially those who are low </w:t>
      </w:r>
      <w:r w:rsidR="00232570">
        <w:rPr>
          <w:rFonts w:ascii="Calibri" w:hAnsi="Calibri" w:cs="Calibri"/>
        </w:rPr>
        <w:t>achievers</w:t>
      </w:r>
      <w:r w:rsidR="00526238">
        <w:rPr>
          <w:rFonts w:ascii="Calibri" w:hAnsi="Calibri" w:cs="Calibri"/>
        </w:rPr>
        <w:t>, and have a Additional Learning Needs (ALN). With this knowledge, I want to find out</w:t>
      </w:r>
      <w:r w:rsidR="00232570">
        <w:rPr>
          <w:rFonts w:ascii="Calibri" w:hAnsi="Calibri" w:cs="Calibri"/>
        </w:rPr>
        <w:t>, through my own personal research,</w:t>
      </w:r>
      <w:r w:rsidR="00526238">
        <w:rPr>
          <w:rFonts w:ascii="Calibri" w:hAnsi="Calibri" w:cs="Calibri"/>
        </w:rPr>
        <w:t xml:space="preserve"> how we </w:t>
      </w:r>
      <w:r w:rsidR="00526238">
        <w:rPr>
          <w:rFonts w:ascii="Calibri" w:hAnsi="Calibri" w:cs="Calibri"/>
        </w:rPr>
        <w:lastRenderedPageBreak/>
        <w:t xml:space="preserve">can optimise positive reinforcement to have its greatest impact, so that I can use it to its advantage. </w:t>
      </w:r>
    </w:p>
    <w:p w:rsidR="00526238" w:rsidRDefault="00526238" w:rsidP="00217C5C">
      <w:pPr>
        <w:spacing w:line="360" w:lineRule="auto"/>
        <w:rPr>
          <w:rFonts w:ascii="Calibri" w:hAnsi="Calibri" w:cs="Calibri"/>
        </w:rPr>
      </w:pPr>
    </w:p>
    <w:p w:rsidR="00531ACE" w:rsidRDefault="00232570" w:rsidP="00217C5C">
      <w:pPr>
        <w:spacing w:line="360" w:lineRule="auto"/>
        <w:rPr>
          <w:rFonts w:ascii="Calibri" w:hAnsi="Calibri" w:cs="Calibri"/>
        </w:rPr>
      </w:pPr>
      <w:r>
        <w:rPr>
          <w:rFonts w:ascii="Calibri" w:hAnsi="Calibri" w:cs="Calibri"/>
        </w:rPr>
        <w:t>Following the Lesson Study model, w</w:t>
      </w:r>
      <w:r w:rsidR="00243179">
        <w:rPr>
          <w:rFonts w:ascii="Calibri" w:hAnsi="Calibri" w:cs="Calibri"/>
        </w:rPr>
        <w:t xml:space="preserve">e collected data </w:t>
      </w:r>
      <w:r w:rsidR="00503C8F">
        <w:rPr>
          <w:rFonts w:ascii="Calibri" w:hAnsi="Calibri" w:cs="Calibri"/>
        </w:rPr>
        <w:t xml:space="preserve">ethically </w:t>
      </w:r>
      <w:r w:rsidR="00243179">
        <w:rPr>
          <w:rFonts w:ascii="Calibri" w:hAnsi="Calibri" w:cs="Calibri"/>
        </w:rPr>
        <w:t>using the Leuvan Scale, non-participant observation, a focus group interview and a collective ARC</w:t>
      </w:r>
      <w:r w:rsidR="00EA1D32">
        <w:rPr>
          <w:rFonts w:ascii="Calibri" w:hAnsi="Calibri" w:cs="Calibri"/>
        </w:rPr>
        <w:t xml:space="preserve"> (</w:t>
      </w:r>
      <w:r w:rsidR="0006517D">
        <w:rPr>
          <w:rFonts w:ascii="Calibri" w:hAnsi="Calibri" w:cs="Calibri"/>
        </w:rPr>
        <w:t>Assisted Reflective Conclusion)</w:t>
      </w:r>
      <w:r w:rsidR="00243179">
        <w:rPr>
          <w:rFonts w:ascii="Calibri" w:hAnsi="Calibri" w:cs="Calibri"/>
        </w:rPr>
        <w:t>. Then we refined, reflected and refocus</w:t>
      </w:r>
      <w:r w:rsidR="00046DCC">
        <w:rPr>
          <w:rFonts w:ascii="Calibri" w:hAnsi="Calibri" w:cs="Calibri"/>
        </w:rPr>
        <w:t xml:space="preserve">ed. This will be discussed in more depth in </w:t>
      </w:r>
      <w:r w:rsidR="00414BC3">
        <w:rPr>
          <w:rFonts w:ascii="Calibri" w:hAnsi="Calibri" w:cs="Calibri"/>
        </w:rPr>
        <w:t xml:space="preserve">the </w:t>
      </w:r>
      <w:r w:rsidR="00046DCC">
        <w:rPr>
          <w:rFonts w:ascii="Calibri" w:hAnsi="Calibri" w:cs="Calibri"/>
        </w:rPr>
        <w:t>Lesson Study Design.</w:t>
      </w:r>
      <w:r w:rsidR="00526238">
        <w:rPr>
          <w:rFonts w:ascii="Calibri" w:hAnsi="Calibri" w:cs="Calibri"/>
        </w:rPr>
        <w:t xml:space="preserve"> </w:t>
      </w:r>
    </w:p>
    <w:p w:rsidR="009A4730" w:rsidRDefault="009A4730" w:rsidP="00217C5C">
      <w:pPr>
        <w:spacing w:line="360" w:lineRule="auto"/>
        <w:rPr>
          <w:rFonts w:ascii="Calibri" w:hAnsi="Calibri" w:cs="Calibri"/>
        </w:rPr>
      </w:pPr>
    </w:p>
    <w:p w:rsidR="009A4730" w:rsidRDefault="009A4730" w:rsidP="00217C5C">
      <w:pPr>
        <w:spacing w:line="360" w:lineRule="auto"/>
        <w:rPr>
          <w:rFonts w:ascii="Calibri" w:hAnsi="Calibri" w:cs="Calibri"/>
        </w:rPr>
      </w:pPr>
    </w:p>
    <w:p w:rsidR="00C510D3" w:rsidRDefault="00C510D3" w:rsidP="00217C5C">
      <w:pPr>
        <w:spacing w:line="360" w:lineRule="auto"/>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B0529D" w:rsidRDefault="00B0529D" w:rsidP="00217C5C">
      <w:pPr>
        <w:spacing w:line="360" w:lineRule="auto"/>
        <w:outlineLvl w:val="0"/>
        <w:rPr>
          <w:rStyle w:val="Emphasis"/>
          <w:rFonts w:ascii="Calibri" w:hAnsi="Calibri" w:cs="Calibri"/>
          <w:b/>
          <w:i w:val="0"/>
          <w:sz w:val="32"/>
          <w:szCs w:val="32"/>
        </w:rPr>
      </w:pPr>
    </w:p>
    <w:p w:rsidR="009A4730" w:rsidRDefault="009A4730" w:rsidP="00217C5C">
      <w:pPr>
        <w:spacing w:line="360" w:lineRule="auto"/>
        <w:outlineLvl w:val="0"/>
        <w:rPr>
          <w:rStyle w:val="Emphasis"/>
          <w:rFonts w:ascii="Calibri" w:hAnsi="Calibri" w:cs="Calibri"/>
          <w:b/>
          <w:i w:val="0"/>
          <w:sz w:val="32"/>
          <w:szCs w:val="32"/>
        </w:rPr>
      </w:pPr>
      <w:r>
        <w:rPr>
          <w:rStyle w:val="Emphasis"/>
          <w:rFonts w:ascii="Calibri" w:hAnsi="Calibri" w:cs="Calibri"/>
          <w:b/>
          <w:i w:val="0"/>
          <w:sz w:val="32"/>
          <w:szCs w:val="32"/>
        </w:rPr>
        <w:lastRenderedPageBreak/>
        <w:t>Literature Review</w:t>
      </w:r>
    </w:p>
    <w:p w:rsidR="00217C5C" w:rsidRDefault="00217C5C" w:rsidP="00217C5C">
      <w:pPr>
        <w:spacing w:line="360" w:lineRule="auto"/>
        <w:jc w:val="center"/>
        <w:outlineLvl w:val="0"/>
        <w:rPr>
          <w:rStyle w:val="Emphasis"/>
          <w:rFonts w:ascii="Calibri" w:hAnsi="Calibri" w:cs="Calibri"/>
          <w:b/>
          <w:i w:val="0"/>
          <w:sz w:val="32"/>
          <w:szCs w:val="32"/>
        </w:rPr>
      </w:pPr>
    </w:p>
    <w:p w:rsidR="00217C5C" w:rsidRDefault="00217C5C" w:rsidP="00217C5C">
      <w:pPr>
        <w:spacing w:line="360" w:lineRule="auto"/>
        <w:jc w:val="center"/>
        <w:outlineLvl w:val="0"/>
        <w:rPr>
          <w:rStyle w:val="Emphasis"/>
          <w:rFonts w:ascii="Calibri" w:hAnsi="Calibri" w:cs="Calibri"/>
          <w:i w:val="0"/>
        </w:rPr>
      </w:pPr>
      <w:r w:rsidRPr="00217C5C">
        <w:rPr>
          <w:rStyle w:val="Emphasis"/>
          <w:rFonts w:ascii="Calibri" w:hAnsi="Calibri" w:cs="Calibri"/>
        </w:rPr>
        <w:t>“Human connection is powerful”</w:t>
      </w:r>
    </w:p>
    <w:p w:rsidR="00217C5C" w:rsidRDefault="00217C5C" w:rsidP="00217C5C">
      <w:pPr>
        <w:spacing w:line="360" w:lineRule="auto"/>
        <w:jc w:val="center"/>
        <w:outlineLvl w:val="0"/>
        <w:rPr>
          <w:rStyle w:val="Emphasis"/>
          <w:rFonts w:ascii="Calibri" w:hAnsi="Calibri" w:cs="Calibri"/>
          <w:i w:val="0"/>
        </w:rPr>
      </w:pPr>
    </w:p>
    <w:p w:rsidR="00217C5C" w:rsidRPr="00217C5C" w:rsidRDefault="00217C5C" w:rsidP="00217C5C">
      <w:pPr>
        <w:spacing w:line="360" w:lineRule="auto"/>
        <w:jc w:val="center"/>
        <w:outlineLvl w:val="0"/>
        <w:rPr>
          <w:rStyle w:val="Emphasis"/>
          <w:rFonts w:ascii="Calibri" w:hAnsi="Calibri" w:cs="Calibri"/>
          <w:i w:val="0"/>
        </w:rPr>
      </w:pPr>
      <w:r w:rsidRPr="00217C5C">
        <w:rPr>
          <w:rStyle w:val="Emphasis"/>
          <w:rFonts w:ascii="Calibri" w:hAnsi="Calibri" w:cs="Calibri"/>
          <w:i w:val="0"/>
        </w:rPr>
        <w:t>Yr Athrofa, 2018.</w:t>
      </w:r>
    </w:p>
    <w:p w:rsidR="00C510D3" w:rsidRDefault="00C510D3" w:rsidP="00217C5C">
      <w:pPr>
        <w:spacing w:line="360" w:lineRule="auto"/>
        <w:rPr>
          <w:rStyle w:val="Emphasis"/>
          <w:rFonts w:ascii="Calibri" w:hAnsi="Calibri" w:cs="Calibri"/>
          <w:b/>
          <w:i w:val="0"/>
          <w:sz w:val="32"/>
          <w:szCs w:val="32"/>
        </w:rPr>
      </w:pPr>
    </w:p>
    <w:p w:rsidR="009A4730" w:rsidRDefault="00466E63" w:rsidP="00217C5C">
      <w:pPr>
        <w:spacing w:line="360" w:lineRule="auto"/>
        <w:rPr>
          <w:rStyle w:val="Emphasis"/>
          <w:rFonts w:ascii="Calibri" w:hAnsi="Calibri" w:cs="Calibri"/>
          <w:i w:val="0"/>
        </w:rPr>
      </w:pPr>
      <w:r w:rsidRPr="00466E63">
        <w:rPr>
          <w:rStyle w:val="Emphasis"/>
          <w:rFonts w:ascii="Calibri" w:hAnsi="Calibri" w:cs="Calibri"/>
          <w:b/>
          <w:i w:val="0"/>
        </w:rPr>
        <w:t>Intention:</w:t>
      </w:r>
      <w:r>
        <w:rPr>
          <w:rStyle w:val="Emphasis"/>
          <w:rFonts w:ascii="Calibri" w:hAnsi="Calibri" w:cs="Calibri"/>
          <w:i w:val="0"/>
        </w:rPr>
        <w:t xml:space="preserve"> </w:t>
      </w:r>
      <w:r w:rsidR="006300A5">
        <w:rPr>
          <w:rStyle w:val="Emphasis"/>
          <w:rFonts w:ascii="Calibri" w:hAnsi="Calibri" w:cs="Calibri"/>
          <w:i w:val="0"/>
        </w:rPr>
        <w:t xml:space="preserve">Before starting the research, </w:t>
      </w:r>
      <w:r w:rsidR="00DB0F0E">
        <w:rPr>
          <w:rStyle w:val="Emphasis"/>
          <w:rFonts w:ascii="Calibri" w:hAnsi="Calibri" w:cs="Calibri"/>
          <w:i w:val="0"/>
        </w:rPr>
        <w:t>it is</w:t>
      </w:r>
      <w:r w:rsidR="00EA1D32">
        <w:rPr>
          <w:rStyle w:val="Emphasis"/>
          <w:rFonts w:ascii="Calibri" w:hAnsi="Calibri" w:cs="Calibri"/>
          <w:i w:val="0"/>
        </w:rPr>
        <w:t xml:space="preserve"> imperative to become familiar with profound and </w:t>
      </w:r>
      <w:r w:rsidR="00DB0F0E">
        <w:rPr>
          <w:rStyle w:val="Emphasis"/>
          <w:rFonts w:ascii="Calibri" w:hAnsi="Calibri" w:cs="Calibri"/>
          <w:i w:val="0"/>
        </w:rPr>
        <w:t xml:space="preserve">up </w:t>
      </w:r>
      <w:r w:rsidR="00537CE8">
        <w:rPr>
          <w:rStyle w:val="Emphasis"/>
          <w:rFonts w:ascii="Calibri" w:hAnsi="Calibri" w:cs="Calibri"/>
          <w:i w:val="0"/>
        </w:rPr>
        <w:t>to date research around</w:t>
      </w:r>
      <w:r w:rsidR="00DB0F0E">
        <w:rPr>
          <w:rStyle w:val="Emphasis"/>
          <w:rFonts w:ascii="Calibri" w:hAnsi="Calibri" w:cs="Calibri"/>
          <w:i w:val="0"/>
        </w:rPr>
        <w:t xml:space="preserve"> the focus. Therefore, this literature review will highlight the themes of positive reinforcemen</w:t>
      </w:r>
      <w:r>
        <w:rPr>
          <w:rStyle w:val="Emphasis"/>
          <w:rFonts w:ascii="Calibri" w:hAnsi="Calibri" w:cs="Calibri"/>
          <w:i w:val="0"/>
        </w:rPr>
        <w:t xml:space="preserve">t and </w:t>
      </w:r>
      <w:r w:rsidR="00DB0F0E">
        <w:rPr>
          <w:rStyle w:val="Emphasis"/>
          <w:rFonts w:ascii="Calibri" w:hAnsi="Calibri" w:cs="Calibri"/>
          <w:i w:val="0"/>
        </w:rPr>
        <w:t>children’s involvement and</w:t>
      </w:r>
      <w:r w:rsidR="00321DCB">
        <w:rPr>
          <w:rStyle w:val="Emphasis"/>
          <w:rFonts w:ascii="Calibri" w:hAnsi="Calibri" w:cs="Calibri"/>
          <w:i w:val="0"/>
        </w:rPr>
        <w:t xml:space="preserve"> will </w:t>
      </w:r>
      <w:r w:rsidR="008D6BD7">
        <w:rPr>
          <w:rStyle w:val="Emphasis"/>
          <w:rFonts w:ascii="Calibri" w:hAnsi="Calibri" w:cs="Calibri"/>
          <w:i w:val="0"/>
        </w:rPr>
        <w:t>explore</w:t>
      </w:r>
      <w:r w:rsidR="002627B2">
        <w:rPr>
          <w:rStyle w:val="Emphasis"/>
          <w:rFonts w:ascii="Calibri" w:hAnsi="Calibri" w:cs="Calibri"/>
          <w:i w:val="0"/>
        </w:rPr>
        <w:t xml:space="preserve"> the </w:t>
      </w:r>
      <w:r w:rsidR="00DB0F0E">
        <w:rPr>
          <w:rStyle w:val="Emphasis"/>
          <w:rFonts w:ascii="Calibri" w:hAnsi="Calibri" w:cs="Calibri"/>
          <w:i w:val="0"/>
        </w:rPr>
        <w:t>relationship</w:t>
      </w:r>
      <w:r w:rsidR="00232570">
        <w:rPr>
          <w:rStyle w:val="Emphasis"/>
          <w:rFonts w:ascii="Calibri" w:hAnsi="Calibri" w:cs="Calibri"/>
          <w:i w:val="0"/>
        </w:rPr>
        <w:t xml:space="preserve"> between them</w:t>
      </w:r>
      <w:r w:rsidR="003C72EF">
        <w:rPr>
          <w:rStyle w:val="Emphasis"/>
          <w:rFonts w:ascii="Calibri" w:hAnsi="Calibri" w:cs="Calibri"/>
          <w:i w:val="0"/>
        </w:rPr>
        <w:t>, in a classroom context</w:t>
      </w:r>
      <w:r w:rsidR="00DB0F0E">
        <w:rPr>
          <w:rStyle w:val="Emphasis"/>
          <w:rFonts w:ascii="Calibri" w:hAnsi="Calibri" w:cs="Calibri"/>
          <w:i w:val="0"/>
        </w:rPr>
        <w:t>.</w:t>
      </w:r>
      <w:r w:rsidR="00EE0F74">
        <w:rPr>
          <w:rStyle w:val="Emphasis"/>
          <w:rFonts w:ascii="Calibri" w:hAnsi="Calibri" w:cs="Calibri"/>
          <w:i w:val="0"/>
        </w:rPr>
        <w:t xml:space="preserve"> It will attempt to paint a </w:t>
      </w:r>
      <w:r w:rsidR="00A63F7A">
        <w:rPr>
          <w:rStyle w:val="Emphasis"/>
          <w:rFonts w:ascii="Calibri" w:hAnsi="Calibri" w:cs="Calibri"/>
          <w:i w:val="0"/>
        </w:rPr>
        <w:t xml:space="preserve">balanced and </w:t>
      </w:r>
      <w:r w:rsidR="00EE0F74">
        <w:rPr>
          <w:rStyle w:val="Emphasis"/>
          <w:rFonts w:ascii="Calibri" w:hAnsi="Calibri" w:cs="Calibri"/>
          <w:i w:val="0"/>
        </w:rPr>
        <w:t xml:space="preserve">unbiased picture. </w:t>
      </w:r>
    </w:p>
    <w:p w:rsidR="00EE0F74" w:rsidRDefault="00EE0F74" w:rsidP="00217C5C">
      <w:pPr>
        <w:spacing w:line="360" w:lineRule="auto"/>
        <w:rPr>
          <w:rStyle w:val="Emphasis"/>
          <w:rFonts w:ascii="Calibri" w:hAnsi="Calibri" w:cs="Calibri"/>
          <w:i w:val="0"/>
        </w:rPr>
      </w:pPr>
    </w:p>
    <w:p w:rsidR="00466E63" w:rsidRDefault="00E956E5" w:rsidP="00217C5C">
      <w:pPr>
        <w:spacing w:line="360" w:lineRule="auto"/>
        <w:rPr>
          <w:rStyle w:val="Emphasis"/>
          <w:rFonts w:ascii="Calibri" w:hAnsi="Calibri" w:cs="Calibri"/>
          <w:i w:val="0"/>
        </w:rPr>
      </w:pPr>
      <w:r w:rsidRPr="00E956E5">
        <w:rPr>
          <w:rStyle w:val="Emphasis"/>
          <w:rFonts w:ascii="Calibri" w:hAnsi="Calibri" w:cs="Calibri"/>
          <w:b/>
          <w:i w:val="0"/>
        </w:rPr>
        <w:t>Positive Reinforcement:</w:t>
      </w:r>
      <w:r>
        <w:rPr>
          <w:rStyle w:val="Emphasis"/>
          <w:rFonts w:ascii="Calibri" w:hAnsi="Calibri" w:cs="Calibri"/>
          <w:i w:val="0"/>
        </w:rPr>
        <w:t xml:space="preserve"> </w:t>
      </w:r>
      <w:r w:rsidR="00466E63">
        <w:rPr>
          <w:rStyle w:val="Emphasis"/>
          <w:rFonts w:ascii="Calibri" w:hAnsi="Calibri" w:cs="Calibri"/>
          <w:i w:val="0"/>
        </w:rPr>
        <w:t>PR is derived and well expressed through the Behaviourist paradigm. Malott and Shane (2015) describe PR as ‘</w:t>
      </w:r>
      <w:r w:rsidR="00466E63">
        <w:rPr>
          <w:rStyle w:val="Emphasis"/>
          <w:rFonts w:ascii="Calibri" w:hAnsi="Calibri" w:cs="Calibri"/>
        </w:rPr>
        <w:t xml:space="preserve">the response contingent presentation of a </w:t>
      </w:r>
      <w:r w:rsidR="00503C8F">
        <w:rPr>
          <w:rStyle w:val="Emphasis"/>
          <w:rFonts w:ascii="Calibri" w:hAnsi="Calibri" w:cs="Calibri"/>
        </w:rPr>
        <w:t>reinforcer,</w:t>
      </w:r>
      <w:r w:rsidR="00466E63">
        <w:rPr>
          <w:rStyle w:val="Emphasis"/>
          <w:rFonts w:ascii="Calibri" w:hAnsi="Calibri" w:cs="Calibri"/>
        </w:rPr>
        <w:t xml:space="preserve"> resulting in an increased occurrence of that response’.</w:t>
      </w:r>
      <w:r w:rsidR="00EA19A3">
        <w:rPr>
          <w:rStyle w:val="Emphasis"/>
          <w:rFonts w:ascii="Calibri" w:hAnsi="Calibri" w:cs="Calibri"/>
          <w:i w:val="0"/>
        </w:rPr>
        <w:t xml:space="preserve"> Likewise,</w:t>
      </w:r>
      <w:r w:rsidR="00466E63">
        <w:rPr>
          <w:rStyle w:val="Emphasis"/>
          <w:rFonts w:ascii="Calibri" w:hAnsi="Calibri" w:cs="Calibri"/>
        </w:rPr>
        <w:t xml:space="preserve"> </w:t>
      </w:r>
      <w:r w:rsidR="00466E63">
        <w:rPr>
          <w:rStyle w:val="Emphasis"/>
          <w:rFonts w:ascii="Calibri" w:hAnsi="Calibri" w:cs="Calibri"/>
          <w:i w:val="0"/>
        </w:rPr>
        <w:t xml:space="preserve">Skinner, (in Grey and Macblaine, 2015; Scott and Marshall, 2009) </w:t>
      </w:r>
      <w:r w:rsidR="00503C8F">
        <w:rPr>
          <w:rStyle w:val="Emphasis"/>
          <w:rFonts w:ascii="Calibri" w:hAnsi="Calibri" w:cs="Calibri"/>
          <w:i w:val="0"/>
        </w:rPr>
        <w:t>explains</w:t>
      </w:r>
      <w:r w:rsidR="00466E63">
        <w:rPr>
          <w:rStyle w:val="Emphasis"/>
          <w:rFonts w:ascii="Calibri" w:hAnsi="Calibri" w:cs="Calibri"/>
          <w:i w:val="0"/>
        </w:rPr>
        <w:t xml:space="preserve"> that positive reinforcement is a type of operant conditioning, which is used to create a preferred outcome</w:t>
      </w:r>
      <w:r w:rsidR="00EA19A3">
        <w:rPr>
          <w:rStyle w:val="Emphasis"/>
          <w:rFonts w:ascii="Calibri" w:hAnsi="Calibri" w:cs="Calibri"/>
          <w:i w:val="0"/>
        </w:rPr>
        <w:t xml:space="preserve">, that is normally pleasurable. </w:t>
      </w:r>
      <w:r w:rsidR="00B029B4">
        <w:rPr>
          <w:rFonts w:ascii="Calibri" w:hAnsi="Calibri" w:cs="Calibri"/>
          <w:lang w:val="en-US"/>
        </w:rPr>
        <w:t>This notion is supported by Pavlov’s stimulus and response concept, arguing that (in his experiments with dogs) a given stimulus can create a preferred response</w:t>
      </w:r>
      <w:r w:rsidR="00232570">
        <w:rPr>
          <w:rFonts w:ascii="Calibri" w:hAnsi="Calibri" w:cs="Calibri"/>
          <w:lang w:val="en-US"/>
        </w:rPr>
        <w:t xml:space="preserve"> (Grey and Macblaine, 2015)</w:t>
      </w:r>
      <w:r w:rsidR="00B029B4">
        <w:rPr>
          <w:rFonts w:ascii="Calibri" w:hAnsi="Calibri" w:cs="Calibri"/>
          <w:lang w:val="en-US"/>
        </w:rPr>
        <w:t xml:space="preserve">. </w:t>
      </w:r>
      <w:r w:rsidR="00503C8F">
        <w:rPr>
          <w:rFonts w:ascii="Calibri" w:hAnsi="Calibri" w:cs="Calibri"/>
          <w:lang w:val="en-US"/>
        </w:rPr>
        <w:t xml:space="preserve">Furthermore, </w:t>
      </w:r>
      <w:r w:rsidR="00503C8F">
        <w:rPr>
          <w:rStyle w:val="Emphasis"/>
          <w:rFonts w:ascii="Calibri" w:hAnsi="Calibri" w:cs="Calibri"/>
          <w:i w:val="0"/>
        </w:rPr>
        <w:t>Skinner</w:t>
      </w:r>
      <w:r w:rsidR="00EA19A3">
        <w:rPr>
          <w:rStyle w:val="Emphasis"/>
          <w:rFonts w:ascii="Calibri" w:hAnsi="Calibri" w:cs="Calibri"/>
          <w:i w:val="0"/>
        </w:rPr>
        <w:t xml:space="preserve"> believes that positive reinforcement is far more effective than negative reinforcement for shifting and preserving a given </w:t>
      </w:r>
      <w:r w:rsidR="002627B2">
        <w:rPr>
          <w:rStyle w:val="Emphasis"/>
          <w:rFonts w:ascii="Calibri" w:hAnsi="Calibri" w:cs="Calibri"/>
          <w:i w:val="0"/>
        </w:rPr>
        <w:t>behaviour, though it must be used in balance to retain its effectiveness</w:t>
      </w:r>
      <w:r w:rsidR="00EA19A3">
        <w:rPr>
          <w:rStyle w:val="Emphasis"/>
          <w:rFonts w:ascii="Calibri" w:hAnsi="Calibri" w:cs="Calibri"/>
          <w:i w:val="0"/>
        </w:rPr>
        <w:t xml:space="preserve"> (</w:t>
      </w:r>
      <w:r w:rsidR="00EA19A3" w:rsidRPr="0096708E">
        <w:rPr>
          <w:rFonts w:ascii="Calibri" w:hAnsi="Calibri" w:cs="Calibri"/>
          <w:lang w:val="en-US"/>
        </w:rPr>
        <w:t>Adibsereshki</w:t>
      </w:r>
      <w:r w:rsidR="00EA19A3">
        <w:rPr>
          <w:rFonts w:ascii="Calibri" w:hAnsi="Calibri" w:cs="Calibri"/>
          <w:lang w:val="en-US"/>
        </w:rPr>
        <w:t xml:space="preserve"> et al. 2015). </w:t>
      </w:r>
    </w:p>
    <w:p w:rsidR="00466E63" w:rsidRDefault="00466E63" w:rsidP="00217C5C">
      <w:pPr>
        <w:spacing w:line="360" w:lineRule="auto"/>
        <w:rPr>
          <w:rStyle w:val="Emphasis"/>
          <w:rFonts w:ascii="Calibri" w:hAnsi="Calibri" w:cs="Calibri"/>
        </w:rPr>
      </w:pPr>
    </w:p>
    <w:p w:rsidR="00526238" w:rsidRPr="00526238" w:rsidRDefault="00AD32C7" w:rsidP="00217C5C">
      <w:pPr>
        <w:spacing w:line="360" w:lineRule="auto"/>
        <w:rPr>
          <w:rFonts w:ascii="Calibri" w:hAnsi="Calibri" w:cs="Calibri"/>
          <w:iCs/>
        </w:rPr>
      </w:pPr>
      <w:r>
        <w:rPr>
          <w:rStyle w:val="Emphasis"/>
          <w:rFonts w:ascii="Calibri" w:hAnsi="Calibri" w:cs="Calibri"/>
          <w:i w:val="0"/>
        </w:rPr>
        <w:t xml:space="preserve">The </w:t>
      </w:r>
      <w:r w:rsidR="00EE0F74">
        <w:rPr>
          <w:rStyle w:val="Emphasis"/>
          <w:rFonts w:ascii="Calibri" w:hAnsi="Calibri" w:cs="Calibri"/>
          <w:i w:val="0"/>
        </w:rPr>
        <w:t>notion of</w:t>
      </w:r>
      <w:r w:rsidR="00CA34DE">
        <w:rPr>
          <w:rStyle w:val="Emphasis"/>
          <w:rFonts w:ascii="Calibri" w:hAnsi="Calibri" w:cs="Calibri"/>
          <w:i w:val="0"/>
        </w:rPr>
        <w:t xml:space="preserve"> </w:t>
      </w:r>
      <w:r w:rsidR="00EE0F74">
        <w:rPr>
          <w:rStyle w:val="Emphasis"/>
          <w:rFonts w:ascii="Calibri" w:hAnsi="Calibri" w:cs="Calibri"/>
          <w:i w:val="0"/>
        </w:rPr>
        <w:t xml:space="preserve">encouraging positive preferred actions and discouraging negative </w:t>
      </w:r>
      <w:r w:rsidR="00CA34DE">
        <w:rPr>
          <w:rStyle w:val="Emphasis"/>
          <w:rFonts w:ascii="Calibri" w:hAnsi="Calibri" w:cs="Calibri"/>
          <w:i w:val="0"/>
        </w:rPr>
        <w:t>activities</w:t>
      </w:r>
      <w:r w:rsidR="00EE0F74">
        <w:rPr>
          <w:rStyle w:val="Emphasis"/>
          <w:rFonts w:ascii="Calibri" w:hAnsi="Calibri" w:cs="Calibri"/>
          <w:i w:val="0"/>
        </w:rPr>
        <w:t xml:space="preserve"> in children </w:t>
      </w:r>
      <w:r w:rsidR="00CA34DE">
        <w:rPr>
          <w:rStyle w:val="Emphasis"/>
          <w:rFonts w:ascii="Calibri" w:hAnsi="Calibri" w:cs="Calibri"/>
          <w:i w:val="0"/>
        </w:rPr>
        <w:t>continues to apprise classroom practice</w:t>
      </w:r>
      <w:r w:rsidR="00EE0F74">
        <w:rPr>
          <w:rStyle w:val="Emphasis"/>
          <w:rFonts w:ascii="Calibri" w:hAnsi="Calibri" w:cs="Calibri"/>
          <w:i w:val="0"/>
        </w:rPr>
        <w:t xml:space="preserve">. </w:t>
      </w:r>
      <w:r w:rsidR="00B029B4">
        <w:rPr>
          <w:rStyle w:val="Emphasis"/>
          <w:rFonts w:ascii="Calibri" w:hAnsi="Calibri" w:cs="Calibri"/>
          <w:i w:val="0"/>
        </w:rPr>
        <w:t xml:space="preserve">Grey and MacBlaine (2015) highlight that in a classroom </w:t>
      </w:r>
      <w:r w:rsidR="002627B2">
        <w:rPr>
          <w:rStyle w:val="Emphasis"/>
          <w:rFonts w:ascii="Calibri" w:hAnsi="Calibri" w:cs="Calibri"/>
          <w:i w:val="0"/>
        </w:rPr>
        <w:t>context</w:t>
      </w:r>
      <w:r w:rsidR="00B029B4">
        <w:rPr>
          <w:rStyle w:val="Emphasis"/>
          <w:rFonts w:ascii="Calibri" w:hAnsi="Calibri" w:cs="Calibri"/>
          <w:i w:val="0"/>
        </w:rPr>
        <w:t xml:space="preserve">, a range of strategies must be used to encourage an outcome. These include, verbal praise, cues (thumbs up, smile) star charts, pictorial calendars and stickers. </w:t>
      </w:r>
      <w:r w:rsidR="00503C8F">
        <w:rPr>
          <w:rStyle w:val="Emphasis"/>
          <w:rFonts w:ascii="Calibri" w:hAnsi="Calibri" w:cs="Calibri"/>
          <w:i w:val="0"/>
        </w:rPr>
        <w:t xml:space="preserve">In addition, the Welsh Government (2012) would add peer praise and incentives to this list. </w:t>
      </w:r>
      <w:r>
        <w:rPr>
          <w:rStyle w:val="Emphasis"/>
          <w:rFonts w:ascii="Calibri" w:hAnsi="Calibri" w:cs="Calibri"/>
          <w:i w:val="0"/>
        </w:rPr>
        <w:t xml:space="preserve">Additionally, </w:t>
      </w:r>
      <w:r w:rsidR="00EB1D4D">
        <w:rPr>
          <w:rStyle w:val="Emphasis"/>
          <w:rFonts w:ascii="Calibri" w:hAnsi="Calibri" w:cs="Calibri"/>
          <w:i w:val="0"/>
        </w:rPr>
        <w:t xml:space="preserve">it seems that </w:t>
      </w:r>
      <w:r>
        <w:rPr>
          <w:rStyle w:val="Emphasis"/>
          <w:rFonts w:ascii="Calibri" w:hAnsi="Calibri" w:cs="Calibri"/>
          <w:i w:val="0"/>
        </w:rPr>
        <w:t>almost every school’s behaviour management policy</w:t>
      </w:r>
      <w:r w:rsidR="00A55114">
        <w:rPr>
          <w:rStyle w:val="Emphasis"/>
          <w:rFonts w:ascii="Calibri" w:hAnsi="Calibri" w:cs="Calibri"/>
          <w:i w:val="0"/>
        </w:rPr>
        <w:t xml:space="preserve"> in Wales</w:t>
      </w:r>
      <w:r>
        <w:rPr>
          <w:rStyle w:val="Emphasis"/>
          <w:rFonts w:ascii="Calibri" w:hAnsi="Calibri" w:cs="Calibri"/>
          <w:i w:val="0"/>
        </w:rPr>
        <w:t xml:space="preserve"> will include an element of the </w:t>
      </w:r>
      <w:r w:rsidR="008A0E0E">
        <w:rPr>
          <w:rStyle w:val="Emphasis"/>
          <w:rFonts w:ascii="Calibri" w:hAnsi="Calibri" w:cs="Calibri"/>
          <w:i w:val="0"/>
        </w:rPr>
        <w:t>b</w:t>
      </w:r>
      <w:r>
        <w:rPr>
          <w:rStyle w:val="Emphasis"/>
          <w:rFonts w:ascii="Calibri" w:hAnsi="Calibri" w:cs="Calibri"/>
          <w:i w:val="0"/>
        </w:rPr>
        <w:t>ehaviourist model</w:t>
      </w:r>
      <w:r w:rsidR="00F11C2F">
        <w:rPr>
          <w:rStyle w:val="Emphasis"/>
          <w:rFonts w:ascii="Calibri" w:hAnsi="Calibri" w:cs="Calibri"/>
          <w:i w:val="0"/>
        </w:rPr>
        <w:t>, to which it is compulsory (Df</w:t>
      </w:r>
      <w:r w:rsidR="00321DCB">
        <w:rPr>
          <w:rStyle w:val="Emphasis"/>
          <w:rFonts w:ascii="Calibri" w:hAnsi="Calibri" w:cs="Calibri"/>
          <w:i w:val="0"/>
        </w:rPr>
        <w:t>E, 2011)</w:t>
      </w:r>
      <w:r>
        <w:rPr>
          <w:rStyle w:val="Emphasis"/>
          <w:rFonts w:ascii="Calibri" w:hAnsi="Calibri" w:cs="Calibri"/>
          <w:i w:val="0"/>
        </w:rPr>
        <w:t xml:space="preserve">. </w:t>
      </w:r>
      <w:r w:rsidR="00526238" w:rsidRPr="00526238">
        <w:rPr>
          <w:rFonts w:ascii="Calibri" w:hAnsi="Calibri" w:cs="Calibri"/>
          <w:iCs/>
        </w:rPr>
        <w:t xml:space="preserve">Praise </w:t>
      </w:r>
      <w:r w:rsidR="00526238" w:rsidRPr="00526238">
        <w:rPr>
          <w:rFonts w:ascii="Calibri" w:hAnsi="Calibri" w:cs="Calibri"/>
          <w:iCs/>
        </w:rPr>
        <w:lastRenderedPageBreak/>
        <w:t xml:space="preserve">is an effective way to encourage children to engage in the </w:t>
      </w:r>
      <w:r w:rsidR="00526238">
        <w:rPr>
          <w:rFonts w:ascii="Calibri" w:hAnsi="Calibri" w:cs="Calibri"/>
          <w:iCs/>
        </w:rPr>
        <w:t>wanted</w:t>
      </w:r>
      <w:r w:rsidR="00526238" w:rsidRPr="00526238">
        <w:rPr>
          <w:rFonts w:ascii="Calibri" w:hAnsi="Calibri" w:cs="Calibri"/>
          <w:iCs/>
        </w:rPr>
        <w:t xml:space="preserve"> behaviour as it </w:t>
      </w:r>
      <w:r w:rsidR="00526238">
        <w:rPr>
          <w:rFonts w:ascii="Calibri" w:hAnsi="Calibri" w:cs="Calibri"/>
          <w:iCs/>
        </w:rPr>
        <w:t>scopes in on the</w:t>
      </w:r>
      <w:r w:rsidR="00526238" w:rsidRPr="00526238">
        <w:rPr>
          <w:rFonts w:ascii="Calibri" w:hAnsi="Calibri" w:cs="Calibri"/>
          <w:iCs/>
        </w:rPr>
        <w:t xml:space="preserve"> child‘s effort rather than o</w:t>
      </w:r>
      <w:r w:rsidR="00526238">
        <w:rPr>
          <w:rFonts w:ascii="Calibri" w:hAnsi="Calibri" w:cs="Calibri"/>
          <w:iCs/>
        </w:rPr>
        <w:t>n what is actually accomplished (Welsh Government, 2012).</w:t>
      </w:r>
    </w:p>
    <w:p w:rsidR="00EC2163" w:rsidRDefault="00EC2163" w:rsidP="00217C5C">
      <w:pPr>
        <w:spacing w:line="360" w:lineRule="auto"/>
        <w:rPr>
          <w:rStyle w:val="Emphasis"/>
          <w:rFonts w:ascii="Calibri" w:hAnsi="Calibri" w:cs="Calibri"/>
          <w:i w:val="0"/>
        </w:rPr>
      </w:pPr>
    </w:p>
    <w:p w:rsidR="00F750F2" w:rsidRPr="00F750F2" w:rsidRDefault="00E956E5" w:rsidP="00217C5C">
      <w:pPr>
        <w:spacing w:line="360" w:lineRule="auto"/>
        <w:rPr>
          <w:rFonts w:ascii="Calibri" w:hAnsi="Calibri" w:cs="Calibri"/>
          <w:iCs/>
        </w:rPr>
      </w:pPr>
      <w:r w:rsidRPr="00E956E5">
        <w:rPr>
          <w:rStyle w:val="Emphasis"/>
          <w:rFonts w:ascii="Calibri" w:hAnsi="Calibri" w:cs="Calibri"/>
          <w:b/>
          <w:i w:val="0"/>
        </w:rPr>
        <w:t>Verbal feedback, praise:</w:t>
      </w:r>
      <w:r>
        <w:rPr>
          <w:rStyle w:val="Emphasis"/>
          <w:rFonts w:ascii="Calibri" w:hAnsi="Calibri" w:cs="Calibri"/>
          <w:i w:val="0"/>
        </w:rPr>
        <w:t xml:space="preserve"> </w:t>
      </w:r>
      <w:r w:rsidR="003C72EF">
        <w:rPr>
          <w:rStyle w:val="Emphasis"/>
          <w:rFonts w:ascii="Calibri" w:hAnsi="Calibri" w:cs="Calibri"/>
          <w:i w:val="0"/>
        </w:rPr>
        <w:t xml:space="preserve">Regarding positive verbal feedback, or praise, </w:t>
      </w:r>
      <w:r w:rsidR="00EC2163">
        <w:rPr>
          <w:rStyle w:val="Emphasis"/>
          <w:rFonts w:ascii="Calibri" w:hAnsi="Calibri" w:cs="Calibri"/>
          <w:i w:val="0"/>
        </w:rPr>
        <w:t xml:space="preserve">Aziz (2018) conducted a small-scale study in Tehran with children who had a disability, to explore the correlation between PR and student success. The study was small-scale, involved two control groups (half receiving PR and half without it) of 45. The results demonstrated that the children who had received the </w:t>
      </w:r>
      <w:r w:rsidR="00526238">
        <w:rPr>
          <w:rStyle w:val="Emphasis"/>
          <w:rFonts w:ascii="Calibri" w:hAnsi="Calibri" w:cs="Calibri"/>
          <w:i w:val="0"/>
        </w:rPr>
        <w:t>praise</w:t>
      </w:r>
      <w:r w:rsidR="00EC2163">
        <w:rPr>
          <w:rStyle w:val="Emphasis"/>
          <w:rFonts w:ascii="Calibri" w:hAnsi="Calibri" w:cs="Calibri"/>
          <w:i w:val="0"/>
        </w:rPr>
        <w:t xml:space="preserve"> had achieved higher results than those that did not receive </w:t>
      </w:r>
      <w:r w:rsidR="002627B2">
        <w:rPr>
          <w:rStyle w:val="Emphasis"/>
          <w:rFonts w:ascii="Calibri" w:hAnsi="Calibri" w:cs="Calibri"/>
          <w:i w:val="0"/>
        </w:rPr>
        <w:t xml:space="preserve">feedback, suggesting that they were more </w:t>
      </w:r>
      <w:r w:rsidR="00532111">
        <w:rPr>
          <w:rStyle w:val="Emphasis"/>
          <w:rFonts w:ascii="Calibri" w:hAnsi="Calibri" w:cs="Calibri"/>
          <w:i w:val="0"/>
        </w:rPr>
        <w:t>involved</w:t>
      </w:r>
      <w:r w:rsidR="002627B2">
        <w:rPr>
          <w:rStyle w:val="Emphasis"/>
          <w:rFonts w:ascii="Calibri" w:hAnsi="Calibri" w:cs="Calibri"/>
          <w:i w:val="0"/>
        </w:rPr>
        <w:t xml:space="preserve"> in their work</w:t>
      </w:r>
      <w:r w:rsidR="00EC2163">
        <w:rPr>
          <w:rStyle w:val="Emphasis"/>
          <w:rFonts w:ascii="Calibri" w:hAnsi="Calibri" w:cs="Calibri"/>
          <w:i w:val="0"/>
        </w:rPr>
        <w:t xml:space="preserve">. The limitations of this are great, as the sample size was so minimal. </w:t>
      </w:r>
      <w:r w:rsidR="002627B2">
        <w:rPr>
          <w:rStyle w:val="Emphasis"/>
          <w:rFonts w:ascii="Calibri" w:hAnsi="Calibri" w:cs="Calibri"/>
          <w:i w:val="0"/>
        </w:rPr>
        <w:t xml:space="preserve">In </w:t>
      </w:r>
      <w:r w:rsidR="00503C8F">
        <w:rPr>
          <w:rStyle w:val="Emphasis"/>
          <w:rFonts w:ascii="Calibri" w:hAnsi="Calibri" w:cs="Calibri"/>
          <w:i w:val="0"/>
        </w:rPr>
        <w:t>contrast to this</w:t>
      </w:r>
      <w:r w:rsidR="002627B2">
        <w:rPr>
          <w:rStyle w:val="Emphasis"/>
          <w:rFonts w:ascii="Calibri" w:hAnsi="Calibri" w:cs="Calibri"/>
          <w:i w:val="0"/>
        </w:rPr>
        <w:t xml:space="preserve">, Donaldson (2015 p.64) </w:t>
      </w:r>
      <w:r w:rsidR="00B029B4">
        <w:rPr>
          <w:rStyle w:val="Emphasis"/>
          <w:rFonts w:ascii="Calibri" w:hAnsi="Calibri" w:cs="Calibri"/>
          <w:i w:val="0"/>
        </w:rPr>
        <w:t xml:space="preserve">states that </w:t>
      </w:r>
      <w:r w:rsidR="003C72EF">
        <w:rPr>
          <w:rStyle w:val="Emphasis"/>
          <w:rFonts w:ascii="Calibri" w:hAnsi="Calibri" w:cs="Calibri"/>
          <w:i w:val="0"/>
        </w:rPr>
        <w:t xml:space="preserve">praise </w:t>
      </w:r>
      <w:r w:rsidR="00B029B4">
        <w:rPr>
          <w:rStyle w:val="Emphasis"/>
          <w:rFonts w:ascii="Calibri" w:hAnsi="Calibri" w:cs="Calibri"/>
          <w:i w:val="0"/>
        </w:rPr>
        <w:t xml:space="preserve">is essential, however the opportunity to make and learn from errors in the pursuit of challenging goals builds confidence and resilience. </w:t>
      </w:r>
      <w:r w:rsidR="002627B2">
        <w:rPr>
          <w:rStyle w:val="Emphasis"/>
          <w:rFonts w:ascii="Calibri" w:hAnsi="Calibri" w:cs="Calibri"/>
          <w:i w:val="0"/>
        </w:rPr>
        <w:t xml:space="preserve">In other words, having robust intrinsic motivation is more desirable that being reliant on extrinsic motivation. </w:t>
      </w:r>
      <w:r w:rsidR="008E492D">
        <w:rPr>
          <w:rStyle w:val="Emphasis"/>
          <w:rFonts w:ascii="Calibri" w:hAnsi="Calibri" w:cs="Calibri"/>
          <w:i w:val="0"/>
        </w:rPr>
        <w:t xml:space="preserve">More recently </w:t>
      </w:r>
      <w:r w:rsidR="00F750F2">
        <w:rPr>
          <w:rStyle w:val="Emphasis"/>
          <w:rFonts w:ascii="Calibri" w:hAnsi="Calibri" w:cs="Calibri"/>
          <w:i w:val="0"/>
        </w:rPr>
        <w:t>Yr Athrofa: Institute of Education (2018), believe that ‘</w:t>
      </w:r>
      <w:r w:rsidR="00F750F2" w:rsidRPr="00F750F2">
        <w:rPr>
          <w:rFonts w:ascii="Calibri" w:hAnsi="Calibri" w:cs="Calibri"/>
          <w:i/>
          <w:iCs/>
        </w:rPr>
        <w:t>Pupils make better sense of verbal feedback because I can explain the point and emphasise aspects more clearly than through a written comment. I can show them exactly wha</w:t>
      </w:r>
      <w:r w:rsidR="00F750F2">
        <w:rPr>
          <w:rFonts w:ascii="Calibri" w:hAnsi="Calibri" w:cs="Calibri"/>
          <w:i/>
          <w:iCs/>
        </w:rPr>
        <w:t>t I mean, and that is powerful’.</w:t>
      </w:r>
      <w:r w:rsidR="00F750F2">
        <w:rPr>
          <w:rFonts w:ascii="Calibri" w:hAnsi="Calibri" w:cs="Calibri"/>
          <w:iCs/>
        </w:rPr>
        <w:t xml:space="preserve"> </w:t>
      </w:r>
    </w:p>
    <w:p w:rsidR="00D0654D" w:rsidRDefault="00D0654D" w:rsidP="00217C5C">
      <w:pPr>
        <w:spacing w:line="360" w:lineRule="auto"/>
        <w:rPr>
          <w:rStyle w:val="Emphasis"/>
          <w:rFonts w:ascii="Calibri" w:hAnsi="Calibri" w:cs="Calibri"/>
          <w:i w:val="0"/>
        </w:rPr>
      </w:pPr>
    </w:p>
    <w:p w:rsidR="00973FEA" w:rsidRPr="005F3551" w:rsidRDefault="003C72EF" w:rsidP="00217C5C">
      <w:pPr>
        <w:spacing w:line="360" w:lineRule="auto"/>
        <w:rPr>
          <w:rFonts w:ascii="Calibri" w:hAnsi="Calibri" w:cs="Calibri"/>
          <w:iCs/>
        </w:rPr>
      </w:pPr>
      <w:r w:rsidRPr="003C72EF">
        <w:rPr>
          <w:rFonts w:ascii="Calibri" w:hAnsi="Calibri" w:cs="Calibri"/>
          <w:iCs/>
        </w:rPr>
        <w:t>Praise</w:t>
      </w:r>
      <w:r>
        <w:rPr>
          <w:rFonts w:ascii="Calibri" w:hAnsi="Calibri" w:cs="Calibri"/>
          <w:iCs/>
        </w:rPr>
        <w:t xml:space="preserve">, (the </w:t>
      </w:r>
      <w:r w:rsidRPr="003C72EF">
        <w:rPr>
          <w:rFonts w:ascii="Calibri" w:hAnsi="Calibri" w:cs="Calibri"/>
          <w:iCs/>
        </w:rPr>
        <w:t xml:space="preserve">verbal nod of expected appropriate social conduct displayed by </w:t>
      </w:r>
      <w:r>
        <w:rPr>
          <w:rFonts w:ascii="Calibri" w:hAnsi="Calibri" w:cs="Calibri"/>
          <w:iCs/>
        </w:rPr>
        <w:t>children</w:t>
      </w:r>
      <w:r w:rsidRPr="003C72EF">
        <w:rPr>
          <w:rFonts w:ascii="Calibri" w:hAnsi="Calibri" w:cs="Calibri"/>
          <w:iCs/>
        </w:rPr>
        <w:t xml:space="preserve"> (</w:t>
      </w:r>
      <w:r w:rsidRPr="005F3551">
        <w:rPr>
          <w:rFonts w:ascii="Calibri" w:hAnsi="Calibri" w:cs="Calibri"/>
          <w:i/>
          <w:iCs/>
        </w:rPr>
        <w:t>super job! You’re sitting nicely!</w:t>
      </w:r>
      <w:r>
        <w:rPr>
          <w:rFonts w:ascii="Calibri" w:hAnsi="Calibri" w:cs="Calibri"/>
          <w:iCs/>
        </w:rPr>
        <w:t xml:space="preserve">) </w:t>
      </w:r>
      <w:r w:rsidRPr="003C72EF">
        <w:rPr>
          <w:rFonts w:ascii="Calibri" w:hAnsi="Calibri" w:cs="Calibri"/>
          <w:iCs/>
        </w:rPr>
        <w:t>is one of the mo</w:t>
      </w:r>
      <w:r>
        <w:rPr>
          <w:rFonts w:ascii="Calibri" w:hAnsi="Calibri" w:cs="Calibri"/>
          <w:iCs/>
        </w:rPr>
        <w:t>st effective school-based strat</w:t>
      </w:r>
      <w:r w:rsidRPr="003C72EF">
        <w:rPr>
          <w:rFonts w:ascii="Calibri" w:hAnsi="Calibri" w:cs="Calibri"/>
          <w:iCs/>
        </w:rPr>
        <w:t xml:space="preserve">egies to decrease problem behaviour and </w:t>
      </w:r>
      <w:r w:rsidR="005F3551">
        <w:rPr>
          <w:rFonts w:ascii="Calibri" w:hAnsi="Calibri" w:cs="Calibri"/>
          <w:iCs/>
        </w:rPr>
        <w:t>raise</w:t>
      </w:r>
      <w:r w:rsidRPr="003C72EF">
        <w:rPr>
          <w:rFonts w:ascii="Calibri" w:hAnsi="Calibri" w:cs="Calibri"/>
          <w:iCs/>
        </w:rPr>
        <w:t xml:space="preserve"> positive behaviour</w:t>
      </w:r>
      <w:r w:rsidR="005F3551">
        <w:rPr>
          <w:rFonts w:ascii="Calibri" w:hAnsi="Calibri" w:cs="Calibri"/>
          <w:iCs/>
        </w:rPr>
        <w:t xml:space="preserve"> and attitudes</w:t>
      </w:r>
      <w:r w:rsidRPr="003C72EF">
        <w:rPr>
          <w:rFonts w:ascii="Calibri" w:hAnsi="Calibri" w:cs="Calibri"/>
          <w:iCs/>
        </w:rPr>
        <w:t xml:space="preserve"> </w:t>
      </w:r>
      <w:r w:rsidR="005F3551">
        <w:rPr>
          <w:rFonts w:ascii="Calibri" w:hAnsi="Calibri" w:cs="Calibri"/>
          <w:iCs/>
        </w:rPr>
        <w:t>(Cavanaugh, 2013)</w:t>
      </w:r>
      <w:r w:rsidR="00E956E5">
        <w:rPr>
          <w:rFonts w:ascii="Calibri" w:hAnsi="Calibri" w:cs="Calibri"/>
          <w:iCs/>
        </w:rPr>
        <w:t>, which is in line with behaviourist theory</w:t>
      </w:r>
      <w:r w:rsidR="005F3551">
        <w:rPr>
          <w:rFonts w:ascii="Calibri" w:hAnsi="Calibri" w:cs="Calibri"/>
          <w:iCs/>
        </w:rPr>
        <w:t xml:space="preserve">. </w:t>
      </w:r>
      <w:r w:rsidR="003453BE">
        <w:rPr>
          <w:rStyle w:val="Emphasis"/>
          <w:rFonts w:ascii="Calibri" w:hAnsi="Calibri" w:cs="Calibri"/>
          <w:i w:val="0"/>
        </w:rPr>
        <w:t>On the other hand</w:t>
      </w:r>
      <w:r w:rsidR="005D34F1">
        <w:rPr>
          <w:rStyle w:val="Emphasis"/>
          <w:rFonts w:ascii="Calibri" w:hAnsi="Calibri" w:cs="Calibri"/>
          <w:i w:val="0"/>
        </w:rPr>
        <w:t xml:space="preserve">, </w:t>
      </w:r>
      <w:r w:rsidR="00D0654D">
        <w:rPr>
          <w:rStyle w:val="Emphasis"/>
          <w:rFonts w:ascii="Calibri" w:hAnsi="Calibri" w:cs="Calibri"/>
          <w:i w:val="0"/>
        </w:rPr>
        <w:t xml:space="preserve">Dweck (2014) argues that </w:t>
      </w:r>
      <w:r w:rsidR="005F3551">
        <w:rPr>
          <w:rStyle w:val="Emphasis"/>
          <w:rFonts w:ascii="Calibri" w:hAnsi="Calibri" w:cs="Calibri"/>
          <w:i w:val="0"/>
        </w:rPr>
        <w:t>praise</w:t>
      </w:r>
      <w:r w:rsidR="00D0654D">
        <w:rPr>
          <w:rStyle w:val="Emphasis"/>
          <w:rFonts w:ascii="Calibri" w:hAnsi="Calibri" w:cs="Calibri"/>
          <w:i w:val="0"/>
        </w:rPr>
        <w:t xml:space="preserve"> is an effective tool, but it needs to be facilitated in the right way. In a st</w:t>
      </w:r>
      <w:r w:rsidR="00046DCC">
        <w:rPr>
          <w:rStyle w:val="Emphasis"/>
          <w:rFonts w:ascii="Calibri" w:hAnsi="Calibri" w:cs="Calibri"/>
          <w:i w:val="0"/>
        </w:rPr>
        <w:t xml:space="preserve">udy that involved 400 children that </w:t>
      </w:r>
      <w:r w:rsidR="00D0654D">
        <w:rPr>
          <w:rStyle w:val="Emphasis"/>
          <w:rFonts w:ascii="Calibri" w:hAnsi="Calibri" w:cs="Calibri"/>
          <w:i w:val="0"/>
        </w:rPr>
        <w:t xml:space="preserve">were given an IQ test. Some were praised for their intelligence and others for their effort. They were then offered a more challenging test. The children who were praised for their effort showed a greater desire </w:t>
      </w:r>
      <w:r w:rsidR="005D34F1">
        <w:rPr>
          <w:rStyle w:val="Emphasis"/>
          <w:rFonts w:ascii="Calibri" w:hAnsi="Calibri" w:cs="Calibri"/>
          <w:i w:val="0"/>
        </w:rPr>
        <w:t xml:space="preserve">(92%) </w:t>
      </w:r>
      <w:r w:rsidR="00D0654D">
        <w:rPr>
          <w:rStyle w:val="Emphasis"/>
          <w:rFonts w:ascii="Calibri" w:hAnsi="Calibri" w:cs="Calibri"/>
          <w:i w:val="0"/>
        </w:rPr>
        <w:t xml:space="preserve">to take more risks, </w:t>
      </w:r>
      <w:r w:rsidR="005D34F1">
        <w:rPr>
          <w:rStyle w:val="Emphasis"/>
          <w:rFonts w:ascii="Calibri" w:hAnsi="Calibri" w:cs="Calibri"/>
          <w:i w:val="0"/>
        </w:rPr>
        <w:t>worked harder and longer and were more intri</w:t>
      </w:r>
      <w:r w:rsidR="00046DCC">
        <w:rPr>
          <w:rStyle w:val="Emphasis"/>
          <w:rFonts w:ascii="Calibri" w:hAnsi="Calibri" w:cs="Calibri"/>
          <w:i w:val="0"/>
        </w:rPr>
        <w:t>nsically involved in their work as t</w:t>
      </w:r>
      <w:r w:rsidR="005D34F1">
        <w:rPr>
          <w:rStyle w:val="Emphasis"/>
          <w:rFonts w:ascii="Calibri" w:hAnsi="Calibri" w:cs="Calibri"/>
          <w:i w:val="0"/>
        </w:rPr>
        <w:t xml:space="preserve">he focus, was on the process of growth rather than an external reward. </w:t>
      </w:r>
    </w:p>
    <w:p w:rsidR="003236ED" w:rsidRDefault="003236ED" w:rsidP="00217C5C">
      <w:pPr>
        <w:spacing w:line="360" w:lineRule="auto"/>
        <w:rPr>
          <w:rStyle w:val="Emphasis"/>
          <w:rFonts w:ascii="Calibri" w:hAnsi="Calibri" w:cs="Calibri"/>
          <w:i w:val="0"/>
        </w:rPr>
      </w:pPr>
    </w:p>
    <w:p w:rsidR="00927C02" w:rsidRDefault="00E956E5" w:rsidP="00217C5C">
      <w:pPr>
        <w:spacing w:line="360" w:lineRule="auto"/>
        <w:rPr>
          <w:rStyle w:val="Emphasis"/>
          <w:rFonts w:ascii="Calibri" w:hAnsi="Calibri" w:cs="Calibri"/>
          <w:i w:val="0"/>
        </w:rPr>
      </w:pPr>
      <w:r w:rsidRPr="00E956E5">
        <w:rPr>
          <w:rStyle w:val="Emphasis"/>
          <w:rFonts w:ascii="Calibri" w:hAnsi="Calibri" w:cs="Calibri"/>
          <w:b/>
          <w:i w:val="0"/>
        </w:rPr>
        <w:t>Involvement</w:t>
      </w:r>
      <w:r>
        <w:rPr>
          <w:rStyle w:val="Emphasis"/>
          <w:rFonts w:ascii="Calibri" w:hAnsi="Calibri" w:cs="Calibri"/>
          <w:i w:val="0"/>
        </w:rPr>
        <w:t>:</w:t>
      </w:r>
      <w:r w:rsidR="00A63F7A">
        <w:rPr>
          <w:rStyle w:val="Emphasis"/>
          <w:rFonts w:ascii="Calibri" w:hAnsi="Calibri" w:cs="Calibri"/>
          <w:i w:val="0"/>
        </w:rPr>
        <w:t xml:space="preserve"> in an educational context focuses on the extent children are operating to their full potential. </w:t>
      </w:r>
      <w:r w:rsidR="00C516CB">
        <w:rPr>
          <w:rStyle w:val="Emphasis"/>
          <w:rFonts w:ascii="Calibri" w:hAnsi="Calibri" w:cs="Calibri"/>
          <w:i w:val="0"/>
        </w:rPr>
        <w:t xml:space="preserve">It is important to recognise the array of influences a child has on their wellbeing and therefore involvement (assuming that a child with higher wellbeing is more </w:t>
      </w:r>
      <w:r w:rsidR="00C516CB">
        <w:rPr>
          <w:rStyle w:val="Emphasis"/>
          <w:rFonts w:ascii="Calibri" w:hAnsi="Calibri" w:cs="Calibri"/>
          <w:i w:val="0"/>
        </w:rPr>
        <w:lastRenderedPageBreak/>
        <w:t xml:space="preserve">likely to partake in an activity). Bronfenbrenner, demonstrates this by explaining that children have five major influences on them, </w:t>
      </w:r>
      <w:r w:rsidR="00503C8F">
        <w:rPr>
          <w:rStyle w:val="Emphasis"/>
          <w:rFonts w:ascii="Calibri" w:hAnsi="Calibri" w:cs="Calibri"/>
          <w:i w:val="0"/>
        </w:rPr>
        <w:t>ranging from</w:t>
      </w:r>
      <w:r w:rsidR="00C516CB">
        <w:rPr>
          <w:rStyle w:val="Emphasis"/>
          <w:rFonts w:ascii="Calibri" w:hAnsi="Calibri" w:cs="Calibri"/>
          <w:i w:val="0"/>
        </w:rPr>
        <w:t xml:space="preserve"> micro-level (friends, family) to macro-system (the child’s beliefs</w:t>
      </w:r>
      <w:r w:rsidR="00532111">
        <w:rPr>
          <w:rStyle w:val="Emphasis"/>
          <w:rFonts w:ascii="Calibri" w:hAnsi="Calibri" w:cs="Calibri"/>
          <w:i w:val="0"/>
        </w:rPr>
        <w:t xml:space="preserve"> and ideas, culture and values) </w:t>
      </w:r>
      <w:r w:rsidR="00C516CB">
        <w:rPr>
          <w:rStyle w:val="Emphasis"/>
          <w:rFonts w:ascii="Calibri" w:hAnsi="Calibri" w:cs="Calibri"/>
          <w:i w:val="0"/>
        </w:rPr>
        <w:t xml:space="preserve">(Psychology Notes, 2013). </w:t>
      </w:r>
    </w:p>
    <w:p w:rsidR="00503C8F" w:rsidRDefault="00503C8F" w:rsidP="00217C5C">
      <w:pPr>
        <w:spacing w:line="360" w:lineRule="auto"/>
        <w:rPr>
          <w:rStyle w:val="Emphasis"/>
          <w:rFonts w:ascii="Calibri" w:hAnsi="Calibri" w:cs="Calibri"/>
          <w:i w:val="0"/>
        </w:rPr>
      </w:pPr>
    </w:p>
    <w:p w:rsidR="006D6366" w:rsidRDefault="00327E35" w:rsidP="00217C5C">
      <w:pPr>
        <w:spacing w:line="360" w:lineRule="auto"/>
        <w:rPr>
          <w:rFonts w:ascii="Calibri" w:hAnsi="Calibri" w:cs="Calibri"/>
        </w:rPr>
      </w:pPr>
      <w:r>
        <w:rPr>
          <w:rStyle w:val="Emphasis"/>
          <w:rFonts w:ascii="Calibri" w:hAnsi="Calibri" w:cs="Calibri"/>
          <w:i w:val="0"/>
        </w:rPr>
        <w:t xml:space="preserve">Its important not to assume however, that a children’s </w:t>
      </w:r>
      <w:r w:rsidR="00927C02">
        <w:rPr>
          <w:rStyle w:val="Emphasis"/>
          <w:rFonts w:ascii="Calibri" w:hAnsi="Calibri" w:cs="Calibri"/>
          <w:i w:val="0"/>
        </w:rPr>
        <w:t>desire</w:t>
      </w:r>
      <w:r>
        <w:rPr>
          <w:rStyle w:val="Emphasis"/>
          <w:rFonts w:ascii="Calibri" w:hAnsi="Calibri" w:cs="Calibri"/>
          <w:i w:val="0"/>
        </w:rPr>
        <w:t xml:space="preserve"> to engage is wholly down to external influences. Deci et al. (2001) entails that if a child feels competent at what their aiming for, and the challenge is high enough for them, they will become intrinsically motivated to overcome that task whether or not PR is present. </w:t>
      </w:r>
      <w:r w:rsidR="00160E28" w:rsidRPr="007703F5">
        <w:rPr>
          <w:rFonts w:ascii="Calibri" w:hAnsi="Calibri" w:cs="Calibri"/>
        </w:rPr>
        <w:t>Mihaly Csikszentmihalyi</w:t>
      </w:r>
      <w:r w:rsidR="00160E28">
        <w:rPr>
          <w:rFonts w:ascii="Calibri" w:hAnsi="Calibri" w:cs="Calibri"/>
        </w:rPr>
        <w:t xml:space="preserve"> (2004), agrees with Deci et al, arguing in his 2004 TED Talk, that if the conditions are correct, and the child has a high challenge </w:t>
      </w:r>
      <w:r w:rsidR="00927C02">
        <w:rPr>
          <w:rFonts w:ascii="Calibri" w:hAnsi="Calibri" w:cs="Calibri"/>
        </w:rPr>
        <w:t>matched with a high skillset, one</w:t>
      </w:r>
      <w:r w:rsidR="00160E28">
        <w:rPr>
          <w:rFonts w:ascii="Calibri" w:hAnsi="Calibri" w:cs="Calibri"/>
        </w:rPr>
        <w:t xml:space="preserve"> will become intensely immersed in an activity </w:t>
      </w:r>
      <w:r w:rsidR="00927C02">
        <w:rPr>
          <w:rFonts w:ascii="Calibri" w:hAnsi="Calibri" w:cs="Calibri"/>
        </w:rPr>
        <w:t xml:space="preserve">and reach a state of flow, which creates intrinsic reward. Combining the thoughts of Dweck and </w:t>
      </w:r>
      <w:r w:rsidR="00927C02" w:rsidRPr="007703F5">
        <w:rPr>
          <w:rFonts w:ascii="Calibri" w:hAnsi="Calibri" w:cs="Calibri"/>
        </w:rPr>
        <w:t>Csikszentmihalyi</w:t>
      </w:r>
      <w:r w:rsidR="00927C02">
        <w:rPr>
          <w:rFonts w:ascii="Calibri" w:hAnsi="Calibri" w:cs="Calibri"/>
        </w:rPr>
        <w:t xml:space="preserve">, in a classroom context this means that giving children the right amount of meaningful challenge, with a resilient mindset, a child will become intrinsically motivated to overcome the challenge without the need for praise or an incentive. </w:t>
      </w:r>
      <w:r w:rsidR="00927C02" w:rsidRPr="007703F5">
        <w:rPr>
          <w:rFonts w:ascii="Calibri" w:hAnsi="Calibri" w:cs="Calibri"/>
        </w:rPr>
        <w:t>Csikszentmihalyi</w:t>
      </w:r>
      <w:r w:rsidR="00927C02">
        <w:rPr>
          <w:rFonts w:ascii="Calibri" w:hAnsi="Calibri" w:cs="Calibri"/>
        </w:rPr>
        <w:t xml:space="preserve"> (2004)</w:t>
      </w:r>
      <w:r w:rsidR="00532111">
        <w:rPr>
          <w:rFonts w:ascii="Calibri" w:hAnsi="Calibri" w:cs="Calibri"/>
        </w:rPr>
        <w:t xml:space="preserve"> warns</w:t>
      </w:r>
      <w:r w:rsidR="00927C02">
        <w:rPr>
          <w:rFonts w:ascii="Calibri" w:hAnsi="Calibri" w:cs="Calibri"/>
        </w:rPr>
        <w:t xml:space="preserve"> that too much external reward can contribute to a lower state of wellbeing and involvement.</w:t>
      </w:r>
    </w:p>
    <w:p w:rsidR="004B3418" w:rsidRDefault="004B3418" w:rsidP="00217C5C">
      <w:pPr>
        <w:spacing w:line="360" w:lineRule="auto"/>
        <w:rPr>
          <w:rFonts w:ascii="Calibri" w:hAnsi="Calibri" w:cs="Calibri"/>
        </w:rPr>
      </w:pPr>
    </w:p>
    <w:p w:rsidR="004B3418" w:rsidRDefault="00465602" w:rsidP="00217C5C">
      <w:pPr>
        <w:spacing w:line="360" w:lineRule="auto"/>
        <w:rPr>
          <w:rStyle w:val="Emphasis"/>
          <w:rFonts w:ascii="Calibri" w:hAnsi="Calibri" w:cs="Calibri"/>
          <w:i w:val="0"/>
        </w:rPr>
      </w:pPr>
      <w:r>
        <w:rPr>
          <w:rStyle w:val="Emphasis"/>
          <w:rFonts w:ascii="Calibri" w:hAnsi="Calibri" w:cs="Calibri"/>
          <w:i w:val="0"/>
        </w:rPr>
        <w:t xml:space="preserve">In 2014, the Welsh Government released the Welbieng of Future Generations act, that highlighted the pressures that affect wellbeing and involvement. These included social, economic, environmental, and cultural. The issues that face children in Wales especially are poverty, global warming, </w:t>
      </w:r>
      <w:r w:rsidR="00A90E75">
        <w:rPr>
          <w:rStyle w:val="Emphasis"/>
          <w:rFonts w:ascii="Calibri" w:hAnsi="Calibri" w:cs="Calibri"/>
          <w:i w:val="0"/>
        </w:rPr>
        <w:t>and health inequalities (Welsh Government, 2014).</w:t>
      </w:r>
      <w:r w:rsidR="00503C8F">
        <w:rPr>
          <w:rStyle w:val="Emphasis"/>
          <w:rFonts w:ascii="Calibri" w:hAnsi="Calibri" w:cs="Calibri"/>
          <w:i w:val="0"/>
        </w:rPr>
        <w:t xml:space="preserve"> This issues are present in schools and is likely to affect our children.</w:t>
      </w:r>
      <w:r w:rsidR="004B3418">
        <w:rPr>
          <w:rStyle w:val="Emphasis"/>
          <w:rFonts w:ascii="Calibri" w:hAnsi="Calibri" w:cs="Calibri"/>
          <w:i w:val="0"/>
        </w:rPr>
        <w:t xml:space="preserve"> </w:t>
      </w:r>
    </w:p>
    <w:p w:rsidR="00080F8F" w:rsidRDefault="00C97AC7" w:rsidP="00217C5C">
      <w:pPr>
        <w:spacing w:line="360" w:lineRule="auto"/>
        <w:rPr>
          <w:rStyle w:val="Emphasis"/>
          <w:rFonts w:ascii="Calibri" w:hAnsi="Calibri" w:cs="Calibri"/>
          <w:i w:val="0"/>
        </w:rPr>
      </w:pPr>
      <w:r w:rsidRPr="00C97AC7">
        <w:rPr>
          <w:rStyle w:val="Emphasis"/>
          <w:rFonts w:ascii="Calibri" w:hAnsi="Calibri" w:cs="Calibri"/>
          <w:b/>
          <w:i w:val="0"/>
        </w:rPr>
        <w:t>Conclusion:</w:t>
      </w:r>
      <w:r>
        <w:rPr>
          <w:rStyle w:val="Emphasis"/>
          <w:rFonts w:ascii="Calibri" w:hAnsi="Calibri" w:cs="Calibri"/>
          <w:i w:val="0"/>
        </w:rPr>
        <w:t xml:space="preserve"> </w:t>
      </w:r>
      <w:r w:rsidR="00A90E75">
        <w:rPr>
          <w:rStyle w:val="Emphasis"/>
          <w:rFonts w:ascii="Calibri" w:hAnsi="Calibri" w:cs="Calibri"/>
          <w:i w:val="0"/>
        </w:rPr>
        <w:t xml:space="preserve">Although this review of literature is brief, it is evident that positive reinforcement can have a positive impact on a child’s desire to be involved and achieve. It will be interesting to see whether how tailoring the way we use PR will optimise involvement, or will the children be more affected by their intrinsic innate motivation to overcome a task. </w:t>
      </w:r>
      <w:r w:rsidR="008810C3">
        <w:rPr>
          <w:rStyle w:val="Emphasis"/>
          <w:rFonts w:ascii="Calibri" w:hAnsi="Calibri" w:cs="Calibri"/>
          <w:i w:val="0"/>
        </w:rPr>
        <w:t>I hope to develop</w:t>
      </w:r>
      <w:r w:rsidR="00532111">
        <w:rPr>
          <w:rStyle w:val="Emphasis"/>
          <w:rFonts w:ascii="Calibri" w:hAnsi="Calibri" w:cs="Calibri"/>
          <w:i w:val="0"/>
        </w:rPr>
        <w:t xml:space="preserve"> the way I use PR </w:t>
      </w:r>
      <w:r w:rsidR="008810C3">
        <w:rPr>
          <w:rStyle w:val="Emphasis"/>
          <w:rFonts w:ascii="Calibri" w:hAnsi="Calibri" w:cs="Calibri"/>
          <w:i w:val="0"/>
        </w:rPr>
        <w:t xml:space="preserve"> to improve my own teaching.</w:t>
      </w:r>
    </w:p>
    <w:p w:rsidR="0075182A" w:rsidRDefault="0075182A"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6D6366" w:rsidRPr="00080F8F" w:rsidRDefault="006D6366" w:rsidP="00217C5C">
      <w:pPr>
        <w:spacing w:line="360" w:lineRule="auto"/>
        <w:outlineLvl w:val="0"/>
        <w:rPr>
          <w:rStyle w:val="Emphasis"/>
          <w:rFonts w:ascii="Calibri" w:hAnsi="Calibri" w:cs="Calibri"/>
          <w:i w:val="0"/>
        </w:rPr>
      </w:pPr>
      <w:r>
        <w:rPr>
          <w:rStyle w:val="Emphasis"/>
          <w:rFonts w:ascii="Calibri" w:hAnsi="Calibri" w:cs="Calibri"/>
          <w:b/>
          <w:i w:val="0"/>
          <w:sz w:val="32"/>
          <w:szCs w:val="32"/>
        </w:rPr>
        <w:lastRenderedPageBreak/>
        <w:t>Lesson Study Design</w:t>
      </w:r>
    </w:p>
    <w:p w:rsidR="004B3418" w:rsidRDefault="004B3418" w:rsidP="00217C5C">
      <w:pPr>
        <w:spacing w:line="360" w:lineRule="auto"/>
        <w:rPr>
          <w:rStyle w:val="Emphasis"/>
          <w:rFonts w:ascii="Calibri" w:hAnsi="Calibri" w:cs="Calibri"/>
          <w:b/>
          <w:i w:val="0"/>
          <w:sz w:val="32"/>
          <w:szCs w:val="32"/>
        </w:rPr>
      </w:pPr>
    </w:p>
    <w:p w:rsidR="004B3418" w:rsidRDefault="009978A7" w:rsidP="00217C5C">
      <w:pPr>
        <w:spacing w:line="360" w:lineRule="auto"/>
        <w:rPr>
          <w:rStyle w:val="Emphasis"/>
          <w:rFonts w:ascii="Calibri" w:hAnsi="Calibri" w:cs="Calibri"/>
          <w:i w:val="0"/>
        </w:rPr>
      </w:pPr>
      <w:r w:rsidRPr="009978A7">
        <w:rPr>
          <w:rStyle w:val="Emphasis"/>
          <w:rFonts w:ascii="Calibri" w:hAnsi="Calibri" w:cs="Calibri"/>
          <w:b/>
          <w:i w:val="0"/>
        </w:rPr>
        <w:t>Lesson Study:</w:t>
      </w:r>
      <w:r>
        <w:rPr>
          <w:rStyle w:val="Emphasis"/>
          <w:rFonts w:ascii="Calibri" w:hAnsi="Calibri" w:cs="Calibri"/>
          <w:i w:val="0"/>
        </w:rPr>
        <w:t xml:space="preserve"> </w:t>
      </w:r>
      <w:r w:rsidR="004B3418">
        <w:rPr>
          <w:rStyle w:val="Emphasis"/>
          <w:rFonts w:ascii="Calibri" w:hAnsi="Calibri" w:cs="Calibri"/>
          <w:i w:val="0"/>
        </w:rPr>
        <w:t xml:space="preserve">To gain valuable data </w:t>
      </w:r>
      <w:r w:rsidR="0041645C">
        <w:rPr>
          <w:rStyle w:val="Emphasis"/>
          <w:rFonts w:ascii="Calibri" w:hAnsi="Calibri" w:cs="Calibri"/>
          <w:i w:val="0"/>
        </w:rPr>
        <w:t xml:space="preserve">and </w:t>
      </w:r>
      <w:r w:rsidR="004B3418">
        <w:rPr>
          <w:rStyle w:val="Emphasis"/>
          <w:rFonts w:ascii="Calibri" w:hAnsi="Calibri" w:cs="Calibri"/>
          <w:i w:val="0"/>
        </w:rPr>
        <w:t>find out how most effectively we could improve our practice, it was necessary to consider our own independent research. The Lesson Study Design section provides justification for the methodology that was decided upon when preparing for our project</w:t>
      </w:r>
      <w:r w:rsidR="00532111">
        <w:rPr>
          <w:rStyle w:val="Emphasis"/>
          <w:rFonts w:ascii="Calibri" w:hAnsi="Calibri" w:cs="Calibri"/>
          <w:i w:val="0"/>
        </w:rPr>
        <w:t xml:space="preserve"> (Tomlinson, 2010)</w:t>
      </w:r>
      <w:r w:rsidR="004B3418">
        <w:rPr>
          <w:rStyle w:val="Emphasis"/>
          <w:rFonts w:ascii="Calibri" w:hAnsi="Calibri" w:cs="Calibri"/>
          <w:i w:val="0"/>
        </w:rPr>
        <w:t>. My two partners and I carefully selected tools we thought would most best fit the environment and context we were go</w:t>
      </w:r>
      <w:r w:rsidR="0032264F">
        <w:rPr>
          <w:rStyle w:val="Emphasis"/>
          <w:rFonts w:ascii="Calibri" w:hAnsi="Calibri" w:cs="Calibri"/>
          <w:i w:val="0"/>
        </w:rPr>
        <w:t>ing into</w:t>
      </w:r>
      <w:r w:rsidR="004B3418">
        <w:rPr>
          <w:rStyle w:val="Emphasis"/>
          <w:rFonts w:ascii="Calibri" w:hAnsi="Calibri" w:cs="Calibri"/>
          <w:i w:val="0"/>
        </w:rPr>
        <w:t xml:space="preserve">. After careful consideration, a lesson study design was selected. </w:t>
      </w:r>
    </w:p>
    <w:p w:rsidR="004B3418" w:rsidRDefault="004B3418" w:rsidP="00217C5C">
      <w:pPr>
        <w:spacing w:line="360" w:lineRule="auto"/>
        <w:rPr>
          <w:rStyle w:val="Emphasis"/>
          <w:rFonts w:ascii="Calibri" w:hAnsi="Calibri" w:cs="Calibri"/>
          <w:i w:val="0"/>
        </w:rPr>
      </w:pPr>
    </w:p>
    <w:p w:rsidR="0032264F" w:rsidRPr="0032264F" w:rsidRDefault="003D6080" w:rsidP="00217C5C">
      <w:pPr>
        <w:spacing w:line="360" w:lineRule="auto"/>
        <w:rPr>
          <w:rFonts w:ascii="Calibri" w:hAnsi="Calibri" w:cs="Calibri"/>
          <w:iCs/>
        </w:rPr>
      </w:pPr>
      <w:r>
        <w:rPr>
          <w:rStyle w:val="Emphasis"/>
          <w:rFonts w:ascii="Calibri" w:hAnsi="Calibri" w:cs="Calibri"/>
          <w:i w:val="0"/>
        </w:rPr>
        <w:t xml:space="preserve">The Lesson Study design </w:t>
      </w:r>
      <w:r w:rsidR="00706635">
        <w:rPr>
          <w:rStyle w:val="Emphasis"/>
          <w:rFonts w:ascii="Calibri" w:hAnsi="Calibri" w:cs="Calibri"/>
          <w:i w:val="0"/>
        </w:rPr>
        <w:t xml:space="preserve">is a type of action research that </w:t>
      </w:r>
      <w:r>
        <w:rPr>
          <w:rStyle w:val="Emphasis"/>
          <w:rFonts w:ascii="Calibri" w:hAnsi="Calibri" w:cs="Calibri"/>
          <w:i w:val="0"/>
        </w:rPr>
        <w:t xml:space="preserve">was packaged by Peter Dudley, though has been in use in Japan since the 1890’s. Its purpose is to give teachers an unusual insight into their </w:t>
      </w:r>
      <w:r w:rsidR="0041645C">
        <w:rPr>
          <w:rStyle w:val="Emphasis"/>
          <w:rFonts w:ascii="Calibri" w:hAnsi="Calibri" w:cs="Calibri"/>
          <w:i w:val="0"/>
        </w:rPr>
        <w:t>practic</w:t>
      </w:r>
      <w:r>
        <w:rPr>
          <w:rStyle w:val="Emphasis"/>
          <w:rFonts w:ascii="Calibri" w:hAnsi="Calibri" w:cs="Calibri"/>
          <w:i w:val="0"/>
        </w:rPr>
        <w:t>es</w:t>
      </w:r>
      <w:r w:rsidR="0041645C">
        <w:rPr>
          <w:rStyle w:val="Emphasis"/>
          <w:rFonts w:ascii="Calibri" w:hAnsi="Calibri" w:cs="Calibri"/>
          <w:i w:val="0"/>
        </w:rPr>
        <w:t xml:space="preserve"> from an outside perspective, to develop and improve their craft (Dudley, 2011). The conventional structure of Lesson Study Design involves practitioners collectively organising, delivering a lesson, observing and analysing learning and teaching in ‘research lessons’. Over the course of several lessons, they may adapt and improve their approach and pedagogy.</w:t>
      </w:r>
      <w:r w:rsidR="00DA2C68">
        <w:rPr>
          <w:rStyle w:val="Emphasis"/>
          <w:rFonts w:ascii="Calibri" w:hAnsi="Calibri" w:cs="Calibri"/>
          <w:i w:val="0"/>
        </w:rPr>
        <w:t xml:space="preserve"> Three focus children are usually chosen. </w:t>
      </w:r>
      <w:r w:rsidR="0032264F">
        <w:rPr>
          <w:rStyle w:val="Emphasis"/>
          <w:rFonts w:ascii="Calibri" w:hAnsi="Calibri" w:cs="Calibri"/>
          <w:i w:val="0"/>
        </w:rPr>
        <w:t xml:space="preserve">Lee (2007), </w:t>
      </w:r>
      <w:r w:rsidR="0032264F">
        <w:rPr>
          <w:rFonts w:ascii="Calibri" w:hAnsi="Calibri" w:cs="Calibri"/>
          <w:iCs/>
        </w:rPr>
        <w:t>claims that the benefits of using a lesson study is that it allows teachers to gain insights into how to improve their practice. Lee (2007) indicates th</w:t>
      </w:r>
      <w:r w:rsidR="00A0329F">
        <w:rPr>
          <w:rFonts w:ascii="Calibri" w:hAnsi="Calibri" w:cs="Calibri"/>
          <w:iCs/>
        </w:rPr>
        <w:t>at the limitations of a Lesson S</w:t>
      </w:r>
      <w:r w:rsidR="0032264F">
        <w:rPr>
          <w:rFonts w:ascii="Calibri" w:hAnsi="Calibri" w:cs="Calibri"/>
          <w:iCs/>
        </w:rPr>
        <w:t>tudy is that they are time consuming and adds to the intense workload a teacher already has. With this knowledge, the possibility for impact and positives outweigh the negative</w:t>
      </w:r>
      <w:r w:rsidR="00A0329F">
        <w:rPr>
          <w:rFonts w:ascii="Calibri" w:hAnsi="Calibri" w:cs="Calibri"/>
          <w:iCs/>
        </w:rPr>
        <w:t>, therefore we were willing to invest the energy</w:t>
      </w:r>
      <w:r w:rsidR="0032264F">
        <w:rPr>
          <w:rFonts w:ascii="Calibri" w:hAnsi="Calibri" w:cs="Calibri"/>
          <w:iCs/>
        </w:rPr>
        <w:t xml:space="preserve">. </w:t>
      </w:r>
      <w:r w:rsidR="009978A7">
        <w:rPr>
          <w:rFonts w:ascii="Calibri" w:hAnsi="Calibri" w:cs="Calibri"/>
          <w:iCs/>
        </w:rPr>
        <w:t>Having my own perspective challenged will ensure that I am accountable and confident with my future use of pedagogy. Having information from my peers and the children I will teach will create a sound platform for professional decision making.</w:t>
      </w:r>
    </w:p>
    <w:p w:rsidR="00DA2C68" w:rsidRDefault="00DA2C68" w:rsidP="00217C5C">
      <w:pPr>
        <w:spacing w:line="360" w:lineRule="auto"/>
        <w:rPr>
          <w:rStyle w:val="Emphasis"/>
          <w:rFonts w:ascii="Calibri" w:hAnsi="Calibri" w:cs="Calibri"/>
          <w:i w:val="0"/>
        </w:rPr>
      </w:pPr>
    </w:p>
    <w:p w:rsidR="00DA2C68" w:rsidRDefault="00DA2C68" w:rsidP="00217C5C">
      <w:pPr>
        <w:spacing w:line="360" w:lineRule="auto"/>
        <w:rPr>
          <w:rStyle w:val="Emphasis"/>
          <w:rFonts w:ascii="Calibri" w:hAnsi="Calibri" w:cs="Calibri"/>
          <w:i w:val="0"/>
        </w:rPr>
      </w:pPr>
    </w:p>
    <w:p w:rsidR="00DA2C68" w:rsidRDefault="00DA2C68" w:rsidP="00217C5C">
      <w:pPr>
        <w:spacing w:line="360" w:lineRule="auto"/>
        <w:jc w:val="center"/>
        <w:rPr>
          <w:rStyle w:val="Emphasis"/>
          <w:rFonts w:ascii="Calibri" w:hAnsi="Calibri" w:cs="Calibri"/>
          <w:i w:val="0"/>
        </w:rPr>
      </w:pPr>
      <w:r>
        <w:rPr>
          <w:rFonts w:ascii="Calibri" w:hAnsi="Calibri" w:cs="Calibri"/>
          <w:iCs/>
          <w:noProof/>
        </w:rPr>
        <w:lastRenderedPageBreak/>
        <w:drawing>
          <wp:inline distT="0" distB="0" distL="0" distR="0" wp14:anchorId="512E4FFA" wp14:editId="78BF157D">
            <wp:extent cx="3011903" cy="184821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09 at 17.58.59.png"/>
                    <pic:cNvPicPr/>
                  </pic:nvPicPr>
                  <pic:blipFill>
                    <a:blip r:embed="rId9">
                      <a:extLst>
                        <a:ext uri="{28A0092B-C50C-407E-A947-70E740481C1C}">
                          <a14:useLocalDpi xmlns:a14="http://schemas.microsoft.com/office/drawing/2010/main" val="0"/>
                        </a:ext>
                      </a:extLst>
                    </a:blip>
                    <a:stretch>
                      <a:fillRect/>
                    </a:stretch>
                  </pic:blipFill>
                  <pic:spPr>
                    <a:xfrm>
                      <a:off x="0" y="0"/>
                      <a:ext cx="3016754" cy="1851190"/>
                    </a:xfrm>
                    <a:prstGeom prst="rect">
                      <a:avLst/>
                    </a:prstGeom>
                  </pic:spPr>
                </pic:pic>
              </a:graphicData>
            </a:graphic>
          </wp:inline>
        </w:drawing>
      </w:r>
    </w:p>
    <w:p w:rsidR="00DA2C68" w:rsidRDefault="00DA2C68" w:rsidP="00217C5C">
      <w:pPr>
        <w:spacing w:line="360" w:lineRule="auto"/>
        <w:jc w:val="center"/>
        <w:outlineLvl w:val="0"/>
        <w:rPr>
          <w:rStyle w:val="Emphasis"/>
          <w:rFonts w:ascii="Calibri" w:hAnsi="Calibri" w:cs="Calibri"/>
          <w:i w:val="0"/>
        </w:rPr>
      </w:pPr>
      <w:r>
        <w:rPr>
          <w:rStyle w:val="Emphasis"/>
          <w:rFonts w:ascii="Calibri" w:hAnsi="Calibri" w:cs="Calibri"/>
          <w:i w:val="0"/>
        </w:rPr>
        <w:t>Image 1: Lesson Study Cycle</w:t>
      </w:r>
    </w:p>
    <w:p w:rsidR="00DA2C68" w:rsidRDefault="00DA2C68" w:rsidP="00217C5C">
      <w:pPr>
        <w:spacing w:line="360" w:lineRule="auto"/>
        <w:rPr>
          <w:rStyle w:val="Emphasis"/>
          <w:rFonts w:ascii="Calibri" w:hAnsi="Calibri" w:cs="Calibri"/>
          <w:i w:val="0"/>
        </w:rPr>
      </w:pPr>
    </w:p>
    <w:p w:rsidR="009978A7" w:rsidRDefault="00DA2C68" w:rsidP="00217C5C">
      <w:pPr>
        <w:spacing w:line="360" w:lineRule="auto"/>
        <w:rPr>
          <w:rStyle w:val="Emphasis"/>
          <w:rFonts w:ascii="Calibri" w:hAnsi="Calibri" w:cs="Calibri"/>
          <w:i w:val="0"/>
        </w:rPr>
      </w:pPr>
      <w:r>
        <w:rPr>
          <w:rStyle w:val="Emphasis"/>
          <w:rFonts w:ascii="Calibri" w:hAnsi="Calibri" w:cs="Calibri"/>
          <w:i w:val="0"/>
        </w:rPr>
        <w:t>As our research project was focused upon Positive Reinforcement, we did not feel that the content of the lesson was important, therefore planned our lesson in line with the class teacher. It happened by chance that lesson 1 differed from lesson 2 and 3, which in retrospect, may have affected the data.</w:t>
      </w:r>
      <w:r w:rsidR="009978A7">
        <w:rPr>
          <w:rStyle w:val="Emphasis"/>
          <w:rFonts w:ascii="Calibri" w:hAnsi="Calibri" w:cs="Calibri"/>
          <w:i w:val="0"/>
        </w:rPr>
        <w:t xml:space="preserve"> </w:t>
      </w:r>
      <w:r>
        <w:rPr>
          <w:rStyle w:val="Emphasis"/>
          <w:rFonts w:ascii="Calibri" w:hAnsi="Calibri" w:cs="Calibri"/>
          <w:i w:val="0"/>
        </w:rPr>
        <w:t xml:space="preserve"> </w:t>
      </w:r>
    </w:p>
    <w:p w:rsidR="009978A7" w:rsidRDefault="009978A7" w:rsidP="00217C5C">
      <w:pPr>
        <w:spacing w:line="360" w:lineRule="auto"/>
        <w:rPr>
          <w:rStyle w:val="Emphasis"/>
          <w:rFonts w:ascii="Calibri" w:hAnsi="Calibri" w:cs="Calibri"/>
          <w:i w:val="0"/>
        </w:rPr>
      </w:pPr>
    </w:p>
    <w:p w:rsidR="009978A7" w:rsidRDefault="009978A7" w:rsidP="00217C5C">
      <w:pPr>
        <w:spacing w:line="360" w:lineRule="auto"/>
        <w:rPr>
          <w:rStyle w:val="Emphasis"/>
          <w:rFonts w:ascii="Calibri" w:hAnsi="Calibri" w:cs="Calibri"/>
          <w:i w:val="0"/>
        </w:rPr>
      </w:pPr>
      <w:r>
        <w:rPr>
          <w:rStyle w:val="Emphasis"/>
          <w:rFonts w:ascii="Calibri" w:hAnsi="Calibri" w:cs="Calibri"/>
          <w:b/>
          <w:i w:val="0"/>
        </w:rPr>
        <w:t xml:space="preserve">Context and overview : </w:t>
      </w:r>
      <w:r>
        <w:rPr>
          <w:rStyle w:val="Emphasis"/>
          <w:rFonts w:ascii="Calibri" w:hAnsi="Calibri" w:cs="Calibri"/>
          <w:i w:val="0"/>
        </w:rPr>
        <w:t>The Lesson Study took place across two schools in a similar geographical area, the first school a faith school and the second a school with high levels of EAL. Additionally, both schools had a FSM level of around 35%. Having considered and deployed the necessary ethical procedures, we began to create our methodology. Our research involve</w:t>
      </w:r>
      <w:r w:rsidR="00706635">
        <w:rPr>
          <w:rStyle w:val="Emphasis"/>
          <w:rFonts w:ascii="Calibri" w:hAnsi="Calibri" w:cs="Calibri"/>
          <w:i w:val="0"/>
        </w:rPr>
        <w:t>d</w:t>
      </w:r>
      <w:r>
        <w:rPr>
          <w:rStyle w:val="Emphasis"/>
          <w:rFonts w:ascii="Calibri" w:hAnsi="Calibri" w:cs="Calibri"/>
          <w:i w:val="0"/>
        </w:rPr>
        <w:t xml:space="preserve"> three separate lessons, each with three focus children. </w:t>
      </w:r>
      <w:r w:rsidR="00706635">
        <w:rPr>
          <w:rStyle w:val="Emphasis"/>
          <w:rFonts w:ascii="Calibri" w:hAnsi="Calibri" w:cs="Calibri"/>
          <w:i w:val="0"/>
        </w:rPr>
        <w:t xml:space="preserve">We observed the children using a non-participant observation method, and the Leuvan Scale for involvement which was adapted. We were hoping to capture the impact positive specific reinforcement (in this case, praise) would have on the child’s involvement in the lesson. Being aware of the likelihood that the praise would have a positive impact, we were looking at ways to optimise that praise for maximum effect. Praise would initially be given for behaviour and work. </w:t>
      </w:r>
    </w:p>
    <w:p w:rsidR="00706635" w:rsidRDefault="00706635" w:rsidP="00217C5C">
      <w:pPr>
        <w:spacing w:line="360" w:lineRule="auto"/>
        <w:rPr>
          <w:rStyle w:val="Emphasis"/>
          <w:rFonts w:ascii="Calibri" w:hAnsi="Calibri" w:cs="Calibri"/>
          <w:i w:val="0"/>
        </w:rPr>
      </w:pPr>
    </w:p>
    <w:p w:rsidR="00706635" w:rsidRPr="009978A7" w:rsidRDefault="00706635" w:rsidP="00217C5C">
      <w:pPr>
        <w:spacing w:line="360" w:lineRule="auto"/>
        <w:rPr>
          <w:rStyle w:val="Emphasis"/>
          <w:rFonts w:ascii="Calibri" w:hAnsi="Calibri" w:cs="Calibri"/>
          <w:i w:val="0"/>
        </w:rPr>
      </w:pPr>
      <w:r>
        <w:rPr>
          <w:rStyle w:val="Emphasis"/>
          <w:rFonts w:ascii="Calibri" w:hAnsi="Calibri" w:cs="Calibri"/>
          <w:i w:val="0"/>
        </w:rPr>
        <w:t>After the lesson had ended, we created an interview schedule and interviewed the children using selected questions. One of the team would ask the questions and the others would scribe. The purpose of this was to get the child’s perspective and to generate qualitative data. With this collection of information, we collectively reflected on the experience, raised any issues and questions and refined and adapted our scope.  Justification of these methods are discussed below.</w:t>
      </w:r>
      <w:r w:rsidR="009C2B58">
        <w:rPr>
          <w:rStyle w:val="Emphasis"/>
          <w:rFonts w:ascii="Calibri" w:hAnsi="Calibri" w:cs="Calibri"/>
          <w:i w:val="0"/>
        </w:rPr>
        <w:t xml:space="preserve"> Our sample was collected to attempt to give a fair representation, therefore we chose one higher ability, one middle ability and one lower ability child for each </w:t>
      </w:r>
      <w:r w:rsidR="009C2B58">
        <w:rPr>
          <w:rStyle w:val="Emphasis"/>
          <w:rFonts w:ascii="Calibri" w:hAnsi="Calibri" w:cs="Calibri"/>
          <w:i w:val="0"/>
        </w:rPr>
        <w:lastRenderedPageBreak/>
        <w:t>less</w:t>
      </w:r>
      <w:r w:rsidR="00F207A2">
        <w:rPr>
          <w:rStyle w:val="Emphasis"/>
          <w:rFonts w:ascii="Calibri" w:hAnsi="Calibri" w:cs="Calibri"/>
          <w:i w:val="0"/>
        </w:rPr>
        <w:t>on. This gave us a total of nine</w:t>
      </w:r>
      <w:r w:rsidR="009C2B58">
        <w:rPr>
          <w:rStyle w:val="Emphasis"/>
          <w:rFonts w:ascii="Calibri" w:hAnsi="Calibri" w:cs="Calibri"/>
          <w:i w:val="0"/>
        </w:rPr>
        <w:t xml:space="preserve"> </w:t>
      </w:r>
      <w:r w:rsidR="00C97AC7">
        <w:rPr>
          <w:rStyle w:val="Emphasis"/>
          <w:rFonts w:ascii="Calibri" w:hAnsi="Calibri" w:cs="Calibri"/>
          <w:i w:val="0"/>
        </w:rPr>
        <w:t xml:space="preserve">‘sample’ </w:t>
      </w:r>
      <w:r w:rsidR="009C2B58">
        <w:rPr>
          <w:rStyle w:val="Emphasis"/>
          <w:rFonts w:ascii="Calibri" w:hAnsi="Calibri" w:cs="Calibri"/>
          <w:i w:val="0"/>
        </w:rPr>
        <w:t>children</w:t>
      </w:r>
      <w:r w:rsidR="00C97AC7">
        <w:rPr>
          <w:rStyle w:val="Emphasis"/>
          <w:rFonts w:ascii="Calibri" w:hAnsi="Calibri" w:cs="Calibri"/>
          <w:i w:val="0"/>
        </w:rPr>
        <w:t xml:space="preserve"> across three lessons (Dudley, 2011)</w:t>
      </w:r>
      <w:r w:rsidR="009C2B58">
        <w:rPr>
          <w:rStyle w:val="Emphasis"/>
          <w:rFonts w:ascii="Calibri" w:hAnsi="Calibri" w:cs="Calibri"/>
          <w:i w:val="0"/>
        </w:rPr>
        <w:t>.</w:t>
      </w:r>
      <w:r w:rsidR="00C97AC7">
        <w:rPr>
          <w:rStyle w:val="Emphasis"/>
          <w:rFonts w:ascii="Calibri" w:hAnsi="Calibri" w:cs="Calibri"/>
          <w:i w:val="0"/>
        </w:rPr>
        <w:t xml:space="preserve"> </w:t>
      </w:r>
      <w:r w:rsidR="00F207A2">
        <w:rPr>
          <w:rStyle w:val="Emphasis"/>
          <w:rFonts w:ascii="Calibri" w:hAnsi="Calibri" w:cs="Calibri"/>
          <w:i w:val="0"/>
        </w:rPr>
        <w:t>In reflection, I did not decide to use the data of Child I as I did not feel they gave significant assent, therefore eight children partook.</w:t>
      </w:r>
    </w:p>
    <w:p w:rsidR="00DA2C68" w:rsidRDefault="00DA2C68" w:rsidP="00217C5C">
      <w:pPr>
        <w:spacing w:line="360" w:lineRule="auto"/>
        <w:rPr>
          <w:rStyle w:val="Emphasis"/>
          <w:rFonts w:ascii="Calibri" w:hAnsi="Calibri" w:cs="Calibri"/>
          <w:i w:val="0"/>
        </w:rPr>
      </w:pPr>
    </w:p>
    <w:p w:rsidR="002C372C" w:rsidRPr="002C372C" w:rsidRDefault="009C2B58" w:rsidP="00217C5C">
      <w:pPr>
        <w:spacing w:line="360" w:lineRule="auto"/>
        <w:rPr>
          <w:rFonts w:ascii="Calibri" w:hAnsi="Calibri" w:cs="Calibri"/>
          <w:iCs/>
        </w:rPr>
      </w:pPr>
      <w:r>
        <w:rPr>
          <w:rStyle w:val="Emphasis"/>
          <w:rFonts w:ascii="Calibri" w:hAnsi="Calibri" w:cs="Calibri"/>
          <w:b/>
          <w:i w:val="0"/>
        </w:rPr>
        <w:t>Non-</w:t>
      </w:r>
      <w:r w:rsidRPr="009C2B58">
        <w:rPr>
          <w:rStyle w:val="Emphasis"/>
          <w:rFonts w:ascii="Calibri" w:hAnsi="Calibri" w:cs="Calibri"/>
          <w:b/>
          <w:i w:val="0"/>
        </w:rPr>
        <w:t>participant observation</w:t>
      </w:r>
      <w:r>
        <w:rPr>
          <w:rStyle w:val="Emphasis"/>
          <w:rFonts w:ascii="Calibri" w:hAnsi="Calibri" w:cs="Calibri"/>
          <w:b/>
          <w:i w:val="0"/>
        </w:rPr>
        <w:t xml:space="preserve">: </w:t>
      </w:r>
      <w:r w:rsidR="00C97AC7">
        <w:rPr>
          <w:rStyle w:val="Emphasis"/>
          <w:rFonts w:ascii="Calibri" w:hAnsi="Calibri" w:cs="Calibri"/>
          <w:i w:val="0"/>
        </w:rPr>
        <w:t xml:space="preserve">Scott, J and Marshall (2009) state that this method of observation is when the researcher observes his or her study, with their agreement, </w:t>
      </w:r>
      <w:r w:rsidR="001526FB">
        <w:rPr>
          <w:rStyle w:val="Emphasis"/>
          <w:rFonts w:ascii="Calibri" w:hAnsi="Calibri" w:cs="Calibri"/>
          <w:i w:val="0"/>
        </w:rPr>
        <w:t>without taking part in the lesson. The limitation of this is that the children may have experienced the Hawthorne Effect, and therefore acted differently under the pretence of being watched.</w:t>
      </w:r>
      <w:r w:rsidR="002C372C">
        <w:rPr>
          <w:rStyle w:val="Emphasis"/>
          <w:rFonts w:ascii="Calibri" w:hAnsi="Calibri" w:cs="Calibri"/>
          <w:i w:val="0"/>
        </w:rPr>
        <w:t xml:space="preserve"> </w:t>
      </w:r>
      <w:r w:rsidR="003453BE">
        <w:rPr>
          <w:rStyle w:val="Emphasis"/>
          <w:rFonts w:ascii="Calibri" w:hAnsi="Calibri" w:cs="Calibri"/>
          <w:i w:val="0"/>
        </w:rPr>
        <w:t>Nevertheless</w:t>
      </w:r>
      <w:r w:rsidR="002C372C">
        <w:rPr>
          <w:rStyle w:val="Emphasis"/>
          <w:rFonts w:ascii="Calibri" w:hAnsi="Calibri" w:cs="Calibri"/>
          <w:i w:val="0"/>
        </w:rPr>
        <w:t xml:space="preserve">, the benefits of using this method to collect data is that you have an outside view of what is happening, and will allow you to see the reaction more clearly. In terms of the research, being able to clearly observe, measure and document a child’s reaction to praise would arguably be more effective if the observer is passive. </w:t>
      </w:r>
      <w:r w:rsidR="002C372C">
        <w:rPr>
          <w:rFonts w:ascii="Calibri" w:hAnsi="Calibri" w:cs="Calibri"/>
          <w:iCs/>
        </w:rPr>
        <w:t xml:space="preserve">Moreover, it </w:t>
      </w:r>
      <w:r w:rsidR="002C372C" w:rsidRPr="002C372C">
        <w:rPr>
          <w:rFonts w:ascii="Calibri" w:hAnsi="Calibri" w:cs="Calibri"/>
          <w:iCs/>
        </w:rPr>
        <w:t>can offer a more "nuanced and dynamic" appreciation of situations that cannot be as easily apprehended through other methods. (Liu &amp; Maitlis 2010)</w:t>
      </w:r>
      <w:r w:rsidR="002C372C">
        <w:rPr>
          <w:rFonts w:ascii="Calibri" w:hAnsi="Calibri" w:cs="Calibri"/>
          <w:iCs/>
        </w:rPr>
        <w:t xml:space="preserve">. </w:t>
      </w:r>
    </w:p>
    <w:p w:rsidR="00C97AC7" w:rsidRDefault="00C97AC7" w:rsidP="00217C5C">
      <w:pPr>
        <w:spacing w:line="360" w:lineRule="auto"/>
        <w:rPr>
          <w:rStyle w:val="Emphasis"/>
          <w:rFonts w:ascii="Calibri" w:hAnsi="Calibri" w:cs="Calibri"/>
          <w:i w:val="0"/>
        </w:rPr>
      </w:pPr>
    </w:p>
    <w:p w:rsidR="002C372C" w:rsidRPr="002C372C" w:rsidRDefault="009C2B58" w:rsidP="00217C5C">
      <w:pPr>
        <w:spacing w:line="360" w:lineRule="auto"/>
        <w:rPr>
          <w:rStyle w:val="Emphasis"/>
          <w:rFonts w:ascii="Calibri" w:hAnsi="Calibri" w:cs="Calibri"/>
          <w:i w:val="0"/>
        </w:rPr>
      </w:pPr>
      <w:r>
        <w:rPr>
          <w:rStyle w:val="Emphasis"/>
          <w:rFonts w:ascii="Calibri" w:hAnsi="Calibri" w:cs="Calibri"/>
          <w:b/>
          <w:i w:val="0"/>
        </w:rPr>
        <w:t>Leuvan Scale for involvement:</w:t>
      </w:r>
      <w:r w:rsidR="002C372C">
        <w:rPr>
          <w:rStyle w:val="Emphasis"/>
          <w:rFonts w:ascii="Calibri" w:hAnsi="Calibri" w:cs="Calibri"/>
          <w:b/>
          <w:i w:val="0"/>
        </w:rPr>
        <w:t xml:space="preserve"> </w:t>
      </w:r>
      <w:r w:rsidR="002C372C">
        <w:rPr>
          <w:rStyle w:val="Emphasis"/>
          <w:rFonts w:ascii="Calibri" w:hAnsi="Calibri" w:cs="Calibri"/>
          <w:i w:val="0"/>
        </w:rPr>
        <w:t>Using the Leuvan Scale model</w:t>
      </w:r>
      <w:r w:rsidR="000A47A0">
        <w:rPr>
          <w:rStyle w:val="Emphasis"/>
          <w:rFonts w:ascii="Calibri" w:hAnsi="Calibri" w:cs="Calibri"/>
          <w:i w:val="0"/>
        </w:rPr>
        <w:t xml:space="preserve"> </w:t>
      </w:r>
      <w:r w:rsidR="002C372C">
        <w:rPr>
          <w:rStyle w:val="Emphasis"/>
          <w:rFonts w:ascii="Calibri" w:hAnsi="Calibri" w:cs="Calibri"/>
          <w:i w:val="0"/>
        </w:rPr>
        <w:t xml:space="preserve">, we adapted the scale to be more tailored towards involvement (see Appendix F), and created our observation schedule for each participant. We would use this scale (1-5) to capture the child’s involvement level after praise was given in different areas (see Appendix </w:t>
      </w:r>
      <w:r w:rsidR="003517B9">
        <w:rPr>
          <w:rStyle w:val="Emphasis"/>
          <w:rFonts w:ascii="Calibri" w:hAnsi="Calibri" w:cs="Calibri"/>
          <w:i w:val="0"/>
        </w:rPr>
        <w:t xml:space="preserve">C). We discovered upon starting the research, that it appeared that a child was naturally on the scale of 1-5 before the praise was given, and that it was imperative to give a baseline level of involvement prior, therefore we adapted our schedule and added in a baseline section. This gave us something to measure from. </w:t>
      </w:r>
    </w:p>
    <w:p w:rsidR="009C2B58" w:rsidRDefault="009C2B58" w:rsidP="00217C5C">
      <w:pPr>
        <w:spacing w:line="360" w:lineRule="auto"/>
        <w:rPr>
          <w:rStyle w:val="Emphasis"/>
          <w:rFonts w:ascii="Calibri" w:hAnsi="Calibri" w:cs="Calibri"/>
          <w:b/>
          <w:i w:val="0"/>
        </w:rPr>
      </w:pPr>
    </w:p>
    <w:p w:rsidR="009C2B58" w:rsidRDefault="00B638E2" w:rsidP="00217C5C">
      <w:pPr>
        <w:spacing w:line="360" w:lineRule="auto"/>
        <w:rPr>
          <w:rStyle w:val="Emphasis"/>
          <w:rFonts w:ascii="Calibri" w:hAnsi="Calibri" w:cs="Calibri"/>
          <w:i w:val="0"/>
        </w:rPr>
      </w:pPr>
      <w:r>
        <w:rPr>
          <w:rStyle w:val="Emphasis"/>
          <w:rFonts w:ascii="Calibri" w:hAnsi="Calibri" w:cs="Calibri"/>
          <w:b/>
          <w:i w:val="0"/>
        </w:rPr>
        <w:t>Focus interview to collect qualitative d</w:t>
      </w:r>
      <w:r w:rsidR="009C2B58">
        <w:rPr>
          <w:rStyle w:val="Emphasis"/>
          <w:rFonts w:ascii="Calibri" w:hAnsi="Calibri" w:cs="Calibri"/>
          <w:b/>
          <w:i w:val="0"/>
        </w:rPr>
        <w:t xml:space="preserve">ata: </w:t>
      </w:r>
      <w:r w:rsidR="003517B9">
        <w:rPr>
          <w:rStyle w:val="Emphasis"/>
          <w:rFonts w:ascii="Calibri" w:hAnsi="Calibri" w:cs="Calibri"/>
          <w:i w:val="0"/>
        </w:rPr>
        <w:t>We designed several questions as a team that would give us more information about children’s attitudes towards PR, and their feelings about being praised (see Appendix D).</w:t>
      </w:r>
      <w:r w:rsidR="003E4FFA">
        <w:rPr>
          <w:rStyle w:val="Emphasis"/>
          <w:rFonts w:ascii="Calibri" w:hAnsi="Calibri" w:cs="Calibri"/>
          <w:i w:val="0"/>
        </w:rPr>
        <w:t xml:space="preserve"> </w:t>
      </w:r>
      <w:r w:rsidR="000F2670">
        <w:rPr>
          <w:rStyle w:val="Emphasis"/>
          <w:rFonts w:ascii="Calibri" w:hAnsi="Calibri" w:cs="Calibri"/>
          <w:i w:val="0"/>
        </w:rPr>
        <w:t xml:space="preserve">As we were dealing with experiences and emotions, it didn’t feel right to use quantitative data, as it would exclude the degree of the research and restrict free response (Goddard, 2000), </w:t>
      </w:r>
      <w:r w:rsidR="008E55F9">
        <w:rPr>
          <w:rStyle w:val="Emphasis"/>
          <w:rFonts w:ascii="Calibri" w:hAnsi="Calibri" w:cs="Calibri"/>
          <w:i w:val="0"/>
        </w:rPr>
        <w:t>therefore we decided on a qualitative approach</w:t>
      </w:r>
      <w:r w:rsidR="004D2258">
        <w:rPr>
          <w:rStyle w:val="Emphasis"/>
          <w:rFonts w:ascii="Calibri" w:hAnsi="Calibri" w:cs="Calibri"/>
          <w:i w:val="0"/>
        </w:rPr>
        <w:t xml:space="preserve">. </w:t>
      </w:r>
      <w:r w:rsidR="003E3915">
        <w:rPr>
          <w:rStyle w:val="Emphasis"/>
          <w:rFonts w:ascii="Calibri" w:hAnsi="Calibri" w:cs="Calibri"/>
          <w:i w:val="0"/>
        </w:rPr>
        <w:t>Qualitative</w:t>
      </w:r>
      <w:r w:rsidR="004D2258">
        <w:rPr>
          <w:rStyle w:val="Emphasis"/>
          <w:rFonts w:ascii="Calibri" w:hAnsi="Calibri" w:cs="Calibri"/>
          <w:i w:val="0"/>
        </w:rPr>
        <w:t xml:space="preserve"> research needs to be ‘open ended and flexible enough for the emergence of new, unanticipated categories of meaning and experience’ (</w:t>
      </w:r>
      <w:r w:rsidR="003E3915">
        <w:rPr>
          <w:rStyle w:val="Emphasis"/>
          <w:rFonts w:ascii="Calibri" w:hAnsi="Calibri" w:cs="Calibri"/>
          <w:i w:val="0"/>
        </w:rPr>
        <w:t xml:space="preserve">Willig, 2008), with this </w:t>
      </w:r>
      <w:r w:rsidR="003E3915">
        <w:rPr>
          <w:rStyle w:val="Emphasis"/>
          <w:rFonts w:ascii="Calibri" w:hAnsi="Calibri" w:cs="Calibri"/>
          <w:i w:val="0"/>
        </w:rPr>
        <w:lastRenderedPageBreak/>
        <w:t>knowledge, we took this into account when designing our interview schedule (see Appendix D).</w:t>
      </w:r>
    </w:p>
    <w:p w:rsidR="00130434" w:rsidRPr="003E3915" w:rsidRDefault="00130434" w:rsidP="00217C5C">
      <w:pPr>
        <w:spacing w:line="360" w:lineRule="auto"/>
        <w:rPr>
          <w:rStyle w:val="Emphasis"/>
          <w:rFonts w:ascii="Calibri" w:hAnsi="Calibri" w:cs="Calibri"/>
        </w:rPr>
      </w:pPr>
    </w:p>
    <w:p w:rsidR="00E4414F" w:rsidRDefault="009C2B58" w:rsidP="00217C5C">
      <w:pPr>
        <w:spacing w:line="360" w:lineRule="auto"/>
        <w:rPr>
          <w:rFonts w:ascii="Calibri" w:hAnsi="Calibri" w:cs="Calibri"/>
          <w:iCs/>
          <w:lang w:val="en-US"/>
        </w:rPr>
      </w:pPr>
      <w:r>
        <w:rPr>
          <w:rStyle w:val="Emphasis"/>
          <w:rFonts w:ascii="Calibri" w:hAnsi="Calibri" w:cs="Calibri"/>
          <w:b/>
          <w:i w:val="0"/>
        </w:rPr>
        <w:t xml:space="preserve">ARC Model for reflection: </w:t>
      </w:r>
      <w:r w:rsidR="00E4414F">
        <w:rPr>
          <w:rStyle w:val="Emphasis"/>
          <w:rFonts w:ascii="Calibri" w:hAnsi="Calibri" w:cs="Calibri"/>
          <w:i w:val="0"/>
        </w:rPr>
        <w:t>Being a reflective practitioner is essenti</w:t>
      </w:r>
      <w:r w:rsidR="00130434">
        <w:rPr>
          <w:rStyle w:val="Emphasis"/>
          <w:rFonts w:ascii="Calibri" w:hAnsi="Calibri" w:cs="Calibri"/>
          <w:i w:val="0"/>
        </w:rPr>
        <w:t>al for overcoming challenges</w:t>
      </w:r>
      <w:r w:rsidR="00E4414F">
        <w:rPr>
          <w:rStyle w:val="Emphasis"/>
          <w:rFonts w:ascii="Calibri" w:hAnsi="Calibri" w:cs="Calibri"/>
          <w:i w:val="0"/>
        </w:rPr>
        <w:t xml:space="preserve"> so that we can constantly improve. The Welsh Government (2016) </w:t>
      </w:r>
      <w:r w:rsidR="00130434">
        <w:rPr>
          <w:rStyle w:val="Emphasis"/>
          <w:rFonts w:ascii="Calibri" w:hAnsi="Calibri" w:cs="Calibri"/>
          <w:i w:val="0"/>
        </w:rPr>
        <w:t xml:space="preserve">state that </w:t>
      </w:r>
      <w:r w:rsidR="00E4414F" w:rsidRPr="00E4414F">
        <w:rPr>
          <w:rFonts w:ascii="Calibri" w:hAnsi="Calibri" w:cs="Calibri"/>
          <w:i/>
          <w:iCs/>
          <w:lang w:val="en-US"/>
        </w:rPr>
        <w:t xml:space="preserve">‘Evidence from other OECD countries tells us that practitioners learn best </w:t>
      </w:r>
      <w:r w:rsidR="00E4414F" w:rsidRPr="00E4414F">
        <w:rPr>
          <w:rFonts w:ascii="Calibri" w:hAnsi="Calibri" w:cs="Calibri"/>
          <w:bCs/>
          <w:i/>
          <w:iCs/>
          <w:lang w:val="en-US"/>
        </w:rPr>
        <w:t>when they reflect rigorously on the outcomes achieved</w:t>
      </w:r>
      <w:r w:rsidR="00E4414F" w:rsidRPr="00E4414F">
        <w:rPr>
          <w:rFonts w:ascii="Calibri" w:hAnsi="Calibri" w:cs="Calibri"/>
          <w:i/>
          <w:iCs/>
          <w:lang w:val="en-US"/>
        </w:rPr>
        <w:t>.’</w:t>
      </w:r>
      <w:r w:rsidR="00E4414F">
        <w:rPr>
          <w:rFonts w:ascii="Calibri" w:hAnsi="Calibri" w:cs="Calibri"/>
          <w:i/>
          <w:iCs/>
          <w:lang w:val="en-US"/>
        </w:rPr>
        <w:t xml:space="preserve"> </w:t>
      </w:r>
      <w:r w:rsidR="00E4414F">
        <w:rPr>
          <w:rFonts w:ascii="Calibri" w:hAnsi="Calibri" w:cs="Calibri"/>
          <w:iCs/>
          <w:lang w:val="en-US"/>
        </w:rPr>
        <w:t xml:space="preserve">Reflective practice can be </w:t>
      </w:r>
      <w:r w:rsidR="00130434">
        <w:rPr>
          <w:rFonts w:ascii="Calibri" w:hAnsi="Calibri" w:cs="Calibri"/>
          <w:iCs/>
          <w:lang w:val="en-US"/>
        </w:rPr>
        <w:t>seen as far back as Dewey (1933) who defined reflection as engaged, precise attention to current beliefs and thought. Therefore, we deemed the Assisted Reflective Conclusion (ARC) as the best tool for our reflection as we were most familiar with using it.  We modified it to best fit the research, and added a section for our collective response (Appendix G1.2).</w:t>
      </w:r>
    </w:p>
    <w:p w:rsidR="00130434" w:rsidRDefault="00130434" w:rsidP="00217C5C">
      <w:pPr>
        <w:spacing w:line="360" w:lineRule="auto"/>
        <w:rPr>
          <w:rFonts w:ascii="Calibri" w:hAnsi="Calibri" w:cs="Calibri"/>
          <w:iCs/>
          <w:lang w:val="en-US"/>
        </w:rPr>
      </w:pPr>
    </w:p>
    <w:p w:rsidR="00130434" w:rsidRPr="00E4414F" w:rsidRDefault="00130434" w:rsidP="00217C5C">
      <w:pPr>
        <w:spacing w:line="360" w:lineRule="auto"/>
        <w:rPr>
          <w:rFonts w:ascii="Calibri" w:hAnsi="Calibri" w:cs="Calibri"/>
          <w:iCs/>
          <w:lang w:val="en-US"/>
        </w:rPr>
      </w:pPr>
    </w:p>
    <w:p w:rsidR="009C2B58" w:rsidRPr="00E4414F" w:rsidRDefault="009C2B58" w:rsidP="00217C5C">
      <w:pPr>
        <w:spacing w:line="360" w:lineRule="auto"/>
        <w:rPr>
          <w:rStyle w:val="Emphasis"/>
          <w:rFonts w:ascii="Calibri" w:hAnsi="Calibri" w:cs="Calibri"/>
          <w:i w:val="0"/>
        </w:rPr>
      </w:pPr>
    </w:p>
    <w:p w:rsidR="009C2B58" w:rsidRDefault="009C2B58" w:rsidP="00217C5C">
      <w:pPr>
        <w:spacing w:line="360" w:lineRule="auto"/>
        <w:rPr>
          <w:rStyle w:val="Emphasis"/>
          <w:rFonts w:ascii="Calibri" w:hAnsi="Calibri" w:cs="Calibri"/>
          <w:b/>
          <w:i w:val="0"/>
        </w:rPr>
      </w:pPr>
    </w:p>
    <w:p w:rsidR="00130434" w:rsidRDefault="00130434" w:rsidP="00217C5C">
      <w:pPr>
        <w:spacing w:line="360" w:lineRule="auto"/>
        <w:rPr>
          <w:rStyle w:val="Emphasis"/>
          <w:rFonts w:ascii="Calibri" w:hAnsi="Calibri" w:cs="Calibri"/>
          <w:i w:val="0"/>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130434" w:rsidRDefault="00130434" w:rsidP="00217C5C">
      <w:pPr>
        <w:spacing w:line="360" w:lineRule="auto"/>
        <w:rPr>
          <w:rStyle w:val="Emphasis"/>
          <w:rFonts w:ascii="Calibri" w:hAnsi="Calibri" w:cs="Calibri"/>
          <w:b/>
          <w:i w:val="0"/>
          <w:sz w:val="32"/>
          <w:szCs w:val="32"/>
        </w:rPr>
      </w:pPr>
    </w:p>
    <w:p w:rsidR="00C510D3" w:rsidRDefault="00C510D3" w:rsidP="00217C5C">
      <w:pPr>
        <w:spacing w:line="360" w:lineRule="auto"/>
        <w:rPr>
          <w:rStyle w:val="Emphasis"/>
          <w:rFonts w:ascii="Calibri" w:hAnsi="Calibri" w:cs="Calibri"/>
          <w:b/>
          <w:i w:val="0"/>
          <w:sz w:val="32"/>
          <w:szCs w:val="32"/>
        </w:rPr>
      </w:pPr>
    </w:p>
    <w:p w:rsidR="00C510D3" w:rsidRDefault="00C510D3" w:rsidP="00217C5C">
      <w:pPr>
        <w:spacing w:line="360" w:lineRule="auto"/>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720A43" w:rsidRDefault="00720A43" w:rsidP="00217C5C">
      <w:pPr>
        <w:spacing w:line="360" w:lineRule="auto"/>
        <w:outlineLvl w:val="0"/>
        <w:rPr>
          <w:rStyle w:val="Emphasis"/>
          <w:rFonts w:ascii="Calibri" w:hAnsi="Calibri" w:cs="Calibri"/>
          <w:b/>
          <w:i w:val="0"/>
          <w:sz w:val="32"/>
          <w:szCs w:val="32"/>
        </w:rPr>
      </w:pPr>
      <w:r>
        <w:rPr>
          <w:rStyle w:val="Emphasis"/>
          <w:rFonts w:ascii="Calibri" w:hAnsi="Calibri" w:cs="Calibri"/>
          <w:b/>
          <w:i w:val="0"/>
          <w:sz w:val="32"/>
          <w:szCs w:val="32"/>
        </w:rPr>
        <w:lastRenderedPageBreak/>
        <w:t>Ethical Considerations</w:t>
      </w:r>
    </w:p>
    <w:p w:rsidR="00720A43" w:rsidRDefault="00720A43" w:rsidP="00217C5C">
      <w:pPr>
        <w:spacing w:line="360" w:lineRule="auto"/>
        <w:rPr>
          <w:rStyle w:val="Emphasis"/>
          <w:rFonts w:ascii="Calibri" w:hAnsi="Calibri" w:cs="Calibri"/>
          <w:b/>
          <w:i w:val="0"/>
          <w:sz w:val="32"/>
          <w:szCs w:val="32"/>
        </w:rPr>
      </w:pPr>
    </w:p>
    <w:p w:rsidR="00F70581" w:rsidRDefault="008810C3" w:rsidP="00217C5C">
      <w:pPr>
        <w:spacing w:line="360" w:lineRule="auto"/>
        <w:rPr>
          <w:rStyle w:val="Emphasis"/>
          <w:rFonts w:ascii="Calibri" w:hAnsi="Calibri" w:cs="Calibri"/>
          <w:i w:val="0"/>
        </w:rPr>
      </w:pPr>
      <w:r>
        <w:rPr>
          <w:rStyle w:val="Emphasis"/>
          <w:rFonts w:ascii="Calibri" w:hAnsi="Calibri" w:cs="Calibri"/>
          <w:i w:val="0"/>
        </w:rPr>
        <w:t>As we w</w:t>
      </w:r>
      <w:r w:rsidR="000A55B9">
        <w:rPr>
          <w:rStyle w:val="Emphasis"/>
          <w:rFonts w:ascii="Calibri" w:hAnsi="Calibri" w:cs="Calibri"/>
          <w:i w:val="0"/>
        </w:rPr>
        <w:t>ere working with children</w:t>
      </w:r>
      <w:r>
        <w:rPr>
          <w:rStyle w:val="Emphasis"/>
          <w:rFonts w:ascii="Calibri" w:hAnsi="Calibri" w:cs="Calibri"/>
          <w:i w:val="0"/>
        </w:rPr>
        <w:t xml:space="preserve">, it was </w:t>
      </w:r>
      <w:r w:rsidR="00F05F34">
        <w:rPr>
          <w:rStyle w:val="Emphasis"/>
          <w:rFonts w:ascii="Calibri" w:hAnsi="Calibri" w:cs="Calibri"/>
          <w:i w:val="0"/>
        </w:rPr>
        <w:t>vital</w:t>
      </w:r>
      <w:r>
        <w:rPr>
          <w:rStyle w:val="Emphasis"/>
          <w:rFonts w:ascii="Calibri" w:hAnsi="Calibri" w:cs="Calibri"/>
          <w:i w:val="0"/>
        </w:rPr>
        <w:t xml:space="preserve"> to seek thorough ethical approval from UWTSD. </w:t>
      </w:r>
      <w:r w:rsidR="000A55B9">
        <w:rPr>
          <w:rStyle w:val="Emphasis"/>
          <w:rFonts w:ascii="Calibri" w:hAnsi="Calibri" w:cs="Calibri"/>
          <w:i w:val="0"/>
        </w:rPr>
        <w:t xml:space="preserve">This process was considered with my partners, who I conversed with about the possible issues we would need to tackle. </w:t>
      </w:r>
      <w:r>
        <w:rPr>
          <w:rStyle w:val="Emphasis"/>
          <w:rFonts w:ascii="Calibri" w:hAnsi="Calibri" w:cs="Calibri"/>
          <w:i w:val="0"/>
        </w:rPr>
        <w:t xml:space="preserve">Below is an overview of the ethical issues considered and actions taken. </w:t>
      </w:r>
      <w:r w:rsidR="00F70581">
        <w:rPr>
          <w:rStyle w:val="Emphasis"/>
          <w:rFonts w:ascii="Calibri" w:hAnsi="Calibri" w:cs="Calibri"/>
          <w:i w:val="0"/>
        </w:rPr>
        <w:t>Firstly</w:t>
      </w:r>
      <w:r w:rsidR="00232570">
        <w:rPr>
          <w:rStyle w:val="Emphasis"/>
          <w:rFonts w:ascii="Calibri" w:hAnsi="Calibri" w:cs="Calibri"/>
          <w:i w:val="0"/>
        </w:rPr>
        <w:t>,</w:t>
      </w:r>
      <w:r w:rsidR="00F70581">
        <w:rPr>
          <w:rStyle w:val="Emphasis"/>
          <w:rFonts w:ascii="Calibri" w:hAnsi="Calibri" w:cs="Calibri"/>
          <w:i w:val="0"/>
        </w:rPr>
        <w:t xml:space="preserve"> in accordance with </w:t>
      </w:r>
      <w:r w:rsidR="00232570">
        <w:rPr>
          <w:rStyle w:val="Emphasis"/>
          <w:rFonts w:ascii="Calibri" w:hAnsi="Calibri" w:cs="Calibri"/>
          <w:i w:val="0"/>
        </w:rPr>
        <w:t>United Nations Convention on</w:t>
      </w:r>
      <w:r w:rsidR="00C933F9">
        <w:rPr>
          <w:rStyle w:val="Emphasis"/>
          <w:rFonts w:ascii="Calibri" w:hAnsi="Calibri" w:cs="Calibri"/>
          <w:i w:val="0"/>
        </w:rPr>
        <w:t xml:space="preserve"> the Rights of the Child </w:t>
      </w:r>
      <w:r w:rsidR="00232570">
        <w:rPr>
          <w:rStyle w:val="Emphasis"/>
          <w:rFonts w:ascii="Calibri" w:hAnsi="Calibri" w:cs="Calibri"/>
          <w:i w:val="0"/>
        </w:rPr>
        <w:t>(</w:t>
      </w:r>
      <w:r w:rsidR="006B4099">
        <w:rPr>
          <w:rStyle w:val="Emphasis"/>
          <w:rFonts w:ascii="Calibri" w:hAnsi="Calibri" w:cs="Calibri"/>
          <w:i w:val="0"/>
        </w:rPr>
        <w:t>UNCRC</w:t>
      </w:r>
      <w:r w:rsidR="00232570">
        <w:rPr>
          <w:rStyle w:val="Emphasis"/>
          <w:rFonts w:ascii="Calibri" w:hAnsi="Calibri" w:cs="Calibri"/>
          <w:i w:val="0"/>
        </w:rPr>
        <w:t>)</w:t>
      </w:r>
      <w:r w:rsidR="00F70581">
        <w:rPr>
          <w:rStyle w:val="Emphasis"/>
          <w:rFonts w:ascii="Calibri" w:hAnsi="Calibri" w:cs="Calibri"/>
          <w:i w:val="0"/>
        </w:rPr>
        <w:t xml:space="preserve"> all children would be treated as equals and would not be discriminated according to their race, culture, gender, sexuality, class, political belief or faith (BERA, 2011; </w:t>
      </w:r>
      <w:r w:rsidR="006B4099">
        <w:rPr>
          <w:rStyle w:val="Emphasis"/>
          <w:rFonts w:ascii="Calibri" w:hAnsi="Calibri" w:cs="Calibri"/>
          <w:i w:val="0"/>
        </w:rPr>
        <w:t>UNCRC, 1989).</w:t>
      </w:r>
    </w:p>
    <w:p w:rsidR="008810C3" w:rsidRDefault="008810C3" w:rsidP="00217C5C">
      <w:pPr>
        <w:spacing w:line="360" w:lineRule="auto"/>
        <w:rPr>
          <w:rStyle w:val="Emphasis"/>
          <w:rFonts w:ascii="Calibri" w:hAnsi="Calibri" w:cs="Calibri"/>
          <w:i w:val="0"/>
        </w:rPr>
      </w:pPr>
    </w:p>
    <w:p w:rsidR="00F70581" w:rsidRDefault="008810C3" w:rsidP="00217C5C">
      <w:pPr>
        <w:spacing w:line="360" w:lineRule="auto"/>
        <w:rPr>
          <w:rStyle w:val="Emphasis"/>
          <w:rFonts w:ascii="Calibri" w:hAnsi="Calibri" w:cs="Calibri"/>
          <w:i w:val="0"/>
        </w:rPr>
      </w:pPr>
      <w:r>
        <w:rPr>
          <w:rStyle w:val="Emphasis"/>
          <w:rFonts w:ascii="Calibri" w:hAnsi="Calibri" w:cs="Calibri"/>
          <w:i w:val="0"/>
        </w:rPr>
        <w:t>Prior to the research project and observation, consent forms</w:t>
      </w:r>
      <w:r w:rsidR="006B4099">
        <w:rPr>
          <w:rStyle w:val="Emphasis"/>
          <w:rFonts w:ascii="Calibri" w:hAnsi="Calibri" w:cs="Calibri"/>
          <w:i w:val="0"/>
        </w:rPr>
        <w:t xml:space="preserve"> were sent</w:t>
      </w:r>
      <w:r>
        <w:rPr>
          <w:rStyle w:val="Emphasis"/>
          <w:rFonts w:ascii="Calibri" w:hAnsi="Calibri" w:cs="Calibri"/>
          <w:i w:val="0"/>
        </w:rPr>
        <w:t xml:space="preserve"> to the parents of the participants, which can be found </w:t>
      </w:r>
      <w:r w:rsidR="006B4099">
        <w:rPr>
          <w:rStyle w:val="Emphasis"/>
          <w:rFonts w:ascii="Calibri" w:hAnsi="Calibri" w:cs="Calibri"/>
          <w:i w:val="0"/>
        </w:rPr>
        <w:t>in Appendix B. The consent from</w:t>
      </w:r>
      <w:r>
        <w:rPr>
          <w:rStyle w:val="Emphasis"/>
          <w:rFonts w:ascii="Calibri" w:hAnsi="Calibri" w:cs="Calibri"/>
          <w:i w:val="0"/>
        </w:rPr>
        <w:t xml:space="preserve"> which outlined the intentions of the research. We made clear the expectation that all children would remain anonymous and that their confidentiality would be respected.</w:t>
      </w:r>
      <w:r w:rsidR="006B4099">
        <w:rPr>
          <w:rStyle w:val="Emphasis"/>
          <w:rFonts w:ascii="Calibri" w:hAnsi="Calibri" w:cs="Calibri"/>
          <w:i w:val="0"/>
        </w:rPr>
        <w:t xml:space="preserve"> This consent was </w:t>
      </w:r>
      <w:r w:rsidR="006B4099" w:rsidRPr="006B4099">
        <w:rPr>
          <w:rStyle w:val="Emphasis"/>
          <w:rFonts w:ascii="Calibri" w:hAnsi="Calibri" w:cs="Calibri"/>
        </w:rPr>
        <w:t>voluntary informed consent</w:t>
      </w:r>
      <w:r w:rsidR="006B4099">
        <w:rPr>
          <w:rStyle w:val="Emphasis"/>
          <w:rFonts w:ascii="Calibri" w:hAnsi="Calibri" w:cs="Calibri"/>
          <w:i w:val="0"/>
        </w:rPr>
        <w:t xml:space="preserve"> (BERA, 2011). </w:t>
      </w:r>
      <w:r w:rsidR="00F70581">
        <w:rPr>
          <w:rStyle w:val="Emphasis"/>
          <w:rFonts w:ascii="Calibri" w:hAnsi="Calibri" w:cs="Calibri"/>
          <w:i w:val="0"/>
        </w:rPr>
        <w:t xml:space="preserve"> In addition to this, I made myself aware of the safeguarding principles and policy set out by the school. Luckily, I received consent forms back from every child. The next step was gaining assent from the children. </w:t>
      </w:r>
    </w:p>
    <w:p w:rsidR="006B4099" w:rsidRDefault="006B4099" w:rsidP="00217C5C">
      <w:pPr>
        <w:spacing w:line="360" w:lineRule="auto"/>
        <w:rPr>
          <w:rStyle w:val="Emphasis"/>
          <w:rFonts w:ascii="Calibri" w:hAnsi="Calibri" w:cs="Calibri"/>
          <w:i w:val="0"/>
        </w:rPr>
      </w:pPr>
    </w:p>
    <w:p w:rsidR="006B4099" w:rsidRPr="004C581A" w:rsidRDefault="006B4099" w:rsidP="00217C5C">
      <w:pPr>
        <w:spacing w:line="360" w:lineRule="auto"/>
        <w:rPr>
          <w:rFonts w:ascii="Calibri" w:hAnsi="Calibri" w:cs="Calibri"/>
        </w:rPr>
      </w:pPr>
      <w:r w:rsidRPr="004C581A">
        <w:rPr>
          <w:rFonts w:ascii="Calibri" w:hAnsi="Calibri" w:cs="Calibri"/>
        </w:rPr>
        <w:t xml:space="preserve">The ‘preamble’ is the brief verbal explanation given to all of the present children before beginning the research. </w:t>
      </w:r>
      <w:r>
        <w:rPr>
          <w:rFonts w:ascii="Calibri" w:hAnsi="Calibri" w:cs="Calibri"/>
        </w:rPr>
        <w:t xml:space="preserve">This can be found in Appendix A. </w:t>
      </w:r>
      <w:r w:rsidRPr="004C581A">
        <w:rPr>
          <w:rFonts w:ascii="Calibri" w:hAnsi="Calibri" w:cs="Calibri"/>
        </w:rPr>
        <w:t xml:space="preserve">It is outlines the purpose and aims of the research in child friendly terms, with a consideration of ethics. Essentially, it is a reflection of the assent form. </w:t>
      </w:r>
      <w:r w:rsidRPr="004C581A">
        <w:rPr>
          <w:rFonts w:ascii="Calibri" w:hAnsi="Calibri" w:cs="Calibri"/>
          <w:i/>
        </w:rPr>
        <w:t xml:space="preserve">Time was taken to ensure all terminology was understood via the use of questioning. </w:t>
      </w:r>
      <w:r w:rsidRPr="004C581A">
        <w:rPr>
          <w:rFonts w:ascii="Calibri" w:hAnsi="Calibri" w:cs="Calibri"/>
        </w:rPr>
        <w:t>Assent was then gained from the selected children before the lesson began.</w:t>
      </w:r>
      <w:r>
        <w:rPr>
          <w:rFonts w:ascii="Calibri" w:hAnsi="Calibri" w:cs="Calibri"/>
        </w:rPr>
        <w:t xml:space="preserve"> I made this from as accessible to the children and was sure to respond to any questions afterwards. The classroom teacher then countersigned the three Assent Form as a witness that the children understood what they were partaking in. Those children who were not partaking in the research still partook in the lesso</w:t>
      </w:r>
      <w:r w:rsidR="000A55B9">
        <w:rPr>
          <w:rFonts w:ascii="Calibri" w:hAnsi="Calibri" w:cs="Calibri"/>
        </w:rPr>
        <w:t>n, as this is legal requirement and received the same amount of praise.</w:t>
      </w:r>
    </w:p>
    <w:p w:rsidR="008810C3" w:rsidRDefault="008810C3" w:rsidP="00217C5C">
      <w:pPr>
        <w:spacing w:line="360" w:lineRule="auto"/>
        <w:rPr>
          <w:rStyle w:val="Emphasis"/>
          <w:rFonts w:ascii="Calibri" w:hAnsi="Calibri" w:cs="Calibri"/>
          <w:i w:val="0"/>
        </w:rPr>
      </w:pPr>
    </w:p>
    <w:p w:rsidR="00F70581" w:rsidRDefault="00F70581" w:rsidP="00217C5C">
      <w:pPr>
        <w:spacing w:line="360" w:lineRule="auto"/>
        <w:rPr>
          <w:rStyle w:val="Emphasis"/>
          <w:rFonts w:ascii="Calibri" w:hAnsi="Calibri" w:cs="Calibri"/>
          <w:i w:val="0"/>
        </w:rPr>
      </w:pPr>
      <w:r>
        <w:rPr>
          <w:rStyle w:val="Emphasis"/>
          <w:rFonts w:ascii="Calibri" w:hAnsi="Calibri" w:cs="Calibri"/>
          <w:i w:val="0"/>
        </w:rPr>
        <w:t xml:space="preserve">In adherence to the BERA (2011) </w:t>
      </w:r>
      <w:r w:rsidR="006B4099">
        <w:rPr>
          <w:rStyle w:val="Emphasis"/>
          <w:rFonts w:ascii="Calibri" w:hAnsi="Calibri" w:cs="Calibri"/>
          <w:i w:val="0"/>
        </w:rPr>
        <w:t>guidelines</w:t>
      </w:r>
      <w:r>
        <w:rPr>
          <w:rStyle w:val="Emphasis"/>
          <w:rFonts w:ascii="Calibri" w:hAnsi="Calibri" w:cs="Calibri"/>
          <w:i w:val="0"/>
        </w:rPr>
        <w:t>, we ensured that the children were aware that they could withdraw from the research at anytime, without consequence.</w:t>
      </w:r>
      <w:r w:rsidR="006B4099">
        <w:rPr>
          <w:rStyle w:val="Emphasis"/>
          <w:rFonts w:ascii="Calibri" w:hAnsi="Calibri" w:cs="Calibri"/>
          <w:i w:val="0"/>
        </w:rPr>
        <w:t xml:space="preserve"> </w:t>
      </w:r>
      <w:r w:rsidR="000A55B9">
        <w:rPr>
          <w:rStyle w:val="Emphasis"/>
          <w:rFonts w:ascii="Calibri" w:hAnsi="Calibri" w:cs="Calibri"/>
          <w:i w:val="0"/>
        </w:rPr>
        <w:t xml:space="preserve">I understood that </w:t>
      </w:r>
      <w:r w:rsidR="000A55B9">
        <w:rPr>
          <w:rStyle w:val="Emphasis"/>
          <w:rFonts w:ascii="Calibri" w:hAnsi="Calibri" w:cs="Calibri"/>
          <w:i w:val="0"/>
        </w:rPr>
        <w:lastRenderedPageBreak/>
        <w:t xml:space="preserve">I was in a position of power and did not offer incentives that could have created bias. All data was stored on a password protected cloud, and all names were removed to protect confidentiality and anonymity. </w:t>
      </w:r>
    </w:p>
    <w:p w:rsidR="00C510D3" w:rsidRDefault="000A55B9" w:rsidP="00217C5C">
      <w:pPr>
        <w:spacing w:line="360" w:lineRule="auto"/>
        <w:rPr>
          <w:rStyle w:val="Emphasis"/>
          <w:rFonts w:ascii="Calibri" w:hAnsi="Calibri" w:cs="Calibri"/>
          <w:i w:val="0"/>
        </w:rPr>
      </w:pPr>
      <w:r>
        <w:rPr>
          <w:rStyle w:val="Emphasis"/>
          <w:rFonts w:ascii="Calibri" w:hAnsi="Calibri" w:cs="Calibri"/>
          <w:i w:val="0"/>
        </w:rPr>
        <w:t xml:space="preserve">I ensured that I was seated </w:t>
      </w:r>
      <w:r w:rsidR="00885E54">
        <w:rPr>
          <w:rStyle w:val="Emphasis"/>
          <w:rFonts w:ascii="Calibri" w:hAnsi="Calibri" w:cs="Calibri"/>
          <w:i w:val="0"/>
        </w:rPr>
        <w:t>away</w:t>
      </w:r>
      <w:r>
        <w:rPr>
          <w:rStyle w:val="Emphasis"/>
          <w:rFonts w:ascii="Calibri" w:hAnsi="Calibri" w:cs="Calibri"/>
          <w:i w:val="0"/>
        </w:rPr>
        <w:t xml:space="preserve"> form the lesson when I was observing, so that I did not interfere with the lesson being taught. Also I ensured I was never alone with a child. The focus group took place in a classroom that had an open window and an unlocked door. A DBS check was also update by myself and </w:t>
      </w:r>
      <w:r w:rsidR="00885E54">
        <w:rPr>
          <w:rStyle w:val="Emphasis"/>
          <w:rFonts w:ascii="Calibri" w:hAnsi="Calibri" w:cs="Calibri"/>
          <w:i w:val="0"/>
        </w:rPr>
        <w:t>colleagues</w:t>
      </w:r>
      <w:r>
        <w:rPr>
          <w:rStyle w:val="Emphasis"/>
          <w:rFonts w:ascii="Calibri" w:hAnsi="Calibri" w:cs="Calibri"/>
          <w:i w:val="0"/>
        </w:rPr>
        <w:t xml:space="preserve">. </w:t>
      </w:r>
      <w:r w:rsidR="005B55F7">
        <w:rPr>
          <w:rStyle w:val="Emphasis"/>
          <w:rFonts w:ascii="Calibri" w:hAnsi="Calibri" w:cs="Calibri"/>
          <w:i w:val="0"/>
        </w:rPr>
        <w:t>I ensured that the universities outstanding status was upheld, or did anything that would endanger the relationship between the school and the UWTSD.</w:t>
      </w:r>
    </w:p>
    <w:p w:rsidR="0075182A" w:rsidRDefault="0075182A"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5A4ACE" w:rsidRDefault="005A4ACE" w:rsidP="00217C5C">
      <w:pPr>
        <w:spacing w:line="360" w:lineRule="auto"/>
        <w:outlineLvl w:val="0"/>
        <w:rPr>
          <w:rStyle w:val="Emphasis"/>
          <w:rFonts w:ascii="Calibri" w:hAnsi="Calibri" w:cs="Calibri"/>
          <w:b/>
          <w:i w:val="0"/>
          <w:sz w:val="32"/>
          <w:szCs w:val="32"/>
        </w:rPr>
      </w:pPr>
    </w:p>
    <w:p w:rsidR="00130434" w:rsidRPr="00F207A2" w:rsidRDefault="00130434" w:rsidP="00217C5C">
      <w:pPr>
        <w:spacing w:line="360" w:lineRule="auto"/>
        <w:outlineLvl w:val="0"/>
        <w:rPr>
          <w:rStyle w:val="Emphasis"/>
          <w:rFonts w:ascii="Calibri" w:hAnsi="Calibri" w:cs="Calibri"/>
          <w:i w:val="0"/>
        </w:rPr>
      </w:pPr>
      <w:r>
        <w:rPr>
          <w:rStyle w:val="Emphasis"/>
          <w:rFonts w:ascii="Calibri" w:hAnsi="Calibri" w:cs="Calibri"/>
          <w:b/>
          <w:i w:val="0"/>
          <w:sz w:val="32"/>
          <w:szCs w:val="32"/>
        </w:rPr>
        <w:lastRenderedPageBreak/>
        <w:t>Lesson Study Analyses</w:t>
      </w:r>
    </w:p>
    <w:p w:rsidR="00130434" w:rsidRDefault="00130434" w:rsidP="00217C5C">
      <w:pPr>
        <w:spacing w:line="360" w:lineRule="auto"/>
        <w:rPr>
          <w:rStyle w:val="Emphasis"/>
          <w:rFonts w:ascii="Calibri" w:hAnsi="Calibri" w:cs="Calibri"/>
          <w:b/>
          <w:i w:val="0"/>
          <w:sz w:val="32"/>
          <w:szCs w:val="32"/>
        </w:rPr>
      </w:pPr>
    </w:p>
    <w:p w:rsidR="00130434" w:rsidRPr="00A92B35" w:rsidRDefault="00130434" w:rsidP="00217C5C">
      <w:pPr>
        <w:spacing w:line="360" w:lineRule="auto"/>
        <w:outlineLvl w:val="0"/>
        <w:rPr>
          <w:rStyle w:val="Emphasis"/>
          <w:rFonts w:ascii="Calibri" w:hAnsi="Calibri" w:cs="Calibri"/>
          <w:i w:val="0"/>
          <w:sz w:val="32"/>
          <w:szCs w:val="32"/>
        </w:rPr>
      </w:pPr>
      <w:r w:rsidRPr="00A92B35">
        <w:rPr>
          <w:rStyle w:val="Emphasis"/>
          <w:rFonts w:ascii="Calibri" w:hAnsi="Calibri" w:cs="Calibri"/>
          <w:i w:val="0"/>
          <w:sz w:val="32"/>
          <w:szCs w:val="32"/>
        </w:rPr>
        <w:t>Lesson 1</w:t>
      </w:r>
    </w:p>
    <w:p w:rsidR="00F14D75" w:rsidRDefault="00F14D75" w:rsidP="00217C5C">
      <w:pPr>
        <w:spacing w:line="360" w:lineRule="auto"/>
        <w:rPr>
          <w:rStyle w:val="Emphasis"/>
          <w:rFonts w:ascii="Calibri" w:hAnsi="Calibri" w:cs="Calibri"/>
          <w:b/>
          <w:i w:val="0"/>
          <w:sz w:val="32"/>
          <w:szCs w:val="32"/>
        </w:rPr>
      </w:pPr>
    </w:p>
    <w:p w:rsidR="00F14D75" w:rsidRPr="00F207A2" w:rsidRDefault="00A92B35" w:rsidP="00217C5C">
      <w:pPr>
        <w:spacing w:line="360" w:lineRule="auto"/>
        <w:rPr>
          <w:rStyle w:val="Emphasis"/>
          <w:rFonts w:ascii="Calibri" w:hAnsi="Calibri" w:cs="Calibri"/>
          <w:i w:val="0"/>
        </w:rPr>
      </w:pPr>
      <w:r>
        <w:rPr>
          <w:rStyle w:val="Emphasis"/>
          <w:rFonts w:ascii="Calibri" w:hAnsi="Calibri" w:cs="Calibri"/>
          <w:b/>
          <w:i w:val="0"/>
        </w:rPr>
        <w:t xml:space="preserve">Context and aims of Lesson 1:  </w:t>
      </w:r>
      <w:r w:rsidR="00F207A2">
        <w:rPr>
          <w:rStyle w:val="Emphasis"/>
          <w:rFonts w:ascii="Calibri" w:hAnsi="Calibri" w:cs="Calibri"/>
          <w:i w:val="0"/>
        </w:rPr>
        <w:t>The purpose of the lesson was to create an advert using the Apple iPad in two groups of six children. Th</w:t>
      </w:r>
      <w:r w:rsidR="00254644">
        <w:rPr>
          <w:rStyle w:val="Emphasis"/>
          <w:rFonts w:ascii="Calibri" w:hAnsi="Calibri" w:cs="Calibri"/>
          <w:i w:val="0"/>
        </w:rPr>
        <w:t>is lesson was child led, as the children</w:t>
      </w:r>
      <w:r w:rsidR="00F207A2">
        <w:rPr>
          <w:rStyle w:val="Emphasis"/>
          <w:rFonts w:ascii="Calibri" w:hAnsi="Calibri" w:cs="Calibri"/>
          <w:i w:val="0"/>
        </w:rPr>
        <w:t xml:space="preserve"> had to assign roles, work as a team and collectively complete the challenge</w:t>
      </w:r>
      <w:r w:rsidR="00254644">
        <w:rPr>
          <w:rStyle w:val="Emphasis"/>
          <w:rFonts w:ascii="Calibri" w:hAnsi="Calibri" w:cs="Calibri"/>
          <w:i w:val="0"/>
        </w:rPr>
        <w:t xml:space="preserve"> ready to present at the end of the lesson</w:t>
      </w:r>
      <w:r w:rsidR="00F207A2">
        <w:rPr>
          <w:rStyle w:val="Emphasis"/>
          <w:rFonts w:ascii="Calibri" w:hAnsi="Calibri" w:cs="Calibri"/>
          <w:i w:val="0"/>
        </w:rPr>
        <w:t>. As the teacher in this lesson, it was my role to teach the lesson. I would intentionally, but often naturally deliver PR in</w:t>
      </w:r>
      <w:r w:rsidR="009E78B1">
        <w:rPr>
          <w:rStyle w:val="Emphasis"/>
          <w:rFonts w:ascii="Calibri" w:hAnsi="Calibri" w:cs="Calibri"/>
          <w:i w:val="0"/>
        </w:rPr>
        <w:t xml:space="preserve"> the</w:t>
      </w:r>
      <w:r w:rsidR="00F207A2">
        <w:rPr>
          <w:rStyle w:val="Emphasis"/>
          <w:rFonts w:ascii="Calibri" w:hAnsi="Calibri" w:cs="Calibri"/>
          <w:i w:val="0"/>
        </w:rPr>
        <w:t xml:space="preserve"> way of verbal praise towards the </w:t>
      </w:r>
      <w:r w:rsidR="00F16CC4">
        <w:rPr>
          <w:rStyle w:val="Emphasis"/>
          <w:rFonts w:ascii="Calibri" w:hAnsi="Calibri" w:cs="Calibri"/>
          <w:i w:val="0"/>
        </w:rPr>
        <w:t>child’s</w:t>
      </w:r>
      <w:r w:rsidR="00F207A2">
        <w:rPr>
          <w:rStyle w:val="Emphasis"/>
          <w:rFonts w:ascii="Calibri" w:hAnsi="Calibri" w:cs="Calibri"/>
          <w:i w:val="0"/>
        </w:rPr>
        <w:t xml:space="preserve"> behaviour</w:t>
      </w:r>
      <w:r w:rsidR="00C510D3">
        <w:rPr>
          <w:rStyle w:val="Emphasis"/>
          <w:rFonts w:ascii="Calibri" w:hAnsi="Calibri" w:cs="Calibri"/>
          <w:i w:val="0"/>
        </w:rPr>
        <w:t xml:space="preserve"> and their work. We were especially interested to see the immediate effects this would have</w:t>
      </w:r>
      <w:r w:rsidR="00080F8F">
        <w:rPr>
          <w:rStyle w:val="Emphasis"/>
          <w:rFonts w:ascii="Calibri" w:hAnsi="Calibri" w:cs="Calibri"/>
          <w:i w:val="0"/>
        </w:rPr>
        <w:t xml:space="preserve"> on the child’s involvement</w:t>
      </w:r>
      <w:r w:rsidR="00C510D3">
        <w:rPr>
          <w:rStyle w:val="Emphasis"/>
          <w:rFonts w:ascii="Calibri" w:hAnsi="Calibri" w:cs="Calibri"/>
          <w:i w:val="0"/>
        </w:rPr>
        <w:t>. We then wanted to find out prior to the lesson their attitudes and thoughts of the tools that we had used. The other two researches in the group observed the lesson using Appendix G. The children are colour coded in line with the results, as it was easier to track them when analysing all of the results.</w:t>
      </w:r>
    </w:p>
    <w:p w:rsidR="00A92B35" w:rsidRDefault="00A92B35" w:rsidP="00217C5C">
      <w:pPr>
        <w:spacing w:line="360" w:lineRule="auto"/>
        <w:rPr>
          <w:rStyle w:val="Emphasis"/>
          <w:rFonts w:ascii="Calibri" w:hAnsi="Calibri" w:cs="Calibri"/>
          <w:b/>
          <w:i w:val="0"/>
        </w:rPr>
      </w:pPr>
    </w:p>
    <w:p w:rsidR="00B0073F" w:rsidRDefault="00A92B35" w:rsidP="00217C5C">
      <w:pPr>
        <w:spacing w:line="360" w:lineRule="auto"/>
        <w:jc w:val="center"/>
        <w:outlineLvl w:val="0"/>
        <w:rPr>
          <w:rStyle w:val="Emphasis"/>
          <w:rFonts w:ascii="Calibri" w:hAnsi="Calibri" w:cs="Calibri"/>
          <w:b/>
          <w:i w:val="0"/>
        </w:rPr>
      </w:pPr>
      <w:r w:rsidRPr="00A92B35">
        <w:rPr>
          <w:rStyle w:val="Emphasis"/>
          <w:rFonts w:ascii="Calibri" w:hAnsi="Calibri" w:cs="Calibri"/>
          <w:b/>
          <w:i w:val="0"/>
          <w:highlight w:val="yellow"/>
        </w:rPr>
        <w:t>Child A</w:t>
      </w:r>
    </w:p>
    <w:p w:rsidR="00C85503" w:rsidRDefault="00C85503" w:rsidP="00217C5C">
      <w:pPr>
        <w:spacing w:line="360" w:lineRule="auto"/>
        <w:rPr>
          <w:rStyle w:val="Emphasis"/>
          <w:rFonts w:ascii="Calibri" w:hAnsi="Calibri" w:cs="Calibri"/>
          <w:b/>
          <w:i w:val="0"/>
        </w:rPr>
      </w:pPr>
    </w:p>
    <w:p w:rsidR="00C85503" w:rsidRDefault="00C85503" w:rsidP="00217C5C">
      <w:pPr>
        <w:spacing w:line="360" w:lineRule="auto"/>
        <w:rPr>
          <w:rStyle w:val="Emphasis"/>
          <w:rFonts w:ascii="Calibri" w:hAnsi="Calibri" w:cs="Calibri"/>
          <w:b/>
          <w:i w:val="0"/>
        </w:rPr>
      </w:pPr>
      <w:r>
        <w:rPr>
          <w:rFonts w:ascii="Calibri" w:hAnsi="Calibri" w:cs="Calibri"/>
          <w:b/>
          <w:iCs/>
          <w:noProof/>
        </w:rPr>
        <w:drawing>
          <wp:inline distT="0" distB="0" distL="0" distR="0">
            <wp:extent cx="5727700" cy="25711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10 at 16.18.35.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2571115"/>
                    </a:xfrm>
                    <a:prstGeom prst="rect">
                      <a:avLst/>
                    </a:prstGeom>
                  </pic:spPr>
                </pic:pic>
              </a:graphicData>
            </a:graphic>
          </wp:inline>
        </w:drawing>
      </w:r>
    </w:p>
    <w:p w:rsidR="00C85503" w:rsidRDefault="00C85503" w:rsidP="00217C5C">
      <w:pPr>
        <w:spacing w:line="360" w:lineRule="auto"/>
        <w:jc w:val="center"/>
        <w:outlineLvl w:val="0"/>
        <w:rPr>
          <w:rStyle w:val="Emphasis"/>
          <w:rFonts w:ascii="Calibri" w:hAnsi="Calibri" w:cs="Calibri"/>
          <w:b/>
          <w:i w:val="0"/>
        </w:rPr>
      </w:pPr>
      <w:r>
        <w:rPr>
          <w:rStyle w:val="Emphasis"/>
          <w:rFonts w:ascii="Calibri" w:hAnsi="Calibri" w:cs="Calibri"/>
          <w:b/>
          <w:i w:val="0"/>
        </w:rPr>
        <w:t>See Appendix G1.0</w:t>
      </w:r>
    </w:p>
    <w:p w:rsidR="00B0073F" w:rsidRDefault="00B0073F" w:rsidP="00217C5C">
      <w:pPr>
        <w:spacing w:line="360" w:lineRule="auto"/>
        <w:rPr>
          <w:rStyle w:val="Emphasis"/>
          <w:rFonts w:ascii="Calibri" w:hAnsi="Calibri" w:cs="Calibri"/>
          <w:b/>
          <w:i w:val="0"/>
        </w:rPr>
      </w:pPr>
    </w:p>
    <w:p w:rsidR="00B0073F" w:rsidRPr="00BF1F0B" w:rsidRDefault="00BF1F0B" w:rsidP="00217C5C">
      <w:pPr>
        <w:spacing w:line="360" w:lineRule="auto"/>
        <w:rPr>
          <w:rStyle w:val="Emphasis"/>
          <w:rFonts w:ascii="Calibri" w:hAnsi="Calibri" w:cs="Calibri"/>
          <w:i w:val="0"/>
        </w:rPr>
      </w:pPr>
      <w:r w:rsidRPr="00BF1F0B">
        <w:rPr>
          <w:rStyle w:val="Emphasis"/>
          <w:rFonts w:ascii="Calibri" w:hAnsi="Calibri" w:cs="Calibri"/>
          <w:b/>
          <w:i w:val="0"/>
        </w:rPr>
        <w:t>Moments of interest:</w:t>
      </w:r>
      <w:r>
        <w:rPr>
          <w:rStyle w:val="Emphasis"/>
          <w:rFonts w:ascii="Calibri" w:hAnsi="Calibri" w:cs="Calibri"/>
          <w:i w:val="0"/>
        </w:rPr>
        <w:t xml:space="preserve"> </w:t>
      </w:r>
      <w:r w:rsidR="00B0073F">
        <w:rPr>
          <w:rStyle w:val="Emphasis"/>
          <w:rFonts w:ascii="Calibri" w:hAnsi="Calibri" w:cs="Calibri"/>
          <w:i w:val="0"/>
        </w:rPr>
        <w:t>At the start of the lesson, the baseline involvement assessment of Child A was ‘low’, therefore the child was regularly distracted</w:t>
      </w:r>
      <w:r w:rsidR="00C85503">
        <w:rPr>
          <w:rStyle w:val="Emphasis"/>
          <w:rFonts w:ascii="Calibri" w:hAnsi="Calibri" w:cs="Calibri"/>
          <w:i w:val="0"/>
        </w:rPr>
        <w:t xml:space="preserve"> (note that this was assessed </w:t>
      </w:r>
      <w:r w:rsidR="00C85503">
        <w:rPr>
          <w:rStyle w:val="Emphasis"/>
          <w:rFonts w:ascii="Calibri" w:hAnsi="Calibri" w:cs="Calibri"/>
          <w:i w:val="0"/>
        </w:rPr>
        <w:lastRenderedPageBreak/>
        <w:t xml:space="preserve">after the lesson, and </w:t>
      </w:r>
      <w:r w:rsidR="00080F8F">
        <w:rPr>
          <w:rStyle w:val="Emphasis"/>
          <w:rFonts w:ascii="Calibri" w:hAnsi="Calibri" w:cs="Calibri"/>
          <w:i w:val="0"/>
        </w:rPr>
        <w:t xml:space="preserve">did not appear </w:t>
      </w:r>
      <w:r w:rsidR="00C85503">
        <w:rPr>
          <w:rStyle w:val="Emphasis"/>
          <w:rFonts w:ascii="Calibri" w:hAnsi="Calibri" w:cs="Calibri"/>
          <w:i w:val="0"/>
        </w:rPr>
        <w:t>in the original observation schedule)</w:t>
      </w:r>
      <w:r w:rsidR="00B0073F">
        <w:rPr>
          <w:rStyle w:val="Emphasis"/>
          <w:rFonts w:ascii="Calibri" w:hAnsi="Calibri" w:cs="Calibri"/>
          <w:i w:val="0"/>
        </w:rPr>
        <w:t>. As the lesson unfolded, the child was moderately engaged. It was evident that the child’s level of involvement increased upon receiving verbal praise, for both his behaviour and work. Child A seemed to become less engaged however, when partnered with someone with more confidence, as the leadership role was given up. Interestingly, prior to the lesson, Child A stated that ‘</w:t>
      </w:r>
      <w:r w:rsidR="00B0073F" w:rsidRPr="00C85503">
        <w:rPr>
          <w:rStyle w:val="Emphasis"/>
          <w:rFonts w:ascii="Calibri" w:hAnsi="Calibri" w:cs="Calibri"/>
        </w:rPr>
        <w:t>as we worked in pairs</w:t>
      </w:r>
      <w:r w:rsidR="00C85503" w:rsidRPr="00C85503">
        <w:rPr>
          <w:rStyle w:val="Emphasis"/>
          <w:rFonts w:ascii="Calibri" w:hAnsi="Calibri" w:cs="Calibri"/>
        </w:rPr>
        <w:t>, this made me feel keen to find out what other pairs researched. I felt very involved in this lesson because it was fun and interesting’</w:t>
      </w:r>
      <w:r w:rsidR="00C85503">
        <w:rPr>
          <w:rStyle w:val="Emphasis"/>
          <w:rFonts w:ascii="Calibri" w:hAnsi="Calibri" w:cs="Calibri"/>
        </w:rPr>
        <w:t>.</w:t>
      </w:r>
      <w:r>
        <w:rPr>
          <w:rStyle w:val="Emphasis"/>
          <w:rFonts w:ascii="Calibri" w:hAnsi="Calibri" w:cs="Calibri"/>
        </w:rPr>
        <w:t xml:space="preserve"> </w:t>
      </w:r>
    </w:p>
    <w:p w:rsidR="00B0073F" w:rsidRPr="009E2ACE" w:rsidRDefault="00C85503" w:rsidP="00217C5C">
      <w:pPr>
        <w:spacing w:line="360" w:lineRule="auto"/>
        <w:rPr>
          <w:rFonts w:ascii="Calibri" w:hAnsi="Calibri" w:cs="Calibri"/>
          <w:lang w:val="en-US"/>
        </w:rPr>
      </w:pPr>
      <w:r>
        <w:rPr>
          <w:rFonts w:ascii="Calibri" w:hAnsi="Calibri" w:cs="Calibri"/>
          <w:lang w:val="en-US"/>
        </w:rPr>
        <w:t xml:space="preserve">Something really interesting that naturally occurred in the </w:t>
      </w:r>
      <w:r w:rsidR="009E2ACE">
        <w:rPr>
          <w:rFonts w:ascii="Calibri" w:hAnsi="Calibri" w:cs="Calibri"/>
          <w:lang w:val="en-US"/>
        </w:rPr>
        <w:t>lesson, and was not planned</w:t>
      </w:r>
      <w:r>
        <w:rPr>
          <w:rFonts w:ascii="Calibri" w:hAnsi="Calibri" w:cs="Calibri"/>
          <w:lang w:val="en-US"/>
        </w:rPr>
        <w:t xml:space="preserve"> was peer praise. </w:t>
      </w:r>
      <w:r w:rsidR="00B0073F" w:rsidRPr="00A64333">
        <w:rPr>
          <w:rFonts w:ascii="Calibri" w:hAnsi="Calibri" w:cs="Calibri"/>
          <w:lang w:val="en-US"/>
        </w:rPr>
        <w:t xml:space="preserve">Child A responded to peer praise with joy and told us </w:t>
      </w:r>
      <w:r>
        <w:rPr>
          <w:rFonts w:ascii="Calibri" w:hAnsi="Calibri" w:cs="Calibri"/>
          <w:lang w:val="en-US"/>
        </w:rPr>
        <w:t xml:space="preserve">in the post interview </w:t>
      </w:r>
      <w:r w:rsidR="00B0073F" w:rsidRPr="00A64333">
        <w:rPr>
          <w:rFonts w:ascii="Calibri" w:hAnsi="Calibri" w:cs="Calibri"/>
          <w:lang w:val="en-US"/>
        </w:rPr>
        <w:t xml:space="preserve">that </w:t>
      </w:r>
      <w:r w:rsidRPr="00C85503">
        <w:rPr>
          <w:rFonts w:ascii="Calibri" w:hAnsi="Calibri" w:cs="Calibri"/>
          <w:i/>
          <w:lang w:val="en-US"/>
        </w:rPr>
        <w:t>‘</w:t>
      </w:r>
      <w:r w:rsidR="00B0073F" w:rsidRPr="00C85503">
        <w:rPr>
          <w:rFonts w:ascii="Calibri" w:hAnsi="Calibri" w:cs="Calibri"/>
          <w:i/>
          <w:lang w:val="en-US"/>
        </w:rPr>
        <w:t>the feeling reciprocates when he witnesses his peers ‘doing well’</w:t>
      </w:r>
      <w:r w:rsidR="009E2ACE">
        <w:rPr>
          <w:rFonts w:ascii="Calibri" w:hAnsi="Calibri" w:cs="Calibri"/>
          <w:i/>
          <w:lang w:val="en-US"/>
        </w:rPr>
        <w:t xml:space="preserve"> </w:t>
      </w:r>
      <w:r w:rsidR="009E2ACE" w:rsidRPr="009E2ACE">
        <w:rPr>
          <w:rFonts w:ascii="Calibri" w:hAnsi="Calibri" w:cs="Calibri"/>
          <w:lang w:val="en-US"/>
        </w:rPr>
        <w:t>also</w:t>
      </w:r>
      <w:r w:rsidR="009E2ACE">
        <w:rPr>
          <w:rFonts w:ascii="Calibri" w:hAnsi="Calibri" w:cs="Calibri"/>
          <w:i/>
          <w:lang w:val="en-US"/>
        </w:rPr>
        <w:t xml:space="preserve"> </w:t>
      </w:r>
      <w:r w:rsidR="009E2ACE">
        <w:rPr>
          <w:rFonts w:ascii="Calibri" w:hAnsi="Calibri" w:cs="Calibri"/>
          <w:lang w:val="en-US"/>
        </w:rPr>
        <w:t xml:space="preserve">that </w:t>
      </w:r>
      <w:r w:rsidR="00B0073F" w:rsidRPr="00C85503">
        <w:rPr>
          <w:rFonts w:ascii="Calibri" w:hAnsi="Calibri" w:cs="Calibri"/>
          <w:i/>
          <w:lang w:val="en-US"/>
        </w:rPr>
        <w:t xml:space="preserve">. </w:t>
      </w:r>
      <w:r>
        <w:rPr>
          <w:rFonts w:ascii="Calibri" w:hAnsi="Calibri" w:cs="Calibri"/>
          <w:lang w:val="en-US"/>
        </w:rPr>
        <w:t xml:space="preserve">When asked how verbal praise made Child A feel, he stated that </w:t>
      </w:r>
      <w:r w:rsidR="009E2ACE" w:rsidRPr="009E2ACE">
        <w:rPr>
          <w:rFonts w:ascii="Calibri" w:hAnsi="Calibri" w:cs="Calibri"/>
          <w:i/>
          <w:lang w:val="en-US"/>
        </w:rPr>
        <w:t>‘I felt engaged and wanted to do more and give more when others got praised, it encourages me to do better when I see my friends get praised’</w:t>
      </w:r>
      <w:r w:rsidR="009E2ACE">
        <w:rPr>
          <w:rFonts w:ascii="Calibri" w:hAnsi="Calibri" w:cs="Calibri"/>
          <w:i/>
          <w:lang w:val="en-US"/>
        </w:rPr>
        <w:t xml:space="preserve">. </w:t>
      </w:r>
      <w:r w:rsidR="009E2ACE">
        <w:rPr>
          <w:rFonts w:ascii="Calibri" w:hAnsi="Calibri" w:cs="Calibri"/>
          <w:lang w:val="en-US"/>
        </w:rPr>
        <w:t>Child A believes that PR needs to be kind, positive and age appropriate</w:t>
      </w:r>
      <w:r w:rsidR="00F16CC4">
        <w:rPr>
          <w:rFonts w:ascii="Calibri" w:hAnsi="Calibri" w:cs="Calibri"/>
          <w:lang w:val="en-US"/>
        </w:rPr>
        <w:t xml:space="preserve">. Stickers are not appropriate because of our age, however, </w:t>
      </w:r>
      <w:r w:rsidR="009E78B1">
        <w:rPr>
          <w:rFonts w:ascii="Calibri" w:hAnsi="Calibri" w:cs="Calibri"/>
          <w:lang w:val="en-US"/>
        </w:rPr>
        <w:t>‘</w:t>
      </w:r>
      <w:r w:rsidR="00F16CC4" w:rsidRPr="009E78B1">
        <w:rPr>
          <w:rFonts w:ascii="Calibri" w:hAnsi="Calibri" w:cs="Calibri"/>
          <w:i/>
          <w:lang w:val="en-US"/>
        </w:rPr>
        <w:t>Class Dojo would be fun as it gives points and provides challenge</w:t>
      </w:r>
      <w:r w:rsidR="009E78B1">
        <w:rPr>
          <w:rFonts w:ascii="Calibri" w:hAnsi="Calibri" w:cs="Calibri"/>
          <w:lang w:val="en-US"/>
        </w:rPr>
        <w:t>’</w:t>
      </w:r>
      <w:r w:rsidR="00F16CC4">
        <w:rPr>
          <w:rFonts w:ascii="Calibri" w:hAnsi="Calibri" w:cs="Calibri"/>
          <w:lang w:val="en-US"/>
        </w:rPr>
        <w:t xml:space="preserve">. </w:t>
      </w:r>
      <w:r w:rsidR="00322DDD">
        <w:rPr>
          <w:rFonts w:ascii="Calibri" w:hAnsi="Calibri" w:cs="Calibri"/>
          <w:lang w:val="en-US"/>
        </w:rPr>
        <w:t>Child A told us that a game at the end would make them work harder throughout the lesson and would be excited because it ‘consolidates the learning’.</w:t>
      </w:r>
    </w:p>
    <w:p w:rsidR="00B0073F" w:rsidRDefault="00B0073F" w:rsidP="00217C5C">
      <w:pPr>
        <w:spacing w:line="360" w:lineRule="auto"/>
        <w:rPr>
          <w:rStyle w:val="Emphasis"/>
          <w:rFonts w:ascii="Calibri" w:hAnsi="Calibri" w:cs="Calibri"/>
          <w:b/>
          <w:i w:val="0"/>
        </w:rPr>
      </w:pPr>
    </w:p>
    <w:p w:rsidR="00A92B35" w:rsidRDefault="00A92B35" w:rsidP="00217C5C">
      <w:pPr>
        <w:spacing w:line="360" w:lineRule="auto"/>
        <w:rPr>
          <w:rStyle w:val="Emphasis"/>
          <w:rFonts w:ascii="Calibri" w:hAnsi="Calibri" w:cs="Calibri"/>
          <w:b/>
          <w:i w:val="0"/>
        </w:rPr>
      </w:pPr>
    </w:p>
    <w:p w:rsidR="00A92B35" w:rsidRDefault="00A92B35" w:rsidP="00217C5C">
      <w:pPr>
        <w:spacing w:line="360" w:lineRule="auto"/>
        <w:jc w:val="center"/>
        <w:outlineLvl w:val="0"/>
        <w:rPr>
          <w:rStyle w:val="Emphasis"/>
          <w:rFonts w:ascii="Calibri" w:hAnsi="Calibri" w:cs="Calibri"/>
          <w:b/>
          <w:i w:val="0"/>
        </w:rPr>
      </w:pPr>
      <w:r w:rsidRPr="00A92B35">
        <w:rPr>
          <w:rStyle w:val="Emphasis"/>
          <w:rFonts w:ascii="Calibri" w:hAnsi="Calibri" w:cs="Calibri"/>
          <w:b/>
          <w:i w:val="0"/>
          <w:highlight w:val="red"/>
        </w:rPr>
        <w:t>Child B</w:t>
      </w:r>
    </w:p>
    <w:p w:rsidR="00F16CC4" w:rsidRDefault="00F16CC4" w:rsidP="00217C5C">
      <w:pPr>
        <w:spacing w:line="360" w:lineRule="auto"/>
        <w:rPr>
          <w:rStyle w:val="Emphasis"/>
          <w:rFonts w:ascii="Calibri" w:hAnsi="Calibri" w:cs="Calibri"/>
          <w:b/>
          <w:i w:val="0"/>
        </w:rPr>
      </w:pPr>
      <w:r>
        <w:rPr>
          <w:rFonts w:ascii="Calibri" w:hAnsi="Calibri" w:cs="Calibri"/>
          <w:b/>
          <w:iCs/>
          <w:noProof/>
        </w:rPr>
        <w:drawing>
          <wp:inline distT="0" distB="0" distL="0" distR="0">
            <wp:extent cx="5727700" cy="27133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10 at 16.41.09.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2713355"/>
                    </a:xfrm>
                    <a:prstGeom prst="rect">
                      <a:avLst/>
                    </a:prstGeom>
                  </pic:spPr>
                </pic:pic>
              </a:graphicData>
            </a:graphic>
          </wp:inline>
        </w:drawing>
      </w:r>
    </w:p>
    <w:p w:rsidR="00F16CC4" w:rsidRDefault="00F16CC4" w:rsidP="00217C5C">
      <w:pPr>
        <w:spacing w:line="360" w:lineRule="auto"/>
        <w:jc w:val="center"/>
        <w:outlineLvl w:val="0"/>
        <w:rPr>
          <w:rStyle w:val="Emphasis"/>
          <w:rFonts w:ascii="Calibri" w:hAnsi="Calibri" w:cs="Calibri"/>
          <w:b/>
          <w:i w:val="0"/>
        </w:rPr>
      </w:pPr>
      <w:r>
        <w:rPr>
          <w:rStyle w:val="Emphasis"/>
          <w:rFonts w:ascii="Calibri" w:hAnsi="Calibri" w:cs="Calibri"/>
          <w:b/>
          <w:i w:val="0"/>
        </w:rPr>
        <w:t>Appendix G1.0</w:t>
      </w:r>
    </w:p>
    <w:p w:rsidR="00F16CC4" w:rsidRDefault="00F16CC4" w:rsidP="00217C5C">
      <w:pPr>
        <w:spacing w:line="360" w:lineRule="auto"/>
        <w:rPr>
          <w:rStyle w:val="Emphasis"/>
          <w:rFonts w:ascii="Calibri" w:hAnsi="Calibri" w:cs="Calibri"/>
          <w:b/>
          <w:i w:val="0"/>
        </w:rPr>
      </w:pPr>
    </w:p>
    <w:p w:rsidR="00A92B35" w:rsidRDefault="00BF1F0B" w:rsidP="00217C5C">
      <w:pPr>
        <w:spacing w:line="360" w:lineRule="auto"/>
        <w:rPr>
          <w:rStyle w:val="Emphasis"/>
          <w:rFonts w:ascii="Calibri" w:hAnsi="Calibri" w:cs="Calibri"/>
          <w:i w:val="0"/>
        </w:rPr>
      </w:pPr>
      <w:r w:rsidRPr="00BF1F0B">
        <w:rPr>
          <w:rStyle w:val="Emphasis"/>
          <w:rFonts w:ascii="Calibri" w:hAnsi="Calibri" w:cs="Calibri"/>
          <w:b/>
          <w:i w:val="0"/>
        </w:rPr>
        <w:lastRenderedPageBreak/>
        <w:t>Moments of interest:</w:t>
      </w:r>
      <w:r>
        <w:rPr>
          <w:rStyle w:val="Emphasis"/>
          <w:rFonts w:ascii="Calibri" w:hAnsi="Calibri" w:cs="Calibri"/>
          <w:i w:val="0"/>
        </w:rPr>
        <w:t xml:space="preserve"> </w:t>
      </w:r>
      <w:r w:rsidR="00F16CC4">
        <w:rPr>
          <w:rStyle w:val="Emphasis"/>
          <w:rFonts w:ascii="Calibri" w:hAnsi="Calibri" w:cs="Calibri"/>
          <w:i w:val="0"/>
        </w:rPr>
        <w:t xml:space="preserve">Like Child A, Child B had a baseline assessment of low, due to moments of distraction. However, it appeared that when the child was praised for their </w:t>
      </w:r>
      <w:r>
        <w:rPr>
          <w:rStyle w:val="Emphasis"/>
          <w:rFonts w:ascii="Calibri" w:hAnsi="Calibri" w:cs="Calibri"/>
          <w:i w:val="0"/>
        </w:rPr>
        <w:t xml:space="preserve">behaviour, the child became engaged and energised momentarily, before becoming distracted again. Interestingly, when Child B was given a role of responsibility, their involvement level became high, as they became </w:t>
      </w:r>
      <w:r w:rsidR="00322DDD">
        <w:rPr>
          <w:rStyle w:val="Emphasis"/>
          <w:rFonts w:ascii="Calibri" w:hAnsi="Calibri" w:cs="Calibri"/>
          <w:i w:val="0"/>
        </w:rPr>
        <w:t>intensely involved. The child becoming distracted</w:t>
      </w:r>
      <w:r>
        <w:rPr>
          <w:rStyle w:val="Emphasis"/>
          <w:rFonts w:ascii="Calibri" w:hAnsi="Calibri" w:cs="Calibri"/>
          <w:i w:val="0"/>
        </w:rPr>
        <w:t xml:space="preserve"> appeared to be due to the choice of person they were engaging with. </w:t>
      </w:r>
    </w:p>
    <w:p w:rsidR="00BF1F0B" w:rsidRDefault="00BF1F0B" w:rsidP="00217C5C">
      <w:pPr>
        <w:spacing w:line="360" w:lineRule="auto"/>
        <w:rPr>
          <w:rStyle w:val="Emphasis"/>
          <w:rFonts w:ascii="Calibri" w:hAnsi="Calibri" w:cs="Calibri"/>
          <w:i w:val="0"/>
        </w:rPr>
      </w:pPr>
    </w:p>
    <w:p w:rsidR="00322DDD" w:rsidRDefault="00BF1F0B" w:rsidP="00217C5C">
      <w:pPr>
        <w:spacing w:line="360" w:lineRule="auto"/>
        <w:rPr>
          <w:rStyle w:val="Emphasis"/>
          <w:rFonts w:ascii="Calibri" w:hAnsi="Calibri" w:cs="Calibri"/>
          <w:i w:val="0"/>
        </w:rPr>
      </w:pPr>
      <w:r>
        <w:rPr>
          <w:rStyle w:val="Emphasis"/>
          <w:rFonts w:ascii="Calibri" w:hAnsi="Calibri" w:cs="Calibri"/>
          <w:i w:val="0"/>
        </w:rPr>
        <w:t>In the post lesson interview (see Appendix G1.1) Child B stated that they felt more involved because of the grouping and gave an involvement rating of 4/5 (1 being low, 5 being high). Like Child A, Child B claimed that when praised me for my effort in a ‘nice’ way, they felt more motivated to do better.</w:t>
      </w:r>
      <w:r w:rsidR="00322DDD">
        <w:rPr>
          <w:rStyle w:val="Emphasis"/>
          <w:rFonts w:ascii="Calibri" w:hAnsi="Calibri" w:cs="Calibri"/>
          <w:i w:val="0"/>
        </w:rPr>
        <w:t xml:space="preserve"> Regarding behaviour, Child B respected the fact that they were positively reinforced in ‘a kind way’. Child B stated that praise ‘makes me feel good about myself, because I know I’m on the right track’. Child B stated that a game at the end, such as a quiz, would make them work harder throughout the lesson.</w:t>
      </w:r>
    </w:p>
    <w:p w:rsidR="00A92B35" w:rsidRDefault="00A92B35" w:rsidP="00217C5C">
      <w:pPr>
        <w:spacing w:line="360" w:lineRule="auto"/>
        <w:jc w:val="center"/>
        <w:outlineLvl w:val="0"/>
        <w:rPr>
          <w:rStyle w:val="Emphasis"/>
          <w:rFonts w:ascii="Calibri" w:hAnsi="Calibri" w:cs="Calibri"/>
          <w:b/>
          <w:i w:val="0"/>
        </w:rPr>
      </w:pPr>
      <w:r w:rsidRPr="00A92B35">
        <w:rPr>
          <w:rStyle w:val="Emphasis"/>
          <w:rFonts w:ascii="Calibri" w:hAnsi="Calibri" w:cs="Calibri"/>
          <w:b/>
          <w:i w:val="0"/>
          <w:highlight w:val="green"/>
        </w:rPr>
        <w:t>Child C</w:t>
      </w:r>
    </w:p>
    <w:p w:rsidR="00322DDD" w:rsidRDefault="00322DDD" w:rsidP="00217C5C">
      <w:pPr>
        <w:spacing w:line="360" w:lineRule="auto"/>
        <w:rPr>
          <w:rStyle w:val="Emphasis"/>
          <w:rFonts w:ascii="Calibri" w:hAnsi="Calibri" w:cs="Calibri"/>
          <w:b/>
          <w:i w:val="0"/>
        </w:rPr>
      </w:pPr>
      <w:r>
        <w:rPr>
          <w:rFonts w:ascii="Calibri" w:hAnsi="Calibri" w:cs="Calibri"/>
          <w:b/>
          <w:iCs/>
          <w:noProof/>
        </w:rPr>
        <w:drawing>
          <wp:inline distT="0" distB="0" distL="0" distR="0">
            <wp:extent cx="5727700" cy="24942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10 at 17.08.08.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2494280"/>
                    </a:xfrm>
                    <a:prstGeom prst="rect">
                      <a:avLst/>
                    </a:prstGeom>
                  </pic:spPr>
                </pic:pic>
              </a:graphicData>
            </a:graphic>
          </wp:inline>
        </w:drawing>
      </w:r>
    </w:p>
    <w:p w:rsidR="00322DDD" w:rsidRPr="00322DDD" w:rsidRDefault="00322DDD" w:rsidP="00217C5C">
      <w:pPr>
        <w:spacing w:line="360" w:lineRule="auto"/>
        <w:jc w:val="center"/>
        <w:outlineLvl w:val="0"/>
        <w:rPr>
          <w:rStyle w:val="Emphasis"/>
          <w:rFonts w:ascii="Calibri" w:hAnsi="Calibri" w:cs="Calibri"/>
          <w:i w:val="0"/>
        </w:rPr>
      </w:pPr>
      <w:r>
        <w:rPr>
          <w:rStyle w:val="Emphasis"/>
          <w:rFonts w:ascii="Calibri" w:hAnsi="Calibri" w:cs="Calibri"/>
          <w:i w:val="0"/>
        </w:rPr>
        <w:t>Appendix G1.0</w:t>
      </w:r>
    </w:p>
    <w:p w:rsidR="00322DDD" w:rsidRPr="00322DDD" w:rsidRDefault="00322DDD" w:rsidP="00217C5C">
      <w:pPr>
        <w:spacing w:line="360" w:lineRule="auto"/>
        <w:rPr>
          <w:rFonts w:ascii="Calibri" w:hAnsi="Calibri" w:cs="Calibri"/>
          <w:color w:val="000000"/>
        </w:rPr>
      </w:pPr>
    </w:p>
    <w:p w:rsidR="00A92B35" w:rsidRPr="00322DDD" w:rsidRDefault="00623DD5" w:rsidP="00217C5C">
      <w:pPr>
        <w:spacing w:line="360" w:lineRule="auto"/>
        <w:rPr>
          <w:rFonts w:ascii="Calibri" w:hAnsi="Calibri" w:cs="Calibri"/>
          <w:color w:val="000000"/>
        </w:rPr>
      </w:pPr>
      <w:r w:rsidRPr="00623DD5">
        <w:rPr>
          <w:rFonts w:ascii="Calibri" w:hAnsi="Calibri" w:cs="Calibri"/>
          <w:b/>
          <w:color w:val="000000"/>
        </w:rPr>
        <w:t>Moments of interest:</w:t>
      </w:r>
      <w:r>
        <w:rPr>
          <w:rFonts w:ascii="Calibri" w:hAnsi="Calibri" w:cs="Calibri"/>
          <w:color w:val="000000"/>
        </w:rPr>
        <w:t xml:space="preserve"> </w:t>
      </w:r>
      <w:r w:rsidR="00322DDD" w:rsidRPr="00322DDD">
        <w:rPr>
          <w:rFonts w:ascii="Calibri" w:hAnsi="Calibri" w:cs="Calibri"/>
          <w:color w:val="000000"/>
        </w:rPr>
        <w:t xml:space="preserve">After hearing other children be praised the child become more engaged however quickly got distracted following the praise. </w:t>
      </w:r>
      <w:r>
        <w:rPr>
          <w:rFonts w:ascii="Calibri" w:hAnsi="Calibri" w:cs="Calibri"/>
          <w:color w:val="000000"/>
        </w:rPr>
        <w:t>The observer deemed the child ‘extremely low’ on the involvement scale as the child seemed distant or absent. PR had little effect on the child’s work or behaviour. Other comments that arose were ‘Very quiet throughout lesson’ and ‘Anxious throughout the lesson’</w:t>
      </w:r>
      <w:r w:rsidR="00322DDD" w:rsidRPr="00322DDD">
        <w:rPr>
          <w:rFonts w:ascii="Calibri" w:hAnsi="Calibri" w:cs="Calibri"/>
          <w:color w:val="000000"/>
        </w:rPr>
        <w:t xml:space="preserve"> Possibly due to the two new adults </w:t>
      </w:r>
      <w:r w:rsidR="00322DDD" w:rsidRPr="00322DDD">
        <w:rPr>
          <w:rFonts w:ascii="Calibri" w:hAnsi="Calibri" w:cs="Calibri"/>
          <w:color w:val="000000"/>
        </w:rPr>
        <w:lastRenderedPageBreak/>
        <w:t>i</w:t>
      </w:r>
      <w:r>
        <w:rPr>
          <w:rFonts w:ascii="Calibri" w:hAnsi="Calibri" w:cs="Calibri"/>
          <w:color w:val="000000"/>
        </w:rPr>
        <w:t xml:space="preserve">n the room. During the post interview, the child claimed that they felt good about praise, however gave blunt responses, almost as if they were complying and not thinking for themselves. Child C did not give a constructive response. </w:t>
      </w:r>
    </w:p>
    <w:p w:rsidR="00322DDD" w:rsidRDefault="00322DDD" w:rsidP="00217C5C">
      <w:pPr>
        <w:spacing w:line="360" w:lineRule="auto"/>
        <w:rPr>
          <w:rFonts w:ascii="Arial" w:hAnsi="Arial" w:cs="Arial"/>
          <w:color w:val="000000"/>
          <w:sz w:val="22"/>
          <w:szCs w:val="22"/>
        </w:rPr>
      </w:pPr>
    </w:p>
    <w:p w:rsidR="00322DDD" w:rsidRDefault="00322DDD" w:rsidP="00217C5C">
      <w:pPr>
        <w:spacing w:line="360" w:lineRule="auto"/>
        <w:rPr>
          <w:rStyle w:val="Emphasis"/>
          <w:rFonts w:ascii="Calibri" w:hAnsi="Calibri" w:cs="Calibri"/>
          <w:b/>
          <w:i w:val="0"/>
        </w:rPr>
      </w:pPr>
    </w:p>
    <w:p w:rsidR="009A5743" w:rsidRDefault="00A92B35" w:rsidP="00217C5C">
      <w:pPr>
        <w:spacing w:line="360" w:lineRule="auto"/>
        <w:outlineLvl w:val="0"/>
        <w:rPr>
          <w:rStyle w:val="Emphasis"/>
          <w:rFonts w:ascii="Calibri" w:hAnsi="Calibri" w:cs="Calibri"/>
          <w:b/>
          <w:i w:val="0"/>
        </w:rPr>
      </w:pPr>
      <w:r>
        <w:rPr>
          <w:rStyle w:val="Emphasis"/>
          <w:rFonts w:ascii="Calibri" w:hAnsi="Calibri" w:cs="Calibri"/>
          <w:b/>
          <w:i w:val="0"/>
        </w:rPr>
        <w:t xml:space="preserve">Critical Reflection of Lesson 1: </w:t>
      </w:r>
    </w:p>
    <w:p w:rsidR="009A5743" w:rsidRDefault="009A5743" w:rsidP="00217C5C">
      <w:pPr>
        <w:spacing w:line="360" w:lineRule="auto"/>
        <w:rPr>
          <w:rFonts w:ascii="Calibri" w:hAnsi="Calibri" w:cs="Calibri"/>
          <w:lang w:val="en-US"/>
        </w:rPr>
      </w:pPr>
    </w:p>
    <w:p w:rsidR="009A5743" w:rsidRDefault="009A5743" w:rsidP="00217C5C">
      <w:pPr>
        <w:spacing w:line="360" w:lineRule="auto"/>
        <w:rPr>
          <w:rFonts w:ascii="Calibri" w:hAnsi="Calibri" w:cs="Calibri"/>
          <w:lang w:val="en-US"/>
        </w:rPr>
      </w:pPr>
      <w:r w:rsidRPr="00A64333">
        <w:rPr>
          <w:rFonts w:ascii="Calibri" w:hAnsi="Calibri" w:cs="Calibri"/>
          <w:lang w:val="en-US"/>
        </w:rPr>
        <w:t>Going into this lesson was exciting because I was returning back to my previous school. I felt that the children were keen to get involved with the research and understood its purpose and benefits. I was really happy with the post interview as this provided us with a base to reflect upon.</w:t>
      </w:r>
    </w:p>
    <w:p w:rsidR="009A5743" w:rsidRDefault="009A5743" w:rsidP="00217C5C">
      <w:pPr>
        <w:spacing w:line="360" w:lineRule="auto"/>
        <w:rPr>
          <w:rStyle w:val="Emphasis"/>
          <w:rFonts w:ascii="Calibri" w:hAnsi="Calibri" w:cs="Calibri"/>
          <w:b/>
          <w:i w:val="0"/>
        </w:rPr>
      </w:pPr>
    </w:p>
    <w:p w:rsidR="00C85503" w:rsidRPr="00623DD5" w:rsidRDefault="00623DD5" w:rsidP="00217C5C">
      <w:pPr>
        <w:spacing w:line="360" w:lineRule="auto"/>
        <w:rPr>
          <w:rStyle w:val="Emphasis"/>
          <w:rFonts w:ascii="Calibri" w:hAnsi="Calibri" w:cs="Calibri"/>
          <w:i w:val="0"/>
        </w:rPr>
      </w:pPr>
      <w:r>
        <w:rPr>
          <w:rStyle w:val="Emphasis"/>
          <w:rFonts w:ascii="Calibri" w:hAnsi="Calibri" w:cs="Calibri"/>
          <w:i w:val="0"/>
        </w:rPr>
        <w:t xml:space="preserve">Being present in the post interview may have impacted the data, as the children may have given an embellished or illegitimate response, therefore it was decided that next time, we would exclude the ‘teacher’ from the post interview process. </w:t>
      </w:r>
      <w:r w:rsidRPr="00A64333">
        <w:rPr>
          <w:rFonts w:ascii="Calibri" w:hAnsi="Calibri" w:cs="Calibri"/>
          <w:lang w:val="en-US"/>
        </w:rPr>
        <w:t xml:space="preserve">Collectively, we agreed that verbal praise alone is not enough to raise a </w:t>
      </w:r>
      <w:r w:rsidR="001423D1" w:rsidRPr="00A64333">
        <w:rPr>
          <w:rFonts w:ascii="Calibri" w:hAnsi="Calibri" w:cs="Calibri"/>
          <w:lang w:val="en-US"/>
        </w:rPr>
        <w:t>child’s</w:t>
      </w:r>
      <w:r w:rsidRPr="00A64333">
        <w:rPr>
          <w:rFonts w:ascii="Calibri" w:hAnsi="Calibri" w:cs="Calibri"/>
          <w:lang w:val="en-US"/>
        </w:rPr>
        <w:t xml:space="preserve"> involvement. </w:t>
      </w:r>
      <w:r w:rsidR="00CD41A9">
        <w:rPr>
          <w:rFonts w:ascii="Calibri" w:hAnsi="Calibri" w:cs="Calibri"/>
          <w:lang w:val="en-US"/>
        </w:rPr>
        <w:t>On the other hand,</w:t>
      </w:r>
      <w:r w:rsidRPr="00A64333">
        <w:rPr>
          <w:rFonts w:ascii="Calibri" w:hAnsi="Calibri" w:cs="Calibri"/>
          <w:lang w:val="en-US"/>
        </w:rPr>
        <w:t xml:space="preserve"> positive feedback can be useful if it is specific and gen</w:t>
      </w:r>
      <w:r w:rsidR="009A5743">
        <w:rPr>
          <w:rFonts w:ascii="Calibri" w:hAnsi="Calibri" w:cs="Calibri"/>
          <w:lang w:val="en-US"/>
        </w:rPr>
        <w:t>uinely</w:t>
      </w:r>
      <w:r w:rsidRPr="00A64333">
        <w:rPr>
          <w:rFonts w:ascii="Calibri" w:hAnsi="Calibri" w:cs="Calibri"/>
          <w:lang w:val="en-US"/>
        </w:rPr>
        <w:t xml:space="preserve"> ‘kind’. There </w:t>
      </w:r>
      <w:r w:rsidR="009A5743">
        <w:rPr>
          <w:rFonts w:ascii="Calibri" w:hAnsi="Calibri" w:cs="Calibri"/>
          <w:lang w:val="en-US"/>
        </w:rPr>
        <w:t xml:space="preserve">seemed to be </w:t>
      </w:r>
      <w:r w:rsidRPr="00A64333">
        <w:rPr>
          <w:rFonts w:ascii="Calibri" w:hAnsi="Calibri" w:cs="Calibri"/>
          <w:lang w:val="en-US"/>
        </w:rPr>
        <w:t>other factors at play, such as the environment and the child’s individual interests. The use of specific positive feedback needs be a collection of peer, child led and incentive based, not just verbal. Therefore, an agreement was made to adapt our schedule and include peer praise</w:t>
      </w:r>
      <w:r>
        <w:rPr>
          <w:rFonts w:ascii="Calibri" w:hAnsi="Calibri" w:cs="Calibri"/>
          <w:lang w:val="en-US"/>
        </w:rPr>
        <w:t xml:space="preserve"> as well as work and behavior. </w:t>
      </w:r>
      <w:r w:rsidR="009A5743">
        <w:rPr>
          <w:rFonts w:ascii="Calibri" w:hAnsi="Calibri" w:cs="Calibri"/>
          <w:lang w:val="en-US"/>
        </w:rPr>
        <w:t>A toolbox needs to be created to prompt certain type of praise, towards a child’s effort. We decided it needed to be prescriptive and kind.</w:t>
      </w:r>
    </w:p>
    <w:p w:rsidR="00A92B35" w:rsidRDefault="00A92B35" w:rsidP="00217C5C">
      <w:pPr>
        <w:spacing w:line="360" w:lineRule="auto"/>
        <w:rPr>
          <w:rStyle w:val="Emphasis"/>
          <w:rFonts w:ascii="Calibri" w:hAnsi="Calibri" w:cs="Calibri"/>
          <w:i w:val="0"/>
        </w:rPr>
      </w:pPr>
    </w:p>
    <w:p w:rsidR="00623DD5" w:rsidRPr="00623DD5" w:rsidRDefault="00623DD5" w:rsidP="00217C5C">
      <w:pPr>
        <w:spacing w:line="360" w:lineRule="auto"/>
        <w:outlineLvl w:val="0"/>
        <w:rPr>
          <w:rStyle w:val="Emphasis"/>
          <w:rFonts w:ascii="Calibri" w:hAnsi="Calibri" w:cs="Calibri"/>
          <w:b/>
          <w:i w:val="0"/>
        </w:rPr>
      </w:pPr>
      <w:r w:rsidRPr="00623DD5">
        <w:rPr>
          <w:rStyle w:val="Emphasis"/>
          <w:rFonts w:ascii="Calibri" w:hAnsi="Calibri" w:cs="Calibri"/>
          <w:b/>
          <w:i w:val="0"/>
        </w:rPr>
        <w:t>Amendments to approach</w:t>
      </w:r>
    </w:p>
    <w:p w:rsidR="009A5743" w:rsidRPr="009A5743" w:rsidRDefault="00C85503" w:rsidP="00217C5C">
      <w:pPr>
        <w:pStyle w:val="ListParagraph"/>
        <w:numPr>
          <w:ilvl w:val="0"/>
          <w:numId w:val="4"/>
        </w:numPr>
        <w:spacing w:line="360" w:lineRule="auto"/>
        <w:rPr>
          <w:rStyle w:val="Emphasis"/>
          <w:rFonts w:ascii="Calibri" w:hAnsi="Calibri" w:cs="Calibri"/>
          <w:i w:val="0"/>
        </w:rPr>
      </w:pPr>
      <w:r w:rsidRPr="009A5743">
        <w:rPr>
          <w:rStyle w:val="Emphasis"/>
          <w:rFonts w:ascii="Calibri" w:hAnsi="Calibri" w:cs="Calibri"/>
          <w:i w:val="0"/>
        </w:rPr>
        <w:t>Intr</w:t>
      </w:r>
      <w:r w:rsidR="00623DD5" w:rsidRPr="009A5743">
        <w:rPr>
          <w:rStyle w:val="Emphasis"/>
          <w:rFonts w:ascii="Calibri" w:hAnsi="Calibri" w:cs="Calibri"/>
          <w:i w:val="0"/>
        </w:rPr>
        <w:t>oduction of baseline assessment</w:t>
      </w:r>
    </w:p>
    <w:p w:rsidR="00C85503" w:rsidRPr="009A5743" w:rsidRDefault="009A5743" w:rsidP="00217C5C">
      <w:pPr>
        <w:pStyle w:val="ListParagraph"/>
        <w:numPr>
          <w:ilvl w:val="0"/>
          <w:numId w:val="4"/>
        </w:numPr>
        <w:spacing w:line="360" w:lineRule="auto"/>
        <w:rPr>
          <w:rStyle w:val="Emphasis"/>
          <w:rFonts w:ascii="Calibri" w:hAnsi="Calibri" w:cs="Calibri"/>
          <w:i w:val="0"/>
        </w:rPr>
      </w:pPr>
      <w:r w:rsidRPr="009A5743">
        <w:rPr>
          <w:rStyle w:val="Emphasis"/>
          <w:rFonts w:ascii="Calibri" w:hAnsi="Calibri" w:cs="Calibri"/>
          <w:i w:val="0"/>
        </w:rPr>
        <w:t>Assess and purposefully include peer assessment, adapting observation schedule</w:t>
      </w:r>
    </w:p>
    <w:p w:rsidR="009A5743" w:rsidRPr="009A5743" w:rsidRDefault="009E2ACE" w:rsidP="00217C5C">
      <w:pPr>
        <w:pStyle w:val="ListParagraph"/>
        <w:numPr>
          <w:ilvl w:val="0"/>
          <w:numId w:val="4"/>
        </w:numPr>
        <w:spacing w:line="360" w:lineRule="auto"/>
        <w:rPr>
          <w:rStyle w:val="Emphasis"/>
          <w:rFonts w:ascii="Calibri" w:hAnsi="Calibri" w:cs="Calibri"/>
          <w:i w:val="0"/>
        </w:rPr>
      </w:pPr>
      <w:r w:rsidRPr="009A5743">
        <w:rPr>
          <w:rStyle w:val="Emphasis"/>
          <w:rFonts w:ascii="Calibri" w:hAnsi="Calibri" w:cs="Calibri"/>
          <w:i w:val="0"/>
        </w:rPr>
        <w:t>Introduction of a toolbox</w:t>
      </w:r>
      <w:r w:rsidR="00F16CC4" w:rsidRPr="009A5743">
        <w:rPr>
          <w:rStyle w:val="Emphasis"/>
          <w:rFonts w:ascii="Calibri" w:hAnsi="Calibri" w:cs="Calibri"/>
          <w:i w:val="0"/>
        </w:rPr>
        <w:t xml:space="preserve">, </w:t>
      </w:r>
      <w:r w:rsidR="009A5743" w:rsidRPr="009A5743">
        <w:rPr>
          <w:rStyle w:val="Emphasis"/>
          <w:rFonts w:ascii="Calibri" w:hAnsi="Calibri" w:cs="Calibri"/>
          <w:i w:val="0"/>
        </w:rPr>
        <w:t>to try and praise children for their effort in a prescriptive, kind way (Appendix E).</w:t>
      </w:r>
    </w:p>
    <w:p w:rsidR="009E2ACE" w:rsidRPr="009A5743" w:rsidRDefault="009A5743" w:rsidP="00217C5C">
      <w:pPr>
        <w:pStyle w:val="ListParagraph"/>
        <w:numPr>
          <w:ilvl w:val="0"/>
          <w:numId w:val="4"/>
        </w:numPr>
        <w:spacing w:line="360" w:lineRule="auto"/>
        <w:rPr>
          <w:rStyle w:val="Emphasis"/>
          <w:rFonts w:ascii="Calibri" w:hAnsi="Calibri" w:cs="Calibri"/>
          <w:i w:val="0"/>
        </w:rPr>
      </w:pPr>
      <w:r w:rsidRPr="009A5743">
        <w:rPr>
          <w:rStyle w:val="Emphasis"/>
          <w:rFonts w:ascii="Calibri" w:hAnsi="Calibri" w:cs="Calibri"/>
          <w:i w:val="0"/>
        </w:rPr>
        <w:t>Ensu</w:t>
      </w:r>
      <w:r w:rsidR="00F16CC4" w:rsidRPr="009A5743">
        <w:rPr>
          <w:rStyle w:val="Emphasis"/>
          <w:rFonts w:ascii="Calibri" w:hAnsi="Calibri" w:cs="Calibri"/>
          <w:i w:val="0"/>
        </w:rPr>
        <w:t>re that the teacher is not present in the post interview.</w:t>
      </w:r>
    </w:p>
    <w:p w:rsidR="00C85503" w:rsidRPr="00C85503" w:rsidRDefault="00C85503" w:rsidP="00217C5C">
      <w:pPr>
        <w:spacing w:line="360" w:lineRule="auto"/>
        <w:rPr>
          <w:rStyle w:val="Emphasis"/>
          <w:rFonts w:ascii="Calibri" w:hAnsi="Calibri" w:cs="Calibri"/>
          <w:i w:val="0"/>
        </w:rPr>
      </w:pPr>
    </w:p>
    <w:p w:rsidR="005A4ACE" w:rsidRDefault="005A4ACE" w:rsidP="00217C5C">
      <w:pPr>
        <w:spacing w:line="360" w:lineRule="auto"/>
        <w:outlineLvl w:val="0"/>
        <w:rPr>
          <w:rStyle w:val="Emphasis"/>
          <w:rFonts w:ascii="Calibri" w:hAnsi="Calibri" w:cs="Calibri"/>
          <w:i w:val="0"/>
          <w:sz w:val="32"/>
          <w:szCs w:val="32"/>
        </w:rPr>
      </w:pPr>
    </w:p>
    <w:p w:rsidR="00A92B35" w:rsidRPr="00A92B35" w:rsidRDefault="00A92B35" w:rsidP="00217C5C">
      <w:pPr>
        <w:spacing w:line="360" w:lineRule="auto"/>
        <w:outlineLvl w:val="0"/>
        <w:rPr>
          <w:rStyle w:val="Emphasis"/>
          <w:rFonts w:ascii="Calibri" w:hAnsi="Calibri" w:cs="Calibri"/>
          <w:i w:val="0"/>
          <w:sz w:val="32"/>
          <w:szCs w:val="32"/>
        </w:rPr>
      </w:pPr>
      <w:r>
        <w:rPr>
          <w:rStyle w:val="Emphasis"/>
          <w:rFonts w:ascii="Calibri" w:hAnsi="Calibri" w:cs="Calibri"/>
          <w:i w:val="0"/>
          <w:sz w:val="32"/>
          <w:szCs w:val="32"/>
        </w:rPr>
        <w:lastRenderedPageBreak/>
        <w:t>Lesson 2</w:t>
      </w:r>
    </w:p>
    <w:p w:rsidR="00A92B35" w:rsidRDefault="00A92B35" w:rsidP="00217C5C">
      <w:pPr>
        <w:spacing w:line="360" w:lineRule="auto"/>
        <w:rPr>
          <w:rStyle w:val="Emphasis"/>
          <w:rFonts w:ascii="Calibri" w:hAnsi="Calibri" w:cs="Calibri"/>
          <w:b/>
          <w:i w:val="0"/>
          <w:sz w:val="32"/>
          <w:szCs w:val="32"/>
        </w:rPr>
      </w:pPr>
    </w:p>
    <w:p w:rsidR="00FD5A46" w:rsidRDefault="00A92B35" w:rsidP="00217C5C">
      <w:pPr>
        <w:spacing w:line="360" w:lineRule="auto"/>
        <w:rPr>
          <w:rFonts w:ascii="Calibri" w:hAnsi="Calibri" w:cs="Calibri"/>
          <w:lang w:val="en-US"/>
        </w:rPr>
      </w:pPr>
      <w:r>
        <w:rPr>
          <w:rStyle w:val="Emphasis"/>
          <w:rFonts w:ascii="Calibri" w:hAnsi="Calibri" w:cs="Calibri"/>
          <w:b/>
          <w:i w:val="0"/>
        </w:rPr>
        <w:t xml:space="preserve">Context and aims of Lesson 2:  </w:t>
      </w:r>
      <w:r w:rsidR="00C510D3">
        <w:rPr>
          <w:rStyle w:val="Emphasis"/>
          <w:rFonts w:ascii="Calibri" w:hAnsi="Calibri" w:cs="Calibri"/>
          <w:i w:val="0"/>
        </w:rPr>
        <w:t>As PR was given</w:t>
      </w:r>
      <w:r w:rsidR="00FD5A46">
        <w:rPr>
          <w:rStyle w:val="Emphasis"/>
          <w:rFonts w:ascii="Calibri" w:hAnsi="Calibri" w:cs="Calibri"/>
          <w:i w:val="0"/>
        </w:rPr>
        <w:t>,</w:t>
      </w:r>
      <w:r w:rsidR="00C510D3">
        <w:rPr>
          <w:rStyle w:val="Emphasis"/>
          <w:rFonts w:ascii="Calibri" w:hAnsi="Calibri" w:cs="Calibri"/>
          <w:i w:val="0"/>
        </w:rPr>
        <w:t xml:space="preserve"> we introduced a PR toolbox to enable us to be more prescriptive with our praise. Care would be taken to deliver prais</w:t>
      </w:r>
      <w:r w:rsidR="00FD5A46">
        <w:rPr>
          <w:rStyle w:val="Emphasis"/>
          <w:rFonts w:ascii="Calibri" w:hAnsi="Calibri" w:cs="Calibri"/>
          <w:i w:val="0"/>
        </w:rPr>
        <w:t>e in an authentic and kind way in hope to maximise its effectiveness.</w:t>
      </w:r>
      <w:r w:rsidR="00FD5A46" w:rsidRPr="00FD5A46">
        <w:rPr>
          <w:rFonts w:ascii="Calibri" w:hAnsi="Calibri" w:cs="Calibri"/>
          <w:lang w:val="en-US"/>
        </w:rPr>
        <w:t xml:space="preserve"> </w:t>
      </w:r>
      <w:r w:rsidR="00FD5A46">
        <w:rPr>
          <w:rFonts w:ascii="Calibri" w:hAnsi="Calibri" w:cs="Calibri"/>
          <w:lang w:val="en-US"/>
        </w:rPr>
        <w:t xml:space="preserve"> </w:t>
      </w:r>
      <w:r w:rsidR="00FD5A46" w:rsidRPr="00A64333">
        <w:rPr>
          <w:rFonts w:ascii="Calibri" w:hAnsi="Calibri" w:cs="Calibri"/>
          <w:lang w:val="en-US"/>
        </w:rPr>
        <w:t xml:space="preserve">The purpose of </w:t>
      </w:r>
      <w:r w:rsidR="00FD5A46">
        <w:rPr>
          <w:rFonts w:ascii="Calibri" w:hAnsi="Calibri" w:cs="Calibri"/>
          <w:lang w:val="en-US"/>
        </w:rPr>
        <w:t>Lesson 2</w:t>
      </w:r>
      <w:r w:rsidR="00FD5A46" w:rsidRPr="00A64333">
        <w:rPr>
          <w:rFonts w:ascii="Calibri" w:hAnsi="Calibri" w:cs="Calibri"/>
          <w:lang w:val="en-US"/>
        </w:rPr>
        <w:t xml:space="preserve"> was to give specific verbal feedback (using our natural initiative and the Appendix E toolbox)</w:t>
      </w:r>
      <w:r w:rsidR="00FD5A46">
        <w:rPr>
          <w:rFonts w:ascii="Calibri" w:hAnsi="Calibri" w:cs="Calibri"/>
          <w:lang w:val="en-US"/>
        </w:rPr>
        <w:t xml:space="preserve"> regarding behavior and work and to ensure that this feedback was descriptive and prescriptive. Also</w:t>
      </w:r>
      <w:r w:rsidR="00250985">
        <w:rPr>
          <w:rFonts w:ascii="Calibri" w:hAnsi="Calibri" w:cs="Calibri"/>
          <w:lang w:val="en-US"/>
        </w:rPr>
        <w:t>,</w:t>
      </w:r>
      <w:r w:rsidR="00FD5A46">
        <w:rPr>
          <w:rFonts w:ascii="Calibri" w:hAnsi="Calibri" w:cs="Calibri"/>
          <w:lang w:val="en-US"/>
        </w:rPr>
        <w:t xml:space="preserve"> we would measure the involvement of the children after facilitating peer praise.</w:t>
      </w:r>
    </w:p>
    <w:p w:rsidR="00FD5A46" w:rsidRDefault="00FD5A46" w:rsidP="00217C5C">
      <w:pPr>
        <w:spacing w:line="360" w:lineRule="auto"/>
        <w:rPr>
          <w:rFonts w:ascii="Calibri" w:hAnsi="Calibri" w:cs="Calibri"/>
          <w:lang w:val="en-US"/>
        </w:rPr>
      </w:pPr>
    </w:p>
    <w:p w:rsidR="00FD5A46" w:rsidRDefault="00FD5A46" w:rsidP="00217C5C">
      <w:pPr>
        <w:spacing w:line="360" w:lineRule="auto"/>
        <w:rPr>
          <w:rFonts w:ascii="Calibri" w:hAnsi="Calibri" w:cs="Calibri"/>
          <w:lang w:val="en-US"/>
        </w:rPr>
      </w:pPr>
      <w:r w:rsidRPr="00A64333">
        <w:rPr>
          <w:rFonts w:ascii="Calibri" w:hAnsi="Calibri" w:cs="Calibri"/>
          <w:lang w:val="en-US"/>
        </w:rPr>
        <w:t>There were 14 child</w:t>
      </w:r>
      <w:r>
        <w:rPr>
          <w:rFonts w:ascii="Calibri" w:hAnsi="Calibri" w:cs="Calibri"/>
          <w:lang w:val="en-US"/>
        </w:rPr>
        <w:t>ren whose task it was to create a poster for a holiday from a pack of information they had been given. Again, teamwork was essential here.</w:t>
      </w:r>
    </w:p>
    <w:p w:rsidR="00FD5A46" w:rsidRDefault="00FD5A46" w:rsidP="00217C5C">
      <w:pPr>
        <w:spacing w:line="360" w:lineRule="auto"/>
        <w:rPr>
          <w:rFonts w:ascii="Calibri" w:hAnsi="Calibri" w:cs="Calibri"/>
          <w:lang w:val="en-US"/>
        </w:rPr>
      </w:pPr>
    </w:p>
    <w:p w:rsidR="00A92B35" w:rsidRPr="00FD5A46" w:rsidRDefault="00A92B35" w:rsidP="00217C5C">
      <w:pPr>
        <w:spacing w:line="360" w:lineRule="auto"/>
        <w:rPr>
          <w:rStyle w:val="Emphasis"/>
          <w:rFonts w:ascii="Calibri" w:hAnsi="Calibri" w:cs="Calibri"/>
          <w:b/>
          <w:i w:val="0"/>
        </w:rPr>
      </w:pPr>
    </w:p>
    <w:p w:rsidR="00A92B35" w:rsidRDefault="00A92B35" w:rsidP="00217C5C">
      <w:pPr>
        <w:spacing w:line="360" w:lineRule="auto"/>
        <w:rPr>
          <w:rStyle w:val="Emphasis"/>
          <w:rFonts w:ascii="Calibri" w:hAnsi="Calibri" w:cs="Calibri"/>
          <w:b/>
          <w:i w:val="0"/>
        </w:rPr>
      </w:pPr>
    </w:p>
    <w:p w:rsidR="008C6F06" w:rsidRDefault="00A92B35" w:rsidP="00217C5C">
      <w:pPr>
        <w:spacing w:line="360" w:lineRule="auto"/>
        <w:jc w:val="center"/>
        <w:outlineLvl w:val="0"/>
        <w:rPr>
          <w:rFonts w:ascii="Calibri" w:hAnsi="Calibri" w:cs="Calibri"/>
          <w:b/>
          <w:lang w:val="en-US"/>
        </w:rPr>
      </w:pPr>
      <w:r w:rsidRPr="00A92B35">
        <w:rPr>
          <w:rStyle w:val="Emphasis"/>
          <w:rFonts w:ascii="Calibri" w:hAnsi="Calibri" w:cs="Calibri"/>
          <w:b/>
          <w:i w:val="0"/>
          <w:highlight w:val="cyan"/>
        </w:rPr>
        <w:t>Child D</w:t>
      </w:r>
    </w:p>
    <w:p w:rsidR="008C6F06" w:rsidRDefault="008C6F06" w:rsidP="00217C5C">
      <w:pPr>
        <w:spacing w:line="360" w:lineRule="auto"/>
        <w:rPr>
          <w:rFonts w:ascii="Calibri" w:hAnsi="Calibri" w:cs="Calibri"/>
          <w:b/>
          <w:lang w:val="en-US"/>
        </w:rPr>
      </w:pPr>
      <w:r>
        <w:rPr>
          <w:rFonts w:ascii="Calibri" w:hAnsi="Calibri" w:cs="Calibri"/>
          <w:noProof/>
          <w:color w:val="000000"/>
        </w:rPr>
        <w:drawing>
          <wp:anchor distT="0" distB="0" distL="114300" distR="114300" simplePos="0" relativeHeight="251660288" behindDoc="0" locked="0" layoutInCell="1" allowOverlap="1">
            <wp:simplePos x="0" y="0"/>
            <wp:positionH relativeFrom="column">
              <wp:posOffset>1052599</wp:posOffset>
            </wp:positionH>
            <wp:positionV relativeFrom="paragraph">
              <wp:posOffset>158346</wp:posOffset>
            </wp:positionV>
            <wp:extent cx="3600450" cy="1850390"/>
            <wp:effectExtent l="0" t="0" r="635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10 at 18.16.12.png"/>
                    <pic:cNvPicPr/>
                  </pic:nvPicPr>
                  <pic:blipFill>
                    <a:blip r:embed="rId13">
                      <a:extLst>
                        <a:ext uri="{28A0092B-C50C-407E-A947-70E740481C1C}">
                          <a14:useLocalDpi xmlns:a14="http://schemas.microsoft.com/office/drawing/2010/main" val="0"/>
                        </a:ext>
                      </a:extLst>
                    </a:blip>
                    <a:stretch>
                      <a:fillRect/>
                    </a:stretch>
                  </pic:blipFill>
                  <pic:spPr>
                    <a:xfrm>
                      <a:off x="0" y="0"/>
                      <a:ext cx="3600450" cy="1850390"/>
                    </a:xfrm>
                    <a:prstGeom prst="rect">
                      <a:avLst/>
                    </a:prstGeom>
                  </pic:spPr>
                </pic:pic>
              </a:graphicData>
            </a:graphic>
            <wp14:sizeRelH relativeFrom="page">
              <wp14:pctWidth>0</wp14:pctWidth>
            </wp14:sizeRelH>
            <wp14:sizeRelV relativeFrom="page">
              <wp14:pctHeight>0</wp14:pctHeight>
            </wp14:sizeRelV>
          </wp:anchor>
        </w:drawing>
      </w:r>
    </w:p>
    <w:p w:rsidR="00FD5A46" w:rsidRDefault="00FD5A46" w:rsidP="00217C5C">
      <w:pPr>
        <w:spacing w:line="360" w:lineRule="auto"/>
        <w:rPr>
          <w:rFonts w:ascii="Calibri" w:hAnsi="Calibri" w:cs="Calibri"/>
          <w:color w:val="000000"/>
        </w:rPr>
      </w:pPr>
      <w:r>
        <w:rPr>
          <w:rFonts w:ascii="Calibri" w:hAnsi="Calibri" w:cs="Calibri"/>
          <w:color w:val="000000"/>
        </w:rPr>
        <w:t xml:space="preserve"> </w:t>
      </w:r>
    </w:p>
    <w:p w:rsidR="002A0C08" w:rsidRDefault="002A0C08" w:rsidP="00217C5C">
      <w:pPr>
        <w:spacing w:line="360" w:lineRule="auto"/>
        <w:rPr>
          <w:rFonts w:ascii="Calibri" w:hAnsi="Calibri" w:cs="Calibri"/>
          <w:color w:val="000000"/>
        </w:rPr>
      </w:pPr>
    </w:p>
    <w:p w:rsidR="002A0C08" w:rsidRDefault="002A0C08" w:rsidP="00217C5C">
      <w:pPr>
        <w:spacing w:line="360" w:lineRule="auto"/>
        <w:rPr>
          <w:rFonts w:ascii="Calibri" w:hAnsi="Calibri" w:cs="Calibri"/>
          <w:color w:val="000000"/>
        </w:rPr>
      </w:pPr>
    </w:p>
    <w:p w:rsidR="00FD5A46" w:rsidRDefault="00FD5A46" w:rsidP="00217C5C">
      <w:pPr>
        <w:spacing w:line="360" w:lineRule="auto"/>
        <w:rPr>
          <w:rFonts w:ascii="Calibri" w:hAnsi="Calibri" w:cs="Calibri"/>
          <w:color w:val="000000"/>
        </w:rPr>
      </w:pPr>
    </w:p>
    <w:p w:rsidR="008C6F06" w:rsidRDefault="008C6F06" w:rsidP="00217C5C">
      <w:pPr>
        <w:spacing w:line="360" w:lineRule="auto"/>
        <w:rPr>
          <w:rFonts w:ascii="Calibri" w:hAnsi="Calibri" w:cs="Calibri"/>
          <w:color w:val="000000"/>
        </w:rPr>
      </w:pPr>
    </w:p>
    <w:p w:rsidR="008C6F06" w:rsidRDefault="008C6F06" w:rsidP="00217C5C">
      <w:pPr>
        <w:spacing w:line="360" w:lineRule="auto"/>
        <w:rPr>
          <w:rFonts w:ascii="Calibri" w:hAnsi="Calibri" w:cs="Calibri"/>
          <w:color w:val="000000"/>
        </w:rPr>
      </w:pPr>
    </w:p>
    <w:p w:rsidR="008C6F06" w:rsidRDefault="008C6F06" w:rsidP="00217C5C">
      <w:pPr>
        <w:spacing w:line="360" w:lineRule="auto"/>
        <w:rPr>
          <w:rFonts w:ascii="Calibri" w:hAnsi="Calibri" w:cs="Calibri"/>
          <w:color w:val="000000"/>
        </w:rPr>
      </w:pPr>
    </w:p>
    <w:p w:rsidR="008C6F06" w:rsidRDefault="008C6F06" w:rsidP="00217C5C">
      <w:pPr>
        <w:spacing w:line="360" w:lineRule="auto"/>
        <w:rPr>
          <w:rFonts w:ascii="Calibri" w:hAnsi="Calibri" w:cs="Calibri"/>
          <w:color w:val="000000"/>
        </w:rPr>
      </w:pPr>
    </w:p>
    <w:p w:rsidR="008C6F06" w:rsidRDefault="008C6F06" w:rsidP="00217C5C">
      <w:pPr>
        <w:spacing w:line="360" w:lineRule="auto"/>
        <w:rPr>
          <w:rFonts w:ascii="Calibri" w:hAnsi="Calibri" w:cs="Calibri"/>
          <w:color w:val="000000"/>
        </w:rPr>
      </w:pPr>
    </w:p>
    <w:p w:rsidR="008C6F06" w:rsidRDefault="008C6F06" w:rsidP="00217C5C">
      <w:pPr>
        <w:spacing w:line="360" w:lineRule="auto"/>
        <w:outlineLvl w:val="0"/>
        <w:rPr>
          <w:rFonts w:ascii="Calibri" w:hAnsi="Calibri" w:cs="Calibri"/>
          <w:color w:val="000000"/>
        </w:rPr>
      </w:pPr>
      <w:r>
        <w:rPr>
          <w:rFonts w:ascii="Calibri" w:hAnsi="Calibri" w:cs="Calibri"/>
          <w:color w:val="000000"/>
        </w:rPr>
        <w:t>Appendix H1.0</w:t>
      </w:r>
    </w:p>
    <w:p w:rsidR="008C6F06" w:rsidRDefault="008C6F06" w:rsidP="00217C5C">
      <w:pPr>
        <w:spacing w:line="360" w:lineRule="auto"/>
        <w:rPr>
          <w:rFonts w:ascii="Calibri" w:hAnsi="Calibri" w:cs="Calibri"/>
          <w:color w:val="000000"/>
        </w:rPr>
      </w:pPr>
    </w:p>
    <w:p w:rsidR="00FD5A46" w:rsidRPr="002A0C08" w:rsidRDefault="008C6F06" w:rsidP="00217C5C">
      <w:pPr>
        <w:spacing w:line="360" w:lineRule="auto"/>
        <w:rPr>
          <w:rFonts w:ascii="Calibri" w:hAnsi="Calibri" w:cs="Calibri"/>
          <w:color w:val="000000"/>
        </w:rPr>
      </w:pPr>
      <w:r w:rsidRPr="008C6F06">
        <w:rPr>
          <w:rFonts w:ascii="Calibri" w:hAnsi="Calibri" w:cs="Calibri"/>
          <w:b/>
          <w:color w:val="000000"/>
        </w:rPr>
        <w:t>Moments of interest:</w:t>
      </w:r>
      <w:r>
        <w:rPr>
          <w:rFonts w:ascii="Calibri" w:hAnsi="Calibri" w:cs="Calibri"/>
          <w:color w:val="000000"/>
        </w:rPr>
        <w:t xml:space="preserve"> Child D was c</w:t>
      </w:r>
      <w:r w:rsidR="00FD5A46" w:rsidRPr="002A0C08">
        <w:rPr>
          <w:rFonts w:ascii="Calibri" w:hAnsi="Calibri" w:cs="Calibri"/>
          <w:color w:val="000000"/>
        </w:rPr>
        <w:t xml:space="preserve">onsistently well behaved and engaged. Positive effect after praise for behaviour especially. </w:t>
      </w:r>
      <w:r w:rsidR="002A0C08">
        <w:rPr>
          <w:rFonts w:ascii="Calibri" w:hAnsi="Calibri" w:cs="Calibri"/>
          <w:color w:val="000000"/>
        </w:rPr>
        <w:t>This raised the question, i</w:t>
      </w:r>
      <w:r w:rsidR="00FD5A46" w:rsidRPr="002A0C08">
        <w:rPr>
          <w:rFonts w:ascii="Calibri" w:hAnsi="Calibri" w:cs="Calibri"/>
          <w:color w:val="000000"/>
        </w:rPr>
        <w:t>s the child’s engagement the natural nature of the child or due to the praise? Use of peer praise definite</w:t>
      </w:r>
      <w:r>
        <w:rPr>
          <w:rFonts w:ascii="Calibri" w:hAnsi="Calibri" w:cs="Calibri"/>
          <w:color w:val="000000"/>
        </w:rPr>
        <w:t>ly showed a positive response with</w:t>
      </w:r>
      <w:r w:rsidR="00FD5A46" w:rsidRPr="002A0C08">
        <w:rPr>
          <w:rFonts w:ascii="Calibri" w:hAnsi="Calibri" w:cs="Calibri"/>
          <w:color w:val="000000"/>
        </w:rPr>
        <w:t xml:space="preserve"> motivation and willingness to learn.</w:t>
      </w:r>
      <w:r>
        <w:rPr>
          <w:rFonts w:ascii="Calibri" w:hAnsi="Calibri" w:cs="Calibri"/>
          <w:color w:val="000000"/>
        </w:rPr>
        <w:t xml:space="preserve"> Child D felt involved in the </w:t>
      </w:r>
      <w:r>
        <w:rPr>
          <w:rFonts w:ascii="Calibri" w:hAnsi="Calibri" w:cs="Calibri"/>
          <w:color w:val="000000"/>
        </w:rPr>
        <w:lastRenderedPageBreak/>
        <w:t xml:space="preserve">lesson because it was </w:t>
      </w:r>
      <w:r w:rsidR="00250985">
        <w:rPr>
          <w:rFonts w:ascii="Calibri" w:hAnsi="Calibri" w:cs="Calibri"/>
          <w:color w:val="000000"/>
        </w:rPr>
        <w:t>interesting, and they were given the responsibility of leading their group</w:t>
      </w:r>
      <w:r>
        <w:rPr>
          <w:rFonts w:ascii="Calibri" w:hAnsi="Calibri" w:cs="Calibri"/>
          <w:color w:val="000000"/>
        </w:rPr>
        <w:t xml:space="preserve">. Praise was seen as something that inspired Child D to work more and do more. PR, made Child D feel excited and happy. </w:t>
      </w:r>
      <w:r w:rsidR="00250985">
        <w:rPr>
          <w:rFonts w:ascii="Calibri" w:hAnsi="Calibri" w:cs="Calibri"/>
          <w:color w:val="000000"/>
        </w:rPr>
        <w:t>Despite</w:t>
      </w:r>
      <w:r>
        <w:rPr>
          <w:rFonts w:ascii="Calibri" w:hAnsi="Calibri" w:cs="Calibri"/>
          <w:color w:val="000000"/>
        </w:rPr>
        <w:t xml:space="preserve"> Child A’s </w:t>
      </w:r>
      <w:r w:rsidR="00250985">
        <w:rPr>
          <w:rFonts w:ascii="Calibri" w:hAnsi="Calibri" w:cs="Calibri"/>
          <w:color w:val="000000"/>
        </w:rPr>
        <w:t>response</w:t>
      </w:r>
      <w:r>
        <w:rPr>
          <w:rFonts w:ascii="Calibri" w:hAnsi="Calibri" w:cs="Calibri"/>
          <w:color w:val="000000"/>
        </w:rPr>
        <w:t>, Child D would happily receive a sticker as a method of PR perhaps because Child D was younger. When other children praised child D, made them happy because ‘I am motivated to do more’.</w:t>
      </w:r>
    </w:p>
    <w:p w:rsidR="00A92B35" w:rsidRDefault="00A92B35" w:rsidP="00217C5C">
      <w:pPr>
        <w:spacing w:line="360" w:lineRule="auto"/>
        <w:rPr>
          <w:rStyle w:val="Emphasis"/>
          <w:rFonts w:ascii="Calibri" w:hAnsi="Calibri" w:cs="Calibri"/>
          <w:b/>
          <w:i w:val="0"/>
        </w:rPr>
      </w:pPr>
    </w:p>
    <w:p w:rsidR="00FD5A46" w:rsidRDefault="00FD5A46" w:rsidP="00217C5C">
      <w:pPr>
        <w:spacing w:line="360" w:lineRule="auto"/>
        <w:rPr>
          <w:rStyle w:val="Emphasis"/>
          <w:rFonts w:ascii="Calibri" w:hAnsi="Calibri" w:cs="Calibri"/>
          <w:b/>
          <w:i w:val="0"/>
        </w:rPr>
      </w:pPr>
    </w:p>
    <w:p w:rsidR="00FD5A46" w:rsidRDefault="00A92B35" w:rsidP="00217C5C">
      <w:pPr>
        <w:spacing w:line="360" w:lineRule="auto"/>
        <w:jc w:val="center"/>
        <w:outlineLvl w:val="0"/>
        <w:rPr>
          <w:rStyle w:val="Emphasis"/>
          <w:rFonts w:ascii="Calibri" w:hAnsi="Calibri" w:cs="Calibri"/>
          <w:b/>
          <w:i w:val="0"/>
        </w:rPr>
      </w:pPr>
      <w:r w:rsidRPr="00A92B35">
        <w:rPr>
          <w:rStyle w:val="Emphasis"/>
          <w:rFonts w:ascii="Calibri" w:hAnsi="Calibri" w:cs="Calibri"/>
          <w:b/>
          <w:i w:val="0"/>
          <w:highlight w:val="magenta"/>
        </w:rPr>
        <w:t>Child E</w:t>
      </w:r>
    </w:p>
    <w:p w:rsidR="008C6F06" w:rsidRDefault="008C6F06" w:rsidP="00217C5C">
      <w:pPr>
        <w:spacing w:line="360" w:lineRule="auto"/>
        <w:rPr>
          <w:rStyle w:val="Emphasis"/>
          <w:rFonts w:ascii="Calibri" w:hAnsi="Calibri" w:cs="Calibri"/>
          <w:b/>
          <w:i w:val="0"/>
        </w:rPr>
      </w:pPr>
      <w:r>
        <w:rPr>
          <w:rFonts w:ascii="Calibri" w:hAnsi="Calibri" w:cs="Calibri"/>
          <w:b/>
          <w:iCs/>
          <w:noProof/>
        </w:rPr>
        <w:drawing>
          <wp:inline distT="0" distB="0" distL="0" distR="0">
            <wp:extent cx="5727700" cy="2959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10 at 18.24.07.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959100"/>
                    </a:xfrm>
                    <a:prstGeom prst="rect">
                      <a:avLst/>
                    </a:prstGeom>
                  </pic:spPr>
                </pic:pic>
              </a:graphicData>
            </a:graphic>
          </wp:inline>
        </w:drawing>
      </w:r>
    </w:p>
    <w:p w:rsidR="008C6F06" w:rsidRDefault="008C6F06" w:rsidP="00217C5C">
      <w:pPr>
        <w:spacing w:line="360" w:lineRule="auto"/>
        <w:rPr>
          <w:rStyle w:val="Emphasis"/>
          <w:rFonts w:ascii="Calibri" w:hAnsi="Calibri" w:cs="Calibri"/>
          <w:b/>
          <w:i w:val="0"/>
        </w:rPr>
      </w:pPr>
    </w:p>
    <w:p w:rsidR="008C6F06" w:rsidRDefault="008C6F06" w:rsidP="00217C5C">
      <w:pPr>
        <w:spacing w:line="360" w:lineRule="auto"/>
        <w:rPr>
          <w:rStyle w:val="Emphasis"/>
          <w:rFonts w:ascii="Calibri" w:hAnsi="Calibri" w:cs="Calibri"/>
          <w:b/>
          <w:i w:val="0"/>
        </w:rPr>
      </w:pPr>
    </w:p>
    <w:p w:rsidR="00FD5A46" w:rsidRDefault="008C6F06" w:rsidP="00217C5C">
      <w:pPr>
        <w:spacing w:line="360" w:lineRule="auto"/>
        <w:rPr>
          <w:rFonts w:ascii="Calibri" w:hAnsi="Calibri" w:cs="Calibri"/>
          <w:bCs/>
          <w:color w:val="000000"/>
        </w:rPr>
      </w:pPr>
      <w:r>
        <w:rPr>
          <w:rStyle w:val="Emphasis"/>
          <w:rFonts w:ascii="Calibri" w:hAnsi="Calibri" w:cs="Calibri"/>
          <w:b/>
          <w:i w:val="0"/>
        </w:rPr>
        <w:t xml:space="preserve">Moments of interest: </w:t>
      </w:r>
      <w:r w:rsidR="003F117A">
        <w:rPr>
          <w:rFonts w:ascii="Calibri" w:hAnsi="Calibri" w:cs="Calibri"/>
          <w:bCs/>
          <w:color w:val="000000"/>
        </w:rPr>
        <w:t>B</w:t>
      </w:r>
      <w:r w:rsidR="00FD5A46" w:rsidRPr="002A0C08">
        <w:rPr>
          <w:rFonts w:ascii="Calibri" w:hAnsi="Calibri" w:cs="Calibri"/>
          <w:bCs/>
          <w:color w:val="000000"/>
        </w:rPr>
        <w:t>ecame intensely involved when praised by a peer, you could see that they were concentrated and persistent to learn. Different types of PR seems to work for different children therefore tailoring your PR is imperative to ensure that it has the most impact.</w:t>
      </w:r>
      <w:r w:rsidR="003F117A">
        <w:rPr>
          <w:rFonts w:ascii="Calibri" w:hAnsi="Calibri" w:cs="Calibri"/>
          <w:bCs/>
          <w:color w:val="000000"/>
        </w:rPr>
        <w:t xml:space="preserve"> It was evident that when giving Child E genuine feedback, such as eye contact and a soft tone, they became consistently more engaged.</w:t>
      </w:r>
    </w:p>
    <w:p w:rsidR="003F117A" w:rsidRDefault="003F117A" w:rsidP="00217C5C">
      <w:pPr>
        <w:spacing w:line="360" w:lineRule="auto"/>
        <w:rPr>
          <w:rFonts w:ascii="Calibri" w:hAnsi="Calibri" w:cs="Calibri"/>
          <w:bCs/>
          <w:color w:val="000000"/>
        </w:rPr>
      </w:pPr>
    </w:p>
    <w:p w:rsidR="003F117A" w:rsidRPr="002A0C08" w:rsidRDefault="003F117A" w:rsidP="00217C5C">
      <w:pPr>
        <w:spacing w:line="360" w:lineRule="auto"/>
        <w:rPr>
          <w:rFonts w:ascii="Calibri" w:hAnsi="Calibri" w:cs="Calibri"/>
          <w:bCs/>
          <w:color w:val="000000"/>
        </w:rPr>
      </w:pPr>
      <w:r>
        <w:rPr>
          <w:rFonts w:ascii="Calibri" w:hAnsi="Calibri" w:cs="Calibri"/>
          <w:bCs/>
          <w:color w:val="000000"/>
        </w:rPr>
        <w:t xml:space="preserve">In the post interview, it was interesting to note that Child E gave 3/5 for their involvement score, because they got ‘little help from the group’. Child E agreed with Child D that they feel motivated to do more when they are peer praised. </w:t>
      </w:r>
    </w:p>
    <w:p w:rsidR="00A92B35" w:rsidRDefault="00A92B35" w:rsidP="00217C5C">
      <w:pPr>
        <w:spacing w:line="360" w:lineRule="auto"/>
        <w:rPr>
          <w:rStyle w:val="Emphasis"/>
          <w:rFonts w:ascii="Calibri" w:hAnsi="Calibri" w:cs="Calibri"/>
          <w:b/>
          <w:i w:val="0"/>
        </w:rPr>
      </w:pPr>
    </w:p>
    <w:p w:rsidR="00A92B35" w:rsidRDefault="00A92B35" w:rsidP="00217C5C">
      <w:pPr>
        <w:spacing w:line="360" w:lineRule="auto"/>
        <w:rPr>
          <w:rStyle w:val="Emphasis"/>
          <w:rFonts w:ascii="Calibri" w:hAnsi="Calibri" w:cs="Calibri"/>
          <w:b/>
          <w:i w:val="0"/>
        </w:rPr>
      </w:pPr>
    </w:p>
    <w:p w:rsidR="00863CD8" w:rsidRDefault="00863CD8" w:rsidP="00217C5C">
      <w:pPr>
        <w:spacing w:line="360" w:lineRule="auto"/>
        <w:rPr>
          <w:rStyle w:val="Emphasis"/>
          <w:rFonts w:ascii="Calibri" w:hAnsi="Calibri" w:cs="Calibri"/>
          <w:b/>
          <w:i w:val="0"/>
          <w:highlight w:val="lightGray"/>
        </w:rPr>
      </w:pPr>
    </w:p>
    <w:p w:rsidR="00863CD8" w:rsidRDefault="00863CD8" w:rsidP="00217C5C">
      <w:pPr>
        <w:spacing w:line="360" w:lineRule="auto"/>
        <w:rPr>
          <w:rStyle w:val="Emphasis"/>
          <w:rFonts w:ascii="Calibri" w:hAnsi="Calibri" w:cs="Calibri"/>
          <w:b/>
          <w:i w:val="0"/>
          <w:highlight w:val="lightGray"/>
        </w:rPr>
      </w:pPr>
    </w:p>
    <w:p w:rsidR="00863CD8" w:rsidRDefault="00863CD8" w:rsidP="00217C5C">
      <w:pPr>
        <w:spacing w:line="360" w:lineRule="auto"/>
        <w:rPr>
          <w:rStyle w:val="Emphasis"/>
          <w:rFonts w:ascii="Calibri" w:hAnsi="Calibri" w:cs="Calibri"/>
          <w:b/>
          <w:i w:val="0"/>
          <w:highlight w:val="lightGray"/>
        </w:rPr>
      </w:pPr>
    </w:p>
    <w:p w:rsidR="00863CD8" w:rsidRDefault="00863CD8" w:rsidP="00217C5C">
      <w:pPr>
        <w:spacing w:line="360" w:lineRule="auto"/>
        <w:rPr>
          <w:rStyle w:val="Emphasis"/>
          <w:rFonts w:ascii="Calibri" w:hAnsi="Calibri" w:cs="Calibri"/>
          <w:b/>
          <w:i w:val="0"/>
          <w:highlight w:val="lightGray"/>
        </w:rPr>
      </w:pPr>
    </w:p>
    <w:p w:rsidR="00863CD8" w:rsidRDefault="00863CD8" w:rsidP="00217C5C">
      <w:pPr>
        <w:spacing w:line="360" w:lineRule="auto"/>
        <w:rPr>
          <w:rStyle w:val="Emphasis"/>
          <w:rFonts w:ascii="Calibri" w:hAnsi="Calibri" w:cs="Calibri"/>
          <w:b/>
          <w:i w:val="0"/>
          <w:highlight w:val="lightGray"/>
        </w:rPr>
      </w:pPr>
    </w:p>
    <w:p w:rsidR="00863CD8" w:rsidRDefault="00863CD8" w:rsidP="00217C5C">
      <w:pPr>
        <w:spacing w:line="360" w:lineRule="auto"/>
        <w:rPr>
          <w:rStyle w:val="Emphasis"/>
          <w:rFonts w:ascii="Calibri" w:hAnsi="Calibri" w:cs="Calibri"/>
          <w:b/>
          <w:i w:val="0"/>
          <w:highlight w:val="lightGray"/>
        </w:rPr>
      </w:pPr>
    </w:p>
    <w:p w:rsidR="00863CD8" w:rsidRDefault="00863CD8" w:rsidP="00217C5C">
      <w:pPr>
        <w:spacing w:line="360" w:lineRule="auto"/>
        <w:rPr>
          <w:rStyle w:val="Emphasis"/>
          <w:rFonts w:ascii="Calibri" w:hAnsi="Calibri" w:cs="Calibri"/>
          <w:b/>
          <w:i w:val="0"/>
          <w:highlight w:val="lightGray"/>
        </w:rPr>
      </w:pPr>
    </w:p>
    <w:p w:rsidR="002A0C08" w:rsidRDefault="00A92B35" w:rsidP="00217C5C">
      <w:pPr>
        <w:spacing w:line="360" w:lineRule="auto"/>
        <w:outlineLvl w:val="0"/>
        <w:rPr>
          <w:rStyle w:val="Emphasis"/>
          <w:rFonts w:ascii="Calibri" w:hAnsi="Calibri" w:cs="Calibri"/>
          <w:b/>
          <w:i w:val="0"/>
        </w:rPr>
      </w:pPr>
      <w:r w:rsidRPr="00A92B35">
        <w:rPr>
          <w:rStyle w:val="Emphasis"/>
          <w:rFonts w:ascii="Calibri" w:hAnsi="Calibri" w:cs="Calibri"/>
          <w:b/>
          <w:i w:val="0"/>
          <w:highlight w:val="lightGray"/>
        </w:rPr>
        <w:t>Child F</w:t>
      </w:r>
      <w:r w:rsidR="00FD5A46">
        <w:rPr>
          <w:rStyle w:val="Emphasis"/>
          <w:rFonts w:ascii="Calibri" w:hAnsi="Calibri" w:cs="Calibri"/>
          <w:b/>
          <w:i w:val="0"/>
        </w:rPr>
        <w:t xml:space="preserve"> </w:t>
      </w:r>
    </w:p>
    <w:p w:rsidR="00863CD8" w:rsidRDefault="00863CD8" w:rsidP="00217C5C">
      <w:pPr>
        <w:spacing w:line="360" w:lineRule="auto"/>
        <w:rPr>
          <w:rStyle w:val="Emphasis"/>
          <w:rFonts w:ascii="Calibri" w:hAnsi="Calibri" w:cs="Calibri"/>
          <w:b/>
          <w:i w:val="0"/>
        </w:rPr>
      </w:pPr>
    </w:p>
    <w:p w:rsidR="00863CD8" w:rsidRDefault="00863CD8" w:rsidP="00217C5C">
      <w:pPr>
        <w:spacing w:line="360" w:lineRule="auto"/>
        <w:rPr>
          <w:rStyle w:val="Emphasis"/>
          <w:rFonts w:ascii="Calibri" w:hAnsi="Calibri" w:cs="Calibri"/>
          <w:b/>
          <w:i w:val="0"/>
        </w:rPr>
      </w:pPr>
      <w:r>
        <w:rPr>
          <w:rFonts w:ascii="Calibri" w:hAnsi="Calibri" w:cs="Calibri"/>
          <w:b/>
          <w:iCs/>
          <w:noProof/>
        </w:rPr>
        <w:drawing>
          <wp:inline distT="0" distB="0" distL="0" distR="0">
            <wp:extent cx="5727700" cy="3028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4-10 at 18.36.11.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028950"/>
                    </a:xfrm>
                    <a:prstGeom prst="rect">
                      <a:avLst/>
                    </a:prstGeom>
                  </pic:spPr>
                </pic:pic>
              </a:graphicData>
            </a:graphic>
          </wp:inline>
        </w:drawing>
      </w:r>
    </w:p>
    <w:p w:rsidR="002A0C08" w:rsidRDefault="00863CD8" w:rsidP="00217C5C">
      <w:pPr>
        <w:spacing w:line="360" w:lineRule="auto"/>
        <w:outlineLvl w:val="0"/>
        <w:rPr>
          <w:rStyle w:val="Emphasis"/>
          <w:rFonts w:ascii="Calibri" w:hAnsi="Calibri" w:cs="Calibri"/>
          <w:b/>
          <w:i w:val="0"/>
        </w:rPr>
      </w:pPr>
      <w:r>
        <w:rPr>
          <w:rStyle w:val="Emphasis"/>
          <w:rFonts w:ascii="Calibri" w:hAnsi="Calibri" w:cs="Calibri"/>
          <w:b/>
          <w:i w:val="0"/>
        </w:rPr>
        <w:t>Appendix H1.0</w:t>
      </w:r>
    </w:p>
    <w:p w:rsidR="00863CD8" w:rsidRDefault="00863CD8" w:rsidP="00217C5C">
      <w:pPr>
        <w:spacing w:line="360" w:lineRule="auto"/>
        <w:rPr>
          <w:rStyle w:val="Emphasis"/>
          <w:rFonts w:ascii="Calibri" w:hAnsi="Calibri" w:cs="Calibri"/>
          <w:b/>
          <w:i w:val="0"/>
        </w:rPr>
      </w:pPr>
    </w:p>
    <w:p w:rsidR="003F117A" w:rsidRPr="00863CD8" w:rsidRDefault="00FD5A46" w:rsidP="00217C5C">
      <w:pPr>
        <w:spacing w:line="360" w:lineRule="auto"/>
        <w:rPr>
          <w:rFonts w:ascii="Calibri" w:hAnsi="Calibri" w:cs="Calibri"/>
          <w:color w:val="000000"/>
        </w:rPr>
      </w:pPr>
      <w:r w:rsidRPr="002A0C08">
        <w:rPr>
          <w:rFonts w:ascii="Calibri" w:hAnsi="Calibri" w:cs="Calibri"/>
          <w:color w:val="000000"/>
        </w:rPr>
        <w:t>After praise that was specific and expansive, there was a positive response, suggesting that the quality of feedback matters. The fact that the child was engaged seemed to be out of interest rather than the praise directly. Child seemed to be ‘in flow’ or engrossed with what he was doing. It raises the question, are some children more engaged in some subjects rather than others? Peer praise wasn’t received very well and negatively impacted</w:t>
      </w:r>
      <w:r w:rsidR="00863CD8">
        <w:rPr>
          <w:rFonts w:ascii="Calibri" w:hAnsi="Calibri" w:cs="Calibri"/>
          <w:color w:val="000000"/>
        </w:rPr>
        <w:t xml:space="preserve"> the child’s involvement level, perhaps due to a lack of concentration.</w:t>
      </w:r>
      <w:r w:rsidR="00250985">
        <w:rPr>
          <w:rFonts w:ascii="Calibri" w:hAnsi="Calibri" w:cs="Calibri"/>
          <w:color w:val="000000"/>
        </w:rPr>
        <w:t xml:space="preserve"> </w:t>
      </w:r>
      <w:r w:rsidR="003F117A">
        <w:rPr>
          <w:rFonts w:ascii="Calibri" w:hAnsi="Calibri" w:cs="Calibri"/>
          <w:color w:val="000000"/>
        </w:rPr>
        <w:t>Child F could relate to the task and found it relevant, therefore making th</w:t>
      </w:r>
      <w:r w:rsidR="00250985">
        <w:rPr>
          <w:rFonts w:ascii="Calibri" w:hAnsi="Calibri" w:cs="Calibri"/>
          <w:color w:val="000000"/>
        </w:rPr>
        <w:t xml:space="preserve">em </w:t>
      </w:r>
      <w:r w:rsidR="003F117A">
        <w:rPr>
          <w:rFonts w:ascii="Calibri" w:hAnsi="Calibri" w:cs="Calibri"/>
          <w:color w:val="000000"/>
        </w:rPr>
        <w:t>feel more involved.</w:t>
      </w:r>
    </w:p>
    <w:p w:rsidR="00A92B35" w:rsidRDefault="00A92B35" w:rsidP="00217C5C">
      <w:pPr>
        <w:spacing w:line="360" w:lineRule="auto"/>
        <w:rPr>
          <w:rStyle w:val="Emphasis"/>
          <w:rFonts w:ascii="Calibri" w:hAnsi="Calibri" w:cs="Calibri"/>
          <w:b/>
          <w:i w:val="0"/>
        </w:rPr>
      </w:pPr>
    </w:p>
    <w:p w:rsidR="00A61C5B" w:rsidRDefault="00A92B35" w:rsidP="00217C5C">
      <w:pPr>
        <w:spacing w:line="360" w:lineRule="auto"/>
        <w:rPr>
          <w:rStyle w:val="Emphasis"/>
          <w:rFonts w:ascii="Calibri" w:hAnsi="Calibri" w:cs="Calibri"/>
          <w:i w:val="0"/>
        </w:rPr>
      </w:pPr>
      <w:r>
        <w:rPr>
          <w:rStyle w:val="Emphasis"/>
          <w:rFonts w:ascii="Calibri" w:hAnsi="Calibri" w:cs="Calibri"/>
          <w:b/>
          <w:i w:val="0"/>
        </w:rPr>
        <w:lastRenderedPageBreak/>
        <w:t xml:space="preserve">Critical Reflection of Lesson 2: </w:t>
      </w:r>
      <w:r w:rsidR="00250985">
        <w:rPr>
          <w:rFonts w:ascii="Calibri" w:hAnsi="Calibri" w:cs="Calibri"/>
          <w:lang w:val="en-US"/>
        </w:rPr>
        <w:t>Peer feedback was positively portrayed within the interview however the observation showed mixed effectiveness. The children enjoyed the lesson and the majority met the learning outcome.</w:t>
      </w:r>
      <w:r w:rsidR="00A61C5B">
        <w:rPr>
          <w:rFonts w:ascii="Calibri" w:hAnsi="Calibri" w:cs="Calibri"/>
          <w:lang w:val="en-US"/>
        </w:rPr>
        <w:t xml:space="preserve"> </w:t>
      </w:r>
      <w:r w:rsidR="00250985" w:rsidRPr="0023289A">
        <w:rPr>
          <w:rFonts w:ascii="Calibri" w:hAnsi="Calibri" w:cs="Calibri"/>
          <w:lang w:val="en-US"/>
        </w:rPr>
        <w:t xml:space="preserve">The delivery of peer praise was fantastic, </w:t>
      </w:r>
      <w:r w:rsidR="00250985">
        <w:rPr>
          <w:rFonts w:ascii="Calibri" w:hAnsi="Calibri" w:cs="Calibri"/>
          <w:lang w:val="en-US"/>
        </w:rPr>
        <w:t xml:space="preserve">especially when targeting behavior. </w:t>
      </w:r>
      <w:r w:rsidR="009E2ACE" w:rsidRPr="00250985">
        <w:rPr>
          <w:rStyle w:val="Emphasis"/>
          <w:rFonts w:ascii="Calibri" w:hAnsi="Calibri" w:cs="Calibri"/>
          <w:i w:val="0"/>
        </w:rPr>
        <w:t xml:space="preserve">Of the 6 </w:t>
      </w:r>
      <w:r w:rsidR="00863CD8" w:rsidRPr="00250985">
        <w:rPr>
          <w:rStyle w:val="Emphasis"/>
          <w:rFonts w:ascii="Calibri" w:hAnsi="Calibri" w:cs="Calibri"/>
          <w:i w:val="0"/>
        </w:rPr>
        <w:t>children</w:t>
      </w:r>
      <w:r w:rsidR="009E2ACE" w:rsidRPr="00250985">
        <w:rPr>
          <w:rStyle w:val="Emphasis"/>
          <w:rFonts w:ascii="Calibri" w:hAnsi="Calibri" w:cs="Calibri"/>
          <w:i w:val="0"/>
        </w:rPr>
        <w:t xml:space="preserve"> we</w:t>
      </w:r>
      <w:r w:rsidR="00863CD8" w:rsidRPr="00250985">
        <w:rPr>
          <w:rStyle w:val="Emphasis"/>
          <w:rFonts w:ascii="Calibri" w:hAnsi="Calibri" w:cs="Calibri"/>
          <w:i w:val="0"/>
        </w:rPr>
        <w:t>’</w:t>
      </w:r>
      <w:r w:rsidR="009E2ACE" w:rsidRPr="00250985">
        <w:rPr>
          <w:rStyle w:val="Emphasis"/>
          <w:rFonts w:ascii="Calibri" w:hAnsi="Calibri" w:cs="Calibri"/>
          <w:i w:val="0"/>
        </w:rPr>
        <w:t xml:space="preserve">ve asked, all asked for an </w:t>
      </w:r>
      <w:r w:rsidR="00A61C5B">
        <w:rPr>
          <w:rStyle w:val="Emphasis"/>
          <w:rFonts w:ascii="Calibri" w:hAnsi="Calibri" w:cs="Calibri"/>
          <w:i w:val="0"/>
        </w:rPr>
        <w:t>incentive.</w:t>
      </w:r>
    </w:p>
    <w:p w:rsidR="00A61C5B" w:rsidRDefault="00A61C5B" w:rsidP="00217C5C">
      <w:pPr>
        <w:spacing w:line="360" w:lineRule="auto"/>
        <w:rPr>
          <w:rStyle w:val="Emphasis"/>
          <w:rFonts w:ascii="Calibri" w:hAnsi="Calibri" w:cs="Calibri"/>
          <w:i w:val="0"/>
        </w:rPr>
      </w:pPr>
    </w:p>
    <w:p w:rsidR="00F16CC4" w:rsidRDefault="00A61C5B" w:rsidP="00217C5C">
      <w:pPr>
        <w:spacing w:line="360" w:lineRule="auto"/>
        <w:rPr>
          <w:rStyle w:val="Emphasis"/>
          <w:rFonts w:ascii="Calibri" w:hAnsi="Calibri" w:cs="Calibri"/>
          <w:i w:val="0"/>
        </w:rPr>
      </w:pPr>
      <w:r>
        <w:rPr>
          <w:rStyle w:val="Emphasis"/>
          <w:rFonts w:ascii="Calibri" w:hAnsi="Calibri" w:cs="Calibri"/>
          <w:i w:val="0"/>
        </w:rPr>
        <w:t>R</w:t>
      </w:r>
      <w:r w:rsidR="00F16CC4" w:rsidRPr="00250985">
        <w:rPr>
          <w:rStyle w:val="Emphasis"/>
          <w:rFonts w:ascii="Calibri" w:hAnsi="Calibri" w:cs="Calibri"/>
          <w:i w:val="0"/>
        </w:rPr>
        <w:t xml:space="preserve">esearch suggests that </w:t>
      </w:r>
      <w:r w:rsidR="00863CD8" w:rsidRPr="00250985">
        <w:rPr>
          <w:rStyle w:val="Emphasis"/>
          <w:rFonts w:ascii="Calibri" w:hAnsi="Calibri" w:cs="Calibri"/>
          <w:i w:val="0"/>
        </w:rPr>
        <w:t>children’s</w:t>
      </w:r>
      <w:r w:rsidR="00F16CC4" w:rsidRPr="00250985">
        <w:rPr>
          <w:rStyle w:val="Emphasis"/>
          <w:rFonts w:ascii="Calibri" w:hAnsi="Calibri" w:cs="Calibri"/>
          <w:i w:val="0"/>
        </w:rPr>
        <w:t xml:space="preserve"> attention naturally </w:t>
      </w:r>
      <w:r w:rsidR="00863CD8" w:rsidRPr="00250985">
        <w:rPr>
          <w:rStyle w:val="Emphasis"/>
          <w:rFonts w:ascii="Calibri" w:hAnsi="Calibri" w:cs="Calibri"/>
          <w:i w:val="0"/>
        </w:rPr>
        <w:t>declines</w:t>
      </w:r>
      <w:r w:rsidR="00F16CC4" w:rsidRPr="00250985">
        <w:rPr>
          <w:rStyle w:val="Emphasis"/>
          <w:rFonts w:ascii="Calibri" w:hAnsi="Calibri" w:cs="Calibri"/>
          <w:i w:val="0"/>
        </w:rPr>
        <w:t xml:space="preserve"> therefore observe the child at the start of the </w:t>
      </w:r>
      <w:r w:rsidR="00250985">
        <w:rPr>
          <w:rStyle w:val="Emphasis"/>
          <w:rFonts w:ascii="Calibri" w:hAnsi="Calibri" w:cs="Calibri"/>
          <w:i w:val="0"/>
        </w:rPr>
        <w:t>lesson</w:t>
      </w:r>
      <w:r>
        <w:rPr>
          <w:rStyle w:val="Emphasis"/>
          <w:rFonts w:ascii="Calibri" w:hAnsi="Calibri" w:cs="Calibri"/>
          <w:i w:val="0"/>
        </w:rPr>
        <w:t xml:space="preserve"> therefore we decided to make our measurements at the beginning of the lesson</w:t>
      </w:r>
      <w:r w:rsidR="00250985">
        <w:rPr>
          <w:rStyle w:val="Emphasis"/>
          <w:rFonts w:ascii="Calibri" w:hAnsi="Calibri" w:cs="Calibri"/>
          <w:i w:val="0"/>
        </w:rPr>
        <w:t xml:space="preserve"> (</w:t>
      </w:r>
      <w:r>
        <w:rPr>
          <w:rStyle w:val="Emphasis"/>
          <w:rFonts w:ascii="Calibri" w:hAnsi="Calibri" w:cs="Calibri"/>
          <w:i w:val="0"/>
        </w:rPr>
        <w:t xml:space="preserve">Mazarno, 2011). </w:t>
      </w:r>
    </w:p>
    <w:p w:rsidR="00A61C5B" w:rsidRDefault="00A61C5B" w:rsidP="00217C5C">
      <w:pPr>
        <w:spacing w:line="360" w:lineRule="auto"/>
        <w:rPr>
          <w:rStyle w:val="Emphasis"/>
          <w:rFonts w:ascii="Calibri" w:hAnsi="Calibri" w:cs="Calibri"/>
          <w:i w:val="0"/>
        </w:rPr>
      </w:pPr>
    </w:p>
    <w:p w:rsidR="00A61C5B" w:rsidRDefault="00A61C5B" w:rsidP="00217C5C">
      <w:pPr>
        <w:spacing w:line="360" w:lineRule="auto"/>
        <w:outlineLvl w:val="0"/>
        <w:rPr>
          <w:rStyle w:val="Emphasis"/>
          <w:rFonts w:ascii="Calibri" w:hAnsi="Calibri" w:cs="Calibri"/>
          <w:b/>
          <w:i w:val="0"/>
        </w:rPr>
      </w:pPr>
      <w:r w:rsidRPr="00623DD5">
        <w:rPr>
          <w:rStyle w:val="Emphasis"/>
          <w:rFonts w:ascii="Calibri" w:hAnsi="Calibri" w:cs="Calibri"/>
          <w:b/>
          <w:i w:val="0"/>
        </w:rPr>
        <w:t>Amendments to approach</w:t>
      </w:r>
    </w:p>
    <w:p w:rsidR="00A61C5B" w:rsidRDefault="00A61C5B" w:rsidP="00217C5C">
      <w:pPr>
        <w:spacing w:line="360" w:lineRule="auto"/>
        <w:rPr>
          <w:rStyle w:val="Emphasis"/>
          <w:rFonts w:ascii="Calibri" w:hAnsi="Calibri" w:cs="Calibri"/>
          <w:b/>
          <w:i w:val="0"/>
        </w:rPr>
      </w:pPr>
    </w:p>
    <w:p w:rsidR="00A61C5B" w:rsidRPr="00A61C5B" w:rsidRDefault="00A61C5B" w:rsidP="00217C5C">
      <w:pPr>
        <w:pStyle w:val="ListParagraph"/>
        <w:numPr>
          <w:ilvl w:val="0"/>
          <w:numId w:val="5"/>
        </w:numPr>
        <w:spacing w:line="360" w:lineRule="auto"/>
        <w:rPr>
          <w:rStyle w:val="Emphasis"/>
          <w:rFonts w:ascii="Calibri" w:hAnsi="Calibri" w:cs="Calibri"/>
          <w:i w:val="0"/>
        </w:rPr>
      </w:pPr>
      <w:r w:rsidRPr="00A61C5B">
        <w:rPr>
          <w:rStyle w:val="Emphasis"/>
          <w:rFonts w:ascii="Calibri" w:hAnsi="Calibri" w:cs="Calibri"/>
          <w:i w:val="0"/>
        </w:rPr>
        <w:t>Take measurements at the start of the lesson</w:t>
      </w:r>
    </w:p>
    <w:p w:rsidR="00A61C5B" w:rsidRPr="00A61C5B" w:rsidRDefault="00A61C5B" w:rsidP="00217C5C">
      <w:pPr>
        <w:pStyle w:val="ListParagraph"/>
        <w:numPr>
          <w:ilvl w:val="0"/>
          <w:numId w:val="5"/>
        </w:numPr>
        <w:spacing w:line="360" w:lineRule="auto"/>
        <w:rPr>
          <w:rStyle w:val="Emphasis"/>
          <w:rFonts w:ascii="Calibri" w:hAnsi="Calibri" w:cs="Calibri"/>
          <w:i w:val="0"/>
        </w:rPr>
      </w:pPr>
      <w:r w:rsidRPr="00A61C5B">
        <w:rPr>
          <w:rStyle w:val="Emphasis"/>
          <w:rFonts w:ascii="Calibri" w:hAnsi="Calibri" w:cs="Calibri"/>
          <w:i w:val="0"/>
        </w:rPr>
        <w:t>Ensure that everyone’s attention is gained when giving peer praise</w:t>
      </w:r>
    </w:p>
    <w:p w:rsidR="00A61C5B" w:rsidRPr="00A61C5B" w:rsidRDefault="00A61C5B" w:rsidP="00217C5C">
      <w:pPr>
        <w:pStyle w:val="ListParagraph"/>
        <w:numPr>
          <w:ilvl w:val="0"/>
          <w:numId w:val="5"/>
        </w:numPr>
        <w:spacing w:line="360" w:lineRule="auto"/>
        <w:rPr>
          <w:rStyle w:val="Emphasis"/>
          <w:rFonts w:ascii="Calibri" w:hAnsi="Calibri" w:cs="Calibri"/>
          <w:i w:val="0"/>
        </w:rPr>
      </w:pPr>
      <w:r w:rsidRPr="00A61C5B">
        <w:rPr>
          <w:rStyle w:val="Emphasis"/>
          <w:rFonts w:ascii="Calibri" w:hAnsi="Calibri" w:cs="Calibri"/>
          <w:i w:val="0"/>
        </w:rPr>
        <w:t>Amend the observation schedule to include an incentive</w:t>
      </w:r>
    </w:p>
    <w:p w:rsidR="00080F8F" w:rsidRDefault="00A61C5B" w:rsidP="00217C5C">
      <w:pPr>
        <w:pStyle w:val="ListParagraph"/>
        <w:numPr>
          <w:ilvl w:val="0"/>
          <w:numId w:val="5"/>
        </w:numPr>
        <w:spacing w:line="360" w:lineRule="auto"/>
        <w:rPr>
          <w:rStyle w:val="Emphasis"/>
          <w:rFonts w:ascii="Calibri" w:hAnsi="Calibri" w:cs="Calibri"/>
          <w:i w:val="0"/>
        </w:rPr>
      </w:pPr>
      <w:r w:rsidRPr="00A61C5B">
        <w:rPr>
          <w:rStyle w:val="Emphasis"/>
          <w:rFonts w:ascii="Calibri" w:hAnsi="Calibri" w:cs="Calibri"/>
          <w:i w:val="0"/>
        </w:rPr>
        <w:t>Observe how an incentive could affect involvement</w:t>
      </w:r>
    </w:p>
    <w:p w:rsidR="00543CE6" w:rsidRDefault="00543CE6" w:rsidP="00217C5C">
      <w:pPr>
        <w:pStyle w:val="ListParagraph"/>
        <w:numPr>
          <w:ilvl w:val="0"/>
          <w:numId w:val="5"/>
        </w:numPr>
        <w:spacing w:line="360" w:lineRule="auto"/>
        <w:rPr>
          <w:rStyle w:val="Emphasis"/>
          <w:rFonts w:ascii="Calibri" w:hAnsi="Calibri" w:cs="Calibri"/>
          <w:i w:val="0"/>
        </w:rPr>
      </w:pPr>
      <w:r>
        <w:rPr>
          <w:rStyle w:val="Emphasis"/>
          <w:rFonts w:ascii="Calibri" w:hAnsi="Calibri" w:cs="Calibri"/>
          <w:i w:val="0"/>
        </w:rPr>
        <w:t>Praise children for their effort</w:t>
      </w:r>
    </w:p>
    <w:p w:rsidR="00A92B35" w:rsidRPr="00080F8F" w:rsidRDefault="00A92B35" w:rsidP="00217C5C">
      <w:pPr>
        <w:spacing w:line="360" w:lineRule="auto"/>
        <w:outlineLvl w:val="0"/>
        <w:rPr>
          <w:rStyle w:val="Emphasis"/>
          <w:rFonts w:ascii="Calibri" w:hAnsi="Calibri" w:cs="Calibri"/>
          <w:i w:val="0"/>
          <w:sz w:val="22"/>
          <w:szCs w:val="22"/>
        </w:rPr>
      </w:pPr>
      <w:r w:rsidRPr="00080F8F">
        <w:rPr>
          <w:rStyle w:val="Emphasis"/>
          <w:rFonts w:ascii="Calibri" w:hAnsi="Calibri" w:cs="Calibri"/>
          <w:i w:val="0"/>
          <w:sz w:val="32"/>
          <w:szCs w:val="32"/>
        </w:rPr>
        <w:t>Lesson 3</w:t>
      </w:r>
    </w:p>
    <w:p w:rsidR="00A92B35" w:rsidRDefault="00A92B35" w:rsidP="00217C5C">
      <w:pPr>
        <w:spacing w:line="360" w:lineRule="auto"/>
        <w:rPr>
          <w:rStyle w:val="Emphasis"/>
          <w:rFonts w:ascii="Calibri" w:hAnsi="Calibri" w:cs="Calibri"/>
          <w:b/>
          <w:i w:val="0"/>
          <w:sz w:val="32"/>
          <w:szCs w:val="32"/>
        </w:rPr>
      </w:pPr>
    </w:p>
    <w:p w:rsidR="00A92B35" w:rsidRPr="00C510D3" w:rsidRDefault="00A92B35" w:rsidP="00217C5C">
      <w:pPr>
        <w:spacing w:line="360" w:lineRule="auto"/>
        <w:rPr>
          <w:rStyle w:val="Emphasis"/>
          <w:rFonts w:ascii="Calibri" w:hAnsi="Calibri" w:cs="Calibri"/>
          <w:i w:val="0"/>
        </w:rPr>
      </w:pPr>
      <w:r>
        <w:rPr>
          <w:rStyle w:val="Emphasis"/>
          <w:rFonts w:ascii="Calibri" w:hAnsi="Calibri" w:cs="Calibri"/>
          <w:b/>
          <w:i w:val="0"/>
        </w:rPr>
        <w:t xml:space="preserve">Context and aims of Lesson 3: </w:t>
      </w:r>
      <w:r w:rsidR="00A61C5B">
        <w:rPr>
          <w:rStyle w:val="Emphasis"/>
          <w:rFonts w:ascii="Calibri" w:hAnsi="Calibri" w:cs="Calibri"/>
          <w:i w:val="0"/>
        </w:rPr>
        <w:t>The aims of this lesson were identical to Lesson 2</w:t>
      </w:r>
      <w:r w:rsidR="00A61C5B">
        <w:rPr>
          <w:rStyle w:val="Emphasis"/>
          <w:rFonts w:ascii="Calibri" w:hAnsi="Calibri" w:cs="Calibri"/>
          <w:b/>
          <w:i w:val="0"/>
        </w:rPr>
        <w:t xml:space="preserve"> </w:t>
      </w:r>
      <w:r w:rsidR="00A61C5B">
        <w:rPr>
          <w:rStyle w:val="Emphasis"/>
          <w:rFonts w:ascii="Calibri" w:hAnsi="Calibri" w:cs="Calibri"/>
          <w:i w:val="0"/>
        </w:rPr>
        <w:t>with the focus shifting to an incentive. Our plan is to inform the</w:t>
      </w:r>
      <w:r w:rsidR="00983926">
        <w:rPr>
          <w:rStyle w:val="Emphasis"/>
          <w:rFonts w:ascii="Calibri" w:hAnsi="Calibri" w:cs="Calibri"/>
          <w:i w:val="0"/>
        </w:rPr>
        <w:t xml:space="preserve"> </w:t>
      </w:r>
      <w:r w:rsidR="00C510D3">
        <w:rPr>
          <w:rStyle w:val="Emphasis"/>
          <w:rFonts w:ascii="Calibri" w:hAnsi="Calibri" w:cs="Calibri"/>
          <w:i w:val="0"/>
        </w:rPr>
        <w:t xml:space="preserve">Instilling an incentive at the beginning of the lesson to then </w:t>
      </w:r>
    </w:p>
    <w:p w:rsidR="00A92B35" w:rsidRDefault="00A92B35" w:rsidP="00217C5C">
      <w:pPr>
        <w:spacing w:line="360" w:lineRule="auto"/>
        <w:rPr>
          <w:rStyle w:val="Emphasis"/>
          <w:rFonts w:ascii="Calibri" w:hAnsi="Calibri" w:cs="Calibri"/>
          <w:b/>
          <w:i w:val="0"/>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5A4ACE" w:rsidRDefault="005A4ACE" w:rsidP="00217C5C">
      <w:pPr>
        <w:spacing w:line="360" w:lineRule="auto"/>
        <w:jc w:val="center"/>
        <w:outlineLvl w:val="0"/>
        <w:rPr>
          <w:rStyle w:val="Emphasis"/>
          <w:rFonts w:ascii="Calibri" w:hAnsi="Calibri" w:cs="Calibri"/>
          <w:b/>
          <w:i w:val="0"/>
          <w:highlight w:val="blue"/>
        </w:rPr>
      </w:pPr>
    </w:p>
    <w:p w:rsidR="001423D1" w:rsidRDefault="00A92B35" w:rsidP="00217C5C">
      <w:pPr>
        <w:spacing w:line="360" w:lineRule="auto"/>
        <w:jc w:val="center"/>
        <w:outlineLvl w:val="0"/>
        <w:rPr>
          <w:rStyle w:val="Emphasis"/>
          <w:rFonts w:ascii="Calibri" w:hAnsi="Calibri" w:cs="Calibri"/>
          <w:b/>
          <w:i w:val="0"/>
        </w:rPr>
      </w:pPr>
      <w:r w:rsidRPr="00F207A2">
        <w:rPr>
          <w:rStyle w:val="Emphasis"/>
          <w:rFonts w:ascii="Calibri" w:hAnsi="Calibri" w:cs="Calibri"/>
          <w:b/>
          <w:i w:val="0"/>
          <w:highlight w:val="blue"/>
        </w:rPr>
        <w:lastRenderedPageBreak/>
        <w:t>Child G</w:t>
      </w:r>
    </w:p>
    <w:p w:rsidR="001423D1" w:rsidRDefault="001423D1" w:rsidP="00217C5C">
      <w:pPr>
        <w:spacing w:line="360" w:lineRule="auto"/>
        <w:rPr>
          <w:rStyle w:val="Emphasis"/>
          <w:rFonts w:ascii="Calibri" w:hAnsi="Calibri" w:cs="Calibri"/>
          <w:b/>
          <w:i w:val="0"/>
        </w:rPr>
      </w:pPr>
      <w:r>
        <w:rPr>
          <w:rFonts w:ascii="Calibri" w:hAnsi="Calibri" w:cs="Calibri"/>
          <w:b/>
          <w:iCs/>
          <w:noProof/>
        </w:rPr>
        <w:drawing>
          <wp:inline distT="0" distB="0" distL="0" distR="0">
            <wp:extent cx="5727700" cy="30232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4-11 at 11.13.08.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023235"/>
                    </a:xfrm>
                    <a:prstGeom prst="rect">
                      <a:avLst/>
                    </a:prstGeom>
                  </pic:spPr>
                </pic:pic>
              </a:graphicData>
            </a:graphic>
          </wp:inline>
        </w:drawing>
      </w:r>
    </w:p>
    <w:p w:rsidR="00EE62F5" w:rsidRDefault="00EE62F5" w:rsidP="00217C5C">
      <w:pPr>
        <w:spacing w:line="360" w:lineRule="auto"/>
        <w:rPr>
          <w:rStyle w:val="Emphasis"/>
          <w:rFonts w:ascii="Calibri" w:hAnsi="Calibri" w:cs="Calibri"/>
          <w:b/>
          <w:i w:val="0"/>
        </w:rPr>
      </w:pPr>
    </w:p>
    <w:p w:rsidR="00A92B35" w:rsidRPr="001423D1" w:rsidRDefault="001423D1" w:rsidP="00217C5C">
      <w:pPr>
        <w:spacing w:line="360" w:lineRule="auto"/>
        <w:rPr>
          <w:rStyle w:val="Emphasis"/>
          <w:rFonts w:ascii="Calibri" w:hAnsi="Calibri" w:cs="Calibri"/>
          <w:b/>
          <w:i w:val="0"/>
        </w:rPr>
      </w:pPr>
      <w:r>
        <w:rPr>
          <w:rStyle w:val="Emphasis"/>
          <w:rFonts w:ascii="Calibri" w:hAnsi="Calibri" w:cs="Calibri"/>
          <w:b/>
          <w:i w:val="0"/>
        </w:rPr>
        <w:t xml:space="preserve">Moments of interest: </w:t>
      </w:r>
      <w:r w:rsidRPr="001423D1">
        <w:rPr>
          <w:rFonts w:ascii="Calibri" w:hAnsi="Calibri" w:cs="Calibri"/>
          <w:color w:val="000000"/>
        </w:rPr>
        <w:t>The praise given to this child did not seem descriptive, therefore had little effect on the child’s involvement. I do think other factors at play also, such as a lack of interest or a lack of stimulus.  There was no obvious change</w:t>
      </w:r>
      <w:r w:rsidR="00080F8F">
        <w:rPr>
          <w:rFonts w:ascii="Calibri" w:hAnsi="Calibri" w:cs="Calibri"/>
          <w:color w:val="000000"/>
        </w:rPr>
        <w:t xml:space="preserve"> of involvement</w:t>
      </w:r>
      <w:r w:rsidRPr="001423D1">
        <w:rPr>
          <w:rFonts w:ascii="Calibri" w:hAnsi="Calibri" w:cs="Calibri"/>
          <w:color w:val="000000"/>
        </w:rPr>
        <w:t xml:space="preserve"> throughout the </w:t>
      </w:r>
      <w:r w:rsidR="00080F8F">
        <w:rPr>
          <w:rFonts w:ascii="Calibri" w:hAnsi="Calibri" w:cs="Calibri"/>
          <w:color w:val="000000"/>
        </w:rPr>
        <w:t>lesson</w:t>
      </w:r>
      <w:r w:rsidRPr="001423D1">
        <w:rPr>
          <w:rFonts w:ascii="Calibri" w:hAnsi="Calibri" w:cs="Calibri"/>
          <w:color w:val="000000"/>
        </w:rPr>
        <w:t>. Also, I feel that the peer praise element of this lesson was not properly deployed</w:t>
      </w:r>
      <w:r w:rsidR="00080F8F">
        <w:rPr>
          <w:rFonts w:ascii="Calibri" w:hAnsi="Calibri" w:cs="Calibri"/>
          <w:color w:val="000000"/>
        </w:rPr>
        <w:t>, as the child was disengaged during the process</w:t>
      </w:r>
      <w:r>
        <w:rPr>
          <w:rFonts w:ascii="Calibri" w:hAnsi="Calibri" w:cs="Calibri"/>
          <w:color w:val="000000"/>
        </w:rPr>
        <w:t>.</w:t>
      </w:r>
    </w:p>
    <w:p w:rsidR="00A92B35" w:rsidRPr="001423D1" w:rsidRDefault="00A92B35" w:rsidP="00217C5C">
      <w:pPr>
        <w:spacing w:line="360" w:lineRule="auto"/>
        <w:rPr>
          <w:rStyle w:val="Emphasis"/>
          <w:rFonts w:ascii="Calibri" w:hAnsi="Calibri" w:cs="Calibri"/>
          <w:b/>
          <w:i w:val="0"/>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EE62F5" w:rsidRDefault="00EE62F5" w:rsidP="00217C5C">
      <w:pPr>
        <w:spacing w:line="360" w:lineRule="auto"/>
        <w:rPr>
          <w:rStyle w:val="Emphasis"/>
          <w:rFonts w:ascii="Calibri" w:hAnsi="Calibri" w:cs="Calibri"/>
          <w:b/>
          <w:i w:val="0"/>
          <w:highlight w:val="darkYellow"/>
        </w:rPr>
      </w:pPr>
    </w:p>
    <w:p w:rsidR="00A92B35" w:rsidRDefault="00A92B35" w:rsidP="00217C5C">
      <w:pPr>
        <w:spacing w:line="360" w:lineRule="auto"/>
        <w:jc w:val="center"/>
        <w:outlineLvl w:val="0"/>
        <w:rPr>
          <w:rStyle w:val="Emphasis"/>
          <w:rFonts w:ascii="Calibri" w:hAnsi="Calibri" w:cs="Calibri"/>
          <w:b/>
          <w:i w:val="0"/>
        </w:rPr>
      </w:pPr>
      <w:r w:rsidRPr="00A92B35">
        <w:rPr>
          <w:rStyle w:val="Emphasis"/>
          <w:rFonts w:ascii="Calibri" w:hAnsi="Calibri" w:cs="Calibri"/>
          <w:b/>
          <w:i w:val="0"/>
          <w:highlight w:val="darkYellow"/>
        </w:rPr>
        <w:lastRenderedPageBreak/>
        <w:t>Child H</w:t>
      </w:r>
    </w:p>
    <w:p w:rsidR="00EE62F5" w:rsidRDefault="00EE62F5" w:rsidP="00217C5C">
      <w:pPr>
        <w:spacing w:line="360" w:lineRule="auto"/>
        <w:jc w:val="center"/>
        <w:rPr>
          <w:rStyle w:val="Emphasis"/>
          <w:rFonts w:ascii="Calibri" w:hAnsi="Calibri" w:cs="Calibri"/>
          <w:b/>
          <w:i w:val="0"/>
        </w:rPr>
      </w:pPr>
      <w:r>
        <w:rPr>
          <w:rFonts w:ascii="Calibri" w:hAnsi="Calibri" w:cs="Calibri"/>
          <w:b/>
          <w:iCs/>
          <w:noProof/>
        </w:rPr>
        <w:drawing>
          <wp:inline distT="0" distB="0" distL="0" distR="0">
            <wp:extent cx="5727700" cy="31045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4-11 at 11.27.48.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104515"/>
                    </a:xfrm>
                    <a:prstGeom prst="rect">
                      <a:avLst/>
                    </a:prstGeom>
                  </pic:spPr>
                </pic:pic>
              </a:graphicData>
            </a:graphic>
          </wp:inline>
        </w:drawing>
      </w:r>
    </w:p>
    <w:p w:rsidR="00EE62F5" w:rsidRPr="00EE62F5" w:rsidRDefault="00EE62F5" w:rsidP="00217C5C">
      <w:pPr>
        <w:spacing w:line="360" w:lineRule="auto"/>
        <w:rPr>
          <w:rStyle w:val="Emphasis"/>
          <w:rFonts w:ascii="Calibri" w:hAnsi="Calibri" w:cs="Calibri"/>
          <w:b/>
          <w:i w:val="0"/>
        </w:rPr>
      </w:pPr>
      <w:r>
        <w:rPr>
          <w:rStyle w:val="Emphasis"/>
          <w:rFonts w:ascii="Calibri" w:hAnsi="Calibri" w:cs="Calibri"/>
          <w:b/>
          <w:i w:val="0"/>
        </w:rPr>
        <w:t xml:space="preserve">Moments of interest: </w:t>
      </w:r>
      <w:r w:rsidRPr="00EE62F5">
        <w:rPr>
          <w:rFonts w:ascii="Calibri" w:hAnsi="Calibri" w:cs="Calibri"/>
          <w:color w:val="000000"/>
        </w:rPr>
        <w:t>I feel that this child was more affected by the role of responsibility he was given rather than the specific PR. I feel that the praise was not specific enough and therefore had little effect on the child’s involvement. The incentive aspect was not apparent enough therefore it is hard to comment on that element.</w:t>
      </w:r>
      <w:r>
        <w:rPr>
          <w:rFonts w:ascii="Calibri" w:hAnsi="Calibri" w:cs="Calibri"/>
          <w:color w:val="000000"/>
        </w:rPr>
        <w:t xml:space="preserve"> </w:t>
      </w:r>
    </w:p>
    <w:p w:rsidR="00EE62F5" w:rsidRDefault="00EE62F5" w:rsidP="00217C5C">
      <w:pPr>
        <w:spacing w:line="360" w:lineRule="auto"/>
        <w:rPr>
          <w:rStyle w:val="Emphasis"/>
          <w:rFonts w:ascii="Calibri" w:hAnsi="Calibri" w:cs="Calibri"/>
          <w:b/>
          <w:i w:val="0"/>
        </w:rPr>
      </w:pPr>
    </w:p>
    <w:p w:rsidR="00A61C5B" w:rsidRDefault="00A92B35" w:rsidP="00217C5C">
      <w:pPr>
        <w:spacing w:line="360" w:lineRule="auto"/>
        <w:rPr>
          <w:rStyle w:val="Emphasis"/>
          <w:rFonts w:ascii="Calibri" w:hAnsi="Calibri" w:cs="Calibri"/>
          <w:i w:val="0"/>
        </w:rPr>
      </w:pPr>
      <w:r>
        <w:rPr>
          <w:rStyle w:val="Emphasis"/>
          <w:rFonts w:ascii="Calibri" w:hAnsi="Calibri" w:cs="Calibri"/>
          <w:b/>
          <w:i w:val="0"/>
        </w:rPr>
        <w:t xml:space="preserve">Critical Reflection of Lesson 3: </w:t>
      </w:r>
      <w:r w:rsidR="00CB3205" w:rsidRPr="00CB3205">
        <w:rPr>
          <w:rStyle w:val="Emphasis"/>
          <w:rFonts w:ascii="Calibri" w:hAnsi="Calibri" w:cs="Calibri"/>
          <w:i w:val="0"/>
        </w:rPr>
        <w:t>Unfortunately</w:t>
      </w:r>
      <w:r w:rsidR="00A61C5B" w:rsidRPr="00CB3205">
        <w:rPr>
          <w:rStyle w:val="Emphasis"/>
          <w:rFonts w:ascii="Calibri" w:hAnsi="Calibri" w:cs="Calibri"/>
          <w:i w:val="0"/>
        </w:rPr>
        <w:t xml:space="preserve">, the incentive did not have an </w:t>
      </w:r>
      <w:r w:rsidR="00691717" w:rsidRPr="00CB3205">
        <w:rPr>
          <w:rStyle w:val="Emphasis"/>
          <w:rFonts w:ascii="Calibri" w:hAnsi="Calibri" w:cs="Calibri"/>
          <w:i w:val="0"/>
        </w:rPr>
        <w:t>effect</w:t>
      </w:r>
      <w:r w:rsidR="00A61C5B" w:rsidRPr="00CB3205">
        <w:rPr>
          <w:rStyle w:val="Emphasis"/>
          <w:rFonts w:ascii="Calibri" w:hAnsi="Calibri" w:cs="Calibri"/>
          <w:i w:val="0"/>
        </w:rPr>
        <w:t xml:space="preserve"> on the children</w:t>
      </w:r>
      <w:r w:rsidR="00CB3205">
        <w:rPr>
          <w:rStyle w:val="Emphasis"/>
          <w:rFonts w:ascii="Calibri" w:hAnsi="Calibri" w:cs="Calibri"/>
          <w:i w:val="0"/>
        </w:rPr>
        <w:t xml:space="preserve">, </w:t>
      </w:r>
      <w:r w:rsidR="00CB3205" w:rsidRPr="00CB3205">
        <w:rPr>
          <w:rStyle w:val="Emphasis"/>
          <w:rFonts w:ascii="Calibri" w:hAnsi="Calibri" w:cs="Calibri"/>
          <w:i w:val="0"/>
        </w:rPr>
        <w:t>because</w:t>
      </w:r>
      <w:r w:rsidR="00A61C5B" w:rsidRPr="00CB3205">
        <w:rPr>
          <w:rStyle w:val="Emphasis"/>
          <w:rFonts w:ascii="Calibri" w:hAnsi="Calibri" w:cs="Calibri"/>
          <w:i w:val="0"/>
        </w:rPr>
        <w:t xml:space="preserve"> it</w:t>
      </w:r>
      <w:r w:rsidR="00CB3205" w:rsidRPr="00CB3205">
        <w:rPr>
          <w:rStyle w:val="Emphasis"/>
          <w:rFonts w:ascii="Calibri" w:hAnsi="Calibri" w:cs="Calibri"/>
          <w:i w:val="0"/>
        </w:rPr>
        <w:t xml:space="preserve"> wasn’t made exciting or extraordinary enough for them. Also, I feel </w:t>
      </w:r>
      <w:r w:rsidR="00CB3205">
        <w:rPr>
          <w:rStyle w:val="Emphasis"/>
          <w:rFonts w:ascii="Calibri" w:hAnsi="Calibri" w:cs="Calibri"/>
          <w:i w:val="0"/>
        </w:rPr>
        <w:t>that there were sampling issues as</w:t>
      </w:r>
      <w:r w:rsidR="00CB3205" w:rsidRPr="00CB3205">
        <w:rPr>
          <w:rStyle w:val="Emphasis"/>
          <w:rFonts w:ascii="Calibri" w:hAnsi="Calibri" w:cs="Calibri"/>
          <w:i w:val="0"/>
        </w:rPr>
        <w:t xml:space="preserve"> the age range of the children</w:t>
      </w:r>
      <w:r w:rsidR="00CB3205">
        <w:rPr>
          <w:rStyle w:val="Emphasis"/>
          <w:rFonts w:ascii="Calibri" w:hAnsi="Calibri" w:cs="Calibri"/>
          <w:i w:val="0"/>
        </w:rPr>
        <w:t xml:space="preserve"> was too broad from Lesson 1-3. </w:t>
      </w:r>
      <w:r w:rsidR="00691717">
        <w:rPr>
          <w:rStyle w:val="Emphasis"/>
          <w:rFonts w:ascii="Calibri" w:hAnsi="Calibri" w:cs="Calibri"/>
          <w:i w:val="0"/>
        </w:rPr>
        <w:t>In addition, the</w:t>
      </w:r>
      <w:r w:rsidR="00CB3205">
        <w:rPr>
          <w:rStyle w:val="Emphasis"/>
          <w:rFonts w:ascii="Calibri" w:hAnsi="Calibri" w:cs="Calibri"/>
          <w:i w:val="0"/>
        </w:rPr>
        <w:t xml:space="preserve"> </w:t>
      </w:r>
      <w:r w:rsidR="00691717">
        <w:rPr>
          <w:rStyle w:val="Emphasis"/>
          <w:rFonts w:ascii="Calibri" w:hAnsi="Calibri" w:cs="Calibri"/>
          <w:i w:val="0"/>
        </w:rPr>
        <w:t>c</w:t>
      </w:r>
      <w:r w:rsidR="00CB3205" w:rsidRPr="00A61C5B">
        <w:rPr>
          <w:rStyle w:val="Emphasis"/>
          <w:rFonts w:ascii="Calibri" w:hAnsi="Calibri" w:cs="Calibri"/>
          <w:i w:val="0"/>
        </w:rPr>
        <w:t>hildren’s</w:t>
      </w:r>
      <w:r w:rsidR="00A61C5B" w:rsidRPr="00A61C5B">
        <w:rPr>
          <w:rStyle w:val="Emphasis"/>
          <w:rFonts w:ascii="Calibri" w:hAnsi="Calibri" w:cs="Calibri"/>
          <w:i w:val="0"/>
        </w:rPr>
        <w:t xml:space="preserve"> involvement level seems to fluctuate, therefore perhaps a graph would have been better to track their involvement</w:t>
      </w:r>
      <w:r w:rsidR="00CB3205">
        <w:rPr>
          <w:rStyle w:val="Emphasis"/>
          <w:rFonts w:ascii="Calibri" w:hAnsi="Calibri" w:cs="Calibri"/>
          <w:i w:val="0"/>
        </w:rPr>
        <w:t xml:space="preserve"> over a timescale</w:t>
      </w:r>
      <w:r w:rsidR="00A61C5B" w:rsidRPr="00A61C5B">
        <w:rPr>
          <w:rStyle w:val="Emphasis"/>
          <w:rFonts w:ascii="Calibri" w:hAnsi="Calibri" w:cs="Calibri"/>
          <w:i w:val="0"/>
        </w:rPr>
        <w:t>. The method that we used seems to be too fixed and only allows us to document one occas</w:t>
      </w:r>
      <w:r w:rsidR="00CB3205">
        <w:rPr>
          <w:rStyle w:val="Emphasis"/>
          <w:rFonts w:ascii="Calibri" w:hAnsi="Calibri" w:cs="Calibri"/>
          <w:i w:val="0"/>
        </w:rPr>
        <w:t xml:space="preserve">ion. Often we would second guess whether it was the PR having the impact on the child’s involvement, or other exterior factors such as challenge or wellbeing. </w:t>
      </w:r>
    </w:p>
    <w:p w:rsidR="00080F8F" w:rsidRDefault="00080F8F" w:rsidP="00217C5C">
      <w:pPr>
        <w:spacing w:line="360" w:lineRule="auto"/>
        <w:rPr>
          <w:rStyle w:val="Emphasis"/>
          <w:rFonts w:ascii="Calibri" w:hAnsi="Calibri" w:cs="Calibri"/>
          <w:i w:val="0"/>
        </w:rPr>
      </w:pPr>
    </w:p>
    <w:p w:rsidR="00080F8F" w:rsidRDefault="00080F8F" w:rsidP="00217C5C">
      <w:pPr>
        <w:spacing w:line="360" w:lineRule="auto"/>
        <w:outlineLvl w:val="0"/>
        <w:rPr>
          <w:rStyle w:val="Emphasis"/>
          <w:rFonts w:ascii="Calibri" w:hAnsi="Calibri" w:cs="Calibri"/>
          <w:b/>
          <w:i w:val="0"/>
        </w:rPr>
      </w:pPr>
      <w:r w:rsidRPr="00080F8F">
        <w:rPr>
          <w:rStyle w:val="Emphasis"/>
          <w:rFonts w:ascii="Calibri" w:hAnsi="Calibri" w:cs="Calibri"/>
          <w:b/>
          <w:i w:val="0"/>
        </w:rPr>
        <w:t>Amendments for future research</w:t>
      </w:r>
    </w:p>
    <w:p w:rsidR="00EE62F5" w:rsidRDefault="00EE62F5" w:rsidP="00217C5C">
      <w:pPr>
        <w:spacing w:line="360" w:lineRule="auto"/>
        <w:rPr>
          <w:rStyle w:val="Emphasis"/>
          <w:rFonts w:ascii="Calibri" w:hAnsi="Calibri" w:cs="Calibri"/>
          <w:b/>
          <w:i w:val="0"/>
        </w:rPr>
      </w:pPr>
    </w:p>
    <w:p w:rsidR="00EE62F5" w:rsidRPr="00EE402D" w:rsidRDefault="00EE62F5" w:rsidP="00217C5C">
      <w:pPr>
        <w:pStyle w:val="ListParagraph"/>
        <w:numPr>
          <w:ilvl w:val="0"/>
          <w:numId w:val="7"/>
        </w:numPr>
        <w:spacing w:line="360" w:lineRule="auto"/>
        <w:rPr>
          <w:rStyle w:val="Emphasis"/>
          <w:rFonts w:ascii="Calibri" w:hAnsi="Calibri" w:cs="Calibri"/>
          <w:i w:val="0"/>
        </w:rPr>
      </w:pPr>
      <w:r w:rsidRPr="00EE402D">
        <w:rPr>
          <w:rStyle w:val="Emphasis"/>
          <w:rFonts w:ascii="Calibri" w:hAnsi="Calibri" w:cs="Calibri"/>
          <w:i w:val="0"/>
        </w:rPr>
        <w:t>Ensure that incentive is made exciting and extraordinary</w:t>
      </w:r>
      <w:r w:rsidR="00EE402D" w:rsidRPr="00EE402D">
        <w:rPr>
          <w:rStyle w:val="Emphasis"/>
          <w:rFonts w:ascii="Calibri" w:hAnsi="Calibri" w:cs="Calibri"/>
          <w:i w:val="0"/>
        </w:rPr>
        <w:t>, and explained to the children prior.</w:t>
      </w:r>
    </w:p>
    <w:p w:rsidR="00080F8F" w:rsidRPr="00EE402D" w:rsidRDefault="00EE402D" w:rsidP="00217C5C">
      <w:pPr>
        <w:pStyle w:val="ListParagraph"/>
        <w:numPr>
          <w:ilvl w:val="0"/>
          <w:numId w:val="7"/>
        </w:numPr>
        <w:spacing w:line="360" w:lineRule="auto"/>
        <w:rPr>
          <w:rStyle w:val="Emphasis"/>
          <w:rFonts w:ascii="Calibri" w:hAnsi="Calibri" w:cs="Calibri"/>
          <w:i w:val="0"/>
        </w:rPr>
      </w:pPr>
      <w:r w:rsidRPr="00EE402D">
        <w:rPr>
          <w:rStyle w:val="Emphasis"/>
          <w:rFonts w:ascii="Calibri" w:hAnsi="Calibri" w:cs="Calibri"/>
          <w:i w:val="0"/>
        </w:rPr>
        <w:t>Adapt form to include an incentive section</w:t>
      </w:r>
    </w:p>
    <w:p w:rsidR="00080F8F" w:rsidRPr="00A61C5B" w:rsidRDefault="00080F8F" w:rsidP="00217C5C">
      <w:pPr>
        <w:spacing w:line="360" w:lineRule="auto"/>
        <w:rPr>
          <w:rStyle w:val="Emphasis"/>
          <w:rFonts w:ascii="Calibri" w:hAnsi="Calibri" w:cs="Calibri"/>
          <w:i w:val="0"/>
        </w:rPr>
      </w:pPr>
    </w:p>
    <w:p w:rsidR="003D1461" w:rsidRDefault="003D1461" w:rsidP="00217C5C">
      <w:pPr>
        <w:spacing w:line="360" w:lineRule="auto"/>
        <w:outlineLvl w:val="0"/>
        <w:rPr>
          <w:rStyle w:val="Emphasis"/>
          <w:rFonts w:ascii="Calibri" w:hAnsi="Calibri" w:cs="Calibri"/>
          <w:b/>
          <w:i w:val="0"/>
          <w:sz w:val="32"/>
          <w:szCs w:val="32"/>
        </w:rPr>
      </w:pPr>
      <w:r>
        <w:rPr>
          <w:rStyle w:val="Emphasis"/>
          <w:rFonts w:ascii="Calibri" w:hAnsi="Calibri" w:cs="Calibri"/>
          <w:b/>
          <w:i w:val="0"/>
          <w:sz w:val="32"/>
          <w:szCs w:val="32"/>
        </w:rPr>
        <w:lastRenderedPageBreak/>
        <w:t>Discussion of research findings</w:t>
      </w:r>
    </w:p>
    <w:p w:rsidR="00691717" w:rsidRDefault="00691717" w:rsidP="00217C5C">
      <w:pPr>
        <w:spacing w:line="360" w:lineRule="auto"/>
        <w:outlineLvl w:val="0"/>
        <w:rPr>
          <w:rStyle w:val="Emphasis"/>
          <w:rFonts w:ascii="Calibri" w:hAnsi="Calibri" w:cs="Calibri"/>
          <w:b/>
          <w:i w:val="0"/>
          <w:sz w:val="32"/>
          <w:szCs w:val="32"/>
        </w:rPr>
      </w:pPr>
    </w:p>
    <w:p w:rsidR="00691717" w:rsidRDefault="007B51F0" w:rsidP="00217C5C">
      <w:pPr>
        <w:spacing w:line="360" w:lineRule="auto"/>
        <w:rPr>
          <w:rFonts w:ascii="Calibri" w:eastAsia="Times New Roman" w:hAnsi="Calibri" w:cs="Calibri"/>
          <w:color w:val="333333"/>
          <w:shd w:val="clear" w:color="auto" w:fill="FFFFFF"/>
        </w:rPr>
      </w:pPr>
      <w:r>
        <w:rPr>
          <w:rStyle w:val="Emphasis"/>
          <w:rFonts w:ascii="Calibri" w:hAnsi="Calibri" w:cs="Calibri"/>
          <w:i w:val="0"/>
        </w:rPr>
        <w:t>Using</w:t>
      </w:r>
      <w:r w:rsidR="00691717" w:rsidRPr="00691717">
        <w:rPr>
          <w:rStyle w:val="Emphasis"/>
          <w:rFonts w:ascii="Calibri" w:hAnsi="Calibri" w:cs="Calibri"/>
          <w:i w:val="0"/>
        </w:rPr>
        <w:t xml:space="preserve"> a thematic approach, connections and patterns were taken from the data in order to present the findings and compare them to other pieces of literature in the field. Nowell et. al (2017) s</w:t>
      </w:r>
      <w:r>
        <w:rPr>
          <w:rStyle w:val="Emphasis"/>
          <w:rFonts w:ascii="Calibri" w:hAnsi="Calibri" w:cs="Calibri"/>
          <w:i w:val="0"/>
        </w:rPr>
        <w:t>uggests</w:t>
      </w:r>
      <w:r w:rsidR="00691717" w:rsidRPr="00691717">
        <w:rPr>
          <w:rStyle w:val="Emphasis"/>
          <w:rFonts w:ascii="Calibri" w:hAnsi="Calibri" w:cs="Calibri"/>
          <w:i w:val="0"/>
        </w:rPr>
        <w:t xml:space="preserve"> that the approach is used for</w:t>
      </w:r>
      <w:r w:rsidR="00691717" w:rsidRPr="00691717">
        <w:rPr>
          <w:rFonts w:ascii="Calibri" w:eastAsia="Times New Roman" w:hAnsi="Calibri" w:cs="Calibri"/>
          <w:color w:val="333333"/>
          <w:shd w:val="clear" w:color="auto" w:fill="FFFFFF"/>
        </w:rPr>
        <w:t xml:space="preserve"> identifying, analysing, organizing, describing, and reporting themes found within a data set.</w:t>
      </w:r>
    </w:p>
    <w:p w:rsidR="0011289F" w:rsidRDefault="0011289F" w:rsidP="00217C5C">
      <w:pPr>
        <w:spacing w:line="360" w:lineRule="auto"/>
        <w:rPr>
          <w:rFonts w:ascii="Calibri" w:eastAsia="Times New Roman" w:hAnsi="Calibri" w:cs="Calibri"/>
          <w:color w:val="333333"/>
          <w:shd w:val="clear" w:color="auto" w:fill="FFFFFF"/>
        </w:rPr>
      </w:pPr>
    </w:p>
    <w:p w:rsidR="007B51F0" w:rsidRDefault="0011289F" w:rsidP="00217C5C">
      <w:pPr>
        <w:spacing w:line="360" w:lineRule="auto"/>
        <w:rPr>
          <w:rFonts w:ascii="Calibri" w:eastAsia="Times New Roman" w:hAnsi="Calibri" w:cs="Calibri"/>
          <w:color w:val="333333"/>
          <w:shd w:val="clear" w:color="auto" w:fill="FFFFFF"/>
        </w:rPr>
      </w:pPr>
      <w:r>
        <w:rPr>
          <w:rFonts w:ascii="Calibri" w:eastAsia="Times New Roman" w:hAnsi="Calibri" w:cs="Calibri"/>
          <w:noProof/>
        </w:rPr>
        <w:drawing>
          <wp:inline distT="0" distB="0" distL="0" distR="0" wp14:anchorId="027CC337" wp14:editId="0759CE87">
            <wp:extent cx="5915891" cy="1641764"/>
            <wp:effectExtent l="0" t="0" r="1524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1289F" w:rsidRDefault="0011289F" w:rsidP="00217C5C">
      <w:pPr>
        <w:spacing w:line="360" w:lineRule="auto"/>
        <w:rPr>
          <w:rFonts w:ascii="Calibri" w:eastAsia="Times New Roman" w:hAnsi="Calibri" w:cs="Calibri"/>
          <w:color w:val="333333"/>
          <w:shd w:val="clear" w:color="auto" w:fill="FFFFFF"/>
        </w:rPr>
      </w:pPr>
    </w:p>
    <w:p w:rsidR="007B51F0" w:rsidRDefault="007B51F0" w:rsidP="00217C5C">
      <w:pPr>
        <w:spacing w:line="360" w:lineRule="auto"/>
        <w:rPr>
          <w:rStyle w:val="Emphasis"/>
          <w:rFonts w:ascii="Calibri" w:hAnsi="Calibri" w:cs="Calibri"/>
          <w:i w:val="0"/>
        </w:rPr>
      </w:pPr>
      <w:r>
        <w:rPr>
          <w:rFonts w:ascii="Calibri" w:eastAsia="Times New Roman" w:hAnsi="Calibri" w:cs="Calibri"/>
          <w:color w:val="333333"/>
          <w:shd w:val="clear" w:color="auto" w:fill="FFFFFF"/>
        </w:rPr>
        <w:t>Our first finding was that 75% of children showed an immediate increase in involvement when praised for their behaviour.</w:t>
      </w:r>
      <w:r w:rsidR="00C50E76">
        <w:rPr>
          <w:rFonts w:ascii="Calibri" w:eastAsia="Times New Roman" w:hAnsi="Calibri" w:cs="Calibri"/>
          <w:color w:val="333333"/>
          <w:shd w:val="clear" w:color="auto" w:fill="FFFFFF"/>
        </w:rPr>
        <w:t xml:space="preserve"> This data </w:t>
      </w:r>
      <w:r w:rsidR="00B0529D">
        <w:rPr>
          <w:rFonts w:ascii="Calibri" w:eastAsia="Times New Roman" w:hAnsi="Calibri" w:cs="Calibri"/>
          <w:color w:val="333333"/>
          <w:shd w:val="clear" w:color="auto" w:fill="FFFFFF"/>
        </w:rPr>
        <w:t>echo’s</w:t>
      </w:r>
      <w:r w:rsidR="00C50E76">
        <w:rPr>
          <w:rFonts w:ascii="Calibri" w:eastAsia="Times New Roman" w:hAnsi="Calibri" w:cs="Calibri"/>
          <w:color w:val="333333"/>
          <w:shd w:val="clear" w:color="auto" w:fill="FFFFFF"/>
        </w:rPr>
        <w:t xml:space="preserve"> the work of Cavanaugh (</w:t>
      </w:r>
      <w:r w:rsidR="00B0529D">
        <w:rPr>
          <w:rFonts w:ascii="Calibri" w:eastAsia="Times New Roman" w:hAnsi="Calibri" w:cs="Calibri"/>
          <w:color w:val="333333"/>
          <w:shd w:val="clear" w:color="auto" w:fill="FFFFFF"/>
        </w:rPr>
        <w:t>2013)</w:t>
      </w:r>
      <w:r>
        <w:rPr>
          <w:rFonts w:ascii="Calibri" w:eastAsia="Times New Roman" w:hAnsi="Calibri" w:cs="Calibri"/>
          <w:color w:val="333333"/>
          <w:shd w:val="clear" w:color="auto" w:fill="FFFFFF"/>
        </w:rPr>
        <w:t xml:space="preserve"> </w:t>
      </w:r>
      <w:r w:rsidR="0011289F">
        <w:rPr>
          <w:rFonts w:ascii="Calibri" w:eastAsia="Times New Roman" w:hAnsi="Calibri" w:cs="Calibri"/>
          <w:color w:val="333333"/>
          <w:shd w:val="clear" w:color="auto" w:fill="FFFFFF"/>
        </w:rPr>
        <w:t>To maintain attention however, seemed to depend on additional factors, such as challenge and the grouping dynamics of the children</w:t>
      </w:r>
      <w:r w:rsidR="0011289F">
        <w:rPr>
          <w:rStyle w:val="Emphasis"/>
          <w:rFonts w:ascii="Calibri" w:hAnsi="Calibri" w:cs="Calibri"/>
          <w:i w:val="0"/>
        </w:rPr>
        <w:t xml:space="preserve">. Grey and MacBlaine (2015) highlight that in a classroom context, a range of strategies must be used to encourage an outcome, and this is evident here. For instance, </w:t>
      </w:r>
      <w:r w:rsidR="00C50E76">
        <w:rPr>
          <w:rStyle w:val="Emphasis"/>
          <w:rFonts w:ascii="Calibri" w:hAnsi="Calibri" w:cs="Calibri"/>
          <w:i w:val="0"/>
        </w:rPr>
        <w:t>C</w:t>
      </w:r>
      <w:r w:rsidR="0011289F">
        <w:rPr>
          <w:rStyle w:val="Emphasis"/>
          <w:rFonts w:ascii="Calibri" w:hAnsi="Calibri" w:cs="Calibri"/>
          <w:i w:val="0"/>
        </w:rPr>
        <w:t xml:space="preserve">hild F did not feel as involved in the lesson as we thought, because ‘he did not receive the support of his team’. Interestingly, when the children were questioned about involvement, their responses related to challenge, interest and relatability rather than specific praise. It appears then, that </w:t>
      </w:r>
      <w:r w:rsidR="00552C42">
        <w:rPr>
          <w:rStyle w:val="Emphasis"/>
          <w:rFonts w:ascii="Calibri" w:hAnsi="Calibri" w:cs="Calibri"/>
          <w:i w:val="0"/>
        </w:rPr>
        <w:t>positive</w:t>
      </w:r>
      <w:r w:rsidR="0011289F">
        <w:rPr>
          <w:rStyle w:val="Emphasis"/>
          <w:rFonts w:ascii="Calibri" w:hAnsi="Calibri" w:cs="Calibri"/>
          <w:i w:val="0"/>
        </w:rPr>
        <w:t xml:space="preserve"> praise does</w:t>
      </w:r>
      <w:r w:rsidR="00552C42">
        <w:rPr>
          <w:rStyle w:val="Emphasis"/>
          <w:rFonts w:ascii="Calibri" w:hAnsi="Calibri" w:cs="Calibri"/>
          <w:i w:val="0"/>
        </w:rPr>
        <w:t xml:space="preserve"> have an impact, though needs to work with other aspects to retain its effectiveness.</w:t>
      </w:r>
    </w:p>
    <w:p w:rsidR="009A238D" w:rsidRDefault="009A238D" w:rsidP="00217C5C">
      <w:pPr>
        <w:spacing w:line="360" w:lineRule="auto"/>
        <w:rPr>
          <w:rStyle w:val="Emphasis"/>
          <w:rFonts w:ascii="Calibri" w:hAnsi="Calibri" w:cs="Calibri"/>
          <w:i w:val="0"/>
        </w:rPr>
      </w:pPr>
    </w:p>
    <w:p w:rsidR="009A238D" w:rsidRDefault="009A238D" w:rsidP="00217C5C">
      <w:pPr>
        <w:spacing w:line="360" w:lineRule="auto"/>
        <w:rPr>
          <w:rStyle w:val="Emphasis"/>
          <w:rFonts w:ascii="Calibri" w:hAnsi="Calibri" w:cs="Calibri"/>
          <w:i w:val="0"/>
        </w:rPr>
      </w:pPr>
      <w:r>
        <w:rPr>
          <w:rFonts w:ascii="Calibri" w:hAnsi="Calibri" w:cs="Calibri"/>
          <w:iCs/>
          <w:noProof/>
        </w:rPr>
        <w:drawing>
          <wp:inline distT="0" distB="0" distL="0" distR="0">
            <wp:extent cx="5548745" cy="1579418"/>
            <wp:effectExtent l="0" t="0" r="0" b="2095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552C42" w:rsidRDefault="00552C42" w:rsidP="00217C5C">
      <w:pPr>
        <w:spacing w:line="360" w:lineRule="auto"/>
        <w:rPr>
          <w:rStyle w:val="Emphasis"/>
          <w:rFonts w:ascii="Calibri" w:hAnsi="Calibri" w:cs="Calibri"/>
          <w:i w:val="0"/>
        </w:rPr>
      </w:pPr>
    </w:p>
    <w:p w:rsidR="00552C42" w:rsidRDefault="00552C42" w:rsidP="00217C5C">
      <w:pPr>
        <w:spacing w:line="360" w:lineRule="auto"/>
        <w:rPr>
          <w:rStyle w:val="Emphasis"/>
          <w:rFonts w:ascii="Calibri" w:hAnsi="Calibri" w:cs="Calibri"/>
          <w:i w:val="0"/>
        </w:rPr>
      </w:pPr>
      <w:r>
        <w:rPr>
          <w:rStyle w:val="Emphasis"/>
          <w:rFonts w:ascii="Calibri" w:hAnsi="Calibri" w:cs="Calibri"/>
          <w:i w:val="0"/>
        </w:rPr>
        <w:t xml:space="preserve">Our data showed that 50% of the children responded to positive reinforcement aimed towards their work. In retrospect, it appears that the quality of this feedback is what matters. In a study by Dweck (2014) </w:t>
      </w:r>
      <w:r>
        <w:rPr>
          <w:rStyle w:val="Emphasis"/>
          <w:rFonts w:ascii="Calibri" w:hAnsi="Calibri" w:cs="Calibri"/>
          <w:i w:val="0"/>
        </w:rPr>
        <w:t>The children who were praised for their effort showed a greater desire (92%) to take more risks</w:t>
      </w:r>
      <w:r>
        <w:rPr>
          <w:rStyle w:val="Emphasis"/>
          <w:rFonts w:ascii="Calibri" w:hAnsi="Calibri" w:cs="Calibri"/>
          <w:i w:val="0"/>
        </w:rPr>
        <w:t xml:space="preserve"> and to interact with their work. Frustratingly, </w:t>
      </w:r>
      <w:r w:rsidR="00543CE6">
        <w:rPr>
          <w:rStyle w:val="Emphasis"/>
          <w:rFonts w:ascii="Calibri" w:hAnsi="Calibri" w:cs="Calibri"/>
          <w:i w:val="0"/>
        </w:rPr>
        <w:t>Lesson 3 did not gain the data that we had intended (we had planned to praise children for their effort).</w:t>
      </w:r>
    </w:p>
    <w:p w:rsidR="00543CE6" w:rsidRDefault="00543CE6" w:rsidP="00217C5C">
      <w:pPr>
        <w:spacing w:line="360" w:lineRule="auto"/>
        <w:rPr>
          <w:rStyle w:val="Emphasis"/>
          <w:rFonts w:ascii="Calibri" w:hAnsi="Calibri" w:cs="Calibri"/>
          <w:i w:val="0"/>
        </w:rPr>
      </w:pPr>
    </w:p>
    <w:p w:rsidR="00543CE6" w:rsidRDefault="005A4ACE" w:rsidP="00217C5C">
      <w:pPr>
        <w:spacing w:line="360" w:lineRule="auto"/>
        <w:rPr>
          <w:rStyle w:val="Emphasis"/>
          <w:rFonts w:ascii="Calibri" w:hAnsi="Calibri" w:cs="Calibri"/>
          <w:i w:val="0"/>
        </w:rPr>
      </w:pPr>
      <w:r>
        <w:rPr>
          <w:rFonts w:ascii="Calibri" w:eastAsia="Times New Roman" w:hAnsi="Calibri" w:cs="Calibri"/>
          <w:noProof/>
          <w:color w:val="333333"/>
          <w:shd w:val="clear" w:color="auto" w:fill="FFFFFF"/>
        </w:rPr>
        <w:drawing>
          <wp:anchor distT="0" distB="0" distL="114300" distR="114300" simplePos="0" relativeHeight="251661312" behindDoc="0" locked="0" layoutInCell="1" allowOverlap="1">
            <wp:simplePos x="0" y="0"/>
            <wp:positionH relativeFrom="column">
              <wp:posOffset>-76200</wp:posOffset>
            </wp:positionH>
            <wp:positionV relativeFrom="paragraph">
              <wp:posOffset>246841</wp:posOffset>
            </wp:positionV>
            <wp:extent cx="5486400" cy="3200400"/>
            <wp:effectExtent l="0" t="0" r="0" b="12700"/>
            <wp:wrapSquare wrapText="bothSides"/>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page">
              <wp14:pctWidth>0</wp14:pctWidth>
            </wp14:sizeRelH>
            <wp14:sizeRelV relativeFrom="page">
              <wp14:pctHeight>0</wp14:pctHeight>
            </wp14:sizeRelV>
          </wp:anchor>
        </w:drawing>
      </w:r>
    </w:p>
    <w:p w:rsidR="00543CE6" w:rsidRDefault="00543CE6" w:rsidP="00217C5C">
      <w:pPr>
        <w:spacing w:line="360" w:lineRule="auto"/>
        <w:rPr>
          <w:rStyle w:val="Emphasis"/>
          <w:rFonts w:ascii="Calibri" w:hAnsi="Calibri" w:cs="Calibri"/>
          <w:i w:val="0"/>
        </w:rPr>
      </w:pPr>
    </w:p>
    <w:p w:rsidR="00543CE6" w:rsidRDefault="00543CE6" w:rsidP="00217C5C">
      <w:pPr>
        <w:spacing w:line="360" w:lineRule="auto"/>
        <w:rPr>
          <w:rStyle w:val="Emphasis"/>
          <w:rFonts w:ascii="Calibri" w:hAnsi="Calibri" w:cs="Calibri"/>
          <w:i w:val="0"/>
        </w:rPr>
      </w:pPr>
    </w:p>
    <w:p w:rsidR="007B51F0" w:rsidRPr="00691717" w:rsidRDefault="00543CE6" w:rsidP="00217C5C">
      <w:pPr>
        <w:spacing w:line="360" w:lineRule="auto"/>
        <w:rPr>
          <w:rFonts w:ascii="Calibri" w:eastAsia="Times New Roman" w:hAnsi="Calibri" w:cs="Calibri"/>
        </w:rPr>
      </w:pPr>
      <w:r>
        <w:rPr>
          <w:rFonts w:ascii="Calibri" w:eastAsia="Times New Roman" w:hAnsi="Calibri" w:cs="Calibri"/>
        </w:rPr>
        <w:t xml:space="preserve">The idea of encouraging children to praise </w:t>
      </w:r>
      <w:r w:rsidR="005A0922">
        <w:rPr>
          <w:rFonts w:ascii="Calibri" w:eastAsia="Times New Roman" w:hAnsi="Calibri" w:cs="Calibri"/>
        </w:rPr>
        <w:t>each other</w:t>
      </w:r>
      <w:r>
        <w:rPr>
          <w:rFonts w:ascii="Calibri" w:eastAsia="Times New Roman" w:hAnsi="Calibri" w:cs="Calibri"/>
        </w:rPr>
        <w:t xml:space="preserve"> </w:t>
      </w:r>
      <w:r w:rsidR="005A0922">
        <w:rPr>
          <w:rFonts w:ascii="Calibri" w:eastAsia="Times New Roman" w:hAnsi="Calibri" w:cs="Calibri"/>
        </w:rPr>
        <w:t>was surprising, due to</w:t>
      </w:r>
      <w:r>
        <w:rPr>
          <w:rFonts w:ascii="Calibri" w:eastAsia="Times New Roman" w:hAnsi="Calibri" w:cs="Calibri"/>
        </w:rPr>
        <w:t xml:space="preserve"> the amount of response and impact that was displayed. In our data, the </w:t>
      </w:r>
      <w:r w:rsidR="005A0922">
        <w:rPr>
          <w:rFonts w:ascii="Calibri" w:eastAsia="Times New Roman" w:hAnsi="Calibri" w:cs="Calibri"/>
        </w:rPr>
        <w:t>involvement</w:t>
      </w:r>
      <w:r>
        <w:rPr>
          <w:rFonts w:ascii="Calibri" w:eastAsia="Times New Roman" w:hAnsi="Calibri" w:cs="Calibri"/>
        </w:rPr>
        <w:t xml:space="preserve"> level of peer praise showed the biggest increase in level (see Appendix H1.0 </w:t>
      </w:r>
      <w:r>
        <w:rPr>
          <w:rFonts w:ascii="Calibri" w:eastAsia="Times New Roman" w:hAnsi="Calibri" w:cs="Calibri"/>
          <w:i/>
        </w:rPr>
        <w:t>child E</w:t>
      </w:r>
      <w:r w:rsidR="009A238D">
        <w:rPr>
          <w:rFonts w:ascii="Calibri" w:eastAsia="Times New Roman" w:hAnsi="Calibri" w:cs="Calibri"/>
          <w:i/>
        </w:rPr>
        <w:t>)</w:t>
      </w:r>
      <w:r w:rsidR="005A0922">
        <w:rPr>
          <w:rFonts w:ascii="Calibri" w:eastAsia="Times New Roman" w:hAnsi="Calibri" w:cs="Calibri"/>
          <w:i/>
        </w:rPr>
        <w:t>.</w:t>
      </w:r>
      <w:r w:rsidR="009A238D">
        <w:rPr>
          <w:rFonts w:ascii="Calibri" w:eastAsia="Times New Roman" w:hAnsi="Calibri" w:cs="Calibri"/>
          <w:i/>
        </w:rPr>
        <w:t xml:space="preserve"> </w:t>
      </w:r>
      <w:r w:rsidR="005A0922">
        <w:rPr>
          <w:rFonts w:ascii="Calibri" w:eastAsia="Times New Roman" w:hAnsi="Calibri" w:cs="Calibri"/>
        </w:rPr>
        <w:t>For the</w:t>
      </w:r>
      <w:r>
        <w:rPr>
          <w:rFonts w:ascii="Calibri" w:eastAsia="Times New Roman" w:hAnsi="Calibri" w:cs="Calibri"/>
        </w:rPr>
        <w:t xml:space="preserve"> future classroom, this means that peer praise will</w:t>
      </w:r>
      <w:r w:rsidR="009A238D">
        <w:rPr>
          <w:rFonts w:ascii="Calibri" w:eastAsia="Times New Roman" w:hAnsi="Calibri" w:cs="Calibri"/>
        </w:rPr>
        <w:t xml:space="preserve"> be a central part of my practice. However, there also showed a decrease in peer praise affected involvement (see Appendix 1.0 </w:t>
      </w:r>
      <w:r w:rsidR="009A238D">
        <w:rPr>
          <w:rFonts w:ascii="Calibri" w:eastAsia="Times New Roman" w:hAnsi="Calibri" w:cs="Calibri"/>
          <w:i/>
        </w:rPr>
        <w:t>Child F</w:t>
      </w:r>
      <w:r w:rsidR="009A238D">
        <w:rPr>
          <w:rFonts w:ascii="Calibri" w:eastAsia="Times New Roman" w:hAnsi="Calibri" w:cs="Calibri"/>
        </w:rPr>
        <w:t xml:space="preserve">), but arguably because the child was not engaged in the first place. This data suggests that when peer praise is delivered in an environment where everyone’s attention is gained, this type of praise can dramatically improve wellbeing and involvement. </w:t>
      </w:r>
    </w:p>
    <w:p w:rsidR="00691717" w:rsidRDefault="00691717" w:rsidP="00217C5C">
      <w:pPr>
        <w:spacing w:line="360" w:lineRule="auto"/>
        <w:outlineLvl w:val="0"/>
        <w:rPr>
          <w:rStyle w:val="Emphasis"/>
          <w:rFonts w:ascii="Calibri" w:hAnsi="Calibri" w:cs="Calibri"/>
          <w:i w:val="0"/>
        </w:rPr>
      </w:pPr>
    </w:p>
    <w:p w:rsidR="00691717" w:rsidRDefault="00F750F2" w:rsidP="00217C5C">
      <w:pPr>
        <w:spacing w:line="360" w:lineRule="auto"/>
        <w:outlineLvl w:val="0"/>
        <w:rPr>
          <w:rStyle w:val="Emphasis"/>
          <w:rFonts w:ascii="Calibri" w:hAnsi="Calibri" w:cs="Calibri"/>
          <w:i w:val="0"/>
        </w:rPr>
      </w:pPr>
      <w:r>
        <w:rPr>
          <w:rStyle w:val="Emphasis"/>
          <w:rFonts w:ascii="Calibri" w:hAnsi="Calibri" w:cs="Calibri"/>
          <w:i w:val="0"/>
        </w:rPr>
        <w:lastRenderedPageBreak/>
        <w:t xml:space="preserve">Interestingly, Child A stated that stickers would have little effect on their involvement. However, an incentive that consolidates learning and provides </w:t>
      </w:r>
      <w:r w:rsidR="002B65CB">
        <w:rPr>
          <w:rStyle w:val="Emphasis"/>
          <w:rFonts w:ascii="Calibri" w:hAnsi="Calibri" w:cs="Calibri"/>
          <w:i w:val="0"/>
        </w:rPr>
        <w:t>competition</w:t>
      </w:r>
      <w:r>
        <w:rPr>
          <w:rStyle w:val="Emphasis"/>
          <w:rFonts w:ascii="Calibri" w:hAnsi="Calibri" w:cs="Calibri"/>
          <w:i w:val="0"/>
        </w:rPr>
        <w:t xml:space="preserve"> would be a better alternative. Class Dojo (2016) is a technological </w:t>
      </w:r>
      <w:r w:rsidR="002B65CB">
        <w:rPr>
          <w:rStyle w:val="Emphasis"/>
          <w:rFonts w:ascii="Calibri" w:hAnsi="Calibri" w:cs="Calibri"/>
          <w:i w:val="0"/>
        </w:rPr>
        <w:t xml:space="preserve">incentive that builds a community and provides challenge for children, also it allows for individual feedback. This also provides competition. 100% of the participants believed that a way to better PR would be to introduce a game at the end of the lesson. It would be interesting to see this impact in future research. </w:t>
      </w:r>
    </w:p>
    <w:p w:rsidR="00B0529D" w:rsidRDefault="00B0529D" w:rsidP="00217C5C">
      <w:pPr>
        <w:spacing w:line="360" w:lineRule="auto"/>
        <w:outlineLvl w:val="0"/>
        <w:rPr>
          <w:rStyle w:val="Emphasis"/>
          <w:rFonts w:ascii="Calibri" w:hAnsi="Calibri" w:cs="Calibri"/>
          <w:i w:val="0"/>
        </w:rPr>
      </w:pPr>
    </w:p>
    <w:p w:rsidR="002B65CB" w:rsidRDefault="002B65CB" w:rsidP="00217C5C">
      <w:pPr>
        <w:spacing w:line="360" w:lineRule="auto"/>
        <w:outlineLvl w:val="0"/>
        <w:rPr>
          <w:rStyle w:val="Emphasis"/>
          <w:rFonts w:ascii="Calibri" w:hAnsi="Calibri" w:cs="Calibri"/>
          <w:i w:val="0"/>
        </w:rPr>
      </w:pPr>
    </w:p>
    <w:p w:rsidR="00A92B35" w:rsidRDefault="00EE62F5" w:rsidP="00217C5C">
      <w:pPr>
        <w:spacing w:line="360" w:lineRule="auto"/>
        <w:outlineLvl w:val="0"/>
        <w:rPr>
          <w:rStyle w:val="Emphasis"/>
          <w:rFonts w:ascii="Calibri" w:hAnsi="Calibri" w:cs="Calibri"/>
          <w:b/>
          <w:i w:val="0"/>
          <w:sz w:val="32"/>
          <w:szCs w:val="32"/>
        </w:rPr>
      </w:pPr>
      <w:r>
        <w:rPr>
          <w:rStyle w:val="Emphasis"/>
          <w:rFonts w:ascii="Calibri" w:hAnsi="Calibri" w:cs="Calibri"/>
          <w:b/>
          <w:i w:val="0"/>
          <w:sz w:val="32"/>
          <w:szCs w:val="32"/>
        </w:rPr>
        <w:t>Conclusion and Recommendations</w:t>
      </w:r>
    </w:p>
    <w:p w:rsidR="00EE62F5" w:rsidRDefault="00EE62F5" w:rsidP="00217C5C">
      <w:pPr>
        <w:spacing w:line="360" w:lineRule="auto"/>
        <w:rPr>
          <w:rStyle w:val="Emphasis"/>
          <w:rFonts w:ascii="Calibri" w:hAnsi="Calibri" w:cs="Calibri"/>
          <w:b/>
          <w:i w:val="0"/>
          <w:sz w:val="32"/>
          <w:szCs w:val="32"/>
        </w:rPr>
      </w:pPr>
    </w:p>
    <w:p w:rsidR="00EE62F5" w:rsidRDefault="00EE62F5" w:rsidP="00217C5C">
      <w:pPr>
        <w:spacing w:line="360" w:lineRule="auto"/>
        <w:rPr>
          <w:rStyle w:val="Emphasis"/>
          <w:rFonts w:ascii="Calibri" w:hAnsi="Calibri" w:cs="Calibri"/>
          <w:i w:val="0"/>
        </w:rPr>
      </w:pPr>
      <w:r>
        <w:rPr>
          <w:rStyle w:val="Emphasis"/>
          <w:rFonts w:ascii="Calibri" w:hAnsi="Calibri" w:cs="Calibri"/>
          <w:i w:val="0"/>
        </w:rPr>
        <w:t>The Lesson Study method has been an eye opener</w:t>
      </w:r>
      <w:r w:rsidR="00345034">
        <w:rPr>
          <w:rStyle w:val="Emphasis"/>
          <w:rFonts w:ascii="Calibri" w:hAnsi="Calibri" w:cs="Calibri"/>
          <w:i w:val="0"/>
        </w:rPr>
        <w:t xml:space="preserve"> as it has brought to the surface questions that will allow for meaningful reflection and positive change. The issue with independent personal reflection for me is that I am limited to my own perspective, therefore gaining my peers and the children’s insights will challenge my bias and misconceptions. All children are different in complex ways and are influenced by different things, therefore what works for one, may not work for others.</w:t>
      </w:r>
    </w:p>
    <w:p w:rsidR="0074115D" w:rsidRDefault="0074115D" w:rsidP="00217C5C">
      <w:pPr>
        <w:spacing w:line="360" w:lineRule="auto"/>
        <w:rPr>
          <w:rStyle w:val="Emphasis"/>
          <w:rFonts w:ascii="Calibri" w:hAnsi="Calibri" w:cs="Calibri"/>
          <w:i w:val="0"/>
        </w:rPr>
      </w:pPr>
    </w:p>
    <w:p w:rsidR="00345034" w:rsidRDefault="00345034" w:rsidP="00217C5C">
      <w:pPr>
        <w:spacing w:line="360" w:lineRule="auto"/>
        <w:rPr>
          <w:rStyle w:val="Emphasis"/>
          <w:rFonts w:ascii="Calibri" w:hAnsi="Calibri" w:cs="Calibri"/>
          <w:i w:val="0"/>
        </w:rPr>
      </w:pPr>
      <w:r>
        <w:rPr>
          <w:rStyle w:val="Emphasis"/>
          <w:rFonts w:ascii="Calibri" w:hAnsi="Calibri" w:cs="Calibri"/>
          <w:i w:val="0"/>
        </w:rPr>
        <w:t xml:space="preserve">Regarding the methodology, we were limited by only being able to </w:t>
      </w:r>
      <w:r w:rsidR="00EE402D">
        <w:rPr>
          <w:rStyle w:val="Emphasis"/>
          <w:rFonts w:ascii="Calibri" w:hAnsi="Calibri" w:cs="Calibri"/>
          <w:i w:val="0"/>
        </w:rPr>
        <w:t>plot a single result, but frustratingly knowing that a child’s involvement level fluctuates throughout a lesson. Next time we would include a graph that would allow us to plot several results and then draw an average that would give a more reliable result.</w:t>
      </w:r>
    </w:p>
    <w:p w:rsidR="00345034" w:rsidRDefault="00345034" w:rsidP="00217C5C">
      <w:pPr>
        <w:spacing w:line="360" w:lineRule="auto"/>
        <w:rPr>
          <w:rStyle w:val="Emphasis"/>
          <w:rFonts w:ascii="Calibri" w:hAnsi="Calibri" w:cs="Calibri"/>
          <w:i w:val="0"/>
        </w:rPr>
      </w:pPr>
    </w:p>
    <w:p w:rsidR="00345034" w:rsidRDefault="00EE402D" w:rsidP="00217C5C">
      <w:pPr>
        <w:spacing w:line="360" w:lineRule="auto"/>
        <w:rPr>
          <w:rStyle w:val="Emphasis"/>
          <w:rFonts w:ascii="Calibri" w:hAnsi="Calibri" w:cs="Calibri"/>
          <w:i w:val="0"/>
        </w:rPr>
      </w:pPr>
      <w:r>
        <w:rPr>
          <w:rStyle w:val="Emphasis"/>
          <w:rFonts w:ascii="Calibri" w:hAnsi="Calibri" w:cs="Calibri"/>
          <w:i w:val="0"/>
        </w:rPr>
        <w:t>To raise a child’s involvement level through the use of positive reinforcement, we should;</w:t>
      </w:r>
    </w:p>
    <w:p w:rsidR="00130434" w:rsidRPr="00EE402D" w:rsidRDefault="00EE402D" w:rsidP="00217C5C">
      <w:pPr>
        <w:pStyle w:val="ListParagraph"/>
        <w:numPr>
          <w:ilvl w:val="0"/>
          <w:numId w:val="8"/>
        </w:numPr>
        <w:spacing w:line="360" w:lineRule="auto"/>
        <w:rPr>
          <w:rStyle w:val="Emphasis"/>
          <w:rFonts w:ascii="Calibri" w:hAnsi="Calibri" w:cs="Calibri"/>
          <w:b/>
          <w:i w:val="0"/>
          <w:sz w:val="24"/>
          <w:szCs w:val="24"/>
        </w:rPr>
      </w:pPr>
      <w:r>
        <w:rPr>
          <w:rStyle w:val="Emphasis"/>
          <w:rFonts w:ascii="Calibri" w:hAnsi="Calibri" w:cs="Calibri"/>
          <w:i w:val="0"/>
          <w:sz w:val="24"/>
          <w:szCs w:val="24"/>
        </w:rPr>
        <w:t>Be</w:t>
      </w:r>
      <w:r w:rsidR="00345034" w:rsidRPr="00EE402D">
        <w:rPr>
          <w:rStyle w:val="Emphasis"/>
          <w:rFonts w:ascii="Calibri" w:hAnsi="Calibri" w:cs="Calibri"/>
          <w:i w:val="0"/>
          <w:sz w:val="24"/>
          <w:szCs w:val="24"/>
        </w:rPr>
        <w:t xml:space="preserve"> adaptive practitioner</w:t>
      </w:r>
      <w:r>
        <w:rPr>
          <w:rStyle w:val="Emphasis"/>
          <w:rFonts w:ascii="Calibri" w:hAnsi="Calibri" w:cs="Calibri"/>
          <w:i w:val="0"/>
          <w:sz w:val="24"/>
          <w:szCs w:val="24"/>
        </w:rPr>
        <w:t>s</w:t>
      </w:r>
      <w:r w:rsidR="00345034" w:rsidRPr="00EE402D">
        <w:rPr>
          <w:rStyle w:val="Emphasis"/>
          <w:rFonts w:ascii="Calibri" w:hAnsi="Calibri" w:cs="Calibri"/>
          <w:i w:val="0"/>
          <w:sz w:val="24"/>
          <w:szCs w:val="24"/>
        </w:rPr>
        <w:t xml:space="preserve"> – regularly gain the child’s feedback to find out what works for them and adapt your approach to meet their needs</w:t>
      </w:r>
    </w:p>
    <w:p w:rsidR="00345034" w:rsidRPr="00EE402D" w:rsidRDefault="00345034" w:rsidP="00217C5C">
      <w:pPr>
        <w:pStyle w:val="ListParagraph"/>
        <w:numPr>
          <w:ilvl w:val="0"/>
          <w:numId w:val="8"/>
        </w:numPr>
        <w:spacing w:line="360" w:lineRule="auto"/>
        <w:rPr>
          <w:rStyle w:val="Emphasis"/>
          <w:rFonts w:ascii="Calibri" w:hAnsi="Calibri" w:cs="Calibri"/>
          <w:b/>
          <w:i w:val="0"/>
          <w:sz w:val="24"/>
          <w:szCs w:val="24"/>
        </w:rPr>
      </w:pPr>
      <w:r w:rsidRPr="00EE402D">
        <w:rPr>
          <w:rStyle w:val="Emphasis"/>
          <w:rFonts w:ascii="Calibri" w:hAnsi="Calibri" w:cs="Calibri"/>
          <w:i w:val="0"/>
          <w:sz w:val="24"/>
          <w:szCs w:val="24"/>
        </w:rPr>
        <w:t>Peer Praise – as recommended by the Welsh Government</w:t>
      </w:r>
      <w:r w:rsidR="00EE402D">
        <w:rPr>
          <w:rStyle w:val="Emphasis"/>
          <w:rFonts w:ascii="Calibri" w:hAnsi="Calibri" w:cs="Calibri"/>
          <w:i w:val="0"/>
          <w:sz w:val="24"/>
          <w:szCs w:val="24"/>
        </w:rPr>
        <w:t xml:space="preserve">, combine peer praise with verbal praise, and </w:t>
      </w:r>
      <w:r w:rsidR="000A34C0">
        <w:rPr>
          <w:rStyle w:val="Emphasis"/>
          <w:rFonts w:ascii="Calibri" w:hAnsi="Calibri" w:cs="Calibri"/>
          <w:i w:val="0"/>
          <w:sz w:val="24"/>
          <w:szCs w:val="24"/>
        </w:rPr>
        <w:t>ensure</w:t>
      </w:r>
      <w:r w:rsidR="00EE402D">
        <w:rPr>
          <w:rStyle w:val="Emphasis"/>
          <w:rFonts w:ascii="Calibri" w:hAnsi="Calibri" w:cs="Calibri"/>
          <w:i w:val="0"/>
          <w:sz w:val="24"/>
          <w:szCs w:val="24"/>
        </w:rPr>
        <w:t xml:space="preserve"> all children are engaged when delivering it</w:t>
      </w:r>
    </w:p>
    <w:p w:rsidR="000A34C0" w:rsidRPr="000A34C0" w:rsidRDefault="000A34C0" w:rsidP="00217C5C">
      <w:pPr>
        <w:pStyle w:val="ListParagraph"/>
        <w:numPr>
          <w:ilvl w:val="0"/>
          <w:numId w:val="8"/>
        </w:numPr>
        <w:spacing w:line="360" w:lineRule="auto"/>
        <w:rPr>
          <w:rStyle w:val="Emphasis"/>
          <w:rFonts w:ascii="Calibri" w:hAnsi="Calibri" w:cs="Calibri"/>
          <w:b/>
          <w:i w:val="0"/>
          <w:sz w:val="24"/>
          <w:szCs w:val="24"/>
        </w:rPr>
      </w:pPr>
      <w:r w:rsidRPr="000A34C0">
        <w:rPr>
          <w:rStyle w:val="Emphasis"/>
          <w:rFonts w:ascii="Calibri" w:hAnsi="Calibri" w:cs="Calibri"/>
          <w:i w:val="0"/>
          <w:sz w:val="24"/>
          <w:szCs w:val="24"/>
        </w:rPr>
        <w:t>Be authentic and</w:t>
      </w:r>
      <w:r w:rsidR="00EE402D" w:rsidRPr="000A34C0">
        <w:rPr>
          <w:rStyle w:val="Emphasis"/>
          <w:rFonts w:ascii="Calibri" w:hAnsi="Calibri" w:cs="Calibri"/>
          <w:i w:val="0"/>
          <w:sz w:val="24"/>
          <w:szCs w:val="24"/>
        </w:rPr>
        <w:t xml:space="preserve"> kind </w:t>
      </w:r>
    </w:p>
    <w:p w:rsidR="000A34C0" w:rsidRPr="000A34C0" w:rsidRDefault="000A34C0" w:rsidP="00217C5C">
      <w:pPr>
        <w:pStyle w:val="ListParagraph"/>
        <w:numPr>
          <w:ilvl w:val="0"/>
          <w:numId w:val="8"/>
        </w:numPr>
        <w:spacing w:line="360" w:lineRule="auto"/>
        <w:rPr>
          <w:rStyle w:val="Emphasis"/>
          <w:rFonts w:ascii="Calibri" w:hAnsi="Calibri" w:cs="Calibri"/>
          <w:b/>
          <w:i w:val="0"/>
          <w:sz w:val="24"/>
          <w:szCs w:val="24"/>
        </w:rPr>
      </w:pPr>
      <w:r>
        <w:rPr>
          <w:rStyle w:val="Emphasis"/>
          <w:rFonts w:ascii="Calibri" w:hAnsi="Calibri" w:cs="Calibri"/>
          <w:i w:val="0"/>
          <w:sz w:val="24"/>
          <w:szCs w:val="24"/>
        </w:rPr>
        <w:t>Be prescriptive with verbal feedback</w:t>
      </w:r>
    </w:p>
    <w:p w:rsidR="00EE402D" w:rsidRPr="000A34C0" w:rsidRDefault="00EE402D" w:rsidP="00217C5C">
      <w:pPr>
        <w:pStyle w:val="ListParagraph"/>
        <w:numPr>
          <w:ilvl w:val="0"/>
          <w:numId w:val="8"/>
        </w:numPr>
        <w:spacing w:line="360" w:lineRule="auto"/>
        <w:rPr>
          <w:rStyle w:val="Emphasis"/>
          <w:rFonts w:ascii="Calibri" w:hAnsi="Calibri" w:cs="Calibri"/>
          <w:b/>
          <w:i w:val="0"/>
          <w:sz w:val="24"/>
          <w:szCs w:val="24"/>
        </w:rPr>
      </w:pPr>
      <w:r w:rsidRPr="000A34C0">
        <w:rPr>
          <w:rStyle w:val="Emphasis"/>
          <w:rFonts w:ascii="Calibri" w:hAnsi="Calibri" w:cs="Calibri"/>
          <w:i w:val="0"/>
          <w:sz w:val="24"/>
          <w:szCs w:val="24"/>
        </w:rPr>
        <w:t>Praise children for their effort to increase intrinsic motivation</w:t>
      </w:r>
    </w:p>
    <w:p w:rsidR="00EE402D" w:rsidRPr="00691717" w:rsidRDefault="00EE402D" w:rsidP="00217C5C">
      <w:pPr>
        <w:pStyle w:val="ListParagraph"/>
        <w:numPr>
          <w:ilvl w:val="0"/>
          <w:numId w:val="8"/>
        </w:numPr>
        <w:spacing w:line="360" w:lineRule="auto"/>
        <w:rPr>
          <w:rStyle w:val="Emphasis"/>
          <w:rFonts w:ascii="Calibri" w:hAnsi="Calibri" w:cs="Calibri"/>
          <w:b/>
          <w:i w:val="0"/>
          <w:sz w:val="24"/>
          <w:szCs w:val="24"/>
        </w:rPr>
      </w:pPr>
      <w:r>
        <w:rPr>
          <w:rStyle w:val="Emphasis"/>
          <w:rFonts w:ascii="Calibri" w:hAnsi="Calibri" w:cs="Calibri"/>
          <w:i w:val="0"/>
          <w:sz w:val="24"/>
          <w:szCs w:val="24"/>
        </w:rPr>
        <w:lastRenderedPageBreak/>
        <w:t>Provide an occasional incentive</w:t>
      </w:r>
      <w:r w:rsidR="000A34C0">
        <w:rPr>
          <w:rStyle w:val="Emphasis"/>
          <w:rFonts w:ascii="Calibri" w:hAnsi="Calibri" w:cs="Calibri"/>
          <w:i w:val="0"/>
          <w:sz w:val="24"/>
          <w:szCs w:val="24"/>
        </w:rPr>
        <w:t xml:space="preserve"> that is extraordinary</w:t>
      </w:r>
    </w:p>
    <w:p w:rsidR="00691717" w:rsidRPr="000A34C0" w:rsidRDefault="00691717" w:rsidP="00217C5C">
      <w:pPr>
        <w:pStyle w:val="ListParagraph"/>
        <w:numPr>
          <w:ilvl w:val="0"/>
          <w:numId w:val="8"/>
        </w:numPr>
        <w:spacing w:line="360" w:lineRule="auto"/>
        <w:rPr>
          <w:rStyle w:val="Emphasis"/>
          <w:rFonts w:ascii="Calibri" w:hAnsi="Calibri" w:cs="Calibri"/>
          <w:b/>
          <w:i w:val="0"/>
          <w:sz w:val="24"/>
          <w:szCs w:val="24"/>
        </w:rPr>
      </w:pPr>
      <w:r>
        <w:rPr>
          <w:rStyle w:val="Emphasis"/>
          <w:rFonts w:ascii="Calibri" w:hAnsi="Calibri" w:cs="Calibri"/>
          <w:i w:val="0"/>
          <w:sz w:val="24"/>
          <w:szCs w:val="24"/>
        </w:rPr>
        <w:t>Have reward systems that are age appropriate and provide challenge</w:t>
      </w:r>
    </w:p>
    <w:p w:rsidR="000A34C0" w:rsidRDefault="000A34C0" w:rsidP="00217C5C">
      <w:pPr>
        <w:spacing w:line="360" w:lineRule="auto"/>
        <w:rPr>
          <w:rStyle w:val="Emphasis"/>
          <w:rFonts w:ascii="Calibri" w:hAnsi="Calibri" w:cs="Calibri"/>
          <w:i w:val="0"/>
        </w:rPr>
      </w:pPr>
      <w:r>
        <w:rPr>
          <w:rStyle w:val="Emphasis"/>
          <w:rFonts w:ascii="Calibri" w:hAnsi="Calibri" w:cs="Calibri"/>
          <w:i w:val="0"/>
        </w:rPr>
        <w:t>Positive reinforcement is essential for children as it positively affects their wellbeing, gives them reassurance and motivates them to do more and give more. Keep in mind that the PR needs to be combined (verbal and peer praise) and used in balance to maximise its effectiveness. Getting to know your children, building rapport, being kind, consistent and authentic in your approaches will inspire children to be more involved in their work and therefore increasing their chances of success.</w:t>
      </w:r>
      <w:r w:rsidR="0011289F">
        <w:rPr>
          <w:rStyle w:val="Emphasis"/>
          <w:rFonts w:ascii="Calibri" w:hAnsi="Calibri" w:cs="Calibri"/>
          <w:i w:val="0"/>
        </w:rPr>
        <w:t xml:space="preserve"> It appears that po</w:t>
      </w:r>
      <w:r w:rsidR="00217C5C">
        <w:rPr>
          <w:rStyle w:val="Emphasis"/>
          <w:rFonts w:ascii="Calibri" w:hAnsi="Calibri" w:cs="Calibri"/>
          <w:i w:val="0"/>
        </w:rPr>
        <w:t xml:space="preserve">sitive specific feedback has a positive </w:t>
      </w:r>
      <w:r w:rsidR="0011289F">
        <w:rPr>
          <w:rStyle w:val="Emphasis"/>
          <w:rFonts w:ascii="Calibri" w:hAnsi="Calibri" w:cs="Calibri"/>
          <w:i w:val="0"/>
        </w:rPr>
        <w:t>effect on most children, though is just one puzzle piece that</w:t>
      </w:r>
      <w:r w:rsidR="00FF6FDE">
        <w:rPr>
          <w:rStyle w:val="Emphasis"/>
          <w:rFonts w:ascii="Calibri" w:hAnsi="Calibri" w:cs="Calibri"/>
          <w:i w:val="0"/>
        </w:rPr>
        <w:t xml:space="preserve"> underpins involvement.</w:t>
      </w:r>
      <w:r w:rsidR="00217C5C">
        <w:rPr>
          <w:rStyle w:val="Emphasis"/>
          <w:rFonts w:ascii="Calibri" w:hAnsi="Calibri" w:cs="Calibri"/>
          <w:i w:val="0"/>
        </w:rPr>
        <w:t xml:space="preserve"> </w:t>
      </w:r>
    </w:p>
    <w:p w:rsidR="00217C5C" w:rsidRDefault="00217C5C" w:rsidP="00217C5C">
      <w:pPr>
        <w:spacing w:line="360" w:lineRule="auto"/>
        <w:rPr>
          <w:rStyle w:val="Emphasis"/>
          <w:rFonts w:ascii="Calibri" w:hAnsi="Calibri" w:cs="Calibri"/>
          <w:i w:val="0"/>
        </w:rPr>
      </w:pPr>
    </w:p>
    <w:p w:rsidR="00217C5C" w:rsidRDefault="00217C5C" w:rsidP="00217C5C">
      <w:pPr>
        <w:spacing w:line="360" w:lineRule="auto"/>
        <w:rPr>
          <w:rStyle w:val="Emphasis"/>
          <w:rFonts w:ascii="Calibri" w:hAnsi="Calibri" w:cs="Calibri"/>
          <w:i w:val="0"/>
        </w:rPr>
      </w:pPr>
      <w:r>
        <w:rPr>
          <w:rStyle w:val="Emphasis"/>
          <w:rFonts w:ascii="Calibri" w:hAnsi="Calibri" w:cs="Calibri"/>
          <w:i w:val="0"/>
        </w:rPr>
        <w:t xml:space="preserve">As the technological age develops, its imperative that we retain teacher to child </w:t>
      </w:r>
      <w:r w:rsidR="0074115D">
        <w:rPr>
          <w:rStyle w:val="Emphasis"/>
          <w:rFonts w:ascii="Calibri" w:hAnsi="Calibri" w:cs="Calibri"/>
          <w:i w:val="0"/>
        </w:rPr>
        <w:t>positive reinforcement</w:t>
      </w:r>
      <w:r>
        <w:rPr>
          <w:rStyle w:val="Emphasis"/>
          <w:rFonts w:ascii="Calibri" w:hAnsi="Calibri" w:cs="Calibri"/>
          <w:i w:val="0"/>
        </w:rPr>
        <w:t xml:space="preserve"> because “</w:t>
      </w:r>
      <w:r w:rsidRPr="00217C5C">
        <w:rPr>
          <w:rStyle w:val="Emphasis"/>
          <w:rFonts w:ascii="Calibri" w:hAnsi="Calibri" w:cs="Calibri"/>
        </w:rPr>
        <w:t>connection is powerful</w:t>
      </w:r>
      <w:r>
        <w:rPr>
          <w:rStyle w:val="Emphasis"/>
          <w:rFonts w:ascii="Calibri" w:hAnsi="Calibri" w:cs="Calibri"/>
          <w:i w:val="0"/>
        </w:rPr>
        <w:t>” (Athrofa, 2018).</w:t>
      </w:r>
    </w:p>
    <w:p w:rsidR="0074115D" w:rsidRDefault="0074115D" w:rsidP="00217C5C">
      <w:pPr>
        <w:spacing w:line="360" w:lineRule="auto"/>
        <w:rPr>
          <w:rStyle w:val="Emphasis"/>
          <w:rFonts w:ascii="Calibri" w:hAnsi="Calibri" w:cs="Calibri"/>
          <w:i w:val="0"/>
        </w:rPr>
      </w:pPr>
    </w:p>
    <w:p w:rsidR="0074115D" w:rsidRDefault="0074115D" w:rsidP="0074115D">
      <w:pPr>
        <w:pStyle w:val="Title"/>
      </w:pPr>
    </w:p>
    <w:p w:rsidR="0074115D" w:rsidRDefault="0074115D" w:rsidP="0074115D">
      <w:pPr>
        <w:pStyle w:val="Title"/>
      </w:pPr>
    </w:p>
    <w:p w:rsidR="0074115D" w:rsidRDefault="0074115D" w:rsidP="0074115D">
      <w:pPr>
        <w:pStyle w:val="Title"/>
      </w:pPr>
    </w:p>
    <w:p w:rsidR="0074115D" w:rsidRDefault="0074115D" w:rsidP="0074115D">
      <w:pPr>
        <w:pStyle w:val="Title"/>
      </w:pPr>
    </w:p>
    <w:p w:rsidR="0074115D" w:rsidRDefault="0074115D" w:rsidP="0074115D">
      <w:pPr>
        <w:pStyle w:val="Title"/>
      </w:pPr>
    </w:p>
    <w:p w:rsidR="0074115D" w:rsidRDefault="0074115D" w:rsidP="0074115D">
      <w:pPr>
        <w:pStyle w:val="Title"/>
      </w:pPr>
    </w:p>
    <w:p w:rsidR="0074115D" w:rsidRDefault="0074115D" w:rsidP="0074115D">
      <w:pPr>
        <w:pStyle w:val="Title"/>
      </w:pPr>
    </w:p>
    <w:p w:rsidR="0074115D" w:rsidRDefault="0074115D" w:rsidP="0074115D">
      <w:pPr>
        <w:pStyle w:val="Title"/>
      </w:pPr>
    </w:p>
    <w:p w:rsidR="0074115D" w:rsidRDefault="0074115D" w:rsidP="0074115D">
      <w:pPr>
        <w:pStyle w:val="Title"/>
      </w:pPr>
    </w:p>
    <w:p w:rsidR="0074115D" w:rsidRDefault="0074115D" w:rsidP="0074115D">
      <w:pPr>
        <w:pStyle w:val="Title"/>
      </w:pPr>
    </w:p>
    <w:p w:rsidR="005A4ACE" w:rsidRDefault="005A4ACE" w:rsidP="0074115D">
      <w:pPr>
        <w:pStyle w:val="Title"/>
      </w:pPr>
    </w:p>
    <w:p w:rsidR="0074115D" w:rsidRPr="0083339C" w:rsidRDefault="0074115D" w:rsidP="0074115D">
      <w:pPr>
        <w:pStyle w:val="Title"/>
      </w:pPr>
      <w:r w:rsidRPr="0083339C">
        <w:lastRenderedPageBreak/>
        <w:t>References</w:t>
      </w:r>
    </w:p>
    <w:p w:rsidR="0074115D" w:rsidRPr="0083339C" w:rsidRDefault="0074115D" w:rsidP="0074115D">
      <w:pPr>
        <w:spacing w:line="276" w:lineRule="auto"/>
        <w:rPr>
          <w:rFonts w:ascii="Calibri" w:hAnsi="Calibri" w:cs="Calibri"/>
        </w:rPr>
      </w:pPr>
    </w:p>
    <w:p w:rsidR="0074115D" w:rsidRPr="0083339C" w:rsidRDefault="0074115D" w:rsidP="0074115D">
      <w:pPr>
        <w:spacing w:line="276" w:lineRule="auto"/>
        <w:rPr>
          <w:rFonts w:ascii="Calibri" w:hAnsi="Calibri" w:cs="Calibri"/>
        </w:rPr>
      </w:pPr>
    </w:p>
    <w:p w:rsidR="0074115D" w:rsidRPr="0083339C" w:rsidRDefault="0074115D" w:rsidP="0074115D">
      <w:pPr>
        <w:spacing w:line="276" w:lineRule="auto"/>
        <w:rPr>
          <w:rFonts w:ascii="Calibri" w:hAnsi="Calibri" w:cs="Calibri"/>
          <w:lang w:val="en-US"/>
        </w:rPr>
      </w:pPr>
      <w:r w:rsidRPr="0083339C">
        <w:rPr>
          <w:rFonts w:ascii="Calibri" w:hAnsi="Calibri" w:cs="Calibri"/>
          <w:lang w:val="en-US"/>
        </w:rPr>
        <w:t xml:space="preserve">Adibsereshki, N., Abkenar, S. J., Ashoori, M., &amp; Mirzamani, M. (2015) </w:t>
      </w:r>
      <w:r w:rsidRPr="0083339C">
        <w:rPr>
          <w:rFonts w:ascii="Calibri" w:hAnsi="Calibri" w:cs="Calibri"/>
          <w:i/>
          <w:lang w:val="en-US"/>
        </w:rPr>
        <w:t>The effectiveness of using reinforcements in the classroom on the academic achievement student with intellectual disabilities</w:t>
      </w:r>
      <w:r w:rsidRPr="0083339C">
        <w:rPr>
          <w:rFonts w:ascii="Calibri" w:hAnsi="Calibri" w:cs="Calibri"/>
          <w:lang w:val="en-US"/>
        </w:rPr>
        <w:t xml:space="preserve">. </w:t>
      </w:r>
      <w:r w:rsidRPr="0023173E">
        <w:rPr>
          <w:rFonts w:ascii="Calibri" w:hAnsi="Calibri" w:cs="Calibri"/>
          <w:iCs/>
          <w:lang w:val="en-US"/>
        </w:rPr>
        <w:t>Journal of Intellectual Disabilities</w:t>
      </w:r>
      <w:r w:rsidRPr="0083339C">
        <w:rPr>
          <w:rFonts w:ascii="Calibri" w:hAnsi="Calibri" w:cs="Calibri"/>
          <w:i/>
          <w:iCs/>
          <w:lang w:val="en-US"/>
        </w:rPr>
        <w:t>, 19</w:t>
      </w:r>
      <w:r w:rsidRPr="0083339C">
        <w:rPr>
          <w:rFonts w:ascii="Calibri" w:hAnsi="Calibri" w:cs="Calibri"/>
          <w:lang w:val="en-US"/>
        </w:rPr>
        <w:t xml:space="preserve">(1), 83-93. </w:t>
      </w:r>
    </w:p>
    <w:p w:rsidR="0074115D" w:rsidRDefault="0074115D" w:rsidP="0074115D">
      <w:pPr>
        <w:spacing w:line="276" w:lineRule="auto"/>
        <w:rPr>
          <w:rFonts w:ascii="Calibri" w:hAnsi="Calibri" w:cs="Calibri"/>
        </w:rPr>
      </w:pPr>
      <w:r w:rsidRPr="0083339C">
        <w:rPr>
          <w:rFonts w:ascii="Calibri" w:hAnsi="Calibri" w:cs="Calibri"/>
        </w:rPr>
        <w:t xml:space="preserve"> among Students with Learning Disabilities in Primary School. </w:t>
      </w:r>
      <w:r w:rsidRPr="0083339C">
        <w:rPr>
          <w:rFonts w:ascii="Calibri" w:hAnsi="Calibri" w:cs="Calibri"/>
          <w:i/>
          <w:iCs/>
        </w:rPr>
        <w:t>Journal of ICSAR</w:t>
      </w:r>
      <w:r w:rsidRPr="0083339C">
        <w:rPr>
          <w:rFonts w:ascii="Calibri" w:hAnsi="Calibri" w:cs="Calibri"/>
        </w:rPr>
        <w:t>, [Online]. 2,32-35.</w:t>
      </w:r>
    </w:p>
    <w:p w:rsidR="0074115D" w:rsidRPr="0083339C"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sidRPr="0083339C">
        <w:rPr>
          <w:rFonts w:ascii="Calibri" w:hAnsi="Calibri" w:cs="Calibri"/>
        </w:rPr>
        <w:t>Andreou, T. E., McIntosh, K., Ro</w:t>
      </w:r>
      <w:r>
        <w:rPr>
          <w:rFonts w:ascii="Calibri" w:hAnsi="Calibri" w:cs="Calibri"/>
        </w:rPr>
        <w:t>ss, S. W., &amp; Kahn, J. D. (2015)</w:t>
      </w:r>
      <w:r w:rsidRPr="0083339C">
        <w:rPr>
          <w:rFonts w:ascii="Calibri" w:hAnsi="Calibri" w:cs="Calibri"/>
        </w:rPr>
        <w:t xml:space="preserve"> Critical incidents in the sustainability of school-wide positive behavioural interventions and supports. Journal of Special Education, 49, 157-167.</w:t>
      </w:r>
    </w:p>
    <w:p w:rsidR="0074115D" w:rsidRPr="0083339C" w:rsidRDefault="0074115D" w:rsidP="0074115D">
      <w:pPr>
        <w:spacing w:line="276" w:lineRule="auto"/>
        <w:rPr>
          <w:rFonts w:ascii="Calibri" w:hAnsi="Calibri" w:cs="Calibri"/>
        </w:rPr>
      </w:pPr>
    </w:p>
    <w:p w:rsidR="0074115D" w:rsidRPr="0083339C" w:rsidRDefault="0074115D" w:rsidP="0074115D">
      <w:pPr>
        <w:spacing w:line="276" w:lineRule="auto"/>
        <w:rPr>
          <w:rFonts w:ascii="Calibri" w:hAnsi="Calibri" w:cs="Calibri"/>
        </w:rPr>
      </w:pPr>
      <w:r>
        <w:rPr>
          <w:rFonts w:ascii="Calibri" w:hAnsi="Calibri" w:cs="Calibri"/>
        </w:rPr>
        <w:t>Aziz, N.</w:t>
      </w:r>
      <w:r w:rsidRPr="0083339C">
        <w:rPr>
          <w:rFonts w:ascii="Calibri" w:hAnsi="Calibri" w:cs="Calibri"/>
        </w:rPr>
        <w:t xml:space="preserve"> (2018) Token Economy to Improve Concentration</w:t>
      </w:r>
    </w:p>
    <w:p w:rsidR="0074115D" w:rsidRDefault="0074115D" w:rsidP="0074115D">
      <w:pPr>
        <w:spacing w:line="276" w:lineRule="auto"/>
        <w:rPr>
          <w:rFonts w:ascii="Calibri" w:eastAsia="Times New Roman" w:hAnsi="Calibri" w:cs="Calibri"/>
        </w:rPr>
      </w:pPr>
      <w:r>
        <w:rPr>
          <w:rFonts w:ascii="Calibri" w:eastAsia="Times New Roman" w:hAnsi="Calibri" w:cs="Calibri"/>
        </w:rPr>
        <w:t>BERA. (2011)</w:t>
      </w:r>
      <w:r w:rsidRPr="00061FD1">
        <w:rPr>
          <w:rFonts w:ascii="Calibri" w:eastAsia="Times New Roman" w:hAnsi="Calibri" w:cs="Calibri"/>
        </w:rPr>
        <w:t> </w:t>
      </w:r>
      <w:r w:rsidRPr="00061FD1">
        <w:rPr>
          <w:rFonts w:ascii="Calibri" w:eastAsia="Times New Roman" w:hAnsi="Calibri" w:cs="Calibri"/>
          <w:i/>
          <w:iCs/>
        </w:rPr>
        <w:t>Ethical Guidelines for Educational Research</w:t>
      </w:r>
      <w:r w:rsidRPr="00061FD1">
        <w:rPr>
          <w:rFonts w:ascii="Calibri" w:eastAsia="Times New Roman" w:hAnsi="Calibri" w:cs="Calibri"/>
        </w:rPr>
        <w:t>. [ONLINE] Available at: </w:t>
      </w:r>
      <w:hyperlink r:id="rId29" w:history="1">
        <w:r w:rsidRPr="00061FD1">
          <w:rPr>
            <w:rStyle w:val="Hyperlink"/>
            <w:rFonts w:ascii="Calibri" w:eastAsia="Times New Roman" w:hAnsi="Calibri" w:cs="Calibri"/>
          </w:rPr>
          <w:t>https://www.bera.ac.uk/wp-content/uploads/2014/02/BERA-Ethical-Guidelines-2011.pdf</w:t>
        </w:r>
      </w:hyperlink>
      <w:r w:rsidRPr="00061FD1">
        <w:rPr>
          <w:rFonts w:ascii="Calibri" w:eastAsia="Times New Roman" w:hAnsi="Calibri" w:cs="Calibri"/>
        </w:rPr>
        <w:t>. [Accessed 6 April 2018].</w:t>
      </w:r>
    </w:p>
    <w:p w:rsidR="0074115D" w:rsidRPr="00061FD1" w:rsidRDefault="0074115D" w:rsidP="0074115D">
      <w:pPr>
        <w:spacing w:line="276" w:lineRule="auto"/>
        <w:rPr>
          <w:rFonts w:ascii="Calibri" w:eastAsia="Times New Roman" w:hAnsi="Calibri" w:cs="Calibri"/>
        </w:rPr>
      </w:pPr>
    </w:p>
    <w:p w:rsidR="0074115D" w:rsidRDefault="0074115D" w:rsidP="0074115D">
      <w:pPr>
        <w:spacing w:line="276" w:lineRule="auto"/>
        <w:rPr>
          <w:rFonts w:ascii="Calibri" w:hAnsi="Calibri" w:cs="Calibri"/>
        </w:rPr>
      </w:pPr>
      <w:r>
        <w:rPr>
          <w:rFonts w:ascii="Calibri" w:hAnsi="Calibri" w:cs="Calibri"/>
        </w:rPr>
        <w:t>Burden, P. R. (2013) Classroom Management: Creating a successful learning community. New York: John Wiley and Sons.</w:t>
      </w:r>
    </w:p>
    <w:p w:rsidR="0074115D"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Pr>
          <w:rFonts w:ascii="Calibri" w:hAnsi="Calibri" w:cs="Calibri"/>
        </w:rPr>
        <w:t>Cavanaugh</w:t>
      </w:r>
      <w:r w:rsidRPr="0083339C">
        <w:rPr>
          <w:rFonts w:ascii="Calibri" w:hAnsi="Calibri" w:cs="Calibri"/>
        </w:rPr>
        <w:t>, B</w:t>
      </w:r>
      <w:r>
        <w:rPr>
          <w:rFonts w:ascii="Calibri" w:hAnsi="Calibri" w:cs="Calibri"/>
        </w:rPr>
        <w:t>.</w:t>
      </w:r>
      <w:r w:rsidRPr="0083339C">
        <w:rPr>
          <w:rFonts w:ascii="Calibri" w:hAnsi="Calibri" w:cs="Calibri"/>
        </w:rPr>
        <w:t xml:space="preserve"> (2013) </w:t>
      </w:r>
      <w:r w:rsidRPr="0083339C">
        <w:rPr>
          <w:rFonts w:ascii="Calibri" w:hAnsi="Calibri" w:cs="Calibri"/>
          <w:i/>
        </w:rPr>
        <w:t>Performance Feedback and Teachers' Use of Praise and Opportunities to Respond: A Review of the Literature</w:t>
      </w:r>
      <w:r w:rsidRPr="0083339C">
        <w:rPr>
          <w:rFonts w:ascii="Calibri" w:hAnsi="Calibri" w:cs="Calibri"/>
        </w:rPr>
        <w:t>. </w:t>
      </w:r>
      <w:r w:rsidRPr="0083339C">
        <w:rPr>
          <w:rFonts w:ascii="Calibri" w:hAnsi="Calibri" w:cs="Calibri"/>
          <w:iCs/>
        </w:rPr>
        <w:t>Education &amp; Treatment of Children</w:t>
      </w:r>
      <w:r w:rsidRPr="0083339C">
        <w:rPr>
          <w:rFonts w:ascii="Calibri" w:hAnsi="Calibri" w:cs="Calibri"/>
        </w:rPr>
        <w:t xml:space="preserve">. </w:t>
      </w:r>
    </w:p>
    <w:p w:rsidR="0074115D" w:rsidRPr="0083339C" w:rsidRDefault="0074115D" w:rsidP="0074115D">
      <w:pPr>
        <w:spacing w:line="276" w:lineRule="auto"/>
        <w:rPr>
          <w:rFonts w:ascii="Calibri" w:hAnsi="Calibri" w:cs="Calibri"/>
        </w:rPr>
      </w:pPr>
    </w:p>
    <w:p w:rsidR="0074115D" w:rsidRDefault="0074115D" w:rsidP="0074115D">
      <w:pPr>
        <w:tabs>
          <w:tab w:val="left" w:pos="237"/>
        </w:tabs>
        <w:contextualSpacing/>
      </w:pPr>
      <w:r>
        <w:t>Class Dojo.</w:t>
      </w:r>
      <w:r w:rsidRPr="004F3580">
        <w:t xml:space="preserve"> </w:t>
      </w:r>
      <w:r>
        <w:t>(</w:t>
      </w:r>
      <w:r w:rsidRPr="004F3580">
        <w:t>20</w:t>
      </w:r>
      <w:r>
        <w:t>16)</w:t>
      </w:r>
      <w:r w:rsidRPr="004F3580">
        <w:t> </w:t>
      </w:r>
      <w:r w:rsidRPr="004F3580">
        <w:rPr>
          <w:i/>
          <w:iCs/>
        </w:rPr>
        <w:t>Turn your classroom into a community with ClassDojo</w:t>
      </w:r>
      <w:r w:rsidRPr="004F3580">
        <w:t>. [ONLINE] Available at: </w:t>
      </w:r>
      <w:hyperlink r:id="rId30" w:history="1">
        <w:r w:rsidRPr="004F3580">
          <w:rPr>
            <w:rStyle w:val="Hyperlink"/>
          </w:rPr>
          <w:t>https://www.youtube.com/watch?time_continue=39&amp;v=RYeKBOMr5Mo</w:t>
        </w:r>
      </w:hyperlink>
      <w:r w:rsidRPr="004F3580">
        <w:t>. [Accessed 12 April 2018].</w:t>
      </w:r>
    </w:p>
    <w:p w:rsidR="0074115D" w:rsidRPr="004F3580" w:rsidRDefault="0074115D" w:rsidP="0074115D">
      <w:pPr>
        <w:tabs>
          <w:tab w:val="left" w:pos="237"/>
        </w:tabs>
        <w:contextualSpacing/>
      </w:pPr>
    </w:p>
    <w:p w:rsidR="0074115D" w:rsidRDefault="0074115D" w:rsidP="0074115D">
      <w:pPr>
        <w:spacing w:line="276" w:lineRule="auto"/>
        <w:rPr>
          <w:rFonts w:ascii="Calibri" w:hAnsi="Calibri" w:cs="Calibri"/>
          <w:lang w:val="en-US"/>
        </w:rPr>
      </w:pPr>
      <w:r w:rsidRPr="0083339C">
        <w:rPr>
          <w:rFonts w:ascii="Calibri" w:hAnsi="Calibri" w:cs="Calibri"/>
          <w:lang w:val="en-US"/>
        </w:rPr>
        <w:t>De</w:t>
      </w:r>
      <w:r>
        <w:rPr>
          <w:rFonts w:ascii="Calibri" w:hAnsi="Calibri" w:cs="Calibri"/>
          <w:lang w:val="en-US"/>
        </w:rPr>
        <w:t>ci, E. L., &amp; Ryan, R. M. (1985)</w:t>
      </w:r>
      <w:r w:rsidRPr="0083339C">
        <w:rPr>
          <w:rFonts w:ascii="Calibri" w:hAnsi="Calibri" w:cs="Calibri"/>
          <w:lang w:val="en-US"/>
        </w:rPr>
        <w:t xml:space="preserve"> </w:t>
      </w:r>
      <w:r w:rsidRPr="0083339C">
        <w:rPr>
          <w:rFonts w:ascii="Calibri" w:hAnsi="Calibri" w:cs="Calibri"/>
          <w:i/>
          <w:iCs/>
          <w:lang w:val="en-US"/>
        </w:rPr>
        <w:t>Intrinsic motivation and self-determination in human behavior</w:t>
      </w:r>
      <w:r w:rsidRPr="0083339C">
        <w:rPr>
          <w:rFonts w:ascii="Calibri" w:hAnsi="Calibri" w:cs="Calibri"/>
          <w:lang w:val="en-US"/>
        </w:rPr>
        <w:t xml:space="preserve">. New York: Plenum. </w:t>
      </w:r>
      <w:hyperlink r:id="rId31" w:history="1">
        <w:r w:rsidRPr="0083339C">
          <w:rPr>
            <w:rStyle w:val="Hyperlink"/>
            <w:rFonts w:ascii="Calibri" w:hAnsi="Calibri" w:cs="Calibri"/>
            <w:lang w:val="en-US"/>
          </w:rPr>
          <w:t>https://doi.org/10.1007/978-1-4899-2271-7</w:t>
        </w:r>
      </w:hyperlink>
      <w:r w:rsidRPr="0083339C">
        <w:rPr>
          <w:rFonts w:ascii="Calibri" w:hAnsi="Calibri" w:cs="Calibri"/>
          <w:lang w:val="en-US"/>
        </w:rPr>
        <w:t xml:space="preserve"> </w:t>
      </w:r>
    </w:p>
    <w:p w:rsidR="0074115D" w:rsidRPr="0083339C" w:rsidRDefault="0074115D" w:rsidP="0074115D">
      <w:pPr>
        <w:spacing w:line="276" w:lineRule="auto"/>
        <w:rPr>
          <w:rFonts w:ascii="Calibri" w:hAnsi="Calibri" w:cs="Calibri"/>
          <w:lang w:val="en-US"/>
        </w:rPr>
      </w:pPr>
    </w:p>
    <w:p w:rsidR="0074115D" w:rsidRDefault="0074115D" w:rsidP="0074115D">
      <w:pPr>
        <w:spacing w:line="276" w:lineRule="auto"/>
        <w:rPr>
          <w:rFonts w:ascii="Calibri" w:eastAsia="Times New Roman" w:hAnsi="Calibri" w:cs="Calibri"/>
          <w:color w:val="000000"/>
        </w:rPr>
      </w:pPr>
      <w:r w:rsidRPr="0083339C">
        <w:rPr>
          <w:rFonts w:ascii="Calibri" w:eastAsia="Times New Roman" w:hAnsi="Calibri" w:cs="Calibri"/>
          <w:color w:val="000000"/>
        </w:rPr>
        <w:t>Deci, E.L, Koestner, R., Ryan, R.M, Cameron, J.  </w:t>
      </w:r>
      <w:r>
        <w:rPr>
          <w:rFonts w:ascii="Calibri" w:eastAsia="Times New Roman" w:hAnsi="Calibri" w:cs="Calibri"/>
          <w:color w:val="000000"/>
        </w:rPr>
        <w:t>(2001)</w:t>
      </w:r>
      <w:r w:rsidRPr="0083339C">
        <w:rPr>
          <w:rFonts w:ascii="Calibri" w:eastAsia="Times New Roman" w:hAnsi="Calibri" w:cs="Calibri"/>
          <w:color w:val="000000"/>
        </w:rPr>
        <w:t> Extrinsic rewards and intrinsic motivation in education: Reconsidered once again: Comment/Reply.  </w:t>
      </w:r>
      <w:r w:rsidRPr="0083339C">
        <w:rPr>
          <w:rFonts w:ascii="Calibri" w:eastAsia="Times New Roman" w:hAnsi="Calibri" w:cs="Calibri"/>
          <w:i/>
          <w:iCs/>
          <w:color w:val="000000"/>
        </w:rPr>
        <w:t>Review of Educational Research</w:t>
      </w:r>
      <w:r w:rsidRPr="0083339C">
        <w:rPr>
          <w:rFonts w:ascii="Calibri" w:eastAsia="Times New Roman" w:hAnsi="Calibri" w:cs="Calibri"/>
          <w:color w:val="000000"/>
        </w:rPr>
        <w:t>, 71(1), 1-51.</w:t>
      </w:r>
    </w:p>
    <w:p w:rsidR="0074115D" w:rsidRDefault="0074115D" w:rsidP="0074115D">
      <w:pPr>
        <w:spacing w:line="276" w:lineRule="auto"/>
        <w:rPr>
          <w:rFonts w:ascii="Calibri" w:eastAsia="Times New Roman" w:hAnsi="Calibri" w:cs="Calibri"/>
          <w:color w:val="000000"/>
        </w:rPr>
      </w:pPr>
    </w:p>
    <w:p w:rsidR="0074115D" w:rsidRDefault="0074115D" w:rsidP="0074115D">
      <w:pPr>
        <w:spacing w:line="276" w:lineRule="auto"/>
        <w:rPr>
          <w:rFonts w:ascii="Calibri" w:hAnsi="Calibri" w:cs="Calibri"/>
        </w:rPr>
      </w:pPr>
      <w:r w:rsidRPr="0083339C">
        <w:rPr>
          <w:rFonts w:ascii="Calibri" w:hAnsi="Calibri" w:cs="Calibri"/>
        </w:rPr>
        <w:t>D</w:t>
      </w:r>
      <w:r>
        <w:rPr>
          <w:rFonts w:ascii="Calibri" w:hAnsi="Calibri" w:cs="Calibri"/>
        </w:rPr>
        <w:t xml:space="preserve">epartment for Education (2011) </w:t>
      </w:r>
      <w:r w:rsidRPr="0083339C">
        <w:rPr>
          <w:rFonts w:ascii="Calibri" w:hAnsi="Calibri" w:cs="Calibri"/>
        </w:rPr>
        <w:t xml:space="preserve">Training Our Next Generation of Outstanding Teachers: Implementation Plan. London: DfE. </w:t>
      </w:r>
    </w:p>
    <w:p w:rsidR="0074115D" w:rsidRPr="0083339C"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lang w:val="en-US"/>
        </w:rPr>
      </w:pPr>
      <w:r w:rsidRPr="0083339C">
        <w:rPr>
          <w:rFonts w:ascii="Calibri" w:hAnsi="Calibri" w:cs="Calibri"/>
          <w:lang w:val="en-US"/>
        </w:rPr>
        <w:t>Donaldson, G. (2015) Successful Futures: Independent Review of Curriculum and Assessment Arran</w:t>
      </w:r>
      <w:r>
        <w:rPr>
          <w:rFonts w:ascii="Calibri" w:hAnsi="Calibri" w:cs="Calibri"/>
          <w:lang w:val="en-US"/>
        </w:rPr>
        <w:t>)</w:t>
      </w:r>
      <w:r w:rsidRPr="0083339C">
        <w:rPr>
          <w:rFonts w:ascii="Calibri" w:hAnsi="Calibri" w:cs="Calibri"/>
          <w:lang w:val="en-US"/>
        </w:rPr>
        <w:t>gements in Wales Cardiff: Welsh Government</w:t>
      </w:r>
    </w:p>
    <w:p w:rsidR="0074115D" w:rsidRDefault="0074115D" w:rsidP="0074115D">
      <w:pPr>
        <w:spacing w:line="276" w:lineRule="auto"/>
        <w:rPr>
          <w:rFonts w:ascii="Calibri" w:hAnsi="Calibri" w:cs="Calibri"/>
        </w:rPr>
      </w:pPr>
      <w:r>
        <w:rPr>
          <w:rFonts w:ascii="Calibri" w:hAnsi="Calibri" w:cs="Calibri"/>
        </w:rPr>
        <w:lastRenderedPageBreak/>
        <w:t>Dudley, P.</w:t>
      </w:r>
      <w:r w:rsidRPr="00774663">
        <w:rPr>
          <w:rFonts w:ascii="Calibri" w:hAnsi="Calibri" w:cs="Calibri"/>
        </w:rPr>
        <w:t xml:space="preserve"> </w:t>
      </w:r>
      <w:r>
        <w:rPr>
          <w:rFonts w:ascii="Calibri" w:hAnsi="Calibri" w:cs="Calibri"/>
        </w:rPr>
        <w:t>(</w:t>
      </w:r>
      <w:r w:rsidRPr="00774663">
        <w:rPr>
          <w:rFonts w:ascii="Calibri" w:hAnsi="Calibri" w:cs="Calibri"/>
        </w:rPr>
        <w:t>2011</w:t>
      </w:r>
      <w:r>
        <w:rPr>
          <w:rFonts w:ascii="Calibri" w:hAnsi="Calibri" w:cs="Calibri"/>
        </w:rPr>
        <w:t>)</w:t>
      </w:r>
      <w:r w:rsidRPr="00774663">
        <w:rPr>
          <w:rFonts w:ascii="Calibri" w:hAnsi="Calibri" w:cs="Calibri"/>
        </w:rPr>
        <w:t> </w:t>
      </w:r>
      <w:r w:rsidRPr="00774663">
        <w:rPr>
          <w:rFonts w:ascii="Calibri" w:hAnsi="Calibri" w:cs="Calibri"/>
          <w:i/>
          <w:iCs/>
        </w:rPr>
        <w:t>Lesson Study: a handbook</w:t>
      </w:r>
      <w:r w:rsidRPr="00774663">
        <w:rPr>
          <w:rFonts w:ascii="Calibri" w:hAnsi="Calibri" w:cs="Calibri"/>
        </w:rPr>
        <w:t>. [ONLINE] Available at: </w:t>
      </w:r>
      <w:hyperlink r:id="rId32" w:history="1">
        <w:r w:rsidRPr="00774663">
          <w:rPr>
            <w:rStyle w:val="Hyperlink"/>
            <w:rFonts w:ascii="Calibri" w:hAnsi="Calibri" w:cs="Calibri"/>
          </w:rPr>
          <w:t>http://lessonstudy.co.uk/wp-content/uploads/2012/03/Lesson_Study_Handbook_-_011011-1.pdf</w:t>
        </w:r>
      </w:hyperlink>
      <w:r w:rsidRPr="00774663">
        <w:rPr>
          <w:rFonts w:ascii="Calibri" w:hAnsi="Calibri" w:cs="Calibri"/>
        </w:rPr>
        <w:t>. [Accessed 2 April 2018].</w:t>
      </w:r>
    </w:p>
    <w:p w:rsidR="0074115D" w:rsidRDefault="0074115D" w:rsidP="0074115D">
      <w:pPr>
        <w:spacing w:line="276" w:lineRule="auto"/>
        <w:rPr>
          <w:rFonts w:ascii="Calibri" w:hAnsi="Calibri" w:cs="Calibri"/>
        </w:rPr>
      </w:pPr>
    </w:p>
    <w:p w:rsidR="0074115D" w:rsidRPr="0083339C" w:rsidRDefault="0074115D" w:rsidP="0074115D">
      <w:pPr>
        <w:spacing w:line="276" w:lineRule="auto"/>
        <w:rPr>
          <w:rFonts w:ascii="Calibri" w:hAnsi="Calibri" w:cs="Calibri"/>
        </w:rPr>
      </w:pPr>
      <w:r w:rsidRPr="0083339C">
        <w:rPr>
          <w:rFonts w:ascii="Calibri" w:hAnsi="Calibri" w:cs="Calibri"/>
        </w:rPr>
        <w:t>Esquith, R. (2012) </w:t>
      </w:r>
      <w:r w:rsidRPr="0083339C">
        <w:rPr>
          <w:rFonts w:ascii="Calibri" w:hAnsi="Calibri" w:cs="Calibri"/>
          <w:i/>
          <w:iCs/>
        </w:rPr>
        <w:t>Teach Like Your Hair's On Fire</w:t>
      </w:r>
      <w:r w:rsidRPr="0083339C">
        <w:rPr>
          <w:rFonts w:ascii="Calibri" w:hAnsi="Calibri" w:cs="Calibri"/>
        </w:rPr>
        <w:t>. [Online Video]. Available from: </w:t>
      </w:r>
      <w:hyperlink r:id="rId33" w:tgtFrame="_blank" w:history="1">
        <w:r w:rsidRPr="0083339C">
          <w:rPr>
            <w:rStyle w:val="Hyperlink"/>
            <w:rFonts w:ascii="Calibri" w:hAnsi="Calibri" w:cs="Calibri"/>
          </w:rPr>
          <w:t>https://www.youtube.com/watch?v=jK-1T0geEIk&amp;t=217s</w:t>
        </w:r>
      </w:hyperlink>
      <w:r w:rsidRPr="0083339C">
        <w:rPr>
          <w:rFonts w:ascii="Calibri" w:hAnsi="Calibri" w:cs="Calibri"/>
        </w:rPr>
        <w:t>. [Accessed: 6 April 2018].</w:t>
      </w:r>
    </w:p>
    <w:p w:rsidR="0074115D" w:rsidRDefault="0074115D" w:rsidP="0074115D">
      <w:pPr>
        <w:spacing w:line="360" w:lineRule="auto"/>
        <w:rPr>
          <w:rFonts w:ascii="Arial" w:hAnsi="Arial"/>
        </w:rPr>
      </w:pPr>
      <w:r>
        <w:rPr>
          <w:rFonts w:ascii="Arial" w:hAnsi="Arial"/>
        </w:rPr>
        <w:t>Goddard, J. (2000)</w:t>
      </w:r>
      <w:r w:rsidRPr="00CB174A">
        <w:rPr>
          <w:rFonts w:ascii="Arial" w:hAnsi="Arial"/>
        </w:rPr>
        <w:t xml:space="preserve"> Research review: The education of looked after children. </w:t>
      </w:r>
      <w:r w:rsidRPr="00CB174A">
        <w:rPr>
          <w:rFonts w:ascii="Arial" w:hAnsi="Arial"/>
          <w:i/>
          <w:iCs/>
        </w:rPr>
        <w:t>Child and Family Social Work</w:t>
      </w:r>
      <w:r w:rsidRPr="00CB174A">
        <w:rPr>
          <w:rFonts w:ascii="Arial" w:hAnsi="Arial"/>
        </w:rPr>
        <w:t>, 5, 79-86.</w:t>
      </w:r>
    </w:p>
    <w:p w:rsidR="0074115D" w:rsidRDefault="0074115D" w:rsidP="0074115D">
      <w:pPr>
        <w:spacing w:line="360" w:lineRule="auto"/>
        <w:rPr>
          <w:rFonts w:ascii="Arial" w:hAnsi="Arial"/>
        </w:rPr>
      </w:pPr>
    </w:p>
    <w:p w:rsidR="0074115D" w:rsidRDefault="0074115D" w:rsidP="0074115D">
      <w:pPr>
        <w:spacing w:line="276" w:lineRule="auto"/>
        <w:rPr>
          <w:rFonts w:ascii="Calibri" w:hAnsi="Calibri" w:cs="Calibri"/>
        </w:rPr>
      </w:pPr>
      <w:r w:rsidRPr="0083339C">
        <w:rPr>
          <w:rFonts w:ascii="Calibri" w:hAnsi="Calibri" w:cs="Calibri"/>
        </w:rPr>
        <w:t>Gray, C, and Macblain, S. (2015) </w:t>
      </w:r>
      <w:r w:rsidRPr="0083339C">
        <w:rPr>
          <w:rFonts w:ascii="Calibri" w:hAnsi="Calibri" w:cs="Calibri"/>
          <w:i/>
          <w:iCs/>
        </w:rPr>
        <w:t>Learning Theories in Childhood</w:t>
      </w:r>
      <w:r w:rsidRPr="0083339C">
        <w:rPr>
          <w:rFonts w:ascii="Calibri" w:hAnsi="Calibri" w:cs="Calibri"/>
        </w:rPr>
        <w:t>. 2nd ed. California: Sage Publications.</w:t>
      </w:r>
    </w:p>
    <w:p w:rsidR="0074115D" w:rsidRPr="0083339C"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Pr>
          <w:rFonts w:ascii="Calibri" w:hAnsi="Calibri" w:cs="Calibri"/>
        </w:rPr>
        <w:t xml:space="preserve">Hadfield, M. (2016) Problematising lesson study and its impacts: Studying a highly contextualised approach to professional learning. Available at: </w:t>
      </w:r>
      <w:hyperlink r:id="rId34" w:history="1">
        <w:r w:rsidRPr="001B285E">
          <w:rPr>
            <w:rStyle w:val="Hyperlink"/>
            <w:rFonts w:ascii="Calibri" w:hAnsi="Calibri" w:cs="Calibri"/>
          </w:rPr>
          <w:t>https://www.sciencedirect.com/science/article/pii/S0742051X15300056</w:t>
        </w:r>
      </w:hyperlink>
      <w:r>
        <w:rPr>
          <w:rFonts w:ascii="Calibri" w:hAnsi="Calibri" w:cs="Calibri"/>
        </w:rPr>
        <w:t>. (Accessed 5</w:t>
      </w:r>
      <w:r w:rsidRPr="005508F3">
        <w:rPr>
          <w:rFonts w:ascii="Calibri" w:hAnsi="Calibri" w:cs="Calibri"/>
          <w:vertAlign w:val="superscript"/>
        </w:rPr>
        <w:t>th</w:t>
      </w:r>
      <w:r>
        <w:rPr>
          <w:rFonts w:ascii="Calibri" w:hAnsi="Calibri" w:cs="Calibri"/>
        </w:rPr>
        <w:t xml:space="preserve"> April 2018).</w:t>
      </w:r>
    </w:p>
    <w:p w:rsidR="0074115D"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sidRPr="0083339C">
        <w:rPr>
          <w:rFonts w:ascii="Calibri" w:hAnsi="Calibri" w:cs="Calibri"/>
        </w:rPr>
        <w:t>Jiang,</w:t>
      </w:r>
      <w:r>
        <w:rPr>
          <w:rFonts w:ascii="Calibri" w:hAnsi="Calibri" w:cs="Calibri"/>
        </w:rPr>
        <w:t xml:space="preserve"> Z. (2018)</w:t>
      </w:r>
      <w:r w:rsidRPr="0083339C">
        <w:rPr>
          <w:rFonts w:ascii="Calibri" w:hAnsi="Calibri" w:cs="Calibri"/>
        </w:rPr>
        <w:t xml:space="preserve"> Effects of Physical Education Teachers’ Leadership Styles and Classroom Climate on Learning Motivation for Basketball Course. </w:t>
      </w:r>
      <w:r w:rsidRPr="0083339C">
        <w:rPr>
          <w:rFonts w:ascii="Calibri" w:hAnsi="Calibri" w:cs="Calibri"/>
          <w:i/>
          <w:iCs/>
        </w:rPr>
        <w:t>EURASIA Journal of Mathematics, Science and Technology Education</w:t>
      </w:r>
      <w:r w:rsidRPr="0083339C">
        <w:rPr>
          <w:rFonts w:ascii="Calibri" w:hAnsi="Calibri" w:cs="Calibri"/>
        </w:rPr>
        <w:t>, [Online]. 14, 1352 -1357. Available at: </w:t>
      </w:r>
      <w:hyperlink r:id="rId35" w:tgtFrame="_blank" w:history="1">
        <w:r w:rsidRPr="0083339C">
          <w:rPr>
            <w:rStyle w:val="Hyperlink"/>
            <w:rFonts w:ascii="Calibri" w:hAnsi="Calibri" w:cs="Calibri"/>
          </w:rPr>
          <w:t>http://www.ejmste.com/Effects-of-Physical-Education-teachers-leadership-styles-and-classroom-climate-on,81296,0,2.html</w:t>
        </w:r>
      </w:hyperlink>
      <w:r w:rsidRPr="0083339C">
        <w:rPr>
          <w:rFonts w:ascii="Calibri" w:hAnsi="Calibri" w:cs="Calibri"/>
        </w:rPr>
        <w:t> [Accessed 2 April 2018].</w:t>
      </w:r>
    </w:p>
    <w:p w:rsidR="0074115D" w:rsidRPr="0083339C"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Pr>
          <w:rFonts w:ascii="Calibri" w:hAnsi="Calibri" w:cs="Calibri"/>
        </w:rPr>
        <w:t xml:space="preserve">Lee, J. (2007) </w:t>
      </w:r>
      <w:r w:rsidRPr="002D3C76">
        <w:rPr>
          <w:rFonts w:ascii="Calibri" w:hAnsi="Calibri" w:cs="Calibri"/>
          <w:i/>
          <w:iCs/>
        </w:rPr>
        <w:t>A Hong Kong case of lesson study—Benefits and concerns</w:t>
      </w:r>
      <w:r w:rsidRPr="002D3C76">
        <w:rPr>
          <w:rFonts w:ascii="Calibri" w:hAnsi="Calibri" w:cs="Calibri"/>
        </w:rPr>
        <w:t>. [ONLINE] Available at: </w:t>
      </w:r>
      <w:hyperlink r:id="rId36" w:history="1">
        <w:r w:rsidRPr="002D3C76">
          <w:rPr>
            <w:rStyle w:val="Hyperlink"/>
            <w:rFonts w:ascii="Calibri" w:hAnsi="Calibri" w:cs="Calibri"/>
          </w:rPr>
          <w:t>https://ac-els-cdn-com.ezproxy.uwtsd.ac.uk/S0742051X07001357/1-s2.0-S0742051X07001357-main.pdf?_tid=31528161-968a-4fa6-8eac-c05d98b45577&amp;acdnat=1523293594_93d156058fa16c36965bdd9d919bc7af</w:t>
        </w:r>
      </w:hyperlink>
      <w:r w:rsidRPr="002D3C76">
        <w:rPr>
          <w:rFonts w:ascii="Calibri" w:hAnsi="Calibri" w:cs="Calibri"/>
        </w:rPr>
        <w:t>. [Accessed 9 April 2018].</w:t>
      </w:r>
    </w:p>
    <w:p w:rsidR="0074115D"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sidRPr="001F1BD0">
        <w:rPr>
          <w:rFonts w:ascii="Calibri" w:hAnsi="Calibri" w:cs="Calibri"/>
        </w:rPr>
        <w:t>Liu, F., &amp;</w:t>
      </w:r>
      <w:r>
        <w:rPr>
          <w:rFonts w:ascii="Calibri" w:hAnsi="Calibri" w:cs="Calibri"/>
        </w:rPr>
        <w:t xml:space="preserve"> Maitlis, S. (2010) </w:t>
      </w:r>
      <w:r w:rsidRPr="001F1BD0">
        <w:rPr>
          <w:rFonts w:ascii="Calibri" w:hAnsi="Calibri" w:cs="Calibri"/>
        </w:rPr>
        <w:t xml:space="preserve">Nonparticipant Observation. In Albert J. Mills, G. Durepos, &amp; E. Wiebe (Eds.), Encyclopedia of Case Study Research. (pp. 610-612). Thousand Oaks, CA: SAGE Publications. </w:t>
      </w:r>
    </w:p>
    <w:p w:rsidR="0074115D" w:rsidRDefault="0074115D" w:rsidP="0074115D">
      <w:pPr>
        <w:spacing w:line="276" w:lineRule="auto"/>
        <w:rPr>
          <w:rFonts w:ascii="Calibri" w:hAnsi="Calibri" w:cs="Calibri"/>
        </w:rPr>
      </w:pPr>
    </w:p>
    <w:p w:rsidR="0074115D" w:rsidRPr="0083339C" w:rsidRDefault="0074115D" w:rsidP="0074115D">
      <w:pPr>
        <w:spacing w:line="276" w:lineRule="auto"/>
        <w:rPr>
          <w:rFonts w:ascii="Calibri" w:hAnsi="Calibri" w:cs="Calibri"/>
        </w:rPr>
      </w:pPr>
      <w:r w:rsidRPr="0083339C">
        <w:rPr>
          <w:rFonts w:ascii="Calibri" w:hAnsi="Calibri" w:cs="Calibri"/>
        </w:rPr>
        <w:t>Mal</w:t>
      </w:r>
      <w:r>
        <w:rPr>
          <w:rFonts w:ascii="Calibri" w:hAnsi="Calibri" w:cs="Calibri"/>
        </w:rPr>
        <w:t xml:space="preserve">ott, R., &amp; Shane, J. T. (2015) </w:t>
      </w:r>
      <w:r w:rsidRPr="0083339C">
        <w:rPr>
          <w:rFonts w:ascii="Calibri" w:hAnsi="Calibri" w:cs="Calibri"/>
        </w:rPr>
        <w:t xml:space="preserve">Principles of behaviour. New York, NY. Psychology Press. </w:t>
      </w:r>
    </w:p>
    <w:p w:rsidR="0074115D" w:rsidRDefault="0074115D" w:rsidP="0074115D">
      <w:pPr>
        <w:tabs>
          <w:tab w:val="left" w:pos="237"/>
        </w:tabs>
        <w:contextualSpacing/>
      </w:pPr>
      <w:r w:rsidRPr="00471055">
        <w:t>Marzano, R., Pickering, D., &amp; Heflebower, T. (2011). The highly eng</w:t>
      </w:r>
      <w:r>
        <w:t>aged classroom. Bloomington, IN.</w:t>
      </w:r>
    </w:p>
    <w:p w:rsidR="0074115D" w:rsidRDefault="0074115D" w:rsidP="0074115D">
      <w:pPr>
        <w:tabs>
          <w:tab w:val="left" w:pos="237"/>
        </w:tabs>
        <w:contextualSpacing/>
      </w:pPr>
    </w:p>
    <w:p w:rsidR="0074115D" w:rsidRDefault="0074115D" w:rsidP="0074115D">
      <w:pPr>
        <w:spacing w:line="276" w:lineRule="auto"/>
        <w:rPr>
          <w:rFonts w:ascii="Calibri" w:hAnsi="Calibri" w:cs="Calibri"/>
        </w:rPr>
      </w:pPr>
      <w:r>
        <w:rPr>
          <w:rFonts w:ascii="Calibri" w:hAnsi="Calibri" w:cs="Calibri"/>
        </w:rPr>
        <w:t>Mihaly Csikszentmihalyi. (2004)</w:t>
      </w:r>
      <w:r w:rsidRPr="007703F5">
        <w:rPr>
          <w:rFonts w:ascii="Calibri" w:hAnsi="Calibri" w:cs="Calibri"/>
        </w:rPr>
        <w:t> </w:t>
      </w:r>
      <w:r w:rsidRPr="007703F5">
        <w:rPr>
          <w:rFonts w:ascii="Calibri" w:hAnsi="Calibri" w:cs="Calibri"/>
          <w:i/>
          <w:iCs/>
        </w:rPr>
        <w:t>Flow, the secret to happiness</w:t>
      </w:r>
      <w:r w:rsidRPr="007703F5">
        <w:rPr>
          <w:rFonts w:ascii="Calibri" w:hAnsi="Calibri" w:cs="Calibri"/>
        </w:rPr>
        <w:t>. [Online Video]. 2 February 2004. Available from: </w:t>
      </w:r>
      <w:hyperlink r:id="rId37" w:tgtFrame="_blank" w:history="1">
        <w:r w:rsidRPr="007703F5">
          <w:rPr>
            <w:rStyle w:val="Hyperlink"/>
            <w:rFonts w:ascii="Calibri" w:hAnsi="Calibri" w:cs="Calibri"/>
          </w:rPr>
          <w:t>https://www.ted.com/talks/mihaly_csikszentmihalyi_on_flow</w:t>
        </w:r>
      </w:hyperlink>
      <w:r w:rsidRPr="007703F5">
        <w:rPr>
          <w:rFonts w:ascii="Calibri" w:hAnsi="Calibri" w:cs="Calibri"/>
        </w:rPr>
        <w:t>. [Accessed: 1 April 2018].</w:t>
      </w:r>
    </w:p>
    <w:p w:rsidR="0074115D" w:rsidRPr="007703F5"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Pr>
          <w:rFonts w:ascii="Calibri" w:hAnsi="Calibri" w:cs="Calibri"/>
        </w:rPr>
        <w:lastRenderedPageBreak/>
        <w:t>Nowell, L, S et al. (2017)</w:t>
      </w:r>
      <w:r w:rsidRPr="00C97A5F">
        <w:rPr>
          <w:rFonts w:ascii="Calibri" w:hAnsi="Calibri" w:cs="Calibri"/>
        </w:rPr>
        <w:t xml:space="preserve"> Thematic Analysis: Striving to Meet the Trustworthiness Criteria. </w:t>
      </w:r>
      <w:r w:rsidRPr="00C97A5F">
        <w:rPr>
          <w:rFonts w:ascii="Calibri" w:hAnsi="Calibri" w:cs="Calibri"/>
          <w:i/>
          <w:iCs/>
        </w:rPr>
        <w:t>International Journal of Qualitative Methods</w:t>
      </w:r>
      <w:r w:rsidRPr="00C97A5F">
        <w:rPr>
          <w:rFonts w:ascii="Calibri" w:hAnsi="Calibri" w:cs="Calibri"/>
        </w:rPr>
        <w:t>, [Online]. Volume 16 Issue: 1, 1-10. Available at: </w:t>
      </w:r>
      <w:hyperlink r:id="rId38" w:tgtFrame="_blank" w:history="1">
        <w:r w:rsidRPr="00C97A5F">
          <w:rPr>
            <w:rStyle w:val="Hyperlink"/>
            <w:rFonts w:ascii="Calibri" w:hAnsi="Calibri" w:cs="Calibri"/>
          </w:rPr>
          <w:t>http://journals.sagepub.com/doi/full/10.1177/1609406917733847</w:t>
        </w:r>
      </w:hyperlink>
      <w:r w:rsidRPr="00C97A5F">
        <w:rPr>
          <w:rFonts w:ascii="Calibri" w:hAnsi="Calibri" w:cs="Calibri"/>
        </w:rPr>
        <w:t> [Accessed 12 April 2018].</w:t>
      </w:r>
    </w:p>
    <w:p w:rsidR="0074115D" w:rsidRPr="00C97A5F"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sidRPr="0083339C">
        <w:rPr>
          <w:rFonts w:ascii="Calibri" w:hAnsi="Calibri" w:cs="Calibri"/>
        </w:rPr>
        <w:t>Psychology Notes</w:t>
      </w:r>
      <w:r>
        <w:rPr>
          <w:rFonts w:ascii="Calibri" w:hAnsi="Calibri" w:cs="Calibri"/>
        </w:rPr>
        <w:t>.</w:t>
      </w:r>
      <w:r w:rsidRPr="0083339C">
        <w:rPr>
          <w:rFonts w:ascii="Calibri" w:hAnsi="Calibri" w:cs="Calibri"/>
        </w:rPr>
        <w:t xml:space="preserve"> (2013) </w:t>
      </w:r>
      <w:r w:rsidRPr="0083339C">
        <w:rPr>
          <w:rFonts w:ascii="Calibri" w:hAnsi="Calibri" w:cs="Calibri"/>
          <w:i/>
          <w:iCs/>
        </w:rPr>
        <w:t>What is Bronfenbrenner’s Ecological Systems Theory?</w:t>
      </w:r>
      <w:r w:rsidRPr="0083339C">
        <w:rPr>
          <w:rFonts w:ascii="Calibri" w:hAnsi="Calibri" w:cs="Calibri"/>
        </w:rPr>
        <w:t>. [ONLINE] Available at: </w:t>
      </w:r>
      <w:hyperlink r:id="rId39" w:history="1">
        <w:r w:rsidRPr="0083339C">
          <w:rPr>
            <w:rStyle w:val="Hyperlink"/>
            <w:rFonts w:ascii="Calibri" w:hAnsi="Calibri" w:cs="Calibri"/>
          </w:rPr>
          <w:t>https://www.psychologynoteshq.com/bronfenbrenner-ecological-theory/</w:t>
        </w:r>
      </w:hyperlink>
      <w:r w:rsidRPr="0083339C">
        <w:rPr>
          <w:rFonts w:ascii="Calibri" w:hAnsi="Calibri" w:cs="Calibri"/>
        </w:rPr>
        <w:t>. [Accessed 9 April 2018].</w:t>
      </w:r>
    </w:p>
    <w:p w:rsidR="0074115D" w:rsidRPr="0083339C"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sidRPr="0083339C">
        <w:rPr>
          <w:rFonts w:ascii="Calibri" w:hAnsi="Calibri" w:cs="Calibri"/>
        </w:rPr>
        <w:t>Scott, J and Marshall, M</w:t>
      </w:r>
      <w:r>
        <w:rPr>
          <w:rFonts w:ascii="Calibri" w:hAnsi="Calibri" w:cs="Calibri"/>
        </w:rPr>
        <w:t>.</w:t>
      </w:r>
      <w:r w:rsidRPr="0083339C">
        <w:rPr>
          <w:rFonts w:ascii="Calibri" w:hAnsi="Calibri" w:cs="Calibri"/>
        </w:rPr>
        <w:t xml:space="preserve"> (2009)</w:t>
      </w:r>
      <w:r>
        <w:rPr>
          <w:rFonts w:ascii="Calibri" w:hAnsi="Calibri" w:cs="Calibri"/>
        </w:rPr>
        <w:t>.</w:t>
      </w:r>
      <w:r w:rsidRPr="0083339C">
        <w:rPr>
          <w:rFonts w:ascii="Calibri" w:hAnsi="Calibri" w:cs="Calibri"/>
        </w:rPr>
        <w:t> </w:t>
      </w:r>
      <w:r w:rsidRPr="0083339C">
        <w:rPr>
          <w:rFonts w:ascii="Calibri" w:hAnsi="Calibri" w:cs="Calibri"/>
          <w:i/>
          <w:iCs/>
        </w:rPr>
        <w:t>A Dictionary of Sociology</w:t>
      </w:r>
      <w:r w:rsidRPr="0083339C">
        <w:rPr>
          <w:rFonts w:ascii="Calibri" w:hAnsi="Calibri" w:cs="Calibri"/>
        </w:rPr>
        <w:t>. 3rd ed. Oxford: Oxford University Press.</w:t>
      </w:r>
    </w:p>
    <w:p w:rsidR="0074115D" w:rsidRPr="0083339C"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Pr>
          <w:rFonts w:ascii="Calibri" w:hAnsi="Calibri" w:cs="Calibri"/>
        </w:rPr>
        <w:t>Simon Sinek. (2009)</w:t>
      </w:r>
      <w:r w:rsidRPr="00B10C31">
        <w:rPr>
          <w:rFonts w:ascii="Calibri" w:hAnsi="Calibri" w:cs="Calibri"/>
        </w:rPr>
        <w:t> </w:t>
      </w:r>
      <w:r w:rsidRPr="00B10C31">
        <w:rPr>
          <w:rFonts w:ascii="Calibri" w:hAnsi="Calibri" w:cs="Calibri"/>
          <w:i/>
          <w:iCs/>
        </w:rPr>
        <w:t>How great leaders inspire action</w:t>
      </w:r>
      <w:r w:rsidRPr="00B10C31">
        <w:rPr>
          <w:rFonts w:ascii="Calibri" w:hAnsi="Calibri" w:cs="Calibri"/>
        </w:rPr>
        <w:t>. [Online Video]. 15 September 2009. Available from: </w:t>
      </w:r>
      <w:hyperlink r:id="rId40" w:tgtFrame="_blank" w:history="1">
        <w:r w:rsidRPr="00B10C31">
          <w:rPr>
            <w:rStyle w:val="Hyperlink"/>
            <w:rFonts w:ascii="Calibri" w:hAnsi="Calibri" w:cs="Calibri"/>
          </w:rPr>
          <w:t>https://www.ted.com/talks/simon_sinek_how_great_leaders_inspire_action</w:t>
        </w:r>
      </w:hyperlink>
      <w:r w:rsidRPr="00B10C31">
        <w:rPr>
          <w:rFonts w:ascii="Calibri" w:hAnsi="Calibri" w:cs="Calibri"/>
        </w:rPr>
        <w:t>. [Accessed: 4 April 2018].</w:t>
      </w:r>
    </w:p>
    <w:p w:rsidR="0074115D"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Pr>
          <w:rFonts w:ascii="Calibri" w:hAnsi="Calibri" w:cs="Calibri"/>
        </w:rPr>
        <w:t>Tomlinson, A. (2010)</w:t>
      </w:r>
      <w:r w:rsidRPr="00216BE1">
        <w:rPr>
          <w:rFonts w:ascii="Calibri" w:hAnsi="Calibri" w:cs="Calibri"/>
        </w:rPr>
        <w:t> </w:t>
      </w:r>
      <w:r w:rsidRPr="00216BE1">
        <w:rPr>
          <w:rFonts w:ascii="Calibri" w:hAnsi="Calibri" w:cs="Calibri"/>
          <w:i/>
          <w:iCs/>
        </w:rPr>
        <w:t>A Dictionary of Sports Studies$ A Dictionary of Sports Studies</w:t>
      </w:r>
      <w:r w:rsidRPr="00216BE1">
        <w:rPr>
          <w:rFonts w:ascii="Calibri" w:hAnsi="Calibri" w:cs="Calibri"/>
        </w:rPr>
        <w:t>. 1st ed. Oxford: Oxford University Press.</w:t>
      </w:r>
    </w:p>
    <w:p w:rsidR="0074115D" w:rsidRPr="00216BE1" w:rsidRDefault="0074115D" w:rsidP="0074115D">
      <w:pPr>
        <w:spacing w:line="276" w:lineRule="auto"/>
        <w:rPr>
          <w:rFonts w:ascii="Calibri" w:hAnsi="Calibri" w:cs="Calibri"/>
        </w:rPr>
      </w:pPr>
    </w:p>
    <w:p w:rsidR="0074115D" w:rsidRDefault="0074115D" w:rsidP="0074115D">
      <w:pPr>
        <w:spacing w:line="276" w:lineRule="auto"/>
        <w:rPr>
          <w:rFonts w:ascii="Calibri" w:hAnsi="Calibri" w:cs="Calibri"/>
        </w:rPr>
      </w:pPr>
      <w:r>
        <w:rPr>
          <w:rFonts w:ascii="Calibri" w:hAnsi="Calibri" w:cs="Calibri"/>
        </w:rPr>
        <w:t>UNCRC. (1989.)</w:t>
      </w:r>
      <w:r w:rsidRPr="00752949">
        <w:rPr>
          <w:rFonts w:ascii="Calibri" w:hAnsi="Calibri" w:cs="Calibri"/>
        </w:rPr>
        <w:t> </w:t>
      </w:r>
      <w:r w:rsidRPr="00752949">
        <w:rPr>
          <w:rFonts w:ascii="Calibri" w:hAnsi="Calibri" w:cs="Calibri"/>
          <w:i/>
          <w:iCs/>
        </w:rPr>
        <w:t>Convention on the Rights of the Child</w:t>
      </w:r>
      <w:r w:rsidRPr="00752949">
        <w:rPr>
          <w:rFonts w:ascii="Calibri" w:hAnsi="Calibri" w:cs="Calibri"/>
        </w:rPr>
        <w:t>. [ONLINE] Available at: </w:t>
      </w:r>
      <w:hyperlink r:id="rId41" w:history="1">
        <w:r w:rsidRPr="00752949">
          <w:rPr>
            <w:rStyle w:val="Hyperlink"/>
            <w:rFonts w:ascii="Calibri" w:hAnsi="Calibri" w:cs="Calibri"/>
          </w:rPr>
          <w:t>https://downloads.unicef.org.uk/wp-content/uploads/2010/05/UNCRC_united_nations_convention_on_the_rights_of_the_child.pdf?_ga=2.39104227.1742625317.1523286710-1030017664.1523286710</w:t>
        </w:r>
      </w:hyperlink>
      <w:r w:rsidRPr="00752949">
        <w:rPr>
          <w:rFonts w:ascii="Calibri" w:hAnsi="Calibri" w:cs="Calibri"/>
        </w:rPr>
        <w:t>. [Accessed 4 April 2018].</w:t>
      </w:r>
    </w:p>
    <w:p w:rsidR="0074115D" w:rsidRDefault="0074115D" w:rsidP="0074115D">
      <w:pPr>
        <w:spacing w:line="276" w:lineRule="auto"/>
        <w:rPr>
          <w:rFonts w:ascii="Calibri" w:hAnsi="Calibri" w:cs="Calibri"/>
        </w:rPr>
      </w:pPr>
    </w:p>
    <w:p w:rsidR="0074115D" w:rsidRPr="0083339C" w:rsidRDefault="0074115D" w:rsidP="0074115D">
      <w:pPr>
        <w:spacing w:line="276" w:lineRule="auto"/>
        <w:rPr>
          <w:rFonts w:ascii="Calibri" w:hAnsi="Calibri" w:cs="Calibri"/>
        </w:rPr>
      </w:pPr>
      <w:r w:rsidRPr="0083339C">
        <w:rPr>
          <w:rFonts w:ascii="Calibri" w:hAnsi="Calibri" w:cs="Calibri"/>
        </w:rPr>
        <w:t xml:space="preserve">Welsh Government (2012) </w:t>
      </w:r>
      <w:r w:rsidRPr="0083339C">
        <w:rPr>
          <w:rFonts w:ascii="Calibri" w:hAnsi="Calibri" w:cs="Calibri"/>
          <w:i/>
          <w:iCs/>
        </w:rPr>
        <w:t>Practical approaches to behaviour management in the classroom</w:t>
      </w:r>
      <w:r w:rsidRPr="0083339C">
        <w:rPr>
          <w:rFonts w:ascii="Calibri" w:hAnsi="Calibri" w:cs="Calibri"/>
        </w:rPr>
        <w:t>. [ONLINE] Available at: </w:t>
      </w:r>
      <w:hyperlink r:id="rId42" w:history="1">
        <w:r w:rsidRPr="0083339C">
          <w:rPr>
            <w:rStyle w:val="Hyperlink"/>
            <w:rFonts w:ascii="Calibri" w:hAnsi="Calibri" w:cs="Calibri"/>
          </w:rPr>
          <w:t>http://learning.gov.wales/docs/learningwales/publications/140822-behaviour-management-handbook-for-primary-schools-en.pdf</w:t>
        </w:r>
      </w:hyperlink>
      <w:r w:rsidRPr="0083339C">
        <w:rPr>
          <w:rFonts w:ascii="Calibri" w:hAnsi="Calibri" w:cs="Calibri"/>
        </w:rPr>
        <w:t>. [Accessed 4 April 2018].</w:t>
      </w:r>
    </w:p>
    <w:p w:rsidR="0074115D" w:rsidRDefault="0074115D" w:rsidP="0074115D">
      <w:pPr>
        <w:spacing w:line="360" w:lineRule="auto"/>
        <w:rPr>
          <w:rFonts w:ascii="Arial" w:hAnsi="Arial"/>
        </w:rPr>
      </w:pPr>
      <w:r w:rsidRPr="00C71DB7">
        <w:rPr>
          <w:rFonts w:ascii="Arial" w:hAnsi="Arial"/>
        </w:rPr>
        <w:t>Welsh Government.</w:t>
      </w:r>
      <w:r>
        <w:rPr>
          <w:rFonts w:ascii="Arial" w:hAnsi="Arial"/>
        </w:rPr>
        <w:t>(</w:t>
      </w:r>
      <w:r w:rsidRPr="00C71DB7">
        <w:rPr>
          <w:rFonts w:ascii="Arial" w:hAnsi="Arial"/>
        </w:rPr>
        <w:t>2016</w:t>
      </w:r>
      <w:r>
        <w:rPr>
          <w:rFonts w:ascii="Arial" w:hAnsi="Arial"/>
        </w:rPr>
        <w:t>)</w:t>
      </w:r>
      <w:r w:rsidRPr="00C71DB7">
        <w:rPr>
          <w:rFonts w:ascii="Arial" w:hAnsi="Arial"/>
        </w:rPr>
        <w:t> </w:t>
      </w:r>
      <w:r w:rsidRPr="00C71DB7">
        <w:rPr>
          <w:rFonts w:ascii="Arial" w:hAnsi="Arial"/>
          <w:i/>
          <w:iCs/>
        </w:rPr>
        <w:t>Masters in Educational Practice: Professional learning</w:t>
      </w:r>
      <w:r w:rsidRPr="00C71DB7">
        <w:rPr>
          <w:rFonts w:ascii="Arial" w:hAnsi="Arial"/>
        </w:rPr>
        <w:t>. [ONLINE] Available at: </w:t>
      </w:r>
      <w:hyperlink r:id="rId43" w:history="1">
        <w:r w:rsidRPr="00C71DB7">
          <w:rPr>
            <w:rStyle w:val="Hyperlink"/>
            <w:rFonts w:ascii="Arial" w:hAnsi="Arial"/>
          </w:rPr>
          <w:t>http://learning.gov.wales/resources/learningpacks/mep/professional-learning/teachers-as-researchers/how-are-reflection-and-research-linked/?lang=en</w:t>
        </w:r>
      </w:hyperlink>
      <w:r w:rsidRPr="00C71DB7">
        <w:rPr>
          <w:rFonts w:ascii="Arial" w:hAnsi="Arial"/>
        </w:rPr>
        <w:t>. [Accessed 9 April 2018].</w:t>
      </w:r>
    </w:p>
    <w:p w:rsidR="0074115D" w:rsidRPr="00C71DB7" w:rsidRDefault="0074115D" w:rsidP="0074115D">
      <w:pPr>
        <w:spacing w:line="360" w:lineRule="auto"/>
        <w:rPr>
          <w:rFonts w:ascii="Arial" w:hAnsi="Arial"/>
        </w:rPr>
      </w:pPr>
    </w:p>
    <w:p w:rsidR="0074115D" w:rsidRDefault="0074115D" w:rsidP="0074115D">
      <w:pPr>
        <w:spacing w:line="360" w:lineRule="auto"/>
        <w:rPr>
          <w:rFonts w:ascii="Arial" w:hAnsi="Arial"/>
        </w:rPr>
      </w:pPr>
      <w:r>
        <w:rPr>
          <w:rFonts w:ascii="Arial" w:hAnsi="Arial"/>
        </w:rPr>
        <w:t>Willig, C.(2008)</w:t>
      </w:r>
      <w:r w:rsidRPr="0023173E">
        <w:rPr>
          <w:rFonts w:ascii="Arial" w:hAnsi="Arial"/>
        </w:rPr>
        <w:t> </w:t>
      </w:r>
      <w:r w:rsidRPr="0023173E">
        <w:rPr>
          <w:rFonts w:ascii="Arial" w:hAnsi="Arial"/>
          <w:i/>
          <w:iCs/>
        </w:rPr>
        <w:t>Introducing qualitative research in psychology</w:t>
      </w:r>
      <w:r w:rsidRPr="0023173E">
        <w:rPr>
          <w:rFonts w:ascii="Arial" w:hAnsi="Arial"/>
        </w:rPr>
        <w:t>. 2nd ed. Maidenhead: McGraw-Hill Open University Press.</w:t>
      </w:r>
    </w:p>
    <w:p w:rsidR="0074115D" w:rsidRDefault="0074115D" w:rsidP="0074115D">
      <w:pPr>
        <w:tabs>
          <w:tab w:val="left" w:pos="237"/>
        </w:tabs>
        <w:contextualSpacing/>
      </w:pPr>
      <w:r w:rsidRPr="00C97A5F">
        <w:lastRenderedPageBreak/>
        <w:t>Yr Athrof</w:t>
      </w:r>
      <w:r>
        <w:t>a: Institute of Education. (2018)</w:t>
      </w:r>
      <w:r w:rsidRPr="00C97A5F">
        <w:t> </w:t>
      </w:r>
      <w:r w:rsidRPr="00C97A5F">
        <w:rPr>
          <w:i/>
          <w:iCs/>
        </w:rPr>
        <w:t>Changing feedback to benefit pupils and teachers</w:t>
      </w:r>
      <w:r w:rsidRPr="00C97A5F">
        <w:t>. [ONLINE] Available at: </w:t>
      </w:r>
      <w:hyperlink r:id="rId44" w:history="1">
        <w:r w:rsidRPr="00C97A5F">
          <w:rPr>
            <w:rStyle w:val="Hyperlink"/>
          </w:rPr>
          <w:t>http://athrofa.cymru/2018/03/29/changing-feedback-to-benefit-pupils-and-teachers/</w:t>
        </w:r>
      </w:hyperlink>
      <w:r w:rsidRPr="00C97A5F">
        <w:t>. [Accessed 12 April 2018].</w:t>
      </w:r>
    </w:p>
    <w:p w:rsidR="0074115D" w:rsidRDefault="0074115D"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Default="005A4ACE" w:rsidP="00217C5C">
      <w:pPr>
        <w:spacing w:line="360" w:lineRule="auto"/>
        <w:rPr>
          <w:rStyle w:val="Emphasis"/>
          <w:rFonts w:ascii="Calibri" w:hAnsi="Calibri" w:cs="Calibri"/>
          <w:i w:val="0"/>
        </w:rPr>
      </w:pPr>
    </w:p>
    <w:p w:rsidR="005A4ACE" w:rsidRPr="004C581A" w:rsidRDefault="005A4ACE" w:rsidP="005A4ACE">
      <w:pPr>
        <w:pStyle w:val="Title"/>
        <w:jc w:val="center"/>
        <w:rPr>
          <w:rFonts w:ascii="Calibri" w:hAnsi="Calibri" w:cs="Calibri"/>
          <w:sz w:val="72"/>
        </w:rPr>
      </w:pPr>
      <w:r w:rsidRPr="004C581A">
        <w:rPr>
          <w:rFonts w:ascii="Calibri" w:hAnsi="Calibri" w:cs="Calibri"/>
        </w:rPr>
        <w:t>Appendix</w:t>
      </w: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pStyle w:val="Subtitle"/>
        <w:rPr>
          <w:rFonts w:ascii="Calibri" w:eastAsiaTheme="minorHAnsi" w:hAnsi="Calibri" w:cs="Calibri"/>
          <w:color w:val="auto"/>
          <w:spacing w:val="0"/>
          <w:sz w:val="24"/>
          <w:szCs w:val="24"/>
        </w:rPr>
      </w:pPr>
    </w:p>
    <w:p w:rsidR="005A4ACE" w:rsidRPr="00225B10" w:rsidRDefault="005A4ACE" w:rsidP="005A4ACE">
      <w:pPr>
        <w:pStyle w:val="Subtitle"/>
        <w:rPr>
          <w:rFonts w:ascii="Calibri" w:hAnsi="Calibri" w:cs="Calibri"/>
          <w:b/>
          <w:i/>
          <w:sz w:val="28"/>
          <w:u w:val="single"/>
        </w:rPr>
      </w:pPr>
      <w:r w:rsidRPr="00225B10">
        <w:rPr>
          <w:rFonts w:ascii="Calibri" w:hAnsi="Calibri" w:cs="Calibri"/>
          <w:b/>
          <w:sz w:val="28"/>
          <w:u w:val="single"/>
        </w:rPr>
        <w:t xml:space="preserve">Appendix A </w:t>
      </w:r>
      <w:r w:rsidRPr="00225B10">
        <w:rPr>
          <w:rFonts w:ascii="Calibri" w:hAnsi="Calibri" w:cs="Calibri"/>
          <w:b/>
          <w:i/>
          <w:sz w:val="28"/>
          <w:u w:val="single"/>
        </w:rPr>
        <w:t>Pre-amble and Assent form</w:t>
      </w: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r w:rsidRPr="004C581A">
        <w:rPr>
          <w:rFonts w:ascii="Calibri" w:hAnsi="Calibri" w:cs="Calibri"/>
        </w:rPr>
        <w:t xml:space="preserve">The ‘preamble’ is the brief verbal explanation given to all of the present children before beginning the research. It is outlines the purpose and aims of the research in child friendly terms, with a consideration of ethics. Essentially, it is a reflection of the assent form. </w:t>
      </w:r>
      <w:r w:rsidRPr="004C581A">
        <w:rPr>
          <w:rFonts w:ascii="Calibri" w:hAnsi="Calibri" w:cs="Calibri"/>
          <w:i/>
        </w:rPr>
        <w:t xml:space="preserve">Time was taken to ensure all terminology was understood via the use of questioning. </w:t>
      </w:r>
      <w:r w:rsidRPr="004C581A">
        <w:rPr>
          <w:rFonts w:ascii="Calibri" w:hAnsi="Calibri" w:cs="Calibri"/>
        </w:rPr>
        <w:t>Assent was then gained from the selected children before the lesson began.</w:t>
      </w: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r w:rsidRPr="004C581A">
        <w:rPr>
          <w:rFonts w:ascii="Calibri" w:hAnsi="Calibri" w:cs="Calibri"/>
          <w:noProof/>
        </w:rPr>
        <w:drawing>
          <wp:inline distT="0" distB="0" distL="0" distR="0" wp14:anchorId="5FAC00F3" wp14:editId="64AD5BDE">
            <wp:extent cx="5727700" cy="43853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2-26 at 11.15.02.png"/>
                    <pic:cNvPicPr/>
                  </pic:nvPicPr>
                  <pic:blipFill>
                    <a:blip r:embed="rId45">
                      <a:extLst>
                        <a:ext uri="{28A0092B-C50C-407E-A947-70E740481C1C}">
                          <a14:useLocalDpi xmlns:a14="http://schemas.microsoft.com/office/drawing/2010/main" val="0"/>
                        </a:ext>
                      </a:extLst>
                    </a:blip>
                    <a:stretch>
                      <a:fillRect/>
                    </a:stretch>
                  </pic:blipFill>
                  <pic:spPr>
                    <a:xfrm>
                      <a:off x="0" y="0"/>
                      <a:ext cx="5727700" cy="4385310"/>
                    </a:xfrm>
                    <a:prstGeom prst="rect">
                      <a:avLst/>
                    </a:prstGeom>
                  </pic:spPr>
                </pic:pic>
              </a:graphicData>
            </a:graphic>
          </wp:inline>
        </w:drawing>
      </w:r>
    </w:p>
    <w:p w:rsidR="005A4ACE" w:rsidRPr="004C581A" w:rsidRDefault="005A4ACE" w:rsidP="005A4ACE">
      <w:pPr>
        <w:pStyle w:val="Subtitle"/>
        <w:rPr>
          <w:rFonts w:ascii="Calibri" w:hAnsi="Calibri" w:cs="Calibri"/>
          <w:b/>
          <w:sz w:val="28"/>
        </w:rPr>
      </w:pPr>
    </w:p>
    <w:p w:rsidR="005A4ACE" w:rsidRPr="004C581A" w:rsidRDefault="005A4ACE" w:rsidP="005A4ACE">
      <w:pPr>
        <w:pStyle w:val="Subtitle"/>
        <w:rPr>
          <w:rFonts w:ascii="Calibri" w:hAnsi="Calibri" w:cs="Calibri"/>
          <w:b/>
          <w:sz w:val="28"/>
        </w:rPr>
      </w:pPr>
    </w:p>
    <w:p w:rsidR="005A4ACE" w:rsidRPr="004C581A" w:rsidRDefault="005A4ACE" w:rsidP="005A4ACE">
      <w:pPr>
        <w:pStyle w:val="Subtitle"/>
        <w:rPr>
          <w:rFonts w:ascii="Calibri" w:hAnsi="Calibri" w:cs="Calibri"/>
          <w:b/>
          <w:sz w:val="28"/>
        </w:rPr>
      </w:pPr>
    </w:p>
    <w:p w:rsidR="005A4ACE" w:rsidRPr="004C581A" w:rsidRDefault="005A4ACE" w:rsidP="005A4ACE">
      <w:pPr>
        <w:pStyle w:val="Subtitle"/>
        <w:rPr>
          <w:rFonts w:ascii="Calibri" w:hAnsi="Calibri" w:cs="Calibri"/>
          <w:b/>
          <w:sz w:val="28"/>
        </w:rPr>
      </w:pPr>
    </w:p>
    <w:p w:rsidR="005A4ACE" w:rsidRPr="004C581A" w:rsidRDefault="005A4ACE" w:rsidP="005A4ACE">
      <w:pPr>
        <w:pStyle w:val="Subtitle"/>
        <w:rPr>
          <w:rFonts w:ascii="Calibri" w:hAnsi="Calibri" w:cs="Calibri"/>
          <w:b/>
          <w:sz w:val="28"/>
        </w:rPr>
      </w:pPr>
    </w:p>
    <w:p w:rsidR="005A4ACE" w:rsidRPr="00225B10" w:rsidRDefault="005A4ACE" w:rsidP="005A4ACE">
      <w:pPr>
        <w:pStyle w:val="Subtitle"/>
        <w:rPr>
          <w:rFonts w:ascii="Calibri" w:hAnsi="Calibri" w:cs="Calibri"/>
          <w:b/>
          <w:sz w:val="28"/>
          <w:u w:val="single"/>
        </w:rPr>
      </w:pPr>
      <w:r w:rsidRPr="00225B10">
        <w:rPr>
          <w:rFonts w:ascii="Calibri" w:hAnsi="Calibri" w:cs="Calibri"/>
          <w:b/>
          <w:sz w:val="28"/>
          <w:u w:val="single"/>
        </w:rPr>
        <w:t>Appendix B</w:t>
      </w:r>
      <w:r w:rsidRPr="00225B10">
        <w:rPr>
          <w:rFonts w:ascii="Calibri" w:hAnsi="Calibri" w:cs="Calibri"/>
          <w:sz w:val="28"/>
          <w:u w:val="single"/>
        </w:rPr>
        <w:t xml:space="preserve"> </w:t>
      </w:r>
      <w:r w:rsidRPr="00225B10">
        <w:rPr>
          <w:rFonts w:ascii="Calibri" w:hAnsi="Calibri" w:cs="Calibri"/>
          <w:i/>
          <w:sz w:val="28"/>
          <w:u w:val="single"/>
        </w:rPr>
        <w:t>Consent Form</w:t>
      </w: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r w:rsidRPr="004C581A">
        <w:rPr>
          <w:rFonts w:ascii="Calibri" w:hAnsi="Calibri" w:cs="Calibri"/>
          <w:noProof/>
        </w:rPr>
        <w:drawing>
          <wp:inline distT="0" distB="0" distL="0" distR="0" wp14:anchorId="69AA3B92" wp14:editId="42BC4DC5">
            <wp:extent cx="5828162" cy="5403003"/>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2-26 at 10.15.04.png"/>
                    <pic:cNvPicPr/>
                  </pic:nvPicPr>
                  <pic:blipFill>
                    <a:blip r:embed="rId46">
                      <a:extLst>
                        <a:ext uri="{28A0092B-C50C-407E-A947-70E740481C1C}">
                          <a14:useLocalDpi xmlns:a14="http://schemas.microsoft.com/office/drawing/2010/main" val="0"/>
                        </a:ext>
                      </a:extLst>
                    </a:blip>
                    <a:stretch>
                      <a:fillRect/>
                    </a:stretch>
                  </pic:blipFill>
                  <pic:spPr>
                    <a:xfrm>
                      <a:off x="0" y="0"/>
                      <a:ext cx="5831718" cy="5406299"/>
                    </a:xfrm>
                    <a:prstGeom prst="rect">
                      <a:avLst/>
                    </a:prstGeom>
                  </pic:spPr>
                </pic:pic>
              </a:graphicData>
            </a:graphic>
          </wp:inline>
        </w:drawing>
      </w: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rPr>
          <w:rFonts w:ascii="Calibri" w:hAnsi="Calibri" w:cs="Calibri"/>
        </w:rPr>
      </w:pPr>
    </w:p>
    <w:p w:rsidR="005A4ACE" w:rsidRPr="00225B10" w:rsidRDefault="005A4ACE" w:rsidP="005A4ACE">
      <w:pPr>
        <w:pStyle w:val="Subtitle"/>
        <w:rPr>
          <w:rFonts w:ascii="Calibri" w:hAnsi="Calibri" w:cs="Calibri"/>
          <w:b/>
          <w:sz w:val="28"/>
          <w:u w:val="single"/>
        </w:rPr>
      </w:pPr>
    </w:p>
    <w:p w:rsidR="005A4ACE" w:rsidRPr="00225B10" w:rsidRDefault="005A4ACE" w:rsidP="005A4ACE">
      <w:pPr>
        <w:pStyle w:val="Subtitle"/>
        <w:rPr>
          <w:rFonts w:ascii="Calibri" w:hAnsi="Calibri" w:cs="Calibri"/>
          <w:i/>
          <w:sz w:val="28"/>
          <w:u w:val="single"/>
        </w:rPr>
      </w:pPr>
      <w:r w:rsidRPr="00225B10">
        <w:rPr>
          <w:rFonts w:ascii="Calibri" w:hAnsi="Calibri" w:cs="Calibri"/>
          <w:b/>
          <w:sz w:val="28"/>
          <w:u w:val="single"/>
        </w:rPr>
        <w:t xml:space="preserve">Appendix C </w:t>
      </w:r>
      <w:r w:rsidRPr="00225B10">
        <w:rPr>
          <w:rFonts w:ascii="Calibri" w:hAnsi="Calibri" w:cs="Calibri"/>
          <w:i/>
          <w:sz w:val="28"/>
          <w:u w:val="single"/>
        </w:rPr>
        <w:t>Observation Schedule examples</w:t>
      </w:r>
    </w:p>
    <w:p w:rsidR="005A4ACE" w:rsidRPr="004C581A" w:rsidRDefault="005A4ACE" w:rsidP="005A4ACE">
      <w:pPr>
        <w:rPr>
          <w:rFonts w:ascii="Calibri" w:hAnsi="Calibri" w:cs="Calibri"/>
          <w:i/>
          <w:sz w:val="28"/>
        </w:rPr>
      </w:pPr>
    </w:p>
    <w:p w:rsidR="005A4ACE" w:rsidRPr="004C581A" w:rsidRDefault="005A4ACE" w:rsidP="005A4ACE">
      <w:pPr>
        <w:rPr>
          <w:rFonts w:ascii="Calibri" w:hAnsi="Calibri" w:cs="Calibri"/>
        </w:rPr>
      </w:pPr>
      <w:r w:rsidRPr="004C581A">
        <w:rPr>
          <w:rFonts w:ascii="Calibri" w:hAnsi="Calibri" w:cs="Calibri"/>
          <w:i/>
          <w:sz w:val="28"/>
        </w:rPr>
        <w:t>Appendix C.0 -  Initial schedule</w:t>
      </w:r>
      <w:r>
        <w:rPr>
          <w:rFonts w:ascii="Calibri" w:hAnsi="Calibri" w:cs="Calibri"/>
          <w:i/>
          <w:sz w:val="28"/>
        </w:rPr>
        <w:t xml:space="preserve"> example</w:t>
      </w:r>
    </w:p>
    <w:p w:rsidR="005A4ACE" w:rsidRPr="004C581A" w:rsidRDefault="005A4ACE" w:rsidP="005A4ACE">
      <w:pPr>
        <w:rPr>
          <w:rFonts w:ascii="Calibri" w:hAnsi="Calibri" w:cs="Calibri"/>
        </w:rPr>
      </w:pPr>
      <w:r w:rsidRPr="004C581A">
        <w:rPr>
          <w:rFonts w:ascii="Calibri" w:hAnsi="Calibri" w:cs="Calibri"/>
          <w:noProof/>
        </w:rPr>
        <w:drawing>
          <wp:inline distT="0" distB="0" distL="0" distR="0" wp14:anchorId="4D005076" wp14:editId="201BAD2A">
            <wp:extent cx="5727700" cy="17894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2-26 at 11.26.37.png"/>
                    <pic:cNvPicPr/>
                  </pic:nvPicPr>
                  <pic:blipFill>
                    <a:blip r:embed="rId47">
                      <a:extLst>
                        <a:ext uri="{28A0092B-C50C-407E-A947-70E740481C1C}">
                          <a14:useLocalDpi xmlns:a14="http://schemas.microsoft.com/office/drawing/2010/main" val="0"/>
                        </a:ext>
                      </a:extLst>
                    </a:blip>
                    <a:stretch>
                      <a:fillRect/>
                    </a:stretch>
                  </pic:blipFill>
                  <pic:spPr>
                    <a:xfrm>
                      <a:off x="0" y="0"/>
                      <a:ext cx="5727700" cy="1789430"/>
                    </a:xfrm>
                    <a:prstGeom prst="rect">
                      <a:avLst/>
                    </a:prstGeom>
                  </pic:spPr>
                </pic:pic>
              </a:graphicData>
            </a:graphic>
          </wp:inline>
        </w:drawing>
      </w:r>
    </w:p>
    <w:p w:rsidR="005A4ACE" w:rsidRPr="004C581A" w:rsidRDefault="005A4ACE" w:rsidP="005A4ACE">
      <w:pPr>
        <w:rPr>
          <w:rFonts w:ascii="Calibri" w:hAnsi="Calibri" w:cs="Calibri"/>
        </w:rPr>
      </w:pPr>
    </w:p>
    <w:tbl>
      <w:tblPr>
        <w:tblW w:w="0" w:type="auto"/>
        <w:tblCellMar>
          <w:top w:w="15" w:type="dxa"/>
          <w:left w:w="15" w:type="dxa"/>
          <w:bottom w:w="15" w:type="dxa"/>
          <w:right w:w="15" w:type="dxa"/>
        </w:tblCellMar>
        <w:tblLook w:val="04A0" w:firstRow="1" w:lastRow="0" w:firstColumn="1" w:lastColumn="0" w:noHBand="0" w:noVBand="1"/>
      </w:tblPr>
      <w:tblGrid>
        <w:gridCol w:w="2010"/>
        <w:gridCol w:w="1808"/>
        <w:gridCol w:w="1423"/>
        <w:gridCol w:w="576"/>
        <w:gridCol w:w="1114"/>
        <w:gridCol w:w="616"/>
        <w:gridCol w:w="1453"/>
      </w:tblGrid>
      <w:tr w:rsidR="005A4ACE" w:rsidRPr="004C581A" w:rsidTr="00C05AD1">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r w:rsidRPr="004C581A">
              <w:rPr>
                <w:rFonts w:ascii="Calibri" w:hAnsi="Calibri" w:cs="Calibri"/>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r>
      <w:tr w:rsidR="005A4ACE" w:rsidRPr="004C581A" w:rsidTr="00C05AD1">
        <w:trPr>
          <w:trHeight w:val="772"/>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jc w:val="center"/>
              <w:rPr>
                <w:rFonts w:ascii="Calibri" w:hAnsi="Calibri" w:cs="Calibri"/>
                <w:b/>
                <w:bCs/>
                <w:color w:val="000000"/>
                <w:sz w:val="48"/>
                <w:szCs w:val="48"/>
              </w:rPr>
            </w:pPr>
            <w:r w:rsidRPr="004C581A">
              <w:rPr>
                <w:rFonts w:ascii="Calibri" w:hAnsi="Calibri" w:cs="Calibri"/>
                <w:b/>
                <w:bCs/>
                <w:color w:val="000000"/>
                <w:sz w:val="48"/>
                <w:szCs w:val="48"/>
              </w:rPr>
              <w:t xml:space="preserve">Child </w:t>
            </w:r>
          </w:p>
          <w:p w:rsidR="005A4ACE" w:rsidRPr="004C581A" w:rsidRDefault="005A4ACE" w:rsidP="00C05AD1">
            <w:pPr>
              <w:jc w:val="center"/>
              <w:rPr>
                <w:rFonts w:ascii="Calibri" w:hAnsi="Calibri" w:cs="Calibri"/>
              </w:rPr>
            </w:pPr>
            <w:r w:rsidRPr="004C581A">
              <w:rPr>
                <w:rFonts w:ascii="Calibri" w:hAnsi="Calibri" w:cs="Calibri"/>
                <w:b/>
                <w:bCs/>
                <w:color w:val="000000"/>
                <w:sz w:val="48"/>
                <w:szCs w:val="48"/>
              </w:rPr>
              <w:t>A</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Extremely high</w:t>
            </w:r>
          </w:p>
        </w:tc>
      </w:tr>
      <w:tr w:rsidR="005A4ACE" w:rsidRPr="004C581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r>
      <w:tr w:rsidR="005A4ACE" w:rsidRPr="004C581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spacing w:after="240"/>
              <w:rPr>
                <w:rFonts w:ascii="Calibri" w:hAnsi="Calibri" w:cs="Calibri"/>
              </w:rPr>
            </w:pPr>
          </w:p>
        </w:tc>
      </w:tr>
      <w:tr w:rsidR="005A4ACE" w:rsidRPr="004C581A"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r>
      <w:tr w:rsidR="005A4ACE" w:rsidRPr="004C581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r>
      <w:tr w:rsidR="005A4ACE" w:rsidRPr="004C581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r>
      <w:tr w:rsidR="005A4ACE" w:rsidRPr="004C581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r>
    </w:tbl>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225B10" w:rsidRDefault="005A4ACE" w:rsidP="005A4ACE">
      <w:pPr>
        <w:rPr>
          <w:rFonts w:ascii="Calibri" w:hAnsi="Calibri" w:cs="Calibri"/>
          <w:b/>
        </w:rPr>
      </w:pPr>
      <w:r w:rsidRPr="00225B10">
        <w:rPr>
          <w:rFonts w:ascii="Calibri" w:hAnsi="Calibri" w:cs="Calibri"/>
          <w:b/>
          <w:i/>
          <w:sz w:val="28"/>
        </w:rPr>
        <w:t>Appendix C.1 -  Refined schedule (Used for D onwards).</w:t>
      </w:r>
    </w:p>
    <w:p w:rsidR="005A4ACE" w:rsidRPr="004C581A" w:rsidRDefault="005A4ACE" w:rsidP="005A4ACE">
      <w:pPr>
        <w:rPr>
          <w:rFonts w:ascii="Calibri" w:hAnsi="Calibri" w:cs="Calibri"/>
        </w:rPr>
      </w:pPr>
    </w:p>
    <w:p w:rsidR="005A4ACE" w:rsidRPr="004C581A" w:rsidRDefault="005A4ACE" w:rsidP="005A4ACE">
      <w:pPr>
        <w:rPr>
          <w:rFonts w:ascii="Calibri" w:hAnsi="Calibri" w:cs="Calibri"/>
        </w:rPr>
      </w:pPr>
    </w:p>
    <w:p w:rsidR="005A4ACE" w:rsidRPr="004C581A" w:rsidRDefault="005A4ACE" w:rsidP="005A4ACE">
      <w:pPr>
        <w:spacing w:line="276" w:lineRule="auto"/>
        <w:jc w:val="both"/>
        <w:rPr>
          <w:rFonts w:ascii="Calibri" w:hAnsi="Calibri" w:cs="Calibri"/>
        </w:rPr>
      </w:pPr>
    </w:p>
    <w:tbl>
      <w:tblPr>
        <w:tblW w:w="0" w:type="auto"/>
        <w:tblCellMar>
          <w:top w:w="15" w:type="dxa"/>
          <w:left w:w="15" w:type="dxa"/>
          <w:bottom w:w="15" w:type="dxa"/>
          <w:right w:w="15" w:type="dxa"/>
        </w:tblCellMar>
        <w:tblLook w:val="04A0" w:firstRow="1" w:lastRow="0" w:firstColumn="1" w:lastColumn="0" w:noHBand="0" w:noVBand="1"/>
      </w:tblPr>
      <w:tblGrid>
        <w:gridCol w:w="2010"/>
        <w:gridCol w:w="1808"/>
        <w:gridCol w:w="1423"/>
        <w:gridCol w:w="576"/>
        <w:gridCol w:w="1114"/>
        <w:gridCol w:w="616"/>
        <w:gridCol w:w="1453"/>
      </w:tblGrid>
      <w:tr w:rsidR="005A4ACE" w:rsidRPr="004C581A" w:rsidTr="00C05AD1">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r w:rsidRPr="004C581A">
              <w:rPr>
                <w:rFonts w:ascii="Calibri" w:hAnsi="Calibri" w:cs="Calibri"/>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p>
        </w:tc>
      </w:tr>
      <w:tr w:rsidR="005A4ACE" w:rsidRPr="004C581A" w:rsidTr="00C05AD1">
        <w:trPr>
          <w:trHeight w:val="772"/>
        </w:trPr>
        <w:tc>
          <w:tcPr>
            <w:tcW w:w="2010"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jc w:val="center"/>
              <w:rPr>
                <w:rFonts w:ascii="Calibri" w:hAnsi="Calibri" w:cs="Calibri"/>
                <w:b/>
                <w:bCs/>
                <w:color w:val="000000"/>
                <w:sz w:val="48"/>
                <w:szCs w:val="48"/>
              </w:rPr>
            </w:pPr>
            <w:r w:rsidRPr="004C581A">
              <w:rPr>
                <w:rFonts w:ascii="Calibri" w:hAnsi="Calibri" w:cs="Calibri"/>
                <w:b/>
                <w:bCs/>
                <w:color w:val="000000"/>
                <w:sz w:val="48"/>
                <w:szCs w:val="48"/>
              </w:rPr>
              <w:t xml:space="preserve">Child </w:t>
            </w:r>
          </w:p>
          <w:p w:rsidR="005A4ACE" w:rsidRPr="004C581A" w:rsidRDefault="005A4ACE" w:rsidP="00C05AD1">
            <w:pPr>
              <w:jc w:val="center"/>
              <w:rPr>
                <w:rFonts w:ascii="Calibri" w:hAnsi="Calibri" w:cs="Calibri"/>
              </w:rPr>
            </w:pPr>
            <w:r w:rsidRPr="004C581A">
              <w:rPr>
                <w:rFonts w:ascii="Calibri" w:hAnsi="Calibri" w:cs="Calibri"/>
                <w:b/>
                <w:bCs/>
                <w:color w:val="000000"/>
                <w:sz w:val="48"/>
                <w:szCs w:val="48"/>
              </w:rPr>
              <w:t>D</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r w:rsidRPr="004C581A">
              <w:rPr>
                <w:rFonts w:ascii="Calibri" w:hAnsi="Calibri" w:cs="Calibri"/>
                <w:b/>
                <w:bCs/>
                <w:color w:val="000000"/>
                <w:sz w:val="22"/>
                <w:szCs w:val="22"/>
              </w:rPr>
              <w:t>Extremely high</w:t>
            </w:r>
          </w:p>
        </w:tc>
      </w:tr>
      <w:tr w:rsidR="005A4ACE" w:rsidRPr="004C581A" w:rsidTr="00C05AD1">
        <w:trPr>
          <w:trHeight w:val="420"/>
        </w:trPr>
        <w:tc>
          <w:tcPr>
            <w:tcW w:w="2010" w:type="dxa"/>
            <w:vMerge/>
            <w:tcBorders>
              <w:left w:val="single" w:sz="8" w:space="0" w:color="000000"/>
              <w:right w:val="single" w:sz="8" w:space="0" w:color="000000"/>
            </w:tcBorders>
            <w:vAlign w:val="center"/>
            <w:hideMark/>
          </w:tcPr>
          <w:p w:rsidR="005A4ACE" w:rsidRPr="004C581A"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b/>
                <w:bCs/>
              </w:rPr>
            </w:pPr>
            <w:r w:rsidRPr="004C581A">
              <w:rPr>
                <w:rFonts w:ascii="Calibri" w:hAnsi="Calibri" w:cs="Calibri"/>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r>
      <w:tr w:rsidR="005A4ACE" w:rsidRPr="004C581A" w:rsidTr="00C05AD1">
        <w:trPr>
          <w:trHeight w:val="420"/>
        </w:trPr>
        <w:tc>
          <w:tcPr>
            <w:tcW w:w="2010" w:type="dxa"/>
            <w:vMerge/>
            <w:tcBorders>
              <w:left w:val="single" w:sz="8" w:space="0" w:color="000000"/>
              <w:right w:val="single" w:sz="8" w:space="0" w:color="000000"/>
            </w:tcBorders>
            <w:vAlign w:val="center"/>
            <w:hideMark/>
          </w:tcPr>
          <w:p w:rsidR="005A4ACE" w:rsidRPr="004C581A"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b/>
                <w:bCs/>
              </w:rPr>
            </w:pPr>
            <w:r w:rsidRPr="004C581A">
              <w:rPr>
                <w:rFonts w:ascii="Calibri" w:hAnsi="Calibri" w:cs="Calibri"/>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spacing w:after="240"/>
              <w:rPr>
                <w:rFonts w:ascii="Calibri" w:hAnsi="Calibri" w:cs="Calibri"/>
              </w:rPr>
            </w:pPr>
          </w:p>
        </w:tc>
      </w:tr>
      <w:tr w:rsidR="005A4ACE" w:rsidRPr="004C581A" w:rsidTr="00C05AD1">
        <w:trPr>
          <w:trHeight w:val="420"/>
        </w:trPr>
        <w:tc>
          <w:tcPr>
            <w:tcW w:w="2010" w:type="dxa"/>
            <w:vMerge/>
            <w:tcBorders>
              <w:left w:val="single" w:sz="8" w:space="0" w:color="000000"/>
              <w:bottom w:val="single" w:sz="8" w:space="0" w:color="000000"/>
              <w:right w:val="single" w:sz="8" w:space="0" w:color="000000"/>
            </w:tcBorders>
            <w:vAlign w:val="center"/>
          </w:tcPr>
          <w:p w:rsidR="005A4ACE" w:rsidRPr="004C581A"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b/>
                <w:bCs/>
                <w:color w:val="000000"/>
                <w:sz w:val="22"/>
                <w:szCs w:val="22"/>
              </w:rPr>
            </w:pPr>
            <w:r w:rsidRPr="004C581A">
              <w:rPr>
                <w:rFonts w:ascii="Calibri" w:hAnsi="Calibri" w:cs="Calibri"/>
                <w:b/>
                <w:bCs/>
                <w:color w:val="000000"/>
                <w:sz w:val="22"/>
                <w:szCs w:val="22"/>
              </w:rPr>
              <w:t>Peer praise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4C581A" w:rsidRDefault="005A4ACE" w:rsidP="00C05AD1">
            <w:pPr>
              <w:spacing w:after="240"/>
              <w:rPr>
                <w:rFonts w:ascii="Calibri" w:hAnsi="Calibri" w:cs="Calibri"/>
              </w:rPr>
            </w:pPr>
          </w:p>
        </w:tc>
      </w:tr>
      <w:tr w:rsidR="005A4ACE" w:rsidRPr="004C581A"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4C581A" w:rsidRDefault="005A4ACE" w:rsidP="00C05AD1">
            <w:pPr>
              <w:rPr>
                <w:rFonts w:ascii="Calibri" w:hAnsi="Calibri" w:cs="Calibri"/>
                <w:b/>
                <w:bCs/>
                <w:color w:val="000000"/>
                <w:sz w:val="22"/>
                <w:szCs w:val="22"/>
              </w:rPr>
            </w:pPr>
            <w:r w:rsidRPr="004C581A">
              <w:rPr>
                <w:rFonts w:ascii="Calibri" w:hAnsi="Calibri" w:cs="Calibri"/>
                <w:b/>
                <w:bCs/>
                <w:color w:val="000000"/>
                <w:sz w:val="22"/>
                <w:szCs w:val="22"/>
              </w:rPr>
              <w:t xml:space="preserve">Comments: </w:t>
            </w:r>
          </w:p>
          <w:p w:rsidR="005A4ACE" w:rsidRPr="004C581A" w:rsidRDefault="005A4ACE" w:rsidP="00C05AD1">
            <w:pPr>
              <w:rPr>
                <w:rFonts w:ascii="Calibri" w:hAnsi="Calibri" w:cs="Calibri"/>
                <w:b/>
                <w:bCs/>
                <w:color w:val="000000"/>
                <w:sz w:val="22"/>
                <w:szCs w:val="22"/>
              </w:rPr>
            </w:pPr>
          </w:p>
        </w:tc>
      </w:tr>
      <w:tr w:rsidR="005A4ACE" w:rsidRPr="004C581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r>
      <w:tr w:rsidR="005A4ACE" w:rsidRPr="004C581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r>
      <w:tr w:rsidR="005A4ACE" w:rsidRPr="004C581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4C581A" w:rsidRDefault="005A4ACE" w:rsidP="00C05AD1">
            <w:pPr>
              <w:rPr>
                <w:rFonts w:ascii="Calibri" w:hAnsi="Calibri" w:cs="Calibri"/>
              </w:rPr>
            </w:pPr>
          </w:p>
        </w:tc>
      </w:tr>
    </w:tbl>
    <w:p w:rsidR="005A4ACE" w:rsidRPr="004C581A" w:rsidRDefault="005A4ACE" w:rsidP="005A4ACE">
      <w:pPr>
        <w:spacing w:line="276" w:lineRule="auto"/>
        <w:jc w:val="both"/>
        <w:rPr>
          <w:rFonts w:ascii="Calibri" w:hAnsi="Calibri" w:cs="Calibri"/>
        </w:rPr>
      </w:pPr>
    </w:p>
    <w:p w:rsidR="005A4ACE" w:rsidRPr="004C581A" w:rsidRDefault="005A4ACE" w:rsidP="005A4ACE">
      <w:pPr>
        <w:spacing w:line="276" w:lineRule="auto"/>
        <w:jc w:val="both"/>
        <w:rPr>
          <w:rFonts w:ascii="Calibri" w:hAnsi="Calibri" w:cs="Calibri"/>
        </w:rPr>
      </w:pPr>
    </w:p>
    <w:p w:rsidR="005A4ACE" w:rsidRPr="004C581A" w:rsidRDefault="005A4ACE" w:rsidP="005A4ACE">
      <w:pPr>
        <w:spacing w:line="276" w:lineRule="auto"/>
        <w:jc w:val="both"/>
        <w:rPr>
          <w:rFonts w:ascii="Calibri" w:hAnsi="Calibri" w:cs="Calibri"/>
        </w:rPr>
      </w:pPr>
    </w:p>
    <w:p w:rsidR="005A4ACE" w:rsidRPr="004C581A" w:rsidRDefault="005A4ACE" w:rsidP="005A4ACE">
      <w:pPr>
        <w:spacing w:line="276" w:lineRule="auto"/>
        <w:jc w:val="both"/>
        <w:rPr>
          <w:rFonts w:ascii="Calibri" w:hAnsi="Calibri" w:cs="Calibri"/>
        </w:rPr>
      </w:pPr>
    </w:p>
    <w:p w:rsidR="005A4ACE" w:rsidRPr="004C581A" w:rsidRDefault="005A4ACE" w:rsidP="005A4ACE">
      <w:pPr>
        <w:spacing w:line="276" w:lineRule="auto"/>
        <w:jc w:val="both"/>
        <w:rPr>
          <w:rFonts w:ascii="Calibri" w:hAnsi="Calibri" w:cs="Calibri"/>
        </w:rPr>
      </w:pPr>
    </w:p>
    <w:p w:rsidR="005A4ACE" w:rsidRPr="004C581A" w:rsidRDefault="005A4ACE" w:rsidP="005A4ACE">
      <w:pPr>
        <w:spacing w:line="276" w:lineRule="auto"/>
        <w:jc w:val="both"/>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jc w:val="center"/>
        <w:rPr>
          <w:rFonts w:ascii="Calibri" w:hAnsi="Calibri" w:cs="Calibri"/>
        </w:rPr>
      </w:pPr>
    </w:p>
    <w:p w:rsidR="005A4ACE" w:rsidRPr="004C581A" w:rsidRDefault="005A4ACE" w:rsidP="005A4ACE">
      <w:pPr>
        <w:pStyle w:val="Subtitle"/>
        <w:jc w:val="center"/>
        <w:rPr>
          <w:rFonts w:ascii="Calibri" w:hAnsi="Calibri" w:cs="Calibri"/>
        </w:rPr>
      </w:pPr>
    </w:p>
    <w:p w:rsidR="005A4ACE" w:rsidRPr="00225B10" w:rsidRDefault="005A4ACE" w:rsidP="005A4ACE">
      <w:pPr>
        <w:pStyle w:val="Subtitle"/>
        <w:rPr>
          <w:rFonts w:ascii="Calibri" w:hAnsi="Calibri" w:cs="Calibri"/>
          <w:i/>
          <w:sz w:val="28"/>
          <w:u w:val="single"/>
        </w:rPr>
      </w:pPr>
      <w:r w:rsidRPr="00225B10">
        <w:rPr>
          <w:rFonts w:ascii="Calibri" w:hAnsi="Calibri" w:cs="Calibri"/>
          <w:b/>
          <w:sz w:val="28"/>
          <w:u w:val="single"/>
        </w:rPr>
        <w:lastRenderedPageBreak/>
        <w:t>Appendix D</w:t>
      </w:r>
      <w:r w:rsidRPr="00225B10">
        <w:rPr>
          <w:rFonts w:ascii="Calibri" w:hAnsi="Calibri" w:cs="Calibri"/>
          <w:sz w:val="28"/>
          <w:u w:val="single"/>
        </w:rPr>
        <w:t xml:space="preserve"> </w:t>
      </w:r>
      <w:r w:rsidRPr="00225B10">
        <w:rPr>
          <w:rFonts w:ascii="Calibri" w:hAnsi="Calibri" w:cs="Calibri"/>
          <w:i/>
          <w:sz w:val="28"/>
          <w:u w:val="single"/>
        </w:rPr>
        <w:t>Post Interview Schedule</w:t>
      </w:r>
    </w:p>
    <w:p w:rsidR="005A4ACE" w:rsidRDefault="005A4ACE" w:rsidP="005A4ACE">
      <w:pPr>
        <w:rPr>
          <w:rFonts w:ascii="Calibri" w:hAnsi="Calibri" w:cs="Calibri"/>
          <w:b/>
        </w:rPr>
      </w:pPr>
    </w:p>
    <w:p w:rsidR="005A4ACE" w:rsidRPr="001E2658" w:rsidRDefault="005A4ACE" w:rsidP="005A4ACE">
      <w:pPr>
        <w:rPr>
          <w:rFonts w:ascii="Calibri" w:hAnsi="Calibri" w:cs="Calibri"/>
          <w:b/>
        </w:rPr>
      </w:pPr>
      <w:r w:rsidRPr="001E2658">
        <w:rPr>
          <w:rFonts w:ascii="Calibri" w:hAnsi="Calibri" w:cs="Calibri"/>
          <w:b/>
        </w:rPr>
        <w:t>D1.0 Interview Schedule for Lesson 1</w:t>
      </w:r>
    </w:p>
    <w:tbl>
      <w:tblPr>
        <w:tblpPr w:leftFromText="180" w:rightFromText="180" w:vertAnchor="text" w:horzAnchor="page" w:tblpX="939" w:tblpY="92"/>
        <w:tblW w:w="0" w:type="auto"/>
        <w:tblCellMar>
          <w:top w:w="15" w:type="dxa"/>
          <w:left w:w="15" w:type="dxa"/>
          <w:bottom w:w="15" w:type="dxa"/>
          <w:right w:w="15" w:type="dxa"/>
        </w:tblCellMar>
        <w:tblLook w:val="04A0" w:firstRow="1" w:lastRow="0" w:firstColumn="1" w:lastColumn="0" w:noHBand="0" w:noVBand="1"/>
      </w:tblPr>
      <w:tblGrid>
        <w:gridCol w:w="9020"/>
      </w:tblGrid>
      <w:tr w:rsidR="005A4ACE" w:rsidRPr="001E2658" w:rsidTr="00C05AD1">
        <w:trPr>
          <w:trHeight w:val="6300"/>
        </w:trPr>
        <w:tc>
          <w:tcPr>
            <w:tcW w:w="0" w:type="auto"/>
            <w:tcMar>
              <w:top w:w="100" w:type="dxa"/>
              <w:left w:w="180" w:type="dxa"/>
              <w:bottom w:w="100" w:type="dxa"/>
              <w:right w:w="180" w:type="dxa"/>
            </w:tcMar>
            <w:hideMark/>
          </w:tcPr>
          <w:p w:rsidR="005A4ACE" w:rsidRPr="001E2658" w:rsidRDefault="005A4ACE" w:rsidP="005A4ACE">
            <w:pPr>
              <w:pStyle w:val="NormalWeb"/>
              <w:numPr>
                <w:ilvl w:val="0"/>
                <w:numId w:val="9"/>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How involved did you feel in this lesson? (ask them to score out of 5). 1 being extremely low, 5 being very high.</w:t>
            </w:r>
          </w:p>
          <w:p w:rsidR="005A4ACE" w:rsidRPr="001E2658" w:rsidRDefault="005A4ACE" w:rsidP="00C05AD1">
            <w:pPr>
              <w:pStyle w:val="NormalWeb"/>
              <w:textAlignment w:val="baseline"/>
              <w:rPr>
                <w:rFonts w:ascii="Calibri" w:hAnsi="Calibri" w:cs="Calibri"/>
                <w:bCs/>
                <w:color w:val="000000" w:themeColor="text1"/>
                <w:sz w:val="22"/>
                <w:szCs w:val="22"/>
              </w:rPr>
            </w:pPr>
          </w:p>
          <w:p w:rsidR="005A4ACE" w:rsidRDefault="005A4ACE" w:rsidP="005A4ACE">
            <w:pPr>
              <w:pStyle w:val="NormalWeb"/>
              <w:numPr>
                <w:ilvl w:val="0"/>
                <w:numId w:val="9"/>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Did you feel encouraged to work harder when you were praised by the teacher/peer?</w:t>
            </w:r>
          </w:p>
          <w:p w:rsidR="005A4ACE" w:rsidRDefault="005A4ACE" w:rsidP="00C05AD1">
            <w:pPr>
              <w:pStyle w:val="ListParagraph"/>
              <w:rPr>
                <w:rFonts w:ascii="Calibri" w:hAnsi="Calibri" w:cs="Calibri"/>
                <w:bCs/>
                <w:color w:val="000000" w:themeColor="text1"/>
              </w:rPr>
            </w:pPr>
          </w:p>
          <w:p w:rsidR="005A4ACE" w:rsidRPr="001E2658" w:rsidRDefault="005A4ACE" w:rsidP="005A4ACE">
            <w:pPr>
              <w:pStyle w:val="NormalWeb"/>
              <w:numPr>
                <w:ilvl w:val="0"/>
                <w:numId w:val="9"/>
              </w:numPr>
              <w:textAlignment w:val="baseline"/>
              <w:rPr>
                <w:rFonts w:ascii="Calibri" w:hAnsi="Calibri" w:cs="Calibri"/>
                <w:bCs/>
                <w:color w:val="000000" w:themeColor="text1"/>
                <w:sz w:val="22"/>
                <w:szCs w:val="22"/>
              </w:rPr>
            </w:pPr>
            <w:r>
              <w:rPr>
                <w:rFonts w:ascii="Calibri" w:hAnsi="Calibri" w:cs="Calibri"/>
                <w:bCs/>
                <w:color w:val="000000" w:themeColor="text1"/>
                <w:sz w:val="22"/>
                <w:szCs w:val="22"/>
              </w:rPr>
              <w:t>How does positive reinforcement make you feel?</w:t>
            </w:r>
          </w:p>
          <w:p w:rsidR="005A4ACE" w:rsidRPr="001E2658" w:rsidRDefault="005A4ACE" w:rsidP="00C05AD1">
            <w:pPr>
              <w:pStyle w:val="ListParagraph"/>
              <w:rPr>
                <w:rFonts w:ascii="Calibri" w:hAnsi="Calibri" w:cs="Calibri"/>
                <w:bCs/>
                <w:color w:val="000000" w:themeColor="text1"/>
              </w:rPr>
            </w:pPr>
          </w:p>
          <w:p w:rsidR="005A4ACE" w:rsidRPr="001E2658" w:rsidRDefault="005A4ACE" w:rsidP="005A4ACE">
            <w:pPr>
              <w:pStyle w:val="NormalWeb"/>
              <w:numPr>
                <w:ilvl w:val="0"/>
                <w:numId w:val="9"/>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What other types of positive reinforcement do you enjoy?</w:t>
            </w:r>
          </w:p>
          <w:p w:rsidR="005A4ACE" w:rsidRPr="001E2658" w:rsidRDefault="005A4ACE" w:rsidP="00C05AD1">
            <w:pPr>
              <w:pStyle w:val="ListParagraph"/>
              <w:rPr>
                <w:rFonts w:ascii="Calibri" w:hAnsi="Calibri" w:cs="Calibri"/>
                <w:bCs/>
                <w:color w:val="FF0000"/>
              </w:rPr>
            </w:pPr>
          </w:p>
          <w:p w:rsidR="005A4ACE" w:rsidRPr="001E2658" w:rsidRDefault="005A4ACE" w:rsidP="00C05AD1">
            <w:pPr>
              <w:rPr>
                <w:rFonts w:ascii="Calibri" w:hAnsi="Calibri" w:cs="Calibri"/>
                <w:b/>
              </w:rPr>
            </w:pPr>
            <w:r w:rsidRPr="001E2658">
              <w:rPr>
                <w:rFonts w:ascii="Calibri" w:hAnsi="Calibri" w:cs="Calibri"/>
              </w:rPr>
              <w:t xml:space="preserve">     </w:t>
            </w:r>
            <w:r w:rsidRPr="001E2658">
              <w:rPr>
                <w:rFonts w:ascii="Calibri" w:hAnsi="Calibri" w:cs="Calibri"/>
                <w:b/>
              </w:rPr>
              <w:t xml:space="preserve"> D1.1 Interview Schedule for Lesson 2</w:t>
            </w:r>
            <w:r>
              <w:rPr>
                <w:rFonts w:ascii="Calibri" w:hAnsi="Calibri" w:cs="Calibri"/>
                <w:b/>
              </w:rPr>
              <w:t xml:space="preserve"> (Amendment 1).</w:t>
            </w:r>
          </w:p>
          <w:p w:rsidR="005A4ACE" w:rsidRPr="001E2658" w:rsidRDefault="005A4ACE" w:rsidP="00C05AD1">
            <w:pPr>
              <w:pStyle w:val="NormalWeb"/>
              <w:textAlignment w:val="baseline"/>
              <w:rPr>
                <w:rFonts w:ascii="Calibri" w:hAnsi="Calibri" w:cs="Calibri"/>
                <w:bCs/>
                <w:color w:val="FF0000"/>
                <w:sz w:val="22"/>
                <w:szCs w:val="22"/>
              </w:rPr>
            </w:pPr>
          </w:p>
          <w:p w:rsidR="005A4ACE" w:rsidRPr="001E2658" w:rsidRDefault="005A4ACE" w:rsidP="005A4ACE">
            <w:pPr>
              <w:pStyle w:val="NormalWeb"/>
              <w:numPr>
                <w:ilvl w:val="0"/>
                <w:numId w:val="10"/>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How involved did you feel in this lesson? (ask them to score out of 5). 1 being extremely low, 5 being very high.</w:t>
            </w:r>
          </w:p>
          <w:p w:rsidR="005A4ACE" w:rsidRPr="001E2658" w:rsidRDefault="005A4ACE" w:rsidP="00C05AD1">
            <w:pPr>
              <w:pStyle w:val="NormalWeb"/>
              <w:textAlignment w:val="baseline"/>
              <w:rPr>
                <w:rFonts w:ascii="Calibri" w:hAnsi="Calibri" w:cs="Calibri"/>
                <w:bCs/>
                <w:color w:val="000000" w:themeColor="text1"/>
                <w:sz w:val="22"/>
                <w:szCs w:val="22"/>
              </w:rPr>
            </w:pPr>
          </w:p>
          <w:p w:rsidR="005A4ACE" w:rsidRDefault="005A4ACE" w:rsidP="005A4ACE">
            <w:pPr>
              <w:pStyle w:val="NormalWeb"/>
              <w:numPr>
                <w:ilvl w:val="0"/>
                <w:numId w:val="10"/>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Did you feel encouraged to work harder when you were praised by the teacher/peer?</w:t>
            </w:r>
          </w:p>
          <w:p w:rsidR="005A4ACE" w:rsidRDefault="005A4ACE" w:rsidP="00C05AD1">
            <w:pPr>
              <w:pStyle w:val="ListParagraph"/>
              <w:rPr>
                <w:rFonts w:ascii="Calibri" w:hAnsi="Calibri" w:cs="Calibri"/>
                <w:bCs/>
                <w:color w:val="000000" w:themeColor="text1"/>
              </w:rPr>
            </w:pPr>
          </w:p>
          <w:p w:rsidR="005A4ACE" w:rsidRPr="001E2658" w:rsidRDefault="005A4ACE" w:rsidP="005A4ACE">
            <w:pPr>
              <w:pStyle w:val="NormalWeb"/>
              <w:numPr>
                <w:ilvl w:val="0"/>
                <w:numId w:val="10"/>
              </w:numPr>
              <w:textAlignment w:val="baseline"/>
              <w:rPr>
                <w:rFonts w:ascii="Calibri" w:hAnsi="Calibri" w:cs="Calibri"/>
                <w:bCs/>
                <w:color w:val="000000" w:themeColor="text1"/>
                <w:sz w:val="22"/>
                <w:szCs w:val="22"/>
              </w:rPr>
            </w:pPr>
            <w:r>
              <w:rPr>
                <w:rFonts w:ascii="Calibri" w:hAnsi="Calibri" w:cs="Calibri"/>
                <w:bCs/>
                <w:color w:val="000000" w:themeColor="text1"/>
                <w:sz w:val="22"/>
                <w:szCs w:val="22"/>
              </w:rPr>
              <w:t>How does positive reinforcement make you feel?</w:t>
            </w:r>
          </w:p>
          <w:p w:rsidR="005A4ACE" w:rsidRPr="001E2658" w:rsidRDefault="005A4ACE" w:rsidP="00C05AD1">
            <w:pPr>
              <w:pStyle w:val="ListParagraph"/>
              <w:rPr>
                <w:rFonts w:ascii="Calibri" w:hAnsi="Calibri" w:cs="Calibri"/>
                <w:bCs/>
                <w:color w:val="000000" w:themeColor="text1"/>
              </w:rPr>
            </w:pPr>
          </w:p>
          <w:p w:rsidR="005A4ACE" w:rsidRPr="001E2658" w:rsidRDefault="005A4ACE" w:rsidP="005A4ACE">
            <w:pPr>
              <w:pStyle w:val="NormalWeb"/>
              <w:numPr>
                <w:ilvl w:val="0"/>
                <w:numId w:val="10"/>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What other types of positive reinforcement do you enjoy?</w:t>
            </w:r>
          </w:p>
          <w:p w:rsidR="005A4ACE" w:rsidRPr="001E2658" w:rsidRDefault="005A4ACE" w:rsidP="00C05AD1">
            <w:pPr>
              <w:pStyle w:val="ListParagraph"/>
              <w:rPr>
                <w:rFonts w:ascii="Calibri" w:hAnsi="Calibri" w:cs="Calibri"/>
                <w:bCs/>
                <w:color w:val="FF0000"/>
              </w:rPr>
            </w:pPr>
          </w:p>
          <w:p w:rsidR="005A4ACE" w:rsidRPr="001E2658" w:rsidRDefault="005A4ACE" w:rsidP="005A4ACE">
            <w:pPr>
              <w:pStyle w:val="NormalWeb"/>
              <w:numPr>
                <w:ilvl w:val="0"/>
                <w:numId w:val="10"/>
              </w:numPr>
              <w:textAlignment w:val="baseline"/>
              <w:rPr>
                <w:rFonts w:ascii="Calibri" w:hAnsi="Calibri" w:cs="Calibri"/>
                <w:bCs/>
                <w:color w:val="FF0000"/>
                <w:sz w:val="22"/>
                <w:szCs w:val="22"/>
              </w:rPr>
            </w:pPr>
            <w:r w:rsidRPr="001E2658">
              <w:rPr>
                <w:rFonts w:ascii="Calibri" w:hAnsi="Calibri" w:cs="Calibri"/>
                <w:bCs/>
                <w:color w:val="0000FF"/>
                <w:sz w:val="22"/>
                <w:szCs w:val="22"/>
              </w:rPr>
              <w:t>How do you feel about peer praise?</w:t>
            </w:r>
          </w:p>
          <w:p w:rsidR="005A4ACE" w:rsidRPr="001E2658" w:rsidRDefault="005A4ACE" w:rsidP="00C05AD1">
            <w:pPr>
              <w:pStyle w:val="ListParagraph"/>
              <w:rPr>
                <w:rFonts w:ascii="Calibri" w:hAnsi="Calibri" w:cs="Calibri"/>
                <w:bCs/>
                <w:color w:val="0000FF"/>
              </w:rPr>
            </w:pPr>
          </w:p>
          <w:p w:rsidR="005A4ACE" w:rsidRPr="001E2658" w:rsidRDefault="005A4ACE" w:rsidP="005A4ACE">
            <w:pPr>
              <w:pStyle w:val="NormalWeb"/>
              <w:numPr>
                <w:ilvl w:val="0"/>
                <w:numId w:val="10"/>
              </w:numPr>
              <w:textAlignment w:val="baseline"/>
              <w:rPr>
                <w:rFonts w:ascii="Calibri" w:hAnsi="Calibri" w:cs="Calibri"/>
                <w:bCs/>
                <w:color w:val="FF0000"/>
                <w:sz w:val="22"/>
                <w:szCs w:val="22"/>
              </w:rPr>
            </w:pPr>
            <w:r w:rsidRPr="001E2658">
              <w:rPr>
                <w:rFonts w:ascii="Calibri" w:hAnsi="Calibri" w:cs="Calibri"/>
                <w:bCs/>
                <w:color w:val="0000FF"/>
                <w:sz w:val="22"/>
                <w:szCs w:val="22"/>
              </w:rPr>
              <w:t>When other children in your class praise you, how do you feel?</w:t>
            </w:r>
          </w:p>
          <w:p w:rsidR="005A4ACE" w:rsidRPr="001E2658" w:rsidRDefault="005A4ACE" w:rsidP="00C05AD1">
            <w:pPr>
              <w:pStyle w:val="ListParagraph"/>
              <w:rPr>
                <w:rFonts w:ascii="Calibri" w:hAnsi="Calibri" w:cs="Calibri"/>
                <w:bCs/>
                <w:color w:val="FF0000"/>
              </w:rPr>
            </w:pPr>
          </w:p>
          <w:p w:rsidR="005A4ACE" w:rsidRPr="001E2658" w:rsidRDefault="005A4ACE" w:rsidP="00C05AD1">
            <w:pPr>
              <w:pStyle w:val="NormalWeb"/>
              <w:textAlignment w:val="baseline"/>
              <w:rPr>
                <w:rFonts w:ascii="Calibri" w:hAnsi="Calibri" w:cs="Calibri"/>
                <w:b/>
                <w:bCs/>
                <w:color w:val="000000" w:themeColor="text1"/>
              </w:rPr>
            </w:pPr>
            <w:r w:rsidRPr="001E2658">
              <w:rPr>
                <w:rFonts w:ascii="Calibri" w:hAnsi="Calibri" w:cs="Calibri"/>
                <w:bCs/>
                <w:color w:val="FF0000"/>
                <w:sz w:val="22"/>
                <w:szCs w:val="22"/>
              </w:rPr>
              <w:br/>
            </w:r>
            <w:r w:rsidRPr="001E2658">
              <w:rPr>
                <w:rFonts w:ascii="Calibri" w:hAnsi="Calibri" w:cs="Calibri"/>
                <w:b/>
                <w:bCs/>
                <w:color w:val="000000" w:themeColor="text1"/>
              </w:rPr>
              <w:t xml:space="preserve">    D1.2 Interview Schedule for Lesson 3</w:t>
            </w:r>
            <w:r>
              <w:rPr>
                <w:rFonts w:ascii="Calibri" w:hAnsi="Calibri" w:cs="Calibri"/>
                <w:b/>
                <w:bCs/>
                <w:color w:val="000000" w:themeColor="text1"/>
              </w:rPr>
              <w:t xml:space="preserve"> (Amendment 2).</w:t>
            </w:r>
          </w:p>
          <w:p w:rsidR="005A4ACE" w:rsidRPr="001E2658" w:rsidRDefault="005A4ACE" w:rsidP="00C05AD1">
            <w:pPr>
              <w:pStyle w:val="NormalWeb"/>
              <w:textAlignment w:val="baseline"/>
              <w:rPr>
                <w:rFonts w:ascii="Calibri" w:hAnsi="Calibri" w:cs="Calibri"/>
                <w:bCs/>
                <w:color w:val="000000" w:themeColor="text1"/>
              </w:rPr>
            </w:pPr>
          </w:p>
          <w:p w:rsidR="005A4ACE" w:rsidRPr="001E2658" w:rsidRDefault="005A4ACE" w:rsidP="00C05AD1">
            <w:pPr>
              <w:pStyle w:val="NormalWeb"/>
              <w:textAlignment w:val="baseline"/>
              <w:rPr>
                <w:rFonts w:ascii="Calibri" w:hAnsi="Calibri" w:cs="Calibri"/>
                <w:bCs/>
                <w:color w:val="000000" w:themeColor="text1"/>
              </w:rPr>
            </w:pPr>
          </w:p>
          <w:p w:rsidR="005A4ACE" w:rsidRPr="001E2658" w:rsidRDefault="005A4ACE" w:rsidP="005A4ACE">
            <w:pPr>
              <w:pStyle w:val="NormalWeb"/>
              <w:numPr>
                <w:ilvl w:val="0"/>
                <w:numId w:val="11"/>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How involved did you feel in this lesson? (ask them to score out of 5). 1 being extremely low, 5 being very high.</w:t>
            </w:r>
          </w:p>
          <w:p w:rsidR="005A4ACE" w:rsidRPr="001E2658" w:rsidRDefault="005A4ACE" w:rsidP="00C05AD1">
            <w:pPr>
              <w:pStyle w:val="NormalWeb"/>
              <w:textAlignment w:val="baseline"/>
              <w:rPr>
                <w:rFonts w:ascii="Calibri" w:hAnsi="Calibri" w:cs="Calibri"/>
                <w:bCs/>
                <w:color w:val="000000" w:themeColor="text1"/>
                <w:sz w:val="22"/>
                <w:szCs w:val="22"/>
              </w:rPr>
            </w:pPr>
          </w:p>
          <w:p w:rsidR="005A4ACE" w:rsidRDefault="005A4ACE" w:rsidP="005A4ACE">
            <w:pPr>
              <w:pStyle w:val="NormalWeb"/>
              <w:numPr>
                <w:ilvl w:val="0"/>
                <w:numId w:val="11"/>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Did you feel encouraged to work harder when you were praised by the teacher/peer?</w:t>
            </w:r>
          </w:p>
          <w:p w:rsidR="005A4ACE" w:rsidRDefault="005A4ACE" w:rsidP="00C05AD1">
            <w:pPr>
              <w:pStyle w:val="ListParagraph"/>
              <w:rPr>
                <w:rFonts w:ascii="Calibri" w:hAnsi="Calibri" w:cs="Calibri"/>
                <w:bCs/>
                <w:color w:val="000000" w:themeColor="text1"/>
              </w:rPr>
            </w:pPr>
          </w:p>
          <w:p w:rsidR="005A4ACE" w:rsidRPr="001E2658" w:rsidRDefault="005A4ACE" w:rsidP="005A4ACE">
            <w:pPr>
              <w:pStyle w:val="NormalWeb"/>
              <w:numPr>
                <w:ilvl w:val="0"/>
                <w:numId w:val="11"/>
              </w:numPr>
              <w:textAlignment w:val="baseline"/>
              <w:rPr>
                <w:rFonts w:ascii="Calibri" w:hAnsi="Calibri" w:cs="Calibri"/>
                <w:bCs/>
                <w:color w:val="000000" w:themeColor="text1"/>
                <w:sz w:val="22"/>
                <w:szCs w:val="22"/>
              </w:rPr>
            </w:pPr>
            <w:r>
              <w:rPr>
                <w:rFonts w:ascii="Calibri" w:hAnsi="Calibri" w:cs="Calibri"/>
                <w:bCs/>
                <w:color w:val="000000" w:themeColor="text1"/>
                <w:sz w:val="22"/>
                <w:szCs w:val="22"/>
              </w:rPr>
              <w:t>How does positive reinforcement make you feel?</w:t>
            </w:r>
          </w:p>
          <w:p w:rsidR="005A4ACE" w:rsidRPr="001E2658" w:rsidRDefault="005A4ACE" w:rsidP="00C05AD1">
            <w:pPr>
              <w:pStyle w:val="ListParagraph"/>
              <w:rPr>
                <w:rFonts w:ascii="Calibri" w:hAnsi="Calibri" w:cs="Calibri"/>
                <w:bCs/>
                <w:color w:val="000000" w:themeColor="text1"/>
              </w:rPr>
            </w:pPr>
          </w:p>
          <w:p w:rsidR="005A4ACE" w:rsidRPr="001E2658" w:rsidRDefault="005A4ACE" w:rsidP="005A4ACE">
            <w:pPr>
              <w:pStyle w:val="NormalWeb"/>
              <w:numPr>
                <w:ilvl w:val="0"/>
                <w:numId w:val="11"/>
              </w:numPr>
              <w:textAlignment w:val="baseline"/>
              <w:rPr>
                <w:rFonts w:ascii="Calibri" w:hAnsi="Calibri" w:cs="Calibri"/>
                <w:bCs/>
                <w:color w:val="000000" w:themeColor="text1"/>
                <w:sz w:val="22"/>
                <w:szCs w:val="22"/>
              </w:rPr>
            </w:pPr>
            <w:r w:rsidRPr="001E2658">
              <w:rPr>
                <w:rFonts w:ascii="Calibri" w:hAnsi="Calibri" w:cs="Calibri"/>
                <w:bCs/>
                <w:color w:val="000000" w:themeColor="text1"/>
                <w:sz w:val="22"/>
                <w:szCs w:val="22"/>
              </w:rPr>
              <w:t>What other types of positive reinforcement do you enjoy?</w:t>
            </w:r>
          </w:p>
          <w:p w:rsidR="005A4ACE" w:rsidRPr="001E2658" w:rsidRDefault="005A4ACE" w:rsidP="00C05AD1">
            <w:pPr>
              <w:pStyle w:val="ListParagraph"/>
              <w:rPr>
                <w:rFonts w:ascii="Calibri" w:hAnsi="Calibri" w:cs="Calibri"/>
                <w:bCs/>
                <w:color w:val="FF0000"/>
              </w:rPr>
            </w:pPr>
          </w:p>
          <w:p w:rsidR="005A4ACE" w:rsidRPr="001E2658" w:rsidRDefault="005A4ACE" w:rsidP="005A4ACE">
            <w:pPr>
              <w:pStyle w:val="NormalWeb"/>
              <w:numPr>
                <w:ilvl w:val="0"/>
                <w:numId w:val="11"/>
              </w:numPr>
              <w:textAlignment w:val="baseline"/>
              <w:rPr>
                <w:rFonts w:ascii="Calibri" w:hAnsi="Calibri" w:cs="Calibri"/>
                <w:bCs/>
                <w:color w:val="FF0000"/>
                <w:sz w:val="22"/>
                <w:szCs w:val="22"/>
              </w:rPr>
            </w:pPr>
            <w:r w:rsidRPr="001E2658">
              <w:rPr>
                <w:rFonts w:ascii="Calibri" w:hAnsi="Calibri" w:cs="Calibri"/>
                <w:bCs/>
                <w:color w:val="0000FF"/>
                <w:sz w:val="22"/>
                <w:szCs w:val="22"/>
              </w:rPr>
              <w:t>How do you feel about peer praise?</w:t>
            </w:r>
          </w:p>
          <w:p w:rsidR="005A4ACE" w:rsidRPr="001E2658" w:rsidRDefault="005A4ACE" w:rsidP="00C05AD1">
            <w:pPr>
              <w:pStyle w:val="ListParagraph"/>
              <w:rPr>
                <w:rFonts w:ascii="Calibri" w:hAnsi="Calibri" w:cs="Calibri"/>
                <w:bCs/>
                <w:color w:val="0000FF"/>
              </w:rPr>
            </w:pPr>
          </w:p>
          <w:p w:rsidR="005A4ACE" w:rsidRPr="001E2658" w:rsidRDefault="005A4ACE" w:rsidP="005A4ACE">
            <w:pPr>
              <w:pStyle w:val="NormalWeb"/>
              <w:numPr>
                <w:ilvl w:val="0"/>
                <w:numId w:val="11"/>
              </w:numPr>
              <w:textAlignment w:val="baseline"/>
              <w:rPr>
                <w:rFonts w:ascii="Calibri" w:hAnsi="Calibri" w:cs="Calibri"/>
                <w:bCs/>
                <w:color w:val="FF0000"/>
                <w:sz w:val="22"/>
                <w:szCs w:val="22"/>
              </w:rPr>
            </w:pPr>
            <w:r w:rsidRPr="001E2658">
              <w:rPr>
                <w:rFonts w:ascii="Calibri" w:hAnsi="Calibri" w:cs="Calibri"/>
                <w:bCs/>
                <w:color w:val="0000FF"/>
                <w:sz w:val="22"/>
                <w:szCs w:val="22"/>
              </w:rPr>
              <w:t>When other children in your class praise you, how do you feel?</w:t>
            </w:r>
          </w:p>
          <w:p w:rsidR="005A4ACE" w:rsidRPr="001E2658" w:rsidRDefault="005A4ACE" w:rsidP="00C05AD1">
            <w:pPr>
              <w:pStyle w:val="ListParagraph"/>
              <w:rPr>
                <w:rFonts w:ascii="Calibri" w:hAnsi="Calibri" w:cs="Calibri"/>
                <w:bCs/>
                <w:color w:val="FF0000"/>
              </w:rPr>
            </w:pPr>
          </w:p>
          <w:p w:rsidR="005A4ACE" w:rsidRPr="001E2658" w:rsidRDefault="005A4ACE" w:rsidP="005A4ACE">
            <w:pPr>
              <w:pStyle w:val="NormalWeb"/>
              <w:numPr>
                <w:ilvl w:val="0"/>
                <w:numId w:val="11"/>
              </w:numPr>
              <w:textAlignment w:val="baseline"/>
              <w:rPr>
                <w:rFonts w:ascii="Calibri" w:hAnsi="Calibri" w:cs="Calibri"/>
                <w:bCs/>
                <w:color w:val="7030A0"/>
                <w:sz w:val="22"/>
                <w:szCs w:val="22"/>
              </w:rPr>
            </w:pPr>
            <w:r w:rsidRPr="001E2658">
              <w:rPr>
                <w:rFonts w:ascii="Calibri" w:hAnsi="Calibri" w:cs="Calibri"/>
                <w:bCs/>
                <w:color w:val="7030A0"/>
                <w:sz w:val="22"/>
                <w:szCs w:val="22"/>
              </w:rPr>
              <w:t>Do you feel more involved in some subjects rather than others?</w:t>
            </w:r>
          </w:p>
          <w:p w:rsidR="005A4ACE" w:rsidRPr="001E2658" w:rsidRDefault="005A4ACE" w:rsidP="00C05AD1">
            <w:pPr>
              <w:pStyle w:val="NormalWeb"/>
              <w:textAlignment w:val="baseline"/>
              <w:rPr>
                <w:rFonts w:ascii="Calibri" w:hAnsi="Calibri" w:cs="Calibri"/>
                <w:bCs/>
                <w:color w:val="7030A0"/>
                <w:sz w:val="22"/>
                <w:szCs w:val="22"/>
              </w:rPr>
            </w:pPr>
          </w:p>
          <w:p w:rsidR="005A4ACE" w:rsidRPr="001E2658" w:rsidRDefault="005A4ACE" w:rsidP="005A4ACE">
            <w:pPr>
              <w:pStyle w:val="NormalWeb"/>
              <w:numPr>
                <w:ilvl w:val="0"/>
                <w:numId w:val="11"/>
              </w:numPr>
              <w:textAlignment w:val="baseline"/>
              <w:rPr>
                <w:rFonts w:ascii="Calibri" w:hAnsi="Calibri" w:cs="Calibri"/>
                <w:bCs/>
                <w:color w:val="38761D"/>
                <w:sz w:val="22"/>
                <w:szCs w:val="22"/>
              </w:rPr>
            </w:pPr>
            <w:r w:rsidRPr="001E2658">
              <w:rPr>
                <w:rFonts w:ascii="Calibri" w:hAnsi="Calibri" w:cs="Calibri"/>
                <w:bCs/>
                <w:color w:val="7030A0"/>
                <w:sz w:val="22"/>
                <w:szCs w:val="22"/>
              </w:rPr>
              <w:t>Did the possibility of having a reward help you to work harder during the lesson?</w:t>
            </w:r>
          </w:p>
        </w:tc>
      </w:tr>
      <w:tr w:rsidR="005A4ACE" w:rsidRPr="004C581A" w:rsidTr="00C05AD1">
        <w:trPr>
          <w:trHeight w:val="6300"/>
        </w:trPr>
        <w:tc>
          <w:tcPr>
            <w:tcW w:w="0" w:type="auto"/>
            <w:tcMar>
              <w:top w:w="100" w:type="dxa"/>
              <w:left w:w="180" w:type="dxa"/>
              <w:bottom w:w="100" w:type="dxa"/>
              <w:right w:w="180" w:type="dxa"/>
            </w:tcMar>
          </w:tcPr>
          <w:p w:rsidR="005A4ACE" w:rsidRPr="00225B10" w:rsidRDefault="005A4ACE" w:rsidP="00C05AD1">
            <w:pPr>
              <w:pStyle w:val="NormalWeb"/>
              <w:textAlignment w:val="baseline"/>
              <w:rPr>
                <w:rFonts w:ascii="Calibri" w:hAnsi="Calibri" w:cs="Calibri"/>
                <w:i/>
                <w:sz w:val="28"/>
                <w:u w:val="single"/>
              </w:rPr>
            </w:pPr>
            <w:r w:rsidRPr="00225B10">
              <w:rPr>
                <w:rFonts w:ascii="Calibri" w:hAnsi="Calibri" w:cs="Calibri"/>
                <w:b/>
                <w:sz w:val="28"/>
                <w:u w:val="single"/>
              </w:rPr>
              <w:lastRenderedPageBreak/>
              <w:t>Appendix E</w:t>
            </w:r>
            <w:r w:rsidRPr="00225B10">
              <w:rPr>
                <w:rFonts w:ascii="Calibri" w:hAnsi="Calibri" w:cs="Calibri"/>
                <w:sz w:val="28"/>
                <w:u w:val="single"/>
              </w:rPr>
              <w:t xml:space="preserve"> </w:t>
            </w:r>
            <w:r w:rsidRPr="00225B10">
              <w:rPr>
                <w:rFonts w:ascii="Calibri" w:hAnsi="Calibri" w:cs="Calibri"/>
                <w:i/>
                <w:sz w:val="28"/>
                <w:u w:val="single"/>
              </w:rPr>
              <w:t>Positive reinforcement toolbox</w:t>
            </w:r>
          </w:p>
          <w:p w:rsidR="005A4ACE" w:rsidRDefault="005A4ACE" w:rsidP="00C05AD1">
            <w:pPr>
              <w:pStyle w:val="NormalWeb"/>
              <w:textAlignment w:val="baseline"/>
              <w:rPr>
                <w:rFonts w:ascii="Calibri" w:hAnsi="Calibri" w:cs="Calibri"/>
                <w:i/>
                <w:sz w:val="28"/>
              </w:rPr>
            </w:pPr>
          </w:p>
          <w:p w:rsidR="005A4ACE" w:rsidRDefault="005A4ACE" w:rsidP="00C05AD1">
            <w:pPr>
              <w:pStyle w:val="NormalWeb"/>
              <w:textAlignment w:val="baseline"/>
              <w:rPr>
                <w:rFonts w:ascii="Calibri" w:hAnsi="Calibri" w:cs="Calibri"/>
                <w:i/>
                <w:sz w:val="28"/>
              </w:rPr>
            </w:pPr>
          </w:p>
          <w:p w:rsidR="005A4ACE" w:rsidRDefault="005A4ACE" w:rsidP="00C05AD1">
            <w:pPr>
              <w:pStyle w:val="NormalWeb"/>
              <w:jc w:val="center"/>
            </w:pPr>
          </w:p>
          <w:p w:rsidR="005A4ACE" w:rsidRDefault="005A4ACE" w:rsidP="00C05AD1">
            <w:pPr>
              <w:pStyle w:val="NormalWeb"/>
              <w:jc w:val="center"/>
            </w:pPr>
            <w:r>
              <w:rPr>
                <w:rFonts w:ascii="Arial" w:hAnsi="Arial" w:cs="Arial"/>
                <w:b/>
                <w:bCs/>
                <w:color w:val="000000"/>
                <w:sz w:val="22"/>
                <w:szCs w:val="22"/>
              </w:rPr>
              <w:t>Positively reinforcing behaviour</w:t>
            </w:r>
          </w:p>
          <w:p w:rsidR="005A4ACE" w:rsidRDefault="005A4ACE" w:rsidP="00C05AD1">
            <w:pPr>
              <w:pStyle w:val="NormalWeb"/>
              <w:jc w:val="center"/>
            </w:pPr>
            <w:r>
              <w:rPr>
                <w:rFonts w:ascii="Arial" w:hAnsi="Arial" w:cs="Arial"/>
                <w:color w:val="000000"/>
                <w:sz w:val="22"/>
                <w:szCs w:val="22"/>
              </w:rPr>
              <w:t>I like the way that Joe Bloggs is sitting, he’s got his hands on his lap, he’s not talking, and he’s got his eyes on me.</w:t>
            </w:r>
          </w:p>
          <w:p w:rsidR="005A4ACE" w:rsidRDefault="005A4ACE" w:rsidP="00C05AD1">
            <w:pPr>
              <w:pStyle w:val="NormalWeb"/>
              <w:jc w:val="center"/>
            </w:pPr>
            <w:r>
              <w:rPr>
                <w:rFonts w:ascii="Arial" w:hAnsi="Arial" w:cs="Arial"/>
                <w:color w:val="000000"/>
                <w:sz w:val="22"/>
                <w:szCs w:val="22"/>
              </w:rPr>
              <w:t>Super/fantastic/brilliant sitting/effort</w:t>
            </w:r>
          </w:p>
          <w:p w:rsidR="005A4ACE" w:rsidRDefault="005A4ACE" w:rsidP="00C05AD1">
            <w:pPr>
              <w:pStyle w:val="NormalWeb"/>
              <w:jc w:val="center"/>
            </w:pPr>
            <w:r>
              <w:rPr>
                <w:rFonts w:ascii="Arial" w:hAnsi="Arial" w:cs="Arial"/>
                <w:color w:val="000000"/>
                <w:sz w:val="22"/>
                <w:szCs w:val="22"/>
              </w:rPr>
              <w:t xml:space="preserve">Be specific. </w:t>
            </w:r>
          </w:p>
          <w:p w:rsidR="005A4ACE" w:rsidRDefault="005A4ACE" w:rsidP="00C05AD1">
            <w:pPr>
              <w:pStyle w:val="NormalWeb"/>
              <w:jc w:val="center"/>
            </w:pPr>
            <w:r>
              <w:rPr>
                <w:rFonts w:ascii="Arial" w:hAnsi="Arial" w:cs="Arial"/>
                <w:color w:val="000000"/>
                <w:sz w:val="22"/>
                <w:szCs w:val="22"/>
              </w:rPr>
              <w:t>It's great how you….       Look at the way Joe B isn’t talking… be like Joe.</w:t>
            </w:r>
          </w:p>
          <w:p w:rsidR="005A4ACE" w:rsidRDefault="005A4ACE" w:rsidP="00C05AD1">
            <w:pPr>
              <w:pStyle w:val="NormalWeb"/>
              <w:jc w:val="center"/>
            </w:pPr>
            <w:r>
              <w:rPr>
                <w:rFonts w:ascii="Arial" w:hAnsi="Arial" w:cs="Arial"/>
                <w:b/>
                <w:bCs/>
                <w:color w:val="000000"/>
                <w:sz w:val="22"/>
                <w:szCs w:val="22"/>
              </w:rPr>
              <w:t xml:space="preserve"> </w:t>
            </w:r>
          </w:p>
          <w:p w:rsidR="005A4ACE" w:rsidRDefault="005A4ACE" w:rsidP="00C05AD1">
            <w:pPr>
              <w:pStyle w:val="NormalWeb"/>
              <w:jc w:val="center"/>
            </w:pPr>
            <w:r>
              <w:rPr>
                <w:rFonts w:ascii="Arial" w:hAnsi="Arial" w:cs="Arial"/>
                <w:b/>
                <w:bCs/>
                <w:color w:val="000000"/>
                <w:sz w:val="22"/>
                <w:szCs w:val="22"/>
              </w:rPr>
              <w:t>Positively reinforcing work</w:t>
            </w:r>
          </w:p>
          <w:p w:rsidR="005A4ACE" w:rsidRDefault="005A4ACE" w:rsidP="00C05AD1">
            <w:pPr>
              <w:pStyle w:val="NormalWeb"/>
              <w:jc w:val="center"/>
            </w:pPr>
            <w:r>
              <w:rPr>
                <w:rFonts w:ascii="Arial" w:hAnsi="Arial" w:cs="Arial"/>
                <w:color w:val="000000"/>
                <w:sz w:val="22"/>
                <w:szCs w:val="22"/>
              </w:rPr>
              <w:t>I like the way you’ve used capital letters….</w:t>
            </w:r>
          </w:p>
          <w:p w:rsidR="005A4ACE" w:rsidRDefault="005A4ACE" w:rsidP="00C05AD1">
            <w:pPr>
              <w:pStyle w:val="NormalWeb"/>
              <w:jc w:val="center"/>
            </w:pPr>
            <w:r>
              <w:rPr>
                <w:rFonts w:ascii="Arial" w:hAnsi="Arial" w:cs="Arial"/>
                <w:color w:val="000000"/>
                <w:sz w:val="22"/>
                <w:szCs w:val="22"/>
              </w:rPr>
              <w:t>This is amazing… Fantastic effort!</w:t>
            </w:r>
          </w:p>
          <w:p w:rsidR="005A4ACE" w:rsidRDefault="005A4ACE" w:rsidP="00C05AD1">
            <w:pPr>
              <w:pStyle w:val="NormalWeb"/>
              <w:jc w:val="center"/>
            </w:pPr>
            <w:r>
              <w:rPr>
                <w:rFonts w:ascii="Arial" w:hAnsi="Arial" w:cs="Arial"/>
                <w:color w:val="000000"/>
                <w:sz w:val="22"/>
                <w:szCs w:val="22"/>
              </w:rPr>
              <w:t>Look how much effort… has put into the presentation of their work. Well done!</w:t>
            </w:r>
          </w:p>
          <w:p w:rsidR="005A4ACE" w:rsidRDefault="005A4ACE" w:rsidP="00C05AD1">
            <w:pPr>
              <w:pStyle w:val="NormalWeb"/>
              <w:jc w:val="center"/>
            </w:pPr>
            <w:r>
              <w:rPr>
                <w:rFonts w:ascii="Arial" w:hAnsi="Arial" w:cs="Arial"/>
                <w:color w:val="000000"/>
                <w:sz w:val="22"/>
                <w:szCs w:val="22"/>
              </w:rPr>
              <w:t xml:space="preserve">See how …. has followed the Success Criteria </w:t>
            </w:r>
          </w:p>
          <w:p w:rsidR="005A4ACE" w:rsidRDefault="005A4ACE" w:rsidP="00C05AD1">
            <w:pPr>
              <w:pStyle w:val="NormalWeb"/>
              <w:jc w:val="center"/>
            </w:pPr>
            <w:r>
              <w:rPr>
                <w:rFonts w:ascii="Arial" w:hAnsi="Arial" w:cs="Arial"/>
                <w:color w:val="000000"/>
                <w:sz w:val="22"/>
                <w:szCs w:val="22"/>
              </w:rPr>
              <w:t xml:space="preserve"> </w:t>
            </w:r>
          </w:p>
          <w:p w:rsidR="005A4ACE" w:rsidRDefault="005A4ACE" w:rsidP="00C05AD1">
            <w:pPr>
              <w:pStyle w:val="NormalWeb"/>
              <w:jc w:val="center"/>
            </w:pPr>
            <w:r>
              <w:rPr>
                <w:rFonts w:ascii="Arial" w:hAnsi="Arial" w:cs="Arial"/>
                <w:b/>
                <w:bCs/>
                <w:color w:val="000000"/>
                <w:sz w:val="22"/>
                <w:szCs w:val="22"/>
              </w:rPr>
              <w:t>Peer Praise</w:t>
            </w:r>
          </w:p>
          <w:p w:rsidR="005A4ACE" w:rsidRDefault="005A4ACE" w:rsidP="00C05AD1">
            <w:pPr>
              <w:pStyle w:val="NormalWeb"/>
              <w:jc w:val="center"/>
            </w:pPr>
            <w:r>
              <w:rPr>
                <w:rFonts w:ascii="Arial" w:hAnsi="Arial" w:cs="Arial"/>
                <w:color w:val="000000"/>
                <w:sz w:val="22"/>
                <w:szCs w:val="22"/>
              </w:rPr>
              <w:t>During a mini plenary, praise a child's work. Or… request that the children find positives of each other’s work.</w:t>
            </w:r>
          </w:p>
          <w:p w:rsidR="005A4ACE" w:rsidRDefault="005A4ACE" w:rsidP="00C05AD1">
            <w:pPr>
              <w:pStyle w:val="NormalWeb"/>
              <w:jc w:val="center"/>
            </w:pPr>
            <w:r>
              <w:rPr>
                <w:rFonts w:ascii="Arial" w:hAnsi="Arial" w:cs="Arial"/>
                <w:color w:val="000000"/>
                <w:sz w:val="22"/>
                <w:szCs w:val="22"/>
              </w:rPr>
              <w:t>Thumbnail clap, marshmallow clap, WHOOSH, firework</w:t>
            </w:r>
          </w:p>
          <w:p w:rsidR="005A4ACE" w:rsidRDefault="005A4ACE" w:rsidP="00C05AD1"/>
          <w:p w:rsidR="005A4ACE" w:rsidRPr="001E2658" w:rsidRDefault="005A4ACE" w:rsidP="00C05AD1">
            <w:pPr>
              <w:pStyle w:val="NormalWeb"/>
              <w:textAlignment w:val="baseline"/>
              <w:rPr>
                <w:rFonts w:ascii="Calibri" w:hAnsi="Calibri" w:cs="Calibri"/>
                <w:b/>
                <w:bCs/>
                <w:color w:val="000000" w:themeColor="text1"/>
              </w:rPr>
            </w:pPr>
          </w:p>
        </w:tc>
      </w:tr>
    </w:tbl>
    <w:p w:rsidR="005A4ACE" w:rsidRDefault="005A4ACE" w:rsidP="005A4ACE">
      <w:pPr>
        <w:pStyle w:val="NormalWeb"/>
        <w:textAlignment w:val="baseline"/>
        <w:rPr>
          <w:rFonts w:ascii="Calibri" w:hAnsi="Calibri" w:cs="Calibri"/>
        </w:rPr>
      </w:pPr>
    </w:p>
    <w:p w:rsidR="005A4ACE" w:rsidRDefault="005A4ACE" w:rsidP="005A4ACE">
      <w:pPr>
        <w:pStyle w:val="NormalWeb"/>
        <w:textAlignment w:val="baseline"/>
        <w:rPr>
          <w:rFonts w:ascii="Calibri" w:hAnsi="Calibri" w:cs="Calibri"/>
        </w:rPr>
      </w:pPr>
    </w:p>
    <w:p w:rsidR="005A4ACE" w:rsidRDefault="005A4ACE" w:rsidP="005A4ACE">
      <w:pPr>
        <w:pStyle w:val="NormalWeb"/>
        <w:textAlignment w:val="baseline"/>
        <w:rPr>
          <w:rFonts w:ascii="Calibri" w:hAnsi="Calibri" w:cs="Calibri"/>
        </w:rPr>
      </w:pPr>
    </w:p>
    <w:p w:rsidR="005A4ACE" w:rsidRPr="00225B10" w:rsidRDefault="005A4ACE" w:rsidP="005A4ACE">
      <w:pPr>
        <w:pStyle w:val="NormalWeb"/>
        <w:textAlignment w:val="baseline"/>
        <w:rPr>
          <w:rFonts w:ascii="Calibri" w:hAnsi="Calibri" w:cs="Calibri"/>
          <w:b/>
          <w:i/>
          <w:sz w:val="28"/>
          <w:u w:val="single"/>
        </w:rPr>
      </w:pPr>
      <w:r w:rsidRPr="00225B10">
        <w:rPr>
          <w:rFonts w:ascii="Calibri" w:hAnsi="Calibri" w:cs="Calibri"/>
          <w:b/>
          <w:sz w:val="28"/>
          <w:u w:val="single"/>
        </w:rPr>
        <w:lastRenderedPageBreak/>
        <w:t xml:space="preserve">Appendix F </w:t>
      </w:r>
      <w:r w:rsidRPr="00225B10">
        <w:rPr>
          <w:rFonts w:ascii="Calibri" w:hAnsi="Calibri" w:cs="Calibri"/>
          <w:b/>
          <w:i/>
          <w:sz w:val="28"/>
          <w:u w:val="single"/>
        </w:rPr>
        <w:t>Refined Leuven Scale</w:t>
      </w:r>
    </w:p>
    <w:p w:rsidR="005A4ACE" w:rsidRPr="004C581A" w:rsidRDefault="005A4ACE" w:rsidP="005A4ACE">
      <w:pPr>
        <w:pStyle w:val="Subtitle"/>
        <w:rPr>
          <w:rFonts w:ascii="Calibri" w:hAnsi="Calibri" w:cs="Calibri"/>
        </w:rPr>
      </w:pPr>
      <w:r>
        <w:rPr>
          <w:noProof/>
        </w:rPr>
        <w:drawing>
          <wp:anchor distT="0" distB="0" distL="114300" distR="114300" simplePos="0" relativeHeight="251663360" behindDoc="0" locked="0" layoutInCell="1" allowOverlap="1" wp14:anchorId="60CEE61E" wp14:editId="7C5F0023">
            <wp:simplePos x="0" y="0"/>
            <wp:positionH relativeFrom="column">
              <wp:posOffset>-748030</wp:posOffset>
            </wp:positionH>
            <wp:positionV relativeFrom="paragraph">
              <wp:posOffset>419735</wp:posOffset>
            </wp:positionV>
            <wp:extent cx="7171055" cy="5375275"/>
            <wp:effectExtent l="0" t="0" r="4445" b="0"/>
            <wp:wrapSquare wrapText="bothSides"/>
            <wp:docPr id="20" name="Picture 6" descr="Image result for the leuven scale for involv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mage result for the leuven scale for involvement"/>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171055" cy="5375275"/>
                    </a:xfrm>
                    <a:prstGeom prst="rect">
                      <a:avLst/>
                    </a:prstGeom>
                    <a:noFill/>
                  </pic:spPr>
                </pic:pic>
              </a:graphicData>
            </a:graphic>
            <wp14:sizeRelH relativeFrom="page">
              <wp14:pctWidth>0</wp14:pctWidth>
            </wp14:sizeRelH>
            <wp14:sizeRelV relativeFrom="page">
              <wp14:pctHeight>0</wp14:pctHeight>
            </wp14:sizeRelV>
          </wp:anchor>
        </w:drawing>
      </w:r>
    </w:p>
    <w:p w:rsidR="005A4ACE" w:rsidRPr="004C581A" w:rsidRDefault="005A4ACE" w:rsidP="005A4ACE">
      <w:pPr>
        <w:pStyle w:val="Subtitle"/>
        <w:jc w:val="center"/>
        <w:rPr>
          <w:rFonts w:ascii="Calibri" w:hAnsi="Calibri" w:cs="Calibri"/>
        </w:rPr>
      </w:pPr>
    </w:p>
    <w:p w:rsidR="005A4ACE" w:rsidRPr="004C581A" w:rsidRDefault="005A4ACE" w:rsidP="005A4ACE">
      <w:pPr>
        <w:spacing w:line="276" w:lineRule="auto"/>
        <w:jc w:val="both"/>
        <w:rPr>
          <w:rFonts w:ascii="Calibri" w:hAnsi="Calibri" w:cs="Calibri"/>
        </w:rPr>
      </w:pPr>
    </w:p>
    <w:p w:rsidR="005A4ACE" w:rsidRPr="004C581A" w:rsidRDefault="005A4ACE" w:rsidP="005A4ACE">
      <w:pPr>
        <w:spacing w:line="276" w:lineRule="auto"/>
        <w:jc w:val="both"/>
        <w:rPr>
          <w:rFonts w:ascii="Calibri" w:hAnsi="Calibri" w:cs="Calibri"/>
        </w:rPr>
      </w:pPr>
    </w:p>
    <w:p w:rsidR="005A4ACE" w:rsidRDefault="005A4ACE" w:rsidP="005A4ACE"/>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Default="005A4ACE" w:rsidP="005A4ACE">
      <w:pPr>
        <w:rPr>
          <w:rFonts w:ascii="Calibri" w:hAnsi="Calibri" w:cs="Calibri"/>
        </w:rPr>
      </w:pPr>
    </w:p>
    <w:p w:rsidR="005A4ACE" w:rsidRPr="00225B10" w:rsidRDefault="005A4ACE" w:rsidP="005A4ACE">
      <w:pPr>
        <w:pStyle w:val="NormalWeb"/>
        <w:textAlignment w:val="baseline"/>
        <w:rPr>
          <w:rFonts w:ascii="Calibri" w:hAnsi="Calibri" w:cs="Calibri"/>
          <w:b/>
          <w:i/>
          <w:sz w:val="28"/>
          <w:u w:val="single"/>
        </w:rPr>
      </w:pPr>
      <w:r w:rsidRPr="00225B10">
        <w:rPr>
          <w:rFonts w:ascii="Calibri" w:hAnsi="Calibri" w:cs="Calibri"/>
          <w:b/>
          <w:sz w:val="28"/>
          <w:u w:val="single"/>
        </w:rPr>
        <w:lastRenderedPageBreak/>
        <w:t xml:space="preserve">Appendix G </w:t>
      </w:r>
      <w:r w:rsidRPr="00225B10">
        <w:rPr>
          <w:rFonts w:ascii="Calibri" w:hAnsi="Calibri" w:cs="Calibri"/>
          <w:b/>
          <w:i/>
          <w:sz w:val="28"/>
          <w:u w:val="single"/>
        </w:rPr>
        <w:t>Lesson 1 Data</w:t>
      </w:r>
    </w:p>
    <w:p w:rsidR="005A4ACE" w:rsidRDefault="005A4ACE" w:rsidP="005A4ACE">
      <w:pPr>
        <w:pStyle w:val="NormalWeb"/>
        <w:textAlignment w:val="baseline"/>
        <w:rPr>
          <w:rFonts w:ascii="Calibri" w:hAnsi="Calibri" w:cs="Calibri"/>
          <w:i/>
          <w:sz w:val="28"/>
        </w:rPr>
      </w:pPr>
    </w:p>
    <w:p w:rsidR="005A4ACE" w:rsidRPr="00225B10" w:rsidRDefault="005A4ACE" w:rsidP="005A4ACE">
      <w:pPr>
        <w:pStyle w:val="NormalWeb"/>
        <w:textAlignment w:val="baseline"/>
        <w:rPr>
          <w:rFonts w:ascii="Calibri" w:hAnsi="Calibri" w:cs="Calibri"/>
          <w:b/>
          <w:sz w:val="28"/>
        </w:rPr>
      </w:pPr>
      <w:r w:rsidRPr="00225B10">
        <w:rPr>
          <w:rFonts w:ascii="Calibri" w:hAnsi="Calibri" w:cs="Calibri"/>
          <w:b/>
          <w:sz w:val="28"/>
        </w:rPr>
        <w:t>G1.0 Lesson 1 Observation</w:t>
      </w:r>
      <w:r>
        <w:rPr>
          <w:rFonts w:ascii="Calibri" w:hAnsi="Calibri" w:cs="Calibri"/>
          <w:b/>
          <w:sz w:val="28"/>
        </w:rPr>
        <w:t xml:space="preserve"> Results</w:t>
      </w:r>
    </w:p>
    <w:p w:rsidR="005A4ACE" w:rsidRDefault="005A4ACE" w:rsidP="005A4ACE">
      <w:pPr>
        <w:pStyle w:val="NormalWeb"/>
        <w:textAlignment w:val="baseline"/>
        <w:rPr>
          <w:rFonts w:ascii="Calibri" w:hAnsi="Calibri" w:cs="Calibri"/>
          <w:sz w:val="28"/>
        </w:rPr>
      </w:pPr>
    </w:p>
    <w:p w:rsidR="005A4ACE" w:rsidRPr="005C09DA" w:rsidRDefault="005A4ACE" w:rsidP="005A4ACE"/>
    <w:tbl>
      <w:tblPr>
        <w:tblW w:w="0" w:type="auto"/>
        <w:tblCellMar>
          <w:top w:w="15" w:type="dxa"/>
          <w:left w:w="15" w:type="dxa"/>
          <w:bottom w:w="15" w:type="dxa"/>
          <w:right w:w="15" w:type="dxa"/>
        </w:tblCellMar>
        <w:tblLook w:val="04A0" w:firstRow="1" w:lastRow="0" w:firstColumn="1" w:lastColumn="0" w:noHBand="0" w:noVBand="1"/>
      </w:tblPr>
      <w:tblGrid>
        <w:gridCol w:w="2010"/>
        <w:gridCol w:w="1808"/>
        <w:gridCol w:w="1423"/>
        <w:gridCol w:w="640"/>
        <w:gridCol w:w="1178"/>
        <w:gridCol w:w="689"/>
        <w:gridCol w:w="1252"/>
      </w:tblGrid>
      <w:tr w:rsidR="005A4ACE" w:rsidRPr="005C09DA" w:rsidTr="00C05AD1">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r>
      <w:tr w:rsidR="005A4ACE" w:rsidRPr="005C09DA" w:rsidTr="00C05AD1">
        <w:trPr>
          <w:trHeight w:val="772"/>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E072F" w:rsidRDefault="005A4ACE" w:rsidP="00C05AD1">
            <w:pPr>
              <w:jc w:val="center"/>
              <w:rPr>
                <w:rFonts w:ascii="Arial" w:hAnsi="Arial" w:cs="Arial"/>
                <w:b/>
                <w:bCs/>
                <w:color w:val="000000"/>
                <w:sz w:val="48"/>
                <w:szCs w:val="48"/>
                <w:highlight w:val="yellow"/>
              </w:rPr>
            </w:pPr>
            <w:r w:rsidRPr="000E072F">
              <w:rPr>
                <w:rFonts w:ascii="Arial" w:hAnsi="Arial" w:cs="Arial"/>
                <w:b/>
                <w:bCs/>
                <w:color w:val="000000"/>
                <w:sz w:val="48"/>
                <w:szCs w:val="48"/>
                <w:highlight w:val="yellow"/>
              </w:rPr>
              <w:t xml:space="preserve">Child </w:t>
            </w:r>
          </w:p>
          <w:p w:rsidR="005A4ACE" w:rsidRPr="005C09DA" w:rsidRDefault="005A4ACE" w:rsidP="00C05AD1">
            <w:pPr>
              <w:jc w:val="center"/>
            </w:pPr>
            <w:r w:rsidRPr="000E072F">
              <w:rPr>
                <w:rFonts w:ascii="Arial" w:hAnsi="Arial" w:cs="Arial"/>
                <w:b/>
                <w:bCs/>
                <w:color w:val="000000"/>
                <w:sz w:val="48"/>
                <w:szCs w:val="48"/>
                <w:highlight w:val="yellow"/>
              </w:rPr>
              <w:t>A</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Extremely high</w:t>
            </w:r>
          </w:p>
        </w:tc>
      </w:tr>
      <w:tr w:rsidR="005A4ACE" w:rsidRPr="005C09D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r>
      <w:tr w:rsidR="005A4ACE" w:rsidRPr="005C09D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pPr>
              <w:spacing w:after="240"/>
            </w:pPr>
          </w:p>
        </w:tc>
      </w:tr>
      <w:tr w:rsidR="005A4ACE" w:rsidRPr="005C09DA"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2F147F" w:rsidRDefault="005A4ACE" w:rsidP="00C05AD1">
            <w:pPr>
              <w:rPr>
                <w:rFonts w:ascii="Arial" w:hAnsi="Arial" w:cs="Arial"/>
                <w:b/>
                <w:bCs/>
                <w:color w:val="000000"/>
                <w:sz w:val="22"/>
                <w:szCs w:val="22"/>
              </w:rPr>
            </w:pPr>
            <w:r w:rsidRPr="002F147F">
              <w:rPr>
                <w:rFonts w:ascii="Arial" w:hAnsi="Arial" w:cs="Arial"/>
                <w:b/>
                <w:bCs/>
                <w:color w:val="000000"/>
                <w:sz w:val="22"/>
                <w:szCs w:val="22"/>
              </w:rPr>
              <w:t xml:space="preserve">Comments: </w:t>
            </w:r>
          </w:p>
          <w:p w:rsidR="005A4ACE" w:rsidRDefault="005A4ACE" w:rsidP="00C05AD1">
            <w:pPr>
              <w:rPr>
                <w:rFonts w:ascii="Arial" w:hAnsi="Arial" w:cs="Arial"/>
                <w:color w:val="000000"/>
                <w:sz w:val="22"/>
                <w:szCs w:val="22"/>
              </w:rPr>
            </w:pPr>
            <w:r>
              <w:rPr>
                <w:rFonts w:ascii="Arial" w:hAnsi="Arial" w:cs="Arial"/>
                <w:color w:val="000000"/>
                <w:sz w:val="22"/>
                <w:szCs w:val="22"/>
              </w:rPr>
              <w:t xml:space="preserve">Moderately engaged throughout the lesson. </w:t>
            </w:r>
          </w:p>
          <w:p w:rsidR="005A4ACE" w:rsidRDefault="005A4ACE" w:rsidP="00C05AD1">
            <w:pPr>
              <w:rPr>
                <w:rFonts w:ascii="Arial" w:hAnsi="Arial" w:cs="Arial"/>
                <w:color w:val="000000"/>
                <w:sz w:val="22"/>
                <w:szCs w:val="22"/>
              </w:rPr>
            </w:pPr>
            <w:r>
              <w:rPr>
                <w:rFonts w:ascii="Arial" w:hAnsi="Arial" w:cs="Arial"/>
                <w:color w:val="000000"/>
                <w:sz w:val="22"/>
                <w:szCs w:val="22"/>
              </w:rPr>
              <w:t xml:space="preserve">Became more engaged when given praise. </w:t>
            </w:r>
          </w:p>
          <w:p w:rsidR="005A4ACE" w:rsidRDefault="005A4ACE" w:rsidP="00C05AD1">
            <w:pPr>
              <w:rPr>
                <w:rFonts w:ascii="Arial" w:hAnsi="Arial" w:cs="Arial"/>
                <w:color w:val="000000"/>
                <w:sz w:val="22"/>
                <w:szCs w:val="22"/>
              </w:rPr>
            </w:pPr>
            <w:r>
              <w:rPr>
                <w:rFonts w:ascii="Arial" w:hAnsi="Arial" w:cs="Arial"/>
                <w:color w:val="000000"/>
                <w:sz w:val="22"/>
                <w:szCs w:val="22"/>
              </w:rPr>
              <w:t>Became less engaged when partnered with someone that took control over the work.</w:t>
            </w:r>
          </w:p>
          <w:p w:rsidR="005A4ACE" w:rsidRPr="005C09DA" w:rsidRDefault="005A4ACE" w:rsidP="00C05AD1">
            <w:r>
              <w:rPr>
                <w:rFonts w:ascii="Arial" w:hAnsi="Arial" w:cs="Arial"/>
                <w:color w:val="000000"/>
                <w:sz w:val="22"/>
                <w:szCs w:val="22"/>
              </w:rPr>
              <w:t>When given peer praise ‘woosh’ child became more engaged. Next step?</w:t>
            </w:r>
          </w:p>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bl>
    <w:p w:rsidR="005A4ACE" w:rsidRDefault="005A4ACE" w:rsidP="005A4ACE"/>
    <w:p w:rsidR="005A4ACE" w:rsidRDefault="005A4ACE" w:rsidP="005A4ACE"/>
    <w:p w:rsidR="005A4ACE" w:rsidRDefault="005A4ACE" w:rsidP="005A4ACE"/>
    <w:tbl>
      <w:tblPr>
        <w:tblW w:w="0" w:type="auto"/>
        <w:tblCellMar>
          <w:top w:w="15" w:type="dxa"/>
          <w:left w:w="15" w:type="dxa"/>
          <w:bottom w:w="15" w:type="dxa"/>
          <w:right w:w="15" w:type="dxa"/>
        </w:tblCellMar>
        <w:tblLook w:val="04A0" w:firstRow="1" w:lastRow="0" w:firstColumn="1" w:lastColumn="0" w:noHBand="0" w:noVBand="1"/>
      </w:tblPr>
      <w:tblGrid>
        <w:gridCol w:w="2010"/>
        <w:gridCol w:w="1808"/>
        <w:gridCol w:w="1423"/>
        <w:gridCol w:w="640"/>
        <w:gridCol w:w="1178"/>
        <w:gridCol w:w="689"/>
        <w:gridCol w:w="1252"/>
      </w:tblGrid>
      <w:tr w:rsidR="005A4ACE" w:rsidRPr="005C09DA" w:rsidTr="00C05AD1">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r>
      <w:tr w:rsidR="005A4ACE" w:rsidRPr="005C09DA" w:rsidTr="00C05AD1">
        <w:trPr>
          <w:trHeight w:val="1029"/>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E072F" w:rsidRDefault="005A4ACE" w:rsidP="00C05AD1">
            <w:pPr>
              <w:jc w:val="center"/>
              <w:rPr>
                <w:rFonts w:ascii="Arial" w:hAnsi="Arial" w:cs="Arial"/>
                <w:b/>
                <w:bCs/>
                <w:color w:val="000000"/>
                <w:sz w:val="48"/>
                <w:szCs w:val="48"/>
                <w:highlight w:val="red"/>
              </w:rPr>
            </w:pPr>
            <w:r w:rsidRPr="000E072F">
              <w:rPr>
                <w:rFonts w:ascii="Arial" w:hAnsi="Arial" w:cs="Arial"/>
                <w:b/>
                <w:bCs/>
                <w:color w:val="000000"/>
                <w:sz w:val="48"/>
                <w:szCs w:val="48"/>
                <w:highlight w:val="red"/>
              </w:rPr>
              <w:t xml:space="preserve">Child </w:t>
            </w:r>
          </w:p>
          <w:p w:rsidR="005A4ACE" w:rsidRPr="005C09DA" w:rsidRDefault="005A4ACE" w:rsidP="00C05AD1">
            <w:pPr>
              <w:jc w:val="center"/>
            </w:pPr>
            <w:r w:rsidRPr="000E072F">
              <w:rPr>
                <w:rFonts w:ascii="Arial" w:hAnsi="Arial" w:cs="Arial"/>
                <w:b/>
                <w:bCs/>
                <w:color w:val="000000"/>
                <w:sz w:val="48"/>
                <w:szCs w:val="48"/>
                <w:highlight w:val="red"/>
              </w:rPr>
              <w:t>B</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Extremely high</w:t>
            </w:r>
          </w:p>
        </w:tc>
      </w:tr>
      <w:tr w:rsidR="005A4ACE" w:rsidRPr="005C09D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3356C" w:rsidRDefault="005A4ACE" w:rsidP="00C05AD1">
            <w:pPr>
              <w:rPr>
                <w:b/>
                <w:bCs/>
              </w:rPr>
            </w:pPr>
            <w:r w:rsidRPr="0003356C">
              <w:rPr>
                <w:rFonts w:ascii="Arial" w:hAnsi="Arial" w:cs="Arial"/>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r>
      <w:tr w:rsidR="005A4ACE" w:rsidRPr="005C09D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3356C" w:rsidRDefault="005A4ACE" w:rsidP="00C05AD1">
            <w:pPr>
              <w:rPr>
                <w:b/>
                <w:bCs/>
              </w:rPr>
            </w:pPr>
            <w:r w:rsidRPr="0003356C">
              <w:rPr>
                <w:rFonts w:ascii="Arial" w:hAnsi="Arial" w:cs="Arial"/>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pPr>
              <w:spacing w:after="240"/>
            </w:pPr>
          </w:p>
        </w:tc>
      </w:tr>
      <w:tr w:rsidR="005A4ACE" w:rsidRPr="005C09DA"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3356C" w:rsidRDefault="005A4ACE" w:rsidP="00C05AD1">
            <w:pPr>
              <w:rPr>
                <w:rFonts w:ascii="Arial" w:hAnsi="Arial" w:cs="Arial"/>
                <w:b/>
                <w:bCs/>
                <w:color w:val="000000"/>
                <w:sz w:val="22"/>
                <w:szCs w:val="22"/>
              </w:rPr>
            </w:pPr>
            <w:r w:rsidRPr="0003356C">
              <w:rPr>
                <w:rFonts w:ascii="Arial" w:hAnsi="Arial" w:cs="Arial"/>
                <w:b/>
                <w:bCs/>
                <w:color w:val="000000"/>
                <w:sz w:val="22"/>
                <w:szCs w:val="22"/>
              </w:rPr>
              <w:t xml:space="preserve">Comments: </w:t>
            </w:r>
          </w:p>
          <w:p w:rsidR="005A4ACE" w:rsidRDefault="005A4ACE" w:rsidP="00C05AD1">
            <w:pPr>
              <w:rPr>
                <w:rFonts w:ascii="Arial" w:hAnsi="Arial" w:cs="Arial"/>
                <w:color w:val="000000"/>
                <w:sz w:val="22"/>
                <w:szCs w:val="22"/>
              </w:rPr>
            </w:pPr>
            <w:r>
              <w:rPr>
                <w:rFonts w:ascii="Arial" w:hAnsi="Arial" w:cs="Arial"/>
                <w:color w:val="000000"/>
                <w:sz w:val="22"/>
                <w:szCs w:val="22"/>
              </w:rPr>
              <w:t>Distracted easily</w:t>
            </w:r>
          </w:p>
          <w:p w:rsidR="005A4ACE" w:rsidRPr="001C69E4" w:rsidRDefault="005A4ACE" w:rsidP="00C05AD1">
            <w:pPr>
              <w:rPr>
                <w:rFonts w:ascii="Arial" w:hAnsi="Arial" w:cs="Arial"/>
                <w:color w:val="000000"/>
                <w:sz w:val="22"/>
                <w:szCs w:val="22"/>
              </w:rPr>
            </w:pPr>
            <w:r>
              <w:rPr>
                <w:rFonts w:ascii="Arial" w:hAnsi="Arial" w:cs="Arial"/>
                <w:color w:val="000000"/>
                <w:sz w:val="22"/>
                <w:szCs w:val="22"/>
              </w:rPr>
              <w:t>Engaged more when given a role in the task</w:t>
            </w:r>
          </w:p>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bl>
    <w:p w:rsidR="005A4ACE" w:rsidRDefault="005A4ACE" w:rsidP="005A4ACE"/>
    <w:p w:rsidR="005A4ACE" w:rsidRDefault="005A4ACE" w:rsidP="005A4ACE"/>
    <w:tbl>
      <w:tblPr>
        <w:tblW w:w="0" w:type="auto"/>
        <w:tblCellMar>
          <w:top w:w="15" w:type="dxa"/>
          <w:left w:w="15" w:type="dxa"/>
          <w:bottom w:w="15" w:type="dxa"/>
          <w:right w:w="15" w:type="dxa"/>
        </w:tblCellMar>
        <w:tblLook w:val="04A0" w:firstRow="1" w:lastRow="0" w:firstColumn="1" w:lastColumn="0" w:noHBand="0" w:noVBand="1"/>
      </w:tblPr>
      <w:tblGrid>
        <w:gridCol w:w="1814"/>
        <w:gridCol w:w="1944"/>
        <w:gridCol w:w="1483"/>
        <w:gridCol w:w="640"/>
        <w:gridCol w:w="1178"/>
        <w:gridCol w:w="689"/>
        <w:gridCol w:w="1252"/>
      </w:tblGrid>
      <w:tr w:rsidR="005A4ACE" w:rsidRPr="005C09DA" w:rsidTr="00C05AD1">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5C09DA" w:rsidRDefault="005A4ACE" w:rsidP="00C05AD1">
            <w:pPr>
              <w:rPr>
                <w:rFonts w:ascii="Arial" w:hAnsi="Arial" w:cs="Arial"/>
                <w:b/>
                <w:bCs/>
                <w:color w:val="000000"/>
                <w:sz w:val="22"/>
                <w:szCs w:val="22"/>
              </w:rPr>
            </w:pPr>
          </w:p>
        </w:tc>
      </w:tr>
      <w:tr w:rsidR="005A4ACE" w:rsidRPr="005C09DA" w:rsidTr="00C05AD1">
        <w:trPr>
          <w:trHeight w:val="600"/>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E072F" w:rsidRDefault="005A4ACE" w:rsidP="00C05AD1">
            <w:pPr>
              <w:jc w:val="center"/>
              <w:rPr>
                <w:rFonts w:ascii="Arial" w:hAnsi="Arial" w:cs="Arial"/>
                <w:b/>
                <w:bCs/>
                <w:color w:val="000000"/>
                <w:sz w:val="48"/>
                <w:szCs w:val="48"/>
                <w:highlight w:val="green"/>
              </w:rPr>
            </w:pPr>
            <w:r w:rsidRPr="000E072F">
              <w:rPr>
                <w:rFonts w:ascii="Arial" w:hAnsi="Arial" w:cs="Arial"/>
                <w:b/>
                <w:bCs/>
                <w:color w:val="000000"/>
                <w:sz w:val="48"/>
                <w:szCs w:val="48"/>
                <w:highlight w:val="green"/>
              </w:rPr>
              <w:t xml:space="preserve">Child </w:t>
            </w:r>
          </w:p>
          <w:p w:rsidR="005A4ACE" w:rsidRPr="005C09DA" w:rsidRDefault="005A4ACE" w:rsidP="00C05AD1">
            <w:pPr>
              <w:jc w:val="center"/>
            </w:pPr>
            <w:r w:rsidRPr="000E072F">
              <w:rPr>
                <w:rFonts w:ascii="Arial" w:hAnsi="Arial" w:cs="Arial"/>
                <w:b/>
                <w:bCs/>
                <w:color w:val="000000"/>
                <w:sz w:val="48"/>
                <w:szCs w:val="48"/>
                <w:highlight w:val="green"/>
              </w:rPr>
              <w:t>C</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rsidRPr="005C09DA">
              <w:rPr>
                <w:rFonts w:ascii="Arial" w:hAnsi="Arial" w:cs="Arial"/>
                <w:b/>
                <w:bCs/>
                <w:color w:val="000000"/>
                <w:sz w:val="22"/>
                <w:szCs w:val="22"/>
              </w:rPr>
              <w:t>Extremely high</w:t>
            </w:r>
          </w:p>
        </w:tc>
      </w:tr>
      <w:tr w:rsidR="005A4ACE" w:rsidRPr="005C09D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3356C" w:rsidRDefault="005A4ACE" w:rsidP="00C05AD1">
            <w:pPr>
              <w:rPr>
                <w:b/>
                <w:bCs/>
              </w:rPr>
            </w:pPr>
            <w:r w:rsidRPr="0003356C">
              <w:rPr>
                <w:rFonts w:ascii="Arial" w:hAnsi="Arial" w:cs="Arial"/>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r>
      <w:tr w:rsidR="005A4ACE" w:rsidRPr="005C09DA"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3356C" w:rsidRDefault="005A4ACE" w:rsidP="00C05AD1">
            <w:pPr>
              <w:rPr>
                <w:b/>
                <w:bCs/>
              </w:rPr>
            </w:pPr>
            <w:r w:rsidRPr="0003356C">
              <w:rPr>
                <w:rFonts w:ascii="Arial" w:hAnsi="Arial" w:cs="Arial"/>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5C09DA" w:rsidRDefault="005A4ACE" w:rsidP="00C05AD1">
            <w:pPr>
              <w:spacing w:after="240"/>
            </w:pPr>
          </w:p>
        </w:tc>
      </w:tr>
      <w:tr w:rsidR="005A4ACE" w:rsidRPr="005C09DA"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03356C" w:rsidRDefault="005A4ACE" w:rsidP="00C05AD1">
            <w:pPr>
              <w:rPr>
                <w:rFonts w:ascii="Arial" w:hAnsi="Arial" w:cs="Arial"/>
                <w:b/>
                <w:bCs/>
                <w:color w:val="000000"/>
                <w:sz w:val="22"/>
                <w:szCs w:val="22"/>
              </w:rPr>
            </w:pPr>
            <w:r w:rsidRPr="0003356C">
              <w:rPr>
                <w:rFonts w:ascii="Arial" w:hAnsi="Arial" w:cs="Arial"/>
                <w:b/>
                <w:bCs/>
                <w:color w:val="000000"/>
                <w:sz w:val="22"/>
                <w:szCs w:val="22"/>
              </w:rPr>
              <w:t xml:space="preserve">Comments: </w:t>
            </w:r>
          </w:p>
          <w:p w:rsidR="005A4ACE" w:rsidRDefault="005A4ACE" w:rsidP="00C05AD1">
            <w:pPr>
              <w:rPr>
                <w:rFonts w:ascii="Arial" w:hAnsi="Arial" w:cs="Arial"/>
                <w:color w:val="000000"/>
                <w:sz w:val="22"/>
                <w:szCs w:val="22"/>
              </w:rPr>
            </w:pPr>
            <w:r>
              <w:rPr>
                <w:rFonts w:ascii="Arial" w:hAnsi="Arial" w:cs="Arial"/>
                <w:color w:val="000000"/>
                <w:sz w:val="22"/>
                <w:szCs w:val="22"/>
              </w:rPr>
              <w:t xml:space="preserve">After hearing other children be praised the child become more engaged however quickly got distracted following the praise. </w:t>
            </w:r>
          </w:p>
          <w:p w:rsidR="005A4ACE" w:rsidRDefault="005A4ACE" w:rsidP="00C05AD1">
            <w:pPr>
              <w:rPr>
                <w:rFonts w:ascii="Arial" w:hAnsi="Arial" w:cs="Arial"/>
                <w:color w:val="000000"/>
                <w:sz w:val="22"/>
                <w:szCs w:val="22"/>
              </w:rPr>
            </w:pPr>
            <w:r>
              <w:rPr>
                <w:rFonts w:ascii="Arial" w:hAnsi="Arial" w:cs="Arial"/>
                <w:color w:val="000000"/>
                <w:sz w:val="22"/>
                <w:szCs w:val="22"/>
              </w:rPr>
              <w:t>Very quiet throughout lesson.</w:t>
            </w:r>
          </w:p>
          <w:p w:rsidR="005A4ACE" w:rsidRPr="005C09DA" w:rsidRDefault="005A4ACE" w:rsidP="00C05AD1">
            <w:r>
              <w:rPr>
                <w:rFonts w:ascii="Arial" w:hAnsi="Arial" w:cs="Arial"/>
                <w:color w:val="000000"/>
                <w:sz w:val="22"/>
                <w:szCs w:val="22"/>
              </w:rPr>
              <w:t xml:space="preserve">Anxious throughout the lesson- Possibly due to the two new adults in the room however became more comfortable and engaged as the lesson went on. </w:t>
            </w:r>
          </w:p>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r w:rsidR="005A4ACE" w:rsidRPr="005C09DA"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5C09DA" w:rsidRDefault="005A4ACE" w:rsidP="00C05AD1"/>
        </w:tc>
      </w:tr>
    </w:tbl>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Pr="00225B10" w:rsidRDefault="005A4ACE" w:rsidP="005A4ACE">
      <w:pPr>
        <w:pStyle w:val="NormalWeb"/>
        <w:textAlignment w:val="baseline"/>
        <w:rPr>
          <w:rFonts w:ascii="Calibri" w:hAnsi="Calibri" w:cs="Calibri"/>
          <w:b/>
          <w:sz w:val="28"/>
        </w:rPr>
      </w:pPr>
      <w:r w:rsidRPr="00225B10">
        <w:rPr>
          <w:rFonts w:ascii="Calibri" w:hAnsi="Calibri" w:cs="Calibri"/>
          <w:b/>
          <w:sz w:val="28"/>
        </w:rPr>
        <w:t>G1.1 Lesson 1 Interview</w:t>
      </w:r>
      <w:r>
        <w:rPr>
          <w:rFonts w:ascii="Calibri" w:hAnsi="Calibri" w:cs="Calibri"/>
          <w:b/>
          <w:sz w:val="28"/>
        </w:rPr>
        <w:t xml:space="preserve"> transcript</w:t>
      </w:r>
    </w:p>
    <w:p w:rsidR="005A4ACE" w:rsidRDefault="005A4ACE" w:rsidP="005A4ACE">
      <w:pPr>
        <w:pStyle w:val="NormalWeb"/>
        <w:textAlignment w:val="baseline"/>
        <w:rPr>
          <w:rFonts w:ascii="Calibri" w:hAnsi="Calibri" w:cs="Calibri"/>
          <w:sz w:val="28"/>
        </w:rPr>
      </w:pPr>
    </w:p>
    <w:p w:rsidR="005A4ACE" w:rsidRPr="00A64333" w:rsidRDefault="005A4ACE" w:rsidP="005A4ACE">
      <w:pPr>
        <w:pStyle w:val="NormalWeb"/>
        <w:spacing w:line="276" w:lineRule="auto"/>
        <w:textAlignment w:val="baseline"/>
        <w:rPr>
          <w:rFonts w:ascii="Calibri" w:hAnsi="Calibri" w:cs="Calibri"/>
          <w:bCs/>
          <w:color w:val="000000" w:themeColor="text1"/>
          <w:sz w:val="22"/>
          <w:szCs w:val="22"/>
        </w:rPr>
      </w:pPr>
      <w:r w:rsidRPr="00A64333">
        <w:rPr>
          <w:rFonts w:ascii="Calibri" w:hAnsi="Calibri" w:cs="Calibri"/>
          <w:b/>
          <w:sz w:val="22"/>
          <w:szCs w:val="22"/>
        </w:rPr>
        <w:t>Question 1</w:t>
      </w:r>
      <w:r w:rsidRPr="00A64333">
        <w:rPr>
          <w:rFonts w:ascii="Calibri" w:hAnsi="Calibri" w:cs="Calibri"/>
          <w:sz w:val="22"/>
          <w:szCs w:val="22"/>
        </w:rPr>
        <w:t xml:space="preserve"> – </w:t>
      </w:r>
      <w:r w:rsidRPr="00A64333">
        <w:rPr>
          <w:rFonts w:ascii="Calibri" w:hAnsi="Calibri" w:cs="Calibri"/>
          <w:bCs/>
          <w:color w:val="000000" w:themeColor="text1"/>
          <w:sz w:val="22"/>
          <w:szCs w:val="22"/>
        </w:rPr>
        <w:t>How involved did you feel in this lesson? (ask them to score out of 5). 1 being extremely low, 5 being very high. How does praise make you feel?</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red"/>
        </w:rPr>
        <w:t>Child B</w:t>
      </w:r>
      <w:r w:rsidRPr="00A64333">
        <w:rPr>
          <w:rFonts w:ascii="Calibri" w:hAnsi="Calibri" w:cs="Calibri"/>
          <w:sz w:val="22"/>
          <w:szCs w:val="22"/>
        </w:rPr>
        <w:t xml:space="preserve"> – </w:t>
      </w:r>
      <w:r w:rsidRPr="00A64333">
        <w:rPr>
          <w:rFonts w:ascii="Calibri" w:hAnsi="Calibri" w:cs="Calibri"/>
          <w:i/>
          <w:sz w:val="22"/>
          <w:szCs w:val="22"/>
        </w:rPr>
        <w:t>I felt really involved and being split into groups made it easier to be involved. 4/5.</w:t>
      </w: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green"/>
        </w:rPr>
        <w:t>Child C</w:t>
      </w:r>
      <w:r w:rsidRPr="00A64333">
        <w:rPr>
          <w:rFonts w:ascii="Calibri" w:hAnsi="Calibri" w:cs="Calibri"/>
          <w:sz w:val="22"/>
          <w:szCs w:val="22"/>
        </w:rPr>
        <w:t xml:space="preserve"> – </w:t>
      </w:r>
      <w:r w:rsidRPr="00A64333">
        <w:rPr>
          <w:rFonts w:ascii="Calibri" w:hAnsi="Calibri" w:cs="Calibri"/>
          <w:i/>
          <w:sz w:val="22"/>
          <w:szCs w:val="22"/>
        </w:rPr>
        <w:t>5/5</w:t>
      </w:r>
    </w:p>
    <w:p w:rsidR="005A4ACE" w:rsidRPr="00A64333" w:rsidRDefault="005A4ACE" w:rsidP="005A4ACE">
      <w:pPr>
        <w:spacing w:line="276" w:lineRule="auto"/>
        <w:rPr>
          <w:rFonts w:ascii="Calibri" w:hAnsi="Calibri" w:cs="Calibri"/>
          <w:i/>
          <w:sz w:val="22"/>
          <w:szCs w:val="22"/>
        </w:rPr>
      </w:pPr>
      <w:r w:rsidRPr="00A64333">
        <w:rPr>
          <w:rFonts w:ascii="Calibri" w:hAnsi="Calibri" w:cs="Calibri"/>
          <w:sz w:val="22"/>
          <w:szCs w:val="22"/>
          <w:highlight w:val="yellow"/>
        </w:rPr>
        <w:t>Child A</w:t>
      </w:r>
      <w:r w:rsidRPr="00A64333">
        <w:rPr>
          <w:rFonts w:ascii="Calibri" w:hAnsi="Calibri" w:cs="Calibri"/>
          <w:sz w:val="22"/>
          <w:szCs w:val="22"/>
        </w:rPr>
        <w:t xml:space="preserve"> – As </w:t>
      </w:r>
      <w:r w:rsidRPr="00A64333">
        <w:rPr>
          <w:rFonts w:ascii="Calibri" w:hAnsi="Calibri" w:cs="Calibri"/>
          <w:i/>
          <w:sz w:val="22"/>
          <w:szCs w:val="22"/>
        </w:rPr>
        <w:t>we worked in pairs and this made me want to find out what the other pairs researched. I felt very involved in this lesson because it was interesting and fun. 5/5.</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pStyle w:val="NormalWeb"/>
        <w:spacing w:line="276" w:lineRule="auto"/>
        <w:textAlignment w:val="baseline"/>
        <w:rPr>
          <w:rFonts w:ascii="Calibri" w:hAnsi="Calibri" w:cs="Calibri"/>
          <w:bCs/>
          <w:color w:val="000000" w:themeColor="text1"/>
          <w:sz w:val="22"/>
          <w:szCs w:val="22"/>
        </w:rPr>
      </w:pPr>
      <w:r w:rsidRPr="00A64333">
        <w:rPr>
          <w:rFonts w:ascii="Calibri" w:hAnsi="Calibri" w:cs="Calibri"/>
          <w:b/>
          <w:sz w:val="22"/>
          <w:szCs w:val="22"/>
        </w:rPr>
        <w:t>Question 2</w:t>
      </w:r>
      <w:r w:rsidRPr="00A64333">
        <w:rPr>
          <w:rFonts w:ascii="Calibri" w:hAnsi="Calibri" w:cs="Calibri"/>
          <w:sz w:val="22"/>
          <w:szCs w:val="22"/>
        </w:rPr>
        <w:t xml:space="preserve"> – </w:t>
      </w:r>
      <w:r w:rsidRPr="00A64333">
        <w:rPr>
          <w:rFonts w:ascii="Calibri" w:hAnsi="Calibri" w:cs="Calibri"/>
          <w:bCs/>
          <w:color w:val="000000" w:themeColor="text1"/>
          <w:sz w:val="22"/>
          <w:szCs w:val="22"/>
        </w:rPr>
        <w:t>Did you feel encouraged to work harder when you were praised by the teacher/peer?</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red"/>
        </w:rPr>
        <w:t>Child B</w:t>
      </w:r>
      <w:r w:rsidRPr="00A64333">
        <w:rPr>
          <w:rFonts w:ascii="Calibri" w:hAnsi="Calibri" w:cs="Calibri"/>
          <w:sz w:val="22"/>
          <w:szCs w:val="22"/>
        </w:rPr>
        <w:t xml:space="preserve"> – </w:t>
      </w:r>
      <w:r w:rsidRPr="00A64333">
        <w:rPr>
          <w:rFonts w:ascii="Calibri" w:hAnsi="Calibri" w:cs="Calibri"/>
          <w:i/>
          <w:sz w:val="22"/>
          <w:szCs w:val="22"/>
        </w:rPr>
        <w:t>Yes, I feel that when Mr Gardner praises me, I am motivated to do better. This is because of the way the praise is given, I know I wasn’t supposed to be doing something, and I was told not to do it, in a kind way.</w:t>
      </w:r>
    </w:p>
    <w:p w:rsidR="005A4ACE" w:rsidRPr="00A64333" w:rsidRDefault="005A4ACE" w:rsidP="005A4ACE">
      <w:pPr>
        <w:spacing w:line="276" w:lineRule="auto"/>
        <w:rPr>
          <w:rFonts w:ascii="Calibri" w:hAnsi="Calibri" w:cs="Calibri"/>
          <w:i/>
          <w:sz w:val="22"/>
          <w:szCs w:val="22"/>
        </w:rPr>
      </w:pPr>
      <w:r w:rsidRPr="00A64333">
        <w:rPr>
          <w:rFonts w:ascii="Calibri" w:hAnsi="Calibri" w:cs="Calibri"/>
          <w:sz w:val="22"/>
          <w:szCs w:val="22"/>
          <w:highlight w:val="yellow"/>
        </w:rPr>
        <w:t>Child A</w:t>
      </w:r>
      <w:r w:rsidRPr="00A64333">
        <w:rPr>
          <w:rFonts w:ascii="Calibri" w:hAnsi="Calibri" w:cs="Calibri"/>
          <w:sz w:val="22"/>
          <w:szCs w:val="22"/>
        </w:rPr>
        <w:t xml:space="preserve"> </w:t>
      </w:r>
      <w:r w:rsidRPr="00A64333">
        <w:rPr>
          <w:rFonts w:ascii="Calibri" w:hAnsi="Calibri" w:cs="Calibri"/>
          <w:i/>
          <w:sz w:val="22"/>
          <w:szCs w:val="22"/>
        </w:rPr>
        <w:t>– I felt engaged and wanted to work harder when others got the praise. I am really pleased for my friends when I see them get praised, this encourages me to do better.</w:t>
      </w: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green"/>
        </w:rPr>
        <w:t>Child C</w:t>
      </w:r>
      <w:r w:rsidRPr="00A64333">
        <w:rPr>
          <w:rFonts w:ascii="Calibri" w:hAnsi="Calibri" w:cs="Calibri"/>
          <w:sz w:val="22"/>
          <w:szCs w:val="22"/>
        </w:rPr>
        <w:t xml:space="preserve"> – </w:t>
      </w:r>
      <w:r w:rsidRPr="00A64333">
        <w:rPr>
          <w:rFonts w:ascii="Calibri" w:hAnsi="Calibri" w:cs="Calibri"/>
          <w:i/>
          <w:sz w:val="22"/>
          <w:szCs w:val="22"/>
        </w:rPr>
        <w:t>*</w:t>
      </w:r>
      <w:r w:rsidRPr="00A64333">
        <w:rPr>
          <w:rFonts w:ascii="Calibri" w:hAnsi="Calibri" w:cs="Calibri"/>
          <w:bCs/>
          <w:i/>
          <w:sz w:val="22"/>
          <w:szCs w:val="22"/>
        </w:rPr>
        <w:t>Nods</w:t>
      </w:r>
      <w:r w:rsidRPr="00A64333">
        <w:rPr>
          <w:rFonts w:ascii="Calibri" w:hAnsi="Calibri" w:cs="Calibri"/>
          <w:i/>
          <w:sz w:val="22"/>
          <w:szCs w:val="22"/>
        </w:rPr>
        <w:t>* I agree.</w:t>
      </w:r>
      <w:r w:rsidRPr="00A64333">
        <w:rPr>
          <w:rFonts w:ascii="Calibri" w:hAnsi="Calibri" w:cs="Calibri"/>
          <w:sz w:val="22"/>
          <w:szCs w:val="22"/>
        </w:rPr>
        <w:t xml:space="preserve"> </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b/>
          <w:sz w:val="22"/>
          <w:szCs w:val="22"/>
        </w:rPr>
        <w:t>Question 3</w:t>
      </w:r>
      <w:r w:rsidRPr="00A64333">
        <w:rPr>
          <w:rFonts w:ascii="Calibri" w:hAnsi="Calibri" w:cs="Calibri"/>
          <w:sz w:val="22"/>
          <w:szCs w:val="22"/>
        </w:rPr>
        <w:t xml:space="preserve"> – How does positive reinforcement make you feel?</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red"/>
        </w:rPr>
        <w:t>Child B</w:t>
      </w:r>
      <w:r w:rsidRPr="00A64333">
        <w:rPr>
          <w:rFonts w:ascii="Calibri" w:hAnsi="Calibri" w:cs="Calibri"/>
          <w:sz w:val="22"/>
          <w:szCs w:val="22"/>
        </w:rPr>
        <w:t xml:space="preserve"> – I feel really good about myself when I get praised, because I know I’m on the right track. </w:t>
      </w: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green"/>
        </w:rPr>
        <w:t>Child C</w:t>
      </w:r>
      <w:r w:rsidRPr="00A64333">
        <w:rPr>
          <w:rFonts w:ascii="Calibri" w:hAnsi="Calibri" w:cs="Calibri"/>
          <w:sz w:val="22"/>
          <w:szCs w:val="22"/>
        </w:rPr>
        <w:t xml:space="preserve"> – Amazing.</w:t>
      </w: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yellow"/>
        </w:rPr>
        <w:t>Child A</w:t>
      </w:r>
      <w:r w:rsidRPr="00A64333">
        <w:rPr>
          <w:rFonts w:ascii="Calibri" w:hAnsi="Calibri" w:cs="Calibri"/>
          <w:sz w:val="22"/>
          <w:szCs w:val="22"/>
        </w:rPr>
        <w:t xml:space="preserve"> – Being praised makes me want to give more and do more. I know I am doing it for myself and the team. I feel really happy.</w:t>
      </w:r>
    </w:p>
    <w:p w:rsidR="005A4ACE" w:rsidRPr="00A64333" w:rsidRDefault="005A4ACE" w:rsidP="005A4ACE">
      <w:pPr>
        <w:spacing w:line="276" w:lineRule="auto"/>
        <w:ind w:firstLine="720"/>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b/>
          <w:sz w:val="22"/>
          <w:szCs w:val="22"/>
        </w:rPr>
        <w:t>Question 4</w:t>
      </w:r>
      <w:r w:rsidRPr="00A64333">
        <w:rPr>
          <w:rFonts w:ascii="Calibri" w:hAnsi="Calibri" w:cs="Calibri"/>
          <w:sz w:val="22"/>
          <w:szCs w:val="22"/>
        </w:rPr>
        <w:t xml:space="preserve"> –  How can we make positive reinforcement better?</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red"/>
        </w:rPr>
        <w:t>Child B</w:t>
      </w:r>
      <w:r w:rsidRPr="00A64333">
        <w:rPr>
          <w:rFonts w:ascii="Calibri" w:hAnsi="Calibri" w:cs="Calibri"/>
          <w:sz w:val="22"/>
          <w:szCs w:val="22"/>
        </w:rPr>
        <w:t xml:space="preserve"> –  Letting us know about a game at the end, would be amazing. </w:t>
      </w: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green"/>
        </w:rPr>
        <w:t>Child C</w:t>
      </w:r>
      <w:r w:rsidRPr="00A64333">
        <w:rPr>
          <w:rFonts w:ascii="Calibri" w:hAnsi="Calibri" w:cs="Calibri"/>
          <w:sz w:val="22"/>
          <w:szCs w:val="22"/>
        </w:rPr>
        <w:t xml:space="preserve"> – Game at the end</w:t>
      </w: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yellow"/>
        </w:rPr>
        <w:t>Child A</w:t>
      </w:r>
      <w:r w:rsidRPr="00A64333">
        <w:rPr>
          <w:rFonts w:ascii="Calibri" w:hAnsi="Calibri" w:cs="Calibri"/>
          <w:sz w:val="22"/>
          <w:szCs w:val="22"/>
        </w:rPr>
        <w:t xml:space="preserve"> – I agree with Child B, a game at the end as it helps you use and revise the knowledge from the lesson. Also, giving praise that </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b/>
          <w:sz w:val="22"/>
          <w:szCs w:val="22"/>
        </w:rPr>
        <w:t xml:space="preserve">Question 5 – </w:t>
      </w:r>
      <w:r w:rsidRPr="00A64333">
        <w:rPr>
          <w:rFonts w:ascii="Calibri" w:hAnsi="Calibri" w:cs="Calibri"/>
          <w:sz w:val="22"/>
          <w:szCs w:val="22"/>
        </w:rPr>
        <w:t>Child A, how do you feel about stickers in Key Stage 2</w:t>
      </w:r>
    </w:p>
    <w:p w:rsidR="005A4ACE" w:rsidRPr="00A64333" w:rsidRDefault="005A4ACE" w:rsidP="005A4ACE">
      <w:pPr>
        <w:spacing w:line="276" w:lineRule="auto"/>
        <w:rPr>
          <w:rFonts w:ascii="Calibri" w:hAnsi="Calibri" w:cs="Calibri"/>
          <w:sz w:val="22"/>
          <w:szCs w:val="22"/>
        </w:rPr>
      </w:pPr>
    </w:p>
    <w:p w:rsidR="005A4ACE" w:rsidRPr="00A64333" w:rsidRDefault="005A4ACE" w:rsidP="005A4ACE">
      <w:pPr>
        <w:spacing w:line="276" w:lineRule="auto"/>
        <w:rPr>
          <w:rFonts w:ascii="Calibri" w:hAnsi="Calibri" w:cs="Calibri"/>
          <w:sz w:val="22"/>
          <w:szCs w:val="22"/>
        </w:rPr>
      </w:pPr>
      <w:r w:rsidRPr="00A64333">
        <w:rPr>
          <w:rFonts w:ascii="Calibri" w:hAnsi="Calibri" w:cs="Calibri"/>
          <w:sz w:val="22"/>
          <w:szCs w:val="22"/>
          <w:highlight w:val="yellow"/>
        </w:rPr>
        <w:t>Child A</w:t>
      </w:r>
      <w:r w:rsidRPr="00A64333">
        <w:rPr>
          <w:rFonts w:ascii="Calibri" w:hAnsi="Calibri" w:cs="Calibri"/>
          <w:sz w:val="22"/>
          <w:szCs w:val="22"/>
        </w:rPr>
        <w:t xml:space="preserve"> – Stickers aren’t for older children. Something which gives points like Class Dojo is more suitable as we like to be given a challenge. </w:t>
      </w:r>
    </w:p>
    <w:p w:rsidR="005A4ACE" w:rsidRPr="00A64333" w:rsidRDefault="005A4ACE" w:rsidP="005A4ACE">
      <w:pPr>
        <w:spacing w:line="276" w:lineRule="auto"/>
        <w:rPr>
          <w:rFonts w:ascii="Calibri" w:hAnsi="Calibri" w:cs="Calibri"/>
          <w:sz w:val="22"/>
          <w:szCs w:val="22"/>
        </w:rPr>
      </w:pPr>
    </w:p>
    <w:p w:rsidR="005A4ACE" w:rsidRPr="005A1594" w:rsidRDefault="005A4ACE" w:rsidP="005A4ACE">
      <w:pPr>
        <w:pStyle w:val="NormalWeb"/>
        <w:spacing w:line="276" w:lineRule="auto"/>
        <w:textAlignment w:val="baseline"/>
        <w:rPr>
          <w:rFonts w:ascii="Calibri" w:hAnsi="Calibri" w:cs="Calibri"/>
        </w:rPr>
      </w:pPr>
    </w:p>
    <w:p w:rsidR="005A4ACE" w:rsidRDefault="005A4ACE" w:rsidP="005A4ACE">
      <w:pPr>
        <w:pStyle w:val="NormalWeb"/>
        <w:spacing w:line="276" w:lineRule="auto"/>
        <w:textAlignment w:val="baseline"/>
        <w:rPr>
          <w:rFonts w:ascii="Calibri" w:hAnsi="Calibri" w:cs="Calibri"/>
          <w:sz w:val="28"/>
        </w:rPr>
      </w:pPr>
    </w:p>
    <w:p w:rsidR="005A4ACE" w:rsidRDefault="005A4ACE" w:rsidP="005A4ACE">
      <w:pPr>
        <w:pStyle w:val="NormalWeb"/>
        <w:spacing w:line="276" w:lineRule="auto"/>
        <w:textAlignment w:val="baseline"/>
        <w:rPr>
          <w:rFonts w:ascii="Calibri" w:hAnsi="Calibri" w:cs="Calibri"/>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r w:rsidRPr="00225B10">
        <w:rPr>
          <w:rFonts w:ascii="Calibri" w:hAnsi="Calibri" w:cs="Calibri"/>
          <w:b/>
          <w:sz w:val="28"/>
        </w:rPr>
        <w:t>G1.2 Lesson 1 Reflection</w:t>
      </w:r>
    </w:p>
    <w:p w:rsidR="005A4ACE" w:rsidRDefault="005A4ACE" w:rsidP="005A4ACE">
      <w:pPr>
        <w:pStyle w:val="NormalWeb"/>
        <w:textAlignment w:val="baseline"/>
        <w:rPr>
          <w:rFonts w:ascii="Calibri" w:hAnsi="Calibri" w:cs="Calibri"/>
          <w:b/>
          <w:sz w:val="28"/>
        </w:rPr>
      </w:pPr>
    </w:p>
    <w:tbl>
      <w:tblPr>
        <w:tblStyle w:val="TableGrid"/>
        <w:tblpPr w:leftFromText="180" w:rightFromText="180" w:vertAnchor="text" w:horzAnchor="margin" w:tblpXSpec="center" w:tblpY="111"/>
        <w:tblW w:w="10206" w:type="dxa"/>
        <w:tblLook w:val="04A0" w:firstRow="1" w:lastRow="0" w:firstColumn="1" w:lastColumn="0" w:noHBand="0" w:noVBand="1"/>
      </w:tblPr>
      <w:tblGrid>
        <w:gridCol w:w="2552"/>
        <w:gridCol w:w="7654"/>
      </w:tblGrid>
      <w:tr w:rsidR="005A4ACE" w:rsidRPr="006556FE" w:rsidTr="00C05AD1">
        <w:tc>
          <w:tcPr>
            <w:tcW w:w="10206" w:type="dxa"/>
            <w:gridSpan w:val="2"/>
            <w:shd w:val="clear" w:color="auto" w:fill="E7E6E6" w:themeFill="background2"/>
          </w:tcPr>
          <w:p w:rsidR="005A4ACE" w:rsidRPr="006556FE" w:rsidRDefault="005A4ACE" w:rsidP="00C05AD1">
            <w:pPr>
              <w:jc w:val="center"/>
              <w:rPr>
                <w:rFonts w:ascii="Calibri" w:hAnsi="Calibri" w:cs="Calibri"/>
                <w:i/>
                <w:sz w:val="24"/>
                <w:szCs w:val="24"/>
                <w:lang w:val="en-US"/>
              </w:rPr>
            </w:pPr>
            <w:r w:rsidRPr="006556FE">
              <w:rPr>
                <w:rFonts w:ascii="Calibri" w:hAnsi="Calibri" w:cs="Calibri"/>
                <w:i/>
                <w:sz w:val="24"/>
                <w:szCs w:val="24"/>
                <w:lang w:val="en-US"/>
              </w:rPr>
              <w:t>Experience</w:t>
            </w:r>
          </w:p>
          <w:p w:rsidR="005A4ACE" w:rsidRPr="006556FE" w:rsidRDefault="005A4ACE" w:rsidP="00C05AD1">
            <w:pPr>
              <w:rPr>
                <w:rFonts w:ascii="Calibri" w:hAnsi="Calibri" w:cs="Calibri"/>
                <w:b/>
                <w:sz w:val="24"/>
                <w:szCs w:val="24"/>
                <w:u w:val="single"/>
                <w:lang w:val="en-US"/>
              </w:rPr>
            </w:pPr>
          </w:p>
        </w:tc>
      </w:tr>
      <w:tr w:rsidR="005A4ACE" w:rsidRPr="006556FE" w:rsidTr="00C05AD1">
        <w:tc>
          <w:tcPr>
            <w:tcW w:w="2552" w:type="dxa"/>
          </w:tcPr>
          <w:p w:rsidR="005A4ACE" w:rsidRPr="006556FE" w:rsidRDefault="005A4ACE" w:rsidP="00C05AD1">
            <w:pPr>
              <w:rPr>
                <w:rFonts w:ascii="Calibri" w:hAnsi="Calibri" w:cs="Calibri"/>
                <w:i/>
                <w:color w:val="000000" w:themeColor="text1"/>
                <w:sz w:val="24"/>
                <w:szCs w:val="24"/>
                <w:lang w:val="en-US"/>
              </w:rPr>
            </w:pPr>
            <w:r w:rsidRPr="006556FE">
              <w:rPr>
                <w:rFonts w:ascii="Calibri" w:hAnsi="Calibri" w:cs="Calibri"/>
                <w:i/>
                <w:color w:val="000000" w:themeColor="text1"/>
                <w:sz w:val="24"/>
                <w:szCs w:val="24"/>
                <w:highlight w:val="yellow"/>
                <w:lang w:val="en-US"/>
              </w:rPr>
              <w:t>Feelings</w:t>
            </w:r>
          </w:p>
        </w:tc>
        <w:tc>
          <w:tcPr>
            <w:tcW w:w="7654" w:type="dxa"/>
          </w:tcPr>
          <w:p w:rsidR="005A4ACE" w:rsidRPr="00A64333" w:rsidRDefault="005A4ACE" w:rsidP="00C05AD1">
            <w:pPr>
              <w:spacing w:line="276" w:lineRule="auto"/>
              <w:rPr>
                <w:rFonts w:ascii="Calibri" w:hAnsi="Calibri" w:cs="Calibri"/>
                <w:lang w:val="en-US"/>
              </w:rPr>
            </w:pPr>
          </w:p>
          <w:p w:rsidR="005A4ACE" w:rsidRPr="00A64333" w:rsidRDefault="005A4ACE" w:rsidP="00C05AD1">
            <w:pPr>
              <w:spacing w:line="276" w:lineRule="auto"/>
              <w:rPr>
                <w:rFonts w:ascii="Calibri" w:hAnsi="Calibri" w:cs="Calibri"/>
                <w:lang w:val="en-US"/>
              </w:rPr>
            </w:pPr>
            <w:r w:rsidRPr="00A64333">
              <w:rPr>
                <w:rFonts w:ascii="Calibri" w:hAnsi="Calibri" w:cs="Calibri"/>
                <w:lang w:val="en-US"/>
              </w:rPr>
              <w:t>Going into this lesson was exciting because I was returning back to my previous school. I felt that the children were keen to get involved with the research and understood its purpose and benefits. I was really happy with the post interview as this provided us with a base to reflect upon.</w:t>
            </w:r>
          </w:p>
        </w:tc>
      </w:tr>
      <w:tr w:rsidR="005A4ACE" w:rsidRPr="006556FE" w:rsidTr="00C05AD1">
        <w:tc>
          <w:tcPr>
            <w:tcW w:w="2552" w:type="dxa"/>
          </w:tcPr>
          <w:p w:rsidR="005A4ACE" w:rsidRPr="006556FE" w:rsidRDefault="005A4ACE" w:rsidP="00C05AD1">
            <w:pPr>
              <w:rPr>
                <w:rFonts w:ascii="Calibri" w:hAnsi="Calibri" w:cs="Calibri"/>
                <w:i/>
                <w:sz w:val="24"/>
                <w:szCs w:val="24"/>
                <w:highlight w:val="red"/>
                <w:lang w:val="en-US"/>
              </w:rPr>
            </w:pPr>
          </w:p>
          <w:p w:rsidR="005A4ACE" w:rsidRPr="006556FE" w:rsidRDefault="005A4ACE" w:rsidP="00C05AD1">
            <w:pPr>
              <w:rPr>
                <w:rFonts w:ascii="Calibri" w:hAnsi="Calibri" w:cs="Calibri"/>
                <w:i/>
                <w:sz w:val="24"/>
                <w:szCs w:val="24"/>
                <w:lang w:val="en-US"/>
              </w:rPr>
            </w:pPr>
            <w:r w:rsidRPr="006556FE">
              <w:rPr>
                <w:rFonts w:ascii="Calibri" w:hAnsi="Calibri" w:cs="Calibri"/>
                <w:i/>
                <w:sz w:val="24"/>
                <w:szCs w:val="24"/>
                <w:highlight w:val="red"/>
                <w:lang w:val="en-US"/>
              </w:rPr>
              <w:t>Remember and Understand</w:t>
            </w:r>
          </w:p>
          <w:p w:rsidR="005A4ACE" w:rsidRPr="006556FE" w:rsidRDefault="005A4ACE" w:rsidP="00C05AD1">
            <w:pPr>
              <w:rPr>
                <w:rFonts w:ascii="Calibri" w:hAnsi="Calibri" w:cs="Calibri"/>
                <w:i/>
                <w:sz w:val="24"/>
                <w:szCs w:val="24"/>
                <w:lang w:val="en-US"/>
              </w:rPr>
            </w:pPr>
          </w:p>
          <w:p w:rsidR="005A4ACE" w:rsidRPr="006556FE" w:rsidRDefault="005A4ACE" w:rsidP="00C05AD1">
            <w:pPr>
              <w:rPr>
                <w:rFonts w:ascii="Calibri" w:hAnsi="Calibri" w:cs="Calibri"/>
                <w:i/>
                <w:sz w:val="24"/>
                <w:szCs w:val="24"/>
                <w:lang w:val="en-US"/>
              </w:rPr>
            </w:pPr>
          </w:p>
        </w:tc>
        <w:tc>
          <w:tcPr>
            <w:tcW w:w="7654" w:type="dxa"/>
          </w:tcPr>
          <w:p w:rsidR="005A4ACE" w:rsidRPr="00A64333" w:rsidRDefault="005A4ACE" w:rsidP="00C05AD1">
            <w:pPr>
              <w:spacing w:line="276" w:lineRule="auto"/>
              <w:rPr>
                <w:rFonts w:ascii="Calibri" w:hAnsi="Calibri" w:cs="Calibri"/>
                <w:b/>
                <w:u w:val="single"/>
                <w:lang w:val="en-US"/>
              </w:rPr>
            </w:pPr>
          </w:p>
          <w:p w:rsidR="005A4ACE" w:rsidRPr="00A64333" w:rsidRDefault="005A4ACE" w:rsidP="00C05AD1">
            <w:pPr>
              <w:spacing w:line="276" w:lineRule="auto"/>
              <w:rPr>
                <w:rFonts w:ascii="Calibri" w:hAnsi="Calibri" w:cs="Calibri"/>
                <w:lang w:val="en-US"/>
              </w:rPr>
            </w:pPr>
            <w:r w:rsidRPr="00A64333">
              <w:rPr>
                <w:rFonts w:ascii="Calibri" w:hAnsi="Calibri" w:cs="Calibri"/>
                <w:lang w:val="en-US"/>
              </w:rPr>
              <w:t xml:space="preserve">The purpose of the study was to give specific verbal feedback (using our natural initiative and the Appendix E toolbox) and to measure the effectiveness this had on a child’s involvement. There were 14 children whose task it was to create an advert using iMovie, in pairs. </w:t>
            </w:r>
          </w:p>
        </w:tc>
      </w:tr>
      <w:tr w:rsidR="005A4ACE" w:rsidRPr="006556FE" w:rsidTr="00C05AD1">
        <w:tc>
          <w:tcPr>
            <w:tcW w:w="2552" w:type="dxa"/>
          </w:tcPr>
          <w:p w:rsidR="005A4ACE" w:rsidRPr="006556FE" w:rsidRDefault="005A4ACE" w:rsidP="00C05AD1">
            <w:pPr>
              <w:rPr>
                <w:rFonts w:ascii="Calibri" w:hAnsi="Calibri" w:cs="Calibri"/>
                <w:i/>
                <w:sz w:val="24"/>
                <w:szCs w:val="24"/>
              </w:rPr>
            </w:pPr>
            <w:r w:rsidRPr="006556FE">
              <w:rPr>
                <w:rFonts w:ascii="Calibri" w:hAnsi="Calibri" w:cs="Calibri"/>
                <w:i/>
                <w:sz w:val="24"/>
                <w:szCs w:val="24"/>
                <w:highlight w:val="green"/>
                <w:lang w:val="en-US"/>
              </w:rPr>
              <w:t>Evaluate and analyze</w:t>
            </w:r>
            <w:r w:rsidRPr="006556FE">
              <w:rPr>
                <w:rFonts w:ascii="Calibri" w:hAnsi="Calibri" w:cs="Calibri"/>
                <w:i/>
                <w:sz w:val="24"/>
                <w:szCs w:val="24"/>
              </w:rPr>
              <w:t xml:space="preserve"> </w:t>
            </w:r>
          </w:p>
          <w:p w:rsidR="005A4ACE" w:rsidRPr="006556FE" w:rsidRDefault="005A4ACE" w:rsidP="00C05AD1">
            <w:pPr>
              <w:rPr>
                <w:rFonts w:ascii="Calibri" w:hAnsi="Calibri" w:cs="Calibri"/>
                <w:i/>
                <w:sz w:val="24"/>
                <w:szCs w:val="24"/>
                <w:lang w:val="en-US"/>
              </w:rPr>
            </w:pPr>
          </w:p>
          <w:p w:rsidR="005A4ACE" w:rsidRPr="006556FE" w:rsidRDefault="005A4ACE" w:rsidP="00C05AD1">
            <w:pPr>
              <w:rPr>
                <w:rFonts w:ascii="Calibri" w:hAnsi="Calibri" w:cs="Calibri"/>
                <w:i/>
                <w:sz w:val="24"/>
                <w:szCs w:val="24"/>
                <w:lang w:val="en-US"/>
              </w:rPr>
            </w:pPr>
          </w:p>
        </w:tc>
        <w:tc>
          <w:tcPr>
            <w:tcW w:w="7654" w:type="dxa"/>
          </w:tcPr>
          <w:p w:rsidR="005A4ACE" w:rsidRPr="00A64333" w:rsidRDefault="005A4ACE" w:rsidP="00C05AD1">
            <w:pPr>
              <w:spacing w:line="276" w:lineRule="auto"/>
              <w:rPr>
                <w:rFonts w:ascii="Calibri" w:hAnsi="Calibri" w:cs="Calibri"/>
                <w:b/>
                <w:lang w:val="en-US"/>
              </w:rPr>
            </w:pPr>
          </w:p>
          <w:p w:rsidR="005A4ACE" w:rsidRPr="00A64333" w:rsidRDefault="005A4ACE" w:rsidP="00C05AD1">
            <w:pPr>
              <w:spacing w:line="276" w:lineRule="auto"/>
              <w:rPr>
                <w:rFonts w:ascii="Calibri" w:hAnsi="Calibri" w:cs="Calibri"/>
                <w:b/>
                <w:lang w:val="en-US"/>
              </w:rPr>
            </w:pPr>
            <w:r w:rsidRPr="00A64333">
              <w:rPr>
                <w:rFonts w:ascii="Calibri" w:hAnsi="Calibri" w:cs="Calibri"/>
                <w:b/>
                <w:lang w:val="en-US"/>
              </w:rPr>
              <w:t>Interesting points the data showed us about verbal praise:</w:t>
            </w:r>
          </w:p>
          <w:p w:rsidR="005A4ACE" w:rsidRPr="00A64333" w:rsidRDefault="005A4ACE" w:rsidP="00C05AD1">
            <w:pPr>
              <w:spacing w:line="276" w:lineRule="auto"/>
              <w:rPr>
                <w:rFonts w:ascii="Calibri" w:hAnsi="Calibri" w:cs="Calibri"/>
                <w:b/>
                <w:lang w:val="en-US"/>
              </w:rPr>
            </w:pPr>
          </w:p>
          <w:p w:rsidR="005A4ACE" w:rsidRPr="00A64333" w:rsidRDefault="005A4ACE" w:rsidP="00C05AD1">
            <w:pPr>
              <w:spacing w:line="276" w:lineRule="auto"/>
              <w:rPr>
                <w:rFonts w:ascii="Calibri" w:hAnsi="Calibri" w:cs="Calibri"/>
                <w:lang w:val="en-US"/>
              </w:rPr>
            </w:pPr>
            <w:r w:rsidRPr="00A64333">
              <w:rPr>
                <w:rFonts w:ascii="Calibri" w:hAnsi="Calibri" w:cs="Calibri"/>
                <w:lang w:val="en-US"/>
              </w:rPr>
              <w:t>Child A became more engaged when given specific verbal praise, because the praise was ‘kind’ and authentic. This had a positive impact on engagement. Child A responded to peer praise with joy and told us that the feeling reciprocates when he witnesses his peers ‘doing well’. However, we felt that partnering Child A with a more confident child negatively impacted upon his involvement, which asks: Does the way we group children affect their involvement?</w:t>
            </w:r>
          </w:p>
          <w:p w:rsidR="005A4ACE" w:rsidRPr="00A64333" w:rsidRDefault="005A4ACE" w:rsidP="00C05AD1">
            <w:pPr>
              <w:spacing w:line="276" w:lineRule="auto"/>
              <w:rPr>
                <w:rFonts w:ascii="Calibri" w:hAnsi="Calibri" w:cs="Calibri"/>
                <w:b/>
                <w:lang w:val="en-US"/>
              </w:rPr>
            </w:pPr>
          </w:p>
          <w:p w:rsidR="005A4ACE" w:rsidRPr="00A64333" w:rsidRDefault="005A4ACE" w:rsidP="00C05AD1">
            <w:pPr>
              <w:spacing w:line="276" w:lineRule="auto"/>
              <w:rPr>
                <w:rFonts w:ascii="Calibri" w:hAnsi="Calibri" w:cs="Calibri"/>
                <w:b/>
                <w:lang w:val="en-US"/>
              </w:rPr>
            </w:pPr>
            <w:r w:rsidRPr="00A64333">
              <w:rPr>
                <w:rFonts w:ascii="Calibri" w:hAnsi="Calibri" w:cs="Calibri"/>
                <w:b/>
                <w:lang w:val="en-US"/>
              </w:rPr>
              <w:t xml:space="preserve">Factors affecting data: </w:t>
            </w:r>
          </w:p>
          <w:p w:rsidR="005A4ACE" w:rsidRPr="00A64333" w:rsidRDefault="005A4ACE" w:rsidP="00C05AD1">
            <w:pPr>
              <w:spacing w:line="276" w:lineRule="auto"/>
              <w:rPr>
                <w:rFonts w:ascii="Calibri" w:hAnsi="Calibri" w:cs="Calibri"/>
                <w:b/>
                <w:lang w:val="en-US"/>
              </w:rPr>
            </w:pPr>
          </w:p>
          <w:p w:rsidR="005A4ACE" w:rsidRPr="008C1878" w:rsidRDefault="005A4ACE" w:rsidP="00C05AD1">
            <w:pPr>
              <w:spacing w:line="276" w:lineRule="auto"/>
              <w:rPr>
                <w:rFonts w:ascii="Calibri" w:hAnsi="Calibri" w:cs="Calibri"/>
                <w:lang w:val="en-US"/>
              </w:rPr>
            </w:pPr>
            <w:r w:rsidRPr="00A64333">
              <w:rPr>
                <w:rFonts w:ascii="Calibri" w:hAnsi="Calibri" w:cs="Calibri"/>
                <w:lang w:val="en-US"/>
              </w:rPr>
              <w:t>I feel that the fact I was there and had been absent for a while may have caused an exaggerated effect on involvement. During the interview, I was present in the room which may also have embellished data.</w:t>
            </w:r>
          </w:p>
        </w:tc>
      </w:tr>
      <w:tr w:rsidR="005A4ACE" w:rsidRPr="006556FE" w:rsidTr="00C05AD1">
        <w:trPr>
          <w:trHeight w:val="2555"/>
        </w:trPr>
        <w:tc>
          <w:tcPr>
            <w:tcW w:w="2552" w:type="dxa"/>
          </w:tcPr>
          <w:p w:rsidR="005A4ACE" w:rsidRPr="006556FE" w:rsidRDefault="005A4ACE" w:rsidP="00C05AD1">
            <w:pPr>
              <w:rPr>
                <w:rFonts w:ascii="Calibri" w:hAnsi="Calibri" w:cs="Calibri"/>
                <w:i/>
                <w:sz w:val="24"/>
                <w:szCs w:val="24"/>
                <w:highlight w:val="cyan"/>
                <w:lang w:val="en-US"/>
              </w:rPr>
            </w:pPr>
          </w:p>
          <w:p w:rsidR="005A4ACE" w:rsidRPr="006556FE" w:rsidRDefault="005A4ACE" w:rsidP="00C05AD1">
            <w:pPr>
              <w:rPr>
                <w:rFonts w:ascii="Calibri" w:hAnsi="Calibri" w:cs="Calibri"/>
                <w:sz w:val="24"/>
                <w:szCs w:val="24"/>
                <w:highlight w:val="cyan"/>
                <w:lang w:val="en-US"/>
              </w:rPr>
            </w:pPr>
            <w:r w:rsidRPr="006556FE">
              <w:rPr>
                <w:rFonts w:ascii="Calibri" w:hAnsi="Calibri" w:cs="Calibri"/>
                <w:sz w:val="24"/>
                <w:szCs w:val="24"/>
                <w:highlight w:val="magenta"/>
                <w:lang w:val="en-US"/>
              </w:rPr>
              <w:t xml:space="preserve">Collective </w:t>
            </w:r>
            <w:r>
              <w:rPr>
                <w:rFonts w:ascii="Calibri" w:hAnsi="Calibri" w:cs="Calibri"/>
                <w:sz w:val="24"/>
                <w:szCs w:val="24"/>
                <w:highlight w:val="magenta"/>
                <w:lang w:val="en-US"/>
              </w:rPr>
              <w:t>Conclusion</w:t>
            </w:r>
          </w:p>
        </w:tc>
        <w:tc>
          <w:tcPr>
            <w:tcW w:w="7654" w:type="dxa"/>
          </w:tcPr>
          <w:p w:rsidR="005A4ACE" w:rsidRPr="00A64333" w:rsidRDefault="005A4ACE" w:rsidP="00C05AD1">
            <w:pPr>
              <w:spacing w:line="276" w:lineRule="auto"/>
              <w:rPr>
                <w:rFonts w:ascii="Calibri" w:hAnsi="Calibri" w:cs="Calibri"/>
                <w:b/>
                <w:lang w:val="en-US"/>
              </w:rPr>
            </w:pPr>
          </w:p>
          <w:p w:rsidR="005A4ACE" w:rsidRPr="00A64333" w:rsidRDefault="005A4ACE" w:rsidP="00C05AD1">
            <w:pPr>
              <w:spacing w:line="276" w:lineRule="auto"/>
              <w:rPr>
                <w:rFonts w:ascii="Calibri" w:hAnsi="Calibri" w:cs="Calibri"/>
                <w:lang w:val="en-US"/>
              </w:rPr>
            </w:pPr>
            <w:r w:rsidRPr="00A64333">
              <w:rPr>
                <w:rFonts w:ascii="Calibri" w:hAnsi="Calibri" w:cs="Calibri"/>
                <w:lang w:val="en-US"/>
              </w:rPr>
              <w:t xml:space="preserve">Collectively, we agreed that verbal praise alone is not enough to raise a childs involvement. However positive feedback can be useful if it is specific and generically ‘kind’. There are other factors at play, such as the environment and the child’s individual interests. The use of specific positive feedback needs be a collection of peer, child led and incentive based, not just verbal. Therefore, an agreement was made to adapt our schedule and include peer praise. </w:t>
            </w:r>
          </w:p>
        </w:tc>
      </w:tr>
    </w:tbl>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i/>
          <w:sz w:val="28"/>
        </w:rPr>
      </w:pPr>
      <w:r w:rsidRPr="004C581A">
        <w:rPr>
          <w:rFonts w:ascii="Calibri" w:hAnsi="Calibri" w:cs="Calibri"/>
          <w:b/>
          <w:sz w:val="28"/>
        </w:rPr>
        <w:t xml:space="preserve">Appendix </w:t>
      </w:r>
      <w:r>
        <w:rPr>
          <w:rFonts w:ascii="Calibri" w:hAnsi="Calibri" w:cs="Calibri"/>
          <w:b/>
          <w:sz w:val="28"/>
        </w:rPr>
        <w:t>H</w:t>
      </w:r>
      <w:r w:rsidRPr="004C581A">
        <w:rPr>
          <w:rFonts w:ascii="Calibri" w:hAnsi="Calibri" w:cs="Calibri"/>
          <w:sz w:val="28"/>
        </w:rPr>
        <w:t xml:space="preserve"> </w:t>
      </w:r>
      <w:r>
        <w:rPr>
          <w:rFonts w:ascii="Calibri" w:hAnsi="Calibri" w:cs="Calibri"/>
          <w:i/>
          <w:sz w:val="28"/>
        </w:rPr>
        <w:t>Lesson 2 Data</w:t>
      </w:r>
    </w:p>
    <w:p w:rsidR="005A4ACE" w:rsidRDefault="005A4ACE" w:rsidP="005A4ACE">
      <w:pPr>
        <w:pStyle w:val="NormalWeb"/>
        <w:textAlignment w:val="baseline"/>
        <w:rPr>
          <w:rFonts w:ascii="Calibri" w:hAnsi="Calibri" w:cs="Calibri"/>
          <w:i/>
          <w:sz w:val="28"/>
        </w:rPr>
      </w:pPr>
    </w:p>
    <w:p w:rsidR="005A4ACE" w:rsidRPr="00BE55F2" w:rsidRDefault="005A4ACE" w:rsidP="005A4ACE">
      <w:pPr>
        <w:pStyle w:val="NormalWeb"/>
        <w:textAlignment w:val="baseline"/>
        <w:rPr>
          <w:rFonts w:ascii="Calibri" w:hAnsi="Calibri" w:cs="Calibri"/>
          <w:sz w:val="28"/>
        </w:rPr>
      </w:pPr>
      <w:r>
        <w:rPr>
          <w:rFonts w:ascii="Calibri" w:hAnsi="Calibri" w:cs="Calibri"/>
          <w:sz w:val="28"/>
        </w:rPr>
        <w:t>H1.0 Lesson 2 Observation results</w:t>
      </w:r>
    </w:p>
    <w:tbl>
      <w:tblPr>
        <w:tblW w:w="0" w:type="auto"/>
        <w:tblCellMar>
          <w:top w:w="15" w:type="dxa"/>
          <w:left w:w="15" w:type="dxa"/>
          <w:bottom w:w="15" w:type="dxa"/>
          <w:right w:w="15" w:type="dxa"/>
        </w:tblCellMar>
        <w:tblLook w:val="04A0" w:firstRow="1" w:lastRow="0" w:firstColumn="1" w:lastColumn="0" w:noHBand="0" w:noVBand="1"/>
      </w:tblPr>
      <w:tblGrid>
        <w:gridCol w:w="1820"/>
        <w:gridCol w:w="2146"/>
        <w:gridCol w:w="1606"/>
        <w:gridCol w:w="576"/>
        <w:gridCol w:w="1114"/>
        <w:gridCol w:w="616"/>
        <w:gridCol w:w="1122"/>
      </w:tblGrid>
      <w:tr w:rsidR="005A4ACE" w:rsidRPr="007324F4" w:rsidTr="00C05AD1">
        <w:trPr>
          <w:trHeight w:val="758"/>
        </w:trPr>
        <w:tc>
          <w:tcPr>
            <w:tcW w:w="399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44"/>
                <w:szCs w:val="44"/>
              </w:rPr>
              <w:t>Baseline</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w:t>
            </w:r>
          </w:p>
          <w:p w:rsidR="005A4ACE" w:rsidRPr="007324F4"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r>
      <w:tr w:rsidR="005A4ACE" w:rsidRPr="007324F4" w:rsidTr="00C05AD1">
        <w:trPr>
          <w:trHeight w:val="772"/>
        </w:trPr>
        <w:tc>
          <w:tcPr>
            <w:tcW w:w="191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jc w:val="center"/>
              <w:rPr>
                <w:rFonts w:ascii="Calibri" w:hAnsi="Calibri" w:cs="Calibri"/>
                <w:b/>
                <w:bCs/>
                <w:color w:val="000000"/>
                <w:sz w:val="48"/>
                <w:szCs w:val="48"/>
                <w:highlight w:val="cyan"/>
              </w:rPr>
            </w:pPr>
            <w:r w:rsidRPr="007324F4">
              <w:rPr>
                <w:rFonts w:ascii="Calibri" w:hAnsi="Calibri" w:cs="Calibri"/>
                <w:b/>
                <w:bCs/>
                <w:color w:val="000000"/>
                <w:sz w:val="48"/>
                <w:szCs w:val="48"/>
                <w:highlight w:val="cyan"/>
              </w:rPr>
              <w:t xml:space="preserve">Child </w:t>
            </w:r>
          </w:p>
          <w:p w:rsidR="005A4ACE" w:rsidRPr="007324F4" w:rsidRDefault="005A4ACE" w:rsidP="00C05AD1">
            <w:pPr>
              <w:jc w:val="center"/>
              <w:rPr>
                <w:rFonts w:ascii="Calibri" w:hAnsi="Calibri" w:cs="Calibri"/>
              </w:rPr>
            </w:pPr>
            <w:r w:rsidRPr="007324F4">
              <w:rPr>
                <w:rFonts w:ascii="Calibri" w:hAnsi="Calibri" w:cs="Calibri"/>
                <w:b/>
                <w:bCs/>
                <w:color w:val="000000"/>
                <w:sz w:val="48"/>
                <w:szCs w:val="48"/>
                <w:highlight w:val="cyan"/>
              </w:rPr>
              <w:t>D</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Type of positive reinforcement</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high</w:t>
            </w:r>
          </w:p>
        </w:tc>
      </w:tr>
      <w:tr w:rsidR="005A4ACE" w:rsidRPr="007324F4" w:rsidTr="00C05AD1">
        <w:trPr>
          <w:trHeight w:val="420"/>
        </w:trPr>
        <w:tc>
          <w:tcPr>
            <w:tcW w:w="1916"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color w:val="000000"/>
                <w:sz w:val="22"/>
                <w:szCs w:val="22"/>
              </w:rPr>
              <w:t>Positive reinforcement for work</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r>
      <w:tr w:rsidR="005A4ACE" w:rsidRPr="007324F4" w:rsidTr="00C05AD1">
        <w:trPr>
          <w:trHeight w:val="420"/>
        </w:trPr>
        <w:tc>
          <w:tcPr>
            <w:tcW w:w="1916" w:type="dxa"/>
            <w:vMerge/>
            <w:tcBorders>
              <w:top w:val="single" w:sz="8" w:space="0" w:color="000000"/>
              <w:left w:val="single" w:sz="8" w:space="0" w:color="000000"/>
              <w:bottom w:val="single" w:sz="8" w:space="0" w:color="000000"/>
              <w:right w:val="single" w:sz="8" w:space="0" w:color="000000"/>
            </w:tcBorders>
            <w:vAlign w:val="center"/>
          </w:tcPr>
          <w:p w:rsidR="005A4ACE" w:rsidRPr="007324F4" w:rsidRDefault="005A4ACE" w:rsidP="00C05AD1">
            <w:pPr>
              <w:rPr>
                <w:rFonts w:ascii="Calibri" w:hAnsi="Calibri" w:cs="Calibri"/>
              </w:rPr>
            </w:pP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color w:val="000000"/>
                <w:sz w:val="22"/>
                <w:szCs w:val="22"/>
              </w:rPr>
            </w:pPr>
            <w:r w:rsidRPr="007324F4">
              <w:rPr>
                <w:rFonts w:ascii="Calibri" w:hAnsi="Calibri" w:cs="Calibri"/>
                <w:color w:val="000000"/>
                <w:sz w:val="22"/>
                <w:szCs w:val="22"/>
              </w:rPr>
              <w:t>Positive reinforcement for behaviour</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spacing w:after="240"/>
              <w:rPr>
                <w:rFonts w:ascii="Calibri" w:hAnsi="Calibri" w:cs="Calibri"/>
              </w:rPr>
            </w:pPr>
          </w:p>
        </w:tc>
      </w:tr>
      <w:tr w:rsidR="005A4ACE" w:rsidRPr="007324F4" w:rsidTr="00C05AD1">
        <w:trPr>
          <w:trHeight w:val="420"/>
        </w:trPr>
        <w:tc>
          <w:tcPr>
            <w:tcW w:w="1916"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Peer Praise</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spacing w:after="240"/>
              <w:rPr>
                <w:rFonts w:ascii="Calibri" w:hAnsi="Calibri" w:cs="Calibri"/>
              </w:rPr>
            </w:pPr>
          </w:p>
        </w:tc>
      </w:tr>
      <w:tr w:rsidR="005A4ACE" w:rsidRPr="007324F4"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Default="005A4ACE" w:rsidP="00C05AD1">
            <w:pPr>
              <w:rPr>
                <w:rFonts w:ascii="Calibri" w:hAnsi="Calibri" w:cs="Calibri"/>
                <w:b/>
                <w:bCs/>
                <w:color w:val="000000"/>
                <w:sz w:val="22"/>
                <w:szCs w:val="22"/>
              </w:rPr>
            </w:pPr>
            <w:r w:rsidRPr="007324F4">
              <w:rPr>
                <w:rFonts w:ascii="Calibri" w:hAnsi="Calibri" w:cs="Calibri"/>
                <w:b/>
                <w:bCs/>
                <w:color w:val="000000"/>
                <w:sz w:val="22"/>
                <w:szCs w:val="22"/>
              </w:rPr>
              <w:t xml:space="preserve">Comments: </w:t>
            </w:r>
          </w:p>
          <w:p w:rsidR="005A4ACE" w:rsidRPr="00BE55F2" w:rsidRDefault="005A4ACE" w:rsidP="00C05AD1">
            <w:pPr>
              <w:rPr>
                <w:rFonts w:ascii="Calibri" w:hAnsi="Calibri" w:cs="Calibri"/>
                <w:b/>
                <w:bCs/>
                <w:color w:val="000000"/>
                <w:sz w:val="22"/>
                <w:szCs w:val="22"/>
              </w:rPr>
            </w:pPr>
          </w:p>
          <w:p w:rsidR="005A4ACE" w:rsidRPr="00BE55F2" w:rsidRDefault="005A4ACE" w:rsidP="00C05AD1">
            <w:pPr>
              <w:rPr>
                <w:rFonts w:ascii="Calibri" w:hAnsi="Calibri" w:cs="Calibri"/>
                <w:color w:val="000000"/>
                <w:sz w:val="22"/>
                <w:szCs w:val="22"/>
              </w:rPr>
            </w:pPr>
            <w:r>
              <w:rPr>
                <w:rFonts w:ascii="Calibri" w:hAnsi="Calibri" w:cs="Calibri"/>
                <w:color w:val="000000"/>
                <w:sz w:val="22"/>
                <w:szCs w:val="22"/>
              </w:rPr>
              <w:t>Consistently well behaved and engaged. Positive effect after praise for behaviour especially. Is the child’s engagement the natural nature of the child or due to the praise? Use of peer praise definitely showed a positive response on motivation and willingness to learn.</w:t>
            </w: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bl>
    <w:tbl>
      <w:tblPr>
        <w:tblpPr w:leftFromText="180" w:rightFromText="180" w:vertAnchor="text" w:tblpY="196"/>
        <w:tblW w:w="0" w:type="auto"/>
        <w:tblCellMar>
          <w:top w:w="15" w:type="dxa"/>
          <w:left w:w="15" w:type="dxa"/>
          <w:bottom w:w="15" w:type="dxa"/>
          <w:right w:w="15" w:type="dxa"/>
        </w:tblCellMar>
        <w:tblLook w:val="04A0" w:firstRow="1" w:lastRow="0" w:firstColumn="1" w:lastColumn="0" w:noHBand="0" w:noVBand="1"/>
      </w:tblPr>
      <w:tblGrid>
        <w:gridCol w:w="1819"/>
        <w:gridCol w:w="2146"/>
        <w:gridCol w:w="1607"/>
        <w:gridCol w:w="576"/>
        <w:gridCol w:w="1114"/>
        <w:gridCol w:w="616"/>
        <w:gridCol w:w="1122"/>
      </w:tblGrid>
      <w:tr w:rsidR="005A4ACE" w:rsidRPr="007324F4" w:rsidTr="00C05AD1">
        <w:trPr>
          <w:trHeight w:val="758"/>
        </w:trPr>
        <w:tc>
          <w:tcPr>
            <w:tcW w:w="399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44"/>
                <w:szCs w:val="44"/>
              </w:rPr>
              <w:t>Baseline</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w:t>
            </w:r>
          </w:p>
          <w:p w:rsidR="005A4ACE" w:rsidRPr="007324F4"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r>
      <w:tr w:rsidR="005A4ACE" w:rsidRPr="007324F4" w:rsidTr="00C05AD1">
        <w:trPr>
          <w:trHeight w:val="737"/>
        </w:trPr>
        <w:tc>
          <w:tcPr>
            <w:tcW w:w="1916"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5A4ACE" w:rsidRPr="00451BE3" w:rsidRDefault="005A4ACE" w:rsidP="00C05AD1">
            <w:pPr>
              <w:jc w:val="center"/>
              <w:rPr>
                <w:rFonts w:ascii="Calibri" w:hAnsi="Calibri" w:cs="Calibri"/>
                <w:b/>
                <w:bCs/>
                <w:color w:val="000000"/>
                <w:sz w:val="48"/>
                <w:szCs w:val="48"/>
                <w:highlight w:val="magenta"/>
              </w:rPr>
            </w:pPr>
            <w:r w:rsidRPr="00451BE3">
              <w:rPr>
                <w:rFonts w:ascii="Calibri" w:hAnsi="Calibri" w:cs="Calibri"/>
                <w:b/>
                <w:bCs/>
                <w:color w:val="000000"/>
                <w:sz w:val="48"/>
                <w:szCs w:val="48"/>
                <w:highlight w:val="magenta"/>
              </w:rPr>
              <w:t xml:space="preserve">Child </w:t>
            </w:r>
          </w:p>
          <w:p w:rsidR="005A4ACE" w:rsidRPr="00451BE3" w:rsidRDefault="005A4ACE" w:rsidP="00C05AD1">
            <w:pPr>
              <w:jc w:val="center"/>
              <w:rPr>
                <w:rFonts w:ascii="Calibri" w:hAnsi="Calibri" w:cs="Calibri"/>
                <w:highlight w:val="magenta"/>
              </w:rPr>
            </w:pPr>
            <w:r w:rsidRPr="00451BE3">
              <w:rPr>
                <w:rFonts w:ascii="Calibri" w:hAnsi="Calibri" w:cs="Calibri"/>
                <w:b/>
                <w:bCs/>
                <w:color w:val="000000"/>
                <w:sz w:val="48"/>
                <w:szCs w:val="48"/>
                <w:highlight w:val="magenta"/>
              </w:rPr>
              <w:t>E</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Type of positive reinforcement</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high</w:t>
            </w:r>
          </w:p>
        </w:tc>
      </w:tr>
      <w:tr w:rsidR="005A4ACE" w:rsidRPr="007324F4" w:rsidTr="00C05AD1">
        <w:trPr>
          <w:trHeight w:val="420"/>
        </w:trPr>
        <w:tc>
          <w:tcPr>
            <w:tcW w:w="1916"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5A4ACE" w:rsidRPr="007324F4" w:rsidRDefault="005A4ACE" w:rsidP="00C05AD1">
            <w:pPr>
              <w:rPr>
                <w:rFonts w:ascii="Calibri" w:hAnsi="Calibri" w:cs="Calibri"/>
              </w:rPr>
            </w:pP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color w:val="000000"/>
                <w:sz w:val="22"/>
                <w:szCs w:val="22"/>
              </w:rPr>
              <w:t>Positive reinforcement for work</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r>
      <w:tr w:rsidR="005A4ACE" w:rsidRPr="007324F4" w:rsidTr="00C05AD1">
        <w:trPr>
          <w:trHeight w:val="420"/>
        </w:trPr>
        <w:tc>
          <w:tcPr>
            <w:tcW w:w="1916"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5A4ACE" w:rsidRPr="007324F4" w:rsidRDefault="005A4ACE" w:rsidP="00C05AD1">
            <w:pPr>
              <w:rPr>
                <w:rFonts w:ascii="Calibri" w:hAnsi="Calibri" w:cs="Calibri"/>
              </w:rPr>
            </w:pP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color w:val="000000"/>
                <w:sz w:val="22"/>
                <w:szCs w:val="22"/>
              </w:rPr>
            </w:pPr>
            <w:r w:rsidRPr="007324F4">
              <w:rPr>
                <w:rFonts w:ascii="Calibri" w:hAnsi="Calibri" w:cs="Calibri"/>
                <w:color w:val="000000"/>
                <w:sz w:val="22"/>
                <w:szCs w:val="22"/>
              </w:rPr>
              <w:t>Positive reinforcement for behaviour</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spacing w:after="240"/>
              <w:rPr>
                <w:rFonts w:ascii="Calibri" w:hAnsi="Calibri" w:cs="Calibri"/>
              </w:rPr>
            </w:pPr>
          </w:p>
        </w:tc>
      </w:tr>
      <w:tr w:rsidR="005A4ACE" w:rsidRPr="007324F4" w:rsidTr="00C05AD1">
        <w:trPr>
          <w:trHeight w:val="420"/>
        </w:trPr>
        <w:tc>
          <w:tcPr>
            <w:tcW w:w="1916"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5A4ACE" w:rsidRPr="007324F4" w:rsidRDefault="005A4ACE" w:rsidP="00C05AD1">
            <w:pPr>
              <w:rPr>
                <w:rFonts w:ascii="Calibri" w:hAnsi="Calibri" w:cs="Calibri"/>
              </w:rPr>
            </w:pP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Peer Praise</w:t>
            </w:r>
          </w:p>
        </w:tc>
        <w:tc>
          <w:tcPr>
            <w:tcW w:w="15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spacing w:after="240"/>
              <w:rPr>
                <w:rFonts w:ascii="Calibri" w:hAnsi="Calibri" w:cs="Calibri"/>
              </w:rPr>
            </w:pPr>
            <w:r>
              <w:rPr>
                <w:rFonts w:ascii="Calibri" w:hAnsi="Calibri" w:cs="Calibri"/>
              </w:rPr>
              <w:t>x</w:t>
            </w:r>
          </w:p>
        </w:tc>
      </w:tr>
      <w:tr w:rsidR="005A4ACE" w:rsidRPr="007324F4"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BE55F2" w:rsidRDefault="005A4ACE" w:rsidP="00C05AD1">
            <w:pPr>
              <w:rPr>
                <w:rFonts w:ascii="Calibri" w:hAnsi="Calibri" w:cs="Calibri"/>
                <w:b/>
                <w:bCs/>
                <w:color w:val="000000"/>
                <w:sz w:val="22"/>
                <w:szCs w:val="22"/>
              </w:rPr>
            </w:pPr>
            <w:r>
              <w:rPr>
                <w:rFonts w:ascii="Calibri" w:hAnsi="Calibri" w:cs="Calibri"/>
                <w:b/>
                <w:bCs/>
                <w:color w:val="000000"/>
                <w:sz w:val="22"/>
                <w:szCs w:val="22"/>
              </w:rPr>
              <w:t>C</w:t>
            </w:r>
            <w:r w:rsidRPr="007324F4">
              <w:rPr>
                <w:rFonts w:ascii="Calibri" w:hAnsi="Calibri" w:cs="Calibri"/>
                <w:b/>
                <w:bCs/>
                <w:color w:val="000000"/>
                <w:sz w:val="22"/>
                <w:szCs w:val="22"/>
              </w:rPr>
              <w:t>omments</w:t>
            </w:r>
            <w:r w:rsidRPr="00451BE3">
              <w:rPr>
                <w:rFonts w:ascii="Calibri" w:hAnsi="Calibri" w:cs="Calibri"/>
                <w:bCs/>
                <w:color w:val="000000"/>
                <w:sz w:val="22"/>
                <w:szCs w:val="22"/>
              </w:rPr>
              <w:t xml:space="preserve">:  Child E became intensely involved when praised by a peer, you could see that they were concentrated and persistent to learn. </w:t>
            </w:r>
            <w:r>
              <w:rPr>
                <w:rFonts w:ascii="Calibri" w:hAnsi="Calibri" w:cs="Calibri"/>
                <w:bCs/>
                <w:color w:val="000000"/>
                <w:sz w:val="22"/>
                <w:szCs w:val="22"/>
              </w:rPr>
              <w:t>Different types of PR seems to work for different children therefore tailoring your PR is imperative to ensure that it has the most impact.</w:t>
            </w: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bl>
    <w:p w:rsidR="005A4ACE" w:rsidRDefault="005A4ACE" w:rsidP="005A4ACE"/>
    <w:tbl>
      <w:tblPr>
        <w:tblW w:w="0" w:type="auto"/>
        <w:tblCellMar>
          <w:top w:w="15" w:type="dxa"/>
          <w:left w:w="15" w:type="dxa"/>
          <w:bottom w:w="15" w:type="dxa"/>
          <w:right w:w="15" w:type="dxa"/>
        </w:tblCellMar>
        <w:tblLook w:val="04A0" w:firstRow="1" w:lastRow="0" w:firstColumn="1" w:lastColumn="0" w:noHBand="0" w:noVBand="1"/>
      </w:tblPr>
      <w:tblGrid>
        <w:gridCol w:w="1902"/>
        <w:gridCol w:w="2088"/>
        <w:gridCol w:w="1582"/>
        <w:gridCol w:w="576"/>
        <w:gridCol w:w="1114"/>
        <w:gridCol w:w="616"/>
        <w:gridCol w:w="1122"/>
      </w:tblGrid>
      <w:tr w:rsidR="005A4ACE" w:rsidRPr="007324F4" w:rsidTr="00C05AD1">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w:t>
            </w:r>
          </w:p>
          <w:p w:rsidR="005A4ACE" w:rsidRPr="007324F4"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r>
      <w:tr w:rsidR="005A4ACE" w:rsidRPr="007324F4" w:rsidTr="00C05AD1">
        <w:trPr>
          <w:trHeight w:val="772"/>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AD671E" w:rsidRDefault="005A4ACE" w:rsidP="00C05AD1">
            <w:pPr>
              <w:jc w:val="center"/>
              <w:rPr>
                <w:rFonts w:ascii="Calibri" w:hAnsi="Calibri" w:cs="Calibri"/>
                <w:b/>
                <w:bCs/>
                <w:color w:val="000000"/>
                <w:sz w:val="48"/>
                <w:szCs w:val="48"/>
                <w:highlight w:val="lightGray"/>
              </w:rPr>
            </w:pPr>
            <w:r w:rsidRPr="00AD671E">
              <w:rPr>
                <w:rFonts w:ascii="Calibri" w:hAnsi="Calibri" w:cs="Calibri"/>
                <w:b/>
                <w:bCs/>
                <w:color w:val="000000"/>
                <w:sz w:val="48"/>
                <w:szCs w:val="48"/>
                <w:highlight w:val="lightGray"/>
              </w:rPr>
              <w:t xml:space="preserve">Child </w:t>
            </w:r>
          </w:p>
          <w:p w:rsidR="005A4ACE" w:rsidRPr="007324F4" w:rsidRDefault="005A4ACE" w:rsidP="00C05AD1">
            <w:pPr>
              <w:jc w:val="center"/>
              <w:rPr>
                <w:rFonts w:ascii="Calibri" w:hAnsi="Calibri" w:cs="Calibri"/>
              </w:rPr>
            </w:pPr>
            <w:r w:rsidRPr="00AD671E">
              <w:rPr>
                <w:rFonts w:ascii="Calibri" w:hAnsi="Calibri" w:cs="Calibri"/>
                <w:b/>
                <w:bCs/>
                <w:color w:val="000000"/>
                <w:sz w:val="48"/>
                <w:szCs w:val="48"/>
                <w:highlight w:val="lightGray"/>
              </w:rPr>
              <w:t>F</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high</w:t>
            </w:r>
          </w:p>
        </w:tc>
      </w:tr>
      <w:tr w:rsidR="005A4ACE" w:rsidRPr="007324F4"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r>
      <w:tr w:rsidR="005A4ACE" w:rsidRPr="007324F4"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tcPr>
          <w:p w:rsidR="005A4ACE" w:rsidRPr="007324F4"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color w:val="000000"/>
                <w:sz w:val="22"/>
                <w:szCs w:val="22"/>
              </w:rPr>
            </w:pPr>
            <w:r w:rsidRPr="007324F4">
              <w:rPr>
                <w:rFonts w:ascii="Calibri" w:hAnsi="Calibri" w:cs="Calibri"/>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spacing w:after="240"/>
              <w:rPr>
                <w:rFonts w:ascii="Calibri" w:hAnsi="Calibri" w:cs="Calibri"/>
              </w:rPr>
            </w:pPr>
          </w:p>
        </w:tc>
      </w:tr>
      <w:tr w:rsidR="005A4ACE" w:rsidRPr="007324F4" w:rsidTr="00C05AD1">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Peer Praise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spacing w:after="240"/>
              <w:rPr>
                <w:rFonts w:ascii="Calibri" w:hAnsi="Calibri" w:cs="Calibri"/>
              </w:rPr>
            </w:pPr>
          </w:p>
        </w:tc>
      </w:tr>
      <w:tr w:rsidR="005A4ACE" w:rsidRPr="007324F4"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22"/>
                <w:szCs w:val="22"/>
              </w:rPr>
              <w:t xml:space="preserve">Comments: </w:t>
            </w:r>
          </w:p>
          <w:p w:rsidR="005A4ACE" w:rsidRDefault="005A4ACE" w:rsidP="00C05AD1">
            <w:pPr>
              <w:rPr>
                <w:rFonts w:ascii="Calibri" w:hAnsi="Calibri" w:cs="Calibri"/>
                <w:color w:val="000000"/>
                <w:sz w:val="22"/>
                <w:szCs w:val="22"/>
              </w:rPr>
            </w:pPr>
          </w:p>
          <w:p w:rsidR="005A4ACE" w:rsidRDefault="005A4ACE" w:rsidP="00C05AD1">
            <w:pPr>
              <w:rPr>
                <w:rFonts w:ascii="Calibri" w:hAnsi="Calibri" w:cs="Calibri"/>
                <w:color w:val="000000"/>
                <w:sz w:val="22"/>
                <w:szCs w:val="22"/>
              </w:rPr>
            </w:pPr>
            <w:r>
              <w:rPr>
                <w:rFonts w:ascii="Calibri" w:hAnsi="Calibri" w:cs="Calibri"/>
                <w:color w:val="000000"/>
                <w:sz w:val="22"/>
                <w:szCs w:val="22"/>
              </w:rPr>
              <w:t xml:space="preserve">After praise that was specific and expansive, there was a positive response, suggesting that the quality of feedback matters. The fact that the child was engaged seemed to be out of interest rather than the praise directly. Child seemed to be ‘in flow’ or engrossed with what he was doing. It raises the question, are some children more engaged in some subjects rather than others? Peer praise wasn’t received very well and negatively impacted the child’s involvement level. </w:t>
            </w:r>
          </w:p>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bl>
    <w:p w:rsidR="005A4ACE" w:rsidRDefault="005A4ACE" w:rsidP="005A4ACE"/>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spacing w:line="276" w:lineRule="auto"/>
        <w:textAlignment w:val="baseline"/>
        <w:rPr>
          <w:rFonts w:ascii="Calibri" w:hAnsi="Calibri" w:cs="Calibri"/>
          <w:sz w:val="28"/>
        </w:rPr>
      </w:pPr>
    </w:p>
    <w:p w:rsidR="005A4ACE" w:rsidRDefault="005A4ACE" w:rsidP="005A4ACE">
      <w:pPr>
        <w:pStyle w:val="NormalWeb"/>
        <w:spacing w:line="276" w:lineRule="auto"/>
        <w:textAlignment w:val="baseline"/>
        <w:rPr>
          <w:rFonts w:ascii="Calibri" w:hAnsi="Calibri" w:cs="Calibri"/>
          <w:sz w:val="28"/>
        </w:rPr>
      </w:pPr>
      <w:r>
        <w:rPr>
          <w:rFonts w:ascii="Calibri" w:hAnsi="Calibri" w:cs="Calibri"/>
          <w:sz w:val="28"/>
        </w:rPr>
        <w:t>H1.1 Lesson 2 Interview</w:t>
      </w:r>
    </w:p>
    <w:p w:rsidR="005A4ACE" w:rsidRDefault="005A4ACE" w:rsidP="005A4ACE">
      <w:pPr>
        <w:pStyle w:val="NormalWeb"/>
        <w:spacing w:line="276" w:lineRule="auto"/>
        <w:textAlignment w:val="baseline"/>
        <w:rPr>
          <w:rFonts w:ascii="Calibri" w:hAnsi="Calibri" w:cs="Calibri"/>
          <w:sz w:val="28"/>
        </w:rPr>
      </w:pPr>
    </w:p>
    <w:p w:rsidR="005A4ACE" w:rsidRPr="008C1878" w:rsidRDefault="005A4ACE" w:rsidP="005A4ACE">
      <w:pPr>
        <w:pStyle w:val="NormalWeb"/>
        <w:spacing w:line="276" w:lineRule="auto"/>
        <w:textAlignment w:val="baseline"/>
        <w:rPr>
          <w:rFonts w:ascii="Calibri" w:hAnsi="Calibri" w:cs="Calibri"/>
          <w:bCs/>
          <w:color w:val="000000" w:themeColor="text1"/>
          <w:sz w:val="22"/>
          <w:szCs w:val="22"/>
        </w:rPr>
      </w:pPr>
      <w:r w:rsidRPr="008C1878">
        <w:rPr>
          <w:rFonts w:ascii="Calibri" w:hAnsi="Calibri" w:cs="Calibri"/>
          <w:b/>
          <w:sz w:val="22"/>
          <w:szCs w:val="22"/>
        </w:rPr>
        <w:t>Question 1</w:t>
      </w:r>
      <w:r w:rsidRPr="008C1878">
        <w:rPr>
          <w:rFonts w:ascii="Calibri" w:hAnsi="Calibri" w:cs="Calibri"/>
          <w:sz w:val="22"/>
          <w:szCs w:val="22"/>
        </w:rPr>
        <w:t xml:space="preserve"> – </w:t>
      </w:r>
      <w:r w:rsidRPr="008C1878">
        <w:rPr>
          <w:rFonts w:ascii="Calibri" w:hAnsi="Calibri" w:cs="Calibri"/>
          <w:bCs/>
          <w:color w:val="000000" w:themeColor="text1"/>
          <w:sz w:val="22"/>
          <w:szCs w:val="22"/>
        </w:rPr>
        <w:t>How involved did you feel in this lesson? (ask them to score out of 5). 1 being extremely low, 5 being very high.</w:t>
      </w:r>
    </w:p>
    <w:p w:rsidR="005A4ACE" w:rsidRPr="008C1878" w:rsidRDefault="005A4ACE" w:rsidP="005A4ACE">
      <w:pPr>
        <w:pStyle w:val="NormalWeb"/>
        <w:spacing w:line="276" w:lineRule="auto"/>
        <w:textAlignment w:val="baseline"/>
        <w:rPr>
          <w:rFonts w:ascii="Calibri" w:hAnsi="Calibri" w:cs="Calibri"/>
          <w:bCs/>
          <w:color w:val="000000" w:themeColor="text1"/>
          <w:sz w:val="22"/>
          <w:szCs w:val="22"/>
        </w:rPr>
      </w:pP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cyan"/>
        </w:rPr>
        <w:t>Child D</w:t>
      </w:r>
      <w:r w:rsidRPr="008C1878">
        <w:rPr>
          <w:rFonts w:ascii="Calibri" w:hAnsi="Calibri" w:cs="Calibri"/>
          <w:sz w:val="22"/>
          <w:szCs w:val="22"/>
        </w:rPr>
        <w:t xml:space="preserve"> – </w:t>
      </w:r>
      <w:r w:rsidRPr="008C1878">
        <w:rPr>
          <w:rFonts w:ascii="Calibri" w:hAnsi="Calibri" w:cs="Calibri"/>
          <w:i/>
          <w:sz w:val="22"/>
          <w:szCs w:val="22"/>
        </w:rPr>
        <w:t>I would say a 4/5 because I did some research and that interests me.</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magenta"/>
        </w:rPr>
        <w:t>Child E</w:t>
      </w:r>
      <w:r w:rsidRPr="008C1878">
        <w:rPr>
          <w:rFonts w:ascii="Calibri" w:hAnsi="Calibri" w:cs="Calibri"/>
          <w:sz w:val="22"/>
          <w:szCs w:val="22"/>
        </w:rPr>
        <w:t xml:space="preserve"> – 3/5 </w:t>
      </w:r>
      <w:r w:rsidRPr="008C1878">
        <w:rPr>
          <w:rFonts w:ascii="Calibri" w:hAnsi="Calibri" w:cs="Calibri"/>
          <w:i/>
          <w:sz w:val="22"/>
          <w:szCs w:val="22"/>
        </w:rPr>
        <w:t>because I drew pictures and got a little help from other members in my group.</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lightGray"/>
        </w:rPr>
        <w:t>Child F</w:t>
      </w:r>
      <w:r w:rsidRPr="008C1878">
        <w:rPr>
          <w:rFonts w:ascii="Calibri" w:hAnsi="Calibri" w:cs="Calibri"/>
          <w:sz w:val="22"/>
          <w:szCs w:val="22"/>
        </w:rPr>
        <w:t xml:space="preserve"> – 4/5 </w:t>
      </w:r>
      <w:r w:rsidRPr="008C1878">
        <w:rPr>
          <w:rFonts w:ascii="Calibri" w:hAnsi="Calibri" w:cs="Calibri"/>
          <w:i/>
          <w:sz w:val="22"/>
          <w:szCs w:val="22"/>
        </w:rPr>
        <w:t>because I done some research. I really found the task useful and enjoyed it because I cannot wait to go on holiday in the summer.</w:t>
      </w:r>
    </w:p>
    <w:p w:rsidR="005A4ACE" w:rsidRPr="008C1878" w:rsidRDefault="005A4ACE" w:rsidP="005A4ACE">
      <w:pPr>
        <w:spacing w:line="276" w:lineRule="auto"/>
        <w:rPr>
          <w:rFonts w:ascii="Calibri" w:hAnsi="Calibri" w:cs="Calibri"/>
          <w:i/>
          <w:sz w:val="22"/>
          <w:szCs w:val="22"/>
        </w:rPr>
      </w:pPr>
    </w:p>
    <w:p w:rsidR="005A4ACE" w:rsidRDefault="005A4ACE" w:rsidP="005A4ACE">
      <w:pPr>
        <w:spacing w:line="276" w:lineRule="auto"/>
        <w:rPr>
          <w:rFonts w:ascii="Calibri" w:hAnsi="Calibri" w:cs="Calibri"/>
          <w:bCs/>
          <w:color w:val="000000" w:themeColor="text1"/>
          <w:sz w:val="22"/>
          <w:szCs w:val="22"/>
        </w:rPr>
      </w:pPr>
      <w:r w:rsidRPr="008C1878">
        <w:rPr>
          <w:rFonts w:ascii="Calibri" w:hAnsi="Calibri" w:cs="Calibri"/>
          <w:b/>
          <w:sz w:val="22"/>
          <w:szCs w:val="22"/>
        </w:rPr>
        <w:t xml:space="preserve">Question 2 </w:t>
      </w:r>
      <w:r w:rsidRPr="008C1878">
        <w:rPr>
          <w:rFonts w:ascii="Calibri" w:hAnsi="Calibri" w:cs="Calibri"/>
          <w:sz w:val="22"/>
          <w:szCs w:val="22"/>
        </w:rPr>
        <w:t xml:space="preserve">– </w:t>
      </w:r>
      <w:r w:rsidRPr="008C1878">
        <w:rPr>
          <w:rFonts w:ascii="Calibri" w:hAnsi="Calibri" w:cs="Calibri"/>
          <w:bCs/>
          <w:color w:val="000000" w:themeColor="text1"/>
          <w:sz w:val="22"/>
          <w:szCs w:val="22"/>
        </w:rPr>
        <w:t>Did you feel encouraged to work harder when you were praised by the teacher/peer?</w:t>
      </w:r>
    </w:p>
    <w:p w:rsidR="005A4ACE" w:rsidRPr="008C1878" w:rsidRDefault="005A4ACE" w:rsidP="005A4ACE">
      <w:pPr>
        <w:spacing w:line="276" w:lineRule="auto"/>
        <w:rPr>
          <w:rFonts w:ascii="Calibri" w:hAnsi="Calibri" w:cs="Calibri"/>
          <w:sz w:val="22"/>
          <w:szCs w:val="22"/>
        </w:rPr>
      </w:pP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cyan"/>
        </w:rPr>
        <w:t>Child D</w:t>
      </w:r>
      <w:r w:rsidRPr="008C1878">
        <w:rPr>
          <w:rFonts w:ascii="Calibri" w:hAnsi="Calibri" w:cs="Calibri"/>
          <w:sz w:val="22"/>
          <w:szCs w:val="22"/>
        </w:rPr>
        <w:t xml:space="preserve"> – </w:t>
      </w:r>
      <w:r w:rsidRPr="008C1878">
        <w:rPr>
          <w:rFonts w:ascii="Calibri" w:hAnsi="Calibri" w:cs="Calibri"/>
          <w:i/>
          <w:sz w:val="22"/>
          <w:szCs w:val="22"/>
        </w:rPr>
        <w:t xml:space="preserve">Yes, very much so, it makes you want to do more and encourages you to be better. </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magenta"/>
        </w:rPr>
        <w:t>Child E</w:t>
      </w:r>
      <w:r w:rsidRPr="008C1878">
        <w:rPr>
          <w:rFonts w:ascii="Calibri" w:hAnsi="Calibri" w:cs="Calibri"/>
          <w:i/>
          <w:sz w:val="22"/>
          <w:szCs w:val="22"/>
        </w:rPr>
        <w:t xml:space="preserve"> – makes you feel like you done something good and makes you proud of yourself.</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lightGray"/>
        </w:rPr>
        <w:t>Child F</w:t>
      </w:r>
      <w:r w:rsidRPr="008C1878">
        <w:rPr>
          <w:rFonts w:ascii="Calibri" w:hAnsi="Calibri" w:cs="Calibri"/>
          <w:i/>
          <w:sz w:val="22"/>
          <w:szCs w:val="22"/>
        </w:rPr>
        <w:t xml:space="preserve"> – Mm, Happy.</w:t>
      </w:r>
    </w:p>
    <w:p w:rsidR="005A4ACE" w:rsidRDefault="005A4ACE" w:rsidP="005A4ACE">
      <w:pPr>
        <w:spacing w:line="276" w:lineRule="auto"/>
        <w:rPr>
          <w:rFonts w:ascii="Calibri" w:hAnsi="Calibri" w:cs="Calibri"/>
          <w:sz w:val="22"/>
          <w:szCs w:val="22"/>
        </w:rPr>
      </w:pPr>
    </w:p>
    <w:p w:rsidR="005A4ACE" w:rsidRPr="001E2658" w:rsidRDefault="005A4ACE" w:rsidP="005A4ACE">
      <w:pPr>
        <w:pStyle w:val="NormalWeb"/>
        <w:spacing w:line="276" w:lineRule="auto"/>
        <w:textAlignment w:val="baseline"/>
        <w:rPr>
          <w:rFonts w:ascii="Calibri" w:hAnsi="Calibri" w:cs="Calibri"/>
          <w:bCs/>
          <w:color w:val="000000" w:themeColor="text1"/>
          <w:sz w:val="22"/>
          <w:szCs w:val="22"/>
        </w:rPr>
      </w:pPr>
      <w:r w:rsidRPr="008C1878">
        <w:rPr>
          <w:rFonts w:ascii="Calibri" w:hAnsi="Calibri" w:cs="Calibri"/>
          <w:b/>
          <w:sz w:val="22"/>
          <w:szCs w:val="22"/>
        </w:rPr>
        <w:t>Question 3</w:t>
      </w:r>
      <w:r w:rsidRPr="008C1878">
        <w:rPr>
          <w:rFonts w:ascii="Calibri" w:hAnsi="Calibri" w:cs="Calibri"/>
          <w:sz w:val="22"/>
          <w:szCs w:val="22"/>
        </w:rPr>
        <w:t xml:space="preserve"> – </w:t>
      </w:r>
      <w:r>
        <w:rPr>
          <w:rFonts w:ascii="Calibri" w:hAnsi="Calibri" w:cs="Calibri"/>
          <w:bCs/>
          <w:color w:val="000000" w:themeColor="text1"/>
          <w:sz w:val="22"/>
          <w:szCs w:val="22"/>
        </w:rPr>
        <w:t>How does positive reinforcement make you feel?</w:t>
      </w:r>
    </w:p>
    <w:p w:rsidR="005A4ACE" w:rsidRPr="008C1878" w:rsidRDefault="005A4ACE" w:rsidP="005A4ACE">
      <w:pPr>
        <w:spacing w:line="276" w:lineRule="auto"/>
        <w:rPr>
          <w:rFonts w:ascii="Calibri" w:hAnsi="Calibri" w:cs="Calibri"/>
          <w:sz w:val="22"/>
          <w:szCs w:val="22"/>
        </w:rPr>
      </w:pP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cyan"/>
        </w:rPr>
        <w:t>Child D</w:t>
      </w:r>
      <w:r w:rsidRPr="008C1878">
        <w:rPr>
          <w:rFonts w:ascii="Calibri" w:hAnsi="Calibri" w:cs="Calibri"/>
          <w:sz w:val="22"/>
          <w:szCs w:val="22"/>
        </w:rPr>
        <w:t xml:space="preserve"> </w:t>
      </w:r>
      <w:r w:rsidRPr="008C1878">
        <w:rPr>
          <w:rFonts w:ascii="Calibri" w:hAnsi="Calibri" w:cs="Calibri"/>
          <w:i/>
          <w:sz w:val="22"/>
          <w:szCs w:val="22"/>
        </w:rPr>
        <w:t>– Yes it makes us feel excited and happy.</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magenta"/>
        </w:rPr>
        <w:t>Child E</w:t>
      </w:r>
      <w:r w:rsidRPr="008C1878">
        <w:rPr>
          <w:rFonts w:ascii="Calibri" w:hAnsi="Calibri" w:cs="Calibri"/>
          <w:i/>
          <w:sz w:val="22"/>
          <w:szCs w:val="22"/>
        </w:rPr>
        <w:t xml:space="preserve"> – Yes it makes you feel you should do more good things. It makes you feel happy and nice. </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lightGray"/>
        </w:rPr>
        <w:t>Child F</w:t>
      </w:r>
      <w:r w:rsidRPr="008C1878">
        <w:rPr>
          <w:rFonts w:ascii="Calibri" w:hAnsi="Calibri" w:cs="Calibri"/>
          <w:sz w:val="22"/>
          <w:szCs w:val="22"/>
        </w:rPr>
        <w:t xml:space="preserve"> </w:t>
      </w:r>
      <w:r w:rsidRPr="008C1878">
        <w:rPr>
          <w:rFonts w:ascii="Calibri" w:hAnsi="Calibri" w:cs="Calibri"/>
          <w:i/>
          <w:sz w:val="22"/>
          <w:szCs w:val="22"/>
        </w:rPr>
        <w:t xml:space="preserve">–  Happy. </w:t>
      </w:r>
    </w:p>
    <w:p w:rsidR="005A4ACE" w:rsidRPr="008C1878" w:rsidRDefault="005A4ACE" w:rsidP="005A4ACE">
      <w:pPr>
        <w:spacing w:line="276" w:lineRule="auto"/>
        <w:rPr>
          <w:rFonts w:ascii="Calibri" w:hAnsi="Calibri" w:cs="Calibri"/>
          <w:i/>
          <w:sz w:val="22"/>
          <w:szCs w:val="22"/>
        </w:rPr>
      </w:pPr>
    </w:p>
    <w:p w:rsidR="005A4ACE" w:rsidRPr="001E2658" w:rsidRDefault="005A4ACE" w:rsidP="005A4ACE">
      <w:pPr>
        <w:pStyle w:val="NormalWeb"/>
        <w:spacing w:line="276" w:lineRule="auto"/>
        <w:textAlignment w:val="baseline"/>
        <w:rPr>
          <w:rFonts w:ascii="Calibri" w:hAnsi="Calibri" w:cs="Calibri"/>
          <w:bCs/>
          <w:color w:val="000000" w:themeColor="text1"/>
          <w:sz w:val="22"/>
          <w:szCs w:val="22"/>
        </w:rPr>
      </w:pPr>
      <w:r w:rsidRPr="008C1878">
        <w:rPr>
          <w:rFonts w:ascii="Calibri" w:hAnsi="Calibri" w:cs="Calibri"/>
          <w:b/>
          <w:sz w:val="22"/>
          <w:szCs w:val="22"/>
        </w:rPr>
        <w:t>Question 4</w:t>
      </w:r>
      <w:r w:rsidRPr="008C1878">
        <w:rPr>
          <w:rFonts w:ascii="Calibri" w:hAnsi="Calibri" w:cs="Calibri"/>
          <w:sz w:val="22"/>
          <w:szCs w:val="22"/>
        </w:rPr>
        <w:t xml:space="preserve"> – </w:t>
      </w:r>
      <w:r w:rsidRPr="001E2658">
        <w:rPr>
          <w:rFonts w:ascii="Calibri" w:hAnsi="Calibri" w:cs="Calibri"/>
          <w:bCs/>
          <w:color w:val="000000" w:themeColor="text1"/>
          <w:sz w:val="22"/>
          <w:szCs w:val="22"/>
        </w:rPr>
        <w:t>What other types of positive reinforcement do you enjoy?</w:t>
      </w:r>
    </w:p>
    <w:p w:rsidR="005A4ACE" w:rsidRPr="008C1878" w:rsidRDefault="005A4ACE" w:rsidP="005A4ACE">
      <w:pPr>
        <w:spacing w:line="276" w:lineRule="auto"/>
        <w:rPr>
          <w:rFonts w:ascii="Calibri" w:hAnsi="Calibri" w:cs="Calibri"/>
          <w:sz w:val="22"/>
          <w:szCs w:val="22"/>
        </w:rPr>
      </w:pP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cyan"/>
        </w:rPr>
        <w:t>Child D</w:t>
      </w:r>
      <w:r w:rsidRPr="008C1878">
        <w:rPr>
          <w:rFonts w:ascii="Calibri" w:hAnsi="Calibri" w:cs="Calibri"/>
          <w:sz w:val="22"/>
          <w:szCs w:val="22"/>
        </w:rPr>
        <w:t xml:space="preserve"> – </w:t>
      </w:r>
      <w:r w:rsidRPr="008C1878">
        <w:rPr>
          <w:rFonts w:ascii="Calibri" w:hAnsi="Calibri" w:cs="Calibri"/>
          <w:i/>
          <w:sz w:val="22"/>
          <w:szCs w:val="22"/>
        </w:rPr>
        <w:t>would feel good with stickers and a reward would make you happy.</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magenta"/>
        </w:rPr>
        <w:t>Child E</w:t>
      </w:r>
      <w:r w:rsidRPr="008C1878">
        <w:rPr>
          <w:rFonts w:ascii="Calibri" w:hAnsi="Calibri" w:cs="Calibri"/>
          <w:i/>
          <w:sz w:val="22"/>
          <w:szCs w:val="22"/>
        </w:rPr>
        <w:t xml:space="preserve"> – would be happy with stickers as I like stickers or Class Dojo. </w:t>
      </w:r>
    </w:p>
    <w:p w:rsidR="005A4ACE" w:rsidRPr="008C1878" w:rsidRDefault="005A4ACE" w:rsidP="005A4ACE">
      <w:pPr>
        <w:spacing w:line="276" w:lineRule="auto"/>
        <w:rPr>
          <w:rFonts w:ascii="Calibri" w:hAnsi="Calibri" w:cs="Calibri"/>
          <w:i/>
          <w:sz w:val="22"/>
          <w:szCs w:val="22"/>
        </w:rPr>
      </w:pPr>
      <w:r w:rsidRPr="008C1878">
        <w:rPr>
          <w:rFonts w:ascii="Calibri" w:hAnsi="Calibri" w:cs="Calibri"/>
          <w:sz w:val="22"/>
          <w:szCs w:val="22"/>
          <w:highlight w:val="lightGray"/>
        </w:rPr>
        <w:t>Child F</w:t>
      </w:r>
      <w:r w:rsidRPr="008C1878">
        <w:rPr>
          <w:rFonts w:ascii="Calibri" w:hAnsi="Calibri" w:cs="Calibri"/>
          <w:i/>
          <w:sz w:val="22"/>
          <w:szCs w:val="22"/>
        </w:rPr>
        <w:t xml:space="preserve"> – would like a game at the end of the lesson to look forward to. </w:t>
      </w:r>
    </w:p>
    <w:p w:rsidR="005A4ACE" w:rsidRPr="008C1878" w:rsidRDefault="005A4ACE" w:rsidP="005A4ACE">
      <w:pPr>
        <w:spacing w:line="276" w:lineRule="auto"/>
        <w:rPr>
          <w:rFonts w:ascii="Calibri" w:hAnsi="Calibri" w:cs="Calibri"/>
          <w:sz w:val="22"/>
          <w:szCs w:val="22"/>
        </w:rPr>
      </w:pPr>
    </w:p>
    <w:p w:rsidR="005A4ACE" w:rsidRDefault="005A4ACE" w:rsidP="005A4ACE">
      <w:pPr>
        <w:spacing w:line="276" w:lineRule="auto"/>
        <w:rPr>
          <w:rFonts w:ascii="Calibri" w:hAnsi="Calibri" w:cs="Calibri"/>
          <w:sz w:val="22"/>
          <w:szCs w:val="22"/>
        </w:rPr>
      </w:pPr>
      <w:r w:rsidRPr="008C1878">
        <w:rPr>
          <w:rFonts w:ascii="Calibri" w:hAnsi="Calibri" w:cs="Calibri"/>
          <w:b/>
          <w:sz w:val="22"/>
          <w:szCs w:val="22"/>
        </w:rPr>
        <w:t>Question 5</w:t>
      </w:r>
      <w:r w:rsidRPr="008C1878">
        <w:rPr>
          <w:rFonts w:ascii="Calibri" w:hAnsi="Calibri" w:cs="Calibri"/>
          <w:sz w:val="22"/>
          <w:szCs w:val="22"/>
        </w:rPr>
        <w:t xml:space="preserve"> – What could we do to make the lesson better?</w:t>
      </w:r>
    </w:p>
    <w:p w:rsidR="005A4ACE" w:rsidRPr="008C1878" w:rsidRDefault="005A4ACE" w:rsidP="005A4ACE">
      <w:pPr>
        <w:spacing w:line="276" w:lineRule="auto"/>
        <w:rPr>
          <w:rFonts w:ascii="Calibri" w:hAnsi="Calibri" w:cs="Calibri"/>
          <w:sz w:val="22"/>
          <w:szCs w:val="22"/>
        </w:rPr>
      </w:pPr>
    </w:p>
    <w:p w:rsidR="005A4ACE" w:rsidRPr="00C47D24" w:rsidRDefault="005A4ACE" w:rsidP="005A4ACE">
      <w:pPr>
        <w:spacing w:line="276" w:lineRule="auto"/>
        <w:rPr>
          <w:rFonts w:ascii="Calibri" w:hAnsi="Calibri" w:cs="Calibri"/>
          <w:i/>
          <w:sz w:val="22"/>
          <w:szCs w:val="22"/>
        </w:rPr>
      </w:pPr>
      <w:r w:rsidRPr="008C1878">
        <w:rPr>
          <w:rFonts w:ascii="Calibri" w:hAnsi="Calibri" w:cs="Calibri"/>
          <w:sz w:val="22"/>
          <w:szCs w:val="22"/>
          <w:highlight w:val="cyan"/>
        </w:rPr>
        <w:t>Child D</w:t>
      </w:r>
      <w:r w:rsidRPr="008C1878">
        <w:rPr>
          <w:rFonts w:ascii="Calibri" w:hAnsi="Calibri" w:cs="Calibri"/>
          <w:sz w:val="22"/>
          <w:szCs w:val="22"/>
        </w:rPr>
        <w:t xml:space="preserve"> – </w:t>
      </w:r>
      <w:r w:rsidRPr="00C47D24">
        <w:rPr>
          <w:rFonts w:ascii="Calibri" w:hAnsi="Calibri" w:cs="Calibri"/>
          <w:i/>
          <w:sz w:val="22"/>
          <w:szCs w:val="22"/>
        </w:rPr>
        <w:t>would work harder if there was a game at the end.</w:t>
      </w:r>
    </w:p>
    <w:p w:rsidR="005A4ACE" w:rsidRPr="00C47D24" w:rsidRDefault="005A4ACE" w:rsidP="005A4ACE">
      <w:pPr>
        <w:spacing w:line="276" w:lineRule="auto"/>
        <w:rPr>
          <w:rFonts w:ascii="Calibri" w:hAnsi="Calibri" w:cs="Calibri"/>
          <w:i/>
          <w:sz w:val="22"/>
          <w:szCs w:val="22"/>
        </w:rPr>
      </w:pPr>
      <w:r w:rsidRPr="00C47D24">
        <w:rPr>
          <w:rFonts w:ascii="Calibri" w:hAnsi="Calibri" w:cs="Calibri"/>
          <w:sz w:val="22"/>
          <w:szCs w:val="22"/>
          <w:highlight w:val="magenta"/>
        </w:rPr>
        <w:t>Child E</w:t>
      </w:r>
      <w:r w:rsidRPr="00C47D24">
        <w:rPr>
          <w:rFonts w:ascii="Calibri" w:hAnsi="Calibri" w:cs="Calibri"/>
          <w:i/>
          <w:sz w:val="22"/>
          <w:szCs w:val="22"/>
        </w:rPr>
        <w:t xml:space="preserve"> – I agree with Child D, I would like a game at the end.</w:t>
      </w:r>
    </w:p>
    <w:p w:rsidR="005A4ACE" w:rsidRPr="00C47D24" w:rsidRDefault="005A4ACE" w:rsidP="005A4ACE">
      <w:pPr>
        <w:spacing w:line="276" w:lineRule="auto"/>
        <w:rPr>
          <w:rFonts w:ascii="Calibri" w:hAnsi="Calibri" w:cs="Calibri"/>
          <w:i/>
          <w:sz w:val="22"/>
          <w:szCs w:val="22"/>
        </w:rPr>
      </w:pPr>
      <w:r w:rsidRPr="00C47D24">
        <w:rPr>
          <w:rFonts w:ascii="Calibri" w:hAnsi="Calibri" w:cs="Calibri"/>
          <w:sz w:val="22"/>
          <w:szCs w:val="22"/>
          <w:highlight w:val="lightGray"/>
        </w:rPr>
        <w:t>Child F</w:t>
      </w:r>
      <w:r w:rsidRPr="00C47D24">
        <w:rPr>
          <w:rFonts w:ascii="Calibri" w:hAnsi="Calibri" w:cs="Calibri"/>
          <w:i/>
          <w:sz w:val="22"/>
          <w:szCs w:val="22"/>
        </w:rPr>
        <w:t xml:space="preserve"> – Me too, I like games at the end and we would work harder also.</w:t>
      </w:r>
    </w:p>
    <w:p w:rsidR="005A4ACE" w:rsidRDefault="005A4ACE" w:rsidP="005A4ACE">
      <w:pPr>
        <w:spacing w:line="276" w:lineRule="auto"/>
        <w:rPr>
          <w:rFonts w:ascii="Calibri" w:hAnsi="Calibri" w:cs="Calibri"/>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r w:rsidRPr="00C47D24">
        <w:rPr>
          <w:rFonts w:ascii="Calibri" w:hAnsi="Calibri" w:cs="Calibri"/>
          <w:b/>
          <w:bCs/>
          <w:color w:val="000000" w:themeColor="text1"/>
          <w:sz w:val="22"/>
          <w:szCs w:val="22"/>
        </w:rPr>
        <w:t>Question 6</w:t>
      </w:r>
      <w:r>
        <w:rPr>
          <w:rFonts w:ascii="Calibri" w:hAnsi="Calibri" w:cs="Calibri"/>
          <w:bCs/>
          <w:color w:val="000000" w:themeColor="text1"/>
          <w:sz w:val="22"/>
          <w:szCs w:val="22"/>
        </w:rPr>
        <w:t xml:space="preserve"> - </w:t>
      </w:r>
      <w:r w:rsidRPr="00C47D24">
        <w:rPr>
          <w:rFonts w:ascii="Calibri" w:hAnsi="Calibri" w:cs="Calibri"/>
          <w:bCs/>
          <w:color w:val="000000" w:themeColor="text1"/>
          <w:sz w:val="22"/>
          <w:szCs w:val="22"/>
        </w:rPr>
        <w:t>When other children in your class praise you, how do you feel?</w:t>
      </w: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r w:rsidRPr="00C47D24">
        <w:rPr>
          <w:rFonts w:ascii="Calibri" w:hAnsi="Calibri" w:cs="Calibri"/>
          <w:bCs/>
          <w:color w:val="000000" w:themeColor="text1"/>
          <w:sz w:val="22"/>
          <w:szCs w:val="22"/>
          <w:highlight w:val="magenta"/>
        </w:rPr>
        <w:t>Child E</w:t>
      </w:r>
      <w:r>
        <w:rPr>
          <w:rFonts w:ascii="Calibri" w:hAnsi="Calibri" w:cs="Calibri"/>
          <w:bCs/>
          <w:color w:val="000000" w:themeColor="text1"/>
          <w:sz w:val="22"/>
          <w:szCs w:val="22"/>
        </w:rPr>
        <w:t xml:space="preserve"> – </w:t>
      </w:r>
      <w:r w:rsidRPr="00C47D24">
        <w:rPr>
          <w:rFonts w:ascii="Calibri" w:hAnsi="Calibri" w:cs="Calibri"/>
          <w:bCs/>
          <w:i/>
          <w:color w:val="000000" w:themeColor="text1"/>
          <w:sz w:val="22"/>
          <w:szCs w:val="22"/>
        </w:rPr>
        <w:t>I feel really happy because they are my friends and want to see me do well.</w:t>
      </w:r>
    </w:p>
    <w:p w:rsidR="005A4ACE" w:rsidRDefault="005A4ACE" w:rsidP="005A4ACE">
      <w:pPr>
        <w:pStyle w:val="NormalWeb"/>
        <w:spacing w:line="276" w:lineRule="auto"/>
        <w:textAlignment w:val="baseline"/>
        <w:rPr>
          <w:rFonts w:ascii="Calibri" w:hAnsi="Calibri" w:cs="Calibri"/>
          <w:bCs/>
          <w:i/>
          <w:color w:val="000000" w:themeColor="text1"/>
          <w:sz w:val="22"/>
          <w:szCs w:val="22"/>
        </w:rPr>
      </w:pPr>
      <w:r w:rsidRPr="00C47D24">
        <w:rPr>
          <w:rFonts w:ascii="Calibri" w:hAnsi="Calibri" w:cs="Calibri"/>
          <w:bCs/>
          <w:color w:val="000000" w:themeColor="text1"/>
          <w:sz w:val="22"/>
          <w:szCs w:val="22"/>
          <w:highlight w:val="cyan"/>
        </w:rPr>
        <w:t>Child D</w:t>
      </w:r>
      <w:r>
        <w:rPr>
          <w:rFonts w:ascii="Calibri" w:hAnsi="Calibri" w:cs="Calibri"/>
          <w:bCs/>
          <w:color w:val="000000" w:themeColor="text1"/>
          <w:sz w:val="22"/>
          <w:szCs w:val="22"/>
        </w:rPr>
        <w:t xml:space="preserve"> – </w:t>
      </w:r>
      <w:r w:rsidRPr="00C47D24">
        <w:rPr>
          <w:rFonts w:ascii="Calibri" w:hAnsi="Calibri" w:cs="Calibri"/>
          <w:bCs/>
          <w:i/>
          <w:color w:val="000000" w:themeColor="text1"/>
          <w:sz w:val="22"/>
          <w:szCs w:val="22"/>
        </w:rPr>
        <w:t>I am pleased when I get praised, it makes me feel motivated to do more</w:t>
      </w:r>
      <w:r>
        <w:rPr>
          <w:rFonts w:ascii="Calibri" w:hAnsi="Calibri" w:cs="Calibri"/>
          <w:bCs/>
          <w:i/>
          <w:color w:val="000000" w:themeColor="text1"/>
          <w:sz w:val="22"/>
          <w:szCs w:val="22"/>
        </w:rPr>
        <w:t>.</w:t>
      </w:r>
    </w:p>
    <w:p w:rsidR="005A4ACE" w:rsidRPr="00C47D24" w:rsidRDefault="005A4ACE" w:rsidP="005A4ACE">
      <w:pPr>
        <w:pStyle w:val="NormalWeb"/>
        <w:spacing w:line="276" w:lineRule="auto"/>
        <w:textAlignment w:val="baseline"/>
        <w:rPr>
          <w:rFonts w:ascii="Calibri" w:hAnsi="Calibri" w:cs="Calibri"/>
          <w:bCs/>
          <w:color w:val="000000" w:themeColor="text1"/>
          <w:sz w:val="22"/>
          <w:szCs w:val="22"/>
        </w:rPr>
      </w:pPr>
      <w:r w:rsidRPr="00C47D24">
        <w:rPr>
          <w:rFonts w:ascii="Calibri" w:hAnsi="Calibri" w:cs="Calibri"/>
          <w:bCs/>
          <w:color w:val="000000" w:themeColor="text1"/>
          <w:sz w:val="22"/>
          <w:szCs w:val="22"/>
          <w:highlight w:val="lightGray"/>
        </w:rPr>
        <w:t>Child F</w:t>
      </w:r>
      <w:r>
        <w:rPr>
          <w:rFonts w:ascii="Calibri" w:hAnsi="Calibri" w:cs="Calibri"/>
          <w:bCs/>
          <w:color w:val="000000" w:themeColor="text1"/>
          <w:sz w:val="22"/>
          <w:szCs w:val="22"/>
        </w:rPr>
        <w:t xml:space="preserve"> – </w:t>
      </w:r>
      <w:r w:rsidRPr="00C47D24">
        <w:rPr>
          <w:rFonts w:ascii="Calibri" w:hAnsi="Calibri" w:cs="Calibri"/>
          <w:bCs/>
          <w:i/>
          <w:color w:val="000000" w:themeColor="text1"/>
          <w:sz w:val="22"/>
          <w:szCs w:val="22"/>
        </w:rPr>
        <w:t>I feel happy.</w:t>
      </w:r>
      <w:r>
        <w:rPr>
          <w:rFonts w:ascii="Calibri" w:hAnsi="Calibri" w:cs="Calibri"/>
          <w:bCs/>
          <w:color w:val="000000" w:themeColor="text1"/>
          <w:sz w:val="22"/>
          <w:szCs w:val="22"/>
        </w:rPr>
        <w:t xml:space="preserve"> </w:t>
      </w:r>
    </w:p>
    <w:p w:rsidR="005A4ACE" w:rsidRPr="008C1878" w:rsidRDefault="005A4ACE" w:rsidP="005A4ACE">
      <w:pPr>
        <w:spacing w:line="276" w:lineRule="auto"/>
        <w:rPr>
          <w:rFonts w:ascii="Calibri" w:hAnsi="Calibri" w:cs="Calibri"/>
          <w:sz w:val="22"/>
          <w:szCs w:val="22"/>
        </w:rPr>
      </w:pPr>
    </w:p>
    <w:p w:rsidR="005A4ACE" w:rsidRPr="008C1878" w:rsidRDefault="005A4ACE" w:rsidP="005A4ACE">
      <w:pPr>
        <w:pStyle w:val="NormalWeb"/>
        <w:spacing w:line="276" w:lineRule="auto"/>
        <w:textAlignment w:val="baseline"/>
        <w:rPr>
          <w:rFonts w:ascii="Calibri" w:hAnsi="Calibri" w:cs="Calibri"/>
          <w:sz w:val="22"/>
          <w:szCs w:val="22"/>
        </w:rPr>
      </w:pPr>
    </w:p>
    <w:p w:rsidR="005A4ACE" w:rsidRPr="008C1878" w:rsidRDefault="005A4ACE" w:rsidP="005A4ACE">
      <w:pPr>
        <w:pStyle w:val="NormalWeb"/>
        <w:spacing w:line="276" w:lineRule="auto"/>
        <w:textAlignment w:val="baseline"/>
        <w:rPr>
          <w:rFonts w:ascii="Calibri" w:hAnsi="Calibri" w:cs="Calibri"/>
          <w:sz w:val="22"/>
          <w:szCs w:val="22"/>
        </w:rPr>
      </w:pPr>
    </w:p>
    <w:p w:rsidR="005A4ACE" w:rsidRDefault="005A4ACE" w:rsidP="005A4ACE">
      <w:pPr>
        <w:pStyle w:val="NormalWeb"/>
        <w:spacing w:line="276" w:lineRule="auto"/>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r>
        <w:rPr>
          <w:rFonts w:ascii="Calibri" w:hAnsi="Calibri" w:cs="Calibri"/>
          <w:sz w:val="28"/>
        </w:rPr>
        <w:t>H1.2 Lesson 2 Reflection</w:t>
      </w:r>
    </w:p>
    <w:p w:rsidR="005A4ACE" w:rsidRDefault="005A4ACE" w:rsidP="005A4ACE">
      <w:pPr>
        <w:pStyle w:val="NormalWeb"/>
        <w:textAlignment w:val="baseline"/>
        <w:rPr>
          <w:rFonts w:ascii="Calibri" w:hAnsi="Calibri" w:cs="Calibri"/>
          <w:sz w:val="28"/>
        </w:rPr>
      </w:pPr>
    </w:p>
    <w:tbl>
      <w:tblPr>
        <w:tblStyle w:val="TableGrid"/>
        <w:tblpPr w:leftFromText="180" w:rightFromText="180" w:vertAnchor="text" w:horzAnchor="margin" w:tblpXSpec="center" w:tblpY="111"/>
        <w:tblW w:w="10206" w:type="dxa"/>
        <w:tblLook w:val="04A0" w:firstRow="1" w:lastRow="0" w:firstColumn="1" w:lastColumn="0" w:noHBand="0" w:noVBand="1"/>
      </w:tblPr>
      <w:tblGrid>
        <w:gridCol w:w="2552"/>
        <w:gridCol w:w="7654"/>
      </w:tblGrid>
      <w:tr w:rsidR="005A4ACE" w:rsidRPr="006556FE" w:rsidTr="00C05AD1">
        <w:tc>
          <w:tcPr>
            <w:tcW w:w="10206" w:type="dxa"/>
            <w:gridSpan w:val="2"/>
            <w:shd w:val="clear" w:color="auto" w:fill="E7E6E6" w:themeFill="background2"/>
          </w:tcPr>
          <w:p w:rsidR="005A4ACE" w:rsidRPr="006556FE" w:rsidRDefault="005A4ACE" w:rsidP="00C05AD1">
            <w:pPr>
              <w:jc w:val="center"/>
              <w:rPr>
                <w:rFonts w:ascii="Calibri" w:hAnsi="Calibri" w:cs="Calibri"/>
                <w:i/>
                <w:sz w:val="24"/>
                <w:szCs w:val="24"/>
                <w:lang w:val="en-US"/>
              </w:rPr>
            </w:pPr>
            <w:r w:rsidRPr="006556FE">
              <w:rPr>
                <w:rFonts w:ascii="Calibri" w:hAnsi="Calibri" w:cs="Calibri"/>
                <w:i/>
                <w:sz w:val="24"/>
                <w:szCs w:val="24"/>
                <w:lang w:val="en-US"/>
              </w:rPr>
              <w:t>Experience</w:t>
            </w:r>
          </w:p>
          <w:p w:rsidR="005A4ACE" w:rsidRPr="006556FE" w:rsidRDefault="005A4ACE" w:rsidP="00C05AD1">
            <w:pPr>
              <w:rPr>
                <w:rFonts w:ascii="Calibri" w:hAnsi="Calibri" w:cs="Calibri"/>
                <w:b/>
                <w:sz w:val="24"/>
                <w:szCs w:val="24"/>
                <w:u w:val="single"/>
                <w:lang w:val="en-US"/>
              </w:rPr>
            </w:pPr>
          </w:p>
        </w:tc>
      </w:tr>
      <w:tr w:rsidR="005A4ACE" w:rsidRPr="00A64333" w:rsidTr="00C05AD1">
        <w:tc>
          <w:tcPr>
            <w:tcW w:w="2552" w:type="dxa"/>
          </w:tcPr>
          <w:p w:rsidR="005A4ACE" w:rsidRPr="006556FE" w:rsidRDefault="005A4ACE" w:rsidP="00C05AD1">
            <w:pPr>
              <w:rPr>
                <w:rFonts w:ascii="Calibri" w:hAnsi="Calibri" w:cs="Calibri"/>
                <w:i/>
                <w:color w:val="000000" w:themeColor="text1"/>
                <w:sz w:val="24"/>
                <w:szCs w:val="24"/>
                <w:lang w:val="en-US"/>
              </w:rPr>
            </w:pPr>
            <w:r w:rsidRPr="006556FE">
              <w:rPr>
                <w:rFonts w:ascii="Calibri" w:hAnsi="Calibri" w:cs="Calibri"/>
                <w:i/>
                <w:color w:val="000000" w:themeColor="text1"/>
                <w:sz w:val="24"/>
                <w:szCs w:val="24"/>
                <w:highlight w:val="yellow"/>
                <w:lang w:val="en-US"/>
              </w:rPr>
              <w:t>Feelings</w:t>
            </w:r>
          </w:p>
        </w:tc>
        <w:tc>
          <w:tcPr>
            <w:tcW w:w="7654" w:type="dxa"/>
          </w:tcPr>
          <w:p w:rsidR="005A4ACE" w:rsidRPr="00A64333" w:rsidRDefault="005A4ACE" w:rsidP="00C05AD1">
            <w:pPr>
              <w:spacing w:line="276" w:lineRule="auto"/>
              <w:rPr>
                <w:rFonts w:ascii="Calibri" w:hAnsi="Calibri" w:cs="Calibri"/>
                <w:lang w:val="en-US"/>
              </w:rPr>
            </w:pPr>
            <w:r>
              <w:rPr>
                <w:rFonts w:ascii="Calibri" w:hAnsi="Calibri" w:cs="Calibri"/>
                <w:lang w:val="en-US"/>
              </w:rPr>
              <w:t xml:space="preserve">With a sense of nostalgia going back to another school I had previously been too, I was excited to see my partner teach and the effect peer praise would have on the data. </w:t>
            </w:r>
          </w:p>
        </w:tc>
      </w:tr>
      <w:tr w:rsidR="005A4ACE" w:rsidRPr="00A64333" w:rsidTr="00C05AD1">
        <w:tc>
          <w:tcPr>
            <w:tcW w:w="2552" w:type="dxa"/>
          </w:tcPr>
          <w:p w:rsidR="005A4ACE" w:rsidRPr="006556FE" w:rsidRDefault="005A4ACE" w:rsidP="00C05AD1">
            <w:pPr>
              <w:rPr>
                <w:rFonts w:ascii="Calibri" w:hAnsi="Calibri" w:cs="Calibri"/>
                <w:i/>
                <w:sz w:val="24"/>
                <w:szCs w:val="24"/>
                <w:highlight w:val="red"/>
                <w:lang w:val="en-US"/>
              </w:rPr>
            </w:pPr>
          </w:p>
          <w:p w:rsidR="005A4ACE" w:rsidRPr="006556FE" w:rsidRDefault="005A4ACE" w:rsidP="00C05AD1">
            <w:pPr>
              <w:rPr>
                <w:rFonts w:ascii="Calibri" w:hAnsi="Calibri" w:cs="Calibri"/>
                <w:i/>
                <w:sz w:val="24"/>
                <w:szCs w:val="24"/>
                <w:lang w:val="en-US"/>
              </w:rPr>
            </w:pPr>
            <w:r w:rsidRPr="006556FE">
              <w:rPr>
                <w:rFonts w:ascii="Calibri" w:hAnsi="Calibri" w:cs="Calibri"/>
                <w:i/>
                <w:sz w:val="24"/>
                <w:szCs w:val="24"/>
                <w:highlight w:val="red"/>
                <w:lang w:val="en-US"/>
              </w:rPr>
              <w:t>Remember and Understand</w:t>
            </w:r>
          </w:p>
          <w:p w:rsidR="005A4ACE" w:rsidRPr="006556FE" w:rsidRDefault="005A4ACE" w:rsidP="00C05AD1">
            <w:pPr>
              <w:rPr>
                <w:rFonts w:ascii="Calibri" w:hAnsi="Calibri" w:cs="Calibri"/>
                <w:i/>
                <w:sz w:val="24"/>
                <w:szCs w:val="24"/>
                <w:lang w:val="en-US"/>
              </w:rPr>
            </w:pPr>
          </w:p>
          <w:p w:rsidR="005A4ACE" w:rsidRPr="006556FE" w:rsidRDefault="005A4ACE" w:rsidP="00C05AD1">
            <w:pPr>
              <w:rPr>
                <w:rFonts w:ascii="Calibri" w:hAnsi="Calibri" w:cs="Calibri"/>
                <w:i/>
                <w:sz w:val="24"/>
                <w:szCs w:val="24"/>
                <w:lang w:val="en-US"/>
              </w:rPr>
            </w:pPr>
          </w:p>
        </w:tc>
        <w:tc>
          <w:tcPr>
            <w:tcW w:w="7654" w:type="dxa"/>
          </w:tcPr>
          <w:p w:rsidR="005A4ACE" w:rsidRPr="00A64333" w:rsidRDefault="005A4ACE" w:rsidP="00C05AD1">
            <w:pPr>
              <w:spacing w:line="276" w:lineRule="auto"/>
              <w:rPr>
                <w:rFonts w:ascii="Calibri" w:hAnsi="Calibri" w:cs="Calibri"/>
                <w:b/>
                <w:u w:val="single"/>
                <w:lang w:val="en-US"/>
              </w:rPr>
            </w:pPr>
          </w:p>
          <w:p w:rsidR="005A4ACE" w:rsidRDefault="005A4ACE" w:rsidP="00C05AD1">
            <w:pPr>
              <w:spacing w:line="276" w:lineRule="auto"/>
              <w:rPr>
                <w:rFonts w:ascii="Calibri" w:hAnsi="Calibri" w:cs="Calibri"/>
                <w:lang w:val="en-US"/>
              </w:rPr>
            </w:pPr>
            <w:r w:rsidRPr="00A64333">
              <w:rPr>
                <w:rFonts w:ascii="Calibri" w:hAnsi="Calibri" w:cs="Calibri"/>
                <w:lang w:val="en-US"/>
              </w:rPr>
              <w:t>The purpose of the study was to give specific verbal feedback (using our natural initiative and the Appendix E toolbox)</w:t>
            </w:r>
            <w:r>
              <w:rPr>
                <w:rFonts w:ascii="Calibri" w:hAnsi="Calibri" w:cs="Calibri"/>
                <w:lang w:val="en-US"/>
              </w:rPr>
              <w:t xml:space="preserve"> and to ensure that this feedback was descriptive and prescriptive.</w:t>
            </w:r>
          </w:p>
          <w:p w:rsidR="005A4ACE" w:rsidRDefault="005A4ACE" w:rsidP="00C05AD1">
            <w:pPr>
              <w:spacing w:line="276" w:lineRule="auto"/>
              <w:rPr>
                <w:rFonts w:ascii="Calibri" w:hAnsi="Calibri" w:cs="Calibri"/>
                <w:lang w:val="en-US"/>
              </w:rPr>
            </w:pPr>
          </w:p>
          <w:p w:rsidR="005A4ACE" w:rsidRDefault="005A4ACE" w:rsidP="00C05AD1">
            <w:pPr>
              <w:spacing w:line="276" w:lineRule="auto"/>
              <w:rPr>
                <w:rFonts w:ascii="Calibri" w:hAnsi="Calibri" w:cs="Calibri"/>
                <w:lang w:val="en-US"/>
              </w:rPr>
            </w:pPr>
            <w:r w:rsidRPr="00A64333">
              <w:rPr>
                <w:rFonts w:ascii="Calibri" w:hAnsi="Calibri" w:cs="Calibri"/>
                <w:lang w:val="en-US"/>
              </w:rPr>
              <w:t>There were 14 child</w:t>
            </w:r>
            <w:r>
              <w:rPr>
                <w:rFonts w:ascii="Calibri" w:hAnsi="Calibri" w:cs="Calibri"/>
                <w:lang w:val="en-US"/>
              </w:rPr>
              <w:t xml:space="preserve">ren whose task it was to create a poster for a holiday from a pack of information they had been given. Again, teamwork was essential here. </w:t>
            </w:r>
          </w:p>
          <w:p w:rsidR="005A4ACE" w:rsidRDefault="005A4ACE" w:rsidP="00C05AD1">
            <w:pPr>
              <w:spacing w:line="276" w:lineRule="auto"/>
              <w:rPr>
                <w:rFonts w:ascii="Calibri" w:hAnsi="Calibri" w:cs="Calibri"/>
                <w:lang w:val="en-US"/>
              </w:rPr>
            </w:pPr>
          </w:p>
          <w:p w:rsidR="005A4ACE" w:rsidRDefault="005A4ACE" w:rsidP="00C05AD1">
            <w:pPr>
              <w:rPr>
                <w:rFonts w:ascii="Calibri" w:hAnsi="Calibri" w:cs="Calibri"/>
                <w:color w:val="000000"/>
              </w:rPr>
            </w:pPr>
            <w:r w:rsidRPr="00BE55F2">
              <w:rPr>
                <w:rFonts w:ascii="Calibri" w:hAnsi="Calibri" w:cs="Calibri"/>
                <w:b/>
                <w:lang w:val="en-US"/>
              </w:rPr>
              <w:t>Child D</w:t>
            </w:r>
            <w:r>
              <w:rPr>
                <w:rFonts w:ascii="Calibri" w:hAnsi="Calibri" w:cs="Calibri"/>
                <w:b/>
                <w:lang w:val="en-US"/>
              </w:rPr>
              <w:t xml:space="preserve"> - </w:t>
            </w:r>
            <w:r>
              <w:rPr>
                <w:rFonts w:ascii="Calibri" w:hAnsi="Calibri" w:cs="Calibri"/>
                <w:color w:val="000000"/>
              </w:rPr>
              <w:t xml:space="preserve"> </w:t>
            </w:r>
            <w:r w:rsidRPr="00BE55F2">
              <w:rPr>
                <w:rFonts w:ascii="Calibri" w:hAnsi="Calibri" w:cs="Calibri"/>
                <w:i/>
                <w:color w:val="000000"/>
              </w:rPr>
              <w:t>Consistently well behaved and engaged. Positive effect after praise for behaviour especially. Is the child’s engagement the natural nature of the child or due to the praise? Use of peer praise definitely showed a positive response on motivation and willingness to learn</w:t>
            </w:r>
            <w:r>
              <w:rPr>
                <w:rFonts w:ascii="Calibri" w:hAnsi="Calibri" w:cs="Calibri"/>
                <w:color w:val="000000"/>
              </w:rPr>
              <w:t>.</w:t>
            </w:r>
          </w:p>
          <w:p w:rsidR="005A4ACE" w:rsidRDefault="005A4ACE" w:rsidP="00C05AD1">
            <w:pPr>
              <w:rPr>
                <w:rFonts w:ascii="Calibri" w:hAnsi="Calibri" w:cs="Calibri"/>
                <w:color w:val="000000"/>
              </w:rPr>
            </w:pPr>
          </w:p>
          <w:p w:rsidR="005A4ACE" w:rsidRDefault="005A4ACE" w:rsidP="00C05AD1">
            <w:pPr>
              <w:rPr>
                <w:rFonts w:ascii="Calibri" w:hAnsi="Calibri" w:cs="Calibri"/>
                <w:bCs/>
                <w:i/>
                <w:color w:val="000000"/>
              </w:rPr>
            </w:pPr>
            <w:r w:rsidRPr="00BE55F2">
              <w:rPr>
                <w:rFonts w:ascii="Calibri" w:hAnsi="Calibri" w:cs="Calibri"/>
                <w:b/>
                <w:bCs/>
                <w:color w:val="000000"/>
              </w:rPr>
              <w:t>Child E</w:t>
            </w:r>
            <w:r w:rsidRPr="00451BE3">
              <w:rPr>
                <w:rFonts w:ascii="Calibri" w:hAnsi="Calibri" w:cs="Calibri"/>
                <w:bCs/>
                <w:color w:val="000000"/>
              </w:rPr>
              <w:t xml:space="preserve"> </w:t>
            </w:r>
            <w:r>
              <w:rPr>
                <w:rFonts w:ascii="Calibri" w:hAnsi="Calibri" w:cs="Calibri"/>
                <w:bCs/>
                <w:color w:val="000000"/>
              </w:rPr>
              <w:t xml:space="preserve">- </w:t>
            </w:r>
            <w:r w:rsidRPr="00BE55F2">
              <w:rPr>
                <w:rFonts w:ascii="Calibri" w:hAnsi="Calibri" w:cs="Calibri"/>
                <w:bCs/>
                <w:i/>
                <w:color w:val="000000"/>
              </w:rPr>
              <w:t>became intensely involved when praised by a peer, you could see that they were concentrated and persistent to learn. Different types of PR seems to work for different children therefore tailoring your PR is imperative to ensure that it has the most impact.</w:t>
            </w:r>
          </w:p>
          <w:p w:rsidR="005A4ACE" w:rsidRDefault="005A4ACE" w:rsidP="00C05AD1">
            <w:pPr>
              <w:rPr>
                <w:rFonts w:ascii="Calibri" w:hAnsi="Calibri" w:cs="Calibri"/>
                <w:bCs/>
                <w:i/>
                <w:color w:val="000000"/>
              </w:rPr>
            </w:pPr>
          </w:p>
          <w:p w:rsidR="005A4ACE" w:rsidRPr="00BE55F2" w:rsidRDefault="005A4ACE" w:rsidP="00C05AD1">
            <w:pPr>
              <w:rPr>
                <w:rFonts w:ascii="Calibri" w:hAnsi="Calibri" w:cs="Calibri"/>
                <w:i/>
                <w:color w:val="000000"/>
              </w:rPr>
            </w:pPr>
            <w:r>
              <w:rPr>
                <w:rFonts w:ascii="Calibri" w:hAnsi="Calibri" w:cs="Calibri"/>
                <w:b/>
                <w:bCs/>
                <w:color w:val="000000"/>
              </w:rPr>
              <w:t xml:space="preserve">Child F - </w:t>
            </w:r>
            <w:r w:rsidRPr="00BE55F2">
              <w:rPr>
                <w:rFonts w:ascii="Calibri" w:hAnsi="Calibri" w:cs="Calibri"/>
                <w:i/>
                <w:color w:val="000000"/>
              </w:rPr>
              <w:t xml:space="preserve">After praise that was specific and expansive, there was a positive response, suggesting that the quality of feedback matters. The fact that the child was engaged seemed to be out of interest rather than the praise directly. Child seemed to be ‘in flow’ or engrossed with what he was doing. It raises the question, are some children more engaged in some subjects rather than others? Peer praise wasn’t received very well and negatively impacted the child’s involvement level. </w:t>
            </w:r>
          </w:p>
          <w:p w:rsidR="005A4ACE" w:rsidRPr="00BE55F2" w:rsidRDefault="005A4ACE" w:rsidP="00C05AD1">
            <w:pPr>
              <w:spacing w:line="276" w:lineRule="auto"/>
              <w:rPr>
                <w:rFonts w:ascii="Calibri" w:hAnsi="Calibri" w:cs="Calibri"/>
                <w:b/>
                <w:lang w:val="en-US"/>
              </w:rPr>
            </w:pPr>
          </w:p>
        </w:tc>
      </w:tr>
      <w:tr w:rsidR="005A4ACE" w:rsidRPr="008C1878" w:rsidTr="00C05AD1">
        <w:tc>
          <w:tcPr>
            <w:tcW w:w="2552" w:type="dxa"/>
          </w:tcPr>
          <w:p w:rsidR="005A4ACE" w:rsidRPr="006556FE" w:rsidRDefault="005A4ACE" w:rsidP="00C05AD1">
            <w:pPr>
              <w:rPr>
                <w:rFonts w:ascii="Calibri" w:hAnsi="Calibri" w:cs="Calibri"/>
                <w:i/>
                <w:sz w:val="24"/>
                <w:szCs w:val="24"/>
              </w:rPr>
            </w:pPr>
            <w:r w:rsidRPr="006556FE">
              <w:rPr>
                <w:rFonts w:ascii="Calibri" w:hAnsi="Calibri" w:cs="Calibri"/>
                <w:i/>
                <w:sz w:val="24"/>
                <w:szCs w:val="24"/>
                <w:highlight w:val="green"/>
                <w:lang w:val="en-US"/>
              </w:rPr>
              <w:t>Evaluate and analyze</w:t>
            </w:r>
            <w:r w:rsidRPr="006556FE">
              <w:rPr>
                <w:rFonts w:ascii="Calibri" w:hAnsi="Calibri" w:cs="Calibri"/>
                <w:i/>
                <w:sz w:val="24"/>
                <w:szCs w:val="24"/>
              </w:rPr>
              <w:t xml:space="preserve"> </w:t>
            </w:r>
          </w:p>
          <w:p w:rsidR="005A4ACE" w:rsidRPr="006556FE" w:rsidRDefault="005A4ACE" w:rsidP="00C05AD1">
            <w:pPr>
              <w:rPr>
                <w:rFonts w:ascii="Calibri" w:hAnsi="Calibri" w:cs="Calibri"/>
                <w:i/>
                <w:sz w:val="24"/>
                <w:szCs w:val="24"/>
                <w:lang w:val="en-US"/>
              </w:rPr>
            </w:pPr>
          </w:p>
          <w:p w:rsidR="005A4ACE" w:rsidRPr="006556FE" w:rsidRDefault="005A4ACE" w:rsidP="00C05AD1">
            <w:pPr>
              <w:rPr>
                <w:rFonts w:ascii="Calibri" w:hAnsi="Calibri" w:cs="Calibri"/>
                <w:i/>
                <w:sz w:val="24"/>
                <w:szCs w:val="24"/>
                <w:lang w:val="en-US"/>
              </w:rPr>
            </w:pPr>
          </w:p>
        </w:tc>
        <w:tc>
          <w:tcPr>
            <w:tcW w:w="7654" w:type="dxa"/>
          </w:tcPr>
          <w:p w:rsidR="005A4ACE" w:rsidRPr="00A64333" w:rsidRDefault="005A4ACE" w:rsidP="00C05AD1">
            <w:pPr>
              <w:spacing w:line="276" w:lineRule="auto"/>
              <w:rPr>
                <w:rFonts w:ascii="Calibri" w:hAnsi="Calibri" w:cs="Calibri"/>
                <w:b/>
                <w:lang w:val="en-US"/>
              </w:rPr>
            </w:pPr>
          </w:p>
          <w:p w:rsidR="005A4ACE" w:rsidRPr="00A64333" w:rsidRDefault="005A4ACE" w:rsidP="00C05AD1">
            <w:pPr>
              <w:spacing w:line="276" w:lineRule="auto"/>
              <w:rPr>
                <w:rFonts w:ascii="Calibri" w:hAnsi="Calibri" w:cs="Calibri"/>
                <w:b/>
                <w:lang w:val="en-US"/>
              </w:rPr>
            </w:pPr>
            <w:r w:rsidRPr="00A64333">
              <w:rPr>
                <w:rFonts w:ascii="Calibri" w:hAnsi="Calibri" w:cs="Calibri"/>
                <w:b/>
                <w:lang w:val="en-US"/>
              </w:rPr>
              <w:t>Interesting points the data showed us about verbal praise:</w:t>
            </w:r>
          </w:p>
          <w:p w:rsidR="005A4ACE" w:rsidRPr="00A64333" w:rsidRDefault="005A4ACE" w:rsidP="00C05AD1">
            <w:pPr>
              <w:spacing w:line="276" w:lineRule="auto"/>
              <w:rPr>
                <w:rFonts w:ascii="Calibri" w:hAnsi="Calibri" w:cs="Calibri"/>
                <w:b/>
                <w:lang w:val="en-US"/>
              </w:rPr>
            </w:pPr>
          </w:p>
          <w:p w:rsidR="005A4ACE" w:rsidRDefault="005A4ACE" w:rsidP="00C05AD1">
            <w:pPr>
              <w:spacing w:line="276" w:lineRule="auto"/>
              <w:rPr>
                <w:rFonts w:ascii="Calibri" w:hAnsi="Calibri" w:cs="Calibri"/>
                <w:lang w:val="en-US"/>
              </w:rPr>
            </w:pPr>
            <w:r>
              <w:rPr>
                <w:rFonts w:ascii="Calibri" w:hAnsi="Calibri" w:cs="Calibri"/>
                <w:lang w:val="en-US"/>
              </w:rPr>
              <w:t xml:space="preserve">Child D showed the most response to PR, however this child was also given a level of responsibility, to lead the group. This begged the question, does responsibly effect involvement? It was really interesting and difficult to see whether the effect of the child’s raise in involvement level was down to the PR or other factors such as interest in the subject, or their natural involvement level. I believe that some children are more engaged than others naturally hence the baseline section of the observation schedule. Peer feedback was positively portrayed within the interview however the observation showed mixed effectiveness. </w:t>
            </w:r>
          </w:p>
          <w:p w:rsidR="005A4ACE" w:rsidRPr="0023289A" w:rsidRDefault="005A4ACE" w:rsidP="00C05AD1">
            <w:pPr>
              <w:spacing w:line="276" w:lineRule="auto"/>
              <w:rPr>
                <w:rFonts w:ascii="Calibri" w:hAnsi="Calibri" w:cs="Calibri"/>
                <w:lang w:val="en-US"/>
              </w:rPr>
            </w:pPr>
          </w:p>
          <w:p w:rsidR="005A4ACE" w:rsidRPr="0023289A" w:rsidRDefault="005A4ACE" w:rsidP="00C05AD1">
            <w:pPr>
              <w:spacing w:line="276" w:lineRule="auto"/>
              <w:rPr>
                <w:rFonts w:ascii="Calibri" w:hAnsi="Calibri" w:cs="Calibri"/>
                <w:lang w:val="en-US"/>
              </w:rPr>
            </w:pPr>
            <w:r w:rsidRPr="0023289A">
              <w:rPr>
                <w:rFonts w:ascii="Calibri" w:hAnsi="Calibri" w:cs="Calibri"/>
                <w:lang w:val="en-US"/>
              </w:rPr>
              <w:lastRenderedPageBreak/>
              <w:t xml:space="preserve">The delivery of peer praise was fantastic, </w:t>
            </w:r>
            <w:r>
              <w:rPr>
                <w:rFonts w:ascii="Calibri" w:hAnsi="Calibri" w:cs="Calibri"/>
                <w:lang w:val="en-US"/>
              </w:rPr>
              <w:t>especially when targeting behavior.</w:t>
            </w:r>
          </w:p>
          <w:p w:rsidR="005A4ACE" w:rsidRDefault="005A4ACE" w:rsidP="00C05AD1">
            <w:pPr>
              <w:spacing w:line="276" w:lineRule="auto"/>
              <w:rPr>
                <w:rFonts w:ascii="Calibri" w:hAnsi="Calibri" w:cs="Calibri"/>
                <w:b/>
                <w:lang w:val="en-US"/>
              </w:rPr>
            </w:pPr>
          </w:p>
          <w:p w:rsidR="005A4ACE" w:rsidRPr="008C1878" w:rsidRDefault="005A4ACE" w:rsidP="00C05AD1">
            <w:pPr>
              <w:spacing w:line="276" w:lineRule="auto"/>
              <w:rPr>
                <w:rFonts w:ascii="Calibri" w:hAnsi="Calibri" w:cs="Calibri"/>
                <w:lang w:val="en-US"/>
              </w:rPr>
            </w:pPr>
          </w:p>
        </w:tc>
      </w:tr>
      <w:tr w:rsidR="005A4ACE" w:rsidRPr="00A64333" w:rsidTr="00C05AD1">
        <w:trPr>
          <w:trHeight w:val="2555"/>
        </w:trPr>
        <w:tc>
          <w:tcPr>
            <w:tcW w:w="2552" w:type="dxa"/>
          </w:tcPr>
          <w:p w:rsidR="005A4ACE" w:rsidRPr="006556FE" w:rsidRDefault="005A4ACE" w:rsidP="00C05AD1">
            <w:pPr>
              <w:rPr>
                <w:rFonts w:ascii="Calibri" w:hAnsi="Calibri" w:cs="Calibri"/>
                <w:i/>
                <w:sz w:val="24"/>
                <w:szCs w:val="24"/>
                <w:highlight w:val="cyan"/>
                <w:lang w:val="en-US"/>
              </w:rPr>
            </w:pPr>
          </w:p>
          <w:p w:rsidR="005A4ACE" w:rsidRPr="006556FE" w:rsidRDefault="005A4ACE" w:rsidP="00C05AD1">
            <w:pPr>
              <w:rPr>
                <w:rFonts w:ascii="Calibri" w:hAnsi="Calibri" w:cs="Calibri"/>
                <w:sz w:val="24"/>
                <w:szCs w:val="24"/>
                <w:highlight w:val="cyan"/>
                <w:lang w:val="en-US"/>
              </w:rPr>
            </w:pPr>
            <w:r w:rsidRPr="006556FE">
              <w:rPr>
                <w:rFonts w:ascii="Calibri" w:hAnsi="Calibri" w:cs="Calibri"/>
                <w:sz w:val="24"/>
                <w:szCs w:val="24"/>
                <w:highlight w:val="magenta"/>
                <w:lang w:val="en-US"/>
              </w:rPr>
              <w:t xml:space="preserve">Collective </w:t>
            </w:r>
            <w:r>
              <w:rPr>
                <w:rFonts w:ascii="Calibri" w:hAnsi="Calibri" w:cs="Calibri"/>
                <w:sz w:val="24"/>
                <w:szCs w:val="24"/>
                <w:highlight w:val="magenta"/>
                <w:lang w:val="en-US"/>
              </w:rPr>
              <w:t>Conclusion</w:t>
            </w:r>
          </w:p>
        </w:tc>
        <w:tc>
          <w:tcPr>
            <w:tcW w:w="7654" w:type="dxa"/>
          </w:tcPr>
          <w:p w:rsidR="005A4ACE" w:rsidRPr="0023289A" w:rsidRDefault="005A4ACE" w:rsidP="00C05AD1">
            <w:pPr>
              <w:spacing w:line="276" w:lineRule="auto"/>
              <w:rPr>
                <w:rFonts w:ascii="Calibri" w:hAnsi="Calibri" w:cs="Calibri"/>
                <w:b/>
                <w:sz w:val="24"/>
                <w:szCs w:val="24"/>
                <w:lang w:val="en-US"/>
              </w:rPr>
            </w:pPr>
          </w:p>
          <w:p w:rsidR="005A4ACE" w:rsidRPr="0023289A" w:rsidRDefault="005A4ACE" w:rsidP="00C05AD1">
            <w:pPr>
              <w:pStyle w:val="NormalWeb"/>
              <w:spacing w:line="276" w:lineRule="auto"/>
              <w:textAlignment w:val="baseline"/>
              <w:rPr>
                <w:rFonts w:ascii="Calibri" w:hAnsi="Calibri" w:cs="Calibri"/>
                <w:i/>
                <w:sz w:val="24"/>
                <w:szCs w:val="24"/>
              </w:rPr>
            </w:pPr>
            <w:r w:rsidRPr="0023289A">
              <w:rPr>
                <w:rFonts w:ascii="Calibri" w:hAnsi="Calibri" w:cs="Calibri"/>
                <w:sz w:val="24"/>
                <w:szCs w:val="24"/>
                <w:lang w:val="en-US"/>
              </w:rPr>
              <w:t xml:space="preserve"> </w:t>
            </w:r>
            <w:r w:rsidRPr="0023289A">
              <w:rPr>
                <w:rFonts w:ascii="Calibri" w:hAnsi="Calibri" w:cs="Calibri"/>
                <w:sz w:val="24"/>
                <w:szCs w:val="24"/>
              </w:rPr>
              <w:t>The next steps we made here was to continue to refine the way we praise, to ensure it is more specific, genuine, kind and prescriptive. The past two interviews have highlighted the use of an incentive at the end therefore we will combine verbal praise, peer praise and an end of lesson incentive to see how affective this will be on involvement.</w:t>
            </w:r>
          </w:p>
        </w:tc>
      </w:tr>
    </w:tbl>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b/>
          <w:sz w:val="28"/>
        </w:rPr>
      </w:pPr>
    </w:p>
    <w:p w:rsidR="005A4ACE" w:rsidRDefault="005A4ACE" w:rsidP="005A4ACE">
      <w:pPr>
        <w:pStyle w:val="NormalWeb"/>
        <w:spacing w:line="276" w:lineRule="auto"/>
        <w:textAlignment w:val="baseline"/>
        <w:rPr>
          <w:rFonts w:ascii="Calibri" w:hAnsi="Calibri" w:cs="Calibri"/>
          <w:i/>
          <w:sz w:val="28"/>
        </w:rPr>
      </w:pPr>
      <w:r w:rsidRPr="004C581A">
        <w:rPr>
          <w:rFonts w:ascii="Calibri" w:hAnsi="Calibri" w:cs="Calibri"/>
          <w:b/>
          <w:sz w:val="28"/>
        </w:rPr>
        <w:t xml:space="preserve">Appendix </w:t>
      </w:r>
      <w:r>
        <w:rPr>
          <w:rFonts w:ascii="Calibri" w:hAnsi="Calibri" w:cs="Calibri"/>
          <w:b/>
          <w:sz w:val="28"/>
        </w:rPr>
        <w:t>I</w:t>
      </w:r>
      <w:r w:rsidRPr="004C581A">
        <w:rPr>
          <w:rFonts w:ascii="Calibri" w:hAnsi="Calibri" w:cs="Calibri"/>
          <w:sz w:val="28"/>
        </w:rPr>
        <w:t xml:space="preserve"> </w:t>
      </w:r>
      <w:r>
        <w:rPr>
          <w:rFonts w:ascii="Calibri" w:hAnsi="Calibri" w:cs="Calibri"/>
          <w:i/>
          <w:sz w:val="28"/>
        </w:rPr>
        <w:t>Lesson 3 Data</w:t>
      </w:r>
    </w:p>
    <w:p w:rsidR="005A4ACE" w:rsidRDefault="005A4ACE" w:rsidP="005A4ACE">
      <w:pPr>
        <w:pStyle w:val="NormalWeb"/>
        <w:spacing w:line="276" w:lineRule="auto"/>
        <w:textAlignment w:val="baseline"/>
        <w:rPr>
          <w:rFonts w:ascii="Calibri" w:hAnsi="Calibri" w:cs="Calibri"/>
          <w:sz w:val="28"/>
        </w:rPr>
      </w:pPr>
    </w:p>
    <w:p w:rsidR="005A4ACE" w:rsidRPr="009461E0" w:rsidRDefault="005A4ACE" w:rsidP="005A4ACE">
      <w:pPr>
        <w:pStyle w:val="NormalWeb"/>
        <w:spacing w:line="276" w:lineRule="auto"/>
        <w:textAlignment w:val="baseline"/>
        <w:rPr>
          <w:rFonts w:ascii="Calibri" w:hAnsi="Calibri" w:cs="Calibri"/>
          <w:sz w:val="28"/>
        </w:rPr>
      </w:pPr>
      <w:r>
        <w:rPr>
          <w:rFonts w:ascii="Calibri" w:hAnsi="Calibri" w:cs="Calibri"/>
          <w:sz w:val="28"/>
        </w:rPr>
        <w:t>I1.0 Lesson 3 Observation</w:t>
      </w:r>
    </w:p>
    <w:tbl>
      <w:tblPr>
        <w:tblW w:w="0" w:type="auto"/>
        <w:tblCellMar>
          <w:top w:w="15" w:type="dxa"/>
          <w:left w:w="15" w:type="dxa"/>
          <w:bottom w:w="15" w:type="dxa"/>
          <w:right w:w="15" w:type="dxa"/>
        </w:tblCellMar>
        <w:tblLook w:val="04A0" w:firstRow="1" w:lastRow="0" w:firstColumn="1" w:lastColumn="0" w:noHBand="0" w:noVBand="1"/>
      </w:tblPr>
      <w:tblGrid>
        <w:gridCol w:w="1749"/>
        <w:gridCol w:w="2196"/>
        <w:gridCol w:w="1627"/>
        <w:gridCol w:w="576"/>
        <w:gridCol w:w="1114"/>
        <w:gridCol w:w="616"/>
        <w:gridCol w:w="1122"/>
      </w:tblGrid>
      <w:tr w:rsidR="005A4ACE" w:rsidRPr="007324F4" w:rsidTr="00C05AD1">
        <w:trPr>
          <w:trHeight w:val="758"/>
        </w:trPr>
        <w:tc>
          <w:tcPr>
            <w:tcW w:w="394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44"/>
                <w:szCs w:val="44"/>
              </w:rPr>
              <w:t>Baseline</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r>
              <w:rPr>
                <w:rFonts w:ascii="Calibri" w:hAnsi="Calibri" w:cs="Calibri"/>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w:t>
            </w:r>
          </w:p>
          <w:p w:rsidR="005A4ACE" w:rsidRPr="007324F4"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r>
      <w:tr w:rsidR="005A4ACE" w:rsidRPr="007324F4" w:rsidTr="00C05AD1">
        <w:trPr>
          <w:trHeight w:val="772"/>
        </w:trPr>
        <w:tc>
          <w:tcPr>
            <w:tcW w:w="175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BE55F2" w:rsidRDefault="005A4ACE" w:rsidP="00C05AD1">
            <w:pPr>
              <w:jc w:val="center"/>
              <w:rPr>
                <w:rFonts w:ascii="Calibri" w:hAnsi="Calibri" w:cs="Calibri"/>
                <w:b/>
                <w:bCs/>
                <w:color w:val="000000"/>
                <w:sz w:val="48"/>
                <w:szCs w:val="48"/>
                <w:highlight w:val="blue"/>
              </w:rPr>
            </w:pPr>
            <w:r w:rsidRPr="00BE55F2">
              <w:rPr>
                <w:rFonts w:ascii="Calibri" w:hAnsi="Calibri" w:cs="Calibri"/>
                <w:b/>
                <w:bCs/>
                <w:color w:val="000000"/>
                <w:sz w:val="48"/>
                <w:szCs w:val="48"/>
                <w:highlight w:val="blue"/>
              </w:rPr>
              <w:t xml:space="preserve">Child </w:t>
            </w:r>
          </w:p>
          <w:p w:rsidR="005A4ACE" w:rsidRPr="007324F4" w:rsidRDefault="005A4ACE" w:rsidP="00C05AD1">
            <w:pPr>
              <w:jc w:val="center"/>
              <w:rPr>
                <w:rFonts w:ascii="Calibri" w:hAnsi="Calibri" w:cs="Calibri"/>
              </w:rPr>
            </w:pPr>
            <w:r w:rsidRPr="00BE55F2">
              <w:rPr>
                <w:rFonts w:ascii="Calibri" w:hAnsi="Calibri" w:cs="Calibri"/>
                <w:b/>
                <w:bCs/>
                <w:color w:val="000000"/>
                <w:sz w:val="48"/>
                <w:szCs w:val="48"/>
                <w:highlight w:val="blue"/>
              </w:rPr>
              <w:t>G</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Type of positive reinforcement</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high</w:t>
            </w:r>
          </w:p>
        </w:tc>
      </w:tr>
      <w:tr w:rsidR="005A4ACE" w:rsidRPr="007324F4" w:rsidTr="00C05AD1">
        <w:trPr>
          <w:trHeight w:val="420"/>
        </w:trPr>
        <w:tc>
          <w:tcPr>
            <w:tcW w:w="1750"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color w:val="000000"/>
                <w:sz w:val="22"/>
                <w:szCs w:val="22"/>
              </w:rPr>
              <w:t>Positive reinforcement for work</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r>
      <w:tr w:rsidR="005A4ACE" w:rsidRPr="007324F4" w:rsidTr="00C05AD1">
        <w:trPr>
          <w:trHeight w:val="420"/>
        </w:trPr>
        <w:tc>
          <w:tcPr>
            <w:tcW w:w="1750" w:type="dxa"/>
            <w:vMerge/>
            <w:tcBorders>
              <w:top w:val="single" w:sz="8" w:space="0" w:color="000000"/>
              <w:left w:val="single" w:sz="8" w:space="0" w:color="000000"/>
              <w:bottom w:val="single" w:sz="8" w:space="0" w:color="000000"/>
              <w:right w:val="single" w:sz="8" w:space="0" w:color="000000"/>
            </w:tcBorders>
            <w:vAlign w:val="center"/>
          </w:tcPr>
          <w:p w:rsidR="005A4ACE" w:rsidRPr="007324F4" w:rsidRDefault="005A4ACE" w:rsidP="00C05AD1">
            <w:pPr>
              <w:rPr>
                <w:rFonts w:ascii="Calibri" w:hAnsi="Calibri" w:cs="Calibri"/>
              </w:rPr>
            </w:pP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color w:val="000000"/>
                <w:sz w:val="22"/>
                <w:szCs w:val="22"/>
              </w:rPr>
            </w:pPr>
            <w:r w:rsidRPr="007324F4">
              <w:rPr>
                <w:rFonts w:ascii="Calibri" w:hAnsi="Calibri" w:cs="Calibri"/>
                <w:color w:val="000000"/>
                <w:sz w:val="22"/>
                <w:szCs w:val="22"/>
              </w:rPr>
              <w:t>Positive reinforcement for behaviour</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spacing w:after="240"/>
              <w:rPr>
                <w:rFonts w:ascii="Calibri" w:hAnsi="Calibri" w:cs="Calibri"/>
              </w:rPr>
            </w:pPr>
          </w:p>
        </w:tc>
      </w:tr>
      <w:tr w:rsidR="005A4ACE" w:rsidRPr="007324F4" w:rsidTr="00C05AD1">
        <w:trPr>
          <w:trHeight w:val="420"/>
        </w:trPr>
        <w:tc>
          <w:tcPr>
            <w:tcW w:w="1750"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Peer Praise</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spacing w:after="240"/>
              <w:rPr>
                <w:rFonts w:ascii="Calibri" w:hAnsi="Calibri" w:cs="Calibri"/>
              </w:rPr>
            </w:pPr>
          </w:p>
        </w:tc>
      </w:tr>
      <w:tr w:rsidR="005A4ACE" w:rsidRPr="007324F4"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22"/>
                <w:szCs w:val="22"/>
              </w:rPr>
              <w:t xml:space="preserve">Comments: </w:t>
            </w:r>
          </w:p>
          <w:p w:rsidR="005A4ACE" w:rsidRDefault="005A4ACE" w:rsidP="00C05AD1">
            <w:pPr>
              <w:rPr>
                <w:rFonts w:ascii="Calibri" w:hAnsi="Calibri" w:cs="Calibri"/>
                <w:color w:val="000000"/>
                <w:sz w:val="22"/>
                <w:szCs w:val="22"/>
              </w:rPr>
            </w:pPr>
          </w:p>
          <w:p w:rsidR="005A4ACE" w:rsidRPr="009461E0" w:rsidRDefault="005A4ACE" w:rsidP="00C05AD1">
            <w:pPr>
              <w:rPr>
                <w:rFonts w:ascii="Calibri" w:hAnsi="Calibri" w:cs="Calibri"/>
                <w:color w:val="000000"/>
                <w:sz w:val="22"/>
                <w:szCs w:val="22"/>
              </w:rPr>
            </w:pPr>
            <w:r>
              <w:rPr>
                <w:rFonts w:ascii="Calibri" w:hAnsi="Calibri" w:cs="Calibri"/>
                <w:color w:val="000000"/>
                <w:sz w:val="22"/>
                <w:szCs w:val="22"/>
              </w:rPr>
              <w:t>The praise given to this child did not seem descriptive, therefore had little effect on the childs involvement. I do think other factors at play also, such as a lack of interest or a lack of stimulus.  There was no obvious change throughout the lesson. Also, I feel that the peer praise element of this lesson was not properly deployed.</w:t>
            </w: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bl>
    <w:p w:rsidR="005A4ACE" w:rsidRDefault="005A4ACE" w:rsidP="005A4ACE">
      <w:pPr>
        <w:pStyle w:val="NormalWeb"/>
        <w:textAlignment w:val="baseline"/>
        <w:rPr>
          <w:rFonts w:ascii="Calibri" w:hAnsi="Calibri" w:cs="Calibri"/>
          <w:i/>
          <w:sz w:val="28"/>
        </w:rPr>
      </w:pPr>
    </w:p>
    <w:tbl>
      <w:tblPr>
        <w:tblpPr w:leftFromText="180" w:rightFromText="180" w:vertAnchor="text" w:horzAnchor="margin" w:tblpY="-13"/>
        <w:tblW w:w="0" w:type="auto"/>
        <w:tblCellMar>
          <w:top w:w="15" w:type="dxa"/>
          <w:left w:w="15" w:type="dxa"/>
          <w:bottom w:w="15" w:type="dxa"/>
          <w:right w:w="15" w:type="dxa"/>
        </w:tblCellMar>
        <w:tblLook w:val="04A0" w:firstRow="1" w:lastRow="0" w:firstColumn="1" w:lastColumn="0" w:noHBand="0" w:noVBand="1"/>
      </w:tblPr>
      <w:tblGrid>
        <w:gridCol w:w="1749"/>
        <w:gridCol w:w="2196"/>
        <w:gridCol w:w="1627"/>
        <w:gridCol w:w="576"/>
        <w:gridCol w:w="1114"/>
        <w:gridCol w:w="616"/>
        <w:gridCol w:w="1122"/>
      </w:tblGrid>
      <w:tr w:rsidR="005A4ACE" w:rsidRPr="007324F4" w:rsidTr="00C05AD1">
        <w:trPr>
          <w:trHeight w:val="758"/>
        </w:trPr>
        <w:tc>
          <w:tcPr>
            <w:tcW w:w="394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44"/>
                <w:szCs w:val="44"/>
              </w:rPr>
              <w:lastRenderedPageBreak/>
              <w:t>Baseline</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w:t>
            </w:r>
          </w:p>
          <w:p w:rsidR="005A4ACE" w:rsidRPr="007324F4" w:rsidRDefault="005A4ACE" w:rsidP="00C05AD1">
            <w:pPr>
              <w:rPr>
                <w:rFonts w:ascii="Calibri" w:hAnsi="Calibri" w:cs="Calibri"/>
                <w:b/>
                <w:bCs/>
                <w:color w:val="000000"/>
                <w:sz w:val="22"/>
                <w:szCs w:val="22"/>
              </w:rPr>
            </w:pPr>
            <w:r>
              <w:rPr>
                <w:rFonts w:ascii="Calibri" w:hAnsi="Calibri" w:cs="Calibri"/>
                <w:b/>
                <w:bCs/>
                <w:color w:val="000000"/>
                <w:sz w:val="22"/>
                <w:szCs w:val="22"/>
              </w:rPr>
              <w:t xml:space="preserve">   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b/>
                <w:bCs/>
                <w:color w:val="000000"/>
                <w:sz w:val="22"/>
                <w:szCs w:val="22"/>
              </w:rPr>
            </w:pPr>
          </w:p>
        </w:tc>
      </w:tr>
      <w:tr w:rsidR="005A4ACE" w:rsidRPr="007324F4" w:rsidTr="00C05AD1">
        <w:trPr>
          <w:trHeight w:val="772"/>
        </w:trPr>
        <w:tc>
          <w:tcPr>
            <w:tcW w:w="175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9461E0" w:rsidRDefault="005A4ACE" w:rsidP="00C05AD1">
            <w:pPr>
              <w:jc w:val="center"/>
              <w:rPr>
                <w:rFonts w:ascii="Calibri" w:hAnsi="Calibri" w:cs="Calibri"/>
                <w:b/>
                <w:bCs/>
                <w:color w:val="000000"/>
                <w:sz w:val="48"/>
                <w:szCs w:val="48"/>
                <w:highlight w:val="darkYellow"/>
              </w:rPr>
            </w:pPr>
            <w:r w:rsidRPr="009461E0">
              <w:rPr>
                <w:rFonts w:ascii="Calibri" w:hAnsi="Calibri" w:cs="Calibri"/>
                <w:b/>
                <w:bCs/>
                <w:color w:val="000000"/>
                <w:sz w:val="48"/>
                <w:szCs w:val="48"/>
                <w:highlight w:val="darkYellow"/>
              </w:rPr>
              <w:t xml:space="preserve">Child </w:t>
            </w:r>
          </w:p>
          <w:p w:rsidR="005A4ACE" w:rsidRPr="007324F4" w:rsidRDefault="005A4ACE" w:rsidP="00C05AD1">
            <w:pPr>
              <w:jc w:val="center"/>
              <w:rPr>
                <w:rFonts w:ascii="Calibri" w:hAnsi="Calibri" w:cs="Calibri"/>
              </w:rPr>
            </w:pPr>
            <w:r w:rsidRPr="009461E0">
              <w:rPr>
                <w:rFonts w:ascii="Calibri" w:hAnsi="Calibri" w:cs="Calibri"/>
                <w:b/>
                <w:bCs/>
                <w:color w:val="000000"/>
                <w:sz w:val="48"/>
                <w:szCs w:val="48"/>
                <w:highlight w:val="darkYellow"/>
              </w:rPr>
              <w:t>H</w:t>
            </w: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Type of positive reinforcement</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b/>
                <w:bCs/>
                <w:color w:val="000000"/>
                <w:sz w:val="22"/>
                <w:szCs w:val="22"/>
              </w:rPr>
              <w:t>Extremely high</w:t>
            </w:r>
          </w:p>
        </w:tc>
      </w:tr>
      <w:tr w:rsidR="005A4ACE" w:rsidRPr="007324F4" w:rsidTr="00C05AD1">
        <w:trPr>
          <w:trHeight w:val="420"/>
        </w:trPr>
        <w:tc>
          <w:tcPr>
            <w:tcW w:w="1750"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sidRPr="007324F4">
              <w:rPr>
                <w:rFonts w:ascii="Calibri" w:hAnsi="Calibri" w:cs="Calibri"/>
                <w:color w:val="000000"/>
                <w:sz w:val="22"/>
                <w:szCs w:val="22"/>
              </w:rPr>
              <w:t>Positive reinforcement for work</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r>
      <w:tr w:rsidR="005A4ACE" w:rsidRPr="007324F4" w:rsidTr="00C05AD1">
        <w:trPr>
          <w:trHeight w:val="420"/>
        </w:trPr>
        <w:tc>
          <w:tcPr>
            <w:tcW w:w="1750" w:type="dxa"/>
            <w:vMerge/>
            <w:tcBorders>
              <w:top w:val="single" w:sz="8" w:space="0" w:color="000000"/>
              <w:left w:val="single" w:sz="8" w:space="0" w:color="000000"/>
              <w:bottom w:val="single" w:sz="8" w:space="0" w:color="000000"/>
              <w:right w:val="single" w:sz="8" w:space="0" w:color="000000"/>
            </w:tcBorders>
            <w:vAlign w:val="center"/>
          </w:tcPr>
          <w:p w:rsidR="005A4ACE" w:rsidRPr="007324F4" w:rsidRDefault="005A4ACE" w:rsidP="00C05AD1">
            <w:pPr>
              <w:rPr>
                <w:rFonts w:ascii="Calibri" w:hAnsi="Calibri" w:cs="Calibri"/>
              </w:rPr>
            </w:pP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color w:val="000000"/>
                <w:sz w:val="22"/>
                <w:szCs w:val="22"/>
              </w:rPr>
            </w:pPr>
            <w:r w:rsidRPr="007324F4">
              <w:rPr>
                <w:rFonts w:ascii="Calibri" w:hAnsi="Calibri" w:cs="Calibri"/>
                <w:color w:val="000000"/>
                <w:sz w:val="22"/>
                <w:szCs w:val="22"/>
              </w:rPr>
              <w:t>Positive reinforcement for behaviour</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A4ACE" w:rsidRPr="007324F4" w:rsidRDefault="005A4ACE" w:rsidP="00C05AD1">
            <w:pPr>
              <w:spacing w:after="240"/>
              <w:rPr>
                <w:rFonts w:ascii="Calibri" w:hAnsi="Calibri" w:cs="Calibri"/>
              </w:rPr>
            </w:pPr>
          </w:p>
        </w:tc>
      </w:tr>
      <w:tr w:rsidR="005A4ACE" w:rsidRPr="007324F4" w:rsidTr="00C05AD1">
        <w:trPr>
          <w:trHeight w:val="420"/>
        </w:trPr>
        <w:tc>
          <w:tcPr>
            <w:tcW w:w="1750" w:type="dxa"/>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c>
          <w:tcPr>
            <w:tcW w:w="2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Peer Praise</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r>
              <w:rPr>
                <w:rFonts w:ascii="Calibri" w:hAnsi="Calibri" w:cs="Calibri"/>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spacing w:after="240"/>
              <w:rPr>
                <w:rFonts w:ascii="Calibri" w:hAnsi="Calibri" w:cs="Calibri"/>
              </w:rPr>
            </w:pPr>
          </w:p>
        </w:tc>
      </w:tr>
      <w:tr w:rsidR="005A4ACE" w:rsidRPr="007324F4" w:rsidTr="00C05AD1">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A4ACE" w:rsidRPr="007324F4" w:rsidRDefault="005A4ACE" w:rsidP="00C05AD1">
            <w:pPr>
              <w:rPr>
                <w:rFonts w:ascii="Calibri" w:hAnsi="Calibri" w:cs="Calibri"/>
                <w:b/>
                <w:bCs/>
                <w:color w:val="000000"/>
                <w:sz w:val="22"/>
                <w:szCs w:val="22"/>
              </w:rPr>
            </w:pPr>
            <w:r w:rsidRPr="007324F4">
              <w:rPr>
                <w:rFonts w:ascii="Calibri" w:hAnsi="Calibri" w:cs="Calibri"/>
                <w:b/>
                <w:bCs/>
                <w:color w:val="000000"/>
                <w:sz w:val="22"/>
                <w:szCs w:val="22"/>
              </w:rPr>
              <w:t xml:space="preserve">Comments: </w:t>
            </w:r>
          </w:p>
          <w:p w:rsidR="005A4ACE" w:rsidRDefault="005A4ACE" w:rsidP="00C05AD1">
            <w:pPr>
              <w:rPr>
                <w:rFonts w:ascii="Calibri" w:hAnsi="Calibri" w:cs="Calibri"/>
                <w:color w:val="000000"/>
                <w:sz w:val="22"/>
                <w:szCs w:val="22"/>
              </w:rPr>
            </w:pPr>
          </w:p>
          <w:p w:rsidR="005A4ACE" w:rsidRPr="007324F4" w:rsidRDefault="005A4ACE" w:rsidP="00C05AD1">
            <w:pPr>
              <w:rPr>
                <w:rFonts w:ascii="Calibri" w:hAnsi="Calibri" w:cs="Calibri"/>
              </w:rPr>
            </w:pPr>
            <w:r>
              <w:rPr>
                <w:rFonts w:ascii="Calibri" w:hAnsi="Calibri" w:cs="Calibri"/>
                <w:color w:val="000000"/>
                <w:sz w:val="22"/>
                <w:szCs w:val="22"/>
              </w:rPr>
              <w:t xml:space="preserve">I feel that this child was more affected by the role of responsibility he was given rather than the specific PR. I feel that the praise was not specific enough and therefore had little effect on the child’s involvement. The incentive aspect was not apparent enough therefore it is hard to comment on that element. </w:t>
            </w: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r w:rsidR="005A4ACE" w:rsidRPr="007324F4" w:rsidTr="00C05AD1">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rsidR="005A4ACE" w:rsidRPr="007324F4" w:rsidRDefault="005A4ACE" w:rsidP="00C05AD1">
            <w:pPr>
              <w:rPr>
                <w:rFonts w:ascii="Calibri" w:hAnsi="Calibri" w:cs="Calibri"/>
              </w:rPr>
            </w:pPr>
          </w:p>
        </w:tc>
      </w:tr>
    </w:tbl>
    <w:p w:rsidR="005A4ACE" w:rsidRDefault="005A4ACE" w:rsidP="005A4ACE">
      <w:pPr>
        <w:pStyle w:val="NormalWeb"/>
        <w:textAlignment w:val="baseline"/>
        <w:rPr>
          <w:rFonts w:ascii="Calibri" w:hAnsi="Calibri" w:cs="Calibri"/>
          <w:i/>
          <w:sz w:val="28"/>
        </w:rPr>
      </w:pPr>
    </w:p>
    <w:p w:rsidR="005A4ACE" w:rsidRDefault="005A4ACE" w:rsidP="005A4ACE">
      <w:pPr>
        <w:pStyle w:val="NormalWeb"/>
        <w:textAlignment w:val="baseline"/>
        <w:rPr>
          <w:rFonts w:ascii="Calibri" w:hAnsi="Calibri" w:cs="Calibri"/>
          <w:i/>
          <w:sz w:val="28"/>
        </w:rPr>
      </w:pPr>
    </w:p>
    <w:p w:rsidR="005A4ACE" w:rsidRDefault="005A4ACE" w:rsidP="005A4ACE">
      <w:pPr>
        <w:pStyle w:val="NormalWeb"/>
        <w:textAlignment w:val="baseline"/>
        <w:rPr>
          <w:rFonts w:ascii="Calibri" w:hAnsi="Calibri" w:cs="Calibri"/>
          <w: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r>
        <w:rPr>
          <w:rFonts w:ascii="Calibri" w:hAnsi="Calibri" w:cs="Calibri"/>
          <w:sz w:val="28"/>
        </w:rPr>
        <w:lastRenderedPageBreak/>
        <w:t>I1.1 Lesson 3 Interview</w:t>
      </w:r>
    </w:p>
    <w:p w:rsidR="005A4ACE" w:rsidRDefault="005A4ACE" w:rsidP="005A4ACE">
      <w:pPr>
        <w:pStyle w:val="NormalWeb"/>
        <w:textAlignment w:val="baseline"/>
        <w:rPr>
          <w:rFonts w:ascii="Calibri" w:hAnsi="Calibri" w:cs="Calibri"/>
          <w:sz w:val="28"/>
        </w:rPr>
      </w:pPr>
    </w:p>
    <w:p w:rsidR="005A4ACE" w:rsidRPr="008C1878" w:rsidRDefault="005A4ACE" w:rsidP="005A4ACE">
      <w:pPr>
        <w:pStyle w:val="NormalWeb"/>
        <w:spacing w:line="276" w:lineRule="auto"/>
        <w:textAlignment w:val="baseline"/>
        <w:rPr>
          <w:rFonts w:ascii="Calibri" w:hAnsi="Calibri" w:cs="Calibri"/>
          <w:bCs/>
          <w:color w:val="000000" w:themeColor="text1"/>
          <w:sz w:val="22"/>
          <w:szCs w:val="22"/>
        </w:rPr>
      </w:pPr>
      <w:r w:rsidRPr="008C1878">
        <w:rPr>
          <w:rFonts w:ascii="Calibri" w:hAnsi="Calibri" w:cs="Calibri"/>
          <w:b/>
          <w:sz w:val="22"/>
          <w:szCs w:val="22"/>
        </w:rPr>
        <w:t>Question 1</w:t>
      </w:r>
      <w:r w:rsidRPr="008C1878">
        <w:rPr>
          <w:rFonts w:ascii="Calibri" w:hAnsi="Calibri" w:cs="Calibri"/>
          <w:sz w:val="22"/>
          <w:szCs w:val="22"/>
        </w:rPr>
        <w:t xml:space="preserve"> – </w:t>
      </w:r>
      <w:r w:rsidRPr="008C1878">
        <w:rPr>
          <w:rFonts w:ascii="Calibri" w:hAnsi="Calibri" w:cs="Calibri"/>
          <w:bCs/>
          <w:color w:val="000000" w:themeColor="text1"/>
          <w:sz w:val="22"/>
          <w:szCs w:val="22"/>
        </w:rPr>
        <w:t>How involved did you feel in this lesson? (ask them to score out of 5). 1 being extremely low, 5 being very high.</w:t>
      </w: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r w:rsidRPr="00C17526">
        <w:rPr>
          <w:rFonts w:ascii="Calibri" w:hAnsi="Calibri" w:cs="Calibri"/>
          <w:bCs/>
          <w:color w:val="000000" w:themeColor="text1"/>
          <w:sz w:val="22"/>
          <w:szCs w:val="22"/>
          <w:highlight w:val="blue"/>
        </w:rPr>
        <w:t>Child G</w:t>
      </w:r>
      <w:r>
        <w:rPr>
          <w:rFonts w:ascii="Calibri" w:hAnsi="Calibri" w:cs="Calibri"/>
          <w:bCs/>
          <w:color w:val="000000" w:themeColor="text1"/>
          <w:sz w:val="22"/>
          <w:szCs w:val="22"/>
        </w:rPr>
        <w:t xml:space="preserve">- </w:t>
      </w:r>
      <w:r w:rsidRPr="00AE40A9">
        <w:rPr>
          <w:rFonts w:ascii="Calibri" w:hAnsi="Calibri" w:cs="Calibri"/>
          <w:bCs/>
          <w:i/>
          <w:color w:val="000000" w:themeColor="text1"/>
          <w:sz w:val="22"/>
          <w:szCs w:val="22"/>
        </w:rPr>
        <w:t>4/5</w:t>
      </w:r>
    </w:p>
    <w:p w:rsidR="005A4ACE" w:rsidRPr="008C1878" w:rsidRDefault="005A4ACE" w:rsidP="005A4ACE">
      <w:pPr>
        <w:pStyle w:val="NormalWeb"/>
        <w:spacing w:line="276" w:lineRule="auto"/>
        <w:textAlignment w:val="baseline"/>
        <w:rPr>
          <w:rFonts w:ascii="Calibri" w:hAnsi="Calibri" w:cs="Calibri"/>
          <w:bCs/>
          <w:color w:val="000000" w:themeColor="text1"/>
          <w:sz w:val="22"/>
          <w:szCs w:val="22"/>
        </w:rPr>
      </w:pPr>
      <w:r w:rsidRPr="00C17526">
        <w:rPr>
          <w:rFonts w:ascii="Calibri" w:hAnsi="Calibri" w:cs="Calibri"/>
          <w:bCs/>
          <w:color w:val="000000" w:themeColor="text1"/>
          <w:sz w:val="22"/>
          <w:szCs w:val="22"/>
          <w:highlight w:val="darkYellow"/>
        </w:rPr>
        <w:t>Child H</w:t>
      </w:r>
      <w:r>
        <w:rPr>
          <w:rFonts w:ascii="Calibri" w:hAnsi="Calibri" w:cs="Calibri"/>
          <w:bCs/>
          <w:color w:val="000000" w:themeColor="text1"/>
          <w:sz w:val="22"/>
          <w:szCs w:val="22"/>
        </w:rPr>
        <w:t xml:space="preserve"> – </w:t>
      </w:r>
      <w:r w:rsidRPr="00AE40A9">
        <w:rPr>
          <w:rFonts w:ascii="Calibri" w:hAnsi="Calibri" w:cs="Calibri"/>
          <w:bCs/>
          <w:i/>
          <w:color w:val="000000" w:themeColor="text1"/>
          <w:sz w:val="22"/>
          <w:szCs w:val="22"/>
        </w:rPr>
        <w:t>4/5</w:t>
      </w:r>
    </w:p>
    <w:p w:rsidR="005A4ACE" w:rsidRPr="008C1878" w:rsidRDefault="005A4ACE" w:rsidP="005A4ACE">
      <w:pPr>
        <w:spacing w:line="276" w:lineRule="auto"/>
        <w:rPr>
          <w:rFonts w:ascii="Calibri" w:hAnsi="Calibri" w:cs="Calibri"/>
          <w:i/>
          <w:sz w:val="22"/>
          <w:szCs w:val="22"/>
        </w:rPr>
      </w:pPr>
    </w:p>
    <w:p w:rsidR="005A4ACE" w:rsidRDefault="005A4ACE" w:rsidP="005A4ACE">
      <w:pPr>
        <w:spacing w:line="276" w:lineRule="auto"/>
        <w:rPr>
          <w:rFonts w:ascii="Calibri" w:hAnsi="Calibri" w:cs="Calibri"/>
          <w:bCs/>
          <w:color w:val="000000" w:themeColor="text1"/>
          <w:sz w:val="22"/>
          <w:szCs w:val="22"/>
        </w:rPr>
      </w:pPr>
      <w:r w:rsidRPr="008C1878">
        <w:rPr>
          <w:rFonts w:ascii="Calibri" w:hAnsi="Calibri" w:cs="Calibri"/>
          <w:b/>
          <w:sz w:val="22"/>
          <w:szCs w:val="22"/>
        </w:rPr>
        <w:t xml:space="preserve">Question 2 </w:t>
      </w:r>
      <w:r w:rsidRPr="008C1878">
        <w:rPr>
          <w:rFonts w:ascii="Calibri" w:hAnsi="Calibri" w:cs="Calibri"/>
          <w:sz w:val="22"/>
          <w:szCs w:val="22"/>
        </w:rPr>
        <w:t xml:space="preserve">– </w:t>
      </w:r>
      <w:r w:rsidRPr="008C1878">
        <w:rPr>
          <w:rFonts w:ascii="Calibri" w:hAnsi="Calibri" w:cs="Calibri"/>
          <w:bCs/>
          <w:color w:val="000000" w:themeColor="text1"/>
          <w:sz w:val="22"/>
          <w:szCs w:val="22"/>
        </w:rPr>
        <w:t>Did you feel encouraged to work harder when you were praised by the teacher/peer?</w:t>
      </w:r>
    </w:p>
    <w:p w:rsidR="005A4ACE" w:rsidRPr="008C1878" w:rsidRDefault="005A4ACE" w:rsidP="005A4ACE">
      <w:pPr>
        <w:spacing w:line="276" w:lineRule="auto"/>
        <w:rPr>
          <w:rFonts w:ascii="Calibri" w:hAnsi="Calibri" w:cs="Calibri"/>
          <w:sz w:val="22"/>
          <w:szCs w:val="22"/>
        </w:rPr>
      </w:pPr>
    </w:p>
    <w:p w:rsidR="005A4ACE" w:rsidRDefault="005A4ACE" w:rsidP="005A4ACE">
      <w:pPr>
        <w:spacing w:line="276" w:lineRule="auto"/>
        <w:rPr>
          <w:rFonts w:ascii="Calibri" w:hAnsi="Calibri" w:cs="Calibri"/>
          <w:sz w:val="22"/>
          <w:szCs w:val="22"/>
        </w:rPr>
      </w:pPr>
      <w:r w:rsidRPr="00C17526">
        <w:rPr>
          <w:rFonts w:ascii="Calibri" w:hAnsi="Calibri" w:cs="Calibri"/>
          <w:sz w:val="22"/>
          <w:szCs w:val="22"/>
          <w:highlight w:val="blue"/>
        </w:rPr>
        <w:t>Child G</w:t>
      </w:r>
      <w:r>
        <w:rPr>
          <w:rFonts w:ascii="Calibri" w:hAnsi="Calibri" w:cs="Calibri"/>
          <w:sz w:val="22"/>
          <w:szCs w:val="22"/>
        </w:rPr>
        <w:t xml:space="preserve"> – </w:t>
      </w:r>
      <w:r w:rsidRPr="00AE40A9">
        <w:rPr>
          <w:rFonts w:ascii="Calibri" w:hAnsi="Calibri" w:cs="Calibri"/>
          <w:i/>
          <w:sz w:val="22"/>
          <w:szCs w:val="22"/>
        </w:rPr>
        <w:t>I definitely felt like I wanted to work harder after being praised by my teacher. It makes me feel happy and good.</w:t>
      </w:r>
    </w:p>
    <w:p w:rsidR="005A4ACE" w:rsidRPr="00C17526" w:rsidRDefault="005A4ACE" w:rsidP="005A4ACE">
      <w:pPr>
        <w:spacing w:line="276" w:lineRule="auto"/>
        <w:rPr>
          <w:rFonts w:ascii="Calibri" w:hAnsi="Calibri" w:cs="Calibri"/>
          <w:sz w:val="22"/>
          <w:szCs w:val="22"/>
        </w:rPr>
      </w:pPr>
      <w:r w:rsidRPr="00C17526">
        <w:rPr>
          <w:rFonts w:ascii="Calibri" w:hAnsi="Calibri" w:cs="Calibri"/>
          <w:sz w:val="22"/>
          <w:szCs w:val="22"/>
          <w:highlight w:val="darkYellow"/>
        </w:rPr>
        <w:t>Child H</w:t>
      </w:r>
      <w:r>
        <w:rPr>
          <w:rFonts w:ascii="Calibri" w:hAnsi="Calibri" w:cs="Calibri"/>
          <w:sz w:val="22"/>
          <w:szCs w:val="22"/>
        </w:rPr>
        <w:t xml:space="preserve"> – </w:t>
      </w:r>
      <w:r w:rsidRPr="00AE40A9">
        <w:rPr>
          <w:rFonts w:ascii="Calibri" w:hAnsi="Calibri" w:cs="Calibri"/>
          <w:i/>
          <w:sz w:val="22"/>
          <w:szCs w:val="22"/>
        </w:rPr>
        <w:t>I agree with Child G, I makes me want to work harder and I feel really good.</w:t>
      </w:r>
    </w:p>
    <w:p w:rsidR="005A4ACE" w:rsidRDefault="005A4ACE" w:rsidP="005A4ACE">
      <w:pPr>
        <w:spacing w:line="276" w:lineRule="auto"/>
        <w:rPr>
          <w:rFonts w:ascii="Calibri" w:hAnsi="Calibri" w:cs="Calibri"/>
          <w:sz w:val="22"/>
          <w:szCs w:val="22"/>
        </w:rPr>
      </w:pPr>
    </w:p>
    <w:p w:rsidR="005A4ACE" w:rsidRPr="001E2658" w:rsidRDefault="005A4ACE" w:rsidP="005A4ACE">
      <w:pPr>
        <w:pStyle w:val="NormalWeb"/>
        <w:spacing w:line="276" w:lineRule="auto"/>
        <w:textAlignment w:val="baseline"/>
        <w:rPr>
          <w:rFonts w:ascii="Calibri" w:hAnsi="Calibri" w:cs="Calibri"/>
          <w:bCs/>
          <w:color w:val="000000" w:themeColor="text1"/>
          <w:sz w:val="22"/>
          <w:szCs w:val="22"/>
        </w:rPr>
      </w:pPr>
      <w:r w:rsidRPr="008C1878">
        <w:rPr>
          <w:rFonts w:ascii="Calibri" w:hAnsi="Calibri" w:cs="Calibri"/>
          <w:b/>
          <w:sz w:val="22"/>
          <w:szCs w:val="22"/>
        </w:rPr>
        <w:t>Question 3</w:t>
      </w:r>
      <w:r w:rsidRPr="008C1878">
        <w:rPr>
          <w:rFonts w:ascii="Calibri" w:hAnsi="Calibri" w:cs="Calibri"/>
          <w:sz w:val="22"/>
          <w:szCs w:val="22"/>
        </w:rPr>
        <w:t xml:space="preserve"> – </w:t>
      </w:r>
      <w:r>
        <w:rPr>
          <w:rFonts w:ascii="Calibri" w:hAnsi="Calibri" w:cs="Calibri"/>
          <w:bCs/>
          <w:color w:val="000000" w:themeColor="text1"/>
          <w:sz w:val="22"/>
          <w:szCs w:val="22"/>
        </w:rPr>
        <w:t>How does positive reinforcement make you feel?</w:t>
      </w:r>
    </w:p>
    <w:p w:rsidR="005A4ACE" w:rsidRPr="008C1878" w:rsidRDefault="005A4ACE" w:rsidP="005A4ACE">
      <w:pPr>
        <w:spacing w:line="276" w:lineRule="auto"/>
        <w:rPr>
          <w:rFonts w:ascii="Calibri" w:hAnsi="Calibri" w:cs="Calibri"/>
          <w:sz w:val="22"/>
          <w:szCs w:val="22"/>
        </w:rPr>
      </w:pPr>
    </w:p>
    <w:p w:rsidR="005A4ACE" w:rsidRDefault="005A4ACE" w:rsidP="005A4ACE">
      <w:pPr>
        <w:spacing w:line="276" w:lineRule="auto"/>
        <w:rPr>
          <w:rFonts w:ascii="Calibri" w:hAnsi="Calibri" w:cs="Calibri"/>
          <w:sz w:val="22"/>
          <w:szCs w:val="22"/>
        </w:rPr>
      </w:pPr>
      <w:r w:rsidRPr="00C17526">
        <w:rPr>
          <w:rFonts w:ascii="Calibri" w:hAnsi="Calibri" w:cs="Calibri"/>
          <w:sz w:val="22"/>
          <w:szCs w:val="22"/>
          <w:highlight w:val="blue"/>
        </w:rPr>
        <w:t>Child G</w:t>
      </w:r>
      <w:r>
        <w:rPr>
          <w:rFonts w:ascii="Calibri" w:hAnsi="Calibri" w:cs="Calibri"/>
          <w:sz w:val="22"/>
          <w:szCs w:val="22"/>
        </w:rPr>
        <w:t xml:space="preserve"> – </w:t>
      </w:r>
      <w:r w:rsidRPr="00AE40A9">
        <w:rPr>
          <w:rFonts w:ascii="Calibri" w:hAnsi="Calibri" w:cs="Calibri"/>
          <w:i/>
          <w:sz w:val="22"/>
          <w:szCs w:val="22"/>
        </w:rPr>
        <w:t>it makes me feel involved, especially when I am given responsibility.</w:t>
      </w:r>
    </w:p>
    <w:p w:rsidR="005A4ACE" w:rsidRPr="00C17526" w:rsidRDefault="005A4ACE" w:rsidP="005A4ACE">
      <w:pPr>
        <w:spacing w:line="276" w:lineRule="auto"/>
        <w:rPr>
          <w:rFonts w:ascii="Calibri" w:hAnsi="Calibri" w:cs="Calibri"/>
          <w:sz w:val="22"/>
          <w:szCs w:val="22"/>
        </w:rPr>
      </w:pPr>
    </w:p>
    <w:p w:rsidR="005A4ACE" w:rsidRPr="001E2658" w:rsidRDefault="005A4ACE" w:rsidP="005A4ACE">
      <w:pPr>
        <w:pStyle w:val="NormalWeb"/>
        <w:spacing w:line="276" w:lineRule="auto"/>
        <w:textAlignment w:val="baseline"/>
        <w:rPr>
          <w:rFonts w:ascii="Calibri" w:hAnsi="Calibri" w:cs="Calibri"/>
          <w:bCs/>
          <w:color w:val="000000" w:themeColor="text1"/>
          <w:sz w:val="22"/>
          <w:szCs w:val="22"/>
        </w:rPr>
      </w:pPr>
      <w:r w:rsidRPr="008C1878">
        <w:rPr>
          <w:rFonts w:ascii="Calibri" w:hAnsi="Calibri" w:cs="Calibri"/>
          <w:b/>
          <w:sz w:val="22"/>
          <w:szCs w:val="22"/>
        </w:rPr>
        <w:t>Question 4</w:t>
      </w:r>
      <w:r w:rsidRPr="008C1878">
        <w:rPr>
          <w:rFonts w:ascii="Calibri" w:hAnsi="Calibri" w:cs="Calibri"/>
          <w:sz w:val="22"/>
          <w:szCs w:val="22"/>
        </w:rPr>
        <w:t xml:space="preserve"> – </w:t>
      </w:r>
      <w:r w:rsidRPr="001E2658">
        <w:rPr>
          <w:rFonts w:ascii="Calibri" w:hAnsi="Calibri" w:cs="Calibri"/>
          <w:bCs/>
          <w:color w:val="000000" w:themeColor="text1"/>
          <w:sz w:val="22"/>
          <w:szCs w:val="22"/>
        </w:rPr>
        <w:t>What other types of positive reinforcement do you enjoy?</w:t>
      </w:r>
    </w:p>
    <w:p w:rsidR="005A4ACE" w:rsidRPr="008C1878" w:rsidRDefault="005A4ACE" w:rsidP="005A4ACE">
      <w:pPr>
        <w:spacing w:line="276" w:lineRule="auto"/>
        <w:rPr>
          <w:rFonts w:ascii="Calibri" w:hAnsi="Calibri" w:cs="Calibri"/>
          <w:sz w:val="22"/>
          <w:szCs w:val="22"/>
        </w:rPr>
      </w:pPr>
    </w:p>
    <w:p w:rsidR="005A4ACE" w:rsidRPr="00AE40A9" w:rsidRDefault="005A4ACE" w:rsidP="005A4ACE">
      <w:pPr>
        <w:pStyle w:val="NormalWeb"/>
        <w:spacing w:line="276" w:lineRule="auto"/>
        <w:textAlignment w:val="baseline"/>
        <w:rPr>
          <w:rFonts w:ascii="Calibri" w:hAnsi="Calibri" w:cs="Calibri"/>
          <w:i/>
          <w:sz w:val="22"/>
          <w:szCs w:val="22"/>
        </w:rPr>
      </w:pPr>
      <w:r w:rsidRPr="00AE40A9">
        <w:rPr>
          <w:rFonts w:ascii="Calibri" w:hAnsi="Calibri" w:cs="Calibri"/>
          <w:sz w:val="22"/>
          <w:szCs w:val="22"/>
          <w:highlight w:val="darkYellow"/>
        </w:rPr>
        <w:t>Child H</w:t>
      </w:r>
      <w:r>
        <w:rPr>
          <w:rFonts w:ascii="Calibri" w:hAnsi="Calibri" w:cs="Calibri"/>
          <w:sz w:val="22"/>
          <w:szCs w:val="22"/>
        </w:rPr>
        <w:t xml:space="preserve"> </w:t>
      </w:r>
      <w:r w:rsidRPr="00AE40A9">
        <w:rPr>
          <w:rFonts w:ascii="Calibri" w:hAnsi="Calibri" w:cs="Calibri"/>
          <w:i/>
          <w:sz w:val="22"/>
          <w:szCs w:val="22"/>
        </w:rPr>
        <w:t>– Giving us something to look forward to like ‘googly eyes in jelly’ or a fun game at the end of the lesson.</w:t>
      </w:r>
    </w:p>
    <w:p w:rsidR="005A4ACE" w:rsidRDefault="005A4ACE" w:rsidP="005A4ACE">
      <w:pPr>
        <w:pStyle w:val="NormalWeb"/>
        <w:spacing w:line="276" w:lineRule="auto"/>
        <w:textAlignment w:val="baseline"/>
        <w:rPr>
          <w:rFonts w:ascii="Calibri" w:hAnsi="Calibri" w:cs="Calibri"/>
          <w:bCs/>
          <w:color w:val="000000" w:themeColor="text1"/>
          <w:sz w:val="22"/>
          <w:szCs w:val="22"/>
        </w:rPr>
      </w:pPr>
      <w:r w:rsidRPr="00AE40A9">
        <w:rPr>
          <w:rFonts w:ascii="Calibri" w:hAnsi="Calibri" w:cs="Calibri"/>
          <w:sz w:val="22"/>
          <w:szCs w:val="22"/>
          <w:highlight w:val="blue"/>
        </w:rPr>
        <w:t>Child G</w:t>
      </w:r>
      <w:r w:rsidRPr="00AE40A9">
        <w:rPr>
          <w:rFonts w:ascii="Calibri" w:hAnsi="Calibri" w:cs="Calibri"/>
          <w:i/>
          <w:sz w:val="22"/>
          <w:szCs w:val="22"/>
        </w:rPr>
        <w:t xml:space="preserve"> – I feel</w:t>
      </w:r>
      <w:r>
        <w:rPr>
          <w:rFonts w:ascii="Calibri" w:hAnsi="Calibri" w:cs="Calibri"/>
          <w:sz w:val="22"/>
          <w:szCs w:val="22"/>
        </w:rPr>
        <w:t xml:space="preserve"> </w:t>
      </w:r>
      <w:r w:rsidRPr="00AE40A9">
        <w:rPr>
          <w:rFonts w:ascii="Calibri" w:hAnsi="Calibri" w:cs="Calibri"/>
          <w:i/>
          <w:sz w:val="22"/>
          <w:szCs w:val="22"/>
        </w:rPr>
        <w:t>we are too old for stickers, but a school trip could be fun.</w:t>
      </w: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rPr>
          <w:rFonts w:ascii="Calibri" w:hAnsi="Calibri" w:cs="Calibri"/>
        </w:rPr>
      </w:pPr>
      <w:r w:rsidRPr="00C17526">
        <w:rPr>
          <w:rFonts w:ascii="Calibri" w:hAnsi="Calibri" w:cs="Calibri"/>
        </w:rPr>
        <w:t xml:space="preserve">I1.2 Lesson 3 Reflection and collective response. </w:t>
      </w:r>
    </w:p>
    <w:p w:rsidR="005A4ACE" w:rsidRPr="00C17526" w:rsidRDefault="005A4ACE" w:rsidP="005A4ACE">
      <w:pPr>
        <w:rPr>
          <w:rFonts w:ascii="Calibri" w:hAnsi="Calibri" w:cs="Calibri"/>
        </w:rPr>
      </w:pPr>
    </w:p>
    <w:tbl>
      <w:tblPr>
        <w:tblStyle w:val="TableGrid"/>
        <w:tblpPr w:leftFromText="180" w:rightFromText="180" w:vertAnchor="text" w:horzAnchor="margin" w:tblpXSpec="center" w:tblpY="111"/>
        <w:tblW w:w="10206" w:type="dxa"/>
        <w:tblLook w:val="04A0" w:firstRow="1" w:lastRow="0" w:firstColumn="1" w:lastColumn="0" w:noHBand="0" w:noVBand="1"/>
      </w:tblPr>
      <w:tblGrid>
        <w:gridCol w:w="2552"/>
        <w:gridCol w:w="7654"/>
      </w:tblGrid>
      <w:tr w:rsidR="005A4ACE" w:rsidRPr="006556FE" w:rsidTr="00C05AD1">
        <w:trPr>
          <w:trHeight w:val="2555"/>
        </w:trPr>
        <w:tc>
          <w:tcPr>
            <w:tcW w:w="2552" w:type="dxa"/>
          </w:tcPr>
          <w:p w:rsidR="005A4ACE" w:rsidRPr="006556FE" w:rsidRDefault="005A4ACE" w:rsidP="00C05AD1">
            <w:pPr>
              <w:rPr>
                <w:rFonts w:ascii="Calibri" w:hAnsi="Calibri" w:cs="Calibri"/>
                <w:i/>
                <w:sz w:val="24"/>
                <w:szCs w:val="24"/>
                <w:highlight w:val="cyan"/>
                <w:lang w:val="en-US"/>
              </w:rPr>
            </w:pPr>
          </w:p>
          <w:p w:rsidR="005A4ACE" w:rsidRPr="006556FE" w:rsidRDefault="005A4ACE" w:rsidP="00C05AD1">
            <w:pPr>
              <w:rPr>
                <w:rFonts w:ascii="Calibri" w:hAnsi="Calibri" w:cs="Calibri"/>
                <w:sz w:val="24"/>
                <w:szCs w:val="24"/>
                <w:highlight w:val="cyan"/>
                <w:lang w:val="en-US"/>
              </w:rPr>
            </w:pPr>
            <w:r w:rsidRPr="006556FE">
              <w:rPr>
                <w:rFonts w:ascii="Calibri" w:hAnsi="Calibri" w:cs="Calibri"/>
                <w:sz w:val="24"/>
                <w:szCs w:val="24"/>
                <w:highlight w:val="magenta"/>
                <w:lang w:val="en-US"/>
              </w:rPr>
              <w:t xml:space="preserve">Collective </w:t>
            </w:r>
            <w:r>
              <w:rPr>
                <w:rFonts w:ascii="Calibri" w:hAnsi="Calibri" w:cs="Calibri"/>
                <w:sz w:val="24"/>
                <w:szCs w:val="24"/>
                <w:highlight w:val="magenta"/>
                <w:lang w:val="en-US"/>
              </w:rPr>
              <w:t>Conclusion</w:t>
            </w:r>
          </w:p>
        </w:tc>
        <w:tc>
          <w:tcPr>
            <w:tcW w:w="7654" w:type="dxa"/>
          </w:tcPr>
          <w:p w:rsidR="005A4ACE" w:rsidRDefault="005A4ACE" w:rsidP="00C05AD1">
            <w:pPr>
              <w:spacing w:line="276" w:lineRule="auto"/>
              <w:rPr>
                <w:rFonts w:ascii="Calibri" w:hAnsi="Calibri" w:cs="Calibri"/>
                <w:lang w:val="en-US"/>
              </w:rPr>
            </w:pPr>
          </w:p>
          <w:p w:rsidR="005A4ACE" w:rsidRDefault="005A4ACE" w:rsidP="00C05AD1">
            <w:pPr>
              <w:spacing w:line="276" w:lineRule="auto"/>
              <w:rPr>
                <w:rFonts w:ascii="Calibri" w:hAnsi="Calibri" w:cs="Calibri"/>
                <w:lang w:val="en-US"/>
              </w:rPr>
            </w:pPr>
            <w:r>
              <w:rPr>
                <w:rFonts w:ascii="Calibri" w:hAnsi="Calibri" w:cs="Calibri"/>
                <w:lang w:val="en-US"/>
              </w:rPr>
              <w:t>To be honest, I do not feel that this lesson and observation went to plan. I feel that our aims of giving quality praise and peer praise were not effective enough to have data that we could properly analyze. Assent was given however we had to intervene to ensure that the children understood their part in the research. Also, the preamble was not given initially by the teacher, but was then later rectified. I was discouraged that the agenda was not followed.</w:t>
            </w:r>
          </w:p>
          <w:p w:rsidR="005A4ACE" w:rsidRDefault="005A4ACE" w:rsidP="00C05AD1">
            <w:pPr>
              <w:spacing w:line="276" w:lineRule="auto"/>
              <w:rPr>
                <w:rFonts w:ascii="Calibri" w:hAnsi="Calibri" w:cs="Calibri"/>
                <w:lang w:val="en-US"/>
              </w:rPr>
            </w:pPr>
          </w:p>
          <w:p w:rsidR="005A4ACE" w:rsidRDefault="005A4ACE" w:rsidP="00C05AD1">
            <w:pPr>
              <w:spacing w:line="276" w:lineRule="auto"/>
              <w:rPr>
                <w:rFonts w:ascii="Calibri" w:hAnsi="Calibri" w:cs="Calibri"/>
                <w:lang w:val="en-US"/>
              </w:rPr>
            </w:pPr>
            <w:r>
              <w:rPr>
                <w:rFonts w:ascii="Calibri" w:hAnsi="Calibri" w:cs="Calibri"/>
                <w:lang w:val="en-US"/>
              </w:rPr>
              <w:t xml:space="preserve">However, the data we did collect allowed us to think about what we could do next.  </w:t>
            </w:r>
          </w:p>
          <w:p w:rsidR="005A4ACE" w:rsidRDefault="005A4ACE" w:rsidP="00C05AD1">
            <w:pPr>
              <w:spacing w:line="276" w:lineRule="auto"/>
              <w:rPr>
                <w:rFonts w:ascii="Calibri" w:hAnsi="Calibri" w:cs="Calibri"/>
                <w:lang w:val="en-US"/>
              </w:rPr>
            </w:pPr>
            <w:r>
              <w:rPr>
                <w:rFonts w:ascii="Calibri" w:hAnsi="Calibri" w:cs="Calibri"/>
                <w:lang w:val="en-US"/>
              </w:rPr>
              <w:t>We had planned to excite the children at the start of the lesson with an incentive/quiz, however we do not feel that this was ‘sold’ to them enough. We would have then measured their involvement with the knowledge of a game. Next time we will ensure that the reward at the end is extraordinary and made exciting which will hopefully allow for more insight.</w:t>
            </w:r>
          </w:p>
          <w:p w:rsidR="005A4ACE" w:rsidRPr="00A64333" w:rsidRDefault="005A4ACE" w:rsidP="00C05AD1">
            <w:pPr>
              <w:spacing w:line="276" w:lineRule="auto"/>
              <w:rPr>
                <w:rFonts w:ascii="Calibri" w:hAnsi="Calibri" w:cs="Calibri"/>
                <w:lang w:val="en-US"/>
              </w:rPr>
            </w:pPr>
          </w:p>
          <w:p w:rsidR="005A4ACE" w:rsidRPr="00A64333" w:rsidRDefault="005A4ACE" w:rsidP="00C05AD1">
            <w:pPr>
              <w:spacing w:line="276" w:lineRule="auto"/>
              <w:rPr>
                <w:rFonts w:ascii="Calibri" w:hAnsi="Calibri" w:cs="Calibri"/>
                <w:lang w:val="en-US"/>
              </w:rPr>
            </w:pPr>
          </w:p>
        </w:tc>
      </w:tr>
    </w:tbl>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Default="005A4ACE" w:rsidP="005A4ACE">
      <w:pPr>
        <w:pStyle w:val="NormalWeb"/>
        <w:spacing w:line="276" w:lineRule="auto"/>
        <w:textAlignment w:val="baseline"/>
        <w:rPr>
          <w:rFonts w:ascii="Calibri" w:hAnsi="Calibri" w:cs="Calibri"/>
          <w:bCs/>
          <w:color w:val="000000" w:themeColor="text1"/>
          <w:sz w:val="22"/>
          <w:szCs w:val="22"/>
        </w:rPr>
      </w:pPr>
    </w:p>
    <w:p w:rsidR="005A4ACE" w:rsidRPr="008C1878" w:rsidRDefault="005A4ACE" w:rsidP="005A4ACE">
      <w:pPr>
        <w:spacing w:line="276" w:lineRule="auto"/>
        <w:rPr>
          <w:rFonts w:ascii="Calibri" w:hAnsi="Calibri" w:cs="Calibri"/>
          <w:sz w:val="22"/>
          <w:szCs w:val="22"/>
        </w:rPr>
      </w:pPr>
    </w:p>
    <w:p w:rsidR="005A4ACE"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sz w:val="28"/>
        </w:rPr>
      </w:pPr>
    </w:p>
    <w:p w:rsidR="005A4ACE" w:rsidRPr="009461E0" w:rsidRDefault="005A4ACE" w:rsidP="005A4ACE">
      <w:pPr>
        <w:pStyle w:val="NormalWeb"/>
        <w:textAlignment w:val="baseline"/>
        <w:rPr>
          <w:rFonts w:ascii="Calibri" w:hAnsi="Calibri" w:cs="Calibri"/>
          <w:sz w:val="28"/>
        </w:rPr>
      </w:pPr>
    </w:p>
    <w:p w:rsidR="005A4ACE" w:rsidRDefault="005A4ACE" w:rsidP="005A4ACE">
      <w:pPr>
        <w:pStyle w:val="NormalWeb"/>
        <w:textAlignment w:val="baseline"/>
        <w:rPr>
          <w:rFonts w:ascii="Calibri" w:hAnsi="Calibri" w:cs="Calibri"/>
          <w:i/>
          <w:sz w:val="28"/>
        </w:rPr>
      </w:pPr>
    </w:p>
    <w:p w:rsidR="005A4ACE" w:rsidRDefault="005A4ACE" w:rsidP="005A4ACE">
      <w:pPr>
        <w:pStyle w:val="NormalWeb"/>
        <w:textAlignment w:val="baseline"/>
        <w:rPr>
          <w:rFonts w:ascii="Calibri" w:hAnsi="Calibri" w:cs="Calibri"/>
          <w:i/>
          <w:sz w:val="28"/>
        </w:rPr>
      </w:pPr>
    </w:p>
    <w:p w:rsidR="00DB0F0E" w:rsidRPr="00B91A66" w:rsidRDefault="00DB0F0E" w:rsidP="00217C5C">
      <w:pPr>
        <w:tabs>
          <w:tab w:val="left" w:pos="2193"/>
        </w:tabs>
        <w:spacing w:line="360" w:lineRule="auto"/>
        <w:rPr>
          <w:rFonts w:ascii="Calibri" w:hAnsi="Calibri" w:cs="Calibri"/>
        </w:rPr>
      </w:pPr>
    </w:p>
    <w:sectPr w:rsidR="00DB0F0E" w:rsidRPr="00B91A66" w:rsidSect="00217C5C">
      <w:footerReference w:type="even" r:id="rId49"/>
      <w:footerReference w:type="default" r:id="rId50"/>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32BE" w:rsidRDefault="004832BE" w:rsidP="00EE62F5">
      <w:r>
        <w:separator/>
      </w:r>
    </w:p>
  </w:endnote>
  <w:endnote w:type="continuationSeparator" w:id="0">
    <w:p w:rsidR="004832BE" w:rsidRDefault="004832BE" w:rsidP="00EE6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0165882"/>
      <w:docPartObj>
        <w:docPartGallery w:val="Page Numbers (Bottom of Page)"/>
        <w:docPartUnique/>
      </w:docPartObj>
    </w:sdtPr>
    <w:sdtContent>
      <w:p w:rsidR="00217C5C" w:rsidRDefault="00217C5C" w:rsidP="001B285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17C5C" w:rsidRDefault="00217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3003394"/>
      <w:docPartObj>
        <w:docPartGallery w:val="Page Numbers (Bottom of Page)"/>
        <w:docPartUnique/>
      </w:docPartObj>
    </w:sdtPr>
    <w:sdtContent>
      <w:p w:rsidR="00217C5C" w:rsidRDefault="00217C5C" w:rsidP="001B285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217C5C" w:rsidRDefault="00217C5C" w:rsidP="00217C5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32BE" w:rsidRDefault="004832BE" w:rsidP="00EE62F5">
      <w:r>
        <w:separator/>
      </w:r>
    </w:p>
  </w:footnote>
  <w:footnote w:type="continuationSeparator" w:id="0">
    <w:p w:rsidR="004832BE" w:rsidRDefault="004832BE" w:rsidP="00EE62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F0ED7"/>
    <w:multiLevelType w:val="hybridMultilevel"/>
    <w:tmpl w:val="DF0A3776"/>
    <w:lvl w:ilvl="0" w:tplc="16180850">
      <w:start w:val="1"/>
      <w:numFmt w:val="decimal"/>
      <w:lvlText w:val="%1."/>
      <w:lvlJc w:val="left"/>
      <w:pPr>
        <w:ind w:left="644" w:hanging="360"/>
      </w:pPr>
      <w:rPr>
        <w:rFonts w:hint="default"/>
        <w:color w:val="000000" w:themeColor="text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A7C41E0"/>
    <w:multiLevelType w:val="hybridMultilevel"/>
    <w:tmpl w:val="6382C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105EF9"/>
    <w:multiLevelType w:val="hybridMultilevel"/>
    <w:tmpl w:val="1FCAD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C4C9D"/>
    <w:multiLevelType w:val="hybridMultilevel"/>
    <w:tmpl w:val="BAA8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3E0A92"/>
    <w:multiLevelType w:val="hybridMultilevel"/>
    <w:tmpl w:val="DF0A3776"/>
    <w:lvl w:ilvl="0" w:tplc="16180850">
      <w:start w:val="1"/>
      <w:numFmt w:val="decimal"/>
      <w:lvlText w:val="%1."/>
      <w:lvlJc w:val="left"/>
      <w:pPr>
        <w:ind w:left="644" w:hanging="360"/>
      </w:pPr>
      <w:rPr>
        <w:rFonts w:hint="default"/>
        <w:color w:val="000000" w:themeColor="text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488D7EE3"/>
    <w:multiLevelType w:val="hybridMultilevel"/>
    <w:tmpl w:val="398C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6F7AA2"/>
    <w:multiLevelType w:val="multilevel"/>
    <w:tmpl w:val="E348F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8E258B"/>
    <w:multiLevelType w:val="hybridMultilevel"/>
    <w:tmpl w:val="14E036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227423"/>
    <w:multiLevelType w:val="hybridMultilevel"/>
    <w:tmpl w:val="672C8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431D17"/>
    <w:multiLevelType w:val="hybridMultilevel"/>
    <w:tmpl w:val="DDBE6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7"/>
  </w:num>
  <w:num w:numId="4">
    <w:abstractNumId w:val="6"/>
  </w:num>
  <w:num w:numId="5">
    <w:abstractNumId w:val="9"/>
  </w:num>
  <w:num w:numId="6">
    <w:abstractNumId w:val="2"/>
  </w:num>
  <w:num w:numId="7">
    <w:abstractNumId w:val="4"/>
  </w:num>
  <w:num w:numId="8">
    <w:abstractNumId w:val="8"/>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26"/>
    <w:rsid w:val="00015C45"/>
    <w:rsid w:val="000216A3"/>
    <w:rsid w:val="00046557"/>
    <w:rsid w:val="00046DCC"/>
    <w:rsid w:val="0006517D"/>
    <w:rsid w:val="00080F8F"/>
    <w:rsid w:val="000A34C0"/>
    <w:rsid w:val="000A47A0"/>
    <w:rsid w:val="000A55B9"/>
    <w:rsid w:val="000B6DA9"/>
    <w:rsid w:val="000C794E"/>
    <w:rsid w:val="000F2670"/>
    <w:rsid w:val="0011289F"/>
    <w:rsid w:val="00130434"/>
    <w:rsid w:val="001423D1"/>
    <w:rsid w:val="001526FB"/>
    <w:rsid w:val="00160E28"/>
    <w:rsid w:val="00173FE4"/>
    <w:rsid w:val="001B4F3C"/>
    <w:rsid w:val="002130E3"/>
    <w:rsid w:val="00217C5C"/>
    <w:rsid w:val="00232570"/>
    <w:rsid w:val="00243179"/>
    <w:rsid w:val="00250985"/>
    <w:rsid w:val="00254644"/>
    <w:rsid w:val="002627B2"/>
    <w:rsid w:val="00295C1C"/>
    <w:rsid w:val="002A0C08"/>
    <w:rsid w:val="002B65CB"/>
    <w:rsid w:val="002C372C"/>
    <w:rsid w:val="00307CFB"/>
    <w:rsid w:val="00321DCB"/>
    <w:rsid w:val="0032264F"/>
    <w:rsid w:val="00322DDD"/>
    <w:rsid w:val="003236ED"/>
    <w:rsid w:val="00323D80"/>
    <w:rsid w:val="00327E35"/>
    <w:rsid w:val="00345034"/>
    <w:rsid w:val="003453BE"/>
    <w:rsid w:val="003517B9"/>
    <w:rsid w:val="003825DF"/>
    <w:rsid w:val="003C72EF"/>
    <w:rsid w:val="003D1461"/>
    <w:rsid w:val="003D6080"/>
    <w:rsid w:val="003E3915"/>
    <w:rsid w:val="003E4FFA"/>
    <w:rsid w:val="003F0B1D"/>
    <w:rsid w:val="003F117A"/>
    <w:rsid w:val="00414BC3"/>
    <w:rsid w:val="0041645C"/>
    <w:rsid w:val="004447A2"/>
    <w:rsid w:val="00465602"/>
    <w:rsid w:val="00466E63"/>
    <w:rsid w:val="004820C5"/>
    <w:rsid w:val="004832BE"/>
    <w:rsid w:val="004A3B11"/>
    <w:rsid w:val="004A6990"/>
    <w:rsid w:val="004B3418"/>
    <w:rsid w:val="004B69E8"/>
    <w:rsid w:val="004D2258"/>
    <w:rsid w:val="00503C8F"/>
    <w:rsid w:val="00526238"/>
    <w:rsid w:val="00531ACE"/>
    <w:rsid w:val="00532111"/>
    <w:rsid w:val="00533041"/>
    <w:rsid w:val="00537CE8"/>
    <w:rsid w:val="00543CE6"/>
    <w:rsid w:val="00552C42"/>
    <w:rsid w:val="00553ED4"/>
    <w:rsid w:val="005A0922"/>
    <w:rsid w:val="005A4ACE"/>
    <w:rsid w:val="005B55F7"/>
    <w:rsid w:val="005D34F1"/>
    <w:rsid w:val="005F3551"/>
    <w:rsid w:val="0060090D"/>
    <w:rsid w:val="00623DD5"/>
    <w:rsid w:val="006300A5"/>
    <w:rsid w:val="006413B8"/>
    <w:rsid w:val="00691717"/>
    <w:rsid w:val="006B2461"/>
    <w:rsid w:val="006B4099"/>
    <w:rsid w:val="006D6366"/>
    <w:rsid w:val="00706635"/>
    <w:rsid w:val="00720A43"/>
    <w:rsid w:val="007329E5"/>
    <w:rsid w:val="0074115D"/>
    <w:rsid w:val="0075182A"/>
    <w:rsid w:val="007B51F0"/>
    <w:rsid w:val="00856A1C"/>
    <w:rsid w:val="00863CD8"/>
    <w:rsid w:val="008810C3"/>
    <w:rsid w:val="00885E54"/>
    <w:rsid w:val="008A0E0E"/>
    <w:rsid w:val="008B0750"/>
    <w:rsid w:val="008C0DBD"/>
    <w:rsid w:val="008C6F06"/>
    <w:rsid w:val="008D4AA8"/>
    <w:rsid w:val="008D6BD7"/>
    <w:rsid w:val="008E492D"/>
    <w:rsid w:val="008E55F9"/>
    <w:rsid w:val="00927C02"/>
    <w:rsid w:val="00961BDE"/>
    <w:rsid w:val="00973FEA"/>
    <w:rsid w:val="00983926"/>
    <w:rsid w:val="009978A7"/>
    <w:rsid w:val="009A238D"/>
    <w:rsid w:val="009A4730"/>
    <w:rsid w:val="009A5743"/>
    <w:rsid w:val="009C2B58"/>
    <w:rsid w:val="009E2ACE"/>
    <w:rsid w:val="009E78B1"/>
    <w:rsid w:val="00A0329F"/>
    <w:rsid w:val="00A53B06"/>
    <w:rsid w:val="00A55114"/>
    <w:rsid w:val="00A61C5B"/>
    <w:rsid w:val="00A63F7A"/>
    <w:rsid w:val="00A90E75"/>
    <w:rsid w:val="00A92B35"/>
    <w:rsid w:val="00AC728A"/>
    <w:rsid w:val="00AD32C7"/>
    <w:rsid w:val="00AF6824"/>
    <w:rsid w:val="00B0073F"/>
    <w:rsid w:val="00B029B4"/>
    <w:rsid w:val="00B0529D"/>
    <w:rsid w:val="00B45070"/>
    <w:rsid w:val="00B638E2"/>
    <w:rsid w:val="00B84758"/>
    <w:rsid w:val="00B91A66"/>
    <w:rsid w:val="00BF1F0B"/>
    <w:rsid w:val="00C50E76"/>
    <w:rsid w:val="00C510D3"/>
    <w:rsid w:val="00C516CB"/>
    <w:rsid w:val="00C85503"/>
    <w:rsid w:val="00C933F9"/>
    <w:rsid w:val="00C97AC7"/>
    <w:rsid w:val="00CA34DE"/>
    <w:rsid w:val="00CB3205"/>
    <w:rsid w:val="00CD41A9"/>
    <w:rsid w:val="00D0654D"/>
    <w:rsid w:val="00D85985"/>
    <w:rsid w:val="00DA2C68"/>
    <w:rsid w:val="00DB0F0E"/>
    <w:rsid w:val="00DB6D26"/>
    <w:rsid w:val="00DC22E7"/>
    <w:rsid w:val="00E164FE"/>
    <w:rsid w:val="00E261F5"/>
    <w:rsid w:val="00E4414F"/>
    <w:rsid w:val="00E47D49"/>
    <w:rsid w:val="00E943DE"/>
    <w:rsid w:val="00E956E5"/>
    <w:rsid w:val="00EA19A3"/>
    <w:rsid w:val="00EA1D32"/>
    <w:rsid w:val="00EB1D4D"/>
    <w:rsid w:val="00EB7916"/>
    <w:rsid w:val="00EC2163"/>
    <w:rsid w:val="00EE0740"/>
    <w:rsid w:val="00EE0F74"/>
    <w:rsid w:val="00EE402D"/>
    <w:rsid w:val="00EE62F5"/>
    <w:rsid w:val="00EF665C"/>
    <w:rsid w:val="00F05F34"/>
    <w:rsid w:val="00F11C2F"/>
    <w:rsid w:val="00F14D75"/>
    <w:rsid w:val="00F16CC4"/>
    <w:rsid w:val="00F207A2"/>
    <w:rsid w:val="00F70581"/>
    <w:rsid w:val="00F750F2"/>
    <w:rsid w:val="00FA70B9"/>
    <w:rsid w:val="00FB48CF"/>
    <w:rsid w:val="00FC1DF2"/>
    <w:rsid w:val="00FD5A46"/>
    <w:rsid w:val="00FE22E7"/>
    <w:rsid w:val="00FF6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4B073B"/>
  <w14:defaultImageDpi w14:val="32767"/>
  <w15:chartTrackingRefBased/>
  <w15:docId w15:val="{7AB00EDF-73F9-234A-AF86-FFB2B8071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72EF"/>
  </w:style>
  <w:style w:type="paragraph" w:styleId="Heading1">
    <w:name w:val="heading 1"/>
    <w:basedOn w:val="Normal"/>
    <w:next w:val="Normal"/>
    <w:link w:val="Heading1Char"/>
    <w:uiPriority w:val="9"/>
    <w:qFormat/>
    <w:rsid w:val="00E261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61F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D80"/>
    <w:pPr>
      <w:spacing w:after="200" w:line="276" w:lineRule="auto"/>
      <w:ind w:left="720"/>
      <w:contextualSpacing/>
    </w:pPr>
    <w:rPr>
      <w:sz w:val="22"/>
      <w:szCs w:val="22"/>
    </w:rPr>
  </w:style>
  <w:style w:type="paragraph" w:styleId="Title">
    <w:name w:val="Title"/>
    <w:basedOn w:val="Normal"/>
    <w:next w:val="Normal"/>
    <w:link w:val="TitleChar"/>
    <w:uiPriority w:val="10"/>
    <w:qFormat/>
    <w:rsid w:val="00B8475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7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1F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261F5"/>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E261F5"/>
    <w:rPr>
      <w:i/>
      <w:iCs/>
      <w:color w:val="404040" w:themeColor="text1" w:themeTint="BF"/>
    </w:rPr>
  </w:style>
  <w:style w:type="character" w:styleId="Emphasis">
    <w:name w:val="Emphasis"/>
    <w:basedOn w:val="DefaultParagraphFont"/>
    <w:uiPriority w:val="20"/>
    <w:qFormat/>
    <w:rsid w:val="00E261F5"/>
    <w:rPr>
      <w:i/>
      <w:iCs/>
    </w:rPr>
  </w:style>
  <w:style w:type="character" w:customStyle="1" w:styleId="Heading2Char">
    <w:name w:val="Heading 2 Char"/>
    <w:basedOn w:val="DefaultParagraphFont"/>
    <w:link w:val="Heading2"/>
    <w:uiPriority w:val="9"/>
    <w:rsid w:val="00E261F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261F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C72EF"/>
    <w:rPr>
      <w:rFonts w:ascii="Times New Roman" w:hAnsi="Times New Roman" w:cs="Times New Roman"/>
    </w:rPr>
  </w:style>
  <w:style w:type="character" w:styleId="Hyperlink">
    <w:name w:val="Hyperlink"/>
    <w:basedOn w:val="DefaultParagraphFont"/>
    <w:uiPriority w:val="99"/>
    <w:unhideWhenUsed/>
    <w:rsid w:val="00C97AC7"/>
    <w:rPr>
      <w:color w:val="0563C1" w:themeColor="hyperlink"/>
      <w:u w:val="single"/>
    </w:rPr>
  </w:style>
  <w:style w:type="character" w:styleId="UnresolvedMention">
    <w:name w:val="Unresolved Mention"/>
    <w:basedOn w:val="DefaultParagraphFont"/>
    <w:uiPriority w:val="99"/>
    <w:rsid w:val="00C97AC7"/>
    <w:rPr>
      <w:color w:val="808080"/>
      <w:shd w:val="clear" w:color="auto" w:fill="E6E6E6"/>
    </w:rPr>
  </w:style>
  <w:style w:type="character" w:customStyle="1" w:styleId="apple-converted-space">
    <w:name w:val="apple-converted-space"/>
    <w:basedOn w:val="DefaultParagraphFont"/>
    <w:rsid w:val="00130434"/>
  </w:style>
  <w:style w:type="paragraph" w:styleId="Header">
    <w:name w:val="header"/>
    <w:basedOn w:val="Normal"/>
    <w:link w:val="HeaderChar"/>
    <w:uiPriority w:val="99"/>
    <w:unhideWhenUsed/>
    <w:rsid w:val="00EE62F5"/>
    <w:pPr>
      <w:tabs>
        <w:tab w:val="center" w:pos="4513"/>
        <w:tab w:val="right" w:pos="9026"/>
      </w:tabs>
    </w:pPr>
  </w:style>
  <w:style w:type="character" w:customStyle="1" w:styleId="HeaderChar">
    <w:name w:val="Header Char"/>
    <w:basedOn w:val="DefaultParagraphFont"/>
    <w:link w:val="Header"/>
    <w:uiPriority w:val="99"/>
    <w:rsid w:val="00EE62F5"/>
  </w:style>
  <w:style w:type="paragraph" w:styleId="Footer">
    <w:name w:val="footer"/>
    <w:basedOn w:val="Normal"/>
    <w:link w:val="FooterChar"/>
    <w:uiPriority w:val="99"/>
    <w:unhideWhenUsed/>
    <w:rsid w:val="00EE62F5"/>
    <w:pPr>
      <w:tabs>
        <w:tab w:val="center" w:pos="4513"/>
        <w:tab w:val="right" w:pos="9026"/>
      </w:tabs>
    </w:pPr>
  </w:style>
  <w:style w:type="character" w:customStyle="1" w:styleId="FooterChar">
    <w:name w:val="Footer Char"/>
    <w:basedOn w:val="DefaultParagraphFont"/>
    <w:link w:val="Footer"/>
    <w:uiPriority w:val="99"/>
    <w:rsid w:val="00EE62F5"/>
  </w:style>
  <w:style w:type="character" w:styleId="PageNumber">
    <w:name w:val="page number"/>
    <w:basedOn w:val="DefaultParagraphFont"/>
    <w:uiPriority w:val="99"/>
    <w:semiHidden/>
    <w:unhideWhenUsed/>
    <w:rsid w:val="00217C5C"/>
  </w:style>
  <w:style w:type="table" w:styleId="TableGrid">
    <w:name w:val="Table Grid"/>
    <w:basedOn w:val="TableNormal"/>
    <w:uiPriority w:val="59"/>
    <w:rsid w:val="005A4AC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085209">
      <w:bodyDiv w:val="1"/>
      <w:marLeft w:val="0"/>
      <w:marRight w:val="0"/>
      <w:marTop w:val="0"/>
      <w:marBottom w:val="0"/>
      <w:divBdr>
        <w:top w:val="none" w:sz="0" w:space="0" w:color="auto"/>
        <w:left w:val="none" w:sz="0" w:space="0" w:color="auto"/>
        <w:bottom w:val="none" w:sz="0" w:space="0" w:color="auto"/>
        <w:right w:val="none" w:sz="0" w:space="0" w:color="auto"/>
      </w:divBdr>
    </w:div>
    <w:div w:id="504246075">
      <w:bodyDiv w:val="1"/>
      <w:marLeft w:val="0"/>
      <w:marRight w:val="0"/>
      <w:marTop w:val="0"/>
      <w:marBottom w:val="0"/>
      <w:divBdr>
        <w:top w:val="none" w:sz="0" w:space="0" w:color="auto"/>
        <w:left w:val="none" w:sz="0" w:space="0" w:color="auto"/>
        <w:bottom w:val="none" w:sz="0" w:space="0" w:color="auto"/>
        <w:right w:val="none" w:sz="0" w:space="0" w:color="auto"/>
      </w:divBdr>
    </w:div>
    <w:div w:id="618030827">
      <w:bodyDiv w:val="1"/>
      <w:marLeft w:val="0"/>
      <w:marRight w:val="0"/>
      <w:marTop w:val="0"/>
      <w:marBottom w:val="0"/>
      <w:divBdr>
        <w:top w:val="none" w:sz="0" w:space="0" w:color="auto"/>
        <w:left w:val="none" w:sz="0" w:space="0" w:color="auto"/>
        <w:bottom w:val="none" w:sz="0" w:space="0" w:color="auto"/>
        <w:right w:val="none" w:sz="0" w:space="0" w:color="auto"/>
      </w:divBdr>
    </w:div>
    <w:div w:id="739984199">
      <w:bodyDiv w:val="1"/>
      <w:marLeft w:val="0"/>
      <w:marRight w:val="0"/>
      <w:marTop w:val="0"/>
      <w:marBottom w:val="0"/>
      <w:divBdr>
        <w:top w:val="none" w:sz="0" w:space="0" w:color="auto"/>
        <w:left w:val="none" w:sz="0" w:space="0" w:color="auto"/>
        <w:bottom w:val="none" w:sz="0" w:space="0" w:color="auto"/>
        <w:right w:val="none" w:sz="0" w:space="0" w:color="auto"/>
      </w:divBdr>
      <w:divsChild>
        <w:div w:id="646327450">
          <w:marLeft w:val="0"/>
          <w:marRight w:val="0"/>
          <w:marTop w:val="0"/>
          <w:marBottom w:val="0"/>
          <w:divBdr>
            <w:top w:val="none" w:sz="0" w:space="0" w:color="auto"/>
            <w:left w:val="none" w:sz="0" w:space="0" w:color="auto"/>
            <w:bottom w:val="none" w:sz="0" w:space="0" w:color="auto"/>
            <w:right w:val="none" w:sz="0" w:space="0" w:color="auto"/>
          </w:divBdr>
          <w:divsChild>
            <w:div w:id="1455711507">
              <w:marLeft w:val="0"/>
              <w:marRight w:val="0"/>
              <w:marTop w:val="0"/>
              <w:marBottom w:val="0"/>
              <w:divBdr>
                <w:top w:val="none" w:sz="0" w:space="0" w:color="auto"/>
                <w:left w:val="none" w:sz="0" w:space="0" w:color="auto"/>
                <w:bottom w:val="none" w:sz="0" w:space="0" w:color="auto"/>
                <w:right w:val="none" w:sz="0" w:space="0" w:color="auto"/>
              </w:divBdr>
              <w:divsChild>
                <w:div w:id="75486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924844">
      <w:bodyDiv w:val="1"/>
      <w:marLeft w:val="0"/>
      <w:marRight w:val="0"/>
      <w:marTop w:val="0"/>
      <w:marBottom w:val="0"/>
      <w:divBdr>
        <w:top w:val="none" w:sz="0" w:space="0" w:color="auto"/>
        <w:left w:val="none" w:sz="0" w:space="0" w:color="auto"/>
        <w:bottom w:val="none" w:sz="0" w:space="0" w:color="auto"/>
        <w:right w:val="none" w:sz="0" w:space="0" w:color="auto"/>
      </w:divBdr>
      <w:divsChild>
        <w:div w:id="1711758571">
          <w:marLeft w:val="0"/>
          <w:marRight w:val="0"/>
          <w:marTop w:val="0"/>
          <w:marBottom w:val="0"/>
          <w:divBdr>
            <w:top w:val="none" w:sz="0" w:space="0" w:color="auto"/>
            <w:left w:val="none" w:sz="0" w:space="0" w:color="auto"/>
            <w:bottom w:val="none" w:sz="0" w:space="0" w:color="auto"/>
            <w:right w:val="none" w:sz="0" w:space="0" w:color="auto"/>
          </w:divBdr>
          <w:divsChild>
            <w:div w:id="850031600">
              <w:marLeft w:val="0"/>
              <w:marRight w:val="0"/>
              <w:marTop w:val="0"/>
              <w:marBottom w:val="0"/>
              <w:divBdr>
                <w:top w:val="none" w:sz="0" w:space="0" w:color="auto"/>
                <w:left w:val="none" w:sz="0" w:space="0" w:color="auto"/>
                <w:bottom w:val="none" w:sz="0" w:space="0" w:color="auto"/>
                <w:right w:val="none" w:sz="0" w:space="0" w:color="auto"/>
              </w:divBdr>
              <w:divsChild>
                <w:div w:id="172506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541256">
      <w:bodyDiv w:val="1"/>
      <w:marLeft w:val="0"/>
      <w:marRight w:val="0"/>
      <w:marTop w:val="0"/>
      <w:marBottom w:val="0"/>
      <w:divBdr>
        <w:top w:val="none" w:sz="0" w:space="0" w:color="auto"/>
        <w:left w:val="none" w:sz="0" w:space="0" w:color="auto"/>
        <w:bottom w:val="none" w:sz="0" w:space="0" w:color="auto"/>
        <w:right w:val="none" w:sz="0" w:space="0" w:color="auto"/>
      </w:divBdr>
      <w:divsChild>
        <w:div w:id="843010185">
          <w:marLeft w:val="0"/>
          <w:marRight w:val="0"/>
          <w:marTop w:val="0"/>
          <w:marBottom w:val="0"/>
          <w:divBdr>
            <w:top w:val="none" w:sz="0" w:space="0" w:color="auto"/>
            <w:left w:val="none" w:sz="0" w:space="0" w:color="auto"/>
            <w:bottom w:val="none" w:sz="0" w:space="0" w:color="auto"/>
            <w:right w:val="none" w:sz="0" w:space="0" w:color="auto"/>
          </w:divBdr>
          <w:divsChild>
            <w:div w:id="654990664">
              <w:marLeft w:val="0"/>
              <w:marRight w:val="0"/>
              <w:marTop w:val="0"/>
              <w:marBottom w:val="0"/>
              <w:divBdr>
                <w:top w:val="none" w:sz="0" w:space="0" w:color="auto"/>
                <w:left w:val="none" w:sz="0" w:space="0" w:color="auto"/>
                <w:bottom w:val="none" w:sz="0" w:space="0" w:color="auto"/>
                <w:right w:val="none" w:sz="0" w:space="0" w:color="auto"/>
              </w:divBdr>
              <w:divsChild>
                <w:div w:id="133838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071788">
      <w:bodyDiv w:val="1"/>
      <w:marLeft w:val="0"/>
      <w:marRight w:val="0"/>
      <w:marTop w:val="0"/>
      <w:marBottom w:val="0"/>
      <w:divBdr>
        <w:top w:val="none" w:sz="0" w:space="0" w:color="auto"/>
        <w:left w:val="none" w:sz="0" w:space="0" w:color="auto"/>
        <w:bottom w:val="none" w:sz="0" w:space="0" w:color="auto"/>
        <w:right w:val="none" w:sz="0" w:space="0" w:color="auto"/>
      </w:divBdr>
    </w:div>
    <w:div w:id="1145009586">
      <w:bodyDiv w:val="1"/>
      <w:marLeft w:val="0"/>
      <w:marRight w:val="0"/>
      <w:marTop w:val="0"/>
      <w:marBottom w:val="0"/>
      <w:divBdr>
        <w:top w:val="none" w:sz="0" w:space="0" w:color="auto"/>
        <w:left w:val="none" w:sz="0" w:space="0" w:color="auto"/>
        <w:bottom w:val="none" w:sz="0" w:space="0" w:color="auto"/>
        <w:right w:val="none" w:sz="0" w:space="0" w:color="auto"/>
      </w:divBdr>
    </w:div>
    <w:div w:id="1342925761">
      <w:bodyDiv w:val="1"/>
      <w:marLeft w:val="0"/>
      <w:marRight w:val="0"/>
      <w:marTop w:val="0"/>
      <w:marBottom w:val="0"/>
      <w:divBdr>
        <w:top w:val="none" w:sz="0" w:space="0" w:color="auto"/>
        <w:left w:val="none" w:sz="0" w:space="0" w:color="auto"/>
        <w:bottom w:val="none" w:sz="0" w:space="0" w:color="auto"/>
        <w:right w:val="none" w:sz="0" w:space="0" w:color="auto"/>
      </w:divBdr>
      <w:divsChild>
        <w:div w:id="1128889805">
          <w:marLeft w:val="0"/>
          <w:marRight w:val="0"/>
          <w:marTop w:val="0"/>
          <w:marBottom w:val="0"/>
          <w:divBdr>
            <w:top w:val="none" w:sz="0" w:space="0" w:color="auto"/>
            <w:left w:val="none" w:sz="0" w:space="0" w:color="auto"/>
            <w:bottom w:val="none" w:sz="0" w:space="0" w:color="auto"/>
            <w:right w:val="none" w:sz="0" w:space="0" w:color="auto"/>
          </w:divBdr>
          <w:divsChild>
            <w:div w:id="524831908">
              <w:marLeft w:val="0"/>
              <w:marRight w:val="0"/>
              <w:marTop w:val="0"/>
              <w:marBottom w:val="0"/>
              <w:divBdr>
                <w:top w:val="none" w:sz="0" w:space="0" w:color="auto"/>
                <w:left w:val="none" w:sz="0" w:space="0" w:color="auto"/>
                <w:bottom w:val="none" w:sz="0" w:space="0" w:color="auto"/>
                <w:right w:val="none" w:sz="0" w:space="0" w:color="auto"/>
              </w:divBdr>
              <w:divsChild>
                <w:div w:id="20840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656111">
      <w:bodyDiv w:val="1"/>
      <w:marLeft w:val="0"/>
      <w:marRight w:val="0"/>
      <w:marTop w:val="0"/>
      <w:marBottom w:val="0"/>
      <w:divBdr>
        <w:top w:val="none" w:sz="0" w:space="0" w:color="auto"/>
        <w:left w:val="none" w:sz="0" w:space="0" w:color="auto"/>
        <w:bottom w:val="none" w:sz="0" w:space="0" w:color="auto"/>
        <w:right w:val="none" w:sz="0" w:space="0" w:color="auto"/>
      </w:divBdr>
      <w:divsChild>
        <w:div w:id="1257860806">
          <w:marLeft w:val="0"/>
          <w:marRight w:val="0"/>
          <w:marTop w:val="0"/>
          <w:marBottom w:val="0"/>
          <w:divBdr>
            <w:top w:val="none" w:sz="0" w:space="0" w:color="auto"/>
            <w:left w:val="none" w:sz="0" w:space="0" w:color="auto"/>
            <w:bottom w:val="none" w:sz="0" w:space="0" w:color="auto"/>
            <w:right w:val="none" w:sz="0" w:space="0" w:color="auto"/>
          </w:divBdr>
          <w:divsChild>
            <w:div w:id="1210608339">
              <w:marLeft w:val="0"/>
              <w:marRight w:val="0"/>
              <w:marTop w:val="0"/>
              <w:marBottom w:val="0"/>
              <w:divBdr>
                <w:top w:val="none" w:sz="0" w:space="0" w:color="auto"/>
                <w:left w:val="none" w:sz="0" w:space="0" w:color="auto"/>
                <w:bottom w:val="none" w:sz="0" w:space="0" w:color="auto"/>
                <w:right w:val="none" w:sz="0" w:space="0" w:color="auto"/>
              </w:divBdr>
              <w:divsChild>
                <w:div w:id="38588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04081">
      <w:bodyDiv w:val="1"/>
      <w:marLeft w:val="0"/>
      <w:marRight w:val="0"/>
      <w:marTop w:val="0"/>
      <w:marBottom w:val="0"/>
      <w:divBdr>
        <w:top w:val="none" w:sz="0" w:space="0" w:color="auto"/>
        <w:left w:val="none" w:sz="0" w:space="0" w:color="auto"/>
        <w:bottom w:val="none" w:sz="0" w:space="0" w:color="auto"/>
        <w:right w:val="none" w:sz="0" w:space="0" w:color="auto"/>
      </w:divBdr>
    </w:div>
    <w:div w:id="1687713841">
      <w:bodyDiv w:val="1"/>
      <w:marLeft w:val="0"/>
      <w:marRight w:val="0"/>
      <w:marTop w:val="0"/>
      <w:marBottom w:val="0"/>
      <w:divBdr>
        <w:top w:val="none" w:sz="0" w:space="0" w:color="auto"/>
        <w:left w:val="none" w:sz="0" w:space="0" w:color="auto"/>
        <w:bottom w:val="none" w:sz="0" w:space="0" w:color="auto"/>
        <w:right w:val="none" w:sz="0" w:space="0" w:color="auto"/>
      </w:divBdr>
      <w:divsChild>
        <w:div w:id="1436899173">
          <w:marLeft w:val="0"/>
          <w:marRight w:val="0"/>
          <w:marTop w:val="0"/>
          <w:marBottom w:val="0"/>
          <w:divBdr>
            <w:top w:val="none" w:sz="0" w:space="0" w:color="auto"/>
            <w:left w:val="none" w:sz="0" w:space="0" w:color="auto"/>
            <w:bottom w:val="none" w:sz="0" w:space="0" w:color="auto"/>
            <w:right w:val="none" w:sz="0" w:space="0" w:color="auto"/>
          </w:divBdr>
          <w:divsChild>
            <w:div w:id="869224115">
              <w:marLeft w:val="0"/>
              <w:marRight w:val="0"/>
              <w:marTop w:val="0"/>
              <w:marBottom w:val="0"/>
              <w:divBdr>
                <w:top w:val="none" w:sz="0" w:space="0" w:color="auto"/>
                <w:left w:val="none" w:sz="0" w:space="0" w:color="auto"/>
                <w:bottom w:val="none" w:sz="0" w:space="0" w:color="auto"/>
                <w:right w:val="none" w:sz="0" w:space="0" w:color="auto"/>
              </w:divBdr>
              <w:divsChild>
                <w:div w:id="20862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0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1.xml"/><Relationship Id="rId26" Type="http://schemas.openxmlformats.org/officeDocument/2006/relationships/diagramQuickStyle" Target="diagrams/quickStyle2.xml"/><Relationship Id="rId39" Type="http://schemas.openxmlformats.org/officeDocument/2006/relationships/hyperlink" Target="https://www.psychologynoteshq.com/bronfenbrenner-ecological-theory/" TargetMode="External"/><Relationship Id="rId21" Type="http://schemas.openxmlformats.org/officeDocument/2006/relationships/diagramQuickStyle" Target="diagrams/quickStyle1.xml"/><Relationship Id="rId34" Type="http://schemas.openxmlformats.org/officeDocument/2006/relationships/hyperlink" Target="https://www.sciencedirect.com/science/article/pii/S0742051X15300056" TargetMode="External"/><Relationship Id="rId42" Type="http://schemas.openxmlformats.org/officeDocument/2006/relationships/hyperlink" Target="http://learning.gov.wales/docs/learningwales/publications/140822-behaviour-management-handbook-for-primary-schools-en.pdf" TargetMode="External"/><Relationship Id="rId47" Type="http://schemas.openxmlformats.org/officeDocument/2006/relationships/image" Target="media/image13.png"/><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bera.ac.uk/wp-content/uploads/2014/02/BERA-Ethical-Guidelines-2011.pdf" TargetMode="External"/><Relationship Id="rId11" Type="http://schemas.openxmlformats.org/officeDocument/2006/relationships/image" Target="media/image4.png"/><Relationship Id="rId24" Type="http://schemas.openxmlformats.org/officeDocument/2006/relationships/diagramData" Target="diagrams/data2.xml"/><Relationship Id="rId32" Type="http://schemas.openxmlformats.org/officeDocument/2006/relationships/hyperlink" Target="http://lessonstudy.co.uk/wp-content/uploads/2012/03/Lesson_Study_Handbook_-_011011-1.pdf" TargetMode="External"/><Relationship Id="rId37" Type="http://schemas.openxmlformats.org/officeDocument/2006/relationships/hyperlink" Target="https://www.ted.com/talks/mihaly_csikszentmihalyi_on_flow" TargetMode="External"/><Relationship Id="rId40" Type="http://schemas.openxmlformats.org/officeDocument/2006/relationships/hyperlink" Target="https://www.ted.com/talks/simon_sinek_how_great_leaders_inspire_action" TargetMode="External"/><Relationship Id="rId45"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diagramDrawing" Target="diagrams/drawing1.xml"/><Relationship Id="rId28" Type="http://schemas.microsoft.com/office/2007/relationships/diagramDrawing" Target="diagrams/drawing2.xml"/><Relationship Id="rId36" Type="http://schemas.openxmlformats.org/officeDocument/2006/relationships/hyperlink" Target="https://ac-els-cdn-com.ezproxy.uwtsd.ac.uk/S0742051X07001357/1-s2.0-S0742051X07001357-main.pdf?_tid=31528161-968a-4fa6-8eac-c05d98b45577&amp;acdnat=1523293594_93d156058fa16c36965bdd9d919bc7af"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diagramData" Target="diagrams/data1.xml"/><Relationship Id="rId31" Type="http://schemas.openxmlformats.org/officeDocument/2006/relationships/hyperlink" Target="https://doi.org/10.1007/978-1-4899-2271-7" TargetMode="External"/><Relationship Id="rId44" Type="http://schemas.openxmlformats.org/officeDocument/2006/relationships/hyperlink" Target="http://athrofa.cymru/2018/03/29/changing-feedback-to-benefit-pupils-and-teacher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diagramColors" Target="diagrams/colors1.xml"/><Relationship Id="rId27" Type="http://schemas.openxmlformats.org/officeDocument/2006/relationships/diagramColors" Target="diagrams/colors2.xml"/><Relationship Id="rId30" Type="http://schemas.openxmlformats.org/officeDocument/2006/relationships/hyperlink" Target="https://www.youtube.com/watch?time_continue=39&amp;v=RYeKBOMr5Mo" TargetMode="External"/><Relationship Id="rId35" Type="http://schemas.openxmlformats.org/officeDocument/2006/relationships/hyperlink" Target="http://www.ejmste.com/Effects-of-Physical-Education-teachers-leadership-styles-and-classroom-climate-on,81296,0,2.html" TargetMode="External"/><Relationship Id="rId43" Type="http://schemas.openxmlformats.org/officeDocument/2006/relationships/hyperlink" Target="http://learning.gov.wales/resources/learningpacks/mep/professional-learning/teachers-as-researchers/how-are-reflection-and-research-linked/?lang=en" TargetMode="External"/><Relationship Id="rId48" Type="http://schemas.openxmlformats.org/officeDocument/2006/relationships/image" Target="media/image14.jpeg"/><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diagramLayout" Target="diagrams/layout2.xml"/><Relationship Id="rId33" Type="http://schemas.openxmlformats.org/officeDocument/2006/relationships/hyperlink" Target="https://www.youtube.com/watch?v=jK-1T0geEIk&amp;t=217s" TargetMode="External"/><Relationship Id="rId38" Type="http://schemas.openxmlformats.org/officeDocument/2006/relationships/hyperlink" Target="http://journals.sagepub.com/doi/full/10.1177/1609406917733847" TargetMode="External"/><Relationship Id="rId46" Type="http://schemas.openxmlformats.org/officeDocument/2006/relationships/image" Target="media/image12.png"/><Relationship Id="rId20" Type="http://schemas.openxmlformats.org/officeDocument/2006/relationships/diagramLayout" Target="diagrams/layout1.xml"/><Relationship Id="rId41" Type="http://schemas.openxmlformats.org/officeDocument/2006/relationships/hyperlink" Target="https://downloads.unicef.org.uk/wp-content/uploads/2010/05/UNCRC_united_nations_convention_on_the_rights_of_the_child.pdf?_ga=2.39104227.1742625317.1523286710-1030017664.1523286710"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Positive reinforcement towards behaviour</a:t>
            </a:r>
          </a:p>
        </c:rich>
      </c:tx>
      <c:layout>
        <c:manualLayout>
          <c:xMode val="edge"/>
          <c:yMode val="edge"/>
          <c:x val="0.11864054902973194"/>
          <c:y val="6.9979006298110571E-3"/>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Verbal Praise towards behaviour</c:v>
                </c:pt>
              </c:strCache>
            </c:strRef>
          </c:tx>
          <c:dPt>
            <c:idx val="0"/>
            <c:bubble3D val="0"/>
            <c:spPr>
              <a:solidFill>
                <a:schemeClr val="accent5">
                  <a:tint val="77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3D7-9848-B2E1-0B76A58FBE16}"/>
              </c:ext>
            </c:extLst>
          </c:dPt>
          <c:dPt>
            <c:idx val="1"/>
            <c:bubble3D val="0"/>
            <c:spPr>
              <a:solidFill>
                <a:schemeClr val="accent5">
                  <a:shade val="76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3D7-9848-B2E1-0B76A58FBE1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tint val="77000"/>
                        </a:schemeClr>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33D7-9848-B2E1-0B76A58FBE1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hade val="76000"/>
                        </a:schemeClr>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33D7-9848-B2E1-0B76A58FBE16}"/>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Increase in involvment</c:v>
                </c:pt>
                <c:pt idx="1">
                  <c:v>No increase in involvement</c:v>
                </c:pt>
              </c:strCache>
            </c:strRef>
          </c:cat>
          <c:val>
            <c:numRef>
              <c:f>Sheet1!$B$2:$B$3</c:f>
              <c:numCache>
                <c:formatCode>0%</c:formatCode>
                <c:ptCount val="2"/>
                <c:pt idx="0">
                  <c:v>0.75</c:v>
                </c:pt>
                <c:pt idx="1">
                  <c:v>0.25</c:v>
                </c:pt>
              </c:numCache>
            </c:numRef>
          </c:val>
          <c:extLst>
            <c:ext xmlns:c16="http://schemas.microsoft.com/office/drawing/2014/chart" uri="{C3380CC4-5D6E-409C-BE32-E72D297353CC}">
              <c16:uniqueId val="{00000004-33D7-9848-B2E1-0B76A58FBE1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190787-0C9F-6944-AD59-3EB5DE2460CB}" type="doc">
      <dgm:prSet loTypeId="urn:microsoft.com/office/officeart/2005/8/layout/arrow2" loCatId="" qsTypeId="urn:microsoft.com/office/officeart/2005/8/quickstyle/simple1" qsCatId="simple" csTypeId="urn:microsoft.com/office/officeart/2005/8/colors/accent1_2" csCatId="accent1" phldr="1"/>
      <dgm:spPr/>
    </dgm:pt>
    <dgm:pt modelId="{7D10EDD7-8E47-7245-90F4-015D872768FC}">
      <dgm:prSet phldrT="[Text]"/>
      <dgm:spPr/>
      <dgm:t>
        <a:bodyPr/>
        <a:lstStyle/>
        <a:p>
          <a:r>
            <a:rPr lang="en-US"/>
            <a:t>Kind, prescriptive  and genuine praise </a:t>
          </a:r>
        </a:p>
      </dgm:t>
    </dgm:pt>
    <dgm:pt modelId="{CBD0DDC6-56DE-C847-A967-3370722E1D3F}" type="parTrans" cxnId="{EEF41C23-924F-AC41-B219-A371CCAB892D}">
      <dgm:prSet/>
      <dgm:spPr/>
      <dgm:t>
        <a:bodyPr/>
        <a:lstStyle/>
        <a:p>
          <a:endParaRPr lang="en-US"/>
        </a:p>
      </dgm:t>
    </dgm:pt>
    <dgm:pt modelId="{931A7804-5398-9846-9BCD-F08CDF0450FD}" type="sibTrans" cxnId="{EEF41C23-924F-AC41-B219-A371CCAB892D}">
      <dgm:prSet/>
      <dgm:spPr/>
      <dgm:t>
        <a:bodyPr/>
        <a:lstStyle/>
        <a:p>
          <a:endParaRPr lang="en-US"/>
        </a:p>
      </dgm:t>
    </dgm:pt>
    <dgm:pt modelId="{0AF9C9A6-D600-C84F-8CCA-3B36AEC67822}">
      <dgm:prSet phldrT="[Text]"/>
      <dgm:spPr/>
      <dgm:t>
        <a:bodyPr/>
        <a:lstStyle/>
        <a:p>
          <a:r>
            <a:rPr lang="en-US"/>
            <a:t>motivates, gives pride, and reassures</a:t>
          </a:r>
        </a:p>
      </dgm:t>
    </dgm:pt>
    <dgm:pt modelId="{775E1278-CFBC-8042-B687-4582ACAEC254}" type="parTrans" cxnId="{0311709E-7CFA-BE46-80DD-83093F97F8D1}">
      <dgm:prSet/>
      <dgm:spPr/>
      <dgm:t>
        <a:bodyPr/>
        <a:lstStyle/>
        <a:p>
          <a:endParaRPr lang="en-US"/>
        </a:p>
      </dgm:t>
    </dgm:pt>
    <dgm:pt modelId="{C92C1BF6-A159-DF46-9DEC-3334EC3EED46}" type="sibTrans" cxnId="{0311709E-7CFA-BE46-80DD-83093F97F8D1}">
      <dgm:prSet/>
      <dgm:spPr/>
      <dgm:t>
        <a:bodyPr/>
        <a:lstStyle/>
        <a:p>
          <a:endParaRPr lang="en-US"/>
        </a:p>
      </dgm:t>
    </dgm:pt>
    <dgm:pt modelId="{BED18F60-D88A-3441-8AF4-329445F44419}">
      <dgm:prSet phldrT="[Text]"/>
      <dgm:spPr/>
      <dgm:t>
        <a:bodyPr/>
        <a:lstStyle/>
        <a:p>
          <a:r>
            <a:rPr lang="en-US"/>
            <a:t>Increases involvment</a:t>
          </a:r>
        </a:p>
      </dgm:t>
    </dgm:pt>
    <dgm:pt modelId="{3CE4207B-DF2F-1E48-80A0-03C95D0B10F6}" type="parTrans" cxnId="{7CB79AB5-8B21-DD43-A2B8-83ABBF7C63C9}">
      <dgm:prSet/>
      <dgm:spPr/>
      <dgm:t>
        <a:bodyPr/>
        <a:lstStyle/>
        <a:p>
          <a:endParaRPr lang="en-US"/>
        </a:p>
      </dgm:t>
    </dgm:pt>
    <dgm:pt modelId="{79F0D601-E64F-0041-B4F6-88FD407A3410}" type="sibTrans" cxnId="{7CB79AB5-8B21-DD43-A2B8-83ABBF7C63C9}">
      <dgm:prSet/>
      <dgm:spPr/>
      <dgm:t>
        <a:bodyPr/>
        <a:lstStyle/>
        <a:p>
          <a:endParaRPr lang="en-US"/>
        </a:p>
      </dgm:t>
    </dgm:pt>
    <dgm:pt modelId="{417587F8-3DF8-4245-85DA-3F7773534CE1}" type="pres">
      <dgm:prSet presAssocID="{68190787-0C9F-6944-AD59-3EB5DE2460CB}" presName="arrowDiagram" presStyleCnt="0">
        <dgm:presLayoutVars>
          <dgm:chMax val="5"/>
          <dgm:dir/>
          <dgm:resizeHandles val="exact"/>
        </dgm:presLayoutVars>
      </dgm:prSet>
      <dgm:spPr/>
    </dgm:pt>
    <dgm:pt modelId="{61777723-D326-2D43-95BF-DE5105C30F7A}" type="pres">
      <dgm:prSet presAssocID="{68190787-0C9F-6944-AD59-3EB5DE2460CB}" presName="arrow" presStyleLbl="bgShp" presStyleIdx="0" presStyleCnt="1"/>
      <dgm:spPr>
        <a:solidFill>
          <a:schemeClr val="accent2">
            <a:lumMod val="60000"/>
            <a:lumOff val="40000"/>
          </a:schemeClr>
        </a:solidFill>
      </dgm:spPr>
    </dgm:pt>
    <dgm:pt modelId="{10F0DB0A-AD69-A741-AB09-BF89FC32F029}" type="pres">
      <dgm:prSet presAssocID="{68190787-0C9F-6944-AD59-3EB5DE2460CB}" presName="arrowDiagram3" presStyleCnt="0"/>
      <dgm:spPr/>
    </dgm:pt>
    <dgm:pt modelId="{107F43C3-C5FD-FC48-A495-A90B02D19822}" type="pres">
      <dgm:prSet presAssocID="{7D10EDD7-8E47-7245-90F4-015D872768FC}" presName="bullet3a" presStyleLbl="node1" presStyleIdx="0" presStyleCnt="3"/>
      <dgm:spPr/>
    </dgm:pt>
    <dgm:pt modelId="{72056B54-B44F-2147-A6E8-1A7E2F0D7BD9}" type="pres">
      <dgm:prSet presAssocID="{7D10EDD7-8E47-7245-90F4-015D872768FC}" presName="textBox3a" presStyleLbl="revTx" presStyleIdx="0" presStyleCnt="3">
        <dgm:presLayoutVars>
          <dgm:bulletEnabled val="1"/>
        </dgm:presLayoutVars>
      </dgm:prSet>
      <dgm:spPr/>
    </dgm:pt>
    <dgm:pt modelId="{C98D5148-901D-5D44-856A-664D54C8E9A3}" type="pres">
      <dgm:prSet presAssocID="{0AF9C9A6-D600-C84F-8CCA-3B36AEC67822}" presName="bullet3b" presStyleLbl="node1" presStyleIdx="1" presStyleCnt="3"/>
      <dgm:spPr/>
    </dgm:pt>
    <dgm:pt modelId="{405580FA-691C-C04A-B76D-802355E7F689}" type="pres">
      <dgm:prSet presAssocID="{0AF9C9A6-D600-C84F-8CCA-3B36AEC67822}" presName="textBox3b" presStyleLbl="revTx" presStyleIdx="1" presStyleCnt="3">
        <dgm:presLayoutVars>
          <dgm:bulletEnabled val="1"/>
        </dgm:presLayoutVars>
      </dgm:prSet>
      <dgm:spPr/>
    </dgm:pt>
    <dgm:pt modelId="{869562BD-2AFA-1C4D-ACA9-AFAD6C48729D}" type="pres">
      <dgm:prSet presAssocID="{BED18F60-D88A-3441-8AF4-329445F44419}" presName="bullet3c" presStyleLbl="node1" presStyleIdx="2" presStyleCnt="3"/>
      <dgm:spPr/>
    </dgm:pt>
    <dgm:pt modelId="{A61CF08E-EAF1-9D47-9463-C9E5F1EF20A2}" type="pres">
      <dgm:prSet presAssocID="{BED18F60-D88A-3441-8AF4-329445F44419}" presName="textBox3c" presStyleLbl="revTx" presStyleIdx="2" presStyleCnt="3">
        <dgm:presLayoutVars>
          <dgm:bulletEnabled val="1"/>
        </dgm:presLayoutVars>
      </dgm:prSet>
      <dgm:spPr/>
    </dgm:pt>
  </dgm:ptLst>
  <dgm:cxnLst>
    <dgm:cxn modelId="{5582A30E-D483-9B40-8CE0-E7DAE24D8D8B}" type="presOf" srcId="{BED18F60-D88A-3441-8AF4-329445F44419}" destId="{A61CF08E-EAF1-9D47-9463-C9E5F1EF20A2}" srcOrd="0" destOrd="0" presId="urn:microsoft.com/office/officeart/2005/8/layout/arrow2"/>
    <dgm:cxn modelId="{EEF41C23-924F-AC41-B219-A371CCAB892D}" srcId="{68190787-0C9F-6944-AD59-3EB5DE2460CB}" destId="{7D10EDD7-8E47-7245-90F4-015D872768FC}" srcOrd="0" destOrd="0" parTransId="{CBD0DDC6-56DE-C847-A967-3370722E1D3F}" sibTransId="{931A7804-5398-9846-9BCD-F08CDF0450FD}"/>
    <dgm:cxn modelId="{E797F465-C607-3F41-AA60-EE37A65500C0}" type="presOf" srcId="{7D10EDD7-8E47-7245-90F4-015D872768FC}" destId="{72056B54-B44F-2147-A6E8-1A7E2F0D7BD9}" srcOrd="0" destOrd="0" presId="urn:microsoft.com/office/officeart/2005/8/layout/arrow2"/>
    <dgm:cxn modelId="{C080306F-E539-BC41-9722-81B77FC31140}" type="presOf" srcId="{68190787-0C9F-6944-AD59-3EB5DE2460CB}" destId="{417587F8-3DF8-4245-85DA-3F7773534CE1}" srcOrd="0" destOrd="0" presId="urn:microsoft.com/office/officeart/2005/8/layout/arrow2"/>
    <dgm:cxn modelId="{0311709E-7CFA-BE46-80DD-83093F97F8D1}" srcId="{68190787-0C9F-6944-AD59-3EB5DE2460CB}" destId="{0AF9C9A6-D600-C84F-8CCA-3B36AEC67822}" srcOrd="1" destOrd="0" parTransId="{775E1278-CFBC-8042-B687-4582ACAEC254}" sibTransId="{C92C1BF6-A159-DF46-9DEC-3334EC3EED46}"/>
    <dgm:cxn modelId="{7CB79AB5-8B21-DD43-A2B8-83ABBF7C63C9}" srcId="{68190787-0C9F-6944-AD59-3EB5DE2460CB}" destId="{BED18F60-D88A-3441-8AF4-329445F44419}" srcOrd="2" destOrd="0" parTransId="{3CE4207B-DF2F-1E48-80A0-03C95D0B10F6}" sibTransId="{79F0D601-E64F-0041-B4F6-88FD407A3410}"/>
    <dgm:cxn modelId="{60C30FD6-F7B6-064C-ADAA-8CE358F24D0A}" type="presOf" srcId="{0AF9C9A6-D600-C84F-8CCA-3B36AEC67822}" destId="{405580FA-691C-C04A-B76D-802355E7F689}" srcOrd="0" destOrd="0" presId="urn:microsoft.com/office/officeart/2005/8/layout/arrow2"/>
    <dgm:cxn modelId="{771FDA70-F307-A647-A421-F65598755BDE}" type="presParOf" srcId="{417587F8-3DF8-4245-85DA-3F7773534CE1}" destId="{61777723-D326-2D43-95BF-DE5105C30F7A}" srcOrd="0" destOrd="0" presId="urn:microsoft.com/office/officeart/2005/8/layout/arrow2"/>
    <dgm:cxn modelId="{AA52BEC5-CFDE-F744-B8ED-D3D70BF187DB}" type="presParOf" srcId="{417587F8-3DF8-4245-85DA-3F7773534CE1}" destId="{10F0DB0A-AD69-A741-AB09-BF89FC32F029}" srcOrd="1" destOrd="0" presId="urn:microsoft.com/office/officeart/2005/8/layout/arrow2"/>
    <dgm:cxn modelId="{B01C8E59-38EB-4241-A581-4652D51B7AAA}" type="presParOf" srcId="{10F0DB0A-AD69-A741-AB09-BF89FC32F029}" destId="{107F43C3-C5FD-FC48-A495-A90B02D19822}" srcOrd="0" destOrd="0" presId="urn:microsoft.com/office/officeart/2005/8/layout/arrow2"/>
    <dgm:cxn modelId="{B3C2CA2A-CD78-344B-8C51-CEB3F0FDE163}" type="presParOf" srcId="{10F0DB0A-AD69-A741-AB09-BF89FC32F029}" destId="{72056B54-B44F-2147-A6E8-1A7E2F0D7BD9}" srcOrd="1" destOrd="0" presId="urn:microsoft.com/office/officeart/2005/8/layout/arrow2"/>
    <dgm:cxn modelId="{D7CCB663-B46A-434C-980E-D06849C11C69}" type="presParOf" srcId="{10F0DB0A-AD69-A741-AB09-BF89FC32F029}" destId="{C98D5148-901D-5D44-856A-664D54C8E9A3}" srcOrd="2" destOrd="0" presId="urn:microsoft.com/office/officeart/2005/8/layout/arrow2"/>
    <dgm:cxn modelId="{68AC8DDD-4B64-7442-95C6-7B506AE868E2}" type="presParOf" srcId="{10F0DB0A-AD69-A741-AB09-BF89FC32F029}" destId="{405580FA-691C-C04A-B76D-802355E7F689}" srcOrd="3" destOrd="0" presId="urn:microsoft.com/office/officeart/2005/8/layout/arrow2"/>
    <dgm:cxn modelId="{3CED8AE0-1E27-904F-970A-92275C002573}" type="presParOf" srcId="{10F0DB0A-AD69-A741-AB09-BF89FC32F029}" destId="{869562BD-2AFA-1C4D-ACA9-AFAD6C48729D}" srcOrd="4" destOrd="0" presId="urn:microsoft.com/office/officeart/2005/8/layout/arrow2"/>
    <dgm:cxn modelId="{9F7F734B-BF9F-4C43-A343-6BCA22EEEEDB}" type="presParOf" srcId="{10F0DB0A-AD69-A741-AB09-BF89FC32F029}" destId="{A61CF08E-EAF1-9D47-9463-C9E5F1EF20A2}" srcOrd="5" destOrd="0" presId="urn:microsoft.com/office/officeart/2005/8/layout/arrow2"/>
  </dgm:cxnLst>
  <dgm:bg>
    <a:no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26482B0-C031-C54D-A192-BCB0C6457EED}"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US"/>
        </a:p>
      </dgm:t>
    </dgm:pt>
    <dgm:pt modelId="{C865B2AA-6649-E24A-B3AD-62E28D4A2C84}">
      <dgm:prSet phldrT="[Text]"/>
      <dgm:spPr/>
      <dgm:t>
        <a:bodyPr/>
        <a:lstStyle/>
        <a:p>
          <a:r>
            <a:rPr lang="en-US"/>
            <a:t>Peer Praise</a:t>
          </a:r>
        </a:p>
      </dgm:t>
    </dgm:pt>
    <dgm:pt modelId="{40B893C9-073E-6A48-A459-759DF8788DAB}" type="parTrans" cxnId="{6517E8C5-420C-7441-853B-60A31FDF566D}">
      <dgm:prSet/>
      <dgm:spPr/>
      <dgm:t>
        <a:bodyPr/>
        <a:lstStyle/>
        <a:p>
          <a:endParaRPr lang="en-US"/>
        </a:p>
      </dgm:t>
    </dgm:pt>
    <dgm:pt modelId="{317D4108-BB06-5849-ABAB-84DD74F3158B}" type="sibTrans" cxnId="{6517E8C5-420C-7441-853B-60A31FDF566D}">
      <dgm:prSet/>
      <dgm:spPr/>
      <dgm:t>
        <a:bodyPr/>
        <a:lstStyle/>
        <a:p>
          <a:endParaRPr lang="en-US"/>
        </a:p>
      </dgm:t>
    </dgm:pt>
    <dgm:pt modelId="{2CF0F65D-6E91-3A49-A92C-07F9BF90CD2A}">
      <dgm:prSet phldrT="[Text]"/>
      <dgm:spPr/>
      <dgm:t>
        <a:bodyPr/>
        <a:lstStyle/>
        <a:p>
          <a:r>
            <a:rPr lang="en-US"/>
            <a:t>feeling reciprocates, "genuinely pleased for my peer"</a:t>
          </a:r>
        </a:p>
      </dgm:t>
    </dgm:pt>
    <dgm:pt modelId="{65ECAAA6-6DB3-7A4C-9F8A-D1EF34F4838F}" type="parTrans" cxnId="{F164609C-0FD4-0046-A28E-303590506EF1}">
      <dgm:prSet/>
      <dgm:spPr/>
      <dgm:t>
        <a:bodyPr/>
        <a:lstStyle/>
        <a:p>
          <a:endParaRPr lang="en-US"/>
        </a:p>
      </dgm:t>
    </dgm:pt>
    <dgm:pt modelId="{60B962C8-6099-1941-AB73-556ADA0B85AC}" type="sibTrans" cxnId="{F164609C-0FD4-0046-A28E-303590506EF1}">
      <dgm:prSet/>
      <dgm:spPr/>
      <dgm:t>
        <a:bodyPr/>
        <a:lstStyle/>
        <a:p>
          <a:endParaRPr lang="en-US"/>
        </a:p>
      </dgm:t>
    </dgm:pt>
    <dgm:pt modelId="{EF783E8A-795E-3849-9938-5C24DB4CC092}">
      <dgm:prSet phldrT="[Text]"/>
      <dgm:spPr/>
      <dgm:t>
        <a:bodyPr/>
        <a:lstStyle/>
        <a:p>
          <a:r>
            <a:rPr lang="en-US"/>
            <a:t>increased motivation</a:t>
          </a:r>
        </a:p>
      </dgm:t>
    </dgm:pt>
    <dgm:pt modelId="{B27257EA-0215-CD48-8D68-71FD9DF0C708}" type="parTrans" cxnId="{FD6CAD32-C1BE-DE4E-8512-FDC4ECE0DDA7}">
      <dgm:prSet/>
      <dgm:spPr/>
      <dgm:t>
        <a:bodyPr/>
        <a:lstStyle/>
        <a:p>
          <a:endParaRPr lang="en-US"/>
        </a:p>
      </dgm:t>
    </dgm:pt>
    <dgm:pt modelId="{E6649658-F702-AB47-8AAC-8EE0C1ECCC25}" type="sibTrans" cxnId="{FD6CAD32-C1BE-DE4E-8512-FDC4ECE0DDA7}">
      <dgm:prSet/>
      <dgm:spPr/>
      <dgm:t>
        <a:bodyPr/>
        <a:lstStyle/>
        <a:p>
          <a:endParaRPr lang="en-US"/>
        </a:p>
      </dgm:t>
    </dgm:pt>
    <dgm:pt modelId="{CABCA738-06BF-DE4E-AB45-E2D613D0E32D}">
      <dgm:prSet phldrT="[Text]"/>
      <dgm:spPr/>
      <dgm:t>
        <a:bodyPr/>
        <a:lstStyle/>
        <a:p>
          <a:r>
            <a:rPr lang="en-US"/>
            <a:t>increased concentration and persisitance</a:t>
          </a:r>
        </a:p>
      </dgm:t>
    </dgm:pt>
    <dgm:pt modelId="{87CD647A-1DD8-D844-AF02-8DCDF7C8C24B}" type="parTrans" cxnId="{EAAC8471-5E0F-DD4C-8555-644BC879B967}">
      <dgm:prSet/>
      <dgm:spPr/>
      <dgm:t>
        <a:bodyPr/>
        <a:lstStyle/>
        <a:p>
          <a:endParaRPr lang="en-US"/>
        </a:p>
      </dgm:t>
    </dgm:pt>
    <dgm:pt modelId="{7EFABEA7-7A2C-A243-8F5A-4AEFD4DA3432}" type="sibTrans" cxnId="{EAAC8471-5E0F-DD4C-8555-644BC879B967}">
      <dgm:prSet/>
      <dgm:spPr/>
      <dgm:t>
        <a:bodyPr/>
        <a:lstStyle/>
        <a:p>
          <a:endParaRPr lang="en-US"/>
        </a:p>
      </dgm:t>
    </dgm:pt>
    <dgm:pt modelId="{B72ADCFB-7ED4-AA48-86C6-676EC01BE145}">
      <dgm:prSet phldrT="[Text]"/>
      <dgm:spPr/>
      <dgm:t>
        <a:bodyPr/>
        <a:lstStyle/>
        <a:p>
          <a:r>
            <a:rPr lang="en-US"/>
            <a:t>"Encourages me to work better"</a:t>
          </a:r>
        </a:p>
      </dgm:t>
    </dgm:pt>
    <dgm:pt modelId="{3AB5343F-C807-9942-A40F-58635E60AF02}" type="parTrans" cxnId="{E99A6F1C-38E9-144D-AD0D-2EEEA558B168}">
      <dgm:prSet/>
      <dgm:spPr/>
      <dgm:t>
        <a:bodyPr/>
        <a:lstStyle/>
        <a:p>
          <a:endParaRPr lang="en-US"/>
        </a:p>
      </dgm:t>
    </dgm:pt>
    <dgm:pt modelId="{0995B7F9-4CDB-9646-BF90-657A3C93DBF8}" type="sibTrans" cxnId="{E99A6F1C-38E9-144D-AD0D-2EEEA558B168}">
      <dgm:prSet/>
      <dgm:spPr/>
      <dgm:t>
        <a:bodyPr/>
        <a:lstStyle/>
        <a:p>
          <a:endParaRPr lang="en-US"/>
        </a:p>
      </dgm:t>
    </dgm:pt>
    <dgm:pt modelId="{40254501-43C4-8A42-AD59-7749340538CF}">
      <dgm:prSet/>
      <dgm:spPr/>
      <dgm:t>
        <a:bodyPr/>
        <a:lstStyle/>
        <a:p>
          <a:r>
            <a:rPr lang="en-US"/>
            <a:t>Increased interest in what peer has acheived</a:t>
          </a:r>
        </a:p>
      </dgm:t>
    </dgm:pt>
    <dgm:pt modelId="{02F590DD-8D9F-8E45-AE21-17F05AF0330A}" type="parTrans" cxnId="{B7AC35FA-F747-F54F-BAC4-A3C89A0BB6E4}">
      <dgm:prSet/>
      <dgm:spPr/>
      <dgm:t>
        <a:bodyPr/>
        <a:lstStyle/>
        <a:p>
          <a:endParaRPr lang="en-US"/>
        </a:p>
      </dgm:t>
    </dgm:pt>
    <dgm:pt modelId="{6524EBAF-89B7-2340-AD55-3931DA1C9D5F}" type="sibTrans" cxnId="{B7AC35FA-F747-F54F-BAC4-A3C89A0BB6E4}">
      <dgm:prSet/>
      <dgm:spPr/>
      <dgm:t>
        <a:bodyPr/>
        <a:lstStyle/>
        <a:p>
          <a:endParaRPr lang="en-US"/>
        </a:p>
      </dgm:t>
    </dgm:pt>
    <dgm:pt modelId="{580ADFE5-8B99-6548-B60E-EEB90BF26A92}" type="pres">
      <dgm:prSet presAssocID="{626482B0-C031-C54D-A192-BCB0C6457EED}" presName="Name0" presStyleCnt="0">
        <dgm:presLayoutVars>
          <dgm:chMax val="1"/>
          <dgm:dir/>
          <dgm:animLvl val="ctr"/>
          <dgm:resizeHandles val="exact"/>
        </dgm:presLayoutVars>
      </dgm:prSet>
      <dgm:spPr/>
    </dgm:pt>
    <dgm:pt modelId="{2AB290E4-8237-954E-A5FD-CB203696C8A8}" type="pres">
      <dgm:prSet presAssocID="{C865B2AA-6649-E24A-B3AD-62E28D4A2C84}" presName="centerShape" presStyleLbl="node0" presStyleIdx="0" presStyleCnt="1" custLinFactNeighborX="-588" custLinFactNeighborY="294"/>
      <dgm:spPr/>
    </dgm:pt>
    <dgm:pt modelId="{2492826F-6E12-E74C-BFAA-889B52458EC2}" type="pres">
      <dgm:prSet presAssocID="{65ECAAA6-6DB3-7A4C-9F8A-D1EF34F4838F}" presName="parTrans" presStyleLbl="sibTrans2D1" presStyleIdx="0" presStyleCnt="5"/>
      <dgm:spPr/>
    </dgm:pt>
    <dgm:pt modelId="{3E5A75C9-E2B2-3C43-8ED9-3A783C200236}" type="pres">
      <dgm:prSet presAssocID="{65ECAAA6-6DB3-7A4C-9F8A-D1EF34F4838F}" presName="connectorText" presStyleLbl="sibTrans2D1" presStyleIdx="0" presStyleCnt="5"/>
      <dgm:spPr/>
    </dgm:pt>
    <dgm:pt modelId="{A9631A8E-DDFF-EE4F-9D76-019A2B42581D}" type="pres">
      <dgm:prSet presAssocID="{2CF0F65D-6E91-3A49-A92C-07F9BF90CD2A}" presName="node" presStyleLbl="node1" presStyleIdx="0" presStyleCnt="5">
        <dgm:presLayoutVars>
          <dgm:bulletEnabled val="1"/>
        </dgm:presLayoutVars>
      </dgm:prSet>
      <dgm:spPr/>
    </dgm:pt>
    <dgm:pt modelId="{8292AF52-98B7-8041-8361-6FA62FAB603D}" type="pres">
      <dgm:prSet presAssocID="{B27257EA-0215-CD48-8D68-71FD9DF0C708}" presName="parTrans" presStyleLbl="sibTrans2D1" presStyleIdx="1" presStyleCnt="5"/>
      <dgm:spPr/>
    </dgm:pt>
    <dgm:pt modelId="{8F982BFC-518B-CB49-9042-8C4D6B3E9CA1}" type="pres">
      <dgm:prSet presAssocID="{B27257EA-0215-CD48-8D68-71FD9DF0C708}" presName="connectorText" presStyleLbl="sibTrans2D1" presStyleIdx="1" presStyleCnt="5"/>
      <dgm:spPr/>
    </dgm:pt>
    <dgm:pt modelId="{D9C9C490-4EE1-0248-BDA7-4E484A36256C}" type="pres">
      <dgm:prSet presAssocID="{EF783E8A-795E-3849-9938-5C24DB4CC092}" presName="node" presStyleLbl="node1" presStyleIdx="1" presStyleCnt="5">
        <dgm:presLayoutVars>
          <dgm:bulletEnabled val="1"/>
        </dgm:presLayoutVars>
      </dgm:prSet>
      <dgm:spPr/>
    </dgm:pt>
    <dgm:pt modelId="{D95FBF76-D83C-0C4F-90BA-B67D2A569682}" type="pres">
      <dgm:prSet presAssocID="{87CD647A-1DD8-D844-AF02-8DCDF7C8C24B}" presName="parTrans" presStyleLbl="sibTrans2D1" presStyleIdx="2" presStyleCnt="5"/>
      <dgm:spPr/>
    </dgm:pt>
    <dgm:pt modelId="{280C7C63-FB89-8642-9F88-A8151BD534A9}" type="pres">
      <dgm:prSet presAssocID="{87CD647A-1DD8-D844-AF02-8DCDF7C8C24B}" presName="connectorText" presStyleLbl="sibTrans2D1" presStyleIdx="2" presStyleCnt="5"/>
      <dgm:spPr/>
    </dgm:pt>
    <dgm:pt modelId="{23EF6E4F-8F7F-BE43-9DB7-D7038A429BDE}" type="pres">
      <dgm:prSet presAssocID="{CABCA738-06BF-DE4E-AB45-E2D613D0E32D}" presName="node" presStyleLbl="node1" presStyleIdx="2" presStyleCnt="5">
        <dgm:presLayoutVars>
          <dgm:bulletEnabled val="1"/>
        </dgm:presLayoutVars>
      </dgm:prSet>
      <dgm:spPr/>
    </dgm:pt>
    <dgm:pt modelId="{4F3B5E73-7DE6-AE44-B360-FE6A9614A4A4}" type="pres">
      <dgm:prSet presAssocID="{3AB5343F-C807-9942-A40F-58635E60AF02}" presName="parTrans" presStyleLbl="sibTrans2D1" presStyleIdx="3" presStyleCnt="5"/>
      <dgm:spPr/>
    </dgm:pt>
    <dgm:pt modelId="{307819C5-D264-204E-A311-1B8986D56570}" type="pres">
      <dgm:prSet presAssocID="{3AB5343F-C807-9942-A40F-58635E60AF02}" presName="connectorText" presStyleLbl="sibTrans2D1" presStyleIdx="3" presStyleCnt="5"/>
      <dgm:spPr/>
    </dgm:pt>
    <dgm:pt modelId="{702826B7-2970-0447-9497-8B97F8206718}" type="pres">
      <dgm:prSet presAssocID="{B72ADCFB-7ED4-AA48-86C6-676EC01BE145}" presName="node" presStyleLbl="node1" presStyleIdx="3" presStyleCnt="5">
        <dgm:presLayoutVars>
          <dgm:bulletEnabled val="1"/>
        </dgm:presLayoutVars>
      </dgm:prSet>
      <dgm:spPr/>
    </dgm:pt>
    <dgm:pt modelId="{0ED07B89-D49B-4E4D-A209-3CACE7DD5CE0}" type="pres">
      <dgm:prSet presAssocID="{02F590DD-8D9F-8E45-AE21-17F05AF0330A}" presName="parTrans" presStyleLbl="sibTrans2D1" presStyleIdx="4" presStyleCnt="5"/>
      <dgm:spPr/>
    </dgm:pt>
    <dgm:pt modelId="{80BFD892-AD62-B548-8807-50FDD561C6D9}" type="pres">
      <dgm:prSet presAssocID="{02F590DD-8D9F-8E45-AE21-17F05AF0330A}" presName="connectorText" presStyleLbl="sibTrans2D1" presStyleIdx="4" presStyleCnt="5"/>
      <dgm:spPr/>
    </dgm:pt>
    <dgm:pt modelId="{95F7CFB8-8634-E945-9BEE-8C1EBA70E323}" type="pres">
      <dgm:prSet presAssocID="{40254501-43C4-8A42-AD59-7749340538CF}" presName="node" presStyleLbl="node1" presStyleIdx="4" presStyleCnt="5">
        <dgm:presLayoutVars>
          <dgm:bulletEnabled val="1"/>
        </dgm:presLayoutVars>
      </dgm:prSet>
      <dgm:spPr/>
    </dgm:pt>
  </dgm:ptLst>
  <dgm:cxnLst>
    <dgm:cxn modelId="{7FD2DD0C-B478-E046-AC6C-C973E0AEACD6}" type="presOf" srcId="{3AB5343F-C807-9942-A40F-58635E60AF02}" destId="{4F3B5E73-7DE6-AE44-B360-FE6A9614A4A4}" srcOrd="0" destOrd="0" presId="urn:microsoft.com/office/officeart/2005/8/layout/radial5"/>
    <dgm:cxn modelId="{4BCE440F-2557-C144-8AC2-F28447697697}" type="presOf" srcId="{CABCA738-06BF-DE4E-AB45-E2D613D0E32D}" destId="{23EF6E4F-8F7F-BE43-9DB7-D7038A429BDE}" srcOrd="0" destOrd="0" presId="urn:microsoft.com/office/officeart/2005/8/layout/radial5"/>
    <dgm:cxn modelId="{60401618-07CD-004C-AC40-861B1ED801F3}" type="presOf" srcId="{02F590DD-8D9F-8E45-AE21-17F05AF0330A}" destId="{0ED07B89-D49B-4E4D-A209-3CACE7DD5CE0}" srcOrd="0" destOrd="0" presId="urn:microsoft.com/office/officeart/2005/8/layout/radial5"/>
    <dgm:cxn modelId="{E99A6F1C-38E9-144D-AD0D-2EEEA558B168}" srcId="{C865B2AA-6649-E24A-B3AD-62E28D4A2C84}" destId="{B72ADCFB-7ED4-AA48-86C6-676EC01BE145}" srcOrd="3" destOrd="0" parTransId="{3AB5343F-C807-9942-A40F-58635E60AF02}" sibTransId="{0995B7F9-4CDB-9646-BF90-657A3C93DBF8}"/>
    <dgm:cxn modelId="{22B04520-2944-9841-8289-2B84F0EF82C5}" type="presOf" srcId="{2CF0F65D-6E91-3A49-A92C-07F9BF90CD2A}" destId="{A9631A8E-DDFF-EE4F-9D76-019A2B42581D}" srcOrd="0" destOrd="0" presId="urn:microsoft.com/office/officeart/2005/8/layout/radial5"/>
    <dgm:cxn modelId="{743FAA23-8147-F74E-B16F-9F7F9AC828E5}" type="presOf" srcId="{87CD647A-1DD8-D844-AF02-8DCDF7C8C24B}" destId="{280C7C63-FB89-8642-9F88-A8151BD534A9}" srcOrd="1" destOrd="0" presId="urn:microsoft.com/office/officeart/2005/8/layout/radial5"/>
    <dgm:cxn modelId="{2E8DB931-B9F2-8847-A20D-127E06DC07A0}" type="presOf" srcId="{B27257EA-0215-CD48-8D68-71FD9DF0C708}" destId="{8292AF52-98B7-8041-8361-6FA62FAB603D}" srcOrd="0" destOrd="0" presId="urn:microsoft.com/office/officeart/2005/8/layout/radial5"/>
    <dgm:cxn modelId="{FD6CAD32-C1BE-DE4E-8512-FDC4ECE0DDA7}" srcId="{C865B2AA-6649-E24A-B3AD-62E28D4A2C84}" destId="{EF783E8A-795E-3849-9938-5C24DB4CC092}" srcOrd="1" destOrd="0" parTransId="{B27257EA-0215-CD48-8D68-71FD9DF0C708}" sibTransId="{E6649658-F702-AB47-8AAC-8EE0C1ECCC25}"/>
    <dgm:cxn modelId="{A4578840-535D-0246-99FC-81500F511E73}" type="presOf" srcId="{65ECAAA6-6DB3-7A4C-9F8A-D1EF34F4838F}" destId="{2492826F-6E12-E74C-BFAA-889B52458EC2}" srcOrd="0" destOrd="0" presId="urn:microsoft.com/office/officeart/2005/8/layout/radial5"/>
    <dgm:cxn modelId="{23698858-335C-174B-95FB-84BB8B6352DE}" type="presOf" srcId="{65ECAAA6-6DB3-7A4C-9F8A-D1EF34F4838F}" destId="{3E5A75C9-E2B2-3C43-8ED9-3A783C200236}" srcOrd="1" destOrd="0" presId="urn:microsoft.com/office/officeart/2005/8/layout/radial5"/>
    <dgm:cxn modelId="{EAAC8471-5E0F-DD4C-8555-644BC879B967}" srcId="{C865B2AA-6649-E24A-B3AD-62E28D4A2C84}" destId="{CABCA738-06BF-DE4E-AB45-E2D613D0E32D}" srcOrd="2" destOrd="0" parTransId="{87CD647A-1DD8-D844-AF02-8DCDF7C8C24B}" sibTransId="{7EFABEA7-7A2C-A243-8F5A-4AEFD4DA3432}"/>
    <dgm:cxn modelId="{DD5DC074-7E8B-1542-8E17-4DA2DBF85C69}" type="presOf" srcId="{87CD647A-1DD8-D844-AF02-8DCDF7C8C24B}" destId="{D95FBF76-D83C-0C4F-90BA-B67D2A569682}" srcOrd="0" destOrd="0" presId="urn:microsoft.com/office/officeart/2005/8/layout/radial5"/>
    <dgm:cxn modelId="{D01DE67C-8307-3F46-BCAF-7026F8CD2D8D}" type="presOf" srcId="{02F590DD-8D9F-8E45-AE21-17F05AF0330A}" destId="{80BFD892-AD62-B548-8807-50FDD561C6D9}" srcOrd="1" destOrd="0" presId="urn:microsoft.com/office/officeart/2005/8/layout/radial5"/>
    <dgm:cxn modelId="{BD3BAB86-1810-8743-9097-9EBEBA11E026}" type="presOf" srcId="{40254501-43C4-8A42-AD59-7749340538CF}" destId="{95F7CFB8-8634-E945-9BEE-8C1EBA70E323}" srcOrd="0" destOrd="0" presId="urn:microsoft.com/office/officeart/2005/8/layout/radial5"/>
    <dgm:cxn modelId="{F164609C-0FD4-0046-A28E-303590506EF1}" srcId="{C865B2AA-6649-E24A-B3AD-62E28D4A2C84}" destId="{2CF0F65D-6E91-3A49-A92C-07F9BF90CD2A}" srcOrd="0" destOrd="0" parTransId="{65ECAAA6-6DB3-7A4C-9F8A-D1EF34F4838F}" sibTransId="{60B962C8-6099-1941-AB73-556ADA0B85AC}"/>
    <dgm:cxn modelId="{6A14D6A8-1BCC-7A41-85D4-930ACA6A9DE6}" type="presOf" srcId="{B72ADCFB-7ED4-AA48-86C6-676EC01BE145}" destId="{702826B7-2970-0447-9497-8B97F8206718}" srcOrd="0" destOrd="0" presId="urn:microsoft.com/office/officeart/2005/8/layout/radial5"/>
    <dgm:cxn modelId="{570717AB-B9D1-F240-809C-02F7166F4894}" type="presOf" srcId="{626482B0-C031-C54D-A192-BCB0C6457EED}" destId="{580ADFE5-8B99-6548-B60E-EEB90BF26A92}" srcOrd="0" destOrd="0" presId="urn:microsoft.com/office/officeart/2005/8/layout/radial5"/>
    <dgm:cxn modelId="{366555C2-27C0-4A4E-9EAC-563CAB0E5824}" type="presOf" srcId="{3AB5343F-C807-9942-A40F-58635E60AF02}" destId="{307819C5-D264-204E-A311-1B8986D56570}" srcOrd="1" destOrd="0" presId="urn:microsoft.com/office/officeart/2005/8/layout/radial5"/>
    <dgm:cxn modelId="{6517E8C5-420C-7441-853B-60A31FDF566D}" srcId="{626482B0-C031-C54D-A192-BCB0C6457EED}" destId="{C865B2AA-6649-E24A-B3AD-62E28D4A2C84}" srcOrd="0" destOrd="0" parTransId="{40B893C9-073E-6A48-A459-759DF8788DAB}" sibTransId="{317D4108-BB06-5849-ABAB-84DD74F3158B}"/>
    <dgm:cxn modelId="{8C342FE8-B24E-784E-9DDF-2F1CEE91E7D3}" type="presOf" srcId="{EF783E8A-795E-3849-9938-5C24DB4CC092}" destId="{D9C9C490-4EE1-0248-BDA7-4E484A36256C}" srcOrd="0" destOrd="0" presId="urn:microsoft.com/office/officeart/2005/8/layout/radial5"/>
    <dgm:cxn modelId="{C78AB0EE-3DBD-A145-8F66-45EA60F48308}" type="presOf" srcId="{C865B2AA-6649-E24A-B3AD-62E28D4A2C84}" destId="{2AB290E4-8237-954E-A5FD-CB203696C8A8}" srcOrd="0" destOrd="0" presId="urn:microsoft.com/office/officeart/2005/8/layout/radial5"/>
    <dgm:cxn modelId="{7F0A51EF-2671-1642-AB99-292723108B50}" type="presOf" srcId="{B27257EA-0215-CD48-8D68-71FD9DF0C708}" destId="{8F982BFC-518B-CB49-9042-8C4D6B3E9CA1}" srcOrd="1" destOrd="0" presId="urn:microsoft.com/office/officeart/2005/8/layout/radial5"/>
    <dgm:cxn modelId="{B7AC35FA-F747-F54F-BAC4-A3C89A0BB6E4}" srcId="{C865B2AA-6649-E24A-B3AD-62E28D4A2C84}" destId="{40254501-43C4-8A42-AD59-7749340538CF}" srcOrd="4" destOrd="0" parTransId="{02F590DD-8D9F-8E45-AE21-17F05AF0330A}" sibTransId="{6524EBAF-89B7-2340-AD55-3931DA1C9D5F}"/>
    <dgm:cxn modelId="{A3DD751C-C1EA-AD4B-B672-93722CBB54C6}" type="presParOf" srcId="{580ADFE5-8B99-6548-B60E-EEB90BF26A92}" destId="{2AB290E4-8237-954E-A5FD-CB203696C8A8}" srcOrd="0" destOrd="0" presId="urn:microsoft.com/office/officeart/2005/8/layout/radial5"/>
    <dgm:cxn modelId="{4587C142-BD03-6040-9CD6-F6B0B8A5DC16}" type="presParOf" srcId="{580ADFE5-8B99-6548-B60E-EEB90BF26A92}" destId="{2492826F-6E12-E74C-BFAA-889B52458EC2}" srcOrd="1" destOrd="0" presId="urn:microsoft.com/office/officeart/2005/8/layout/radial5"/>
    <dgm:cxn modelId="{7655A61C-48BD-9A4B-B742-959313C565A8}" type="presParOf" srcId="{2492826F-6E12-E74C-BFAA-889B52458EC2}" destId="{3E5A75C9-E2B2-3C43-8ED9-3A783C200236}" srcOrd="0" destOrd="0" presId="urn:microsoft.com/office/officeart/2005/8/layout/radial5"/>
    <dgm:cxn modelId="{2EB6AD11-B524-0143-9DF8-72E8FFD2EEF3}" type="presParOf" srcId="{580ADFE5-8B99-6548-B60E-EEB90BF26A92}" destId="{A9631A8E-DDFF-EE4F-9D76-019A2B42581D}" srcOrd="2" destOrd="0" presId="urn:microsoft.com/office/officeart/2005/8/layout/radial5"/>
    <dgm:cxn modelId="{CE1A1D79-AA52-A547-92FA-5176B2EDBB6B}" type="presParOf" srcId="{580ADFE5-8B99-6548-B60E-EEB90BF26A92}" destId="{8292AF52-98B7-8041-8361-6FA62FAB603D}" srcOrd="3" destOrd="0" presId="urn:microsoft.com/office/officeart/2005/8/layout/radial5"/>
    <dgm:cxn modelId="{4138E927-4853-6641-8FF7-718B9FA01AE1}" type="presParOf" srcId="{8292AF52-98B7-8041-8361-6FA62FAB603D}" destId="{8F982BFC-518B-CB49-9042-8C4D6B3E9CA1}" srcOrd="0" destOrd="0" presId="urn:microsoft.com/office/officeart/2005/8/layout/radial5"/>
    <dgm:cxn modelId="{F557064D-0335-6A44-8F79-BCEE03745927}" type="presParOf" srcId="{580ADFE5-8B99-6548-B60E-EEB90BF26A92}" destId="{D9C9C490-4EE1-0248-BDA7-4E484A36256C}" srcOrd="4" destOrd="0" presId="urn:microsoft.com/office/officeart/2005/8/layout/radial5"/>
    <dgm:cxn modelId="{21B8E4E4-10E6-3241-8E66-AA380627976F}" type="presParOf" srcId="{580ADFE5-8B99-6548-B60E-EEB90BF26A92}" destId="{D95FBF76-D83C-0C4F-90BA-B67D2A569682}" srcOrd="5" destOrd="0" presId="urn:microsoft.com/office/officeart/2005/8/layout/radial5"/>
    <dgm:cxn modelId="{BB0DD3A9-84EA-B742-897D-452B72280E50}" type="presParOf" srcId="{D95FBF76-D83C-0C4F-90BA-B67D2A569682}" destId="{280C7C63-FB89-8642-9F88-A8151BD534A9}" srcOrd="0" destOrd="0" presId="urn:microsoft.com/office/officeart/2005/8/layout/radial5"/>
    <dgm:cxn modelId="{C7BC980E-358F-4149-90B2-06C895DBA544}" type="presParOf" srcId="{580ADFE5-8B99-6548-B60E-EEB90BF26A92}" destId="{23EF6E4F-8F7F-BE43-9DB7-D7038A429BDE}" srcOrd="6" destOrd="0" presId="urn:microsoft.com/office/officeart/2005/8/layout/radial5"/>
    <dgm:cxn modelId="{E0FD210E-7A0E-3C48-9BD4-F5B68E311ACD}" type="presParOf" srcId="{580ADFE5-8B99-6548-B60E-EEB90BF26A92}" destId="{4F3B5E73-7DE6-AE44-B360-FE6A9614A4A4}" srcOrd="7" destOrd="0" presId="urn:microsoft.com/office/officeart/2005/8/layout/radial5"/>
    <dgm:cxn modelId="{A9A1B7BA-4335-A04C-AFB7-E9F36413B402}" type="presParOf" srcId="{4F3B5E73-7DE6-AE44-B360-FE6A9614A4A4}" destId="{307819C5-D264-204E-A311-1B8986D56570}" srcOrd="0" destOrd="0" presId="urn:microsoft.com/office/officeart/2005/8/layout/radial5"/>
    <dgm:cxn modelId="{76C3E892-FA14-AD4E-8B3B-46991C618D4C}" type="presParOf" srcId="{580ADFE5-8B99-6548-B60E-EEB90BF26A92}" destId="{702826B7-2970-0447-9497-8B97F8206718}" srcOrd="8" destOrd="0" presId="urn:microsoft.com/office/officeart/2005/8/layout/radial5"/>
    <dgm:cxn modelId="{A82E641E-0E09-894D-BBE0-945D7CC1480B}" type="presParOf" srcId="{580ADFE5-8B99-6548-B60E-EEB90BF26A92}" destId="{0ED07B89-D49B-4E4D-A209-3CACE7DD5CE0}" srcOrd="9" destOrd="0" presId="urn:microsoft.com/office/officeart/2005/8/layout/radial5"/>
    <dgm:cxn modelId="{07801F98-2828-5A44-9DF7-5D8A823288F3}" type="presParOf" srcId="{0ED07B89-D49B-4E4D-A209-3CACE7DD5CE0}" destId="{80BFD892-AD62-B548-8807-50FDD561C6D9}" srcOrd="0" destOrd="0" presId="urn:microsoft.com/office/officeart/2005/8/layout/radial5"/>
    <dgm:cxn modelId="{CB573F7B-9854-CA4F-A2AC-735AD7F45617}" type="presParOf" srcId="{580ADFE5-8B99-6548-B60E-EEB90BF26A92}" destId="{95F7CFB8-8634-E945-9BEE-8C1EBA70E323}" srcOrd="10" destOrd="0" presId="urn:microsoft.com/office/officeart/2005/8/layout/radial5"/>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777723-D326-2D43-95BF-DE5105C30F7A}">
      <dsp:nvSpPr>
        <dsp:cNvPr id="0" name=""/>
        <dsp:cNvSpPr/>
      </dsp:nvSpPr>
      <dsp:spPr>
        <a:xfrm>
          <a:off x="1510838" y="0"/>
          <a:ext cx="2527068" cy="1579418"/>
        </a:xfrm>
        <a:prstGeom prst="swooshArrow">
          <a:avLst>
            <a:gd name="adj1" fmla="val 25000"/>
            <a:gd name="adj2" fmla="val 25000"/>
          </a:avLst>
        </a:prstGeom>
        <a:solidFill>
          <a:schemeClr val="accent2">
            <a:lumMod val="60000"/>
            <a:lumOff val="40000"/>
          </a:schemeClr>
        </a:solidFill>
        <a:ln>
          <a:noFill/>
        </a:ln>
        <a:effectLst/>
      </dsp:spPr>
      <dsp:style>
        <a:lnRef idx="0">
          <a:scrgbClr r="0" g="0" b="0"/>
        </a:lnRef>
        <a:fillRef idx="1">
          <a:scrgbClr r="0" g="0" b="0"/>
        </a:fillRef>
        <a:effectRef idx="0">
          <a:scrgbClr r="0" g="0" b="0"/>
        </a:effectRef>
        <a:fontRef idx="minor"/>
      </dsp:style>
    </dsp:sp>
    <dsp:sp modelId="{107F43C3-C5FD-FC48-A495-A90B02D19822}">
      <dsp:nvSpPr>
        <dsp:cNvPr id="0" name=""/>
        <dsp:cNvSpPr/>
      </dsp:nvSpPr>
      <dsp:spPr>
        <a:xfrm>
          <a:off x="1831775" y="1090114"/>
          <a:ext cx="65703" cy="657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056B54-B44F-2147-A6E8-1A7E2F0D7BD9}">
      <dsp:nvSpPr>
        <dsp:cNvPr id="0" name=""/>
        <dsp:cNvSpPr/>
      </dsp:nvSpPr>
      <dsp:spPr>
        <a:xfrm>
          <a:off x="1864627" y="1122966"/>
          <a:ext cx="588807" cy="45645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815" tIns="0" rIns="0" bIns="0" numCol="1" spcCol="1270" anchor="t" anchorCtr="0">
          <a:noAutofit/>
        </a:bodyPr>
        <a:lstStyle/>
        <a:p>
          <a:pPr marL="0" lvl="0" indent="0" algn="l" defTabSz="355600">
            <a:lnSpc>
              <a:spcPct val="90000"/>
            </a:lnSpc>
            <a:spcBef>
              <a:spcPct val="0"/>
            </a:spcBef>
            <a:spcAft>
              <a:spcPct val="35000"/>
            </a:spcAft>
            <a:buNone/>
          </a:pPr>
          <a:r>
            <a:rPr lang="en-US" sz="800" kern="1200"/>
            <a:t>Kind, prescriptive  and genuine praise </a:t>
          </a:r>
        </a:p>
      </dsp:txBody>
      <dsp:txXfrm>
        <a:off x="1864627" y="1122966"/>
        <a:ext cx="588807" cy="456451"/>
      </dsp:txXfrm>
    </dsp:sp>
    <dsp:sp modelId="{C98D5148-901D-5D44-856A-664D54C8E9A3}">
      <dsp:nvSpPr>
        <dsp:cNvPr id="0" name=""/>
        <dsp:cNvSpPr/>
      </dsp:nvSpPr>
      <dsp:spPr>
        <a:xfrm>
          <a:off x="2411738" y="660828"/>
          <a:ext cx="118772" cy="11877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5580FA-691C-C04A-B76D-802355E7F689}">
      <dsp:nvSpPr>
        <dsp:cNvPr id="0" name=""/>
        <dsp:cNvSpPr/>
      </dsp:nvSpPr>
      <dsp:spPr>
        <a:xfrm>
          <a:off x="2471124" y="720214"/>
          <a:ext cx="606496" cy="8592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2935" tIns="0" rIns="0" bIns="0" numCol="1" spcCol="1270" anchor="t" anchorCtr="0">
          <a:noAutofit/>
        </a:bodyPr>
        <a:lstStyle/>
        <a:p>
          <a:pPr marL="0" lvl="0" indent="0" algn="l" defTabSz="355600">
            <a:lnSpc>
              <a:spcPct val="90000"/>
            </a:lnSpc>
            <a:spcBef>
              <a:spcPct val="0"/>
            </a:spcBef>
            <a:spcAft>
              <a:spcPct val="35000"/>
            </a:spcAft>
            <a:buNone/>
          </a:pPr>
          <a:r>
            <a:rPr lang="en-US" sz="800" kern="1200"/>
            <a:t>motivates, gives pride, and reassures</a:t>
          </a:r>
        </a:p>
      </dsp:txBody>
      <dsp:txXfrm>
        <a:off x="2471124" y="720214"/>
        <a:ext cx="606496" cy="859203"/>
      </dsp:txXfrm>
    </dsp:sp>
    <dsp:sp modelId="{869562BD-2AFA-1C4D-ACA9-AFAD6C48729D}">
      <dsp:nvSpPr>
        <dsp:cNvPr id="0" name=""/>
        <dsp:cNvSpPr/>
      </dsp:nvSpPr>
      <dsp:spPr>
        <a:xfrm>
          <a:off x="3109209" y="399592"/>
          <a:ext cx="164259" cy="16425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1CF08E-EAF1-9D47-9463-C9E5F1EF20A2}">
      <dsp:nvSpPr>
        <dsp:cNvPr id="0" name=""/>
        <dsp:cNvSpPr/>
      </dsp:nvSpPr>
      <dsp:spPr>
        <a:xfrm>
          <a:off x="3191338" y="481722"/>
          <a:ext cx="606496" cy="10976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7038" tIns="0" rIns="0" bIns="0" numCol="1" spcCol="1270" anchor="t" anchorCtr="0">
          <a:noAutofit/>
        </a:bodyPr>
        <a:lstStyle/>
        <a:p>
          <a:pPr marL="0" lvl="0" indent="0" algn="l" defTabSz="355600">
            <a:lnSpc>
              <a:spcPct val="90000"/>
            </a:lnSpc>
            <a:spcBef>
              <a:spcPct val="0"/>
            </a:spcBef>
            <a:spcAft>
              <a:spcPct val="35000"/>
            </a:spcAft>
            <a:buNone/>
          </a:pPr>
          <a:r>
            <a:rPr lang="en-US" sz="800" kern="1200"/>
            <a:t>Increases involvment</a:t>
          </a:r>
        </a:p>
      </dsp:txBody>
      <dsp:txXfrm>
        <a:off x="3191338" y="481722"/>
        <a:ext cx="606496" cy="10976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B290E4-8237-954E-A5FD-CB203696C8A8}">
      <dsp:nvSpPr>
        <dsp:cNvPr id="0" name=""/>
        <dsp:cNvSpPr/>
      </dsp:nvSpPr>
      <dsp:spPr>
        <a:xfrm>
          <a:off x="2330251" y="1324840"/>
          <a:ext cx="797292" cy="79729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kern="1200"/>
            <a:t>Peer Praise</a:t>
          </a:r>
        </a:p>
      </dsp:txBody>
      <dsp:txXfrm>
        <a:off x="2447012" y="1441601"/>
        <a:ext cx="563770" cy="563770"/>
      </dsp:txXfrm>
    </dsp:sp>
    <dsp:sp modelId="{2492826F-6E12-E74C-BFAA-889B52458EC2}">
      <dsp:nvSpPr>
        <dsp:cNvPr id="0" name=""/>
        <dsp:cNvSpPr/>
      </dsp:nvSpPr>
      <dsp:spPr>
        <a:xfrm rot="16240190">
          <a:off x="2648894" y="1031738"/>
          <a:ext cx="173029" cy="2696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674545" y="1111612"/>
        <a:ext cx="121120" cy="161763"/>
      </dsp:txXfrm>
    </dsp:sp>
    <dsp:sp modelId="{A9631A8E-DDFF-EE4F-9D76-019A2B42581D}">
      <dsp:nvSpPr>
        <dsp:cNvPr id="0" name=""/>
        <dsp:cNvSpPr/>
      </dsp:nvSpPr>
      <dsp:spPr>
        <a:xfrm>
          <a:off x="2244892" y="1838"/>
          <a:ext cx="996615" cy="9966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feeling reciprocates, "genuinely pleased for my peer"</a:t>
          </a:r>
        </a:p>
      </dsp:txBody>
      <dsp:txXfrm>
        <a:off x="2390843" y="147789"/>
        <a:ext cx="704713" cy="704713"/>
      </dsp:txXfrm>
    </dsp:sp>
    <dsp:sp modelId="{8292AF52-98B7-8041-8361-6FA62FAB603D}">
      <dsp:nvSpPr>
        <dsp:cNvPr id="0" name=""/>
        <dsp:cNvSpPr/>
      </dsp:nvSpPr>
      <dsp:spPr>
        <a:xfrm rot="20513355">
          <a:off x="3173454" y="1414249"/>
          <a:ext cx="177576" cy="2696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174774" y="1476450"/>
        <a:ext cx="124303" cy="161763"/>
      </dsp:txXfrm>
    </dsp:sp>
    <dsp:sp modelId="{D9C9C490-4EE1-0248-BDA7-4E484A36256C}">
      <dsp:nvSpPr>
        <dsp:cNvPr id="0" name=""/>
        <dsp:cNvSpPr/>
      </dsp:nvSpPr>
      <dsp:spPr>
        <a:xfrm>
          <a:off x="3401557" y="842204"/>
          <a:ext cx="996615" cy="9966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increased motivation</a:t>
          </a:r>
        </a:p>
      </dsp:txBody>
      <dsp:txXfrm>
        <a:off x="3547508" y="988155"/>
        <a:ext cx="704713" cy="704713"/>
      </dsp:txXfrm>
    </dsp:sp>
    <dsp:sp modelId="{D95FBF76-D83C-0C4F-90BA-B67D2A569682}">
      <dsp:nvSpPr>
        <dsp:cNvPr id="0" name=""/>
        <dsp:cNvSpPr/>
      </dsp:nvSpPr>
      <dsp:spPr>
        <a:xfrm rot="3195510">
          <a:off x="2975460" y="2033266"/>
          <a:ext cx="170638" cy="2696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985744" y="2066676"/>
        <a:ext cx="119447" cy="161763"/>
      </dsp:txXfrm>
    </dsp:sp>
    <dsp:sp modelId="{23EF6E4F-8F7F-BE43-9DB7-D7038A429BDE}">
      <dsp:nvSpPr>
        <dsp:cNvPr id="0" name=""/>
        <dsp:cNvSpPr/>
      </dsp:nvSpPr>
      <dsp:spPr>
        <a:xfrm>
          <a:off x="2959750" y="2201945"/>
          <a:ext cx="996615" cy="9966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increased concentration and persisitance</a:t>
          </a:r>
        </a:p>
      </dsp:txBody>
      <dsp:txXfrm>
        <a:off x="3105701" y="2347896"/>
        <a:ext cx="704713" cy="704713"/>
      </dsp:txXfrm>
    </dsp:sp>
    <dsp:sp modelId="{4F3B5E73-7DE6-AE44-B360-FE6A9614A4A4}">
      <dsp:nvSpPr>
        <dsp:cNvPr id="0" name=""/>
        <dsp:cNvSpPr/>
      </dsp:nvSpPr>
      <dsp:spPr>
        <a:xfrm rot="7538929">
          <a:off x="2329486" y="2032856"/>
          <a:ext cx="161684" cy="2696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367873" y="2067069"/>
        <a:ext cx="113179" cy="161763"/>
      </dsp:txXfrm>
    </dsp:sp>
    <dsp:sp modelId="{702826B7-2970-0447-9497-8B97F8206718}">
      <dsp:nvSpPr>
        <dsp:cNvPr id="0" name=""/>
        <dsp:cNvSpPr/>
      </dsp:nvSpPr>
      <dsp:spPr>
        <a:xfrm>
          <a:off x="1530033" y="2201945"/>
          <a:ext cx="996615" cy="9966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"Encourages me to work better"</a:t>
          </a:r>
        </a:p>
      </dsp:txBody>
      <dsp:txXfrm>
        <a:off x="1675984" y="2347896"/>
        <a:ext cx="704713" cy="704713"/>
      </dsp:txXfrm>
    </dsp:sp>
    <dsp:sp modelId="{0ED07B89-D49B-4E4D-A209-3CACE7DD5CE0}">
      <dsp:nvSpPr>
        <dsp:cNvPr id="0" name=""/>
        <dsp:cNvSpPr/>
      </dsp:nvSpPr>
      <dsp:spPr>
        <a:xfrm rot="11912017">
          <a:off x="2127749" y="1414504"/>
          <a:ext cx="163184" cy="2696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175435" y="1476205"/>
        <a:ext cx="114229" cy="161763"/>
      </dsp:txXfrm>
    </dsp:sp>
    <dsp:sp modelId="{95F7CFB8-8634-E945-9BEE-8C1EBA70E323}">
      <dsp:nvSpPr>
        <dsp:cNvPr id="0" name=""/>
        <dsp:cNvSpPr/>
      </dsp:nvSpPr>
      <dsp:spPr>
        <a:xfrm>
          <a:off x="1088226" y="842204"/>
          <a:ext cx="996615" cy="9966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Increased interest in what peer has acheived</a:t>
          </a:r>
        </a:p>
      </dsp:txBody>
      <dsp:txXfrm>
        <a:off x="1234177" y="988155"/>
        <a:ext cx="704713" cy="704713"/>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A3DA5556-896F-E742-A8A2-B4539156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1432</TotalTime>
  <Pages>52</Pages>
  <Words>9553</Words>
  <Characters>54453</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Gardner (P123348)</dc:creator>
  <cp:keywords/>
  <dc:description/>
  <cp:lastModifiedBy>Sam Gardner (P123348)</cp:lastModifiedBy>
  <cp:revision>22</cp:revision>
  <cp:lastPrinted>2018-04-08T18:23:00Z</cp:lastPrinted>
  <dcterms:created xsi:type="dcterms:W3CDTF">2018-02-19T13:11:00Z</dcterms:created>
  <dcterms:modified xsi:type="dcterms:W3CDTF">2018-04-12T16:53:00Z</dcterms:modified>
</cp:coreProperties>
</file>