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2484" w:rsidRDefault="00DD2484" w:rsidP="00180E44">
      <w:pPr>
        <w:rPr>
          <w:rFonts w:cs="Times New Roman"/>
          <w:b/>
          <w:color w:val="5B9BD5" w:themeColor="accent1"/>
          <w:sz w:val="32"/>
          <w:szCs w:val="24"/>
        </w:rPr>
      </w:pPr>
    </w:p>
    <w:p w:rsidR="00DD2484" w:rsidRPr="00DD2484" w:rsidRDefault="00DD2484" w:rsidP="00DD2484">
      <w:pPr>
        <w:keepNext/>
        <w:keepLines/>
        <w:spacing w:before="240" w:after="0" w:line="259" w:lineRule="auto"/>
        <w:jc w:val="center"/>
        <w:rPr>
          <w:rFonts w:ascii="Arial" w:eastAsia="Times New Roman" w:hAnsi="Arial" w:cs="Arial"/>
          <w:color w:val="2F5496"/>
          <w:sz w:val="32"/>
          <w:szCs w:val="32"/>
        </w:rPr>
      </w:pPr>
      <w:r w:rsidRPr="00DD2484">
        <w:rPr>
          <w:rFonts w:ascii="Arial" w:eastAsia="Times New Roman" w:hAnsi="Arial" w:cs="Arial"/>
          <w:color w:val="2F5496"/>
          <w:sz w:val="32"/>
          <w:szCs w:val="32"/>
        </w:rPr>
        <w:t xml:space="preserve">Resubmission Date: </w:t>
      </w:r>
      <w:r>
        <w:rPr>
          <w:rFonts w:ascii="Arial" w:eastAsia="Times New Roman" w:hAnsi="Arial" w:cs="Arial"/>
          <w:color w:val="2F5496"/>
          <w:sz w:val="32"/>
          <w:szCs w:val="32"/>
        </w:rPr>
        <w:t>08/01/2019</w:t>
      </w:r>
    </w:p>
    <w:p w:rsidR="00DD2484" w:rsidRPr="00DD2484" w:rsidRDefault="00DD2484" w:rsidP="00DD2484">
      <w:pPr>
        <w:keepNext/>
        <w:keepLines/>
        <w:spacing w:before="240" w:after="0" w:line="259" w:lineRule="auto"/>
        <w:jc w:val="center"/>
        <w:rPr>
          <w:rFonts w:ascii="Arial" w:eastAsia="Times New Roman" w:hAnsi="Arial" w:cs="Arial"/>
          <w:color w:val="2F5496"/>
          <w:sz w:val="32"/>
          <w:szCs w:val="32"/>
        </w:rPr>
      </w:pPr>
      <w:r w:rsidRPr="00DD2484">
        <w:rPr>
          <w:rFonts w:ascii="Arial" w:eastAsia="Times New Roman" w:hAnsi="Arial" w:cs="Arial"/>
          <w:color w:val="2F5496"/>
          <w:sz w:val="32"/>
          <w:szCs w:val="32"/>
        </w:rPr>
        <w:t>Student Name:</w:t>
      </w:r>
      <w:r>
        <w:rPr>
          <w:rFonts w:ascii="Arial" w:eastAsia="Times New Roman" w:hAnsi="Arial" w:cs="Arial"/>
          <w:color w:val="2F5496"/>
          <w:sz w:val="32"/>
          <w:szCs w:val="32"/>
        </w:rPr>
        <w:t xml:space="preserve"> Sylvie Masivi</w:t>
      </w:r>
    </w:p>
    <w:p w:rsidR="00DD2484" w:rsidRPr="00DD2484" w:rsidRDefault="00DD2484" w:rsidP="00DD2484">
      <w:pPr>
        <w:keepNext/>
        <w:keepLines/>
        <w:spacing w:before="240" w:after="0" w:line="259" w:lineRule="auto"/>
        <w:jc w:val="center"/>
        <w:rPr>
          <w:rFonts w:ascii="Arial" w:eastAsia="Times New Roman" w:hAnsi="Arial" w:cs="Arial"/>
          <w:color w:val="2F5496"/>
          <w:sz w:val="32"/>
          <w:szCs w:val="32"/>
        </w:rPr>
      </w:pPr>
      <w:r w:rsidRPr="00DD2484">
        <w:rPr>
          <w:rFonts w:ascii="Arial" w:eastAsia="Times New Roman" w:hAnsi="Arial" w:cs="Arial"/>
          <w:color w:val="2F5496"/>
          <w:sz w:val="32"/>
          <w:szCs w:val="32"/>
        </w:rPr>
        <w:t xml:space="preserve">Student ID: </w:t>
      </w:r>
      <w:r>
        <w:rPr>
          <w:rFonts w:ascii="Arial" w:eastAsia="Times New Roman" w:hAnsi="Arial" w:cs="Arial"/>
          <w:color w:val="2F5496"/>
          <w:sz w:val="32"/>
          <w:szCs w:val="32"/>
        </w:rPr>
        <w:t>1709633</w:t>
      </w:r>
    </w:p>
    <w:p w:rsidR="00DD2484" w:rsidRPr="00DD2484" w:rsidRDefault="00DD2484" w:rsidP="00DD2484">
      <w:pPr>
        <w:keepNext/>
        <w:keepLines/>
        <w:spacing w:before="240" w:after="0" w:line="259" w:lineRule="auto"/>
        <w:jc w:val="center"/>
        <w:rPr>
          <w:rFonts w:ascii="Arial" w:eastAsia="Times New Roman" w:hAnsi="Arial" w:cs="Arial"/>
          <w:color w:val="2F5496"/>
          <w:sz w:val="32"/>
          <w:szCs w:val="32"/>
        </w:rPr>
      </w:pPr>
      <w:r w:rsidRPr="00DD2484">
        <w:rPr>
          <w:rFonts w:ascii="Arial" w:eastAsia="Times New Roman" w:hAnsi="Arial" w:cs="Arial"/>
          <w:color w:val="2F5496"/>
          <w:sz w:val="32"/>
          <w:szCs w:val="32"/>
        </w:rPr>
        <w:t xml:space="preserve">Assessment no: </w:t>
      </w:r>
      <w:r>
        <w:rPr>
          <w:rFonts w:ascii="Arial" w:eastAsia="Times New Roman" w:hAnsi="Arial" w:cs="Arial"/>
          <w:color w:val="2F5496"/>
          <w:sz w:val="32"/>
          <w:szCs w:val="32"/>
        </w:rPr>
        <w:t>2</w:t>
      </w:r>
    </w:p>
    <w:p w:rsidR="00DD2484" w:rsidRDefault="00DD2484" w:rsidP="00DD2484">
      <w:pPr>
        <w:keepNext/>
        <w:keepLines/>
        <w:spacing w:before="240" w:after="0" w:line="259" w:lineRule="auto"/>
        <w:jc w:val="center"/>
        <w:rPr>
          <w:rFonts w:ascii="Arial" w:eastAsia="Times New Roman" w:hAnsi="Arial" w:cs="Arial"/>
          <w:color w:val="2F5496"/>
          <w:sz w:val="32"/>
          <w:szCs w:val="32"/>
        </w:rPr>
      </w:pPr>
      <w:r w:rsidRPr="00DD2484">
        <w:rPr>
          <w:rFonts w:ascii="Arial" w:eastAsia="Times New Roman" w:hAnsi="Arial" w:cs="Arial"/>
          <w:color w:val="2F5496"/>
          <w:sz w:val="32"/>
          <w:szCs w:val="32"/>
        </w:rPr>
        <w:t xml:space="preserve">Module no and title: </w:t>
      </w:r>
      <w:r>
        <w:rPr>
          <w:rFonts w:ascii="Arial" w:eastAsia="Times New Roman" w:hAnsi="Arial" w:cs="Arial"/>
          <w:color w:val="2F5496"/>
          <w:sz w:val="32"/>
          <w:szCs w:val="32"/>
        </w:rPr>
        <w:t>BMSK4003</w:t>
      </w:r>
    </w:p>
    <w:p w:rsidR="00DD2484" w:rsidRPr="00DD2484" w:rsidRDefault="00DD2484" w:rsidP="00DD2484">
      <w:pPr>
        <w:keepNext/>
        <w:keepLines/>
        <w:spacing w:before="240" w:after="0" w:line="259" w:lineRule="auto"/>
        <w:jc w:val="center"/>
        <w:rPr>
          <w:rFonts w:ascii="Arial" w:eastAsia="Times New Roman" w:hAnsi="Arial" w:cs="Arial"/>
          <w:color w:val="2F5496"/>
          <w:sz w:val="32"/>
          <w:szCs w:val="32"/>
        </w:rPr>
      </w:pPr>
      <w:r>
        <w:rPr>
          <w:rFonts w:ascii="Arial" w:eastAsia="Times New Roman" w:hAnsi="Arial" w:cs="Arial"/>
          <w:color w:val="2F5496"/>
          <w:sz w:val="32"/>
          <w:szCs w:val="32"/>
        </w:rPr>
        <w:t>Digital Skills and Research Methods</w:t>
      </w: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DD2484" w:rsidRDefault="00DD2484" w:rsidP="00180E44">
      <w:pPr>
        <w:rPr>
          <w:rFonts w:cs="Times New Roman"/>
          <w:b/>
          <w:color w:val="5B9BD5" w:themeColor="accent1"/>
          <w:sz w:val="32"/>
          <w:szCs w:val="24"/>
        </w:rPr>
      </w:pPr>
    </w:p>
    <w:p w:rsidR="001F7A50" w:rsidRPr="002B7D46" w:rsidRDefault="000C3F05" w:rsidP="00180E44">
      <w:pPr>
        <w:rPr>
          <w:rFonts w:cs="Times New Roman"/>
          <w:b/>
          <w:color w:val="5B9BD5" w:themeColor="accent1"/>
          <w:sz w:val="32"/>
          <w:szCs w:val="24"/>
        </w:rPr>
      </w:pPr>
      <w:r>
        <w:rPr>
          <w:rFonts w:cs="Times New Roman"/>
          <w:b/>
          <w:color w:val="5B9BD5" w:themeColor="accent1"/>
          <w:sz w:val="32"/>
          <w:szCs w:val="24"/>
        </w:rPr>
        <w:t>Abstract</w:t>
      </w:r>
    </w:p>
    <w:p w:rsidR="00180E44" w:rsidRDefault="00180E44" w:rsidP="00180E44">
      <w:pPr>
        <w:rPr>
          <w:rFonts w:cs="Times New Roman"/>
          <w:szCs w:val="24"/>
        </w:rPr>
      </w:pPr>
      <w:r>
        <w:rPr>
          <w:rFonts w:cs="Times New Roman"/>
          <w:szCs w:val="24"/>
        </w:rPr>
        <w:t xml:space="preserve">In an organization, the ultimate desire has consisted of acquiring and establishing </w:t>
      </w:r>
      <w:r w:rsidRPr="00BA7B07">
        <w:rPr>
          <w:rFonts w:cs="Times New Roman"/>
          <w:noProof/>
          <w:szCs w:val="24"/>
        </w:rPr>
        <w:t>efficiency</w:t>
      </w:r>
      <w:r>
        <w:rPr>
          <w:rFonts w:cs="Times New Roman"/>
          <w:szCs w:val="24"/>
        </w:rPr>
        <w:t xml:space="preserve"> and effectiveness in the workplace. Nowadays the organizational workplace can establish and measure the efficiency and effectiveness through </w:t>
      </w:r>
      <w:r w:rsidR="001F7A50">
        <w:rPr>
          <w:rFonts w:cs="Times New Roman"/>
          <w:szCs w:val="24"/>
        </w:rPr>
        <w:t>reducing the level of employee burnout.</w:t>
      </w:r>
      <w:r>
        <w:rPr>
          <w:rFonts w:cs="Times New Roman"/>
          <w:szCs w:val="24"/>
        </w:rPr>
        <w:t xml:space="preserve"> It influences the organization act</w:t>
      </w:r>
      <w:r w:rsidR="001F7A50">
        <w:rPr>
          <w:rFonts w:cs="Times New Roman"/>
          <w:szCs w:val="24"/>
        </w:rPr>
        <w:t xml:space="preserve">ivities as well as works in </w:t>
      </w:r>
      <w:r>
        <w:rPr>
          <w:rFonts w:cs="Times New Roman"/>
          <w:szCs w:val="24"/>
        </w:rPr>
        <w:t xml:space="preserve">understanding </w:t>
      </w:r>
      <w:r w:rsidR="001F7A50">
        <w:rPr>
          <w:rFonts w:cs="Times New Roman"/>
          <w:szCs w:val="24"/>
        </w:rPr>
        <w:t>working condition</w:t>
      </w:r>
      <w:r>
        <w:rPr>
          <w:rFonts w:cs="Times New Roman"/>
          <w:szCs w:val="24"/>
        </w:rPr>
        <w:t xml:space="preserve"> etc. There should have used of </w:t>
      </w:r>
      <w:r w:rsidRPr="00BA7B07">
        <w:rPr>
          <w:rFonts w:cs="Times New Roman"/>
          <w:noProof/>
          <w:szCs w:val="24"/>
        </w:rPr>
        <w:t>both</w:t>
      </w:r>
      <w:r>
        <w:rPr>
          <w:rFonts w:cs="Times New Roman"/>
          <w:szCs w:val="24"/>
        </w:rPr>
        <w:t xml:space="preserve"> primary and secondary data in terms of meas</w:t>
      </w:r>
      <w:r w:rsidR="001F7A50">
        <w:rPr>
          <w:rFonts w:cs="Times New Roman"/>
          <w:szCs w:val="24"/>
        </w:rPr>
        <w:t>uring the employee burnout in the work place</w:t>
      </w:r>
      <w:r>
        <w:rPr>
          <w:rFonts w:cs="Times New Roman"/>
          <w:szCs w:val="24"/>
        </w:rPr>
        <w:t xml:space="preserve">. It will ensure the accurate outcome </w:t>
      </w:r>
      <w:r w:rsidR="00BA7B07">
        <w:rPr>
          <w:rFonts w:cs="Times New Roman"/>
          <w:szCs w:val="24"/>
        </w:rPr>
        <w:t>and</w:t>
      </w:r>
      <w:r>
        <w:rPr>
          <w:rFonts w:cs="Times New Roman"/>
          <w:szCs w:val="24"/>
        </w:rPr>
        <w:t xml:space="preserve"> in the hypothesis testing of the working environment. The efficiency and effectiveness can be </w:t>
      </w:r>
      <w:r w:rsidR="00BA7B07">
        <w:rPr>
          <w:rFonts w:cs="Times New Roman"/>
          <w:szCs w:val="24"/>
        </w:rPr>
        <w:t>analysed</w:t>
      </w:r>
      <w:r>
        <w:rPr>
          <w:rFonts w:cs="Times New Roman"/>
          <w:szCs w:val="24"/>
        </w:rPr>
        <w:t xml:space="preserve"> through considering various factors such </w:t>
      </w:r>
      <w:r w:rsidRPr="00BA7B07">
        <w:rPr>
          <w:rFonts w:cs="Times New Roman"/>
          <w:noProof/>
          <w:szCs w:val="24"/>
        </w:rPr>
        <w:t>as</w:t>
      </w:r>
      <w:r>
        <w:rPr>
          <w:rFonts w:cs="Times New Roman"/>
          <w:szCs w:val="24"/>
        </w:rPr>
        <w:t xml:space="preserve"> cloud storage, internet, social media influence</w:t>
      </w:r>
      <w:r w:rsidR="00BA7B07">
        <w:rPr>
          <w:rFonts w:cs="Times New Roman"/>
          <w:szCs w:val="24"/>
        </w:rPr>
        <w:t>,</w:t>
      </w:r>
      <w:r>
        <w:rPr>
          <w:rFonts w:cs="Times New Roman"/>
          <w:szCs w:val="24"/>
        </w:rPr>
        <w:t xml:space="preserve"> </w:t>
      </w:r>
      <w:r w:rsidRPr="00BA7B07">
        <w:rPr>
          <w:rFonts w:cs="Times New Roman"/>
          <w:noProof/>
          <w:szCs w:val="24"/>
        </w:rPr>
        <w:t>and</w:t>
      </w:r>
      <w:r>
        <w:rPr>
          <w:rFonts w:cs="Times New Roman"/>
          <w:szCs w:val="24"/>
        </w:rPr>
        <w:t xml:space="preserve"> e-communication among the employment in the organization. These factors are influencing in </w:t>
      </w:r>
      <w:r w:rsidRPr="00BA7B07">
        <w:rPr>
          <w:rFonts w:cs="Times New Roman"/>
          <w:noProof/>
          <w:szCs w:val="24"/>
        </w:rPr>
        <w:t>terms</w:t>
      </w:r>
      <w:r w:rsidR="00BA7B07">
        <w:rPr>
          <w:rFonts w:cs="Times New Roman"/>
          <w:noProof/>
          <w:szCs w:val="24"/>
        </w:rPr>
        <w:t xml:space="preserve"> of</w:t>
      </w:r>
      <w:r>
        <w:rPr>
          <w:rFonts w:cs="Times New Roman"/>
          <w:szCs w:val="24"/>
        </w:rPr>
        <w:t xml:space="preserve"> operating the activities along with measuring the condition </w:t>
      </w:r>
      <w:r w:rsidR="001F7A50">
        <w:rPr>
          <w:rFonts w:cs="Times New Roman"/>
          <w:szCs w:val="24"/>
        </w:rPr>
        <w:t xml:space="preserve">of employees. </w:t>
      </w:r>
      <w:r>
        <w:rPr>
          <w:rFonts w:cs="Times New Roman"/>
          <w:szCs w:val="24"/>
        </w:rPr>
        <w:t xml:space="preserve">Along with these factors, there has also discussed the macro environmental factors in terms of getting the feedback relating the </w:t>
      </w:r>
      <w:r w:rsidR="001F7A50">
        <w:rPr>
          <w:rFonts w:cs="Times New Roman"/>
          <w:szCs w:val="24"/>
        </w:rPr>
        <w:t>employee turnover</w:t>
      </w:r>
      <w:r>
        <w:rPr>
          <w:rFonts w:cs="Times New Roman"/>
          <w:szCs w:val="24"/>
        </w:rPr>
        <w:t xml:space="preserve">. Among the respondents, there will be implemented of the various quantitative data analysis method and in case of determining the </w:t>
      </w:r>
      <w:r w:rsidR="001F7A50">
        <w:rPr>
          <w:rFonts w:cs="Times New Roman"/>
          <w:szCs w:val="24"/>
        </w:rPr>
        <w:t>reasons of employee burnout</w:t>
      </w:r>
      <w:r>
        <w:rPr>
          <w:rFonts w:cs="Times New Roman"/>
          <w:szCs w:val="24"/>
        </w:rPr>
        <w:t xml:space="preserve">, there can be used of the questionnaire. In this research, it has consisted of the explanation regarding the understanding as well as </w:t>
      </w:r>
      <w:r w:rsidR="00BA7B07">
        <w:rPr>
          <w:rFonts w:cs="Times New Roman"/>
          <w:szCs w:val="24"/>
        </w:rPr>
        <w:t xml:space="preserve">a </w:t>
      </w:r>
      <w:r w:rsidRPr="00BA7B07">
        <w:rPr>
          <w:rFonts w:cs="Times New Roman"/>
          <w:noProof/>
          <w:szCs w:val="24"/>
        </w:rPr>
        <w:t>measurement</w:t>
      </w:r>
      <w:r>
        <w:rPr>
          <w:rFonts w:cs="Times New Roman"/>
          <w:szCs w:val="24"/>
        </w:rPr>
        <w:t xml:space="preserve"> of the</w:t>
      </w:r>
      <w:r w:rsidR="001F7A50">
        <w:rPr>
          <w:rFonts w:cs="Times New Roman"/>
          <w:szCs w:val="24"/>
        </w:rPr>
        <w:t xml:space="preserve"> conditions relating employee turnover due to burnout.</w:t>
      </w:r>
    </w:p>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CB196B" w:rsidRDefault="00CB196B" w:rsidP="00CB196B"/>
    <w:sdt>
      <w:sdtPr>
        <w:rPr>
          <w:rFonts w:ascii="Times New Roman" w:eastAsiaTheme="minorHAnsi" w:hAnsi="Times New Roman" w:cstheme="minorBidi"/>
          <w:color w:val="auto"/>
          <w:sz w:val="24"/>
          <w:szCs w:val="22"/>
        </w:rPr>
        <w:id w:val="1261877253"/>
        <w:docPartObj>
          <w:docPartGallery w:val="Table of Contents"/>
          <w:docPartUnique/>
        </w:docPartObj>
      </w:sdtPr>
      <w:sdtEndPr>
        <w:rPr>
          <w:b/>
          <w:bCs/>
          <w:noProof/>
        </w:rPr>
      </w:sdtEndPr>
      <w:sdtContent>
        <w:p w:rsidR="00CB196B" w:rsidRDefault="00CB196B">
          <w:pPr>
            <w:pStyle w:val="TOCHeading"/>
          </w:pPr>
          <w:r>
            <w:t>Table of Contents</w:t>
          </w:r>
        </w:p>
        <w:p w:rsidR="001E0760" w:rsidRDefault="00CB196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31790629" w:history="1">
            <w:r w:rsidR="001E0760" w:rsidRPr="00BC2D9E">
              <w:rPr>
                <w:rStyle w:val="Hyperlink"/>
                <w:noProof/>
              </w:rPr>
              <w:t>Introduction</w:t>
            </w:r>
            <w:r w:rsidR="001E0760">
              <w:rPr>
                <w:noProof/>
                <w:webHidden/>
              </w:rPr>
              <w:tab/>
            </w:r>
            <w:r w:rsidR="001E0760">
              <w:rPr>
                <w:noProof/>
                <w:webHidden/>
              </w:rPr>
              <w:fldChar w:fldCharType="begin"/>
            </w:r>
            <w:r w:rsidR="001E0760">
              <w:rPr>
                <w:noProof/>
                <w:webHidden/>
              </w:rPr>
              <w:instrText xml:space="preserve"> PAGEREF _Toc531790629 \h </w:instrText>
            </w:r>
            <w:r w:rsidR="001E0760">
              <w:rPr>
                <w:noProof/>
                <w:webHidden/>
              </w:rPr>
            </w:r>
            <w:r w:rsidR="001E0760">
              <w:rPr>
                <w:noProof/>
                <w:webHidden/>
              </w:rPr>
              <w:fldChar w:fldCharType="separate"/>
            </w:r>
            <w:r w:rsidR="00441598">
              <w:rPr>
                <w:noProof/>
                <w:webHidden/>
              </w:rPr>
              <w:t>4</w:t>
            </w:r>
            <w:r w:rsidR="001E0760">
              <w:rPr>
                <w:noProof/>
                <w:webHidden/>
              </w:rPr>
              <w:fldChar w:fldCharType="end"/>
            </w:r>
          </w:hyperlink>
        </w:p>
        <w:p w:rsidR="001E0760" w:rsidRDefault="00C400A9">
          <w:pPr>
            <w:pStyle w:val="TOC1"/>
            <w:tabs>
              <w:tab w:val="right" w:leader="dot" w:pos="9350"/>
            </w:tabs>
            <w:rPr>
              <w:rFonts w:asciiTheme="minorHAnsi" w:eastAsiaTheme="minorEastAsia" w:hAnsiTheme="minorHAnsi"/>
              <w:noProof/>
              <w:sz w:val="22"/>
              <w:lang w:val="en-US"/>
            </w:rPr>
          </w:pPr>
          <w:hyperlink w:anchor="_Toc531790630" w:history="1">
            <w:r w:rsidR="001E0760" w:rsidRPr="00BC2D9E">
              <w:rPr>
                <w:rStyle w:val="Hyperlink"/>
                <w:noProof/>
              </w:rPr>
              <w:t>Literature Review</w:t>
            </w:r>
            <w:r w:rsidR="001E0760">
              <w:rPr>
                <w:noProof/>
                <w:webHidden/>
              </w:rPr>
              <w:tab/>
            </w:r>
            <w:r w:rsidR="001E0760">
              <w:rPr>
                <w:noProof/>
                <w:webHidden/>
              </w:rPr>
              <w:fldChar w:fldCharType="begin"/>
            </w:r>
            <w:r w:rsidR="001E0760">
              <w:rPr>
                <w:noProof/>
                <w:webHidden/>
              </w:rPr>
              <w:instrText xml:space="preserve"> PAGEREF _Toc531790630 \h </w:instrText>
            </w:r>
            <w:r w:rsidR="001E0760">
              <w:rPr>
                <w:noProof/>
                <w:webHidden/>
              </w:rPr>
            </w:r>
            <w:r w:rsidR="001E0760">
              <w:rPr>
                <w:noProof/>
                <w:webHidden/>
              </w:rPr>
              <w:fldChar w:fldCharType="separate"/>
            </w:r>
            <w:r w:rsidR="00441598">
              <w:rPr>
                <w:noProof/>
                <w:webHidden/>
              </w:rPr>
              <w:t>5</w:t>
            </w:r>
            <w:r w:rsidR="001E0760">
              <w:rPr>
                <w:noProof/>
                <w:webHidden/>
              </w:rPr>
              <w:fldChar w:fldCharType="end"/>
            </w:r>
          </w:hyperlink>
        </w:p>
        <w:p w:rsidR="001E0760" w:rsidRDefault="00C400A9">
          <w:pPr>
            <w:pStyle w:val="TOC1"/>
            <w:tabs>
              <w:tab w:val="right" w:leader="dot" w:pos="9350"/>
            </w:tabs>
            <w:rPr>
              <w:rFonts w:asciiTheme="minorHAnsi" w:eastAsiaTheme="minorEastAsia" w:hAnsiTheme="minorHAnsi"/>
              <w:noProof/>
              <w:sz w:val="22"/>
              <w:lang w:val="en-US"/>
            </w:rPr>
          </w:pPr>
          <w:hyperlink w:anchor="_Toc531790631" w:history="1">
            <w:r w:rsidR="001E0760" w:rsidRPr="00BC2D9E">
              <w:rPr>
                <w:rStyle w:val="Hyperlink"/>
                <w:noProof/>
              </w:rPr>
              <w:t>Research methodology</w:t>
            </w:r>
            <w:r w:rsidR="001E0760">
              <w:rPr>
                <w:noProof/>
                <w:webHidden/>
              </w:rPr>
              <w:tab/>
            </w:r>
            <w:r w:rsidR="001E0760">
              <w:rPr>
                <w:noProof/>
                <w:webHidden/>
              </w:rPr>
              <w:fldChar w:fldCharType="begin"/>
            </w:r>
            <w:r w:rsidR="001E0760">
              <w:rPr>
                <w:noProof/>
                <w:webHidden/>
              </w:rPr>
              <w:instrText xml:space="preserve"> PAGEREF _Toc531790631 \h </w:instrText>
            </w:r>
            <w:r w:rsidR="001E0760">
              <w:rPr>
                <w:noProof/>
                <w:webHidden/>
              </w:rPr>
            </w:r>
            <w:r w:rsidR="001E0760">
              <w:rPr>
                <w:noProof/>
                <w:webHidden/>
              </w:rPr>
              <w:fldChar w:fldCharType="separate"/>
            </w:r>
            <w:r w:rsidR="00441598">
              <w:rPr>
                <w:noProof/>
                <w:webHidden/>
              </w:rPr>
              <w:t>6</w:t>
            </w:r>
            <w:r w:rsidR="001E0760">
              <w:rPr>
                <w:noProof/>
                <w:webHidden/>
              </w:rPr>
              <w:fldChar w:fldCharType="end"/>
            </w:r>
          </w:hyperlink>
        </w:p>
        <w:p w:rsidR="001E0760" w:rsidRDefault="00C400A9">
          <w:pPr>
            <w:pStyle w:val="TOC1"/>
            <w:tabs>
              <w:tab w:val="right" w:leader="dot" w:pos="9350"/>
            </w:tabs>
            <w:rPr>
              <w:rFonts w:asciiTheme="minorHAnsi" w:eastAsiaTheme="minorEastAsia" w:hAnsiTheme="minorHAnsi"/>
              <w:noProof/>
              <w:sz w:val="22"/>
              <w:lang w:val="en-US"/>
            </w:rPr>
          </w:pPr>
          <w:hyperlink w:anchor="_Toc531790632" w:history="1">
            <w:r w:rsidR="001E0760" w:rsidRPr="00BC2D9E">
              <w:rPr>
                <w:rStyle w:val="Hyperlink"/>
                <w:noProof/>
              </w:rPr>
              <w:t>Findings and analysis</w:t>
            </w:r>
            <w:r w:rsidR="001E0760">
              <w:rPr>
                <w:noProof/>
                <w:webHidden/>
              </w:rPr>
              <w:tab/>
            </w:r>
            <w:r w:rsidR="001E0760">
              <w:rPr>
                <w:noProof/>
                <w:webHidden/>
              </w:rPr>
              <w:fldChar w:fldCharType="begin"/>
            </w:r>
            <w:r w:rsidR="001E0760">
              <w:rPr>
                <w:noProof/>
                <w:webHidden/>
              </w:rPr>
              <w:instrText xml:space="preserve"> PAGEREF _Toc531790632 \h </w:instrText>
            </w:r>
            <w:r w:rsidR="001E0760">
              <w:rPr>
                <w:noProof/>
                <w:webHidden/>
              </w:rPr>
            </w:r>
            <w:r w:rsidR="001E0760">
              <w:rPr>
                <w:noProof/>
                <w:webHidden/>
              </w:rPr>
              <w:fldChar w:fldCharType="separate"/>
            </w:r>
            <w:r w:rsidR="00441598">
              <w:rPr>
                <w:noProof/>
                <w:webHidden/>
              </w:rPr>
              <w:t>8</w:t>
            </w:r>
            <w:r w:rsidR="001E0760">
              <w:rPr>
                <w:noProof/>
                <w:webHidden/>
              </w:rPr>
              <w:fldChar w:fldCharType="end"/>
            </w:r>
          </w:hyperlink>
        </w:p>
        <w:p w:rsidR="001E0760" w:rsidRDefault="00C400A9">
          <w:pPr>
            <w:pStyle w:val="TOC1"/>
            <w:tabs>
              <w:tab w:val="right" w:leader="dot" w:pos="9350"/>
            </w:tabs>
            <w:rPr>
              <w:rFonts w:asciiTheme="minorHAnsi" w:eastAsiaTheme="minorEastAsia" w:hAnsiTheme="minorHAnsi"/>
              <w:noProof/>
              <w:sz w:val="22"/>
              <w:lang w:val="en-US"/>
            </w:rPr>
          </w:pPr>
          <w:hyperlink w:anchor="_Toc531790633" w:history="1">
            <w:r w:rsidR="001E0760" w:rsidRPr="00BC2D9E">
              <w:rPr>
                <w:rStyle w:val="Hyperlink"/>
                <w:noProof/>
              </w:rPr>
              <w:t>Recommendation</w:t>
            </w:r>
            <w:r w:rsidR="001E0760">
              <w:rPr>
                <w:noProof/>
                <w:webHidden/>
              </w:rPr>
              <w:tab/>
            </w:r>
            <w:r w:rsidR="001E0760">
              <w:rPr>
                <w:noProof/>
                <w:webHidden/>
              </w:rPr>
              <w:fldChar w:fldCharType="begin"/>
            </w:r>
            <w:r w:rsidR="001E0760">
              <w:rPr>
                <w:noProof/>
                <w:webHidden/>
              </w:rPr>
              <w:instrText xml:space="preserve"> PAGEREF _Toc531790633 \h </w:instrText>
            </w:r>
            <w:r w:rsidR="001E0760">
              <w:rPr>
                <w:noProof/>
                <w:webHidden/>
              </w:rPr>
            </w:r>
            <w:r w:rsidR="001E0760">
              <w:rPr>
                <w:noProof/>
                <w:webHidden/>
              </w:rPr>
              <w:fldChar w:fldCharType="separate"/>
            </w:r>
            <w:r w:rsidR="00441598">
              <w:rPr>
                <w:noProof/>
                <w:webHidden/>
              </w:rPr>
              <w:t>13</w:t>
            </w:r>
            <w:r w:rsidR="001E0760">
              <w:rPr>
                <w:noProof/>
                <w:webHidden/>
              </w:rPr>
              <w:fldChar w:fldCharType="end"/>
            </w:r>
          </w:hyperlink>
        </w:p>
        <w:p w:rsidR="001E0760" w:rsidRDefault="00C400A9">
          <w:pPr>
            <w:pStyle w:val="TOC1"/>
            <w:tabs>
              <w:tab w:val="right" w:leader="dot" w:pos="9350"/>
            </w:tabs>
            <w:rPr>
              <w:rFonts w:asciiTheme="minorHAnsi" w:eastAsiaTheme="minorEastAsia" w:hAnsiTheme="minorHAnsi"/>
              <w:noProof/>
              <w:sz w:val="22"/>
              <w:lang w:val="en-US"/>
            </w:rPr>
          </w:pPr>
          <w:hyperlink w:anchor="_Toc531790634" w:history="1">
            <w:r w:rsidR="001E0760" w:rsidRPr="00BC2D9E">
              <w:rPr>
                <w:rStyle w:val="Hyperlink"/>
                <w:noProof/>
              </w:rPr>
              <w:t>Limitations of the study</w:t>
            </w:r>
            <w:r w:rsidR="001E0760">
              <w:rPr>
                <w:noProof/>
                <w:webHidden/>
              </w:rPr>
              <w:tab/>
            </w:r>
            <w:bookmarkStart w:id="0" w:name="_GoBack"/>
            <w:bookmarkEnd w:id="0"/>
            <w:r w:rsidR="001E0760">
              <w:rPr>
                <w:noProof/>
                <w:webHidden/>
              </w:rPr>
              <w:fldChar w:fldCharType="begin"/>
            </w:r>
            <w:r w:rsidR="001E0760">
              <w:rPr>
                <w:noProof/>
                <w:webHidden/>
              </w:rPr>
              <w:instrText xml:space="preserve"> PAGEREF _Toc531790634 \h </w:instrText>
            </w:r>
            <w:r w:rsidR="001E0760">
              <w:rPr>
                <w:noProof/>
                <w:webHidden/>
              </w:rPr>
            </w:r>
            <w:r w:rsidR="001E0760">
              <w:rPr>
                <w:noProof/>
                <w:webHidden/>
              </w:rPr>
              <w:fldChar w:fldCharType="separate"/>
            </w:r>
            <w:r w:rsidR="00441598">
              <w:rPr>
                <w:noProof/>
                <w:webHidden/>
              </w:rPr>
              <w:t>14</w:t>
            </w:r>
            <w:r w:rsidR="001E0760">
              <w:rPr>
                <w:noProof/>
                <w:webHidden/>
              </w:rPr>
              <w:fldChar w:fldCharType="end"/>
            </w:r>
          </w:hyperlink>
        </w:p>
        <w:p w:rsidR="001E0760" w:rsidRDefault="00C400A9">
          <w:pPr>
            <w:pStyle w:val="TOC1"/>
            <w:tabs>
              <w:tab w:val="right" w:leader="dot" w:pos="9350"/>
            </w:tabs>
            <w:rPr>
              <w:rFonts w:asciiTheme="minorHAnsi" w:eastAsiaTheme="minorEastAsia" w:hAnsiTheme="minorHAnsi"/>
              <w:noProof/>
              <w:sz w:val="22"/>
              <w:lang w:val="en-US"/>
            </w:rPr>
          </w:pPr>
          <w:hyperlink w:anchor="_Toc531790635" w:history="1">
            <w:r w:rsidR="001E0760" w:rsidRPr="00BC2D9E">
              <w:rPr>
                <w:rStyle w:val="Hyperlink"/>
                <w:noProof/>
              </w:rPr>
              <w:t>Conclusion</w:t>
            </w:r>
            <w:r w:rsidR="001E0760">
              <w:rPr>
                <w:noProof/>
                <w:webHidden/>
              </w:rPr>
              <w:tab/>
            </w:r>
            <w:r w:rsidR="001E0760">
              <w:rPr>
                <w:noProof/>
                <w:webHidden/>
              </w:rPr>
              <w:fldChar w:fldCharType="begin"/>
            </w:r>
            <w:r w:rsidR="001E0760">
              <w:rPr>
                <w:noProof/>
                <w:webHidden/>
              </w:rPr>
              <w:instrText xml:space="preserve"> PAGEREF _Toc531790635 \h </w:instrText>
            </w:r>
            <w:r w:rsidR="001E0760">
              <w:rPr>
                <w:noProof/>
                <w:webHidden/>
              </w:rPr>
            </w:r>
            <w:r w:rsidR="001E0760">
              <w:rPr>
                <w:noProof/>
                <w:webHidden/>
              </w:rPr>
              <w:fldChar w:fldCharType="separate"/>
            </w:r>
            <w:r w:rsidR="00441598">
              <w:rPr>
                <w:noProof/>
                <w:webHidden/>
              </w:rPr>
              <w:t>14</w:t>
            </w:r>
            <w:r w:rsidR="001E0760">
              <w:rPr>
                <w:noProof/>
                <w:webHidden/>
              </w:rPr>
              <w:fldChar w:fldCharType="end"/>
            </w:r>
          </w:hyperlink>
        </w:p>
        <w:p w:rsidR="001E0760" w:rsidRDefault="00C400A9">
          <w:pPr>
            <w:pStyle w:val="TOC1"/>
            <w:tabs>
              <w:tab w:val="right" w:leader="dot" w:pos="9350"/>
            </w:tabs>
            <w:rPr>
              <w:rFonts w:asciiTheme="minorHAnsi" w:eastAsiaTheme="minorEastAsia" w:hAnsiTheme="minorHAnsi"/>
              <w:noProof/>
              <w:sz w:val="22"/>
              <w:lang w:val="en-US"/>
            </w:rPr>
          </w:pPr>
          <w:hyperlink w:anchor="_Toc531790636" w:history="1">
            <w:r w:rsidR="001E0760" w:rsidRPr="00BC2D9E">
              <w:rPr>
                <w:rStyle w:val="Hyperlink"/>
                <w:noProof/>
              </w:rPr>
              <w:t>References</w:t>
            </w:r>
            <w:r w:rsidR="001E0760">
              <w:rPr>
                <w:noProof/>
                <w:webHidden/>
              </w:rPr>
              <w:tab/>
            </w:r>
            <w:r w:rsidR="001E0760">
              <w:rPr>
                <w:noProof/>
                <w:webHidden/>
              </w:rPr>
              <w:fldChar w:fldCharType="begin"/>
            </w:r>
            <w:r w:rsidR="001E0760">
              <w:rPr>
                <w:noProof/>
                <w:webHidden/>
              </w:rPr>
              <w:instrText xml:space="preserve"> PAGEREF _Toc531790636 \h </w:instrText>
            </w:r>
            <w:r w:rsidR="001E0760">
              <w:rPr>
                <w:noProof/>
                <w:webHidden/>
              </w:rPr>
            </w:r>
            <w:r w:rsidR="001E0760">
              <w:rPr>
                <w:noProof/>
                <w:webHidden/>
              </w:rPr>
              <w:fldChar w:fldCharType="separate"/>
            </w:r>
            <w:r w:rsidR="00441598">
              <w:rPr>
                <w:noProof/>
                <w:webHidden/>
              </w:rPr>
              <w:t>15</w:t>
            </w:r>
            <w:r w:rsidR="001E0760">
              <w:rPr>
                <w:noProof/>
                <w:webHidden/>
              </w:rPr>
              <w:fldChar w:fldCharType="end"/>
            </w:r>
          </w:hyperlink>
        </w:p>
        <w:p w:rsidR="00CB196B" w:rsidRDefault="00CB196B">
          <w:r>
            <w:rPr>
              <w:b/>
              <w:bCs/>
              <w:noProof/>
            </w:rPr>
            <w:fldChar w:fldCharType="end"/>
          </w:r>
        </w:p>
      </w:sdtContent>
    </w:sdt>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2B7D46" w:rsidRDefault="002B7D46" w:rsidP="00CB196B">
      <w:pPr>
        <w:pStyle w:val="Heading1"/>
      </w:pPr>
    </w:p>
    <w:p w:rsidR="00BA7B07" w:rsidRDefault="00BA7B07" w:rsidP="00BA7B07"/>
    <w:p w:rsidR="00BA7B07" w:rsidRDefault="00BA7B07" w:rsidP="00BA7B07"/>
    <w:p w:rsidR="00BA7B07" w:rsidRDefault="00BA7B07" w:rsidP="00BA7B07"/>
    <w:p w:rsidR="00BA7B07" w:rsidRDefault="00BA7B07" w:rsidP="00BA7B07"/>
    <w:p w:rsidR="00BA7B07" w:rsidRDefault="00BA7B07" w:rsidP="00BA7B07"/>
    <w:p w:rsidR="00BA7B07" w:rsidRPr="00BA7B07" w:rsidRDefault="00BA7B07" w:rsidP="00BA7B07"/>
    <w:p w:rsidR="00CB196B" w:rsidRDefault="00CB196B" w:rsidP="00BA7B07">
      <w:pPr>
        <w:pStyle w:val="Heading1"/>
      </w:pPr>
      <w:bookmarkStart w:id="1" w:name="_Toc531790629"/>
      <w:r>
        <w:lastRenderedPageBreak/>
        <w:t>Introduction</w:t>
      </w:r>
      <w:bookmarkEnd w:id="1"/>
    </w:p>
    <w:p w:rsidR="00847C75" w:rsidRDefault="00847C75" w:rsidP="00847C75">
      <w:pPr>
        <w:rPr>
          <w:rFonts w:cs="Times New Roman"/>
          <w:szCs w:val="24"/>
        </w:rPr>
      </w:pPr>
      <w:r>
        <w:rPr>
          <w:rFonts w:cs="Times New Roman"/>
          <w:szCs w:val="24"/>
        </w:rPr>
        <w:t xml:space="preserve">This research has covered the area of </w:t>
      </w:r>
      <w:r w:rsidR="00BA7B07">
        <w:rPr>
          <w:rFonts w:cs="Times New Roman"/>
          <w:szCs w:val="24"/>
        </w:rPr>
        <w:t>analysing</w:t>
      </w:r>
      <w:r>
        <w:rPr>
          <w:rFonts w:cs="Times New Roman"/>
          <w:szCs w:val="24"/>
        </w:rPr>
        <w:t xml:space="preserve"> </w:t>
      </w:r>
      <w:r w:rsidR="001F7A50">
        <w:rPr>
          <w:rFonts w:cs="Times New Roman"/>
          <w:szCs w:val="24"/>
        </w:rPr>
        <w:t xml:space="preserve">and </w:t>
      </w:r>
      <w:r w:rsidRPr="00BA7B07">
        <w:rPr>
          <w:rFonts w:cs="Times New Roman"/>
          <w:noProof/>
          <w:szCs w:val="24"/>
        </w:rPr>
        <w:t>measuring</w:t>
      </w:r>
      <w:r>
        <w:rPr>
          <w:rFonts w:cs="Times New Roman"/>
          <w:szCs w:val="24"/>
        </w:rPr>
        <w:t xml:space="preserve"> the </w:t>
      </w:r>
      <w:r w:rsidR="001F7A50">
        <w:rPr>
          <w:rFonts w:cs="Times New Roman"/>
          <w:szCs w:val="24"/>
        </w:rPr>
        <w:t xml:space="preserve">employee’s burnout conditions </w:t>
      </w:r>
      <w:r>
        <w:rPr>
          <w:rFonts w:cs="Times New Roman"/>
          <w:szCs w:val="24"/>
        </w:rPr>
        <w:t xml:space="preserve">within the workplace environment. As the world is getting more digitalized and competitive for the organizations, there has to implement various strategies relating the technologies for getting the best outcome. There are now various things to concern for the employees as related with the digital elements such </w:t>
      </w:r>
      <w:r w:rsidRPr="00BA7B07">
        <w:rPr>
          <w:rFonts w:cs="Times New Roman"/>
          <w:noProof/>
          <w:szCs w:val="24"/>
        </w:rPr>
        <w:t>as</w:t>
      </w:r>
      <w:r>
        <w:rPr>
          <w:rFonts w:cs="Times New Roman"/>
          <w:szCs w:val="24"/>
        </w:rPr>
        <w:t xml:space="preserve"> web based email, cloud storage system</w:t>
      </w:r>
      <w:r w:rsidR="00BA7B07">
        <w:rPr>
          <w:rFonts w:cs="Times New Roman"/>
          <w:szCs w:val="24"/>
        </w:rPr>
        <w:t>,</w:t>
      </w:r>
      <w:r>
        <w:rPr>
          <w:rFonts w:cs="Times New Roman"/>
          <w:szCs w:val="24"/>
        </w:rPr>
        <w:t xml:space="preserve"> </w:t>
      </w:r>
      <w:r w:rsidRPr="00BA7B07">
        <w:rPr>
          <w:rFonts w:cs="Times New Roman"/>
          <w:noProof/>
          <w:szCs w:val="24"/>
        </w:rPr>
        <w:t>and</w:t>
      </w:r>
      <w:r>
        <w:rPr>
          <w:rFonts w:cs="Times New Roman"/>
          <w:szCs w:val="24"/>
        </w:rPr>
        <w:t xml:space="preserve"> internet in </w:t>
      </w:r>
      <w:r w:rsidRPr="00BA7B07">
        <w:rPr>
          <w:rFonts w:cs="Times New Roman"/>
          <w:noProof/>
          <w:szCs w:val="24"/>
        </w:rPr>
        <w:t>terms</w:t>
      </w:r>
      <w:r w:rsidR="00BA7B07">
        <w:rPr>
          <w:rFonts w:cs="Times New Roman"/>
          <w:noProof/>
          <w:szCs w:val="24"/>
        </w:rPr>
        <w:t xml:space="preserve"> of</w:t>
      </w:r>
      <w:r>
        <w:rPr>
          <w:rFonts w:cs="Times New Roman"/>
          <w:szCs w:val="24"/>
        </w:rPr>
        <w:t xml:space="preserve"> establishing </w:t>
      </w:r>
      <w:r w:rsidR="00BA7B07">
        <w:rPr>
          <w:rFonts w:cs="Times New Roman"/>
          <w:szCs w:val="24"/>
        </w:rPr>
        <w:t xml:space="preserve">a </w:t>
      </w:r>
      <w:r w:rsidRPr="00BA7B07">
        <w:rPr>
          <w:rFonts w:cs="Times New Roman"/>
          <w:noProof/>
          <w:szCs w:val="24"/>
        </w:rPr>
        <w:t>better</w:t>
      </w:r>
      <w:r>
        <w:rPr>
          <w:rFonts w:cs="Times New Roman"/>
          <w:szCs w:val="24"/>
        </w:rPr>
        <w:t xml:space="preserve"> relationship with the customers. Nowadays employees are </w:t>
      </w:r>
      <w:r w:rsidR="001F7A50">
        <w:rPr>
          <w:rFonts w:cs="Times New Roman"/>
          <w:szCs w:val="24"/>
        </w:rPr>
        <w:t>facing problem to be digitalized with the changing situation as they have lack knowledge regarding this.</w:t>
      </w:r>
      <w:r>
        <w:rPr>
          <w:rFonts w:cs="Times New Roman"/>
          <w:szCs w:val="24"/>
        </w:rPr>
        <w:t xml:space="preserve"> It has considered as the complicated way towards measuring the </w:t>
      </w:r>
      <w:r w:rsidR="001F7A50">
        <w:rPr>
          <w:rFonts w:cs="Times New Roman"/>
          <w:szCs w:val="24"/>
        </w:rPr>
        <w:t xml:space="preserve">reasons of employee’s burnout in the working place. </w:t>
      </w:r>
      <w:r>
        <w:rPr>
          <w:rFonts w:cs="Times New Roman"/>
          <w:szCs w:val="24"/>
        </w:rPr>
        <w:t xml:space="preserve">This research can contribute in understanding the facts relating the digitalization as well as </w:t>
      </w:r>
      <w:r w:rsidR="00BA7B07">
        <w:rPr>
          <w:rFonts w:cs="Times New Roman"/>
          <w:szCs w:val="24"/>
        </w:rPr>
        <w:t xml:space="preserve">the </w:t>
      </w:r>
      <w:r w:rsidRPr="00BA7B07">
        <w:rPr>
          <w:rFonts w:cs="Times New Roman"/>
          <w:noProof/>
          <w:szCs w:val="24"/>
        </w:rPr>
        <w:t>satisfaction</w:t>
      </w:r>
      <w:r>
        <w:rPr>
          <w:rFonts w:cs="Times New Roman"/>
          <w:szCs w:val="24"/>
        </w:rPr>
        <w:t xml:space="preserve"> of the employees to work. It has also expressed the way of accumulating with the </w:t>
      </w:r>
      <w:r w:rsidR="00BA7B07">
        <w:rPr>
          <w:rFonts w:cs="Times New Roman"/>
          <w:szCs w:val="24"/>
        </w:rPr>
        <w:t>behaviour</w:t>
      </w:r>
      <w:r>
        <w:rPr>
          <w:rFonts w:cs="Times New Roman"/>
          <w:szCs w:val="24"/>
        </w:rPr>
        <w:t xml:space="preserve"> and performance of the organization. The requirement of the efficiency and effectiveness of the digitalization along with the </w:t>
      </w:r>
      <w:r w:rsidR="00BA7B07">
        <w:rPr>
          <w:rFonts w:cs="Times New Roman"/>
          <w:szCs w:val="24"/>
        </w:rPr>
        <w:t>skilful</w:t>
      </w:r>
      <w:r>
        <w:rPr>
          <w:rFonts w:cs="Times New Roman"/>
          <w:szCs w:val="24"/>
        </w:rPr>
        <w:t xml:space="preserve"> employees has defined as the major problem for an organization. The purpose of this research has covered the analysis of </w:t>
      </w:r>
      <w:r w:rsidR="00065796">
        <w:rPr>
          <w:rFonts w:cs="Times New Roman"/>
          <w:szCs w:val="24"/>
        </w:rPr>
        <w:t>conditions which are faced by employees to work in a digital way rather than the comfortable way.</w:t>
      </w:r>
      <w:r>
        <w:rPr>
          <w:rFonts w:cs="Times New Roman"/>
          <w:szCs w:val="24"/>
        </w:rPr>
        <w:t xml:space="preserve"> In this research, the respondents are provided with the questionnaires for getting their feedback relating the</w:t>
      </w:r>
      <w:r w:rsidR="00065796">
        <w:rPr>
          <w:rFonts w:cs="Times New Roman"/>
          <w:szCs w:val="24"/>
        </w:rPr>
        <w:t xml:space="preserve"> impact of digitalization in causing the employee’s burnout which leads to the turnover in the workplace. </w:t>
      </w:r>
      <w:r>
        <w:rPr>
          <w:rFonts w:cs="Times New Roman"/>
          <w:szCs w:val="24"/>
        </w:rPr>
        <w:t xml:space="preserve">It also expresses the condition through which the digitalization can </w:t>
      </w:r>
      <w:r w:rsidR="00BA7B07">
        <w:rPr>
          <w:rFonts w:cs="Times New Roman"/>
          <w:szCs w:val="24"/>
        </w:rPr>
        <w:t>affect</w:t>
      </w:r>
      <w:r>
        <w:rPr>
          <w:rFonts w:cs="Times New Roman"/>
          <w:szCs w:val="24"/>
        </w:rPr>
        <w:t xml:space="preserve"> the satisfaction of the employees. There has also included the analysis of the findings and the recommendations towards accumulating the organizational performance and </w:t>
      </w:r>
      <w:r w:rsidR="00065796">
        <w:rPr>
          <w:rFonts w:cs="Times New Roman"/>
          <w:szCs w:val="24"/>
        </w:rPr>
        <w:t>employee satisfaction.</w:t>
      </w:r>
      <w:r>
        <w:rPr>
          <w:rFonts w:cs="Times New Roman"/>
          <w:szCs w:val="24"/>
        </w:rPr>
        <w:t xml:space="preserve"> There has enlisted of the size and feedback of the respondents as well as including the way of </w:t>
      </w:r>
      <w:r w:rsidR="005D2376">
        <w:rPr>
          <w:rFonts w:cs="Times New Roman"/>
          <w:szCs w:val="24"/>
        </w:rPr>
        <w:t>expressing the digitalization cause for creating employee burnout</w:t>
      </w:r>
      <w:r>
        <w:rPr>
          <w:rFonts w:cs="Times New Roman"/>
          <w:szCs w:val="24"/>
        </w:rPr>
        <w:t xml:space="preserve"> in the work place. </w:t>
      </w:r>
    </w:p>
    <w:p w:rsidR="00CB196B" w:rsidRDefault="00CB196B" w:rsidP="00CB196B"/>
    <w:p w:rsidR="00CB196B" w:rsidRDefault="00CB196B" w:rsidP="00CB196B"/>
    <w:p w:rsidR="00CB196B" w:rsidRDefault="00CB196B" w:rsidP="00CB196B"/>
    <w:p w:rsidR="001E0760" w:rsidRDefault="001E0760" w:rsidP="00CB196B"/>
    <w:p w:rsidR="00847C75" w:rsidRPr="00652105" w:rsidRDefault="00847C75" w:rsidP="00180E44">
      <w:pPr>
        <w:pStyle w:val="Heading1"/>
      </w:pPr>
      <w:bookmarkStart w:id="2" w:name="_Toc531790630"/>
      <w:r w:rsidRPr="00652105">
        <w:lastRenderedPageBreak/>
        <w:t>Literature Review</w:t>
      </w:r>
      <w:bookmarkEnd w:id="2"/>
    </w:p>
    <w:p w:rsidR="00847C75" w:rsidRDefault="00847C75" w:rsidP="00847C75">
      <w:pPr>
        <w:rPr>
          <w:rFonts w:cs="Times New Roman"/>
          <w:szCs w:val="24"/>
        </w:rPr>
      </w:pPr>
      <w:r>
        <w:rPr>
          <w:rFonts w:cs="Times New Roman"/>
          <w:szCs w:val="24"/>
        </w:rPr>
        <w:t>The effectiveness of the organization is connected with the efficiency of the employees, groups</w:t>
      </w:r>
      <w:r w:rsidR="00BA7B07">
        <w:rPr>
          <w:rFonts w:cs="Times New Roman"/>
          <w:szCs w:val="24"/>
        </w:rPr>
        <w:t>,</w:t>
      </w:r>
      <w:r>
        <w:rPr>
          <w:rFonts w:cs="Times New Roman"/>
          <w:szCs w:val="24"/>
        </w:rPr>
        <w:t xml:space="preserve"> </w:t>
      </w:r>
      <w:r w:rsidRPr="00BA7B07">
        <w:rPr>
          <w:rFonts w:cs="Times New Roman"/>
          <w:noProof/>
          <w:szCs w:val="24"/>
        </w:rPr>
        <w:t>and</w:t>
      </w:r>
      <w:r>
        <w:rPr>
          <w:rFonts w:cs="Times New Roman"/>
          <w:szCs w:val="24"/>
        </w:rPr>
        <w:t xml:space="preserve"> management towards achieving the goals and objectives. As per </w:t>
      </w:r>
      <w:r w:rsidR="002B7D46" w:rsidRPr="002B7D46">
        <w:rPr>
          <w:rFonts w:cs="Times New Roman"/>
          <w:b/>
          <w:szCs w:val="24"/>
        </w:rPr>
        <w:t>Aguinis</w:t>
      </w:r>
      <w:r>
        <w:rPr>
          <w:rFonts w:cs="Times New Roman"/>
          <w:szCs w:val="24"/>
        </w:rPr>
        <w:t xml:space="preserve">, there has explained that that there are various factors such </w:t>
      </w:r>
      <w:r w:rsidRPr="00BA7B07">
        <w:rPr>
          <w:rFonts w:cs="Times New Roman"/>
          <w:noProof/>
          <w:szCs w:val="24"/>
        </w:rPr>
        <w:t>as</w:t>
      </w:r>
      <w:r>
        <w:rPr>
          <w:rFonts w:cs="Times New Roman"/>
          <w:szCs w:val="24"/>
        </w:rPr>
        <w:t xml:space="preserve"> quality management, process control which have been dependent in the effectiveness of the organization so that they can be able to get the competitive advantages </w:t>
      </w:r>
      <w:r w:rsidRPr="00696F43">
        <w:rPr>
          <w:rFonts w:cs="Times New Roman"/>
          <w:szCs w:val="24"/>
        </w:rPr>
        <w:t>(Aguinis, 2006)</w:t>
      </w:r>
      <w:r>
        <w:rPr>
          <w:rFonts w:cs="Times New Roman"/>
          <w:szCs w:val="24"/>
        </w:rPr>
        <w:t xml:space="preserve">. Efficiency has regarded as the acquirement of maximum output by inputting minimum resources. As per </w:t>
      </w:r>
      <w:r w:rsidR="002B7D46" w:rsidRPr="002B7D46">
        <w:rPr>
          <w:rFonts w:cs="Times New Roman"/>
          <w:b/>
          <w:szCs w:val="24"/>
        </w:rPr>
        <w:t>Allwood,</w:t>
      </w:r>
      <w:r w:rsidR="002B7D46">
        <w:rPr>
          <w:rFonts w:cs="Times New Roman"/>
          <w:szCs w:val="24"/>
        </w:rPr>
        <w:t xml:space="preserve"> </w:t>
      </w:r>
      <w:r>
        <w:rPr>
          <w:rFonts w:cs="Times New Roman"/>
          <w:szCs w:val="24"/>
        </w:rPr>
        <w:t xml:space="preserve">efficiency has dependent on the behavior </w:t>
      </w:r>
      <w:r w:rsidRPr="00BA7B07">
        <w:rPr>
          <w:rFonts w:cs="Times New Roman"/>
          <w:noProof/>
          <w:szCs w:val="24"/>
        </w:rPr>
        <w:t>relating</w:t>
      </w:r>
      <w:r w:rsidR="00BA7B07">
        <w:rPr>
          <w:rFonts w:cs="Times New Roman"/>
          <w:noProof/>
          <w:szCs w:val="24"/>
        </w:rPr>
        <w:t xml:space="preserve"> to</w:t>
      </w:r>
      <w:r>
        <w:rPr>
          <w:rFonts w:cs="Times New Roman"/>
          <w:szCs w:val="24"/>
        </w:rPr>
        <w:t xml:space="preserve"> the operations of the organization whereas conflict can be reduced by increasing the efficiency in the organization </w:t>
      </w:r>
      <w:r w:rsidRPr="00696F43">
        <w:rPr>
          <w:rFonts w:cs="Times New Roman"/>
          <w:szCs w:val="24"/>
        </w:rPr>
        <w:t>(Allwood, 2017)</w:t>
      </w:r>
      <w:r>
        <w:rPr>
          <w:rFonts w:cs="Times New Roman"/>
          <w:szCs w:val="24"/>
        </w:rPr>
        <w:t xml:space="preserve">. </w:t>
      </w:r>
      <w:r w:rsidR="002B7D46">
        <w:rPr>
          <w:rFonts w:cs="Times New Roman"/>
          <w:szCs w:val="24"/>
        </w:rPr>
        <w:t xml:space="preserve">According to the </w:t>
      </w:r>
      <w:r w:rsidR="002B7D46" w:rsidRPr="002B7D46">
        <w:rPr>
          <w:rFonts w:cs="Times New Roman"/>
          <w:b/>
          <w:szCs w:val="24"/>
        </w:rPr>
        <w:t>Lenka, Parida</w:t>
      </w:r>
      <w:r w:rsidR="00BA7B07">
        <w:rPr>
          <w:rFonts w:cs="Times New Roman"/>
          <w:b/>
          <w:szCs w:val="24"/>
        </w:rPr>
        <w:t>,</w:t>
      </w:r>
      <w:r w:rsidR="002B7D46" w:rsidRPr="002B7D46">
        <w:rPr>
          <w:rFonts w:cs="Times New Roman"/>
          <w:b/>
          <w:szCs w:val="24"/>
        </w:rPr>
        <w:t xml:space="preserve"> </w:t>
      </w:r>
      <w:r w:rsidR="002B7D46" w:rsidRPr="00BA7B07">
        <w:rPr>
          <w:rFonts w:cs="Times New Roman"/>
          <w:b/>
          <w:noProof/>
          <w:szCs w:val="24"/>
        </w:rPr>
        <w:t>and</w:t>
      </w:r>
      <w:r w:rsidR="002B7D46" w:rsidRPr="002B7D46">
        <w:rPr>
          <w:rFonts w:cs="Times New Roman"/>
          <w:b/>
          <w:szCs w:val="24"/>
        </w:rPr>
        <w:t xml:space="preserve"> Wincent</w:t>
      </w:r>
      <w:r>
        <w:rPr>
          <w:rFonts w:cs="Times New Roman"/>
          <w:szCs w:val="24"/>
        </w:rPr>
        <w:t xml:space="preserve">, the organization has to design </w:t>
      </w:r>
      <w:r w:rsidR="00553493">
        <w:rPr>
          <w:rFonts w:cs="Times New Roman"/>
          <w:szCs w:val="24"/>
        </w:rPr>
        <w:t>a way for ensuring employee satisfaction</w:t>
      </w:r>
      <w:r>
        <w:rPr>
          <w:rFonts w:cs="Times New Roman"/>
          <w:szCs w:val="24"/>
        </w:rPr>
        <w:t xml:space="preserve"> so that better communication can be established to be ahead in the competitive market place </w:t>
      </w:r>
      <w:r w:rsidRPr="00696F43">
        <w:rPr>
          <w:rFonts w:cs="Times New Roman"/>
          <w:szCs w:val="24"/>
        </w:rPr>
        <w:t>(Lenka, Parida and Wincent, 2016)</w:t>
      </w:r>
      <w:r>
        <w:rPr>
          <w:rFonts w:cs="Times New Roman"/>
          <w:szCs w:val="24"/>
        </w:rPr>
        <w:t xml:space="preserve">. As per </w:t>
      </w:r>
      <w:r w:rsidR="002B7D46" w:rsidRPr="002B7D46">
        <w:rPr>
          <w:rFonts w:cs="Times New Roman"/>
          <w:b/>
          <w:color w:val="000000"/>
          <w:szCs w:val="24"/>
          <w:shd w:val="clear" w:color="auto" w:fill="FFFFFF"/>
        </w:rPr>
        <w:t>Goddard and Melville</w:t>
      </w:r>
      <w:r>
        <w:rPr>
          <w:rFonts w:cs="Times New Roman"/>
          <w:szCs w:val="24"/>
        </w:rPr>
        <w:t xml:space="preserve">, the management and employees are required to focus on accumulating the digital skills towards coping up with the changing condition </w:t>
      </w:r>
      <w:r w:rsidRPr="00696F43">
        <w:rPr>
          <w:rFonts w:ascii="Arial" w:hAnsi="Arial" w:cs="Arial"/>
          <w:color w:val="000000"/>
          <w:sz w:val="20"/>
          <w:szCs w:val="20"/>
          <w:shd w:val="clear" w:color="auto" w:fill="FFFFFF"/>
        </w:rPr>
        <w:t>(</w:t>
      </w:r>
      <w:r w:rsidRPr="002B7D46">
        <w:rPr>
          <w:rFonts w:cs="Times New Roman"/>
          <w:color w:val="000000"/>
          <w:szCs w:val="24"/>
          <w:shd w:val="clear" w:color="auto" w:fill="FFFFFF"/>
        </w:rPr>
        <w:t>Goddard and Melville</w:t>
      </w:r>
      <w:r w:rsidRPr="00696F43">
        <w:rPr>
          <w:rFonts w:ascii="Arial" w:hAnsi="Arial" w:cs="Arial"/>
          <w:color w:val="000000"/>
          <w:sz w:val="20"/>
          <w:szCs w:val="20"/>
          <w:shd w:val="clear" w:color="auto" w:fill="FFFFFF"/>
        </w:rPr>
        <w:t>, 2011)</w:t>
      </w:r>
      <w:r>
        <w:rPr>
          <w:rFonts w:ascii="Arial" w:hAnsi="Arial" w:cs="Arial"/>
          <w:color w:val="000000"/>
          <w:sz w:val="20"/>
          <w:szCs w:val="20"/>
          <w:shd w:val="clear" w:color="auto" w:fill="FFFFFF"/>
        </w:rPr>
        <w:t>.</w:t>
      </w:r>
      <w:r w:rsidRPr="00696F43">
        <w:rPr>
          <w:rFonts w:ascii="Arial" w:hAnsi="Arial" w:cs="Arial"/>
          <w:color w:val="000000"/>
          <w:sz w:val="20"/>
          <w:szCs w:val="20"/>
          <w:shd w:val="clear" w:color="auto" w:fill="FFFFFF"/>
        </w:rPr>
        <w:t xml:space="preserve"> </w:t>
      </w:r>
      <w:r>
        <w:rPr>
          <w:rFonts w:cs="Times New Roman"/>
          <w:szCs w:val="24"/>
        </w:rPr>
        <w:t>As the competition has increased along with the globalization, the organizations are setting strategies relating the technology and digitalization</w:t>
      </w:r>
      <w:r w:rsidR="00553493">
        <w:rPr>
          <w:rFonts w:cs="Times New Roman"/>
          <w:szCs w:val="24"/>
        </w:rPr>
        <w:t xml:space="preserve"> which are creating employee burnout</w:t>
      </w:r>
      <w:r>
        <w:rPr>
          <w:rFonts w:cs="Times New Roman"/>
          <w:szCs w:val="24"/>
        </w:rPr>
        <w:t xml:space="preserve">. As per </w:t>
      </w:r>
      <w:r w:rsidR="002B7D46" w:rsidRPr="002B7D46">
        <w:rPr>
          <w:rFonts w:cs="Times New Roman"/>
          <w:b/>
          <w:szCs w:val="24"/>
        </w:rPr>
        <w:t>Panneerselvam</w:t>
      </w:r>
      <w:r>
        <w:rPr>
          <w:rFonts w:cs="Times New Roman"/>
          <w:szCs w:val="24"/>
        </w:rPr>
        <w:t xml:space="preserve">, employee satisfaction has considered as the vital factor in the service industry and it can </w:t>
      </w:r>
      <w:r w:rsidR="00BA7B07">
        <w:rPr>
          <w:rFonts w:cs="Times New Roman"/>
          <w:szCs w:val="24"/>
        </w:rPr>
        <w:t>affect</w:t>
      </w:r>
      <w:r>
        <w:rPr>
          <w:rFonts w:cs="Times New Roman"/>
          <w:szCs w:val="24"/>
        </w:rPr>
        <w:t xml:space="preserve"> the effectiveness of the organization </w:t>
      </w:r>
      <w:r w:rsidRPr="00696F43">
        <w:rPr>
          <w:rFonts w:cs="Times New Roman"/>
          <w:szCs w:val="24"/>
        </w:rPr>
        <w:t>(Panneerselvam, 2014)</w:t>
      </w:r>
      <w:r>
        <w:rPr>
          <w:rFonts w:cs="Times New Roman"/>
          <w:szCs w:val="24"/>
        </w:rPr>
        <w:t xml:space="preserve">. It will reduce the complexity in communication as well as enabling flexibility for the employees in terms of working to achieve the organizational goals and objectives. The organizations have required to set a digital work place which works as a holistic program for producing and distributing the products and services. As per </w:t>
      </w:r>
      <w:r w:rsidR="002B7D46" w:rsidRPr="002B7D46">
        <w:rPr>
          <w:rFonts w:cs="Times New Roman"/>
          <w:b/>
          <w:color w:val="000000"/>
          <w:szCs w:val="24"/>
          <w:shd w:val="clear" w:color="auto" w:fill="FFFFFF"/>
        </w:rPr>
        <w:t>Samerhanova and Imzharova</w:t>
      </w:r>
      <w:r>
        <w:rPr>
          <w:rFonts w:cs="Times New Roman"/>
          <w:szCs w:val="24"/>
        </w:rPr>
        <w:t>, there should have included the relations</w:t>
      </w:r>
      <w:r w:rsidR="00553493">
        <w:rPr>
          <w:rFonts w:cs="Times New Roman"/>
          <w:szCs w:val="24"/>
        </w:rPr>
        <w:t xml:space="preserve">hip between the business and employment regarding the work satisfaction </w:t>
      </w:r>
      <w:r>
        <w:rPr>
          <w:rFonts w:cs="Times New Roman"/>
          <w:szCs w:val="24"/>
        </w:rPr>
        <w:t xml:space="preserve">to enhance the level of effectiveness in the organizational work place </w:t>
      </w:r>
      <w:r>
        <w:rPr>
          <w:rFonts w:ascii="Arial" w:hAnsi="Arial" w:cs="Arial"/>
          <w:color w:val="000000"/>
          <w:sz w:val="20"/>
          <w:szCs w:val="20"/>
          <w:shd w:val="clear" w:color="auto" w:fill="FFFFFF"/>
        </w:rPr>
        <w:t>(</w:t>
      </w:r>
      <w:r w:rsidRPr="002B7D46">
        <w:rPr>
          <w:rFonts w:cs="Times New Roman"/>
          <w:color w:val="000000"/>
          <w:szCs w:val="24"/>
          <w:shd w:val="clear" w:color="auto" w:fill="FFFFFF"/>
        </w:rPr>
        <w:t>Samerhanova and Imzharova</w:t>
      </w:r>
      <w:r>
        <w:rPr>
          <w:rFonts w:ascii="Arial" w:hAnsi="Arial" w:cs="Arial"/>
          <w:color w:val="000000"/>
          <w:sz w:val="20"/>
          <w:szCs w:val="20"/>
          <w:shd w:val="clear" w:color="auto" w:fill="FFFFFF"/>
        </w:rPr>
        <w:t>, 2018)</w:t>
      </w:r>
      <w:r>
        <w:rPr>
          <w:rFonts w:cs="Times New Roman"/>
          <w:szCs w:val="24"/>
        </w:rPr>
        <w:t xml:space="preserve">. As per </w:t>
      </w:r>
      <w:r w:rsidR="002B7D46" w:rsidRPr="002B7D46">
        <w:rPr>
          <w:rFonts w:cs="Times New Roman"/>
          <w:b/>
          <w:szCs w:val="24"/>
        </w:rPr>
        <w:t>Schwab</w:t>
      </w:r>
      <w:r>
        <w:rPr>
          <w:rFonts w:cs="Times New Roman"/>
          <w:szCs w:val="24"/>
        </w:rPr>
        <w:t xml:space="preserve">, there can be used of various technological software as well as enterprise resource planning which works for the collection and communication of the information within the organization </w:t>
      </w:r>
      <w:r w:rsidRPr="00696F43">
        <w:rPr>
          <w:rFonts w:cs="Times New Roman"/>
          <w:szCs w:val="24"/>
        </w:rPr>
        <w:t>(Schwab, 2006)</w:t>
      </w:r>
      <w:r>
        <w:rPr>
          <w:rFonts w:cs="Times New Roman"/>
          <w:szCs w:val="24"/>
        </w:rPr>
        <w:t xml:space="preserve">. The employees will have the flexibility and freedom towards performing their daily activities </w:t>
      </w:r>
      <w:r w:rsidR="00BA7B07">
        <w:rPr>
          <w:rFonts w:cs="Times New Roman"/>
          <w:noProof/>
          <w:szCs w:val="24"/>
        </w:rPr>
        <w:t>by</w:t>
      </w:r>
      <w:r>
        <w:rPr>
          <w:rFonts w:cs="Times New Roman"/>
          <w:szCs w:val="24"/>
        </w:rPr>
        <w:t xml:space="preserve"> considering the beneficial of the digitalization in the work place. </w:t>
      </w:r>
      <w:r w:rsidR="00553493">
        <w:rPr>
          <w:rFonts w:cs="Times New Roman"/>
          <w:szCs w:val="24"/>
        </w:rPr>
        <w:t>The frequent changes in the technological uses have created pressures to the employees for adapting unwillingly</w:t>
      </w:r>
      <w:r>
        <w:rPr>
          <w:rFonts w:cs="Times New Roman"/>
          <w:szCs w:val="24"/>
        </w:rPr>
        <w:t xml:space="preserve">. As per </w:t>
      </w:r>
      <w:r w:rsidR="002B7D46" w:rsidRPr="002B7D46">
        <w:rPr>
          <w:rFonts w:cs="Times New Roman"/>
          <w:b/>
          <w:szCs w:val="24"/>
        </w:rPr>
        <w:t>Vandenberg</w:t>
      </w:r>
      <w:r>
        <w:rPr>
          <w:rFonts w:cs="Times New Roman"/>
          <w:szCs w:val="24"/>
        </w:rPr>
        <w:t xml:space="preserve">, there has required </w:t>
      </w:r>
      <w:r w:rsidR="00BA7B07">
        <w:rPr>
          <w:rFonts w:cs="Times New Roman"/>
          <w:szCs w:val="24"/>
        </w:rPr>
        <w:t>understanding</w:t>
      </w:r>
      <w:r>
        <w:rPr>
          <w:rFonts w:cs="Times New Roman"/>
          <w:szCs w:val="24"/>
        </w:rPr>
        <w:t xml:space="preserve"> the way through which an organization can introduce the digitalization to the employees as well as establishing the environment to enhance the efficiency and effectiveness </w:t>
      </w:r>
      <w:r w:rsidRPr="00696F43">
        <w:rPr>
          <w:rFonts w:cs="Times New Roman"/>
          <w:szCs w:val="24"/>
        </w:rPr>
        <w:t>(Vandenberg, 2010)</w:t>
      </w:r>
      <w:r>
        <w:rPr>
          <w:rFonts w:cs="Times New Roman"/>
          <w:szCs w:val="24"/>
        </w:rPr>
        <w:t xml:space="preserve">. The organizations </w:t>
      </w:r>
      <w:r>
        <w:rPr>
          <w:rFonts w:cs="Times New Roman"/>
          <w:szCs w:val="24"/>
        </w:rPr>
        <w:lastRenderedPageBreak/>
        <w:t xml:space="preserve">should also develop the ways through which the employees can be able </w:t>
      </w:r>
      <w:r w:rsidR="00BA7B07">
        <w:rPr>
          <w:rFonts w:cs="Times New Roman"/>
          <w:szCs w:val="24"/>
        </w:rPr>
        <w:t xml:space="preserve">to </w:t>
      </w:r>
      <w:r w:rsidRPr="00BA7B07">
        <w:rPr>
          <w:rFonts w:cs="Times New Roman"/>
          <w:noProof/>
          <w:szCs w:val="24"/>
        </w:rPr>
        <w:t>improve</w:t>
      </w:r>
      <w:r>
        <w:rPr>
          <w:rFonts w:cs="Times New Roman"/>
          <w:szCs w:val="24"/>
        </w:rPr>
        <w:t xml:space="preserve"> their digital skills to keep pace with </w:t>
      </w:r>
      <w:r w:rsidRPr="00BA7B07">
        <w:rPr>
          <w:rFonts w:cs="Times New Roman"/>
          <w:noProof/>
          <w:szCs w:val="24"/>
        </w:rPr>
        <w:t>technological</w:t>
      </w:r>
      <w:r>
        <w:rPr>
          <w:rFonts w:cs="Times New Roman"/>
          <w:szCs w:val="24"/>
        </w:rPr>
        <w:t xml:space="preserve"> advancement</w:t>
      </w:r>
      <w:r w:rsidR="00553493">
        <w:rPr>
          <w:rFonts w:cs="Times New Roman"/>
          <w:szCs w:val="24"/>
        </w:rPr>
        <w:t xml:space="preserve"> along with reducing the burnout</w:t>
      </w:r>
      <w:r>
        <w:rPr>
          <w:rFonts w:cs="Times New Roman"/>
          <w:szCs w:val="24"/>
        </w:rPr>
        <w:t xml:space="preserve">. </w:t>
      </w:r>
    </w:p>
    <w:p w:rsidR="00847C75" w:rsidRDefault="00847C75" w:rsidP="00180E44">
      <w:pPr>
        <w:pStyle w:val="Heading1"/>
      </w:pPr>
      <w:bookmarkStart w:id="3" w:name="_Toc531790631"/>
      <w:r>
        <w:t>Research methodology</w:t>
      </w:r>
      <w:bookmarkEnd w:id="3"/>
    </w:p>
    <w:p w:rsidR="00847C75" w:rsidRDefault="00847C75" w:rsidP="00847C75">
      <w:pPr>
        <w:rPr>
          <w:rFonts w:cs="Times New Roman"/>
          <w:szCs w:val="24"/>
        </w:rPr>
      </w:pPr>
      <w:r>
        <w:rPr>
          <w:rFonts w:cs="Times New Roman"/>
          <w:szCs w:val="24"/>
        </w:rPr>
        <w:t xml:space="preserve">There has discussed the </w:t>
      </w:r>
      <w:r w:rsidR="00553493">
        <w:rPr>
          <w:rFonts w:cs="Times New Roman"/>
          <w:szCs w:val="24"/>
        </w:rPr>
        <w:t>reasons of employee turnover due to the employee burnout in the work place.</w:t>
      </w:r>
      <w:r>
        <w:rPr>
          <w:rFonts w:cs="Times New Roman"/>
          <w:szCs w:val="24"/>
        </w:rPr>
        <w:t xml:space="preserve"> There has gathered of information by taking a sample size of 20 and they will be provided with the questionnaire in terms of understandin</w:t>
      </w:r>
      <w:r w:rsidR="00553493">
        <w:rPr>
          <w:rFonts w:cs="Times New Roman"/>
          <w:szCs w:val="24"/>
        </w:rPr>
        <w:t>g required information.</w:t>
      </w:r>
    </w:p>
    <w:p w:rsidR="00847C75" w:rsidRPr="00A228AA" w:rsidRDefault="00847C75" w:rsidP="00847C75">
      <w:pPr>
        <w:rPr>
          <w:rFonts w:cs="Times New Roman"/>
          <w:b/>
          <w:szCs w:val="24"/>
        </w:rPr>
      </w:pPr>
      <w:r w:rsidRPr="00A228AA">
        <w:rPr>
          <w:rFonts w:cs="Times New Roman"/>
          <w:b/>
          <w:szCs w:val="24"/>
        </w:rPr>
        <w:t>Data structure</w:t>
      </w:r>
    </w:p>
    <w:p w:rsidR="00847C75" w:rsidRDefault="00847C75" w:rsidP="00847C75">
      <w:pPr>
        <w:rPr>
          <w:rFonts w:cs="Times New Roman"/>
          <w:szCs w:val="24"/>
        </w:rPr>
      </w:pPr>
      <w:r>
        <w:rPr>
          <w:rFonts w:cs="Times New Roman"/>
          <w:szCs w:val="24"/>
        </w:rPr>
        <w:t xml:space="preserve">In this research, there has used of both primary and secondary data whereas it has done </w:t>
      </w:r>
      <w:r w:rsidR="00BA7B07">
        <w:rPr>
          <w:rFonts w:cs="Times New Roman"/>
          <w:szCs w:val="24"/>
        </w:rPr>
        <w:t>based on</w:t>
      </w:r>
      <w:r>
        <w:rPr>
          <w:rFonts w:cs="Times New Roman"/>
          <w:szCs w:val="24"/>
        </w:rPr>
        <w:t xml:space="preserve"> respondent’s responses towards getting hypothesis and outcome. </w:t>
      </w:r>
    </w:p>
    <w:p w:rsidR="00847C75" w:rsidRPr="00A228AA" w:rsidRDefault="00847C75" w:rsidP="00847C75">
      <w:pPr>
        <w:rPr>
          <w:rFonts w:cs="Times New Roman"/>
          <w:b/>
          <w:szCs w:val="24"/>
        </w:rPr>
      </w:pPr>
      <w:r w:rsidRPr="00A228AA">
        <w:rPr>
          <w:rFonts w:cs="Times New Roman"/>
          <w:b/>
          <w:szCs w:val="24"/>
        </w:rPr>
        <w:t>Sample size</w:t>
      </w:r>
    </w:p>
    <w:p w:rsidR="00847C75" w:rsidRDefault="00847C75" w:rsidP="00847C75">
      <w:pPr>
        <w:rPr>
          <w:rFonts w:cs="Times New Roman"/>
          <w:szCs w:val="24"/>
        </w:rPr>
      </w:pPr>
      <w:r>
        <w:rPr>
          <w:rFonts w:cs="Times New Roman"/>
          <w:szCs w:val="24"/>
        </w:rPr>
        <w:t xml:space="preserve">The size of the sample refers to the respondent’s size as considering the size, information </w:t>
      </w:r>
      <w:r w:rsidR="00BA7B07">
        <w:rPr>
          <w:rFonts w:cs="Times New Roman"/>
          <w:noProof/>
          <w:szCs w:val="24"/>
        </w:rPr>
        <w:t>is</w:t>
      </w:r>
      <w:r>
        <w:rPr>
          <w:rFonts w:cs="Times New Roman"/>
          <w:szCs w:val="24"/>
        </w:rPr>
        <w:t xml:space="preserve"> gathered from a particular group. This size has shown the representative value along with collecting the findings of the research </w:t>
      </w:r>
      <w:r w:rsidRPr="00696F43">
        <w:rPr>
          <w:rFonts w:cs="Times New Roman"/>
          <w:szCs w:val="24"/>
        </w:rPr>
        <w:t>(Welman, Kruger and Mitchell, 2005)</w:t>
      </w:r>
      <w:r>
        <w:rPr>
          <w:rFonts w:cs="Times New Roman"/>
          <w:szCs w:val="24"/>
        </w:rPr>
        <w:t xml:space="preserve">. Though large sample can lead towards ensuring the accurate information but due to the lack of time we have chosen the size of 20 for gathering opinion relating the efficiency and effectiveness in the work place. </w:t>
      </w:r>
    </w:p>
    <w:p w:rsidR="00BA7B07" w:rsidRPr="00AE434B" w:rsidRDefault="00847C75" w:rsidP="00847C75">
      <w:pPr>
        <w:rPr>
          <w:rFonts w:cs="Times New Roman"/>
          <w:szCs w:val="24"/>
        </w:rPr>
      </w:pPr>
      <w:r>
        <w:rPr>
          <w:rFonts w:cs="Times New Roman"/>
          <w:szCs w:val="24"/>
        </w:rPr>
        <w:t xml:space="preserve">There has implicated of the likert scale of five points and this has shown in below: </w:t>
      </w:r>
      <w:r>
        <w:rPr>
          <w:rFonts w:cs="Times New Roman"/>
          <w:noProof/>
          <w:szCs w:val="24"/>
          <w:lang w:val="en-US"/>
        </w:rPr>
        <w:drawing>
          <wp:anchor distT="0" distB="0" distL="114300" distR="114300" simplePos="0" relativeHeight="251659264" behindDoc="0" locked="0" layoutInCell="1" allowOverlap="1" wp14:anchorId="5A860669" wp14:editId="62B0E28D">
            <wp:simplePos x="0" y="0"/>
            <wp:positionH relativeFrom="margin">
              <wp:posOffset>-635</wp:posOffset>
            </wp:positionH>
            <wp:positionV relativeFrom="paragraph">
              <wp:posOffset>330835</wp:posOffset>
            </wp:positionV>
            <wp:extent cx="6162675" cy="1047750"/>
            <wp:effectExtent l="0" t="38100" r="0" b="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rsidR="00847C75" w:rsidRPr="00A228AA" w:rsidRDefault="00847C75" w:rsidP="00847C75">
      <w:pPr>
        <w:rPr>
          <w:rFonts w:cs="Times New Roman"/>
          <w:b/>
          <w:noProof/>
          <w:szCs w:val="24"/>
        </w:rPr>
      </w:pPr>
      <w:r w:rsidRPr="00A228AA">
        <w:rPr>
          <w:rFonts w:cs="Times New Roman"/>
          <w:b/>
          <w:noProof/>
          <w:szCs w:val="24"/>
        </w:rPr>
        <w:t>Research questionnaire</w:t>
      </w:r>
    </w:p>
    <w:p w:rsidR="001E0760" w:rsidRDefault="00847C75" w:rsidP="00847C75">
      <w:pPr>
        <w:rPr>
          <w:rFonts w:cs="Times New Roman"/>
          <w:noProof/>
          <w:szCs w:val="24"/>
        </w:rPr>
      </w:pPr>
      <w:r>
        <w:rPr>
          <w:rFonts w:cs="Times New Roman"/>
          <w:noProof/>
          <w:szCs w:val="24"/>
        </w:rPr>
        <w:t xml:space="preserve">The questionnaire of the research has divided into two parts whereas one part is demographic and question part is </w:t>
      </w:r>
      <w:r w:rsidRPr="00BA7B07">
        <w:rPr>
          <w:rFonts w:cs="Times New Roman"/>
          <w:noProof/>
          <w:szCs w:val="24"/>
        </w:rPr>
        <w:t>another</w:t>
      </w:r>
      <w:r>
        <w:rPr>
          <w:rFonts w:cs="Times New Roman"/>
          <w:noProof/>
          <w:szCs w:val="24"/>
        </w:rPr>
        <w:t xml:space="preserve"> one and demographic part has consisted of the respondent’s information. </w:t>
      </w:r>
    </w:p>
    <w:p w:rsidR="00AE434B" w:rsidRDefault="00AE434B" w:rsidP="00847C75">
      <w:pPr>
        <w:rPr>
          <w:rFonts w:cs="Times New Roman"/>
          <w:noProof/>
          <w:szCs w:val="24"/>
        </w:rPr>
      </w:pPr>
    </w:p>
    <w:p w:rsidR="00AE434B" w:rsidRDefault="00AE434B" w:rsidP="00847C75">
      <w:pPr>
        <w:rPr>
          <w:rFonts w:cs="Times New Roman"/>
          <w:noProof/>
          <w:szCs w:val="24"/>
        </w:rPr>
      </w:pPr>
    </w:p>
    <w:p w:rsidR="00AE434B" w:rsidRPr="00AE434B" w:rsidRDefault="00AE434B" w:rsidP="00847C75">
      <w:pPr>
        <w:rPr>
          <w:rFonts w:cs="Times New Roman"/>
          <w:noProof/>
          <w:szCs w:val="24"/>
        </w:rPr>
      </w:pPr>
    </w:p>
    <w:p w:rsidR="00847C75" w:rsidRPr="00A228AA" w:rsidRDefault="00847C75" w:rsidP="00847C75">
      <w:pPr>
        <w:rPr>
          <w:rFonts w:cs="Times New Roman"/>
          <w:b/>
          <w:noProof/>
          <w:szCs w:val="24"/>
        </w:rPr>
      </w:pPr>
      <w:r w:rsidRPr="00A228AA">
        <w:rPr>
          <w:rFonts w:cs="Times New Roman"/>
          <w:b/>
          <w:noProof/>
          <w:szCs w:val="24"/>
        </w:rPr>
        <w:lastRenderedPageBreak/>
        <w:t xml:space="preserve">Demographic part: </w:t>
      </w:r>
    </w:p>
    <w:p w:rsidR="00847C75" w:rsidRDefault="00847C75" w:rsidP="000C3F05">
      <w:pPr>
        <w:jc w:val="center"/>
        <w:rPr>
          <w:rFonts w:cs="Times New Roman"/>
          <w:noProof/>
          <w:szCs w:val="24"/>
        </w:rPr>
      </w:pPr>
      <w:r>
        <w:rPr>
          <w:rFonts w:cs="Times New Roman"/>
          <w:bCs/>
          <w:noProof/>
          <w:szCs w:val="32"/>
          <w:lang w:val="en-US"/>
        </w:rPr>
        <w:drawing>
          <wp:inline distT="0" distB="0" distL="0" distR="0" wp14:anchorId="36F03774" wp14:editId="388C3D20">
            <wp:extent cx="2552699" cy="1695656"/>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3">
                      <a:extLst>
                        <a:ext uri="{28A0092B-C50C-407E-A947-70E740481C1C}">
                          <a14:useLocalDpi xmlns:a14="http://schemas.microsoft.com/office/drawing/2010/main" val="0"/>
                        </a:ext>
                      </a:extLst>
                    </a:blip>
                    <a:stretch>
                      <a:fillRect/>
                    </a:stretch>
                  </pic:blipFill>
                  <pic:spPr>
                    <a:xfrm>
                      <a:off x="0" y="0"/>
                      <a:ext cx="2553690" cy="1696314"/>
                    </a:xfrm>
                    <a:prstGeom prst="rect">
                      <a:avLst/>
                    </a:prstGeom>
                  </pic:spPr>
                </pic:pic>
              </a:graphicData>
            </a:graphic>
          </wp:inline>
        </w:drawing>
      </w:r>
    </w:p>
    <w:p w:rsidR="00847C75" w:rsidRPr="00A228AA" w:rsidRDefault="00847C75" w:rsidP="00847C75">
      <w:pPr>
        <w:rPr>
          <w:rFonts w:cs="Times New Roman"/>
          <w:b/>
          <w:noProof/>
          <w:szCs w:val="24"/>
        </w:rPr>
      </w:pPr>
      <w:r w:rsidRPr="00A228AA">
        <w:rPr>
          <w:rFonts w:cs="Times New Roman"/>
          <w:b/>
          <w:noProof/>
          <w:szCs w:val="24"/>
        </w:rPr>
        <w:t xml:space="preserve">Question part: </w:t>
      </w:r>
    </w:p>
    <w:tbl>
      <w:tblPr>
        <w:tblStyle w:val="TableGridLight"/>
        <w:tblW w:w="9085" w:type="dxa"/>
        <w:tblLayout w:type="fixed"/>
        <w:tblLook w:val="04A0" w:firstRow="1" w:lastRow="0" w:firstColumn="1" w:lastColumn="0" w:noHBand="0" w:noVBand="1"/>
      </w:tblPr>
      <w:tblGrid>
        <w:gridCol w:w="5665"/>
        <w:gridCol w:w="630"/>
        <w:gridCol w:w="630"/>
        <w:gridCol w:w="720"/>
        <w:gridCol w:w="720"/>
        <w:gridCol w:w="720"/>
      </w:tblGrid>
      <w:tr w:rsidR="00847C75" w:rsidRPr="001F29D6" w:rsidTr="000C3F05">
        <w:trPr>
          <w:trHeight w:val="782"/>
        </w:trPr>
        <w:tc>
          <w:tcPr>
            <w:tcW w:w="5665" w:type="dxa"/>
          </w:tcPr>
          <w:p w:rsidR="00847C75" w:rsidRPr="00696F43" w:rsidRDefault="00847C75" w:rsidP="00D54932">
            <w:pPr>
              <w:rPr>
                <w:rFonts w:cs="Times New Roman"/>
                <w:color w:val="000000" w:themeColor="text1"/>
              </w:rPr>
            </w:pPr>
            <w:r w:rsidRPr="00696F43">
              <w:rPr>
                <w:rFonts w:cs="Times New Roman"/>
                <w:color w:val="000000" w:themeColor="text1"/>
              </w:rPr>
              <w:t>1. Efficiency and effectiveness is important in the workplace.</w:t>
            </w:r>
          </w:p>
        </w:tc>
        <w:tc>
          <w:tcPr>
            <w:tcW w:w="630" w:type="dxa"/>
          </w:tcPr>
          <w:p w:rsidR="00847C75" w:rsidRPr="00696F43" w:rsidRDefault="00847C75" w:rsidP="00D54932">
            <w:pPr>
              <w:rPr>
                <w:rFonts w:cs="Times New Roman"/>
              </w:rPr>
            </w:pPr>
            <w:r w:rsidRPr="00696F43">
              <w:rPr>
                <w:rFonts w:cs="Times New Roman"/>
              </w:rPr>
              <w:t>1</w:t>
            </w:r>
          </w:p>
        </w:tc>
        <w:tc>
          <w:tcPr>
            <w:tcW w:w="630" w:type="dxa"/>
          </w:tcPr>
          <w:p w:rsidR="00847C75" w:rsidRPr="00696F43" w:rsidRDefault="00847C75" w:rsidP="00D54932">
            <w:pPr>
              <w:rPr>
                <w:rFonts w:cs="Times New Roman"/>
              </w:rPr>
            </w:pPr>
            <w:r w:rsidRPr="00696F43">
              <w:rPr>
                <w:rFonts w:cs="Times New Roman"/>
              </w:rPr>
              <w:t>2</w:t>
            </w:r>
          </w:p>
        </w:tc>
        <w:tc>
          <w:tcPr>
            <w:tcW w:w="720" w:type="dxa"/>
          </w:tcPr>
          <w:p w:rsidR="00847C75" w:rsidRPr="00696F43" w:rsidRDefault="00847C75" w:rsidP="00D54932">
            <w:pPr>
              <w:rPr>
                <w:rFonts w:cs="Times New Roman"/>
              </w:rPr>
            </w:pPr>
            <w:r w:rsidRPr="00696F43">
              <w:rPr>
                <w:rFonts w:cs="Times New Roman"/>
              </w:rPr>
              <w:t>3</w:t>
            </w:r>
          </w:p>
        </w:tc>
        <w:tc>
          <w:tcPr>
            <w:tcW w:w="720" w:type="dxa"/>
          </w:tcPr>
          <w:p w:rsidR="00847C75" w:rsidRPr="00696F43" w:rsidRDefault="00847C75" w:rsidP="00D54932">
            <w:pPr>
              <w:rPr>
                <w:rFonts w:cs="Times New Roman"/>
              </w:rPr>
            </w:pPr>
            <w:r w:rsidRPr="00696F43">
              <w:rPr>
                <w:rFonts w:cs="Times New Roman"/>
              </w:rPr>
              <w:t>4</w:t>
            </w:r>
          </w:p>
        </w:tc>
        <w:tc>
          <w:tcPr>
            <w:tcW w:w="720" w:type="dxa"/>
          </w:tcPr>
          <w:p w:rsidR="00847C75" w:rsidRPr="00696F43" w:rsidRDefault="00847C75" w:rsidP="00D54932">
            <w:pPr>
              <w:rPr>
                <w:rFonts w:cs="Times New Roman"/>
              </w:rPr>
            </w:pPr>
            <w:r w:rsidRPr="00696F43">
              <w:rPr>
                <w:rFonts w:cs="Times New Roman"/>
              </w:rPr>
              <w:t>5</w:t>
            </w:r>
          </w:p>
        </w:tc>
      </w:tr>
      <w:tr w:rsidR="00847C75" w:rsidRPr="001F29D6" w:rsidTr="000C3F05">
        <w:trPr>
          <w:trHeight w:val="728"/>
        </w:trPr>
        <w:tc>
          <w:tcPr>
            <w:tcW w:w="5665" w:type="dxa"/>
          </w:tcPr>
          <w:p w:rsidR="00847C75" w:rsidRPr="00696F43" w:rsidRDefault="00847C75" w:rsidP="00553493">
            <w:pPr>
              <w:rPr>
                <w:rFonts w:cs="Times New Roman"/>
                <w:color w:val="000000" w:themeColor="text1"/>
              </w:rPr>
            </w:pPr>
            <w:r w:rsidRPr="00696F43">
              <w:rPr>
                <w:rFonts w:cs="Times New Roman"/>
                <w:color w:val="000000" w:themeColor="text1"/>
              </w:rPr>
              <w:t xml:space="preserve">2. Digitalization and technological </w:t>
            </w:r>
            <w:r w:rsidR="00553493">
              <w:rPr>
                <w:rFonts w:cs="Times New Roman"/>
                <w:color w:val="000000" w:themeColor="text1"/>
              </w:rPr>
              <w:t>changes create pressure for the employees</w:t>
            </w:r>
          </w:p>
        </w:tc>
        <w:tc>
          <w:tcPr>
            <w:tcW w:w="630" w:type="dxa"/>
          </w:tcPr>
          <w:p w:rsidR="00847C75" w:rsidRPr="00696F43" w:rsidRDefault="00847C75" w:rsidP="00D54932">
            <w:pPr>
              <w:rPr>
                <w:rFonts w:cs="Times New Roman"/>
              </w:rPr>
            </w:pPr>
            <w:r w:rsidRPr="00696F43">
              <w:rPr>
                <w:rFonts w:cs="Times New Roman"/>
              </w:rPr>
              <w:t>1</w:t>
            </w:r>
          </w:p>
        </w:tc>
        <w:tc>
          <w:tcPr>
            <w:tcW w:w="630" w:type="dxa"/>
          </w:tcPr>
          <w:p w:rsidR="00847C75" w:rsidRPr="00696F43" w:rsidRDefault="00847C75" w:rsidP="00D54932">
            <w:pPr>
              <w:rPr>
                <w:rFonts w:cs="Times New Roman"/>
              </w:rPr>
            </w:pPr>
            <w:r w:rsidRPr="00696F43">
              <w:rPr>
                <w:rFonts w:cs="Times New Roman"/>
              </w:rPr>
              <w:t>2</w:t>
            </w:r>
          </w:p>
        </w:tc>
        <w:tc>
          <w:tcPr>
            <w:tcW w:w="720" w:type="dxa"/>
          </w:tcPr>
          <w:p w:rsidR="00847C75" w:rsidRPr="00696F43" w:rsidRDefault="00847C75" w:rsidP="00D54932">
            <w:pPr>
              <w:rPr>
                <w:rFonts w:cs="Times New Roman"/>
              </w:rPr>
            </w:pPr>
            <w:r w:rsidRPr="00696F43">
              <w:rPr>
                <w:rFonts w:cs="Times New Roman"/>
              </w:rPr>
              <w:t>3</w:t>
            </w:r>
          </w:p>
        </w:tc>
        <w:tc>
          <w:tcPr>
            <w:tcW w:w="720" w:type="dxa"/>
          </w:tcPr>
          <w:p w:rsidR="00847C75" w:rsidRPr="00696F43" w:rsidRDefault="00847C75" w:rsidP="00D54932">
            <w:pPr>
              <w:rPr>
                <w:rFonts w:cs="Times New Roman"/>
              </w:rPr>
            </w:pPr>
            <w:r w:rsidRPr="00696F43">
              <w:rPr>
                <w:rFonts w:cs="Times New Roman"/>
              </w:rPr>
              <w:t>4</w:t>
            </w:r>
          </w:p>
        </w:tc>
        <w:tc>
          <w:tcPr>
            <w:tcW w:w="720" w:type="dxa"/>
          </w:tcPr>
          <w:p w:rsidR="00847C75" w:rsidRPr="00696F43" w:rsidRDefault="00847C75" w:rsidP="00D54932">
            <w:pPr>
              <w:rPr>
                <w:rFonts w:cs="Times New Roman"/>
              </w:rPr>
            </w:pPr>
            <w:r w:rsidRPr="00696F43">
              <w:rPr>
                <w:rFonts w:cs="Times New Roman"/>
              </w:rPr>
              <w:t>5</w:t>
            </w:r>
          </w:p>
        </w:tc>
      </w:tr>
      <w:tr w:rsidR="00847C75" w:rsidRPr="001F29D6" w:rsidTr="00BA7B07">
        <w:trPr>
          <w:trHeight w:val="863"/>
        </w:trPr>
        <w:tc>
          <w:tcPr>
            <w:tcW w:w="5665" w:type="dxa"/>
          </w:tcPr>
          <w:p w:rsidR="00847C75" w:rsidRPr="00696F43" w:rsidRDefault="00847C75" w:rsidP="00D54932">
            <w:pPr>
              <w:rPr>
                <w:rFonts w:cs="Times New Roman"/>
                <w:color w:val="000000" w:themeColor="text1"/>
                <w:szCs w:val="24"/>
              </w:rPr>
            </w:pPr>
            <w:r w:rsidRPr="00696F43">
              <w:rPr>
                <w:rFonts w:cs="Times New Roman"/>
                <w:color w:val="000000" w:themeColor="text1"/>
                <w:szCs w:val="24"/>
              </w:rPr>
              <w:t xml:space="preserve">3. </w:t>
            </w:r>
            <w:r w:rsidR="00873940" w:rsidRPr="00873940">
              <w:rPr>
                <w:rFonts w:cs="Times New Roman"/>
                <w:color w:val="000000" w:themeColor="text1"/>
                <w:szCs w:val="24"/>
              </w:rPr>
              <w:t>Placement of employees as per the skills are important to reduce turnover</w:t>
            </w:r>
          </w:p>
        </w:tc>
        <w:tc>
          <w:tcPr>
            <w:tcW w:w="630" w:type="dxa"/>
          </w:tcPr>
          <w:p w:rsidR="00847C75" w:rsidRPr="00696F43" w:rsidRDefault="00847C75" w:rsidP="00D54932">
            <w:pPr>
              <w:rPr>
                <w:rFonts w:cs="Times New Roman"/>
              </w:rPr>
            </w:pPr>
            <w:r w:rsidRPr="00696F43">
              <w:rPr>
                <w:rFonts w:cs="Times New Roman"/>
              </w:rPr>
              <w:t>1</w:t>
            </w:r>
          </w:p>
        </w:tc>
        <w:tc>
          <w:tcPr>
            <w:tcW w:w="630" w:type="dxa"/>
          </w:tcPr>
          <w:p w:rsidR="00847C75" w:rsidRPr="00696F43" w:rsidRDefault="00847C75" w:rsidP="00D54932">
            <w:pPr>
              <w:rPr>
                <w:rFonts w:cs="Times New Roman"/>
              </w:rPr>
            </w:pPr>
            <w:r w:rsidRPr="00696F43">
              <w:rPr>
                <w:rFonts w:cs="Times New Roman"/>
              </w:rPr>
              <w:t>2</w:t>
            </w:r>
          </w:p>
        </w:tc>
        <w:tc>
          <w:tcPr>
            <w:tcW w:w="720" w:type="dxa"/>
          </w:tcPr>
          <w:p w:rsidR="00847C75" w:rsidRPr="00696F43" w:rsidRDefault="00847C75" w:rsidP="00D54932">
            <w:pPr>
              <w:rPr>
                <w:rFonts w:cs="Times New Roman"/>
              </w:rPr>
            </w:pPr>
            <w:r w:rsidRPr="00696F43">
              <w:rPr>
                <w:rFonts w:cs="Times New Roman"/>
              </w:rPr>
              <w:t>3</w:t>
            </w:r>
          </w:p>
        </w:tc>
        <w:tc>
          <w:tcPr>
            <w:tcW w:w="720" w:type="dxa"/>
          </w:tcPr>
          <w:p w:rsidR="00847C75" w:rsidRPr="00696F43" w:rsidRDefault="00847C75" w:rsidP="00D54932">
            <w:pPr>
              <w:rPr>
                <w:rFonts w:cs="Times New Roman"/>
              </w:rPr>
            </w:pPr>
            <w:r w:rsidRPr="00696F43">
              <w:rPr>
                <w:rFonts w:cs="Times New Roman"/>
              </w:rPr>
              <w:t>4</w:t>
            </w:r>
          </w:p>
        </w:tc>
        <w:tc>
          <w:tcPr>
            <w:tcW w:w="720" w:type="dxa"/>
          </w:tcPr>
          <w:p w:rsidR="00847C75" w:rsidRPr="00696F43" w:rsidRDefault="00847C75" w:rsidP="00D54932">
            <w:pPr>
              <w:rPr>
                <w:rFonts w:cs="Times New Roman"/>
              </w:rPr>
            </w:pPr>
            <w:r w:rsidRPr="00696F43">
              <w:rPr>
                <w:rFonts w:cs="Times New Roman"/>
              </w:rPr>
              <w:t>5</w:t>
            </w:r>
          </w:p>
        </w:tc>
      </w:tr>
      <w:tr w:rsidR="00847C75" w:rsidRPr="001F29D6" w:rsidTr="00BA7B07">
        <w:trPr>
          <w:trHeight w:val="854"/>
        </w:trPr>
        <w:tc>
          <w:tcPr>
            <w:tcW w:w="5665" w:type="dxa"/>
          </w:tcPr>
          <w:p w:rsidR="00847C75" w:rsidRPr="00696F43" w:rsidRDefault="00847C75" w:rsidP="00D54932">
            <w:pPr>
              <w:rPr>
                <w:rFonts w:cs="Times New Roman"/>
                <w:color w:val="000000" w:themeColor="text1"/>
                <w:szCs w:val="24"/>
              </w:rPr>
            </w:pPr>
            <w:r w:rsidRPr="00696F43">
              <w:rPr>
                <w:rFonts w:cs="Times New Roman"/>
                <w:color w:val="000000" w:themeColor="text1"/>
                <w:szCs w:val="24"/>
              </w:rPr>
              <w:t xml:space="preserve">4. Employees should get </w:t>
            </w:r>
            <w:r w:rsidRPr="00BA7B07">
              <w:rPr>
                <w:rFonts w:cs="Times New Roman"/>
                <w:noProof/>
                <w:color w:val="000000" w:themeColor="text1"/>
                <w:szCs w:val="24"/>
              </w:rPr>
              <w:t>digital</w:t>
            </w:r>
            <w:r w:rsidRPr="00696F43">
              <w:rPr>
                <w:rFonts w:cs="Times New Roman"/>
                <w:color w:val="000000" w:themeColor="text1"/>
                <w:szCs w:val="24"/>
              </w:rPr>
              <w:t xml:space="preserve"> training on their initial stage in organizations to be effective and efficient.</w:t>
            </w:r>
          </w:p>
        </w:tc>
        <w:tc>
          <w:tcPr>
            <w:tcW w:w="630" w:type="dxa"/>
          </w:tcPr>
          <w:p w:rsidR="00847C75" w:rsidRPr="00696F43" w:rsidRDefault="00847C75" w:rsidP="00D54932">
            <w:pPr>
              <w:rPr>
                <w:rFonts w:cs="Times New Roman"/>
              </w:rPr>
            </w:pPr>
            <w:r w:rsidRPr="00696F43">
              <w:rPr>
                <w:rFonts w:cs="Times New Roman"/>
              </w:rPr>
              <w:t>1</w:t>
            </w:r>
          </w:p>
        </w:tc>
        <w:tc>
          <w:tcPr>
            <w:tcW w:w="630" w:type="dxa"/>
          </w:tcPr>
          <w:p w:rsidR="00847C75" w:rsidRPr="00696F43" w:rsidRDefault="00847C75" w:rsidP="00D54932">
            <w:pPr>
              <w:rPr>
                <w:rFonts w:cs="Times New Roman"/>
              </w:rPr>
            </w:pPr>
            <w:r w:rsidRPr="00696F43">
              <w:rPr>
                <w:rFonts w:cs="Times New Roman"/>
              </w:rPr>
              <w:t>2</w:t>
            </w:r>
          </w:p>
        </w:tc>
        <w:tc>
          <w:tcPr>
            <w:tcW w:w="720" w:type="dxa"/>
          </w:tcPr>
          <w:p w:rsidR="00847C75" w:rsidRPr="00696F43" w:rsidRDefault="00847C75" w:rsidP="00D54932">
            <w:pPr>
              <w:rPr>
                <w:rFonts w:cs="Times New Roman"/>
              </w:rPr>
            </w:pPr>
            <w:r w:rsidRPr="00696F43">
              <w:rPr>
                <w:rFonts w:cs="Times New Roman"/>
              </w:rPr>
              <w:t>3</w:t>
            </w:r>
          </w:p>
        </w:tc>
        <w:tc>
          <w:tcPr>
            <w:tcW w:w="720" w:type="dxa"/>
          </w:tcPr>
          <w:p w:rsidR="00847C75" w:rsidRPr="00696F43" w:rsidRDefault="00847C75" w:rsidP="00D54932">
            <w:pPr>
              <w:rPr>
                <w:rFonts w:cs="Times New Roman"/>
              </w:rPr>
            </w:pPr>
            <w:r w:rsidRPr="00696F43">
              <w:rPr>
                <w:rFonts w:cs="Times New Roman"/>
              </w:rPr>
              <w:t>4</w:t>
            </w:r>
          </w:p>
        </w:tc>
        <w:tc>
          <w:tcPr>
            <w:tcW w:w="720" w:type="dxa"/>
          </w:tcPr>
          <w:p w:rsidR="00847C75" w:rsidRPr="00696F43" w:rsidRDefault="00847C75" w:rsidP="00D54932">
            <w:pPr>
              <w:rPr>
                <w:rFonts w:cs="Times New Roman"/>
              </w:rPr>
            </w:pPr>
            <w:r w:rsidRPr="00696F43">
              <w:rPr>
                <w:rFonts w:cs="Times New Roman"/>
              </w:rPr>
              <w:t>5</w:t>
            </w:r>
          </w:p>
        </w:tc>
      </w:tr>
    </w:tbl>
    <w:p w:rsidR="00BA7B07" w:rsidRDefault="00BA7B07" w:rsidP="00847C75">
      <w:pPr>
        <w:rPr>
          <w:rFonts w:cs="Times New Roman"/>
          <w:b/>
          <w:noProof/>
          <w:szCs w:val="24"/>
        </w:rPr>
      </w:pPr>
    </w:p>
    <w:p w:rsidR="00847C75" w:rsidRPr="00A228AA" w:rsidRDefault="00847C75" w:rsidP="00847C75">
      <w:pPr>
        <w:rPr>
          <w:rFonts w:cs="Times New Roman"/>
          <w:b/>
          <w:noProof/>
          <w:szCs w:val="24"/>
        </w:rPr>
      </w:pPr>
      <w:r w:rsidRPr="00A228AA">
        <w:rPr>
          <w:rFonts w:cs="Times New Roman"/>
          <w:b/>
          <w:noProof/>
          <w:szCs w:val="24"/>
        </w:rPr>
        <w:t>Data collection</w:t>
      </w:r>
    </w:p>
    <w:p w:rsidR="00847C75" w:rsidRDefault="00847C75" w:rsidP="00847C75">
      <w:pPr>
        <w:rPr>
          <w:rFonts w:cs="Times New Roman"/>
          <w:noProof/>
          <w:szCs w:val="24"/>
        </w:rPr>
      </w:pPr>
      <w:r>
        <w:rPr>
          <w:rFonts w:cs="Times New Roman"/>
          <w:noProof/>
          <w:szCs w:val="24"/>
        </w:rPr>
        <w:t xml:space="preserve">There data has collected on the basis of primary and secondary sources in terms of achieving the objective of the research and these are described below: </w:t>
      </w:r>
    </w:p>
    <w:p w:rsidR="00847C75" w:rsidRPr="00A228AA" w:rsidRDefault="00847C75" w:rsidP="00847C75">
      <w:pPr>
        <w:rPr>
          <w:rFonts w:cs="Times New Roman"/>
          <w:b/>
          <w:noProof/>
          <w:szCs w:val="24"/>
        </w:rPr>
      </w:pPr>
      <w:r w:rsidRPr="00A228AA">
        <w:rPr>
          <w:rFonts w:cs="Times New Roman"/>
          <w:b/>
          <w:noProof/>
          <w:szCs w:val="24"/>
        </w:rPr>
        <w:t>Primary data</w:t>
      </w:r>
    </w:p>
    <w:p w:rsidR="00847C75" w:rsidRDefault="00847C75" w:rsidP="00847C75">
      <w:pPr>
        <w:rPr>
          <w:rFonts w:cs="Times New Roman"/>
          <w:noProof/>
          <w:szCs w:val="24"/>
        </w:rPr>
      </w:pPr>
      <w:r>
        <w:rPr>
          <w:rFonts w:cs="Times New Roman"/>
          <w:noProof/>
          <w:szCs w:val="24"/>
        </w:rPr>
        <w:t xml:space="preserve">The primary data are regarded as the raw information which has not used in any earlier situation and these data are unique in nature to use for the research. These data are used for the first time and these data can be gathered through observation, structured questionnaire etc </w:t>
      </w:r>
      <w:r w:rsidRPr="00696F43">
        <w:rPr>
          <w:rFonts w:cs="Times New Roman"/>
          <w:noProof/>
          <w:szCs w:val="24"/>
        </w:rPr>
        <w:t>(Panneerselvam, 2014)</w:t>
      </w:r>
      <w:r>
        <w:rPr>
          <w:rFonts w:cs="Times New Roman"/>
          <w:noProof/>
          <w:szCs w:val="24"/>
        </w:rPr>
        <w:t xml:space="preserve">. In this research, there has mostly required of implicaitng the primary data because it will contribute in the quantitaitve research so that the information can be used effectively. </w:t>
      </w:r>
    </w:p>
    <w:p w:rsidR="001E0760" w:rsidRDefault="001E0760" w:rsidP="00847C75">
      <w:pPr>
        <w:rPr>
          <w:rFonts w:cs="Times New Roman"/>
          <w:noProof/>
          <w:szCs w:val="24"/>
        </w:rPr>
      </w:pPr>
    </w:p>
    <w:p w:rsidR="00847C75" w:rsidRPr="00A228AA" w:rsidRDefault="00847C75" w:rsidP="00847C75">
      <w:pPr>
        <w:rPr>
          <w:rFonts w:cs="Times New Roman"/>
          <w:b/>
          <w:noProof/>
          <w:szCs w:val="24"/>
        </w:rPr>
      </w:pPr>
      <w:r w:rsidRPr="00A228AA">
        <w:rPr>
          <w:rFonts w:cs="Times New Roman"/>
          <w:b/>
          <w:noProof/>
          <w:szCs w:val="24"/>
        </w:rPr>
        <w:lastRenderedPageBreak/>
        <w:t>Secondary data</w:t>
      </w:r>
    </w:p>
    <w:p w:rsidR="00847C75" w:rsidRDefault="00847C75" w:rsidP="00847C75">
      <w:pPr>
        <w:rPr>
          <w:rFonts w:cs="Times New Roman"/>
          <w:noProof/>
          <w:szCs w:val="24"/>
        </w:rPr>
      </w:pPr>
      <w:r>
        <w:rPr>
          <w:rFonts w:cs="Times New Roman"/>
          <w:noProof/>
          <w:szCs w:val="24"/>
        </w:rPr>
        <w:t xml:space="preserve">The secondary data are considered as the data which have already used in a previous study and it can gather from various sources such </w:t>
      </w:r>
      <w:r w:rsidRPr="00BA7B07">
        <w:rPr>
          <w:rFonts w:cs="Times New Roman"/>
          <w:noProof/>
          <w:szCs w:val="24"/>
        </w:rPr>
        <w:t>as</w:t>
      </w:r>
      <w:r>
        <w:rPr>
          <w:rFonts w:cs="Times New Roman"/>
          <w:noProof/>
          <w:szCs w:val="24"/>
        </w:rPr>
        <w:t xml:space="preserve"> websites, journal, fiscal reports, </w:t>
      </w:r>
      <w:r w:rsidR="00BA7B07">
        <w:rPr>
          <w:rFonts w:cs="Times New Roman"/>
          <w:noProof/>
          <w:szCs w:val="24"/>
        </w:rPr>
        <w:t xml:space="preserve">a </w:t>
      </w:r>
      <w:r w:rsidRPr="00BA7B07">
        <w:rPr>
          <w:rFonts w:cs="Times New Roman"/>
          <w:noProof/>
          <w:szCs w:val="24"/>
        </w:rPr>
        <w:t>statistical</w:t>
      </w:r>
      <w:r>
        <w:rPr>
          <w:rFonts w:cs="Times New Roman"/>
          <w:noProof/>
          <w:szCs w:val="24"/>
        </w:rPr>
        <w:t xml:space="preserve"> report of vairous organizations etc </w:t>
      </w:r>
      <w:r w:rsidRPr="00696F43">
        <w:rPr>
          <w:rFonts w:cs="Times New Roman"/>
          <w:noProof/>
          <w:szCs w:val="24"/>
        </w:rPr>
        <w:t>(Yuksel and Sener, 2017)</w:t>
      </w:r>
      <w:r>
        <w:rPr>
          <w:rFonts w:cs="Times New Roman"/>
          <w:noProof/>
          <w:szCs w:val="24"/>
        </w:rPr>
        <w:t xml:space="preserve">. These data are used in various researches where these are less expensive and easy to gather for usign </w:t>
      </w:r>
      <w:r w:rsidR="00BA7B07">
        <w:rPr>
          <w:rFonts w:cs="Times New Roman"/>
          <w:noProof/>
          <w:szCs w:val="24"/>
        </w:rPr>
        <w:t>for</w:t>
      </w:r>
      <w:r>
        <w:rPr>
          <w:rFonts w:cs="Times New Roman"/>
          <w:noProof/>
          <w:szCs w:val="24"/>
        </w:rPr>
        <w:t xml:space="preserve"> various purposes.</w:t>
      </w:r>
    </w:p>
    <w:p w:rsidR="00847C75" w:rsidRPr="00A228AA" w:rsidRDefault="00847C75" w:rsidP="00180E44">
      <w:pPr>
        <w:pStyle w:val="Heading1"/>
        <w:rPr>
          <w:noProof/>
        </w:rPr>
      </w:pPr>
      <w:bookmarkStart w:id="4" w:name="_Toc531790632"/>
      <w:r w:rsidRPr="00A228AA">
        <w:rPr>
          <w:noProof/>
        </w:rPr>
        <w:t>Findings and analysis</w:t>
      </w:r>
      <w:bookmarkEnd w:id="4"/>
    </w:p>
    <w:p w:rsidR="000C3F05" w:rsidRPr="00BA7B07" w:rsidRDefault="00847C75" w:rsidP="00847C75">
      <w:pPr>
        <w:rPr>
          <w:rFonts w:cs="Times New Roman"/>
          <w:noProof/>
          <w:szCs w:val="24"/>
        </w:rPr>
      </w:pPr>
      <w:r>
        <w:rPr>
          <w:rFonts w:cs="Times New Roman"/>
          <w:noProof/>
          <w:szCs w:val="24"/>
        </w:rPr>
        <w:t xml:space="preserve">There has obtained of data from various soruces whereas the primary data are gathered by establishing the </w:t>
      </w:r>
      <w:r w:rsidRPr="00BA7B07">
        <w:rPr>
          <w:rFonts w:cs="Times New Roman"/>
          <w:noProof/>
          <w:szCs w:val="24"/>
        </w:rPr>
        <w:t>structure</w:t>
      </w:r>
      <w:r w:rsidR="00BA7B07">
        <w:rPr>
          <w:rFonts w:cs="Times New Roman"/>
          <w:noProof/>
          <w:szCs w:val="24"/>
        </w:rPr>
        <w:t>d</w:t>
      </w:r>
      <w:r>
        <w:rPr>
          <w:rFonts w:cs="Times New Roman"/>
          <w:noProof/>
          <w:szCs w:val="24"/>
        </w:rPr>
        <w:t xml:space="preserve"> questionnaire for 20 respondents. In here the employees are provided instruction to fill the questionnaire with the accurate information. In here the respondents are bound to provide information </w:t>
      </w:r>
      <w:r w:rsidRPr="00BA7B07">
        <w:rPr>
          <w:rFonts w:cs="Times New Roman"/>
          <w:noProof/>
          <w:szCs w:val="24"/>
        </w:rPr>
        <w:t>relating</w:t>
      </w:r>
      <w:r w:rsidR="00BA7B07">
        <w:rPr>
          <w:rFonts w:cs="Times New Roman"/>
          <w:noProof/>
          <w:szCs w:val="24"/>
        </w:rPr>
        <w:t xml:space="preserve"> to</w:t>
      </w:r>
      <w:r>
        <w:rPr>
          <w:rFonts w:cs="Times New Roman"/>
          <w:noProof/>
          <w:szCs w:val="24"/>
        </w:rPr>
        <w:t xml:space="preserve"> </w:t>
      </w:r>
      <w:r w:rsidR="00553493">
        <w:rPr>
          <w:rFonts w:cs="Times New Roman"/>
          <w:noProof/>
          <w:szCs w:val="24"/>
        </w:rPr>
        <w:t>employee turnover due to the employee burnout.</w:t>
      </w:r>
      <w:r>
        <w:rPr>
          <w:rFonts w:cs="Times New Roman"/>
          <w:noProof/>
          <w:szCs w:val="24"/>
        </w:rPr>
        <w:t xml:space="preserve"> There has described the quantitiatve data in a graphical way </w:t>
      </w:r>
      <w:r w:rsidRPr="00BA7B07">
        <w:rPr>
          <w:rFonts w:cs="Times New Roman"/>
          <w:noProof/>
          <w:szCs w:val="24"/>
        </w:rPr>
        <w:t>for</w:t>
      </w:r>
      <w:r>
        <w:rPr>
          <w:rFonts w:cs="Times New Roman"/>
          <w:noProof/>
          <w:szCs w:val="24"/>
        </w:rPr>
        <w:t xml:space="preserve"> interpreting the results. </w:t>
      </w:r>
    </w:p>
    <w:p w:rsidR="00847C75" w:rsidRPr="00A228AA" w:rsidRDefault="00847C75" w:rsidP="00847C75">
      <w:pPr>
        <w:rPr>
          <w:rFonts w:cs="Times New Roman"/>
          <w:b/>
          <w:noProof/>
          <w:szCs w:val="24"/>
        </w:rPr>
      </w:pPr>
      <w:r w:rsidRPr="00A228AA">
        <w:rPr>
          <w:rFonts w:cs="Times New Roman"/>
          <w:b/>
          <w:noProof/>
          <w:szCs w:val="24"/>
        </w:rPr>
        <w:t>Demographic part</w:t>
      </w:r>
    </w:p>
    <w:p w:rsidR="00720BDF" w:rsidRDefault="00847C75" w:rsidP="00720BDF">
      <w:pPr>
        <w:keepNext/>
      </w:pPr>
      <w:r>
        <w:rPr>
          <w:rFonts w:cs="Times New Roman"/>
          <w:noProof/>
          <w:szCs w:val="24"/>
          <w:lang w:val="en-US"/>
        </w:rPr>
        <w:drawing>
          <wp:inline distT="0" distB="0" distL="0" distR="0" wp14:anchorId="7711C23F" wp14:editId="7F55F1FB">
            <wp:extent cx="5486400" cy="2665563"/>
            <wp:effectExtent l="0" t="0" r="0" b="190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847C75" w:rsidRPr="000A3765" w:rsidRDefault="00720BDF" w:rsidP="00720BDF">
      <w:pPr>
        <w:pStyle w:val="Caption"/>
        <w:ind w:left="1440" w:firstLine="720"/>
        <w:rPr>
          <w:rFonts w:cs="Times New Roman"/>
          <w:b/>
          <w:i w:val="0"/>
          <w:noProof/>
          <w:sz w:val="24"/>
          <w:szCs w:val="24"/>
        </w:rPr>
      </w:pPr>
      <w:r w:rsidRPr="000A3765">
        <w:rPr>
          <w:b/>
          <w:i w:val="0"/>
          <w:sz w:val="24"/>
        </w:rPr>
        <w:t xml:space="preserve">Figure </w:t>
      </w:r>
      <w:r w:rsidRPr="000A3765">
        <w:rPr>
          <w:b/>
          <w:i w:val="0"/>
          <w:sz w:val="24"/>
        </w:rPr>
        <w:fldChar w:fldCharType="begin"/>
      </w:r>
      <w:r w:rsidRPr="000A3765">
        <w:rPr>
          <w:b/>
          <w:i w:val="0"/>
          <w:sz w:val="24"/>
        </w:rPr>
        <w:instrText xml:space="preserve"> SEQ Figure \* ARABIC </w:instrText>
      </w:r>
      <w:r w:rsidRPr="000A3765">
        <w:rPr>
          <w:b/>
          <w:i w:val="0"/>
          <w:sz w:val="24"/>
        </w:rPr>
        <w:fldChar w:fldCharType="separate"/>
      </w:r>
      <w:r w:rsidR="000A3765" w:rsidRPr="000A3765">
        <w:rPr>
          <w:b/>
          <w:i w:val="0"/>
          <w:noProof/>
          <w:sz w:val="24"/>
        </w:rPr>
        <w:t>1</w:t>
      </w:r>
      <w:r w:rsidRPr="000A3765">
        <w:rPr>
          <w:b/>
          <w:i w:val="0"/>
          <w:sz w:val="24"/>
        </w:rPr>
        <w:fldChar w:fldCharType="end"/>
      </w:r>
      <w:r w:rsidRPr="000A3765">
        <w:rPr>
          <w:b/>
          <w:i w:val="0"/>
          <w:sz w:val="24"/>
        </w:rPr>
        <w:t>Demographic part of the questionnaire</w:t>
      </w:r>
    </w:p>
    <w:p w:rsidR="002B7D46" w:rsidRDefault="00847C75" w:rsidP="00847C75">
      <w:pPr>
        <w:rPr>
          <w:rFonts w:cs="Times New Roman"/>
          <w:noProof/>
          <w:szCs w:val="24"/>
        </w:rPr>
      </w:pPr>
      <w:r>
        <w:rPr>
          <w:rFonts w:cs="Times New Roman"/>
          <w:noProof/>
          <w:szCs w:val="24"/>
        </w:rPr>
        <w:t xml:space="preserve">In this research, the respondents </w:t>
      </w:r>
      <w:r w:rsidR="00BA7B07">
        <w:rPr>
          <w:rFonts w:cs="Times New Roman"/>
          <w:noProof/>
          <w:szCs w:val="24"/>
        </w:rPr>
        <w:t>consist</w:t>
      </w:r>
      <w:r>
        <w:rPr>
          <w:rFonts w:cs="Times New Roman"/>
          <w:noProof/>
          <w:szCs w:val="24"/>
        </w:rPr>
        <w:t xml:space="preserve"> of both male and female employees whereas 60% of the respondents are male and female ar</w:t>
      </w:r>
      <w:r w:rsidR="00BA7B07">
        <w:rPr>
          <w:rFonts w:cs="Times New Roman"/>
          <w:noProof/>
          <w:szCs w:val="24"/>
        </w:rPr>
        <w:t>e 40% of the total respondents</w:t>
      </w:r>
      <w:r w:rsidR="001E0760">
        <w:rPr>
          <w:rFonts w:cs="Times New Roman"/>
          <w:noProof/>
          <w:szCs w:val="24"/>
        </w:rPr>
        <w:t>.</w:t>
      </w:r>
    </w:p>
    <w:p w:rsidR="001E0760" w:rsidRDefault="001E0760" w:rsidP="00847C75">
      <w:pPr>
        <w:rPr>
          <w:rFonts w:cs="Times New Roman"/>
          <w:noProof/>
          <w:szCs w:val="24"/>
        </w:rPr>
      </w:pPr>
    </w:p>
    <w:p w:rsidR="001E0760" w:rsidRPr="00BA7B07" w:rsidRDefault="001E0760" w:rsidP="00847C75">
      <w:pPr>
        <w:rPr>
          <w:rFonts w:cs="Times New Roman"/>
          <w:noProof/>
          <w:szCs w:val="24"/>
        </w:rPr>
      </w:pPr>
    </w:p>
    <w:p w:rsidR="00847C75" w:rsidRPr="00A228AA" w:rsidRDefault="00847C75" w:rsidP="00847C75">
      <w:pPr>
        <w:rPr>
          <w:rFonts w:cs="Times New Roman"/>
          <w:b/>
          <w:noProof/>
          <w:szCs w:val="24"/>
        </w:rPr>
      </w:pPr>
      <w:r w:rsidRPr="00A228AA">
        <w:rPr>
          <w:rFonts w:cs="Times New Roman"/>
          <w:b/>
          <w:noProof/>
          <w:szCs w:val="24"/>
        </w:rPr>
        <w:lastRenderedPageBreak/>
        <w:t>Research part</w:t>
      </w:r>
    </w:p>
    <w:p w:rsidR="00720BDF" w:rsidRDefault="00847C75" w:rsidP="00720BDF">
      <w:pPr>
        <w:keepNext/>
      </w:pPr>
      <w:r>
        <w:rPr>
          <w:rFonts w:cs="Times New Roman"/>
          <w:noProof/>
          <w:szCs w:val="24"/>
          <w:lang w:val="en-US"/>
        </w:rPr>
        <w:drawing>
          <wp:inline distT="0" distB="0" distL="0" distR="0" wp14:anchorId="1F311735" wp14:editId="39540AD2">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47C75" w:rsidRPr="000A3765" w:rsidRDefault="00720BDF" w:rsidP="000A3765">
      <w:pPr>
        <w:pStyle w:val="Caption"/>
        <w:ind w:left="720"/>
        <w:rPr>
          <w:rFonts w:cs="Times New Roman"/>
          <w:b/>
          <w:i w:val="0"/>
          <w:noProof/>
          <w:sz w:val="24"/>
          <w:szCs w:val="24"/>
        </w:rPr>
      </w:pPr>
      <w:r w:rsidRPr="000A3765">
        <w:rPr>
          <w:b/>
          <w:i w:val="0"/>
          <w:sz w:val="24"/>
        </w:rPr>
        <w:t xml:space="preserve">Figure </w:t>
      </w:r>
      <w:r w:rsidRPr="000A3765">
        <w:rPr>
          <w:b/>
          <w:i w:val="0"/>
          <w:sz w:val="24"/>
        </w:rPr>
        <w:fldChar w:fldCharType="begin"/>
      </w:r>
      <w:r w:rsidRPr="000A3765">
        <w:rPr>
          <w:b/>
          <w:i w:val="0"/>
          <w:sz w:val="24"/>
        </w:rPr>
        <w:instrText xml:space="preserve"> SEQ Figure \* ARABIC </w:instrText>
      </w:r>
      <w:r w:rsidRPr="000A3765">
        <w:rPr>
          <w:b/>
          <w:i w:val="0"/>
          <w:sz w:val="24"/>
        </w:rPr>
        <w:fldChar w:fldCharType="separate"/>
      </w:r>
      <w:r w:rsidR="000A3765" w:rsidRPr="000A3765">
        <w:rPr>
          <w:b/>
          <w:i w:val="0"/>
          <w:noProof/>
          <w:sz w:val="24"/>
        </w:rPr>
        <w:t>2</w:t>
      </w:r>
      <w:r w:rsidRPr="000A3765">
        <w:rPr>
          <w:b/>
          <w:i w:val="0"/>
          <w:sz w:val="24"/>
        </w:rPr>
        <w:fldChar w:fldCharType="end"/>
      </w:r>
      <w:r w:rsidRPr="000A3765">
        <w:rPr>
          <w:b/>
          <w:i w:val="0"/>
          <w:sz w:val="24"/>
        </w:rPr>
        <w:t xml:space="preserve"> Question 1: Efficiency and effectiveness is important in the work place</w:t>
      </w:r>
    </w:p>
    <w:p w:rsidR="00847C75" w:rsidRDefault="00847C75" w:rsidP="00847C75">
      <w:pPr>
        <w:rPr>
          <w:rFonts w:cs="Times New Roman"/>
          <w:noProof/>
          <w:szCs w:val="24"/>
        </w:rPr>
      </w:pPr>
    </w:p>
    <w:p w:rsidR="00847C75" w:rsidRPr="00A228AA" w:rsidRDefault="00847C75" w:rsidP="00847C75">
      <w:pPr>
        <w:rPr>
          <w:rFonts w:cs="Times New Roman"/>
          <w:b/>
          <w:noProof/>
          <w:szCs w:val="24"/>
        </w:rPr>
      </w:pPr>
      <w:r w:rsidRPr="00A228AA">
        <w:rPr>
          <w:rFonts w:cs="Times New Roman"/>
          <w:b/>
          <w:noProof/>
          <w:szCs w:val="24"/>
        </w:rPr>
        <w:t>Interpretation of Q1</w:t>
      </w:r>
    </w:p>
    <w:p w:rsidR="00847C75" w:rsidRDefault="00847C75" w:rsidP="00847C75">
      <w:pPr>
        <w:rPr>
          <w:rFonts w:cs="Times New Roman"/>
          <w:noProof/>
          <w:szCs w:val="24"/>
        </w:rPr>
      </w:pPr>
      <w:r>
        <w:rPr>
          <w:rFonts w:cs="Times New Roman"/>
          <w:noProof/>
          <w:szCs w:val="24"/>
        </w:rPr>
        <w:t>There has obtained of four questions from the given quesitonnaire whereas the first question has described of the significance relating the efficiency and effectiveness in the work place. Among the respondents, 50% of the total respondents have provided their a</w:t>
      </w:r>
      <w:r w:rsidR="00873940">
        <w:rPr>
          <w:rFonts w:cs="Times New Roman"/>
          <w:noProof/>
          <w:szCs w:val="24"/>
        </w:rPr>
        <w:t>ssurance towards the statement that flexible and supportive workin environment enables to reduce the employee burnout.</w:t>
      </w:r>
    </w:p>
    <w:p w:rsidR="00720BDF" w:rsidRDefault="00847C75" w:rsidP="00720BDF">
      <w:pPr>
        <w:keepNext/>
      </w:pPr>
      <w:r>
        <w:rPr>
          <w:rFonts w:cs="Times New Roman"/>
          <w:noProof/>
          <w:szCs w:val="24"/>
          <w:lang w:val="en-US"/>
        </w:rPr>
        <w:lastRenderedPageBreak/>
        <w:drawing>
          <wp:inline distT="0" distB="0" distL="0" distR="0" wp14:anchorId="682FE777" wp14:editId="10CF9D85">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47C75" w:rsidRPr="000A3765" w:rsidRDefault="00720BDF" w:rsidP="00720BDF">
      <w:pPr>
        <w:pStyle w:val="Caption"/>
        <w:rPr>
          <w:rFonts w:cs="Times New Roman"/>
          <w:b/>
          <w:i w:val="0"/>
          <w:noProof/>
          <w:sz w:val="24"/>
          <w:szCs w:val="24"/>
        </w:rPr>
      </w:pPr>
      <w:r w:rsidRPr="000A3765">
        <w:rPr>
          <w:b/>
          <w:i w:val="0"/>
          <w:sz w:val="24"/>
        </w:rPr>
        <w:t xml:space="preserve">Figure </w:t>
      </w:r>
      <w:r w:rsidRPr="000A3765">
        <w:rPr>
          <w:b/>
          <w:i w:val="0"/>
          <w:sz w:val="24"/>
        </w:rPr>
        <w:fldChar w:fldCharType="begin"/>
      </w:r>
      <w:r w:rsidRPr="000A3765">
        <w:rPr>
          <w:b/>
          <w:i w:val="0"/>
          <w:sz w:val="24"/>
        </w:rPr>
        <w:instrText xml:space="preserve"> SEQ Figure \* ARABIC </w:instrText>
      </w:r>
      <w:r w:rsidRPr="000A3765">
        <w:rPr>
          <w:b/>
          <w:i w:val="0"/>
          <w:sz w:val="24"/>
        </w:rPr>
        <w:fldChar w:fldCharType="separate"/>
      </w:r>
      <w:r w:rsidR="000A3765" w:rsidRPr="000A3765">
        <w:rPr>
          <w:b/>
          <w:i w:val="0"/>
          <w:noProof/>
          <w:sz w:val="24"/>
        </w:rPr>
        <w:t>3</w:t>
      </w:r>
      <w:r w:rsidRPr="000A3765">
        <w:rPr>
          <w:b/>
          <w:i w:val="0"/>
          <w:sz w:val="24"/>
        </w:rPr>
        <w:fldChar w:fldCharType="end"/>
      </w:r>
      <w:r w:rsidRPr="000A3765">
        <w:rPr>
          <w:b/>
          <w:i w:val="0"/>
          <w:noProof/>
          <w:sz w:val="24"/>
        </w:rPr>
        <w:t xml:space="preserve"> Question</w:t>
      </w:r>
      <w:r w:rsidR="000A3765" w:rsidRPr="000A3765">
        <w:rPr>
          <w:b/>
          <w:i w:val="0"/>
          <w:noProof/>
          <w:sz w:val="24"/>
        </w:rPr>
        <w:t xml:space="preserve"> 2</w:t>
      </w:r>
      <w:r w:rsidRPr="000A3765">
        <w:rPr>
          <w:b/>
          <w:i w:val="0"/>
          <w:noProof/>
          <w:sz w:val="24"/>
        </w:rPr>
        <w:t xml:space="preserve"> : </w:t>
      </w:r>
      <w:r w:rsidR="00873940" w:rsidRPr="00873940">
        <w:rPr>
          <w:b/>
          <w:i w:val="0"/>
          <w:noProof/>
          <w:sz w:val="24"/>
        </w:rPr>
        <w:t>Digitalization and technological changes create pressure for the employees</w:t>
      </w:r>
    </w:p>
    <w:p w:rsidR="00847C75" w:rsidRPr="00A228AA" w:rsidRDefault="00847C75" w:rsidP="00847C75">
      <w:pPr>
        <w:rPr>
          <w:rFonts w:cs="Times New Roman"/>
          <w:b/>
          <w:noProof/>
          <w:szCs w:val="24"/>
        </w:rPr>
      </w:pPr>
      <w:r w:rsidRPr="00A228AA">
        <w:rPr>
          <w:rFonts w:cs="Times New Roman"/>
          <w:b/>
          <w:noProof/>
          <w:szCs w:val="24"/>
        </w:rPr>
        <w:t>Interpretation of Q2</w:t>
      </w:r>
    </w:p>
    <w:p w:rsidR="00847C75" w:rsidRDefault="00847C75" w:rsidP="00847C75">
      <w:pPr>
        <w:rPr>
          <w:rFonts w:cs="Times New Roman"/>
          <w:noProof/>
          <w:szCs w:val="24"/>
        </w:rPr>
      </w:pPr>
      <w:r>
        <w:rPr>
          <w:rFonts w:cs="Times New Roman"/>
          <w:noProof/>
          <w:szCs w:val="24"/>
        </w:rPr>
        <w:t xml:space="preserve">The establishment of the digitalization and technological advancement can enhance </w:t>
      </w:r>
      <w:r w:rsidRPr="00BA7B07">
        <w:rPr>
          <w:rFonts w:cs="Times New Roman"/>
          <w:noProof/>
          <w:szCs w:val="24"/>
        </w:rPr>
        <w:t>employee</w:t>
      </w:r>
      <w:r>
        <w:rPr>
          <w:rFonts w:cs="Times New Roman"/>
          <w:noProof/>
          <w:szCs w:val="24"/>
        </w:rPr>
        <w:t xml:space="preserve"> </w:t>
      </w:r>
      <w:r w:rsidR="00873940">
        <w:rPr>
          <w:rFonts w:cs="Times New Roman"/>
          <w:noProof/>
          <w:szCs w:val="24"/>
        </w:rPr>
        <w:t xml:space="preserve">burnout and dissatisfaction to adjust with the frequent new conditions. </w:t>
      </w:r>
      <w:r>
        <w:rPr>
          <w:rFonts w:cs="Times New Roman"/>
          <w:noProof/>
          <w:szCs w:val="24"/>
        </w:rPr>
        <w:t xml:space="preserve">In here there has expressed that 85% of the respondents have shown their positive review upon this statement and other 15% respndents have ensured to the strongly agreed with the statement.  </w:t>
      </w:r>
      <w:r w:rsidR="00873940">
        <w:rPr>
          <w:rFonts w:cs="Times New Roman"/>
          <w:noProof/>
          <w:szCs w:val="24"/>
        </w:rPr>
        <w:t>The higher employee burnout has enabled to increase the employee turnover in the organization.</w:t>
      </w:r>
    </w:p>
    <w:p w:rsidR="000A3765" w:rsidRDefault="00847C75" w:rsidP="000A3765">
      <w:pPr>
        <w:keepNext/>
      </w:pPr>
      <w:r>
        <w:rPr>
          <w:rFonts w:cs="Times New Roman"/>
          <w:noProof/>
          <w:szCs w:val="24"/>
          <w:lang w:val="en-US"/>
        </w:rPr>
        <w:lastRenderedPageBreak/>
        <w:drawing>
          <wp:inline distT="0" distB="0" distL="0" distR="0" wp14:anchorId="07DAB044" wp14:editId="6BA8D5FA">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847C75" w:rsidRPr="000A3765" w:rsidRDefault="000A3765" w:rsidP="000A3765">
      <w:pPr>
        <w:pStyle w:val="Caption"/>
        <w:rPr>
          <w:rFonts w:cs="Times New Roman"/>
          <w:b/>
          <w:i w:val="0"/>
          <w:noProof/>
          <w:sz w:val="24"/>
          <w:szCs w:val="24"/>
        </w:rPr>
      </w:pPr>
      <w:r w:rsidRPr="000A3765">
        <w:rPr>
          <w:b/>
          <w:i w:val="0"/>
          <w:sz w:val="24"/>
        </w:rPr>
        <w:t xml:space="preserve">Figure </w:t>
      </w:r>
      <w:r w:rsidRPr="000A3765">
        <w:rPr>
          <w:b/>
          <w:i w:val="0"/>
          <w:sz w:val="24"/>
        </w:rPr>
        <w:fldChar w:fldCharType="begin"/>
      </w:r>
      <w:r w:rsidRPr="000A3765">
        <w:rPr>
          <w:b/>
          <w:i w:val="0"/>
          <w:sz w:val="24"/>
        </w:rPr>
        <w:instrText xml:space="preserve"> SEQ Figure \* ARABIC </w:instrText>
      </w:r>
      <w:r w:rsidRPr="000A3765">
        <w:rPr>
          <w:b/>
          <w:i w:val="0"/>
          <w:sz w:val="24"/>
        </w:rPr>
        <w:fldChar w:fldCharType="separate"/>
      </w:r>
      <w:r w:rsidRPr="000A3765">
        <w:rPr>
          <w:b/>
          <w:i w:val="0"/>
          <w:noProof/>
          <w:sz w:val="24"/>
        </w:rPr>
        <w:t>4</w:t>
      </w:r>
      <w:r w:rsidRPr="000A3765">
        <w:rPr>
          <w:b/>
          <w:i w:val="0"/>
          <w:sz w:val="24"/>
        </w:rPr>
        <w:fldChar w:fldCharType="end"/>
      </w:r>
      <w:r>
        <w:rPr>
          <w:b/>
          <w:i w:val="0"/>
          <w:sz w:val="24"/>
        </w:rPr>
        <w:t xml:space="preserve"> </w:t>
      </w:r>
      <w:r w:rsidRPr="000A3765">
        <w:rPr>
          <w:b/>
          <w:i w:val="0"/>
          <w:sz w:val="24"/>
        </w:rPr>
        <w:t xml:space="preserve">Question 3: </w:t>
      </w:r>
      <w:r w:rsidR="00873940" w:rsidRPr="00873940">
        <w:rPr>
          <w:b/>
          <w:i w:val="0"/>
          <w:sz w:val="24"/>
        </w:rPr>
        <w:t>Placement of employees as per the skills are important to reduce turnover</w:t>
      </w:r>
    </w:p>
    <w:p w:rsidR="00847C75" w:rsidRPr="00A228AA" w:rsidRDefault="00847C75" w:rsidP="00847C75">
      <w:pPr>
        <w:rPr>
          <w:rFonts w:cs="Times New Roman"/>
          <w:b/>
          <w:noProof/>
          <w:szCs w:val="24"/>
        </w:rPr>
      </w:pPr>
      <w:r w:rsidRPr="00A228AA">
        <w:rPr>
          <w:rFonts w:cs="Times New Roman"/>
          <w:b/>
          <w:noProof/>
          <w:szCs w:val="24"/>
        </w:rPr>
        <w:t>Interpretation of Q3</w:t>
      </w:r>
    </w:p>
    <w:p w:rsidR="00847C75" w:rsidRDefault="00847C75" w:rsidP="00847C75">
      <w:pPr>
        <w:rPr>
          <w:rFonts w:cs="Times New Roman"/>
          <w:noProof/>
          <w:szCs w:val="24"/>
        </w:rPr>
      </w:pPr>
      <w:r>
        <w:rPr>
          <w:rFonts w:cs="Times New Roman"/>
          <w:noProof/>
          <w:szCs w:val="24"/>
        </w:rPr>
        <w:t xml:space="preserve">There has explaine of the necessity of the </w:t>
      </w:r>
      <w:r w:rsidR="00873940">
        <w:rPr>
          <w:rFonts w:cs="Times New Roman"/>
          <w:noProof/>
          <w:szCs w:val="24"/>
        </w:rPr>
        <w:t>employee placement as per their skills in the workplace reduce burnout along with the turnover in the organization.</w:t>
      </w:r>
      <w:r>
        <w:rPr>
          <w:rFonts w:cs="Times New Roman"/>
          <w:noProof/>
          <w:szCs w:val="24"/>
        </w:rPr>
        <w:t xml:space="preserve"> In here, 75</w:t>
      </w:r>
      <w:r w:rsidRPr="00BA7B07">
        <w:rPr>
          <w:rFonts w:cs="Times New Roman"/>
          <w:noProof/>
          <w:szCs w:val="24"/>
        </w:rPr>
        <w:t>%</w:t>
      </w:r>
      <w:r w:rsidR="00BA7B07">
        <w:rPr>
          <w:rFonts w:cs="Times New Roman"/>
          <w:noProof/>
          <w:szCs w:val="24"/>
        </w:rPr>
        <w:t xml:space="preserve"> of</w:t>
      </w:r>
      <w:r>
        <w:rPr>
          <w:rFonts w:cs="Times New Roman"/>
          <w:noProof/>
          <w:szCs w:val="24"/>
        </w:rPr>
        <w:t xml:space="preserve"> respondents have agreed with the statement that the employees are required to improve digital skil</w:t>
      </w:r>
      <w:r w:rsidR="00873940">
        <w:rPr>
          <w:rFonts w:cs="Times New Roman"/>
          <w:noProof/>
          <w:szCs w:val="24"/>
        </w:rPr>
        <w:t>ls for</w:t>
      </w:r>
      <w:r>
        <w:rPr>
          <w:rFonts w:cs="Times New Roman"/>
          <w:noProof/>
          <w:szCs w:val="24"/>
        </w:rPr>
        <w:t xml:space="preserve">developing their career. Any respondents have not disagreed with the statement as the digital skills are now in need </w:t>
      </w:r>
      <w:r w:rsidR="00BA7B07">
        <w:rPr>
          <w:rFonts w:cs="Times New Roman"/>
          <w:noProof/>
          <w:szCs w:val="24"/>
        </w:rPr>
        <w:t>of</w:t>
      </w:r>
      <w:r>
        <w:rPr>
          <w:rFonts w:cs="Times New Roman"/>
          <w:noProof/>
          <w:szCs w:val="24"/>
        </w:rPr>
        <w:t xml:space="preserve"> ensuring both organizaitonal growth and individual career development</w:t>
      </w:r>
      <w:r w:rsidR="00873940">
        <w:rPr>
          <w:rFonts w:cs="Times New Roman"/>
          <w:noProof/>
          <w:szCs w:val="24"/>
        </w:rPr>
        <w:t xml:space="preserve"> as placement of employees as per their abilities can motivate to work with satisfaction</w:t>
      </w:r>
      <w:r>
        <w:rPr>
          <w:rFonts w:cs="Times New Roman"/>
          <w:noProof/>
          <w:szCs w:val="24"/>
        </w:rPr>
        <w:t xml:space="preserve">. </w:t>
      </w:r>
    </w:p>
    <w:p w:rsidR="000A3765" w:rsidRDefault="00847C75" w:rsidP="000A3765">
      <w:pPr>
        <w:keepNext/>
      </w:pPr>
      <w:r>
        <w:rPr>
          <w:rFonts w:cs="Times New Roman"/>
          <w:noProof/>
          <w:szCs w:val="24"/>
          <w:lang w:val="en-US"/>
        </w:rPr>
        <w:lastRenderedPageBreak/>
        <w:drawing>
          <wp:inline distT="0" distB="0" distL="0" distR="0" wp14:anchorId="4725B747" wp14:editId="0CF50885">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847C75" w:rsidRPr="000A3765" w:rsidRDefault="000A3765" w:rsidP="000A3765">
      <w:pPr>
        <w:pStyle w:val="Caption"/>
        <w:rPr>
          <w:rFonts w:cs="Times New Roman"/>
          <w:b/>
          <w:i w:val="0"/>
          <w:noProof/>
          <w:sz w:val="24"/>
          <w:szCs w:val="24"/>
        </w:rPr>
      </w:pPr>
      <w:r w:rsidRPr="000A3765">
        <w:rPr>
          <w:b/>
          <w:i w:val="0"/>
          <w:sz w:val="24"/>
          <w:szCs w:val="24"/>
        </w:rPr>
        <w:t xml:space="preserve">Figure </w:t>
      </w:r>
      <w:r w:rsidRPr="000A3765">
        <w:rPr>
          <w:b/>
          <w:i w:val="0"/>
          <w:sz w:val="24"/>
          <w:szCs w:val="24"/>
        </w:rPr>
        <w:fldChar w:fldCharType="begin"/>
      </w:r>
      <w:r w:rsidRPr="000A3765">
        <w:rPr>
          <w:b/>
          <w:i w:val="0"/>
          <w:sz w:val="24"/>
          <w:szCs w:val="24"/>
        </w:rPr>
        <w:instrText xml:space="preserve"> SEQ Figure \* ARABIC </w:instrText>
      </w:r>
      <w:r w:rsidRPr="000A3765">
        <w:rPr>
          <w:b/>
          <w:i w:val="0"/>
          <w:sz w:val="24"/>
          <w:szCs w:val="24"/>
        </w:rPr>
        <w:fldChar w:fldCharType="separate"/>
      </w:r>
      <w:r w:rsidRPr="000A3765">
        <w:rPr>
          <w:b/>
          <w:i w:val="0"/>
          <w:noProof/>
          <w:sz w:val="24"/>
          <w:szCs w:val="24"/>
        </w:rPr>
        <w:t>5</w:t>
      </w:r>
      <w:r w:rsidRPr="000A3765">
        <w:rPr>
          <w:b/>
          <w:i w:val="0"/>
          <w:sz w:val="24"/>
          <w:szCs w:val="24"/>
        </w:rPr>
        <w:fldChar w:fldCharType="end"/>
      </w:r>
      <w:r w:rsidRPr="000A3765">
        <w:rPr>
          <w:b/>
          <w:i w:val="0"/>
          <w:sz w:val="24"/>
          <w:szCs w:val="24"/>
        </w:rPr>
        <w:t xml:space="preserve"> Question 4: Employees should get a training on their initial stage in organizations to be effective and efficient</w:t>
      </w:r>
    </w:p>
    <w:p w:rsidR="00847C75" w:rsidRDefault="00847C75" w:rsidP="00847C75">
      <w:pPr>
        <w:rPr>
          <w:rFonts w:cs="Times New Roman"/>
          <w:noProof/>
          <w:szCs w:val="24"/>
        </w:rPr>
      </w:pPr>
    </w:p>
    <w:p w:rsidR="00847C75" w:rsidRPr="00A228AA" w:rsidRDefault="00847C75" w:rsidP="00847C75">
      <w:pPr>
        <w:rPr>
          <w:rFonts w:cs="Times New Roman"/>
          <w:b/>
          <w:noProof/>
          <w:szCs w:val="24"/>
        </w:rPr>
      </w:pPr>
      <w:r w:rsidRPr="00A228AA">
        <w:rPr>
          <w:rFonts w:cs="Times New Roman"/>
          <w:b/>
          <w:noProof/>
          <w:szCs w:val="24"/>
        </w:rPr>
        <w:t>Interpretation of Q4</w:t>
      </w:r>
    </w:p>
    <w:p w:rsidR="00847C75" w:rsidRDefault="00847C75" w:rsidP="00847C75">
      <w:pPr>
        <w:rPr>
          <w:rFonts w:cs="Times New Roman"/>
          <w:noProof/>
          <w:szCs w:val="24"/>
        </w:rPr>
      </w:pPr>
      <w:r>
        <w:rPr>
          <w:rFonts w:cs="Times New Roman"/>
          <w:noProof/>
          <w:szCs w:val="24"/>
        </w:rPr>
        <w:t>As per the above chart, there has shown that the employees have to provide ade</w:t>
      </w:r>
      <w:r w:rsidR="00873940">
        <w:rPr>
          <w:rFonts w:cs="Times New Roman"/>
          <w:noProof/>
          <w:szCs w:val="24"/>
        </w:rPr>
        <w:t>quate training over the skills and adapatation s</w:t>
      </w:r>
      <w:r>
        <w:rPr>
          <w:rFonts w:cs="Times New Roman"/>
          <w:noProof/>
          <w:szCs w:val="24"/>
        </w:rPr>
        <w:t xml:space="preserve">o that they can be </w:t>
      </w:r>
      <w:r w:rsidR="00873940">
        <w:rPr>
          <w:rFonts w:cs="Times New Roman"/>
          <w:noProof/>
          <w:szCs w:val="24"/>
        </w:rPr>
        <w:t>able to keep pace with the changing situations.</w:t>
      </w:r>
      <w:r>
        <w:rPr>
          <w:rFonts w:cs="Times New Roman"/>
          <w:noProof/>
          <w:szCs w:val="24"/>
        </w:rPr>
        <w:t xml:space="preserve"> In here, 45</w:t>
      </w:r>
      <w:r w:rsidRPr="00BA7B07">
        <w:rPr>
          <w:rFonts w:cs="Times New Roman"/>
          <w:noProof/>
          <w:szCs w:val="24"/>
        </w:rPr>
        <w:t>%</w:t>
      </w:r>
      <w:r w:rsidR="00BA7B07">
        <w:rPr>
          <w:rFonts w:cs="Times New Roman"/>
          <w:noProof/>
          <w:szCs w:val="24"/>
        </w:rPr>
        <w:t xml:space="preserve"> of</w:t>
      </w:r>
      <w:r>
        <w:rPr>
          <w:rFonts w:cs="Times New Roman"/>
          <w:noProof/>
          <w:szCs w:val="24"/>
        </w:rPr>
        <w:t xml:space="preserve"> respondents have agreed upon the statement as well as getting proper training to develop the skills and abilities for performing the tasks.</w:t>
      </w:r>
    </w:p>
    <w:p w:rsidR="002B7D46" w:rsidRPr="002B7D46" w:rsidRDefault="00847C75" w:rsidP="002B7D46">
      <w:pPr>
        <w:pStyle w:val="Heading1"/>
        <w:rPr>
          <w:noProof/>
        </w:rPr>
      </w:pPr>
      <w:bookmarkStart w:id="5" w:name="_Toc531790633"/>
      <w:r w:rsidRPr="00232C93">
        <w:rPr>
          <w:noProof/>
        </w:rPr>
        <w:lastRenderedPageBreak/>
        <w:t>Recommendation</w:t>
      </w:r>
      <w:bookmarkEnd w:id="5"/>
    </w:p>
    <w:p w:rsidR="00720BDF" w:rsidRDefault="00847C75" w:rsidP="00720BDF">
      <w:pPr>
        <w:keepNext/>
      </w:pPr>
      <w:r>
        <w:rPr>
          <w:rFonts w:cs="Times New Roman"/>
          <w:b/>
          <w:noProof/>
          <w:sz w:val="28"/>
          <w:szCs w:val="24"/>
          <w:lang w:val="en-US"/>
        </w:rPr>
        <w:drawing>
          <wp:inline distT="0" distB="0" distL="0" distR="0" wp14:anchorId="2F54951C" wp14:editId="5AE90EE3">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847C75" w:rsidRPr="00720BDF" w:rsidRDefault="00720BDF" w:rsidP="00720BDF">
      <w:pPr>
        <w:pStyle w:val="Caption"/>
        <w:ind w:left="2880" w:firstLine="720"/>
        <w:rPr>
          <w:rFonts w:cs="Times New Roman"/>
          <w:b/>
          <w:i w:val="0"/>
          <w:noProof/>
          <w:sz w:val="24"/>
          <w:szCs w:val="24"/>
        </w:rPr>
      </w:pPr>
      <w:r w:rsidRPr="00720BDF">
        <w:rPr>
          <w:b/>
          <w:i w:val="0"/>
          <w:sz w:val="24"/>
          <w:szCs w:val="24"/>
        </w:rPr>
        <w:t xml:space="preserve">Figure </w:t>
      </w:r>
      <w:r w:rsidRPr="00720BDF">
        <w:rPr>
          <w:b/>
          <w:i w:val="0"/>
          <w:sz w:val="24"/>
          <w:szCs w:val="24"/>
        </w:rPr>
        <w:fldChar w:fldCharType="begin"/>
      </w:r>
      <w:r w:rsidRPr="00720BDF">
        <w:rPr>
          <w:b/>
          <w:i w:val="0"/>
          <w:sz w:val="24"/>
          <w:szCs w:val="24"/>
        </w:rPr>
        <w:instrText xml:space="preserve"> SEQ Figure \* ARABIC </w:instrText>
      </w:r>
      <w:r w:rsidRPr="00720BDF">
        <w:rPr>
          <w:b/>
          <w:i w:val="0"/>
          <w:sz w:val="24"/>
          <w:szCs w:val="24"/>
        </w:rPr>
        <w:fldChar w:fldCharType="separate"/>
      </w:r>
      <w:r w:rsidR="000A3765">
        <w:rPr>
          <w:b/>
          <w:i w:val="0"/>
          <w:noProof/>
          <w:sz w:val="24"/>
          <w:szCs w:val="24"/>
        </w:rPr>
        <w:t>6</w:t>
      </w:r>
      <w:r w:rsidRPr="00720BDF">
        <w:rPr>
          <w:b/>
          <w:i w:val="0"/>
          <w:sz w:val="24"/>
          <w:szCs w:val="24"/>
        </w:rPr>
        <w:fldChar w:fldCharType="end"/>
      </w:r>
      <w:r>
        <w:rPr>
          <w:b/>
          <w:i w:val="0"/>
          <w:sz w:val="24"/>
          <w:szCs w:val="24"/>
        </w:rPr>
        <w:t xml:space="preserve"> </w:t>
      </w:r>
      <w:r w:rsidRPr="00720BDF">
        <w:rPr>
          <w:b/>
          <w:i w:val="0"/>
          <w:sz w:val="24"/>
          <w:szCs w:val="24"/>
        </w:rPr>
        <w:t>Finding analysis</w:t>
      </w:r>
      <w:r w:rsidRPr="00720BDF">
        <w:rPr>
          <w:b/>
          <w:i w:val="0"/>
          <w:sz w:val="24"/>
          <w:szCs w:val="24"/>
        </w:rPr>
        <w:tab/>
      </w:r>
    </w:p>
    <w:p w:rsidR="00847C75" w:rsidRDefault="00847C75" w:rsidP="00847C75">
      <w:pPr>
        <w:rPr>
          <w:rFonts w:cs="Times New Roman"/>
          <w:noProof/>
          <w:szCs w:val="24"/>
        </w:rPr>
      </w:pPr>
      <w:r>
        <w:rPr>
          <w:rFonts w:cs="Times New Roman"/>
          <w:noProof/>
          <w:szCs w:val="24"/>
        </w:rPr>
        <w:t xml:space="preserve">As per the result of the questionnaire, 51% of the respondents have agreed with the fact that organizaitons </w:t>
      </w:r>
      <w:r w:rsidR="00873940">
        <w:rPr>
          <w:rFonts w:cs="Times New Roman"/>
          <w:noProof/>
          <w:szCs w:val="24"/>
        </w:rPr>
        <w:t>have to develop and motivate employees towards satisying in the work place for reducing employee burnout.</w:t>
      </w:r>
      <w:r>
        <w:rPr>
          <w:rFonts w:cs="Times New Roman"/>
          <w:noProof/>
          <w:szCs w:val="24"/>
        </w:rPr>
        <w:t xml:space="preserve"> There has provided various recommendations </w:t>
      </w:r>
      <w:r w:rsidR="00873940">
        <w:rPr>
          <w:rFonts w:cs="Times New Roman"/>
          <w:noProof/>
          <w:szCs w:val="24"/>
        </w:rPr>
        <w:t>over reducing the employee burnout in the organization and these are given in below:</w:t>
      </w:r>
      <w:r>
        <w:rPr>
          <w:rFonts w:cs="Times New Roman"/>
          <w:noProof/>
          <w:szCs w:val="24"/>
        </w:rPr>
        <w:t xml:space="preserve"> </w:t>
      </w:r>
    </w:p>
    <w:p w:rsidR="00847C75" w:rsidRPr="00232C93" w:rsidRDefault="00847C75" w:rsidP="00847C75">
      <w:pPr>
        <w:pStyle w:val="ListParagraph"/>
        <w:numPr>
          <w:ilvl w:val="0"/>
          <w:numId w:val="1"/>
        </w:numPr>
        <w:spacing w:line="360" w:lineRule="auto"/>
        <w:jc w:val="both"/>
        <w:rPr>
          <w:rFonts w:ascii="Times New Roman" w:hAnsi="Times New Roman" w:cs="Times New Roman"/>
          <w:noProof/>
          <w:sz w:val="24"/>
          <w:szCs w:val="24"/>
        </w:rPr>
      </w:pPr>
      <w:r w:rsidRPr="00232C93">
        <w:rPr>
          <w:rFonts w:ascii="Times New Roman" w:hAnsi="Times New Roman" w:cs="Times New Roman"/>
          <w:noProof/>
          <w:sz w:val="24"/>
          <w:szCs w:val="24"/>
        </w:rPr>
        <w:t xml:space="preserve">There should take necessary steps to train the employees so that they can be able to develop their skills for coping up with the advanceed technologies and changning situation. </w:t>
      </w:r>
    </w:p>
    <w:p w:rsidR="00847C75" w:rsidRPr="00232C93" w:rsidRDefault="00847C75" w:rsidP="00847C75">
      <w:pPr>
        <w:pStyle w:val="ListParagraph"/>
        <w:numPr>
          <w:ilvl w:val="0"/>
          <w:numId w:val="1"/>
        </w:numPr>
        <w:spacing w:line="360" w:lineRule="auto"/>
        <w:jc w:val="both"/>
        <w:rPr>
          <w:rFonts w:ascii="Times New Roman" w:hAnsi="Times New Roman" w:cs="Times New Roman"/>
          <w:noProof/>
          <w:sz w:val="24"/>
          <w:szCs w:val="24"/>
        </w:rPr>
      </w:pPr>
      <w:r w:rsidRPr="00232C93">
        <w:rPr>
          <w:rFonts w:ascii="Times New Roman" w:hAnsi="Times New Roman" w:cs="Times New Roman"/>
          <w:noProof/>
          <w:sz w:val="24"/>
          <w:szCs w:val="24"/>
        </w:rPr>
        <w:t xml:space="preserve">Employees should look for obtaining the skills </w:t>
      </w:r>
      <w:r w:rsidRPr="00BA7B07">
        <w:rPr>
          <w:rFonts w:ascii="Times New Roman" w:hAnsi="Times New Roman" w:cs="Times New Roman"/>
          <w:noProof/>
          <w:sz w:val="24"/>
          <w:szCs w:val="24"/>
        </w:rPr>
        <w:t>relating</w:t>
      </w:r>
      <w:r w:rsidR="00BA7B07">
        <w:rPr>
          <w:rFonts w:ascii="Times New Roman" w:hAnsi="Times New Roman" w:cs="Times New Roman"/>
          <w:noProof/>
          <w:sz w:val="24"/>
          <w:szCs w:val="24"/>
        </w:rPr>
        <w:t xml:space="preserve"> to</w:t>
      </w:r>
      <w:r w:rsidRPr="00232C93">
        <w:rPr>
          <w:rFonts w:ascii="Times New Roman" w:hAnsi="Times New Roman" w:cs="Times New Roman"/>
          <w:noProof/>
          <w:sz w:val="24"/>
          <w:szCs w:val="24"/>
        </w:rPr>
        <w:t xml:space="preserve"> </w:t>
      </w:r>
      <w:r w:rsidR="00873940">
        <w:rPr>
          <w:rFonts w:ascii="Times New Roman" w:hAnsi="Times New Roman" w:cs="Times New Roman"/>
          <w:noProof/>
          <w:sz w:val="24"/>
          <w:szCs w:val="24"/>
        </w:rPr>
        <w:t>work as per their positions.</w:t>
      </w:r>
      <w:r w:rsidRPr="00232C93">
        <w:rPr>
          <w:rFonts w:ascii="Times New Roman" w:hAnsi="Times New Roman" w:cs="Times New Roman"/>
          <w:noProof/>
          <w:sz w:val="24"/>
          <w:szCs w:val="24"/>
        </w:rPr>
        <w:t xml:space="preserve"> </w:t>
      </w:r>
    </w:p>
    <w:p w:rsidR="00847C75" w:rsidRPr="00232C93" w:rsidRDefault="00847C75" w:rsidP="00847C75">
      <w:pPr>
        <w:pStyle w:val="ListParagraph"/>
        <w:numPr>
          <w:ilvl w:val="0"/>
          <w:numId w:val="1"/>
        </w:numPr>
        <w:spacing w:line="360" w:lineRule="auto"/>
        <w:jc w:val="both"/>
        <w:rPr>
          <w:rFonts w:ascii="Times New Roman" w:hAnsi="Times New Roman" w:cs="Times New Roman"/>
          <w:noProof/>
          <w:sz w:val="24"/>
          <w:szCs w:val="24"/>
        </w:rPr>
      </w:pPr>
      <w:r w:rsidRPr="00232C93">
        <w:rPr>
          <w:rFonts w:ascii="Times New Roman" w:hAnsi="Times New Roman" w:cs="Times New Roman"/>
          <w:noProof/>
          <w:sz w:val="24"/>
          <w:szCs w:val="24"/>
        </w:rPr>
        <w:t>The management has to implement</w:t>
      </w:r>
      <w:r w:rsidR="00873940">
        <w:rPr>
          <w:rFonts w:ascii="Times New Roman" w:hAnsi="Times New Roman" w:cs="Times New Roman"/>
          <w:noProof/>
          <w:sz w:val="24"/>
          <w:szCs w:val="24"/>
        </w:rPr>
        <w:t xml:space="preserve"> efficient measurement in undersanding employee’s need</w:t>
      </w:r>
      <w:r w:rsidR="00592D29">
        <w:rPr>
          <w:rFonts w:ascii="Times New Roman" w:hAnsi="Times New Roman" w:cs="Times New Roman"/>
          <w:noProof/>
          <w:sz w:val="24"/>
          <w:szCs w:val="24"/>
        </w:rPr>
        <w:t xml:space="preserve"> as satisfying the employees can</w:t>
      </w:r>
      <w:r w:rsidRPr="00232C93">
        <w:rPr>
          <w:rFonts w:ascii="Times New Roman" w:hAnsi="Times New Roman" w:cs="Times New Roman"/>
          <w:noProof/>
          <w:sz w:val="24"/>
          <w:szCs w:val="24"/>
        </w:rPr>
        <w:t xml:space="preserve"> ensure the efficiency and effectiveness of the organization. </w:t>
      </w:r>
    </w:p>
    <w:p w:rsidR="00847C75" w:rsidRDefault="00847C75" w:rsidP="00CB196B"/>
    <w:p w:rsidR="001E0760" w:rsidRDefault="001E0760" w:rsidP="00CB196B"/>
    <w:p w:rsidR="00847C75" w:rsidRDefault="00E92366" w:rsidP="00CB196B">
      <w:pPr>
        <w:pStyle w:val="Heading1"/>
        <w:rPr>
          <w:rFonts w:eastAsiaTheme="minorHAnsi" w:cstheme="minorBidi"/>
          <w:color w:val="auto"/>
          <w:sz w:val="24"/>
          <w:szCs w:val="22"/>
        </w:rPr>
      </w:pPr>
      <w:bookmarkStart w:id="6" w:name="_Toc531790634"/>
      <w:r w:rsidRPr="00E92366">
        <w:rPr>
          <w:rFonts w:eastAsiaTheme="minorHAnsi" w:cstheme="minorBidi"/>
          <w:color w:val="auto"/>
          <w:sz w:val="24"/>
          <w:szCs w:val="22"/>
        </w:rPr>
        <w:lastRenderedPageBreak/>
        <w:t>Limitations of the study</w:t>
      </w:r>
      <w:bookmarkEnd w:id="6"/>
    </w:p>
    <w:p w:rsidR="00E92366" w:rsidRPr="00E92366" w:rsidRDefault="00E92366" w:rsidP="00E92366">
      <w:r>
        <w:t>In this research, there has faced various limitations such as: the sample size is small in size as containing only 20 respondents whereas the large sized sample provides more accuracy in result. The time to complete the research is not enough and short to consider in terms of gathering the information from the respondents along with analysing the condition.</w:t>
      </w:r>
    </w:p>
    <w:p w:rsidR="00BA7B07" w:rsidRPr="00BA7B07" w:rsidRDefault="00BA7B07" w:rsidP="00BA7B07"/>
    <w:p w:rsidR="00CB196B" w:rsidRDefault="00CB196B" w:rsidP="00BA7B07">
      <w:pPr>
        <w:pStyle w:val="Heading1"/>
      </w:pPr>
      <w:bookmarkStart w:id="7" w:name="_Toc531790635"/>
      <w:r>
        <w:t>Conclusion</w:t>
      </w:r>
      <w:bookmarkEnd w:id="7"/>
    </w:p>
    <w:p w:rsidR="00847C75" w:rsidRDefault="00847C75" w:rsidP="00847C75">
      <w:pPr>
        <w:rPr>
          <w:rFonts w:cs="Times New Roman"/>
          <w:noProof/>
          <w:szCs w:val="24"/>
        </w:rPr>
      </w:pPr>
      <w:r>
        <w:rPr>
          <w:rFonts w:cs="Times New Roman"/>
          <w:noProof/>
          <w:szCs w:val="24"/>
        </w:rPr>
        <w:t xml:space="preserve">In this research, there has discussed the </w:t>
      </w:r>
      <w:r w:rsidR="00592D29">
        <w:rPr>
          <w:rFonts w:cs="Times New Roman"/>
          <w:noProof/>
          <w:szCs w:val="24"/>
        </w:rPr>
        <w:t>ways of employees turnover in the organization due to the employee burnout. Employee satisfaction will enable towa</w:t>
      </w:r>
      <w:r>
        <w:rPr>
          <w:rFonts w:cs="Times New Roman"/>
          <w:noProof/>
          <w:szCs w:val="24"/>
        </w:rPr>
        <w:t xml:space="preserve">rds achieving the organizaitonal goals with more efficiency and effectiveness. The use of </w:t>
      </w:r>
      <w:r w:rsidR="00BA7B07">
        <w:rPr>
          <w:rFonts w:cs="Times New Roman"/>
          <w:noProof/>
          <w:szCs w:val="24"/>
        </w:rPr>
        <w:t xml:space="preserve">the </w:t>
      </w:r>
      <w:r w:rsidRPr="00BA7B07">
        <w:rPr>
          <w:rFonts w:cs="Times New Roman"/>
          <w:noProof/>
          <w:szCs w:val="24"/>
        </w:rPr>
        <w:t>structured</w:t>
      </w:r>
      <w:r>
        <w:rPr>
          <w:rFonts w:cs="Times New Roman"/>
          <w:noProof/>
          <w:szCs w:val="24"/>
        </w:rPr>
        <w:t xml:space="preserve"> questionnaire in terms of making quantitative analysis has enabled to make research on basis of </w:t>
      </w:r>
      <w:r w:rsidR="00BA7B07">
        <w:rPr>
          <w:rFonts w:cs="Times New Roman"/>
          <w:noProof/>
          <w:szCs w:val="24"/>
        </w:rPr>
        <w:t xml:space="preserve">the </w:t>
      </w:r>
      <w:r w:rsidRPr="00BA7B07">
        <w:rPr>
          <w:rFonts w:cs="Times New Roman"/>
          <w:noProof/>
          <w:szCs w:val="24"/>
        </w:rPr>
        <w:t>small</w:t>
      </w:r>
      <w:r>
        <w:rPr>
          <w:rFonts w:cs="Times New Roman"/>
          <w:noProof/>
          <w:szCs w:val="24"/>
        </w:rPr>
        <w:t xml:space="preserve"> sized sample as well as gathering information to understand the situation. There has also included the ways to improve </w:t>
      </w:r>
      <w:r w:rsidR="00592D29">
        <w:rPr>
          <w:rFonts w:cs="Times New Roman"/>
          <w:noProof/>
          <w:szCs w:val="24"/>
        </w:rPr>
        <w:t>conditions for reducing the employee burnout so that the turnover can be reduced along with ensuring the effectiveness of the organization.</w:t>
      </w:r>
      <w:r>
        <w:rPr>
          <w:rFonts w:cs="Times New Roman"/>
          <w:noProof/>
          <w:szCs w:val="24"/>
        </w:rPr>
        <w:t xml:space="preserve"> </w:t>
      </w:r>
    </w:p>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CB196B" w:rsidRDefault="00CB196B" w:rsidP="00CB196B"/>
    <w:p w:rsidR="00BA7B07" w:rsidRDefault="00BA7B07" w:rsidP="00CB196B"/>
    <w:p w:rsidR="00CB196B" w:rsidRDefault="00CB196B" w:rsidP="00CB196B"/>
    <w:p w:rsidR="00CB196B" w:rsidRDefault="00CB196B" w:rsidP="00CB196B">
      <w:pPr>
        <w:pStyle w:val="Heading1"/>
      </w:pPr>
      <w:bookmarkStart w:id="8" w:name="_Toc531790636"/>
      <w:r>
        <w:lastRenderedPageBreak/>
        <w:t>References</w:t>
      </w:r>
      <w:bookmarkEnd w:id="8"/>
    </w:p>
    <w:p w:rsidR="00847C75" w:rsidRDefault="00847C75" w:rsidP="00847C75">
      <w:pPr>
        <w:widowControl w:val="0"/>
        <w:autoSpaceDE w:val="0"/>
        <w:autoSpaceDN w:val="0"/>
        <w:adjustRightInd w:val="0"/>
        <w:spacing w:after="200"/>
        <w:rPr>
          <w:rFonts w:cs="Times New Roman"/>
          <w:szCs w:val="24"/>
        </w:rPr>
      </w:pPr>
      <w:r>
        <w:rPr>
          <w:rFonts w:cs="Times New Roman"/>
          <w:szCs w:val="24"/>
        </w:rPr>
        <w:t xml:space="preserve">Aguinis, H. (2006). Editorial: Organizational Research Methods Yearly Update. </w:t>
      </w:r>
      <w:r>
        <w:rPr>
          <w:rFonts w:cs="Times New Roman"/>
          <w:i/>
          <w:iCs/>
          <w:szCs w:val="24"/>
        </w:rPr>
        <w:t>Organizational Research Methods</w:t>
      </w:r>
      <w:r>
        <w:rPr>
          <w:rFonts w:cs="Times New Roman"/>
          <w:szCs w:val="24"/>
        </w:rPr>
        <w:t>, 9(1), pp.3-4.</w:t>
      </w:r>
    </w:p>
    <w:p w:rsidR="00847C75" w:rsidRDefault="00847C75" w:rsidP="00847C75">
      <w:pPr>
        <w:widowControl w:val="0"/>
        <w:autoSpaceDE w:val="0"/>
        <w:autoSpaceDN w:val="0"/>
        <w:adjustRightInd w:val="0"/>
        <w:spacing w:after="200"/>
        <w:rPr>
          <w:rFonts w:cs="Times New Roman"/>
          <w:szCs w:val="24"/>
        </w:rPr>
      </w:pPr>
      <w:r>
        <w:rPr>
          <w:rFonts w:cs="Times New Roman"/>
          <w:szCs w:val="24"/>
        </w:rPr>
        <w:t>Allwood, J. (2017). Is Digitalization Dehumanization</w:t>
      </w:r>
      <w:r w:rsidRPr="00BA7B07">
        <w:rPr>
          <w:rFonts w:cs="Times New Roman"/>
          <w:noProof/>
          <w:szCs w:val="24"/>
        </w:rPr>
        <w:t>?</w:t>
      </w:r>
      <w:r w:rsidR="00BA7B07">
        <w:rPr>
          <w:rFonts w:cs="Times New Roman"/>
          <w:noProof/>
          <w:szCs w:val="24"/>
        </w:rPr>
        <w:t xml:space="preserve"> </w:t>
      </w:r>
      <w:r w:rsidRPr="00BA7B07">
        <w:rPr>
          <w:rFonts w:cs="Times New Roman"/>
          <w:noProof/>
          <w:szCs w:val="24"/>
        </w:rPr>
        <w:t>â</w:t>
      </w:r>
      <w:r>
        <w:rPr>
          <w:rFonts w:cs="Times New Roman"/>
          <w:szCs w:val="24"/>
        </w:rPr>
        <w:t xml:space="preserve">€”Dystopic Traits of Digitalization. </w:t>
      </w:r>
      <w:r>
        <w:rPr>
          <w:rFonts w:cs="Times New Roman"/>
          <w:i/>
          <w:iCs/>
          <w:szCs w:val="24"/>
        </w:rPr>
        <w:t>Proceedings</w:t>
      </w:r>
      <w:r>
        <w:rPr>
          <w:rFonts w:cs="Times New Roman"/>
          <w:szCs w:val="24"/>
        </w:rPr>
        <w:t>, 1(3), p.259.</w:t>
      </w:r>
    </w:p>
    <w:p w:rsidR="00847C75" w:rsidRDefault="00847C75" w:rsidP="00847C75">
      <w:pPr>
        <w:widowControl w:val="0"/>
        <w:autoSpaceDE w:val="0"/>
        <w:autoSpaceDN w:val="0"/>
        <w:adjustRightInd w:val="0"/>
        <w:spacing w:after="200"/>
        <w:rPr>
          <w:rFonts w:cs="Times New Roman"/>
          <w:szCs w:val="24"/>
        </w:rPr>
      </w:pPr>
      <w:r>
        <w:rPr>
          <w:rFonts w:cs="Times New Roman"/>
          <w:szCs w:val="24"/>
        </w:rPr>
        <w:t xml:space="preserve">Goddard, W. and Melville, S. (2011). </w:t>
      </w:r>
      <w:r>
        <w:rPr>
          <w:rFonts w:cs="Times New Roman"/>
          <w:i/>
          <w:iCs/>
          <w:szCs w:val="24"/>
        </w:rPr>
        <w:t>Research methodology</w:t>
      </w:r>
      <w:r>
        <w:rPr>
          <w:rFonts w:cs="Times New Roman"/>
          <w:szCs w:val="24"/>
        </w:rPr>
        <w:t>. Kenwyn, South Africa: Juta &amp; Co.</w:t>
      </w:r>
    </w:p>
    <w:p w:rsidR="00847C75" w:rsidRDefault="00847C75" w:rsidP="00847C75">
      <w:pPr>
        <w:widowControl w:val="0"/>
        <w:autoSpaceDE w:val="0"/>
        <w:autoSpaceDN w:val="0"/>
        <w:adjustRightInd w:val="0"/>
        <w:spacing w:after="200"/>
        <w:rPr>
          <w:rFonts w:cs="Times New Roman"/>
          <w:szCs w:val="24"/>
        </w:rPr>
      </w:pPr>
      <w:r>
        <w:rPr>
          <w:rFonts w:cs="Times New Roman"/>
          <w:szCs w:val="24"/>
        </w:rPr>
        <w:t xml:space="preserve">Lenka, S., Parida, V. and Wincent, J. (2016). Digitalization Capabilities as Enablers of Value Co-Creation in Servitizing Firms. </w:t>
      </w:r>
      <w:r>
        <w:rPr>
          <w:rFonts w:cs="Times New Roman"/>
          <w:i/>
          <w:iCs/>
          <w:szCs w:val="24"/>
        </w:rPr>
        <w:t>Psychology &amp; Marketing</w:t>
      </w:r>
      <w:r>
        <w:rPr>
          <w:rFonts w:cs="Times New Roman"/>
          <w:szCs w:val="24"/>
        </w:rPr>
        <w:t>, 34(1), pp.92-100.</w:t>
      </w:r>
    </w:p>
    <w:p w:rsidR="00847C75" w:rsidRDefault="00847C75" w:rsidP="00847C75">
      <w:pPr>
        <w:widowControl w:val="0"/>
        <w:autoSpaceDE w:val="0"/>
        <w:autoSpaceDN w:val="0"/>
        <w:adjustRightInd w:val="0"/>
        <w:spacing w:after="200"/>
        <w:rPr>
          <w:rFonts w:cs="Times New Roman"/>
          <w:szCs w:val="24"/>
        </w:rPr>
      </w:pPr>
      <w:r>
        <w:rPr>
          <w:rFonts w:cs="Times New Roman"/>
          <w:szCs w:val="24"/>
        </w:rPr>
        <w:t xml:space="preserve">Panneerselvam, R. (2014). </w:t>
      </w:r>
      <w:r>
        <w:rPr>
          <w:rFonts w:cs="Times New Roman"/>
          <w:i/>
          <w:iCs/>
          <w:szCs w:val="24"/>
        </w:rPr>
        <w:t>Research methodology</w:t>
      </w:r>
      <w:r>
        <w:rPr>
          <w:rFonts w:cs="Times New Roman"/>
          <w:szCs w:val="24"/>
        </w:rPr>
        <w:t>. Delhi: PHI Learning.</w:t>
      </w:r>
    </w:p>
    <w:p w:rsidR="00847C75" w:rsidRDefault="00847C75" w:rsidP="00847C75">
      <w:pPr>
        <w:widowControl w:val="0"/>
        <w:autoSpaceDE w:val="0"/>
        <w:autoSpaceDN w:val="0"/>
        <w:adjustRightInd w:val="0"/>
        <w:spacing w:after="200"/>
        <w:rPr>
          <w:rFonts w:cs="Times New Roman"/>
          <w:szCs w:val="24"/>
        </w:rPr>
      </w:pPr>
      <w:r>
        <w:rPr>
          <w:rFonts w:cs="Times New Roman"/>
          <w:szCs w:val="24"/>
        </w:rPr>
        <w:t xml:space="preserve">Samerhanova, E. and Imzharova, Z. (2018). ORGANIZATIONAL AND PEDAGOGICAL CONDITIONS FOR FORMING THE READINESS OF FUTURE TEACHERS FOR PROJECT ACTIVITIES  IN THE CONTEXT OF DIGITALIZATION OF EDUCATION. </w:t>
      </w:r>
      <w:r>
        <w:rPr>
          <w:rFonts w:cs="Times New Roman"/>
          <w:i/>
          <w:iCs/>
          <w:szCs w:val="24"/>
        </w:rPr>
        <w:t>Vestnik of Minin University</w:t>
      </w:r>
      <w:r>
        <w:rPr>
          <w:rFonts w:cs="Times New Roman"/>
          <w:szCs w:val="24"/>
        </w:rPr>
        <w:t>, 6(2), p.2.</w:t>
      </w:r>
    </w:p>
    <w:p w:rsidR="00847C75" w:rsidRDefault="00847C75" w:rsidP="00847C75">
      <w:pPr>
        <w:widowControl w:val="0"/>
        <w:autoSpaceDE w:val="0"/>
        <w:autoSpaceDN w:val="0"/>
        <w:adjustRightInd w:val="0"/>
        <w:spacing w:after="200"/>
        <w:rPr>
          <w:rFonts w:cs="Times New Roman"/>
          <w:szCs w:val="24"/>
        </w:rPr>
      </w:pPr>
      <w:r>
        <w:rPr>
          <w:rFonts w:cs="Times New Roman"/>
          <w:szCs w:val="24"/>
        </w:rPr>
        <w:t xml:space="preserve">Schwab, D. (2006). Book Review: Research Methods for Organizational Studies. </w:t>
      </w:r>
      <w:r>
        <w:rPr>
          <w:rFonts w:cs="Times New Roman"/>
          <w:i/>
          <w:iCs/>
          <w:szCs w:val="24"/>
        </w:rPr>
        <w:t>Organizational Research Methods</w:t>
      </w:r>
      <w:r>
        <w:rPr>
          <w:rFonts w:cs="Times New Roman"/>
          <w:szCs w:val="24"/>
        </w:rPr>
        <w:t>, 9(4), pp.572-574.</w:t>
      </w:r>
    </w:p>
    <w:p w:rsidR="00847C75" w:rsidRDefault="00847C75" w:rsidP="00847C75">
      <w:pPr>
        <w:widowControl w:val="0"/>
        <w:autoSpaceDE w:val="0"/>
        <w:autoSpaceDN w:val="0"/>
        <w:adjustRightInd w:val="0"/>
        <w:spacing w:after="200"/>
        <w:rPr>
          <w:rFonts w:cs="Times New Roman"/>
          <w:szCs w:val="24"/>
        </w:rPr>
      </w:pPr>
      <w:r>
        <w:rPr>
          <w:rFonts w:cs="Times New Roman"/>
          <w:szCs w:val="24"/>
        </w:rPr>
        <w:t xml:space="preserve">Vandenberg, R. (2010). Organizational Research Methods: Yearly Update. </w:t>
      </w:r>
      <w:r>
        <w:rPr>
          <w:rFonts w:cs="Times New Roman"/>
          <w:i/>
          <w:iCs/>
          <w:szCs w:val="24"/>
        </w:rPr>
        <w:t>Organizational Research Methods</w:t>
      </w:r>
      <w:r>
        <w:rPr>
          <w:rFonts w:cs="Times New Roman"/>
          <w:szCs w:val="24"/>
        </w:rPr>
        <w:t>, 14(1), pp.3-5.</w:t>
      </w:r>
    </w:p>
    <w:p w:rsidR="00847C75" w:rsidRDefault="00847C75" w:rsidP="00847C75">
      <w:pPr>
        <w:widowControl w:val="0"/>
        <w:autoSpaceDE w:val="0"/>
        <w:autoSpaceDN w:val="0"/>
        <w:adjustRightInd w:val="0"/>
        <w:spacing w:after="200"/>
        <w:rPr>
          <w:rFonts w:cs="Times New Roman"/>
          <w:szCs w:val="24"/>
        </w:rPr>
      </w:pPr>
      <w:r>
        <w:rPr>
          <w:rFonts w:cs="Times New Roman"/>
          <w:szCs w:val="24"/>
        </w:rPr>
        <w:t xml:space="preserve">Welman, J., Kruger, F. and Mitchell, B. (2005). </w:t>
      </w:r>
      <w:r>
        <w:rPr>
          <w:rFonts w:cs="Times New Roman"/>
          <w:i/>
          <w:iCs/>
          <w:szCs w:val="24"/>
        </w:rPr>
        <w:t>Research methodology</w:t>
      </w:r>
      <w:r>
        <w:rPr>
          <w:rFonts w:cs="Times New Roman"/>
          <w:szCs w:val="24"/>
        </w:rPr>
        <w:t>. Cape Town: Oxford University Press.</w:t>
      </w:r>
    </w:p>
    <w:p w:rsidR="00847C75" w:rsidRDefault="00847C75" w:rsidP="00847C75">
      <w:pPr>
        <w:widowControl w:val="0"/>
        <w:autoSpaceDE w:val="0"/>
        <w:autoSpaceDN w:val="0"/>
        <w:adjustRightInd w:val="0"/>
        <w:spacing w:after="200"/>
        <w:rPr>
          <w:rFonts w:cs="Times New Roman"/>
          <w:szCs w:val="24"/>
        </w:rPr>
      </w:pPr>
      <w:r>
        <w:rPr>
          <w:rFonts w:cs="Times New Roman"/>
          <w:szCs w:val="24"/>
        </w:rPr>
        <w:t xml:space="preserve">Yuksel, A. and Sener, E. (2017). The reflections of digitalization at </w:t>
      </w:r>
      <w:r w:rsidRPr="00BA7B07">
        <w:rPr>
          <w:rFonts w:cs="Times New Roman"/>
          <w:noProof/>
          <w:szCs w:val="24"/>
        </w:rPr>
        <w:t>organizational</w:t>
      </w:r>
      <w:r>
        <w:rPr>
          <w:rFonts w:cs="Times New Roman"/>
          <w:szCs w:val="24"/>
        </w:rPr>
        <w:t xml:space="preserve"> level: industry 4.0 in Turkey. </w:t>
      </w:r>
      <w:r>
        <w:rPr>
          <w:rFonts w:cs="Times New Roman"/>
          <w:i/>
          <w:iCs/>
          <w:szCs w:val="24"/>
        </w:rPr>
        <w:t>Pressacademia</w:t>
      </w:r>
      <w:r>
        <w:rPr>
          <w:rFonts w:cs="Times New Roman"/>
          <w:szCs w:val="24"/>
        </w:rPr>
        <w:t>, 6(3), pp.291-300.</w:t>
      </w:r>
    </w:p>
    <w:p w:rsidR="00847C75" w:rsidRPr="00847C75" w:rsidRDefault="00847C75" w:rsidP="00847C75"/>
    <w:sectPr w:rsidR="00847C75" w:rsidRPr="00847C75">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00A9" w:rsidRDefault="00C400A9" w:rsidP="000250E1">
      <w:pPr>
        <w:spacing w:after="0" w:line="240" w:lineRule="auto"/>
      </w:pPr>
      <w:r>
        <w:separator/>
      </w:r>
    </w:p>
  </w:endnote>
  <w:endnote w:type="continuationSeparator" w:id="0">
    <w:p w:rsidR="00C400A9" w:rsidRDefault="00C400A9" w:rsidP="00025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3025958"/>
      <w:docPartObj>
        <w:docPartGallery w:val="Page Numbers (Bottom of Page)"/>
        <w:docPartUnique/>
      </w:docPartObj>
    </w:sdtPr>
    <w:sdtEndPr>
      <w:rPr>
        <w:noProof/>
      </w:rPr>
    </w:sdtEndPr>
    <w:sdtContent>
      <w:p w:rsidR="000250E1" w:rsidRDefault="000250E1">
        <w:pPr>
          <w:pStyle w:val="Footer"/>
          <w:jc w:val="center"/>
        </w:pPr>
        <w:r>
          <w:fldChar w:fldCharType="begin"/>
        </w:r>
        <w:r>
          <w:instrText xml:space="preserve"> PAGE   \* MERGEFORMAT </w:instrText>
        </w:r>
        <w:r>
          <w:fldChar w:fldCharType="separate"/>
        </w:r>
        <w:r w:rsidR="00AE434B">
          <w:rPr>
            <w:noProof/>
          </w:rPr>
          <w:t>14</w:t>
        </w:r>
        <w:r>
          <w:rPr>
            <w:noProof/>
          </w:rPr>
          <w:fldChar w:fldCharType="end"/>
        </w:r>
      </w:p>
    </w:sdtContent>
  </w:sdt>
  <w:p w:rsidR="000250E1" w:rsidRDefault="000250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00A9" w:rsidRDefault="00C400A9" w:rsidP="000250E1">
      <w:pPr>
        <w:spacing w:after="0" w:line="240" w:lineRule="auto"/>
      </w:pPr>
      <w:r>
        <w:separator/>
      </w:r>
    </w:p>
  </w:footnote>
  <w:footnote w:type="continuationSeparator" w:id="0">
    <w:p w:rsidR="00C400A9" w:rsidRDefault="00C400A9" w:rsidP="00025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093AE0"/>
    <w:multiLevelType w:val="hybridMultilevel"/>
    <w:tmpl w:val="E9FAD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wM7QwNDA3MDM3NTNQ0lEKTi0uzszPAykwqQUAVa0zMywAAAA="/>
  </w:docVars>
  <w:rsids>
    <w:rsidRoot w:val="00BB5386"/>
    <w:rsid w:val="000250E1"/>
    <w:rsid w:val="00065796"/>
    <w:rsid w:val="000703DD"/>
    <w:rsid w:val="000A3765"/>
    <w:rsid w:val="000C3F05"/>
    <w:rsid w:val="00180E44"/>
    <w:rsid w:val="001E0760"/>
    <w:rsid w:val="001F1629"/>
    <w:rsid w:val="001F7A50"/>
    <w:rsid w:val="002B7D46"/>
    <w:rsid w:val="00441598"/>
    <w:rsid w:val="0051608A"/>
    <w:rsid w:val="00553493"/>
    <w:rsid w:val="00592D29"/>
    <w:rsid w:val="005D2376"/>
    <w:rsid w:val="006E499C"/>
    <w:rsid w:val="00720BDF"/>
    <w:rsid w:val="00824720"/>
    <w:rsid w:val="00847C75"/>
    <w:rsid w:val="00873940"/>
    <w:rsid w:val="00912FFB"/>
    <w:rsid w:val="00A1202F"/>
    <w:rsid w:val="00A312E3"/>
    <w:rsid w:val="00A8045A"/>
    <w:rsid w:val="00AD012E"/>
    <w:rsid w:val="00AD2B11"/>
    <w:rsid w:val="00AE434B"/>
    <w:rsid w:val="00BA7B07"/>
    <w:rsid w:val="00BB5386"/>
    <w:rsid w:val="00C400A9"/>
    <w:rsid w:val="00C946AC"/>
    <w:rsid w:val="00CB196B"/>
    <w:rsid w:val="00D5293E"/>
    <w:rsid w:val="00D65F81"/>
    <w:rsid w:val="00DD037A"/>
    <w:rsid w:val="00DD2484"/>
    <w:rsid w:val="00E44366"/>
    <w:rsid w:val="00E762D7"/>
    <w:rsid w:val="00E92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D20B77-7028-458E-9C97-DFB83870B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196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B19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B196B"/>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96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CB196B"/>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CB196B"/>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CB196B"/>
    <w:pPr>
      <w:spacing w:after="100"/>
      <w:ind w:left="240"/>
    </w:pPr>
  </w:style>
  <w:style w:type="character" w:styleId="Hyperlink">
    <w:name w:val="Hyperlink"/>
    <w:basedOn w:val="DefaultParagraphFont"/>
    <w:uiPriority w:val="99"/>
    <w:unhideWhenUsed/>
    <w:rsid w:val="00CB196B"/>
    <w:rPr>
      <w:color w:val="0563C1" w:themeColor="hyperlink"/>
      <w:u w:val="single"/>
    </w:rPr>
  </w:style>
  <w:style w:type="paragraph" w:styleId="Header">
    <w:name w:val="header"/>
    <w:basedOn w:val="Normal"/>
    <w:link w:val="HeaderChar"/>
    <w:uiPriority w:val="99"/>
    <w:unhideWhenUsed/>
    <w:rsid w:val="000250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50E1"/>
    <w:rPr>
      <w:rFonts w:ascii="Times New Roman" w:hAnsi="Times New Roman"/>
      <w:sz w:val="24"/>
    </w:rPr>
  </w:style>
  <w:style w:type="paragraph" w:styleId="Footer">
    <w:name w:val="footer"/>
    <w:basedOn w:val="Normal"/>
    <w:link w:val="FooterChar"/>
    <w:uiPriority w:val="99"/>
    <w:unhideWhenUsed/>
    <w:rsid w:val="000250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50E1"/>
    <w:rPr>
      <w:rFonts w:ascii="Times New Roman" w:hAnsi="Times New Roman"/>
      <w:sz w:val="24"/>
    </w:rPr>
  </w:style>
  <w:style w:type="paragraph" w:styleId="TOC1">
    <w:name w:val="toc 1"/>
    <w:basedOn w:val="Normal"/>
    <w:next w:val="Normal"/>
    <w:autoRedefine/>
    <w:uiPriority w:val="39"/>
    <w:unhideWhenUsed/>
    <w:rsid w:val="000703DD"/>
    <w:pPr>
      <w:spacing w:after="100"/>
    </w:pPr>
  </w:style>
  <w:style w:type="paragraph" w:styleId="ListParagraph">
    <w:name w:val="List Paragraph"/>
    <w:basedOn w:val="Normal"/>
    <w:uiPriority w:val="34"/>
    <w:qFormat/>
    <w:rsid w:val="00847C75"/>
    <w:pPr>
      <w:spacing w:line="259" w:lineRule="auto"/>
      <w:ind w:left="720"/>
      <w:contextualSpacing/>
      <w:jc w:val="left"/>
    </w:pPr>
    <w:rPr>
      <w:rFonts w:asciiTheme="minorHAnsi" w:hAnsiTheme="minorHAnsi"/>
      <w:sz w:val="22"/>
    </w:rPr>
  </w:style>
  <w:style w:type="table" w:styleId="TableGridLight">
    <w:name w:val="Grid Table Light"/>
    <w:basedOn w:val="TableNormal"/>
    <w:uiPriority w:val="40"/>
    <w:rsid w:val="00847C7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720BD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066221">
      <w:bodyDiv w:val="1"/>
      <w:marLeft w:val="0"/>
      <w:marRight w:val="0"/>
      <w:marTop w:val="0"/>
      <w:marBottom w:val="0"/>
      <w:divBdr>
        <w:top w:val="none" w:sz="0" w:space="0" w:color="auto"/>
        <w:left w:val="none" w:sz="0" w:space="0" w:color="auto"/>
        <w:bottom w:val="none" w:sz="0" w:space="0" w:color="auto"/>
        <w:right w:val="none" w:sz="0" w:space="0" w:color="auto"/>
      </w:divBdr>
    </w:div>
    <w:div w:id="1556350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chart" Target="charts/chart5.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diagramQuickStyle" Target="diagrams/quickStyle1.xml"/><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Demographic part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EF7-4316-AB54-605B1CCBF97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EF7-4316-AB54-605B1CCBF97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EF7-4316-AB54-605B1CCBF97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EF7-4316-AB54-605B1CCBF97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Male</c:v>
                </c:pt>
                <c:pt idx="1">
                  <c:v>Female</c:v>
                </c:pt>
              </c:strCache>
            </c:strRef>
          </c:cat>
          <c:val>
            <c:numRef>
              <c:f>Sheet1!$B$2:$B$5</c:f>
              <c:numCache>
                <c:formatCode>General</c:formatCode>
                <c:ptCount val="4"/>
                <c:pt idx="0">
                  <c:v>60</c:v>
                </c:pt>
                <c:pt idx="1">
                  <c:v>40</c:v>
                </c:pt>
              </c:numCache>
            </c:numRef>
          </c:val>
          <c:extLst>
            <c:ext xmlns:c16="http://schemas.microsoft.com/office/drawing/2014/chart" uri="{C3380CC4-5D6E-409C-BE32-E72D297353CC}">
              <c16:uniqueId val="{00000008-2EF7-4316-AB54-605B1CCBF976}"/>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Efficiency and effectiveness is important in the work place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615-4458-B0FA-81F2A1ACF7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615-4458-B0FA-81F2A1ACF7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615-4458-B0FA-81F2A1ACF7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615-4458-B0FA-81F2A1ACF7B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615-4458-B0FA-81F2A1ACF7B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5</c:v>
                </c:pt>
                <c:pt idx="1">
                  <c:v>0</c:v>
                </c:pt>
                <c:pt idx="2">
                  <c:v>15</c:v>
                </c:pt>
                <c:pt idx="3">
                  <c:v>50</c:v>
                </c:pt>
                <c:pt idx="4">
                  <c:v>30</c:v>
                </c:pt>
              </c:numCache>
            </c:numRef>
          </c:val>
          <c:extLst>
            <c:ext xmlns:c16="http://schemas.microsoft.com/office/drawing/2014/chart" uri="{C3380CC4-5D6E-409C-BE32-E72D297353CC}">
              <c16:uniqueId val="{0000000A-7615-4458-B0FA-81F2A1ACF7BA}"/>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latin typeface="Times New Roman" panose="02020603050405020304" pitchFamily="18" charset="0"/>
                <a:cs typeface="Times New Roman" panose="02020603050405020304" pitchFamily="18" charset="0"/>
              </a:rPr>
              <a:t>Digitalization and technological changes create pressure for the employees</a:t>
            </a:r>
            <a:endParaRPr 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Digitalization and technological implementation ensure an effective workplace with employee engagement and motivation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3A5-4883-ACC2-1DF7BAD415F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3A5-4883-ACC2-1DF7BAD415F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3A5-4883-ACC2-1DF7BAD415F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3A5-4883-ACC2-1DF7BAD415F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3A5-4883-ACC2-1DF7BAD415F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8.1999999999999993</c:v>
                </c:pt>
                <c:pt idx="1">
                  <c:v>0</c:v>
                </c:pt>
                <c:pt idx="2">
                  <c:v>0</c:v>
                </c:pt>
                <c:pt idx="3">
                  <c:v>85</c:v>
                </c:pt>
                <c:pt idx="4">
                  <c:v>15</c:v>
                </c:pt>
              </c:numCache>
            </c:numRef>
          </c:val>
          <c:extLst>
            <c:ext xmlns:c16="http://schemas.microsoft.com/office/drawing/2014/chart" uri="{C3380CC4-5D6E-409C-BE32-E72D297353CC}">
              <c16:uniqueId val="{0000000A-13A5-4883-ACC2-1DF7BAD415FC}"/>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a:effectLst/>
                <a:latin typeface="Times New Roman" panose="02020603050405020304" pitchFamily="18" charset="0"/>
                <a:cs typeface="Times New Roman" panose="02020603050405020304" pitchFamily="18" charset="0"/>
              </a:rPr>
              <a:t>Placement of employees as per the skills are</a:t>
            </a:r>
            <a:r>
              <a:rPr lang="en-GB" sz="1400" b="1" i="0" baseline="0">
                <a:effectLst/>
                <a:latin typeface="Times New Roman" panose="02020603050405020304" pitchFamily="18" charset="0"/>
                <a:cs typeface="Times New Roman" panose="02020603050405020304" pitchFamily="18" charset="0"/>
              </a:rPr>
              <a:t> important to reduce turnover</a:t>
            </a:r>
            <a:endParaRPr lang="en-US" sz="1400" i="1">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Employee skills and career development for professionals in digital skills are important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37F-472D-AF69-8ADCBF7C2A2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37F-472D-AF69-8ADCBF7C2A2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37F-472D-AF69-8ADCBF7C2A2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37F-472D-AF69-8ADCBF7C2A2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37F-472D-AF69-8ADCBF7C2A2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5</c:v>
                </c:pt>
                <c:pt idx="1">
                  <c:v>0</c:v>
                </c:pt>
                <c:pt idx="2">
                  <c:v>0</c:v>
                </c:pt>
                <c:pt idx="3">
                  <c:v>75</c:v>
                </c:pt>
                <c:pt idx="4">
                  <c:v>20</c:v>
                </c:pt>
              </c:numCache>
            </c:numRef>
          </c:val>
          <c:extLst>
            <c:ext xmlns:c16="http://schemas.microsoft.com/office/drawing/2014/chart" uri="{C3380CC4-5D6E-409C-BE32-E72D297353CC}">
              <c16:uniqueId val="{0000000A-737F-472D-AF69-8ADCBF7C2A28}"/>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Employees should get a training on their initial stage in organizations to be effective and efficient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F9B-48AD-B63B-699D8E8506E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F9B-48AD-B63B-699D8E8506E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F9B-48AD-B63B-699D8E8506E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F9B-48AD-B63B-699D8E8506E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F9B-48AD-B63B-699D8E8506E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15</c:v>
                </c:pt>
                <c:pt idx="1">
                  <c:v>5</c:v>
                </c:pt>
                <c:pt idx="2">
                  <c:v>5</c:v>
                </c:pt>
                <c:pt idx="3">
                  <c:v>45</c:v>
                </c:pt>
                <c:pt idx="4">
                  <c:v>30</c:v>
                </c:pt>
              </c:numCache>
            </c:numRef>
          </c:val>
          <c:extLst>
            <c:ext xmlns:c16="http://schemas.microsoft.com/office/drawing/2014/chart" uri="{C3380CC4-5D6E-409C-BE32-E72D297353CC}">
              <c16:uniqueId val="{0000000A-8F9B-48AD-B63B-699D8E8506EA}"/>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Finding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Sheet1!$C$1</c:f>
              <c:strCache>
                <c:ptCount val="1"/>
                <c:pt idx="0">
                  <c:v>Column1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disagree</c:v>
                </c:pt>
                <c:pt idx="1">
                  <c:v>disagree</c:v>
                </c:pt>
                <c:pt idx="2">
                  <c:v>neutral</c:v>
                </c:pt>
                <c:pt idx="3">
                  <c:v>agree</c:v>
                </c:pt>
                <c:pt idx="4">
                  <c:v>strongly agree</c:v>
                </c:pt>
              </c:strCache>
            </c:strRef>
          </c:cat>
          <c:val>
            <c:numRef>
              <c:f>Sheet1!$C$2:$C$6</c:f>
              <c:numCache>
                <c:formatCode>General</c:formatCode>
                <c:ptCount val="5"/>
                <c:pt idx="0">
                  <c:v>5</c:v>
                </c:pt>
                <c:pt idx="1">
                  <c:v>1</c:v>
                </c:pt>
                <c:pt idx="2">
                  <c:v>4</c:v>
                </c:pt>
                <c:pt idx="3">
                  <c:v>51</c:v>
                </c:pt>
                <c:pt idx="4">
                  <c:v>19</c:v>
                </c:pt>
              </c:numCache>
            </c:numRef>
          </c:val>
          <c:extLst>
            <c:ext xmlns:c16="http://schemas.microsoft.com/office/drawing/2014/chart" uri="{C3380CC4-5D6E-409C-BE32-E72D297353CC}">
              <c16:uniqueId val="{00000000-18D2-4446-92D5-1E41D3A4AD6B}"/>
            </c:ext>
          </c:extLst>
        </c:ser>
        <c:dLbls>
          <c:dLblPos val="outEnd"/>
          <c:showLegendKey val="0"/>
          <c:showVal val="1"/>
          <c:showCatName val="0"/>
          <c:showSerName val="0"/>
          <c:showPercent val="0"/>
          <c:showBubbleSize val="0"/>
        </c:dLbls>
        <c:gapWidth val="219"/>
        <c:overlap val="-27"/>
        <c:axId val="1141034111"/>
        <c:axId val="1141036607"/>
      </c:barChart>
      <c:catAx>
        <c:axId val="11410341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1036607"/>
        <c:crosses val="autoZero"/>
        <c:auto val="1"/>
        <c:lblAlgn val="ctr"/>
        <c:lblOffset val="100"/>
        <c:noMultiLvlLbl val="0"/>
      </c:catAx>
      <c:valAx>
        <c:axId val="1141036607"/>
        <c:scaling>
          <c:orientation val="minMax"/>
          <c:max val="60"/>
          <c:min val="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10341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E13635-D034-4AFA-8D71-B659898D8284}" type="doc">
      <dgm:prSet loTypeId="urn:microsoft.com/office/officeart/2008/layout/IncreasingCircleProcess" loCatId="list" qsTypeId="urn:microsoft.com/office/officeart/2005/8/quickstyle/simple1" qsCatId="simple" csTypeId="urn:microsoft.com/office/officeart/2005/8/colors/accent1_2" csCatId="accent1" phldr="1"/>
      <dgm:spPr/>
      <dgm:t>
        <a:bodyPr/>
        <a:lstStyle/>
        <a:p>
          <a:endParaRPr lang="en-US"/>
        </a:p>
      </dgm:t>
    </dgm:pt>
    <dgm:pt modelId="{77A2A25C-19C2-4A80-B070-9A0B19FDA700}">
      <dgm:prSet phldrT="[Text]" custT="1"/>
      <dgm:spPr/>
      <dgm:t>
        <a:bodyPr/>
        <a:lstStyle/>
        <a:p>
          <a:r>
            <a:rPr lang="en-US" sz="1200">
              <a:latin typeface="Times New Roman" panose="02020603050405020304" pitchFamily="18" charset="0"/>
              <a:cs typeface="Times New Roman" panose="02020603050405020304" pitchFamily="18" charset="0"/>
            </a:rPr>
            <a:t>1</a:t>
          </a:r>
        </a:p>
      </dgm:t>
    </dgm:pt>
    <dgm:pt modelId="{792A94C4-E6F9-4519-B36C-AD3592B8ECA5}" type="parTrans" cxnId="{991CB926-F592-40BD-9BB2-1C1E543090A5}">
      <dgm:prSet/>
      <dgm:spPr/>
      <dgm:t>
        <a:bodyPr/>
        <a:lstStyle/>
        <a:p>
          <a:endParaRPr lang="en-US"/>
        </a:p>
      </dgm:t>
    </dgm:pt>
    <dgm:pt modelId="{8922367A-DA63-41C1-B55C-BE432CA79C3F}" type="sibTrans" cxnId="{991CB926-F592-40BD-9BB2-1C1E543090A5}">
      <dgm:prSet/>
      <dgm:spPr/>
      <dgm:t>
        <a:bodyPr/>
        <a:lstStyle/>
        <a:p>
          <a:endParaRPr lang="en-US"/>
        </a:p>
      </dgm:t>
    </dgm:pt>
    <dgm:pt modelId="{4AF6C660-2918-4D3C-9695-E7D315A5B51B}">
      <dgm:prSet phldrT="[Text]" custT="1"/>
      <dgm:spPr/>
      <dgm:t>
        <a:bodyPr/>
        <a:lstStyle/>
        <a:p>
          <a:r>
            <a:rPr lang="en-US" sz="1200">
              <a:latin typeface="Times New Roman" panose="02020603050405020304" pitchFamily="18" charset="0"/>
              <a:cs typeface="Times New Roman" panose="02020603050405020304" pitchFamily="18" charset="0"/>
            </a:rPr>
            <a:t>strongly disagree</a:t>
          </a:r>
        </a:p>
      </dgm:t>
    </dgm:pt>
    <dgm:pt modelId="{EBFF404B-59DE-425E-9853-B098783F1101}" type="parTrans" cxnId="{A8D5E617-2C45-4788-9480-75BBAEB547AF}">
      <dgm:prSet/>
      <dgm:spPr/>
      <dgm:t>
        <a:bodyPr/>
        <a:lstStyle/>
        <a:p>
          <a:endParaRPr lang="en-US"/>
        </a:p>
      </dgm:t>
    </dgm:pt>
    <dgm:pt modelId="{89DE1C6E-EB9F-4A6E-9337-E275EB1E2D3C}" type="sibTrans" cxnId="{A8D5E617-2C45-4788-9480-75BBAEB547AF}">
      <dgm:prSet/>
      <dgm:spPr/>
      <dgm:t>
        <a:bodyPr/>
        <a:lstStyle/>
        <a:p>
          <a:endParaRPr lang="en-US"/>
        </a:p>
      </dgm:t>
    </dgm:pt>
    <dgm:pt modelId="{43D65F43-849B-4A2B-A94E-D53B094C678E}">
      <dgm:prSet phldrT="[Text]" custT="1"/>
      <dgm:spPr/>
      <dgm:t>
        <a:bodyPr/>
        <a:lstStyle/>
        <a:p>
          <a:r>
            <a:rPr lang="en-US" sz="1200">
              <a:latin typeface="Times New Roman" panose="02020603050405020304" pitchFamily="18" charset="0"/>
              <a:cs typeface="Times New Roman" panose="02020603050405020304" pitchFamily="18" charset="0"/>
            </a:rPr>
            <a:t>2</a:t>
          </a:r>
        </a:p>
      </dgm:t>
    </dgm:pt>
    <dgm:pt modelId="{EE56DEC7-546E-4021-A880-BCB759C5044A}" type="parTrans" cxnId="{CDDFBFEC-F4F4-4246-A860-0EA44D1A3B6A}">
      <dgm:prSet/>
      <dgm:spPr/>
      <dgm:t>
        <a:bodyPr/>
        <a:lstStyle/>
        <a:p>
          <a:endParaRPr lang="en-US"/>
        </a:p>
      </dgm:t>
    </dgm:pt>
    <dgm:pt modelId="{108E3C95-B8D5-4E60-A19C-46CBD215E7F0}" type="sibTrans" cxnId="{CDDFBFEC-F4F4-4246-A860-0EA44D1A3B6A}">
      <dgm:prSet/>
      <dgm:spPr/>
      <dgm:t>
        <a:bodyPr/>
        <a:lstStyle/>
        <a:p>
          <a:endParaRPr lang="en-US"/>
        </a:p>
      </dgm:t>
    </dgm:pt>
    <dgm:pt modelId="{81D83E52-4C83-4D17-9318-6FCA87C5BA81}">
      <dgm:prSet phldrT="[Text]" custT="1"/>
      <dgm:spPr/>
      <dgm:t>
        <a:bodyPr/>
        <a:lstStyle/>
        <a:p>
          <a:r>
            <a:rPr lang="en-US" sz="1200">
              <a:latin typeface="Times New Roman" panose="02020603050405020304" pitchFamily="18" charset="0"/>
              <a:cs typeface="Times New Roman" panose="02020603050405020304" pitchFamily="18" charset="0"/>
            </a:rPr>
            <a:t>Disagree</a:t>
          </a:r>
        </a:p>
      </dgm:t>
    </dgm:pt>
    <dgm:pt modelId="{F5AD7B45-2D33-4E65-8F5B-0B9BEB5466B0}" type="parTrans" cxnId="{B3F2F092-D437-4AA4-908E-0C5CE02995DB}">
      <dgm:prSet/>
      <dgm:spPr/>
      <dgm:t>
        <a:bodyPr/>
        <a:lstStyle/>
        <a:p>
          <a:endParaRPr lang="en-US"/>
        </a:p>
      </dgm:t>
    </dgm:pt>
    <dgm:pt modelId="{723E0AF1-BBAC-44D8-84FF-B0AED40A097E}" type="sibTrans" cxnId="{B3F2F092-D437-4AA4-908E-0C5CE02995DB}">
      <dgm:prSet/>
      <dgm:spPr/>
      <dgm:t>
        <a:bodyPr/>
        <a:lstStyle/>
        <a:p>
          <a:endParaRPr lang="en-US"/>
        </a:p>
      </dgm:t>
    </dgm:pt>
    <dgm:pt modelId="{069214A4-200E-4579-B57A-16E92086B39D}">
      <dgm:prSet phldrT="[Text]" custT="1"/>
      <dgm:spPr/>
      <dgm:t>
        <a:bodyPr/>
        <a:lstStyle/>
        <a:p>
          <a:r>
            <a:rPr lang="en-US" sz="1200">
              <a:latin typeface="Times New Roman" panose="02020603050405020304" pitchFamily="18" charset="0"/>
              <a:cs typeface="Times New Roman" panose="02020603050405020304" pitchFamily="18" charset="0"/>
            </a:rPr>
            <a:t>3</a:t>
          </a:r>
        </a:p>
      </dgm:t>
    </dgm:pt>
    <dgm:pt modelId="{3DB88F10-7B5B-4FBA-A8D5-23B50D1CB824}" type="parTrans" cxnId="{8EF0F4D9-6930-4FDA-AC5B-73C4839F086D}">
      <dgm:prSet/>
      <dgm:spPr/>
      <dgm:t>
        <a:bodyPr/>
        <a:lstStyle/>
        <a:p>
          <a:endParaRPr lang="en-US"/>
        </a:p>
      </dgm:t>
    </dgm:pt>
    <dgm:pt modelId="{1E0024F6-E1B4-49C2-A459-5186E960C3A1}" type="sibTrans" cxnId="{8EF0F4D9-6930-4FDA-AC5B-73C4839F086D}">
      <dgm:prSet/>
      <dgm:spPr/>
      <dgm:t>
        <a:bodyPr/>
        <a:lstStyle/>
        <a:p>
          <a:endParaRPr lang="en-US"/>
        </a:p>
      </dgm:t>
    </dgm:pt>
    <dgm:pt modelId="{5FFECFCF-E4EC-4209-9136-6CDD41416E36}">
      <dgm:prSet phldrT="[Text]" custT="1"/>
      <dgm:spPr/>
      <dgm:t>
        <a:bodyPr/>
        <a:lstStyle/>
        <a:p>
          <a:r>
            <a:rPr lang="en-US" sz="1200">
              <a:latin typeface="Times New Roman" panose="02020603050405020304" pitchFamily="18" charset="0"/>
              <a:cs typeface="Times New Roman" panose="02020603050405020304" pitchFamily="18" charset="0"/>
            </a:rPr>
            <a:t>Neutral</a:t>
          </a:r>
        </a:p>
      </dgm:t>
    </dgm:pt>
    <dgm:pt modelId="{115B818A-3056-48DE-A84A-34C6596C6B4D}" type="parTrans" cxnId="{BD0C0746-5268-4E98-AD9C-D946B61E5EF1}">
      <dgm:prSet/>
      <dgm:spPr/>
      <dgm:t>
        <a:bodyPr/>
        <a:lstStyle/>
        <a:p>
          <a:endParaRPr lang="en-US"/>
        </a:p>
      </dgm:t>
    </dgm:pt>
    <dgm:pt modelId="{E2476094-A9B5-406E-A564-2773E4093396}" type="sibTrans" cxnId="{BD0C0746-5268-4E98-AD9C-D946B61E5EF1}">
      <dgm:prSet/>
      <dgm:spPr/>
      <dgm:t>
        <a:bodyPr/>
        <a:lstStyle/>
        <a:p>
          <a:endParaRPr lang="en-US"/>
        </a:p>
      </dgm:t>
    </dgm:pt>
    <dgm:pt modelId="{51EDDBB1-F49D-468D-BFE5-798624F75590}">
      <dgm:prSet custT="1"/>
      <dgm:spPr/>
      <dgm:t>
        <a:bodyPr/>
        <a:lstStyle/>
        <a:p>
          <a:r>
            <a:rPr lang="en-US" sz="1200">
              <a:latin typeface="Times New Roman" panose="02020603050405020304" pitchFamily="18" charset="0"/>
              <a:cs typeface="Times New Roman" panose="02020603050405020304" pitchFamily="18" charset="0"/>
            </a:rPr>
            <a:t>4</a:t>
          </a:r>
        </a:p>
      </dgm:t>
    </dgm:pt>
    <dgm:pt modelId="{40879B7F-B1CF-49C8-B183-E725B80D8872}" type="parTrans" cxnId="{BDDF2628-C345-406E-A79B-CD96242D9393}">
      <dgm:prSet/>
      <dgm:spPr/>
      <dgm:t>
        <a:bodyPr/>
        <a:lstStyle/>
        <a:p>
          <a:endParaRPr lang="en-US"/>
        </a:p>
      </dgm:t>
    </dgm:pt>
    <dgm:pt modelId="{457A4B64-69A6-4969-BE53-C27BD8BD99EC}" type="sibTrans" cxnId="{BDDF2628-C345-406E-A79B-CD96242D9393}">
      <dgm:prSet/>
      <dgm:spPr/>
      <dgm:t>
        <a:bodyPr/>
        <a:lstStyle/>
        <a:p>
          <a:endParaRPr lang="en-US"/>
        </a:p>
      </dgm:t>
    </dgm:pt>
    <dgm:pt modelId="{12354139-0891-46BE-A3E5-B6A92827DB6E}">
      <dgm:prSet custT="1"/>
      <dgm:spPr/>
      <dgm:t>
        <a:bodyPr/>
        <a:lstStyle/>
        <a:p>
          <a:r>
            <a:rPr lang="en-US" sz="1200">
              <a:latin typeface="Times New Roman" panose="02020603050405020304" pitchFamily="18" charset="0"/>
              <a:cs typeface="Times New Roman" panose="02020603050405020304" pitchFamily="18" charset="0"/>
            </a:rPr>
            <a:t>Agree</a:t>
          </a:r>
        </a:p>
      </dgm:t>
    </dgm:pt>
    <dgm:pt modelId="{6BE6D88D-1F4C-428E-884F-B22F1443475A}" type="parTrans" cxnId="{D6E8B2B2-576D-4C46-80E4-3D9B35F34A08}">
      <dgm:prSet/>
      <dgm:spPr/>
      <dgm:t>
        <a:bodyPr/>
        <a:lstStyle/>
        <a:p>
          <a:endParaRPr lang="en-US"/>
        </a:p>
      </dgm:t>
    </dgm:pt>
    <dgm:pt modelId="{A9A808AA-003E-46FD-8C20-E39FE9F10F51}" type="sibTrans" cxnId="{D6E8B2B2-576D-4C46-80E4-3D9B35F34A08}">
      <dgm:prSet/>
      <dgm:spPr/>
      <dgm:t>
        <a:bodyPr/>
        <a:lstStyle/>
        <a:p>
          <a:endParaRPr lang="en-US"/>
        </a:p>
      </dgm:t>
    </dgm:pt>
    <dgm:pt modelId="{1463F56D-702A-427F-ACAA-D05A4290BF60}">
      <dgm:prSet custT="1"/>
      <dgm:spPr/>
      <dgm:t>
        <a:bodyPr/>
        <a:lstStyle/>
        <a:p>
          <a:r>
            <a:rPr lang="en-US" sz="1200">
              <a:latin typeface="Times New Roman" panose="02020603050405020304" pitchFamily="18" charset="0"/>
              <a:cs typeface="Times New Roman" panose="02020603050405020304" pitchFamily="18" charset="0"/>
            </a:rPr>
            <a:t>5</a:t>
          </a:r>
        </a:p>
      </dgm:t>
    </dgm:pt>
    <dgm:pt modelId="{91EACFD8-6A82-417D-839D-231B99BF5741}" type="parTrans" cxnId="{85C0ED6A-D7DA-4846-86F7-A3D833BA7E76}">
      <dgm:prSet/>
      <dgm:spPr/>
      <dgm:t>
        <a:bodyPr/>
        <a:lstStyle/>
        <a:p>
          <a:endParaRPr lang="en-US"/>
        </a:p>
      </dgm:t>
    </dgm:pt>
    <dgm:pt modelId="{CA02B1BE-20D6-4ECA-A8B9-7C5758CC5000}" type="sibTrans" cxnId="{85C0ED6A-D7DA-4846-86F7-A3D833BA7E76}">
      <dgm:prSet/>
      <dgm:spPr/>
      <dgm:t>
        <a:bodyPr/>
        <a:lstStyle/>
        <a:p>
          <a:endParaRPr lang="en-US"/>
        </a:p>
      </dgm:t>
    </dgm:pt>
    <dgm:pt modelId="{DC097A9A-6A4D-445C-9485-786F059AAA8F}">
      <dgm:prSet custT="1"/>
      <dgm:spPr/>
      <dgm:t>
        <a:bodyPr/>
        <a:lstStyle/>
        <a:p>
          <a:r>
            <a:rPr lang="en-US" sz="1200">
              <a:latin typeface="Times New Roman" panose="02020603050405020304" pitchFamily="18" charset="0"/>
              <a:cs typeface="Times New Roman" panose="02020603050405020304" pitchFamily="18" charset="0"/>
            </a:rPr>
            <a:t>Strongly agree</a:t>
          </a:r>
        </a:p>
      </dgm:t>
    </dgm:pt>
    <dgm:pt modelId="{BBB0B79C-127F-4D4B-A294-507CC625A45A}" type="parTrans" cxnId="{910071E7-95FF-48AA-8962-D701A6F397C4}">
      <dgm:prSet/>
      <dgm:spPr/>
      <dgm:t>
        <a:bodyPr/>
        <a:lstStyle/>
        <a:p>
          <a:endParaRPr lang="en-US"/>
        </a:p>
      </dgm:t>
    </dgm:pt>
    <dgm:pt modelId="{42EC12EA-6508-4EED-99EE-0F3716E11ECC}" type="sibTrans" cxnId="{910071E7-95FF-48AA-8962-D701A6F397C4}">
      <dgm:prSet/>
      <dgm:spPr/>
      <dgm:t>
        <a:bodyPr/>
        <a:lstStyle/>
        <a:p>
          <a:endParaRPr lang="en-US"/>
        </a:p>
      </dgm:t>
    </dgm:pt>
    <dgm:pt modelId="{F854AEAA-89FF-4E9A-AED4-57F2EE246D10}" type="pres">
      <dgm:prSet presAssocID="{07E13635-D034-4AFA-8D71-B659898D8284}" presName="Name0" presStyleCnt="0">
        <dgm:presLayoutVars>
          <dgm:chMax val="7"/>
          <dgm:chPref val="7"/>
          <dgm:dir/>
          <dgm:animOne val="branch"/>
          <dgm:animLvl val="lvl"/>
        </dgm:presLayoutVars>
      </dgm:prSet>
      <dgm:spPr/>
    </dgm:pt>
    <dgm:pt modelId="{1DBBB29B-AE56-487F-A173-2E55F354CDC0}" type="pres">
      <dgm:prSet presAssocID="{77A2A25C-19C2-4A80-B070-9A0B19FDA700}" presName="composite" presStyleCnt="0"/>
      <dgm:spPr/>
    </dgm:pt>
    <dgm:pt modelId="{CC75D2EF-4A75-4DD1-A014-09D4ED827D67}" type="pres">
      <dgm:prSet presAssocID="{77A2A25C-19C2-4A80-B070-9A0B19FDA700}" presName="BackAccent" presStyleLbl="bgShp" presStyleIdx="0" presStyleCnt="5"/>
      <dgm:spPr/>
    </dgm:pt>
    <dgm:pt modelId="{0AEFA96D-94E4-452F-A734-0190FE71B69D}" type="pres">
      <dgm:prSet presAssocID="{77A2A25C-19C2-4A80-B070-9A0B19FDA700}" presName="Accent" presStyleLbl="alignNode1" presStyleIdx="0" presStyleCnt="5"/>
      <dgm:spPr/>
    </dgm:pt>
    <dgm:pt modelId="{C403C001-5971-42A1-87C3-913DAD3F656C}" type="pres">
      <dgm:prSet presAssocID="{77A2A25C-19C2-4A80-B070-9A0B19FDA700}" presName="Child" presStyleLbl="revTx" presStyleIdx="0" presStyleCnt="10">
        <dgm:presLayoutVars>
          <dgm:chMax val="0"/>
          <dgm:chPref val="0"/>
          <dgm:bulletEnabled val="1"/>
        </dgm:presLayoutVars>
      </dgm:prSet>
      <dgm:spPr/>
    </dgm:pt>
    <dgm:pt modelId="{E909D690-27FF-4F7E-ABB7-5B3E7282B3C3}" type="pres">
      <dgm:prSet presAssocID="{77A2A25C-19C2-4A80-B070-9A0B19FDA700}" presName="Parent" presStyleLbl="revTx" presStyleIdx="1" presStyleCnt="10">
        <dgm:presLayoutVars>
          <dgm:chMax val="1"/>
          <dgm:chPref val="1"/>
          <dgm:bulletEnabled val="1"/>
        </dgm:presLayoutVars>
      </dgm:prSet>
      <dgm:spPr/>
    </dgm:pt>
    <dgm:pt modelId="{C9EFEDDB-50A0-4178-91EC-7C86AE6DB368}" type="pres">
      <dgm:prSet presAssocID="{8922367A-DA63-41C1-B55C-BE432CA79C3F}" presName="sibTrans" presStyleCnt="0"/>
      <dgm:spPr/>
    </dgm:pt>
    <dgm:pt modelId="{4A3FCE1C-ADEC-41B6-B82A-6C59A79A9A50}" type="pres">
      <dgm:prSet presAssocID="{43D65F43-849B-4A2B-A94E-D53B094C678E}" presName="composite" presStyleCnt="0"/>
      <dgm:spPr/>
    </dgm:pt>
    <dgm:pt modelId="{83E91CE0-FEC9-4AC4-B36C-BDA83BB423D7}" type="pres">
      <dgm:prSet presAssocID="{43D65F43-849B-4A2B-A94E-D53B094C678E}" presName="BackAccent" presStyleLbl="bgShp" presStyleIdx="1" presStyleCnt="5"/>
      <dgm:spPr/>
    </dgm:pt>
    <dgm:pt modelId="{E7CA4FC0-263B-411F-B6A2-5C5E5CCE788A}" type="pres">
      <dgm:prSet presAssocID="{43D65F43-849B-4A2B-A94E-D53B094C678E}" presName="Accent" presStyleLbl="alignNode1" presStyleIdx="1" presStyleCnt="5"/>
      <dgm:spPr/>
    </dgm:pt>
    <dgm:pt modelId="{BADD1834-396F-4C8C-A81A-34E7B2E3AEEA}" type="pres">
      <dgm:prSet presAssocID="{43D65F43-849B-4A2B-A94E-D53B094C678E}" presName="Child" presStyleLbl="revTx" presStyleIdx="2" presStyleCnt="10">
        <dgm:presLayoutVars>
          <dgm:chMax val="0"/>
          <dgm:chPref val="0"/>
          <dgm:bulletEnabled val="1"/>
        </dgm:presLayoutVars>
      </dgm:prSet>
      <dgm:spPr/>
    </dgm:pt>
    <dgm:pt modelId="{C346D395-8652-43DD-9DE7-50A0B3ACA24B}" type="pres">
      <dgm:prSet presAssocID="{43D65F43-849B-4A2B-A94E-D53B094C678E}" presName="Parent" presStyleLbl="revTx" presStyleIdx="3" presStyleCnt="10">
        <dgm:presLayoutVars>
          <dgm:chMax val="1"/>
          <dgm:chPref val="1"/>
          <dgm:bulletEnabled val="1"/>
        </dgm:presLayoutVars>
      </dgm:prSet>
      <dgm:spPr/>
    </dgm:pt>
    <dgm:pt modelId="{ACEEC1AE-D8CB-475D-B710-BB7D4528C231}" type="pres">
      <dgm:prSet presAssocID="{108E3C95-B8D5-4E60-A19C-46CBD215E7F0}" presName="sibTrans" presStyleCnt="0"/>
      <dgm:spPr/>
    </dgm:pt>
    <dgm:pt modelId="{FB949A08-FACE-4DAF-B035-69423850A48D}" type="pres">
      <dgm:prSet presAssocID="{069214A4-200E-4579-B57A-16E92086B39D}" presName="composite" presStyleCnt="0"/>
      <dgm:spPr/>
    </dgm:pt>
    <dgm:pt modelId="{A73DD27F-4053-4B09-A69F-F45EEF1537ED}" type="pres">
      <dgm:prSet presAssocID="{069214A4-200E-4579-B57A-16E92086B39D}" presName="BackAccent" presStyleLbl="bgShp" presStyleIdx="2" presStyleCnt="5"/>
      <dgm:spPr/>
    </dgm:pt>
    <dgm:pt modelId="{1BE1D1B6-F75A-4305-911A-A12D3FE551D4}" type="pres">
      <dgm:prSet presAssocID="{069214A4-200E-4579-B57A-16E92086B39D}" presName="Accent" presStyleLbl="alignNode1" presStyleIdx="2" presStyleCnt="5"/>
      <dgm:spPr/>
    </dgm:pt>
    <dgm:pt modelId="{F8E00B44-052C-4F61-ACFF-E49660AB645E}" type="pres">
      <dgm:prSet presAssocID="{069214A4-200E-4579-B57A-16E92086B39D}" presName="Child" presStyleLbl="revTx" presStyleIdx="4" presStyleCnt="10">
        <dgm:presLayoutVars>
          <dgm:chMax val="0"/>
          <dgm:chPref val="0"/>
          <dgm:bulletEnabled val="1"/>
        </dgm:presLayoutVars>
      </dgm:prSet>
      <dgm:spPr/>
    </dgm:pt>
    <dgm:pt modelId="{089163F8-B02A-491F-BE86-4E92B7AC19B0}" type="pres">
      <dgm:prSet presAssocID="{069214A4-200E-4579-B57A-16E92086B39D}" presName="Parent" presStyleLbl="revTx" presStyleIdx="5" presStyleCnt="10">
        <dgm:presLayoutVars>
          <dgm:chMax val="1"/>
          <dgm:chPref val="1"/>
          <dgm:bulletEnabled val="1"/>
        </dgm:presLayoutVars>
      </dgm:prSet>
      <dgm:spPr/>
    </dgm:pt>
    <dgm:pt modelId="{0806C37A-D040-41FB-83AC-5C4F47AFFFBE}" type="pres">
      <dgm:prSet presAssocID="{1E0024F6-E1B4-49C2-A459-5186E960C3A1}" presName="sibTrans" presStyleCnt="0"/>
      <dgm:spPr/>
    </dgm:pt>
    <dgm:pt modelId="{3682E4C6-30DD-473F-8B88-CDCEF8BD79FF}" type="pres">
      <dgm:prSet presAssocID="{51EDDBB1-F49D-468D-BFE5-798624F75590}" presName="composite" presStyleCnt="0"/>
      <dgm:spPr/>
    </dgm:pt>
    <dgm:pt modelId="{35BB7766-4B54-4A22-9878-E3F9B504DAAC}" type="pres">
      <dgm:prSet presAssocID="{51EDDBB1-F49D-468D-BFE5-798624F75590}" presName="BackAccent" presStyleLbl="bgShp" presStyleIdx="3" presStyleCnt="5"/>
      <dgm:spPr/>
    </dgm:pt>
    <dgm:pt modelId="{9A228089-A053-42DC-84D9-295104B8A8F8}" type="pres">
      <dgm:prSet presAssocID="{51EDDBB1-F49D-468D-BFE5-798624F75590}" presName="Accent" presStyleLbl="alignNode1" presStyleIdx="3" presStyleCnt="5"/>
      <dgm:spPr/>
    </dgm:pt>
    <dgm:pt modelId="{D8B949F4-BE74-4FFF-93F4-7F0C90639418}" type="pres">
      <dgm:prSet presAssocID="{51EDDBB1-F49D-468D-BFE5-798624F75590}" presName="Child" presStyleLbl="revTx" presStyleIdx="6" presStyleCnt="10">
        <dgm:presLayoutVars>
          <dgm:chMax val="0"/>
          <dgm:chPref val="0"/>
          <dgm:bulletEnabled val="1"/>
        </dgm:presLayoutVars>
      </dgm:prSet>
      <dgm:spPr/>
    </dgm:pt>
    <dgm:pt modelId="{C19557C2-B498-4B84-A876-E3D01697A67D}" type="pres">
      <dgm:prSet presAssocID="{51EDDBB1-F49D-468D-BFE5-798624F75590}" presName="Parent" presStyleLbl="revTx" presStyleIdx="7" presStyleCnt="10" custScaleY="92401">
        <dgm:presLayoutVars>
          <dgm:chMax val="1"/>
          <dgm:chPref val="1"/>
          <dgm:bulletEnabled val="1"/>
        </dgm:presLayoutVars>
      </dgm:prSet>
      <dgm:spPr/>
    </dgm:pt>
    <dgm:pt modelId="{BB90A4DD-2718-4C57-AE60-B40A8841EDB5}" type="pres">
      <dgm:prSet presAssocID="{457A4B64-69A6-4969-BE53-C27BD8BD99EC}" presName="sibTrans" presStyleCnt="0"/>
      <dgm:spPr/>
    </dgm:pt>
    <dgm:pt modelId="{70B4BC0E-73A3-40AF-B932-C108DD821FFF}" type="pres">
      <dgm:prSet presAssocID="{1463F56D-702A-427F-ACAA-D05A4290BF60}" presName="composite" presStyleCnt="0"/>
      <dgm:spPr/>
    </dgm:pt>
    <dgm:pt modelId="{B709A541-B579-4423-8BA2-CCDCDFB751B9}" type="pres">
      <dgm:prSet presAssocID="{1463F56D-702A-427F-ACAA-D05A4290BF60}" presName="BackAccent" presStyleLbl="bgShp" presStyleIdx="4" presStyleCnt="5"/>
      <dgm:spPr/>
    </dgm:pt>
    <dgm:pt modelId="{2F3F1943-4F0A-47C1-86EF-427FF2B66E4A}" type="pres">
      <dgm:prSet presAssocID="{1463F56D-702A-427F-ACAA-D05A4290BF60}" presName="Accent" presStyleLbl="alignNode1" presStyleIdx="4" presStyleCnt="5"/>
      <dgm:spPr/>
    </dgm:pt>
    <dgm:pt modelId="{7FD7C5B0-2043-4F72-9D13-E7D7C4EE78A1}" type="pres">
      <dgm:prSet presAssocID="{1463F56D-702A-427F-ACAA-D05A4290BF60}" presName="Child" presStyleLbl="revTx" presStyleIdx="8" presStyleCnt="10">
        <dgm:presLayoutVars>
          <dgm:chMax val="0"/>
          <dgm:chPref val="0"/>
          <dgm:bulletEnabled val="1"/>
        </dgm:presLayoutVars>
      </dgm:prSet>
      <dgm:spPr/>
    </dgm:pt>
    <dgm:pt modelId="{85347E39-B39C-4520-BE45-82D063CDFB5E}" type="pres">
      <dgm:prSet presAssocID="{1463F56D-702A-427F-ACAA-D05A4290BF60}" presName="Parent" presStyleLbl="revTx" presStyleIdx="9" presStyleCnt="10">
        <dgm:presLayoutVars>
          <dgm:chMax val="1"/>
          <dgm:chPref val="1"/>
          <dgm:bulletEnabled val="1"/>
        </dgm:presLayoutVars>
      </dgm:prSet>
      <dgm:spPr/>
    </dgm:pt>
  </dgm:ptLst>
  <dgm:cxnLst>
    <dgm:cxn modelId="{978BF309-EBCD-42E0-9281-CD4406CC0E0D}" type="presOf" srcId="{12354139-0891-46BE-A3E5-B6A92827DB6E}" destId="{D8B949F4-BE74-4FFF-93F4-7F0C90639418}" srcOrd="0" destOrd="0" presId="urn:microsoft.com/office/officeart/2008/layout/IncreasingCircleProcess"/>
    <dgm:cxn modelId="{A8D5E617-2C45-4788-9480-75BBAEB547AF}" srcId="{77A2A25C-19C2-4A80-B070-9A0B19FDA700}" destId="{4AF6C660-2918-4D3C-9695-E7D315A5B51B}" srcOrd="0" destOrd="0" parTransId="{EBFF404B-59DE-425E-9853-B098783F1101}" sibTransId="{89DE1C6E-EB9F-4A6E-9337-E275EB1E2D3C}"/>
    <dgm:cxn modelId="{991CB926-F592-40BD-9BB2-1C1E543090A5}" srcId="{07E13635-D034-4AFA-8D71-B659898D8284}" destId="{77A2A25C-19C2-4A80-B070-9A0B19FDA700}" srcOrd="0" destOrd="0" parTransId="{792A94C4-E6F9-4519-B36C-AD3592B8ECA5}" sibTransId="{8922367A-DA63-41C1-B55C-BE432CA79C3F}"/>
    <dgm:cxn modelId="{BDDF2628-C345-406E-A79B-CD96242D9393}" srcId="{07E13635-D034-4AFA-8D71-B659898D8284}" destId="{51EDDBB1-F49D-468D-BFE5-798624F75590}" srcOrd="3" destOrd="0" parTransId="{40879B7F-B1CF-49C8-B183-E725B80D8872}" sibTransId="{457A4B64-69A6-4969-BE53-C27BD8BD99EC}"/>
    <dgm:cxn modelId="{A19B7737-A8D6-4E65-9BFF-58F7702C2323}" type="presOf" srcId="{81D83E52-4C83-4D17-9318-6FCA87C5BA81}" destId="{BADD1834-396F-4C8C-A81A-34E7B2E3AEEA}" srcOrd="0" destOrd="0" presId="urn:microsoft.com/office/officeart/2008/layout/IncreasingCircleProcess"/>
    <dgm:cxn modelId="{C1707C3A-09A5-472B-A3A2-44A276282602}" type="presOf" srcId="{1463F56D-702A-427F-ACAA-D05A4290BF60}" destId="{85347E39-B39C-4520-BE45-82D063CDFB5E}" srcOrd="0" destOrd="0" presId="urn:microsoft.com/office/officeart/2008/layout/IncreasingCircleProcess"/>
    <dgm:cxn modelId="{80C1133C-C584-4F4D-8919-FF6EFAE8E7CD}" type="presOf" srcId="{51EDDBB1-F49D-468D-BFE5-798624F75590}" destId="{C19557C2-B498-4B84-A876-E3D01697A67D}" srcOrd="0" destOrd="0" presId="urn:microsoft.com/office/officeart/2008/layout/IncreasingCircleProcess"/>
    <dgm:cxn modelId="{DD184D45-798E-4D92-81DA-2F74A0F10BD8}" type="presOf" srcId="{43D65F43-849B-4A2B-A94E-D53B094C678E}" destId="{C346D395-8652-43DD-9DE7-50A0B3ACA24B}" srcOrd="0" destOrd="0" presId="urn:microsoft.com/office/officeart/2008/layout/IncreasingCircleProcess"/>
    <dgm:cxn modelId="{BD0C0746-5268-4E98-AD9C-D946B61E5EF1}" srcId="{069214A4-200E-4579-B57A-16E92086B39D}" destId="{5FFECFCF-E4EC-4209-9136-6CDD41416E36}" srcOrd="0" destOrd="0" parTransId="{115B818A-3056-48DE-A84A-34C6596C6B4D}" sibTransId="{E2476094-A9B5-406E-A564-2773E4093396}"/>
    <dgm:cxn modelId="{85C0ED6A-D7DA-4846-86F7-A3D833BA7E76}" srcId="{07E13635-D034-4AFA-8D71-B659898D8284}" destId="{1463F56D-702A-427F-ACAA-D05A4290BF60}" srcOrd="4" destOrd="0" parTransId="{91EACFD8-6A82-417D-839D-231B99BF5741}" sibTransId="{CA02B1BE-20D6-4ECA-A8B9-7C5758CC5000}"/>
    <dgm:cxn modelId="{6342BE6B-7F4B-4E9D-B128-602CC1F43E2E}" type="presOf" srcId="{07E13635-D034-4AFA-8D71-B659898D8284}" destId="{F854AEAA-89FF-4E9A-AED4-57F2EE246D10}" srcOrd="0" destOrd="0" presId="urn:microsoft.com/office/officeart/2008/layout/IncreasingCircleProcess"/>
    <dgm:cxn modelId="{AD1DB54F-792B-4527-BA80-20B255CA5AA2}" type="presOf" srcId="{77A2A25C-19C2-4A80-B070-9A0B19FDA700}" destId="{E909D690-27FF-4F7E-ABB7-5B3E7282B3C3}" srcOrd="0" destOrd="0" presId="urn:microsoft.com/office/officeart/2008/layout/IncreasingCircleProcess"/>
    <dgm:cxn modelId="{F0AD6D51-2D48-45C3-A667-6A3EBE7F542D}" type="presOf" srcId="{5FFECFCF-E4EC-4209-9136-6CDD41416E36}" destId="{F8E00B44-052C-4F61-ACFF-E49660AB645E}" srcOrd="0" destOrd="0" presId="urn:microsoft.com/office/officeart/2008/layout/IncreasingCircleProcess"/>
    <dgm:cxn modelId="{68716383-0A93-4806-AF63-92AF9F6703C2}" type="presOf" srcId="{069214A4-200E-4579-B57A-16E92086B39D}" destId="{089163F8-B02A-491F-BE86-4E92B7AC19B0}" srcOrd="0" destOrd="0" presId="urn:microsoft.com/office/officeart/2008/layout/IncreasingCircleProcess"/>
    <dgm:cxn modelId="{E9095A8A-14BC-4666-8851-29EA9F5DB3A2}" type="presOf" srcId="{4AF6C660-2918-4D3C-9695-E7D315A5B51B}" destId="{C403C001-5971-42A1-87C3-913DAD3F656C}" srcOrd="0" destOrd="0" presId="urn:microsoft.com/office/officeart/2008/layout/IncreasingCircleProcess"/>
    <dgm:cxn modelId="{B3F2F092-D437-4AA4-908E-0C5CE02995DB}" srcId="{43D65F43-849B-4A2B-A94E-D53B094C678E}" destId="{81D83E52-4C83-4D17-9318-6FCA87C5BA81}" srcOrd="0" destOrd="0" parTransId="{F5AD7B45-2D33-4E65-8F5B-0B9BEB5466B0}" sibTransId="{723E0AF1-BBAC-44D8-84FF-B0AED40A097E}"/>
    <dgm:cxn modelId="{D6E8B2B2-576D-4C46-80E4-3D9B35F34A08}" srcId="{51EDDBB1-F49D-468D-BFE5-798624F75590}" destId="{12354139-0891-46BE-A3E5-B6A92827DB6E}" srcOrd="0" destOrd="0" parTransId="{6BE6D88D-1F4C-428E-884F-B22F1443475A}" sibTransId="{A9A808AA-003E-46FD-8C20-E39FE9F10F51}"/>
    <dgm:cxn modelId="{8EF0F4D9-6930-4FDA-AC5B-73C4839F086D}" srcId="{07E13635-D034-4AFA-8D71-B659898D8284}" destId="{069214A4-200E-4579-B57A-16E92086B39D}" srcOrd="2" destOrd="0" parTransId="{3DB88F10-7B5B-4FBA-A8D5-23B50D1CB824}" sibTransId="{1E0024F6-E1B4-49C2-A459-5186E960C3A1}"/>
    <dgm:cxn modelId="{910071E7-95FF-48AA-8962-D701A6F397C4}" srcId="{1463F56D-702A-427F-ACAA-D05A4290BF60}" destId="{DC097A9A-6A4D-445C-9485-786F059AAA8F}" srcOrd="0" destOrd="0" parTransId="{BBB0B79C-127F-4D4B-A294-507CC625A45A}" sibTransId="{42EC12EA-6508-4EED-99EE-0F3716E11ECC}"/>
    <dgm:cxn modelId="{CDDFBFEC-F4F4-4246-A860-0EA44D1A3B6A}" srcId="{07E13635-D034-4AFA-8D71-B659898D8284}" destId="{43D65F43-849B-4A2B-A94E-D53B094C678E}" srcOrd="1" destOrd="0" parTransId="{EE56DEC7-546E-4021-A880-BCB759C5044A}" sibTransId="{108E3C95-B8D5-4E60-A19C-46CBD215E7F0}"/>
    <dgm:cxn modelId="{571071F0-2ADC-4B02-8492-BAEFDF6008E4}" type="presOf" srcId="{DC097A9A-6A4D-445C-9485-786F059AAA8F}" destId="{7FD7C5B0-2043-4F72-9D13-E7D7C4EE78A1}" srcOrd="0" destOrd="0" presId="urn:microsoft.com/office/officeart/2008/layout/IncreasingCircleProcess"/>
    <dgm:cxn modelId="{B58C9963-2BE0-40CF-A5B9-994F63FB3F81}" type="presParOf" srcId="{F854AEAA-89FF-4E9A-AED4-57F2EE246D10}" destId="{1DBBB29B-AE56-487F-A173-2E55F354CDC0}" srcOrd="0" destOrd="0" presId="urn:microsoft.com/office/officeart/2008/layout/IncreasingCircleProcess"/>
    <dgm:cxn modelId="{40CE7BB6-69AF-4C7C-9BEC-38ADAF0A189E}" type="presParOf" srcId="{1DBBB29B-AE56-487F-A173-2E55F354CDC0}" destId="{CC75D2EF-4A75-4DD1-A014-09D4ED827D67}" srcOrd="0" destOrd="0" presId="urn:microsoft.com/office/officeart/2008/layout/IncreasingCircleProcess"/>
    <dgm:cxn modelId="{B9997CB9-AE36-4AE6-819B-C17FC8A09815}" type="presParOf" srcId="{1DBBB29B-AE56-487F-A173-2E55F354CDC0}" destId="{0AEFA96D-94E4-452F-A734-0190FE71B69D}" srcOrd="1" destOrd="0" presId="urn:microsoft.com/office/officeart/2008/layout/IncreasingCircleProcess"/>
    <dgm:cxn modelId="{FEA8D133-15D4-4664-993A-B984F8F60CEA}" type="presParOf" srcId="{1DBBB29B-AE56-487F-A173-2E55F354CDC0}" destId="{C403C001-5971-42A1-87C3-913DAD3F656C}" srcOrd="2" destOrd="0" presId="urn:microsoft.com/office/officeart/2008/layout/IncreasingCircleProcess"/>
    <dgm:cxn modelId="{51703603-47C8-4D1A-B3DF-7F334C09BAA8}" type="presParOf" srcId="{1DBBB29B-AE56-487F-A173-2E55F354CDC0}" destId="{E909D690-27FF-4F7E-ABB7-5B3E7282B3C3}" srcOrd="3" destOrd="0" presId="urn:microsoft.com/office/officeart/2008/layout/IncreasingCircleProcess"/>
    <dgm:cxn modelId="{FAF2A3E7-35CE-4A46-908A-F4F006A38682}" type="presParOf" srcId="{F854AEAA-89FF-4E9A-AED4-57F2EE246D10}" destId="{C9EFEDDB-50A0-4178-91EC-7C86AE6DB368}" srcOrd="1" destOrd="0" presId="urn:microsoft.com/office/officeart/2008/layout/IncreasingCircleProcess"/>
    <dgm:cxn modelId="{11777879-E72A-4BCF-BA8A-7E5CF4AE1168}" type="presParOf" srcId="{F854AEAA-89FF-4E9A-AED4-57F2EE246D10}" destId="{4A3FCE1C-ADEC-41B6-B82A-6C59A79A9A50}" srcOrd="2" destOrd="0" presId="urn:microsoft.com/office/officeart/2008/layout/IncreasingCircleProcess"/>
    <dgm:cxn modelId="{D29DF4E8-7FBE-476E-A1E4-3CB0BDF55CE7}" type="presParOf" srcId="{4A3FCE1C-ADEC-41B6-B82A-6C59A79A9A50}" destId="{83E91CE0-FEC9-4AC4-B36C-BDA83BB423D7}" srcOrd="0" destOrd="0" presId="urn:microsoft.com/office/officeart/2008/layout/IncreasingCircleProcess"/>
    <dgm:cxn modelId="{822BAF0A-E6F6-4ACD-A6F4-712CD969E639}" type="presParOf" srcId="{4A3FCE1C-ADEC-41B6-B82A-6C59A79A9A50}" destId="{E7CA4FC0-263B-411F-B6A2-5C5E5CCE788A}" srcOrd="1" destOrd="0" presId="urn:microsoft.com/office/officeart/2008/layout/IncreasingCircleProcess"/>
    <dgm:cxn modelId="{96562BE5-C31C-40D4-A679-63B4ADF3F76B}" type="presParOf" srcId="{4A3FCE1C-ADEC-41B6-B82A-6C59A79A9A50}" destId="{BADD1834-396F-4C8C-A81A-34E7B2E3AEEA}" srcOrd="2" destOrd="0" presId="urn:microsoft.com/office/officeart/2008/layout/IncreasingCircleProcess"/>
    <dgm:cxn modelId="{5846ECEC-6141-484B-AA01-37B57076A182}" type="presParOf" srcId="{4A3FCE1C-ADEC-41B6-B82A-6C59A79A9A50}" destId="{C346D395-8652-43DD-9DE7-50A0B3ACA24B}" srcOrd="3" destOrd="0" presId="urn:microsoft.com/office/officeart/2008/layout/IncreasingCircleProcess"/>
    <dgm:cxn modelId="{F46307A7-9187-42DE-9187-3006A0C87ABD}" type="presParOf" srcId="{F854AEAA-89FF-4E9A-AED4-57F2EE246D10}" destId="{ACEEC1AE-D8CB-475D-B710-BB7D4528C231}" srcOrd="3" destOrd="0" presId="urn:microsoft.com/office/officeart/2008/layout/IncreasingCircleProcess"/>
    <dgm:cxn modelId="{DBB0958F-D259-4DA2-AA1C-60ADEF570A62}" type="presParOf" srcId="{F854AEAA-89FF-4E9A-AED4-57F2EE246D10}" destId="{FB949A08-FACE-4DAF-B035-69423850A48D}" srcOrd="4" destOrd="0" presId="urn:microsoft.com/office/officeart/2008/layout/IncreasingCircleProcess"/>
    <dgm:cxn modelId="{79B112E2-CB82-454E-BEA1-EFCF4621FB80}" type="presParOf" srcId="{FB949A08-FACE-4DAF-B035-69423850A48D}" destId="{A73DD27F-4053-4B09-A69F-F45EEF1537ED}" srcOrd="0" destOrd="0" presId="urn:microsoft.com/office/officeart/2008/layout/IncreasingCircleProcess"/>
    <dgm:cxn modelId="{207A8A5B-A816-43B1-AD8D-8C0F002923C8}" type="presParOf" srcId="{FB949A08-FACE-4DAF-B035-69423850A48D}" destId="{1BE1D1B6-F75A-4305-911A-A12D3FE551D4}" srcOrd="1" destOrd="0" presId="urn:microsoft.com/office/officeart/2008/layout/IncreasingCircleProcess"/>
    <dgm:cxn modelId="{90452E8C-9217-4448-AF85-65442A1431B2}" type="presParOf" srcId="{FB949A08-FACE-4DAF-B035-69423850A48D}" destId="{F8E00B44-052C-4F61-ACFF-E49660AB645E}" srcOrd="2" destOrd="0" presId="urn:microsoft.com/office/officeart/2008/layout/IncreasingCircleProcess"/>
    <dgm:cxn modelId="{F151DED9-0EAA-447F-976D-283DDC2D72DF}" type="presParOf" srcId="{FB949A08-FACE-4DAF-B035-69423850A48D}" destId="{089163F8-B02A-491F-BE86-4E92B7AC19B0}" srcOrd="3" destOrd="0" presId="urn:microsoft.com/office/officeart/2008/layout/IncreasingCircleProcess"/>
    <dgm:cxn modelId="{7142759C-2EA9-40BC-8F9F-56B167A7E644}" type="presParOf" srcId="{F854AEAA-89FF-4E9A-AED4-57F2EE246D10}" destId="{0806C37A-D040-41FB-83AC-5C4F47AFFFBE}" srcOrd="5" destOrd="0" presId="urn:microsoft.com/office/officeart/2008/layout/IncreasingCircleProcess"/>
    <dgm:cxn modelId="{C96A1A6F-13FC-45C4-A78C-B49485306195}" type="presParOf" srcId="{F854AEAA-89FF-4E9A-AED4-57F2EE246D10}" destId="{3682E4C6-30DD-473F-8B88-CDCEF8BD79FF}" srcOrd="6" destOrd="0" presId="urn:microsoft.com/office/officeart/2008/layout/IncreasingCircleProcess"/>
    <dgm:cxn modelId="{CF41BC36-BF64-4F33-9ADA-D27360ECD511}" type="presParOf" srcId="{3682E4C6-30DD-473F-8B88-CDCEF8BD79FF}" destId="{35BB7766-4B54-4A22-9878-E3F9B504DAAC}" srcOrd="0" destOrd="0" presId="urn:microsoft.com/office/officeart/2008/layout/IncreasingCircleProcess"/>
    <dgm:cxn modelId="{D30E4283-D2B6-4CFD-8FFE-1B3BA32E7D91}" type="presParOf" srcId="{3682E4C6-30DD-473F-8B88-CDCEF8BD79FF}" destId="{9A228089-A053-42DC-84D9-295104B8A8F8}" srcOrd="1" destOrd="0" presId="urn:microsoft.com/office/officeart/2008/layout/IncreasingCircleProcess"/>
    <dgm:cxn modelId="{01EBE16F-F710-4AD9-8E28-E19D8AF75443}" type="presParOf" srcId="{3682E4C6-30DD-473F-8B88-CDCEF8BD79FF}" destId="{D8B949F4-BE74-4FFF-93F4-7F0C90639418}" srcOrd="2" destOrd="0" presId="urn:microsoft.com/office/officeart/2008/layout/IncreasingCircleProcess"/>
    <dgm:cxn modelId="{063697DE-2C0C-4E2D-9116-C24E6AA307D4}" type="presParOf" srcId="{3682E4C6-30DD-473F-8B88-CDCEF8BD79FF}" destId="{C19557C2-B498-4B84-A876-E3D01697A67D}" srcOrd="3" destOrd="0" presId="urn:microsoft.com/office/officeart/2008/layout/IncreasingCircleProcess"/>
    <dgm:cxn modelId="{F08D6B67-15C2-4046-8393-755C55C9F023}" type="presParOf" srcId="{F854AEAA-89FF-4E9A-AED4-57F2EE246D10}" destId="{BB90A4DD-2718-4C57-AE60-B40A8841EDB5}" srcOrd="7" destOrd="0" presId="urn:microsoft.com/office/officeart/2008/layout/IncreasingCircleProcess"/>
    <dgm:cxn modelId="{CB63979A-6EAD-47D6-A69B-77C9BB44534D}" type="presParOf" srcId="{F854AEAA-89FF-4E9A-AED4-57F2EE246D10}" destId="{70B4BC0E-73A3-40AF-B932-C108DD821FFF}" srcOrd="8" destOrd="0" presId="urn:microsoft.com/office/officeart/2008/layout/IncreasingCircleProcess"/>
    <dgm:cxn modelId="{3FDAEDA8-2629-45D2-9464-5F2827DA9476}" type="presParOf" srcId="{70B4BC0E-73A3-40AF-B932-C108DD821FFF}" destId="{B709A541-B579-4423-8BA2-CCDCDFB751B9}" srcOrd="0" destOrd="0" presId="urn:microsoft.com/office/officeart/2008/layout/IncreasingCircleProcess"/>
    <dgm:cxn modelId="{13C07A24-BF4A-415E-B980-9107880AF235}" type="presParOf" srcId="{70B4BC0E-73A3-40AF-B932-C108DD821FFF}" destId="{2F3F1943-4F0A-47C1-86EF-427FF2B66E4A}" srcOrd="1" destOrd="0" presId="urn:microsoft.com/office/officeart/2008/layout/IncreasingCircleProcess"/>
    <dgm:cxn modelId="{27F3EEBC-AA4F-4DF6-BE48-D71DE2803BC7}" type="presParOf" srcId="{70B4BC0E-73A3-40AF-B932-C108DD821FFF}" destId="{7FD7C5B0-2043-4F72-9D13-E7D7C4EE78A1}" srcOrd="2" destOrd="0" presId="urn:microsoft.com/office/officeart/2008/layout/IncreasingCircleProcess"/>
    <dgm:cxn modelId="{E377805E-9125-412A-86E2-7A22989C7547}" type="presParOf" srcId="{70B4BC0E-73A3-40AF-B932-C108DD821FFF}" destId="{85347E39-B39C-4520-BE45-82D063CDFB5E}" srcOrd="3" destOrd="0" presId="urn:microsoft.com/office/officeart/2008/layout/IncreasingCircle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75D2EF-4A75-4DD1-A014-09D4ED827D67}">
      <dsp:nvSpPr>
        <dsp:cNvPr id="0" name=""/>
        <dsp:cNvSpPr/>
      </dsp:nvSpPr>
      <dsp:spPr>
        <a:xfrm>
          <a:off x="904145" y="0"/>
          <a:ext cx="200971" cy="200971"/>
        </a:xfrm>
        <a:prstGeom prst="ellipse">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AEFA96D-94E4-452F-A734-0190FE71B69D}">
      <dsp:nvSpPr>
        <dsp:cNvPr id="0" name=""/>
        <dsp:cNvSpPr/>
      </dsp:nvSpPr>
      <dsp:spPr>
        <a:xfrm>
          <a:off x="924242" y="20097"/>
          <a:ext cx="160777" cy="160777"/>
        </a:xfrm>
        <a:prstGeom prst="chord">
          <a:avLst>
            <a:gd name="adj1" fmla="val 2332194"/>
            <a:gd name="adj2" fmla="val 8587806"/>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403C001-5971-42A1-87C3-913DAD3F656C}">
      <dsp:nvSpPr>
        <dsp:cNvPr id="0" name=""/>
        <dsp:cNvSpPr/>
      </dsp:nvSpPr>
      <dsp:spPr>
        <a:xfrm>
          <a:off x="1146986" y="200971"/>
          <a:ext cx="594540" cy="8457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strongly disagree</a:t>
          </a:r>
        </a:p>
      </dsp:txBody>
      <dsp:txXfrm>
        <a:off x="1146986" y="200971"/>
        <a:ext cx="594540" cy="845755"/>
      </dsp:txXfrm>
    </dsp:sp>
    <dsp:sp modelId="{E909D690-27FF-4F7E-ABB7-5B3E7282B3C3}">
      <dsp:nvSpPr>
        <dsp:cNvPr id="0" name=""/>
        <dsp:cNvSpPr/>
      </dsp:nvSpPr>
      <dsp:spPr>
        <a:xfrm>
          <a:off x="1146986" y="0"/>
          <a:ext cx="594540" cy="2009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1</a:t>
          </a:r>
        </a:p>
      </dsp:txBody>
      <dsp:txXfrm>
        <a:off x="1146986" y="0"/>
        <a:ext cx="594540" cy="200971"/>
      </dsp:txXfrm>
    </dsp:sp>
    <dsp:sp modelId="{83E91CE0-FEC9-4AC4-B36C-BDA83BB423D7}">
      <dsp:nvSpPr>
        <dsp:cNvPr id="0" name=""/>
        <dsp:cNvSpPr/>
      </dsp:nvSpPr>
      <dsp:spPr>
        <a:xfrm>
          <a:off x="1783396" y="0"/>
          <a:ext cx="200971" cy="200971"/>
        </a:xfrm>
        <a:prstGeom prst="ellipse">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7CA4FC0-263B-411F-B6A2-5C5E5CCE788A}">
      <dsp:nvSpPr>
        <dsp:cNvPr id="0" name=""/>
        <dsp:cNvSpPr/>
      </dsp:nvSpPr>
      <dsp:spPr>
        <a:xfrm>
          <a:off x="1803493" y="20097"/>
          <a:ext cx="160777" cy="160777"/>
        </a:xfrm>
        <a:prstGeom prst="chord">
          <a:avLst>
            <a:gd name="adj1" fmla="val 692220"/>
            <a:gd name="adj2" fmla="val 1010778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ADD1834-396F-4C8C-A81A-34E7B2E3AEEA}">
      <dsp:nvSpPr>
        <dsp:cNvPr id="0" name=""/>
        <dsp:cNvSpPr/>
      </dsp:nvSpPr>
      <dsp:spPr>
        <a:xfrm>
          <a:off x="2026236" y="200971"/>
          <a:ext cx="594540" cy="8457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Disagree</a:t>
          </a:r>
        </a:p>
      </dsp:txBody>
      <dsp:txXfrm>
        <a:off x="2026236" y="200971"/>
        <a:ext cx="594540" cy="845755"/>
      </dsp:txXfrm>
    </dsp:sp>
    <dsp:sp modelId="{C346D395-8652-43DD-9DE7-50A0B3ACA24B}">
      <dsp:nvSpPr>
        <dsp:cNvPr id="0" name=""/>
        <dsp:cNvSpPr/>
      </dsp:nvSpPr>
      <dsp:spPr>
        <a:xfrm>
          <a:off x="2026236" y="0"/>
          <a:ext cx="594540" cy="2009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2</a:t>
          </a:r>
        </a:p>
      </dsp:txBody>
      <dsp:txXfrm>
        <a:off x="2026236" y="0"/>
        <a:ext cx="594540" cy="200971"/>
      </dsp:txXfrm>
    </dsp:sp>
    <dsp:sp modelId="{A73DD27F-4053-4B09-A69F-F45EEF1537ED}">
      <dsp:nvSpPr>
        <dsp:cNvPr id="0" name=""/>
        <dsp:cNvSpPr/>
      </dsp:nvSpPr>
      <dsp:spPr>
        <a:xfrm>
          <a:off x="2662646" y="0"/>
          <a:ext cx="200971" cy="200971"/>
        </a:xfrm>
        <a:prstGeom prst="ellipse">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BE1D1B6-F75A-4305-911A-A12D3FE551D4}">
      <dsp:nvSpPr>
        <dsp:cNvPr id="0" name=""/>
        <dsp:cNvSpPr/>
      </dsp:nvSpPr>
      <dsp:spPr>
        <a:xfrm>
          <a:off x="2682743" y="20097"/>
          <a:ext cx="160777" cy="160777"/>
        </a:xfrm>
        <a:prstGeom prst="chord">
          <a:avLst>
            <a:gd name="adj1" fmla="val 20907780"/>
            <a:gd name="adj2" fmla="val 1149222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8E00B44-052C-4F61-ACFF-E49660AB645E}">
      <dsp:nvSpPr>
        <dsp:cNvPr id="0" name=""/>
        <dsp:cNvSpPr/>
      </dsp:nvSpPr>
      <dsp:spPr>
        <a:xfrm>
          <a:off x="2905487" y="200971"/>
          <a:ext cx="594540" cy="8457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Neutral</a:t>
          </a:r>
        </a:p>
      </dsp:txBody>
      <dsp:txXfrm>
        <a:off x="2905487" y="200971"/>
        <a:ext cx="594540" cy="845755"/>
      </dsp:txXfrm>
    </dsp:sp>
    <dsp:sp modelId="{089163F8-B02A-491F-BE86-4E92B7AC19B0}">
      <dsp:nvSpPr>
        <dsp:cNvPr id="0" name=""/>
        <dsp:cNvSpPr/>
      </dsp:nvSpPr>
      <dsp:spPr>
        <a:xfrm>
          <a:off x="2905487" y="0"/>
          <a:ext cx="594540" cy="2009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3</a:t>
          </a:r>
        </a:p>
      </dsp:txBody>
      <dsp:txXfrm>
        <a:off x="2905487" y="0"/>
        <a:ext cx="594540" cy="200971"/>
      </dsp:txXfrm>
    </dsp:sp>
    <dsp:sp modelId="{35BB7766-4B54-4A22-9878-E3F9B504DAAC}">
      <dsp:nvSpPr>
        <dsp:cNvPr id="0" name=""/>
        <dsp:cNvSpPr/>
      </dsp:nvSpPr>
      <dsp:spPr>
        <a:xfrm>
          <a:off x="3541897" y="0"/>
          <a:ext cx="200971" cy="200971"/>
        </a:xfrm>
        <a:prstGeom prst="ellipse">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A228089-A053-42DC-84D9-295104B8A8F8}">
      <dsp:nvSpPr>
        <dsp:cNvPr id="0" name=""/>
        <dsp:cNvSpPr/>
      </dsp:nvSpPr>
      <dsp:spPr>
        <a:xfrm>
          <a:off x="3561994" y="20097"/>
          <a:ext cx="160777" cy="160777"/>
        </a:xfrm>
        <a:prstGeom prst="chord">
          <a:avLst>
            <a:gd name="adj1" fmla="val 19267806"/>
            <a:gd name="adj2" fmla="val 13012194"/>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8B949F4-BE74-4FFF-93F4-7F0C90639418}">
      <dsp:nvSpPr>
        <dsp:cNvPr id="0" name=""/>
        <dsp:cNvSpPr/>
      </dsp:nvSpPr>
      <dsp:spPr>
        <a:xfrm>
          <a:off x="3784737" y="200971"/>
          <a:ext cx="594540" cy="8457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Agree</a:t>
          </a:r>
        </a:p>
      </dsp:txBody>
      <dsp:txXfrm>
        <a:off x="3784737" y="200971"/>
        <a:ext cx="594540" cy="845755"/>
      </dsp:txXfrm>
    </dsp:sp>
    <dsp:sp modelId="{C19557C2-B498-4B84-A876-E3D01697A67D}">
      <dsp:nvSpPr>
        <dsp:cNvPr id="0" name=""/>
        <dsp:cNvSpPr/>
      </dsp:nvSpPr>
      <dsp:spPr>
        <a:xfrm>
          <a:off x="3784737" y="7635"/>
          <a:ext cx="594540" cy="1856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4</a:t>
          </a:r>
        </a:p>
      </dsp:txBody>
      <dsp:txXfrm>
        <a:off x="3784737" y="7635"/>
        <a:ext cx="594540" cy="185699"/>
      </dsp:txXfrm>
    </dsp:sp>
    <dsp:sp modelId="{B709A541-B579-4423-8BA2-CCDCDFB751B9}">
      <dsp:nvSpPr>
        <dsp:cNvPr id="0" name=""/>
        <dsp:cNvSpPr/>
      </dsp:nvSpPr>
      <dsp:spPr>
        <a:xfrm>
          <a:off x="4421147" y="0"/>
          <a:ext cx="200971" cy="200971"/>
        </a:xfrm>
        <a:prstGeom prst="ellipse">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F3F1943-4F0A-47C1-86EF-427FF2B66E4A}">
      <dsp:nvSpPr>
        <dsp:cNvPr id="0" name=""/>
        <dsp:cNvSpPr/>
      </dsp:nvSpPr>
      <dsp:spPr>
        <a:xfrm>
          <a:off x="4441244" y="20097"/>
          <a:ext cx="160777" cy="160777"/>
        </a:xfrm>
        <a:prstGeom prst="chord">
          <a:avLst>
            <a:gd name="adj1" fmla="val 16200000"/>
            <a:gd name="adj2" fmla="val 1620000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FD7C5B0-2043-4F72-9D13-E7D7C4EE78A1}">
      <dsp:nvSpPr>
        <dsp:cNvPr id="0" name=""/>
        <dsp:cNvSpPr/>
      </dsp:nvSpPr>
      <dsp:spPr>
        <a:xfrm>
          <a:off x="4663988" y="200971"/>
          <a:ext cx="594540" cy="8457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Strongly agree</a:t>
          </a:r>
        </a:p>
      </dsp:txBody>
      <dsp:txXfrm>
        <a:off x="4663988" y="200971"/>
        <a:ext cx="594540" cy="845755"/>
      </dsp:txXfrm>
    </dsp:sp>
    <dsp:sp modelId="{85347E39-B39C-4520-BE45-82D063CDFB5E}">
      <dsp:nvSpPr>
        <dsp:cNvPr id="0" name=""/>
        <dsp:cNvSpPr/>
      </dsp:nvSpPr>
      <dsp:spPr>
        <a:xfrm>
          <a:off x="4663988" y="0"/>
          <a:ext cx="594540" cy="2009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b"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5</a:t>
          </a:r>
        </a:p>
      </dsp:txBody>
      <dsp:txXfrm>
        <a:off x="4663988" y="0"/>
        <a:ext cx="594540" cy="200971"/>
      </dsp:txXfrm>
    </dsp:sp>
  </dsp:spTree>
</dsp:drawing>
</file>

<file path=word/diagrams/layout1.xml><?xml version="1.0" encoding="utf-8"?>
<dgm:layoutDef xmlns:dgm="http://schemas.openxmlformats.org/drawingml/2006/diagram" xmlns:a="http://schemas.openxmlformats.org/drawingml/2006/main" uniqueId="urn:microsoft.com/office/officeart/2008/layout/IncreasingCircleProcess">
  <dgm:title val=""/>
  <dgm:desc val=""/>
  <dgm:catLst>
    <dgm:cat type="list" pri="8300"/>
    <dgm:cat type="process" pri="43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clrData>
  <dgm:layoutNode name="Name0">
    <dgm:varLst>
      <dgm:chMax val="7"/>
      <dgm:chPref val="7"/>
      <dgm:dir/>
      <dgm:animOne val="branch"/>
      <dgm:animLvl val="lvl"/>
    </dgm:varLst>
    <dgm:choose name="Name1">
      <dgm:if name="Name2" func="var" arg="dir" op="equ" val="norm">
        <dgm:alg type="lin">
          <dgm:param type="linDir" val="fromL"/>
          <dgm:param type="horzAlign" val="ctr"/>
          <dgm:param type="vertAlign" val="t"/>
        </dgm:alg>
      </dgm:if>
      <dgm:else name="Name3">
        <dgm:alg type="lin">
          <dgm:param type="linDir" val="fromR"/>
          <dgm:param type="horzAlign" val="ctr"/>
          <dgm:param type="vertAlign" val="t"/>
        </dgm:alg>
      </dgm:else>
    </dgm:choose>
    <dgm:shape xmlns:r="http://schemas.openxmlformats.org/officeDocument/2006/relationships" r:blip="">
      <dgm:adjLst/>
    </dgm:shape>
    <dgm:constrLst>
      <dgm:constr type="primFontSz" for="des" forName="Child" val="65"/>
      <dgm:constr type="primFontSz" for="des" forName="Parent" val="65"/>
      <dgm:constr type="primFontSz" for="des" forName="Child" refType="primFontSz" refFor="des" refForName="Parent" op="lte"/>
      <dgm:constr type="w" for="ch" forName="composite" refType="w"/>
      <dgm:constr type="h" for="ch" forName="composite" refType="h"/>
      <dgm:constr type="sp" refType="w" refFor="ch" refForName="composite" op="equ" fact="0.05"/>
      <dgm:constr type="w" for="ch" forName="sibTrans" refType="h" refFor="ch" refForName="composite" op="equ" fact="0.04"/>
    </dgm:constrLst>
    <dgm:forEach name="nodesForEach" axis="ch" ptType="node" cnt="7">
      <dgm:layoutNode name="composite">
        <dgm:alg type="composite">
          <dgm:param type="ar" val="0.8"/>
        </dgm:alg>
        <dgm:choose name="Name4">
          <dgm:if name="Name5" func="var" arg="dir" op="equ" val="norm">
            <dgm:constrLst>
              <dgm:constr type="l" for="ch" forName="Child" refType="w" fact="0.29"/>
              <dgm:constr type="t" for="ch" forName="Child" refType="h" fact="0.192"/>
              <dgm:constr type="w" for="ch" forName="Child" refType="w" fact="0.71"/>
              <dgm:constr type="h" for="ch" forName="Child" refType="h" fact="0.808"/>
              <dgm:constr type="l" for="ch" forName="Parent" refType="w" fact="0.29"/>
              <dgm:constr type="t" for="ch" forName="Parent" refType="h" fact="0"/>
              <dgm:constr type="w" for="ch" forName="Parent" refType="w" fact="0.71"/>
              <dgm:constr type="h" for="ch" forName="Parent" refType="h" fact="0.192"/>
              <dgm:constr type="l" for="ch" forName="BackAccent" refType="w" fact="0"/>
              <dgm:constr type="t" for="ch" forName="BackAccent" refType="h" fact="0"/>
              <dgm:constr type="w" for="ch" forName="BackAccent" refType="w" fact="0.24"/>
              <dgm:constr type="h" for="ch" forName="BackAccent" refType="h" fact="0.192"/>
              <dgm:constr type="l" for="ch" forName="Accent" refType="w" fact="0.024"/>
              <dgm:constr type="t" for="ch" forName="Accent" refType="h" fact="0.0192"/>
              <dgm:constr type="w" for="ch" forName="Accent" refType="w" fact="0.192"/>
              <dgm:constr type="h" for="ch" forName="Accent" refType="h" fact="0.1536"/>
            </dgm:constrLst>
          </dgm:if>
          <dgm:else name="Name6">
            <dgm:constrLst>
              <dgm:constr type="r" for="ch" forName="Child" refType="w" fact="0.71"/>
              <dgm:constr type="t" for="ch" forName="Child" refType="h" fact="0.192"/>
              <dgm:constr type="w" for="ch" forName="Child" refType="w" fact="0.71"/>
              <dgm:constr type="h" for="ch" forName="Child" refType="h" fact="0.808"/>
              <dgm:constr type="r" for="ch" forName="Parent" refType="w" fact="0.71"/>
              <dgm:constr type="t" for="ch" forName="Parent" refType="h" fact="0"/>
              <dgm:constr type="w" for="ch" forName="Parent" refType="w" fact="0.71"/>
              <dgm:constr type="h" for="ch" forName="Parent" refType="h" fact="0.192"/>
              <dgm:constr type="r" for="ch" forName="BackAccent" refType="w"/>
              <dgm:constr type="t" for="ch" forName="BackAccent" refType="h" fact="0"/>
              <dgm:constr type="w" for="ch" forName="BackAccent" refType="w" fact="0.24"/>
              <dgm:constr type="h" for="ch" forName="BackAccent" refType="h" fact="0.192"/>
              <dgm:constr type="r" for="ch" forName="Accent" refType="w" fact="0.976"/>
              <dgm:constr type="t" for="ch" forName="Accent" refType="h" fact="0.0192"/>
              <dgm:constr type="w" for="ch" forName="Accent" refType="w" fact="0.192"/>
              <dgm:constr type="h" for="ch" forName="Accent" refType="h" fact="0.1536"/>
            </dgm:constrLst>
          </dgm:else>
        </dgm:choose>
        <dgm:layoutNode name="BackAccent" styleLbl="bgShp">
          <dgm:alg type="sp"/>
          <dgm:shape xmlns:r="http://schemas.openxmlformats.org/officeDocument/2006/relationships" type="ellipse" r:blip="">
            <dgm:adjLst/>
          </dgm:shape>
          <dgm:presOf/>
        </dgm:layoutNode>
        <dgm:layoutNode name="Accent" styleLbl="alignNode1">
          <dgm:alg type="sp"/>
          <dgm:choose name="Name7">
            <dgm:if name="Name8" axis="precedSib" ptType="node" func="cnt" op="equ" val="0">
              <dgm:choose name="Name9">
                <dgm:if name="Name10" axis="followSib" ptType="node" func="cnt" op="equ" val="0">
                  <dgm:shape xmlns:r="http://schemas.openxmlformats.org/officeDocument/2006/relationships" type="chord" r:blip="">
                    <dgm:adjLst>
                      <dgm:adj idx="1" val="-90"/>
                      <dgm:adj idx="2" val="-90"/>
                    </dgm:adjLst>
                  </dgm:shape>
                </dgm:if>
                <dgm:if name="Name11" axis="followSib" ptType="node" func="cnt" op="equ" val="1">
                  <dgm:shape xmlns:r="http://schemas.openxmlformats.org/officeDocument/2006/relationships" type="chord" r:blip="">
                    <dgm:adjLst>
                      <dgm:adj idx="1" val="0"/>
                      <dgm:adj idx="2" val="180"/>
                    </dgm:adjLst>
                  </dgm:shape>
                </dgm:if>
                <dgm:if name="Name12" axis="followSib" ptType="node" func="cnt" op="equ" val="2">
                  <dgm:shape xmlns:r="http://schemas.openxmlformats.org/officeDocument/2006/relationships" type="chord" r:blip="">
                    <dgm:adjLst>
                      <dgm:adj idx="1" val="19.4712"/>
                      <dgm:adj idx="2" val="160.5288"/>
                    </dgm:adjLst>
                  </dgm:shape>
                </dgm:if>
                <dgm:if name="Name13" axis="followSib" ptType="node" func="cnt" op="equ" val="3">
                  <dgm:shape xmlns:r="http://schemas.openxmlformats.org/officeDocument/2006/relationships" type="chord" r:blip="">
                    <dgm:adjLst>
                      <dgm:adj idx="1" val="30"/>
                      <dgm:adj idx="2" val="150"/>
                    </dgm:adjLst>
                  </dgm:shape>
                </dgm:if>
                <dgm:if name="Name14" axis="followSib" ptType="node" func="cnt" op="equ" val="4">
                  <dgm:shape xmlns:r="http://schemas.openxmlformats.org/officeDocument/2006/relationships" type="chord" r:blip="">
                    <dgm:adjLst>
                      <dgm:adj idx="1" val="38.8699"/>
                      <dgm:adj idx="2" val="143.1301"/>
                    </dgm:adjLst>
                  </dgm:shape>
                </dgm:if>
                <dgm:if name="Name15" axis="followSib" ptType="node" func="cnt" op="equ" val="5">
                  <dgm:shape xmlns:r="http://schemas.openxmlformats.org/officeDocument/2006/relationships" type="chord" r:blip="">
                    <dgm:adjLst>
                      <dgm:adj idx="1" val="41.8103"/>
                      <dgm:adj idx="2" val="138.1897"/>
                    </dgm:adjLst>
                  </dgm:shape>
                </dgm:if>
                <dgm:else name="Name16">
                  <dgm:shape xmlns:r="http://schemas.openxmlformats.org/officeDocument/2006/relationships" type="chord" r:blip="">
                    <dgm:adjLst>
                      <dgm:adj idx="1" val="45.5847"/>
                      <dgm:adj idx="2" val="134.4153"/>
                    </dgm:adjLst>
                  </dgm:shape>
                </dgm:else>
              </dgm:choose>
            </dgm:if>
            <dgm:if name="Name17" axis="precedSib" ptType="node" func="cnt" op="equ" val="1">
              <dgm:choose name="Name18">
                <dgm:if name="Name19" axis="followSib" ptType="node" func="cnt" op="equ" val="0">
                  <dgm:shape xmlns:r="http://schemas.openxmlformats.org/officeDocument/2006/relationships" type="chord" r:blip="">
                    <dgm:adjLst>
                      <dgm:adj idx="1" val="-90"/>
                      <dgm:adj idx="2" val="-90"/>
                    </dgm:adjLst>
                  </dgm:shape>
                </dgm:if>
                <dgm:if name="Name20" axis="followSib" ptType="node" func="cnt" op="equ" val="1">
                  <dgm:shape xmlns:r="http://schemas.openxmlformats.org/officeDocument/2006/relationships" type="chord" r:blip="">
                    <dgm:adjLst>
                      <dgm:adj idx="1" val="-19.4712"/>
                      <dgm:adj idx="2" val="-160.5288"/>
                    </dgm:adjLst>
                  </dgm:shape>
                </dgm:if>
                <dgm:if name="Name21" axis="followSib" ptType="node" func="cnt" op="equ" val="2">
                  <dgm:shape xmlns:r="http://schemas.openxmlformats.org/officeDocument/2006/relationships" type="chord" r:blip="">
                    <dgm:adjLst>
                      <dgm:adj idx="1" val="0"/>
                      <dgm:adj idx="2" val="180"/>
                    </dgm:adjLst>
                  </dgm:shape>
                </dgm:if>
                <dgm:if name="Name22" axis="followSib" ptType="node" func="cnt" op="equ" val="3">
                  <dgm:shape xmlns:r="http://schemas.openxmlformats.org/officeDocument/2006/relationships" type="chord" r:blip="">
                    <dgm:adjLst>
                      <dgm:adj idx="1" val="11.537"/>
                      <dgm:adj idx="2" val="168.463"/>
                    </dgm:adjLst>
                  </dgm:shape>
                </dgm:if>
                <dgm:if name="Name23" axis="followSib" ptType="node" func="cnt" op="equ" val="4">
                  <dgm:shape xmlns:r="http://schemas.openxmlformats.org/officeDocument/2006/relationships" type="chord" r:blip="">
                    <dgm:adjLst>
                      <dgm:adj idx="1" val="19.4712"/>
                      <dgm:adj idx="2" val="160.5288"/>
                    </dgm:adjLst>
                  </dgm:shape>
                </dgm:if>
                <dgm:else name="Name24">
                  <dgm:shape xmlns:r="http://schemas.openxmlformats.org/officeDocument/2006/relationships" type="chord" r:blip="">
                    <dgm:adjLst>
                      <dgm:adj idx="1" val="25.3769"/>
                      <dgm:adj idx="2" val="154.6231"/>
                    </dgm:adjLst>
                  </dgm:shape>
                </dgm:else>
              </dgm:choose>
            </dgm:if>
            <dgm:if name="Name25" axis="precedSib" ptType="node" func="cnt" op="equ" val="2">
              <dgm:choose name="Name26">
                <dgm:if name="Name27" axis="followSib" ptType="node" func="cnt" op="equ" val="0">
                  <dgm:shape xmlns:r="http://schemas.openxmlformats.org/officeDocument/2006/relationships" type="chord" r:blip="">
                    <dgm:adjLst>
                      <dgm:adj idx="1" val="-90"/>
                      <dgm:adj idx="2" val="-90"/>
                    </dgm:adjLst>
                  </dgm:shape>
                </dgm:if>
                <dgm:if name="Name28" axis="followSib" ptType="node" func="cnt" op="equ" val="1">
                  <dgm:shape xmlns:r="http://schemas.openxmlformats.org/officeDocument/2006/relationships" type="chord" r:blip="">
                    <dgm:adjLst>
                      <dgm:adj idx="1" val="-30"/>
                      <dgm:adj idx="2" val="-150"/>
                    </dgm:adjLst>
                  </dgm:shape>
                </dgm:if>
                <dgm:if name="Name29" axis="followSib" ptType="node" func="cnt" op="equ" val="2">
                  <dgm:shape xmlns:r="http://schemas.openxmlformats.org/officeDocument/2006/relationships" type="chord" r:blip="">
                    <dgm:adjLst>
                      <dgm:adj idx="1" val="-11.537"/>
                      <dgm:adj idx="2" val="-168.463"/>
                    </dgm:adjLst>
                  </dgm:shape>
                </dgm:if>
                <dgm:if name="Name30" axis="followSib" ptType="node" func="cnt" op="equ" val="3">
                  <dgm:shape xmlns:r="http://schemas.openxmlformats.org/officeDocument/2006/relationships" type="chord" r:blip="">
                    <dgm:adjLst>
                      <dgm:adj idx="1" val="0"/>
                      <dgm:adj idx="2" val="180"/>
                    </dgm:adjLst>
                  </dgm:shape>
                </dgm:if>
                <dgm:else name="Name31">
                  <dgm:shape xmlns:r="http://schemas.openxmlformats.org/officeDocument/2006/relationships" type="chord" r:blip="">
                    <dgm:adjLst>
                      <dgm:adj idx="1" val="8.2133"/>
                      <dgm:adj idx="2" val="171.7867"/>
                    </dgm:adjLst>
                  </dgm:shape>
                </dgm:else>
              </dgm:choose>
            </dgm:if>
            <dgm:if name="Name32" axis="precedSib" ptType="node" func="cnt" op="equ" val="3">
              <dgm:choose name="Name33">
                <dgm:if name="Name34" axis="followSib" ptType="node" func="cnt" op="equ" val="0">
                  <dgm:shape xmlns:r="http://schemas.openxmlformats.org/officeDocument/2006/relationships" type="chord" r:blip="">
                    <dgm:adjLst>
                      <dgm:adj idx="1" val="-90"/>
                      <dgm:adj idx="2" val="-90"/>
                    </dgm:adjLst>
                  </dgm:shape>
                </dgm:if>
                <dgm:if name="Name35" axis="followSib" ptType="node" func="cnt" op="equ" val="1">
                  <dgm:shape xmlns:r="http://schemas.openxmlformats.org/officeDocument/2006/relationships" type="chord" r:blip="">
                    <dgm:adjLst>
                      <dgm:adj idx="1" val="-38.8699"/>
                      <dgm:adj idx="2" val="-143.1301"/>
                    </dgm:adjLst>
                  </dgm:shape>
                </dgm:if>
                <dgm:if name="Name36" axis="followSib" ptType="node" func="cnt" op="equ" val="2">
                  <dgm:shape xmlns:r="http://schemas.openxmlformats.org/officeDocument/2006/relationships" type="chord" r:blip="">
                    <dgm:adjLst>
                      <dgm:adj idx="1" val="-19.4712"/>
                      <dgm:adj idx="2" val="-160.5288"/>
                    </dgm:adjLst>
                  </dgm:shape>
                </dgm:if>
                <dgm:else name="Name37">
                  <dgm:shape xmlns:r="http://schemas.openxmlformats.org/officeDocument/2006/relationships" type="chord" r:blip="">
                    <dgm:adjLst>
                      <dgm:adj idx="1" val="-8.2133"/>
                      <dgm:adj idx="2" val="-171.7867"/>
                    </dgm:adjLst>
                  </dgm:shape>
                </dgm:else>
              </dgm:choose>
            </dgm:if>
            <dgm:if name="Name38" axis="precedSib" ptType="node" func="cnt" op="equ" val="4">
              <dgm:choose name="Name39">
                <dgm:if name="Name40" axis="followSib" ptType="node" func="cnt" op="equ" val="0">
                  <dgm:shape xmlns:r="http://schemas.openxmlformats.org/officeDocument/2006/relationships" type="chord" r:blip="">
                    <dgm:adjLst>
                      <dgm:adj idx="1" val="-90"/>
                      <dgm:adj idx="2" val="-90"/>
                    </dgm:adjLst>
                  </dgm:shape>
                </dgm:if>
                <dgm:if name="Name41" axis="followSib" ptType="node" func="cnt" op="equ" val="1">
                  <dgm:shape xmlns:r="http://schemas.openxmlformats.org/officeDocument/2006/relationships" type="chord" r:blip="">
                    <dgm:adjLst>
                      <dgm:adj idx="1" val="-41.8103"/>
                      <dgm:adj idx="2" val="-138.1897"/>
                    </dgm:adjLst>
                  </dgm:shape>
                </dgm:if>
                <dgm:else name="Name42">
                  <dgm:shape xmlns:r="http://schemas.openxmlformats.org/officeDocument/2006/relationships" type="chord" r:blip="">
                    <dgm:adjLst>
                      <dgm:adj idx="1" val="-25.3769"/>
                      <dgm:adj idx="2" val="-154.6231"/>
                    </dgm:adjLst>
                  </dgm:shape>
                </dgm:else>
              </dgm:choose>
            </dgm:if>
            <dgm:if name="Name43" axis="precedSib" ptType="node" func="cnt" op="equ" val="5">
              <dgm:choose name="Name44">
                <dgm:if name="Name45" axis="followSib" ptType="node" func="cnt" op="equ" val="0">
                  <dgm:shape xmlns:r="http://schemas.openxmlformats.org/officeDocument/2006/relationships" type="chord" r:blip="">
                    <dgm:adjLst>
                      <dgm:adj idx="1" val="-90"/>
                      <dgm:adj idx="2" val="-90"/>
                    </dgm:adjLst>
                  </dgm:shape>
                </dgm:if>
                <dgm:else name="Name46">
                  <dgm:shape xmlns:r="http://schemas.openxmlformats.org/officeDocument/2006/relationships" type="chord" r:blip="">
                    <dgm:adjLst>
                      <dgm:adj idx="1" val="-45.5847"/>
                      <dgm:adj idx="2" val="-134.4153"/>
                    </dgm:adjLst>
                  </dgm:shape>
                </dgm:else>
              </dgm:choose>
            </dgm:if>
            <dgm:else name="Name47">
              <dgm:shape xmlns:r="http://schemas.openxmlformats.org/officeDocument/2006/relationships" type="chord" r:blip="">
                <dgm:adjLst>
                  <dgm:adj idx="1" val="-90"/>
                  <dgm:adj idx="2" val="-90"/>
                </dgm:adjLst>
              </dgm:shape>
            </dgm:else>
          </dgm:choose>
          <dgm:presOf/>
        </dgm:layoutNode>
        <dgm:layoutNode name="Child" styleLbl="revTx">
          <dgm:varLst>
            <dgm:chMax val="0"/>
            <dgm:chPref val="0"/>
            <dgm:bulletEnabled val="1"/>
          </dgm:varLst>
          <dgm:choose name="Name48">
            <dgm:if name="Name49" func="var" arg="dir" op="equ" val="norm">
              <dgm:alg type="tx">
                <dgm:param type="parTxLTRAlign" val="l"/>
                <dgm:param type="parTxRTLAlign" val="l"/>
                <dgm:param type="txAnchorVert" val="t"/>
              </dgm:alg>
            </dgm:if>
            <dgm:else name="Name50">
              <dgm:alg type="tx">
                <dgm:param type="parTxLTRAlign" val="r"/>
                <dgm:param type="parTxRTLAlign" val="r"/>
                <dgm:param type="txAnchorVert" val="t"/>
              </dgm:alg>
            </dgm:else>
          </dgm:choose>
          <dgm:choose name="Name51">
            <dgm:if name="Name52" axis="ch" ptType="node" func="cnt" op="gte" val="1">
              <dgm:shape xmlns:r="http://schemas.openxmlformats.org/officeDocument/2006/relationships" type="rect" r:blip="">
                <dgm:adjLst/>
              </dgm:shape>
            </dgm:if>
            <dgm:else name="Name53">
              <dgm:shape xmlns:r="http://schemas.openxmlformats.org/officeDocument/2006/relationships" type="rect" r:blip="" hideGeom="1">
                <dgm:adjLst/>
              </dgm:shape>
            </dgm:else>
          </dgm:choose>
          <dgm:choose name="Name54">
            <dgm:if name="Name55" axis="ch" ptType="node" func="cnt" op="gte" val="1">
              <dgm:presOf axis="des" ptType="node"/>
            </dgm:if>
            <dgm:else name="Name56">
              <dgm:presOf/>
            </dgm:else>
          </dgm:choos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Parent" styleLbl="revTx">
          <dgm:varLst>
            <dgm:chMax val="1"/>
            <dgm:chPref val="1"/>
            <dgm:bulletEnabled val="1"/>
          </dgm:varLst>
          <dgm:choose name="Name57">
            <dgm:if name="Name58" func="var" arg="dir" op="equ" val="norm">
              <dgm:alg type="tx">
                <dgm:param type="parTxLTRAlign" val="l"/>
                <dgm:param type="parTxRTLAlign" val="l"/>
                <dgm:param type="shpTxLTRAlignCh" val="l"/>
                <dgm:param type="shpTxRTLAlignCh" val="l"/>
                <dgm:param type="txAnchorVert" val="b"/>
                <dgm:param type="txAnchorVertCh" val="b"/>
              </dgm:alg>
            </dgm:if>
            <dgm:else name="Name59">
              <dgm:alg type="tx">
                <dgm:param type="parTxLTRAlign" val="r"/>
                <dgm:param type="parTxRTLAlign" val="r"/>
                <dgm:param type="shpTxLTRAlignCh" val="r"/>
                <dgm:param type="shpTxRTLAlignCh" val="r"/>
                <dgm:param type="txAnchorVert" val="b"/>
                <dgm:param type="txAnchorVertCh" val="b"/>
              </dgm:alg>
            </dgm:else>
          </dgm:choose>
          <dgm:shape xmlns:r="http://schemas.openxmlformats.org/officeDocument/2006/relationships" type="rect" r:blip="">
            <dgm:adjLst/>
          </dgm:shape>
          <dgm:presOf axis="self"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6615A-F1DE-4949-8C23-739699608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15</Pages>
  <Words>2449</Words>
  <Characters>13965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2018-12-01T16:18:00Z</dcterms:created>
  <dcterms:modified xsi:type="dcterms:W3CDTF">2019-01-08T14:44:00Z</dcterms:modified>
</cp:coreProperties>
</file>