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BCA7836" w:rsidR="006A543A" w:rsidRPr="00C2152E" w:rsidRDefault="009A09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Steffan Wilkins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87D5860" w:rsidR="006A543A" w:rsidRPr="00C2152E" w:rsidRDefault="009A09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Slime Quest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ECC3D54" w:rsidR="006A543A" w:rsidRPr="00C2152E" w:rsidRDefault="009A09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41FCC67" w:rsidR="006A543A" w:rsidRPr="00C2152E" w:rsidRDefault="009A09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4202C3EF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099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1C15830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32A8353" w:rsidR="006363DD" w:rsidRPr="006363DD" w:rsidRDefault="00AA1A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A386115" w:rsidR="006363DD" w:rsidRPr="006363DD" w:rsidRDefault="00AA1A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FF1435D" w:rsidR="006363DD" w:rsidRPr="006363DD" w:rsidRDefault="00AA1A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5B20D5F" w:rsidR="006363DD" w:rsidRPr="006363DD" w:rsidRDefault="00AA1A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1375FC9A" w:rsidR="00435DD7" w:rsidRPr="006363DD" w:rsidRDefault="00AA1A4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0685A9E" w:rsidR="006363DD" w:rsidRPr="006363DD" w:rsidRDefault="00AA1A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6A52CD0" w:rsidR="006363DD" w:rsidRPr="008D4A65" w:rsidRDefault="00AA1A4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C41BED7" w14:textId="77777777" w:rsidR="00F450E7" w:rsidRDefault="009A099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engaging and well designed.</w:t>
            </w:r>
          </w:p>
          <w:p w14:paraId="09687F2B" w14:textId="2DD03904" w:rsidR="009A099A" w:rsidRDefault="009A099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Game design and character/system/mechanics </w:t>
            </w:r>
            <w:r w:rsidR="00BD6920">
              <w:rPr>
                <w:rFonts w:asciiTheme="minorHAnsi" w:hAnsiTheme="minorHAnsi"/>
                <w:color w:val="000000" w:themeColor="text1"/>
              </w:rPr>
              <w:t>together</w:t>
            </w:r>
            <w:r w:rsidR="00AA1A4D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BD6920">
              <w:rPr>
                <w:rFonts w:asciiTheme="minorHAnsi" w:hAnsiTheme="minorHAnsi"/>
                <w:color w:val="000000" w:themeColor="text1"/>
              </w:rPr>
              <w:t xml:space="preserve">with level design formed the focus of the presentation. Design informed by reviewing existing </w:t>
            </w:r>
            <w:r w:rsidR="00AA1A4D">
              <w:rPr>
                <w:rFonts w:asciiTheme="minorHAnsi" w:hAnsiTheme="minorHAnsi"/>
                <w:color w:val="000000" w:themeColor="text1"/>
              </w:rPr>
              <w:t>games of similar genre.</w:t>
            </w:r>
          </w:p>
          <w:p w14:paraId="129F5544" w14:textId="0136A20E" w:rsidR="00BD6920" w:rsidRDefault="00BD692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Immersion not discussed</w:t>
            </w:r>
            <w:r w:rsidR="00AA1A4D">
              <w:rPr>
                <w:rFonts w:asciiTheme="minorHAnsi" w:hAnsiTheme="minorHAnsi"/>
                <w:color w:val="000000" w:themeColor="text1"/>
              </w:rPr>
              <w:t xml:space="preserve"> in detail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590C3AC4" w14:textId="2907D6A1" w:rsidR="00BD6920" w:rsidRDefault="00BD692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Q: How will it be evaluated? A: Questionnaires.</w:t>
            </w:r>
          </w:p>
          <w:p w14:paraId="4FEF9459" w14:textId="77777777" w:rsidR="00BD6920" w:rsidRDefault="00BD6920">
            <w:pPr>
              <w:rPr>
                <w:rFonts w:asciiTheme="minorHAnsi" w:hAnsiTheme="minorHAnsi"/>
                <w:color w:val="000000" w:themeColor="text1"/>
              </w:rPr>
            </w:pPr>
          </w:p>
          <w:p w14:paraId="20FE8F0F" w14:textId="091BCF70" w:rsidR="00BD6920" w:rsidRDefault="00BD6920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UnReal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engine identified and used. </w:t>
            </w:r>
            <w:r w:rsidR="00AA1A4D">
              <w:rPr>
                <w:rFonts w:asciiTheme="minorHAnsi" w:hAnsiTheme="minorHAnsi"/>
                <w:color w:val="000000" w:themeColor="text1"/>
              </w:rPr>
              <w:t>Questioning gave reasons for this.</w:t>
            </w:r>
          </w:p>
          <w:p w14:paraId="11776BA7" w14:textId="30995064" w:rsidR="00BD6920" w:rsidRDefault="00BD692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Level prototype demo</w:t>
            </w:r>
            <w:r w:rsidR="000F6042">
              <w:rPr>
                <w:rFonts w:asciiTheme="minorHAnsi" w:hAnsiTheme="minorHAnsi"/>
                <w:color w:val="000000" w:themeColor="text1"/>
              </w:rPr>
              <w:t>-</w:t>
            </w:r>
            <w:r>
              <w:rPr>
                <w:rFonts w:asciiTheme="minorHAnsi" w:hAnsiTheme="minorHAnsi"/>
                <w:color w:val="000000" w:themeColor="text1"/>
              </w:rPr>
              <w:t>ed.  Rope attachment demo</w:t>
            </w:r>
            <w:r w:rsidR="000F6042">
              <w:rPr>
                <w:rFonts w:asciiTheme="minorHAnsi" w:hAnsiTheme="minorHAnsi"/>
                <w:color w:val="000000" w:themeColor="text1"/>
              </w:rPr>
              <w:t>-</w:t>
            </w:r>
            <w:r>
              <w:rPr>
                <w:rFonts w:asciiTheme="minorHAnsi" w:hAnsiTheme="minorHAnsi"/>
                <w:color w:val="000000" w:themeColor="text1"/>
              </w:rPr>
              <w:t>ed.</w:t>
            </w:r>
          </w:p>
          <w:p w14:paraId="10DE0576" w14:textId="77777777" w:rsidR="00BD6920" w:rsidRDefault="00BD692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Code/script generation not presented in slides.</w:t>
            </w:r>
          </w:p>
          <w:p w14:paraId="7AC707C3" w14:textId="77777777" w:rsidR="00BD6920" w:rsidRDefault="00BD692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Refs used to support.</w:t>
            </w:r>
          </w:p>
          <w:p w14:paraId="50F207EB" w14:textId="77777777" w:rsidR="00BD6920" w:rsidRDefault="00BD692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Gannt chart/ project planning/ milestones need</w:t>
            </w:r>
            <w:r w:rsidR="000F6042">
              <w:rPr>
                <w:rFonts w:asciiTheme="minorHAnsi" w:hAnsiTheme="minorHAnsi"/>
                <w:color w:val="000000" w:themeColor="text1"/>
              </w:rPr>
              <w:t>ed</w:t>
            </w:r>
            <w:r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27F4B850" w14:textId="1B6D01D3" w:rsidR="000F6042" w:rsidRDefault="000F6042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56F0DC" w14:textId="77777777" w:rsidR="00201506" w:rsidRDefault="00201506" w:rsidP="007D1FA6">
      <w:r>
        <w:separator/>
      </w:r>
    </w:p>
  </w:endnote>
  <w:endnote w:type="continuationSeparator" w:id="0">
    <w:p w14:paraId="7D75E7F8" w14:textId="77777777" w:rsidR="00201506" w:rsidRDefault="0020150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299561" w14:textId="77777777" w:rsidR="00201506" w:rsidRDefault="00201506" w:rsidP="007D1FA6">
      <w:r>
        <w:separator/>
      </w:r>
    </w:p>
  </w:footnote>
  <w:footnote w:type="continuationSeparator" w:id="0">
    <w:p w14:paraId="571085C5" w14:textId="77777777" w:rsidR="00201506" w:rsidRDefault="0020150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0F6042"/>
    <w:rsid w:val="00125730"/>
    <w:rsid w:val="00177625"/>
    <w:rsid w:val="001D0DDD"/>
    <w:rsid w:val="00201506"/>
    <w:rsid w:val="002071E2"/>
    <w:rsid w:val="00210C59"/>
    <w:rsid w:val="0022281D"/>
    <w:rsid w:val="00242112"/>
    <w:rsid w:val="00244548"/>
    <w:rsid w:val="00253402"/>
    <w:rsid w:val="002D3179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452E4"/>
    <w:rsid w:val="008669E7"/>
    <w:rsid w:val="00866E85"/>
    <w:rsid w:val="008B05C1"/>
    <w:rsid w:val="008D4A65"/>
    <w:rsid w:val="00912A0E"/>
    <w:rsid w:val="009A099A"/>
    <w:rsid w:val="009F37CB"/>
    <w:rsid w:val="00A151E5"/>
    <w:rsid w:val="00A736BA"/>
    <w:rsid w:val="00AA1A4D"/>
    <w:rsid w:val="00AB34FE"/>
    <w:rsid w:val="00AC6617"/>
    <w:rsid w:val="00AF5404"/>
    <w:rsid w:val="00B40285"/>
    <w:rsid w:val="00B71768"/>
    <w:rsid w:val="00BC1053"/>
    <w:rsid w:val="00BD6920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202</Words>
  <Characters>1157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3</cp:revision>
  <cp:lastPrinted>2013-09-25T13:21:00Z</cp:lastPrinted>
  <dcterms:created xsi:type="dcterms:W3CDTF">2024-01-18T12:18:00Z</dcterms:created>
  <dcterms:modified xsi:type="dcterms:W3CDTF">2024-01-18T12:20:00Z</dcterms:modified>
</cp:coreProperties>
</file>