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01290144"/>
        <w:docPartObj>
          <w:docPartGallery w:val="Cover Pages"/>
          <w:docPartUnique/>
        </w:docPartObj>
      </w:sdtPr>
      <w:sdtEndPr/>
      <w:sdtContent>
        <w:p w14:paraId="33C125D3" w14:textId="1EB1199F" w:rsidR="006906BF" w:rsidRDefault="006906BF">
          <w:pPr>
            <w:pStyle w:val="NoSpacing"/>
          </w:pPr>
          <w:r>
            <w:rPr>
              <w:noProof/>
            </w:rPr>
            <mc:AlternateContent>
              <mc:Choice Requires="wpg">
                <w:drawing>
                  <wp:anchor distT="0" distB="0" distL="114300" distR="114300" simplePos="0" relativeHeight="251659264" behindDoc="1" locked="0" layoutInCell="1" allowOverlap="1" wp14:anchorId="13D4E78C" wp14:editId="69C39BC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5651F9F" w14:textId="292288FA" w:rsidR="006906BF" w:rsidRDefault="00FC2FFF">
                                      <w:pPr>
                                        <w:pStyle w:val="NoSpacing"/>
                                        <w:jc w:val="right"/>
                                        <w:rPr>
                                          <w:color w:val="FFFFFF" w:themeColor="background1"/>
                                          <w:sz w:val="28"/>
                                          <w:szCs w:val="28"/>
                                        </w:rPr>
                                      </w:pPr>
                                      <w:r>
                                        <w:rPr>
                                          <w:color w:val="FFFFFF" w:themeColor="background1"/>
                                          <w:sz w:val="28"/>
                                          <w:szCs w:val="28"/>
                                        </w:rPr>
                                        <w:t>BMHP4003_BIRM</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D4E78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5651F9F" w14:textId="292288FA" w:rsidR="006906BF" w:rsidRDefault="00FC2FFF">
                                <w:pPr>
                                  <w:pStyle w:val="NoSpacing"/>
                                  <w:jc w:val="right"/>
                                  <w:rPr>
                                    <w:color w:val="FFFFFF" w:themeColor="background1"/>
                                    <w:sz w:val="28"/>
                                    <w:szCs w:val="28"/>
                                  </w:rPr>
                                </w:pPr>
                                <w:r>
                                  <w:rPr>
                                    <w:color w:val="FFFFFF" w:themeColor="background1"/>
                                    <w:sz w:val="28"/>
                                    <w:szCs w:val="28"/>
                                  </w:rPr>
                                  <w:t>BMHP4003_BIRM</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03D25A6" wp14:editId="14DA15C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20306" w14:textId="14084A19" w:rsidR="006906BF" w:rsidRDefault="00CF6D84">
                                <w:pPr>
                                  <w:pStyle w:val="NoSpacing"/>
                                  <w:rPr>
                                    <w:color w:val="4472C4" w:themeColor="accent1"/>
                                    <w:sz w:val="26"/>
                                    <w:szCs w:val="26"/>
                                  </w:rPr>
                                </w:pPr>
                                <w:sdt>
                                  <w:sdtPr>
                                    <w:rPr>
                                      <w:color w:val="4472C4"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41571" w:rsidRPr="00441571">
                                      <w:rPr>
                                        <w:color w:val="4472C4" w:themeColor="accent1"/>
                                        <w:sz w:val="26"/>
                                        <w:szCs w:val="26"/>
                                        <w:lang w:val="en-GB"/>
                                      </w:rPr>
                                      <w:t xml:space="preserve">Student ID: 2019388 </w:t>
                                    </w:r>
                                    <w:proofErr w:type="gramStart"/>
                                    <w:r w:rsidR="00441571" w:rsidRPr="00441571">
                                      <w:rPr>
                                        <w:color w:val="4472C4" w:themeColor="accent1"/>
                                        <w:sz w:val="26"/>
                                        <w:szCs w:val="26"/>
                                        <w:lang w:val="en-GB"/>
                                      </w:rPr>
                                      <w:t>|  Student</w:t>
                                    </w:r>
                                    <w:proofErr w:type="gramEnd"/>
                                    <w:r w:rsidR="00441571" w:rsidRPr="00441571">
                                      <w:rPr>
                                        <w:color w:val="4472C4" w:themeColor="accent1"/>
                                        <w:sz w:val="26"/>
                                        <w:szCs w:val="26"/>
                                        <w:lang w:val="en-GB"/>
                                      </w:rPr>
                                      <w:t xml:space="preserve"> Name: </w:t>
                                    </w:r>
                                    <w:proofErr w:type="spellStart"/>
                                    <w:r w:rsidR="00441571" w:rsidRPr="00441571">
                                      <w:rPr>
                                        <w:color w:val="4472C4" w:themeColor="accent1"/>
                                        <w:sz w:val="26"/>
                                        <w:szCs w:val="26"/>
                                        <w:lang w:val="en-GB"/>
                                      </w:rPr>
                                      <w:t>Ghegea</w:t>
                                    </w:r>
                                    <w:proofErr w:type="spellEnd"/>
                                    <w:r w:rsidR="00441571" w:rsidRPr="00441571">
                                      <w:rPr>
                                        <w:color w:val="4472C4" w:themeColor="accent1"/>
                                        <w:sz w:val="26"/>
                                        <w:szCs w:val="26"/>
                                        <w:lang w:val="en-GB"/>
                                      </w:rPr>
                                      <w:t xml:space="preserve"> Mariana Florentina</w:t>
                                    </w:r>
                                  </w:sdtContent>
                                </w:sdt>
                              </w:p>
                              <w:p w14:paraId="657ABFA4" w14:textId="132E25A4" w:rsidR="006906BF" w:rsidRDefault="00CF6D84">
                                <w:pPr>
                                  <w:pStyle w:val="NoSpacing"/>
                                  <w:rPr>
                                    <w:color w:val="595959" w:themeColor="text1" w:themeTint="A6"/>
                                    <w:sz w:val="20"/>
                                    <w:szCs w:val="20"/>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41571" w:rsidRPr="00441571">
                                      <w:rPr>
                                        <w:caps/>
                                        <w:color w:val="595959" w:themeColor="text1" w:themeTint="A6"/>
                                        <w:sz w:val="20"/>
                                        <w:szCs w:val="20"/>
                                        <w:lang w:val="en-GB"/>
                                      </w:rPr>
                                      <w:t>Lecturer: Rebecca Kavanagh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3D25A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E420306" w14:textId="14084A19" w:rsidR="006906BF" w:rsidRDefault="00CF6D84">
                          <w:pPr>
                            <w:pStyle w:val="NoSpacing"/>
                            <w:rPr>
                              <w:color w:val="4472C4" w:themeColor="accent1"/>
                              <w:sz w:val="26"/>
                              <w:szCs w:val="26"/>
                            </w:rPr>
                          </w:pPr>
                          <w:sdt>
                            <w:sdtPr>
                              <w:rPr>
                                <w:color w:val="4472C4"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41571" w:rsidRPr="00441571">
                                <w:rPr>
                                  <w:color w:val="4472C4" w:themeColor="accent1"/>
                                  <w:sz w:val="26"/>
                                  <w:szCs w:val="26"/>
                                  <w:lang w:val="en-GB"/>
                                </w:rPr>
                                <w:t xml:space="preserve">Student ID: 2019388 </w:t>
                              </w:r>
                              <w:proofErr w:type="gramStart"/>
                              <w:r w:rsidR="00441571" w:rsidRPr="00441571">
                                <w:rPr>
                                  <w:color w:val="4472C4" w:themeColor="accent1"/>
                                  <w:sz w:val="26"/>
                                  <w:szCs w:val="26"/>
                                  <w:lang w:val="en-GB"/>
                                </w:rPr>
                                <w:t>|  Student</w:t>
                              </w:r>
                              <w:proofErr w:type="gramEnd"/>
                              <w:r w:rsidR="00441571" w:rsidRPr="00441571">
                                <w:rPr>
                                  <w:color w:val="4472C4" w:themeColor="accent1"/>
                                  <w:sz w:val="26"/>
                                  <w:szCs w:val="26"/>
                                  <w:lang w:val="en-GB"/>
                                </w:rPr>
                                <w:t xml:space="preserve"> Name: </w:t>
                              </w:r>
                              <w:proofErr w:type="spellStart"/>
                              <w:r w:rsidR="00441571" w:rsidRPr="00441571">
                                <w:rPr>
                                  <w:color w:val="4472C4" w:themeColor="accent1"/>
                                  <w:sz w:val="26"/>
                                  <w:szCs w:val="26"/>
                                  <w:lang w:val="en-GB"/>
                                </w:rPr>
                                <w:t>Ghegea</w:t>
                              </w:r>
                              <w:proofErr w:type="spellEnd"/>
                              <w:r w:rsidR="00441571" w:rsidRPr="00441571">
                                <w:rPr>
                                  <w:color w:val="4472C4" w:themeColor="accent1"/>
                                  <w:sz w:val="26"/>
                                  <w:szCs w:val="26"/>
                                  <w:lang w:val="en-GB"/>
                                </w:rPr>
                                <w:t xml:space="preserve"> Mariana Florentina</w:t>
                              </w:r>
                            </w:sdtContent>
                          </w:sdt>
                        </w:p>
                        <w:p w14:paraId="657ABFA4" w14:textId="132E25A4" w:rsidR="006906BF" w:rsidRDefault="00CF6D84">
                          <w:pPr>
                            <w:pStyle w:val="NoSpacing"/>
                            <w:rPr>
                              <w:color w:val="595959" w:themeColor="text1" w:themeTint="A6"/>
                              <w:sz w:val="20"/>
                              <w:szCs w:val="20"/>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41571" w:rsidRPr="00441571">
                                <w:rPr>
                                  <w:caps/>
                                  <w:color w:val="595959" w:themeColor="text1" w:themeTint="A6"/>
                                  <w:sz w:val="20"/>
                                  <w:szCs w:val="20"/>
                                  <w:lang w:val="en-GB"/>
                                </w:rPr>
                                <w:t>Lecturer: Rebecca Kavanagh</w:t>
                              </w:r>
                            </w:sdtContent>
                          </w:sdt>
                        </w:p>
                      </w:txbxContent>
                    </v:textbox>
                    <w10:wrap anchorx="page" anchory="page"/>
                  </v:shape>
                </w:pict>
              </mc:Fallback>
            </mc:AlternateContent>
          </w:r>
        </w:p>
        <w:p w14:paraId="4DD6C50D" w14:textId="77777777" w:rsidR="00182749" w:rsidRDefault="00D55EF1">
          <w:r>
            <w:rPr>
              <w:noProof/>
            </w:rPr>
            <mc:AlternateContent>
              <mc:Choice Requires="wps">
                <w:drawing>
                  <wp:anchor distT="0" distB="0" distL="114300" distR="114300" simplePos="0" relativeHeight="251660288" behindDoc="0" locked="0" layoutInCell="1" allowOverlap="1" wp14:anchorId="0D82C0F9" wp14:editId="7C8A4175">
                    <wp:simplePos x="0" y="0"/>
                    <wp:positionH relativeFrom="page">
                      <wp:posOffset>2866390</wp:posOffset>
                    </wp:positionH>
                    <wp:positionV relativeFrom="page">
                      <wp:posOffset>1917065</wp:posOffset>
                    </wp:positionV>
                    <wp:extent cx="4366260" cy="1069340"/>
                    <wp:effectExtent l="0" t="0" r="15240" b="0"/>
                    <wp:wrapNone/>
                    <wp:docPr id="1" name="Text Box 1"/>
                    <wp:cNvGraphicFramePr/>
                    <a:graphic xmlns:a="http://schemas.openxmlformats.org/drawingml/2006/main">
                      <a:graphicData uri="http://schemas.microsoft.com/office/word/2010/wordprocessingShape">
                        <wps:wsp>
                          <wps:cNvSpPr txBox="1"/>
                          <wps:spPr>
                            <a:xfrm>
                              <a:off x="0" y="0"/>
                              <a:ext cx="436626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002E9" w14:textId="1B126094" w:rsidR="006906BF" w:rsidRDefault="00CF6D8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C7E4F">
                                      <w:rPr>
                                        <w:rFonts w:asciiTheme="majorHAnsi" w:eastAsiaTheme="majorEastAsia" w:hAnsiTheme="majorHAnsi" w:cstheme="majorBidi"/>
                                        <w:color w:val="262626" w:themeColor="text1" w:themeTint="D9"/>
                                        <w:sz w:val="72"/>
                                        <w:szCs w:val="72"/>
                                      </w:rPr>
                                      <w:t>Annotated</w:t>
                                    </w:r>
                                    <w:r w:rsidR="00D55EF1">
                                      <w:rPr>
                                        <w:rFonts w:asciiTheme="majorHAnsi" w:eastAsiaTheme="majorEastAsia" w:hAnsiTheme="majorHAnsi" w:cstheme="majorBidi"/>
                                        <w:color w:val="262626" w:themeColor="text1" w:themeTint="D9"/>
                                        <w:sz w:val="72"/>
                                        <w:szCs w:val="72"/>
                                      </w:rPr>
                                      <w:t xml:space="preserve"> Bibliography</w:t>
                                    </w:r>
                                  </w:sdtContent>
                                </w:sdt>
                              </w:p>
                              <w:p w14:paraId="39AC976F" w14:textId="68FC4F30" w:rsidR="006906BF" w:rsidRDefault="00CF6D8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314A3">
                                      <w:rPr>
                                        <w:color w:val="404040" w:themeColor="text1" w:themeTint="BF"/>
                                        <w:sz w:val="36"/>
                                        <w:szCs w:val="36"/>
                                      </w:rPr>
                                      <w:t>Psychology for Health and Social Care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D82C0F9" id="Text Box 1" o:spid="_x0000_s1056" type="#_x0000_t202" style="position:absolute;margin-left:225.7pt;margin-top:150.95pt;width:343.8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OlJZAIAADUFAAAOAAAAZHJzL2Uyb0RvYy54bWysVE1v2zAMvQ/YfxB0X52kXbAFdYqsRYcB&#10;RVusHXZWZKkxJosaxcTOfv0o2U6KbpcOu8i0+Pj1SOr8omuc2BmMNfhSTk8mUhivoar9Uym/PV6/&#10;+yBFJOUr5cCbUu5NlBfLt2/O27AwM9iAqwwKduLjog2l3BCFRVFEvTGNiicQjGelBWwU8S8+FRWq&#10;lr03rphNJvOiBawCgjYx8u1Vr5TL7N9ao+nO2mhIuFJybpRPzOc6ncXyXC2eUIVNrYc01D9k0aja&#10;c9CDqytFSmyx/sNVU2uECJZONDQFWFtrk2vgaqaTF9U8bFQwuRYmJ4YDTfH/udW3u4dwj4K6T9Bx&#10;AxMhbYiLyJepns5ik76cqWA9U7g/0GY6Epovz07n89mcVZp108n84+lZJrY4mgeM9NlAI5JQSuS+&#10;ZLrU7iYSh2ToCEnRPFzXzuXeOC/aUs5P30+ywUHDFs4nrMldHtwcU88S7Z1JGOe/GivqKleQLvJ8&#10;mUuHYqd4MpTWxlMuPvtldEJZTuI1hgP+mNVrjPs6xsjg6WDc1B4wV/8i7erHmLLt8Uzks7qTSN26&#10;48JLORs7u4Zqzw1H6HchBn1dc1NuVKR7hTz83EheaLrjwzpg8mGQpNgA/vrbfcLzTLJWipaXqZTx&#10;51ahkcJ98TytafNGAUdhPQp+21wCd2HKT0XQWWQDJDeKFqH5znu+SlFYpbzmWKWkUbykfqX5ndBm&#10;tcog3q+g6MY/BJ1cp6akEXvsvisMwxwSj/AtjGumFi/GsccmSw+rLYGt86wmXnsWB755N/MID+9I&#10;Wv7n/xl1fO2WvwEAAP//AwBQSwMEFAAGAAgAAAAhAGLcrMvhAAAADAEAAA8AAABkcnMvZG93bnJl&#10;di54bWxMj8tOwzAQRfdI/IM1SOyobVIeDXEqxGNHeRSQYOfEJomIx5HtpOHvma5gObpHd84t1rPr&#10;2WRD7DwqkAsBzGLtTYeNgrfX+5NLYDFpNLr3aBX82Ajr8vCg0LnxO3yx0zY1jEow5lpBm9KQcx7r&#10;1jodF36wSNmXD04nOkPDTdA7Knc9PxXinDvdIX1o9WBvWlt/b0enoP+I4aES6XO6bTbp+YmP73fy&#10;Uanjo/n6Cliyc/qDYa9P6lCSU+VHNJH1CpZnckmogkzIFbA9IbMVzasouxAZ8LLg/0eUvwAAAP//&#10;AwBQSwECLQAUAAYACAAAACEAtoM4kv4AAADhAQAAEwAAAAAAAAAAAAAAAAAAAAAAW0NvbnRlbnRf&#10;VHlwZXNdLnhtbFBLAQItABQABgAIAAAAIQA4/SH/1gAAAJQBAAALAAAAAAAAAAAAAAAAAC8BAABf&#10;cmVscy8ucmVsc1BLAQItABQABgAIAAAAIQCLZOlJZAIAADUFAAAOAAAAAAAAAAAAAAAAAC4CAABk&#10;cnMvZTJvRG9jLnhtbFBLAQItABQABgAIAAAAIQBi3KzL4QAAAAwBAAAPAAAAAAAAAAAAAAAAAL4E&#10;AABkcnMvZG93bnJldi54bWxQSwUGAAAAAAQABADzAAAAzAUAAAAA&#10;" filled="f" stroked="f" strokeweight=".5pt">
                    <v:textbox inset="0,0,0,0">
                      <w:txbxContent>
                        <w:p w14:paraId="53F002E9" w14:textId="1B126094" w:rsidR="006906BF" w:rsidRDefault="00CF6D8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C7E4F">
                                <w:rPr>
                                  <w:rFonts w:asciiTheme="majorHAnsi" w:eastAsiaTheme="majorEastAsia" w:hAnsiTheme="majorHAnsi" w:cstheme="majorBidi"/>
                                  <w:color w:val="262626" w:themeColor="text1" w:themeTint="D9"/>
                                  <w:sz w:val="72"/>
                                  <w:szCs w:val="72"/>
                                </w:rPr>
                                <w:t>Annotated</w:t>
                              </w:r>
                              <w:r w:rsidR="00D55EF1">
                                <w:rPr>
                                  <w:rFonts w:asciiTheme="majorHAnsi" w:eastAsiaTheme="majorEastAsia" w:hAnsiTheme="majorHAnsi" w:cstheme="majorBidi"/>
                                  <w:color w:val="262626" w:themeColor="text1" w:themeTint="D9"/>
                                  <w:sz w:val="72"/>
                                  <w:szCs w:val="72"/>
                                </w:rPr>
                                <w:t xml:space="preserve"> Bibliography</w:t>
                              </w:r>
                            </w:sdtContent>
                          </w:sdt>
                        </w:p>
                        <w:p w14:paraId="39AC976F" w14:textId="68FC4F30" w:rsidR="006906BF" w:rsidRDefault="00CF6D8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314A3">
                                <w:rPr>
                                  <w:color w:val="404040" w:themeColor="text1" w:themeTint="BF"/>
                                  <w:sz w:val="36"/>
                                  <w:szCs w:val="36"/>
                                </w:rPr>
                                <w:t>Psychology for Health and Social Care</w:t>
                              </w:r>
                            </w:sdtContent>
                          </w:sdt>
                        </w:p>
                      </w:txbxContent>
                    </v:textbox>
                    <w10:wrap anchorx="page" anchory="page"/>
                  </v:shape>
                </w:pict>
              </mc:Fallback>
            </mc:AlternateContent>
          </w:r>
          <w:r w:rsidR="006906BF">
            <w:br w:type="page"/>
          </w:r>
        </w:p>
        <w:sdt>
          <w:sdtPr>
            <w:rPr>
              <w:rFonts w:asciiTheme="minorHAnsi" w:eastAsiaTheme="minorHAnsi" w:hAnsiTheme="minorHAnsi" w:cstheme="minorBidi"/>
              <w:color w:val="auto"/>
              <w:sz w:val="22"/>
              <w:szCs w:val="22"/>
              <w:lang w:val="en-GB"/>
            </w:rPr>
            <w:id w:val="-827827431"/>
            <w:docPartObj>
              <w:docPartGallery w:val="Table of Contents"/>
              <w:docPartUnique/>
            </w:docPartObj>
          </w:sdtPr>
          <w:sdtEndPr>
            <w:rPr>
              <w:b/>
              <w:bCs/>
              <w:noProof/>
            </w:rPr>
          </w:sdtEndPr>
          <w:sdtContent>
            <w:p w14:paraId="5947BE95" w14:textId="566E7A3E" w:rsidR="00D3013C" w:rsidRDefault="00D3013C">
              <w:pPr>
                <w:pStyle w:val="TOCHeading"/>
              </w:pPr>
              <w:r>
                <w:t>Table of Contents</w:t>
              </w:r>
            </w:p>
            <w:p w14:paraId="4161481F" w14:textId="040CB19F" w:rsidR="00CF6D84" w:rsidRDefault="00D301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839284" w:history="1">
                <w:r w:rsidR="00CF6D84" w:rsidRPr="00590035">
                  <w:rPr>
                    <w:rStyle w:val="Hyperlink"/>
                    <w:noProof/>
                  </w:rPr>
                  <w:t>Introduction:</w:t>
                </w:r>
                <w:r w:rsidR="00CF6D84">
                  <w:rPr>
                    <w:noProof/>
                    <w:webHidden/>
                  </w:rPr>
                  <w:tab/>
                </w:r>
                <w:r w:rsidR="00CF6D84">
                  <w:rPr>
                    <w:noProof/>
                    <w:webHidden/>
                  </w:rPr>
                  <w:fldChar w:fldCharType="begin"/>
                </w:r>
                <w:r w:rsidR="00CF6D84">
                  <w:rPr>
                    <w:noProof/>
                    <w:webHidden/>
                  </w:rPr>
                  <w:instrText xml:space="preserve"> PAGEREF _Toc96839284 \h </w:instrText>
                </w:r>
                <w:r w:rsidR="00CF6D84">
                  <w:rPr>
                    <w:noProof/>
                    <w:webHidden/>
                  </w:rPr>
                </w:r>
                <w:r w:rsidR="00CF6D84">
                  <w:rPr>
                    <w:noProof/>
                    <w:webHidden/>
                  </w:rPr>
                  <w:fldChar w:fldCharType="separate"/>
                </w:r>
                <w:r w:rsidR="00CF6D84">
                  <w:rPr>
                    <w:noProof/>
                    <w:webHidden/>
                  </w:rPr>
                  <w:t>2</w:t>
                </w:r>
                <w:r w:rsidR="00CF6D84">
                  <w:rPr>
                    <w:noProof/>
                    <w:webHidden/>
                  </w:rPr>
                  <w:fldChar w:fldCharType="end"/>
                </w:r>
              </w:hyperlink>
            </w:p>
            <w:p w14:paraId="4C18939E" w14:textId="23A1408C" w:rsidR="00CF6D84" w:rsidRDefault="00CF6D84">
              <w:pPr>
                <w:pStyle w:val="TOC1"/>
                <w:tabs>
                  <w:tab w:val="right" w:leader="dot" w:pos="9016"/>
                </w:tabs>
                <w:rPr>
                  <w:rFonts w:eastAsiaTheme="minorEastAsia"/>
                  <w:noProof/>
                  <w:lang w:eastAsia="en-GB"/>
                </w:rPr>
              </w:pPr>
              <w:hyperlink w:anchor="_Toc96839285" w:history="1">
                <w:r w:rsidRPr="00590035">
                  <w:rPr>
                    <w:rStyle w:val="Hyperlink"/>
                    <w:noProof/>
                  </w:rPr>
                  <w:t>(Eda, 1995)</w:t>
                </w:r>
                <w:r>
                  <w:rPr>
                    <w:noProof/>
                    <w:webHidden/>
                  </w:rPr>
                  <w:tab/>
                </w:r>
                <w:r>
                  <w:rPr>
                    <w:noProof/>
                    <w:webHidden/>
                  </w:rPr>
                  <w:fldChar w:fldCharType="begin"/>
                </w:r>
                <w:r>
                  <w:rPr>
                    <w:noProof/>
                    <w:webHidden/>
                  </w:rPr>
                  <w:instrText xml:space="preserve"> PAGEREF _Toc96839285 \h </w:instrText>
                </w:r>
                <w:r>
                  <w:rPr>
                    <w:noProof/>
                    <w:webHidden/>
                  </w:rPr>
                </w:r>
                <w:r>
                  <w:rPr>
                    <w:noProof/>
                    <w:webHidden/>
                  </w:rPr>
                  <w:fldChar w:fldCharType="separate"/>
                </w:r>
                <w:r>
                  <w:rPr>
                    <w:noProof/>
                    <w:webHidden/>
                  </w:rPr>
                  <w:t>2</w:t>
                </w:r>
                <w:r>
                  <w:rPr>
                    <w:noProof/>
                    <w:webHidden/>
                  </w:rPr>
                  <w:fldChar w:fldCharType="end"/>
                </w:r>
              </w:hyperlink>
            </w:p>
            <w:p w14:paraId="65E403BD" w14:textId="1DCC4414" w:rsidR="00CF6D84" w:rsidRDefault="00CF6D84">
              <w:pPr>
                <w:pStyle w:val="TOC1"/>
                <w:tabs>
                  <w:tab w:val="right" w:leader="dot" w:pos="9016"/>
                </w:tabs>
                <w:rPr>
                  <w:rFonts w:eastAsiaTheme="minorEastAsia"/>
                  <w:noProof/>
                  <w:lang w:eastAsia="en-GB"/>
                </w:rPr>
              </w:pPr>
              <w:hyperlink w:anchor="_Toc96839286" w:history="1">
                <w:r w:rsidRPr="00590035">
                  <w:rPr>
                    <w:rStyle w:val="Hyperlink"/>
                    <w:noProof/>
                  </w:rPr>
                  <w:t>(Robinson, 2009)</w:t>
                </w:r>
                <w:r>
                  <w:rPr>
                    <w:noProof/>
                    <w:webHidden/>
                  </w:rPr>
                  <w:tab/>
                </w:r>
                <w:r>
                  <w:rPr>
                    <w:noProof/>
                    <w:webHidden/>
                  </w:rPr>
                  <w:fldChar w:fldCharType="begin"/>
                </w:r>
                <w:r>
                  <w:rPr>
                    <w:noProof/>
                    <w:webHidden/>
                  </w:rPr>
                  <w:instrText xml:space="preserve"> PAGEREF _Toc96839286 \h </w:instrText>
                </w:r>
                <w:r>
                  <w:rPr>
                    <w:noProof/>
                    <w:webHidden/>
                  </w:rPr>
                </w:r>
                <w:r>
                  <w:rPr>
                    <w:noProof/>
                    <w:webHidden/>
                  </w:rPr>
                  <w:fldChar w:fldCharType="separate"/>
                </w:r>
                <w:r>
                  <w:rPr>
                    <w:noProof/>
                    <w:webHidden/>
                  </w:rPr>
                  <w:t>2</w:t>
                </w:r>
                <w:r>
                  <w:rPr>
                    <w:noProof/>
                    <w:webHidden/>
                  </w:rPr>
                  <w:fldChar w:fldCharType="end"/>
                </w:r>
              </w:hyperlink>
            </w:p>
            <w:p w14:paraId="777066B6" w14:textId="742DF352" w:rsidR="00CF6D84" w:rsidRDefault="00CF6D84">
              <w:pPr>
                <w:pStyle w:val="TOC1"/>
                <w:tabs>
                  <w:tab w:val="right" w:leader="dot" w:pos="9016"/>
                </w:tabs>
                <w:rPr>
                  <w:rFonts w:eastAsiaTheme="minorEastAsia"/>
                  <w:noProof/>
                  <w:lang w:eastAsia="en-GB"/>
                </w:rPr>
              </w:pPr>
              <w:hyperlink w:anchor="_Toc96839287" w:history="1">
                <w:r w:rsidRPr="00590035">
                  <w:rPr>
                    <w:rStyle w:val="Hyperlink"/>
                    <w:noProof/>
                  </w:rPr>
                  <w:t>(Erik H. Erikson, 1998)</w:t>
                </w:r>
                <w:r>
                  <w:rPr>
                    <w:noProof/>
                    <w:webHidden/>
                  </w:rPr>
                  <w:tab/>
                </w:r>
                <w:r>
                  <w:rPr>
                    <w:noProof/>
                    <w:webHidden/>
                  </w:rPr>
                  <w:fldChar w:fldCharType="begin"/>
                </w:r>
                <w:r>
                  <w:rPr>
                    <w:noProof/>
                    <w:webHidden/>
                  </w:rPr>
                  <w:instrText xml:space="preserve"> PAGEREF _Toc96839287 \h </w:instrText>
                </w:r>
                <w:r>
                  <w:rPr>
                    <w:noProof/>
                    <w:webHidden/>
                  </w:rPr>
                </w:r>
                <w:r>
                  <w:rPr>
                    <w:noProof/>
                    <w:webHidden/>
                  </w:rPr>
                  <w:fldChar w:fldCharType="separate"/>
                </w:r>
                <w:r>
                  <w:rPr>
                    <w:noProof/>
                    <w:webHidden/>
                  </w:rPr>
                  <w:t>3</w:t>
                </w:r>
                <w:r>
                  <w:rPr>
                    <w:noProof/>
                    <w:webHidden/>
                  </w:rPr>
                  <w:fldChar w:fldCharType="end"/>
                </w:r>
              </w:hyperlink>
            </w:p>
            <w:p w14:paraId="2E215A64" w14:textId="4D9358A7" w:rsidR="00CF6D84" w:rsidRDefault="00CF6D84">
              <w:pPr>
                <w:pStyle w:val="TOC1"/>
                <w:tabs>
                  <w:tab w:val="right" w:leader="dot" w:pos="9016"/>
                </w:tabs>
                <w:rPr>
                  <w:rFonts w:eastAsiaTheme="minorEastAsia"/>
                  <w:noProof/>
                  <w:lang w:eastAsia="en-GB"/>
                </w:rPr>
              </w:pPr>
              <w:hyperlink w:anchor="_Toc96839288" w:history="1">
                <w:r w:rsidRPr="00590035">
                  <w:rPr>
                    <w:rStyle w:val="Hyperlink"/>
                    <w:noProof/>
                  </w:rPr>
                  <w:t>(Erikson, 1980)</w:t>
                </w:r>
                <w:r>
                  <w:rPr>
                    <w:noProof/>
                    <w:webHidden/>
                  </w:rPr>
                  <w:tab/>
                </w:r>
                <w:r>
                  <w:rPr>
                    <w:noProof/>
                    <w:webHidden/>
                  </w:rPr>
                  <w:fldChar w:fldCharType="begin"/>
                </w:r>
                <w:r>
                  <w:rPr>
                    <w:noProof/>
                    <w:webHidden/>
                  </w:rPr>
                  <w:instrText xml:space="preserve"> PAGEREF _Toc96839288 \h </w:instrText>
                </w:r>
                <w:r>
                  <w:rPr>
                    <w:noProof/>
                    <w:webHidden/>
                  </w:rPr>
                </w:r>
                <w:r>
                  <w:rPr>
                    <w:noProof/>
                    <w:webHidden/>
                  </w:rPr>
                  <w:fldChar w:fldCharType="separate"/>
                </w:r>
                <w:r>
                  <w:rPr>
                    <w:noProof/>
                    <w:webHidden/>
                  </w:rPr>
                  <w:t>3</w:t>
                </w:r>
                <w:r>
                  <w:rPr>
                    <w:noProof/>
                    <w:webHidden/>
                  </w:rPr>
                  <w:fldChar w:fldCharType="end"/>
                </w:r>
              </w:hyperlink>
            </w:p>
            <w:p w14:paraId="509574FC" w14:textId="55BE97F1" w:rsidR="00CF6D84" w:rsidRDefault="00CF6D84">
              <w:pPr>
                <w:pStyle w:val="TOC1"/>
                <w:tabs>
                  <w:tab w:val="right" w:leader="dot" w:pos="9016"/>
                </w:tabs>
                <w:rPr>
                  <w:rFonts w:eastAsiaTheme="minorEastAsia"/>
                  <w:noProof/>
                  <w:lang w:eastAsia="en-GB"/>
                </w:rPr>
              </w:pPr>
              <w:hyperlink w:anchor="_Toc96839289" w:history="1">
                <w:r w:rsidRPr="00590035">
                  <w:rPr>
                    <w:rStyle w:val="Hyperlink"/>
                    <w:noProof/>
                  </w:rPr>
                  <w:t>(Sawant, 2019)</w:t>
                </w:r>
                <w:r>
                  <w:rPr>
                    <w:noProof/>
                    <w:webHidden/>
                  </w:rPr>
                  <w:tab/>
                </w:r>
                <w:r>
                  <w:rPr>
                    <w:noProof/>
                    <w:webHidden/>
                  </w:rPr>
                  <w:fldChar w:fldCharType="begin"/>
                </w:r>
                <w:r>
                  <w:rPr>
                    <w:noProof/>
                    <w:webHidden/>
                  </w:rPr>
                  <w:instrText xml:space="preserve"> PAGEREF _Toc96839289 \h </w:instrText>
                </w:r>
                <w:r>
                  <w:rPr>
                    <w:noProof/>
                    <w:webHidden/>
                  </w:rPr>
                </w:r>
                <w:r>
                  <w:rPr>
                    <w:noProof/>
                    <w:webHidden/>
                  </w:rPr>
                  <w:fldChar w:fldCharType="separate"/>
                </w:r>
                <w:r>
                  <w:rPr>
                    <w:noProof/>
                    <w:webHidden/>
                  </w:rPr>
                  <w:t>4</w:t>
                </w:r>
                <w:r>
                  <w:rPr>
                    <w:noProof/>
                    <w:webHidden/>
                  </w:rPr>
                  <w:fldChar w:fldCharType="end"/>
                </w:r>
              </w:hyperlink>
            </w:p>
            <w:p w14:paraId="10B5CC67" w14:textId="34B6E929" w:rsidR="00CF6D84" w:rsidRDefault="00CF6D84">
              <w:pPr>
                <w:pStyle w:val="TOC1"/>
                <w:tabs>
                  <w:tab w:val="right" w:leader="dot" w:pos="9016"/>
                </w:tabs>
                <w:rPr>
                  <w:rFonts w:eastAsiaTheme="minorEastAsia"/>
                  <w:noProof/>
                  <w:lang w:eastAsia="en-GB"/>
                </w:rPr>
              </w:pPr>
              <w:hyperlink w:anchor="_Toc96839290" w:history="1">
                <w:r w:rsidRPr="00590035">
                  <w:rPr>
                    <w:rStyle w:val="Hyperlink"/>
                    <w:noProof/>
                  </w:rPr>
                  <w:t>(WEILAND, 1993)</w:t>
                </w:r>
                <w:r>
                  <w:rPr>
                    <w:noProof/>
                    <w:webHidden/>
                  </w:rPr>
                  <w:tab/>
                </w:r>
                <w:r>
                  <w:rPr>
                    <w:noProof/>
                    <w:webHidden/>
                  </w:rPr>
                  <w:fldChar w:fldCharType="begin"/>
                </w:r>
                <w:r>
                  <w:rPr>
                    <w:noProof/>
                    <w:webHidden/>
                  </w:rPr>
                  <w:instrText xml:space="preserve"> PAGEREF _Toc96839290 \h </w:instrText>
                </w:r>
                <w:r>
                  <w:rPr>
                    <w:noProof/>
                    <w:webHidden/>
                  </w:rPr>
                </w:r>
                <w:r>
                  <w:rPr>
                    <w:noProof/>
                    <w:webHidden/>
                  </w:rPr>
                  <w:fldChar w:fldCharType="separate"/>
                </w:r>
                <w:r>
                  <w:rPr>
                    <w:noProof/>
                    <w:webHidden/>
                  </w:rPr>
                  <w:t>5</w:t>
                </w:r>
                <w:r>
                  <w:rPr>
                    <w:noProof/>
                    <w:webHidden/>
                  </w:rPr>
                  <w:fldChar w:fldCharType="end"/>
                </w:r>
              </w:hyperlink>
            </w:p>
            <w:p w14:paraId="306730D2" w14:textId="296F51A1" w:rsidR="00D3013C" w:rsidRDefault="00D3013C">
              <w:r>
                <w:rPr>
                  <w:b/>
                  <w:bCs/>
                  <w:noProof/>
                </w:rPr>
                <w:fldChar w:fldCharType="end"/>
              </w:r>
            </w:p>
          </w:sdtContent>
        </w:sdt>
        <w:p w14:paraId="64FA35D4" w14:textId="77777777" w:rsidR="00D3013C" w:rsidRDefault="00D3013C"/>
        <w:p w14:paraId="2AEC525F" w14:textId="77777777" w:rsidR="00D3013C" w:rsidRDefault="00D3013C"/>
        <w:p w14:paraId="52CD340F" w14:textId="77777777" w:rsidR="00D3013C" w:rsidRDefault="00D3013C"/>
        <w:p w14:paraId="7A28246F" w14:textId="77777777" w:rsidR="00D3013C" w:rsidRDefault="00D3013C"/>
        <w:p w14:paraId="41264084" w14:textId="77777777" w:rsidR="00D3013C" w:rsidRDefault="00D3013C"/>
        <w:p w14:paraId="7375EBEE" w14:textId="77777777" w:rsidR="00D3013C" w:rsidRDefault="00D3013C"/>
        <w:p w14:paraId="3FEB1317" w14:textId="77777777" w:rsidR="00D3013C" w:rsidRDefault="00D3013C"/>
        <w:p w14:paraId="46B561C1" w14:textId="77777777" w:rsidR="00D3013C" w:rsidRDefault="00D3013C"/>
        <w:p w14:paraId="7B625CA0" w14:textId="77777777" w:rsidR="00D3013C" w:rsidRDefault="00D3013C"/>
        <w:p w14:paraId="14E4AC32" w14:textId="77777777" w:rsidR="00D3013C" w:rsidRDefault="00D3013C"/>
        <w:p w14:paraId="0230BCC2" w14:textId="77777777" w:rsidR="00D3013C" w:rsidRDefault="00D3013C"/>
        <w:p w14:paraId="249FE453" w14:textId="77777777" w:rsidR="00D3013C" w:rsidRDefault="00D3013C"/>
        <w:p w14:paraId="19F74EE7" w14:textId="77777777" w:rsidR="00D3013C" w:rsidRDefault="00D3013C"/>
        <w:p w14:paraId="2A3A2932" w14:textId="77777777" w:rsidR="00D3013C" w:rsidRDefault="00D3013C"/>
        <w:p w14:paraId="2090992A" w14:textId="77777777" w:rsidR="00D3013C" w:rsidRDefault="00D3013C"/>
        <w:p w14:paraId="3FC13C9F" w14:textId="77777777" w:rsidR="00D3013C" w:rsidRDefault="00D3013C"/>
        <w:p w14:paraId="6220BD89" w14:textId="77777777" w:rsidR="00D3013C" w:rsidRDefault="00D3013C"/>
        <w:p w14:paraId="24DC54DD" w14:textId="77777777" w:rsidR="00D3013C" w:rsidRDefault="00D3013C"/>
        <w:p w14:paraId="113E0FD7" w14:textId="77777777" w:rsidR="00D3013C" w:rsidRDefault="00D3013C"/>
        <w:p w14:paraId="31234BCD" w14:textId="77777777" w:rsidR="00D3013C" w:rsidRDefault="00D3013C"/>
        <w:p w14:paraId="099C7C84" w14:textId="77777777" w:rsidR="00D3013C" w:rsidRDefault="00D3013C"/>
        <w:p w14:paraId="5D78F0F2" w14:textId="77777777" w:rsidR="00D3013C" w:rsidRDefault="00D3013C"/>
        <w:p w14:paraId="12D29BC9" w14:textId="53617957" w:rsidR="006906BF" w:rsidRDefault="00CF6D84"/>
      </w:sdtContent>
    </w:sdt>
    <w:p w14:paraId="6BF4B4B9" w14:textId="7769603E" w:rsidR="007400FC" w:rsidRDefault="00174979" w:rsidP="007400FC">
      <w:pPr>
        <w:pStyle w:val="Heading1"/>
      </w:pPr>
      <w:bookmarkStart w:id="0" w:name="_Toc96839284"/>
      <w:r>
        <w:lastRenderedPageBreak/>
        <w:t>Introduction:</w:t>
      </w:r>
      <w:bookmarkEnd w:id="0"/>
    </w:p>
    <w:p w14:paraId="209E3418" w14:textId="3F675758" w:rsidR="00174979" w:rsidRPr="00174979" w:rsidRDefault="00174979" w:rsidP="00174979">
      <w:pPr>
        <w:rPr>
          <w:lang w:val="en-US"/>
        </w:rPr>
      </w:pPr>
      <w:r>
        <w:rPr>
          <w:lang w:val="en-US"/>
        </w:rPr>
        <w:t>Thi</w:t>
      </w:r>
      <w:r w:rsidR="00182749">
        <w:rPr>
          <w:lang w:val="en-US"/>
        </w:rPr>
        <w:t>s paper is an annotated bibliography for the presentation of ‘Why is Psychology important in Social Working’</w:t>
      </w:r>
    </w:p>
    <w:p w14:paraId="283CB244" w14:textId="67580861" w:rsidR="00F525CF" w:rsidRDefault="00CF6D84" w:rsidP="00174979">
      <w:pPr>
        <w:pStyle w:val="Heading1"/>
      </w:pPr>
      <w:sdt>
        <w:sdtPr>
          <w:id w:val="298736620"/>
          <w:citation/>
        </w:sdtPr>
        <w:sdtEndPr/>
        <w:sdtContent>
          <w:r w:rsidR="002235AF">
            <w:fldChar w:fldCharType="begin"/>
          </w:r>
          <w:r w:rsidR="002235AF">
            <w:instrText xml:space="preserve"> CITATION Eda95 \l 2057 </w:instrText>
          </w:r>
          <w:r w:rsidR="002235AF">
            <w:fldChar w:fldCharType="separate"/>
          </w:r>
          <w:bookmarkStart w:id="1" w:name="_Toc96839285"/>
          <w:r w:rsidR="002235AF" w:rsidRPr="002235AF">
            <w:rPr>
              <w:rFonts w:eastAsiaTheme="minorHAnsi"/>
              <w:noProof/>
            </w:rPr>
            <w:t>(Eda, 1995)</w:t>
          </w:r>
          <w:r w:rsidR="002235AF">
            <w:fldChar w:fldCharType="end"/>
          </w:r>
        </w:sdtContent>
      </w:sdt>
      <w:bookmarkEnd w:id="1"/>
    </w:p>
    <w:tbl>
      <w:tblPr>
        <w:tblStyle w:val="TableGrid"/>
        <w:tblpPr w:leftFromText="180" w:rightFromText="180" w:vertAnchor="text" w:horzAnchor="margin" w:tblpY="-2"/>
        <w:tblW w:w="9016" w:type="dxa"/>
        <w:tblLook w:val="04A0" w:firstRow="1" w:lastRow="0" w:firstColumn="1" w:lastColumn="0" w:noHBand="0" w:noVBand="1"/>
      </w:tblPr>
      <w:tblGrid>
        <w:gridCol w:w="9016"/>
      </w:tblGrid>
      <w:tr w:rsidR="00174979" w14:paraId="6C26E29E" w14:textId="77777777" w:rsidTr="00174979">
        <w:trPr>
          <w:trHeight w:val="1758"/>
        </w:trPr>
        <w:tc>
          <w:tcPr>
            <w:tcW w:w="9016" w:type="dxa"/>
          </w:tcPr>
          <w:sdt>
            <w:sdtPr>
              <w:id w:val="-573587230"/>
              <w:bibliography/>
            </w:sdtPr>
            <w:sdtEndPr/>
            <w:sdtContent>
              <w:p w14:paraId="6B17B29D" w14:textId="77777777" w:rsidR="00174979" w:rsidRDefault="00174979" w:rsidP="00174979">
                <w:pPr>
                  <w:pStyle w:val="Bibliography"/>
                  <w:jc w:val="both"/>
                  <w:rPr>
                    <w:noProof/>
                    <w:lang w:val="en-US"/>
                  </w:rPr>
                </w:pPr>
                <w:r>
                  <w:fldChar w:fldCharType="begin"/>
                </w:r>
                <w:r>
                  <w:instrText xml:space="preserve"> BIBLIOGRAPHY </w:instrText>
                </w:r>
                <w:r>
                  <w:fldChar w:fldCharType="separate"/>
                </w:r>
                <w:r>
                  <w:rPr>
                    <w:noProof/>
                    <w:lang w:val="en-US"/>
                  </w:rPr>
                  <w:t xml:space="preserve">Eda, G. G., (1995). Introduction. </w:t>
                </w:r>
                <w:r>
                  <w:rPr>
                    <w:i/>
                    <w:iCs/>
                    <w:noProof/>
                    <w:lang w:val="en-US"/>
                  </w:rPr>
                  <w:t xml:space="preserve">Ego Psychology and Social Work Practice. </w:t>
                </w:r>
                <w:r>
                  <w:rPr>
                    <w:noProof/>
                    <w:lang w:val="en-US"/>
                  </w:rPr>
                  <w:t>New York: The Free Press, p. 29.</w:t>
                </w:r>
              </w:p>
              <w:p w14:paraId="072C16F1" w14:textId="77777777" w:rsidR="00174979" w:rsidRPr="0026027B" w:rsidRDefault="00174979" w:rsidP="00174979">
                <w:pPr>
                  <w:jc w:val="both"/>
                  <w:rPr>
                    <w:lang w:val="en-US"/>
                  </w:rPr>
                </w:pPr>
                <w:r>
                  <w:rPr>
                    <w:lang w:val="en-US"/>
                  </w:rPr>
                  <w:t>E-Book Available on:</w:t>
                </w:r>
              </w:p>
              <w:p w14:paraId="4178D03A" w14:textId="77777777" w:rsidR="00174979" w:rsidRDefault="00174979" w:rsidP="00174979">
                <w:pPr>
                  <w:jc w:val="both"/>
                </w:pPr>
                <w:r>
                  <w:rPr>
                    <w:b/>
                    <w:bCs/>
                    <w:noProof/>
                  </w:rPr>
                  <w:fldChar w:fldCharType="end"/>
                </w:r>
                <w:hyperlink r:id="rId9" w:anchor="v=onepage&amp;q=psychology%20in%20social%20care&amp;f=false" w:history="1">
                  <w:r w:rsidRPr="00DF3FC0">
                    <w:rPr>
                      <w:rStyle w:val="Hyperlink"/>
                    </w:rPr>
                    <w:t>https://books.google.co.uk/books?hl=en&amp;lr=&amp;id=hMmd3Rq13ZAC&amp;oi=fnd&amp;pg=PR7&amp;dq=psychology+in+social+care&amp;ots=oPzFlZFdyR&amp;sig=UUMRVmQuqDJelwyiF4I-hdRdtqU#v=onepage&amp;q=psychology%20in%20social%20care&amp;f=false</w:t>
                  </w:r>
                </w:hyperlink>
                <w:r>
                  <w:t xml:space="preserve"> [Accessed 14/02/2022]</w:t>
                </w:r>
              </w:p>
            </w:sdtContent>
          </w:sdt>
          <w:p w14:paraId="52D90F25" w14:textId="77777777" w:rsidR="00174979" w:rsidRDefault="00174979" w:rsidP="00174979">
            <w:pPr>
              <w:jc w:val="both"/>
            </w:pPr>
          </w:p>
        </w:tc>
      </w:tr>
    </w:tbl>
    <w:p w14:paraId="5E518663" w14:textId="05668265" w:rsidR="00B57578" w:rsidRDefault="00D74F5A" w:rsidP="002849CA">
      <w:pPr>
        <w:jc w:val="both"/>
      </w:pPr>
      <w:r w:rsidRPr="00D74F5A">
        <w:t>this book considers topics related to object relations theory, self-psychology, and cognitive/behavioural therapy</w:t>
      </w:r>
      <w:r>
        <w:t xml:space="preserve"> </w:t>
      </w:r>
      <w:r w:rsidR="001328A0">
        <w:t xml:space="preserve">and how is psychology linked with social care as both </w:t>
      </w:r>
      <w:proofErr w:type="gramStart"/>
      <w:r w:rsidR="001328A0">
        <w:t>study</w:t>
      </w:r>
      <w:proofErr w:type="gramEnd"/>
      <w:r w:rsidR="001328A0">
        <w:t xml:space="preserve"> to </w:t>
      </w:r>
      <w:r w:rsidR="00052CC6">
        <w:t xml:space="preserve">heal the mental illness and disorder behaviour. </w:t>
      </w:r>
      <w:proofErr w:type="gramStart"/>
      <w:r w:rsidR="00052CC6">
        <w:t>Also</w:t>
      </w:r>
      <w:proofErr w:type="gramEnd"/>
      <w:r w:rsidR="00052CC6">
        <w:t xml:space="preserve"> the book</w:t>
      </w:r>
      <w:r w:rsidR="001328A0">
        <w:t xml:space="preserve"> </w:t>
      </w:r>
      <w:r w:rsidR="00052CC6">
        <w:t>f</w:t>
      </w:r>
      <w:r w:rsidR="001328A0" w:rsidRPr="001328A0">
        <w:t>eaturing new research and commentary to address the major changes over the past decade, Ego Psychology and Social Work Practice provides a pre-eminent position on social work practice.</w:t>
      </w:r>
      <w:r w:rsidR="00B94C64">
        <w:t xml:space="preserve"> </w:t>
      </w:r>
    </w:p>
    <w:p w14:paraId="48A502D4" w14:textId="7D2ED492" w:rsidR="00B94C64" w:rsidRDefault="00B94C64" w:rsidP="002849CA">
      <w:pPr>
        <w:jc w:val="both"/>
      </w:pPr>
      <w:r>
        <w:t xml:space="preserve">I use this book to </w:t>
      </w:r>
      <w:r w:rsidR="00467E1C">
        <w:t>citate in the slide</w:t>
      </w:r>
      <w:r w:rsidR="003E4E27">
        <w:t>s number 3 and 4</w:t>
      </w:r>
      <w:r w:rsidR="00467E1C">
        <w:t xml:space="preserve"> regarding what is social care, what is psychology and how </w:t>
      </w:r>
      <w:r w:rsidR="00A07ABA">
        <w:t xml:space="preserve">both are linked by explaining why </w:t>
      </w:r>
      <w:proofErr w:type="gramStart"/>
      <w:r w:rsidR="00A07ABA">
        <w:t>is psychology</w:t>
      </w:r>
      <w:proofErr w:type="gramEnd"/>
      <w:r w:rsidR="00A07ABA">
        <w:t xml:space="preserve"> important and how is that related with social working.</w:t>
      </w:r>
    </w:p>
    <w:p w14:paraId="43A325EB" w14:textId="7075AB12" w:rsidR="00A07ABA" w:rsidRDefault="00A07ABA" w:rsidP="002849CA">
      <w:pPr>
        <w:jc w:val="both"/>
      </w:pPr>
      <w:r>
        <w:t xml:space="preserve">This Book is relevant </w:t>
      </w:r>
      <w:r w:rsidR="00E819BA">
        <w:t>for the following reasons:</w:t>
      </w:r>
    </w:p>
    <w:p w14:paraId="141EEE1C" w14:textId="77777777" w:rsidR="000F7A11" w:rsidRDefault="00E819BA" w:rsidP="002849CA">
      <w:pPr>
        <w:jc w:val="both"/>
      </w:pPr>
      <w:r>
        <w:t>The Author</w:t>
      </w:r>
      <w:r w:rsidR="004858EE">
        <w:t>,</w:t>
      </w:r>
      <w:r>
        <w:t xml:space="preserve"> </w:t>
      </w:r>
      <w:r w:rsidR="004858EE">
        <w:t xml:space="preserve">Eda Goldstein </w:t>
      </w:r>
      <w:r w:rsidR="007460F6">
        <w:t>was a professor at N</w:t>
      </w:r>
      <w:r w:rsidR="00EC5A14">
        <w:t>.</w:t>
      </w:r>
      <w:r w:rsidR="007460F6">
        <w:t>Y</w:t>
      </w:r>
      <w:r w:rsidR="00EC5A14">
        <w:t>.U.</w:t>
      </w:r>
      <w:r w:rsidR="007460F6">
        <w:t xml:space="preserve"> </w:t>
      </w:r>
      <w:r w:rsidR="00EC5A14">
        <w:t xml:space="preserve">School of social </w:t>
      </w:r>
      <w:proofErr w:type="gramStart"/>
      <w:r w:rsidR="00EC5A14">
        <w:t>work</w:t>
      </w:r>
      <w:proofErr w:type="gramEnd"/>
      <w:r w:rsidR="00EC5A14">
        <w:t xml:space="preserve"> and </w:t>
      </w:r>
      <w:r w:rsidR="000F7A11" w:rsidRPr="000F7A11">
        <w:t>She was the founder of the post-master's certificate program in advanced clinical practice, serving as its program director</w:t>
      </w:r>
      <w:r w:rsidR="000F7A11">
        <w:t>.</w:t>
      </w:r>
    </w:p>
    <w:p w14:paraId="6D30C11B" w14:textId="1E90F8DB" w:rsidR="00E819BA" w:rsidRDefault="000F7A11" w:rsidP="002849CA">
      <w:pPr>
        <w:jc w:val="both"/>
      </w:pPr>
      <w:r>
        <w:t xml:space="preserve">The second reason of the book relevancy is that the book has been citated by 520 people which can be categorised </w:t>
      </w:r>
      <w:proofErr w:type="gramStart"/>
      <w:r>
        <w:t xml:space="preserve">as </w:t>
      </w:r>
      <w:r w:rsidR="007460F6">
        <w:t xml:space="preserve"> </w:t>
      </w:r>
      <w:r>
        <w:t>students</w:t>
      </w:r>
      <w:proofErr w:type="gramEnd"/>
      <w:r>
        <w:t xml:space="preserve"> and teachers. </w:t>
      </w:r>
    </w:p>
    <w:p w14:paraId="3AA7B96F" w14:textId="4F81A2ED" w:rsidR="00512ECD" w:rsidRDefault="00512ECD" w:rsidP="002849CA">
      <w:pPr>
        <w:jc w:val="both"/>
      </w:pPr>
    </w:p>
    <w:p w14:paraId="5D1BED1E" w14:textId="11C380A3" w:rsidR="00A46BB1" w:rsidRDefault="00CF6D84" w:rsidP="00174979">
      <w:pPr>
        <w:pStyle w:val="Heading1"/>
      </w:pPr>
      <w:sdt>
        <w:sdtPr>
          <w:id w:val="382999459"/>
          <w:citation/>
        </w:sdtPr>
        <w:sdtEndPr/>
        <w:sdtContent>
          <w:r w:rsidR="00D34024">
            <w:fldChar w:fldCharType="begin"/>
          </w:r>
          <w:r w:rsidR="00D34024">
            <w:instrText xml:space="preserve"> CITATION Rob09 \l 2057 </w:instrText>
          </w:r>
          <w:r w:rsidR="00D34024">
            <w:fldChar w:fldCharType="separate"/>
          </w:r>
          <w:bookmarkStart w:id="2" w:name="_Toc96839286"/>
          <w:r w:rsidR="00D34024" w:rsidRPr="00D34024">
            <w:rPr>
              <w:rFonts w:eastAsiaTheme="minorHAnsi"/>
              <w:noProof/>
            </w:rPr>
            <w:t>(Robinson, 2009)</w:t>
          </w:r>
          <w:r w:rsidR="00D34024">
            <w:fldChar w:fldCharType="end"/>
          </w:r>
        </w:sdtContent>
      </w:sdt>
      <w:bookmarkEnd w:id="2"/>
    </w:p>
    <w:tbl>
      <w:tblPr>
        <w:tblStyle w:val="TableGrid"/>
        <w:tblpPr w:leftFromText="180" w:rightFromText="180" w:vertAnchor="text" w:horzAnchor="margin" w:tblpY="44"/>
        <w:tblW w:w="0" w:type="auto"/>
        <w:tblLook w:val="04A0" w:firstRow="1" w:lastRow="0" w:firstColumn="1" w:lastColumn="0" w:noHBand="0" w:noVBand="1"/>
      </w:tblPr>
      <w:tblGrid>
        <w:gridCol w:w="8656"/>
      </w:tblGrid>
      <w:tr w:rsidR="00174979" w14:paraId="22B8083A" w14:textId="77777777" w:rsidTr="00174979">
        <w:tc>
          <w:tcPr>
            <w:tcW w:w="8656" w:type="dxa"/>
          </w:tcPr>
          <w:p w14:paraId="54601989" w14:textId="77777777" w:rsidR="00174979" w:rsidRPr="0086134D" w:rsidRDefault="00174979" w:rsidP="00174979">
            <w:pPr>
              <w:pStyle w:val="Bibliography"/>
              <w:jc w:val="both"/>
              <w:rPr>
                <w:noProof/>
                <w:lang w:val="en-US"/>
              </w:rPr>
            </w:pPr>
            <w:r>
              <w:rPr>
                <w:noProof/>
                <w:lang w:val="en-US"/>
              </w:rPr>
              <w:t xml:space="preserve">Robinson, L., 2009. </w:t>
            </w:r>
            <w:r>
              <w:rPr>
                <w:i/>
                <w:iCs/>
                <w:noProof/>
                <w:lang w:val="en-US"/>
              </w:rPr>
              <w:t xml:space="preserve">Psychology for Social Workers. </w:t>
            </w:r>
            <w:r>
              <w:rPr>
                <w:noProof/>
                <w:lang w:val="en-US"/>
              </w:rPr>
              <w:t>2nd ed. London: Routledge .</w:t>
            </w:r>
          </w:p>
          <w:p w14:paraId="05C080CD" w14:textId="77777777" w:rsidR="00174979" w:rsidRDefault="00174979" w:rsidP="00174979">
            <w:pPr>
              <w:jc w:val="both"/>
            </w:pPr>
            <w:r>
              <w:t>E-Book Available on:</w:t>
            </w:r>
          </w:p>
          <w:p w14:paraId="4519FEC1" w14:textId="77777777" w:rsidR="00174979" w:rsidRDefault="00CF6D84" w:rsidP="00174979">
            <w:pPr>
              <w:jc w:val="both"/>
            </w:pPr>
            <w:hyperlink r:id="rId10" w:history="1">
              <w:r w:rsidR="00174979">
                <w:rPr>
                  <w:rStyle w:val="Hyperlink"/>
                </w:rPr>
                <w:t xml:space="preserve">Psychology for Social Workers | Black Perspectives on Human </w:t>
              </w:r>
              <w:proofErr w:type="spellStart"/>
              <w:r w:rsidR="00174979">
                <w:rPr>
                  <w:rStyle w:val="Hyperlink"/>
                </w:rPr>
                <w:t>Developmen</w:t>
              </w:r>
              <w:proofErr w:type="spellEnd"/>
              <w:r w:rsidR="00174979">
                <w:rPr>
                  <w:rStyle w:val="Hyperlink"/>
                </w:rPr>
                <w:t xml:space="preserve"> (taylorfrancis.com)</w:t>
              </w:r>
            </w:hyperlink>
          </w:p>
          <w:p w14:paraId="114F1A7E" w14:textId="77777777" w:rsidR="00174979" w:rsidRDefault="00174979" w:rsidP="00174979">
            <w:pPr>
              <w:jc w:val="both"/>
            </w:pPr>
            <w:r>
              <w:t xml:space="preserve">[Accessed 16/02/2022] </w:t>
            </w:r>
          </w:p>
        </w:tc>
      </w:tr>
    </w:tbl>
    <w:p w14:paraId="142A96BA" w14:textId="77777777" w:rsidR="002849CA" w:rsidRDefault="002849CA" w:rsidP="002849CA">
      <w:pPr>
        <w:jc w:val="both"/>
      </w:pPr>
    </w:p>
    <w:p w14:paraId="68A3F491" w14:textId="7BAD6106" w:rsidR="0086134D" w:rsidRDefault="0086134D" w:rsidP="002849CA">
      <w:pPr>
        <w:jc w:val="both"/>
      </w:pPr>
      <w:r>
        <w:t xml:space="preserve">This book is about </w:t>
      </w:r>
      <w:proofErr w:type="gramStart"/>
      <w:r w:rsidR="008025B0">
        <w:t>Social</w:t>
      </w:r>
      <w:proofErr w:type="gramEnd"/>
      <w:r w:rsidR="008025B0">
        <w:t xml:space="preserve"> work education and how Psychology </w:t>
      </w:r>
      <w:r w:rsidR="00EF57D3">
        <w:t xml:space="preserve">could link with social working in order to </w:t>
      </w:r>
      <w:r w:rsidR="001C3367">
        <w:t>prevent racism and discrimination, base on a research study made by Robinson</w:t>
      </w:r>
      <w:r w:rsidR="00482233">
        <w:t>.</w:t>
      </w:r>
      <w:r w:rsidR="00D21B2F">
        <w:t xml:space="preserve"> Also the book research material and literature on black perspectives in human development an</w:t>
      </w:r>
      <w:r w:rsidR="00460704">
        <w:t xml:space="preserve">d </w:t>
      </w:r>
      <w:r w:rsidR="00D21B2F">
        <w:t xml:space="preserve">behaviour from North America and </w:t>
      </w:r>
      <w:proofErr w:type="gramStart"/>
      <w:r w:rsidR="00D21B2F">
        <w:t xml:space="preserve">Britain, </w:t>
      </w:r>
      <w:r w:rsidR="00460704">
        <w:t xml:space="preserve"> </w:t>
      </w:r>
      <w:r w:rsidR="004A2BBC">
        <w:t>providing</w:t>
      </w:r>
      <w:proofErr w:type="gramEnd"/>
      <w:r w:rsidR="004A2BBC">
        <w:t xml:space="preserve"> </w:t>
      </w:r>
      <w:r w:rsidR="00D21B2F">
        <w:t>discussion</w:t>
      </w:r>
      <w:r w:rsidR="004A2BBC">
        <w:t>s</w:t>
      </w:r>
      <w:r w:rsidR="00D21B2F">
        <w:t xml:space="preserve"> and debate in the social work fi eld and </w:t>
      </w:r>
      <w:r w:rsidR="004A2BBC">
        <w:t>also the book</w:t>
      </w:r>
      <w:r w:rsidR="00D21B2F">
        <w:t xml:space="preserve"> generate future theoretical and research questions</w:t>
      </w:r>
      <w:r w:rsidR="004A2BBC">
        <w:t xml:space="preserve">. Also the book </w:t>
      </w:r>
      <w:proofErr w:type="gramStart"/>
      <w:r w:rsidR="004A2BBC">
        <w:t xml:space="preserve">cover </w:t>
      </w:r>
      <w:r w:rsidR="00D21B2F">
        <w:t xml:space="preserve"> identity</w:t>
      </w:r>
      <w:proofErr w:type="gramEnd"/>
      <w:r w:rsidR="00D21B2F">
        <w:t xml:space="preserve"> development and academic achievement in black children, and mental health issues in relation to black people.</w:t>
      </w:r>
    </w:p>
    <w:p w14:paraId="45700B54" w14:textId="0F4F2318" w:rsidR="007750C9" w:rsidRDefault="007750C9" w:rsidP="002849CA">
      <w:pPr>
        <w:jc w:val="both"/>
      </w:pPr>
      <w:r>
        <w:t xml:space="preserve">I use this book to understand a little bit more about human development and </w:t>
      </w:r>
      <w:r w:rsidR="001D40C2">
        <w:t xml:space="preserve">how psychology and social working are related. </w:t>
      </w:r>
      <w:proofErr w:type="gramStart"/>
      <w:r w:rsidR="001D40C2">
        <w:t>Also</w:t>
      </w:r>
      <w:proofErr w:type="gramEnd"/>
      <w:r w:rsidR="001D40C2">
        <w:t xml:space="preserve"> this book inspire me to </w:t>
      </w:r>
      <w:r w:rsidR="00EA7D5C">
        <w:t>explain the importance of psychology in social working and speak a little bit about the link of both in the slides 4 and 5.</w:t>
      </w:r>
    </w:p>
    <w:p w14:paraId="6A0208A9" w14:textId="79AD03EC" w:rsidR="00EA7D5C" w:rsidRDefault="00EA7D5C" w:rsidP="002849CA">
      <w:pPr>
        <w:ind w:left="360"/>
        <w:jc w:val="both"/>
      </w:pPr>
    </w:p>
    <w:p w14:paraId="17F7F46B" w14:textId="388806FE" w:rsidR="00A46BB1" w:rsidRDefault="001A3AD0" w:rsidP="002849CA">
      <w:pPr>
        <w:jc w:val="both"/>
      </w:pPr>
      <w:r>
        <w:lastRenderedPageBreak/>
        <w:t>I choose this book because it had the information I need, also it had been citated by 140 people</w:t>
      </w:r>
      <w:r w:rsidR="001165E6">
        <w:t>. Also this book is relevant source of information because the author of the book, named</w:t>
      </w:r>
      <w:r w:rsidR="00AC2547" w:rsidRPr="00AC2547">
        <w:t xml:space="preserve"> Lena Robinson</w:t>
      </w:r>
      <w:r w:rsidR="001165E6">
        <w:t xml:space="preserve"> </w:t>
      </w:r>
      <w:r w:rsidR="005C730B" w:rsidRPr="005C730B">
        <w:t xml:space="preserve">is Professor of Social Work and Human Services at </w:t>
      </w:r>
      <w:proofErr w:type="gramStart"/>
      <w:r w:rsidR="005C730B" w:rsidRPr="005C730B">
        <w:t>Central  Queensland</w:t>
      </w:r>
      <w:proofErr w:type="gramEnd"/>
      <w:r w:rsidR="005C730B" w:rsidRPr="005C730B">
        <w:t xml:space="preserve">  University, Australia</w:t>
      </w:r>
      <w:r w:rsidR="00AC2547">
        <w:t xml:space="preserve">. And she wrote this book </w:t>
      </w:r>
      <w:proofErr w:type="gramStart"/>
      <w:r w:rsidR="00AC2547">
        <w:t>in order to</w:t>
      </w:r>
      <w:proofErr w:type="gramEnd"/>
      <w:r w:rsidR="00AC2547">
        <w:t xml:space="preserve"> help </w:t>
      </w:r>
      <w:r w:rsidR="002849CA">
        <w:t>others social workers to achieve more knowledge in their field.</w:t>
      </w:r>
    </w:p>
    <w:p w14:paraId="55810C0C" w14:textId="77777777" w:rsidR="002849CA" w:rsidRDefault="002849CA" w:rsidP="002849CA">
      <w:pPr>
        <w:ind w:left="360"/>
        <w:jc w:val="both"/>
      </w:pPr>
    </w:p>
    <w:p w14:paraId="5C002C02" w14:textId="670E6D72" w:rsidR="002235AF" w:rsidRDefault="00CF6D84" w:rsidP="00174979">
      <w:pPr>
        <w:pStyle w:val="Heading1"/>
      </w:pPr>
      <w:sdt>
        <w:sdtPr>
          <w:id w:val="1693025469"/>
          <w:citation/>
        </w:sdtPr>
        <w:sdtEndPr/>
        <w:sdtContent>
          <w:r w:rsidR="002235AF">
            <w:fldChar w:fldCharType="begin"/>
          </w:r>
          <w:r w:rsidR="002235AF">
            <w:instrText xml:space="preserve"> CITATION Eri98 \l 2057 </w:instrText>
          </w:r>
          <w:r w:rsidR="002235AF">
            <w:fldChar w:fldCharType="separate"/>
          </w:r>
          <w:bookmarkStart w:id="3" w:name="_Toc96839287"/>
          <w:r w:rsidR="002235AF" w:rsidRPr="002235AF">
            <w:rPr>
              <w:rFonts w:eastAsiaTheme="minorHAnsi"/>
              <w:noProof/>
            </w:rPr>
            <w:t>(Erik H. Erikson, 1998)</w:t>
          </w:r>
          <w:r w:rsidR="002235AF">
            <w:fldChar w:fldCharType="end"/>
          </w:r>
        </w:sdtContent>
      </w:sdt>
      <w:bookmarkEnd w:id="3"/>
    </w:p>
    <w:p w14:paraId="3ADD28D2" w14:textId="7C7476C3" w:rsidR="005314A3" w:rsidRDefault="005314A3" w:rsidP="002849CA">
      <w:pPr>
        <w:pStyle w:val="Bibliography"/>
        <w:jc w:val="both"/>
      </w:pPr>
    </w:p>
    <w:tbl>
      <w:tblPr>
        <w:tblStyle w:val="TableGrid"/>
        <w:tblW w:w="0" w:type="auto"/>
        <w:tblLook w:val="04A0" w:firstRow="1" w:lastRow="0" w:firstColumn="1" w:lastColumn="0" w:noHBand="0" w:noVBand="1"/>
      </w:tblPr>
      <w:tblGrid>
        <w:gridCol w:w="9016"/>
      </w:tblGrid>
      <w:tr w:rsidR="002A1BE9" w14:paraId="57EB9746" w14:textId="77777777" w:rsidTr="002A1BE9">
        <w:tc>
          <w:tcPr>
            <w:tcW w:w="9016" w:type="dxa"/>
          </w:tcPr>
          <w:p w14:paraId="04173558" w14:textId="4EEF2745" w:rsidR="002A1BE9" w:rsidRDefault="002A1BE9" w:rsidP="002849CA">
            <w:pPr>
              <w:pStyle w:val="Bibliography"/>
              <w:jc w:val="both"/>
              <w:rPr>
                <w:noProof/>
                <w:lang w:val="en-US"/>
              </w:rPr>
            </w:pPr>
            <w:r>
              <w:rPr>
                <w:noProof/>
                <w:lang w:val="en-US"/>
              </w:rPr>
              <w:t xml:space="preserve">Erik H. Erikson, J. M. E., 1998. </w:t>
            </w:r>
            <w:r>
              <w:rPr>
                <w:i/>
                <w:iCs/>
                <w:noProof/>
                <w:lang w:val="en-US"/>
              </w:rPr>
              <w:t xml:space="preserve">The Life Cycle Completed (Extended Version). </w:t>
            </w:r>
            <w:r>
              <w:rPr>
                <w:noProof/>
                <w:lang w:val="en-US"/>
              </w:rPr>
              <w:t>Extended Edition ed. New York: W.W. Norton And Company, Inc.</w:t>
            </w:r>
          </w:p>
          <w:p w14:paraId="47C26BA4" w14:textId="36046308" w:rsidR="001A0D5D" w:rsidRDefault="001A0D5D" w:rsidP="002849CA">
            <w:pPr>
              <w:jc w:val="both"/>
              <w:rPr>
                <w:lang w:val="en-US"/>
              </w:rPr>
            </w:pPr>
            <w:r>
              <w:rPr>
                <w:lang w:val="en-US"/>
              </w:rPr>
              <w:t xml:space="preserve">E-Book </w:t>
            </w:r>
            <w:r w:rsidR="00ED2708">
              <w:rPr>
                <w:lang w:val="en-US"/>
              </w:rPr>
              <w:t>Available on</w:t>
            </w:r>
            <w:r w:rsidR="0065369F">
              <w:rPr>
                <w:lang w:val="en-US"/>
              </w:rPr>
              <w:t>:</w:t>
            </w:r>
          </w:p>
          <w:p w14:paraId="56BBB11C" w14:textId="098BBCF1" w:rsidR="0065369F" w:rsidRPr="001A0D5D" w:rsidRDefault="00CF6D84" w:rsidP="002849CA">
            <w:pPr>
              <w:jc w:val="both"/>
              <w:rPr>
                <w:lang w:val="en-US"/>
              </w:rPr>
            </w:pPr>
            <w:hyperlink r:id="rId11" w:anchor="v=onepage&amp;q&amp;f=false" w:history="1">
              <w:r w:rsidR="0065369F">
                <w:rPr>
                  <w:rStyle w:val="Hyperlink"/>
                </w:rPr>
                <w:t>The Life Cycle Completed (Extended Version) - Erik H. Erikson, Joan M. Erikson - Google Books</w:t>
              </w:r>
            </w:hyperlink>
            <w:r w:rsidR="009B292C">
              <w:t xml:space="preserve"> </w:t>
            </w:r>
            <w:r w:rsidR="00ED2708">
              <w:t>[A</w:t>
            </w:r>
            <w:r w:rsidR="009B292C">
              <w:t>ccessed 14/02</w:t>
            </w:r>
            <w:r w:rsidR="00ED2708">
              <w:t>/2022]</w:t>
            </w:r>
          </w:p>
          <w:p w14:paraId="20D64A42" w14:textId="77777777" w:rsidR="002A1BE9" w:rsidRDefault="002A1BE9" w:rsidP="002849CA">
            <w:pPr>
              <w:jc w:val="both"/>
            </w:pPr>
          </w:p>
        </w:tc>
      </w:tr>
    </w:tbl>
    <w:p w14:paraId="1AFD0CA1" w14:textId="77777777" w:rsidR="002A1BE9" w:rsidRPr="002A1BE9" w:rsidRDefault="002A1BE9" w:rsidP="002849CA">
      <w:pPr>
        <w:jc w:val="both"/>
      </w:pPr>
    </w:p>
    <w:p w14:paraId="7F3A5754" w14:textId="3254AD93" w:rsidR="00B21B14" w:rsidRDefault="00BD4488" w:rsidP="002849CA">
      <w:pPr>
        <w:jc w:val="both"/>
      </w:pPr>
      <w:r>
        <w:t xml:space="preserve">This Book is about </w:t>
      </w:r>
      <w:r>
        <w:rPr>
          <w:noProof/>
          <w:lang w:val="en-US"/>
        </w:rPr>
        <w:t xml:space="preserve">Erik H. Erikson theory of the 8 stages </w:t>
      </w:r>
      <w:r w:rsidR="00C13095">
        <w:rPr>
          <w:noProof/>
          <w:lang w:val="en-US"/>
        </w:rPr>
        <w:t>of psychology development.</w:t>
      </w:r>
      <w:r w:rsidR="00E23882" w:rsidRPr="00E23882">
        <w:t xml:space="preserve"> </w:t>
      </w:r>
      <w:r w:rsidR="00E23882" w:rsidRPr="00E23882">
        <w:rPr>
          <w:noProof/>
          <w:lang w:val="en-US"/>
        </w:rPr>
        <w:t>The author expands on Erik H. Erikson's 'The Life Cycle Completed,' as Robert Coles stated, "This book will last and last, for it includes the wisdom of two beautifully aware observers of our human destiny." And this is due to Erik H. Erikson's concept of the stages of human development in his book, which has had a significant influence on the area of contemporary psychology. And Joan M. Erikson has added new material to this book in order to provide an expanded edition of Erik H. Erikson's final work. The Life Cycle Completed elegantly completes Erikson's theories by highlighting the special benefits and challenges of very old life both for individuals and society.</w:t>
      </w:r>
    </w:p>
    <w:p w14:paraId="2D0CB84A" w14:textId="55A42B1E" w:rsidR="00782CD5" w:rsidRDefault="00782CD5" w:rsidP="002849CA">
      <w:pPr>
        <w:jc w:val="both"/>
        <w:rPr>
          <w:noProof/>
          <w:lang w:val="en-US"/>
        </w:rPr>
      </w:pPr>
      <w:r>
        <w:t xml:space="preserve">I used this book for the slides </w:t>
      </w:r>
      <w:r w:rsidR="005C337D">
        <w:t xml:space="preserve">5,6,7,8 </w:t>
      </w:r>
      <w:proofErr w:type="gramStart"/>
      <w:r w:rsidR="005C337D">
        <w:t>in order to</w:t>
      </w:r>
      <w:proofErr w:type="gramEnd"/>
      <w:r w:rsidR="005C337D">
        <w:t xml:space="preserve"> describe </w:t>
      </w:r>
      <w:r w:rsidR="00F747E0">
        <w:t xml:space="preserve">and analyse </w:t>
      </w:r>
      <w:r w:rsidR="005C337D">
        <w:rPr>
          <w:noProof/>
          <w:lang w:val="en-US"/>
        </w:rPr>
        <w:t>Erik H. Erikson theory</w:t>
      </w:r>
      <w:r w:rsidR="00D30151">
        <w:rPr>
          <w:noProof/>
          <w:lang w:val="en-US"/>
        </w:rPr>
        <w:t xml:space="preserve"> of the 8 stages of psychology development to link the importance of psychology </w:t>
      </w:r>
      <w:r w:rsidR="0031627F">
        <w:rPr>
          <w:noProof/>
          <w:lang w:val="en-US"/>
        </w:rPr>
        <w:t>in social working and explain how human behavior it seen from the both sides.</w:t>
      </w:r>
    </w:p>
    <w:p w14:paraId="1616F50B" w14:textId="7DC43555" w:rsidR="0031627F" w:rsidRDefault="0031627F" w:rsidP="002849CA">
      <w:pPr>
        <w:jc w:val="both"/>
        <w:rPr>
          <w:noProof/>
          <w:lang w:val="en-US"/>
        </w:rPr>
      </w:pPr>
      <w:r>
        <w:rPr>
          <w:noProof/>
          <w:lang w:val="en-US"/>
        </w:rPr>
        <w:t xml:space="preserve">This book is revevant because </w:t>
      </w:r>
      <w:r w:rsidR="009F3A97">
        <w:rPr>
          <w:noProof/>
          <w:lang w:val="en-US"/>
        </w:rPr>
        <w:t>the author of this book is the wife of Erik H. Erikson who helped him thru his life to develop his theory about human development.</w:t>
      </w:r>
      <w:r w:rsidR="007755DA">
        <w:rPr>
          <w:noProof/>
          <w:lang w:val="en-US"/>
        </w:rPr>
        <w:t xml:space="preserve"> Also an another </w:t>
      </w:r>
      <w:r w:rsidR="00E26625">
        <w:rPr>
          <w:noProof/>
          <w:lang w:val="en-US"/>
        </w:rPr>
        <w:t xml:space="preserve">thing that make this book relevant is because is talk about the theory I needed to </w:t>
      </w:r>
      <w:r w:rsidR="002F1CE0">
        <w:rPr>
          <w:noProof/>
          <w:lang w:val="en-US"/>
        </w:rPr>
        <w:t>explain how spychology and Social working are linked.</w:t>
      </w:r>
    </w:p>
    <w:p w14:paraId="6B3F08DE" w14:textId="501A8CBC" w:rsidR="002F1CE0" w:rsidRDefault="002F1CE0" w:rsidP="002849CA">
      <w:pPr>
        <w:jc w:val="both"/>
        <w:rPr>
          <w:noProof/>
          <w:lang w:val="en-US"/>
        </w:rPr>
      </w:pPr>
      <w:r>
        <w:rPr>
          <w:noProof/>
          <w:lang w:val="en-US"/>
        </w:rPr>
        <w:t xml:space="preserve">Also an another reasons I choise this book </w:t>
      </w:r>
      <w:r w:rsidR="00FB3366">
        <w:rPr>
          <w:noProof/>
          <w:lang w:val="en-US"/>
        </w:rPr>
        <w:t>as insiration is because of the huge number of citations used till now days which is</w:t>
      </w:r>
      <w:r w:rsidR="00A524B4">
        <w:rPr>
          <w:noProof/>
          <w:lang w:val="en-US"/>
        </w:rPr>
        <w:t xml:space="preserve"> 9</w:t>
      </w:r>
      <w:r w:rsidR="003067C4">
        <w:rPr>
          <w:noProof/>
          <w:lang w:val="en-US"/>
        </w:rPr>
        <w:t>306.</w:t>
      </w:r>
    </w:p>
    <w:p w14:paraId="2595E582" w14:textId="02928492" w:rsidR="003067C4" w:rsidRDefault="003067C4" w:rsidP="002849CA">
      <w:pPr>
        <w:jc w:val="both"/>
        <w:rPr>
          <w:noProof/>
          <w:lang w:val="en-US"/>
        </w:rPr>
      </w:pPr>
    </w:p>
    <w:p w14:paraId="49F48E6F" w14:textId="2CD4C125" w:rsidR="003067C4" w:rsidRDefault="00CF6D84" w:rsidP="00174979">
      <w:pPr>
        <w:pStyle w:val="Heading1"/>
      </w:pPr>
      <w:sdt>
        <w:sdtPr>
          <w:id w:val="-2051984655"/>
          <w:citation/>
        </w:sdtPr>
        <w:sdtEndPr/>
        <w:sdtContent>
          <w:r w:rsidR="00C7165B">
            <w:fldChar w:fldCharType="begin"/>
          </w:r>
          <w:r w:rsidR="00C7165B">
            <w:instrText xml:space="preserve"> CITATION Eri80 \l 2057 </w:instrText>
          </w:r>
          <w:r w:rsidR="00C7165B">
            <w:fldChar w:fldCharType="separate"/>
          </w:r>
          <w:bookmarkStart w:id="4" w:name="_Toc96839288"/>
          <w:r w:rsidR="00C7165B" w:rsidRPr="00C7165B">
            <w:rPr>
              <w:rFonts w:eastAsiaTheme="minorHAnsi"/>
              <w:noProof/>
            </w:rPr>
            <w:t>(Erikson, 1980)</w:t>
          </w:r>
          <w:r w:rsidR="00C7165B">
            <w:fldChar w:fldCharType="end"/>
          </w:r>
        </w:sdtContent>
      </w:sdt>
      <w:bookmarkEnd w:id="4"/>
    </w:p>
    <w:p w14:paraId="4EAD731D" w14:textId="72D40D23" w:rsidR="00C7165B" w:rsidRPr="009B292C" w:rsidRDefault="00C7165B" w:rsidP="002849CA">
      <w:pPr>
        <w:pStyle w:val="Bibliography"/>
        <w:jc w:val="both"/>
        <w:rPr>
          <w:noProof/>
          <w:lang w:val="en-US"/>
        </w:rPr>
      </w:pPr>
    </w:p>
    <w:tbl>
      <w:tblPr>
        <w:tblStyle w:val="TableGrid"/>
        <w:tblW w:w="0" w:type="auto"/>
        <w:tblLook w:val="04A0" w:firstRow="1" w:lastRow="0" w:firstColumn="1" w:lastColumn="0" w:noHBand="0" w:noVBand="1"/>
      </w:tblPr>
      <w:tblGrid>
        <w:gridCol w:w="9016"/>
      </w:tblGrid>
      <w:tr w:rsidR="00ED2708" w14:paraId="463F57E8" w14:textId="77777777" w:rsidTr="00ED2708">
        <w:tc>
          <w:tcPr>
            <w:tcW w:w="9016" w:type="dxa"/>
          </w:tcPr>
          <w:p w14:paraId="071C439D" w14:textId="77777777" w:rsidR="00ED2708" w:rsidRDefault="00ED2708" w:rsidP="002849CA">
            <w:pPr>
              <w:pStyle w:val="Bibliography"/>
              <w:jc w:val="both"/>
              <w:rPr>
                <w:noProof/>
                <w:lang w:val="en-US"/>
              </w:rPr>
            </w:pPr>
            <w:r>
              <w:rPr>
                <w:noProof/>
                <w:lang w:val="en-US"/>
              </w:rPr>
              <w:t xml:space="preserve">Erikson, E. H., 1980. </w:t>
            </w:r>
            <w:r>
              <w:rPr>
                <w:i/>
                <w:iCs/>
                <w:noProof/>
                <w:lang w:val="en-US"/>
              </w:rPr>
              <w:t xml:space="preserve">Identity and the Life Cycle. </w:t>
            </w:r>
            <w:r>
              <w:rPr>
                <w:noProof/>
                <w:lang w:val="en-US"/>
              </w:rPr>
              <w:t>1 ed. New York: W.W. Norton and Company Inc..</w:t>
            </w:r>
          </w:p>
          <w:p w14:paraId="0C431175" w14:textId="77777777" w:rsidR="00ED2708" w:rsidRDefault="00ED2708" w:rsidP="002849CA">
            <w:pPr>
              <w:jc w:val="both"/>
            </w:pPr>
            <w:r>
              <w:t>E-Book Available on:</w:t>
            </w:r>
          </w:p>
          <w:p w14:paraId="2DB30F80" w14:textId="77777777" w:rsidR="00ED2708" w:rsidRDefault="00CF6D84" w:rsidP="002849CA">
            <w:pPr>
              <w:jc w:val="both"/>
            </w:pPr>
            <w:hyperlink r:id="rId12" w:anchor="v=onepage&amp;q&amp;f=false" w:history="1">
              <w:r w:rsidR="00C3420E">
                <w:rPr>
                  <w:rStyle w:val="Hyperlink"/>
                </w:rPr>
                <w:t>Identity and the Life Cycle - Erik H. Erikson - Google Books</w:t>
              </w:r>
            </w:hyperlink>
            <w:r w:rsidR="00C3420E">
              <w:t xml:space="preserve"> </w:t>
            </w:r>
          </w:p>
          <w:p w14:paraId="71E3ABB6" w14:textId="78A6991E" w:rsidR="00C3420E" w:rsidRDefault="00C3420E" w:rsidP="002849CA">
            <w:pPr>
              <w:jc w:val="both"/>
            </w:pPr>
            <w:r>
              <w:t>[Accessed 15/02/2022]</w:t>
            </w:r>
          </w:p>
        </w:tc>
      </w:tr>
    </w:tbl>
    <w:p w14:paraId="7902813A" w14:textId="2A4D1C7F" w:rsidR="00C7165B" w:rsidRDefault="00C7165B" w:rsidP="002849CA">
      <w:pPr>
        <w:jc w:val="both"/>
      </w:pPr>
    </w:p>
    <w:p w14:paraId="6CA60E14" w14:textId="6976A3EE" w:rsidR="000A6AD5" w:rsidRDefault="00A83904" w:rsidP="002849CA">
      <w:pPr>
        <w:jc w:val="both"/>
      </w:pPr>
      <w:r>
        <w:t xml:space="preserve">This book is a trilogy </w:t>
      </w:r>
      <w:proofErr w:type="gramStart"/>
      <w:r w:rsidR="00634ABF">
        <w:t xml:space="preserve">of </w:t>
      </w:r>
      <w:r>
        <w:t xml:space="preserve"> </w:t>
      </w:r>
      <w:r w:rsidR="00634ABF">
        <w:rPr>
          <w:noProof/>
          <w:lang w:val="en-US"/>
        </w:rPr>
        <w:t>Erikson</w:t>
      </w:r>
      <w:proofErr w:type="gramEnd"/>
      <w:r w:rsidR="00634ABF">
        <w:rPr>
          <w:noProof/>
          <w:lang w:val="en-US"/>
        </w:rPr>
        <w:t>, E</w:t>
      </w:r>
      <w:r w:rsidR="00634ABF">
        <w:t xml:space="preserve">  </w:t>
      </w:r>
      <w:r>
        <w:t>three early papers that</w:t>
      </w:r>
      <w:r w:rsidR="00634ABF">
        <w:t xml:space="preserve"> had been created </w:t>
      </w:r>
      <w:r w:rsidR="00811920">
        <w:t>.</w:t>
      </w:r>
      <w:r w:rsidR="000A6AD5">
        <w:t xml:space="preserve"> </w:t>
      </w:r>
      <w:r w:rsidR="00811920">
        <w:t xml:space="preserve">The </w:t>
      </w:r>
      <w:r w:rsidR="008F4792">
        <w:t>book is start with ‘</w:t>
      </w:r>
      <w:r w:rsidR="00811920">
        <w:t>a</w:t>
      </w:r>
      <w:r>
        <w:t xml:space="preserve">long with Childhood and </w:t>
      </w:r>
      <w:proofErr w:type="gramStart"/>
      <w:r>
        <w:t>Society</w:t>
      </w:r>
      <w:r w:rsidR="000818EF">
        <w:t xml:space="preserve">, </w:t>
      </w:r>
      <w:r w:rsidR="00811920">
        <w:t xml:space="preserve"> which</w:t>
      </w:r>
      <w:proofErr w:type="gramEnd"/>
      <w:r w:rsidR="00811920">
        <w:t xml:space="preserve"> </w:t>
      </w:r>
      <w:r>
        <w:t>many</w:t>
      </w:r>
      <w:r w:rsidR="008F4792">
        <w:t xml:space="preserve"> psychology scientists</w:t>
      </w:r>
      <w:r>
        <w:t xml:space="preserve"> consider</w:t>
      </w:r>
      <w:r w:rsidR="008F4792">
        <w:t xml:space="preserve">ed to be </w:t>
      </w:r>
      <w:r>
        <w:t xml:space="preserve">the best </w:t>
      </w:r>
      <w:r>
        <w:lastRenderedPageBreak/>
        <w:t>introduction to Erikson's theories.</w:t>
      </w:r>
      <w:r w:rsidR="00DE7CDE">
        <w:t xml:space="preserve"> </w:t>
      </w:r>
      <w:r w:rsidR="00433C1B" w:rsidRPr="00433C1B">
        <w:t xml:space="preserve">The next publication in his theory study is "Ego Development and Historical Change," which contains a collection of detailed notes in which Erikson utilised his ideas to compare observations on numerous populations investigated on field trips and on children studied longitudinally and therapeutically. Erikson's material for Childhood and Society comes from these notebooks. After reading this book, Erikson utilised the next paper notes to write "Growth and Crises of the Health Personality," which took him beyond adolescence and into the key periods of the entire life cycle. Erikson addresses "The Problem of Ego Identity" from biographical, therapeutic, and societal perspectives in his third and last </w:t>
      </w:r>
      <w:proofErr w:type="gramStart"/>
      <w:r w:rsidR="00433C1B" w:rsidRPr="00433C1B">
        <w:t>paper work</w:t>
      </w:r>
      <w:proofErr w:type="gramEnd"/>
      <w:r w:rsidR="00433C1B" w:rsidRPr="00433C1B">
        <w:t xml:space="preserve"> and study notes.</w:t>
      </w:r>
    </w:p>
    <w:p w14:paraId="3E38EF50" w14:textId="142364C2" w:rsidR="0073299A" w:rsidRDefault="00316C7D" w:rsidP="002849CA">
      <w:pPr>
        <w:jc w:val="both"/>
        <w:rPr>
          <w:noProof/>
          <w:lang w:val="en-US"/>
        </w:rPr>
      </w:pPr>
      <w:r>
        <w:t xml:space="preserve">Same as the second citation I used this book to describe and analyse </w:t>
      </w:r>
      <w:r>
        <w:rPr>
          <w:noProof/>
          <w:lang w:val="en-US"/>
        </w:rPr>
        <w:t>Erik H. Erikson theory of the 8 stages of psychology development to link the importance of psychology in social working and explain how human behavior it seen from the both sides</w:t>
      </w:r>
      <w:r w:rsidR="0073299A">
        <w:rPr>
          <w:noProof/>
          <w:lang w:val="en-US"/>
        </w:rPr>
        <w:t xml:space="preserve"> dicrectly extracting infromation from the main source.</w:t>
      </w:r>
    </w:p>
    <w:p w14:paraId="09760EE2" w14:textId="1749F5B0" w:rsidR="004F326A" w:rsidRPr="004F326A" w:rsidRDefault="0073299A" w:rsidP="002849CA">
      <w:pPr>
        <w:jc w:val="both"/>
      </w:pPr>
      <w:r>
        <w:rPr>
          <w:noProof/>
          <w:lang w:val="en-US"/>
        </w:rPr>
        <w:t xml:space="preserve">This book is relevant because the </w:t>
      </w:r>
      <w:r w:rsidR="004F326A">
        <w:rPr>
          <w:noProof/>
          <w:lang w:val="en-US"/>
        </w:rPr>
        <w:t xml:space="preserve">information of the theory used in the slides </w:t>
      </w:r>
      <w:r w:rsidR="004F326A">
        <w:t xml:space="preserve">5,6,7 and 8 has been </w:t>
      </w:r>
      <w:r w:rsidR="00315312">
        <w:t xml:space="preserve">created by the book author which it </w:t>
      </w:r>
      <w:proofErr w:type="gramStart"/>
      <w:r w:rsidR="00315312">
        <w:t>make</w:t>
      </w:r>
      <w:proofErr w:type="gramEnd"/>
      <w:r w:rsidR="00315312">
        <w:t xml:space="preserve"> to be primary resource as the inf</w:t>
      </w:r>
      <w:r w:rsidR="00233EA1">
        <w:t>ormation it come directly from the source.</w:t>
      </w:r>
      <w:r w:rsidR="00E67EF6">
        <w:t xml:space="preserve"> </w:t>
      </w:r>
      <w:proofErr w:type="gramStart"/>
      <w:r w:rsidR="00E67EF6">
        <w:t>Also</w:t>
      </w:r>
      <w:proofErr w:type="gramEnd"/>
      <w:r w:rsidR="00E67EF6">
        <w:t xml:space="preserve"> the book has been citated by 23012</w:t>
      </w:r>
      <w:r w:rsidR="00E755DA">
        <w:t>.</w:t>
      </w:r>
    </w:p>
    <w:p w14:paraId="0B1B7613" w14:textId="797D9E83" w:rsidR="000A6AD5" w:rsidRDefault="000A6AD5" w:rsidP="000A6AD5">
      <w:pPr>
        <w:jc w:val="both"/>
      </w:pPr>
    </w:p>
    <w:p w14:paraId="633710B5" w14:textId="1D2AE2A1" w:rsidR="0061001D" w:rsidRDefault="00CF6D84" w:rsidP="00174979">
      <w:pPr>
        <w:pStyle w:val="Heading1"/>
      </w:pPr>
      <w:sdt>
        <w:sdtPr>
          <w:id w:val="1833869485"/>
          <w:citation/>
        </w:sdtPr>
        <w:sdtEndPr/>
        <w:sdtContent>
          <w:r w:rsidR="005B71C0">
            <w:fldChar w:fldCharType="begin"/>
          </w:r>
          <w:r w:rsidR="005B71C0">
            <w:instrText xml:space="preserve"> CITATION DrV19 \l 2057 </w:instrText>
          </w:r>
          <w:r w:rsidR="005B71C0">
            <w:fldChar w:fldCharType="separate"/>
          </w:r>
          <w:bookmarkStart w:id="5" w:name="_Toc96839289"/>
          <w:r w:rsidR="005B71C0" w:rsidRPr="005B71C0">
            <w:rPr>
              <w:rFonts w:eastAsiaTheme="minorHAnsi"/>
              <w:noProof/>
            </w:rPr>
            <w:t>(Sawant, 2019)</w:t>
          </w:r>
          <w:r w:rsidR="005B71C0">
            <w:fldChar w:fldCharType="end"/>
          </w:r>
        </w:sdtContent>
      </w:sdt>
      <w:bookmarkEnd w:id="5"/>
    </w:p>
    <w:tbl>
      <w:tblPr>
        <w:tblStyle w:val="TableGrid"/>
        <w:tblW w:w="0" w:type="auto"/>
        <w:tblLook w:val="04A0" w:firstRow="1" w:lastRow="0" w:firstColumn="1" w:lastColumn="0" w:noHBand="0" w:noVBand="1"/>
      </w:tblPr>
      <w:tblGrid>
        <w:gridCol w:w="9016"/>
      </w:tblGrid>
      <w:tr w:rsidR="005B71C0" w14:paraId="329A61FA" w14:textId="77777777" w:rsidTr="005B71C0">
        <w:tc>
          <w:tcPr>
            <w:tcW w:w="9016" w:type="dxa"/>
          </w:tcPr>
          <w:p w14:paraId="45743A9D" w14:textId="77777777" w:rsidR="005B71C0" w:rsidRDefault="005B71C0" w:rsidP="005B71C0">
            <w:pPr>
              <w:pStyle w:val="Bibliography"/>
              <w:rPr>
                <w:noProof/>
                <w:lang w:val="en-US"/>
              </w:rPr>
            </w:pPr>
            <w:r>
              <w:rPr>
                <w:noProof/>
                <w:lang w:val="en-US"/>
              </w:rPr>
              <w:t xml:space="preserve">Sawant, D. V. P., 2019. Psychology and Social Work. </w:t>
            </w:r>
            <w:r>
              <w:rPr>
                <w:i/>
                <w:iCs/>
                <w:noProof/>
                <w:lang w:val="en-US"/>
              </w:rPr>
              <w:t xml:space="preserve">Think India, </w:t>
            </w:r>
            <w:r>
              <w:rPr>
                <w:noProof/>
                <w:lang w:val="en-US"/>
              </w:rPr>
              <w:t>22(13), pp. 161-168.</w:t>
            </w:r>
          </w:p>
          <w:p w14:paraId="77D4D645" w14:textId="77777777" w:rsidR="005B71C0" w:rsidRDefault="005B71C0" w:rsidP="005B71C0">
            <w:r>
              <w:rPr>
                <w:lang w:val="en-US"/>
              </w:rPr>
              <w:t>Available on:</w:t>
            </w:r>
            <w:r w:rsidR="001A1221">
              <w:rPr>
                <w:lang w:val="en-US"/>
              </w:rPr>
              <w:t xml:space="preserve"> </w:t>
            </w:r>
            <w:hyperlink r:id="rId13" w:history="1">
              <w:r w:rsidR="001A1221">
                <w:rPr>
                  <w:rStyle w:val="Hyperlink"/>
                </w:rPr>
                <w:t>View of Psychology and Social Work (thinkindiaquarterly.org)</w:t>
              </w:r>
            </w:hyperlink>
          </w:p>
          <w:p w14:paraId="674A909A" w14:textId="2B56B0F8" w:rsidR="001A1221" w:rsidRPr="005B71C0" w:rsidRDefault="001A1221" w:rsidP="005B71C0">
            <w:pPr>
              <w:rPr>
                <w:lang w:val="en-US"/>
              </w:rPr>
            </w:pPr>
            <w:r>
              <w:t>[Accessed 16/02/2022]</w:t>
            </w:r>
          </w:p>
        </w:tc>
      </w:tr>
    </w:tbl>
    <w:p w14:paraId="114500ED" w14:textId="2C30E5FB" w:rsidR="005B71C0" w:rsidRDefault="005B71C0" w:rsidP="005B71C0">
      <w:pPr>
        <w:jc w:val="both"/>
      </w:pPr>
    </w:p>
    <w:p w14:paraId="6AF394C4" w14:textId="4222850B" w:rsidR="00DE095F" w:rsidRDefault="00DE095F" w:rsidP="005B71C0">
      <w:pPr>
        <w:jc w:val="both"/>
      </w:pPr>
      <w:r>
        <w:t>This Jour</w:t>
      </w:r>
      <w:r w:rsidR="00547321">
        <w:t xml:space="preserve">nal is about </w:t>
      </w:r>
      <w:proofErr w:type="gramStart"/>
      <w:r w:rsidR="00547321" w:rsidRPr="00547321">
        <w:t xml:space="preserve">understanding  </w:t>
      </w:r>
      <w:r w:rsidR="00547321">
        <w:t>the</w:t>
      </w:r>
      <w:proofErr w:type="gramEnd"/>
      <w:r w:rsidR="00547321">
        <w:t xml:space="preserve"> </w:t>
      </w:r>
      <w:r w:rsidR="00547321" w:rsidRPr="00547321">
        <w:t xml:space="preserve"> relevance  of  psychology  to  social </w:t>
      </w:r>
      <w:r w:rsidR="00547321">
        <w:t>workers practice</w:t>
      </w:r>
      <w:r w:rsidR="00547321" w:rsidRPr="00547321">
        <w:t xml:space="preserve">.  </w:t>
      </w:r>
      <w:proofErr w:type="gramStart"/>
      <w:r w:rsidR="00547321" w:rsidRPr="00547321">
        <w:t xml:space="preserve">This  </w:t>
      </w:r>
      <w:r w:rsidR="00547321">
        <w:t>journal</w:t>
      </w:r>
      <w:proofErr w:type="gramEnd"/>
      <w:r w:rsidR="00547321">
        <w:t xml:space="preserve"> </w:t>
      </w:r>
      <w:r w:rsidR="0002090C">
        <w:t>have as a purpose to</w:t>
      </w:r>
      <w:r w:rsidR="00547321" w:rsidRPr="00547321">
        <w:t xml:space="preserve"> gives knowledge </w:t>
      </w:r>
      <w:r w:rsidR="0002090C">
        <w:t>regarding</w:t>
      </w:r>
      <w:r w:rsidR="00547321" w:rsidRPr="00547321">
        <w:t xml:space="preserve"> emotional  intelligence  and  at  the  same  time  awareness of usefulness of emotional intelligence in social work practise</w:t>
      </w:r>
      <w:r w:rsidR="0002090C">
        <w:t xml:space="preserve">. In other work this journal </w:t>
      </w:r>
      <w:proofErr w:type="gramStart"/>
      <w:r w:rsidR="0002090C">
        <w:t>explain</w:t>
      </w:r>
      <w:proofErr w:type="gramEnd"/>
      <w:r w:rsidR="0002090C">
        <w:t xml:space="preserve"> the importance of psychology and social working and how both can be related. </w:t>
      </w:r>
      <w:proofErr w:type="gramStart"/>
      <w:r w:rsidR="0002090C">
        <w:t>Also</w:t>
      </w:r>
      <w:proofErr w:type="gramEnd"/>
      <w:r w:rsidR="0002090C">
        <w:t xml:space="preserve"> this journal explain how </w:t>
      </w:r>
      <w:r w:rsidR="009F6182">
        <w:t>psychology is a necessary tool for practice social working especially in now days.</w:t>
      </w:r>
    </w:p>
    <w:p w14:paraId="4156CFF0" w14:textId="4187AEAB" w:rsidR="009F6182" w:rsidRDefault="00321B0B" w:rsidP="005B71C0">
      <w:pPr>
        <w:jc w:val="both"/>
      </w:pPr>
      <w:r>
        <w:t xml:space="preserve">This journal it </w:t>
      </w:r>
      <w:proofErr w:type="gramStart"/>
      <w:r>
        <w:t>help</w:t>
      </w:r>
      <w:proofErr w:type="gramEnd"/>
      <w:r>
        <w:t xml:space="preserve"> me to have a better view of the </w:t>
      </w:r>
      <w:r w:rsidR="0084464E">
        <w:t xml:space="preserve">presentation topic and achieve more knowledge regarding the importance of psychology and social working. </w:t>
      </w:r>
      <w:proofErr w:type="gramStart"/>
      <w:r w:rsidR="0084464E">
        <w:t>Also</w:t>
      </w:r>
      <w:proofErr w:type="gramEnd"/>
      <w:r w:rsidR="0084464E">
        <w:t xml:space="preserve"> the journal inspire me in created the definition of </w:t>
      </w:r>
      <w:r w:rsidR="005A59BE">
        <w:t xml:space="preserve">how both are linked one for the other and to conclude and understand the </w:t>
      </w:r>
      <w:r w:rsidR="00E413E2">
        <w:t>importance of the psychology theories in social working.</w:t>
      </w:r>
    </w:p>
    <w:p w14:paraId="0D44BB81" w14:textId="2931EB5C" w:rsidR="00E413E2" w:rsidRDefault="00E413E2" w:rsidP="005B71C0">
      <w:pPr>
        <w:jc w:val="both"/>
      </w:pPr>
      <w:r>
        <w:t>This Journal it was relevant to m</w:t>
      </w:r>
      <w:r w:rsidR="008E2206">
        <w:t>e for the following reasons:</w:t>
      </w:r>
    </w:p>
    <w:p w14:paraId="7B1EF179" w14:textId="7AA59704" w:rsidR="008E2206" w:rsidRDefault="008E2206" w:rsidP="005B71C0">
      <w:pPr>
        <w:jc w:val="both"/>
      </w:pPr>
      <w:r>
        <w:t>The topic of the journal is relevant with my research,</w:t>
      </w:r>
    </w:p>
    <w:p w14:paraId="3D9F7DB9" w14:textId="7E0DB7D3" w:rsidR="008E2206" w:rsidRDefault="008E2206" w:rsidP="005B71C0">
      <w:pPr>
        <w:jc w:val="both"/>
      </w:pPr>
      <w:r>
        <w:t xml:space="preserve">The source is credible because is come from a </w:t>
      </w:r>
      <w:proofErr w:type="gramStart"/>
      <w:r w:rsidR="003F6DFF">
        <w:t>Doctor</w:t>
      </w:r>
      <w:proofErr w:type="gramEnd"/>
      <w:r w:rsidR="003F6DFF">
        <w:t xml:space="preserve"> in the topic category</w:t>
      </w:r>
    </w:p>
    <w:p w14:paraId="6F52064C" w14:textId="1AD1887B" w:rsidR="003F6DFF" w:rsidRDefault="003F6DFF" w:rsidP="005B71C0">
      <w:pPr>
        <w:jc w:val="both"/>
      </w:pPr>
      <w:r>
        <w:t xml:space="preserve">The time was written is </w:t>
      </w:r>
      <w:r w:rsidR="007400FC">
        <w:t xml:space="preserve">properly close this </w:t>
      </w:r>
      <w:proofErr w:type="gramStart"/>
      <w:r w:rsidR="007400FC">
        <w:t>days .</w:t>
      </w:r>
      <w:proofErr w:type="gramEnd"/>
    </w:p>
    <w:p w14:paraId="736D8BA8" w14:textId="64BD593E" w:rsidR="007400FC" w:rsidRDefault="007400FC" w:rsidP="005B71C0">
      <w:pPr>
        <w:jc w:val="both"/>
      </w:pPr>
      <w:r>
        <w:t xml:space="preserve">The journal was </w:t>
      </w:r>
      <w:proofErr w:type="gramStart"/>
      <w:r>
        <w:t>wrote</w:t>
      </w:r>
      <w:proofErr w:type="gramEnd"/>
      <w:r>
        <w:t xml:space="preserve"> with the purpose to give further more knowledge regarding the topic.</w:t>
      </w:r>
    </w:p>
    <w:p w14:paraId="4F158DE4" w14:textId="08F15307" w:rsidR="008E320F" w:rsidRDefault="008E320F" w:rsidP="005B71C0">
      <w:pPr>
        <w:jc w:val="both"/>
      </w:pPr>
    </w:p>
    <w:p w14:paraId="2D0AD5F0" w14:textId="77777777" w:rsidR="008E320F" w:rsidRDefault="008E320F" w:rsidP="005B71C0">
      <w:pPr>
        <w:jc w:val="both"/>
      </w:pPr>
    </w:p>
    <w:p w14:paraId="7F740E54" w14:textId="77777777" w:rsidR="007400FC" w:rsidRDefault="007400FC" w:rsidP="005B71C0">
      <w:pPr>
        <w:jc w:val="both"/>
      </w:pPr>
    </w:p>
    <w:p w14:paraId="71925091" w14:textId="445A4E53" w:rsidR="0030058F" w:rsidRPr="0030058F" w:rsidRDefault="008E320F" w:rsidP="0030058F">
      <w:pPr>
        <w:pStyle w:val="Heading1"/>
      </w:pPr>
      <w:sdt>
        <w:sdtPr>
          <w:id w:val="-1346863310"/>
          <w:citation/>
        </w:sdtPr>
        <w:sdtContent>
          <w:r>
            <w:fldChar w:fldCharType="begin"/>
          </w:r>
          <w:r>
            <w:instrText xml:space="preserve"> CITATION STE93 \l 2057 </w:instrText>
          </w:r>
          <w:r>
            <w:fldChar w:fldCharType="separate"/>
          </w:r>
          <w:bookmarkStart w:id="6" w:name="_Toc96839290"/>
          <w:r w:rsidRPr="008E320F">
            <w:rPr>
              <w:rFonts w:eastAsiaTheme="minorHAnsi"/>
              <w:noProof/>
            </w:rPr>
            <w:t>(WEILAND, 1993)</w:t>
          </w:r>
          <w:r>
            <w:fldChar w:fldCharType="end"/>
          </w:r>
        </w:sdtContent>
      </w:sdt>
      <w:bookmarkEnd w:id="6"/>
    </w:p>
    <w:tbl>
      <w:tblPr>
        <w:tblStyle w:val="TableGrid"/>
        <w:tblW w:w="0" w:type="auto"/>
        <w:tblLook w:val="04A0" w:firstRow="1" w:lastRow="0" w:firstColumn="1" w:lastColumn="0" w:noHBand="0" w:noVBand="1"/>
      </w:tblPr>
      <w:tblGrid>
        <w:gridCol w:w="9016"/>
      </w:tblGrid>
      <w:tr w:rsidR="0030058F" w14:paraId="16CA1477" w14:textId="77777777" w:rsidTr="0030058F">
        <w:tc>
          <w:tcPr>
            <w:tcW w:w="9016" w:type="dxa"/>
          </w:tcPr>
          <w:p w14:paraId="73942E88" w14:textId="319FCEC7" w:rsidR="0030058F" w:rsidRDefault="0030058F" w:rsidP="0030058F">
            <w:pPr>
              <w:pStyle w:val="Bibliography"/>
              <w:rPr>
                <w:noProof/>
                <w:lang w:val="en-US"/>
              </w:rPr>
            </w:pPr>
            <w:r>
              <w:rPr>
                <w:noProof/>
                <w:lang w:val="en-US"/>
              </w:rPr>
              <w:t xml:space="preserve">WEILAND, S., 1993. Erik Erikson: Ages, Stages, and Stories. </w:t>
            </w:r>
            <w:r>
              <w:rPr>
                <w:i/>
                <w:iCs/>
                <w:noProof/>
                <w:lang w:val="en-US"/>
              </w:rPr>
              <w:t xml:space="preserve">Journal of the American Society on Aging, </w:t>
            </w:r>
            <w:r>
              <w:rPr>
                <w:noProof/>
                <w:lang w:val="en-US"/>
              </w:rPr>
              <w:t>17(2), pp. 17-22.</w:t>
            </w:r>
          </w:p>
        </w:tc>
      </w:tr>
    </w:tbl>
    <w:p w14:paraId="7EF751BA" w14:textId="6DF5399C" w:rsidR="008E320F" w:rsidRDefault="008E320F" w:rsidP="008E320F">
      <w:pPr>
        <w:rPr>
          <w:lang w:val="en-US"/>
        </w:rPr>
      </w:pPr>
    </w:p>
    <w:p w14:paraId="511DE724" w14:textId="4AC4E4DD" w:rsidR="00592DF8" w:rsidRDefault="00DD4E8A" w:rsidP="008E320F">
      <w:pPr>
        <w:rPr>
          <w:lang w:val="en-US"/>
        </w:rPr>
      </w:pPr>
      <w:r w:rsidRPr="00DD4E8A">
        <w:rPr>
          <w:lang w:val="en-US"/>
        </w:rPr>
        <w:t xml:space="preserve">This journal </w:t>
      </w:r>
      <w:r w:rsidR="00CF6D84">
        <w:rPr>
          <w:lang w:val="en-US"/>
        </w:rPr>
        <w:t xml:space="preserve">volume </w:t>
      </w:r>
      <w:r w:rsidRPr="00DD4E8A">
        <w:rPr>
          <w:lang w:val="en-US"/>
        </w:rPr>
        <w:t>is about Erik Erikson's 8 Stages of Human Development from the perspective of Weiland S. Practitioners and researchers in the field of ageing have long relied on Generations to provide in-depth studies, practical relevance, and valuable insight into the lives of older adults and those who work with them.</w:t>
      </w:r>
    </w:p>
    <w:p w14:paraId="43E74416" w14:textId="241243A0" w:rsidR="00592DF8" w:rsidRDefault="00DA628A" w:rsidP="008E320F">
      <w:pPr>
        <w:rPr>
          <w:lang w:val="en-US"/>
        </w:rPr>
      </w:pPr>
      <w:r>
        <w:rPr>
          <w:lang w:val="en-US"/>
        </w:rPr>
        <w:t xml:space="preserve">I use this journal </w:t>
      </w:r>
      <w:proofErr w:type="gramStart"/>
      <w:r>
        <w:rPr>
          <w:lang w:val="en-US"/>
        </w:rPr>
        <w:t>in order to</w:t>
      </w:r>
      <w:proofErr w:type="gramEnd"/>
      <w:r>
        <w:rPr>
          <w:lang w:val="en-US"/>
        </w:rPr>
        <w:t xml:space="preserve"> reflect Erikson theory from other </w:t>
      </w:r>
      <w:r w:rsidR="00C11B95">
        <w:rPr>
          <w:lang w:val="en-US"/>
        </w:rPr>
        <w:t xml:space="preserve">people </w:t>
      </w:r>
      <w:r w:rsidR="00DE6948">
        <w:rPr>
          <w:lang w:val="en-US"/>
        </w:rPr>
        <w:t>perception and</w:t>
      </w:r>
      <w:r w:rsidR="000C1E70">
        <w:rPr>
          <w:lang w:val="en-US"/>
        </w:rPr>
        <w:t xml:space="preserve"> to</w:t>
      </w:r>
      <w:r w:rsidR="00DE6948">
        <w:rPr>
          <w:lang w:val="en-US"/>
        </w:rPr>
        <w:t xml:space="preserve"> have a better and clear </w:t>
      </w:r>
      <w:r w:rsidR="000C1E70">
        <w:rPr>
          <w:lang w:val="en-US"/>
        </w:rPr>
        <w:t xml:space="preserve">view regarding it. </w:t>
      </w:r>
    </w:p>
    <w:p w14:paraId="6BB9262B" w14:textId="38FA1FAE" w:rsidR="00CF7E5E" w:rsidRDefault="00CF7E5E" w:rsidP="008E320F">
      <w:pPr>
        <w:rPr>
          <w:lang w:val="en-US"/>
        </w:rPr>
      </w:pPr>
    </w:p>
    <w:p w14:paraId="6E9E2AF4" w14:textId="7F19B381" w:rsidR="00CF7E5E" w:rsidRPr="008E320F" w:rsidRDefault="001D116E" w:rsidP="008E320F">
      <w:pPr>
        <w:rPr>
          <w:lang w:val="en-US"/>
        </w:rPr>
      </w:pPr>
      <w:r w:rsidRPr="001D116E">
        <w:rPr>
          <w:lang w:val="en-US"/>
        </w:rPr>
        <w:t xml:space="preserve">This source is relevant because it is the American Society on Aging's quarterly publication. Each issue focuses on bringing together the most relevant and up-to-date information on a given topic in the field of ageing, with a concentration on </w:t>
      </w:r>
      <w:r w:rsidRPr="001D116E">
        <w:rPr>
          <w:lang w:val="en-US"/>
        </w:rPr>
        <w:t>practice</w:t>
      </w:r>
      <w:r w:rsidRPr="001D116E">
        <w:rPr>
          <w:lang w:val="en-US"/>
        </w:rPr>
        <w:t>, research, and policy.</w:t>
      </w:r>
    </w:p>
    <w:sectPr w:rsidR="00CF7E5E" w:rsidRPr="008E320F" w:rsidSect="006906B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B0943" w14:textId="77777777" w:rsidR="00665F4F" w:rsidRDefault="00665F4F" w:rsidP="00F07B9E">
      <w:pPr>
        <w:spacing w:after="0" w:line="240" w:lineRule="auto"/>
      </w:pPr>
      <w:r>
        <w:separator/>
      </w:r>
    </w:p>
  </w:endnote>
  <w:endnote w:type="continuationSeparator" w:id="0">
    <w:p w14:paraId="48D967BA" w14:textId="77777777" w:rsidR="00665F4F" w:rsidRDefault="00665F4F" w:rsidP="00F07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33A22" w14:textId="77777777" w:rsidR="00F07B9E" w:rsidRDefault="00F07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753336"/>
      <w:docPartObj>
        <w:docPartGallery w:val="Page Numbers (Bottom of Page)"/>
        <w:docPartUnique/>
      </w:docPartObj>
    </w:sdtPr>
    <w:sdtEndPr>
      <w:rPr>
        <w:noProof/>
      </w:rPr>
    </w:sdtEndPr>
    <w:sdtContent>
      <w:p w14:paraId="086048EA" w14:textId="741879CB" w:rsidR="00F07B9E" w:rsidRDefault="00F07B9E">
        <w:pPr>
          <w:pStyle w:val="Footer"/>
        </w:pPr>
        <w:r>
          <w:fldChar w:fldCharType="begin"/>
        </w:r>
        <w:r>
          <w:instrText xml:space="preserve"> PAGE   \* MERGEFORMAT </w:instrText>
        </w:r>
        <w:r>
          <w:fldChar w:fldCharType="separate"/>
        </w:r>
        <w:r>
          <w:rPr>
            <w:noProof/>
          </w:rPr>
          <w:t>2</w:t>
        </w:r>
        <w:r>
          <w:rPr>
            <w:noProof/>
          </w:rPr>
          <w:fldChar w:fldCharType="end"/>
        </w:r>
      </w:p>
    </w:sdtContent>
  </w:sdt>
  <w:p w14:paraId="18111EEB" w14:textId="77777777" w:rsidR="00F07B9E" w:rsidRDefault="00F07B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953D" w14:textId="77777777" w:rsidR="00F07B9E" w:rsidRDefault="00F07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6025F" w14:textId="77777777" w:rsidR="00665F4F" w:rsidRDefault="00665F4F" w:rsidP="00F07B9E">
      <w:pPr>
        <w:spacing w:after="0" w:line="240" w:lineRule="auto"/>
      </w:pPr>
      <w:r>
        <w:separator/>
      </w:r>
    </w:p>
  </w:footnote>
  <w:footnote w:type="continuationSeparator" w:id="0">
    <w:p w14:paraId="431DBE20" w14:textId="77777777" w:rsidR="00665F4F" w:rsidRDefault="00665F4F" w:rsidP="00F07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39AD9" w14:textId="77777777" w:rsidR="00F07B9E" w:rsidRDefault="00F07B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DC715" w14:textId="77777777" w:rsidR="00F07B9E" w:rsidRDefault="00F07B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42E49" w14:textId="77777777" w:rsidR="00F07B9E" w:rsidRDefault="00F07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565946"/>
    <w:multiLevelType w:val="hybridMultilevel"/>
    <w:tmpl w:val="D938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D03"/>
    <w:rsid w:val="0000124B"/>
    <w:rsid w:val="0001383B"/>
    <w:rsid w:val="00014B7A"/>
    <w:rsid w:val="0002090C"/>
    <w:rsid w:val="00052CC6"/>
    <w:rsid w:val="000818EF"/>
    <w:rsid w:val="000975C6"/>
    <w:rsid w:val="000A41B1"/>
    <w:rsid w:val="000A6AD5"/>
    <w:rsid w:val="000C1E70"/>
    <w:rsid w:val="000F7A11"/>
    <w:rsid w:val="001165E6"/>
    <w:rsid w:val="001328A0"/>
    <w:rsid w:val="00174979"/>
    <w:rsid w:val="00182749"/>
    <w:rsid w:val="001A0D5D"/>
    <w:rsid w:val="001A1221"/>
    <w:rsid w:val="001A3AD0"/>
    <w:rsid w:val="001C0FBE"/>
    <w:rsid w:val="001C3367"/>
    <w:rsid w:val="001C55AA"/>
    <w:rsid w:val="001D116E"/>
    <w:rsid w:val="001D40C2"/>
    <w:rsid w:val="002235AF"/>
    <w:rsid w:val="00233EA1"/>
    <w:rsid w:val="0026027B"/>
    <w:rsid w:val="00270133"/>
    <w:rsid w:val="002849CA"/>
    <w:rsid w:val="002A1BE9"/>
    <w:rsid w:val="002B1C5B"/>
    <w:rsid w:val="002D4223"/>
    <w:rsid w:val="002F1CE0"/>
    <w:rsid w:val="0030058F"/>
    <w:rsid w:val="003067C4"/>
    <w:rsid w:val="00315312"/>
    <w:rsid w:val="0031627F"/>
    <w:rsid w:val="00316C7D"/>
    <w:rsid w:val="00321B0B"/>
    <w:rsid w:val="0034051E"/>
    <w:rsid w:val="003A3276"/>
    <w:rsid w:val="003C7E4F"/>
    <w:rsid w:val="003E4E27"/>
    <w:rsid w:val="003F6DFF"/>
    <w:rsid w:val="00404C2A"/>
    <w:rsid w:val="00433C1B"/>
    <w:rsid w:val="00441571"/>
    <w:rsid w:val="004454CC"/>
    <w:rsid w:val="004529B3"/>
    <w:rsid w:val="00460704"/>
    <w:rsid w:val="00467E1C"/>
    <w:rsid w:val="00482233"/>
    <w:rsid w:val="004858EE"/>
    <w:rsid w:val="004A2BBC"/>
    <w:rsid w:val="004F326A"/>
    <w:rsid w:val="00512ECD"/>
    <w:rsid w:val="005314A3"/>
    <w:rsid w:val="00547321"/>
    <w:rsid w:val="00592DF8"/>
    <w:rsid w:val="005A59BE"/>
    <w:rsid w:val="005B0F3B"/>
    <w:rsid w:val="005B71C0"/>
    <w:rsid w:val="005C337D"/>
    <w:rsid w:val="005C730B"/>
    <w:rsid w:val="005E1708"/>
    <w:rsid w:val="0061001D"/>
    <w:rsid w:val="00634ABF"/>
    <w:rsid w:val="0064499A"/>
    <w:rsid w:val="0065369F"/>
    <w:rsid w:val="006624D8"/>
    <w:rsid w:val="00665F4F"/>
    <w:rsid w:val="006906BF"/>
    <w:rsid w:val="00697B5B"/>
    <w:rsid w:val="006B267B"/>
    <w:rsid w:val="0073299A"/>
    <w:rsid w:val="007400FC"/>
    <w:rsid w:val="007460F6"/>
    <w:rsid w:val="007750C9"/>
    <w:rsid w:val="007755DA"/>
    <w:rsid w:val="00782CD5"/>
    <w:rsid w:val="007B73B0"/>
    <w:rsid w:val="007C4398"/>
    <w:rsid w:val="008025B0"/>
    <w:rsid w:val="00803B26"/>
    <w:rsid w:val="00811920"/>
    <w:rsid w:val="00832D7A"/>
    <w:rsid w:val="0084464E"/>
    <w:rsid w:val="0086134D"/>
    <w:rsid w:val="0087788E"/>
    <w:rsid w:val="008D30FC"/>
    <w:rsid w:val="008E2206"/>
    <w:rsid w:val="008E320F"/>
    <w:rsid w:val="008E60B3"/>
    <w:rsid w:val="008F2F94"/>
    <w:rsid w:val="008F4792"/>
    <w:rsid w:val="00915B5E"/>
    <w:rsid w:val="009B292C"/>
    <w:rsid w:val="009F3A97"/>
    <w:rsid w:val="009F6182"/>
    <w:rsid w:val="00A07ABA"/>
    <w:rsid w:val="00A20A30"/>
    <w:rsid w:val="00A46BB1"/>
    <w:rsid w:val="00A524B4"/>
    <w:rsid w:val="00A6506E"/>
    <w:rsid w:val="00A83904"/>
    <w:rsid w:val="00AC2547"/>
    <w:rsid w:val="00AE3D03"/>
    <w:rsid w:val="00B21B14"/>
    <w:rsid w:val="00B57578"/>
    <w:rsid w:val="00B94C64"/>
    <w:rsid w:val="00BD4488"/>
    <w:rsid w:val="00C11B95"/>
    <w:rsid w:val="00C13095"/>
    <w:rsid w:val="00C239E7"/>
    <w:rsid w:val="00C34028"/>
    <w:rsid w:val="00C3420E"/>
    <w:rsid w:val="00C7165B"/>
    <w:rsid w:val="00CA001F"/>
    <w:rsid w:val="00CF6D84"/>
    <w:rsid w:val="00CF7E5E"/>
    <w:rsid w:val="00D21B2F"/>
    <w:rsid w:val="00D3013C"/>
    <w:rsid w:val="00D30151"/>
    <w:rsid w:val="00D3392E"/>
    <w:rsid w:val="00D34024"/>
    <w:rsid w:val="00D55EF1"/>
    <w:rsid w:val="00D74F5A"/>
    <w:rsid w:val="00DA628A"/>
    <w:rsid w:val="00DD4E8A"/>
    <w:rsid w:val="00DE095F"/>
    <w:rsid w:val="00DE6948"/>
    <w:rsid w:val="00DE7CDE"/>
    <w:rsid w:val="00E23882"/>
    <w:rsid w:val="00E26625"/>
    <w:rsid w:val="00E413E2"/>
    <w:rsid w:val="00E6027E"/>
    <w:rsid w:val="00E67EF6"/>
    <w:rsid w:val="00E755DA"/>
    <w:rsid w:val="00E819BA"/>
    <w:rsid w:val="00EA7D5C"/>
    <w:rsid w:val="00EC5A14"/>
    <w:rsid w:val="00EC6B30"/>
    <w:rsid w:val="00ED2708"/>
    <w:rsid w:val="00EF57D3"/>
    <w:rsid w:val="00F07B9E"/>
    <w:rsid w:val="00F436BD"/>
    <w:rsid w:val="00F47301"/>
    <w:rsid w:val="00F525CF"/>
    <w:rsid w:val="00F747E0"/>
    <w:rsid w:val="00FB3366"/>
    <w:rsid w:val="00FC2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9A3B7"/>
  <w15:chartTrackingRefBased/>
  <w15:docId w15:val="{92C55D05-2235-401F-BA41-DC50C8F67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5C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749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06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06BF"/>
    <w:rPr>
      <w:rFonts w:eastAsiaTheme="minorEastAsia"/>
      <w:lang w:val="en-US"/>
    </w:rPr>
  </w:style>
  <w:style w:type="character" w:customStyle="1" w:styleId="Heading1Char">
    <w:name w:val="Heading 1 Char"/>
    <w:basedOn w:val="DefaultParagraphFont"/>
    <w:link w:val="Heading1"/>
    <w:uiPriority w:val="9"/>
    <w:rsid w:val="00F525C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25CF"/>
  </w:style>
  <w:style w:type="character" w:styleId="Hyperlink">
    <w:name w:val="Hyperlink"/>
    <w:basedOn w:val="DefaultParagraphFont"/>
    <w:uiPriority w:val="99"/>
    <w:unhideWhenUsed/>
    <w:rsid w:val="008E60B3"/>
    <w:rPr>
      <w:color w:val="0000FF"/>
      <w:u w:val="single"/>
    </w:rPr>
  </w:style>
  <w:style w:type="character" w:styleId="UnresolvedMention">
    <w:name w:val="Unresolved Mention"/>
    <w:basedOn w:val="DefaultParagraphFont"/>
    <w:uiPriority w:val="99"/>
    <w:semiHidden/>
    <w:unhideWhenUsed/>
    <w:rsid w:val="0026027B"/>
    <w:rPr>
      <w:color w:val="605E5C"/>
      <w:shd w:val="clear" w:color="auto" w:fill="E1DFDD"/>
    </w:rPr>
  </w:style>
  <w:style w:type="table" w:styleId="TableGrid">
    <w:name w:val="Table Grid"/>
    <w:basedOn w:val="TableNormal"/>
    <w:uiPriority w:val="39"/>
    <w:rsid w:val="00803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35AF"/>
    <w:pPr>
      <w:ind w:left="720"/>
      <w:contextualSpacing/>
    </w:pPr>
  </w:style>
  <w:style w:type="character" w:customStyle="1" w:styleId="Heading2Char">
    <w:name w:val="Heading 2 Char"/>
    <w:basedOn w:val="DefaultParagraphFont"/>
    <w:link w:val="Heading2"/>
    <w:uiPriority w:val="9"/>
    <w:rsid w:val="0017497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3013C"/>
    <w:pPr>
      <w:outlineLvl w:val="9"/>
    </w:pPr>
  </w:style>
  <w:style w:type="paragraph" w:styleId="TOC1">
    <w:name w:val="toc 1"/>
    <w:basedOn w:val="Normal"/>
    <w:next w:val="Normal"/>
    <w:autoRedefine/>
    <w:uiPriority w:val="39"/>
    <w:unhideWhenUsed/>
    <w:rsid w:val="00D3013C"/>
    <w:pPr>
      <w:spacing w:after="100"/>
    </w:pPr>
  </w:style>
  <w:style w:type="paragraph" w:styleId="Header">
    <w:name w:val="header"/>
    <w:basedOn w:val="Normal"/>
    <w:link w:val="HeaderChar"/>
    <w:uiPriority w:val="99"/>
    <w:unhideWhenUsed/>
    <w:rsid w:val="00F07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B9E"/>
  </w:style>
  <w:style w:type="paragraph" w:styleId="Footer">
    <w:name w:val="footer"/>
    <w:basedOn w:val="Normal"/>
    <w:link w:val="FooterChar"/>
    <w:uiPriority w:val="99"/>
    <w:unhideWhenUsed/>
    <w:rsid w:val="00F07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27470">
      <w:bodyDiv w:val="1"/>
      <w:marLeft w:val="0"/>
      <w:marRight w:val="0"/>
      <w:marTop w:val="0"/>
      <w:marBottom w:val="0"/>
      <w:divBdr>
        <w:top w:val="none" w:sz="0" w:space="0" w:color="auto"/>
        <w:left w:val="none" w:sz="0" w:space="0" w:color="auto"/>
        <w:bottom w:val="none" w:sz="0" w:space="0" w:color="auto"/>
        <w:right w:val="none" w:sz="0" w:space="0" w:color="auto"/>
      </w:divBdr>
    </w:div>
    <w:div w:id="277688872">
      <w:bodyDiv w:val="1"/>
      <w:marLeft w:val="0"/>
      <w:marRight w:val="0"/>
      <w:marTop w:val="0"/>
      <w:marBottom w:val="0"/>
      <w:divBdr>
        <w:top w:val="none" w:sz="0" w:space="0" w:color="auto"/>
        <w:left w:val="none" w:sz="0" w:space="0" w:color="auto"/>
        <w:bottom w:val="none" w:sz="0" w:space="0" w:color="auto"/>
        <w:right w:val="none" w:sz="0" w:space="0" w:color="auto"/>
      </w:divBdr>
    </w:div>
    <w:div w:id="291402409">
      <w:bodyDiv w:val="1"/>
      <w:marLeft w:val="0"/>
      <w:marRight w:val="0"/>
      <w:marTop w:val="0"/>
      <w:marBottom w:val="0"/>
      <w:divBdr>
        <w:top w:val="none" w:sz="0" w:space="0" w:color="auto"/>
        <w:left w:val="none" w:sz="0" w:space="0" w:color="auto"/>
        <w:bottom w:val="none" w:sz="0" w:space="0" w:color="auto"/>
        <w:right w:val="none" w:sz="0" w:space="0" w:color="auto"/>
      </w:divBdr>
    </w:div>
    <w:div w:id="368385955">
      <w:bodyDiv w:val="1"/>
      <w:marLeft w:val="0"/>
      <w:marRight w:val="0"/>
      <w:marTop w:val="0"/>
      <w:marBottom w:val="0"/>
      <w:divBdr>
        <w:top w:val="none" w:sz="0" w:space="0" w:color="auto"/>
        <w:left w:val="none" w:sz="0" w:space="0" w:color="auto"/>
        <w:bottom w:val="none" w:sz="0" w:space="0" w:color="auto"/>
        <w:right w:val="none" w:sz="0" w:space="0" w:color="auto"/>
      </w:divBdr>
    </w:div>
    <w:div w:id="458570607">
      <w:bodyDiv w:val="1"/>
      <w:marLeft w:val="0"/>
      <w:marRight w:val="0"/>
      <w:marTop w:val="0"/>
      <w:marBottom w:val="0"/>
      <w:divBdr>
        <w:top w:val="none" w:sz="0" w:space="0" w:color="auto"/>
        <w:left w:val="none" w:sz="0" w:space="0" w:color="auto"/>
        <w:bottom w:val="none" w:sz="0" w:space="0" w:color="auto"/>
        <w:right w:val="none" w:sz="0" w:space="0" w:color="auto"/>
      </w:divBdr>
      <w:divsChild>
        <w:div w:id="788935237">
          <w:marLeft w:val="0"/>
          <w:marRight w:val="0"/>
          <w:marTop w:val="0"/>
          <w:marBottom w:val="0"/>
          <w:divBdr>
            <w:top w:val="none" w:sz="0" w:space="0" w:color="auto"/>
            <w:left w:val="none" w:sz="0" w:space="0" w:color="auto"/>
            <w:bottom w:val="none" w:sz="0" w:space="0" w:color="auto"/>
            <w:right w:val="none" w:sz="0" w:space="0" w:color="auto"/>
          </w:divBdr>
        </w:div>
        <w:div w:id="271666244">
          <w:marLeft w:val="0"/>
          <w:marRight w:val="0"/>
          <w:marTop w:val="0"/>
          <w:marBottom w:val="0"/>
          <w:divBdr>
            <w:top w:val="none" w:sz="0" w:space="0" w:color="auto"/>
            <w:left w:val="none" w:sz="0" w:space="0" w:color="auto"/>
            <w:bottom w:val="none" w:sz="0" w:space="0" w:color="auto"/>
            <w:right w:val="none" w:sz="0" w:space="0" w:color="auto"/>
          </w:divBdr>
        </w:div>
        <w:div w:id="1919555306">
          <w:marLeft w:val="0"/>
          <w:marRight w:val="0"/>
          <w:marTop w:val="0"/>
          <w:marBottom w:val="0"/>
          <w:divBdr>
            <w:top w:val="none" w:sz="0" w:space="0" w:color="auto"/>
            <w:left w:val="none" w:sz="0" w:space="0" w:color="auto"/>
            <w:bottom w:val="none" w:sz="0" w:space="0" w:color="auto"/>
            <w:right w:val="none" w:sz="0" w:space="0" w:color="auto"/>
          </w:divBdr>
        </w:div>
      </w:divsChild>
    </w:div>
    <w:div w:id="515391286">
      <w:bodyDiv w:val="1"/>
      <w:marLeft w:val="0"/>
      <w:marRight w:val="0"/>
      <w:marTop w:val="0"/>
      <w:marBottom w:val="0"/>
      <w:divBdr>
        <w:top w:val="none" w:sz="0" w:space="0" w:color="auto"/>
        <w:left w:val="none" w:sz="0" w:space="0" w:color="auto"/>
        <w:bottom w:val="none" w:sz="0" w:space="0" w:color="auto"/>
        <w:right w:val="none" w:sz="0" w:space="0" w:color="auto"/>
      </w:divBdr>
    </w:div>
    <w:div w:id="999231397">
      <w:bodyDiv w:val="1"/>
      <w:marLeft w:val="0"/>
      <w:marRight w:val="0"/>
      <w:marTop w:val="0"/>
      <w:marBottom w:val="0"/>
      <w:divBdr>
        <w:top w:val="none" w:sz="0" w:space="0" w:color="auto"/>
        <w:left w:val="none" w:sz="0" w:space="0" w:color="auto"/>
        <w:bottom w:val="none" w:sz="0" w:space="0" w:color="auto"/>
        <w:right w:val="none" w:sz="0" w:space="0" w:color="auto"/>
      </w:divBdr>
    </w:div>
    <w:div w:id="1095050837">
      <w:bodyDiv w:val="1"/>
      <w:marLeft w:val="0"/>
      <w:marRight w:val="0"/>
      <w:marTop w:val="0"/>
      <w:marBottom w:val="0"/>
      <w:divBdr>
        <w:top w:val="none" w:sz="0" w:space="0" w:color="auto"/>
        <w:left w:val="none" w:sz="0" w:space="0" w:color="auto"/>
        <w:bottom w:val="none" w:sz="0" w:space="0" w:color="auto"/>
        <w:right w:val="none" w:sz="0" w:space="0" w:color="auto"/>
      </w:divBdr>
    </w:div>
    <w:div w:id="1213232172">
      <w:bodyDiv w:val="1"/>
      <w:marLeft w:val="0"/>
      <w:marRight w:val="0"/>
      <w:marTop w:val="0"/>
      <w:marBottom w:val="0"/>
      <w:divBdr>
        <w:top w:val="none" w:sz="0" w:space="0" w:color="auto"/>
        <w:left w:val="none" w:sz="0" w:space="0" w:color="auto"/>
        <w:bottom w:val="none" w:sz="0" w:space="0" w:color="auto"/>
        <w:right w:val="none" w:sz="0" w:space="0" w:color="auto"/>
      </w:divBdr>
    </w:div>
    <w:div w:id="1265651661">
      <w:bodyDiv w:val="1"/>
      <w:marLeft w:val="0"/>
      <w:marRight w:val="0"/>
      <w:marTop w:val="0"/>
      <w:marBottom w:val="0"/>
      <w:divBdr>
        <w:top w:val="none" w:sz="0" w:space="0" w:color="auto"/>
        <w:left w:val="none" w:sz="0" w:space="0" w:color="auto"/>
        <w:bottom w:val="none" w:sz="0" w:space="0" w:color="auto"/>
        <w:right w:val="none" w:sz="0" w:space="0" w:color="auto"/>
      </w:divBdr>
    </w:div>
    <w:div w:id="1366517218">
      <w:bodyDiv w:val="1"/>
      <w:marLeft w:val="0"/>
      <w:marRight w:val="0"/>
      <w:marTop w:val="0"/>
      <w:marBottom w:val="0"/>
      <w:divBdr>
        <w:top w:val="none" w:sz="0" w:space="0" w:color="auto"/>
        <w:left w:val="none" w:sz="0" w:space="0" w:color="auto"/>
        <w:bottom w:val="none" w:sz="0" w:space="0" w:color="auto"/>
        <w:right w:val="none" w:sz="0" w:space="0" w:color="auto"/>
      </w:divBdr>
    </w:div>
    <w:div w:id="1414624808">
      <w:bodyDiv w:val="1"/>
      <w:marLeft w:val="0"/>
      <w:marRight w:val="0"/>
      <w:marTop w:val="0"/>
      <w:marBottom w:val="0"/>
      <w:divBdr>
        <w:top w:val="none" w:sz="0" w:space="0" w:color="auto"/>
        <w:left w:val="none" w:sz="0" w:space="0" w:color="auto"/>
        <w:bottom w:val="none" w:sz="0" w:space="0" w:color="auto"/>
        <w:right w:val="none" w:sz="0" w:space="0" w:color="auto"/>
      </w:divBdr>
    </w:div>
    <w:div w:id="1546409130">
      <w:bodyDiv w:val="1"/>
      <w:marLeft w:val="0"/>
      <w:marRight w:val="0"/>
      <w:marTop w:val="0"/>
      <w:marBottom w:val="0"/>
      <w:divBdr>
        <w:top w:val="none" w:sz="0" w:space="0" w:color="auto"/>
        <w:left w:val="none" w:sz="0" w:space="0" w:color="auto"/>
        <w:bottom w:val="none" w:sz="0" w:space="0" w:color="auto"/>
        <w:right w:val="none" w:sz="0" w:space="0" w:color="auto"/>
      </w:divBdr>
    </w:div>
    <w:div w:id="1619145842">
      <w:bodyDiv w:val="1"/>
      <w:marLeft w:val="0"/>
      <w:marRight w:val="0"/>
      <w:marTop w:val="0"/>
      <w:marBottom w:val="0"/>
      <w:divBdr>
        <w:top w:val="none" w:sz="0" w:space="0" w:color="auto"/>
        <w:left w:val="none" w:sz="0" w:space="0" w:color="auto"/>
        <w:bottom w:val="none" w:sz="0" w:space="0" w:color="auto"/>
        <w:right w:val="none" w:sz="0" w:space="0" w:color="auto"/>
      </w:divBdr>
    </w:div>
    <w:div w:id="1662468726">
      <w:bodyDiv w:val="1"/>
      <w:marLeft w:val="0"/>
      <w:marRight w:val="0"/>
      <w:marTop w:val="0"/>
      <w:marBottom w:val="0"/>
      <w:divBdr>
        <w:top w:val="none" w:sz="0" w:space="0" w:color="auto"/>
        <w:left w:val="none" w:sz="0" w:space="0" w:color="auto"/>
        <w:bottom w:val="none" w:sz="0" w:space="0" w:color="auto"/>
        <w:right w:val="none" w:sz="0" w:space="0" w:color="auto"/>
      </w:divBdr>
    </w:div>
    <w:div w:id="1864703603">
      <w:bodyDiv w:val="1"/>
      <w:marLeft w:val="0"/>
      <w:marRight w:val="0"/>
      <w:marTop w:val="0"/>
      <w:marBottom w:val="0"/>
      <w:divBdr>
        <w:top w:val="none" w:sz="0" w:space="0" w:color="auto"/>
        <w:left w:val="none" w:sz="0" w:space="0" w:color="auto"/>
        <w:bottom w:val="none" w:sz="0" w:space="0" w:color="auto"/>
        <w:right w:val="none" w:sz="0" w:space="0" w:color="auto"/>
      </w:divBdr>
    </w:div>
    <w:div w:id="1885483863">
      <w:bodyDiv w:val="1"/>
      <w:marLeft w:val="0"/>
      <w:marRight w:val="0"/>
      <w:marTop w:val="0"/>
      <w:marBottom w:val="0"/>
      <w:divBdr>
        <w:top w:val="none" w:sz="0" w:space="0" w:color="auto"/>
        <w:left w:val="none" w:sz="0" w:space="0" w:color="auto"/>
        <w:bottom w:val="none" w:sz="0" w:space="0" w:color="auto"/>
        <w:right w:val="none" w:sz="0" w:space="0" w:color="auto"/>
      </w:divBdr>
    </w:div>
    <w:div w:id="1901552009">
      <w:bodyDiv w:val="1"/>
      <w:marLeft w:val="0"/>
      <w:marRight w:val="0"/>
      <w:marTop w:val="0"/>
      <w:marBottom w:val="0"/>
      <w:divBdr>
        <w:top w:val="none" w:sz="0" w:space="0" w:color="auto"/>
        <w:left w:val="none" w:sz="0" w:space="0" w:color="auto"/>
        <w:bottom w:val="none" w:sz="0" w:space="0" w:color="auto"/>
        <w:right w:val="none" w:sz="0" w:space="0" w:color="auto"/>
      </w:divBdr>
    </w:div>
    <w:div w:id="1962765147">
      <w:bodyDiv w:val="1"/>
      <w:marLeft w:val="0"/>
      <w:marRight w:val="0"/>
      <w:marTop w:val="0"/>
      <w:marBottom w:val="0"/>
      <w:divBdr>
        <w:top w:val="none" w:sz="0" w:space="0" w:color="auto"/>
        <w:left w:val="none" w:sz="0" w:space="0" w:color="auto"/>
        <w:bottom w:val="none" w:sz="0" w:space="0" w:color="auto"/>
        <w:right w:val="none" w:sz="0" w:space="0" w:color="auto"/>
      </w:divBdr>
    </w:div>
    <w:div w:id="2038961971">
      <w:bodyDiv w:val="1"/>
      <w:marLeft w:val="0"/>
      <w:marRight w:val="0"/>
      <w:marTop w:val="0"/>
      <w:marBottom w:val="0"/>
      <w:divBdr>
        <w:top w:val="none" w:sz="0" w:space="0" w:color="auto"/>
        <w:left w:val="none" w:sz="0" w:space="0" w:color="auto"/>
        <w:bottom w:val="none" w:sz="0" w:space="0" w:color="auto"/>
        <w:right w:val="none" w:sz="0" w:space="0" w:color="auto"/>
      </w:divBdr>
    </w:div>
    <w:div w:id="209350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inkindiaquarterly.org/index.php/think-india/article/view/12414/7758"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books.google.co.uk/books?hl=en&amp;lr=&amp;id=mNTECQAAQBAJ&amp;oi=fnd&amp;pg=PA7&amp;dq=8+stages+of+psychology+development+erik+erikson&amp;ots=OUz9iUjs9L&amp;sig=E16rqMOj79a7MYpP-gCFhndE_l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oks.google.co.uk/books?hl=en&amp;lr=&amp;id=SKidSuluprgC&amp;oi=fnd&amp;pg=PP2&amp;dq=8+stages+of+psychology+development+erik+erikson&amp;ots=E73gFyLhJK&amp;sig=PVcXhYPwvjQ45s8qRoJvdyQo6yY"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ww.taylorfrancis.com/books/mono/10.4324/9780203028872/psychology-social-workers-lena-robinson"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books.google.co.uk/books?hl=en&amp;lr=&amp;id=hMmd3Rq13ZAC&amp;oi=fnd&amp;pg=PR7&amp;dq=psychology+in+social+care&amp;ots=oPzFlZFdyR&amp;sig=UUMRVmQuqDJelwyiF4I-hdRdtq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BMHP4003_BIRM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Eda95</b:Tag>
    <b:SourceType>BookSection</b:SourceType>
    <b:Guid>{5B0719ED-F74C-4E5B-9EF5-0FD9061D2EAD}</b:Guid>
    <b:Title>Introduction</b:Title>
    <b:Year>1995</b:Year>
    <b:BookTitle>Ego Psychology and Social Work Practice</b:BookTitle>
    <b:Pages>29</b:Pages>
    <b:City>New York</b:City>
    <b:Publisher>The Free Press</b:Publisher>
    <b:Author>
      <b:Author>
        <b:NameList>
          <b:Person>
            <b:Last>Eda</b:Last>
            <b:First>G.</b:First>
            <b:Middle>Goldstein</b:Middle>
          </b:Person>
        </b:NameList>
      </b:Author>
      <b:Editor>
        <b:NameList>
          <b:Person>
            <b:Last>Eda</b:Last>
            <b:First>G.</b:First>
            <b:Middle>Goldstein</b:Middle>
          </b:Person>
        </b:NameList>
      </b:Editor>
    </b:Author>
    <b:RefOrder>1</b:RefOrder>
  </b:Source>
  <b:Source>
    <b:Tag>Eri98</b:Tag>
    <b:SourceType>Book</b:SourceType>
    <b:Guid>{1CC6EFE7-2D18-4575-BB3D-B3AED2BBDAEB}</b:Guid>
    <b:Title>The Life Cycle Completed (Extended Version)</b:Title>
    <b:Year>1998</b:Year>
    <b:City>New York</b:City>
    <b:Publisher>W.W. Norton And Company, Inc</b:Publisher>
    <b:Author>
      <b:Author>
        <b:NameList>
          <b:Person>
            <b:Last>Erik H. Erikson</b:Last>
            <b:First>Joan</b:First>
            <b:Middle>M. Erikson</b:Middle>
          </b:Person>
        </b:NameList>
      </b:Author>
    </b:Author>
    <b:Edition>Extended Edition</b:Edition>
    <b:RefOrder>3</b:RefOrder>
  </b:Source>
  <b:Source>
    <b:Tag>Eri80</b:Tag>
    <b:SourceType>Book</b:SourceType>
    <b:Guid>{F2B5351A-6E87-4CA7-84B5-5892D8AA72EE}</b:Guid>
    <b:Author>
      <b:Author>
        <b:NameList>
          <b:Person>
            <b:Last>Erikson</b:Last>
            <b:First>Erik</b:First>
            <b:Middle>H.</b:Middle>
          </b:Person>
        </b:NameList>
      </b:Author>
    </b:Author>
    <b:Title>Identity and the Life Cycle</b:Title>
    <b:Year>1980</b:Year>
    <b:City>New York</b:City>
    <b:Publisher>W.W. Norton and Company Inc.</b:Publisher>
    <b:Edition>1</b:Edition>
    <b:RefOrder>4</b:RefOrder>
  </b:Source>
  <b:Source>
    <b:Tag>Rob09</b:Tag>
    <b:SourceType>Book</b:SourceType>
    <b:Guid>{99F8620F-B131-45C7-9542-EB8376B3FDBB}</b:Guid>
    <b:Author>
      <b:Author>
        <b:NameList>
          <b:Person>
            <b:Last>Robinson</b:Last>
            <b:First>Lena</b:First>
          </b:Person>
        </b:NameList>
      </b:Author>
    </b:Author>
    <b:Title>Psychology for Social Workers</b:Title>
    <b:Year>2009</b:Year>
    <b:City>London</b:City>
    <b:Publisher>Routledge </b:Publisher>
    <b:Edition>2nd</b:Edition>
    <b:RefOrder>2</b:RefOrder>
  </b:Source>
  <b:Source>
    <b:Tag>DrV19</b:Tag>
    <b:SourceType>JournalArticle</b:SourceType>
    <b:Guid>{22F89F5D-A714-4268-8F60-66C3310C0686}</b:Guid>
    <b:Title>Psychology and Social Work</b:Title>
    <b:Year>2019</b:Year>
    <b:Author>
      <b:Author>
        <b:NameList>
          <b:Person>
            <b:Last>Sawant</b:Last>
            <b:First>Dr.</b:First>
            <b:Middle>Varsha Prakash</b:Middle>
          </b:Person>
        </b:NameList>
      </b:Author>
    </b:Author>
    <b:JournalName>Think India</b:JournalName>
    <b:Pages>161-168</b:Pages>
    <b:Volume>22</b:Volume>
    <b:Issue>13</b:Issue>
    <b:RefOrder>5</b:RefOrder>
  </b:Source>
  <b:Source>
    <b:Tag>STE93</b:Tag>
    <b:SourceType>JournalArticle</b:SourceType>
    <b:Guid>{DD1EE67E-1AEA-46BE-A4B8-BCFFEACED451}</b:Guid>
    <b:Author>
      <b:Author>
        <b:NameList>
          <b:Person>
            <b:Last>WEILAND</b:Last>
            <b:First>STEVEN</b:First>
          </b:Person>
        </b:NameList>
      </b:Author>
    </b:Author>
    <b:Title>Erik Erikson: Ages, Stages, and Stories</b:Title>
    <b:JournalName>Journal of the American Society on Aging</b:JournalName>
    <b:Year>1993</b:Year>
    <b:Pages>17-22</b:Pages>
    <b:Volume>17</b:Volume>
    <b:Issue>2</b:Issu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F56604-CF06-431D-AF38-F6296B09F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2987</TotalTime>
  <Pages>6</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Annotated Bibliography</vt:lpstr>
    </vt:vector>
  </TitlesOfParts>
  <Company>Lecturer: Rebecca Kavanagh</Company>
  <LinksUpToDate>false</LinksUpToDate>
  <CharactersWithSpaces>10484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dc:title>
  <dc:subject>Psychology for Health and Social Care</dc:subject>
  <dc:creator>Student ID: 2019388 |  Student Name: Ghegea Mariana Florentina</dc:creator>
  <cp:keywords/>
  <dc:description/>
  <cp:lastModifiedBy>Stefania Dinca</cp:lastModifiedBy>
  <cp:revision>146</cp:revision>
  <dcterms:created xsi:type="dcterms:W3CDTF">2022-02-24T06:17:00Z</dcterms:created>
  <dcterms:modified xsi:type="dcterms:W3CDTF">2022-02-27T07:27:00Z</dcterms:modified>
</cp:coreProperties>
</file>