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0523B" w14:textId="5591C634" w:rsidR="00623185" w:rsidRPr="008B19BD" w:rsidRDefault="00623185" w:rsidP="00623185">
      <w:pPr>
        <w:rPr>
          <w:rFonts w:ascii="Arial" w:hAnsi="Arial" w:cs="Arial"/>
        </w:rPr>
      </w:pPr>
      <w:r w:rsidRPr="008B19BD">
        <w:rPr>
          <w:rFonts w:ascii="Arial" w:hAnsi="Arial" w:cs="Arial"/>
        </w:rPr>
        <w:t xml:space="preserve">The title: </w:t>
      </w:r>
      <w:r w:rsidR="00FC5122" w:rsidRPr="008B19BD">
        <w:rPr>
          <w:rFonts w:ascii="Arial" w:hAnsi="Arial" w:cs="Arial"/>
        </w:rPr>
        <w:t>Marketing plan of Holiday Inn</w:t>
      </w:r>
    </w:p>
    <w:p w14:paraId="591F8D08" w14:textId="77777777" w:rsidR="00623185" w:rsidRPr="008B19BD" w:rsidRDefault="00623185" w:rsidP="00623185">
      <w:pPr>
        <w:rPr>
          <w:rFonts w:ascii="Arial" w:hAnsi="Arial" w:cs="Arial"/>
        </w:rPr>
      </w:pPr>
      <w:r w:rsidRPr="008B19BD">
        <w:rPr>
          <w:rFonts w:ascii="Segoe UI Symbol" w:hAnsi="Segoe UI Symbol" w:cs="Segoe UI Symbol"/>
        </w:rPr>
        <w:t>➢</w:t>
      </w:r>
      <w:r w:rsidRPr="008B19BD">
        <w:rPr>
          <w:rFonts w:ascii="Arial" w:hAnsi="Arial" w:cs="Arial"/>
        </w:rPr>
        <w:t xml:space="preserve"> Your name: Bertalan Horvath</w:t>
      </w:r>
    </w:p>
    <w:p w14:paraId="2A723F74" w14:textId="77777777" w:rsidR="00623185" w:rsidRPr="008B19BD" w:rsidRDefault="00623185" w:rsidP="00623185">
      <w:pPr>
        <w:rPr>
          <w:rFonts w:ascii="Arial" w:hAnsi="Arial" w:cs="Arial"/>
        </w:rPr>
      </w:pPr>
      <w:r w:rsidRPr="008B19BD">
        <w:rPr>
          <w:rFonts w:ascii="Segoe UI Symbol" w:hAnsi="Segoe UI Symbol" w:cs="Segoe UI Symbol"/>
        </w:rPr>
        <w:t>➢</w:t>
      </w:r>
      <w:r w:rsidRPr="008B19BD">
        <w:rPr>
          <w:rFonts w:ascii="Arial" w:hAnsi="Arial" w:cs="Arial"/>
        </w:rPr>
        <w:t xml:space="preserve"> Your student ID number: 2211103</w:t>
      </w:r>
    </w:p>
    <w:p w14:paraId="7BF90CEB" w14:textId="49B82EB3" w:rsidR="00623185" w:rsidRPr="008B19BD" w:rsidRDefault="00623185" w:rsidP="00623185">
      <w:pPr>
        <w:rPr>
          <w:rFonts w:ascii="Arial" w:hAnsi="Arial" w:cs="Arial"/>
        </w:rPr>
      </w:pPr>
      <w:r w:rsidRPr="008B19BD">
        <w:rPr>
          <w:rFonts w:ascii="Segoe UI Symbol" w:hAnsi="Segoe UI Symbol" w:cs="Segoe UI Symbol"/>
        </w:rPr>
        <w:t>➢</w:t>
      </w:r>
      <w:r w:rsidRPr="008B19BD">
        <w:rPr>
          <w:rFonts w:ascii="Arial" w:hAnsi="Arial" w:cs="Arial"/>
        </w:rPr>
        <w:t xml:space="preserve"> The module title: Marketing essential </w:t>
      </w:r>
      <w:r w:rsidR="0088688F" w:rsidRPr="008B19BD">
        <w:rPr>
          <w:rFonts w:ascii="Arial" w:hAnsi="Arial" w:cs="Arial"/>
        </w:rPr>
        <w:t>B</w:t>
      </w:r>
      <w:r w:rsidR="00BE63B9" w:rsidRPr="008B19BD">
        <w:rPr>
          <w:rFonts w:ascii="Arial" w:hAnsi="Arial" w:cs="Arial"/>
        </w:rPr>
        <w:t>MIH4005</w:t>
      </w:r>
    </w:p>
    <w:p w14:paraId="1C719407" w14:textId="535164CA" w:rsidR="00623185" w:rsidRPr="008B19BD" w:rsidRDefault="00623185" w:rsidP="00623185">
      <w:pPr>
        <w:rPr>
          <w:rFonts w:ascii="Arial" w:hAnsi="Arial" w:cs="Arial"/>
        </w:rPr>
      </w:pPr>
      <w:r w:rsidRPr="008B19BD">
        <w:rPr>
          <w:rFonts w:ascii="Segoe UI Symbol" w:hAnsi="Segoe UI Symbol" w:cs="Segoe UI Symbol"/>
        </w:rPr>
        <w:t>➢</w:t>
      </w:r>
      <w:r w:rsidRPr="008B19BD">
        <w:rPr>
          <w:rFonts w:ascii="Arial" w:hAnsi="Arial" w:cs="Arial"/>
        </w:rPr>
        <w:t xml:space="preserve"> Your lecturer’s name: </w:t>
      </w:r>
      <w:r w:rsidR="002E0BEB">
        <w:rPr>
          <w:rFonts w:ascii="Arial" w:hAnsi="Arial" w:cs="Arial"/>
        </w:rPr>
        <w:t>Scott James</w:t>
      </w:r>
    </w:p>
    <w:p w14:paraId="4C487F5F" w14:textId="6FBF6B87" w:rsidR="00623185" w:rsidRPr="008B19BD" w:rsidRDefault="00623185" w:rsidP="00623185">
      <w:pPr>
        <w:rPr>
          <w:rFonts w:ascii="Arial" w:hAnsi="Arial" w:cs="Arial"/>
        </w:rPr>
      </w:pPr>
      <w:r w:rsidRPr="008B19BD">
        <w:rPr>
          <w:rFonts w:ascii="Segoe UI Symbol" w:hAnsi="Segoe UI Symbol" w:cs="Segoe UI Symbol"/>
        </w:rPr>
        <w:t>➢</w:t>
      </w:r>
      <w:r w:rsidRPr="008B19BD">
        <w:rPr>
          <w:rFonts w:ascii="Arial" w:hAnsi="Arial" w:cs="Arial"/>
        </w:rPr>
        <w:t xml:space="preserve"> Your wordcount: 1</w:t>
      </w:r>
      <w:r w:rsidR="00B3073E" w:rsidRPr="008B19BD">
        <w:rPr>
          <w:rFonts w:ascii="Arial" w:hAnsi="Arial" w:cs="Arial"/>
        </w:rPr>
        <w:t>304</w:t>
      </w:r>
      <w:r w:rsidRPr="008B19BD">
        <w:rPr>
          <w:rFonts w:ascii="Arial" w:hAnsi="Arial" w:cs="Arial"/>
        </w:rPr>
        <w:t>+ Presentation</w:t>
      </w:r>
    </w:p>
    <w:p w14:paraId="6BAE1F79" w14:textId="63907BC9" w:rsidR="00244177" w:rsidRPr="008B19BD" w:rsidRDefault="00244177">
      <w:pPr>
        <w:rPr>
          <w:rFonts w:ascii="Arial" w:hAnsi="Arial" w:cs="Arial"/>
        </w:rPr>
      </w:pPr>
    </w:p>
    <w:p w14:paraId="4C023EEB" w14:textId="77777777" w:rsidR="00244177" w:rsidRPr="008B19BD" w:rsidRDefault="00244177">
      <w:pPr>
        <w:rPr>
          <w:rFonts w:ascii="Arial" w:hAnsi="Arial" w:cs="Arial"/>
        </w:rPr>
      </w:pPr>
    </w:p>
    <w:p w14:paraId="388242CB" w14:textId="77777777" w:rsidR="00244177" w:rsidRPr="008B19BD" w:rsidRDefault="00244177">
      <w:pPr>
        <w:rPr>
          <w:rFonts w:ascii="Arial" w:hAnsi="Arial" w:cs="Arial"/>
        </w:rPr>
      </w:pPr>
    </w:p>
    <w:p w14:paraId="2E0D842C" w14:textId="77777777" w:rsidR="00244177" w:rsidRPr="008B19BD" w:rsidRDefault="00244177">
      <w:pPr>
        <w:rPr>
          <w:rFonts w:ascii="Arial" w:hAnsi="Arial" w:cs="Arial"/>
        </w:rPr>
      </w:pPr>
    </w:p>
    <w:p w14:paraId="72442AA2" w14:textId="77777777" w:rsidR="00244177" w:rsidRPr="008B19BD" w:rsidRDefault="00244177">
      <w:pPr>
        <w:rPr>
          <w:rFonts w:ascii="Arial" w:hAnsi="Arial" w:cs="Arial"/>
        </w:rPr>
      </w:pPr>
    </w:p>
    <w:p w14:paraId="5F128232" w14:textId="77777777" w:rsidR="00244177" w:rsidRPr="008B19BD" w:rsidRDefault="00244177">
      <w:pPr>
        <w:rPr>
          <w:rFonts w:ascii="Arial" w:hAnsi="Arial" w:cs="Arial"/>
        </w:rPr>
      </w:pPr>
    </w:p>
    <w:p w14:paraId="4672C5F9" w14:textId="77777777" w:rsidR="00244177" w:rsidRPr="008B19BD" w:rsidRDefault="00244177">
      <w:pPr>
        <w:rPr>
          <w:rFonts w:ascii="Arial" w:hAnsi="Arial" w:cs="Arial"/>
        </w:rPr>
      </w:pPr>
    </w:p>
    <w:p w14:paraId="7340D99E" w14:textId="77777777" w:rsidR="00244177" w:rsidRPr="008B19BD" w:rsidRDefault="00244177">
      <w:pPr>
        <w:rPr>
          <w:rFonts w:ascii="Arial" w:hAnsi="Arial" w:cs="Arial"/>
        </w:rPr>
      </w:pPr>
    </w:p>
    <w:p w14:paraId="2C9D92A1" w14:textId="77777777" w:rsidR="00244177" w:rsidRPr="008B19BD" w:rsidRDefault="00244177">
      <w:pPr>
        <w:rPr>
          <w:rFonts w:ascii="Arial" w:hAnsi="Arial" w:cs="Arial"/>
        </w:rPr>
      </w:pPr>
    </w:p>
    <w:p w14:paraId="3DE10ACD" w14:textId="77777777" w:rsidR="00244177" w:rsidRPr="008B19BD" w:rsidRDefault="00244177">
      <w:pPr>
        <w:rPr>
          <w:rFonts w:ascii="Arial" w:hAnsi="Arial" w:cs="Arial"/>
        </w:rPr>
      </w:pPr>
    </w:p>
    <w:p w14:paraId="22668A55" w14:textId="77777777" w:rsidR="00244177" w:rsidRPr="008B19BD" w:rsidRDefault="00244177">
      <w:pPr>
        <w:rPr>
          <w:rFonts w:ascii="Arial" w:hAnsi="Arial" w:cs="Arial"/>
        </w:rPr>
      </w:pPr>
    </w:p>
    <w:p w14:paraId="6667FE36" w14:textId="77777777" w:rsidR="00244177" w:rsidRPr="008B19BD" w:rsidRDefault="00244177">
      <w:pPr>
        <w:rPr>
          <w:rFonts w:ascii="Arial" w:hAnsi="Arial" w:cs="Arial"/>
        </w:rPr>
      </w:pPr>
    </w:p>
    <w:p w14:paraId="40E27030" w14:textId="77777777" w:rsidR="00244177" w:rsidRPr="008B19BD" w:rsidRDefault="00244177">
      <w:pPr>
        <w:rPr>
          <w:rFonts w:ascii="Arial" w:hAnsi="Arial" w:cs="Arial"/>
        </w:rPr>
      </w:pPr>
    </w:p>
    <w:p w14:paraId="1B0252E1" w14:textId="77777777" w:rsidR="00244177" w:rsidRPr="008B19BD" w:rsidRDefault="00244177">
      <w:pPr>
        <w:rPr>
          <w:rFonts w:ascii="Arial" w:hAnsi="Arial" w:cs="Arial"/>
        </w:rPr>
      </w:pPr>
    </w:p>
    <w:p w14:paraId="7A5DF78F" w14:textId="77777777" w:rsidR="00244177" w:rsidRPr="008B19BD" w:rsidRDefault="00244177">
      <w:pPr>
        <w:rPr>
          <w:rFonts w:ascii="Arial" w:hAnsi="Arial" w:cs="Arial"/>
        </w:rPr>
      </w:pPr>
    </w:p>
    <w:p w14:paraId="4FE50516" w14:textId="77777777" w:rsidR="00244177" w:rsidRPr="008B19BD" w:rsidRDefault="00244177">
      <w:pPr>
        <w:rPr>
          <w:rFonts w:ascii="Arial" w:hAnsi="Arial" w:cs="Arial"/>
        </w:rPr>
      </w:pPr>
    </w:p>
    <w:p w14:paraId="6012D1AA" w14:textId="77777777" w:rsidR="00244177" w:rsidRPr="008B19BD" w:rsidRDefault="00244177">
      <w:pPr>
        <w:rPr>
          <w:rFonts w:ascii="Arial" w:hAnsi="Arial" w:cs="Arial"/>
        </w:rPr>
      </w:pPr>
    </w:p>
    <w:p w14:paraId="6CED62CD" w14:textId="77777777" w:rsidR="00244177" w:rsidRPr="008B19BD" w:rsidRDefault="00244177">
      <w:pPr>
        <w:rPr>
          <w:rFonts w:ascii="Arial" w:hAnsi="Arial" w:cs="Arial"/>
        </w:rPr>
      </w:pPr>
    </w:p>
    <w:p w14:paraId="595FF345" w14:textId="77777777" w:rsidR="00244177" w:rsidRPr="008B19BD" w:rsidRDefault="00244177">
      <w:pPr>
        <w:rPr>
          <w:rFonts w:ascii="Arial" w:hAnsi="Arial" w:cs="Arial"/>
        </w:rPr>
      </w:pPr>
    </w:p>
    <w:p w14:paraId="370807F5" w14:textId="77777777" w:rsidR="00244177" w:rsidRPr="008B19BD" w:rsidRDefault="00244177">
      <w:pPr>
        <w:rPr>
          <w:rFonts w:ascii="Arial" w:hAnsi="Arial" w:cs="Arial"/>
        </w:rPr>
      </w:pPr>
    </w:p>
    <w:p w14:paraId="32A82369" w14:textId="77777777" w:rsidR="00244177" w:rsidRPr="008B19BD" w:rsidRDefault="00244177">
      <w:pPr>
        <w:rPr>
          <w:rFonts w:ascii="Arial" w:hAnsi="Arial" w:cs="Arial"/>
        </w:rPr>
      </w:pPr>
    </w:p>
    <w:p w14:paraId="34DE3021" w14:textId="77777777" w:rsidR="00244177" w:rsidRPr="008B19BD" w:rsidRDefault="00244177">
      <w:pPr>
        <w:rPr>
          <w:rFonts w:ascii="Arial" w:hAnsi="Arial" w:cs="Arial"/>
        </w:rPr>
      </w:pPr>
    </w:p>
    <w:p w14:paraId="6EBA9BEE" w14:textId="77777777" w:rsidR="00244177" w:rsidRPr="008B19BD" w:rsidRDefault="00244177">
      <w:pPr>
        <w:rPr>
          <w:rFonts w:ascii="Arial" w:hAnsi="Arial" w:cs="Arial"/>
        </w:rPr>
      </w:pPr>
    </w:p>
    <w:p w14:paraId="0BEF23F2" w14:textId="77777777" w:rsidR="00244177" w:rsidRPr="008B19BD" w:rsidRDefault="00244177">
      <w:pPr>
        <w:rPr>
          <w:rFonts w:ascii="Arial" w:hAnsi="Arial" w:cs="Arial"/>
        </w:rPr>
      </w:pPr>
    </w:p>
    <w:p w14:paraId="46E17E41" w14:textId="77777777" w:rsidR="00244177" w:rsidRPr="008B19BD" w:rsidRDefault="00244177">
      <w:pPr>
        <w:rPr>
          <w:rFonts w:ascii="Arial" w:hAnsi="Arial" w:cs="Arial"/>
        </w:rPr>
      </w:pPr>
    </w:p>
    <w:p w14:paraId="6EA40A43" w14:textId="77777777" w:rsidR="00244177" w:rsidRPr="008B19BD" w:rsidRDefault="00244177">
      <w:pPr>
        <w:rPr>
          <w:rFonts w:ascii="Arial" w:hAnsi="Arial" w:cs="Arial"/>
        </w:rPr>
      </w:pPr>
    </w:p>
    <w:p w14:paraId="495619DA" w14:textId="77777777" w:rsidR="00244177" w:rsidRPr="008B19BD" w:rsidRDefault="00244177">
      <w:pPr>
        <w:rPr>
          <w:rFonts w:ascii="Arial" w:hAnsi="Arial" w:cs="Arial"/>
        </w:rPr>
      </w:pPr>
    </w:p>
    <w:p w14:paraId="0A77E505" w14:textId="77777777" w:rsidR="00244177" w:rsidRPr="008B19BD" w:rsidRDefault="00244177">
      <w:pPr>
        <w:rPr>
          <w:rFonts w:ascii="Arial" w:hAnsi="Arial" w:cs="Arial"/>
        </w:rPr>
      </w:pPr>
    </w:p>
    <w:p w14:paraId="56941081" w14:textId="072AA7E6" w:rsidR="00470B18" w:rsidRPr="008B19BD" w:rsidRDefault="00527BD8">
      <w:pPr>
        <w:rPr>
          <w:rFonts w:ascii="Arial" w:hAnsi="Arial" w:cs="Arial"/>
        </w:rPr>
      </w:pPr>
      <w:r w:rsidRPr="008B19BD">
        <w:rPr>
          <w:rFonts w:ascii="Arial" w:hAnsi="Arial" w:cs="Arial"/>
        </w:rPr>
        <w:t xml:space="preserve">The purpose of this marketing plan is to find a marketing opportunity and develop a strategic communication plan for the Holiday Inn Hotel brand. It goes after both possible clients and internal stakeholders. </w:t>
      </w:r>
      <w:r w:rsidR="00474C47" w:rsidRPr="008B19BD">
        <w:rPr>
          <w:rFonts w:ascii="Arial" w:hAnsi="Arial" w:cs="Arial"/>
        </w:rPr>
        <w:t xml:space="preserve">I will </w:t>
      </w:r>
      <w:r w:rsidR="006B703B" w:rsidRPr="008B19BD">
        <w:rPr>
          <w:rFonts w:ascii="Arial" w:hAnsi="Arial" w:cs="Arial"/>
        </w:rPr>
        <w:t>include</w:t>
      </w:r>
      <w:r w:rsidR="00474C47" w:rsidRPr="008B19BD">
        <w:rPr>
          <w:rFonts w:ascii="Arial" w:hAnsi="Arial" w:cs="Arial"/>
        </w:rPr>
        <w:t xml:space="preserve"> </w:t>
      </w:r>
      <w:r w:rsidR="006B703B" w:rsidRPr="008B19BD">
        <w:rPr>
          <w:rFonts w:ascii="Arial" w:hAnsi="Arial" w:cs="Arial"/>
        </w:rPr>
        <w:t>s</w:t>
      </w:r>
      <w:r w:rsidR="00B8703D" w:rsidRPr="008B19BD">
        <w:rPr>
          <w:rFonts w:ascii="Arial" w:hAnsi="Arial" w:cs="Arial"/>
        </w:rPr>
        <w:t>ituation analysis,</w:t>
      </w:r>
      <w:r w:rsidR="00573DC1" w:rsidRPr="008B19BD">
        <w:rPr>
          <w:rFonts w:ascii="Arial" w:hAnsi="Arial" w:cs="Arial"/>
        </w:rPr>
        <w:t xml:space="preserve"> smart target, marketing mix</w:t>
      </w:r>
      <w:r w:rsidR="000C17C1" w:rsidRPr="008B19BD">
        <w:rPr>
          <w:rFonts w:ascii="Arial" w:hAnsi="Arial" w:cs="Arial"/>
        </w:rPr>
        <w:t xml:space="preserve"> etc. I will use key frameworks such as SOSTAC, 4Ps, and Ansoff's matrix</w:t>
      </w:r>
      <w:r w:rsidR="006B703B" w:rsidRPr="008B19BD">
        <w:rPr>
          <w:rFonts w:ascii="Arial" w:hAnsi="Arial" w:cs="Arial"/>
        </w:rPr>
        <w:t>.</w:t>
      </w:r>
    </w:p>
    <w:p w14:paraId="2D62C04F" w14:textId="77777777" w:rsidR="00E10858" w:rsidRPr="008B19BD" w:rsidRDefault="00E10858">
      <w:pPr>
        <w:rPr>
          <w:rFonts w:ascii="Arial" w:hAnsi="Arial" w:cs="Arial"/>
        </w:rPr>
      </w:pPr>
    </w:p>
    <w:p w14:paraId="66209FB6" w14:textId="0B790CE1" w:rsidR="00E10858" w:rsidRPr="008B19BD" w:rsidRDefault="00E10858">
      <w:pPr>
        <w:rPr>
          <w:rFonts w:ascii="Arial" w:hAnsi="Arial" w:cs="Arial"/>
          <w:b/>
          <w:bCs/>
        </w:rPr>
      </w:pPr>
      <w:r w:rsidRPr="008B19BD">
        <w:rPr>
          <w:rFonts w:ascii="Arial" w:hAnsi="Arial" w:cs="Arial"/>
          <w:b/>
          <w:bCs/>
        </w:rPr>
        <w:t xml:space="preserve">Situation analysis: </w:t>
      </w:r>
    </w:p>
    <w:p w14:paraId="172EEE63" w14:textId="77777777" w:rsidR="00D3728B" w:rsidRPr="008B19BD" w:rsidRDefault="00D3728B">
      <w:pPr>
        <w:rPr>
          <w:rFonts w:ascii="Arial" w:hAnsi="Arial" w:cs="Arial"/>
        </w:rPr>
      </w:pPr>
    </w:p>
    <w:p w14:paraId="6515BE44" w14:textId="1A021801" w:rsidR="00815540" w:rsidRPr="008B19BD" w:rsidRDefault="00525E70">
      <w:pPr>
        <w:rPr>
          <w:rFonts w:ascii="Arial" w:hAnsi="Arial" w:cs="Arial"/>
        </w:rPr>
      </w:pPr>
      <w:r w:rsidRPr="008B19BD">
        <w:rPr>
          <w:rFonts w:ascii="Arial" w:hAnsi="Arial" w:cs="Arial"/>
        </w:rPr>
        <w:t>Company</w:t>
      </w:r>
      <w:r w:rsidR="00D85D73" w:rsidRPr="008B19BD">
        <w:rPr>
          <w:rFonts w:ascii="Arial" w:hAnsi="Arial" w:cs="Arial"/>
        </w:rPr>
        <w:t>: Holiday Inn's advantages, disadvantages, opportunities, and threats are all highlighted via a SWOT analysis</w:t>
      </w:r>
      <w:r w:rsidR="00815540" w:rsidRPr="008B19BD">
        <w:rPr>
          <w:rFonts w:ascii="Arial" w:hAnsi="Arial" w:cs="Arial"/>
        </w:rPr>
        <w:t>:</w:t>
      </w:r>
      <w:r w:rsidR="00AE3E05" w:rsidRPr="008B19BD">
        <w:rPr>
          <w:rFonts w:ascii="Arial" w:hAnsi="Arial" w:cs="Arial"/>
        </w:rPr>
        <w:t xml:space="preserve"> (Gurel and Tat 2017)</w:t>
      </w:r>
    </w:p>
    <w:p w14:paraId="10567C7E" w14:textId="77777777" w:rsidR="00815540" w:rsidRPr="008B19BD" w:rsidRDefault="00815540">
      <w:pPr>
        <w:rPr>
          <w:rFonts w:ascii="Arial" w:hAnsi="Arial" w:cs="Arial"/>
        </w:rPr>
      </w:pPr>
    </w:p>
    <w:tbl>
      <w:tblPr>
        <w:tblStyle w:val="TableGrid"/>
        <w:tblW w:w="9828" w:type="dxa"/>
        <w:tblLook w:val="04A0" w:firstRow="1" w:lastRow="0" w:firstColumn="1" w:lastColumn="0" w:noHBand="0" w:noVBand="1"/>
      </w:tblPr>
      <w:tblGrid>
        <w:gridCol w:w="4914"/>
        <w:gridCol w:w="4914"/>
      </w:tblGrid>
      <w:tr w:rsidR="00213490" w:rsidRPr="008B19BD" w14:paraId="2D9858B7" w14:textId="77777777" w:rsidTr="00213490">
        <w:trPr>
          <w:trHeight w:val="1289"/>
        </w:trPr>
        <w:tc>
          <w:tcPr>
            <w:tcW w:w="4914" w:type="dxa"/>
          </w:tcPr>
          <w:p w14:paraId="7E46479D" w14:textId="77777777" w:rsidR="00CE4917" w:rsidRPr="008B19BD" w:rsidRDefault="00667E51">
            <w:pPr>
              <w:rPr>
                <w:rFonts w:ascii="Arial" w:hAnsi="Arial" w:cs="Arial"/>
              </w:rPr>
            </w:pPr>
            <w:r w:rsidRPr="008B19BD">
              <w:rPr>
                <w:rFonts w:ascii="Arial" w:hAnsi="Arial" w:cs="Arial"/>
              </w:rPr>
              <w:t>Strength</w:t>
            </w:r>
            <w:r w:rsidR="00213490" w:rsidRPr="008B19BD">
              <w:rPr>
                <w:rFonts w:ascii="Arial" w:hAnsi="Arial" w:cs="Arial"/>
              </w:rPr>
              <w:t>:</w:t>
            </w:r>
          </w:p>
          <w:p w14:paraId="47862566" w14:textId="728D38D0" w:rsidR="00C84F71" w:rsidRPr="008B19BD" w:rsidRDefault="00C84F71" w:rsidP="00C84F71">
            <w:pPr>
              <w:pStyle w:val="ListParagraph"/>
              <w:numPr>
                <w:ilvl w:val="0"/>
                <w:numId w:val="1"/>
              </w:numPr>
              <w:rPr>
                <w:rFonts w:ascii="Arial" w:hAnsi="Arial" w:cs="Arial"/>
              </w:rPr>
            </w:pPr>
            <w:r w:rsidRPr="008B19BD">
              <w:rPr>
                <w:rFonts w:ascii="Arial" w:hAnsi="Arial" w:cs="Arial"/>
              </w:rPr>
              <w:t>Global Presence</w:t>
            </w:r>
            <w:r w:rsidRPr="008B19BD">
              <w:rPr>
                <w:rFonts w:ascii="Arial" w:hAnsi="Arial" w:cs="Arial"/>
              </w:rPr>
              <w:tab/>
            </w:r>
          </w:p>
          <w:p w14:paraId="0055898F" w14:textId="2EC97EF9" w:rsidR="00C84F71" w:rsidRPr="008B19BD" w:rsidRDefault="00C84F71" w:rsidP="00C84F71">
            <w:pPr>
              <w:pStyle w:val="ListParagraph"/>
              <w:numPr>
                <w:ilvl w:val="0"/>
                <w:numId w:val="1"/>
              </w:numPr>
              <w:rPr>
                <w:rFonts w:ascii="Arial" w:hAnsi="Arial" w:cs="Arial"/>
              </w:rPr>
            </w:pPr>
            <w:r w:rsidRPr="008B19BD">
              <w:rPr>
                <w:rFonts w:ascii="Arial" w:hAnsi="Arial" w:cs="Arial"/>
              </w:rPr>
              <w:t>Diverse Portfolio</w:t>
            </w:r>
            <w:r w:rsidRPr="008B19BD">
              <w:rPr>
                <w:rFonts w:ascii="Arial" w:hAnsi="Arial" w:cs="Arial"/>
              </w:rPr>
              <w:tab/>
            </w:r>
          </w:p>
          <w:p w14:paraId="6C8ADBB5" w14:textId="3B8D3F96" w:rsidR="00C84F71" w:rsidRPr="008B19BD" w:rsidRDefault="00C84F71" w:rsidP="00C84F71">
            <w:pPr>
              <w:pStyle w:val="ListParagraph"/>
              <w:numPr>
                <w:ilvl w:val="0"/>
                <w:numId w:val="1"/>
              </w:numPr>
              <w:rPr>
                <w:rFonts w:ascii="Arial" w:hAnsi="Arial" w:cs="Arial"/>
              </w:rPr>
            </w:pPr>
            <w:r w:rsidRPr="008B19BD">
              <w:rPr>
                <w:rFonts w:ascii="Arial" w:hAnsi="Arial" w:cs="Arial"/>
              </w:rPr>
              <w:t>IHG Loyalty Program</w:t>
            </w:r>
          </w:p>
          <w:p w14:paraId="3792C9C3" w14:textId="261BA7C4" w:rsidR="00213490" w:rsidRPr="008B19BD" w:rsidRDefault="00C84F71" w:rsidP="00C84F71">
            <w:pPr>
              <w:pStyle w:val="ListParagraph"/>
              <w:numPr>
                <w:ilvl w:val="0"/>
                <w:numId w:val="1"/>
              </w:numPr>
              <w:rPr>
                <w:rFonts w:ascii="Arial" w:hAnsi="Arial" w:cs="Arial"/>
              </w:rPr>
            </w:pPr>
            <w:r w:rsidRPr="008B19BD">
              <w:rPr>
                <w:rFonts w:ascii="Arial" w:hAnsi="Arial" w:cs="Arial"/>
              </w:rPr>
              <w:t>Innovative Technology</w:t>
            </w:r>
          </w:p>
        </w:tc>
        <w:tc>
          <w:tcPr>
            <w:tcW w:w="4914" w:type="dxa"/>
          </w:tcPr>
          <w:p w14:paraId="3C63D0FF" w14:textId="77777777" w:rsidR="00213490" w:rsidRPr="008B19BD" w:rsidRDefault="00667E51">
            <w:pPr>
              <w:rPr>
                <w:rFonts w:ascii="Arial" w:hAnsi="Arial" w:cs="Arial"/>
              </w:rPr>
            </w:pPr>
            <w:r w:rsidRPr="008B19BD">
              <w:rPr>
                <w:rFonts w:ascii="Arial" w:hAnsi="Arial" w:cs="Arial"/>
              </w:rPr>
              <w:t xml:space="preserve">Weaknesses: </w:t>
            </w:r>
          </w:p>
          <w:p w14:paraId="7342BD3E" w14:textId="77777777" w:rsidR="00C84F71" w:rsidRPr="008B19BD" w:rsidRDefault="00A63662" w:rsidP="00C84F71">
            <w:pPr>
              <w:pStyle w:val="ListParagraph"/>
              <w:numPr>
                <w:ilvl w:val="0"/>
                <w:numId w:val="2"/>
              </w:numPr>
              <w:rPr>
                <w:rFonts w:ascii="Arial" w:hAnsi="Arial" w:cs="Arial"/>
              </w:rPr>
            </w:pPr>
            <w:r w:rsidRPr="008B19BD">
              <w:rPr>
                <w:rFonts w:ascii="Arial" w:hAnsi="Arial" w:cs="Arial"/>
              </w:rPr>
              <w:t>Aging Infrastructure</w:t>
            </w:r>
          </w:p>
          <w:p w14:paraId="2D89F65A" w14:textId="77777777" w:rsidR="00A63662" w:rsidRPr="008B19BD" w:rsidRDefault="005918B5" w:rsidP="00C84F71">
            <w:pPr>
              <w:pStyle w:val="ListParagraph"/>
              <w:numPr>
                <w:ilvl w:val="0"/>
                <w:numId w:val="2"/>
              </w:numPr>
              <w:rPr>
                <w:rFonts w:ascii="Arial" w:hAnsi="Arial" w:cs="Arial"/>
              </w:rPr>
            </w:pPr>
            <w:r w:rsidRPr="008B19BD">
              <w:rPr>
                <w:rFonts w:ascii="Arial" w:hAnsi="Arial" w:cs="Arial"/>
              </w:rPr>
              <w:t>Standardization</w:t>
            </w:r>
          </w:p>
          <w:p w14:paraId="1553094C" w14:textId="2E075748" w:rsidR="005918B5" w:rsidRPr="008B19BD" w:rsidRDefault="005918B5" w:rsidP="00C84F71">
            <w:pPr>
              <w:pStyle w:val="ListParagraph"/>
              <w:numPr>
                <w:ilvl w:val="0"/>
                <w:numId w:val="2"/>
              </w:numPr>
              <w:rPr>
                <w:rFonts w:ascii="Arial" w:hAnsi="Arial" w:cs="Arial"/>
              </w:rPr>
            </w:pPr>
            <w:r w:rsidRPr="008B19BD">
              <w:rPr>
                <w:rFonts w:ascii="Arial" w:hAnsi="Arial" w:cs="Arial"/>
              </w:rPr>
              <w:t>Intense Competition</w:t>
            </w:r>
          </w:p>
        </w:tc>
      </w:tr>
      <w:tr w:rsidR="00213490" w:rsidRPr="008B19BD" w14:paraId="1BD01EE8" w14:textId="77777777" w:rsidTr="00213490">
        <w:trPr>
          <w:trHeight w:val="1223"/>
        </w:trPr>
        <w:tc>
          <w:tcPr>
            <w:tcW w:w="4914" w:type="dxa"/>
          </w:tcPr>
          <w:p w14:paraId="6BD17BA0" w14:textId="77777777" w:rsidR="00213490" w:rsidRPr="008B19BD" w:rsidRDefault="001E0E9F">
            <w:pPr>
              <w:rPr>
                <w:rFonts w:ascii="Arial" w:hAnsi="Arial" w:cs="Arial"/>
              </w:rPr>
            </w:pPr>
            <w:r w:rsidRPr="008B19BD">
              <w:rPr>
                <w:rFonts w:ascii="Arial" w:hAnsi="Arial" w:cs="Arial"/>
              </w:rPr>
              <w:t>Opportunities</w:t>
            </w:r>
          </w:p>
          <w:p w14:paraId="0BBD1D67" w14:textId="4456B938" w:rsidR="005D77F7" w:rsidRPr="008B19BD" w:rsidRDefault="005D77F7" w:rsidP="005D77F7">
            <w:pPr>
              <w:pStyle w:val="ListParagraph"/>
              <w:numPr>
                <w:ilvl w:val="0"/>
                <w:numId w:val="3"/>
              </w:numPr>
              <w:rPr>
                <w:rFonts w:ascii="Arial" w:hAnsi="Arial" w:cs="Arial"/>
              </w:rPr>
            </w:pPr>
            <w:r w:rsidRPr="008B19BD">
              <w:rPr>
                <w:rFonts w:ascii="Arial" w:hAnsi="Arial" w:cs="Arial"/>
              </w:rPr>
              <w:t>Technology Integration</w:t>
            </w:r>
          </w:p>
          <w:p w14:paraId="711DC119" w14:textId="6B699C2D" w:rsidR="005D77F7" w:rsidRPr="008B19BD" w:rsidRDefault="005D77F7" w:rsidP="005D77F7">
            <w:pPr>
              <w:pStyle w:val="ListParagraph"/>
              <w:numPr>
                <w:ilvl w:val="0"/>
                <w:numId w:val="3"/>
              </w:numPr>
              <w:rPr>
                <w:rFonts w:ascii="Arial" w:hAnsi="Arial" w:cs="Arial"/>
              </w:rPr>
            </w:pPr>
            <w:r w:rsidRPr="008B19BD">
              <w:rPr>
                <w:rFonts w:ascii="Arial" w:hAnsi="Arial" w:cs="Arial"/>
              </w:rPr>
              <w:t xml:space="preserve">Market Expansion </w:t>
            </w:r>
          </w:p>
          <w:p w14:paraId="48902F7C" w14:textId="1D85BD44" w:rsidR="005918B5" w:rsidRPr="008B19BD" w:rsidRDefault="005D77F7" w:rsidP="005D77F7">
            <w:pPr>
              <w:pStyle w:val="ListParagraph"/>
              <w:numPr>
                <w:ilvl w:val="0"/>
                <w:numId w:val="3"/>
              </w:numPr>
              <w:rPr>
                <w:rFonts w:ascii="Arial" w:hAnsi="Arial" w:cs="Arial"/>
              </w:rPr>
            </w:pPr>
            <w:r w:rsidRPr="008B19BD">
              <w:rPr>
                <w:rFonts w:ascii="Arial" w:hAnsi="Arial" w:cs="Arial"/>
              </w:rPr>
              <w:t>Sustainable Practices</w:t>
            </w:r>
          </w:p>
        </w:tc>
        <w:tc>
          <w:tcPr>
            <w:tcW w:w="4914" w:type="dxa"/>
          </w:tcPr>
          <w:p w14:paraId="2D94F57E" w14:textId="77777777" w:rsidR="00213490" w:rsidRPr="008B19BD" w:rsidRDefault="00667E51">
            <w:pPr>
              <w:rPr>
                <w:rFonts w:ascii="Arial" w:hAnsi="Arial" w:cs="Arial"/>
              </w:rPr>
            </w:pPr>
            <w:r w:rsidRPr="008B19BD">
              <w:rPr>
                <w:rFonts w:ascii="Arial" w:hAnsi="Arial" w:cs="Arial"/>
              </w:rPr>
              <w:t>Threats</w:t>
            </w:r>
            <w:r w:rsidR="005D77F7" w:rsidRPr="008B19BD">
              <w:rPr>
                <w:rFonts w:ascii="Arial" w:hAnsi="Arial" w:cs="Arial"/>
              </w:rPr>
              <w:t>:</w:t>
            </w:r>
          </w:p>
          <w:p w14:paraId="4EF3F4A2" w14:textId="77777777" w:rsidR="005D77F7" w:rsidRPr="008B19BD" w:rsidRDefault="00AC4141" w:rsidP="00AC4141">
            <w:pPr>
              <w:pStyle w:val="ListParagraph"/>
              <w:numPr>
                <w:ilvl w:val="0"/>
                <w:numId w:val="4"/>
              </w:numPr>
              <w:rPr>
                <w:rFonts w:ascii="Arial" w:hAnsi="Arial" w:cs="Arial"/>
              </w:rPr>
            </w:pPr>
            <w:r w:rsidRPr="008B19BD">
              <w:rPr>
                <w:rFonts w:ascii="Arial" w:hAnsi="Arial" w:cs="Arial"/>
              </w:rPr>
              <w:t>Economic Downturns</w:t>
            </w:r>
          </w:p>
          <w:p w14:paraId="23146B20" w14:textId="77777777" w:rsidR="00AC4141" w:rsidRPr="008B19BD" w:rsidRDefault="00AC4141" w:rsidP="00AC4141">
            <w:pPr>
              <w:pStyle w:val="ListParagraph"/>
              <w:numPr>
                <w:ilvl w:val="0"/>
                <w:numId w:val="4"/>
              </w:numPr>
              <w:rPr>
                <w:rFonts w:ascii="Arial" w:hAnsi="Arial" w:cs="Arial"/>
              </w:rPr>
            </w:pPr>
            <w:r w:rsidRPr="008B19BD">
              <w:rPr>
                <w:rFonts w:ascii="Arial" w:hAnsi="Arial" w:cs="Arial"/>
              </w:rPr>
              <w:t>Emerging Competitors</w:t>
            </w:r>
          </w:p>
          <w:p w14:paraId="5E7A7B11" w14:textId="55A1FFE8" w:rsidR="00AC4141" w:rsidRPr="008B19BD" w:rsidRDefault="0097346E" w:rsidP="00AC4141">
            <w:pPr>
              <w:pStyle w:val="ListParagraph"/>
              <w:numPr>
                <w:ilvl w:val="0"/>
                <w:numId w:val="4"/>
              </w:numPr>
              <w:rPr>
                <w:rFonts w:ascii="Arial" w:hAnsi="Arial" w:cs="Arial"/>
              </w:rPr>
            </w:pPr>
            <w:r w:rsidRPr="008B19BD">
              <w:rPr>
                <w:rFonts w:ascii="Arial" w:hAnsi="Arial" w:cs="Arial"/>
              </w:rPr>
              <w:t>Global Events</w:t>
            </w:r>
          </w:p>
        </w:tc>
      </w:tr>
    </w:tbl>
    <w:p w14:paraId="4FD9287C" w14:textId="684E57E7" w:rsidR="00510A98" w:rsidRPr="008B19BD" w:rsidRDefault="00D85D73">
      <w:pPr>
        <w:rPr>
          <w:rFonts w:ascii="Arial" w:hAnsi="Arial" w:cs="Arial"/>
        </w:rPr>
      </w:pPr>
      <w:r w:rsidRPr="008B19BD">
        <w:rPr>
          <w:rFonts w:ascii="Arial" w:hAnsi="Arial" w:cs="Arial"/>
        </w:rPr>
        <w:br/>
      </w:r>
      <w:r w:rsidRPr="008B19BD">
        <w:rPr>
          <w:rFonts w:ascii="Arial" w:hAnsi="Arial" w:cs="Arial"/>
          <w:b/>
          <w:bCs/>
        </w:rPr>
        <w:t>Customers</w:t>
      </w:r>
      <w:r w:rsidRPr="008B19BD">
        <w:rPr>
          <w:rFonts w:ascii="Arial" w:hAnsi="Arial" w:cs="Arial"/>
        </w:rPr>
        <w:t>: Using techniques like SimilarWeb,</w:t>
      </w:r>
      <w:r w:rsidR="00C320B2" w:rsidRPr="008B19BD">
        <w:rPr>
          <w:rFonts w:ascii="Arial" w:hAnsi="Arial" w:cs="Arial"/>
        </w:rPr>
        <w:t xml:space="preserve"> </w:t>
      </w:r>
      <w:r w:rsidR="00875B26" w:rsidRPr="008B19BD">
        <w:rPr>
          <w:rFonts w:ascii="Arial" w:hAnsi="Arial" w:cs="Arial"/>
        </w:rPr>
        <w:t>(Similarweb 2024)</w:t>
      </w:r>
      <w:r w:rsidR="0097346E" w:rsidRPr="008B19BD">
        <w:rPr>
          <w:rFonts w:ascii="Arial" w:hAnsi="Arial" w:cs="Arial"/>
        </w:rPr>
        <w:t xml:space="preserve"> They </w:t>
      </w:r>
      <w:r w:rsidRPr="008B19BD">
        <w:rPr>
          <w:rFonts w:ascii="Arial" w:hAnsi="Arial" w:cs="Arial"/>
        </w:rPr>
        <w:t xml:space="preserve"> identify a variety of client profiles through segmentation and targeting. Personalized marketing techniques will be informed by an understanding of their requirements and preferences.</w:t>
      </w:r>
      <w:r w:rsidRPr="008B19BD">
        <w:rPr>
          <w:rFonts w:ascii="Arial" w:hAnsi="Arial" w:cs="Arial"/>
        </w:rPr>
        <w:br/>
      </w:r>
      <w:r w:rsidRPr="008B19BD">
        <w:rPr>
          <w:rFonts w:ascii="Arial" w:hAnsi="Arial" w:cs="Arial"/>
        </w:rPr>
        <w:br/>
      </w:r>
      <w:r w:rsidR="00525E70" w:rsidRPr="008B19BD">
        <w:rPr>
          <w:rFonts w:ascii="Arial" w:hAnsi="Arial" w:cs="Arial"/>
          <w:b/>
          <w:bCs/>
        </w:rPr>
        <w:t>Competitors</w:t>
      </w:r>
      <w:r w:rsidRPr="008B19BD">
        <w:rPr>
          <w:rFonts w:ascii="Arial" w:hAnsi="Arial" w:cs="Arial"/>
        </w:rPr>
        <w:t>: Competitors' positions and tactics can be found using a perceptual positioning map and Bowman's strategy clock.</w:t>
      </w:r>
      <w:r w:rsidR="00066B1B" w:rsidRPr="008B19BD">
        <w:rPr>
          <w:rFonts w:ascii="Arial" w:hAnsi="Arial" w:cs="Arial"/>
        </w:rPr>
        <w:t xml:space="preserve"> Bowmans strategy clock is a model that helps organisations to Analise their position on the market.</w:t>
      </w:r>
      <w:r w:rsidR="0063089F" w:rsidRPr="008B19BD">
        <w:rPr>
          <w:rFonts w:ascii="Arial" w:hAnsi="Arial" w:cs="Arial"/>
        </w:rPr>
        <w:t xml:space="preserve"> (</w:t>
      </w:r>
      <w:r w:rsidR="00066B1B" w:rsidRPr="008B19BD">
        <w:rPr>
          <w:rFonts w:ascii="Arial" w:hAnsi="Arial" w:cs="Arial"/>
        </w:rPr>
        <w:t>Bowman and Faulkner 1977).</w:t>
      </w:r>
      <w:r w:rsidRPr="008B19BD">
        <w:rPr>
          <w:rFonts w:ascii="Arial" w:hAnsi="Arial" w:cs="Arial"/>
        </w:rPr>
        <w:t xml:space="preserve"> Differentiation and competitive advantage are aided by this analysis.</w:t>
      </w:r>
      <w:r w:rsidR="00D611C6" w:rsidRPr="008B19BD">
        <w:rPr>
          <w:rFonts w:ascii="Arial" w:hAnsi="Arial" w:cs="Arial"/>
        </w:rPr>
        <w:t xml:space="preserve"> Some of the competitors of Holiday inn: </w:t>
      </w:r>
      <w:r w:rsidR="006B0350" w:rsidRPr="008B19BD">
        <w:rPr>
          <w:rFonts w:ascii="Arial" w:hAnsi="Arial" w:cs="Arial"/>
        </w:rPr>
        <w:t>Marriott</w:t>
      </w:r>
      <w:r w:rsidR="00D611C6" w:rsidRPr="008B19BD">
        <w:rPr>
          <w:rFonts w:ascii="Arial" w:hAnsi="Arial" w:cs="Arial"/>
        </w:rPr>
        <w:t xml:space="preserve"> internat</w:t>
      </w:r>
      <w:r w:rsidR="00F17734" w:rsidRPr="008B19BD">
        <w:rPr>
          <w:rFonts w:ascii="Arial" w:hAnsi="Arial" w:cs="Arial"/>
        </w:rPr>
        <w:t>ional, Hilton hotels, Accor hotels</w:t>
      </w:r>
      <w:r w:rsidR="00561580" w:rsidRPr="008B19BD">
        <w:rPr>
          <w:rFonts w:ascii="Arial" w:hAnsi="Arial" w:cs="Arial"/>
        </w:rPr>
        <w:t xml:space="preserve"> etc. </w:t>
      </w:r>
      <w:r w:rsidRPr="008B19BD">
        <w:rPr>
          <w:rFonts w:ascii="Arial" w:hAnsi="Arial" w:cs="Arial"/>
        </w:rPr>
        <w:br/>
      </w:r>
      <w:r w:rsidRPr="008B19BD">
        <w:rPr>
          <w:rFonts w:ascii="Arial" w:hAnsi="Arial" w:cs="Arial"/>
        </w:rPr>
        <w:br/>
      </w:r>
      <w:r w:rsidRPr="008B19BD">
        <w:rPr>
          <w:rFonts w:ascii="Arial" w:hAnsi="Arial" w:cs="Arial"/>
          <w:b/>
          <w:bCs/>
        </w:rPr>
        <w:t>Collaborators</w:t>
      </w:r>
      <w:r w:rsidRPr="008B19BD">
        <w:rPr>
          <w:rFonts w:ascii="Arial" w:hAnsi="Arial" w:cs="Arial"/>
        </w:rPr>
        <w:t xml:space="preserve">: In the collaborative ecosystem that is reshaping the hotel sector, acknowledging B2B ties, partnerships, and franchises </w:t>
      </w:r>
      <w:r w:rsidR="00FD7E31" w:rsidRPr="008B19BD">
        <w:rPr>
          <w:rFonts w:ascii="Arial" w:hAnsi="Arial" w:cs="Arial"/>
        </w:rPr>
        <w:t>is</w:t>
      </w:r>
      <w:r w:rsidRPr="008B19BD">
        <w:rPr>
          <w:rFonts w:ascii="Arial" w:hAnsi="Arial" w:cs="Arial"/>
        </w:rPr>
        <w:t xml:space="preserve"> essential.</w:t>
      </w:r>
      <w:r w:rsidR="00FD7E31" w:rsidRPr="008B19BD">
        <w:rPr>
          <w:rFonts w:ascii="Arial" w:hAnsi="Arial" w:cs="Arial"/>
        </w:rPr>
        <w:t xml:space="preserve"> Holiday Inn Collaborators: </w:t>
      </w:r>
      <w:r w:rsidR="003A17C7" w:rsidRPr="008B19BD">
        <w:rPr>
          <w:rFonts w:ascii="Arial" w:hAnsi="Arial" w:cs="Arial"/>
        </w:rPr>
        <w:t>Franchises</w:t>
      </w:r>
      <w:r w:rsidR="00717021" w:rsidRPr="008B19BD">
        <w:rPr>
          <w:rFonts w:ascii="Arial" w:hAnsi="Arial" w:cs="Arial"/>
        </w:rPr>
        <w:t xml:space="preserve">, online travel agencies, airlines and travel companies, </w:t>
      </w:r>
      <w:r w:rsidR="003A17C7" w:rsidRPr="008B19BD">
        <w:rPr>
          <w:rFonts w:ascii="Arial" w:hAnsi="Arial" w:cs="Arial"/>
        </w:rPr>
        <w:t xml:space="preserve">technology partners </w:t>
      </w:r>
      <w:r w:rsidR="006B0350" w:rsidRPr="008B19BD">
        <w:rPr>
          <w:rFonts w:ascii="Arial" w:hAnsi="Arial" w:cs="Arial"/>
        </w:rPr>
        <w:t>etc</w:t>
      </w:r>
      <w:r w:rsidR="003A17C7" w:rsidRPr="008B19BD">
        <w:rPr>
          <w:rFonts w:ascii="Arial" w:hAnsi="Arial" w:cs="Arial"/>
        </w:rPr>
        <w:t>.</w:t>
      </w:r>
      <w:r w:rsidR="003940C8" w:rsidRPr="008B19BD">
        <w:rPr>
          <w:rFonts w:ascii="Arial" w:hAnsi="Arial" w:cs="Arial"/>
        </w:rPr>
        <w:t xml:space="preserve"> (IHG 2024)</w:t>
      </w:r>
      <w:r w:rsidRPr="008B19BD">
        <w:rPr>
          <w:rFonts w:ascii="Arial" w:hAnsi="Arial" w:cs="Arial"/>
        </w:rPr>
        <w:br/>
      </w:r>
      <w:r w:rsidR="003940C8" w:rsidRPr="008B19BD">
        <w:rPr>
          <w:rFonts w:ascii="Arial" w:hAnsi="Arial" w:cs="Arial"/>
        </w:rPr>
        <w:t xml:space="preserve"> </w:t>
      </w:r>
      <w:r w:rsidRPr="008B19BD">
        <w:rPr>
          <w:rFonts w:ascii="Arial" w:hAnsi="Arial" w:cs="Arial"/>
        </w:rPr>
        <w:br/>
      </w:r>
      <w:r w:rsidRPr="008B19BD">
        <w:rPr>
          <w:rFonts w:ascii="Arial" w:hAnsi="Arial" w:cs="Arial"/>
          <w:b/>
          <w:bCs/>
        </w:rPr>
        <w:t>Climate</w:t>
      </w:r>
      <w:r w:rsidRPr="008B19BD">
        <w:rPr>
          <w:rFonts w:ascii="Arial" w:hAnsi="Arial" w:cs="Arial"/>
        </w:rPr>
        <w:t>: By identifying the political, economic, social, technical, legal, and environmental variables influencing the firm, a PEST</w:t>
      </w:r>
      <w:r w:rsidR="00EB5CE5" w:rsidRPr="008B19BD">
        <w:rPr>
          <w:rFonts w:ascii="Arial" w:hAnsi="Arial" w:cs="Arial"/>
        </w:rPr>
        <w:t>le</w:t>
      </w:r>
      <w:r w:rsidRPr="008B19BD">
        <w:rPr>
          <w:rFonts w:ascii="Arial" w:hAnsi="Arial" w:cs="Arial"/>
        </w:rPr>
        <w:t xml:space="preserve"> analysis</w:t>
      </w:r>
      <w:r w:rsidR="008A235C" w:rsidRPr="008B19BD">
        <w:rPr>
          <w:rFonts w:ascii="Arial" w:hAnsi="Arial" w:cs="Arial"/>
        </w:rPr>
        <w:t xml:space="preserve"> (</w:t>
      </w:r>
      <w:r w:rsidRPr="008B19BD">
        <w:rPr>
          <w:rFonts w:ascii="Arial" w:hAnsi="Arial" w:cs="Arial"/>
        </w:rPr>
        <w:t xml:space="preserve"> </w:t>
      </w:r>
      <w:r w:rsidR="008A235C" w:rsidRPr="008B19BD">
        <w:rPr>
          <w:rFonts w:ascii="Arial" w:hAnsi="Arial" w:cs="Arial"/>
        </w:rPr>
        <w:t>Aguilar 1967)</w:t>
      </w:r>
      <w:r w:rsidRPr="008B19BD">
        <w:rPr>
          <w:rFonts w:ascii="Arial" w:hAnsi="Arial" w:cs="Arial"/>
        </w:rPr>
        <w:t>will look at the macroenvironment</w:t>
      </w:r>
      <w:r w:rsidR="00C82533" w:rsidRPr="008B19BD">
        <w:rPr>
          <w:rFonts w:ascii="Arial" w:hAnsi="Arial" w:cs="Arial"/>
        </w:rPr>
        <w:t>.</w:t>
      </w:r>
      <w:r w:rsidR="00510A98" w:rsidRPr="008B19BD">
        <w:rPr>
          <w:rFonts w:ascii="Arial" w:hAnsi="Arial" w:cs="Arial"/>
        </w:rPr>
        <w:t xml:space="preserve"> </w:t>
      </w:r>
    </w:p>
    <w:p w14:paraId="310733F2" w14:textId="4D03F383" w:rsidR="00510A98" w:rsidRPr="008B19BD" w:rsidRDefault="00EF6D5A">
      <w:pPr>
        <w:rPr>
          <w:rFonts w:ascii="Arial" w:hAnsi="Arial" w:cs="Arial"/>
          <w:b/>
          <w:bCs/>
        </w:rPr>
      </w:pPr>
      <w:r w:rsidRPr="008B19BD">
        <w:rPr>
          <w:rFonts w:ascii="Arial" w:hAnsi="Arial" w:cs="Arial"/>
          <w:b/>
          <w:bCs/>
        </w:rPr>
        <w:t>P</w:t>
      </w:r>
      <w:r w:rsidR="00D25C86" w:rsidRPr="008B19BD">
        <w:rPr>
          <w:rFonts w:ascii="Arial" w:hAnsi="Arial" w:cs="Arial"/>
          <w:b/>
          <w:bCs/>
        </w:rPr>
        <w:t>ESTLE on Holiday Inn:</w:t>
      </w:r>
    </w:p>
    <w:p w14:paraId="76EC92AB" w14:textId="77777777" w:rsidR="00D25C86" w:rsidRPr="008B19BD" w:rsidRDefault="00510A98">
      <w:pPr>
        <w:rPr>
          <w:rFonts w:ascii="Arial" w:hAnsi="Arial" w:cs="Arial"/>
        </w:rPr>
      </w:pPr>
      <w:r w:rsidRPr="008B19BD">
        <w:rPr>
          <w:rFonts w:ascii="Arial" w:hAnsi="Arial" w:cs="Arial"/>
          <w:u w:val="single"/>
        </w:rPr>
        <w:t>Political</w:t>
      </w:r>
      <w:r w:rsidRPr="008B19BD">
        <w:rPr>
          <w:rFonts w:ascii="Arial" w:hAnsi="Arial" w:cs="Arial"/>
        </w:rPr>
        <w:br/>
        <w:t>Government Regulations: Complying with national and international laws that have an impact on the hospitality sector.</w:t>
      </w:r>
      <w:r w:rsidRPr="008B19BD">
        <w:rPr>
          <w:rFonts w:ascii="Arial" w:hAnsi="Arial" w:cs="Arial"/>
        </w:rPr>
        <w:br/>
      </w:r>
      <w:r w:rsidRPr="008B19BD">
        <w:rPr>
          <w:rFonts w:ascii="Arial" w:hAnsi="Arial" w:cs="Arial"/>
        </w:rPr>
        <w:lastRenderedPageBreak/>
        <w:t>Political Stability: How stable or unstable the political environment is in the areas where Holiday Inn is located.</w:t>
      </w:r>
      <w:r w:rsidRPr="008B19BD">
        <w:rPr>
          <w:rFonts w:ascii="Arial" w:hAnsi="Arial" w:cs="Arial"/>
        </w:rPr>
        <w:br/>
        <w:t>Tax Laws: Tax laws have an impact on the profitability and operations of hotels.</w:t>
      </w:r>
    </w:p>
    <w:p w14:paraId="5392D707" w14:textId="77777777" w:rsidR="00D25C86" w:rsidRPr="008B19BD" w:rsidRDefault="00D25C86">
      <w:pPr>
        <w:rPr>
          <w:rFonts w:ascii="Arial" w:hAnsi="Arial" w:cs="Arial"/>
        </w:rPr>
      </w:pPr>
    </w:p>
    <w:p w14:paraId="5A67487C" w14:textId="77777777" w:rsidR="00D25C86" w:rsidRPr="008B19BD" w:rsidRDefault="00510A98">
      <w:pPr>
        <w:rPr>
          <w:rFonts w:ascii="Arial" w:hAnsi="Arial" w:cs="Arial"/>
        </w:rPr>
      </w:pPr>
      <w:r w:rsidRPr="008B19BD">
        <w:rPr>
          <w:rFonts w:ascii="Arial" w:hAnsi="Arial" w:cs="Arial"/>
          <w:u w:val="single"/>
        </w:rPr>
        <w:t>Financial:</w:t>
      </w:r>
      <w:r w:rsidRPr="008B19BD">
        <w:rPr>
          <w:rFonts w:ascii="Arial" w:hAnsi="Arial" w:cs="Arial"/>
        </w:rPr>
        <w:br/>
        <w:t>Economic Conditions: How the state of the economy affects hotel industry consumer spending.</w:t>
      </w:r>
      <w:r w:rsidRPr="008B19BD">
        <w:rPr>
          <w:rFonts w:ascii="Arial" w:hAnsi="Arial" w:cs="Arial"/>
        </w:rPr>
        <w:br/>
        <w:t>Exchange Rates: How foreign operations are affected by currency exchange rates.</w:t>
      </w:r>
      <w:r w:rsidRPr="008B19BD">
        <w:rPr>
          <w:rFonts w:ascii="Arial" w:hAnsi="Arial" w:cs="Arial"/>
        </w:rPr>
        <w:br/>
        <w:t>Income Levels: How different income levels affect how affordable hotel services are.</w:t>
      </w:r>
    </w:p>
    <w:p w14:paraId="15EAB496" w14:textId="77777777" w:rsidR="00D25C86" w:rsidRPr="008B19BD" w:rsidRDefault="00D25C86">
      <w:pPr>
        <w:rPr>
          <w:rFonts w:ascii="Arial" w:hAnsi="Arial" w:cs="Arial"/>
        </w:rPr>
      </w:pPr>
    </w:p>
    <w:p w14:paraId="57B39057" w14:textId="681E896D" w:rsidR="00EF6D5A" w:rsidRPr="008B19BD" w:rsidRDefault="00510A98">
      <w:pPr>
        <w:rPr>
          <w:rFonts w:ascii="Arial" w:hAnsi="Arial" w:cs="Arial"/>
        </w:rPr>
      </w:pPr>
      <w:r w:rsidRPr="008B19BD">
        <w:rPr>
          <w:rFonts w:ascii="Arial" w:hAnsi="Arial" w:cs="Arial"/>
        </w:rPr>
        <w:br/>
      </w:r>
      <w:r w:rsidRPr="008B19BD">
        <w:rPr>
          <w:rFonts w:ascii="Arial" w:hAnsi="Arial" w:cs="Arial"/>
          <w:u w:val="single"/>
        </w:rPr>
        <w:t>Social</w:t>
      </w:r>
      <w:r w:rsidRPr="008B19BD">
        <w:rPr>
          <w:rFonts w:ascii="Arial" w:hAnsi="Arial" w:cs="Arial"/>
        </w:rPr>
        <w:br/>
        <w:t>Cultural Trends: Modifying services in accordance with prevailing cultural inclinations and patterns.</w:t>
      </w:r>
      <w:r w:rsidRPr="008B19BD">
        <w:rPr>
          <w:rFonts w:ascii="Arial" w:hAnsi="Arial" w:cs="Arial"/>
        </w:rPr>
        <w:br/>
        <w:t>Travel habits of various age groups are also changing as a result of catering to a variety of populations.</w:t>
      </w:r>
      <w:r w:rsidRPr="008B19BD">
        <w:rPr>
          <w:rFonts w:ascii="Arial" w:hAnsi="Arial" w:cs="Arial"/>
        </w:rPr>
        <w:br/>
        <w:t>Health and Wellbeing: Attending to the expanding needs of customers regarding their health and well-being when traveling.</w:t>
      </w:r>
    </w:p>
    <w:p w14:paraId="4B7A190F" w14:textId="1C3E3FF9" w:rsidR="0004520D" w:rsidRPr="008B19BD" w:rsidRDefault="0070310E" w:rsidP="0004520D">
      <w:pPr>
        <w:rPr>
          <w:rFonts w:ascii="Arial" w:hAnsi="Arial" w:cs="Arial"/>
          <w:u w:val="single"/>
        </w:rPr>
      </w:pPr>
      <w:r w:rsidRPr="008B19BD">
        <w:rPr>
          <w:rFonts w:ascii="Arial" w:hAnsi="Arial" w:cs="Arial"/>
          <w:u w:val="single"/>
        </w:rPr>
        <w:t>Technological</w:t>
      </w:r>
      <w:r w:rsidR="00B75C15" w:rsidRPr="008B19BD">
        <w:rPr>
          <w:rFonts w:ascii="Arial" w:hAnsi="Arial" w:cs="Arial"/>
          <w:u w:val="single"/>
        </w:rPr>
        <w:t>:</w:t>
      </w:r>
    </w:p>
    <w:p w14:paraId="3DAD86C2" w14:textId="77777777" w:rsidR="0004520D" w:rsidRPr="008B19BD" w:rsidRDefault="0004520D" w:rsidP="0004520D">
      <w:pPr>
        <w:rPr>
          <w:rFonts w:ascii="Arial" w:hAnsi="Arial" w:cs="Arial"/>
        </w:rPr>
      </w:pPr>
      <w:r w:rsidRPr="008B19BD">
        <w:rPr>
          <w:rFonts w:ascii="Arial" w:hAnsi="Arial" w:cs="Arial"/>
        </w:rPr>
        <w:t>Digital transformation: Making use of technology to provide easy reservations, amenities for smart rooms, and customized visitor experiences.</w:t>
      </w:r>
    </w:p>
    <w:p w14:paraId="4517A2DC" w14:textId="77777777" w:rsidR="0004520D" w:rsidRPr="008B19BD" w:rsidRDefault="0004520D" w:rsidP="0004520D">
      <w:pPr>
        <w:rPr>
          <w:rFonts w:ascii="Arial" w:hAnsi="Arial" w:cs="Arial"/>
        </w:rPr>
      </w:pPr>
      <w:r w:rsidRPr="008B19BD">
        <w:rPr>
          <w:rFonts w:ascii="Arial" w:hAnsi="Arial" w:cs="Arial"/>
        </w:rPr>
        <w:t>Data security: Making ensuring that strong cybersecurity safeguards are in place to safeguard visitor data.</w:t>
      </w:r>
    </w:p>
    <w:p w14:paraId="36CF985B" w14:textId="77777777" w:rsidR="0004520D" w:rsidRPr="008B19BD" w:rsidRDefault="0004520D" w:rsidP="0004520D">
      <w:pPr>
        <w:rPr>
          <w:rFonts w:ascii="Arial" w:hAnsi="Arial" w:cs="Arial"/>
        </w:rPr>
      </w:pPr>
      <w:r w:rsidRPr="008B19BD">
        <w:rPr>
          <w:rFonts w:ascii="Arial" w:hAnsi="Arial" w:cs="Arial"/>
        </w:rPr>
        <w:t>Innovation: Using cutting-edge technology to improve services and differentiate oneself from competitors.</w:t>
      </w:r>
    </w:p>
    <w:p w14:paraId="5514AB02" w14:textId="563D34E3" w:rsidR="0004520D" w:rsidRPr="008B19BD" w:rsidRDefault="0004520D" w:rsidP="0004520D">
      <w:pPr>
        <w:rPr>
          <w:rFonts w:ascii="Arial" w:hAnsi="Arial" w:cs="Arial"/>
        </w:rPr>
      </w:pPr>
    </w:p>
    <w:p w14:paraId="14F13E4D" w14:textId="0BA5A44B" w:rsidR="0004520D" w:rsidRPr="008B19BD" w:rsidRDefault="0070310E" w:rsidP="0004520D">
      <w:pPr>
        <w:rPr>
          <w:rFonts w:ascii="Arial" w:hAnsi="Arial" w:cs="Arial"/>
          <w:u w:val="single"/>
        </w:rPr>
      </w:pPr>
      <w:r w:rsidRPr="008B19BD">
        <w:rPr>
          <w:rFonts w:ascii="Arial" w:hAnsi="Arial" w:cs="Arial"/>
          <w:u w:val="single"/>
        </w:rPr>
        <w:t>Law:</w:t>
      </w:r>
    </w:p>
    <w:p w14:paraId="05EFC9E5" w14:textId="77777777" w:rsidR="0004520D" w:rsidRPr="008B19BD" w:rsidRDefault="0004520D" w:rsidP="0004520D">
      <w:pPr>
        <w:rPr>
          <w:rFonts w:ascii="Arial" w:hAnsi="Arial" w:cs="Arial"/>
        </w:rPr>
      </w:pPr>
      <w:r w:rsidRPr="008B19BD">
        <w:rPr>
          <w:rFonts w:ascii="Arial" w:hAnsi="Arial" w:cs="Arial"/>
        </w:rPr>
        <w:t>Compliance: Making sure that all operational regions' laws and regulations are followed.</w:t>
      </w:r>
    </w:p>
    <w:p w14:paraId="5B211953" w14:textId="77777777" w:rsidR="0004520D" w:rsidRPr="008B19BD" w:rsidRDefault="0004520D" w:rsidP="0004520D">
      <w:pPr>
        <w:rPr>
          <w:rFonts w:ascii="Arial" w:hAnsi="Arial" w:cs="Arial"/>
        </w:rPr>
      </w:pPr>
      <w:r w:rsidRPr="008B19BD">
        <w:rPr>
          <w:rFonts w:ascii="Arial" w:hAnsi="Arial" w:cs="Arial"/>
        </w:rPr>
        <w:t>Employment Laws: Complying with labor laws and rules when employing and supervising employees.</w:t>
      </w:r>
    </w:p>
    <w:p w14:paraId="1FD57BC4" w14:textId="77777777" w:rsidR="0004520D" w:rsidRPr="008B19BD" w:rsidRDefault="0004520D" w:rsidP="0004520D">
      <w:pPr>
        <w:rPr>
          <w:rFonts w:ascii="Arial" w:hAnsi="Arial" w:cs="Arial"/>
        </w:rPr>
      </w:pPr>
      <w:r w:rsidRPr="008B19BD">
        <w:rPr>
          <w:rFonts w:ascii="Arial" w:hAnsi="Arial" w:cs="Arial"/>
        </w:rPr>
        <w:t>Health and Safety: Observing regulations pertaining to visitors' and workers' health and safety.</w:t>
      </w:r>
    </w:p>
    <w:p w14:paraId="5BF9D648" w14:textId="77777777" w:rsidR="0004520D" w:rsidRPr="008B19BD" w:rsidRDefault="0004520D" w:rsidP="0004520D">
      <w:pPr>
        <w:rPr>
          <w:rFonts w:ascii="Arial" w:hAnsi="Arial" w:cs="Arial"/>
          <w:u w:val="single"/>
        </w:rPr>
      </w:pPr>
      <w:r w:rsidRPr="008B19BD">
        <w:rPr>
          <w:rFonts w:ascii="Arial" w:hAnsi="Arial" w:cs="Arial"/>
          <w:u w:val="single"/>
        </w:rPr>
        <w:t>Environmental</w:t>
      </w:r>
    </w:p>
    <w:p w14:paraId="4D60D46C" w14:textId="7538962E" w:rsidR="0004520D" w:rsidRPr="008B19BD" w:rsidRDefault="0004520D" w:rsidP="0004520D">
      <w:pPr>
        <w:rPr>
          <w:rFonts w:ascii="Arial" w:hAnsi="Arial" w:cs="Arial"/>
        </w:rPr>
      </w:pPr>
      <w:r w:rsidRPr="008B19BD">
        <w:rPr>
          <w:rFonts w:ascii="Arial" w:hAnsi="Arial" w:cs="Arial"/>
        </w:rPr>
        <w:t>Sustainability: Reducing the negative effects of hotel operations on the environment by implementing eco-friendly measures.</w:t>
      </w:r>
      <w:r w:rsidR="00274B39" w:rsidRPr="008B19BD">
        <w:rPr>
          <w:rFonts w:ascii="Arial" w:hAnsi="Arial" w:cs="Arial"/>
        </w:rPr>
        <w:t xml:space="preserve"> (I</w:t>
      </w:r>
      <w:r w:rsidR="00F9357B" w:rsidRPr="008B19BD">
        <w:rPr>
          <w:rFonts w:ascii="Arial" w:hAnsi="Arial" w:cs="Arial"/>
        </w:rPr>
        <w:t>H</w:t>
      </w:r>
      <w:r w:rsidR="00274B39" w:rsidRPr="008B19BD">
        <w:rPr>
          <w:rFonts w:ascii="Arial" w:hAnsi="Arial" w:cs="Arial"/>
        </w:rPr>
        <w:t>G hotel 2024)</w:t>
      </w:r>
    </w:p>
    <w:p w14:paraId="16C21BC3" w14:textId="77777777" w:rsidR="0004520D" w:rsidRPr="008B19BD" w:rsidRDefault="0004520D" w:rsidP="0004520D">
      <w:pPr>
        <w:rPr>
          <w:rFonts w:ascii="Arial" w:hAnsi="Arial" w:cs="Arial"/>
        </w:rPr>
      </w:pPr>
      <w:r w:rsidRPr="008B19BD">
        <w:rPr>
          <w:rFonts w:ascii="Arial" w:hAnsi="Arial" w:cs="Arial"/>
        </w:rPr>
        <w:t>Green initiatives: Taking action in response to the increasing need for eco-friendly and sustainable travel solutions.</w:t>
      </w:r>
    </w:p>
    <w:p w14:paraId="109BE986" w14:textId="1C11F453" w:rsidR="0004520D" w:rsidRPr="008B19BD" w:rsidRDefault="0004520D" w:rsidP="0004520D">
      <w:pPr>
        <w:rPr>
          <w:rFonts w:ascii="Arial" w:hAnsi="Arial" w:cs="Arial"/>
        </w:rPr>
      </w:pPr>
      <w:r w:rsidRPr="008B19BD">
        <w:rPr>
          <w:rFonts w:ascii="Arial" w:hAnsi="Arial" w:cs="Arial"/>
        </w:rPr>
        <w:t>Adopting energy-efficient techniques and technologies is known as energy efficiency.</w:t>
      </w:r>
      <w:r w:rsidR="007E33B8" w:rsidRPr="008B19BD">
        <w:rPr>
          <w:rFonts w:ascii="Arial" w:hAnsi="Arial" w:cs="Arial"/>
        </w:rPr>
        <w:t xml:space="preserve">  (Desklib</w:t>
      </w:r>
      <w:r w:rsidR="009A20E1" w:rsidRPr="008B19BD">
        <w:rPr>
          <w:rFonts w:ascii="Arial" w:hAnsi="Arial" w:cs="Arial"/>
        </w:rPr>
        <w:t xml:space="preserve"> </w:t>
      </w:r>
      <w:r w:rsidR="00A618B3" w:rsidRPr="008B19BD">
        <w:rPr>
          <w:rFonts w:ascii="Arial" w:hAnsi="Arial" w:cs="Arial"/>
        </w:rPr>
        <w:t>2022)</w:t>
      </w:r>
    </w:p>
    <w:p w14:paraId="5EBF6B4A" w14:textId="77777777" w:rsidR="00B75C15" w:rsidRPr="008B19BD" w:rsidRDefault="00B75C15" w:rsidP="0004520D">
      <w:pPr>
        <w:rPr>
          <w:rFonts w:ascii="Arial" w:hAnsi="Arial" w:cs="Arial"/>
        </w:rPr>
      </w:pPr>
    </w:p>
    <w:p w14:paraId="10D243AF" w14:textId="77777777" w:rsidR="00B75C15" w:rsidRPr="008B19BD" w:rsidRDefault="00B75C15" w:rsidP="0004520D">
      <w:pPr>
        <w:rPr>
          <w:rFonts w:ascii="Arial" w:hAnsi="Arial" w:cs="Arial"/>
        </w:rPr>
      </w:pPr>
    </w:p>
    <w:p w14:paraId="74C38037" w14:textId="6EB8CA6F" w:rsidR="00D3728B" w:rsidRPr="008B19BD" w:rsidRDefault="00D3728B">
      <w:pPr>
        <w:rPr>
          <w:rFonts w:ascii="Arial" w:hAnsi="Arial" w:cs="Arial"/>
        </w:rPr>
      </w:pPr>
      <w:r w:rsidRPr="008B19BD">
        <w:rPr>
          <w:rFonts w:ascii="Arial" w:hAnsi="Arial" w:cs="Arial"/>
          <w:b/>
          <w:bCs/>
        </w:rPr>
        <w:t>Marketing Mix</w:t>
      </w:r>
      <w:r w:rsidRPr="008B19BD">
        <w:rPr>
          <w:rFonts w:ascii="Arial" w:hAnsi="Arial" w:cs="Arial"/>
        </w:rPr>
        <w:t>: Examining the existing mix will reveal information about pricing, place, product, and promotion tactics. Marketing Mix: Examining the existing mix will reveal information about pricing, place, product, and promotion tactics.</w:t>
      </w:r>
      <w:r w:rsidR="001E4F47" w:rsidRPr="008B19BD">
        <w:rPr>
          <w:rFonts w:ascii="Arial" w:hAnsi="Arial" w:cs="Arial"/>
        </w:rPr>
        <w:t xml:space="preserve"> (Investopedia 2024)</w:t>
      </w:r>
    </w:p>
    <w:p w14:paraId="75B01FC3" w14:textId="77777777" w:rsidR="00A73AE8" w:rsidRPr="008B19BD" w:rsidRDefault="00A73AE8">
      <w:pPr>
        <w:rPr>
          <w:rFonts w:ascii="Arial" w:hAnsi="Arial" w:cs="Arial"/>
        </w:rPr>
      </w:pPr>
    </w:p>
    <w:p w14:paraId="1D81BC0B" w14:textId="65C7F99B" w:rsidR="007324D2" w:rsidRPr="008B19BD" w:rsidRDefault="007324D2">
      <w:pPr>
        <w:rPr>
          <w:rFonts w:ascii="Arial" w:hAnsi="Arial" w:cs="Arial"/>
          <w:b/>
          <w:bCs/>
        </w:rPr>
      </w:pPr>
      <w:r w:rsidRPr="008B19BD">
        <w:rPr>
          <w:rFonts w:ascii="Arial" w:hAnsi="Arial" w:cs="Arial"/>
          <w:b/>
          <w:bCs/>
        </w:rPr>
        <w:t>4P</w:t>
      </w:r>
      <w:r w:rsidR="00BC07D0" w:rsidRPr="008B19BD">
        <w:rPr>
          <w:rFonts w:ascii="Arial" w:hAnsi="Arial" w:cs="Arial"/>
          <w:b/>
          <w:bCs/>
        </w:rPr>
        <w:t>s of Holiday Inn</w:t>
      </w:r>
      <w:r w:rsidR="0008647F" w:rsidRPr="008B19BD">
        <w:rPr>
          <w:rFonts w:ascii="Arial" w:hAnsi="Arial" w:cs="Arial"/>
          <w:b/>
          <w:bCs/>
        </w:rPr>
        <w:t>:</w:t>
      </w:r>
    </w:p>
    <w:p w14:paraId="7E136D0E" w14:textId="31E54C64" w:rsidR="00BC07D0" w:rsidRPr="008B19BD" w:rsidRDefault="007411F0" w:rsidP="00BC07D0">
      <w:pPr>
        <w:rPr>
          <w:rFonts w:ascii="Arial" w:hAnsi="Arial" w:cs="Arial"/>
          <w:u w:val="single"/>
        </w:rPr>
      </w:pPr>
      <w:r w:rsidRPr="008B19BD">
        <w:rPr>
          <w:rFonts w:ascii="Arial" w:hAnsi="Arial" w:cs="Arial"/>
          <w:u w:val="single"/>
        </w:rPr>
        <w:t>Products:</w:t>
      </w:r>
    </w:p>
    <w:p w14:paraId="5734197C" w14:textId="77777777" w:rsidR="00BC07D0" w:rsidRPr="008B19BD" w:rsidRDefault="00BC07D0" w:rsidP="00BC07D0">
      <w:pPr>
        <w:rPr>
          <w:rFonts w:ascii="Arial" w:hAnsi="Arial" w:cs="Arial"/>
        </w:rPr>
      </w:pPr>
      <w:r w:rsidRPr="008B19BD">
        <w:rPr>
          <w:rFonts w:ascii="Arial" w:hAnsi="Arial" w:cs="Arial"/>
        </w:rPr>
        <w:t>Accommodation Services: Standard rooms, suites, and family-friendly accommodations are among the lodging choices that Holiday Inn provides.</w:t>
      </w:r>
    </w:p>
    <w:p w14:paraId="28C33C6E" w14:textId="2041933D" w:rsidR="007411F0" w:rsidRPr="008B19BD" w:rsidRDefault="00BC07D0" w:rsidP="00BC07D0">
      <w:pPr>
        <w:rPr>
          <w:rFonts w:ascii="Arial" w:hAnsi="Arial" w:cs="Arial"/>
        </w:rPr>
      </w:pPr>
      <w:r w:rsidRPr="008B19BD">
        <w:rPr>
          <w:rFonts w:ascii="Arial" w:hAnsi="Arial" w:cs="Arial"/>
        </w:rPr>
        <w:t>Amenities: Places to meet different demands of visitors, like dining areas, pubs, gyms, swimming pools, and conference spaces.</w:t>
      </w:r>
    </w:p>
    <w:p w14:paraId="0D4995D8" w14:textId="77777777" w:rsidR="00B117AA" w:rsidRPr="008B19BD" w:rsidRDefault="00B117AA" w:rsidP="00BC07D0">
      <w:pPr>
        <w:rPr>
          <w:rFonts w:ascii="Arial" w:hAnsi="Arial" w:cs="Arial"/>
        </w:rPr>
      </w:pPr>
    </w:p>
    <w:p w14:paraId="172267FF" w14:textId="43BCF509" w:rsidR="00B117AA" w:rsidRPr="008B19BD" w:rsidRDefault="00B117AA" w:rsidP="00BC07D0">
      <w:pPr>
        <w:rPr>
          <w:rFonts w:ascii="Arial" w:hAnsi="Arial" w:cs="Arial"/>
          <w:u w:val="single"/>
        </w:rPr>
      </w:pPr>
      <w:r w:rsidRPr="008B19BD">
        <w:rPr>
          <w:rFonts w:ascii="Arial" w:hAnsi="Arial" w:cs="Arial"/>
          <w:u w:val="single"/>
        </w:rPr>
        <w:t>Price:</w:t>
      </w:r>
    </w:p>
    <w:p w14:paraId="67D10101" w14:textId="3C41DD90" w:rsidR="00BC07D0" w:rsidRPr="008B19BD" w:rsidRDefault="00BC07D0" w:rsidP="00BC07D0">
      <w:pPr>
        <w:rPr>
          <w:rFonts w:ascii="Arial" w:hAnsi="Arial" w:cs="Arial"/>
        </w:rPr>
      </w:pPr>
      <w:r w:rsidRPr="008B19BD">
        <w:rPr>
          <w:rFonts w:ascii="Arial" w:hAnsi="Arial" w:cs="Arial"/>
        </w:rPr>
        <w:t xml:space="preserve">Holiday Inn uses a dynamic pricing approach, modifying room rates in response to variables such as demand, seasonality, and </w:t>
      </w:r>
      <w:r w:rsidR="00B117AA" w:rsidRPr="008B19BD">
        <w:rPr>
          <w:rFonts w:ascii="Arial" w:hAnsi="Arial" w:cs="Arial"/>
        </w:rPr>
        <w:t>neighbourhood</w:t>
      </w:r>
      <w:r w:rsidRPr="008B19BD">
        <w:rPr>
          <w:rFonts w:ascii="Arial" w:hAnsi="Arial" w:cs="Arial"/>
        </w:rPr>
        <w:t xml:space="preserve"> events.</w:t>
      </w:r>
    </w:p>
    <w:p w14:paraId="443CF9E4" w14:textId="58207567" w:rsidR="00BC07D0" w:rsidRPr="008B19BD" w:rsidRDefault="00BC07D0" w:rsidP="00BC07D0">
      <w:pPr>
        <w:rPr>
          <w:rFonts w:ascii="Arial" w:hAnsi="Arial" w:cs="Arial"/>
        </w:rPr>
      </w:pPr>
      <w:r w:rsidRPr="008B19BD">
        <w:rPr>
          <w:rFonts w:ascii="Arial" w:hAnsi="Arial" w:cs="Arial"/>
        </w:rPr>
        <w:t>Packages and Discounts: Using bundled packages, loyalty discounts, and promotions to draw in and keep clients.</w:t>
      </w:r>
    </w:p>
    <w:p w14:paraId="2714C9F5" w14:textId="0E756C79" w:rsidR="00594027" w:rsidRPr="008B19BD" w:rsidRDefault="00594027" w:rsidP="00594027">
      <w:pPr>
        <w:rPr>
          <w:rFonts w:ascii="Arial" w:hAnsi="Arial" w:cs="Arial"/>
          <w:u w:val="single"/>
        </w:rPr>
      </w:pPr>
      <w:r w:rsidRPr="008B19BD">
        <w:rPr>
          <w:rFonts w:ascii="Arial" w:hAnsi="Arial" w:cs="Arial"/>
          <w:u w:val="single"/>
        </w:rPr>
        <w:t xml:space="preserve">Place: </w:t>
      </w:r>
    </w:p>
    <w:p w14:paraId="530F3620" w14:textId="77777777" w:rsidR="00594027" w:rsidRPr="008B19BD" w:rsidRDefault="00594027" w:rsidP="00594027">
      <w:pPr>
        <w:rPr>
          <w:rFonts w:ascii="Arial" w:hAnsi="Arial" w:cs="Arial"/>
        </w:rPr>
      </w:pPr>
      <w:r w:rsidRPr="008B19BD">
        <w:rPr>
          <w:rFonts w:ascii="Arial" w:hAnsi="Arial" w:cs="Arial"/>
        </w:rPr>
        <w:t>Global Presence: To optimize accessibility, Holiday Inn carefully places its hotels in commercial areas, popular tourist locations, and close to important transit hubs.</w:t>
      </w:r>
    </w:p>
    <w:p w14:paraId="099C5EBE" w14:textId="77777777" w:rsidR="00594027" w:rsidRPr="008B19BD" w:rsidRDefault="00594027" w:rsidP="00594027">
      <w:pPr>
        <w:rPr>
          <w:rFonts w:ascii="Arial" w:hAnsi="Arial" w:cs="Arial"/>
        </w:rPr>
      </w:pPr>
      <w:r w:rsidRPr="008B19BD">
        <w:rPr>
          <w:rFonts w:ascii="Arial" w:hAnsi="Arial" w:cs="Arial"/>
        </w:rPr>
        <w:t>Channels of Distribution: making reservations through third-party travel agents, the hotel's main website, and internet booking platforms.</w:t>
      </w:r>
    </w:p>
    <w:p w14:paraId="4EEB4ED4" w14:textId="12F9E9A0" w:rsidR="00594027" w:rsidRPr="008B19BD" w:rsidRDefault="00594027" w:rsidP="00594027">
      <w:pPr>
        <w:rPr>
          <w:rFonts w:ascii="Arial" w:hAnsi="Arial" w:cs="Arial"/>
          <w:u w:val="single"/>
        </w:rPr>
      </w:pPr>
      <w:r w:rsidRPr="008B19BD">
        <w:rPr>
          <w:rFonts w:ascii="Arial" w:hAnsi="Arial" w:cs="Arial"/>
          <w:u w:val="single"/>
        </w:rPr>
        <w:t>Promotions:</w:t>
      </w:r>
    </w:p>
    <w:p w14:paraId="7A868EBA" w14:textId="77777777" w:rsidR="00594027" w:rsidRPr="008B19BD" w:rsidRDefault="00594027" w:rsidP="00594027">
      <w:pPr>
        <w:rPr>
          <w:rFonts w:ascii="Arial" w:hAnsi="Arial" w:cs="Arial"/>
        </w:rPr>
      </w:pPr>
      <w:r w:rsidRPr="008B19BD">
        <w:rPr>
          <w:rFonts w:ascii="Arial" w:hAnsi="Arial" w:cs="Arial"/>
        </w:rPr>
        <w:t>Advertising: Reaching a wide audience by using a variety of advertising mediums, including print, web, and television.</w:t>
      </w:r>
    </w:p>
    <w:p w14:paraId="171E7E2B" w14:textId="77777777" w:rsidR="00594027" w:rsidRPr="008B19BD" w:rsidRDefault="00594027" w:rsidP="00594027">
      <w:pPr>
        <w:rPr>
          <w:rFonts w:ascii="Arial" w:hAnsi="Arial" w:cs="Arial"/>
        </w:rPr>
      </w:pPr>
      <w:r w:rsidRPr="008B19BD">
        <w:rPr>
          <w:rFonts w:ascii="Arial" w:hAnsi="Arial" w:cs="Arial"/>
        </w:rPr>
        <w:t>Public Relations: Taking part in community events and supporting charitable causes are examples of public relations actions that are used to improve the brand's image.</w:t>
      </w:r>
    </w:p>
    <w:p w14:paraId="2975F661" w14:textId="791587D7" w:rsidR="00594027" w:rsidRPr="008B19BD" w:rsidRDefault="00594027" w:rsidP="00594027">
      <w:pPr>
        <w:rPr>
          <w:rFonts w:ascii="Arial" w:hAnsi="Arial" w:cs="Arial"/>
        </w:rPr>
      </w:pPr>
      <w:r w:rsidRPr="008B19BD">
        <w:rPr>
          <w:rFonts w:ascii="Arial" w:hAnsi="Arial" w:cs="Arial"/>
        </w:rPr>
        <w:t>Digital marketing is the process of reaching out to potential customers and cultivating their loyalty by using email campaigns, social media platforms, and online content.</w:t>
      </w:r>
      <w:r w:rsidR="0008647F" w:rsidRPr="008B19BD">
        <w:rPr>
          <w:rFonts w:ascii="Arial" w:hAnsi="Arial" w:cs="Arial"/>
        </w:rPr>
        <w:t xml:space="preserve"> </w:t>
      </w:r>
      <w:r w:rsidR="00366256" w:rsidRPr="008B19BD">
        <w:rPr>
          <w:rFonts w:ascii="Arial" w:hAnsi="Arial" w:cs="Arial"/>
        </w:rPr>
        <w:t>(</w:t>
      </w:r>
      <w:bookmarkStart w:id="0" w:name="_Hlk158907325"/>
      <w:r w:rsidR="008A24DC" w:rsidRPr="008B19BD">
        <w:rPr>
          <w:rFonts w:ascii="Arial" w:hAnsi="Arial" w:cs="Arial"/>
        </w:rPr>
        <w:t>Bra</w:t>
      </w:r>
      <w:r w:rsidR="00366256" w:rsidRPr="008B19BD">
        <w:rPr>
          <w:rFonts w:ascii="Arial" w:hAnsi="Arial" w:cs="Arial"/>
        </w:rPr>
        <w:t xml:space="preserve">nd credential </w:t>
      </w:r>
      <w:r w:rsidR="008A24DC" w:rsidRPr="008B19BD">
        <w:rPr>
          <w:rFonts w:ascii="Arial" w:hAnsi="Arial" w:cs="Arial"/>
        </w:rPr>
        <w:t>2023)</w:t>
      </w:r>
      <w:bookmarkEnd w:id="0"/>
    </w:p>
    <w:p w14:paraId="229F95FF" w14:textId="77777777" w:rsidR="00561580" w:rsidRPr="008B19BD" w:rsidRDefault="00561580" w:rsidP="00594027">
      <w:pPr>
        <w:rPr>
          <w:rFonts w:ascii="Arial" w:hAnsi="Arial" w:cs="Arial"/>
        </w:rPr>
      </w:pPr>
    </w:p>
    <w:p w14:paraId="2EA6F5F4" w14:textId="1762EA03" w:rsidR="002C3C85" w:rsidRPr="008B19BD" w:rsidRDefault="002C3C85" w:rsidP="00594027">
      <w:pPr>
        <w:rPr>
          <w:rFonts w:ascii="Arial" w:hAnsi="Arial" w:cs="Arial"/>
        </w:rPr>
      </w:pPr>
      <w:r w:rsidRPr="008B19BD">
        <w:rPr>
          <w:rFonts w:ascii="Arial" w:hAnsi="Arial" w:cs="Arial"/>
          <w:b/>
          <w:bCs/>
        </w:rPr>
        <w:t>Smart Target</w:t>
      </w:r>
      <w:r w:rsidR="004277FD" w:rsidRPr="008B19BD">
        <w:rPr>
          <w:rFonts w:ascii="Arial" w:hAnsi="Arial" w:cs="Arial"/>
          <w:b/>
          <w:bCs/>
        </w:rPr>
        <w:t xml:space="preserve"> </w:t>
      </w:r>
      <w:bookmarkStart w:id="1" w:name="_Hlk158907588"/>
    </w:p>
    <w:bookmarkEnd w:id="1"/>
    <w:p w14:paraId="5127FC58" w14:textId="230A690F" w:rsidR="002C3C85" w:rsidRPr="008B19BD" w:rsidRDefault="00245412" w:rsidP="00594027">
      <w:pPr>
        <w:rPr>
          <w:rFonts w:ascii="Arial" w:hAnsi="Arial" w:cs="Arial"/>
        </w:rPr>
      </w:pPr>
      <w:r w:rsidRPr="008B19BD">
        <w:rPr>
          <w:rFonts w:ascii="Arial" w:hAnsi="Arial" w:cs="Arial"/>
        </w:rPr>
        <w:t>Within the following 12 months, raise Holiday Inn's online customer satisfaction scores by 15% using focused digital marketing activities, tailored visitor experiences, and ongoing online feedback tracking.</w:t>
      </w:r>
      <w:r w:rsidR="00CA1FE2" w:rsidRPr="008B19BD">
        <w:rPr>
          <w:rFonts w:ascii="Arial" w:hAnsi="Arial" w:cs="Arial"/>
        </w:rPr>
        <w:t xml:space="preserve"> (Attlasian 2024)</w:t>
      </w:r>
    </w:p>
    <w:p w14:paraId="325D7CFA" w14:textId="77777777" w:rsidR="006F7AD0" w:rsidRPr="008B19BD" w:rsidRDefault="006F7AD0" w:rsidP="00594027">
      <w:pPr>
        <w:rPr>
          <w:rFonts w:ascii="Arial" w:hAnsi="Arial" w:cs="Arial"/>
        </w:rPr>
      </w:pPr>
    </w:p>
    <w:p w14:paraId="4491492D" w14:textId="77777777" w:rsidR="006B0350" w:rsidRPr="008B19BD" w:rsidRDefault="006B0350" w:rsidP="00594027">
      <w:pPr>
        <w:rPr>
          <w:rFonts w:ascii="Arial" w:hAnsi="Arial" w:cs="Arial"/>
          <w:b/>
          <w:bCs/>
        </w:rPr>
      </w:pPr>
    </w:p>
    <w:p w14:paraId="690A33FF" w14:textId="77777777" w:rsidR="006B0350" w:rsidRPr="008B19BD" w:rsidRDefault="006B0350" w:rsidP="00594027">
      <w:pPr>
        <w:rPr>
          <w:rFonts w:ascii="Arial" w:hAnsi="Arial" w:cs="Arial"/>
          <w:b/>
          <w:bCs/>
        </w:rPr>
      </w:pPr>
    </w:p>
    <w:p w14:paraId="07343D19" w14:textId="14B1189E" w:rsidR="006F7AD0" w:rsidRPr="008B19BD" w:rsidRDefault="00461279" w:rsidP="00594027">
      <w:pPr>
        <w:rPr>
          <w:rFonts w:ascii="Arial" w:hAnsi="Arial" w:cs="Arial"/>
          <w:b/>
          <w:bCs/>
        </w:rPr>
      </w:pPr>
      <w:r w:rsidRPr="008B19BD">
        <w:rPr>
          <w:rFonts w:ascii="Arial" w:hAnsi="Arial" w:cs="Arial"/>
          <w:b/>
          <w:bCs/>
        </w:rPr>
        <w:t>Strategy:</w:t>
      </w:r>
    </w:p>
    <w:p w14:paraId="63DF9776" w14:textId="0A69A3CF" w:rsidR="009E13ED" w:rsidRPr="008B19BD" w:rsidRDefault="009E13ED" w:rsidP="00594027">
      <w:pPr>
        <w:rPr>
          <w:rFonts w:ascii="Arial" w:hAnsi="Arial" w:cs="Arial"/>
        </w:rPr>
      </w:pPr>
      <w:r w:rsidRPr="008B19BD">
        <w:rPr>
          <w:rFonts w:ascii="Arial" w:hAnsi="Arial" w:cs="Arial"/>
          <w:u w:val="single"/>
        </w:rPr>
        <w:t>Recommended new value proposition:</w:t>
      </w:r>
      <w:r w:rsidRPr="008B19BD">
        <w:rPr>
          <w:rFonts w:ascii="Arial" w:hAnsi="Arial" w:cs="Arial"/>
        </w:rPr>
        <w:t xml:space="preserve"> Holiday Inn's new value proposition centers on elevating the guest experience by embracing modernity, sustainability, and personalized services. To implement this change, Holiday Inn will adopt a product development strategy from Ansoff's matrix. This involves introducing new and enhanced services, such as tech-driven conveniences, eco-friendly initiatives, and personalized customer interactions.</w:t>
      </w:r>
      <w:r w:rsidR="00221619" w:rsidRPr="008B19BD">
        <w:rPr>
          <w:rFonts w:ascii="Arial" w:hAnsi="Arial" w:cs="Arial"/>
        </w:rPr>
        <w:t xml:space="preserve"> (IHG 2024)</w:t>
      </w:r>
    </w:p>
    <w:p w14:paraId="0306D0B5" w14:textId="2A788336" w:rsidR="009E13ED" w:rsidRPr="008B19BD" w:rsidRDefault="00763C86" w:rsidP="00594027">
      <w:pPr>
        <w:rPr>
          <w:rFonts w:ascii="Arial" w:hAnsi="Arial" w:cs="Arial"/>
          <w:u w:val="single"/>
        </w:rPr>
      </w:pPr>
      <w:r w:rsidRPr="008B19BD">
        <w:rPr>
          <w:rFonts w:ascii="Arial" w:hAnsi="Arial" w:cs="Arial"/>
          <w:u w:val="single"/>
        </w:rPr>
        <w:t>Recommended marketing mix changes:</w:t>
      </w:r>
    </w:p>
    <w:p w14:paraId="46D80EA9" w14:textId="0D8D3B91" w:rsidR="00763C86" w:rsidRPr="008B19BD" w:rsidRDefault="00EB6625" w:rsidP="00EB6625">
      <w:pPr>
        <w:pStyle w:val="ListParagraph"/>
        <w:numPr>
          <w:ilvl w:val="0"/>
          <w:numId w:val="5"/>
        </w:numPr>
        <w:rPr>
          <w:rFonts w:ascii="Arial" w:hAnsi="Arial" w:cs="Arial"/>
        </w:rPr>
      </w:pPr>
      <w:r w:rsidRPr="008B19BD">
        <w:rPr>
          <w:rFonts w:ascii="Arial" w:hAnsi="Arial" w:cs="Arial"/>
        </w:rPr>
        <w:t>Present the concept of "smart room technology," which gives visitors more control over their accommodations via mobile devices.</w:t>
      </w:r>
    </w:p>
    <w:p w14:paraId="20724AC4" w14:textId="124940AB" w:rsidR="0077727D" w:rsidRPr="008B19BD" w:rsidRDefault="0077727D" w:rsidP="00EB6625">
      <w:pPr>
        <w:pStyle w:val="ListParagraph"/>
        <w:numPr>
          <w:ilvl w:val="0"/>
          <w:numId w:val="5"/>
        </w:numPr>
        <w:rPr>
          <w:rFonts w:ascii="Arial" w:hAnsi="Arial" w:cs="Arial"/>
        </w:rPr>
      </w:pPr>
      <w:r w:rsidRPr="008B19BD">
        <w:rPr>
          <w:rFonts w:ascii="Arial" w:hAnsi="Arial" w:cs="Arial"/>
        </w:rPr>
        <w:t>Provide price packages that highlight the benefits of the upgraded services and green initiatives.</w:t>
      </w:r>
    </w:p>
    <w:p w14:paraId="577E6DC1" w14:textId="12AD9654" w:rsidR="0077727D" w:rsidRPr="008B19BD" w:rsidRDefault="00D0319C" w:rsidP="00EB6625">
      <w:pPr>
        <w:pStyle w:val="ListParagraph"/>
        <w:numPr>
          <w:ilvl w:val="0"/>
          <w:numId w:val="5"/>
        </w:numPr>
        <w:rPr>
          <w:rFonts w:ascii="Arial" w:hAnsi="Arial" w:cs="Arial"/>
        </w:rPr>
      </w:pPr>
      <w:r w:rsidRPr="008B19BD">
        <w:rPr>
          <w:rFonts w:ascii="Arial" w:hAnsi="Arial" w:cs="Arial"/>
        </w:rPr>
        <w:t>Work together with internet retailers and travel agencies to advertise the new products.</w:t>
      </w:r>
    </w:p>
    <w:p w14:paraId="73186C39" w14:textId="38AB8F3E" w:rsidR="00D0319C" w:rsidRPr="008B19BD" w:rsidRDefault="003D50CE" w:rsidP="00EB6625">
      <w:pPr>
        <w:pStyle w:val="ListParagraph"/>
        <w:numPr>
          <w:ilvl w:val="0"/>
          <w:numId w:val="5"/>
        </w:numPr>
        <w:rPr>
          <w:rFonts w:ascii="Arial" w:hAnsi="Arial" w:cs="Arial"/>
        </w:rPr>
      </w:pPr>
      <w:r w:rsidRPr="008B19BD">
        <w:rPr>
          <w:rFonts w:ascii="Arial" w:hAnsi="Arial" w:cs="Arial"/>
        </w:rPr>
        <w:t>Make use of social media influencers to produce real content and to tell about their experiences using the new Holiday Inn products.</w:t>
      </w:r>
      <w:r w:rsidR="00FC337A" w:rsidRPr="008B19BD">
        <w:rPr>
          <w:rFonts w:ascii="Arial" w:hAnsi="Arial" w:cs="Arial"/>
        </w:rPr>
        <w:t xml:space="preserve"> </w:t>
      </w:r>
      <w:r w:rsidR="007B3A07" w:rsidRPr="008B19BD">
        <w:rPr>
          <w:rFonts w:ascii="Arial" w:hAnsi="Arial" w:cs="Arial"/>
        </w:rPr>
        <w:t>(Smith, Zook 2019)</w:t>
      </w:r>
    </w:p>
    <w:p w14:paraId="7D3CD3E4" w14:textId="37ADBA01" w:rsidR="004B19EA" w:rsidRPr="008B19BD" w:rsidRDefault="004B19EA" w:rsidP="004B19EA">
      <w:pPr>
        <w:rPr>
          <w:rFonts w:ascii="Arial" w:hAnsi="Arial" w:cs="Arial"/>
        </w:rPr>
      </w:pPr>
    </w:p>
    <w:p w14:paraId="775AE796" w14:textId="441E5C59" w:rsidR="00245412" w:rsidRPr="008B19BD" w:rsidRDefault="00222FDA" w:rsidP="00594027">
      <w:pPr>
        <w:rPr>
          <w:rFonts w:ascii="Arial" w:hAnsi="Arial" w:cs="Arial"/>
          <w:b/>
          <w:bCs/>
        </w:rPr>
      </w:pPr>
      <w:r w:rsidRPr="008B19BD">
        <w:rPr>
          <w:rFonts w:ascii="Arial" w:hAnsi="Arial" w:cs="Arial"/>
          <w:b/>
          <w:bCs/>
        </w:rPr>
        <w:t>Tactics:</w:t>
      </w:r>
    </w:p>
    <w:p w14:paraId="510469A4" w14:textId="58CD77C8" w:rsidR="00B22E27" w:rsidRPr="008B19BD" w:rsidRDefault="00B22E27" w:rsidP="00594027">
      <w:pPr>
        <w:rPr>
          <w:rFonts w:ascii="Arial" w:hAnsi="Arial" w:cs="Arial"/>
          <w:b/>
          <w:bCs/>
        </w:rPr>
      </w:pPr>
      <w:r w:rsidRPr="008B19BD">
        <w:rPr>
          <w:rFonts w:ascii="Arial" w:hAnsi="Arial" w:cs="Arial"/>
          <w:b/>
          <w:bCs/>
        </w:rPr>
        <w:t>RACE</w:t>
      </w:r>
    </w:p>
    <w:p w14:paraId="363AE59E" w14:textId="77777777" w:rsidR="00B22E27" w:rsidRPr="008B19BD" w:rsidRDefault="00B22E27" w:rsidP="00B22E27">
      <w:pPr>
        <w:rPr>
          <w:rFonts w:ascii="Arial" w:hAnsi="Arial" w:cs="Arial"/>
          <w:u w:val="single"/>
        </w:rPr>
      </w:pPr>
      <w:r w:rsidRPr="008B19BD">
        <w:rPr>
          <w:rFonts w:ascii="Arial" w:hAnsi="Arial" w:cs="Arial"/>
          <w:u w:val="single"/>
        </w:rPr>
        <w:t xml:space="preserve">Research: </w:t>
      </w:r>
    </w:p>
    <w:p w14:paraId="5BB54470" w14:textId="0F515446" w:rsidR="00B22E27" w:rsidRPr="008B19BD" w:rsidRDefault="00B22E27" w:rsidP="00B22E27">
      <w:pPr>
        <w:rPr>
          <w:rFonts w:ascii="Arial" w:hAnsi="Arial" w:cs="Arial"/>
        </w:rPr>
      </w:pPr>
      <w:r w:rsidRPr="008B19BD">
        <w:rPr>
          <w:rFonts w:ascii="Arial" w:hAnsi="Arial" w:cs="Arial"/>
        </w:rPr>
        <w:t>Audience Analysis: To comprehend the preferences, actions, and expectations of the target audience</w:t>
      </w:r>
      <w:r w:rsidR="00631BE2" w:rsidRPr="008B19BD">
        <w:rPr>
          <w:rFonts w:ascii="Arial" w:hAnsi="Arial" w:cs="Arial"/>
        </w:rPr>
        <w:t>.</w:t>
      </w:r>
    </w:p>
    <w:p w14:paraId="540F51E1" w14:textId="21D1312C" w:rsidR="00B22E27" w:rsidRPr="008B19BD" w:rsidRDefault="006B0350" w:rsidP="00B22E27">
      <w:pPr>
        <w:rPr>
          <w:rFonts w:ascii="Arial" w:hAnsi="Arial" w:cs="Arial"/>
        </w:rPr>
      </w:pPr>
      <w:r w:rsidRPr="008B19BD">
        <w:rPr>
          <w:rFonts w:ascii="Arial" w:hAnsi="Arial" w:cs="Arial"/>
        </w:rPr>
        <w:t>Analyse</w:t>
      </w:r>
      <w:r w:rsidR="00B22E27" w:rsidRPr="008B19BD">
        <w:rPr>
          <w:rFonts w:ascii="Arial" w:hAnsi="Arial" w:cs="Arial"/>
        </w:rPr>
        <w:t xml:space="preserve"> competitors' communication tactics to find openings and gaps in the market.</w:t>
      </w:r>
    </w:p>
    <w:p w14:paraId="0940E4B7" w14:textId="31FB47EC" w:rsidR="00B22E27" w:rsidRPr="008B19BD" w:rsidRDefault="004902E9" w:rsidP="00B22E27">
      <w:pPr>
        <w:rPr>
          <w:rFonts w:ascii="Arial" w:hAnsi="Arial" w:cs="Arial"/>
        </w:rPr>
      </w:pPr>
      <w:r w:rsidRPr="008B19BD">
        <w:rPr>
          <w:rFonts w:ascii="Arial" w:hAnsi="Arial" w:cs="Arial"/>
        </w:rPr>
        <w:t>Social</w:t>
      </w:r>
      <w:r w:rsidR="00DC6F96" w:rsidRPr="008B19BD">
        <w:rPr>
          <w:rFonts w:ascii="Arial" w:hAnsi="Arial" w:cs="Arial"/>
        </w:rPr>
        <w:t xml:space="preserve"> </w:t>
      </w:r>
      <w:r w:rsidRPr="008B19BD">
        <w:rPr>
          <w:rFonts w:ascii="Arial" w:hAnsi="Arial" w:cs="Arial"/>
        </w:rPr>
        <w:t>media:</w:t>
      </w:r>
      <w:r w:rsidR="00DC6F96" w:rsidRPr="008B19BD">
        <w:rPr>
          <w:rFonts w:ascii="Arial" w:hAnsi="Arial" w:cs="Arial"/>
        </w:rPr>
        <w:t xml:space="preserve"> </w:t>
      </w:r>
      <w:r w:rsidR="00B22E27" w:rsidRPr="008B19BD">
        <w:rPr>
          <w:rFonts w:ascii="Arial" w:hAnsi="Arial" w:cs="Arial"/>
        </w:rPr>
        <w:t>looking at engagement numbers, content performance, and existing communication channel</w:t>
      </w:r>
    </w:p>
    <w:p w14:paraId="3B9AC4F5" w14:textId="1583D8A6" w:rsidR="007D42B0" w:rsidRPr="008B19BD" w:rsidRDefault="007D42B0" w:rsidP="007D42B0">
      <w:pPr>
        <w:rPr>
          <w:rFonts w:ascii="Arial" w:hAnsi="Arial" w:cs="Arial"/>
          <w:u w:val="single"/>
        </w:rPr>
      </w:pPr>
      <w:r w:rsidRPr="008B19BD">
        <w:rPr>
          <w:rFonts w:ascii="Arial" w:hAnsi="Arial" w:cs="Arial"/>
          <w:u w:val="single"/>
        </w:rPr>
        <w:t xml:space="preserve"> Action:</w:t>
      </w:r>
    </w:p>
    <w:p w14:paraId="24BA8DA4" w14:textId="77777777" w:rsidR="007D42B0" w:rsidRPr="008B19BD" w:rsidRDefault="007D42B0" w:rsidP="007D42B0">
      <w:pPr>
        <w:rPr>
          <w:rFonts w:ascii="Arial" w:hAnsi="Arial" w:cs="Arial"/>
        </w:rPr>
      </w:pPr>
      <w:r w:rsidRPr="008B19BD">
        <w:rPr>
          <w:rFonts w:ascii="Arial" w:hAnsi="Arial" w:cs="Arial"/>
        </w:rPr>
        <w:t>Rebranding and Messaging: Adapt the brand's communication to better reflect the value proposition that was discovered during the situational analysis.</w:t>
      </w:r>
    </w:p>
    <w:p w14:paraId="23D88B72" w14:textId="77777777" w:rsidR="007D42B0" w:rsidRPr="008B19BD" w:rsidRDefault="007D42B0" w:rsidP="007D42B0">
      <w:pPr>
        <w:rPr>
          <w:rFonts w:ascii="Arial" w:hAnsi="Arial" w:cs="Arial"/>
        </w:rPr>
      </w:pPr>
      <w:r w:rsidRPr="008B19BD">
        <w:rPr>
          <w:rFonts w:ascii="Arial" w:hAnsi="Arial" w:cs="Arial"/>
        </w:rPr>
        <w:t>Social Media Enhancement: Create a content calendar for social media sites with an emphasis on timely promotions, visually appealing content, and user-generated content.</w:t>
      </w:r>
    </w:p>
    <w:p w14:paraId="456A571A" w14:textId="7EB98BA9" w:rsidR="007D42B0" w:rsidRPr="008B19BD" w:rsidRDefault="007D42B0" w:rsidP="007D42B0">
      <w:pPr>
        <w:rPr>
          <w:rFonts w:ascii="Arial" w:hAnsi="Arial" w:cs="Arial"/>
        </w:rPr>
      </w:pPr>
      <w:r w:rsidRPr="008B19BD">
        <w:rPr>
          <w:rFonts w:ascii="Arial" w:hAnsi="Arial" w:cs="Arial"/>
        </w:rPr>
        <w:t>Email Marketing Campaigns: Create focused email campaigns to advertise exclusive deals, loyalty plans, and customized visitor experiences.</w:t>
      </w:r>
      <w:r w:rsidR="00553386" w:rsidRPr="008B19BD">
        <w:rPr>
          <w:rFonts w:ascii="Arial" w:hAnsi="Arial" w:cs="Arial"/>
        </w:rPr>
        <w:t xml:space="preserve"> </w:t>
      </w:r>
      <w:r w:rsidR="004E3B64" w:rsidRPr="008B19BD">
        <w:rPr>
          <w:rFonts w:ascii="Arial" w:hAnsi="Arial" w:cs="Arial"/>
        </w:rPr>
        <w:t>(Chaffey 2024)</w:t>
      </w:r>
    </w:p>
    <w:p w14:paraId="7D31C271" w14:textId="77777777" w:rsidR="00E02CEF" w:rsidRPr="008B19BD" w:rsidRDefault="00E02CEF" w:rsidP="007D42B0">
      <w:pPr>
        <w:rPr>
          <w:rFonts w:ascii="Arial" w:hAnsi="Arial" w:cs="Arial"/>
        </w:rPr>
      </w:pPr>
    </w:p>
    <w:p w14:paraId="2E384208" w14:textId="1B9C4D40" w:rsidR="007D42B0" w:rsidRPr="008B19BD" w:rsidRDefault="007D42B0" w:rsidP="007D42B0">
      <w:pPr>
        <w:rPr>
          <w:rFonts w:ascii="Arial" w:hAnsi="Arial" w:cs="Arial"/>
          <w:u w:val="single"/>
        </w:rPr>
      </w:pPr>
      <w:r w:rsidRPr="008B19BD">
        <w:rPr>
          <w:rFonts w:ascii="Arial" w:hAnsi="Arial" w:cs="Arial"/>
          <w:u w:val="single"/>
        </w:rPr>
        <w:t>Strategies for the Communication Mix:</w:t>
      </w:r>
    </w:p>
    <w:p w14:paraId="3837B9F3" w14:textId="5F947FA0" w:rsidR="00222FDA" w:rsidRPr="008B19BD" w:rsidRDefault="00FA28E2" w:rsidP="00330739">
      <w:pPr>
        <w:rPr>
          <w:rFonts w:ascii="Arial" w:hAnsi="Arial" w:cs="Arial"/>
        </w:rPr>
      </w:pPr>
      <w:r w:rsidRPr="008B19BD">
        <w:rPr>
          <w:rFonts w:ascii="Arial" w:hAnsi="Arial" w:cs="Arial"/>
        </w:rPr>
        <w:t>Social Networks:</w:t>
      </w:r>
      <w:r w:rsidR="006B0350" w:rsidRPr="008B19BD">
        <w:rPr>
          <w:rFonts w:ascii="Arial" w:hAnsi="Arial" w:cs="Arial"/>
        </w:rPr>
        <w:t xml:space="preserve"> R</w:t>
      </w:r>
      <w:r w:rsidRPr="008B19BD">
        <w:rPr>
          <w:rFonts w:ascii="Arial" w:hAnsi="Arial" w:cs="Arial"/>
        </w:rPr>
        <w:t>aise brand awareness, improve the quality of your visual material, interact with followers, and make use of platform-specific tools like Facebook Live and Instagram Stories.</w:t>
      </w:r>
      <w:r w:rsidRPr="008B19BD">
        <w:rPr>
          <w:rFonts w:ascii="Arial" w:hAnsi="Arial" w:cs="Arial"/>
        </w:rPr>
        <w:br/>
        <w:t>To establish credibility and produce natural reach, start influencer partnerships and user-generated content initiatives.</w:t>
      </w:r>
      <w:r w:rsidR="00471196" w:rsidRPr="008B19BD">
        <w:rPr>
          <w:rFonts w:ascii="Arial" w:hAnsi="Arial" w:cs="Arial"/>
        </w:rPr>
        <w:t xml:space="preserve"> </w:t>
      </w:r>
    </w:p>
    <w:p w14:paraId="309C1129" w14:textId="6A2BA128" w:rsidR="00330739" w:rsidRPr="008B19BD" w:rsidRDefault="00FA28E2" w:rsidP="00330739">
      <w:pPr>
        <w:rPr>
          <w:rFonts w:ascii="Arial" w:hAnsi="Arial" w:cs="Arial"/>
        </w:rPr>
      </w:pPr>
      <w:r w:rsidRPr="008B19BD">
        <w:rPr>
          <w:rFonts w:ascii="Arial" w:hAnsi="Arial" w:cs="Arial"/>
        </w:rPr>
        <w:lastRenderedPageBreak/>
        <w:t>Email correspondence</w:t>
      </w:r>
      <w:r w:rsidR="00A43D9A" w:rsidRPr="008B19BD">
        <w:rPr>
          <w:rFonts w:ascii="Arial" w:hAnsi="Arial" w:cs="Arial"/>
        </w:rPr>
        <w:t xml:space="preserve">: </w:t>
      </w:r>
      <w:r w:rsidRPr="008B19BD">
        <w:rPr>
          <w:rFonts w:ascii="Arial" w:hAnsi="Arial" w:cs="Arial"/>
        </w:rPr>
        <w:t>A/B test subject lines and content, segment email lists for tailored communication, and optimize email design for mobile responsiveness.</w:t>
      </w:r>
      <w:r w:rsidRPr="008B19BD">
        <w:rPr>
          <w:rFonts w:ascii="Arial" w:hAnsi="Arial" w:cs="Arial"/>
        </w:rPr>
        <w:br/>
        <w:t xml:space="preserve"> Encourage visitors to provide evaluations and feedback by implementing a triggered email series for post-stay surveys.</w:t>
      </w:r>
      <w:r w:rsidR="008F6F5F" w:rsidRPr="008B19BD">
        <w:rPr>
          <w:rFonts w:ascii="Arial" w:hAnsi="Arial" w:cs="Arial"/>
        </w:rPr>
        <w:t xml:space="preserve"> </w:t>
      </w:r>
      <w:r w:rsidR="008A6490" w:rsidRPr="008B19BD">
        <w:rPr>
          <w:rFonts w:ascii="Arial" w:hAnsi="Arial" w:cs="Arial"/>
        </w:rPr>
        <w:t>(</w:t>
      </w:r>
      <w:r w:rsidR="008257BE" w:rsidRPr="008B19BD">
        <w:rPr>
          <w:rFonts w:ascii="Arial" w:hAnsi="Arial" w:cs="Arial"/>
        </w:rPr>
        <w:t>T</w:t>
      </w:r>
      <w:r w:rsidR="008A6490" w:rsidRPr="008B19BD">
        <w:rPr>
          <w:rFonts w:ascii="Arial" w:hAnsi="Arial" w:cs="Arial"/>
        </w:rPr>
        <w:t>odorova 2015)</w:t>
      </w:r>
      <w:r w:rsidRPr="008B19BD">
        <w:rPr>
          <w:rFonts w:ascii="Arial" w:hAnsi="Arial" w:cs="Arial"/>
        </w:rPr>
        <w:br/>
        <w:t>Website optimization and SimilarW</w:t>
      </w:r>
      <w:r w:rsidR="009E4D2C" w:rsidRPr="008B19BD">
        <w:rPr>
          <w:rFonts w:ascii="Arial" w:hAnsi="Arial" w:cs="Arial"/>
        </w:rPr>
        <w:t>eb:</w:t>
      </w:r>
      <w:r w:rsidR="00330739" w:rsidRPr="008B19BD">
        <w:rPr>
          <w:rFonts w:ascii="Arial" w:hAnsi="Arial" w:cs="Arial"/>
        </w:rPr>
        <w:t xml:space="preserve"> Examine SimilarWeb data to find top-performing keywords, channels, and sources of referrals. Improve user experience and load times by optimizing the website. </w:t>
      </w:r>
      <w:r w:rsidR="009E4D2C" w:rsidRPr="008B19BD">
        <w:rPr>
          <w:rFonts w:ascii="Arial" w:hAnsi="Arial" w:cs="Arial"/>
        </w:rPr>
        <w:t>G</w:t>
      </w:r>
      <w:r w:rsidR="00330739" w:rsidRPr="008B19BD">
        <w:rPr>
          <w:rFonts w:ascii="Arial" w:hAnsi="Arial" w:cs="Arial"/>
        </w:rPr>
        <w:t>et in touch with prospective visitors who saw the website but did not make a reservation, introduce retargeting advertisements based on SimilarWeb data.</w:t>
      </w:r>
    </w:p>
    <w:p w14:paraId="6E4B2CDB" w14:textId="77777777" w:rsidR="00330739" w:rsidRPr="008B19BD" w:rsidRDefault="00330739" w:rsidP="00330739">
      <w:pPr>
        <w:rPr>
          <w:rFonts w:ascii="Arial" w:hAnsi="Arial" w:cs="Arial"/>
        </w:rPr>
      </w:pPr>
      <w:r w:rsidRPr="008B19BD">
        <w:rPr>
          <w:rFonts w:ascii="Arial" w:hAnsi="Arial" w:cs="Arial"/>
          <w:u w:val="single"/>
        </w:rPr>
        <w:t>Evaluation of Performance</w:t>
      </w:r>
      <w:r w:rsidRPr="008B19BD">
        <w:rPr>
          <w:rFonts w:ascii="Arial" w:hAnsi="Arial" w:cs="Arial"/>
        </w:rPr>
        <w:t>:</w:t>
      </w:r>
    </w:p>
    <w:p w14:paraId="1577CF97" w14:textId="77777777" w:rsidR="009E4D2C" w:rsidRPr="008B19BD" w:rsidRDefault="00330739" w:rsidP="00330739">
      <w:pPr>
        <w:rPr>
          <w:rFonts w:ascii="Arial" w:hAnsi="Arial" w:cs="Arial"/>
        </w:rPr>
      </w:pPr>
      <w:r w:rsidRPr="008B19BD">
        <w:rPr>
          <w:rFonts w:ascii="Arial" w:hAnsi="Arial" w:cs="Arial"/>
        </w:rPr>
        <w:t>KPIs and Metrics: Define KPIs, such as better customer satisfaction ratings, higher email open rates, and enhanced social media participation.</w:t>
      </w:r>
    </w:p>
    <w:p w14:paraId="294EFBE2" w14:textId="798318A0" w:rsidR="00E02CEF" w:rsidRPr="008B19BD" w:rsidRDefault="00330739" w:rsidP="00330739">
      <w:pPr>
        <w:rPr>
          <w:rFonts w:ascii="Arial" w:hAnsi="Arial" w:cs="Arial"/>
        </w:rPr>
      </w:pPr>
      <w:r w:rsidRPr="008B19BD">
        <w:rPr>
          <w:rFonts w:ascii="Arial" w:hAnsi="Arial" w:cs="Arial"/>
        </w:rPr>
        <w:t>Monitoring and Feedback: Keep a close eye on social media comments, email feedback, and internet reviews. Positive feedback should be used for marketing, while bad feedback should be addressed right away.</w:t>
      </w:r>
      <w:r w:rsidR="00B8034C" w:rsidRPr="008B19BD">
        <w:rPr>
          <w:rFonts w:ascii="Arial" w:hAnsi="Arial" w:cs="Arial"/>
        </w:rPr>
        <w:t xml:space="preserve"> </w:t>
      </w:r>
      <w:r w:rsidR="00406065" w:rsidRPr="008B19BD">
        <w:rPr>
          <w:rFonts w:ascii="Arial" w:hAnsi="Arial" w:cs="Arial"/>
        </w:rPr>
        <w:t>(Kotler and Armstrong 2018)</w:t>
      </w:r>
    </w:p>
    <w:p w14:paraId="63C3D88C" w14:textId="77777777" w:rsidR="001B357A" w:rsidRPr="008B19BD" w:rsidRDefault="001B357A" w:rsidP="00330739">
      <w:pPr>
        <w:rPr>
          <w:rFonts w:ascii="Arial" w:hAnsi="Arial" w:cs="Arial"/>
        </w:rPr>
      </w:pPr>
    </w:p>
    <w:p w14:paraId="10A1AFA2" w14:textId="77777777" w:rsidR="001B357A" w:rsidRPr="008B19BD" w:rsidRDefault="001B357A" w:rsidP="00330739">
      <w:pPr>
        <w:rPr>
          <w:rFonts w:ascii="Arial" w:hAnsi="Arial" w:cs="Arial"/>
        </w:rPr>
      </w:pPr>
    </w:p>
    <w:p w14:paraId="4AC79E3A" w14:textId="77777777" w:rsidR="001B357A" w:rsidRPr="008B19BD" w:rsidRDefault="001B357A" w:rsidP="001B357A">
      <w:pPr>
        <w:rPr>
          <w:rFonts w:ascii="Arial" w:hAnsi="Arial" w:cs="Arial"/>
          <w:b/>
          <w:bCs/>
        </w:rPr>
      </w:pPr>
      <w:r w:rsidRPr="008B19BD">
        <w:rPr>
          <w:rFonts w:ascii="Arial" w:hAnsi="Arial" w:cs="Arial"/>
          <w:b/>
          <w:bCs/>
        </w:rPr>
        <w:t>Gannt Chart of Holiday Inn</w:t>
      </w:r>
    </w:p>
    <w:p w14:paraId="670DE691" w14:textId="77777777" w:rsidR="001B357A" w:rsidRPr="008B19BD" w:rsidRDefault="001B357A" w:rsidP="001B357A">
      <w:pPr>
        <w:rPr>
          <w:rFonts w:ascii="Arial" w:hAnsi="Arial" w:cs="Arial"/>
          <w:b/>
          <w:bCs/>
        </w:rPr>
      </w:pPr>
      <w:r w:rsidRPr="008B19BD">
        <w:rPr>
          <w:rFonts w:ascii="Arial" w:hAnsi="Arial" w:cs="Arial"/>
          <w:b/>
          <w:bCs/>
        </w:rPr>
        <w:t>Project starts 01.06.2024.</w:t>
      </w:r>
    </w:p>
    <w:tbl>
      <w:tblPr>
        <w:tblStyle w:val="TableGrid"/>
        <w:tblW w:w="9179" w:type="dxa"/>
        <w:tblLook w:val="04A0" w:firstRow="1" w:lastRow="0" w:firstColumn="1" w:lastColumn="0" w:noHBand="0" w:noVBand="1"/>
      </w:tblPr>
      <w:tblGrid>
        <w:gridCol w:w="2116"/>
        <w:gridCol w:w="2116"/>
        <w:gridCol w:w="2403"/>
        <w:gridCol w:w="2544"/>
      </w:tblGrid>
      <w:tr w:rsidR="001B357A" w:rsidRPr="008B19BD" w14:paraId="626D07B2" w14:textId="77777777" w:rsidTr="001D4F1A">
        <w:trPr>
          <w:trHeight w:val="477"/>
        </w:trPr>
        <w:tc>
          <w:tcPr>
            <w:tcW w:w="2116" w:type="dxa"/>
          </w:tcPr>
          <w:p w14:paraId="1B533E2A" w14:textId="77777777" w:rsidR="001B357A" w:rsidRPr="008B19BD" w:rsidRDefault="001B357A" w:rsidP="001B357A">
            <w:pPr>
              <w:spacing w:after="160" w:line="259" w:lineRule="auto"/>
              <w:rPr>
                <w:rFonts w:ascii="Arial" w:hAnsi="Arial" w:cs="Arial"/>
              </w:rPr>
            </w:pPr>
            <w:r w:rsidRPr="008B19BD">
              <w:rPr>
                <w:rFonts w:ascii="Arial" w:hAnsi="Arial" w:cs="Arial"/>
              </w:rPr>
              <w:t>Task/ Marketing channel schedule</w:t>
            </w:r>
          </w:p>
        </w:tc>
        <w:tc>
          <w:tcPr>
            <w:tcW w:w="2116" w:type="dxa"/>
          </w:tcPr>
          <w:p w14:paraId="6384A3E7" w14:textId="77777777" w:rsidR="001B357A" w:rsidRPr="008B19BD" w:rsidRDefault="001B357A" w:rsidP="001B357A">
            <w:pPr>
              <w:spacing w:after="160" w:line="259" w:lineRule="auto"/>
              <w:rPr>
                <w:rFonts w:ascii="Arial" w:hAnsi="Arial" w:cs="Arial"/>
              </w:rPr>
            </w:pPr>
            <w:r w:rsidRPr="008B19BD">
              <w:rPr>
                <w:rFonts w:ascii="Arial" w:hAnsi="Arial" w:cs="Arial"/>
              </w:rPr>
              <w:t>Metrics</w:t>
            </w:r>
          </w:p>
        </w:tc>
        <w:tc>
          <w:tcPr>
            <w:tcW w:w="2403" w:type="dxa"/>
          </w:tcPr>
          <w:p w14:paraId="7290BC2B" w14:textId="77777777" w:rsidR="001B357A" w:rsidRPr="008B19BD" w:rsidRDefault="001B357A" w:rsidP="001B357A">
            <w:pPr>
              <w:spacing w:after="160" w:line="259" w:lineRule="auto"/>
              <w:rPr>
                <w:rFonts w:ascii="Arial" w:hAnsi="Arial" w:cs="Arial"/>
              </w:rPr>
            </w:pPr>
            <w:r w:rsidRPr="008B19BD">
              <w:rPr>
                <w:rFonts w:ascii="Arial" w:hAnsi="Arial" w:cs="Arial"/>
              </w:rPr>
              <w:t>Start</w:t>
            </w:r>
          </w:p>
        </w:tc>
        <w:tc>
          <w:tcPr>
            <w:tcW w:w="2544" w:type="dxa"/>
          </w:tcPr>
          <w:p w14:paraId="358FA300" w14:textId="77777777" w:rsidR="001B357A" w:rsidRPr="008B19BD" w:rsidRDefault="001B357A" w:rsidP="001B357A">
            <w:pPr>
              <w:spacing w:after="160" w:line="259" w:lineRule="auto"/>
              <w:rPr>
                <w:rFonts w:ascii="Arial" w:hAnsi="Arial" w:cs="Arial"/>
              </w:rPr>
            </w:pPr>
            <w:r w:rsidRPr="008B19BD">
              <w:rPr>
                <w:rFonts w:ascii="Arial" w:hAnsi="Arial" w:cs="Arial"/>
              </w:rPr>
              <w:t>End</w:t>
            </w:r>
          </w:p>
        </w:tc>
      </w:tr>
      <w:tr w:rsidR="001B357A" w:rsidRPr="008B19BD" w14:paraId="1D188D77" w14:textId="77777777" w:rsidTr="001D4F1A">
        <w:trPr>
          <w:trHeight w:val="742"/>
        </w:trPr>
        <w:tc>
          <w:tcPr>
            <w:tcW w:w="2116" w:type="dxa"/>
          </w:tcPr>
          <w:p w14:paraId="0BCD298F" w14:textId="77777777" w:rsidR="001B357A" w:rsidRPr="008B19BD" w:rsidRDefault="001B357A" w:rsidP="001B357A">
            <w:pPr>
              <w:spacing w:after="160" w:line="259" w:lineRule="auto"/>
              <w:rPr>
                <w:rFonts w:ascii="Arial" w:hAnsi="Arial" w:cs="Arial"/>
              </w:rPr>
            </w:pPr>
            <w:r w:rsidRPr="008B19BD">
              <w:rPr>
                <w:rFonts w:ascii="Arial" w:hAnsi="Arial" w:cs="Arial"/>
              </w:rPr>
              <w:t>Social media</w:t>
            </w:r>
          </w:p>
        </w:tc>
        <w:tc>
          <w:tcPr>
            <w:tcW w:w="2116" w:type="dxa"/>
          </w:tcPr>
          <w:p w14:paraId="58C00A05" w14:textId="77777777" w:rsidR="001B357A" w:rsidRPr="008B19BD" w:rsidRDefault="001B357A" w:rsidP="001B357A">
            <w:pPr>
              <w:spacing w:after="160" w:line="259" w:lineRule="auto"/>
              <w:rPr>
                <w:rFonts w:ascii="Arial" w:hAnsi="Arial" w:cs="Arial"/>
              </w:rPr>
            </w:pPr>
            <w:r w:rsidRPr="008B19BD">
              <w:rPr>
                <w:rFonts w:ascii="Arial" w:hAnsi="Arial" w:cs="Arial"/>
              </w:rPr>
              <w:t xml:space="preserve">Bookings during the new  social  media advertisement </w:t>
            </w:r>
          </w:p>
        </w:tc>
        <w:tc>
          <w:tcPr>
            <w:tcW w:w="2403" w:type="dxa"/>
          </w:tcPr>
          <w:p w14:paraId="5A4D4F10" w14:textId="77777777" w:rsidR="001B357A" w:rsidRPr="008B19BD" w:rsidRDefault="001B357A" w:rsidP="001B357A">
            <w:pPr>
              <w:spacing w:after="160" w:line="259" w:lineRule="auto"/>
              <w:rPr>
                <w:rFonts w:ascii="Arial" w:hAnsi="Arial" w:cs="Arial"/>
              </w:rPr>
            </w:pPr>
            <w:r w:rsidRPr="008B19BD">
              <w:rPr>
                <w:rFonts w:ascii="Arial" w:hAnsi="Arial" w:cs="Arial"/>
              </w:rPr>
              <w:t>01.June 2024</w:t>
            </w:r>
          </w:p>
        </w:tc>
        <w:tc>
          <w:tcPr>
            <w:tcW w:w="2544" w:type="dxa"/>
          </w:tcPr>
          <w:p w14:paraId="62DEEC35" w14:textId="77777777" w:rsidR="001B357A" w:rsidRPr="008B19BD" w:rsidRDefault="001B357A" w:rsidP="001B357A">
            <w:pPr>
              <w:spacing w:after="160" w:line="259" w:lineRule="auto"/>
              <w:rPr>
                <w:rFonts w:ascii="Arial" w:hAnsi="Arial" w:cs="Arial"/>
              </w:rPr>
            </w:pPr>
            <w:r w:rsidRPr="008B19BD">
              <w:rPr>
                <w:rFonts w:ascii="Arial" w:hAnsi="Arial" w:cs="Arial"/>
              </w:rPr>
              <w:t>01. September 2024</w:t>
            </w:r>
          </w:p>
        </w:tc>
      </w:tr>
      <w:tr w:rsidR="001B357A" w:rsidRPr="008B19BD" w14:paraId="448ADD45" w14:textId="77777777" w:rsidTr="001D4F1A">
        <w:trPr>
          <w:trHeight w:val="760"/>
        </w:trPr>
        <w:tc>
          <w:tcPr>
            <w:tcW w:w="2116" w:type="dxa"/>
          </w:tcPr>
          <w:p w14:paraId="51F7CA66" w14:textId="77777777" w:rsidR="001B357A" w:rsidRPr="008B19BD" w:rsidRDefault="001B357A" w:rsidP="001B357A">
            <w:pPr>
              <w:spacing w:after="160" w:line="259" w:lineRule="auto"/>
              <w:rPr>
                <w:rFonts w:ascii="Arial" w:hAnsi="Arial" w:cs="Arial"/>
              </w:rPr>
            </w:pPr>
            <w:r w:rsidRPr="008B19BD">
              <w:rPr>
                <w:rFonts w:ascii="Arial" w:hAnsi="Arial" w:cs="Arial"/>
              </w:rPr>
              <w:t>Website</w:t>
            </w:r>
          </w:p>
        </w:tc>
        <w:tc>
          <w:tcPr>
            <w:tcW w:w="2116" w:type="dxa"/>
          </w:tcPr>
          <w:p w14:paraId="2A1C7F6D" w14:textId="77777777" w:rsidR="001B357A" w:rsidRPr="008B19BD" w:rsidRDefault="001B357A" w:rsidP="001B357A">
            <w:pPr>
              <w:spacing w:after="160" w:line="259" w:lineRule="auto"/>
              <w:rPr>
                <w:rFonts w:ascii="Arial" w:hAnsi="Arial" w:cs="Arial"/>
              </w:rPr>
            </w:pPr>
            <w:r w:rsidRPr="008B19BD">
              <w:rPr>
                <w:rFonts w:ascii="Arial" w:hAnsi="Arial" w:cs="Arial"/>
              </w:rPr>
              <w:t>Click rates of the website</w:t>
            </w:r>
          </w:p>
        </w:tc>
        <w:tc>
          <w:tcPr>
            <w:tcW w:w="2403" w:type="dxa"/>
          </w:tcPr>
          <w:p w14:paraId="2251404E" w14:textId="77777777" w:rsidR="001B357A" w:rsidRPr="008B19BD" w:rsidRDefault="001B357A" w:rsidP="001B357A">
            <w:pPr>
              <w:numPr>
                <w:ilvl w:val="0"/>
                <w:numId w:val="6"/>
              </w:numPr>
              <w:spacing w:after="160" w:line="259" w:lineRule="auto"/>
              <w:rPr>
                <w:rFonts w:ascii="Arial" w:hAnsi="Arial" w:cs="Arial"/>
              </w:rPr>
            </w:pPr>
            <w:r w:rsidRPr="008B19BD">
              <w:rPr>
                <w:rFonts w:ascii="Arial" w:hAnsi="Arial" w:cs="Arial"/>
              </w:rPr>
              <w:t>June 2024</w:t>
            </w:r>
          </w:p>
        </w:tc>
        <w:tc>
          <w:tcPr>
            <w:tcW w:w="2544" w:type="dxa"/>
          </w:tcPr>
          <w:p w14:paraId="221CC3A9" w14:textId="10675E00" w:rsidR="001B357A" w:rsidRPr="008B19BD" w:rsidRDefault="001B357A" w:rsidP="001B357A">
            <w:pPr>
              <w:spacing w:after="160" w:line="259" w:lineRule="auto"/>
              <w:rPr>
                <w:rFonts w:ascii="Arial" w:hAnsi="Arial" w:cs="Arial"/>
              </w:rPr>
            </w:pPr>
            <w:r w:rsidRPr="008B19BD">
              <w:rPr>
                <w:rFonts w:ascii="Arial" w:hAnsi="Arial" w:cs="Arial"/>
              </w:rPr>
              <w:t>31  December 2024</w:t>
            </w:r>
          </w:p>
        </w:tc>
      </w:tr>
      <w:tr w:rsidR="001B357A" w:rsidRPr="008B19BD" w14:paraId="763B0933" w14:textId="77777777" w:rsidTr="001D4F1A">
        <w:trPr>
          <w:trHeight w:val="1008"/>
        </w:trPr>
        <w:tc>
          <w:tcPr>
            <w:tcW w:w="2116" w:type="dxa"/>
          </w:tcPr>
          <w:p w14:paraId="1E5786B8" w14:textId="77777777" w:rsidR="001B357A" w:rsidRPr="008B19BD" w:rsidRDefault="001B357A" w:rsidP="001B357A">
            <w:pPr>
              <w:spacing w:after="160" w:line="259" w:lineRule="auto"/>
              <w:rPr>
                <w:rFonts w:ascii="Arial" w:hAnsi="Arial" w:cs="Arial"/>
              </w:rPr>
            </w:pPr>
            <w:r w:rsidRPr="008B19BD">
              <w:rPr>
                <w:rFonts w:ascii="Arial" w:hAnsi="Arial" w:cs="Arial"/>
              </w:rPr>
              <w:t>Email</w:t>
            </w:r>
          </w:p>
        </w:tc>
        <w:tc>
          <w:tcPr>
            <w:tcW w:w="2116" w:type="dxa"/>
          </w:tcPr>
          <w:p w14:paraId="1ED814D7" w14:textId="24F3EDF6" w:rsidR="001B357A" w:rsidRPr="008B19BD" w:rsidRDefault="001B357A" w:rsidP="001B357A">
            <w:pPr>
              <w:spacing w:after="160" w:line="259" w:lineRule="auto"/>
              <w:rPr>
                <w:rFonts w:ascii="Arial" w:hAnsi="Arial" w:cs="Arial"/>
              </w:rPr>
            </w:pPr>
            <w:r w:rsidRPr="008B19BD">
              <w:rPr>
                <w:rFonts w:ascii="Arial" w:hAnsi="Arial" w:cs="Arial"/>
              </w:rPr>
              <w:t>Customer who using a refer a friend promotion code</w:t>
            </w:r>
          </w:p>
        </w:tc>
        <w:tc>
          <w:tcPr>
            <w:tcW w:w="2403" w:type="dxa"/>
          </w:tcPr>
          <w:p w14:paraId="62A44755" w14:textId="77777777" w:rsidR="001B357A" w:rsidRPr="008B19BD" w:rsidRDefault="001B357A" w:rsidP="001B357A">
            <w:pPr>
              <w:spacing w:after="160" w:line="259" w:lineRule="auto"/>
              <w:rPr>
                <w:rFonts w:ascii="Arial" w:hAnsi="Arial" w:cs="Arial"/>
              </w:rPr>
            </w:pPr>
            <w:r w:rsidRPr="008B19BD">
              <w:rPr>
                <w:rFonts w:ascii="Arial" w:hAnsi="Arial" w:cs="Arial"/>
              </w:rPr>
              <w:t>01  June 2024</w:t>
            </w:r>
          </w:p>
        </w:tc>
        <w:tc>
          <w:tcPr>
            <w:tcW w:w="2544" w:type="dxa"/>
          </w:tcPr>
          <w:p w14:paraId="53516FCE" w14:textId="65B67DEF" w:rsidR="001B357A" w:rsidRPr="008B19BD" w:rsidRDefault="001B357A" w:rsidP="001B357A">
            <w:pPr>
              <w:spacing w:after="160" w:line="259" w:lineRule="auto"/>
              <w:rPr>
                <w:rFonts w:ascii="Arial" w:hAnsi="Arial" w:cs="Arial"/>
              </w:rPr>
            </w:pPr>
            <w:r w:rsidRPr="008B19BD">
              <w:rPr>
                <w:rFonts w:ascii="Arial" w:hAnsi="Arial" w:cs="Arial"/>
              </w:rPr>
              <w:t>01 September 2024</w:t>
            </w:r>
          </w:p>
        </w:tc>
      </w:tr>
      <w:tr w:rsidR="001B357A" w:rsidRPr="008B19BD" w14:paraId="394C8075" w14:textId="77777777" w:rsidTr="00E016D8">
        <w:trPr>
          <w:trHeight w:val="64"/>
        </w:trPr>
        <w:tc>
          <w:tcPr>
            <w:tcW w:w="2116" w:type="dxa"/>
          </w:tcPr>
          <w:p w14:paraId="51DCE1C9" w14:textId="77777777" w:rsidR="001B357A" w:rsidRPr="008B19BD" w:rsidRDefault="001B357A" w:rsidP="001B357A">
            <w:pPr>
              <w:spacing w:after="160" w:line="259" w:lineRule="auto"/>
              <w:rPr>
                <w:rFonts w:ascii="Arial" w:hAnsi="Arial" w:cs="Arial"/>
              </w:rPr>
            </w:pPr>
            <w:r w:rsidRPr="008B19BD">
              <w:rPr>
                <w:rFonts w:ascii="Arial" w:hAnsi="Arial" w:cs="Arial"/>
              </w:rPr>
              <w:t>Third part bookings</w:t>
            </w:r>
          </w:p>
        </w:tc>
        <w:tc>
          <w:tcPr>
            <w:tcW w:w="2116" w:type="dxa"/>
          </w:tcPr>
          <w:p w14:paraId="21CECA64" w14:textId="77777777" w:rsidR="001B357A" w:rsidRPr="008B19BD" w:rsidRDefault="001B357A" w:rsidP="001B357A">
            <w:pPr>
              <w:spacing w:after="160" w:line="259" w:lineRule="auto"/>
              <w:rPr>
                <w:rFonts w:ascii="Arial" w:hAnsi="Arial" w:cs="Arial"/>
              </w:rPr>
            </w:pPr>
            <w:r w:rsidRPr="008B19BD">
              <w:rPr>
                <w:rFonts w:ascii="Arial" w:hAnsi="Arial" w:cs="Arial"/>
              </w:rPr>
              <w:t>Bookings made through third parties.</w:t>
            </w:r>
          </w:p>
        </w:tc>
        <w:tc>
          <w:tcPr>
            <w:tcW w:w="2403" w:type="dxa"/>
          </w:tcPr>
          <w:p w14:paraId="15372729" w14:textId="77777777" w:rsidR="001B357A" w:rsidRPr="008B19BD" w:rsidRDefault="001B357A" w:rsidP="001B357A">
            <w:pPr>
              <w:spacing w:after="160" w:line="259" w:lineRule="auto"/>
              <w:rPr>
                <w:rFonts w:ascii="Arial" w:hAnsi="Arial" w:cs="Arial"/>
              </w:rPr>
            </w:pPr>
            <w:r w:rsidRPr="008B19BD">
              <w:rPr>
                <w:rFonts w:ascii="Arial" w:hAnsi="Arial" w:cs="Arial"/>
              </w:rPr>
              <w:t>01 June  2024</w:t>
            </w:r>
          </w:p>
        </w:tc>
        <w:tc>
          <w:tcPr>
            <w:tcW w:w="2544" w:type="dxa"/>
          </w:tcPr>
          <w:p w14:paraId="7FE618A5" w14:textId="02E014DD" w:rsidR="001B357A" w:rsidRPr="008B19BD" w:rsidRDefault="001B357A" w:rsidP="001B357A">
            <w:pPr>
              <w:spacing w:after="160" w:line="259" w:lineRule="auto"/>
              <w:rPr>
                <w:rFonts w:ascii="Arial" w:hAnsi="Arial" w:cs="Arial"/>
              </w:rPr>
            </w:pPr>
            <w:r w:rsidRPr="008B19BD">
              <w:rPr>
                <w:rFonts w:ascii="Arial" w:hAnsi="Arial" w:cs="Arial"/>
              </w:rPr>
              <w:t>31 December 2024</w:t>
            </w:r>
          </w:p>
        </w:tc>
      </w:tr>
    </w:tbl>
    <w:p w14:paraId="46E8CE90" w14:textId="77777777" w:rsidR="001B357A" w:rsidRPr="008B19BD" w:rsidRDefault="001B357A" w:rsidP="001B357A">
      <w:pPr>
        <w:rPr>
          <w:rFonts w:ascii="Arial" w:hAnsi="Arial" w:cs="Arial"/>
        </w:rPr>
      </w:pPr>
    </w:p>
    <w:p w14:paraId="16B90482" w14:textId="478A1D3E" w:rsidR="00AC2979" w:rsidRPr="008B19BD" w:rsidRDefault="00B3188F" w:rsidP="001B357A">
      <w:pPr>
        <w:rPr>
          <w:rFonts w:ascii="Arial" w:hAnsi="Arial" w:cs="Arial"/>
        </w:rPr>
      </w:pPr>
      <w:r w:rsidRPr="008B19BD">
        <w:rPr>
          <w:rFonts w:ascii="Arial" w:hAnsi="Arial" w:cs="Arial"/>
        </w:rPr>
        <w:t>My decision on Gannt chart based on rese</w:t>
      </w:r>
      <w:r w:rsidR="00A901B6" w:rsidRPr="008B19BD">
        <w:rPr>
          <w:rFonts w:ascii="Arial" w:hAnsi="Arial" w:cs="Arial"/>
        </w:rPr>
        <w:t xml:space="preserve">arch and analysis </w:t>
      </w:r>
      <w:r w:rsidR="00B0522E" w:rsidRPr="008B19BD">
        <w:rPr>
          <w:rFonts w:ascii="Arial" w:hAnsi="Arial" w:cs="Arial"/>
        </w:rPr>
        <w:t xml:space="preserve">of </w:t>
      </w:r>
      <w:r w:rsidR="00A901B6" w:rsidRPr="008B19BD">
        <w:rPr>
          <w:rFonts w:ascii="Arial" w:hAnsi="Arial" w:cs="Arial"/>
        </w:rPr>
        <w:t xml:space="preserve">the company. The project will start on the 01.06.2024. We will assign </w:t>
      </w:r>
      <w:r w:rsidR="00A25BD8" w:rsidRPr="008B19BD">
        <w:rPr>
          <w:rFonts w:ascii="Arial" w:hAnsi="Arial" w:cs="Arial"/>
        </w:rPr>
        <w:t xml:space="preserve">a supervisor to each channel and review results on monthly basic, </w:t>
      </w:r>
      <w:r w:rsidR="00B3073E" w:rsidRPr="008B19BD">
        <w:rPr>
          <w:rFonts w:ascii="Arial" w:hAnsi="Arial" w:cs="Arial"/>
        </w:rPr>
        <w:t>end</w:t>
      </w:r>
      <w:r w:rsidR="00A25BD8" w:rsidRPr="008B19BD">
        <w:rPr>
          <w:rFonts w:ascii="Arial" w:hAnsi="Arial" w:cs="Arial"/>
        </w:rPr>
        <w:t xml:space="preserve"> </w:t>
      </w:r>
      <w:r w:rsidR="00B0522E" w:rsidRPr="008B19BD">
        <w:rPr>
          <w:rFonts w:ascii="Arial" w:hAnsi="Arial" w:cs="Arial"/>
        </w:rPr>
        <w:t>of the project we provide feedback</w:t>
      </w:r>
      <w:r w:rsidR="00B3073E" w:rsidRPr="008B19BD">
        <w:rPr>
          <w:rFonts w:ascii="Arial" w:hAnsi="Arial" w:cs="Arial"/>
        </w:rPr>
        <w:t xml:space="preserve"> and make conclusion.</w:t>
      </w:r>
    </w:p>
    <w:p w14:paraId="6C493DC8" w14:textId="61A0E659" w:rsidR="001B357A" w:rsidRPr="008B19BD" w:rsidRDefault="00FD15EE" w:rsidP="001B357A">
      <w:pPr>
        <w:rPr>
          <w:rFonts w:ascii="Arial" w:hAnsi="Arial" w:cs="Arial"/>
        </w:rPr>
      </w:pPr>
      <w:r w:rsidRPr="008B19BD">
        <w:rPr>
          <w:rFonts w:ascii="Arial" w:hAnsi="Arial" w:cs="Arial"/>
        </w:rPr>
        <w:t xml:space="preserve">Monitor result:  </w:t>
      </w:r>
      <w:r w:rsidR="00B433B3" w:rsidRPr="008B19BD">
        <w:rPr>
          <w:rFonts w:ascii="Arial" w:hAnsi="Arial" w:cs="Arial"/>
        </w:rPr>
        <w:t>B</w:t>
      </w:r>
      <w:r w:rsidRPr="008B19BD">
        <w:rPr>
          <w:rFonts w:ascii="Arial" w:hAnsi="Arial" w:cs="Arial"/>
        </w:rPr>
        <w:t>usinesses must measure their success.</w:t>
      </w:r>
      <w:r w:rsidR="00B433B3" w:rsidRPr="008B19BD">
        <w:rPr>
          <w:rFonts w:ascii="Arial" w:hAnsi="Arial" w:cs="Arial"/>
        </w:rPr>
        <w:t xml:space="preserve"> </w:t>
      </w:r>
      <w:r w:rsidRPr="008B19BD">
        <w:rPr>
          <w:rFonts w:ascii="Arial" w:hAnsi="Arial" w:cs="Arial"/>
        </w:rPr>
        <w:t xml:space="preserve">Two examples of financial measurements are growth in sales and profit. Non-financial metrics, such as the quantity of new consumers acquired and their favorable perception of the brand, are also crucial for </w:t>
      </w:r>
      <w:r w:rsidRPr="008B19BD">
        <w:rPr>
          <w:rFonts w:ascii="Arial" w:hAnsi="Arial" w:cs="Arial"/>
        </w:rPr>
        <w:lastRenderedPageBreak/>
        <w:t>gauging success and can be used in addition to financial metrics to assess performance. Smarter Studies (2022).</w:t>
      </w:r>
    </w:p>
    <w:p w14:paraId="140302C3" w14:textId="1B168A82" w:rsidR="0057074E" w:rsidRPr="008B19BD" w:rsidRDefault="0057074E" w:rsidP="001B357A">
      <w:pPr>
        <w:rPr>
          <w:rFonts w:ascii="Arial" w:hAnsi="Arial" w:cs="Arial"/>
        </w:rPr>
      </w:pPr>
    </w:p>
    <w:p w14:paraId="3912709D" w14:textId="09CC4D79" w:rsidR="00993716" w:rsidRPr="008B19BD" w:rsidRDefault="00993716" w:rsidP="00594027">
      <w:pPr>
        <w:rPr>
          <w:rFonts w:ascii="Arial" w:hAnsi="Arial" w:cs="Arial"/>
        </w:rPr>
      </w:pPr>
    </w:p>
    <w:p w14:paraId="05E949C7" w14:textId="77777777" w:rsidR="0068491B" w:rsidRPr="008B19BD" w:rsidRDefault="0068491B" w:rsidP="000C773B">
      <w:pPr>
        <w:rPr>
          <w:rFonts w:ascii="Arial" w:hAnsi="Arial" w:cs="Arial"/>
        </w:rPr>
      </w:pPr>
    </w:p>
    <w:p w14:paraId="21A3CEA2" w14:textId="6049AFC7" w:rsidR="000C773B" w:rsidRPr="008B19BD" w:rsidRDefault="000C773B" w:rsidP="000C773B">
      <w:pPr>
        <w:rPr>
          <w:rFonts w:ascii="Arial" w:hAnsi="Arial" w:cs="Arial"/>
        </w:rPr>
      </w:pPr>
      <w:r w:rsidRPr="008B19BD">
        <w:rPr>
          <w:rFonts w:ascii="Arial" w:hAnsi="Arial" w:cs="Arial"/>
        </w:rPr>
        <w:t>In summary</w:t>
      </w:r>
    </w:p>
    <w:p w14:paraId="71E50290" w14:textId="77777777" w:rsidR="00244177" w:rsidRDefault="000C773B" w:rsidP="000C773B">
      <w:pPr>
        <w:rPr>
          <w:rFonts w:ascii="Arial" w:hAnsi="Arial" w:cs="Arial"/>
        </w:rPr>
      </w:pPr>
      <w:r w:rsidRPr="008B19BD">
        <w:rPr>
          <w:rFonts w:ascii="Arial" w:hAnsi="Arial" w:cs="Arial"/>
        </w:rPr>
        <w:t xml:space="preserve">This marketing plan focuses on employing SWOT, </w:t>
      </w:r>
      <w:r w:rsidR="006B0350" w:rsidRPr="008B19BD">
        <w:rPr>
          <w:rFonts w:ascii="Arial" w:hAnsi="Arial" w:cs="Arial"/>
        </w:rPr>
        <w:t>Pest</w:t>
      </w:r>
      <w:r w:rsidR="00F9357B" w:rsidRPr="008B19BD">
        <w:rPr>
          <w:rFonts w:ascii="Arial" w:hAnsi="Arial" w:cs="Arial"/>
        </w:rPr>
        <w:t xml:space="preserve">le </w:t>
      </w:r>
      <w:r w:rsidR="006B0350" w:rsidRPr="008B19BD">
        <w:rPr>
          <w:rFonts w:ascii="Arial" w:hAnsi="Arial" w:cs="Arial"/>
        </w:rPr>
        <w:t>analyses</w:t>
      </w:r>
      <w:r w:rsidRPr="008B19BD">
        <w:rPr>
          <w:rFonts w:ascii="Arial" w:hAnsi="Arial" w:cs="Arial"/>
        </w:rPr>
        <w:t xml:space="preserve"> to </w:t>
      </w:r>
      <w:r w:rsidR="00F9357B" w:rsidRPr="008B19BD">
        <w:rPr>
          <w:rFonts w:ascii="Arial" w:hAnsi="Arial" w:cs="Arial"/>
        </w:rPr>
        <w:t>analyse</w:t>
      </w:r>
      <w:r w:rsidRPr="008B19BD">
        <w:rPr>
          <w:rFonts w:ascii="Arial" w:hAnsi="Arial" w:cs="Arial"/>
        </w:rPr>
        <w:t xml:space="preserve"> the Holiday Inn hotel chain's present market position. It uses the four Ps to discuss Holiday Inn's strategy and methods. Additionally, it offers the control and activity that are necessary to create a successful marketing </w:t>
      </w:r>
      <w:r w:rsidR="004E3366" w:rsidRPr="008B19BD">
        <w:rPr>
          <w:rFonts w:ascii="Arial" w:hAnsi="Arial" w:cs="Arial"/>
        </w:rPr>
        <w:t>plan</w:t>
      </w:r>
      <w:r w:rsidRPr="008B19BD">
        <w:rPr>
          <w:rFonts w:ascii="Arial" w:hAnsi="Arial" w:cs="Arial"/>
        </w:rPr>
        <w:t>.</w:t>
      </w:r>
    </w:p>
    <w:p w14:paraId="74D16C28" w14:textId="77777777" w:rsidR="008B19BD" w:rsidRDefault="008B19BD" w:rsidP="000C773B">
      <w:pPr>
        <w:rPr>
          <w:rFonts w:ascii="Arial" w:hAnsi="Arial" w:cs="Arial"/>
        </w:rPr>
      </w:pPr>
    </w:p>
    <w:p w14:paraId="2D1522CD" w14:textId="77777777" w:rsidR="008B19BD" w:rsidRDefault="008B19BD" w:rsidP="000C773B">
      <w:pPr>
        <w:rPr>
          <w:rFonts w:ascii="Arial" w:hAnsi="Arial" w:cs="Arial"/>
        </w:rPr>
      </w:pPr>
    </w:p>
    <w:p w14:paraId="4B3159F0" w14:textId="77777777" w:rsidR="008B19BD" w:rsidRDefault="008B19BD" w:rsidP="000C773B">
      <w:pPr>
        <w:rPr>
          <w:rFonts w:ascii="Arial" w:hAnsi="Arial" w:cs="Arial"/>
        </w:rPr>
      </w:pPr>
    </w:p>
    <w:p w14:paraId="1B65FF28" w14:textId="77777777" w:rsidR="008B19BD" w:rsidRDefault="008B19BD" w:rsidP="000C773B">
      <w:pPr>
        <w:rPr>
          <w:rFonts w:ascii="Arial" w:hAnsi="Arial" w:cs="Arial"/>
        </w:rPr>
      </w:pPr>
    </w:p>
    <w:p w14:paraId="49681637" w14:textId="77777777" w:rsidR="008B19BD" w:rsidRDefault="008B19BD" w:rsidP="000C773B">
      <w:pPr>
        <w:rPr>
          <w:rFonts w:ascii="Arial" w:hAnsi="Arial" w:cs="Arial"/>
        </w:rPr>
      </w:pPr>
    </w:p>
    <w:p w14:paraId="7A4AB308" w14:textId="77777777" w:rsidR="008B19BD" w:rsidRDefault="008B19BD" w:rsidP="000C773B">
      <w:pPr>
        <w:rPr>
          <w:rFonts w:ascii="Arial" w:hAnsi="Arial" w:cs="Arial"/>
        </w:rPr>
      </w:pPr>
    </w:p>
    <w:p w14:paraId="4342AE5D" w14:textId="77777777" w:rsidR="008B19BD" w:rsidRDefault="008B19BD" w:rsidP="000C773B">
      <w:pPr>
        <w:rPr>
          <w:rFonts w:ascii="Arial" w:hAnsi="Arial" w:cs="Arial"/>
        </w:rPr>
      </w:pPr>
    </w:p>
    <w:p w14:paraId="499A8DE4" w14:textId="77777777" w:rsidR="008B19BD" w:rsidRDefault="008B19BD" w:rsidP="000C773B">
      <w:pPr>
        <w:rPr>
          <w:rFonts w:ascii="Arial" w:hAnsi="Arial" w:cs="Arial"/>
        </w:rPr>
      </w:pPr>
    </w:p>
    <w:p w14:paraId="0EA34B05" w14:textId="77777777" w:rsidR="008B19BD" w:rsidRDefault="008B19BD" w:rsidP="000C773B">
      <w:pPr>
        <w:rPr>
          <w:rFonts w:ascii="Arial" w:hAnsi="Arial" w:cs="Arial"/>
        </w:rPr>
      </w:pPr>
    </w:p>
    <w:p w14:paraId="6EF540AD" w14:textId="77777777" w:rsidR="008B19BD" w:rsidRDefault="008B19BD" w:rsidP="000C773B">
      <w:pPr>
        <w:rPr>
          <w:rFonts w:ascii="Arial" w:hAnsi="Arial" w:cs="Arial"/>
        </w:rPr>
      </w:pPr>
    </w:p>
    <w:p w14:paraId="2AEE82FA" w14:textId="77777777" w:rsidR="008B19BD" w:rsidRDefault="008B19BD" w:rsidP="000C773B">
      <w:pPr>
        <w:rPr>
          <w:rFonts w:ascii="Arial" w:hAnsi="Arial" w:cs="Arial"/>
        </w:rPr>
      </w:pPr>
    </w:p>
    <w:p w14:paraId="39A5D3F1" w14:textId="77777777" w:rsidR="008B19BD" w:rsidRDefault="008B19BD" w:rsidP="000C773B">
      <w:pPr>
        <w:rPr>
          <w:rFonts w:ascii="Arial" w:hAnsi="Arial" w:cs="Arial"/>
        </w:rPr>
      </w:pPr>
    </w:p>
    <w:p w14:paraId="5F0D428A" w14:textId="77777777" w:rsidR="008B19BD" w:rsidRDefault="008B19BD" w:rsidP="000C773B">
      <w:pPr>
        <w:rPr>
          <w:rFonts w:ascii="Arial" w:hAnsi="Arial" w:cs="Arial"/>
        </w:rPr>
      </w:pPr>
    </w:p>
    <w:p w14:paraId="1C58BEEE" w14:textId="77777777" w:rsidR="008B19BD" w:rsidRDefault="008B19BD" w:rsidP="000C773B">
      <w:pPr>
        <w:rPr>
          <w:rFonts w:ascii="Arial" w:hAnsi="Arial" w:cs="Arial"/>
        </w:rPr>
      </w:pPr>
    </w:p>
    <w:p w14:paraId="32E54FF4" w14:textId="77777777" w:rsidR="008B19BD" w:rsidRDefault="008B19BD" w:rsidP="000C773B">
      <w:pPr>
        <w:rPr>
          <w:rFonts w:ascii="Arial" w:hAnsi="Arial" w:cs="Arial"/>
        </w:rPr>
      </w:pPr>
    </w:p>
    <w:p w14:paraId="02E2383B" w14:textId="77777777" w:rsidR="008B19BD" w:rsidRDefault="008B19BD" w:rsidP="000C773B">
      <w:pPr>
        <w:rPr>
          <w:rFonts w:ascii="Arial" w:hAnsi="Arial" w:cs="Arial"/>
        </w:rPr>
      </w:pPr>
    </w:p>
    <w:p w14:paraId="356BDFB0" w14:textId="77777777" w:rsidR="008B19BD" w:rsidRDefault="008B19BD" w:rsidP="000C773B">
      <w:pPr>
        <w:rPr>
          <w:rFonts w:ascii="Arial" w:hAnsi="Arial" w:cs="Arial"/>
        </w:rPr>
      </w:pPr>
    </w:p>
    <w:p w14:paraId="3FFEFDEF" w14:textId="77777777" w:rsidR="008B19BD" w:rsidRDefault="008B19BD" w:rsidP="000C773B">
      <w:pPr>
        <w:rPr>
          <w:rFonts w:ascii="Arial" w:hAnsi="Arial" w:cs="Arial"/>
        </w:rPr>
      </w:pPr>
    </w:p>
    <w:p w14:paraId="75B20D96" w14:textId="77777777" w:rsidR="008B19BD" w:rsidRDefault="008B19BD" w:rsidP="000C773B">
      <w:pPr>
        <w:rPr>
          <w:rFonts w:ascii="Arial" w:hAnsi="Arial" w:cs="Arial"/>
        </w:rPr>
      </w:pPr>
    </w:p>
    <w:p w14:paraId="47F1236A" w14:textId="77777777" w:rsidR="008B19BD" w:rsidRDefault="008B19BD" w:rsidP="000C773B">
      <w:pPr>
        <w:rPr>
          <w:rFonts w:ascii="Arial" w:hAnsi="Arial" w:cs="Arial"/>
        </w:rPr>
      </w:pPr>
    </w:p>
    <w:p w14:paraId="592508ED" w14:textId="77777777" w:rsidR="008B19BD" w:rsidRDefault="008B19BD" w:rsidP="000C773B">
      <w:pPr>
        <w:rPr>
          <w:rFonts w:ascii="Arial" w:hAnsi="Arial" w:cs="Arial"/>
        </w:rPr>
      </w:pPr>
    </w:p>
    <w:p w14:paraId="7632BDDE" w14:textId="77777777" w:rsidR="008B19BD" w:rsidRDefault="008B19BD" w:rsidP="000C773B">
      <w:pPr>
        <w:rPr>
          <w:rFonts w:ascii="Arial" w:hAnsi="Arial" w:cs="Arial"/>
        </w:rPr>
      </w:pPr>
    </w:p>
    <w:p w14:paraId="1B8B42F3" w14:textId="77777777" w:rsidR="008B19BD" w:rsidRDefault="008B19BD" w:rsidP="000C773B">
      <w:pPr>
        <w:rPr>
          <w:rFonts w:ascii="Arial" w:hAnsi="Arial" w:cs="Arial"/>
        </w:rPr>
      </w:pPr>
    </w:p>
    <w:p w14:paraId="778D942F" w14:textId="77777777" w:rsidR="008B19BD" w:rsidRDefault="008B19BD" w:rsidP="000C773B">
      <w:pPr>
        <w:rPr>
          <w:rFonts w:ascii="Arial" w:hAnsi="Arial" w:cs="Arial"/>
        </w:rPr>
      </w:pPr>
    </w:p>
    <w:p w14:paraId="391023C1" w14:textId="77777777" w:rsidR="008B19BD" w:rsidRPr="008B19BD" w:rsidRDefault="008B19BD" w:rsidP="000C773B">
      <w:pPr>
        <w:rPr>
          <w:rFonts w:ascii="Arial" w:hAnsi="Arial" w:cs="Arial"/>
        </w:rPr>
      </w:pPr>
    </w:p>
    <w:p w14:paraId="3002E01D" w14:textId="51818C02" w:rsidR="00687383" w:rsidRPr="008B19BD" w:rsidRDefault="00687383" w:rsidP="000C773B">
      <w:pPr>
        <w:rPr>
          <w:rFonts w:ascii="Arial" w:hAnsi="Arial" w:cs="Arial"/>
        </w:rPr>
      </w:pPr>
      <w:r w:rsidRPr="008B19BD">
        <w:rPr>
          <w:rFonts w:ascii="Arial" w:hAnsi="Arial" w:cs="Arial"/>
        </w:rPr>
        <w:t>Reference:</w:t>
      </w:r>
      <w:r w:rsidR="00A20B62" w:rsidRPr="008B19BD">
        <w:rPr>
          <w:rFonts w:ascii="Arial" w:hAnsi="Arial" w:cs="Arial"/>
        </w:rPr>
        <w:t xml:space="preserve"> </w:t>
      </w:r>
    </w:p>
    <w:p w14:paraId="7D78E2B5" w14:textId="458669FF" w:rsidR="00A20B62" w:rsidRPr="008B19BD" w:rsidRDefault="00A20B62" w:rsidP="000C773B">
      <w:pPr>
        <w:rPr>
          <w:rFonts w:ascii="Arial" w:hAnsi="Arial" w:cs="Arial"/>
        </w:rPr>
      </w:pPr>
      <w:r w:rsidRPr="008B19BD">
        <w:rPr>
          <w:rFonts w:ascii="Arial" w:hAnsi="Arial" w:cs="Arial"/>
        </w:rPr>
        <w:t xml:space="preserve">Aguilar F., </w:t>
      </w:r>
      <w:r w:rsidR="00875B26" w:rsidRPr="008B19BD">
        <w:rPr>
          <w:rFonts w:ascii="Arial" w:hAnsi="Arial" w:cs="Arial"/>
        </w:rPr>
        <w:t>(</w:t>
      </w:r>
      <w:r w:rsidRPr="008B19BD">
        <w:rPr>
          <w:rFonts w:ascii="Arial" w:hAnsi="Arial" w:cs="Arial"/>
        </w:rPr>
        <w:t>1967</w:t>
      </w:r>
      <w:r w:rsidR="00875B26" w:rsidRPr="008B19BD">
        <w:rPr>
          <w:rFonts w:ascii="Arial" w:hAnsi="Arial" w:cs="Arial"/>
        </w:rPr>
        <w:t>)</w:t>
      </w:r>
      <w:r w:rsidRPr="008B19BD">
        <w:rPr>
          <w:rFonts w:ascii="Arial" w:hAnsi="Arial" w:cs="Arial"/>
        </w:rPr>
        <w:t xml:space="preserve"> Scanning the business environment. Macmillan.</w:t>
      </w:r>
    </w:p>
    <w:p w14:paraId="1870E6B7" w14:textId="1815E89E" w:rsidR="00E62947" w:rsidRPr="008B19BD" w:rsidRDefault="00E62947" w:rsidP="000C773B">
      <w:pPr>
        <w:rPr>
          <w:rFonts w:ascii="Arial" w:hAnsi="Arial" w:cs="Arial"/>
        </w:rPr>
      </w:pPr>
      <w:r w:rsidRPr="008B19BD">
        <w:rPr>
          <w:rFonts w:ascii="Arial" w:hAnsi="Arial" w:cs="Arial"/>
        </w:rPr>
        <w:t>Attlasian (2024)</w:t>
      </w:r>
      <w:r w:rsidR="00B4698F" w:rsidRPr="008B19BD">
        <w:rPr>
          <w:rFonts w:ascii="Arial" w:hAnsi="Arial" w:cs="Arial"/>
        </w:rPr>
        <w:t xml:space="preserve"> How to write smart goals, available: </w:t>
      </w:r>
      <w:hyperlink r:id="rId5" w:anchor=":~:text=What%20are%20SMART%20goals%3F,within%20a%20certain%20time%20frame." w:history="1">
        <w:r w:rsidR="00B4698F" w:rsidRPr="008B19BD">
          <w:rPr>
            <w:rStyle w:val="Hyperlink"/>
            <w:rFonts w:ascii="Arial" w:hAnsi="Arial" w:cs="Arial"/>
          </w:rPr>
          <w:t>How to write SMART goals (with examples) (atlassian.com)</w:t>
        </w:r>
      </w:hyperlink>
      <w:r w:rsidR="00CA1FE2" w:rsidRPr="008B19BD">
        <w:rPr>
          <w:rFonts w:ascii="Arial" w:hAnsi="Arial" w:cs="Arial"/>
        </w:rPr>
        <w:t xml:space="preserve"> [Accessed 15.02.2024]</w:t>
      </w:r>
    </w:p>
    <w:p w14:paraId="2FEE3918" w14:textId="3FD1FE22" w:rsidR="00C126CF" w:rsidRPr="008B19BD" w:rsidRDefault="00FC758C" w:rsidP="000C773B">
      <w:pPr>
        <w:rPr>
          <w:rFonts w:ascii="Arial" w:hAnsi="Arial" w:cs="Arial"/>
        </w:rPr>
      </w:pPr>
      <w:r w:rsidRPr="008B19BD">
        <w:rPr>
          <w:rFonts w:ascii="Arial" w:hAnsi="Arial" w:cs="Arial"/>
        </w:rPr>
        <w:t>Bowman, C. and Faulkner, D. (1997), “Competitive and Corporate Strategy”, Irwin, London.</w:t>
      </w:r>
    </w:p>
    <w:p w14:paraId="50ECB95A" w14:textId="3DBEE6EF" w:rsidR="00366256" w:rsidRPr="008B19BD" w:rsidRDefault="00366256" w:rsidP="000C773B">
      <w:pPr>
        <w:rPr>
          <w:rFonts w:ascii="Arial" w:hAnsi="Arial" w:cs="Arial"/>
        </w:rPr>
      </w:pPr>
      <w:r w:rsidRPr="008B19BD">
        <w:rPr>
          <w:rFonts w:ascii="Arial" w:hAnsi="Arial" w:cs="Arial"/>
        </w:rPr>
        <w:t>Brand credential (2023)</w:t>
      </w:r>
      <w:r w:rsidR="00E30E71" w:rsidRPr="008B19BD">
        <w:rPr>
          <w:rFonts w:ascii="Arial" w:hAnsi="Arial" w:cs="Arial"/>
        </w:rPr>
        <w:t xml:space="preserve"> Unveiling the Holiday Inn Marketing Strategy, Available: </w:t>
      </w:r>
      <w:hyperlink r:id="rId6" w:history="1">
        <w:r w:rsidR="00E30E71" w:rsidRPr="008B19BD">
          <w:rPr>
            <w:rStyle w:val="Hyperlink"/>
            <w:rFonts w:ascii="Arial" w:hAnsi="Arial" w:cs="Arial"/>
          </w:rPr>
          <w:t>Unveiling the Holiday Inn Marketing Strategy (brandcredential.com)</w:t>
        </w:r>
      </w:hyperlink>
      <w:r w:rsidR="00E30E71" w:rsidRPr="008B19BD">
        <w:rPr>
          <w:rFonts w:ascii="Arial" w:hAnsi="Arial" w:cs="Arial"/>
        </w:rPr>
        <w:t xml:space="preserve"> [accessed </w:t>
      </w:r>
      <w:r w:rsidR="005E3CF8" w:rsidRPr="008B19BD">
        <w:rPr>
          <w:rFonts w:ascii="Arial" w:hAnsi="Arial" w:cs="Arial"/>
        </w:rPr>
        <w:t>13.02.2024]</w:t>
      </w:r>
    </w:p>
    <w:p w14:paraId="58D74784" w14:textId="3E731852" w:rsidR="004E3B64" w:rsidRPr="008B19BD" w:rsidRDefault="004E3B64" w:rsidP="000C773B">
      <w:pPr>
        <w:rPr>
          <w:rFonts w:ascii="Arial" w:hAnsi="Arial" w:cs="Arial"/>
        </w:rPr>
      </w:pPr>
      <w:r w:rsidRPr="008B19BD">
        <w:rPr>
          <w:rFonts w:ascii="Arial" w:hAnsi="Arial" w:cs="Arial"/>
        </w:rPr>
        <w:t xml:space="preserve">Chaffey </w:t>
      </w:r>
      <w:r w:rsidR="00535931" w:rsidRPr="008B19BD">
        <w:rPr>
          <w:rFonts w:ascii="Arial" w:hAnsi="Arial" w:cs="Arial"/>
        </w:rPr>
        <w:t xml:space="preserve"> D.,</w:t>
      </w:r>
      <w:r w:rsidRPr="008B19BD">
        <w:rPr>
          <w:rFonts w:ascii="Arial" w:hAnsi="Arial" w:cs="Arial"/>
        </w:rPr>
        <w:t>(2024)</w:t>
      </w:r>
      <w:r w:rsidR="00535931" w:rsidRPr="008B19BD">
        <w:rPr>
          <w:rFonts w:ascii="Arial" w:hAnsi="Arial" w:cs="Arial"/>
        </w:rPr>
        <w:t xml:space="preserve"> Introducing The RACE Growth System and RACE Planning Framework: practical tools to improve your digital marketing, </w:t>
      </w:r>
      <w:hyperlink r:id="rId7" w:history="1">
        <w:r w:rsidR="00A06948" w:rsidRPr="008B19BD">
          <w:rPr>
            <w:rStyle w:val="Hyperlink"/>
            <w:rFonts w:ascii="Arial" w:hAnsi="Arial" w:cs="Arial"/>
          </w:rPr>
          <w:t>The RACE Framework: A practical digital marketing strategy framework (smartinsights.com)</w:t>
        </w:r>
      </w:hyperlink>
      <w:r w:rsidR="00A06948" w:rsidRPr="008B19BD">
        <w:rPr>
          <w:rFonts w:ascii="Arial" w:hAnsi="Arial" w:cs="Arial"/>
        </w:rPr>
        <w:t xml:space="preserve"> [Accessed 14.02.2024]</w:t>
      </w:r>
    </w:p>
    <w:p w14:paraId="05FFF9CD" w14:textId="5FBDA25C" w:rsidR="007E33B8" w:rsidRPr="008B19BD" w:rsidRDefault="007E33B8" w:rsidP="000C773B">
      <w:pPr>
        <w:rPr>
          <w:rFonts w:ascii="Arial" w:hAnsi="Arial" w:cs="Arial"/>
        </w:rPr>
      </w:pPr>
      <w:r w:rsidRPr="008B19BD">
        <w:rPr>
          <w:rFonts w:ascii="Arial" w:hAnsi="Arial" w:cs="Arial"/>
        </w:rPr>
        <w:t xml:space="preserve">Desklib </w:t>
      </w:r>
      <w:r w:rsidR="00A73AE8" w:rsidRPr="008B19BD">
        <w:rPr>
          <w:rFonts w:ascii="Arial" w:hAnsi="Arial" w:cs="Arial"/>
        </w:rPr>
        <w:t xml:space="preserve">(2022) </w:t>
      </w:r>
      <w:hyperlink r:id="rId8" w:history="1">
        <w:r w:rsidR="00A73AE8" w:rsidRPr="008B19BD">
          <w:rPr>
            <w:rStyle w:val="Hyperlink"/>
            <w:rFonts w:ascii="Arial" w:hAnsi="Arial" w:cs="Arial"/>
          </w:rPr>
          <w:t>SWOT and PESTLE Analysis of Holiday Inn (desklib.com)</w:t>
        </w:r>
      </w:hyperlink>
      <w:r w:rsidR="00A73AE8" w:rsidRPr="008B19BD">
        <w:rPr>
          <w:rFonts w:ascii="Arial" w:hAnsi="Arial" w:cs="Arial"/>
        </w:rPr>
        <w:t xml:space="preserve"> [accessed: 15.02.2024]</w:t>
      </w:r>
    </w:p>
    <w:p w14:paraId="35B2BF0E" w14:textId="3D623AF8" w:rsidR="00AE3E05" w:rsidRPr="008B19BD" w:rsidRDefault="00AE3E05" w:rsidP="000C773B">
      <w:pPr>
        <w:rPr>
          <w:rFonts w:ascii="Arial" w:hAnsi="Arial" w:cs="Arial"/>
        </w:rPr>
      </w:pPr>
      <w:r w:rsidRPr="008B19BD">
        <w:rPr>
          <w:rFonts w:ascii="Arial" w:hAnsi="Arial" w:cs="Arial"/>
        </w:rPr>
        <w:t>Gurel, E., &amp; Tat, M. (2017). SWOT Analysis: A Theoretical Review. The Journal of International Social Research, 10, 994-1006.</w:t>
      </w:r>
    </w:p>
    <w:p w14:paraId="3E0B183F" w14:textId="4FB58106" w:rsidR="00221619" w:rsidRPr="008B19BD" w:rsidRDefault="00221619" w:rsidP="000C773B">
      <w:pPr>
        <w:rPr>
          <w:rFonts w:ascii="Arial" w:hAnsi="Arial" w:cs="Arial"/>
        </w:rPr>
      </w:pPr>
      <w:r w:rsidRPr="008B19BD">
        <w:rPr>
          <w:rFonts w:ascii="Arial" w:hAnsi="Arial" w:cs="Arial"/>
        </w:rPr>
        <w:t>IHG</w:t>
      </w:r>
      <w:r w:rsidR="00D90429" w:rsidRPr="008B19BD">
        <w:rPr>
          <w:rFonts w:ascii="Arial" w:hAnsi="Arial" w:cs="Arial"/>
        </w:rPr>
        <w:t xml:space="preserve">, (2024) </w:t>
      </w:r>
      <w:hyperlink r:id="rId9" w:anchor=":~:text=We%20offer%20everything%20guests%20need%20and%20provide%20more%20where%20it%20matters%20most.&amp;text=We%20believe%20travel%20should%20be,great%20stay%20within%20arms%27%20reach." w:history="1">
        <w:r w:rsidR="00D90429" w:rsidRPr="008B19BD">
          <w:rPr>
            <w:rStyle w:val="Hyperlink"/>
            <w:rFonts w:ascii="Arial" w:hAnsi="Arial" w:cs="Arial"/>
          </w:rPr>
          <w:t>Holiday Inn Express - InterContinental Hotels Group PLC (ihgplc.com)</w:t>
        </w:r>
      </w:hyperlink>
      <w:r w:rsidR="00D90429" w:rsidRPr="008B19BD">
        <w:rPr>
          <w:rFonts w:ascii="Arial" w:hAnsi="Arial" w:cs="Arial"/>
        </w:rPr>
        <w:t xml:space="preserve"> </w:t>
      </w:r>
      <w:r w:rsidR="00C373B8" w:rsidRPr="008B19BD">
        <w:rPr>
          <w:rFonts w:ascii="Arial" w:hAnsi="Arial" w:cs="Arial"/>
        </w:rPr>
        <w:t>[Accessed 16.02,2024]</w:t>
      </w:r>
    </w:p>
    <w:p w14:paraId="41F7CC42" w14:textId="21F9BA9A" w:rsidR="00F9357B" w:rsidRPr="008B19BD" w:rsidRDefault="00F9357B" w:rsidP="000C773B">
      <w:pPr>
        <w:rPr>
          <w:rFonts w:ascii="Arial" w:hAnsi="Arial" w:cs="Arial"/>
        </w:rPr>
      </w:pPr>
      <w:r w:rsidRPr="008B19BD">
        <w:rPr>
          <w:rFonts w:ascii="Arial" w:hAnsi="Arial" w:cs="Arial"/>
        </w:rPr>
        <w:t xml:space="preserve">IHG (2024) </w:t>
      </w:r>
      <w:hyperlink r:id="rId10" w:history="1">
        <w:r w:rsidRPr="008B19BD">
          <w:rPr>
            <w:rStyle w:val="Hyperlink"/>
            <w:rFonts w:ascii="Arial" w:hAnsi="Arial" w:cs="Arial"/>
          </w:rPr>
          <w:t>Locations (ihg.com)</w:t>
        </w:r>
      </w:hyperlink>
      <w:r w:rsidRPr="008B19BD">
        <w:rPr>
          <w:rFonts w:ascii="Arial" w:hAnsi="Arial" w:cs="Arial"/>
        </w:rPr>
        <w:t xml:space="preserve"> [accessed 16.02.2024]</w:t>
      </w:r>
    </w:p>
    <w:p w14:paraId="0AA56702" w14:textId="14FFD891" w:rsidR="006A4389" w:rsidRPr="008B19BD" w:rsidRDefault="006A4389" w:rsidP="000C773B">
      <w:pPr>
        <w:rPr>
          <w:rFonts w:ascii="Arial" w:hAnsi="Arial" w:cs="Arial"/>
        </w:rPr>
      </w:pPr>
      <w:r w:rsidRPr="008B19BD">
        <w:rPr>
          <w:rFonts w:ascii="Arial" w:hAnsi="Arial" w:cs="Arial"/>
        </w:rPr>
        <w:t xml:space="preserve">IHG (2024) </w:t>
      </w:r>
      <w:hyperlink r:id="rId11" w:history="1">
        <w:r w:rsidRPr="008B19BD">
          <w:rPr>
            <w:rStyle w:val="Hyperlink"/>
            <w:rFonts w:ascii="Arial" w:hAnsi="Arial" w:cs="Arial"/>
          </w:rPr>
          <w:t>The Holiday Inn® Brand Partners With Small Business Owners in Next Evolution of its Journey to Extraordinary Campaign - InterContinental Hotels Group PLC (ihgplc.com)</w:t>
        </w:r>
      </w:hyperlink>
      <w:r w:rsidRPr="008B19BD">
        <w:rPr>
          <w:rFonts w:ascii="Arial" w:hAnsi="Arial" w:cs="Arial"/>
        </w:rPr>
        <w:t xml:space="preserve"> [Accessed </w:t>
      </w:r>
      <w:r w:rsidR="00470B18" w:rsidRPr="008B19BD">
        <w:rPr>
          <w:rFonts w:ascii="Arial" w:hAnsi="Arial" w:cs="Arial"/>
        </w:rPr>
        <w:t>14.02.2024]</w:t>
      </w:r>
    </w:p>
    <w:p w14:paraId="0CB1B932" w14:textId="6D9F060D" w:rsidR="00406065" w:rsidRPr="008B19BD" w:rsidRDefault="00406065" w:rsidP="000C773B">
      <w:pPr>
        <w:rPr>
          <w:rFonts w:ascii="Arial" w:hAnsi="Arial" w:cs="Arial"/>
        </w:rPr>
      </w:pPr>
      <w:r w:rsidRPr="008B19BD">
        <w:rPr>
          <w:rFonts w:ascii="Arial" w:hAnsi="Arial" w:cs="Arial"/>
        </w:rPr>
        <w:t>Kotler</w:t>
      </w:r>
      <w:r w:rsidR="0005529D" w:rsidRPr="008B19BD">
        <w:rPr>
          <w:rFonts w:ascii="Arial" w:hAnsi="Arial" w:cs="Arial"/>
        </w:rPr>
        <w:t xml:space="preserve"> P.T. </w:t>
      </w:r>
      <w:r w:rsidR="007418FA" w:rsidRPr="008B19BD">
        <w:rPr>
          <w:rFonts w:ascii="Arial" w:hAnsi="Arial" w:cs="Arial"/>
        </w:rPr>
        <w:t xml:space="preserve">and Armstrong G., (2018) </w:t>
      </w:r>
      <w:r w:rsidR="001C3255" w:rsidRPr="008B19BD">
        <w:rPr>
          <w:rFonts w:ascii="Arial" w:hAnsi="Arial" w:cs="Arial"/>
        </w:rPr>
        <w:t xml:space="preserve">Principles of Marketing </w:t>
      </w:r>
      <w:r w:rsidR="009723F5" w:rsidRPr="008B19BD">
        <w:rPr>
          <w:rFonts w:ascii="Arial" w:hAnsi="Arial" w:cs="Arial"/>
        </w:rPr>
        <w:t>17</w:t>
      </w:r>
      <w:r w:rsidR="009723F5" w:rsidRPr="008B19BD">
        <w:rPr>
          <w:rFonts w:ascii="Arial" w:hAnsi="Arial" w:cs="Arial"/>
          <w:vertAlign w:val="superscript"/>
        </w:rPr>
        <w:t>th</w:t>
      </w:r>
      <w:r w:rsidR="009723F5" w:rsidRPr="008B19BD">
        <w:rPr>
          <w:rFonts w:ascii="Arial" w:hAnsi="Arial" w:cs="Arial"/>
        </w:rPr>
        <w:t xml:space="preserve"> Edition</w:t>
      </w:r>
    </w:p>
    <w:p w14:paraId="6949CD7B" w14:textId="4CC87434" w:rsidR="001E4F47" w:rsidRPr="008B19BD" w:rsidRDefault="001E4F47" w:rsidP="000C773B">
      <w:pPr>
        <w:rPr>
          <w:rFonts w:ascii="Arial" w:hAnsi="Arial" w:cs="Arial"/>
        </w:rPr>
      </w:pPr>
      <w:r w:rsidRPr="008B19BD">
        <w:rPr>
          <w:rFonts w:ascii="Arial" w:hAnsi="Arial" w:cs="Arial"/>
        </w:rPr>
        <w:t xml:space="preserve">Investopedia (2024) </w:t>
      </w:r>
      <w:hyperlink r:id="rId12" w:history="1">
        <w:r w:rsidRPr="008B19BD">
          <w:rPr>
            <w:rStyle w:val="Hyperlink"/>
            <w:rFonts w:ascii="Arial" w:hAnsi="Arial" w:cs="Arial"/>
          </w:rPr>
          <w:t>Marketing Mix: The 4 Ps of Marketing and How to Use Them (investopedia.com)</w:t>
        </w:r>
      </w:hyperlink>
      <w:r w:rsidRPr="008B19BD">
        <w:rPr>
          <w:rFonts w:ascii="Arial" w:hAnsi="Arial" w:cs="Arial"/>
        </w:rPr>
        <w:t xml:space="preserve"> [Accessed 14</w:t>
      </w:r>
      <w:r w:rsidR="00FA1F50" w:rsidRPr="008B19BD">
        <w:rPr>
          <w:rFonts w:ascii="Arial" w:hAnsi="Arial" w:cs="Arial"/>
        </w:rPr>
        <w:t>.02.2024]</w:t>
      </w:r>
    </w:p>
    <w:p w14:paraId="2A389761" w14:textId="05F2F8AC" w:rsidR="00C46F2D" w:rsidRPr="008B19BD" w:rsidRDefault="008A6490" w:rsidP="008A6490">
      <w:pPr>
        <w:rPr>
          <w:rFonts w:ascii="Arial" w:hAnsi="Arial" w:cs="Arial"/>
        </w:rPr>
      </w:pPr>
      <w:r w:rsidRPr="008B19BD">
        <w:rPr>
          <w:rFonts w:ascii="Arial" w:hAnsi="Arial" w:cs="Arial"/>
        </w:rPr>
        <w:t>Todorova, G., (2015). Marketing communication mix. Trakia Journal of Science, 13(Suppl.1), pp.368-374.</w:t>
      </w:r>
    </w:p>
    <w:p w14:paraId="7F4BCE8B" w14:textId="5201138A" w:rsidR="00875B26" w:rsidRPr="008B19BD" w:rsidRDefault="00875B26" w:rsidP="000C773B">
      <w:pPr>
        <w:rPr>
          <w:rFonts w:ascii="Arial" w:hAnsi="Arial" w:cs="Arial"/>
        </w:rPr>
      </w:pPr>
      <w:r w:rsidRPr="008B19BD">
        <w:rPr>
          <w:rFonts w:ascii="Arial" w:hAnsi="Arial" w:cs="Arial"/>
        </w:rPr>
        <w:t>SimilarWeb (2024)</w:t>
      </w:r>
      <w:r w:rsidR="00AB325D" w:rsidRPr="008B19BD">
        <w:rPr>
          <w:rFonts w:ascii="Arial" w:hAnsi="Arial" w:cs="Arial"/>
        </w:rPr>
        <w:t xml:space="preserve"> </w:t>
      </w:r>
      <w:hyperlink r:id="rId13" w:history="1">
        <w:r w:rsidR="00AB325D" w:rsidRPr="008B19BD">
          <w:rPr>
            <w:rStyle w:val="Hyperlink"/>
            <w:rFonts w:ascii="Arial" w:hAnsi="Arial" w:cs="Arial"/>
          </w:rPr>
          <w:t>Website Traffic - Check and Analyze Any Website | Similarweb</w:t>
        </w:r>
      </w:hyperlink>
      <w:r w:rsidR="00A5328A" w:rsidRPr="008B19BD">
        <w:rPr>
          <w:rFonts w:ascii="Arial" w:hAnsi="Arial" w:cs="Arial"/>
        </w:rPr>
        <w:t xml:space="preserve"> [ Accessed</w:t>
      </w:r>
      <w:r w:rsidR="00A30582" w:rsidRPr="008B19BD">
        <w:rPr>
          <w:rFonts w:ascii="Arial" w:hAnsi="Arial" w:cs="Arial"/>
        </w:rPr>
        <w:t>:</w:t>
      </w:r>
      <w:r w:rsidR="00A5328A" w:rsidRPr="008B19BD">
        <w:rPr>
          <w:rFonts w:ascii="Arial" w:hAnsi="Arial" w:cs="Arial"/>
        </w:rPr>
        <w:t>15.02.2024]</w:t>
      </w:r>
    </w:p>
    <w:p w14:paraId="15032E1B" w14:textId="62BC3E75" w:rsidR="007B3A07" w:rsidRPr="008B19BD" w:rsidRDefault="007B3A07" w:rsidP="000C773B">
      <w:pPr>
        <w:rPr>
          <w:rFonts w:ascii="Arial" w:hAnsi="Arial" w:cs="Arial"/>
        </w:rPr>
      </w:pPr>
      <w:r w:rsidRPr="008B19BD">
        <w:rPr>
          <w:rFonts w:ascii="Arial" w:hAnsi="Arial" w:cs="Arial"/>
        </w:rPr>
        <w:t xml:space="preserve">Smith </w:t>
      </w:r>
      <w:r w:rsidR="00EF5B9C" w:rsidRPr="008B19BD">
        <w:rPr>
          <w:rFonts w:ascii="Arial" w:hAnsi="Arial" w:cs="Arial"/>
        </w:rPr>
        <w:t>P, Zook Z.,</w:t>
      </w:r>
      <w:r w:rsidR="00421205" w:rsidRPr="008B19BD">
        <w:rPr>
          <w:rFonts w:ascii="Arial" w:hAnsi="Arial" w:cs="Arial"/>
        </w:rPr>
        <w:t xml:space="preserve"> (2019) Marketing communication 7</w:t>
      </w:r>
      <w:r w:rsidR="00421205" w:rsidRPr="008B19BD">
        <w:rPr>
          <w:rFonts w:ascii="Arial" w:hAnsi="Arial" w:cs="Arial"/>
          <w:vertAlign w:val="superscript"/>
        </w:rPr>
        <w:t>th</w:t>
      </w:r>
      <w:r w:rsidR="00421205" w:rsidRPr="008B19BD">
        <w:rPr>
          <w:rFonts w:ascii="Arial" w:hAnsi="Arial" w:cs="Arial"/>
        </w:rPr>
        <w:t xml:space="preserve"> edition </w:t>
      </w:r>
    </w:p>
    <w:p w14:paraId="73C59A19" w14:textId="77777777" w:rsidR="00A06938" w:rsidRPr="008B19BD" w:rsidRDefault="00A06938" w:rsidP="000C773B">
      <w:pPr>
        <w:rPr>
          <w:rFonts w:ascii="Arial" w:hAnsi="Arial" w:cs="Arial"/>
        </w:rPr>
      </w:pPr>
    </w:p>
    <w:p w14:paraId="174E7E16" w14:textId="77777777" w:rsidR="00A06938" w:rsidRDefault="00A06938" w:rsidP="000C773B"/>
    <w:p w14:paraId="11C59A64" w14:textId="77777777" w:rsidR="00A06938" w:rsidRDefault="00A06938" w:rsidP="000C773B"/>
    <w:p w14:paraId="4BB33D07" w14:textId="77777777" w:rsidR="00A06938" w:rsidRDefault="00A06938" w:rsidP="000C773B"/>
    <w:p w14:paraId="455DBC4B" w14:textId="77777777" w:rsidR="00A06938" w:rsidRDefault="00A06938" w:rsidP="000C773B"/>
    <w:p w14:paraId="7299ABF1" w14:textId="77777777" w:rsidR="00A06938" w:rsidRDefault="00A06938" w:rsidP="000C773B"/>
    <w:p w14:paraId="4552F69B" w14:textId="77777777" w:rsidR="00A06938" w:rsidRDefault="00A06938" w:rsidP="000C773B"/>
    <w:p w14:paraId="0BD8371B" w14:textId="77777777" w:rsidR="00A06938" w:rsidRDefault="00A06938" w:rsidP="000C773B"/>
    <w:p w14:paraId="6538596B" w14:textId="0AA8A7AD" w:rsidR="00A06938" w:rsidRDefault="00D77861" w:rsidP="000C773B">
      <w:r>
        <w:rPr>
          <w:noProof/>
        </w:rPr>
        <w:drawing>
          <wp:inline distT="0" distB="0" distL="0" distR="0" wp14:anchorId="03354256" wp14:editId="53E3E029">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F87697E" w14:textId="77777777" w:rsidR="00A06938" w:rsidRDefault="00A06938" w:rsidP="000C773B"/>
    <w:p w14:paraId="6C4D8C13" w14:textId="77777777" w:rsidR="00687383" w:rsidRPr="00245412" w:rsidRDefault="00687383" w:rsidP="000C773B"/>
    <w:p w14:paraId="56C56200" w14:textId="32BAED0E" w:rsidR="002C3C85" w:rsidRDefault="00A06938" w:rsidP="00594027">
      <w:r>
        <w:rPr>
          <w:noProof/>
        </w:rPr>
        <w:drawing>
          <wp:inline distT="0" distB="0" distL="0" distR="0" wp14:anchorId="67C140A5" wp14:editId="3C235684">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77405D9" w14:textId="77777777" w:rsidR="00325C2E" w:rsidRDefault="00325C2E" w:rsidP="00594027"/>
    <w:p w14:paraId="227015E4" w14:textId="77777777" w:rsidR="00325C2E" w:rsidRDefault="00325C2E" w:rsidP="00594027"/>
    <w:p w14:paraId="69CA6900" w14:textId="77777777" w:rsidR="00325C2E" w:rsidRDefault="00325C2E" w:rsidP="00594027"/>
    <w:p w14:paraId="2E540635" w14:textId="77777777" w:rsidR="00325C2E" w:rsidRDefault="00325C2E" w:rsidP="00594027"/>
    <w:p w14:paraId="6A605CCD" w14:textId="77777777" w:rsidR="00325C2E" w:rsidRDefault="00325C2E" w:rsidP="00594027"/>
    <w:p w14:paraId="44011D20" w14:textId="3A59EDDD" w:rsidR="00325C2E" w:rsidRDefault="00325C2E" w:rsidP="00594027">
      <w:r>
        <w:rPr>
          <w:noProof/>
        </w:rPr>
        <w:drawing>
          <wp:inline distT="0" distB="0" distL="0" distR="0" wp14:anchorId="2E088E75" wp14:editId="3728FC0A">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3177856" w14:textId="77777777" w:rsidR="00DD7749" w:rsidRDefault="00DD7749" w:rsidP="00594027">
      <w:pPr>
        <w:rPr>
          <w:noProof/>
        </w:rPr>
      </w:pPr>
    </w:p>
    <w:p w14:paraId="6B4183DB" w14:textId="77138E26" w:rsidR="00D412D7" w:rsidRDefault="00D412D7" w:rsidP="00594027"/>
    <w:p w14:paraId="5003C6B6" w14:textId="77777777" w:rsidR="00DD7749" w:rsidRDefault="00DD7749" w:rsidP="00594027"/>
    <w:p w14:paraId="45B6A854" w14:textId="637CD005" w:rsidR="00DD7749" w:rsidRDefault="00B90DFB" w:rsidP="00594027">
      <w:r>
        <w:rPr>
          <w:noProof/>
        </w:rPr>
        <w:drawing>
          <wp:inline distT="0" distB="0" distL="0" distR="0" wp14:anchorId="46452A41" wp14:editId="09B61256">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28085121" w14:textId="77777777" w:rsidR="00DD7749" w:rsidRDefault="00DD7749" w:rsidP="00594027"/>
    <w:p w14:paraId="1409067D" w14:textId="77777777" w:rsidR="00DD7749" w:rsidRDefault="00DD7749" w:rsidP="00594027"/>
    <w:p w14:paraId="7D07526E" w14:textId="77777777" w:rsidR="00DD7749" w:rsidRDefault="00DD7749" w:rsidP="00594027"/>
    <w:p w14:paraId="12BD2A90" w14:textId="23453F81" w:rsidR="00DD7749" w:rsidRDefault="00DD7749" w:rsidP="00594027">
      <w:r>
        <w:rPr>
          <w:noProof/>
        </w:rPr>
        <w:lastRenderedPageBreak/>
        <w:drawing>
          <wp:inline distT="0" distB="0" distL="0" distR="0" wp14:anchorId="36C9719B" wp14:editId="1CD7F100">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9E7779F" w14:textId="77777777" w:rsidR="00463744" w:rsidRDefault="00463744" w:rsidP="00594027"/>
    <w:p w14:paraId="50F824E9" w14:textId="77777777" w:rsidR="00F5702B" w:rsidRDefault="00F5702B" w:rsidP="00594027">
      <w:pPr>
        <w:rPr>
          <w:noProof/>
        </w:rPr>
      </w:pPr>
    </w:p>
    <w:p w14:paraId="4DB05730" w14:textId="29605ECA" w:rsidR="00463744" w:rsidRDefault="00D62B1C" w:rsidP="00594027">
      <w:r>
        <w:rPr>
          <w:noProof/>
        </w:rPr>
        <w:drawing>
          <wp:inline distT="0" distB="0" distL="0" distR="0" wp14:anchorId="3195DF35" wp14:editId="53456C80">
            <wp:extent cx="6096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39DE2DC" w14:textId="77777777" w:rsidR="00F5702B" w:rsidRDefault="00F5702B" w:rsidP="00594027"/>
    <w:p w14:paraId="79584F88" w14:textId="77777777" w:rsidR="00F5702B" w:rsidRDefault="00F5702B" w:rsidP="00594027"/>
    <w:p w14:paraId="51DB12DF" w14:textId="77777777" w:rsidR="00F5702B" w:rsidRDefault="00F5702B" w:rsidP="00594027"/>
    <w:p w14:paraId="473CFFEE" w14:textId="77777777" w:rsidR="00F5702B" w:rsidRDefault="00F5702B" w:rsidP="00594027"/>
    <w:p w14:paraId="6688F160" w14:textId="2AD90599" w:rsidR="00F5702B" w:rsidRDefault="005C0BAB" w:rsidP="00594027">
      <w:r>
        <w:rPr>
          <w:noProof/>
        </w:rPr>
        <w:lastRenderedPageBreak/>
        <w:drawing>
          <wp:inline distT="0" distB="0" distL="0" distR="0" wp14:anchorId="62B8956C" wp14:editId="049B5F52">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B43AF25" w14:textId="5E231DA1" w:rsidR="00F5702B" w:rsidRDefault="000A5345" w:rsidP="00594027">
      <w:r>
        <w:rPr>
          <w:noProof/>
        </w:rPr>
        <w:drawing>
          <wp:inline distT="0" distB="0" distL="0" distR="0" wp14:anchorId="69CBA618" wp14:editId="58DAD4D0">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A96795D" w14:textId="77777777" w:rsidR="000A5345" w:rsidRDefault="000A5345" w:rsidP="00594027"/>
    <w:p w14:paraId="25959DD8" w14:textId="77777777" w:rsidR="000A5345" w:rsidRDefault="000A5345" w:rsidP="00594027"/>
    <w:p w14:paraId="4657BD80" w14:textId="77777777" w:rsidR="000A5345" w:rsidRDefault="000A5345" w:rsidP="00594027"/>
    <w:p w14:paraId="391A4225" w14:textId="77777777" w:rsidR="000A5345" w:rsidRDefault="000A5345" w:rsidP="00594027"/>
    <w:p w14:paraId="1F1401C0" w14:textId="77777777" w:rsidR="000A5345" w:rsidRDefault="000A5345" w:rsidP="00594027"/>
    <w:p w14:paraId="0B82C143" w14:textId="77777777" w:rsidR="000A5345" w:rsidRDefault="000A5345" w:rsidP="00594027"/>
    <w:p w14:paraId="660A79EB" w14:textId="0B1F1519" w:rsidR="000A5345" w:rsidRDefault="000A5345" w:rsidP="00594027">
      <w:r>
        <w:rPr>
          <w:noProof/>
        </w:rPr>
        <w:lastRenderedPageBreak/>
        <w:drawing>
          <wp:inline distT="0" distB="0" distL="0" distR="0" wp14:anchorId="2BA63C97" wp14:editId="3AB349B2">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63E9AB6" w14:textId="6420CF7A" w:rsidR="001F2F56" w:rsidRDefault="008B19BD" w:rsidP="00594027">
      <w:r>
        <w:rPr>
          <w:noProof/>
        </w:rPr>
        <w:drawing>
          <wp:inline distT="0" distB="0" distL="0" distR="0" wp14:anchorId="2FB0C393" wp14:editId="0B6606D5">
            <wp:extent cx="6096635" cy="3429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1900B6C" w14:textId="77777777" w:rsidR="001F2F56" w:rsidRDefault="001F2F56" w:rsidP="00594027"/>
    <w:p w14:paraId="5A605BA0" w14:textId="77777777" w:rsidR="001F2F56" w:rsidRDefault="001F2F56" w:rsidP="00594027"/>
    <w:p w14:paraId="6FA64DC6" w14:textId="77777777" w:rsidR="001F2F56" w:rsidRDefault="001F2F56" w:rsidP="00594027"/>
    <w:p w14:paraId="32DC1738" w14:textId="77777777" w:rsidR="001F2F56" w:rsidRDefault="001F2F56" w:rsidP="00594027"/>
    <w:p w14:paraId="2D7AD53D" w14:textId="77777777" w:rsidR="001F2F56" w:rsidRDefault="001F2F56" w:rsidP="00594027"/>
    <w:p w14:paraId="04CC7C0C" w14:textId="77777777" w:rsidR="001F2F56" w:rsidRDefault="001F2F56" w:rsidP="00594027"/>
    <w:p w14:paraId="57083B0B" w14:textId="31FF0173" w:rsidR="001F2F56" w:rsidRDefault="00244177" w:rsidP="00594027">
      <w:r>
        <w:rPr>
          <w:noProof/>
        </w:rPr>
        <w:lastRenderedPageBreak/>
        <w:drawing>
          <wp:inline distT="0" distB="0" distL="0" distR="0" wp14:anchorId="150174D4" wp14:editId="2F177562">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1F2F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E606C5"/>
    <w:multiLevelType w:val="hybridMultilevel"/>
    <w:tmpl w:val="B792E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F9516D"/>
    <w:multiLevelType w:val="hybridMultilevel"/>
    <w:tmpl w:val="323C9336"/>
    <w:lvl w:ilvl="0" w:tplc="0B6EC97C">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625DA4"/>
    <w:multiLevelType w:val="hybridMultilevel"/>
    <w:tmpl w:val="2798471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 w15:restartNumberingAfterBreak="0">
    <w:nsid w:val="5B7D11DF"/>
    <w:multiLevelType w:val="hybridMultilevel"/>
    <w:tmpl w:val="A5D09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974D91"/>
    <w:multiLevelType w:val="hybridMultilevel"/>
    <w:tmpl w:val="18783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415CAE"/>
    <w:multiLevelType w:val="hybridMultilevel"/>
    <w:tmpl w:val="71DEC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5176947">
    <w:abstractNumId w:val="2"/>
  </w:num>
  <w:num w:numId="2" w16cid:durableId="1956668138">
    <w:abstractNumId w:val="5"/>
  </w:num>
  <w:num w:numId="3" w16cid:durableId="2039312884">
    <w:abstractNumId w:val="4"/>
  </w:num>
  <w:num w:numId="4" w16cid:durableId="790782623">
    <w:abstractNumId w:val="0"/>
  </w:num>
  <w:num w:numId="5" w16cid:durableId="836264721">
    <w:abstractNumId w:val="3"/>
  </w:num>
  <w:num w:numId="6" w16cid:durableId="1033506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8E1"/>
    <w:rsid w:val="00001CEF"/>
    <w:rsid w:val="0004520D"/>
    <w:rsid w:val="0005529D"/>
    <w:rsid w:val="00066B1B"/>
    <w:rsid w:val="0008647F"/>
    <w:rsid w:val="000A5345"/>
    <w:rsid w:val="000C17C1"/>
    <w:rsid w:val="000C773B"/>
    <w:rsid w:val="000F32E0"/>
    <w:rsid w:val="001B357A"/>
    <w:rsid w:val="001C3255"/>
    <w:rsid w:val="001E0E9F"/>
    <w:rsid w:val="001E4F47"/>
    <w:rsid w:val="001F2F56"/>
    <w:rsid w:val="00213490"/>
    <w:rsid w:val="00221619"/>
    <w:rsid w:val="00222FDA"/>
    <w:rsid w:val="00244177"/>
    <w:rsid w:val="00245412"/>
    <w:rsid w:val="00274B39"/>
    <w:rsid w:val="002C3C85"/>
    <w:rsid w:val="002E0BEB"/>
    <w:rsid w:val="00325C2E"/>
    <w:rsid w:val="00326E2A"/>
    <w:rsid w:val="00330739"/>
    <w:rsid w:val="00366256"/>
    <w:rsid w:val="003877A8"/>
    <w:rsid w:val="00392683"/>
    <w:rsid w:val="003940C8"/>
    <w:rsid w:val="003A17C7"/>
    <w:rsid w:val="003D50CE"/>
    <w:rsid w:val="00406065"/>
    <w:rsid w:val="00406433"/>
    <w:rsid w:val="00421205"/>
    <w:rsid w:val="004277FD"/>
    <w:rsid w:val="00461279"/>
    <w:rsid w:val="00463744"/>
    <w:rsid w:val="00470B18"/>
    <w:rsid w:val="00471196"/>
    <w:rsid w:val="00474C47"/>
    <w:rsid w:val="004902E9"/>
    <w:rsid w:val="004A556E"/>
    <w:rsid w:val="004B19EA"/>
    <w:rsid w:val="004C7AA4"/>
    <w:rsid w:val="004D444E"/>
    <w:rsid w:val="004E3366"/>
    <w:rsid w:val="004E3B64"/>
    <w:rsid w:val="00510A98"/>
    <w:rsid w:val="00525E70"/>
    <w:rsid w:val="00527BD8"/>
    <w:rsid w:val="00535931"/>
    <w:rsid w:val="00553386"/>
    <w:rsid w:val="00561580"/>
    <w:rsid w:val="0057074E"/>
    <w:rsid w:val="00573DC1"/>
    <w:rsid w:val="005918B5"/>
    <w:rsid w:val="00594027"/>
    <w:rsid w:val="005C0BAB"/>
    <w:rsid w:val="005D77F7"/>
    <w:rsid w:val="005E3CF8"/>
    <w:rsid w:val="00623185"/>
    <w:rsid w:val="0063089F"/>
    <w:rsid w:val="00631BE2"/>
    <w:rsid w:val="00667E51"/>
    <w:rsid w:val="0068491B"/>
    <w:rsid w:val="00687383"/>
    <w:rsid w:val="006A4389"/>
    <w:rsid w:val="006B0350"/>
    <w:rsid w:val="006B703B"/>
    <w:rsid w:val="006F7AD0"/>
    <w:rsid w:val="0070310E"/>
    <w:rsid w:val="0070350D"/>
    <w:rsid w:val="00717021"/>
    <w:rsid w:val="007324D2"/>
    <w:rsid w:val="007411F0"/>
    <w:rsid w:val="007418FA"/>
    <w:rsid w:val="00763C86"/>
    <w:rsid w:val="0077727D"/>
    <w:rsid w:val="007B3A07"/>
    <w:rsid w:val="007B4699"/>
    <w:rsid w:val="007D42B0"/>
    <w:rsid w:val="007E33B8"/>
    <w:rsid w:val="00815540"/>
    <w:rsid w:val="00816BC1"/>
    <w:rsid w:val="008257BE"/>
    <w:rsid w:val="008265BE"/>
    <w:rsid w:val="00875B26"/>
    <w:rsid w:val="0088688F"/>
    <w:rsid w:val="008A235C"/>
    <w:rsid w:val="008A24DC"/>
    <w:rsid w:val="008A6490"/>
    <w:rsid w:val="008B19BD"/>
    <w:rsid w:val="008F6F5F"/>
    <w:rsid w:val="0090286C"/>
    <w:rsid w:val="009723F5"/>
    <w:rsid w:val="0097346E"/>
    <w:rsid w:val="00993716"/>
    <w:rsid w:val="009A20E1"/>
    <w:rsid w:val="009E13ED"/>
    <w:rsid w:val="009E4D2C"/>
    <w:rsid w:val="00A06938"/>
    <w:rsid w:val="00A06948"/>
    <w:rsid w:val="00A20B62"/>
    <w:rsid w:val="00A25BD8"/>
    <w:rsid w:val="00A30582"/>
    <w:rsid w:val="00A43D9A"/>
    <w:rsid w:val="00A5328A"/>
    <w:rsid w:val="00A618B3"/>
    <w:rsid w:val="00A63662"/>
    <w:rsid w:val="00A73AE8"/>
    <w:rsid w:val="00A901B6"/>
    <w:rsid w:val="00AA59A4"/>
    <w:rsid w:val="00AB325D"/>
    <w:rsid w:val="00AC2979"/>
    <w:rsid w:val="00AC4141"/>
    <w:rsid w:val="00AE3E05"/>
    <w:rsid w:val="00AF3A3A"/>
    <w:rsid w:val="00B0522E"/>
    <w:rsid w:val="00B117AA"/>
    <w:rsid w:val="00B20361"/>
    <w:rsid w:val="00B22E27"/>
    <w:rsid w:val="00B3073E"/>
    <w:rsid w:val="00B3188F"/>
    <w:rsid w:val="00B433B3"/>
    <w:rsid w:val="00B4698F"/>
    <w:rsid w:val="00B62E52"/>
    <w:rsid w:val="00B75C15"/>
    <w:rsid w:val="00B77CA9"/>
    <w:rsid w:val="00B8034C"/>
    <w:rsid w:val="00B848E1"/>
    <w:rsid w:val="00B8703D"/>
    <w:rsid w:val="00B90DFB"/>
    <w:rsid w:val="00BC07D0"/>
    <w:rsid w:val="00BE63B9"/>
    <w:rsid w:val="00C126CF"/>
    <w:rsid w:val="00C320B2"/>
    <w:rsid w:val="00C373B8"/>
    <w:rsid w:val="00C46F2D"/>
    <w:rsid w:val="00C82533"/>
    <w:rsid w:val="00C84F71"/>
    <w:rsid w:val="00CA1FE2"/>
    <w:rsid w:val="00CE4917"/>
    <w:rsid w:val="00D0319C"/>
    <w:rsid w:val="00D25C86"/>
    <w:rsid w:val="00D32CA6"/>
    <w:rsid w:val="00D3728B"/>
    <w:rsid w:val="00D412D7"/>
    <w:rsid w:val="00D611C6"/>
    <w:rsid w:val="00D62B1C"/>
    <w:rsid w:val="00D77861"/>
    <w:rsid w:val="00D85D73"/>
    <w:rsid w:val="00D90429"/>
    <w:rsid w:val="00DB2A79"/>
    <w:rsid w:val="00DC6F96"/>
    <w:rsid w:val="00DD7749"/>
    <w:rsid w:val="00E016D8"/>
    <w:rsid w:val="00E02CEF"/>
    <w:rsid w:val="00E10858"/>
    <w:rsid w:val="00E30E71"/>
    <w:rsid w:val="00E62947"/>
    <w:rsid w:val="00E80129"/>
    <w:rsid w:val="00EB5CE5"/>
    <w:rsid w:val="00EB6625"/>
    <w:rsid w:val="00EF5B9C"/>
    <w:rsid w:val="00EF6D5A"/>
    <w:rsid w:val="00F17734"/>
    <w:rsid w:val="00F5702B"/>
    <w:rsid w:val="00F9357B"/>
    <w:rsid w:val="00FA1F50"/>
    <w:rsid w:val="00FA28E2"/>
    <w:rsid w:val="00FC337A"/>
    <w:rsid w:val="00FC3A5E"/>
    <w:rsid w:val="00FC5122"/>
    <w:rsid w:val="00FC758C"/>
    <w:rsid w:val="00FD15EE"/>
    <w:rsid w:val="00FD7E31"/>
    <w:rsid w:val="00FE3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0A339"/>
  <w15:chartTrackingRefBased/>
  <w15:docId w15:val="{A4E1E236-7DF3-40E7-A1A0-E0B387823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3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F71"/>
    <w:pPr>
      <w:ind w:left="720"/>
      <w:contextualSpacing/>
    </w:pPr>
  </w:style>
  <w:style w:type="character" w:styleId="Hyperlink">
    <w:name w:val="Hyperlink"/>
    <w:basedOn w:val="DefaultParagraphFont"/>
    <w:uiPriority w:val="99"/>
    <w:unhideWhenUsed/>
    <w:rsid w:val="00AB325D"/>
    <w:rPr>
      <w:color w:val="0563C1" w:themeColor="hyperlink"/>
      <w:u w:val="single"/>
    </w:rPr>
  </w:style>
  <w:style w:type="character" w:styleId="UnresolvedMention">
    <w:name w:val="Unresolved Mention"/>
    <w:basedOn w:val="DefaultParagraphFont"/>
    <w:uiPriority w:val="99"/>
    <w:semiHidden/>
    <w:unhideWhenUsed/>
    <w:rsid w:val="00AB32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sklib.com/document/context_of_business_assignment-eq4d/" TargetMode="External"/><Relationship Id="rId13" Type="http://schemas.openxmlformats.org/officeDocument/2006/relationships/hyperlink" Target="https://www.similarweb.com/"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yperlink" Target="https://www.smartinsights.com/digital-marketing-strategy/race-a-practical-framework-to-improve-your-digital-marketing/" TargetMode="External"/><Relationship Id="rId12" Type="http://schemas.openxmlformats.org/officeDocument/2006/relationships/hyperlink" Target="https://www.investopedia.com/terms/m/marketing-mix.asp" TargetMode="Externa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randcredential.com/post/unveiling-the-holiday-inn-marketing-strategy?utm_content=cmp-true" TargetMode="External"/><Relationship Id="rId11" Type="http://schemas.openxmlformats.org/officeDocument/2006/relationships/hyperlink" Target="https://www.ihgplc.com/en/news-and-media/news-releases/2016/the-holiday-inn-brand-partners-with-small-business-owners-in-next-evolution-of-its-journey-to-extrao" TargetMode="External"/><Relationship Id="rId24" Type="http://schemas.openxmlformats.org/officeDocument/2006/relationships/image" Target="media/image11.png"/><Relationship Id="rId5" Type="http://schemas.openxmlformats.org/officeDocument/2006/relationships/hyperlink" Target="https://www.atlassian.com/blog/productivity/how-to-write-smart-goals" TargetMode="External"/><Relationship Id="rId15" Type="http://schemas.openxmlformats.org/officeDocument/2006/relationships/image" Target="media/image2.svg"/><Relationship Id="rId23" Type="http://schemas.openxmlformats.org/officeDocument/2006/relationships/image" Target="media/image10.svg"/><Relationship Id="rId28" Type="http://schemas.openxmlformats.org/officeDocument/2006/relationships/fontTable" Target="fontTable.xml"/><Relationship Id="rId10" Type="http://schemas.openxmlformats.org/officeDocument/2006/relationships/hyperlink" Target="https://www.ihg.com/holidayinn/content/gb/en/locations" TargetMode="External"/><Relationship Id="rId19" Type="http://schemas.openxmlformats.org/officeDocument/2006/relationships/image" Target="media/image6.svg"/><Relationship Id="rId4" Type="http://schemas.openxmlformats.org/officeDocument/2006/relationships/webSettings" Target="webSettings.xml"/><Relationship Id="rId9" Type="http://schemas.openxmlformats.org/officeDocument/2006/relationships/hyperlink" Target="https://www.ihgplc.com/en/our-brands/holiday-inn-express"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420</TotalTime>
  <Pages>14</Pages>
  <Words>2028</Words>
  <Characters>11562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bduleba123@gmail.com</dc:creator>
  <cp:keywords/>
  <dc:description/>
  <cp:lastModifiedBy>bduleba123@gmail.com</cp:lastModifiedBy>
  <cp:revision>173</cp:revision>
  <dcterms:created xsi:type="dcterms:W3CDTF">2024-02-15T12:53:00Z</dcterms:created>
  <dcterms:modified xsi:type="dcterms:W3CDTF">2024-02-17T14:02:00Z</dcterms:modified>
</cp:coreProperties>
</file>