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1902AA" w:rsidRDefault="00332F54" w:rsidP="00340E9A">
      <w:pPr>
        <w:ind w:right="237"/>
        <w:rPr>
          <w:rFonts w:asciiTheme="minorHAnsi" w:hAnsiTheme="minorHAnsi" w:cstheme="minorHAnsi"/>
          <w:b/>
          <w:sz w:val="24"/>
          <w:szCs w:val="24"/>
        </w:rPr>
      </w:pPr>
      <w:r w:rsidRPr="001902AA">
        <w:rPr>
          <w:rFonts w:asciiTheme="minorHAnsi" w:hAnsiTheme="minorHAnsi" w:cstheme="minorHAnsi"/>
          <w:b/>
          <w:sz w:val="24"/>
          <w:szCs w:val="24"/>
        </w:rPr>
        <w:t>Graduate Diploma</w:t>
      </w:r>
      <w:r w:rsidR="00270EEB" w:rsidRPr="001902AA">
        <w:rPr>
          <w:rFonts w:asciiTheme="minorHAnsi" w:hAnsiTheme="minorHAnsi" w:cstheme="minorHAnsi"/>
          <w:b/>
          <w:sz w:val="24"/>
          <w:szCs w:val="24"/>
        </w:rPr>
        <w:t xml:space="preserve"> Professional Police Practice </w:t>
      </w:r>
    </w:p>
    <w:p w14:paraId="467D0C82" w14:textId="77777777" w:rsidR="00270EEB" w:rsidRPr="001902AA" w:rsidRDefault="00270EEB" w:rsidP="00340E9A">
      <w:pPr>
        <w:overflowPunct/>
        <w:autoSpaceDE/>
        <w:autoSpaceDN/>
        <w:adjustRightInd/>
        <w:ind w:right="237"/>
        <w:textAlignment w:val="auto"/>
        <w:rPr>
          <w:rFonts w:asciiTheme="minorHAnsi" w:hAnsiTheme="minorHAnsi" w:cstheme="minorHAnsi"/>
          <w:b/>
          <w:color w:val="auto"/>
          <w:sz w:val="24"/>
          <w:szCs w:val="24"/>
        </w:rPr>
      </w:pPr>
    </w:p>
    <w:p w14:paraId="4655B689" w14:textId="565D6C45" w:rsidR="0085230E" w:rsidRPr="001902AA" w:rsidRDefault="0085230E" w:rsidP="00340E9A">
      <w:pPr>
        <w:overflowPunct/>
        <w:autoSpaceDE/>
        <w:autoSpaceDN/>
        <w:adjustRightInd/>
        <w:ind w:right="237"/>
        <w:textAlignment w:val="auto"/>
        <w:rPr>
          <w:rFonts w:asciiTheme="minorHAnsi" w:hAnsiTheme="minorHAnsi" w:cstheme="minorHAnsi"/>
          <w:b/>
          <w:color w:val="auto"/>
          <w:sz w:val="24"/>
          <w:szCs w:val="24"/>
        </w:rPr>
      </w:pPr>
      <w:r w:rsidRPr="001902AA">
        <w:rPr>
          <w:rFonts w:asciiTheme="minorHAnsi" w:hAnsiTheme="minorHAnsi" w:cstheme="minorHAnsi"/>
          <w:b/>
          <w:color w:val="auto"/>
          <w:sz w:val="24"/>
          <w:szCs w:val="24"/>
        </w:rPr>
        <w:t xml:space="preserve">LEVEL </w:t>
      </w:r>
      <w:r w:rsidR="00FD4FF1" w:rsidRPr="001902AA">
        <w:rPr>
          <w:rFonts w:asciiTheme="minorHAnsi" w:hAnsiTheme="minorHAnsi" w:cstheme="minorHAnsi"/>
          <w:b/>
          <w:color w:val="auto"/>
          <w:sz w:val="24"/>
          <w:szCs w:val="24"/>
        </w:rPr>
        <w:t>6</w:t>
      </w:r>
      <w:r w:rsidRPr="001902AA">
        <w:rPr>
          <w:rFonts w:asciiTheme="minorHAnsi" w:hAnsiTheme="minorHAnsi" w:cstheme="minorHAnsi"/>
          <w:b/>
          <w:color w:val="auto"/>
          <w:sz w:val="24"/>
          <w:szCs w:val="24"/>
        </w:rPr>
        <w:t xml:space="preserve"> - </w:t>
      </w:r>
      <w:r w:rsidR="00270EEB" w:rsidRPr="001902AA">
        <w:rPr>
          <w:rFonts w:asciiTheme="minorHAnsi" w:hAnsiTheme="minorHAnsi" w:cstheme="minorHAnsi"/>
          <w:b/>
          <w:color w:val="auto"/>
          <w:sz w:val="24"/>
          <w:szCs w:val="24"/>
        </w:rPr>
        <w:t>4</w:t>
      </w:r>
      <w:r w:rsidRPr="001902AA">
        <w:rPr>
          <w:rFonts w:asciiTheme="minorHAnsi" w:hAnsiTheme="minorHAnsi" w:cstheme="minorHAnsi"/>
          <w:b/>
          <w:color w:val="auto"/>
          <w:sz w:val="24"/>
          <w:szCs w:val="24"/>
        </w:rPr>
        <w:t>0 Credits</w:t>
      </w:r>
    </w:p>
    <w:p w14:paraId="61488168" w14:textId="77777777" w:rsidR="00F927A1" w:rsidRPr="001902AA" w:rsidRDefault="00F927A1" w:rsidP="00340E9A">
      <w:pPr>
        <w:overflowPunct/>
        <w:autoSpaceDE/>
        <w:autoSpaceDN/>
        <w:adjustRightInd/>
        <w:ind w:right="237"/>
        <w:textAlignment w:val="auto"/>
        <w:rPr>
          <w:rFonts w:asciiTheme="minorHAnsi" w:hAnsiTheme="minorHAnsi" w:cstheme="minorHAnsi"/>
          <w:b/>
          <w:color w:val="auto"/>
          <w:sz w:val="24"/>
          <w:szCs w:val="24"/>
        </w:rPr>
      </w:pPr>
    </w:p>
    <w:p w14:paraId="55F4D7BC" w14:textId="1AFA1D08" w:rsidR="008F22BD" w:rsidRPr="001902AA" w:rsidRDefault="008F22BD" w:rsidP="00340E9A">
      <w:pPr>
        <w:overflowPunct/>
        <w:autoSpaceDE/>
        <w:autoSpaceDN/>
        <w:adjustRightInd/>
        <w:ind w:right="237"/>
        <w:textAlignment w:val="auto"/>
        <w:rPr>
          <w:rFonts w:asciiTheme="minorHAnsi" w:hAnsiTheme="minorHAnsi" w:cstheme="minorHAnsi"/>
          <w:b/>
          <w:color w:val="auto"/>
          <w:sz w:val="24"/>
          <w:szCs w:val="24"/>
        </w:rPr>
      </w:pPr>
    </w:p>
    <w:p w14:paraId="4389014C" w14:textId="33F20FDE" w:rsidR="005A1BA3" w:rsidRPr="001902AA" w:rsidRDefault="005A1BA3" w:rsidP="00340E9A">
      <w:pPr>
        <w:overflowPunct/>
        <w:autoSpaceDE/>
        <w:autoSpaceDN/>
        <w:adjustRightInd/>
        <w:ind w:right="237"/>
        <w:textAlignment w:val="auto"/>
        <w:rPr>
          <w:rFonts w:asciiTheme="minorHAnsi" w:hAnsiTheme="minorHAnsi" w:cstheme="minorHAnsi"/>
          <w:b/>
          <w:color w:val="auto"/>
          <w:sz w:val="24"/>
          <w:szCs w:val="24"/>
        </w:rPr>
      </w:pPr>
      <w:r w:rsidRPr="001902AA">
        <w:rPr>
          <w:rFonts w:asciiTheme="minorHAnsi" w:hAnsiTheme="minorHAnsi" w:cstheme="minorHAnsi"/>
          <w:b/>
          <w:color w:val="auto"/>
          <w:sz w:val="24"/>
          <w:szCs w:val="24"/>
        </w:rPr>
        <w:t xml:space="preserve">Workbook title: Competency Based Workbook </w:t>
      </w:r>
      <w:r w:rsidR="00FD4FF1" w:rsidRPr="001902AA">
        <w:rPr>
          <w:rFonts w:asciiTheme="minorHAnsi" w:hAnsiTheme="minorHAnsi" w:cstheme="minorHAnsi"/>
          <w:b/>
          <w:color w:val="auto"/>
          <w:sz w:val="24"/>
          <w:szCs w:val="24"/>
        </w:rPr>
        <w:t>2</w:t>
      </w:r>
      <w:r w:rsidRPr="001902AA">
        <w:rPr>
          <w:rFonts w:asciiTheme="minorHAnsi" w:hAnsiTheme="minorHAnsi" w:cstheme="minorHAnsi"/>
          <w:b/>
          <w:color w:val="auto"/>
          <w:sz w:val="24"/>
          <w:szCs w:val="24"/>
        </w:rPr>
        <w:t xml:space="preserve"> (</w:t>
      </w:r>
      <w:r w:rsidR="00FD4FF1" w:rsidRPr="001902AA">
        <w:rPr>
          <w:rFonts w:asciiTheme="minorHAnsi" w:hAnsiTheme="minorHAnsi" w:cstheme="minorHAnsi"/>
          <w:b/>
          <w:color w:val="auto"/>
          <w:sz w:val="24"/>
          <w:szCs w:val="24"/>
        </w:rPr>
        <w:t>DHEP</w:t>
      </w:r>
      <w:r w:rsidRPr="001902AA">
        <w:rPr>
          <w:rFonts w:asciiTheme="minorHAnsi" w:hAnsiTheme="minorHAnsi" w:cstheme="minorHAnsi"/>
          <w:b/>
          <w:color w:val="auto"/>
          <w:sz w:val="24"/>
          <w:szCs w:val="24"/>
        </w:rPr>
        <w:t>)</w:t>
      </w:r>
    </w:p>
    <w:p w14:paraId="75B3B1AE" w14:textId="77777777" w:rsidR="005A1BA3" w:rsidRPr="001902AA" w:rsidRDefault="005A1BA3" w:rsidP="00340E9A">
      <w:pPr>
        <w:overflowPunct/>
        <w:autoSpaceDE/>
        <w:autoSpaceDN/>
        <w:adjustRightInd/>
        <w:ind w:right="237"/>
        <w:textAlignment w:val="auto"/>
        <w:rPr>
          <w:rFonts w:asciiTheme="minorHAnsi" w:hAnsiTheme="minorHAnsi" w:cstheme="minorHAnsi"/>
          <w:b/>
          <w:color w:val="auto"/>
          <w:sz w:val="24"/>
          <w:szCs w:val="24"/>
        </w:rPr>
      </w:pPr>
    </w:p>
    <w:p w14:paraId="39944230" w14:textId="7A038FE1" w:rsidR="00F927A1" w:rsidRPr="001902AA" w:rsidRDefault="00F927A1" w:rsidP="00340E9A">
      <w:pPr>
        <w:overflowPunct/>
        <w:autoSpaceDE/>
        <w:autoSpaceDN/>
        <w:adjustRightInd/>
        <w:ind w:right="237"/>
        <w:textAlignment w:val="auto"/>
        <w:rPr>
          <w:rFonts w:asciiTheme="minorHAnsi" w:hAnsiTheme="minorHAnsi" w:cstheme="minorHAnsi"/>
          <w:b/>
          <w:color w:val="auto"/>
          <w:sz w:val="24"/>
          <w:szCs w:val="24"/>
        </w:rPr>
      </w:pPr>
      <w:r w:rsidRPr="001902AA">
        <w:rPr>
          <w:rFonts w:asciiTheme="minorHAnsi" w:hAnsiTheme="minorHAnsi" w:cstheme="minorHAnsi"/>
          <w:b/>
          <w:color w:val="auto"/>
          <w:sz w:val="24"/>
          <w:szCs w:val="24"/>
        </w:rPr>
        <w:t>(</w:t>
      </w:r>
      <w:r w:rsidR="00270EEB" w:rsidRPr="001902AA">
        <w:rPr>
          <w:rFonts w:asciiTheme="minorHAnsi" w:hAnsiTheme="minorHAnsi" w:cstheme="minorHAnsi"/>
          <w:b/>
          <w:color w:val="auto"/>
          <w:sz w:val="24"/>
          <w:szCs w:val="24"/>
        </w:rPr>
        <w:t xml:space="preserve">SOUTH WALES POLICE, GWENT POLICE AND </w:t>
      </w:r>
      <w:r w:rsidRPr="001902AA">
        <w:rPr>
          <w:rFonts w:asciiTheme="minorHAnsi" w:hAnsiTheme="minorHAnsi" w:cstheme="minorHAnsi"/>
          <w:b/>
          <w:color w:val="auto"/>
          <w:sz w:val="24"/>
          <w:szCs w:val="24"/>
        </w:rPr>
        <w:t>UWTSD)</w:t>
      </w:r>
    </w:p>
    <w:p w14:paraId="07BBFF5C" w14:textId="77777777" w:rsidR="0085230E" w:rsidRPr="001902AA" w:rsidRDefault="0085230E" w:rsidP="00340E9A">
      <w:pPr>
        <w:overflowPunct/>
        <w:autoSpaceDE/>
        <w:autoSpaceDN/>
        <w:adjustRightInd/>
        <w:ind w:right="237"/>
        <w:textAlignment w:val="auto"/>
        <w:rPr>
          <w:rFonts w:asciiTheme="minorHAnsi" w:hAnsiTheme="minorHAnsi" w:cstheme="minorHAnsi"/>
          <w:b/>
          <w:color w:val="auto"/>
          <w:sz w:val="24"/>
          <w:szCs w:val="24"/>
        </w:rPr>
      </w:pPr>
    </w:p>
    <w:p w14:paraId="524030AE" w14:textId="77777777" w:rsidR="0085230E" w:rsidRPr="001902AA" w:rsidRDefault="0085230E" w:rsidP="00340E9A">
      <w:pPr>
        <w:overflowPunct/>
        <w:autoSpaceDE/>
        <w:autoSpaceDN/>
        <w:adjustRightInd/>
        <w:ind w:right="237"/>
        <w:textAlignment w:val="auto"/>
        <w:rPr>
          <w:rFonts w:asciiTheme="minorHAnsi" w:hAnsiTheme="minorHAnsi" w:cstheme="minorHAnsi"/>
          <w:b/>
          <w:color w:val="auto"/>
          <w:sz w:val="24"/>
          <w:szCs w:val="24"/>
        </w:rPr>
      </w:pPr>
    </w:p>
    <w:p w14:paraId="03480E0C" w14:textId="7FC576BA" w:rsidR="00A3273B" w:rsidRPr="001902AA" w:rsidRDefault="00A3273B" w:rsidP="33572C6E">
      <w:pPr>
        <w:overflowPunct/>
        <w:autoSpaceDE/>
        <w:autoSpaceDN/>
        <w:adjustRightInd/>
        <w:textAlignment w:val="auto"/>
        <w:rPr>
          <w:rFonts w:asciiTheme="minorHAnsi" w:hAnsiTheme="minorHAnsi" w:cstheme="minorHAnsi"/>
          <w:sz w:val="24"/>
          <w:szCs w:val="24"/>
        </w:rPr>
      </w:pPr>
    </w:p>
    <w:tbl>
      <w:tblPr>
        <w:tblStyle w:val="TableGrid"/>
        <w:tblW w:w="0" w:type="auto"/>
        <w:tblLayout w:type="fixed"/>
        <w:tblLook w:val="06A0" w:firstRow="1" w:lastRow="0" w:firstColumn="1" w:lastColumn="0" w:noHBand="1" w:noVBand="1"/>
      </w:tblPr>
      <w:tblGrid>
        <w:gridCol w:w="9015"/>
      </w:tblGrid>
      <w:tr w:rsidR="33572C6E" w:rsidRPr="001902AA" w14:paraId="32FDE32A" w14:textId="77777777" w:rsidTr="33572C6E">
        <w:tc>
          <w:tcPr>
            <w:tcW w:w="9015" w:type="dxa"/>
          </w:tcPr>
          <w:p w14:paraId="4F47683E" w14:textId="011450BC" w:rsidR="7908378C" w:rsidRPr="001902AA" w:rsidRDefault="7908378C" w:rsidP="33572C6E">
            <w:pPr>
              <w:ind w:right="237"/>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 xml:space="preserve">Learner name: </w:t>
            </w:r>
            <w:r w:rsidR="006009B4">
              <w:rPr>
                <w:rFonts w:asciiTheme="minorHAnsi" w:hAnsiTheme="minorHAnsi" w:cstheme="minorHAnsi"/>
                <w:b/>
                <w:bCs/>
                <w:color w:val="auto"/>
                <w:sz w:val="24"/>
                <w:szCs w:val="24"/>
              </w:rPr>
              <w:t>Shane Haines</w:t>
            </w:r>
          </w:p>
          <w:p w14:paraId="3A3A802D" w14:textId="77777777" w:rsidR="33572C6E" w:rsidRPr="001902AA" w:rsidRDefault="33572C6E" w:rsidP="33572C6E">
            <w:pPr>
              <w:ind w:right="237"/>
              <w:rPr>
                <w:rFonts w:asciiTheme="minorHAnsi" w:hAnsiTheme="minorHAnsi" w:cstheme="minorHAnsi"/>
                <w:b/>
                <w:bCs/>
                <w:color w:val="auto"/>
                <w:sz w:val="24"/>
                <w:szCs w:val="24"/>
              </w:rPr>
            </w:pPr>
          </w:p>
          <w:p w14:paraId="7883A53E" w14:textId="15EDCEE0" w:rsidR="7908378C" w:rsidRDefault="7908378C" w:rsidP="33572C6E">
            <w:pPr>
              <w:ind w:right="237"/>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Learner’s University Registration Number:</w:t>
            </w:r>
          </w:p>
          <w:p w14:paraId="556ABD26" w14:textId="582532FC" w:rsidR="006009B4" w:rsidRPr="001902AA" w:rsidRDefault="00D6112B" w:rsidP="33572C6E">
            <w:pPr>
              <w:ind w:right="237"/>
              <w:rPr>
                <w:rFonts w:asciiTheme="minorHAnsi" w:hAnsiTheme="minorHAnsi" w:cstheme="minorHAnsi"/>
                <w:b/>
                <w:bCs/>
                <w:color w:val="auto"/>
                <w:sz w:val="24"/>
                <w:szCs w:val="24"/>
              </w:rPr>
            </w:pPr>
            <w:r>
              <w:rPr>
                <w:rFonts w:asciiTheme="minorHAnsi" w:hAnsiTheme="minorHAnsi" w:cstheme="minorHAnsi"/>
                <w:b/>
                <w:bCs/>
                <w:color w:val="auto"/>
                <w:sz w:val="24"/>
                <w:szCs w:val="24"/>
              </w:rPr>
              <w:t>2117977</w:t>
            </w:r>
          </w:p>
          <w:p w14:paraId="1D86F74A" w14:textId="77777777" w:rsidR="33572C6E" w:rsidRPr="001902AA" w:rsidRDefault="33572C6E" w:rsidP="33572C6E">
            <w:pPr>
              <w:ind w:right="237"/>
              <w:rPr>
                <w:rFonts w:asciiTheme="minorHAnsi" w:hAnsiTheme="minorHAnsi" w:cstheme="minorHAnsi"/>
                <w:b/>
                <w:bCs/>
                <w:color w:val="auto"/>
                <w:sz w:val="24"/>
                <w:szCs w:val="24"/>
              </w:rPr>
            </w:pPr>
          </w:p>
          <w:p w14:paraId="1209FB99" w14:textId="44A05FEA" w:rsidR="33572C6E" w:rsidRPr="001902AA" w:rsidRDefault="33572C6E" w:rsidP="33572C6E">
            <w:pPr>
              <w:ind w:right="237"/>
              <w:rPr>
                <w:rFonts w:asciiTheme="minorHAnsi" w:hAnsiTheme="minorHAnsi" w:cstheme="minorHAnsi"/>
                <w:b/>
                <w:bCs/>
                <w:color w:val="auto"/>
                <w:sz w:val="24"/>
                <w:szCs w:val="24"/>
              </w:rPr>
            </w:pPr>
          </w:p>
          <w:p w14:paraId="202E3A16" w14:textId="51134EAF" w:rsidR="33572C6E" w:rsidRPr="001902AA" w:rsidRDefault="33572C6E" w:rsidP="33572C6E">
            <w:pPr>
              <w:rPr>
                <w:rFonts w:asciiTheme="minorHAnsi" w:hAnsiTheme="minorHAnsi" w:cstheme="minorHAnsi"/>
                <w:b/>
                <w:bCs/>
                <w:color w:val="000000" w:themeColor="text1"/>
                <w:sz w:val="24"/>
                <w:szCs w:val="24"/>
              </w:rPr>
            </w:pPr>
          </w:p>
        </w:tc>
      </w:tr>
    </w:tbl>
    <w:p w14:paraId="1838B913" w14:textId="44A05FEA" w:rsidR="00A3273B" w:rsidRPr="001902AA" w:rsidRDefault="00A3273B" w:rsidP="33572C6E">
      <w:pPr>
        <w:overflowPunct/>
        <w:autoSpaceDE/>
        <w:autoSpaceDN/>
        <w:adjustRightInd/>
        <w:ind w:right="237"/>
        <w:textAlignment w:val="auto"/>
        <w:rPr>
          <w:rFonts w:asciiTheme="minorHAnsi" w:hAnsiTheme="minorHAnsi" w:cstheme="minorHAnsi"/>
          <w:b/>
          <w:bCs/>
          <w:color w:val="auto"/>
          <w:sz w:val="24"/>
          <w:szCs w:val="24"/>
        </w:rPr>
      </w:pPr>
    </w:p>
    <w:p w14:paraId="3E964735" w14:textId="29E24041" w:rsidR="00A3273B" w:rsidRPr="001902AA" w:rsidRDefault="00A3273B" w:rsidP="33572C6E">
      <w:pPr>
        <w:overflowPunct/>
        <w:autoSpaceDE/>
        <w:autoSpaceDN/>
        <w:adjustRightInd/>
        <w:ind w:right="237"/>
        <w:textAlignment w:val="auto"/>
        <w:rPr>
          <w:rFonts w:asciiTheme="minorHAnsi" w:hAnsiTheme="minorHAnsi" w:cstheme="minorHAnsi"/>
          <w:b/>
          <w:bCs/>
          <w:color w:val="000000" w:themeColor="text1"/>
          <w:sz w:val="24"/>
          <w:szCs w:val="24"/>
        </w:rPr>
      </w:pPr>
    </w:p>
    <w:p w14:paraId="161214F0" w14:textId="4EB9FE53" w:rsidR="00A3273B" w:rsidRPr="001902AA"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0950084E" w14:textId="255243E9" w:rsidR="00F927A1" w:rsidRPr="001902AA" w:rsidRDefault="00270EEB" w:rsidP="33572C6E">
      <w:pPr>
        <w:overflowPunct/>
        <w:autoSpaceDE/>
        <w:autoSpaceDN/>
        <w:adjustRightInd/>
        <w:ind w:right="237"/>
        <w:textAlignment w:val="auto"/>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FACULTY OF BUSINESS AND MANAGEMENT</w:t>
      </w:r>
    </w:p>
    <w:p w14:paraId="67E2874C" w14:textId="5E3F285C" w:rsidR="00190913" w:rsidRPr="001902AA" w:rsidRDefault="00270EEB" w:rsidP="00340E9A">
      <w:pPr>
        <w:overflowPunct/>
        <w:autoSpaceDE/>
        <w:autoSpaceDN/>
        <w:adjustRightInd/>
        <w:ind w:right="237"/>
        <w:textAlignment w:val="auto"/>
        <w:rPr>
          <w:rFonts w:asciiTheme="minorHAnsi" w:hAnsiTheme="minorHAnsi" w:cstheme="minorHAnsi"/>
          <w:b/>
          <w:color w:val="auto"/>
          <w:sz w:val="24"/>
          <w:szCs w:val="24"/>
        </w:rPr>
      </w:pPr>
      <w:r w:rsidRPr="001902AA">
        <w:rPr>
          <w:rFonts w:asciiTheme="minorHAnsi" w:hAnsiTheme="minorHAnsi" w:cstheme="minorHAnsi"/>
          <w:b/>
          <w:color w:val="auto"/>
          <w:sz w:val="24"/>
          <w:szCs w:val="24"/>
        </w:rPr>
        <w:t>PUBLIC SERVICE PROGRAMME</w:t>
      </w:r>
    </w:p>
    <w:p w14:paraId="01AF2F4E" w14:textId="77777777" w:rsidR="00A3273B" w:rsidRPr="001902AA" w:rsidRDefault="00A3273B" w:rsidP="00340E9A">
      <w:pPr>
        <w:overflowPunct/>
        <w:autoSpaceDE/>
        <w:autoSpaceDN/>
        <w:adjustRightInd/>
        <w:ind w:right="237"/>
        <w:textAlignment w:val="auto"/>
        <w:rPr>
          <w:rFonts w:asciiTheme="minorHAnsi" w:hAnsiTheme="minorHAnsi" w:cstheme="minorHAnsi"/>
          <w:b/>
          <w:i/>
          <w:color w:val="auto"/>
          <w:sz w:val="24"/>
          <w:szCs w:val="24"/>
        </w:rPr>
      </w:pPr>
    </w:p>
    <w:p w14:paraId="17C7C385" w14:textId="4D5CD7A4" w:rsidR="00190913" w:rsidRPr="001902AA" w:rsidRDefault="00190913" w:rsidP="45B99DA0">
      <w:pPr>
        <w:overflowPunct/>
        <w:autoSpaceDE/>
        <w:autoSpaceDN/>
        <w:adjustRightInd/>
        <w:ind w:right="237"/>
        <w:textAlignment w:val="auto"/>
        <w:rPr>
          <w:rFonts w:asciiTheme="minorHAnsi" w:hAnsiTheme="minorHAnsi" w:cstheme="minorHAnsi"/>
          <w:b/>
          <w:bCs/>
          <w:i/>
          <w:iCs/>
          <w:color w:val="auto"/>
          <w:sz w:val="24"/>
          <w:szCs w:val="24"/>
        </w:rPr>
      </w:pPr>
      <w:r w:rsidRPr="001902AA">
        <w:rPr>
          <w:rFonts w:asciiTheme="minorHAnsi" w:hAnsiTheme="minorHAnsi" w:cstheme="minorHAnsi"/>
          <w:b/>
          <w:bCs/>
          <w:i/>
          <w:iCs/>
          <w:color w:val="auto"/>
          <w:sz w:val="24"/>
          <w:szCs w:val="24"/>
        </w:rPr>
        <w:t xml:space="preserve">Module title: Policing in the Workplace </w:t>
      </w:r>
      <w:r w:rsidR="00E0649E" w:rsidRPr="001902AA">
        <w:rPr>
          <w:rFonts w:asciiTheme="minorHAnsi" w:hAnsiTheme="minorHAnsi" w:cstheme="minorHAnsi"/>
          <w:b/>
          <w:bCs/>
          <w:i/>
          <w:iCs/>
          <w:color w:val="auto"/>
          <w:sz w:val="24"/>
          <w:szCs w:val="24"/>
        </w:rPr>
        <w:t>3</w:t>
      </w:r>
      <w:r w:rsidRPr="001902AA">
        <w:rPr>
          <w:rFonts w:asciiTheme="minorHAnsi" w:hAnsiTheme="minorHAnsi" w:cstheme="minorHAnsi"/>
          <w:b/>
          <w:bCs/>
          <w:i/>
          <w:iCs/>
          <w:color w:val="auto"/>
          <w:sz w:val="24"/>
          <w:szCs w:val="24"/>
        </w:rPr>
        <w:t xml:space="preserve"> (</w:t>
      </w:r>
      <w:r w:rsidR="00E0649E" w:rsidRPr="001902AA">
        <w:rPr>
          <w:rFonts w:asciiTheme="minorHAnsi" w:hAnsiTheme="minorHAnsi" w:cstheme="minorHAnsi"/>
          <w:b/>
          <w:bCs/>
          <w:i/>
          <w:iCs/>
          <w:color w:val="auto"/>
          <w:sz w:val="24"/>
          <w:szCs w:val="24"/>
        </w:rPr>
        <w:t>DHEP</w:t>
      </w:r>
      <w:r w:rsidRPr="001902AA">
        <w:rPr>
          <w:rFonts w:asciiTheme="minorHAnsi" w:hAnsiTheme="minorHAnsi" w:cstheme="minorHAnsi"/>
          <w:b/>
          <w:bCs/>
          <w:i/>
          <w:iCs/>
          <w:color w:val="auto"/>
          <w:sz w:val="24"/>
          <w:szCs w:val="24"/>
        </w:rPr>
        <w:t xml:space="preserve">) </w:t>
      </w:r>
      <w:r w:rsidR="3DBF3393" w:rsidRPr="001902AA">
        <w:rPr>
          <w:rFonts w:asciiTheme="minorHAnsi" w:hAnsiTheme="minorHAnsi" w:cstheme="minorHAnsi"/>
          <w:b/>
          <w:bCs/>
          <w:i/>
          <w:iCs/>
          <w:color w:val="auto"/>
          <w:sz w:val="24"/>
          <w:szCs w:val="24"/>
        </w:rPr>
        <w:t xml:space="preserve">- BMPP6001D </w:t>
      </w:r>
    </w:p>
    <w:p w14:paraId="1502641F" w14:textId="77777777" w:rsidR="00190913" w:rsidRPr="001902AA" w:rsidRDefault="00190913" w:rsidP="00340E9A">
      <w:pPr>
        <w:overflowPunct/>
        <w:autoSpaceDE/>
        <w:autoSpaceDN/>
        <w:adjustRightInd/>
        <w:ind w:right="237"/>
        <w:textAlignment w:val="auto"/>
        <w:rPr>
          <w:rFonts w:asciiTheme="minorHAnsi" w:hAnsiTheme="minorHAnsi" w:cstheme="minorHAnsi"/>
          <w:b/>
          <w:color w:val="auto"/>
          <w:sz w:val="24"/>
          <w:szCs w:val="24"/>
        </w:rPr>
      </w:pPr>
    </w:p>
    <w:p w14:paraId="6D58F4AD" w14:textId="6075BF78" w:rsidR="0010312C" w:rsidRPr="001902AA" w:rsidRDefault="00F927A1" w:rsidP="00340E9A">
      <w:pPr>
        <w:ind w:right="237"/>
        <w:rPr>
          <w:rFonts w:asciiTheme="minorHAnsi" w:hAnsiTheme="minorHAnsi" w:cstheme="minorHAnsi"/>
          <w:b/>
          <w:sz w:val="24"/>
          <w:szCs w:val="24"/>
        </w:rPr>
      </w:pPr>
      <w:r w:rsidRPr="001902AA">
        <w:rPr>
          <w:rFonts w:asciiTheme="minorHAnsi" w:hAnsiTheme="minorHAnsi" w:cstheme="minorHAnsi"/>
          <w:color w:val="auto"/>
          <w:sz w:val="24"/>
          <w:szCs w:val="24"/>
        </w:rPr>
        <w:br w:type="page"/>
      </w:r>
      <w:r w:rsidR="00F139CF" w:rsidRPr="001902AA">
        <w:rPr>
          <w:rFonts w:asciiTheme="minorHAnsi" w:hAnsiTheme="minorHAnsi" w:cstheme="minorHAnsi"/>
          <w:b/>
          <w:sz w:val="24"/>
          <w:szCs w:val="24"/>
        </w:rPr>
        <w:lastRenderedPageBreak/>
        <w:t>Workbook</w:t>
      </w:r>
      <w:r w:rsidR="0010312C" w:rsidRPr="001902AA">
        <w:rPr>
          <w:rFonts w:asciiTheme="minorHAnsi" w:hAnsiTheme="minorHAnsi" w:cstheme="minorHAnsi"/>
          <w:b/>
          <w:sz w:val="24"/>
          <w:szCs w:val="24"/>
        </w:rPr>
        <w:t xml:space="preserve"> Guidance</w:t>
      </w:r>
    </w:p>
    <w:p w14:paraId="08AF75DB" w14:textId="77777777" w:rsidR="0010312C" w:rsidRPr="001902AA" w:rsidRDefault="0010312C" w:rsidP="00340E9A">
      <w:pPr>
        <w:ind w:right="237"/>
        <w:rPr>
          <w:rFonts w:asciiTheme="minorHAnsi" w:hAnsiTheme="minorHAnsi" w:cstheme="minorHAnsi"/>
          <w:sz w:val="24"/>
          <w:szCs w:val="24"/>
        </w:rPr>
      </w:pPr>
    </w:p>
    <w:p w14:paraId="4E490057" w14:textId="3689E412" w:rsidR="008B28E7" w:rsidRPr="001902AA" w:rsidRDefault="0040668F" w:rsidP="00340E9A">
      <w:pPr>
        <w:ind w:right="237"/>
        <w:jc w:val="both"/>
        <w:rPr>
          <w:rFonts w:asciiTheme="minorHAnsi" w:hAnsiTheme="minorHAnsi" w:cstheme="minorHAnsi"/>
          <w:sz w:val="24"/>
          <w:szCs w:val="24"/>
        </w:rPr>
      </w:pPr>
      <w:r w:rsidRPr="001902AA">
        <w:rPr>
          <w:rFonts w:asciiTheme="minorHAnsi" w:hAnsiTheme="minorHAnsi" w:cstheme="minorHAnsi"/>
          <w:sz w:val="24"/>
          <w:szCs w:val="24"/>
        </w:rPr>
        <w:t xml:space="preserve">Please read these notes </w:t>
      </w:r>
      <w:r w:rsidR="008B28E7" w:rsidRPr="001902AA">
        <w:rPr>
          <w:rFonts w:asciiTheme="minorHAnsi" w:hAnsiTheme="minorHAnsi" w:cstheme="minorHAnsi"/>
          <w:sz w:val="24"/>
          <w:szCs w:val="24"/>
        </w:rPr>
        <w:t xml:space="preserve">carefully. They </w:t>
      </w:r>
      <w:r w:rsidRPr="001902AA">
        <w:rPr>
          <w:rFonts w:asciiTheme="minorHAnsi" w:hAnsiTheme="minorHAnsi" w:cstheme="minorHAnsi"/>
          <w:sz w:val="24"/>
          <w:szCs w:val="24"/>
        </w:rPr>
        <w:t xml:space="preserve">provide </w:t>
      </w:r>
      <w:r w:rsidR="009F3AEC" w:rsidRPr="001902AA">
        <w:rPr>
          <w:rFonts w:asciiTheme="minorHAnsi" w:hAnsiTheme="minorHAnsi" w:cstheme="minorHAnsi"/>
          <w:sz w:val="24"/>
          <w:szCs w:val="24"/>
        </w:rPr>
        <w:t>essential information</w:t>
      </w:r>
      <w:r w:rsidRPr="001902AA">
        <w:rPr>
          <w:rFonts w:asciiTheme="minorHAnsi" w:hAnsiTheme="minorHAnsi" w:cstheme="minorHAnsi"/>
          <w:sz w:val="24"/>
          <w:szCs w:val="24"/>
        </w:rPr>
        <w:t xml:space="preserve">. The documents you will use in </w:t>
      </w:r>
      <w:r w:rsidR="00390074" w:rsidRPr="001902AA">
        <w:rPr>
          <w:rFonts w:asciiTheme="minorHAnsi" w:hAnsiTheme="minorHAnsi" w:cstheme="minorHAnsi"/>
          <w:sz w:val="24"/>
          <w:szCs w:val="24"/>
        </w:rPr>
        <w:t xml:space="preserve">developing </w:t>
      </w:r>
      <w:r w:rsidRPr="001902AA">
        <w:rPr>
          <w:rFonts w:asciiTheme="minorHAnsi" w:hAnsiTheme="minorHAnsi" w:cstheme="minorHAnsi"/>
          <w:sz w:val="24"/>
          <w:szCs w:val="24"/>
        </w:rPr>
        <w:t xml:space="preserve">your </w:t>
      </w:r>
      <w:r w:rsidR="00F139CF" w:rsidRPr="001902AA">
        <w:rPr>
          <w:rFonts w:asciiTheme="minorHAnsi" w:hAnsiTheme="minorHAnsi" w:cstheme="minorHAnsi"/>
          <w:sz w:val="24"/>
          <w:szCs w:val="24"/>
        </w:rPr>
        <w:t xml:space="preserve">workbook </w:t>
      </w:r>
      <w:r w:rsidR="008B28E7" w:rsidRPr="001902AA">
        <w:rPr>
          <w:rFonts w:asciiTheme="minorHAnsi" w:hAnsiTheme="minorHAnsi" w:cstheme="minorHAnsi"/>
          <w:sz w:val="24"/>
          <w:szCs w:val="24"/>
        </w:rPr>
        <w:t>are on the following pages.</w:t>
      </w:r>
    </w:p>
    <w:p w14:paraId="619EE2C5" w14:textId="77777777" w:rsidR="008B28E7" w:rsidRPr="001902AA" w:rsidRDefault="008B28E7" w:rsidP="00340E9A">
      <w:pPr>
        <w:ind w:right="237"/>
        <w:rPr>
          <w:rFonts w:asciiTheme="minorHAnsi" w:hAnsiTheme="minorHAnsi" w:cstheme="minorHAnsi"/>
          <w:sz w:val="24"/>
          <w:szCs w:val="24"/>
        </w:rPr>
      </w:pPr>
    </w:p>
    <w:p w14:paraId="276E7F40" w14:textId="4E8F046F" w:rsidR="0040668F" w:rsidRPr="001902AA" w:rsidRDefault="0040668F" w:rsidP="00340E9A">
      <w:pPr>
        <w:ind w:right="237"/>
        <w:jc w:val="both"/>
        <w:rPr>
          <w:rFonts w:asciiTheme="minorHAnsi" w:hAnsiTheme="minorHAnsi" w:cstheme="minorHAnsi"/>
          <w:sz w:val="24"/>
          <w:szCs w:val="24"/>
        </w:rPr>
      </w:pPr>
      <w:r w:rsidRPr="001902AA">
        <w:rPr>
          <w:rFonts w:asciiTheme="minorHAnsi" w:hAnsiTheme="minorHAnsi" w:cstheme="minorHAnsi"/>
          <w:b/>
          <w:sz w:val="24"/>
          <w:szCs w:val="24"/>
        </w:rPr>
        <w:t xml:space="preserve">What is the </w:t>
      </w:r>
      <w:r w:rsidR="00F139CF" w:rsidRPr="001902AA">
        <w:rPr>
          <w:rFonts w:asciiTheme="minorHAnsi" w:hAnsiTheme="minorHAnsi" w:cstheme="minorHAnsi"/>
          <w:b/>
          <w:sz w:val="24"/>
          <w:szCs w:val="24"/>
        </w:rPr>
        <w:t xml:space="preserve">workbook </w:t>
      </w:r>
      <w:r w:rsidRPr="001902AA">
        <w:rPr>
          <w:rFonts w:asciiTheme="minorHAnsi" w:hAnsiTheme="minorHAnsi" w:cstheme="minorHAnsi"/>
          <w:b/>
          <w:sz w:val="24"/>
          <w:szCs w:val="24"/>
        </w:rPr>
        <w:t>for?</w:t>
      </w:r>
    </w:p>
    <w:p w14:paraId="5514925D" w14:textId="77777777" w:rsidR="0040668F" w:rsidRPr="001902AA" w:rsidRDefault="0040668F" w:rsidP="00340E9A">
      <w:pPr>
        <w:ind w:right="237"/>
        <w:jc w:val="both"/>
        <w:rPr>
          <w:rFonts w:asciiTheme="minorHAnsi" w:hAnsiTheme="minorHAnsi" w:cstheme="minorHAnsi"/>
          <w:b/>
          <w:sz w:val="24"/>
          <w:szCs w:val="24"/>
        </w:rPr>
      </w:pPr>
    </w:p>
    <w:p w14:paraId="113FEB01" w14:textId="51F6F149" w:rsidR="004B69F6" w:rsidRPr="001902AA" w:rsidRDefault="0040668F" w:rsidP="00340E9A">
      <w:pPr>
        <w:ind w:right="237"/>
        <w:jc w:val="both"/>
        <w:rPr>
          <w:rFonts w:asciiTheme="minorHAnsi" w:hAnsiTheme="minorHAnsi" w:cstheme="minorHAnsi"/>
          <w:sz w:val="24"/>
          <w:szCs w:val="24"/>
        </w:rPr>
      </w:pPr>
      <w:r w:rsidRPr="001902AA">
        <w:rPr>
          <w:rFonts w:asciiTheme="minorHAnsi" w:hAnsiTheme="minorHAnsi" w:cstheme="minorHAnsi"/>
          <w:sz w:val="24"/>
          <w:szCs w:val="24"/>
        </w:rPr>
        <w:t>The purpose of this</w:t>
      </w:r>
      <w:r w:rsidR="00751263" w:rsidRPr="001902AA">
        <w:rPr>
          <w:rFonts w:asciiTheme="minorHAnsi" w:hAnsiTheme="minorHAnsi" w:cstheme="minorHAnsi"/>
          <w:sz w:val="24"/>
          <w:szCs w:val="24"/>
        </w:rPr>
        <w:t xml:space="preserve"> </w:t>
      </w:r>
      <w:r w:rsidR="00F139CF" w:rsidRPr="001902AA">
        <w:rPr>
          <w:rFonts w:asciiTheme="minorHAnsi" w:hAnsiTheme="minorHAnsi" w:cstheme="minorHAnsi"/>
          <w:sz w:val="24"/>
          <w:szCs w:val="24"/>
        </w:rPr>
        <w:t>workbook</w:t>
      </w:r>
      <w:r w:rsidR="00751263" w:rsidRPr="001902AA">
        <w:rPr>
          <w:rFonts w:asciiTheme="minorHAnsi" w:hAnsiTheme="minorHAnsi" w:cstheme="minorHAnsi"/>
          <w:sz w:val="24"/>
          <w:szCs w:val="24"/>
        </w:rPr>
        <w:t xml:space="preserve"> is to enable </w:t>
      </w:r>
      <w:r w:rsidR="00F254D1" w:rsidRPr="001902AA">
        <w:rPr>
          <w:rFonts w:asciiTheme="minorHAnsi" w:hAnsiTheme="minorHAnsi" w:cstheme="minorHAnsi"/>
          <w:sz w:val="24"/>
          <w:szCs w:val="24"/>
        </w:rPr>
        <w:t>learners</w:t>
      </w:r>
      <w:r w:rsidRPr="001902AA">
        <w:rPr>
          <w:rFonts w:asciiTheme="minorHAnsi" w:hAnsiTheme="minorHAnsi" w:cstheme="minorHAnsi"/>
          <w:sz w:val="24"/>
          <w:szCs w:val="24"/>
        </w:rPr>
        <w:t xml:space="preserve"> to</w:t>
      </w:r>
      <w:r w:rsidR="0010312C" w:rsidRPr="001902AA">
        <w:rPr>
          <w:rFonts w:asciiTheme="minorHAnsi" w:hAnsiTheme="minorHAnsi" w:cstheme="minorHAnsi"/>
          <w:sz w:val="24"/>
          <w:szCs w:val="24"/>
        </w:rPr>
        <w:t xml:space="preserve"> demonstrate and provide e</w:t>
      </w:r>
      <w:r w:rsidRPr="001902AA">
        <w:rPr>
          <w:rFonts w:asciiTheme="minorHAnsi" w:hAnsiTheme="minorHAnsi" w:cstheme="minorHAnsi"/>
          <w:sz w:val="24"/>
          <w:szCs w:val="24"/>
        </w:rPr>
        <w:t xml:space="preserve">vidence of </w:t>
      </w:r>
      <w:r w:rsidR="0010312C" w:rsidRPr="001902AA">
        <w:rPr>
          <w:rFonts w:asciiTheme="minorHAnsi" w:hAnsiTheme="minorHAnsi" w:cstheme="minorHAnsi"/>
          <w:sz w:val="24"/>
          <w:szCs w:val="24"/>
        </w:rPr>
        <w:t>how they meet</w:t>
      </w:r>
      <w:r w:rsidRPr="001902AA">
        <w:rPr>
          <w:rFonts w:asciiTheme="minorHAnsi" w:hAnsiTheme="minorHAnsi" w:cstheme="minorHAnsi"/>
          <w:sz w:val="24"/>
          <w:szCs w:val="24"/>
        </w:rPr>
        <w:t xml:space="preserve"> the learning outcomes </w:t>
      </w:r>
      <w:r w:rsidR="00390074" w:rsidRPr="001902AA">
        <w:rPr>
          <w:rFonts w:asciiTheme="minorHAnsi" w:hAnsiTheme="minorHAnsi" w:cstheme="minorHAnsi"/>
          <w:sz w:val="24"/>
          <w:szCs w:val="24"/>
        </w:rPr>
        <w:t xml:space="preserve">set by </w:t>
      </w:r>
      <w:r w:rsidR="009C3AC2" w:rsidRPr="001902AA">
        <w:rPr>
          <w:rFonts w:asciiTheme="minorHAnsi" w:hAnsiTheme="minorHAnsi" w:cstheme="minorHAnsi"/>
          <w:sz w:val="24"/>
          <w:szCs w:val="24"/>
        </w:rPr>
        <w:t xml:space="preserve">the </w:t>
      </w:r>
      <w:r w:rsidR="00270EEB" w:rsidRPr="001902AA">
        <w:rPr>
          <w:rFonts w:asciiTheme="minorHAnsi" w:hAnsiTheme="minorHAnsi" w:cstheme="minorHAnsi"/>
          <w:sz w:val="24"/>
          <w:szCs w:val="24"/>
        </w:rPr>
        <w:t>College of Policing</w:t>
      </w:r>
      <w:r w:rsidR="00390074" w:rsidRPr="001902AA">
        <w:rPr>
          <w:rFonts w:asciiTheme="minorHAnsi" w:hAnsiTheme="minorHAnsi" w:cstheme="minorHAnsi"/>
          <w:sz w:val="24"/>
          <w:szCs w:val="24"/>
        </w:rPr>
        <w:t xml:space="preserve">, </w:t>
      </w:r>
      <w:r w:rsidRPr="001902AA">
        <w:rPr>
          <w:rFonts w:asciiTheme="minorHAnsi" w:hAnsiTheme="minorHAnsi" w:cstheme="minorHAnsi"/>
          <w:sz w:val="24"/>
          <w:szCs w:val="24"/>
        </w:rPr>
        <w:t xml:space="preserve">for </w:t>
      </w:r>
      <w:r w:rsidR="009C3AC2" w:rsidRPr="001902AA">
        <w:rPr>
          <w:rFonts w:asciiTheme="minorHAnsi" w:hAnsiTheme="minorHAnsi" w:cstheme="minorHAnsi"/>
          <w:sz w:val="24"/>
          <w:szCs w:val="24"/>
        </w:rPr>
        <w:t xml:space="preserve">the </w:t>
      </w:r>
      <w:r w:rsidR="0798DDDB" w:rsidRPr="001902AA">
        <w:rPr>
          <w:rFonts w:asciiTheme="minorHAnsi" w:hAnsiTheme="minorHAnsi" w:cstheme="minorHAnsi"/>
          <w:sz w:val="24"/>
          <w:szCs w:val="24"/>
        </w:rPr>
        <w:t xml:space="preserve">Graduate Diploma in Professional Policing Practice. </w:t>
      </w:r>
      <w:r w:rsidR="519ECDB9" w:rsidRPr="001902AA">
        <w:rPr>
          <w:rFonts w:asciiTheme="minorHAnsi" w:hAnsiTheme="minorHAnsi" w:cstheme="minorHAnsi"/>
          <w:sz w:val="24"/>
          <w:szCs w:val="24"/>
        </w:rPr>
        <w:t>You</w:t>
      </w:r>
      <w:r w:rsidR="00A3273B" w:rsidRPr="001902AA">
        <w:rPr>
          <w:rFonts w:asciiTheme="minorHAnsi" w:hAnsiTheme="minorHAnsi" w:cstheme="minorHAnsi"/>
          <w:sz w:val="24"/>
          <w:szCs w:val="24"/>
        </w:rPr>
        <w:t xml:space="preserve"> are being asked to outline your experiential learning based upon your theoretical understanding in a range of operational situations. </w:t>
      </w:r>
    </w:p>
    <w:p w14:paraId="5C274A72" w14:textId="77777777" w:rsidR="004B69F6" w:rsidRPr="001902AA" w:rsidRDefault="004B69F6" w:rsidP="00340E9A">
      <w:pPr>
        <w:ind w:right="237"/>
        <w:jc w:val="both"/>
        <w:rPr>
          <w:rFonts w:asciiTheme="minorHAnsi" w:hAnsiTheme="minorHAnsi" w:cstheme="minorHAnsi"/>
          <w:sz w:val="24"/>
          <w:szCs w:val="24"/>
        </w:rPr>
      </w:pPr>
    </w:p>
    <w:p w14:paraId="49175B06" w14:textId="32A3EA6C" w:rsidR="00A3273B" w:rsidRPr="001902AA" w:rsidRDefault="00A3273B" w:rsidP="00340E9A">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Wellbeing and Resilience</w:t>
      </w:r>
    </w:p>
    <w:p w14:paraId="3263D299" w14:textId="3A8272EE" w:rsidR="00A3273B" w:rsidRPr="001902AA" w:rsidRDefault="00A3273B" w:rsidP="00340E9A">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Criminal Justice</w:t>
      </w:r>
    </w:p>
    <w:p w14:paraId="5C8436F9" w14:textId="77777777" w:rsidR="00446792" w:rsidRPr="001902AA" w:rsidRDefault="00446792" w:rsidP="00340E9A">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C</w:t>
      </w:r>
      <w:r w:rsidR="00A3273B" w:rsidRPr="001902AA">
        <w:rPr>
          <w:rFonts w:asciiTheme="minorHAnsi" w:hAnsiTheme="minorHAnsi" w:cstheme="minorHAnsi"/>
          <w:sz w:val="24"/>
          <w:szCs w:val="24"/>
        </w:rPr>
        <w:t>onducting Investigation</w:t>
      </w:r>
      <w:r w:rsidRPr="001902AA">
        <w:rPr>
          <w:rFonts w:asciiTheme="minorHAnsi" w:hAnsiTheme="minorHAnsi" w:cstheme="minorHAnsi"/>
          <w:sz w:val="24"/>
          <w:szCs w:val="24"/>
        </w:rPr>
        <w:t>s</w:t>
      </w:r>
    </w:p>
    <w:p w14:paraId="713ED810" w14:textId="6F2CBB0E" w:rsidR="002423B2" w:rsidRPr="001902AA" w:rsidRDefault="002423B2" w:rsidP="002423B2">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Decision making and discretion</w:t>
      </w:r>
    </w:p>
    <w:p w14:paraId="54BA0405" w14:textId="0EF457CA" w:rsidR="002423B2" w:rsidRPr="001902AA" w:rsidRDefault="002423B2" w:rsidP="00340E9A">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Maintaining Professional Standards</w:t>
      </w:r>
    </w:p>
    <w:p w14:paraId="4ED89EB9" w14:textId="1EEDB0E6" w:rsidR="002423B2" w:rsidRPr="001902AA" w:rsidRDefault="002423B2" w:rsidP="00340E9A">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Leadership and Team working</w:t>
      </w:r>
    </w:p>
    <w:p w14:paraId="36D2FCB9" w14:textId="255E577E" w:rsidR="002423B2" w:rsidRPr="001902AA" w:rsidRDefault="002423B2" w:rsidP="002423B2">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Policing the roads</w:t>
      </w:r>
    </w:p>
    <w:p w14:paraId="2F4F47A1" w14:textId="722572A8" w:rsidR="002423B2" w:rsidRPr="001902AA" w:rsidRDefault="002423B2" w:rsidP="002423B2">
      <w:pPr>
        <w:pStyle w:val="ListParagraph"/>
        <w:numPr>
          <w:ilvl w:val="0"/>
          <w:numId w:val="49"/>
        </w:numPr>
        <w:ind w:right="237"/>
        <w:jc w:val="both"/>
        <w:rPr>
          <w:rFonts w:asciiTheme="minorHAnsi" w:hAnsiTheme="minorHAnsi" w:cstheme="minorHAnsi"/>
          <w:sz w:val="24"/>
          <w:szCs w:val="24"/>
        </w:rPr>
      </w:pPr>
      <w:r w:rsidRPr="001902AA">
        <w:rPr>
          <w:rFonts w:asciiTheme="minorHAnsi" w:hAnsiTheme="minorHAnsi" w:cstheme="minorHAnsi"/>
          <w:sz w:val="24"/>
          <w:szCs w:val="24"/>
        </w:rPr>
        <w:t>Information and Intelligence</w:t>
      </w:r>
    </w:p>
    <w:p w14:paraId="5EFE21AE" w14:textId="77777777" w:rsidR="002423B2" w:rsidRPr="001902AA" w:rsidRDefault="002423B2" w:rsidP="3EFE5FE8">
      <w:pPr>
        <w:ind w:right="237"/>
        <w:jc w:val="both"/>
        <w:rPr>
          <w:rFonts w:asciiTheme="minorHAnsi" w:hAnsiTheme="minorHAnsi" w:cstheme="minorHAnsi"/>
          <w:sz w:val="24"/>
          <w:szCs w:val="24"/>
        </w:rPr>
      </w:pPr>
    </w:p>
    <w:p w14:paraId="6785ADE6" w14:textId="0C53A3D9"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You may wish to use the same incidents as </w:t>
      </w:r>
      <w:r w:rsidR="6097695F" w:rsidRPr="001902AA">
        <w:rPr>
          <w:rFonts w:asciiTheme="minorHAnsi" w:eastAsia="Arial" w:hAnsiTheme="minorHAnsi" w:cstheme="minorHAnsi"/>
          <w:color w:val="000000" w:themeColor="text1"/>
          <w:sz w:val="24"/>
          <w:szCs w:val="24"/>
        </w:rPr>
        <w:t>you have</w:t>
      </w:r>
      <w:r w:rsidRPr="001902AA">
        <w:rPr>
          <w:rFonts w:asciiTheme="minorHAnsi" w:eastAsia="Arial" w:hAnsiTheme="minorHAnsi" w:cstheme="minorHAnsi"/>
          <w:color w:val="000000" w:themeColor="text1"/>
          <w:sz w:val="24"/>
          <w:szCs w:val="24"/>
        </w:rPr>
        <w:t xml:space="preserve"> outlined in the Occupational Competence Portfolio. </w:t>
      </w:r>
    </w:p>
    <w:p w14:paraId="44B1BC1C" w14:textId="4F9ECED4"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7313F5AA" w14:textId="0DD67C69"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How should the workbook be presented?</w:t>
      </w:r>
    </w:p>
    <w:p w14:paraId="29CC7290" w14:textId="524B51FC"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2AEFAEC5" w14:textId="1264B316"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7E04E480" w14:textId="13CB26B4"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Word count policy</w:t>
      </w:r>
      <w:r w:rsidRPr="001902AA">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w:t>
      </w:r>
      <w:hyperlink r:id="rId12">
        <w:r w:rsidRPr="001902AA">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1902AA">
        <w:rPr>
          <w:rFonts w:asciiTheme="minorHAnsi" w:eastAsia="Arial" w:hAnsiTheme="minorHAnsi" w:cstheme="minorHAnsi"/>
          <w:color w:val="0000FF"/>
          <w:sz w:val="24"/>
          <w:szCs w:val="24"/>
          <w:u w:val="single"/>
        </w:rPr>
        <w:t xml:space="preserve">) </w:t>
      </w:r>
    </w:p>
    <w:p w14:paraId="3C979037" w14:textId="5A8454C5"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359D1873" w14:textId="01A42C34"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1902AA" w:rsidRDefault="00000000" w:rsidP="3EFE5FE8">
      <w:pPr>
        <w:jc w:val="both"/>
        <w:rPr>
          <w:rFonts w:asciiTheme="minorHAnsi" w:hAnsiTheme="minorHAnsi" w:cstheme="minorHAnsi"/>
          <w:sz w:val="24"/>
          <w:szCs w:val="24"/>
        </w:rPr>
      </w:pPr>
      <w:hyperlink r:id="rId13">
        <w:r w:rsidR="3EFE5FE8" w:rsidRPr="001902AA">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1D95AA2C" w14:textId="75457868"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546FFA2D" w14:textId="0604B1CF"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How is the workbook assessed?</w:t>
      </w:r>
    </w:p>
    <w:p w14:paraId="14C8D3B7" w14:textId="258F66A1"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2E1811A6" w14:textId="2AB42634" w:rsidR="3EFE5FE8" w:rsidRPr="001902AA" w:rsidRDefault="3EFE5FE8" w:rsidP="386E26D2">
      <w:pPr>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lastRenderedPageBreak/>
        <w:t xml:space="preserve">Advice and support about the completion of this workbook </w:t>
      </w:r>
      <w:r w:rsidR="7AA49E1D" w:rsidRPr="001902AA">
        <w:rPr>
          <w:rFonts w:asciiTheme="minorHAnsi" w:eastAsia="Arial" w:hAnsiTheme="minorHAnsi" w:cstheme="minorHAnsi"/>
          <w:color w:val="000000" w:themeColor="text1"/>
          <w:sz w:val="24"/>
          <w:szCs w:val="24"/>
        </w:rPr>
        <w:t xml:space="preserve">is available to you. Please contact Kelly Andrews direct using </w:t>
      </w:r>
      <w:hyperlink r:id="rId14">
        <w:r w:rsidR="7AA49E1D" w:rsidRPr="001902AA">
          <w:rPr>
            <w:rStyle w:val="Hyperlink"/>
            <w:rFonts w:asciiTheme="minorHAnsi" w:eastAsia="Arial" w:hAnsiTheme="minorHAnsi" w:cstheme="minorHAnsi"/>
            <w:sz w:val="24"/>
            <w:szCs w:val="24"/>
          </w:rPr>
          <w:t>k.andrews@uwtsd.ac.uk</w:t>
        </w:r>
      </w:hyperlink>
      <w:r w:rsidR="7AA49E1D" w:rsidRPr="001902AA">
        <w:rPr>
          <w:rFonts w:asciiTheme="minorHAnsi" w:eastAsia="Arial" w:hAnsiTheme="minorHAnsi" w:cstheme="minorHAnsi"/>
          <w:color w:val="000000" w:themeColor="text1"/>
          <w:sz w:val="24"/>
          <w:szCs w:val="24"/>
        </w:rPr>
        <w:t xml:space="preserve"> with any questions or queries you may have. </w:t>
      </w:r>
    </w:p>
    <w:p w14:paraId="3001ECEF" w14:textId="3AEBDE53"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57994230" w14:textId="4BD7D8E5" w:rsidR="3EFE5FE8" w:rsidRPr="001902AA" w:rsidRDefault="3EFE5FE8" w:rsidP="386E26D2">
      <w:pPr>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Dates of workbook submission</w:t>
      </w:r>
      <w:r w:rsidR="0F0930DF" w:rsidRPr="001902AA">
        <w:rPr>
          <w:rFonts w:asciiTheme="minorHAnsi" w:eastAsia="Arial" w:hAnsiTheme="minorHAnsi" w:cstheme="minorHAnsi"/>
          <w:color w:val="000000" w:themeColor="text1"/>
          <w:sz w:val="24"/>
          <w:szCs w:val="24"/>
        </w:rPr>
        <w:t xml:space="preserve"> can be located within the General information tile within </w:t>
      </w:r>
      <w:r w:rsidR="25843AD3" w:rsidRPr="001902AA">
        <w:rPr>
          <w:rFonts w:asciiTheme="minorHAnsi" w:eastAsia="Arial" w:hAnsiTheme="minorHAnsi" w:cstheme="minorHAnsi"/>
          <w:color w:val="000000" w:themeColor="text1"/>
          <w:sz w:val="24"/>
          <w:szCs w:val="24"/>
        </w:rPr>
        <w:t>Moodle.</w:t>
      </w:r>
    </w:p>
    <w:p w14:paraId="51F5312A" w14:textId="52DAA0A4"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 xml:space="preserve"> </w:t>
      </w:r>
    </w:p>
    <w:p w14:paraId="72A7C5FC" w14:textId="65DE5578" w:rsidR="3EFE5FE8" w:rsidRPr="001902AA" w:rsidRDefault="3EFE5FE8" w:rsidP="3EFE5FE8">
      <w:pPr>
        <w:jc w:val="both"/>
        <w:rPr>
          <w:rFonts w:asciiTheme="minorHAnsi" w:hAnsiTheme="minorHAnsi" w:cstheme="minorHAnsi"/>
          <w:sz w:val="24"/>
          <w:szCs w:val="24"/>
        </w:rPr>
      </w:pPr>
      <w:r w:rsidRPr="001902AA">
        <w:rPr>
          <w:rFonts w:asciiTheme="minorHAnsi" w:eastAsia="Arial" w:hAnsiTheme="minorHAnsi" w:cstheme="minorHAnsi"/>
          <w:color w:val="000000" w:themeColor="text1"/>
          <w:sz w:val="24"/>
          <w:szCs w:val="24"/>
        </w:rPr>
        <w:t>Once submitted your workbook will be assessed and marked independently.</w:t>
      </w:r>
      <w:r w:rsidR="2AC754D0" w:rsidRPr="001902AA">
        <w:rPr>
          <w:rFonts w:asciiTheme="minorHAnsi" w:eastAsia="Arial" w:hAnsiTheme="minorHAnsi" w:cstheme="minorHAnsi"/>
          <w:color w:val="000000" w:themeColor="text1"/>
          <w:sz w:val="24"/>
          <w:szCs w:val="24"/>
        </w:rPr>
        <w:t xml:space="preserve"> You will </w:t>
      </w:r>
      <w:r w:rsidR="5CCD28EA" w:rsidRPr="001902AA">
        <w:rPr>
          <w:rFonts w:asciiTheme="minorHAnsi" w:eastAsia="Arial" w:hAnsiTheme="minorHAnsi" w:cstheme="minorHAnsi"/>
          <w:color w:val="000000" w:themeColor="text1"/>
          <w:sz w:val="24"/>
          <w:szCs w:val="24"/>
        </w:rPr>
        <w:t>be provided</w:t>
      </w:r>
      <w:r w:rsidR="2AC754D0" w:rsidRPr="001902AA">
        <w:rPr>
          <w:rFonts w:asciiTheme="minorHAnsi" w:eastAsia="Arial" w:hAnsiTheme="minorHAnsi" w:cstheme="minorHAnsi"/>
          <w:color w:val="000000" w:themeColor="text1"/>
          <w:sz w:val="24"/>
          <w:szCs w:val="24"/>
        </w:rPr>
        <w:t xml:space="preserve"> with individual </w:t>
      </w:r>
      <w:r w:rsidR="77827121" w:rsidRPr="001902AA">
        <w:rPr>
          <w:rFonts w:asciiTheme="minorHAnsi" w:eastAsia="Arial" w:hAnsiTheme="minorHAnsi" w:cstheme="minorHAnsi"/>
          <w:color w:val="000000" w:themeColor="text1"/>
          <w:sz w:val="24"/>
          <w:szCs w:val="24"/>
        </w:rPr>
        <w:t xml:space="preserve">feedback once the work has been marked. </w:t>
      </w:r>
    </w:p>
    <w:p w14:paraId="5B920E59" w14:textId="7E0E3BD1" w:rsidR="3EFE5FE8" w:rsidRPr="001902AA" w:rsidRDefault="3EFE5FE8" w:rsidP="3EFE5FE8">
      <w:pPr>
        <w:ind w:right="237"/>
        <w:jc w:val="both"/>
        <w:rPr>
          <w:rFonts w:asciiTheme="minorHAnsi" w:hAnsiTheme="minorHAnsi" w:cstheme="minorHAnsi"/>
          <w:sz w:val="24"/>
          <w:szCs w:val="24"/>
        </w:rPr>
      </w:pPr>
    </w:p>
    <w:p w14:paraId="0FA4C42B" w14:textId="77777777" w:rsidR="008B28E7" w:rsidRPr="001902AA" w:rsidRDefault="008B28E7" w:rsidP="00340E9A">
      <w:pPr>
        <w:ind w:right="237"/>
        <w:jc w:val="both"/>
        <w:rPr>
          <w:rFonts w:asciiTheme="minorHAnsi" w:hAnsiTheme="minorHAnsi" w:cstheme="minorHAnsi"/>
          <w:sz w:val="24"/>
          <w:szCs w:val="24"/>
        </w:rPr>
      </w:pPr>
    </w:p>
    <w:p w14:paraId="3F0651C1" w14:textId="77777777" w:rsidR="00F546D1" w:rsidRPr="001902AA" w:rsidRDefault="00F546D1" w:rsidP="00340E9A">
      <w:pPr>
        <w:ind w:right="237"/>
        <w:jc w:val="both"/>
        <w:rPr>
          <w:rFonts w:asciiTheme="minorHAnsi" w:hAnsiTheme="minorHAnsi" w:cstheme="minorHAnsi"/>
          <w:b/>
          <w:sz w:val="24"/>
          <w:szCs w:val="24"/>
        </w:rPr>
      </w:pPr>
    </w:p>
    <w:p w14:paraId="707B326D" w14:textId="77777777" w:rsidR="00F546D1" w:rsidRPr="001902AA" w:rsidRDefault="00F546D1" w:rsidP="00340E9A">
      <w:pPr>
        <w:ind w:right="237"/>
        <w:jc w:val="both"/>
        <w:rPr>
          <w:rFonts w:asciiTheme="minorHAnsi" w:hAnsiTheme="minorHAnsi" w:cstheme="minorHAnsi"/>
          <w:b/>
          <w:sz w:val="24"/>
          <w:szCs w:val="24"/>
        </w:rPr>
      </w:pPr>
    </w:p>
    <w:p w14:paraId="414A6D38" w14:textId="77777777" w:rsidR="00D625E7" w:rsidRPr="001902AA" w:rsidRDefault="00D625E7" w:rsidP="00340E9A">
      <w:pPr>
        <w:overflowPunct/>
        <w:autoSpaceDE/>
        <w:autoSpaceDN/>
        <w:adjustRightInd/>
        <w:ind w:right="237"/>
        <w:textAlignment w:val="auto"/>
        <w:rPr>
          <w:rFonts w:asciiTheme="minorHAnsi" w:hAnsiTheme="minorHAnsi" w:cstheme="minorHAnsi"/>
          <w:b/>
          <w:sz w:val="24"/>
          <w:szCs w:val="24"/>
        </w:rPr>
      </w:pPr>
      <w:r w:rsidRPr="001902AA">
        <w:rPr>
          <w:rFonts w:asciiTheme="minorHAnsi" w:hAnsiTheme="minorHAnsi" w:cstheme="minorHAnsi"/>
          <w:b/>
          <w:sz w:val="24"/>
          <w:szCs w:val="24"/>
        </w:rPr>
        <w:br w:type="page"/>
      </w:r>
    </w:p>
    <w:p w14:paraId="5F4CCD4A" w14:textId="77777777" w:rsidR="000325D9" w:rsidRPr="001902AA" w:rsidRDefault="000325D9" w:rsidP="00340E9A">
      <w:pPr>
        <w:ind w:right="237"/>
        <w:jc w:val="both"/>
        <w:rPr>
          <w:rFonts w:asciiTheme="minorHAnsi" w:hAnsiTheme="minorHAnsi" w:cstheme="minorHAnsi"/>
          <w:sz w:val="24"/>
          <w:szCs w:val="24"/>
        </w:rPr>
      </w:pPr>
      <w:r w:rsidRPr="001902AA">
        <w:rPr>
          <w:rFonts w:asciiTheme="minorHAnsi" w:hAnsiTheme="minorHAnsi" w:cstheme="minorHAnsi"/>
          <w:b/>
          <w:sz w:val="24"/>
          <w:szCs w:val="24"/>
        </w:rPr>
        <w:lastRenderedPageBreak/>
        <w:t>Confidentiality</w:t>
      </w:r>
    </w:p>
    <w:p w14:paraId="206C88D2" w14:textId="77777777" w:rsidR="008B28E7" w:rsidRPr="001902AA" w:rsidRDefault="008B28E7" w:rsidP="00340E9A">
      <w:pPr>
        <w:ind w:right="237"/>
        <w:jc w:val="both"/>
        <w:rPr>
          <w:rFonts w:asciiTheme="minorHAnsi" w:hAnsiTheme="minorHAnsi" w:cstheme="minorHAnsi"/>
          <w:b/>
          <w:sz w:val="24"/>
          <w:szCs w:val="24"/>
        </w:rPr>
      </w:pPr>
    </w:p>
    <w:p w14:paraId="7EC99A35" w14:textId="7F6CA034" w:rsidR="000325D9" w:rsidRPr="001902AA" w:rsidRDefault="000325D9" w:rsidP="00340E9A">
      <w:pPr>
        <w:ind w:right="237"/>
        <w:jc w:val="both"/>
        <w:rPr>
          <w:rFonts w:asciiTheme="minorHAnsi" w:hAnsiTheme="minorHAnsi" w:cstheme="minorHAnsi"/>
          <w:sz w:val="24"/>
          <w:szCs w:val="24"/>
        </w:rPr>
      </w:pPr>
      <w:r w:rsidRPr="001902AA">
        <w:rPr>
          <w:rFonts w:asciiTheme="minorHAnsi" w:hAnsiTheme="minorHAnsi" w:cstheme="minorHAnsi"/>
          <w:sz w:val="24"/>
          <w:szCs w:val="24"/>
        </w:rPr>
        <w:t xml:space="preserve">It is important that no individual can be identified </w:t>
      </w:r>
      <w:r w:rsidR="008B28E7" w:rsidRPr="001902AA">
        <w:rPr>
          <w:rFonts w:asciiTheme="minorHAnsi" w:hAnsiTheme="minorHAnsi" w:cstheme="minorHAnsi"/>
          <w:sz w:val="24"/>
          <w:szCs w:val="24"/>
        </w:rPr>
        <w:t xml:space="preserve">either </w:t>
      </w:r>
      <w:r w:rsidRPr="001902AA">
        <w:rPr>
          <w:rFonts w:asciiTheme="minorHAnsi" w:hAnsiTheme="minorHAnsi" w:cstheme="minorHAnsi"/>
          <w:sz w:val="24"/>
          <w:szCs w:val="24"/>
        </w:rPr>
        <w:t>directly or indirectly from th</w:t>
      </w:r>
      <w:r w:rsidR="00FF7EBB" w:rsidRPr="001902AA">
        <w:rPr>
          <w:rFonts w:asciiTheme="minorHAnsi" w:hAnsiTheme="minorHAnsi" w:cstheme="minorHAnsi"/>
          <w:sz w:val="24"/>
          <w:szCs w:val="24"/>
        </w:rPr>
        <w:t xml:space="preserve">e information in the </w:t>
      </w:r>
      <w:r w:rsidR="00F139CF" w:rsidRPr="001902AA">
        <w:rPr>
          <w:rFonts w:asciiTheme="minorHAnsi" w:hAnsiTheme="minorHAnsi" w:cstheme="minorHAnsi"/>
          <w:sz w:val="24"/>
          <w:szCs w:val="24"/>
        </w:rPr>
        <w:t>workbook</w:t>
      </w:r>
      <w:r w:rsidR="00FF7EBB" w:rsidRPr="001902AA">
        <w:rPr>
          <w:rFonts w:asciiTheme="minorHAnsi" w:hAnsiTheme="minorHAnsi" w:cstheme="minorHAnsi"/>
          <w:sz w:val="24"/>
          <w:szCs w:val="24"/>
        </w:rPr>
        <w:t>.</w:t>
      </w:r>
      <w:r w:rsidRPr="001902AA">
        <w:rPr>
          <w:rFonts w:asciiTheme="minorHAnsi" w:hAnsiTheme="minorHAnsi" w:cstheme="minorHAnsi"/>
          <w:sz w:val="24"/>
          <w:szCs w:val="24"/>
        </w:rPr>
        <w:t xml:space="preserve"> However</w:t>
      </w:r>
      <w:r w:rsidR="00D625E7" w:rsidRPr="001902AA">
        <w:rPr>
          <w:rFonts w:asciiTheme="minorHAnsi" w:hAnsiTheme="minorHAnsi" w:cstheme="minorHAnsi"/>
          <w:sz w:val="24"/>
          <w:szCs w:val="24"/>
        </w:rPr>
        <w:t>,</w:t>
      </w:r>
      <w:r w:rsidRPr="001902AA">
        <w:rPr>
          <w:rFonts w:asciiTheme="minorHAnsi" w:hAnsiTheme="minorHAnsi" w:cstheme="minorHAnsi"/>
          <w:sz w:val="24"/>
          <w:szCs w:val="24"/>
        </w:rPr>
        <w:t xml:space="preserve"> you must:</w:t>
      </w:r>
    </w:p>
    <w:p w14:paraId="172DCCC1" w14:textId="77777777" w:rsidR="000325D9" w:rsidRPr="001902AA" w:rsidRDefault="000325D9" w:rsidP="00340E9A">
      <w:pPr>
        <w:ind w:right="237"/>
        <w:jc w:val="both"/>
        <w:rPr>
          <w:rFonts w:asciiTheme="minorHAnsi" w:hAnsiTheme="minorHAnsi" w:cstheme="minorHAnsi"/>
          <w:sz w:val="24"/>
          <w:szCs w:val="24"/>
        </w:rPr>
      </w:pPr>
    </w:p>
    <w:p w14:paraId="5314D85C" w14:textId="16976DD2" w:rsidR="000325D9" w:rsidRPr="001902AA" w:rsidRDefault="00FF7EBB" w:rsidP="45B99DA0">
      <w:pPr>
        <w:numPr>
          <w:ilvl w:val="0"/>
          <w:numId w:val="3"/>
        </w:numPr>
        <w:spacing w:line="259" w:lineRule="auto"/>
        <w:ind w:right="237"/>
        <w:jc w:val="both"/>
        <w:rPr>
          <w:rFonts w:asciiTheme="minorHAnsi" w:hAnsiTheme="minorHAnsi" w:cstheme="minorHAnsi"/>
          <w:color w:val="000000" w:themeColor="text1"/>
          <w:sz w:val="24"/>
          <w:szCs w:val="24"/>
        </w:rPr>
      </w:pPr>
      <w:r w:rsidRPr="001902AA">
        <w:rPr>
          <w:rFonts w:asciiTheme="minorHAnsi" w:hAnsiTheme="minorHAnsi" w:cstheme="minorHAnsi"/>
          <w:sz w:val="24"/>
          <w:szCs w:val="24"/>
        </w:rPr>
        <w:t>a</w:t>
      </w:r>
      <w:r w:rsidR="000325D9" w:rsidRPr="001902AA">
        <w:rPr>
          <w:rFonts w:asciiTheme="minorHAnsi" w:hAnsiTheme="minorHAnsi" w:cstheme="minorHAnsi"/>
          <w:sz w:val="24"/>
          <w:szCs w:val="24"/>
        </w:rPr>
        <w:t xml:space="preserve">dhere to guidance in the </w:t>
      </w:r>
      <w:r w:rsidR="00E03B6D" w:rsidRPr="001902AA">
        <w:rPr>
          <w:rFonts w:asciiTheme="minorHAnsi" w:hAnsiTheme="minorHAnsi" w:cstheme="minorHAnsi"/>
          <w:sz w:val="24"/>
          <w:szCs w:val="24"/>
        </w:rPr>
        <w:t>Candidate</w:t>
      </w:r>
      <w:r w:rsidR="00390074" w:rsidRPr="001902AA">
        <w:rPr>
          <w:rFonts w:asciiTheme="minorHAnsi" w:hAnsiTheme="minorHAnsi" w:cstheme="minorHAnsi"/>
          <w:sz w:val="24"/>
          <w:szCs w:val="24"/>
        </w:rPr>
        <w:t xml:space="preserve"> H</w:t>
      </w:r>
      <w:r w:rsidRPr="001902AA">
        <w:rPr>
          <w:rFonts w:asciiTheme="minorHAnsi" w:hAnsiTheme="minorHAnsi" w:cstheme="minorHAnsi"/>
          <w:sz w:val="24"/>
          <w:szCs w:val="24"/>
        </w:rPr>
        <w:t xml:space="preserve">andbook about </w:t>
      </w:r>
      <w:r w:rsidR="03432A10" w:rsidRPr="001902AA">
        <w:rPr>
          <w:rFonts w:asciiTheme="minorHAnsi" w:hAnsiTheme="minorHAnsi" w:cstheme="minorHAnsi"/>
          <w:sz w:val="24"/>
          <w:szCs w:val="24"/>
        </w:rPr>
        <w:t>confidentiality.</w:t>
      </w:r>
    </w:p>
    <w:p w14:paraId="61BD2FDD" w14:textId="52110227" w:rsidR="000325D9" w:rsidRPr="001902AA" w:rsidRDefault="00FF7EBB" w:rsidP="386E26D2">
      <w:pPr>
        <w:numPr>
          <w:ilvl w:val="0"/>
          <w:numId w:val="28"/>
        </w:numPr>
        <w:spacing w:line="259" w:lineRule="auto"/>
        <w:ind w:right="237"/>
        <w:jc w:val="both"/>
        <w:rPr>
          <w:rFonts w:asciiTheme="minorHAnsi" w:hAnsiTheme="minorHAnsi" w:cstheme="minorHAnsi"/>
          <w:color w:val="000000" w:themeColor="text1"/>
          <w:sz w:val="24"/>
          <w:szCs w:val="24"/>
        </w:rPr>
      </w:pPr>
      <w:r w:rsidRPr="001902AA">
        <w:rPr>
          <w:rFonts w:asciiTheme="minorHAnsi" w:hAnsiTheme="minorHAnsi" w:cstheme="minorHAnsi"/>
          <w:sz w:val="24"/>
          <w:szCs w:val="24"/>
        </w:rPr>
        <w:t>n</w:t>
      </w:r>
      <w:r w:rsidR="000325D9" w:rsidRPr="001902AA">
        <w:rPr>
          <w:rFonts w:asciiTheme="minorHAnsi" w:hAnsiTheme="minorHAnsi" w:cstheme="minorHAnsi"/>
          <w:sz w:val="24"/>
          <w:szCs w:val="24"/>
        </w:rPr>
        <w:t xml:space="preserve">ot identify </w:t>
      </w:r>
      <w:r w:rsidR="00E03B6D" w:rsidRPr="001902AA">
        <w:rPr>
          <w:rFonts w:asciiTheme="minorHAnsi" w:hAnsiTheme="minorHAnsi" w:cstheme="minorHAnsi"/>
          <w:sz w:val="24"/>
          <w:szCs w:val="24"/>
        </w:rPr>
        <w:t xml:space="preserve">individuals including witnesses, </w:t>
      </w:r>
      <w:r w:rsidR="7744CB9B" w:rsidRPr="001902AA">
        <w:rPr>
          <w:rFonts w:asciiTheme="minorHAnsi" w:hAnsiTheme="minorHAnsi" w:cstheme="minorHAnsi"/>
          <w:sz w:val="24"/>
          <w:szCs w:val="24"/>
        </w:rPr>
        <w:t>victims,</w:t>
      </w:r>
      <w:r w:rsidR="00E03B6D" w:rsidRPr="001902AA">
        <w:rPr>
          <w:rFonts w:asciiTheme="minorHAnsi" w:hAnsiTheme="minorHAnsi" w:cstheme="minorHAnsi"/>
          <w:sz w:val="24"/>
          <w:szCs w:val="24"/>
        </w:rPr>
        <w:t xml:space="preserve"> or offenders </w:t>
      </w:r>
      <w:r w:rsidR="00E83F91" w:rsidRPr="001902AA">
        <w:rPr>
          <w:rFonts w:asciiTheme="minorHAnsi" w:hAnsiTheme="minorHAnsi" w:cstheme="minorHAnsi"/>
          <w:sz w:val="24"/>
          <w:szCs w:val="24"/>
        </w:rPr>
        <w:t xml:space="preserve">by </w:t>
      </w:r>
      <w:r w:rsidR="7ED05EA1" w:rsidRPr="001902AA">
        <w:rPr>
          <w:rFonts w:asciiTheme="minorHAnsi" w:hAnsiTheme="minorHAnsi" w:cstheme="minorHAnsi"/>
          <w:sz w:val="24"/>
          <w:szCs w:val="24"/>
        </w:rPr>
        <w:t>name.</w:t>
      </w:r>
    </w:p>
    <w:p w14:paraId="31E22773" w14:textId="6E7DCA56" w:rsidR="000325D9" w:rsidRPr="001902AA" w:rsidRDefault="00FF7EBB" w:rsidP="386E26D2">
      <w:pPr>
        <w:numPr>
          <w:ilvl w:val="0"/>
          <w:numId w:val="28"/>
        </w:numPr>
        <w:spacing w:line="259" w:lineRule="auto"/>
        <w:ind w:right="237"/>
        <w:jc w:val="both"/>
        <w:rPr>
          <w:rFonts w:asciiTheme="minorHAnsi" w:hAnsiTheme="minorHAnsi" w:cstheme="minorHAnsi"/>
          <w:color w:val="000000" w:themeColor="text1"/>
          <w:sz w:val="24"/>
          <w:szCs w:val="24"/>
        </w:rPr>
      </w:pPr>
      <w:r w:rsidRPr="001902AA">
        <w:rPr>
          <w:rFonts w:asciiTheme="minorHAnsi" w:hAnsiTheme="minorHAnsi" w:cstheme="minorHAnsi"/>
          <w:sz w:val="24"/>
          <w:szCs w:val="24"/>
        </w:rPr>
        <w:t>n</w:t>
      </w:r>
      <w:r w:rsidR="000325D9" w:rsidRPr="001902AA">
        <w:rPr>
          <w:rFonts w:asciiTheme="minorHAnsi" w:hAnsiTheme="minorHAnsi" w:cstheme="minorHAnsi"/>
          <w:sz w:val="24"/>
          <w:szCs w:val="24"/>
        </w:rPr>
        <w:t>ot write information that enables a</w:t>
      </w:r>
      <w:r w:rsidR="00E03B6D" w:rsidRPr="001902AA">
        <w:rPr>
          <w:rFonts w:asciiTheme="minorHAnsi" w:hAnsiTheme="minorHAnsi" w:cstheme="minorHAnsi"/>
          <w:sz w:val="24"/>
          <w:szCs w:val="24"/>
        </w:rPr>
        <w:t xml:space="preserve">ny individual </w:t>
      </w:r>
      <w:r w:rsidR="000325D9" w:rsidRPr="001902AA">
        <w:rPr>
          <w:rFonts w:asciiTheme="minorHAnsi" w:hAnsiTheme="minorHAnsi" w:cstheme="minorHAnsi"/>
          <w:sz w:val="24"/>
          <w:szCs w:val="24"/>
        </w:rPr>
        <w:t>to be identified indirectly through the description you provide. This includes references to names,</w:t>
      </w:r>
      <w:r w:rsidR="008C14C7" w:rsidRPr="001902AA">
        <w:rPr>
          <w:rFonts w:asciiTheme="minorHAnsi" w:hAnsiTheme="minorHAnsi" w:cstheme="minorHAnsi"/>
          <w:sz w:val="24"/>
          <w:szCs w:val="24"/>
        </w:rPr>
        <w:t xml:space="preserve"> colleagues,</w:t>
      </w:r>
      <w:r w:rsidR="000325D9" w:rsidRPr="001902AA">
        <w:rPr>
          <w:rFonts w:asciiTheme="minorHAnsi" w:hAnsiTheme="minorHAnsi" w:cstheme="minorHAnsi"/>
          <w:sz w:val="24"/>
          <w:szCs w:val="24"/>
        </w:rPr>
        <w:t xml:space="preserve"> places (inc</w:t>
      </w:r>
      <w:r w:rsidR="008B28E7" w:rsidRPr="001902AA">
        <w:rPr>
          <w:rFonts w:asciiTheme="minorHAnsi" w:hAnsiTheme="minorHAnsi" w:cstheme="minorHAnsi"/>
          <w:sz w:val="24"/>
          <w:szCs w:val="24"/>
        </w:rPr>
        <w:t>luding</w:t>
      </w:r>
      <w:r w:rsidR="000325D9" w:rsidRPr="001902AA">
        <w:rPr>
          <w:rFonts w:asciiTheme="minorHAnsi" w:hAnsiTheme="minorHAnsi" w:cstheme="minorHAnsi"/>
          <w:sz w:val="24"/>
          <w:szCs w:val="24"/>
        </w:rPr>
        <w:t xml:space="preserve"> hospitals, schools</w:t>
      </w:r>
      <w:r w:rsidR="008B28E7" w:rsidRPr="001902AA">
        <w:rPr>
          <w:rFonts w:asciiTheme="minorHAnsi" w:hAnsiTheme="minorHAnsi" w:cstheme="minorHAnsi"/>
          <w:sz w:val="24"/>
          <w:szCs w:val="24"/>
        </w:rPr>
        <w:t>,</w:t>
      </w:r>
      <w:r w:rsidR="000325D9" w:rsidRPr="001902AA">
        <w:rPr>
          <w:rFonts w:asciiTheme="minorHAnsi" w:hAnsiTheme="minorHAnsi" w:cstheme="minorHAnsi"/>
          <w:sz w:val="24"/>
          <w:szCs w:val="24"/>
        </w:rPr>
        <w:t xml:space="preserve"> </w:t>
      </w:r>
      <w:r w:rsidR="00390074" w:rsidRPr="001902AA">
        <w:rPr>
          <w:rFonts w:asciiTheme="minorHAnsi" w:hAnsiTheme="minorHAnsi" w:cstheme="minorHAnsi"/>
          <w:sz w:val="24"/>
          <w:szCs w:val="24"/>
        </w:rPr>
        <w:t>t</w:t>
      </w:r>
      <w:r w:rsidR="000325D9" w:rsidRPr="001902AA">
        <w:rPr>
          <w:rFonts w:asciiTheme="minorHAnsi" w:hAnsiTheme="minorHAnsi" w:cstheme="minorHAnsi"/>
          <w:sz w:val="24"/>
          <w:szCs w:val="24"/>
        </w:rPr>
        <w:t xml:space="preserve">own, </w:t>
      </w:r>
      <w:r w:rsidR="00390074" w:rsidRPr="001902AA">
        <w:rPr>
          <w:rFonts w:asciiTheme="minorHAnsi" w:hAnsiTheme="minorHAnsi" w:cstheme="minorHAnsi"/>
          <w:sz w:val="24"/>
          <w:szCs w:val="24"/>
        </w:rPr>
        <w:t>v</w:t>
      </w:r>
      <w:r w:rsidR="000325D9" w:rsidRPr="001902AA">
        <w:rPr>
          <w:rFonts w:asciiTheme="minorHAnsi" w:hAnsiTheme="minorHAnsi" w:cstheme="minorHAnsi"/>
          <w:sz w:val="24"/>
          <w:szCs w:val="24"/>
        </w:rPr>
        <w:t xml:space="preserve">illages, </w:t>
      </w:r>
      <w:r w:rsidR="00390074" w:rsidRPr="001902AA">
        <w:rPr>
          <w:rFonts w:asciiTheme="minorHAnsi" w:hAnsiTheme="minorHAnsi" w:cstheme="minorHAnsi"/>
          <w:sz w:val="24"/>
          <w:szCs w:val="24"/>
        </w:rPr>
        <w:t>s</w:t>
      </w:r>
      <w:r w:rsidR="000325D9" w:rsidRPr="001902AA">
        <w:rPr>
          <w:rFonts w:asciiTheme="minorHAnsi" w:hAnsiTheme="minorHAnsi" w:cstheme="minorHAnsi"/>
          <w:sz w:val="24"/>
          <w:szCs w:val="24"/>
        </w:rPr>
        <w:t>treets</w:t>
      </w:r>
      <w:r w:rsidR="00743E40" w:rsidRPr="001902AA">
        <w:rPr>
          <w:rFonts w:asciiTheme="minorHAnsi" w:hAnsiTheme="minorHAnsi" w:cstheme="minorHAnsi"/>
          <w:sz w:val="24"/>
          <w:szCs w:val="24"/>
        </w:rPr>
        <w:t>) specific incidents which were high profile and could be identified due to past publicity</w:t>
      </w:r>
      <w:r w:rsidR="0049196A" w:rsidRPr="001902AA">
        <w:rPr>
          <w:rFonts w:asciiTheme="minorHAnsi" w:hAnsiTheme="minorHAnsi" w:cstheme="minorHAnsi"/>
          <w:sz w:val="24"/>
          <w:szCs w:val="24"/>
        </w:rPr>
        <w:t>,</w:t>
      </w:r>
      <w:r w:rsidR="000325D9" w:rsidRPr="001902AA">
        <w:rPr>
          <w:rFonts w:asciiTheme="minorHAnsi" w:hAnsiTheme="minorHAnsi" w:cstheme="minorHAnsi"/>
          <w:sz w:val="24"/>
          <w:szCs w:val="24"/>
        </w:rPr>
        <w:t xml:space="preserve"> other professionals or any other personal information including medical or other </w:t>
      </w:r>
      <w:r w:rsidR="1C58DB80" w:rsidRPr="001902AA">
        <w:rPr>
          <w:rFonts w:asciiTheme="minorHAnsi" w:hAnsiTheme="minorHAnsi" w:cstheme="minorHAnsi"/>
          <w:sz w:val="24"/>
          <w:szCs w:val="24"/>
        </w:rPr>
        <w:t>conditions.</w:t>
      </w:r>
    </w:p>
    <w:p w14:paraId="4C102B69" w14:textId="48038418" w:rsidR="00F92E4D" w:rsidRPr="001902AA" w:rsidRDefault="00FF7EBB" w:rsidP="45B99DA0">
      <w:pPr>
        <w:numPr>
          <w:ilvl w:val="0"/>
          <w:numId w:val="27"/>
        </w:numPr>
        <w:spacing w:line="259" w:lineRule="auto"/>
        <w:ind w:right="237"/>
        <w:jc w:val="both"/>
        <w:rPr>
          <w:rFonts w:asciiTheme="minorHAnsi" w:hAnsiTheme="minorHAnsi" w:cstheme="minorHAnsi"/>
          <w:color w:val="000000" w:themeColor="text1"/>
          <w:sz w:val="24"/>
          <w:szCs w:val="24"/>
        </w:rPr>
      </w:pPr>
      <w:r w:rsidRPr="001902AA">
        <w:rPr>
          <w:rFonts w:asciiTheme="minorHAnsi" w:hAnsiTheme="minorHAnsi" w:cstheme="minorHAnsi"/>
          <w:sz w:val="24"/>
          <w:szCs w:val="24"/>
        </w:rPr>
        <w:t>t</w:t>
      </w:r>
      <w:r w:rsidR="00F92E4D" w:rsidRPr="001902AA">
        <w:rPr>
          <w:rFonts w:asciiTheme="minorHAnsi" w:hAnsiTheme="minorHAnsi" w:cstheme="minorHAnsi"/>
          <w:sz w:val="24"/>
          <w:szCs w:val="24"/>
        </w:rPr>
        <w:t xml:space="preserve">ake personal responsibility for adhering to confidentiality rules. </w:t>
      </w:r>
    </w:p>
    <w:p w14:paraId="4A7E7B8A" w14:textId="49EF66EF" w:rsidR="00865008" w:rsidRPr="001902AA" w:rsidRDefault="00865008" w:rsidP="62FC6E27">
      <w:pPr>
        <w:numPr>
          <w:ilvl w:val="0"/>
          <w:numId w:val="27"/>
        </w:numPr>
        <w:spacing w:line="259" w:lineRule="auto"/>
        <w:ind w:right="237"/>
        <w:jc w:val="both"/>
        <w:rPr>
          <w:rFonts w:asciiTheme="minorHAnsi" w:hAnsiTheme="minorHAnsi" w:cstheme="minorHAnsi"/>
          <w:sz w:val="24"/>
          <w:szCs w:val="24"/>
        </w:rPr>
      </w:pPr>
      <w:r w:rsidRPr="001902AA">
        <w:rPr>
          <w:rFonts w:asciiTheme="minorHAnsi" w:hAnsiTheme="minorHAnsi" w:cstheme="minorHAnsi"/>
          <w:sz w:val="24"/>
          <w:szCs w:val="24"/>
        </w:rPr>
        <w:t>not include any dates of any incidents or anything that specifically identifies an actual incident.</w:t>
      </w:r>
    </w:p>
    <w:p w14:paraId="2E3CA89D" w14:textId="3066B565" w:rsidR="62FC6E27" w:rsidRPr="001902AA" w:rsidRDefault="62FC6E27" w:rsidP="62FC6E27">
      <w:pPr>
        <w:spacing w:line="259" w:lineRule="auto"/>
        <w:ind w:right="237"/>
        <w:jc w:val="both"/>
        <w:rPr>
          <w:rFonts w:asciiTheme="minorHAnsi" w:hAnsiTheme="minorHAnsi" w:cstheme="minorHAnsi"/>
          <w:sz w:val="24"/>
          <w:szCs w:val="24"/>
        </w:rPr>
      </w:pPr>
    </w:p>
    <w:p w14:paraId="4C403500" w14:textId="522912A6" w:rsidR="62FC6E27" w:rsidRPr="001902AA" w:rsidRDefault="62FC6E27" w:rsidP="62FC6E27">
      <w:pPr>
        <w:spacing w:line="259" w:lineRule="auto"/>
        <w:ind w:right="237"/>
        <w:jc w:val="both"/>
        <w:rPr>
          <w:rFonts w:asciiTheme="minorHAnsi" w:hAnsiTheme="minorHAnsi" w:cstheme="minorHAnsi"/>
          <w:sz w:val="24"/>
          <w:szCs w:val="24"/>
        </w:rPr>
      </w:pPr>
    </w:p>
    <w:p w14:paraId="68EFD407" w14:textId="2DE6FEA8" w:rsidR="27D0E7C0" w:rsidRPr="001902AA" w:rsidRDefault="27D0E7C0" w:rsidP="62FC6E27">
      <w:pPr>
        <w:jc w:val="both"/>
        <w:rPr>
          <w:rFonts w:asciiTheme="minorHAnsi" w:hAnsiTheme="minorHAnsi" w:cstheme="minorHAnsi"/>
          <w:sz w:val="24"/>
          <w:szCs w:val="24"/>
        </w:rPr>
      </w:pPr>
      <w:r w:rsidRPr="001902AA">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902AA">
        <w:rPr>
          <w:rFonts w:asciiTheme="minorHAnsi" w:eastAsia="Calibri" w:hAnsiTheme="minorHAnsi" w:cstheme="minorHAnsi"/>
          <w:color w:val="000000" w:themeColor="text1"/>
          <w:sz w:val="24"/>
          <w:szCs w:val="24"/>
        </w:rPr>
        <w:t xml:space="preserve"> </w:t>
      </w:r>
    </w:p>
    <w:p w14:paraId="066D5816" w14:textId="75A0C94C" w:rsidR="62FC6E27" w:rsidRPr="001902AA" w:rsidRDefault="62FC6E27" w:rsidP="62FC6E27">
      <w:pPr>
        <w:jc w:val="both"/>
        <w:rPr>
          <w:rFonts w:asciiTheme="minorHAnsi" w:eastAsia="Calibri" w:hAnsiTheme="minorHAnsi" w:cstheme="minorHAnsi"/>
          <w:color w:val="000000" w:themeColor="text1"/>
          <w:sz w:val="24"/>
          <w:szCs w:val="24"/>
        </w:rPr>
      </w:pPr>
    </w:p>
    <w:p w14:paraId="5973C6D0" w14:textId="610519D0" w:rsidR="27D0E7C0" w:rsidRPr="001902AA" w:rsidRDefault="27D0E7C0" w:rsidP="62FC6E27">
      <w:pPr>
        <w:jc w:val="both"/>
        <w:rPr>
          <w:rFonts w:asciiTheme="minorHAnsi" w:hAnsiTheme="minorHAnsi" w:cstheme="minorHAnsi"/>
          <w:sz w:val="24"/>
          <w:szCs w:val="24"/>
        </w:rPr>
      </w:pPr>
      <w:r w:rsidRPr="001902AA">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1902AA">
        <w:rPr>
          <w:rFonts w:asciiTheme="minorHAnsi" w:eastAsia="Calibri" w:hAnsiTheme="minorHAnsi" w:cstheme="minorHAnsi"/>
          <w:color w:val="000000" w:themeColor="text1"/>
          <w:sz w:val="24"/>
          <w:szCs w:val="24"/>
        </w:rPr>
        <w:t xml:space="preserve"> </w:t>
      </w:r>
    </w:p>
    <w:p w14:paraId="0D95C94B" w14:textId="6D9A4FBD" w:rsidR="62FC6E27" w:rsidRPr="001902AA" w:rsidRDefault="62FC6E27" w:rsidP="62FC6E27">
      <w:pPr>
        <w:spacing w:line="259" w:lineRule="auto"/>
        <w:ind w:right="237"/>
        <w:jc w:val="both"/>
        <w:rPr>
          <w:rFonts w:asciiTheme="minorHAnsi" w:hAnsiTheme="minorHAnsi" w:cstheme="minorHAnsi"/>
          <w:sz w:val="24"/>
          <w:szCs w:val="24"/>
        </w:rPr>
      </w:pPr>
    </w:p>
    <w:p w14:paraId="235E43AC" w14:textId="77777777" w:rsidR="00FF7EBB" w:rsidRPr="001902AA" w:rsidRDefault="00FF7EBB" w:rsidP="00340E9A">
      <w:pPr>
        <w:ind w:right="237"/>
        <w:jc w:val="both"/>
        <w:rPr>
          <w:rFonts w:asciiTheme="minorHAnsi" w:hAnsiTheme="minorHAnsi" w:cstheme="minorHAnsi"/>
          <w:color w:val="auto"/>
          <w:sz w:val="24"/>
          <w:szCs w:val="24"/>
        </w:rPr>
      </w:pPr>
    </w:p>
    <w:p w14:paraId="7256DFDE" w14:textId="77777777" w:rsidR="00FF7EBB" w:rsidRPr="001902AA" w:rsidRDefault="00FF7EBB" w:rsidP="00340E9A">
      <w:pPr>
        <w:ind w:right="237"/>
        <w:jc w:val="both"/>
        <w:rPr>
          <w:rFonts w:asciiTheme="minorHAnsi" w:hAnsiTheme="minorHAnsi" w:cstheme="minorHAnsi"/>
          <w:b/>
          <w:color w:val="auto"/>
          <w:sz w:val="24"/>
          <w:szCs w:val="24"/>
        </w:rPr>
      </w:pPr>
      <w:r w:rsidRPr="001902AA">
        <w:rPr>
          <w:rFonts w:asciiTheme="minorHAnsi" w:hAnsiTheme="minorHAnsi" w:cstheme="minorHAnsi"/>
          <w:b/>
          <w:color w:val="auto"/>
          <w:sz w:val="24"/>
          <w:szCs w:val="24"/>
        </w:rPr>
        <w:t>NOTE</w:t>
      </w:r>
    </w:p>
    <w:p w14:paraId="09D7454F" w14:textId="77777777" w:rsidR="00FF7EBB" w:rsidRPr="001902AA" w:rsidRDefault="00FF7EBB" w:rsidP="00340E9A">
      <w:pPr>
        <w:ind w:right="237"/>
        <w:jc w:val="both"/>
        <w:rPr>
          <w:rFonts w:asciiTheme="minorHAnsi" w:hAnsiTheme="minorHAnsi" w:cstheme="minorHAnsi"/>
          <w:color w:val="auto"/>
          <w:sz w:val="24"/>
          <w:szCs w:val="24"/>
        </w:rPr>
      </w:pPr>
    </w:p>
    <w:p w14:paraId="228A8C57" w14:textId="7F95D91C" w:rsidR="00FF7EBB" w:rsidRPr="001902AA" w:rsidRDefault="002030F2" w:rsidP="00340E9A">
      <w:pPr>
        <w:ind w:right="237"/>
        <w:jc w:val="both"/>
        <w:rPr>
          <w:rFonts w:asciiTheme="minorHAnsi" w:hAnsiTheme="minorHAnsi" w:cstheme="minorHAnsi"/>
          <w:color w:val="auto"/>
          <w:sz w:val="24"/>
          <w:szCs w:val="24"/>
        </w:rPr>
      </w:pPr>
      <w:r w:rsidRPr="001902AA">
        <w:rPr>
          <w:rFonts w:asciiTheme="minorHAnsi" w:hAnsiTheme="minorHAnsi" w:cstheme="minorHAnsi"/>
          <w:color w:val="auto"/>
          <w:sz w:val="24"/>
          <w:szCs w:val="24"/>
        </w:rPr>
        <w:t xml:space="preserve">Your </w:t>
      </w:r>
      <w:r w:rsidR="00F139CF" w:rsidRPr="001902AA">
        <w:rPr>
          <w:rFonts w:asciiTheme="minorHAnsi" w:hAnsiTheme="minorHAnsi" w:cstheme="minorHAnsi"/>
          <w:color w:val="auto"/>
          <w:sz w:val="24"/>
          <w:szCs w:val="24"/>
        </w:rPr>
        <w:t>workbook</w:t>
      </w:r>
      <w:r w:rsidRPr="001902AA">
        <w:rPr>
          <w:rFonts w:asciiTheme="minorHAnsi" w:hAnsiTheme="minorHAnsi" w:cstheme="minorHAnsi"/>
          <w:color w:val="auto"/>
          <w:sz w:val="24"/>
          <w:szCs w:val="24"/>
        </w:rPr>
        <w:t xml:space="preserve"> will be submitted electronically via Turnitin on Moodle. </w:t>
      </w:r>
      <w:r w:rsidR="00E03B6D" w:rsidRPr="001902AA">
        <w:rPr>
          <w:rFonts w:asciiTheme="minorHAnsi" w:hAnsiTheme="minorHAnsi" w:cstheme="minorHAnsi"/>
          <w:color w:val="auto"/>
          <w:sz w:val="24"/>
          <w:szCs w:val="24"/>
        </w:rPr>
        <w:t xml:space="preserve">Guidance on this is in the Candidate Handbook. </w:t>
      </w:r>
    </w:p>
    <w:p w14:paraId="3836B8A0" w14:textId="77777777" w:rsidR="00390074" w:rsidRPr="001902AA" w:rsidRDefault="00390074" w:rsidP="00340E9A">
      <w:pPr>
        <w:ind w:left="360" w:right="237"/>
        <w:jc w:val="both"/>
        <w:rPr>
          <w:rFonts w:asciiTheme="minorHAnsi" w:hAnsiTheme="minorHAnsi" w:cstheme="minorHAnsi"/>
          <w:b/>
          <w:color w:val="auto"/>
          <w:sz w:val="24"/>
          <w:szCs w:val="24"/>
        </w:rPr>
      </w:pPr>
    </w:p>
    <w:p w14:paraId="2655B5DB" w14:textId="2D60FA2E" w:rsidR="00390074" w:rsidRPr="001902AA" w:rsidRDefault="00390074" w:rsidP="386E26D2">
      <w:pPr>
        <w:ind w:right="237"/>
        <w:jc w:val="both"/>
        <w:rPr>
          <w:rFonts w:asciiTheme="minorHAnsi" w:hAnsiTheme="minorHAnsi" w:cstheme="minorHAnsi"/>
          <w:b/>
          <w:bCs/>
          <w:i/>
          <w:iCs/>
          <w:sz w:val="24"/>
          <w:szCs w:val="24"/>
        </w:rPr>
      </w:pPr>
      <w:r w:rsidRPr="001902AA">
        <w:rPr>
          <w:rFonts w:asciiTheme="minorHAnsi" w:hAnsiTheme="minorHAnsi" w:cstheme="minorHAnsi"/>
          <w:b/>
          <w:bCs/>
          <w:i/>
          <w:iCs/>
          <w:sz w:val="24"/>
          <w:szCs w:val="24"/>
        </w:rPr>
        <w:t xml:space="preserve">Remember that the </w:t>
      </w:r>
      <w:r w:rsidR="00E03B6D" w:rsidRPr="001902AA">
        <w:rPr>
          <w:rFonts w:asciiTheme="minorHAnsi" w:hAnsiTheme="minorHAnsi" w:cstheme="minorHAnsi"/>
          <w:b/>
          <w:bCs/>
          <w:i/>
          <w:iCs/>
          <w:sz w:val="24"/>
          <w:szCs w:val="24"/>
        </w:rPr>
        <w:t>w</w:t>
      </w:r>
      <w:r w:rsidR="00F139CF" w:rsidRPr="001902AA">
        <w:rPr>
          <w:rFonts w:asciiTheme="minorHAnsi" w:hAnsiTheme="minorHAnsi" w:cstheme="minorHAnsi"/>
          <w:b/>
          <w:bCs/>
          <w:i/>
          <w:iCs/>
          <w:sz w:val="24"/>
          <w:szCs w:val="24"/>
        </w:rPr>
        <w:t>orkbook</w:t>
      </w:r>
      <w:r w:rsidRPr="001902AA">
        <w:rPr>
          <w:rFonts w:asciiTheme="minorHAnsi" w:hAnsiTheme="minorHAnsi" w:cstheme="minorHAnsi"/>
          <w:b/>
          <w:bCs/>
          <w:i/>
          <w:iCs/>
          <w:sz w:val="24"/>
          <w:szCs w:val="24"/>
        </w:rPr>
        <w:t xml:space="preserve"> is YOUR </w:t>
      </w:r>
      <w:r w:rsidR="00920E5B" w:rsidRPr="001902AA">
        <w:rPr>
          <w:rFonts w:asciiTheme="minorHAnsi" w:hAnsiTheme="minorHAnsi" w:cstheme="minorHAnsi"/>
          <w:b/>
          <w:bCs/>
          <w:i/>
          <w:iCs/>
          <w:sz w:val="24"/>
          <w:szCs w:val="24"/>
        </w:rPr>
        <w:t>responsibility you must not rely on the assessor or anyone else to pick up any confidentiality breaches as this is your work and you must accept full responsibility for confidentiality.</w:t>
      </w:r>
      <w:r w:rsidRPr="001902AA">
        <w:rPr>
          <w:rFonts w:asciiTheme="minorHAnsi" w:hAnsiTheme="minorHAnsi" w:cstheme="minorHAnsi"/>
          <w:b/>
          <w:bCs/>
          <w:i/>
          <w:iCs/>
          <w:sz w:val="24"/>
          <w:szCs w:val="24"/>
        </w:rPr>
        <w:t xml:space="preserve"> Meeting all the confidentiality requirements is </w:t>
      </w:r>
      <w:r w:rsidR="22C5C356" w:rsidRPr="001902AA">
        <w:rPr>
          <w:rFonts w:asciiTheme="minorHAnsi" w:hAnsiTheme="minorHAnsi" w:cstheme="minorHAnsi"/>
          <w:b/>
          <w:bCs/>
          <w:i/>
          <w:iCs/>
          <w:sz w:val="24"/>
          <w:szCs w:val="24"/>
        </w:rPr>
        <w:t>particularly important</w:t>
      </w:r>
      <w:r w:rsidRPr="001902AA">
        <w:rPr>
          <w:rFonts w:asciiTheme="minorHAnsi" w:hAnsiTheme="minorHAnsi" w:cstheme="minorHAnsi"/>
          <w:b/>
          <w:bCs/>
          <w:i/>
          <w:iCs/>
          <w:sz w:val="24"/>
          <w:szCs w:val="24"/>
        </w:rPr>
        <w:t xml:space="preserve">. </w:t>
      </w:r>
    </w:p>
    <w:p w14:paraId="412E6355" w14:textId="4388B0CB" w:rsidR="00390074" w:rsidRPr="001902AA" w:rsidRDefault="00390074" w:rsidP="44CE3355">
      <w:pPr>
        <w:ind w:left="360" w:right="237"/>
        <w:jc w:val="both"/>
        <w:rPr>
          <w:rFonts w:asciiTheme="minorHAnsi" w:hAnsiTheme="minorHAnsi" w:cstheme="minorHAnsi"/>
          <w:b/>
          <w:bCs/>
          <w:sz w:val="24"/>
          <w:szCs w:val="24"/>
        </w:rPr>
      </w:pPr>
    </w:p>
    <w:p w14:paraId="64788E41" w14:textId="77777777" w:rsidR="00E03B6D" w:rsidRPr="001902AA" w:rsidRDefault="00E03B6D" w:rsidP="00340E9A">
      <w:pPr>
        <w:ind w:right="237"/>
        <w:jc w:val="both"/>
        <w:rPr>
          <w:rFonts w:asciiTheme="minorHAnsi" w:hAnsiTheme="minorHAnsi" w:cstheme="minorHAnsi"/>
          <w:b/>
          <w:sz w:val="24"/>
          <w:szCs w:val="24"/>
        </w:rPr>
      </w:pPr>
    </w:p>
    <w:p w14:paraId="2BA58660" w14:textId="6FE2A248" w:rsidR="000325D9" w:rsidRPr="001902AA" w:rsidRDefault="000325D9" w:rsidP="00340E9A">
      <w:pPr>
        <w:ind w:right="237"/>
        <w:jc w:val="both"/>
        <w:rPr>
          <w:rFonts w:asciiTheme="minorHAnsi" w:hAnsiTheme="minorHAnsi" w:cstheme="minorHAnsi"/>
          <w:b/>
          <w:sz w:val="24"/>
          <w:szCs w:val="24"/>
        </w:rPr>
      </w:pPr>
      <w:r w:rsidRPr="001902AA">
        <w:rPr>
          <w:rFonts w:asciiTheme="minorHAnsi" w:hAnsiTheme="minorHAnsi" w:cstheme="minorHAnsi"/>
          <w:b/>
          <w:sz w:val="24"/>
          <w:szCs w:val="24"/>
        </w:rPr>
        <w:t>Dyslexia and other special circumstances</w:t>
      </w:r>
    </w:p>
    <w:p w14:paraId="0820EA31" w14:textId="77777777" w:rsidR="000325D9" w:rsidRPr="001902AA" w:rsidRDefault="000325D9" w:rsidP="00340E9A">
      <w:pPr>
        <w:ind w:right="237"/>
        <w:jc w:val="both"/>
        <w:rPr>
          <w:rFonts w:asciiTheme="minorHAnsi" w:hAnsiTheme="minorHAnsi" w:cstheme="minorHAnsi"/>
          <w:b/>
          <w:sz w:val="24"/>
          <w:szCs w:val="24"/>
          <w:u w:val="single"/>
        </w:rPr>
      </w:pPr>
    </w:p>
    <w:p w14:paraId="71C5210E" w14:textId="175379B1" w:rsidR="000325D9" w:rsidRPr="001902AA" w:rsidRDefault="000325D9" w:rsidP="00340E9A">
      <w:pPr>
        <w:ind w:right="237"/>
        <w:jc w:val="both"/>
        <w:rPr>
          <w:rFonts w:asciiTheme="minorHAnsi" w:hAnsiTheme="minorHAnsi" w:cstheme="minorHAnsi"/>
          <w:sz w:val="24"/>
          <w:szCs w:val="24"/>
        </w:rPr>
      </w:pPr>
      <w:r w:rsidRPr="001902AA">
        <w:rPr>
          <w:rFonts w:asciiTheme="minorHAnsi" w:hAnsiTheme="minorHAnsi" w:cstheme="minorHAnsi"/>
          <w:sz w:val="24"/>
          <w:szCs w:val="24"/>
        </w:rPr>
        <w:t xml:space="preserve">If you have any condition that you feel may affect your ability to deal with any part of the programme, please </w:t>
      </w:r>
      <w:r w:rsidR="00F6513F" w:rsidRPr="001902AA">
        <w:rPr>
          <w:rFonts w:asciiTheme="minorHAnsi" w:hAnsiTheme="minorHAnsi" w:cstheme="minorHAnsi"/>
          <w:sz w:val="24"/>
          <w:szCs w:val="24"/>
        </w:rPr>
        <w:t xml:space="preserve">see the </w:t>
      </w:r>
      <w:r w:rsidR="00F6513F" w:rsidRPr="001902AA">
        <w:rPr>
          <w:rFonts w:asciiTheme="minorHAnsi" w:hAnsiTheme="minorHAnsi" w:cstheme="minorHAnsi"/>
          <w:color w:val="auto"/>
          <w:sz w:val="24"/>
          <w:szCs w:val="24"/>
        </w:rPr>
        <w:t>Candidate Handbook for further guidance</w:t>
      </w:r>
      <w:r w:rsidR="0057780F" w:rsidRPr="001902AA">
        <w:rPr>
          <w:rFonts w:asciiTheme="minorHAnsi" w:hAnsiTheme="minorHAnsi" w:cstheme="minorHAnsi"/>
          <w:sz w:val="24"/>
          <w:szCs w:val="24"/>
        </w:rPr>
        <w:t>.</w:t>
      </w:r>
      <w:r w:rsidRPr="001902AA">
        <w:rPr>
          <w:rFonts w:asciiTheme="minorHAnsi" w:hAnsiTheme="minorHAnsi" w:cstheme="minorHAnsi"/>
          <w:sz w:val="24"/>
          <w:szCs w:val="24"/>
        </w:rPr>
        <w:t xml:space="preserve"> The University has a </w:t>
      </w:r>
      <w:r w:rsidR="008B28E7" w:rsidRPr="001902AA">
        <w:rPr>
          <w:rFonts w:asciiTheme="minorHAnsi" w:hAnsiTheme="minorHAnsi" w:cstheme="minorHAnsi"/>
          <w:sz w:val="24"/>
          <w:szCs w:val="24"/>
        </w:rPr>
        <w:t>S</w:t>
      </w:r>
      <w:r w:rsidRPr="001902AA">
        <w:rPr>
          <w:rFonts w:asciiTheme="minorHAnsi" w:hAnsiTheme="minorHAnsi" w:cstheme="minorHAnsi"/>
          <w:sz w:val="24"/>
          <w:szCs w:val="24"/>
        </w:rPr>
        <w:t xml:space="preserve">tudent </w:t>
      </w:r>
      <w:r w:rsidR="008B28E7" w:rsidRPr="001902AA">
        <w:rPr>
          <w:rFonts w:asciiTheme="minorHAnsi" w:hAnsiTheme="minorHAnsi" w:cstheme="minorHAnsi"/>
          <w:sz w:val="24"/>
          <w:szCs w:val="24"/>
        </w:rPr>
        <w:t>S</w:t>
      </w:r>
      <w:r w:rsidRPr="001902AA">
        <w:rPr>
          <w:rFonts w:asciiTheme="minorHAnsi" w:hAnsiTheme="minorHAnsi" w:cstheme="minorHAnsi"/>
          <w:sz w:val="24"/>
          <w:szCs w:val="24"/>
        </w:rPr>
        <w:t xml:space="preserve">ervices </w:t>
      </w:r>
      <w:r w:rsidR="008B28E7" w:rsidRPr="001902AA">
        <w:rPr>
          <w:rFonts w:asciiTheme="minorHAnsi" w:hAnsiTheme="minorHAnsi" w:cstheme="minorHAnsi"/>
          <w:sz w:val="24"/>
          <w:szCs w:val="24"/>
        </w:rPr>
        <w:t>U</w:t>
      </w:r>
      <w:r w:rsidRPr="001902AA">
        <w:rPr>
          <w:rFonts w:asciiTheme="minorHAnsi" w:hAnsiTheme="minorHAnsi" w:cstheme="minorHAnsi"/>
          <w:sz w:val="24"/>
          <w:szCs w:val="24"/>
        </w:rPr>
        <w:t xml:space="preserve">nit </w:t>
      </w:r>
      <w:r w:rsidR="008B28E7" w:rsidRPr="001902AA">
        <w:rPr>
          <w:rFonts w:asciiTheme="minorHAnsi" w:hAnsiTheme="minorHAnsi" w:cstheme="minorHAnsi"/>
          <w:sz w:val="24"/>
          <w:szCs w:val="24"/>
        </w:rPr>
        <w:t xml:space="preserve">that </w:t>
      </w:r>
      <w:r w:rsidRPr="001902AA">
        <w:rPr>
          <w:rFonts w:asciiTheme="minorHAnsi" w:hAnsiTheme="minorHAnsi" w:cstheme="minorHAnsi"/>
          <w:sz w:val="24"/>
          <w:szCs w:val="24"/>
        </w:rPr>
        <w:t xml:space="preserve">may be able to help but </w:t>
      </w:r>
      <w:r w:rsidRPr="001902AA">
        <w:rPr>
          <w:rFonts w:asciiTheme="minorHAnsi" w:hAnsiTheme="minorHAnsi" w:cstheme="minorHAnsi"/>
          <w:b/>
          <w:i/>
          <w:sz w:val="24"/>
          <w:szCs w:val="24"/>
        </w:rPr>
        <w:t>it is the learner</w:t>
      </w:r>
      <w:r w:rsidR="00390074" w:rsidRPr="001902AA">
        <w:rPr>
          <w:rFonts w:asciiTheme="minorHAnsi" w:hAnsiTheme="minorHAnsi" w:cstheme="minorHAnsi"/>
          <w:b/>
          <w:i/>
          <w:sz w:val="24"/>
          <w:szCs w:val="24"/>
        </w:rPr>
        <w:t>’</w:t>
      </w:r>
      <w:r w:rsidRPr="001902AA">
        <w:rPr>
          <w:rFonts w:asciiTheme="minorHAnsi" w:hAnsiTheme="minorHAnsi" w:cstheme="minorHAnsi"/>
          <w:b/>
          <w:i/>
          <w:sz w:val="24"/>
          <w:szCs w:val="24"/>
        </w:rPr>
        <w:t>s individual responsibility to contact them</w:t>
      </w:r>
      <w:r w:rsidRPr="001902AA">
        <w:rPr>
          <w:rFonts w:asciiTheme="minorHAnsi" w:hAnsiTheme="minorHAnsi" w:cstheme="minorHAnsi"/>
          <w:sz w:val="24"/>
          <w:szCs w:val="24"/>
        </w:rPr>
        <w:t xml:space="preserve">. </w:t>
      </w:r>
    </w:p>
    <w:p w14:paraId="32920C53" w14:textId="77777777" w:rsidR="000325D9" w:rsidRPr="001902AA" w:rsidRDefault="000325D9" w:rsidP="00340E9A">
      <w:pPr>
        <w:ind w:right="237"/>
        <w:jc w:val="both"/>
        <w:rPr>
          <w:rFonts w:asciiTheme="minorHAnsi" w:hAnsiTheme="minorHAnsi" w:cstheme="minorHAnsi"/>
          <w:b/>
          <w:sz w:val="24"/>
          <w:szCs w:val="24"/>
        </w:rPr>
      </w:pPr>
    </w:p>
    <w:p w14:paraId="27EF97E8" w14:textId="77777777" w:rsidR="000325D9" w:rsidRPr="001902AA" w:rsidRDefault="000325D9" w:rsidP="00340E9A">
      <w:pPr>
        <w:ind w:right="237"/>
        <w:jc w:val="both"/>
        <w:rPr>
          <w:rFonts w:asciiTheme="minorHAnsi" w:hAnsiTheme="minorHAnsi" w:cstheme="minorHAnsi"/>
          <w:b/>
          <w:sz w:val="24"/>
          <w:szCs w:val="24"/>
        </w:rPr>
      </w:pPr>
    </w:p>
    <w:p w14:paraId="2DA36B43" w14:textId="77777777" w:rsidR="007C1D94" w:rsidRPr="001902AA" w:rsidRDefault="00C7108B" w:rsidP="00340E9A">
      <w:pPr>
        <w:ind w:right="237"/>
        <w:rPr>
          <w:rFonts w:asciiTheme="minorHAnsi" w:hAnsiTheme="minorHAnsi" w:cstheme="minorHAnsi"/>
          <w:b/>
          <w:sz w:val="24"/>
          <w:szCs w:val="24"/>
        </w:rPr>
      </w:pPr>
      <w:r w:rsidRPr="001902AA">
        <w:rPr>
          <w:rFonts w:asciiTheme="minorHAnsi" w:hAnsiTheme="minorHAnsi" w:cstheme="minorHAnsi"/>
          <w:b/>
          <w:sz w:val="24"/>
          <w:szCs w:val="24"/>
        </w:rPr>
        <w:br w:type="page"/>
      </w:r>
    </w:p>
    <w:p w14:paraId="7156A3DB" w14:textId="77777777" w:rsidR="004B600B" w:rsidRPr="001902AA" w:rsidRDefault="004B600B" w:rsidP="00340E9A">
      <w:pPr>
        <w:ind w:right="237"/>
        <w:jc w:val="both"/>
        <w:rPr>
          <w:rFonts w:asciiTheme="minorHAnsi" w:hAnsiTheme="minorHAnsi" w:cstheme="minorHAnsi"/>
          <w:sz w:val="24"/>
          <w:szCs w:val="24"/>
          <w:u w:val="single"/>
        </w:rPr>
      </w:pPr>
    </w:p>
    <w:p w14:paraId="23D90371" w14:textId="77777777" w:rsidR="0093018C" w:rsidRPr="001902AA" w:rsidRDefault="0093018C"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p>
    <w:p w14:paraId="5765DBB1" w14:textId="08831CE6" w:rsidR="004B600B" w:rsidRPr="001902AA" w:rsidRDefault="00084EA6"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r w:rsidRPr="001902AA">
        <w:rPr>
          <w:rFonts w:asciiTheme="minorHAnsi" w:hAnsiTheme="minorHAnsi" w:cstheme="minorHAnsi"/>
          <w:b/>
          <w:sz w:val="24"/>
          <w:szCs w:val="24"/>
        </w:rPr>
        <w:t xml:space="preserve">Competency Based </w:t>
      </w:r>
      <w:r w:rsidR="00F139CF" w:rsidRPr="001902AA">
        <w:rPr>
          <w:rFonts w:asciiTheme="minorHAnsi" w:hAnsiTheme="minorHAnsi" w:cstheme="minorHAnsi"/>
          <w:b/>
          <w:sz w:val="24"/>
          <w:szCs w:val="24"/>
        </w:rPr>
        <w:t>Workbook</w:t>
      </w:r>
      <w:r w:rsidR="00E83F91" w:rsidRPr="001902AA">
        <w:rPr>
          <w:rFonts w:asciiTheme="minorHAnsi" w:hAnsiTheme="minorHAnsi" w:cstheme="minorHAnsi"/>
          <w:b/>
          <w:sz w:val="24"/>
          <w:szCs w:val="24"/>
        </w:rPr>
        <w:t xml:space="preserve"> </w:t>
      </w:r>
      <w:r w:rsidR="00446F80" w:rsidRPr="001902AA">
        <w:rPr>
          <w:rFonts w:asciiTheme="minorHAnsi" w:hAnsiTheme="minorHAnsi" w:cstheme="minorHAnsi"/>
          <w:b/>
          <w:sz w:val="24"/>
          <w:szCs w:val="24"/>
        </w:rPr>
        <w:t xml:space="preserve">2 </w:t>
      </w:r>
      <w:r w:rsidR="00E83F91" w:rsidRPr="001902AA">
        <w:rPr>
          <w:rFonts w:asciiTheme="minorHAnsi" w:hAnsiTheme="minorHAnsi" w:cstheme="minorHAnsi"/>
          <w:b/>
          <w:sz w:val="24"/>
          <w:szCs w:val="24"/>
        </w:rPr>
        <w:t xml:space="preserve">- </w:t>
      </w:r>
      <w:r w:rsidR="004B600B" w:rsidRPr="001902AA">
        <w:rPr>
          <w:rFonts w:asciiTheme="minorHAnsi" w:hAnsiTheme="minorHAnsi" w:cstheme="minorHAnsi"/>
          <w:b/>
          <w:sz w:val="24"/>
          <w:szCs w:val="24"/>
        </w:rPr>
        <w:t xml:space="preserve">Learner </w:t>
      </w:r>
      <w:r w:rsidR="00F139CF" w:rsidRPr="001902AA">
        <w:rPr>
          <w:rFonts w:asciiTheme="minorHAnsi" w:hAnsiTheme="minorHAnsi" w:cstheme="minorHAnsi"/>
          <w:b/>
          <w:sz w:val="24"/>
          <w:szCs w:val="24"/>
        </w:rPr>
        <w:t>Workbook</w:t>
      </w:r>
      <w:r w:rsidR="004B600B" w:rsidRPr="001902AA">
        <w:rPr>
          <w:rFonts w:asciiTheme="minorHAnsi" w:hAnsiTheme="minorHAnsi" w:cstheme="minorHAnsi"/>
          <w:b/>
          <w:sz w:val="24"/>
          <w:szCs w:val="24"/>
        </w:rPr>
        <w:t xml:space="preserve"> </w:t>
      </w:r>
    </w:p>
    <w:p w14:paraId="79AA06BD" w14:textId="77777777" w:rsidR="0093018C" w:rsidRPr="001902AA" w:rsidRDefault="0093018C"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sz w:val="24"/>
          <w:szCs w:val="24"/>
        </w:rPr>
      </w:pPr>
    </w:p>
    <w:p w14:paraId="0AD18104" w14:textId="77777777" w:rsidR="004B600B" w:rsidRPr="001902AA" w:rsidRDefault="004B600B" w:rsidP="00340E9A">
      <w:pPr>
        <w:ind w:right="237"/>
        <w:jc w:val="both"/>
        <w:rPr>
          <w:rFonts w:asciiTheme="minorHAnsi" w:hAnsiTheme="minorHAnsi" w:cstheme="minorHAnsi"/>
          <w:sz w:val="24"/>
          <w:szCs w:val="24"/>
        </w:rPr>
      </w:pPr>
    </w:p>
    <w:p w14:paraId="224F2FC7" w14:textId="77777777" w:rsidR="007C1D94" w:rsidRPr="001902AA" w:rsidRDefault="007C1D94" w:rsidP="00340E9A">
      <w:pPr>
        <w:ind w:right="237"/>
        <w:jc w:val="both"/>
        <w:rPr>
          <w:rFonts w:asciiTheme="minorHAnsi" w:hAnsiTheme="minorHAnsi" w:cstheme="minorHAnsi"/>
          <w:i/>
          <w:sz w:val="24"/>
          <w:szCs w:val="24"/>
        </w:rPr>
      </w:pPr>
      <w:r w:rsidRPr="001902AA">
        <w:rPr>
          <w:rFonts w:asciiTheme="minorHAnsi" w:hAnsiTheme="minorHAnsi" w:cstheme="minorHAnsi"/>
          <w:i/>
          <w:sz w:val="24"/>
          <w:szCs w:val="24"/>
        </w:rPr>
        <w:t xml:space="preserve">Guidance: </w:t>
      </w:r>
    </w:p>
    <w:p w14:paraId="52E8970B" w14:textId="77777777" w:rsidR="008B28E7" w:rsidRPr="001902AA" w:rsidRDefault="008B28E7" w:rsidP="00340E9A">
      <w:pPr>
        <w:ind w:right="237"/>
        <w:jc w:val="both"/>
        <w:rPr>
          <w:rFonts w:asciiTheme="minorHAnsi" w:hAnsiTheme="minorHAnsi" w:cstheme="minorHAnsi"/>
          <w:i/>
          <w:sz w:val="24"/>
          <w:szCs w:val="24"/>
        </w:rPr>
      </w:pPr>
    </w:p>
    <w:p w14:paraId="3FF77237" w14:textId="1DE7AC90" w:rsidR="007C1D94" w:rsidRPr="001902AA" w:rsidRDefault="007C1D94" w:rsidP="5CE196A1">
      <w:pPr>
        <w:numPr>
          <w:ilvl w:val="0"/>
          <w:numId w:val="21"/>
        </w:numPr>
        <w:ind w:right="237"/>
        <w:jc w:val="both"/>
        <w:rPr>
          <w:rFonts w:asciiTheme="minorHAnsi" w:hAnsiTheme="minorHAnsi" w:cstheme="minorHAnsi"/>
          <w:i/>
          <w:iCs/>
          <w:sz w:val="24"/>
          <w:szCs w:val="24"/>
        </w:rPr>
      </w:pPr>
      <w:r w:rsidRPr="001902AA">
        <w:rPr>
          <w:rFonts w:asciiTheme="minorHAnsi" w:hAnsiTheme="minorHAnsi" w:cstheme="minorHAnsi"/>
          <w:i/>
          <w:iCs/>
          <w:sz w:val="24"/>
          <w:szCs w:val="24"/>
        </w:rPr>
        <w:t xml:space="preserve">Your </w:t>
      </w:r>
      <w:r w:rsidR="00F139CF" w:rsidRPr="001902AA">
        <w:rPr>
          <w:rFonts w:asciiTheme="minorHAnsi" w:hAnsiTheme="minorHAnsi" w:cstheme="minorHAnsi"/>
          <w:i/>
          <w:iCs/>
          <w:sz w:val="24"/>
          <w:szCs w:val="24"/>
        </w:rPr>
        <w:t>workbook</w:t>
      </w:r>
      <w:r w:rsidRPr="001902AA">
        <w:rPr>
          <w:rFonts w:asciiTheme="minorHAnsi" w:hAnsiTheme="minorHAnsi" w:cstheme="minorHAnsi"/>
          <w:i/>
          <w:iCs/>
          <w:sz w:val="24"/>
          <w:szCs w:val="24"/>
        </w:rPr>
        <w:t xml:space="preserve"> must contain items 1</w:t>
      </w:r>
      <w:r w:rsidR="002030F2" w:rsidRPr="001902AA">
        <w:rPr>
          <w:rFonts w:asciiTheme="minorHAnsi" w:hAnsiTheme="minorHAnsi" w:cstheme="minorHAnsi"/>
          <w:i/>
          <w:iCs/>
          <w:sz w:val="24"/>
          <w:szCs w:val="24"/>
        </w:rPr>
        <w:t xml:space="preserve"> </w:t>
      </w:r>
      <w:r w:rsidR="002657E9" w:rsidRPr="001902AA">
        <w:rPr>
          <w:rFonts w:asciiTheme="minorHAnsi" w:hAnsiTheme="minorHAnsi" w:cstheme="minorHAnsi"/>
          <w:i/>
          <w:iCs/>
          <w:sz w:val="24"/>
          <w:szCs w:val="24"/>
        </w:rPr>
        <w:t>-</w:t>
      </w:r>
      <w:r w:rsidR="002030F2" w:rsidRPr="001902AA">
        <w:rPr>
          <w:rFonts w:asciiTheme="minorHAnsi" w:hAnsiTheme="minorHAnsi" w:cstheme="minorHAnsi"/>
          <w:i/>
          <w:iCs/>
          <w:sz w:val="24"/>
          <w:szCs w:val="24"/>
        </w:rPr>
        <w:t xml:space="preserve"> </w:t>
      </w:r>
      <w:r w:rsidR="002030F2" w:rsidRPr="001902AA">
        <w:rPr>
          <w:rFonts w:asciiTheme="minorHAnsi" w:hAnsiTheme="minorHAnsi" w:cstheme="minorHAnsi"/>
          <w:i/>
          <w:iCs/>
          <w:color w:val="auto"/>
          <w:sz w:val="24"/>
          <w:szCs w:val="24"/>
        </w:rPr>
        <w:t>5</w:t>
      </w:r>
      <w:r w:rsidR="00E83F91" w:rsidRPr="001902AA">
        <w:rPr>
          <w:rFonts w:asciiTheme="minorHAnsi" w:hAnsiTheme="minorHAnsi" w:cstheme="minorHAnsi"/>
          <w:i/>
          <w:iCs/>
          <w:sz w:val="24"/>
          <w:szCs w:val="24"/>
        </w:rPr>
        <w:t xml:space="preserve"> </w:t>
      </w:r>
      <w:r w:rsidR="009F3AEC" w:rsidRPr="001902AA">
        <w:rPr>
          <w:rFonts w:asciiTheme="minorHAnsi" w:hAnsiTheme="minorHAnsi" w:cstheme="minorHAnsi"/>
          <w:i/>
          <w:iCs/>
          <w:sz w:val="24"/>
          <w:szCs w:val="24"/>
        </w:rPr>
        <w:t>below</w:t>
      </w:r>
      <w:r w:rsidRPr="001902AA">
        <w:rPr>
          <w:rFonts w:asciiTheme="minorHAnsi" w:hAnsiTheme="minorHAnsi" w:cstheme="minorHAnsi"/>
          <w:i/>
          <w:iCs/>
          <w:sz w:val="24"/>
          <w:szCs w:val="24"/>
        </w:rPr>
        <w:t xml:space="preserve"> (in the o</w:t>
      </w:r>
      <w:r w:rsidR="00751263" w:rsidRPr="001902AA">
        <w:rPr>
          <w:rFonts w:asciiTheme="minorHAnsi" w:hAnsiTheme="minorHAnsi" w:cstheme="minorHAnsi"/>
          <w:i/>
          <w:iCs/>
          <w:sz w:val="24"/>
          <w:szCs w:val="24"/>
        </w:rPr>
        <w:t>rder given</w:t>
      </w:r>
      <w:r w:rsidR="09AFC8DB" w:rsidRPr="001902AA">
        <w:rPr>
          <w:rFonts w:asciiTheme="minorHAnsi" w:hAnsiTheme="minorHAnsi" w:cstheme="minorHAnsi"/>
          <w:i/>
          <w:iCs/>
          <w:sz w:val="24"/>
          <w:szCs w:val="24"/>
        </w:rPr>
        <w:t>).</w:t>
      </w:r>
    </w:p>
    <w:p w14:paraId="12E56D11" w14:textId="018CF407" w:rsidR="00895FCE" w:rsidRPr="001902AA" w:rsidRDefault="007C1D94" w:rsidP="5CE196A1">
      <w:pPr>
        <w:numPr>
          <w:ilvl w:val="0"/>
          <w:numId w:val="21"/>
        </w:numPr>
        <w:ind w:right="237"/>
        <w:jc w:val="both"/>
        <w:rPr>
          <w:rFonts w:asciiTheme="minorHAnsi" w:hAnsiTheme="minorHAnsi" w:cstheme="minorHAnsi"/>
          <w:i/>
          <w:iCs/>
          <w:sz w:val="24"/>
          <w:szCs w:val="24"/>
        </w:rPr>
      </w:pPr>
      <w:r w:rsidRPr="001902AA">
        <w:rPr>
          <w:rFonts w:asciiTheme="minorHAnsi" w:hAnsiTheme="minorHAnsi" w:cstheme="minorHAnsi"/>
          <w:i/>
          <w:iCs/>
          <w:sz w:val="24"/>
          <w:szCs w:val="24"/>
        </w:rPr>
        <w:t xml:space="preserve">You </w:t>
      </w:r>
      <w:r w:rsidR="00B12295" w:rsidRPr="001902AA">
        <w:rPr>
          <w:rFonts w:asciiTheme="minorHAnsi" w:hAnsiTheme="minorHAnsi" w:cstheme="minorHAnsi"/>
          <w:i/>
          <w:iCs/>
          <w:sz w:val="24"/>
          <w:szCs w:val="24"/>
        </w:rPr>
        <w:t xml:space="preserve">should </w:t>
      </w:r>
      <w:r w:rsidRPr="001902AA">
        <w:rPr>
          <w:rFonts w:asciiTheme="minorHAnsi" w:hAnsiTheme="minorHAnsi" w:cstheme="minorHAnsi"/>
          <w:i/>
          <w:iCs/>
          <w:sz w:val="24"/>
          <w:szCs w:val="24"/>
        </w:rPr>
        <w:t>use the pro</w:t>
      </w:r>
      <w:r w:rsidR="00390074" w:rsidRPr="001902AA">
        <w:rPr>
          <w:rFonts w:asciiTheme="minorHAnsi" w:hAnsiTheme="minorHAnsi" w:cstheme="minorHAnsi"/>
          <w:i/>
          <w:iCs/>
          <w:sz w:val="24"/>
          <w:szCs w:val="24"/>
        </w:rPr>
        <w:t>-</w:t>
      </w:r>
      <w:r w:rsidRPr="001902AA">
        <w:rPr>
          <w:rFonts w:asciiTheme="minorHAnsi" w:hAnsiTheme="minorHAnsi" w:cstheme="minorHAnsi"/>
          <w:i/>
          <w:iCs/>
          <w:sz w:val="24"/>
          <w:szCs w:val="24"/>
        </w:rPr>
        <w:t xml:space="preserve">forma </w:t>
      </w:r>
      <w:r w:rsidR="008B28E7" w:rsidRPr="001902AA">
        <w:rPr>
          <w:rFonts w:asciiTheme="minorHAnsi" w:hAnsiTheme="minorHAnsi" w:cstheme="minorHAnsi"/>
          <w:i/>
          <w:iCs/>
          <w:sz w:val="24"/>
          <w:szCs w:val="24"/>
        </w:rPr>
        <w:t xml:space="preserve">to insert your text within </w:t>
      </w:r>
      <w:r w:rsidRPr="001902AA">
        <w:rPr>
          <w:rFonts w:asciiTheme="minorHAnsi" w:hAnsiTheme="minorHAnsi" w:cstheme="minorHAnsi"/>
          <w:i/>
          <w:iCs/>
          <w:sz w:val="24"/>
          <w:szCs w:val="24"/>
        </w:rPr>
        <w:t xml:space="preserve">each </w:t>
      </w:r>
      <w:r w:rsidR="6A1461EF" w:rsidRPr="001902AA">
        <w:rPr>
          <w:rFonts w:asciiTheme="minorHAnsi" w:hAnsiTheme="minorHAnsi" w:cstheme="minorHAnsi"/>
          <w:i/>
          <w:iCs/>
          <w:sz w:val="24"/>
          <w:szCs w:val="24"/>
        </w:rPr>
        <w:t>section.</w:t>
      </w:r>
      <w:r w:rsidRPr="001902AA">
        <w:rPr>
          <w:rFonts w:asciiTheme="minorHAnsi" w:hAnsiTheme="minorHAnsi" w:cstheme="minorHAnsi"/>
          <w:i/>
          <w:iCs/>
          <w:sz w:val="24"/>
          <w:szCs w:val="24"/>
        </w:rPr>
        <w:t xml:space="preserve"> </w:t>
      </w:r>
    </w:p>
    <w:p w14:paraId="2569501F" w14:textId="6CF9FFEE" w:rsidR="00F6ACA0" w:rsidRPr="001902AA" w:rsidRDefault="00F6ACA0" w:rsidP="5CE196A1">
      <w:pPr>
        <w:numPr>
          <w:ilvl w:val="0"/>
          <w:numId w:val="21"/>
        </w:numPr>
        <w:ind w:right="237"/>
        <w:jc w:val="both"/>
        <w:rPr>
          <w:rFonts w:asciiTheme="minorHAnsi" w:hAnsiTheme="minorHAnsi" w:cstheme="minorHAnsi"/>
          <w:i/>
          <w:iCs/>
          <w:sz w:val="24"/>
          <w:szCs w:val="24"/>
        </w:rPr>
      </w:pPr>
      <w:r w:rsidRPr="001902AA">
        <w:rPr>
          <w:rFonts w:asciiTheme="minorHAnsi" w:hAnsiTheme="minorHAnsi" w:cstheme="minorHAnsi"/>
          <w:i/>
          <w:iCs/>
          <w:sz w:val="24"/>
          <w:szCs w:val="24"/>
        </w:rPr>
        <w:t>Note that this module has 2 components with each weighted at 50% of the overall 100% marks total</w:t>
      </w:r>
      <w:r w:rsidR="7D00799C" w:rsidRPr="001902AA">
        <w:rPr>
          <w:rFonts w:asciiTheme="minorHAnsi" w:hAnsiTheme="minorHAnsi" w:cstheme="minorHAnsi"/>
          <w:i/>
          <w:iCs/>
          <w:sz w:val="24"/>
          <w:szCs w:val="24"/>
        </w:rPr>
        <w:t>.</w:t>
      </w:r>
    </w:p>
    <w:p w14:paraId="593D7881" w14:textId="4C46D9B0" w:rsidR="7D00799C" w:rsidRPr="001902AA" w:rsidRDefault="7D00799C" w:rsidP="5CE196A1">
      <w:pPr>
        <w:numPr>
          <w:ilvl w:val="0"/>
          <w:numId w:val="21"/>
        </w:numPr>
        <w:ind w:right="237"/>
        <w:jc w:val="both"/>
        <w:rPr>
          <w:rFonts w:asciiTheme="minorHAnsi" w:hAnsiTheme="minorHAnsi" w:cstheme="minorHAnsi"/>
          <w:i/>
          <w:iCs/>
          <w:sz w:val="24"/>
          <w:szCs w:val="24"/>
        </w:rPr>
      </w:pPr>
      <w:r w:rsidRPr="001902AA">
        <w:rPr>
          <w:rFonts w:asciiTheme="minorHAnsi" w:hAnsiTheme="minorHAnsi" w:cstheme="minorHAnsi"/>
          <w:i/>
          <w:iCs/>
          <w:sz w:val="24"/>
          <w:szCs w:val="24"/>
        </w:rPr>
        <w:t xml:space="preserve">You should upload your completed document as a saved pdf file of this workbook; if this is not possible then a </w:t>
      </w:r>
      <w:r w:rsidR="729D9DA1" w:rsidRPr="001902AA">
        <w:rPr>
          <w:rFonts w:asciiTheme="minorHAnsi" w:hAnsiTheme="minorHAnsi" w:cstheme="minorHAnsi"/>
          <w:i/>
          <w:iCs/>
          <w:sz w:val="24"/>
          <w:szCs w:val="24"/>
        </w:rPr>
        <w:t>Word Doc</w:t>
      </w:r>
      <w:r w:rsidR="52C5F206" w:rsidRPr="001902AA">
        <w:rPr>
          <w:rFonts w:asciiTheme="minorHAnsi" w:hAnsiTheme="minorHAnsi" w:cstheme="minorHAnsi"/>
          <w:i/>
          <w:iCs/>
          <w:sz w:val="24"/>
          <w:szCs w:val="24"/>
        </w:rPr>
        <w:t xml:space="preserve"> </w:t>
      </w:r>
      <w:r w:rsidRPr="001902AA">
        <w:rPr>
          <w:rFonts w:asciiTheme="minorHAnsi" w:hAnsiTheme="minorHAnsi" w:cstheme="minorHAnsi"/>
          <w:i/>
          <w:iCs/>
          <w:sz w:val="24"/>
          <w:szCs w:val="24"/>
        </w:rPr>
        <w:t>file is acce</w:t>
      </w:r>
      <w:r w:rsidR="58D83881" w:rsidRPr="001902AA">
        <w:rPr>
          <w:rFonts w:asciiTheme="minorHAnsi" w:hAnsiTheme="minorHAnsi" w:cstheme="minorHAnsi"/>
          <w:i/>
          <w:iCs/>
          <w:sz w:val="24"/>
          <w:szCs w:val="24"/>
        </w:rPr>
        <w:t>ptable. Do not send a scanned file from a photocopier</w:t>
      </w:r>
      <w:r w:rsidR="00582870" w:rsidRPr="001902AA">
        <w:rPr>
          <w:rFonts w:asciiTheme="minorHAnsi" w:hAnsiTheme="minorHAnsi" w:cstheme="minorHAnsi"/>
          <w:i/>
          <w:iCs/>
          <w:sz w:val="24"/>
          <w:szCs w:val="24"/>
        </w:rPr>
        <w:t>, an apple.dot file, or a Microsoft publisher file as Turnitin will not be able to assess them, despit</w:t>
      </w:r>
      <w:r w:rsidR="0E9DF198" w:rsidRPr="001902AA">
        <w:rPr>
          <w:rFonts w:asciiTheme="minorHAnsi" w:hAnsiTheme="minorHAnsi" w:cstheme="minorHAnsi"/>
          <w:i/>
          <w:iCs/>
          <w:sz w:val="24"/>
          <w:szCs w:val="24"/>
        </w:rPr>
        <w:t>e you being able to upload them.</w:t>
      </w:r>
    </w:p>
    <w:p w14:paraId="0695EACA" w14:textId="77777777" w:rsidR="00B12295" w:rsidRPr="001902AA" w:rsidRDefault="00B12295" w:rsidP="5CE196A1">
      <w:pPr>
        <w:ind w:right="237"/>
        <w:jc w:val="both"/>
        <w:rPr>
          <w:rFonts w:asciiTheme="minorHAnsi" w:hAnsiTheme="minorHAnsi" w:cstheme="minorHAnsi"/>
          <w:b/>
          <w:bCs/>
          <w:sz w:val="24"/>
          <w:szCs w:val="24"/>
        </w:rPr>
      </w:pPr>
    </w:p>
    <w:p w14:paraId="405CF10B" w14:textId="77777777" w:rsidR="008B28E7" w:rsidRPr="001902AA" w:rsidRDefault="008B28E7" w:rsidP="5CE196A1">
      <w:pPr>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 xml:space="preserve">Contents </w:t>
      </w:r>
    </w:p>
    <w:p w14:paraId="48980C89" w14:textId="77777777" w:rsidR="00B12295" w:rsidRPr="001902AA" w:rsidRDefault="00B12295" w:rsidP="5CE196A1">
      <w:pPr>
        <w:ind w:right="237"/>
        <w:jc w:val="both"/>
        <w:rPr>
          <w:rFonts w:asciiTheme="minorHAnsi" w:hAnsiTheme="minorHAnsi" w:cstheme="minorHAnsi"/>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1902AA" w14:paraId="0CDD85F0" w14:textId="4A005F79" w:rsidTr="5CE196A1">
        <w:tc>
          <w:tcPr>
            <w:tcW w:w="2145" w:type="dxa"/>
            <w:shd w:val="clear" w:color="auto" w:fill="D9D9D9" w:themeFill="background1" w:themeFillShade="D9"/>
          </w:tcPr>
          <w:p w14:paraId="7B402C32" w14:textId="073D2401" w:rsidR="00446F80" w:rsidRPr="001902AA" w:rsidRDefault="2DCB5FBB" w:rsidP="45B99DA0">
            <w:pPr>
              <w:ind w:right="237"/>
              <w:jc w:val="both"/>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Component 1</w:t>
            </w:r>
          </w:p>
          <w:p w14:paraId="0C25BFEF" w14:textId="47C1B87F" w:rsidR="00446F80" w:rsidRPr="001902AA" w:rsidRDefault="65F2CC63" w:rsidP="45B99DA0">
            <w:pPr>
              <w:ind w:right="237"/>
              <w:jc w:val="both"/>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5</w:t>
            </w:r>
            <w:r w:rsidR="2DCB5FBB" w:rsidRPr="001902AA">
              <w:rPr>
                <w:rFonts w:asciiTheme="minorHAnsi" w:hAnsiTheme="minorHAnsi" w:cstheme="minorHAnsi"/>
                <w:b/>
                <w:bCs/>
                <w:color w:val="auto"/>
                <w:sz w:val="24"/>
                <w:szCs w:val="24"/>
              </w:rPr>
              <w:t>0%</w:t>
            </w:r>
          </w:p>
        </w:tc>
        <w:tc>
          <w:tcPr>
            <w:tcW w:w="4515" w:type="dxa"/>
            <w:shd w:val="clear" w:color="auto" w:fill="D9D9D9" w:themeFill="background1" w:themeFillShade="D9"/>
          </w:tcPr>
          <w:p w14:paraId="1F40F756" w14:textId="746F93B6" w:rsidR="00446F80" w:rsidRPr="001902AA" w:rsidRDefault="00446F80" w:rsidP="5CE196A1">
            <w:pPr>
              <w:ind w:right="237"/>
              <w:jc w:val="both"/>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 xml:space="preserve">Area of Professional Practice </w:t>
            </w:r>
          </w:p>
          <w:p w14:paraId="1A5D6AF9" w14:textId="77777777" w:rsidR="00446F80" w:rsidRPr="001902AA" w:rsidRDefault="00446F80" w:rsidP="5CE196A1">
            <w:pPr>
              <w:ind w:right="237"/>
              <w:jc w:val="both"/>
              <w:rPr>
                <w:rFonts w:asciiTheme="minorHAnsi" w:hAnsiTheme="minorHAnsi" w:cstheme="minorHAnsi"/>
                <w:b/>
                <w:bCs/>
                <w:color w:val="auto"/>
                <w:sz w:val="24"/>
                <w:szCs w:val="24"/>
              </w:rPr>
            </w:pPr>
          </w:p>
        </w:tc>
        <w:tc>
          <w:tcPr>
            <w:tcW w:w="2237" w:type="dxa"/>
            <w:shd w:val="clear" w:color="auto" w:fill="D9D9D9" w:themeFill="background1" w:themeFillShade="D9"/>
          </w:tcPr>
          <w:p w14:paraId="0B5B7A74" w14:textId="18F87E3C" w:rsidR="00446F80" w:rsidRPr="001902AA" w:rsidRDefault="00446F80" w:rsidP="5CE196A1">
            <w:pPr>
              <w:ind w:right="237"/>
              <w:jc w:val="both"/>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Word count</w:t>
            </w:r>
          </w:p>
        </w:tc>
      </w:tr>
      <w:tr w:rsidR="00446F80" w:rsidRPr="001902AA" w14:paraId="73724C95" w14:textId="5CDFE9D3" w:rsidTr="5CE196A1">
        <w:tc>
          <w:tcPr>
            <w:tcW w:w="2145" w:type="dxa"/>
            <w:shd w:val="clear" w:color="auto" w:fill="auto"/>
          </w:tcPr>
          <w:p w14:paraId="5F71CFD1" w14:textId="14FE735A" w:rsidR="00446F80" w:rsidRPr="001902AA" w:rsidRDefault="00446F80" w:rsidP="45B99DA0">
            <w:pPr>
              <w:ind w:right="237"/>
              <w:jc w:val="both"/>
              <w:rPr>
                <w:rFonts w:asciiTheme="minorHAnsi" w:hAnsiTheme="minorHAnsi" w:cstheme="minorHAnsi"/>
                <w:color w:val="auto"/>
                <w:sz w:val="24"/>
                <w:szCs w:val="24"/>
              </w:rPr>
            </w:pPr>
            <w:r w:rsidRPr="001902AA">
              <w:rPr>
                <w:rFonts w:asciiTheme="minorHAnsi" w:hAnsiTheme="minorHAnsi" w:cstheme="minorHAnsi"/>
                <w:color w:val="auto"/>
                <w:sz w:val="24"/>
                <w:szCs w:val="24"/>
              </w:rPr>
              <w:t>Task 1</w:t>
            </w:r>
          </w:p>
        </w:tc>
        <w:tc>
          <w:tcPr>
            <w:tcW w:w="4515" w:type="dxa"/>
            <w:shd w:val="clear" w:color="auto" w:fill="auto"/>
          </w:tcPr>
          <w:p w14:paraId="78DACE20" w14:textId="766ACACE" w:rsidR="377D73C2" w:rsidRPr="001902AA" w:rsidRDefault="377D73C2" w:rsidP="377D73C2">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Vulnerability and Risk</w:t>
            </w:r>
          </w:p>
          <w:p w14:paraId="5EAEBCCC" w14:textId="1030F0F5" w:rsidR="0382E714" w:rsidRPr="001902AA" w:rsidRDefault="0382E714" w:rsidP="69F7424F">
            <w:pPr>
              <w:ind w:right="237"/>
              <w:jc w:val="both"/>
              <w:rPr>
                <w:rFonts w:asciiTheme="minorHAnsi"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Evidence-based policing</w:t>
            </w:r>
          </w:p>
          <w:p w14:paraId="2C3E7745" w14:textId="2395FEB5" w:rsidR="00446F80" w:rsidRPr="001902AA" w:rsidRDefault="00446F80" w:rsidP="5CE196A1">
            <w:pPr>
              <w:ind w:right="237"/>
              <w:jc w:val="both"/>
              <w:rPr>
                <w:rFonts w:asciiTheme="minorHAnsi" w:hAnsiTheme="minorHAnsi" w:cstheme="minorHAnsi"/>
                <w:b/>
                <w:bCs/>
                <w:color w:val="auto"/>
                <w:sz w:val="24"/>
                <w:szCs w:val="24"/>
              </w:rPr>
            </w:pPr>
          </w:p>
        </w:tc>
        <w:tc>
          <w:tcPr>
            <w:tcW w:w="2237" w:type="dxa"/>
          </w:tcPr>
          <w:p w14:paraId="151A1BD9" w14:textId="46B0B07D" w:rsidR="00446F80" w:rsidRPr="001902AA" w:rsidRDefault="45E736F2" w:rsidP="32AC66E1">
            <w:pPr>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2</w:t>
            </w:r>
            <w:r w:rsidR="35574223" w:rsidRPr="001902AA">
              <w:rPr>
                <w:rFonts w:asciiTheme="minorHAnsi" w:hAnsiTheme="minorHAnsi" w:cstheme="minorHAnsi"/>
                <w:b/>
                <w:bCs/>
                <w:sz w:val="24"/>
                <w:szCs w:val="24"/>
              </w:rPr>
              <w:t>000</w:t>
            </w:r>
          </w:p>
        </w:tc>
      </w:tr>
      <w:tr w:rsidR="45B99DA0" w:rsidRPr="001902AA" w14:paraId="69A01AC7" w14:textId="77777777" w:rsidTr="5CE196A1">
        <w:tc>
          <w:tcPr>
            <w:tcW w:w="2145" w:type="dxa"/>
            <w:shd w:val="clear" w:color="auto" w:fill="D9D9D9" w:themeFill="background1" w:themeFillShade="D9"/>
          </w:tcPr>
          <w:p w14:paraId="107128EF" w14:textId="2015CEFA" w:rsidR="690E5A43" w:rsidRPr="001902AA" w:rsidRDefault="7EC0053E" w:rsidP="45B99DA0">
            <w:pPr>
              <w:jc w:val="both"/>
              <w:rPr>
                <w:rFonts w:asciiTheme="minorHAnsi" w:eastAsia="Arial" w:hAnsiTheme="minorHAnsi" w:cstheme="minorHAnsi"/>
                <w:b/>
                <w:bCs/>
                <w:sz w:val="24"/>
                <w:szCs w:val="24"/>
              </w:rPr>
            </w:pPr>
            <w:r w:rsidRPr="001902AA">
              <w:rPr>
                <w:rFonts w:asciiTheme="minorHAnsi" w:eastAsia="Arial" w:hAnsiTheme="minorHAnsi" w:cstheme="minorHAnsi"/>
                <w:b/>
                <w:bCs/>
                <w:sz w:val="24"/>
                <w:szCs w:val="24"/>
              </w:rPr>
              <w:t>Task 2</w:t>
            </w:r>
          </w:p>
        </w:tc>
        <w:tc>
          <w:tcPr>
            <w:tcW w:w="4515" w:type="dxa"/>
            <w:shd w:val="clear" w:color="auto" w:fill="D9D9D9" w:themeFill="background1" w:themeFillShade="D9"/>
          </w:tcPr>
          <w:p w14:paraId="4701BD7C" w14:textId="2592A3C5" w:rsidR="45B99DA0" w:rsidRPr="001902AA" w:rsidRDefault="7EC0053E" w:rsidP="5CE196A1">
            <w:pPr>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Pr="001902AA" w:rsidRDefault="45B99DA0" w:rsidP="0FF883D4">
            <w:pPr>
              <w:jc w:val="both"/>
              <w:rPr>
                <w:rFonts w:asciiTheme="minorHAnsi" w:hAnsiTheme="minorHAnsi" w:cstheme="minorHAnsi"/>
                <w:b/>
                <w:bCs/>
                <w:color w:val="000000" w:themeColor="text1"/>
                <w:sz w:val="24"/>
                <w:szCs w:val="24"/>
              </w:rPr>
            </w:pPr>
          </w:p>
        </w:tc>
        <w:tc>
          <w:tcPr>
            <w:tcW w:w="2237" w:type="dxa"/>
            <w:shd w:val="clear" w:color="auto" w:fill="D9D9D9" w:themeFill="background1" w:themeFillShade="D9"/>
          </w:tcPr>
          <w:p w14:paraId="0426275A" w14:textId="24048E9F" w:rsidR="45B99DA0" w:rsidRPr="001902AA" w:rsidRDefault="7080F1AC" w:rsidP="45B99DA0">
            <w:pPr>
              <w:jc w:val="both"/>
              <w:rPr>
                <w:rFonts w:asciiTheme="minorHAnsi" w:hAnsiTheme="minorHAnsi" w:cstheme="minorHAnsi"/>
                <w:b/>
                <w:bCs/>
                <w:sz w:val="24"/>
                <w:szCs w:val="24"/>
              </w:rPr>
            </w:pPr>
            <w:r w:rsidRPr="001902AA">
              <w:rPr>
                <w:rFonts w:asciiTheme="minorHAnsi" w:hAnsiTheme="minorHAnsi" w:cstheme="minorHAnsi"/>
                <w:b/>
                <w:bCs/>
                <w:sz w:val="24"/>
                <w:szCs w:val="24"/>
              </w:rPr>
              <w:t>All options are 2</w:t>
            </w:r>
            <w:r w:rsidR="5D9BE290" w:rsidRPr="001902AA">
              <w:rPr>
                <w:rFonts w:asciiTheme="minorHAnsi" w:hAnsiTheme="minorHAnsi" w:cstheme="minorHAnsi"/>
                <w:b/>
                <w:bCs/>
                <w:sz w:val="24"/>
                <w:szCs w:val="24"/>
              </w:rPr>
              <w:t>000</w:t>
            </w:r>
            <w:r w:rsidRPr="001902AA">
              <w:rPr>
                <w:rFonts w:asciiTheme="minorHAnsi" w:hAnsiTheme="minorHAnsi" w:cstheme="minorHAnsi"/>
                <w:b/>
                <w:bCs/>
                <w:sz w:val="24"/>
                <w:szCs w:val="24"/>
              </w:rPr>
              <w:t xml:space="preserve"> words</w:t>
            </w:r>
          </w:p>
        </w:tc>
      </w:tr>
      <w:tr w:rsidR="00446F80" w:rsidRPr="001902AA" w14:paraId="6953A260" w14:textId="25AAFF4B" w:rsidTr="5CE196A1">
        <w:tc>
          <w:tcPr>
            <w:tcW w:w="2145" w:type="dxa"/>
            <w:shd w:val="clear" w:color="auto" w:fill="auto"/>
          </w:tcPr>
          <w:p w14:paraId="6FC66E15" w14:textId="4CD26160" w:rsidR="00446F80" w:rsidRPr="001902AA" w:rsidRDefault="00446F80" w:rsidP="7E289108">
            <w:pPr>
              <w:ind w:right="237"/>
              <w:jc w:val="both"/>
              <w:rPr>
                <w:rFonts w:asciiTheme="minorHAnsi" w:hAnsiTheme="minorHAnsi" w:cstheme="minorHAnsi"/>
                <w:color w:val="auto"/>
                <w:sz w:val="24"/>
                <w:szCs w:val="24"/>
              </w:rPr>
            </w:pPr>
            <w:r w:rsidRPr="001902AA">
              <w:rPr>
                <w:rFonts w:asciiTheme="minorHAnsi" w:hAnsiTheme="minorHAnsi" w:cstheme="minorHAnsi"/>
                <w:color w:val="auto"/>
                <w:sz w:val="24"/>
                <w:szCs w:val="24"/>
              </w:rPr>
              <w:t>Task 2</w:t>
            </w:r>
          </w:p>
          <w:p w14:paraId="4D478F6F" w14:textId="5E8EC716" w:rsidR="00446F80" w:rsidRPr="001902AA" w:rsidRDefault="00446F80" w:rsidP="7E289108">
            <w:pPr>
              <w:ind w:right="237"/>
              <w:jc w:val="both"/>
              <w:rPr>
                <w:rFonts w:asciiTheme="minorHAnsi" w:hAnsiTheme="minorHAnsi" w:cstheme="minorHAnsi"/>
                <w:color w:val="auto"/>
                <w:sz w:val="24"/>
                <w:szCs w:val="24"/>
              </w:rPr>
            </w:pPr>
          </w:p>
          <w:p w14:paraId="749624DA" w14:textId="45FD174B"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Option 1 </w:t>
            </w:r>
          </w:p>
          <w:p w14:paraId="061A3CE4" w14:textId="224FF25F" w:rsidR="00446F80" w:rsidRPr="001902AA" w:rsidRDefault="00446F80" w:rsidP="5CE196A1">
            <w:pPr>
              <w:ind w:right="237"/>
              <w:jc w:val="both"/>
              <w:rPr>
                <w:rFonts w:asciiTheme="minorHAnsi" w:eastAsia="Arial" w:hAnsiTheme="minorHAnsi" w:cstheme="minorHAnsi"/>
                <w:color w:val="000000" w:themeColor="text1"/>
                <w:sz w:val="24"/>
                <w:szCs w:val="24"/>
              </w:rPr>
            </w:pPr>
          </w:p>
          <w:p w14:paraId="2AB894B4" w14:textId="6E7CD8C3"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Option 2</w:t>
            </w:r>
          </w:p>
          <w:p w14:paraId="5682C0E6" w14:textId="3DA1C89B" w:rsidR="00446F80" w:rsidRPr="001902AA" w:rsidRDefault="00446F80" w:rsidP="5CE196A1">
            <w:pPr>
              <w:ind w:right="237"/>
              <w:jc w:val="both"/>
              <w:rPr>
                <w:rFonts w:asciiTheme="minorHAnsi" w:eastAsia="Arial" w:hAnsiTheme="minorHAnsi" w:cstheme="minorHAnsi"/>
                <w:color w:val="000000" w:themeColor="text1"/>
                <w:sz w:val="24"/>
                <w:szCs w:val="24"/>
              </w:rPr>
            </w:pPr>
          </w:p>
          <w:p w14:paraId="72CAD00D" w14:textId="6B324F37"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Option 3</w:t>
            </w:r>
          </w:p>
          <w:p w14:paraId="3078984E" w14:textId="0E748724" w:rsidR="00446F80" w:rsidRPr="001902AA" w:rsidRDefault="00446F80" w:rsidP="5CE196A1">
            <w:pPr>
              <w:ind w:right="237"/>
              <w:jc w:val="both"/>
              <w:rPr>
                <w:rFonts w:asciiTheme="minorHAnsi" w:eastAsia="Arial" w:hAnsiTheme="minorHAnsi" w:cstheme="minorHAnsi"/>
                <w:color w:val="000000" w:themeColor="text1"/>
                <w:sz w:val="24"/>
                <w:szCs w:val="24"/>
              </w:rPr>
            </w:pPr>
          </w:p>
          <w:p w14:paraId="2716C891" w14:textId="42D702B0"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Option 4</w:t>
            </w:r>
          </w:p>
          <w:p w14:paraId="615648B1" w14:textId="65236422" w:rsidR="00446F80" w:rsidRPr="001902AA" w:rsidRDefault="00446F80" w:rsidP="5CE196A1">
            <w:pPr>
              <w:ind w:right="237"/>
              <w:jc w:val="both"/>
              <w:rPr>
                <w:rFonts w:asciiTheme="minorHAnsi" w:eastAsia="Arial" w:hAnsiTheme="minorHAnsi" w:cstheme="minorHAnsi"/>
                <w:color w:val="000000" w:themeColor="text1"/>
                <w:sz w:val="24"/>
                <w:szCs w:val="24"/>
              </w:rPr>
            </w:pPr>
          </w:p>
          <w:p w14:paraId="2C190BB3" w14:textId="2F7870FD"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Option 5</w:t>
            </w:r>
          </w:p>
          <w:p w14:paraId="4D1603A0" w14:textId="37A60C52" w:rsidR="00446F80" w:rsidRPr="001902AA" w:rsidRDefault="00446F80" w:rsidP="0FF883D4">
            <w:pPr>
              <w:ind w:right="237"/>
              <w:jc w:val="both"/>
              <w:rPr>
                <w:rFonts w:asciiTheme="minorHAnsi" w:hAnsiTheme="minorHAnsi" w:cstheme="minorHAnsi"/>
                <w:color w:val="000000" w:themeColor="text1"/>
                <w:sz w:val="24"/>
                <w:szCs w:val="24"/>
              </w:rPr>
            </w:pPr>
          </w:p>
          <w:p w14:paraId="02F0EB04" w14:textId="5671B960" w:rsidR="00446F80" w:rsidRPr="001902AA" w:rsidRDefault="00446F80" w:rsidP="7E289108">
            <w:pPr>
              <w:ind w:right="237"/>
              <w:jc w:val="both"/>
              <w:rPr>
                <w:rFonts w:asciiTheme="minorHAnsi" w:hAnsiTheme="minorHAnsi" w:cstheme="minorHAnsi"/>
                <w:color w:val="auto"/>
                <w:sz w:val="24"/>
                <w:szCs w:val="24"/>
              </w:rPr>
            </w:pPr>
          </w:p>
        </w:tc>
        <w:tc>
          <w:tcPr>
            <w:tcW w:w="4515" w:type="dxa"/>
            <w:shd w:val="clear" w:color="auto" w:fill="auto"/>
          </w:tcPr>
          <w:p w14:paraId="311CE297" w14:textId="69149DFD" w:rsidR="00446F80" w:rsidRPr="001902AA" w:rsidRDefault="00446F80" w:rsidP="7E289108">
            <w:pPr>
              <w:ind w:right="237"/>
              <w:jc w:val="both"/>
              <w:rPr>
                <w:rFonts w:asciiTheme="minorHAnsi" w:hAnsiTheme="minorHAnsi" w:cstheme="minorHAnsi"/>
                <w:b/>
                <w:bCs/>
                <w:sz w:val="24"/>
                <w:szCs w:val="24"/>
              </w:rPr>
            </w:pPr>
          </w:p>
          <w:p w14:paraId="3BE390E1" w14:textId="47F696FE" w:rsidR="00446F80" w:rsidRPr="001902AA" w:rsidRDefault="00446F80" w:rsidP="5CE196A1">
            <w:pPr>
              <w:ind w:right="237"/>
              <w:jc w:val="both"/>
              <w:rPr>
                <w:rFonts w:asciiTheme="minorHAnsi" w:eastAsia="Arial" w:hAnsiTheme="minorHAnsi" w:cstheme="minorHAnsi"/>
                <w:b/>
                <w:bCs/>
                <w:color w:val="000000" w:themeColor="text1"/>
                <w:sz w:val="24"/>
                <w:szCs w:val="24"/>
              </w:rPr>
            </w:pPr>
          </w:p>
          <w:p w14:paraId="15B8E14A" w14:textId="4B3B78E1"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Response Policing</w:t>
            </w:r>
          </w:p>
          <w:p w14:paraId="33D72E10" w14:textId="79AD6073" w:rsidR="00446F80" w:rsidRPr="001902AA" w:rsidRDefault="00446F80" w:rsidP="5CE196A1">
            <w:pPr>
              <w:ind w:right="237"/>
              <w:jc w:val="both"/>
              <w:rPr>
                <w:rFonts w:asciiTheme="minorHAnsi" w:eastAsia="Arial" w:hAnsiTheme="minorHAnsi" w:cstheme="minorHAnsi"/>
                <w:color w:val="000000" w:themeColor="text1"/>
                <w:sz w:val="24"/>
                <w:szCs w:val="24"/>
              </w:rPr>
            </w:pPr>
          </w:p>
          <w:p w14:paraId="164B0702" w14:textId="57734B87"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Policing Communities</w:t>
            </w:r>
          </w:p>
          <w:p w14:paraId="34186546" w14:textId="3F796D84" w:rsidR="00446F80" w:rsidRPr="001902AA" w:rsidRDefault="00446F80" w:rsidP="5CE196A1">
            <w:pPr>
              <w:ind w:right="237"/>
              <w:jc w:val="both"/>
              <w:rPr>
                <w:rFonts w:asciiTheme="minorHAnsi" w:eastAsia="Arial" w:hAnsiTheme="minorHAnsi" w:cstheme="minorHAnsi"/>
                <w:color w:val="000000" w:themeColor="text1"/>
                <w:sz w:val="24"/>
                <w:szCs w:val="24"/>
              </w:rPr>
            </w:pPr>
          </w:p>
          <w:p w14:paraId="3D99E3F1" w14:textId="4CF72C66"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 xml:space="preserve">Road Policing </w:t>
            </w:r>
          </w:p>
          <w:p w14:paraId="352F653A" w14:textId="4A242E18" w:rsidR="00446F80" w:rsidRPr="001902AA" w:rsidRDefault="00446F80" w:rsidP="5CE196A1">
            <w:pPr>
              <w:ind w:right="237"/>
              <w:jc w:val="both"/>
              <w:rPr>
                <w:rFonts w:asciiTheme="minorHAnsi" w:eastAsia="Arial" w:hAnsiTheme="minorHAnsi" w:cstheme="minorHAnsi"/>
                <w:color w:val="000000" w:themeColor="text1"/>
                <w:sz w:val="24"/>
                <w:szCs w:val="24"/>
              </w:rPr>
            </w:pPr>
          </w:p>
          <w:p w14:paraId="73D08D38" w14:textId="52054D61"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Information and Intelligence</w:t>
            </w:r>
          </w:p>
          <w:p w14:paraId="26A22C68" w14:textId="155C3743" w:rsidR="00446F80" w:rsidRPr="001902AA" w:rsidRDefault="00446F80" w:rsidP="5CE196A1">
            <w:pPr>
              <w:ind w:right="237"/>
              <w:jc w:val="both"/>
              <w:rPr>
                <w:rFonts w:asciiTheme="minorHAnsi" w:eastAsia="Arial" w:hAnsiTheme="minorHAnsi" w:cstheme="minorHAnsi"/>
                <w:color w:val="000000" w:themeColor="text1"/>
                <w:sz w:val="24"/>
                <w:szCs w:val="24"/>
              </w:rPr>
            </w:pPr>
          </w:p>
          <w:p w14:paraId="2759847D" w14:textId="7E00D2B8" w:rsidR="00446F80" w:rsidRPr="001902AA" w:rsidRDefault="44488298"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Conducting Investigations</w:t>
            </w:r>
          </w:p>
          <w:p w14:paraId="6F74A7BB" w14:textId="2F3327A1" w:rsidR="00446F80" w:rsidRPr="001902AA" w:rsidRDefault="00446F80" w:rsidP="0FF883D4">
            <w:pPr>
              <w:ind w:right="237"/>
              <w:jc w:val="both"/>
              <w:rPr>
                <w:rFonts w:asciiTheme="minorHAnsi" w:hAnsiTheme="minorHAnsi" w:cstheme="minorHAnsi"/>
                <w:b/>
                <w:bCs/>
                <w:color w:val="000000" w:themeColor="text1"/>
                <w:sz w:val="24"/>
                <w:szCs w:val="24"/>
              </w:rPr>
            </w:pPr>
          </w:p>
        </w:tc>
        <w:tc>
          <w:tcPr>
            <w:tcW w:w="2237" w:type="dxa"/>
          </w:tcPr>
          <w:p w14:paraId="55E7ECBE" w14:textId="4213F269" w:rsidR="00446F80" w:rsidRPr="001902AA" w:rsidRDefault="54F4C933" w:rsidP="7E289108">
            <w:pPr>
              <w:spacing w:line="259" w:lineRule="auto"/>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2</w:t>
            </w:r>
            <w:r w:rsidR="7A452250" w:rsidRPr="001902AA">
              <w:rPr>
                <w:rFonts w:asciiTheme="minorHAnsi" w:hAnsiTheme="minorHAnsi" w:cstheme="minorHAnsi"/>
                <w:b/>
                <w:bCs/>
                <w:sz w:val="24"/>
                <w:szCs w:val="24"/>
              </w:rPr>
              <w:t>000</w:t>
            </w:r>
          </w:p>
          <w:p w14:paraId="4035728A" w14:textId="1158F82F" w:rsidR="00446F80" w:rsidRPr="001902AA" w:rsidRDefault="00446F80" w:rsidP="7E289108">
            <w:pPr>
              <w:spacing w:line="259" w:lineRule="auto"/>
              <w:ind w:right="237"/>
              <w:jc w:val="both"/>
              <w:rPr>
                <w:rFonts w:asciiTheme="minorHAnsi" w:hAnsiTheme="minorHAnsi" w:cstheme="minorHAnsi"/>
                <w:b/>
                <w:bCs/>
                <w:sz w:val="24"/>
                <w:szCs w:val="24"/>
              </w:rPr>
            </w:pPr>
          </w:p>
          <w:p w14:paraId="286F0535" w14:textId="20CE2F39" w:rsidR="00446F80" w:rsidRPr="001902AA" w:rsidRDefault="00446F80" w:rsidP="7E289108">
            <w:pPr>
              <w:spacing w:line="259" w:lineRule="auto"/>
              <w:ind w:right="237"/>
              <w:jc w:val="both"/>
              <w:rPr>
                <w:rFonts w:asciiTheme="minorHAnsi" w:hAnsiTheme="minorHAnsi" w:cstheme="minorHAnsi"/>
                <w:b/>
                <w:bCs/>
                <w:sz w:val="24"/>
                <w:szCs w:val="24"/>
              </w:rPr>
            </w:pPr>
          </w:p>
          <w:p w14:paraId="2C10A136" w14:textId="1A6193B4" w:rsidR="00446F80" w:rsidRPr="001902AA" w:rsidRDefault="00446F80" w:rsidP="7E289108">
            <w:pPr>
              <w:spacing w:line="259" w:lineRule="auto"/>
              <w:ind w:right="237"/>
              <w:jc w:val="both"/>
              <w:rPr>
                <w:rFonts w:asciiTheme="minorHAnsi" w:hAnsiTheme="minorHAnsi" w:cstheme="minorHAnsi"/>
                <w:b/>
                <w:bCs/>
                <w:sz w:val="24"/>
                <w:szCs w:val="24"/>
              </w:rPr>
            </w:pPr>
          </w:p>
        </w:tc>
      </w:tr>
      <w:tr w:rsidR="00446F80" w:rsidRPr="001902AA" w14:paraId="442B656B" w14:textId="650C0AB6" w:rsidTr="5CE196A1">
        <w:trPr>
          <w:trHeight w:val="81"/>
        </w:trPr>
        <w:tc>
          <w:tcPr>
            <w:tcW w:w="2145" w:type="dxa"/>
            <w:shd w:val="clear" w:color="auto" w:fill="auto"/>
          </w:tcPr>
          <w:p w14:paraId="25D7C409" w14:textId="28804229" w:rsidR="00446F80" w:rsidRPr="001902AA" w:rsidRDefault="00446F80" w:rsidP="00340E9A">
            <w:pPr>
              <w:ind w:right="237"/>
              <w:jc w:val="both"/>
              <w:rPr>
                <w:rFonts w:asciiTheme="minorHAnsi" w:hAnsiTheme="minorHAnsi" w:cstheme="minorHAnsi"/>
                <w:color w:val="auto"/>
                <w:sz w:val="24"/>
                <w:szCs w:val="24"/>
              </w:rPr>
            </w:pPr>
          </w:p>
        </w:tc>
        <w:tc>
          <w:tcPr>
            <w:tcW w:w="4515" w:type="dxa"/>
            <w:shd w:val="clear" w:color="auto" w:fill="auto"/>
          </w:tcPr>
          <w:p w14:paraId="6188477D" w14:textId="77777777" w:rsidR="00446F80" w:rsidRPr="001902AA" w:rsidRDefault="00446F80" w:rsidP="5CE196A1">
            <w:pPr>
              <w:spacing w:line="360" w:lineRule="auto"/>
              <w:ind w:right="237"/>
              <w:jc w:val="both"/>
              <w:rPr>
                <w:rFonts w:asciiTheme="minorHAnsi" w:hAnsiTheme="minorHAnsi" w:cstheme="minorHAnsi"/>
                <w:b/>
                <w:bCs/>
                <w:color w:val="auto"/>
                <w:sz w:val="24"/>
                <w:szCs w:val="24"/>
              </w:rPr>
            </w:pPr>
            <w:r w:rsidRPr="001902AA">
              <w:rPr>
                <w:rFonts w:asciiTheme="minorHAnsi" w:hAnsiTheme="minorHAnsi" w:cstheme="minorHAnsi"/>
                <w:b/>
                <w:bCs/>
                <w:color w:val="auto"/>
                <w:sz w:val="24"/>
                <w:szCs w:val="24"/>
              </w:rPr>
              <w:t>Bibliography</w:t>
            </w:r>
          </w:p>
        </w:tc>
        <w:tc>
          <w:tcPr>
            <w:tcW w:w="2237" w:type="dxa"/>
          </w:tcPr>
          <w:p w14:paraId="1A03C628" w14:textId="77777777" w:rsidR="00446F80" w:rsidRPr="001902AA" w:rsidRDefault="00446F80" w:rsidP="5CE196A1">
            <w:pPr>
              <w:spacing w:line="360" w:lineRule="auto"/>
              <w:ind w:right="237"/>
              <w:jc w:val="both"/>
              <w:rPr>
                <w:rFonts w:asciiTheme="minorHAnsi" w:hAnsiTheme="minorHAnsi" w:cstheme="minorHAnsi"/>
                <w:b/>
                <w:bCs/>
                <w:color w:val="auto"/>
                <w:sz w:val="24"/>
                <w:szCs w:val="24"/>
              </w:rPr>
            </w:pPr>
          </w:p>
        </w:tc>
      </w:tr>
    </w:tbl>
    <w:p w14:paraId="40AB9FD6" w14:textId="77777777" w:rsidR="001E7592" w:rsidRPr="001902AA" w:rsidRDefault="001E7592" w:rsidP="5CE196A1">
      <w:pPr>
        <w:ind w:right="237"/>
        <w:jc w:val="center"/>
        <w:rPr>
          <w:rFonts w:asciiTheme="minorHAnsi" w:hAnsiTheme="minorHAnsi" w:cstheme="minorHAnsi"/>
          <w:b/>
          <w:bCs/>
          <w:sz w:val="24"/>
          <w:szCs w:val="24"/>
        </w:rPr>
      </w:pPr>
    </w:p>
    <w:p w14:paraId="432E4825" w14:textId="77777777" w:rsidR="001E7592" w:rsidRPr="001902AA" w:rsidRDefault="001E7592" w:rsidP="5CE196A1">
      <w:pPr>
        <w:ind w:right="237"/>
        <w:jc w:val="center"/>
        <w:rPr>
          <w:rFonts w:asciiTheme="minorHAnsi" w:hAnsiTheme="minorHAnsi" w:cstheme="minorHAnsi"/>
          <w:b/>
          <w:bCs/>
          <w:sz w:val="24"/>
          <w:szCs w:val="24"/>
        </w:rPr>
      </w:pPr>
    </w:p>
    <w:p w14:paraId="616003F9" w14:textId="77777777" w:rsidR="00FF7784" w:rsidRPr="001902AA" w:rsidRDefault="00FF7784" w:rsidP="00340E9A">
      <w:pPr>
        <w:ind w:right="237"/>
        <w:jc w:val="both"/>
        <w:rPr>
          <w:rFonts w:asciiTheme="minorHAnsi" w:hAnsiTheme="minorHAnsi" w:cstheme="minorHAnsi"/>
          <w:sz w:val="24"/>
          <w:szCs w:val="24"/>
        </w:rPr>
      </w:pPr>
    </w:p>
    <w:p w14:paraId="3B855813" w14:textId="77777777" w:rsidR="00FF7784" w:rsidRPr="001902AA" w:rsidRDefault="00FF7784" w:rsidP="00340E9A">
      <w:pPr>
        <w:ind w:right="237"/>
        <w:jc w:val="both"/>
        <w:rPr>
          <w:rFonts w:asciiTheme="minorHAnsi" w:hAnsiTheme="minorHAnsi" w:cstheme="minorHAnsi"/>
          <w:sz w:val="24"/>
          <w:szCs w:val="24"/>
        </w:rPr>
      </w:pPr>
    </w:p>
    <w:p w14:paraId="0590AAF8" w14:textId="77777777" w:rsidR="00FF7784" w:rsidRPr="001902AA" w:rsidRDefault="00FF7784" w:rsidP="00340E9A">
      <w:pPr>
        <w:ind w:right="237"/>
        <w:jc w:val="both"/>
        <w:rPr>
          <w:rFonts w:asciiTheme="minorHAnsi" w:hAnsiTheme="minorHAnsi" w:cstheme="minorHAnsi"/>
          <w:sz w:val="24"/>
          <w:szCs w:val="24"/>
        </w:rPr>
      </w:pPr>
    </w:p>
    <w:p w14:paraId="19FBAC4F" w14:textId="77777777" w:rsidR="00FF7784" w:rsidRPr="001902AA" w:rsidRDefault="00FF7784" w:rsidP="00340E9A">
      <w:pPr>
        <w:ind w:right="237"/>
        <w:jc w:val="both"/>
        <w:rPr>
          <w:rFonts w:asciiTheme="minorHAnsi" w:hAnsiTheme="minorHAnsi" w:cstheme="minorHAnsi"/>
          <w:sz w:val="24"/>
          <w:szCs w:val="24"/>
        </w:rPr>
      </w:pPr>
    </w:p>
    <w:p w14:paraId="670E1FB9" w14:textId="77777777" w:rsidR="00FF7784" w:rsidRPr="001902AA" w:rsidRDefault="00FF7784" w:rsidP="00340E9A">
      <w:pPr>
        <w:ind w:right="237"/>
        <w:jc w:val="both"/>
        <w:rPr>
          <w:rFonts w:asciiTheme="minorHAnsi" w:hAnsiTheme="minorHAnsi" w:cstheme="minorHAnsi"/>
          <w:sz w:val="24"/>
          <w:szCs w:val="24"/>
        </w:rPr>
      </w:pPr>
    </w:p>
    <w:p w14:paraId="23E3F1EC" w14:textId="77777777" w:rsidR="00FF7784" w:rsidRPr="001902AA" w:rsidRDefault="00FF7784" w:rsidP="00340E9A">
      <w:pPr>
        <w:ind w:right="237"/>
        <w:jc w:val="both"/>
        <w:rPr>
          <w:rFonts w:asciiTheme="minorHAnsi" w:hAnsiTheme="minorHAnsi" w:cstheme="minorHAnsi"/>
          <w:sz w:val="24"/>
          <w:szCs w:val="24"/>
        </w:rPr>
      </w:pPr>
    </w:p>
    <w:p w14:paraId="7AC4ABEB" w14:textId="77777777" w:rsidR="00FF7784" w:rsidRPr="001902AA" w:rsidRDefault="00FF7784" w:rsidP="00340E9A">
      <w:pPr>
        <w:ind w:right="237"/>
        <w:jc w:val="both"/>
        <w:rPr>
          <w:rFonts w:asciiTheme="minorHAnsi" w:hAnsiTheme="minorHAnsi" w:cstheme="minorHAnsi"/>
          <w:sz w:val="24"/>
          <w:szCs w:val="24"/>
        </w:rPr>
      </w:pPr>
    </w:p>
    <w:p w14:paraId="6604579F" w14:textId="77777777" w:rsidR="00FF7784" w:rsidRPr="001902AA" w:rsidRDefault="00FF7784" w:rsidP="00340E9A">
      <w:pPr>
        <w:ind w:right="237"/>
        <w:jc w:val="both"/>
        <w:rPr>
          <w:rFonts w:asciiTheme="minorHAnsi" w:hAnsiTheme="minorHAnsi" w:cstheme="minorHAnsi"/>
          <w:sz w:val="24"/>
          <w:szCs w:val="24"/>
        </w:rPr>
      </w:pPr>
    </w:p>
    <w:p w14:paraId="4FA25557" w14:textId="77777777" w:rsidR="00FF7784" w:rsidRPr="001902AA" w:rsidRDefault="00FF7784" w:rsidP="00340E9A">
      <w:pPr>
        <w:ind w:right="237"/>
        <w:jc w:val="both"/>
        <w:rPr>
          <w:rFonts w:asciiTheme="minorHAnsi" w:hAnsiTheme="minorHAnsi" w:cstheme="minorHAnsi"/>
          <w:sz w:val="24"/>
          <w:szCs w:val="24"/>
        </w:rPr>
      </w:pPr>
    </w:p>
    <w:p w14:paraId="21B0B7A2" w14:textId="77777777" w:rsidR="00FF7784" w:rsidRPr="001902AA" w:rsidRDefault="00FF7784" w:rsidP="00340E9A">
      <w:pPr>
        <w:ind w:right="237"/>
        <w:jc w:val="both"/>
        <w:rPr>
          <w:rFonts w:asciiTheme="minorHAnsi" w:hAnsiTheme="minorHAnsi" w:cstheme="minorHAnsi"/>
          <w:sz w:val="24"/>
          <w:szCs w:val="24"/>
        </w:rPr>
      </w:pPr>
    </w:p>
    <w:p w14:paraId="13819134" w14:textId="77777777" w:rsidR="00FF7784" w:rsidRPr="001902AA" w:rsidRDefault="00FF7784" w:rsidP="00340E9A">
      <w:pPr>
        <w:ind w:right="237"/>
        <w:jc w:val="both"/>
        <w:rPr>
          <w:rFonts w:asciiTheme="minorHAnsi" w:hAnsiTheme="minorHAnsi" w:cstheme="minorHAnsi"/>
          <w:sz w:val="24"/>
          <w:szCs w:val="24"/>
        </w:rPr>
      </w:pPr>
    </w:p>
    <w:p w14:paraId="6CAC3913" w14:textId="77777777" w:rsidR="00FF7784" w:rsidRPr="001902AA" w:rsidRDefault="00FF7784" w:rsidP="00340E9A">
      <w:pPr>
        <w:ind w:right="237"/>
        <w:jc w:val="both"/>
        <w:rPr>
          <w:rFonts w:asciiTheme="minorHAnsi" w:hAnsiTheme="minorHAnsi" w:cstheme="minorHAnsi"/>
          <w:sz w:val="24"/>
          <w:szCs w:val="24"/>
        </w:rPr>
      </w:pPr>
    </w:p>
    <w:p w14:paraId="26168F28" w14:textId="77777777" w:rsidR="00FF7784" w:rsidRPr="001902AA" w:rsidRDefault="00FF7784" w:rsidP="00340E9A">
      <w:pPr>
        <w:ind w:right="237"/>
        <w:jc w:val="both"/>
        <w:rPr>
          <w:rFonts w:asciiTheme="minorHAnsi" w:hAnsiTheme="minorHAnsi" w:cstheme="minorHAnsi"/>
          <w:sz w:val="24"/>
          <w:szCs w:val="24"/>
        </w:rPr>
      </w:pPr>
    </w:p>
    <w:p w14:paraId="4A7EB1BF" w14:textId="77777777" w:rsidR="00FF7784" w:rsidRPr="001902AA" w:rsidRDefault="00FF7784" w:rsidP="00340E9A">
      <w:pPr>
        <w:ind w:right="237"/>
        <w:jc w:val="both"/>
        <w:rPr>
          <w:rFonts w:asciiTheme="minorHAnsi" w:hAnsiTheme="minorHAnsi" w:cstheme="minorHAnsi"/>
          <w:sz w:val="24"/>
          <w:szCs w:val="24"/>
        </w:rPr>
      </w:pPr>
    </w:p>
    <w:p w14:paraId="0797331D" w14:textId="77777777" w:rsidR="00025650" w:rsidRPr="001902AA" w:rsidRDefault="00025650" w:rsidP="00340E9A">
      <w:pPr>
        <w:ind w:right="237"/>
        <w:jc w:val="both"/>
        <w:rPr>
          <w:rFonts w:asciiTheme="minorHAnsi" w:hAnsiTheme="minorHAnsi" w:cstheme="minorHAnsi"/>
          <w:sz w:val="24"/>
          <w:szCs w:val="24"/>
        </w:rPr>
      </w:pPr>
    </w:p>
    <w:p w14:paraId="4E9085BF" w14:textId="77777777" w:rsidR="00025650" w:rsidRPr="001902AA" w:rsidRDefault="00025650" w:rsidP="00340E9A">
      <w:pPr>
        <w:ind w:right="237"/>
        <w:jc w:val="both"/>
        <w:rPr>
          <w:rFonts w:asciiTheme="minorHAnsi" w:hAnsiTheme="minorHAnsi" w:cstheme="minorHAnsi"/>
          <w:sz w:val="24"/>
          <w:szCs w:val="24"/>
        </w:rPr>
      </w:pPr>
    </w:p>
    <w:p w14:paraId="1967E2A8" w14:textId="77777777" w:rsidR="00025650" w:rsidRPr="001902AA" w:rsidRDefault="00025650" w:rsidP="00340E9A">
      <w:pPr>
        <w:ind w:right="237"/>
        <w:jc w:val="both"/>
        <w:rPr>
          <w:rFonts w:asciiTheme="minorHAnsi" w:hAnsiTheme="minorHAnsi" w:cstheme="minorHAnsi"/>
          <w:sz w:val="24"/>
          <w:szCs w:val="24"/>
        </w:rPr>
      </w:pPr>
    </w:p>
    <w:p w14:paraId="416EFA95" w14:textId="77777777" w:rsidR="00025650" w:rsidRPr="001902AA" w:rsidRDefault="00025650" w:rsidP="00340E9A">
      <w:pPr>
        <w:ind w:right="237"/>
        <w:jc w:val="both"/>
        <w:rPr>
          <w:rFonts w:asciiTheme="minorHAnsi" w:hAnsiTheme="minorHAnsi" w:cstheme="minorHAnsi"/>
          <w:sz w:val="24"/>
          <w:szCs w:val="24"/>
        </w:rPr>
      </w:pPr>
    </w:p>
    <w:p w14:paraId="598FFEC5" w14:textId="77777777" w:rsidR="00025650" w:rsidRPr="001902AA" w:rsidRDefault="00025650" w:rsidP="00340E9A">
      <w:pPr>
        <w:ind w:right="237"/>
        <w:jc w:val="both"/>
        <w:rPr>
          <w:rFonts w:asciiTheme="minorHAnsi" w:hAnsiTheme="minorHAnsi" w:cstheme="minorHAnsi"/>
          <w:sz w:val="24"/>
          <w:szCs w:val="24"/>
        </w:rPr>
      </w:pPr>
    </w:p>
    <w:p w14:paraId="042DA0D7" w14:textId="77777777" w:rsidR="00025650" w:rsidRPr="001902AA" w:rsidRDefault="00025650" w:rsidP="00340E9A">
      <w:pPr>
        <w:ind w:right="237"/>
        <w:jc w:val="both"/>
        <w:rPr>
          <w:rFonts w:asciiTheme="minorHAnsi" w:hAnsiTheme="minorHAnsi" w:cstheme="minorHAnsi"/>
          <w:sz w:val="24"/>
          <w:szCs w:val="24"/>
        </w:rPr>
      </w:pPr>
    </w:p>
    <w:p w14:paraId="65800057" w14:textId="77777777" w:rsidR="00025650" w:rsidRPr="001902AA" w:rsidRDefault="00025650" w:rsidP="00340E9A">
      <w:pPr>
        <w:ind w:right="237"/>
        <w:jc w:val="both"/>
        <w:rPr>
          <w:rFonts w:asciiTheme="minorHAnsi" w:hAnsiTheme="minorHAnsi" w:cstheme="minorHAnsi"/>
          <w:sz w:val="24"/>
          <w:szCs w:val="24"/>
        </w:rPr>
      </w:pPr>
    </w:p>
    <w:p w14:paraId="7A99F832" w14:textId="77777777" w:rsidR="00025650" w:rsidRPr="001902AA" w:rsidRDefault="00025650" w:rsidP="00340E9A">
      <w:pPr>
        <w:ind w:right="237"/>
        <w:jc w:val="both"/>
        <w:rPr>
          <w:rFonts w:asciiTheme="minorHAnsi" w:hAnsiTheme="minorHAnsi" w:cstheme="minorHAnsi"/>
          <w:sz w:val="24"/>
          <w:szCs w:val="24"/>
        </w:rPr>
      </w:pPr>
    </w:p>
    <w:p w14:paraId="7FD39A42" w14:textId="77777777" w:rsidR="00025650" w:rsidRPr="001902AA" w:rsidRDefault="00025650" w:rsidP="00340E9A">
      <w:pPr>
        <w:ind w:right="237"/>
        <w:jc w:val="both"/>
        <w:rPr>
          <w:rFonts w:asciiTheme="minorHAnsi" w:hAnsiTheme="minorHAnsi" w:cstheme="minorHAnsi"/>
          <w:sz w:val="24"/>
          <w:szCs w:val="24"/>
        </w:rPr>
      </w:pPr>
    </w:p>
    <w:p w14:paraId="73D1DF2B" w14:textId="77777777" w:rsidR="00025650" w:rsidRPr="001902AA" w:rsidRDefault="00025650" w:rsidP="00340E9A">
      <w:pPr>
        <w:ind w:right="237"/>
        <w:jc w:val="both"/>
        <w:rPr>
          <w:rFonts w:asciiTheme="minorHAnsi" w:hAnsiTheme="minorHAnsi" w:cstheme="minorHAnsi"/>
          <w:sz w:val="24"/>
          <w:szCs w:val="24"/>
        </w:rPr>
      </w:pPr>
    </w:p>
    <w:p w14:paraId="556B64F0" w14:textId="77777777" w:rsidR="00025650" w:rsidRPr="001902AA" w:rsidRDefault="00025650" w:rsidP="00340E9A">
      <w:pPr>
        <w:ind w:right="237"/>
        <w:jc w:val="both"/>
        <w:rPr>
          <w:rFonts w:asciiTheme="minorHAnsi" w:hAnsiTheme="minorHAnsi" w:cstheme="minorHAnsi"/>
          <w:sz w:val="24"/>
          <w:szCs w:val="24"/>
        </w:rPr>
      </w:pPr>
    </w:p>
    <w:p w14:paraId="140C2FD2" w14:textId="77777777" w:rsidR="00025650" w:rsidRPr="001902AA" w:rsidRDefault="00025650" w:rsidP="5CE196A1">
      <w:pPr>
        <w:ind w:right="237"/>
        <w:jc w:val="both"/>
        <w:rPr>
          <w:rFonts w:asciiTheme="minorHAnsi" w:hAnsiTheme="minorHAnsi" w:cstheme="minorHAnsi"/>
          <w:b/>
          <w:bCs/>
          <w:sz w:val="24"/>
          <w:szCs w:val="24"/>
        </w:rPr>
      </w:pPr>
    </w:p>
    <w:p w14:paraId="32933C98" w14:textId="77777777" w:rsidR="00AA666E" w:rsidRPr="001902AA" w:rsidRDefault="00025650" w:rsidP="00340E9A">
      <w:pPr>
        <w:ind w:right="237"/>
        <w:rPr>
          <w:rFonts w:asciiTheme="minorHAnsi" w:hAnsiTheme="minorHAnsi" w:cstheme="minorHAnsi"/>
          <w:sz w:val="24"/>
          <w:szCs w:val="24"/>
        </w:rPr>
      </w:pPr>
      <w:r w:rsidRPr="001902AA">
        <w:rPr>
          <w:rFonts w:asciiTheme="minorHAnsi" w:hAnsiTheme="minorHAnsi" w:cstheme="minorHAnsi"/>
          <w:sz w:val="24"/>
          <w:szCs w:val="24"/>
        </w:rPr>
        <w:br w:type="page"/>
      </w:r>
    </w:p>
    <w:p w14:paraId="55885AA0" w14:textId="77777777" w:rsidR="008B28E7" w:rsidRPr="001902AA" w:rsidRDefault="008B28E7" w:rsidP="00340E9A">
      <w:pPr>
        <w:ind w:right="237"/>
        <w:jc w:val="both"/>
        <w:rPr>
          <w:rFonts w:asciiTheme="minorHAnsi" w:hAnsiTheme="minorHAnsi" w:cstheme="minorHAnsi"/>
          <w:sz w:val="24"/>
          <w:szCs w:val="24"/>
        </w:rPr>
      </w:pPr>
    </w:p>
    <w:p w14:paraId="0C948C45" w14:textId="76A19BA3" w:rsidR="5B843AF0" w:rsidRPr="001902AA" w:rsidRDefault="5B843AF0" w:rsidP="5B843AF0">
      <w:pPr>
        <w:ind w:right="237"/>
        <w:jc w:val="center"/>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Task 1</w:t>
      </w:r>
    </w:p>
    <w:p w14:paraId="4DECDFF2" w14:textId="0902D7EE" w:rsidR="5B843AF0" w:rsidRPr="001902AA" w:rsidRDefault="5B843AF0" w:rsidP="5B843AF0">
      <w:pPr>
        <w:ind w:right="237"/>
        <w:jc w:val="both"/>
        <w:rPr>
          <w:rFonts w:asciiTheme="minorHAnsi" w:eastAsia="Arial" w:hAnsiTheme="minorHAnsi" w:cstheme="minorHAnsi"/>
          <w:color w:val="000000" w:themeColor="text1"/>
          <w:sz w:val="24"/>
          <w:szCs w:val="24"/>
        </w:rPr>
      </w:pPr>
    </w:p>
    <w:p w14:paraId="6F5DD33D" w14:textId="3C06D403" w:rsidR="5B843AF0" w:rsidRPr="001902AA" w:rsidRDefault="5B843AF0" w:rsidP="5B843AF0">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 xml:space="preserve">Relevant areas of the National Policing Curriculum: </w:t>
      </w:r>
    </w:p>
    <w:p w14:paraId="304005D8" w14:textId="62CC92A1" w:rsidR="5B843AF0" w:rsidRPr="001902AA" w:rsidRDefault="5B843AF0" w:rsidP="5B843AF0">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Vulnerability and Risk</w:t>
      </w:r>
      <w:r w:rsidR="79C1F564" w:rsidRPr="001902AA">
        <w:rPr>
          <w:rFonts w:asciiTheme="minorHAnsi" w:eastAsia="Arial" w:hAnsiTheme="minorHAnsi" w:cstheme="minorHAnsi"/>
          <w:b/>
          <w:bCs/>
          <w:color w:val="000000" w:themeColor="text1"/>
          <w:sz w:val="24"/>
          <w:szCs w:val="24"/>
        </w:rPr>
        <w:t>, Evidence-based policing</w:t>
      </w:r>
    </w:p>
    <w:p w14:paraId="1ADDC20A" w14:textId="0E008E97" w:rsidR="5B843AF0" w:rsidRPr="001902AA" w:rsidRDefault="5B843AF0" w:rsidP="5B843AF0">
      <w:pPr>
        <w:ind w:right="237"/>
        <w:jc w:val="both"/>
        <w:rPr>
          <w:rFonts w:asciiTheme="minorHAnsi" w:eastAsia="Arial" w:hAnsiTheme="minorHAnsi" w:cstheme="minorHAnsi"/>
          <w:color w:val="000000" w:themeColor="text1"/>
          <w:sz w:val="24"/>
          <w:szCs w:val="24"/>
        </w:rPr>
      </w:pPr>
    </w:p>
    <w:p w14:paraId="4F2BE528" w14:textId="7B6B6787" w:rsidR="5B843AF0" w:rsidRPr="001902AA" w:rsidRDefault="5B843AF0" w:rsidP="5B843AF0">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You must choose </w:t>
      </w:r>
      <w:r w:rsidRPr="001902AA">
        <w:rPr>
          <w:rFonts w:asciiTheme="minorHAnsi" w:eastAsia="Arial" w:hAnsiTheme="minorHAnsi" w:cstheme="minorHAnsi"/>
          <w:b/>
          <w:bCs/>
          <w:color w:val="000000" w:themeColor="text1"/>
          <w:sz w:val="24"/>
          <w:szCs w:val="24"/>
          <w:u w:val="single"/>
        </w:rPr>
        <w:t>a policing incident</w:t>
      </w:r>
      <w:r w:rsidRPr="001902AA">
        <w:rPr>
          <w:rFonts w:asciiTheme="minorHAnsi" w:eastAsia="Arial" w:hAnsiTheme="minorHAnsi" w:cstheme="minorHAnsi"/>
          <w:b/>
          <w:bCs/>
          <w:color w:val="000000" w:themeColor="text1"/>
          <w:sz w:val="24"/>
          <w:szCs w:val="24"/>
        </w:rPr>
        <w:t xml:space="preserve"> </w:t>
      </w:r>
      <w:r w:rsidRPr="001902AA">
        <w:rPr>
          <w:rFonts w:asciiTheme="minorHAnsi" w:eastAsia="Arial" w:hAnsiTheme="minorHAnsi" w:cstheme="minorHAnsi"/>
          <w:color w:val="000000" w:themeColor="text1"/>
          <w:sz w:val="24"/>
          <w:szCs w:val="24"/>
        </w:rPr>
        <w:t xml:space="preserve">in which you played a significant role with a victim of crime or anti-social behaviour and reflect on what happened. </w:t>
      </w:r>
    </w:p>
    <w:p w14:paraId="560DDF42" w14:textId="77777777" w:rsidR="00E676F7" w:rsidRPr="001902AA" w:rsidRDefault="00E676F7" w:rsidP="5CE196A1">
      <w:pPr>
        <w:ind w:right="237"/>
        <w:jc w:val="both"/>
        <w:rPr>
          <w:rFonts w:asciiTheme="minorHAnsi" w:hAnsiTheme="minorHAnsi"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1902AA" w14:paraId="56F2673F" w14:textId="77777777" w:rsidTr="5CE196A1">
        <w:tc>
          <w:tcPr>
            <w:tcW w:w="10188" w:type="dxa"/>
            <w:shd w:val="clear" w:color="auto" w:fill="auto"/>
          </w:tcPr>
          <w:p w14:paraId="6D3ABE44" w14:textId="77777777" w:rsidR="00E676F7" w:rsidRPr="001902AA" w:rsidRDefault="00E676F7" w:rsidP="00C614CF">
            <w:pPr>
              <w:ind w:right="237"/>
              <w:rPr>
                <w:rFonts w:asciiTheme="minorHAnsi" w:hAnsiTheme="minorHAnsi" w:cstheme="minorHAnsi"/>
                <w:sz w:val="24"/>
                <w:szCs w:val="24"/>
              </w:rPr>
            </w:pPr>
          </w:p>
          <w:p w14:paraId="64AC7173" w14:textId="77777777" w:rsidR="00E676F7" w:rsidRPr="001902AA" w:rsidRDefault="00E676F7" w:rsidP="00E676F7">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Give a brief description</w:t>
            </w:r>
            <w:r w:rsidRPr="001902AA">
              <w:rPr>
                <w:rFonts w:asciiTheme="minorHAnsi" w:eastAsia="Arial" w:hAnsiTheme="minorHAnsi" w:cstheme="minorHAnsi"/>
                <w:color w:val="000000" w:themeColor="text1"/>
                <w:sz w:val="24"/>
                <w:szCs w:val="24"/>
              </w:rPr>
              <w:t xml:space="preserve"> of the incident including social and legislative contexts and any relevant cultural, ethnicity and language issues. </w:t>
            </w:r>
          </w:p>
          <w:p w14:paraId="46892E3B" w14:textId="77777777" w:rsidR="00E676F7" w:rsidRPr="001902AA" w:rsidRDefault="00E676F7" w:rsidP="00E676F7">
            <w:pPr>
              <w:rPr>
                <w:rFonts w:asciiTheme="minorHAnsi" w:eastAsia="Arial" w:hAnsiTheme="minorHAnsi" w:cstheme="minorHAnsi"/>
                <w:color w:val="000000" w:themeColor="text1"/>
                <w:sz w:val="24"/>
                <w:szCs w:val="24"/>
              </w:rPr>
            </w:pPr>
          </w:p>
          <w:p w14:paraId="17BF6507" w14:textId="77777777" w:rsidR="00E676F7" w:rsidRPr="001902AA" w:rsidRDefault="00E676F7" w:rsidP="00E676F7">
            <w:pPr>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lang w:val="en-US"/>
              </w:rPr>
              <w:t xml:space="preserve">Critically evaluate </w:t>
            </w:r>
            <w:r w:rsidRPr="001902AA">
              <w:rPr>
                <w:rFonts w:asciiTheme="minorHAnsi" w:eastAsia="Arial" w:hAnsiTheme="minorHAnsi" w:cstheme="minorHAnsi"/>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1902AA" w:rsidRDefault="00E676F7" w:rsidP="00E676F7">
            <w:pPr>
              <w:rPr>
                <w:rFonts w:asciiTheme="minorHAnsi" w:eastAsia="Arial" w:hAnsiTheme="minorHAnsi" w:cstheme="minorHAnsi"/>
                <w:color w:val="000000" w:themeColor="text1"/>
                <w:sz w:val="24"/>
                <w:szCs w:val="24"/>
              </w:rPr>
            </w:pPr>
          </w:p>
          <w:p w14:paraId="4954E81D" w14:textId="6449D1F9" w:rsidR="00E676F7" w:rsidRPr="001902AA" w:rsidRDefault="00E676F7" w:rsidP="00E676F7">
            <w:pPr>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lang w:val="en-US"/>
              </w:rPr>
              <w:t>Explore</w:t>
            </w:r>
            <w:r w:rsidRPr="001902AA">
              <w:rPr>
                <w:rFonts w:asciiTheme="minorHAnsi" w:eastAsia="Arial" w:hAnsiTheme="minorHAnsi" w:cstheme="minorHAnsi"/>
                <w:b/>
                <w:bCs/>
                <w:color w:val="000000" w:themeColor="text1"/>
                <w:sz w:val="24"/>
                <w:szCs w:val="24"/>
              </w:rPr>
              <w:t xml:space="preserve"> </w:t>
            </w:r>
            <w:r w:rsidRPr="001902AA">
              <w:rPr>
                <w:rFonts w:asciiTheme="minorHAnsi" w:eastAsia="Arial" w:hAnsiTheme="minorHAnsi" w:cstheme="minorHAnsi"/>
                <w:color w:val="000000" w:themeColor="text1"/>
                <w:sz w:val="24"/>
                <w:szCs w:val="24"/>
              </w:rPr>
              <w:t xml:space="preserve">what works in relation to tackling repeat victimisation and repeat offending. </w:t>
            </w:r>
            <w:r w:rsidR="792EA6F3" w:rsidRPr="001902AA">
              <w:rPr>
                <w:rFonts w:asciiTheme="minorHAnsi" w:eastAsia="Arial" w:hAnsiTheme="minorHAnsi" w:cstheme="minorHAnsi"/>
                <w:color w:val="000000" w:themeColor="text1"/>
                <w:sz w:val="24"/>
                <w:szCs w:val="24"/>
              </w:rPr>
              <w:t xml:space="preserve">Consider the use of evidence-based policing. </w:t>
            </w:r>
          </w:p>
          <w:p w14:paraId="595989E2" w14:textId="77777777" w:rsidR="00E676F7" w:rsidRPr="001902AA" w:rsidRDefault="00E676F7" w:rsidP="00E676F7">
            <w:pPr>
              <w:ind w:right="237"/>
              <w:jc w:val="both"/>
              <w:rPr>
                <w:rFonts w:asciiTheme="minorHAnsi" w:eastAsia="Arial" w:hAnsiTheme="minorHAnsi" w:cstheme="minorHAnsi"/>
                <w:color w:val="000000" w:themeColor="text1"/>
                <w:sz w:val="24"/>
                <w:szCs w:val="24"/>
              </w:rPr>
            </w:pPr>
          </w:p>
          <w:p w14:paraId="5B0B8BC6" w14:textId="220744A2" w:rsidR="00E676F7" w:rsidRPr="001902AA" w:rsidRDefault="6FBB90E4" w:rsidP="00E676F7">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2000 </w:t>
            </w:r>
            <w:r w:rsidR="00E676F7" w:rsidRPr="001902AA">
              <w:rPr>
                <w:rFonts w:asciiTheme="minorHAnsi" w:eastAsia="Arial" w:hAnsiTheme="minorHAnsi" w:cstheme="minorHAnsi"/>
                <w:color w:val="000000" w:themeColor="text1"/>
                <w:sz w:val="24"/>
                <w:szCs w:val="24"/>
              </w:rPr>
              <w:t xml:space="preserve">words </w:t>
            </w:r>
            <w:r w:rsidR="00E676F7" w:rsidRPr="001902AA">
              <w:rPr>
                <w:rFonts w:asciiTheme="minorHAnsi" w:eastAsia="Arial" w:hAnsiTheme="minorHAnsi" w:cstheme="minorHAnsi"/>
                <w:i/>
                <w:iCs/>
                <w:color w:val="000000" w:themeColor="text1"/>
                <w:sz w:val="24"/>
                <w:szCs w:val="24"/>
              </w:rPr>
              <w:t>(+/- 10%: include your actual word count at the end of each section)</w:t>
            </w:r>
          </w:p>
          <w:p w14:paraId="44219232" w14:textId="77777777" w:rsidR="00E676F7" w:rsidRPr="001902AA" w:rsidRDefault="00E676F7" w:rsidP="00C614CF">
            <w:pPr>
              <w:ind w:right="237"/>
              <w:jc w:val="both"/>
              <w:rPr>
                <w:rFonts w:asciiTheme="minorHAnsi" w:hAnsiTheme="minorHAnsi" w:cstheme="minorHAnsi"/>
                <w:sz w:val="24"/>
                <w:szCs w:val="24"/>
              </w:rPr>
            </w:pPr>
          </w:p>
        </w:tc>
      </w:tr>
    </w:tbl>
    <w:p w14:paraId="2C6FC8FC" w14:textId="77777777" w:rsidR="00E676F7" w:rsidRPr="001902AA" w:rsidRDefault="00E676F7" w:rsidP="00E676F7">
      <w:pPr>
        <w:ind w:right="237"/>
        <w:jc w:val="both"/>
        <w:rPr>
          <w:rFonts w:asciiTheme="minorHAnsi" w:hAnsiTheme="minorHAnsi" w:cstheme="minorHAnsi"/>
          <w:sz w:val="24"/>
          <w:szCs w:val="24"/>
        </w:rPr>
      </w:pPr>
    </w:p>
    <w:p w14:paraId="73C4BA6E" w14:textId="12C8C93E" w:rsidR="5B843AF0" w:rsidRPr="001902AA" w:rsidRDefault="5B843AF0" w:rsidP="5B843AF0">
      <w:pPr>
        <w:ind w:right="237"/>
        <w:jc w:val="both"/>
        <w:rPr>
          <w:rFonts w:asciiTheme="minorHAnsi" w:eastAsia="Arial" w:hAnsiTheme="minorHAnsi" w:cstheme="minorHAnsi"/>
          <w:color w:val="000000" w:themeColor="text1"/>
          <w:sz w:val="24"/>
          <w:szCs w:val="24"/>
        </w:rPr>
      </w:pPr>
    </w:p>
    <w:p w14:paraId="266FC690" w14:textId="1654BA04" w:rsidR="5B843AF0" w:rsidRPr="001902AA" w:rsidRDefault="5B843AF0" w:rsidP="5B843AF0">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ANSWER:</w:t>
      </w:r>
    </w:p>
    <w:p w14:paraId="4BBC525A" w14:textId="2C62A870" w:rsidR="5B843AF0" w:rsidRPr="001902AA" w:rsidRDefault="5B843AF0" w:rsidP="5B843AF0">
      <w:pPr>
        <w:ind w:right="237"/>
        <w:jc w:val="both"/>
        <w:rPr>
          <w:rFonts w:asciiTheme="minorHAnsi" w:eastAsia="Arial" w:hAnsiTheme="minorHAnsi" w:cstheme="minorHAnsi"/>
          <w:color w:val="000000" w:themeColor="text1"/>
          <w:sz w:val="24"/>
          <w:szCs w:val="24"/>
        </w:rPr>
      </w:pPr>
    </w:p>
    <w:p w14:paraId="16009312"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Within this task I will be reflecting upon a policing incident where I have played in a significant role. I will give a detailed account of what happened, I will explain the support that was offered and the importance of police and other agencies working together to provide support victims of crime.</w:t>
      </w:r>
    </w:p>
    <w:p w14:paraId="2F16CD04" w14:textId="5CC58C43"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I will explain how I demonstrate an appropriate approach to the incident and the variety of approaches that could be used. There will be a clear insight into victimisation and how police tackle this issue and also a clear analysis of evidence led policing.</w:t>
      </w:r>
    </w:p>
    <w:p w14:paraId="21A2E08D" w14:textId="77777777" w:rsidR="001902AA" w:rsidRPr="001902AA" w:rsidRDefault="001902AA" w:rsidP="001902AA">
      <w:pPr>
        <w:rPr>
          <w:rFonts w:asciiTheme="minorHAnsi" w:hAnsiTheme="minorHAnsi" w:cstheme="minorHAnsi"/>
          <w:sz w:val="24"/>
          <w:szCs w:val="24"/>
        </w:rPr>
      </w:pPr>
    </w:p>
    <w:p w14:paraId="18C3E421" w14:textId="44AB57E8"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 incident I will be reflecting upon is that of domestic abuse, however within this incident there were signs of manipulation and control and coercive behaviour which needed to be addressed. I also identified that the victim presented as being manipulated by their partner and due to this was vulnerable on the basis that they did not understand the significance of what was happening to them. Within this case prior to my arrival with the victim the offender had already been arrested however at that moment only for an offence of assault.</w:t>
      </w:r>
    </w:p>
    <w:p w14:paraId="7C582663" w14:textId="77777777" w:rsidR="001902AA" w:rsidRPr="001902AA" w:rsidRDefault="001902AA" w:rsidP="001902AA">
      <w:pPr>
        <w:rPr>
          <w:rFonts w:asciiTheme="minorHAnsi" w:hAnsiTheme="minorHAnsi" w:cstheme="minorHAnsi"/>
          <w:sz w:val="24"/>
          <w:szCs w:val="24"/>
        </w:rPr>
      </w:pPr>
    </w:p>
    <w:p w14:paraId="2E137904" w14:textId="75025981"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 incident was reported initially as an assault whereby it was alleged that a male had hit his girlfriend to the side of the face leaving a black eye. This kind of injury is consistent with that of a section 47 assault amounting to actual bodily harm which is an offence under the Offences Against the Person Act 1861. This is supported by Britton Time (2022) who states that actual bodily harm (ABH) is a form of assault where harm has been caused to another person body, further elaborating on this it states that the harm does not necessarily need to be serious however needs to be more than that of a push or a shove.</w:t>
      </w:r>
    </w:p>
    <w:p w14:paraId="7630AEB5" w14:textId="77777777" w:rsidR="001902AA" w:rsidRPr="001902AA" w:rsidRDefault="001902AA" w:rsidP="001902AA">
      <w:pPr>
        <w:rPr>
          <w:rFonts w:asciiTheme="minorHAnsi" w:hAnsiTheme="minorHAnsi" w:cstheme="minorHAnsi"/>
          <w:sz w:val="24"/>
          <w:szCs w:val="24"/>
        </w:rPr>
      </w:pPr>
    </w:p>
    <w:p w14:paraId="3C165CAE" w14:textId="5821F9CB"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When obtaining a statement for the offence of assault I attempted to gain the victims trust and ensured they were aware that my main objective is to help and safeguard her. Whilst taking the statement it was also disclosed to myself numerous other offences that had taken place around the time of the alleged assault. At this point I begun considering an offence of control and coercive behaviour. </w:t>
      </w:r>
    </w:p>
    <w:p w14:paraId="2A78BD49" w14:textId="77777777" w:rsidR="001902AA" w:rsidRPr="001902AA" w:rsidRDefault="001902AA" w:rsidP="001902AA">
      <w:pPr>
        <w:rPr>
          <w:rFonts w:asciiTheme="minorHAnsi" w:hAnsiTheme="minorHAnsi" w:cstheme="minorHAnsi"/>
          <w:sz w:val="24"/>
          <w:szCs w:val="24"/>
        </w:rPr>
      </w:pPr>
    </w:p>
    <w:p w14:paraId="40EE4AF7" w14:textId="6625AA49" w:rsidR="001902AA" w:rsidRPr="001902AA" w:rsidRDefault="001902AA" w:rsidP="001902AA">
      <w:pPr>
        <w:rPr>
          <w:rFonts w:asciiTheme="minorHAnsi" w:hAnsiTheme="minorHAnsi" w:cstheme="minorHAnsi"/>
          <w:color w:val="141414"/>
          <w:sz w:val="24"/>
          <w:szCs w:val="24"/>
          <w:shd w:val="clear" w:color="auto" w:fill="FFFFFF"/>
        </w:rPr>
      </w:pPr>
      <w:r w:rsidRPr="001902AA">
        <w:rPr>
          <w:rFonts w:asciiTheme="minorHAnsi" w:hAnsiTheme="minorHAnsi" w:cstheme="minorHAnsi"/>
          <w:sz w:val="24"/>
          <w:szCs w:val="24"/>
        </w:rPr>
        <w:t>There are several points which need to be satisfied for an offence of controlling and coercive behaviour to be complete. The first being that the both the victim and the subject must be personally linked, this could be in the way of a family member or of a partner. Another is that they must both be over the age of 16, and then that the behaviour displayed from the subject to the victim displays controlling or coercive behaviour which could cause serious harm and the subject knows or ought to know it could cause serious harm (CPS, 2017). This is further elaborated on by Meredith (2023) who states that “Coercive control is a form of domestic abuse involving a pattern of threats, humiliation and intimidation”.</w:t>
      </w:r>
      <w:r w:rsidRPr="001902AA">
        <w:rPr>
          <w:rFonts w:asciiTheme="minorHAnsi" w:hAnsiTheme="minorHAnsi" w:cstheme="minorHAnsi"/>
          <w:color w:val="141414"/>
          <w:sz w:val="24"/>
          <w:szCs w:val="24"/>
          <w:shd w:val="clear" w:color="auto" w:fill="FFFFFF"/>
        </w:rPr>
        <w:t xml:space="preserve"> </w:t>
      </w:r>
    </w:p>
    <w:p w14:paraId="4E02AFE0" w14:textId="77777777" w:rsidR="001902AA" w:rsidRPr="001902AA" w:rsidRDefault="001902AA" w:rsidP="001902AA">
      <w:pPr>
        <w:rPr>
          <w:rFonts w:asciiTheme="minorHAnsi" w:hAnsiTheme="minorHAnsi" w:cstheme="minorHAnsi"/>
          <w:sz w:val="24"/>
          <w:szCs w:val="24"/>
        </w:rPr>
      </w:pPr>
    </w:p>
    <w:p w14:paraId="10BEB1B6" w14:textId="05B84624"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According to Bryant and Bryant (2020 p.300) “A new offence of controlling and coercive behaviour in an intimate relationship was introduced by the serious crime act 2015”. It is documented that the reason for its inception was to tackle issues surrounding patterns of violent abuse which did not meet the criteria of an assault, stalking or harassment. </w:t>
      </w:r>
    </w:p>
    <w:p w14:paraId="09679757" w14:textId="77777777" w:rsidR="001902AA" w:rsidRPr="001902AA" w:rsidRDefault="001902AA" w:rsidP="001902AA">
      <w:pPr>
        <w:rPr>
          <w:rFonts w:asciiTheme="minorHAnsi" w:hAnsiTheme="minorHAnsi" w:cstheme="minorHAnsi"/>
          <w:sz w:val="24"/>
          <w:szCs w:val="24"/>
        </w:rPr>
      </w:pPr>
    </w:p>
    <w:p w14:paraId="7EB44DA2" w14:textId="7A39353F"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When obtaining details from the victim it was explained that the victim had been in a relationship with the offender for three years and almost immediately after the beginning of their relationship issues started to arise, these issues have escalated and when speaking to the victim it was disclosed that the male had taken control of her bank accounts and had financial control of her. It was also disclosed during this time about the relentless verbal abuse and emotional trauma the victim is subject to on a regular basis. I identified that there may be more issues to discuss and during the disclosure with the victim it was revealed that the subject also controls what and when the victim eats and is excessively jealous when the victim leaves the house. this in turn has had such an emotional bind on the victim that they constantly feel as though he is watching her even when he is not around and she knows where he is. It was very clear when supporting the victim through disclosures that she was absolutely terrified of this male.</w:t>
      </w:r>
    </w:p>
    <w:p w14:paraId="7FBCB6A8" w14:textId="77777777" w:rsidR="001902AA" w:rsidRPr="001902AA" w:rsidRDefault="001902AA" w:rsidP="001902AA">
      <w:pPr>
        <w:rPr>
          <w:rFonts w:asciiTheme="minorHAnsi" w:hAnsiTheme="minorHAnsi" w:cstheme="minorHAnsi"/>
          <w:sz w:val="24"/>
          <w:szCs w:val="24"/>
        </w:rPr>
      </w:pPr>
    </w:p>
    <w:p w14:paraId="66133ABB" w14:textId="4C8B7123"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I identified vulnerability when talking to the victim who was upset when disclosing details to myself that I felt that involvement would be necessary from a range of different support agencies and sources. Within the police when dealing with vulnerability it is important to adapt an approach which follows the acronym of THRIVE. This acronym explains that officers should consider threat, harm, risk, investigation, vulnerability, and engagement. This is supported by the College of Policing (2021) who states that a person is deemed vulnerable if that based on the situation, they are in are unable to protect themselves from harm, risk of harm or exploitation. </w:t>
      </w:r>
    </w:p>
    <w:p w14:paraId="1C801F30" w14:textId="77777777" w:rsidR="001902AA" w:rsidRPr="001902AA" w:rsidRDefault="001902AA" w:rsidP="001902AA">
      <w:pPr>
        <w:rPr>
          <w:rFonts w:asciiTheme="minorHAnsi" w:hAnsiTheme="minorHAnsi" w:cstheme="minorHAnsi"/>
          <w:sz w:val="24"/>
          <w:szCs w:val="24"/>
        </w:rPr>
      </w:pPr>
    </w:p>
    <w:p w14:paraId="0AC113F2" w14:textId="25E65600"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I enquired with the victim as how they felt they could be better safeguarded and supported, it was mentioned they felt they would benefit from social services and council housing involvement where she hoped a plan could be put in place to rehouse her away from the area and to provide her with some form of carer. When dealing with this incident I also </w:t>
      </w:r>
      <w:r w:rsidRPr="001902AA">
        <w:rPr>
          <w:rFonts w:asciiTheme="minorHAnsi" w:hAnsiTheme="minorHAnsi" w:cstheme="minorHAnsi"/>
          <w:sz w:val="24"/>
          <w:szCs w:val="24"/>
        </w:rPr>
        <w:lastRenderedPageBreak/>
        <w:t>contacted the police domestic abuse safeguarding team and explained that there was a requirement for themselves to be aware of the incident and explained my concerns such as the fact that the victim did not have access to a phone anymore, I illustrated the importance of trying to get a new phone to her as this would be her way to contact police should any escalation occur.</w:t>
      </w:r>
    </w:p>
    <w:p w14:paraId="107DFE24" w14:textId="77777777" w:rsidR="001902AA" w:rsidRPr="001902AA" w:rsidRDefault="001902AA" w:rsidP="001902AA">
      <w:pPr>
        <w:rPr>
          <w:rFonts w:asciiTheme="minorHAnsi" w:hAnsiTheme="minorHAnsi" w:cstheme="minorHAnsi"/>
          <w:sz w:val="24"/>
          <w:szCs w:val="24"/>
        </w:rPr>
      </w:pPr>
    </w:p>
    <w:p w14:paraId="2C26CFA1" w14:textId="7ECBBC5B"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I liaised with other agencies and submitted referrals to ensure thorough safeguarding is provided. Due to risk identified I deemed it necessary to make a referral for a MARAC meeting to take place. According to West Midlands Police (2023) “A multi-agency risk assessment conference is where information is shared about domestic abuse cases deemed to be high risk”. Within this conference there are representatives from a variety of services and local authorities, these include the police, health, schools, independent domestic abuse advisors (IDVA) council and housing. The importance of working with partnership agencies is highlighted by Bryant and Bryant (2021, P.169) who states, “a multi-agency approach is recommended to provide protection and support to the victims and their dependants”.</w:t>
      </w:r>
    </w:p>
    <w:p w14:paraId="6905FDCB" w14:textId="77777777" w:rsidR="001902AA" w:rsidRPr="001902AA" w:rsidRDefault="001902AA" w:rsidP="001902AA">
      <w:pPr>
        <w:rPr>
          <w:rFonts w:asciiTheme="minorHAnsi" w:hAnsiTheme="minorHAnsi" w:cstheme="minorHAnsi"/>
          <w:sz w:val="24"/>
          <w:szCs w:val="24"/>
        </w:rPr>
      </w:pPr>
    </w:p>
    <w:p w14:paraId="67F82D7A" w14:textId="775E1D66"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 importance of a multi-agency approach to dealing and safeguarding during a domestic abuse incident is supported by Bryant and Bryant (2020) who states that multi-agency approaches are important in order to prevent and assist cases of domestic abuse. It is further elaborated on from Bryant and Bryant (2023) that IDVA’s (Independent Domestic Violence Advisors) provide independent support and safety planning for victims are important for a number of reasons, one benefit of IDVA’s is that they can be used as expert witnesses in domestic abuse cases and can also help the police fast track an investigation.</w:t>
      </w:r>
    </w:p>
    <w:p w14:paraId="709AD434" w14:textId="77777777" w:rsidR="001902AA" w:rsidRPr="001902AA" w:rsidRDefault="001902AA" w:rsidP="001902AA">
      <w:pPr>
        <w:rPr>
          <w:rFonts w:asciiTheme="minorHAnsi" w:hAnsiTheme="minorHAnsi" w:cstheme="minorHAnsi"/>
          <w:sz w:val="24"/>
          <w:szCs w:val="24"/>
        </w:rPr>
      </w:pPr>
    </w:p>
    <w:p w14:paraId="36F580EE"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There also other ways in which a victim can be safeguarded, for example home security systems can be put in place such as alarms, additional phones, and CCTV. Alongside these police can assist with the safeguarding by putting in place watch schemes, this would be where a support network is put in place and neighbours, family members and other agencies will contact the police in the case of escalation. Police can also assist by performing more frequent patrolling in the area, this in turn can also help reduce repeat victimisation. Repeat victimisation is likely to reduce with more police patrols as police act as a natural deterrent for crime and can be viewed as an inhibitor to a offender when committing crime.</w:t>
      </w:r>
    </w:p>
    <w:p w14:paraId="035FFB9D" w14:textId="085AC869"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When considering the most effective ways to tackle repeat victimisation one way in which repeat victimisation can be deterred is by utilising the ten principles of crime prevention. These principles are target hardening, target removal, reducing the means, reducing the payoff, access control, surveillance, environmental change, rule setting, improving the chances of being caught and deflecting offenders (West Yorkshire Police, 2023).</w:t>
      </w:r>
    </w:p>
    <w:p w14:paraId="1DC706D7" w14:textId="77777777" w:rsidR="001902AA" w:rsidRPr="001902AA" w:rsidRDefault="001902AA" w:rsidP="001902AA">
      <w:pPr>
        <w:rPr>
          <w:rFonts w:asciiTheme="minorHAnsi" w:hAnsiTheme="minorHAnsi" w:cstheme="minorHAnsi"/>
          <w:sz w:val="24"/>
          <w:szCs w:val="24"/>
        </w:rPr>
      </w:pPr>
    </w:p>
    <w:p w14:paraId="14445EA6" w14:textId="514E6269"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In this incident a number of these principles can help reduce the victim being a victim to a further crime. For example, target hardening which can be achieved by upgrading doors and windows with locks and in the cases of financial crimes making accounts harder to get into through further security. Another one would be reducing the means to be able to commit the crime for example in the case of domestic incidents having the offender taking off the tenancy agreement and also taking the key off them if they have possession of one. If this cannot be achieved leaving a key in the back of the locked door can assist in preventing access to a person’s property. surveillance can help deter offending also and the installation of CCTV. Another consideration could be if the victim is out in the community to ensure they </w:t>
      </w:r>
      <w:r w:rsidRPr="001902AA">
        <w:rPr>
          <w:rFonts w:asciiTheme="minorHAnsi" w:hAnsiTheme="minorHAnsi" w:cstheme="minorHAnsi"/>
          <w:sz w:val="24"/>
          <w:szCs w:val="24"/>
        </w:rPr>
        <w:lastRenderedPageBreak/>
        <w:t>do not use backroads or lanes and try to stay near buildings or area which are known to be covered by cameras. Within this incident the council could assist in putting in place principles of crime prevention for example moving the victim to another address where the offender will not know where they are or how to contact them.</w:t>
      </w:r>
    </w:p>
    <w:p w14:paraId="4722426A" w14:textId="77777777" w:rsidR="001902AA" w:rsidRPr="001902AA" w:rsidRDefault="001902AA" w:rsidP="001902AA">
      <w:pPr>
        <w:rPr>
          <w:rFonts w:asciiTheme="minorHAnsi" w:hAnsiTheme="minorHAnsi" w:cstheme="minorHAnsi"/>
          <w:sz w:val="24"/>
          <w:szCs w:val="24"/>
        </w:rPr>
      </w:pPr>
    </w:p>
    <w:p w14:paraId="1DEFCB04"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Crime prevention principles are not only applicable to domestic abuse incidents but can be used in a variety of different crimes, for example thefts from a shop, with implementation of CCTV and making regularly stolen items more difficult for thieves to acquire proving a useful deterrent for crime.</w:t>
      </w:r>
    </w:p>
    <w:p w14:paraId="134C2196" w14:textId="41839D2C"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When considering the details about repeat victimisation it is important to also consider repeat offending. According to GOV (2021) “a reoffence is when someone commits another offence within 12 months of being released from custody”. It goes on to state that a reoffence can also occur if a crime is dealt with out of court and can apply to individuals who receive a reprimand, caution or other punishments.  When considering reoffending steps are put in place within the prison system to help reduce reoffending this is done by offering prisoners the completion of courses and providing them skills, they can use upon release back into the community. </w:t>
      </w:r>
    </w:p>
    <w:p w14:paraId="71316DB6" w14:textId="77777777" w:rsidR="001902AA" w:rsidRPr="001902AA" w:rsidRDefault="001902AA" w:rsidP="001902AA">
      <w:pPr>
        <w:rPr>
          <w:rFonts w:asciiTheme="minorHAnsi" w:hAnsiTheme="minorHAnsi" w:cstheme="minorHAnsi"/>
          <w:sz w:val="24"/>
          <w:szCs w:val="24"/>
        </w:rPr>
      </w:pPr>
    </w:p>
    <w:p w14:paraId="6AB135C1" w14:textId="104ACFF6"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It is believed that many people reoffend as they feel they are not prepared to be placed back into society. This is supported by the Ministry of Justice (2023) who states that to reduce reoffending whilst in custody it is important for prisoners to engage in training and employment opportunities whilst in prison. It is also important for engagement from the prisoner’s probation and resettlement worker which may assist them in securing housing/employment upon release. </w:t>
      </w:r>
    </w:p>
    <w:p w14:paraId="2118D920" w14:textId="77777777" w:rsidR="001902AA" w:rsidRPr="001902AA" w:rsidRDefault="001902AA" w:rsidP="001902AA">
      <w:pPr>
        <w:rPr>
          <w:rFonts w:asciiTheme="minorHAnsi" w:hAnsiTheme="minorHAnsi" w:cstheme="minorHAnsi"/>
          <w:sz w:val="24"/>
          <w:szCs w:val="24"/>
        </w:rPr>
      </w:pPr>
    </w:p>
    <w:p w14:paraId="2B682B25" w14:textId="5D00B066"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 reoffending rate in England and Wales particularly with young people is elaborated on by Pinnock (2014) who states that close to three quarters of young people who are released from custody reoffend in 12 months. </w:t>
      </w:r>
    </w:p>
    <w:p w14:paraId="7E7C1703" w14:textId="77777777" w:rsidR="001902AA" w:rsidRPr="001902AA" w:rsidRDefault="001902AA" w:rsidP="001902AA">
      <w:pPr>
        <w:rPr>
          <w:rFonts w:asciiTheme="minorHAnsi" w:hAnsiTheme="minorHAnsi" w:cstheme="minorHAnsi"/>
          <w:sz w:val="24"/>
          <w:szCs w:val="24"/>
        </w:rPr>
      </w:pPr>
    </w:p>
    <w:p w14:paraId="564BF1D9" w14:textId="5BE25D53"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There are many reasons that people reoffend, some people who reoffend are believed to have a general disposition to lead a life of criminality this could be due to them experiencing adverse childhood experiences. Another is that people who commit crimes will often associate with others who also commit crimes and have no intention of stopping leading to a lot of peer pressure to continue their illegal activities. </w:t>
      </w:r>
    </w:p>
    <w:p w14:paraId="162322F4" w14:textId="77777777" w:rsidR="001902AA" w:rsidRPr="001902AA" w:rsidRDefault="001902AA" w:rsidP="001902AA">
      <w:pPr>
        <w:rPr>
          <w:rFonts w:asciiTheme="minorHAnsi" w:hAnsiTheme="minorHAnsi" w:cstheme="minorHAnsi"/>
          <w:sz w:val="24"/>
          <w:szCs w:val="24"/>
        </w:rPr>
      </w:pPr>
    </w:p>
    <w:p w14:paraId="3A89EFA5" w14:textId="798BC5BF"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Another reason is that if a person has documented drug misuse problems this provides another barrier to stop reoffending as their addiction could be the reason they need to continue committing crimes, potentially in order to their fund their habit.</w:t>
      </w:r>
    </w:p>
    <w:p w14:paraId="022E33BD" w14:textId="77777777" w:rsidR="001902AA" w:rsidRPr="001902AA" w:rsidRDefault="001902AA" w:rsidP="001902AA">
      <w:pPr>
        <w:rPr>
          <w:rFonts w:asciiTheme="minorHAnsi" w:hAnsiTheme="minorHAnsi" w:cstheme="minorHAnsi"/>
          <w:sz w:val="24"/>
          <w:szCs w:val="24"/>
        </w:rPr>
      </w:pPr>
    </w:p>
    <w:p w14:paraId="58BB504D" w14:textId="77777777"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In conclusion to effectively reduce crime and provide safeguarding and support to those in need there are several things to consider. It is important to understand the agencies and options available and a multi-agency approach from all different types of sectors such as housing, employment/education and social services is massively important to both help the victim and prevent the subject from reoffending. It is evident that there are several ways to prevent crime and understanding them all could be the key to stopping crime at the source.</w:t>
      </w:r>
    </w:p>
    <w:p w14:paraId="17A24957" w14:textId="77777777" w:rsidR="00FE113E" w:rsidRDefault="00FE113E" w:rsidP="001902AA">
      <w:pPr>
        <w:rPr>
          <w:rFonts w:asciiTheme="minorHAnsi" w:hAnsiTheme="minorHAnsi" w:cstheme="minorHAnsi"/>
          <w:sz w:val="24"/>
          <w:szCs w:val="24"/>
        </w:rPr>
      </w:pPr>
    </w:p>
    <w:p w14:paraId="1B8888A3" w14:textId="44CB703C" w:rsidR="00FE113E" w:rsidRPr="001902AA" w:rsidRDefault="00FE113E" w:rsidP="001902AA">
      <w:pPr>
        <w:rPr>
          <w:rFonts w:asciiTheme="minorHAnsi" w:hAnsiTheme="minorHAnsi" w:cstheme="minorHAnsi"/>
          <w:sz w:val="24"/>
          <w:szCs w:val="24"/>
        </w:rPr>
      </w:pPr>
      <w:r>
        <w:rPr>
          <w:rFonts w:asciiTheme="minorHAnsi" w:hAnsiTheme="minorHAnsi" w:cstheme="minorHAnsi"/>
          <w:sz w:val="24"/>
          <w:szCs w:val="24"/>
        </w:rPr>
        <w:t>(word count 2035)</w:t>
      </w:r>
    </w:p>
    <w:p w14:paraId="5A14BEB8" w14:textId="69952D76" w:rsidR="5B843AF0" w:rsidRPr="001902AA" w:rsidRDefault="5B843AF0" w:rsidP="001902AA">
      <w:pPr>
        <w:ind w:right="237"/>
        <w:rPr>
          <w:rFonts w:asciiTheme="minorHAnsi" w:hAnsiTheme="minorHAnsi" w:cstheme="minorHAnsi"/>
          <w:b/>
          <w:bCs/>
          <w:sz w:val="24"/>
          <w:szCs w:val="24"/>
        </w:rPr>
      </w:pPr>
    </w:p>
    <w:p w14:paraId="68317E39" w14:textId="77777777" w:rsidR="00E676F7" w:rsidRPr="001902AA" w:rsidRDefault="00E676F7">
      <w:pPr>
        <w:overflowPunct/>
        <w:autoSpaceDE/>
        <w:autoSpaceDN/>
        <w:adjustRightInd/>
        <w:textAlignment w:val="auto"/>
        <w:rPr>
          <w:rFonts w:asciiTheme="minorHAnsi" w:hAnsiTheme="minorHAnsi" w:cstheme="minorHAnsi"/>
          <w:b/>
          <w:bCs/>
          <w:sz w:val="24"/>
          <w:szCs w:val="24"/>
        </w:rPr>
      </w:pPr>
      <w:r w:rsidRPr="001902AA">
        <w:rPr>
          <w:rFonts w:asciiTheme="minorHAnsi" w:hAnsiTheme="minorHAnsi" w:cstheme="minorHAnsi"/>
          <w:b/>
          <w:bCs/>
          <w:sz w:val="24"/>
          <w:szCs w:val="24"/>
        </w:rPr>
        <w:br w:type="page"/>
      </w:r>
    </w:p>
    <w:p w14:paraId="5B8E35D7" w14:textId="6EA3E45F" w:rsidR="69F7424F" w:rsidRPr="001902AA" w:rsidRDefault="69F7424F" w:rsidP="69F7424F">
      <w:pPr>
        <w:pStyle w:val="paragraph"/>
        <w:spacing w:before="0" w:beforeAutospacing="0" w:after="0" w:afterAutospacing="0"/>
        <w:ind w:left="3600" w:right="225"/>
        <w:rPr>
          <w:rStyle w:val="normaltextrun"/>
          <w:rFonts w:asciiTheme="minorHAnsi" w:hAnsiTheme="minorHAnsi" w:cstheme="minorHAnsi"/>
          <w:b/>
          <w:bCs/>
          <w:color w:val="000000" w:themeColor="text1"/>
        </w:rPr>
      </w:pPr>
    </w:p>
    <w:p w14:paraId="237912A4" w14:textId="06E103B7" w:rsidR="69F7424F" w:rsidRPr="001902AA" w:rsidRDefault="69F7424F" w:rsidP="69F7424F">
      <w:pPr>
        <w:pStyle w:val="paragraph"/>
        <w:spacing w:before="0" w:beforeAutospacing="0" w:after="0" w:afterAutospacing="0"/>
        <w:ind w:left="3600" w:right="225"/>
        <w:rPr>
          <w:rStyle w:val="normaltextrun"/>
          <w:rFonts w:asciiTheme="minorHAnsi" w:hAnsiTheme="minorHAnsi" w:cstheme="minorHAnsi"/>
          <w:b/>
          <w:bCs/>
          <w:color w:val="000000" w:themeColor="text1"/>
        </w:rPr>
      </w:pPr>
    </w:p>
    <w:p w14:paraId="166A5FD4" w14:textId="77777777" w:rsidR="00A221AB" w:rsidRPr="001902AA" w:rsidRDefault="00A221AB" w:rsidP="5CE196A1">
      <w:pPr>
        <w:pStyle w:val="paragraph"/>
        <w:spacing w:before="0" w:beforeAutospacing="0" w:after="0" w:afterAutospacing="0"/>
        <w:textAlignment w:val="baseline"/>
        <w:rPr>
          <w:rFonts w:asciiTheme="minorHAnsi" w:hAnsiTheme="minorHAnsi" w:cstheme="minorHAnsi"/>
          <w:color w:val="000000"/>
        </w:rPr>
      </w:pPr>
      <w:r w:rsidRPr="001902AA">
        <w:rPr>
          <w:rStyle w:val="eop"/>
          <w:rFonts w:asciiTheme="minorHAnsi" w:hAnsiTheme="minorHAnsi" w:cstheme="minorHAnsi"/>
          <w:color w:val="000000" w:themeColor="text1"/>
        </w:rPr>
        <w:t> </w:t>
      </w:r>
    </w:p>
    <w:p w14:paraId="06491356" w14:textId="62702098" w:rsidR="00A221AB" w:rsidRPr="001902AA" w:rsidRDefault="00A221AB" w:rsidP="5CE196A1">
      <w:pPr>
        <w:pStyle w:val="paragraph"/>
        <w:spacing w:before="0" w:beforeAutospacing="0" w:after="0" w:afterAutospacing="0"/>
        <w:rPr>
          <w:rFonts w:asciiTheme="minorHAnsi" w:hAnsiTheme="minorHAnsi" w:cstheme="minorHAnsi"/>
          <w:b/>
          <w:bCs/>
        </w:rPr>
      </w:pPr>
      <w:r w:rsidRPr="001902AA">
        <w:rPr>
          <w:rStyle w:val="eop"/>
          <w:rFonts w:asciiTheme="minorHAnsi" w:hAnsiTheme="minorHAnsi" w:cstheme="minorHAnsi"/>
          <w:color w:val="000000" w:themeColor="text1"/>
        </w:rPr>
        <w:t> </w:t>
      </w:r>
      <w:r w:rsidRPr="001902AA">
        <w:rPr>
          <w:rFonts w:asciiTheme="minorHAnsi" w:hAnsiTheme="minorHAnsi" w:cstheme="minorHAnsi"/>
          <w:b/>
          <w:bCs/>
        </w:rPr>
        <w:br w:type="page"/>
      </w:r>
    </w:p>
    <w:p w14:paraId="1FC1915E" w14:textId="1DF61DEB" w:rsidR="69F7424F" w:rsidRPr="001902AA" w:rsidRDefault="69F7424F" w:rsidP="69F7424F">
      <w:pPr>
        <w:ind w:right="237"/>
        <w:jc w:val="center"/>
        <w:rPr>
          <w:rFonts w:asciiTheme="minorHAnsi" w:hAnsiTheme="minorHAnsi" w:cstheme="minorHAnsi"/>
          <w:b/>
          <w:bCs/>
          <w:sz w:val="24"/>
          <w:szCs w:val="24"/>
        </w:rPr>
      </w:pPr>
    </w:p>
    <w:p w14:paraId="681AC1AB" w14:textId="44267AB3" w:rsidR="69F7424F" w:rsidRPr="001902AA" w:rsidRDefault="69F7424F" w:rsidP="69F7424F">
      <w:pPr>
        <w:ind w:right="237"/>
        <w:jc w:val="center"/>
        <w:rPr>
          <w:rFonts w:asciiTheme="minorHAnsi" w:hAnsiTheme="minorHAnsi" w:cstheme="minorHAnsi"/>
          <w:b/>
          <w:bCs/>
          <w:sz w:val="24"/>
          <w:szCs w:val="24"/>
        </w:rPr>
      </w:pPr>
    </w:p>
    <w:p w14:paraId="52FB0921" w14:textId="3DA6F84C" w:rsidR="69F7424F" w:rsidRPr="001902AA" w:rsidRDefault="69F7424F" w:rsidP="69F7424F">
      <w:pPr>
        <w:ind w:right="237"/>
        <w:jc w:val="center"/>
        <w:rPr>
          <w:rFonts w:asciiTheme="minorHAnsi" w:hAnsiTheme="minorHAnsi" w:cstheme="minorHAnsi"/>
          <w:b/>
          <w:bCs/>
          <w:sz w:val="24"/>
          <w:szCs w:val="24"/>
        </w:rPr>
      </w:pPr>
    </w:p>
    <w:p w14:paraId="2598748B" w14:textId="28A40FAA" w:rsidR="69F7424F" w:rsidRPr="001902AA" w:rsidRDefault="69F7424F" w:rsidP="69F7424F">
      <w:pPr>
        <w:ind w:right="237"/>
        <w:jc w:val="center"/>
        <w:rPr>
          <w:rFonts w:asciiTheme="minorHAnsi" w:hAnsiTheme="minorHAnsi" w:cstheme="minorHAnsi"/>
          <w:b/>
          <w:bCs/>
          <w:sz w:val="24"/>
          <w:szCs w:val="24"/>
        </w:rPr>
      </w:pPr>
    </w:p>
    <w:p w14:paraId="6B0989EF" w14:textId="2ACC7CF3" w:rsidR="00025650" w:rsidRPr="001902AA" w:rsidRDefault="5B843AF0" w:rsidP="5B843AF0">
      <w:pPr>
        <w:ind w:right="237"/>
        <w:jc w:val="center"/>
        <w:rPr>
          <w:rFonts w:asciiTheme="minorHAnsi" w:hAnsiTheme="minorHAnsi" w:cstheme="minorHAnsi"/>
          <w:b/>
          <w:bCs/>
          <w:sz w:val="24"/>
          <w:szCs w:val="24"/>
        </w:rPr>
      </w:pPr>
      <w:r w:rsidRPr="001902AA">
        <w:rPr>
          <w:rFonts w:asciiTheme="minorHAnsi" w:hAnsiTheme="minorHAnsi" w:cstheme="minorHAnsi"/>
          <w:b/>
          <w:bCs/>
          <w:sz w:val="24"/>
          <w:szCs w:val="24"/>
        </w:rPr>
        <w:t>Task 2</w:t>
      </w:r>
    </w:p>
    <w:p w14:paraId="77E31362" w14:textId="29BEE203" w:rsidR="0FF883D4" w:rsidRPr="001902AA" w:rsidRDefault="0FF883D4" w:rsidP="0FF883D4">
      <w:pPr>
        <w:ind w:right="237"/>
        <w:jc w:val="both"/>
        <w:rPr>
          <w:rFonts w:asciiTheme="minorHAnsi" w:hAnsiTheme="minorHAnsi" w:cstheme="minorHAnsi"/>
          <w:b/>
          <w:bCs/>
          <w:color w:val="000000" w:themeColor="text1"/>
          <w:sz w:val="24"/>
          <w:szCs w:val="24"/>
        </w:rPr>
      </w:pPr>
    </w:p>
    <w:p w14:paraId="002BCC44" w14:textId="5D25E26D" w:rsidR="0FF883D4" w:rsidRPr="001902AA" w:rsidRDefault="5D9B6F62" w:rsidP="5CE196A1">
      <w:p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This is a reminder that this TASK 2</w:t>
      </w:r>
      <w:r w:rsidR="6383A551" w:rsidRPr="001902AA">
        <w:rPr>
          <w:rFonts w:asciiTheme="minorHAnsi" w:eastAsia="Arial" w:hAnsiTheme="minorHAnsi" w:cstheme="minorHAnsi"/>
          <w:b/>
          <w:bCs/>
          <w:color w:val="000000" w:themeColor="text1"/>
          <w:sz w:val="24"/>
          <w:szCs w:val="24"/>
        </w:rPr>
        <w:t xml:space="preserve"> </w:t>
      </w:r>
      <w:r w:rsidRPr="001902AA">
        <w:rPr>
          <w:rFonts w:asciiTheme="minorHAnsi" w:eastAsia="Arial" w:hAnsiTheme="minorHAnsi" w:cstheme="minorHAnsi"/>
          <w:b/>
          <w:bCs/>
          <w:color w:val="000000" w:themeColor="text1"/>
          <w:sz w:val="24"/>
          <w:szCs w:val="24"/>
        </w:rPr>
        <w:t>section is an opportunity for you to answer</w:t>
      </w:r>
      <w:r w:rsidR="4FE49201" w:rsidRPr="001902AA">
        <w:rPr>
          <w:rFonts w:asciiTheme="minorHAnsi" w:eastAsia="Arial" w:hAnsiTheme="minorHAnsi" w:cstheme="minorHAnsi"/>
          <w:b/>
          <w:bCs/>
          <w:color w:val="000000" w:themeColor="text1"/>
          <w:sz w:val="24"/>
          <w:szCs w:val="24"/>
        </w:rPr>
        <w:t xml:space="preserve"> </w:t>
      </w:r>
      <w:r w:rsidR="48232DC3" w:rsidRPr="001902AA">
        <w:rPr>
          <w:rFonts w:asciiTheme="minorHAnsi" w:eastAsia="Arial" w:hAnsiTheme="minorHAnsi" w:cstheme="minorHAnsi"/>
          <w:b/>
          <w:bCs/>
          <w:color w:val="000000" w:themeColor="text1"/>
          <w:sz w:val="24"/>
          <w:szCs w:val="24"/>
        </w:rPr>
        <w:t xml:space="preserve">one question which should be relevant to the “advanced learning” area that you have </w:t>
      </w:r>
      <w:r w:rsidR="2C80CEFD" w:rsidRPr="001902AA">
        <w:rPr>
          <w:rFonts w:asciiTheme="minorHAnsi" w:eastAsia="Arial" w:hAnsiTheme="minorHAnsi" w:cstheme="minorHAnsi"/>
          <w:b/>
          <w:bCs/>
          <w:color w:val="000000" w:themeColor="text1"/>
          <w:sz w:val="24"/>
          <w:szCs w:val="24"/>
        </w:rPr>
        <w:t xml:space="preserve">chosen.  The advanced learning lecture that you </w:t>
      </w:r>
      <w:r w:rsidR="3F306007" w:rsidRPr="001902AA">
        <w:rPr>
          <w:rFonts w:asciiTheme="minorHAnsi" w:eastAsia="Arial" w:hAnsiTheme="minorHAnsi" w:cstheme="minorHAnsi"/>
          <w:b/>
          <w:bCs/>
          <w:color w:val="000000" w:themeColor="text1"/>
          <w:sz w:val="24"/>
          <w:szCs w:val="24"/>
        </w:rPr>
        <w:t>cho</w:t>
      </w:r>
      <w:r w:rsidR="05F0DD54" w:rsidRPr="001902AA">
        <w:rPr>
          <w:rFonts w:asciiTheme="minorHAnsi" w:eastAsia="Arial" w:hAnsiTheme="minorHAnsi" w:cstheme="minorHAnsi"/>
          <w:b/>
          <w:bCs/>
          <w:color w:val="000000" w:themeColor="text1"/>
          <w:sz w:val="24"/>
          <w:szCs w:val="24"/>
        </w:rPr>
        <w:t>o</w:t>
      </w:r>
      <w:r w:rsidR="3F306007" w:rsidRPr="001902AA">
        <w:rPr>
          <w:rFonts w:asciiTheme="minorHAnsi" w:eastAsia="Arial" w:hAnsiTheme="minorHAnsi" w:cstheme="minorHAnsi"/>
          <w:b/>
          <w:bCs/>
          <w:color w:val="000000" w:themeColor="text1"/>
          <w:sz w:val="24"/>
          <w:szCs w:val="24"/>
        </w:rPr>
        <w:t>se</w:t>
      </w:r>
      <w:r w:rsidR="2C80CEFD" w:rsidRPr="001902AA">
        <w:rPr>
          <w:rFonts w:asciiTheme="minorHAnsi" w:eastAsia="Arial" w:hAnsiTheme="minorHAnsi" w:cstheme="minorHAnsi"/>
          <w:b/>
          <w:bCs/>
          <w:color w:val="000000" w:themeColor="text1"/>
          <w:sz w:val="24"/>
          <w:szCs w:val="24"/>
        </w:rPr>
        <w:t xml:space="preserve"> to attend will assist you in answering this task. </w:t>
      </w:r>
    </w:p>
    <w:p w14:paraId="1093A23A" w14:textId="3B644F98" w:rsidR="0FF883D4" w:rsidRPr="001902AA" w:rsidRDefault="0FF883D4" w:rsidP="5CE196A1">
      <w:pPr>
        <w:ind w:right="237"/>
        <w:jc w:val="both"/>
        <w:rPr>
          <w:rFonts w:asciiTheme="minorHAnsi" w:hAnsiTheme="minorHAnsi" w:cstheme="minorHAnsi"/>
          <w:b/>
          <w:bCs/>
          <w:color w:val="000000" w:themeColor="text1"/>
          <w:sz w:val="24"/>
          <w:szCs w:val="24"/>
        </w:rPr>
      </w:pPr>
    </w:p>
    <w:p w14:paraId="4CC6765A" w14:textId="4EA5F1CD" w:rsidR="0FF883D4" w:rsidRPr="001902AA" w:rsidRDefault="0FF883D4" w:rsidP="5CE196A1">
      <w:pPr>
        <w:ind w:right="237"/>
        <w:jc w:val="both"/>
        <w:rPr>
          <w:rFonts w:asciiTheme="minorHAnsi" w:hAnsiTheme="minorHAnsi" w:cstheme="minorHAnsi"/>
          <w:b/>
          <w:bCs/>
          <w:color w:val="000000" w:themeColor="text1"/>
          <w:sz w:val="24"/>
          <w:szCs w:val="24"/>
        </w:rPr>
      </w:pPr>
    </w:p>
    <w:p w14:paraId="358E23F0" w14:textId="357F4500" w:rsidR="0FF883D4" w:rsidRPr="001902AA" w:rsidRDefault="0FF883D4" w:rsidP="5CE196A1">
      <w:pPr>
        <w:ind w:right="237"/>
        <w:jc w:val="both"/>
        <w:rPr>
          <w:rFonts w:asciiTheme="minorHAnsi" w:hAnsiTheme="minorHAnsi" w:cstheme="minorHAnsi"/>
          <w:b/>
          <w:bCs/>
          <w:color w:val="000000" w:themeColor="text1"/>
          <w:sz w:val="24"/>
          <w:szCs w:val="24"/>
        </w:rPr>
      </w:pPr>
    </w:p>
    <w:p w14:paraId="193C4854" w14:textId="63BC9E22" w:rsidR="0FF883D4" w:rsidRPr="001902AA" w:rsidRDefault="0C4F7D28" w:rsidP="5CE196A1">
      <w:pPr>
        <w:ind w:right="237"/>
        <w:jc w:val="both"/>
        <w:rPr>
          <w:rFonts w:asciiTheme="minorHAnsi"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Cho</w:t>
      </w:r>
      <w:r w:rsidR="70C70834" w:rsidRPr="001902AA">
        <w:rPr>
          <w:rFonts w:asciiTheme="minorHAnsi" w:eastAsia="Arial" w:hAnsiTheme="minorHAnsi" w:cstheme="minorHAnsi"/>
          <w:b/>
          <w:bCs/>
          <w:color w:val="000000" w:themeColor="text1"/>
          <w:sz w:val="24"/>
          <w:szCs w:val="24"/>
        </w:rPr>
        <w:t>ose</w:t>
      </w:r>
      <w:r w:rsidR="5D9B6F62" w:rsidRPr="001902AA">
        <w:rPr>
          <w:rFonts w:asciiTheme="minorHAnsi" w:eastAsia="Arial" w:hAnsiTheme="minorHAnsi" w:cstheme="minorHAnsi"/>
          <w:b/>
          <w:bCs/>
          <w:color w:val="000000" w:themeColor="text1"/>
          <w:sz w:val="24"/>
          <w:szCs w:val="24"/>
        </w:rPr>
        <w:t xml:space="preserve"> 1 of these 5 options</w:t>
      </w:r>
      <w:r w:rsidR="2F37049A" w:rsidRPr="001902AA">
        <w:rPr>
          <w:rFonts w:asciiTheme="minorHAnsi" w:eastAsia="Arial" w:hAnsiTheme="minorHAnsi" w:cstheme="minorHAnsi"/>
          <w:b/>
          <w:bCs/>
          <w:color w:val="000000" w:themeColor="text1"/>
          <w:sz w:val="24"/>
          <w:szCs w:val="24"/>
        </w:rPr>
        <w:t xml:space="preserve"> to answer </w:t>
      </w:r>
    </w:p>
    <w:p w14:paraId="076EC2A4" w14:textId="4E79EE27" w:rsidR="0FF883D4" w:rsidRPr="001902AA" w:rsidRDefault="0FF883D4" w:rsidP="5CE196A1">
      <w:pPr>
        <w:ind w:right="237"/>
        <w:jc w:val="both"/>
        <w:rPr>
          <w:rFonts w:asciiTheme="minorHAnsi" w:eastAsia="Arial" w:hAnsiTheme="minorHAnsi" w:cstheme="minorHAnsi"/>
          <w:b/>
          <w:bCs/>
          <w:color w:val="000000" w:themeColor="text1"/>
          <w:sz w:val="24"/>
          <w:szCs w:val="24"/>
        </w:rPr>
      </w:pPr>
    </w:p>
    <w:p w14:paraId="05F6F6D2" w14:textId="07FF7578" w:rsidR="0FF883D4" w:rsidRPr="001902AA" w:rsidRDefault="2F37049A" w:rsidP="5CE196A1">
      <w:p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 xml:space="preserve">(Note for officers who have an interest in becoming a detective and wish to specialise in this role, you </w:t>
      </w:r>
      <w:r w:rsidRPr="001902AA">
        <w:rPr>
          <w:rFonts w:asciiTheme="minorHAnsi" w:eastAsia="Arial" w:hAnsiTheme="minorHAnsi" w:cstheme="minorHAnsi"/>
          <w:b/>
          <w:bCs/>
          <w:color w:val="000000" w:themeColor="text1"/>
          <w:sz w:val="24"/>
          <w:szCs w:val="24"/>
          <w:u w:val="single"/>
        </w:rPr>
        <w:t>MUST</w:t>
      </w:r>
      <w:r w:rsidRPr="001902AA">
        <w:rPr>
          <w:rFonts w:asciiTheme="minorHAnsi" w:eastAsia="Arial" w:hAnsiTheme="minorHAnsi" w:cstheme="minorHAnsi"/>
          <w:b/>
          <w:bCs/>
          <w:color w:val="000000" w:themeColor="text1"/>
          <w:sz w:val="24"/>
          <w:szCs w:val="24"/>
        </w:rPr>
        <w:t xml:space="preserve"> cho</w:t>
      </w:r>
      <w:r w:rsidR="03943B96" w:rsidRPr="001902AA">
        <w:rPr>
          <w:rFonts w:asciiTheme="minorHAnsi" w:eastAsia="Arial" w:hAnsiTheme="minorHAnsi" w:cstheme="minorHAnsi"/>
          <w:b/>
          <w:bCs/>
          <w:color w:val="000000" w:themeColor="text1"/>
          <w:sz w:val="24"/>
          <w:szCs w:val="24"/>
        </w:rPr>
        <w:t>o</w:t>
      </w:r>
      <w:r w:rsidRPr="001902AA">
        <w:rPr>
          <w:rFonts w:asciiTheme="minorHAnsi" w:eastAsia="Arial" w:hAnsiTheme="minorHAnsi" w:cstheme="minorHAnsi"/>
          <w:b/>
          <w:bCs/>
          <w:color w:val="000000" w:themeColor="text1"/>
          <w:sz w:val="24"/>
          <w:szCs w:val="24"/>
        </w:rPr>
        <w:t>se option 5)</w:t>
      </w:r>
    </w:p>
    <w:p w14:paraId="386B9E52" w14:textId="71D07E3F" w:rsidR="02D63252" w:rsidRPr="001902AA" w:rsidRDefault="02D63252" w:rsidP="5CE196A1">
      <w:pPr>
        <w:ind w:right="237"/>
        <w:jc w:val="both"/>
        <w:rPr>
          <w:rFonts w:asciiTheme="minorHAnsi" w:hAnsiTheme="minorHAnsi" w:cstheme="minorHAnsi"/>
          <w:b/>
          <w:bCs/>
          <w:color w:val="000000" w:themeColor="text1"/>
          <w:sz w:val="24"/>
          <w:szCs w:val="24"/>
        </w:rPr>
      </w:pPr>
    </w:p>
    <w:p w14:paraId="390A4F02" w14:textId="69ACEF40" w:rsidR="02D63252" w:rsidRPr="001902AA" w:rsidRDefault="02D63252" w:rsidP="5CE196A1">
      <w:pPr>
        <w:ind w:right="237"/>
        <w:jc w:val="both"/>
        <w:rPr>
          <w:rFonts w:asciiTheme="minorHAnsi" w:hAnsiTheme="minorHAnsi" w:cstheme="minorHAnsi"/>
          <w:b/>
          <w:bCs/>
          <w:color w:val="000000" w:themeColor="text1"/>
          <w:sz w:val="24"/>
          <w:szCs w:val="24"/>
        </w:rPr>
      </w:pPr>
    </w:p>
    <w:p w14:paraId="17B0251B" w14:textId="3C650A9C" w:rsidR="5D9B6F62" w:rsidRPr="001902AA" w:rsidRDefault="5D9B6F62" w:rsidP="5CE196A1">
      <w:pPr>
        <w:pStyle w:val="ListParagraph"/>
        <w:numPr>
          <w:ilvl w:val="1"/>
          <w:numId w:val="1"/>
        </w:num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Response Policing.</w:t>
      </w:r>
    </w:p>
    <w:p w14:paraId="026340D3" w14:textId="174F5660" w:rsidR="5D9B6F62" w:rsidRPr="001902AA" w:rsidRDefault="5D9B6F62" w:rsidP="5CE196A1">
      <w:pPr>
        <w:pStyle w:val="ListParagraph"/>
        <w:numPr>
          <w:ilvl w:val="1"/>
          <w:numId w:val="1"/>
        </w:num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Policing Communities.</w:t>
      </w:r>
    </w:p>
    <w:p w14:paraId="27C310FF" w14:textId="4363AFB5" w:rsidR="5D9B6F62" w:rsidRPr="001902AA" w:rsidRDefault="5D9B6F62" w:rsidP="5CE196A1">
      <w:pPr>
        <w:pStyle w:val="ListParagraph"/>
        <w:numPr>
          <w:ilvl w:val="1"/>
          <w:numId w:val="1"/>
        </w:num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Road Policing.</w:t>
      </w:r>
    </w:p>
    <w:p w14:paraId="363038FD" w14:textId="50BF4595" w:rsidR="5D9B6F62" w:rsidRPr="001902AA" w:rsidRDefault="5D9B6F62" w:rsidP="5CE196A1">
      <w:pPr>
        <w:pStyle w:val="ListParagraph"/>
        <w:numPr>
          <w:ilvl w:val="1"/>
          <w:numId w:val="1"/>
        </w:num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Information and Intelligence.</w:t>
      </w:r>
    </w:p>
    <w:p w14:paraId="503EA997" w14:textId="31D6BE3E" w:rsidR="5D9B6F62" w:rsidRPr="001902AA" w:rsidRDefault="5D9B6F62" w:rsidP="5CE196A1">
      <w:pPr>
        <w:pStyle w:val="ListParagraph"/>
        <w:numPr>
          <w:ilvl w:val="1"/>
          <w:numId w:val="1"/>
        </w:num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Conducting Investigations.</w:t>
      </w:r>
      <w:r w:rsidR="11E6B3CA" w:rsidRPr="001902AA">
        <w:rPr>
          <w:rFonts w:asciiTheme="minorHAnsi" w:eastAsia="Arial" w:hAnsiTheme="minorHAnsi" w:cstheme="minorHAnsi"/>
          <w:b/>
          <w:bCs/>
          <w:color w:val="000000" w:themeColor="text1"/>
          <w:sz w:val="24"/>
          <w:szCs w:val="24"/>
        </w:rPr>
        <w:t xml:space="preserve"> </w:t>
      </w:r>
    </w:p>
    <w:p w14:paraId="3A8A1016" w14:textId="697A6D9D" w:rsidR="0FF883D4" w:rsidRPr="001902AA" w:rsidRDefault="0FF883D4" w:rsidP="5CE196A1">
      <w:pPr>
        <w:ind w:right="237"/>
        <w:jc w:val="both"/>
        <w:rPr>
          <w:rFonts w:asciiTheme="minorHAnsi" w:hAnsiTheme="minorHAnsi" w:cstheme="minorHAnsi"/>
          <w:color w:val="000000" w:themeColor="text1"/>
          <w:sz w:val="24"/>
          <w:szCs w:val="24"/>
        </w:rPr>
      </w:pPr>
    </w:p>
    <w:p w14:paraId="3A454369" w14:textId="766825D9" w:rsidR="0FF883D4" w:rsidRPr="001902AA" w:rsidRDefault="0FF883D4" w:rsidP="5CE196A1">
      <w:pPr>
        <w:ind w:right="237"/>
        <w:jc w:val="both"/>
        <w:rPr>
          <w:rFonts w:asciiTheme="minorHAnsi" w:hAnsiTheme="minorHAnsi" w:cstheme="minorHAnsi"/>
          <w:color w:val="000000" w:themeColor="text1"/>
          <w:sz w:val="24"/>
          <w:szCs w:val="24"/>
        </w:rPr>
      </w:pPr>
    </w:p>
    <w:p w14:paraId="619CDE5F" w14:textId="1C83D3FA" w:rsidR="0FF883D4" w:rsidRPr="001902AA" w:rsidRDefault="0FF883D4" w:rsidP="5CE196A1">
      <w:pPr>
        <w:ind w:right="237"/>
        <w:jc w:val="both"/>
        <w:rPr>
          <w:rFonts w:asciiTheme="minorHAnsi" w:hAnsiTheme="minorHAnsi" w:cstheme="minorHAnsi"/>
          <w:color w:val="000000" w:themeColor="text1"/>
          <w:sz w:val="24"/>
          <w:szCs w:val="24"/>
        </w:rPr>
      </w:pPr>
    </w:p>
    <w:p w14:paraId="04AA8ADA" w14:textId="6939E5D7" w:rsidR="0FF883D4" w:rsidRPr="001902AA" w:rsidRDefault="0FF883D4" w:rsidP="5CE196A1">
      <w:pPr>
        <w:ind w:right="237"/>
        <w:jc w:val="both"/>
        <w:rPr>
          <w:rFonts w:asciiTheme="minorHAnsi" w:hAnsiTheme="minorHAnsi" w:cstheme="minorHAnsi"/>
          <w:color w:val="000000" w:themeColor="text1"/>
          <w:sz w:val="24"/>
          <w:szCs w:val="24"/>
        </w:rPr>
      </w:pPr>
    </w:p>
    <w:p w14:paraId="3C996846" w14:textId="0240DDFD" w:rsidR="622F5ACC" w:rsidRPr="001902AA" w:rsidRDefault="622F5ACC" w:rsidP="5CE196A1">
      <w:pPr>
        <w:ind w:right="237"/>
        <w:jc w:val="center"/>
        <w:rPr>
          <w:rFonts w:asciiTheme="minorHAnsi" w:hAnsiTheme="minorHAnsi" w:cstheme="minorHAnsi"/>
          <w:b/>
          <w:bCs/>
          <w:color w:val="000000" w:themeColor="text1"/>
          <w:sz w:val="24"/>
          <w:szCs w:val="24"/>
          <w:u w:val="single"/>
        </w:rPr>
      </w:pPr>
      <w:r w:rsidRPr="001902AA">
        <w:rPr>
          <w:rFonts w:asciiTheme="minorHAnsi" w:hAnsiTheme="minorHAnsi" w:cstheme="minorHAnsi"/>
          <w:b/>
          <w:bCs/>
          <w:color w:val="000000" w:themeColor="text1"/>
          <w:sz w:val="24"/>
          <w:szCs w:val="24"/>
          <w:u w:val="single"/>
        </w:rPr>
        <w:t>Task 2 Option 1:</w:t>
      </w:r>
      <w:r w:rsidRPr="001902AA">
        <w:rPr>
          <w:rFonts w:asciiTheme="minorHAnsi" w:hAnsiTheme="minorHAnsi" w:cstheme="minorHAnsi"/>
          <w:b/>
          <w:bCs/>
          <w:color w:val="000000" w:themeColor="text1"/>
          <w:sz w:val="24"/>
          <w:szCs w:val="24"/>
        </w:rPr>
        <w:t xml:space="preserve"> </w:t>
      </w:r>
    </w:p>
    <w:p w14:paraId="63B088D0" w14:textId="70AC477E" w:rsidR="0FF883D4" w:rsidRPr="001902AA" w:rsidRDefault="0FF883D4" w:rsidP="0FF883D4">
      <w:pPr>
        <w:ind w:right="237"/>
        <w:jc w:val="both"/>
        <w:rPr>
          <w:rFonts w:asciiTheme="minorHAnsi" w:hAnsiTheme="minorHAnsi" w:cstheme="minorHAnsi"/>
          <w:b/>
          <w:bCs/>
          <w:color w:val="000000" w:themeColor="text1"/>
          <w:sz w:val="24"/>
          <w:szCs w:val="24"/>
        </w:rPr>
      </w:pPr>
    </w:p>
    <w:p w14:paraId="72950F0C" w14:textId="61476E1F" w:rsidR="59F0E048" w:rsidRPr="001902AA" w:rsidRDefault="59F0E048" w:rsidP="5CE196A1">
      <w:p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u w:val="single"/>
        </w:rPr>
        <w:t>Relevant areas of the National Policing Curriculum:</w:t>
      </w:r>
    </w:p>
    <w:p w14:paraId="2DEC2872" w14:textId="3361152B" w:rsidR="0FF883D4" w:rsidRPr="001902AA" w:rsidRDefault="0FF883D4" w:rsidP="0FF883D4">
      <w:pPr>
        <w:ind w:right="237"/>
        <w:jc w:val="both"/>
        <w:rPr>
          <w:rFonts w:asciiTheme="minorHAnsi" w:hAnsiTheme="minorHAnsi" w:cstheme="minorHAnsi"/>
          <w:b/>
          <w:bCs/>
          <w:color w:val="000000" w:themeColor="text1"/>
          <w:sz w:val="24"/>
          <w:szCs w:val="24"/>
        </w:rPr>
      </w:pPr>
    </w:p>
    <w:p w14:paraId="1F15E033" w14:textId="0C73A759" w:rsidR="0FF883D4" w:rsidRPr="001902AA" w:rsidRDefault="0FF883D4" w:rsidP="0FF883D4">
      <w:pPr>
        <w:ind w:right="237"/>
        <w:jc w:val="both"/>
        <w:rPr>
          <w:rFonts w:asciiTheme="minorHAnsi" w:hAnsiTheme="minorHAnsi" w:cstheme="minorHAnsi"/>
          <w:b/>
          <w:bCs/>
          <w:color w:val="000000" w:themeColor="text1"/>
          <w:sz w:val="24"/>
          <w:szCs w:val="24"/>
          <w:u w:val="single"/>
        </w:rPr>
      </w:pPr>
    </w:p>
    <w:p w14:paraId="2735B411" w14:textId="1233B9F3" w:rsidR="622F5ACC" w:rsidRPr="001902AA" w:rsidRDefault="622F5ACC" w:rsidP="5CE196A1">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Response Policing</w:t>
      </w:r>
    </w:p>
    <w:p w14:paraId="610E8240" w14:textId="264ABBDD" w:rsidR="0FF883D4" w:rsidRPr="001902AA" w:rsidRDefault="0FF883D4" w:rsidP="5CE196A1">
      <w:pPr>
        <w:ind w:right="237"/>
        <w:jc w:val="both"/>
        <w:rPr>
          <w:rFonts w:asciiTheme="minorHAnsi" w:eastAsia="Arial" w:hAnsiTheme="minorHAnsi" w:cstheme="minorHAnsi"/>
          <w:color w:val="000000" w:themeColor="text1"/>
          <w:sz w:val="24"/>
          <w:szCs w:val="24"/>
        </w:rPr>
      </w:pPr>
    </w:p>
    <w:p w14:paraId="04A6F5C1" w14:textId="60726CC2" w:rsidR="622F5ACC" w:rsidRPr="001902AA" w:rsidRDefault="5CE196A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Pr="001902AA" w:rsidRDefault="0FF883D4" w:rsidP="0FF883D4">
      <w:pPr>
        <w:ind w:right="237"/>
        <w:jc w:val="both"/>
        <w:rPr>
          <w:rFonts w:asciiTheme="minorHAnsi" w:hAnsiTheme="minorHAnsi" w:cstheme="minorHAnsi"/>
          <w:b/>
          <w:bCs/>
          <w:color w:val="000000" w:themeColor="text1"/>
          <w:sz w:val="24"/>
          <w:szCs w:val="24"/>
        </w:rPr>
      </w:pPr>
    </w:p>
    <w:p w14:paraId="5DE9ADCE" w14:textId="42C77E4A" w:rsidR="0FF883D4" w:rsidRPr="001902AA" w:rsidRDefault="5CE196A1" w:rsidP="5CE196A1">
      <w:pPr>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You should choose </w:t>
      </w:r>
      <w:r w:rsidRPr="001902AA">
        <w:rPr>
          <w:rFonts w:asciiTheme="minorHAnsi" w:eastAsia="Arial" w:hAnsiTheme="minorHAnsi" w:cstheme="minorHAnsi"/>
          <w:b/>
          <w:bCs/>
          <w:color w:val="000000" w:themeColor="text1"/>
          <w:sz w:val="24"/>
          <w:szCs w:val="24"/>
          <w:u w:val="single"/>
        </w:rPr>
        <w:t xml:space="preserve">a domestic abuse incident </w:t>
      </w:r>
      <w:r w:rsidRPr="001902AA">
        <w:rPr>
          <w:rFonts w:asciiTheme="minorHAnsi" w:eastAsia="Arial" w:hAnsiTheme="minorHAnsi" w:cstheme="minorHAnsi"/>
          <w:b/>
          <w:bCs/>
          <w:color w:val="000000" w:themeColor="text1"/>
          <w:sz w:val="24"/>
          <w:szCs w:val="24"/>
        </w:rPr>
        <w:t xml:space="preserve">that was of a complex nature, </w:t>
      </w:r>
      <w:r w:rsidRPr="001902AA">
        <w:rPr>
          <w:rFonts w:asciiTheme="minorHAnsi" w:eastAsia="Arial" w:hAnsiTheme="minorHAnsi" w:cstheme="minorHAnsi"/>
          <w:color w:val="000000" w:themeColor="text1"/>
          <w:sz w:val="24"/>
          <w:szCs w:val="24"/>
        </w:rPr>
        <w:t>in which you played a significant role in providing a response.</w:t>
      </w:r>
    </w:p>
    <w:p w14:paraId="12C2D583" w14:textId="559EBC32" w:rsidR="0FF883D4" w:rsidRPr="001902AA" w:rsidRDefault="0FF883D4" w:rsidP="5CE196A1">
      <w:pPr>
        <w:jc w:val="both"/>
        <w:rPr>
          <w:rFonts w:asciiTheme="minorHAnsi" w:hAnsiTheme="minorHAnsi" w:cstheme="minorHAnsi"/>
          <w:sz w:val="24"/>
          <w:szCs w:val="24"/>
        </w:rPr>
      </w:pPr>
      <w:r w:rsidRPr="001902AA">
        <w:rPr>
          <w:rFonts w:asciiTheme="minorHAnsi" w:hAnsiTheme="minorHAnsi" w:cstheme="minorHAnsi"/>
          <w:sz w:val="24"/>
          <w:szCs w:val="24"/>
        </w:rPr>
        <w:br/>
      </w:r>
    </w:p>
    <w:p w14:paraId="47CBACEC" w14:textId="50C1023B" w:rsidR="2531DC7A" w:rsidRPr="001902AA" w:rsidRDefault="2531DC7A" w:rsidP="2531DC7A">
      <w:pPr>
        <w:ind w:right="237"/>
        <w:jc w:val="both"/>
        <w:rPr>
          <w:rFonts w:asciiTheme="minorHAnsi" w:hAnsiTheme="minorHAnsi" w:cstheme="minorHAnsi"/>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1902AA" w14:paraId="7F348DFA" w14:textId="77777777" w:rsidTr="5CE196A1">
        <w:tc>
          <w:tcPr>
            <w:tcW w:w="10188" w:type="dxa"/>
            <w:shd w:val="clear" w:color="auto" w:fill="auto"/>
          </w:tcPr>
          <w:p w14:paraId="431EE8AF" w14:textId="55C072BD" w:rsidR="15800741" w:rsidRPr="001902AA" w:rsidRDefault="4EFC67B6" w:rsidP="2531DC7A">
            <w:pPr>
              <w:ind w:right="237"/>
              <w:jc w:val="both"/>
              <w:rPr>
                <w:rFonts w:asciiTheme="minorHAnsi" w:hAnsiTheme="minorHAnsi" w:cstheme="minorHAnsi"/>
                <w:color w:val="000000" w:themeColor="text1"/>
                <w:sz w:val="24"/>
                <w:szCs w:val="24"/>
              </w:rPr>
            </w:pPr>
            <w:r w:rsidRPr="001902AA">
              <w:rPr>
                <w:rFonts w:asciiTheme="minorHAnsi" w:hAnsiTheme="minorHAnsi" w:cstheme="minorHAnsi"/>
                <w:color w:val="000000" w:themeColor="text1"/>
                <w:sz w:val="24"/>
                <w:szCs w:val="24"/>
              </w:rPr>
              <w:t xml:space="preserve"> </w:t>
            </w:r>
          </w:p>
          <w:p w14:paraId="2D40764B" w14:textId="5926FD5F" w:rsidR="00710D69" w:rsidRPr="001902AA" w:rsidRDefault="00710D69" w:rsidP="5CE196A1">
            <w:pPr>
              <w:rPr>
                <w:rFonts w:asciiTheme="minorHAnsi" w:hAnsiTheme="minorHAnsi" w:cstheme="minorHAnsi"/>
                <w:color w:val="000000" w:themeColor="text1"/>
                <w:sz w:val="24"/>
                <w:szCs w:val="24"/>
              </w:rPr>
            </w:pPr>
          </w:p>
          <w:p w14:paraId="229E1A4C" w14:textId="0FE681B8" w:rsidR="00710D69" w:rsidRPr="001902AA" w:rsidRDefault="647BB2AB" w:rsidP="5CE196A1">
            <w:pPr>
              <w:rPr>
                <w:rFonts w:asciiTheme="minorHAnsi" w:eastAsiaTheme="minorEastAsia" w:hAnsiTheme="minorHAnsi" w:cstheme="minorHAnsi"/>
                <w:color w:val="000000" w:themeColor="text1"/>
                <w:sz w:val="24"/>
                <w:szCs w:val="24"/>
              </w:rPr>
            </w:pPr>
            <w:r w:rsidRPr="001902AA">
              <w:rPr>
                <w:rFonts w:asciiTheme="minorHAnsi" w:eastAsia="Calibri" w:hAnsiTheme="minorHAnsi" w:cstheme="minorHAnsi"/>
                <w:color w:val="000000" w:themeColor="text1"/>
                <w:sz w:val="24"/>
                <w:szCs w:val="24"/>
              </w:rPr>
              <w:t xml:space="preserve"> Critically assess the challenges</w:t>
            </w:r>
            <w:r w:rsidR="290EF6B2" w:rsidRPr="001902AA">
              <w:rPr>
                <w:rFonts w:asciiTheme="minorHAnsi" w:eastAsia="Calibri" w:hAnsiTheme="minorHAnsi" w:cstheme="minorHAnsi"/>
                <w:color w:val="000000" w:themeColor="text1"/>
                <w:sz w:val="24"/>
                <w:szCs w:val="24"/>
              </w:rPr>
              <w:t xml:space="preserve"> associated with</w:t>
            </w:r>
            <w:r w:rsidRPr="001902AA">
              <w:rPr>
                <w:rFonts w:asciiTheme="minorHAnsi" w:eastAsia="Calibri" w:hAnsiTheme="minorHAnsi" w:cstheme="minorHAnsi"/>
                <w:color w:val="000000" w:themeColor="text1"/>
                <w:sz w:val="24"/>
                <w:szCs w:val="24"/>
              </w:rPr>
              <w:t xml:space="preserve"> a domestic abuse incident that you have attended, and the strategies developed for effective policing in such challenging </w:t>
            </w:r>
            <w:r w:rsidRPr="001902AA">
              <w:rPr>
                <w:rFonts w:asciiTheme="minorHAnsi" w:eastAsia="Calibri" w:hAnsiTheme="minorHAnsi" w:cstheme="minorHAnsi"/>
                <w:color w:val="000000" w:themeColor="text1"/>
                <w:sz w:val="24"/>
                <w:szCs w:val="24"/>
              </w:rPr>
              <w:lastRenderedPageBreak/>
              <w:t xml:space="preserve">situations. </w:t>
            </w:r>
            <w:r w:rsidR="00710D69" w:rsidRPr="001902AA">
              <w:rPr>
                <w:rFonts w:asciiTheme="minorHAnsi" w:hAnsiTheme="minorHAnsi" w:cstheme="minorHAnsi"/>
                <w:sz w:val="24"/>
                <w:szCs w:val="24"/>
              </w:rPr>
              <w:br/>
            </w:r>
          </w:p>
          <w:p w14:paraId="1D1677AC" w14:textId="1A1229D7" w:rsidR="00710D69" w:rsidRPr="001902AA" w:rsidRDefault="00710D69" w:rsidP="0FF883D4">
            <w:pPr>
              <w:ind w:right="237"/>
              <w:rPr>
                <w:rFonts w:asciiTheme="minorHAnsi" w:hAnsiTheme="minorHAnsi" w:cstheme="minorHAnsi"/>
                <w:color w:val="000000" w:themeColor="text1"/>
                <w:sz w:val="24"/>
                <w:szCs w:val="24"/>
              </w:rPr>
            </w:pPr>
          </w:p>
          <w:p w14:paraId="01F9B7BD" w14:textId="77777777" w:rsidR="00710D69" w:rsidRPr="001902AA" w:rsidRDefault="00710D69" w:rsidP="00A35112">
            <w:pPr>
              <w:ind w:right="237"/>
              <w:jc w:val="both"/>
              <w:rPr>
                <w:rFonts w:asciiTheme="minorHAnsi" w:hAnsiTheme="minorHAnsi" w:cstheme="minorHAnsi"/>
                <w:sz w:val="24"/>
                <w:szCs w:val="24"/>
              </w:rPr>
            </w:pPr>
          </w:p>
          <w:p w14:paraId="0CB7AA5E" w14:textId="1BAB5D38" w:rsidR="00710D69" w:rsidRPr="001902AA" w:rsidRDefault="39736751" w:rsidP="5CE196A1">
            <w:pPr>
              <w:ind w:right="237"/>
              <w:jc w:val="both"/>
              <w:rPr>
                <w:rFonts w:asciiTheme="minorHAnsi" w:hAnsiTheme="minorHAnsi" w:cstheme="minorHAnsi"/>
                <w:i/>
                <w:iCs/>
                <w:sz w:val="24"/>
                <w:szCs w:val="24"/>
              </w:rPr>
            </w:pPr>
            <w:r w:rsidRPr="001902AA">
              <w:rPr>
                <w:rFonts w:asciiTheme="minorHAnsi" w:hAnsiTheme="minorHAnsi" w:cstheme="minorHAnsi"/>
                <w:sz w:val="24"/>
                <w:szCs w:val="24"/>
              </w:rPr>
              <w:t>2</w:t>
            </w:r>
            <w:r w:rsidR="0F881D58" w:rsidRPr="001902AA">
              <w:rPr>
                <w:rFonts w:asciiTheme="minorHAnsi" w:hAnsiTheme="minorHAnsi" w:cstheme="minorHAnsi"/>
                <w:sz w:val="24"/>
                <w:szCs w:val="24"/>
              </w:rPr>
              <w:t>000</w:t>
            </w:r>
            <w:r w:rsidRPr="001902AA">
              <w:rPr>
                <w:rFonts w:asciiTheme="minorHAnsi" w:hAnsiTheme="minorHAnsi" w:cstheme="minorHAnsi"/>
                <w:sz w:val="24"/>
                <w:szCs w:val="24"/>
              </w:rPr>
              <w:t xml:space="preserve"> words </w:t>
            </w:r>
            <w:r w:rsidRPr="001902AA">
              <w:rPr>
                <w:rFonts w:asciiTheme="minorHAnsi" w:hAnsiTheme="minorHAnsi" w:cstheme="minorHAnsi"/>
                <w:i/>
                <w:iCs/>
                <w:sz w:val="24"/>
                <w:szCs w:val="24"/>
              </w:rPr>
              <w:t>(+/- 10%: include your actual word count at the end of each section)</w:t>
            </w:r>
          </w:p>
          <w:p w14:paraId="640A6E41" w14:textId="32A55B98" w:rsidR="00E676F7" w:rsidRPr="001902AA" w:rsidRDefault="00E676F7" w:rsidP="1E8636EB">
            <w:pPr>
              <w:ind w:right="237"/>
              <w:jc w:val="both"/>
              <w:rPr>
                <w:rFonts w:asciiTheme="minorHAnsi" w:hAnsiTheme="minorHAnsi" w:cstheme="minorHAnsi"/>
                <w:sz w:val="24"/>
                <w:szCs w:val="24"/>
              </w:rPr>
            </w:pPr>
          </w:p>
        </w:tc>
      </w:tr>
    </w:tbl>
    <w:p w14:paraId="1E37A2EA" w14:textId="77777777" w:rsidR="00710D69" w:rsidRPr="001902AA" w:rsidRDefault="00710D69" w:rsidP="00710D69">
      <w:pPr>
        <w:ind w:right="237"/>
        <w:jc w:val="both"/>
        <w:rPr>
          <w:rFonts w:asciiTheme="minorHAnsi" w:hAnsiTheme="minorHAnsi" w:cstheme="minorHAnsi"/>
          <w:sz w:val="24"/>
          <w:szCs w:val="24"/>
        </w:rPr>
      </w:pPr>
    </w:p>
    <w:p w14:paraId="4EE76473" w14:textId="77777777" w:rsidR="005C76DE" w:rsidRPr="001902AA" w:rsidRDefault="005C76DE" w:rsidP="5CE196A1">
      <w:pPr>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ANSWER:</w:t>
      </w:r>
    </w:p>
    <w:p w14:paraId="1E05796E" w14:textId="77777777" w:rsidR="005C76DE" w:rsidRPr="001902AA" w:rsidRDefault="005C76DE" w:rsidP="005C76DE">
      <w:pPr>
        <w:ind w:right="237"/>
        <w:jc w:val="both"/>
        <w:rPr>
          <w:rFonts w:asciiTheme="minorHAnsi" w:hAnsiTheme="minorHAnsi" w:cstheme="minorHAnsi"/>
          <w:sz w:val="24"/>
          <w:szCs w:val="24"/>
        </w:rPr>
      </w:pPr>
    </w:p>
    <w:p w14:paraId="21E4254E" w14:textId="7D0409F2"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Within this task I will be reflecting upon a domestic violence related incident in which I played a significant role in obtaining a positive outcome.</w:t>
      </w:r>
    </w:p>
    <w:p w14:paraId="1EFE7856" w14:textId="77777777" w:rsidR="001902AA" w:rsidRPr="001902AA" w:rsidRDefault="001902AA" w:rsidP="001902AA">
      <w:pPr>
        <w:rPr>
          <w:rFonts w:asciiTheme="minorHAnsi" w:hAnsiTheme="minorHAnsi" w:cstheme="minorHAnsi"/>
          <w:sz w:val="24"/>
          <w:szCs w:val="24"/>
        </w:rPr>
      </w:pPr>
    </w:p>
    <w:p w14:paraId="4877D6C2" w14:textId="32D8811D"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Within this task I will give a brief overview of the circumstances of what happened, I will illustrate how some domestic incidents can be complex in nature and I will also explain what thorough safeguarding I put in place for the victim. I will demonstrate my understanding of domestic abuse, the importance of partnership working and also the methods in which police identify risk.</w:t>
      </w:r>
    </w:p>
    <w:p w14:paraId="36DDFB72" w14:textId="77777777" w:rsidR="001902AA" w:rsidRPr="001902AA" w:rsidRDefault="001902AA" w:rsidP="001902AA">
      <w:pPr>
        <w:rPr>
          <w:rFonts w:asciiTheme="minorHAnsi" w:hAnsiTheme="minorHAnsi" w:cstheme="minorHAnsi"/>
          <w:sz w:val="24"/>
          <w:szCs w:val="24"/>
        </w:rPr>
      </w:pPr>
    </w:p>
    <w:p w14:paraId="3876BDDF" w14:textId="420E5691"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GOV (2012) views domestic violence as “any incident or pattern of incidents of controlling, coercive or threatening behaviour, violence or abuse between those age 16 or over who are or have been intimate partners or family members regardless of gender or sexuality”. This is expanded on by Bryant and Bryant (2020, P300) who mentions that the abuse can be performed in a variety of ways including but not limited to psychological, physical, sexual, financial, and emotional abuse.</w:t>
      </w:r>
    </w:p>
    <w:p w14:paraId="3B1BC16F" w14:textId="77777777" w:rsidR="001902AA" w:rsidRPr="001902AA" w:rsidRDefault="001902AA" w:rsidP="001902AA">
      <w:pPr>
        <w:rPr>
          <w:rFonts w:asciiTheme="minorHAnsi" w:hAnsiTheme="minorHAnsi" w:cstheme="minorHAnsi"/>
          <w:sz w:val="24"/>
          <w:szCs w:val="24"/>
        </w:rPr>
      </w:pPr>
    </w:p>
    <w:p w14:paraId="3E5EF558"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Due to this explanation of how domestic abuse cases can arise, when dealing with incidents police officers could deal with a variety of different domestic violence incidents. This could include people who are married, people who are ex-partners or even those who have never been in a relationship but are however in the same family with both parties being over 16 for example if two brothers were fighting and both were over 16 this would also be viewed as a domestic violence incident.</w:t>
      </w:r>
    </w:p>
    <w:p w14:paraId="5BF708EF" w14:textId="5B0F0F05"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Domestic violence is becoming increasingly more prevalent in local communities, this is supported by Brown (2022) who states that during the first lockdown in 2020 within the CPS domestic incidents made up around 52% of their workload. </w:t>
      </w:r>
    </w:p>
    <w:p w14:paraId="6BC00F0D" w14:textId="77777777" w:rsidR="001902AA" w:rsidRPr="001902AA" w:rsidRDefault="001902AA" w:rsidP="001902AA">
      <w:pPr>
        <w:rPr>
          <w:rFonts w:asciiTheme="minorHAnsi" w:hAnsiTheme="minorHAnsi" w:cstheme="minorHAnsi"/>
          <w:sz w:val="24"/>
          <w:szCs w:val="24"/>
        </w:rPr>
      </w:pPr>
    </w:p>
    <w:p w14:paraId="2F1E9C1B" w14:textId="341BF4DB"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All incidents’ police deal with can be complex in nature, dependant on the unique circumstances of the incident, however domestic violence incidents also face a variety of complex issues which need to be considered and overcome to assist in the prosecution of offenders. With domestic incidents it can be observed that a lot of victims do not see the case through to the courts with attrition of victim support of police occurring quite frequently. According to Brown (2022) “there are complex reasons they may not see through a prosecution – love, shame, guilt, isolation, fear of the process and language barriers just to name a few”. </w:t>
      </w:r>
    </w:p>
    <w:p w14:paraId="2F8D4EA6" w14:textId="77777777" w:rsidR="001902AA" w:rsidRPr="001902AA" w:rsidRDefault="001902AA" w:rsidP="001902AA">
      <w:pPr>
        <w:rPr>
          <w:rFonts w:asciiTheme="minorHAnsi" w:hAnsiTheme="minorHAnsi" w:cstheme="minorHAnsi"/>
          <w:sz w:val="24"/>
          <w:szCs w:val="24"/>
        </w:rPr>
      </w:pPr>
    </w:p>
    <w:p w14:paraId="44578522" w14:textId="607CA99B"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 desire for tackling domestic incidents is so strong that both the police and the CPS are now working towards evidence led prosecutions should the victim be supportive of police </w:t>
      </w:r>
      <w:r w:rsidRPr="001902AA">
        <w:rPr>
          <w:rFonts w:asciiTheme="minorHAnsi" w:hAnsiTheme="minorHAnsi" w:cstheme="minorHAnsi"/>
          <w:sz w:val="24"/>
          <w:szCs w:val="24"/>
        </w:rPr>
        <w:lastRenderedPageBreak/>
        <w:t>action, this is where rather than rely on the victims statement/account the importance for proceeding with a case is focused more on witnesses, initial disclosures, and CCTV footage.</w:t>
      </w:r>
    </w:p>
    <w:p w14:paraId="29837B3F" w14:textId="77777777" w:rsidR="001902AA" w:rsidRPr="001902AA" w:rsidRDefault="001902AA" w:rsidP="001902AA">
      <w:pPr>
        <w:rPr>
          <w:rFonts w:asciiTheme="minorHAnsi" w:hAnsiTheme="minorHAnsi" w:cstheme="minorHAnsi"/>
          <w:sz w:val="24"/>
          <w:szCs w:val="24"/>
        </w:rPr>
      </w:pPr>
    </w:p>
    <w:p w14:paraId="6C9B5492"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When dealing with domestic violence incidents the police’s primary concern is to ensure everyone involved is safeguarded. One thing that Gwent police is now doing is offering additional safety measures to victims of domestic, this is in the way of a safety pack given to approximately 1,200 victims across the force, these packs include, alarms, door jams, a video doorbell and advice booklets. These victim safety packs have been allowed due to support from Welsh government, by way of a grant (Gwent Police, 2022).</w:t>
      </w:r>
    </w:p>
    <w:p w14:paraId="1E086279" w14:textId="3B1A17E8"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A case I will be reflecting upon is that in which a call came in where it was alleged by the reporting person that her son had smashed to window to her home address and during this incident it was alleged, he had also assaulted his girlfriend. When dealing with this incident the first thing I noticed is that given the age of all party members I now have two separate incidents, one of which is an offence criminal damage against the mother’s property and the other being that of an assault from the offender against his girlfriend. </w:t>
      </w:r>
    </w:p>
    <w:p w14:paraId="7313FA77" w14:textId="77777777" w:rsidR="001902AA" w:rsidRPr="001902AA" w:rsidRDefault="001902AA" w:rsidP="001902AA">
      <w:pPr>
        <w:rPr>
          <w:rFonts w:asciiTheme="minorHAnsi" w:hAnsiTheme="minorHAnsi" w:cstheme="minorHAnsi"/>
          <w:sz w:val="24"/>
          <w:szCs w:val="24"/>
        </w:rPr>
      </w:pPr>
    </w:p>
    <w:p w14:paraId="42B67221" w14:textId="4C20AFAF"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I attended the home address of the mother who is also the victim of the criminal damage. prior to myself attending initial disclosure had already been received by both the mother and the girlfriend and it was deemed necessary that the offenders arrest was required. Following attendance, I introduced myself to the mother and explained why I was there. I asked if her son was home to which she replied yes and subsequently located and arrested him. One of the things I immediately noticed during this call is that all 3 parties did not see any issue in what had occurred.</w:t>
      </w:r>
    </w:p>
    <w:p w14:paraId="1D0099D4" w14:textId="77777777" w:rsidR="001902AA" w:rsidRPr="001902AA" w:rsidRDefault="001902AA" w:rsidP="001902AA">
      <w:pPr>
        <w:rPr>
          <w:rFonts w:asciiTheme="minorHAnsi" w:hAnsiTheme="minorHAnsi" w:cstheme="minorHAnsi"/>
          <w:sz w:val="24"/>
          <w:szCs w:val="24"/>
        </w:rPr>
      </w:pPr>
    </w:p>
    <w:p w14:paraId="6C454257" w14:textId="4FEE8462"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Once the suspect had been detained in custody, I returned to the home address to conduct enquiries such as checks for CCTV opportunities, house to house enquiries and to obtain a statement/account from both the mother and the girlfriend. When conducting these enquiries, it became evident how complex this case would be. Neither the mother or girlfriend was willing to support police involvement and following enquiries being conducted there was no CCTV opportunities or no witnesses who could provide an insight into what has happened. The damaged window had also been repaired prior to my arrival.</w:t>
      </w:r>
    </w:p>
    <w:p w14:paraId="0C597E31" w14:textId="77777777" w:rsidR="001902AA" w:rsidRPr="001902AA" w:rsidRDefault="001902AA" w:rsidP="001902AA">
      <w:pPr>
        <w:rPr>
          <w:rFonts w:asciiTheme="minorHAnsi" w:hAnsiTheme="minorHAnsi" w:cstheme="minorHAnsi"/>
          <w:sz w:val="24"/>
          <w:szCs w:val="24"/>
        </w:rPr>
      </w:pPr>
    </w:p>
    <w:p w14:paraId="380EE217" w14:textId="4F0B18D6"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It was also important upon returning to the home address to complete a domestic abuse, stalking and harassment checklist. This is a useful tool used by police to better understand what has happened at the incident but to also help break down barriers and identify any underlying issues that have not been addressed so far. The questions within the checklist can help officers better understand the relationship dynamic of the victim and subject but also help identify any triggers to domestic abuse behaviour such as alcohol, drug misuse or financial issues.</w:t>
      </w:r>
    </w:p>
    <w:p w14:paraId="77C498A3" w14:textId="77777777" w:rsidR="001902AA" w:rsidRPr="001902AA" w:rsidRDefault="001902AA" w:rsidP="001902AA">
      <w:pPr>
        <w:rPr>
          <w:rFonts w:asciiTheme="minorHAnsi" w:hAnsiTheme="minorHAnsi" w:cstheme="minorHAnsi"/>
          <w:sz w:val="24"/>
          <w:szCs w:val="24"/>
        </w:rPr>
      </w:pPr>
    </w:p>
    <w:p w14:paraId="2E046825" w14:textId="604AE86D"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 issue that became clear was that in this call there was going to very little if any evidence to support a prosecution and ultimately in domestic violence cases the crown prosecution service will be consulted as the decision makers in whether to charge or not. This is supported by CPS (2022) who states, “charging decisions in DA cases must be made by the CPS and not the police”. </w:t>
      </w:r>
    </w:p>
    <w:p w14:paraId="34C39A81" w14:textId="77777777" w:rsidR="001902AA" w:rsidRPr="001902AA" w:rsidRDefault="001902AA" w:rsidP="001902AA">
      <w:pPr>
        <w:rPr>
          <w:rFonts w:asciiTheme="minorHAnsi" w:hAnsiTheme="minorHAnsi" w:cstheme="minorHAnsi"/>
          <w:sz w:val="24"/>
          <w:szCs w:val="24"/>
        </w:rPr>
      </w:pPr>
    </w:p>
    <w:p w14:paraId="7A1C1A78" w14:textId="0FD001A8"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lastRenderedPageBreak/>
        <w:t xml:space="preserve">This posed a problem as in domestic incidents safeguarding the victim is the main concern and with the lack of evidence of any offence it would not be deemed applicable to apply bail conditions. This partnered with no evidence of any injuries to any parties meant that the case could result in no further action being taken. </w:t>
      </w:r>
    </w:p>
    <w:p w14:paraId="39DC351E" w14:textId="77777777" w:rsidR="001902AA" w:rsidRPr="001902AA" w:rsidRDefault="001902AA" w:rsidP="001902AA">
      <w:pPr>
        <w:rPr>
          <w:rFonts w:asciiTheme="minorHAnsi" w:hAnsiTheme="minorHAnsi" w:cstheme="minorHAnsi"/>
          <w:sz w:val="24"/>
          <w:szCs w:val="24"/>
        </w:rPr>
      </w:pPr>
    </w:p>
    <w:p w14:paraId="2330754A" w14:textId="5D7068EB"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When considering whether there would no further action taken when considering the decision makers being the CPS it’s important to consider what the CPS look for when deciding whether to prosecute and that is the full code test. According to the CPS (2018) crown prosecutors must consider two things when considering charging, the first is whether the case has enough evidence to provide a realistic prospect of conviction and also whether or not the case is in the public interest, these being called the evidential stage and public interest stage respectively. </w:t>
      </w:r>
    </w:p>
    <w:p w14:paraId="3C75D743" w14:textId="77777777" w:rsidR="001902AA" w:rsidRPr="001902AA" w:rsidRDefault="001902AA" w:rsidP="001902AA">
      <w:pPr>
        <w:rPr>
          <w:rFonts w:asciiTheme="minorHAnsi" w:hAnsiTheme="minorHAnsi" w:cstheme="minorHAnsi"/>
          <w:sz w:val="24"/>
          <w:szCs w:val="24"/>
        </w:rPr>
      </w:pPr>
    </w:p>
    <w:p w14:paraId="15106FED" w14:textId="5F69E051"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A decision was made considering the fact the case is likely to result in no further action to seek authority to place a Domestic Violence Protection Notice (DVPN) on the offender. This would provide safeguarding to the victim where bail conditions are unlikely to be granted. A DVPN is a non-molestation and eviction order which can issued by the police, this notice prevent the offender from having contact with the victim and generally ensures they stay at an alternate address, the DVPN lasts for 48 hours, and an application is then put in place to magistrate’s court where a Domestic Violence Protection Order may be granted for up to 28 days (GOV, 2022). A DVPN can be a complex procedure due to the fact lots of considerations are taken when police grant one.</w:t>
      </w:r>
    </w:p>
    <w:p w14:paraId="7BCF5EAF" w14:textId="77777777" w:rsidR="001902AA" w:rsidRPr="001902AA" w:rsidRDefault="001902AA" w:rsidP="001902AA">
      <w:pPr>
        <w:rPr>
          <w:rFonts w:asciiTheme="minorHAnsi" w:hAnsiTheme="minorHAnsi" w:cstheme="minorHAnsi"/>
          <w:sz w:val="24"/>
          <w:szCs w:val="24"/>
        </w:rPr>
      </w:pPr>
    </w:p>
    <w:p w14:paraId="32A29AFC" w14:textId="14A4C2C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 first being that the two-part process must be met for a DVPN to be considered, this two part process is that the police must have reasonable grounds to suspect violence or the threat of violence has been made to the victim and that the DVPN is necessary in order to protect the victim from violence or threat of violence (Safeguarding hub, 2022). A DVPN must be presented to a police officer of superintendent rank or higher for approval the superintendent officer then becomes the authorising officer. </w:t>
      </w:r>
    </w:p>
    <w:p w14:paraId="0FD0FC40" w14:textId="77777777" w:rsidR="001902AA" w:rsidRPr="001902AA" w:rsidRDefault="001902AA" w:rsidP="001902AA">
      <w:pPr>
        <w:rPr>
          <w:rFonts w:asciiTheme="minorHAnsi" w:hAnsiTheme="minorHAnsi" w:cstheme="minorHAnsi"/>
          <w:sz w:val="24"/>
          <w:szCs w:val="24"/>
        </w:rPr>
      </w:pPr>
    </w:p>
    <w:p w14:paraId="23207EC1" w14:textId="2F752F98"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They must be presented with the full circumstances of the incident, along with any relevant history of the two parties, any views and representations made by both the victim and suspect. This does not necessarily mean that if a victim does not support the DVPN that it will not be authorised. The authorising officer will also need ensure that the victims and subjects human rights are not infringed upon when considering granting a DVPN and considerations are also taken as to whether the DVPN will result in someone becoming homeless or being evicted from their own home.</w:t>
      </w:r>
    </w:p>
    <w:p w14:paraId="3DAF999C" w14:textId="77777777" w:rsidR="001902AA" w:rsidRPr="001902AA" w:rsidRDefault="001902AA" w:rsidP="001902AA">
      <w:pPr>
        <w:rPr>
          <w:rFonts w:asciiTheme="minorHAnsi" w:hAnsiTheme="minorHAnsi" w:cstheme="minorHAnsi"/>
          <w:sz w:val="24"/>
          <w:szCs w:val="24"/>
        </w:rPr>
      </w:pPr>
    </w:p>
    <w:p w14:paraId="30AB7759" w14:textId="249F1F86"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Within this case there also is added complexity as considerations need to be made if there are any children at the address. this is due to the fact even though the incident may not have involved them there is the chance that they may have witnessed what has happened or may be at risk of being exposed to an incident in the future, there were children identified at the address at this particular incident and a welfare check was swiftly conducted on them, it was fortunate that within this particular incident they had not witnessed anything and were completely oblivious as to why police were at the house. </w:t>
      </w:r>
    </w:p>
    <w:p w14:paraId="07890AEF" w14:textId="77777777" w:rsidR="001902AA" w:rsidRPr="001902AA" w:rsidRDefault="001902AA" w:rsidP="001902AA">
      <w:pPr>
        <w:rPr>
          <w:rFonts w:asciiTheme="minorHAnsi" w:hAnsiTheme="minorHAnsi" w:cstheme="minorHAnsi"/>
          <w:sz w:val="24"/>
          <w:szCs w:val="24"/>
        </w:rPr>
      </w:pPr>
    </w:p>
    <w:p w14:paraId="3D0E64E1" w14:textId="6636980E"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lastRenderedPageBreak/>
        <w:t>If the children at the address witnessed the incident, then this is considered when the decision for a DVPN is made, a child witnessing a domestic incident could result in them suffering the effects of adverse childhood experiences (ACE’S) later in life. According to Liverpool CAMHS (2023) “Adverse childhood experiences are stressful or traumatic experiences that can have a huge impact on children and young people throughout their lives”.</w:t>
      </w:r>
    </w:p>
    <w:p w14:paraId="577432CB" w14:textId="77777777" w:rsidR="001902AA" w:rsidRPr="001902AA" w:rsidRDefault="001902AA" w:rsidP="001902AA">
      <w:pPr>
        <w:rPr>
          <w:rFonts w:asciiTheme="minorHAnsi" w:hAnsiTheme="minorHAnsi" w:cstheme="minorHAnsi"/>
          <w:sz w:val="24"/>
          <w:szCs w:val="24"/>
        </w:rPr>
      </w:pPr>
    </w:p>
    <w:p w14:paraId="6C40D384"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There are signs that police officers may identify when at scene that a child has witnessed a domestic violence incident, this includes anti-social behaviour, attention seeking, tantrums, eating disorders, illness, night terrors/bedwetting (NPSCC, 2023). NPSCC (2023) further illustrates the impact that domestic abuse incidents on children by stating that living in a home that where domestic abuse occurs can have health and behaviour impacts on the children which can continue into adulthood.</w:t>
      </w:r>
    </w:p>
    <w:p w14:paraId="0DFF6F9C" w14:textId="1FCD6A31"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This statement is also supported by Safe Lives (2017) who states that children growing up in households where domestic violence occurs can cause stress and trauma, it can impact the child’s social development and ultimately can lead to the child taking up more risky behaviours such as alcohol and drug use.</w:t>
      </w:r>
    </w:p>
    <w:p w14:paraId="266FA87A" w14:textId="77777777" w:rsidR="001902AA" w:rsidRPr="001902AA" w:rsidRDefault="001902AA" w:rsidP="001902AA">
      <w:pPr>
        <w:rPr>
          <w:rFonts w:asciiTheme="minorHAnsi" w:hAnsiTheme="minorHAnsi" w:cstheme="minorHAnsi"/>
          <w:sz w:val="24"/>
          <w:szCs w:val="24"/>
        </w:rPr>
      </w:pPr>
    </w:p>
    <w:p w14:paraId="1B696281" w14:textId="4A6D5CD3"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Due to the concerns raised on the basis of what the incident was, how it occurred and who was present at the address when it occurred there was clear risk identified where a strategy may need to be discussed with partnership agencies to ensure thorough safeguarding. </w:t>
      </w:r>
    </w:p>
    <w:p w14:paraId="608EED68" w14:textId="77777777" w:rsidR="001902AA" w:rsidRPr="001902AA" w:rsidRDefault="001902AA" w:rsidP="001902AA">
      <w:pPr>
        <w:rPr>
          <w:rFonts w:asciiTheme="minorHAnsi" w:hAnsiTheme="minorHAnsi" w:cstheme="minorHAnsi"/>
          <w:sz w:val="24"/>
          <w:szCs w:val="24"/>
        </w:rPr>
      </w:pPr>
    </w:p>
    <w:p w14:paraId="34F4B67F" w14:textId="1A29B668"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These concerns that the officer have can be shared using a document known as a Public Protection Notice (PPN), according to South Wales Police (2021) “a PPN is an information sharing document which allows officers to record safeguarding concerns when identified”. This document in turn can be shared with various agencies such as social services, schools, and the local authority and together a working strategy is developed and put in place dependant on the circumstances of the call. </w:t>
      </w:r>
    </w:p>
    <w:p w14:paraId="4D477C03" w14:textId="77777777" w:rsidR="001902AA" w:rsidRPr="001902AA" w:rsidRDefault="001902AA" w:rsidP="001902AA">
      <w:pPr>
        <w:rPr>
          <w:rFonts w:asciiTheme="minorHAnsi" w:hAnsiTheme="minorHAnsi" w:cstheme="minorHAnsi"/>
          <w:sz w:val="24"/>
          <w:szCs w:val="24"/>
        </w:rPr>
      </w:pPr>
    </w:p>
    <w:p w14:paraId="2B09F27E"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Generally, within these documents there will be mentions of the presentation of the house and the person who is at risk, certain things such as cleanliness, food and physical and mental wellbeing are considered when making this document. </w:t>
      </w:r>
    </w:p>
    <w:p w14:paraId="37A882C6" w14:textId="7777777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In reflection I feel this incident was particularly complicated on the basis that the parties involved did not understand the severity of what is going on and how it needs to be urgently addressed. This partnered with the fact there were children at the address and also the distinct lack of evidence police can use meant a variety of a different options were considered in order to prevent reoccurrence and protect everyone involved. With the DVPN being considered putting even more complexities into an already complex case. </w:t>
      </w:r>
    </w:p>
    <w:p w14:paraId="042CB012" w14:textId="7990B428" w:rsidR="00025650" w:rsidRPr="001902AA" w:rsidRDefault="00025650" w:rsidP="0FF883D4">
      <w:pPr>
        <w:ind w:right="237"/>
        <w:jc w:val="both"/>
        <w:rPr>
          <w:rFonts w:asciiTheme="minorHAnsi" w:hAnsiTheme="minorHAnsi" w:cstheme="minorHAnsi"/>
          <w:color w:val="000000" w:themeColor="text1"/>
          <w:sz w:val="24"/>
          <w:szCs w:val="24"/>
        </w:rPr>
      </w:pPr>
    </w:p>
    <w:p w14:paraId="72529F42" w14:textId="7330237E" w:rsidR="00025650" w:rsidRDefault="00025650" w:rsidP="0FF883D4">
      <w:pPr>
        <w:ind w:right="237"/>
        <w:jc w:val="both"/>
        <w:rPr>
          <w:rFonts w:asciiTheme="minorHAnsi" w:hAnsiTheme="minorHAnsi" w:cstheme="minorHAnsi"/>
          <w:color w:val="000000" w:themeColor="text1"/>
          <w:sz w:val="24"/>
          <w:szCs w:val="24"/>
        </w:rPr>
      </w:pPr>
    </w:p>
    <w:p w14:paraId="3AE7F14A" w14:textId="791AB52E" w:rsidR="00FE113E" w:rsidRPr="001902AA" w:rsidRDefault="00FE113E" w:rsidP="0FF883D4">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2002)</w:t>
      </w:r>
    </w:p>
    <w:p w14:paraId="41381FDB" w14:textId="10AF242D" w:rsidR="00025650" w:rsidRPr="001902AA" w:rsidRDefault="00025650" w:rsidP="0FF883D4">
      <w:pPr>
        <w:ind w:right="237"/>
        <w:jc w:val="both"/>
        <w:rPr>
          <w:rFonts w:asciiTheme="minorHAnsi" w:hAnsiTheme="minorHAnsi" w:cstheme="minorHAnsi"/>
          <w:color w:val="000000" w:themeColor="text1"/>
          <w:sz w:val="24"/>
          <w:szCs w:val="24"/>
        </w:rPr>
      </w:pPr>
    </w:p>
    <w:p w14:paraId="5B0C1A0F" w14:textId="101118B2" w:rsidR="00025650" w:rsidRPr="001902AA" w:rsidRDefault="00025650" w:rsidP="0FF883D4">
      <w:pPr>
        <w:ind w:right="237"/>
        <w:jc w:val="both"/>
        <w:rPr>
          <w:rFonts w:asciiTheme="minorHAnsi" w:hAnsiTheme="minorHAnsi" w:cstheme="minorHAnsi"/>
          <w:color w:val="000000" w:themeColor="text1"/>
          <w:sz w:val="24"/>
          <w:szCs w:val="24"/>
        </w:rPr>
      </w:pPr>
    </w:p>
    <w:p w14:paraId="596CEBB4" w14:textId="1632BF41" w:rsidR="00025650" w:rsidRPr="001902AA" w:rsidRDefault="00025650" w:rsidP="0FF883D4">
      <w:pPr>
        <w:ind w:right="237"/>
        <w:jc w:val="both"/>
        <w:rPr>
          <w:rFonts w:asciiTheme="minorHAnsi" w:hAnsiTheme="minorHAnsi" w:cstheme="minorHAnsi"/>
          <w:color w:val="000000" w:themeColor="text1"/>
          <w:sz w:val="24"/>
          <w:szCs w:val="24"/>
        </w:rPr>
      </w:pPr>
    </w:p>
    <w:p w14:paraId="50F8C47E" w14:textId="5AEE95C3" w:rsidR="00025650" w:rsidRPr="001902AA" w:rsidRDefault="00025650" w:rsidP="0FF883D4">
      <w:pPr>
        <w:ind w:right="237"/>
        <w:jc w:val="both"/>
        <w:rPr>
          <w:rFonts w:asciiTheme="minorHAnsi" w:hAnsiTheme="minorHAnsi" w:cstheme="minorHAnsi"/>
          <w:color w:val="000000" w:themeColor="text1"/>
          <w:sz w:val="24"/>
          <w:szCs w:val="24"/>
        </w:rPr>
      </w:pPr>
    </w:p>
    <w:p w14:paraId="4732D590" w14:textId="435F419F" w:rsidR="00025650" w:rsidRPr="001902AA" w:rsidRDefault="00025650" w:rsidP="0FF883D4">
      <w:pPr>
        <w:ind w:right="237"/>
        <w:jc w:val="both"/>
        <w:rPr>
          <w:rFonts w:asciiTheme="minorHAnsi" w:hAnsiTheme="minorHAnsi" w:cstheme="minorHAnsi"/>
          <w:color w:val="000000" w:themeColor="text1"/>
          <w:sz w:val="24"/>
          <w:szCs w:val="24"/>
        </w:rPr>
      </w:pPr>
    </w:p>
    <w:p w14:paraId="59DE1689" w14:textId="283C4E0B" w:rsidR="00025650" w:rsidRPr="001902AA" w:rsidRDefault="00025650" w:rsidP="0FF883D4">
      <w:pPr>
        <w:ind w:right="237"/>
        <w:jc w:val="both"/>
        <w:rPr>
          <w:rFonts w:asciiTheme="minorHAnsi" w:hAnsiTheme="minorHAnsi" w:cstheme="minorHAnsi"/>
          <w:color w:val="000000" w:themeColor="text1"/>
          <w:sz w:val="24"/>
          <w:szCs w:val="24"/>
          <w:u w:val="single"/>
        </w:rPr>
      </w:pPr>
    </w:p>
    <w:p w14:paraId="440C1242" w14:textId="3779814B" w:rsidR="00025650" w:rsidRPr="001902AA" w:rsidRDefault="16967356" w:rsidP="5CE196A1">
      <w:pPr>
        <w:ind w:right="237"/>
        <w:jc w:val="center"/>
        <w:rPr>
          <w:rFonts w:asciiTheme="minorHAnsi" w:hAnsiTheme="minorHAnsi" w:cstheme="minorHAnsi"/>
          <w:b/>
          <w:bCs/>
          <w:color w:val="000000" w:themeColor="text1"/>
          <w:sz w:val="24"/>
          <w:szCs w:val="24"/>
          <w:u w:val="single"/>
        </w:rPr>
      </w:pPr>
      <w:r w:rsidRPr="001902AA">
        <w:rPr>
          <w:rFonts w:asciiTheme="minorHAnsi" w:hAnsiTheme="minorHAnsi" w:cstheme="minorHAnsi"/>
          <w:b/>
          <w:bCs/>
          <w:color w:val="000000" w:themeColor="text1"/>
          <w:sz w:val="24"/>
          <w:szCs w:val="24"/>
          <w:u w:val="single"/>
        </w:rPr>
        <w:lastRenderedPageBreak/>
        <w:t>Task 2 Option 2:</w:t>
      </w:r>
      <w:r w:rsidRPr="001902AA">
        <w:rPr>
          <w:rFonts w:asciiTheme="minorHAnsi" w:hAnsiTheme="minorHAnsi" w:cstheme="minorHAnsi"/>
          <w:b/>
          <w:bCs/>
          <w:color w:val="000000" w:themeColor="text1"/>
          <w:sz w:val="24"/>
          <w:szCs w:val="24"/>
        </w:rPr>
        <w:t xml:space="preserve"> </w:t>
      </w:r>
    </w:p>
    <w:p w14:paraId="2D9E82DE" w14:textId="0C73A759" w:rsidR="00025650" w:rsidRPr="001902AA" w:rsidRDefault="00025650" w:rsidP="0FF883D4">
      <w:pPr>
        <w:ind w:right="237"/>
        <w:jc w:val="both"/>
        <w:rPr>
          <w:rFonts w:asciiTheme="minorHAnsi" w:hAnsiTheme="minorHAnsi" w:cstheme="minorHAnsi"/>
          <w:b/>
          <w:bCs/>
          <w:color w:val="000000" w:themeColor="text1"/>
          <w:sz w:val="24"/>
          <w:szCs w:val="24"/>
        </w:rPr>
      </w:pPr>
    </w:p>
    <w:p w14:paraId="393582C3" w14:textId="6CC7FF99" w:rsidR="00025650" w:rsidRPr="001902AA" w:rsidRDefault="00025650" w:rsidP="0FF883D4">
      <w:pPr>
        <w:ind w:right="237"/>
        <w:jc w:val="both"/>
        <w:rPr>
          <w:rFonts w:asciiTheme="minorHAnsi" w:hAnsiTheme="minorHAnsi" w:cstheme="minorHAnsi"/>
          <w:color w:val="000000" w:themeColor="text1"/>
          <w:sz w:val="24"/>
          <w:szCs w:val="24"/>
        </w:rPr>
      </w:pPr>
    </w:p>
    <w:p w14:paraId="2A3B6A65" w14:textId="18AC6286" w:rsidR="00025650" w:rsidRPr="001902AA" w:rsidRDefault="16967356" w:rsidP="5CE196A1">
      <w:pPr>
        <w:ind w:right="237"/>
        <w:jc w:val="both"/>
        <w:rPr>
          <w:rFonts w:asciiTheme="minorHAnsi" w:eastAsia="Arial" w:hAnsiTheme="minorHAnsi" w:cstheme="minorHAnsi"/>
          <w:b/>
          <w:bCs/>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Relevant areas of the National Policing Curriculum:</w:t>
      </w:r>
      <w:r w:rsidRPr="001902AA">
        <w:rPr>
          <w:rFonts w:asciiTheme="minorHAnsi" w:eastAsia="Arial" w:hAnsiTheme="minorHAnsi" w:cstheme="minorHAnsi"/>
          <w:b/>
          <w:bCs/>
          <w:color w:val="000000" w:themeColor="text1"/>
          <w:sz w:val="24"/>
          <w:szCs w:val="24"/>
        </w:rPr>
        <w:t xml:space="preserve"> </w:t>
      </w:r>
    </w:p>
    <w:p w14:paraId="3DAF3B11" w14:textId="117FA42F" w:rsidR="00025650" w:rsidRPr="001902AA" w:rsidRDefault="00025650" w:rsidP="5CE196A1">
      <w:pPr>
        <w:ind w:right="237"/>
        <w:jc w:val="both"/>
        <w:rPr>
          <w:rFonts w:asciiTheme="minorHAnsi" w:eastAsia="Arial" w:hAnsiTheme="minorHAnsi" w:cstheme="minorHAnsi"/>
          <w:b/>
          <w:bCs/>
          <w:color w:val="000000" w:themeColor="text1"/>
          <w:sz w:val="24"/>
          <w:szCs w:val="24"/>
          <w:u w:val="single"/>
        </w:rPr>
      </w:pPr>
    </w:p>
    <w:p w14:paraId="7ACE7957" w14:textId="520FC0BF" w:rsidR="00025650" w:rsidRPr="001902AA" w:rsidRDefault="16967356" w:rsidP="5CE196A1">
      <w:pPr>
        <w:ind w:right="237"/>
        <w:jc w:val="both"/>
        <w:rPr>
          <w:rFonts w:asciiTheme="minorHAnsi" w:eastAsia="Arial" w:hAnsiTheme="minorHAnsi" w:cstheme="minorHAnsi"/>
          <w:b/>
          <w:bCs/>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Policing Communities</w:t>
      </w:r>
    </w:p>
    <w:p w14:paraId="6FF51CBD" w14:textId="48F7B3DE" w:rsidR="00025650" w:rsidRPr="001902AA" w:rsidRDefault="00025650" w:rsidP="5CE196A1">
      <w:pPr>
        <w:ind w:right="237"/>
        <w:jc w:val="both"/>
        <w:rPr>
          <w:rFonts w:asciiTheme="minorHAnsi" w:eastAsia="Arial" w:hAnsiTheme="minorHAnsi" w:cstheme="minorHAnsi"/>
          <w:b/>
          <w:bCs/>
          <w:color w:val="000000" w:themeColor="text1"/>
          <w:sz w:val="24"/>
          <w:szCs w:val="24"/>
          <w:u w:val="single"/>
        </w:rPr>
      </w:pPr>
    </w:p>
    <w:p w14:paraId="397987E9" w14:textId="7DEC499C" w:rsidR="00025650" w:rsidRPr="001902AA" w:rsidRDefault="5CE196A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Pr="001902AA" w:rsidRDefault="5CE196A1" w:rsidP="5CE196A1">
      <w:pPr>
        <w:ind w:right="237"/>
        <w:jc w:val="both"/>
        <w:rPr>
          <w:rFonts w:asciiTheme="minorHAnsi" w:eastAsia="Arial" w:hAnsiTheme="minorHAnsi" w:cstheme="minorHAnsi"/>
          <w:color w:val="000000" w:themeColor="text1"/>
          <w:sz w:val="24"/>
          <w:szCs w:val="24"/>
        </w:rPr>
      </w:pPr>
    </w:p>
    <w:p w14:paraId="15F6F146" w14:textId="5654B0A8" w:rsidR="5CE196A1" w:rsidRPr="001902AA" w:rsidRDefault="5CE196A1" w:rsidP="5CE196A1">
      <w:pPr>
        <w:ind w:right="237"/>
        <w:jc w:val="both"/>
        <w:rPr>
          <w:rFonts w:asciiTheme="minorHAnsi" w:eastAsia="Arial" w:hAnsiTheme="minorHAnsi" w:cstheme="minorHAnsi"/>
          <w:color w:val="000000" w:themeColor="text1"/>
          <w:sz w:val="24"/>
          <w:szCs w:val="24"/>
        </w:rPr>
      </w:pPr>
      <w:bookmarkStart w:id="0" w:name="_Int_iqtpDieQ"/>
      <w:r w:rsidRPr="001902AA">
        <w:rPr>
          <w:rFonts w:asciiTheme="minorHAnsi" w:eastAsia="Arial" w:hAnsiTheme="minorHAnsi" w:cstheme="minorHAnsi"/>
          <w:color w:val="000000" w:themeColor="text1"/>
          <w:sz w:val="24"/>
          <w:szCs w:val="24"/>
        </w:rPr>
        <w:t>In regard to</w:t>
      </w:r>
      <w:bookmarkEnd w:id="0"/>
      <w:r w:rsidRPr="001902AA">
        <w:rPr>
          <w:rFonts w:asciiTheme="minorHAnsi" w:eastAsia="Arial" w:hAnsiTheme="minorHAnsi" w:cstheme="minorHAnsi"/>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1902AA" w:rsidRDefault="00025650" w:rsidP="0FF883D4">
      <w:pPr>
        <w:ind w:right="237"/>
        <w:jc w:val="both"/>
        <w:rPr>
          <w:rFonts w:asciiTheme="minorHAnsi" w:hAnsiTheme="minorHAnsi" w:cstheme="minorHAnsi"/>
          <w:color w:val="000000" w:themeColor="text1"/>
          <w:sz w:val="24"/>
          <w:szCs w:val="24"/>
        </w:rPr>
      </w:pPr>
    </w:p>
    <w:p w14:paraId="4C50E184" w14:textId="77777777" w:rsidR="00025650" w:rsidRPr="001902AA" w:rsidRDefault="00025650" w:rsidP="00340E9A">
      <w:pPr>
        <w:ind w:right="237"/>
        <w:jc w:val="both"/>
        <w:rPr>
          <w:rFonts w:asciiTheme="minorHAnsi" w:hAnsiTheme="minorHAnsi" w:cstheme="minorHAnsi"/>
          <w:sz w:val="24"/>
          <w:szCs w:val="24"/>
        </w:rPr>
      </w:pPr>
    </w:p>
    <w:tbl>
      <w:tblPr>
        <w:tblStyle w:val="TableGrid"/>
        <w:tblW w:w="0" w:type="auto"/>
        <w:tblLayout w:type="fixed"/>
        <w:tblLook w:val="06A0" w:firstRow="1" w:lastRow="0" w:firstColumn="1" w:lastColumn="0" w:noHBand="1" w:noVBand="1"/>
      </w:tblPr>
      <w:tblGrid>
        <w:gridCol w:w="9015"/>
      </w:tblGrid>
      <w:tr w:rsidR="0FF883D4" w:rsidRPr="001902AA" w14:paraId="423D83CE" w14:textId="77777777" w:rsidTr="5CE196A1">
        <w:trPr>
          <w:trHeight w:val="3750"/>
        </w:trPr>
        <w:tc>
          <w:tcPr>
            <w:tcW w:w="9015" w:type="dxa"/>
          </w:tcPr>
          <w:p w14:paraId="1809F80F" w14:textId="072A92FC" w:rsidR="0FF883D4" w:rsidRPr="001902AA" w:rsidRDefault="0FF883D4" w:rsidP="5CE196A1">
            <w:pPr>
              <w:spacing w:after="160" w:line="259" w:lineRule="auto"/>
              <w:rPr>
                <w:rFonts w:asciiTheme="minorHAnsi" w:eastAsiaTheme="minorEastAsia" w:hAnsiTheme="minorHAnsi" w:cstheme="minorHAnsi"/>
                <w:color w:val="000000" w:themeColor="text1"/>
                <w:sz w:val="24"/>
                <w:szCs w:val="24"/>
                <w:u w:val="single"/>
              </w:rPr>
            </w:pPr>
          </w:p>
          <w:p w14:paraId="54E39401" w14:textId="079456E7" w:rsidR="2CA7419C" w:rsidRPr="001902AA" w:rsidRDefault="6AACFD00" w:rsidP="5CE196A1">
            <w:pPr>
              <w:rPr>
                <w:rFonts w:asciiTheme="minorHAnsi" w:eastAsiaTheme="minorEastAsia" w:hAnsiTheme="minorHAnsi" w:cstheme="minorHAnsi"/>
                <w:color w:val="000000" w:themeColor="text1"/>
                <w:sz w:val="24"/>
                <w:szCs w:val="24"/>
              </w:rPr>
            </w:pPr>
            <w:r w:rsidRPr="001902AA">
              <w:rPr>
                <w:rFonts w:asciiTheme="minorHAnsi" w:eastAsiaTheme="minorEastAsia" w:hAnsiTheme="minorHAnsi" w:cstheme="minorHAnsi"/>
                <w:b/>
                <w:bCs/>
                <w:color w:val="000000" w:themeColor="text1"/>
                <w:sz w:val="24"/>
                <w:szCs w:val="24"/>
              </w:rPr>
              <w:t xml:space="preserve"> Critically evaluate</w:t>
            </w:r>
            <w:r w:rsidRPr="001902AA">
              <w:rPr>
                <w:rFonts w:asciiTheme="minorHAnsi" w:eastAsiaTheme="minorEastAsia" w:hAnsiTheme="minorHAnsi" w:cstheme="minorHAnsi"/>
                <w:color w:val="000000" w:themeColor="text1"/>
                <w:sz w:val="24"/>
                <w:szCs w:val="24"/>
              </w:rPr>
              <w:t xml:space="preserve"> a range of interventions that you have employed to promote community engagement that assisted in resolving the issue. </w:t>
            </w:r>
          </w:p>
          <w:p w14:paraId="10CE2D6D" w14:textId="7CA96CA3" w:rsidR="0FF883D4" w:rsidRPr="001902AA" w:rsidRDefault="0FF883D4" w:rsidP="5CE196A1">
            <w:pPr>
              <w:rPr>
                <w:rFonts w:asciiTheme="minorHAnsi" w:hAnsiTheme="minorHAnsi" w:cstheme="minorHAnsi"/>
                <w:color w:val="000000" w:themeColor="text1"/>
                <w:sz w:val="24"/>
                <w:szCs w:val="24"/>
              </w:rPr>
            </w:pPr>
          </w:p>
          <w:p w14:paraId="41A24449" w14:textId="7BF860AC" w:rsidR="3E63D7DA" w:rsidRPr="001902AA" w:rsidRDefault="3E63D7DA" w:rsidP="5CE196A1">
            <w:pPr>
              <w:ind w:right="237"/>
              <w:jc w:val="both"/>
              <w:rPr>
                <w:rFonts w:asciiTheme="minorHAnsi" w:hAnsiTheme="minorHAnsi" w:cstheme="minorHAnsi"/>
                <w:i/>
                <w:iCs/>
                <w:sz w:val="24"/>
                <w:szCs w:val="24"/>
              </w:rPr>
            </w:pPr>
            <w:r w:rsidRPr="001902AA">
              <w:rPr>
                <w:rFonts w:asciiTheme="minorHAnsi" w:hAnsiTheme="minorHAnsi" w:cstheme="minorHAnsi"/>
                <w:sz w:val="24"/>
                <w:szCs w:val="24"/>
              </w:rPr>
              <w:t>2</w:t>
            </w:r>
            <w:r w:rsidR="72E89787" w:rsidRPr="001902AA">
              <w:rPr>
                <w:rFonts w:asciiTheme="minorHAnsi" w:hAnsiTheme="minorHAnsi" w:cstheme="minorHAnsi"/>
                <w:sz w:val="24"/>
                <w:szCs w:val="24"/>
              </w:rPr>
              <w:t>000</w:t>
            </w:r>
            <w:r w:rsidRPr="001902AA">
              <w:rPr>
                <w:rFonts w:asciiTheme="minorHAnsi" w:hAnsiTheme="minorHAnsi" w:cstheme="minorHAnsi"/>
                <w:sz w:val="24"/>
                <w:szCs w:val="24"/>
              </w:rPr>
              <w:t xml:space="preserve"> words </w:t>
            </w:r>
            <w:r w:rsidRPr="001902AA">
              <w:rPr>
                <w:rFonts w:asciiTheme="minorHAnsi" w:hAnsiTheme="minorHAnsi" w:cstheme="minorHAnsi"/>
                <w:i/>
                <w:iCs/>
                <w:sz w:val="24"/>
                <w:szCs w:val="24"/>
              </w:rPr>
              <w:t>(+/- 10%: include your actual word count at the end of each section)</w:t>
            </w:r>
          </w:p>
          <w:p w14:paraId="0E11DEE6" w14:textId="3A8A6A60" w:rsidR="0FF883D4" w:rsidRPr="001902AA" w:rsidRDefault="0FF883D4" w:rsidP="5CE196A1">
            <w:pPr>
              <w:rPr>
                <w:rFonts w:asciiTheme="minorHAnsi" w:hAnsiTheme="minorHAnsi" w:cstheme="minorHAnsi"/>
                <w:color w:val="000000" w:themeColor="text1"/>
                <w:sz w:val="24"/>
                <w:szCs w:val="24"/>
              </w:rPr>
            </w:pPr>
          </w:p>
        </w:tc>
      </w:tr>
    </w:tbl>
    <w:p w14:paraId="4C811AD3" w14:textId="77777777" w:rsidR="00025650" w:rsidRPr="001902AA" w:rsidRDefault="00025650" w:rsidP="00340E9A">
      <w:pPr>
        <w:ind w:right="237"/>
        <w:jc w:val="both"/>
        <w:rPr>
          <w:rFonts w:asciiTheme="minorHAnsi" w:hAnsiTheme="minorHAnsi" w:cstheme="minorHAnsi"/>
          <w:sz w:val="24"/>
          <w:szCs w:val="24"/>
        </w:rPr>
      </w:pPr>
    </w:p>
    <w:p w14:paraId="0FEEFB0E" w14:textId="136D9C9A" w:rsidR="00025650" w:rsidRPr="001902AA" w:rsidRDefault="3E63D7DA" w:rsidP="0FF883D4">
      <w:pPr>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 xml:space="preserve">Answer: </w:t>
      </w:r>
    </w:p>
    <w:p w14:paraId="3E3F4937" w14:textId="667FF9DC" w:rsidR="00025650" w:rsidRPr="001902AA" w:rsidRDefault="00025650" w:rsidP="0FF883D4">
      <w:pPr>
        <w:ind w:right="237"/>
        <w:jc w:val="both"/>
        <w:rPr>
          <w:rFonts w:asciiTheme="minorHAnsi" w:hAnsiTheme="minorHAnsi" w:cstheme="minorHAnsi"/>
          <w:b/>
          <w:bCs/>
          <w:color w:val="000000" w:themeColor="text1"/>
          <w:sz w:val="24"/>
          <w:szCs w:val="24"/>
        </w:rPr>
      </w:pPr>
    </w:p>
    <w:p w14:paraId="3B3C141C" w14:textId="4E1A91A7" w:rsidR="00025650" w:rsidRPr="001902AA" w:rsidRDefault="00025650" w:rsidP="0FF883D4">
      <w:pPr>
        <w:ind w:right="237"/>
        <w:jc w:val="both"/>
        <w:rPr>
          <w:rFonts w:asciiTheme="minorHAnsi" w:hAnsiTheme="minorHAnsi" w:cstheme="minorHAnsi"/>
          <w:b/>
          <w:bCs/>
          <w:color w:val="000000" w:themeColor="text1"/>
          <w:sz w:val="24"/>
          <w:szCs w:val="24"/>
        </w:rPr>
      </w:pPr>
    </w:p>
    <w:p w14:paraId="3B0A7DDB" w14:textId="6A31892C" w:rsidR="00025650" w:rsidRPr="001902AA" w:rsidRDefault="00025650" w:rsidP="0FF883D4">
      <w:pPr>
        <w:ind w:right="237"/>
        <w:jc w:val="both"/>
        <w:rPr>
          <w:rFonts w:asciiTheme="minorHAnsi" w:hAnsiTheme="minorHAnsi" w:cstheme="minorHAnsi"/>
          <w:b/>
          <w:bCs/>
          <w:color w:val="000000" w:themeColor="text1"/>
          <w:sz w:val="24"/>
          <w:szCs w:val="24"/>
        </w:rPr>
      </w:pPr>
    </w:p>
    <w:p w14:paraId="20CB12E9" w14:textId="0C11CB62" w:rsidR="00025650" w:rsidRPr="001902AA" w:rsidRDefault="00025650" w:rsidP="0FF883D4">
      <w:pPr>
        <w:ind w:right="237"/>
        <w:jc w:val="both"/>
        <w:rPr>
          <w:rFonts w:asciiTheme="minorHAnsi" w:hAnsiTheme="minorHAnsi" w:cstheme="minorHAnsi"/>
          <w:b/>
          <w:bCs/>
          <w:color w:val="000000" w:themeColor="text1"/>
          <w:sz w:val="24"/>
          <w:szCs w:val="24"/>
        </w:rPr>
      </w:pPr>
    </w:p>
    <w:p w14:paraId="37FD5A60" w14:textId="30198D46" w:rsidR="00025650" w:rsidRPr="001902AA" w:rsidRDefault="00025650" w:rsidP="0FF883D4">
      <w:pPr>
        <w:ind w:right="237"/>
        <w:jc w:val="both"/>
        <w:rPr>
          <w:rFonts w:asciiTheme="minorHAnsi" w:hAnsiTheme="minorHAnsi" w:cstheme="minorHAnsi"/>
          <w:b/>
          <w:bCs/>
          <w:color w:val="000000" w:themeColor="text1"/>
          <w:sz w:val="24"/>
          <w:szCs w:val="24"/>
        </w:rPr>
      </w:pPr>
    </w:p>
    <w:p w14:paraId="05BAADFB" w14:textId="37C091BC" w:rsidR="00025650" w:rsidRPr="001902AA" w:rsidRDefault="00025650" w:rsidP="0FF883D4">
      <w:pPr>
        <w:ind w:right="237"/>
        <w:jc w:val="both"/>
        <w:rPr>
          <w:rFonts w:asciiTheme="minorHAnsi" w:hAnsiTheme="minorHAnsi" w:cstheme="minorHAnsi"/>
          <w:b/>
          <w:bCs/>
          <w:color w:val="000000" w:themeColor="text1"/>
          <w:sz w:val="24"/>
          <w:szCs w:val="24"/>
        </w:rPr>
      </w:pPr>
    </w:p>
    <w:p w14:paraId="221D6578" w14:textId="5C63C1BA" w:rsidR="00025650" w:rsidRPr="001902AA" w:rsidRDefault="00025650" w:rsidP="0FF883D4">
      <w:pPr>
        <w:ind w:right="237"/>
        <w:jc w:val="both"/>
        <w:rPr>
          <w:rFonts w:asciiTheme="minorHAnsi" w:hAnsiTheme="minorHAnsi" w:cstheme="minorHAnsi"/>
          <w:b/>
          <w:bCs/>
          <w:color w:val="000000" w:themeColor="text1"/>
          <w:sz w:val="24"/>
          <w:szCs w:val="24"/>
        </w:rPr>
      </w:pPr>
    </w:p>
    <w:p w14:paraId="644F8AC1" w14:textId="56BD8DA9" w:rsidR="00025650" w:rsidRPr="001902AA" w:rsidRDefault="00025650" w:rsidP="0FF883D4">
      <w:pPr>
        <w:ind w:right="237"/>
        <w:jc w:val="both"/>
        <w:rPr>
          <w:rFonts w:asciiTheme="minorHAnsi" w:hAnsiTheme="minorHAnsi" w:cstheme="minorHAnsi"/>
          <w:b/>
          <w:bCs/>
          <w:color w:val="000000" w:themeColor="text1"/>
          <w:sz w:val="24"/>
          <w:szCs w:val="24"/>
        </w:rPr>
      </w:pPr>
    </w:p>
    <w:p w14:paraId="26AE6B03" w14:textId="3E9A3B87" w:rsidR="00025650" w:rsidRPr="001902AA" w:rsidRDefault="00025650" w:rsidP="0FF883D4">
      <w:pPr>
        <w:ind w:right="237"/>
        <w:jc w:val="both"/>
        <w:rPr>
          <w:rFonts w:asciiTheme="minorHAnsi" w:hAnsiTheme="minorHAnsi" w:cstheme="minorHAnsi"/>
          <w:b/>
          <w:bCs/>
          <w:color w:val="000000" w:themeColor="text1"/>
          <w:sz w:val="24"/>
          <w:szCs w:val="24"/>
        </w:rPr>
      </w:pPr>
    </w:p>
    <w:p w14:paraId="01F3C28A" w14:textId="0B4F2CD3" w:rsidR="00025650" w:rsidRPr="001902AA" w:rsidRDefault="00025650" w:rsidP="0FF883D4">
      <w:pPr>
        <w:ind w:right="237"/>
        <w:jc w:val="both"/>
        <w:rPr>
          <w:rFonts w:asciiTheme="minorHAnsi" w:hAnsiTheme="minorHAnsi" w:cstheme="minorHAnsi"/>
          <w:b/>
          <w:bCs/>
          <w:color w:val="000000" w:themeColor="text1"/>
          <w:sz w:val="24"/>
          <w:szCs w:val="24"/>
        </w:rPr>
      </w:pPr>
    </w:p>
    <w:p w14:paraId="14E66993" w14:textId="6421C222" w:rsidR="00025650" w:rsidRPr="001902AA" w:rsidRDefault="00025650" w:rsidP="0FF883D4">
      <w:pPr>
        <w:ind w:right="237"/>
        <w:jc w:val="both"/>
        <w:rPr>
          <w:rFonts w:asciiTheme="minorHAnsi" w:hAnsiTheme="minorHAnsi" w:cstheme="minorHAnsi"/>
          <w:b/>
          <w:bCs/>
          <w:color w:val="000000" w:themeColor="text1"/>
          <w:sz w:val="24"/>
          <w:szCs w:val="24"/>
        </w:rPr>
      </w:pPr>
    </w:p>
    <w:p w14:paraId="6663E627" w14:textId="4C7678B2" w:rsidR="00025650" w:rsidRPr="001902AA" w:rsidRDefault="00025650" w:rsidP="0FF883D4">
      <w:pPr>
        <w:ind w:right="237"/>
        <w:jc w:val="both"/>
        <w:rPr>
          <w:rFonts w:asciiTheme="minorHAnsi" w:hAnsiTheme="minorHAnsi" w:cstheme="minorHAnsi"/>
          <w:b/>
          <w:bCs/>
          <w:color w:val="000000" w:themeColor="text1"/>
          <w:sz w:val="24"/>
          <w:szCs w:val="24"/>
        </w:rPr>
      </w:pPr>
    </w:p>
    <w:p w14:paraId="5FBD50F3" w14:textId="627C7C4B" w:rsidR="00025650" w:rsidRPr="001902AA" w:rsidRDefault="00025650" w:rsidP="0FF883D4">
      <w:pPr>
        <w:ind w:right="237"/>
        <w:jc w:val="both"/>
        <w:rPr>
          <w:rFonts w:asciiTheme="minorHAnsi" w:hAnsiTheme="minorHAnsi" w:cstheme="minorHAnsi"/>
          <w:b/>
          <w:bCs/>
          <w:color w:val="000000" w:themeColor="text1"/>
          <w:sz w:val="24"/>
          <w:szCs w:val="24"/>
        </w:rPr>
      </w:pPr>
    </w:p>
    <w:p w14:paraId="0F901C86" w14:textId="6E9679CB" w:rsidR="00025650" w:rsidRPr="001902AA" w:rsidRDefault="00025650" w:rsidP="0FF883D4">
      <w:pPr>
        <w:ind w:right="237"/>
        <w:jc w:val="both"/>
        <w:rPr>
          <w:rFonts w:asciiTheme="minorHAnsi" w:hAnsiTheme="minorHAnsi" w:cstheme="minorHAnsi"/>
          <w:b/>
          <w:bCs/>
          <w:color w:val="000000" w:themeColor="text1"/>
          <w:sz w:val="24"/>
          <w:szCs w:val="24"/>
        </w:rPr>
      </w:pPr>
    </w:p>
    <w:p w14:paraId="7C914E26" w14:textId="2E3F3B67" w:rsidR="00025650" w:rsidRPr="001902AA" w:rsidRDefault="00025650" w:rsidP="5CE196A1">
      <w:pPr>
        <w:ind w:right="237"/>
        <w:jc w:val="center"/>
        <w:rPr>
          <w:rFonts w:asciiTheme="minorHAnsi" w:eastAsia="Arial" w:hAnsiTheme="minorHAnsi" w:cstheme="minorHAnsi"/>
          <w:color w:val="000000" w:themeColor="text1"/>
          <w:sz w:val="24"/>
          <w:szCs w:val="24"/>
        </w:rPr>
      </w:pPr>
    </w:p>
    <w:p w14:paraId="561F33B2" w14:textId="4244A05E" w:rsidR="00025650" w:rsidRPr="001902AA" w:rsidRDefault="00025650" w:rsidP="5CE196A1">
      <w:pPr>
        <w:ind w:right="237"/>
        <w:jc w:val="center"/>
        <w:rPr>
          <w:rFonts w:asciiTheme="minorHAnsi" w:eastAsia="Arial" w:hAnsiTheme="minorHAnsi" w:cstheme="minorHAnsi"/>
          <w:color w:val="000000" w:themeColor="text1"/>
          <w:sz w:val="24"/>
          <w:szCs w:val="24"/>
        </w:rPr>
      </w:pPr>
    </w:p>
    <w:p w14:paraId="43EC7FA9" w14:textId="5AF8A28C" w:rsidR="00025650" w:rsidRPr="001902AA" w:rsidRDefault="3E63D7DA" w:rsidP="5CE196A1">
      <w:pPr>
        <w:ind w:left="2880" w:right="237"/>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u w:val="single"/>
        </w:rPr>
        <w:lastRenderedPageBreak/>
        <w:t>Task 2 Option 3</w:t>
      </w:r>
    </w:p>
    <w:p w14:paraId="649747D8" w14:textId="5C2DD726" w:rsidR="00025650" w:rsidRPr="001902AA" w:rsidRDefault="00025650" w:rsidP="5CE196A1">
      <w:pPr>
        <w:ind w:right="237"/>
        <w:jc w:val="both"/>
        <w:rPr>
          <w:rFonts w:asciiTheme="minorHAnsi" w:eastAsia="Arial" w:hAnsiTheme="minorHAnsi" w:cstheme="minorHAnsi"/>
          <w:color w:val="000000" w:themeColor="text1"/>
          <w:sz w:val="24"/>
          <w:szCs w:val="24"/>
        </w:rPr>
      </w:pPr>
    </w:p>
    <w:p w14:paraId="13281204" w14:textId="0D9E77F1" w:rsidR="00025650" w:rsidRPr="001902AA" w:rsidRDefault="3E63D7DA" w:rsidP="5CE196A1">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Relevant areas of the National Policing Curriculum:</w:t>
      </w:r>
      <w:r w:rsidRPr="001902AA">
        <w:rPr>
          <w:rFonts w:asciiTheme="minorHAnsi" w:eastAsia="Arial" w:hAnsiTheme="minorHAnsi" w:cstheme="minorHAnsi"/>
          <w:b/>
          <w:bCs/>
          <w:color w:val="000000" w:themeColor="text1"/>
          <w:sz w:val="24"/>
          <w:szCs w:val="24"/>
        </w:rPr>
        <w:t xml:space="preserve"> </w:t>
      </w:r>
    </w:p>
    <w:p w14:paraId="7E7E35F7" w14:textId="20C12183" w:rsidR="00025650" w:rsidRPr="001902AA" w:rsidRDefault="00025650" w:rsidP="5CE196A1">
      <w:pPr>
        <w:ind w:right="237"/>
        <w:jc w:val="both"/>
        <w:rPr>
          <w:rFonts w:asciiTheme="minorHAnsi" w:eastAsia="Arial" w:hAnsiTheme="minorHAnsi" w:cstheme="minorHAnsi"/>
          <w:color w:val="000000" w:themeColor="text1"/>
          <w:sz w:val="24"/>
          <w:szCs w:val="24"/>
          <w:u w:val="single"/>
        </w:rPr>
      </w:pPr>
    </w:p>
    <w:p w14:paraId="3126ACE7" w14:textId="44709BCB" w:rsidR="3E63D7DA" w:rsidRPr="001902AA" w:rsidRDefault="3E63D7DA" w:rsidP="5CE196A1">
      <w:pPr>
        <w:ind w:right="237"/>
        <w:jc w:val="both"/>
        <w:rPr>
          <w:rFonts w:asciiTheme="minorHAnsi" w:eastAsia="Arial" w:hAnsiTheme="minorHAnsi" w:cstheme="minorHAnsi"/>
          <w:b/>
          <w:bCs/>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Road Policing</w:t>
      </w:r>
    </w:p>
    <w:p w14:paraId="332D1A3A" w14:textId="133B9396" w:rsidR="5CE196A1" w:rsidRPr="001902AA" w:rsidRDefault="5CE196A1" w:rsidP="5CE196A1">
      <w:pPr>
        <w:ind w:right="237"/>
        <w:jc w:val="both"/>
        <w:rPr>
          <w:rFonts w:asciiTheme="minorHAnsi" w:eastAsia="Arial" w:hAnsiTheme="minorHAnsi" w:cstheme="minorHAnsi"/>
          <w:b/>
          <w:bCs/>
          <w:color w:val="000000" w:themeColor="text1"/>
          <w:sz w:val="24"/>
          <w:szCs w:val="24"/>
          <w:u w:val="single"/>
        </w:rPr>
      </w:pPr>
    </w:p>
    <w:p w14:paraId="3B79FE35" w14:textId="20784827" w:rsidR="5CE196A1" w:rsidRPr="001902AA" w:rsidRDefault="5CE196A1" w:rsidP="5CE196A1">
      <w:pPr>
        <w:ind w:right="237"/>
        <w:jc w:val="both"/>
        <w:rPr>
          <w:rFonts w:asciiTheme="minorHAnsi" w:eastAsia="Arial" w:hAnsiTheme="minorHAnsi" w:cstheme="minorHAnsi"/>
          <w:b/>
          <w:bCs/>
          <w:color w:val="000000" w:themeColor="text1"/>
          <w:sz w:val="24"/>
          <w:szCs w:val="24"/>
        </w:rPr>
      </w:pPr>
      <w:r w:rsidRPr="001902AA">
        <w:rPr>
          <w:rFonts w:asciiTheme="minorHAnsi" w:eastAsia="Arial" w:hAnsiTheme="minorHAnsi" w:cstheme="minorHAnsi"/>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1902AA" w:rsidRDefault="00025650" w:rsidP="5CE196A1">
      <w:pPr>
        <w:ind w:right="237"/>
        <w:jc w:val="both"/>
        <w:rPr>
          <w:rFonts w:asciiTheme="minorHAnsi" w:eastAsia="Arial" w:hAnsiTheme="minorHAnsi" w:cstheme="minorHAnsi"/>
          <w:color w:val="000000" w:themeColor="text1"/>
          <w:sz w:val="24"/>
          <w:szCs w:val="24"/>
        </w:rPr>
      </w:pPr>
    </w:p>
    <w:p w14:paraId="5E21F8DD" w14:textId="1CFBA42C" w:rsidR="00025650" w:rsidRPr="001902AA" w:rsidRDefault="5CE196A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1902AA" w:rsidRDefault="00025650" w:rsidP="00340E9A">
      <w:pPr>
        <w:ind w:right="237"/>
        <w:jc w:val="both"/>
        <w:rPr>
          <w:rFonts w:asciiTheme="minorHAnsi" w:hAnsiTheme="minorHAnsi" w:cstheme="minorHAnsi"/>
          <w:sz w:val="24"/>
          <w:szCs w:val="24"/>
        </w:rPr>
      </w:pPr>
    </w:p>
    <w:tbl>
      <w:tblPr>
        <w:tblStyle w:val="TableGrid"/>
        <w:tblW w:w="0" w:type="auto"/>
        <w:tblLayout w:type="fixed"/>
        <w:tblLook w:val="06A0" w:firstRow="1" w:lastRow="0" w:firstColumn="1" w:lastColumn="0" w:noHBand="1" w:noVBand="1"/>
      </w:tblPr>
      <w:tblGrid>
        <w:gridCol w:w="9015"/>
      </w:tblGrid>
      <w:tr w:rsidR="0FF883D4" w:rsidRPr="001902AA" w14:paraId="02DD95B9" w14:textId="77777777" w:rsidTr="5CE196A1">
        <w:trPr>
          <w:trHeight w:val="2835"/>
        </w:trPr>
        <w:tc>
          <w:tcPr>
            <w:tcW w:w="9015" w:type="dxa"/>
          </w:tcPr>
          <w:p w14:paraId="1757852C" w14:textId="6DD3DA3E" w:rsidR="5CE196A1" w:rsidRPr="001902AA" w:rsidRDefault="5CE196A1" w:rsidP="5CE196A1">
            <w:pPr>
              <w:rPr>
                <w:rFonts w:asciiTheme="minorHAnsi" w:eastAsiaTheme="minorEastAsia" w:hAnsiTheme="minorHAnsi" w:cstheme="minorHAnsi"/>
                <w:b/>
                <w:bCs/>
                <w:color w:val="000000" w:themeColor="text1"/>
                <w:sz w:val="24"/>
                <w:szCs w:val="24"/>
              </w:rPr>
            </w:pPr>
          </w:p>
          <w:p w14:paraId="3C1605A8" w14:textId="78FCC33E" w:rsidR="5CE196A1" w:rsidRPr="001902AA" w:rsidRDefault="5CE196A1" w:rsidP="5CE196A1">
            <w:pPr>
              <w:rPr>
                <w:rFonts w:asciiTheme="minorHAnsi" w:eastAsiaTheme="minorEastAsia" w:hAnsiTheme="minorHAnsi" w:cstheme="minorHAnsi"/>
                <w:b/>
                <w:bCs/>
                <w:color w:val="000000" w:themeColor="text1"/>
                <w:sz w:val="24"/>
                <w:szCs w:val="24"/>
              </w:rPr>
            </w:pPr>
            <w:r w:rsidRPr="001902AA">
              <w:rPr>
                <w:rFonts w:asciiTheme="minorHAnsi" w:eastAsiaTheme="minorEastAsia" w:hAnsiTheme="minorHAnsi" w:cstheme="minorHAnsi"/>
                <w:b/>
                <w:bCs/>
                <w:color w:val="000000" w:themeColor="text1"/>
                <w:sz w:val="24"/>
                <w:szCs w:val="24"/>
              </w:rPr>
              <w:t xml:space="preserve">Critically evaluate </w:t>
            </w:r>
            <w:r w:rsidRPr="001902AA">
              <w:rPr>
                <w:rFonts w:asciiTheme="minorHAnsi" w:eastAsiaTheme="minorEastAsia" w:hAnsiTheme="minorHAnsi" w:cstheme="minorHAnsi"/>
                <w:color w:val="000000" w:themeColor="text1"/>
                <w:sz w:val="24"/>
                <w:szCs w:val="24"/>
              </w:rPr>
              <w:t>the evidence base that you dealt with and strategies that could be implemented to reduce the likelihood of it reoccurring.</w:t>
            </w:r>
            <w:r w:rsidRPr="001902AA">
              <w:rPr>
                <w:rFonts w:asciiTheme="minorHAnsi" w:eastAsiaTheme="minorEastAsia" w:hAnsiTheme="minorHAnsi" w:cstheme="minorHAnsi"/>
                <w:b/>
                <w:bCs/>
                <w:color w:val="000000" w:themeColor="text1"/>
                <w:sz w:val="24"/>
                <w:szCs w:val="24"/>
              </w:rPr>
              <w:t xml:space="preserve"> </w:t>
            </w:r>
          </w:p>
          <w:p w14:paraId="42C2F7C1" w14:textId="59982CCB" w:rsidR="0FF883D4" w:rsidRPr="001902AA" w:rsidRDefault="0FF883D4" w:rsidP="0FF883D4">
            <w:pPr>
              <w:rPr>
                <w:rFonts w:asciiTheme="minorHAnsi" w:eastAsiaTheme="minorEastAsia" w:hAnsiTheme="minorHAnsi" w:cstheme="minorHAnsi"/>
                <w:b/>
                <w:bCs/>
                <w:color w:val="000000" w:themeColor="text1"/>
                <w:sz w:val="24"/>
                <w:szCs w:val="24"/>
              </w:rPr>
            </w:pPr>
          </w:p>
          <w:p w14:paraId="6715F71E" w14:textId="6FF10E0D" w:rsidR="0FF883D4" w:rsidRPr="001902AA" w:rsidRDefault="0FF883D4" w:rsidP="5CE196A1">
            <w:pPr>
              <w:rPr>
                <w:rFonts w:asciiTheme="minorHAnsi" w:hAnsiTheme="minorHAnsi" w:cstheme="minorHAnsi"/>
                <w:color w:val="000000" w:themeColor="text1"/>
                <w:sz w:val="24"/>
                <w:szCs w:val="24"/>
              </w:rPr>
            </w:pPr>
          </w:p>
          <w:p w14:paraId="19C8A128" w14:textId="6018FFD3" w:rsidR="0FF883D4" w:rsidRPr="001902AA" w:rsidRDefault="0FF883D4" w:rsidP="5CE196A1">
            <w:pPr>
              <w:rPr>
                <w:rFonts w:asciiTheme="minorHAnsi" w:hAnsiTheme="minorHAnsi" w:cstheme="minorHAnsi"/>
                <w:color w:val="000000" w:themeColor="text1"/>
                <w:sz w:val="24"/>
                <w:szCs w:val="24"/>
              </w:rPr>
            </w:pPr>
          </w:p>
          <w:p w14:paraId="61D5D0A7" w14:textId="33811EF5" w:rsidR="740317DF" w:rsidRPr="001902AA" w:rsidRDefault="6E24A492" w:rsidP="5CE196A1">
            <w:pPr>
              <w:ind w:right="237"/>
              <w:jc w:val="both"/>
              <w:rPr>
                <w:rFonts w:asciiTheme="minorHAnsi" w:hAnsiTheme="minorHAnsi" w:cstheme="minorHAnsi"/>
                <w:i/>
                <w:iCs/>
                <w:sz w:val="24"/>
                <w:szCs w:val="24"/>
              </w:rPr>
            </w:pPr>
            <w:r w:rsidRPr="001902AA">
              <w:rPr>
                <w:rFonts w:asciiTheme="minorHAnsi" w:hAnsiTheme="minorHAnsi" w:cstheme="minorHAnsi"/>
                <w:sz w:val="24"/>
                <w:szCs w:val="24"/>
              </w:rPr>
              <w:t>2</w:t>
            </w:r>
            <w:r w:rsidR="717C278A" w:rsidRPr="001902AA">
              <w:rPr>
                <w:rFonts w:asciiTheme="minorHAnsi" w:hAnsiTheme="minorHAnsi" w:cstheme="minorHAnsi"/>
                <w:sz w:val="24"/>
                <w:szCs w:val="24"/>
              </w:rPr>
              <w:t>000</w:t>
            </w:r>
            <w:r w:rsidRPr="001902AA">
              <w:rPr>
                <w:rFonts w:asciiTheme="minorHAnsi" w:hAnsiTheme="minorHAnsi" w:cstheme="minorHAnsi"/>
                <w:sz w:val="24"/>
                <w:szCs w:val="24"/>
              </w:rPr>
              <w:t xml:space="preserve"> words </w:t>
            </w:r>
            <w:r w:rsidRPr="001902AA">
              <w:rPr>
                <w:rFonts w:asciiTheme="minorHAnsi" w:hAnsiTheme="minorHAnsi" w:cstheme="minorHAnsi"/>
                <w:i/>
                <w:iCs/>
                <w:sz w:val="24"/>
                <w:szCs w:val="24"/>
              </w:rPr>
              <w:t>(+/- 10%: include your actual word count at the end of each section)</w:t>
            </w:r>
          </w:p>
          <w:p w14:paraId="47FD9D6D" w14:textId="77582C77" w:rsidR="0FF883D4" w:rsidRPr="001902AA" w:rsidRDefault="0FF883D4" w:rsidP="5CE196A1">
            <w:pPr>
              <w:rPr>
                <w:rFonts w:asciiTheme="minorHAnsi" w:hAnsiTheme="minorHAnsi" w:cstheme="minorHAnsi"/>
                <w:color w:val="000000" w:themeColor="text1"/>
                <w:sz w:val="24"/>
                <w:szCs w:val="24"/>
              </w:rPr>
            </w:pPr>
          </w:p>
        </w:tc>
      </w:tr>
    </w:tbl>
    <w:p w14:paraId="5A545E1D" w14:textId="77777777" w:rsidR="00025650" w:rsidRPr="001902AA" w:rsidRDefault="00025650" w:rsidP="00340E9A">
      <w:pPr>
        <w:ind w:right="237"/>
        <w:jc w:val="both"/>
        <w:rPr>
          <w:rFonts w:asciiTheme="minorHAnsi" w:hAnsiTheme="minorHAnsi" w:cstheme="minorHAnsi"/>
          <w:sz w:val="24"/>
          <w:szCs w:val="24"/>
        </w:rPr>
      </w:pPr>
    </w:p>
    <w:p w14:paraId="71AB55F9" w14:textId="1CAAB863" w:rsidR="00025650" w:rsidRPr="001902AA" w:rsidRDefault="530F4161" w:rsidP="0FF883D4">
      <w:pPr>
        <w:ind w:right="237"/>
        <w:jc w:val="both"/>
        <w:rPr>
          <w:rFonts w:asciiTheme="minorHAnsi" w:hAnsiTheme="minorHAnsi" w:cstheme="minorHAnsi"/>
          <w:b/>
          <w:bCs/>
          <w:sz w:val="24"/>
          <w:szCs w:val="24"/>
        </w:rPr>
      </w:pPr>
      <w:r w:rsidRPr="001902AA">
        <w:rPr>
          <w:rFonts w:asciiTheme="minorHAnsi" w:hAnsiTheme="minorHAnsi" w:cstheme="minorHAnsi"/>
          <w:b/>
          <w:bCs/>
          <w:sz w:val="24"/>
          <w:szCs w:val="24"/>
        </w:rPr>
        <w:t xml:space="preserve">Answer: </w:t>
      </w:r>
    </w:p>
    <w:p w14:paraId="06660279" w14:textId="6A9EF7C7" w:rsidR="0FF883D4" w:rsidRPr="001902AA" w:rsidRDefault="0FF883D4" w:rsidP="0FF883D4">
      <w:pPr>
        <w:ind w:right="237"/>
        <w:jc w:val="both"/>
        <w:rPr>
          <w:rFonts w:asciiTheme="minorHAnsi" w:hAnsiTheme="minorHAnsi" w:cstheme="minorHAnsi"/>
          <w:b/>
          <w:bCs/>
          <w:color w:val="000000" w:themeColor="text1"/>
          <w:sz w:val="24"/>
          <w:szCs w:val="24"/>
        </w:rPr>
      </w:pPr>
    </w:p>
    <w:p w14:paraId="0B368BA9" w14:textId="69D7EB0E" w:rsidR="0FF883D4" w:rsidRPr="001902AA" w:rsidRDefault="0FF883D4" w:rsidP="0FF883D4">
      <w:pPr>
        <w:ind w:right="237"/>
        <w:jc w:val="both"/>
        <w:rPr>
          <w:rFonts w:asciiTheme="minorHAnsi" w:hAnsiTheme="minorHAnsi" w:cstheme="minorHAnsi"/>
          <w:b/>
          <w:bCs/>
          <w:color w:val="000000" w:themeColor="text1"/>
          <w:sz w:val="24"/>
          <w:szCs w:val="24"/>
        </w:rPr>
      </w:pPr>
    </w:p>
    <w:p w14:paraId="52DFCF8D" w14:textId="3662C727" w:rsidR="0FF883D4" w:rsidRPr="001902AA" w:rsidRDefault="0FF883D4" w:rsidP="0FF883D4">
      <w:pPr>
        <w:ind w:right="237"/>
        <w:jc w:val="both"/>
        <w:rPr>
          <w:rFonts w:asciiTheme="minorHAnsi" w:hAnsiTheme="minorHAnsi" w:cstheme="minorHAnsi"/>
          <w:b/>
          <w:bCs/>
          <w:color w:val="000000" w:themeColor="text1"/>
          <w:sz w:val="24"/>
          <w:szCs w:val="24"/>
        </w:rPr>
      </w:pPr>
    </w:p>
    <w:p w14:paraId="64B43CE1" w14:textId="0CE5E547" w:rsidR="0FF883D4" w:rsidRPr="001902AA" w:rsidRDefault="0FF883D4" w:rsidP="0FF883D4">
      <w:pPr>
        <w:ind w:right="237"/>
        <w:jc w:val="both"/>
        <w:rPr>
          <w:rFonts w:asciiTheme="minorHAnsi" w:hAnsiTheme="minorHAnsi" w:cstheme="minorHAnsi"/>
          <w:b/>
          <w:bCs/>
          <w:color w:val="000000" w:themeColor="text1"/>
          <w:sz w:val="24"/>
          <w:szCs w:val="24"/>
        </w:rPr>
      </w:pPr>
    </w:p>
    <w:p w14:paraId="6CE270A0" w14:textId="1661F9A8" w:rsidR="0FF883D4" w:rsidRPr="001902AA" w:rsidRDefault="0FF883D4" w:rsidP="0FF883D4">
      <w:pPr>
        <w:ind w:right="237"/>
        <w:jc w:val="both"/>
        <w:rPr>
          <w:rFonts w:asciiTheme="minorHAnsi" w:hAnsiTheme="minorHAnsi" w:cstheme="minorHAnsi"/>
          <w:b/>
          <w:bCs/>
          <w:color w:val="000000" w:themeColor="text1"/>
          <w:sz w:val="24"/>
          <w:szCs w:val="24"/>
        </w:rPr>
      </w:pPr>
    </w:p>
    <w:p w14:paraId="01672133" w14:textId="678260E2" w:rsidR="0FF883D4" w:rsidRPr="001902AA" w:rsidRDefault="0FF883D4" w:rsidP="0FF883D4">
      <w:pPr>
        <w:ind w:right="237"/>
        <w:jc w:val="both"/>
        <w:rPr>
          <w:rFonts w:asciiTheme="minorHAnsi" w:hAnsiTheme="minorHAnsi" w:cstheme="minorHAnsi"/>
          <w:b/>
          <w:bCs/>
          <w:color w:val="000000" w:themeColor="text1"/>
          <w:sz w:val="24"/>
          <w:szCs w:val="24"/>
        </w:rPr>
      </w:pPr>
    </w:p>
    <w:p w14:paraId="0F705075" w14:textId="2CF70284" w:rsidR="0FF883D4" w:rsidRPr="001902AA" w:rsidRDefault="0FF883D4" w:rsidP="0FF883D4">
      <w:pPr>
        <w:ind w:right="237"/>
        <w:jc w:val="both"/>
        <w:rPr>
          <w:rFonts w:asciiTheme="minorHAnsi" w:hAnsiTheme="minorHAnsi" w:cstheme="minorHAnsi"/>
          <w:b/>
          <w:bCs/>
          <w:color w:val="000000" w:themeColor="text1"/>
          <w:sz w:val="24"/>
          <w:szCs w:val="24"/>
        </w:rPr>
      </w:pPr>
    </w:p>
    <w:p w14:paraId="4716D932" w14:textId="7E478D0F" w:rsidR="0FF883D4" w:rsidRPr="001902AA" w:rsidRDefault="0FF883D4" w:rsidP="0FF883D4">
      <w:pPr>
        <w:ind w:right="237"/>
        <w:jc w:val="both"/>
        <w:rPr>
          <w:rFonts w:asciiTheme="minorHAnsi" w:hAnsiTheme="minorHAnsi" w:cstheme="minorHAnsi"/>
          <w:b/>
          <w:bCs/>
          <w:color w:val="000000" w:themeColor="text1"/>
          <w:sz w:val="24"/>
          <w:szCs w:val="24"/>
        </w:rPr>
      </w:pPr>
    </w:p>
    <w:p w14:paraId="286285DE" w14:textId="6C2C9E6F" w:rsidR="0FF883D4" w:rsidRPr="001902AA" w:rsidRDefault="0FF883D4" w:rsidP="0FF883D4">
      <w:pPr>
        <w:ind w:right="237"/>
        <w:jc w:val="both"/>
        <w:rPr>
          <w:rFonts w:asciiTheme="minorHAnsi" w:hAnsiTheme="minorHAnsi" w:cstheme="minorHAnsi"/>
          <w:b/>
          <w:bCs/>
          <w:color w:val="000000" w:themeColor="text1"/>
          <w:sz w:val="24"/>
          <w:szCs w:val="24"/>
        </w:rPr>
      </w:pPr>
    </w:p>
    <w:p w14:paraId="3C7BE9E2" w14:textId="23779D67" w:rsidR="0FF883D4" w:rsidRPr="001902AA" w:rsidRDefault="0FF883D4" w:rsidP="0FF883D4">
      <w:pPr>
        <w:ind w:right="237"/>
        <w:jc w:val="both"/>
        <w:rPr>
          <w:rFonts w:asciiTheme="minorHAnsi" w:hAnsiTheme="minorHAnsi" w:cstheme="minorHAnsi"/>
          <w:b/>
          <w:bCs/>
          <w:color w:val="000000" w:themeColor="text1"/>
          <w:sz w:val="24"/>
          <w:szCs w:val="24"/>
        </w:rPr>
      </w:pPr>
    </w:p>
    <w:p w14:paraId="6AC7E35C" w14:textId="11CDEEBB" w:rsidR="0FF883D4" w:rsidRPr="001902AA" w:rsidRDefault="0FF883D4" w:rsidP="0FF883D4">
      <w:pPr>
        <w:ind w:right="237"/>
        <w:jc w:val="both"/>
        <w:rPr>
          <w:rFonts w:asciiTheme="minorHAnsi" w:hAnsiTheme="minorHAnsi" w:cstheme="minorHAnsi"/>
          <w:b/>
          <w:bCs/>
          <w:color w:val="000000" w:themeColor="text1"/>
          <w:sz w:val="24"/>
          <w:szCs w:val="24"/>
        </w:rPr>
      </w:pPr>
    </w:p>
    <w:p w14:paraId="7A7D9147" w14:textId="61874C8B" w:rsidR="0FF883D4" w:rsidRPr="001902AA" w:rsidRDefault="0FF883D4" w:rsidP="0FF883D4">
      <w:pPr>
        <w:ind w:right="237"/>
        <w:jc w:val="both"/>
        <w:rPr>
          <w:rFonts w:asciiTheme="minorHAnsi" w:hAnsiTheme="minorHAnsi" w:cstheme="minorHAnsi"/>
          <w:b/>
          <w:bCs/>
          <w:color w:val="000000" w:themeColor="text1"/>
          <w:sz w:val="24"/>
          <w:szCs w:val="24"/>
        </w:rPr>
      </w:pPr>
    </w:p>
    <w:p w14:paraId="0D7259F8" w14:textId="3CFBE6C1" w:rsidR="0FF883D4" w:rsidRPr="001902AA" w:rsidRDefault="0FF883D4" w:rsidP="0FF883D4">
      <w:pPr>
        <w:ind w:right="237"/>
        <w:jc w:val="both"/>
        <w:rPr>
          <w:rFonts w:asciiTheme="minorHAnsi" w:hAnsiTheme="minorHAnsi" w:cstheme="minorHAnsi"/>
          <w:b/>
          <w:bCs/>
          <w:color w:val="000000" w:themeColor="text1"/>
          <w:sz w:val="24"/>
          <w:szCs w:val="24"/>
        </w:rPr>
      </w:pPr>
    </w:p>
    <w:p w14:paraId="134534B5" w14:textId="541CE791" w:rsidR="0FF883D4" w:rsidRPr="001902AA" w:rsidRDefault="0FF883D4" w:rsidP="0FF883D4">
      <w:pPr>
        <w:ind w:right="237"/>
        <w:jc w:val="both"/>
        <w:rPr>
          <w:rFonts w:asciiTheme="minorHAnsi" w:hAnsiTheme="minorHAnsi" w:cstheme="minorHAnsi"/>
          <w:b/>
          <w:bCs/>
          <w:color w:val="000000" w:themeColor="text1"/>
          <w:sz w:val="24"/>
          <w:szCs w:val="24"/>
        </w:rPr>
      </w:pPr>
    </w:p>
    <w:p w14:paraId="68D3871C" w14:textId="4098369C" w:rsidR="0FF883D4" w:rsidRPr="001902AA" w:rsidRDefault="0FF883D4" w:rsidP="0FF883D4">
      <w:pPr>
        <w:ind w:right="237"/>
        <w:jc w:val="both"/>
        <w:rPr>
          <w:rFonts w:asciiTheme="minorHAnsi" w:hAnsiTheme="minorHAnsi" w:cstheme="minorHAnsi"/>
          <w:b/>
          <w:bCs/>
          <w:color w:val="000000" w:themeColor="text1"/>
          <w:sz w:val="24"/>
          <w:szCs w:val="24"/>
        </w:rPr>
      </w:pPr>
    </w:p>
    <w:p w14:paraId="00102A4F" w14:textId="5040CA52" w:rsidR="0FF883D4" w:rsidRPr="001902AA" w:rsidRDefault="0FF883D4" w:rsidP="0FF883D4">
      <w:pPr>
        <w:ind w:right="237"/>
        <w:jc w:val="both"/>
        <w:rPr>
          <w:rFonts w:asciiTheme="minorHAnsi" w:hAnsiTheme="minorHAnsi" w:cstheme="minorHAnsi"/>
          <w:b/>
          <w:bCs/>
          <w:color w:val="000000" w:themeColor="text1"/>
          <w:sz w:val="24"/>
          <w:szCs w:val="24"/>
        </w:rPr>
      </w:pPr>
    </w:p>
    <w:p w14:paraId="012E8929" w14:textId="12DCBCC0" w:rsidR="0FF883D4" w:rsidRPr="001902AA" w:rsidRDefault="0FF883D4" w:rsidP="0FF883D4">
      <w:pPr>
        <w:ind w:right="237"/>
        <w:jc w:val="both"/>
        <w:rPr>
          <w:rFonts w:asciiTheme="minorHAnsi" w:hAnsiTheme="minorHAnsi" w:cstheme="minorHAnsi"/>
          <w:color w:val="000000" w:themeColor="text1"/>
          <w:sz w:val="24"/>
          <w:szCs w:val="24"/>
        </w:rPr>
      </w:pPr>
    </w:p>
    <w:p w14:paraId="3D3743C9" w14:textId="2348BB79" w:rsidR="0FF883D4" w:rsidRPr="001902AA" w:rsidRDefault="0FF883D4" w:rsidP="0FF883D4">
      <w:pPr>
        <w:ind w:right="237"/>
        <w:jc w:val="both"/>
        <w:rPr>
          <w:rFonts w:asciiTheme="minorHAnsi" w:hAnsiTheme="minorHAnsi" w:cstheme="minorHAnsi"/>
          <w:color w:val="000000" w:themeColor="text1"/>
          <w:sz w:val="24"/>
          <w:szCs w:val="24"/>
        </w:rPr>
      </w:pPr>
    </w:p>
    <w:p w14:paraId="6F33FF7C" w14:textId="3F59C4AC" w:rsidR="0FF883D4" w:rsidRPr="001902AA" w:rsidRDefault="0FF883D4" w:rsidP="0FF883D4">
      <w:pPr>
        <w:ind w:right="237"/>
        <w:jc w:val="both"/>
        <w:rPr>
          <w:rFonts w:asciiTheme="minorHAnsi" w:hAnsiTheme="minorHAnsi" w:cstheme="minorHAnsi"/>
          <w:color w:val="000000" w:themeColor="text1"/>
          <w:sz w:val="24"/>
          <w:szCs w:val="24"/>
        </w:rPr>
      </w:pPr>
    </w:p>
    <w:p w14:paraId="0CD14231" w14:textId="2525D1C0" w:rsidR="0FF883D4" w:rsidRPr="001902AA" w:rsidRDefault="0FF883D4" w:rsidP="5CE196A1">
      <w:pPr>
        <w:spacing w:beforeAutospacing="1" w:afterAutospacing="1"/>
        <w:ind w:left="3600" w:right="225"/>
        <w:rPr>
          <w:rFonts w:asciiTheme="minorHAnsi" w:eastAsia="Arial" w:hAnsiTheme="minorHAnsi" w:cstheme="minorHAnsi"/>
          <w:color w:val="000000" w:themeColor="text1"/>
          <w:sz w:val="24"/>
          <w:szCs w:val="24"/>
        </w:rPr>
      </w:pPr>
    </w:p>
    <w:p w14:paraId="006F3C28" w14:textId="0DD25DE9"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18FA57A9" w14:textId="6C22F9D7"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7FF8DB21" w14:textId="235C91F4"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2F990202" w14:textId="33561417"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4648FDD9" w14:textId="7CA8525E"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3852AC5D" w14:textId="583EFE3E" w:rsidR="0FF883D4" w:rsidRPr="001902AA" w:rsidRDefault="0FF883D4" w:rsidP="5CE196A1">
      <w:pPr>
        <w:ind w:left="2880" w:right="237"/>
        <w:rPr>
          <w:rFonts w:asciiTheme="minorHAnsi" w:eastAsia="Arial" w:hAnsiTheme="minorHAnsi" w:cstheme="minorHAnsi"/>
          <w:b/>
          <w:bCs/>
          <w:color w:val="000000" w:themeColor="text1"/>
          <w:sz w:val="24"/>
          <w:szCs w:val="24"/>
          <w:u w:val="single"/>
        </w:rPr>
      </w:pPr>
    </w:p>
    <w:p w14:paraId="45169573" w14:textId="55211B12" w:rsidR="530F4161" w:rsidRPr="001902AA" w:rsidRDefault="530F4161" w:rsidP="5CE196A1">
      <w:pPr>
        <w:ind w:left="2880" w:right="237"/>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u w:val="single"/>
        </w:rPr>
        <w:t>Task 2 Option 4</w:t>
      </w:r>
    </w:p>
    <w:p w14:paraId="2473B34F" w14:textId="797C9F7A" w:rsidR="0FF883D4" w:rsidRPr="001902AA" w:rsidRDefault="0FF883D4" w:rsidP="5CE196A1">
      <w:pPr>
        <w:ind w:left="2880" w:right="237"/>
        <w:rPr>
          <w:rFonts w:asciiTheme="minorHAnsi" w:hAnsiTheme="minorHAnsi" w:cstheme="minorHAnsi"/>
          <w:b/>
          <w:bCs/>
          <w:color w:val="000000" w:themeColor="text1"/>
          <w:sz w:val="24"/>
          <w:szCs w:val="24"/>
          <w:u w:val="single"/>
        </w:rPr>
      </w:pPr>
    </w:p>
    <w:p w14:paraId="25A9309C" w14:textId="41A40537" w:rsidR="0FF883D4" w:rsidRPr="001902AA" w:rsidRDefault="0FF883D4" w:rsidP="5CE196A1">
      <w:pPr>
        <w:ind w:right="237"/>
        <w:jc w:val="both"/>
        <w:rPr>
          <w:rFonts w:asciiTheme="minorHAnsi" w:eastAsia="Arial" w:hAnsiTheme="minorHAnsi" w:cstheme="minorHAnsi"/>
          <w:color w:val="000000" w:themeColor="text1"/>
          <w:sz w:val="24"/>
          <w:szCs w:val="24"/>
        </w:rPr>
      </w:pPr>
    </w:p>
    <w:p w14:paraId="596D1C85" w14:textId="4D73C32C" w:rsidR="530F4161" w:rsidRPr="001902AA" w:rsidRDefault="530F4161" w:rsidP="5CE196A1">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Relevant areas of the National Policing Curriculum:</w:t>
      </w:r>
      <w:r w:rsidRPr="001902AA">
        <w:rPr>
          <w:rFonts w:asciiTheme="minorHAnsi" w:eastAsia="Arial" w:hAnsiTheme="minorHAnsi" w:cstheme="minorHAnsi"/>
          <w:b/>
          <w:bCs/>
          <w:color w:val="000000" w:themeColor="text1"/>
          <w:sz w:val="24"/>
          <w:szCs w:val="24"/>
        </w:rPr>
        <w:t xml:space="preserve"> </w:t>
      </w:r>
    </w:p>
    <w:p w14:paraId="1AC572FB" w14:textId="58259D8E" w:rsidR="0FF883D4" w:rsidRPr="001902AA" w:rsidRDefault="0FF883D4" w:rsidP="5CE196A1">
      <w:pPr>
        <w:ind w:right="237"/>
        <w:jc w:val="both"/>
        <w:rPr>
          <w:rFonts w:asciiTheme="minorHAnsi" w:eastAsia="Arial" w:hAnsiTheme="minorHAnsi" w:cstheme="minorHAnsi"/>
          <w:color w:val="000000" w:themeColor="text1"/>
          <w:sz w:val="24"/>
          <w:szCs w:val="24"/>
          <w:u w:val="single"/>
        </w:rPr>
      </w:pPr>
    </w:p>
    <w:p w14:paraId="74647FE3" w14:textId="553516FB" w:rsidR="530F4161" w:rsidRPr="001902AA" w:rsidRDefault="530F4161" w:rsidP="5CE196A1">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Information and Intelligence</w:t>
      </w:r>
    </w:p>
    <w:p w14:paraId="04DEE70D" w14:textId="31965A3B" w:rsidR="0FF883D4" w:rsidRPr="001902AA" w:rsidRDefault="0FF883D4" w:rsidP="5CE196A1">
      <w:pPr>
        <w:ind w:right="237"/>
        <w:jc w:val="both"/>
        <w:rPr>
          <w:rFonts w:asciiTheme="minorHAnsi" w:eastAsia="Arial" w:hAnsiTheme="minorHAnsi" w:cstheme="minorHAnsi"/>
          <w:color w:val="000000" w:themeColor="text1"/>
          <w:sz w:val="24"/>
          <w:szCs w:val="24"/>
        </w:rPr>
      </w:pPr>
    </w:p>
    <w:p w14:paraId="155AA4ED" w14:textId="597744D4" w:rsidR="530F4161" w:rsidRPr="001902AA" w:rsidRDefault="530F416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You should choose an investigation that you have been involved in </w:t>
      </w:r>
      <w:r w:rsidRPr="001902AA">
        <w:rPr>
          <w:rFonts w:asciiTheme="minorHAnsi" w:eastAsia="Arial" w:hAnsiTheme="minorHAnsi" w:cstheme="minorHAnsi"/>
          <w:b/>
          <w:bCs/>
          <w:color w:val="000000" w:themeColor="text1"/>
          <w:sz w:val="24"/>
          <w:szCs w:val="24"/>
        </w:rPr>
        <w:t xml:space="preserve">that was of a complex nature, </w:t>
      </w:r>
      <w:r w:rsidRPr="001902AA">
        <w:rPr>
          <w:rFonts w:asciiTheme="minorHAnsi" w:eastAsia="Arial" w:hAnsiTheme="minorHAnsi" w:cstheme="minorHAnsi"/>
          <w:color w:val="000000" w:themeColor="text1"/>
          <w:sz w:val="24"/>
          <w:szCs w:val="24"/>
        </w:rPr>
        <w:t>in which you played a significant role.</w:t>
      </w:r>
    </w:p>
    <w:p w14:paraId="03697FBC" w14:textId="6A666CFF" w:rsidR="5CE196A1" w:rsidRPr="001902AA" w:rsidRDefault="5CE196A1" w:rsidP="5CE196A1">
      <w:pPr>
        <w:ind w:right="237"/>
        <w:jc w:val="both"/>
        <w:rPr>
          <w:rFonts w:asciiTheme="minorHAnsi" w:eastAsia="Arial" w:hAnsiTheme="minorHAnsi" w:cstheme="minorHAnsi"/>
          <w:color w:val="000000" w:themeColor="text1"/>
          <w:sz w:val="24"/>
          <w:szCs w:val="24"/>
        </w:rPr>
      </w:pPr>
    </w:p>
    <w:p w14:paraId="7D31B08B" w14:textId="7CED72C9" w:rsidR="5CE196A1" w:rsidRPr="001902AA" w:rsidRDefault="5CE196A1" w:rsidP="5CE196A1">
      <w:pPr>
        <w:ind w:right="237"/>
        <w:jc w:val="both"/>
        <w:rPr>
          <w:rFonts w:asciiTheme="minorHAnsi" w:eastAsia="Arial" w:hAnsiTheme="minorHAnsi" w:cstheme="minorHAnsi"/>
          <w:color w:val="000000" w:themeColor="text1"/>
          <w:sz w:val="24"/>
          <w:szCs w:val="24"/>
        </w:rPr>
      </w:pPr>
    </w:p>
    <w:p w14:paraId="6BF0C210" w14:textId="72206386" w:rsidR="0FF883D4" w:rsidRPr="001902AA" w:rsidRDefault="0FF883D4" w:rsidP="0FF883D4">
      <w:pPr>
        <w:ind w:right="237"/>
        <w:jc w:val="both"/>
        <w:rPr>
          <w:rFonts w:asciiTheme="minorHAnsi" w:hAnsiTheme="minorHAnsi" w:cstheme="minorHAnsi"/>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rsidRPr="001902AA" w14:paraId="1A6C3DF6" w14:textId="77777777" w:rsidTr="5CE196A1">
        <w:trPr>
          <w:trHeight w:val="2040"/>
        </w:trPr>
        <w:tc>
          <w:tcPr>
            <w:tcW w:w="9015" w:type="dxa"/>
          </w:tcPr>
          <w:p w14:paraId="3C0B2921" w14:textId="76FBCA1F" w:rsidR="0FF883D4" w:rsidRPr="001902AA" w:rsidRDefault="530F4161" w:rsidP="5CE196A1">
            <w:pPr>
              <w:spacing w:after="160" w:line="259" w:lineRule="auto"/>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 xml:space="preserve"> </w:t>
            </w:r>
          </w:p>
          <w:p w14:paraId="4370179C" w14:textId="46F89A68" w:rsidR="0FF883D4" w:rsidRPr="001902AA" w:rsidRDefault="5CE196A1" w:rsidP="5CE196A1">
            <w:pPr>
              <w:spacing w:after="160" w:line="259" w:lineRule="auto"/>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Critically analyse</w:t>
            </w:r>
            <w:r w:rsidRPr="001902AA">
              <w:rPr>
                <w:rFonts w:asciiTheme="minorHAnsi" w:eastAsia="Arial" w:hAnsiTheme="minorHAnsi" w:cstheme="minorHAnsi"/>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Pr="001902AA" w:rsidRDefault="5CE196A1" w:rsidP="5CE196A1">
            <w:pPr>
              <w:spacing w:after="160" w:line="259" w:lineRule="auto"/>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Pr="001902AA" w:rsidRDefault="0FF883D4" w:rsidP="5CE196A1">
            <w:pPr>
              <w:rPr>
                <w:rFonts w:asciiTheme="minorHAnsi" w:hAnsiTheme="minorHAnsi" w:cstheme="minorHAnsi"/>
                <w:color w:val="000000" w:themeColor="text1"/>
                <w:sz w:val="24"/>
                <w:szCs w:val="24"/>
              </w:rPr>
            </w:pPr>
          </w:p>
          <w:p w14:paraId="17AEFC90" w14:textId="1EC5C908" w:rsidR="530F4161" w:rsidRPr="001902AA" w:rsidRDefault="530F4161" w:rsidP="5CE196A1">
            <w:pPr>
              <w:ind w:right="237"/>
              <w:jc w:val="both"/>
              <w:rPr>
                <w:rFonts w:asciiTheme="minorHAnsi" w:hAnsiTheme="minorHAnsi" w:cstheme="minorHAnsi"/>
                <w:i/>
                <w:iCs/>
                <w:sz w:val="24"/>
                <w:szCs w:val="24"/>
              </w:rPr>
            </w:pPr>
            <w:r w:rsidRPr="001902AA">
              <w:rPr>
                <w:rFonts w:asciiTheme="minorHAnsi" w:hAnsiTheme="minorHAnsi" w:cstheme="minorHAnsi"/>
                <w:sz w:val="24"/>
                <w:szCs w:val="24"/>
              </w:rPr>
              <w:t>2</w:t>
            </w:r>
            <w:r w:rsidR="4A71BBDE" w:rsidRPr="001902AA">
              <w:rPr>
                <w:rFonts w:asciiTheme="minorHAnsi" w:hAnsiTheme="minorHAnsi" w:cstheme="minorHAnsi"/>
                <w:sz w:val="24"/>
                <w:szCs w:val="24"/>
              </w:rPr>
              <w:t>000</w:t>
            </w:r>
            <w:r w:rsidRPr="001902AA">
              <w:rPr>
                <w:rFonts w:asciiTheme="minorHAnsi" w:hAnsiTheme="minorHAnsi" w:cstheme="minorHAnsi"/>
                <w:sz w:val="24"/>
                <w:szCs w:val="24"/>
              </w:rPr>
              <w:t xml:space="preserve"> words </w:t>
            </w:r>
            <w:r w:rsidRPr="001902AA">
              <w:rPr>
                <w:rFonts w:asciiTheme="minorHAnsi" w:hAnsiTheme="minorHAnsi" w:cstheme="minorHAnsi"/>
                <w:i/>
                <w:iCs/>
                <w:sz w:val="24"/>
                <w:szCs w:val="24"/>
              </w:rPr>
              <w:t>(+/- 10%: include your actual word count at the end of each section)</w:t>
            </w:r>
          </w:p>
          <w:p w14:paraId="2C4333AE" w14:textId="76136B32" w:rsidR="0FF883D4" w:rsidRPr="001902AA" w:rsidRDefault="0FF883D4" w:rsidP="5CE196A1">
            <w:pPr>
              <w:spacing w:after="160" w:line="259" w:lineRule="auto"/>
              <w:rPr>
                <w:rFonts w:asciiTheme="minorHAnsi" w:hAnsiTheme="minorHAnsi" w:cstheme="minorHAnsi"/>
                <w:color w:val="000000" w:themeColor="text1"/>
                <w:sz w:val="24"/>
                <w:szCs w:val="24"/>
              </w:rPr>
            </w:pPr>
          </w:p>
          <w:p w14:paraId="1B418230" w14:textId="1F2E45E7" w:rsidR="0FF883D4" w:rsidRPr="001902AA" w:rsidRDefault="0FF883D4" w:rsidP="0FF883D4">
            <w:pPr>
              <w:rPr>
                <w:rFonts w:asciiTheme="minorHAnsi" w:hAnsiTheme="minorHAnsi" w:cstheme="minorHAnsi"/>
                <w:color w:val="000000" w:themeColor="text1"/>
                <w:sz w:val="24"/>
                <w:szCs w:val="24"/>
              </w:rPr>
            </w:pPr>
          </w:p>
        </w:tc>
      </w:tr>
    </w:tbl>
    <w:p w14:paraId="379D0FE3" w14:textId="16C925CF" w:rsidR="0FF883D4" w:rsidRPr="001902AA" w:rsidRDefault="0FF883D4" w:rsidP="0FF883D4">
      <w:pPr>
        <w:ind w:right="237"/>
        <w:jc w:val="both"/>
        <w:rPr>
          <w:rFonts w:asciiTheme="minorHAnsi" w:hAnsiTheme="minorHAnsi" w:cstheme="minorHAnsi"/>
          <w:color w:val="000000" w:themeColor="text1"/>
          <w:sz w:val="24"/>
          <w:szCs w:val="24"/>
        </w:rPr>
      </w:pPr>
    </w:p>
    <w:p w14:paraId="330ECD39" w14:textId="244CBDC0" w:rsidR="0FF883D4" w:rsidRPr="001902AA" w:rsidRDefault="0FF883D4" w:rsidP="0FF883D4">
      <w:pPr>
        <w:ind w:right="237"/>
        <w:jc w:val="both"/>
        <w:rPr>
          <w:rFonts w:asciiTheme="minorHAnsi" w:hAnsiTheme="minorHAnsi" w:cstheme="minorHAnsi"/>
          <w:color w:val="000000" w:themeColor="text1"/>
          <w:sz w:val="24"/>
          <w:szCs w:val="24"/>
        </w:rPr>
      </w:pPr>
    </w:p>
    <w:p w14:paraId="02F37DBD" w14:textId="649E61A0" w:rsidR="530F4161" w:rsidRPr="001902AA" w:rsidRDefault="530F4161" w:rsidP="0FF883D4">
      <w:pPr>
        <w:ind w:right="237"/>
        <w:jc w:val="both"/>
        <w:rPr>
          <w:rFonts w:asciiTheme="minorHAnsi" w:hAnsiTheme="minorHAnsi" w:cstheme="minorHAnsi"/>
          <w:b/>
          <w:bCs/>
          <w:color w:val="000000" w:themeColor="text1"/>
          <w:sz w:val="24"/>
          <w:szCs w:val="24"/>
        </w:rPr>
      </w:pPr>
      <w:r w:rsidRPr="001902AA">
        <w:rPr>
          <w:rFonts w:asciiTheme="minorHAnsi" w:hAnsiTheme="minorHAnsi" w:cstheme="minorHAnsi"/>
          <w:b/>
          <w:bCs/>
          <w:color w:val="000000" w:themeColor="text1"/>
          <w:sz w:val="24"/>
          <w:szCs w:val="24"/>
        </w:rPr>
        <w:t xml:space="preserve">Answer: </w:t>
      </w:r>
    </w:p>
    <w:p w14:paraId="161F227D" w14:textId="52208B1B" w:rsidR="0FF883D4" w:rsidRPr="001902AA" w:rsidRDefault="0FF883D4" w:rsidP="0FF883D4">
      <w:pPr>
        <w:ind w:right="237"/>
        <w:jc w:val="both"/>
        <w:rPr>
          <w:rFonts w:asciiTheme="minorHAnsi" w:hAnsiTheme="minorHAnsi" w:cstheme="minorHAnsi"/>
          <w:color w:val="000000" w:themeColor="text1"/>
          <w:sz w:val="24"/>
          <w:szCs w:val="24"/>
        </w:rPr>
      </w:pPr>
    </w:p>
    <w:p w14:paraId="412BB3A9" w14:textId="13153D53" w:rsidR="0FF883D4" w:rsidRPr="001902AA" w:rsidRDefault="0FF883D4" w:rsidP="0FF883D4">
      <w:pPr>
        <w:ind w:right="237"/>
        <w:jc w:val="both"/>
        <w:rPr>
          <w:rFonts w:asciiTheme="minorHAnsi" w:hAnsiTheme="minorHAnsi" w:cstheme="minorHAnsi"/>
          <w:color w:val="000000" w:themeColor="text1"/>
          <w:sz w:val="24"/>
          <w:szCs w:val="24"/>
        </w:rPr>
      </w:pPr>
    </w:p>
    <w:p w14:paraId="5FCC411E" w14:textId="11E188EF" w:rsidR="0FF883D4" w:rsidRPr="001902AA" w:rsidRDefault="0FF883D4" w:rsidP="0FF883D4">
      <w:pPr>
        <w:ind w:right="237"/>
        <w:jc w:val="both"/>
        <w:rPr>
          <w:rFonts w:asciiTheme="minorHAnsi" w:hAnsiTheme="minorHAnsi" w:cstheme="minorHAnsi"/>
          <w:color w:val="000000" w:themeColor="text1"/>
          <w:sz w:val="24"/>
          <w:szCs w:val="24"/>
        </w:rPr>
      </w:pPr>
    </w:p>
    <w:p w14:paraId="637B58D3" w14:textId="1476ACC0" w:rsidR="0FF883D4" w:rsidRPr="001902AA" w:rsidRDefault="0FF883D4" w:rsidP="0FF883D4">
      <w:pPr>
        <w:ind w:right="237"/>
        <w:jc w:val="both"/>
        <w:rPr>
          <w:rFonts w:asciiTheme="minorHAnsi" w:hAnsiTheme="minorHAnsi" w:cstheme="minorHAnsi"/>
          <w:color w:val="000000" w:themeColor="text1"/>
          <w:sz w:val="24"/>
          <w:szCs w:val="24"/>
        </w:rPr>
      </w:pPr>
    </w:p>
    <w:p w14:paraId="34C1A6CD" w14:textId="43F9D42C" w:rsidR="0FF883D4" w:rsidRPr="001902AA" w:rsidRDefault="0FF883D4" w:rsidP="0FF883D4">
      <w:pPr>
        <w:ind w:right="237"/>
        <w:jc w:val="both"/>
        <w:rPr>
          <w:rFonts w:asciiTheme="minorHAnsi" w:hAnsiTheme="minorHAnsi" w:cstheme="minorHAnsi"/>
          <w:color w:val="000000" w:themeColor="text1"/>
          <w:sz w:val="24"/>
          <w:szCs w:val="24"/>
        </w:rPr>
      </w:pPr>
    </w:p>
    <w:p w14:paraId="4A798CAC" w14:textId="653176B4" w:rsidR="0FF883D4" w:rsidRPr="001902AA" w:rsidRDefault="0FF883D4" w:rsidP="0FF883D4">
      <w:pPr>
        <w:ind w:right="237"/>
        <w:jc w:val="both"/>
        <w:rPr>
          <w:rFonts w:asciiTheme="minorHAnsi" w:hAnsiTheme="minorHAnsi" w:cstheme="minorHAnsi"/>
          <w:color w:val="000000" w:themeColor="text1"/>
          <w:sz w:val="24"/>
          <w:szCs w:val="24"/>
        </w:rPr>
      </w:pPr>
    </w:p>
    <w:p w14:paraId="33FD0B5A" w14:textId="62065F25" w:rsidR="0FF883D4" w:rsidRPr="001902AA" w:rsidRDefault="0FF883D4" w:rsidP="0FF883D4">
      <w:pPr>
        <w:ind w:right="237"/>
        <w:jc w:val="both"/>
        <w:rPr>
          <w:rFonts w:asciiTheme="minorHAnsi" w:hAnsiTheme="minorHAnsi" w:cstheme="minorHAnsi"/>
          <w:color w:val="000000" w:themeColor="text1"/>
          <w:sz w:val="24"/>
          <w:szCs w:val="24"/>
        </w:rPr>
      </w:pPr>
    </w:p>
    <w:p w14:paraId="30FD9487" w14:textId="6795B8A1" w:rsidR="0FF883D4" w:rsidRPr="001902AA" w:rsidRDefault="0FF883D4" w:rsidP="0FF883D4">
      <w:pPr>
        <w:ind w:right="237"/>
        <w:jc w:val="both"/>
        <w:rPr>
          <w:rFonts w:asciiTheme="minorHAnsi" w:hAnsiTheme="minorHAnsi" w:cstheme="minorHAnsi"/>
          <w:color w:val="000000" w:themeColor="text1"/>
          <w:sz w:val="24"/>
          <w:szCs w:val="24"/>
        </w:rPr>
      </w:pPr>
    </w:p>
    <w:p w14:paraId="5EA0F1BD" w14:textId="6B4309F7" w:rsidR="0FF883D4" w:rsidRPr="001902AA" w:rsidRDefault="0FF883D4" w:rsidP="0FF883D4">
      <w:pPr>
        <w:ind w:right="237"/>
        <w:jc w:val="both"/>
        <w:rPr>
          <w:rFonts w:asciiTheme="minorHAnsi" w:hAnsiTheme="minorHAnsi" w:cstheme="minorHAnsi"/>
          <w:color w:val="000000" w:themeColor="text1"/>
          <w:sz w:val="24"/>
          <w:szCs w:val="24"/>
        </w:rPr>
      </w:pPr>
    </w:p>
    <w:p w14:paraId="19944633" w14:textId="6D014E86" w:rsidR="0FF883D4" w:rsidRPr="001902AA" w:rsidRDefault="0FF883D4" w:rsidP="0FF883D4">
      <w:pPr>
        <w:ind w:right="237"/>
        <w:jc w:val="both"/>
        <w:rPr>
          <w:rFonts w:asciiTheme="minorHAnsi" w:hAnsiTheme="minorHAnsi" w:cstheme="minorHAnsi"/>
          <w:color w:val="000000" w:themeColor="text1"/>
          <w:sz w:val="24"/>
          <w:szCs w:val="24"/>
        </w:rPr>
      </w:pPr>
    </w:p>
    <w:p w14:paraId="04C9B2DA" w14:textId="527C63B4" w:rsidR="0FF883D4" w:rsidRPr="001902AA" w:rsidRDefault="0FF883D4" w:rsidP="0FF883D4">
      <w:pPr>
        <w:ind w:right="237"/>
        <w:jc w:val="both"/>
        <w:rPr>
          <w:rFonts w:asciiTheme="minorHAnsi" w:hAnsiTheme="minorHAnsi" w:cstheme="minorHAnsi"/>
          <w:color w:val="000000" w:themeColor="text1"/>
          <w:sz w:val="24"/>
          <w:szCs w:val="24"/>
        </w:rPr>
      </w:pPr>
    </w:p>
    <w:p w14:paraId="4F48C973" w14:textId="4CB67937" w:rsidR="0FF883D4" w:rsidRPr="001902AA" w:rsidRDefault="0FF883D4" w:rsidP="0FF883D4">
      <w:pPr>
        <w:ind w:right="237"/>
        <w:jc w:val="both"/>
        <w:rPr>
          <w:rFonts w:asciiTheme="minorHAnsi" w:hAnsiTheme="minorHAnsi" w:cstheme="minorHAnsi"/>
          <w:color w:val="000000" w:themeColor="text1"/>
          <w:sz w:val="24"/>
          <w:szCs w:val="24"/>
        </w:rPr>
      </w:pPr>
    </w:p>
    <w:p w14:paraId="77E207E8" w14:textId="05BD3807" w:rsidR="0FF883D4" w:rsidRPr="001902AA" w:rsidRDefault="0FF883D4" w:rsidP="0FF883D4">
      <w:pPr>
        <w:ind w:right="237"/>
        <w:jc w:val="both"/>
        <w:rPr>
          <w:rFonts w:asciiTheme="minorHAnsi" w:hAnsiTheme="minorHAnsi" w:cstheme="minorHAnsi"/>
          <w:color w:val="000000" w:themeColor="text1"/>
          <w:sz w:val="24"/>
          <w:szCs w:val="24"/>
        </w:rPr>
      </w:pPr>
    </w:p>
    <w:p w14:paraId="25844EEC" w14:textId="1525C8FE" w:rsidR="0FF883D4" w:rsidRPr="001902AA" w:rsidRDefault="0FF883D4" w:rsidP="0FF883D4">
      <w:pPr>
        <w:ind w:right="237"/>
        <w:jc w:val="both"/>
        <w:rPr>
          <w:rFonts w:asciiTheme="minorHAnsi" w:hAnsiTheme="minorHAnsi" w:cstheme="minorHAnsi"/>
          <w:color w:val="000000" w:themeColor="text1"/>
          <w:sz w:val="24"/>
          <w:szCs w:val="24"/>
        </w:rPr>
      </w:pPr>
    </w:p>
    <w:p w14:paraId="36DACD8E" w14:textId="5BC420A6" w:rsidR="0FF883D4" w:rsidRPr="001902AA" w:rsidRDefault="0FF883D4" w:rsidP="0FF883D4">
      <w:pPr>
        <w:ind w:right="237"/>
        <w:jc w:val="both"/>
        <w:rPr>
          <w:rFonts w:asciiTheme="minorHAnsi" w:hAnsiTheme="minorHAnsi" w:cstheme="minorHAnsi"/>
          <w:color w:val="000000" w:themeColor="text1"/>
          <w:sz w:val="24"/>
          <w:szCs w:val="24"/>
        </w:rPr>
      </w:pPr>
    </w:p>
    <w:p w14:paraId="2135297E" w14:textId="0F2AB18C" w:rsidR="0FF883D4" w:rsidRPr="001902AA" w:rsidRDefault="0FF883D4" w:rsidP="0FF883D4">
      <w:pPr>
        <w:ind w:right="237"/>
        <w:jc w:val="both"/>
        <w:rPr>
          <w:rFonts w:asciiTheme="minorHAnsi" w:hAnsiTheme="minorHAnsi" w:cstheme="minorHAnsi"/>
          <w:color w:val="000000" w:themeColor="text1"/>
          <w:sz w:val="24"/>
          <w:szCs w:val="24"/>
        </w:rPr>
      </w:pPr>
    </w:p>
    <w:p w14:paraId="4CD38373" w14:textId="4D889F91" w:rsidR="0FF883D4" w:rsidRPr="001902AA" w:rsidRDefault="0FF883D4" w:rsidP="0FF883D4">
      <w:pPr>
        <w:ind w:right="237"/>
        <w:jc w:val="both"/>
        <w:rPr>
          <w:rFonts w:asciiTheme="minorHAnsi" w:hAnsiTheme="minorHAnsi" w:cstheme="minorHAnsi"/>
          <w:color w:val="000000" w:themeColor="text1"/>
          <w:sz w:val="24"/>
          <w:szCs w:val="24"/>
        </w:rPr>
      </w:pPr>
    </w:p>
    <w:p w14:paraId="0454D4D7" w14:textId="34F45DA0" w:rsidR="0FF883D4" w:rsidRPr="001902AA" w:rsidRDefault="0FF883D4" w:rsidP="0FF883D4">
      <w:pPr>
        <w:ind w:right="237"/>
        <w:jc w:val="both"/>
        <w:rPr>
          <w:rFonts w:asciiTheme="minorHAnsi" w:hAnsiTheme="minorHAnsi" w:cstheme="minorHAnsi"/>
          <w:color w:val="000000" w:themeColor="text1"/>
          <w:sz w:val="24"/>
          <w:szCs w:val="24"/>
        </w:rPr>
      </w:pPr>
    </w:p>
    <w:p w14:paraId="33F0F629" w14:textId="2536516A" w:rsidR="0FF883D4" w:rsidRPr="001902AA" w:rsidRDefault="0FF883D4" w:rsidP="0FF883D4">
      <w:pPr>
        <w:ind w:right="237"/>
        <w:jc w:val="both"/>
        <w:rPr>
          <w:rFonts w:asciiTheme="minorHAnsi" w:hAnsiTheme="minorHAnsi" w:cstheme="minorHAnsi"/>
          <w:color w:val="000000" w:themeColor="text1"/>
          <w:sz w:val="24"/>
          <w:szCs w:val="24"/>
        </w:rPr>
      </w:pPr>
    </w:p>
    <w:p w14:paraId="37269815" w14:textId="5B51D2A0" w:rsidR="0FF883D4" w:rsidRPr="001902AA" w:rsidRDefault="0FF883D4" w:rsidP="0FF883D4">
      <w:pPr>
        <w:ind w:right="237"/>
        <w:jc w:val="both"/>
        <w:rPr>
          <w:rFonts w:asciiTheme="minorHAnsi" w:hAnsiTheme="minorHAnsi" w:cstheme="minorHAnsi"/>
          <w:color w:val="000000" w:themeColor="text1"/>
          <w:sz w:val="24"/>
          <w:szCs w:val="24"/>
        </w:rPr>
      </w:pPr>
    </w:p>
    <w:p w14:paraId="660FD7F8" w14:textId="1FA9DCD4" w:rsidR="0FF883D4" w:rsidRPr="001902AA" w:rsidRDefault="0FF883D4" w:rsidP="0FF883D4">
      <w:pPr>
        <w:ind w:right="237"/>
        <w:jc w:val="both"/>
        <w:rPr>
          <w:rFonts w:asciiTheme="minorHAnsi" w:hAnsiTheme="minorHAnsi" w:cstheme="minorHAnsi"/>
          <w:color w:val="000000" w:themeColor="text1"/>
          <w:sz w:val="24"/>
          <w:szCs w:val="24"/>
        </w:rPr>
      </w:pPr>
    </w:p>
    <w:p w14:paraId="3419B160" w14:textId="4D678DB1" w:rsidR="0FF883D4" w:rsidRPr="001902AA" w:rsidRDefault="0FF883D4" w:rsidP="0FF883D4">
      <w:pPr>
        <w:ind w:right="237"/>
        <w:jc w:val="both"/>
        <w:rPr>
          <w:rFonts w:asciiTheme="minorHAnsi" w:hAnsiTheme="minorHAnsi" w:cstheme="minorHAnsi"/>
          <w:color w:val="000000" w:themeColor="text1"/>
          <w:sz w:val="24"/>
          <w:szCs w:val="24"/>
        </w:rPr>
      </w:pPr>
    </w:p>
    <w:p w14:paraId="67FECD01" w14:textId="57DFA912" w:rsidR="0FF883D4" w:rsidRPr="001902AA" w:rsidRDefault="0FF883D4" w:rsidP="0FF883D4">
      <w:pPr>
        <w:ind w:right="237"/>
        <w:jc w:val="both"/>
        <w:rPr>
          <w:rFonts w:asciiTheme="minorHAnsi" w:hAnsiTheme="minorHAnsi" w:cstheme="minorHAnsi"/>
          <w:color w:val="000000" w:themeColor="text1"/>
          <w:sz w:val="24"/>
          <w:szCs w:val="24"/>
        </w:rPr>
      </w:pPr>
    </w:p>
    <w:p w14:paraId="376192B6" w14:textId="45BF88F2" w:rsidR="0FF883D4" w:rsidRPr="001902AA" w:rsidRDefault="0FF883D4" w:rsidP="0FF883D4">
      <w:pPr>
        <w:ind w:right="237"/>
        <w:jc w:val="both"/>
        <w:rPr>
          <w:rFonts w:asciiTheme="minorHAnsi" w:hAnsiTheme="minorHAnsi" w:cstheme="minorHAnsi"/>
          <w:color w:val="000000" w:themeColor="text1"/>
          <w:sz w:val="24"/>
          <w:szCs w:val="24"/>
        </w:rPr>
      </w:pPr>
    </w:p>
    <w:p w14:paraId="6851860F" w14:textId="357E9A6E" w:rsidR="0FF883D4" w:rsidRPr="001902AA" w:rsidRDefault="0FF883D4" w:rsidP="0FF883D4">
      <w:pPr>
        <w:ind w:right="237"/>
        <w:jc w:val="both"/>
        <w:rPr>
          <w:rFonts w:asciiTheme="minorHAnsi" w:hAnsiTheme="minorHAnsi" w:cstheme="minorHAnsi"/>
          <w:color w:val="000000" w:themeColor="text1"/>
          <w:sz w:val="24"/>
          <w:szCs w:val="24"/>
        </w:rPr>
      </w:pPr>
    </w:p>
    <w:p w14:paraId="7DB1A32F" w14:textId="0E605FF9" w:rsidR="0FF883D4" w:rsidRPr="001902AA" w:rsidRDefault="0FF883D4" w:rsidP="0FF883D4">
      <w:pPr>
        <w:ind w:right="237"/>
        <w:jc w:val="both"/>
        <w:rPr>
          <w:rFonts w:asciiTheme="minorHAnsi" w:hAnsiTheme="minorHAnsi" w:cstheme="minorHAnsi"/>
          <w:color w:val="000000" w:themeColor="text1"/>
          <w:sz w:val="24"/>
          <w:szCs w:val="24"/>
        </w:rPr>
      </w:pPr>
    </w:p>
    <w:p w14:paraId="58751063" w14:textId="52A79B4C" w:rsidR="13AD8C62" w:rsidRPr="001902AA" w:rsidRDefault="13AD8C62" w:rsidP="5CE196A1">
      <w:pPr>
        <w:ind w:left="2880" w:right="237"/>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u w:val="single"/>
        </w:rPr>
        <w:t xml:space="preserve">Task </w:t>
      </w:r>
      <w:r w:rsidR="2C093D8B" w:rsidRPr="001902AA">
        <w:rPr>
          <w:rFonts w:asciiTheme="minorHAnsi" w:eastAsia="Arial" w:hAnsiTheme="minorHAnsi" w:cstheme="minorHAnsi"/>
          <w:b/>
          <w:bCs/>
          <w:color w:val="000000" w:themeColor="text1"/>
          <w:sz w:val="24"/>
          <w:szCs w:val="24"/>
          <w:u w:val="single"/>
        </w:rPr>
        <w:t>2</w:t>
      </w:r>
      <w:r w:rsidR="635C0C62" w:rsidRPr="001902AA">
        <w:rPr>
          <w:rFonts w:asciiTheme="minorHAnsi" w:eastAsia="Arial" w:hAnsiTheme="minorHAnsi" w:cstheme="minorHAnsi"/>
          <w:b/>
          <w:bCs/>
          <w:color w:val="000000" w:themeColor="text1"/>
          <w:sz w:val="24"/>
          <w:szCs w:val="24"/>
          <w:u w:val="single"/>
        </w:rPr>
        <w:t xml:space="preserve"> </w:t>
      </w:r>
      <w:r w:rsidRPr="001902AA">
        <w:rPr>
          <w:rFonts w:asciiTheme="minorHAnsi" w:eastAsia="Arial" w:hAnsiTheme="minorHAnsi" w:cstheme="minorHAnsi"/>
          <w:b/>
          <w:bCs/>
          <w:color w:val="000000" w:themeColor="text1"/>
          <w:sz w:val="24"/>
          <w:szCs w:val="24"/>
          <w:u w:val="single"/>
        </w:rPr>
        <w:t>Option 5</w:t>
      </w:r>
    </w:p>
    <w:p w14:paraId="25F38A2E" w14:textId="1F074CF2" w:rsidR="0FF883D4" w:rsidRPr="001902AA" w:rsidRDefault="0FF883D4" w:rsidP="0FF883D4">
      <w:pPr>
        <w:ind w:left="2880" w:right="237"/>
        <w:rPr>
          <w:rFonts w:asciiTheme="minorHAnsi" w:eastAsia="Arial" w:hAnsiTheme="minorHAnsi" w:cstheme="minorHAnsi"/>
          <w:color w:val="000000" w:themeColor="text1"/>
          <w:sz w:val="24"/>
          <w:szCs w:val="24"/>
        </w:rPr>
      </w:pPr>
    </w:p>
    <w:p w14:paraId="60E3A437" w14:textId="73015E4D" w:rsidR="13AD8C62" w:rsidRPr="001902AA" w:rsidRDefault="13AD8C62" w:rsidP="0FF883D4">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Relevant areas of the National Policing Curriculum:</w:t>
      </w:r>
      <w:r w:rsidRPr="001902AA">
        <w:rPr>
          <w:rFonts w:asciiTheme="minorHAnsi" w:eastAsia="Arial" w:hAnsiTheme="minorHAnsi" w:cstheme="minorHAnsi"/>
          <w:b/>
          <w:bCs/>
          <w:color w:val="000000" w:themeColor="text1"/>
          <w:sz w:val="24"/>
          <w:szCs w:val="24"/>
        </w:rPr>
        <w:t xml:space="preserve"> </w:t>
      </w:r>
    </w:p>
    <w:p w14:paraId="4E78C854" w14:textId="4BAF5FF4" w:rsidR="0FF883D4" w:rsidRPr="001902AA" w:rsidRDefault="0FF883D4" w:rsidP="0FF883D4">
      <w:pPr>
        <w:ind w:right="237"/>
        <w:jc w:val="both"/>
        <w:rPr>
          <w:rFonts w:asciiTheme="minorHAnsi" w:eastAsia="Arial" w:hAnsiTheme="minorHAnsi" w:cstheme="minorHAnsi"/>
          <w:color w:val="000000" w:themeColor="text1"/>
          <w:sz w:val="24"/>
          <w:szCs w:val="24"/>
          <w:u w:val="single"/>
        </w:rPr>
      </w:pPr>
    </w:p>
    <w:p w14:paraId="13AD291B" w14:textId="587ED10C" w:rsidR="13AD8C62" w:rsidRPr="001902AA" w:rsidRDefault="13AD8C62" w:rsidP="0FF883D4">
      <w:pPr>
        <w:ind w:right="237"/>
        <w:jc w:val="both"/>
        <w:rPr>
          <w:rFonts w:asciiTheme="minorHAnsi" w:eastAsia="Arial" w:hAnsiTheme="minorHAnsi" w:cstheme="minorHAnsi"/>
          <w:color w:val="000000" w:themeColor="text1"/>
          <w:sz w:val="24"/>
          <w:szCs w:val="24"/>
          <w:u w:val="single"/>
        </w:rPr>
      </w:pPr>
      <w:r w:rsidRPr="001902AA">
        <w:rPr>
          <w:rFonts w:asciiTheme="minorHAnsi" w:eastAsia="Arial" w:hAnsiTheme="minorHAnsi" w:cstheme="minorHAnsi"/>
          <w:b/>
          <w:bCs/>
          <w:color w:val="000000" w:themeColor="text1"/>
          <w:sz w:val="24"/>
          <w:szCs w:val="24"/>
          <w:u w:val="single"/>
        </w:rPr>
        <w:t>Conducting Investigations</w:t>
      </w:r>
    </w:p>
    <w:p w14:paraId="41212371" w14:textId="5F8AC920" w:rsidR="0FF883D4" w:rsidRPr="001902AA" w:rsidRDefault="0FF883D4" w:rsidP="0FF883D4">
      <w:pPr>
        <w:ind w:right="237"/>
        <w:jc w:val="both"/>
        <w:rPr>
          <w:rFonts w:asciiTheme="minorHAnsi" w:eastAsia="Arial" w:hAnsiTheme="minorHAnsi" w:cstheme="minorHAnsi"/>
          <w:color w:val="000000" w:themeColor="text1"/>
          <w:sz w:val="24"/>
          <w:szCs w:val="24"/>
        </w:rPr>
      </w:pPr>
    </w:p>
    <w:p w14:paraId="72CE0138" w14:textId="59A08411" w:rsidR="13AD8C62" w:rsidRPr="001902AA" w:rsidRDefault="13AD8C62" w:rsidP="0FF883D4">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You should choose an investigation that you have been involved in</w:t>
      </w:r>
      <w:r w:rsidRPr="001902AA">
        <w:rPr>
          <w:rFonts w:asciiTheme="minorHAnsi" w:eastAsia="Arial" w:hAnsiTheme="minorHAnsi" w:cstheme="minorHAnsi"/>
          <w:b/>
          <w:bCs/>
          <w:color w:val="000000" w:themeColor="text1"/>
          <w:sz w:val="24"/>
          <w:szCs w:val="24"/>
        </w:rPr>
        <w:t xml:space="preserve"> that was of a complex nature, </w:t>
      </w:r>
      <w:r w:rsidRPr="001902AA">
        <w:rPr>
          <w:rFonts w:asciiTheme="minorHAnsi" w:eastAsia="Arial" w:hAnsiTheme="minorHAnsi" w:cstheme="minorHAnsi"/>
          <w:color w:val="000000" w:themeColor="text1"/>
          <w:sz w:val="24"/>
          <w:szCs w:val="24"/>
        </w:rPr>
        <w:t>in which you played a significant role.</w:t>
      </w:r>
    </w:p>
    <w:p w14:paraId="03352B88" w14:textId="34C0816D" w:rsidR="0FF883D4" w:rsidRPr="001902AA" w:rsidRDefault="0FF883D4" w:rsidP="0FF883D4">
      <w:pPr>
        <w:ind w:right="237"/>
        <w:jc w:val="both"/>
        <w:rPr>
          <w:rFonts w:asciiTheme="minorHAnsi" w:hAnsiTheme="minorHAnsi" w:cstheme="minorHAnsi"/>
          <w:color w:val="000000" w:themeColor="text1"/>
          <w:sz w:val="24"/>
          <w:szCs w:val="24"/>
        </w:rPr>
      </w:pPr>
    </w:p>
    <w:p w14:paraId="3898F4BE" w14:textId="21493F49" w:rsidR="5CE196A1" w:rsidRPr="001902AA" w:rsidRDefault="5CE196A1" w:rsidP="5CE196A1">
      <w:pPr>
        <w:rPr>
          <w:rFonts w:asciiTheme="minorHAnsi" w:hAnsiTheme="minorHAnsi" w:cstheme="minorHAnsi"/>
          <w:sz w:val="24"/>
          <w:szCs w:val="24"/>
        </w:rPr>
      </w:pPr>
    </w:p>
    <w:tbl>
      <w:tblPr>
        <w:tblStyle w:val="TableGrid"/>
        <w:tblW w:w="0" w:type="auto"/>
        <w:tblLayout w:type="fixed"/>
        <w:tblLook w:val="06A0" w:firstRow="1" w:lastRow="0" w:firstColumn="1" w:lastColumn="0" w:noHBand="1" w:noVBand="1"/>
      </w:tblPr>
      <w:tblGrid>
        <w:gridCol w:w="9015"/>
      </w:tblGrid>
      <w:tr w:rsidR="0FF883D4" w:rsidRPr="001902AA" w14:paraId="6A8F306E" w14:textId="77777777" w:rsidTr="5CE196A1">
        <w:trPr>
          <w:trHeight w:val="3420"/>
        </w:trPr>
        <w:tc>
          <w:tcPr>
            <w:tcW w:w="9015" w:type="dxa"/>
          </w:tcPr>
          <w:p w14:paraId="1EBF6864" w14:textId="0222AEFD" w:rsidR="0FF883D4" w:rsidRPr="001902AA" w:rsidRDefault="0FF883D4" w:rsidP="0FF883D4">
            <w:pPr>
              <w:ind w:right="237"/>
              <w:jc w:val="both"/>
              <w:rPr>
                <w:rFonts w:asciiTheme="minorHAnsi" w:hAnsiTheme="minorHAnsi" w:cstheme="minorHAnsi"/>
                <w:sz w:val="24"/>
                <w:szCs w:val="24"/>
              </w:rPr>
            </w:pPr>
          </w:p>
          <w:p w14:paraId="44A7DE4C" w14:textId="4762E249" w:rsidR="13AD8C62" w:rsidRPr="001902AA" w:rsidRDefault="5CE196A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b/>
                <w:bCs/>
                <w:color w:val="000000" w:themeColor="text1"/>
                <w:sz w:val="24"/>
                <w:szCs w:val="24"/>
              </w:rPr>
              <w:t>Critically evaluate</w:t>
            </w:r>
            <w:r w:rsidRPr="001902AA">
              <w:rPr>
                <w:rFonts w:asciiTheme="minorHAnsi" w:eastAsia="Arial" w:hAnsiTheme="minorHAnsi" w:cstheme="minorHAnsi"/>
                <w:color w:val="000000" w:themeColor="text1"/>
                <w:sz w:val="24"/>
                <w:szCs w:val="24"/>
              </w:rPr>
              <w:t xml:space="preserve"> the processes employed in a complex investigation you have been involved in, and the fast-track actions that you have utilised.</w:t>
            </w:r>
          </w:p>
          <w:p w14:paraId="38BE50B5" w14:textId="5BD0CFBE" w:rsidR="13AD8C62" w:rsidRPr="001902AA" w:rsidRDefault="13AD8C62" w:rsidP="5CE196A1">
            <w:pPr>
              <w:ind w:right="237"/>
              <w:jc w:val="both"/>
              <w:rPr>
                <w:rFonts w:asciiTheme="minorHAnsi" w:eastAsia="Arial" w:hAnsiTheme="minorHAnsi" w:cstheme="minorHAnsi"/>
                <w:color w:val="000000" w:themeColor="text1"/>
                <w:sz w:val="24"/>
                <w:szCs w:val="24"/>
              </w:rPr>
            </w:pPr>
          </w:p>
          <w:p w14:paraId="297EA770" w14:textId="165E4249" w:rsidR="13AD8C62" w:rsidRPr="001902AA" w:rsidRDefault="13AD8C62" w:rsidP="5CE196A1">
            <w:pPr>
              <w:ind w:right="237"/>
              <w:jc w:val="both"/>
              <w:rPr>
                <w:rFonts w:asciiTheme="minorHAnsi" w:eastAsia="Arial" w:hAnsiTheme="minorHAnsi" w:cstheme="minorHAnsi"/>
                <w:color w:val="000000" w:themeColor="text1"/>
                <w:sz w:val="24"/>
                <w:szCs w:val="24"/>
              </w:rPr>
            </w:pPr>
          </w:p>
          <w:p w14:paraId="2AA1635A" w14:textId="5AADEA62" w:rsidR="13AD8C62" w:rsidRPr="001902AA" w:rsidRDefault="5CE196A1" w:rsidP="5CE196A1">
            <w:pPr>
              <w:ind w:right="237"/>
              <w:jc w:val="both"/>
              <w:rPr>
                <w:rFonts w:asciiTheme="minorHAnsi" w:eastAsia="Arial" w:hAnsiTheme="minorHAnsi" w:cstheme="minorHAnsi"/>
                <w:color w:val="000000" w:themeColor="text1"/>
                <w:sz w:val="24"/>
                <w:szCs w:val="24"/>
              </w:rPr>
            </w:pPr>
            <w:r w:rsidRPr="001902AA">
              <w:rPr>
                <w:rFonts w:asciiTheme="minorHAnsi" w:eastAsia="Arial" w:hAnsiTheme="minorHAnsi" w:cstheme="minorHAnsi"/>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1902AA" w:rsidRDefault="13AD8C62" w:rsidP="5CE196A1">
            <w:pPr>
              <w:ind w:right="237"/>
              <w:jc w:val="both"/>
              <w:rPr>
                <w:rFonts w:asciiTheme="minorHAnsi" w:hAnsiTheme="minorHAnsi" w:cstheme="minorHAnsi"/>
                <w:sz w:val="24"/>
                <w:szCs w:val="24"/>
              </w:rPr>
            </w:pPr>
          </w:p>
          <w:p w14:paraId="5AD79861" w14:textId="57C44AB0" w:rsidR="13AD8C62" w:rsidRPr="001902AA" w:rsidRDefault="13AD8C62" w:rsidP="5CE196A1">
            <w:pPr>
              <w:ind w:right="237"/>
              <w:jc w:val="both"/>
              <w:rPr>
                <w:rFonts w:asciiTheme="minorHAnsi" w:hAnsiTheme="minorHAnsi" w:cstheme="minorHAnsi"/>
                <w:i/>
                <w:iCs/>
                <w:sz w:val="24"/>
                <w:szCs w:val="24"/>
              </w:rPr>
            </w:pPr>
            <w:r w:rsidRPr="001902AA">
              <w:rPr>
                <w:rFonts w:asciiTheme="minorHAnsi" w:hAnsiTheme="minorHAnsi" w:cstheme="minorHAnsi"/>
                <w:sz w:val="24"/>
                <w:szCs w:val="24"/>
              </w:rPr>
              <w:t>2</w:t>
            </w:r>
            <w:r w:rsidR="365C5F37" w:rsidRPr="001902AA">
              <w:rPr>
                <w:rFonts w:asciiTheme="minorHAnsi" w:hAnsiTheme="minorHAnsi" w:cstheme="minorHAnsi"/>
                <w:sz w:val="24"/>
                <w:szCs w:val="24"/>
              </w:rPr>
              <w:t>000</w:t>
            </w:r>
            <w:r w:rsidRPr="001902AA">
              <w:rPr>
                <w:rFonts w:asciiTheme="minorHAnsi" w:hAnsiTheme="minorHAnsi" w:cstheme="minorHAnsi"/>
                <w:sz w:val="24"/>
                <w:szCs w:val="24"/>
              </w:rPr>
              <w:t xml:space="preserve"> words </w:t>
            </w:r>
            <w:r w:rsidRPr="001902AA">
              <w:rPr>
                <w:rFonts w:asciiTheme="minorHAnsi" w:hAnsiTheme="minorHAnsi" w:cstheme="minorHAnsi"/>
                <w:i/>
                <w:iCs/>
                <w:sz w:val="24"/>
                <w:szCs w:val="24"/>
              </w:rPr>
              <w:t>(+/- 10%: include your actual word count at the end of each section)</w:t>
            </w:r>
          </w:p>
          <w:p w14:paraId="3E2DFD29" w14:textId="031A30E6" w:rsidR="0FF883D4" w:rsidRPr="001902AA" w:rsidRDefault="0FF883D4" w:rsidP="0FF883D4">
            <w:pPr>
              <w:rPr>
                <w:rFonts w:asciiTheme="minorHAnsi" w:hAnsiTheme="minorHAnsi" w:cstheme="minorHAnsi"/>
                <w:color w:val="000000" w:themeColor="text1"/>
                <w:sz w:val="24"/>
                <w:szCs w:val="24"/>
              </w:rPr>
            </w:pPr>
          </w:p>
        </w:tc>
      </w:tr>
    </w:tbl>
    <w:p w14:paraId="0CB19F61" w14:textId="22B7350E" w:rsidR="0FF883D4" w:rsidRPr="001902AA" w:rsidRDefault="0FF883D4" w:rsidP="0FF883D4">
      <w:pPr>
        <w:ind w:right="237"/>
        <w:jc w:val="both"/>
        <w:rPr>
          <w:rFonts w:asciiTheme="minorHAnsi" w:hAnsiTheme="minorHAnsi" w:cstheme="minorHAnsi"/>
          <w:color w:val="000000" w:themeColor="text1"/>
          <w:sz w:val="24"/>
          <w:szCs w:val="24"/>
        </w:rPr>
      </w:pPr>
    </w:p>
    <w:p w14:paraId="1505BB66" w14:textId="6F1531B2" w:rsidR="0FF883D4" w:rsidRPr="001902AA" w:rsidRDefault="0FF883D4" w:rsidP="0FF883D4">
      <w:pPr>
        <w:ind w:right="237"/>
        <w:jc w:val="both"/>
        <w:rPr>
          <w:rFonts w:asciiTheme="minorHAnsi" w:hAnsiTheme="minorHAnsi" w:cstheme="minorHAnsi"/>
          <w:color w:val="000000" w:themeColor="text1"/>
          <w:sz w:val="24"/>
          <w:szCs w:val="24"/>
        </w:rPr>
      </w:pPr>
    </w:p>
    <w:p w14:paraId="0F48B32A" w14:textId="351DA606" w:rsidR="13AD8C62" w:rsidRPr="001902AA" w:rsidRDefault="13AD8C62" w:rsidP="0FF883D4">
      <w:pPr>
        <w:ind w:right="237"/>
        <w:jc w:val="both"/>
        <w:rPr>
          <w:rFonts w:asciiTheme="minorHAnsi" w:hAnsiTheme="minorHAnsi" w:cstheme="minorHAnsi"/>
          <w:b/>
          <w:bCs/>
          <w:color w:val="000000" w:themeColor="text1"/>
          <w:sz w:val="24"/>
          <w:szCs w:val="24"/>
        </w:rPr>
      </w:pPr>
      <w:r w:rsidRPr="001902AA">
        <w:rPr>
          <w:rFonts w:asciiTheme="minorHAnsi" w:hAnsiTheme="minorHAnsi" w:cstheme="minorHAnsi"/>
          <w:b/>
          <w:bCs/>
          <w:color w:val="000000" w:themeColor="text1"/>
          <w:sz w:val="24"/>
          <w:szCs w:val="24"/>
        </w:rPr>
        <w:t xml:space="preserve">Answer: </w:t>
      </w:r>
    </w:p>
    <w:p w14:paraId="66D27FA2" w14:textId="2E573F43" w:rsidR="0FF883D4" w:rsidRPr="001902AA" w:rsidRDefault="0FF883D4" w:rsidP="0FF883D4">
      <w:pPr>
        <w:ind w:right="237"/>
        <w:jc w:val="both"/>
        <w:rPr>
          <w:rFonts w:asciiTheme="minorHAnsi" w:hAnsiTheme="minorHAnsi" w:cstheme="minorHAnsi"/>
          <w:color w:val="000000" w:themeColor="text1"/>
          <w:sz w:val="24"/>
          <w:szCs w:val="24"/>
        </w:rPr>
      </w:pPr>
    </w:p>
    <w:p w14:paraId="68085F9A" w14:textId="1708B427" w:rsidR="0FF883D4" w:rsidRPr="001902AA" w:rsidRDefault="0FF883D4" w:rsidP="0FF883D4">
      <w:pPr>
        <w:ind w:right="237"/>
        <w:jc w:val="both"/>
        <w:rPr>
          <w:rFonts w:asciiTheme="minorHAnsi" w:hAnsiTheme="minorHAnsi" w:cstheme="minorHAnsi"/>
          <w:color w:val="000000" w:themeColor="text1"/>
          <w:sz w:val="24"/>
          <w:szCs w:val="24"/>
        </w:rPr>
      </w:pPr>
    </w:p>
    <w:p w14:paraId="424576ED" w14:textId="4904159A" w:rsidR="0FF883D4" w:rsidRPr="001902AA" w:rsidRDefault="0FF883D4" w:rsidP="0FF883D4">
      <w:pPr>
        <w:ind w:right="237"/>
        <w:jc w:val="both"/>
        <w:rPr>
          <w:rFonts w:asciiTheme="minorHAnsi" w:hAnsiTheme="minorHAnsi" w:cstheme="minorHAnsi"/>
          <w:color w:val="000000" w:themeColor="text1"/>
          <w:sz w:val="24"/>
          <w:szCs w:val="24"/>
        </w:rPr>
      </w:pPr>
    </w:p>
    <w:p w14:paraId="7CCC989E" w14:textId="5D7DD8E1" w:rsidR="0FF883D4" w:rsidRPr="001902AA" w:rsidRDefault="0FF883D4" w:rsidP="0FF883D4">
      <w:pPr>
        <w:ind w:right="237"/>
        <w:jc w:val="both"/>
        <w:rPr>
          <w:rFonts w:asciiTheme="minorHAnsi" w:hAnsiTheme="minorHAnsi" w:cstheme="minorHAnsi"/>
          <w:color w:val="000000" w:themeColor="text1"/>
          <w:sz w:val="24"/>
          <w:szCs w:val="24"/>
        </w:rPr>
      </w:pPr>
    </w:p>
    <w:p w14:paraId="3DB202D7" w14:textId="796D15F7" w:rsidR="0FF883D4" w:rsidRPr="001902AA" w:rsidRDefault="0FF883D4" w:rsidP="0FF883D4">
      <w:pPr>
        <w:ind w:right="237"/>
        <w:jc w:val="both"/>
        <w:rPr>
          <w:rFonts w:asciiTheme="minorHAnsi" w:hAnsiTheme="minorHAnsi" w:cstheme="minorHAnsi"/>
          <w:color w:val="000000" w:themeColor="text1"/>
          <w:sz w:val="24"/>
          <w:szCs w:val="24"/>
        </w:rPr>
      </w:pPr>
    </w:p>
    <w:p w14:paraId="550E30AF" w14:textId="77777777" w:rsidR="00025650" w:rsidRPr="001902AA" w:rsidRDefault="00025650" w:rsidP="00340E9A">
      <w:pPr>
        <w:ind w:right="237"/>
        <w:jc w:val="both"/>
        <w:rPr>
          <w:rFonts w:asciiTheme="minorHAnsi" w:hAnsiTheme="minorHAnsi" w:cstheme="minorHAnsi"/>
          <w:b/>
          <w:sz w:val="24"/>
          <w:szCs w:val="24"/>
        </w:rPr>
      </w:pPr>
    </w:p>
    <w:p w14:paraId="1C6E93E6" w14:textId="77777777" w:rsidR="00025650" w:rsidRPr="001902AA" w:rsidRDefault="00025650" w:rsidP="00340E9A">
      <w:pPr>
        <w:ind w:right="237"/>
        <w:rPr>
          <w:rFonts w:asciiTheme="minorHAnsi" w:hAnsiTheme="minorHAnsi" w:cstheme="minorHAnsi"/>
          <w:sz w:val="24"/>
          <w:szCs w:val="24"/>
        </w:rPr>
      </w:pPr>
      <w:r w:rsidRPr="001902AA">
        <w:rPr>
          <w:rFonts w:asciiTheme="minorHAnsi" w:hAnsiTheme="minorHAnsi" w:cstheme="minorHAnsi"/>
          <w:sz w:val="24"/>
          <w:szCs w:val="24"/>
        </w:rPr>
        <w:br w:type="page"/>
      </w:r>
    </w:p>
    <w:p w14:paraId="76B6FAAC" w14:textId="78791342" w:rsidR="0FF883D4" w:rsidRPr="001902AA" w:rsidRDefault="0FF883D4" w:rsidP="0FF883D4">
      <w:pPr>
        <w:ind w:left="2880" w:right="225" w:firstLine="720"/>
        <w:rPr>
          <w:rFonts w:asciiTheme="minorHAnsi" w:hAnsiTheme="minorHAnsi" w:cstheme="minorHAnsi"/>
          <w:b/>
          <w:bCs/>
          <w:sz w:val="24"/>
          <w:szCs w:val="24"/>
          <w:lang w:eastAsia="zh-TW"/>
        </w:rPr>
      </w:pPr>
    </w:p>
    <w:p w14:paraId="1ADEFAE5" w14:textId="382C9CE8"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Authentication signature: </w:t>
      </w:r>
    </w:p>
    <w:p w14:paraId="3E37DF86" w14:textId="687D12EF"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 </w:t>
      </w:r>
    </w:p>
    <w:p w14:paraId="543EE689" w14:textId="7FB2A7D1"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Please sign to confirm that the work submitted is your own and has not been copied from another: </w:t>
      </w:r>
    </w:p>
    <w:p w14:paraId="09D0056A" w14:textId="12CDB5C7"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 </w:t>
      </w:r>
    </w:p>
    <w:p w14:paraId="6CBAEEA0" w14:textId="3BF8C367"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Signed: </w:t>
      </w:r>
      <w:r w:rsidR="001A0E74">
        <w:rPr>
          <w:rFonts w:asciiTheme="minorHAnsi" w:eastAsia="Arial" w:hAnsiTheme="minorHAnsi" w:cstheme="minorHAnsi"/>
          <w:b/>
          <w:bCs/>
          <w:color w:val="000000" w:themeColor="text1"/>
          <w:sz w:val="24"/>
          <w:szCs w:val="24"/>
        </w:rPr>
        <w:t>Shane Haines</w:t>
      </w:r>
    </w:p>
    <w:p w14:paraId="563192E7" w14:textId="7A83C86F" w:rsidR="0FF883D4" w:rsidRPr="001902AA" w:rsidRDefault="5CE196A1" w:rsidP="5CE196A1">
      <w:pPr>
        <w:rPr>
          <w:rFonts w:asciiTheme="minorHAnsi" w:hAnsiTheme="minorHAnsi" w:cstheme="minorHAnsi"/>
          <w:sz w:val="24"/>
          <w:szCs w:val="24"/>
        </w:rPr>
      </w:pPr>
      <w:r w:rsidRPr="001902AA">
        <w:rPr>
          <w:rFonts w:asciiTheme="minorHAnsi" w:eastAsia="Arial" w:hAnsiTheme="minorHAnsi" w:cstheme="minorHAnsi"/>
          <w:b/>
          <w:bCs/>
          <w:color w:val="000000" w:themeColor="text1"/>
          <w:sz w:val="24"/>
          <w:szCs w:val="24"/>
        </w:rPr>
        <w:t xml:space="preserve"> </w:t>
      </w:r>
    </w:p>
    <w:p w14:paraId="482B2B3A" w14:textId="67BE6A42" w:rsidR="0FF883D4" w:rsidRPr="001A0E74" w:rsidRDefault="5CE196A1" w:rsidP="001A0E74">
      <w:pPr>
        <w:rPr>
          <w:rFonts w:asciiTheme="minorHAnsi" w:hAnsiTheme="minorHAnsi" w:cstheme="minorHAnsi"/>
          <w:sz w:val="24"/>
          <w:szCs w:val="24"/>
        </w:rPr>
        <w:sectPr w:rsidR="0FF883D4" w:rsidRPr="001A0E7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001902AA">
        <w:rPr>
          <w:rFonts w:asciiTheme="minorHAnsi" w:eastAsia="Arial" w:hAnsiTheme="minorHAnsi" w:cstheme="minorHAnsi"/>
          <w:b/>
          <w:bCs/>
          <w:color w:val="000000" w:themeColor="text1"/>
          <w:sz w:val="24"/>
          <w:szCs w:val="24"/>
        </w:rPr>
        <w:t>Date:</w:t>
      </w:r>
      <w:r w:rsidR="001A0E74">
        <w:rPr>
          <w:rFonts w:asciiTheme="minorHAnsi" w:hAnsiTheme="minorHAnsi" w:cstheme="minorHAnsi"/>
          <w:sz w:val="24"/>
          <w:szCs w:val="24"/>
        </w:rPr>
        <w:t xml:space="preserve"> 3/05/2023.</w:t>
      </w:r>
    </w:p>
    <w:p w14:paraId="2B4DA333" w14:textId="77777777" w:rsidR="004923DA" w:rsidRPr="001902AA" w:rsidRDefault="004923DA" w:rsidP="00340E9A">
      <w:pPr>
        <w:keepNext/>
        <w:spacing w:before="240" w:after="60"/>
        <w:ind w:right="237"/>
        <w:jc w:val="both"/>
        <w:rPr>
          <w:rFonts w:asciiTheme="minorHAnsi" w:hAnsiTheme="minorHAnsi" w:cstheme="minorHAnsi"/>
          <w:b/>
          <w:sz w:val="24"/>
          <w:szCs w:val="24"/>
        </w:rPr>
      </w:pPr>
      <w:r w:rsidRPr="001902AA">
        <w:rPr>
          <w:rFonts w:asciiTheme="minorHAnsi" w:hAnsiTheme="minorHAnsi" w:cstheme="minorHAnsi"/>
          <w:b/>
          <w:sz w:val="24"/>
          <w:szCs w:val="24"/>
        </w:rPr>
        <w:lastRenderedPageBreak/>
        <w:t>Bibliography</w:t>
      </w:r>
    </w:p>
    <w:p w14:paraId="0AB807FE" w14:textId="7D91DAEE" w:rsidR="1E8636EB" w:rsidRPr="001902AA" w:rsidRDefault="000F7ECD" w:rsidP="00EA28F1">
      <w:pPr>
        <w:keepNext/>
        <w:spacing w:before="240" w:after="60"/>
        <w:ind w:right="237"/>
        <w:jc w:val="both"/>
        <w:rPr>
          <w:rFonts w:asciiTheme="minorHAnsi" w:hAnsiTheme="minorHAnsi" w:cstheme="minorHAnsi"/>
          <w:sz w:val="24"/>
          <w:szCs w:val="24"/>
        </w:rPr>
      </w:pPr>
      <w:r w:rsidRPr="001902AA">
        <w:rPr>
          <w:rFonts w:asciiTheme="minorHAnsi" w:hAnsiTheme="minorHAnsi" w:cstheme="minorHAnsi"/>
          <w:sz w:val="24"/>
          <w:szCs w:val="24"/>
        </w:rPr>
        <w:t xml:space="preserve">The bibliography should only include sources referenced within the </w:t>
      </w:r>
      <w:r w:rsidR="00F139CF" w:rsidRPr="001902AA">
        <w:rPr>
          <w:rFonts w:asciiTheme="minorHAnsi" w:hAnsiTheme="minorHAnsi" w:cstheme="minorHAnsi"/>
          <w:sz w:val="24"/>
          <w:szCs w:val="24"/>
        </w:rPr>
        <w:t>workbook</w:t>
      </w:r>
      <w:r w:rsidRPr="001902AA">
        <w:rPr>
          <w:rFonts w:asciiTheme="minorHAnsi" w:hAnsiTheme="minorHAnsi" w:cstheme="minorHAnsi"/>
          <w:sz w:val="24"/>
          <w:szCs w:val="24"/>
        </w:rPr>
        <w:t xml:space="preserve"> using the Harvard referencing system. </w:t>
      </w:r>
      <w:r w:rsidR="004923DA" w:rsidRPr="001902AA">
        <w:rPr>
          <w:rFonts w:asciiTheme="minorHAnsi" w:hAnsiTheme="minorHAnsi" w:cstheme="minorHAnsi"/>
          <w:sz w:val="24"/>
          <w:szCs w:val="24"/>
        </w:rPr>
        <w:t>Information about referencing in written assignments and how to avoid plagiarism can be found on Moodle</w:t>
      </w:r>
      <w:r w:rsidR="00C27C95" w:rsidRPr="001902AA">
        <w:rPr>
          <w:rFonts w:asciiTheme="minorHAnsi" w:hAnsiTheme="minorHAnsi" w:cstheme="minorHAnsi"/>
          <w:sz w:val="24"/>
          <w:szCs w:val="24"/>
        </w:rPr>
        <w:t>.</w:t>
      </w:r>
      <w:r w:rsidR="00147DE3" w:rsidRPr="001902AA">
        <w:rPr>
          <w:rFonts w:asciiTheme="minorHAnsi" w:hAnsiTheme="minorHAnsi" w:cstheme="minorHAnsi"/>
          <w:sz w:val="24"/>
          <w:szCs w:val="24"/>
        </w:rPr>
        <w:t xml:space="preserve"> It is important that you are aware of the importance of ensuring that the work submitted is your original work</w:t>
      </w:r>
      <w:r w:rsidR="00EA28F1" w:rsidRPr="001902AA">
        <w:rPr>
          <w:rFonts w:asciiTheme="minorHAnsi" w:hAnsiTheme="minorHAnsi" w:cstheme="minorHAnsi"/>
          <w:sz w:val="24"/>
          <w:szCs w:val="24"/>
        </w:rPr>
        <w:t xml:space="preserve">. </w:t>
      </w:r>
    </w:p>
    <w:p w14:paraId="5F88E02F" w14:textId="77777777" w:rsidR="001902AA" w:rsidRPr="001902AA" w:rsidRDefault="001902AA" w:rsidP="00EA28F1">
      <w:pPr>
        <w:keepNext/>
        <w:spacing w:before="240" w:after="60"/>
        <w:ind w:right="237"/>
        <w:jc w:val="both"/>
        <w:rPr>
          <w:rFonts w:asciiTheme="minorHAnsi" w:hAnsiTheme="minorHAnsi" w:cstheme="minorHAnsi"/>
          <w:sz w:val="24"/>
          <w:szCs w:val="24"/>
        </w:rPr>
      </w:pPr>
    </w:p>
    <w:p w14:paraId="7C4F911D" w14:textId="15E2F7F4"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Britton Time (2022) </w:t>
      </w:r>
      <w:r w:rsidRPr="001902AA">
        <w:rPr>
          <w:rFonts w:asciiTheme="minorHAnsi" w:hAnsiTheme="minorHAnsi" w:cstheme="minorHAnsi"/>
          <w:i/>
          <w:iCs/>
          <w:sz w:val="24"/>
          <w:szCs w:val="24"/>
        </w:rPr>
        <w:t xml:space="preserve">what is actual bodily harm (ABH), everything you need to know. </w:t>
      </w:r>
      <w:r w:rsidRPr="001902AA">
        <w:rPr>
          <w:rFonts w:asciiTheme="minorHAnsi" w:hAnsiTheme="minorHAnsi" w:cstheme="minorHAnsi"/>
          <w:sz w:val="24"/>
          <w:szCs w:val="24"/>
        </w:rPr>
        <w:t xml:space="preserve">Available at: </w:t>
      </w:r>
      <w:hyperlink r:id="rId21" w:history="1">
        <w:r w:rsidRPr="001902AA">
          <w:rPr>
            <w:rStyle w:val="Hyperlink"/>
            <w:rFonts w:asciiTheme="minorHAnsi" w:hAnsiTheme="minorHAnsi" w:cstheme="minorHAnsi"/>
            <w:sz w:val="24"/>
            <w:szCs w:val="24"/>
          </w:rPr>
          <w:t>www.brittontime.com/2021/08/17/what-is-actual-bodily-harm-abh-everything-you-need-to-know/</w:t>
        </w:r>
      </w:hyperlink>
      <w:r w:rsidRPr="001902AA">
        <w:rPr>
          <w:rFonts w:asciiTheme="minorHAnsi" w:hAnsiTheme="minorHAnsi" w:cstheme="minorHAnsi"/>
          <w:sz w:val="24"/>
          <w:szCs w:val="24"/>
        </w:rPr>
        <w:t xml:space="preserve"> [accessed on 19/01/2023].</w:t>
      </w:r>
    </w:p>
    <w:p w14:paraId="6D198EAF" w14:textId="77777777" w:rsidR="000D057B" w:rsidRDefault="000D057B" w:rsidP="001902AA">
      <w:pPr>
        <w:rPr>
          <w:rFonts w:asciiTheme="minorHAnsi" w:hAnsiTheme="minorHAnsi" w:cstheme="minorHAnsi"/>
          <w:sz w:val="24"/>
          <w:szCs w:val="24"/>
        </w:rPr>
      </w:pPr>
    </w:p>
    <w:p w14:paraId="4100D6E9" w14:textId="0FE8F5E5" w:rsidR="000D057B" w:rsidRPr="001902AA" w:rsidRDefault="000D057B" w:rsidP="001902AA">
      <w:pPr>
        <w:rPr>
          <w:rFonts w:asciiTheme="minorHAnsi" w:hAnsiTheme="minorHAnsi" w:cstheme="minorHAnsi"/>
          <w:sz w:val="24"/>
          <w:szCs w:val="24"/>
        </w:rPr>
      </w:pPr>
      <w:r w:rsidRPr="001902AA">
        <w:rPr>
          <w:rFonts w:asciiTheme="minorHAnsi" w:hAnsiTheme="minorHAnsi" w:cstheme="minorHAnsi"/>
          <w:sz w:val="24"/>
          <w:szCs w:val="24"/>
        </w:rPr>
        <w:t xml:space="preserve">Brown, K (2022) </w:t>
      </w:r>
      <w:r w:rsidRPr="001902AA">
        <w:rPr>
          <w:rFonts w:asciiTheme="minorHAnsi" w:hAnsiTheme="minorHAnsi" w:cstheme="minorHAnsi"/>
          <w:i/>
          <w:iCs/>
          <w:sz w:val="24"/>
          <w:szCs w:val="24"/>
        </w:rPr>
        <w:t xml:space="preserve">domestic abuse, </w:t>
      </w:r>
      <w:r w:rsidRPr="001902AA">
        <w:rPr>
          <w:rFonts w:asciiTheme="minorHAnsi" w:hAnsiTheme="minorHAnsi" w:cstheme="minorHAnsi"/>
          <w:sz w:val="24"/>
          <w:szCs w:val="24"/>
        </w:rPr>
        <w:t xml:space="preserve">available at: </w:t>
      </w:r>
      <w:hyperlink r:id="rId22" w:history="1">
        <w:r w:rsidRPr="001902AA">
          <w:rPr>
            <w:rStyle w:val="Hyperlink"/>
            <w:rFonts w:asciiTheme="minorHAnsi" w:hAnsiTheme="minorHAnsi" w:cstheme="minorHAnsi"/>
            <w:sz w:val="24"/>
            <w:szCs w:val="24"/>
          </w:rPr>
          <w:t>www.cps.gov.uk/crime-info/domestic-abuse</w:t>
        </w:r>
      </w:hyperlink>
      <w:r w:rsidRPr="001902AA">
        <w:rPr>
          <w:rFonts w:asciiTheme="minorHAnsi" w:hAnsiTheme="minorHAnsi" w:cstheme="minorHAnsi"/>
          <w:sz w:val="24"/>
          <w:szCs w:val="24"/>
        </w:rPr>
        <w:t xml:space="preserve"> [accessed on 29/12/2022].</w:t>
      </w:r>
    </w:p>
    <w:p w14:paraId="3F4EFB1C" w14:textId="77777777" w:rsidR="001902AA" w:rsidRPr="001902AA" w:rsidRDefault="001902AA" w:rsidP="001902AA">
      <w:pPr>
        <w:rPr>
          <w:rFonts w:asciiTheme="minorHAnsi" w:hAnsiTheme="minorHAnsi" w:cstheme="minorHAnsi"/>
          <w:sz w:val="24"/>
          <w:szCs w:val="24"/>
        </w:rPr>
      </w:pPr>
    </w:p>
    <w:p w14:paraId="137EF1CF" w14:textId="07505447"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Bryant, R and Bryant S (2020) </w:t>
      </w:r>
      <w:r w:rsidRPr="001902AA">
        <w:rPr>
          <w:rFonts w:asciiTheme="minorHAnsi" w:hAnsiTheme="minorHAnsi" w:cstheme="minorHAnsi"/>
          <w:i/>
          <w:iCs/>
          <w:sz w:val="24"/>
          <w:szCs w:val="24"/>
        </w:rPr>
        <w:t xml:space="preserve">Blackstones, a handbook for policing students. </w:t>
      </w:r>
      <w:r w:rsidRPr="001902AA">
        <w:rPr>
          <w:rFonts w:asciiTheme="minorHAnsi" w:hAnsiTheme="minorHAnsi" w:cstheme="minorHAnsi"/>
          <w:sz w:val="24"/>
          <w:szCs w:val="24"/>
        </w:rPr>
        <w:t>Oxford university press. Oxford.</w:t>
      </w:r>
    </w:p>
    <w:p w14:paraId="2FBDDAE5" w14:textId="77777777" w:rsidR="001902AA" w:rsidRPr="001902AA" w:rsidRDefault="001902AA" w:rsidP="001902AA">
      <w:pPr>
        <w:rPr>
          <w:rFonts w:asciiTheme="minorHAnsi" w:hAnsiTheme="minorHAnsi" w:cstheme="minorHAnsi"/>
          <w:sz w:val="24"/>
          <w:szCs w:val="24"/>
        </w:rPr>
      </w:pPr>
    </w:p>
    <w:p w14:paraId="080F57D0" w14:textId="21835863"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Collage of Policing (2021) </w:t>
      </w:r>
      <w:r w:rsidRPr="001902AA">
        <w:rPr>
          <w:rFonts w:asciiTheme="minorHAnsi" w:hAnsiTheme="minorHAnsi" w:cstheme="minorHAnsi"/>
          <w:i/>
          <w:iCs/>
          <w:sz w:val="24"/>
          <w:szCs w:val="24"/>
        </w:rPr>
        <w:t xml:space="preserve">Introduction to vulnerability related risk, </w:t>
      </w:r>
      <w:r w:rsidRPr="001902AA">
        <w:rPr>
          <w:rFonts w:asciiTheme="minorHAnsi" w:hAnsiTheme="minorHAnsi" w:cstheme="minorHAnsi"/>
          <w:sz w:val="24"/>
          <w:szCs w:val="24"/>
        </w:rPr>
        <w:t xml:space="preserve">available at: </w:t>
      </w:r>
      <w:hyperlink r:id="rId23" w:history="1">
        <w:r w:rsidRPr="001902AA">
          <w:rPr>
            <w:rStyle w:val="Hyperlink"/>
            <w:rFonts w:asciiTheme="minorHAnsi" w:hAnsiTheme="minorHAnsi" w:cstheme="minorHAnsi"/>
            <w:sz w:val="24"/>
            <w:szCs w:val="24"/>
          </w:rPr>
          <w:t>https://www.college.police.uk/guidance/vulnerability-related-risks/introduction-vulnerability-related-risk</w:t>
        </w:r>
      </w:hyperlink>
      <w:r w:rsidRPr="001902AA">
        <w:rPr>
          <w:rFonts w:asciiTheme="minorHAnsi" w:hAnsiTheme="minorHAnsi" w:cstheme="minorHAnsi"/>
          <w:sz w:val="24"/>
          <w:szCs w:val="24"/>
        </w:rPr>
        <w:t xml:space="preserve"> [accessed on 19/01/2023].</w:t>
      </w:r>
    </w:p>
    <w:p w14:paraId="46E29599" w14:textId="77777777" w:rsidR="001902AA" w:rsidRPr="001902AA" w:rsidRDefault="001902AA" w:rsidP="001902AA">
      <w:pPr>
        <w:rPr>
          <w:rFonts w:asciiTheme="minorHAnsi" w:hAnsiTheme="minorHAnsi" w:cstheme="minorHAnsi"/>
          <w:sz w:val="24"/>
          <w:szCs w:val="24"/>
        </w:rPr>
      </w:pPr>
    </w:p>
    <w:p w14:paraId="4FA87039" w14:textId="210D5181"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CPS (2017) </w:t>
      </w:r>
      <w:r w:rsidRPr="001902AA">
        <w:rPr>
          <w:rFonts w:asciiTheme="minorHAnsi" w:hAnsiTheme="minorHAnsi" w:cstheme="minorHAnsi"/>
          <w:i/>
          <w:iCs/>
          <w:sz w:val="24"/>
          <w:szCs w:val="24"/>
        </w:rPr>
        <w:t xml:space="preserve">controlling or coercive behaviour in an intimate or family relationship, </w:t>
      </w:r>
      <w:r w:rsidRPr="001902AA">
        <w:rPr>
          <w:rFonts w:asciiTheme="minorHAnsi" w:hAnsiTheme="minorHAnsi" w:cstheme="minorHAnsi"/>
          <w:sz w:val="24"/>
          <w:szCs w:val="24"/>
        </w:rPr>
        <w:t xml:space="preserve">available at: </w:t>
      </w:r>
      <w:hyperlink r:id="rId24" w:history="1">
        <w:r w:rsidRPr="001902AA">
          <w:rPr>
            <w:rStyle w:val="Hyperlink"/>
            <w:rFonts w:asciiTheme="minorHAnsi" w:hAnsiTheme="minorHAnsi" w:cstheme="minorHAnsi"/>
            <w:sz w:val="24"/>
            <w:szCs w:val="24"/>
          </w:rPr>
          <w:t>https://www.cps.gov.uk/legal-guidance/controlling-or-coercive-behaviour-intimate-or-family-relationship</w:t>
        </w:r>
      </w:hyperlink>
      <w:r w:rsidRPr="001902AA">
        <w:rPr>
          <w:rFonts w:asciiTheme="minorHAnsi" w:hAnsiTheme="minorHAnsi" w:cstheme="minorHAnsi"/>
          <w:sz w:val="24"/>
          <w:szCs w:val="24"/>
        </w:rPr>
        <w:t xml:space="preserve"> [accessed on 19/01/2023].</w:t>
      </w:r>
    </w:p>
    <w:p w14:paraId="448AC401" w14:textId="77777777" w:rsidR="000D057B" w:rsidRDefault="000D057B" w:rsidP="001902AA">
      <w:pPr>
        <w:rPr>
          <w:rFonts w:asciiTheme="minorHAnsi" w:hAnsiTheme="minorHAnsi" w:cstheme="minorHAnsi"/>
          <w:sz w:val="24"/>
          <w:szCs w:val="24"/>
        </w:rPr>
      </w:pPr>
    </w:p>
    <w:p w14:paraId="7F5EC17B" w14:textId="77777777" w:rsidR="000D057B" w:rsidRPr="001902AA" w:rsidRDefault="000D057B" w:rsidP="000D057B">
      <w:pPr>
        <w:rPr>
          <w:rFonts w:asciiTheme="minorHAnsi" w:hAnsiTheme="minorHAnsi" w:cstheme="minorHAnsi"/>
          <w:sz w:val="24"/>
          <w:szCs w:val="24"/>
        </w:rPr>
      </w:pPr>
    </w:p>
    <w:p w14:paraId="5C7B404D" w14:textId="745A8564" w:rsidR="000D057B" w:rsidRDefault="000D057B" w:rsidP="001902AA">
      <w:pPr>
        <w:rPr>
          <w:rFonts w:asciiTheme="minorHAnsi" w:hAnsiTheme="minorHAnsi" w:cstheme="minorHAnsi"/>
          <w:sz w:val="24"/>
          <w:szCs w:val="24"/>
        </w:rPr>
      </w:pPr>
      <w:r w:rsidRPr="001902AA">
        <w:rPr>
          <w:rFonts w:asciiTheme="minorHAnsi" w:hAnsiTheme="minorHAnsi" w:cstheme="minorHAnsi"/>
          <w:sz w:val="24"/>
          <w:szCs w:val="24"/>
        </w:rPr>
        <w:t xml:space="preserve">CPS (2022) </w:t>
      </w:r>
      <w:r w:rsidRPr="001902AA">
        <w:rPr>
          <w:rFonts w:asciiTheme="minorHAnsi" w:hAnsiTheme="minorHAnsi" w:cstheme="minorHAnsi"/>
          <w:i/>
          <w:iCs/>
          <w:sz w:val="24"/>
          <w:szCs w:val="24"/>
        </w:rPr>
        <w:t>domestic</w:t>
      </w:r>
      <w:r w:rsidRPr="001902AA">
        <w:rPr>
          <w:rFonts w:asciiTheme="minorHAnsi" w:hAnsiTheme="minorHAnsi" w:cstheme="minorHAnsi"/>
          <w:sz w:val="24"/>
          <w:szCs w:val="24"/>
        </w:rPr>
        <w:t xml:space="preserve"> abuse, available at: </w:t>
      </w:r>
      <w:hyperlink r:id="rId25" w:history="1">
        <w:r w:rsidRPr="001902AA">
          <w:rPr>
            <w:rStyle w:val="Hyperlink"/>
            <w:rFonts w:asciiTheme="minorHAnsi" w:hAnsiTheme="minorHAnsi" w:cstheme="minorHAnsi"/>
            <w:sz w:val="24"/>
            <w:szCs w:val="24"/>
          </w:rPr>
          <w:t>www.cps.gov.uk/legal-guidance/domestic-abuse</w:t>
        </w:r>
      </w:hyperlink>
      <w:r w:rsidRPr="001902AA">
        <w:rPr>
          <w:rFonts w:asciiTheme="minorHAnsi" w:hAnsiTheme="minorHAnsi" w:cstheme="minorHAnsi"/>
          <w:sz w:val="24"/>
          <w:szCs w:val="24"/>
        </w:rPr>
        <w:t xml:space="preserve"> [accessed on 29/12/2022].</w:t>
      </w:r>
    </w:p>
    <w:p w14:paraId="2E6D83EB" w14:textId="77777777" w:rsidR="000D057B" w:rsidRDefault="000D057B" w:rsidP="001902AA">
      <w:pPr>
        <w:rPr>
          <w:rFonts w:asciiTheme="minorHAnsi" w:hAnsiTheme="minorHAnsi" w:cstheme="minorHAnsi"/>
          <w:sz w:val="24"/>
          <w:szCs w:val="24"/>
        </w:rPr>
      </w:pPr>
    </w:p>
    <w:p w14:paraId="7A76EE2F" w14:textId="77777777" w:rsidR="000D057B" w:rsidRDefault="000D057B" w:rsidP="000D057B">
      <w:pPr>
        <w:rPr>
          <w:rFonts w:asciiTheme="minorHAnsi" w:hAnsiTheme="minorHAnsi" w:cstheme="minorHAnsi"/>
          <w:sz w:val="24"/>
          <w:szCs w:val="24"/>
        </w:rPr>
      </w:pPr>
      <w:r w:rsidRPr="001902AA">
        <w:rPr>
          <w:rFonts w:asciiTheme="minorHAnsi" w:hAnsiTheme="minorHAnsi" w:cstheme="minorHAnsi"/>
          <w:sz w:val="24"/>
          <w:szCs w:val="24"/>
        </w:rPr>
        <w:t xml:space="preserve">CPS (2018) </w:t>
      </w:r>
      <w:r w:rsidRPr="001902AA">
        <w:rPr>
          <w:rFonts w:asciiTheme="minorHAnsi" w:hAnsiTheme="minorHAnsi" w:cstheme="minorHAnsi"/>
          <w:i/>
          <w:iCs/>
          <w:sz w:val="24"/>
          <w:szCs w:val="24"/>
        </w:rPr>
        <w:t xml:space="preserve">the code for crown prosecutors, </w:t>
      </w:r>
      <w:r w:rsidRPr="001902AA">
        <w:rPr>
          <w:rFonts w:asciiTheme="minorHAnsi" w:hAnsiTheme="minorHAnsi" w:cstheme="minorHAnsi"/>
          <w:sz w:val="24"/>
          <w:szCs w:val="24"/>
        </w:rPr>
        <w:t xml:space="preserve">available at: </w:t>
      </w:r>
      <w:hyperlink r:id="rId26" w:history="1">
        <w:r w:rsidRPr="001902AA">
          <w:rPr>
            <w:rStyle w:val="Hyperlink"/>
            <w:rFonts w:asciiTheme="minorHAnsi" w:hAnsiTheme="minorHAnsi" w:cstheme="minorHAnsi"/>
            <w:sz w:val="24"/>
            <w:szCs w:val="24"/>
          </w:rPr>
          <w:t>www.cps.gov.uk/publication/code-crown-prosecutors</w:t>
        </w:r>
      </w:hyperlink>
      <w:r w:rsidRPr="001902AA">
        <w:rPr>
          <w:rFonts w:asciiTheme="minorHAnsi" w:hAnsiTheme="minorHAnsi" w:cstheme="minorHAnsi"/>
          <w:sz w:val="24"/>
          <w:szCs w:val="24"/>
        </w:rPr>
        <w:t xml:space="preserve"> [accessed on 29/12/2022].</w:t>
      </w:r>
    </w:p>
    <w:p w14:paraId="0926688D" w14:textId="77777777" w:rsidR="000D057B" w:rsidRDefault="000D057B" w:rsidP="000D057B">
      <w:pPr>
        <w:rPr>
          <w:rFonts w:asciiTheme="minorHAnsi" w:hAnsiTheme="minorHAnsi" w:cstheme="minorHAnsi"/>
          <w:sz w:val="24"/>
          <w:szCs w:val="24"/>
        </w:rPr>
      </w:pPr>
    </w:p>
    <w:p w14:paraId="2159423F" w14:textId="77777777" w:rsidR="000D057B" w:rsidRPr="001902AA" w:rsidRDefault="000D057B" w:rsidP="000D057B">
      <w:pPr>
        <w:rPr>
          <w:rFonts w:asciiTheme="minorHAnsi" w:hAnsiTheme="minorHAnsi" w:cstheme="minorHAnsi"/>
          <w:iCs/>
          <w:sz w:val="24"/>
          <w:szCs w:val="24"/>
        </w:rPr>
      </w:pPr>
      <w:r w:rsidRPr="001902AA">
        <w:rPr>
          <w:rFonts w:asciiTheme="minorHAnsi" w:hAnsiTheme="minorHAnsi" w:cstheme="minorHAnsi"/>
          <w:sz w:val="24"/>
          <w:szCs w:val="24"/>
        </w:rPr>
        <w:t xml:space="preserve">Gov, (2022) </w:t>
      </w:r>
      <w:r w:rsidRPr="001902AA">
        <w:rPr>
          <w:rFonts w:asciiTheme="minorHAnsi" w:hAnsiTheme="minorHAnsi" w:cstheme="minorHAnsi"/>
          <w:i/>
          <w:sz w:val="24"/>
          <w:szCs w:val="24"/>
        </w:rPr>
        <w:t xml:space="preserve">domestic violence protection notice (DVPN) and domestic violence protection orders (DVPO) guidance. </w:t>
      </w:r>
      <w:r w:rsidRPr="001902AA">
        <w:rPr>
          <w:rFonts w:asciiTheme="minorHAnsi" w:hAnsiTheme="minorHAnsi" w:cstheme="minorHAnsi"/>
          <w:iCs/>
          <w:sz w:val="24"/>
          <w:szCs w:val="24"/>
        </w:rPr>
        <w:t xml:space="preserve">Available at: </w:t>
      </w:r>
      <w:hyperlink r:id="rId27" w:history="1">
        <w:r w:rsidRPr="001902AA">
          <w:rPr>
            <w:rStyle w:val="Hyperlink"/>
            <w:rFonts w:asciiTheme="minorHAnsi" w:hAnsiTheme="minorHAnsi" w:cstheme="minorHAnsi"/>
            <w:iCs/>
            <w:sz w:val="24"/>
            <w:szCs w:val="24"/>
          </w:rPr>
          <w:t>www.gov.uk/government/publications/domestic-violence-protection-orders/domestic-violence-protection-notices-dvpns-and-domestic-violence-protection-orders-dvpos-guidance-sections-24-33-crime-and-security-act-2010</w:t>
        </w:r>
      </w:hyperlink>
      <w:r w:rsidRPr="001902AA">
        <w:rPr>
          <w:rFonts w:asciiTheme="minorHAnsi" w:hAnsiTheme="minorHAnsi" w:cstheme="minorHAnsi"/>
          <w:iCs/>
          <w:sz w:val="24"/>
          <w:szCs w:val="24"/>
        </w:rPr>
        <w:t xml:space="preserve"> [accessed on 29/12/2022].</w:t>
      </w:r>
    </w:p>
    <w:p w14:paraId="1D74B53A" w14:textId="77777777" w:rsidR="000D057B" w:rsidRDefault="000D057B" w:rsidP="000D057B">
      <w:pPr>
        <w:rPr>
          <w:rFonts w:asciiTheme="minorHAnsi" w:hAnsiTheme="minorHAnsi" w:cstheme="minorHAnsi"/>
          <w:sz w:val="24"/>
          <w:szCs w:val="24"/>
        </w:rPr>
      </w:pPr>
    </w:p>
    <w:p w14:paraId="45F1C9C4" w14:textId="77777777" w:rsidR="000D057B" w:rsidRDefault="000D057B" w:rsidP="000D057B">
      <w:pPr>
        <w:rPr>
          <w:rFonts w:asciiTheme="minorHAnsi" w:hAnsiTheme="minorHAnsi" w:cstheme="minorHAnsi"/>
          <w:sz w:val="24"/>
          <w:szCs w:val="24"/>
        </w:rPr>
      </w:pPr>
    </w:p>
    <w:p w14:paraId="20A122F9" w14:textId="001343A3" w:rsidR="000D057B" w:rsidRPr="001902AA" w:rsidRDefault="000D057B" w:rsidP="000D057B">
      <w:pPr>
        <w:rPr>
          <w:rFonts w:asciiTheme="minorHAnsi" w:hAnsiTheme="minorHAnsi" w:cstheme="minorHAnsi"/>
          <w:sz w:val="24"/>
          <w:szCs w:val="24"/>
        </w:rPr>
      </w:pPr>
      <w:r w:rsidRPr="001902AA">
        <w:rPr>
          <w:rFonts w:asciiTheme="minorHAnsi" w:hAnsiTheme="minorHAnsi" w:cstheme="minorHAnsi"/>
          <w:sz w:val="24"/>
          <w:szCs w:val="24"/>
        </w:rPr>
        <w:t xml:space="preserve">Gov (2012) </w:t>
      </w:r>
      <w:r w:rsidRPr="001902AA">
        <w:rPr>
          <w:rFonts w:asciiTheme="minorHAnsi" w:hAnsiTheme="minorHAnsi" w:cstheme="minorHAnsi"/>
          <w:i/>
          <w:iCs/>
          <w:sz w:val="24"/>
          <w:szCs w:val="24"/>
        </w:rPr>
        <w:t xml:space="preserve">New definition of domestic violence, </w:t>
      </w:r>
      <w:r w:rsidRPr="001902AA">
        <w:rPr>
          <w:rFonts w:asciiTheme="minorHAnsi" w:hAnsiTheme="minorHAnsi" w:cstheme="minorHAnsi"/>
          <w:sz w:val="24"/>
          <w:szCs w:val="24"/>
        </w:rPr>
        <w:t xml:space="preserve">available at: </w:t>
      </w:r>
      <w:hyperlink r:id="rId28" w:history="1">
        <w:r w:rsidRPr="001902AA">
          <w:rPr>
            <w:rStyle w:val="Hyperlink"/>
            <w:rFonts w:asciiTheme="minorHAnsi" w:hAnsiTheme="minorHAnsi" w:cstheme="minorHAnsi"/>
            <w:sz w:val="24"/>
            <w:szCs w:val="24"/>
          </w:rPr>
          <w:t>www.gov.uk/government/news/new-definition-of-domestic-violence</w:t>
        </w:r>
      </w:hyperlink>
      <w:r w:rsidRPr="001902AA">
        <w:rPr>
          <w:rFonts w:asciiTheme="minorHAnsi" w:hAnsiTheme="minorHAnsi" w:cstheme="minorHAnsi"/>
          <w:sz w:val="24"/>
          <w:szCs w:val="24"/>
        </w:rPr>
        <w:t xml:space="preserve"> [accessed on 29/12/2022].</w:t>
      </w:r>
    </w:p>
    <w:p w14:paraId="26D2A7AA" w14:textId="77777777" w:rsidR="000D057B" w:rsidRPr="001902AA" w:rsidRDefault="000D057B" w:rsidP="001902AA">
      <w:pPr>
        <w:rPr>
          <w:rFonts w:asciiTheme="minorHAnsi" w:hAnsiTheme="minorHAnsi" w:cstheme="minorHAnsi"/>
          <w:sz w:val="24"/>
          <w:szCs w:val="24"/>
        </w:rPr>
      </w:pPr>
    </w:p>
    <w:p w14:paraId="16FC80F5" w14:textId="77777777" w:rsidR="001902AA" w:rsidRPr="001902AA" w:rsidRDefault="001902AA" w:rsidP="001902AA">
      <w:pPr>
        <w:rPr>
          <w:rFonts w:asciiTheme="minorHAnsi" w:hAnsiTheme="minorHAnsi" w:cstheme="minorHAnsi"/>
          <w:sz w:val="24"/>
          <w:szCs w:val="24"/>
        </w:rPr>
      </w:pPr>
    </w:p>
    <w:p w14:paraId="0BE61440" w14:textId="6FEBE83B"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lastRenderedPageBreak/>
        <w:t xml:space="preserve">Gov (2021) reoffending, available at: </w:t>
      </w:r>
      <w:hyperlink r:id="rId29" w:anchor="main-facts-and-figures" w:history="1">
        <w:r w:rsidRPr="001902AA">
          <w:rPr>
            <w:rStyle w:val="Hyperlink"/>
            <w:rFonts w:asciiTheme="minorHAnsi" w:hAnsiTheme="minorHAnsi" w:cstheme="minorHAnsi"/>
            <w:sz w:val="24"/>
            <w:szCs w:val="24"/>
          </w:rPr>
          <w:t>https://www.ethnicity-facts-figures.service.gov.uk/crime-justice-and-the-law/crime-and-reoffending/proven-reoffending/latest#main-facts-and-figures</w:t>
        </w:r>
      </w:hyperlink>
      <w:r w:rsidRPr="001902AA">
        <w:rPr>
          <w:rFonts w:asciiTheme="minorHAnsi" w:hAnsiTheme="minorHAnsi" w:cstheme="minorHAnsi"/>
          <w:sz w:val="24"/>
          <w:szCs w:val="24"/>
        </w:rPr>
        <w:t xml:space="preserve"> [accessed on 17/03/2023].</w:t>
      </w:r>
    </w:p>
    <w:p w14:paraId="660799AA" w14:textId="77777777" w:rsidR="001A0E74" w:rsidRDefault="001A0E74" w:rsidP="001902AA">
      <w:pPr>
        <w:rPr>
          <w:rFonts w:asciiTheme="minorHAnsi" w:hAnsiTheme="minorHAnsi" w:cstheme="minorHAnsi"/>
          <w:sz w:val="24"/>
          <w:szCs w:val="24"/>
        </w:rPr>
      </w:pPr>
    </w:p>
    <w:p w14:paraId="0C86AB1F" w14:textId="57304C61" w:rsidR="001A0E74" w:rsidRDefault="001A0E74" w:rsidP="001902AA">
      <w:pPr>
        <w:rPr>
          <w:rFonts w:asciiTheme="minorHAnsi" w:hAnsiTheme="minorHAnsi" w:cstheme="minorHAnsi"/>
          <w:sz w:val="24"/>
          <w:szCs w:val="24"/>
        </w:rPr>
      </w:pPr>
      <w:r w:rsidRPr="001902AA">
        <w:rPr>
          <w:rFonts w:asciiTheme="minorHAnsi" w:hAnsiTheme="minorHAnsi" w:cstheme="minorHAnsi"/>
          <w:sz w:val="24"/>
          <w:szCs w:val="24"/>
        </w:rPr>
        <w:t xml:space="preserve">Gwent Police (2022) </w:t>
      </w:r>
      <w:r w:rsidRPr="001902AA">
        <w:rPr>
          <w:rFonts w:asciiTheme="minorHAnsi" w:hAnsiTheme="minorHAnsi" w:cstheme="minorHAnsi"/>
          <w:i/>
          <w:iCs/>
          <w:sz w:val="24"/>
          <w:szCs w:val="24"/>
        </w:rPr>
        <w:t xml:space="preserve">additional help for domestic abuse victims, </w:t>
      </w:r>
      <w:r w:rsidRPr="001902AA">
        <w:rPr>
          <w:rFonts w:asciiTheme="minorHAnsi" w:hAnsiTheme="minorHAnsi" w:cstheme="minorHAnsi"/>
          <w:sz w:val="24"/>
          <w:szCs w:val="24"/>
        </w:rPr>
        <w:t xml:space="preserve">available at: </w:t>
      </w:r>
      <w:hyperlink r:id="rId30" w:history="1">
        <w:r w:rsidRPr="001902AA">
          <w:rPr>
            <w:rStyle w:val="Hyperlink"/>
            <w:rFonts w:asciiTheme="minorHAnsi" w:hAnsiTheme="minorHAnsi" w:cstheme="minorHAnsi"/>
            <w:sz w:val="24"/>
            <w:szCs w:val="24"/>
          </w:rPr>
          <w:t>www.gwent.police.uk/news/gwent/news/news/2022/february/additional-help-for-domestic-abuse-victims/</w:t>
        </w:r>
      </w:hyperlink>
      <w:r w:rsidRPr="001902AA">
        <w:rPr>
          <w:rFonts w:asciiTheme="minorHAnsi" w:hAnsiTheme="minorHAnsi" w:cstheme="minorHAnsi"/>
          <w:sz w:val="24"/>
          <w:szCs w:val="24"/>
        </w:rPr>
        <w:t xml:space="preserve"> [accessed on 29/12/2022].</w:t>
      </w:r>
    </w:p>
    <w:p w14:paraId="6EB3A200" w14:textId="77777777" w:rsidR="001A0E74" w:rsidRDefault="001A0E74" w:rsidP="001902AA">
      <w:pPr>
        <w:rPr>
          <w:rFonts w:asciiTheme="minorHAnsi" w:hAnsiTheme="minorHAnsi" w:cstheme="minorHAnsi"/>
          <w:sz w:val="24"/>
          <w:szCs w:val="24"/>
        </w:rPr>
      </w:pPr>
    </w:p>
    <w:p w14:paraId="3F0C0CA3" w14:textId="32E2E0AC" w:rsidR="000D057B" w:rsidRPr="001902AA" w:rsidRDefault="001A0E74" w:rsidP="001902AA">
      <w:pPr>
        <w:rPr>
          <w:rFonts w:asciiTheme="minorHAnsi" w:hAnsiTheme="minorHAnsi" w:cstheme="minorHAnsi"/>
          <w:sz w:val="24"/>
          <w:szCs w:val="24"/>
        </w:rPr>
      </w:pPr>
      <w:r w:rsidRPr="001902AA">
        <w:rPr>
          <w:rFonts w:asciiTheme="minorHAnsi" w:hAnsiTheme="minorHAnsi" w:cstheme="minorHAnsi"/>
          <w:sz w:val="24"/>
          <w:szCs w:val="24"/>
        </w:rPr>
        <w:t xml:space="preserve">Liverpool CAMHS (2023) </w:t>
      </w:r>
      <w:r w:rsidRPr="001902AA">
        <w:rPr>
          <w:rFonts w:asciiTheme="minorHAnsi" w:hAnsiTheme="minorHAnsi" w:cstheme="minorHAnsi"/>
          <w:i/>
          <w:iCs/>
          <w:sz w:val="24"/>
          <w:szCs w:val="24"/>
        </w:rPr>
        <w:t xml:space="preserve">what are adverse childhood experiences ACES. </w:t>
      </w:r>
      <w:r w:rsidRPr="001902AA">
        <w:rPr>
          <w:rFonts w:asciiTheme="minorHAnsi" w:hAnsiTheme="minorHAnsi" w:cstheme="minorHAnsi"/>
          <w:sz w:val="24"/>
          <w:szCs w:val="24"/>
        </w:rPr>
        <w:t xml:space="preserve">Available at: </w:t>
      </w:r>
      <w:hyperlink r:id="rId31" w:history="1">
        <w:r w:rsidRPr="001902AA">
          <w:rPr>
            <w:rStyle w:val="Hyperlink"/>
            <w:rFonts w:asciiTheme="minorHAnsi" w:hAnsiTheme="minorHAnsi" w:cstheme="minorHAnsi"/>
            <w:sz w:val="24"/>
            <w:szCs w:val="24"/>
          </w:rPr>
          <w:t>https://www.liverpoolcamhs.com/aces/what-are-adverse-childhood-experiences/</w:t>
        </w:r>
      </w:hyperlink>
      <w:r w:rsidRPr="001902AA">
        <w:rPr>
          <w:rFonts w:asciiTheme="minorHAnsi" w:hAnsiTheme="minorHAnsi" w:cstheme="minorHAnsi"/>
          <w:sz w:val="24"/>
          <w:szCs w:val="24"/>
        </w:rPr>
        <w:t xml:space="preserve">  [accessed on 28/04/2023]</w:t>
      </w:r>
    </w:p>
    <w:p w14:paraId="4839063C" w14:textId="77777777" w:rsidR="001902AA" w:rsidRPr="001902AA" w:rsidRDefault="001902AA" w:rsidP="001902AA">
      <w:pPr>
        <w:rPr>
          <w:rFonts w:asciiTheme="minorHAnsi" w:hAnsiTheme="minorHAnsi" w:cstheme="minorHAnsi"/>
          <w:sz w:val="24"/>
          <w:szCs w:val="24"/>
        </w:rPr>
      </w:pPr>
    </w:p>
    <w:p w14:paraId="14A3910D" w14:textId="4EB10DBA" w:rsidR="001902AA" w:rsidRP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Meredith, R (2023) </w:t>
      </w:r>
      <w:r w:rsidRPr="001902AA">
        <w:rPr>
          <w:rFonts w:asciiTheme="minorHAnsi" w:hAnsiTheme="minorHAnsi" w:cstheme="minorHAnsi"/>
          <w:i/>
          <w:iCs/>
          <w:sz w:val="24"/>
          <w:szCs w:val="24"/>
        </w:rPr>
        <w:t xml:space="preserve">Coercive control, reports say few teens know about form of abuse, </w:t>
      </w:r>
      <w:r w:rsidRPr="001902AA">
        <w:rPr>
          <w:rFonts w:asciiTheme="minorHAnsi" w:hAnsiTheme="minorHAnsi" w:cstheme="minorHAnsi"/>
          <w:sz w:val="24"/>
          <w:szCs w:val="24"/>
        </w:rPr>
        <w:t xml:space="preserve">available at: </w:t>
      </w:r>
      <w:hyperlink r:id="rId32" w:history="1">
        <w:r w:rsidRPr="001902AA">
          <w:rPr>
            <w:rStyle w:val="Hyperlink"/>
            <w:rFonts w:asciiTheme="minorHAnsi" w:hAnsiTheme="minorHAnsi" w:cstheme="minorHAnsi"/>
            <w:sz w:val="24"/>
            <w:szCs w:val="24"/>
          </w:rPr>
          <w:t>https://www.bbc.co.uk/news/uk-northern-ireland-64284554</w:t>
        </w:r>
      </w:hyperlink>
      <w:r w:rsidRPr="001902AA">
        <w:rPr>
          <w:rFonts w:asciiTheme="minorHAnsi" w:hAnsiTheme="minorHAnsi" w:cstheme="minorHAnsi"/>
          <w:sz w:val="24"/>
          <w:szCs w:val="24"/>
        </w:rPr>
        <w:t xml:space="preserve"> [accessed on 19/01/2023].</w:t>
      </w:r>
    </w:p>
    <w:p w14:paraId="796881EB" w14:textId="77777777" w:rsidR="001902AA" w:rsidRPr="001902AA" w:rsidRDefault="001902AA" w:rsidP="001902AA">
      <w:pPr>
        <w:rPr>
          <w:rFonts w:asciiTheme="minorHAnsi" w:hAnsiTheme="minorHAnsi" w:cstheme="minorHAnsi"/>
          <w:sz w:val="24"/>
          <w:szCs w:val="24"/>
        </w:rPr>
      </w:pPr>
    </w:p>
    <w:p w14:paraId="6200633B" w14:textId="394CFD0C"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Ministry of Justice (2023) reducing reoffending, available at: </w:t>
      </w:r>
      <w:hyperlink r:id="rId33" w:history="1">
        <w:r w:rsidRPr="001902AA">
          <w:rPr>
            <w:rStyle w:val="Hyperlink"/>
            <w:rFonts w:asciiTheme="minorHAnsi" w:hAnsiTheme="minorHAnsi" w:cstheme="minorHAnsi"/>
            <w:sz w:val="24"/>
            <w:szCs w:val="24"/>
          </w:rPr>
          <w:t>https://jobs.justice.gov.uk/role/reducing-reoffending/</w:t>
        </w:r>
      </w:hyperlink>
      <w:r w:rsidRPr="001902AA">
        <w:rPr>
          <w:rFonts w:asciiTheme="minorHAnsi" w:hAnsiTheme="minorHAnsi" w:cstheme="minorHAnsi"/>
          <w:sz w:val="24"/>
          <w:szCs w:val="24"/>
        </w:rPr>
        <w:t xml:space="preserve"> [accessed on 17/03/2023]</w:t>
      </w:r>
    </w:p>
    <w:p w14:paraId="1D803E09" w14:textId="77777777" w:rsidR="001A0E74" w:rsidRDefault="001A0E74" w:rsidP="001902AA">
      <w:pPr>
        <w:rPr>
          <w:rFonts w:asciiTheme="minorHAnsi" w:hAnsiTheme="minorHAnsi" w:cstheme="minorHAnsi"/>
          <w:sz w:val="24"/>
          <w:szCs w:val="24"/>
        </w:rPr>
      </w:pPr>
    </w:p>
    <w:p w14:paraId="22CC89A8" w14:textId="6D161D50" w:rsidR="001A0E74" w:rsidRPr="001902AA" w:rsidRDefault="001A0E74" w:rsidP="001902AA">
      <w:pPr>
        <w:rPr>
          <w:rFonts w:asciiTheme="minorHAnsi" w:hAnsiTheme="minorHAnsi" w:cstheme="minorHAnsi"/>
          <w:sz w:val="24"/>
          <w:szCs w:val="24"/>
        </w:rPr>
      </w:pPr>
      <w:r w:rsidRPr="001902AA">
        <w:rPr>
          <w:rFonts w:asciiTheme="minorHAnsi" w:hAnsiTheme="minorHAnsi" w:cstheme="minorHAnsi"/>
          <w:sz w:val="24"/>
          <w:szCs w:val="24"/>
        </w:rPr>
        <w:t xml:space="preserve">NSPCC (2023) </w:t>
      </w:r>
      <w:r w:rsidRPr="001902AA">
        <w:rPr>
          <w:rFonts w:asciiTheme="minorHAnsi" w:hAnsiTheme="minorHAnsi" w:cstheme="minorHAnsi"/>
          <w:i/>
          <w:iCs/>
          <w:sz w:val="24"/>
          <w:szCs w:val="24"/>
        </w:rPr>
        <w:t xml:space="preserve">domestic abuse, </w:t>
      </w:r>
      <w:r w:rsidRPr="001902AA">
        <w:rPr>
          <w:rFonts w:asciiTheme="minorHAnsi" w:hAnsiTheme="minorHAnsi" w:cstheme="minorHAnsi"/>
          <w:sz w:val="24"/>
          <w:szCs w:val="24"/>
        </w:rPr>
        <w:t xml:space="preserve">available at: </w:t>
      </w:r>
      <w:hyperlink r:id="rId34" w:history="1">
        <w:r w:rsidRPr="001902AA">
          <w:rPr>
            <w:rStyle w:val="Hyperlink"/>
            <w:rFonts w:asciiTheme="minorHAnsi" w:hAnsiTheme="minorHAnsi" w:cstheme="minorHAnsi"/>
            <w:sz w:val="24"/>
            <w:szCs w:val="24"/>
          </w:rPr>
          <w:t>https://www.nspcc.org.uk/what-is-child-abuse/types-of-abuse/domestic-abuse/</w:t>
        </w:r>
      </w:hyperlink>
      <w:r w:rsidRPr="001902AA">
        <w:rPr>
          <w:rFonts w:asciiTheme="minorHAnsi" w:hAnsiTheme="minorHAnsi" w:cstheme="minorHAnsi"/>
          <w:sz w:val="24"/>
          <w:szCs w:val="24"/>
        </w:rPr>
        <w:t xml:space="preserve"> [accessed on 11/01/2023].</w:t>
      </w:r>
    </w:p>
    <w:p w14:paraId="599485C2" w14:textId="77777777" w:rsidR="001902AA" w:rsidRPr="001902AA" w:rsidRDefault="001902AA" w:rsidP="001902AA">
      <w:pPr>
        <w:rPr>
          <w:rFonts w:asciiTheme="minorHAnsi" w:hAnsiTheme="minorHAnsi" w:cstheme="minorHAnsi"/>
          <w:sz w:val="24"/>
          <w:szCs w:val="24"/>
        </w:rPr>
      </w:pPr>
    </w:p>
    <w:p w14:paraId="43EBC186" w14:textId="31DC397F" w:rsidR="001902AA" w:rsidRDefault="001902AA" w:rsidP="001902AA">
      <w:pPr>
        <w:rPr>
          <w:rFonts w:asciiTheme="minorHAnsi" w:hAnsiTheme="minorHAnsi" w:cstheme="minorHAnsi"/>
          <w:sz w:val="24"/>
          <w:szCs w:val="24"/>
        </w:rPr>
      </w:pPr>
      <w:r w:rsidRPr="001902AA">
        <w:rPr>
          <w:rFonts w:asciiTheme="minorHAnsi" w:hAnsiTheme="minorHAnsi" w:cstheme="minorHAnsi"/>
          <w:sz w:val="24"/>
          <w:szCs w:val="24"/>
        </w:rPr>
        <w:t xml:space="preserve">Pinnock, K (2014) why are young people reoffending in England and Wales, available at: </w:t>
      </w:r>
      <w:hyperlink r:id="rId35" w:history="1">
        <w:r w:rsidRPr="001902AA">
          <w:rPr>
            <w:rStyle w:val="Hyperlink"/>
            <w:rFonts w:asciiTheme="minorHAnsi" w:hAnsiTheme="minorHAnsi" w:cstheme="minorHAnsi"/>
            <w:sz w:val="24"/>
            <w:szCs w:val="24"/>
          </w:rPr>
          <w:t>https://www.bbc.co.uk/news/newsbeat-28038448</w:t>
        </w:r>
      </w:hyperlink>
      <w:r w:rsidRPr="001902AA">
        <w:rPr>
          <w:rFonts w:asciiTheme="minorHAnsi" w:hAnsiTheme="minorHAnsi" w:cstheme="minorHAnsi"/>
          <w:sz w:val="24"/>
          <w:szCs w:val="24"/>
        </w:rPr>
        <w:t xml:space="preserve"> [accessed on 17/03/2023].</w:t>
      </w:r>
    </w:p>
    <w:p w14:paraId="5F071B27" w14:textId="77777777" w:rsidR="001A0E74" w:rsidRDefault="001A0E74" w:rsidP="001902AA">
      <w:pPr>
        <w:rPr>
          <w:rFonts w:asciiTheme="minorHAnsi" w:hAnsiTheme="minorHAnsi" w:cstheme="minorHAnsi"/>
          <w:sz w:val="24"/>
          <w:szCs w:val="24"/>
        </w:rPr>
      </w:pPr>
    </w:p>
    <w:p w14:paraId="591FF1ED" w14:textId="77777777" w:rsidR="001A0E74" w:rsidRDefault="001A0E74" w:rsidP="001A0E74">
      <w:pPr>
        <w:rPr>
          <w:rFonts w:asciiTheme="minorHAnsi" w:hAnsiTheme="minorHAnsi" w:cstheme="minorHAnsi"/>
          <w:sz w:val="24"/>
          <w:szCs w:val="24"/>
        </w:rPr>
      </w:pPr>
      <w:r w:rsidRPr="001902AA">
        <w:rPr>
          <w:rFonts w:asciiTheme="minorHAnsi" w:hAnsiTheme="minorHAnsi" w:cstheme="minorHAnsi"/>
          <w:sz w:val="24"/>
          <w:szCs w:val="24"/>
        </w:rPr>
        <w:t xml:space="preserve">Safeguarding Hub (2022) </w:t>
      </w:r>
      <w:r w:rsidRPr="001902AA">
        <w:rPr>
          <w:rFonts w:asciiTheme="minorHAnsi" w:hAnsiTheme="minorHAnsi" w:cstheme="minorHAnsi"/>
          <w:i/>
          <w:iCs/>
          <w:sz w:val="24"/>
          <w:szCs w:val="24"/>
        </w:rPr>
        <w:t xml:space="preserve">DVPO’S and DVPN’S – guide and resources, </w:t>
      </w:r>
      <w:r w:rsidRPr="001902AA">
        <w:rPr>
          <w:rFonts w:asciiTheme="minorHAnsi" w:hAnsiTheme="minorHAnsi" w:cstheme="minorHAnsi"/>
          <w:sz w:val="24"/>
          <w:szCs w:val="24"/>
        </w:rPr>
        <w:t xml:space="preserve">available at: </w:t>
      </w:r>
      <w:hyperlink r:id="rId36" w:history="1">
        <w:r w:rsidRPr="001902AA">
          <w:rPr>
            <w:rStyle w:val="Hyperlink"/>
            <w:rFonts w:asciiTheme="minorHAnsi" w:hAnsiTheme="minorHAnsi" w:cstheme="minorHAnsi"/>
            <w:sz w:val="24"/>
            <w:szCs w:val="24"/>
          </w:rPr>
          <w:t>www.safeguardinghub.co.uk/dvpos-and-dvpns-guide-and-resources</w:t>
        </w:r>
      </w:hyperlink>
      <w:r w:rsidRPr="001902AA">
        <w:rPr>
          <w:rFonts w:asciiTheme="minorHAnsi" w:hAnsiTheme="minorHAnsi" w:cstheme="minorHAnsi"/>
          <w:sz w:val="24"/>
          <w:szCs w:val="24"/>
        </w:rPr>
        <w:t xml:space="preserve"> [accessed on 29/12/2022].</w:t>
      </w:r>
    </w:p>
    <w:p w14:paraId="45DBA0E0" w14:textId="77777777" w:rsidR="001A0E74" w:rsidRDefault="001A0E74" w:rsidP="001A0E74">
      <w:pPr>
        <w:rPr>
          <w:rFonts w:asciiTheme="minorHAnsi" w:hAnsiTheme="minorHAnsi" w:cstheme="minorHAnsi"/>
          <w:sz w:val="24"/>
          <w:szCs w:val="24"/>
        </w:rPr>
      </w:pPr>
    </w:p>
    <w:p w14:paraId="1789BD81" w14:textId="5886BA73" w:rsidR="001A0E74" w:rsidRDefault="001A0E74" w:rsidP="001A0E74">
      <w:pPr>
        <w:rPr>
          <w:rFonts w:asciiTheme="minorHAnsi" w:hAnsiTheme="minorHAnsi" w:cstheme="minorHAnsi"/>
          <w:sz w:val="24"/>
          <w:szCs w:val="24"/>
        </w:rPr>
      </w:pPr>
      <w:r w:rsidRPr="001902AA">
        <w:rPr>
          <w:rFonts w:asciiTheme="minorHAnsi" w:hAnsiTheme="minorHAnsi" w:cstheme="minorHAnsi"/>
          <w:sz w:val="24"/>
          <w:szCs w:val="24"/>
        </w:rPr>
        <w:t xml:space="preserve">Safe lives (2017) </w:t>
      </w:r>
      <w:r w:rsidRPr="001902AA">
        <w:rPr>
          <w:rFonts w:asciiTheme="minorHAnsi" w:hAnsiTheme="minorHAnsi" w:cstheme="minorHAnsi"/>
          <w:i/>
          <w:iCs/>
          <w:sz w:val="24"/>
          <w:szCs w:val="24"/>
        </w:rPr>
        <w:t xml:space="preserve">living with domestic abuse as an ACE. </w:t>
      </w:r>
      <w:r w:rsidRPr="001902AA">
        <w:rPr>
          <w:rFonts w:asciiTheme="minorHAnsi" w:hAnsiTheme="minorHAnsi" w:cstheme="minorHAnsi"/>
          <w:sz w:val="24"/>
          <w:szCs w:val="24"/>
        </w:rPr>
        <w:t xml:space="preserve">Available at: </w:t>
      </w:r>
      <w:hyperlink r:id="rId37" w:history="1">
        <w:r w:rsidRPr="001902AA">
          <w:rPr>
            <w:rStyle w:val="Hyperlink"/>
            <w:rFonts w:asciiTheme="minorHAnsi" w:hAnsiTheme="minorHAnsi" w:cstheme="minorHAnsi"/>
            <w:sz w:val="24"/>
            <w:szCs w:val="24"/>
          </w:rPr>
          <w:t>https://safelives.org.uk/practice_blog/living-domestic-abuse-ace-adverse-childhood-experience</w:t>
        </w:r>
      </w:hyperlink>
      <w:r w:rsidRPr="001902AA">
        <w:rPr>
          <w:rFonts w:asciiTheme="minorHAnsi" w:hAnsiTheme="minorHAnsi" w:cstheme="minorHAnsi"/>
          <w:sz w:val="24"/>
          <w:szCs w:val="24"/>
        </w:rPr>
        <w:t xml:space="preserve"> [accessed on 11/01/2023].</w:t>
      </w:r>
    </w:p>
    <w:p w14:paraId="47585E76" w14:textId="77777777" w:rsidR="001A0E74" w:rsidRDefault="001A0E74" w:rsidP="001A0E74">
      <w:pPr>
        <w:rPr>
          <w:rFonts w:asciiTheme="minorHAnsi" w:hAnsiTheme="minorHAnsi" w:cstheme="minorHAnsi"/>
          <w:sz w:val="24"/>
          <w:szCs w:val="24"/>
        </w:rPr>
      </w:pPr>
    </w:p>
    <w:p w14:paraId="689684B1" w14:textId="3C786304" w:rsidR="001902AA" w:rsidRPr="001902AA" w:rsidRDefault="001A0E74" w:rsidP="001902AA">
      <w:pPr>
        <w:rPr>
          <w:rFonts w:asciiTheme="minorHAnsi" w:hAnsiTheme="minorHAnsi" w:cstheme="minorHAnsi"/>
          <w:sz w:val="24"/>
          <w:szCs w:val="24"/>
        </w:rPr>
      </w:pPr>
      <w:r w:rsidRPr="001902AA">
        <w:rPr>
          <w:rFonts w:asciiTheme="minorHAnsi" w:hAnsiTheme="minorHAnsi" w:cstheme="minorHAnsi"/>
          <w:sz w:val="24"/>
          <w:szCs w:val="24"/>
        </w:rPr>
        <w:t xml:space="preserve">South Wales Police (2021) </w:t>
      </w:r>
      <w:r w:rsidRPr="001902AA">
        <w:rPr>
          <w:rFonts w:asciiTheme="minorHAnsi" w:hAnsiTheme="minorHAnsi" w:cstheme="minorHAnsi"/>
          <w:i/>
          <w:iCs/>
          <w:sz w:val="24"/>
          <w:szCs w:val="24"/>
        </w:rPr>
        <w:t xml:space="preserve">adults at risk, </w:t>
      </w:r>
      <w:r w:rsidRPr="001902AA">
        <w:rPr>
          <w:rFonts w:asciiTheme="minorHAnsi" w:hAnsiTheme="minorHAnsi" w:cstheme="minorHAnsi"/>
          <w:sz w:val="24"/>
          <w:szCs w:val="24"/>
        </w:rPr>
        <w:t xml:space="preserve">available at: </w:t>
      </w:r>
      <w:hyperlink r:id="rId38" w:anchor=":~:text=Public%20Protection%20Notice%20%28PPN%29%20PPN%20is%20an%20information,RMS%20NICHE%20for%20officers%20to%20record%20their%20rationale" w:history="1">
        <w:r w:rsidRPr="001902AA">
          <w:rPr>
            <w:rStyle w:val="Hyperlink"/>
            <w:rFonts w:asciiTheme="minorHAnsi" w:hAnsiTheme="minorHAnsi" w:cstheme="minorHAnsi"/>
            <w:sz w:val="24"/>
            <w:szCs w:val="24"/>
          </w:rPr>
          <w:t>https://www.south-wales.police.uk/SysSiteAssets/media/downloads/south-wales/about-us/policies-and-procedures/english/adults-at-risk---english.pdf#:~:text=Public%20Protection%20Notice%20%28PPN%29%20PPN%20is%20an%20information,RMS%20NICHE%20for%20officers%20to%20record%20their%20rationale</w:t>
        </w:r>
      </w:hyperlink>
      <w:r w:rsidRPr="001902AA">
        <w:rPr>
          <w:rFonts w:asciiTheme="minorHAnsi" w:hAnsiTheme="minorHAnsi" w:cstheme="minorHAnsi"/>
          <w:sz w:val="24"/>
          <w:szCs w:val="24"/>
        </w:rPr>
        <w:t xml:space="preserve"> [accessed on 11/01/2023]</w:t>
      </w:r>
    </w:p>
    <w:p w14:paraId="466C0B85" w14:textId="716D660C" w:rsidR="001902AA" w:rsidRPr="001902AA" w:rsidRDefault="001902AA" w:rsidP="001902AA">
      <w:pPr>
        <w:tabs>
          <w:tab w:val="left" w:pos="8030"/>
        </w:tabs>
        <w:rPr>
          <w:rFonts w:asciiTheme="minorHAnsi" w:hAnsiTheme="minorHAnsi" w:cstheme="minorHAnsi"/>
          <w:sz w:val="24"/>
          <w:szCs w:val="24"/>
        </w:rPr>
      </w:pPr>
      <w:r w:rsidRPr="001902AA">
        <w:rPr>
          <w:rFonts w:asciiTheme="minorHAnsi" w:hAnsiTheme="minorHAnsi" w:cstheme="minorHAnsi"/>
          <w:sz w:val="24"/>
          <w:szCs w:val="24"/>
        </w:rPr>
        <w:t xml:space="preserve">West Midlands Police (2023) </w:t>
      </w:r>
      <w:r w:rsidRPr="001902AA">
        <w:rPr>
          <w:rFonts w:asciiTheme="minorHAnsi" w:hAnsiTheme="minorHAnsi" w:cstheme="minorHAnsi"/>
          <w:i/>
          <w:iCs/>
          <w:sz w:val="24"/>
          <w:szCs w:val="24"/>
        </w:rPr>
        <w:t>MARAC, stands for multi-agency risk assessment conference</w:t>
      </w:r>
      <w:r w:rsidRPr="001902AA">
        <w:rPr>
          <w:rFonts w:asciiTheme="minorHAnsi" w:hAnsiTheme="minorHAnsi" w:cstheme="minorHAnsi"/>
          <w:sz w:val="24"/>
          <w:szCs w:val="24"/>
        </w:rPr>
        <w:t xml:space="preserve">, available at: </w:t>
      </w:r>
      <w:hyperlink r:id="rId39" w:history="1">
        <w:r w:rsidRPr="001902AA">
          <w:rPr>
            <w:rStyle w:val="Hyperlink"/>
            <w:rFonts w:asciiTheme="minorHAnsi" w:hAnsiTheme="minorHAnsi" w:cstheme="minorHAnsi"/>
            <w:sz w:val="24"/>
            <w:szCs w:val="24"/>
          </w:rPr>
          <w:t>https://www.west-midlands.police.uk/services/marac</w:t>
        </w:r>
      </w:hyperlink>
      <w:r w:rsidRPr="001902AA">
        <w:rPr>
          <w:rFonts w:asciiTheme="minorHAnsi" w:hAnsiTheme="minorHAnsi" w:cstheme="minorHAnsi"/>
          <w:sz w:val="24"/>
          <w:szCs w:val="24"/>
        </w:rPr>
        <w:t xml:space="preserve"> [accessed on 08/02/2023]</w:t>
      </w:r>
    </w:p>
    <w:p w14:paraId="0CF0BBD8" w14:textId="77777777" w:rsidR="001902AA" w:rsidRPr="001902AA" w:rsidRDefault="001902AA" w:rsidP="001902AA">
      <w:pPr>
        <w:tabs>
          <w:tab w:val="left" w:pos="8030"/>
        </w:tabs>
        <w:rPr>
          <w:rFonts w:asciiTheme="minorHAnsi" w:hAnsiTheme="minorHAnsi" w:cstheme="minorHAnsi"/>
          <w:sz w:val="24"/>
          <w:szCs w:val="24"/>
        </w:rPr>
      </w:pPr>
    </w:p>
    <w:p w14:paraId="3A02BEFD" w14:textId="4428069A" w:rsidR="001902AA" w:rsidRPr="001902AA" w:rsidRDefault="001902AA" w:rsidP="001902AA">
      <w:pPr>
        <w:tabs>
          <w:tab w:val="left" w:pos="8030"/>
        </w:tabs>
        <w:rPr>
          <w:rFonts w:asciiTheme="minorHAnsi" w:hAnsiTheme="minorHAnsi" w:cstheme="minorHAnsi"/>
          <w:sz w:val="24"/>
          <w:szCs w:val="24"/>
        </w:rPr>
      </w:pPr>
      <w:r w:rsidRPr="001902AA">
        <w:rPr>
          <w:rFonts w:asciiTheme="minorHAnsi" w:hAnsiTheme="minorHAnsi" w:cstheme="minorHAnsi"/>
          <w:sz w:val="24"/>
          <w:szCs w:val="24"/>
        </w:rPr>
        <w:t xml:space="preserve">West Yorkshire Police (2023) </w:t>
      </w:r>
      <w:r w:rsidRPr="001902AA">
        <w:rPr>
          <w:rFonts w:asciiTheme="minorHAnsi" w:hAnsiTheme="minorHAnsi" w:cstheme="minorHAnsi"/>
          <w:i/>
          <w:iCs/>
          <w:sz w:val="24"/>
          <w:szCs w:val="24"/>
        </w:rPr>
        <w:t xml:space="preserve">the 10 principles of crime prevention, </w:t>
      </w:r>
      <w:r w:rsidRPr="001902AA">
        <w:rPr>
          <w:rFonts w:asciiTheme="minorHAnsi" w:hAnsiTheme="minorHAnsi" w:cstheme="minorHAnsi"/>
          <w:sz w:val="24"/>
          <w:szCs w:val="24"/>
        </w:rPr>
        <w:t xml:space="preserve">available at: </w:t>
      </w:r>
      <w:hyperlink r:id="rId40" w:history="1">
        <w:r w:rsidRPr="001902AA">
          <w:rPr>
            <w:rStyle w:val="Hyperlink"/>
            <w:rFonts w:asciiTheme="minorHAnsi" w:hAnsiTheme="minorHAnsi" w:cstheme="minorHAnsi"/>
            <w:sz w:val="24"/>
            <w:szCs w:val="24"/>
          </w:rPr>
          <w:t>https://www.westyorkshire.police.uk/advice/10-principles-crime-prevention/10-principles-crime-prevention/10-principles-crime-prevention</w:t>
        </w:r>
      </w:hyperlink>
      <w:r w:rsidRPr="001902AA">
        <w:rPr>
          <w:rFonts w:asciiTheme="minorHAnsi" w:hAnsiTheme="minorHAnsi" w:cstheme="minorHAnsi"/>
          <w:sz w:val="24"/>
          <w:szCs w:val="24"/>
        </w:rPr>
        <w:t xml:space="preserve"> [accessed on 27/02/2023].</w:t>
      </w:r>
    </w:p>
    <w:p w14:paraId="7CB193CA" w14:textId="77777777" w:rsidR="001902AA" w:rsidRDefault="001902AA" w:rsidP="00EA28F1">
      <w:pPr>
        <w:keepNext/>
        <w:spacing w:before="240" w:after="60"/>
        <w:ind w:right="237"/>
        <w:jc w:val="both"/>
      </w:pPr>
    </w:p>
    <w:sectPr w:rsidR="001902A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94022" w14:textId="77777777" w:rsidR="00E42F7B" w:rsidRDefault="00E42F7B">
      <w:r>
        <w:separator/>
      </w:r>
    </w:p>
  </w:endnote>
  <w:endnote w:type="continuationSeparator" w:id="0">
    <w:p w14:paraId="22B6F50B" w14:textId="77777777" w:rsidR="00E42F7B" w:rsidRDefault="00E4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3873" w14:textId="77777777" w:rsidR="001902AA" w:rsidRDefault="00190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631D" w14:textId="77777777" w:rsidR="001902AA" w:rsidRDefault="00190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03F2F" w14:textId="77777777" w:rsidR="00E42F7B" w:rsidRDefault="00E42F7B">
      <w:r>
        <w:separator/>
      </w:r>
    </w:p>
  </w:footnote>
  <w:footnote w:type="continuationSeparator" w:id="0">
    <w:p w14:paraId="465B0F9F" w14:textId="77777777" w:rsidR="00E42F7B" w:rsidRDefault="00E42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C9C1" w14:textId="77777777" w:rsidR="001902AA" w:rsidRDefault="00190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006F" w14:textId="77777777" w:rsidR="001902AA" w:rsidRDefault="001902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E016" w14:textId="77777777" w:rsidR="001902AA" w:rsidRDefault="001902A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4EEC3EDC"/>
    <w:lvl w:ilvl="0" w:tplc="09009A7C">
      <w:start w:val="1"/>
      <w:numFmt w:val="decimal"/>
      <w:lvlText w:val="%1."/>
      <w:lvlJc w:val="left"/>
      <w:pPr>
        <w:ind w:left="720" w:hanging="360"/>
      </w:pPr>
    </w:lvl>
    <w:lvl w:ilvl="1" w:tplc="ED883304">
      <w:start w:val="1"/>
      <w:numFmt w:val="lowerLetter"/>
      <w:lvlText w:val="%2."/>
      <w:lvlJc w:val="left"/>
      <w:pPr>
        <w:ind w:left="1440" w:hanging="360"/>
      </w:pPr>
    </w:lvl>
    <w:lvl w:ilvl="2" w:tplc="8D4049EE">
      <w:start w:val="1"/>
      <w:numFmt w:val="lowerRoman"/>
      <w:lvlText w:val="%3."/>
      <w:lvlJc w:val="right"/>
      <w:pPr>
        <w:ind w:left="2160" w:hanging="180"/>
      </w:pPr>
    </w:lvl>
    <w:lvl w:ilvl="3" w:tplc="BDBC633A">
      <w:start w:val="1"/>
      <w:numFmt w:val="decimal"/>
      <w:lvlText w:val="%4."/>
      <w:lvlJc w:val="left"/>
      <w:pPr>
        <w:ind w:left="2880" w:hanging="360"/>
      </w:pPr>
    </w:lvl>
    <w:lvl w:ilvl="4" w:tplc="08ACEF82">
      <w:start w:val="1"/>
      <w:numFmt w:val="lowerLetter"/>
      <w:lvlText w:val="%5."/>
      <w:lvlJc w:val="left"/>
      <w:pPr>
        <w:ind w:left="3600" w:hanging="360"/>
      </w:pPr>
    </w:lvl>
    <w:lvl w:ilvl="5" w:tplc="E09434BA">
      <w:start w:val="1"/>
      <w:numFmt w:val="lowerRoman"/>
      <w:lvlText w:val="%6."/>
      <w:lvlJc w:val="right"/>
      <w:pPr>
        <w:ind w:left="4320" w:hanging="180"/>
      </w:pPr>
    </w:lvl>
    <w:lvl w:ilvl="6" w:tplc="21B0B836">
      <w:start w:val="1"/>
      <w:numFmt w:val="decimal"/>
      <w:lvlText w:val="%7."/>
      <w:lvlJc w:val="left"/>
      <w:pPr>
        <w:ind w:left="5040" w:hanging="360"/>
      </w:pPr>
    </w:lvl>
    <w:lvl w:ilvl="7" w:tplc="83F83704">
      <w:start w:val="1"/>
      <w:numFmt w:val="lowerLetter"/>
      <w:lvlText w:val="%8."/>
      <w:lvlJc w:val="left"/>
      <w:pPr>
        <w:ind w:left="5760" w:hanging="360"/>
      </w:pPr>
    </w:lvl>
    <w:lvl w:ilvl="8" w:tplc="F26A70B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46FC9BA6"/>
    <w:lvl w:ilvl="0" w:tplc="9A02D13E">
      <w:start w:val="1"/>
      <w:numFmt w:val="decimal"/>
      <w:lvlText w:val="%1."/>
      <w:lvlJc w:val="left"/>
      <w:pPr>
        <w:ind w:left="720" w:hanging="360"/>
      </w:pPr>
    </w:lvl>
    <w:lvl w:ilvl="1" w:tplc="BCD48324">
      <w:start w:val="1"/>
      <w:numFmt w:val="decimal"/>
      <w:lvlText w:val="%2."/>
      <w:lvlJc w:val="left"/>
      <w:pPr>
        <w:ind w:left="1440" w:hanging="360"/>
      </w:pPr>
    </w:lvl>
    <w:lvl w:ilvl="2" w:tplc="A506438C">
      <w:start w:val="1"/>
      <w:numFmt w:val="lowerRoman"/>
      <w:lvlText w:val="%3."/>
      <w:lvlJc w:val="right"/>
      <w:pPr>
        <w:ind w:left="2160" w:hanging="180"/>
      </w:pPr>
    </w:lvl>
    <w:lvl w:ilvl="3" w:tplc="A5902962">
      <w:start w:val="1"/>
      <w:numFmt w:val="decimal"/>
      <w:lvlText w:val="%4."/>
      <w:lvlJc w:val="left"/>
      <w:pPr>
        <w:ind w:left="2880" w:hanging="360"/>
      </w:pPr>
    </w:lvl>
    <w:lvl w:ilvl="4" w:tplc="DB68B156">
      <w:start w:val="1"/>
      <w:numFmt w:val="lowerLetter"/>
      <w:lvlText w:val="%5."/>
      <w:lvlJc w:val="left"/>
      <w:pPr>
        <w:ind w:left="3600" w:hanging="360"/>
      </w:pPr>
    </w:lvl>
    <w:lvl w:ilvl="5" w:tplc="BBE02F4A">
      <w:start w:val="1"/>
      <w:numFmt w:val="lowerRoman"/>
      <w:lvlText w:val="%6."/>
      <w:lvlJc w:val="right"/>
      <w:pPr>
        <w:ind w:left="4320" w:hanging="180"/>
      </w:pPr>
    </w:lvl>
    <w:lvl w:ilvl="6" w:tplc="A8BCBBB0">
      <w:start w:val="1"/>
      <w:numFmt w:val="decimal"/>
      <w:lvlText w:val="%7."/>
      <w:lvlJc w:val="left"/>
      <w:pPr>
        <w:ind w:left="5040" w:hanging="360"/>
      </w:pPr>
    </w:lvl>
    <w:lvl w:ilvl="7" w:tplc="E9FA9D8E">
      <w:start w:val="1"/>
      <w:numFmt w:val="lowerLetter"/>
      <w:lvlText w:val="%8."/>
      <w:lvlJc w:val="left"/>
      <w:pPr>
        <w:ind w:left="5760" w:hanging="360"/>
      </w:pPr>
    </w:lvl>
    <w:lvl w:ilvl="8" w:tplc="C434945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9125840">
    <w:abstractNumId w:val="47"/>
  </w:num>
  <w:num w:numId="2" w16cid:durableId="1495801311">
    <w:abstractNumId w:val="10"/>
  </w:num>
  <w:num w:numId="3" w16cid:durableId="129370292">
    <w:abstractNumId w:val="1"/>
    <w:lvlOverride w:ilvl="0">
      <w:lvl w:ilvl="0">
        <w:start w:val="1"/>
        <w:numFmt w:val="bullet"/>
        <w:lvlText w:val=""/>
        <w:lvlJc w:val="left"/>
        <w:pPr>
          <w:ind w:left="720" w:hanging="360"/>
        </w:pPr>
        <w:rPr>
          <w:rFonts w:ascii="Symbol" w:hAnsi="Symbol" w:hint="default"/>
        </w:rPr>
      </w:lvl>
    </w:lvlOverride>
  </w:num>
  <w:num w:numId="4" w16cid:durableId="478301605">
    <w:abstractNumId w:val="22"/>
  </w:num>
  <w:num w:numId="5" w16cid:durableId="1421482271">
    <w:abstractNumId w:val="44"/>
  </w:num>
  <w:num w:numId="6" w16cid:durableId="1061825650">
    <w:abstractNumId w:val="46"/>
  </w:num>
  <w:num w:numId="7" w16cid:durableId="1638799119">
    <w:abstractNumId w:val="34"/>
  </w:num>
  <w:num w:numId="8" w16cid:durableId="1499804818">
    <w:abstractNumId w:val="32"/>
  </w:num>
  <w:num w:numId="9" w16cid:durableId="914627762">
    <w:abstractNumId w:val="29"/>
  </w:num>
  <w:num w:numId="10" w16cid:durableId="1085034550">
    <w:abstractNumId w:val="30"/>
  </w:num>
  <w:num w:numId="11" w16cid:durableId="1848403519">
    <w:abstractNumId w:val="9"/>
  </w:num>
  <w:num w:numId="12" w16cid:durableId="470250141">
    <w:abstractNumId w:val="33"/>
  </w:num>
  <w:num w:numId="13" w16cid:durableId="1494878453">
    <w:abstractNumId w:val="17"/>
  </w:num>
  <w:num w:numId="14" w16cid:durableId="2044555321">
    <w:abstractNumId w:val="16"/>
  </w:num>
  <w:num w:numId="15" w16cid:durableId="612827912">
    <w:abstractNumId w:val="26"/>
  </w:num>
  <w:num w:numId="16" w16cid:durableId="1565749416">
    <w:abstractNumId w:val="7"/>
  </w:num>
  <w:num w:numId="17" w16cid:durableId="634220746">
    <w:abstractNumId w:val="25"/>
  </w:num>
  <w:num w:numId="18" w16cid:durableId="992025116">
    <w:abstractNumId w:val="15"/>
  </w:num>
  <w:num w:numId="19" w16cid:durableId="378214862">
    <w:abstractNumId w:val="13"/>
  </w:num>
  <w:num w:numId="20" w16cid:durableId="14450797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6813227">
    <w:abstractNumId w:val="23"/>
  </w:num>
  <w:num w:numId="22" w16cid:durableId="1418211542">
    <w:abstractNumId w:val="18"/>
  </w:num>
  <w:num w:numId="23" w16cid:durableId="1654749306">
    <w:abstractNumId w:val="14"/>
  </w:num>
  <w:num w:numId="24" w16cid:durableId="1963606347">
    <w:abstractNumId w:val="11"/>
  </w:num>
  <w:num w:numId="25" w16cid:durableId="1406149715">
    <w:abstractNumId w:val="27"/>
  </w:num>
  <w:num w:numId="26" w16cid:durableId="1440027206">
    <w:abstractNumId w:val="19"/>
  </w:num>
  <w:num w:numId="27" w16cid:durableId="946424680">
    <w:abstractNumId w:val="40"/>
  </w:num>
  <w:num w:numId="28" w16cid:durableId="97024170">
    <w:abstractNumId w:val="35"/>
  </w:num>
  <w:num w:numId="29" w16cid:durableId="485165978">
    <w:abstractNumId w:val="39"/>
  </w:num>
  <w:num w:numId="30" w16cid:durableId="1342004792">
    <w:abstractNumId w:val="20"/>
  </w:num>
  <w:num w:numId="31" w16cid:durableId="900674643">
    <w:abstractNumId w:val="42"/>
  </w:num>
  <w:num w:numId="32" w16cid:durableId="1137717792">
    <w:abstractNumId w:val="31"/>
  </w:num>
  <w:num w:numId="33" w16cid:durableId="466968294">
    <w:abstractNumId w:val="12"/>
  </w:num>
  <w:num w:numId="34" w16cid:durableId="1129586265">
    <w:abstractNumId w:val="43"/>
  </w:num>
  <w:num w:numId="35" w16cid:durableId="109249510">
    <w:abstractNumId w:val="38"/>
  </w:num>
  <w:num w:numId="36" w16cid:durableId="1815414386">
    <w:abstractNumId w:val="4"/>
  </w:num>
  <w:num w:numId="37" w16cid:durableId="141192613">
    <w:abstractNumId w:val="45"/>
  </w:num>
  <w:num w:numId="38" w16cid:durableId="1203983080">
    <w:abstractNumId w:val="41"/>
  </w:num>
  <w:num w:numId="39" w16cid:durableId="1827940972">
    <w:abstractNumId w:val="36"/>
  </w:num>
  <w:num w:numId="40" w16cid:durableId="791363449">
    <w:abstractNumId w:val="37"/>
  </w:num>
  <w:num w:numId="41" w16cid:durableId="691036048">
    <w:abstractNumId w:val="3"/>
  </w:num>
  <w:num w:numId="42" w16cid:durableId="510876717">
    <w:abstractNumId w:val="5"/>
  </w:num>
  <w:num w:numId="43" w16cid:durableId="1666393988">
    <w:abstractNumId w:val="24"/>
  </w:num>
  <w:num w:numId="44" w16cid:durableId="2133864490">
    <w:abstractNumId w:val="6"/>
  </w:num>
  <w:num w:numId="45" w16cid:durableId="820538463">
    <w:abstractNumId w:val="2"/>
  </w:num>
  <w:num w:numId="46" w16cid:durableId="319240026">
    <w:abstractNumId w:val="0"/>
  </w:num>
  <w:num w:numId="47" w16cid:durableId="528026060">
    <w:abstractNumId w:val="21"/>
  </w:num>
  <w:num w:numId="48" w16cid:durableId="383451191">
    <w:abstractNumId w:val="28"/>
  </w:num>
  <w:num w:numId="49" w16cid:durableId="27263805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57B"/>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2AA"/>
    <w:rsid w:val="00190913"/>
    <w:rsid w:val="001961CF"/>
    <w:rsid w:val="001A0E74"/>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480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09B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112B"/>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42F7B"/>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13E"/>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www.cps.gov.uk/publication/code-crown-prosecutors" TargetMode="External"/><Relationship Id="rId39" Type="http://schemas.openxmlformats.org/officeDocument/2006/relationships/hyperlink" Target="https://www.west-midlands.police.uk/services/marac" TargetMode="External"/><Relationship Id="rId3" Type="http://schemas.openxmlformats.org/officeDocument/2006/relationships/customXml" Target="../customXml/item3.xml"/><Relationship Id="rId21" Type="http://schemas.openxmlformats.org/officeDocument/2006/relationships/hyperlink" Target="http://www.brittontime.com/2021/08/17/what-is-actual-bodily-harm-abh-everything-you-need-to-know/" TargetMode="External"/><Relationship Id="rId34" Type="http://schemas.openxmlformats.org/officeDocument/2006/relationships/hyperlink" Target="https://www.nspcc.org.uk/what-is-child-abuse/types-of-abuse/domestic-abuse/"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www.cps.gov.uk/legal-guidance/domestic-abuse" TargetMode="External"/><Relationship Id="rId33" Type="http://schemas.openxmlformats.org/officeDocument/2006/relationships/hyperlink" Target="https://jobs.justice.gov.uk/role/reducing-reoffending/" TargetMode="External"/><Relationship Id="rId38" Type="http://schemas.openxmlformats.org/officeDocument/2006/relationships/hyperlink" Target="https://www.south-wales.police.uk/SysSiteAssets/media/downloads/south-wales/about-us/policies-and-procedures/english/adults-at-risk---english.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ethnicity-facts-figures.service.gov.uk/crime-justice-and-the-law/crime-and-reoffending/proven-reoffending/lates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ontrolling-or-coercive-behaviour-intimate-or-family-relationship" TargetMode="External"/><Relationship Id="rId32" Type="http://schemas.openxmlformats.org/officeDocument/2006/relationships/hyperlink" Target="https://www.bbc.co.uk/news/uk-northern-ireland-64284554" TargetMode="External"/><Relationship Id="rId37" Type="http://schemas.openxmlformats.org/officeDocument/2006/relationships/hyperlink" Target="https://safelives.org.uk/practice_blog/living-domestic-abuse-ace-adverse-childhood-experience" TargetMode="External"/><Relationship Id="rId40" Type="http://schemas.openxmlformats.org/officeDocument/2006/relationships/hyperlink" Target="https://www.westyorkshire.police.uk/advice/10-principles-crime-prevention/10-principles-crime-prevention/10-principles-crime-prevention"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www.gov.uk/government/news/new-definition-of-domestic-violence" TargetMode="External"/><Relationship Id="rId36" Type="http://schemas.openxmlformats.org/officeDocument/2006/relationships/hyperlink" Target="http://www.safeguardinghub.co.uk/dvpos-and-dvpns-guide-and-resource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liverpoolcamhs.com/aces/what-are-adverse-childhood-experien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www.cps.gov.uk/crime-info/domestic-abuse" TargetMode="External"/><Relationship Id="rId27" Type="http://schemas.openxmlformats.org/officeDocument/2006/relationships/hyperlink" Target="http://www.gov.uk/government/publications/domestic-violence-protection-orders/domestic-violence-protection-notices-dvpns-and-domestic-violence-protection-orders-dvpos-guidance-sections-24-33-crime-and-security-act-2010" TargetMode="External"/><Relationship Id="rId30" Type="http://schemas.openxmlformats.org/officeDocument/2006/relationships/hyperlink" Target="http://www.gwent.police.uk/news/gwent/news/news/2022/february/additional-help-for-domestic-abuse-victims/" TargetMode="External"/><Relationship Id="rId35" Type="http://schemas.openxmlformats.org/officeDocument/2006/relationships/hyperlink" Target="https://www.bbc.co.uk/news/newsbeat-28038448" TargetMode="External"/><Relationship Id="rId43"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6364</Words>
  <Characters>36281</Characters>
  <Application>Microsoft Office Word</Application>
  <DocSecurity>0</DocSecurity>
  <Lines>302</Lines>
  <Paragraphs>85</Paragraphs>
  <ScaleCrop>false</ScaleCrop>
  <Company>Powys County Council</Company>
  <LinksUpToDate>false</LinksUpToDate>
  <CharactersWithSpaces>42560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Haines, Shane</cp:lastModifiedBy>
  <cp:revision>3</cp:revision>
  <cp:lastPrinted>2014-08-26T08:55:00Z</cp:lastPrinted>
  <dcterms:created xsi:type="dcterms:W3CDTF">2023-05-03T13:48:00Z</dcterms:created>
  <dcterms:modified xsi:type="dcterms:W3CDTF">2023-05-03T13:50:00Z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2023-05-02T15:27:36Z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d2d28b7d-b9f3-4f07-9de1-2c92d3035784</vt:lpwstr>
  </property>
  <property fmtid="{D5CDD505-2E9C-101B-9397-08002B2CF9AE}" pid="9" name="MSIP_Label_f2acd28b-79a3-4a0f-b0ff-4b75658b1549_ContentBits">
    <vt:lpwstr>0</vt:lpwstr>
  </property>
</Properties>
</file>