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6"/>
          <w:szCs w:val="26"/>
        </w:rPr>
      </w:pPr>
      <w:r w:rsidDel="00000000" w:rsidR="00000000" w:rsidRPr="00000000">
        <w:rPr>
          <w:b w:val="1"/>
          <w:sz w:val="26"/>
          <w:szCs w:val="26"/>
          <w:rtl w:val="0"/>
        </w:rPr>
        <w:t xml:space="preserve">Annotated CV</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widowControl w:val="0"/>
        <w:spacing w:line="240" w:lineRule="auto"/>
        <w:jc w:val="center"/>
        <w:rPr>
          <w:b w:val="1"/>
          <w:color w:val="980000"/>
          <w:sz w:val="24"/>
          <w:szCs w:val="24"/>
          <w:highlight w:val="white"/>
        </w:rPr>
      </w:pPr>
      <w:r w:rsidDel="00000000" w:rsidR="00000000" w:rsidRPr="00000000">
        <w:rPr>
          <w:b w:val="1"/>
          <w:color w:val="980000"/>
          <w:sz w:val="24"/>
          <w:szCs w:val="24"/>
          <w:highlight w:val="white"/>
          <w:rtl w:val="0"/>
        </w:rPr>
        <w:t xml:space="preserve">The content of this CV has some additional information, as part of the requirements of this task, that is confidential and should not be shared or reproduced in any form.</w:t>
      </w:r>
    </w:p>
    <w:p w:rsidR="00000000" w:rsidDel="00000000" w:rsidP="00000000" w:rsidRDefault="00000000" w:rsidRPr="00000000" w14:paraId="00000004">
      <w:pPr>
        <w:widowControl w:val="0"/>
        <w:spacing w:line="240" w:lineRule="auto"/>
        <w:rPr>
          <w:b w:val="1"/>
          <w:color w:val="980000"/>
          <w:sz w:val="24"/>
          <w:szCs w:val="24"/>
          <w:highlight w:val="white"/>
        </w:rPr>
      </w:pPr>
      <w:r w:rsidDel="00000000" w:rsidR="00000000" w:rsidRPr="00000000">
        <w:rPr>
          <w:rtl w:val="0"/>
        </w:rPr>
      </w:r>
    </w:p>
    <w:p w:rsidR="00000000" w:rsidDel="00000000" w:rsidP="00000000" w:rsidRDefault="00000000" w:rsidRPr="00000000" w14:paraId="00000005">
      <w:pPr>
        <w:widowControl w:val="0"/>
        <w:spacing w:line="240" w:lineRule="auto"/>
        <w:jc w:val="center"/>
        <w:rPr>
          <w:b w:val="1"/>
          <w:color w:val="333333"/>
          <w:sz w:val="24"/>
          <w:szCs w:val="24"/>
        </w:rPr>
      </w:pPr>
      <w:r w:rsidDel="00000000" w:rsidR="00000000" w:rsidRPr="00000000">
        <w:rPr>
          <w:b w:val="1"/>
          <w:color w:val="333333"/>
          <w:sz w:val="24"/>
          <w:szCs w:val="24"/>
          <w:highlight w:val="white"/>
          <w:rtl w:val="0"/>
        </w:rPr>
        <w:t xml:space="preserve">Anthony M Welch B.Ed. (Hons), NPQH, ILM, FCCT</w:t>
      </w:r>
      <w:r w:rsidDel="00000000" w:rsidR="00000000" w:rsidRPr="00000000">
        <w:rPr>
          <w:b w:val="1"/>
          <w:color w:val="333333"/>
          <w:sz w:val="24"/>
          <w:szCs w:val="24"/>
          <w:rtl w:val="0"/>
        </w:rPr>
        <w:t xml:space="preserve"> </w:t>
      </w:r>
    </w:p>
    <w:p w:rsidR="00000000" w:rsidDel="00000000" w:rsidP="00000000" w:rsidRDefault="00000000" w:rsidRPr="00000000" w14:paraId="00000006">
      <w:pPr>
        <w:widowControl w:val="0"/>
        <w:spacing w:before="350" w:line="240" w:lineRule="auto"/>
        <w:jc w:val="center"/>
        <w:rPr>
          <w:b w:val="1"/>
          <w:color w:val="333333"/>
          <w:sz w:val="24"/>
          <w:szCs w:val="24"/>
        </w:rPr>
      </w:pPr>
      <w:r w:rsidDel="00000000" w:rsidR="00000000" w:rsidRPr="00000000">
        <w:rPr>
          <w:b w:val="1"/>
          <w:color w:val="333333"/>
          <w:sz w:val="24"/>
          <w:szCs w:val="24"/>
          <w:highlight w:val="white"/>
          <w:rtl w:val="0"/>
        </w:rPr>
        <w:t xml:space="preserve">Ty'n Twll, Parc, Bala, Gwynedd LL23 7YS</w:t>
      </w:r>
      <w:r w:rsidDel="00000000" w:rsidR="00000000" w:rsidRPr="00000000">
        <w:rPr>
          <w:b w:val="1"/>
          <w:color w:val="333333"/>
          <w:sz w:val="24"/>
          <w:szCs w:val="24"/>
          <w:rtl w:val="0"/>
        </w:rPr>
        <w:t xml:space="preserve"> </w:t>
      </w:r>
    </w:p>
    <w:p w:rsidR="00000000" w:rsidDel="00000000" w:rsidP="00000000" w:rsidRDefault="00000000" w:rsidRPr="00000000" w14:paraId="00000007">
      <w:pPr>
        <w:widowControl w:val="0"/>
        <w:spacing w:before="34" w:line="240" w:lineRule="auto"/>
        <w:jc w:val="center"/>
        <w:rPr>
          <w:b w:val="1"/>
          <w:color w:val="1155cc"/>
          <w:sz w:val="24"/>
          <w:szCs w:val="24"/>
        </w:rPr>
      </w:pPr>
      <w:r w:rsidDel="00000000" w:rsidR="00000000" w:rsidRPr="00000000">
        <w:rPr>
          <w:b w:val="1"/>
          <w:color w:val="1155cc"/>
          <w:sz w:val="24"/>
          <w:szCs w:val="24"/>
          <w:highlight w:val="white"/>
          <w:u w:val="single"/>
          <w:rtl w:val="0"/>
        </w:rPr>
        <w:t xml:space="preserve">AnthonyWelch.uk@gmail.com</w:t>
      </w:r>
      <w:r w:rsidDel="00000000" w:rsidR="00000000" w:rsidRPr="00000000">
        <w:rPr>
          <w:b w:val="1"/>
          <w:color w:val="1155cc"/>
          <w:sz w:val="24"/>
          <w:szCs w:val="24"/>
          <w:rtl w:val="0"/>
        </w:rPr>
        <w:t xml:space="preserve"> </w:t>
      </w:r>
    </w:p>
    <w:p w:rsidR="00000000" w:rsidDel="00000000" w:rsidP="00000000" w:rsidRDefault="00000000" w:rsidRPr="00000000" w14:paraId="00000008">
      <w:pPr>
        <w:widowControl w:val="0"/>
        <w:spacing w:before="34" w:line="240" w:lineRule="auto"/>
        <w:jc w:val="center"/>
        <w:rPr>
          <w:b w:val="1"/>
          <w:color w:val="333333"/>
          <w:sz w:val="24"/>
          <w:szCs w:val="24"/>
        </w:rPr>
      </w:pPr>
      <w:r w:rsidDel="00000000" w:rsidR="00000000" w:rsidRPr="00000000">
        <w:rPr>
          <w:b w:val="1"/>
          <w:color w:val="333333"/>
          <w:sz w:val="24"/>
          <w:szCs w:val="24"/>
          <w:highlight w:val="white"/>
          <w:rtl w:val="0"/>
        </w:rPr>
        <w:t xml:space="preserve">(+44) 07815 468279</w:t>
      </w:r>
      <w:r w:rsidDel="00000000" w:rsidR="00000000" w:rsidRPr="00000000">
        <w:rPr>
          <w:rtl w:val="0"/>
        </w:rPr>
      </w:r>
    </w:p>
    <w:p w:rsidR="00000000" w:rsidDel="00000000" w:rsidP="00000000" w:rsidRDefault="00000000" w:rsidRPr="00000000" w14:paraId="00000009">
      <w:pPr>
        <w:widowControl w:val="0"/>
        <w:spacing w:before="350" w:line="240" w:lineRule="auto"/>
        <w:ind w:left="17" w:firstLine="0"/>
        <w:rPr>
          <w:b w:val="1"/>
          <w:color w:val="333333"/>
          <w:sz w:val="24"/>
          <w:szCs w:val="24"/>
        </w:rPr>
      </w:pPr>
      <w:r w:rsidDel="00000000" w:rsidR="00000000" w:rsidRPr="00000000">
        <w:rPr>
          <w:b w:val="1"/>
          <w:color w:val="333333"/>
          <w:sz w:val="24"/>
          <w:szCs w:val="24"/>
          <w:highlight w:val="white"/>
          <w:rtl w:val="0"/>
        </w:rPr>
        <w:t xml:space="preserve">Personal statement</w:t>
      </w:r>
      <w:r w:rsidDel="00000000" w:rsidR="00000000" w:rsidRPr="00000000">
        <w:rPr>
          <w:b w:val="1"/>
          <w:color w:val="333333"/>
          <w:sz w:val="24"/>
          <w:szCs w:val="24"/>
          <w:rtl w:val="0"/>
        </w:rPr>
        <w:t xml:space="preserve"> </w:t>
      </w:r>
    </w:p>
    <w:p w:rsidR="00000000" w:rsidDel="00000000" w:rsidP="00000000" w:rsidRDefault="00000000" w:rsidRPr="00000000" w14:paraId="0000000A">
      <w:pPr>
        <w:widowControl w:val="0"/>
        <w:spacing w:before="34" w:line="261.99999999999994" w:lineRule="auto"/>
        <w:ind w:right="3"/>
        <w:jc w:val="both"/>
        <w:rPr>
          <w:color w:val="111111"/>
          <w:sz w:val="24"/>
          <w:szCs w:val="24"/>
          <w:highlight w:val="white"/>
        </w:rPr>
      </w:pPr>
      <w:r w:rsidDel="00000000" w:rsidR="00000000" w:rsidRPr="00000000">
        <w:rPr>
          <w:color w:val="111111"/>
          <w:sz w:val="24"/>
          <w:szCs w:val="24"/>
          <w:highlight w:val="white"/>
          <w:rtl w:val="0"/>
        </w:rPr>
        <w:t xml:space="preserve">Articulate and self-motivated consultant and business coach with twenty-five years’ experience in</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the education and academy trust management sectors. An adaptable and dependable team player</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with a proven track record of excellence in school improvement and organisational development -</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for example, moving an inadequate school to good with outstanding leadership in six months and</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successfully forming an academy trust.</w:t>
      </w:r>
    </w:p>
    <w:p w:rsidR="00000000" w:rsidDel="00000000" w:rsidP="00000000" w:rsidRDefault="00000000" w:rsidRPr="00000000" w14:paraId="0000000B">
      <w:pPr>
        <w:widowControl w:val="0"/>
        <w:spacing w:before="34" w:line="261.99999999999994" w:lineRule="auto"/>
        <w:ind w:right="3"/>
        <w:jc w:val="both"/>
        <w:rPr>
          <w:color w:val="111111"/>
          <w:sz w:val="24"/>
          <w:szCs w:val="24"/>
          <w:highlight w:val="white"/>
        </w:rPr>
      </w:pPr>
      <w:r w:rsidDel="00000000" w:rsidR="00000000" w:rsidRPr="00000000">
        <w:rPr>
          <w:rtl w:val="0"/>
        </w:rPr>
      </w:r>
    </w:p>
    <w:p w:rsidR="00000000" w:rsidDel="00000000" w:rsidP="00000000" w:rsidRDefault="00000000" w:rsidRPr="00000000" w14:paraId="0000000C">
      <w:pPr>
        <w:widowControl w:val="0"/>
        <w:spacing w:before="34" w:line="261.99999999999994" w:lineRule="auto"/>
        <w:ind w:right="3"/>
        <w:jc w:val="both"/>
        <w:rPr>
          <w:color w:val="980000"/>
          <w:sz w:val="24"/>
          <w:szCs w:val="24"/>
        </w:rPr>
      </w:pPr>
      <w:r w:rsidDel="00000000" w:rsidR="00000000" w:rsidRPr="00000000">
        <w:rPr>
          <w:color w:val="980000"/>
          <w:sz w:val="24"/>
          <w:szCs w:val="24"/>
          <w:rtl w:val="0"/>
        </w:rPr>
        <w:t xml:space="preserve">The purpose of this section is to highlight the skills and knowledge I have in addition to making reference to my leadership and management behaviours.</w:t>
      </w:r>
    </w:p>
    <w:p w:rsidR="00000000" w:rsidDel="00000000" w:rsidP="00000000" w:rsidRDefault="00000000" w:rsidRPr="00000000" w14:paraId="0000000D">
      <w:pPr>
        <w:widowControl w:val="0"/>
        <w:spacing w:before="34" w:line="261.99999999999994" w:lineRule="auto"/>
        <w:ind w:right="3"/>
        <w:jc w:val="both"/>
        <w:rPr>
          <w:color w:val="980000"/>
          <w:sz w:val="24"/>
          <w:szCs w:val="24"/>
        </w:rPr>
      </w:pPr>
      <w:r w:rsidDel="00000000" w:rsidR="00000000" w:rsidRPr="00000000">
        <w:rPr>
          <w:color w:val="980000"/>
          <w:sz w:val="24"/>
          <w:szCs w:val="24"/>
          <w:rtl w:val="0"/>
        </w:rPr>
        <w:t xml:space="preserve">With a career that enjoyed significant success, I have also faced equally significant challenges and some failures. As my roles have, for the most part, been in the public sector I am relatively easily found on the internet with a quick search. Whilst success is rarely recorded in a particularly prominent way, challenges and lack of success are. It is therefore relatively easy to find negative information about me and it is vital, within this first paragraph, to point out success that does not come easily, e.g. school improvement and being judged as an outstanding leader, as negative information is not accurate and generally reported by third parties.</w:t>
      </w:r>
    </w:p>
    <w:p w:rsidR="00000000" w:rsidDel="00000000" w:rsidP="00000000" w:rsidRDefault="00000000" w:rsidRPr="00000000" w14:paraId="0000000E">
      <w:pPr>
        <w:widowControl w:val="0"/>
        <w:spacing w:before="34" w:line="261.99999999999994" w:lineRule="auto"/>
        <w:ind w:right="3"/>
        <w:jc w:val="both"/>
        <w:rPr>
          <w:color w:val="980000"/>
          <w:sz w:val="24"/>
          <w:szCs w:val="24"/>
        </w:rPr>
      </w:pPr>
      <w:r w:rsidDel="00000000" w:rsidR="00000000" w:rsidRPr="00000000">
        <w:rPr>
          <w:color w:val="980000"/>
          <w:sz w:val="24"/>
          <w:szCs w:val="24"/>
          <w:rtl w:val="0"/>
        </w:rPr>
        <w:t xml:space="preserve">My disappointment with the way in which the public sector is treated, perceived, managed and led brought me to the decision that I no longer wished to dedicate so much of my life to it and that I should focus more on myself, family, friends and move into a circumstance where I could use my experience, knowledge and skills to support those who choose to remain in public sector roles.</w:t>
      </w:r>
    </w:p>
    <w:p w:rsidR="00000000" w:rsidDel="00000000" w:rsidP="00000000" w:rsidRDefault="00000000" w:rsidRPr="00000000" w14:paraId="0000000F">
      <w:pPr>
        <w:widowControl w:val="0"/>
        <w:spacing w:before="34" w:line="261.99999999999994" w:lineRule="auto"/>
        <w:ind w:right="3"/>
        <w:jc w:val="both"/>
        <w:rPr>
          <w:color w:val="980000"/>
          <w:sz w:val="24"/>
          <w:szCs w:val="24"/>
        </w:rPr>
      </w:pPr>
      <w:r w:rsidDel="00000000" w:rsidR="00000000" w:rsidRPr="00000000">
        <w:rPr>
          <w:color w:val="980000"/>
          <w:sz w:val="24"/>
          <w:szCs w:val="24"/>
          <w:rtl w:val="0"/>
        </w:rPr>
        <w:t xml:space="preserve">I made this choice consciously before I became too jaded with my role and no longer wished to have anything to do with public sector work. I felt it was a loss not to contribute positively to a profession that has given me far more than it took. This led to an interest in how the public sector in particular operates and I started considering the concept of functional/organisational stupidity after first reading Matthew Syed’s “Black Box Thinking” which led in turn to research by Mats Alvesson and Andre Spicer in this area.</w:t>
      </w:r>
    </w:p>
    <w:p w:rsidR="00000000" w:rsidDel="00000000" w:rsidP="00000000" w:rsidRDefault="00000000" w:rsidRPr="00000000" w14:paraId="00000010">
      <w:pPr>
        <w:widowControl w:val="0"/>
        <w:spacing w:before="327" w:line="240" w:lineRule="auto"/>
        <w:ind w:left="5" w:firstLine="0"/>
        <w:rPr>
          <w:b w:val="1"/>
          <w:color w:val="333333"/>
          <w:sz w:val="24"/>
          <w:szCs w:val="24"/>
        </w:rPr>
      </w:pPr>
      <w:r w:rsidDel="00000000" w:rsidR="00000000" w:rsidRPr="00000000">
        <w:rPr>
          <w:b w:val="1"/>
          <w:sz w:val="24"/>
          <w:szCs w:val="24"/>
          <w:highlight w:val="white"/>
          <w:rtl w:val="0"/>
        </w:rPr>
        <w:t xml:space="preserve">Transferable </w:t>
      </w:r>
      <w:r w:rsidDel="00000000" w:rsidR="00000000" w:rsidRPr="00000000">
        <w:rPr>
          <w:b w:val="1"/>
          <w:color w:val="333333"/>
          <w:sz w:val="24"/>
          <w:szCs w:val="24"/>
          <w:highlight w:val="white"/>
          <w:rtl w:val="0"/>
        </w:rPr>
        <w:t xml:space="preserve">skills and experience</w:t>
      </w:r>
      <w:r w:rsidDel="00000000" w:rsidR="00000000" w:rsidRPr="00000000">
        <w:rPr>
          <w:b w:val="1"/>
          <w:color w:val="333333"/>
          <w:sz w:val="24"/>
          <w:szCs w:val="24"/>
          <w:rtl w:val="0"/>
        </w:rPr>
        <w:t xml:space="preserve"> </w:t>
      </w:r>
    </w:p>
    <w:p w:rsidR="00000000" w:rsidDel="00000000" w:rsidP="00000000" w:rsidRDefault="00000000" w:rsidRPr="00000000" w14:paraId="00000011">
      <w:pPr>
        <w:widowControl w:val="0"/>
        <w:numPr>
          <w:ilvl w:val="0"/>
          <w:numId w:val="1"/>
        </w:numPr>
        <w:spacing w:before="350" w:line="240" w:lineRule="auto"/>
        <w:ind w:left="720" w:right="323" w:hanging="360"/>
        <w:rPr>
          <w:sz w:val="24"/>
          <w:szCs w:val="24"/>
        </w:rPr>
      </w:pPr>
      <w:r w:rsidDel="00000000" w:rsidR="00000000" w:rsidRPr="00000000">
        <w:rPr>
          <w:sz w:val="24"/>
          <w:szCs w:val="24"/>
          <w:rtl w:val="0"/>
        </w:rPr>
        <w:t xml:space="preserve">Qualified business and personal coach (Institute of Leadership and Management)</w:t>
      </w:r>
    </w:p>
    <w:p w:rsidR="00000000" w:rsidDel="00000000" w:rsidP="00000000" w:rsidRDefault="00000000" w:rsidRPr="00000000" w14:paraId="00000012">
      <w:pPr>
        <w:widowControl w:val="0"/>
        <w:spacing w:before="350" w:line="240" w:lineRule="auto"/>
        <w:ind w:right="323"/>
        <w:rPr>
          <w:color w:val="980000"/>
          <w:sz w:val="24"/>
          <w:szCs w:val="24"/>
        </w:rPr>
      </w:pPr>
      <w:r w:rsidDel="00000000" w:rsidR="00000000" w:rsidRPr="00000000">
        <w:rPr>
          <w:color w:val="980000"/>
          <w:sz w:val="24"/>
          <w:szCs w:val="24"/>
          <w:rtl w:val="0"/>
        </w:rPr>
        <w:t xml:space="preserve">I started my journey to qualify as a coach circa 2012 when the school I was working at (my 1st headship) was fully supportive and wished to help my professional development. There was an Executive Head at the school (who covered 2 sites) and my enthusiasm for coaching led to her decision to introduce the methodology into both settings.</w:t>
      </w:r>
    </w:p>
    <w:p w:rsidR="00000000" w:rsidDel="00000000" w:rsidP="00000000" w:rsidRDefault="00000000" w:rsidRPr="00000000" w14:paraId="00000013">
      <w:pPr>
        <w:widowControl w:val="0"/>
        <w:spacing w:before="350" w:line="240" w:lineRule="auto"/>
        <w:ind w:right="323"/>
        <w:rPr>
          <w:color w:val="980000"/>
          <w:sz w:val="24"/>
          <w:szCs w:val="24"/>
        </w:rPr>
      </w:pPr>
      <w:r w:rsidDel="00000000" w:rsidR="00000000" w:rsidRPr="00000000">
        <w:rPr>
          <w:color w:val="980000"/>
          <w:sz w:val="24"/>
          <w:szCs w:val="24"/>
          <w:rtl w:val="0"/>
        </w:rPr>
        <w:t xml:space="preserve">The school was judged at the highest external grade; however, the results were well below the levels they should have been to sustain this grade. The school was a National Support School, was involved with a number of high-profile organisations, initiatives and schemes and the Executive Head was a National Leader of Education. As such, failure to maintain the school’s outstanding status was seen as vital.</w:t>
      </w:r>
    </w:p>
    <w:p w:rsidR="00000000" w:rsidDel="00000000" w:rsidP="00000000" w:rsidRDefault="00000000" w:rsidRPr="00000000" w14:paraId="00000014">
      <w:pPr>
        <w:widowControl w:val="0"/>
        <w:spacing w:before="350" w:line="240" w:lineRule="auto"/>
        <w:ind w:right="323"/>
        <w:rPr>
          <w:color w:val="980000"/>
          <w:sz w:val="24"/>
          <w:szCs w:val="24"/>
        </w:rPr>
      </w:pPr>
      <w:r w:rsidDel="00000000" w:rsidR="00000000" w:rsidRPr="00000000">
        <w:rPr>
          <w:color w:val="980000"/>
          <w:sz w:val="24"/>
          <w:szCs w:val="24"/>
          <w:rtl w:val="0"/>
        </w:rPr>
        <w:t xml:space="preserve">The emphasis, therefore, at all times was on driving school results forward as much as possible as it was deemed to be the only vulnerable area the school may have. This led to an extreme workload for all staff and an equally high level of pressure to ‘keep up appearances’ almost at any cost. This meant I was not able to devote all the time required to pass the formal side of the qualification but I was able to develop my knowledge, skill and behaviours as a coach by following the principles of coaching methodology with the staff. I had always found this rationale unreasonable and took time to reflect on my involvement and the conflict that was rising within me as a coaching philosophy in support of a self-improving system should not be focussed on achieving key performance indicators (KPI) (even more so when the KPIs are skewed).</w:t>
      </w:r>
    </w:p>
    <w:p w:rsidR="00000000" w:rsidDel="00000000" w:rsidP="00000000" w:rsidRDefault="00000000" w:rsidRPr="00000000" w14:paraId="00000015">
      <w:pPr>
        <w:widowControl w:val="0"/>
        <w:spacing w:before="350" w:line="240" w:lineRule="auto"/>
        <w:ind w:right="323"/>
        <w:rPr>
          <w:color w:val="980000"/>
          <w:sz w:val="24"/>
          <w:szCs w:val="24"/>
        </w:rPr>
      </w:pPr>
      <w:r w:rsidDel="00000000" w:rsidR="00000000" w:rsidRPr="00000000">
        <w:rPr>
          <w:color w:val="980000"/>
          <w:sz w:val="24"/>
          <w:szCs w:val="24"/>
          <w:rtl w:val="0"/>
        </w:rPr>
        <w:t xml:space="preserve">It was agreed that I could keep the formal side in the background and, as the qualification was for me personally and not based within the school. I was very fortunate in being able to take the opportunity with me when I moved to my 2nd headship 2 years later.</w:t>
      </w:r>
    </w:p>
    <w:p w:rsidR="00000000" w:rsidDel="00000000" w:rsidP="00000000" w:rsidRDefault="00000000" w:rsidRPr="00000000" w14:paraId="00000016">
      <w:pPr>
        <w:widowControl w:val="0"/>
        <w:spacing w:before="350" w:line="240" w:lineRule="auto"/>
        <w:ind w:right="323"/>
        <w:rPr>
          <w:color w:val="980000"/>
          <w:sz w:val="24"/>
          <w:szCs w:val="24"/>
        </w:rPr>
      </w:pPr>
      <w:r w:rsidDel="00000000" w:rsidR="00000000" w:rsidRPr="00000000">
        <w:rPr>
          <w:color w:val="980000"/>
          <w:sz w:val="24"/>
          <w:szCs w:val="24"/>
          <w:rtl w:val="0"/>
        </w:rPr>
        <w:t xml:space="preserve">I continued with the reading and application of coaching principles at my next tenure but found the challenges of managing an inadequate school out of a category which, after successful transition as detailed in my Personal Statement above, then led to a request from the Local Authority to lead an additional school, then leading to Executive Headship and finally to Chief Executive of a Trust, again got in the way of finding time to study and write extended submissions.</w:t>
      </w:r>
    </w:p>
    <w:p w:rsidR="00000000" w:rsidDel="00000000" w:rsidP="00000000" w:rsidRDefault="00000000" w:rsidRPr="00000000" w14:paraId="00000017">
      <w:pPr>
        <w:widowControl w:val="0"/>
        <w:spacing w:before="350" w:line="240" w:lineRule="auto"/>
        <w:ind w:right="323"/>
        <w:rPr>
          <w:color w:val="980000"/>
          <w:sz w:val="24"/>
          <w:szCs w:val="24"/>
        </w:rPr>
      </w:pPr>
      <w:r w:rsidDel="00000000" w:rsidR="00000000" w:rsidRPr="00000000">
        <w:rPr>
          <w:color w:val="980000"/>
          <w:sz w:val="24"/>
          <w:szCs w:val="24"/>
          <w:rtl w:val="0"/>
        </w:rPr>
        <w:t xml:space="preserve">However, the coaching principles I applied were successful and recognised by external quality assurances having a significant impact on developing other senior, middle and junior leaders to increase overall performance.</w:t>
      </w:r>
    </w:p>
    <w:p w:rsidR="00000000" w:rsidDel="00000000" w:rsidP="00000000" w:rsidRDefault="00000000" w:rsidRPr="00000000" w14:paraId="00000018">
      <w:pPr>
        <w:widowControl w:val="0"/>
        <w:numPr>
          <w:ilvl w:val="0"/>
          <w:numId w:val="1"/>
        </w:numPr>
        <w:spacing w:before="350" w:line="240" w:lineRule="auto"/>
        <w:ind w:left="720" w:right="323" w:hanging="360"/>
        <w:rPr>
          <w:sz w:val="24"/>
          <w:szCs w:val="24"/>
        </w:rPr>
      </w:pPr>
      <w:r w:rsidDel="00000000" w:rsidR="00000000" w:rsidRPr="00000000">
        <w:rPr>
          <w:sz w:val="24"/>
          <w:szCs w:val="24"/>
          <w:rtl w:val="0"/>
        </w:rPr>
        <w:t xml:space="preserve">Tutor, assessor, facilitator and coach for the National Professional Qualifications in Middle, Senior, Headship and Executive Headship </w:t>
      </w:r>
    </w:p>
    <w:p w:rsidR="00000000" w:rsidDel="00000000" w:rsidP="00000000" w:rsidRDefault="00000000" w:rsidRPr="00000000" w14:paraId="00000019">
      <w:pPr>
        <w:widowControl w:val="0"/>
        <w:spacing w:before="350" w:line="240" w:lineRule="auto"/>
        <w:ind w:right="323"/>
        <w:rPr>
          <w:color w:val="980000"/>
          <w:sz w:val="24"/>
          <w:szCs w:val="24"/>
        </w:rPr>
      </w:pPr>
      <w:r w:rsidDel="00000000" w:rsidR="00000000" w:rsidRPr="00000000">
        <w:rPr>
          <w:color w:val="980000"/>
          <w:sz w:val="24"/>
          <w:szCs w:val="24"/>
          <w:rtl w:val="0"/>
        </w:rPr>
        <w:t xml:space="preserve">Having gained the formal coaching qualification not long after leaving contracted work in the public sector I set up my own business, Evolve Coaching &amp; Consultancy and started to look for work. Ideally, I would have built a portfolio whilst still at work but I felt this was not appropriate as my full attention would then not be on my public sector employment so, as a family, we decided that I would make the move fully to self-employment in 2019.</w:t>
      </w:r>
    </w:p>
    <w:p w:rsidR="00000000" w:rsidDel="00000000" w:rsidP="00000000" w:rsidRDefault="00000000" w:rsidRPr="00000000" w14:paraId="0000001A">
      <w:pPr>
        <w:widowControl w:val="0"/>
        <w:spacing w:before="350" w:line="240" w:lineRule="auto"/>
        <w:ind w:right="323"/>
        <w:rPr>
          <w:color w:val="980000"/>
          <w:sz w:val="24"/>
          <w:szCs w:val="24"/>
        </w:rPr>
      </w:pPr>
      <w:r w:rsidDel="00000000" w:rsidR="00000000" w:rsidRPr="00000000">
        <w:rPr>
          <w:color w:val="980000"/>
          <w:sz w:val="24"/>
          <w:szCs w:val="24"/>
          <w:rtl w:val="0"/>
        </w:rPr>
        <w:t xml:space="preserve">Shortly after, we faced a global pandemic which had a significant impact on finding work with schools closing. I continued to network via social media and successfully found work with a number of organisations which has made self-employment viable.</w:t>
      </w:r>
    </w:p>
    <w:p w:rsidR="00000000" w:rsidDel="00000000" w:rsidP="00000000" w:rsidRDefault="00000000" w:rsidRPr="00000000" w14:paraId="0000001B">
      <w:pPr>
        <w:widowControl w:val="0"/>
        <w:spacing w:before="350" w:line="240" w:lineRule="auto"/>
        <w:ind w:right="323"/>
        <w:rPr>
          <w:color w:val="980000"/>
          <w:sz w:val="24"/>
          <w:szCs w:val="24"/>
        </w:rPr>
      </w:pPr>
      <w:r w:rsidDel="00000000" w:rsidR="00000000" w:rsidRPr="00000000">
        <w:rPr>
          <w:rtl w:val="0"/>
        </w:rPr>
      </w:r>
    </w:p>
    <w:p w:rsidR="00000000" w:rsidDel="00000000" w:rsidP="00000000" w:rsidRDefault="00000000" w:rsidRPr="00000000" w14:paraId="0000001C">
      <w:pPr>
        <w:widowControl w:val="0"/>
        <w:spacing w:before="15" w:line="240" w:lineRule="auto"/>
        <w:ind w:left="381" w:firstLine="0"/>
        <w:rPr>
          <w:sz w:val="24"/>
          <w:szCs w:val="24"/>
        </w:rPr>
      </w:pPr>
      <w:r w:rsidDel="00000000" w:rsidR="00000000" w:rsidRPr="00000000">
        <w:rPr>
          <w:sz w:val="24"/>
          <w:szCs w:val="24"/>
          <w:rtl w:val="0"/>
        </w:rPr>
        <w:t xml:space="preserve">● Apprenticeship Tutor for Levels 5 &amp; 7 Departmental/Operations Manager and Senior Leader</w:t>
      </w:r>
    </w:p>
    <w:p w:rsidR="00000000" w:rsidDel="00000000" w:rsidP="00000000" w:rsidRDefault="00000000" w:rsidRPr="00000000" w14:paraId="0000001D">
      <w:pPr>
        <w:widowControl w:val="0"/>
        <w:spacing w:before="15" w:line="240" w:lineRule="auto"/>
        <w:ind w:left="381" w:firstLine="0"/>
        <w:rPr>
          <w:sz w:val="24"/>
          <w:szCs w:val="24"/>
        </w:rPr>
      </w:pPr>
      <w:r w:rsidDel="00000000" w:rsidR="00000000" w:rsidRPr="00000000">
        <w:rPr>
          <w:rtl w:val="0"/>
        </w:rPr>
      </w:r>
    </w:p>
    <w:p w:rsidR="00000000" w:rsidDel="00000000" w:rsidP="00000000" w:rsidRDefault="00000000" w:rsidRPr="00000000" w14:paraId="0000001E">
      <w:pPr>
        <w:widowControl w:val="0"/>
        <w:spacing w:before="15" w:line="240" w:lineRule="auto"/>
        <w:rPr>
          <w:color w:val="980000"/>
          <w:sz w:val="24"/>
          <w:szCs w:val="24"/>
        </w:rPr>
      </w:pPr>
      <w:r w:rsidDel="00000000" w:rsidR="00000000" w:rsidRPr="00000000">
        <w:rPr>
          <w:color w:val="980000"/>
          <w:sz w:val="24"/>
          <w:szCs w:val="24"/>
          <w:rtl w:val="0"/>
        </w:rPr>
        <w:t xml:space="preserve">A significant part of my portfolio is working as an online face2face tutor for school leaders taking their National Professional Qualifications (NPQ) in middle and senior leadership. The Apprenticeship Levy is used to fund the course and this allows the learners to access a Level 5 and 7 Apprenticeship while undertaking the NPQ.</w:t>
      </w:r>
    </w:p>
    <w:p w:rsidR="00000000" w:rsidDel="00000000" w:rsidP="00000000" w:rsidRDefault="00000000" w:rsidRPr="00000000" w14:paraId="0000001F">
      <w:pPr>
        <w:widowControl w:val="0"/>
        <w:spacing w:before="15" w:line="240" w:lineRule="auto"/>
        <w:rPr>
          <w:color w:val="980000"/>
          <w:sz w:val="24"/>
          <w:szCs w:val="24"/>
        </w:rPr>
      </w:pPr>
      <w:r w:rsidDel="00000000" w:rsidR="00000000" w:rsidRPr="00000000">
        <w:rPr>
          <w:rtl w:val="0"/>
        </w:rPr>
      </w:r>
    </w:p>
    <w:p w:rsidR="00000000" w:rsidDel="00000000" w:rsidP="00000000" w:rsidRDefault="00000000" w:rsidRPr="00000000" w14:paraId="00000020">
      <w:pPr>
        <w:widowControl w:val="0"/>
        <w:spacing w:before="15" w:line="240" w:lineRule="auto"/>
        <w:rPr>
          <w:color w:val="980000"/>
          <w:sz w:val="24"/>
          <w:szCs w:val="24"/>
        </w:rPr>
      </w:pPr>
      <w:r w:rsidDel="00000000" w:rsidR="00000000" w:rsidRPr="00000000">
        <w:rPr>
          <w:color w:val="980000"/>
          <w:sz w:val="24"/>
          <w:szCs w:val="24"/>
          <w:rtl w:val="0"/>
        </w:rPr>
        <w:t xml:space="preserve">I am a strong supporter of apprenticeships and introduced them to settings that I led previously. These included facilities management, administration and information technology. At the time, there was no provision for the teaching faculty. Now, this has been introduced and I was keen to be involved and fortunate enough to find and secure a role as a tutor for the apprenticeship part of the programme.</w:t>
      </w:r>
    </w:p>
    <w:p w:rsidR="00000000" w:rsidDel="00000000" w:rsidP="00000000" w:rsidRDefault="00000000" w:rsidRPr="00000000" w14:paraId="00000021">
      <w:pPr>
        <w:widowControl w:val="0"/>
        <w:spacing w:before="15" w:line="240" w:lineRule="auto"/>
        <w:rPr>
          <w:color w:val="980000"/>
          <w:sz w:val="24"/>
          <w:szCs w:val="24"/>
        </w:rPr>
      </w:pPr>
      <w:r w:rsidDel="00000000" w:rsidR="00000000" w:rsidRPr="00000000">
        <w:rPr>
          <w:rtl w:val="0"/>
        </w:rPr>
      </w:r>
    </w:p>
    <w:p w:rsidR="00000000" w:rsidDel="00000000" w:rsidP="00000000" w:rsidRDefault="00000000" w:rsidRPr="00000000" w14:paraId="00000022">
      <w:pPr>
        <w:widowControl w:val="0"/>
        <w:spacing w:before="15" w:line="240" w:lineRule="auto"/>
        <w:rPr>
          <w:color w:val="980000"/>
          <w:sz w:val="24"/>
          <w:szCs w:val="24"/>
        </w:rPr>
      </w:pPr>
      <w:r w:rsidDel="00000000" w:rsidR="00000000" w:rsidRPr="00000000">
        <w:rPr>
          <w:color w:val="980000"/>
          <w:sz w:val="24"/>
          <w:szCs w:val="24"/>
          <w:rtl w:val="0"/>
        </w:rPr>
        <w:t xml:space="preserve">I find this very rewarding, particularly so in the current circumstances, and am glad I am able to tutor, mentor, coach and challenge emerging leaders in order to provide them with the knowledge, behaviour and skill to manage the requirements of the roles in addition to supporting their social, emotional and mental wellbeing.</w:t>
      </w:r>
    </w:p>
    <w:p w:rsidR="00000000" w:rsidDel="00000000" w:rsidP="00000000" w:rsidRDefault="00000000" w:rsidRPr="00000000" w14:paraId="00000023">
      <w:pPr>
        <w:widowControl w:val="0"/>
        <w:spacing w:before="15" w:line="240" w:lineRule="auto"/>
        <w:rPr>
          <w:color w:val="980000"/>
          <w:sz w:val="24"/>
          <w:szCs w:val="24"/>
        </w:rPr>
      </w:pPr>
      <w:r w:rsidDel="00000000" w:rsidR="00000000" w:rsidRPr="00000000">
        <w:rPr>
          <w:rtl w:val="0"/>
        </w:rPr>
      </w:r>
    </w:p>
    <w:p w:rsidR="00000000" w:rsidDel="00000000" w:rsidP="00000000" w:rsidRDefault="00000000" w:rsidRPr="00000000" w14:paraId="00000024">
      <w:pPr>
        <w:widowControl w:val="0"/>
        <w:spacing w:before="15" w:line="240" w:lineRule="auto"/>
        <w:rPr>
          <w:color w:val="980000"/>
          <w:sz w:val="24"/>
          <w:szCs w:val="24"/>
        </w:rPr>
      </w:pPr>
      <w:r w:rsidDel="00000000" w:rsidR="00000000" w:rsidRPr="00000000">
        <w:rPr>
          <w:color w:val="980000"/>
          <w:sz w:val="24"/>
          <w:szCs w:val="24"/>
          <w:rtl w:val="0"/>
        </w:rPr>
        <w:t xml:space="preserve">Feedback indicates that a mix of my own experiences, coupled with my formal qualifications in coaching and mentoring, is providing a wealth of development opportunities for the learners. It has also provided me with the opportunity to explore my thoughts on functional stupidity and support aspiring and existing leaders to consider in their own settings. Feedback has been encouraging with leaders often indicating they understand the frustrations and are interested in finding out more.</w:t>
      </w:r>
    </w:p>
    <w:p w:rsidR="00000000" w:rsidDel="00000000" w:rsidP="00000000" w:rsidRDefault="00000000" w:rsidRPr="00000000" w14:paraId="00000025">
      <w:pPr>
        <w:widowControl w:val="0"/>
        <w:spacing w:before="15" w:line="240" w:lineRule="auto"/>
        <w:rPr>
          <w:color w:val="980000"/>
          <w:sz w:val="24"/>
          <w:szCs w:val="24"/>
        </w:rPr>
      </w:pPr>
      <w:r w:rsidDel="00000000" w:rsidR="00000000" w:rsidRPr="00000000">
        <w:rPr>
          <w:rtl w:val="0"/>
        </w:rPr>
      </w:r>
    </w:p>
    <w:p w:rsidR="00000000" w:rsidDel="00000000" w:rsidP="00000000" w:rsidRDefault="00000000" w:rsidRPr="00000000" w14:paraId="00000026">
      <w:pPr>
        <w:widowControl w:val="0"/>
        <w:spacing w:before="49" w:line="240" w:lineRule="auto"/>
        <w:ind w:left="381" w:firstLine="0"/>
        <w:rPr>
          <w:color w:val="111111"/>
          <w:sz w:val="24"/>
          <w:szCs w:val="24"/>
        </w:rPr>
      </w:pPr>
      <w:r w:rsidDel="00000000" w:rsidR="00000000" w:rsidRPr="00000000">
        <w:rPr>
          <w:color w:val="111111"/>
          <w:sz w:val="24"/>
          <w:szCs w:val="24"/>
          <w:highlight w:val="white"/>
          <w:rtl w:val="0"/>
        </w:rPr>
        <w:t xml:space="preserve">● Chief Executive, Chief Accounting and Chief Operating Officer</w:t>
      </w:r>
      <w:r w:rsidDel="00000000" w:rsidR="00000000" w:rsidRPr="00000000">
        <w:rPr>
          <w:color w:val="111111"/>
          <w:sz w:val="24"/>
          <w:szCs w:val="24"/>
          <w:rtl w:val="0"/>
        </w:rPr>
        <w:t xml:space="preserve"> </w:t>
      </w:r>
    </w:p>
    <w:p w:rsidR="00000000" w:rsidDel="00000000" w:rsidP="00000000" w:rsidRDefault="00000000" w:rsidRPr="00000000" w14:paraId="00000027">
      <w:pPr>
        <w:widowControl w:val="0"/>
        <w:spacing w:before="49" w:line="240" w:lineRule="auto"/>
        <w:ind w:left="381" w:firstLine="0"/>
        <w:rPr>
          <w:color w:val="111111"/>
          <w:sz w:val="24"/>
          <w:szCs w:val="24"/>
        </w:rPr>
      </w:pPr>
      <w:r w:rsidDel="00000000" w:rsidR="00000000" w:rsidRPr="00000000">
        <w:rPr>
          <w:rtl w:val="0"/>
        </w:rPr>
      </w:r>
    </w:p>
    <w:p w:rsidR="00000000" w:rsidDel="00000000" w:rsidP="00000000" w:rsidRDefault="00000000" w:rsidRPr="00000000" w14:paraId="00000028">
      <w:pPr>
        <w:widowControl w:val="0"/>
        <w:spacing w:before="49" w:line="240" w:lineRule="auto"/>
        <w:rPr>
          <w:color w:val="980000"/>
          <w:sz w:val="24"/>
          <w:szCs w:val="24"/>
        </w:rPr>
      </w:pPr>
      <w:r w:rsidDel="00000000" w:rsidR="00000000" w:rsidRPr="00000000">
        <w:rPr>
          <w:color w:val="980000"/>
          <w:sz w:val="24"/>
          <w:szCs w:val="24"/>
          <w:rtl w:val="0"/>
        </w:rPr>
        <w:t xml:space="preserve">The last formal positions I held in the public sector. The creation of the Trust had been a significant challenge, probably the greatest of my career. However, it also proved to be the most disappointing as the overall goal to support additional schools was not consolidated.</w:t>
      </w:r>
    </w:p>
    <w:p w:rsidR="00000000" w:rsidDel="00000000" w:rsidP="00000000" w:rsidRDefault="00000000" w:rsidRPr="00000000" w14:paraId="00000029">
      <w:pPr>
        <w:widowControl w:val="0"/>
        <w:spacing w:before="49" w:line="240" w:lineRule="auto"/>
        <w:rPr>
          <w:color w:val="980000"/>
          <w:sz w:val="24"/>
          <w:szCs w:val="24"/>
        </w:rPr>
      </w:pPr>
      <w:r w:rsidDel="00000000" w:rsidR="00000000" w:rsidRPr="00000000">
        <w:rPr>
          <w:color w:val="980000"/>
          <w:sz w:val="24"/>
          <w:szCs w:val="24"/>
          <w:rtl w:val="0"/>
        </w:rPr>
        <w:t xml:space="preserve">How this was subsequently managed led to me starting to question my own values and moral and ethical principles. This led in turn to my decision to leave public sector work and a determined focus on finding out more, in many ways a catharsis, to support those still in, and yet to join, the education sector.</w:t>
      </w:r>
    </w:p>
    <w:p w:rsidR="00000000" w:rsidDel="00000000" w:rsidP="00000000" w:rsidRDefault="00000000" w:rsidRPr="00000000" w14:paraId="0000002A">
      <w:pPr>
        <w:widowControl w:val="0"/>
        <w:spacing w:before="49" w:line="240" w:lineRule="auto"/>
        <w:rPr>
          <w:color w:val="980000"/>
          <w:sz w:val="24"/>
          <w:szCs w:val="24"/>
        </w:rPr>
      </w:pPr>
      <w:r w:rsidDel="00000000" w:rsidR="00000000" w:rsidRPr="00000000">
        <w:rPr>
          <w:color w:val="980000"/>
          <w:sz w:val="24"/>
          <w:szCs w:val="24"/>
          <w:rtl w:val="0"/>
        </w:rPr>
        <w:t xml:space="preserve"> </w:t>
      </w:r>
    </w:p>
    <w:p w:rsidR="00000000" w:rsidDel="00000000" w:rsidP="00000000" w:rsidRDefault="00000000" w:rsidRPr="00000000" w14:paraId="0000002B">
      <w:pPr>
        <w:widowControl w:val="0"/>
        <w:spacing w:before="34" w:line="261.99999999999994" w:lineRule="auto"/>
        <w:ind w:left="729" w:right="329" w:hanging="348"/>
        <w:rPr>
          <w:color w:val="111111"/>
          <w:sz w:val="24"/>
          <w:szCs w:val="24"/>
        </w:rPr>
      </w:pPr>
      <w:r w:rsidDel="00000000" w:rsidR="00000000" w:rsidRPr="00000000">
        <w:rPr>
          <w:color w:val="111111"/>
          <w:sz w:val="24"/>
          <w:szCs w:val="24"/>
          <w:highlight w:val="white"/>
          <w:rtl w:val="0"/>
        </w:rPr>
        <w:t xml:space="preserve">● Knowledge and experience of organisational change leadership and review both in the UK</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and internationally</w:t>
      </w:r>
      <w:r w:rsidDel="00000000" w:rsidR="00000000" w:rsidRPr="00000000">
        <w:rPr>
          <w:color w:val="111111"/>
          <w:sz w:val="24"/>
          <w:szCs w:val="24"/>
          <w:rtl w:val="0"/>
        </w:rPr>
        <w:t xml:space="preserve"> </w:t>
      </w:r>
    </w:p>
    <w:p w:rsidR="00000000" w:rsidDel="00000000" w:rsidP="00000000" w:rsidRDefault="00000000" w:rsidRPr="00000000" w14:paraId="0000002C">
      <w:pPr>
        <w:widowControl w:val="0"/>
        <w:spacing w:before="12" w:line="261.99999999999994" w:lineRule="auto"/>
        <w:ind w:left="732" w:right="51" w:hanging="350"/>
        <w:rPr>
          <w:color w:val="111111"/>
          <w:sz w:val="24"/>
          <w:szCs w:val="24"/>
        </w:rPr>
      </w:pPr>
      <w:r w:rsidDel="00000000" w:rsidR="00000000" w:rsidRPr="00000000">
        <w:rPr>
          <w:color w:val="111111"/>
          <w:sz w:val="24"/>
          <w:szCs w:val="24"/>
          <w:highlight w:val="white"/>
          <w:rtl w:val="0"/>
        </w:rPr>
        <w:t xml:space="preserve">● General Data Protection Regulations - implementation and review as Senior Information Risk</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Owner (SIRO)</w:t>
      </w:r>
      <w:r w:rsidDel="00000000" w:rsidR="00000000" w:rsidRPr="00000000">
        <w:rPr>
          <w:color w:val="111111"/>
          <w:sz w:val="24"/>
          <w:szCs w:val="24"/>
          <w:rtl w:val="0"/>
        </w:rPr>
        <w:t xml:space="preserve"> </w:t>
      </w:r>
    </w:p>
    <w:p w:rsidR="00000000" w:rsidDel="00000000" w:rsidP="00000000" w:rsidRDefault="00000000" w:rsidRPr="00000000" w14:paraId="0000002D">
      <w:pPr>
        <w:widowControl w:val="0"/>
        <w:spacing w:before="12" w:line="240" w:lineRule="auto"/>
        <w:ind w:left="381" w:firstLine="0"/>
        <w:rPr>
          <w:color w:val="111111"/>
          <w:sz w:val="24"/>
          <w:szCs w:val="24"/>
        </w:rPr>
      </w:pPr>
      <w:r w:rsidDel="00000000" w:rsidR="00000000" w:rsidRPr="00000000">
        <w:rPr>
          <w:color w:val="111111"/>
          <w:sz w:val="24"/>
          <w:szCs w:val="24"/>
          <w:highlight w:val="white"/>
          <w:rtl w:val="0"/>
        </w:rPr>
        <w:t xml:space="preserve">● Policy writing and review</w:t>
      </w:r>
      <w:r w:rsidDel="00000000" w:rsidR="00000000" w:rsidRPr="00000000">
        <w:rPr>
          <w:color w:val="111111"/>
          <w:sz w:val="24"/>
          <w:szCs w:val="24"/>
          <w:rtl w:val="0"/>
        </w:rPr>
        <w:t xml:space="preserve"> </w:t>
      </w:r>
    </w:p>
    <w:p w:rsidR="00000000" w:rsidDel="00000000" w:rsidP="00000000" w:rsidRDefault="00000000" w:rsidRPr="00000000" w14:paraId="0000002E">
      <w:pPr>
        <w:widowControl w:val="0"/>
        <w:spacing w:before="34" w:line="240" w:lineRule="auto"/>
        <w:ind w:left="381" w:firstLine="0"/>
        <w:rPr>
          <w:color w:val="111111"/>
          <w:sz w:val="24"/>
          <w:szCs w:val="24"/>
        </w:rPr>
      </w:pPr>
      <w:r w:rsidDel="00000000" w:rsidR="00000000" w:rsidRPr="00000000">
        <w:rPr>
          <w:color w:val="111111"/>
          <w:sz w:val="24"/>
          <w:szCs w:val="24"/>
          <w:highlight w:val="white"/>
          <w:rtl w:val="0"/>
        </w:rPr>
        <w:t xml:space="preserve">● Risk analysis, planning and mitigation</w:t>
      </w:r>
      <w:r w:rsidDel="00000000" w:rsidR="00000000" w:rsidRPr="00000000">
        <w:rPr>
          <w:color w:val="111111"/>
          <w:sz w:val="24"/>
          <w:szCs w:val="24"/>
          <w:rtl w:val="0"/>
        </w:rPr>
        <w:t xml:space="preserve"> </w:t>
      </w:r>
    </w:p>
    <w:p w:rsidR="00000000" w:rsidDel="00000000" w:rsidP="00000000" w:rsidRDefault="00000000" w:rsidRPr="00000000" w14:paraId="0000002F">
      <w:pPr>
        <w:widowControl w:val="0"/>
        <w:spacing w:before="34" w:line="240" w:lineRule="auto"/>
        <w:ind w:left="381" w:firstLine="0"/>
        <w:rPr>
          <w:color w:val="111111"/>
          <w:sz w:val="24"/>
          <w:szCs w:val="24"/>
        </w:rPr>
      </w:pPr>
      <w:r w:rsidDel="00000000" w:rsidR="00000000" w:rsidRPr="00000000">
        <w:rPr>
          <w:rtl w:val="0"/>
        </w:rPr>
      </w:r>
    </w:p>
    <w:p w:rsidR="00000000" w:rsidDel="00000000" w:rsidP="00000000" w:rsidRDefault="00000000" w:rsidRPr="00000000" w14:paraId="00000030">
      <w:pPr>
        <w:widowControl w:val="0"/>
        <w:spacing w:before="34" w:line="240" w:lineRule="auto"/>
        <w:rPr>
          <w:color w:val="980000"/>
          <w:sz w:val="24"/>
          <w:szCs w:val="24"/>
        </w:rPr>
      </w:pPr>
      <w:r w:rsidDel="00000000" w:rsidR="00000000" w:rsidRPr="00000000">
        <w:rPr>
          <w:color w:val="980000"/>
          <w:sz w:val="24"/>
          <w:szCs w:val="24"/>
          <w:rtl w:val="0"/>
        </w:rPr>
        <w:t xml:space="preserve">All of the above formed part of my roles as CEO, CAO and COO. The point of interest here is that I was, broadly speaking, undertaking a role which I had never had formal training for and was far removed from the original reasons I entered education. Fortunately, or unfortunately depending on perspective, it led to my having an equally broad view of the public sector landscape which I had not been privy to as even a headteacher. This again led to me starting to question the decisions being made around me and a move to self-employment.</w:t>
      </w:r>
    </w:p>
    <w:p w:rsidR="00000000" w:rsidDel="00000000" w:rsidP="00000000" w:rsidRDefault="00000000" w:rsidRPr="00000000" w14:paraId="00000031">
      <w:pPr>
        <w:widowControl w:val="0"/>
        <w:spacing w:before="34" w:line="240" w:lineRule="auto"/>
        <w:rPr>
          <w:color w:val="980000"/>
          <w:sz w:val="24"/>
          <w:szCs w:val="24"/>
        </w:rPr>
      </w:pPr>
      <w:r w:rsidDel="00000000" w:rsidR="00000000" w:rsidRPr="00000000">
        <w:rPr>
          <w:color w:val="980000"/>
          <w:sz w:val="24"/>
          <w:szCs w:val="24"/>
          <w:rtl w:val="0"/>
        </w:rPr>
        <w:t xml:space="preserve"> </w:t>
      </w:r>
    </w:p>
    <w:p w:rsidR="00000000" w:rsidDel="00000000" w:rsidP="00000000" w:rsidRDefault="00000000" w:rsidRPr="00000000" w14:paraId="00000032">
      <w:pPr>
        <w:widowControl w:val="0"/>
        <w:spacing w:before="34" w:line="240" w:lineRule="auto"/>
        <w:ind w:left="381" w:firstLine="0"/>
        <w:rPr>
          <w:sz w:val="24"/>
          <w:szCs w:val="24"/>
        </w:rPr>
      </w:pPr>
      <w:r w:rsidDel="00000000" w:rsidR="00000000" w:rsidRPr="00000000">
        <w:rPr>
          <w:sz w:val="24"/>
          <w:szCs w:val="24"/>
          <w:rtl w:val="0"/>
        </w:rPr>
        <w:t xml:space="preserve">● Quality Assurance Reviewer and Senior Partner for Challenge Partners </w:t>
      </w:r>
    </w:p>
    <w:p w:rsidR="00000000" w:rsidDel="00000000" w:rsidP="00000000" w:rsidRDefault="00000000" w:rsidRPr="00000000" w14:paraId="00000033">
      <w:pPr>
        <w:widowControl w:val="0"/>
        <w:spacing w:before="34" w:line="240" w:lineRule="auto"/>
        <w:ind w:left="381" w:firstLine="0"/>
        <w:rPr>
          <w:sz w:val="24"/>
          <w:szCs w:val="24"/>
        </w:rPr>
      </w:pPr>
      <w:r w:rsidDel="00000000" w:rsidR="00000000" w:rsidRPr="00000000">
        <w:rPr>
          <w:rtl w:val="0"/>
        </w:rPr>
      </w:r>
    </w:p>
    <w:p w:rsidR="00000000" w:rsidDel="00000000" w:rsidP="00000000" w:rsidRDefault="00000000" w:rsidRPr="00000000" w14:paraId="00000034">
      <w:pPr>
        <w:widowControl w:val="0"/>
        <w:spacing w:before="34" w:line="240" w:lineRule="auto"/>
        <w:rPr>
          <w:color w:val="980000"/>
          <w:sz w:val="24"/>
          <w:szCs w:val="24"/>
        </w:rPr>
      </w:pPr>
      <w:r w:rsidDel="00000000" w:rsidR="00000000" w:rsidRPr="00000000">
        <w:rPr>
          <w:color w:val="980000"/>
          <w:sz w:val="24"/>
          <w:szCs w:val="24"/>
          <w:rtl w:val="0"/>
        </w:rPr>
        <w:t xml:space="preserve">As part of my role in school improvement, I had been involved with Challenge Partners for a number of years and eventually ended up as a Senior Partner. I reviewed a number of schools and found the process very positive. The partnership was one of challenge for schools and not judgment. The processes were rigorous and relevant but taken from the perspective of supportive involvement, professional dialogue, recommendations for improvement and help offered as appropriate. Our Trust also became the regional hub.</w:t>
      </w:r>
    </w:p>
    <w:p w:rsidR="00000000" w:rsidDel="00000000" w:rsidP="00000000" w:rsidRDefault="00000000" w:rsidRPr="00000000" w14:paraId="00000035">
      <w:pPr>
        <w:widowControl w:val="0"/>
        <w:spacing w:before="34" w:line="240" w:lineRule="auto"/>
        <w:rPr>
          <w:color w:val="980000"/>
          <w:sz w:val="24"/>
          <w:szCs w:val="24"/>
        </w:rPr>
      </w:pPr>
      <w:r w:rsidDel="00000000" w:rsidR="00000000" w:rsidRPr="00000000">
        <w:rPr>
          <w:rtl w:val="0"/>
        </w:rPr>
      </w:r>
    </w:p>
    <w:p w:rsidR="00000000" w:rsidDel="00000000" w:rsidP="00000000" w:rsidRDefault="00000000" w:rsidRPr="00000000" w14:paraId="00000036">
      <w:pPr>
        <w:widowControl w:val="0"/>
        <w:spacing w:before="49" w:line="240" w:lineRule="auto"/>
        <w:ind w:left="381" w:firstLine="0"/>
        <w:rPr>
          <w:sz w:val="24"/>
          <w:szCs w:val="24"/>
        </w:rPr>
      </w:pPr>
      <w:r w:rsidDel="00000000" w:rsidR="00000000" w:rsidRPr="00000000">
        <w:rPr>
          <w:sz w:val="24"/>
          <w:szCs w:val="24"/>
          <w:rtl w:val="0"/>
        </w:rPr>
        <w:t xml:space="preserve">● Performance Management Reviewer for Senior Leaders</w:t>
      </w:r>
    </w:p>
    <w:p w:rsidR="00000000" w:rsidDel="00000000" w:rsidP="00000000" w:rsidRDefault="00000000" w:rsidRPr="00000000" w14:paraId="00000037">
      <w:pPr>
        <w:widowControl w:val="0"/>
        <w:spacing w:before="49" w:line="240" w:lineRule="auto"/>
        <w:ind w:left="381" w:firstLine="0"/>
        <w:rPr>
          <w:sz w:val="24"/>
          <w:szCs w:val="24"/>
        </w:rPr>
      </w:pPr>
      <w:r w:rsidDel="00000000" w:rsidR="00000000" w:rsidRPr="00000000">
        <w:rPr>
          <w:rtl w:val="0"/>
        </w:rPr>
      </w:r>
    </w:p>
    <w:p w:rsidR="00000000" w:rsidDel="00000000" w:rsidP="00000000" w:rsidRDefault="00000000" w:rsidRPr="00000000" w14:paraId="00000038">
      <w:pPr>
        <w:widowControl w:val="0"/>
        <w:spacing w:before="49" w:line="240" w:lineRule="auto"/>
        <w:rPr>
          <w:color w:val="980000"/>
          <w:sz w:val="24"/>
          <w:szCs w:val="24"/>
        </w:rPr>
      </w:pPr>
      <w:r w:rsidDel="00000000" w:rsidR="00000000" w:rsidRPr="00000000">
        <w:rPr>
          <w:color w:val="980000"/>
          <w:sz w:val="24"/>
          <w:szCs w:val="24"/>
          <w:rtl w:val="0"/>
        </w:rPr>
        <w:t xml:space="preserve">I was asked to support other leaders in various settings either by invitation or as a requirement by an external body. This was an experience I did not particularly enjoy. It is a misnomer that a person is an ‘effective leader’ everywhere. There are so many variables that there is no one-size-fits all. As I pointed out on many occasions, if success was replicable in every circumstance then you could bottle and make a billion. Success in one circumstance does not necessarily mean it will be reflected in another and this was a significant learning point for me in my career and helps me now to support others who have yet to go through similar career challenges.</w:t>
      </w:r>
    </w:p>
    <w:p w:rsidR="00000000" w:rsidDel="00000000" w:rsidP="00000000" w:rsidRDefault="00000000" w:rsidRPr="00000000" w14:paraId="00000039">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3A">
      <w:pPr>
        <w:widowControl w:val="0"/>
        <w:spacing w:before="49" w:line="240" w:lineRule="auto"/>
        <w:rPr>
          <w:color w:val="980000"/>
          <w:sz w:val="24"/>
          <w:szCs w:val="24"/>
        </w:rPr>
      </w:pPr>
      <w:r w:rsidDel="00000000" w:rsidR="00000000" w:rsidRPr="00000000">
        <w:rPr>
          <w:color w:val="980000"/>
          <w:sz w:val="24"/>
          <w:szCs w:val="24"/>
          <w:rtl w:val="0"/>
        </w:rPr>
        <w:t xml:space="preserve">As a result, I did not enjoy the sense of imposition on others with the expectation that I would be able to ‘fix’ them or the situation. My instinctive nature to coach individuals again led me to not wish to be involved to any great degree with direct performance management and/or school improvement.</w:t>
      </w:r>
    </w:p>
    <w:p w:rsidR="00000000" w:rsidDel="00000000" w:rsidP="00000000" w:rsidRDefault="00000000" w:rsidRPr="00000000" w14:paraId="0000003B">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3C">
      <w:pPr>
        <w:widowControl w:val="0"/>
        <w:spacing w:before="49" w:line="240" w:lineRule="auto"/>
        <w:ind w:left="381" w:firstLine="0"/>
        <w:rPr>
          <w:sz w:val="24"/>
          <w:szCs w:val="24"/>
        </w:rPr>
      </w:pPr>
      <w:r w:rsidDel="00000000" w:rsidR="00000000" w:rsidRPr="00000000">
        <w:rPr>
          <w:sz w:val="24"/>
          <w:szCs w:val="24"/>
          <w:rtl w:val="0"/>
        </w:rPr>
        <w:t xml:space="preserve">● Peer2Peer Reviewer</w:t>
      </w:r>
    </w:p>
    <w:p w:rsidR="00000000" w:rsidDel="00000000" w:rsidP="00000000" w:rsidRDefault="00000000" w:rsidRPr="00000000" w14:paraId="0000003D">
      <w:pPr>
        <w:widowControl w:val="0"/>
        <w:spacing w:before="49" w:line="240" w:lineRule="auto"/>
        <w:ind w:left="381" w:firstLine="0"/>
        <w:rPr>
          <w:sz w:val="24"/>
          <w:szCs w:val="24"/>
        </w:rPr>
      </w:pPr>
      <w:r w:rsidDel="00000000" w:rsidR="00000000" w:rsidRPr="00000000">
        <w:rPr>
          <w:rtl w:val="0"/>
        </w:rPr>
      </w:r>
    </w:p>
    <w:p w:rsidR="00000000" w:rsidDel="00000000" w:rsidP="00000000" w:rsidRDefault="00000000" w:rsidRPr="00000000" w14:paraId="0000003E">
      <w:pPr>
        <w:widowControl w:val="0"/>
        <w:spacing w:before="49" w:line="240" w:lineRule="auto"/>
        <w:rPr>
          <w:color w:val="980000"/>
          <w:sz w:val="24"/>
          <w:szCs w:val="24"/>
        </w:rPr>
      </w:pPr>
      <w:r w:rsidDel="00000000" w:rsidR="00000000" w:rsidRPr="00000000">
        <w:rPr>
          <w:color w:val="980000"/>
          <w:sz w:val="24"/>
          <w:szCs w:val="24"/>
          <w:rtl w:val="0"/>
        </w:rPr>
        <w:t xml:space="preserve">Similar in nature to the Challenge Partner scheme, the Peer2Peer was set up by the Local Authority (LA) to encourage schools to work together, usually in groups of 3, to review and challenge their settings. I value these reviews highly and participated myself as CEO and also involved the whole leadership team, providing time for them to plan, attend and contribute. From our perspective, the reviews were successful both at our schools and also when colleagues participated in reviews of other schools.</w:t>
      </w:r>
    </w:p>
    <w:p w:rsidR="00000000" w:rsidDel="00000000" w:rsidP="00000000" w:rsidRDefault="00000000" w:rsidRPr="00000000" w14:paraId="0000003F">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0">
      <w:pPr>
        <w:widowControl w:val="0"/>
        <w:spacing w:before="49" w:line="240" w:lineRule="auto"/>
        <w:rPr>
          <w:color w:val="980000"/>
          <w:sz w:val="24"/>
          <w:szCs w:val="24"/>
        </w:rPr>
      </w:pPr>
      <w:r w:rsidDel="00000000" w:rsidR="00000000" w:rsidRPr="00000000">
        <w:rPr>
          <w:color w:val="980000"/>
          <w:sz w:val="24"/>
          <w:szCs w:val="24"/>
          <w:rtl w:val="0"/>
        </w:rPr>
        <w:t xml:space="preserve">An early issue was identified by our team as we felt some leadership teams in other settings may not engage particularly well and/or may not provide the rigour we were used to at our own schools and from Challenge Partners as detailed above. This did prove to be the case on occasion and was frustrating for colleagues who put a great deal of time and effort into their own preparation but did not feel this was reciprocated when our schools were reviewed.</w:t>
      </w:r>
    </w:p>
    <w:p w:rsidR="00000000" w:rsidDel="00000000" w:rsidP="00000000" w:rsidRDefault="00000000" w:rsidRPr="00000000" w14:paraId="00000041">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2">
      <w:pPr>
        <w:widowControl w:val="0"/>
        <w:spacing w:before="49" w:line="240" w:lineRule="auto"/>
        <w:rPr>
          <w:color w:val="980000"/>
          <w:sz w:val="24"/>
          <w:szCs w:val="24"/>
        </w:rPr>
      </w:pPr>
      <w:r w:rsidDel="00000000" w:rsidR="00000000" w:rsidRPr="00000000">
        <w:rPr>
          <w:color w:val="980000"/>
          <w:sz w:val="24"/>
          <w:szCs w:val="24"/>
          <w:rtl w:val="0"/>
        </w:rPr>
        <w:t xml:space="preserve">Feedback to the LA improved things but to no great extent. As we were involved in so many other initiatives, including rigorous external review, we regretfully withdrew from the Peer2Peer scheme. The experience was a learning curve for our team and also supported their wellbeing as they respected the reflections they were involved in and very much appreciated my decision to withdraw on a Trust-wide basis as they felt individually pressured as schools, by the LA, to participate. From a strategic position it also meant that they worked even harder as they knew their time was valued and rewarded.</w:t>
      </w:r>
    </w:p>
    <w:p w:rsidR="00000000" w:rsidDel="00000000" w:rsidP="00000000" w:rsidRDefault="00000000" w:rsidRPr="00000000" w14:paraId="00000043">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4">
      <w:pPr>
        <w:widowControl w:val="0"/>
        <w:spacing w:before="49" w:line="240" w:lineRule="auto"/>
        <w:ind w:left="381" w:firstLine="0"/>
        <w:rPr>
          <w:sz w:val="24"/>
          <w:szCs w:val="24"/>
        </w:rPr>
      </w:pPr>
      <w:r w:rsidDel="00000000" w:rsidR="00000000" w:rsidRPr="00000000">
        <w:rPr>
          <w:sz w:val="24"/>
          <w:szCs w:val="24"/>
          <w:rtl w:val="0"/>
        </w:rPr>
        <w:t xml:space="preserve">● Leadership accreditation mentor and tutor</w:t>
      </w:r>
    </w:p>
    <w:p w:rsidR="00000000" w:rsidDel="00000000" w:rsidP="00000000" w:rsidRDefault="00000000" w:rsidRPr="00000000" w14:paraId="00000045">
      <w:pPr>
        <w:widowControl w:val="0"/>
        <w:spacing w:before="49" w:line="240" w:lineRule="auto"/>
        <w:ind w:left="381" w:firstLine="0"/>
        <w:rPr>
          <w:sz w:val="24"/>
          <w:szCs w:val="24"/>
        </w:rPr>
      </w:pPr>
      <w:r w:rsidDel="00000000" w:rsidR="00000000" w:rsidRPr="00000000">
        <w:rPr>
          <w:rtl w:val="0"/>
        </w:rPr>
      </w:r>
    </w:p>
    <w:p w:rsidR="00000000" w:rsidDel="00000000" w:rsidP="00000000" w:rsidRDefault="00000000" w:rsidRPr="00000000" w14:paraId="00000046">
      <w:pPr>
        <w:widowControl w:val="0"/>
        <w:spacing w:before="49" w:line="240" w:lineRule="auto"/>
        <w:rPr>
          <w:color w:val="980000"/>
          <w:sz w:val="24"/>
          <w:szCs w:val="24"/>
        </w:rPr>
      </w:pPr>
      <w:r w:rsidDel="00000000" w:rsidR="00000000" w:rsidRPr="00000000">
        <w:rPr>
          <w:color w:val="980000"/>
          <w:sz w:val="24"/>
          <w:szCs w:val="24"/>
          <w:rtl w:val="0"/>
        </w:rPr>
        <w:t xml:space="preserve">I worked with another Local Authority to develop and deliver a leadership programme. It was very interesting to be involved from the outset and I was also asked to speak at a leadership development event as a result. Creating the programme was another experience that stayed with me and played a part in my wanting to become self-employed at some point in the future. My parents have always said I was born a teacher and my latter roles, e.g. CEO, had taken me too far away from what I had a passion for - working directly with people to develop their knowledge, skill and behaviour through coaching.</w:t>
      </w:r>
    </w:p>
    <w:p w:rsidR="00000000" w:rsidDel="00000000" w:rsidP="00000000" w:rsidRDefault="00000000" w:rsidRPr="00000000" w14:paraId="00000047">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8">
      <w:pPr>
        <w:widowControl w:val="0"/>
        <w:spacing w:before="49" w:line="240" w:lineRule="auto"/>
        <w:ind w:left="381" w:firstLine="0"/>
        <w:rPr>
          <w:sz w:val="24"/>
          <w:szCs w:val="24"/>
        </w:rPr>
      </w:pPr>
      <w:r w:rsidDel="00000000" w:rsidR="00000000" w:rsidRPr="00000000">
        <w:rPr>
          <w:sz w:val="24"/>
          <w:szCs w:val="24"/>
          <w:rtl w:val="0"/>
        </w:rPr>
        <w:t xml:space="preserve">● Leadership Programme Facilitator for the Prince’s Teaching Institute (PTI)</w:t>
      </w:r>
    </w:p>
    <w:p w:rsidR="00000000" w:rsidDel="00000000" w:rsidP="00000000" w:rsidRDefault="00000000" w:rsidRPr="00000000" w14:paraId="00000049">
      <w:pPr>
        <w:widowControl w:val="0"/>
        <w:spacing w:before="49" w:line="240" w:lineRule="auto"/>
        <w:ind w:left="381" w:firstLine="0"/>
        <w:rPr>
          <w:sz w:val="24"/>
          <w:szCs w:val="24"/>
        </w:rPr>
      </w:pPr>
      <w:r w:rsidDel="00000000" w:rsidR="00000000" w:rsidRPr="00000000">
        <w:rPr>
          <w:rtl w:val="0"/>
        </w:rPr>
      </w:r>
    </w:p>
    <w:p w:rsidR="00000000" w:rsidDel="00000000" w:rsidP="00000000" w:rsidRDefault="00000000" w:rsidRPr="00000000" w14:paraId="0000004A">
      <w:pPr>
        <w:widowControl w:val="0"/>
        <w:spacing w:before="49" w:line="240" w:lineRule="auto"/>
        <w:rPr>
          <w:color w:val="980000"/>
          <w:sz w:val="24"/>
          <w:szCs w:val="24"/>
        </w:rPr>
      </w:pPr>
      <w:r w:rsidDel="00000000" w:rsidR="00000000" w:rsidRPr="00000000">
        <w:rPr>
          <w:color w:val="980000"/>
          <w:sz w:val="24"/>
          <w:szCs w:val="24"/>
          <w:rtl w:val="0"/>
        </w:rPr>
        <w:t xml:space="preserve">I introduced a school to the PTI as a method to provide development opportunities for junior colleagues that would give them wider experience across the school. As colleagues progress towards more senior positions, should that be their choice, they sometimes struggle to get opportunities to lead outside their direct remit and I was keen to work with the PTI to enable this.</w:t>
      </w:r>
    </w:p>
    <w:p w:rsidR="00000000" w:rsidDel="00000000" w:rsidP="00000000" w:rsidRDefault="00000000" w:rsidRPr="00000000" w14:paraId="0000004B">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C">
      <w:pPr>
        <w:widowControl w:val="0"/>
        <w:spacing w:before="49" w:line="240" w:lineRule="auto"/>
        <w:rPr>
          <w:color w:val="980000"/>
          <w:sz w:val="24"/>
          <w:szCs w:val="24"/>
        </w:rPr>
      </w:pPr>
      <w:r w:rsidDel="00000000" w:rsidR="00000000" w:rsidRPr="00000000">
        <w:rPr>
          <w:color w:val="980000"/>
          <w:sz w:val="24"/>
          <w:szCs w:val="24"/>
          <w:rtl w:val="0"/>
        </w:rPr>
        <w:t xml:space="preserve">The collaboration was very successful - staff gained a range of relevant experiences and the school was awarded an award by the PTI for 3 consecutive years which culminated in an award for the school. During the programme, I was also able to participate in training events in the 1st year and was then invited to join as a facilitator in the 2nd and 3rd years. I very much enjoyed the experience and had very positive feedback from participants. This was another moment that brought me closer to the decision to work on an independent basis.</w:t>
      </w:r>
    </w:p>
    <w:p w:rsidR="00000000" w:rsidDel="00000000" w:rsidP="00000000" w:rsidRDefault="00000000" w:rsidRPr="00000000" w14:paraId="0000004D">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4E">
      <w:pPr>
        <w:widowControl w:val="0"/>
        <w:spacing w:before="49" w:line="240" w:lineRule="auto"/>
        <w:ind w:left="381" w:firstLine="0"/>
        <w:rPr>
          <w:sz w:val="24"/>
          <w:szCs w:val="24"/>
        </w:rPr>
      </w:pPr>
      <w:r w:rsidDel="00000000" w:rsidR="00000000" w:rsidRPr="00000000">
        <w:rPr>
          <w:sz w:val="24"/>
          <w:szCs w:val="24"/>
          <w:rtl w:val="0"/>
        </w:rPr>
        <w:t xml:space="preserve">● Fellow of the Chartered College for Teaching (FCCT) </w:t>
      </w:r>
    </w:p>
    <w:p w:rsidR="00000000" w:rsidDel="00000000" w:rsidP="00000000" w:rsidRDefault="00000000" w:rsidRPr="00000000" w14:paraId="0000004F">
      <w:pPr>
        <w:widowControl w:val="0"/>
        <w:spacing w:before="49" w:line="240" w:lineRule="auto"/>
        <w:ind w:left="381" w:firstLine="0"/>
        <w:rPr>
          <w:sz w:val="24"/>
          <w:szCs w:val="24"/>
        </w:rPr>
      </w:pPr>
      <w:r w:rsidDel="00000000" w:rsidR="00000000" w:rsidRPr="00000000">
        <w:rPr>
          <w:rtl w:val="0"/>
        </w:rPr>
      </w:r>
    </w:p>
    <w:p w:rsidR="00000000" w:rsidDel="00000000" w:rsidP="00000000" w:rsidRDefault="00000000" w:rsidRPr="00000000" w14:paraId="00000050">
      <w:pPr>
        <w:widowControl w:val="0"/>
        <w:spacing w:before="49" w:line="240" w:lineRule="auto"/>
        <w:rPr>
          <w:color w:val="980000"/>
          <w:sz w:val="24"/>
          <w:szCs w:val="24"/>
        </w:rPr>
      </w:pPr>
      <w:r w:rsidDel="00000000" w:rsidR="00000000" w:rsidRPr="00000000">
        <w:rPr>
          <w:color w:val="980000"/>
          <w:sz w:val="24"/>
          <w:szCs w:val="24"/>
          <w:rtl w:val="0"/>
        </w:rPr>
        <w:t xml:space="preserve">The Chartered College for Teaching (CCT) was created as a professional body to support all those in education. Its founding CEO is Professor Dame Alison Peacock who I had met whilst collaborating with the PTI. I warmed to her vision and philosophy which resonated with my own. I also took the opportunity to visit her school which was inspirational. Over the years I had also listened to Dame Aliosn present at a number of events and was equally impressed by her take on educational matters. Working with a colleague locally I had shared my thoughts about Dame Alison and also the CCT and was subsequently stunned to find they then nominated me to become a Fellow. I have gathered a very modest string of letters after my name but these meant a huge deal when I was later accepted.</w:t>
      </w:r>
    </w:p>
    <w:p w:rsidR="00000000" w:rsidDel="00000000" w:rsidP="00000000" w:rsidRDefault="00000000" w:rsidRPr="00000000" w14:paraId="00000051">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52">
      <w:pPr>
        <w:widowControl w:val="0"/>
        <w:spacing w:before="49" w:line="240" w:lineRule="auto"/>
        <w:rPr>
          <w:color w:val="980000"/>
          <w:sz w:val="24"/>
          <w:szCs w:val="24"/>
        </w:rPr>
      </w:pPr>
      <w:r w:rsidDel="00000000" w:rsidR="00000000" w:rsidRPr="00000000">
        <w:rPr>
          <w:color w:val="980000"/>
          <w:sz w:val="24"/>
          <w:szCs w:val="24"/>
          <w:rtl w:val="0"/>
        </w:rPr>
        <w:t xml:space="preserve">Counting Dame Alison as a workplace friend, I found my conversations with her very stimulating and they were a strong driver for me to progress along my journey to becoming a professional coach and work independently.</w:t>
      </w:r>
    </w:p>
    <w:p w:rsidR="00000000" w:rsidDel="00000000" w:rsidP="00000000" w:rsidRDefault="00000000" w:rsidRPr="00000000" w14:paraId="00000053">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54">
      <w:pPr>
        <w:widowControl w:val="0"/>
        <w:spacing w:before="49" w:line="240" w:lineRule="auto"/>
        <w:ind w:left="381" w:firstLine="0"/>
        <w:rPr>
          <w:color w:val="111111"/>
          <w:sz w:val="24"/>
          <w:szCs w:val="24"/>
        </w:rPr>
      </w:pPr>
      <w:r w:rsidDel="00000000" w:rsidR="00000000" w:rsidRPr="00000000">
        <w:rPr>
          <w:color w:val="111111"/>
          <w:sz w:val="24"/>
          <w:szCs w:val="24"/>
          <w:highlight w:val="white"/>
          <w:rtl w:val="0"/>
        </w:rPr>
        <w:t xml:space="preserve">● Very strong communication and presentation skills</w:t>
      </w:r>
      <w:r w:rsidDel="00000000" w:rsidR="00000000" w:rsidRPr="00000000">
        <w:rPr>
          <w:color w:val="111111"/>
          <w:sz w:val="24"/>
          <w:szCs w:val="24"/>
          <w:rtl w:val="0"/>
        </w:rPr>
        <w:t xml:space="preserve"> </w:t>
      </w:r>
    </w:p>
    <w:p w:rsidR="00000000" w:rsidDel="00000000" w:rsidP="00000000" w:rsidRDefault="00000000" w:rsidRPr="00000000" w14:paraId="00000055">
      <w:pPr>
        <w:widowControl w:val="0"/>
        <w:spacing w:before="49" w:line="240" w:lineRule="auto"/>
        <w:ind w:left="381" w:firstLine="0"/>
        <w:rPr>
          <w:color w:val="111111"/>
          <w:sz w:val="24"/>
          <w:szCs w:val="24"/>
        </w:rPr>
      </w:pPr>
      <w:r w:rsidDel="00000000" w:rsidR="00000000" w:rsidRPr="00000000">
        <w:rPr>
          <w:rtl w:val="0"/>
        </w:rPr>
      </w:r>
    </w:p>
    <w:p w:rsidR="00000000" w:rsidDel="00000000" w:rsidP="00000000" w:rsidRDefault="00000000" w:rsidRPr="00000000" w14:paraId="00000056">
      <w:pPr>
        <w:widowControl w:val="0"/>
        <w:spacing w:before="49" w:line="240" w:lineRule="auto"/>
        <w:rPr>
          <w:color w:val="980000"/>
          <w:sz w:val="24"/>
          <w:szCs w:val="24"/>
        </w:rPr>
      </w:pPr>
      <w:r w:rsidDel="00000000" w:rsidR="00000000" w:rsidRPr="00000000">
        <w:rPr>
          <w:color w:val="980000"/>
          <w:sz w:val="24"/>
          <w:szCs w:val="24"/>
          <w:rtl w:val="0"/>
        </w:rPr>
        <w:t xml:space="preserve">This has always been a natural skill. It has proven hugely advantageous but can also be my Achilles heel. I seem to have an innate ability to get along with almost everyone I meet and an empathy which has proven invaluable when ensuring I manage the wellbeing of my colleagues and also given me a keen eye for insincerity in others and, frankly, the ability to generally spot a lie a mile off.</w:t>
      </w:r>
    </w:p>
    <w:p w:rsidR="00000000" w:rsidDel="00000000" w:rsidP="00000000" w:rsidRDefault="00000000" w:rsidRPr="00000000" w14:paraId="00000057">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58">
      <w:pPr>
        <w:widowControl w:val="0"/>
        <w:spacing w:before="49" w:line="240" w:lineRule="auto"/>
        <w:rPr>
          <w:color w:val="980000"/>
          <w:sz w:val="24"/>
          <w:szCs w:val="24"/>
        </w:rPr>
      </w:pPr>
      <w:r w:rsidDel="00000000" w:rsidR="00000000" w:rsidRPr="00000000">
        <w:rPr>
          <w:color w:val="980000"/>
          <w:sz w:val="24"/>
          <w:szCs w:val="24"/>
          <w:rtl w:val="0"/>
        </w:rPr>
        <w:t xml:space="preserve">That same empathy means I tend to feel what others are experiencing which can have an impact on my own wellbeing in addition to instilling a sense of guilt in me if I say ‘no’ to anyone, both professionally and in my private life. Fortunately, this has not led to catastrophe and, over the years, I have developed coping mechanisms. I am also blessed with a mindset that does not make me particularly vulnerable to emotional or mental health concerns.</w:t>
      </w:r>
    </w:p>
    <w:p w:rsidR="00000000" w:rsidDel="00000000" w:rsidP="00000000" w:rsidRDefault="00000000" w:rsidRPr="00000000" w14:paraId="00000059">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5A">
      <w:pPr>
        <w:widowControl w:val="0"/>
        <w:spacing w:before="49" w:line="240" w:lineRule="auto"/>
        <w:rPr>
          <w:color w:val="980000"/>
          <w:sz w:val="24"/>
          <w:szCs w:val="24"/>
        </w:rPr>
      </w:pPr>
      <w:r w:rsidDel="00000000" w:rsidR="00000000" w:rsidRPr="00000000">
        <w:rPr>
          <w:color w:val="980000"/>
          <w:sz w:val="24"/>
          <w:szCs w:val="24"/>
          <w:rtl w:val="0"/>
        </w:rPr>
        <w:t xml:space="preserve">The upside, therefore, is that I can present and communicate instinctively and will usually find myself in positions where I am asked to ‘front’ an event etc. However, it can also mean people perceive me as having the answers to everything and that I will be able to solve anything if I put my mind to it. It does build trust in teams quickly as charisma can be a powerful tool but it also means the bar is set very high, sometimes without any justification other than my ‘presence’. This can be very difficult to manage and, for a period many years ago, I almost started to believe my own hype! Reflection, research, training and a very opinionated family and close group of friends have always ensured that it has not become a problem of any significance but is again a reason why I wanted to continue to work with others to help coach them to find their answers in as timely a manner as possible.</w:t>
      </w:r>
    </w:p>
    <w:p w:rsidR="00000000" w:rsidDel="00000000" w:rsidP="00000000" w:rsidRDefault="00000000" w:rsidRPr="00000000" w14:paraId="0000005B">
      <w:pPr>
        <w:widowControl w:val="0"/>
        <w:spacing w:before="49" w:line="240" w:lineRule="auto"/>
        <w:rPr>
          <w:color w:val="980000"/>
          <w:sz w:val="24"/>
          <w:szCs w:val="24"/>
        </w:rPr>
      </w:pPr>
      <w:r w:rsidDel="00000000" w:rsidR="00000000" w:rsidRPr="00000000">
        <w:rPr>
          <w:rtl w:val="0"/>
        </w:rPr>
      </w:r>
    </w:p>
    <w:p w:rsidR="00000000" w:rsidDel="00000000" w:rsidP="00000000" w:rsidRDefault="00000000" w:rsidRPr="00000000" w14:paraId="0000005C">
      <w:pPr>
        <w:widowControl w:val="0"/>
        <w:spacing w:before="34" w:line="240" w:lineRule="auto"/>
        <w:ind w:left="381" w:firstLine="0"/>
        <w:rPr>
          <w:color w:val="111111"/>
          <w:sz w:val="24"/>
          <w:szCs w:val="24"/>
        </w:rPr>
      </w:pPr>
      <w:r w:rsidDel="00000000" w:rsidR="00000000" w:rsidRPr="00000000">
        <w:rPr>
          <w:color w:val="111111"/>
          <w:sz w:val="24"/>
          <w:szCs w:val="24"/>
          <w:highlight w:val="white"/>
          <w:rtl w:val="0"/>
        </w:rPr>
        <w:t xml:space="preserve">● Able to manage time and workload independently</w:t>
      </w:r>
      <w:r w:rsidDel="00000000" w:rsidR="00000000" w:rsidRPr="00000000">
        <w:rPr>
          <w:rtl w:val="0"/>
        </w:rPr>
      </w:r>
    </w:p>
    <w:p w:rsidR="00000000" w:rsidDel="00000000" w:rsidP="00000000" w:rsidRDefault="00000000" w:rsidRPr="00000000" w14:paraId="0000005D">
      <w:pPr>
        <w:widowControl w:val="0"/>
        <w:spacing w:before="34" w:line="240" w:lineRule="auto"/>
        <w:ind w:left="381" w:firstLine="0"/>
        <w:rPr>
          <w:color w:val="111111"/>
          <w:sz w:val="24"/>
          <w:szCs w:val="24"/>
        </w:rPr>
      </w:pPr>
      <w:r w:rsidDel="00000000" w:rsidR="00000000" w:rsidRPr="00000000">
        <w:rPr>
          <w:rtl w:val="0"/>
        </w:rPr>
      </w:r>
    </w:p>
    <w:p w:rsidR="00000000" w:rsidDel="00000000" w:rsidP="00000000" w:rsidRDefault="00000000" w:rsidRPr="00000000" w14:paraId="0000005E">
      <w:pPr>
        <w:widowControl w:val="0"/>
        <w:spacing w:before="34" w:line="240" w:lineRule="auto"/>
        <w:rPr>
          <w:color w:val="980000"/>
          <w:sz w:val="24"/>
          <w:szCs w:val="24"/>
        </w:rPr>
      </w:pPr>
      <w:r w:rsidDel="00000000" w:rsidR="00000000" w:rsidRPr="00000000">
        <w:rPr>
          <w:color w:val="980000"/>
          <w:sz w:val="24"/>
          <w:szCs w:val="24"/>
          <w:rtl w:val="0"/>
        </w:rPr>
        <w:t xml:space="preserve">This has not always been a strength and can still prove a challenge on occasion. I have been described as one of the most organised, driven and reliable person that a colleague had ever met. This came from someone who </w:t>
      </w:r>
      <w:r w:rsidDel="00000000" w:rsidR="00000000" w:rsidRPr="00000000">
        <w:rPr>
          <w:b w:val="1"/>
          <w:i w:val="1"/>
          <w:color w:val="980000"/>
          <w:sz w:val="24"/>
          <w:szCs w:val="24"/>
          <w:rtl w:val="0"/>
        </w:rPr>
        <w:t xml:space="preserve">was</w:t>
      </w:r>
      <w:r w:rsidDel="00000000" w:rsidR="00000000" w:rsidRPr="00000000">
        <w:rPr>
          <w:color w:val="980000"/>
          <w:sz w:val="24"/>
          <w:szCs w:val="24"/>
          <w:rtl w:val="0"/>
        </w:rPr>
        <w:t xml:space="preserve"> the most organised, driven and reliable person that I had met at the time so I took the praise in good faith. They had not, however, met me in my private life or indeed many years earlier in my professional life. It had taken many years of effort, reflection, failure and support to learn the skills and techniques of being able to manage myself and I am now able to strike a healthy balance between absolute zero and 100 miles an hour. This was something I spent a great deal of time thinking about and discussing with family and friends when considering self-employment. The reactions were...varied. Some, who had known me my entire life, were supportive and of the opinion that I would make it a success whatever barriers I faced but I may find myself staring at a wall thinking of nothing in particular whilst others, in more recent professional relationships, simply said - you will be a guaranteed, instant success.</w:t>
      </w:r>
    </w:p>
    <w:p w:rsidR="00000000" w:rsidDel="00000000" w:rsidP="00000000" w:rsidRDefault="00000000" w:rsidRPr="00000000" w14:paraId="0000005F">
      <w:pPr>
        <w:widowControl w:val="0"/>
        <w:spacing w:before="34" w:line="240" w:lineRule="auto"/>
        <w:rPr>
          <w:color w:val="980000"/>
          <w:sz w:val="24"/>
          <w:szCs w:val="24"/>
        </w:rPr>
      </w:pPr>
      <w:r w:rsidDel="00000000" w:rsidR="00000000" w:rsidRPr="00000000">
        <w:rPr>
          <w:rtl w:val="0"/>
        </w:rPr>
      </w:r>
    </w:p>
    <w:p w:rsidR="00000000" w:rsidDel="00000000" w:rsidP="00000000" w:rsidRDefault="00000000" w:rsidRPr="00000000" w14:paraId="00000060">
      <w:pPr>
        <w:widowControl w:val="0"/>
        <w:spacing w:before="34" w:line="240" w:lineRule="auto"/>
        <w:rPr>
          <w:color w:val="980000"/>
          <w:sz w:val="24"/>
          <w:szCs w:val="24"/>
        </w:rPr>
      </w:pPr>
      <w:r w:rsidDel="00000000" w:rsidR="00000000" w:rsidRPr="00000000">
        <w:rPr>
          <w:color w:val="980000"/>
          <w:sz w:val="24"/>
          <w:szCs w:val="24"/>
          <w:rtl w:val="0"/>
        </w:rPr>
        <w:t xml:space="preserve">Having now worked independently since the autumn of 2019, I can say (with a degree of certainty which is 16 months long) that I am able to manage myself, my workload and my private life effectively. I may ask my husband to add a contribution here. On reflection, I may not.</w:t>
      </w:r>
    </w:p>
    <w:p w:rsidR="00000000" w:rsidDel="00000000" w:rsidP="00000000" w:rsidRDefault="00000000" w:rsidRPr="00000000" w14:paraId="00000061">
      <w:pPr>
        <w:widowControl w:val="0"/>
        <w:spacing w:before="34" w:line="240" w:lineRule="auto"/>
        <w:rPr>
          <w:color w:val="980000"/>
          <w:sz w:val="24"/>
          <w:szCs w:val="24"/>
        </w:rPr>
      </w:pPr>
      <w:r w:rsidDel="00000000" w:rsidR="00000000" w:rsidRPr="00000000">
        <w:rPr>
          <w:rtl w:val="0"/>
        </w:rPr>
      </w:r>
    </w:p>
    <w:p w:rsidR="00000000" w:rsidDel="00000000" w:rsidP="00000000" w:rsidRDefault="00000000" w:rsidRPr="00000000" w14:paraId="00000062">
      <w:pPr>
        <w:widowControl w:val="0"/>
        <w:spacing w:before="34" w:line="240" w:lineRule="auto"/>
        <w:ind w:left="381" w:firstLine="0"/>
        <w:rPr>
          <w:color w:val="111111"/>
          <w:sz w:val="24"/>
          <w:szCs w:val="24"/>
        </w:rPr>
      </w:pPr>
      <w:r w:rsidDel="00000000" w:rsidR="00000000" w:rsidRPr="00000000">
        <w:rPr>
          <w:color w:val="111111"/>
          <w:sz w:val="24"/>
          <w:szCs w:val="24"/>
          <w:highlight w:val="white"/>
          <w:rtl w:val="0"/>
        </w:rPr>
        <w:t xml:space="preserve">● Work effectively as part of a team</w:t>
      </w:r>
      <w:r w:rsidDel="00000000" w:rsidR="00000000" w:rsidRPr="00000000">
        <w:rPr>
          <w:rtl w:val="0"/>
        </w:rPr>
      </w:r>
    </w:p>
    <w:p w:rsidR="00000000" w:rsidDel="00000000" w:rsidP="00000000" w:rsidRDefault="00000000" w:rsidRPr="00000000" w14:paraId="00000063">
      <w:pPr>
        <w:widowControl w:val="0"/>
        <w:spacing w:before="34" w:line="240" w:lineRule="auto"/>
        <w:ind w:left="381" w:firstLine="0"/>
        <w:rPr>
          <w:color w:val="111111"/>
          <w:sz w:val="24"/>
          <w:szCs w:val="24"/>
        </w:rPr>
      </w:pPr>
      <w:r w:rsidDel="00000000" w:rsidR="00000000" w:rsidRPr="00000000">
        <w:rPr>
          <w:rtl w:val="0"/>
        </w:rPr>
      </w:r>
    </w:p>
    <w:p w:rsidR="00000000" w:rsidDel="00000000" w:rsidP="00000000" w:rsidRDefault="00000000" w:rsidRPr="00000000" w14:paraId="00000064">
      <w:pPr>
        <w:widowControl w:val="0"/>
        <w:spacing w:before="34" w:line="240" w:lineRule="auto"/>
        <w:rPr>
          <w:color w:val="980000"/>
          <w:sz w:val="24"/>
          <w:szCs w:val="24"/>
        </w:rPr>
      </w:pPr>
      <w:r w:rsidDel="00000000" w:rsidR="00000000" w:rsidRPr="00000000">
        <w:rPr>
          <w:color w:val="980000"/>
          <w:sz w:val="24"/>
          <w:szCs w:val="24"/>
          <w:rtl w:val="0"/>
        </w:rPr>
        <w:t xml:space="preserve">I enjoy being around people, working as a team and playing in a team but am also comfortable in isolation. This has been a dichotomy over the years as individuals respond to their perception of me depending on the circumstances of our acquaintance. I am sure that is true of everyone and for me it has been more useful than a hindrance.</w:t>
      </w:r>
    </w:p>
    <w:p w:rsidR="00000000" w:rsidDel="00000000" w:rsidP="00000000" w:rsidRDefault="00000000" w:rsidRPr="00000000" w14:paraId="00000065">
      <w:pPr>
        <w:widowControl w:val="0"/>
        <w:spacing w:before="34" w:line="240" w:lineRule="auto"/>
        <w:rPr>
          <w:color w:val="980000"/>
          <w:sz w:val="24"/>
          <w:szCs w:val="24"/>
        </w:rPr>
      </w:pPr>
      <w:r w:rsidDel="00000000" w:rsidR="00000000" w:rsidRPr="00000000">
        <w:rPr>
          <w:rtl w:val="0"/>
        </w:rPr>
      </w:r>
    </w:p>
    <w:p w:rsidR="00000000" w:rsidDel="00000000" w:rsidP="00000000" w:rsidRDefault="00000000" w:rsidRPr="00000000" w14:paraId="00000066">
      <w:pPr>
        <w:widowControl w:val="0"/>
        <w:spacing w:before="34" w:line="240" w:lineRule="auto"/>
        <w:rPr>
          <w:color w:val="980000"/>
          <w:sz w:val="24"/>
          <w:szCs w:val="24"/>
        </w:rPr>
      </w:pPr>
      <w:r w:rsidDel="00000000" w:rsidR="00000000" w:rsidRPr="00000000">
        <w:rPr>
          <w:color w:val="980000"/>
          <w:sz w:val="24"/>
          <w:szCs w:val="24"/>
          <w:rtl w:val="0"/>
        </w:rPr>
        <w:t xml:space="preserve">The learning I have taken from this is that it is ok for people to have their own opinion/s and I do not need to justify why I have made a choice that they feel is surprising etc based on their perceived understanding of me and/or our relationship. That was quite a profound moment for me some years ago, when I reached this particular point. It has not had any noticeable impact on those around me but I found myself far more comfortable when making decisions and also able to make them more readily as time spent considering every nuance and how it may affect others, was saved.</w:t>
      </w:r>
    </w:p>
    <w:p w:rsidR="00000000" w:rsidDel="00000000" w:rsidP="00000000" w:rsidRDefault="00000000" w:rsidRPr="00000000" w14:paraId="00000067">
      <w:pPr>
        <w:widowControl w:val="0"/>
        <w:spacing w:before="34" w:line="240" w:lineRule="auto"/>
        <w:rPr>
          <w:color w:val="980000"/>
          <w:sz w:val="24"/>
          <w:szCs w:val="24"/>
        </w:rPr>
      </w:pPr>
      <w:r w:rsidDel="00000000" w:rsidR="00000000" w:rsidRPr="00000000">
        <w:rPr>
          <w:color w:val="980000"/>
          <w:sz w:val="24"/>
          <w:szCs w:val="24"/>
          <w:rtl w:val="0"/>
        </w:rPr>
        <w:t xml:space="preserve"> </w:t>
      </w:r>
    </w:p>
    <w:p w:rsidR="00000000" w:rsidDel="00000000" w:rsidP="00000000" w:rsidRDefault="00000000" w:rsidRPr="00000000" w14:paraId="00000068">
      <w:pPr>
        <w:widowControl w:val="0"/>
        <w:spacing w:before="34" w:line="261.99999999999994" w:lineRule="auto"/>
        <w:ind w:left="736" w:right="180" w:hanging="355"/>
        <w:rPr>
          <w:color w:val="111111"/>
          <w:sz w:val="24"/>
          <w:szCs w:val="24"/>
        </w:rPr>
      </w:pPr>
      <w:r w:rsidDel="00000000" w:rsidR="00000000" w:rsidRPr="00000000">
        <w:rPr>
          <w:color w:val="111111"/>
          <w:sz w:val="24"/>
          <w:szCs w:val="24"/>
          <w:highlight w:val="white"/>
          <w:rtl w:val="0"/>
        </w:rPr>
        <w:t xml:space="preserve">● Full UK driving licence and passport and able to travel domestically and internationally if the</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role requires</w:t>
      </w:r>
      <w:r w:rsidDel="00000000" w:rsidR="00000000" w:rsidRPr="00000000">
        <w:rPr>
          <w:color w:val="111111"/>
          <w:sz w:val="24"/>
          <w:szCs w:val="24"/>
          <w:rtl w:val="0"/>
        </w:rPr>
        <w:t xml:space="preserve"> </w:t>
      </w:r>
    </w:p>
    <w:p w:rsidR="00000000" w:rsidDel="00000000" w:rsidP="00000000" w:rsidRDefault="00000000" w:rsidRPr="00000000" w14:paraId="00000069">
      <w:pPr>
        <w:widowControl w:val="0"/>
        <w:spacing w:before="34" w:line="261.99999999999994" w:lineRule="auto"/>
        <w:ind w:left="736" w:right="180" w:hanging="355"/>
        <w:rPr>
          <w:color w:val="111111"/>
          <w:sz w:val="24"/>
          <w:szCs w:val="24"/>
        </w:rPr>
      </w:pPr>
      <w:r w:rsidDel="00000000" w:rsidR="00000000" w:rsidRPr="00000000">
        <w:rPr>
          <w:rtl w:val="0"/>
        </w:rPr>
      </w:r>
    </w:p>
    <w:p w:rsidR="00000000" w:rsidDel="00000000" w:rsidP="00000000" w:rsidRDefault="00000000" w:rsidRPr="00000000" w14:paraId="0000006A">
      <w:pPr>
        <w:widowControl w:val="0"/>
        <w:spacing w:before="34" w:line="261.99999999999994" w:lineRule="auto"/>
        <w:ind w:right="180"/>
        <w:rPr>
          <w:color w:val="980000"/>
          <w:sz w:val="24"/>
          <w:szCs w:val="24"/>
        </w:rPr>
      </w:pPr>
      <w:r w:rsidDel="00000000" w:rsidR="00000000" w:rsidRPr="00000000">
        <w:rPr>
          <w:color w:val="980000"/>
          <w:sz w:val="24"/>
          <w:szCs w:val="24"/>
          <w:rtl w:val="0"/>
        </w:rPr>
        <w:t xml:space="preserve">Self-explanatory, I assume.</w:t>
      </w:r>
    </w:p>
    <w:p w:rsidR="00000000" w:rsidDel="00000000" w:rsidP="00000000" w:rsidRDefault="00000000" w:rsidRPr="00000000" w14:paraId="0000006B">
      <w:pPr>
        <w:widowControl w:val="0"/>
        <w:spacing w:before="327" w:line="240" w:lineRule="auto"/>
        <w:ind w:left="17" w:firstLine="0"/>
        <w:rPr>
          <w:b w:val="1"/>
          <w:sz w:val="24"/>
          <w:szCs w:val="24"/>
        </w:rPr>
      </w:pPr>
      <w:r w:rsidDel="00000000" w:rsidR="00000000" w:rsidRPr="00000000">
        <w:rPr>
          <w:b w:val="1"/>
          <w:sz w:val="24"/>
          <w:szCs w:val="24"/>
          <w:highlight w:val="white"/>
          <w:rtl w:val="0"/>
        </w:rPr>
        <w:t xml:space="preserve">Education &amp; qualifications</w:t>
      </w:r>
      <w:r w:rsidDel="00000000" w:rsidR="00000000" w:rsidRPr="00000000">
        <w:rPr>
          <w:b w:val="1"/>
          <w:sz w:val="24"/>
          <w:szCs w:val="24"/>
          <w:rtl w:val="0"/>
        </w:rPr>
        <w:t xml:space="preserve"> </w:t>
      </w:r>
    </w:p>
    <w:p w:rsidR="00000000" w:rsidDel="00000000" w:rsidP="00000000" w:rsidRDefault="00000000" w:rsidRPr="00000000" w14:paraId="0000006C">
      <w:pPr>
        <w:widowControl w:val="0"/>
        <w:numPr>
          <w:ilvl w:val="0"/>
          <w:numId w:val="3"/>
        </w:numPr>
        <w:spacing w:before="350" w:line="240" w:lineRule="auto"/>
        <w:ind w:left="720" w:right="373" w:hanging="360"/>
        <w:rPr>
          <w:color w:val="111111"/>
          <w:sz w:val="24"/>
          <w:szCs w:val="24"/>
        </w:rPr>
      </w:pPr>
      <w:r w:rsidDel="00000000" w:rsidR="00000000" w:rsidRPr="00000000">
        <w:rPr>
          <w:color w:val="111111"/>
          <w:sz w:val="24"/>
          <w:szCs w:val="24"/>
          <w:highlight w:val="white"/>
          <w:rtl w:val="0"/>
        </w:rPr>
        <w:t xml:space="preserve">Doctoral studies in Coaching and Mentoring (current), University of Wales, Trinity St. David -</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specific focus on Early Career Teaching and Apprenticeships</w:t>
      </w:r>
      <w:r w:rsidDel="00000000" w:rsidR="00000000" w:rsidRPr="00000000">
        <w:rPr>
          <w:rtl w:val="0"/>
        </w:rPr>
      </w:r>
    </w:p>
    <w:p w:rsidR="00000000" w:rsidDel="00000000" w:rsidP="00000000" w:rsidRDefault="00000000" w:rsidRPr="00000000" w14:paraId="0000006D">
      <w:pPr>
        <w:widowControl w:val="0"/>
        <w:spacing w:before="350" w:line="240" w:lineRule="auto"/>
        <w:ind w:right="373"/>
        <w:rPr>
          <w:color w:val="980000"/>
          <w:sz w:val="24"/>
          <w:szCs w:val="24"/>
        </w:rPr>
      </w:pPr>
      <w:r w:rsidDel="00000000" w:rsidR="00000000" w:rsidRPr="00000000">
        <w:rPr>
          <w:color w:val="980000"/>
          <w:sz w:val="24"/>
          <w:szCs w:val="24"/>
          <w:rtl w:val="0"/>
        </w:rPr>
        <w:t xml:space="preserve">A very proud moment for me to be accepted on the course and I am enjoying the ongoing journey and the ultimate fulfilment of a long-held ambition.</w:t>
      </w:r>
    </w:p>
    <w:p w:rsidR="00000000" w:rsidDel="00000000" w:rsidP="00000000" w:rsidRDefault="00000000" w:rsidRPr="00000000" w14:paraId="0000006E">
      <w:pPr>
        <w:widowControl w:val="0"/>
        <w:spacing w:before="350" w:line="240" w:lineRule="auto"/>
        <w:ind w:right="373"/>
        <w:rPr>
          <w:color w:val="980000"/>
          <w:sz w:val="24"/>
          <w:szCs w:val="24"/>
        </w:rPr>
      </w:pPr>
      <w:r w:rsidDel="00000000" w:rsidR="00000000" w:rsidRPr="00000000">
        <w:rPr>
          <w:rtl w:val="0"/>
        </w:rPr>
      </w:r>
    </w:p>
    <w:p w:rsidR="00000000" w:rsidDel="00000000" w:rsidP="00000000" w:rsidRDefault="00000000" w:rsidRPr="00000000" w14:paraId="0000006F">
      <w:pPr>
        <w:widowControl w:val="0"/>
        <w:numPr>
          <w:ilvl w:val="0"/>
          <w:numId w:val="3"/>
        </w:numPr>
        <w:spacing w:before="12" w:line="240" w:lineRule="auto"/>
        <w:ind w:left="720" w:hanging="360"/>
        <w:rPr>
          <w:color w:val="111111"/>
          <w:sz w:val="24"/>
          <w:szCs w:val="24"/>
        </w:rPr>
      </w:pPr>
      <w:r w:rsidDel="00000000" w:rsidR="00000000" w:rsidRPr="00000000">
        <w:rPr>
          <w:color w:val="111111"/>
          <w:sz w:val="24"/>
          <w:szCs w:val="24"/>
          <w:highlight w:val="white"/>
          <w:rtl w:val="0"/>
        </w:rPr>
        <w:t xml:space="preserve">BEd (Hons) Education, Grade 2:1, University of Wales, Trinity St David</w:t>
      </w:r>
      <w:r w:rsidDel="00000000" w:rsidR="00000000" w:rsidRPr="00000000">
        <w:rPr>
          <w:rtl w:val="0"/>
        </w:rPr>
      </w:r>
    </w:p>
    <w:p w:rsidR="00000000" w:rsidDel="00000000" w:rsidP="00000000" w:rsidRDefault="00000000" w:rsidRPr="00000000" w14:paraId="00000070">
      <w:pPr>
        <w:widowControl w:val="0"/>
        <w:spacing w:before="12" w:line="240" w:lineRule="auto"/>
        <w:rPr>
          <w:color w:val="111111"/>
          <w:sz w:val="24"/>
          <w:szCs w:val="24"/>
        </w:rPr>
      </w:pPr>
      <w:r w:rsidDel="00000000" w:rsidR="00000000" w:rsidRPr="00000000">
        <w:rPr>
          <w:rtl w:val="0"/>
        </w:rPr>
      </w:r>
    </w:p>
    <w:p w:rsidR="00000000" w:rsidDel="00000000" w:rsidP="00000000" w:rsidRDefault="00000000" w:rsidRPr="00000000" w14:paraId="00000071">
      <w:pPr>
        <w:widowControl w:val="0"/>
        <w:spacing w:before="12" w:line="240" w:lineRule="auto"/>
        <w:rPr>
          <w:color w:val="980000"/>
          <w:sz w:val="24"/>
          <w:szCs w:val="24"/>
        </w:rPr>
      </w:pPr>
      <w:r w:rsidDel="00000000" w:rsidR="00000000" w:rsidRPr="00000000">
        <w:rPr>
          <w:color w:val="980000"/>
          <w:sz w:val="24"/>
          <w:szCs w:val="24"/>
          <w:rtl w:val="0"/>
        </w:rPr>
        <w:t xml:space="preserve">Another very proud moment from many years ago. As I left school with only 1 A level, and that was at grade D, I went out to work in the real world and started a management trainee course with Lloyds Bank. Whilst being a steady job and an incredible source of income for someone so young, it was not for me and I was fortunate enough to go to university 3 years later and fulfilled my lifelong desire to become a teacher.</w:t>
      </w:r>
    </w:p>
    <w:p w:rsidR="00000000" w:rsidDel="00000000" w:rsidP="00000000" w:rsidRDefault="00000000" w:rsidRPr="00000000" w14:paraId="00000072">
      <w:pPr>
        <w:widowControl w:val="0"/>
        <w:spacing w:before="12" w:line="240" w:lineRule="auto"/>
        <w:rPr>
          <w:color w:val="980000"/>
          <w:sz w:val="24"/>
          <w:szCs w:val="24"/>
        </w:rPr>
      </w:pPr>
      <w:r w:rsidDel="00000000" w:rsidR="00000000" w:rsidRPr="00000000">
        <w:rPr>
          <w:rtl w:val="0"/>
        </w:rPr>
      </w:r>
    </w:p>
    <w:p w:rsidR="00000000" w:rsidDel="00000000" w:rsidP="00000000" w:rsidRDefault="00000000" w:rsidRPr="00000000" w14:paraId="00000073">
      <w:pPr>
        <w:widowControl w:val="0"/>
        <w:numPr>
          <w:ilvl w:val="0"/>
          <w:numId w:val="3"/>
        </w:numPr>
        <w:spacing w:before="34" w:line="261.99999999999994" w:lineRule="auto"/>
        <w:ind w:left="720" w:right="1905" w:hanging="360"/>
        <w:rPr>
          <w:color w:val="111111"/>
          <w:sz w:val="24"/>
          <w:szCs w:val="24"/>
          <w:highlight w:val="white"/>
        </w:rPr>
      </w:pPr>
      <w:r w:rsidDel="00000000" w:rsidR="00000000" w:rsidRPr="00000000">
        <w:rPr>
          <w:color w:val="111111"/>
          <w:sz w:val="24"/>
          <w:szCs w:val="24"/>
          <w:highlight w:val="white"/>
          <w:rtl w:val="0"/>
        </w:rPr>
        <w:t xml:space="preserve">National Professional Qualification (NPQ) for Headship, National College for Schools</w:t>
      </w:r>
    </w:p>
    <w:p w:rsidR="00000000" w:rsidDel="00000000" w:rsidP="00000000" w:rsidRDefault="00000000" w:rsidRPr="00000000" w14:paraId="00000074">
      <w:pPr>
        <w:widowControl w:val="0"/>
        <w:spacing w:before="34" w:line="261.99999999999994" w:lineRule="auto"/>
        <w:ind w:right="1905"/>
        <w:rPr>
          <w:color w:val="111111"/>
          <w:sz w:val="24"/>
          <w:szCs w:val="24"/>
          <w:highlight w:val="white"/>
        </w:rPr>
      </w:pPr>
      <w:r w:rsidDel="00000000" w:rsidR="00000000" w:rsidRPr="00000000">
        <w:rPr>
          <w:rtl w:val="0"/>
        </w:rPr>
      </w:r>
    </w:p>
    <w:p w:rsidR="00000000" w:rsidDel="00000000" w:rsidP="00000000" w:rsidRDefault="00000000" w:rsidRPr="00000000" w14:paraId="00000075">
      <w:pPr>
        <w:widowControl w:val="0"/>
        <w:spacing w:before="34" w:line="261.99999999999994" w:lineRule="auto"/>
        <w:ind w:right="-40"/>
        <w:rPr>
          <w:color w:val="980000"/>
          <w:sz w:val="24"/>
          <w:szCs w:val="24"/>
          <w:highlight w:val="white"/>
        </w:rPr>
      </w:pPr>
      <w:r w:rsidDel="00000000" w:rsidR="00000000" w:rsidRPr="00000000">
        <w:rPr>
          <w:color w:val="980000"/>
          <w:sz w:val="24"/>
          <w:szCs w:val="24"/>
          <w:highlight w:val="white"/>
          <w:rtl w:val="0"/>
        </w:rPr>
        <w:t xml:space="preserve">A requirement at the time to become a headteacher. I gained a network of colleagues but I found the qualification itself somewhat lacking in preparing me for headship. As I am now heavily involved in the NPQ programmes at all levels, I feel they are much better in terms of content, expectation and rigour.</w:t>
      </w:r>
    </w:p>
    <w:p w:rsidR="00000000" w:rsidDel="00000000" w:rsidP="00000000" w:rsidRDefault="00000000" w:rsidRPr="00000000" w14:paraId="00000076">
      <w:pPr>
        <w:widowControl w:val="0"/>
        <w:spacing w:before="34" w:line="261.99999999999994" w:lineRule="auto"/>
        <w:ind w:right="-40"/>
        <w:rPr>
          <w:color w:val="980000"/>
          <w:sz w:val="24"/>
          <w:szCs w:val="24"/>
          <w:highlight w:val="white"/>
        </w:rPr>
      </w:pPr>
      <w:r w:rsidDel="00000000" w:rsidR="00000000" w:rsidRPr="00000000">
        <w:rPr>
          <w:color w:val="980000"/>
          <w:sz w:val="24"/>
          <w:szCs w:val="24"/>
          <w:highlight w:val="white"/>
          <w:rtl w:val="0"/>
        </w:rPr>
        <w:t xml:space="preserve"> </w:t>
      </w:r>
    </w:p>
    <w:p w:rsidR="00000000" w:rsidDel="00000000" w:rsidP="00000000" w:rsidRDefault="00000000" w:rsidRPr="00000000" w14:paraId="00000077">
      <w:pPr>
        <w:widowControl w:val="0"/>
        <w:numPr>
          <w:ilvl w:val="0"/>
          <w:numId w:val="3"/>
        </w:numPr>
        <w:spacing w:before="34" w:line="261.99999999999994" w:lineRule="auto"/>
        <w:ind w:left="720" w:right="1905" w:hanging="360"/>
        <w:rPr>
          <w:color w:val="111111"/>
          <w:sz w:val="24"/>
          <w:szCs w:val="24"/>
        </w:rPr>
      </w:pPr>
      <w:r w:rsidDel="00000000" w:rsidR="00000000" w:rsidRPr="00000000">
        <w:rPr>
          <w:color w:val="111111"/>
          <w:sz w:val="24"/>
          <w:szCs w:val="24"/>
          <w:highlight w:val="white"/>
          <w:rtl w:val="0"/>
        </w:rPr>
        <w:t xml:space="preserve">Accredited Coach, Institute of Leadership and Management</w:t>
      </w:r>
      <w:r w:rsidDel="00000000" w:rsidR="00000000" w:rsidRPr="00000000">
        <w:rPr>
          <w:rtl w:val="0"/>
        </w:rPr>
      </w:r>
    </w:p>
    <w:p w:rsidR="00000000" w:rsidDel="00000000" w:rsidP="00000000" w:rsidRDefault="00000000" w:rsidRPr="00000000" w14:paraId="00000078">
      <w:pPr>
        <w:widowControl w:val="0"/>
        <w:spacing w:before="34" w:line="261.99999999999994" w:lineRule="auto"/>
        <w:ind w:right="1905"/>
        <w:rPr>
          <w:color w:val="111111"/>
          <w:sz w:val="24"/>
          <w:szCs w:val="24"/>
        </w:rPr>
      </w:pPr>
      <w:r w:rsidDel="00000000" w:rsidR="00000000" w:rsidRPr="00000000">
        <w:rPr>
          <w:rtl w:val="0"/>
        </w:rPr>
      </w:r>
    </w:p>
    <w:p w:rsidR="00000000" w:rsidDel="00000000" w:rsidP="00000000" w:rsidRDefault="00000000" w:rsidRPr="00000000" w14:paraId="00000079">
      <w:pPr>
        <w:widowControl w:val="0"/>
        <w:spacing w:before="34" w:line="261.99999999999994" w:lineRule="auto"/>
        <w:ind w:right="1905"/>
        <w:rPr>
          <w:color w:val="980000"/>
          <w:sz w:val="24"/>
          <w:szCs w:val="24"/>
        </w:rPr>
      </w:pPr>
      <w:r w:rsidDel="00000000" w:rsidR="00000000" w:rsidRPr="00000000">
        <w:rPr>
          <w:color w:val="980000"/>
          <w:sz w:val="24"/>
          <w:szCs w:val="24"/>
          <w:rtl w:val="0"/>
        </w:rPr>
        <w:t xml:space="preserve">See separate section on page 1</w:t>
      </w:r>
    </w:p>
    <w:p w:rsidR="00000000" w:rsidDel="00000000" w:rsidP="00000000" w:rsidRDefault="00000000" w:rsidRPr="00000000" w14:paraId="0000007A">
      <w:pPr>
        <w:widowControl w:val="0"/>
        <w:spacing w:before="34" w:line="261.99999999999994" w:lineRule="auto"/>
        <w:ind w:right="1905"/>
        <w:rPr>
          <w:color w:val="980000"/>
          <w:sz w:val="24"/>
          <w:szCs w:val="24"/>
        </w:rPr>
      </w:pPr>
      <w:r w:rsidDel="00000000" w:rsidR="00000000" w:rsidRPr="00000000">
        <w:rPr>
          <w:rtl w:val="0"/>
        </w:rPr>
      </w:r>
    </w:p>
    <w:p w:rsidR="00000000" w:rsidDel="00000000" w:rsidP="00000000" w:rsidRDefault="00000000" w:rsidRPr="00000000" w14:paraId="0000007B">
      <w:pPr>
        <w:widowControl w:val="0"/>
        <w:numPr>
          <w:ilvl w:val="0"/>
          <w:numId w:val="3"/>
        </w:numPr>
        <w:spacing w:before="12" w:line="240" w:lineRule="auto"/>
        <w:ind w:left="720" w:hanging="360"/>
        <w:rPr>
          <w:color w:val="111111"/>
          <w:sz w:val="24"/>
          <w:szCs w:val="24"/>
        </w:rPr>
      </w:pPr>
      <w:r w:rsidDel="00000000" w:rsidR="00000000" w:rsidRPr="00000000">
        <w:rPr>
          <w:color w:val="111111"/>
          <w:sz w:val="24"/>
          <w:szCs w:val="24"/>
          <w:highlight w:val="white"/>
          <w:rtl w:val="0"/>
        </w:rPr>
        <w:t xml:space="preserve">Diploma in Neuro-Linguistic Programming (NLP) Coaching Practice</w:t>
      </w:r>
      <w:r w:rsidDel="00000000" w:rsidR="00000000" w:rsidRPr="00000000">
        <w:rPr>
          <w:rtl w:val="0"/>
        </w:rPr>
      </w:r>
    </w:p>
    <w:p w:rsidR="00000000" w:rsidDel="00000000" w:rsidP="00000000" w:rsidRDefault="00000000" w:rsidRPr="00000000" w14:paraId="0000007C">
      <w:pPr>
        <w:widowControl w:val="0"/>
        <w:spacing w:before="12" w:line="240" w:lineRule="auto"/>
        <w:rPr>
          <w:color w:val="111111"/>
          <w:sz w:val="24"/>
          <w:szCs w:val="24"/>
        </w:rPr>
      </w:pPr>
      <w:r w:rsidDel="00000000" w:rsidR="00000000" w:rsidRPr="00000000">
        <w:rPr>
          <w:rtl w:val="0"/>
        </w:rPr>
      </w:r>
    </w:p>
    <w:p w:rsidR="00000000" w:rsidDel="00000000" w:rsidP="00000000" w:rsidRDefault="00000000" w:rsidRPr="00000000" w14:paraId="0000007D">
      <w:pPr>
        <w:widowControl w:val="0"/>
        <w:spacing w:before="12" w:line="240" w:lineRule="auto"/>
        <w:rPr>
          <w:color w:val="980000"/>
          <w:sz w:val="24"/>
          <w:szCs w:val="24"/>
        </w:rPr>
      </w:pPr>
      <w:r w:rsidDel="00000000" w:rsidR="00000000" w:rsidRPr="00000000">
        <w:rPr>
          <w:color w:val="980000"/>
          <w:sz w:val="24"/>
          <w:szCs w:val="24"/>
          <w:rtl w:val="0"/>
        </w:rPr>
        <w:t xml:space="preserve">Gained as part of my coaching qualification. I am interested in the philosophy behind NLP and would like to learn more about it and plan to research the topic and possibly take an additional qualification in the future.</w:t>
      </w:r>
    </w:p>
    <w:p w:rsidR="00000000" w:rsidDel="00000000" w:rsidP="00000000" w:rsidRDefault="00000000" w:rsidRPr="00000000" w14:paraId="0000007E">
      <w:pPr>
        <w:widowControl w:val="0"/>
        <w:spacing w:before="12" w:line="240" w:lineRule="auto"/>
        <w:rPr>
          <w:color w:val="111111"/>
          <w:sz w:val="24"/>
          <w:szCs w:val="24"/>
        </w:rPr>
      </w:pPr>
      <w:r w:rsidDel="00000000" w:rsidR="00000000" w:rsidRPr="00000000">
        <w:rPr>
          <w:color w:val="111111"/>
          <w:sz w:val="24"/>
          <w:szCs w:val="24"/>
          <w:rtl w:val="0"/>
        </w:rPr>
        <w:t xml:space="preserve"> </w:t>
      </w:r>
    </w:p>
    <w:p w:rsidR="00000000" w:rsidDel="00000000" w:rsidP="00000000" w:rsidRDefault="00000000" w:rsidRPr="00000000" w14:paraId="0000007F">
      <w:pPr>
        <w:widowControl w:val="0"/>
        <w:numPr>
          <w:ilvl w:val="0"/>
          <w:numId w:val="3"/>
        </w:numPr>
        <w:spacing w:before="34" w:line="240" w:lineRule="auto"/>
        <w:ind w:left="720" w:hanging="360"/>
        <w:rPr>
          <w:color w:val="111111"/>
          <w:sz w:val="24"/>
          <w:szCs w:val="24"/>
        </w:rPr>
      </w:pPr>
      <w:r w:rsidDel="00000000" w:rsidR="00000000" w:rsidRPr="00000000">
        <w:rPr>
          <w:color w:val="111111"/>
          <w:sz w:val="24"/>
          <w:szCs w:val="24"/>
          <w:highlight w:val="white"/>
          <w:rtl w:val="0"/>
        </w:rPr>
        <w:t xml:space="preserve">THRIVE - supporting social and emotional development</w:t>
      </w:r>
      <w:r w:rsidDel="00000000" w:rsidR="00000000" w:rsidRPr="00000000">
        <w:rPr>
          <w:rtl w:val="0"/>
        </w:rPr>
      </w:r>
    </w:p>
    <w:p w:rsidR="00000000" w:rsidDel="00000000" w:rsidP="00000000" w:rsidRDefault="00000000" w:rsidRPr="00000000" w14:paraId="00000080">
      <w:pPr>
        <w:widowControl w:val="0"/>
        <w:spacing w:before="34" w:line="240" w:lineRule="auto"/>
        <w:rPr>
          <w:color w:val="111111"/>
          <w:sz w:val="24"/>
          <w:szCs w:val="24"/>
          <w:highlight w:val="white"/>
        </w:rPr>
      </w:pPr>
      <w:r w:rsidDel="00000000" w:rsidR="00000000" w:rsidRPr="00000000">
        <w:rPr>
          <w:rtl w:val="0"/>
        </w:rPr>
      </w:r>
    </w:p>
    <w:p w:rsidR="00000000" w:rsidDel="00000000" w:rsidP="00000000" w:rsidRDefault="00000000" w:rsidRPr="00000000" w14:paraId="00000081">
      <w:pPr>
        <w:widowControl w:val="0"/>
        <w:spacing w:before="34" w:line="240" w:lineRule="auto"/>
        <w:rPr>
          <w:color w:val="980000"/>
          <w:sz w:val="24"/>
          <w:szCs w:val="24"/>
          <w:highlight w:val="white"/>
        </w:rPr>
      </w:pPr>
      <w:r w:rsidDel="00000000" w:rsidR="00000000" w:rsidRPr="00000000">
        <w:rPr>
          <w:color w:val="980000"/>
          <w:sz w:val="24"/>
          <w:szCs w:val="24"/>
          <w:highlight w:val="white"/>
          <w:rtl w:val="0"/>
        </w:rPr>
        <w:t xml:space="preserve">Gained as part of an initiative I introduced at 2 schools to support children with challenging behaviour. I felt it would be beneficial and I was able to provide opportunities for other staff to train and then roll the programme out. It was a success but not without its challenges. The approach, as I do, stems from the mindset that the child is not to blame and the behaviour is a reaction and not (almost in every occasion) a deliberate/conscious action. It also works with all those involved with the child including family members and other pupils as well as school colleagues.</w:t>
      </w:r>
    </w:p>
    <w:p w:rsidR="00000000" w:rsidDel="00000000" w:rsidP="00000000" w:rsidRDefault="00000000" w:rsidRPr="00000000" w14:paraId="00000082">
      <w:pPr>
        <w:widowControl w:val="0"/>
        <w:spacing w:before="34" w:line="240" w:lineRule="auto"/>
        <w:rPr>
          <w:color w:val="980000"/>
          <w:sz w:val="24"/>
          <w:szCs w:val="24"/>
          <w:highlight w:val="white"/>
        </w:rPr>
      </w:pPr>
      <w:r w:rsidDel="00000000" w:rsidR="00000000" w:rsidRPr="00000000">
        <w:rPr>
          <w:rtl w:val="0"/>
        </w:rPr>
      </w:r>
    </w:p>
    <w:p w:rsidR="00000000" w:rsidDel="00000000" w:rsidP="00000000" w:rsidRDefault="00000000" w:rsidRPr="00000000" w14:paraId="00000083">
      <w:pPr>
        <w:widowControl w:val="0"/>
        <w:spacing w:before="34" w:line="240" w:lineRule="auto"/>
        <w:rPr>
          <w:color w:val="980000"/>
          <w:sz w:val="24"/>
          <w:szCs w:val="24"/>
          <w:highlight w:val="white"/>
        </w:rPr>
      </w:pPr>
      <w:r w:rsidDel="00000000" w:rsidR="00000000" w:rsidRPr="00000000">
        <w:rPr>
          <w:color w:val="980000"/>
          <w:sz w:val="24"/>
          <w:szCs w:val="24"/>
          <w:highlight w:val="white"/>
          <w:rtl w:val="0"/>
        </w:rPr>
        <w:t xml:space="preserve">1 setting was more of a challenge than the other as a number of staff had the ‘child is to blame’ mentality and were very resistant to seeing any other point of view. The training was effective and it brought about a change of culture, to a degree, as colleagues who were keen to work with the children suddenly felt they had a voice to challenge less-supportive staff and a ‘tool’ to use which did work.</w:t>
      </w:r>
    </w:p>
    <w:p w:rsidR="00000000" w:rsidDel="00000000" w:rsidP="00000000" w:rsidRDefault="00000000" w:rsidRPr="00000000" w14:paraId="00000084">
      <w:pPr>
        <w:widowControl w:val="0"/>
        <w:spacing w:before="34" w:line="240" w:lineRule="auto"/>
        <w:rPr>
          <w:color w:val="980000"/>
          <w:sz w:val="24"/>
          <w:szCs w:val="24"/>
          <w:highlight w:val="white"/>
        </w:rPr>
      </w:pPr>
      <w:r w:rsidDel="00000000" w:rsidR="00000000" w:rsidRPr="00000000">
        <w:rPr>
          <w:color w:val="980000"/>
          <w:sz w:val="24"/>
          <w:szCs w:val="24"/>
          <w:highlight w:val="white"/>
          <w:rtl w:val="0"/>
        </w:rPr>
        <w:t xml:space="preserve">   </w:t>
      </w:r>
    </w:p>
    <w:p w:rsidR="00000000" w:rsidDel="00000000" w:rsidP="00000000" w:rsidRDefault="00000000" w:rsidRPr="00000000" w14:paraId="00000085">
      <w:pPr>
        <w:widowControl w:val="0"/>
        <w:numPr>
          <w:ilvl w:val="0"/>
          <w:numId w:val="3"/>
        </w:numPr>
        <w:spacing w:before="34" w:line="240" w:lineRule="auto"/>
        <w:ind w:left="720" w:hanging="360"/>
        <w:rPr>
          <w:color w:val="111111"/>
          <w:sz w:val="24"/>
          <w:szCs w:val="24"/>
          <w:highlight w:val="white"/>
        </w:rPr>
      </w:pPr>
      <w:r w:rsidDel="00000000" w:rsidR="00000000" w:rsidRPr="00000000">
        <w:rPr>
          <w:color w:val="111111"/>
          <w:sz w:val="24"/>
          <w:szCs w:val="24"/>
          <w:highlight w:val="white"/>
          <w:rtl w:val="0"/>
        </w:rPr>
        <w:t xml:space="preserve">Private Pilot PPL(A)</w:t>
      </w:r>
    </w:p>
    <w:p w:rsidR="00000000" w:rsidDel="00000000" w:rsidP="00000000" w:rsidRDefault="00000000" w:rsidRPr="00000000" w14:paraId="00000086">
      <w:pPr>
        <w:widowControl w:val="0"/>
        <w:spacing w:before="34" w:line="240" w:lineRule="auto"/>
        <w:rPr>
          <w:color w:val="111111"/>
          <w:sz w:val="24"/>
          <w:szCs w:val="24"/>
          <w:highlight w:val="white"/>
        </w:rPr>
      </w:pPr>
      <w:r w:rsidDel="00000000" w:rsidR="00000000" w:rsidRPr="00000000">
        <w:rPr>
          <w:rtl w:val="0"/>
        </w:rPr>
      </w:r>
    </w:p>
    <w:p w:rsidR="00000000" w:rsidDel="00000000" w:rsidP="00000000" w:rsidRDefault="00000000" w:rsidRPr="00000000" w14:paraId="00000087">
      <w:pPr>
        <w:widowControl w:val="0"/>
        <w:spacing w:before="34" w:line="240" w:lineRule="auto"/>
        <w:rPr>
          <w:color w:val="980000"/>
          <w:sz w:val="24"/>
          <w:szCs w:val="24"/>
          <w:highlight w:val="white"/>
        </w:rPr>
      </w:pPr>
      <w:r w:rsidDel="00000000" w:rsidR="00000000" w:rsidRPr="00000000">
        <w:rPr>
          <w:color w:val="980000"/>
          <w:sz w:val="24"/>
          <w:szCs w:val="24"/>
          <w:highlight w:val="white"/>
          <w:rtl w:val="0"/>
        </w:rPr>
        <w:t xml:space="preserve">Another lifelong ambition. I never thought I would be in a position financially to afford to achieve this goal as it was stumbling block number one before any consideration of whether I would actually be able to pass the exams - 9 written, 1 radio and 4 practical - whilst I was still physically and mentally able to undertake them.</w:t>
      </w:r>
    </w:p>
    <w:p w:rsidR="00000000" w:rsidDel="00000000" w:rsidP="00000000" w:rsidRDefault="00000000" w:rsidRPr="00000000" w14:paraId="00000088">
      <w:pPr>
        <w:widowControl w:val="0"/>
        <w:spacing w:before="34" w:line="240" w:lineRule="auto"/>
        <w:rPr>
          <w:color w:val="980000"/>
          <w:sz w:val="24"/>
          <w:szCs w:val="24"/>
          <w:highlight w:val="white"/>
        </w:rPr>
      </w:pPr>
      <w:r w:rsidDel="00000000" w:rsidR="00000000" w:rsidRPr="00000000">
        <w:rPr>
          <w:rtl w:val="0"/>
        </w:rPr>
      </w:r>
    </w:p>
    <w:p w:rsidR="00000000" w:rsidDel="00000000" w:rsidP="00000000" w:rsidRDefault="00000000" w:rsidRPr="00000000" w14:paraId="00000089">
      <w:pPr>
        <w:widowControl w:val="0"/>
        <w:spacing w:before="34" w:line="240" w:lineRule="auto"/>
        <w:rPr>
          <w:color w:val="980000"/>
          <w:sz w:val="24"/>
          <w:szCs w:val="24"/>
          <w:highlight w:val="white"/>
        </w:rPr>
      </w:pPr>
      <w:r w:rsidDel="00000000" w:rsidR="00000000" w:rsidRPr="00000000">
        <w:rPr>
          <w:color w:val="980000"/>
          <w:sz w:val="24"/>
          <w:szCs w:val="24"/>
          <w:highlight w:val="white"/>
          <w:rtl w:val="0"/>
        </w:rPr>
        <w:t xml:space="preserve">However, my husband bought me a flying lesson as a birthday present and that started the ball rolling, or the prop turning. At a particularly challenging time professionally, we decided that I needed a greater distraction than those I had already and it worked. The level of effort, concentration, revision etc that was needed left no room for anything else in my mind and it definitely helped with my wellbeing. An unexpected bonus was my flying instructor - we bonded so well during the lessons that he became a lifelong friend.</w:t>
      </w:r>
    </w:p>
    <w:p w:rsidR="00000000" w:rsidDel="00000000" w:rsidP="00000000" w:rsidRDefault="00000000" w:rsidRPr="00000000" w14:paraId="0000008A">
      <w:pPr>
        <w:widowControl w:val="0"/>
        <w:spacing w:line="240" w:lineRule="auto"/>
        <w:rPr>
          <w:b w:val="1"/>
          <w:sz w:val="24"/>
          <w:szCs w:val="24"/>
          <w:highlight w:val="white"/>
        </w:rPr>
      </w:pPr>
      <w:r w:rsidDel="00000000" w:rsidR="00000000" w:rsidRPr="00000000">
        <w:rPr>
          <w:rtl w:val="0"/>
        </w:rPr>
      </w:r>
    </w:p>
    <w:p w:rsidR="00000000" w:rsidDel="00000000" w:rsidP="00000000" w:rsidRDefault="00000000" w:rsidRPr="00000000" w14:paraId="0000008B">
      <w:pPr>
        <w:widowControl w:val="0"/>
        <w:spacing w:line="240" w:lineRule="auto"/>
        <w:rPr>
          <w:b w:val="1"/>
          <w:sz w:val="24"/>
          <w:szCs w:val="24"/>
        </w:rPr>
      </w:pPr>
      <w:r w:rsidDel="00000000" w:rsidR="00000000" w:rsidRPr="00000000">
        <w:rPr>
          <w:b w:val="1"/>
          <w:sz w:val="24"/>
          <w:szCs w:val="24"/>
          <w:highlight w:val="white"/>
          <w:rtl w:val="0"/>
        </w:rPr>
        <w:t xml:space="preserve">Volunteering</w:t>
      </w:r>
      <w:r w:rsidDel="00000000" w:rsidR="00000000" w:rsidRPr="00000000">
        <w:rPr>
          <w:b w:val="1"/>
          <w:sz w:val="24"/>
          <w:szCs w:val="24"/>
          <w:rtl w:val="0"/>
        </w:rPr>
        <w:t xml:space="preserve"> </w:t>
      </w:r>
    </w:p>
    <w:p w:rsidR="00000000" w:rsidDel="00000000" w:rsidP="00000000" w:rsidRDefault="00000000" w:rsidRPr="00000000" w14:paraId="0000008C">
      <w:pPr>
        <w:widowControl w:val="0"/>
        <w:spacing w:after="200" w:before="350" w:line="240" w:lineRule="auto"/>
        <w:ind w:left="18" w:right="1266" w:hanging="5.999999999999998"/>
        <w:rPr>
          <w:sz w:val="24"/>
          <w:szCs w:val="24"/>
        </w:rPr>
      </w:pPr>
      <w:r w:rsidDel="00000000" w:rsidR="00000000" w:rsidRPr="00000000">
        <w:rPr>
          <w:sz w:val="24"/>
          <w:szCs w:val="24"/>
          <w:highlight w:val="white"/>
          <w:rtl w:val="0"/>
        </w:rPr>
        <w:t xml:space="preserve">Coach and Mentor for Newly Qualified and Recently Qualified Teachers (NQT and RQT)</w:t>
      </w:r>
      <w:r w:rsidDel="00000000" w:rsidR="00000000" w:rsidRPr="00000000">
        <w:rPr>
          <w:sz w:val="24"/>
          <w:szCs w:val="24"/>
          <w:rtl w:val="0"/>
        </w:rPr>
        <w:t xml:space="preserve"> </w:t>
      </w:r>
    </w:p>
    <w:p w:rsidR="00000000" w:rsidDel="00000000" w:rsidP="00000000" w:rsidRDefault="00000000" w:rsidRPr="00000000" w14:paraId="0000008D">
      <w:pPr>
        <w:widowControl w:val="0"/>
        <w:spacing w:after="200" w:before="350" w:line="240" w:lineRule="auto"/>
        <w:ind w:left="18" w:right="30" w:hanging="5.999999999999998"/>
        <w:rPr>
          <w:color w:val="980000"/>
          <w:sz w:val="24"/>
          <w:szCs w:val="24"/>
          <w:highlight w:val="white"/>
        </w:rPr>
      </w:pPr>
      <w:r w:rsidDel="00000000" w:rsidR="00000000" w:rsidRPr="00000000">
        <w:rPr>
          <w:color w:val="980000"/>
          <w:sz w:val="24"/>
          <w:szCs w:val="24"/>
          <w:highlight w:val="white"/>
          <w:rtl w:val="0"/>
        </w:rPr>
        <w:t xml:space="preserve">I support NQTs and RQTs via a recruitment agency to prepare for interview and also writing supporting statements. I enjoy this work as the participants are at the very start of their journey in education and it is interesting to compare this to other clients who are at various stages. It is also very positive to share the boundless enthusiasm those new to the profession have and to help them manage their workloads and expectations moving forward.</w:t>
      </w:r>
    </w:p>
    <w:p w:rsidR="00000000" w:rsidDel="00000000" w:rsidP="00000000" w:rsidRDefault="00000000" w:rsidRPr="00000000" w14:paraId="0000008E">
      <w:pPr>
        <w:widowControl w:val="0"/>
        <w:spacing w:after="200" w:before="350" w:line="240" w:lineRule="auto"/>
        <w:ind w:left="18" w:right="1266" w:hanging="5.999999999999998"/>
        <w:rPr>
          <w:sz w:val="24"/>
          <w:szCs w:val="24"/>
        </w:rPr>
      </w:pPr>
      <w:r w:rsidDel="00000000" w:rsidR="00000000" w:rsidRPr="00000000">
        <w:rPr>
          <w:sz w:val="24"/>
          <w:szCs w:val="24"/>
          <w:highlight w:val="white"/>
          <w:rtl w:val="0"/>
        </w:rPr>
        <w:t xml:space="preserve">President of Music Society, Trinity College, Carmarthen</w:t>
      </w:r>
      <w:r w:rsidDel="00000000" w:rsidR="00000000" w:rsidRPr="00000000">
        <w:rPr>
          <w:sz w:val="24"/>
          <w:szCs w:val="24"/>
          <w:rtl w:val="0"/>
        </w:rPr>
        <w:t xml:space="preserve"> </w:t>
      </w:r>
    </w:p>
    <w:p w:rsidR="00000000" w:rsidDel="00000000" w:rsidP="00000000" w:rsidRDefault="00000000" w:rsidRPr="00000000" w14:paraId="0000008F">
      <w:pPr>
        <w:widowControl w:val="0"/>
        <w:spacing w:after="200" w:before="350" w:line="240" w:lineRule="auto"/>
        <w:ind w:left="18" w:right="-111" w:hanging="5.999999999999998"/>
        <w:rPr>
          <w:color w:val="980000"/>
          <w:sz w:val="24"/>
          <w:szCs w:val="24"/>
        </w:rPr>
      </w:pPr>
      <w:r w:rsidDel="00000000" w:rsidR="00000000" w:rsidRPr="00000000">
        <w:rPr>
          <w:color w:val="980000"/>
          <w:sz w:val="24"/>
          <w:szCs w:val="24"/>
          <w:rtl w:val="0"/>
        </w:rPr>
        <w:t xml:space="preserve">A great time at university, as a music major, was capped off with leading the music society. The members were all very active participants in the events we arranged.</w:t>
      </w:r>
    </w:p>
    <w:p w:rsidR="00000000" w:rsidDel="00000000" w:rsidP="00000000" w:rsidRDefault="00000000" w:rsidRPr="00000000" w14:paraId="00000090">
      <w:pPr>
        <w:widowControl w:val="0"/>
        <w:spacing w:after="200" w:before="12" w:line="240" w:lineRule="auto"/>
        <w:ind w:left="10" w:firstLine="0"/>
        <w:rPr>
          <w:sz w:val="24"/>
          <w:szCs w:val="24"/>
        </w:rPr>
      </w:pPr>
      <w:r w:rsidDel="00000000" w:rsidR="00000000" w:rsidRPr="00000000">
        <w:rPr>
          <w:sz w:val="24"/>
          <w:szCs w:val="24"/>
          <w:highlight w:val="white"/>
          <w:rtl w:val="0"/>
        </w:rPr>
        <w:t xml:space="preserve">School Governor</w:t>
      </w:r>
      <w:r w:rsidDel="00000000" w:rsidR="00000000" w:rsidRPr="00000000">
        <w:rPr>
          <w:sz w:val="24"/>
          <w:szCs w:val="24"/>
          <w:rtl w:val="0"/>
        </w:rPr>
        <w:t xml:space="preserve"> </w:t>
      </w:r>
    </w:p>
    <w:p w:rsidR="00000000" w:rsidDel="00000000" w:rsidP="00000000" w:rsidRDefault="00000000" w:rsidRPr="00000000" w14:paraId="00000091">
      <w:pPr>
        <w:widowControl w:val="0"/>
        <w:spacing w:after="200" w:before="12" w:line="240" w:lineRule="auto"/>
        <w:ind w:left="10" w:firstLine="0"/>
        <w:rPr>
          <w:color w:val="980000"/>
          <w:sz w:val="24"/>
          <w:szCs w:val="24"/>
        </w:rPr>
      </w:pPr>
      <w:r w:rsidDel="00000000" w:rsidR="00000000" w:rsidRPr="00000000">
        <w:rPr>
          <w:color w:val="980000"/>
          <w:sz w:val="24"/>
          <w:szCs w:val="24"/>
          <w:rtl w:val="0"/>
        </w:rPr>
        <w:t xml:space="preserve">Contributing to the governance of a school from a different perspective and also in a position to influence, challenge and support those working there.</w:t>
      </w:r>
    </w:p>
    <w:p w:rsidR="00000000" w:rsidDel="00000000" w:rsidP="00000000" w:rsidRDefault="00000000" w:rsidRPr="00000000" w14:paraId="00000092">
      <w:pPr>
        <w:widowControl w:val="0"/>
        <w:spacing w:after="200" w:before="34" w:line="240" w:lineRule="auto"/>
        <w:ind w:left="19" w:firstLine="0"/>
        <w:rPr>
          <w:sz w:val="24"/>
          <w:szCs w:val="24"/>
        </w:rPr>
      </w:pPr>
      <w:r w:rsidDel="00000000" w:rsidR="00000000" w:rsidRPr="00000000">
        <w:rPr>
          <w:sz w:val="24"/>
          <w:szCs w:val="24"/>
          <w:highlight w:val="white"/>
          <w:rtl w:val="0"/>
        </w:rPr>
        <w:t xml:space="preserve">Heritage Trust, Wiltshire</w:t>
      </w:r>
      <w:r w:rsidDel="00000000" w:rsidR="00000000" w:rsidRPr="00000000">
        <w:rPr>
          <w:sz w:val="24"/>
          <w:szCs w:val="24"/>
          <w:rtl w:val="0"/>
        </w:rPr>
        <w:t xml:space="preserve"> </w:t>
      </w:r>
    </w:p>
    <w:p w:rsidR="00000000" w:rsidDel="00000000" w:rsidP="00000000" w:rsidRDefault="00000000" w:rsidRPr="00000000" w14:paraId="00000093">
      <w:pPr>
        <w:widowControl w:val="0"/>
        <w:spacing w:after="200" w:before="34" w:line="240" w:lineRule="auto"/>
        <w:ind w:left="19" w:firstLine="0"/>
        <w:rPr>
          <w:color w:val="980000"/>
          <w:sz w:val="24"/>
          <w:szCs w:val="24"/>
        </w:rPr>
      </w:pPr>
      <w:r w:rsidDel="00000000" w:rsidR="00000000" w:rsidRPr="00000000">
        <w:rPr>
          <w:color w:val="980000"/>
          <w:sz w:val="24"/>
          <w:szCs w:val="24"/>
          <w:rtl w:val="0"/>
        </w:rPr>
        <w:t xml:space="preserve">I was asked to join the Trust following a school’s significant involvement with the community. I was also asked to present to the members to give a better understanding of how a modern school operates.</w:t>
      </w:r>
    </w:p>
    <w:p w:rsidR="00000000" w:rsidDel="00000000" w:rsidP="00000000" w:rsidRDefault="00000000" w:rsidRPr="00000000" w14:paraId="00000094">
      <w:pPr>
        <w:widowControl w:val="0"/>
        <w:spacing w:after="200" w:before="34" w:line="240" w:lineRule="auto"/>
        <w:ind w:left="18" w:firstLine="0"/>
        <w:rPr>
          <w:color w:val="980000"/>
          <w:sz w:val="24"/>
          <w:szCs w:val="24"/>
        </w:rPr>
      </w:pPr>
      <w:r w:rsidDel="00000000" w:rsidR="00000000" w:rsidRPr="00000000">
        <w:rPr>
          <w:sz w:val="24"/>
          <w:szCs w:val="24"/>
          <w:highlight w:val="white"/>
          <w:rtl w:val="0"/>
        </w:rPr>
        <w:t xml:space="preserve">Director for multi-academy trust, Essex</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5">
      <w:pPr>
        <w:widowControl w:val="0"/>
        <w:spacing w:after="200" w:before="34" w:line="240" w:lineRule="auto"/>
        <w:ind w:left="5" w:firstLine="0"/>
        <w:rPr>
          <w:color w:val="980000"/>
          <w:sz w:val="24"/>
          <w:szCs w:val="24"/>
        </w:rPr>
      </w:pPr>
      <w:r w:rsidDel="00000000" w:rsidR="00000000" w:rsidRPr="00000000">
        <w:rPr>
          <w:color w:val="980000"/>
          <w:sz w:val="24"/>
          <w:szCs w:val="24"/>
          <w:rtl w:val="0"/>
        </w:rPr>
        <w:t xml:space="preserve">Directors meet once a year, on average, and approve the Trust’s accounts and the appointment or removal of board members. I enjoy this role as I can remain connected to the schools involved but it does not take up too much time.</w:t>
      </w:r>
    </w:p>
    <w:p w:rsidR="00000000" w:rsidDel="00000000" w:rsidP="00000000" w:rsidRDefault="00000000" w:rsidRPr="00000000" w14:paraId="00000096">
      <w:pPr>
        <w:widowControl w:val="0"/>
        <w:spacing w:after="200" w:before="34" w:line="240" w:lineRule="auto"/>
        <w:ind w:left="17" w:firstLine="0"/>
        <w:rPr>
          <w:sz w:val="24"/>
          <w:szCs w:val="24"/>
        </w:rPr>
      </w:pPr>
      <w:r w:rsidDel="00000000" w:rsidR="00000000" w:rsidRPr="00000000">
        <w:rPr>
          <w:sz w:val="24"/>
          <w:szCs w:val="24"/>
          <w:highlight w:val="white"/>
          <w:rtl w:val="0"/>
        </w:rPr>
        <w:t xml:space="preserve">Leadership Coach for Women Leading in Education</w:t>
      </w:r>
      <w:r w:rsidDel="00000000" w:rsidR="00000000" w:rsidRPr="00000000">
        <w:rPr>
          <w:sz w:val="24"/>
          <w:szCs w:val="24"/>
          <w:rtl w:val="0"/>
        </w:rPr>
        <w:t xml:space="preserve"> </w:t>
      </w:r>
    </w:p>
    <w:p w:rsidR="00000000" w:rsidDel="00000000" w:rsidP="00000000" w:rsidRDefault="00000000" w:rsidRPr="00000000" w14:paraId="00000097">
      <w:pPr>
        <w:widowControl w:val="0"/>
        <w:spacing w:after="200" w:before="34" w:line="240" w:lineRule="auto"/>
        <w:ind w:left="17" w:firstLine="0"/>
        <w:rPr>
          <w:color w:val="980000"/>
          <w:sz w:val="24"/>
          <w:szCs w:val="24"/>
        </w:rPr>
      </w:pPr>
      <w:r w:rsidDel="00000000" w:rsidR="00000000" w:rsidRPr="00000000">
        <w:rPr>
          <w:color w:val="980000"/>
          <w:sz w:val="24"/>
          <w:szCs w:val="24"/>
          <w:rtl w:val="0"/>
        </w:rPr>
        <w:t xml:space="preserve">This came via a general request on a business networking site for volunteers. The role has produced very little in terms of being allocated business people to work with and I am considering withdrawing my name.</w:t>
      </w:r>
    </w:p>
    <w:p w:rsidR="00000000" w:rsidDel="00000000" w:rsidP="00000000" w:rsidRDefault="00000000" w:rsidRPr="00000000" w14:paraId="00000098">
      <w:pPr>
        <w:widowControl w:val="0"/>
        <w:spacing w:after="200" w:before="34" w:line="240" w:lineRule="auto"/>
        <w:ind w:left="17" w:firstLine="0"/>
        <w:rPr>
          <w:sz w:val="24"/>
          <w:szCs w:val="24"/>
        </w:rPr>
      </w:pPr>
      <w:r w:rsidDel="00000000" w:rsidR="00000000" w:rsidRPr="00000000">
        <w:rPr>
          <w:sz w:val="24"/>
          <w:szCs w:val="24"/>
          <w:highlight w:val="white"/>
          <w:rtl w:val="0"/>
        </w:rPr>
        <w:t xml:space="preserve">Badminton Wales</w:t>
      </w:r>
      <w:r w:rsidDel="00000000" w:rsidR="00000000" w:rsidRPr="00000000">
        <w:rPr>
          <w:sz w:val="24"/>
          <w:szCs w:val="24"/>
          <w:rtl w:val="0"/>
        </w:rPr>
        <w:t xml:space="preserve"> </w:t>
      </w:r>
    </w:p>
    <w:p w:rsidR="00000000" w:rsidDel="00000000" w:rsidP="00000000" w:rsidRDefault="00000000" w:rsidRPr="00000000" w14:paraId="00000099">
      <w:pPr>
        <w:widowControl w:val="0"/>
        <w:spacing w:after="200" w:before="34" w:line="240" w:lineRule="auto"/>
        <w:ind w:left="17" w:firstLine="0"/>
        <w:rPr>
          <w:color w:val="980000"/>
          <w:sz w:val="24"/>
          <w:szCs w:val="24"/>
        </w:rPr>
      </w:pPr>
      <w:r w:rsidDel="00000000" w:rsidR="00000000" w:rsidRPr="00000000">
        <w:rPr>
          <w:color w:val="980000"/>
          <w:sz w:val="24"/>
          <w:szCs w:val="24"/>
          <w:rtl w:val="0"/>
        </w:rPr>
        <w:t xml:space="preserve">I have played badminton competitively since I started secondary school and have played at all levels, including for Wales on 1 occasion which was always an ambition. It has been an interesting companion for so many years - indeed, it has been pointed out that it has been my longest relationship! It has been a tremendous support with my physical and mental wellbeing and I have made countless friends over the years as I have moved around for work. There is also a strong social scene with competitions and matches all over the country which has also been great fun.</w:t>
      </w:r>
    </w:p>
    <w:p w:rsidR="00000000" w:rsidDel="00000000" w:rsidP="00000000" w:rsidRDefault="00000000" w:rsidRPr="00000000" w14:paraId="0000009A">
      <w:pPr>
        <w:widowControl w:val="0"/>
        <w:spacing w:before="350" w:line="240" w:lineRule="auto"/>
        <w:ind w:left="17" w:firstLine="0"/>
        <w:rPr>
          <w:b w:val="1"/>
          <w:color w:val="333333"/>
          <w:sz w:val="24"/>
          <w:szCs w:val="24"/>
          <w:highlight w:val="white"/>
        </w:rPr>
      </w:pPr>
      <w:r w:rsidDel="00000000" w:rsidR="00000000" w:rsidRPr="00000000">
        <w:rPr>
          <w:b w:val="1"/>
          <w:color w:val="333333"/>
          <w:sz w:val="24"/>
          <w:szCs w:val="24"/>
          <w:highlight w:val="white"/>
          <w:rtl w:val="0"/>
        </w:rPr>
        <w:t xml:space="preserve">Employment history</w:t>
      </w:r>
    </w:p>
    <w:p w:rsidR="00000000" w:rsidDel="00000000" w:rsidP="00000000" w:rsidRDefault="00000000" w:rsidRPr="00000000" w14:paraId="0000009B">
      <w:pPr>
        <w:widowControl w:val="0"/>
        <w:spacing w:before="350" w:line="240" w:lineRule="auto"/>
        <w:ind w:left="17" w:firstLine="0"/>
        <w:rPr>
          <w:b w:val="1"/>
          <w:color w:val="333333"/>
          <w:sz w:val="24"/>
          <w:szCs w:val="24"/>
        </w:rPr>
      </w:pPr>
      <w:r w:rsidDel="00000000" w:rsidR="00000000" w:rsidRPr="00000000">
        <w:rPr>
          <w:color w:val="980000"/>
          <w:sz w:val="24"/>
          <w:szCs w:val="24"/>
          <w:rtl w:val="0"/>
        </w:rPr>
        <w:t xml:space="preserve">The content above covers all of the roles listed below.</w:t>
      </w:r>
      <w:r w:rsidDel="00000000" w:rsidR="00000000" w:rsidRPr="00000000">
        <w:rPr>
          <w:rtl w:val="0"/>
        </w:rPr>
      </w:r>
    </w:p>
    <w:p w:rsidR="00000000" w:rsidDel="00000000" w:rsidP="00000000" w:rsidRDefault="00000000" w:rsidRPr="00000000" w14:paraId="0000009C">
      <w:pPr>
        <w:widowControl w:val="0"/>
        <w:spacing w:before="350" w:line="240" w:lineRule="auto"/>
        <w:ind w:left="16" w:firstLine="0"/>
        <w:rPr>
          <w:b w:val="1"/>
          <w:color w:val="333333"/>
          <w:sz w:val="24"/>
          <w:szCs w:val="24"/>
        </w:rPr>
      </w:pPr>
      <w:r w:rsidDel="00000000" w:rsidR="00000000" w:rsidRPr="00000000">
        <w:rPr>
          <w:b w:val="1"/>
          <w:color w:val="333333"/>
          <w:sz w:val="24"/>
          <w:szCs w:val="24"/>
          <w:highlight w:val="white"/>
          <w:rtl w:val="0"/>
        </w:rPr>
        <w:t xml:space="preserve">Independent Leadership Coach, Mentor and Consultant</w:t>
      </w:r>
      <w:r w:rsidDel="00000000" w:rsidR="00000000" w:rsidRPr="00000000">
        <w:rPr>
          <w:b w:val="1"/>
          <w:color w:val="333333"/>
          <w:sz w:val="24"/>
          <w:szCs w:val="24"/>
          <w:rtl w:val="0"/>
        </w:rPr>
        <w:t xml:space="preserve"> </w:t>
      </w:r>
    </w:p>
    <w:p w:rsidR="00000000" w:rsidDel="00000000" w:rsidP="00000000" w:rsidRDefault="00000000" w:rsidRPr="00000000" w14:paraId="0000009D">
      <w:pPr>
        <w:widowControl w:val="0"/>
        <w:spacing w:before="34" w:line="240" w:lineRule="auto"/>
        <w:ind w:left="8" w:firstLine="0"/>
        <w:rPr>
          <w:b w:val="1"/>
          <w:color w:val="333333"/>
          <w:sz w:val="24"/>
          <w:szCs w:val="24"/>
        </w:rPr>
      </w:pPr>
      <w:r w:rsidDel="00000000" w:rsidR="00000000" w:rsidRPr="00000000">
        <w:rPr>
          <w:b w:val="1"/>
          <w:color w:val="333333"/>
          <w:sz w:val="24"/>
          <w:szCs w:val="24"/>
          <w:highlight w:val="white"/>
          <w:rtl w:val="0"/>
        </w:rPr>
        <w:t xml:space="preserve">September 2019 to date</w:t>
      </w:r>
      <w:r w:rsidDel="00000000" w:rsidR="00000000" w:rsidRPr="00000000">
        <w:rPr>
          <w:b w:val="1"/>
          <w:color w:val="333333"/>
          <w:sz w:val="24"/>
          <w:szCs w:val="24"/>
          <w:rtl w:val="0"/>
        </w:rPr>
        <w:t xml:space="preserve"> </w:t>
      </w:r>
    </w:p>
    <w:p w:rsidR="00000000" w:rsidDel="00000000" w:rsidP="00000000" w:rsidRDefault="00000000" w:rsidRPr="00000000" w14:paraId="0000009E">
      <w:pPr>
        <w:widowControl w:val="0"/>
        <w:spacing w:before="215" w:line="240" w:lineRule="auto"/>
        <w:ind w:left="17" w:firstLine="0"/>
        <w:rPr>
          <w:color w:val="111111"/>
          <w:sz w:val="24"/>
          <w:szCs w:val="24"/>
        </w:rPr>
      </w:pPr>
      <w:r w:rsidDel="00000000" w:rsidR="00000000" w:rsidRPr="00000000">
        <w:rPr>
          <w:b w:val="1"/>
          <w:color w:val="111111"/>
          <w:sz w:val="24"/>
          <w:szCs w:val="24"/>
          <w:rtl w:val="0"/>
        </w:rPr>
        <w:t xml:space="preserve">Highlights</w:t>
      </w:r>
      <w:r w:rsidDel="00000000" w:rsidR="00000000" w:rsidRPr="00000000">
        <w:rPr>
          <w:color w:val="111111"/>
          <w:sz w:val="24"/>
          <w:szCs w:val="24"/>
          <w:rtl w:val="0"/>
        </w:rPr>
        <w:t xml:space="preserve">: </w:t>
      </w:r>
    </w:p>
    <w:p w:rsidR="00000000" w:rsidDel="00000000" w:rsidP="00000000" w:rsidRDefault="00000000" w:rsidRPr="00000000" w14:paraId="0000009F">
      <w:pPr>
        <w:widowControl w:val="0"/>
        <w:spacing w:before="215" w:line="240" w:lineRule="auto"/>
        <w:ind w:left="2" w:firstLine="0"/>
        <w:rPr>
          <w:color w:val="111111"/>
          <w:sz w:val="24"/>
          <w:szCs w:val="24"/>
        </w:rPr>
      </w:pPr>
      <w:r w:rsidDel="00000000" w:rsidR="00000000" w:rsidRPr="00000000">
        <w:rPr>
          <w:color w:val="111111"/>
          <w:sz w:val="24"/>
          <w:szCs w:val="24"/>
          <w:rtl w:val="0"/>
        </w:rPr>
        <w:t xml:space="preserve">Working freelance to support and develop leaders via coaching, mentoring and challenge. </w:t>
      </w:r>
    </w:p>
    <w:p w:rsidR="00000000" w:rsidDel="00000000" w:rsidP="00000000" w:rsidRDefault="00000000" w:rsidRPr="00000000" w14:paraId="000000A0">
      <w:pPr>
        <w:widowControl w:val="0"/>
        <w:spacing w:before="215" w:line="261.99999999999994" w:lineRule="auto"/>
        <w:ind w:left="17" w:right="1060" w:firstLine="0"/>
        <w:rPr>
          <w:color w:val="111111"/>
          <w:sz w:val="24"/>
          <w:szCs w:val="24"/>
        </w:rPr>
      </w:pPr>
      <w:r w:rsidDel="00000000" w:rsidR="00000000" w:rsidRPr="00000000">
        <w:rPr>
          <w:color w:val="111111"/>
          <w:sz w:val="24"/>
          <w:szCs w:val="24"/>
          <w:highlight w:val="white"/>
          <w:rtl w:val="0"/>
        </w:rPr>
        <w:t xml:space="preserve">National Professional Qualifications in Education (Middle, Senior, Headship and Executive</w:t>
      </w:r>
      <w:r w:rsidDel="00000000" w:rsidR="00000000" w:rsidRPr="00000000">
        <w:rPr>
          <w:color w:val="111111"/>
          <w:sz w:val="24"/>
          <w:szCs w:val="24"/>
          <w:rtl w:val="0"/>
        </w:rPr>
        <w:t xml:space="preserve"> Leadership) </w:t>
      </w:r>
    </w:p>
    <w:p w:rsidR="00000000" w:rsidDel="00000000" w:rsidP="00000000" w:rsidRDefault="00000000" w:rsidRPr="00000000" w14:paraId="000000A1">
      <w:pPr>
        <w:widowControl w:val="0"/>
        <w:spacing w:before="192" w:line="240" w:lineRule="auto"/>
        <w:rPr>
          <w:color w:val="111111"/>
          <w:sz w:val="24"/>
          <w:szCs w:val="24"/>
        </w:rPr>
      </w:pPr>
      <w:r w:rsidDel="00000000" w:rsidR="00000000" w:rsidRPr="00000000">
        <w:rPr>
          <w:color w:val="111111"/>
          <w:sz w:val="24"/>
          <w:szCs w:val="24"/>
          <w:rtl w:val="0"/>
        </w:rPr>
        <w:t xml:space="preserve">Apprenticeships </w:t>
      </w:r>
    </w:p>
    <w:p w:rsidR="00000000" w:rsidDel="00000000" w:rsidP="00000000" w:rsidRDefault="00000000" w:rsidRPr="00000000" w14:paraId="000000A2">
      <w:pPr>
        <w:widowControl w:val="0"/>
        <w:spacing w:before="215" w:line="261.99999999999994" w:lineRule="auto"/>
        <w:ind w:right="605" w:firstLine="11"/>
        <w:rPr>
          <w:b w:val="1"/>
          <w:color w:val="111111"/>
          <w:sz w:val="24"/>
          <w:szCs w:val="24"/>
        </w:rPr>
      </w:pPr>
      <w:r w:rsidDel="00000000" w:rsidR="00000000" w:rsidRPr="00000000">
        <w:rPr>
          <w:b w:val="1"/>
          <w:color w:val="111111"/>
          <w:sz w:val="24"/>
          <w:szCs w:val="24"/>
          <w:highlight w:val="white"/>
          <w:rtl w:val="0"/>
        </w:rPr>
        <w:t xml:space="preserve">Chief Executive, Chief Operating and Chief Accounting Officer of a Multi-Academy Trust</w:t>
      </w:r>
      <w:r w:rsidDel="00000000" w:rsidR="00000000" w:rsidRPr="00000000">
        <w:rPr>
          <w:b w:val="1"/>
          <w:color w:val="111111"/>
          <w:sz w:val="24"/>
          <w:szCs w:val="24"/>
          <w:rtl w:val="0"/>
        </w:rPr>
        <w:t xml:space="preserve"> </w:t>
      </w:r>
      <w:r w:rsidDel="00000000" w:rsidR="00000000" w:rsidRPr="00000000">
        <w:rPr>
          <w:b w:val="1"/>
          <w:color w:val="111111"/>
          <w:sz w:val="24"/>
          <w:szCs w:val="24"/>
          <w:highlight w:val="white"/>
          <w:rtl w:val="0"/>
        </w:rPr>
        <w:t xml:space="preserve">April 2016 - August 2019</w:t>
      </w:r>
      <w:r w:rsidDel="00000000" w:rsidR="00000000" w:rsidRPr="00000000">
        <w:rPr>
          <w:b w:val="1"/>
          <w:color w:val="111111"/>
          <w:sz w:val="24"/>
          <w:szCs w:val="24"/>
          <w:rtl w:val="0"/>
        </w:rPr>
        <w:t xml:space="preserve"> </w:t>
      </w:r>
    </w:p>
    <w:p w:rsidR="00000000" w:rsidDel="00000000" w:rsidP="00000000" w:rsidRDefault="00000000" w:rsidRPr="00000000" w14:paraId="000000A3">
      <w:pPr>
        <w:widowControl w:val="0"/>
        <w:spacing w:before="192" w:line="240" w:lineRule="auto"/>
        <w:ind w:left="17" w:firstLine="0"/>
        <w:rPr>
          <w:color w:val="111111"/>
          <w:sz w:val="24"/>
          <w:szCs w:val="24"/>
        </w:rPr>
      </w:pPr>
      <w:r w:rsidDel="00000000" w:rsidR="00000000" w:rsidRPr="00000000">
        <w:rPr>
          <w:b w:val="1"/>
          <w:color w:val="111111"/>
          <w:sz w:val="24"/>
          <w:szCs w:val="24"/>
          <w:rtl w:val="0"/>
        </w:rPr>
        <w:t xml:space="preserve">Highlights</w:t>
      </w:r>
      <w:r w:rsidDel="00000000" w:rsidR="00000000" w:rsidRPr="00000000">
        <w:rPr>
          <w:color w:val="111111"/>
          <w:sz w:val="24"/>
          <w:szCs w:val="24"/>
          <w:rtl w:val="0"/>
        </w:rPr>
        <w:t xml:space="preserve">: </w:t>
      </w:r>
    </w:p>
    <w:p w:rsidR="00000000" w:rsidDel="00000000" w:rsidP="00000000" w:rsidRDefault="00000000" w:rsidRPr="00000000" w14:paraId="000000A4">
      <w:pPr>
        <w:widowControl w:val="0"/>
        <w:spacing w:before="215" w:line="261.99999999999994" w:lineRule="auto"/>
        <w:ind w:left="2" w:firstLine="9.000000000000002"/>
        <w:jc w:val="both"/>
        <w:rPr>
          <w:color w:val="111111"/>
          <w:sz w:val="24"/>
          <w:szCs w:val="24"/>
        </w:rPr>
      </w:pPr>
      <w:r w:rsidDel="00000000" w:rsidR="00000000" w:rsidRPr="00000000">
        <w:rPr>
          <w:color w:val="111111"/>
          <w:sz w:val="24"/>
          <w:szCs w:val="24"/>
          <w:highlight w:val="white"/>
          <w:rtl w:val="0"/>
        </w:rPr>
        <w:t xml:space="preserve">Conversion of two schools to academy status which required stakeholder consultation resulting in</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full support for the formation of a multi-academy trust. Negotiations were facilitated by me to keep</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the board of trustees fully informed, providing appropriate time for discussion whilst ensuring the</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Regional School Commissioner’s office at the Department for Education was included which</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secured the outcome on time.</w:t>
      </w:r>
      <w:r w:rsidDel="00000000" w:rsidR="00000000" w:rsidRPr="00000000">
        <w:rPr>
          <w:color w:val="111111"/>
          <w:sz w:val="24"/>
          <w:szCs w:val="24"/>
          <w:rtl w:val="0"/>
        </w:rPr>
        <w:t xml:space="preserve"> </w:t>
      </w:r>
    </w:p>
    <w:p w:rsidR="00000000" w:rsidDel="00000000" w:rsidP="00000000" w:rsidRDefault="00000000" w:rsidRPr="00000000" w14:paraId="000000A5">
      <w:pPr>
        <w:widowControl w:val="0"/>
        <w:spacing w:before="327" w:line="261.99999999999994" w:lineRule="auto"/>
        <w:ind w:left="8" w:right="35" w:firstLine="1.9999999999999996"/>
        <w:rPr>
          <w:color w:val="111111"/>
          <w:sz w:val="24"/>
          <w:szCs w:val="24"/>
        </w:rPr>
      </w:pPr>
      <w:r w:rsidDel="00000000" w:rsidR="00000000" w:rsidRPr="00000000">
        <w:rPr>
          <w:color w:val="111111"/>
          <w:sz w:val="24"/>
          <w:szCs w:val="24"/>
          <w:highlight w:val="white"/>
          <w:rtl w:val="0"/>
        </w:rPr>
        <w:t xml:space="preserve">Successful application and project management for grants totalling £2M to aid school improvement</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and facilities.</w:t>
      </w:r>
      <w:r w:rsidDel="00000000" w:rsidR="00000000" w:rsidRPr="00000000">
        <w:rPr>
          <w:color w:val="111111"/>
          <w:sz w:val="24"/>
          <w:szCs w:val="24"/>
          <w:rtl w:val="0"/>
        </w:rPr>
        <w:t xml:space="preserve"> </w:t>
      </w:r>
    </w:p>
    <w:p w:rsidR="00000000" w:rsidDel="00000000" w:rsidP="00000000" w:rsidRDefault="00000000" w:rsidRPr="00000000" w14:paraId="000000A6">
      <w:pPr>
        <w:widowControl w:val="0"/>
        <w:spacing w:before="327" w:line="261.99999999999994" w:lineRule="auto"/>
        <w:ind w:left="15" w:right="2" w:firstLine="1.9999999999999996"/>
        <w:rPr>
          <w:color w:val="111111"/>
          <w:sz w:val="24"/>
          <w:szCs w:val="24"/>
        </w:rPr>
      </w:pPr>
      <w:r w:rsidDel="00000000" w:rsidR="00000000" w:rsidRPr="00000000">
        <w:rPr>
          <w:color w:val="111111"/>
          <w:sz w:val="24"/>
          <w:szCs w:val="24"/>
          <w:highlight w:val="white"/>
          <w:rtl w:val="0"/>
        </w:rPr>
        <w:t xml:space="preserve">Development of staff through coaching, improving retention and ensuring appropriate succession</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planning.</w:t>
      </w:r>
      <w:r w:rsidDel="00000000" w:rsidR="00000000" w:rsidRPr="00000000">
        <w:rPr>
          <w:color w:val="111111"/>
          <w:sz w:val="24"/>
          <w:szCs w:val="24"/>
          <w:rtl w:val="0"/>
        </w:rPr>
        <w:t xml:space="preserve"> </w:t>
      </w:r>
    </w:p>
    <w:p w:rsidR="00000000" w:rsidDel="00000000" w:rsidP="00000000" w:rsidRDefault="00000000" w:rsidRPr="00000000" w14:paraId="000000A7">
      <w:pPr>
        <w:widowControl w:val="0"/>
        <w:spacing w:before="192" w:line="240" w:lineRule="auto"/>
        <w:ind w:left="17" w:firstLine="0"/>
        <w:rPr>
          <w:b w:val="1"/>
          <w:color w:val="111111"/>
          <w:sz w:val="24"/>
          <w:szCs w:val="24"/>
        </w:rPr>
      </w:pPr>
      <w:r w:rsidDel="00000000" w:rsidR="00000000" w:rsidRPr="00000000">
        <w:rPr>
          <w:b w:val="1"/>
          <w:color w:val="111111"/>
          <w:sz w:val="24"/>
          <w:szCs w:val="24"/>
          <w:rtl w:val="0"/>
        </w:rPr>
        <w:t xml:space="preserve">Responsibilities included: </w:t>
      </w:r>
    </w:p>
    <w:p w:rsidR="00000000" w:rsidDel="00000000" w:rsidP="00000000" w:rsidRDefault="00000000" w:rsidRPr="00000000" w14:paraId="000000A8">
      <w:pPr>
        <w:widowControl w:val="0"/>
        <w:spacing w:before="215" w:line="240" w:lineRule="auto"/>
        <w:ind w:left="135" w:firstLine="0"/>
        <w:rPr>
          <w:color w:val="111111"/>
          <w:sz w:val="24"/>
          <w:szCs w:val="24"/>
        </w:rPr>
      </w:pPr>
      <w:r w:rsidDel="00000000" w:rsidR="00000000" w:rsidRPr="00000000">
        <w:rPr>
          <w:color w:val="111111"/>
          <w:sz w:val="24"/>
          <w:szCs w:val="24"/>
          <w:highlight w:val="white"/>
          <w:rtl w:val="0"/>
        </w:rPr>
        <w:t xml:space="preserve">▪ Overall responsibility for the strategic leadership of the trust</w:t>
      </w:r>
      <w:r w:rsidDel="00000000" w:rsidR="00000000" w:rsidRPr="00000000">
        <w:rPr>
          <w:color w:val="111111"/>
          <w:sz w:val="24"/>
          <w:szCs w:val="24"/>
          <w:rtl w:val="0"/>
        </w:rPr>
        <w:t xml:space="preserve"> </w:t>
      </w:r>
    </w:p>
    <w:p w:rsidR="00000000" w:rsidDel="00000000" w:rsidP="00000000" w:rsidRDefault="00000000" w:rsidRPr="00000000" w14:paraId="000000A9">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Financial and facilities management</w:t>
      </w:r>
      <w:r w:rsidDel="00000000" w:rsidR="00000000" w:rsidRPr="00000000">
        <w:rPr>
          <w:color w:val="111111"/>
          <w:sz w:val="24"/>
          <w:szCs w:val="24"/>
          <w:rtl w:val="0"/>
        </w:rPr>
        <w:t xml:space="preserve"> </w:t>
      </w:r>
    </w:p>
    <w:p w:rsidR="00000000" w:rsidDel="00000000" w:rsidP="00000000" w:rsidRDefault="00000000" w:rsidRPr="00000000" w14:paraId="000000AA">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Staff recruitment, training and development</w:t>
      </w:r>
      <w:r w:rsidDel="00000000" w:rsidR="00000000" w:rsidRPr="00000000">
        <w:rPr>
          <w:color w:val="111111"/>
          <w:sz w:val="24"/>
          <w:szCs w:val="24"/>
          <w:rtl w:val="0"/>
        </w:rPr>
        <w:t xml:space="preserve"> </w:t>
      </w:r>
    </w:p>
    <w:p w:rsidR="00000000" w:rsidDel="00000000" w:rsidP="00000000" w:rsidRDefault="00000000" w:rsidRPr="00000000" w14:paraId="000000AB">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Risk analysis</w:t>
      </w:r>
      <w:r w:rsidDel="00000000" w:rsidR="00000000" w:rsidRPr="00000000">
        <w:rPr>
          <w:color w:val="111111"/>
          <w:sz w:val="24"/>
          <w:szCs w:val="24"/>
          <w:rtl w:val="0"/>
        </w:rPr>
        <w:t xml:space="preserve"> </w:t>
      </w:r>
    </w:p>
    <w:p w:rsidR="00000000" w:rsidDel="00000000" w:rsidP="00000000" w:rsidRDefault="00000000" w:rsidRPr="00000000" w14:paraId="000000AC">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General Data Protection Regulations</w:t>
      </w:r>
      <w:r w:rsidDel="00000000" w:rsidR="00000000" w:rsidRPr="00000000">
        <w:rPr>
          <w:color w:val="111111"/>
          <w:sz w:val="24"/>
          <w:szCs w:val="24"/>
          <w:rtl w:val="0"/>
        </w:rPr>
        <w:t xml:space="preserve"> </w:t>
      </w:r>
    </w:p>
    <w:p w:rsidR="00000000" w:rsidDel="00000000" w:rsidP="00000000" w:rsidRDefault="00000000" w:rsidRPr="00000000" w14:paraId="000000AD">
      <w:pPr>
        <w:widowControl w:val="0"/>
        <w:spacing w:before="34" w:line="240" w:lineRule="auto"/>
        <w:ind w:left="135" w:firstLine="0"/>
        <w:rPr>
          <w:sz w:val="24"/>
          <w:szCs w:val="24"/>
        </w:rPr>
      </w:pPr>
      <w:r w:rsidDel="00000000" w:rsidR="00000000" w:rsidRPr="00000000">
        <w:rPr>
          <w:sz w:val="24"/>
          <w:szCs w:val="24"/>
          <w:highlight w:val="white"/>
          <w:rtl w:val="0"/>
        </w:rPr>
        <w:t xml:space="preserve">▪ Bid writing and income generation</w:t>
      </w:r>
      <w:r w:rsidDel="00000000" w:rsidR="00000000" w:rsidRPr="00000000">
        <w:rPr>
          <w:sz w:val="24"/>
          <w:szCs w:val="24"/>
          <w:rtl w:val="0"/>
        </w:rPr>
        <w:t xml:space="preserve"> </w:t>
      </w:r>
    </w:p>
    <w:p w:rsidR="00000000" w:rsidDel="00000000" w:rsidP="00000000" w:rsidRDefault="00000000" w:rsidRPr="00000000" w14:paraId="000000AE">
      <w:pPr>
        <w:widowControl w:val="0"/>
        <w:spacing w:before="34" w:line="240" w:lineRule="auto"/>
        <w:ind w:left="135" w:firstLine="0"/>
        <w:rPr>
          <w:sz w:val="24"/>
          <w:szCs w:val="24"/>
        </w:rPr>
      </w:pPr>
      <w:r w:rsidDel="00000000" w:rsidR="00000000" w:rsidRPr="00000000">
        <w:rPr>
          <w:sz w:val="24"/>
          <w:szCs w:val="24"/>
          <w:highlight w:val="white"/>
          <w:rtl w:val="0"/>
        </w:rPr>
        <w:t xml:space="preserve">▪ Project management</w:t>
      </w:r>
      <w:r w:rsidDel="00000000" w:rsidR="00000000" w:rsidRPr="00000000">
        <w:rPr>
          <w:sz w:val="24"/>
          <w:szCs w:val="24"/>
          <w:rtl w:val="0"/>
        </w:rPr>
        <w:t xml:space="preserve"> </w:t>
      </w:r>
    </w:p>
    <w:p w:rsidR="00000000" w:rsidDel="00000000" w:rsidP="00000000" w:rsidRDefault="00000000" w:rsidRPr="00000000" w14:paraId="000000AF">
      <w:pPr>
        <w:widowControl w:val="0"/>
        <w:spacing w:before="34" w:line="240" w:lineRule="auto"/>
        <w:ind w:left="135" w:firstLine="0"/>
        <w:rPr>
          <w:sz w:val="24"/>
          <w:szCs w:val="24"/>
          <w:highlight w:val="white"/>
        </w:rPr>
      </w:pPr>
      <w:r w:rsidDel="00000000" w:rsidR="00000000" w:rsidRPr="00000000">
        <w:rPr>
          <w:sz w:val="24"/>
          <w:szCs w:val="24"/>
          <w:highlight w:val="white"/>
          <w:rtl w:val="0"/>
        </w:rPr>
        <w:t xml:space="preserve">▪ SEND provision development and audit</w:t>
      </w:r>
    </w:p>
    <w:p w:rsidR="00000000" w:rsidDel="00000000" w:rsidP="00000000" w:rsidRDefault="00000000" w:rsidRPr="00000000" w14:paraId="000000B0">
      <w:pPr>
        <w:widowControl w:val="0"/>
        <w:spacing w:before="34" w:line="240" w:lineRule="auto"/>
        <w:rPr>
          <w:sz w:val="24"/>
          <w:szCs w:val="24"/>
          <w:highlight w:val="white"/>
        </w:rPr>
      </w:pPr>
      <w:r w:rsidDel="00000000" w:rsidR="00000000" w:rsidRPr="00000000">
        <w:rPr>
          <w:rtl w:val="0"/>
        </w:rPr>
      </w:r>
    </w:p>
    <w:p w:rsidR="00000000" w:rsidDel="00000000" w:rsidP="00000000" w:rsidRDefault="00000000" w:rsidRPr="00000000" w14:paraId="000000B1">
      <w:pPr>
        <w:widowControl w:val="0"/>
        <w:spacing w:line="240" w:lineRule="auto"/>
        <w:ind w:left="17" w:firstLine="0"/>
        <w:rPr>
          <w:b w:val="1"/>
          <w:color w:val="111111"/>
          <w:sz w:val="24"/>
          <w:szCs w:val="24"/>
        </w:rPr>
      </w:pPr>
      <w:r w:rsidDel="00000000" w:rsidR="00000000" w:rsidRPr="00000000">
        <w:rPr>
          <w:b w:val="1"/>
          <w:color w:val="111111"/>
          <w:sz w:val="24"/>
          <w:szCs w:val="24"/>
          <w:rtl w:val="0"/>
        </w:rPr>
        <w:t xml:space="preserve">Executive Headteacher, Primary School </w:t>
      </w:r>
    </w:p>
    <w:p w:rsidR="00000000" w:rsidDel="00000000" w:rsidP="00000000" w:rsidRDefault="00000000" w:rsidRPr="00000000" w14:paraId="000000B2">
      <w:pPr>
        <w:widowControl w:val="0"/>
        <w:spacing w:before="34" w:line="240" w:lineRule="auto"/>
        <w:ind w:left="8" w:firstLine="0"/>
        <w:rPr>
          <w:b w:val="1"/>
          <w:sz w:val="24"/>
          <w:szCs w:val="24"/>
        </w:rPr>
      </w:pPr>
      <w:r w:rsidDel="00000000" w:rsidR="00000000" w:rsidRPr="00000000">
        <w:rPr>
          <w:b w:val="1"/>
          <w:sz w:val="24"/>
          <w:szCs w:val="24"/>
          <w:highlight w:val="white"/>
          <w:rtl w:val="0"/>
        </w:rPr>
        <w:t xml:space="preserve">September 2014 - March 2016</w:t>
      </w:r>
      <w:r w:rsidDel="00000000" w:rsidR="00000000" w:rsidRPr="00000000">
        <w:rPr>
          <w:b w:val="1"/>
          <w:sz w:val="24"/>
          <w:szCs w:val="24"/>
          <w:rtl w:val="0"/>
        </w:rPr>
        <w:t xml:space="preserve"> </w:t>
      </w:r>
    </w:p>
    <w:p w:rsidR="00000000" w:rsidDel="00000000" w:rsidP="00000000" w:rsidRDefault="00000000" w:rsidRPr="00000000" w14:paraId="000000B3">
      <w:pPr>
        <w:widowControl w:val="0"/>
        <w:spacing w:before="215" w:line="240" w:lineRule="auto"/>
        <w:ind w:left="17" w:firstLine="0"/>
        <w:rPr>
          <w:color w:val="111111"/>
          <w:sz w:val="24"/>
          <w:szCs w:val="24"/>
        </w:rPr>
      </w:pPr>
      <w:r w:rsidDel="00000000" w:rsidR="00000000" w:rsidRPr="00000000">
        <w:rPr>
          <w:b w:val="1"/>
          <w:color w:val="111111"/>
          <w:sz w:val="24"/>
          <w:szCs w:val="24"/>
          <w:rtl w:val="0"/>
        </w:rPr>
        <w:t xml:space="preserve">Highlights</w:t>
      </w:r>
      <w:r w:rsidDel="00000000" w:rsidR="00000000" w:rsidRPr="00000000">
        <w:rPr>
          <w:color w:val="111111"/>
          <w:sz w:val="24"/>
          <w:szCs w:val="24"/>
          <w:rtl w:val="0"/>
        </w:rPr>
        <w:t xml:space="preserve">: </w:t>
      </w:r>
    </w:p>
    <w:p w:rsidR="00000000" w:rsidDel="00000000" w:rsidP="00000000" w:rsidRDefault="00000000" w:rsidRPr="00000000" w14:paraId="000000B4">
      <w:pPr>
        <w:widowControl w:val="0"/>
        <w:spacing w:before="215" w:line="261.99999999999994" w:lineRule="auto"/>
        <w:ind w:left="8" w:right="9" w:firstLine="9.000000000000002"/>
        <w:rPr>
          <w:color w:val="111111"/>
          <w:sz w:val="24"/>
          <w:szCs w:val="24"/>
        </w:rPr>
      </w:pPr>
      <w:r w:rsidDel="00000000" w:rsidR="00000000" w:rsidRPr="00000000">
        <w:rPr>
          <w:color w:val="111111"/>
          <w:sz w:val="24"/>
          <w:szCs w:val="24"/>
          <w:highlight w:val="white"/>
          <w:rtl w:val="0"/>
        </w:rPr>
        <w:t xml:space="preserve">Moved a large primary school from a judgement of inadequate to good with outstanding leadership</w:t>
      </w:r>
      <w:r w:rsidDel="00000000" w:rsidR="00000000" w:rsidRPr="00000000">
        <w:rPr>
          <w:color w:val="111111"/>
          <w:sz w:val="24"/>
          <w:szCs w:val="24"/>
          <w:rtl w:val="0"/>
        </w:rPr>
        <w:t xml:space="preserve"> </w:t>
      </w:r>
      <w:r w:rsidDel="00000000" w:rsidR="00000000" w:rsidRPr="00000000">
        <w:rPr>
          <w:color w:val="111111"/>
          <w:sz w:val="24"/>
          <w:szCs w:val="24"/>
          <w:highlight w:val="white"/>
          <w:rtl w:val="0"/>
        </w:rPr>
        <w:t xml:space="preserve">and management in six months.</w:t>
      </w:r>
      <w:r w:rsidDel="00000000" w:rsidR="00000000" w:rsidRPr="00000000">
        <w:rPr>
          <w:color w:val="111111"/>
          <w:sz w:val="24"/>
          <w:szCs w:val="24"/>
          <w:rtl w:val="0"/>
        </w:rPr>
        <w:t xml:space="preserve"> </w:t>
      </w:r>
    </w:p>
    <w:p w:rsidR="00000000" w:rsidDel="00000000" w:rsidP="00000000" w:rsidRDefault="00000000" w:rsidRPr="00000000" w14:paraId="000000B5">
      <w:pPr>
        <w:widowControl w:val="0"/>
        <w:spacing w:before="327" w:line="240" w:lineRule="auto"/>
        <w:ind w:left="10" w:firstLine="0"/>
        <w:rPr>
          <w:color w:val="111111"/>
          <w:sz w:val="24"/>
          <w:szCs w:val="24"/>
        </w:rPr>
      </w:pPr>
      <w:r w:rsidDel="00000000" w:rsidR="00000000" w:rsidRPr="00000000">
        <w:rPr>
          <w:color w:val="111111"/>
          <w:sz w:val="24"/>
          <w:szCs w:val="24"/>
          <w:highlight w:val="white"/>
          <w:rtl w:val="0"/>
        </w:rPr>
        <w:t xml:space="preserve">Successful financial management ensuring the school produced a balanced budget.</w:t>
      </w:r>
      <w:r w:rsidDel="00000000" w:rsidR="00000000" w:rsidRPr="00000000">
        <w:rPr>
          <w:color w:val="111111"/>
          <w:sz w:val="24"/>
          <w:szCs w:val="24"/>
          <w:rtl w:val="0"/>
        </w:rPr>
        <w:t xml:space="preserve"> </w:t>
      </w:r>
    </w:p>
    <w:p w:rsidR="00000000" w:rsidDel="00000000" w:rsidP="00000000" w:rsidRDefault="00000000" w:rsidRPr="00000000" w14:paraId="000000B6">
      <w:pPr>
        <w:widowControl w:val="0"/>
        <w:spacing w:before="350" w:line="240" w:lineRule="auto"/>
        <w:rPr>
          <w:color w:val="111111"/>
          <w:sz w:val="24"/>
          <w:szCs w:val="24"/>
        </w:rPr>
      </w:pPr>
      <w:r w:rsidDel="00000000" w:rsidR="00000000" w:rsidRPr="00000000">
        <w:rPr>
          <w:color w:val="111111"/>
          <w:sz w:val="24"/>
          <w:szCs w:val="24"/>
          <w:highlight w:val="white"/>
          <w:rtl w:val="0"/>
        </w:rPr>
        <w:t xml:space="preserve">Approached by the Local Authority to provide executive support.</w:t>
      </w:r>
      <w:r w:rsidDel="00000000" w:rsidR="00000000" w:rsidRPr="00000000">
        <w:rPr>
          <w:color w:val="111111"/>
          <w:sz w:val="24"/>
          <w:szCs w:val="24"/>
          <w:rtl w:val="0"/>
        </w:rPr>
        <w:t xml:space="preserve"> </w:t>
      </w:r>
    </w:p>
    <w:p w:rsidR="00000000" w:rsidDel="00000000" w:rsidP="00000000" w:rsidRDefault="00000000" w:rsidRPr="00000000" w14:paraId="000000B7">
      <w:pPr>
        <w:widowControl w:val="0"/>
        <w:spacing w:before="215" w:line="240" w:lineRule="auto"/>
        <w:ind w:left="17" w:firstLine="0"/>
        <w:rPr>
          <w:b w:val="1"/>
          <w:color w:val="111111"/>
          <w:sz w:val="24"/>
          <w:szCs w:val="24"/>
        </w:rPr>
      </w:pPr>
      <w:r w:rsidDel="00000000" w:rsidR="00000000" w:rsidRPr="00000000">
        <w:rPr>
          <w:b w:val="1"/>
          <w:color w:val="111111"/>
          <w:sz w:val="24"/>
          <w:szCs w:val="24"/>
          <w:rtl w:val="0"/>
        </w:rPr>
        <w:t xml:space="preserve">Responsibilities included: </w:t>
      </w:r>
    </w:p>
    <w:p w:rsidR="00000000" w:rsidDel="00000000" w:rsidP="00000000" w:rsidRDefault="00000000" w:rsidRPr="00000000" w14:paraId="000000B8">
      <w:pPr>
        <w:widowControl w:val="0"/>
        <w:spacing w:before="215" w:line="240" w:lineRule="auto"/>
        <w:ind w:left="135" w:firstLine="0"/>
        <w:rPr>
          <w:color w:val="111111"/>
          <w:sz w:val="24"/>
          <w:szCs w:val="24"/>
        </w:rPr>
      </w:pPr>
      <w:r w:rsidDel="00000000" w:rsidR="00000000" w:rsidRPr="00000000">
        <w:rPr>
          <w:color w:val="111111"/>
          <w:sz w:val="24"/>
          <w:szCs w:val="24"/>
          <w:highlight w:val="white"/>
          <w:rtl w:val="0"/>
        </w:rPr>
        <w:t xml:space="preserve">▪ Self-evaluation and school improvement</w:t>
      </w:r>
      <w:r w:rsidDel="00000000" w:rsidR="00000000" w:rsidRPr="00000000">
        <w:rPr>
          <w:color w:val="111111"/>
          <w:sz w:val="24"/>
          <w:szCs w:val="24"/>
          <w:rtl w:val="0"/>
        </w:rPr>
        <w:t xml:space="preserve"> </w:t>
      </w:r>
    </w:p>
    <w:p w:rsidR="00000000" w:rsidDel="00000000" w:rsidP="00000000" w:rsidRDefault="00000000" w:rsidRPr="00000000" w14:paraId="000000B9">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Performance Management</w:t>
      </w:r>
      <w:r w:rsidDel="00000000" w:rsidR="00000000" w:rsidRPr="00000000">
        <w:rPr>
          <w:color w:val="111111"/>
          <w:sz w:val="24"/>
          <w:szCs w:val="24"/>
          <w:rtl w:val="0"/>
        </w:rPr>
        <w:t xml:space="preserve"> </w:t>
      </w:r>
    </w:p>
    <w:p w:rsidR="00000000" w:rsidDel="00000000" w:rsidP="00000000" w:rsidRDefault="00000000" w:rsidRPr="00000000" w14:paraId="000000BA">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Safeguarding and training</w:t>
      </w:r>
      <w:r w:rsidDel="00000000" w:rsidR="00000000" w:rsidRPr="00000000">
        <w:rPr>
          <w:color w:val="111111"/>
          <w:sz w:val="24"/>
          <w:szCs w:val="24"/>
          <w:rtl w:val="0"/>
        </w:rPr>
        <w:t xml:space="preserve"> </w:t>
      </w:r>
    </w:p>
    <w:p w:rsidR="00000000" w:rsidDel="00000000" w:rsidP="00000000" w:rsidRDefault="00000000" w:rsidRPr="00000000" w14:paraId="000000BB">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Policy development</w:t>
      </w:r>
      <w:r w:rsidDel="00000000" w:rsidR="00000000" w:rsidRPr="00000000">
        <w:rPr>
          <w:color w:val="111111"/>
          <w:sz w:val="24"/>
          <w:szCs w:val="24"/>
          <w:rtl w:val="0"/>
        </w:rPr>
        <w:t xml:space="preserve"> </w:t>
      </w:r>
    </w:p>
    <w:p w:rsidR="00000000" w:rsidDel="00000000" w:rsidP="00000000" w:rsidRDefault="00000000" w:rsidRPr="00000000" w14:paraId="000000BC">
      <w:pPr>
        <w:widowControl w:val="0"/>
        <w:spacing w:before="34" w:line="240" w:lineRule="auto"/>
        <w:ind w:left="135" w:firstLine="0"/>
        <w:rPr>
          <w:color w:val="111111"/>
          <w:sz w:val="24"/>
          <w:szCs w:val="24"/>
        </w:rPr>
      </w:pPr>
      <w:r w:rsidDel="00000000" w:rsidR="00000000" w:rsidRPr="00000000">
        <w:rPr>
          <w:color w:val="111111"/>
          <w:sz w:val="24"/>
          <w:szCs w:val="24"/>
          <w:highlight w:val="white"/>
          <w:rtl w:val="0"/>
        </w:rPr>
        <w:t xml:space="preserve">▪ SEND implementation and review</w:t>
      </w:r>
      <w:r w:rsidDel="00000000" w:rsidR="00000000" w:rsidRPr="00000000">
        <w:rPr>
          <w:color w:val="111111"/>
          <w:sz w:val="24"/>
          <w:szCs w:val="24"/>
          <w:rtl w:val="0"/>
        </w:rPr>
        <w:t xml:space="preserve"> </w:t>
      </w:r>
    </w:p>
    <w:p w:rsidR="00000000" w:rsidDel="00000000" w:rsidP="00000000" w:rsidRDefault="00000000" w:rsidRPr="00000000" w14:paraId="000000BD">
      <w:pPr>
        <w:widowControl w:val="0"/>
        <w:spacing w:before="215" w:line="240" w:lineRule="auto"/>
        <w:ind w:left="17" w:firstLine="0"/>
        <w:rPr>
          <w:b w:val="1"/>
          <w:color w:val="111111"/>
          <w:sz w:val="24"/>
          <w:szCs w:val="24"/>
        </w:rPr>
      </w:pPr>
      <w:r w:rsidDel="00000000" w:rsidR="00000000" w:rsidRPr="00000000">
        <w:rPr>
          <w:b w:val="1"/>
          <w:color w:val="111111"/>
          <w:sz w:val="24"/>
          <w:szCs w:val="24"/>
          <w:highlight w:val="white"/>
          <w:rtl w:val="0"/>
        </w:rPr>
        <w:t xml:space="preserve">Headteacher, Primary School</w:t>
      </w:r>
      <w:r w:rsidDel="00000000" w:rsidR="00000000" w:rsidRPr="00000000">
        <w:rPr>
          <w:b w:val="1"/>
          <w:color w:val="111111"/>
          <w:sz w:val="24"/>
          <w:szCs w:val="24"/>
          <w:rtl w:val="0"/>
        </w:rPr>
        <w:t xml:space="preserve"> </w:t>
      </w:r>
    </w:p>
    <w:p w:rsidR="00000000" w:rsidDel="00000000" w:rsidP="00000000" w:rsidRDefault="00000000" w:rsidRPr="00000000" w14:paraId="000000BE">
      <w:pPr>
        <w:widowControl w:val="0"/>
        <w:spacing w:before="34" w:line="240" w:lineRule="auto"/>
        <w:ind w:left="8" w:firstLine="0"/>
        <w:rPr>
          <w:b w:val="1"/>
          <w:sz w:val="24"/>
          <w:szCs w:val="24"/>
        </w:rPr>
      </w:pPr>
      <w:r w:rsidDel="00000000" w:rsidR="00000000" w:rsidRPr="00000000">
        <w:rPr>
          <w:b w:val="1"/>
          <w:sz w:val="24"/>
          <w:szCs w:val="24"/>
          <w:highlight w:val="white"/>
          <w:rtl w:val="0"/>
        </w:rPr>
        <w:t xml:space="preserve">September 2010 - August 2014</w:t>
      </w:r>
      <w:r w:rsidDel="00000000" w:rsidR="00000000" w:rsidRPr="00000000">
        <w:rPr>
          <w:b w:val="1"/>
          <w:sz w:val="24"/>
          <w:szCs w:val="24"/>
          <w:rtl w:val="0"/>
        </w:rPr>
        <w:t xml:space="preserve"> </w:t>
      </w:r>
    </w:p>
    <w:p w:rsidR="00000000" w:rsidDel="00000000" w:rsidP="00000000" w:rsidRDefault="00000000" w:rsidRPr="00000000" w14:paraId="000000BF">
      <w:pPr>
        <w:widowControl w:val="0"/>
        <w:spacing w:before="350" w:line="240" w:lineRule="auto"/>
        <w:ind w:left="17" w:firstLine="0"/>
        <w:rPr>
          <w:b w:val="1"/>
          <w:color w:val="111111"/>
          <w:sz w:val="24"/>
          <w:szCs w:val="24"/>
        </w:rPr>
      </w:pPr>
      <w:r w:rsidDel="00000000" w:rsidR="00000000" w:rsidRPr="00000000">
        <w:rPr>
          <w:b w:val="1"/>
          <w:color w:val="111111"/>
          <w:sz w:val="24"/>
          <w:szCs w:val="24"/>
          <w:highlight w:val="white"/>
          <w:rtl w:val="0"/>
        </w:rPr>
        <w:t xml:space="preserve">Deputy Headteacher, Primary School</w:t>
      </w:r>
      <w:r w:rsidDel="00000000" w:rsidR="00000000" w:rsidRPr="00000000">
        <w:rPr>
          <w:b w:val="1"/>
          <w:color w:val="111111"/>
          <w:sz w:val="24"/>
          <w:szCs w:val="24"/>
          <w:rtl w:val="0"/>
        </w:rPr>
        <w:t xml:space="preserve"> </w:t>
      </w:r>
    </w:p>
    <w:p w:rsidR="00000000" w:rsidDel="00000000" w:rsidP="00000000" w:rsidRDefault="00000000" w:rsidRPr="00000000" w14:paraId="000000C0">
      <w:pPr>
        <w:widowControl w:val="0"/>
        <w:spacing w:before="34" w:line="240" w:lineRule="auto"/>
        <w:ind w:left="4" w:firstLine="0"/>
        <w:rPr>
          <w:b w:val="1"/>
          <w:sz w:val="24"/>
          <w:szCs w:val="24"/>
        </w:rPr>
      </w:pPr>
      <w:r w:rsidDel="00000000" w:rsidR="00000000" w:rsidRPr="00000000">
        <w:rPr>
          <w:b w:val="1"/>
          <w:sz w:val="24"/>
          <w:szCs w:val="24"/>
          <w:highlight w:val="white"/>
          <w:rtl w:val="0"/>
        </w:rPr>
        <w:t xml:space="preserve">January 2008 - August 2010</w:t>
      </w:r>
      <w:r w:rsidDel="00000000" w:rsidR="00000000" w:rsidRPr="00000000">
        <w:rPr>
          <w:b w:val="1"/>
          <w:sz w:val="24"/>
          <w:szCs w:val="24"/>
          <w:rtl w:val="0"/>
        </w:rPr>
        <w:t xml:space="preserve"> </w:t>
      </w:r>
    </w:p>
    <w:p w:rsidR="00000000" w:rsidDel="00000000" w:rsidP="00000000" w:rsidRDefault="00000000" w:rsidRPr="00000000" w14:paraId="000000C1">
      <w:pPr>
        <w:widowControl w:val="0"/>
        <w:spacing w:before="350" w:line="240" w:lineRule="auto"/>
        <w:ind w:left="5" w:firstLine="0"/>
        <w:rPr>
          <w:b w:val="1"/>
          <w:color w:val="111111"/>
          <w:sz w:val="24"/>
          <w:szCs w:val="24"/>
        </w:rPr>
      </w:pPr>
      <w:r w:rsidDel="00000000" w:rsidR="00000000" w:rsidRPr="00000000">
        <w:rPr>
          <w:b w:val="1"/>
          <w:color w:val="111111"/>
          <w:sz w:val="24"/>
          <w:szCs w:val="24"/>
          <w:highlight w:val="white"/>
          <w:rtl w:val="0"/>
        </w:rPr>
        <w:t xml:space="preserve">Teacher, Primary School</w:t>
      </w:r>
      <w:r w:rsidDel="00000000" w:rsidR="00000000" w:rsidRPr="00000000">
        <w:rPr>
          <w:b w:val="1"/>
          <w:color w:val="111111"/>
          <w:sz w:val="24"/>
          <w:szCs w:val="24"/>
          <w:rtl w:val="0"/>
        </w:rPr>
        <w:t xml:space="preserve"> </w:t>
      </w:r>
    </w:p>
    <w:p w:rsidR="00000000" w:rsidDel="00000000" w:rsidP="00000000" w:rsidRDefault="00000000" w:rsidRPr="00000000" w14:paraId="000000C2">
      <w:pPr>
        <w:widowControl w:val="0"/>
        <w:spacing w:before="34" w:line="240" w:lineRule="auto"/>
        <w:ind w:left="8" w:firstLine="0"/>
        <w:rPr>
          <w:b w:val="1"/>
          <w:sz w:val="24"/>
          <w:szCs w:val="24"/>
        </w:rPr>
      </w:pPr>
      <w:r w:rsidDel="00000000" w:rsidR="00000000" w:rsidRPr="00000000">
        <w:rPr>
          <w:b w:val="1"/>
          <w:sz w:val="24"/>
          <w:szCs w:val="24"/>
          <w:highlight w:val="white"/>
          <w:rtl w:val="0"/>
        </w:rPr>
        <w:t xml:space="preserve">September 2004 - December 2007</w:t>
      </w:r>
      <w:r w:rsidDel="00000000" w:rsidR="00000000" w:rsidRPr="00000000">
        <w:rPr>
          <w:b w:val="1"/>
          <w:sz w:val="24"/>
          <w:szCs w:val="24"/>
          <w:rtl w:val="0"/>
        </w:rPr>
        <w:t xml:space="preserve"> </w:t>
      </w:r>
    </w:p>
    <w:p w:rsidR="00000000" w:rsidDel="00000000" w:rsidP="00000000" w:rsidRDefault="00000000" w:rsidRPr="00000000" w14:paraId="000000C3">
      <w:pPr>
        <w:widowControl w:val="0"/>
        <w:spacing w:before="350" w:line="240" w:lineRule="auto"/>
        <w:ind w:left="5" w:firstLine="0"/>
        <w:rPr>
          <w:b w:val="1"/>
          <w:color w:val="111111"/>
          <w:sz w:val="24"/>
          <w:szCs w:val="24"/>
        </w:rPr>
      </w:pPr>
      <w:r w:rsidDel="00000000" w:rsidR="00000000" w:rsidRPr="00000000">
        <w:rPr>
          <w:b w:val="1"/>
          <w:color w:val="111111"/>
          <w:sz w:val="24"/>
          <w:szCs w:val="24"/>
          <w:highlight w:val="white"/>
          <w:rtl w:val="0"/>
        </w:rPr>
        <w:t xml:space="preserve">Teacher, x2 Primary Schools, Middle East</w:t>
      </w:r>
      <w:r w:rsidDel="00000000" w:rsidR="00000000" w:rsidRPr="00000000">
        <w:rPr>
          <w:b w:val="1"/>
          <w:color w:val="111111"/>
          <w:sz w:val="24"/>
          <w:szCs w:val="24"/>
          <w:rtl w:val="0"/>
        </w:rPr>
        <w:t xml:space="preserve"> </w:t>
      </w:r>
    </w:p>
    <w:p w:rsidR="00000000" w:rsidDel="00000000" w:rsidP="00000000" w:rsidRDefault="00000000" w:rsidRPr="00000000" w14:paraId="000000C4">
      <w:pPr>
        <w:widowControl w:val="0"/>
        <w:spacing w:before="34" w:line="240" w:lineRule="auto"/>
        <w:ind w:left="8" w:firstLine="0"/>
        <w:rPr>
          <w:b w:val="1"/>
          <w:sz w:val="24"/>
          <w:szCs w:val="24"/>
          <w:highlight w:val="white"/>
        </w:rPr>
      </w:pPr>
      <w:r w:rsidDel="00000000" w:rsidR="00000000" w:rsidRPr="00000000">
        <w:rPr>
          <w:b w:val="1"/>
          <w:sz w:val="24"/>
          <w:szCs w:val="24"/>
          <w:highlight w:val="white"/>
          <w:rtl w:val="0"/>
        </w:rPr>
        <w:t xml:space="preserve">September 1996 - August 2004</w:t>
      </w:r>
      <w:r w:rsidDel="00000000" w:rsidR="00000000" w:rsidRPr="00000000">
        <w:br w:type="page"/>
      </w:r>
      <w:r w:rsidDel="00000000" w:rsidR="00000000" w:rsidRPr="00000000">
        <w:rPr>
          <w:rtl w:val="0"/>
        </w:rPr>
      </w:r>
    </w:p>
    <w:p w:rsidR="00000000" w:rsidDel="00000000" w:rsidP="00000000" w:rsidRDefault="00000000" w:rsidRPr="00000000" w14:paraId="000000C5">
      <w:pPr>
        <w:widowControl w:val="0"/>
        <w:spacing w:before="34" w:line="240" w:lineRule="auto"/>
        <w:ind w:left="8" w:firstLine="0"/>
        <w:rPr>
          <w:b w:val="1"/>
          <w:sz w:val="24"/>
          <w:szCs w:val="24"/>
          <w:highlight w:val="white"/>
        </w:rPr>
      </w:pPr>
      <w:r w:rsidDel="00000000" w:rsidR="00000000" w:rsidRPr="00000000">
        <w:rPr>
          <w:b w:val="1"/>
          <w:sz w:val="24"/>
          <w:szCs w:val="24"/>
          <w:highlight w:val="white"/>
          <w:rtl w:val="0"/>
        </w:rPr>
        <w:t xml:space="preserve">Job specification</w:t>
      </w:r>
    </w:p>
    <w:p w:rsidR="00000000" w:rsidDel="00000000" w:rsidP="00000000" w:rsidRDefault="00000000" w:rsidRPr="00000000" w14:paraId="000000C6">
      <w:pPr>
        <w:widowControl w:val="0"/>
        <w:spacing w:before="34" w:line="240" w:lineRule="auto"/>
        <w:ind w:left="8" w:firstLine="0"/>
        <w:rPr>
          <w:b w:val="1"/>
          <w:sz w:val="24"/>
          <w:szCs w:val="24"/>
          <w:highlight w:val="white"/>
        </w:rPr>
      </w:pPr>
      <w:r w:rsidDel="00000000" w:rsidR="00000000" w:rsidRPr="00000000">
        <w:rPr>
          <w:rtl w:val="0"/>
        </w:rPr>
      </w:r>
    </w:p>
    <w:p w:rsidR="00000000" w:rsidDel="00000000" w:rsidP="00000000" w:rsidRDefault="00000000" w:rsidRPr="00000000" w14:paraId="000000C7">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Job Title: Coaching and Mentoring Lecturer</w:t>
      </w:r>
    </w:p>
    <w:p w:rsidR="00000000" w:rsidDel="00000000" w:rsidP="00000000" w:rsidRDefault="00000000" w:rsidRPr="00000000" w14:paraId="000000C8">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Job Summary:</w:t>
      </w:r>
    </w:p>
    <w:p w:rsidR="00000000" w:rsidDel="00000000" w:rsidP="00000000" w:rsidRDefault="00000000" w:rsidRPr="00000000" w14:paraId="000000C9">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We are seeking a highly skilled and dedicated Coaching and Mentoring Lecturer to join xxx. As a key member of our educational team, you will be responsible for designing, delivering, and assessing coaching and mentoring courses and modules. Your role will involve imparting theoretical knowledge and practical skills to students, enabling them to develop effective coaching and mentoring techniques for personal and professional growth. This is an exciting opportunity to inspire and empower learners to unlock their potential and make a positive impact in their chosen fields.</w:t>
      </w:r>
    </w:p>
    <w:p w:rsidR="00000000" w:rsidDel="00000000" w:rsidP="00000000" w:rsidRDefault="00000000" w:rsidRPr="00000000" w14:paraId="000000CA">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Responsibilities:</w:t>
      </w:r>
    </w:p>
    <w:p w:rsidR="00000000" w:rsidDel="00000000" w:rsidP="00000000" w:rsidRDefault="00000000" w:rsidRPr="00000000" w14:paraId="000000CB">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Design and develop engaging and comprehensive coaching and mentoring courses and modules, aligned with relevant educational standards and guidelines.</w:t>
      </w:r>
    </w:p>
    <w:p w:rsidR="00000000" w:rsidDel="00000000" w:rsidP="00000000" w:rsidRDefault="00000000" w:rsidRPr="00000000" w14:paraId="000000CC">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Deliver high-quality lectures, workshops, and practical sessions to students, employing a variety of teaching methodologies to accommodate diverse learning styles.</w:t>
      </w:r>
    </w:p>
    <w:p w:rsidR="00000000" w:rsidDel="00000000" w:rsidP="00000000" w:rsidRDefault="00000000" w:rsidRPr="00000000" w14:paraId="000000CD">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Provide guidance and support to students, both individually and in groups, to facilitate their understanding of coaching and mentoring concepts and practices.</w:t>
      </w:r>
    </w:p>
    <w:p w:rsidR="00000000" w:rsidDel="00000000" w:rsidP="00000000" w:rsidRDefault="00000000" w:rsidRPr="00000000" w14:paraId="000000CE">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Foster a positive and inclusive learning environment that promotes student engagement, active participation, and critical thinking.</w:t>
      </w:r>
    </w:p>
    <w:p w:rsidR="00000000" w:rsidDel="00000000" w:rsidP="00000000" w:rsidRDefault="00000000" w:rsidRPr="00000000" w14:paraId="000000CF">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Conduct regular assessments and evaluations to measure student progress, provide constructive feedback, and support their ongoing development.</w:t>
      </w:r>
    </w:p>
    <w:p w:rsidR="00000000" w:rsidDel="00000000" w:rsidP="00000000" w:rsidRDefault="00000000" w:rsidRPr="00000000" w14:paraId="000000D0">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Stay updated with industry trends, research, and best practices in coaching and mentoring, and incorporate them into the curriculum as appropriate.</w:t>
      </w:r>
    </w:p>
    <w:p w:rsidR="00000000" w:rsidDel="00000000" w:rsidP="00000000" w:rsidRDefault="00000000" w:rsidRPr="00000000" w14:paraId="000000D1">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Collaborate with colleagues to enhance the overall teaching and learning experience, contributing to curriculum development and program improvement initiatives.</w:t>
      </w:r>
    </w:p>
    <w:p w:rsidR="00000000" w:rsidDel="00000000" w:rsidP="00000000" w:rsidRDefault="00000000" w:rsidRPr="00000000" w14:paraId="000000D2">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Foster professional relationships with external organisations, practitioners, and employers to facilitate work-based learning opportunities, industry partnerships, and guest speaker engagements.</w:t>
      </w:r>
    </w:p>
    <w:p w:rsidR="00000000" w:rsidDel="00000000" w:rsidP="00000000" w:rsidRDefault="00000000" w:rsidRPr="00000000" w14:paraId="000000D3">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Participate in relevant professional development activities, such as conferences, workshops, and training sessions, to enhance personal knowledge and instructional skills.</w:t>
      </w:r>
    </w:p>
    <w:p w:rsidR="00000000" w:rsidDel="00000000" w:rsidP="00000000" w:rsidRDefault="00000000" w:rsidRPr="00000000" w14:paraId="000000D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Keep accurate records of student attendance, assessment, and other relevant data, ensuring compliance with college policies and procedures.</w:t>
      </w:r>
    </w:p>
    <w:p w:rsidR="00000000" w:rsidDel="00000000" w:rsidP="00000000" w:rsidRDefault="00000000" w:rsidRPr="00000000" w14:paraId="000000D5">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Contribute to the college's quality assurance processes, including program reviews, student surveys, and external accreditation requirements.</w:t>
      </w:r>
    </w:p>
    <w:p w:rsidR="00000000" w:rsidDel="00000000" w:rsidP="00000000" w:rsidRDefault="00000000" w:rsidRPr="00000000" w14:paraId="000000D6">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7">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Qualifications and Skills:</w:t>
      </w:r>
    </w:p>
    <w:p w:rsidR="00000000" w:rsidDel="00000000" w:rsidP="00000000" w:rsidRDefault="00000000" w:rsidRPr="00000000" w14:paraId="000000D8">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A minimum of a bachelor's degree in a relevant field (e.g., Coaching, Psychology, Education, or a related discipline). Relevant coaching qualifications and/or experience can be taken into consideration.</w:t>
      </w:r>
    </w:p>
    <w:p w:rsidR="00000000" w:rsidDel="00000000" w:rsidP="00000000" w:rsidRDefault="00000000" w:rsidRPr="00000000" w14:paraId="000000D9">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Demonstrable expertise and professional experience in coaching and mentoring, ideally in a variety of contexts and settings.</w:t>
      </w:r>
    </w:p>
    <w:p w:rsidR="00000000" w:rsidDel="00000000" w:rsidP="00000000" w:rsidRDefault="00000000" w:rsidRPr="00000000" w14:paraId="000000D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Familiarity with the UK Further Education sector and understanding of educational frameworks, qualifications, and assessment methods.</w:t>
      </w:r>
    </w:p>
    <w:p w:rsidR="00000000" w:rsidDel="00000000" w:rsidP="00000000" w:rsidRDefault="00000000" w:rsidRPr="00000000" w14:paraId="000000DB">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Strong communication and presentation skills, with the ability to effectively convey complex concepts to students of varying abilities and backgrounds.</w:t>
      </w:r>
    </w:p>
    <w:p w:rsidR="00000000" w:rsidDel="00000000" w:rsidP="00000000" w:rsidRDefault="00000000" w:rsidRPr="00000000" w14:paraId="000000DC">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Proven ability to motivate, inspire, and engage learners, promoting a positive and inclusive learning environment.</w:t>
      </w:r>
    </w:p>
    <w:p w:rsidR="00000000" w:rsidDel="00000000" w:rsidP="00000000" w:rsidRDefault="00000000" w:rsidRPr="00000000" w14:paraId="000000DD">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Excellent organisational and time management skills, with the ability to meet deadlines and manage multiple priorities effectively.</w:t>
      </w:r>
    </w:p>
    <w:p w:rsidR="00000000" w:rsidDel="00000000" w:rsidP="00000000" w:rsidRDefault="00000000" w:rsidRPr="00000000" w14:paraId="000000DE">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Proficiency in utilising educational technologies and digital resources to enhance teaching and learning experiences.</w:t>
      </w:r>
    </w:p>
    <w:p w:rsidR="00000000" w:rsidDel="00000000" w:rsidP="00000000" w:rsidRDefault="00000000" w:rsidRPr="00000000" w14:paraId="000000DF">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 A commitment to continuous professional development and keeping up-to-date with current coaching and mentoring theories, methodologies, and trends.</w:t>
      </w:r>
    </w:p>
    <w:p w:rsidR="00000000" w:rsidDel="00000000" w:rsidP="00000000" w:rsidRDefault="00000000" w:rsidRPr="00000000" w14:paraId="000000E0">
      <w:pPr>
        <w:spacing w:after="160" w:line="259" w:lineRule="auto"/>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In addition to the above, a significant number of administrative requirements have been added to the role along with various duties that have come under the general title of “any other duties commensurate with the role”.</w:t>
      </w:r>
    </w:p>
    <w:p w:rsidR="00000000" w:rsidDel="00000000" w:rsidP="00000000" w:rsidRDefault="00000000" w:rsidRPr="00000000" w14:paraId="000000E1">
      <w:pPr>
        <w:spacing w:after="160" w:line="259" w:lineRule="auto"/>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These include:</w:t>
      </w:r>
    </w:p>
    <w:p w:rsidR="00000000" w:rsidDel="00000000" w:rsidP="00000000" w:rsidRDefault="00000000" w:rsidRPr="00000000" w14:paraId="000000E2">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Dealing with various administrative enquiries relating to the coaching and mentoring courses.</w:t>
      </w:r>
    </w:p>
    <w:p w:rsidR="00000000" w:rsidDel="00000000" w:rsidP="00000000" w:rsidRDefault="00000000" w:rsidRPr="00000000" w14:paraId="000000E3">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Dealing with enrolment interviews, welcome emails and student login details.</w:t>
      </w:r>
    </w:p>
    <w:p w:rsidR="00000000" w:rsidDel="00000000" w:rsidP="00000000" w:rsidRDefault="00000000" w:rsidRPr="00000000" w14:paraId="000000E4">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Ensuring learners have student ID cards.</w:t>
      </w:r>
    </w:p>
    <w:p w:rsidR="00000000" w:rsidDel="00000000" w:rsidP="00000000" w:rsidRDefault="00000000" w:rsidRPr="00000000" w14:paraId="000000E5">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Ensuring lecture rooms are available.</w:t>
      </w:r>
    </w:p>
    <w:p w:rsidR="00000000" w:rsidDel="00000000" w:rsidP="00000000" w:rsidRDefault="00000000" w:rsidRPr="00000000" w14:paraId="000000E6">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Preparing any resources, including the virtual learning platform (the expectation was that this was already in place at the college)</w:t>
      </w:r>
    </w:p>
    <w:p w:rsidR="00000000" w:rsidDel="00000000" w:rsidP="00000000" w:rsidRDefault="00000000" w:rsidRPr="00000000" w14:paraId="000000E7">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Enrolling students in various professional learning organisations as relevant to the coaching and mentoring course.</w:t>
      </w:r>
    </w:p>
    <w:p w:rsidR="00000000" w:rsidDel="00000000" w:rsidP="00000000" w:rsidRDefault="00000000" w:rsidRPr="00000000" w14:paraId="000000E8">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Undertaking IQA qualification.</w:t>
      </w:r>
    </w:p>
    <w:p w:rsidR="00000000" w:rsidDel="00000000" w:rsidP="00000000" w:rsidRDefault="00000000" w:rsidRPr="00000000" w14:paraId="000000E9">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Completing administrative documents if a student wishes to defer or withdraw.</w:t>
      </w:r>
    </w:p>
    <w:p w:rsidR="00000000" w:rsidDel="00000000" w:rsidP="00000000" w:rsidRDefault="00000000" w:rsidRPr="00000000" w14:paraId="000000EA">
      <w:pPr>
        <w:numPr>
          <w:ilvl w:val="0"/>
          <w:numId w:val="2"/>
        </w:numPr>
        <w:spacing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Completing funding request forms for eligible students.</w:t>
      </w:r>
    </w:p>
    <w:p w:rsidR="00000000" w:rsidDel="00000000" w:rsidP="00000000" w:rsidRDefault="00000000" w:rsidRPr="00000000" w14:paraId="000000EB">
      <w:pPr>
        <w:numPr>
          <w:ilvl w:val="0"/>
          <w:numId w:val="2"/>
        </w:numPr>
        <w:spacing w:after="160" w:line="259" w:lineRule="auto"/>
        <w:ind w:left="720" w:hanging="3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Mentoring students on other courses.</w:t>
      </w:r>
    </w:p>
    <w:p w:rsidR="00000000" w:rsidDel="00000000" w:rsidP="00000000" w:rsidRDefault="00000000" w:rsidRPr="00000000" w14:paraId="000000EC">
      <w:pPr>
        <w:spacing w:after="160" w:line="259" w:lineRule="auto"/>
        <w:ind w:left="0"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ED">
      <w:pPr>
        <w:spacing w:after="160" w:line="259" w:lineRule="auto"/>
        <w:ind w:left="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This has been a new role to take on more recently and the participants are from a wide range of backgrounds. Interestingly, a large number are from the public sector (a large hospital trust in particular) which has given me a new insight into a different public sector setting.  This has led me to consider whether the focus of my research is placed solely within the education sector or more widely to incorporate other organisations in the public sector.</w:t>
      </w:r>
    </w:p>
    <w:p w:rsidR="00000000" w:rsidDel="00000000" w:rsidP="00000000" w:rsidRDefault="00000000" w:rsidRPr="00000000" w14:paraId="000000EE">
      <w:pPr>
        <w:spacing w:after="160" w:line="259" w:lineRule="auto"/>
        <w:ind w:left="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Participants are very interested in further research and the concept of functional and organisational stupidity has come up as part of our lecture discussions. A number have expressed an interest in being involved with my research and have readily volunteered to participate in surveys/questionnaires etc as part of the data gathering element.</w:t>
      </w:r>
      <w:r w:rsidDel="00000000" w:rsidR="00000000" w:rsidRPr="00000000">
        <w:br w:type="page"/>
      </w:r>
      <w:r w:rsidDel="00000000" w:rsidR="00000000" w:rsidRPr="00000000">
        <w:rPr>
          <w:rtl w:val="0"/>
        </w:rPr>
      </w:r>
    </w:p>
    <w:p w:rsidR="00000000" w:rsidDel="00000000" w:rsidP="00000000" w:rsidRDefault="00000000" w:rsidRPr="00000000" w14:paraId="000000EF">
      <w:pPr>
        <w:spacing w:after="160" w:line="259" w:lineRule="auto"/>
        <w:ind w:left="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Review of learning</w:t>
      </w:r>
    </w:p>
    <w:p w:rsidR="00000000" w:rsidDel="00000000" w:rsidP="00000000" w:rsidRDefault="00000000" w:rsidRPr="00000000" w14:paraId="000000F0">
      <w:pPr>
        <w:spacing w:after="160" w:line="259" w:lineRule="auto"/>
        <w:jc w:val="both"/>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b w:val="1"/>
          <w:sz w:val="24"/>
          <w:szCs w:val="24"/>
          <w:rtl w:val="0"/>
        </w:rPr>
        <w:t xml:space="preserve">BMPF7103</w:t>
      </w:r>
      <w:r w:rsidDel="00000000" w:rsidR="00000000" w:rsidRPr="00000000">
        <w:rPr>
          <w:rFonts w:ascii="Calibri" w:cs="Calibri" w:eastAsia="Calibri" w:hAnsi="Calibri"/>
          <w:sz w:val="24"/>
          <w:szCs w:val="24"/>
          <w:rtl w:val="0"/>
        </w:rPr>
        <w:t xml:space="preserve">: review of learning</w:t>
      </w:r>
    </w:p>
    <w:p w:rsidR="00000000" w:rsidDel="00000000" w:rsidP="00000000" w:rsidRDefault="00000000" w:rsidRPr="00000000" w14:paraId="000000F1">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Introduction</w:t>
      </w:r>
      <w:r w:rsidDel="00000000" w:rsidR="00000000" w:rsidRPr="00000000">
        <w:rPr>
          <w:rtl w:val="0"/>
        </w:rPr>
      </w:r>
    </w:p>
    <w:p w:rsidR="00000000" w:rsidDel="00000000" w:rsidP="00000000" w:rsidRDefault="00000000" w:rsidRPr="00000000" w14:paraId="000000F2">
      <w:pPr>
        <w:spacing w:after="160" w:line="259" w:lineRule="auto"/>
        <w:jc w:val="both"/>
        <w:rPr>
          <w:rFonts w:ascii="Calibri" w:cs="Calibri" w:eastAsia="Calibri" w:hAnsi="Calibri"/>
          <w:sz w:val="24"/>
          <w:szCs w:val="24"/>
        </w:rPr>
      </w:pPr>
      <w:bookmarkStart w:colFirst="0" w:colLast="0" w:name="_30j0zll" w:id="1"/>
      <w:bookmarkEnd w:id="1"/>
      <w:r w:rsidDel="00000000" w:rsidR="00000000" w:rsidRPr="00000000">
        <w:rPr>
          <w:rFonts w:ascii="Calibri" w:cs="Calibri" w:eastAsia="Calibri" w:hAnsi="Calibri"/>
          <w:sz w:val="24"/>
          <w:szCs w:val="24"/>
          <w:rtl w:val="0"/>
        </w:rPr>
        <w:t xml:space="preserve">This review of learning considers the experiences that have influenced my knowledge, skills and behaviours over the course of my career. To fully explore how my past has informed my choices over a career spanning 30 years, I considered it important to include a small number of years where I worked outside of my main field of focus after leaving school. Reviewing the guidance in the module handbook to either follow a thematic or chronological approach, I have chosen chronological as the experiences build on each other over time and, on review, I have found that they inform the next stage in my development.</w:t>
      </w:r>
    </w:p>
    <w:p w:rsidR="00000000" w:rsidDel="00000000" w:rsidP="00000000" w:rsidRDefault="00000000" w:rsidRPr="00000000" w14:paraId="000000F3">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review will consider how my lack of success at A-level study led to a brief period working in banking, subsequently returning to education as a mature student and then a 25-year career in education, culminating in my appointment as a chief executive officer (CEO).</w:t>
      </w:r>
    </w:p>
    <w:p w:rsidR="00000000" w:rsidDel="00000000" w:rsidP="00000000" w:rsidRDefault="00000000" w:rsidRPr="00000000" w14:paraId="000000F4">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important to include the initial stages of my career as they, on reflection, provided a perspective on my future development that I was unaware of at the time. In carrying out this reflective review, it has become apparent that my sense of unease in the latter part of my contracted career had been emerging for many years. For example, as a class teacher, I was often told to put pressure on pupils to get results. As a teacher who was a natural coach in the classroom, my focus was on the long-term development of pupils to embed key skills for the rest of their lives. Looking back, I could see I was already beginning to feel frustrated with needing to fulfil what I felt were unreasonable performance indicators (the highest possible results) compared with supporting pupils to become lifelong learners, who were resilient and flexible in the workplace.</w:t>
      </w:r>
    </w:p>
    <w:p w:rsidR="00000000" w:rsidDel="00000000" w:rsidP="00000000" w:rsidRDefault="00000000" w:rsidRPr="00000000" w14:paraId="000000F5">
      <w:pPr>
        <w:spacing w:after="160" w:line="259" w:lineRule="auto"/>
        <w:jc w:val="both"/>
        <w:rPr>
          <w:rFonts w:ascii="Calibri" w:cs="Calibri" w:eastAsia="Calibri" w:hAnsi="Calibri"/>
          <w:sz w:val="24"/>
          <w:szCs w:val="24"/>
        </w:rPr>
      </w:pPr>
      <w:bookmarkStart w:colFirst="0" w:colLast="0" w:name="_1fob9te" w:id="2"/>
      <w:bookmarkEnd w:id="2"/>
      <w:r w:rsidDel="00000000" w:rsidR="00000000" w:rsidRPr="00000000">
        <w:rPr>
          <w:rFonts w:ascii="Calibri" w:cs="Calibri" w:eastAsia="Calibri" w:hAnsi="Calibri"/>
          <w:sz w:val="24"/>
          <w:szCs w:val="24"/>
          <w:rtl w:val="0"/>
        </w:rPr>
        <w:t xml:space="preserve">The review considers my learning as a result of failing to achieve my expected results on leaving school, the period of time spent in banking, my development as a person during my university years, time spent working internationally, the majority of my career to date working in the UK, and finally how this has informed my choice to work now as a self-employed consultant. Even after school, my reflections have helped me consolidate my incredulity at being told, as I was now taking O levels and then A levels, I had to ensure my own success. I agree with the principle, but remember asking the teachers what was the purpose of them being there if I was expected to undertake all of the learning on my own.</w:t>
      </w:r>
    </w:p>
    <w:p w:rsidR="00000000" w:rsidDel="00000000" w:rsidP="00000000" w:rsidRDefault="00000000" w:rsidRPr="00000000" w14:paraId="000000F6">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provide a structure to my review, I have considered </w:t>
      </w:r>
      <w:r w:rsidDel="00000000" w:rsidR="00000000" w:rsidRPr="00000000">
        <w:rPr>
          <w:rFonts w:ascii="Calibri" w:cs="Calibri" w:eastAsia="Calibri" w:hAnsi="Calibri"/>
          <w:i w:val="1"/>
          <w:sz w:val="24"/>
          <w:szCs w:val="24"/>
          <w:rtl w:val="0"/>
        </w:rPr>
        <w:t xml:space="preserve">Learning by doing: a guide to teaching </w:t>
      </w:r>
      <w:r w:rsidDel="00000000" w:rsidR="00000000" w:rsidRPr="00000000">
        <w:rPr>
          <w:rFonts w:ascii="Calibri" w:cs="Calibri" w:eastAsia="Calibri" w:hAnsi="Calibri"/>
          <w:sz w:val="24"/>
          <w:szCs w:val="24"/>
          <w:rtl w:val="0"/>
        </w:rPr>
        <w:t xml:space="preserve">(Gibbs, 1988)</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rtl w:val="0"/>
        </w:rPr>
        <w:t xml:space="preserve">which outlines the stages for a ’structured debriefing’, which are based on experiential learning cycles to encourage deeper reflection (Kolb, 1984). As I work through the various stages of my personal and professional journey, I will consider a description of the event/s, my feelings and reactions of the time, an evaluation of what I judge to be good and bad about the experiences, an analysis of what I really feel was happening at the time, provide conclusions and how this has informed my personal action plan as part of my doctoral studies.</w:t>
      </w:r>
    </w:p>
    <w:p w:rsidR="00000000" w:rsidDel="00000000" w:rsidP="00000000" w:rsidRDefault="00000000" w:rsidRPr="00000000" w14:paraId="000000F7">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doing this, I will be conscious of the levels of reflective content required in an assignment at this level. Hatton and Smith, 1995</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rtl w:val="0"/>
        </w:rPr>
        <w:t xml:space="preserve">identified 4 levels in </w:t>
      </w:r>
      <w:r w:rsidDel="00000000" w:rsidR="00000000" w:rsidRPr="00000000">
        <w:rPr>
          <w:rFonts w:ascii="Calibri" w:cs="Calibri" w:eastAsia="Calibri" w:hAnsi="Calibri"/>
          <w:i w:val="1"/>
          <w:sz w:val="24"/>
          <w:szCs w:val="24"/>
          <w:rtl w:val="0"/>
        </w:rPr>
        <w:t xml:space="preserve">Reflection in teacher education: Towards definition and implementation</w:t>
      </w:r>
      <w:r w:rsidDel="00000000" w:rsidR="00000000" w:rsidRPr="00000000">
        <w:rPr>
          <w:rFonts w:ascii="Calibri" w:cs="Calibri" w:eastAsia="Calibri" w:hAnsi="Calibri"/>
          <w:sz w:val="24"/>
          <w:szCs w:val="24"/>
          <w:rtl w:val="0"/>
        </w:rPr>
        <w:t xml:space="preserve">. Whilst it is necessary to provide descriptive content, I will ensure this moves to providing evidence of deeper consideration in reflective thought. I will attempt to include dialogic reflection – at this stage, this is something I feel I have developed successfully as I have become more able to “step back” from the situation to provide a viewpoint that moves towards the final element of a critical reflection within my work. </w:t>
      </w:r>
    </w:p>
    <w:p w:rsidR="00000000" w:rsidDel="00000000" w:rsidP="00000000" w:rsidRDefault="00000000" w:rsidRPr="00000000" w14:paraId="000000F8">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review will also consider the distinct levels of thinking processes identified by Bloom, Krathwohl and Masia, 1964. The hierarchical structure within this process is initially appealing as working in the education sector for so many years has ingrained within me a propensity to find hierarchical models such as this at least superficially appealing.</w:t>
      </w:r>
    </w:p>
    <w:p w:rsidR="00000000" w:rsidDel="00000000" w:rsidP="00000000" w:rsidRDefault="00000000" w:rsidRPr="00000000" w14:paraId="000000F9">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naturally inclined to question both myself and others, and would frequently be asking questions such as what, so what and now what? As part of ongoing professional development, I discovered the Driscoll model of reflection (1970) based on the three questions by Terry Borton. Interestingly, at the time in my career that I discovered this cycle, I felt oddly validated and shared the research with my colleagues. This in turn led to me extending my knowledge of work related to reflective cycles. Unfortunately, this came towards the latter end of my contracted work in education and, although having a positive impact at the time, did not fully inform the choices I had made earlier in my career. My experience towards the end of my contracted career, along with this reflective review, further strengthens my resolve to ensure that leaders in education place appropriate emphasis on research on evidence based decisions. As a Fellow of the Chartered College of Reaching, I feel well placed to maintain a consistent engagement with current research.</w:t>
      </w:r>
    </w:p>
    <w:p w:rsidR="00000000" w:rsidDel="00000000" w:rsidP="00000000" w:rsidRDefault="00000000" w:rsidRPr="00000000" w14:paraId="000000FA">
      <w:pPr>
        <w:spacing w:after="160" w:line="259" w:lineRule="auto"/>
        <w:jc w:val="both"/>
        <w:rPr>
          <w:rFonts w:ascii="Calibri" w:cs="Calibri" w:eastAsia="Calibri" w:hAnsi="Calibri"/>
          <w:sz w:val="24"/>
          <w:szCs w:val="24"/>
        </w:rPr>
      </w:pPr>
      <w:bookmarkStart w:colFirst="0" w:colLast="0" w:name="_3znysh7" w:id="3"/>
      <w:bookmarkEnd w:id="3"/>
      <w:r w:rsidDel="00000000" w:rsidR="00000000" w:rsidRPr="00000000">
        <w:rPr>
          <w:rFonts w:ascii="Calibri" w:cs="Calibri" w:eastAsia="Calibri" w:hAnsi="Calibri"/>
          <w:sz w:val="24"/>
          <w:szCs w:val="24"/>
          <w:rtl w:val="0"/>
        </w:rPr>
        <w:t xml:space="preserve">This led me to consider Broadwell (1974) who considers four stages of competence, which potentially leads to mastery. It is interesting to note how clearly the visual aspect of this concept charts my professional career, including an element of complacency when operating as an “expert” during the latter stages of my contracted work. I will go into that specific detail later in this review. Elements of this model may be compared to some aspects of the Johari window (1955). Although the Johari window looks specifically at self-awareness, it relates, for me, to the unconscious aspects defined by Broadwell.</w:t>
      </w:r>
    </w:p>
    <w:p w:rsidR="00000000" w:rsidDel="00000000" w:rsidP="00000000" w:rsidRDefault="00000000" w:rsidRPr="00000000" w14:paraId="000000FB">
      <w:pPr>
        <w:spacing w:after="160" w:line="259" w:lineRule="auto"/>
        <w:jc w:val="both"/>
        <w:rPr>
          <w:rFonts w:ascii="Calibri" w:cs="Calibri" w:eastAsia="Calibri" w:hAnsi="Calibri"/>
          <w:sz w:val="24"/>
          <w:szCs w:val="24"/>
        </w:rPr>
      </w:pPr>
      <w:bookmarkStart w:colFirst="0" w:colLast="0" w:name="_2et92p0" w:id="4"/>
      <w:bookmarkEnd w:id="4"/>
      <w:r w:rsidDel="00000000" w:rsidR="00000000" w:rsidRPr="00000000">
        <w:rPr>
          <w:rFonts w:ascii="Calibri" w:cs="Calibri" w:eastAsia="Calibri" w:hAnsi="Calibri"/>
          <w:sz w:val="24"/>
          <w:szCs w:val="24"/>
          <w:rtl w:val="0"/>
        </w:rPr>
        <w:t xml:space="preserve">Within education, although that is not to say it is limited to education, as noted by Matthew Syed in </w:t>
      </w:r>
      <w:r w:rsidDel="00000000" w:rsidR="00000000" w:rsidRPr="00000000">
        <w:rPr>
          <w:rFonts w:ascii="Calibri" w:cs="Calibri" w:eastAsia="Calibri" w:hAnsi="Calibri"/>
          <w:i w:val="1"/>
          <w:sz w:val="24"/>
          <w:szCs w:val="24"/>
          <w:rtl w:val="0"/>
        </w:rPr>
        <w:t xml:space="preserve">Blackbox</w:t>
      </w:r>
      <w:r w:rsidDel="00000000" w:rsidR="00000000" w:rsidRPr="00000000">
        <w:rPr>
          <w:rFonts w:ascii="Calibri" w:cs="Calibri" w:eastAsia="Calibri" w:hAnsi="Calibri"/>
          <w:i w:val="1"/>
          <w:sz w:val="24"/>
          <w:szCs w:val="24"/>
          <w:rtl w:val="0"/>
        </w:rPr>
        <w:t xml:space="preserve"> thinking</w:t>
      </w:r>
      <w:r w:rsidDel="00000000" w:rsidR="00000000" w:rsidRPr="00000000">
        <w:rPr>
          <w:rFonts w:ascii="Calibri" w:cs="Calibri" w:eastAsia="Calibri" w:hAnsi="Calibri"/>
          <w:sz w:val="24"/>
          <w:szCs w:val="24"/>
          <w:rtl w:val="0"/>
        </w:rPr>
        <w:t xml:space="preserve">, conscious and unconscious competence are elements I have now become aware of in myself and certainly can identify in not only the actions of individuals but in the education sector more widely.  (Alvesson and Spicer, 2016)</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rtl w:val="0"/>
        </w:rPr>
        <w:t xml:space="preserve">discuss the concept of functional stupidity in </w:t>
      </w:r>
      <w:r w:rsidDel="00000000" w:rsidR="00000000" w:rsidRPr="00000000">
        <w:rPr>
          <w:rFonts w:ascii="Calibri" w:cs="Calibri" w:eastAsia="Calibri" w:hAnsi="Calibri"/>
          <w:i w:val="1"/>
          <w:sz w:val="24"/>
          <w:szCs w:val="24"/>
          <w:rtl w:val="0"/>
        </w:rPr>
        <w:t xml:space="preserve">The stupidity paradox: the power and pitfalls of functional stupidity at work</w:t>
      </w:r>
      <w:r w:rsidDel="00000000" w:rsidR="00000000" w:rsidRPr="00000000">
        <w:rPr>
          <w:rFonts w:ascii="Calibri" w:cs="Calibri" w:eastAsia="Calibri" w:hAnsi="Calibri"/>
          <w:sz w:val="24"/>
          <w:szCs w:val="24"/>
          <w:rtl w:val="0"/>
        </w:rPr>
        <w:t xml:space="preserve">. As part of my reflections for this review, and my reading as a result, I am gaining greater interest in the concept of functional stupidity and how and why this continues to underpin even the most basic operational aspects in the public sector. As a result, at this stage, this is going to play a significant part in the focus of my studies in part two.</w:t>
      </w:r>
    </w:p>
    <w:p w:rsidR="00000000" w:rsidDel="00000000" w:rsidP="00000000" w:rsidRDefault="00000000" w:rsidRPr="00000000" w14:paraId="000000FC">
      <w:pPr>
        <w:spacing w:after="160" w:line="259" w:lineRule="auto"/>
        <w:jc w:val="both"/>
        <w:rPr>
          <w:rFonts w:ascii="Calibri" w:cs="Calibri" w:eastAsia="Calibri" w:hAnsi="Calibri"/>
          <w:sz w:val="24"/>
          <w:szCs w:val="24"/>
        </w:rPr>
      </w:pPr>
      <w:bookmarkStart w:colFirst="0" w:colLast="0" w:name="_tyjcwt" w:id="5"/>
      <w:bookmarkEnd w:id="5"/>
      <w:r w:rsidDel="00000000" w:rsidR="00000000" w:rsidRPr="00000000">
        <w:rPr>
          <w:rFonts w:ascii="Calibri" w:cs="Calibri" w:eastAsia="Calibri" w:hAnsi="Calibri"/>
          <w:sz w:val="24"/>
          <w:szCs w:val="24"/>
          <w:rtl w:val="0"/>
        </w:rPr>
        <w:t xml:space="preserve">In Boud’s article </w:t>
      </w:r>
      <w:r w:rsidDel="00000000" w:rsidR="00000000" w:rsidRPr="00000000">
        <w:rPr>
          <w:rFonts w:ascii="Calibri" w:cs="Calibri" w:eastAsia="Calibri" w:hAnsi="Calibri"/>
          <w:i w:val="1"/>
          <w:sz w:val="24"/>
          <w:szCs w:val="24"/>
          <w:rtl w:val="0"/>
        </w:rPr>
        <w:t xml:space="preserve">Using journal writing to enhance reflective practice</w:t>
      </w:r>
      <w:r w:rsidDel="00000000" w:rsidR="00000000" w:rsidRPr="00000000">
        <w:rPr>
          <w:rFonts w:ascii="Calibri" w:cs="Calibri" w:eastAsia="Calibri" w:hAnsi="Calibri"/>
          <w:sz w:val="24"/>
          <w:szCs w:val="24"/>
          <w:rtl w:val="0"/>
        </w:rPr>
        <w:t xml:space="preserve"> (2001), they discuss the importance of reflective practice and professional development and suggest that journal writing can be a useful tool to facilitate reflection. Boud explains that reflective practice involves a process of self-examination and critical reflection on one’s experiences with the aim being gaining new insights and improving practice. As reflective practice can be challenging, requiring individuals to step back and analyse their own actions, Boud feels journal writing can support this by providing a structured space for individuals to record their experiences, thoughts and feelings. Interestingly, Boud suggests that reflective journal writing can be particularly useful in professional contexts such as education. Boud goes on to discuss the importance of seeking feedback as part of the reflective process and that journal writing can be a way for individuals to gain feedback from themselves and from others. However, I do not feel journal writing is of particular use to me. For two reasons: firstly, the time it takes to complete a journal was something I did not feel I had during a career where I would regularly be working more than 90 hours in every week. Secondly, journal writing for me is an entirely “virtual” process where I can spend time reflecting in my own mind and working through issues internally and then seeking feedback from others when possible. I would put forward the point that journal writing does not therefore need to necessarily be produced in the physical but can be a process that is internalised yet still providing valuable outcomes.</w:t>
      </w:r>
    </w:p>
    <w:p w:rsidR="00000000" w:rsidDel="00000000" w:rsidP="00000000" w:rsidRDefault="00000000" w:rsidRPr="00000000" w14:paraId="000000FD">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Whilst still young, failing my A-levels had a profound impact and led to a period of considerable reflection, although, looking back, I would not say I was consciously aware of this. Considering Broadwell (1974), I had achieved an element of the expert with an unconscious level of competence, but lacked the maturity to see that I was slipping into complacency and slipped down the ladder to an advanced beginner when I realised my conscious incompetence.</w:t>
      </w:r>
    </w:p>
    <w:p w:rsidR="00000000" w:rsidDel="00000000" w:rsidP="00000000" w:rsidRDefault="00000000" w:rsidRPr="00000000" w14:paraId="000000FE">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Reflecting on this experience as part of this review took me to the Driscoll cycle and I now find myself reflecting on how I have been naturally inclined to ask ‘now what’ whenever I am faced with uncertainty. This has been a positive influence on me over the course of my career.</w:t>
      </w:r>
    </w:p>
    <w:p w:rsidR="00000000" w:rsidDel="00000000" w:rsidP="00000000" w:rsidRDefault="00000000" w:rsidRPr="00000000" w14:paraId="000000FF">
      <w:pPr>
        <w:spacing w:after="160" w:line="259" w:lineRule="auto"/>
        <w:jc w:val="both"/>
        <w:rPr>
          <w:rFonts w:ascii="Calibri" w:cs="Calibri" w:eastAsia="Calibri" w:hAnsi="Calibri"/>
          <w:sz w:val="24"/>
          <w:szCs w:val="24"/>
        </w:rPr>
      </w:pPr>
      <w:bookmarkStart w:colFirst="0" w:colLast="0" w:name="_3dy6vkm" w:id="6"/>
      <w:bookmarkEnd w:id="6"/>
      <w:r w:rsidDel="00000000" w:rsidR="00000000" w:rsidRPr="00000000">
        <w:rPr>
          <w:rFonts w:ascii="Calibri" w:cs="Calibri" w:eastAsia="Calibri" w:hAnsi="Calibri"/>
          <w:sz w:val="24"/>
          <w:szCs w:val="24"/>
          <w:rtl w:val="0"/>
        </w:rPr>
        <w:t xml:space="preserve">I grew up as part of a self-employed family. My family surname was well-known in a small town and my family owned several properties in the street we lived, this included the family business. Partially through the influence of this, I was fortunate to secure a job as a management development trainee in banking, attending college once a week to complete related financial qualifications. However, I did not apply myself to the studies; as I had experienced at school, I was not interested in the subject matter. This led to a reflection at the time and over subsequent years in my professional career, that not only did I need to apply myself to fulfil my own ambitions, but I needed to ensure that I was in an environment where I was stimulated, engaged and found value in what I was doing. Fredricks, Lounsberry and Gallagher (2013) in their article </w:t>
      </w:r>
      <w:r w:rsidDel="00000000" w:rsidR="00000000" w:rsidRPr="00000000">
        <w:rPr>
          <w:rFonts w:ascii="Calibri" w:cs="Calibri" w:eastAsia="Calibri" w:hAnsi="Calibri"/>
          <w:i w:val="1"/>
          <w:sz w:val="24"/>
          <w:szCs w:val="24"/>
          <w:rtl w:val="0"/>
        </w:rPr>
        <w:t xml:space="preserve">The role of engagement in inspiring, positive, developmental outcomes</w:t>
      </w:r>
      <w:r w:rsidDel="00000000" w:rsidR="00000000" w:rsidRPr="00000000">
        <w:rPr>
          <w:rFonts w:ascii="Calibri" w:cs="Calibri" w:eastAsia="Calibri" w:hAnsi="Calibri"/>
          <w:sz w:val="24"/>
          <w:szCs w:val="24"/>
          <w:rtl w:val="0"/>
        </w:rPr>
        <w:t xml:space="preserve"> discuss the importance of engagement in fulfilling one’s potential. They define engagement as “</w:t>
      </w:r>
      <w:r w:rsidDel="00000000" w:rsidR="00000000" w:rsidRPr="00000000">
        <w:rPr>
          <w:rFonts w:ascii="Calibri" w:cs="Calibri" w:eastAsia="Calibri" w:hAnsi="Calibri"/>
          <w:i w:val="1"/>
          <w:sz w:val="24"/>
          <w:szCs w:val="24"/>
          <w:rtl w:val="0"/>
        </w:rPr>
        <w:t xml:space="preserve">the degree of attention, curiosity, interest, and passion that an individual shows when they are learning or working”,</w:t>
      </w:r>
      <w:r w:rsidDel="00000000" w:rsidR="00000000" w:rsidRPr="00000000">
        <w:rPr>
          <w:rFonts w:ascii="Calibri" w:cs="Calibri" w:eastAsia="Calibri" w:hAnsi="Calibri"/>
          <w:sz w:val="24"/>
          <w:szCs w:val="24"/>
          <w:rtl w:val="0"/>
        </w:rPr>
        <w:t xml:space="preserve"> as a crucial component of optimal human functioning and development. They look specifically at education and show how engagement is associated with positive outcomes e.g. academic achievements, well-being and personal growth. They also discuss the importance of creating an environment to support engagement including opportunities for autonomy, mastery and relatedness.</w:t>
      </w:r>
    </w:p>
    <w:p w:rsidR="00000000" w:rsidDel="00000000" w:rsidP="00000000" w:rsidRDefault="00000000" w:rsidRPr="00000000" w14:paraId="00000100">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resonates with me and was something I worked to achieve both for myself, the pupils and for the staff I was responsible for in my later career. Taking part in this reflective process as part of this assignment has crystallised my awareness of how even these early aspects of my professional development have stayed with me, evolved and informed my practice. Turning again to Broadwell (1974), I find myself going around in a loop whilst looking at the graphic that is often used to help others visualise the concept. I can see myself being unconsciously competent, being aware that I am conscious of areas where I am incompetent, but only much more recently feeling that I am solidly and reliably staying at a level of conscious competence whilst, in a way, avoiding the level of unconscious competence and being defined as an “expert” as I think I am wary of falling into the “complacency area” and slipping again down the ladder. I find this level of reflection interesting. This was something that I felt I did not have the time for whilst in my contracted career; however, if I had made a conscious effort I would have found the time. This is something that might be interesting to explore as part of the research – time is finite but, if one has the motivation, one can always find more of it.</w:t>
      </w:r>
    </w:p>
    <w:p w:rsidR="00000000" w:rsidDel="00000000" w:rsidP="00000000" w:rsidRDefault="00000000" w:rsidRPr="00000000" w14:paraId="00000101">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being in a comfortable position in terms of lifestyle, remuneration and opportunity for advancements, I was unable to consolidate the role I had within banking and followed my ambition to become a teacher. Remembering Hatton and Smith (1995) I am aware of the descriptive comments here and will engage with a dialogic reflection. With the benefit of hindsight, whilst writing this review, I genuinely feel that I was able, even at the age of 22, to step back from the position I found myself in as I can recall sitting in a particular branch of the bank stamping paperwork and almost stopping in my tracks to think if this was to be what I would do for the rest of my professional career. I vividly recall at that time thinking it was not. I also chose to attend a career advisor event in my hometown. This, on reflection, had the most profound impact on me. Through engaging with a professional and completing the career questionnaire provided, the results were startling. In fact, I recall the career advisor saying they had never seen a “squarer peg in a rounder hole”. The outcome of the questionnaire showed that the least likely role I would be happy in was anything where I was fixed to a desk and working in an office with anything related to finance. The most suitable role was education - anything to do with education. Following closely were roles that were in any way to do with the support of others e.g. medicine, policing, the fire service, and so on. Using tools like the career questionnaire made me realise the power of using diagnostics and the importance of reflecting and re-evaluating regularly. It is interesting to note that the overwhelming list of jobs that I was suited to fit neatly within the public sector. On reflection, from my limited research to date, I find it ironic that I was best suited to a potentially functionally stupid sector - a mindset that I find the most frustrating to deal with and/or manage as a leader.</w:t>
      </w:r>
    </w:p>
    <w:p w:rsidR="00000000" w:rsidDel="00000000" w:rsidP="00000000" w:rsidRDefault="00000000" w:rsidRPr="00000000" w14:paraId="00000102">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successfully enrolled in a four-year teaching degree and blossomed. I “fulfilled” everything that I had been told I was capable of by almost everyone I had ever met. However, it was my own journey that really fuelled my passion to engage with my studies. I became involved in various societies, being president of one of them, developed my love of music, including public performance at concerts, and appeared in the university yearbook to promote alternative routes into education being an independent and mature student. The element of needing to find ‘value’ in what I did was becoming a theme. When considering the experience as part of this review, I am keenly aware that there was only one lecturer at the college that I found challenging in terms of mindset. The overwhelming majority had an openness, interest in new learning and the experiences of others and I found this infectious. It did not reflect the negative experiences in the public sector that I had had to date nor what I would experience in later years.</w:t>
      </w:r>
    </w:p>
    <w:p w:rsidR="00000000" w:rsidDel="00000000" w:rsidP="00000000" w:rsidRDefault="00000000" w:rsidRPr="00000000" w14:paraId="00000103">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this stage in my career journey, I did take on the role of “expert” and achieved the level of unconscious competence (Broadwell, 1974) that I have not replicated as many times as perhaps would be expected over subsequent years.</w:t>
      </w:r>
    </w:p>
    <w:p w:rsidR="00000000" w:rsidDel="00000000" w:rsidP="00000000" w:rsidRDefault="00000000" w:rsidRPr="00000000" w14:paraId="00000104">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significant learning point during my university years was the importance of application. Matthew Syed in his book </w:t>
      </w:r>
      <w:r w:rsidDel="00000000" w:rsidR="00000000" w:rsidRPr="00000000">
        <w:rPr>
          <w:rFonts w:ascii="Calibri" w:cs="Calibri" w:eastAsia="Calibri" w:hAnsi="Calibri"/>
          <w:i w:val="1"/>
          <w:sz w:val="24"/>
          <w:szCs w:val="24"/>
          <w:rtl w:val="0"/>
        </w:rPr>
        <w:t xml:space="preserve">Bounce </w:t>
      </w:r>
      <w:r w:rsidDel="00000000" w:rsidR="00000000" w:rsidRPr="00000000">
        <w:rPr>
          <w:rFonts w:ascii="Calibri" w:cs="Calibri" w:eastAsia="Calibri" w:hAnsi="Calibri"/>
          <w:sz w:val="24"/>
          <w:szCs w:val="24"/>
          <w:rtl w:val="0"/>
        </w:rPr>
        <w:t xml:space="preserve">refers to the concept of “mastery” and specifically to his own context in the world of sport. I had benefited from the positive outcomes of regular and repeated application for many years as a pianist and sportsman. Whilst at university, albeit unconsciously, I now was linking this to my academic pursuits. In my final year, instead of playing more </w:t>
      </w:r>
      <w:r w:rsidDel="00000000" w:rsidR="00000000" w:rsidRPr="00000000">
        <w:rPr>
          <w:rFonts w:ascii="Calibri" w:cs="Calibri" w:eastAsia="Calibri" w:hAnsi="Calibri"/>
          <w:sz w:val="24"/>
          <w:szCs w:val="24"/>
          <w:rtl w:val="0"/>
        </w:rPr>
        <w:t xml:space="preserve">sport</w:t>
      </w:r>
      <w:r w:rsidDel="00000000" w:rsidR="00000000" w:rsidRPr="00000000">
        <w:rPr>
          <w:rFonts w:ascii="Calibri" w:cs="Calibri" w:eastAsia="Calibri" w:hAnsi="Calibri"/>
          <w:sz w:val="24"/>
          <w:szCs w:val="24"/>
          <w:rtl w:val="0"/>
        </w:rPr>
        <w:t xml:space="preserve">, I informed my sports coaches and peers that I was taking a break. I dedicated myself to full-time study for my final exams – I found value in what I was doing.</w:t>
      </w:r>
    </w:p>
    <w:p w:rsidR="00000000" w:rsidDel="00000000" w:rsidP="00000000" w:rsidRDefault="00000000" w:rsidRPr="00000000" w14:paraId="00000105">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the successful conclusion of my four years at university, I noticed that my friends were starting to become increasingly concerned about securing a job for the next academic year. However, I had noticed that international roles had been coming up far earlier than domestic. Reviewing this awareness now it becomes apparent that I was demonstrating a far more strategic level of thinking than I have given myself credit for. I was demonstrating unconscious competence at a time when my friends were finding the next steps stressful, time consuming and all-consuming. I made 2 applications to international schools, was offered a job at both and shortly before my final exams were over, I accepted an offer. I am consistently able to consider and apply this type of action within my personal and professional lives. Reviewing my career to date, I am gaining an appreciation of why I found so many conversations a challenge as the level of strategic thinking was working operationally and not horizon-scanning to take advantage of every opportunity available. In other words, a significant number of people demonstrated what research indicates is a functionally stupid mindset.</w:t>
      </w:r>
    </w:p>
    <w:p w:rsidR="00000000" w:rsidDel="00000000" w:rsidP="00000000" w:rsidRDefault="00000000" w:rsidRPr="00000000" w14:paraId="00000106">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during my time overseas that I started to notice how those in education frequently described themselves variously as “open minded”, “growth mindset” and always looking to develop both themselves and others. However, I found then (and still do now in many ways) that most operated within what could be described as a vacuum. Sunstein (2017) in their article</w:t>
      </w:r>
      <w:r w:rsidDel="00000000" w:rsidR="00000000" w:rsidRPr="00000000">
        <w:rPr>
          <w:rFonts w:ascii="Calibri" w:cs="Calibri" w:eastAsia="Calibri" w:hAnsi="Calibri"/>
          <w:i w:val="1"/>
          <w:sz w:val="24"/>
          <w:szCs w:val="24"/>
          <w:rtl w:val="0"/>
        </w:rPr>
        <w:t xml:space="preserve"> Echo chambers and epistemic bubbles</w:t>
      </w:r>
      <w:r w:rsidDel="00000000" w:rsidR="00000000" w:rsidRPr="00000000">
        <w:rPr>
          <w:rFonts w:ascii="Calibri" w:cs="Calibri" w:eastAsia="Calibri" w:hAnsi="Calibri"/>
          <w:sz w:val="24"/>
          <w:szCs w:val="24"/>
          <w:rtl w:val="0"/>
        </w:rPr>
        <w:t xml:space="preserve"> discusses the concept of people becoming trapped in echo chambers where they are exposed only to information and opinions which confirm their existing beliefs. Sunstein also discusses the concept of epistemic bubbles – a particular point of note is that one of the perceived advantages of an epistemic bubble is that it provides emotional security. In other words, those in the bubbles see themselves as being </w:t>
      </w:r>
      <w:r w:rsidDel="00000000" w:rsidR="00000000" w:rsidRPr="00000000">
        <w:rPr>
          <w:rFonts w:ascii="Calibri" w:cs="Calibri" w:eastAsia="Calibri" w:hAnsi="Calibri"/>
          <w:i w:val="1"/>
          <w:sz w:val="24"/>
          <w:szCs w:val="24"/>
          <w:rtl w:val="0"/>
        </w:rPr>
        <w:t xml:space="preserve">correct </w:t>
      </w:r>
      <w:r w:rsidDel="00000000" w:rsidR="00000000" w:rsidRPr="00000000">
        <w:rPr>
          <w:rFonts w:ascii="Calibri" w:cs="Calibri" w:eastAsia="Calibri" w:hAnsi="Calibri"/>
          <w:sz w:val="24"/>
          <w:szCs w:val="24"/>
          <w:rtl w:val="0"/>
        </w:rPr>
        <w:t xml:space="preserve">in the way they think and believe as everything around them reinforces the feeling. This is of particular interest in education where emotional intelligence, popularised and brought into the mainstream by Goleman (1995) having first appeared in the 1960s, is commonly seen as being something highly valued in teachers. I have regularly heard colleagues describe themselves as being empathetic and highly emotionally intelligent. However, I think this has the potential to make those in education more susceptible to needing reassurance and reinforcement of their values and beliefs as they are sensitive to the thoughts and feelings of others and are inclined to seek out having their opinions and values affirmed.</w:t>
      </w:r>
    </w:p>
    <w:p w:rsidR="00000000" w:rsidDel="00000000" w:rsidP="00000000" w:rsidRDefault="00000000" w:rsidRPr="00000000" w14:paraId="00000107">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started a conscious, albeit consciously incompetent, internal dialogue where I found myself very confused with the narrow-mindedness and often tunnel vision attitudes of those around me, who claimed to be quite the opposite. This led to an ongoing conflict which I felt at times caused a reasonable amount of stress. This never got to the level where it was having an adverse effect on me whilst working internationally but did lead to regular discussions with peers and some more challenging conversations with senior staff. I could not understand why educated and experienced senior leaders kept repeating the same routines and tasks, always under the heading of </w:t>
      </w:r>
      <w:r w:rsidDel="00000000" w:rsidR="00000000" w:rsidRPr="00000000">
        <w:rPr>
          <w:rFonts w:ascii="Calibri" w:cs="Calibri" w:eastAsia="Calibri" w:hAnsi="Calibri"/>
          <w:i w:val="1"/>
          <w:sz w:val="24"/>
          <w:szCs w:val="24"/>
          <w:rtl w:val="0"/>
        </w:rPr>
        <w:t xml:space="preserve">trying something new, </w:t>
      </w:r>
      <w:r w:rsidDel="00000000" w:rsidR="00000000" w:rsidRPr="00000000">
        <w:rPr>
          <w:rFonts w:ascii="Calibri" w:cs="Calibri" w:eastAsia="Calibri" w:hAnsi="Calibri"/>
          <w:sz w:val="24"/>
          <w:szCs w:val="24"/>
          <w:rtl w:val="0"/>
        </w:rPr>
        <w:t xml:space="preserve">when to me it was more of the same, perhaps with a different year group.</w:t>
      </w:r>
    </w:p>
    <w:p w:rsidR="00000000" w:rsidDel="00000000" w:rsidP="00000000" w:rsidRDefault="00000000" w:rsidRPr="00000000" w14:paraId="00000108">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 (1982, 1991) proposed that there are 4 general phases in the change process: initiation, implementation, continuation and outcome. Part of Fullan's work included the view that change is a journey and not a blueprint. Change means things are uncertain, you may experience negative outcomes as well as positive. I found that the longer I was in education, for many, the empathy, emotional intelligence and skill set of a teacher which supported their ability to carry out their role effectively in a variety of ways, restricted them from fully embracing change and looking outside of their</w:t>
      </w:r>
      <w:r w:rsidDel="00000000" w:rsidR="00000000" w:rsidRPr="00000000">
        <w:rPr>
          <w:rFonts w:ascii="Calibri" w:cs="Calibri" w:eastAsia="Calibri" w:hAnsi="Calibri"/>
          <w:i w:val="1"/>
          <w:sz w:val="24"/>
          <w:szCs w:val="24"/>
          <w:rtl w:val="0"/>
        </w:rPr>
        <w:t xml:space="preserve"> comfort zone</w:t>
      </w:r>
      <w:r w:rsidDel="00000000" w:rsidR="00000000" w:rsidRPr="00000000">
        <w:rPr>
          <w:rFonts w:ascii="Calibri" w:cs="Calibri" w:eastAsia="Calibri" w:hAnsi="Calibri"/>
          <w:sz w:val="24"/>
          <w:szCs w:val="24"/>
          <w:rtl w:val="0"/>
        </w:rPr>
        <w:t xml:space="preserve"> for new and innovative ways to manage and lead organisations.</w:t>
      </w:r>
    </w:p>
    <w:p w:rsidR="00000000" w:rsidDel="00000000" w:rsidP="00000000" w:rsidRDefault="00000000" w:rsidRPr="00000000" w14:paraId="00000109">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time I spent overseas was incredibly fulfilling and enriching. However, a lack of engagement with ongoing professional development and investment in staff led me to reflect and I felt I was becoming deskilled and outdated in the profession. This resulted in the decision to repatriate and return to the UK. This reflective process has continued to inform my strategic decisions i.e. Driscoll – what, so what, now what? Experiences earlier in my career led me to now start consciously considering how things might look in the near and more distant future. Horizon scanning was moving from a conscious to an unconscious competence as part of my leadership toolkit.</w:t>
      </w:r>
    </w:p>
    <w:p w:rsidR="00000000" w:rsidDel="00000000" w:rsidP="00000000" w:rsidRDefault="00000000" w:rsidRPr="00000000" w14:paraId="0000010A">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Returning to the UK was an unusual experience for me. Following years of living in an environment where resources were plentiful, staff well-being in general was exceptionally good and the attitude of pupils to learning was positive with incredibly supportive parents/carers, the schools I worked in on a temporary basis whilst repatriating were challenging to say the least.</w:t>
      </w:r>
    </w:p>
    <w:p w:rsidR="00000000" w:rsidDel="00000000" w:rsidP="00000000" w:rsidRDefault="00000000" w:rsidRPr="00000000" w14:paraId="0000010B">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thing became clear, despite the challenges I found myself highly motivated by the circumstances I was in. On reflection, the concept of finding value in what I was doing again is apparent. I am by far the most motivated when I feel what I am doing or engaged in has purpose and worth.</w:t>
      </w:r>
    </w:p>
    <w:p w:rsidR="00000000" w:rsidDel="00000000" w:rsidP="00000000" w:rsidRDefault="00000000" w:rsidRPr="00000000" w14:paraId="0000010C">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 the years, I moved through various leadership roles, including several headships, executive headship and the founding CEO of an academy trust. As part of the reflection process for this assignment, I have reconsidered the choices I made at the time, the limited knowledge I had in relation to any form of research relating to education and my interaction with colleagues The main takeaway from this reflection is that, whilst I do not regret anything that has happened as this has brought me to the place I find myself in today, I would have preferred to have had a greater depth and breadth of knowledge in relation to academic research, particularly in relation to the management of change, ethics and values-based leadership and my more recent interest in the concept of functional stupidity. I have also become increasingly aware of my need to ‘find value’.</w:t>
      </w:r>
    </w:p>
    <w:p w:rsidR="00000000" w:rsidDel="00000000" w:rsidP="00000000" w:rsidRDefault="00000000" w:rsidRPr="00000000" w14:paraId="0000010D">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say it was during the last five years (2014–2019) I found the most frustrating aspects in my professional career as an educator and leader. Over this time, I was fortunate enough to be supported through my organisation to work towards qualifying as a professional coach and mentor. This style of leadership has always been my most dominant, including the way in which I led my own classes whilst teaching. I now find this an interesting point to review, and I am excited about the prospect of finding out more as part of my ongoing studies.</w:t>
      </w:r>
    </w:p>
    <w:p w:rsidR="00000000" w:rsidDel="00000000" w:rsidP="00000000" w:rsidRDefault="00000000" w:rsidRPr="00000000" w14:paraId="0000010E">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time however, I found myself to be confused, frustrated and at times helpless in terms of how to best manage the organisations I was responsible for whilst operating within a system that I found to be so narrow minded. I visited the Department for Education (DfE) several times over the last two years of my career and frank conversations there reinforced my opinion that the institution itself was operating in a way that was not fit for purpose (functionally, stupid).</w:t>
      </w:r>
    </w:p>
    <w:p w:rsidR="00000000" w:rsidDel="00000000" w:rsidP="00000000" w:rsidRDefault="00000000" w:rsidRPr="00000000" w14:paraId="0000010F">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 part supported my decision to step away from executive leadership in 2019 and set up my own business as a coach and consultant working predominantly in the education sector. Unfortunately, the first year saw the global pandemic take hold and work that I had planned disappeared. Fortunately, we had enough funds available to renovate the house we had bought and managed to live without unnecessary concern over income generation. On reflection, a blend of both conscious and unconscious competence was in place throughout this time. I was consciously aware that I would be able to take on a contracted role, for example teaching or leadership in education, to generate sufficient income to survive, whilst at the same time working on developing my own business. Being consciously aware of all the available options helped maintain positive wellbeing and supported a clear focus on next steps. Again, this is an aspect of my leadership style that has developed over time – an area that I feel would have benefited from being more aware of the research and studies available earlier in my career and a conscious awareness of needing to find value.</w:t>
      </w:r>
    </w:p>
    <w:p w:rsidR="00000000" w:rsidDel="00000000" w:rsidP="00000000" w:rsidRDefault="00000000" w:rsidRPr="00000000" w14:paraId="00000110">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consciously kept the reflective cycle of Driscoll in mind throughout this period and looking back I am happy to acknowledge that this was a deliberate decision. As a result of my experience, knowledge and personal background, I was able to manage a period of turbulence to achieve my aim. Several colleagues that were self-employed advised me to ensure, as much as possible, I keep my sights set on my financial targets as part of my business without being tempted to accept a permanent contract as an</w:t>
      </w:r>
      <w:r w:rsidDel="00000000" w:rsidR="00000000" w:rsidRPr="00000000">
        <w:rPr>
          <w:rFonts w:ascii="Calibri" w:cs="Calibri" w:eastAsia="Calibri" w:hAnsi="Calibri"/>
          <w:i w:val="1"/>
          <w:sz w:val="24"/>
          <w:szCs w:val="24"/>
          <w:rtl w:val="0"/>
        </w:rPr>
        <w:t xml:space="preserve"> easy option</w:t>
      </w:r>
      <w:r w:rsidDel="00000000" w:rsidR="00000000" w:rsidRPr="00000000">
        <w:rPr>
          <w:rFonts w:ascii="Calibri" w:cs="Calibri" w:eastAsia="Calibri" w:hAnsi="Calibri"/>
          <w:sz w:val="24"/>
          <w:szCs w:val="24"/>
          <w:rtl w:val="0"/>
        </w:rPr>
        <w:t xml:space="preserve">. Having seen various projects to fruition earlier in my career, I could call upon my experience to support me. Part of my action plan is to ensure I engage in regular and relevant reading to continue my personal learning journey.</w:t>
      </w:r>
    </w:p>
    <w:p w:rsidR="00000000" w:rsidDel="00000000" w:rsidP="00000000" w:rsidRDefault="00000000" w:rsidRPr="00000000" w14:paraId="00000111">
      <w:pPr>
        <w:spacing w:after="160" w:line="259" w:lineRule="auto"/>
        <w:jc w:val="both"/>
        <w:rPr>
          <w:rFonts w:ascii="Calibri" w:cs="Calibri" w:eastAsia="Calibri" w:hAnsi="Calibri"/>
          <w:sz w:val="24"/>
          <w:szCs w:val="24"/>
        </w:rPr>
      </w:pPr>
      <w:bookmarkStart w:colFirst="0" w:colLast="0" w:name="_1t3h5sf" w:id="7"/>
      <w:bookmarkEnd w:id="7"/>
      <w:r w:rsidDel="00000000" w:rsidR="00000000" w:rsidRPr="00000000">
        <w:rPr>
          <w:rFonts w:ascii="Calibri" w:cs="Calibri" w:eastAsia="Calibri" w:hAnsi="Calibri"/>
          <w:sz w:val="24"/>
          <w:szCs w:val="24"/>
          <w:rtl w:val="0"/>
        </w:rPr>
        <w:t xml:space="preserve">Self-employment has provided me with the opportunity to further reflect on my career and life to date. I am now in the fortunate position where engaging with a wide range of research is part of my job and my most recent challenge has been ensuring I have protected time in my diary to read, reflect and contribute content to my doctoral studies. A significant challenge as I try to consolidate the value of the course in relation to my investment.</w:t>
      </w:r>
    </w:p>
    <w:p w:rsidR="00000000" w:rsidDel="00000000" w:rsidP="00000000" w:rsidRDefault="00000000" w:rsidRPr="00000000" w14:paraId="00000112">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in a very privileged position to be able to decide to be self-employed and have a supportive family and group of friends who have encouraged, challenged and kept my feet on the ground whilst I find my way. Fullan (1999) in </w:t>
      </w:r>
      <w:r w:rsidDel="00000000" w:rsidR="00000000" w:rsidRPr="00000000">
        <w:rPr>
          <w:rFonts w:ascii="Calibri" w:cs="Calibri" w:eastAsia="Calibri" w:hAnsi="Calibri"/>
          <w:i w:val="1"/>
          <w:sz w:val="24"/>
          <w:szCs w:val="24"/>
          <w:rtl w:val="0"/>
        </w:rPr>
        <w:t xml:space="preserve">Change forces: the sequel</w:t>
      </w:r>
      <w:r w:rsidDel="00000000" w:rsidR="00000000" w:rsidRPr="00000000">
        <w:rPr>
          <w:rFonts w:ascii="Calibri" w:cs="Calibri" w:eastAsia="Calibri" w:hAnsi="Calibri"/>
          <w:sz w:val="24"/>
          <w:szCs w:val="24"/>
          <w:rtl w:val="0"/>
        </w:rPr>
        <w:t xml:space="preserve"> discusses the importance of recognising that educational change is a complex process. Overall, the point is made that change in such complex circumstances is not something to be controlled but to be guided. As part of the eight new lessons introduced in </w:t>
      </w:r>
      <w:r w:rsidDel="00000000" w:rsidR="00000000" w:rsidRPr="00000000">
        <w:rPr>
          <w:rFonts w:ascii="Calibri" w:cs="Calibri" w:eastAsia="Calibri" w:hAnsi="Calibri"/>
          <w:i w:val="1"/>
          <w:sz w:val="24"/>
          <w:szCs w:val="24"/>
          <w:rtl w:val="0"/>
        </w:rPr>
        <w:t xml:space="preserve">Change forces</w:t>
      </w:r>
      <w:r w:rsidDel="00000000" w:rsidR="00000000" w:rsidRPr="00000000">
        <w:rPr>
          <w:rFonts w:ascii="Calibri" w:cs="Calibri" w:eastAsia="Calibri" w:hAnsi="Calibri"/>
          <w:sz w:val="24"/>
          <w:szCs w:val="24"/>
          <w:rtl w:val="0"/>
        </w:rPr>
        <w:t xml:space="preserve">, Fullan points out that moral purpose is both complex and problematic. This resonates with me as my own moral purpose guided me to leave contracted work in education and move to a supportive, consultant role. </w:t>
      </w:r>
    </w:p>
    <w:p w:rsidR="00000000" w:rsidDel="00000000" w:rsidP="00000000" w:rsidRDefault="00000000" w:rsidRPr="00000000" w14:paraId="00000113">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ambition now is to support current and aspiring leaders to ensure they are as knowledgeable, skilful and experienced as possible to best inform the decisions they make and the way in which they </w:t>
      </w:r>
      <w:r w:rsidDel="00000000" w:rsidR="00000000" w:rsidRPr="00000000">
        <w:rPr>
          <w:rFonts w:ascii="Calibri" w:cs="Calibri" w:eastAsia="Calibri" w:hAnsi="Calibri"/>
          <w:i w:val="1"/>
          <w:sz w:val="24"/>
          <w:szCs w:val="24"/>
          <w:rtl w:val="0"/>
        </w:rPr>
        <w:t xml:space="preserve">guide </w:t>
      </w:r>
      <w:r w:rsidDel="00000000" w:rsidR="00000000" w:rsidRPr="00000000">
        <w:rPr>
          <w:rFonts w:ascii="Calibri" w:cs="Calibri" w:eastAsia="Calibri" w:hAnsi="Calibri"/>
          <w:sz w:val="24"/>
          <w:szCs w:val="24"/>
          <w:rtl w:val="0"/>
        </w:rPr>
        <w:t xml:space="preserve">change.</w:t>
      </w:r>
    </w:p>
    <w:p w:rsidR="00000000" w:rsidDel="00000000" w:rsidP="00000000" w:rsidRDefault="00000000" w:rsidRPr="00000000" w14:paraId="00000114">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has led me to a particular interest in the concept of functional stupidity with particular emphasis on education and the public sector more generally. I am not yet clear on the exact focus on my ongoing research, but I am gaining confidence and enthusiasm about the journey ahead.</w:t>
      </w:r>
    </w:p>
    <w:p w:rsidR="00000000" w:rsidDel="00000000" w:rsidP="00000000" w:rsidRDefault="00000000" w:rsidRPr="00000000" w14:paraId="00000115">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Conclusion</w:t>
      </w:r>
      <w:r w:rsidDel="00000000" w:rsidR="00000000" w:rsidRPr="00000000">
        <w:rPr>
          <w:rtl w:val="0"/>
        </w:rPr>
      </w:r>
    </w:p>
    <w:p w:rsidR="00000000" w:rsidDel="00000000" w:rsidP="00000000" w:rsidRDefault="00000000" w:rsidRPr="00000000" w14:paraId="00000116">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Carrying out this review of learning has given me time to reconsider my existing reflections on my career to date. Over the last few years, since becoming self-employed, I have enjoyed being able to spend time really reflecting, critically analysing and discussing my professional career with existing friends and new ones that have been made because of my work. It has also been a wonderful opportunity to work with colleagues already so experienced and knowledgeable in a wide range of subject matter and related research.</w:t>
      </w:r>
    </w:p>
    <w:p w:rsidR="00000000" w:rsidDel="00000000" w:rsidP="00000000" w:rsidRDefault="00000000" w:rsidRPr="00000000" w14:paraId="00000117">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feel very motivated to continue reading about what is, for me, the relatively new concept of functional stupidity and how that impacts the education sector. I have also moved to a conscious awareness of my need to find value and purpose in anything I am engaged in and look forward to exploring this further.</w:t>
      </w:r>
    </w:p>
    <w:p w:rsidR="00000000" w:rsidDel="00000000" w:rsidP="00000000" w:rsidRDefault="00000000" w:rsidRPr="00000000" w14:paraId="00000118">
      <w:pPr>
        <w:spacing w:after="160" w:line="259" w:lineRule="auto"/>
        <w:jc w:val="both"/>
        <w:rPr>
          <w:rFonts w:ascii="Calibri" w:cs="Calibri" w:eastAsia="Calibri" w:hAnsi="Calibri"/>
        </w:rPr>
      </w:pPr>
      <w:r w:rsidDel="00000000" w:rsidR="00000000" w:rsidRPr="00000000">
        <w:rPr>
          <w:rFonts w:ascii="Calibri" w:cs="Calibri" w:eastAsia="Calibri" w:hAnsi="Calibri"/>
          <w:b w:val="1"/>
          <w:sz w:val="24"/>
          <w:szCs w:val="24"/>
          <w:rtl w:val="0"/>
        </w:rPr>
        <w:t xml:space="preserve">References</w:t>
      </w:r>
      <w:r w:rsidDel="00000000" w:rsidR="00000000" w:rsidRPr="00000000">
        <w:rPr>
          <w:rtl w:val="0"/>
        </w:rPr>
      </w:r>
    </w:p>
    <w:p w:rsidR="00000000" w:rsidDel="00000000" w:rsidP="00000000" w:rsidRDefault="00000000" w:rsidRPr="00000000" w14:paraId="00000119">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Alvesson, M. and Spicer, A. (2016) </w:t>
      </w:r>
      <w:r w:rsidDel="00000000" w:rsidR="00000000" w:rsidRPr="00000000">
        <w:rPr>
          <w:rFonts w:ascii="Calibri" w:cs="Calibri" w:eastAsia="Calibri" w:hAnsi="Calibri"/>
          <w:i w:val="1"/>
          <w:sz w:val="24"/>
          <w:szCs w:val="24"/>
          <w:rtl w:val="0"/>
        </w:rPr>
        <w:t xml:space="preserve">The stupidity paradox: the power and pitfalls of functional stupidity at work</w:t>
      </w:r>
      <w:r w:rsidDel="00000000" w:rsidR="00000000" w:rsidRPr="00000000">
        <w:rPr>
          <w:rFonts w:ascii="Calibri" w:cs="Calibri" w:eastAsia="Calibri" w:hAnsi="Calibri"/>
          <w:sz w:val="24"/>
          <w:szCs w:val="24"/>
          <w:rtl w:val="0"/>
        </w:rPr>
        <w:t xml:space="preserve">. 1st edn. London: Profile Books Ltd.</w:t>
      </w:r>
    </w:p>
    <w:p w:rsidR="00000000" w:rsidDel="00000000" w:rsidP="00000000" w:rsidRDefault="00000000" w:rsidRPr="00000000" w14:paraId="0000011A">
      <w:pPr>
        <w:spacing w:line="259" w:lineRule="auto"/>
        <w:jc w:val="both"/>
        <w:rPr>
          <w:rFonts w:ascii="Calibri" w:cs="Calibri" w:eastAsia="Calibri" w:hAnsi="Calibri"/>
        </w:rPr>
      </w:pPr>
      <w:r w:rsidDel="00000000" w:rsidR="00000000" w:rsidRPr="00000000">
        <w:rPr>
          <w:rFonts w:ascii="Calibri" w:cs="Calibri" w:eastAsia="Calibri" w:hAnsi="Calibri"/>
          <w:sz w:val="24"/>
          <w:szCs w:val="24"/>
          <w:rtl w:val="0"/>
        </w:rPr>
        <w:t xml:space="preserve">Bloom, B.S., Krathwohl, D.R. and Masia, B.B. (1964) </w:t>
      </w:r>
      <w:r w:rsidDel="00000000" w:rsidR="00000000" w:rsidRPr="00000000">
        <w:rPr>
          <w:rFonts w:ascii="Calibri" w:cs="Calibri" w:eastAsia="Calibri" w:hAnsi="Calibri"/>
          <w:i w:val="1"/>
          <w:sz w:val="24"/>
          <w:szCs w:val="24"/>
          <w:rtl w:val="0"/>
        </w:rPr>
        <w:t xml:space="preserve">Taxonomy of educational objectives : the classification of educational goals / Handbook 2 : Affective domain</w:t>
      </w:r>
      <w:r w:rsidDel="00000000" w:rsidR="00000000" w:rsidRPr="00000000">
        <w:rPr>
          <w:rFonts w:ascii="Calibri" w:cs="Calibri" w:eastAsia="Calibri" w:hAnsi="Calibri"/>
          <w:sz w:val="24"/>
          <w:szCs w:val="24"/>
          <w:rtl w:val="0"/>
        </w:rPr>
        <w:t xml:space="preserve"> London: Longman.</w:t>
      </w:r>
      <w:r w:rsidDel="00000000" w:rsidR="00000000" w:rsidRPr="00000000">
        <w:rPr>
          <w:rtl w:val="0"/>
        </w:rPr>
      </w:r>
    </w:p>
    <w:p w:rsidR="00000000" w:rsidDel="00000000" w:rsidP="00000000" w:rsidRDefault="00000000" w:rsidRPr="00000000" w14:paraId="0000011B">
      <w:pPr>
        <w:spacing w:line="259" w:lineRule="auto"/>
        <w:jc w:val="both"/>
        <w:rPr>
          <w:rFonts w:ascii="Calibri" w:cs="Calibri" w:eastAsia="Calibri" w:hAnsi="Calibri"/>
        </w:rPr>
      </w:pPr>
      <w:r w:rsidDel="00000000" w:rsidR="00000000" w:rsidRPr="00000000">
        <w:rPr>
          <w:rFonts w:ascii="Calibri" w:cs="Calibri" w:eastAsia="Calibri" w:hAnsi="Calibri"/>
          <w:sz w:val="24"/>
          <w:szCs w:val="24"/>
          <w:rtl w:val="0"/>
        </w:rPr>
        <w:t xml:space="preserve">Gibbs, G. (1988) </w:t>
      </w:r>
      <w:r w:rsidDel="00000000" w:rsidR="00000000" w:rsidRPr="00000000">
        <w:rPr>
          <w:rFonts w:ascii="Calibri" w:cs="Calibri" w:eastAsia="Calibri" w:hAnsi="Calibri"/>
          <w:i w:val="1"/>
          <w:sz w:val="24"/>
          <w:szCs w:val="24"/>
          <w:rtl w:val="0"/>
        </w:rPr>
        <w:t xml:space="preserve">Learning by doing : a guide to teaching and learning methods</w:t>
      </w:r>
      <w:r w:rsidDel="00000000" w:rsidR="00000000" w:rsidRPr="00000000">
        <w:rPr>
          <w:rFonts w:ascii="Calibri" w:cs="Calibri" w:eastAsia="Calibri" w:hAnsi="Calibri"/>
          <w:sz w:val="24"/>
          <w:szCs w:val="24"/>
          <w:rtl w:val="0"/>
        </w:rPr>
        <w:t xml:space="preserve"> London: FEU.</w:t>
      </w:r>
      <w:r w:rsidDel="00000000" w:rsidR="00000000" w:rsidRPr="00000000">
        <w:rPr>
          <w:rtl w:val="0"/>
        </w:rPr>
      </w:r>
    </w:p>
    <w:p w:rsidR="00000000" w:rsidDel="00000000" w:rsidP="00000000" w:rsidRDefault="00000000" w:rsidRPr="00000000" w14:paraId="0000011C">
      <w:pPr>
        <w:spacing w:line="259" w:lineRule="auto"/>
        <w:jc w:val="both"/>
        <w:rPr>
          <w:rFonts w:ascii="Calibri" w:cs="Calibri" w:eastAsia="Calibri" w:hAnsi="Calibri"/>
        </w:rPr>
      </w:pPr>
      <w:r w:rsidDel="00000000" w:rsidR="00000000" w:rsidRPr="00000000">
        <w:rPr>
          <w:rFonts w:ascii="Calibri" w:cs="Calibri" w:eastAsia="Calibri" w:hAnsi="Calibri"/>
          <w:sz w:val="24"/>
          <w:szCs w:val="24"/>
          <w:rtl w:val="0"/>
        </w:rPr>
        <w:t xml:space="preserve">Hatton, N. and Smith, D. (1995) 'Reflection in teacher education: Towards definition and implementation', </w:t>
      </w:r>
      <w:r w:rsidDel="00000000" w:rsidR="00000000" w:rsidRPr="00000000">
        <w:rPr>
          <w:rFonts w:ascii="Calibri" w:cs="Calibri" w:eastAsia="Calibri" w:hAnsi="Calibri"/>
          <w:i w:val="1"/>
          <w:sz w:val="24"/>
          <w:szCs w:val="24"/>
          <w:rtl w:val="0"/>
        </w:rPr>
        <w:t xml:space="preserve">Teaching and teacher education, </w:t>
      </w:r>
      <w:r w:rsidDel="00000000" w:rsidR="00000000" w:rsidRPr="00000000">
        <w:rPr>
          <w:rFonts w:ascii="Calibri" w:cs="Calibri" w:eastAsia="Calibri" w:hAnsi="Calibri"/>
          <w:sz w:val="24"/>
          <w:szCs w:val="24"/>
          <w:rtl w:val="0"/>
        </w:rPr>
        <w:t xml:space="preserve">11(1), pp. 33-49 Available at: https://doi.org/10.1016/0742-051X(94)00012-U.</w:t>
      </w:r>
      <w:r w:rsidDel="00000000" w:rsidR="00000000" w:rsidRPr="00000000">
        <w:rPr>
          <w:rtl w:val="0"/>
        </w:rPr>
      </w:r>
    </w:p>
    <w:p w:rsidR="00000000" w:rsidDel="00000000" w:rsidP="00000000" w:rsidRDefault="00000000" w:rsidRPr="00000000" w14:paraId="0000011D">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Kolb, D.A. (1984) </w:t>
      </w:r>
      <w:r w:rsidDel="00000000" w:rsidR="00000000" w:rsidRPr="00000000">
        <w:rPr>
          <w:rFonts w:ascii="Calibri" w:cs="Calibri" w:eastAsia="Calibri" w:hAnsi="Calibri"/>
          <w:i w:val="1"/>
          <w:sz w:val="24"/>
          <w:szCs w:val="24"/>
          <w:rtl w:val="0"/>
        </w:rPr>
        <w:t xml:space="preserve">Experiential learning: Experience as the source of learning and development (Vol. 1)</w:t>
      </w:r>
      <w:r w:rsidDel="00000000" w:rsidR="00000000" w:rsidRPr="00000000">
        <w:rPr>
          <w:rFonts w:ascii="Calibri" w:cs="Calibri" w:eastAsia="Calibri" w:hAnsi="Calibri"/>
          <w:sz w:val="24"/>
          <w:szCs w:val="24"/>
          <w:rtl w:val="0"/>
        </w:rPr>
        <w:t xml:space="preserve"> Englewood Cliffs, NJ: Prentice-Hall.</w:t>
      </w:r>
      <w:r w:rsidDel="00000000" w:rsidR="00000000" w:rsidRPr="00000000">
        <w:br w:type="page"/>
      </w:r>
      <w:r w:rsidDel="00000000" w:rsidR="00000000" w:rsidRPr="00000000">
        <w:rPr>
          <w:rtl w:val="0"/>
        </w:rPr>
      </w:r>
    </w:p>
    <w:p w:rsidR="00000000" w:rsidDel="00000000" w:rsidP="00000000" w:rsidRDefault="00000000" w:rsidRPr="00000000" w14:paraId="0000011E">
      <w:pPr>
        <w:spacing w:line="259"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Testimonials</w:t>
      </w:r>
    </w:p>
    <w:p w:rsidR="00000000" w:rsidDel="00000000" w:rsidP="00000000" w:rsidRDefault="00000000" w:rsidRPr="00000000" w14:paraId="0000011F">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spacing w:line="259" w:lineRule="auto"/>
        <w:jc w:val="both"/>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Kirsteen Craig, Executive Headteacher</w:t>
      </w:r>
    </w:p>
    <w:p w:rsidR="00000000" w:rsidDel="00000000" w:rsidP="00000000" w:rsidRDefault="00000000" w:rsidRPr="00000000" w14:paraId="00000121">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delighted to provide a testimonial for Anthony Welch, a remarkable leader who has honed his leadership and management skills over many years as a headteacher, executive headteacher and founding CEO of a multi-academy trust. Ant's extensive experience and expertise in the field of education make him an outstanding mentor and guide.</w:t>
      </w:r>
    </w:p>
    <w:p w:rsidR="00000000" w:rsidDel="00000000" w:rsidP="00000000" w:rsidRDefault="00000000" w:rsidRPr="00000000" w14:paraId="00000123">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had the privilege of being coached by Ant during a challenging phase of my career as a headteacher. His insights, drawn from his years of leadership, were invaluable. His ability to help me to distil complex educational issues into practical solutions was invaluable. His guidance not only helped me navigate the complexities of my role but also played a pivotal role in securing an executive headship.</w:t>
      </w:r>
    </w:p>
    <w:p w:rsidR="00000000" w:rsidDel="00000000" w:rsidP="00000000" w:rsidRDefault="00000000" w:rsidRPr="00000000" w14:paraId="00000125">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6">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Ant's leadership style is characterised by a blend of vision, empathy and a keen understanding of the education landscape. He has an innate talent for fostering collaboration among teams, ensuring that everyone's strengths are harnessed towards achieving common objectives.</w:t>
      </w:r>
    </w:p>
    <w:p w:rsidR="00000000" w:rsidDel="00000000" w:rsidP="00000000" w:rsidRDefault="00000000" w:rsidRPr="00000000" w14:paraId="00000127">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8">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Moreover, his dedication to education and his commitment to improving the lives of students is evident in every facet of his work. His passion is contagious, inspiring those around him to strive for excellence. I am aware that this has, in part, led him to consider functional stupidity in schools as a focus for his research.</w:t>
      </w:r>
    </w:p>
    <w:p w:rsidR="00000000" w:rsidDel="00000000" w:rsidP="00000000" w:rsidRDefault="00000000" w:rsidRPr="00000000" w14:paraId="00000129">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Ant's leadership and management skills have made a significant impact on the education sector. His mentorship has been instrumental in my own career journey and I wish him the very best with his ongoing studies.</w:t>
      </w:r>
      <w:r w:rsidDel="00000000" w:rsidR="00000000" w:rsidRPr="00000000">
        <w:br w:type="page"/>
      </w:r>
      <w:r w:rsidDel="00000000" w:rsidR="00000000" w:rsidRPr="00000000">
        <w:rPr>
          <w:rtl w:val="0"/>
        </w:rPr>
      </w:r>
    </w:p>
    <w:p w:rsidR="00000000" w:rsidDel="00000000" w:rsidP="00000000" w:rsidRDefault="00000000" w:rsidRPr="00000000" w14:paraId="0000012B">
      <w:pPr>
        <w:spacing w:line="259" w:lineRule="auto"/>
        <w:jc w:val="both"/>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Nick White, Executive Headteacher (retired)</w:t>
      </w:r>
    </w:p>
    <w:p w:rsidR="00000000" w:rsidDel="00000000" w:rsidP="00000000" w:rsidRDefault="00000000" w:rsidRPr="00000000" w14:paraId="0000012C">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D">
      <w:pPr>
        <w:spacing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and collaborating with Ant over the past few years has been a pleasure. He has clearly developed a wide range of leadership experiences, mainly drawn from the education sector, which he applies thoughtfully to any new scenario. Ant is able to make relevant connections from theories or experiences in the past to directly inform current and future activities, particularly where change or the management of people and processes are important outcomes. Ant is by nature a collaborator and works in a highly inclusive way, helping to draw on the strengths and experiences of others. It has been interesting to note how Ant applies his experience to related areas, for example utilising his knowledge of school leadership into developing an apprenticeship programme. In these circumstances, Ant is able to select the most appropriate model or theory to develop his ideas, while being realistic and pragmatic about what will or won’t work. This balance of experience, knowledge and skills has helped Ant develop his leadership across boundaries, freely sharing his expertise with peers and colleagues.</w:t>
      </w:r>
      <w:r w:rsidDel="00000000" w:rsidR="00000000" w:rsidRPr="00000000">
        <w:br w:type="page"/>
      </w:r>
      <w:r w:rsidDel="00000000" w:rsidR="00000000" w:rsidRPr="00000000">
        <w:rPr>
          <w:rtl w:val="0"/>
        </w:rPr>
      </w:r>
    </w:p>
    <w:p w:rsidR="00000000" w:rsidDel="00000000" w:rsidP="00000000" w:rsidRDefault="00000000" w:rsidRPr="00000000" w14:paraId="0000012E">
      <w:pPr>
        <w:spacing w:line="259" w:lineRule="auto"/>
        <w:jc w:val="both"/>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Liz Scott-Walter, Senior Quality Manager</w:t>
      </w:r>
    </w:p>
    <w:p w:rsidR="00000000" w:rsidDel="00000000" w:rsidP="00000000" w:rsidRDefault="00000000" w:rsidRPr="00000000" w14:paraId="0000012F">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work alongside Anthony, as his quality manager. Our professional interactions incorporate a wide range of collaborative projects and business driven objectives within the educational sector.</w:t>
      </w:r>
    </w:p>
    <w:p w:rsidR="00000000" w:rsidDel="00000000" w:rsidP="00000000" w:rsidRDefault="00000000" w:rsidRPr="00000000" w14:paraId="00000130">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always makes significant contributions, his ability to problem-solving and attention to detail are invaluable when handling complex tasks and projects across multiply teams,</w:t>
      </w:r>
    </w:p>
    <w:p w:rsidR="00000000" w:rsidDel="00000000" w:rsidP="00000000" w:rsidRDefault="00000000" w:rsidRPr="00000000" w14:paraId="00000131">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Anthony has empowered and skilfully cultivate his leadership skills; he is genuine leader and manager, in how he creates a positive culture.</w:t>
      </w:r>
    </w:p>
    <w:p w:rsidR="00000000" w:rsidDel="00000000" w:rsidP="00000000" w:rsidRDefault="00000000" w:rsidRPr="00000000" w14:paraId="00000132">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Anthony has a manner that is calm and confident, he has exceptional interpersonal skills and is a very effective communicator. Who listens and encourages a collaborative and inclusive environment by actively promoting free thinking and empowering others. </w:t>
      </w:r>
    </w:p>
    <w:p w:rsidR="00000000" w:rsidDel="00000000" w:rsidP="00000000" w:rsidRDefault="00000000" w:rsidRPr="00000000" w14:paraId="00000133">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Anthony is always willing to discuss and reflect, and embraces new ideas, which have formed a range of interesting discussions with him and his experience of working as a leader in the public sector.</w:t>
      </w:r>
    </w:p>
    <w:p w:rsidR="00000000" w:rsidDel="00000000" w:rsidP="00000000" w:rsidRDefault="00000000" w:rsidRPr="00000000" w14:paraId="00000134">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alongside Anthony, observing him demonstrate his abilities to enable a collaborative approach in providing his management, leadership and vision to ensure everyone is involved and influential in meeting both short-term and long-term objectives. I have experienced and witnessed constructive, balanced, and developmental feedback, to ensure people develop and progress in their careers. He sets high expectations in monitoring and evaluating the effectiveness and success of team outcomes.</w:t>
      </w:r>
    </w:p>
    <w:p w:rsidR="00000000" w:rsidDel="00000000" w:rsidP="00000000" w:rsidRDefault="00000000" w:rsidRPr="00000000" w14:paraId="00000135">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Anthony demonstrates his personal values that service as guiding principles, which are evident in his current role. Our debates and discussion alongside his leadership and mentorship has really taught me a lot.</w:t>
      </w:r>
    </w:p>
    <w:p w:rsidR="00000000" w:rsidDel="00000000" w:rsidP="00000000" w:rsidRDefault="00000000" w:rsidRPr="00000000" w14:paraId="00000136">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Pr>
        <w:drawing>
          <wp:inline distB="114300" distT="114300" distL="114300" distR="114300">
            <wp:extent cx="1800225" cy="323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00225" cy="32385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spacing w:after="240" w:before="24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Elisabeth Scott-Walter</w:t>
      </w:r>
    </w:p>
    <w:p w:rsidR="00000000" w:rsidDel="00000000" w:rsidP="00000000" w:rsidRDefault="00000000" w:rsidRPr="00000000" w14:paraId="00000138">
      <w:pPr>
        <w:spacing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9">
      <w:pPr>
        <w:spacing w:line="259" w:lineRule="auto"/>
        <w:jc w:val="both"/>
        <w:rPr>
          <w:rFonts w:ascii="Calibri" w:cs="Calibri" w:eastAsia="Calibri" w:hAnsi="Calibri"/>
          <w:sz w:val="24"/>
          <w:szCs w:val="24"/>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