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7EAF" w:rsidRDefault="00867EAF" w:rsidP="00867EAF">
      <w:pPr>
        <w:spacing w:after="200" w:line="480" w:lineRule="auto"/>
        <w:jc w:val="both"/>
        <w:rPr>
          <w:rFonts w:ascii="Arial" w:eastAsia="Calibri" w:hAnsi="Arial" w:cs="Arial"/>
          <w:b/>
          <w:sz w:val="24"/>
          <w:szCs w:val="24"/>
          <w:u w:val="single"/>
        </w:rPr>
      </w:pPr>
    </w:p>
    <w:p w:rsidR="008C611F" w:rsidRDefault="008C611F" w:rsidP="00867EAF">
      <w:pPr>
        <w:spacing w:after="200" w:line="480" w:lineRule="auto"/>
        <w:jc w:val="both"/>
        <w:rPr>
          <w:rFonts w:ascii="Arial" w:eastAsia="Calibri" w:hAnsi="Arial" w:cs="Arial"/>
          <w:b/>
          <w:sz w:val="36"/>
          <w:szCs w:val="36"/>
          <w:u w:val="single"/>
        </w:rPr>
      </w:pPr>
    </w:p>
    <w:p w:rsidR="008C611F" w:rsidRPr="008C611F" w:rsidRDefault="008C611F" w:rsidP="00867EAF">
      <w:pPr>
        <w:spacing w:after="200" w:line="480" w:lineRule="auto"/>
        <w:jc w:val="both"/>
        <w:rPr>
          <w:rFonts w:ascii="Arial" w:eastAsia="Calibri" w:hAnsi="Arial" w:cs="Arial"/>
          <w:b/>
          <w:sz w:val="36"/>
          <w:szCs w:val="36"/>
        </w:rPr>
      </w:pPr>
    </w:p>
    <w:p w:rsidR="008C611F" w:rsidRPr="008C611F" w:rsidRDefault="008C611F" w:rsidP="00867EAF">
      <w:pPr>
        <w:spacing w:after="200" w:line="480" w:lineRule="auto"/>
        <w:jc w:val="both"/>
        <w:rPr>
          <w:rFonts w:ascii="Arial" w:eastAsia="Calibri" w:hAnsi="Arial" w:cs="Arial"/>
          <w:b/>
          <w:sz w:val="36"/>
          <w:szCs w:val="36"/>
        </w:rPr>
      </w:pPr>
      <w:r w:rsidRPr="008C611F">
        <w:rPr>
          <w:rFonts w:ascii="Arial" w:eastAsia="Calibri" w:hAnsi="Arial" w:cs="Arial"/>
          <w:b/>
          <w:sz w:val="36"/>
          <w:szCs w:val="36"/>
        </w:rPr>
        <w:t>The importance of digital skills when applying for a job.</w:t>
      </w:r>
    </w:p>
    <w:p w:rsidR="008C611F" w:rsidRPr="00867EAF" w:rsidRDefault="008C611F" w:rsidP="00867EAF">
      <w:pPr>
        <w:spacing w:after="200" w:line="480" w:lineRule="auto"/>
        <w:jc w:val="both"/>
        <w:rPr>
          <w:rFonts w:ascii="Arial" w:eastAsia="Calibri" w:hAnsi="Arial" w:cs="Arial"/>
          <w:b/>
          <w:sz w:val="24"/>
          <w:szCs w:val="24"/>
          <w:u w:val="single"/>
        </w:rPr>
      </w:pPr>
    </w:p>
    <w:p w:rsidR="00867EAF" w:rsidRPr="001E6427" w:rsidRDefault="00867EAF" w:rsidP="00867EAF">
      <w:pPr>
        <w:spacing w:after="200" w:line="480" w:lineRule="auto"/>
        <w:jc w:val="center"/>
        <w:rPr>
          <w:rFonts w:ascii="Arial" w:eastAsia="Calibri" w:hAnsi="Arial" w:cs="Arial"/>
          <w:b/>
          <w:sz w:val="36"/>
          <w:szCs w:val="36"/>
        </w:rPr>
      </w:pPr>
      <w:proofErr w:type="gramStart"/>
      <w:r w:rsidRPr="001E6427">
        <w:rPr>
          <w:rFonts w:ascii="Arial" w:eastAsia="Calibri" w:hAnsi="Arial" w:cs="Arial"/>
          <w:b/>
          <w:sz w:val="36"/>
          <w:szCs w:val="36"/>
        </w:rPr>
        <w:t>Name :</w:t>
      </w:r>
      <w:r w:rsidR="001E6427">
        <w:rPr>
          <w:rFonts w:ascii="Arial" w:eastAsia="Calibri" w:hAnsi="Arial" w:cs="Arial"/>
          <w:b/>
          <w:sz w:val="36"/>
          <w:szCs w:val="36"/>
        </w:rPr>
        <w:t>Cristian</w:t>
      </w:r>
      <w:proofErr w:type="gramEnd"/>
      <w:r w:rsidR="001E6427">
        <w:rPr>
          <w:rFonts w:ascii="Arial" w:eastAsia="Calibri" w:hAnsi="Arial" w:cs="Arial"/>
          <w:b/>
          <w:sz w:val="36"/>
          <w:szCs w:val="36"/>
        </w:rPr>
        <w:t xml:space="preserve"> </w:t>
      </w:r>
      <w:proofErr w:type="spellStart"/>
      <w:r w:rsidR="001E6427">
        <w:rPr>
          <w:rFonts w:ascii="Arial" w:eastAsia="Calibri" w:hAnsi="Arial" w:cs="Arial"/>
          <w:b/>
          <w:sz w:val="36"/>
          <w:szCs w:val="36"/>
        </w:rPr>
        <w:t>Lungu</w:t>
      </w:r>
      <w:proofErr w:type="spellEnd"/>
      <w:r w:rsidR="001E6427">
        <w:rPr>
          <w:rFonts w:ascii="Arial" w:eastAsia="Calibri" w:hAnsi="Arial" w:cs="Arial"/>
          <w:b/>
          <w:sz w:val="36"/>
          <w:szCs w:val="36"/>
        </w:rPr>
        <w:t>.</w:t>
      </w:r>
    </w:p>
    <w:p w:rsidR="00867EAF" w:rsidRPr="001E6427" w:rsidRDefault="00867EAF" w:rsidP="00867EAF">
      <w:pPr>
        <w:spacing w:after="200" w:line="480" w:lineRule="auto"/>
        <w:jc w:val="center"/>
        <w:rPr>
          <w:rFonts w:ascii="Arial" w:eastAsia="Calibri" w:hAnsi="Arial" w:cs="Arial"/>
          <w:b/>
          <w:sz w:val="36"/>
          <w:szCs w:val="36"/>
        </w:rPr>
      </w:pPr>
      <w:r w:rsidRPr="001E6427">
        <w:rPr>
          <w:rFonts w:ascii="Arial" w:eastAsia="Calibri" w:hAnsi="Arial" w:cs="Arial"/>
          <w:b/>
          <w:sz w:val="36"/>
          <w:szCs w:val="36"/>
        </w:rPr>
        <w:t>Student</w:t>
      </w:r>
      <w:r w:rsidR="00525680">
        <w:rPr>
          <w:rFonts w:ascii="Arial" w:eastAsia="Calibri" w:hAnsi="Arial" w:cs="Arial"/>
          <w:b/>
          <w:sz w:val="36"/>
          <w:szCs w:val="36"/>
        </w:rPr>
        <w:t xml:space="preserve"> ID</w:t>
      </w:r>
      <w:r w:rsidRPr="001E6427">
        <w:rPr>
          <w:rFonts w:ascii="Arial" w:eastAsia="Calibri" w:hAnsi="Arial" w:cs="Arial"/>
          <w:b/>
          <w:sz w:val="36"/>
          <w:szCs w:val="36"/>
        </w:rPr>
        <w:t xml:space="preserve"> Number:</w:t>
      </w:r>
      <w:r w:rsidR="001E6427">
        <w:rPr>
          <w:rFonts w:ascii="Arial" w:eastAsia="Calibri" w:hAnsi="Arial" w:cs="Arial"/>
          <w:b/>
          <w:sz w:val="36"/>
          <w:szCs w:val="36"/>
        </w:rPr>
        <w:t>2026298.</w:t>
      </w:r>
    </w:p>
    <w:p w:rsidR="00867EAF" w:rsidRDefault="001E6427" w:rsidP="00867EAF">
      <w:pPr>
        <w:spacing w:after="200" w:line="480" w:lineRule="auto"/>
        <w:jc w:val="center"/>
        <w:rPr>
          <w:rFonts w:ascii="Arial" w:eastAsia="Calibri" w:hAnsi="Arial" w:cs="Arial"/>
          <w:b/>
          <w:sz w:val="36"/>
          <w:szCs w:val="36"/>
        </w:rPr>
      </w:pPr>
      <w:r>
        <w:rPr>
          <w:rFonts w:ascii="Arial" w:eastAsia="Calibri" w:hAnsi="Arial" w:cs="Arial"/>
          <w:b/>
          <w:sz w:val="36"/>
          <w:szCs w:val="36"/>
        </w:rPr>
        <w:t xml:space="preserve">Module </w:t>
      </w:r>
      <w:proofErr w:type="spellStart"/>
      <w:proofErr w:type="gramStart"/>
      <w:r>
        <w:rPr>
          <w:rFonts w:ascii="Arial" w:eastAsia="Calibri" w:hAnsi="Arial" w:cs="Arial"/>
          <w:b/>
          <w:sz w:val="36"/>
          <w:szCs w:val="36"/>
        </w:rPr>
        <w:t>Code:BMSW</w:t>
      </w:r>
      <w:proofErr w:type="spellEnd"/>
      <w:proofErr w:type="gramEnd"/>
      <w:r>
        <w:rPr>
          <w:rFonts w:ascii="Arial" w:eastAsia="Calibri" w:hAnsi="Arial" w:cs="Arial"/>
          <w:b/>
          <w:sz w:val="36"/>
          <w:szCs w:val="36"/>
        </w:rPr>
        <w:t xml:space="preserve"> 4003</w:t>
      </w:r>
      <w:r w:rsidR="006B52BA">
        <w:rPr>
          <w:rFonts w:ascii="Arial" w:eastAsia="Calibri" w:hAnsi="Arial" w:cs="Arial"/>
          <w:b/>
          <w:sz w:val="36"/>
          <w:szCs w:val="36"/>
        </w:rPr>
        <w:t>(August,2022-retake).</w:t>
      </w:r>
    </w:p>
    <w:p w:rsidR="00867EAF" w:rsidRPr="001E6427" w:rsidRDefault="001E6427" w:rsidP="001E6427">
      <w:pPr>
        <w:spacing w:after="200" w:line="480" w:lineRule="auto"/>
        <w:jc w:val="center"/>
        <w:rPr>
          <w:rFonts w:ascii="Arial" w:eastAsia="Calibri" w:hAnsi="Arial" w:cs="Arial"/>
          <w:b/>
          <w:sz w:val="36"/>
          <w:szCs w:val="36"/>
        </w:rPr>
      </w:pPr>
      <w:r>
        <w:rPr>
          <w:rFonts w:ascii="Arial" w:eastAsia="Calibri" w:hAnsi="Arial" w:cs="Arial"/>
          <w:b/>
          <w:sz w:val="36"/>
          <w:szCs w:val="36"/>
        </w:rPr>
        <w:t xml:space="preserve">Module </w:t>
      </w:r>
      <w:proofErr w:type="spellStart"/>
      <w:proofErr w:type="gramStart"/>
      <w:r>
        <w:rPr>
          <w:rFonts w:ascii="Arial" w:eastAsia="Calibri" w:hAnsi="Arial" w:cs="Arial"/>
          <w:b/>
          <w:sz w:val="36"/>
          <w:szCs w:val="36"/>
        </w:rPr>
        <w:t>name:Digital</w:t>
      </w:r>
      <w:proofErr w:type="spellEnd"/>
      <w:proofErr w:type="gramEnd"/>
      <w:r>
        <w:rPr>
          <w:rFonts w:ascii="Arial" w:eastAsia="Calibri" w:hAnsi="Arial" w:cs="Arial"/>
          <w:b/>
          <w:sz w:val="36"/>
          <w:szCs w:val="36"/>
        </w:rPr>
        <w:t xml:space="preserve"> skills and Research </w:t>
      </w:r>
      <w:proofErr w:type="spellStart"/>
      <w:r>
        <w:rPr>
          <w:rFonts w:ascii="Arial" w:eastAsia="Calibri" w:hAnsi="Arial" w:cs="Arial"/>
          <w:b/>
          <w:sz w:val="36"/>
          <w:szCs w:val="36"/>
        </w:rPr>
        <w:t>Metods</w:t>
      </w:r>
      <w:proofErr w:type="spellEnd"/>
      <w:r>
        <w:rPr>
          <w:rFonts w:ascii="Arial" w:eastAsia="Calibri" w:hAnsi="Arial" w:cs="Arial"/>
          <w:b/>
          <w:sz w:val="36"/>
          <w:szCs w:val="36"/>
        </w:rPr>
        <w:t>.</w:t>
      </w:r>
    </w:p>
    <w:p w:rsidR="005D61AF" w:rsidRDefault="005D61AF"/>
    <w:p w:rsidR="00867EAF" w:rsidRDefault="00867EAF"/>
    <w:p w:rsidR="00867EAF" w:rsidRDefault="00867EAF"/>
    <w:p w:rsidR="00867EAF" w:rsidRDefault="00867EAF"/>
    <w:p w:rsidR="00867EAF" w:rsidRDefault="00867EAF"/>
    <w:p w:rsidR="00867EAF" w:rsidRDefault="00867EAF"/>
    <w:p w:rsidR="00867EAF" w:rsidRDefault="00867EAF"/>
    <w:p w:rsidR="00867EAF" w:rsidRDefault="00867EAF"/>
    <w:p w:rsidR="00867EAF" w:rsidRDefault="00867EAF"/>
    <w:p w:rsidR="00867EAF" w:rsidRDefault="00867EAF"/>
    <w:p w:rsidR="00867EAF" w:rsidRDefault="00867EAF"/>
    <w:p w:rsidR="00867EAF" w:rsidRDefault="00867EAF"/>
    <w:p w:rsidR="00867EAF" w:rsidRDefault="00867EAF"/>
    <w:p w:rsidR="00867EAF" w:rsidRDefault="00867EAF"/>
    <w:sdt>
      <w:sdtPr>
        <w:rPr>
          <w:rFonts w:asciiTheme="minorHAnsi" w:eastAsiaTheme="minorHAnsi" w:hAnsiTheme="minorHAnsi" w:cstheme="minorBidi"/>
          <w:color w:val="auto"/>
          <w:sz w:val="22"/>
          <w:szCs w:val="22"/>
        </w:rPr>
        <w:id w:val="-1746563881"/>
        <w:docPartObj>
          <w:docPartGallery w:val="Table of Contents"/>
          <w:docPartUnique/>
        </w:docPartObj>
      </w:sdtPr>
      <w:sdtEndPr>
        <w:rPr>
          <w:b/>
          <w:bCs/>
          <w:noProof/>
        </w:rPr>
      </w:sdtEndPr>
      <w:sdtContent>
        <w:p w:rsidR="002F3567" w:rsidRDefault="002F3567">
          <w:pPr>
            <w:pStyle w:val="TOCHeading"/>
          </w:pPr>
        </w:p>
        <w:p w:rsidR="002F3567" w:rsidRDefault="002F3567">
          <w:pPr>
            <w:pStyle w:val="TOCHeading"/>
          </w:pPr>
        </w:p>
        <w:p w:rsidR="002F3567" w:rsidRDefault="002F3567">
          <w:pPr>
            <w:pStyle w:val="TOCHeading"/>
          </w:pPr>
          <w:r>
            <w:t>Contents</w:t>
          </w:r>
        </w:p>
        <w:p w:rsidR="002F3567" w:rsidRDefault="002F3567">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11455846" w:history="1">
            <w:r w:rsidRPr="005F19B6">
              <w:rPr>
                <w:rStyle w:val="Hyperlink"/>
                <w:noProof/>
              </w:rPr>
              <w:t>INTRODUCTION:</w:t>
            </w:r>
            <w:r>
              <w:rPr>
                <w:noProof/>
                <w:webHidden/>
              </w:rPr>
              <w:tab/>
            </w:r>
            <w:r>
              <w:rPr>
                <w:noProof/>
                <w:webHidden/>
              </w:rPr>
              <w:fldChar w:fldCharType="begin"/>
            </w:r>
            <w:r>
              <w:rPr>
                <w:noProof/>
                <w:webHidden/>
              </w:rPr>
              <w:instrText xml:space="preserve"> PAGEREF _Toc111455846 \h </w:instrText>
            </w:r>
            <w:r>
              <w:rPr>
                <w:noProof/>
                <w:webHidden/>
              </w:rPr>
            </w:r>
            <w:r>
              <w:rPr>
                <w:noProof/>
                <w:webHidden/>
              </w:rPr>
              <w:fldChar w:fldCharType="separate"/>
            </w:r>
            <w:r>
              <w:rPr>
                <w:noProof/>
                <w:webHidden/>
              </w:rPr>
              <w:t>2</w:t>
            </w:r>
            <w:r>
              <w:rPr>
                <w:noProof/>
                <w:webHidden/>
              </w:rPr>
              <w:fldChar w:fldCharType="end"/>
            </w:r>
          </w:hyperlink>
        </w:p>
        <w:p w:rsidR="002F3567" w:rsidRDefault="00117250">
          <w:pPr>
            <w:pStyle w:val="TOC1"/>
            <w:tabs>
              <w:tab w:val="right" w:leader="dot" w:pos="9350"/>
            </w:tabs>
            <w:rPr>
              <w:rFonts w:eastAsiaTheme="minorEastAsia"/>
              <w:noProof/>
            </w:rPr>
          </w:pPr>
          <w:hyperlink w:anchor="_Toc111455847" w:history="1">
            <w:r w:rsidR="002F3567" w:rsidRPr="005F19B6">
              <w:rPr>
                <w:rStyle w:val="Hyperlink"/>
                <w:noProof/>
              </w:rPr>
              <w:t>An overview of the types of digital technology used when recruiting staff:</w:t>
            </w:r>
            <w:r w:rsidR="002F3567">
              <w:rPr>
                <w:noProof/>
                <w:webHidden/>
              </w:rPr>
              <w:tab/>
            </w:r>
            <w:r w:rsidR="002F3567">
              <w:rPr>
                <w:noProof/>
                <w:webHidden/>
              </w:rPr>
              <w:fldChar w:fldCharType="begin"/>
            </w:r>
            <w:r w:rsidR="002F3567">
              <w:rPr>
                <w:noProof/>
                <w:webHidden/>
              </w:rPr>
              <w:instrText xml:space="preserve"> PAGEREF _Toc111455847 \h </w:instrText>
            </w:r>
            <w:r w:rsidR="002F3567">
              <w:rPr>
                <w:noProof/>
                <w:webHidden/>
              </w:rPr>
            </w:r>
            <w:r w:rsidR="002F3567">
              <w:rPr>
                <w:noProof/>
                <w:webHidden/>
              </w:rPr>
              <w:fldChar w:fldCharType="separate"/>
            </w:r>
            <w:r w:rsidR="002F3567">
              <w:rPr>
                <w:noProof/>
                <w:webHidden/>
              </w:rPr>
              <w:t>3</w:t>
            </w:r>
            <w:r w:rsidR="002F3567">
              <w:rPr>
                <w:noProof/>
                <w:webHidden/>
              </w:rPr>
              <w:fldChar w:fldCharType="end"/>
            </w:r>
          </w:hyperlink>
        </w:p>
        <w:p w:rsidR="002F3567" w:rsidRDefault="00117250">
          <w:pPr>
            <w:pStyle w:val="TOC1"/>
            <w:tabs>
              <w:tab w:val="right" w:leader="dot" w:pos="9350"/>
            </w:tabs>
            <w:rPr>
              <w:rFonts w:eastAsiaTheme="minorEastAsia"/>
              <w:noProof/>
            </w:rPr>
          </w:pPr>
          <w:hyperlink w:anchor="_Toc111455848" w:history="1">
            <w:r w:rsidR="002F3567" w:rsidRPr="005F19B6">
              <w:rPr>
                <w:rStyle w:val="Hyperlink"/>
                <w:noProof/>
              </w:rPr>
              <w:t>Increase in the use of technology when recruiting staff post Covid-19:</w:t>
            </w:r>
            <w:r w:rsidR="002F3567">
              <w:rPr>
                <w:noProof/>
                <w:webHidden/>
              </w:rPr>
              <w:tab/>
            </w:r>
            <w:r w:rsidR="002F3567">
              <w:rPr>
                <w:noProof/>
                <w:webHidden/>
              </w:rPr>
              <w:fldChar w:fldCharType="begin"/>
            </w:r>
            <w:r w:rsidR="002F3567">
              <w:rPr>
                <w:noProof/>
                <w:webHidden/>
              </w:rPr>
              <w:instrText xml:space="preserve"> PAGEREF _Toc111455848 \h </w:instrText>
            </w:r>
            <w:r w:rsidR="002F3567">
              <w:rPr>
                <w:noProof/>
                <w:webHidden/>
              </w:rPr>
            </w:r>
            <w:r w:rsidR="002F3567">
              <w:rPr>
                <w:noProof/>
                <w:webHidden/>
              </w:rPr>
              <w:fldChar w:fldCharType="separate"/>
            </w:r>
            <w:r w:rsidR="002F3567">
              <w:rPr>
                <w:noProof/>
                <w:webHidden/>
              </w:rPr>
              <w:t>4</w:t>
            </w:r>
            <w:r w:rsidR="002F3567">
              <w:rPr>
                <w:noProof/>
                <w:webHidden/>
              </w:rPr>
              <w:fldChar w:fldCharType="end"/>
            </w:r>
          </w:hyperlink>
        </w:p>
        <w:p w:rsidR="002F3567" w:rsidRDefault="00117250">
          <w:pPr>
            <w:pStyle w:val="TOC1"/>
            <w:tabs>
              <w:tab w:val="right" w:leader="dot" w:pos="9350"/>
            </w:tabs>
            <w:rPr>
              <w:rFonts w:eastAsiaTheme="minorEastAsia"/>
              <w:noProof/>
            </w:rPr>
          </w:pPr>
          <w:hyperlink w:anchor="_Toc111455849" w:history="1">
            <w:r w:rsidR="002F3567" w:rsidRPr="005F19B6">
              <w:rPr>
                <w:rStyle w:val="Hyperlink"/>
                <w:noProof/>
              </w:rPr>
              <w:t>Benefits of using digital technology in the workplace:</w:t>
            </w:r>
            <w:r w:rsidR="002F3567">
              <w:rPr>
                <w:noProof/>
                <w:webHidden/>
              </w:rPr>
              <w:tab/>
            </w:r>
            <w:r w:rsidR="002F3567">
              <w:rPr>
                <w:noProof/>
                <w:webHidden/>
              </w:rPr>
              <w:fldChar w:fldCharType="begin"/>
            </w:r>
            <w:r w:rsidR="002F3567">
              <w:rPr>
                <w:noProof/>
                <w:webHidden/>
              </w:rPr>
              <w:instrText xml:space="preserve"> PAGEREF _Toc111455849 \h </w:instrText>
            </w:r>
            <w:r w:rsidR="002F3567">
              <w:rPr>
                <w:noProof/>
                <w:webHidden/>
              </w:rPr>
            </w:r>
            <w:r w:rsidR="002F3567">
              <w:rPr>
                <w:noProof/>
                <w:webHidden/>
              </w:rPr>
              <w:fldChar w:fldCharType="separate"/>
            </w:r>
            <w:r w:rsidR="002F3567">
              <w:rPr>
                <w:noProof/>
                <w:webHidden/>
              </w:rPr>
              <w:t>6</w:t>
            </w:r>
            <w:r w:rsidR="002F3567">
              <w:rPr>
                <w:noProof/>
                <w:webHidden/>
              </w:rPr>
              <w:fldChar w:fldCharType="end"/>
            </w:r>
          </w:hyperlink>
        </w:p>
        <w:p w:rsidR="002F3567" w:rsidRDefault="00117250">
          <w:pPr>
            <w:pStyle w:val="TOC1"/>
            <w:tabs>
              <w:tab w:val="right" w:leader="dot" w:pos="9350"/>
            </w:tabs>
            <w:rPr>
              <w:rFonts w:eastAsiaTheme="minorEastAsia"/>
              <w:noProof/>
            </w:rPr>
          </w:pPr>
          <w:hyperlink w:anchor="_Toc111455850" w:history="1">
            <w:r w:rsidR="002F3567" w:rsidRPr="005F19B6">
              <w:rPr>
                <w:rStyle w:val="Hyperlink"/>
                <w:noProof/>
              </w:rPr>
              <w:t>Disadvantages of using digital technology in the workplace:</w:t>
            </w:r>
            <w:r w:rsidR="002F3567">
              <w:rPr>
                <w:noProof/>
                <w:webHidden/>
              </w:rPr>
              <w:tab/>
            </w:r>
            <w:r w:rsidR="002F3567">
              <w:rPr>
                <w:noProof/>
                <w:webHidden/>
              </w:rPr>
              <w:fldChar w:fldCharType="begin"/>
            </w:r>
            <w:r w:rsidR="002F3567">
              <w:rPr>
                <w:noProof/>
                <w:webHidden/>
              </w:rPr>
              <w:instrText xml:space="preserve"> PAGEREF _Toc111455850 \h </w:instrText>
            </w:r>
            <w:r w:rsidR="002F3567">
              <w:rPr>
                <w:noProof/>
                <w:webHidden/>
              </w:rPr>
            </w:r>
            <w:r w:rsidR="002F3567">
              <w:rPr>
                <w:noProof/>
                <w:webHidden/>
              </w:rPr>
              <w:fldChar w:fldCharType="separate"/>
            </w:r>
            <w:r w:rsidR="002F3567">
              <w:rPr>
                <w:noProof/>
                <w:webHidden/>
              </w:rPr>
              <w:t>8</w:t>
            </w:r>
            <w:r w:rsidR="002F3567">
              <w:rPr>
                <w:noProof/>
                <w:webHidden/>
              </w:rPr>
              <w:fldChar w:fldCharType="end"/>
            </w:r>
          </w:hyperlink>
        </w:p>
        <w:p w:rsidR="002F3567" w:rsidRDefault="00117250">
          <w:pPr>
            <w:pStyle w:val="TOC1"/>
            <w:tabs>
              <w:tab w:val="right" w:leader="dot" w:pos="9350"/>
            </w:tabs>
            <w:rPr>
              <w:rFonts w:eastAsiaTheme="minorEastAsia"/>
              <w:noProof/>
            </w:rPr>
          </w:pPr>
          <w:hyperlink w:anchor="_Toc111455851" w:history="1">
            <w:r w:rsidR="002F3567" w:rsidRPr="005F19B6">
              <w:rPr>
                <w:rStyle w:val="Hyperlink"/>
                <w:noProof/>
              </w:rPr>
              <w:t>Conclusion:</w:t>
            </w:r>
            <w:r w:rsidR="002F3567">
              <w:rPr>
                <w:noProof/>
                <w:webHidden/>
              </w:rPr>
              <w:tab/>
            </w:r>
            <w:r w:rsidR="002F3567">
              <w:rPr>
                <w:noProof/>
                <w:webHidden/>
              </w:rPr>
              <w:fldChar w:fldCharType="begin"/>
            </w:r>
            <w:r w:rsidR="002F3567">
              <w:rPr>
                <w:noProof/>
                <w:webHidden/>
              </w:rPr>
              <w:instrText xml:space="preserve"> PAGEREF _Toc111455851 \h </w:instrText>
            </w:r>
            <w:r w:rsidR="002F3567">
              <w:rPr>
                <w:noProof/>
                <w:webHidden/>
              </w:rPr>
            </w:r>
            <w:r w:rsidR="002F3567">
              <w:rPr>
                <w:noProof/>
                <w:webHidden/>
              </w:rPr>
              <w:fldChar w:fldCharType="separate"/>
            </w:r>
            <w:r w:rsidR="002F3567">
              <w:rPr>
                <w:noProof/>
                <w:webHidden/>
              </w:rPr>
              <w:t>9</w:t>
            </w:r>
            <w:r w:rsidR="002F3567">
              <w:rPr>
                <w:noProof/>
                <w:webHidden/>
              </w:rPr>
              <w:fldChar w:fldCharType="end"/>
            </w:r>
          </w:hyperlink>
        </w:p>
        <w:p w:rsidR="002F3567" w:rsidRDefault="00117250">
          <w:pPr>
            <w:pStyle w:val="TOC1"/>
            <w:tabs>
              <w:tab w:val="right" w:leader="dot" w:pos="9350"/>
            </w:tabs>
            <w:rPr>
              <w:rFonts w:eastAsiaTheme="minorEastAsia"/>
              <w:noProof/>
            </w:rPr>
          </w:pPr>
          <w:hyperlink w:anchor="_Toc111455852" w:history="1">
            <w:r w:rsidR="002F3567" w:rsidRPr="005F19B6">
              <w:rPr>
                <w:rStyle w:val="Hyperlink"/>
                <w:noProof/>
              </w:rPr>
              <w:t>References:</w:t>
            </w:r>
            <w:r w:rsidR="002F3567">
              <w:rPr>
                <w:noProof/>
                <w:webHidden/>
              </w:rPr>
              <w:tab/>
            </w:r>
            <w:r w:rsidR="002F3567">
              <w:rPr>
                <w:noProof/>
                <w:webHidden/>
              </w:rPr>
              <w:fldChar w:fldCharType="begin"/>
            </w:r>
            <w:r w:rsidR="002F3567">
              <w:rPr>
                <w:noProof/>
                <w:webHidden/>
              </w:rPr>
              <w:instrText xml:space="preserve"> PAGEREF _Toc111455852 \h </w:instrText>
            </w:r>
            <w:r w:rsidR="002F3567">
              <w:rPr>
                <w:noProof/>
                <w:webHidden/>
              </w:rPr>
            </w:r>
            <w:r w:rsidR="002F3567">
              <w:rPr>
                <w:noProof/>
                <w:webHidden/>
              </w:rPr>
              <w:fldChar w:fldCharType="separate"/>
            </w:r>
            <w:r w:rsidR="002F3567">
              <w:rPr>
                <w:noProof/>
                <w:webHidden/>
              </w:rPr>
              <w:t>10</w:t>
            </w:r>
            <w:r w:rsidR="002F3567">
              <w:rPr>
                <w:noProof/>
                <w:webHidden/>
              </w:rPr>
              <w:fldChar w:fldCharType="end"/>
            </w:r>
          </w:hyperlink>
        </w:p>
        <w:p w:rsidR="002F3567" w:rsidRDefault="002F3567">
          <w:r>
            <w:rPr>
              <w:b/>
              <w:bCs/>
              <w:noProof/>
            </w:rPr>
            <w:fldChar w:fldCharType="end"/>
          </w:r>
        </w:p>
      </w:sdtContent>
    </w:sdt>
    <w:p w:rsidR="00867EAF" w:rsidRDefault="00867EAF"/>
    <w:p w:rsidR="00867EAF" w:rsidRDefault="00867EAF"/>
    <w:p w:rsidR="00867EAF" w:rsidRDefault="00867EAF"/>
    <w:p w:rsidR="00867EAF" w:rsidRDefault="00867EAF"/>
    <w:p w:rsidR="00867EAF" w:rsidRDefault="00867EAF"/>
    <w:p w:rsidR="00867EAF" w:rsidRDefault="00867EAF"/>
    <w:p w:rsidR="00867EAF" w:rsidRDefault="00867EAF"/>
    <w:p w:rsidR="00867EAF" w:rsidRDefault="00867EAF"/>
    <w:p w:rsidR="00867EAF" w:rsidRDefault="00867EAF"/>
    <w:p w:rsidR="00867EAF" w:rsidRDefault="00867EAF"/>
    <w:p w:rsidR="00867EAF" w:rsidRDefault="00867EAF"/>
    <w:p w:rsidR="00867EAF" w:rsidRDefault="00867EAF"/>
    <w:p w:rsidR="00867EAF" w:rsidRDefault="00867EAF"/>
    <w:p w:rsidR="00867EAF" w:rsidRDefault="00867EAF"/>
    <w:p w:rsidR="00867EAF" w:rsidRDefault="00867EAF"/>
    <w:p w:rsidR="002F3567" w:rsidRDefault="002F3567" w:rsidP="002F3567">
      <w:pPr>
        <w:pStyle w:val="Heading1"/>
        <w:rPr>
          <w:rFonts w:asciiTheme="minorHAnsi" w:eastAsiaTheme="minorHAnsi" w:hAnsiTheme="minorHAnsi" w:cstheme="minorBidi"/>
          <w:color w:val="auto"/>
          <w:sz w:val="22"/>
          <w:szCs w:val="22"/>
        </w:rPr>
      </w:pPr>
    </w:p>
    <w:p w:rsidR="00542ABD" w:rsidRPr="002F3567" w:rsidRDefault="00542ABD" w:rsidP="002F3567">
      <w:pPr>
        <w:pStyle w:val="Heading1"/>
        <w:rPr>
          <w:rFonts w:ascii="Arial" w:hAnsi="Arial" w:cs="Arial"/>
        </w:rPr>
      </w:pPr>
      <w:bookmarkStart w:id="0" w:name="_Toc111455846"/>
      <w:r w:rsidRPr="00BC37BE">
        <w:t>INTRODUCTION:</w:t>
      </w:r>
      <w:bookmarkEnd w:id="0"/>
    </w:p>
    <w:p w:rsidR="00542ABD" w:rsidRDefault="00542ABD" w:rsidP="00867EAF">
      <w:pPr>
        <w:spacing w:line="360" w:lineRule="auto"/>
        <w:jc w:val="both"/>
        <w:rPr>
          <w:rFonts w:ascii="Arial" w:hAnsi="Arial" w:cs="Arial"/>
        </w:rPr>
      </w:pPr>
    </w:p>
    <w:p w:rsidR="002F3567" w:rsidRDefault="00867EAF" w:rsidP="002F3567">
      <w:pPr>
        <w:spacing w:line="360" w:lineRule="auto"/>
        <w:jc w:val="both"/>
        <w:rPr>
          <w:rFonts w:ascii="Arial" w:hAnsi="Arial" w:cs="Arial"/>
        </w:rPr>
      </w:pPr>
      <w:r w:rsidRPr="00867EAF">
        <w:rPr>
          <w:rFonts w:ascii="Arial" w:hAnsi="Arial" w:cs="Arial"/>
        </w:rPr>
        <w:t xml:space="preserve"> </w:t>
      </w:r>
      <w:r w:rsidR="00542ABD">
        <w:rPr>
          <w:rFonts w:ascii="Arial" w:hAnsi="Arial" w:cs="Arial"/>
        </w:rPr>
        <w:t xml:space="preserve">        </w:t>
      </w:r>
      <w:r w:rsidRPr="00867EAF">
        <w:rPr>
          <w:rFonts w:ascii="Arial" w:hAnsi="Arial" w:cs="Arial"/>
        </w:rPr>
        <w:t>Digital skills have become an integral part of businesses across varying industries to help enhance brand awareness, aid greater customer engagement, generate leads and enhance profitability.  Digital skill encompasses varying abilities to utilize digital device, networks and communication application to gain and manage information. These skills enable an individual to collaborate, share, solve problem and share digital information for a creative and well-rounded life, social activities and professional life (</w:t>
      </w:r>
      <w:proofErr w:type="spellStart"/>
      <w:r w:rsidRPr="00867EAF">
        <w:rPr>
          <w:rFonts w:ascii="Arial" w:hAnsi="Arial" w:cs="Arial"/>
          <w:color w:val="222222"/>
          <w:shd w:val="clear" w:color="auto" w:fill="FFFFFF"/>
        </w:rPr>
        <w:t>Tønnessen</w:t>
      </w:r>
      <w:proofErr w:type="spellEnd"/>
      <w:r w:rsidRPr="00867EAF">
        <w:rPr>
          <w:rFonts w:ascii="Arial" w:hAnsi="Arial" w:cs="Arial"/>
          <w:color w:val="222222"/>
          <w:shd w:val="clear" w:color="auto" w:fill="FFFFFF"/>
        </w:rPr>
        <w:t xml:space="preserve">, et al., 2021). According to </w:t>
      </w:r>
      <w:proofErr w:type="spellStart"/>
      <w:r w:rsidRPr="00867EAF">
        <w:rPr>
          <w:rFonts w:ascii="Arial" w:hAnsi="Arial" w:cs="Arial"/>
          <w:color w:val="222222"/>
          <w:shd w:val="clear" w:color="auto" w:fill="FFFFFF"/>
        </w:rPr>
        <w:t>Gilchand</w:t>
      </w:r>
      <w:proofErr w:type="spellEnd"/>
      <w:r w:rsidRPr="00867EAF">
        <w:rPr>
          <w:rFonts w:ascii="Arial" w:hAnsi="Arial" w:cs="Arial"/>
          <w:color w:val="222222"/>
          <w:shd w:val="clear" w:color="auto" w:fill="FFFFFF"/>
        </w:rPr>
        <w:t xml:space="preserve"> </w:t>
      </w:r>
      <w:proofErr w:type="spellStart"/>
      <w:r w:rsidRPr="00867EAF">
        <w:rPr>
          <w:rFonts w:ascii="Arial" w:hAnsi="Arial" w:cs="Arial"/>
          <w:color w:val="222222"/>
          <w:shd w:val="clear" w:color="auto" w:fill="FFFFFF"/>
        </w:rPr>
        <w:t>Sieweke</w:t>
      </w:r>
      <w:proofErr w:type="spellEnd"/>
      <w:r w:rsidRPr="00867EAF">
        <w:rPr>
          <w:rFonts w:ascii="Arial" w:hAnsi="Arial" w:cs="Arial"/>
          <w:color w:val="222222"/>
          <w:shd w:val="clear" w:color="auto" w:fill="FFFFFF"/>
        </w:rPr>
        <w:t xml:space="preserve"> (2021), w</w:t>
      </w:r>
      <w:r w:rsidRPr="00867EAF">
        <w:rPr>
          <w:rFonts w:ascii="Arial" w:hAnsi="Arial" w:cs="Arial"/>
        </w:rPr>
        <w:t xml:space="preserve">hen applying for the job digital skill makes a candidate more employable and also prolongs their career by aiding them to understand key digital platforms.  With the rise of competition in the market space for limited job opening, digital skills help candidate stand out from their competitors. These specialized skills improve candidate’s confidence to utilize technology for work, daily life and also learning. Today, almost all types of businesses and industries require some type of digital usage. Technology is beginning to help create exciting job opening for candidates.  Digital skill can aid candidate to search and apply for job online. It allows to prepare for interview and improves the chances of success by providing vital information about the company or business that candidate is applying for as the job position. </w:t>
      </w:r>
    </w:p>
    <w:p w:rsidR="002F3567" w:rsidRDefault="002F3567" w:rsidP="002F3567">
      <w:pPr>
        <w:spacing w:line="360" w:lineRule="auto"/>
        <w:jc w:val="both"/>
        <w:rPr>
          <w:rFonts w:ascii="Arial" w:hAnsi="Arial" w:cs="Arial"/>
        </w:rPr>
      </w:pPr>
    </w:p>
    <w:p w:rsidR="002F3567" w:rsidRDefault="002F3567" w:rsidP="002F3567">
      <w:pPr>
        <w:spacing w:line="360" w:lineRule="auto"/>
        <w:jc w:val="both"/>
        <w:rPr>
          <w:rFonts w:ascii="Arial" w:hAnsi="Arial" w:cs="Arial"/>
        </w:rPr>
      </w:pPr>
    </w:p>
    <w:p w:rsidR="002F3567" w:rsidRDefault="002F3567" w:rsidP="002F3567">
      <w:pPr>
        <w:spacing w:line="360" w:lineRule="auto"/>
        <w:jc w:val="both"/>
        <w:rPr>
          <w:rFonts w:ascii="Arial" w:hAnsi="Arial" w:cs="Arial"/>
        </w:rPr>
      </w:pPr>
    </w:p>
    <w:p w:rsidR="002F3567" w:rsidRDefault="002F3567" w:rsidP="002F3567">
      <w:pPr>
        <w:spacing w:line="360" w:lineRule="auto"/>
        <w:jc w:val="both"/>
        <w:rPr>
          <w:rFonts w:ascii="Arial" w:hAnsi="Arial" w:cs="Arial"/>
        </w:rPr>
      </w:pPr>
    </w:p>
    <w:p w:rsidR="002F3567" w:rsidRDefault="002F3567" w:rsidP="002F3567">
      <w:pPr>
        <w:spacing w:line="360" w:lineRule="auto"/>
        <w:jc w:val="both"/>
        <w:rPr>
          <w:rFonts w:ascii="Arial" w:hAnsi="Arial" w:cs="Arial"/>
        </w:rPr>
      </w:pPr>
    </w:p>
    <w:p w:rsidR="002F3567" w:rsidRDefault="002F3567" w:rsidP="002F3567">
      <w:pPr>
        <w:spacing w:line="360" w:lineRule="auto"/>
        <w:jc w:val="both"/>
        <w:rPr>
          <w:rFonts w:ascii="Arial" w:hAnsi="Arial" w:cs="Arial"/>
        </w:rPr>
      </w:pPr>
    </w:p>
    <w:p w:rsidR="002F3567" w:rsidRDefault="002F3567" w:rsidP="002F3567">
      <w:pPr>
        <w:spacing w:line="360" w:lineRule="auto"/>
        <w:jc w:val="both"/>
        <w:rPr>
          <w:rFonts w:ascii="Arial" w:hAnsi="Arial" w:cs="Arial"/>
        </w:rPr>
      </w:pPr>
    </w:p>
    <w:p w:rsidR="00CF4C18" w:rsidRPr="00BC37BE" w:rsidRDefault="00CF4C18" w:rsidP="002F3567">
      <w:pPr>
        <w:pStyle w:val="Heading1"/>
        <w:rPr>
          <w:rFonts w:ascii="Arial" w:hAnsi="Arial" w:cs="Arial"/>
        </w:rPr>
      </w:pPr>
      <w:bookmarkStart w:id="1" w:name="_Toc111455847"/>
      <w:r w:rsidRPr="00BC37BE">
        <w:lastRenderedPageBreak/>
        <w:t>An overview of the types of digital technology used when recruiting staff:</w:t>
      </w:r>
      <w:bookmarkEnd w:id="1"/>
    </w:p>
    <w:p w:rsidR="00795C75" w:rsidRPr="00542ABD" w:rsidRDefault="00542ABD" w:rsidP="00CF4C18">
      <w:pPr>
        <w:spacing w:line="360" w:lineRule="auto"/>
        <w:rPr>
          <w:rFonts w:ascii="Arial" w:hAnsi="Arial" w:cs="Arial"/>
        </w:rPr>
      </w:pPr>
      <w:r>
        <w:rPr>
          <w:rFonts w:ascii="Arial" w:hAnsi="Arial" w:cs="Arial"/>
        </w:rPr>
        <w:t xml:space="preserve">          </w:t>
      </w:r>
      <w:r w:rsidR="00CF4C18" w:rsidRPr="00867EAF">
        <w:rPr>
          <w:rFonts w:ascii="Arial" w:hAnsi="Arial" w:cs="Arial"/>
        </w:rPr>
        <w:t xml:space="preserve">With pandemic and technological advancement, the recruitment process </w:t>
      </w:r>
      <w:proofErr w:type="gramStart"/>
      <w:r w:rsidR="00CF4C18" w:rsidRPr="00867EAF">
        <w:rPr>
          <w:rFonts w:ascii="Arial" w:hAnsi="Arial" w:cs="Arial"/>
        </w:rPr>
        <w:t>have</w:t>
      </w:r>
      <w:proofErr w:type="gramEnd"/>
      <w:r w:rsidR="00CF4C18" w:rsidRPr="00867EAF">
        <w:rPr>
          <w:rFonts w:ascii="Arial" w:hAnsi="Arial" w:cs="Arial"/>
        </w:rPr>
        <w:t xml:space="preserve"> undergone a massive change. Long gone are the days when company could gradually adopt to the technological changes, pandemic has quickened the pace and companies are forced to adopt digital technology to help survive the marke</w:t>
      </w:r>
      <w:r w:rsidR="00CF4C18">
        <w:rPr>
          <w:rFonts w:ascii="Arial" w:hAnsi="Arial" w:cs="Arial"/>
        </w:rPr>
        <w:t>t changes.</w:t>
      </w:r>
      <w:r w:rsidR="00795C75">
        <w:rPr>
          <w:rFonts w:ascii="Arial" w:hAnsi="Arial" w:cs="Arial"/>
        </w:rPr>
        <w:t xml:space="preserve"> </w:t>
      </w:r>
      <w:r w:rsidR="00795C75" w:rsidRPr="00795C75">
        <w:rPr>
          <w:rFonts w:ascii="Arial" w:hAnsi="Arial" w:cs="Arial"/>
        </w:rPr>
        <w:t>Recruiting the righ</w:t>
      </w:r>
      <w:r w:rsidR="00795C75">
        <w:rPr>
          <w:rFonts w:ascii="Arial" w:hAnsi="Arial" w:cs="Arial"/>
        </w:rPr>
        <w:t xml:space="preserve">t </w:t>
      </w:r>
      <w:proofErr w:type="gramStart"/>
      <w:r w:rsidR="00795C75">
        <w:rPr>
          <w:rFonts w:ascii="Arial" w:hAnsi="Arial" w:cs="Arial"/>
        </w:rPr>
        <w:t>candidate</w:t>
      </w:r>
      <w:r w:rsidR="00795C75" w:rsidRPr="00795C75">
        <w:rPr>
          <w:rFonts w:ascii="Arial" w:hAnsi="Arial" w:cs="Arial"/>
        </w:rPr>
        <w:t xml:space="preserve">  is</w:t>
      </w:r>
      <w:proofErr w:type="gramEnd"/>
      <w:r w:rsidR="00795C75" w:rsidRPr="00795C75">
        <w:rPr>
          <w:rFonts w:ascii="Arial" w:hAnsi="Arial" w:cs="Arial"/>
        </w:rPr>
        <w:t xml:space="preserve"> vital to the success of the organization. Recruitment team needs to deliver and finding the perfect candidate can become tedious and daunting task owing to short listing and </w:t>
      </w:r>
      <w:proofErr w:type="spellStart"/>
      <w:r w:rsidR="00795C75" w:rsidRPr="00795C75">
        <w:rPr>
          <w:rFonts w:ascii="Arial" w:hAnsi="Arial" w:cs="Arial"/>
        </w:rPr>
        <w:t>indentifying</w:t>
      </w:r>
      <w:proofErr w:type="spellEnd"/>
      <w:r w:rsidR="00795C75" w:rsidRPr="00795C75">
        <w:rPr>
          <w:rFonts w:ascii="Arial" w:hAnsi="Arial" w:cs="Arial"/>
        </w:rPr>
        <w:t xml:space="preserve"> the ideal talent to help fulfill the pending vacancies within the company. With pandemic still dangling over the heads of the recruiters are hesitant to meet candidates personally. However, technologies have solved this problem and enabled companies to shortlist and hire the best talent remotely. </w:t>
      </w:r>
    </w:p>
    <w:p w:rsidR="00795C75" w:rsidRPr="00795C75" w:rsidRDefault="00795C75" w:rsidP="00795C75">
      <w:pPr>
        <w:spacing w:line="360" w:lineRule="auto"/>
        <w:jc w:val="both"/>
        <w:rPr>
          <w:rFonts w:ascii="Arial" w:hAnsi="Arial" w:cs="Arial"/>
        </w:rPr>
      </w:pPr>
      <w:r>
        <w:rPr>
          <w:rFonts w:ascii="Arial" w:hAnsi="Arial" w:cs="Arial"/>
        </w:rPr>
        <w:t xml:space="preserve">          </w:t>
      </w:r>
      <w:r w:rsidRPr="00795C75">
        <w:rPr>
          <w:rFonts w:ascii="Arial" w:hAnsi="Arial" w:cs="Arial"/>
        </w:rPr>
        <w:t xml:space="preserve">Companies across the world are using digital tools to source perfect candidate for their organization. Among such tool </w:t>
      </w:r>
      <w:r w:rsidRPr="00795C75">
        <w:rPr>
          <w:rFonts w:ascii="Arial" w:hAnsi="Arial" w:cs="Arial"/>
          <w:b/>
        </w:rPr>
        <w:t>video interview platforms</w:t>
      </w:r>
      <w:r w:rsidRPr="00795C75">
        <w:rPr>
          <w:rFonts w:ascii="Arial" w:hAnsi="Arial" w:cs="Arial"/>
        </w:rPr>
        <w:t>, an online browser based platform that has an ability to upload and create pre-designed questions for the potential candidate and helps generate a test link which is attached with the company’s open- opening advertisement (</w:t>
      </w:r>
      <w:proofErr w:type="spellStart"/>
      <w:r w:rsidRPr="00795C75">
        <w:rPr>
          <w:rFonts w:ascii="Arial" w:hAnsi="Arial" w:cs="Arial"/>
          <w:color w:val="222222"/>
          <w:shd w:val="clear" w:color="auto" w:fill="FFFFFF"/>
        </w:rPr>
        <w:t>Vardarlier</w:t>
      </w:r>
      <w:proofErr w:type="spellEnd"/>
      <w:r w:rsidRPr="00795C75">
        <w:rPr>
          <w:rFonts w:ascii="Arial" w:hAnsi="Arial" w:cs="Arial"/>
          <w:color w:val="222222"/>
          <w:shd w:val="clear" w:color="auto" w:fill="FFFFFF"/>
        </w:rPr>
        <w:t xml:space="preserve">, 2020). </w:t>
      </w:r>
      <w:r w:rsidRPr="00795C75">
        <w:rPr>
          <w:rFonts w:ascii="Arial" w:hAnsi="Arial" w:cs="Arial"/>
        </w:rPr>
        <w:t xml:space="preserve">The candidates that are interested in the vacancy can visit the link and answer the pre-set question in a video format. </w:t>
      </w:r>
      <w:proofErr w:type="gramStart"/>
      <w:r w:rsidRPr="00795C75">
        <w:rPr>
          <w:rFonts w:ascii="Arial" w:hAnsi="Arial" w:cs="Arial"/>
        </w:rPr>
        <w:t>These video response</w:t>
      </w:r>
      <w:proofErr w:type="gramEnd"/>
      <w:r w:rsidRPr="00795C75">
        <w:rPr>
          <w:rFonts w:ascii="Arial" w:hAnsi="Arial" w:cs="Arial"/>
        </w:rPr>
        <w:t xml:space="preserve"> are collected and stored automatically on the cloud where recruiters can access and evaluate the candidate and shortlist them. It is cost effective, convenient and faster way to recruit that also meets the modern candidate’s requirements.</w:t>
      </w:r>
    </w:p>
    <w:p w:rsidR="00542ABD" w:rsidRDefault="00795C75" w:rsidP="00542ABD">
      <w:pPr>
        <w:spacing w:line="360" w:lineRule="auto"/>
        <w:jc w:val="both"/>
        <w:rPr>
          <w:rFonts w:ascii="Arial" w:hAnsi="Arial" w:cs="Arial"/>
        </w:rPr>
      </w:pPr>
      <w:r>
        <w:rPr>
          <w:rFonts w:ascii="Arial" w:hAnsi="Arial" w:cs="Arial"/>
        </w:rPr>
        <w:t xml:space="preserve">                  </w:t>
      </w:r>
      <w:r w:rsidRPr="00795C75">
        <w:rPr>
          <w:rFonts w:ascii="Arial" w:hAnsi="Arial" w:cs="Arial"/>
        </w:rPr>
        <w:t xml:space="preserve">Companies are also using </w:t>
      </w:r>
      <w:r w:rsidRPr="00795C75">
        <w:rPr>
          <w:rFonts w:ascii="Arial" w:hAnsi="Arial" w:cs="Arial"/>
          <w:b/>
        </w:rPr>
        <w:t xml:space="preserve">Artificial Intelligence </w:t>
      </w:r>
      <w:r w:rsidRPr="00795C75">
        <w:rPr>
          <w:rFonts w:ascii="Arial" w:hAnsi="Arial" w:cs="Arial"/>
        </w:rPr>
        <w:t>to help gather competencies (</w:t>
      </w:r>
      <w:proofErr w:type="spellStart"/>
      <w:r w:rsidRPr="00795C75">
        <w:rPr>
          <w:rFonts w:ascii="Arial" w:hAnsi="Arial" w:cs="Arial"/>
        </w:rPr>
        <w:t>Geetha</w:t>
      </w:r>
      <w:proofErr w:type="spellEnd"/>
      <w:r w:rsidRPr="00795C75">
        <w:rPr>
          <w:rFonts w:ascii="Arial" w:hAnsi="Arial" w:cs="Arial"/>
        </w:rPr>
        <w:t xml:space="preserve"> &amp; </w:t>
      </w:r>
      <w:proofErr w:type="spellStart"/>
      <w:r w:rsidRPr="00795C75">
        <w:rPr>
          <w:rFonts w:ascii="Arial" w:hAnsi="Arial" w:cs="Arial"/>
        </w:rPr>
        <w:t>Bhanu</w:t>
      </w:r>
      <w:proofErr w:type="spellEnd"/>
      <w:r w:rsidRPr="00795C75">
        <w:rPr>
          <w:rFonts w:ascii="Arial" w:hAnsi="Arial" w:cs="Arial"/>
        </w:rPr>
        <w:t xml:space="preserve">, 2018). These tools aid organization to help create assessment questionnaire without requiring the ability of being tech savvy. Artificial Intelligence captures the candidate responses and provides with analytical reports to help organization with decision making. The USP of AI is that the platform will scrutinize candidate database and automatically throw up the best candidates to the company recruiters to help meet and close the hiring process. </w:t>
      </w:r>
      <w:r w:rsidR="00542ABD">
        <w:rPr>
          <w:rFonts w:ascii="Arial" w:hAnsi="Arial" w:cs="Arial"/>
          <w:b/>
        </w:rPr>
        <w:t xml:space="preserve">   </w:t>
      </w:r>
      <w:r w:rsidR="00542ABD" w:rsidRPr="00795C75">
        <w:rPr>
          <w:rFonts w:ascii="Arial" w:hAnsi="Arial" w:cs="Arial"/>
          <w:b/>
        </w:rPr>
        <w:t xml:space="preserve">Virtual reality </w:t>
      </w:r>
      <w:r w:rsidR="00542ABD" w:rsidRPr="00795C75">
        <w:rPr>
          <w:rFonts w:ascii="Arial" w:hAnsi="Arial" w:cs="Arial"/>
        </w:rPr>
        <w:t>is also fast becoming popular</w:t>
      </w:r>
      <w:r w:rsidR="00542ABD">
        <w:rPr>
          <w:rFonts w:ascii="Arial" w:hAnsi="Arial" w:cs="Arial"/>
        </w:rPr>
        <w:t xml:space="preserve"> </w:t>
      </w:r>
      <w:r w:rsidR="00542ABD" w:rsidRPr="00795C75">
        <w:rPr>
          <w:rFonts w:ascii="Arial" w:hAnsi="Arial" w:cs="Arial"/>
        </w:rPr>
        <w:t>future choice in HR</w:t>
      </w:r>
      <w:r w:rsidR="00BE3393">
        <w:rPr>
          <w:rFonts w:ascii="Arial" w:hAnsi="Arial" w:cs="Arial"/>
        </w:rPr>
        <w:t xml:space="preserve"> </w:t>
      </w:r>
      <w:r w:rsidR="00542ABD" w:rsidRPr="00795C75">
        <w:rPr>
          <w:rFonts w:ascii="Arial" w:hAnsi="Arial" w:cs="Arial"/>
        </w:rPr>
        <w:t>from the process of recruitment to developing the candidates. VR has an ability to enhance candidate</w:t>
      </w:r>
      <w:r w:rsidR="00BE3393">
        <w:rPr>
          <w:rFonts w:ascii="Arial" w:hAnsi="Arial" w:cs="Arial"/>
        </w:rPr>
        <w:t xml:space="preserve"> </w:t>
      </w:r>
      <w:r w:rsidR="00542ABD" w:rsidRPr="00795C75">
        <w:rPr>
          <w:rFonts w:ascii="Arial" w:hAnsi="Arial" w:cs="Arial"/>
        </w:rPr>
        <w:t>experience and create employer brand. Candidates can get an overview of the working space even before they start their job. The company can help save cost using VR to showcase the company work culture and environment withou</w:t>
      </w:r>
      <w:r w:rsidR="00BE3393">
        <w:rPr>
          <w:rFonts w:ascii="Arial" w:hAnsi="Arial" w:cs="Arial"/>
        </w:rPr>
        <w:t>t</w:t>
      </w:r>
      <w:r w:rsidR="00542ABD" w:rsidRPr="00542ABD">
        <w:rPr>
          <w:rFonts w:ascii="Arial" w:hAnsi="Arial" w:cs="Arial"/>
        </w:rPr>
        <w:t xml:space="preserve"> </w:t>
      </w:r>
      <w:r w:rsidR="00BE3393">
        <w:rPr>
          <w:rFonts w:ascii="Arial" w:hAnsi="Arial" w:cs="Arial"/>
        </w:rPr>
        <w:t>to the</w:t>
      </w:r>
      <w:r w:rsidR="00542ABD" w:rsidRPr="00795C75">
        <w:rPr>
          <w:rFonts w:ascii="Arial" w:hAnsi="Arial" w:cs="Arial"/>
        </w:rPr>
        <w:t xml:space="preserve"> multiple </w:t>
      </w:r>
      <w:proofErr w:type="spellStart"/>
      <w:proofErr w:type="gramStart"/>
      <w:r w:rsidR="00542ABD" w:rsidRPr="00795C75">
        <w:rPr>
          <w:rFonts w:ascii="Arial" w:hAnsi="Arial" w:cs="Arial"/>
        </w:rPr>
        <w:t>candidates.Although</w:t>
      </w:r>
      <w:proofErr w:type="spellEnd"/>
      <w:proofErr w:type="gramEnd"/>
      <w:r w:rsidR="00542ABD" w:rsidRPr="00795C75">
        <w:rPr>
          <w:rFonts w:ascii="Arial" w:hAnsi="Arial" w:cs="Arial"/>
        </w:rPr>
        <w:t xml:space="preserve">, VR is still expensive to implement but it is being viewed as the most utilized technology in coming future. </w:t>
      </w:r>
    </w:p>
    <w:p w:rsidR="00542ABD" w:rsidRDefault="00542ABD" w:rsidP="00542ABD">
      <w:pPr>
        <w:spacing w:line="360" w:lineRule="auto"/>
        <w:jc w:val="both"/>
        <w:rPr>
          <w:rFonts w:ascii="Arial" w:hAnsi="Arial" w:cs="Arial"/>
        </w:rPr>
      </w:pPr>
    </w:p>
    <w:p w:rsidR="00795C75" w:rsidRPr="002F3567" w:rsidRDefault="00795C75" w:rsidP="002F3567">
      <w:pPr>
        <w:pStyle w:val="Heading1"/>
      </w:pPr>
      <w:bookmarkStart w:id="2" w:name="_Toc111455848"/>
      <w:r w:rsidRPr="002F3567">
        <w:t>Increase in the use of technology when recruiting staff post Covid-19:</w:t>
      </w:r>
      <w:bookmarkEnd w:id="2"/>
    </w:p>
    <w:p w:rsidR="00795C75" w:rsidRPr="00795C75" w:rsidRDefault="00795C75" w:rsidP="00795C75">
      <w:pPr>
        <w:rPr>
          <w:rFonts w:ascii="Arial" w:hAnsi="Arial" w:cs="Arial"/>
          <w:sz w:val="28"/>
          <w:szCs w:val="28"/>
        </w:rPr>
      </w:pPr>
    </w:p>
    <w:p w:rsidR="00795C75" w:rsidRPr="00795C75" w:rsidRDefault="00795C75" w:rsidP="00795C75">
      <w:pPr>
        <w:spacing w:line="360" w:lineRule="auto"/>
        <w:jc w:val="both"/>
        <w:rPr>
          <w:rFonts w:ascii="Arial" w:hAnsi="Arial" w:cs="Arial"/>
        </w:rPr>
      </w:pPr>
      <w:r>
        <w:rPr>
          <w:rFonts w:ascii="Arial" w:hAnsi="Arial" w:cs="Arial"/>
        </w:rPr>
        <w:t xml:space="preserve">          </w:t>
      </w:r>
      <w:r w:rsidRPr="00795C75">
        <w:rPr>
          <w:rFonts w:ascii="Arial" w:hAnsi="Arial" w:cs="Arial"/>
        </w:rPr>
        <w:t>With the prevailing COvid-19 in the country and the world, businesses were looking for ways to stay productive while facing challenges. The pandemic has transferred major workforce into new era that has not been ever faced. The pandemic has taught staff members to change their living rooms to workspaces, and even managing children simultaneously and personal liability. The businesses are facing difficulty about adaptation of new technology and survive this shift and hiring practices have changed during such pandemic.</w:t>
      </w:r>
    </w:p>
    <w:p w:rsidR="00795C75" w:rsidRPr="00795C75" w:rsidRDefault="00795C75" w:rsidP="00795C75">
      <w:pPr>
        <w:spacing w:line="360" w:lineRule="auto"/>
        <w:jc w:val="both"/>
        <w:rPr>
          <w:rFonts w:ascii="Arial" w:hAnsi="Arial" w:cs="Arial"/>
        </w:rPr>
      </w:pPr>
      <w:r w:rsidRPr="00795C75">
        <w:rPr>
          <w:rFonts w:ascii="Arial" w:hAnsi="Arial" w:cs="Arial"/>
        </w:rPr>
        <w:t xml:space="preserve">The online interview was common during pandemic and various staffs were recruited for health staffs. The companies were using virtual recruiting technologies and were hiring remote candidates (Scott, et al., 2022). The covid-19 pandemic has increased the role of technology in the workplace. The employers are relying on artificial intelligence, and virtual reality to save money. </w:t>
      </w:r>
    </w:p>
    <w:p w:rsidR="00CF4C18" w:rsidRPr="00BE3393" w:rsidRDefault="00795C75" w:rsidP="00BE3393">
      <w:pPr>
        <w:spacing w:line="360" w:lineRule="auto"/>
      </w:pPr>
      <w:r w:rsidRPr="00795C75">
        <w:rPr>
          <w:rFonts w:ascii="Arial" w:hAnsi="Arial" w:cs="Arial"/>
        </w:rPr>
        <w:t>The new technology can be effective for hiring, training and assessing performance of the employee. The employers used this technology for employment and labor laws.</w:t>
      </w:r>
    </w:p>
    <w:p w:rsidR="00795C75" w:rsidRPr="00795C75" w:rsidRDefault="00BE3393" w:rsidP="00795C75">
      <w:pPr>
        <w:spacing w:line="360" w:lineRule="auto"/>
        <w:jc w:val="both"/>
        <w:rPr>
          <w:rFonts w:ascii="Arial" w:hAnsi="Arial" w:cs="Arial"/>
        </w:rPr>
      </w:pPr>
      <w:r>
        <w:rPr>
          <w:rFonts w:ascii="Arial" w:hAnsi="Arial" w:cs="Arial"/>
        </w:rPr>
        <w:t xml:space="preserve">            </w:t>
      </w:r>
      <w:r w:rsidR="00CF4C18">
        <w:rPr>
          <w:rFonts w:ascii="Arial" w:hAnsi="Arial" w:cs="Arial"/>
        </w:rPr>
        <w:t xml:space="preserve">  </w:t>
      </w:r>
      <w:r w:rsidR="00795C75">
        <w:rPr>
          <w:rFonts w:ascii="Arial" w:hAnsi="Arial" w:cs="Arial"/>
        </w:rPr>
        <w:t xml:space="preserve"> </w:t>
      </w:r>
      <w:r w:rsidR="00795C75" w:rsidRPr="00795C75">
        <w:rPr>
          <w:rFonts w:ascii="Arial" w:hAnsi="Arial" w:cs="Arial"/>
        </w:rPr>
        <w:t xml:space="preserve">The covid-19 pandemic has made necessary for virtual reality in the workplace. This virtual reality has created sense of connection and offer efficiencies in workplace. The employers need to careful with </w:t>
      </w:r>
      <w:proofErr w:type="spellStart"/>
      <w:r w:rsidR="00795C75" w:rsidRPr="00795C75">
        <w:rPr>
          <w:rFonts w:ascii="Arial" w:hAnsi="Arial" w:cs="Arial"/>
        </w:rPr>
        <w:t>technologyand</w:t>
      </w:r>
      <w:proofErr w:type="spellEnd"/>
      <w:r w:rsidR="00795C75" w:rsidRPr="00795C75">
        <w:rPr>
          <w:rFonts w:ascii="Arial" w:hAnsi="Arial" w:cs="Arial"/>
        </w:rPr>
        <w:t xml:space="preserve"> its impact. </w:t>
      </w:r>
    </w:p>
    <w:p w:rsidR="00BE3393" w:rsidRDefault="00795C75" w:rsidP="00795C75">
      <w:pPr>
        <w:spacing w:line="360" w:lineRule="auto"/>
        <w:jc w:val="both"/>
        <w:rPr>
          <w:rFonts w:ascii="Arial" w:hAnsi="Arial" w:cs="Arial"/>
        </w:rPr>
      </w:pPr>
      <w:r>
        <w:rPr>
          <w:rFonts w:ascii="Arial" w:hAnsi="Arial" w:cs="Arial"/>
        </w:rPr>
        <w:t xml:space="preserve">           </w:t>
      </w:r>
    </w:p>
    <w:p w:rsidR="00BE3393" w:rsidRDefault="00BE3393" w:rsidP="00795C75">
      <w:pPr>
        <w:spacing w:line="360" w:lineRule="auto"/>
        <w:jc w:val="both"/>
        <w:rPr>
          <w:rFonts w:ascii="Arial" w:hAnsi="Arial" w:cs="Arial"/>
        </w:rPr>
      </w:pPr>
    </w:p>
    <w:p w:rsidR="00BE3393" w:rsidRDefault="00BE3393" w:rsidP="00795C75">
      <w:pPr>
        <w:spacing w:line="360" w:lineRule="auto"/>
        <w:jc w:val="both"/>
        <w:rPr>
          <w:rFonts w:ascii="Arial" w:hAnsi="Arial" w:cs="Arial"/>
        </w:rPr>
      </w:pPr>
    </w:p>
    <w:p w:rsidR="00BE3393" w:rsidRDefault="00BE3393" w:rsidP="00795C75">
      <w:pPr>
        <w:spacing w:line="360" w:lineRule="auto"/>
        <w:jc w:val="both"/>
        <w:rPr>
          <w:rFonts w:ascii="Arial" w:hAnsi="Arial" w:cs="Arial"/>
        </w:rPr>
      </w:pPr>
    </w:p>
    <w:p w:rsidR="00BE3393" w:rsidRDefault="00BE3393" w:rsidP="00795C75">
      <w:pPr>
        <w:spacing w:line="360" w:lineRule="auto"/>
        <w:jc w:val="both"/>
        <w:rPr>
          <w:rFonts w:ascii="Arial" w:hAnsi="Arial" w:cs="Arial"/>
        </w:rPr>
      </w:pPr>
    </w:p>
    <w:p w:rsidR="00BE3393" w:rsidRDefault="00BE3393" w:rsidP="00795C75">
      <w:pPr>
        <w:spacing w:line="360" w:lineRule="auto"/>
        <w:jc w:val="both"/>
        <w:rPr>
          <w:rFonts w:ascii="Arial" w:hAnsi="Arial" w:cs="Arial"/>
        </w:rPr>
      </w:pPr>
    </w:p>
    <w:p w:rsidR="00BE3393" w:rsidRDefault="00BE3393" w:rsidP="00795C75">
      <w:pPr>
        <w:spacing w:line="360" w:lineRule="auto"/>
        <w:jc w:val="both"/>
        <w:rPr>
          <w:rFonts w:ascii="Arial" w:hAnsi="Arial" w:cs="Arial"/>
        </w:rPr>
      </w:pPr>
    </w:p>
    <w:p w:rsidR="00BE3393" w:rsidRDefault="00BE3393" w:rsidP="00795C75">
      <w:pPr>
        <w:spacing w:line="360" w:lineRule="auto"/>
        <w:jc w:val="both"/>
        <w:rPr>
          <w:rFonts w:ascii="Arial" w:hAnsi="Arial" w:cs="Arial"/>
        </w:rPr>
      </w:pPr>
    </w:p>
    <w:p w:rsidR="00BC37BE" w:rsidRDefault="00BE3393" w:rsidP="00795C75">
      <w:pPr>
        <w:spacing w:line="360" w:lineRule="auto"/>
        <w:jc w:val="both"/>
        <w:rPr>
          <w:rFonts w:ascii="Arial" w:hAnsi="Arial" w:cs="Arial"/>
        </w:rPr>
      </w:pPr>
      <w:r>
        <w:rPr>
          <w:rFonts w:ascii="Arial" w:hAnsi="Arial" w:cs="Arial"/>
        </w:rPr>
        <w:t xml:space="preserve">         </w:t>
      </w:r>
      <w:r w:rsidR="00795C75">
        <w:rPr>
          <w:rFonts w:ascii="Arial" w:hAnsi="Arial" w:cs="Arial"/>
        </w:rPr>
        <w:t xml:space="preserve">  </w:t>
      </w:r>
    </w:p>
    <w:p w:rsidR="00795C75" w:rsidRPr="00795C75" w:rsidRDefault="00BC37BE" w:rsidP="00795C75">
      <w:pPr>
        <w:spacing w:line="360" w:lineRule="auto"/>
        <w:jc w:val="both"/>
        <w:rPr>
          <w:rFonts w:ascii="Arial" w:hAnsi="Arial" w:cs="Arial"/>
        </w:rPr>
      </w:pPr>
      <w:r>
        <w:rPr>
          <w:rFonts w:ascii="Arial" w:hAnsi="Arial" w:cs="Arial"/>
        </w:rPr>
        <w:lastRenderedPageBreak/>
        <w:t xml:space="preserve">                 </w:t>
      </w:r>
      <w:r w:rsidR="00795C75" w:rsidRPr="00795C75">
        <w:rPr>
          <w:rFonts w:ascii="Arial" w:hAnsi="Arial" w:cs="Arial"/>
        </w:rPr>
        <w:t xml:space="preserve">The job interviews were largely conducted virtually. These virtual interviews replaced in-person touch points and help to increase the timelines with utmost safety. Thus, the pandemic has taught working of employees remotely via zoom conference calls. It has </w:t>
      </w:r>
      <w:proofErr w:type="spellStart"/>
      <w:r w:rsidR="00795C75" w:rsidRPr="00795C75">
        <w:rPr>
          <w:rFonts w:ascii="Arial" w:hAnsi="Arial" w:cs="Arial"/>
        </w:rPr>
        <w:t>has</w:t>
      </w:r>
      <w:proofErr w:type="spellEnd"/>
      <w:r w:rsidR="00795C75" w:rsidRPr="00795C75">
        <w:rPr>
          <w:rFonts w:ascii="Arial" w:hAnsi="Arial" w:cs="Arial"/>
        </w:rPr>
        <w:t xml:space="preserve"> replaced the direct connection with one another. The talent acquisition has gone up during pandemic. </w:t>
      </w:r>
    </w:p>
    <w:p w:rsidR="00795C75" w:rsidRPr="00795C75" w:rsidRDefault="00795C75" w:rsidP="00795C75">
      <w:pPr>
        <w:spacing w:line="360" w:lineRule="auto"/>
        <w:jc w:val="both"/>
        <w:rPr>
          <w:rFonts w:ascii="Arial" w:hAnsi="Arial" w:cs="Arial"/>
        </w:rPr>
      </w:pPr>
      <w:r>
        <w:rPr>
          <w:rFonts w:ascii="Arial" w:hAnsi="Arial" w:cs="Arial"/>
        </w:rPr>
        <w:t xml:space="preserve">             </w:t>
      </w:r>
      <w:r w:rsidR="003F1AD6">
        <w:rPr>
          <w:rFonts w:ascii="Arial" w:hAnsi="Arial" w:cs="Arial"/>
        </w:rPr>
        <w:t>Video conferencing softwares</w:t>
      </w:r>
      <w:bookmarkStart w:id="3" w:name="_GoBack"/>
      <w:bookmarkEnd w:id="3"/>
      <w:r w:rsidR="003F1AD6">
        <w:rPr>
          <w:rFonts w:ascii="Arial" w:hAnsi="Arial" w:cs="Arial"/>
        </w:rPr>
        <w:t xml:space="preserve"> </w:t>
      </w:r>
      <w:r w:rsidRPr="00795C75">
        <w:rPr>
          <w:rFonts w:ascii="Arial" w:hAnsi="Arial" w:cs="Arial"/>
        </w:rPr>
        <w:t xml:space="preserve"> are used for hiring and upgrade the candidates experience and boost employer brand. The virtual interviews were highly demanded and recruiting staffs becomes easy and cost for conducting interview was also reduced. Businesses were taking safety of job seekers and offer many benefits to the companies. Thus, virtual interview becomes normal and recruitment technology also increased their speed to help companies in hiring. </w:t>
      </w:r>
    </w:p>
    <w:p w:rsidR="00795C75" w:rsidRPr="00795C75" w:rsidRDefault="00795C75" w:rsidP="00795C75">
      <w:pPr>
        <w:spacing w:line="360" w:lineRule="auto"/>
        <w:jc w:val="both"/>
        <w:rPr>
          <w:rFonts w:ascii="Arial" w:hAnsi="Arial" w:cs="Arial"/>
        </w:rPr>
      </w:pPr>
      <w:r>
        <w:rPr>
          <w:rFonts w:ascii="Arial" w:hAnsi="Arial" w:cs="Arial"/>
        </w:rPr>
        <w:t xml:space="preserve">             </w:t>
      </w:r>
      <w:r w:rsidRPr="00795C75">
        <w:rPr>
          <w:rFonts w:ascii="Arial" w:hAnsi="Arial" w:cs="Arial"/>
        </w:rPr>
        <w:t xml:space="preserve">With the slowdown of economy, the businesses adopted themselves with the changing demands of the market. The organizations were using advanced digital recruitment strategies for effective solutions to recruitment of staff. The Digital transformation eliminated operational efficiency adoption of new technology for hiring staff. However, after pandemic, companies were using fewer budgets for recruitment of staffs through offline modes. </w:t>
      </w:r>
    </w:p>
    <w:p w:rsidR="00795C75" w:rsidRPr="00CF4C18" w:rsidRDefault="00795C75" w:rsidP="00CF4C18">
      <w:pPr>
        <w:spacing w:line="360" w:lineRule="auto"/>
      </w:pPr>
      <w:r>
        <w:rPr>
          <w:rFonts w:ascii="Arial" w:hAnsi="Arial" w:cs="Arial"/>
        </w:rPr>
        <w:t xml:space="preserve">           </w:t>
      </w:r>
      <w:r w:rsidRPr="00795C75">
        <w:rPr>
          <w:rFonts w:ascii="Arial" w:hAnsi="Arial" w:cs="Arial"/>
        </w:rPr>
        <w:t>The main benefit of using the new technology helps the recruiters to handle large volumes of applicants. It has been observed that the average number of applicants</w:t>
      </w:r>
      <w:r w:rsidR="00CF4C18" w:rsidRPr="00CF4C18">
        <w:rPr>
          <w:rFonts w:ascii="Arial" w:hAnsi="Arial" w:cs="Arial"/>
          <w:sz w:val="24"/>
          <w:szCs w:val="24"/>
        </w:rPr>
        <w:t xml:space="preserve"> </w:t>
      </w:r>
      <w:r w:rsidR="00CF4C18" w:rsidRPr="00CF4C18">
        <w:rPr>
          <w:rFonts w:ascii="Arial" w:hAnsi="Arial" w:cs="Arial"/>
        </w:rPr>
        <w:t>were 59</w:t>
      </w:r>
      <w:r w:rsidR="00CF4C18" w:rsidRPr="001565D8">
        <w:rPr>
          <w:rFonts w:ascii="Arial" w:hAnsi="Arial" w:cs="Arial"/>
          <w:sz w:val="24"/>
          <w:szCs w:val="24"/>
        </w:rPr>
        <w:t xml:space="preserve"> </w:t>
      </w:r>
      <w:r w:rsidR="00CF4C18" w:rsidRPr="00CF4C18">
        <w:rPr>
          <w:rFonts w:ascii="Arial" w:hAnsi="Arial" w:cs="Arial"/>
        </w:rPr>
        <w:t>and that rose to 200 million workers during Covid-19 (</w:t>
      </w:r>
      <w:proofErr w:type="spellStart"/>
      <w:r w:rsidR="00CF4C18" w:rsidRPr="00CF4C18">
        <w:rPr>
          <w:rFonts w:ascii="Arial" w:hAnsi="Arial" w:cs="Arial"/>
        </w:rPr>
        <w:t>Harver</w:t>
      </w:r>
      <w:proofErr w:type="spellEnd"/>
      <w:r w:rsidR="00CF4C18" w:rsidRPr="00CF4C18">
        <w:rPr>
          <w:rFonts w:ascii="Arial" w:hAnsi="Arial" w:cs="Arial"/>
        </w:rPr>
        <w:t xml:space="preserve">, 2020). </w:t>
      </w:r>
      <w:r w:rsidR="00CF4C18">
        <w:rPr>
          <w:rFonts w:ascii="Arial" w:hAnsi="Arial" w:cs="Arial"/>
        </w:rPr>
        <w:t xml:space="preserve"> The software is helping</w:t>
      </w:r>
      <w:r w:rsidR="00CF4C18" w:rsidRPr="00CF4C18">
        <w:rPr>
          <w:rFonts w:ascii="Arial" w:hAnsi="Arial" w:cs="Arial"/>
        </w:rPr>
        <w:t xml:space="preserve"> to shortlist the candidates quickly. This technology helped to maintain hiring standards in spite of increase in applicant’s volume.</w:t>
      </w:r>
    </w:p>
    <w:p w:rsidR="00795C75" w:rsidRPr="00CF4C18" w:rsidRDefault="00795C75" w:rsidP="00CF4C18">
      <w:pPr>
        <w:spacing w:line="360" w:lineRule="auto"/>
      </w:pPr>
    </w:p>
    <w:p w:rsidR="00BE3393" w:rsidRDefault="00BE3393" w:rsidP="00CF4C18">
      <w:pPr>
        <w:rPr>
          <w:rFonts w:ascii="Arial" w:hAnsi="Arial" w:cs="Arial"/>
          <w:sz w:val="28"/>
          <w:szCs w:val="28"/>
        </w:rPr>
      </w:pPr>
    </w:p>
    <w:p w:rsidR="00BE3393" w:rsidRDefault="00BE3393" w:rsidP="00CF4C18">
      <w:pPr>
        <w:rPr>
          <w:rFonts w:ascii="Arial" w:hAnsi="Arial" w:cs="Arial"/>
          <w:sz w:val="28"/>
          <w:szCs w:val="28"/>
        </w:rPr>
      </w:pPr>
    </w:p>
    <w:p w:rsidR="00BE3393" w:rsidRDefault="00BE3393" w:rsidP="00CF4C18">
      <w:pPr>
        <w:rPr>
          <w:rFonts w:ascii="Arial" w:hAnsi="Arial" w:cs="Arial"/>
          <w:sz w:val="28"/>
          <w:szCs w:val="28"/>
        </w:rPr>
      </w:pPr>
    </w:p>
    <w:p w:rsidR="00BE3393" w:rsidRDefault="00BE3393" w:rsidP="00CF4C18">
      <w:pPr>
        <w:rPr>
          <w:rFonts w:ascii="Arial" w:hAnsi="Arial" w:cs="Arial"/>
          <w:sz w:val="28"/>
          <w:szCs w:val="28"/>
        </w:rPr>
      </w:pPr>
    </w:p>
    <w:p w:rsidR="00BE3393" w:rsidRDefault="00BE3393" w:rsidP="00CF4C18">
      <w:pPr>
        <w:rPr>
          <w:rFonts w:ascii="Arial" w:hAnsi="Arial" w:cs="Arial"/>
          <w:sz w:val="28"/>
          <w:szCs w:val="28"/>
        </w:rPr>
      </w:pPr>
    </w:p>
    <w:p w:rsidR="00BE3393" w:rsidRDefault="00BE3393" w:rsidP="00CF4C18">
      <w:pPr>
        <w:rPr>
          <w:rFonts w:ascii="Arial" w:hAnsi="Arial" w:cs="Arial"/>
          <w:sz w:val="28"/>
          <w:szCs w:val="28"/>
        </w:rPr>
      </w:pPr>
    </w:p>
    <w:p w:rsidR="00BE3393" w:rsidRDefault="00BE3393" w:rsidP="00CF4C18">
      <w:pPr>
        <w:rPr>
          <w:rFonts w:ascii="Arial" w:hAnsi="Arial" w:cs="Arial"/>
          <w:sz w:val="28"/>
          <w:szCs w:val="28"/>
        </w:rPr>
      </w:pPr>
    </w:p>
    <w:p w:rsidR="00BC37BE" w:rsidRDefault="00BC37BE" w:rsidP="00BC37BE">
      <w:pPr>
        <w:pStyle w:val="Heading1"/>
      </w:pPr>
    </w:p>
    <w:p w:rsidR="00CF4C18" w:rsidRPr="002F3567" w:rsidRDefault="00CF4C18" w:rsidP="002F3567">
      <w:pPr>
        <w:pStyle w:val="Heading1"/>
      </w:pPr>
      <w:bookmarkStart w:id="4" w:name="_Toc111455849"/>
      <w:r w:rsidRPr="002F3567">
        <w:t>Benefits of using digital technology in the workplace:</w:t>
      </w:r>
      <w:bookmarkEnd w:id="4"/>
    </w:p>
    <w:p w:rsidR="00CF4C18" w:rsidRDefault="00CF4C18" w:rsidP="00CF4C18">
      <w:pPr>
        <w:spacing w:line="360" w:lineRule="auto"/>
        <w:jc w:val="both"/>
        <w:rPr>
          <w:rFonts w:ascii="Arial" w:hAnsi="Arial" w:cs="Arial"/>
        </w:rPr>
      </w:pPr>
    </w:p>
    <w:p w:rsidR="00CF4C18" w:rsidRDefault="00CF4C18" w:rsidP="00CF4C18">
      <w:pPr>
        <w:spacing w:line="360" w:lineRule="auto"/>
        <w:jc w:val="both"/>
        <w:rPr>
          <w:rFonts w:ascii="Arial" w:hAnsi="Arial" w:cs="Arial"/>
        </w:rPr>
      </w:pPr>
    </w:p>
    <w:p w:rsidR="00CF4C18" w:rsidRPr="00CF4C18" w:rsidRDefault="00CF4C18" w:rsidP="00CF4C18">
      <w:pPr>
        <w:spacing w:line="360" w:lineRule="auto"/>
        <w:jc w:val="both"/>
        <w:rPr>
          <w:rFonts w:ascii="Arial" w:hAnsi="Arial" w:cs="Arial"/>
        </w:rPr>
      </w:pPr>
      <w:r>
        <w:rPr>
          <w:rFonts w:ascii="Arial" w:hAnsi="Arial" w:cs="Arial"/>
        </w:rPr>
        <w:t xml:space="preserve">           </w:t>
      </w:r>
      <w:r w:rsidRPr="00CF4C18">
        <w:rPr>
          <w:rFonts w:ascii="Arial" w:hAnsi="Arial" w:cs="Arial"/>
        </w:rPr>
        <w:t xml:space="preserve">With the use of technology, world is moving towards online. Thus, technology helps the companies to surpass the traditional work models. However, companies are shifting and adopting digital technology in the workplace. This change in remotely working shows 83% successful rate for the growth of companies. Thus, popularity of adopting digital workplace is also increasing (Geyser, 2022). </w:t>
      </w:r>
    </w:p>
    <w:p w:rsidR="00CF4C18" w:rsidRPr="00CF4C18" w:rsidRDefault="00CF4C18" w:rsidP="00CF4C18">
      <w:pPr>
        <w:spacing w:line="360" w:lineRule="auto"/>
        <w:jc w:val="both"/>
        <w:rPr>
          <w:rFonts w:ascii="Arial" w:hAnsi="Arial" w:cs="Arial"/>
        </w:rPr>
      </w:pPr>
      <w:r>
        <w:rPr>
          <w:rFonts w:ascii="Arial" w:hAnsi="Arial" w:cs="Arial"/>
        </w:rPr>
        <w:t xml:space="preserve">            </w:t>
      </w:r>
      <w:r w:rsidRPr="00CF4C18">
        <w:rPr>
          <w:rFonts w:ascii="Arial" w:hAnsi="Arial" w:cs="Arial"/>
        </w:rPr>
        <w:t xml:space="preserve">The benefits of adopting digital technology in the workplace have helped organizations to grow exponentially. The most popular benefit of using digital technology is that it provides increased flexibility for employees. Thus, it has been observed during pandemic that use of such remote working culture new talents can also be infused. </w:t>
      </w:r>
    </w:p>
    <w:p w:rsidR="00CF4C18" w:rsidRPr="00CF4C18" w:rsidRDefault="00CF4C18" w:rsidP="00CF4C18">
      <w:pPr>
        <w:spacing w:line="360" w:lineRule="auto"/>
        <w:jc w:val="both"/>
        <w:rPr>
          <w:rFonts w:ascii="Arial" w:hAnsi="Arial" w:cs="Arial"/>
        </w:rPr>
      </w:pPr>
      <w:r>
        <w:rPr>
          <w:rFonts w:ascii="Arial" w:hAnsi="Arial" w:cs="Arial"/>
        </w:rPr>
        <w:t xml:space="preserve">            </w:t>
      </w:r>
      <w:r w:rsidRPr="00CF4C18">
        <w:rPr>
          <w:rFonts w:ascii="Arial" w:hAnsi="Arial" w:cs="Arial"/>
        </w:rPr>
        <w:t xml:space="preserve">During pandemic, it has been observed that use of digital technology has improved productivity of the employees as compared to traditional work mode. The digital workplace helps to eliminate distractions and make the work streamline that hinders the productivity. As per recent survey, 77% of remote workers were more productive than other employees who were working from office </w:t>
      </w:r>
      <w:r w:rsidRPr="00CF4C18">
        <w:rPr>
          <w:rFonts w:ascii="Arial" w:hAnsi="Arial" w:cs="Arial"/>
          <w:color w:val="000000"/>
          <w:shd w:val="clear" w:color="auto" w:fill="FFFFFF"/>
        </w:rPr>
        <w:t xml:space="preserve">(Herman, 2022). </w:t>
      </w:r>
    </w:p>
    <w:p w:rsidR="00D87677" w:rsidRPr="00D87677" w:rsidRDefault="00CF4C18" w:rsidP="00D87677">
      <w:pPr>
        <w:spacing w:line="360" w:lineRule="auto"/>
        <w:jc w:val="both"/>
        <w:rPr>
          <w:rFonts w:ascii="Arial" w:hAnsi="Arial" w:cs="Arial"/>
        </w:rPr>
      </w:pPr>
      <w:r>
        <w:rPr>
          <w:rFonts w:ascii="Arial" w:hAnsi="Arial" w:cs="Arial"/>
        </w:rPr>
        <w:t xml:space="preserve">            </w:t>
      </w:r>
      <w:r w:rsidRPr="00CF4C18">
        <w:rPr>
          <w:rFonts w:ascii="Arial" w:hAnsi="Arial" w:cs="Arial"/>
        </w:rPr>
        <w:t xml:space="preserve">The use of digital technology has reduced costs and increased productivity and those results into increase in revenue. The data also shows that 43%of increase in revenue was observed by implementing digital workplaces </w:t>
      </w:r>
      <w:r w:rsidRPr="00CF4C18">
        <w:rPr>
          <w:rFonts w:ascii="Arial" w:hAnsi="Arial" w:cs="Arial"/>
          <w:color w:val="000000"/>
          <w:shd w:val="clear" w:color="auto" w:fill="FFFFFF"/>
        </w:rPr>
        <w:t>(Herman, 2022)</w:t>
      </w:r>
      <w:r w:rsidRPr="00CF4C18">
        <w:rPr>
          <w:rFonts w:ascii="Arial" w:hAnsi="Arial" w:cs="Arial"/>
        </w:rPr>
        <w:t xml:space="preserve">. The use digital technology has helped the organization to grow and work as per the trending methods. </w:t>
      </w:r>
      <w:r w:rsidR="00D87677" w:rsidRPr="00D87677">
        <w:rPr>
          <w:rFonts w:ascii="Arial" w:hAnsi="Arial" w:cs="Arial"/>
        </w:rPr>
        <w:t xml:space="preserve">The use of virtual meetings and chat boards has reduced in-person requirements. This has also reduced the travel cost and other office overhead costs like rent and electricity. Thus operational costs of the organizations were reduced to a great extent. </w:t>
      </w:r>
    </w:p>
    <w:p w:rsidR="00D87677" w:rsidRPr="00D87677" w:rsidRDefault="0012424A" w:rsidP="00D87677">
      <w:pPr>
        <w:spacing w:line="360" w:lineRule="auto"/>
        <w:jc w:val="both"/>
        <w:rPr>
          <w:rFonts w:ascii="Arial" w:hAnsi="Arial" w:cs="Arial"/>
        </w:rPr>
      </w:pPr>
      <w:r>
        <w:rPr>
          <w:rFonts w:ascii="Arial" w:hAnsi="Arial" w:cs="Arial"/>
        </w:rPr>
        <w:t xml:space="preserve">            </w:t>
      </w:r>
      <w:r w:rsidR="00D87677" w:rsidRPr="00D87677">
        <w:rPr>
          <w:rFonts w:ascii="Arial" w:hAnsi="Arial" w:cs="Arial"/>
        </w:rPr>
        <w:t xml:space="preserve">The digital technology has also helped to improve employee satisfaction through networking and sharing of ideas. This has helped the employees to express their ideas freely and promote employee happiness and satisfaction. It has been observed that zoom meetings </w:t>
      </w:r>
      <w:proofErr w:type="gramStart"/>
      <w:r w:rsidR="00D87677" w:rsidRPr="00D87677">
        <w:rPr>
          <w:rFonts w:ascii="Arial" w:hAnsi="Arial" w:cs="Arial"/>
        </w:rPr>
        <w:t>has</w:t>
      </w:r>
      <w:proofErr w:type="gramEnd"/>
      <w:r w:rsidR="00D87677" w:rsidRPr="00D87677">
        <w:rPr>
          <w:rFonts w:ascii="Arial" w:hAnsi="Arial" w:cs="Arial"/>
        </w:rPr>
        <w:t xml:space="preserve"> gained more than 300 million daily users and helped them to improve their services effectively. </w:t>
      </w:r>
    </w:p>
    <w:p w:rsidR="00D87677" w:rsidRDefault="00D87677" w:rsidP="00D87677">
      <w:pPr>
        <w:spacing w:line="360" w:lineRule="auto"/>
        <w:jc w:val="both"/>
        <w:rPr>
          <w:rFonts w:ascii="Arial" w:hAnsi="Arial" w:cs="Arial"/>
        </w:rPr>
      </w:pPr>
    </w:p>
    <w:p w:rsidR="00D87677" w:rsidRDefault="00D87677" w:rsidP="00D87677">
      <w:pPr>
        <w:spacing w:line="360" w:lineRule="auto"/>
        <w:jc w:val="both"/>
        <w:rPr>
          <w:rFonts w:ascii="Arial" w:hAnsi="Arial" w:cs="Arial"/>
        </w:rPr>
      </w:pPr>
    </w:p>
    <w:p w:rsidR="00D87677" w:rsidRDefault="00D87677" w:rsidP="00D87677">
      <w:pPr>
        <w:spacing w:line="360" w:lineRule="auto"/>
        <w:jc w:val="both"/>
        <w:rPr>
          <w:rFonts w:ascii="Arial" w:hAnsi="Arial" w:cs="Arial"/>
        </w:rPr>
      </w:pPr>
    </w:p>
    <w:p w:rsidR="00D87677" w:rsidRDefault="00D87677" w:rsidP="00D87677">
      <w:pPr>
        <w:spacing w:line="360" w:lineRule="auto"/>
        <w:jc w:val="both"/>
        <w:rPr>
          <w:rFonts w:ascii="Arial" w:hAnsi="Arial" w:cs="Arial"/>
        </w:rPr>
      </w:pPr>
    </w:p>
    <w:p w:rsidR="00D87677" w:rsidRDefault="00D87677" w:rsidP="00D87677">
      <w:pPr>
        <w:spacing w:line="360" w:lineRule="auto"/>
        <w:jc w:val="both"/>
        <w:rPr>
          <w:rFonts w:ascii="Arial" w:hAnsi="Arial" w:cs="Arial"/>
        </w:rPr>
      </w:pPr>
    </w:p>
    <w:p w:rsidR="00D87677" w:rsidRDefault="00D87677" w:rsidP="00D87677">
      <w:pPr>
        <w:spacing w:line="360" w:lineRule="auto"/>
        <w:jc w:val="both"/>
        <w:rPr>
          <w:rFonts w:ascii="Arial" w:hAnsi="Arial" w:cs="Arial"/>
        </w:rPr>
      </w:pPr>
    </w:p>
    <w:p w:rsidR="00D87677" w:rsidRDefault="00D87677" w:rsidP="00D87677">
      <w:pPr>
        <w:spacing w:line="360" w:lineRule="auto"/>
        <w:jc w:val="both"/>
        <w:rPr>
          <w:rFonts w:ascii="Arial" w:hAnsi="Arial" w:cs="Arial"/>
        </w:rPr>
      </w:pPr>
    </w:p>
    <w:p w:rsidR="00D87677" w:rsidRPr="00D87677" w:rsidRDefault="0012424A" w:rsidP="00D87677">
      <w:pPr>
        <w:spacing w:line="360" w:lineRule="auto"/>
        <w:jc w:val="both"/>
        <w:rPr>
          <w:rFonts w:ascii="Arial" w:hAnsi="Arial" w:cs="Arial"/>
        </w:rPr>
      </w:pPr>
      <w:r>
        <w:rPr>
          <w:rFonts w:ascii="Arial" w:hAnsi="Arial" w:cs="Arial"/>
        </w:rPr>
        <w:t xml:space="preserve">             </w:t>
      </w:r>
      <w:r w:rsidR="00D87677" w:rsidRPr="00D87677">
        <w:rPr>
          <w:rFonts w:ascii="Arial" w:hAnsi="Arial" w:cs="Arial"/>
        </w:rPr>
        <w:t>The digital technology has increased communication between coworkers and managers effectively irrespective of their places. During this period, better training programmers</w:t>
      </w:r>
      <w:r w:rsidR="00D87677">
        <w:rPr>
          <w:rFonts w:ascii="Arial" w:hAnsi="Arial" w:cs="Arial"/>
        </w:rPr>
        <w:t xml:space="preserve"> </w:t>
      </w:r>
      <w:r w:rsidR="00D87677" w:rsidRPr="00D87677">
        <w:rPr>
          <w:rFonts w:ascii="Arial" w:hAnsi="Arial" w:cs="Arial"/>
        </w:rPr>
        <w:t xml:space="preserve">conducted as compared to traditional mode of working. Due to use of digital technology, security protection over data was emphasized and better protection methods were used. </w:t>
      </w:r>
    </w:p>
    <w:p w:rsidR="00D87677" w:rsidRPr="00D87677" w:rsidRDefault="0012424A" w:rsidP="00D87677">
      <w:pPr>
        <w:spacing w:line="360" w:lineRule="auto"/>
        <w:jc w:val="both"/>
        <w:rPr>
          <w:rFonts w:ascii="Arial" w:hAnsi="Arial" w:cs="Arial"/>
        </w:rPr>
      </w:pPr>
      <w:r>
        <w:rPr>
          <w:rFonts w:ascii="Arial" w:hAnsi="Arial" w:cs="Arial"/>
        </w:rPr>
        <w:t xml:space="preserve">            </w:t>
      </w:r>
      <w:r w:rsidR="00D87677" w:rsidRPr="00D87677">
        <w:rPr>
          <w:rFonts w:ascii="Arial" w:hAnsi="Arial" w:cs="Arial"/>
        </w:rPr>
        <w:t xml:space="preserve">Therefore, we can conclude that digital technology has surpassed the limits of physical office. The digital technology has not only offered knowledge sharing but new and effective ways of communication was also introduced during this phase. The digital technology has eliminated the difficulties of the productivity. They also provided employees freedom to be anywhere and complete the work within due time. The uses of different types of tools made the life easy and efficient. </w:t>
      </w:r>
    </w:p>
    <w:p w:rsidR="00D87677" w:rsidRPr="00D87677" w:rsidRDefault="00D87677" w:rsidP="00D87677">
      <w:pPr>
        <w:spacing w:line="360" w:lineRule="auto"/>
        <w:jc w:val="both"/>
        <w:rPr>
          <w:rFonts w:ascii="Arial" w:hAnsi="Arial" w:cs="Arial"/>
          <w:sz w:val="24"/>
          <w:szCs w:val="24"/>
        </w:rPr>
      </w:pPr>
    </w:p>
    <w:p w:rsidR="00CF4C18" w:rsidRDefault="00CF4C18" w:rsidP="00795C75">
      <w:pPr>
        <w:spacing w:line="360" w:lineRule="auto"/>
      </w:pPr>
    </w:p>
    <w:p w:rsidR="00CF4C18" w:rsidRDefault="00CF4C18" w:rsidP="00795C75">
      <w:pPr>
        <w:spacing w:line="360" w:lineRule="auto"/>
      </w:pPr>
    </w:p>
    <w:p w:rsidR="00CF4C18" w:rsidRDefault="00CF4C18" w:rsidP="00795C75">
      <w:pPr>
        <w:spacing w:line="360" w:lineRule="auto"/>
      </w:pPr>
    </w:p>
    <w:p w:rsidR="00CF4C18" w:rsidRDefault="00CF4C18" w:rsidP="00795C75">
      <w:pPr>
        <w:spacing w:line="360" w:lineRule="auto"/>
      </w:pPr>
    </w:p>
    <w:p w:rsidR="00CF4C18" w:rsidRDefault="00CF4C18" w:rsidP="00795C75">
      <w:pPr>
        <w:spacing w:line="360" w:lineRule="auto"/>
      </w:pPr>
    </w:p>
    <w:p w:rsidR="00CF4C18" w:rsidRDefault="00CF4C18" w:rsidP="00795C75">
      <w:pPr>
        <w:spacing w:line="360" w:lineRule="auto"/>
      </w:pPr>
    </w:p>
    <w:p w:rsidR="00CF4C18" w:rsidRDefault="00CF4C18" w:rsidP="00795C75">
      <w:pPr>
        <w:spacing w:line="360" w:lineRule="auto"/>
      </w:pPr>
    </w:p>
    <w:p w:rsidR="00CF4C18" w:rsidRDefault="00CF4C18" w:rsidP="00795C75">
      <w:pPr>
        <w:spacing w:line="360" w:lineRule="auto"/>
      </w:pPr>
    </w:p>
    <w:p w:rsidR="002F3567" w:rsidRPr="002F3567" w:rsidRDefault="00D87677" w:rsidP="002F3567">
      <w:pPr>
        <w:pStyle w:val="Heading1"/>
      </w:pPr>
      <w:bookmarkStart w:id="5" w:name="_Toc111455850"/>
      <w:r w:rsidRPr="002F3567">
        <w:lastRenderedPageBreak/>
        <w:t>Disadvantages of using digital technology in the workplace:</w:t>
      </w:r>
      <w:bookmarkEnd w:id="5"/>
      <w:r w:rsidRPr="002F3567">
        <w:t xml:space="preserve">            </w:t>
      </w:r>
    </w:p>
    <w:p w:rsidR="002F3567" w:rsidRDefault="002F3567" w:rsidP="00D87677">
      <w:pPr>
        <w:spacing w:line="360" w:lineRule="auto"/>
        <w:jc w:val="both"/>
        <w:rPr>
          <w:rFonts w:ascii="Arial" w:hAnsi="Arial" w:cs="Arial"/>
        </w:rPr>
      </w:pPr>
      <w:r>
        <w:rPr>
          <w:rFonts w:ascii="Arial" w:hAnsi="Arial" w:cs="Arial"/>
        </w:rPr>
        <w:t xml:space="preserve">            </w:t>
      </w:r>
    </w:p>
    <w:p w:rsidR="00D87677" w:rsidRPr="00D87677" w:rsidRDefault="002F3567" w:rsidP="00D87677">
      <w:pPr>
        <w:spacing w:line="360" w:lineRule="auto"/>
        <w:jc w:val="both"/>
        <w:rPr>
          <w:rFonts w:ascii="Arial" w:hAnsi="Arial" w:cs="Arial"/>
        </w:rPr>
      </w:pPr>
      <w:r>
        <w:rPr>
          <w:rFonts w:ascii="Arial" w:hAnsi="Arial" w:cs="Arial"/>
        </w:rPr>
        <w:t xml:space="preserve">             </w:t>
      </w:r>
      <w:r w:rsidR="00D87677" w:rsidRPr="00D87677">
        <w:rPr>
          <w:rFonts w:ascii="Arial" w:hAnsi="Arial" w:cs="Arial"/>
        </w:rPr>
        <w:t>Although, technology does present multiple benefits for the workplace, it is not immune to certain disadvantages as well. The modern workplace confirms that technology is an integral part of the business. However, it does come with a price. Using technology can present you with several disadvantages like misinformation, lack of personal privacy</w:t>
      </w:r>
      <w:r w:rsidR="00D87677" w:rsidRPr="00D87677">
        <w:rPr>
          <w:rFonts w:ascii="Arial" w:hAnsi="Arial" w:cs="Arial"/>
          <w:b/>
        </w:rPr>
        <w:t xml:space="preserve">, </w:t>
      </w:r>
      <w:r w:rsidR="00D87677" w:rsidRPr="00D87677">
        <w:rPr>
          <w:rFonts w:ascii="Arial" w:hAnsi="Arial" w:cs="Arial"/>
        </w:rPr>
        <w:t xml:space="preserve">breach of the security within the work space, </w:t>
      </w:r>
      <w:proofErr w:type="spellStart"/>
      <w:r w:rsidR="00D87677" w:rsidRPr="00D87677">
        <w:rPr>
          <w:rFonts w:ascii="Arial" w:hAnsi="Arial" w:cs="Arial"/>
        </w:rPr>
        <w:t>etc</w:t>
      </w:r>
      <w:proofErr w:type="spellEnd"/>
      <w:r w:rsidR="00D87677" w:rsidRPr="00D87677">
        <w:rPr>
          <w:rFonts w:ascii="Arial" w:hAnsi="Arial" w:cs="Arial"/>
        </w:rPr>
        <w:t xml:space="preserve"> (</w:t>
      </w:r>
      <w:proofErr w:type="spellStart"/>
      <w:r w:rsidR="00D87677" w:rsidRPr="00D87677">
        <w:rPr>
          <w:rFonts w:ascii="Arial" w:hAnsi="Arial" w:cs="Arial"/>
        </w:rPr>
        <w:t>Tahirkheli</w:t>
      </w:r>
      <w:proofErr w:type="spellEnd"/>
      <w:r w:rsidR="00D87677" w:rsidRPr="00D87677">
        <w:rPr>
          <w:rFonts w:ascii="Arial" w:hAnsi="Arial" w:cs="Arial"/>
        </w:rPr>
        <w:t>, et al., 2021).  Amongst the most common issue with technology includes overload of information (</w:t>
      </w:r>
      <w:proofErr w:type="spellStart"/>
      <w:r w:rsidR="00D87677" w:rsidRPr="00D87677">
        <w:rPr>
          <w:rFonts w:ascii="Arial" w:hAnsi="Arial" w:cs="Arial"/>
          <w:color w:val="222222"/>
          <w:shd w:val="clear" w:color="auto" w:fill="FFFFFF"/>
        </w:rPr>
        <w:t>Roetzel</w:t>
      </w:r>
      <w:proofErr w:type="spellEnd"/>
      <w:r w:rsidR="00D87677" w:rsidRPr="00D87677">
        <w:rPr>
          <w:rFonts w:ascii="Arial" w:hAnsi="Arial" w:cs="Arial"/>
          <w:color w:val="222222"/>
          <w:shd w:val="clear" w:color="auto" w:fill="FFFFFF"/>
        </w:rPr>
        <w:t xml:space="preserve">, 2019). </w:t>
      </w:r>
      <w:r w:rsidR="00D87677" w:rsidRPr="00D87677">
        <w:rPr>
          <w:rFonts w:ascii="Arial" w:hAnsi="Arial" w:cs="Arial"/>
        </w:rPr>
        <w:t xml:space="preserve">Owing to the unlimited access to information online, individuals are exposed to much more information then they require. The personal email accounts are often filled with sales pitch, deals, offers, </w:t>
      </w:r>
      <w:proofErr w:type="spellStart"/>
      <w:r w:rsidR="00D87677" w:rsidRPr="00D87677">
        <w:rPr>
          <w:rFonts w:ascii="Arial" w:hAnsi="Arial" w:cs="Arial"/>
        </w:rPr>
        <w:t>etc</w:t>
      </w:r>
      <w:proofErr w:type="spellEnd"/>
      <w:r w:rsidR="00D87677" w:rsidRPr="00D87677">
        <w:rPr>
          <w:rFonts w:ascii="Arial" w:hAnsi="Arial" w:cs="Arial"/>
        </w:rPr>
        <w:t xml:space="preserve"> that are not even needed at the time. </w:t>
      </w:r>
    </w:p>
    <w:p w:rsidR="00D87677" w:rsidRPr="00D87677" w:rsidRDefault="00D87677" w:rsidP="00D87677">
      <w:pPr>
        <w:spacing w:line="360" w:lineRule="auto"/>
        <w:jc w:val="both"/>
        <w:rPr>
          <w:rFonts w:ascii="Arial" w:hAnsi="Arial" w:cs="Arial"/>
        </w:rPr>
      </w:pPr>
      <w:r>
        <w:rPr>
          <w:rFonts w:ascii="Arial" w:hAnsi="Arial" w:cs="Arial"/>
        </w:rPr>
        <w:t xml:space="preserve">             </w:t>
      </w:r>
      <w:r w:rsidRPr="00D87677">
        <w:rPr>
          <w:rFonts w:ascii="Arial" w:hAnsi="Arial" w:cs="Arial"/>
        </w:rPr>
        <w:t xml:space="preserve">However, the more concerning disadvantage includes </w:t>
      </w:r>
      <w:proofErr w:type="spellStart"/>
      <w:r w:rsidRPr="00D87677">
        <w:rPr>
          <w:rFonts w:ascii="Arial" w:hAnsi="Arial" w:cs="Arial"/>
        </w:rPr>
        <w:t>anti social</w:t>
      </w:r>
      <w:proofErr w:type="spellEnd"/>
      <w:r w:rsidRPr="00D87677">
        <w:rPr>
          <w:rFonts w:ascii="Arial" w:hAnsi="Arial" w:cs="Arial"/>
        </w:rPr>
        <w:t xml:space="preserve"> behaviors. Technology has given way to cyber bullying, vicious personal attacks, trolling, etc. Technology has also given rise to scammers, illegal gambling, pornography, etc. Fake new or disinformation is also another disadvantage of technology. Some individuals within the society are using social media platforms to initiate falsehood with the help of fake images or information to appear creditable. This can easily result in endangering national security and stability by growing mistrust amongst the citizens. </w:t>
      </w:r>
    </w:p>
    <w:p w:rsidR="00D87677" w:rsidRPr="00D87677" w:rsidRDefault="00D87677" w:rsidP="00D87677">
      <w:pPr>
        <w:spacing w:line="360" w:lineRule="auto"/>
        <w:jc w:val="both"/>
        <w:rPr>
          <w:rFonts w:ascii="Arial" w:hAnsi="Arial" w:cs="Arial"/>
        </w:rPr>
      </w:pPr>
      <w:r>
        <w:rPr>
          <w:rFonts w:ascii="Arial" w:hAnsi="Arial" w:cs="Arial"/>
        </w:rPr>
        <w:t xml:space="preserve">                </w:t>
      </w:r>
      <w:r w:rsidRPr="00D87677">
        <w:rPr>
          <w:rFonts w:ascii="Arial" w:hAnsi="Arial" w:cs="Arial"/>
        </w:rPr>
        <w:t xml:space="preserve">Another direct negative impact of technology is social isolation and lower </w:t>
      </w:r>
      <w:proofErr w:type="spellStart"/>
      <w:r w:rsidRPr="00D87677">
        <w:rPr>
          <w:rFonts w:ascii="Arial" w:hAnsi="Arial" w:cs="Arial"/>
        </w:rPr>
        <w:t>self esteem</w:t>
      </w:r>
      <w:proofErr w:type="spellEnd"/>
      <w:r w:rsidRPr="00D87677">
        <w:rPr>
          <w:rFonts w:ascii="Arial" w:hAnsi="Arial" w:cs="Arial"/>
        </w:rPr>
        <w:t xml:space="preserve">. People accessing social media platforms are often seen taking fake persona online. They are constantly trying to emulate the lifestyle of rich and famous people to grab attention of the viewers. It could lead to emotional and financial issues within youth. Young adults are observed to be living in the virtual fantasy meaning that they have limited or no social interaction with outside world. The social disconnect can have a massive impact on the society and families alike.  </w:t>
      </w:r>
    </w:p>
    <w:p w:rsidR="00D87677" w:rsidRPr="001565D8" w:rsidRDefault="00D87677" w:rsidP="00D87677">
      <w:pPr>
        <w:spacing w:line="360" w:lineRule="auto"/>
        <w:jc w:val="both"/>
        <w:rPr>
          <w:rFonts w:ascii="Arial" w:hAnsi="Arial" w:cs="Arial"/>
          <w:sz w:val="24"/>
          <w:szCs w:val="24"/>
        </w:rPr>
      </w:pPr>
      <w:r>
        <w:rPr>
          <w:rFonts w:ascii="Arial" w:hAnsi="Arial" w:cs="Arial"/>
        </w:rPr>
        <w:t xml:space="preserve">            </w:t>
      </w:r>
      <w:r w:rsidRPr="00D87677">
        <w:rPr>
          <w:rFonts w:ascii="Arial" w:hAnsi="Arial" w:cs="Arial"/>
        </w:rPr>
        <w:t xml:space="preserve">Data security is also a raging issue of use of technology. Cybercriminals or hackers have </w:t>
      </w:r>
      <w:proofErr w:type="spellStart"/>
      <w:r w:rsidRPr="00D87677">
        <w:rPr>
          <w:rFonts w:ascii="Arial" w:hAnsi="Arial" w:cs="Arial"/>
        </w:rPr>
        <w:t>lead</w:t>
      </w:r>
      <w:proofErr w:type="spellEnd"/>
      <w:r w:rsidRPr="00D87677">
        <w:rPr>
          <w:rFonts w:ascii="Arial" w:hAnsi="Arial" w:cs="Arial"/>
        </w:rPr>
        <w:t xml:space="preserve"> to passing of sensitive information or data to the wrong hands. This data can be </w:t>
      </w:r>
      <w:proofErr w:type="spellStart"/>
      <w:r w:rsidRPr="00D87677">
        <w:rPr>
          <w:rFonts w:ascii="Arial" w:hAnsi="Arial" w:cs="Arial"/>
        </w:rPr>
        <w:t>mis</w:t>
      </w:r>
      <w:proofErr w:type="spellEnd"/>
      <w:r w:rsidRPr="00D87677">
        <w:rPr>
          <w:rFonts w:ascii="Arial" w:hAnsi="Arial" w:cs="Arial"/>
        </w:rPr>
        <w:t>-utilized leading to grave consequences. The breach of trust of important government agencies information could lead to war destruction among countries around the world. In the workspace cybercriminals can hack vital business secrets of the company and pass the information to the competitors giving them a competitive edge.  There issue with technology is that it needs to be update on regular interval to ensure smooth and hassle free workflow within the company. However, failure to do the same can result in loss of valuable company data or information leading to loss of business and profitability</w:t>
      </w:r>
      <w:r w:rsidRPr="001565D8">
        <w:rPr>
          <w:rFonts w:ascii="Arial" w:hAnsi="Arial" w:cs="Arial"/>
          <w:sz w:val="24"/>
          <w:szCs w:val="24"/>
        </w:rPr>
        <w:t xml:space="preserve">. </w:t>
      </w:r>
    </w:p>
    <w:p w:rsidR="00CF4C18" w:rsidRDefault="00CF4C18" w:rsidP="00795C75">
      <w:pPr>
        <w:spacing w:line="360" w:lineRule="auto"/>
      </w:pPr>
    </w:p>
    <w:p w:rsidR="00D87677" w:rsidRDefault="00D87677" w:rsidP="00795C75">
      <w:pPr>
        <w:spacing w:line="360" w:lineRule="auto"/>
      </w:pPr>
    </w:p>
    <w:p w:rsidR="00542ABD" w:rsidRDefault="00542ABD" w:rsidP="00542ABD">
      <w:pPr>
        <w:rPr>
          <w:rFonts w:ascii="Arial" w:hAnsi="Arial" w:cs="Arial"/>
          <w:sz w:val="28"/>
          <w:szCs w:val="28"/>
        </w:rPr>
      </w:pPr>
    </w:p>
    <w:p w:rsidR="00542ABD" w:rsidRDefault="00542ABD" w:rsidP="00542ABD">
      <w:pPr>
        <w:rPr>
          <w:rFonts w:ascii="Arial" w:hAnsi="Arial" w:cs="Arial"/>
          <w:sz w:val="28"/>
          <w:szCs w:val="28"/>
        </w:rPr>
      </w:pPr>
    </w:p>
    <w:p w:rsidR="00D87677" w:rsidRPr="002F3567" w:rsidRDefault="00D87677" w:rsidP="002F3567">
      <w:pPr>
        <w:pStyle w:val="Heading1"/>
      </w:pPr>
      <w:bookmarkStart w:id="6" w:name="_Toc111455851"/>
      <w:r w:rsidRPr="002F3567">
        <w:t>Conclusion</w:t>
      </w:r>
      <w:r w:rsidR="00542ABD" w:rsidRPr="002F3567">
        <w:t>:</w:t>
      </w:r>
      <w:bookmarkEnd w:id="6"/>
    </w:p>
    <w:p w:rsidR="00542ABD" w:rsidRDefault="00542ABD" w:rsidP="00D87677">
      <w:pPr>
        <w:spacing w:line="360" w:lineRule="auto"/>
        <w:jc w:val="both"/>
        <w:rPr>
          <w:rFonts w:ascii="Arial" w:hAnsi="Arial" w:cs="Arial"/>
        </w:rPr>
      </w:pPr>
      <w:r>
        <w:rPr>
          <w:rFonts w:ascii="Arial" w:hAnsi="Arial" w:cs="Arial"/>
        </w:rPr>
        <w:t xml:space="preserve">         </w:t>
      </w:r>
    </w:p>
    <w:p w:rsidR="00D87677" w:rsidRPr="00D87677" w:rsidRDefault="00542ABD" w:rsidP="00D87677">
      <w:pPr>
        <w:spacing w:line="360" w:lineRule="auto"/>
        <w:jc w:val="both"/>
        <w:rPr>
          <w:rFonts w:ascii="Arial" w:hAnsi="Arial" w:cs="Arial"/>
        </w:rPr>
      </w:pPr>
      <w:r>
        <w:rPr>
          <w:rFonts w:ascii="Arial" w:hAnsi="Arial" w:cs="Arial"/>
        </w:rPr>
        <w:t xml:space="preserve">           </w:t>
      </w:r>
      <w:r w:rsidR="00D87677" w:rsidRPr="00D87677">
        <w:rPr>
          <w:rFonts w:ascii="Arial" w:hAnsi="Arial" w:cs="Arial"/>
        </w:rPr>
        <w:t xml:space="preserve">The </w:t>
      </w:r>
      <w:proofErr w:type="spellStart"/>
      <w:r w:rsidR="00D87677" w:rsidRPr="00D87677">
        <w:rPr>
          <w:rFonts w:ascii="Arial" w:hAnsi="Arial" w:cs="Arial"/>
        </w:rPr>
        <w:t>lightening</w:t>
      </w:r>
      <w:proofErr w:type="spellEnd"/>
      <w:r w:rsidR="00D87677" w:rsidRPr="00D87677">
        <w:rPr>
          <w:rFonts w:ascii="Arial" w:hAnsi="Arial" w:cs="Arial"/>
        </w:rPr>
        <w:t xml:space="preserve"> speed at which the businesses and industries marketing landscape is changing candidates have to stay abreast with developing digital technology. Digital skill aids candidates to stay relevant and top the job requirements of marketing vacancies.  Job candidate needs to regularly update their digital skills as there is fierce competition for talent and companies are paying good salaries to qualified candidates.  Digital skill is becoming increasingly popular and in demand key skills in that company are looking for today amongst the potential candidates. This trend is only going to rise in future as we are becoming more dependent on technology. </w:t>
      </w:r>
    </w:p>
    <w:p w:rsidR="00D87677" w:rsidRPr="00D87677" w:rsidRDefault="00542ABD" w:rsidP="00D87677">
      <w:pPr>
        <w:spacing w:line="360" w:lineRule="auto"/>
        <w:jc w:val="both"/>
        <w:rPr>
          <w:rFonts w:ascii="Arial" w:hAnsi="Arial" w:cs="Arial"/>
        </w:rPr>
      </w:pPr>
      <w:r>
        <w:rPr>
          <w:rFonts w:ascii="Arial" w:hAnsi="Arial" w:cs="Arial"/>
        </w:rPr>
        <w:t xml:space="preserve">              </w:t>
      </w:r>
      <w:r w:rsidR="00D87677" w:rsidRPr="00D87677">
        <w:rPr>
          <w:rFonts w:ascii="Arial" w:hAnsi="Arial" w:cs="Arial"/>
        </w:rPr>
        <w:t xml:space="preserve">With technology a shift has been witnessed in job candidates and employers. Technology has avail opportunities outside benefits and salaries like striving for work life balance. It has opened door to varying income opportunities like working remotely as freelancers or part time from any part of the world. It offers flexibility and has increased the chances of career advancement by learning key digital skills. Digital also help candidates to navigate the workspace easily and can be accessed from any desired location like home, on -move, etc. Digital skill can insure the career opportunity of the candidate in future. </w:t>
      </w:r>
    </w:p>
    <w:p w:rsidR="00D87677" w:rsidRDefault="00D87677" w:rsidP="00795C75">
      <w:pPr>
        <w:spacing w:line="360" w:lineRule="auto"/>
      </w:pPr>
    </w:p>
    <w:p w:rsidR="00542ABD" w:rsidRDefault="00542ABD" w:rsidP="00795C75">
      <w:pPr>
        <w:spacing w:line="360" w:lineRule="auto"/>
      </w:pPr>
    </w:p>
    <w:p w:rsidR="00542ABD" w:rsidRDefault="00542ABD" w:rsidP="00795C75">
      <w:pPr>
        <w:spacing w:line="360" w:lineRule="auto"/>
      </w:pPr>
    </w:p>
    <w:p w:rsidR="00542ABD" w:rsidRDefault="00542ABD" w:rsidP="00795C75">
      <w:pPr>
        <w:spacing w:line="360" w:lineRule="auto"/>
      </w:pPr>
    </w:p>
    <w:p w:rsidR="00542ABD" w:rsidRDefault="00542ABD" w:rsidP="00795C75">
      <w:pPr>
        <w:spacing w:line="360" w:lineRule="auto"/>
      </w:pPr>
    </w:p>
    <w:p w:rsidR="00542ABD" w:rsidRDefault="00542ABD" w:rsidP="00795C75">
      <w:pPr>
        <w:spacing w:line="360" w:lineRule="auto"/>
      </w:pPr>
    </w:p>
    <w:p w:rsidR="00542ABD" w:rsidRDefault="00542ABD" w:rsidP="00795C75">
      <w:pPr>
        <w:spacing w:line="360" w:lineRule="auto"/>
      </w:pPr>
    </w:p>
    <w:p w:rsidR="00542ABD" w:rsidRDefault="00542ABD" w:rsidP="00795C75">
      <w:pPr>
        <w:spacing w:line="360" w:lineRule="auto"/>
      </w:pPr>
    </w:p>
    <w:p w:rsidR="00542ABD" w:rsidRDefault="00542ABD" w:rsidP="00795C75">
      <w:pPr>
        <w:spacing w:line="360" w:lineRule="auto"/>
      </w:pPr>
    </w:p>
    <w:p w:rsidR="00542ABD" w:rsidRDefault="00542ABD" w:rsidP="00795C75">
      <w:pPr>
        <w:spacing w:line="360" w:lineRule="auto"/>
      </w:pPr>
    </w:p>
    <w:p w:rsidR="00542ABD" w:rsidRPr="002F3567" w:rsidRDefault="00542ABD" w:rsidP="002F3567">
      <w:pPr>
        <w:pStyle w:val="Heading1"/>
      </w:pPr>
      <w:bookmarkStart w:id="7" w:name="_Toc111455852"/>
      <w:r w:rsidRPr="002F3567">
        <w:t>References:</w:t>
      </w:r>
      <w:bookmarkEnd w:id="7"/>
    </w:p>
    <w:p w:rsidR="00542ABD" w:rsidRDefault="00542ABD" w:rsidP="00542ABD">
      <w:pPr>
        <w:rPr>
          <w:rFonts w:ascii="Arial" w:hAnsi="Arial" w:cs="Arial"/>
          <w:sz w:val="28"/>
          <w:szCs w:val="28"/>
        </w:rPr>
      </w:pPr>
    </w:p>
    <w:p w:rsidR="00542ABD" w:rsidRPr="00542ABD" w:rsidRDefault="00542ABD" w:rsidP="00542ABD">
      <w:pPr>
        <w:rPr>
          <w:rFonts w:ascii="Arial" w:hAnsi="Arial" w:cs="Arial"/>
          <w:sz w:val="28"/>
          <w:szCs w:val="28"/>
        </w:rPr>
      </w:pPr>
    </w:p>
    <w:p w:rsidR="00542ABD" w:rsidRPr="001565D8" w:rsidRDefault="00542ABD" w:rsidP="00542ABD">
      <w:pPr>
        <w:spacing w:line="480" w:lineRule="auto"/>
        <w:jc w:val="both"/>
        <w:rPr>
          <w:rFonts w:ascii="Arial" w:hAnsi="Arial" w:cs="Arial"/>
          <w:color w:val="222222"/>
          <w:sz w:val="24"/>
          <w:szCs w:val="24"/>
          <w:shd w:val="clear" w:color="auto" w:fill="FFFFFF"/>
        </w:rPr>
      </w:pPr>
      <w:proofErr w:type="spellStart"/>
      <w:r w:rsidRPr="001565D8">
        <w:rPr>
          <w:rFonts w:ascii="Arial" w:hAnsi="Arial" w:cs="Arial"/>
          <w:color w:val="222222"/>
          <w:sz w:val="24"/>
          <w:szCs w:val="24"/>
          <w:shd w:val="clear" w:color="auto" w:fill="FFFFFF"/>
        </w:rPr>
        <w:t>Geetha</w:t>
      </w:r>
      <w:proofErr w:type="spellEnd"/>
      <w:r w:rsidRPr="001565D8">
        <w:rPr>
          <w:rFonts w:ascii="Arial" w:hAnsi="Arial" w:cs="Arial"/>
          <w:color w:val="222222"/>
          <w:sz w:val="24"/>
          <w:szCs w:val="24"/>
          <w:shd w:val="clear" w:color="auto" w:fill="FFFFFF"/>
        </w:rPr>
        <w:t xml:space="preserve">, R. and </w:t>
      </w:r>
      <w:proofErr w:type="spellStart"/>
      <w:r w:rsidRPr="001565D8">
        <w:rPr>
          <w:rFonts w:ascii="Arial" w:hAnsi="Arial" w:cs="Arial"/>
          <w:color w:val="222222"/>
          <w:sz w:val="24"/>
          <w:szCs w:val="24"/>
          <w:shd w:val="clear" w:color="auto" w:fill="FFFFFF"/>
        </w:rPr>
        <w:t>Bhanu</w:t>
      </w:r>
      <w:proofErr w:type="spellEnd"/>
      <w:r w:rsidRPr="001565D8">
        <w:rPr>
          <w:rFonts w:ascii="Arial" w:hAnsi="Arial" w:cs="Arial"/>
          <w:color w:val="222222"/>
          <w:sz w:val="24"/>
          <w:szCs w:val="24"/>
          <w:shd w:val="clear" w:color="auto" w:fill="FFFFFF"/>
        </w:rPr>
        <w:t>, S.R.D., 2018. Recruitment through artificial intelligence: a conceptual study. </w:t>
      </w:r>
      <w:r w:rsidRPr="001565D8">
        <w:rPr>
          <w:rFonts w:ascii="Arial" w:hAnsi="Arial" w:cs="Arial"/>
          <w:i/>
          <w:iCs/>
          <w:color w:val="222222"/>
          <w:sz w:val="24"/>
          <w:szCs w:val="24"/>
          <w:shd w:val="clear" w:color="auto" w:fill="FFFFFF"/>
        </w:rPr>
        <w:t>International Journal of Mechanical Engineering and Technology</w:t>
      </w:r>
      <w:r w:rsidRPr="001565D8">
        <w:rPr>
          <w:rFonts w:ascii="Arial" w:hAnsi="Arial" w:cs="Arial"/>
          <w:color w:val="222222"/>
          <w:sz w:val="24"/>
          <w:szCs w:val="24"/>
          <w:shd w:val="clear" w:color="auto" w:fill="FFFFFF"/>
        </w:rPr>
        <w:t>, </w:t>
      </w:r>
      <w:r w:rsidRPr="001565D8">
        <w:rPr>
          <w:rFonts w:ascii="Arial" w:hAnsi="Arial" w:cs="Arial"/>
          <w:i/>
          <w:iCs/>
          <w:color w:val="222222"/>
          <w:sz w:val="24"/>
          <w:szCs w:val="24"/>
          <w:shd w:val="clear" w:color="auto" w:fill="FFFFFF"/>
        </w:rPr>
        <w:t>9</w:t>
      </w:r>
      <w:r w:rsidRPr="001565D8">
        <w:rPr>
          <w:rFonts w:ascii="Arial" w:hAnsi="Arial" w:cs="Arial"/>
          <w:color w:val="222222"/>
          <w:sz w:val="24"/>
          <w:szCs w:val="24"/>
          <w:shd w:val="clear" w:color="auto" w:fill="FFFFFF"/>
        </w:rPr>
        <w:t>(7), pp.63-70.</w:t>
      </w:r>
    </w:p>
    <w:p w:rsidR="00542ABD" w:rsidRPr="001565D8" w:rsidRDefault="00542ABD" w:rsidP="00542ABD">
      <w:pPr>
        <w:spacing w:line="480" w:lineRule="auto"/>
        <w:jc w:val="both"/>
        <w:rPr>
          <w:rFonts w:ascii="Arial" w:hAnsi="Arial" w:cs="Arial"/>
          <w:color w:val="000000"/>
          <w:sz w:val="24"/>
          <w:szCs w:val="24"/>
          <w:shd w:val="clear" w:color="auto" w:fill="FFFFFF"/>
        </w:rPr>
      </w:pPr>
      <w:r w:rsidRPr="001565D8">
        <w:rPr>
          <w:rFonts w:ascii="Arial" w:hAnsi="Arial" w:cs="Arial"/>
          <w:color w:val="000000"/>
          <w:sz w:val="24"/>
          <w:szCs w:val="24"/>
          <w:shd w:val="clear" w:color="auto" w:fill="FFFFFF"/>
        </w:rPr>
        <w:t>Geyser, W., 2022. </w:t>
      </w:r>
      <w:r w:rsidRPr="001565D8">
        <w:rPr>
          <w:rFonts w:ascii="Arial" w:hAnsi="Arial" w:cs="Arial"/>
          <w:i/>
          <w:iCs/>
          <w:color w:val="000000"/>
          <w:sz w:val="24"/>
          <w:szCs w:val="24"/>
          <w:shd w:val="clear" w:color="auto" w:fill="FFFFFF"/>
        </w:rPr>
        <w:t>The Benefits of a Digital Workplace and How to Build One</w:t>
      </w:r>
      <w:r w:rsidRPr="001565D8">
        <w:rPr>
          <w:rFonts w:ascii="Arial" w:hAnsi="Arial" w:cs="Arial"/>
          <w:color w:val="000000"/>
          <w:sz w:val="24"/>
          <w:szCs w:val="24"/>
          <w:shd w:val="clear" w:color="auto" w:fill="FFFFFF"/>
        </w:rPr>
        <w:t>. [online] Influencer Marketing Hub. Available at: &lt;https://influencermarketinghub.com/digital-workplace/&gt; [Accessed 13 August 2022].</w:t>
      </w:r>
    </w:p>
    <w:p w:rsidR="00542ABD" w:rsidRPr="001565D8" w:rsidRDefault="00542ABD" w:rsidP="00542ABD">
      <w:pPr>
        <w:spacing w:line="480" w:lineRule="auto"/>
        <w:jc w:val="both"/>
        <w:rPr>
          <w:rFonts w:ascii="Arial" w:hAnsi="Arial" w:cs="Arial"/>
          <w:color w:val="222222"/>
          <w:sz w:val="24"/>
          <w:szCs w:val="24"/>
          <w:shd w:val="clear" w:color="auto" w:fill="FFFFFF"/>
        </w:rPr>
      </w:pPr>
      <w:proofErr w:type="spellStart"/>
      <w:r w:rsidRPr="001565D8">
        <w:rPr>
          <w:rFonts w:ascii="Arial" w:hAnsi="Arial" w:cs="Arial"/>
          <w:color w:val="222222"/>
          <w:sz w:val="24"/>
          <w:szCs w:val="24"/>
          <w:shd w:val="clear" w:color="auto" w:fill="FFFFFF"/>
        </w:rPr>
        <w:t>Gilch</w:t>
      </w:r>
      <w:proofErr w:type="spellEnd"/>
      <w:r w:rsidRPr="001565D8">
        <w:rPr>
          <w:rFonts w:ascii="Arial" w:hAnsi="Arial" w:cs="Arial"/>
          <w:color w:val="222222"/>
          <w:sz w:val="24"/>
          <w:szCs w:val="24"/>
          <w:shd w:val="clear" w:color="auto" w:fill="FFFFFF"/>
        </w:rPr>
        <w:t xml:space="preserve">, P.M. and </w:t>
      </w:r>
      <w:proofErr w:type="spellStart"/>
      <w:r w:rsidRPr="001565D8">
        <w:rPr>
          <w:rFonts w:ascii="Arial" w:hAnsi="Arial" w:cs="Arial"/>
          <w:color w:val="222222"/>
          <w:sz w:val="24"/>
          <w:szCs w:val="24"/>
          <w:shd w:val="clear" w:color="auto" w:fill="FFFFFF"/>
        </w:rPr>
        <w:t>Sieweke</w:t>
      </w:r>
      <w:proofErr w:type="spellEnd"/>
      <w:r w:rsidRPr="001565D8">
        <w:rPr>
          <w:rFonts w:ascii="Arial" w:hAnsi="Arial" w:cs="Arial"/>
          <w:color w:val="222222"/>
          <w:sz w:val="24"/>
          <w:szCs w:val="24"/>
          <w:shd w:val="clear" w:color="auto" w:fill="FFFFFF"/>
        </w:rPr>
        <w:t xml:space="preserve">, J., 2021. Recruiting digital talent: The strategic role of recruitment in </w:t>
      </w:r>
      <w:proofErr w:type="spellStart"/>
      <w:r w:rsidRPr="001565D8">
        <w:rPr>
          <w:rFonts w:ascii="Arial" w:hAnsi="Arial" w:cs="Arial"/>
          <w:color w:val="222222"/>
          <w:sz w:val="24"/>
          <w:szCs w:val="24"/>
          <w:shd w:val="clear" w:color="auto" w:fill="FFFFFF"/>
        </w:rPr>
        <w:t>organisations’</w:t>
      </w:r>
      <w:proofErr w:type="spellEnd"/>
      <w:r w:rsidRPr="001565D8">
        <w:rPr>
          <w:rFonts w:ascii="Arial" w:hAnsi="Arial" w:cs="Arial"/>
          <w:color w:val="222222"/>
          <w:sz w:val="24"/>
          <w:szCs w:val="24"/>
          <w:shd w:val="clear" w:color="auto" w:fill="FFFFFF"/>
        </w:rPr>
        <w:t xml:space="preserve"> digital transformation. </w:t>
      </w:r>
      <w:r w:rsidRPr="001565D8">
        <w:rPr>
          <w:rFonts w:ascii="Arial" w:hAnsi="Arial" w:cs="Arial"/>
          <w:i/>
          <w:iCs/>
          <w:color w:val="222222"/>
          <w:sz w:val="24"/>
          <w:szCs w:val="24"/>
          <w:shd w:val="clear" w:color="auto" w:fill="FFFFFF"/>
        </w:rPr>
        <w:t>German Journal of Human Resource Management</w:t>
      </w:r>
      <w:r w:rsidRPr="001565D8">
        <w:rPr>
          <w:rFonts w:ascii="Arial" w:hAnsi="Arial" w:cs="Arial"/>
          <w:color w:val="222222"/>
          <w:sz w:val="24"/>
          <w:szCs w:val="24"/>
          <w:shd w:val="clear" w:color="auto" w:fill="FFFFFF"/>
        </w:rPr>
        <w:t>, </w:t>
      </w:r>
      <w:r w:rsidRPr="001565D8">
        <w:rPr>
          <w:rFonts w:ascii="Arial" w:hAnsi="Arial" w:cs="Arial"/>
          <w:i/>
          <w:iCs/>
          <w:color w:val="222222"/>
          <w:sz w:val="24"/>
          <w:szCs w:val="24"/>
          <w:shd w:val="clear" w:color="auto" w:fill="FFFFFF"/>
        </w:rPr>
        <w:t>35</w:t>
      </w:r>
      <w:r w:rsidRPr="001565D8">
        <w:rPr>
          <w:rFonts w:ascii="Arial" w:hAnsi="Arial" w:cs="Arial"/>
          <w:color w:val="222222"/>
          <w:sz w:val="24"/>
          <w:szCs w:val="24"/>
          <w:shd w:val="clear" w:color="auto" w:fill="FFFFFF"/>
        </w:rPr>
        <w:t>(1), pp.53-82.</w:t>
      </w:r>
    </w:p>
    <w:p w:rsidR="00542ABD" w:rsidRPr="001565D8" w:rsidRDefault="00542ABD" w:rsidP="00542ABD">
      <w:pPr>
        <w:spacing w:line="480" w:lineRule="auto"/>
        <w:jc w:val="both"/>
        <w:rPr>
          <w:rFonts w:ascii="Arial" w:hAnsi="Arial" w:cs="Arial"/>
          <w:color w:val="000000"/>
          <w:sz w:val="24"/>
          <w:szCs w:val="24"/>
          <w:shd w:val="clear" w:color="auto" w:fill="FFFFFF"/>
        </w:rPr>
      </w:pPr>
      <w:proofErr w:type="spellStart"/>
      <w:r w:rsidRPr="001565D8">
        <w:rPr>
          <w:rFonts w:ascii="Arial" w:hAnsi="Arial" w:cs="Arial"/>
          <w:color w:val="000000"/>
          <w:sz w:val="24"/>
          <w:szCs w:val="24"/>
          <w:shd w:val="clear" w:color="auto" w:fill="FFFFFF"/>
        </w:rPr>
        <w:t>Harver</w:t>
      </w:r>
      <w:proofErr w:type="spellEnd"/>
      <w:r w:rsidRPr="001565D8">
        <w:rPr>
          <w:rFonts w:ascii="Arial" w:hAnsi="Arial" w:cs="Arial"/>
          <w:color w:val="000000"/>
          <w:sz w:val="24"/>
          <w:szCs w:val="24"/>
          <w:shd w:val="clear" w:color="auto" w:fill="FFFFFF"/>
        </w:rPr>
        <w:t>, 2022. </w:t>
      </w:r>
      <w:r w:rsidRPr="001565D8">
        <w:rPr>
          <w:rFonts w:ascii="Arial" w:hAnsi="Arial" w:cs="Arial"/>
          <w:i/>
          <w:iCs/>
          <w:color w:val="000000"/>
          <w:sz w:val="24"/>
          <w:szCs w:val="24"/>
          <w:shd w:val="clear" w:color="auto" w:fill="FFFFFF"/>
        </w:rPr>
        <w:t xml:space="preserve">Digital Transformation in Recruitment Post-COVID-19 - </w:t>
      </w:r>
      <w:proofErr w:type="spellStart"/>
      <w:r w:rsidRPr="001565D8">
        <w:rPr>
          <w:rFonts w:ascii="Arial" w:hAnsi="Arial" w:cs="Arial"/>
          <w:i/>
          <w:iCs/>
          <w:color w:val="000000"/>
          <w:sz w:val="24"/>
          <w:szCs w:val="24"/>
          <w:shd w:val="clear" w:color="auto" w:fill="FFFFFF"/>
        </w:rPr>
        <w:t>Harver</w:t>
      </w:r>
      <w:proofErr w:type="spellEnd"/>
      <w:r w:rsidRPr="001565D8">
        <w:rPr>
          <w:rFonts w:ascii="Arial" w:hAnsi="Arial" w:cs="Arial"/>
          <w:color w:val="000000"/>
          <w:sz w:val="24"/>
          <w:szCs w:val="24"/>
          <w:shd w:val="clear" w:color="auto" w:fill="FFFFFF"/>
        </w:rPr>
        <w:t xml:space="preserve">. [online] </w:t>
      </w:r>
      <w:proofErr w:type="spellStart"/>
      <w:r w:rsidRPr="001565D8">
        <w:rPr>
          <w:rFonts w:ascii="Arial" w:hAnsi="Arial" w:cs="Arial"/>
          <w:color w:val="000000"/>
          <w:sz w:val="24"/>
          <w:szCs w:val="24"/>
          <w:shd w:val="clear" w:color="auto" w:fill="FFFFFF"/>
        </w:rPr>
        <w:t>Harver</w:t>
      </w:r>
      <w:proofErr w:type="spellEnd"/>
      <w:r w:rsidRPr="001565D8">
        <w:rPr>
          <w:rFonts w:ascii="Arial" w:hAnsi="Arial" w:cs="Arial"/>
          <w:color w:val="000000"/>
          <w:sz w:val="24"/>
          <w:szCs w:val="24"/>
          <w:shd w:val="clear" w:color="auto" w:fill="FFFFFF"/>
        </w:rPr>
        <w:t>. Available at: &lt;https://harver.com/blog/digital-transformation-in-recruitment/&gt; [Accessed 13 August 2022].</w:t>
      </w:r>
    </w:p>
    <w:p w:rsidR="00542ABD" w:rsidRPr="001565D8" w:rsidRDefault="00542ABD" w:rsidP="00542ABD">
      <w:pPr>
        <w:spacing w:line="480" w:lineRule="auto"/>
        <w:jc w:val="both"/>
        <w:rPr>
          <w:rFonts w:ascii="Arial" w:hAnsi="Arial" w:cs="Arial"/>
          <w:color w:val="222222"/>
          <w:sz w:val="24"/>
          <w:szCs w:val="24"/>
          <w:shd w:val="clear" w:color="auto" w:fill="FFFFFF"/>
        </w:rPr>
      </w:pPr>
      <w:r w:rsidRPr="001565D8">
        <w:rPr>
          <w:rFonts w:ascii="Arial" w:hAnsi="Arial" w:cs="Arial"/>
          <w:color w:val="000000"/>
          <w:sz w:val="24"/>
          <w:szCs w:val="24"/>
          <w:shd w:val="clear" w:color="auto" w:fill="FFFFFF"/>
        </w:rPr>
        <w:t>Herman, M., 2022. </w:t>
      </w:r>
      <w:r w:rsidRPr="001565D8">
        <w:rPr>
          <w:rFonts w:ascii="Arial" w:hAnsi="Arial" w:cs="Arial"/>
          <w:i/>
          <w:iCs/>
          <w:color w:val="000000"/>
          <w:sz w:val="24"/>
          <w:szCs w:val="24"/>
          <w:shd w:val="clear" w:color="auto" w:fill="FFFFFF"/>
        </w:rPr>
        <w:t xml:space="preserve">10 Benefits of a Digital Workplace: Why Do Companies Need </w:t>
      </w:r>
      <w:proofErr w:type="gramStart"/>
      <w:r w:rsidRPr="001565D8">
        <w:rPr>
          <w:rFonts w:ascii="Arial" w:hAnsi="Arial" w:cs="Arial"/>
          <w:i/>
          <w:iCs/>
          <w:color w:val="000000"/>
          <w:sz w:val="24"/>
          <w:szCs w:val="24"/>
          <w:shd w:val="clear" w:color="auto" w:fill="FFFFFF"/>
        </w:rPr>
        <w:t>One?</w:t>
      </w:r>
      <w:r w:rsidRPr="001565D8">
        <w:rPr>
          <w:rFonts w:ascii="Arial" w:hAnsi="Arial" w:cs="Arial"/>
          <w:color w:val="000000"/>
          <w:sz w:val="24"/>
          <w:szCs w:val="24"/>
          <w:shd w:val="clear" w:color="auto" w:fill="FFFFFF"/>
        </w:rPr>
        <w:t>.</w:t>
      </w:r>
      <w:proofErr w:type="gramEnd"/>
      <w:r w:rsidRPr="001565D8">
        <w:rPr>
          <w:rFonts w:ascii="Arial" w:hAnsi="Arial" w:cs="Arial"/>
          <w:color w:val="000000"/>
          <w:sz w:val="24"/>
          <w:szCs w:val="24"/>
          <w:shd w:val="clear" w:color="auto" w:fill="FFFFFF"/>
        </w:rPr>
        <w:t xml:space="preserve"> [online] </w:t>
      </w:r>
      <w:proofErr w:type="spellStart"/>
      <w:r w:rsidRPr="001565D8">
        <w:rPr>
          <w:rFonts w:ascii="Arial" w:hAnsi="Arial" w:cs="Arial"/>
          <w:color w:val="000000"/>
          <w:sz w:val="24"/>
          <w:szCs w:val="24"/>
          <w:shd w:val="clear" w:color="auto" w:fill="FFFFFF"/>
        </w:rPr>
        <w:t>LumApps</w:t>
      </w:r>
      <w:proofErr w:type="spellEnd"/>
      <w:r w:rsidRPr="001565D8">
        <w:rPr>
          <w:rFonts w:ascii="Arial" w:hAnsi="Arial" w:cs="Arial"/>
          <w:color w:val="000000"/>
          <w:sz w:val="24"/>
          <w:szCs w:val="24"/>
          <w:shd w:val="clear" w:color="auto" w:fill="FFFFFF"/>
        </w:rPr>
        <w:t>. Available at: &lt;https://www.lumapps.com/digital-workplace/digital-workplace-benefits/&gt; [Accessed 13 August 2022].</w:t>
      </w:r>
    </w:p>
    <w:p w:rsidR="00542ABD" w:rsidRPr="001565D8" w:rsidRDefault="00542ABD" w:rsidP="00542ABD">
      <w:pPr>
        <w:spacing w:line="480" w:lineRule="auto"/>
        <w:jc w:val="both"/>
        <w:rPr>
          <w:rFonts w:ascii="Arial" w:hAnsi="Arial" w:cs="Arial"/>
          <w:color w:val="222222"/>
          <w:sz w:val="24"/>
          <w:szCs w:val="24"/>
          <w:shd w:val="clear" w:color="auto" w:fill="FFFFFF"/>
        </w:rPr>
      </w:pPr>
      <w:proofErr w:type="spellStart"/>
      <w:r w:rsidRPr="001565D8">
        <w:rPr>
          <w:rFonts w:ascii="Arial" w:hAnsi="Arial" w:cs="Arial"/>
          <w:color w:val="222222"/>
          <w:sz w:val="24"/>
          <w:szCs w:val="24"/>
          <w:shd w:val="clear" w:color="auto" w:fill="FFFFFF"/>
        </w:rPr>
        <w:lastRenderedPageBreak/>
        <w:t>Roetzel</w:t>
      </w:r>
      <w:proofErr w:type="spellEnd"/>
      <w:r w:rsidRPr="001565D8">
        <w:rPr>
          <w:rFonts w:ascii="Arial" w:hAnsi="Arial" w:cs="Arial"/>
          <w:color w:val="222222"/>
          <w:sz w:val="24"/>
          <w:szCs w:val="24"/>
          <w:shd w:val="clear" w:color="auto" w:fill="FFFFFF"/>
        </w:rPr>
        <w:t xml:space="preserve">, P.G., 2019. Information overload in the information age: a review of the literature from business administration, business psychology, and related disciplines with a bibliometric approach and framework </w:t>
      </w:r>
    </w:p>
    <w:p w:rsidR="00542ABD" w:rsidRPr="001565D8" w:rsidRDefault="00542ABD" w:rsidP="00542ABD">
      <w:pPr>
        <w:spacing w:line="480" w:lineRule="auto"/>
        <w:jc w:val="both"/>
        <w:rPr>
          <w:rFonts w:ascii="Arial" w:hAnsi="Arial" w:cs="Arial"/>
          <w:color w:val="222222"/>
          <w:sz w:val="24"/>
          <w:szCs w:val="24"/>
          <w:shd w:val="clear" w:color="auto" w:fill="FFFFFF"/>
        </w:rPr>
      </w:pPr>
      <w:r w:rsidRPr="001565D8">
        <w:rPr>
          <w:rFonts w:ascii="Arial" w:hAnsi="Arial" w:cs="Arial"/>
          <w:color w:val="222222"/>
          <w:sz w:val="24"/>
          <w:szCs w:val="24"/>
          <w:shd w:val="clear" w:color="auto" w:fill="FFFFFF"/>
        </w:rPr>
        <w:t xml:space="preserve">Scott, C.P., </w:t>
      </w:r>
      <w:proofErr w:type="spellStart"/>
      <w:r w:rsidRPr="001565D8">
        <w:rPr>
          <w:rFonts w:ascii="Arial" w:hAnsi="Arial" w:cs="Arial"/>
          <w:color w:val="222222"/>
          <w:sz w:val="24"/>
          <w:szCs w:val="24"/>
          <w:shd w:val="clear" w:color="auto" w:fill="FFFFFF"/>
        </w:rPr>
        <w:t>Dieguez</w:t>
      </w:r>
      <w:proofErr w:type="spellEnd"/>
      <w:r w:rsidRPr="001565D8">
        <w:rPr>
          <w:rFonts w:ascii="Arial" w:hAnsi="Arial" w:cs="Arial"/>
          <w:color w:val="222222"/>
          <w:sz w:val="24"/>
          <w:szCs w:val="24"/>
          <w:shd w:val="clear" w:color="auto" w:fill="FFFFFF"/>
        </w:rPr>
        <w:t xml:space="preserve">, T.A., Deepak, P., </w:t>
      </w:r>
      <w:proofErr w:type="spellStart"/>
      <w:r w:rsidRPr="001565D8">
        <w:rPr>
          <w:rFonts w:ascii="Arial" w:hAnsi="Arial" w:cs="Arial"/>
          <w:color w:val="222222"/>
          <w:sz w:val="24"/>
          <w:szCs w:val="24"/>
          <w:shd w:val="clear" w:color="auto" w:fill="FFFFFF"/>
        </w:rPr>
        <w:t>Gu</w:t>
      </w:r>
      <w:proofErr w:type="spellEnd"/>
      <w:r w:rsidRPr="001565D8">
        <w:rPr>
          <w:rFonts w:ascii="Arial" w:hAnsi="Arial" w:cs="Arial"/>
          <w:color w:val="222222"/>
          <w:sz w:val="24"/>
          <w:szCs w:val="24"/>
          <w:shd w:val="clear" w:color="auto" w:fill="FFFFFF"/>
        </w:rPr>
        <w:t>, S. and Wildman, J.L., 2022. Onboarding during COVID-19: Create structure, connect people, and continue adapting. </w:t>
      </w:r>
      <w:r w:rsidRPr="001565D8">
        <w:rPr>
          <w:rFonts w:ascii="Arial" w:hAnsi="Arial" w:cs="Arial"/>
          <w:i/>
          <w:iCs/>
          <w:color w:val="222222"/>
          <w:sz w:val="24"/>
          <w:szCs w:val="24"/>
          <w:shd w:val="clear" w:color="auto" w:fill="FFFFFF"/>
        </w:rPr>
        <w:t>Organizational Dynamics</w:t>
      </w:r>
      <w:r w:rsidRPr="001565D8">
        <w:rPr>
          <w:rFonts w:ascii="Arial" w:hAnsi="Arial" w:cs="Arial"/>
          <w:color w:val="222222"/>
          <w:sz w:val="24"/>
          <w:szCs w:val="24"/>
          <w:shd w:val="clear" w:color="auto" w:fill="FFFFFF"/>
        </w:rPr>
        <w:t>, </w:t>
      </w:r>
      <w:r w:rsidRPr="001565D8">
        <w:rPr>
          <w:rFonts w:ascii="Arial" w:hAnsi="Arial" w:cs="Arial"/>
          <w:i/>
          <w:iCs/>
          <w:color w:val="222222"/>
          <w:sz w:val="24"/>
          <w:szCs w:val="24"/>
          <w:shd w:val="clear" w:color="auto" w:fill="FFFFFF"/>
        </w:rPr>
        <w:t>51</w:t>
      </w:r>
      <w:r w:rsidRPr="001565D8">
        <w:rPr>
          <w:rFonts w:ascii="Arial" w:hAnsi="Arial" w:cs="Arial"/>
          <w:color w:val="222222"/>
          <w:sz w:val="24"/>
          <w:szCs w:val="24"/>
          <w:shd w:val="clear" w:color="auto" w:fill="FFFFFF"/>
        </w:rPr>
        <w:t>(2), p.100828.</w:t>
      </w:r>
    </w:p>
    <w:p w:rsidR="00542ABD" w:rsidRPr="001565D8" w:rsidRDefault="00542ABD" w:rsidP="00542ABD">
      <w:pPr>
        <w:spacing w:line="480" w:lineRule="auto"/>
        <w:jc w:val="both"/>
        <w:rPr>
          <w:rFonts w:ascii="Arial" w:hAnsi="Arial" w:cs="Arial"/>
          <w:color w:val="222222"/>
          <w:sz w:val="24"/>
          <w:szCs w:val="24"/>
          <w:shd w:val="clear" w:color="auto" w:fill="FFFFFF"/>
        </w:rPr>
      </w:pPr>
      <w:proofErr w:type="spellStart"/>
      <w:r w:rsidRPr="001565D8">
        <w:rPr>
          <w:rFonts w:ascii="Arial" w:hAnsi="Arial" w:cs="Arial"/>
          <w:color w:val="222222"/>
          <w:sz w:val="24"/>
          <w:szCs w:val="24"/>
          <w:shd w:val="clear" w:color="auto" w:fill="FFFFFF"/>
        </w:rPr>
        <w:t>Tahirkheli</w:t>
      </w:r>
      <w:proofErr w:type="spellEnd"/>
      <w:r w:rsidRPr="001565D8">
        <w:rPr>
          <w:rFonts w:ascii="Arial" w:hAnsi="Arial" w:cs="Arial"/>
          <w:color w:val="222222"/>
          <w:sz w:val="24"/>
          <w:szCs w:val="24"/>
          <w:shd w:val="clear" w:color="auto" w:fill="FFFFFF"/>
        </w:rPr>
        <w:t xml:space="preserve">, A.I., Shiraz, M., Hayat, B., </w:t>
      </w:r>
      <w:proofErr w:type="spellStart"/>
      <w:r w:rsidRPr="001565D8">
        <w:rPr>
          <w:rFonts w:ascii="Arial" w:hAnsi="Arial" w:cs="Arial"/>
          <w:color w:val="222222"/>
          <w:sz w:val="24"/>
          <w:szCs w:val="24"/>
          <w:shd w:val="clear" w:color="auto" w:fill="FFFFFF"/>
        </w:rPr>
        <w:t>Idrees</w:t>
      </w:r>
      <w:proofErr w:type="spellEnd"/>
      <w:r w:rsidRPr="001565D8">
        <w:rPr>
          <w:rFonts w:ascii="Arial" w:hAnsi="Arial" w:cs="Arial"/>
          <w:color w:val="222222"/>
          <w:sz w:val="24"/>
          <w:szCs w:val="24"/>
          <w:shd w:val="clear" w:color="auto" w:fill="FFFFFF"/>
        </w:rPr>
        <w:t xml:space="preserve">, M., </w:t>
      </w:r>
      <w:proofErr w:type="spellStart"/>
      <w:r w:rsidRPr="001565D8">
        <w:rPr>
          <w:rFonts w:ascii="Arial" w:hAnsi="Arial" w:cs="Arial"/>
          <w:color w:val="222222"/>
          <w:sz w:val="24"/>
          <w:szCs w:val="24"/>
          <w:shd w:val="clear" w:color="auto" w:fill="FFFFFF"/>
        </w:rPr>
        <w:t>Sajid</w:t>
      </w:r>
      <w:proofErr w:type="spellEnd"/>
      <w:r w:rsidRPr="001565D8">
        <w:rPr>
          <w:rFonts w:ascii="Arial" w:hAnsi="Arial" w:cs="Arial"/>
          <w:color w:val="222222"/>
          <w:sz w:val="24"/>
          <w:szCs w:val="24"/>
          <w:shd w:val="clear" w:color="auto" w:fill="FFFFFF"/>
        </w:rPr>
        <w:t xml:space="preserve">, A., </w:t>
      </w:r>
      <w:proofErr w:type="spellStart"/>
      <w:r w:rsidRPr="001565D8">
        <w:rPr>
          <w:rFonts w:ascii="Arial" w:hAnsi="Arial" w:cs="Arial"/>
          <w:color w:val="222222"/>
          <w:sz w:val="24"/>
          <w:szCs w:val="24"/>
          <w:shd w:val="clear" w:color="auto" w:fill="FFFFFF"/>
        </w:rPr>
        <w:t>Ullah</w:t>
      </w:r>
      <w:proofErr w:type="spellEnd"/>
      <w:r w:rsidRPr="001565D8">
        <w:rPr>
          <w:rFonts w:ascii="Arial" w:hAnsi="Arial" w:cs="Arial"/>
          <w:color w:val="222222"/>
          <w:sz w:val="24"/>
          <w:szCs w:val="24"/>
          <w:shd w:val="clear" w:color="auto" w:fill="FFFFFF"/>
        </w:rPr>
        <w:t xml:space="preserve">, R., </w:t>
      </w:r>
      <w:proofErr w:type="spellStart"/>
      <w:r w:rsidRPr="001565D8">
        <w:rPr>
          <w:rFonts w:ascii="Arial" w:hAnsi="Arial" w:cs="Arial"/>
          <w:color w:val="222222"/>
          <w:sz w:val="24"/>
          <w:szCs w:val="24"/>
          <w:shd w:val="clear" w:color="auto" w:fill="FFFFFF"/>
        </w:rPr>
        <w:t>Ayub</w:t>
      </w:r>
      <w:proofErr w:type="spellEnd"/>
      <w:r w:rsidRPr="001565D8">
        <w:rPr>
          <w:rFonts w:ascii="Arial" w:hAnsi="Arial" w:cs="Arial"/>
          <w:color w:val="222222"/>
          <w:sz w:val="24"/>
          <w:szCs w:val="24"/>
          <w:shd w:val="clear" w:color="auto" w:fill="FFFFFF"/>
        </w:rPr>
        <w:t>, N. and Kim, K.I., 2021. A survey on modern cloud computing security over smart city networks: Threats, vulnerabilities, consequences, countermeasures, and challenges. </w:t>
      </w:r>
      <w:r w:rsidRPr="001565D8">
        <w:rPr>
          <w:rFonts w:ascii="Arial" w:hAnsi="Arial" w:cs="Arial"/>
          <w:i/>
          <w:iCs/>
          <w:color w:val="222222"/>
          <w:sz w:val="24"/>
          <w:szCs w:val="24"/>
          <w:shd w:val="clear" w:color="auto" w:fill="FFFFFF"/>
        </w:rPr>
        <w:t>Electronics</w:t>
      </w:r>
      <w:r w:rsidRPr="001565D8">
        <w:rPr>
          <w:rFonts w:ascii="Arial" w:hAnsi="Arial" w:cs="Arial"/>
          <w:color w:val="222222"/>
          <w:sz w:val="24"/>
          <w:szCs w:val="24"/>
          <w:shd w:val="clear" w:color="auto" w:fill="FFFFFF"/>
        </w:rPr>
        <w:t>, </w:t>
      </w:r>
      <w:r w:rsidRPr="001565D8">
        <w:rPr>
          <w:rFonts w:ascii="Arial" w:hAnsi="Arial" w:cs="Arial"/>
          <w:i/>
          <w:iCs/>
          <w:color w:val="222222"/>
          <w:sz w:val="24"/>
          <w:szCs w:val="24"/>
          <w:shd w:val="clear" w:color="auto" w:fill="FFFFFF"/>
        </w:rPr>
        <w:t>10</w:t>
      </w:r>
      <w:r w:rsidRPr="001565D8">
        <w:rPr>
          <w:rFonts w:ascii="Arial" w:hAnsi="Arial" w:cs="Arial"/>
          <w:color w:val="222222"/>
          <w:sz w:val="24"/>
          <w:szCs w:val="24"/>
          <w:shd w:val="clear" w:color="auto" w:fill="FFFFFF"/>
        </w:rPr>
        <w:t>(15), p.1811.</w:t>
      </w:r>
    </w:p>
    <w:p w:rsidR="00542ABD" w:rsidRPr="001565D8" w:rsidRDefault="00542ABD" w:rsidP="00542ABD">
      <w:pPr>
        <w:spacing w:line="480" w:lineRule="auto"/>
        <w:jc w:val="both"/>
        <w:rPr>
          <w:rFonts w:ascii="Arial" w:hAnsi="Arial" w:cs="Arial"/>
          <w:color w:val="222222"/>
          <w:sz w:val="24"/>
          <w:szCs w:val="24"/>
          <w:shd w:val="clear" w:color="auto" w:fill="FFFFFF"/>
        </w:rPr>
      </w:pPr>
      <w:proofErr w:type="spellStart"/>
      <w:r w:rsidRPr="001565D8">
        <w:rPr>
          <w:rFonts w:ascii="Arial" w:hAnsi="Arial" w:cs="Arial"/>
          <w:color w:val="222222"/>
          <w:sz w:val="24"/>
          <w:szCs w:val="24"/>
          <w:shd w:val="clear" w:color="auto" w:fill="FFFFFF"/>
        </w:rPr>
        <w:t>Tønnessen</w:t>
      </w:r>
      <w:proofErr w:type="spellEnd"/>
      <w:r w:rsidRPr="001565D8">
        <w:rPr>
          <w:rFonts w:ascii="Arial" w:hAnsi="Arial" w:cs="Arial"/>
          <w:color w:val="222222"/>
          <w:sz w:val="24"/>
          <w:szCs w:val="24"/>
          <w:shd w:val="clear" w:color="auto" w:fill="FFFFFF"/>
        </w:rPr>
        <w:t xml:space="preserve">, Ø., </w:t>
      </w:r>
      <w:proofErr w:type="spellStart"/>
      <w:r w:rsidRPr="001565D8">
        <w:rPr>
          <w:rFonts w:ascii="Arial" w:hAnsi="Arial" w:cs="Arial"/>
          <w:color w:val="222222"/>
          <w:sz w:val="24"/>
          <w:szCs w:val="24"/>
          <w:shd w:val="clear" w:color="auto" w:fill="FFFFFF"/>
        </w:rPr>
        <w:t>Dhir</w:t>
      </w:r>
      <w:proofErr w:type="spellEnd"/>
      <w:r w:rsidRPr="001565D8">
        <w:rPr>
          <w:rFonts w:ascii="Arial" w:hAnsi="Arial" w:cs="Arial"/>
          <w:color w:val="222222"/>
          <w:sz w:val="24"/>
          <w:szCs w:val="24"/>
          <w:shd w:val="clear" w:color="auto" w:fill="FFFFFF"/>
        </w:rPr>
        <w:t xml:space="preserve">, A. and </w:t>
      </w:r>
      <w:proofErr w:type="spellStart"/>
      <w:r w:rsidRPr="001565D8">
        <w:rPr>
          <w:rFonts w:ascii="Arial" w:hAnsi="Arial" w:cs="Arial"/>
          <w:color w:val="222222"/>
          <w:sz w:val="24"/>
          <w:szCs w:val="24"/>
          <w:shd w:val="clear" w:color="auto" w:fill="FFFFFF"/>
        </w:rPr>
        <w:t>Flåten</w:t>
      </w:r>
      <w:proofErr w:type="spellEnd"/>
      <w:r w:rsidRPr="001565D8">
        <w:rPr>
          <w:rFonts w:ascii="Arial" w:hAnsi="Arial" w:cs="Arial"/>
          <w:color w:val="222222"/>
          <w:sz w:val="24"/>
          <w:szCs w:val="24"/>
          <w:shd w:val="clear" w:color="auto" w:fill="FFFFFF"/>
        </w:rPr>
        <w:t>, B.T., 2021. Digital knowledge sharing and creative performance: Work from home during the COVID-19 pandemic. </w:t>
      </w:r>
      <w:r w:rsidRPr="001565D8">
        <w:rPr>
          <w:rFonts w:ascii="Arial" w:hAnsi="Arial" w:cs="Arial"/>
          <w:i/>
          <w:iCs/>
          <w:color w:val="222222"/>
          <w:sz w:val="24"/>
          <w:szCs w:val="24"/>
          <w:shd w:val="clear" w:color="auto" w:fill="FFFFFF"/>
        </w:rPr>
        <w:t>Technological Forecasting and Social Change</w:t>
      </w:r>
      <w:r w:rsidRPr="001565D8">
        <w:rPr>
          <w:rFonts w:ascii="Arial" w:hAnsi="Arial" w:cs="Arial"/>
          <w:color w:val="222222"/>
          <w:sz w:val="24"/>
          <w:szCs w:val="24"/>
          <w:shd w:val="clear" w:color="auto" w:fill="FFFFFF"/>
        </w:rPr>
        <w:t>, </w:t>
      </w:r>
      <w:r w:rsidRPr="001565D8">
        <w:rPr>
          <w:rFonts w:ascii="Arial" w:hAnsi="Arial" w:cs="Arial"/>
          <w:i/>
          <w:iCs/>
          <w:color w:val="222222"/>
          <w:sz w:val="24"/>
          <w:szCs w:val="24"/>
          <w:shd w:val="clear" w:color="auto" w:fill="FFFFFF"/>
        </w:rPr>
        <w:t>170</w:t>
      </w:r>
      <w:r w:rsidRPr="001565D8">
        <w:rPr>
          <w:rFonts w:ascii="Arial" w:hAnsi="Arial" w:cs="Arial"/>
          <w:color w:val="222222"/>
          <w:sz w:val="24"/>
          <w:szCs w:val="24"/>
          <w:shd w:val="clear" w:color="auto" w:fill="FFFFFF"/>
        </w:rPr>
        <w:t>, p.120866.</w:t>
      </w:r>
    </w:p>
    <w:p w:rsidR="00542ABD" w:rsidRPr="001565D8" w:rsidRDefault="00542ABD" w:rsidP="00542ABD">
      <w:pPr>
        <w:spacing w:line="480" w:lineRule="auto"/>
        <w:jc w:val="both"/>
        <w:rPr>
          <w:rFonts w:ascii="Arial" w:hAnsi="Arial" w:cs="Arial"/>
          <w:color w:val="222222"/>
          <w:sz w:val="24"/>
          <w:szCs w:val="24"/>
          <w:shd w:val="clear" w:color="auto" w:fill="FFFFFF"/>
        </w:rPr>
      </w:pPr>
      <w:r w:rsidRPr="001565D8">
        <w:rPr>
          <w:rFonts w:ascii="Arial" w:hAnsi="Arial" w:cs="Arial"/>
          <w:color w:val="222222"/>
          <w:sz w:val="24"/>
          <w:szCs w:val="24"/>
          <w:shd w:val="clear" w:color="auto" w:fill="FFFFFF"/>
        </w:rPr>
        <w:t xml:space="preserve">van </w:t>
      </w:r>
      <w:proofErr w:type="spellStart"/>
      <w:r w:rsidRPr="001565D8">
        <w:rPr>
          <w:rFonts w:ascii="Arial" w:hAnsi="Arial" w:cs="Arial"/>
          <w:color w:val="222222"/>
          <w:sz w:val="24"/>
          <w:szCs w:val="24"/>
          <w:shd w:val="clear" w:color="auto" w:fill="FFFFFF"/>
        </w:rPr>
        <w:t>Laar</w:t>
      </w:r>
      <w:proofErr w:type="spellEnd"/>
      <w:r w:rsidRPr="001565D8">
        <w:rPr>
          <w:rFonts w:ascii="Arial" w:hAnsi="Arial" w:cs="Arial"/>
          <w:color w:val="222222"/>
          <w:sz w:val="24"/>
          <w:szCs w:val="24"/>
          <w:shd w:val="clear" w:color="auto" w:fill="FFFFFF"/>
        </w:rPr>
        <w:t xml:space="preserve">, E., van </w:t>
      </w:r>
      <w:proofErr w:type="spellStart"/>
      <w:r w:rsidRPr="001565D8">
        <w:rPr>
          <w:rFonts w:ascii="Arial" w:hAnsi="Arial" w:cs="Arial"/>
          <w:color w:val="222222"/>
          <w:sz w:val="24"/>
          <w:szCs w:val="24"/>
          <w:shd w:val="clear" w:color="auto" w:fill="FFFFFF"/>
        </w:rPr>
        <w:t>Deursen</w:t>
      </w:r>
      <w:proofErr w:type="spellEnd"/>
      <w:r w:rsidRPr="001565D8">
        <w:rPr>
          <w:rFonts w:ascii="Arial" w:hAnsi="Arial" w:cs="Arial"/>
          <w:color w:val="222222"/>
          <w:sz w:val="24"/>
          <w:szCs w:val="24"/>
          <w:shd w:val="clear" w:color="auto" w:fill="FFFFFF"/>
        </w:rPr>
        <w:t xml:space="preserve">, A.J., van </w:t>
      </w:r>
      <w:proofErr w:type="spellStart"/>
      <w:r w:rsidRPr="001565D8">
        <w:rPr>
          <w:rFonts w:ascii="Arial" w:hAnsi="Arial" w:cs="Arial"/>
          <w:color w:val="222222"/>
          <w:sz w:val="24"/>
          <w:szCs w:val="24"/>
          <w:shd w:val="clear" w:color="auto" w:fill="FFFFFF"/>
        </w:rPr>
        <w:t>Dijk</w:t>
      </w:r>
      <w:proofErr w:type="spellEnd"/>
      <w:r w:rsidRPr="001565D8">
        <w:rPr>
          <w:rFonts w:ascii="Arial" w:hAnsi="Arial" w:cs="Arial"/>
          <w:color w:val="222222"/>
          <w:sz w:val="24"/>
          <w:szCs w:val="24"/>
          <w:shd w:val="clear" w:color="auto" w:fill="FFFFFF"/>
        </w:rPr>
        <w:t xml:space="preserve">, J.A. and de </w:t>
      </w:r>
      <w:proofErr w:type="spellStart"/>
      <w:r w:rsidRPr="001565D8">
        <w:rPr>
          <w:rFonts w:ascii="Arial" w:hAnsi="Arial" w:cs="Arial"/>
          <w:color w:val="222222"/>
          <w:sz w:val="24"/>
          <w:szCs w:val="24"/>
          <w:shd w:val="clear" w:color="auto" w:fill="FFFFFF"/>
        </w:rPr>
        <w:t>Haan</w:t>
      </w:r>
      <w:proofErr w:type="spellEnd"/>
      <w:r w:rsidRPr="001565D8">
        <w:rPr>
          <w:rFonts w:ascii="Arial" w:hAnsi="Arial" w:cs="Arial"/>
          <w:color w:val="222222"/>
          <w:sz w:val="24"/>
          <w:szCs w:val="24"/>
          <w:shd w:val="clear" w:color="auto" w:fill="FFFFFF"/>
        </w:rPr>
        <w:t>, J., 2020. Determinants of 21st-century skills and 21st-century digital skills for workers: A systematic literature review. </w:t>
      </w:r>
      <w:r w:rsidRPr="001565D8">
        <w:rPr>
          <w:rFonts w:ascii="Arial" w:hAnsi="Arial" w:cs="Arial"/>
          <w:i/>
          <w:iCs/>
          <w:color w:val="222222"/>
          <w:sz w:val="24"/>
          <w:szCs w:val="24"/>
          <w:shd w:val="clear" w:color="auto" w:fill="FFFFFF"/>
        </w:rPr>
        <w:t>Sage Open</w:t>
      </w:r>
      <w:r w:rsidRPr="001565D8">
        <w:rPr>
          <w:rFonts w:ascii="Arial" w:hAnsi="Arial" w:cs="Arial"/>
          <w:color w:val="222222"/>
          <w:sz w:val="24"/>
          <w:szCs w:val="24"/>
          <w:shd w:val="clear" w:color="auto" w:fill="FFFFFF"/>
        </w:rPr>
        <w:t>, </w:t>
      </w:r>
      <w:r w:rsidRPr="001565D8">
        <w:rPr>
          <w:rFonts w:ascii="Arial" w:hAnsi="Arial" w:cs="Arial"/>
          <w:i/>
          <w:iCs/>
          <w:color w:val="222222"/>
          <w:sz w:val="24"/>
          <w:szCs w:val="24"/>
          <w:shd w:val="clear" w:color="auto" w:fill="FFFFFF"/>
        </w:rPr>
        <w:t>10</w:t>
      </w:r>
      <w:r w:rsidRPr="001565D8">
        <w:rPr>
          <w:rFonts w:ascii="Arial" w:hAnsi="Arial" w:cs="Arial"/>
          <w:color w:val="222222"/>
          <w:sz w:val="24"/>
          <w:szCs w:val="24"/>
          <w:shd w:val="clear" w:color="auto" w:fill="FFFFFF"/>
        </w:rPr>
        <w:t>(1), p.2158244019900176.</w:t>
      </w:r>
    </w:p>
    <w:p w:rsidR="00542ABD" w:rsidRPr="001565D8" w:rsidRDefault="00542ABD" w:rsidP="00542ABD">
      <w:pPr>
        <w:spacing w:line="480" w:lineRule="auto"/>
        <w:jc w:val="both"/>
        <w:rPr>
          <w:rFonts w:ascii="Arial" w:hAnsi="Arial" w:cs="Arial"/>
          <w:color w:val="222222"/>
          <w:sz w:val="24"/>
          <w:szCs w:val="24"/>
          <w:shd w:val="clear" w:color="auto" w:fill="FFFFFF"/>
        </w:rPr>
      </w:pPr>
      <w:proofErr w:type="spellStart"/>
      <w:r w:rsidRPr="001565D8">
        <w:rPr>
          <w:rFonts w:ascii="Arial" w:hAnsi="Arial" w:cs="Arial"/>
          <w:color w:val="222222"/>
          <w:sz w:val="24"/>
          <w:szCs w:val="24"/>
          <w:shd w:val="clear" w:color="auto" w:fill="FFFFFF"/>
        </w:rPr>
        <w:t>Vardarlier</w:t>
      </w:r>
      <w:proofErr w:type="spellEnd"/>
      <w:r w:rsidRPr="001565D8">
        <w:rPr>
          <w:rFonts w:ascii="Arial" w:hAnsi="Arial" w:cs="Arial"/>
          <w:color w:val="222222"/>
          <w:sz w:val="24"/>
          <w:szCs w:val="24"/>
          <w:shd w:val="clear" w:color="auto" w:fill="FFFFFF"/>
        </w:rPr>
        <w:t>, P., 2020. Digital transformation of human resource management: digital applications and strategic tools in HRM. In </w:t>
      </w:r>
      <w:r w:rsidRPr="001565D8">
        <w:rPr>
          <w:rFonts w:ascii="Arial" w:hAnsi="Arial" w:cs="Arial"/>
          <w:i/>
          <w:iCs/>
          <w:color w:val="222222"/>
          <w:sz w:val="24"/>
          <w:szCs w:val="24"/>
          <w:shd w:val="clear" w:color="auto" w:fill="FFFFFF"/>
        </w:rPr>
        <w:t xml:space="preserve">Digital business strategies in </w:t>
      </w:r>
      <w:proofErr w:type="spellStart"/>
      <w:r w:rsidRPr="001565D8">
        <w:rPr>
          <w:rFonts w:ascii="Arial" w:hAnsi="Arial" w:cs="Arial"/>
          <w:i/>
          <w:iCs/>
          <w:color w:val="222222"/>
          <w:sz w:val="24"/>
          <w:szCs w:val="24"/>
          <w:shd w:val="clear" w:color="auto" w:fill="FFFFFF"/>
        </w:rPr>
        <w:t>blockchain</w:t>
      </w:r>
      <w:proofErr w:type="spellEnd"/>
      <w:r w:rsidRPr="001565D8">
        <w:rPr>
          <w:rFonts w:ascii="Arial" w:hAnsi="Arial" w:cs="Arial"/>
          <w:i/>
          <w:iCs/>
          <w:color w:val="222222"/>
          <w:sz w:val="24"/>
          <w:szCs w:val="24"/>
          <w:shd w:val="clear" w:color="auto" w:fill="FFFFFF"/>
        </w:rPr>
        <w:t xml:space="preserve"> ecosystems</w:t>
      </w:r>
      <w:r w:rsidRPr="001565D8">
        <w:rPr>
          <w:rFonts w:ascii="Arial" w:hAnsi="Arial" w:cs="Arial"/>
          <w:color w:val="222222"/>
          <w:sz w:val="24"/>
          <w:szCs w:val="24"/>
          <w:shd w:val="clear" w:color="auto" w:fill="FFFFFF"/>
        </w:rPr>
        <w:t> (pp. 239-264). Springer, Cham.</w:t>
      </w:r>
    </w:p>
    <w:p w:rsidR="00542ABD" w:rsidRDefault="00542ABD" w:rsidP="00795C75">
      <w:pPr>
        <w:spacing w:line="360" w:lineRule="auto"/>
      </w:pPr>
    </w:p>
    <w:p w:rsidR="00542ABD" w:rsidRDefault="00542ABD" w:rsidP="00795C75">
      <w:pPr>
        <w:spacing w:line="360" w:lineRule="auto"/>
      </w:pPr>
    </w:p>
    <w:p w:rsidR="00542ABD" w:rsidRDefault="00542ABD" w:rsidP="00795C75">
      <w:pPr>
        <w:spacing w:line="360" w:lineRule="auto"/>
      </w:pPr>
    </w:p>
    <w:p w:rsidR="00542ABD" w:rsidRDefault="00542ABD" w:rsidP="00795C75">
      <w:pPr>
        <w:spacing w:line="360" w:lineRule="auto"/>
      </w:pPr>
    </w:p>
    <w:p w:rsidR="00542ABD" w:rsidRDefault="00542ABD" w:rsidP="00795C75">
      <w:pPr>
        <w:spacing w:line="360" w:lineRule="auto"/>
      </w:pPr>
    </w:p>
    <w:p w:rsidR="00542ABD" w:rsidRDefault="00542ABD" w:rsidP="00795C75">
      <w:pPr>
        <w:spacing w:line="360" w:lineRule="auto"/>
      </w:pPr>
    </w:p>
    <w:p w:rsidR="00542ABD" w:rsidRDefault="00542ABD" w:rsidP="00795C75">
      <w:pPr>
        <w:spacing w:line="360" w:lineRule="auto"/>
      </w:pPr>
    </w:p>
    <w:p w:rsidR="00542ABD" w:rsidRDefault="00542ABD" w:rsidP="00795C75">
      <w:pPr>
        <w:spacing w:line="360" w:lineRule="auto"/>
      </w:pPr>
    </w:p>
    <w:p w:rsidR="00542ABD" w:rsidRPr="00795C75" w:rsidRDefault="00542ABD" w:rsidP="00795C75">
      <w:pPr>
        <w:spacing w:line="360" w:lineRule="auto"/>
      </w:pPr>
    </w:p>
    <w:sectPr w:rsidR="00542ABD" w:rsidRPr="00795C75" w:rsidSect="00BC37BE">
      <w:footerReference w:type="default" r:id="rId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7250" w:rsidRDefault="00117250" w:rsidP="00BC37BE">
      <w:pPr>
        <w:spacing w:after="0" w:line="240" w:lineRule="auto"/>
      </w:pPr>
      <w:r>
        <w:separator/>
      </w:r>
    </w:p>
  </w:endnote>
  <w:endnote w:type="continuationSeparator" w:id="0">
    <w:p w:rsidR="00117250" w:rsidRDefault="00117250" w:rsidP="00BC37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0788410"/>
      <w:docPartObj>
        <w:docPartGallery w:val="Page Numbers (Bottom of Page)"/>
        <w:docPartUnique/>
      </w:docPartObj>
    </w:sdtPr>
    <w:sdtEndPr>
      <w:rPr>
        <w:noProof/>
      </w:rPr>
    </w:sdtEndPr>
    <w:sdtContent>
      <w:p w:rsidR="00BC37BE" w:rsidRDefault="00BC37BE">
        <w:pPr>
          <w:pStyle w:val="Footer"/>
          <w:jc w:val="center"/>
        </w:pPr>
        <w:r>
          <w:fldChar w:fldCharType="begin"/>
        </w:r>
        <w:r>
          <w:instrText xml:space="preserve"> PAGE   \* MERGEFORMAT </w:instrText>
        </w:r>
        <w:r>
          <w:fldChar w:fldCharType="separate"/>
        </w:r>
        <w:r w:rsidR="003F1AD6">
          <w:rPr>
            <w:noProof/>
          </w:rPr>
          <w:t>11</w:t>
        </w:r>
        <w:r>
          <w:rPr>
            <w:noProof/>
          </w:rPr>
          <w:fldChar w:fldCharType="end"/>
        </w:r>
      </w:p>
    </w:sdtContent>
  </w:sdt>
  <w:p w:rsidR="00BC37BE" w:rsidRDefault="00BC37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7250" w:rsidRDefault="00117250" w:rsidP="00BC37BE">
      <w:pPr>
        <w:spacing w:after="0" w:line="240" w:lineRule="auto"/>
      </w:pPr>
      <w:r>
        <w:separator/>
      </w:r>
    </w:p>
  </w:footnote>
  <w:footnote w:type="continuationSeparator" w:id="0">
    <w:p w:rsidR="00117250" w:rsidRDefault="00117250" w:rsidP="00BC37B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23C9"/>
    <w:rsid w:val="000729F7"/>
    <w:rsid w:val="00117250"/>
    <w:rsid w:val="0012424A"/>
    <w:rsid w:val="001E6427"/>
    <w:rsid w:val="00207450"/>
    <w:rsid w:val="00281062"/>
    <w:rsid w:val="002F3567"/>
    <w:rsid w:val="003C44C8"/>
    <w:rsid w:val="003F1AD6"/>
    <w:rsid w:val="00525680"/>
    <w:rsid w:val="00542ABD"/>
    <w:rsid w:val="005D61AF"/>
    <w:rsid w:val="006B52BA"/>
    <w:rsid w:val="00726BC5"/>
    <w:rsid w:val="00795C75"/>
    <w:rsid w:val="00802990"/>
    <w:rsid w:val="00851E2C"/>
    <w:rsid w:val="008618DC"/>
    <w:rsid w:val="00867EAF"/>
    <w:rsid w:val="008C611F"/>
    <w:rsid w:val="009D5011"/>
    <w:rsid w:val="00A1189D"/>
    <w:rsid w:val="00AB6F42"/>
    <w:rsid w:val="00BC37BE"/>
    <w:rsid w:val="00BC7831"/>
    <w:rsid w:val="00BE3393"/>
    <w:rsid w:val="00CF4C18"/>
    <w:rsid w:val="00D87677"/>
    <w:rsid w:val="00E723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FF25B"/>
  <w15:chartTrackingRefBased/>
  <w15:docId w15:val="{A39127AB-E052-4F13-96E1-80159F66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67E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C37B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C37B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867EAF"/>
    <w:pPr>
      <w:spacing w:after="100" w:line="276" w:lineRule="auto"/>
    </w:pPr>
  </w:style>
  <w:style w:type="character" w:styleId="Hyperlink">
    <w:name w:val="Hyperlink"/>
    <w:basedOn w:val="DefaultParagraphFont"/>
    <w:uiPriority w:val="99"/>
    <w:unhideWhenUsed/>
    <w:rsid w:val="00867EAF"/>
    <w:rPr>
      <w:color w:val="0563C1" w:themeColor="hyperlink"/>
      <w:u w:val="single"/>
    </w:rPr>
  </w:style>
  <w:style w:type="character" w:customStyle="1" w:styleId="Heading1Char">
    <w:name w:val="Heading 1 Char"/>
    <w:basedOn w:val="DefaultParagraphFont"/>
    <w:link w:val="Heading1"/>
    <w:uiPriority w:val="9"/>
    <w:rsid w:val="00867EA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67EAF"/>
    <w:pPr>
      <w:outlineLvl w:val="9"/>
    </w:pPr>
  </w:style>
  <w:style w:type="paragraph" w:styleId="TOC2">
    <w:name w:val="toc 2"/>
    <w:basedOn w:val="Normal"/>
    <w:next w:val="Normal"/>
    <w:autoRedefine/>
    <w:uiPriority w:val="39"/>
    <w:unhideWhenUsed/>
    <w:rsid w:val="00542ABD"/>
    <w:pPr>
      <w:spacing w:after="100"/>
      <w:ind w:left="220"/>
    </w:pPr>
    <w:rPr>
      <w:rFonts w:eastAsiaTheme="minorEastAsia" w:cs="Times New Roman"/>
    </w:rPr>
  </w:style>
  <w:style w:type="paragraph" w:styleId="TOC3">
    <w:name w:val="toc 3"/>
    <w:basedOn w:val="Normal"/>
    <w:next w:val="Normal"/>
    <w:autoRedefine/>
    <w:uiPriority w:val="39"/>
    <w:unhideWhenUsed/>
    <w:rsid w:val="00542ABD"/>
    <w:pPr>
      <w:spacing w:after="100"/>
      <w:ind w:left="440"/>
    </w:pPr>
    <w:rPr>
      <w:rFonts w:eastAsiaTheme="minorEastAsia" w:cs="Times New Roman"/>
    </w:rPr>
  </w:style>
  <w:style w:type="paragraph" w:styleId="Header">
    <w:name w:val="header"/>
    <w:basedOn w:val="Normal"/>
    <w:link w:val="HeaderChar"/>
    <w:uiPriority w:val="99"/>
    <w:unhideWhenUsed/>
    <w:rsid w:val="00BC37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37BE"/>
  </w:style>
  <w:style w:type="paragraph" w:styleId="Footer">
    <w:name w:val="footer"/>
    <w:basedOn w:val="Normal"/>
    <w:link w:val="FooterChar"/>
    <w:uiPriority w:val="99"/>
    <w:unhideWhenUsed/>
    <w:rsid w:val="00BC37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37BE"/>
  </w:style>
  <w:style w:type="paragraph" w:styleId="Title">
    <w:name w:val="Title"/>
    <w:basedOn w:val="Normal"/>
    <w:next w:val="Normal"/>
    <w:link w:val="TitleChar"/>
    <w:uiPriority w:val="10"/>
    <w:qFormat/>
    <w:rsid w:val="00BC37B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37BE"/>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BC37B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BC37BE"/>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1</Pages>
  <Words>2688</Words>
  <Characters>15326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dc:creator>
  <cp:keywords/>
  <dc:description/>
  <cp:lastModifiedBy>CRISTI</cp:lastModifiedBy>
  <cp:revision>15</cp:revision>
  <dcterms:created xsi:type="dcterms:W3CDTF">2022-08-15T08:11:00Z</dcterms:created>
  <dcterms:modified xsi:type="dcterms:W3CDTF">2022-08-15T13:36:00Z</dcterms:modified>
</cp:coreProperties>
</file>