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74EB2"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5CF2BCE2"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6745091C"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5E7B5D4C"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3DB71C8D"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34CF354D" w14:textId="19F15776" w:rsidR="00F85EC1" w:rsidRDefault="00F85EC1">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5AB50F06" w14:textId="6F0E4C1E" w:rsidR="00705FFD" w:rsidRDefault="00705FFD">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128B0D2B" w14:textId="7B84DE3E" w:rsidR="00705FFD" w:rsidRDefault="00705FFD">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334EF67F" w14:textId="77777777" w:rsidR="00705FFD" w:rsidRPr="005F34CB" w:rsidRDefault="00705FFD">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p>
    <w:p w14:paraId="7FF70FCF" w14:textId="2E9F3B1D" w:rsidR="00D73022" w:rsidRPr="00705FFD" w:rsidRDefault="00705FFD" w:rsidP="00D73022">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r w:rsidRPr="00705FFD">
        <w:rPr>
          <w:rFonts w:ascii="Times New Roman" w:hAnsi="Times New Roman" w:cs="Times New Roman"/>
          <w:b/>
          <w:color w:val="000000"/>
          <w:sz w:val="32"/>
          <w:szCs w:val="32"/>
          <w:lang w:val="en-GB"/>
        </w:rPr>
        <w:t>MODULE CODE: BMSW4002</w:t>
      </w:r>
    </w:p>
    <w:p w14:paraId="09839FAA" w14:textId="42B3EF44" w:rsidR="00F85EC1" w:rsidRPr="00705FFD" w:rsidRDefault="00F85EC1" w:rsidP="00B87F61">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p>
    <w:p w14:paraId="19910571" w14:textId="6B1B258D" w:rsidR="00F85EC1" w:rsidRDefault="00705FFD">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r w:rsidRPr="00705FFD">
        <w:rPr>
          <w:rFonts w:ascii="Times New Roman" w:hAnsi="Times New Roman" w:cs="Times New Roman"/>
          <w:b/>
          <w:color w:val="000000"/>
          <w:sz w:val="32"/>
          <w:szCs w:val="32"/>
          <w:lang w:val="en-GB"/>
        </w:rPr>
        <w:t>EFFECTIVE TEAM WORK</w:t>
      </w:r>
      <w:r w:rsidR="005807D1">
        <w:rPr>
          <w:rFonts w:ascii="Times New Roman" w:hAnsi="Times New Roman" w:cs="Times New Roman"/>
          <w:b/>
          <w:color w:val="000000"/>
          <w:sz w:val="32"/>
          <w:szCs w:val="32"/>
          <w:lang w:val="en-GB"/>
        </w:rPr>
        <w:t>ING</w:t>
      </w:r>
      <w:r w:rsidRPr="00705FFD">
        <w:rPr>
          <w:rFonts w:ascii="Times New Roman" w:hAnsi="Times New Roman" w:cs="Times New Roman"/>
          <w:b/>
          <w:color w:val="000000"/>
          <w:sz w:val="32"/>
          <w:szCs w:val="32"/>
          <w:lang w:val="en-GB"/>
        </w:rPr>
        <w:t xml:space="preserve"> AND COMMUNICATION</w:t>
      </w:r>
    </w:p>
    <w:p w14:paraId="6197157E" w14:textId="77777777" w:rsidR="00B87F61" w:rsidRPr="00705FFD" w:rsidRDefault="00B87F61">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p>
    <w:p w14:paraId="16869B95" w14:textId="14ECC801" w:rsidR="00D73022" w:rsidRPr="00705FFD" w:rsidRDefault="00705FFD">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r w:rsidRPr="00705FFD">
        <w:rPr>
          <w:rFonts w:ascii="Times New Roman" w:hAnsi="Times New Roman" w:cs="Times New Roman"/>
          <w:b/>
          <w:color w:val="000000"/>
          <w:sz w:val="32"/>
          <w:szCs w:val="32"/>
          <w:lang w:val="en-GB"/>
        </w:rPr>
        <w:t>STUDENT NAME:</w:t>
      </w:r>
      <w:r w:rsidR="00B87F61">
        <w:rPr>
          <w:rFonts w:ascii="Times New Roman" w:hAnsi="Times New Roman" w:cs="Times New Roman"/>
          <w:b/>
          <w:color w:val="000000"/>
          <w:sz w:val="32"/>
          <w:szCs w:val="32"/>
          <w:lang w:val="en-GB"/>
        </w:rPr>
        <w:t xml:space="preserve"> Elena Otilia Butuc</w:t>
      </w:r>
    </w:p>
    <w:p w14:paraId="4CF2F7EA" w14:textId="59491245" w:rsidR="00D73022" w:rsidRPr="00705FFD" w:rsidRDefault="00705FFD">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r w:rsidRPr="00705FFD">
        <w:rPr>
          <w:rFonts w:ascii="Times New Roman" w:hAnsi="Times New Roman" w:cs="Times New Roman"/>
          <w:b/>
          <w:color w:val="000000"/>
          <w:sz w:val="32"/>
          <w:szCs w:val="32"/>
          <w:lang w:val="en-GB"/>
        </w:rPr>
        <w:t>STUDENT ID:</w:t>
      </w:r>
      <w:r w:rsidR="00B87F61">
        <w:rPr>
          <w:rFonts w:ascii="Times New Roman" w:hAnsi="Times New Roman" w:cs="Times New Roman"/>
          <w:b/>
          <w:color w:val="000000"/>
          <w:sz w:val="32"/>
          <w:szCs w:val="32"/>
          <w:lang w:val="en-GB"/>
        </w:rPr>
        <w:t xml:space="preserve"> 1921638</w:t>
      </w:r>
    </w:p>
    <w:p w14:paraId="389D6661" w14:textId="54FE09E0" w:rsidR="00D73022" w:rsidRPr="00705FFD" w:rsidRDefault="00705FFD">
      <w:pPr>
        <w:pBdr>
          <w:top w:val="nil"/>
          <w:left w:val="nil"/>
          <w:bottom w:val="nil"/>
          <w:right w:val="nil"/>
          <w:between w:val="nil"/>
        </w:pBdr>
        <w:spacing w:line="360" w:lineRule="auto"/>
        <w:jc w:val="center"/>
        <w:rPr>
          <w:rFonts w:ascii="Times New Roman" w:hAnsi="Times New Roman" w:cs="Times New Roman"/>
          <w:b/>
          <w:color w:val="000000"/>
          <w:sz w:val="32"/>
          <w:szCs w:val="32"/>
          <w:lang w:val="en-GB"/>
        </w:rPr>
      </w:pPr>
      <w:r w:rsidRPr="00705FFD">
        <w:rPr>
          <w:rFonts w:ascii="Times New Roman" w:hAnsi="Times New Roman" w:cs="Times New Roman"/>
          <w:b/>
          <w:color w:val="000000"/>
          <w:sz w:val="32"/>
          <w:szCs w:val="32"/>
          <w:lang w:val="en-GB"/>
        </w:rPr>
        <w:t xml:space="preserve">LECTURER’S NAME: </w:t>
      </w:r>
      <w:r w:rsidR="00B87F61">
        <w:rPr>
          <w:rFonts w:ascii="Times New Roman" w:hAnsi="Times New Roman" w:cs="Times New Roman"/>
          <w:b/>
          <w:color w:val="000000"/>
          <w:sz w:val="32"/>
          <w:szCs w:val="32"/>
          <w:lang w:val="en-GB"/>
        </w:rPr>
        <w:t>Barbara Chinyani</w:t>
      </w:r>
    </w:p>
    <w:p w14:paraId="6B8A7ADE" w14:textId="77777777" w:rsidR="00F85EC1" w:rsidRPr="005F34CB" w:rsidRDefault="00DB7B97">
      <w:pPr>
        <w:pStyle w:val="Heading1"/>
        <w:rPr>
          <w:rFonts w:ascii="Times New Roman" w:hAnsi="Times New Roman" w:cs="Times New Roman"/>
          <w:b/>
          <w:sz w:val="24"/>
          <w:szCs w:val="24"/>
          <w:lang w:val="en-GB"/>
        </w:rPr>
      </w:pPr>
      <w:bookmarkStart w:id="0" w:name="_gjdgxs" w:colFirst="0" w:colLast="0"/>
      <w:bookmarkEnd w:id="0"/>
      <w:r w:rsidRPr="005F34CB">
        <w:rPr>
          <w:rFonts w:ascii="Times New Roman" w:hAnsi="Times New Roman" w:cs="Times New Roman"/>
          <w:sz w:val="24"/>
          <w:szCs w:val="24"/>
          <w:lang w:val="en-GB"/>
        </w:rPr>
        <w:br w:type="page"/>
      </w:r>
    </w:p>
    <w:p w14:paraId="3A98870B" w14:textId="77777777" w:rsidR="00F85EC1" w:rsidRPr="005F34CB" w:rsidRDefault="00DB7B97" w:rsidP="00003CE8">
      <w:pPr>
        <w:keepNext/>
        <w:keepLines/>
        <w:pBdr>
          <w:top w:val="nil"/>
          <w:left w:val="nil"/>
          <w:bottom w:val="nil"/>
          <w:right w:val="nil"/>
          <w:between w:val="nil"/>
        </w:pBdr>
        <w:spacing w:before="480" w:line="360" w:lineRule="auto"/>
        <w:jc w:val="center"/>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lastRenderedPageBreak/>
        <w:t>Table of Contents</w:t>
      </w:r>
    </w:p>
    <w:sdt>
      <w:sdtPr>
        <w:rPr>
          <w:rFonts w:ascii="Times New Roman" w:hAnsi="Times New Roman" w:cs="Times New Roman"/>
          <w:sz w:val="24"/>
          <w:szCs w:val="24"/>
          <w:lang w:val="en-GB"/>
        </w:rPr>
        <w:id w:val="1081329472"/>
        <w:docPartObj>
          <w:docPartGallery w:val="Table of Contents"/>
          <w:docPartUnique/>
        </w:docPartObj>
      </w:sdtPr>
      <w:sdtEndPr/>
      <w:sdtContent>
        <w:p w14:paraId="08817629" w14:textId="77777777" w:rsidR="00F85EC1" w:rsidRPr="005F34CB" w:rsidRDefault="00DB7B97">
          <w:pPr>
            <w:pBdr>
              <w:top w:val="nil"/>
              <w:left w:val="nil"/>
              <w:bottom w:val="nil"/>
              <w:right w:val="nil"/>
              <w:between w:val="nil"/>
            </w:pBdr>
            <w:tabs>
              <w:tab w:val="right" w:pos="9350"/>
            </w:tabs>
            <w:spacing w:after="100" w:line="360" w:lineRule="auto"/>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fldChar w:fldCharType="begin"/>
          </w:r>
          <w:r w:rsidRPr="005F34CB">
            <w:rPr>
              <w:rFonts w:ascii="Times New Roman" w:hAnsi="Times New Roman" w:cs="Times New Roman"/>
              <w:sz w:val="24"/>
              <w:szCs w:val="24"/>
              <w:lang w:val="en-GB"/>
            </w:rPr>
            <w:instrText xml:space="preserve"> TOC \h \u \z </w:instrText>
          </w:r>
          <w:r w:rsidRPr="005F34CB">
            <w:rPr>
              <w:rFonts w:ascii="Times New Roman" w:hAnsi="Times New Roman" w:cs="Times New Roman"/>
              <w:sz w:val="24"/>
              <w:szCs w:val="24"/>
              <w:lang w:val="en-GB"/>
            </w:rPr>
            <w:fldChar w:fldCharType="separate"/>
          </w:r>
          <w:hyperlink w:anchor="_3znysh7">
            <w:r w:rsidRPr="005F34CB">
              <w:rPr>
                <w:rFonts w:ascii="Times New Roman" w:hAnsi="Times New Roman" w:cs="Times New Roman"/>
                <w:color w:val="000000"/>
                <w:sz w:val="24"/>
                <w:szCs w:val="24"/>
                <w:lang w:val="en-GB"/>
              </w:rPr>
              <w:t>Introduction</w:t>
            </w:r>
            <w:r w:rsidRPr="005F34CB">
              <w:rPr>
                <w:rFonts w:ascii="Times New Roman" w:hAnsi="Times New Roman" w:cs="Times New Roman"/>
                <w:color w:val="000000"/>
                <w:sz w:val="24"/>
                <w:szCs w:val="24"/>
                <w:lang w:val="en-GB"/>
              </w:rPr>
              <w:tab/>
              <w:t>3</w:t>
            </w:r>
          </w:hyperlink>
        </w:p>
        <w:p w14:paraId="699EA91B" w14:textId="77777777" w:rsidR="00F85EC1" w:rsidRPr="005F34CB" w:rsidRDefault="00E213D3">
          <w:pPr>
            <w:pBdr>
              <w:top w:val="nil"/>
              <w:left w:val="nil"/>
              <w:bottom w:val="nil"/>
              <w:right w:val="nil"/>
              <w:between w:val="nil"/>
            </w:pBdr>
            <w:tabs>
              <w:tab w:val="right" w:pos="9350"/>
            </w:tabs>
            <w:spacing w:after="100" w:line="360" w:lineRule="auto"/>
            <w:rPr>
              <w:rFonts w:ascii="Times New Roman" w:hAnsi="Times New Roman" w:cs="Times New Roman"/>
              <w:color w:val="000000"/>
              <w:sz w:val="24"/>
              <w:szCs w:val="24"/>
              <w:lang w:val="en-GB"/>
            </w:rPr>
          </w:pPr>
          <w:hyperlink w:anchor="_2et92p0">
            <w:r w:rsidR="00DB7B97" w:rsidRPr="005F34CB">
              <w:rPr>
                <w:rFonts w:ascii="Times New Roman" w:hAnsi="Times New Roman" w:cs="Times New Roman"/>
                <w:color w:val="000000"/>
                <w:sz w:val="24"/>
                <w:szCs w:val="24"/>
                <w:lang w:val="en-GB"/>
              </w:rPr>
              <w:t>Different Models of Communication</w:t>
            </w:r>
            <w:r w:rsidR="00DB7B97" w:rsidRPr="005F34CB">
              <w:rPr>
                <w:rFonts w:ascii="Times New Roman" w:hAnsi="Times New Roman" w:cs="Times New Roman"/>
                <w:color w:val="000000"/>
                <w:sz w:val="24"/>
                <w:szCs w:val="24"/>
                <w:lang w:val="en-GB"/>
              </w:rPr>
              <w:tab/>
              <w:t>3</w:t>
            </w:r>
          </w:hyperlink>
        </w:p>
        <w:p w14:paraId="06CA6314" w14:textId="77777777" w:rsidR="00F85EC1" w:rsidRPr="005F34CB" w:rsidRDefault="00E213D3">
          <w:pPr>
            <w:pBdr>
              <w:top w:val="nil"/>
              <w:left w:val="nil"/>
              <w:bottom w:val="nil"/>
              <w:right w:val="nil"/>
              <w:between w:val="nil"/>
            </w:pBdr>
            <w:tabs>
              <w:tab w:val="right" w:pos="9350"/>
            </w:tabs>
            <w:spacing w:after="100" w:line="360" w:lineRule="auto"/>
            <w:ind w:left="220"/>
            <w:rPr>
              <w:rFonts w:ascii="Times New Roman" w:hAnsi="Times New Roman" w:cs="Times New Roman"/>
              <w:color w:val="000000"/>
              <w:sz w:val="24"/>
              <w:szCs w:val="24"/>
              <w:lang w:val="en-GB"/>
            </w:rPr>
          </w:pPr>
          <w:hyperlink w:anchor="_tyjcwt">
            <w:r w:rsidR="00DB7B97" w:rsidRPr="005F34CB">
              <w:rPr>
                <w:rFonts w:ascii="Times New Roman" w:hAnsi="Times New Roman" w:cs="Times New Roman"/>
                <w:color w:val="000000"/>
                <w:sz w:val="24"/>
                <w:szCs w:val="24"/>
                <w:lang w:val="en-GB"/>
              </w:rPr>
              <w:t>Shannon and Weaver Model of Communication</w:t>
            </w:r>
            <w:r w:rsidR="00DB7B97" w:rsidRPr="005F34CB">
              <w:rPr>
                <w:rFonts w:ascii="Times New Roman" w:hAnsi="Times New Roman" w:cs="Times New Roman"/>
                <w:color w:val="000000"/>
                <w:sz w:val="24"/>
                <w:szCs w:val="24"/>
                <w:lang w:val="en-GB"/>
              </w:rPr>
              <w:tab/>
              <w:t>3</w:t>
            </w:r>
          </w:hyperlink>
        </w:p>
        <w:p w14:paraId="1D47A9D2" w14:textId="77777777" w:rsidR="00F85EC1" w:rsidRPr="005F34CB" w:rsidRDefault="00E213D3">
          <w:pPr>
            <w:pBdr>
              <w:top w:val="nil"/>
              <w:left w:val="nil"/>
              <w:bottom w:val="nil"/>
              <w:right w:val="nil"/>
              <w:between w:val="nil"/>
            </w:pBdr>
            <w:tabs>
              <w:tab w:val="right" w:pos="9350"/>
            </w:tabs>
            <w:spacing w:after="100" w:line="360" w:lineRule="auto"/>
            <w:ind w:left="220"/>
            <w:rPr>
              <w:rFonts w:ascii="Times New Roman" w:hAnsi="Times New Roman" w:cs="Times New Roman"/>
              <w:color w:val="000000"/>
              <w:sz w:val="24"/>
              <w:szCs w:val="24"/>
              <w:lang w:val="en-GB"/>
            </w:rPr>
          </w:pPr>
          <w:hyperlink w:anchor="_3dy6vkm">
            <w:r w:rsidR="00DB7B97" w:rsidRPr="005F34CB">
              <w:rPr>
                <w:rFonts w:ascii="Times New Roman" w:hAnsi="Times New Roman" w:cs="Times New Roman"/>
                <w:color w:val="000000"/>
                <w:sz w:val="24"/>
                <w:szCs w:val="24"/>
                <w:lang w:val="en-GB"/>
              </w:rPr>
              <w:t>Schramm Model of Communication</w:t>
            </w:r>
            <w:r w:rsidR="00DB7B97" w:rsidRPr="005F34CB">
              <w:rPr>
                <w:rFonts w:ascii="Times New Roman" w:hAnsi="Times New Roman" w:cs="Times New Roman"/>
                <w:color w:val="000000"/>
                <w:sz w:val="24"/>
                <w:szCs w:val="24"/>
                <w:lang w:val="en-GB"/>
              </w:rPr>
              <w:tab/>
              <w:t>6</w:t>
            </w:r>
          </w:hyperlink>
        </w:p>
        <w:p w14:paraId="614A8F90" w14:textId="77777777" w:rsidR="00F85EC1" w:rsidRPr="005F34CB" w:rsidRDefault="00E213D3">
          <w:pPr>
            <w:pBdr>
              <w:top w:val="nil"/>
              <w:left w:val="nil"/>
              <w:bottom w:val="nil"/>
              <w:right w:val="nil"/>
              <w:between w:val="nil"/>
            </w:pBdr>
            <w:tabs>
              <w:tab w:val="right" w:pos="9350"/>
            </w:tabs>
            <w:spacing w:after="100" w:line="360" w:lineRule="auto"/>
            <w:ind w:left="220"/>
            <w:rPr>
              <w:rFonts w:ascii="Times New Roman" w:hAnsi="Times New Roman" w:cs="Times New Roman"/>
              <w:color w:val="000000"/>
              <w:sz w:val="24"/>
              <w:szCs w:val="24"/>
              <w:lang w:val="en-GB"/>
            </w:rPr>
          </w:pPr>
          <w:hyperlink w:anchor="_1t3h5sf">
            <w:r w:rsidR="00DB7B97" w:rsidRPr="005F34CB">
              <w:rPr>
                <w:rFonts w:ascii="Times New Roman" w:hAnsi="Times New Roman" w:cs="Times New Roman"/>
                <w:color w:val="000000"/>
                <w:sz w:val="24"/>
                <w:szCs w:val="24"/>
                <w:lang w:val="en-GB"/>
              </w:rPr>
              <w:t>Berlo Model of Communication</w:t>
            </w:r>
            <w:r w:rsidR="00DB7B97" w:rsidRPr="005F34CB">
              <w:rPr>
                <w:rFonts w:ascii="Times New Roman" w:hAnsi="Times New Roman" w:cs="Times New Roman"/>
                <w:color w:val="000000"/>
                <w:sz w:val="24"/>
                <w:szCs w:val="24"/>
                <w:lang w:val="en-GB"/>
              </w:rPr>
              <w:tab/>
              <w:t>9</w:t>
            </w:r>
          </w:hyperlink>
        </w:p>
        <w:p w14:paraId="047282F3" w14:textId="77777777" w:rsidR="00F85EC1" w:rsidRPr="005F34CB" w:rsidRDefault="00E213D3">
          <w:pPr>
            <w:pBdr>
              <w:top w:val="nil"/>
              <w:left w:val="nil"/>
              <w:bottom w:val="nil"/>
              <w:right w:val="nil"/>
              <w:between w:val="nil"/>
            </w:pBdr>
            <w:tabs>
              <w:tab w:val="right" w:pos="9350"/>
            </w:tabs>
            <w:spacing w:after="100" w:line="360" w:lineRule="auto"/>
            <w:rPr>
              <w:rFonts w:ascii="Times New Roman" w:hAnsi="Times New Roman" w:cs="Times New Roman"/>
              <w:color w:val="000000"/>
              <w:sz w:val="24"/>
              <w:szCs w:val="24"/>
              <w:lang w:val="en-GB"/>
            </w:rPr>
          </w:pPr>
          <w:hyperlink w:anchor="_4d34og8">
            <w:r w:rsidR="00DB7B97" w:rsidRPr="005F34CB">
              <w:rPr>
                <w:rFonts w:ascii="Times New Roman" w:hAnsi="Times New Roman" w:cs="Times New Roman"/>
                <w:color w:val="000000"/>
                <w:sz w:val="24"/>
                <w:szCs w:val="24"/>
                <w:lang w:val="en-GB"/>
              </w:rPr>
              <w:t>Impact of the Theories in the Workplace</w:t>
            </w:r>
            <w:r w:rsidR="00DB7B97" w:rsidRPr="005F34CB">
              <w:rPr>
                <w:rFonts w:ascii="Times New Roman" w:hAnsi="Times New Roman" w:cs="Times New Roman"/>
                <w:color w:val="000000"/>
                <w:sz w:val="24"/>
                <w:szCs w:val="24"/>
                <w:lang w:val="en-GB"/>
              </w:rPr>
              <w:tab/>
              <w:t>13</w:t>
            </w:r>
          </w:hyperlink>
        </w:p>
        <w:p w14:paraId="38164C84" w14:textId="77777777" w:rsidR="00F85EC1" w:rsidRPr="005F34CB" w:rsidRDefault="00E213D3">
          <w:pPr>
            <w:pBdr>
              <w:top w:val="nil"/>
              <w:left w:val="nil"/>
              <w:bottom w:val="nil"/>
              <w:right w:val="nil"/>
              <w:between w:val="nil"/>
            </w:pBdr>
            <w:tabs>
              <w:tab w:val="right" w:pos="9350"/>
            </w:tabs>
            <w:spacing w:after="100" w:line="360" w:lineRule="auto"/>
            <w:rPr>
              <w:rFonts w:ascii="Times New Roman" w:hAnsi="Times New Roman" w:cs="Times New Roman"/>
              <w:color w:val="000000"/>
              <w:sz w:val="24"/>
              <w:szCs w:val="24"/>
              <w:lang w:val="en-GB"/>
            </w:rPr>
          </w:pPr>
          <w:hyperlink w:anchor="_2s8eyo1">
            <w:r w:rsidR="00DB7B97" w:rsidRPr="005F34CB">
              <w:rPr>
                <w:rFonts w:ascii="Times New Roman" w:hAnsi="Times New Roman" w:cs="Times New Roman"/>
                <w:color w:val="000000"/>
                <w:sz w:val="24"/>
                <w:szCs w:val="24"/>
                <w:lang w:val="en-GB"/>
              </w:rPr>
              <w:t>Conclusion</w:t>
            </w:r>
            <w:r w:rsidR="00DB7B97" w:rsidRPr="005F34CB">
              <w:rPr>
                <w:rFonts w:ascii="Times New Roman" w:hAnsi="Times New Roman" w:cs="Times New Roman"/>
                <w:color w:val="000000"/>
                <w:sz w:val="24"/>
                <w:szCs w:val="24"/>
                <w:lang w:val="en-GB"/>
              </w:rPr>
              <w:tab/>
              <w:t>13</w:t>
            </w:r>
          </w:hyperlink>
        </w:p>
        <w:p w14:paraId="4A822C2F" w14:textId="77777777" w:rsidR="00F85EC1" w:rsidRPr="005F34CB" w:rsidRDefault="00E213D3">
          <w:pPr>
            <w:pBdr>
              <w:top w:val="nil"/>
              <w:left w:val="nil"/>
              <w:bottom w:val="nil"/>
              <w:right w:val="nil"/>
              <w:between w:val="nil"/>
            </w:pBdr>
            <w:tabs>
              <w:tab w:val="right" w:pos="9350"/>
            </w:tabs>
            <w:spacing w:after="100" w:line="360" w:lineRule="auto"/>
            <w:rPr>
              <w:rFonts w:ascii="Times New Roman" w:hAnsi="Times New Roman" w:cs="Times New Roman"/>
              <w:color w:val="000000"/>
              <w:sz w:val="24"/>
              <w:szCs w:val="24"/>
              <w:lang w:val="en-GB"/>
            </w:rPr>
          </w:pPr>
          <w:hyperlink w:anchor="_17dp8vu">
            <w:r w:rsidR="00DB7B97" w:rsidRPr="005F34CB">
              <w:rPr>
                <w:rFonts w:ascii="Times New Roman" w:hAnsi="Times New Roman" w:cs="Times New Roman"/>
                <w:color w:val="000000"/>
                <w:sz w:val="24"/>
                <w:szCs w:val="24"/>
                <w:lang w:val="en-GB"/>
              </w:rPr>
              <w:t>Reference</w:t>
            </w:r>
            <w:r w:rsidR="00DB7B97" w:rsidRPr="005F34CB">
              <w:rPr>
                <w:rFonts w:ascii="Times New Roman" w:hAnsi="Times New Roman" w:cs="Times New Roman"/>
                <w:color w:val="000000"/>
                <w:sz w:val="24"/>
                <w:szCs w:val="24"/>
                <w:lang w:val="en-GB"/>
              </w:rPr>
              <w:tab/>
              <w:t>15</w:t>
            </w:r>
          </w:hyperlink>
        </w:p>
        <w:p w14:paraId="7EE5E4CE" w14:textId="77777777" w:rsidR="00F85EC1" w:rsidRPr="005F34CB" w:rsidRDefault="00DB7B97">
          <w:pPr>
            <w:pBdr>
              <w:top w:val="nil"/>
              <w:left w:val="nil"/>
              <w:bottom w:val="nil"/>
              <w:right w:val="nil"/>
              <w:between w:val="nil"/>
            </w:pBdr>
            <w:tabs>
              <w:tab w:val="right" w:pos="9360"/>
            </w:tabs>
            <w:spacing w:before="200" w:after="80" w:line="360" w:lineRule="auto"/>
            <w:rPr>
              <w:rFonts w:ascii="Times New Roman" w:hAnsi="Times New Roman" w:cs="Times New Roman"/>
              <w:b/>
              <w:color w:val="000000"/>
              <w:sz w:val="24"/>
              <w:szCs w:val="24"/>
              <w:lang w:val="en-GB"/>
            </w:rPr>
          </w:pPr>
          <w:r w:rsidRPr="005F34CB">
            <w:rPr>
              <w:rFonts w:ascii="Times New Roman" w:hAnsi="Times New Roman" w:cs="Times New Roman"/>
              <w:sz w:val="24"/>
              <w:szCs w:val="24"/>
              <w:lang w:val="en-GB"/>
            </w:rPr>
            <w:fldChar w:fldCharType="end"/>
          </w:r>
        </w:p>
      </w:sdtContent>
    </w:sdt>
    <w:p w14:paraId="5487BBF4" w14:textId="77777777" w:rsidR="00F85EC1" w:rsidRPr="005F34CB" w:rsidRDefault="00F85EC1">
      <w:pPr>
        <w:pStyle w:val="Heading1"/>
        <w:rPr>
          <w:rFonts w:ascii="Times New Roman" w:hAnsi="Times New Roman" w:cs="Times New Roman"/>
          <w:sz w:val="24"/>
          <w:szCs w:val="24"/>
          <w:lang w:val="en-GB"/>
        </w:rPr>
      </w:pPr>
      <w:bookmarkStart w:id="1" w:name="_30j0zll" w:colFirst="0" w:colLast="0"/>
      <w:bookmarkEnd w:id="1"/>
    </w:p>
    <w:p w14:paraId="76426910"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6CC57A74"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6EF7A6DA"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2DC8FCFF"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bookmarkStart w:id="2" w:name="_1fob9te" w:colFirst="0" w:colLast="0"/>
      <w:bookmarkEnd w:id="2"/>
    </w:p>
    <w:p w14:paraId="129E8999"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67116695"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21993E38"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0EF4A6E4"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5AB32350"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255E8D87"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3768493D"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36CE70CB"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28C9E81A"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64D9E471"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161DA955"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0AF5D309"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13ADB9BE" w14:textId="77777777" w:rsidR="00F85EC1" w:rsidRPr="005F34CB" w:rsidRDefault="00F85EC1">
      <w:pPr>
        <w:pBdr>
          <w:top w:val="nil"/>
          <w:left w:val="nil"/>
          <w:bottom w:val="nil"/>
          <w:right w:val="nil"/>
          <w:between w:val="nil"/>
        </w:pBdr>
        <w:spacing w:line="360" w:lineRule="auto"/>
        <w:rPr>
          <w:rFonts w:ascii="Times New Roman" w:hAnsi="Times New Roman" w:cs="Times New Roman"/>
          <w:color w:val="000000"/>
          <w:sz w:val="24"/>
          <w:szCs w:val="24"/>
          <w:lang w:val="en-GB"/>
        </w:rPr>
      </w:pPr>
    </w:p>
    <w:p w14:paraId="0ABB6DB7" w14:textId="77777777" w:rsidR="00F85EC1" w:rsidRPr="005F34CB" w:rsidRDefault="00DB7B97">
      <w:pPr>
        <w:pStyle w:val="Heading1"/>
        <w:jc w:val="both"/>
        <w:rPr>
          <w:rFonts w:ascii="Times New Roman" w:hAnsi="Times New Roman" w:cs="Times New Roman"/>
          <w:b/>
          <w:sz w:val="24"/>
          <w:szCs w:val="24"/>
          <w:lang w:val="en-GB"/>
        </w:rPr>
      </w:pPr>
      <w:bookmarkStart w:id="3" w:name="_3znysh7" w:colFirst="0" w:colLast="0"/>
      <w:bookmarkEnd w:id="3"/>
      <w:r w:rsidRPr="005F34CB">
        <w:rPr>
          <w:rFonts w:ascii="Times New Roman" w:hAnsi="Times New Roman" w:cs="Times New Roman"/>
          <w:b/>
          <w:sz w:val="24"/>
          <w:szCs w:val="24"/>
          <w:lang w:val="en-GB"/>
        </w:rPr>
        <w:lastRenderedPageBreak/>
        <w:t>Introduction</w:t>
      </w:r>
    </w:p>
    <w:p w14:paraId="536CC817" w14:textId="5A9BFBDF"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t xml:space="preserve">A process of exchanging feelings and information between persons is called communication. It is done with </w:t>
      </w:r>
      <w:r w:rsidRPr="005F34CB">
        <w:rPr>
          <w:rFonts w:ascii="Times New Roman" w:hAnsi="Times New Roman" w:cs="Times New Roman"/>
          <w:color w:val="000000"/>
          <w:sz w:val="24"/>
          <w:szCs w:val="24"/>
          <w:lang w:val="en-GB"/>
        </w:rPr>
        <w:t xml:space="preserve">verbal and non-verbal messages. Interpersonal communication </w:t>
      </w:r>
      <w:r w:rsidR="00B67AEB" w:rsidRPr="005F34CB">
        <w:rPr>
          <w:rFonts w:ascii="Times New Roman" w:hAnsi="Times New Roman" w:cs="Times New Roman"/>
          <w:color w:val="000000"/>
          <w:sz w:val="24"/>
          <w:szCs w:val="24"/>
          <w:lang w:val="en-GB"/>
        </w:rPr>
        <w:t>brings efficiency in the overall mode of communications</w:t>
      </w:r>
      <w:r w:rsidRPr="005F34CB">
        <w:rPr>
          <w:rFonts w:ascii="Times New Roman" w:hAnsi="Times New Roman" w:cs="Times New Roman"/>
          <w:color w:val="000000"/>
          <w:sz w:val="24"/>
          <w:szCs w:val="24"/>
          <w:lang w:val="en-GB"/>
        </w:rPr>
        <w:t>. The non-verbal messages are expressed through tones of voice,</w:t>
      </w:r>
      <w:r w:rsidRPr="005F34CB">
        <w:rPr>
          <w:rFonts w:ascii="Times New Roman" w:hAnsi="Times New Roman" w:cs="Times New Roman"/>
          <w:sz w:val="24"/>
          <w:szCs w:val="24"/>
          <w:lang w:val="en-GB"/>
        </w:rPr>
        <w:t xml:space="preserve"> facial expressions, </w:t>
      </w:r>
      <w:r w:rsidRPr="005F34CB">
        <w:rPr>
          <w:rFonts w:ascii="Times New Roman" w:hAnsi="Times New Roman" w:cs="Times New Roman"/>
          <w:color w:val="000000"/>
          <w:sz w:val="24"/>
          <w:szCs w:val="24"/>
          <w:lang w:val="en-GB"/>
        </w:rPr>
        <w:t xml:space="preserve">body language, and </w:t>
      </w:r>
      <w:r w:rsidRPr="005F34CB">
        <w:rPr>
          <w:rFonts w:ascii="Times New Roman" w:hAnsi="Times New Roman" w:cs="Times New Roman"/>
          <w:sz w:val="24"/>
          <w:szCs w:val="24"/>
          <w:lang w:val="en-GB"/>
        </w:rPr>
        <w:t>gestures</w:t>
      </w:r>
      <w:r w:rsidRPr="005F34CB">
        <w:rPr>
          <w:rFonts w:ascii="Times New Roman" w:hAnsi="Times New Roman" w:cs="Times New Roman"/>
          <w:color w:val="000000"/>
          <w:sz w:val="24"/>
          <w:szCs w:val="24"/>
          <w:lang w:val="en-GB"/>
        </w:rPr>
        <w:t xml:space="preserve">. There are many theories related to communication that is almost similar yet different in many ways (Petersons, 2016). Most of the theories and models go hand in hand and explain the importance of communication (Talukdar, 2017). In this article, the </w:t>
      </w:r>
      <w:r w:rsidR="00B67AEB" w:rsidRPr="005F34CB">
        <w:rPr>
          <w:rFonts w:ascii="Times New Roman" w:hAnsi="Times New Roman" w:cs="Times New Roman"/>
          <w:color w:val="000000"/>
          <w:sz w:val="24"/>
          <w:szCs w:val="24"/>
          <w:lang w:val="en-GB"/>
        </w:rPr>
        <w:t xml:space="preserve">discussion will be done about the impacts of </w:t>
      </w:r>
      <w:r w:rsidR="005F34CB" w:rsidRPr="005F34CB">
        <w:rPr>
          <w:rFonts w:ascii="Times New Roman" w:hAnsi="Times New Roman" w:cs="Times New Roman"/>
          <w:color w:val="000000"/>
          <w:sz w:val="24"/>
          <w:szCs w:val="24"/>
          <w:lang w:val="en-GB"/>
        </w:rPr>
        <w:t>communication-based</w:t>
      </w:r>
      <w:r w:rsidR="00B67AEB" w:rsidRPr="005F34CB">
        <w:rPr>
          <w:rFonts w:ascii="Times New Roman" w:hAnsi="Times New Roman" w:cs="Times New Roman"/>
          <w:color w:val="000000"/>
          <w:sz w:val="24"/>
          <w:szCs w:val="24"/>
          <w:lang w:val="en-GB"/>
        </w:rPr>
        <w:t xml:space="preserve"> ion different models of communication. </w:t>
      </w:r>
    </w:p>
    <w:p w14:paraId="0F45068E" w14:textId="77777777" w:rsidR="00F85EC1" w:rsidRPr="005F34CB" w:rsidRDefault="00DB7B97">
      <w:pPr>
        <w:pStyle w:val="Heading1"/>
        <w:jc w:val="both"/>
        <w:rPr>
          <w:rFonts w:ascii="Times New Roman" w:hAnsi="Times New Roman" w:cs="Times New Roman"/>
          <w:b/>
          <w:sz w:val="24"/>
          <w:szCs w:val="24"/>
          <w:lang w:val="en-GB"/>
        </w:rPr>
      </w:pPr>
      <w:bookmarkStart w:id="4" w:name="_2et92p0" w:colFirst="0" w:colLast="0"/>
      <w:bookmarkEnd w:id="4"/>
      <w:r w:rsidRPr="005F34CB">
        <w:rPr>
          <w:rFonts w:ascii="Times New Roman" w:hAnsi="Times New Roman" w:cs="Times New Roman"/>
          <w:b/>
          <w:sz w:val="24"/>
          <w:szCs w:val="24"/>
          <w:lang w:val="en-GB"/>
        </w:rPr>
        <w:t>Different Models of Communication</w:t>
      </w:r>
    </w:p>
    <w:p w14:paraId="66193426"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Proper communication is the key to success for any organization. If there is proper communication between the employees, the organization can grow and achieve their goals within a stipulated time. The delivery is efficient as there is proper coordination between the employees. The models help us in understanding the value of communication in a team and how it is important for the success of the organization (</w:t>
      </w:r>
      <w:proofErr w:type="spellStart"/>
      <w:r w:rsidRPr="005F34CB">
        <w:rPr>
          <w:rFonts w:ascii="Times New Roman" w:hAnsi="Times New Roman" w:cs="Times New Roman"/>
          <w:color w:val="000000"/>
          <w:sz w:val="24"/>
          <w:szCs w:val="24"/>
          <w:lang w:val="en-GB"/>
        </w:rPr>
        <w:t>Maund</w:t>
      </w:r>
      <w:proofErr w:type="spellEnd"/>
      <w:r w:rsidRPr="005F34CB">
        <w:rPr>
          <w:rFonts w:ascii="Times New Roman" w:hAnsi="Times New Roman" w:cs="Times New Roman"/>
          <w:color w:val="000000"/>
          <w:sz w:val="24"/>
          <w:szCs w:val="24"/>
          <w:lang w:val="en-GB"/>
        </w:rPr>
        <w:t>, 2017).</w:t>
      </w:r>
    </w:p>
    <w:p w14:paraId="6FF28957" w14:textId="77777777" w:rsidR="00F85EC1" w:rsidRPr="005F34CB" w:rsidRDefault="00DB7B97">
      <w:pPr>
        <w:pStyle w:val="Heading2"/>
        <w:spacing w:line="360" w:lineRule="auto"/>
        <w:jc w:val="both"/>
        <w:rPr>
          <w:rFonts w:ascii="Times New Roman" w:hAnsi="Times New Roman" w:cs="Times New Roman"/>
          <w:b/>
          <w:sz w:val="24"/>
          <w:szCs w:val="24"/>
          <w:lang w:val="en-GB"/>
        </w:rPr>
      </w:pPr>
      <w:bookmarkStart w:id="5" w:name="_tyjcwt" w:colFirst="0" w:colLast="0"/>
      <w:bookmarkEnd w:id="5"/>
      <w:r w:rsidRPr="005F34CB">
        <w:rPr>
          <w:rFonts w:ascii="Times New Roman" w:hAnsi="Times New Roman" w:cs="Times New Roman"/>
          <w:b/>
          <w:sz w:val="24"/>
          <w:szCs w:val="24"/>
          <w:lang w:val="en-GB"/>
        </w:rPr>
        <w:t>Shannon and Weaver Model of Communication</w:t>
      </w:r>
    </w:p>
    <w:p w14:paraId="468BD241" w14:textId="6AEF62F6"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 </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Shannon and Weaver Model of Communication</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 xml:space="preserve"> is a linear model and is </w:t>
      </w:r>
      <w:r w:rsidR="00B67AEB" w:rsidRPr="005F34CB">
        <w:rPr>
          <w:rFonts w:ascii="Times New Roman" w:hAnsi="Times New Roman" w:cs="Times New Roman"/>
          <w:color w:val="000000"/>
          <w:sz w:val="24"/>
          <w:szCs w:val="24"/>
          <w:lang w:val="en-GB"/>
        </w:rPr>
        <w:t xml:space="preserve">efficient </w:t>
      </w:r>
      <w:r w:rsidRPr="005F34CB">
        <w:rPr>
          <w:rFonts w:ascii="Times New Roman" w:hAnsi="Times New Roman" w:cs="Times New Roman"/>
          <w:color w:val="000000"/>
          <w:sz w:val="24"/>
          <w:szCs w:val="24"/>
          <w:lang w:val="en-GB"/>
        </w:rPr>
        <w:t>due to its immense popularity</w:t>
      </w:r>
      <w:r w:rsidR="00B67AEB" w:rsidRPr="005F34CB">
        <w:rPr>
          <w:rFonts w:ascii="Times New Roman" w:hAnsi="Times New Roman" w:cs="Times New Roman"/>
          <w:color w:val="000000"/>
          <w:sz w:val="24"/>
          <w:szCs w:val="24"/>
          <w:lang w:val="en-GB"/>
        </w:rPr>
        <w:t xml:space="preserve"> (Shaw, 2019).</w:t>
      </w:r>
      <w:r w:rsidRPr="005F34CB">
        <w:rPr>
          <w:rFonts w:ascii="Times New Roman" w:hAnsi="Times New Roman" w:cs="Times New Roman"/>
          <w:color w:val="000000"/>
          <w:sz w:val="24"/>
          <w:szCs w:val="24"/>
          <w:lang w:val="en-GB"/>
        </w:rPr>
        <w:t xml:space="preserve"> It is a mathematical theory that breaks human communication into 6 key concepts</w:t>
      </w:r>
      <w:r w:rsidRPr="005F34CB">
        <w:rPr>
          <w:rFonts w:ascii="Times New Roman" w:hAnsi="Times New Roman" w:cs="Times New Roman"/>
          <w:sz w:val="24"/>
          <w:szCs w:val="24"/>
          <w:lang w:val="en-GB"/>
        </w:rPr>
        <w:t xml:space="preserve">. It </w:t>
      </w:r>
      <w:r w:rsidR="005F34CB" w:rsidRPr="005F34CB">
        <w:rPr>
          <w:rFonts w:ascii="Times New Roman" w:hAnsi="Times New Roman" w:cs="Times New Roman"/>
          <w:color w:val="000000"/>
          <w:sz w:val="24"/>
          <w:szCs w:val="24"/>
          <w:lang w:val="en-GB"/>
        </w:rPr>
        <w:t>analyses</w:t>
      </w:r>
      <w:r w:rsidRPr="005F34CB">
        <w:rPr>
          <w:rFonts w:ascii="Times New Roman" w:hAnsi="Times New Roman" w:cs="Times New Roman"/>
          <w:color w:val="000000"/>
          <w:sz w:val="24"/>
          <w:szCs w:val="24"/>
          <w:lang w:val="en-GB"/>
        </w:rPr>
        <w:t xml:space="preserve"> the process </w:t>
      </w:r>
      <w:r w:rsidRPr="005F34CB">
        <w:rPr>
          <w:rFonts w:ascii="Times New Roman" w:hAnsi="Times New Roman" w:cs="Times New Roman"/>
          <w:sz w:val="24"/>
          <w:szCs w:val="24"/>
          <w:lang w:val="en-GB"/>
        </w:rPr>
        <w:t>through which the messages are sent or received</w:t>
      </w:r>
      <w:r w:rsidRPr="005F34CB">
        <w:rPr>
          <w:rFonts w:ascii="Times New Roman" w:hAnsi="Times New Roman" w:cs="Times New Roman"/>
          <w:color w:val="000000"/>
          <w:sz w:val="24"/>
          <w:szCs w:val="24"/>
          <w:lang w:val="en-GB"/>
        </w:rPr>
        <w:t>. The 7th concept was added by Norbert Weiner that changed the model to cyclical.</w:t>
      </w:r>
    </w:p>
    <w:p w14:paraId="7D0DE6FE"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 model was developed by Claude Shannon and Warren Weaver in the year 1948. They were both from the United States and proposed the theory in the Bell System Technical Journal. Claude was a mathematician and Weaver was an electrical engineer who combined their experience and expertise to develop the theory. </w:t>
      </w:r>
      <w:r w:rsidRPr="005F34CB">
        <w:rPr>
          <w:rFonts w:ascii="Times New Roman" w:hAnsi="Times New Roman" w:cs="Times New Roman"/>
          <w:sz w:val="24"/>
          <w:szCs w:val="24"/>
          <w:lang w:val="en-GB"/>
        </w:rPr>
        <w:t>A</w:t>
      </w:r>
      <w:r w:rsidRPr="005F34CB">
        <w:rPr>
          <w:rFonts w:ascii="Times New Roman" w:hAnsi="Times New Roman" w:cs="Times New Roman"/>
          <w:color w:val="000000"/>
          <w:sz w:val="24"/>
          <w:szCs w:val="24"/>
          <w:lang w:val="en-GB"/>
        </w:rPr>
        <w:t xml:space="preserve"> linear fashion is followed by the model to explain the concept of communication (Shannon, 2018).</w:t>
      </w:r>
    </w:p>
    <w:p w14:paraId="1963A73F"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1F13D0DD"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color w:val="000000"/>
          <w:sz w:val="24"/>
          <w:szCs w:val="24"/>
          <w:lang w:val="en-GB"/>
        </w:rPr>
      </w:pPr>
      <w:r w:rsidRPr="005F34CB">
        <w:rPr>
          <w:rFonts w:ascii="Times New Roman" w:hAnsi="Times New Roman" w:cs="Times New Roman"/>
          <w:noProof/>
          <w:color w:val="000000"/>
          <w:sz w:val="24"/>
          <w:szCs w:val="24"/>
          <w:lang w:val="en-GB"/>
        </w:rPr>
        <w:lastRenderedPageBreak/>
        <w:drawing>
          <wp:inline distT="114300" distB="114300" distL="114300" distR="114300" wp14:anchorId="043820BE" wp14:editId="784CC6CD">
            <wp:extent cx="6119369" cy="26384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119369" cy="2638425"/>
                    </a:xfrm>
                    <a:prstGeom prst="rect">
                      <a:avLst/>
                    </a:prstGeom>
                    <a:ln/>
                  </pic:spPr>
                </pic:pic>
              </a:graphicData>
            </a:graphic>
          </wp:inline>
        </w:drawing>
      </w:r>
    </w:p>
    <w:p w14:paraId="564071DF"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Figure 1: Source (Shannon,2018)</w:t>
      </w:r>
    </w:p>
    <w:p w14:paraId="015D4BB6"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p>
    <w:p w14:paraId="732E347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Key Concepts of the Model</w:t>
      </w:r>
    </w:p>
    <w:p w14:paraId="4E9FD801"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p>
    <w:p w14:paraId="652E7FD8"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Sender (Information Source)</w:t>
      </w:r>
    </w:p>
    <w:p w14:paraId="43EB675F"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color w:val="000000"/>
          <w:sz w:val="24"/>
          <w:szCs w:val="24"/>
          <w:lang w:val="en-GB"/>
        </w:rPr>
        <w:t xml:space="preserve">The model starts with the information source or sender. It </w:t>
      </w:r>
      <w:r w:rsidRPr="005F34CB">
        <w:rPr>
          <w:rFonts w:ascii="Times New Roman" w:hAnsi="Times New Roman" w:cs="Times New Roman"/>
          <w:sz w:val="24"/>
          <w:szCs w:val="24"/>
          <w:lang w:val="en-GB"/>
        </w:rPr>
        <w:t>can be</w:t>
      </w:r>
      <w:r w:rsidRPr="005F34CB">
        <w:rPr>
          <w:rFonts w:ascii="Times New Roman" w:hAnsi="Times New Roman" w:cs="Times New Roman"/>
          <w:color w:val="000000"/>
          <w:sz w:val="24"/>
          <w:szCs w:val="24"/>
          <w:lang w:val="en-GB"/>
        </w:rPr>
        <w:t xml:space="preserve"> a person or an object that has the initial information to begin the communication. The process starts with the selection of message that </w:t>
      </w:r>
      <w:proofErr w:type="gramStart"/>
      <w:r w:rsidRPr="005F34CB">
        <w:rPr>
          <w:rFonts w:ascii="Times New Roman" w:hAnsi="Times New Roman" w:cs="Times New Roman"/>
          <w:color w:val="000000"/>
          <w:sz w:val="24"/>
          <w:szCs w:val="24"/>
          <w:lang w:val="en-GB"/>
        </w:rPr>
        <w:t>has to</w:t>
      </w:r>
      <w:proofErr w:type="gramEnd"/>
      <w:r w:rsidRPr="005F34CB">
        <w:rPr>
          <w:rFonts w:ascii="Times New Roman" w:hAnsi="Times New Roman" w:cs="Times New Roman"/>
          <w:color w:val="000000"/>
          <w:sz w:val="24"/>
          <w:szCs w:val="24"/>
          <w:lang w:val="en-GB"/>
        </w:rPr>
        <w:t xml:space="preserve"> be sent, the person to whom the message is to be sent, and the channel for sending the message. The message </w:t>
      </w:r>
      <w:r w:rsidRPr="005F34CB">
        <w:rPr>
          <w:rFonts w:ascii="Times New Roman" w:hAnsi="Times New Roman" w:cs="Times New Roman"/>
          <w:sz w:val="24"/>
          <w:szCs w:val="24"/>
          <w:lang w:val="en-GB"/>
        </w:rPr>
        <w:t>is sent by writing, in oral, or by body language</w:t>
      </w:r>
      <w:r w:rsidRPr="005F34CB">
        <w:rPr>
          <w:rFonts w:ascii="Times New Roman" w:hAnsi="Times New Roman" w:cs="Times New Roman"/>
          <w:color w:val="000000"/>
          <w:sz w:val="24"/>
          <w:szCs w:val="24"/>
          <w:lang w:val="en-GB"/>
        </w:rPr>
        <w:t>.</w:t>
      </w:r>
    </w:p>
    <w:p w14:paraId="38E9828D"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Encoder (Transmitter)</w:t>
      </w:r>
    </w:p>
    <w:p w14:paraId="7142294C" w14:textId="2DF8004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t xml:space="preserve">The mechanism of converting an idea into signals </w:t>
      </w:r>
      <w:r w:rsidR="00B67AEB" w:rsidRPr="005F34CB">
        <w:rPr>
          <w:rFonts w:ascii="Times New Roman" w:hAnsi="Times New Roman" w:cs="Times New Roman"/>
          <w:sz w:val="24"/>
          <w:szCs w:val="24"/>
          <w:lang w:val="en-GB"/>
        </w:rPr>
        <w:t xml:space="preserve">and transmitting to receivers </w:t>
      </w:r>
      <w:r w:rsidRPr="005F34CB">
        <w:rPr>
          <w:rFonts w:ascii="Times New Roman" w:hAnsi="Times New Roman" w:cs="Times New Roman"/>
          <w:sz w:val="24"/>
          <w:szCs w:val="24"/>
          <w:lang w:val="en-GB"/>
        </w:rPr>
        <w:t>with the use of a machine or a person is a</w:t>
      </w:r>
      <w:r w:rsidRPr="005F34CB">
        <w:rPr>
          <w:rFonts w:ascii="Times New Roman" w:hAnsi="Times New Roman" w:cs="Times New Roman"/>
          <w:color w:val="000000"/>
          <w:sz w:val="24"/>
          <w:szCs w:val="24"/>
          <w:lang w:val="en-GB"/>
        </w:rPr>
        <w:t xml:space="preserve">n </w:t>
      </w:r>
      <w:r w:rsidR="00B67AEB" w:rsidRPr="005F34CB">
        <w:rPr>
          <w:rFonts w:ascii="Times New Roman" w:hAnsi="Times New Roman" w:cs="Times New Roman"/>
          <w:color w:val="000000"/>
          <w:sz w:val="24"/>
          <w:szCs w:val="24"/>
          <w:lang w:val="en-GB"/>
        </w:rPr>
        <w:t>encoder. The</w:t>
      </w:r>
      <w:r w:rsidRPr="005F34CB">
        <w:rPr>
          <w:rFonts w:ascii="Times New Roman" w:hAnsi="Times New Roman" w:cs="Times New Roman"/>
          <w:color w:val="000000"/>
          <w:sz w:val="24"/>
          <w:szCs w:val="24"/>
          <w:lang w:val="en-GB"/>
        </w:rPr>
        <w:t xml:space="preserve"> model was designed to </w:t>
      </w:r>
      <w:r w:rsidR="00B67AEB" w:rsidRPr="005F34CB">
        <w:rPr>
          <w:rFonts w:ascii="Times New Roman" w:hAnsi="Times New Roman" w:cs="Times New Roman"/>
          <w:color w:val="000000"/>
          <w:sz w:val="24"/>
          <w:szCs w:val="24"/>
          <w:lang w:val="en-GB"/>
        </w:rPr>
        <w:t>describe</w:t>
      </w:r>
      <w:r w:rsidRPr="005F34CB">
        <w:rPr>
          <w:rFonts w:ascii="Times New Roman" w:hAnsi="Times New Roman" w:cs="Times New Roman"/>
          <w:color w:val="000000"/>
          <w:sz w:val="24"/>
          <w:szCs w:val="24"/>
          <w:lang w:val="en-GB"/>
        </w:rPr>
        <w:t xml:space="preserve"> </w:t>
      </w:r>
      <w:r w:rsidR="00B67AEB" w:rsidRPr="005F34CB">
        <w:rPr>
          <w:rFonts w:ascii="Times New Roman" w:hAnsi="Times New Roman" w:cs="Times New Roman"/>
          <w:color w:val="000000"/>
          <w:sz w:val="24"/>
          <w:szCs w:val="24"/>
          <w:lang w:val="en-GB"/>
        </w:rPr>
        <w:t xml:space="preserve">about </w:t>
      </w:r>
      <w:r w:rsidRPr="005F34CB">
        <w:rPr>
          <w:rFonts w:ascii="Times New Roman" w:hAnsi="Times New Roman" w:cs="Times New Roman"/>
          <w:color w:val="000000"/>
          <w:sz w:val="24"/>
          <w:szCs w:val="24"/>
          <w:lang w:val="en-GB"/>
        </w:rPr>
        <w:t>communication</w:t>
      </w:r>
      <w:r w:rsidRPr="005F34CB">
        <w:rPr>
          <w:rFonts w:ascii="Times New Roman" w:hAnsi="Times New Roman" w:cs="Times New Roman"/>
          <w:sz w:val="24"/>
          <w:szCs w:val="24"/>
          <w:lang w:val="en-GB"/>
        </w:rPr>
        <w:t xml:space="preserve"> with the help of</w:t>
      </w:r>
      <w:r w:rsidRPr="005F34CB">
        <w:rPr>
          <w:rFonts w:ascii="Times New Roman" w:hAnsi="Times New Roman" w:cs="Times New Roman"/>
          <w:color w:val="000000"/>
          <w:sz w:val="24"/>
          <w:szCs w:val="24"/>
          <w:lang w:val="en-GB"/>
        </w:rPr>
        <w:t xml:space="preserve"> computers and telephone that encoded the words using radio waves or binary digits. </w:t>
      </w:r>
      <w:r w:rsidR="005F34CB" w:rsidRPr="005F34CB">
        <w:rPr>
          <w:rFonts w:ascii="Times New Roman" w:hAnsi="Times New Roman" w:cs="Times New Roman"/>
          <w:color w:val="000000"/>
          <w:sz w:val="24"/>
          <w:szCs w:val="24"/>
          <w:lang w:val="en-GB"/>
        </w:rPr>
        <w:t>But</w:t>
      </w:r>
      <w:r w:rsidRPr="005F34CB">
        <w:rPr>
          <w:rFonts w:ascii="Times New Roman" w:hAnsi="Times New Roman" w:cs="Times New Roman"/>
          <w:color w:val="000000"/>
          <w:sz w:val="24"/>
          <w:szCs w:val="24"/>
          <w:lang w:val="en-GB"/>
        </w:rPr>
        <w:t xml:space="preserve"> the encoder can also be a human who can turn the idea into words for better communication.</w:t>
      </w:r>
    </w:p>
    <w:p w14:paraId="12372CCB"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Channel</w:t>
      </w:r>
    </w:p>
    <w:p w14:paraId="69BE15AD"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color w:val="000000"/>
          <w:sz w:val="24"/>
          <w:szCs w:val="24"/>
          <w:lang w:val="en-GB"/>
        </w:rPr>
        <w:t xml:space="preserve">The channel receives the </w:t>
      </w:r>
      <w:r w:rsidR="00B67AEB" w:rsidRPr="005F34CB">
        <w:rPr>
          <w:rFonts w:ascii="Times New Roman" w:hAnsi="Times New Roman" w:cs="Times New Roman"/>
          <w:color w:val="000000"/>
          <w:sz w:val="24"/>
          <w:szCs w:val="24"/>
          <w:lang w:val="en-GB"/>
        </w:rPr>
        <w:t>data</w:t>
      </w:r>
      <w:r w:rsidRPr="005F34CB">
        <w:rPr>
          <w:rFonts w:ascii="Times New Roman" w:hAnsi="Times New Roman" w:cs="Times New Roman"/>
          <w:color w:val="000000"/>
          <w:sz w:val="24"/>
          <w:szCs w:val="24"/>
          <w:lang w:val="en-GB"/>
        </w:rPr>
        <w:t xml:space="preserve"> from the </w:t>
      </w:r>
      <w:r w:rsidR="00B67AEB" w:rsidRPr="005F34CB">
        <w:rPr>
          <w:rFonts w:ascii="Times New Roman" w:hAnsi="Times New Roman" w:cs="Times New Roman"/>
          <w:color w:val="000000"/>
          <w:sz w:val="24"/>
          <w:szCs w:val="24"/>
          <w:lang w:val="en-GB"/>
        </w:rPr>
        <w:t>contributor</w:t>
      </w:r>
      <w:r w:rsidRPr="005F34CB">
        <w:rPr>
          <w:rFonts w:ascii="Times New Roman" w:hAnsi="Times New Roman" w:cs="Times New Roman"/>
          <w:color w:val="000000"/>
          <w:sz w:val="24"/>
          <w:szCs w:val="24"/>
          <w:lang w:val="en-GB"/>
        </w:rPr>
        <w:t xml:space="preserve"> and transmits it to the decoder and receiver. It is also called a </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medium</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 The internet acts as a medium for the person sending an email and the cables and electric wire acts as the channels for a landline phone. In face-to-face communication, there is no channel except the sound waves of the voice.</w:t>
      </w:r>
    </w:p>
    <w:p w14:paraId="3C5274F3"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Noise</w:t>
      </w:r>
    </w:p>
    <w:p w14:paraId="425D65B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color w:val="000000"/>
          <w:sz w:val="24"/>
          <w:szCs w:val="24"/>
          <w:lang w:val="en-GB"/>
        </w:rPr>
        <w:lastRenderedPageBreak/>
        <w:t xml:space="preserve">Usually, the noise causes an interruption in the message when it is </w:t>
      </w:r>
      <w:r w:rsidR="008F75C4" w:rsidRPr="005F34CB">
        <w:rPr>
          <w:rFonts w:ascii="Times New Roman" w:hAnsi="Times New Roman" w:cs="Times New Roman"/>
          <w:color w:val="000000"/>
          <w:sz w:val="24"/>
          <w:szCs w:val="24"/>
          <w:lang w:val="en-GB"/>
        </w:rPr>
        <w:t>ready to get transferred from receiver</w:t>
      </w:r>
      <w:r w:rsidRPr="005F34CB">
        <w:rPr>
          <w:rFonts w:ascii="Times New Roman" w:hAnsi="Times New Roman" w:cs="Times New Roman"/>
          <w:color w:val="000000"/>
          <w:sz w:val="24"/>
          <w:szCs w:val="24"/>
          <w:lang w:val="en-GB"/>
        </w:rPr>
        <w:t>. It can easily interrupt the understanding and interpretation of a message.</w:t>
      </w:r>
      <w:r w:rsidR="008F75C4" w:rsidRPr="005F34CB">
        <w:rPr>
          <w:rFonts w:ascii="Times New Roman" w:hAnsi="Times New Roman" w:cs="Times New Roman"/>
          <w:color w:val="000000"/>
          <w:sz w:val="24"/>
          <w:szCs w:val="24"/>
          <w:lang w:val="en-GB"/>
        </w:rPr>
        <w:t xml:space="preserve"> </w:t>
      </w:r>
      <w:r w:rsidRPr="005F34CB">
        <w:rPr>
          <w:rFonts w:ascii="Times New Roman" w:hAnsi="Times New Roman" w:cs="Times New Roman"/>
          <w:color w:val="000000"/>
          <w:sz w:val="24"/>
          <w:szCs w:val="24"/>
          <w:lang w:val="en-GB"/>
        </w:rPr>
        <w:t xml:space="preserve">The internal noise </w:t>
      </w:r>
      <w:r w:rsidRPr="005F34CB">
        <w:rPr>
          <w:rFonts w:ascii="Times New Roman" w:hAnsi="Times New Roman" w:cs="Times New Roman"/>
          <w:sz w:val="24"/>
          <w:szCs w:val="24"/>
          <w:lang w:val="en-GB"/>
        </w:rPr>
        <w:t>occurs</w:t>
      </w:r>
      <w:r w:rsidR="008F75C4" w:rsidRPr="005F34CB">
        <w:rPr>
          <w:rFonts w:ascii="Times New Roman" w:hAnsi="Times New Roman" w:cs="Times New Roman"/>
          <w:color w:val="000000"/>
          <w:sz w:val="24"/>
          <w:szCs w:val="24"/>
          <w:lang w:val="en-GB"/>
        </w:rPr>
        <w:t xml:space="preserve"> when there is a wrong encoding and decoding procedure</w:t>
      </w:r>
      <w:r w:rsidRPr="005F34CB">
        <w:rPr>
          <w:rFonts w:ascii="Times New Roman" w:hAnsi="Times New Roman" w:cs="Times New Roman"/>
          <w:color w:val="000000"/>
          <w:sz w:val="24"/>
          <w:szCs w:val="24"/>
          <w:lang w:val="en-GB"/>
        </w:rPr>
        <w:t>. The external noise is not in the control of anyone and is caused due to external factors. It is important to identify the cause of the noise to improve message quality.</w:t>
      </w:r>
    </w:p>
    <w:p w14:paraId="14141CB6"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Decoder</w:t>
      </w:r>
    </w:p>
    <w:p w14:paraId="629E35ED" w14:textId="77777777" w:rsidR="00F85EC1" w:rsidRPr="005F34CB" w:rsidRDefault="008F75C4">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Encoding reverts of decoding</w:t>
      </w:r>
      <w:r w:rsidR="00DB7B97" w:rsidRPr="005F34CB">
        <w:rPr>
          <w:rFonts w:ascii="Times New Roman" w:hAnsi="Times New Roman" w:cs="Times New Roman"/>
          <w:color w:val="000000"/>
          <w:sz w:val="24"/>
          <w:szCs w:val="24"/>
          <w:lang w:val="en-GB"/>
        </w:rPr>
        <w:t xml:space="preserve">. This model was made by keeping the telephone as a reference model of communication. So, there is usually a device that helps in encoding the message from binary digits or waves. It is encoded in such a format that helps the receiver to understand it easily. Even in direct communication, decoding is important as the listener </w:t>
      </w:r>
      <w:proofErr w:type="gramStart"/>
      <w:r w:rsidR="00DB7B97" w:rsidRPr="005F34CB">
        <w:rPr>
          <w:rFonts w:ascii="Times New Roman" w:hAnsi="Times New Roman" w:cs="Times New Roman"/>
          <w:color w:val="000000"/>
          <w:sz w:val="24"/>
          <w:szCs w:val="24"/>
          <w:lang w:val="en-GB"/>
        </w:rPr>
        <w:t>has to</w:t>
      </w:r>
      <w:proofErr w:type="gramEnd"/>
      <w:r w:rsidR="00DB7B97" w:rsidRPr="005F34CB">
        <w:rPr>
          <w:rFonts w:ascii="Times New Roman" w:hAnsi="Times New Roman" w:cs="Times New Roman"/>
          <w:color w:val="000000"/>
          <w:sz w:val="24"/>
          <w:szCs w:val="24"/>
          <w:lang w:val="en-GB"/>
        </w:rPr>
        <w:t xml:space="preserve"> understand and interpret the message spoken by the sender.</w:t>
      </w:r>
    </w:p>
    <w:p w14:paraId="6A87ADB2"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Receiver (Destination)</w:t>
      </w:r>
    </w:p>
    <w:p w14:paraId="721F756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This is the </w:t>
      </w:r>
      <w:proofErr w:type="gramStart"/>
      <w:r w:rsidRPr="005F34CB">
        <w:rPr>
          <w:rFonts w:ascii="Times New Roman" w:hAnsi="Times New Roman" w:cs="Times New Roman"/>
          <w:color w:val="000000"/>
          <w:sz w:val="24"/>
          <w:szCs w:val="24"/>
          <w:lang w:val="en-GB"/>
        </w:rPr>
        <w:t>end-point</w:t>
      </w:r>
      <w:proofErr w:type="gramEnd"/>
      <w:r w:rsidRPr="005F34CB">
        <w:rPr>
          <w:rFonts w:ascii="Times New Roman" w:hAnsi="Times New Roman" w:cs="Times New Roman"/>
          <w:color w:val="000000"/>
          <w:sz w:val="24"/>
          <w:szCs w:val="24"/>
          <w:lang w:val="en-GB"/>
        </w:rPr>
        <w:t xml:space="preserve"> </w:t>
      </w:r>
      <w:r w:rsidR="008F75C4" w:rsidRPr="005F34CB">
        <w:rPr>
          <w:rFonts w:ascii="Times New Roman" w:hAnsi="Times New Roman" w:cs="Times New Roman"/>
          <w:color w:val="000000"/>
          <w:sz w:val="24"/>
          <w:szCs w:val="24"/>
          <w:lang w:val="en-GB"/>
        </w:rPr>
        <w:t>to receive</w:t>
      </w:r>
      <w:r w:rsidRPr="005F34CB">
        <w:rPr>
          <w:rFonts w:ascii="Times New Roman" w:hAnsi="Times New Roman" w:cs="Times New Roman"/>
          <w:color w:val="000000"/>
          <w:sz w:val="24"/>
          <w:szCs w:val="24"/>
          <w:lang w:val="en-GB"/>
        </w:rPr>
        <w:t xml:space="preserve"> the message fully or partially in case of noise.</w:t>
      </w:r>
    </w:p>
    <w:p w14:paraId="3BE703C6" w14:textId="77777777" w:rsidR="00F85EC1" w:rsidRPr="005F34CB" w:rsidRDefault="00DB7B97">
      <w:pPr>
        <w:numPr>
          <w:ilvl w:val="0"/>
          <w:numId w:val="3"/>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Feedback</w:t>
      </w:r>
    </w:p>
    <w:p w14:paraId="28888E62" w14:textId="45A32382"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This step was proposed as there was a lot of criticism due to the linear nature of the approach</w:t>
      </w:r>
      <w:r w:rsidR="008F75C4" w:rsidRPr="005F34CB">
        <w:rPr>
          <w:rFonts w:ascii="Times New Roman" w:hAnsi="Times New Roman" w:cs="Times New Roman"/>
          <w:color w:val="000000"/>
          <w:sz w:val="24"/>
          <w:szCs w:val="24"/>
          <w:lang w:val="en-GB"/>
        </w:rPr>
        <w:t xml:space="preserve"> (</w:t>
      </w:r>
      <w:proofErr w:type="spellStart"/>
      <w:r w:rsidR="008F75C4" w:rsidRPr="005F34CB">
        <w:rPr>
          <w:rFonts w:ascii="Times New Roman" w:hAnsi="Times New Roman" w:cs="Times New Roman"/>
          <w:color w:val="000000"/>
          <w:sz w:val="24"/>
          <w:szCs w:val="24"/>
          <w:lang w:val="en-GB"/>
        </w:rPr>
        <w:t>Venkanna</w:t>
      </w:r>
      <w:proofErr w:type="spellEnd"/>
      <w:r w:rsidR="008F75C4" w:rsidRPr="005F34CB">
        <w:rPr>
          <w:rFonts w:ascii="Times New Roman" w:hAnsi="Times New Roman" w:cs="Times New Roman"/>
          <w:color w:val="000000"/>
          <w:sz w:val="24"/>
          <w:szCs w:val="24"/>
          <w:lang w:val="en-GB"/>
        </w:rPr>
        <w:t>, 2017).</w:t>
      </w:r>
      <w:r w:rsidRPr="005F34CB">
        <w:rPr>
          <w:rFonts w:ascii="Times New Roman" w:hAnsi="Times New Roman" w:cs="Times New Roman"/>
          <w:color w:val="000000"/>
          <w:sz w:val="24"/>
          <w:szCs w:val="24"/>
          <w:lang w:val="en-GB"/>
        </w:rPr>
        <w:t xml:space="preserve"> Feedback occurs when the receiver </w:t>
      </w:r>
      <w:r w:rsidR="005F34CB" w:rsidRPr="005F34CB">
        <w:rPr>
          <w:rFonts w:ascii="Times New Roman" w:hAnsi="Times New Roman" w:cs="Times New Roman"/>
          <w:color w:val="000000"/>
          <w:sz w:val="24"/>
          <w:szCs w:val="24"/>
          <w:lang w:val="en-GB"/>
        </w:rPr>
        <w:t>directs</w:t>
      </w:r>
      <w:r w:rsidRPr="005F34CB">
        <w:rPr>
          <w:rFonts w:ascii="Times New Roman" w:hAnsi="Times New Roman" w:cs="Times New Roman"/>
          <w:color w:val="000000"/>
          <w:sz w:val="24"/>
          <w:szCs w:val="24"/>
          <w:lang w:val="en-GB"/>
        </w:rPr>
        <w:t xml:space="preserve"> the sender to </w:t>
      </w:r>
      <w:r w:rsidR="008F75C4" w:rsidRPr="005F34CB">
        <w:rPr>
          <w:rFonts w:ascii="Times New Roman" w:hAnsi="Times New Roman" w:cs="Times New Roman"/>
          <w:color w:val="000000"/>
          <w:sz w:val="24"/>
          <w:szCs w:val="24"/>
          <w:lang w:val="en-GB"/>
        </w:rPr>
        <w:t>cease</w:t>
      </w:r>
      <w:r w:rsidRPr="005F34CB">
        <w:rPr>
          <w:rFonts w:ascii="Times New Roman" w:hAnsi="Times New Roman" w:cs="Times New Roman"/>
          <w:color w:val="000000"/>
          <w:sz w:val="24"/>
          <w:szCs w:val="24"/>
          <w:lang w:val="en-GB"/>
        </w:rPr>
        <w:t xml:space="preserve"> the communication loop</w:t>
      </w:r>
      <w:r w:rsidR="008F75C4" w:rsidRPr="005F34CB">
        <w:rPr>
          <w:rFonts w:ascii="Times New Roman" w:hAnsi="Times New Roman" w:cs="Times New Roman"/>
          <w:color w:val="000000"/>
          <w:sz w:val="24"/>
          <w:szCs w:val="24"/>
          <w:lang w:val="en-GB"/>
        </w:rPr>
        <w:t xml:space="preserve"> after receiving the message fully.</w:t>
      </w:r>
    </w:p>
    <w:p w14:paraId="19CB1C12"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Advantages</w:t>
      </w:r>
    </w:p>
    <w:p w14:paraId="2000A98B" w14:textId="77777777" w:rsidR="00F85EC1" w:rsidRPr="005F34CB" w:rsidRDefault="00DB7B9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explains the concept of noise very clearly.</w:t>
      </w:r>
    </w:p>
    <w:p w14:paraId="54750C84" w14:textId="77777777" w:rsidR="00F85EC1" w:rsidRPr="005F34CB" w:rsidRDefault="00DB7B9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communication process is broken down into understandable parts.</w:t>
      </w:r>
    </w:p>
    <w:p w14:paraId="296E07AF" w14:textId="77777777" w:rsidR="00F85EC1" w:rsidRPr="005F34CB" w:rsidRDefault="00DB7B9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can explain any form of communication.</w:t>
      </w:r>
    </w:p>
    <w:p w14:paraId="7D29955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Disadvantages</w:t>
      </w:r>
    </w:p>
    <w:p w14:paraId="3F5349D4" w14:textId="77777777" w:rsidR="00F85EC1" w:rsidRPr="005F34CB" w:rsidRDefault="00DB7B97">
      <w:pPr>
        <w:numPr>
          <w:ilvl w:val="0"/>
          <w:numId w:val="6"/>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a linear model.</w:t>
      </w:r>
    </w:p>
    <w:p w14:paraId="79442367" w14:textId="77777777" w:rsidR="00F85EC1" w:rsidRPr="005F34CB" w:rsidRDefault="00DB7B97">
      <w:pPr>
        <w:numPr>
          <w:ilvl w:val="0"/>
          <w:numId w:val="6"/>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original model did not have the concept of feedback.</w:t>
      </w:r>
    </w:p>
    <w:p w14:paraId="460F1B02" w14:textId="77777777" w:rsidR="00F85EC1" w:rsidRPr="005F34CB" w:rsidRDefault="00DB7B97">
      <w:pPr>
        <w:numPr>
          <w:ilvl w:val="0"/>
          <w:numId w:val="6"/>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There is no mention of the communication process between a single sender and multiple receivers.</w:t>
      </w:r>
    </w:p>
    <w:p w14:paraId="4C8BE77B" w14:textId="77777777" w:rsidR="00F85EC1" w:rsidRPr="005F34CB" w:rsidRDefault="00DB7B97">
      <w:pPr>
        <w:pStyle w:val="Heading2"/>
        <w:spacing w:line="360" w:lineRule="auto"/>
        <w:jc w:val="both"/>
        <w:rPr>
          <w:rFonts w:ascii="Times New Roman" w:hAnsi="Times New Roman" w:cs="Times New Roman"/>
          <w:b/>
          <w:sz w:val="24"/>
          <w:szCs w:val="24"/>
          <w:lang w:val="en-GB"/>
        </w:rPr>
      </w:pPr>
      <w:bookmarkStart w:id="6" w:name="_3dy6vkm" w:colFirst="0" w:colLast="0"/>
      <w:bookmarkEnd w:id="6"/>
      <w:r w:rsidRPr="005F34CB">
        <w:rPr>
          <w:rFonts w:ascii="Times New Roman" w:hAnsi="Times New Roman" w:cs="Times New Roman"/>
          <w:b/>
          <w:sz w:val="24"/>
          <w:szCs w:val="24"/>
          <w:lang w:val="en-GB"/>
        </w:rPr>
        <w:t>Schramm Model of Communication</w:t>
      </w:r>
    </w:p>
    <w:p w14:paraId="2E3C25AA" w14:textId="77777777" w:rsidR="00F85EC1" w:rsidRPr="005F34CB" w:rsidRDefault="008F75C4">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model</w:t>
      </w:r>
      <w:r w:rsidR="00DB7B97" w:rsidRPr="005F34CB">
        <w:rPr>
          <w:rFonts w:ascii="Times New Roman" w:hAnsi="Times New Roman" w:cs="Times New Roman"/>
          <w:color w:val="000000"/>
          <w:sz w:val="24"/>
          <w:szCs w:val="24"/>
          <w:lang w:val="en-GB"/>
        </w:rPr>
        <w:t xml:space="preserve"> </w:t>
      </w:r>
      <w:r w:rsidRPr="005F34CB">
        <w:rPr>
          <w:rFonts w:ascii="Times New Roman" w:hAnsi="Times New Roman" w:cs="Times New Roman"/>
          <w:color w:val="000000"/>
          <w:sz w:val="24"/>
          <w:szCs w:val="24"/>
          <w:lang w:val="en-GB"/>
        </w:rPr>
        <w:t xml:space="preserve">state </w:t>
      </w:r>
      <w:r w:rsidR="00DB7B97" w:rsidRPr="005F34CB">
        <w:rPr>
          <w:rFonts w:ascii="Times New Roman" w:hAnsi="Times New Roman" w:cs="Times New Roman"/>
          <w:color w:val="000000"/>
          <w:sz w:val="24"/>
          <w:szCs w:val="24"/>
          <w:lang w:val="en-GB"/>
        </w:rPr>
        <w:t xml:space="preserve">that the source, the message, and the destination are the three important elements required for effective communication. </w:t>
      </w:r>
      <w:r w:rsidR="00DB7B97" w:rsidRPr="005F34CB">
        <w:rPr>
          <w:rFonts w:ascii="Times New Roman" w:hAnsi="Times New Roman" w:cs="Times New Roman"/>
          <w:sz w:val="24"/>
          <w:szCs w:val="24"/>
          <w:lang w:val="en-GB"/>
        </w:rPr>
        <w:t>The message is sent and received by</w:t>
      </w:r>
      <w:r w:rsidR="00DB7B97" w:rsidRPr="005F34CB">
        <w:rPr>
          <w:rFonts w:ascii="Times New Roman" w:hAnsi="Times New Roman" w:cs="Times New Roman"/>
          <w:color w:val="000000"/>
          <w:sz w:val="24"/>
          <w:szCs w:val="24"/>
          <w:lang w:val="en-GB"/>
        </w:rPr>
        <w:t xml:space="preserve"> both sender and receiver</w:t>
      </w:r>
      <w:r w:rsidR="00DB7B97" w:rsidRPr="005F34CB">
        <w:rPr>
          <w:rFonts w:ascii="Times New Roman" w:hAnsi="Times New Roman" w:cs="Times New Roman"/>
          <w:sz w:val="24"/>
          <w:szCs w:val="24"/>
          <w:lang w:val="en-GB"/>
        </w:rPr>
        <w:t xml:space="preserve"> turn by turn</w:t>
      </w:r>
      <w:r w:rsidRPr="005F34CB">
        <w:rPr>
          <w:rFonts w:ascii="Times New Roman" w:hAnsi="Times New Roman" w:cs="Times New Roman"/>
          <w:sz w:val="24"/>
          <w:szCs w:val="24"/>
          <w:lang w:val="en-GB"/>
        </w:rPr>
        <w:t xml:space="preserve"> (</w:t>
      </w:r>
      <w:proofErr w:type="spellStart"/>
      <w:r w:rsidRPr="005F34CB">
        <w:rPr>
          <w:rFonts w:ascii="Times New Roman" w:hAnsi="Times New Roman" w:cs="Times New Roman"/>
          <w:sz w:val="24"/>
          <w:szCs w:val="24"/>
          <w:lang w:val="en-GB"/>
        </w:rPr>
        <w:t>Rubtcova</w:t>
      </w:r>
      <w:proofErr w:type="spellEnd"/>
      <w:r w:rsidRPr="005F34CB">
        <w:rPr>
          <w:rFonts w:ascii="Times New Roman" w:hAnsi="Times New Roman" w:cs="Times New Roman"/>
          <w:sz w:val="24"/>
          <w:szCs w:val="24"/>
          <w:lang w:val="en-GB"/>
        </w:rPr>
        <w:t>, 2018)</w:t>
      </w:r>
      <w:r w:rsidR="00DB7B97" w:rsidRPr="005F34CB">
        <w:rPr>
          <w:rFonts w:ascii="Times New Roman" w:hAnsi="Times New Roman" w:cs="Times New Roman"/>
          <w:color w:val="000000"/>
          <w:sz w:val="24"/>
          <w:szCs w:val="24"/>
          <w:lang w:val="en-GB"/>
        </w:rPr>
        <w:t xml:space="preserve">. According to Schramm, information is </w:t>
      </w:r>
      <w:r w:rsidR="00DB7B97" w:rsidRPr="005F34CB">
        <w:rPr>
          <w:rFonts w:ascii="Times New Roman" w:hAnsi="Times New Roman" w:cs="Times New Roman"/>
          <w:sz w:val="24"/>
          <w:szCs w:val="24"/>
          <w:lang w:val="en-GB"/>
        </w:rPr>
        <w:t>useless if it is not</w:t>
      </w:r>
      <w:r w:rsidR="00DB7B97" w:rsidRPr="005F34CB">
        <w:rPr>
          <w:rFonts w:ascii="Times New Roman" w:hAnsi="Times New Roman" w:cs="Times New Roman"/>
          <w:color w:val="000000"/>
          <w:sz w:val="24"/>
          <w:szCs w:val="24"/>
          <w:lang w:val="en-GB"/>
        </w:rPr>
        <w:t xml:space="preserve"> </w:t>
      </w:r>
      <w:r w:rsidR="00DB7B97" w:rsidRPr="005F34CB">
        <w:rPr>
          <w:rFonts w:ascii="Times New Roman" w:hAnsi="Times New Roman" w:cs="Times New Roman"/>
          <w:color w:val="000000"/>
          <w:sz w:val="24"/>
          <w:szCs w:val="24"/>
          <w:lang w:val="en-GB"/>
        </w:rPr>
        <w:lastRenderedPageBreak/>
        <w:t>put into words and conveyed effectively to others. Encoding plays a vital role in initiating the communication process. It helps in converting a thought into relevant content. The model helps in understanding the working of communication between two people. He explained that decoding and encoding are required for an effective flow of information (</w:t>
      </w:r>
      <w:proofErr w:type="spellStart"/>
      <w:r w:rsidR="00DB7B97" w:rsidRPr="005F34CB">
        <w:rPr>
          <w:rFonts w:ascii="Times New Roman" w:hAnsi="Times New Roman" w:cs="Times New Roman"/>
          <w:color w:val="000000"/>
          <w:sz w:val="24"/>
          <w:szCs w:val="24"/>
          <w:lang w:val="en-GB"/>
        </w:rPr>
        <w:t>Rozalena</w:t>
      </w:r>
      <w:proofErr w:type="spellEnd"/>
      <w:r w:rsidR="00DB7B97" w:rsidRPr="005F34CB">
        <w:rPr>
          <w:rFonts w:ascii="Times New Roman" w:hAnsi="Times New Roman" w:cs="Times New Roman"/>
          <w:color w:val="000000"/>
          <w:sz w:val="24"/>
          <w:szCs w:val="24"/>
          <w:lang w:val="en-GB"/>
        </w:rPr>
        <w:t xml:space="preserve">, 2020). </w:t>
      </w:r>
    </w:p>
    <w:p w14:paraId="547DA547"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733A694F"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color w:val="000000"/>
          <w:sz w:val="24"/>
          <w:szCs w:val="24"/>
          <w:lang w:val="en-GB"/>
        </w:rPr>
      </w:pPr>
      <w:r w:rsidRPr="005F34CB">
        <w:rPr>
          <w:rFonts w:ascii="Times New Roman" w:hAnsi="Times New Roman" w:cs="Times New Roman"/>
          <w:noProof/>
          <w:color w:val="000000"/>
          <w:sz w:val="24"/>
          <w:szCs w:val="24"/>
          <w:lang w:val="en-GB"/>
        </w:rPr>
        <w:drawing>
          <wp:inline distT="114300" distB="114300" distL="114300" distR="114300" wp14:anchorId="3473A600" wp14:editId="53B42DD5">
            <wp:extent cx="4636522" cy="229918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36522" cy="2299181"/>
                    </a:xfrm>
                    <a:prstGeom prst="rect">
                      <a:avLst/>
                    </a:prstGeom>
                    <a:ln/>
                  </pic:spPr>
                </pic:pic>
              </a:graphicData>
            </a:graphic>
          </wp:inline>
        </w:drawing>
      </w:r>
    </w:p>
    <w:p w14:paraId="22E6F7B5" w14:textId="77777777" w:rsidR="00F85EC1" w:rsidRPr="005F34CB" w:rsidRDefault="00F85EC1">
      <w:pPr>
        <w:pBdr>
          <w:top w:val="nil"/>
          <w:left w:val="nil"/>
          <w:bottom w:val="nil"/>
          <w:right w:val="nil"/>
          <w:between w:val="nil"/>
        </w:pBdr>
        <w:spacing w:line="360" w:lineRule="auto"/>
        <w:jc w:val="center"/>
        <w:rPr>
          <w:rFonts w:ascii="Times New Roman" w:hAnsi="Times New Roman" w:cs="Times New Roman"/>
          <w:color w:val="000000"/>
          <w:sz w:val="24"/>
          <w:szCs w:val="24"/>
          <w:lang w:val="en-GB"/>
        </w:rPr>
      </w:pPr>
    </w:p>
    <w:p w14:paraId="11B9A5E9"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Figure 2: Source (</w:t>
      </w:r>
      <w:proofErr w:type="spellStart"/>
      <w:r w:rsidRPr="005F34CB">
        <w:rPr>
          <w:rFonts w:ascii="Times New Roman" w:hAnsi="Times New Roman" w:cs="Times New Roman"/>
          <w:b/>
          <w:color w:val="000000"/>
          <w:sz w:val="24"/>
          <w:szCs w:val="24"/>
          <w:lang w:val="en-GB"/>
        </w:rPr>
        <w:t>Rozalena</w:t>
      </w:r>
      <w:proofErr w:type="spellEnd"/>
      <w:r w:rsidRPr="005F34CB">
        <w:rPr>
          <w:rFonts w:ascii="Times New Roman" w:hAnsi="Times New Roman" w:cs="Times New Roman"/>
          <w:b/>
          <w:color w:val="000000"/>
          <w:sz w:val="24"/>
          <w:szCs w:val="24"/>
          <w:lang w:val="en-GB"/>
        </w:rPr>
        <w:t>, 2020)</w:t>
      </w:r>
    </w:p>
    <w:p w14:paraId="1A1E963E"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Parts of Schramm’s Model</w:t>
      </w:r>
    </w:p>
    <w:p w14:paraId="22767DA6"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Sender</w:t>
      </w:r>
    </w:p>
    <w:p w14:paraId="36BF1AD4" w14:textId="77777777" w:rsidR="00F85EC1" w:rsidRPr="005F34CB" w:rsidRDefault="00D51379">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Sender has the role of transmitting the message with the help of various mediums. </w:t>
      </w:r>
    </w:p>
    <w:p w14:paraId="5C750278"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Encoder</w:t>
      </w:r>
    </w:p>
    <w:p w14:paraId="0FEC8C10" w14:textId="77777777" w:rsidR="00F85EC1" w:rsidRPr="005F34CB" w:rsidRDefault="008F75C4">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main responsibility of an encoder is to transmit the relevant messages into decrypted codes</w:t>
      </w:r>
      <w:r w:rsidR="00DB7B97" w:rsidRPr="005F34CB">
        <w:rPr>
          <w:rFonts w:ascii="Times New Roman" w:hAnsi="Times New Roman" w:cs="Times New Roman"/>
          <w:color w:val="000000"/>
          <w:sz w:val="24"/>
          <w:szCs w:val="24"/>
          <w:lang w:val="en-GB"/>
        </w:rPr>
        <w:t>.</w:t>
      </w:r>
      <w:r w:rsidR="00DB7B97" w:rsidRPr="005F34CB">
        <w:rPr>
          <w:rFonts w:ascii="Times New Roman" w:hAnsi="Times New Roman" w:cs="Times New Roman"/>
          <w:sz w:val="24"/>
          <w:szCs w:val="24"/>
          <w:lang w:val="en-GB"/>
        </w:rPr>
        <w:t xml:space="preserve"> He helps in</w:t>
      </w:r>
      <w:r w:rsidR="00DB7B97" w:rsidRPr="005F34CB">
        <w:rPr>
          <w:rFonts w:ascii="Times New Roman" w:hAnsi="Times New Roman" w:cs="Times New Roman"/>
          <w:color w:val="000000"/>
          <w:sz w:val="24"/>
          <w:szCs w:val="24"/>
          <w:lang w:val="en-GB"/>
        </w:rPr>
        <w:t xml:space="preserve"> communicat</w:t>
      </w:r>
      <w:r w:rsidR="00DB7B97" w:rsidRPr="005F34CB">
        <w:rPr>
          <w:rFonts w:ascii="Times New Roman" w:hAnsi="Times New Roman" w:cs="Times New Roman"/>
          <w:sz w:val="24"/>
          <w:szCs w:val="24"/>
          <w:lang w:val="en-GB"/>
        </w:rPr>
        <w:t xml:space="preserve">ing </w:t>
      </w:r>
      <w:r w:rsidR="00DB7B97" w:rsidRPr="005F34CB">
        <w:rPr>
          <w:rFonts w:ascii="Times New Roman" w:hAnsi="Times New Roman" w:cs="Times New Roman"/>
          <w:color w:val="000000"/>
          <w:sz w:val="24"/>
          <w:szCs w:val="24"/>
          <w:lang w:val="en-GB"/>
        </w:rPr>
        <w:t>the ideas effectively to the receiver.</w:t>
      </w:r>
    </w:p>
    <w:p w14:paraId="00C60CD2"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Decoder</w:t>
      </w:r>
    </w:p>
    <w:p w14:paraId="48E680F2"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is the person who receives the encoded message and converts it into an understandable language. It is important to make use of listening and reading skills to decode the message. </w:t>
      </w:r>
    </w:p>
    <w:p w14:paraId="4DEDA7A5"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Interpreter</w:t>
      </w:r>
    </w:p>
    <w:p w14:paraId="3145412E" w14:textId="7B62B07A"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is the person who understands and </w:t>
      </w:r>
      <w:r w:rsidR="005F34CB" w:rsidRPr="005F34CB">
        <w:rPr>
          <w:rFonts w:ascii="Times New Roman" w:hAnsi="Times New Roman" w:cs="Times New Roman"/>
          <w:color w:val="000000"/>
          <w:sz w:val="24"/>
          <w:szCs w:val="24"/>
          <w:lang w:val="en-GB"/>
        </w:rPr>
        <w:t>analyses</w:t>
      </w:r>
      <w:r w:rsidRPr="005F34CB">
        <w:rPr>
          <w:rFonts w:ascii="Times New Roman" w:hAnsi="Times New Roman" w:cs="Times New Roman"/>
          <w:color w:val="000000"/>
          <w:sz w:val="24"/>
          <w:szCs w:val="24"/>
          <w:lang w:val="en-GB"/>
        </w:rPr>
        <w:t xml:space="preserve"> the message. The message is received only after it is interpreted. In most cases, the interpreter and the receiver are </w:t>
      </w:r>
      <w:r w:rsidRPr="005F34CB">
        <w:rPr>
          <w:rFonts w:ascii="Times New Roman" w:hAnsi="Times New Roman" w:cs="Times New Roman"/>
          <w:sz w:val="24"/>
          <w:szCs w:val="24"/>
          <w:lang w:val="en-GB"/>
        </w:rPr>
        <w:t>not different</w:t>
      </w:r>
      <w:r w:rsidRPr="005F34CB">
        <w:rPr>
          <w:rFonts w:ascii="Times New Roman" w:hAnsi="Times New Roman" w:cs="Times New Roman"/>
          <w:color w:val="000000"/>
          <w:sz w:val="24"/>
          <w:szCs w:val="24"/>
          <w:lang w:val="en-GB"/>
        </w:rPr>
        <w:t>. A person may interpret the message different</w:t>
      </w:r>
      <w:r w:rsidRPr="005F34CB">
        <w:rPr>
          <w:rFonts w:ascii="Times New Roman" w:hAnsi="Times New Roman" w:cs="Times New Roman"/>
          <w:sz w:val="24"/>
          <w:szCs w:val="24"/>
          <w:lang w:val="en-GB"/>
        </w:rPr>
        <w:t>ly</w:t>
      </w:r>
      <w:r w:rsidRPr="005F34CB">
        <w:rPr>
          <w:rFonts w:ascii="Times New Roman" w:hAnsi="Times New Roman" w:cs="Times New Roman"/>
          <w:color w:val="000000"/>
          <w:sz w:val="24"/>
          <w:szCs w:val="24"/>
          <w:lang w:val="en-GB"/>
        </w:rPr>
        <w:t xml:space="preserve"> and misinterpret the text.</w:t>
      </w:r>
    </w:p>
    <w:p w14:paraId="48E24C30"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Receiver</w:t>
      </w:r>
    </w:p>
    <w:p w14:paraId="2C91BC6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t>The message is received and interpreted by the receiver.</w:t>
      </w:r>
    </w:p>
    <w:p w14:paraId="6DF5BBFE"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lastRenderedPageBreak/>
        <w:t>Feedback</w:t>
      </w:r>
    </w:p>
    <w:p w14:paraId="0739F3CA"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the process of giving acknowledgment of the received message to the sender. It is given by the receiver.</w:t>
      </w:r>
    </w:p>
    <w:p w14:paraId="554A513E"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Medium</w:t>
      </w:r>
    </w:p>
    <w:p w14:paraId="1F1B8E9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the channel sued to send the message.</w:t>
      </w:r>
    </w:p>
    <w:p w14:paraId="7F3A133D" w14:textId="77777777" w:rsidR="00F85EC1" w:rsidRPr="005F34CB" w:rsidRDefault="00DB7B97">
      <w:pPr>
        <w:numPr>
          <w:ilvl w:val="0"/>
          <w:numId w:val="4"/>
        </w:num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Noise</w:t>
      </w:r>
    </w:p>
    <w:p w14:paraId="720109F0"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interference or interruption that is caused during the whole process. It can also be created if the receiver misinterprets the message sent by the sender (Sapienza, 2016).</w:t>
      </w:r>
    </w:p>
    <w:p w14:paraId="2CE722EA"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Advantages</w:t>
      </w:r>
    </w:p>
    <w:p w14:paraId="3A33460C" w14:textId="77777777" w:rsidR="00F85EC1" w:rsidRPr="005F34CB" w:rsidRDefault="00DB7B9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a dynamic model showing the change in different situations.</w:t>
      </w:r>
    </w:p>
    <w:p w14:paraId="5C13086F" w14:textId="77777777" w:rsidR="00F85EC1" w:rsidRPr="005F34CB" w:rsidRDefault="00DB7B9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explains the importance of redundancy.</w:t>
      </w:r>
    </w:p>
    <w:p w14:paraId="61376E80" w14:textId="77777777" w:rsidR="00F85EC1" w:rsidRPr="005F34CB" w:rsidRDefault="00DB7B9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assumes that communication is circular in nature.</w:t>
      </w:r>
    </w:p>
    <w:p w14:paraId="26971F16" w14:textId="77777777" w:rsidR="00F85EC1" w:rsidRPr="005F34CB" w:rsidRDefault="00DB7B9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feedback is the central feature.</w:t>
      </w:r>
    </w:p>
    <w:p w14:paraId="0E9048C4"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Disadvantages</w:t>
      </w:r>
    </w:p>
    <w:p w14:paraId="50443C67" w14:textId="77777777" w:rsidR="00F85EC1" w:rsidRPr="005F34CB" w:rsidRDefault="00DB7B97">
      <w:pPr>
        <w:numPr>
          <w:ilvl w:val="0"/>
          <w:numId w:val="7"/>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w:t>
      </w:r>
      <w:r w:rsidRPr="005F34CB">
        <w:rPr>
          <w:rFonts w:ascii="Times New Roman" w:hAnsi="Times New Roman" w:cs="Times New Roman"/>
          <w:sz w:val="24"/>
          <w:szCs w:val="24"/>
          <w:lang w:val="en-GB"/>
        </w:rPr>
        <w:t>makes assumptions regarding</w:t>
      </w:r>
      <w:r w:rsidRPr="005F34CB">
        <w:rPr>
          <w:rFonts w:ascii="Times New Roman" w:hAnsi="Times New Roman" w:cs="Times New Roman"/>
          <w:color w:val="000000"/>
          <w:sz w:val="24"/>
          <w:szCs w:val="24"/>
          <w:lang w:val="en-GB"/>
        </w:rPr>
        <w:t xml:space="preserve"> the moment of encoding and decoding.</w:t>
      </w:r>
    </w:p>
    <w:p w14:paraId="64CE13E8" w14:textId="77777777" w:rsidR="00F85EC1" w:rsidRPr="005F34CB" w:rsidRDefault="00DB7B97">
      <w:pPr>
        <w:numPr>
          <w:ilvl w:val="0"/>
          <w:numId w:val="7"/>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w:t>
      </w:r>
      <w:r w:rsidRPr="005F34CB">
        <w:rPr>
          <w:rFonts w:ascii="Times New Roman" w:hAnsi="Times New Roman" w:cs="Times New Roman"/>
          <w:sz w:val="24"/>
          <w:szCs w:val="24"/>
          <w:lang w:val="en-GB"/>
        </w:rPr>
        <w:t>has very little mention</w:t>
      </w:r>
      <w:r w:rsidRPr="005F34CB">
        <w:rPr>
          <w:rFonts w:ascii="Times New Roman" w:hAnsi="Times New Roman" w:cs="Times New Roman"/>
          <w:color w:val="000000"/>
          <w:sz w:val="24"/>
          <w:szCs w:val="24"/>
          <w:lang w:val="en-GB"/>
        </w:rPr>
        <w:t xml:space="preserve"> </w:t>
      </w:r>
      <w:r w:rsidRPr="005F34CB">
        <w:rPr>
          <w:rFonts w:ascii="Times New Roman" w:hAnsi="Times New Roman" w:cs="Times New Roman"/>
          <w:sz w:val="24"/>
          <w:szCs w:val="24"/>
          <w:lang w:val="en-GB"/>
        </w:rPr>
        <w:t>of</w:t>
      </w:r>
      <w:r w:rsidRPr="005F34CB">
        <w:rPr>
          <w:rFonts w:ascii="Times New Roman" w:hAnsi="Times New Roman" w:cs="Times New Roman"/>
          <w:color w:val="000000"/>
          <w:sz w:val="24"/>
          <w:szCs w:val="24"/>
          <w:lang w:val="en-GB"/>
        </w:rPr>
        <w:t xml:space="preserve"> semantic noise. </w:t>
      </w:r>
    </w:p>
    <w:p w14:paraId="50DE98FA" w14:textId="455EF416" w:rsidR="00F85EC1" w:rsidRPr="005F34CB" w:rsidRDefault="005F34CB">
      <w:pPr>
        <w:pStyle w:val="Heading2"/>
        <w:spacing w:line="360" w:lineRule="auto"/>
        <w:jc w:val="both"/>
        <w:rPr>
          <w:rFonts w:ascii="Times New Roman" w:hAnsi="Times New Roman" w:cs="Times New Roman"/>
          <w:b/>
          <w:sz w:val="24"/>
          <w:szCs w:val="24"/>
          <w:lang w:val="en-GB"/>
        </w:rPr>
      </w:pPr>
      <w:bookmarkStart w:id="7" w:name="_1t3h5sf" w:colFirst="0" w:colLast="0"/>
      <w:bookmarkEnd w:id="7"/>
      <w:proofErr w:type="spellStart"/>
      <w:r w:rsidRPr="005F34CB">
        <w:rPr>
          <w:rFonts w:ascii="Times New Roman" w:hAnsi="Times New Roman" w:cs="Times New Roman"/>
          <w:b/>
          <w:sz w:val="24"/>
          <w:szCs w:val="24"/>
          <w:lang w:val="en-GB"/>
        </w:rPr>
        <w:t>Berl</w:t>
      </w:r>
      <w:r w:rsidR="00484F94">
        <w:rPr>
          <w:rFonts w:ascii="Times New Roman" w:hAnsi="Times New Roman" w:cs="Times New Roman"/>
          <w:b/>
          <w:sz w:val="24"/>
          <w:szCs w:val="24"/>
          <w:lang w:val="en-GB"/>
        </w:rPr>
        <w:t>o</w:t>
      </w:r>
      <w:proofErr w:type="spellEnd"/>
      <w:r w:rsidR="00DB7B97" w:rsidRPr="005F34CB">
        <w:rPr>
          <w:rFonts w:ascii="Times New Roman" w:hAnsi="Times New Roman" w:cs="Times New Roman"/>
          <w:b/>
          <w:sz w:val="24"/>
          <w:szCs w:val="24"/>
          <w:lang w:val="en-GB"/>
        </w:rPr>
        <w:t xml:space="preserve"> Model of Communication</w:t>
      </w:r>
    </w:p>
    <w:p w14:paraId="069F85AB" w14:textId="7085013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t>‘</w:t>
      </w:r>
      <w:proofErr w:type="spellStart"/>
      <w:r w:rsidR="005F34CB" w:rsidRPr="005F34CB">
        <w:rPr>
          <w:rFonts w:ascii="Times New Roman" w:hAnsi="Times New Roman" w:cs="Times New Roman"/>
          <w:color w:val="000000"/>
          <w:sz w:val="24"/>
          <w:szCs w:val="24"/>
          <w:lang w:val="en-GB"/>
        </w:rPr>
        <w:t>Berl</w:t>
      </w:r>
      <w:r w:rsidR="00484F94">
        <w:rPr>
          <w:rFonts w:ascii="Times New Roman" w:hAnsi="Times New Roman" w:cs="Times New Roman"/>
          <w:color w:val="000000"/>
          <w:sz w:val="24"/>
          <w:szCs w:val="24"/>
          <w:lang w:val="en-GB"/>
        </w:rPr>
        <w:t>o</w:t>
      </w:r>
      <w:r w:rsidR="005F34CB" w:rsidRPr="005F34CB">
        <w:rPr>
          <w:rFonts w:ascii="Times New Roman" w:hAnsi="Times New Roman" w:cs="Times New Roman"/>
          <w:color w:val="000000"/>
          <w:sz w:val="24"/>
          <w:szCs w:val="24"/>
          <w:lang w:val="en-GB"/>
        </w:rPr>
        <w:t>’s</w:t>
      </w:r>
      <w:proofErr w:type="spellEnd"/>
      <w:r w:rsidRPr="005F34CB">
        <w:rPr>
          <w:rFonts w:ascii="Times New Roman" w:hAnsi="Times New Roman" w:cs="Times New Roman"/>
          <w:color w:val="000000"/>
          <w:sz w:val="24"/>
          <w:szCs w:val="24"/>
          <w:lang w:val="en-GB"/>
        </w:rPr>
        <w:t xml:space="preserve"> model of communication</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 xml:space="preserve"> works on the SMCR model. SMCR stands for Source, Message, Channel, and </w:t>
      </w:r>
      <w:r w:rsidR="005F34CB" w:rsidRPr="005F34CB">
        <w:rPr>
          <w:rFonts w:ascii="Times New Roman" w:hAnsi="Times New Roman" w:cs="Times New Roman"/>
          <w:color w:val="000000"/>
          <w:sz w:val="24"/>
          <w:szCs w:val="24"/>
          <w:lang w:val="en-GB"/>
        </w:rPr>
        <w:t>Receiver</w:t>
      </w:r>
      <w:r w:rsidRPr="005F34CB">
        <w:rPr>
          <w:rFonts w:ascii="Times New Roman" w:hAnsi="Times New Roman" w:cs="Times New Roman"/>
          <w:color w:val="000000"/>
          <w:sz w:val="24"/>
          <w:szCs w:val="24"/>
          <w:lang w:val="en-GB"/>
        </w:rPr>
        <w:t xml:space="preserve">. David </w:t>
      </w:r>
      <w:r w:rsidR="005F34CB" w:rsidRPr="005F34CB">
        <w:rPr>
          <w:rFonts w:ascii="Times New Roman" w:hAnsi="Times New Roman" w:cs="Times New Roman"/>
          <w:color w:val="000000"/>
          <w:sz w:val="24"/>
          <w:szCs w:val="24"/>
          <w:lang w:val="en-GB"/>
        </w:rPr>
        <w:t>Berol</w:t>
      </w:r>
      <w:r w:rsidRPr="005F34CB">
        <w:rPr>
          <w:rFonts w:ascii="Times New Roman" w:hAnsi="Times New Roman" w:cs="Times New Roman"/>
          <w:color w:val="000000"/>
          <w:sz w:val="24"/>
          <w:szCs w:val="24"/>
          <w:lang w:val="en-GB"/>
        </w:rPr>
        <w:t xml:space="preserve"> postulated the SMCR model in 1960 from </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Shannon Weaver’s Model of Communication</w:t>
      </w:r>
      <w:r w:rsidRPr="005F34CB">
        <w:rPr>
          <w:rFonts w:ascii="Times New Roman" w:hAnsi="Times New Roman" w:cs="Times New Roman"/>
          <w:sz w:val="24"/>
          <w:szCs w:val="24"/>
          <w:lang w:val="en-GB"/>
        </w:rPr>
        <w:t>’</w:t>
      </w:r>
      <w:r w:rsidRPr="005F34CB">
        <w:rPr>
          <w:rFonts w:ascii="Times New Roman" w:hAnsi="Times New Roman" w:cs="Times New Roman"/>
          <w:color w:val="000000"/>
          <w:sz w:val="24"/>
          <w:szCs w:val="24"/>
          <w:lang w:val="en-GB"/>
        </w:rPr>
        <w:t>. He described the different factors that affect the various components of communication and helps in making communication effective. It focused on encoding and decoding and the four main components of the communication process. He explained that each component is affected by many factors that affect the communication process (</w:t>
      </w:r>
      <w:proofErr w:type="spellStart"/>
      <w:r w:rsidRPr="005F34CB">
        <w:rPr>
          <w:rFonts w:ascii="Times New Roman" w:hAnsi="Times New Roman" w:cs="Times New Roman"/>
          <w:color w:val="000000"/>
          <w:sz w:val="24"/>
          <w:szCs w:val="24"/>
          <w:lang w:val="en-GB"/>
        </w:rPr>
        <w:t>Suryana</w:t>
      </w:r>
      <w:proofErr w:type="spellEnd"/>
      <w:r w:rsidRPr="005F34CB">
        <w:rPr>
          <w:rFonts w:ascii="Times New Roman" w:hAnsi="Times New Roman" w:cs="Times New Roman"/>
          <w:color w:val="000000"/>
          <w:sz w:val="24"/>
          <w:szCs w:val="24"/>
          <w:lang w:val="en-GB"/>
        </w:rPr>
        <w:t>, 2017).</w:t>
      </w:r>
    </w:p>
    <w:p w14:paraId="30D7923E"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591212F0"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color w:val="000000"/>
          <w:sz w:val="24"/>
          <w:szCs w:val="24"/>
          <w:lang w:val="en-GB"/>
        </w:rPr>
      </w:pPr>
      <w:r w:rsidRPr="005F34CB">
        <w:rPr>
          <w:rFonts w:ascii="Times New Roman" w:hAnsi="Times New Roman" w:cs="Times New Roman"/>
          <w:noProof/>
          <w:color w:val="000000"/>
          <w:sz w:val="24"/>
          <w:szCs w:val="24"/>
          <w:lang w:val="en-GB"/>
        </w:rPr>
        <w:lastRenderedPageBreak/>
        <w:drawing>
          <wp:inline distT="114300" distB="114300" distL="114300" distR="114300" wp14:anchorId="424F2A6E" wp14:editId="721BA6EF">
            <wp:extent cx="4680615" cy="360340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80615" cy="3603406"/>
                    </a:xfrm>
                    <a:prstGeom prst="rect">
                      <a:avLst/>
                    </a:prstGeom>
                    <a:ln/>
                  </pic:spPr>
                </pic:pic>
              </a:graphicData>
            </a:graphic>
          </wp:inline>
        </w:drawing>
      </w:r>
    </w:p>
    <w:p w14:paraId="256D66CB"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710D38E8" w14:textId="77777777" w:rsidR="00F85EC1" w:rsidRPr="005F34CB" w:rsidRDefault="00DB7B97">
      <w:pPr>
        <w:pBdr>
          <w:top w:val="nil"/>
          <w:left w:val="nil"/>
          <w:bottom w:val="nil"/>
          <w:right w:val="nil"/>
          <w:between w:val="nil"/>
        </w:pBdr>
        <w:spacing w:line="360" w:lineRule="auto"/>
        <w:jc w:val="center"/>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Figure 3: Source (</w:t>
      </w:r>
      <w:proofErr w:type="spellStart"/>
      <w:r w:rsidRPr="005F34CB">
        <w:rPr>
          <w:rFonts w:ascii="Times New Roman" w:hAnsi="Times New Roman" w:cs="Times New Roman"/>
          <w:b/>
          <w:color w:val="000000"/>
          <w:sz w:val="24"/>
          <w:szCs w:val="24"/>
          <w:lang w:val="en-GB"/>
        </w:rPr>
        <w:t>Suryana</w:t>
      </w:r>
      <w:proofErr w:type="spellEnd"/>
      <w:r w:rsidRPr="005F34CB">
        <w:rPr>
          <w:rFonts w:ascii="Times New Roman" w:hAnsi="Times New Roman" w:cs="Times New Roman"/>
          <w:b/>
          <w:color w:val="000000"/>
          <w:sz w:val="24"/>
          <w:szCs w:val="24"/>
          <w:lang w:val="en-GB"/>
        </w:rPr>
        <w:t>, 2017)</w:t>
      </w:r>
    </w:p>
    <w:p w14:paraId="234D2135" w14:textId="2F882404"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 xml:space="preserve">Components of </w:t>
      </w:r>
      <w:proofErr w:type="spellStart"/>
      <w:r w:rsidR="005F34CB" w:rsidRPr="005F34CB">
        <w:rPr>
          <w:rFonts w:ascii="Times New Roman" w:hAnsi="Times New Roman" w:cs="Times New Roman"/>
          <w:b/>
          <w:color w:val="000000"/>
          <w:sz w:val="24"/>
          <w:szCs w:val="24"/>
          <w:lang w:val="en-GB"/>
        </w:rPr>
        <w:t>Berl</w:t>
      </w:r>
      <w:r w:rsidR="00044BB4">
        <w:rPr>
          <w:rFonts w:ascii="Times New Roman" w:hAnsi="Times New Roman" w:cs="Times New Roman"/>
          <w:b/>
          <w:color w:val="000000"/>
          <w:sz w:val="24"/>
          <w:szCs w:val="24"/>
          <w:lang w:val="en-GB"/>
        </w:rPr>
        <w:t>o</w:t>
      </w:r>
      <w:r w:rsidR="005F34CB" w:rsidRPr="005F34CB">
        <w:rPr>
          <w:rFonts w:ascii="Times New Roman" w:hAnsi="Times New Roman" w:cs="Times New Roman"/>
          <w:b/>
          <w:color w:val="000000"/>
          <w:sz w:val="24"/>
          <w:szCs w:val="24"/>
          <w:lang w:val="en-GB"/>
        </w:rPr>
        <w:t>’s</w:t>
      </w:r>
      <w:proofErr w:type="spellEnd"/>
      <w:r w:rsidRPr="005F34CB">
        <w:rPr>
          <w:rFonts w:ascii="Times New Roman" w:hAnsi="Times New Roman" w:cs="Times New Roman"/>
          <w:b/>
          <w:color w:val="000000"/>
          <w:sz w:val="24"/>
          <w:szCs w:val="24"/>
          <w:lang w:val="en-GB"/>
        </w:rPr>
        <w:t xml:space="preserve"> Model</w:t>
      </w:r>
    </w:p>
    <w:p w14:paraId="60FFAAB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S-Source</w:t>
      </w:r>
    </w:p>
    <w:p w14:paraId="4B454516"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source or sender is the originator of the message. The message is sent to the receiver by the sender. The factors related to the sender and receiver are:</w:t>
      </w:r>
    </w:p>
    <w:p w14:paraId="3B783A94"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Communication Skills</w:t>
      </w:r>
    </w:p>
    <w:p w14:paraId="0E6C1496" w14:textId="77777777" w:rsidR="00F85EC1" w:rsidRPr="005F34CB" w:rsidRDefault="001A058D">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Communication skills played an important in enhancing the career of an individual for grabbing better jobs or performing better in academics. Good and proficient communication skills are praised in the market and impressed several employers to provide job opportunities. </w:t>
      </w:r>
    </w:p>
    <w:p w14:paraId="635E89A5"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Attitude</w:t>
      </w:r>
    </w:p>
    <w:p w14:paraId="3CD35FE6"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sz w:val="24"/>
          <w:szCs w:val="24"/>
          <w:lang w:val="en-GB"/>
        </w:rPr>
        <w:t>The attitude of the sender and receiver has a great impact on the message.</w:t>
      </w:r>
      <w:r w:rsidRPr="005F34CB">
        <w:rPr>
          <w:rFonts w:ascii="Times New Roman" w:hAnsi="Times New Roman" w:cs="Times New Roman"/>
          <w:color w:val="000000"/>
          <w:sz w:val="24"/>
          <w:szCs w:val="24"/>
          <w:lang w:val="en-GB"/>
        </w:rPr>
        <w:t xml:space="preserve"> The meaning and</w:t>
      </w:r>
      <w:r w:rsidRPr="005F34CB">
        <w:rPr>
          <w:rFonts w:ascii="Times New Roman" w:hAnsi="Times New Roman" w:cs="Times New Roman"/>
          <w:sz w:val="24"/>
          <w:szCs w:val="24"/>
          <w:lang w:val="en-GB"/>
        </w:rPr>
        <w:t xml:space="preserve"> impact </w:t>
      </w:r>
      <w:r w:rsidRPr="005F34CB">
        <w:rPr>
          <w:rFonts w:ascii="Times New Roman" w:hAnsi="Times New Roman" w:cs="Times New Roman"/>
          <w:color w:val="000000"/>
          <w:sz w:val="24"/>
          <w:szCs w:val="24"/>
          <w:lang w:val="en-GB"/>
        </w:rPr>
        <w:t>of the message get changed with the person’s attitude towards the self and the receiver.</w:t>
      </w:r>
    </w:p>
    <w:p w14:paraId="1412D60C"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p>
    <w:p w14:paraId="31AA3585"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Knowledge</w:t>
      </w:r>
    </w:p>
    <w:p w14:paraId="69D3FAC4"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 person should be familiar and knowledgeable </w:t>
      </w:r>
      <w:r w:rsidRPr="005F34CB">
        <w:rPr>
          <w:rFonts w:ascii="Times New Roman" w:hAnsi="Times New Roman" w:cs="Times New Roman"/>
          <w:sz w:val="24"/>
          <w:szCs w:val="24"/>
          <w:lang w:val="en-GB"/>
        </w:rPr>
        <w:t>about</w:t>
      </w:r>
      <w:r w:rsidRPr="005F34CB">
        <w:rPr>
          <w:rFonts w:ascii="Times New Roman" w:hAnsi="Times New Roman" w:cs="Times New Roman"/>
          <w:color w:val="000000"/>
          <w:sz w:val="24"/>
          <w:szCs w:val="24"/>
          <w:lang w:val="en-GB"/>
        </w:rPr>
        <w:t xml:space="preserve"> the subject of the message. It makes the sending of the message more effective.</w:t>
      </w:r>
    </w:p>
    <w:p w14:paraId="04482E0A"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lastRenderedPageBreak/>
        <w:t>Social Systems</w:t>
      </w:r>
    </w:p>
    <w:p w14:paraId="601ADA45"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different social factors like beliefs, values, rules, religions, etc. also has an impact on the way a sender sends the message. There is a difference created during the generation of the message. A place and situation also have an impact on communication.</w:t>
      </w:r>
    </w:p>
    <w:p w14:paraId="01348274"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Culture</w:t>
      </w:r>
    </w:p>
    <w:p w14:paraId="567D598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A difference in the culture also impacts communication. A person from one culture may find something offensive which is </w:t>
      </w:r>
      <w:proofErr w:type="gramStart"/>
      <w:r w:rsidRPr="005F34CB">
        <w:rPr>
          <w:rFonts w:ascii="Times New Roman" w:hAnsi="Times New Roman" w:cs="Times New Roman"/>
          <w:color w:val="000000"/>
          <w:sz w:val="24"/>
          <w:szCs w:val="24"/>
          <w:lang w:val="en-GB"/>
        </w:rPr>
        <w:t>absolutely fine</w:t>
      </w:r>
      <w:proofErr w:type="gramEnd"/>
      <w:r w:rsidRPr="005F34CB">
        <w:rPr>
          <w:rFonts w:ascii="Times New Roman" w:hAnsi="Times New Roman" w:cs="Times New Roman"/>
          <w:color w:val="000000"/>
          <w:sz w:val="24"/>
          <w:szCs w:val="24"/>
          <w:lang w:val="en-GB"/>
        </w:rPr>
        <w:t xml:space="preserve"> and acceptable in another culture.</w:t>
      </w:r>
    </w:p>
    <w:p w14:paraId="21DFA10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M-Message</w:t>
      </w:r>
    </w:p>
    <w:p w14:paraId="1B305AF6"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A message is a substance that is sent by the sender to the receiver in the form of audio, video, text, voice, etc. The factors affecting the message are:</w:t>
      </w:r>
    </w:p>
    <w:p w14:paraId="291E60AB"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Content</w:t>
      </w:r>
    </w:p>
    <w:p w14:paraId="0D6F36AC"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sz w:val="24"/>
          <w:szCs w:val="24"/>
          <w:lang w:val="en-GB"/>
        </w:rPr>
      </w:pPr>
      <w:r w:rsidRPr="005F34CB">
        <w:rPr>
          <w:rFonts w:ascii="Times New Roman" w:hAnsi="Times New Roman" w:cs="Times New Roman"/>
          <w:sz w:val="24"/>
          <w:szCs w:val="24"/>
          <w:lang w:val="en-GB"/>
        </w:rPr>
        <w:t>The complete message right from the beginning till the end is content.</w:t>
      </w:r>
    </w:p>
    <w:p w14:paraId="7E9120F3"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Elements</w:t>
      </w:r>
    </w:p>
    <w:p w14:paraId="20A9FA86"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non-verbal elements li</w:t>
      </w:r>
      <w:r w:rsidRPr="005F34CB">
        <w:rPr>
          <w:rFonts w:ascii="Times New Roman" w:hAnsi="Times New Roman" w:cs="Times New Roman"/>
          <w:sz w:val="24"/>
          <w:szCs w:val="24"/>
          <w:lang w:val="en-GB"/>
        </w:rPr>
        <w:t>ke</w:t>
      </w:r>
      <w:r w:rsidRPr="005F34CB">
        <w:rPr>
          <w:rFonts w:ascii="Times New Roman" w:hAnsi="Times New Roman" w:cs="Times New Roman"/>
          <w:color w:val="000000"/>
          <w:sz w:val="24"/>
          <w:szCs w:val="24"/>
          <w:lang w:val="en-GB"/>
        </w:rPr>
        <w:t xml:space="preserve"> gestures, language, and signs tag along with the content.</w:t>
      </w:r>
    </w:p>
    <w:p w14:paraId="33FC9E0E"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Treatment</w:t>
      </w:r>
    </w:p>
    <w:p w14:paraId="7D483B7A"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is the way in which the message is conveyed to the receiver. It also </w:t>
      </w:r>
      <w:proofErr w:type="gramStart"/>
      <w:r w:rsidRPr="005F34CB">
        <w:rPr>
          <w:rFonts w:ascii="Times New Roman" w:hAnsi="Times New Roman" w:cs="Times New Roman"/>
          <w:color w:val="000000"/>
          <w:sz w:val="24"/>
          <w:szCs w:val="24"/>
          <w:lang w:val="en-GB"/>
        </w:rPr>
        <w:t>has an effect on</w:t>
      </w:r>
      <w:proofErr w:type="gramEnd"/>
      <w:r w:rsidRPr="005F34CB">
        <w:rPr>
          <w:rFonts w:ascii="Times New Roman" w:hAnsi="Times New Roman" w:cs="Times New Roman"/>
          <w:color w:val="000000"/>
          <w:sz w:val="24"/>
          <w:szCs w:val="24"/>
          <w:lang w:val="en-GB"/>
        </w:rPr>
        <w:t xml:space="preserve"> the feedback of the receiver.</w:t>
      </w:r>
    </w:p>
    <w:p w14:paraId="571EA098"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Structure</w:t>
      </w:r>
    </w:p>
    <w:p w14:paraId="4D03C900"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The way a message has been structured or arranged plays a major role in the effectiveness of the message.</w:t>
      </w:r>
    </w:p>
    <w:p w14:paraId="2542E06A"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Code</w:t>
      </w:r>
    </w:p>
    <w:p w14:paraId="11A80D1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sz w:val="24"/>
          <w:szCs w:val="24"/>
          <w:lang w:val="en-GB"/>
        </w:rPr>
        <w:t xml:space="preserve">The </w:t>
      </w:r>
      <w:r w:rsidRPr="005F34CB">
        <w:rPr>
          <w:rFonts w:ascii="Times New Roman" w:hAnsi="Times New Roman" w:cs="Times New Roman"/>
          <w:color w:val="000000"/>
          <w:sz w:val="24"/>
          <w:szCs w:val="24"/>
          <w:lang w:val="en-GB"/>
        </w:rPr>
        <w:t>message is sent to the receiver in codes like audio, video, text, etc.</w:t>
      </w:r>
    </w:p>
    <w:p w14:paraId="7709EE62"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C-Channel</w:t>
      </w:r>
    </w:p>
    <w:p w14:paraId="530B220E" w14:textId="2511BB05"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It is the medium through which the message is sent. The telephone, the internet, etc. are the best example of the medium in the world of mass communication. </w:t>
      </w:r>
      <w:r w:rsidRPr="005F34CB">
        <w:rPr>
          <w:rFonts w:ascii="Times New Roman" w:hAnsi="Times New Roman" w:cs="Times New Roman"/>
          <w:sz w:val="24"/>
          <w:szCs w:val="24"/>
          <w:lang w:val="en-GB"/>
        </w:rPr>
        <w:t>T</w:t>
      </w:r>
      <w:r w:rsidRPr="005F34CB">
        <w:rPr>
          <w:rFonts w:ascii="Times New Roman" w:hAnsi="Times New Roman" w:cs="Times New Roman"/>
          <w:color w:val="000000"/>
          <w:sz w:val="24"/>
          <w:szCs w:val="24"/>
          <w:lang w:val="en-GB"/>
        </w:rPr>
        <w:t xml:space="preserve">he five senses of human </w:t>
      </w:r>
      <w:r w:rsidR="005F34CB" w:rsidRPr="005F34CB">
        <w:rPr>
          <w:rFonts w:ascii="Times New Roman" w:hAnsi="Times New Roman" w:cs="Times New Roman"/>
          <w:color w:val="000000"/>
          <w:sz w:val="24"/>
          <w:szCs w:val="24"/>
          <w:lang w:val="en-GB"/>
        </w:rPr>
        <w:t>being’s</w:t>
      </w:r>
      <w:r w:rsidRPr="005F34CB">
        <w:rPr>
          <w:rFonts w:ascii="Times New Roman" w:hAnsi="Times New Roman" w:cs="Times New Roman"/>
          <w:color w:val="000000"/>
          <w:sz w:val="24"/>
          <w:szCs w:val="24"/>
          <w:lang w:val="en-GB"/>
        </w:rPr>
        <w:t xml:space="preserve"> </w:t>
      </w:r>
      <w:r w:rsidRPr="005F34CB">
        <w:rPr>
          <w:rFonts w:ascii="Times New Roman" w:hAnsi="Times New Roman" w:cs="Times New Roman"/>
          <w:sz w:val="24"/>
          <w:szCs w:val="24"/>
          <w:lang w:val="en-GB"/>
        </w:rPr>
        <w:t>act</w:t>
      </w:r>
      <w:r w:rsidRPr="005F34CB">
        <w:rPr>
          <w:rFonts w:ascii="Times New Roman" w:hAnsi="Times New Roman" w:cs="Times New Roman"/>
          <w:color w:val="000000"/>
          <w:sz w:val="24"/>
          <w:szCs w:val="24"/>
          <w:lang w:val="en-GB"/>
        </w:rPr>
        <w:t xml:space="preserve"> as the channel and </w:t>
      </w:r>
      <w:r w:rsidRPr="005F34CB">
        <w:rPr>
          <w:rFonts w:ascii="Times New Roman" w:hAnsi="Times New Roman" w:cs="Times New Roman"/>
          <w:sz w:val="24"/>
          <w:szCs w:val="24"/>
          <w:lang w:val="en-GB"/>
        </w:rPr>
        <w:t>affect</w:t>
      </w:r>
      <w:r w:rsidRPr="005F34CB">
        <w:rPr>
          <w:rFonts w:ascii="Times New Roman" w:hAnsi="Times New Roman" w:cs="Times New Roman"/>
          <w:color w:val="000000"/>
          <w:sz w:val="24"/>
          <w:szCs w:val="24"/>
          <w:lang w:val="en-GB"/>
        </w:rPr>
        <w:t xml:space="preserve"> the effectiveness of </w:t>
      </w:r>
      <w:r w:rsidRPr="005F34CB">
        <w:rPr>
          <w:rFonts w:ascii="Times New Roman" w:hAnsi="Times New Roman" w:cs="Times New Roman"/>
          <w:sz w:val="24"/>
          <w:szCs w:val="24"/>
          <w:lang w:val="en-GB"/>
        </w:rPr>
        <w:t xml:space="preserve">any </w:t>
      </w:r>
      <w:r w:rsidRPr="005F34CB">
        <w:rPr>
          <w:rFonts w:ascii="Times New Roman" w:hAnsi="Times New Roman" w:cs="Times New Roman"/>
          <w:color w:val="000000"/>
          <w:sz w:val="24"/>
          <w:szCs w:val="24"/>
          <w:lang w:val="en-GB"/>
        </w:rPr>
        <w:t>communication. The five senses are:</w:t>
      </w:r>
    </w:p>
    <w:p w14:paraId="6D26680C"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757282F3"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b/>
          <w:color w:val="000000"/>
          <w:sz w:val="24"/>
          <w:szCs w:val="24"/>
          <w:lang w:val="en-GB"/>
        </w:rPr>
        <w:t xml:space="preserve">Hearing: </w:t>
      </w:r>
      <w:r w:rsidRPr="005F34CB">
        <w:rPr>
          <w:rFonts w:ascii="Times New Roman" w:hAnsi="Times New Roman" w:cs="Times New Roman"/>
          <w:color w:val="000000"/>
          <w:sz w:val="24"/>
          <w:szCs w:val="24"/>
          <w:lang w:val="en-GB"/>
        </w:rPr>
        <w:t>The message is received through hearing.</w:t>
      </w:r>
    </w:p>
    <w:p w14:paraId="4516A860"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b/>
          <w:color w:val="000000"/>
          <w:sz w:val="24"/>
          <w:szCs w:val="24"/>
          <w:lang w:val="en-GB"/>
        </w:rPr>
        <w:t xml:space="preserve">Seeing: </w:t>
      </w:r>
      <w:r w:rsidRPr="005F34CB">
        <w:rPr>
          <w:rFonts w:ascii="Times New Roman" w:hAnsi="Times New Roman" w:cs="Times New Roman"/>
          <w:color w:val="000000"/>
          <w:sz w:val="24"/>
          <w:szCs w:val="24"/>
          <w:lang w:val="en-GB"/>
        </w:rPr>
        <w:t>The message is perceived by seeing.</w:t>
      </w:r>
    </w:p>
    <w:p w14:paraId="11464DB5"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b/>
          <w:color w:val="000000"/>
          <w:sz w:val="24"/>
          <w:szCs w:val="24"/>
          <w:lang w:val="en-GB"/>
        </w:rPr>
        <w:t xml:space="preserve">Touching: </w:t>
      </w:r>
      <w:r w:rsidRPr="005F34CB">
        <w:rPr>
          <w:rFonts w:ascii="Times New Roman" w:hAnsi="Times New Roman" w:cs="Times New Roman"/>
          <w:color w:val="000000"/>
          <w:sz w:val="24"/>
          <w:szCs w:val="24"/>
          <w:lang w:val="en-GB"/>
        </w:rPr>
        <w:t>Some non-verbal communication like shaking or holding hands happens due to touching.</w:t>
      </w:r>
    </w:p>
    <w:p w14:paraId="511FE2A2"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b/>
          <w:color w:val="000000"/>
          <w:sz w:val="24"/>
          <w:szCs w:val="24"/>
          <w:lang w:val="en-GB"/>
        </w:rPr>
        <w:lastRenderedPageBreak/>
        <w:t xml:space="preserve">Smelling: </w:t>
      </w:r>
      <w:r w:rsidRPr="005F34CB">
        <w:rPr>
          <w:rFonts w:ascii="Times New Roman" w:hAnsi="Times New Roman" w:cs="Times New Roman"/>
          <w:color w:val="000000"/>
          <w:sz w:val="24"/>
          <w:szCs w:val="24"/>
          <w:lang w:val="en-GB"/>
        </w:rPr>
        <w:t>Information can be collected by smelling.</w:t>
      </w:r>
    </w:p>
    <w:p w14:paraId="4F463E70"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 xml:space="preserve">Tasting: </w:t>
      </w:r>
      <w:r w:rsidRPr="005F34CB">
        <w:rPr>
          <w:rFonts w:ascii="Times New Roman" w:hAnsi="Times New Roman" w:cs="Times New Roman"/>
          <w:color w:val="000000"/>
          <w:sz w:val="24"/>
          <w:szCs w:val="24"/>
          <w:lang w:val="en-GB"/>
        </w:rPr>
        <w:t>In some cases, the taste can provide information that has to be sent.</w:t>
      </w:r>
    </w:p>
    <w:p w14:paraId="54D6238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R- Receiver</w:t>
      </w:r>
    </w:p>
    <w:p w14:paraId="361CFD61"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the person who receives the message. The model suggests that the thinking of the receiver and the sender should be the same for effective communication. Hence, the factors affecting the receiver are the same as that of the sender i.e. communication skills, attitude, knowledge, social systems, and culture.</w:t>
      </w:r>
    </w:p>
    <w:p w14:paraId="11315333"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b/>
          <w:color w:val="000000"/>
          <w:sz w:val="24"/>
          <w:szCs w:val="24"/>
          <w:lang w:val="en-GB"/>
        </w:rPr>
      </w:pPr>
      <w:r w:rsidRPr="005F34CB">
        <w:rPr>
          <w:rFonts w:ascii="Times New Roman" w:hAnsi="Times New Roman" w:cs="Times New Roman"/>
          <w:b/>
          <w:color w:val="000000"/>
          <w:sz w:val="24"/>
          <w:szCs w:val="24"/>
          <w:lang w:val="en-GB"/>
        </w:rPr>
        <w:t>Criticisms of the SMCR Model</w:t>
      </w:r>
    </w:p>
    <w:p w14:paraId="2C5180A7" w14:textId="77777777" w:rsidR="00F85EC1" w:rsidRPr="005F34CB" w:rsidRDefault="00DB7B97">
      <w:pPr>
        <w:numPr>
          <w:ilvl w:val="0"/>
          <w:numId w:val="2"/>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There is no </w:t>
      </w:r>
      <w:r w:rsidRPr="005F34CB">
        <w:rPr>
          <w:rFonts w:ascii="Times New Roman" w:hAnsi="Times New Roman" w:cs="Times New Roman"/>
          <w:sz w:val="24"/>
          <w:szCs w:val="24"/>
          <w:lang w:val="en-GB"/>
        </w:rPr>
        <w:t>mention</w:t>
      </w:r>
      <w:r w:rsidRPr="005F34CB">
        <w:rPr>
          <w:rFonts w:ascii="Times New Roman" w:hAnsi="Times New Roman" w:cs="Times New Roman"/>
          <w:color w:val="000000"/>
          <w:sz w:val="24"/>
          <w:szCs w:val="24"/>
          <w:lang w:val="en-GB"/>
        </w:rPr>
        <w:t xml:space="preserve"> of feedback and noise.</w:t>
      </w:r>
    </w:p>
    <w:p w14:paraId="4DC15830" w14:textId="77777777" w:rsidR="00F85EC1" w:rsidRPr="005F34CB" w:rsidRDefault="00DB7B97">
      <w:pPr>
        <w:numPr>
          <w:ilvl w:val="0"/>
          <w:numId w:val="2"/>
        </w:num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It is a linear model and hence, two-way communication is not possible.</w:t>
      </w:r>
    </w:p>
    <w:p w14:paraId="0D611B42" w14:textId="77777777" w:rsidR="001A058D" w:rsidRPr="005F34CB" w:rsidRDefault="00DB7B97" w:rsidP="001A058D">
      <w:pPr>
        <w:numPr>
          <w:ilvl w:val="0"/>
          <w:numId w:val="2"/>
        </w:numPr>
        <w:pBdr>
          <w:top w:val="nil"/>
          <w:left w:val="nil"/>
          <w:bottom w:val="nil"/>
          <w:right w:val="nil"/>
          <w:between w:val="nil"/>
        </w:pBdr>
        <w:spacing w:line="360" w:lineRule="auto"/>
        <w:jc w:val="both"/>
        <w:rPr>
          <w:rFonts w:ascii="Times New Roman" w:hAnsi="Times New Roman" w:cs="Times New Roman"/>
          <w:b/>
          <w:sz w:val="24"/>
          <w:szCs w:val="24"/>
          <w:lang w:val="en-GB"/>
        </w:rPr>
      </w:pPr>
      <w:r w:rsidRPr="005F34CB">
        <w:rPr>
          <w:rFonts w:ascii="Times New Roman" w:hAnsi="Times New Roman" w:cs="Times New Roman"/>
          <w:color w:val="000000"/>
          <w:sz w:val="24"/>
          <w:szCs w:val="24"/>
          <w:lang w:val="en-GB"/>
        </w:rPr>
        <w:t>Both the sender and receiver should have similar thinking which is quite difficult practically.</w:t>
      </w:r>
      <w:bookmarkStart w:id="8" w:name="_4d34og8" w:colFirst="0" w:colLast="0"/>
      <w:bookmarkEnd w:id="8"/>
    </w:p>
    <w:p w14:paraId="615F6314" w14:textId="77777777" w:rsidR="00F85EC1" w:rsidRPr="005F34CB" w:rsidRDefault="00DB7B97" w:rsidP="001A058D">
      <w:pPr>
        <w:pBdr>
          <w:top w:val="nil"/>
          <w:left w:val="nil"/>
          <w:bottom w:val="nil"/>
          <w:right w:val="nil"/>
          <w:between w:val="nil"/>
        </w:pBdr>
        <w:spacing w:line="360" w:lineRule="auto"/>
        <w:jc w:val="both"/>
        <w:rPr>
          <w:rFonts w:ascii="Times New Roman" w:hAnsi="Times New Roman" w:cs="Times New Roman"/>
          <w:b/>
          <w:sz w:val="24"/>
          <w:szCs w:val="24"/>
          <w:lang w:val="en-GB"/>
        </w:rPr>
      </w:pPr>
      <w:r w:rsidRPr="005F34CB">
        <w:rPr>
          <w:rFonts w:ascii="Times New Roman" w:hAnsi="Times New Roman" w:cs="Times New Roman"/>
          <w:b/>
          <w:sz w:val="24"/>
          <w:szCs w:val="24"/>
          <w:lang w:val="en-GB"/>
        </w:rPr>
        <w:t>I</w:t>
      </w:r>
      <w:r w:rsidR="001A058D" w:rsidRPr="005F34CB">
        <w:rPr>
          <w:rFonts w:ascii="Times New Roman" w:hAnsi="Times New Roman" w:cs="Times New Roman"/>
          <w:b/>
          <w:sz w:val="24"/>
          <w:szCs w:val="24"/>
          <w:lang w:val="en-GB"/>
        </w:rPr>
        <w:t>m</w:t>
      </w:r>
      <w:r w:rsidRPr="005F34CB">
        <w:rPr>
          <w:rFonts w:ascii="Times New Roman" w:hAnsi="Times New Roman" w:cs="Times New Roman"/>
          <w:b/>
          <w:sz w:val="24"/>
          <w:szCs w:val="24"/>
          <w:lang w:val="en-GB"/>
        </w:rPr>
        <w:t>pact of the Theories in the Workplace</w:t>
      </w:r>
    </w:p>
    <w:p w14:paraId="2368E7A2"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Proper communication holds a very important position in every walk of life. If there is a lack of communication, there are chances of detrimental effects on the operation of the organizations. Hence, it is essential to implement the theories of communication at the workplace for competitive advantage and high performance (</w:t>
      </w:r>
      <w:proofErr w:type="spellStart"/>
      <w:r w:rsidRPr="005F34CB">
        <w:rPr>
          <w:rFonts w:ascii="Times New Roman" w:hAnsi="Times New Roman" w:cs="Times New Roman"/>
          <w:color w:val="000000"/>
          <w:sz w:val="24"/>
          <w:szCs w:val="24"/>
          <w:lang w:val="en-GB"/>
        </w:rPr>
        <w:t>Rajaee</w:t>
      </w:r>
      <w:proofErr w:type="spellEnd"/>
      <w:r w:rsidRPr="005F34CB">
        <w:rPr>
          <w:rFonts w:ascii="Times New Roman" w:hAnsi="Times New Roman" w:cs="Times New Roman"/>
          <w:color w:val="000000"/>
          <w:sz w:val="24"/>
          <w:szCs w:val="24"/>
          <w:lang w:val="en-GB"/>
        </w:rPr>
        <w:t xml:space="preserve"> </w:t>
      </w:r>
      <w:proofErr w:type="spellStart"/>
      <w:r w:rsidRPr="005F34CB">
        <w:rPr>
          <w:rFonts w:ascii="Times New Roman" w:hAnsi="Times New Roman" w:cs="Times New Roman"/>
          <w:color w:val="000000"/>
          <w:sz w:val="24"/>
          <w:szCs w:val="24"/>
          <w:lang w:val="en-GB"/>
        </w:rPr>
        <w:t>Harandi</w:t>
      </w:r>
      <w:proofErr w:type="spellEnd"/>
      <w:r w:rsidRPr="005F34CB">
        <w:rPr>
          <w:rFonts w:ascii="Times New Roman" w:hAnsi="Times New Roman" w:cs="Times New Roman"/>
          <w:color w:val="000000"/>
          <w:sz w:val="24"/>
          <w:szCs w:val="24"/>
          <w:lang w:val="en-GB"/>
        </w:rPr>
        <w:t>, 2018).</w:t>
      </w:r>
    </w:p>
    <w:p w14:paraId="0A8B04E0"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I was a victim of poor communication at my workplace. My manager was a short-tempered man and was always in a bad mood. He neither greeted me nor spoke to me politely. I never understood the reason but after observing the scenario, I understood that the reason for his </w:t>
      </w:r>
      <w:proofErr w:type="spellStart"/>
      <w:r w:rsidRPr="005F34CB">
        <w:rPr>
          <w:rFonts w:ascii="Times New Roman" w:hAnsi="Times New Roman" w:cs="Times New Roman"/>
          <w:color w:val="000000"/>
          <w:sz w:val="24"/>
          <w:szCs w:val="24"/>
          <w:lang w:val="en-GB"/>
        </w:rPr>
        <w:t>behavior</w:t>
      </w:r>
      <w:proofErr w:type="spellEnd"/>
      <w:r w:rsidRPr="005F34CB">
        <w:rPr>
          <w:rFonts w:ascii="Times New Roman" w:hAnsi="Times New Roman" w:cs="Times New Roman"/>
          <w:color w:val="000000"/>
          <w:sz w:val="24"/>
          <w:szCs w:val="24"/>
          <w:lang w:val="en-GB"/>
        </w:rPr>
        <w:t xml:space="preserve"> was my promotion to the managerial post. Prior, he was the only manager and had all the decision-making powers. </w:t>
      </w:r>
      <w:proofErr w:type="gramStart"/>
      <w:r w:rsidRPr="005F34CB">
        <w:rPr>
          <w:rFonts w:ascii="Times New Roman" w:hAnsi="Times New Roman" w:cs="Times New Roman"/>
          <w:color w:val="000000"/>
          <w:sz w:val="24"/>
          <w:szCs w:val="24"/>
          <w:lang w:val="en-GB"/>
        </w:rPr>
        <w:t>But,</w:t>
      </w:r>
      <w:proofErr w:type="gramEnd"/>
      <w:r w:rsidRPr="005F34CB">
        <w:rPr>
          <w:rFonts w:ascii="Times New Roman" w:hAnsi="Times New Roman" w:cs="Times New Roman"/>
          <w:color w:val="000000"/>
          <w:sz w:val="24"/>
          <w:szCs w:val="24"/>
          <w:lang w:val="en-GB"/>
        </w:rPr>
        <w:t xml:space="preserve"> my promotion as a manager, he lost his decision-making powers which were never my intention (Abu Bakar, 2016). </w:t>
      </w:r>
    </w:p>
    <w:p w14:paraId="1246C2BF" w14:textId="77777777" w:rsidR="00F85EC1" w:rsidRPr="005F34CB" w:rsidRDefault="00F85EC1">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
    <w:p w14:paraId="3FA9C3CC" w14:textId="77777777"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 above scenario happened solely because of a lack of communication. If the manager is unable to express his views, then there is chaos and confusion amongst the employees. It affects the profits and innovation that leads to disorganization. I was always stressed due to his </w:t>
      </w:r>
      <w:proofErr w:type="spellStart"/>
      <w:r w:rsidRPr="005F34CB">
        <w:rPr>
          <w:rFonts w:ascii="Times New Roman" w:hAnsi="Times New Roman" w:cs="Times New Roman"/>
          <w:color w:val="000000"/>
          <w:sz w:val="24"/>
          <w:szCs w:val="24"/>
          <w:lang w:val="en-GB"/>
        </w:rPr>
        <w:t>behavior</w:t>
      </w:r>
      <w:proofErr w:type="spellEnd"/>
      <w:r w:rsidRPr="005F34CB">
        <w:rPr>
          <w:rFonts w:ascii="Times New Roman" w:hAnsi="Times New Roman" w:cs="Times New Roman"/>
          <w:color w:val="000000"/>
          <w:sz w:val="24"/>
          <w:szCs w:val="24"/>
          <w:lang w:val="en-GB"/>
        </w:rPr>
        <w:t xml:space="preserve"> and that made me lose interest in my work. If the manager would have communicated his feelings effectively, the situation would never have arisen. My job responsibilities were unclear to me and created distrust and confusion (Morgan, 2016).</w:t>
      </w:r>
    </w:p>
    <w:p w14:paraId="6EC93B9A" w14:textId="39EEED89"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lastRenderedPageBreak/>
        <w:t xml:space="preserve">According to me, my promotion should not pose a threat to him and he should discuss all the aspects with me rather than being angry and grumpy. </w:t>
      </w:r>
      <w:r w:rsidR="005F34CB" w:rsidRPr="005F34CB">
        <w:rPr>
          <w:rFonts w:ascii="Times New Roman" w:hAnsi="Times New Roman" w:cs="Times New Roman"/>
          <w:color w:val="000000"/>
          <w:sz w:val="24"/>
          <w:szCs w:val="24"/>
          <w:lang w:val="en-GB"/>
        </w:rPr>
        <w:t>Be</w:t>
      </w:r>
      <w:r w:rsidR="005F34CB">
        <w:rPr>
          <w:rFonts w:ascii="Times New Roman" w:hAnsi="Times New Roman" w:cs="Times New Roman"/>
          <w:color w:val="000000"/>
          <w:sz w:val="24"/>
          <w:szCs w:val="24"/>
          <w:lang w:val="en-GB"/>
        </w:rPr>
        <w:t>r</w:t>
      </w:r>
      <w:r w:rsidR="005F34CB" w:rsidRPr="005F34CB">
        <w:rPr>
          <w:rFonts w:ascii="Times New Roman" w:hAnsi="Times New Roman" w:cs="Times New Roman"/>
          <w:color w:val="000000"/>
          <w:sz w:val="24"/>
          <w:szCs w:val="24"/>
          <w:lang w:val="en-GB"/>
        </w:rPr>
        <w:t>ol’s</w:t>
      </w:r>
      <w:r w:rsidRPr="005F34CB">
        <w:rPr>
          <w:rFonts w:ascii="Times New Roman" w:hAnsi="Times New Roman" w:cs="Times New Roman"/>
          <w:color w:val="000000"/>
          <w:sz w:val="24"/>
          <w:szCs w:val="24"/>
          <w:lang w:val="en-GB"/>
        </w:rPr>
        <w:t xml:space="preserve"> Model helped us in understanding the process of effective communication. It was explained to us by our organization that helped my manager to convey his fears to me and helped both of us in developing an engaging work culture. It is very important for every organization to implement different models for effective communication at the workplace (Bergman, 2019).</w:t>
      </w:r>
    </w:p>
    <w:p w14:paraId="390082A0" w14:textId="77777777" w:rsidR="00F85EC1" w:rsidRPr="005F34CB" w:rsidRDefault="001A058D">
      <w:pPr>
        <w:pStyle w:val="Heading1"/>
        <w:jc w:val="both"/>
        <w:rPr>
          <w:rFonts w:ascii="Times New Roman" w:hAnsi="Times New Roman" w:cs="Times New Roman"/>
          <w:b/>
          <w:sz w:val="24"/>
          <w:szCs w:val="24"/>
          <w:lang w:val="en-GB"/>
        </w:rPr>
      </w:pPr>
      <w:bookmarkStart w:id="9" w:name="_2s8eyo1" w:colFirst="0" w:colLast="0"/>
      <w:bookmarkEnd w:id="9"/>
      <w:r w:rsidRPr="005F34CB">
        <w:rPr>
          <w:rFonts w:ascii="Times New Roman" w:hAnsi="Times New Roman" w:cs="Times New Roman"/>
          <w:b/>
          <w:sz w:val="24"/>
          <w:szCs w:val="24"/>
          <w:lang w:val="en-GB"/>
        </w:rPr>
        <w:t>C</w:t>
      </w:r>
      <w:r w:rsidR="00DB7B97" w:rsidRPr="005F34CB">
        <w:rPr>
          <w:rFonts w:ascii="Times New Roman" w:hAnsi="Times New Roman" w:cs="Times New Roman"/>
          <w:b/>
          <w:sz w:val="24"/>
          <w:szCs w:val="24"/>
          <w:lang w:val="en-GB"/>
        </w:rPr>
        <w:t>onclusion</w:t>
      </w:r>
    </w:p>
    <w:p w14:paraId="639FFB61" w14:textId="62CA9E88" w:rsidR="00F85EC1" w:rsidRPr="005F34CB" w:rsidRDefault="00DB7B97">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The different models of communication help in a better understanding of the communication process. If there is proper communication, then the atmosphere at the workplace becomes </w:t>
      </w:r>
      <w:r w:rsidR="005F34CB" w:rsidRPr="005F34CB">
        <w:rPr>
          <w:rFonts w:ascii="Times New Roman" w:hAnsi="Times New Roman" w:cs="Times New Roman"/>
          <w:color w:val="000000"/>
          <w:sz w:val="24"/>
          <w:szCs w:val="24"/>
          <w:lang w:val="en-GB"/>
        </w:rPr>
        <w:t>favourable</w:t>
      </w:r>
      <w:r w:rsidRPr="005F34CB">
        <w:rPr>
          <w:rFonts w:ascii="Times New Roman" w:hAnsi="Times New Roman" w:cs="Times New Roman"/>
          <w:color w:val="000000"/>
          <w:sz w:val="24"/>
          <w:szCs w:val="24"/>
          <w:lang w:val="en-GB"/>
        </w:rPr>
        <w:t xml:space="preserve"> for working. This helps the organization to achieve their goals successfully. Implementing different theories and models helps in understanding the concept of communication for building a strong team. Our team was able to achieve the goals and delivered excellent results in the stipulated time. So, it is very important for every organization to implement various theories </w:t>
      </w:r>
      <w:proofErr w:type="gramStart"/>
      <w:r w:rsidRPr="005F34CB">
        <w:rPr>
          <w:rFonts w:ascii="Times New Roman" w:hAnsi="Times New Roman" w:cs="Times New Roman"/>
          <w:color w:val="000000"/>
          <w:sz w:val="24"/>
          <w:szCs w:val="24"/>
          <w:lang w:val="en-GB"/>
        </w:rPr>
        <w:t>in order to</w:t>
      </w:r>
      <w:proofErr w:type="gramEnd"/>
      <w:r w:rsidRPr="005F34CB">
        <w:rPr>
          <w:rFonts w:ascii="Times New Roman" w:hAnsi="Times New Roman" w:cs="Times New Roman"/>
          <w:color w:val="000000"/>
          <w:sz w:val="24"/>
          <w:szCs w:val="24"/>
          <w:lang w:val="en-GB"/>
        </w:rPr>
        <w:t xml:space="preserve"> create a good working environment for their employees.</w:t>
      </w:r>
    </w:p>
    <w:p w14:paraId="0B7BAE7B" w14:textId="77777777" w:rsidR="00F85EC1" w:rsidRPr="005F34CB" w:rsidRDefault="00DB7B97">
      <w:pPr>
        <w:rPr>
          <w:rFonts w:ascii="Times New Roman" w:hAnsi="Times New Roman" w:cs="Times New Roman"/>
          <w:b/>
          <w:sz w:val="24"/>
          <w:szCs w:val="24"/>
          <w:lang w:val="en-GB"/>
        </w:rPr>
      </w:pPr>
      <w:r w:rsidRPr="005F34CB">
        <w:rPr>
          <w:rFonts w:ascii="Times New Roman" w:hAnsi="Times New Roman" w:cs="Times New Roman"/>
          <w:sz w:val="24"/>
          <w:szCs w:val="24"/>
          <w:lang w:val="en-GB"/>
        </w:rPr>
        <w:br w:type="page"/>
      </w:r>
    </w:p>
    <w:p w14:paraId="22E149ED" w14:textId="77777777" w:rsidR="00F85EC1" w:rsidRPr="005F34CB" w:rsidRDefault="00DB7B97">
      <w:pPr>
        <w:pStyle w:val="Heading1"/>
        <w:jc w:val="both"/>
        <w:rPr>
          <w:rFonts w:ascii="Times New Roman" w:hAnsi="Times New Roman" w:cs="Times New Roman"/>
          <w:b/>
          <w:sz w:val="24"/>
          <w:szCs w:val="24"/>
          <w:lang w:val="en-GB"/>
        </w:rPr>
      </w:pPr>
      <w:bookmarkStart w:id="10" w:name="_17dp8vu" w:colFirst="0" w:colLast="0"/>
      <w:bookmarkEnd w:id="10"/>
      <w:r w:rsidRPr="005F34CB">
        <w:rPr>
          <w:rFonts w:ascii="Times New Roman" w:hAnsi="Times New Roman" w:cs="Times New Roman"/>
          <w:b/>
          <w:sz w:val="24"/>
          <w:szCs w:val="24"/>
          <w:lang w:val="en-GB"/>
        </w:rPr>
        <w:lastRenderedPageBreak/>
        <w:t>Reference</w:t>
      </w:r>
    </w:p>
    <w:p w14:paraId="621B5949"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Abu Bakar, H. &amp;. (2016). The mediating effect of leader–member dyadic communication style agreement on the relationship between servant leadership and group-level organizational citizenship </w:t>
      </w:r>
      <w:proofErr w:type="spellStart"/>
      <w:r w:rsidRPr="005F34CB">
        <w:rPr>
          <w:rFonts w:ascii="Times New Roman" w:hAnsi="Times New Roman" w:cs="Times New Roman"/>
          <w:color w:val="000000"/>
          <w:sz w:val="24"/>
          <w:szCs w:val="24"/>
          <w:lang w:val="en-GB"/>
        </w:rPr>
        <w:t>behavior</w:t>
      </w:r>
      <w:proofErr w:type="spellEnd"/>
      <w:r w:rsidRPr="005F34CB">
        <w:rPr>
          <w:rFonts w:ascii="Times New Roman" w:hAnsi="Times New Roman" w:cs="Times New Roman"/>
          <w:color w:val="000000"/>
          <w:sz w:val="24"/>
          <w:szCs w:val="24"/>
          <w:lang w:val="en-GB"/>
        </w:rPr>
        <w:t>. (Vol. 30(1)). Management Communication Quarterly.</w:t>
      </w:r>
    </w:p>
    <w:p w14:paraId="4E3D2DF8"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Bergman, M. (2019). Towards a Pragmatistic Perspective on Models of Communication. Models of Communication: Theoretical and Philosophical </w:t>
      </w:r>
      <w:proofErr w:type="gramStart"/>
      <w:r w:rsidRPr="005F34CB">
        <w:rPr>
          <w:rFonts w:ascii="Times New Roman" w:hAnsi="Times New Roman" w:cs="Times New Roman"/>
          <w:color w:val="000000"/>
          <w:sz w:val="24"/>
          <w:szCs w:val="24"/>
          <w:lang w:val="en-GB"/>
        </w:rPr>
        <w:t>Approaches,.</w:t>
      </w:r>
      <w:proofErr w:type="gramEnd"/>
    </w:p>
    <w:p w14:paraId="1C1964E1"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Elleström</w:t>
      </w:r>
      <w:proofErr w:type="spellEnd"/>
      <w:r w:rsidRPr="005F34CB">
        <w:rPr>
          <w:rFonts w:ascii="Times New Roman" w:hAnsi="Times New Roman" w:cs="Times New Roman"/>
          <w:color w:val="000000"/>
          <w:sz w:val="24"/>
          <w:szCs w:val="24"/>
          <w:lang w:val="en-GB"/>
        </w:rPr>
        <w:t>, L. (2018). A medium-</w:t>
      </w:r>
      <w:proofErr w:type="spellStart"/>
      <w:r w:rsidRPr="005F34CB">
        <w:rPr>
          <w:rFonts w:ascii="Times New Roman" w:hAnsi="Times New Roman" w:cs="Times New Roman"/>
          <w:color w:val="000000"/>
          <w:sz w:val="24"/>
          <w:szCs w:val="24"/>
          <w:lang w:val="en-GB"/>
        </w:rPr>
        <w:t>centered</w:t>
      </w:r>
      <w:proofErr w:type="spellEnd"/>
      <w:r w:rsidRPr="005F34CB">
        <w:rPr>
          <w:rFonts w:ascii="Times New Roman" w:hAnsi="Times New Roman" w:cs="Times New Roman"/>
          <w:color w:val="000000"/>
          <w:sz w:val="24"/>
          <w:szCs w:val="24"/>
          <w:lang w:val="en-GB"/>
        </w:rPr>
        <w:t xml:space="preserve"> model of communication. (Vol. 2018(224)). </w:t>
      </w:r>
      <w:proofErr w:type="spellStart"/>
      <w:r w:rsidRPr="005F34CB">
        <w:rPr>
          <w:rFonts w:ascii="Times New Roman" w:hAnsi="Times New Roman" w:cs="Times New Roman"/>
          <w:color w:val="000000"/>
          <w:sz w:val="24"/>
          <w:szCs w:val="24"/>
          <w:lang w:val="en-GB"/>
        </w:rPr>
        <w:t>Semiotica</w:t>
      </w:r>
      <w:proofErr w:type="spellEnd"/>
      <w:r w:rsidRPr="005F34CB">
        <w:rPr>
          <w:rFonts w:ascii="Times New Roman" w:hAnsi="Times New Roman" w:cs="Times New Roman"/>
          <w:color w:val="000000"/>
          <w:sz w:val="24"/>
          <w:szCs w:val="24"/>
          <w:lang w:val="en-GB"/>
        </w:rPr>
        <w:t>.</w:t>
      </w:r>
    </w:p>
    <w:p w14:paraId="153FC0CA"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Maund</w:t>
      </w:r>
      <w:proofErr w:type="spellEnd"/>
      <w:r w:rsidRPr="005F34CB">
        <w:rPr>
          <w:rFonts w:ascii="Times New Roman" w:hAnsi="Times New Roman" w:cs="Times New Roman"/>
          <w:color w:val="000000"/>
          <w:sz w:val="24"/>
          <w:szCs w:val="24"/>
          <w:lang w:val="en-GB"/>
        </w:rPr>
        <w:t>, A. S. (2017). Certificate in Higher Education: Skills for the Workplace Student Yearbook. Sage Publications.</w:t>
      </w:r>
    </w:p>
    <w:p w14:paraId="49D3CFF0"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Morgan, P. (2016). The Business Student's Guide to Study and </w:t>
      </w:r>
      <w:proofErr w:type="spellStart"/>
      <w:r w:rsidRPr="005F34CB">
        <w:rPr>
          <w:rFonts w:ascii="Times New Roman" w:hAnsi="Times New Roman" w:cs="Times New Roman"/>
          <w:color w:val="000000"/>
          <w:sz w:val="24"/>
          <w:szCs w:val="24"/>
          <w:lang w:val="en-GB"/>
        </w:rPr>
        <w:t>Emplyability</w:t>
      </w:r>
      <w:proofErr w:type="spellEnd"/>
      <w:r w:rsidRPr="005F34CB">
        <w:rPr>
          <w:rFonts w:ascii="Times New Roman" w:hAnsi="Times New Roman" w:cs="Times New Roman"/>
          <w:color w:val="000000"/>
          <w:sz w:val="24"/>
          <w:szCs w:val="24"/>
          <w:lang w:val="en-GB"/>
        </w:rPr>
        <w:t>. Sage Publications.</w:t>
      </w:r>
    </w:p>
    <w:p w14:paraId="5DDCF9C3"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Petersons, A. &amp;. (2016). Communication Models and Common Basis for Multicultural </w:t>
      </w:r>
      <w:proofErr w:type="gramStart"/>
      <w:r w:rsidRPr="005F34CB">
        <w:rPr>
          <w:rFonts w:ascii="Times New Roman" w:hAnsi="Times New Roman" w:cs="Times New Roman"/>
          <w:color w:val="000000"/>
          <w:sz w:val="24"/>
          <w:szCs w:val="24"/>
          <w:lang w:val="en-GB"/>
        </w:rPr>
        <w:t>Communication .</w:t>
      </w:r>
      <w:proofErr w:type="gramEnd"/>
      <w:r w:rsidRPr="005F34CB">
        <w:rPr>
          <w:rFonts w:ascii="Times New Roman" w:hAnsi="Times New Roman" w:cs="Times New Roman"/>
          <w:color w:val="000000"/>
          <w:sz w:val="24"/>
          <w:szCs w:val="24"/>
          <w:lang w:val="en-GB"/>
        </w:rPr>
        <w:t xml:space="preserve"> Proceedings of the International Scientific Conference. 423, p. 433. Latvia: Volume IV.</w:t>
      </w:r>
    </w:p>
    <w:p w14:paraId="016683F0"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Rajaee</w:t>
      </w:r>
      <w:proofErr w:type="spellEnd"/>
      <w:r w:rsidRPr="005F34CB">
        <w:rPr>
          <w:rFonts w:ascii="Times New Roman" w:hAnsi="Times New Roman" w:cs="Times New Roman"/>
          <w:color w:val="000000"/>
          <w:sz w:val="24"/>
          <w:szCs w:val="24"/>
          <w:lang w:val="en-GB"/>
        </w:rPr>
        <w:t xml:space="preserve"> </w:t>
      </w:r>
      <w:proofErr w:type="spellStart"/>
      <w:r w:rsidRPr="005F34CB">
        <w:rPr>
          <w:rFonts w:ascii="Times New Roman" w:hAnsi="Times New Roman" w:cs="Times New Roman"/>
          <w:color w:val="000000"/>
          <w:sz w:val="24"/>
          <w:szCs w:val="24"/>
          <w:lang w:val="en-GB"/>
        </w:rPr>
        <w:t>Harandi</w:t>
      </w:r>
      <w:proofErr w:type="spellEnd"/>
      <w:r w:rsidRPr="005F34CB">
        <w:rPr>
          <w:rFonts w:ascii="Times New Roman" w:hAnsi="Times New Roman" w:cs="Times New Roman"/>
          <w:color w:val="000000"/>
          <w:sz w:val="24"/>
          <w:szCs w:val="24"/>
          <w:lang w:val="en-GB"/>
        </w:rPr>
        <w:t xml:space="preserve">, S. &amp;. (2018). Investigating the effect of online and offline workplace communication networks on employees’ job performance: Considering the role of culture. Journal of Global Information Technology </w:t>
      </w:r>
      <w:proofErr w:type="gramStart"/>
      <w:r w:rsidRPr="005F34CB">
        <w:rPr>
          <w:rFonts w:ascii="Times New Roman" w:hAnsi="Times New Roman" w:cs="Times New Roman"/>
          <w:color w:val="000000"/>
          <w:sz w:val="24"/>
          <w:szCs w:val="24"/>
          <w:lang w:val="en-GB"/>
        </w:rPr>
        <w:t>Management ,</w:t>
      </w:r>
      <w:proofErr w:type="gramEnd"/>
      <w:r w:rsidRPr="005F34CB">
        <w:rPr>
          <w:rFonts w:ascii="Times New Roman" w:hAnsi="Times New Roman" w:cs="Times New Roman"/>
          <w:color w:val="000000"/>
          <w:sz w:val="24"/>
          <w:szCs w:val="24"/>
          <w:lang w:val="en-GB"/>
        </w:rPr>
        <w:t xml:space="preserve"> 21(1), 26-44.</w:t>
      </w:r>
    </w:p>
    <w:p w14:paraId="54E03659"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Rozalena</w:t>
      </w:r>
      <w:proofErr w:type="spellEnd"/>
      <w:r w:rsidRPr="005F34CB">
        <w:rPr>
          <w:rFonts w:ascii="Times New Roman" w:hAnsi="Times New Roman" w:cs="Times New Roman"/>
          <w:color w:val="000000"/>
          <w:sz w:val="24"/>
          <w:szCs w:val="24"/>
          <w:lang w:val="en-GB"/>
        </w:rPr>
        <w:t xml:space="preserve">, A. S. (2020). Business Communication Skill Model Based on Internet of Thing (IoT). In Journal of Physics: Conference </w:t>
      </w:r>
      <w:proofErr w:type="gramStart"/>
      <w:r w:rsidRPr="005F34CB">
        <w:rPr>
          <w:rFonts w:ascii="Times New Roman" w:hAnsi="Times New Roman" w:cs="Times New Roman"/>
          <w:color w:val="000000"/>
          <w:sz w:val="24"/>
          <w:szCs w:val="24"/>
          <w:lang w:val="en-GB"/>
        </w:rPr>
        <w:t>Series ,</w:t>
      </w:r>
      <w:proofErr w:type="gramEnd"/>
      <w:r w:rsidRPr="005F34CB">
        <w:rPr>
          <w:rFonts w:ascii="Times New Roman" w:hAnsi="Times New Roman" w:cs="Times New Roman"/>
          <w:color w:val="000000"/>
          <w:sz w:val="24"/>
          <w:szCs w:val="24"/>
          <w:lang w:val="en-GB"/>
        </w:rPr>
        <w:t xml:space="preserve"> 1477, 072010.</w:t>
      </w:r>
    </w:p>
    <w:p w14:paraId="3891DBF6"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Rubtcova</w:t>
      </w:r>
      <w:proofErr w:type="spellEnd"/>
      <w:r w:rsidRPr="005F34CB">
        <w:rPr>
          <w:rFonts w:ascii="Times New Roman" w:hAnsi="Times New Roman" w:cs="Times New Roman"/>
          <w:color w:val="000000"/>
          <w:sz w:val="24"/>
          <w:szCs w:val="24"/>
          <w:lang w:val="en-GB"/>
        </w:rPr>
        <w:t>, M. &amp;. (2018). Transformation of the Classical Model of Mass Communication in the Modern Society. In RF-269th International Conference on Management, Economics &amp; Social Science-ICMESS, (pp. 22-23).</w:t>
      </w:r>
    </w:p>
    <w:p w14:paraId="4EB03353"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Sapienza, Z. S. (2016). The transmission model of communication: Toward a multidisciplinary explication. (Vol. 73(4)). ETC.: A Review of General </w:t>
      </w:r>
      <w:proofErr w:type="gramStart"/>
      <w:r w:rsidRPr="005F34CB">
        <w:rPr>
          <w:rFonts w:ascii="Times New Roman" w:hAnsi="Times New Roman" w:cs="Times New Roman"/>
          <w:color w:val="000000"/>
          <w:sz w:val="24"/>
          <w:szCs w:val="24"/>
          <w:lang w:val="en-GB"/>
        </w:rPr>
        <w:t>Semantics,.</w:t>
      </w:r>
      <w:proofErr w:type="gramEnd"/>
    </w:p>
    <w:p w14:paraId="58ADD184"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Shannon, C. &amp;. (2018). Model of communication. Retrieved from </w:t>
      </w:r>
      <w:proofErr w:type="spellStart"/>
      <w:r w:rsidRPr="005F34CB">
        <w:rPr>
          <w:rFonts w:ascii="Times New Roman" w:hAnsi="Times New Roman" w:cs="Times New Roman"/>
          <w:color w:val="000000"/>
          <w:sz w:val="24"/>
          <w:szCs w:val="24"/>
          <w:lang w:val="en-GB"/>
        </w:rPr>
        <w:t>Businesstopia</w:t>
      </w:r>
      <w:proofErr w:type="spellEnd"/>
      <w:r w:rsidRPr="005F34CB">
        <w:rPr>
          <w:rFonts w:ascii="Times New Roman" w:hAnsi="Times New Roman" w:cs="Times New Roman"/>
          <w:color w:val="000000"/>
          <w:sz w:val="24"/>
          <w:szCs w:val="24"/>
          <w:lang w:val="en-GB"/>
        </w:rPr>
        <w:t xml:space="preserve"> https://www. </w:t>
      </w:r>
      <w:proofErr w:type="spellStart"/>
      <w:r w:rsidRPr="005F34CB">
        <w:rPr>
          <w:rFonts w:ascii="Times New Roman" w:hAnsi="Times New Roman" w:cs="Times New Roman"/>
          <w:color w:val="000000"/>
          <w:sz w:val="24"/>
          <w:szCs w:val="24"/>
          <w:lang w:val="en-GB"/>
        </w:rPr>
        <w:t>businesstopia</w:t>
      </w:r>
      <w:proofErr w:type="spellEnd"/>
      <w:r w:rsidRPr="005F34CB">
        <w:rPr>
          <w:rFonts w:ascii="Times New Roman" w:hAnsi="Times New Roman" w:cs="Times New Roman"/>
          <w:color w:val="000000"/>
          <w:sz w:val="24"/>
          <w:szCs w:val="24"/>
          <w:lang w:val="en-GB"/>
        </w:rPr>
        <w:t>. net/communication/</w:t>
      </w:r>
      <w:proofErr w:type="spellStart"/>
      <w:r w:rsidRPr="005F34CB">
        <w:rPr>
          <w:rFonts w:ascii="Times New Roman" w:hAnsi="Times New Roman" w:cs="Times New Roman"/>
          <w:color w:val="000000"/>
          <w:sz w:val="24"/>
          <w:szCs w:val="24"/>
          <w:lang w:val="en-GB"/>
        </w:rPr>
        <w:t>shannon</w:t>
      </w:r>
      <w:proofErr w:type="spellEnd"/>
      <w:r w:rsidRPr="005F34CB">
        <w:rPr>
          <w:rFonts w:ascii="Times New Roman" w:hAnsi="Times New Roman" w:cs="Times New Roman"/>
          <w:color w:val="000000"/>
          <w:sz w:val="24"/>
          <w:szCs w:val="24"/>
          <w:lang w:val="en-GB"/>
        </w:rPr>
        <w:t>-and-weaver-</w:t>
      </w:r>
      <w:proofErr w:type="spellStart"/>
      <w:r w:rsidRPr="005F34CB">
        <w:rPr>
          <w:rFonts w:ascii="Times New Roman" w:hAnsi="Times New Roman" w:cs="Times New Roman"/>
          <w:color w:val="000000"/>
          <w:sz w:val="24"/>
          <w:szCs w:val="24"/>
          <w:lang w:val="en-GB"/>
        </w:rPr>
        <w:t>modelcommunication</w:t>
      </w:r>
      <w:proofErr w:type="spellEnd"/>
      <w:r w:rsidRPr="005F34CB">
        <w:rPr>
          <w:rFonts w:ascii="Times New Roman" w:hAnsi="Times New Roman" w:cs="Times New Roman"/>
          <w:color w:val="000000"/>
          <w:sz w:val="24"/>
          <w:szCs w:val="24"/>
          <w:lang w:val="en-GB"/>
        </w:rPr>
        <w:t>.</w:t>
      </w:r>
    </w:p>
    <w:p w14:paraId="1F4B910B"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t xml:space="preserve">Shaw, P. (2019). </w:t>
      </w:r>
      <w:proofErr w:type="spellStart"/>
      <w:r w:rsidRPr="005F34CB">
        <w:rPr>
          <w:rFonts w:ascii="Times New Roman" w:hAnsi="Times New Roman" w:cs="Times New Roman"/>
          <w:color w:val="000000"/>
          <w:sz w:val="24"/>
          <w:szCs w:val="24"/>
          <w:lang w:val="en-GB"/>
        </w:rPr>
        <w:t>Sadharanikaran</w:t>
      </w:r>
      <w:proofErr w:type="spellEnd"/>
      <w:r w:rsidRPr="005F34CB">
        <w:rPr>
          <w:rFonts w:ascii="Times New Roman" w:hAnsi="Times New Roman" w:cs="Times New Roman"/>
          <w:color w:val="000000"/>
          <w:sz w:val="24"/>
          <w:szCs w:val="24"/>
          <w:lang w:val="en-GB"/>
        </w:rPr>
        <w:t xml:space="preserve"> Model vs Mathematical Model: </w:t>
      </w:r>
      <w:proofErr w:type="spellStart"/>
      <w:r w:rsidRPr="005F34CB">
        <w:rPr>
          <w:rFonts w:ascii="Times New Roman" w:hAnsi="Times New Roman" w:cs="Times New Roman"/>
          <w:color w:val="000000"/>
          <w:sz w:val="24"/>
          <w:szCs w:val="24"/>
          <w:lang w:val="en-GB"/>
        </w:rPr>
        <w:t>Analyzing</w:t>
      </w:r>
      <w:proofErr w:type="spellEnd"/>
      <w:r w:rsidRPr="005F34CB">
        <w:rPr>
          <w:rFonts w:ascii="Times New Roman" w:hAnsi="Times New Roman" w:cs="Times New Roman"/>
          <w:color w:val="000000"/>
          <w:sz w:val="24"/>
          <w:szCs w:val="24"/>
          <w:lang w:val="en-GB"/>
        </w:rPr>
        <w:t xml:space="preserve"> their Relevance in Context of Social Media. Bodhi: An Interdisciplinary </w:t>
      </w:r>
      <w:proofErr w:type="gramStart"/>
      <w:r w:rsidRPr="005F34CB">
        <w:rPr>
          <w:rFonts w:ascii="Times New Roman" w:hAnsi="Times New Roman" w:cs="Times New Roman"/>
          <w:color w:val="000000"/>
          <w:sz w:val="24"/>
          <w:szCs w:val="24"/>
          <w:lang w:val="en-GB"/>
        </w:rPr>
        <w:t>Journal ,</w:t>
      </w:r>
      <w:proofErr w:type="gramEnd"/>
      <w:r w:rsidRPr="005F34CB">
        <w:rPr>
          <w:rFonts w:ascii="Times New Roman" w:hAnsi="Times New Roman" w:cs="Times New Roman"/>
          <w:color w:val="000000"/>
          <w:sz w:val="24"/>
          <w:szCs w:val="24"/>
          <w:lang w:val="en-GB"/>
        </w:rPr>
        <w:t xml:space="preserve"> 7, 105-126.</w:t>
      </w:r>
    </w:p>
    <w:p w14:paraId="31080F8A"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Suryana</w:t>
      </w:r>
      <w:proofErr w:type="spellEnd"/>
      <w:r w:rsidRPr="005F34CB">
        <w:rPr>
          <w:rFonts w:ascii="Times New Roman" w:hAnsi="Times New Roman" w:cs="Times New Roman"/>
          <w:color w:val="000000"/>
          <w:sz w:val="24"/>
          <w:szCs w:val="24"/>
          <w:lang w:val="en-GB"/>
        </w:rPr>
        <w:t xml:space="preserve">, A. &amp;. (2017). Communication Model </w:t>
      </w:r>
      <w:proofErr w:type="gramStart"/>
      <w:r w:rsidRPr="005F34CB">
        <w:rPr>
          <w:rFonts w:ascii="Times New Roman" w:hAnsi="Times New Roman" w:cs="Times New Roman"/>
          <w:color w:val="000000"/>
          <w:sz w:val="24"/>
          <w:szCs w:val="24"/>
          <w:lang w:val="en-GB"/>
        </w:rPr>
        <w:t>In</w:t>
      </w:r>
      <w:proofErr w:type="gramEnd"/>
      <w:r w:rsidRPr="005F34CB">
        <w:rPr>
          <w:rFonts w:ascii="Times New Roman" w:hAnsi="Times New Roman" w:cs="Times New Roman"/>
          <w:color w:val="000000"/>
          <w:sz w:val="24"/>
          <w:szCs w:val="24"/>
          <w:lang w:val="en-GB"/>
        </w:rPr>
        <w:t xml:space="preserve"> Socializing of Urban Farming “Kampung </w:t>
      </w:r>
      <w:proofErr w:type="spellStart"/>
      <w:r w:rsidRPr="005F34CB">
        <w:rPr>
          <w:rFonts w:ascii="Times New Roman" w:hAnsi="Times New Roman" w:cs="Times New Roman"/>
          <w:color w:val="000000"/>
          <w:sz w:val="24"/>
          <w:szCs w:val="24"/>
          <w:lang w:val="en-GB"/>
        </w:rPr>
        <w:t>Berkebun</w:t>
      </w:r>
      <w:proofErr w:type="spellEnd"/>
      <w:r w:rsidRPr="005F34CB">
        <w:rPr>
          <w:rFonts w:ascii="Times New Roman" w:hAnsi="Times New Roman" w:cs="Times New Roman"/>
          <w:color w:val="000000"/>
          <w:sz w:val="24"/>
          <w:szCs w:val="24"/>
          <w:lang w:val="en-GB"/>
        </w:rPr>
        <w:t xml:space="preserve">” Innovation Program (Vol. 15(3)). Bandung </w:t>
      </w:r>
      <w:proofErr w:type="gramStart"/>
      <w:r w:rsidRPr="005F34CB">
        <w:rPr>
          <w:rFonts w:ascii="Times New Roman" w:hAnsi="Times New Roman" w:cs="Times New Roman"/>
          <w:color w:val="000000"/>
          <w:sz w:val="24"/>
          <w:szCs w:val="24"/>
          <w:lang w:val="en-GB"/>
        </w:rPr>
        <w:t>City :</w:t>
      </w:r>
      <w:proofErr w:type="gramEnd"/>
      <w:r w:rsidRPr="005F34CB">
        <w:rPr>
          <w:rFonts w:ascii="Times New Roman" w:hAnsi="Times New Roman" w:cs="Times New Roman"/>
          <w:color w:val="000000"/>
          <w:sz w:val="24"/>
          <w:szCs w:val="24"/>
          <w:lang w:val="en-GB"/>
        </w:rPr>
        <w:t xml:space="preserve"> EDUTECH.</w:t>
      </w:r>
    </w:p>
    <w:p w14:paraId="1D48F1FC"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r w:rsidRPr="005F34CB">
        <w:rPr>
          <w:rFonts w:ascii="Times New Roman" w:hAnsi="Times New Roman" w:cs="Times New Roman"/>
          <w:color w:val="000000"/>
          <w:sz w:val="24"/>
          <w:szCs w:val="24"/>
          <w:lang w:val="en-GB"/>
        </w:rPr>
        <w:lastRenderedPageBreak/>
        <w:t xml:space="preserve">Talukdar, H. (2017). </w:t>
      </w:r>
      <w:proofErr w:type="gramStart"/>
      <w:r w:rsidRPr="005F34CB">
        <w:rPr>
          <w:rFonts w:ascii="Times New Roman" w:hAnsi="Times New Roman" w:cs="Times New Roman"/>
          <w:color w:val="000000"/>
          <w:sz w:val="24"/>
          <w:szCs w:val="24"/>
          <w:lang w:val="en-GB"/>
        </w:rPr>
        <w:t>The Different Models of Communication-Their Differences,</w:t>
      </w:r>
      <w:proofErr w:type="gramEnd"/>
      <w:r w:rsidRPr="005F34CB">
        <w:rPr>
          <w:rFonts w:ascii="Times New Roman" w:hAnsi="Times New Roman" w:cs="Times New Roman"/>
          <w:color w:val="000000"/>
          <w:sz w:val="24"/>
          <w:szCs w:val="24"/>
          <w:lang w:val="en-GB"/>
        </w:rPr>
        <w:t xml:space="preserve"> Lacks and Integrity, and their Association to Real Life Communication. Asian Journal of Research in Social Sciences and Humanities</w:t>
      </w:r>
      <w:proofErr w:type="gramStart"/>
      <w:r w:rsidRPr="005F34CB">
        <w:rPr>
          <w:rFonts w:ascii="Times New Roman" w:hAnsi="Times New Roman" w:cs="Times New Roman"/>
          <w:color w:val="000000"/>
          <w:sz w:val="24"/>
          <w:szCs w:val="24"/>
          <w:lang w:val="en-GB"/>
        </w:rPr>
        <w:t>, ,</w:t>
      </w:r>
      <w:proofErr w:type="gramEnd"/>
      <w:r w:rsidRPr="005F34CB">
        <w:rPr>
          <w:rFonts w:ascii="Times New Roman" w:hAnsi="Times New Roman" w:cs="Times New Roman"/>
          <w:color w:val="000000"/>
          <w:sz w:val="24"/>
          <w:szCs w:val="24"/>
          <w:lang w:val="en-GB"/>
        </w:rPr>
        <w:t xml:space="preserve"> 7(8), 36-50.</w:t>
      </w:r>
    </w:p>
    <w:p w14:paraId="127803A7" w14:textId="77777777" w:rsidR="005F34CB" w:rsidRPr="005F34CB" w:rsidRDefault="005F34CB">
      <w:pPr>
        <w:pBdr>
          <w:top w:val="nil"/>
          <w:left w:val="nil"/>
          <w:bottom w:val="nil"/>
          <w:right w:val="nil"/>
          <w:between w:val="nil"/>
        </w:pBdr>
        <w:spacing w:line="360" w:lineRule="auto"/>
        <w:jc w:val="both"/>
        <w:rPr>
          <w:rFonts w:ascii="Times New Roman" w:hAnsi="Times New Roman" w:cs="Times New Roman"/>
          <w:color w:val="000000"/>
          <w:sz w:val="24"/>
          <w:szCs w:val="24"/>
          <w:lang w:val="en-GB"/>
        </w:rPr>
      </w:pPr>
      <w:proofErr w:type="spellStart"/>
      <w:r w:rsidRPr="005F34CB">
        <w:rPr>
          <w:rFonts w:ascii="Times New Roman" w:hAnsi="Times New Roman" w:cs="Times New Roman"/>
          <w:color w:val="000000"/>
          <w:sz w:val="24"/>
          <w:szCs w:val="24"/>
          <w:lang w:val="en-GB"/>
        </w:rPr>
        <w:t>Venkanna</w:t>
      </w:r>
      <w:proofErr w:type="spellEnd"/>
      <w:r w:rsidRPr="005F34CB">
        <w:rPr>
          <w:rFonts w:ascii="Times New Roman" w:hAnsi="Times New Roman" w:cs="Times New Roman"/>
          <w:color w:val="000000"/>
          <w:sz w:val="24"/>
          <w:szCs w:val="24"/>
          <w:lang w:val="en-GB"/>
        </w:rPr>
        <w:t xml:space="preserve">, E. (2017). Feedback, Concept, Theories and Library Applications. </w:t>
      </w:r>
    </w:p>
    <w:sectPr w:rsidR="005F34CB" w:rsidRPr="005F34CB">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D9F80A" w14:textId="77777777" w:rsidR="00E213D3" w:rsidRDefault="00E213D3">
      <w:pPr>
        <w:spacing w:line="240" w:lineRule="auto"/>
      </w:pPr>
      <w:r>
        <w:separator/>
      </w:r>
    </w:p>
  </w:endnote>
  <w:endnote w:type="continuationSeparator" w:id="0">
    <w:p w14:paraId="5844F88F" w14:textId="77777777" w:rsidR="00E213D3" w:rsidRDefault="00E213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85B2E" w14:textId="77777777" w:rsidR="00F85EC1" w:rsidRDefault="00DB7B9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A058D">
      <w:rPr>
        <w:noProof/>
        <w:color w:val="000000"/>
      </w:rPr>
      <w:t>5</w:t>
    </w:r>
    <w:r>
      <w:rPr>
        <w:color w:val="000000"/>
      </w:rPr>
      <w:fldChar w:fldCharType="end"/>
    </w:r>
  </w:p>
  <w:p w14:paraId="3EAEA311" w14:textId="77777777" w:rsidR="00F85EC1" w:rsidRDefault="00F85EC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2A274E" w14:textId="77777777" w:rsidR="00E213D3" w:rsidRDefault="00E213D3">
      <w:pPr>
        <w:spacing w:line="240" w:lineRule="auto"/>
      </w:pPr>
      <w:r>
        <w:separator/>
      </w:r>
    </w:p>
  </w:footnote>
  <w:footnote w:type="continuationSeparator" w:id="0">
    <w:p w14:paraId="56D5E014" w14:textId="77777777" w:rsidR="00E213D3" w:rsidRDefault="00E213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8777D"/>
    <w:multiLevelType w:val="multilevel"/>
    <w:tmpl w:val="A18055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6086D22"/>
    <w:multiLevelType w:val="multilevel"/>
    <w:tmpl w:val="15E8C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1A0BE0"/>
    <w:multiLevelType w:val="multilevel"/>
    <w:tmpl w:val="9A88F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575DB0"/>
    <w:multiLevelType w:val="multilevel"/>
    <w:tmpl w:val="EB22F8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ADF230E"/>
    <w:multiLevelType w:val="multilevel"/>
    <w:tmpl w:val="ED045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584409"/>
    <w:multiLevelType w:val="multilevel"/>
    <w:tmpl w:val="7A964D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2E2614"/>
    <w:multiLevelType w:val="multilevel"/>
    <w:tmpl w:val="EB6C0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3"/>
  </w:num>
  <w:num w:numId="4">
    <w:abstractNumId w:val="0"/>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EC1"/>
    <w:rsid w:val="00003CE8"/>
    <w:rsid w:val="00044BB4"/>
    <w:rsid w:val="001A058D"/>
    <w:rsid w:val="001C2960"/>
    <w:rsid w:val="00484F94"/>
    <w:rsid w:val="00521A84"/>
    <w:rsid w:val="005807D1"/>
    <w:rsid w:val="005F34CB"/>
    <w:rsid w:val="00705FFD"/>
    <w:rsid w:val="00742FFA"/>
    <w:rsid w:val="00810D75"/>
    <w:rsid w:val="008F75C4"/>
    <w:rsid w:val="00994DE1"/>
    <w:rsid w:val="00B67AEB"/>
    <w:rsid w:val="00B87F61"/>
    <w:rsid w:val="00C321B8"/>
    <w:rsid w:val="00D51379"/>
    <w:rsid w:val="00D73022"/>
    <w:rsid w:val="00DB7B97"/>
    <w:rsid w:val="00DF1F42"/>
    <w:rsid w:val="00E213D3"/>
    <w:rsid w:val="00E87889"/>
    <w:rsid w:val="00F85EC1"/>
    <w:rsid w:val="00FB23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D7AB"/>
  <w15:docId w15:val="{4AB0FFAA-8A21-4460-B7F9-C670EBF03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400" w:after="120" w:line="360" w:lineRule="auto"/>
      <w:outlineLvl w:val="0"/>
    </w:pPr>
    <w:rPr>
      <w:color w:val="000000"/>
      <w:sz w:val="28"/>
      <w:szCs w:val="28"/>
    </w:rPr>
  </w:style>
  <w:style w:type="paragraph" w:styleId="Heading2">
    <w:name w:val="heading 2"/>
    <w:basedOn w:val="Normal"/>
    <w:next w:val="Normal"/>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DF1F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F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F800F21-F652-4B88-BBBF-71BD92E15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Otilia Butuc</dc:creator>
  <cp:lastModifiedBy>Otilia Butuc</cp:lastModifiedBy>
  <cp:revision>5</cp:revision>
  <dcterms:created xsi:type="dcterms:W3CDTF">2020-08-12T09:21:00Z</dcterms:created>
  <dcterms:modified xsi:type="dcterms:W3CDTF">2020-08-14T10:55:00Z</dcterms:modified>
</cp:coreProperties>
</file>