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945295897"/>
        <w:docPartObj>
          <w:docPartGallery w:val="Cover Pages"/>
          <w:docPartUnique/>
        </w:docPartObj>
      </w:sdtPr>
      <w:sdtEndPr>
        <w:rPr>
          <w:rFonts w:asciiTheme="minorHAnsi" w:eastAsiaTheme="minorEastAsia" w:hAnsiTheme="minorHAnsi" w:cstheme="minorBidi"/>
          <w:caps w:val="0"/>
          <w:lang w:eastAsia="en-GB"/>
        </w:rPr>
      </w:sdtEndPr>
      <w:sdtContent>
        <w:tbl>
          <w:tblPr>
            <w:tblW w:w="5000" w:type="pct"/>
            <w:jc w:val="center"/>
            <w:tblLook w:val="04A0" w:firstRow="1" w:lastRow="0" w:firstColumn="1" w:lastColumn="0" w:noHBand="0" w:noVBand="1"/>
          </w:tblPr>
          <w:tblGrid>
            <w:gridCol w:w="9242"/>
          </w:tblGrid>
          <w:tr w:rsidR="00B84934">
            <w:trPr>
              <w:trHeight w:val="2880"/>
              <w:jc w:val="center"/>
            </w:trPr>
            <w:sdt>
              <w:sdtPr>
                <w:rPr>
                  <w:rFonts w:asciiTheme="majorHAnsi" w:eastAsiaTheme="majorEastAsia" w:hAnsiTheme="majorHAnsi" w:cstheme="majorBidi"/>
                  <w:caps/>
                  <w:lang w:val="en-GB" w:eastAsia="en-US"/>
                </w:rPr>
                <w:alias w:val="Company"/>
                <w:id w:val="15524243"/>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B84934" w:rsidRDefault="00B84934">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Gower College Swansea</w:t>
                    </w:r>
                  </w:p>
                </w:tc>
              </w:sdtContent>
            </w:sdt>
          </w:tr>
          <w:tr w:rsidR="00B84934">
            <w:trPr>
              <w:trHeight w:val="1440"/>
              <w:jc w:val="center"/>
            </w:trPr>
            <w:sdt>
              <w:sdtPr>
                <w:rPr>
                  <w:rFonts w:asciiTheme="majorHAnsi" w:eastAsiaTheme="majorEastAsia" w:hAnsiTheme="majorHAnsi" w:cstheme="majorBidi"/>
                  <w:sz w:val="80"/>
                  <w:szCs w:val="80"/>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B84934" w:rsidRDefault="007D3468" w:rsidP="007D3468">
                    <w:pPr>
                      <w:pStyle w:val="NoSpacing"/>
                      <w:jc w:val="center"/>
                      <w:rPr>
                        <w:rFonts w:asciiTheme="majorHAnsi" w:eastAsiaTheme="majorEastAsia" w:hAnsiTheme="majorHAnsi" w:cstheme="majorBidi"/>
                        <w:sz w:val="80"/>
                        <w:szCs w:val="80"/>
                      </w:rPr>
                    </w:pPr>
                    <w:r w:rsidRPr="007D3468">
                      <w:rPr>
                        <w:rFonts w:asciiTheme="majorHAnsi" w:eastAsiaTheme="majorEastAsia" w:hAnsiTheme="majorHAnsi" w:cstheme="majorBidi"/>
                        <w:sz w:val="80"/>
                        <w:szCs w:val="80"/>
                        <w:lang w:val="en-GB"/>
                      </w:rPr>
                      <w:t>D4X00002</w:t>
                    </w:r>
                    <w:r>
                      <w:rPr>
                        <w:rFonts w:asciiTheme="majorHAnsi" w:eastAsiaTheme="majorEastAsia" w:hAnsiTheme="majorHAnsi" w:cstheme="majorBidi"/>
                        <w:sz w:val="80"/>
                        <w:szCs w:val="80"/>
                        <w:lang w:val="en-GB"/>
                      </w:rPr>
                      <w:t>:</w:t>
                    </w:r>
                    <w:r w:rsidRPr="007D3468">
                      <w:rPr>
                        <w:rFonts w:asciiTheme="majorHAnsi" w:eastAsiaTheme="majorEastAsia" w:hAnsiTheme="majorHAnsi" w:cstheme="majorBidi"/>
                        <w:sz w:val="80"/>
                        <w:szCs w:val="80"/>
                        <w:lang w:val="en-GB"/>
                      </w:rPr>
                      <w:t>Computer</w:t>
                    </w:r>
                    <w:r w:rsidR="009F2C1D">
                      <w:rPr>
                        <w:rFonts w:asciiTheme="majorHAnsi" w:eastAsiaTheme="majorEastAsia" w:hAnsiTheme="majorHAnsi" w:cstheme="majorBidi"/>
                        <w:sz w:val="80"/>
                        <w:szCs w:val="80"/>
                        <w:lang w:val="en-GB"/>
                      </w:rPr>
                      <w:t xml:space="preserve"> </w:t>
                    </w:r>
                    <w:r w:rsidRPr="007D3468">
                      <w:rPr>
                        <w:rFonts w:asciiTheme="majorHAnsi" w:eastAsiaTheme="majorEastAsia" w:hAnsiTheme="majorHAnsi" w:cstheme="majorBidi"/>
                        <w:sz w:val="80"/>
                        <w:szCs w:val="80"/>
                        <w:lang w:val="en-GB"/>
                      </w:rPr>
                      <w:t>Architecture</w:t>
                    </w:r>
                    <w:r w:rsidR="009F2C1D">
                      <w:rPr>
                        <w:rFonts w:asciiTheme="majorHAnsi" w:eastAsiaTheme="majorEastAsia" w:hAnsiTheme="majorHAnsi" w:cstheme="majorBidi"/>
                        <w:sz w:val="80"/>
                        <w:szCs w:val="80"/>
                        <w:lang w:val="en-GB"/>
                      </w:rPr>
                      <w:t xml:space="preserve"> </w:t>
                    </w:r>
                    <w:r w:rsidRPr="007D3468">
                      <w:rPr>
                        <w:rFonts w:asciiTheme="majorHAnsi" w:eastAsiaTheme="majorEastAsia" w:hAnsiTheme="majorHAnsi" w:cstheme="majorBidi"/>
                        <w:sz w:val="80"/>
                        <w:szCs w:val="80"/>
                        <w:lang w:val="en-GB"/>
                      </w:rPr>
                      <w:t>And</w:t>
                    </w:r>
                    <w:r w:rsidR="009F2C1D">
                      <w:rPr>
                        <w:rFonts w:asciiTheme="majorHAnsi" w:eastAsiaTheme="majorEastAsia" w:hAnsiTheme="majorHAnsi" w:cstheme="majorBidi"/>
                        <w:sz w:val="80"/>
                        <w:szCs w:val="80"/>
                        <w:lang w:val="en-GB"/>
                      </w:rPr>
                      <w:t xml:space="preserve"> </w:t>
                    </w:r>
                    <w:r w:rsidRPr="007D3468">
                      <w:rPr>
                        <w:rFonts w:asciiTheme="majorHAnsi" w:eastAsiaTheme="majorEastAsia" w:hAnsiTheme="majorHAnsi" w:cstheme="majorBidi"/>
                        <w:sz w:val="80"/>
                        <w:szCs w:val="80"/>
                        <w:lang w:val="en-GB"/>
                      </w:rPr>
                      <w:t>Networks</w:t>
                    </w:r>
                  </w:p>
                </w:tc>
              </w:sdtContent>
            </w:sdt>
          </w:tr>
          <w:tr w:rsidR="00B84934">
            <w:trPr>
              <w:trHeight w:val="720"/>
              <w:jc w:val="center"/>
            </w:trPr>
            <w:tc>
              <w:tcPr>
                <w:tcW w:w="5000" w:type="pct"/>
                <w:tcBorders>
                  <w:top w:val="single" w:sz="4" w:space="0" w:color="4F81BD" w:themeColor="accent1"/>
                </w:tcBorders>
                <w:vAlign w:val="center"/>
              </w:tcPr>
              <w:p w:rsidR="00B84934" w:rsidRDefault="00B84934" w:rsidP="00C2638C">
                <w:pPr>
                  <w:pStyle w:val="NoSpacing"/>
                  <w:jc w:val="center"/>
                  <w:rPr>
                    <w:rFonts w:asciiTheme="majorHAnsi" w:eastAsiaTheme="majorEastAsia" w:hAnsiTheme="majorHAnsi" w:cstheme="majorBidi"/>
                    <w:sz w:val="44"/>
                    <w:szCs w:val="44"/>
                  </w:rPr>
                </w:pPr>
              </w:p>
            </w:tc>
          </w:tr>
          <w:tr w:rsidR="00B84934">
            <w:trPr>
              <w:trHeight w:val="360"/>
              <w:jc w:val="center"/>
            </w:trPr>
            <w:tc>
              <w:tcPr>
                <w:tcW w:w="5000" w:type="pct"/>
                <w:vAlign w:val="center"/>
              </w:tcPr>
              <w:p w:rsidR="00B84934" w:rsidRDefault="00B84934">
                <w:pPr>
                  <w:pStyle w:val="NoSpacing"/>
                  <w:jc w:val="center"/>
                </w:pPr>
              </w:p>
            </w:tc>
          </w:tr>
          <w:tr w:rsidR="00B84934">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B84934" w:rsidRDefault="00B84934">
                    <w:pPr>
                      <w:pStyle w:val="NoSpacing"/>
                      <w:jc w:val="center"/>
                      <w:rPr>
                        <w:b/>
                        <w:bCs/>
                      </w:rPr>
                    </w:pPr>
                    <w:r>
                      <w:rPr>
                        <w:b/>
                        <w:bCs/>
                        <w:lang w:val="en-GB"/>
                      </w:rPr>
                      <w:t>WIL13807181</w:t>
                    </w:r>
                  </w:p>
                </w:tc>
              </w:sdtContent>
            </w:sdt>
          </w:tr>
          <w:tr w:rsidR="00B84934">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7-04-11T00:00:00Z">
                  <w:dateFormat w:val="M/d/yyyy"/>
                  <w:lid w:val="en-US"/>
                  <w:storeMappedDataAs w:val="dateTime"/>
                  <w:calendar w:val="gregorian"/>
                </w:date>
              </w:sdtPr>
              <w:sdtEndPr/>
              <w:sdtContent>
                <w:tc>
                  <w:tcPr>
                    <w:tcW w:w="5000" w:type="pct"/>
                    <w:vAlign w:val="center"/>
                  </w:tcPr>
                  <w:p w:rsidR="00B84934" w:rsidRDefault="00CE1945">
                    <w:pPr>
                      <w:pStyle w:val="NoSpacing"/>
                      <w:jc w:val="center"/>
                      <w:rPr>
                        <w:b/>
                        <w:bCs/>
                      </w:rPr>
                    </w:pPr>
                    <w:r>
                      <w:rPr>
                        <w:b/>
                        <w:bCs/>
                      </w:rPr>
                      <w:t>4/11/2017</w:t>
                    </w:r>
                  </w:p>
                </w:tc>
              </w:sdtContent>
            </w:sdt>
          </w:tr>
        </w:tbl>
        <w:p w:rsidR="00B84934" w:rsidRDefault="00B84934"/>
        <w:p w:rsidR="00B84934" w:rsidRDefault="00B84934"/>
        <w:tbl>
          <w:tblPr>
            <w:tblpPr w:leftFromText="187" w:rightFromText="187" w:horzAnchor="margin" w:tblpXSpec="center" w:tblpYSpec="bottom"/>
            <w:tblW w:w="5000" w:type="pct"/>
            <w:tblLook w:val="04A0" w:firstRow="1" w:lastRow="0" w:firstColumn="1" w:lastColumn="0" w:noHBand="0" w:noVBand="1"/>
          </w:tblPr>
          <w:tblGrid>
            <w:gridCol w:w="9242"/>
          </w:tblGrid>
          <w:tr w:rsidR="00B84934">
            <w:tc>
              <w:tcPr>
                <w:tcW w:w="5000" w:type="pct"/>
              </w:tcPr>
              <w:p w:rsidR="00B84934" w:rsidRDefault="00B84934">
                <w:pPr>
                  <w:pStyle w:val="NoSpacing"/>
                </w:pPr>
              </w:p>
            </w:tc>
          </w:tr>
        </w:tbl>
        <w:p w:rsidR="00B84934" w:rsidRDefault="00B84934"/>
        <w:p w:rsidR="007B69B8" w:rsidRDefault="00B84934">
          <w:r>
            <w:br w:type="page"/>
          </w:r>
        </w:p>
      </w:sdtContent>
    </w:sdt>
    <w:p w:rsidR="005356E6" w:rsidRDefault="005356E6" w:rsidP="005356E6">
      <w:pPr>
        <w:pStyle w:val="Heading1"/>
      </w:pPr>
      <w:r>
        <w:lastRenderedPageBreak/>
        <w:t>Introduction</w:t>
      </w:r>
    </w:p>
    <w:p w:rsidR="00264624" w:rsidRDefault="005356E6" w:rsidP="005356E6">
      <w:r>
        <w:t>The point of this task was to create three separate gaming builds that are suitable for people to play games on; a requirement of the medium spec and high spec pc is that they need to be capable of running VR as part of their specification (the items for the VR are not included in the price but are listed as extra costs)</w:t>
      </w:r>
      <w:r w:rsidR="00264624">
        <w:t xml:space="preserve"> for the user to purchase.</w:t>
      </w:r>
      <w:r w:rsidR="0065530F">
        <w:t xml:space="preserve"> The reason that the low budget computer shouldn’t run VR is </w:t>
      </w:r>
      <w:r w:rsidR="002069B3">
        <w:t>simple,</w:t>
      </w:r>
      <w:r w:rsidR="0065530F">
        <w:t xml:space="preserve"> it wouldn’t run to a high enough standard, yes you would be able to but the quality of the vr would not be acceptable buy VR gamers so that why the higher price builds are expected to run it as they are more than capable of keeping up to VR standard of gaming</w:t>
      </w:r>
      <w:r w:rsidR="00267079">
        <w:t>.</w:t>
      </w:r>
    </w:p>
    <w:p w:rsidR="00264624" w:rsidRDefault="00264624" w:rsidP="00264624">
      <w:pPr>
        <w:pStyle w:val="Heading1"/>
      </w:pPr>
      <w:r>
        <w:t>Monitor</w:t>
      </w:r>
      <w:r w:rsidR="008F20D5">
        <w:t xml:space="preserve"> using the low and medium builds </w:t>
      </w:r>
    </w:p>
    <w:p w:rsidR="00264624" w:rsidRDefault="00264624" w:rsidP="00264624">
      <w:pPr>
        <w:rPr>
          <w:rFonts w:ascii="Calibri" w:hAnsi="Calibri"/>
          <w:color w:val="000000"/>
        </w:rPr>
      </w:pPr>
      <w:r>
        <w:t xml:space="preserve">The </w:t>
      </w:r>
      <w:r>
        <w:rPr>
          <w:rFonts w:ascii="Calibri" w:hAnsi="Calibri"/>
          <w:color w:val="000000"/>
        </w:rPr>
        <w:t>AOC - G2260VWQ6 21.5" 1920x1080 75Hz Monitor is fitted with an anti-blue light which protects the user from blue lights whilst gaming, the monitor is multimedia ready and is fitted with HDMI cables which gives the user better screen graphics and allows the user to connect a secondary device with up to 60Hz allowing the user to have duel screens giving the user the best gaming experience.[15] I used the AOC - G2260VWQ6 21.5" 1920x1080 75Hz Monitor  compared to the previous builds,</w:t>
      </w:r>
      <w:r w:rsidRPr="0024460B">
        <w:rPr>
          <w:rFonts w:ascii="Calibri" w:hAnsi="Calibri"/>
          <w:color w:val="000000"/>
        </w:rPr>
        <w:t xml:space="preserve"> </w:t>
      </w:r>
      <w:r>
        <w:rPr>
          <w:rFonts w:ascii="Calibri" w:hAnsi="Calibri"/>
          <w:color w:val="000000"/>
        </w:rPr>
        <w:t>Acer - S220HQLAbd 21.5" 1920x1080 60Hz Monitor, due to it having the ability to use both monitors at the same time and it having a higher quality screen for the user to enjoy and the monitor is fitted with a flicker free technology giving the user a more satisfying and comfortable gaming experience.</w:t>
      </w:r>
    </w:p>
    <w:p w:rsidR="00264624" w:rsidRDefault="00EF78B1" w:rsidP="00EF78B1">
      <w:pPr>
        <w:pStyle w:val="Heading1"/>
      </w:pPr>
      <w:r>
        <w:rPr>
          <w:noProof/>
        </w:rPr>
        <w:drawing>
          <wp:anchor distT="0" distB="0" distL="114300" distR="114300" simplePos="0" relativeHeight="251659264" behindDoc="0" locked="0" layoutInCell="1" allowOverlap="1" wp14:anchorId="30B09ED4" wp14:editId="02C9F619">
            <wp:simplePos x="0" y="0"/>
            <wp:positionH relativeFrom="column">
              <wp:posOffset>-16510</wp:posOffset>
            </wp:positionH>
            <wp:positionV relativeFrom="paragraph">
              <wp:posOffset>939800</wp:posOffset>
            </wp:positionV>
            <wp:extent cx="5732145" cy="1091565"/>
            <wp:effectExtent l="0" t="0" r="1905" b="0"/>
            <wp:wrapSquare wrapText="bothSides"/>
            <wp:docPr id="1" name="Picture 1" descr="C:\Users\WIL13807181\Documents\Lightshot\Screenshot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L13807181\Documents\Lightshot\Screenshot_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1091565"/>
                    </a:xfrm>
                    <a:prstGeom prst="rect">
                      <a:avLst/>
                    </a:prstGeom>
                    <a:noFill/>
                    <a:ln>
                      <a:noFill/>
                    </a:ln>
                  </pic:spPr>
                </pic:pic>
              </a:graphicData>
            </a:graphic>
            <wp14:sizeRelH relativeFrom="page">
              <wp14:pctWidth>0</wp14:pctWidth>
            </wp14:sizeRelH>
            <wp14:sizeRelV relativeFrom="page">
              <wp14:pctHeight>0</wp14:pctHeight>
            </wp14:sizeRelV>
          </wp:anchor>
        </w:drawing>
      </w:r>
      <w:r>
        <w:t>Benchmark between the monitors for the low and medium specs against the high spec</w:t>
      </w:r>
    </w:p>
    <w:p w:rsidR="00264624" w:rsidRDefault="00264624" w:rsidP="00264624"/>
    <w:p w:rsidR="00264624" w:rsidRDefault="00264624" w:rsidP="00264624">
      <w:pPr>
        <w:pStyle w:val="Heading1"/>
      </w:pPr>
      <w:r>
        <w:rPr>
          <w:rFonts w:ascii="Cambria" w:hAnsi="Cambria"/>
          <w:color w:val="366091"/>
        </w:rPr>
        <w:t>Operating system used in all builds  </w:t>
      </w:r>
    </w:p>
    <w:p w:rsidR="00264624" w:rsidRDefault="00264624" w:rsidP="00264624">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 xml:space="preserve"> The reason for choosing Microsoft - Windows 10 Home OEM 64-bit is that it has many functions one being that it comes with Cortana which can be activated by voice which </w:t>
      </w:r>
      <w:proofErr w:type="spellStart"/>
      <w:r>
        <w:rPr>
          <w:rFonts w:ascii="Calibri" w:hAnsi="Calibri"/>
          <w:color w:val="000000"/>
          <w:sz w:val="22"/>
          <w:szCs w:val="22"/>
        </w:rPr>
        <w:t>i</w:t>
      </w:r>
      <w:proofErr w:type="spellEnd"/>
      <w:r>
        <w:rPr>
          <w:rFonts w:ascii="Calibri" w:hAnsi="Calibri"/>
          <w:color w:val="000000"/>
          <w:sz w:val="22"/>
          <w:szCs w:val="22"/>
        </w:rPr>
        <w:t xml:space="preserve"> found suitable for this build allowing the game to access key functions of the computer without having to manually search for them saving time and effort for the user while they preoccupied during games, also this operating system has no compatibility issues with the computer and is reasonably priced. </w:t>
      </w:r>
      <w:proofErr w:type="spellStart"/>
      <w:proofErr w:type="gramStart"/>
      <w:r>
        <w:rPr>
          <w:rFonts w:ascii="Calibri" w:hAnsi="Calibri"/>
          <w:color w:val="000000"/>
          <w:sz w:val="22"/>
          <w:szCs w:val="22"/>
        </w:rPr>
        <w:t>i</w:t>
      </w:r>
      <w:proofErr w:type="spellEnd"/>
      <w:proofErr w:type="gramEnd"/>
      <w:r>
        <w:rPr>
          <w:rFonts w:ascii="Calibri" w:hAnsi="Calibri"/>
          <w:color w:val="000000"/>
          <w:sz w:val="22"/>
          <w:szCs w:val="22"/>
        </w:rPr>
        <w:t xml:space="preserve"> found that this operating system was suitable for all builds due to its flexibility such as multitasking and other useful feature</w:t>
      </w:r>
      <w:r w:rsidR="008A2EB1">
        <w:rPr>
          <w:rFonts w:ascii="Calibri" w:hAnsi="Calibri"/>
          <w:color w:val="000000"/>
          <w:sz w:val="22"/>
          <w:szCs w:val="22"/>
        </w:rPr>
        <w:t>s, as why I have decided</w:t>
      </w:r>
      <w:r>
        <w:rPr>
          <w:rFonts w:ascii="Calibri" w:hAnsi="Calibri"/>
          <w:color w:val="000000"/>
          <w:sz w:val="22"/>
          <w:szCs w:val="22"/>
        </w:rPr>
        <w:t xml:space="preserve"> this OS is the best suited candidate for the three builds.[13]</w:t>
      </w:r>
    </w:p>
    <w:p w:rsidR="00264624" w:rsidRDefault="00264624" w:rsidP="00264624">
      <w:pPr>
        <w:pStyle w:val="NormalWeb"/>
        <w:spacing w:before="0" w:beforeAutospacing="0" w:after="200" w:afterAutospacing="0"/>
        <w:rPr>
          <w:rFonts w:ascii="Calibri" w:hAnsi="Calibri"/>
          <w:color w:val="000000"/>
          <w:sz w:val="22"/>
          <w:szCs w:val="22"/>
        </w:rPr>
      </w:pPr>
    </w:p>
    <w:p w:rsidR="00264624" w:rsidRDefault="00264624" w:rsidP="00264624">
      <w:pPr>
        <w:pStyle w:val="NormalWeb"/>
        <w:spacing w:before="0" w:beforeAutospacing="0" w:after="200" w:afterAutospacing="0"/>
      </w:pPr>
    </w:p>
    <w:p w:rsidR="00264624" w:rsidRDefault="00264624" w:rsidP="00264624">
      <w:pPr>
        <w:pStyle w:val="NormalWeb"/>
        <w:spacing w:before="0" w:beforeAutospacing="0" w:after="200" w:afterAutospacing="0"/>
      </w:pPr>
    </w:p>
    <w:p w:rsidR="00264624" w:rsidRDefault="00264624" w:rsidP="00264624">
      <w:pPr>
        <w:pStyle w:val="NormalWeb"/>
        <w:spacing w:before="0" w:beforeAutospacing="0" w:after="200" w:afterAutospacing="0"/>
      </w:pPr>
    </w:p>
    <w:p w:rsidR="00264624" w:rsidRDefault="00264624" w:rsidP="00264624">
      <w:pPr>
        <w:pStyle w:val="Heading1"/>
      </w:pPr>
      <w:r>
        <w:rPr>
          <w:rFonts w:ascii="Cambria" w:hAnsi="Cambria"/>
          <w:color w:val="366091"/>
        </w:rPr>
        <w:t>Monitor used in the £</w:t>
      </w:r>
      <w:r w:rsidR="00EF78B1">
        <w:rPr>
          <w:rFonts w:ascii="Cambria" w:hAnsi="Cambria"/>
          <w:color w:val="366091"/>
        </w:rPr>
        <w:t>2500build</w:t>
      </w:r>
    </w:p>
    <w:p w:rsidR="00264624" w:rsidRDefault="00264624" w:rsidP="00264624">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 xml:space="preserve">Acer - S220HQLAbd 21.5" 1920x1080 60Hz Monitor has a 5ms response time a LED backlight also with a 60Hz refresh rate giving the monitor a stunning performance with a </w:t>
      </w:r>
      <w:proofErr w:type="spellStart"/>
      <w:r>
        <w:rPr>
          <w:rFonts w:ascii="Calibri" w:hAnsi="Calibri"/>
          <w:color w:val="000000"/>
          <w:sz w:val="22"/>
          <w:szCs w:val="22"/>
        </w:rPr>
        <w:t>a</w:t>
      </w:r>
      <w:proofErr w:type="spellEnd"/>
      <w:r>
        <w:rPr>
          <w:rFonts w:ascii="Calibri" w:hAnsi="Calibri"/>
          <w:color w:val="000000"/>
          <w:sz w:val="22"/>
          <w:szCs w:val="22"/>
        </w:rPr>
        <w:t xml:space="preserve"> 21.5” full HD screen, it is an ideal monitor for this build it is more than capable of giving a great picture with its 1080 full HD picture  for the gamer. The reason for using the same monitor for the first two builds is that they were both cost efficient and manged to fit into the price </w:t>
      </w:r>
      <w:r w:rsidR="00EF78B1">
        <w:rPr>
          <w:rFonts w:ascii="Calibri" w:hAnsi="Calibri"/>
          <w:color w:val="000000"/>
          <w:sz w:val="22"/>
          <w:szCs w:val="22"/>
        </w:rPr>
        <w:t>range of</w:t>
      </w:r>
      <w:r>
        <w:rPr>
          <w:rFonts w:ascii="Calibri" w:hAnsi="Calibri"/>
          <w:color w:val="000000"/>
          <w:sz w:val="22"/>
          <w:szCs w:val="22"/>
        </w:rPr>
        <w:t xml:space="preserve"> the two builds and I upgraded to the more advanced monitor for the third build because there was a bigger price range so a more advanced monitor was within budget and need a connectivity to fit two monitors to once computer [14]</w:t>
      </w:r>
    </w:p>
    <w:p w:rsidR="00264624" w:rsidRDefault="00264624" w:rsidP="00264624">
      <w:pPr>
        <w:pStyle w:val="NormalWeb"/>
        <w:spacing w:before="0" w:beforeAutospacing="0" w:after="200" w:afterAutospacing="0"/>
        <w:rPr>
          <w:rFonts w:ascii="Calibri" w:hAnsi="Calibri"/>
          <w:color w:val="000000"/>
          <w:sz w:val="22"/>
          <w:szCs w:val="22"/>
        </w:rPr>
      </w:pPr>
    </w:p>
    <w:p w:rsidR="00264624" w:rsidRDefault="00264624" w:rsidP="00264624">
      <w:pPr>
        <w:pStyle w:val="Heading1"/>
      </w:pPr>
      <w:r>
        <w:t xml:space="preserve">Bench mark between 3 hard drives </w:t>
      </w:r>
    </w:p>
    <w:p w:rsidR="00264624" w:rsidRDefault="00264624" w:rsidP="00264624">
      <w:pPr>
        <w:pStyle w:val="NormalWeb"/>
        <w:spacing w:before="0" w:beforeAutospacing="0" w:after="200" w:afterAutospacing="0"/>
        <w:rPr>
          <w:rFonts w:ascii="Calibri" w:hAnsi="Calibri"/>
          <w:color w:val="000000"/>
          <w:sz w:val="22"/>
          <w:szCs w:val="22"/>
        </w:rPr>
      </w:pPr>
    </w:p>
    <w:p w:rsidR="00264624" w:rsidRDefault="00264624" w:rsidP="00264624">
      <w:pPr>
        <w:pStyle w:val="NormalWeb"/>
        <w:spacing w:before="0" w:beforeAutospacing="0" w:after="200" w:afterAutospacing="0"/>
        <w:rPr>
          <w:rFonts w:ascii="Calibri" w:hAnsi="Calibri"/>
          <w:color w:val="000000"/>
          <w:sz w:val="22"/>
          <w:szCs w:val="22"/>
        </w:rPr>
      </w:pPr>
    </w:p>
    <w:p w:rsidR="00264624" w:rsidRDefault="00264624" w:rsidP="00264624">
      <w:pPr>
        <w:pStyle w:val="NormalWeb"/>
        <w:spacing w:before="0" w:beforeAutospacing="0" w:after="200" w:afterAutospacing="0"/>
        <w:rPr>
          <w:rFonts w:ascii="Calibri" w:hAnsi="Calibri"/>
          <w:color w:val="000000"/>
          <w:sz w:val="22"/>
          <w:szCs w:val="22"/>
        </w:rPr>
      </w:pPr>
      <w:r>
        <w:rPr>
          <w:noProof/>
        </w:rPr>
        <w:drawing>
          <wp:inline distT="0" distB="0" distL="0" distR="0" wp14:anchorId="710D88DB" wp14:editId="2F482741">
            <wp:extent cx="5943600" cy="57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579120"/>
                    </a:xfrm>
                    <a:prstGeom prst="rect">
                      <a:avLst/>
                    </a:prstGeom>
                  </pic:spPr>
                </pic:pic>
              </a:graphicData>
            </a:graphic>
          </wp:inline>
        </w:drawing>
      </w:r>
    </w:p>
    <w:p w:rsidR="005356E6" w:rsidRPr="00264624" w:rsidRDefault="005356E6" w:rsidP="005356E6">
      <w:pPr>
        <w:rPr>
          <w:rFonts w:ascii="Times New Roman" w:eastAsia="Times New Roman" w:hAnsi="Times New Roman" w:cs="Times New Roman"/>
          <w:sz w:val="24"/>
          <w:szCs w:val="24"/>
        </w:rPr>
      </w:pPr>
      <w:r>
        <w:br w:type="page"/>
      </w:r>
    </w:p>
    <w:p w:rsidR="00F0110A" w:rsidRDefault="00F0110A" w:rsidP="00F0110A">
      <w:pPr>
        <w:pStyle w:val="Heading1"/>
      </w:pPr>
      <w:r>
        <w:rPr>
          <w:rFonts w:ascii="Cambria" w:hAnsi="Cambria"/>
          <w:color w:val="366091"/>
        </w:rPr>
        <w:lastRenderedPageBreak/>
        <w:t>PC-builds £600 “Low-spec”</w:t>
      </w:r>
    </w:p>
    <w:tbl>
      <w:tblPr>
        <w:tblpPr w:leftFromText="180" w:rightFromText="180" w:horzAnchor="margin" w:tblpXSpec="center" w:tblpY="695"/>
        <w:tblW w:w="10065" w:type="dxa"/>
        <w:tblLook w:val="04A0" w:firstRow="1" w:lastRow="0" w:firstColumn="1" w:lastColumn="0" w:noHBand="0" w:noVBand="1"/>
      </w:tblPr>
      <w:tblGrid>
        <w:gridCol w:w="1817"/>
        <w:gridCol w:w="4914"/>
        <w:gridCol w:w="2070"/>
        <w:gridCol w:w="1264"/>
      </w:tblGrid>
      <w:tr w:rsidR="00EF78B1" w:rsidRPr="00831EBB" w:rsidTr="00EF78B1">
        <w:trPr>
          <w:trHeight w:val="372"/>
        </w:trPr>
        <w:tc>
          <w:tcPr>
            <w:tcW w:w="181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Part</w:t>
            </w:r>
          </w:p>
        </w:tc>
        <w:tc>
          <w:tcPr>
            <w:tcW w:w="4914"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Name of part </w:t>
            </w:r>
          </w:p>
        </w:tc>
        <w:tc>
          <w:tcPr>
            <w:tcW w:w="2070"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Price</w:t>
            </w:r>
          </w:p>
        </w:tc>
        <w:tc>
          <w:tcPr>
            <w:tcW w:w="1264"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Where from </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cpu</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 xml:space="preserve">AMD - </w:t>
            </w:r>
            <w:proofErr w:type="spellStart"/>
            <w:r w:rsidRPr="00831EBB">
              <w:rPr>
                <w:rFonts w:ascii="Calibri" w:eastAsia="Times New Roman" w:hAnsi="Calibri" w:cs="Times New Roman"/>
                <w:color w:val="000000"/>
              </w:rPr>
              <w:t>Ryzen</w:t>
            </w:r>
            <w:proofErr w:type="spellEnd"/>
            <w:r w:rsidRPr="00831EBB">
              <w:rPr>
                <w:rFonts w:ascii="Calibri" w:eastAsia="Times New Roman" w:hAnsi="Calibri" w:cs="Times New Roman"/>
                <w:color w:val="000000"/>
              </w:rPr>
              <w:t xml:space="preserve"> 3 1200 3.1GHz Quad-Core Processor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£88.99</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motherboard</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MSI - A320M PRO-VD PLUS Micro ATX AM4 Motherboard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£44.99</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 xml:space="preserve"> Ebuyer</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storage</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Western Digital - AV-GP 500GB 3.5" 5400RPM Internal Hard Drive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£59.30</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case</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BitFenix</w:t>
            </w:r>
            <w:proofErr w:type="spellEnd"/>
            <w:r w:rsidRPr="00831EBB">
              <w:rPr>
                <w:rFonts w:ascii="Calibri" w:eastAsia="Times New Roman" w:hAnsi="Calibri" w:cs="Times New Roman"/>
                <w:color w:val="000000"/>
              </w:rPr>
              <w:t xml:space="preserve"> - </w:t>
            </w:r>
            <w:proofErr w:type="spellStart"/>
            <w:r w:rsidRPr="00831EBB">
              <w:rPr>
                <w:rFonts w:ascii="Calibri" w:eastAsia="Times New Roman" w:hAnsi="Calibri" w:cs="Times New Roman"/>
                <w:color w:val="000000"/>
              </w:rPr>
              <w:t>Neos</w:t>
            </w:r>
            <w:proofErr w:type="spellEnd"/>
            <w:r w:rsidRPr="00831EBB">
              <w:rPr>
                <w:rFonts w:ascii="Calibri" w:eastAsia="Times New Roman" w:hAnsi="Calibri" w:cs="Times New Roman"/>
                <w:color w:val="000000"/>
              </w:rPr>
              <w:t xml:space="preserve"> Black ATX Mid Tower Case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£20.40</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power supply </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EVGA - 430W 80+ Certified ATX Power Supply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£33.19</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optical drive</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Asus - DRW-24B1ST/BLK/B/AS DVD/CD Writer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£35.98</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AWD-IT</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operating system</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System: Microsoft - Windows 10 Home OEM 64-bit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£20.44</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software</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 xml:space="preserve">AVG - </w:t>
            </w:r>
            <w:proofErr w:type="spellStart"/>
            <w:r w:rsidRPr="00831EBB">
              <w:rPr>
                <w:rFonts w:ascii="Calibri" w:eastAsia="Times New Roman" w:hAnsi="Calibri" w:cs="Times New Roman"/>
                <w:color w:val="000000"/>
              </w:rPr>
              <w:t>AntiVirus</w:t>
            </w:r>
            <w:proofErr w:type="spellEnd"/>
            <w:r w:rsidRPr="00831EBB">
              <w:rPr>
                <w:rFonts w:ascii="Calibri" w:eastAsia="Times New Roman" w:hAnsi="Calibri" w:cs="Times New Roman"/>
                <w:color w:val="000000"/>
              </w:rPr>
              <w:t xml:space="preserve"> 2016 (1 Year Subscription) - 3 PCs Software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£84.42</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monitor</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Acer - S220HQLAbd 21.5" 1920x1080 60Hz Monitor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£32.74</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keyboard</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Zalman</w:t>
            </w:r>
            <w:proofErr w:type="spellEnd"/>
            <w:r w:rsidRPr="00831EBB">
              <w:rPr>
                <w:rFonts w:ascii="Calibri" w:eastAsia="Times New Roman" w:hAnsi="Calibri" w:cs="Times New Roman"/>
                <w:color w:val="000000"/>
              </w:rPr>
              <w:t xml:space="preserve"> - ZM-K300M Wired Gaming Keyboard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£69.99</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mouse </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Cherry - M5450 Wired Optical Mouse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£3.98</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Novatech</w:t>
            </w:r>
            <w:proofErr w:type="spellEnd"/>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speakers</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Logitech - Z120 0W 2ch Speakers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£4.99</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Box Limited</w:t>
            </w:r>
          </w:p>
        </w:tc>
      </w:tr>
      <w:tr w:rsidR="00831EBB" w:rsidRPr="00831EBB" w:rsidTr="00EF78B1">
        <w:trPr>
          <w:trHeight w:val="39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memory</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G.Skill</w:t>
            </w:r>
            <w:proofErr w:type="spellEnd"/>
            <w:r w:rsidRPr="00831EBB">
              <w:rPr>
                <w:rFonts w:ascii="Calibri" w:eastAsia="Times New Roman" w:hAnsi="Calibri" w:cs="Times New Roman"/>
                <w:color w:val="000000"/>
              </w:rPr>
              <w:t xml:space="preserve"> - </w:t>
            </w:r>
            <w:proofErr w:type="spellStart"/>
            <w:r w:rsidRPr="00831EBB">
              <w:rPr>
                <w:rFonts w:ascii="Calibri" w:eastAsia="Times New Roman" w:hAnsi="Calibri" w:cs="Times New Roman"/>
                <w:color w:val="000000"/>
              </w:rPr>
              <w:t>Ripjaws</w:t>
            </w:r>
            <w:proofErr w:type="spellEnd"/>
            <w:r w:rsidRPr="00831EBB">
              <w:rPr>
                <w:rFonts w:ascii="Calibri" w:eastAsia="Times New Roman" w:hAnsi="Calibri" w:cs="Times New Roman"/>
                <w:color w:val="000000"/>
              </w:rPr>
              <w:t xml:space="preserve"> 4 series 8GB (2 x 4GB) DDR4-2400 Memory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£59.30</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EF78B1">
        <w:trPr>
          <w:trHeight w:val="372"/>
        </w:trPr>
        <w:tc>
          <w:tcPr>
            <w:tcW w:w="1817"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w:t>
            </w:r>
          </w:p>
        </w:tc>
        <w:tc>
          <w:tcPr>
            <w:tcW w:w="49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w:t>
            </w:r>
          </w:p>
        </w:tc>
        <w:tc>
          <w:tcPr>
            <w:tcW w:w="207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total price=£553.17</w:t>
            </w:r>
          </w:p>
        </w:tc>
        <w:tc>
          <w:tcPr>
            <w:tcW w:w="126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EF78B1">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w:t>
            </w:r>
          </w:p>
        </w:tc>
      </w:tr>
    </w:tbl>
    <w:p w:rsidR="00F0110A" w:rsidRPr="00F0110A" w:rsidRDefault="00F0110A" w:rsidP="00F0110A">
      <w:bookmarkStart w:id="0" w:name="_GoBack"/>
      <w:bookmarkEnd w:id="0"/>
      <w:r>
        <w:br w:type="page"/>
      </w:r>
    </w:p>
    <w:p w:rsidR="00F0110A" w:rsidRDefault="00F0110A" w:rsidP="00F0110A">
      <w:pPr>
        <w:pStyle w:val="Heading1"/>
      </w:pPr>
      <w:r>
        <w:rPr>
          <w:rFonts w:ascii="Cambria" w:hAnsi="Cambria"/>
          <w:color w:val="366091"/>
        </w:rPr>
        <w:lastRenderedPageBreak/>
        <w:t>Storage  </w:t>
      </w:r>
    </w:p>
    <w:p w:rsidR="005D37FF" w:rsidRDefault="00F0110A"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 xml:space="preserve">my choice of storage </w:t>
      </w:r>
      <w:r w:rsidR="005D37FF">
        <w:rPr>
          <w:rFonts w:ascii="Calibri" w:hAnsi="Calibri"/>
          <w:color w:val="000000"/>
          <w:sz w:val="22"/>
          <w:szCs w:val="22"/>
        </w:rPr>
        <w:t>I</w:t>
      </w:r>
      <w:r>
        <w:rPr>
          <w:rFonts w:ascii="Calibri" w:hAnsi="Calibri"/>
          <w:color w:val="000000"/>
          <w:sz w:val="22"/>
          <w:szCs w:val="22"/>
        </w:rPr>
        <w:t xml:space="preserve"> decided would be best suited for my low spec build is Western Digital - AV-GP 500GB 3.5" 5400RPM Internal Hard Drive, the reason for choosing this particular hard drive is that it's a lot cheaper for this specific build and was worth its money for what it was worth due to it being dependable in high temperature environments and allowing it to be capable of streaming video and also streaming video files. [1]</w:t>
      </w:r>
    </w:p>
    <w:p w:rsidR="00370C9E" w:rsidRDefault="00370C9E" w:rsidP="00370C9E">
      <w:pPr>
        <w:pStyle w:val="Heading1"/>
        <w:rPr>
          <w:rFonts w:eastAsia="Times New Roman"/>
        </w:rPr>
      </w:pPr>
      <w:r w:rsidRPr="00831EBB">
        <w:rPr>
          <w:rFonts w:eastAsia="Times New Roman"/>
        </w:rPr>
        <w:t>CPU</w:t>
      </w:r>
    </w:p>
    <w:p w:rsidR="00370C9E" w:rsidRPr="00370C9E" w:rsidRDefault="00370C9E" w:rsidP="00370C9E">
      <w:r>
        <w:t xml:space="preserve">The </w:t>
      </w:r>
      <w:r w:rsidRPr="00831EBB">
        <w:rPr>
          <w:rFonts w:ascii="Calibri" w:eastAsia="Times New Roman" w:hAnsi="Calibri" w:cs="Times New Roman"/>
          <w:color w:val="000000"/>
        </w:rPr>
        <w:t xml:space="preserve">AMD - </w:t>
      </w:r>
      <w:proofErr w:type="spellStart"/>
      <w:r w:rsidRPr="00831EBB">
        <w:rPr>
          <w:rFonts w:ascii="Calibri" w:eastAsia="Times New Roman" w:hAnsi="Calibri" w:cs="Times New Roman"/>
          <w:color w:val="000000"/>
        </w:rPr>
        <w:t>Ryzen</w:t>
      </w:r>
      <w:proofErr w:type="spellEnd"/>
      <w:r w:rsidRPr="00831EBB">
        <w:rPr>
          <w:rFonts w:ascii="Calibri" w:eastAsia="Times New Roman" w:hAnsi="Calibri" w:cs="Times New Roman"/>
          <w:color w:val="000000"/>
        </w:rPr>
        <w:t xml:space="preserve"> 3 1200 3.1GHz Quad-Core Processor  </w:t>
      </w:r>
      <w:r>
        <w:rPr>
          <w:rFonts w:ascii="Calibri" w:eastAsia="Times New Roman" w:hAnsi="Calibri" w:cs="Times New Roman"/>
          <w:color w:val="000000"/>
        </w:rPr>
        <w:t xml:space="preserve">feature 4 separate processor cores which are great for performance gaming and also with processing which also analyses what you are doing and adapts to the users’ needs </w:t>
      </w:r>
    </w:p>
    <w:p w:rsidR="00F0110A" w:rsidRDefault="00F0110A" w:rsidP="00F0110A">
      <w:pPr>
        <w:pStyle w:val="Heading1"/>
      </w:pPr>
      <w:r>
        <w:rPr>
          <w:rFonts w:ascii="Cambria" w:hAnsi="Cambria"/>
          <w:color w:val="366091"/>
        </w:rPr>
        <w:t>Peripherals</w:t>
      </w:r>
    </w:p>
    <w:p w:rsidR="00F0110A" w:rsidRDefault="00F0110A" w:rsidP="00F0110A"/>
    <w:p w:rsidR="00F0110A" w:rsidRDefault="00F0110A" w:rsidP="00F0110A">
      <w:pPr>
        <w:pStyle w:val="Heading2"/>
      </w:pPr>
      <w:r>
        <w:rPr>
          <w:rFonts w:ascii="Cambria" w:hAnsi="Cambria"/>
          <w:color w:val="4F81BD"/>
        </w:rPr>
        <w:t>Keyboard</w:t>
      </w:r>
    </w:p>
    <w:p w:rsidR="00F0110A" w:rsidRDefault="00F0110A" w:rsidP="00F0110A">
      <w:pPr>
        <w:pStyle w:val="NormalWeb"/>
        <w:spacing w:before="0" w:beforeAutospacing="0" w:after="200" w:afterAutospacing="0"/>
      </w:pPr>
      <w:r>
        <w:rPr>
          <w:rFonts w:ascii="Calibri" w:hAnsi="Calibri"/>
          <w:color w:val="000000"/>
          <w:sz w:val="22"/>
          <w:szCs w:val="22"/>
        </w:rPr>
        <w:t>I chose zalman - ZM-K300M Wired Gaming Keyboard due to it being very cheap and a good starting keyboard for this computer also is not hard wired to the computer meaning that it is also replaceable so that when the user is then comfortable to swap the keyboard for a better and more performance enhanced, but for a starting keyboard then it is a perfect candidate to start with. [2]</w:t>
      </w:r>
    </w:p>
    <w:p w:rsidR="00F0110A" w:rsidRDefault="00F0110A" w:rsidP="00F0110A">
      <w:pPr>
        <w:pStyle w:val="Heading2"/>
      </w:pPr>
      <w:r>
        <w:rPr>
          <w:rFonts w:ascii="Cambria" w:hAnsi="Cambria"/>
          <w:color w:val="4F81BD"/>
        </w:rPr>
        <w:t xml:space="preserve">Mouse </w:t>
      </w:r>
    </w:p>
    <w:p w:rsidR="00F0110A" w:rsidRDefault="00F0110A" w:rsidP="00F0110A">
      <w:pPr>
        <w:pStyle w:val="NormalWeb"/>
        <w:spacing w:before="0" w:beforeAutospacing="0" w:after="200" w:afterAutospacing="0"/>
      </w:pPr>
      <w:r>
        <w:rPr>
          <w:rFonts w:ascii="Calibri" w:hAnsi="Calibri"/>
          <w:color w:val="000000"/>
          <w:sz w:val="22"/>
          <w:szCs w:val="22"/>
        </w:rPr>
        <w:t>the mouse in fact is not ideal for gaming its old fashioned but the intention with the basic mouse s that it allows the user to dive straight into the initial setup it has a slow response but with the money that is save from the budget of the pc the buyer has leftover money to replace the mouse with a better more efficient optical mouse for better gaming experience. [3]</w:t>
      </w:r>
    </w:p>
    <w:p w:rsidR="00F0110A" w:rsidRDefault="00F0110A" w:rsidP="00F0110A">
      <w:pPr>
        <w:pStyle w:val="Heading2"/>
      </w:pPr>
      <w:r>
        <w:rPr>
          <w:rFonts w:ascii="Cambria" w:hAnsi="Cambria"/>
          <w:color w:val="4F81BD"/>
        </w:rPr>
        <w:t>Speakers</w:t>
      </w:r>
    </w:p>
    <w:p w:rsidR="00F0110A" w:rsidRDefault="00F0110A" w:rsidP="00F0110A">
      <w:pPr>
        <w:pStyle w:val="NormalWeb"/>
        <w:spacing w:before="0" w:beforeAutospacing="0" w:after="200" w:afterAutospacing="0"/>
      </w:pPr>
      <w:r>
        <w:rPr>
          <w:rFonts w:ascii="Calibri" w:hAnsi="Calibri"/>
          <w:color w:val="000000"/>
          <w:sz w:val="22"/>
          <w:szCs w:val="22"/>
        </w:rPr>
        <w:t>the Logitech - Z120 0W 2ch Speakers are usb powered and comes with its own 3.5mm audio input but the speakers are also wireless allowing the user to place them wear pleased which was reasonably priced keeping the pc well with in the budget, the speakers are also compact size so they don't take much room. [4]</w:t>
      </w:r>
    </w:p>
    <w:p w:rsidR="00615E50" w:rsidRDefault="00615E50" w:rsidP="00615E50">
      <w:pPr>
        <w:pStyle w:val="Heading2"/>
      </w:pPr>
      <w:r>
        <w:t>Motherboard</w:t>
      </w:r>
    </w:p>
    <w:p w:rsidR="00F0110A" w:rsidRDefault="00283389" w:rsidP="00283389">
      <w:r>
        <w:t xml:space="preserve">The </w:t>
      </w:r>
      <w:r>
        <w:rPr>
          <w:rFonts w:ascii="Calibri" w:hAnsi="Calibri"/>
          <w:color w:val="000000"/>
        </w:rPr>
        <w:t>MSI - A320M PRO-VD PLUS Micro ATX AM4 Motherboard is fitted with fan headers with full control to allow the user to cool the system without hesitation. It is also fitted with professional sound quality due to its MSI sound boost that helps deliver the highest sound quality using premium audio components.  [19]</w:t>
      </w:r>
      <w:r w:rsidR="00F0110A">
        <w:br/>
      </w:r>
      <w:r w:rsidR="00F0110A">
        <w:br/>
      </w:r>
      <w:r w:rsidR="00F0110A">
        <w:br/>
      </w:r>
      <w:r w:rsidR="00F0110A">
        <w:br/>
      </w:r>
      <w:r w:rsidR="00F0110A">
        <w:br/>
      </w:r>
    </w:p>
    <w:p w:rsidR="00F0110A" w:rsidRDefault="00F0110A">
      <w:r>
        <w:br w:type="page"/>
      </w:r>
    </w:p>
    <w:p w:rsidR="00F0110A" w:rsidRDefault="00F0110A" w:rsidP="00F0110A">
      <w:pPr>
        <w:pStyle w:val="Heading1"/>
      </w:pPr>
    </w:p>
    <w:tbl>
      <w:tblPr>
        <w:tblpPr w:leftFromText="180" w:rightFromText="180" w:vertAnchor="page" w:horzAnchor="margin" w:tblpXSpec="center" w:tblpY="3241"/>
        <w:tblW w:w="10403" w:type="dxa"/>
        <w:tblLook w:val="04A0" w:firstRow="1" w:lastRow="0" w:firstColumn="1" w:lastColumn="0" w:noHBand="0" w:noVBand="1"/>
      </w:tblPr>
      <w:tblGrid>
        <w:gridCol w:w="1779"/>
        <w:gridCol w:w="5480"/>
        <w:gridCol w:w="2014"/>
        <w:gridCol w:w="1130"/>
      </w:tblGrid>
      <w:tr w:rsidR="00831EBB" w:rsidRPr="00831EBB" w:rsidTr="008F20D5">
        <w:trPr>
          <w:trHeight w:val="504"/>
        </w:trPr>
        <w:tc>
          <w:tcPr>
            <w:tcW w:w="1779"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Part</w:t>
            </w:r>
          </w:p>
        </w:tc>
        <w:tc>
          <w:tcPr>
            <w:tcW w:w="5480"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Name of part </w:t>
            </w:r>
          </w:p>
        </w:tc>
        <w:tc>
          <w:tcPr>
            <w:tcW w:w="2014"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Price</w:t>
            </w:r>
          </w:p>
        </w:tc>
        <w:tc>
          <w:tcPr>
            <w:tcW w:w="1130" w:type="dxa"/>
            <w:tcBorders>
              <w:top w:val="single" w:sz="4" w:space="0" w:color="auto"/>
              <w:left w:val="nil"/>
              <w:bottom w:val="single" w:sz="4" w:space="0" w:color="auto"/>
              <w:right w:val="single" w:sz="4" w:space="0" w:color="auto"/>
            </w:tcBorders>
            <w:shd w:val="clear" w:color="000000" w:fill="00B050"/>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Where from </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cpu</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Core i5-7500 3.4GHz Quad-Core Processor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£163.99</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motherboard</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Asus - ROG STRIX Z270i GAMING Mini ITX LGA1151 Motherboard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£169.43</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Box limited</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storage</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Western Digital - Caviar Blue 1TB 3.5" 7200RPM Internal Hard Drive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£38.34</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Aria PC</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case</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 xml:space="preserve">NZXT - S340 (Black) ATX Mid Tower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£60.95</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power supply </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Corsair - CXM (2015) 450W 80+ Bronze Certified Semi-Modular ATX Power Supply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£51.10</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Ebuyer</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operating system</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Microsoft - Windows 10 Home OEM 64-bit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£99.99</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software</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Cyberlink</w:t>
            </w:r>
            <w:proofErr w:type="spellEnd"/>
            <w:r w:rsidRPr="00831EBB">
              <w:rPr>
                <w:rFonts w:ascii="Calibri" w:eastAsia="Times New Roman" w:hAnsi="Calibri" w:cs="Times New Roman"/>
                <w:color w:val="000000"/>
              </w:rPr>
              <w:t xml:space="preserve"> - </w:t>
            </w:r>
            <w:proofErr w:type="spellStart"/>
            <w:r w:rsidRPr="00831EBB">
              <w:rPr>
                <w:rFonts w:ascii="Calibri" w:eastAsia="Times New Roman" w:hAnsi="Calibri" w:cs="Times New Roman"/>
                <w:color w:val="000000"/>
              </w:rPr>
              <w:t>PowerDVD</w:t>
            </w:r>
            <w:proofErr w:type="spellEnd"/>
            <w:r w:rsidRPr="00831EBB">
              <w:rPr>
                <w:rFonts w:ascii="Calibri" w:eastAsia="Times New Roman" w:hAnsi="Calibri" w:cs="Times New Roman"/>
                <w:color w:val="000000"/>
              </w:rPr>
              <w:t xml:space="preserve"> 15 Ultra Software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£64.99</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monitor</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Acer - S220HQLAbd 21.5" 1920x1080 60Hz Monitor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£69.99</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keyboard</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SHARKOON - Skiller Wired Gaming Keyboard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£7.99</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 xml:space="preserve">mouse </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K74531WW Wired Optical Mouse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£8.48</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speakers</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Lenovo - M0520 2W 2ch Speakers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£12.41</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memory</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G.Skill</w:t>
            </w:r>
            <w:proofErr w:type="spellEnd"/>
            <w:r w:rsidRPr="00831EBB">
              <w:rPr>
                <w:rFonts w:ascii="Calibri" w:eastAsia="Times New Roman" w:hAnsi="Calibri" w:cs="Times New Roman"/>
                <w:color w:val="000000"/>
              </w:rPr>
              <w:t xml:space="preserve"> - </w:t>
            </w:r>
            <w:proofErr w:type="spellStart"/>
            <w:r w:rsidRPr="00831EBB">
              <w:rPr>
                <w:rFonts w:ascii="Calibri" w:eastAsia="Times New Roman" w:hAnsi="Calibri" w:cs="Times New Roman"/>
                <w:color w:val="000000"/>
              </w:rPr>
              <w:t>Ripjaws</w:t>
            </w:r>
            <w:proofErr w:type="spellEnd"/>
            <w:r w:rsidRPr="00831EBB">
              <w:rPr>
                <w:rFonts w:ascii="Calibri" w:eastAsia="Times New Roman" w:hAnsi="Calibri" w:cs="Times New Roman"/>
                <w:color w:val="000000"/>
              </w:rPr>
              <w:t xml:space="preserve"> V Series 8GB (2 x 4GB) DDR4-3200 Memory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£94.62</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29"/>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cpu cooler</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Cooler Master - Hyper 212 EVO 82.9 CFM Sleeve Bearing CPU Cooler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£25.31</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Ebuyer</w:t>
            </w:r>
          </w:p>
        </w:tc>
      </w:tr>
      <w:tr w:rsidR="00831EBB" w:rsidRPr="00831EBB" w:rsidTr="008F20D5">
        <w:trPr>
          <w:trHeight w:val="529"/>
        </w:trPr>
        <w:tc>
          <w:tcPr>
            <w:tcW w:w="1779" w:type="dxa"/>
            <w:tcBorders>
              <w:top w:val="nil"/>
              <w:left w:val="single" w:sz="4" w:space="0" w:color="auto"/>
              <w:bottom w:val="nil"/>
              <w:right w:val="single" w:sz="4" w:space="0" w:color="auto"/>
            </w:tcBorders>
            <w:shd w:val="clear" w:color="000000" w:fill="BFBFBF"/>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Video Card</w:t>
            </w:r>
          </w:p>
        </w:tc>
        <w:tc>
          <w:tcPr>
            <w:tcW w:w="548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proofErr w:type="spellStart"/>
            <w:r w:rsidRPr="00831EBB">
              <w:rPr>
                <w:rFonts w:ascii="Calibri" w:eastAsia="Times New Roman" w:hAnsi="Calibri" w:cs="Times New Roman"/>
                <w:color w:val="000000"/>
              </w:rPr>
              <w:t>VisionTek</w:t>
            </w:r>
            <w:proofErr w:type="spellEnd"/>
            <w:r w:rsidRPr="00831EBB">
              <w:rPr>
                <w:rFonts w:ascii="Calibri" w:eastAsia="Times New Roman" w:hAnsi="Calibri" w:cs="Times New Roman"/>
                <w:color w:val="000000"/>
              </w:rPr>
              <w:t xml:space="preserve"> - Radeon HD 4350 512MB Video Card  </w:t>
            </w:r>
          </w:p>
        </w:tc>
        <w:tc>
          <w:tcPr>
            <w:tcW w:w="2014"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jc w:val="right"/>
              <w:rPr>
                <w:rFonts w:ascii="Calibri" w:eastAsia="Times New Roman" w:hAnsi="Calibri" w:cs="Times New Roman"/>
                <w:color w:val="000000"/>
              </w:rPr>
            </w:pPr>
            <w:r w:rsidRPr="00831EBB">
              <w:rPr>
                <w:rFonts w:ascii="Calibri" w:eastAsia="Times New Roman" w:hAnsi="Calibri" w:cs="Times New Roman"/>
                <w:color w:val="000000"/>
              </w:rPr>
              <w:t>£25.87</w:t>
            </w:r>
          </w:p>
        </w:tc>
        <w:tc>
          <w:tcPr>
            <w:tcW w:w="1130" w:type="dxa"/>
            <w:tcBorders>
              <w:top w:val="nil"/>
              <w:left w:val="nil"/>
              <w:bottom w:val="single" w:sz="4" w:space="0" w:color="auto"/>
              <w:right w:val="single" w:sz="4" w:space="0" w:color="auto"/>
            </w:tcBorders>
            <w:shd w:val="clear" w:color="000000" w:fill="BFBFBF"/>
            <w:noWrap/>
            <w:vAlign w:val="bottom"/>
            <w:hideMark/>
          </w:tcPr>
          <w:p w:rsidR="00831EBB" w:rsidRPr="00831EBB" w:rsidRDefault="00831EBB" w:rsidP="008F20D5">
            <w:pPr>
              <w:spacing w:after="0" w:line="240" w:lineRule="auto"/>
              <w:rPr>
                <w:rFonts w:ascii="Calibri" w:eastAsia="Times New Roman" w:hAnsi="Calibri" w:cs="Times New Roman"/>
                <w:color w:val="000000"/>
              </w:rPr>
            </w:pPr>
            <w:r w:rsidRPr="00831EBB">
              <w:rPr>
                <w:rFonts w:ascii="Calibri" w:eastAsia="Times New Roman" w:hAnsi="Calibri" w:cs="Times New Roman"/>
                <w:color w:val="000000"/>
              </w:rPr>
              <w:t>Amazon UK</w:t>
            </w:r>
          </w:p>
        </w:tc>
      </w:tr>
      <w:tr w:rsidR="00831EBB" w:rsidRPr="00831EBB" w:rsidTr="008F20D5">
        <w:trPr>
          <w:trHeight w:val="504"/>
        </w:trPr>
        <w:tc>
          <w:tcPr>
            <w:tcW w:w="1779" w:type="dxa"/>
            <w:tcBorders>
              <w:top w:val="nil"/>
              <w:left w:val="nil"/>
              <w:bottom w:val="nil"/>
              <w:right w:val="nil"/>
            </w:tcBorders>
            <w:shd w:val="clear" w:color="auto" w:fill="auto"/>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p>
        </w:tc>
        <w:tc>
          <w:tcPr>
            <w:tcW w:w="5480" w:type="dxa"/>
            <w:tcBorders>
              <w:top w:val="nil"/>
              <w:left w:val="nil"/>
              <w:bottom w:val="nil"/>
              <w:right w:val="nil"/>
            </w:tcBorders>
            <w:shd w:val="clear" w:color="auto" w:fill="auto"/>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p>
        </w:tc>
        <w:tc>
          <w:tcPr>
            <w:tcW w:w="2014" w:type="dxa"/>
            <w:tcBorders>
              <w:top w:val="nil"/>
              <w:left w:val="nil"/>
              <w:bottom w:val="nil"/>
              <w:right w:val="nil"/>
            </w:tcBorders>
            <w:shd w:val="clear" w:color="000000" w:fill="92D050"/>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r w:rsidRPr="00831EBB">
              <w:rPr>
                <w:rFonts w:ascii="Verdana" w:eastAsia="Times New Roman" w:hAnsi="Verdana" w:cs="Times New Roman"/>
                <w:color w:val="000000"/>
                <w:sz w:val="24"/>
                <w:szCs w:val="24"/>
              </w:rPr>
              <w:t>Total=£893.46</w:t>
            </w:r>
          </w:p>
        </w:tc>
        <w:tc>
          <w:tcPr>
            <w:tcW w:w="1130" w:type="dxa"/>
            <w:tcBorders>
              <w:top w:val="nil"/>
              <w:left w:val="nil"/>
              <w:bottom w:val="nil"/>
              <w:right w:val="nil"/>
            </w:tcBorders>
            <w:shd w:val="clear" w:color="auto" w:fill="auto"/>
            <w:noWrap/>
            <w:vAlign w:val="bottom"/>
            <w:hideMark/>
          </w:tcPr>
          <w:p w:rsidR="00831EBB" w:rsidRPr="00831EBB" w:rsidRDefault="00831EBB" w:rsidP="008F20D5">
            <w:pPr>
              <w:spacing w:after="0" w:line="240" w:lineRule="auto"/>
              <w:rPr>
                <w:rFonts w:ascii="Verdana" w:eastAsia="Times New Roman" w:hAnsi="Verdana" w:cs="Times New Roman"/>
                <w:color w:val="000000"/>
                <w:sz w:val="24"/>
                <w:szCs w:val="24"/>
              </w:rPr>
            </w:pPr>
          </w:p>
        </w:tc>
      </w:tr>
    </w:tbl>
    <w:p w:rsidR="00F0110A" w:rsidRDefault="00F0110A" w:rsidP="00F0110A"/>
    <w:p w:rsidR="00F0110A" w:rsidRDefault="008F20D5">
      <w:pPr>
        <w:rPr>
          <w:rFonts w:ascii="Cambria" w:eastAsiaTheme="majorEastAsia" w:hAnsi="Cambria" w:cstheme="majorBidi"/>
          <w:b/>
          <w:bCs/>
          <w:color w:val="366091"/>
          <w:sz w:val="28"/>
          <w:szCs w:val="28"/>
        </w:rPr>
      </w:pPr>
      <w:r>
        <w:rPr>
          <w:rFonts w:ascii="Cambria" w:hAnsi="Cambria"/>
          <w:color w:val="366091"/>
        </w:rPr>
        <w:t>PC-builds £900”medium -spec”</w:t>
      </w:r>
      <w:r w:rsidR="00F0110A">
        <w:rPr>
          <w:rFonts w:ascii="Cambria" w:hAnsi="Cambria"/>
          <w:color w:val="366091"/>
        </w:rPr>
        <w:br w:type="page"/>
      </w:r>
    </w:p>
    <w:p w:rsidR="00F0110A" w:rsidRDefault="00F0110A" w:rsidP="00F0110A">
      <w:pPr>
        <w:pStyle w:val="Heading1"/>
      </w:pPr>
      <w:r>
        <w:rPr>
          <w:rFonts w:ascii="Cambria" w:hAnsi="Cambria"/>
          <w:color w:val="366091"/>
        </w:rPr>
        <w:lastRenderedPageBreak/>
        <w:t>Storage</w:t>
      </w:r>
    </w:p>
    <w:p w:rsidR="005D37FF" w:rsidRDefault="00F0110A"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Western Digital - Caviar Blue 1TB 3.5" 7200RPM Internal Hard Drive also works as a performance and storage boost due to its large capacity size and ssd, the 1 TB hard drive allows the user to stream and watch 4k videos with ease which makes it a remarkable hard drive for a gamer to use for gaming. [5]</w:t>
      </w:r>
      <w:r w:rsidR="005D37FF">
        <w:rPr>
          <w:rFonts w:ascii="Calibri" w:hAnsi="Calibri"/>
          <w:color w:val="000000"/>
          <w:sz w:val="22"/>
          <w:szCs w:val="22"/>
        </w:rPr>
        <w:t xml:space="preserve"> Compared to the previous build this storage is just the updated version and with it being only slightly higher in price and having double the memory space it makes the Hard Drive more suited for this </w:t>
      </w:r>
      <w:r w:rsidR="009A2891">
        <w:rPr>
          <w:rFonts w:ascii="Calibri" w:hAnsi="Calibri"/>
          <w:color w:val="000000"/>
          <w:sz w:val="22"/>
          <w:szCs w:val="22"/>
        </w:rPr>
        <w:t>higher</w:t>
      </w:r>
      <w:r w:rsidR="005D37FF">
        <w:rPr>
          <w:rFonts w:ascii="Calibri" w:hAnsi="Calibri"/>
          <w:color w:val="000000"/>
          <w:sz w:val="22"/>
          <w:szCs w:val="22"/>
        </w:rPr>
        <w:t xml:space="preserve"> spec build, allowing the user to download and play more games without having to delete or replace older games they may own.</w:t>
      </w:r>
      <w:r w:rsidR="009A2891">
        <w:rPr>
          <w:rFonts w:ascii="Calibri" w:hAnsi="Calibri"/>
          <w:color w:val="000000"/>
          <w:sz w:val="22"/>
          <w:szCs w:val="22"/>
        </w:rPr>
        <w:t xml:space="preserve"> An added bonus is that it has internal mac compatibility.</w:t>
      </w:r>
    </w:p>
    <w:p w:rsidR="00370C9E" w:rsidRDefault="00370C9E" w:rsidP="00370C9E">
      <w:pPr>
        <w:pStyle w:val="Heading1"/>
      </w:pPr>
      <w:r>
        <w:t>CPU</w:t>
      </w:r>
    </w:p>
    <w:p w:rsidR="00370C9E" w:rsidRPr="00370C9E" w:rsidRDefault="00370C9E" w:rsidP="00370C9E">
      <w:r>
        <w:t xml:space="preserve">The </w:t>
      </w:r>
      <w:r w:rsidRPr="00831EBB">
        <w:rPr>
          <w:rFonts w:ascii="Calibri" w:eastAsia="Times New Roman" w:hAnsi="Calibri" w:cs="Times New Roman"/>
          <w:color w:val="000000"/>
        </w:rPr>
        <w:t>Core i5-7500 3.4GHz Quad-Core Processor  </w:t>
      </w:r>
      <w:r>
        <w:rPr>
          <w:rFonts w:ascii="Calibri" w:eastAsia="Times New Roman" w:hAnsi="Calibri" w:cs="Times New Roman"/>
          <w:color w:val="000000"/>
        </w:rPr>
        <w:t>has a processor base frequency of 3.40 GHz with a max turbo frequency of 3.80 GHz, it is manufacture with lead free and halogen free components and allows you to watch HD videos with astonishing results and when editing allows to make changes even to the smallest of files.</w:t>
      </w:r>
    </w:p>
    <w:p w:rsidR="00F0110A" w:rsidRDefault="00F0110A" w:rsidP="00F0110A">
      <w:pPr>
        <w:pStyle w:val="Heading1"/>
      </w:pPr>
      <w:r>
        <w:rPr>
          <w:rFonts w:ascii="Cambria" w:hAnsi="Cambria"/>
          <w:color w:val="366091"/>
        </w:rPr>
        <w:t>Peripherals</w:t>
      </w:r>
    </w:p>
    <w:p w:rsidR="00F0110A" w:rsidRDefault="00F0110A" w:rsidP="00F0110A">
      <w:pPr>
        <w:pStyle w:val="Heading2"/>
      </w:pPr>
      <w:r>
        <w:rPr>
          <w:rFonts w:ascii="Cambria" w:hAnsi="Cambria"/>
          <w:color w:val="4F81BD"/>
        </w:rPr>
        <w:t xml:space="preserve">Keyboard </w:t>
      </w:r>
    </w:p>
    <w:p w:rsidR="00F0110A" w:rsidRDefault="00F0110A" w:rsidP="00F0110A">
      <w:pPr>
        <w:pStyle w:val="NormalWeb"/>
        <w:spacing w:before="0" w:beforeAutospacing="0" w:after="200" w:afterAutospacing="0"/>
      </w:pPr>
      <w:r>
        <w:rPr>
          <w:rFonts w:ascii="Calibri" w:hAnsi="Calibri"/>
          <w:color w:val="000000"/>
          <w:sz w:val="22"/>
          <w:szCs w:val="22"/>
        </w:rPr>
        <w:t>The SHARKOON - Skiller Wired Gaming Keyboard is a 3 block standard gaming keyboard, with an added 20 multimedia keys,8nof them being swappable so that you can add a personal touch to your keyboard to make your gaming experience more unique and enjoyable. [6]</w:t>
      </w:r>
      <w:r w:rsidR="005D37FF">
        <w:rPr>
          <w:rFonts w:ascii="Calibri" w:hAnsi="Calibri"/>
          <w:color w:val="000000"/>
          <w:sz w:val="22"/>
          <w:szCs w:val="22"/>
        </w:rPr>
        <w:t xml:space="preserve"> this builds keyboard was big improvement compared to previous as it has allot more added features and is better suited for a gamers PC, only exclusion from having it in previous build is due to pricing and quality of PC.</w:t>
      </w:r>
    </w:p>
    <w:p w:rsidR="00F0110A" w:rsidRDefault="00F0110A" w:rsidP="00F0110A">
      <w:pPr>
        <w:pStyle w:val="Heading2"/>
      </w:pPr>
      <w:r>
        <w:rPr>
          <w:rFonts w:ascii="Cambria" w:hAnsi="Cambria"/>
          <w:color w:val="4F81BD"/>
        </w:rPr>
        <w:t xml:space="preserve">Mouse </w:t>
      </w:r>
    </w:p>
    <w:p w:rsidR="00F0110A" w:rsidRDefault="00F0110A" w:rsidP="00F0110A">
      <w:pPr>
        <w:pStyle w:val="NormalWeb"/>
        <w:spacing w:before="0" w:beforeAutospacing="0" w:after="200" w:afterAutospacing="0"/>
      </w:pPr>
      <w:r>
        <w:rPr>
          <w:rFonts w:ascii="Calibri" w:hAnsi="Calibri"/>
          <w:color w:val="000000"/>
          <w:sz w:val="22"/>
          <w:szCs w:val="22"/>
        </w:rPr>
        <w:t>admittedly this mouse is not suited for gaming due to a key factor of it being wireless, meaning slower response and a slower reaction time for the user whilst lying games, the literal purpose of this mouse is to set up the pc and then it allows the user to replace it for a better and more suited mouse. [7]</w:t>
      </w:r>
    </w:p>
    <w:p w:rsidR="00F0110A" w:rsidRDefault="00F0110A" w:rsidP="00F0110A">
      <w:pPr>
        <w:pStyle w:val="Heading2"/>
      </w:pPr>
      <w:r>
        <w:rPr>
          <w:rFonts w:ascii="Cambria" w:hAnsi="Cambria"/>
          <w:color w:val="4F81BD"/>
        </w:rPr>
        <w:t>Speakers</w:t>
      </w:r>
    </w:p>
    <w:p w:rsidR="00F0110A" w:rsidRDefault="00F0110A" w:rsidP="00F0110A">
      <w:pPr>
        <w:pStyle w:val="NormalWeb"/>
        <w:spacing w:before="0" w:beforeAutospacing="0" w:after="200" w:afterAutospacing="0"/>
      </w:pPr>
      <w:r>
        <w:rPr>
          <w:rFonts w:ascii="Calibri" w:hAnsi="Calibri"/>
          <w:color w:val="000000"/>
          <w:sz w:val="22"/>
          <w:szCs w:val="22"/>
        </w:rPr>
        <w:t xml:space="preserve">Lenovo - M0520 2W 2ch Speakers are suited for this pc as they are small , meaning that they are not taking </w:t>
      </w:r>
      <w:r w:rsidR="0024460B">
        <w:rPr>
          <w:rFonts w:ascii="Calibri" w:hAnsi="Calibri"/>
          <w:color w:val="000000"/>
          <w:sz w:val="22"/>
          <w:szCs w:val="22"/>
        </w:rPr>
        <w:t>too</w:t>
      </w:r>
      <w:r>
        <w:rPr>
          <w:rFonts w:ascii="Calibri" w:hAnsi="Calibri"/>
          <w:color w:val="000000"/>
          <w:sz w:val="22"/>
          <w:szCs w:val="22"/>
        </w:rPr>
        <w:t xml:space="preserve"> much space from the gamers space for the pc and other peripherals with a 90-20000 Hz frequency range </w:t>
      </w:r>
      <w:r w:rsidR="0024460B">
        <w:rPr>
          <w:rFonts w:ascii="Calibri" w:hAnsi="Calibri"/>
          <w:color w:val="000000"/>
          <w:sz w:val="22"/>
          <w:szCs w:val="22"/>
        </w:rPr>
        <w:t>going</w:t>
      </w:r>
      <w:r>
        <w:rPr>
          <w:rFonts w:ascii="Calibri" w:hAnsi="Calibri"/>
          <w:color w:val="000000"/>
          <w:sz w:val="22"/>
          <w:szCs w:val="22"/>
        </w:rPr>
        <w:t xml:space="preserve"> the user a good gaming experience. [8]</w:t>
      </w:r>
    </w:p>
    <w:p w:rsidR="00615E50" w:rsidRDefault="00F0110A" w:rsidP="00615E50">
      <w:pPr>
        <w:pStyle w:val="Heading1"/>
      </w:pPr>
      <w:r>
        <w:br/>
      </w:r>
      <w:r w:rsidR="00615E50">
        <w:t xml:space="preserve">Motherboard </w:t>
      </w:r>
    </w:p>
    <w:p w:rsidR="00F0110A" w:rsidRDefault="00615E50" w:rsidP="00370C9E">
      <w:pPr>
        <w:spacing w:after="240"/>
      </w:pPr>
      <w:r>
        <w:t xml:space="preserve">Designed to be a gaming motherboard the  </w:t>
      </w:r>
      <w:r>
        <w:rPr>
          <w:rFonts w:ascii="Calibri" w:hAnsi="Calibri"/>
          <w:color w:val="000000"/>
        </w:rPr>
        <w:t xml:space="preserve">Asus - ROG STRIX Z270i GAMING Mini ITX LGA1151 Motherboard  has double decker PCH and M.2 heatsinks to help give the pc the best gaming performance and for up to 32Gbps of PCIe </w:t>
      </w:r>
      <w:r w:rsidR="00283389">
        <w:rPr>
          <w:rFonts w:ascii="Calibri" w:hAnsi="Calibri"/>
          <w:color w:val="000000"/>
        </w:rPr>
        <w:t>bandwidth</w:t>
      </w:r>
      <w:r>
        <w:rPr>
          <w:rFonts w:ascii="Calibri" w:hAnsi="Calibri"/>
          <w:color w:val="000000"/>
        </w:rPr>
        <w:t>[18]</w:t>
      </w:r>
      <w:r w:rsidR="00F0110A">
        <w:br/>
      </w:r>
      <w:r w:rsidR="00F0110A">
        <w:br/>
      </w:r>
      <w:r w:rsidR="00F0110A">
        <w:br/>
      </w:r>
      <w:r w:rsidR="00F0110A">
        <w:br/>
      </w:r>
      <w:r w:rsidR="00F0110A">
        <w:br w:type="page"/>
      </w:r>
    </w:p>
    <w:p w:rsidR="00F0110A" w:rsidRDefault="00D1060D" w:rsidP="00F0110A">
      <w:pPr>
        <w:pStyle w:val="Heading1"/>
      </w:pPr>
      <w:r>
        <w:rPr>
          <w:rFonts w:ascii="Cambria" w:hAnsi="Cambria"/>
          <w:color w:val="366091"/>
        </w:rPr>
        <w:lastRenderedPageBreak/>
        <w:t>PC-builds £2500 “high-spec”</w:t>
      </w:r>
    </w:p>
    <w:tbl>
      <w:tblPr>
        <w:tblpPr w:leftFromText="180" w:rightFromText="180" w:vertAnchor="page" w:horzAnchor="margin" w:tblpXSpec="center" w:tblpY="2211"/>
        <w:tblW w:w="11481" w:type="dxa"/>
        <w:tblLook w:val="04A0" w:firstRow="1" w:lastRow="0" w:firstColumn="1" w:lastColumn="0" w:noHBand="0" w:noVBand="1"/>
      </w:tblPr>
      <w:tblGrid>
        <w:gridCol w:w="1779"/>
        <w:gridCol w:w="5681"/>
        <w:gridCol w:w="2113"/>
        <w:gridCol w:w="1908"/>
      </w:tblGrid>
      <w:tr w:rsidR="00D1060D" w:rsidRPr="00D1060D" w:rsidTr="00D1060D">
        <w:trPr>
          <w:trHeight w:val="457"/>
        </w:trPr>
        <w:tc>
          <w:tcPr>
            <w:tcW w:w="1779"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Part</w:t>
            </w:r>
          </w:p>
        </w:tc>
        <w:tc>
          <w:tcPr>
            <w:tcW w:w="5681" w:type="dxa"/>
            <w:tcBorders>
              <w:top w:val="single" w:sz="4" w:space="0" w:color="auto"/>
              <w:left w:val="nil"/>
              <w:bottom w:val="single" w:sz="4" w:space="0" w:color="auto"/>
              <w:right w:val="single" w:sz="4" w:space="0" w:color="auto"/>
            </w:tcBorders>
            <w:shd w:val="clear" w:color="000000" w:fill="00B050"/>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 xml:space="preserve">Name of part </w:t>
            </w:r>
          </w:p>
        </w:tc>
        <w:tc>
          <w:tcPr>
            <w:tcW w:w="2113" w:type="dxa"/>
            <w:tcBorders>
              <w:top w:val="single" w:sz="4" w:space="0" w:color="auto"/>
              <w:left w:val="nil"/>
              <w:bottom w:val="single" w:sz="4" w:space="0" w:color="auto"/>
              <w:right w:val="single" w:sz="4" w:space="0" w:color="auto"/>
            </w:tcBorders>
            <w:shd w:val="clear" w:color="000000" w:fill="00B050"/>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Price</w:t>
            </w:r>
          </w:p>
        </w:tc>
        <w:tc>
          <w:tcPr>
            <w:tcW w:w="1908" w:type="dxa"/>
            <w:tcBorders>
              <w:top w:val="single" w:sz="4" w:space="0" w:color="auto"/>
              <w:left w:val="nil"/>
              <w:bottom w:val="single" w:sz="4" w:space="0" w:color="auto"/>
              <w:right w:val="single" w:sz="4" w:space="0" w:color="auto"/>
            </w:tcBorders>
            <w:shd w:val="clear" w:color="000000" w:fill="00B050"/>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 xml:space="preserve">Where from </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cpu</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 xml:space="preserve">Intel - Core i7-5930K 3.5GHz 6-Core Processor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£581.99</w:t>
            </w:r>
          </w:p>
        </w:tc>
        <w:tc>
          <w:tcPr>
            <w:tcW w:w="1908" w:type="dxa"/>
            <w:tcBorders>
              <w:top w:val="nil"/>
              <w:left w:val="nil"/>
              <w:bottom w:val="single" w:sz="4" w:space="0" w:color="auto"/>
              <w:right w:val="single" w:sz="4" w:space="0" w:color="auto"/>
            </w:tcBorders>
            <w:shd w:val="clear" w:color="auto" w:fill="auto"/>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Overclockers.co.uk</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motherboard</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Asus - X99-A II ATX LGA2011-3 Motherboard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£242.95</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More computers</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storage</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Samsung - 850 EVO-Series 500GB 2.5" Solid State Drive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£125.94</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Aria PC</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case</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Phanteks</w:t>
            </w:r>
            <w:proofErr w:type="spellEnd"/>
            <w:r w:rsidRPr="00D1060D">
              <w:rPr>
                <w:rFonts w:ascii="Calibri" w:eastAsia="Times New Roman" w:hAnsi="Calibri" w:cs="Times New Roman"/>
                <w:color w:val="000000"/>
              </w:rPr>
              <w:t xml:space="preserve"> - </w:t>
            </w:r>
            <w:proofErr w:type="spellStart"/>
            <w:r w:rsidRPr="00D1060D">
              <w:rPr>
                <w:rFonts w:ascii="Calibri" w:eastAsia="Times New Roman" w:hAnsi="Calibri" w:cs="Times New Roman"/>
                <w:color w:val="000000"/>
              </w:rPr>
              <w:t>Enthoo</w:t>
            </w:r>
            <w:proofErr w:type="spellEnd"/>
            <w:r w:rsidRPr="00D1060D">
              <w:rPr>
                <w:rFonts w:ascii="Calibri" w:eastAsia="Times New Roman" w:hAnsi="Calibri" w:cs="Times New Roman"/>
                <w:color w:val="000000"/>
              </w:rPr>
              <w:t xml:space="preserve"> Primo ATX Full Tower Case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£207.99</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AWD-TI</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 xml:space="preserve">power supply </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Corsair - CXM (2015) 450W 80+ Bronze Certified Semi-Modular ATX Power Supply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£51.10</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Ebuyer</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operating system</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Microsoft - Windows 10 Home OEM 64-bit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£99.99</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Amazon UK</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software</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Cyberlink</w:t>
            </w:r>
            <w:proofErr w:type="spellEnd"/>
            <w:r w:rsidRPr="00D1060D">
              <w:rPr>
                <w:rFonts w:ascii="Calibri" w:eastAsia="Times New Roman" w:hAnsi="Calibri" w:cs="Times New Roman"/>
                <w:color w:val="000000"/>
              </w:rPr>
              <w:t xml:space="preserve"> - </w:t>
            </w:r>
            <w:proofErr w:type="spellStart"/>
            <w:r w:rsidRPr="00D1060D">
              <w:rPr>
                <w:rFonts w:ascii="Calibri" w:eastAsia="Times New Roman" w:hAnsi="Calibri" w:cs="Times New Roman"/>
                <w:color w:val="000000"/>
              </w:rPr>
              <w:t>PowerDirector</w:t>
            </w:r>
            <w:proofErr w:type="spellEnd"/>
            <w:r w:rsidRPr="00D1060D">
              <w:rPr>
                <w:rFonts w:ascii="Calibri" w:eastAsia="Times New Roman" w:hAnsi="Calibri" w:cs="Times New Roman"/>
                <w:color w:val="000000"/>
              </w:rPr>
              <w:t xml:space="preserve"> 14 Ultimate Suite Software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£162.92</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Amazon UK</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monitor</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AOC - G2260VWQ6 21.5" 1920x1080 75Hz Monitor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 xml:space="preserve">£92.72 x2 </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Box Limited</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keyboard</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Corsair - STRAFE Wired Gaming Keyboard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£75.46</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Amazon UK</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 xml:space="preserve">mouse </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Corsair - M65 PRO RGB FPS (White) Wired Optical Mouse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£45.95</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Overclokers</w:t>
            </w:r>
            <w:proofErr w:type="spellEnd"/>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speakers</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Creative Labs - Inspire T10 10W 2ch Speakers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£35.99</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Overclockers</w:t>
            </w:r>
            <w:proofErr w:type="spellEnd"/>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memory</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G.Skill</w:t>
            </w:r>
            <w:proofErr w:type="spellEnd"/>
            <w:r w:rsidRPr="00D1060D">
              <w:rPr>
                <w:rFonts w:ascii="Calibri" w:eastAsia="Times New Roman" w:hAnsi="Calibri" w:cs="Times New Roman"/>
                <w:color w:val="000000"/>
              </w:rPr>
              <w:t xml:space="preserve"> - </w:t>
            </w:r>
            <w:proofErr w:type="spellStart"/>
            <w:r w:rsidRPr="00D1060D">
              <w:rPr>
                <w:rFonts w:ascii="Calibri" w:eastAsia="Times New Roman" w:hAnsi="Calibri" w:cs="Times New Roman"/>
                <w:color w:val="000000"/>
              </w:rPr>
              <w:t>Ripjaws</w:t>
            </w:r>
            <w:proofErr w:type="spellEnd"/>
            <w:r w:rsidRPr="00D1060D">
              <w:rPr>
                <w:rFonts w:ascii="Calibri" w:eastAsia="Times New Roman" w:hAnsi="Calibri" w:cs="Times New Roman"/>
                <w:color w:val="000000"/>
              </w:rPr>
              <w:t xml:space="preserve"> V Series 16GB (2 x 8GB) DDR4-2400 Memory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£158.49</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proofErr w:type="spellStart"/>
            <w:r w:rsidRPr="00D1060D">
              <w:rPr>
                <w:rFonts w:ascii="Calibri" w:eastAsia="Times New Roman" w:hAnsi="Calibri" w:cs="Times New Roman"/>
                <w:color w:val="000000"/>
              </w:rPr>
              <w:t>Alza</w:t>
            </w:r>
            <w:proofErr w:type="spellEnd"/>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cpu cooler</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 xml:space="preserve">Cooler Master - </w:t>
            </w:r>
            <w:proofErr w:type="spellStart"/>
            <w:r w:rsidRPr="00D1060D">
              <w:rPr>
                <w:rFonts w:ascii="Calibri" w:eastAsia="Times New Roman" w:hAnsi="Calibri" w:cs="Times New Roman"/>
                <w:color w:val="000000"/>
              </w:rPr>
              <w:t>MasterLiquid</w:t>
            </w:r>
            <w:proofErr w:type="spellEnd"/>
            <w:r w:rsidRPr="00D1060D">
              <w:rPr>
                <w:rFonts w:ascii="Calibri" w:eastAsia="Times New Roman" w:hAnsi="Calibri" w:cs="Times New Roman"/>
                <w:color w:val="000000"/>
              </w:rPr>
              <w:t xml:space="preserve"> 240 66.7 CFM Liquid CPU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£67.58</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CCL computers</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Video Card</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 xml:space="preserve">PNY - </w:t>
            </w:r>
            <w:proofErr w:type="spellStart"/>
            <w:r w:rsidRPr="00D1060D">
              <w:rPr>
                <w:rFonts w:ascii="Calibri" w:eastAsia="Times New Roman" w:hAnsi="Calibri" w:cs="Times New Roman"/>
                <w:color w:val="000000"/>
              </w:rPr>
              <w:t>Quadro</w:t>
            </w:r>
            <w:proofErr w:type="spellEnd"/>
            <w:r w:rsidRPr="00D1060D">
              <w:rPr>
                <w:rFonts w:ascii="Calibri" w:eastAsia="Times New Roman" w:hAnsi="Calibri" w:cs="Times New Roman"/>
                <w:color w:val="000000"/>
              </w:rPr>
              <w:t xml:space="preserve"> P1000 4GB Video Card</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£352.44</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More computers</w:t>
            </w:r>
          </w:p>
        </w:tc>
      </w:tr>
      <w:tr w:rsidR="00D1060D" w:rsidRPr="00D1060D" w:rsidTr="00D1060D">
        <w:trPr>
          <w:trHeight w:val="480"/>
        </w:trPr>
        <w:tc>
          <w:tcPr>
            <w:tcW w:w="1779" w:type="dxa"/>
            <w:tcBorders>
              <w:top w:val="nil"/>
              <w:left w:val="single" w:sz="4" w:space="0" w:color="auto"/>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Optical Drive</w:t>
            </w:r>
          </w:p>
        </w:tc>
        <w:tc>
          <w:tcPr>
            <w:tcW w:w="5681"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Pioneer - BDR-2209 Blu-Ray/DVD/CD Writer  </w:t>
            </w:r>
          </w:p>
        </w:tc>
        <w:tc>
          <w:tcPr>
            <w:tcW w:w="2113"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jc w:val="right"/>
              <w:rPr>
                <w:rFonts w:ascii="Calibri" w:eastAsia="Times New Roman" w:hAnsi="Calibri" w:cs="Times New Roman"/>
                <w:color w:val="000000"/>
              </w:rPr>
            </w:pPr>
            <w:r w:rsidRPr="00D1060D">
              <w:rPr>
                <w:rFonts w:ascii="Calibri" w:eastAsia="Times New Roman" w:hAnsi="Calibri" w:cs="Times New Roman"/>
                <w:color w:val="000000"/>
              </w:rPr>
              <w:t>£98.99</w:t>
            </w:r>
          </w:p>
        </w:tc>
        <w:tc>
          <w:tcPr>
            <w:tcW w:w="1908" w:type="dxa"/>
            <w:tcBorders>
              <w:top w:val="nil"/>
              <w:left w:val="nil"/>
              <w:bottom w:val="single" w:sz="4" w:space="0" w:color="auto"/>
              <w:right w:val="single" w:sz="4" w:space="0" w:color="auto"/>
            </w:tcBorders>
            <w:shd w:val="clear" w:color="000000" w:fill="BFBFBF"/>
            <w:noWrap/>
            <w:vAlign w:val="bottom"/>
            <w:hideMark/>
          </w:tcPr>
          <w:p w:rsidR="00D1060D" w:rsidRPr="00D1060D" w:rsidRDefault="00D1060D" w:rsidP="00D1060D">
            <w:pPr>
              <w:spacing w:after="0" w:line="240" w:lineRule="auto"/>
              <w:rPr>
                <w:rFonts w:ascii="Calibri" w:eastAsia="Times New Roman" w:hAnsi="Calibri" w:cs="Times New Roman"/>
                <w:color w:val="000000"/>
              </w:rPr>
            </w:pPr>
            <w:r w:rsidRPr="00D1060D">
              <w:rPr>
                <w:rFonts w:ascii="Calibri" w:eastAsia="Times New Roman" w:hAnsi="Calibri" w:cs="Times New Roman"/>
                <w:color w:val="000000"/>
              </w:rPr>
              <w:t>Amazon UK</w:t>
            </w:r>
          </w:p>
        </w:tc>
      </w:tr>
      <w:tr w:rsidR="00D1060D" w:rsidRPr="00D1060D" w:rsidTr="00D1060D">
        <w:trPr>
          <w:trHeight w:val="457"/>
        </w:trPr>
        <w:tc>
          <w:tcPr>
            <w:tcW w:w="1779" w:type="dxa"/>
            <w:tcBorders>
              <w:top w:val="nil"/>
              <w:left w:val="nil"/>
              <w:bottom w:val="nil"/>
              <w:right w:val="nil"/>
            </w:tcBorders>
            <w:shd w:val="clear" w:color="auto" w:fill="auto"/>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p>
        </w:tc>
        <w:tc>
          <w:tcPr>
            <w:tcW w:w="5681" w:type="dxa"/>
            <w:tcBorders>
              <w:top w:val="nil"/>
              <w:left w:val="nil"/>
              <w:bottom w:val="nil"/>
              <w:right w:val="nil"/>
            </w:tcBorders>
            <w:shd w:val="clear" w:color="auto" w:fill="auto"/>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p>
        </w:tc>
        <w:tc>
          <w:tcPr>
            <w:tcW w:w="2113" w:type="dxa"/>
            <w:tcBorders>
              <w:top w:val="nil"/>
              <w:left w:val="nil"/>
              <w:bottom w:val="nil"/>
              <w:right w:val="nil"/>
            </w:tcBorders>
            <w:shd w:val="clear" w:color="000000" w:fill="92D050"/>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r w:rsidRPr="00D1060D">
              <w:rPr>
                <w:rFonts w:ascii="Verdana" w:eastAsia="Times New Roman" w:hAnsi="Verdana" w:cs="Times New Roman"/>
                <w:color w:val="000000"/>
                <w:sz w:val="24"/>
                <w:szCs w:val="24"/>
              </w:rPr>
              <w:t>total=£2493.22</w:t>
            </w:r>
          </w:p>
        </w:tc>
        <w:tc>
          <w:tcPr>
            <w:tcW w:w="1908" w:type="dxa"/>
            <w:tcBorders>
              <w:top w:val="nil"/>
              <w:left w:val="nil"/>
              <w:bottom w:val="nil"/>
              <w:right w:val="nil"/>
            </w:tcBorders>
            <w:shd w:val="clear" w:color="auto" w:fill="auto"/>
            <w:noWrap/>
            <w:vAlign w:val="bottom"/>
            <w:hideMark/>
          </w:tcPr>
          <w:p w:rsidR="00D1060D" w:rsidRPr="00D1060D" w:rsidRDefault="00D1060D" w:rsidP="00D1060D">
            <w:pPr>
              <w:spacing w:after="0" w:line="240" w:lineRule="auto"/>
              <w:rPr>
                <w:rFonts w:ascii="Verdana" w:eastAsia="Times New Roman" w:hAnsi="Verdana" w:cs="Times New Roman"/>
                <w:color w:val="000000"/>
                <w:sz w:val="24"/>
                <w:szCs w:val="24"/>
              </w:rPr>
            </w:pPr>
          </w:p>
        </w:tc>
      </w:tr>
    </w:tbl>
    <w:p w:rsidR="00F0110A" w:rsidRDefault="00F0110A">
      <w:r>
        <w:br w:type="page"/>
      </w:r>
    </w:p>
    <w:p w:rsidR="00F0110A" w:rsidRDefault="00F0110A" w:rsidP="00F0110A">
      <w:pPr>
        <w:spacing w:after="240"/>
      </w:pPr>
    </w:p>
    <w:p w:rsidR="00F0110A" w:rsidRDefault="00F0110A" w:rsidP="00F0110A">
      <w:pPr>
        <w:pStyle w:val="NormalWeb"/>
        <w:spacing w:before="0" w:beforeAutospacing="0" w:after="200" w:afterAutospacing="0"/>
      </w:pPr>
      <w:r>
        <w:rPr>
          <w:rFonts w:ascii="Cambria" w:hAnsi="Cambria"/>
          <w:b/>
          <w:bCs/>
          <w:color w:val="366091"/>
          <w:sz w:val="28"/>
          <w:szCs w:val="28"/>
        </w:rPr>
        <w:t>Storage</w:t>
      </w:r>
    </w:p>
    <w:p w:rsidR="00F0110A" w:rsidRDefault="00F0110A"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Samsung - 850 EVO-Series 500GB 2.5" Solid State Drive with a capacity range of 4TB you are able to store multiple games and other multimedia files like videos, photos and music. the interface is built in with SATA 6GB/s and is also compatible with SATA 3 and SATA 1.5 GB/s, and a sequential read of 540mb/s meaning that the disk access pattern meaning that data can be accessed from various locations promptly  and a write of 520mb/s. [9]</w:t>
      </w:r>
    </w:p>
    <w:p w:rsidR="00370C9E" w:rsidRDefault="00370C9E" w:rsidP="00370C9E">
      <w:pPr>
        <w:pStyle w:val="Heading1"/>
      </w:pPr>
      <w:r>
        <w:t>CPU</w:t>
      </w:r>
    </w:p>
    <w:p w:rsidR="00370C9E" w:rsidRPr="00370C9E" w:rsidRDefault="00267F7C" w:rsidP="00370C9E">
      <w:r>
        <w:t xml:space="preserve">The </w:t>
      </w:r>
      <w:r w:rsidRPr="00D1060D">
        <w:rPr>
          <w:rFonts w:ascii="Calibri" w:eastAsia="Times New Roman" w:hAnsi="Calibri" w:cs="Times New Roman"/>
          <w:color w:val="000000"/>
        </w:rPr>
        <w:t>Intel - Core i7-5930K 3.5GHz 6-Core Processor</w:t>
      </w:r>
      <w:r>
        <w:rPr>
          <w:rFonts w:ascii="Calibri" w:eastAsia="Times New Roman" w:hAnsi="Calibri" w:cs="Times New Roman"/>
          <w:color w:val="000000"/>
        </w:rPr>
        <w:t xml:space="preserve"> has a max memory of 64GB, it has a processor base of 3.5 GHz allow it to support </w:t>
      </w:r>
      <w:r w:rsidRPr="00267F7C">
        <w:rPr>
          <w:rFonts w:eastAsia="Times New Roman" w:cs="Times New Roman"/>
          <w:color w:val="000000" w:themeColor="text1"/>
        </w:rPr>
        <w:t xml:space="preserve">DDR4 </w:t>
      </w:r>
      <w:r w:rsidRPr="00267F7C">
        <w:rPr>
          <w:rFonts w:cs="Helvetica"/>
          <w:color w:val="000000" w:themeColor="text1"/>
          <w:shd w:val="clear" w:color="auto" w:fill="FFFFFF"/>
        </w:rPr>
        <w:t xml:space="preserve">1333/1600/2133 </w:t>
      </w:r>
      <w:r>
        <w:rPr>
          <w:rFonts w:cs="Helvetica"/>
          <w:color w:val="000000" w:themeColor="text1"/>
          <w:shd w:val="clear" w:color="auto" w:fill="FFFFFF"/>
        </w:rPr>
        <w:t>types of memory. The Intel processor has a thermal design power of 140W it also can use Intel’s advanced speed step technology.</w:t>
      </w:r>
    </w:p>
    <w:p w:rsidR="00F0110A" w:rsidRDefault="00F0110A" w:rsidP="00F0110A">
      <w:pPr>
        <w:pStyle w:val="Heading1"/>
      </w:pPr>
      <w:r>
        <w:rPr>
          <w:rFonts w:ascii="Cambria" w:hAnsi="Cambria"/>
          <w:color w:val="366091"/>
        </w:rPr>
        <w:t>Peripherals</w:t>
      </w:r>
    </w:p>
    <w:p w:rsidR="00F0110A" w:rsidRDefault="00F0110A" w:rsidP="00F0110A">
      <w:pPr>
        <w:pStyle w:val="Heading2"/>
      </w:pPr>
      <w:r>
        <w:rPr>
          <w:rFonts w:ascii="Cambria" w:hAnsi="Cambria"/>
          <w:color w:val="4F81BD"/>
        </w:rPr>
        <w:t xml:space="preserve">Keyboard </w:t>
      </w:r>
    </w:p>
    <w:p w:rsidR="00F0110A" w:rsidRDefault="00F0110A" w:rsidP="0029181C">
      <w:pPr>
        <w:pStyle w:val="NormalWeb"/>
        <w:spacing w:before="0" w:beforeAutospacing="0" w:after="200" w:afterAutospacing="0"/>
      </w:pPr>
      <w:r>
        <w:rPr>
          <w:rFonts w:ascii="Calibri" w:hAnsi="Calibri"/>
          <w:color w:val="000000"/>
          <w:sz w:val="22"/>
          <w:szCs w:val="22"/>
        </w:rPr>
        <w:t xml:space="preserve">Corsair - STRAFE Wired Gaming Keyboard has programmable </w:t>
      </w:r>
      <w:r w:rsidR="0024460B">
        <w:rPr>
          <w:rFonts w:ascii="Calibri" w:hAnsi="Calibri"/>
          <w:color w:val="000000"/>
          <w:sz w:val="22"/>
          <w:szCs w:val="22"/>
        </w:rPr>
        <w:t>favourite</w:t>
      </w:r>
      <w:r>
        <w:rPr>
          <w:rFonts w:ascii="Calibri" w:hAnsi="Calibri"/>
          <w:color w:val="000000"/>
          <w:sz w:val="22"/>
          <w:szCs w:val="22"/>
        </w:rPr>
        <w:t xml:space="preserve"> keys for the user to set assignments to and programmable hot keys for the user to have ease through navigation of the pc, making it easier for the user to complete tasks while gaming, susceptible programs for the keys would be screen brightness and volume control. [10]</w:t>
      </w:r>
    </w:p>
    <w:p w:rsidR="00F0110A" w:rsidRDefault="00F0110A" w:rsidP="00F0110A">
      <w:pPr>
        <w:pStyle w:val="Heading2"/>
      </w:pPr>
      <w:r>
        <w:rPr>
          <w:rFonts w:ascii="Cambria" w:hAnsi="Cambria"/>
          <w:color w:val="4F81BD"/>
        </w:rPr>
        <w:t xml:space="preserve">Mouse </w:t>
      </w:r>
    </w:p>
    <w:p w:rsidR="00F0110A" w:rsidRDefault="00F0110A" w:rsidP="0029181C">
      <w:pPr>
        <w:pStyle w:val="NormalWeb"/>
        <w:spacing w:before="0" w:beforeAutospacing="0" w:after="200" w:afterAutospacing="0"/>
      </w:pPr>
      <w:r>
        <w:rPr>
          <w:rFonts w:ascii="Calibri" w:hAnsi="Calibri"/>
          <w:color w:val="000000"/>
          <w:sz w:val="22"/>
          <w:szCs w:val="22"/>
        </w:rPr>
        <w:t xml:space="preserve">Corsair - M65 PRO RGB FPS (White) Wired Optical Mouse is the perfect mouse for gaming thanks to its 12000 DPI high accuracy sensor, giving the better and faster reaction times for the user while gaming. It’s also lightweight due to its Aircraft grade aluminium structure, giving it </w:t>
      </w:r>
      <w:r w:rsidR="00447FC8">
        <w:rPr>
          <w:rFonts w:ascii="Calibri" w:hAnsi="Calibri"/>
          <w:color w:val="000000"/>
          <w:sz w:val="22"/>
          <w:szCs w:val="22"/>
        </w:rPr>
        <w:t>an</w:t>
      </w:r>
      <w:r>
        <w:rPr>
          <w:rFonts w:ascii="Calibri" w:hAnsi="Calibri"/>
          <w:color w:val="000000"/>
          <w:sz w:val="22"/>
          <w:szCs w:val="22"/>
        </w:rPr>
        <w:t xml:space="preserve"> amazingly high durability. [11]</w:t>
      </w:r>
    </w:p>
    <w:p w:rsidR="00F0110A" w:rsidRDefault="00F0110A" w:rsidP="00F0110A">
      <w:pPr>
        <w:pStyle w:val="Heading2"/>
      </w:pPr>
      <w:r>
        <w:rPr>
          <w:rFonts w:ascii="Cambria" w:hAnsi="Cambria"/>
          <w:color w:val="4F81BD"/>
        </w:rPr>
        <w:t>Speakers</w:t>
      </w:r>
    </w:p>
    <w:p w:rsidR="00820D86" w:rsidRDefault="00F0110A"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Creative Labs - Inspire T10 10W 2ch Speakers are compact and sleek with well-balanced sound with adjustable feature to tune the bass from the speakers and adjust depending on the game the user is playing  giving the user a more enhanced gaming experience, and can be placed near monitors and computers due to its magnetic shielding.  [12]</w:t>
      </w:r>
    </w:p>
    <w:p w:rsidR="00820D86" w:rsidRDefault="009A2891" w:rsidP="009A2891">
      <w:pPr>
        <w:pStyle w:val="Heading2"/>
      </w:pPr>
      <w:r>
        <w:t>CPU Cooler</w:t>
      </w:r>
    </w:p>
    <w:p w:rsidR="00820D86" w:rsidRDefault="004F070F"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 xml:space="preserve">The Cooler Master - </w:t>
      </w:r>
      <w:r w:rsidR="00267F7C">
        <w:rPr>
          <w:rFonts w:ascii="Calibri" w:hAnsi="Calibri"/>
          <w:color w:val="000000"/>
          <w:sz w:val="22"/>
          <w:szCs w:val="22"/>
        </w:rPr>
        <w:t>Master Liquid</w:t>
      </w:r>
      <w:r>
        <w:rPr>
          <w:rFonts w:ascii="Calibri" w:hAnsi="Calibri"/>
          <w:color w:val="000000"/>
          <w:sz w:val="22"/>
          <w:szCs w:val="22"/>
        </w:rPr>
        <w:t xml:space="preserve"> 240 66.7 CFM Liquid CPU </w:t>
      </w:r>
      <w:r w:rsidR="0029181C">
        <w:rPr>
          <w:rFonts w:ascii="Calibri" w:hAnsi="Calibri"/>
          <w:color w:val="000000"/>
          <w:sz w:val="22"/>
          <w:szCs w:val="22"/>
        </w:rPr>
        <w:t>Cooler is</w:t>
      </w:r>
      <w:r>
        <w:rPr>
          <w:rFonts w:ascii="Calibri" w:hAnsi="Calibri"/>
          <w:color w:val="000000"/>
          <w:sz w:val="22"/>
          <w:szCs w:val="22"/>
        </w:rPr>
        <w:t xml:space="preserve"> fitted with FlowOp which helps carry heat away from the CPU quickly and efficiently, and has an easy installation setup so there is no hassle with the building of the pc, has well-spaced vents to help with the flow of air, helping ke</w:t>
      </w:r>
      <w:r w:rsidR="0029181C">
        <w:rPr>
          <w:rFonts w:ascii="Calibri" w:hAnsi="Calibri"/>
          <w:color w:val="000000"/>
          <w:sz w:val="22"/>
          <w:szCs w:val="22"/>
        </w:rPr>
        <w:t>ep the pc cool and safer to use. [17]</w:t>
      </w:r>
    </w:p>
    <w:p w:rsidR="00820D86" w:rsidRDefault="0029181C" w:rsidP="0029181C">
      <w:pPr>
        <w:pStyle w:val="Heading1"/>
      </w:pPr>
      <w:r>
        <w:t xml:space="preserve">Mother board </w:t>
      </w:r>
    </w:p>
    <w:p w:rsidR="00820D86" w:rsidRDefault="0029181C" w:rsidP="00F0110A">
      <w:pPr>
        <w:pStyle w:val="NormalWeb"/>
        <w:spacing w:before="0" w:beforeAutospacing="0" w:after="200" w:afterAutospacing="0"/>
        <w:rPr>
          <w:rFonts w:ascii="Calibri" w:hAnsi="Calibri"/>
          <w:color w:val="000000"/>
          <w:sz w:val="22"/>
          <w:szCs w:val="22"/>
        </w:rPr>
      </w:pPr>
      <w:r>
        <w:rPr>
          <w:rFonts w:ascii="Calibri" w:hAnsi="Calibri"/>
          <w:color w:val="000000"/>
          <w:sz w:val="22"/>
          <w:szCs w:val="22"/>
        </w:rPr>
        <w:t xml:space="preserve">Has a controllable RGB on board lighting with an added 4-pin </w:t>
      </w:r>
      <w:proofErr w:type="spellStart"/>
      <w:r>
        <w:rPr>
          <w:rFonts w:ascii="Calibri" w:hAnsi="Calibri"/>
          <w:color w:val="000000"/>
          <w:sz w:val="22"/>
          <w:szCs w:val="22"/>
        </w:rPr>
        <w:t>strip</w:t>
      </w:r>
      <w:proofErr w:type="spellEnd"/>
      <w:r>
        <w:rPr>
          <w:rFonts w:ascii="Calibri" w:hAnsi="Calibri"/>
          <w:color w:val="000000"/>
          <w:sz w:val="22"/>
          <w:szCs w:val="22"/>
        </w:rPr>
        <w:t xml:space="preserve"> header that is linked with aura capable ASUS hardware, has a more strengthened </w:t>
      </w:r>
      <w:proofErr w:type="spellStart"/>
      <w:r>
        <w:rPr>
          <w:rFonts w:ascii="Calibri" w:hAnsi="Calibri"/>
          <w:color w:val="000000"/>
          <w:sz w:val="22"/>
          <w:szCs w:val="22"/>
        </w:rPr>
        <w:t>pci</w:t>
      </w:r>
      <w:proofErr w:type="spellEnd"/>
      <w:r>
        <w:rPr>
          <w:rFonts w:ascii="Calibri" w:hAnsi="Calibri"/>
          <w:color w:val="000000"/>
          <w:sz w:val="22"/>
          <w:szCs w:val="22"/>
        </w:rPr>
        <w:t xml:space="preserve"> slot to help utilise a better insert moulding process to help prevent against retention and sheering resistance.[16]</w:t>
      </w:r>
    </w:p>
    <w:p w:rsidR="00820D86" w:rsidRDefault="00820D86" w:rsidP="00F0110A">
      <w:pPr>
        <w:pStyle w:val="NormalWeb"/>
        <w:spacing w:before="0" w:beforeAutospacing="0" w:after="200" w:afterAutospacing="0"/>
      </w:pPr>
    </w:p>
    <w:p w:rsidR="00F0110A" w:rsidRDefault="00615E50" w:rsidP="00615E50">
      <w:pPr>
        <w:pStyle w:val="Heading1"/>
      </w:pPr>
      <w:r>
        <w:t>References</w:t>
      </w:r>
    </w:p>
    <w:p w:rsidR="00F0110A" w:rsidRDefault="008A2EB1" w:rsidP="00F0110A">
      <w:pPr>
        <w:pStyle w:val="NormalWeb"/>
        <w:spacing w:before="0" w:beforeAutospacing="0" w:after="200" w:afterAutospacing="0"/>
      </w:pPr>
      <w:hyperlink r:id="rId11" w:history="1">
        <w:r w:rsidR="00F0110A">
          <w:rPr>
            <w:rStyle w:val="Hyperlink"/>
            <w:rFonts w:ascii="Calibri" w:hAnsi="Calibri"/>
            <w:color w:val="1155CC"/>
            <w:sz w:val="22"/>
            <w:szCs w:val="22"/>
          </w:rPr>
          <w:t>https://www.amazon.co.uk/s/?ie=UTF8&amp;keywords=western+500gb&amp;tag=mh0a9-21&amp;index=aps&amp;hvadid=3174895043&amp;hvqmt=b&amp;hvbmt=bb&amp;hvdev=c&amp;ref=pd_sl_39eqo2zht3_b</w:t>
        </w:r>
      </w:hyperlink>
      <w:r w:rsidR="00F0110A">
        <w:rPr>
          <w:rFonts w:ascii="Calibri" w:hAnsi="Calibri"/>
          <w:color w:val="000000"/>
          <w:sz w:val="22"/>
          <w:szCs w:val="22"/>
        </w:rPr>
        <w:t xml:space="preserve"> [1]</w:t>
      </w:r>
    </w:p>
    <w:p w:rsidR="00F0110A" w:rsidRDefault="008A2EB1" w:rsidP="00F0110A">
      <w:pPr>
        <w:pStyle w:val="NormalWeb"/>
        <w:spacing w:before="0" w:beforeAutospacing="0" w:after="200" w:afterAutospacing="0"/>
      </w:pPr>
      <w:hyperlink r:id="rId12" w:history="1">
        <w:r w:rsidR="00F0110A">
          <w:rPr>
            <w:rStyle w:val="Hyperlink"/>
            <w:rFonts w:ascii="Calibri" w:hAnsi="Calibri"/>
            <w:color w:val="1155CC"/>
            <w:sz w:val="22"/>
            <w:szCs w:val="22"/>
          </w:rPr>
          <w:t>https://www.amazon.co.uk/s/?ie=UTF8&amp;keywords=zalman+k300m&amp;tag=mh0a9-21&amp;index=aps&amp;hvadid=80470536594804&amp;hvqmt=b&amp;hvbmt=bb&amp;hvdev=c&amp;ref=pd_sl_5sndb04v9b_b</w:t>
        </w:r>
      </w:hyperlink>
      <w:r w:rsidR="00F0110A">
        <w:rPr>
          <w:rFonts w:ascii="Calibri" w:hAnsi="Calibri"/>
          <w:color w:val="000000"/>
          <w:sz w:val="22"/>
          <w:szCs w:val="22"/>
        </w:rPr>
        <w:t xml:space="preserve"> [2]</w:t>
      </w:r>
    </w:p>
    <w:p w:rsidR="00F0110A" w:rsidRDefault="008A2EB1" w:rsidP="00F0110A">
      <w:pPr>
        <w:pStyle w:val="NormalWeb"/>
        <w:spacing w:before="0" w:beforeAutospacing="0" w:after="200" w:afterAutospacing="0"/>
      </w:pPr>
      <w:hyperlink r:id="rId13" w:history="1">
        <w:r w:rsidR="00F0110A">
          <w:rPr>
            <w:rStyle w:val="Hyperlink"/>
            <w:rFonts w:ascii="Calibri" w:hAnsi="Calibri"/>
            <w:color w:val="1155CC"/>
            <w:sz w:val="22"/>
            <w:szCs w:val="22"/>
          </w:rPr>
          <w:t>https://www.amazon.co.uk/s/?ie=UTF8&amp;keywords=cherry+mouse&amp;tag=mh0a9-21&amp;index=aps&amp;hvadid=5100704343&amp;hvqmt=b&amp;hvbmt=bb&amp;hvdev=c&amp;ref=pd_sl_lmrdilnfr_b</w:t>
        </w:r>
      </w:hyperlink>
      <w:r w:rsidR="00F0110A">
        <w:rPr>
          <w:rFonts w:ascii="Calibri" w:hAnsi="Calibri"/>
          <w:color w:val="000000"/>
          <w:sz w:val="22"/>
          <w:szCs w:val="22"/>
        </w:rPr>
        <w:t xml:space="preserve"> [3]</w:t>
      </w:r>
    </w:p>
    <w:p w:rsidR="00F0110A" w:rsidRDefault="008A2EB1" w:rsidP="00F0110A">
      <w:pPr>
        <w:pStyle w:val="NormalWeb"/>
        <w:spacing w:before="0" w:beforeAutospacing="0" w:after="200" w:afterAutospacing="0"/>
      </w:pPr>
      <w:hyperlink r:id="rId14" w:history="1">
        <w:r w:rsidR="00F0110A">
          <w:rPr>
            <w:rStyle w:val="Hyperlink"/>
            <w:rFonts w:ascii="Calibri" w:hAnsi="Calibri"/>
            <w:color w:val="1155CC"/>
            <w:sz w:val="22"/>
            <w:szCs w:val="22"/>
          </w:rPr>
          <w:t>https://www.bing.com/search?FORM=SLBRDF&amp;PC=SL08&amp;q=the+Logitech+-+Z120+0W+2ch+Speakers</w:t>
        </w:r>
      </w:hyperlink>
      <w:r w:rsidR="00F0110A">
        <w:rPr>
          <w:rFonts w:ascii="Calibri" w:hAnsi="Calibri"/>
          <w:color w:val="000000"/>
          <w:sz w:val="22"/>
          <w:szCs w:val="22"/>
        </w:rPr>
        <w:t xml:space="preserve"> [4]</w:t>
      </w:r>
    </w:p>
    <w:p w:rsidR="00F0110A" w:rsidRDefault="008A2EB1" w:rsidP="00F0110A">
      <w:pPr>
        <w:pStyle w:val="NormalWeb"/>
        <w:spacing w:before="0" w:beforeAutospacing="0" w:after="200" w:afterAutospacing="0"/>
      </w:pPr>
      <w:hyperlink r:id="rId15" w:history="1">
        <w:r w:rsidR="00F0110A">
          <w:rPr>
            <w:rStyle w:val="Hyperlink"/>
            <w:rFonts w:ascii="Calibri" w:hAnsi="Calibri"/>
            <w:color w:val="1155CC"/>
            <w:sz w:val="22"/>
            <w:szCs w:val="22"/>
          </w:rPr>
          <w:t>http://cpc.farnell.com/wd/wd10ezex/drive-blue-3-5-sata6gbps-1tb-64mb/dp/CS23736?mckv=cbUt97qN_dc|pcrid|74766809890996|kword||match||plid||pid|CS23736|&amp;CMP=KNC-MUK-CPC-SHOPPING&amp;msclkid=4f0ac6af2fd41cb4eec09cd843b46091&amp;utm_source=bing&amp;utm_medium=cpc&amp;utm_campaign=M-420-Shopping-Computer%20and%20Office&amp;utm_term=4578366422354183&amp;utm_content=Computing</w:t>
        </w:r>
      </w:hyperlink>
      <w:r w:rsidR="00F0110A">
        <w:rPr>
          <w:rFonts w:ascii="Calibri" w:hAnsi="Calibri"/>
          <w:color w:val="000000"/>
          <w:sz w:val="22"/>
          <w:szCs w:val="22"/>
        </w:rPr>
        <w:t xml:space="preserve"> [5]</w:t>
      </w:r>
    </w:p>
    <w:p w:rsidR="00F0110A" w:rsidRDefault="008A2EB1" w:rsidP="00F0110A">
      <w:pPr>
        <w:pStyle w:val="NormalWeb"/>
        <w:spacing w:before="0" w:beforeAutospacing="0" w:after="200" w:afterAutospacing="0"/>
      </w:pPr>
      <w:hyperlink r:id="rId16" w:history="1">
        <w:r w:rsidR="00F0110A">
          <w:rPr>
            <w:rStyle w:val="Hyperlink"/>
            <w:rFonts w:ascii="Calibri" w:hAnsi="Calibri"/>
            <w:color w:val="1155CC"/>
            <w:sz w:val="22"/>
            <w:szCs w:val="22"/>
          </w:rPr>
          <w:t>https://www.amazon.co.uk/s/?ie=UTF8&amp;keywords=sharkoon+keyboard&amp;tag=mh0a9-21&amp;index=aps&amp;hvadid=3174903108&amp;hvqmt=b&amp;hvbmt=bb&amp;hvdev=c&amp;ref=pd_sl_1ac75wfuug_b</w:t>
        </w:r>
      </w:hyperlink>
      <w:r w:rsidR="00F0110A">
        <w:rPr>
          <w:rFonts w:ascii="Calibri" w:hAnsi="Calibri"/>
          <w:color w:val="000000"/>
          <w:sz w:val="22"/>
          <w:szCs w:val="22"/>
        </w:rPr>
        <w:t xml:space="preserve"> [6]</w:t>
      </w:r>
    </w:p>
    <w:p w:rsidR="00F0110A" w:rsidRDefault="008A2EB1" w:rsidP="00F0110A">
      <w:pPr>
        <w:pStyle w:val="NormalWeb"/>
        <w:spacing w:before="0" w:beforeAutospacing="0" w:after="200" w:afterAutospacing="0"/>
      </w:pPr>
      <w:hyperlink r:id="rId17" w:history="1">
        <w:r w:rsidR="00F0110A">
          <w:rPr>
            <w:rStyle w:val="Hyperlink"/>
            <w:rFonts w:ascii="Calibri" w:hAnsi="Calibri"/>
            <w:color w:val="1155CC"/>
            <w:sz w:val="22"/>
            <w:szCs w:val="22"/>
          </w:rPr>
          <w:t>https://www.amazon.co.uk/stores/page/175F2400-4932-4160-B853-8233693028A8?store_ref=SPONSORED_SEARCH_AC2MR436GK8L9SN&amp;store_ref=SPONSORED_SEARCH_AC2MR436GK8L9SN&amp;pf_rd_m=A3P5ROKL5A1OLE&amp;pf_rd_p=1665453907&amp;pd_rd_wg=Stxl5&amp;pf_rd_r=4N0DY5DK5FSF7HYAKQSZ&amp;pf_rd_s=desktop-sx-top-slot&amp;pf_rd_t=301&amp;pd_rd_w=5GKcb&amp;pf_rd_i=kensington+mouses&amp;pd_rd_r=e86a3192-2d14-446d-8163-70fb54be0a8d&amp;hsa_cr_id=2692438280702</w:t>
        </w:r>
      </w:hyperlink>
      <w:r w:rsidR="00F0110A">
        <w:rPr>
          <w:rFonts w:ascii="Calibri" w:hAnsi="Calibri"/>
          <w:color w:val="000000"/>
          <w:sz w:val="22"/>
          <w:szCs w:val="22"/>
        </w:rPr>
        <w:t xml:space="preserve"> [7]</w:t>
      </w:r>
    </w:p>
    <w:p w:rsidR="00F0110A" w:rsidRDefault="008A2EB1" w:rsidP="00F0110A">
      <w:pPr>
        <w:pStyle w:val="NormalWeb"/>
        <w:spacing w:before="0" w:beforeAutospacing="0" w:after="200" w:afterAutospacing="0"/>
      </w:pPr>
      <w:hyperlink r:id="rId18" w:history="1">
        <w:r w:rsidR="00F0110A">
          <w:rPr>
            <w:rStyle w:val="Hyperlink"/>
            <w:rFonts w:ascii="Calibri" w:hAnsi="Calibri"/>
            <w:color w:val="1155CC"/>
            <w:sz w:val="22"/>
            <w:szCs w:val="22"/>
          </w:rPr>
          <w:t>https://www.amazon.co.uk/Lenovo-888010120-M0520-Speakers-Black/dp/B0053YJLL2?SubscriptionId=AKIAJA54JMESX73IGPXQ&amp;amp=&amp;ascsubtag=165019339-14-342752256.1517776283&amp;camp=2025&amp;creative=165953&amp;creativeASIN=B0053YJLL2&amp;linkCode=xm2&amp;tag=besdeatod00-21</w:t>
        </w:r>
      </w:hyperlink>
      <w:r w:rsidR="00F0110A">
        <w:rPr>
          <w:rFonts w:ascii="Calibri" w:hAnsi="Calibri"/>
          <w:color w:val="000000"/>
          <w:sz w:val="22"/>
          <w:szCs w:val="22"/>
        </w:rPr>
        <w:t xml:space="preserve"> [8]</w:t>
      </w:r>
    </w:p>
    <w:p w:rsidR="00F0110A" w:rsidRDefault="008A2EB1" w:rsidP="00F0110A">
      <w:pPr>
        <w:pStyle w:val="NormalWeb"/>
        <w:spacing w:before="0" w:beforeAutospacing="0" w:after="200" w:afterAutospacing="0"/>
      </w:pPr>
      <w:hyperlink r:id="rId19" w:history="1">
        <w:r w:rsidR="00F0110A">
          <w:rPr>
            <w:rStyle w:val="Hyperlink"/>
            <w:rFonts w:ascii="Calibri" w:hAnsi="Calibri"/>
            <w:color w:val="1155CC"/>
            <w:sz w:val="22"/>
            <w:szCs w:val="22"/>
          </w:rPr>
          <w:t>https://www.awd-it.co.uk/samsung-1tb-850-evo-2.5-ssd-sata-iii-solid-state-drive-mz-75e1t0bw-eu.html</w:t>
        </w:r>
      </w:hyperlink>
      <w:r w:rsidR="00F0110A">
        <w:rPr>
          <w:rFonts w:ascii="Calibri" w:hAnsi="Calibri"/>
          <w:color w:val="000000"/>
          <w:sz w:val="22"/>
          <w:szCs w:val="22"/>
        </w:rPr>
        <w:t xml:space="preserve"> [9]</w:t>
      </w:r>
    </w:p>
    <w:p w:rsidR="00F0110A" w:rsidRDefault="008A2EB1" w:rsidP="00F0110A">
      <w:pPr>
        <w:pStyle w:val="NormalWeb"/>
        <w:spacing w:before="0" w:beforeAutospacing="0" w:after="200" w:afterAutospacing="0"/>
      </w:pPr>
      <w:hyperlink r:id="rId20" w:history="1">
        <w:r w:rsidR="00F0110A">
          <w:rPr>
            <w:rStyle w:val="Hyperlink"/>
            <w:rFonts w:ascii="Calibri" w:hAnsi="Calibri"/>
            <w:color w:val="1155CC"/>
            <w:sz w:val="22"/>
            <w:szCs w:val="22"/>
          </w:rPr>
          <w:t>http://www.argos.co.uk/product/5709478?CMPID=BPLA01&amp;_$ja=tsid:72555|cid:273141296|agid:1205064781927182|tid:pla-4578916176296075:aud-805836077|prd:5709478|crid:75316554200357|nw:search|dvc:c|st:Corsair%20-%20STRAFE%20Wired%20Gaming%20Keyboard|mt:be&amp;cmpid=BPLA01&amp;utm_source=bing&amp;utm_medium=cpc&amp;utm_campaign=VGS%7C%7CMed&amp;utm_term=4578916176296075&amp;utm_content=VGS%7C%7CPC%20Games%20Accessories</w:t>
        </w:r>
      </w:hyperlink>
      <w:r w:rsidR="00F0110A">
        <w:rPr>
          <w:rFonts w:ascii="Calibri" w:hAnsi="Calibri"/>
          <w:color w:val="000000"/>
          <w:sz w:val="22"/>
          <w:szCs w:val="22"/>
        </w:rPr>
        <w:t xml:space="preserve"> [10]</w:t>
      </w:r>
    </w:p>
    <w:p w:rsidR="00F0110A" w:rsidRDefault="008A2EB1" w:rsidP="00F0110A">
      <w:pPr>
        <w:pStyle w:val="NormalWeb"/>
        <w:spacing w:before="0" w:beforeAutospacing="0" w:after="200" w:afterAutospacing="0"/>
      </w:pPr>
      <w:hyperlink r:id="rId21" w:history="1">
        <w:r w:rsidR="00F0110A">
          <w:rPr>
            <w:rStyle w:val="Hyperlink"/>
            <w:rFonts w:ascii="Calibri" w:hAnsi="Calibri"/>
            <w:color w:val="1155CC"/>
            <w:sz w:val="22"/>
            <w:szCs w:val="22"/>
          </w:rPr>
          <w:t>https://www.amazon.co.uk/s/?ie=UTF8&amp;keywords=corsair+rgb+m65&amp;tag=mh0a9-21&amp;index=aps&amp;hvadid=80195659816705&amp;hvqmt=b&amp;hvbmt=bb&amp;hvdev=c&amp;ref=pd_sl_723gmv4scq_b</w:t>
        </w:r>
      </w:hyperlink>
      <w:r w:rsidR="00F0110A">
        <w:rPr>
          <w:rFonts w:ascii="Calibri" w:hAnsi="Calibri"/>
          <w:color w:val="000000"/>
          <w:sz w:val="22"/>
          <w:szCs w:val="22"/>
        </w:rPr>
        <w:t xml:space="preserve"> [11]</w:t>
      </w:r>
    </w:p>
    <w:p w:rsidR="00F0110A" w:rsidRDefault="00F0110A" w:rsidP="00F0110A"/>
    <w:p w:rsidR="00F0110A" w:rsidRDefault="008A2EB1" w:rsidP="00F0110A">
      <w:pPr>
        <w:pStyle w:val="NormalWeb"/>
        <w:spacing w:before="0" w:beforeAutospacing="0" w:after="200" w:afterAutospacing="0"/>
      </w:pPr>
      <w:hyperlink r:id="rId22" w:history="1">
        <w:r w:rsidR="00F0110A">
          <w:rPr>
            <w:rStyle w:val="Hyperlink"/>
            <w:rFonts w:ascii="Calibri" w:hAnsi="Calibri"/>
            <w:color w:val="1155CC"/>
            <w:sz w:val="22"/>
            <w:szCs w:val="22"/>
          </w:rPr>
          <w:t>https://www.amazon.co.uk/Creative-Inspire-T10-Multimedia-Speakers-Black/dp/B000WQIKJ0/ref=sr_1_1?ie=UTF8&amp;qid=1517776613&amp;sr=8-1&amp;keywords=creative+labs+t10</w:t>
        </w:r>
      </w:hyperlink>
      <w:r w:rsidR="00F0110A">
        <w:rPr>
          <w:rFonts w:ascii="Calibri" w:hAnsi="Calibri"/>
          <w:color w:val="000000"/>
          <w:sz w:val="22"/>
          <w:szCs w:val="22"/>
        </w:rPr>
        <w:t xml:space="preserve"> [12]</w:t>
      </w:r>
    </w:p>
    <w:p w:rsidR="00F0110A" w:rsidRDefault="008A2EB1" w:rsidP="00F0110A">
      <w:pPr>
        <w:pStyle w:val="NormalWeb"/>
        <w:spacing w:before="0" w:beforeAutospacing="0" w:after="200" w:afterAutospacing="0"/>
      </w:pPr>
      <w:hyperlink r:id="rId23" w:history="1">
        <w:r w:rsidR="00F0110A">
          <w:rPr>
            <w:rStyle w:val="Hyperlink"/>
            <w:rFonts w:ascii="Calibri" w:hAnsi="Calibri"/>
            <w:color w:val="1155CC"/>
            <w:sz w:val="22"/>
            <w:szCs w:val="22"/>
          </w:rPr>
          <w:t>https://computerbuilders.co.uk/windows-10-home-product-key?utm_source=bing&amp;utm_medium=cpc&amp;utm_campaign=Shopping%20-%20Computer%20Builders&amp;utm_term=4583108062963592&amp;utm_content=Shopping%20Ads</w:t>
        </w:r>
      </w:hyperlink>
      <w:r w:rsidR="00F0110A">
        <w:rPr>
          <w:rFonts w:ascii="Calibri" w:hAnsi="Calibri"/>
          <w:color w:val="000000"/>
          <w:sz w:val="22"/>
          <w:szCs w:val="22"/>
        </w:rPr>
        <w:t xml:space="preserve"> [13]</w:t>
      </w:r>
    </w:p>
    <w:p w:rsidR="0024460B" w:rsidRPr="0024460B" w:rsidRDefault="008A2EB1" w:rsidP="0024460B">
      <w:hyperlink r:id="rId24" w:history="1">
        <w:r w:rsidR="00615E50" w:rsidRPr="004001CF">
          <w:rPr>
            <w:rStyle w:val="Hyperlink"/>
          </w:rPr>
          <w:t>https://www.amazon.com/Acer-S220HQL-Abd-21-5-Inch-Widescreen/dp/B005LJWJSG</w:t>
        </w:r>
      </w:hyperlink>
      <w:r w:rsidR="00615E50">
        <w:t xml:space="preserve"> [14]</w:t>
      </w:r>
    </w:p>
    <w:p w:rsidR="0024460B" w:rsidRDefault="008A2EB1" w:rsidP="0024460B">
      <w:hyperlink r:id="rId25" w:history="1">
        <w:r w:rsidR="0024460B" w:rsidRPr="004001CF">
          <w:rPr>
            <w:rStyle w:val="Hyperlink"/>
          </w:rPr>
          <w:t>https://www.amazon.co.uk/AOC-Monitor-Response-Adaptive-G2260VWQ6/dp/B0158L13M4</w:t>
        </w:r>
      </w:hyperlink>
      <w:r w:rsidR="0024460B">
        <w:t xml:space="preserve"> [15]</w:t>
      </w:r>
    </w:p>
    <w:p w:rsidR="0029181C" w:rsidRDefault="008A2EB1" w:rsidP="0024460B">
      <w:hyperlink r:id="rId26" w:history="1">
        <w:r w:rsidR="0029181C" w:rsidRPr="004001CF">
          <w:rPr>
            <w:rStyle w:val="Hyperlink"/>
          </w:rPr>
          <w:t>https://www.asus.com/uk/Motherboards/X99-A-II/</w:t>
        </w:r>
      </w:hyperlink>
      <w:r w:rsidR="0029181C">
        <w:t xml:space="preserve"> [16]</w:t>
      </w:r>
    </w:p>
    <w:p w:rsidR="0029181C" w:rsidRDefault="008A2EB1" w:rsidP="0024460B">
      <w:hyperlink r:id="rId27" w:history="1">
        <w:r w:rsidR="0029181C" w:rsidRPr="004001CF">
          <w:rPr>
            <w:rStyle w:val="Hyperlink"/>
          </w:rPr>
          <w:t>http://www.coolermaster.com/cooling/cpu-liquid-cooler/masterliquid-pro-240/</w:t>
        </w:r>
      </w:hyperlink>
      <w:r w:rsidR="0029181C">
        <w:t xml:space="preserve"> [17]</w:t>
      </w:r>
    </w:p>
    <w:p w:rsidR="00615E50" w:rsidRDefault="008A2EB1" w:rsidP="0024460B">
      <w:hyperlink r:id="rId28" w:history="1">
        <w:r w:rsidR="00615E50" w:rsidRPr="004001CF">
          <w:rPr>
            <w:rStyle w:val="Hyperlink"/>
          </w:rPr>
          <w:t>https://www.asus.com/uk/Motherboards/ROG-STRIX-Z270-I-GAMING/</w:t>
        </w:r>
      </w:hyperlink>
      <w:r w:rsidR="00615E50">
        <w:t xml:space="preserve"> [18]</w:t>
      </w:r>
    </w:p>
    <w:p w:rsidR="00283389" w:rsidRPr="0024460B" w:rsidRDefault="008A2EB1" w:rsidP="0024460B">
      <w:hyperlink r:id="rId29" w:history="1">
        <w:r w:rsidR="00283389" w:rsidRPr="004001CF">
          <w:rPr>
            <w:rStyle w:val="Hyperlink"/>
          </w:rPr>
          <w:t>https://www.msi.com/Motherboard/A320M-PRO-VD-PLUS.html</w:t>
        </w:r>
      </w:hyperlink>
      <w:r w:rsidR="00283389">
        <w:t xml:space="preserve"> [19]</w:t>
      </w:r>
    </w:p>
    <w:sectPr w:rsidR="00283389" w:rsidRPr="0024460B" w:rsidSect="00B84934">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6DA0" w:rsidRDefault="00326DA0" w:rsidP="00326DA0">
      <w:pPr>
        <w:spacing w:after="0" w:line="240" w:lineRule="auto"/>
      </w:pPr>
      <w:r>
        <w:separator/>
      </w:r>
    </w:p>
  </w:endnote>
  <w:endnote w:type="continuationSeparator" w:id="0">
    <w:p w:rsidR="00326DA0" w:rsidRDefault="00326DA0" w:rsidP="0032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6563696"/>
      <w:docPartObj>
        <w:docPartGallery w:val="Page Numbers (Bottom of Page)"/>
        <w:docPartUnique/>
      </w:docPartObj>
    </w:sdtPr>
    <w:sdtEndPr>
      <w:rPr>
        <w:noProof/>
      </w:rPr>
    </w:sdtEndPr>
    <w:sdtContent>
      <w:p w:rsidR="00326DA0" w:rsidRDefault="00326DA0">
        <w:pPr>
          <w:pStyle w:val="Footer"/>
          <w:jc w:val="right"/>
        </w:pPr>
        <w:r>
          <w:fldChar w:fldCharType="begin"/>
        </w:r>
        <w:r>
          <w:instrText xml:space="preserve"> PAGE   \* MERGEFORMAT </w:instrText>
        </w:r>
        <w:r>
          <w:fldChar w:fldCharType="separate"/>
        </w:r>
        <w:r w:rsidR="008A2EB1">
          <w:rPr>
            <w:noProof/>
          </w:rPr>
          <w:t>4</w:t>
        </w:r>
        <w:r>
          <w:rPr>
            <w:noProof/>
          </w:rPr>
          <w:fldChar w:fldCharType="end"/>
        </w:r>
      </w:p>
    </w:sdtContent>
  </w:sdt>
  <w:p w:rsidR="00326DA0" w:rsidRDefault="007B69B8">
    <w:pPr>
      <w:pStyle w:val="Footer"/>
    </w:pPr>
    <w:r>
      <w:t>Date due in</w:t>
    </w:r>
    <w:proofErr w:type="gramStart"/>
    <w:r>
      <w:t>:</w:t>
    </w:r>
    <w:r w:rsidR="002129DE">
      <w:t>05</w:t>
    </w:r>
    <w:proofErr w:type="gramEnd"/>
    <w:r w:rsidR="002129DE">
      <w:t>/02/2018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6DA0" w:rsidRDefault="00326DA0" w:rsidP="00326DA0">
      <w:pPr>
        <w:spacing w:after="0" w:line="240" w:lineRule="auto"/>
      </w:pPr>
      <w:r>
        <w:separator/>
      </w:r>
    </w:p>
  </w:footnote>
  <w:footnote w:type="continuationSeparator" w:id="0">
    <w:p w:rsidR="00326DA0" w:rsidRDefault="00326DA0" w:rsidP="00326D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6DA0" w:rsidRDefault="007D3468" w:rsidP="00326DA0">
    <w:pPr>
      <w:pStyle w:val="Header"/>
      <w:tabs>
        <w:tab w:val="clear" w:pos="4513"/>
        <w:tab w:val="clear" w:pos="9026"/>
        <w:tab w:val="left" w:pos="8178"/>
      </w:tabs>
    </w:pPr>
    <w:r w:rsidRPr="007D3468">
      <w:t>D4X00002_CW2_2017_18_ComputerArchitectureAndNetworks</w:t>
    </w:r>
    <w:r>
      <w:t xml:space="preserve"> </w:t>
    </w:r>
    <w:r w:rsidR="005B4011">
      <w:t>assignment (</w:t>
    </w:r>
    <w:r>
      <w:t>1</w:t>
    </w:r>
    <w:r w:rsidR="00326DA0">
      <w:t>)                                                                             Kieron Williams</w:t>
    </w:r>
    <w:r w:rsidR="00630D13">
      <w:t xml:space="preserve"> </w:t>
    </w:r>
  </w:p>
  <w:p w:rsidR="00326DA0" w:rsidRDefault="00326D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3B396C"/>
    <w:multiLevelType w:val="hybridMultilevel"/>
    <w:tmpl w:val="16AAD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4B40DDA"/>
    <w:multiLevelType w:val="hybridMultilevel"/>
    <w:tmpl w:val="0C08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DA0"/>
    <w:rsid w:val="002069B3"/>
    <w:rsid w:val="002129DE"/>
    <w:rsid w:val="0024460B"/>
    <w:rsid w:val="00257ED4"/>
    <w:rsid w:val="00264624"/>
    <w:rsid w:val="00267079"/>
    <w:rsid w:val="00267F7C"/>
    <w:rsid w:val="00283389"/>
    <w:rsid w:val="0028733D"/>
    <w:rsid w:val="0029181C"/>
    <w:rsid w:val="002A0E2D"/>
    <w:rsid w:val="002B4FCB"/>
    <w:rsid w:val="002B6FE3"/>
    <w:rsid w:val="00326DA0"/>
    <w:rsid w:val="00370C9E"/>
    <w:rsid w:val="003B673F"/>
    <w:rsid w:val="003C72B4"/>
    <w:rsid w:val="00447FC8"/>
    <w:rsid w:val="004E22A9"/>
    <w:rsid w:val="004E2ACF"/>
    <w:rsid w:val="004F070F"/>
    <w:rsid w:val="005356E6"/>
    <w:rsid w:val="00595EED"/>
    <w:rsid w:val="005B4011"/>
    <w:rsid w:val="005D37FF"/>
    <w:rsid w:val="00615E50"/>
    <w:rsid w:val="00630D13"/>
    <w:rsid w:val="0065530F"/>
    <w:rsid w:val="006822FC"/>
    <w:rsid w:val="0074769E"/>
    <w:rsid w:val="00780A4D"/>
    <w:rsid w:val="00780BF0"/>
    <w:rsid w:val="007B69B8"/>
    <w:rsid w:val="007D2D30"/>
    <w:rsid w:val="007D3468"/>
    <w:rsid w:val="00820D86"/>
    <w:rsid w:val="00831EBB"/>
    <w:rsid w:val="008A2EB1"/>
    <w:rsid w:val="008B22CE"/>
    <w:rsid w:val="008F20D5"/>
    <w:rsid w:val="009002C9"/>
    <w:rsid w:val="009A2891"/>
    <w:rsid w:val="009C05E7"/>
    <w:rsid w:val="009E7F35"/>
    <w:rsid w:val="009F2C1D"/>
    <w:rsid w:val="00AF6262"/>
    <w:rsid w:val="00B027A0"/>
    <w:rsid w:val="00B84934"/>
    <w:rsid w:val="00BB4203"/>
    <w:rsid w:val="00C2638C"/>
    <w:rsid w:val="00C95BCA"/>
    <w:rsid w:val="00CA65E0"/>
    <w:rsid w:val="00CE1945"/>
    <w:rsid w:val="00D1060D"/>
    <w:rsid w:val="00DF5F8C"/>
    <w:rsid w:val="00E37880"/>
    <w:rsid w:val="00EF78B1"/>
    <w:rsid w:val="00F0110A"/>
    <w:rsid w:val="00F07E51"/>
    <w:rsid w:val="00F40C54"/>
    <w:rsid w:val="00F80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 w:type="character" w:styleId="Hyperlink">
    <w:name w:val="Hyperlink"/>
    <w:basedOn w:val="DefaultParagraphFont"/>
    <w:uiPriority w:val="99"/>
    <w:unhideWhenUsed/>
    <w:rsid w:val="00780BF0"/>
    <w:rPr>
      <w:color w:val="0000FF"/>
      <w:u w:val="single"/>
    </w:rPr>
  </w:style>
  <w:style w:type="paragraph" w:styleId="NormalWeb">
    <w:name w:val="Normal (Web)"/>
    <w:basedOn w:val="Normal"/>
    <w:uiPriority w:val="99"/>
    <w:unhideWhenUsed/>
    <w:rsid w:val="00F0110A"/>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 w:type="character" w:styleId="Hyperlink">
    <w:name w:val="Hyperlink"/>
    <w:basedOn w:val="DefaultParagraphFont"/>
    <w:uiPriority w:val="99"/>
    <w:unhideWhenUsed/>
    <w:rsid w:val="00780BF0"/>
    <w:rPr>
      <w:color w:val="0000FF"/>
      <w:u w:val="single"/>
    </w:rPr>
  </w:style>
  <w:style w:type="paragraph" w:styleId="NormalWeb">
    <w:name w:val="Normal (Web)"/>
    <w:basedOn w:val="Normal"/>
    <w:uiPriority w:val="99"/>
    <w:unhideWhenUsed/>
    <w:rsid w:val="00F0110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0009979">
      <w:bodyDiv w:val="1"/>
      <w:marLeft w:val="0"/>
      <w:marRight w:val="0"/>
      <w:marTop w:val="0"/>
      <w:marBottom w:val="0"/>
      <w:divBdr>
        <w:top w:val="none" w:sz="0" w:space="0" w:color="auto"/>
        <w:left w:val="none" w:sz="0" w:space="0" w:color="auto"/>
        <w:bottom w:val="none" w:sz="0" w:space="0" w:color="auto"/>
        <w:right w:val="none" w:sz="0" w:space="0" w:color="auto"/>
      </w:divBdr>
    </w:div>
    <w:div w:id="1275403672">
      <w:bodyDiv w:val="1"/>
      <w:marLeft w:val="0"/>
      <w:marRight w:val="0"/>
      <w:marTop w:val="0"/>
      <w:marBottom w:val="0"/>
      <w:divBdr>
        <w:top w:val="none" w:sz="0" w:space="0" w:color="auto"/>
        <w:left w:val="none" w:sz="0" w:space="0" w:color="auto"/>
        <w:bottom w:val="none" w:sz="0" w:space="0" w:color="auto"/>
        <w:right w:val="none" w:sz="0" w:space="0" w:color="auto"/>
      </w:divBdr>
    </w:div>
    <w:div w:id="1319264244">
      <w:bodyDiv w:val="1"/>
      <w:marLeft w:val="0"/>
      <w:marRight w:val="0"/>
      <w:marTop w:val="0"/>
      <w:marBottom w:val="0"/>
      <w:divBdr>
        <w:top w:val="none" w:sz="0" w:space="0" w:color="auto"/>
        <w:left w:val="none" w:sz="0" w:space="0" w:color="auto"/>
        <w:bottom w:val="none" w:sz="0" w:space="0" w:color="auto"/>
        <w:right w:val="none" w:sz="0" w:space="0" w:color="auto"/>
      </w:divBdr>
    </w:div>
    <w:div w:id="1458059677">
      <w:bodyDiv w:val="1"/>
      <w:marLeft w:val="0"/>
      <w:marRight w:val="0"/>
      <w:marTop w:val="0"/>
      <w:marBottom w:val="0"/>
      <w:divBdr>
        <w:top w:val="none" w:sz="0" w:space="0" w:color="auto"/>
        <w:left w:val="none" w:sz="0" w:space="0" w:color="auto"/>
        <w:bottom w:val="none" w:sz="0" w:space="0" w:color="auto"/>
        <w:right w:val="none" w:sz="0" w:space="0" w:color="auto"/>
      </w:divBdr>
    </w:div>
    <w:div w:id="1971201352">
      <w:bodyDiv w:val="1"/>
      <w:marLeft w:val="0"/>
      <w:marRight w:val="0"/>
      <w:marTop w:val="0"/>
      <w:marBottom w:val="0"/>
      <w:divBdr>
        <w:top w:val="none" w:sz="0" w:space="0" w:color="auto"/>
        <w:left w:val="none" w:sz="0" w:space="0" w:color="auto"/>
        <w:bottom w:val="none" w:sz="0" w:space="0" w:color="auto"/>
        <w:right w:val="none" w:sz="0" w:space="0" w:color="auto"/>
      </w:divBdr>
    </w:div>
    <w:div w:id="211478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mazon.co.uk/s/?ie=UTF8&amp;keywords=cherry+mouse&amp;tag=mh0a9-21&amp;index=aps&amp;hvadid=5100704343&amp;hvqmt=b&amp;hvbmt=bb&amp;hvdev=c&amp;ref=pd_sl_lmrdilnfr_b" TargetMode="External"/><Relationship Id="rId18" Type="http://schemas.openxmlformats.org/officeDocument/2006/relationships/hyperlink" Target="https://www.amazon.co.uk/Lenovo-888010120-M0520-Speakers-Black/dp/B0053YJLL2?SubscriptionId=AKIAJA54JMESX73IGPXQ&amp;amp=&amp;ascsubtag=165019339-14-342752256.1517776283&amp;camp=2025&amp;creative=165953&amp;creativeASIN=B0053YJLL2&amp;linkCode=xm2&amp;tag=besdeatod00-21" TargetMode="External"/><Relationship Id="rId26" Type="http://schemas.openxmlformats.org/officeDocument/2006/relationships/hyperlink" Target="https://www.asus.com/uk/Motherboards/X99-A-II/" TargetMode="External"/><Relationship Id="rId3" Type="http://schemas.openxmlformats.org/officeDocument/2006/relationships/styles" Target="styles.xml"/><Relationship Id="rId21" Type="http://schemas.openxmlformats.org/officeDocument/2006/relationships/hyperlink" Target="https://www.amazon.co.uk/s/?ie=UTF8&amp;keywords=corsair+rgb+m65&amp;tag=mh0a9-21&amp;index=aps&amp;hvadid=80195659816705&amp;hvqmt=b&amp;hvbmt=bb&amp;hvdev=c&amp;ref=pd_sl_723gmv4scq_b" TargetMode="External"/><Relationship Id="rId7" Type="http://schemas.openxmlformats.org/officeDocument/2006/relationships/footnotes" Target="footnotes.xml"/><Relationship Id="rId12" Type="http://schemas.openxmlformats.org/officeDocument/2006/relationships/hyperlink" Target="https://www.amazon.co.uk/s/?ie=UTF8&amp;keywords=zalman+k300m&amp;tag=mh0a9-21&amp;index=aps&amp;hvadid=80470536594804&amp;hvqmt=b&amp;hvbmt=bb&amp;hvdev=c&amp;ref=pd_sl_5sndb04v9b_b" TargetMode="External"/><Relationship Id="rId17" Type="http://schemas.openxmlformats.org/officeDocument/2006/relationships/hyperlink" Target="https://www.amazon.co.uk/stores/page/175F2400-4932-4160-B853-8233693028A8?store_ref=SPONSORED_SEARCH_AC2MR436GK8L9SN&amp;store_ref=SPONSORED_SEARCH_AC2MR436GK8L9SN&amp;pf_rd_m=A3P5ROKL5A1OLE&amp;pf_rd_p=1665453907&amp;pd_rd_wg=Stxl5&amp;pf_rd_r=4N0DY5DK5FSF7HYAKQSZ&amp;pf_rd_s=desktop-sx-top-slot&amp;pf_rd_t=301&amp;pd_rd_w=5GKcb&amp;pf_rd_i=kensington+mouses&amp;pd_rd_r=e86a3192-2d14-446d-8163-70fb54be0a8d&amp;hsa_cr_id=2692438280702" TargetMode="External"/><Relationship Id="rId25" Type="http://schemas.openxmlformats.org/officeDocument/2006/relationships/hyperlink" Target="https://www.amazon.co.uk/AOC-Monitor-Response-Adaptive-G2260VWQ6/dp/B0158L13M4"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mazon.co.uk/s/?ie=UTF8&amp;keywords=sharkoon+keyboard&amp;tag=mh0a9-21&amp;index=aps&amp;hvadid=3174903108&amp;hvqmt=b&amp;hvbmt=bb&amp;hvdev=c&amp;ref=pd_sl_1ac75wfuug_b" TargetMode="External"/><Relationship Id="rId20" Type="http://schemas.openxmlformats.org/officeDocument/2006/relationships/hyperlink" Target="http://www.argos.co.uk/product/5709478?CMPID=BPLA01&amp;_$ja=tsid:72555%7Ccid:273141296%7Cagid:1205064781927182%7Ctid:pla-4578916176296075:aud-805836077%7Cprd:5709478%7Ccrid:75316554200357%7Cnw:search%7Cdvc:c%7Cst:Corsair%20-%20STRAFE%20Wired%20Gaming%20Keyboard%7Cmt:be&amp;cmpid=BPLA01&amp;utm_source=bing&amp;utm_medium=cpc&amp;utm_campaign=VGS%7C%7CMed&amp;utm_term=4578916176296075&amp;utm_content=VGS%7C%7CPC%20Games%20Accessories" TargetMode="External"/><Relationship Id="rId29" Type="http://schemas.openxmlformats.org/officeDocument/2006/relationships/hyperlink" Target="https://www.msi.com/Motherboard/A320M-PRO-VD-PLU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zon.co.uk/s/?ie=UTF8&amp;keywords=western+500gb&amp;tag=mh0a9-21&amp;index=aps&amp;hvadid=3174895043&amp;hvqmt=b&amp;hvbmt=bb&amp;hvdev=c&amp;ref=pd_sl_39eqo2zht3_b" TargetMode="External"/><Relationship Id="rId24" Type="http://schemas.openxmlformats.org/officeDocument/2006/relationships/hyperlink" Target="https://www.amazon.com/Acer-S220HQL-Abd-21-5-Inch-Widescreen/dp/B005LJWJSG"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cpc.farnell.com/wd/wd10ezex/drive-blue-3-5-sata6gbps-1tb-64mb/dp/CS23736?mckv=cbUt97qN_dc%7Cpcrid%7C74766809890996%7Ckword%7C%7Cmatch%7C%7Cplid%7C%7Cpid%7CCS23736%7C&amp;CMP=KNC-MUK-CPC-SHOPPING&amp;msclkid=4f0ac6af2fd41cb4eec09cd843b46091&amp;utm_source=bing&amp;utm_medium=cpc&amp;utm_campaign=M-420-Shopping-Computer%20and%20Office&amp;utm_term=4578366422354183&amp;utm_content=Computing" TargetMode="External"/><Relationship Id="rId23" Type="http://schemas.openxmlformats.org/officeDocument/2006/relationships/hyperlink" Target="https://computerbuilders.co.uk/windows-10-home-product-key?utm_source=bing&amp;utm_medium=cpc&amp;utm_campaign=Shopping%20-%20Computer%20Builders&amp;utm_term=4583108062963592&amp;utm_content=Shopping%20Ads" TargetMode="External"/><Relationship Id="rId28" Type="http://schemas.openxmlformats.org/officeDocument/2006/relationships/hyperlink" Target="https://www.asus.com/uk/Motherboards/ROG-STRIX-Z270-I-GAMING/" TargetMode="External"/><Relationship Id="rId10" Type="http://schemas.openxmlformats.org/officeDocument/2006/relationships/image" Target="media/image2.png"/><Relationship Id="rId19" Type="http://schemas.openxmlformats.org/officeDocument/2006/relationships/hyperlink" Target="https://www.awd-it.co.uk/samsung-1tb-850-evo-2.5-ssd-sata-iii-solid-state-drive-mz-75e1t0bw-eu.html" TargetMode="External"/><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bing.com/search?FORM=SLBRDF&amp;PC=SL08&amp;q=the+Logitech+-+Z120+0W+2ch+Speakers" TargetMode="External"/><Relationship Id="rId22" Type="http://schemas.openxmlformats.org/officeDocument/2006/relationships/hyperlink" Target="https://www.amazon.co.uk/Creative-Inspire-T10-Multimedia-Speakers-Black/dp/B000WQIKJ0/ref=sr_1_1?ie=UTF8&amp;qid=1517776613&amp;sr=8-1&amp;keywords=creative+labs+t10" TargetMode="External"/><Relationship Id="rId27" Type="http://schemas.openxmlformats.org/officeDocument/2006/relationships/hyperlink" Target="http://www.coolermaster.com/cooling/cpu-liquid-cooler/masterliquid-pro-240/"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2017-04-11T00:00:00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11</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D4X00002:Computer Architecture And Networks</vt:lpstr>
    </vt:vector>
  </TitlesOfParts>
  <Company>Gower College Swansea</Company>
  <LinksUpToDate>false</LinksUpToDate>
  <CharactersWithSpaces>20096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D4X00002:Computer Architecture And Networks</dc:title>
  <dc:creator>WIL13807181</dc:creator>
  <cp:lastModifiedBy>STONENEW</cp:lastModifiedBy>
  <cp:revision>23</cp:revision>
  <dcterms:created xsi:type="dcterms:W3CDTF">2017-11-06T15:23:00Z</dcterms:created>
  <dcterms:modified xsi:type="dcterms:W3CDTF">2018-02-05T16:47:00Z</dcterms:modified>
</cp:coreProperties>
</file>