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0E787" w14:textId="77777777" w:rsidR="00984461" w:rsidRPr="003E0C9E" w:rsidRDefault="00984461" w:rsidP="00984461">
      <w:pPr>
        <w:rPr>
          <w:rFonts w:asciiTheme="majorHAnsi" w:hAnsiTheme="majorHAnsi"/>
          <w:sz w:val="36"/>
          <w:szCs w:val="36"/>
        </w:rPr>
      </w:pPr>
      <w:bookmarkStart w:id="0" w:name="_Hlk129382488"/>
      <w:bookmarkEnd w:id="0"/>
      <w:r>
        <w:rPr>
          <w:rFonts w:asciiTheme="majorHAnsi" w:hAnsiTheme="majorHAnsi"/>
          <w:noProof/>
          <w:sz w:val="36"/>
          <w:szCs w:val="36"/>
          <w:lang w:eastAsia="bg-BG"/>
        </w:rPr>
        <w:drawing>
          <wp:inline distT="0" distB="0" distL="0" distR="0" wp14:anchorId="42305DA8" wp14:editId="5485C574">
            <wp:extent cx="3048000" cy="95377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50272" cy="954481"/>
                    </a:xfrm>
                    <a:prstGeom prst="rect">
                      <a:avLst/>
                    </a:prstGeom>
                    <a:noFill/>
                    <a:ln>
                      <a:noFill/>
                    </a:ln>
                  </pic:spPr>
                </pic:pic>
              </a:graphicData>
            </a:graphic>
          </wp:inline>
        </w:drawing>
      </w:r>
    </w:p>
    <w:p w14:paraId="736F1289" w14:textId="77777777" w:rsidR="00984461" w:rsidRPr="003E0C9E" w:rsidRDefault="00984461" w:rsidP="00984461">
      <w:pPr>
        <w:jc w:val="center"/>
        <w:rPr>
          <w:rFonts w:asciiTheme="majorHAnsi" w:hAnsiTheme="majorHAnsi"/>
          <w:sz w:val="36"/>
          <w:szCs w:val="36"/>
        </w:rPr>
      </w:pPr>
    </w:p>
    <w:p w14:paraId="07271293" w14:textId="77777777" w:rsidR="00984461" w:rsidRDefault="00984461" w:rsidP="00984461">
      <w:pPr>
        <w:rPr>
          <w:rFonts w:asciiTheme="majorHAnsi" w:hAnsiTheme="majorHAnsi"/>
          <w:sz w:val="36"/>
          <w:szCs w:val="36"/>
        </w:rPr>
      </w:pPr>
    </w:p>
    <w:p w14:paraId="01004E2C" w14:textId="77777777" w:rsidR="00984461" w:rsidRDefault="00984461" w:rsidP="00984461">
      <w:pPr>
        <w:rPr>
          <w:rFonts w:asciiTheme="majorHAnsi" w:hAnsiTheme="majorHAnsi"/>
          <w:sz w:val="36"/>
          <w:szCs w:val="36"/>
        </w:rPr>
      </w:pPr>
    </w:p>
    <w:p w14:paraId="03C3AD61" w14:textId="77777777" w:rsidR="00984461" w:rsidRDefault="00984461" w:rsidP="00984461">
      <w:pPr>
        <w:rPr>
          <w:rFonts w:asciiTheme="majorHAnsi" w:hAnsiTheme="majorHAnsi"/>
          <w:sz w:val="36"/>
          <w:szCs w:val="36"/>
        </w:rPr>
      </w:pPr>
    </w:p>
    <w:p w14:paraId="04DF08FB" w14:textId="77777777" w:rsidR="00984461" w:rsidRDefault="00984461" w:rsidP="00984461">
      <w:pPr>
        <w:jc w:val="center"/>
        <w:rPr>
          <w:rFonts w:asciiTheme="majorHAnsi" w:hAnsiTheme="majorHAnsi"/>
          <w:sz w:val="36"/>
          <w:szCs w:val="36"/>
        </w:rPr>
      </w:pPr>
    </w:p>
    <w:p w14:paraId="7B6840A2" w14:textId="77777777" w:rsidR="00984461" w:rsidRPr="003E0C9E" w:rsidRDefault="00984461" w:rsidP="00984461">
      <w:pPr>
        <w:jc w:val="center"/>
        <w:rPr>
          <w:rFonts w:asciiTheme="majorHAnsi" w:hAnsiTheme="majorHAnsi"/>
          <w:sz w:val="36"/>
          <w:szCs w:val="36"/>
        </w:rPr>
      </w:pPr>
    </w:p>
    <w:p w14:paraId="6984714D" w14:textId="77777777" w:rsidR="00984461" w:rsidRPr="003E0C9E" w:rsidRDefault="00984461" w:rsidP="00984461">
      <w:pPr>
        <w:jc w:val="center"/>
        <w:rPr>
          <w:rFonts w:asciiTheme="majorHAnsi" w:hAnsiTheme="majorHAnsi"/>
          <w:sz w:val="36"/>
          <w:szCs w:val="36"/>
        </w:rPr>
      </w:pPr>
    </w:p>
    <w:p w14:paraId="18FB754F" w14:textId="6377470C" w:rsidR="00984461" w:rsidRPr="00C03911" w:rsidRDefault="00984461" w:rsidP="00984461">
      <w:pPr>
        <w:jc w:val="center"/>
        <w:rPr>
          <w:rFonts w:ascii="Georgia" w:hAnsi="Georgia"/>
          <w:b/>
          <w:bCs/>
          <w:color w:val="0070C0"/>
          <w:sz w:val="56"/>
          <w:szCs w:val="56"/>
          <w:lang w:val="en-US"/>
        </w:rPr>
      </w:pPr>
      <w:r w:rsidRPr="00C03911">
        <w:rPr>
          <w:rFonts w:ascii="Georgia" w:hAnsi="Georgia"/>
          <w:b/>
          <w:bCs/>
          <w:color w:val="0070C0"/>
          <w:sz w:val="56"/>
          <w:szCs w:val="56"/>
          <w:lang w:val="en-US"/>
        </w:rPr>
        <w:t>REPORT</w:t>
      </w:r>
    </w:p>
    <w:p w14:paraId="71ED71F2" w14:textId="7C9640B3" w:rsidR="00435A54" w:rsidRPr="00435A54" w:rsidRDefault="00435A54" w:rsidP="00984461">
      <w:pPr>
        <w:jc w:val="center"/>
        <w:rPr>
          <w:rFonts w:ascii="Georgia" w:hAnsi="Georgia"/>
          <w:sz w:val="56"/>
          <w:szCs w:val="56"/>
          <w:lang w:val="en-US"/>
        </w:rPr>
      </w:pPr>
      <w:r w:rsidRPr="00435A54">
        <w:rPr>
          <w:rFonts w:ascii="Georgia" w:hAnsi="Georgia"/>
          <w:sz w:val="56"/>
          <w:szCs w:val="56"/>
          <w:lang w:val="en-US"/>
        </w:rPr>
        <w:t>Cloud Computing Architecture</w:t>
      </w:r>
    </w:p>
    <w:p w14:paraId="293A81A1" w14:textId="313543D0" w:rsidR="00984461" w:rsidRDefault="00984461" w:rsidP="00984461">
      <w:pPr>
        <w:jc w:val="center"/>
        <w:rPr>
          <w:rFonts w:ascii="Georgia" w:eastAsia="Times New Roman" w:hAnsi="Georgia" w:cstheme="minorHAnsi"/>
          <w:color w:val="202124"/>
          <w:sz w:val="48"/>
          <w:szCs w:val="48"/>
          <w:lang w:val="en-US" w:eastAsia="bg-BG"/>
        </w:rPr>
      </w:pPr>
      <w:r>
        <w:rPr>
          <w:rFonts w:ascii="Georgia" w:eastAsia="Times New Roman" w:hAnsi="Georgia" w:cstheme="minorHAnsi"/>
          <w:color w:val="202124"/>
          <w:sz w:val="48"/>
          <w:szCs w:val="48"/>
          <w:lang w:val="en-US" w:eastAsia="bg-BG"/>
        </w:rPr>
        <w:t>Ass</w:t>
      </w:r>
      <w:r w:rsidR="00435A54">
        <w:rPr>
          <w:rFonts w:ascii="Georgia" w:eastAsia="Times New Roman" w:hAnsi="Georgia" w:cstheme="minorHAnsi"/>
          <w:color w:val="202124"/>
          <w:sz w:val="48"/>
          <w:szCs w:val="48"/>
          <w:lang w:val="en-US" w:eastAsia="bg-BG"/>
        </w:rPr>
        <w:t>ignment 1: Essay</w:t>
      </w:r>
    </w:p>
    <w:p w14:paraId="448BBBD5" w14:textId="77777777" w:rsidR="00984461" w:rsidRDefault="00984461" w:rsidP="00984461">
      <w:pPr>
        <w:rPr>
          <w:rFonts w:asciiTheme="majorHAnsi" w:hAnsiTheme="majorHAnsi"/>
          <w:sz w:val="28"/>
          <w:szCs w:val="28"/>
          <w:lang w:val="en-US"/>
        </w:rPr>
      </w:pPr>
    </w:p>
    <w:p w14:paraId="3FB1A9A7" w14:textId="77777777" w:rsidR="00984461" w:rsidRDefault="00984461" w:rsidP="00984461">
      <w:pPr>
        <w:rPr>
          <w:rFonts w:asciiTheme="majorHAnsi" w:hAnsiTheme="majorHAnsi"/>
          <w:sz w:val="28"/>
          <w:szCs w:val="28"/>
          <w:lang w:val="en-US"/>
        </w:rPr>
      </w:pPr>
    </w:p>
    <w:p w14:paraId="1DC64C41" w14:textId="77777777" w:rsidR="00984461" w:rsidRDefault="00984461" w:rsidP="00984461">
      <w:pPr>
        <w:rPr>
          <w:rFonts w:asciiTheme="majorHAnsi" w:hAnsiTheme="majorHAnsi"/>
          <w:sz w:val="28"/>
          <w:szCs w:val="28"/>
          <w:lang w:val="en-US"/>
        </w:rPr>
      </w:pPr>
    </w:p>
    <w:p w14:paraId="5B681242" w14:textId="77777777" w:rsidR="00984461" w:rsidRDefault="00984461" w:rsidP="00984461">
      <w:pPr>
        <w:rPr>
          <w:rFonts w:asciiTheme="majorHAnsi" w:hAnsiTheme="majorHAnsi"/>
          <w:sz w:val="28"/>
          <w:szCs w:val="28"/>
          <w:lang w:val="en-US"/>
        </w:rPr>
      </w:pPr>
    </w:p>
    <w:p w14:paraId="4291541B" w14:textId="77777777" w:rsidR="00984461" w:rsidRDefault="00984461" w:rsidP="00984461">
      <w:pPr>
        <w:rPr>
          <w:rFonts w:asciiTheme="majorHAnsi" w:hAnsiTheme="majorHAnsi"/>
          <w:sz w:val="28"/>
          <w:szCs w:val="28"/>
          <w:lang w:val="en-US"/>
        </w:rPr>
      </w:pPr>
    </w:p>
    <w:p w14:paraId="5C545963" w14:textId="77777777" w:rsidR="00984461" w:rsidRDefault="00984461" w:rsidP="00984461">
      <w:pPr>
        <w:rPr>
          <w:rFonts w:asciiTheme="majorHAnsi" w:hAnsiTheme="majorHAnsi"/>
          <w:sz w:val="28"/>
          <w:szCs w:val="28"/>
          <w:lang w:val="en-US"/>
        </w:rPr>
      </w:pPr>
    </w:p>
    <w:p w14:paraId="2AF6130B" w14:textId="77777777" w:rsidR="00984461" w:rsidRPr="00521ED7" w:rsidRDefault="00984461" w:rsidP="00984461">
      <w:pPr>
        <w:rPr>
          <w:rFonts w:asciiTheme="majorHAnsi" w:hAnsiTheme="majorHAnsi"/>
          <w:sz w:val="28"/>
          <w:szCs w:val="28"/>
          <w:lang w:val="en-US"/>
        </w:rPr>
      </w:pPr>
    </w:p>
    <w:p w14:paraId="3D454BF0" w14:textId="380157AA" w:rsidR="00984461" w:rsidRPr="00521ED7" w:rsidRDefault="00984461" w:rsidP="00984461">
      <w:pPr>
        <w:rPr>
          <w:rFonts w:ascii="Georgia" w:hAnsi="Georgia"/>
          <w:sz w:val="28"/>
          <w:szCs w:val="28"/>
          <w:lang w:val="en-US"/>
        </w:rPr>
      </w:pPr>
      <w:r w:rsidRPr="00521ED7">
        <w:rPr>
          <w:rFonts w:ascii="Georgia" w:hAnsi="Georgia"/>
          <w:sz w:val="28"/>
          <w:szCs w:val="28"/>
          <w:lang w:val="en-US"/>
        </w:rPr>
        <w:t xml:space="preserve">Module: </w:t>
      </w:r>
      <w:r w:rsidR="00435A54">
        <w:rPr>
          <w:rFonts w:ascii="Georgia" w:hAnsi="Georgia"/>
          <w:sz w:val="28"/>
          <w:szCs w:val="28"/>
          <w:lang w:val="en-US"/>
        </w:rPr>
        <w:t>Cloud Computing Architecture</w:t>
      </w:r>
    </w:p>
    <w:p w14:paraId="267EFFD8" w14:textId="38365BC0" w:rsidR="00984461" w:rsidRPr="00521ED7" w:rsidRDefault="00984461" w:rsidP="00984461">
      <w:pPr>
        <w:rPr>
          <w:rFonts w:ascii="Georgia" w:hAnsi="Georgia"/>
          <w:sz w:val="28"/>
          <w:szCs w:val="28"/>
          <w:lang w:val="en-US"/>
        </w:rPr>
      </w:pPr>
      <w:r w:rsidRPr="00521ED7">
        <w:rPr>
          <w:rFonts w:ascii="Georgia" w:hAnsi="Georgia"/>
          <w:sz w:val="28"/>
          <w:szCs w:val="28"/>
          <w:lang w:val="en-US"/>
        </w:rPr>
        <w:t xml:space="preserve">Module code: </w:t>
      </w:r>
      <w:r w:rsidR="00435A54">
        <w:rPr>
          <w:rFonts w:ascii="Georgia" w:hAnsi="Georgia"/>
          <w:sz w:val="28"/>
          <w:szCs w:val="28"/>
          <w:lang w:val="en-US"/>
        </w:rPr>
        <w:t>ACCA5025</w:t>
      </w:r>
    </w:p>
    <w:p w14:paraId="7129CA26" w14:textId="77777777" w:rsidR="00984461" w:rsidRPr="00521ED7" w:rsidRDefault="00984461" w:rsidP="00984461">
      <w:pPr>
        <w:rPr>
          <w:rFonts w:ascii="Georgia" w:hAnsi="Georgia"/>
          <w:sz w:val="28"/>
          <w:szCs w:val="28"/>
          <w:lang w:val="en-US"/>
        </w:rPr>
      </w:pPr>
      <w:r w:rsidRPr="00521ED7">
        <w:rPr>
          <w:rFonts w:ascii="Georgia" w:hAnsi="Georgia"/>
          <w:sz w:val="28"/>
          <w:szCs w:val="28"/>
          <w:lang w:val="en-US"/>
        </w:rPr>
        <w:t>Name: Aleksandra Ivanova   Student ID: 2111876</w:t>
      </w:r>
    </w:p>
    <w:p w14:paraId="6B3CF4FC" w14:textId="5467001C" w:rsidR="00984461" w:rsidRDefault="00984461" w:rsidP="00984461">
      <w:pPr>
        <w:rPr>
          <w:rFonts w:ascii="Georgia" w:hAnsi="Georgia"/>
          <w:sz w:val="28"/>
          <w:szCs w:val="28"/>
          <w:lang w:val="en-US"/>
        </w:rPr>
      </w:pPr>
      <w:r w:rsidRPr="00521ED7">
        <w:rPr>
          <w:rFonts w:ascii="Georgia" w:hAnsi="Georgia"/>
          <w:sz w:val="28"/>
          <w:szCs w:val="28"/>
          <w:lang w:val="en-US"/>
        </w:rPr>
        <w:t xml:space="preserve">Teacher Name: </w:t>
      </w:r>
      <w:proofErr w:type="spellStart"/>
      <w:r w:rsidR="00435A54">
        <w:rPr>
          <w:rFonts w:ascii="Georgia" w:hAnsi="Georgia"/>
          <w:sz w:val="28"/>
          <w:szCs w:val="28"/>
          <w:lang w:val="en-US"/>
        </w:rPr>
        <w:t>Suneth</w:t>
      </w:r>
      <w:proofErr w:type="spellEnd"/>
      <w:r w:rsidR="00435A54">
        <w:rPr>
          <w:rFonts w:ascii="Georgia" w:hAnsi="Georgia"/>
          <w:sz w:val="28"/>
          <w:szCs w:val="28"/>
          <w:lang w:val="en-US"/>
        </w:rPr>
        <w:t xml:space="preserve"> Fernando </w:t>
      </w:r>
    </w:p>
    <w:p w14:paraId="1C8F5804" w14:textId="76929DF9" w:rsidR="00984461" w:rsidRDefault="00984461" w:rsidP="00984461">
      <w:pPr>
        <w:rPr>
          <w:rFonts w:ascii="Georgia" w:hAnsi="Georgia"/>
          <w:sz w:val="28"/>
          <w:szCs w:val="28"/>
          <w:lang w:val="en-US"/>
        </w:rPr>
      </w:pPr>
      <w:r w:rsidRPr="00521ED7">
        <w:rPr>
          <w:rFonts w:ascii="Georgia" w:hAnsi="Georgia"/>
          <w:sz w:val="28"/>
          <w:szCs w:val="28"/>
          <w:lang w:val="en-US"/>
        </w:rPr>
        <w:t xml:space="preserve">Date of submission: </w:t>
      </w:r>
      <w:r>
        <w:rPr>
          <w:rFonts w:ascii="Georgia" w:hAnsi="Georgia"/>
          <w:sz w:val="28"/>
          <w:szCs w:val="28"/>
        </w:rPr>
        <w:t>06.04</w:t>
      </w:r>
      <w:r>
        <w:rPr>
          <w:rFonts w:ascii="Georgia" w:hAnsi="Georgia"/>
          <w:sz w:val="28"/>
          <w:szCs w:val="28"/>
          <w:lang w:val="en-US"/>
        </w:rPr>
        <w:t>.2023</w:t>
      </w:r>
    </w:p>
    <w:p w14:paraId="1F1CCE2D" w14:textId="77777777" w:rsidR="00C03911" w:rsidRDefault="00C03911">
      <w:pPr>
        <w:spacing w:after="160" w:line="259" w:lineRule="auto"/>
        <w:rPr>
          <w:rFonts w:ascii="Georgia" w:hAnsi="Georgia"/>
          <w:color w:val="0070C0"/>
          <w:sz w:val="44"/>
          <w:szCs w:val="44"/>
          <w:lang w:val="en-US"/>
        </w:rPr>
      </w:pPr>
    </w:p>
    <w:p w14:paraId="4335AAF5" w14:textId="7D96B9C6" w:rsidR="00CB4F3D" w:rsidRPr="00296349" w:rsidRDefault="00C03911">
      <w:pPr>
        <w:spacing w:after="160" w:line="259" w:lineRule="auto"/>
        <w:rPr>
          <w:rFonts w:ascii="Georgia" w:hAnsi="Georgia"/>
          <w:b/>
          <w:bCs/>
          <w:color w:val="0070C0"/>
          <w:sz w:val="36"/>
          <w:szCs w:val="36"/>
          <w:lang w:val="en-US"/>
        </w:rPr>
      </w:pPr>
      <w:r w:rsidRPr="00296349">
        <w:rPr>
          <w:rFonts w:ascii="Georgia" w:hAnsi="Georgia"/>
          <w:b/>
          <w:bCs/>
          <w:color w:val="0070C0"/>
          <w:sz w:val="36"/>
          <w:szCs w:val="36"/>
          <w:lang w:val="en-US"/>
        </w:rPr>
        <w:t xml:space="preserve">Task description </w:t>
      </w:r>
    </w:p>
    <w:p w14:paraId="18057C43" w14:textId="77777777" w:rsidR="00980CE5" w:rsidRDefault="00980CE5">
      <w:pPr>
        <w:spacing w:after="160" w:line="259" w:lineRule="auto"/>
        <w:rPr>
          <w:noProof/>
          <w14:ligatures w14:val="standardContextual"/>
        </w:rPr>
      </w:pPr>
    </w:p>
    <w:p w14:paraId="3D0AB57C" w14:textId="64728281" w:rsidR="00DD0F01" w:rsidRDefault="00980CE5">
      <w:pPr>
        <w:spacing w:after="160" w:line="259" w:lineRule="auto"/>
        <w:rPr>
          <w:noProof/>
          <w14:ligatures w14:val="standardContextual"/>
        </w:rPr>
      </w:pPr>
      <w:r>
        <w:rPr>
          <w:noProof/>
          <w14:ligatures w14:val="standardContextual"/>
        </w:rPr>
        <w:drawing>
          <wp:inline distT="0" distB="0" distL="0" distR="0" wp14:anchorId="0A2CF88D" wp14:editId="7233BE3A">
            <wp:extent cx="5952385" cy="719050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4461" t="21284" r="14273" b="11571"/>
                    <a:stretch/>
                  </pic:blipFill>
                  <pic:spPr bwMode="auto">
                    <a:xfrm>
                      <a:off x="0" y="0"/>
                      <a:ext cx="5980915" cy="7224973"/>
                    </a:xfrm>
                    <a:prstGeom prst="rect">
                      <a:avLst/>
                    </a:prstGeom>
                    <a:ln>
                      <a:noFill/>
                    </a:ln>
                    <a:extLst>
                      <a:ext uri="{53640926-AAD7-44D8-BBD7-CCE9431645EC}">
                        <a14:shadowObscured xmlns:a14="http://schemas.microsoft.com/office/drawing/2010/main"/>
                      </a:ext>
                    </a:extLst>
                  </pic:spPr>
                </pic:pic>
              </a:graphicData>
            </a:graphic>
          </wp:inline>
        </w:drawing>
      </w:r>
    </w:p>
    <w:p w14:paraId="5EA1A61D" w14:textId="77777777" w:rsidR="00C03911" w:rsidRDefault="00C03911" w:rsidP="00C03911">
      <w:pPr>
        <w:spacing w:after="160" w:line="259" w:lineRule="auto"/>
        <w:rPr>
          <w:rFonts w:ascii="Georgia" w:hAnsi="Georgia"/>
          <w:color w:val="000000" w:themeColor="text1"/>
          <w:sz w:val="28"/>
          <w:szCs w:val="28"/>
          <w:lang w:val="en-US"/>
        </w:rPr>
      </w:pPr>
    </w:p>
    <w:p w14:paraId="3BB754C1" w14:textId="77777777" w:rsidR="008775F1" w:rsidRPr="008775F1" w:rsidRDefault="008775F1" w:rsidP="008775F1">
      <w:pPr>
        <w:spacing w:after="160" w:line="259" w:lineRule="auto"/>
        <w:jc w:val="both"/>
        <w:rPr>
          <w:rFonts w:ascii="Georgia" w:hAnsi="Georgia"/>
          <w:b/>
          <w:bCs/>
          <w:color w:val="0070C0"/>
          <w:sz w:val="36"/>
          <w:szCs w:val="36"/>
          <w:lang w:val="en-US"/>
        </w:rPr>
      </w:pPr>
      <w:r w:rsidRPr="008775F1">
        <w:rPr>
          <w:rFonts w:ascii="Georgia" w:hAnsi="Georgia"/>
          <w:b/>
          <w:bCs/>
          <w:color w:val="0070C0"/>
          <w:sz w:val="36"/>
          <w:szCs w:val="36"/>
          <w:lang w:val="en-US"/>
        </w:rPr>
        <w:lastRenderedPageBreak/>
        <w:t>Virtualization: what is it?</w:t>
      </w:r>
    </w:p>
    <w:p w14:paraId="5633B2B4" w14:textId="77777777" w:rsidR="008775F1" w:rsidRDefault="008775F1" w:rsidP="008775F1">
      <w:pPr>
        <w:spacing w:after="160" w:line="259" w:lineRule="auto"/>
        <w:ind w:firstLine="720"/>
        <w:jc w:val="both"/>
        <w:rPr>
          <w:rFonts w:ascii="Georgia" w:hAnsi="Georgia"/>
          <w:color w:val="000000" w:themeColor="text1"/>
          <w:sz w:val="28"/>
          <w:szCs w:val="28"/>
          <w:lang w:val="en-GB"/>
        </w:rPr>
      </w:pPr>
      <w:r w:rsidRPr="008775F1">
        <w:rPr>
          <w:rFonts w:ascii="Georgia" w:hAnsi="Georgia"/>
          <w:color w:val="000000" w:themeColor="text1"/>
          <w:sz w:val="28"/>
          <w:szCs w:val="28"/>
          <w:lang w:val="en-GB"/>
        </w:rPr>
        <w:t xml:space="preserve">With the use of the technology known as virtualization, servers, storage, networks, and other physical components may be represented virtually. To operate several virtual machines simultaneously on the same physical computer, virtual software imitates the capability of actual hardware. Businesses employ virtualization to utilise hardware resources effectively and get more return on their expenditures. Moreover, it offers cloud computing services that aid businesses in effectively managing their </w:t>
      </w:r>
      <w:r w:rsidRPr="008775F1">
        <w:rPr>
          <w:rFonts w:ascii="Georgia" w:hAnsi="Georgia"/>
          <w:color w:val="000000" w:themeColor="text1"/>
          <w:sz w:val="28"/>
          <w:szCs w:val="28"/>
          <w:lang w:val="en-GB"/>
        </w:rPr>
        <w:t xml:space="preserve">architecture. </w:t>
      </w:r>
    </w:p>
    <w:p w14:paraId="2D4800BF" w14:textId="77777777" w:rsidR="008775F1" w:rsidRPr="008775F1" w:rsidRDefault="008775F1" w:rsidP="008775F1">
      <w:pPr>
        <w:spacing w:after="160" w:line="259" w:lineRule="auto"/>
        <w:ind w:firstLine="720"/>
        <w:jc w:val="both"/>
        <w:rPr>
          <w:rFonts w:ascii="Georgia" w:hAnsi="Georgia"/>
          <w:color w:val="0070C0"/>
          <w:sz w:val="28"/>
          <w:szCs w:val="28"/>
          <w:lang w:val="en-GB"/>
        </w:rPr>
      </w:pPr>
      <w:r w:rsidRPr="008775F1">
        <w:rPr>
          <w:rFonts w:ascii="Georgia" w:hAnsi="Georgia"/>
          <w:color w:val="0070C0"/>
          <w:sz w:val="28"/>
          <w:szCs w:val="28"/>
          <w:lang w:val="en-GB"/>
        </w:rPr>
        <w:t>What makes virtualization crucial?</w:t>
      </w:r>
    </w:p>
    <w:p w14:paraId="5F30F84E" w14:textId="77777777" w:rsidR="008775F1" w:rsidRDefault="008775F1" w:rsidP="008775F1">
      <w:pPr>
        <w:spacing w:after="160" w:line="259" w:lineRule="auto"/>
        <w:ind w:firstLine="720"/>
        <w:jc w:val="both"/>
        <w:rPr>
          <w:rFonts w:ascii="Georgia" w:hAnsi="Georgia"/>
          <w:color w:val="0D0D0D" w:themeColor="text1" w:themeTint="F2"/>
          <w:sz w:val="28"/>
          <w:szCs w:val="28"/>
          <w:lang w:val="en-GB"/>
        </w:rPr>
      </w:pPr>
      <w:r w:rsidRPr="008775F1">
        <w:rPr>
          <w:rFonts w:ascii="Georgia" w:hAnsi="Georgia"/>
          <w:color w:val="000000" w:themeColor="text1"/>
          <w:sz w:val="28"/>
          <w:szCs w:val="28"/>
          <w:lang w:val="en-GB"/>
        </w:rPr>
        <w:t xml:space="preserve">You may interact with any hardware resource more freely by using virtualization. Physical servers use up storage space, draw power, and need upkeep. Network architecture and physical proximity are frequently barriers to accessing them. By </w:t>
      </w:r>
      <w:r w:rsidRPr="008775F1">
        <w:rPr>
          <w:rFonts w:ascii="Georgia" w:hAnsi="Georgia"/>
          <w:color w:val="0D0D0D" w:themeColor="text1" w:themeTint="F2"/>
          <w:sz w:val="28"/>
          <w:szCs w:val="28"/>
          <w:lang w:val="en-GB"/>
        </w:rPr>
        <w:t>abstracting the operation of all of these devices, virtualization removes all of these restrictions.</w:t>
      </w:r>
      <w:r w:rsidRPr="008775F1">
        <w:rPr>
          <w:rFonts w:ascii="Georgia" w:hAnsi="Georgia"/>
          <w:color w:val="0D0D0D" w:themeColor="text1" w:themeTint="F2"/>
          <w:sz w:val="28"/>
          <w:szCs w:val="28"/>
          <w:lang w:val="en-GB"/>
        </w:rPr>
        <w:t xml:space="preserve"> </w:t>
      </w:r>
      <w:r w:rsidRPr="008775F1">
        <w:rPr>
          <w:rFonts w:ascii="Georgia" w:hAnsi="Georgia"/>
          <w:color w:val="0D0D0D" w:themeColor="text1" w:themeTint="F2"/>
          <w:sz w:val="28"/>
          <w:szCs w:val="28"/>
          <w:lang w:val="en-GB"/>
        </w:rPr>
        <w:t xml:space="preserve">By abstracting the functions of physical hardware into software, virtualization gets rid of all of these restrictions. Your hardware infrastructure may be managed, used, and controlled using a web </w:t>
      </w:r>
      <w:r w:rsidRPr="008775F1">
        <w:rPr>
          <w:rFonts w:ascii="Georgia" w:hAnsi="Georgia"/>
          <w:color w:val="0D0D0D" w:themeColor="text1" w:themeTint="F2"/>
          <w:sz w:val="28"/>
          <w:szCs w:val="28"/>
          <w:lang w:val="en-GB"/>
        </w:rPr>
        <w:t xml:space="preserve">application. </w:t>
      </w:r>
    </w:p>
    <w:p w14:paraId="09F427D3" w14:textId="18ADD0D3" w:rsidR="00C50F07" w:rsidRPr="008775F1" w:rsidRDefault="008775F1" w:rsidP="008775F1">
      <w:pPr>
        <w:spacing w:after="160" w:line="259" w:lineRule="auto"/>
        <w:ind w:firstLine="720"/>
        <w:jc w:val="both"/>
        <w:rPr>
          <w:rFonts w:ascii="Georgia" w:hAnsi="Georgia"/>
          <w:color w:val="0070C0"/>
          <w:sz w:val="28"/>
          <w:szCs w:val="28"/>
          <w:lang w:val="en-GB"/>
        </w:rPr>
      </w:pPr>
      <w:r w:rsidRPr="008775F1">
        <w:rPr>
          <w:rFonts w:ascii="Georgia" w:hAnsi="Georgia"/>
          <w:color w:val="0070C0"/>
          <w:sz w:val="28"/>
          <w:szCs w:val="28"/>
          <w:lang w:val="en-GB"/>
        </w:rPr>
        <w:t>Virtualization</w:t>
      </w:r>
      <w:r w:rsidR="00C50F07" w:rsidRPr="008775F1">
        <w:rPr>
          <w:rFonts w:ascii="Georgia" w:hAnsi="Georgia"/>
          <w:color w:val="0070C0"/>
          <w:sz w:val="28"/>
          <w:szCs w:val="28"/>
          <w:lang w:val="en-GB"/>
        </w:rPr>
        <w:t xml:space="preserve"> example</w:t>
      </w:r>
    </w:p>
    <w:p w14:paraId="05DAD327" w14:textId="77777777" w:rsidR="008775F1" w:rsidRDefault="008775F1" w:rsidP="008775F1">
      <w:pPr>
        <w:spacing w:after="160" w:line="259" w:lineRule="auto"/>
        <w:jc w:val="both"/>
        <w:rPr>
          <w:rFonts w:ascii="Georgia" w:hAnsi="Georgia"/>
          <w:color w:val="000000" w:themeColor="text1"/>
          <w:sz w:val="28"/>
          <w:szCs w:val="28"/>
          <w:lang w:val="en-GB"/>
        </w:rPr>
      </w:pPr>
      <w:r w:rsidRPr="008775F1">
        <w:rPr>
          <w:rFonts w:ascii="Georgia" w:hAnsi="Georgia"/>
          <w:color w:val="000000" w:themeColor="text1"/>
          <w:sz w:val="28"/>
          <w:szCs w:val="28"/>
          <w:lang w:val="en-GB"/>
        </w:rPr>
        <w:t xml:space="preserve">Assume a firm that requires servers to execute three tasks: </w:t>
      </w:r>
    </w:p>
    <w:p w14:paraId="7E43406E" w14:textId="77777777" w:rsidR="008775F1" w:rsidRDefault="008775F1" w:rsidP="008775F1">
      <w:pPr>
        <w:pStyle w:val="ListParagraph"/>
        <w:numPr>
          <w:ilvl w:val="0"/>
          <w:numId w:val="10"/>
        </w:numPr>
        <w:spacing w:after="160" w:line="259" w:lineRule="auto"/>
        <w:jc w:val="both"/>
        <w:rPr>
          <w:rFonts w:ascii="Georgia" w:hAnsi="Georgia"/>
          <w:color w:val="000000" w:themeColor="text1"/>
          <w:sz w:val="28"/>
          <w:szCs w:val="28"/>
          <w:lang w:val="en-GB"/>
        </w:rPr>
      </w:pPr>
      <w:r w:rsidRPr="008775F1">
        <w:rPr>
          <w:rFonts w:ascii="Georgia" w:hAnsi="Georgia"/>
          <w:color w:val="000000" w:themeColor="text1"/>
          <w:sz w:val="28"/>
          <w:szCs w:val="28"/>
          <w:lang w:val="en-GB"/>
        </w:rPr>
        <w:t xml:space="preserve">launch client apps </w:t>
      </w:r>
    </w:p>
    <w:p w14:paraId="239229C2" w14:textId="77777777" w:rsidR="008775F1" w:rsidRDefault="008775F1" w:rsidP="008775F1">
      <w:pPr>
        <w:pStyle w:val="ListParagraph"/>
        <w:numPr>
          <w:ilvl w:val="0"/>
          <w:numId w:val="10"/>
        </w:numPr>
        <w:spacing w:after="160" w:line="259" w:lineRule="auto"/>
        <w:jc w:val="both"/>
        <w:rPr>
          <w:rFonts w:ascii="Georgia" w:hAnsi="Georgia"/>
          <w:color w:val="000000" w:themeColor="text1"/>
          <w:sz w:val="28"/>
          <w:szCs w:val="28"/>
          <w:lang w:val="en-GB"/>
        </w:rPr>
      </w:pPr>
      <w:r w:rsidRPr="008775F1">
        <w:rPr>
          <w:rFonts w:ascii="Georgia" w:hAnsi="Georgia"/>
          <w:color w:val="000000" w:themeColor="text1"/>
          <w:sz w:val="28"/>
          <w:szCs w:val="28"/>
          <w:lang w:val="en-GB"/>
        </w:rPr>
        <w:t xml:space="preserve">secure corporate email storage </w:t>
      </w:r>
    </w:p>
    <w:p w14:paraId="6176F6D5" w14:textId="4B374D02" w:rsidR="008775F1" w:rsidRPr="008775F1" w:rsidRDefault="008775F1" w:rsidP="008775F1">
      <w:pPr>
        <w:pStyle w:val="ListParagraph"/>
        <w:numPr>
          <w:ilvl w:val="0"/>
          <w:numId w:val="10"/>
        </w:numPr>
        <w:spacing w:after="160" w:line="259" w:lineRule="auto"/>
        <w:jc w:val="both"/>
        <w:rPr>
          <w:rFonts w:ascii="Georgia" w:hAnsi="Georgia"/>
          <w:color w:val="000000" w:themeColor="text1"/>
          <w:sz w:val="28"/>
          <w:szCs w:val="28"/>
          <w:lang w:val="en-GB"/>
        </w:rPr>
      </w:pPr>
      <w:r w:rsidRPr="008775F1">
        <w:rPr>
          <w:rFonts w:ascii="Georgia" w:hAnsi="Georgia"/>
          <w:color w:val="000000" w:themeColor="text1"/>
          <w:sz w:val="28"/>
          <w:szCs w:val="28"/>
          <w:lang w:val="en-GB"/>
        </w:rPr>
        <w:t>internal business application launch.</w:t>
      </w:r>
    </w:p>
    <w:p w14:paraId="5FE82925" w14:textId="77777777" w:rsidR="008775F1" w:rsidRPr="008775F1" w:rsidRDefault="008775F1" w:rsidP="008775F1">
      <w:pPr>
        <w:spacing w:after="160" w:line="259" w:lineRule="auto"/>
        <w:ind w:firstLine="720"/>
        <w:jc w:val="both"/>
        <w:rPr>
          <w:rFonts w:ascii="Georgia" w:hAnsi="Georgia"/>
          <w:color w:val="000000" w:themeColor="text1"/>
          <w:sz w:val="28"/>
          <w:szCs w:val="28"/>
          <w:lang w:val="en-GB"/>
        </w:rPr>
      </w:pPr>
      <w:r w:rsidRPr="008775F1">
        <w:rPr>
          <w:rFonts w:ascii="Georgia" w:hAnsi="Georgia"/>
          <w:color w:val="000000" w:themeColor="text1"/>
          <w:sz w:val="28"/>
          <w:szCs w:val="28"/>
          <w:lang w:val="en-GB"/>
        </w:rPr>
        <w:t>There are various setup requirements for each of these functionalities.</w:t>
      </w:r>
    </w:p>
    <w:p w14:paraId="687F4974" w14:textId="77777777" w:rsidR="008775F1" w:rsidRPr="008775F1" w:rsidRDefault="008775F1" w:rsidP="008775F1">
      <w:pPr>
        <w:spacing w:after="160" w:line="259" w:lineRule="auto"/>
        <w:ind w:firstLine="720"/>
        <w:jc w:val="both"/>
        <w:rPr>
          <w:rFonts w:ascii="Georgia" w:hAnsi="Georgia"/>
          <w:color w:val="000000" w:themeColor="text1"/>
          <w:sz w:val="28"/>
          <w:szCs w:val="28"/>
          <w:lang w:val="en-GB"/>
        </w:rPr>
      </w:pPr>
      <w:r w:rsidRPr="008775F1">
        <w:rPr>
          <w:rFonts w:ascii="Georgia" w:hAnsi="Georgia"/>
          <w:color w:val="000000" w:themeColor="text1"/>
          <w:sz w:val="28"/>
          <w:szCs w:val="28"/>
          <w:lang w:val="en-GB"/>
        </w:rPr>
        <w:t>Windows and a lot of storage space are needed for email apps.</w:t>
      </w:r>
    </w:p>
    <w:p w14:paraId="7631DF3F" w14:textId="77777777" w:rsidR="008775F1" w:rsidRPr="008775F1" w:rsidRDefault="008775F1" w:rsidP="008775F1">
      <w:pPr>
        <w:spacing w:after="160" w:line="259" w:lineRule="auto"/>
        <w:ind w:firstLine="720"/>
        <w:jc w:val="both"/>
        <w:rPr>
          <w:rFonts w:ascii="Georgia" w:hAnsi="Georgia"/>
          <w:color w:val="000000" w:themeColor="text1"/>
          <w:sz w:val="28"/>
          <w:szCs w:val="28"/>
          <w:lang w:val="en-GB"/>
        </w:rPr>
      </w:pPr>
      <w:r w:rsidRPr="008775F1">
        <w:rPr>
          <w:rFonts w:ascii="Georgia" w:hAnsi="Georgia"/>
          <w:color w:val="000000" w:themeColor="text1"/>
          <w:sz w:val="28"/>
          <w:szCs w:val="28"/>
          <w:lang w:val="en-GB"/>
        </w:rPr>
        <w:t>To manage heavy website traffic, client applications need a Linux operating system and enough of processing power.</w:t>
      </w:r>
    </w:p>
    <w:p w14:paraId="0B3F6A3D" w14:textId="77777777" w:rsidR="008775F1" w:rsidRDefault="008775F1" w:rsidP="008775F1">
      <w:pPr>
        <w:spacing w:after="160" w:line="259" w:lineRule="auto"/>
        <w:ind w:firstLine="720"/>
        <w:jc w:val="both"/>
        <w:rPr>
          <w:rFonts w:ascii="Georgia" w:hAnsi="Georgia"/>
          <w:color w:val="000000" w:themeColor="text1"/>
          <w:sz w:val="28"/>
          <w:szCs w:val="28"/>
          <w:lang w:val="en-GB"/>
        </w:rPr>
      </w:pPr>
      <w:r w:rsidRPr="008775F1">
        <w:rPr>
          <w:rFonts w:ascii="Georgia" w:hAnsi="Georgia"/>
          <w:color w:val="000000" w:themeColor="text1"/>
          <w:sz w:val="28"/>
          <w:szCs w:val="28"/>
          <w:lang w:val="en-GB"/>
        </w:rPr>
        <w:t>iOS and a sizable quantity of internal memory are required for internal corporate apps (RAM).</w:t>
      </w:r>
    </w:p>
    <w:p w14:paraId="6C13A1DC" w14:textId="77777777" w:rsidR="008775F1" w:rsidRDefault="008775F1" w:rsidP="008775F1">
      <w:pPr>
        <w:spacing w:after="160" w:line="259" w:lineRule="auto"/>
        <w:ind w:firstLine="720"/>
        <w:jc w:val="both"/>
        <w:rPr>
          <w:rFonts w:ascii="Georgia" w:hAnsi="Georgia"/>
          <w:color w:val="000000" w:themeColor="text1"/>
          <w:sz w:val="28"/>
          <w:szCs w:val="28"/>
          <w:lang w:val="en-GB"/>
        </w:rPr>
      </w:pPr>
      <w:r w:rsidRPr="008775F1">
        <w:rPr>
          <w:rFonts w:ascii="Georgia" w:hAnsi="Georgia"/>
          <w:color w:val="000000" w:themeColor="text1"/>
          <w:sz w:val="28"/>
          <w:szCs w:val="28"/>
          <w:lang w:val="en-GB"/>
        </w:rPr>
        <w:t xml:space="preserve">The business deploys three distinct dedicated physical servers, one for each application, to satisfy these needs. One equipment at a time, the corporation must execute periodic maintenance and improvements after a significant initial investment. Also, the business is unable to maximise its computational power. Although it consumes a little portion of the </w:t>
      </w:r>
      <w:r w:rsidRPr="008775F1">
        <w:rPr>
          <w:rFonts w:ascii="Georgia" w:hAnsi="Georgia"/>
          <w:color w:val="000000" w:themeColor="text1"/>
          <w:sz w:val="28"/>
          <w:szCs w:val="28"/>
          <w:lang w:val="en-GB"/>
        </w:rPr>
        <w:lastRenderedPageBreak/>
        <w:t>servers' storage and processing power, it pays the whole cost of server upkeep.</w:t>
      </w:r>
    </w:p>
    <w:p w14:paraId="142B2F76" w14:textId="5E037868" w:rsidR="008775F1" w:rsidRPr="008775F1" w:rsidRDefault="008775F1" w:rsidP="008775F1">
      <w:pPr>
        <w:spacing w:after="160" w:line="259" w:lineRule="auto"/>
        <w:jc w:val="both"/>
        <w:rPr>
          <w:rFonts w:ascii="Georgia" w:hAnsi="Georgia"/>
          <w:color w:val="0070C0"/>
          <w:sz w:val="28"/>
          <w:szCs w:val="28"/>
          <w:lang w:val="en-GB"/>
        </w:rPr>
      </w:pPr>
      <w:r>
        <w:rPr>
          <w:rFonts w:ascii="Georgia" w:hAnsi="Georgia"/>
          <w:color w:val="0070C0"/>
          <w:sz w:val="28"/>
          <w:szCs w:val="28"/>
          <w:lang w:val="en-GB"/>
        </w:rPr>
        <w:t>E</w:t>
      </w:r>
      <w:r w:rsidRPr="008775F1">
        <w:rPr>
          <w:rFonts w:ascii="Georgia" w:hAnsi="Georgia"/>
          <w:color w:val="0070C0"/>
          <w:sz w:val="28"/>
          <w:szCs w:val="28"/>
          <w:lang w:val="en-GB"/>
        </w:rPr>
        <w:t>fficient hardware use</w:t>
      </w:r>
    </w:p>
    <w:p w14:paraId="64807D7B" w14:textId="57C879D6" w:rsidR="008775F1" w:rsidRPr="008775F1" w:rsidRDefault="008775F1" w:rsidP="008775F1">
      <w:pPr>
        <w:spacing w:after="160" w:line="259" w:lineRule="auto"/>
        <w:ind w:firstLine="720"/>
        <w:jc w:val="both"/>
        <w:rPr>
          <w:rFonts w:ascii="Georgia" w:hAnsi="Georgia"/>
          <w:color w:val="000000" w:themeColor="text1"/>
          <w:sz w:val="28"/>
          <w:szCs w:val="28"/>
          <w:lang w:val="en-GB"/>
        </w:rPr>
      </w:pPr>
      <w:r w:rsidRPr="008775F1">
        <w:rPr>
          <w:rFonts w:ascii="Georgia" w:hAnsi="Georgia"/>
          <w:color w:val="000000" w:themeColor="text1"/>
          <w:sz w:val="28"/>
          <w:szCs w:val="28"/>
          <w:lang w:val="en-GB"/>
        </w:rPr>
        <w:t>The business uses virtualization to build three virtual machines or digital servers on a single physical server. It outlines the prerequisites for virtual machines' operating systems and permits using them as real servers. The business now has less gear, though, which also means lower costs.</w:t>
      </w:r>
    </w:p>
    <w:p w14:paraId="5AA3A1C0" w14:textId="7735C2D6" w:rsidR="00C50F07" w:rsidRPr="00C50F07" w:rsidRDefault="00C50F07" w:rsidP="00A22665">
      <w:pPr>
        <w:spacing w:after="160" w:line="259" w:lineRule="auto"/>
        <w:jc w:val="both"/>
        <w:rPr>
          <w:rFonts w:ascii="Georgia" w:hAnsi="Georgia"/>
          <w:color w:val="0070C0"/>
          <w:sz w:val="28"/>
          <w:szCs w:val="28"/>
          <w:lang w:val="en-GB"/>
        </w:rPr>
      </w:pPr>
      <w:r w:rsidRPr="00C50F07">
        <w:rPr>
          <w:rFonts w:ascii="Georgia" w:hAnsi="Georgia"/>
          <w:color w:val="0070C0"/>
          <w:sz w:val="28"/>
          <w:szCs w:val="28"/>
          <w:lang w:val="en-GB"/>
        </w:rPr>
        <w:t>Infrastructure as a Service</w:t>
      </w:r>
    </w:p>
    <w:p w14:paraId="64572815" w14:textId="77777777" w:rsidR="008775F1" w:rsidRDefault="008775F1" w:rsidP="008775F1">
      <w:pPr>
        <w:spacing w:after="160" w:line="259" w:lineRule="auto"/>
        <w:ind w:firstLine="720"/>
        <w:jc w:val="both"/>
        <w:rPr>
          <w:rFonts w:ascii="Georgia" w:hAnsi="Georgia"/>
          <w:color w:val="000000" w:themeColor="text1"/>
          <w:sz w:val="28"/>
          <w:szCs w:val="28"/>
          <w:lang w:val="en-GB"/>
        </w:rPr>
      </w:pPr>
      <w:r w:rsidRPr="008775F1">
        <w:rPr>
          <w:rFonts w:ascii="Georgia" w:hAnsi="Georgia"/>
          <w:color w:val="000000" w:themeColor="text1"/>
          <w:sz w:val="28"/>
          <w:szCs w:val="28"/>
          <w:lang w:val="en-GB"/>
        </w:rPr>
        <w:t>Using virtual machines or cloud instances from cloud service providers like AWS allows a business to take things a step further. The underlying hardware is fully managed by Amazon, and businesses can request server capacity with various settings. Users are unaware of any differences because all programmes operate on these virtual servers. The IT departments of the organisation also find server administration to be simpler.</w:t>
      </w:r>
    </w:p>
    <w:p w14:paraId="7BA05983" w14:textId="77777777" w:rsidR="008775F1" w:rsidRPr="008775F1" w:rsidRDefault="008775F1" w:rsidP="008775F1">
      <w:pPr>
        <w:spacing w:after="160" w:line="259" w:lineRule="auto"/>
        <w:jc w:val="both"/>
        <w:rPr>
          <w:rFonts w:ascii="Georgia" w:hAnsi="Georgia"/>
          <w:color w:val="0070C0"/>
          <w:sz w:val="28"/>
          <w:szCs w:val="28"/>
          <w:lang w:val="en-GB"/>
        </w:rPr>
      </w:pPr>
      <w:r w:rsidRPr="008775F1">
        <w:rPr>
          <w:rFonts w:ascii="Georgia" w:hAnsi="Georgia"/>
          <w:color w:val="0070C0"/>
          <w:sz w:val="28"/>
          <w:szCs w:val="28"/>
          <w:lang w:val="en-GB"/>
        </w:rPr>
        <w:t>What is the virtualization principle?</w:t>
      </w:r>
    </w:p>
    <w:p w14:paraId="3FDE400C" w14:textId="77777777" w:rsidR="008775F1" w:rsidRPr="008775F1" w:rsidRDefault="008775F1" w:rsidP="008775F1">
      <w:pPr>
        <w:spacing w:after="160" w:line="259" w:lineRule="auto"/>
        <w:ind w:firstLine="720"/>
        <w:jc w:val="both"/>
        <w:rPr>
          <w:rFonts w:ascii="Georgia" w:hAnsi="Georgia"/>
          <w:color w:val="000000" w:themeColor="text1"/>
          <w:sz w:val="28"/>
          <w:szCs w:val="28"/>
          <w:lang w:val="en-GB"/>
        </w:rPr>
      </w:pPr>
      <w:r w:rsidRPr="008775F1">
        <w:rPr>
          <w:rFonts w:ascii="Georgia" w:hAnsi="Georgia"/>
          <w:color w:val="000000" w:themeColor="text1"/>
          <w:sz w:val="28"/>
          <w:szCs w:val="28"/>
          <w:lang w:val="en-GB"/>
        </w:rPr>
        <w:t>On a single physical system, virtualization employs specialised software called a hypervisor to generate many cloud instances or virtual machines.</w:t>
      </w:r>
      <w:r w:rsidRPr="008775F1">
        <w:rPr>
          <w:rFonts w:ascii="Georgia" w:hAnsi="Georgia"/>
          <w:color w:val="000000" w:themeColor="text1"/>
          <w:sz w:val="28"/>
          <w:szCs w:val="28"/>
          <w:lang w:val="en-GB"/>
        </w:rPr>
        <w:t xml:space="preserve"> </w:t>
      </w:r>
    </w:p>
    <w:p w14:paraId="38A80C37" w14:textId="77777777" w:rsidR="000B2ED1" w:rsidRPr="000B2ED1" w:rsidRDefault="000B2ED1" w:rsidP="000B2ED1">
      <w:pPr>
        <w:spacing w:after="160" w:line="259" w:lineRule="auto"/>
        <w:jc w:val="both"/>
        <w:rPr>
          <w:rFonts w:ascii="Georgia" w:hAnsi="Georgia"/>
          <w:color w:val="0070C0"/>
          <w:sz w:val="28"/>
          <w:szCs w:val="28"/>
          <w:lang w:val="en-GB"/>
        </w:rPr>
      </w:pPr>
      <w:r w:rsidRPr="000B2ED1">
        <w:rPr>
          <w:rFonts w:ascii="Georgia" w:hAnsi="Georgia"/>
          <w:color w:val="0070C0"/>
          <w:sz w:val="28"/>
          <w:szCs w:val="28"/>
          <w:lang w:val="en-GB"/>
        </w:rPr>
        <w:t>Comparison between Virtual Machines and Cloud Instances</w:t>
      </w:r>
    </w:p>
    <w:p w14:paraId="1F61FEA5" w14:textId="77777777" w:rsidR="000B2ED1" w:rsidRPr="000B2ED1" w:rsidRDefault="000B2ED1" w:rsidP="000B2ED1">
      <w:pPr>
        <w:spacing w:after="160" w:line="259" w:lineRule="auto"/>
        <w:ind w:firstLine="720"/>
        <w:jc w:val="both"/>
        <w:rPr>
          <w:rFonts w:ascii="Georgia" w:hAnsi="Georgia"/>
          <w:color w:val="000000" w:themeColor="text1"/>
          <w:sz w:val="28"/>
          <w:szCs w:val="28"/>
          <w:lang w:val="en-GB"/>
        </w:rPr>
      </w:pPr>
      <w:r w:rsidRPr="000B2ED1">
        <w:rPr>
          <w:rFonts w:ascii="Georgia" w:hAnsi="Georgia"/>
          <w:color w:val="000000" w:themeColor="text1"/>
          <w:sz w:val="28"/>
          <w:szCs w:val="28"/>
          <w:lang w:val="en-GB"/>
        </w:rPr>
        <w:t>You can construct one or more virtual machines after installing the virtualization software on your PC. Virtual machines may be accessed in the same way as regular programmes on your computer. The virtual machine is referred to as the guest, while your computer is referred to as the host. Several guests may stay with one host. The operating system used by each guest may or may not be the same as the operating system used by the host.</w:t>
      </w:r>
    </w:p>
    <w:p w14:paraId="27301EA2" w14:textId="77777777" w:rsidR="000B2ED1" w:rsidRDefault="000B2ED1" w:rsidP="000B2ED1">
      <w:pPr>
        <w:spacing w:after="160" w:line="259" w:lineRule="auto"/>
        <w:ind w:firstLine="720"/>
        <w:jc w:val="both"/>
        <w:rPr>
          <w:rFonts w:ascii="Georgia" w:hAnsi="Georgia"/>
          <w:color w:val="000000" w:themeColor="text1"/>
          <w:sz w:val="28"/>
          <w:szCs w:val="28"/>
          <w:lang w:val="en-GB"/>
        </w:rPr>
      </w:pPr>
      <w:r w:rsidRPr="000B2ED1">
        <w:rPr>
          <w:rFonts w:ascii="Georgia" w:hAnsi="Georgia"/>
          <w:color w:val="000000" w:themeColor="text1"/>
          <w:sz w:val="28"/>
          <w:szCs w:val="28"/>
          <w:lang w:val="en-GB"/>
        </w:rPr>
        <w:t>The virtual computer seems to the user to operate like a typical server. It has installed apps, settings, and customizations. Central processing units (CPUs), random-access memory (RAM), and storage all seem just as they would on a real server. Without impacting the host operating system, guest operating systems and their applications can also be modified and updated as necessary.</w:t>
      </w:r>
    </w:p>
    <w:p w14:paraId="2454E860" w14:textId="77777777" w:rsidR="000B2ED1" w:rsidRDefault="000B2ED1" w:rsidP="00A22665">
      <w:pPr>
        <w:spacing w:after="160" w:line="259" w:lineRule="auto"/>
        <w:jc w:val="both"/>
        <w:rPr>
          <w:rFonts w:ascii="Georgia" w:hAnsi="Georgia"/>
          <w:color w:val="0070C0"/>
          <w:sz w:val="28"/>
          <w:szCs w:val="28"/>
          <w:lang w:val="en-GB"/>
        </w:rPr>
      </w:pPr>
    </w:p>
    <w:p w14:paraId="037AF727" w14:textId="7C13F2C2" w:rsidR="00BB76B5" w:rsidRPr="00BB76B5" w:rsidRDefault="00BB76B5" w:rsidP="00A22665">
      <w:pPr>
        <w:spacing w:after="160" w:line="259" w:lineRule="auto"/>
        <w:jc w:val="both"/>
        <w:rPr>
          <w:rFonts w:ascii="Georgia" w:hAnsi="Georgia"/>
          <w:color w:val="0070C0"/>
          <w:sz w:val="28"/>
          <w:szCs w:val="28"/>
          <w:lang w:val="en-GB"/>
        </w:rPr>
      </w:pPr>
      <w:r w:rsidRPr="00BB76B5">
        <w:rPr>
          <w:rFonts w:ascii="Georgia" w:hAnsi="Georgia"/>
          <w:color w:val="0070C0"/>
          <w:sz w:val="28"/>
          <w:szCs w:val="28"/>
          <w:lang w:val="en-GB"/>
        </w:rPr>
        <w:lastRenderedPageBreak/>
        <w:t>Hypervisors</w:t>
      </w:r>
    </w:p>
    <w:p w14:paraId="4E4A8B85" w14:textId="77777777" w:rsidR="000B2ED1" w:rsidRPr="000B2ED1" w:rsidRDefault="000B2ED1" w:rsidP="000B2ED1">
      <w:pPr>
        <w:spacing w:after="160" w:line="259" w:lineRule="auto"/>
        <w:ind w:firstLine="720"/>
        <w:jc w:val="both"/>
        <w:rPr>
          <w:rFonts w:ascii="Georgia" w:hAnsi="Georgia"/>
          <w:color w:val="000000" w:themeColor="text1"/>
          <w:sz w:val="28"/>
          <w:szCs w:val="28"/>
          <w:lang w:val="en-GB"/>
        </w:rPr>
      </w:pPr>
      <w:r w:rsidRPr="000B2ED1">
        <w:rPr>
          <w:rFonts w:ascii="Georgia" w:hAnsi="Georgia"/>
          <w:color w:val="000000" w:themeColor="text1"/>
          <w:sz w:val="28"/>
          <w:szCs w:val="28"/>
          <w:lang w:val="en-GB"/>
        </w:rPr>
        <w:t>On actual machines, virtualization software is deployed as a hypervisor. It is a layer of software that stands between virtual machines and the host operating system or underlying hardware. Several virtual machines can each access their own portion of the physical resources thanks to the coordination of access to the physical environment by hypervisors.</w:t>
      </w:r>
    </w:p>
    <w:p w14:paraId="594CDF8A" w14:textId="77777777" w:rsidR="000B2ED1" w:rsidRPr="000B2ED1" w:rsidRDefault="000B2ED1" w:rsidP="000B2ED1">
      <w:pPr>
        <w:spacing w:after="160" w:line="259" w:lineRule="auto"/>
        <w:ind w:firstLine="360"/>
        <w:jc w:val="both"/>
        <w:rPr>
          <w:rFonts w:ascii="Georgia" w:hAnsi="Georgia"/>
          <w:color w:val="0070C0"/>
          <w:sz w:val="28"/>
          <w:szCs w:val="28"/>
          <w:lang w:val="en-GB"/>
        </w:rPr>
      </w:pPr>
      <w:r w:rsidRPr="000B2ED1">
        <w:rPr>
          <w:rFonts w:ascii="Georgia" w:hAnsi="Georgia"/>
          <w:color w:val="000000" w:themeColor="text1"/>
          <w:sz w:val="28"/>
          <w:szCs w:val="28"/>
          <w:lang w:val="en-GB"/>
        </w:rPr>
        <w:t>For instance, the hypervisor receives the request first if a virtual machine needs computational resources, such as computer processing power. The underlying hardware then completes the task after receiving the request from the hypervisor.</w:t>
      </w:r>
    </w:p>
    <w:p w14:paraId="080A5A73" w14:textId="1ADDE55E" w:rsidR="00BB76B5" w:rsidRPr="00980CE5" w:rsidRDefault="00BB76B5" w:rsidP="000B2ED1">
      <w:pPr>
        <w:pStyle w:val="ListParagraph"/>
        <w:numPr>
          <w:ilvl w:val="0"/>
          <w:numId w:val="10"/>
        </w:numPr>
        <w:spacing w:after="160" w:line="259" w:lineRule="auto"/>
        <w:jc w:val="both"/>
        <w:rPr>
          <w:rFonts w:ascii="Georgia" w:hAnsi="Georgia"/>
          <w:color w:val="0070C0"/>
          <w:sz w:val="28"/>
          <w:szCs w:val="28"/>
          <w:lang w:val="en-GB"/>
        </w:rPr>
      </w:pPr>
      <w:r w:rsidRPr="00980CE5">
        <w:rPr>
          <w:rFonts w:ascii="Georgia" w:hAnsi="Georgia"/>
          <w:color w:val="0070C0"/>
          <w:sz w:val="28"/>
          <w:szCs w:val="28"/>
          <w:lang w:val="en-GB"/>
        </w:rPr>
        <w:t>Hypervisors of the first type</w:t>
      </w:r>
    </w:p>
    <w:p w14:paraId="5C3CEF06" w14:textId="172B4586" w:rsidR="000B2ED1" w:rsidRPr="000B2ED1" w:rsidRDefault="000B2ED1" w:rsidP="000B2ED1">
      <w:pPr>
        <w:spacing w:after="160" w:line="259" w:lineRule="auto"/>
        <w:ind w:firstLine="360"/>
        <w:jc w:val="both"/>
        <w:rPr>
          <w:rFonts w:ascii="Georgia" w:hAnsi="Georgia"/>
          <w:color w:val="0070C0"/>
          <w:sz w:val="28"/>
          <w:szCs w:val="28"/>
          <w:lang w:val="en-GB"/>
        </w:rPr>
      </w:pPr>
      <w:r w:rsidRPr="000B2ED1">
        <w:rPr>
          <w:rFonts w:ascii="Georgia" w:hAnsi="Georgia"/>
          <w:color w:val="000000" w:themeColor="text1"/>
          <w:sz w:val="28"/>
          <w:szCs w:val="28"/>
          <w:lang w:val="en-GB"/>
        </w:rPr>
        <w:t xml:space="preserve">The </w:t>
      </w:r>
      <w:r>
        <w:rPr>
          <w:rFonts w:ascii="Georgia" w:hAnsi="Georgia"/>
          <w:color w:val="000000" w:themeColor="text1"/>
          <w:sz w:val="28"/>
          <w:szCs w:val="28"/>
          <w:lang w:val="en-GB"/>
        </w:rPr>
        <w:t xml:space="preserve">first type </w:t>
      </w:r>
      <w:r w:rsidRPr="000B2ED1">
        <w:rPr>
          <w:rFonts w:ascii="Georgia" w:hAnsi="Georgia"/>
          <w:color w:val="000000" w:themeColor="text1"/>
          <w:sz w:val="28"/>
          <w:szCs w:val="28"/>
          <w:lang w:val="en-GB"/>
        </w:rPr>
        <w:t>of hypervisors, often known as those without an operating system, operate directly on the computer hardware. They interface directly with physical resources and are particularly effective because they have certain operating system features.</w:t>
      </w:r>
    </w:p>
    <w:p w14:paraId="37AF467A" w14:textId="010FF52A" w:rsidR="00BB76B5" w:rsidRPr="00980CE5" w:rsidRDefault="00BB76B5" w:rsidP="00A22665">
      <w:pPr>
        <w:pStyle w:val="ListParagraph"/>
        <w:numPr>
          <w:ilvl w:val="0"/>
          <w:numId w:val="1"/>
        </w:numPr>
        <w:spacing w:after="160" w:line="259" w:lineRule="auto"/>
        <w:jc w:val="both"/>
        <w:rPr>
          <w:rFonts w:ascii="Georgia" w:hAnsi="Georgia"/>
          <w:color w:val="0070C0"/>
          <w:sz w:val="28"/>
          <w:szCs w:val="28"/>
          <w:lang w:val="en-GB"/>
        </w:rPr>
      </w:pPr>
      <w:r w:rsidRPr="00980CE5">
        <w:rPr>
          <w:rFonts w:ascii="Georgia" w:hAnsi="Georgia"/>
          <w:color w:val="0070C0"/>
          <w:sz w:val="28"/>
          <w:szCs w:val="28"/>
          <w:lang w:val="en-GB"/>
        </w:rPr>
        <w:t>Hypervisors of the second type</w:t>
      </w:r>
    </w:p>
    <w:p w14:paraId="3B46BC35" w14:textId="45249369" w:rsidR="00980CE5" w:rsidRPr="00980CE5" w:rsidRDefault="000B2ED1" w:rsidP="00A22665">
      <w:pPr>
        <w:spacing w:after="160" w:line="259" w:lineRule="auto"/>
        <w:ind w:firstLine="720"/>
        <w:jc w:val="both"/>
        <w:rPr>
          <w:rFonts w:ascii="Georgia" w:hAnsi="Georgia"/>
          <w:color w:val="000000" w:themeColor="text1"/>
          <w:sz w:val="28"/>
          <w:szCs w:val="28"/>
          <w:lang w:val="en-GB"/>
        </w:rPr>
      </w:pPr>
      <w:r w:rsidRPr="000B2ED1">
        <w:rPr>
          <w:rFonts w:ascii="Georgia" w:hAnsi="Georgia"/>
          <w:color w:val="000000" w:themeColor="text1"/>
          <w:sz w:val="28"/>
          <w:szCs w:val="28"/>
          <w:lang w:val="en-GB"/>
        </w:rPr>
        <w:t xml:space="preserve">The second </w:t>
      </w:r>
      <w:r>
        <w:rPr>
          <w:rFonts w:ascii="Georgia" w:hAnsi="Georgia"/>
          <w:color w:val="000000" w:themeColor="text1"/>
          <w:sz w:val="28"/>
          <w:szCs w:val="28"/>
          <w:lang w:val="en-GB"/>
        </w:rPr>
        <w:t>type</w:t>
      </w:r>
      <w:r w:rsidRPr="000B2ED1">
        <w:rPr>
          <w:rFonts w:ascii="Georgia" w:hAnsi="Georgia"/>
          <w:color w:val="000000" w:themeColor="text1"/>
          <w:sz w:val="28"/>
          <w:szCs w:val="28"/>
          <w:lang w:val="en-GB"/>
        </w:rPr>
        <w:t xml:space="preserve"> of hypervisors runs as an application on computer hardware that already has an installed operating system. When running multiple operating systems on the same machine, use this kind of hypervisor</w:t>
      </w:r>
      <w:r w:rsidR="00BB76B5" w:rsidRPr="00BB76B5">
        <w:rPr>
          <w:rFonts w:ascii="Georgia" w:hAnsi="Georgia"/>
          <w:color w:val="000000" w:themeColor="text1"/>
          <w:sz w:val="28"/>
          <w:szCs w:val="28"/>
          <w:lang w:val="en-GB"/>
        </w:rPr>
        <w:t>.</w:t>
      </w:r>
      <w:sdt>
        <w:sdtPr>
          <w:rPr>
            <w:rFonts w:ascii="Georgia" w:hAnsi="Georgia"/>
            <w:color w:val="000000" w:themeColor="text1"/>
            <w:sz w:val="28"/>
            <w:szCs w:val="28"/>
            <w:lang w:val="en-GB"/>
          </w:rPr>
          <w:id w:val="-1818555933"/>
          <w:citation/>
        </w:sdtPr>
        <w:sdtContent>
          <w:r w:rsidR="00BB76B5">
            <w:rPr>
              <w:rFonts w:ascii="Georgia" w:hAnsi="Georgia"/>
              <w:color w:val="000000" w:themeColor="text1"/>
              <w:sz w:val="28"/>
              <w:szCs w:val="28"/>
              <w:lang w:val="en-GB"/>
            </w:rPr>
            <w:fldChar w:fldCharType="begin"/>
          </w:r>
          <w:r w:rsidR="00BB76B5">
            <w:rPr>
              <w:rFonts w:ascii="Georgia" w:hAnsi="Georgia"/>
              <w:color w:val="000000" w:themeColor="text1"/>
              <w:sz w:val="28"/>
              <w:szCs w:val="28"/>
              <w:lang w:val="en-GB"/>
            </w:rPr>
            <w:instrText xml:space="preserve"> CITATION aws \l 2057 </w:instrText>
          </w:r>
          <w:r w:rsidR="00BB76B5">
            <w:rPr>
              <w:rFonts w:ascii="Georgia" w:hAnsi="Georgia"/>
              <w:color w:val="000000" w:themeColor="text1"/>
              <w:sz w:val="28"/>
              <w:szCs w:val="28"/>
              <w:lang w:val="en-GB"/>
            </w:rPr>
            <w:fldChar w:fldCharType="separate"/>
          </w:r>
          <w:r w:rsidR="00BB76B5">
            <w:rPr>
              <w:rFonts w:ascii="Georgia" w:hAnsi="Georgia"/>
              <w:noProof/>
              <w:color w:val="000000" w:themeColor="text1"/>
              <w:sz w:val="28"/>
              <w:szCs w:val="28"/>
              <w:lang w:val="en-GB"/>
            </w:rPr>
            <w:t xml:space="preserve"> </w:t>
          </w:r>
          <w:r w:rsidR="00BB76B5" w:rsidRPr="00BB76B5">
            <w:rPr>
              <w:rFonts w:ascii="Georgia" w:hAnsi="Georgia"/>
              <w:noProof/>
              <w:color w:val="000000" w:themeColor="text1"/>
              <w:sz w:val="28"/>
              <w:szCs w:val="28"/>
              <w:lang w:val="en-GB"/>
            </w:rPr>
            <w:t>(aws, n.d.)</w:t>
          </w:r>
          <w:r w:rsidR="00BB76B5">
            <w:rPr>
              <w:rFonts w:ascii="Georgia" w:hAnsi="Georgia"/>
              <w:color w:val="000000" w:themeColor="text1"/>
              <w:sz w:val="28"/>
              <w:szCs w:val="28"/>
              <w:lang w:val="en-GB"/>
            </w:rPr>
            <w:fldChar w:fldCharType="end"/>
          </w:r>
        </w:sdtContent>
      </w:sdt>
    </w:p>
    <w:p w14:paraId="2A5C33CF" w14:textId="77777777" w:rsidR="00BB76B5" w:rsidRPr="00980CE5" w:rsidRDefault="00BB76B5" w:rsidP="00A22665">
      <w:pPr>
        <w:spacing w:after="160" w:line="259" w:lineRule="auto"/>
        <w:jc w:val="both"/>
        <w:rPr>
          <w:rFonts w:ascii="Georgia" w:hAnsi="Georgia"/>
          <w:color w:val="0070C0"/>
          <w:sz w:val="28"/>
          <w:szCs w:val="28"/>
          <w:lang w:val="en-US"/>
        </w:rPr>
      </w:pPr>
      <w:r w:rsidRPr="00980CE5">
        <w:rPr>
          <w:rFonts w:ascii="Georgia" w:hAnsi="Georgia"/>
          <w:color w:val="0070C0"/>
          <w:sz w:val="28"/>
          <w:szCs w:val="28"/>
          <w:lang w:val="en-US"/>
        </w:rPr>
        <w:t>Cloud computing and virtual machines</w:t>
      </w:r>
    </w:p>
    <w:p w14:paraId="7491F16A" w14:textId="77777777" w:rsidR="000B2ED1" w:rsidRPr="000B2ED1" w:rsidRDefault="000B2ED1" w:rsidP="000B2ED1">
      <w:pPr>
        <w:spacing w:after="160" w:line="259" w:lineRule="auto"/>
        <w:ind w:firstLine="720"/>
        <w:jc w:val="both"/>
        <w:rPr>
          <w:rFonts w:ascii="Georgia" w:hAnsi="Georgia"/>
          <w:color w:val="000000" w:themeColor="text1"/>
          <w:sz w:val="28"/>
          <w:szCs w:val="28"/>
          <w:lang w:val="en-US"/>
        </w:rPr>
      </w:pPr>
      <w:r w:rsidRPr="000B2ED1">
        <w:rPr>
          <w:rFonts w:ascii="Georgia" w:hAnsi="Georgia"/>
          <w:color w:val="000000" w:themeColor="text1"/>
          <w:sz w:val="28"/>
          <w:szCs w:val="28"/>
          <w:lang w:val="en-US"/>
        </w:rPr>
        <w:t>Because both virtualization and the cloud involve assembling a usable environment from network resources, they are frequently confused with one another. Nevertheless, a technique called virtualization enables you to operate several virtual computers on a single physical device. Your software is run by the hardware, which enables you to set up numerous operating systems that can function independently and concurrently in a safe environment with no performance loss.</w:t>
      </w:r>
    </w:p>
    <w:p w14:paraId="1DE75C62" w14:textId="77777777" w:rsidR="000B2ED1" w:rsidRPr="000B2ED1" w:rsidRDefault="000B2ED1" w:rsidP="000B2ED1">
      <w:pPr>
        <w:spacing w:after="160" w:line="259" w:lineRule="auto"/>
        <w:ind w:firstLine="720"/>
        <w:jc w:val="both"/>
        <w:rPr>
          <w:rFonts w:ascii="Georgia" w:hAnsi="Georgia"/>
          <w:color w:val="000000" w:themeColor="text1"/>
          <w:sz w:val="28"/>
          <w:szCs w:val="28"/>
          <w:lang w:val="en-US"/>
        </w:rPr>
      </w:pPr>
      <w:r w:rsidRPr="000B2ED1">
        <w:rPr>
          <w:rFonts w:ascii="Georgia" w:hAnsi="Georgia"/>
          <w:color w:val="000000" w:themeColor="text1"/>
          <w:sz w:val="28"/>
          <w:szCs w:val="28"/>
          <w:lang w:val="en-US"/>
        </w:rPr>
        <w:t>On the other side, clouds are networked IT systems that abstract, collect, and share scalable resources.</w:t>
      </w:r>
    </w:p>
    <w:p w14:paraId="64981DBE" w14:textId="71DAC8D9" w:rsidR="00BB76B5" w:rsidRDefault="000B2ED1" w:rsidP="000B2ED1">
      <w:pPr>
        <w:spacing w:after="160" w:line="259" w:lineRule="auto"/>
        <w:ind w:firstLine="720"/>
        <w:jc w:val="both"/>
        <w:rPr>
          <w:rFonts w:ascii="Georgia" w:hAnsi="Georgia"/>
          <w:color w:val="000000" w:themeColor="text1"/>
          <w:sz w:val="28"/>
          <w:szCs w:val="28"/>
          <w:lang w:val="en-US"/>
        </w:rPr>
      </w:pPr>
      <w:r w:rsidRPr="000B2ED1">
        <w:rPr>
          <w:rFonts w:ascii="Georgia" w:hAnsi="Georgia"/>
          <w:color w:val="000000" w:themeColor="text1"/>
          <w:sz w:val="28"/>
          <w:szCs w:val="28"/>
          <w:lang w:val="en-US"/>
        </w:rPr>
        <w:t>Cloud computing is a medium, whereas virtualization is a technology. Virtualization is the foundational technology underpinning cloud computing, and as such, businesses who don't employ it are at a competitive disadvantage.</w:t>
      </w:r>
      <w:sdt>
        <w:sdtPr>
          <w:rPr>
            <w:rFonts w:ascii="Georgia" w:hAnsi="Georgia"/>
            <w:color w:val="000000" w:themeColor="text1"/>
            <w:sz w:val="28"/>
            <w:szCs w:val="28"/>
            <w:lang w:val="en-US"/>
          </w:rPr>
          <w:id w:val="-1277476201"/>
          <w:citation/>
        </w:sdtPr>
        <w:sdtContent>
          <w:r w:rsidR="00BB76B5">
            <w:rPr>
              <w:rFonts w:ascii="Georgia" w:hAnsi="Georgia"/>
              <w:color w:val="000000" w:themeColor="text1"/>
              <w:sz w:val="28"/>
              <w:szCs w:val="28"/>
              <w:lang w:val="en-US"/>
            </w:rPr>
            <w:fldChar w:fldCharType="begin"/>
          </w:r>
          <w:r w:rsidR="00BB76B5">
            <w:rPr>
              <w:rFonts w:ascii="Georgia" w:hAnsi="Georgia"/>
              <w:color w:val="000000" w:themeColor="text1"/>
              <w:sz w:val="28"/>
              <w:szCs w:val="28"/>
              <w:lang w:val="en-GB"/>
            </w:rPr>
            <w:instrText xml:space="preserve"> CITATION ora22 \l 2057 </w:instrText>
          </w:r>
          <w:r w:rsidR="00BB76B5">
            <w:rPr>
              <w:rFonts w:ascii="Georgia" w:hAnsi="Georgia"/>
              <w:color w:val="000000" w:themeColor="text1"/>
              <w:sz w:val="28"/>
              <w:szCs w:val="28"/>
              <w:lang w:val="en-US"/>
            </w:rPr>
            <w:fldChar w:fldCharType="separate"/>
          </w:r>
          <w:r w:rsidR="00BB76B5">
            <w:rPr>
              <w:rFonts w:ascii="Georgia" w:hAnsi="Georgia"/>
              <w:noProof/>
              <w:color w:val="000000" w:themeColor="text1"/>
              <w:sz w:val="28"/>
              <w:szCs w:val="28"/>
              <w:lang w:val="en-GB"/>
            </w:rPr>
            <w:t xml:space="preserve"> </w:t>
          </w:r>
          <w:r w:rsidR="00BB76B5" w:rsidRPr="00BB76B5">
            <w:rPr>
              <w:rFonts w:ascii="Georgia" w:hAnsi="Georgia"/>
              <w:noProof/>
              <w:color w:val="000000" w:themeColor="text1"/>
              <w:sz w:val="28"/>
              <w:szCs w:val="28"/>
              <w:lang w:val="en-GB"/>
            </w:rPr>
            <w:t>(oracle, 2022)</w:t>
          </w:r>
          <w:r w:rsidR="00BB76B5">
            <w:rPr>
              <w:rFonts w:ascii="Georgia" w:hAnsi="Georgia"/>
              <w:color w:val="000000" w:themeColor="text1"/>
              <w:sz w:val="28"/>
              <w:szCs w:val="28"/>
              <w:lang w:val="en-US"/>
            </w:rPr>
            <w:fldChar w:fldCharType="end"/>
          </w:r>
        </w:sdtContent>
      </w:sdt>
    </w:p>
    <w:p w14:paraId="1DD5CBC6" w14:textId="71582FBB" w:rsidR="00A22665" w:rsidRPr="00A22665" w:rsidRDefault="00A22665" w:rsidP="00A22665">
      <w:pPr>
        <w:spacing w:after="160" w:line="259" w:lineRule="auto"/>
        <w:jc w:val="both"/>
      </w:pPr>
    </w:p>
    <w:p w14:paraId="7652E016" w14:textId="38A285B4" w:rsidR="00A22665" w:rsidRDefault="003C788D" w:rsidP="00A22665">
      <w:pPr>
        <w:spacing w:after="160" w:line="259" w:lineRule="auto"/>
        <w:ind w:firstLine="720"/>
        <w:jc w:val="both"/>
        <w:rPr>
          <w:rFonts w:ascii="Georgia" w:hAnsi="Georgia"/>
          <w:color w:val="000000" w:themeColor="text1"/>
          <w:sz w:val="28"/>
          <w:szCs w:val="28"/>
          <w:lang w:val="en-US"/>
        </w:rPr>
      </w:pPr>
      <w:r w:rsidRPr="00980CE5">
        <w:rPr>
          <w:rFonts w:ascii="Georgia" w:hAnsi="Georgia"/>
          <w:b/>
          <w:bCs/>
          <w:color w:val="0070C0"/>
          <w:sz w:val="36"/>
          <w:szCs w:val="36"/>
          <w:lang w:val="en-US"/>
        </w:rPr>
        <w:t>Benefits of migrating to the cloud</w:t>
      </w:r>
      <w:r w:rsidR="00A22665" w:rsidRPr="00A22665">
        <w:rPr>
          <w:rFonts w:ascii="Georgia" w:hAnsi="Georgia"/>
          <w:color w:val="000000" w:themeColor="text1"/>
          <w:sz w:val="28"/>
          <w:szCs w:val="28"/>
          <w:lang w:val="en-US"/>
        </w:rPr>
        <w:t xml:space="preserve"> </w:t>
      </w:r>
    </w:p>
    <w:p w14:paraId="4DF01EAF" w14:textId="77777777" w:rsidR="000B2ED1" w:rsidRDefault="000B2ED1" w:rsidP="00A22665">
      <w:pPr>
        <w:spacing w:after="160" w:line="259" w:lineRule="auto"/>
        <w:ind w:firstLine="720"/>
        <w:jc w:val="both"/>
        <w:rPr>
          <w:rFonts w:ascii="Georgia" w:hAnsi="Georgia"/>
          <w:color w:val="000000" w:themeColor="text1"/>
          <w:sz w:val="28"/>
          <w:szCs w:val="28"/>
          <w:lang w:val="en-US"/>
        </w:rPr>
      </w:pPr>
    </w:p>
    <w:p w14:paraId="3EB1A9F3" w14:textId="040F377C" w:rsidR="000B2ED1" w:rsidRDefault="000B2ED1" w:rsidP="000B2ED1">
      <w:pPr>
        <w:spacing w:after="160" w:line="259" w:lineRule="auto"/>
        <w:ind w:firstLine="720"/>
        <w:jc w:val="both"/>
        <w:rPr>
          <w:rFonts w:ascii="Georgia" w:hAnsi="Georgia"/>
          <w:color w:val="000000" w:themeColor="text1"/>
          <w:sz w:val="28"/>
          <w:szCs w:val="28"/>
          <w:lang w:val="en-US"/>
        </w:rPr>
      </w:pPr>
      <w:r w:rsidRPr="000B2ED1">
        <w:rPr>
          <w:rFonts w:ascii="Georgia" w:hAnsi="Georgia"/>
          <w:color w:val="000000" w:themeColor="text1"/>
          <w:sz w:val="28"/>
          <w:szCs w:val="28"/>
          <w:lang w:val="en-US"/>
        </w:rPr>
        <w:t>Reduced IT expenditures and increased performance are two advantages of migration, but the process itself can be difficult in terms of planning and cost. You will next discover the key advantages of moving and the accompanying difficulties.</w:t>
      </w:r>
    </w:p>
    <w:p w14:paraId="15B113D4" w14:textId="70E30B11" w:rsidR="000B2ED1" w:rsidRPr="000B2ED1" w:rsidRDefault="000B2ED1" w:rsidP="000B2ED1">
      <w:pPr>
        <w:pStyle w:val="ListParagraph"/>
        <w:numPr>
          <w:ilvl w:val="0"/>
          <w:numId w:val="1"/>
        </w:numPr>
        <w:spacing w:after="160" w:line="259" w:lineRule="auto"/>
        <w:jc w:val="both"/>
        <w:rPr>
          <w:rFonts w:ascii="Georgia" w:hAnsi="Georgia"/>
          <w:color w:val="0070C0"/>
          <w:sz w:val="28"/>
          <w:szCs w:val="28"/>
          <w:lang w:val="en-US"/>
        </w:rPr>
      </w:pPr>
      <w:r>
        <w:rPr>
          <w:rFonts w:ascii="Georgia" w:hAnsi="Georgia"/>
          <w:color w:val="0070C0"/>
          <w:sz w:val="28"/>
          <w:szCs w:val="28"/>
          <w:lang w:val="en-US"/>
        </w:rPr>
        <w:t xml:space="preserve"> </w:t>
      </w:r>
      <w:r w:rsidRPr="000B2ED1">
        <w:rPr>
          <w:rFonts w:ascii="Georgia" w:hAnsi="Georgia"/>
          <w:color w:val="0070C0"/>
          <w:sz w:val="28"/>
          <w:szCs w:val="28"/>
          <w:lang w:val="en-US"/>
        </w:rPr>
        <w:t xml:space="preserve"> Cost-effectiveness</w:t>
      </w:r>
    </w:p>
    <w:p w14:paraId="455A80B1" w14:textId="3951F449" w:rsidR="000B2ED1" w:rsidRDefault="000B2ED1" w:rsidP="000B2ED1">
      <w:pPr>
        <w:spacing w:after="160" w:line="259" w:lineRule="auto"/>
        <w:ind w:firstLine="720"/>
        <w:jc w:val="both"/>
        <w:rPr>
          <w:rFonts w:ascii="Georgia" w:hAnsi="Georgia"/>
          <w:color w:val="000000" w:themeColor="text1"/>
          <w:sz w:val="28"/>
          <w:szCs w:val="28"/>
          <w:lang w:val="en-US"/>
        </w:rPr>
      </w:pPr>
      <w:r w:rsidRPr="000B2ED1">
        <w:rPr>
          <w:rFonts w:ascii="Georgia" w:hAnsi="Georgia"/>
          <w:color w:val="000000" w:themeColor="text1"/>
          <w:sz w:val="28"/>
          <w:szCs w:val="28"/>
          <w:lang w:val="en-US"/>
        </w:rPr>
        <w:t xml:space="preserve">You may considerably lower resource </w:t>
      </w:r>
      <w:proofErr w:type="spellStart"/>
      <w:r w:rsidRPr="000B2ED1">
        <w:rPr>
          <w:rFonts w:ascii="Georgia" w:hAnsi="Georgia"/>
          <w:color w:val="000000" w:themeColor="text1"/>
          <w:sz w:val="28"/>
          <w:szCs w:val="28"/>
          <w:lang w:val="en-US"/>
        </w:rPr>
        <w:t>utilisation</w:t>
      </w:r>
      <w:proofErr w:type="spellEnd"/>
      <w:r w:rsidRPr="000B2ED1">
        <w:rPr>
          <w:rFonts w:ascii="Georgia" w:hAnsi="Georgia"/>
          <w:color w:val="000000" w:themeColor="text1"/>
          <w:sz w:val="28"/>
          <w:szCs w:val="28"/>
          <w:lang w:val="en-US"/>
        </w:rPr>
        <w:t xml:space="preserve">, maintenance costs, and real estate costs in addition to being able to </w:t>
      </w:r>
      <w:proofErr w:type="spellStart"/>
      <w:r w:rsidRPr="000B2ED1">
        <w:rPr>
          <w:rFonts w:ascii="Georgia" w:hAnsi="Georgia"/>
          <w:color w:val="000000" w:themeColor="text1"/>
          <w:sz w:val="28"/>
          <w:szCs w:val="28"/>
          <w:lang w:val="en-US"/>
        </w:rPr>
        <w:t>optimise</w:t>
      </w:r>
      <w:proofErr w:type="spellEnd"/>
      <w:r w:rsidRPr="000B2ED1">
        <w:rPr>
          <w:rFonts w:ascii="Georgia" w:hAnsi="Georgia"/>
          <w:color w:val="000000" w:themeColor="text1"/>
          <w:sz w:val="28"/>
          <w:szCs w:val="28"/>
          <w:lang w:val="en-US"/>
        </w:rPr>
        <w:t xml:space="preserve"> your workloads for more cost-effectiveness.</w:t>
      </w:r>
    </w:p>
    <w:p w14:paraId="6D86A959" w14:textId="13D0457E" w:rsidR="000B2ED1" w:rsidRPr="000B2ED1" w:rsidRDefault="000B2ED1" w:rsidP="000B2ED1">
      <w:pPr>
        <w:pStyle w:val="ListParagraph"/>
        <w:numPr>
          <w:ilvl w:val="0"/>
          <w:numId w:val="1"/>
        </w:numPr>
        <w:spacing w:after="160" w:line="259" w:lineRule="auto"/>
        <w:jc w:val="both"/>
        <w:rPr>
          <w:rFonts w:ascii="Georgia" w:hAnsi="Georgia"/>
          <w:color w:val="0070C0"/>
          <w:sz w:val="28"/>
          <w:szCs w:val="28"/>
          <w:lang w:val="en-US"/>
        </w:rPr>
      </w:pPr>
      <w:r w:rsidRPr="000B2ED1">
        <w:rPr>
          <w:rFonts w:ascii="Georgia" w:hAnsi="Georgia"/>
          <w:color w:val="0070C0"/>
          <w:sz w:val="28"/>
          <w:szCs w:val="28"/>
          <w:lang w:val="en-US"/>
        </w:rPr>
        <w:t>Scalability and flexibility</w:t>
      </w:r>
    </w:p>
    <w:p w14:paraId="621BBC82" w14:textId="77777777" w:rsidR="000B2ED1" w:rsidRPr="000B2ED1" w:rsidRDefault="000B2ED1" w:rsidP="000B2ED1">
      <w:pPr>
        <w:spacing w:after="160" w:line="259" w:lineRule="auto"/>
        <w:ind w:firstLine="720"/>
        <w:jc w:val="both"/>
        <w:rPr>
          <w:rFonts w:ascii="Georgia" w:hAnsi="Georgia"/>
          <w:color w:val="000000" w:themeColor="text1"/>
          <w:sz w:val="28"/>
          <w:szCs w:val="28"/>
          <w:lang w:val="en-US"/>
        </w:rPr>
      </w:pPr>
      <w:r w:rsidRPr="000B2ED1">
        <w:rPr>
          <w:rFonts w:ascii="Georgia" w:hAnsi="Georgia"/>
          <w:color w:val="000000" w:themeColor="text1"/>
          <w:sz w:val="28"/>
          <w:szCs w:val="28"/>
          <w:lang w:val="en-US"/>
        </w:rPr>
        <w:t>Businesses only pay for the cloud resources that they really utilise. So, they are relieved of the financial burden of purchasing and maintaining unused IT resources.</w:t>
      </w:r>
    </w:p>
    <w:p w14:paraId="5D1BA6C2" w14:textId="77777777" w:rsidR="000B2ED1" w:rsidRPr="000B2ED1" w:rsidRDefault="000B2ED1" w:rsidP="000B2ED1">
      <w:pPr>
        <w:spacing w:after="160" w:line="259" w:lineRule="auto"/>
        <w:ind w:firstLine="720"/>
        <w:jc w:val="both"/>
        <w:rPr>
          <w:rFonts w:ascii="Georgia" w:hAnsi="Georgia"/>
          <w:color w:val="000000" w:themeColor="text1"/>
          <w:sz w:val="28"/>
          <w:szCs w:val="28"/>
          <w:lang w:val="en-US"/>
        </w:rPr>
      </w:pPr>
      <w:r w:rsidRPr="000B2ED1">
        <w:rPr>
          <w:rFonts w:ascii="Georgia" w:hAnsi="Georgia"/>
          <w:color w:val="000000" w:themeColor="text1"/>
          <w:sz w:val="28"/>
          <w:szCs w:val="28"/>
          <w:lang w:val="en-US"/>
        </w:rPr>
        <w:t>The firm may immediately get the necessary number of resources on demand if demand increases or it requires more powerful computer resources.</w:t>
      </w:r>
    </w:p>
    <w:p w14:paraId="08D95106" w14:textId="77777777" w:rsidR="000B2ED1" w:rsidRPr="000B2ED1" w:rsidRDefault="000B2ED1" w:rsidP="000B2ED1">
      <w:pPr>
        <w:spacing w:after="160" w:line="259" w:lineRule="auto"/>
        <w:ind w:firstLine="720"/>
        <w:jc w:val="both"/>
        <w:rPr>
          <w:rFonts w:ascii="Georgia" w:hAnsi="Georgia"/>
          <w:color w:val="000000" w:themeColor="text1"/>
          <w:sz w:val="28"/>
          <w:szCs w:val="28"/>
          <w:lang w:val="en-US"/>
        </w:rPr>
      </w:pPr>
      <w:r w:rsidRPr="000B2ED1">
        <w:rPr>
          <w:rFonts w:ascii="Georgia" w:hAnsi="Georgia"/>
          <w:color w:val="000000" w:themeColor="text1"/>
          <w:sz w:val="28"/>
          <w:szCs w:val="28"/>
          <w:lang w:val="en-US"/>
        </w:rPr>
        <w:t>Several businesses are choosing a hybrid cloud strategy, whereby they migrate some of their workloads to the cloud while leaving other workloads in their current on-premises environment, in order to continue to benefit from their existing IT expenditures. (Hybrid clouds can also adhere to industry norms.)</w:t>
      </w:r>
    </w:p>
    <w:p w14:paraId="2E309006" w14:textId="0E15B8B3" w:rsidR="000B2ED1" w:rsidRDefault="000B2ED1" w:rsidP="000B2ED1">
      <w:pPr>
        <w:spacing w:after="160" w:line="259" w:lineRule="auto"/>
        <w:ind w:firstLine="720"/>
        <w:jc w:val="both"/>
        <w:rPr>
          <w:rFonts w:ascii="Georgia" w:hAnsi="Georgia"/>
          <w:color w:val="000000" w:themeColor="text1"/>
          <w:sz w:val="28"/>
          <w:szCs w:val="28"/>
          <w:lang w:val="en-US"/>
        </w:rPr>
      </w:pPr>
      <w:r w:rsidRPr="000B2ED1">
        <w:rPr>
          <w:rFonts w:ascii="Georgia" w:hAnsi="Georgia"/>
          <w:color w:val="000000" w:themeColor="text1"/>
          <w:sz w:val="28"/>
          <w:szCs w:val="28"/>
          <w:lang w:val="en-US"/>
        </w:rPr>
        <w:t>The majority of cloud systems offer global availability, allowing businesses to boost performance by executing workloads closer to where users or clients are located.</w:t>
      </w:r>
    </w:p>
    <w:p w14:paraId="346057E2" w14:textId="0CAA4006" w:rsidR="000B2ED1" w:rsidRPr="000B2ED1" w:rsidRDefault="000B2ED1" w:rsidP="000B2ED1">
      <w:pPr>
        <w:pStyle w:val="ListParagraph"/>
        <w:numPr>
          <w:ilvl w:val="0"/>
          <w:numId w:val="1"/>
        </w:numPr>
        <w:spacing w:after="160" w:line="259" w:lineRule="auto"/>
        <w:jc w:val="both"/>
        <w:rPr>
          <w:rFonts w:ascii="Georgia" w:hAnsi="Georgia"/>
          <w:color w:val="0070C0"/>
          <w:sz w:val="28"/>
          <w:szCs w:val="28"/>
          <w:lang w:val="en-US"/>
        </w:rPr>
      </w:pPr>
      <w:r w:rsidRPr="000B2ED1">
        <w:rPr>
          <w:rFonts w:ascii="Georgia" w:hAnsi="Georgia"/>
          <w:color w:val="0070C0"/>
          <w:sz w:val="28"/>
          <w:szCs w:val="28"/>
          <w:lang w:val="en-US"/>
        </w:rPr>
        <w:t xml:space="preserve"> Improved Security</w:t>
      </w:r>
    </w:p>
    <w:p w14:paraId="725B74AE" w14:textId="5A0787D4" w:rsidR="000B2ED1" w:rsidRDefault="000B2ED1" w:rsidP="000B2ED1">
      <w:pPr>
        <w:spacing w:after="160" w:line="259" w:lineRule="auto"/>
        <w:ind w:firstLine="720"/>
        <w:jc w:val="both"/>
        <w:rPr>
          <w:rFonts w:ascii="Georgia" w:hAnsi="Georgia"/>
          <w:color w:val="000000" w:themeColor="text1"/>
          <w:sz w:val="28"/>
          <w:szCs w:val="28"/>
          <w:lang w:val="en-US"/>
        </w:rPr>
      </w:pPr>
      <w:r w:rsidRPr="000B2ED1">
        <w:rPr>
          <w:rFonts w:ascii="Georgia" w:hAnsi="Georgia"/>
          <w:color w:val="000000" w:themeColor="text1"/>
          <w:sz w:val="28"/>
          <w:szCs w:val="28"/>
          <w:lang w:val="en-US"/>
        </w:rPr>
        <w:t>The resources of your company can be protected by the built-in security measures and specific cloud security offered by several public clouds. Security patching is frequently carried out automatically by the cloud service provider.</w:t>
      </w:r>
    </w:p>
    <w:p w14:paraId="3FFE5256" w14:textId="5662B3FA" w:rsidR="000B2ED1" w:rsidRPr="000B2ED1" w:rsidRDefault="000B2ED1" w:rsidP="000B2ED1">
      <w:pPr>
        <w:pStyle w:val="ListParagraph"/>
        <w:numPr>
          <w:ilvl w:val="0"/>
          <w:numId w:val="1"/>
        </w:numPr>
        <w:spacing w:after="160" w:line="259" w:lineRule="auto"/>
        <w:jc w:val="both"/>
        <w:rPr>
          <w:rFonts w:ascii="Georgia" w:hAnsi="Georgia"/>
          <w:color w:val="0070C0"/>
          <w:sz w:val="28"/>
          <w:szCs w:val="28"/>
          <w:lang w:val="en-US"/>
        </w:rPr>
      </w:pPr>
      <w:r w:rsidRPr="000B2ED1">
        <w:rPr>
          <w:rFonts w:ascii="Georgia" w:hAnsi="Georgia"/>
          <w:color w:val="0070C0"/>
          <w:sz w:val="28"/>
          <w:szCs w:val="28"/>
          <w:lang w:val="en-US"/>
        </w:rPr>
        <w:t>Adherence to the specifications</w:t>
      </w:r>
    </w:p>
    <w:p w14:paraId="6DF2C67A" w14:textId="5BD12567" w:rsidR="000B2ED1" w:rsidRDefault="000B2ED1" w:rsidP="000B2ED1">
      <w:pPr>
        <w:spacing w:after="160" w:line="259" w:lineRule="auto"/>
        <w:ind w:firstLine="720"/>
        <w:jc w:val="both"/>
        <w:rPr>
          <w:rFonts w:ascii="Georgia" w:hAnsi="Georgia"/>
          <w:color w:val="000000" w:themeColor="text1"/>
          <w:sz w:val="28"/>
          <w:szCs w:val="28"/>
          <w:lang w:val="en-US"/>
        </w:rPr>
      </w:pPr>
      <w:r w:rsidRPr="000B2ED1">
        <w:rPr>
          <w:rFonts w:ascii="Georgia" w:hAnsi="Georgia"/>
          <w:color w:val="000000" w:themeColor="text1"/>
          <w:sz w:val="28"/>
          <w:szCs w:val="28"/>
          <w:lang w:val="en-US"/>
        </w:rPr>
        <w:lastRenderedPageBreak/>
        <w:t xml:space="preserve">Certain cloud computing platforms offer </w:t>
      </w:r>
      <w:r w:rsidR="002B6B25" w:rsidRPr="000B2ED1">
        <w:rPr>
          <w:rFonts w:ascii="Georgia" w:hAnsi="Georgia"/>
          <w:color w:val="000000" w:themeColor="text1"/>
          <w:sz w:val="28"/>
          <w:szCs w:val="28"/>
          <w:lang w:val="en-US"/>
        </w:rPr>
        <w:t>specialized</w:t>
      </w:r>
      <w:r w:rsidRPr="000B2ED1">
        <w:rPr>
          <w:rFonts w:ascii="Georgia" w:hAnsi="Georgia"/>
          <w:color w:val="000000" w:themeColor="text1"/>
          <w:sz w:val="28"/>
          <w:szCs w:val="28"/>
          <w:lang w:val="en-US"/>
        </w:rPr>
        <w:t xml:space="preserve"> services to make compliance simpler. This is perfect for heavily regulated sectors like banking, healthcare, and government.</w:t>
      </w:r>
    </w:p>
    <w:p w14:paraId="165E9DF6" w14:textId="70C7932D" w:rsidR="002B6B25" w:rsidRPr="002B6B25" w:rsidRDefault="002B6B25" w:rsidP="002B6B25">
      <w:pPr>
        <w:pStyle w:val="ListParagraph"/>
        <w:numPr>
          <w:ilvl w:val="0"/>
          <w:numId w:val="1"/>
        </w:numPr>
        <w:spacing w:after="160" w:line="259" w:lineRule="auto"/>
        <w:jc w:val="both"/>
        <w:rPr>
          <w:rFonts w:ascii="Georgia" w:hAnsi="Georgia"/>
          <w:color w:val="0070C0"/>
          <w:sz w:val="28"/>
          <w:szCs w:val="28"/>
          <w:lang w:val="en-US"/>
        </w:rPr>
      </w:pPr>
      <w:r w:rsidRPr="002B6B25">
        <w:rPr>
          <w:rFonts w:ascii="Georgia" w:hAnsi="Georgia"/>
          <w:color w:val="0070C0"/>
          <w:sz w:val="28"/>
          <w:szCs w:val="28"/>
          <w:lang w:val="en-US"/>
        </w:rPr>
        <w:t>Backup, restoration, and failover</w:t>
      </w:r>
    </w:p>
    <w:p w14:paraId="46DEA0E3" w14:textId="77777777" w:rsidR="002B6B25" w:rsidRPr="002B6B25" w:rsidRDefault="002B6B25" w:rsidP="002B6B25">
      <w:pPr>
        <w:spacing w:after="160" w:line="259" w:lineRule="auto"/>
        <w:ind w:firstLine="720"/>
        <w:jc w:val="both"/>
        <w:rPr>
          <w:rFonts w:ascii="Georgia" w:hAnsi="Georgia"/>
          <w:color w:val="000000" w:themeColor="text1"/>
          <w:sz w:val="28"/>
          <w:szCs w:val="28"/>
          <w:lang w:val="en-US"/>
        </w:rPr>
      </w:pPr>
      <w:r w:rsidRPr="002B6B25">
        <w:rPr>
          <w:rFonts w:ascii="Georgia" w:hAnsi="Georgia"/>
          <w:color w:val="000000" w:themeColor="text1"/>
          <w:sz w:val="28"/>
          <w:szCs w:val="28"/>
          <w:lang w:val="en-US"/>
        </w:rPr>
        <w:t>The majority of cloud service providers offer built-in one-click backup and restoration capabilities, which increase business continuity. Also, some providers let you store backups in several locations.</w:t>
      </w:r>
    </w:p>
    <w:p w14:paraId="65CEF8FB" w14:textId="14317C81" w:rsidR="002B6B25" w:rsidRPr="002B6B25" w:rsidRDefault="002B6B25" w:rsidP="002B6B25">
      <w:pPr>
        <w:spacing w:after="160" w:line="259" w:lineRule="auto"/>
        <w:ind w:firstLine="720"/>
        <w:jc w:val="both"/>
        <w:rPr>
          <w:rFonts w:ascii="Georgia" w:hAnsi="Georgia"/>
          <w:color w:val="000000" w:themeColor="text1"/>
          <w:sz w:val="28"/>
          <w:szCs w:val="28"/>
          <w:lang w:val="en-US"/>
        </w:rPr>
      </w:pPr>
      <w:r>
        <w:rPr>
          <w:rFonts w:ascii="Georgia" w:hAnsi="Georgia"/>
          <w:color w:val="000000" w:themeColor="text1"/>
          <w:sz w:val="28"/>
          <w:szCs w:val="28"/>
          <w:lang w:val="en-US"/>
        </w:rPr>
        <w:t>S</w:t>
      </w:r>
      <w:r w:rsidRPr="002B6B25">
        <w:rPr>
          <w:rFonts w:ascii="Georgia" w:hAnsi="Georgia"/>
          <w:color w:val="000000" w:themeColor="text1"/>
          <w:sz w:val="28"/>
          <w:szCs w:val="28"/>
          <w:lang w:val="en-US"/>
        </w:rPr>
        <w:t>treamlined administration and oversight</w:t>
      </w:r>
      <w:r>
        <w:rPr>
          <w:rFonts w:ascii="Georgia" w:hAnsi="Georgia"/>
          <w:color w:val="000000" w:themeColor="text1"/>
          <w:sz w:val="28"/>
          <w:szCs w:val="28"/>
          <w:lang w:val="en-US"/>
        </w:rPr>
        <w:t>.</w:t>
      </w:r>
    </w:p>
    <w:p w14:paraId="3C0EB2F1" w14:textId="749A7D49" w:rsidR="00A22665" w:rsidRDefault="002B6B25" w:rsidP="002B6B25">
      <w:pPr>
        <w:spacing w:after="160" w:line="259" w:lineRule="auto"/>
        <w:ind w:firstLine="720"/>
        <w:jc w:val="both"/>
        <w:rPr>
          <w:rFonts w:ascii="Georgia" w:hAnsi="Georgia"/>
          <w:color w:val="000000" w:themeColor="text1"/>
          <w:sz w:val="28"/>
          <w:szCs w:val="28"/>
          <w:lang w:val="en-US"/>
        </w:rPr>
      </w:pPr>
      <w:r w:rsidRPr="002B6B25">
        <w:rPr>
          <w:rFonts w:ascii="Georgia" w:hAnsi="Georgia"/>
          <w:color w:val="000000" w:themeColor="text1"/>
          <w:sz w:val="28"/>
          <w:szCs w:val="28"/>
          <w:lang w:val="en-US"/>
        </w:rPr>
        <w:t xml:space="preserve">If the cloud provider has given a </w:t>
      </w:r>
      <w:r w:rsidRPr="002B6B25">
        <w:rPr>
          <w:rFonts w:ascii="Georgia" w:hAnsi="Georgia"/>
          <w:color w:val="000000" w:themeColor="text1"/>
          <w:sz w:val="28"/>
          <w:szCs w:val="28"/>
          <w:lang w:val="en-US"/>
        </w:rPr>
        <w:t>centralized</w:t>
      </w:r>
      <w:r w:rsidRPr="002B6B25">
        <w:rPr>
          <w:rFonts w:ascii="Georgia" w:hAnsi="Georgia"/>
          <w:color w:val="000000" w:themeColor="text1"/>
          <w:sz w:val="28"/>
          <w:szCs w:val="28"/>
          <w:lang w:val="en-US"/>
        </w:rPr>
        <w:t xml:space="preserve"> management platform, </w:t>
      </w:r>
      <w:r w:rsidRPr="002B6B25">
        <w:rPr>
          <w:rFonts w:ascii="Georgia" w:hAnsi="Georgia"/>
          <w:color w:val="000000" w:themeColor="text1"/>
          <w:sz w:val="28"/>
          <w:szCs w:val="28"/>
          <w:lang w:val="en-US"/>
        </w:rPr>
        <w:t>organizations</w:t>
      </w:r>
      <w:r w:rsidRPr="002B6B25">
        <w:rPr>
          <w:rFonts w:ascii="Georgia" w:hAnsi="Georgia"/>
          <w:color w:val="000000" w:themeColor="text1"/>
          <w:sz w:val="28"/>
          <w:szCs w:val="28"/>
          <w:lang w:val="en-US"/>
        </w:rPr>
        <w:t xml:space="preserve"> may manage and keep an eye on both their on-premises datacenter and cloud resources from a single place.</w:t>
      </w:r>
      <w:sdt>
        <w:sdtPr>
          <w:rPr>
            <w:rFonts w:ascii="Georgia" w:hAnsi="Georgia"/>
            <w:color w:val="000000" w:themeColor="text1"/>
            <w:sz w:val="28"/>
            <w:szCs w:val="28"/>
            <w:lang w:val="en-US"/>
          </w:rPr>
          <w:id w:val="1353843545"/>
          <w:citation/>
        </w:sdtPr>
        <w:sdtContent>
          <w:r w:rsidR="00A22665">
            <w:rPr>
              <w:rFonts w:ascii="Georgia" w:hAnsi="Georgia"/>
              <w:color w:val="000000" w:themeColor="text1"/>
              <w:sz w:val="28"/>
              <w:szCs w:val="28"/>
              <w:lang w:val="en-US"/>
            </w:rPr>
            <w:fldChar w:fldCharType="begin"/>
          </w:r>
          <w:r w:rsidR="00A22665">
            <w:rPr>
              <w:rFonts w:ascii="Georgia" w:hAnsi="Georgia"/>
              <w:color w:val="000000" w:themeColor="text1"/>
              <w:sz w:val="28"/>
              <w:szCs w:val="28"/>
            </w:rPr>
            <w:instrText xml:space="preserve"> CITATION dbi \l 1026 </w:instrText>
          </w:r>
          <w:r w:rsidR="00A22665">
            <w:rPr>
              <w:rFonts w:ascii="Georgia" w:hAnsi="Georgia"/>
              <w:color w:val="000000" w:themeColor="text1"/>
              <w:sz w:val="28"/>
              <w:szCs w:val="28"/>
              <w:lang w:val="en-US"/>
            </w:rPr>
            <w:fldChar w:fldCharType="separate"/>
          </w:r>
          <w:r w:rsidR="00A22665">
            <w:rPr>
              <w:rFonts w:ascii="Georgia" w:hAnsi="Georgia"/>
              <w:noProof/>
              <w:color w:val="000000" w:themeColor="text1"/>
              <w:sz w:val="28"/>
              <w:szCs w:val="28"/>
            </w:rPr>
            <w:t xml:space="preserve"> </w:t>
          </w:r>
          <w:r w:rsidR="00A22665" w:rsidRPr="00A22665">
            <w:rPr>
              <w:rFonts w:ascii="Georgia" w:hAnsi="Georgia"/>
              <w:noProof/>
              <w:color w:val="000000" w:themeColor="text1"/>
              <w:sz w:val="28"/>
              <w:szCs w:val="28"/>
            </w:rPr>
            <w:t>(dbi, н.д.)</w:t>
          </w:r>
          <w:r w:rsidR="00A22665">
            <w:rPr>
              <w:rFonts w:ascii="Georgia" w:hAnsi="Georgia"/>
              <w:color w:val="000000" w:themeColor="text1"/>
              <w:sz w:val="28"/>
              <w:szCs w:val="28"/>
              <w:lang w:val="en-US"/>
            </w:rPr>
            <w:fldChar w:fldCharType="end"/>
          </w:r>
        </w:sdtContent>
      </w:sdt>
      <w:sdt>
        <w:sdtPr>
          <w:rPr>
            <w:rFonts w:ascii="Georgia" w:hAnsi="Georgia"/>
            <w:color w:val="000000" w:themeColor="text1"/>
            <w:sz w:val="28"/>
            <w:szCs w:val="28"/>
            <w:lang w:val="en-US"/>
          </w:rPr>
          <w:id w:val="1491984897"/>
          <w:citation/>
        </w:sdtPr>
        <w:sdtContent>
          <w:r w:rsidR="00A22665">
            <w:rPr>
              <w:rFonts w:ascii="Georgia" w:hAnsi="Georgia"/>
              <w:color w:val="000000" w:themeColor="text1"/>
              <w:sz w:val="28"/>
              <w:szCs w:val="28"/>
              <w:lang w:val="en-US"/>
            </w:rPr>
            <w:fldChar w:fldCharType="begin"/>
          </w:r>
          <w:r w:rsidR="00A22665">
            <w:rPr>
              <w:rFonts w:ascii="Georgia" w:hAnsi="Georgia"/>
              <w:color w:val="000000" w:themeColor="text1"/>
              <w:sz w:val="28"/>
              <w:szCs w:val="28"/>
            </w:rPr>
            <w:instrText xml:space="preserve"> CITATION lea23 \l 1026 </w:instrText>
          </w:r>
          <w:r w:rsidR="00A22665">
            <w:rPr>
              <w:rFonts w:ascii="Georgia" w:hAnsi="Georgia"/>
              <w:color w:val="000000" w:themeColor="text1"/>
              <w:sz w:val="28"/>
              <w:szCs w:val="28"/>
              <w:lang w:val="en-US"/>
            </w:rPr>
            <w:fldChar w:fldCharType="separate"/>
          </w:r>
          <w:r w:rsidR="00A22665">
            <w:rPr>
              <w:rFonts w:ascii="Georgia" w:hAnsi="Georgia"/>
              <w:noProof/>
              <w:color w:val="000000" w:themeColor="text1"/>
              <w:sz w:val="28"/>
              <w:szCs w:val="28"/>
            </w:rPr>
            <w:t xml:space="preserve"> </w:t>
          </w:r>
          <w:r w:rsidR="00A22665" w:rsidRPr="00A22665">
            <w:rPr>
              <w:rFonts w:ascii="Georgia" w:hAnsi="Georgia"/>
              <w:noProof/>
              <w:color w:val="000000" w:themeColor="text1"/>
              <w:sz w:val="28"/>
              <w:szCs w:val="28"/>
            </w:rPr>
            <w:t>(learn.microsoft, 2023)</w:t>
          </w:r>
          <w:r w:rsidR="00A22665">
            <w:rPr>
              <w:rFonts w:ascii="Georgia" w:hAnsi="Georgia"/>
              <w:color w:val="000000" w:themeColor="text1"/>
              <w:sz w:val="28"/>
              <w:szCs w:val="28"/>
              <w:lang w:val="en-US"/>
            </w:rPr>
            <w:fldChar w:fldCharType="end"/>
          </w:r>
        </w:sdtContent>
      </w:sdt>
    </w:p>
    <w:p w14:paraId="6F417346" w14:textId="77777777" w:rsidR="005365A5" w:rsidRPr="003762B5" w:rsidRDefault="005365A5" w:rsidP="00C03911">
      <w:pPr>
        <w:spacing w:after="160" w:line="259" w:lineRule="auto"/>
        <w:rPr>
          <w:rFonts w:ascii="Georgia" w:hAnsi="Georgia"/>
          <w:color w:val="FF0000"/>
          <w:sz w:val="28"/>
          <w:szCs w:val="28"/>
          <w:lang w:val="en-US"/>
        </w:rPr>
      </w:pPr>
    </w:p>
    <w:p w14:paraId="74AF00DF" w14:textId="78C16298" w:rsidR="005A67E3" w:rsidRPr="00BA5D21" w:rsidRDefault="005A67E3" w:rsidP="005A67E3"/>
    <w:p w14:paraId="5611A8BD" w14:textId="0682D1F6" w:rsidR="00801F8E" w:rsidRDefault="003762B5" w:rsidP="00A22665">
      <w:pPr>
        <w:spacing w:after="160" w:line="259" w:lineRule="auto"/>
        <w:rPr>
          <w:rFonts w:ascii="Georgia" w:hAnsi="Georgia"/>
          <w:b/>
          <w:bCs/>
          <w:color w:val="0070C0"/>
          <w:sz w:val="36"/>
          <w:szCs w:val="36"/>
          <w:lang w:val="en-US"/>
        </w:rPr>
      </w:pPr>
      <w:r>
        <w:br w:type="page"/>
      </w:r>
      <w:r w:rsidRPr="00A22665">
        <w:rPr>
          <w:rFonts w:ascii="Georgia" w:hAnsi="Georgia"/>
          <w:b/>
          <w:bCs/>
          <w:color w:val="0070C0"/>
          <w:sz w:val="36"/>
          <w:szCs w:val="36"/>
          <w:lang w:val="en-US"/>
        </w:rPr>
        <w:lastRenderedPageBreak/>
        <w:t>IaaS, SaaS, Paa</w:t>
      </w:r>
      <w:r w:rsidR="00726580">
        <w:rPr>
          <w:rFonts w:ascii="Georgia" w:hAnsi="Georgia"/>
          <w:b/>
          <w:bCs/>
          <w:color w:val="0070C0"/>
          <w:sz w:val="36"/>
          <w:szCs w:val="36"/>
          <w:lang w:val="en-US"/>
        </w:rPr>
        <w:t>S.</w:t>
      </w:r>
    </w:p>
    <w:p w14:paraId="37AB9E8E" w14:textId="77777777" w:rsidR="00A22665" w:rsidRPr="00A22665" w:rsidRDefault="00A22665" w:rsidP="00A22665">
      <w:pPr>
        <w:spacing w:after="160" w:line="259" w:lineRule="auto"/>
        <w:rPr>
          <w:rFonts w:ascii="Georgia" w:hAnsi="Georgia"/>
          <w:b/>
          <w:bCs/>
          <w:color w:val="0070C0"/>
          <w:sz w:val="36"/>
          <w:szCs w:val="36"/>
          <w:lang w:val="en-US"/>
        </w:rPr>
      </w:pPr>
    </w:p>
    <w:p w14:paraId="09205415" w14:textId="540A640B" w:rsidR="00801F8E" w:rsidRPr="00296349" w:rsidRDefault="00801F8E" w:rsidP="00801F8E">
      <w:pPr>
        <w:rPr>
          <w:rFonts w:ascii="Georgia" w:hAnsi="Georgia"/>
          <w:b/>
          <w:bCs/>
          <w:color w:val="0070C0"/>
          <w:sz w:val="32"/>
          <w:szCs w:val="32"/>
          <w:lang w:val="en-US"/>
        </w:rPr>
      </w:pPr>
      <w:r w:rsidRPr="00296349">
        <w:rPr>
          <w:rFonts w:ascii="Georgia" w:hAnsi="Georgia"/>
          <w:b/>
          <w:bCs/>
          <w:color w:val="0070C0"/>
          <w:sz w:val="32"/>
          <w:szCs w:val="32"/>
          <w:lang w:val="en-US"/>
        </w:rPr>
        <w:t xml:space="preserve">IaaS (Infrastructure as a Service) </w:t>
      </w:r>
    </w:p>
    <w:p w14:paraId="7944175C" w14:textId="77777777" w:rsidR="002B6B25" w:rsidRPr="002B6B25" w:rsidRDefault="002B6B25" w:rsidP="002B6B25">
      <w:pPr>
        <w:ind w:firstLine="720"/>
        <w:jc w:val="both"/>
        <w:rPr>
          <w:rFonts w:ascii="Georgia" w:hAnsi="Georgia"/>
          <w:color w:val="000000" w:themeColor="text1"/>
          <w:sz w:val="28"/>
          <w:szCs w:val="28"/>
          <w:lang w:val="en-US"/>
        </w:rPr>
      </w:pPr>
      <w:r w:rsidRPr="002B6B25">
        <w:rPr>
          <w:rFonts w:ascii="Georgia" w:hAnsi="Georgia"/>
          <w:color w:val="000000" w:themeColor="text1"/>
          <w:sz w:val="28"/>
          <w:szCs w:val="28"/>
          <w:lang w:val="en-US"/>
        </w:rPr>
        <w:t xml:space="preserve">Nowadays, almost every business </w:t>
      </w:r>
      <w:proofErr w:type="gramStart"/>
      <w:r w:rsidRPr="002B6B25">
        <w:rPr>
          <w:rFonts w:ascii="Georgia" w:hAnsi="Georgia"/>
          <w:color w:val="000000" w:themeColor="text1"/>
          <w:sz w:val="28"/>
          <w:szCs w:val="28"/>
          <w:lang w:val="en-US"/>
        </w:rPr>
        <w:t>need</w:t>
      </w:r>
      <w:proofErr w:type="gramEnd"/>
      <w:r w:rsidRPr="002B6B25">
        <w:rPr>
          <w:rFonts w:ascii="Georgia" w:hAnsi="Georgia"/>
          <w:color w:val="000000" w:themeColor="text1"/>
          <w:sz w:val="28"/>
          <w:szCs w:val="28"/>
          <w:lang w:val="en-US"/>
        </w:rPr>
        <w:t xml:space="preserve"> its own IT infrastructure, including computers, servers, and tools for networking computers together to process and store data. You can purchase and maintain your own equipment. Also, you may use the cloud to rent computational resources.</w:t>
      </w:r>
    </w:p>
    <w:p w14:paraId="444121ED" w14:textId="4192ABBD" w:rsidR="002B6B25" w:rsidRPr="002B6B25" w:rsidRDefault="002B6B25" w:rsidP="002B6B25">
      <w:pPr>
        <w:ind w:firstLine="720"/>
        <w:jc w:val="both"/>
        <w:rPr>
          <w:rFonts w:ascii="Georgia" w:hAnsi="Georgia"/>
          <w:color w:val="000000" w:themeColor="text1"/>
          <w:sz w:val="28"/>
          <w:szCs w:val="28"/>
          <w:lang w:val="en-US"/>
        </w:rPr>
      </w:pPr>
      <w:r w:rsidRPr="002B6B25">
        <w:rPr>
          <w:rFonts w:ascii="Georgia" w:hAnsi="Georgia"/>
          <w:color w:val="000000" w:themeColor="text1"/>
          <w:sz w:val="28"/>
          <w:szCs w:val="28"/>
          <w:lang w:val="en-US"/>
        </w:rPr>
        <w:t xml:space="preserve">IaaS is the secondary choice. You hire resources and </w:t>
      </w:r>
      <w:r w:rsidRPr="002B6B25">
        <w:rPr>
          <w:rFonts w:ascii="Georgia" w:hAnsi="Georgia"/>
          <w:color w:val="000000" w:themeColor="text1"/>
          <w:sz w:val="28"/>
          <w:szCs w:val="28"/>
          <w:lang w:val="en-US"/>
        </w:rPr>
        <w:t>utilize</w:t>
      </w:r>
      <w:r w:rsidRPr="002B6B25">
        <w:rPr>
          <w:rFonts w:ascii="Georgia" w:hAnsi="Georgia"/>
          <w:color w:val="000000" w:themeColor="text1"/>
          <w:sz w:val="28"/>
          <w:szCs w:val="28"/>
          <w:lang w:val="en-US"/>
        </w:rPr>
        <w:t xml:space="preserve"> them digitally for your goals rather than managing, maintaining, and upgrading your infrastructure.</w:t>
      </w:r>
    </w:p>
    <w:p w14:paraId="309D02F2" w14:textId="377B1551" w:rsidR="00726580" w:rsidRPr="00A22665" w:rsidRDefault="002B6B25" w:rsidP="002B6B25">
      <w:pPr>
        <w:ind w:firstLine="720"/>
        <w:jc w:val="both"/>
        <w:rPr>
          <w:rFonts w:ascii="Georgia" w:hAnsi="Georgia"/>
          <w:color w:val="000000" w:themeColor="text1"/>
          <w:sz w:val="28"/>
          <w:szCs w:val="28"/>
          <w:lang w:val="en-US"/>
        </w:rPr>
      </w:pPr>
      <w:r w:rsidRPr="002B6B25">
        <w:rPr>
          <w:rFonts w:ascii="Georgia" w:hAnsi="Georgia"/>
          <w:color w:val="000000" w:themeColor="text1"/>
          <w:sz w:val="28"/>
          <w:szCs w:val="28"/>
          <w:lang w:val="en-US"/>
        </w:rPr>
        <w:t xml:space="preserve">IaaS is comparable to fictitious "computers". You receive computational power that you are free to </w:t>
      </w:r>
      <w:r w:rsidRPr="002B6B25">
        <w:rPr>
          <w:rFonts w:ascii="Georgia" w:hAnsi="Georgia"/>
          <w:color w:val="000000" w:themeColor="text1"/>
          <w:sz w:val="28"/>
          <w:szCs w:val="28"/>
          <w:lang w:val="en-US"/>
        </w:rPr>
        <w:t>utilize</w:t>
      </w:r>
      <w:r w:rsidRPr="002B6B25">
        <w:rPr>
          <w:rFonts w:ascii="Georgia" w:hAnsi="Georgia"/>
          <w:color w:val="000000" w:themeColor="text1"/>
          <w:sz w:val="28"/>
          <w:szCs w:val="28"/>
          <w:lang w:val="en-US"/>
        </w:rPr>
        <w:t xml:space="preserve"> anyway you see fit. While the supplier keeps an eye on the equipment's condition, you only pay for the resources that are used.</w:t>
      </w:r>
    </w:p>
    <w:p w14:paraId="4B40120A" w14:textId="735BAFC3" w:rsidR="00801F8E" w:rsidRPr="001D3B24" w:rsidRDefault="00801F8E" w:rsidP="00A22665">
      <w:pPr>
        <w:jc w:val="both"/>
        <w:rPr>
          <w:rFonts w:ascii="Georgia" w:hAnsi="Georgia"/>
          <w:color w:val="0070C0"/>
          <w:sz w:val="28"/>
          <w:szCs w:val="28"/>
          <w:lang w:val="en-US"/>
        </w:rPr>
      </w:pPr>
      <w:r w:rsidRPr="001D3B24">
        <w:rPr>
          <w:rFonts w:ascii="Georgia" w:hAnsi="Georgia"/>
          <w:color w:val="0070C0"/>
          <w:sz w:val="28"/>
          <w:szCs w:val="28"/>
          <w:lang w:val="en-US"/>
        </w:rPr>
        <w:t>I</w:t>
      </w:r>
      <w:r w:rsidR="00726580">
        <w:rPr>
          <w:rFonts w:ascii="Georgia" w:hAnsi="Georgia"/>
          <w:color w:val="0070C0"/>
          <w:sz w:val="28"/>
          <w:szCs w:val="28"/>
          <w:lang w:val="en-US"/>
        </w:rPr>
        <w:t>aa</w:t>
      </w:r>
      <w:r w:rsidRPr="001D3B24">
        <w:rPr>
          <w:rFonts w:ascii="Georgia" w:hAnsi="Georgia"/>
          <w:color w:val="0070C0"/>
          <w:sz w:val="28"/>
          <w:szCs w:val="28"/>
          <w:lang w:val="en-US"/>
        </w:rPr>
        <w:t xml:space="preserve">S </w:t>
      </w:r>
      <w:r w:rsidR="00726580">
        <w:rPr>
          <w:rFonts w:ascii="Georgia" w:hAnsi="Georgia"/>
          <w:color w:val="0070C0"/>
          <w:sz w:val="28"/>
          <w:szCs w:val="28"/>
          <w:lang w:val="en-US"/>
        </w:rPr>
        <w:t>Features</w:t>
      </w:r>
    </w:p>
    <w:p w14:paraId="6107B1F9" w14:textId="68F28418" w:rsidR="002B6B25" w:rsidRPr="002B6B25" w:rsidRDefault="002B6B25" w:rsidP="002B6B25">
      <w:pPr>
        <w:ind w:firstLine="720"/>
        <w:jc w:val="both"/>
        <w:rPr>
          <w:rFonts w:ascii="Georgia" w:hAnsi="Georgia"/>
          <w:color w:val="000000" w:themeColor="text1"/>
          <w:sz w:val="28"/>
          <w:szCs w:val="28"/>
          <w:lang w:val="en-US"/>
        </w:rPr>
      </w:pPr>
      <w:r w:rsidRPr="002B6B25">
        <w:rPr>
          <w:rFonts w:ascii="Georgia" w:hAnsi="Georgia"/>
          <w:color w:val="000000" w:themeColor="text1"/>
          <w:sz w:val="28"/>
          <w:szCs w:val="28"/>
          <w:lang w:val="en-US"/>
        </w:rPr>
        <w:t xml:space="preserve">You can install any </w:t>
      </w:r>
      <w:r w:rsidRPr="002B6B25">
        <w:rPr>
          <w:rFonts w:ascii="Georgia" w:hAnsi="Georgia"/>
          <w:color w:val="000000" w:themeColor="text1"/>
          <w:sz w:val="28"/>
          <w:szCs w:val="28"/>
          <w:lang w:val="en-US"/>
        </w:rPr>
        <w:t>programmers</w:t>
      </w:r>
      <w:r w:rsidRPr="002B6B25">
        <w:rPr>
          <w:rFonts w:ascii="Georgia" w:hAnsi="Georgia"/>
          <w:color w:val="000000" w:themeColor="text1"/>
          <w:sz w:val="28"/>
          <w:szCs w:val="28"/>
          <w:lang w:val="en-US"/>
        </w:rPr>
        <w:t xml:space="preserve"> and carry out any activities on a dedicated physical or virtual server that you rent.</w:t>
      </w:r>
    </w:p>
    <w:p w14:paraId="5BF39CE2" w14:textId="12FC05D7" w:rsidR="002B6B25" w:rsidRPr="002B6B25" w:rsidRDefault="002B6B25" w:rsidP="002B6B25">
      <w:pPr>
        <w:ind w:firstLine="720"/>
        <w:jc w:val="both"/>
        <w:rPr>
          <w:rFonts w:ascii="Georgia" w:hAnsi="Georgia"/>
          <w:color w:val="000000" w:themeColor="text1"/>
          <w:sz w:val="28"/>
          <w:szCs w:val="28"/>
          <w:lang w:val="en-US"/>
        </w:rPr>
      </w:pPr>
      <w:r w:rsidRPr="002B6B25">
        <w:rPr>
          <w:rFonts w:ascii="Georgia" w:hAnsi="Georgia"/>
          <w:color w:val="000000" w:themeColor="text1"/>
          <w:sz w:val="28"/>
          <w:szCs w:val="28"/>
          <w:lang w:val="en-US"/>
        </w:rPr>
        <w:t>The supplier offers unique settings for controlling your cloud resources. For instance, you may set up access guidelines for various users and split resources inside an account into projects.</w:t>
      </w:r>
    </w:p>
    <w:p w14:paraId="2BD65F26" w14:textId="77777777" w:rsidR="002B6B25" w:rsidRPr="002B6B25" w:rsidRDefault="002B6B25" w:rsidP="002B6B25">
      <w:pPr>
        <w:ind w:firstLine="720"/>
        <w:jc w:val="both"/>
        <w:rPr>
          <w:rFonts w:ascii="Georgia" w:hAnsi="Georgia"/>
          <w:color w:val="000000" w:themeColor="text1"/>
          <w:sz w:val="28"/>
          <w:szCs w:val="28"/>
          <w:lang w:val="en-US"/>
        </w:rPr>
      </w:pPr>
      <w:r w:rsidRPr="002B6B25">
        <w:rPr>
          <w:rFonts w:ascii="Georgia" w:hAnsi="Georgia"/>
          <w:color w:val="000000" w:themeColor="text1"/>
          <w:sz w:val="28"/>
          <w:szCs w:val="28"/>
          <w:lang w:val="en-US"/>
        </w:rPr>
        <w:t>Load balancers may be used to equally spread the workload among servers.</w:t>
      </w:r>
    </w:p>
    <w:p w14:paraId="6ED18952" w14:textId="77777777" w:rsidR="0030381D" w:rsidRDefault="002B6B25" w:rsidP="0030381D">
      <w:pPr>
        <w:ind w:firstLine="360"/>
        <w:jc w:val="both"/>
        <w:rPr>
          <w:rFonts w:ascii="Georgia" w:hAnsi="Georgia"/>
          <w:color w:val="000000" w:themeColor="text1"/>
          <w:sz w:val="28"/>
          <w:szCs w:val="28"/>
          <w:lang w:val="en-US"/>
        </w:rPr>
      </w:pPr>
      <w:r w:rsidRPr="002B6B25">
        <w:rPr>
          <w:rFonts w:ascii="Georgia" w:hAnsi="Georgia"/>
          <w:color w:val="000000" w:themeColor="text1"/>
          <w:sz w:val="28"/>
          <w:szCs w:val="28"/>
          <w:lang w:val="en-US"/>
        </w:rPr>
        <w:t>The cloud storage may be used to store files and backups. Your data will be available right now. And there is virtually no limit to the quantity of data you can store.</w:t>
      </w:r>
    </w:p>
    <w:p w14:paraId="08006A55" w14:textId="518ED015" w:rsidR="002B6B25" w:rsidRDefault="0030381D" w:rsidP="0030381D">
      <w:pPr>
        <w:ind w:firstLine="360"/>
        <w:jc w:val="both"/>
        <w:rPr>
          <w:rFonts w:ascii="Georgia" w:hAnsi="Georgia"/>
          <w:color w:val="000000" w:themeColor="text1"/>
          <w:sz w:val="28"/>
          <w:szCs w:val="28"/>
          <w:lang w:val="en-US"/>
        </w:rPr>
      </w:pPr>
      <w:r>
        <w:rPr>
          <w:rFonts w:ascii="Georgia" w:hAnsi="Georgia"/>
          <w:color w:val="000000" w:themeColor="text1"/>
          <w:sz w:val="28"/>
          <w:szCs w:val="28"/>
          <w:lang w:val="en-US"/>
        </w:rPr>
        <w:t xml:space="preserve"> </w:t>
      </w:r>
      <w:r w:rsidRPr="0030381D">
        <w:rPr>
          <w:rFonts w:ascii="Georgia" w:hAnsi="Georgia"/>
          <w:color w:val="000000" w:themeColor="text1"/>
          <w:sz w:val="28"/>
          <w:szCs w:val="28"/>
          <w:lang w:val="en-US"/>
        </w:rPr>
        <w:t>Recovery after a disaster is possible. In the event of failure, providers offer services that immediately shift load to a backup copy of your infrastructure. Data won't be lost, even in the case of a serious accident, and access will be restored in a short amount of time.</w:t>
      </w:r>
    </w:p>
    <w:p w14:paraId="13CEE2AA" w14:textId="748F9AD9" w:rsidR="0030381D" w:rsidRPr="0030381D" w:rsidRDefault="00801F8E" w:rsidP="0030381D">
      <w:pPr>
        <w:pStyle w:val="ListParagraph"/>
        <w:numPr>
          <w:ilvl w:val="0"/>
          <w:numId w:val="1"/>
        </w:numPr>
        <w:jc w:val="both"/>
        <w:rPr>
          <w:rFonts w:ascii="Georgia" w:hAnsi="Georgia"/>
          <w:color w:val="0070C0"/>
          <w:sz w:val="28"/>
          <w:szCs w:val="28"/>
          <w:lang w:val="en-US"/>
        </w:rPr>
      </w:pPr>
      <w:r w:rsidRPr="00726580">
        <w:rPr>
          <w:rFonts w:ascii="Georgia" w:hAnsi="Georgia"/>
          <w:color w:val="0070C0"/>
          <w:sz w:val="28"/>
          <w:szCs w:val="28"/>
          <w:lang w:val="en-US"/>
        </w:rPr>
        <w:t>A</w:t>
      </w:r>
      <w:r w:rsidR="00726580">
        <w:rPr>
          <w:rFonts w:ascii="Georgia" w:hAnsi="Georgia"/>
          <w:color w:val="0070C0"/>
          <w:sz w:val="28"/>
          <w:szCs w:val="28"/>
          <w:lang w:val="en-GB"/>
        </w:rPr>
        <w:t xml:space="preserve">advantages </w:t>
      </w:r>
      <w:r w:rsidR="00726580">
        <w:rPr>
          <w:rFonts w:ascii="Georgia" w:hAnsi="Georgia"/>
          <w:color w:val="0070C0"/>
          <w:sz w:val="28"/>
          <w:szCs w:val="28"/>
          <w:lang w:val="en-US"/>
        </w:rPr>
        <w:t>of</w:t>
      </w:r>
      <w:r w:rsidRPr="00726580">
        <w:rPr>
          <w:rFonts w:ascii="Georgia" w:hAnsi="Georgia"/>
          <w:color w:val="0070C0"/>
          <w:sz w:val="28"/>
          <w:szCs w:val="28"/>
          <w:lang w:val="en-US"/>
        </w:rPr>
        <w:t xml:space="preserve"> I</w:t>
      </w:r>
      <w:r w:rsidR="00726580">
        <w:rPr>
          <w:rFonts w:ascii="Georgia" w:hAnsi="Georgia"/>
          <w:color w:val="0070C0"/>
          <w:sz w:val="28"/>
          <w:szCs w:val="28"/>
          <w:lang w:val="en-US"/>
        </w:rPr>
        <w:t>aa</w:t>
      </w:r>
      <w:r w:rsidRPr="00726580">
        <w:rPr>
          <w:rFonts w:ascii="Georgia" w:hAnsi="Georgia"/>
          <w:color w:val="0070C0"/>
          <w:sz w:val="28"/>
          <w:szCs w:val="28"/>
          <w:lang w:val="en-US"/>
        </w:rPr>
        <w:t>S</w:t>
      </w:r>
    </w:p>
    <w:p w14:paraId="31DD9D2C" w14:textId="5B7326ED" w:rsidR="0030381D" w:rsidRPr="0030381D" w:rsidRDefault="0030381D" w:rsidP="0030381D">
      <w:pPr>
        <w:pStyle w:val="ListParagraph"/>
        <w:numPr>
          <w:ilvl w:val="0"/>
          <w:numId w:val="12"/>
        </w:numPr>
        <w:jc w:val="both"/>
        <w:rPr>
          <w:rFonts w:ascii="Georgia" w:hAnsi="Georgia"/>
          <w:color w:val="000000" w:themeColor="text1"/>
          <w:sz w:val="28"/>
          <w:szCs w:val="28"/>
          <w:lang w:val="en-US"/>
        </w:rPr>
      </w:pPr>
      <w:r w:rsidRPr="0030381D">
        <w:rPr>
          <w:rFonts w:ascii="Georgia" w:hAnsi="Georgia"/>
          <w:color w:val="000000" w:themeColor="text1"/>
          <w:sz w:val="28"/>
          <w:szCs w:val="28"/>
          <w:lang w:val="en-US"/>
        </w:rPr>
        <w:t xml:space="preserve">Substantial cost savings. If you set up your own infrastructure, you'll have to upgrade the machinery, hire staff to maintain it, pay for space rental and software </w:t>
      </w:r>
      <w:proofErr w:type="spellStart"/>
      <w:r w:rsidRPr="0030381D">
        <w:rPr>
          <w:rFonts w:ascii="Georgia" w:hAnsi="Georgia"/>
          <w:color w:val="000000" w:themeColor="text1"/>
          <w:sz w:val="28"/>
          <w:szCs w:val="28"/>
          <w:lang w:val="en-US"/>
        </w:rPr>
        <w:t>licences</w:t>
      </w:r>
      <w:proofErr w:type="spellEnd"/>
      <w:r w:rsidRPr="0030381D">
        <w:rPr>
          <w:rFonts w:ascii="Georgia" w:hAnsi="Georgia"/>
          <w:color w:val="000000" w:themeColor="text1"/>
          <w:sz w:val="28"/>
          <w:szCs w:val="28"/>
          <w:lang w:val="en-US"/>
        </w:rPr>
        <w:t xml:space="preserve">, as well as improve the machinery </w:t>
      </w:r>
      <w:r w:rsidRPr="0030381D">
        <w:rPr>
          <w:rFonts w:ascii="Georgia" w:hAnsi="Georgia"/>
          <w:color w:val="000000" w:themeColor="text1"/>
          <w:sz w:val="28"/>
          <w:szCs w:val="28"/>
          <w:lang w:val="en-US"/>
        </w:rPr>
        <w:lastRenderedPageBreak/>
        <w:t>itself. These outlays total quite a bit. Yet, you may not require the complete infrastructure for all jobs, and part of the equipment may occasionally be idle.</w:t>
      </w:r>
      <w:r w:rsidRPr="0030381D">
        <w:rPr>
          <w:rFonts w:ascii="Georgia" w:hAnsi="Georgia"/>
          <w:color w:val="000000" w:themeColor="text1"/>
          <w:sz w:val="28"/>
          <w:szCs w:val="28"/>
          <w:lang w:val="en-US"/>
        </w:rPr>
        <w:t xml:space="preserve">  </w:t>
      </w:r>
      <w:r w:rsidRPr="0030381D">
        <w:rPr>
          <w:rFonts w:ascii="Georgia" w:hAnsi="Georgia"/>
          <w:color w:val="000000" w:themeColor="text1"/>
          <w:sz w:val="28"/>
          <w:szCs w:val="28"/>
          <w:lang w:val="en-US"/>
        </w:rPr>
        <w:t>If you select IaaS, the equipment's upkeep and updating are handled by the supplier. Also, you only pay for the resources that you utilise.</w:t>
      </w:r>
    </w:p>
    <w:p w14:paraId="6C951435" w14:textId="665B1890" w:rsidR="0030381D" w:rsidRPr="0030381D" w:rsidRDefault="0030381D" w:rsidP="0030381D">
      <w:pPr>
        <w:pStyle w:val="ListParagraph"/>
        <w:numPr>
          <w:ilvl w:val="0"/>
          <w:numId w:val="12"/>
        </w:numPr>
        <w:jc w:val="both"/>
        <w:rPr>
          <w:rFonts w:ascii="Georgia" w:hAnsi="Georgia"/>
          <w:color w:val="000000" w:themeColor="text1"/>
          <w:sz w:val="28"/>
          <w:szCs w:val="28"/>
          <w:lang w:val="en-US"/>
        </w:rPr>
      </w:pPr>
      <w:r w:rsidRPr="0030381D">
        <w:rPr>
          <w:rFonts w:ascii="Georgia" w:hAnsi="Georgia"/>
          <w:color w:val="000000" w:themeColor="text1"/>
          <w:sz w:val="28"/>
          <w:szCs w:val="28"/>
          <w:lang w:val="en-US"/>
        </w:rPr>
        <w:t>Ease of scaling. You may quickly and easily boost your computer power using IaaS. This is especially helpful when there are spikes in traffic, as during sales, promotions, or rapid business expansion.</w:t>
      </w:r>
    </w:p>
    <w:p w14:paraId="37EDF108" w14:textId="260056B1" w:rsidR="00801F8E" w:rsidRPr="00A70B04" w:rsidRDefault="0030381D" w:rsidP="00A22665">
      <w:pPr>
        <w:pStyle w:val="ListParagraph"/>
        <w:numPr>
          <w:ilvl w:val="0"/>
          <w:numId w:val="12"/>
        </w:numPr>
        <w:jc w:val="both"/>
        <w:rPr>
          <w:rFonts w:ascii="Georgia" w:hAnsi="Georgia"/>
          <w:color w:val="000000" w:themeColor="text1"/>
          <w:sz w:val="28"/>
          <w:szCs w:val="28"/>
          <w:lang w:val="en-US"/>
        </w:rPr>
      </w:pPr>
      <w:r w:rsidRPr="0030381D">
        <w:rPr>
          <w:rFonts w:ascii="Georgia" w:hAnsi="Georgia"/>
          <w:color w:val="000000" w:themeColor="text1"/>
          <w:sz w:val="28"/>
          <w:szCs w:val="28"/>
          <w:lang w:val="en-US"/>
        </w:rPr>
        <w:t>Flexibility. Almost no limitations apply to how you can use computing power. Manage resources, store data, and deploy and test any application. You decide exactly how the infrastructure will work.</w:t>
      </w:r>
    </w:p>
    <w:p w14:paraId="27240ACF" w14:textId="6E5A082D" w:rsidR="0030381D" w:rsidRDefault="0030381D" w:rsidP="00726580">
      <w:pPr>
        <w:ind w:firstLine="720"/>
        <w:jc w:val="both"/>
        <w:rPr>
          <w:rFonts w:ascii="Georgia" w:hAnsi="Georgia"/>
          <w:color w:val="0070C0"/>
          <w:sz w:val="28"/>
          <w:szCs w:val="28"/>
          <w:lang w:val="en-US"/>
        </w:rPr>
      </w:pPr>
      <w:r w:rsidRPr="0030381D">
        <w:rPr>
          <w:rFonts w:ascii="Georgia" w:hAnsi="Georgia"/>
          <w:color w:val="0070C0"/>
          <w:sz w:val="28"/>
          <w:szCs w:val="28"/>
          <w:lang w:val="en-US"/>
        </w:rPr>
        <w:t>- IaaS disadvantages</w:t>
      </w:r>
    </w:p>
    <w:p w14:paraId="0EF88CB4" w14:textId="635AD6D1" w:rsidR="0030381D" w:rsidRDefault="0030381D" w:rsidP="00726580">
      <w:pPr>
        <w:ind w:firstLine="720"/>
        <w:jc w:val="both"/>
        <w:rPr>
          <w:rFonts w:ascii="Georgia" w:hAnsi="Georgia"/>
          <w:color w:val="000000" w:themeColor="text1"/>
          <w:sz w:val="28"/>
          <w:szCs w:val="28"/>
          <w:lang w:val="en-US"/>
        </w:rPr>
      </w:pPr>
      <w:r w:rsidRPr="0030381D">
        <w:rPr>
          <w:rFonts w:ascii="Georgia" w:hAnsi="Georgia"/>
          <w:color w:val="000000" w:themeColor="text1"/>
          <w:sz w:val="28"/>
          <w:szCs w:val="28"/>
          <w:lang w:val="en-US"/>
        </w:rPr>
        <w:t>There aren't many drawbacks to IaaS:</w:t>
      </w:r>
    </w:p>
    <w:p w14:paraId="2EEFFBC0" w14:textId="72C769EC" w:rsidR="0030381D" w:rsidRPr="0030381D" w:rsidRDefault="0030381D" w:rsidP="0030381D">
      <w:pPr>
        <w:pStyle w:val="ListParagraph"/>
        <w:numPr>
          <w:ilvl w:val="0"/>
          <w:numId w:val="14"/>
        </w:numPr>
        <w:jc w:val="both"/>
        <w:rPr>
          <w:rFonts w:ascii="Georgia" w:hAnsi="Georgia"/>
          <w:color w:val="000000" w:themeColor="text1"/>
          <w:sz w:val="28"/>
          <w:szCs w:val="28"/>
          <w:lang w:val="en-US"/>
        </w:rPr>
      </w:pPr>
      <w:r w:rsidRPr="0030381D">
        <w:rPr>
          <w:rFonts w:ascii="Georgia" w:hAnsi="Georgia"/>
          <w:color w:val="000000" w:themeColor="text1"/>
          <w:sz w:val="28"/>
          <w:szCs w:val="28"/>
          <w:lang w:val="en-US"/>
        </w:rPr>
        <w:t xml:space="preserve">This model is rather complicated. You need </w:t>
      </w:r>
      <w:r w:rsidRPr="0030381D">
        <w:rPr>
          <w:rFonts w:ascii="Georgia" w:hAnsi="Georgia"/>
          <w:color w:val="000000" w:themeColor="text1"/>
          <w:sz w:val="28"/>
          <w:szCs w:val="28"/>
          <w:lang w:val="en-US"/>
        </w:rPr>
        <w:t>specialized</w:t>
      </w:r>
      <w:r w:rsidRPr="0030381D">
        <w:rPr>
          <w:rFonts w:ascii="Georgia" w:hAnsi="Georgia"/>
          <w:color w:val="000000" w:themeColor="text1"/>
          <w:sz w:val="28"/>
          <w:szCs w:val="28"/>
          <w:lang w:val="en-US"/>
        </w:rPr>
        <w:t xml:space="preserve"> knowledge and abilities to use it.</w:t>
      </w:r>
    </w:p>
    <w:p w14:paraId="6173F407" w14:textId="0072A9B5" w:rsidR="0030381D" w:rsidRPr="0030381D" w:rsidRDefault="0030381D" w:rsidP="0030381D">
      <w:pPr>
        <w:pStyle w:val="ListParagraph"/>
        <w:numPr>
          <w:ilvl w:val="0"/>
          <w:numId w:val="14"/>
        </w:numPr>
        <w:jc w:val="both"/>
        <w:rPr>
          <w:rFonts w:ascii="Georgia" w:hAnsi="Georgia"/>
          <w:color w:val="000000" w:themeColor="text1"/>
          <w:sz w:val="28"/>
          <w:szCs w:val="28"/>
          <w:lang w:val="en-US"/>
        </w:rPr>
      </w:pPr>
      <w:r w:rsidRPr="0030381D">
        <w:rPr>
          <w:rFonts w:ascii="Georgia" w:hAnsi="Georgia"/>
          <w:color w:val="000000" w:themeColor="text1"/>
          <w:sz w:val="28"/>
          <w:szCs w:val="28"/>
          <w:lang w:val="en-US"/>
        </w:rPr>
        <w:t>The dependability and diligence of the supplier, as well as how frequently he refreshes the equipment, will determine the quality of your infrastructure. When selecting a cloud service provider, you must be extremely cautious.</w:t>
      </w:r>
    </w:p>
    <w:p w14:paraId="6EA0A7BE" w14:textId="77777777" w:rsidR="00726580" w:rsidRPr="00A22665" w:rsidRDefault="00726580" w:rsidP="00726580">
      <w:pPr>
        <w:ind w:firstLine="720"/>
        <w:jc w:val="both"/>
        <w:rPr>
          <w:rFonts w:ascii="Georgia" w:hAnsi="Georgia"/>
          <w:color w:val="000000" w:themeColor="text1"/>
          <w:sz w:val="28"/>
          <w:szCs w:val="28"/>
          <w:lang w:val="en-US"/>
        </w:rPr>
      </w:pPr>
    </w:p>
    <w:p w14:paraId="351F66B9" w14:textId="2A067177" w:rsidR="00801F8E" w:rsidRPr="00726580" w:rsidRDefault="00801F8E" w:rsidP="00A22665">
      <w:pPr>
        <w:jc w:val="both"/>
        <w:rPr>
          <w:rFonts w:ascii="Georgia" w:hAnsi="Georgia"/>
          <w:color w:val="0070C0"/>
          <w:sz w:val="28"/>
          <w:szCs w:val="28"/>
          <w:lang w:val="en-US"/>
        </w:rPr>
      </w:pPr>
      <w:r w:rsidRPr="00726580">
        <w:rPr>
          <w:rFonts w:ascii="Georgia" w:hAnsi="Georgia"/>
          <w:color w:val="0070C0"/>
          <w:sz w:val="28"/>
          <w:szCs w:val="28"/>
          <w:lang w:val="en-US"/>
        </w:rPr>
        <w:t>W</w:t>
      </w:r>
      <w:r w:rsidR="00296349">
        <w:rPr>
          <w:rFonts w:ascii="Georgia" w:hAnsi="Georgia"/>
          <w:color w:val="0070C0"/>
          <w:sz w:val="28"/>
          <w:szCs w:val="28"/>
          <w:lang w:val="en-US"/>
        </w:rPr>
        <w:t xml:space="preserve">hat is the </w:t>
      </w:r>
      <w:r w:rsidRPr="00726580">
        <w:rPr>
          <w:rFonts w:ascii="Georgia" w:hAnsi="Georgia"/>
          <w:color w:val="0070C0"/>
          <w:sz w:val="28"/>
          <w:szCs w:val="28"/>
          <w:lang w:val="en-US"/>
        </w:rPr>
        <w:t>I</w:t>
      </w:r>
      <w:r w:rsidR="00296349">
        <w:rPr>
          <w:rFonts w:ascii="Georgia" w:hAnsi="Georgia"/>
          <w:color w:val="0070C0"/>
          <w:sz w:val="28"/>
          <w:szCs w:val="28"/>
          <w:lang w:val="en-US"/>
        </w:rPr>
        <w:t>aa</w:t>
      </w:r>
      <w:r w:rsidRPr="00726580">
        <w:rPr>
          <w:rFonts w:ascii="Georgia" w:hAnsi="Georgia"/>
          <w:color w:val="0070C0"/>
          <w:sz w:val="28"/>
          <w:szCs w:val="28"/>
          <w:lang w:val="en-US"/>
        </w:rPr>
        <w:t xml:space="preserve">S </w:t>
      </w:r>
      <w:r w:rsidR="00296349">
        <w:rPr>
          <w:rFonts w:ascii="Georgia" w:hAnsi="Georgia"/>
          <w:color w:val="0070C0"/>
          <w:sz w:val="28"/>
          <w:szCs w:val="28"/>
          <w:lang w:val="en-US"/>
        </w:rPr>
        <w:t>suitable for</w:t>
      </w:r>
      <w:r w:rsidRPr="00726580">
        <w:rPr>
          <w:rFonts w:ascii="Georgia" w:hAnsi="Georgia"/>
          <w:color w:val="0070C0"/>
          <w:sz w:val="28"/>
          <w:szCs w:val="28"/>
          <w:lang w:val="en-US"/>
        </w:rPr>
        <w:t>?</w:t>
      </w:r>
    </w:p>
    <w:p w14:paraId="60F227B3" w14:textId="05304F9B" w:rsidR="0030381D" w:rsidRDefault="008B002A" w:rsidP="008B002A">
      <w:pPr>
        <w:ind w:firstLine="720"/>
        <w:jc w:val="both"/>
        <w:rPr>
          <w:rFonts w:ascii="Georgia" w:hAnsi="Georgia"/>
          <w:color w:val="000000" w:themeColor="text1"/>
          <w:sz w:val="28"/>
          <w:szCs w:val="28"/>
          <w:lang w:val="en-US"/>
        </w:rPr>
      </w:pPr>
      <w:r w:rsidRPr="008B002A">
        <w:rPr>
          <w:rFonts w:ascii="Georgia" w:hAnsi="Georgia"/>
          <w:color w:val="000000" w:themeColor="text1"/>
          <w:sz w:val="28"/>
          <w:szCs w:val="28"/>
          <w:lang w:val="en-US"/>
        </w:rPr>
        <w:t>IaaS serves as an alternative to purchasing your own equipment. As a result, any sort of business may use this approach.</w:t>
      </w:r>
    </w:p>
    <w:p w14:paraId="31826C94" w14:textId="0E115AB2" w:rsidR="008B002A" w:rsidRDefault="008B002A" w:rsidP="008B002A">
      <w:pPr>
        <w:jc w:val="both"/>
        <w:rPr>
          <w:rFonts w:ascii="Georgia" w:hAnsi="Georgia"/>
          <w:color w:val="0070C0"/>
          <w:sz w:val="28"/>
          <w:szCs w:val="28"/>
          <w:lang w:val="en-US"/>
        </w:rPr>
      </w:pPr>
      <w:r w:rsidRPr="008B002A">
        <w:rPr>
          <w:rFonts w:ascii="Georgia" w:hAnsi="Georgia"/>
          <w:color w:val="0070C0"/>
          <w:sz w:val="28"/>
          <w:szCs w:val="28"/>
          <w:lang w:val="en-US"/>
        </w:rPr>
        <w:t>IaaS is the best option when:</w:t>
      </w:r>
    </w:p>
    <w:p w14:paraId="67D959AB" w14:textId="1595E3CC" w:rsidR="008B002A" w:rsidRPr="008B002A" w:rsidRDefault="008B002A" w:rsidP="008B002A">
      <w:pPr>
        <w:pStyle w:val="ListParagraph"/>
        <w:numPr>
          <w:ilvl w:val="0"/>
          <w:numId w:val="1"/>
        </w:numPr>
        <w:jc w:val="both"/>
        <w:rPr>
          <w:rFonts w:ascii="Georgia" w:hAnsi="Georgia"/>
          <w:color w:val="000000" w:themeColor="text1"/>
          <w:sz w:val="28"/>
          <w:szCs w:val="28"/>
          <w:lang w:val="en-US"/>
        </w:rPr>
      </w:pPr>
      <w:r w:rsidRPr="008B002A">
        <w:rPr>
          <w:rFonts w:ascii="Georgia" w:hAnsi="Georgia"/>
          <w:color w:val="000000" w:themeColor="text1"/>
          <w:sz w:val="28"/>
          <w:szCs w:val="28"/>
          <w:lang w:val="en-US"/>
        </w:rPr>
        <w:t>Significant increases in demand at particular times. You won't have to spend money on extra hardware that will sit unused for the most of the time if you use the cloud. At times of high demand, you will be able to use more virtual resources while at other times using less capacity and saving money.</w:t>
      </w:r>
    </w:p>
    <w:p w14:paraId="63BECFB0" w14:textId="760A7E84" w:rsidR="00801F8E" w:rsidRDefault="008B002A" w:rsidP="00A22665">
      <w:pPr>
        <w:pStyle w:val="ListParagraph"/>
        <w:numPr>
          <w:ilvl w:val="0"/>
          <w:numId w:val="1"/>
        </w:numPr>
        <w:jc w:val="both"/>
        <w:rPr>
          <w:rFonts w:ascii="Georgia" w:hAnsi="Georgia"/>
          <w:color w:val="000000" w:themeColor="text1"/>
          <w:sz w:val="28"/>
          <w:szCs w:val="28"/>
          <w:lang w:val="en-US"/>
        </w:rPr>
      </w:pPr>
      <w:r w:rsidRPr="008B002A">
        <w:rPr>
          <w:rFonts w:ascii="Georgia" w:hAnsi="Georgia"/>
          <w:color w:val="000000" w:themeColor="text1"/>
          <w:sz w:val="28"/>
          <w:szCs w:val="28"/>
          <w:lang w:val="en-US"/>
        </w:rPr>
        <w:t>Application development and testing. To test the functionality of applications, you may rapidly establish several environments in the cloud infrastructure. So, testing won't have any negative effects on the performance of your primary resources. The other environments can then be decreased after checking.</w:t>
      </w:r>
    </w:p>
    <w:p w14:paraId="0BA49354" w14:textId="77777777" w:rsidR="00A70B04" w:rsidRPr="008B002A" w:rsidRDefault="00A70B04" w:rsidP="00A70B04">
      <w:pPr>
        <w:pStyle w:val="ListParagraph"/>
        <w:jc w:val="both"/>
        <w:rPr>
          <w:rFonts w:ascii="Georgia" w:hAnsi="Georgia"/>
          <w:color w:val="000000" w:themeColor="text1"/>
          <w:sz w:val="28"/>
          <w:szCs w:val="28"/>
          <w:lang w:val="en-US"/>
        </w:rPr>
      </w:pPr>
    </w:p>
    <w:p w14:paraId="61B0F67C" w14:textId="4DC81175" w:rsidR="00801F8E" w:rsidRPr="00296349" w:rsidRDefault="00801F8E" w:rsidP="00A22665">
      <w:pPr>
        <w:jc w:val="both"/>
        <w:rPr>
          <w:rFonts w:ascii="Georgia" w:hAnsi="Georgia"/>
          <w:b/>
          <w:bCs/>
          <w:color w:val="000000" w:themeColor="text1"/>
          <w:sz w:val="32"/>
          <w:szCs w:val="32"/>
          <w:lang w:val="en-US"/>
        </w:rPr>
      </w:pPr>
      <w:r w:rsidRPr="00296349">
        <w:rPr>
          <w:rFonts w:ascii="Georgia" w:hAnsi="Georgia"/>
          <w:b/>
          <w:bCs/>
          <w:color w:val="0070C0"/>
          <w:sz w:val="32"/>
          <w:szCs w:val="32"/>
          <w:lang w:val="en-US"/>
        </w:rPr>
        <w:lastRenderedPageBreak/>
        <w:t>PaaS (Platform as a Service)</w:t>
      </w:r>
      <w:r w:rsidRPr="00296349">
        <w:rPr>
          <w:rFonts w:ascii="Georgia" w:hAnsi="Georgia"/>
          <w:b/>
          <w:bCs/>
          <w:color w:val="000000" w:themeColor="text1"/>
          <w:sz w:val="32"/>
          <w:szCs w:val="32"/>
          <w:lang w:val="en-US"/>
        </w:rPr>
        <w:t>.</w:t>
      </w:r>
    </w:p>
    <w:p w14:paraId="74D6F591" w14:textId="77777777" w:rsidR="008B002A" w:rsidRDefault="008B002A" w:rsidP="00726580">
      <w:pPr>
        <w:ind w:firstLine="720"/>
        <w:jc w:val="both"/>
        <w:rPr>
          <w:rFonts w:ascii="Georgia" w:hAnsi="Georgia"/>
          <w:color w:val="000000" w:themeColor="text1"/>
          <w:sz w:val="28"/>
          <w:szCs w:val="28"/>
          <w:lang w:val="en-US"/>
        </w:rPr>
      </w:pPr>
    </w:p>
    <w:p w14:paraId="30FC2D8C" w14:textId="40B76335" w:rsidR="008B002A" w:rsidRPr="008B002A" w:rsidRDefault="008B002A" w:rsidP="008B002A">
      <w:pPr>
        <w:ind w:firstLine="720"/>
        <w:jc w:val="both"/>
        <w:rPr>
          <w:rFonts w:ascii="Georgia" w:hAnsi="Georgia"/>
          <w:color w:val="000000" w:themeColor="text1"/>
          <w:sz w:val="28"/>
          <w:szCs w:val="28"/>
          <w:lang w:val="en-US"/>
        </w:rPr>
      </w:pPr>
      <w:r w:rsidRPr="008B002A">
        <w:rPr>
          <w:rFonts w:ascii="Georgia" w:hAnsi="Georgia"/>
          <w:color w:val="000000" w:themeColor="text1"/>
          <w:sz w:val="28"/>
          <w:szCs w:val="28"/>
          <w:lang w:val="en-US"/>
        </w:rPr>
        <w:t>Customers can use this pre-configured collection of tools from the supplier to build their apps.</w:t>
      </w:r>
    </w:p>
    <w:p w14:paraId="2AD60F7F" w14:textId="16783F8D" w:rsidR="008B002A" w:rsidRDefault="008B002A" w:rsidP="008B002A">
      <w:pPr>
        <w:ind w:firstLine="720"/>
        <w:jc w:val="both"/>
        <w:rPr>
          <w:rFonts w:ascii="Georgia" w:hAnsi="Georgia"/>
          <w:color w:val="000000" w:themeColor="text1"/>
          <w:sz w:val="28"/>
          <w:szCs w:val="28"/>
          <w:lang w:val="en-US"/>
        </w:rPr>
      </w:pPr>
      <w:r w:rsidRPr="008B002A">
        <w:rPr>
          <w:rFonts w:ascii="Georgia" w:hAnsi="Georgia"/>
          <w:color w:val="000000" w:themeColor="text1"/>
          <w:sz w:val="28"/>
          <w:szCs w:val="28"/>
          <w:lang w:val="en-US"/>
        </w:rPr>
        <w:t>Also, you rent computational power. Yet, if you just have virtual machines (or bare metal servers) with IaaS and must install and configure functional tools yourself, PaaS comes with everything you need for development fully set up.</w:t>
      </w:r>
    </w:p>
    <w:p w14:paraId="3D0C45C6" w14:textId="5665B25B" w:rsidR="008B002A" w:rsidRPr="008B002A" w:rsidRDefault="008B002A" w:rsidP="008B002A">
      <w:pPr>
        <w:ind w:firstLine="720"/>
        <w:jc w:val="both"/>
        <w:rPr>
          <w:rFonts w:ascii="Georgia" w:hAnsi="Georgia"/>
          <w:color w:val="000000" w:themeColor="text1"/>
          <w:sz w:val="28"/>
          <w:szCs w:val="28"/>
          <w:lang w:val="en-US"/>
        </w:rPr>
      </w:pPr>
      <w:r w:rsidRPr="008B002A">
        <w:rPr>
          <w:rFonts w:ascii="Georgia" w:hAnsi="Georgia"/>
          <w:color w:val="000000" w:themeColor="text1"/>
          <w:sz w:val="28"/>
          <w:szCs w:val="28"/>
          <w:lang w:val="en-US"/>
        </w:rPr>
        <w:t>Unlike to IaaS, you cannot configure or balance the load on the servers since you do not have access to their operating system. The supplier handles every one of these tasks. Also, you are able to use the platform tools, add data, and set up application software.</w:t>
      </w:r>
    </w:p>
    <w:p w14:paraId="39444CF6" w14:textId="7BFD82BA" w:rsidR="008B002A" w:rsidRDefault="008B002A" w:rsidP="00A70B04">
      <w:pPr>
        <w:ind w:firstLine="720"/>
        <w:jc w:val="both"/>
        <w:rPr>
          <w:rFonts w:ascii="Georgia" w:hAnsi="Georgia"/>
          <w:color w:val="000000" w:themeColor="text1"/>
          <w:sz w:val="28"/>
          <w:szCs w:val="28"/>
          <w:lang w:val="en-US"/>
        </w:rPr>
      </w:pPr>
      <w:r w:rsidRPr="008B002A">
        <w:rPr>
          <w:rFonts w:ascii="Georgia" w:hAnsi="Georgia"/>
          <w:color w:val="000000" w:themeColor="text1"/>
          <w:sz w:val="28"/>
          <w:szCs w:val="28"/>
          <w:lang w:val="en-US"/>
        </w:rPr>
        <w:t>Database engines, AI platforms, and Kubernetes containers are a few instances of PaaS. In its simplest form, PaaS refers to any platform that may serve as a foundation for the creation of applications.</w:t>
      </w:r>
    </w:p>
    <w:p w14:paraId="478D0804" w14:textId="77777777" w:rsidR="00A70B04" w:rsidRDefault="00A70B04" w:rsidP="00A70B04">
      <w:pPr>
        <w:ind w:firstLine="720"/>
        <w:jc w:val="both"/>
        <w:rPr>
          <w:rFonts w:ascii="Georgia" w:hAnsi="Georgia"/>
          <w:color w:val="000000" w:themeColor="text1"/>
          <w:sz w:val="28"/>
          <w:szCs w:val="28"/>
          <w:lang w:val="en-US"/>
        </w:rPr>
      </w:pPr>
    </w:p>
    <w:p w14:paraId="6A23EE4B" w14:textId="393881D1" w:rsidR="008B002A" w:rsidRPr="00A70B04" w:rsidRDefault="008B002A" w:rsidP="00A70B04">
      <w:pPr>
        <w:pStyle w:val="ListParagraph"/>
        <w:numPr>
          <w:ilvl w:val="0"/>
          <w:numId w:val="1"/>
        </w:numPr>
        <w:tabs>
          <w:tab w:val="left" w:pos="3323"/>
        </w:tabs>
        <w:jc w:val="both"/>
        <w:rPr>
          <w:rFonts w:ascii="Georgia" w:hAnsi="Georgia"/>
          <w:color w:val="0070C0"/>
          <w:sz w:val="28"/>
          <w:szCs w:val="28"/>
          <w:lang w:val="en-US"/>
        </w:rPr>
      </w:pPr>
      <w:r w:rsidRPr="00A70B04">
        <w:rPr>
          <w:rFonts w:ascii="Georgia" w:hAnsi="Georgia"/>
          <w:color w:val="0070C0"/>
          <w:sz w:val="28"/>
          <w:szCs w:val="28"/>
          <w:lang w:val="en-US"/>
        </w:rPr>
        <w:t>Benefits of PaaS</w:t>
      </w:r>
      <w:r w:rsidRPr="00A70B04">
        <w:rPr>
          <w:rFonts w:ascii="Georgia" w:hAnsi="Georgia"/>
          <w:color w:val="0070C0"/>
          <w:sz w:val="28"/>
          <w:szCs w:val="28"/>
          <w:lang w:val="en-US"/>
        </w:rPr>
        <w:tab/>
      </w:r>
    </w:p>
    <w:p w14:paraId="2B9C4A66" w14:textId="5D716909" w:rsidR="008B002A" w:rsidRPr="008B002A" w:rsidRDefault="008B002A" w:rsidP="008B002A">
      <w:pPr>
        <w:pStyle w:val="ListParagraph"/>
        <w:numPr>
          <w:ilvl w:val="0"/>
          <w:numId w:val="15"/>
        </w:numPr>
        <w:tabs>
          <w:tab w:val="left" w:pos="3323"/>
        </w:tabs>
        <w:jc w:val="both"/>
        <w:rPr>
          <w:rFonts w:ascii="Georgia" w:hAnsi="Georgia"/>
          <w:color w:val="171717" w:themeColor="background2" w:themeShade="1A"/>
          <w:sz w:val="28"/>
          <w:szCs w:val="28"/>
          <w:lang w:val="en-US"/>
        </w:rPr>
      </w:pPr>
      <w:r w:rsidRPr="008B002A">
        <w:rPr>
          <w:rFonts w:ascii="Georgia" w:hAnsi="Georgia"/>
          <w:color w:val="171717" w:themeColor="background2" w:themeShade="1A"/>
          <w:sz w:val="28"/>
          <w:szCs w:val="28"/>
          <w:lang w:val="en-US"/>
        </w:rPr>
        <w:t xml:space="preserve">The streamlining, speeding, and ensuing cost reduction of the process of creating </w:t>
      </w:r>
      <w:r w:rsidRPr="008B002A">
        <w:rPr>
          <w:rFonts w:ascii="Georgia" w:hAnsi="Georgia"/>
          <w:color w:val="171717" w:themeColor="background2" w:themeShade="1A"/>
          <w:sz w:val="28"/>
          <w:szCs w:val="28"/>
          <w:lang w:val="en-US"/>
        </w:rPr>
        <w:t>programmers</w:t>
      </w:r>
      <w:r w:rsidRPr="008B002A">
        <w:rPr>
          <w:rFonts w:ascii="Georgia" w:hAnsi="Georgia"/>
          <w:color w:val="171717" w:themeColor="background2" w:themeShade="1A"/>
          <w:sz w:val="28"/>
          <w:szCs w:val="28"/>
          <w:lang w:val="en-US"/>
        </w:rPr>
        <w:t xml:space="preserve"> and applications.</w:t>
      </w:r>
    </w:p>
    <w:p w14:paraId="59D44A3B" w14:textId="13C9A4C2" w:rsidR="008B002A" w:rsidRPr="008B002A" w:rsidRDefault="008B002A" w:rsidP="008B002A">
      <w:pPr>
        <w:pStyle w:val="ListParagraph"/>
        <w:numPr>
          <w:ilvl w:val="0"/>
          <w:numId w:val="15"/>
        </w:numPr>
        <w:tabs>
          <w:tab w:val="left" w:pos="3323"/>
        </w:tabs>
        <w:jc w:val="both"/>
        <w:rPr>
          <w:rFonts w:ascii="Georgia" w:hAnsi="Georgia"/>
          <w:color w:val="171717" w:themeColor="background2" w:themeShade="1A"/>
          <w:sz w:val="28"/>
          <w:szCs w:val="28"/>
          <w:lang w:val="en-US"/>
        </w:rPr>
      </w:pPr>
      <w:r w:rsidRPr="008B002A">
        <w:rPr>
          <w:rFonts w:ascii="Georgia" w:hAnsi="Georgia"/>
          <w:color w:val="171717" w:themeColor="background2" w:themeShade="1A"/>
          <w:sz w:val="28"/>
          <w:szCs w:val="28"/>
          <w:lang w:val="en-US"/>
        </w:rPr>
        <w:t>More user-friendly alternative to IaaS. The service provider assumes control for service management, configuration, and load balancing.</w:t>
      </w:r>
    </w:p>
    <w:p w14:paraId="6BF9FDB3" w14:textId="597C8F19" w:rsidR="008B002A" w:rsidRPr="008B002A" w:rsidRDefault="008B002A" w:rsidP="008B002A">
      <w:pPr>
        <w:pStyle w:val="ListParagraph"/>
        <w:numPr>
          <w:ilvl w:val="0"/>
          <w:numId w:val="15"/>
        </w:numPr>
        <w:tabs>
          <w:tab w:val="left" w:pos="3323"/>
        </w:tabs>
        <w:jc w:val="both"/>
        <w:rPr>
          <w:rFonts w:ascii="Georgia" w:hAnsi="Georgia"/>
          <w:color w:val="171717" w:themeColor="background2" w:themeShade="1A"/>
          <w:sz w:val="28"/>
          <w:szCs w:val="28"/>
          <w:lang w:val="en-US"/>
        </w:rPr>
      </w:pPr>
      <w:r w:rsidRPr="008B002A">
        <w:rPr>
          <w:rFonts w:ascii="Georgia" w:hAnsi="Georgia"/>
          <w:color w:val="171717" w:themeColor="background2" w:themeShade="1A"/>
          <w:sz w:val="28"/>
          <w:szCs w:val="28"/>
          <w:lang w:val="en-US"/>
        </w:rPr>
        <w:t>There is no need to pre-install or setup any of the development tools.</w:t>
      </w:r>
    </w:p>
    <w:p w14:paraId="64554A10" w14:textId="315CC8A4" w:rsidR="00726580" w:rsidRDefault="008B002A" w:rsidP="00726580">
      <w:pPr>
        <w:pStyle w:val="ListParagraph"/>
        <w:numPr>
          <w:ilvl w:val="0"/>
          <w:numId w:val="15"/>
        </w:numPr>
        <w:tabs>
          <w:tab w:val="left" w:pos="3323"/>
        </w:tabs>
        <w:jc w:val="both"/>
        <w:rPr>
          <w:rFonts w:ascii="Georgia" w:hAnsi="Georgia"/>
          <w:color w:val="171717" w:themeColor="background2" w:themeShade="1A"/>
          <w:sz w:val="28"/>
          <w:szCs w:val="28"/>
          <w:lang w:val="en-US"/>
        </w:rPr>
      </w:pPr>
      <w:r w:rsidRPr="008B002A">
        <w:rPr>
          <w:rFonts w:ascii="Georgia" w:hAnsi="Georgia"/>
          <w:color w:val="171717" w:themeColor="background2" w:themeShade="1A"/>
          <w:sz w:val="28"/>
          <w:szCs w:val="28"/>
          <w:lang w:val="en-US"/>
        </w:rPr>
        <w:t>Many users may be given access to a project. Your team members or outside vendors could be involved. Everyone will have different levels of access and different levels of authority.</w:t>
      </w:r>
    </w:p>
    <w:p w14:paraId="4F89FEB7" w14:textId="77777777" w:rsidR="00A70B04" w:rsidRPr="00A70B04" w:rsidRDefault="00A70B04" w:rsidP="00A70B04">
      <w:pPr>
        <w:pStyle w:val="ListParagraph"/>
        <w:tabs>
          <w:tab w:val="left" w:pos="3323"/>
        </w:tabs>
        <w:jc w:val="both"/>
        <w:rPr>
          <w:rFonts w:ascii="Georgia" w:hAnsi="Georgia"/>
          <w:color w:val="171717" w:themeColor="background2" w:themeShade="1A"/>
          <w:sz w:val="28"/>
          <w:szCs w:val="28"/>
          <w:lang w:val="en-US"/>
        </w:rPr>
      </w:pPr>
    </w:p>
    <w:p w14:paraId="63DB3DC7" w14:textId="177EE3FD" w:rsidR="008B002A" w:rsidRPr="00A70B04" w:rsidRDefault="008B002A" w:rsidP="00A70B04">
      <w:pPr>
        <w:pStyle w:val="ListParagraph"/>
        <w:numPr>
          <w:ilvl w:val="0"/>
          <w:numId w:val="1"/>
        </w:numPr>
        <w:jc w:val="both"/>
        <w:rPr>
          <w:rFonts w:ascii="Georgia" w:hAnsi="Georgia"/>
          <w:color w:val="0070C0"/>
          <w:sz w:val="28"/>
          <w:szCs w:val="28"/>
          <w:lang w:val="en-US"/>
        </w:rPr>
      </w:pPr>
      <w:r w:rsidRPr="00A70B04">
        <w:rPr>
          <w:rFonts w:ascii="Georgia" w:hAnsi="Georgia"/>
          <w:color w:val="0070C0"/>
          <w:sz w:val="28"/>
          <w:szCs w:val="28"/>
          <w:lang w:val="en-US"/>
        </w:rPr>
        <w:t>PaaS disadvantages</w:t>
      </w:r>
    </w:p>
    <w:p w14:paraId="17DB6D48" w14:textId="4AE8E038" w:rsidR="008B002A" w:rsidRPr="008B002A" w:rsidRDefault="008B002A" w:rsidP="008B002A">
      <w:pPr>
        <w:pStyle w:val="ListParagraph"/>
        <w:numPr>
          <w:ilvl w:val="0"/>
          <w:numId w:val="16"/>
        </w:numPr>
        <w:jc w:val="both"/>
        <w:rPr>
          <w:rFonts w:ascii="Georgia" w:hAnsi="Georgia"/>
          <w:color w:val="171717" w:themeColor="background2" w:themeShade="1A"/>
          <w:sz w:val="28"/>
          <w:szCs w:val="28"/>
          <w:lang w:val="en-US"/>
        </w:rPr>
      </w:pPr>
      <w:r w:rsidRPr="008B002A">
        <w:rPr>
          <w:rFonts w:ascii="Georgia" w:hAnsi="Georgia"/>
          <w:color w:val="171717" w:themeColor="background2" w:themeShade="1A"/>
          <w:sz w:val="28"/>
          <w:szCs w:val="28"/>
          <w:lang w:val="en-US"/>
        </w:rPr>
        <w:t xml:space="preserve">Just like IaaS, PaaS needs to be used with </w:t>
      </w:r>
      <w:r w:rsidRPr="008B002A">
        <w:rPr>
          <w:rFonts w:ascii="Georgia" w:hAnsi="Georgia"/>
          <w:color w:val="171717" w:themeColor="background2" w:themeShade="1A"/>
          <w:sz w:val="28"/>
          <w:szCs w:val="28"/>
          <w:lang w:val="en-US"/>
        </w:rPr>
        <w:t>specialized</w:t>
      </w:r>
      <w:r w:rsidRPr="008B002A">
        <w:rPr>
          <w:rFonts w:ascii="Georgia" w:hAnsi="Georgia"/>
          <w:color w:val="171717" w:themeColor="background2" w:themeShade="1A"/>
          <w:sz w:val="28"/>
          <w:szCs w:val="28"/>
          <w:lang w:val="en-US"/>
        </w:rPr>
        <w:t xml:space="preserve"> knowledge.</w:t>
      </w:r>
    </w:p>
    <w:p w14:paraId="2EF74496" w14:textId="5946EE75" w:rsidR="008B002A" w:rsidRPr="008B002A" w:rsidRDefault="008B002A" w:rsidP="008B002A">
      <w:pPr>
        <w:pStyle w:val="ListParagraph"/>
        <w:numPr>
          <w:ilvl w:val="0"/>
          <w:numId w:val="16"/>
        </w:numPr>
        <w:jc w:val="both"/>
        <w:rPr>
          <w:rFonts w:ascii="Georgia" w:hAnsi="Georgia"/>
          <w:color w:val="171717" w:themeColor="background2" w:themeShade="1A"/>
          <w:sz w:val="28"/>
          <w:szCs w:val="28"/>
          <w:lang w:val="en-US"/>
        </w:rPr>
      </w:pPr>
      <w:r w:rsidRPr="008B002A">
        <w:rPr>
          <w:rFonts w:ascii="Georgia" w:hAnsi="Georgia"/>
          <w:color w:val="171717" w:themeColor="background2" w:themeShade="1A"/>
          <w:sz w:val="28"/>
          <w:szCs w:val="28"/>
          <w:lang w:val="en-US"/>
        </w:rPr>
        <w:t>Different from IaaS, less control over the computer infrastructure.</w:t>
      </w:r>
    </w:p>
    <w:p w14:paraId="1136E529" w14:textId="1CD27094" w:rsidR="008B002A" w:rsidRPr="008B002A" w:rsidRDefault="008B002A" w:rsidP="008B002A">
      <w:pPr>
        <w:pStyle w:val="ListParagraph"/>
        <w:numPr>
          <w:ilvl w:val="0"/>
          <w:numId w:val="16"/>
        </w:numPr>
        <w:jc w:val="both"/>
        <w:rPr>
          <w:rFonts w:ascii="Georgia" w:hAnsi="Georgia"/>
          <w:color w:val="171717" w:themeColor="background2" w:themeShade="1A"/>
          <w:sz w:val="28"/>
          <w:szCs w:val="28"/>
          <w:lang w:val="en-US"/>
        </w:rPr>
      </w:pPr>
      <w:r w:rsidRPr="008B002A">
        <w:rPr>
          <w:rFonts w:ascii="Georgia" w:hAnsi="Georgia"/>
          <w:color w:val="171717" w:themeColor="background2" w:themeShade="1A"/>
          <w:sz w:val="28"/>
          <w:szCs w:val="28"/>
          <w:lang w:val="en-US"/>
        </w:rPr>
        <w:t>The functionality provided by the supplier restricts the development options.</w:t>
      </w:r>
    </w:p>
    <w:p w14:paraId="50358E9E" w14:textId="08795168" w:rsidR="008B002A" w:rsidRDefault="008B002A" w:rsidP="008B002A">
      <w:pPr>
        <w:pStyle w:val="ListParagraph"/>
        <w:numPr>
          <w:ilvl w:val="0"/>
          <w:numId w:val="16"/>
        </w:numPr>
        <w:jc w:val="both"/>
        <w:rPr>
          <w:rFonts w:ascii="Georgia" w:hAnsi="Georgia"/>
          <w:color w:val="171717" w:themeColor="background2" w:themeShade="1A"/>
          <w:sz w:val="28"/>
          <w:szCs w:val="28"/>
          <w:lang w:val="en-US"/>
        </w:rPr>
      </w:pPr>
      <w:r w:rsidRPr="008B002A">
        <w:rPr>
          <w:rFonts w:ascii="Georgia" w:hAnsi="Georgia"/>
          <w:color w:val="171717" w:themeColor="background2" w:themeShade="1A"/>
          <w:sz w:val="28"/>
          <w:szCs w:val="28"/>
          <w:lang w:val="en-US"/>
        </w:rPr>
        <w:t>Much as with IaaS, you must be very selective when choosing your supplier. Speak to businesses that have trustworthy data centres. Ask the supplier if they can ensure the security of your data.</w:t>
      </w:r>
    </w:p>
    <w:p w14:paraId="3134AEFD" w14:textId="77777777" w:rsidR="00A70B04" w:rsidRPr="008B002A" w:rsidRDefault="00A70B04" w:rsidP="00A70B04">
      <w:pPr>
        <w:pStyle w:val="ListParagraph"/>
        <w:jc w:val="both"/>
        <w:rPr>
          <w:rFonts w:ascii="Georgia" w:hAnsi="Georgia"/>
          <w:color w:val="171717" w:themeColor="background2" w:themeShade="1A"/>
          <w:sz w:val="28"/>
          <w:szCs w:val="28"/>
          <w:lang w:val="en-US"/>
        </w:rPr>
      </w:pPr>
    </w:p>
    <w:p w14:paraId="54C38262" w14:textId="104F2B5F" w:rsidR="00801F8E" w:rsidRDefault="00801F8E" w:rsidP="00A22665">
      <w:pPr>
        <w:jc w:val="both"/>
        <w:rPr>
          <w:rFonts w:ascii="Georgia" w:hAnsi="Georgia"/>
          <w:color w:val="0070C0"/>
          <w:sz w:val="28"/>
          <w:szCs w:val="28"/>
          <w:lang w:val="en-US"/>
        </w:rPr>
      </w:pPr>
    </w:p>
    <w:p w14:paraId="79B8019D" w14:textId="5D826B05" w:rsidR="00A70B04" w:rsidRPr="00A70B04" w:rsidRDefault="00296349" w:rsidP="00A70B04">
      <w:pPr>
        <w:jc w:val="both"/>
        <w:rPr>
          <w:rFonts w:ascii="Georgia" w:hAnsi="Georgia"/>
          <w:color w:val="0070C0"/>
          <w:sz w:val="28"/>
          <w:szCs w:val="28"/>
          <w:lang w:val="en-US"/>
        </w:rPr>
      </w:pPr>
      <w:r w:rsidRPr="00726580">
        <w:rPr>
          <w:rFonts w:ascii="Georgia" w:hAnsi="Georgia"/>
          <w:color w:val="0070C0"/>
          <w:sz w:val="28"/>
          <w:szCs w:val="28"/>
          <w:lang w:val="en-US"/>
        </w:rPr>
        <w:lastRenderedPageBreak/>
        <w:t>W</w:t>
      </w:r>
      <w:r>
        <w:rPr>
          <w:rFonts w:ascii="Georgia" w:hAnsi="Georgia"/>
          <w:color w:val="0070C0"/>
          <w:sz w:val="28"/>
          <w:szCs w:val="28"/>
          <w:lang w:val="en-US"/>
        </w:rPr>
        <w:t>hat is Paa</w:t>
      </w:r>
      <w:r w:rsidRPr="00726580">
        <w:rPr>
          <w:rFonts w:ascii="Georgia" w:hAnsi="Georgia"/>
          <w:color w:val="0070C0"/>
          <w:sz w:val="28"/>
          <w:szCs w:val="28"/>
          <w:lang w:val="en-US"/>
        </w:rPr>
        <w:t xml:space="preserve">S </w:t>
      </w:r>
      <w:r>
        <w:rPr>
          <w:rFonts w:ascii="Georgia" w:hAnsi="Georgia"/>
          <w:color w:val="0070C0"/>
          <w:sz w:val="28"/>
          <w:szCs w:val="28"/>
          <w:lang w:val="en-US"/>
        </w:rPr>
        <w:t>suitable for</w:t>
      </w:r>
      <w:r w:rsidRPr="00726580">
        <w:rPr>
          <w:rFonts w:ascii="Georgia" w:hAnsi="Georgia"/>
          <w:color w:val="0070C0"/>
          <w:sz w:val="28"/>
          <w:szCs w:val="28"/>
          <w:lang w:val="en-US"/>
        </w:rPr>
        <w:t>?</w:t>
      </w:r>
    </w:p>
    <w:p w14:paraId="0D44625B" w14:textId="6195A889" w:rsidR="00A70B04" w:rsidRDefault="00A70B04" w:rsidP="008B002A">
      <w:pPr>
        <w:ind w:firstLine="720"/>
        <w:jc w:val="both"/>
        <w:rPr>
          <w:rFonts w:ascii="Georgia" w:hAnsi="Georgia"/>
          <w:color w:val="171717" w:themeColor="background2" w:themeShade="1A"/>
          <w:sz w:val="28"/>
          <w:szCs w:val="28"/>
          <w:lang w:val="en-US"/>
        </w:rPr>
      </w:pPr>
      <w:r w:rsidRPr="00A70B04">
        <w:rPr>
          <w:rFonts w:ascii="Georgia" w:hAnsi="Georgia"/>
          <w:color w:val="171717" w:themeColor="background2" w:themeShade="1A"/>
          <w:sz w:val="28"/>
          <w:szCs w:val="28"/>
          <w:lang w:val="en-US"/>
        </w:rPr>
        <w:t>PaaS provides developers with a framework for building and testing apps. Depending on the purpose it is intended for and the tools it has, the platform's functionality will change.</w:t>
      </w:r>
    </w:p>
    <w:p w14:paraId="674D16B4" w14:textId="77777777" w:rsidR="00A70B04" w:rsidRDefault="00A70B04" w:rsidP="008B002A">
      <w:pPr>
        <w:ind w:firstLine="720"/>
        <w:jc w:val="both"/>
        <w:rPr>
          <w:rFonts w:ascii="Georgia" w:hAnsi="Georgia"/>
          <w:color w:val="171717" w:themeColor="background2" w:themeShade="1A"/>
          <w:sz w:val="28"/>
          <w:szCs w:val="28"/>
          <w:lang w:val="en-US"/>
        </w:rPr>
      </w:pPr>
      <w:r w:rsidRPr="00A70B04">
        <w:rPr>
          <w:rFonts w:ascii="Georgia" w:hAnsi="Georgia"/>
          <w:color w:val="171717" w:themeColor="background2" w:themeShade="1A"/>
          <w:sz w:val="28"/>
          <w:szCs w:val="28"/>
          <w:lang w:val="en-US"/>
        </w:rPr>
        <w:t>For instance, if it's an AI platform, you may include AI into your apps.</w:t>
      </w:r>
    </w:p>
    <w:p w14:paraId="5879C190" w14:textId="77777777" w:rsidR="00A70B04" w:rsidRDefault="00A70B04" w:rsidP="008B002A">
      <w:pPr>
        <w:ind w:firstLine="720"/>
        <w:jc w:val="both"/>
        <w:rPr>
          <w:rFonts w:ascii="Georgia" w:hAnsi="Georgia"/>
          <w:color w:val="171717" w:themeColor="background2" w:themeShade="1A"/>
          <w:sz w:val="28"/>
          <w:szCs w:val="28"/>
          <w:lang w:val="en-US"/>
        </w:rPr>
      </w:pPr>
      <w:r w:rsidRPr="00A70B04">
        <w:rPr>
          <w:rFonts w:ascii="Georgia" w:hAnsi="Georgia"/>
          <w:color w:val="171717" w:themeColor="background2" w:themeShade="1A"/>
          <w:sz w:val="28"/>
          <w:szCs w:val="28"/>
          <w:lang w:val="en-US"/>
        </w:rPr>
        <w:t xml:space="preserve">Imagine that you want to create a model that can </w:t>
      </w:r>
      <w:proofErr w:type="spellStart"/>
      <w:r w:rsidRPr="00A70B04">
        <w:rPr>
          <w:rFonts w:ascii="Georgia" w:hAnsi="Georgia"/>
          <w:color w:val="171717" w:themeColor="background2" w:themeShade="1A"/>
          <w:sz w:val="28"/>
          <w:szCs w:val="28"/>
          <w:lang w:val="en-US"/>
        </w:rPr>
        <w:t>recognise</w:t>
      </w:r>
      <w:proofErr w:type="spellEnd"/>
      <w:r w:rsidRPr="00A70B04">
        <w:rPr>
          <w:rFonts w:ascii="Georgia" w:hAnsi="Georgia"/>
          <w:color w:val="171717" w:themeColor="background2" w:themeShade="1A"/>
          <w:sz w:val="28"/>
          <w:szCs w:val="28"/>
          <w:lang w:val="en-US"/>
        </w:rPr>
        <w:t xml:space="preserve"> patients based on their CT scans. The platform provides pre-made tools for data import and analysis as well as full-cycle machine learning assistance. It is not necessary to educate the model how to read photographs from scratch when using pre-built platform features. And progress will be made much more swiftly this time.</w:t>
      </w:r>
    </w:p>
    <w:p w14:paraId="4742BF30" w14:textId="6F5080F8" w:rsidR="008B002A" w:rsidRDefault="00A70B04" w:rsidP="008B002A">
      <w:pPr>
        <w:ind w:firstLine="720"/>
        <w:jc w:val="both"/>
        <w:rPr>
          <w:rFonts w:ascii="Georgia" w:hAnsi="Georgia"/>
          <w:color w:val="171717" w:themeColor="background2" w:themeShade="1A"/>
          <w:sz w:val="28"/>
          <w:szCs w:val="28"/>
          <w:lang w:val="en-US"/>
        </w:rPr>
      </w:pPr>
      <w:r w:rsidRPr="00A70B04">
        <w:rPr>
          <w:rFonts w:ascii="Georgia" w:hAnsi="Georgia"/>
          <w:color w:val="171717" w:themeColor="background2" w:themeShade="1A"/>
          <w:sz w:val="28"/>
          <w:szCs w:val="28"/>
          <w:lang w:val="en-US"/>
        </w:rPr>
        <w:t>PaaS may be used for a wide range of tasks, depending on the capabilities the platform provides. For instance, databases may be managed and researched.</w:t>
      </w:r>
    </w:p>
    <w:p w14:paraId="7E70A858" w14:textId="42F73AB8" w:rsidR="00A70B04" w:rsidRDefault="00A70B04" w:rsidP="008B002A">
      <w:pPr>
        <w:ind w:firstLine="720"/>
        <w:jc w:val="both"/>
        <w:rPr>
          <w:rFonts w:ascii="Georgia" w:hAnsi="Georgia"/>
          <w:color w:val="171717" w:themeColor="background2" w:themeShade="1A"/>
          <w:sz w:val="28"/>
          <w:szCs w:val="28"/>
          <w:lang w:val="en-US"/>
        </w:rPr>
      </w:pPr>
    </w:p>
    <w:p w14:paraId="21947D56" w14:textId="77777777" w:rsidR="00A70B04" w:rsidRPr="008B002A" w:rsidRDefault="00A70B04" w:rsidP="008B002A">
      <w:pPr>
        <w:ind w:firstLine="720"/>
        <w:jc w:val="both"/>
        <w:rPr>
          <w:rFonts w:ascii="Georgia" w:hAnsi="Georgia"/>
          <w:color w:val="171717" w:themeColor="background2" w:themeShade="1A"/>
          <w:sz w:val="28"/>
          <w:szCs w:val="28"/>
          <w:lang w:val="en-US"/>
        </w:rPr>
      </w:pPr>
    </w:p>
    <w:p w14:paraId="58343F2B" w14:textId="072D4D4E" w:rsidR="00801F8E" w:rsidRPr="00296349" w:rsidRDefault="00801F8E" w:rsidP="00A22665">
      <w:pPr>
        <w:jc w:val="both"/>
        <w:rPr>
          <w:rFonts w:ascii="Georgia" w:hAnsi="Georgia"/>
          <w:b/>
          <w:bCs/>
          <w:color w:val="000000" w:themeColor="text1"/>
          <w:sz w:val="28"/>
          <w:szCs w:val="28"/>
          <w:lang w:val="en-US"/>
        </w:rPr>
      </w:pPr>
      <w:r w:rsidRPr="00296349">
        <w:rPr>
          <w:rFonts w:ascii="Georgia" w:hAnsi="Georgia"/>
          <w:b/>
          <w:bCs/>
          <w:color w:val="0070C0"/>
          <w:sz w:val="32"/>
          <w:szCs w:val="32"/>
          <w:lang w:val="en-US"/>
        </w:rPr>
        <w:t>SaaS (Software as a Service)</w:t>
      </w:r>
      <w:r w:rsidRPr="00296349">
        <w:rPr>
          <w:rFonts w:ascii="Georgia" w:hAnsi="Georgia"/>
          <w:b/>
          <w:bCs/>
          <w:color w:val="0070C0"/>
          <w:sz w:val="28"/>
          <w:szCs w:val="28"/>
          <w:lang w:val="en-US"/>
        </w:rPr>
        <w:t xml:space="preserve"> </w:t>
      </w:r>
    </w:p>
    <w:p w14:paraId="5CA3CFFE" w14:textId="77777777" w:rsidR="00A70B04" w:rsidRDefault="00A70B04" w:rsidP="00A70B04">
      <w:pPr>
        <w:ind w:firstLine="720"/>
        <w:jc w:val="both"/>
        <w:rPr>
          <w:rFonts w:ascii="Georgia" w:hAnsi="Georgia"/>
          <w:color w:val="000000" w:themeColor="text1"/>
          <w:sz w:val="28"/>
          <w:szCs w:val="28"/>
          <w:lang w:val="en-US"/>
        </w:rPr>
      </w:pPr>
      <w:r w:rsidRPr="00A70B04">
        <w:rPr>
          <w:rFonts w:ascii="Georgia" w:hAnsi="Georgia"/>
          <w:color w:val="000000" w:themeColor="text1"/>
          <w:sz w:val="28"/>
          <w:szCs w:val="28"/>
          <w:lang w:val="en-US"/>
        </w:rPr>
        <w:t>These products are completely prepared for usage and have been tailored to answer your problems.</w:t>
      </w:r>
    </w:p>
    <w:p w14:paraId="1D5289C7" w14:textId="725F2A55" w:rsidR="00A70B04" w:rsidRDefault="00A70B04" w:rsidP="00A70B04">
      <w:pPr>
        <w:ind w:firstLine="720"/>
        <w:jc w:val="both"/>
        <w:rPr>
          <w:rFonts w:ascii="Georgia" w:hAnsi="Georgia"/>
          <w:color w:val="000000" w:themeColor="text1"/>
          <w:sz w:val="28"/>
          <w:szCs w:val="28"/>
          <w:lang w:val="en-US"/>
        </w:rPr>
      </w:pPr>
      <w:r w:rsidRPr="00A70B04">
        <w:rPr>
          <w:rFonts w:ascii="Georgia" w:hAnsi="Georgia"/>
          <w:color w:val="000000" w:themeColor="text1"/>
          <w:sz w:val="28"/>
          <w:szCs w:val="28"/>
          <w:lang w:val="en-US"/>
        </w:rPr>
        <w:t xml:space="preserve">You may utilise SaaS </w:t>
      </w:r>
      <w:proofErr w:type="spellStart"/>
      <w:r>
        <w:rPr>
          <w:rFonts w:ascii="Georgia" w:hAnsi="Georgia"/>
          <w:color w:val="000000" w:themeColor="text1"/>
          <w:sz w:val="28"/>
          <w:szCs w:val="28"/>
          <w:lang w:val="en-US"/>
        </w:rPr>
        <w:t>aplication</w:t>
      </w:r>
      <w:proofErr w:type="spellEnd"/>
      <w:r w:rsidRPr="00A70B04">
        <w:rPr>
          <w:rFonts w:ascii="Georgia" w:hAnsi="Georgia"/>
          <w:color w:val="000000" w:themeColor="text1"/>
          <w:sz w:val="28"/>
          <w:szCs w:val="28"/>
          <w:lang w:val="en-US"/>
        </w:rPr>
        <w:t xml:space="preserve"> online, such as email, website builders, CRM software, video chat services, and more.</w:t>
      </w:r>
    </w:p>
    <w:p w14:paraId="60FEE34E" w14:textId="77777777" w:rsidR="00A70B04" w:rsidRPr="00A70B04" w:rsidRDefault="00A70B04" w:rsidP="00A70B04">
      <w:pPr>
        <w:ind w:firstLine="360"/>
        <w:jc w:val="both"/>
        <w:rPr>
          <w:rFonts w:ascii="Georgia" w:hAnsi="Georgia"/>
          <w:color w:val="000000" w:themeColor="text1"/>
          <w:sz w:val="28"/>
          <w:szCs w:val="28"/>
          <w:lang w:val="en-US"/>
        </w:rPr>
      </w:pPr>
      <w:r w:rsidRPr="00A70B04">
        <w:rPr>
          <w:rFonts w:ascii="Georgia" w:hAnsi="Georgia"/>
          <w:color w:val="000000" w:themeColor="text1"/>
          <w:sz w:val="28"/>
          <w:szCs w:val="28"/>
          <w:lang w:val="en-US"/>
        </w:rPr>
        <w:t>Nothing needs to be invented from scratch in this situation. You use an already prepared solution</w:t>
      </w:r>
    </w:p>
    <w:p w14:paraId="27B11D37" w14:textId="3820E506" w:rsidR="00A70B04" w:rsidRPr="00A70B04" w:rsidRDefault="00A70B04" w:rsidP="00A70B04">
      <w:pPr>
        <w:pStyle w:val="ListParagraph"/>
        <w:numPr>
          <w:ilvl w:val="0"/>
          <w:numId w:val="1"/>
        </w:numPr>
        <w:jc w:val="both"/>
        <w:rPr>
          <w:rFonts w:ascii="Georgia" w:hAnsi="Georgia"/>
          <w:color w:val="000000" w:themeColor="text1"/>
          <w:sz w:val="28"/>
          <w:szCs w:val="28"/>
          <w:lang w:val="en-US"/>
        </w:rPr>
      </w:pPr>
      <w:r w:rsidRPr="00A70B04">
        <w:rPr>
          <w:rFonts w:ascii="Georgia" w:hAnsi="Georgia"/>
          <w:color w:val="0070C0"/>
          <w:sz w:val="28"/>
          <w:szCs w:val="28"/>
          <w:lang w:val="en-US"/>
        </w:rPr>
        <w:t>Benefits of SaaS</w:t>
      </w:r>
    </w:p>
    <w:p w14:paraId="666DB480" w14:textId="77777777" w:rsidR="00A70B04" w:rsidRDefault="00A70B04" w:rsidP="00A70B04">
      <w:pPr>
        <w:pStyle w:val="ListParagraph"/>
        <w:numPr>
          <w:ilvl w:val="0"/>
          <w:numId w:val="17"/>
        </w:numPr>
        <w:jc w:val="both"/>
        <w:rPr>
          <w:rFonts w:ascii="Georgia" w:hAnsi="Georgia"/>
          <w:color w:val="000000" w:themeColor="text1"/>
          <w:sz w:val="28"/>
          <w:szCs w:val="28"/>
          <w:lang w:val="en-US"/>
        </w:rPr>
      </w:pPr>
      <w:r w:rsidRPr="00A70B04">
        <w:rPr>
          <w:rFonts w:ascii="Georgia" w:hAnsi="Georgia"/>
          <w:color w:val="000000" w:themeColor="text1"/>
          <w:sz w:val="28"/>
          <w:szCs w:val="28"/>
          <w:lang w:val="en-US"/>
        </w:rPr>
        <w:t>Ready-made solution: no need to spend time conducting research or hiring professionals.</w:t>
      </w:r>
    </w:p>
    <w:p w14:paraId="030AD665" w14:textId="77777777" w:rsidR="00A70B04" w:rsidRDefault="00A70B04" w:rsidP="00A70B04">
      <w:pPr>
        <w:pStyle w:val="ListParagraph"/>
        <w:numPr>
          <w:ilvl w:val="0"/>
          <w:numId w:val="17"/>
        </w:numPr>
        <w:jc w:val="both"/>
        <w:rPr>
          <w:rFonts w:ascii="Georgia" w:hAnsi="Georgia"/>
          <w:color w:val="000000" w:themeColor="text1"/>
          <w:sz w:val="28"/>
          <w:szCs w:val="28"/>
          <w:lang w:val="en-US"/>
        </w:rPr>
      </w:pPr>
      <w:r w:rsidRPr="00A70B04">
        <w:rPr>
          <w:rFonts w:ascii="Georgia" w:hAnsi="Georgia"/>
          <w:color w:val="000000" w:themeColor="text1"/>
          <w:sz w:val="28"/>
          <w:szCs w:val="28"/>
          <w:lang w:val="en-US"/>
        </w:rPr>
        <w:t>You could put more of your attention into fixing problems at your business.</w:t>
      </w:r>
    </w:p>
    <w:p w14:paraId="7BBE0CB2" w14:textId="77777777" w:rsidR="00A70B04" w:rsidRPr="00A70B04" w:rsidRDefault="00A70B04" w:rsidP="00BF0846">
      <w:pPr>
        <w:pStyle w:val="ListParagraph"/>
        <w:numPr>
          <w:ilvl w:val="0"/>
          <w:numId w:val="1"/>
        </w:numPr>
        <w:jc w:val="both"/>
        <w:rPr>
          <w:rFonts w:ascii="Georgia" w:hAnsi="Georgia"/>
          <w:color w:val="0070C0"/>
          <w:sz w:val="28"/>
          <w:szCs w:val="28"/>
          <w:lang w:val="en-US"/>
        </w:rPr>
      </w:pPr>
      <w:r w:rsidRPr="00A70B04">
        <w:rPr>
          <w:rFonts w:ascii="Georgia" w:hAnsi="Georgia"/>
          <w:color w:val="000000" w:themeColor="text1"/>
          <w:sz w:val="28"/>
          <w:szCs w:val="28"/>
          <w:lang w:val="en-US"/>
        </w:rPr>
        <w:t>For SaaS access, a browser and an internet connection are often all you need.</w:t>
      </w:r>
    </w:p>
    <w:p w14:paraId="493DCA42" w14:textId="59C1D2BA" w:rsidR="00BF0846" w:rsidRPr="00BF0846" w:rsidRDefault="00BF0846" w:rsidP="00BF0846">
      <w:pPr>
        <w:pStyle w:val="ListParagraph"/>
        <w:numPr>
          <w:ilvl w:val="0"/>
          <w:numId w:val="1"/>
        </w:numPr>
        <w:jc w:val="both"/>
        <w:rPr>
          <w:rFonts w:ascii="Georgia" w:hAnsi="Georgia"/>
          <w:color w:val="0070C0"/>
          <w:sz w:val="28"/>
          <w:szCs w:val="28"/>
          <w:lang w:val="en-US"/>
        </w:rPr>
      </w:pPr>
      <w:r w:rsidRPr="00BF0846">
        <w:rPr>
          <w:rFonts w:ascii="Georgia" w:hAnsi="Georgia"/>
          <w:color w:val="0070C0"/>
          <w:sz w:val="28"/>
          <w:szCs w:val="28"/>
          <w:lang w:val="en-US"/>
        </w:rPr>
        <w:t>Disadvantages of SaaS</w:t>
      </w:r>
    </w:p>
    <w:p w14:paraId="3D1550B3" w14:textId="77777777" w:rsidR="00A70B04" w:rsidRDefault="00A70B04" w:rsidP="00BF0846">
      <w:pPr>
        <w:pStyle w:val="ListParagraph"/>
        <w:numPr>
          <w:ilvl w:val="0"/>
          <w:numId w:val="8"/>
        </w:numPr>
        <w:jc w:val="both"/>
        <w:rPr>
          <w:rFonts w:ascii="Georgia" w:hAnsi="Georgia"/>
          <w:color w:val="000000" w:themeColor="text1"/>
          <w:sz w:val="28"/>
          <w:szCs w:val="28"/>
          <w:lang w:val="en-US"/>
        </w:rPr>
      </w:pPr>
      <w:r w:rsidRPr="00A70B04">
        <w:rPr>
          <w:rFonts w:ascii="Georgia" w:hAnsi="Georgia"/>
          <w:color w:val="000000" w:themeColor="text1"/>
          <w:sz w:val="28"/>
          <w:szCs w:val="28"/>
          <w:lang w:val="en-US"/>
        </w:rPr>
        <w:t>The program's functionality restricts your alternatives.</w:t>
      </w:r>
    </w:p>
    <w:p w14:paraId="4A9D5BED" w14:textId="77777777" w:rsidR="00A70B04" w:rsidRDefault="00A70B04" w:rsidP="00A70B04">
      <w:pPr>
        <w:pStyle w:val="ListParagraph"/>
        <w:numPr>
          <w:ilvl w:val="0"/>
          <w:numId w:val="8"/>
        </w:numPr>
        <w:jc w:val="both"/>
        <w:rPr>
          <w:rFonts w:ascii="Georgia" w:hAnsi="Georgia"/>
          <w:color w:val="000000" w:themeColor="text1"/>
          <w:sz w:val="28"/>
          <w:szCs w:val="28"/>
          <w:lang w:val="en-US"/>
        </w:rPr>
      </w:pPr>
      <w:r w:rsidRPr="00A70B04">
        <w:rPr>
          <w:rFonts w:ascii="Georgia" w:hAnsi="Georgia"/>
          <w:color w:val="000000" w:themeColor="text1"/>
          <w:sz w:val="28"/>
          <w:szCs w:val="28"/>
          <w:lang w:val="en-US"/>
        </w:rPr>
        <w:t>SaaS is within the provider's control.</w:t>
      </w:r>
    </w:p>
    <w:p w14:paraId="28935265" w14:textId="466C7A51" w:rsidR="00296349" w:rsidRPr="00A70B04" w:rsidRDefault="00A70B04" w:rsidP="00A70B04">
      <w:pPr>
        <w:pStyle w:val="ListParagraph"/>
        <w:numPr>
          <w:ilvl w:val="0"/>
          <w:numId w:val="8"/>
        </w:numPr>
        <w:jc w:val="both"/>
        <w:rPr>
          <w:rFonts w:ascii="Georgia" w:hAnsi="Georgia"/>
          <w:color w:val="000000" w:themeColor="text1"/>
          <w:sz w:val="28"/>
          <w:szCs w:val="28"/>
          <w:lang w:val="en-US"/>
        </w:rPr>
      </w:pPr>
      <w:r w:rsidRPr="00A70B04">
        <w:rPr>
          <w:rFonts w:ascii="Georgia" w:hAnsi="Georgia"/>
          <w:color w:val="000000" w:themeColor="text1"/>
          <w:sz w:val="28"/>
          <w:szCs w:val="28"/>
          <w:lang w:val="en-US"/>
        </w:rPr>
        <w:t>Modest integration with other services and apps.</w:t>
      </w:r>
    </w:p>
    <w:p w14:paraId="6D68929C" w14:textId="032C2980" w:rsidR="00A70B04" w:rsidRDefault="00A70B04" w:rsidP="00A70B04">
      <w:pPr>
        <w:ind w:firstLine="720"/>
        <w:jc w:val="both"/>
        <w:rPr>
          <w:rFonts w:ascii="Georgia" w:hAnsi="Georgia"/>
          <w:color w:val="0070C0"/>
          <w:sz w:val="28"/>
          <w:szCs w:val="28"/>
          <w:lang w:val="en-US"/>
        </w:rPr>
      </w:pPr>
      <w:r w:rsidRPr="00A70B04">
        <w:rPr>
          <w:rFonts w:ascii="Georgia" w:hAnsi="Georgia"/>
          <w:color w:val="0070C0"/>
          <w:sz w:val="28"/>
          <w:szCs w:val="28"/>
          <w:lang w:val="en-US"/>
        </w:rPr>
        <w:lastRenderedPageBreak/>
        <w:t>What tasks is SaaS suited for?</w:t>
      </w:r>
    </w:p>
    <w:p w14:paraId="4D471A9B" w14:textId="77777777" w:rsidR="00A70B04" w:rsidRPr="00A70B04" w:rsidRDefault="00A70B04" w:rsidP="00A70B04">
      <w:pPr>
        <w:ind w:firstLine="720"/>
        <w:jc w:val="both"/>
        <w:rPr>
          <w:rFonts w:ascii="Georgia" w:hAnsi="Georgia"/>
          <w:color w:val="171717" w:themeColor="background2" w:themeShade="1A"/>
          <w:sz w:val="28"/>
          <w:szCs w:val="28"/>
          <w:lang w:val="en-US"/>
        </w:rPr>
      </w:pPr>
      <w:r w:rsidRPr="00A70B04">
        <w:rPr>
          <w:rFonts w:ascii="Georgia" w:hAnsi="Georgia"/>
          <w:color w:val="171717" w:themeColor="background2" w:themeShade="1A"/>
          <w:sz w:val="28"/>
          <w:szCs w:val="28"/>
          <w:lang w:val="en-US"/>
        </w:rPr>
        <w:t>Applications created by a firm are often designed with end users in mind. Sometimes creating new programmes is also necessary to address internal issues. Yet, it is seldom necessary to create the wheel.</w:t>
      </w:r>
    </w:p>
    <w:p w14:paraId="3BD47D88" w14:textId="77777777" w:rsidR="00A70B04" w:rsidRPr="00A70B04" w:rsidRDefault="00A70B04" w:rsidP="00A70B04">
      <w:pPr>
        <w:ind w:firstLine="720"/>
        <w:jc w:val="both"/>
        <w:rPr>
          <w:rFonts w:ascii="Georgia" w:hAnsi="Georgia"/>
          <w:color w:val="171717" w:themeColor="background2" w:themeShade="1A"/>
          <w:sz w:val="28"/>
          <w:szCs w:val="28"/>
          <w:lang w:val="en-US"/>
        </w:rPr>
      </w:pPr>
      <w:r w:rsidRPr="00A70B04">
        <w:rPr>
          <w:rFonts w:ascii="Georgia" w:hAnsi="Georgia"/>
          <w:color w:val="171717" w:themeColor="background2" w:themeShade="1A"/>
          <w:sz w:val="28"/>
          <w:szCs w:val="28"/>
          <w:lang w:val="en-US"/>
        </w:rPr>
        <w:t>For instance, you require email. Why create your own email client when there are ready-made options available? If you require a CRM system; the market is flooded with options. Without a doubt, one of them is ideal for your tasks.</w:t>
      </w:r>
    </w:p>
    <w:p w14:paraId="2E5A4C68" w14:textId="1E287D24" w:rsidR="00801F8E" w:rsidRPr="00676E37" w:rsidRDefault="00A70B04" w:rsidP="00676E37">
      <w:pPr>
        <w:ind w:firstLine="720"/>
        <w:jc w:val="both"/>
        <w:rPr>
          <w:rFonts w:ascii="Georgia" w:hAnsi="Georgia"/>
          <w:color w:val="171717" w:themeColor="background2" w:themeShade="1A"/>
          <w:sz w:val="28"/>
          <w:szCs w:val="28"/>
          <w:lang w:val="en-US"/>
        </w:rPr>
      </w:pPr>
      <w:r w:rsidRPr="00A70B04">
        <w:rPr>
          <w:rFonts w:ascii="Georgia" w:hAnsi="Georgia"/>
          <w:color w:val="171717" w:themeColor="background2" w:themeShade="1A"/>
          <w:sz w:val="28"/>
          <w:szCs w:val="28"/>
          <w:lang w:val="en-US"/>
        </w:rPr>
        <w:t>SaaS is furthermore employed for short-term tasks when you want the quickest and simplest answer but lack the time to create your own solution</w:t>
      </w:r>
      <w:r w:rsidR="00801F8E" w:rsidRPr="00A22665">
        <w:rPr>
          <w:rFonts w:ascii="Georgia" w:hAnsi="Georgia"/>
          <w:color w:val="000000" w:themeColor="text1"/>
          <w:sz w:val="28"/>
          <w:szCs w:val="28"/>
          <w:lang w:val="en-US"/>
        </w:rPr>
        <w:t>.</w:t>
      </w:r>
      <w:sdt>
        <w:sdtPr>
          <w:rPr>
            <w:rFonts w:ascii="Georgia" w:hAnsi="Georgia"/>
            <w:color w:val="000000" w:themeColor="text1"/>
            <w:sz w:val="28"/>
            <w:szCs w:val="28"/>
            <w:lang w:val="en-US"/>
          </w:rPr>
          <w:id w:val="59989461"/>
          <w:citation/>
        </w:sdtPr>
        <w:sdtContent>
          <w:r w:rsidR="00BF0846">
            <w:rPr>
              <w:rFonts w:ascii="Georgia" w:hAnsi="Georgia"/>
              <w:color w:val="000000" w:themeColor="text1"/>
              <w:sz w:val="28"/>
              <w:szCs w:val="28"/>
              <w:lang w:val="en-US"/>
            </w:rPr>
            <w:fldChar w:fldCharType="begin"/>
          </w:r>
          <w:r w:rsidR="00BF0846">
            <w:rPr>
              <w:rFonts w:ascii="Georgia" w:hAnsi="Georgia"/>
              <w:color w:val="000000" w:themeColor="text1"/>
              <w:sz w:val="28"/>
              <w:szCs w:val="28"/>
              <w:lang w:val="en-GB"/>
            </w:rPr>
            <w:instrText xml:space="preserve"> CITATION edg21 \l 2057 </w:instrText>
          </w:r>
          <w:r w:rsidR="00BF0846">
            <w:rPr>
              <w:rFonts w:ascii="Georgia" w:hAnsi="Georgia"/>
              <w:color w:val="000000" w:themeColor="text1"/>
              <w:sz w:val="28"/>
              <w:szCs w:val="28"/>
              <w:lang w:val="en-US"/>
            </w:rPr>
            <w:fldChar w:fldCharType="separate"/>
          </w:r>
          <w:r w:rsidR="00BF0846">
            <w:rPr>
              <w:rFonts w:ascii="Georgia" w:hAnsi="Georgia"/>
              <w:noProof/>
              <w:color w:val="000000" w:themeColor="text1"/>
              <w:sz w:val="28"/>
              <w:szCs w:val="28"/>
              <w:lang w:val="en-GB"/>
            </w:rPr>
            <w:t xml:space="preserve"> </w:t>
          </w:r>
          <w:r w:rsidR="00BF0846" w:rsidRPr="00BF0846">
            <w:rPr>
              <w:rFonts w:ascii="Georgia" w:hAnsi="Georgia"/>
              <w:noProof/>
              <w:color w:val="000000" w:themeColor="text1"/>
              <w:sz w:val="28"/>
              <w:szCs w:val="28"/>
              <w:lang w:val="en-GB"/>
            </w:rPr>
            <w:t>(edgecenter, 2021)</w:t>
          </w:r>
          <w:r w:rsidR="00BF0846">
            <w:rPr>
              <w:rFonts w:ascii="Georgia" w:hAnsi="Georgia"/>
              <w:color w:val="000000" w:themeColor="text1"/>
              <w:sz w:val="28"/>
              <w:szCs w:val="28"/>
              <w:lang w:val="en-US"/>
            </w:rPr>
            <w:fldChar w:fldCharType="end"/>
          </w:r>
        </w:sdtContent>
      </w:sdt>
      <w:sdt>
        <w:sdtPr>
          <w:rPr>
            <w:rFonts w:ascii="Georgia" w:hAnsi="Georgia"/>
            <w:color w:val="000000" w:themeColor="text1"/>
            <w:sz w:val="28"/>
            <w:szCs w:val="28"/>
            <w:lang w:val="en-US"/>
          </w:rPr>
          <w:id w:val="-1104188978"/>
          <w:citation/>
        </w:sdtPr>
        <w:sdtContent>
          <w:r w:rsidR="003B62E7">
            <w:rPr>
              <w:rFonts w:ascii="Georgia" w:hAnsi="Georgia"/>
              <w:color w:val="000000" w:themeColor="text1"/>
              <w:sz w:val="28"/>
              <w:szCs w:val="28"/>
              <w:lang w:val="en-US"/>
            </w:rPr>
            <w:fldChar w:fldCharType="begin"/>
          </w:r>
          <w:r w:rsidR="003B62E7">
            <w:rPr>
              <w:rFonts w:ascii="Georgia" w:hAnsi="Georgia"/>
              <w:color w:val="000000" w:themeColor="text1"/>
              <w:sz w:val="28"/>
              <w:szCs w:val="28"/>
              <w:lang w:val="en-GB"/>
            </w:rPr>
            <w:instrText xml:space="preserve"> CITATION clo \l 2057 </w:instrText>
          </w:r>
          <w:r w:rsidR="003B62E7">
            <w:rPr>
              <w:rFonts w:ascii="Georgia" w:hAnsi="Georgia"/>
              <w:color w:val="000000" w:themeColor="text1"/>
              <w:sz w:val="28"/>
              <w:szCs w:val="28"/>
              <w:lang w:val="en-US"/>
            </w:rPr>
            <w:fldChar w:fldCharType="separate"/>
          </w:r>
          <w:r w:rsidR="003B62E7">
            <w:rPr>
              <w:rFonts w:ascii="Georgia" w:hAnsi="Georgia"/>
              <w:noProof/>
              <w:color w:val="000000" w:themeColor="text1"/>
              <w:sz w:val="28"/>
              <w:szCs w:val="28"/>
              <w:lang w:val="en-GB"/>
            </w:rPr>
            <w:t xml:space="preserve"> </w:t>
          </w:r>
          <w:r w:rsidR="003B62E7" w:rsidRPr="003B62E7">
            <w:rPr>
              <w:rFonts w:ascii="Georgia" w:hAnsi="Georgia"/>
              <w:noProof/>
              <w:color w:val="000000" w:themeColor="text1"/>
              <w:sz w:val="28"/>
              <w:szCs w:val="28"/>
              <w:lang w:val="en-GB"/>
            </w:rPr>
            <w:t>(cloud.mts, n.d.)</w:t>
          </w:r>
          <w:r w:rsidR="003B62E7">
            <w:rPr>
              <w:rFonts w:ascii="Georgia" w:hAnsi="Georgia"/>
              <w:color w:val="000000" w:themeColor="text1"/>
              <w:sz w:val="28"/>
              <w:szCs w:val="28"/>
              <w:lang w:val="en-US"/>
            </w:rPr>
            <w:fldChar w:fldCharType="end"/>
          </w:r>
        </w:sdtContent>
      </w:sdt>
    </w:p>
    <w:p w14:paraId="791A25ED" w14:textId="335629CE" w:rsidR="008B47A1" w:rsidRDefault="008B47A1">
      <w:pPr>
        <w:spacing w:after="160" w:line="259" w:lineRule="auto"/>
        <w:rPr>
          <w:rFonts w:ascii="Georgia" w:hAnsi="Georgia"/>
          <w:color w:val="000000" w:themeColor="text1"/>
          <w:sz w:val="28"/>
          <w:szCs w:val="28"/>
          <w:lang w:val="en-US"/>
        </w:rPr>
      </w:pPr>
      <w:r>
        <w:rPr>
          <w:rFonts w:ascii="Georgia" w:hAnsi="Georgia"/>
          <w:color w:val="000000" w:themeColor="text1"/>
          <w:sz w:val="28"/>
          <w:szCs w:val="28"/>
          <w:lang w:val="en-US"/>
        </w:rPr>
        <w:br w:type="page"/>
      </w:r>
    </w:p>
    <w:p w14:paraId="686EB6E6" w14:textId="77777777" w:rsidR="008B47A1" w:rsidRPr="008B47A1" w:rsidRDefault="008B47A1" w:rsidP="008B47A1">
      <w:pPr>
        <w:jc w:val="both"/>
        <w:rPr>
          <w:rFonts w:ascii="Georgia" w:hAnsi="Georgia"/>
          <w:b/>
          <w:bCs/>
          <w:color w:val="0070C0"/>
          <w:sz w:val="32"/>
          <w:szCs w:val="32"/>
          <w:lang w:val="en-US"/>
        </w:rPr>
      </w:pPr>
      <w:r w:rsidRPr="008B47A1">
        <w:rPr>
          <w:rFonts w:ascii="Georgia" w:hAnsi="Georgia"/>
          <w:b/>
          <w:bCs/>
          <w:color w:val="0070C0"/>
          <w:sz w:val="32"/>
          <w:szCs w:val="32"/>
          <w:lang w:val="en-US"/>
        </w:rPr>
        <w:lastRenderedPageBreak/>
        <w:t>A company has chosen to move to an infrastructure-as-a-service model. Worked on two large projects with multiple virtual machines that required high availability.</w:t>
      </w:r>
    </w:p>
    <w:p w14:paraId="7A6B82CC" w14:textId="4B128569" w:rsidR="008B47A1" w:rsidRPr="008B47A1" w:rsidRDefault="008B47A1" w:rsidP="008B47A1">
      <w:pPr>
        <w:jc w:val="both"/>
        <w:rPr>
          <w:rFonts w:ascii="Georgia" w:hAnsi="Georgia"/>
          <w:b/>
          <w:bCs/>
          <w:color w:val="0070C0"/>
          <w:sz w:val="32"/>
          <w:szCs w:val="32"/>
          <w:lang w:val="en-US"/>
        </w:rPr>
      </w:pPr>
      <w:r w:rsidRPr="008B47A1">
        <w:rPr>
          <w:rFonts w:ascii="Georgia" w:hAnsi="Georgia"/>
          <w:b/>
          <w:bCs/>
          <w:color w:val="0070C0"/>
          <w:sz w:val="32"/>
          <w:szCs w:val="32"/>
          <w:lang w:val="en-GB"/>
        </w:rPr>
        <w:t>W</w:t>
      </w:r>
      <w:r w:rsidRPr="008B47A1">
        <w:rPr>
          <w:rFonts w:ascii="Georgia" w:hAnsi="Georgia"/>
          <w:b/>
          <w:bCs/>
          <w:color w:val="0070C0"/>
          <w:sz w:val="32"/>
          <w:szCs w:val="32"/>
          <w:lang w:val="en-US"/>
        </w:rPr>
        <w:t>e will discuss two possible cases:</w:t>
      </w:r>
    </w:p>
    <w:p w14:paraId="0985C5DF" w14:textId="77777777" w:rsidR="008B47A1" w:rsidRPr="008B47A1" w:rsidRDefault="008B47A1" w:rsidP="008B47A1">
      <w:pPr>
        <w:jc w:val="both"/>
        <w:rPr>
          <w:rFonts w:ascii="Georgia" w:hAnsi="Georgia"/>
          <w:b/>
          <w:bCs/>
          <w:color w:val="0070C0"/>
          <w:sz w:val="32"/>
          <w:szCs w:val="32"/>
          <w:lang w:val="en-US"/>
        </w:rPr>
      </w:pPr>
      <w:r w:rsidRPr="008B47A1">
        <w:rPr>
          <w:rFonts w:ascii="Georgia" w:hAnsi="Georgia"/>
          <w:b/>
          <w:bCs/>
          <w:color w:val="0070C0"/>
          <w:sz w:val="32"/>
          <w:szCs w:val="32"/>
          <w:lang w:val="en-US"/>
        </w:rPr>
        <w:t>1. very high budget with no spending limit</w:t>
      </w:r>
    </w:p>
    <w:p w14:paraId="0B8E9DE7" w14:textId="0C2EBA8F" w:rsidR="00940EF7" w:rsidRPr="008B47A1" w:rsidRDefault="008B47A1" w:rsidP="008B47A1">
      <w:pPr>
        <w:jc w:val="both"/>
        <w:rPr>
          <w:rFonts w:ascii="Georgia" w:hAnsi="Georgia"/>
          <w:b/>
          <w:bCs/>
          <w:color w:val="0070C0"/>
          <w:sz w:val="32"/>
          <w:szCs w:val="32"/>
          <w:lang w:val="en-US"/>
        </w:rPr>
      </w:pPr>
      <w:r w:rsidRPr="008B47A1">
        <w:rPr>
          <w:rFonts w:ascii="Georgia" w:hAnsi="Georgia"/>
          <w:b/>
          <w:bCs/>
          <w:color w:val="0070C0"/>
          <w:sz w:val="32"/>
          <w:szCs w:val="32"/>
          <w:lang w:val="en-US"/>
        </w:rPr>
        <w:t>2. an average budget where some loss of service can be tolerated under certain conditions circumstances.</w:t>
      </w:r>
    </w:p>
    <w:p w14:paraId="3708427B" w14:textId="77777777" w:rsidR="008B47A1" w:rsidRPr="00A22665" w:rsidRDefault="008B47A1" w:rsidP="008B47A1">
      <w:pPr>
        <w:jc w:val="both"/>
        <w:rPr>
          <w:rFonts w:ascii="Georgia" w:hAnsi="Georgia"/>
          <w:color w:val="000000" w:themeColor="text1"/>
          <w:sz w:val="28"/>
          <w:szCs w:val="28"/>
          <w:lang w:val="en-US"/>
        </w:rPr>
      </w:pPr>
    </w:p>
    <w:p w14:paraId="448FE33D" w14:textId="77B7AB68" w:rsidR="00940EF7" w:rsidRPr="00A22665" w:rsidRDefault="00940EF7" w:rsidP="008B47A1">
      <w:pPr>
        <w:ind w:firstLine="720"/>
        <w:jc w:val="both"/>
        <w:rPr>
          <w:rFonts w:ascii="Georgia" w:hAnsi="Georgia"/>
          <w:color w:val="000000" w:themeColor="text1"/>
          <w:sz w:val="28"/>
          <w:szCs w:val="28"/>
          <w:lang w:val="en-US"/>
        </w:rPr>
      </w:pPr>
      <w:r w:rsidRPr="00A22665">
        <w:rPr>
          <w:rFonts w:ascii="Georgia" w:hAnsi="Georgia"/>
          <w:color w:val="000000" w:themeColor="text1"/>
          <w:sz w:val="28"/>
          <w:szCs w:val="28"/>
          <w:lang w:val="en-US"/>
        </w:rPr>
        <w:t>Moving to an infrastructure as a service model might be a viable way to prevent data loss and guarantee high availability of virtual machines in both situations. Other solutions, however, might be provided based on the budget and accessibility constraints.</w:t>
      </w:r>
    </w:p>
    <w:p w14:paraId="219C1AB1" w14:textId="5A59C3EE" w:rsidR="00940EF7" w:rsidRPr="008B47A1" w:rsidRDefault="00940EF7" w:rsidP="008B47A1">
      <w:pPr>
        <w:pStyle w:val="ListParagraph"/>
        <w:numPr>
          <w:ilvl w:val="0"/>
          <w:numId w:val="9"/>
        </w:numPr>
        <w:jc w:val="both"/>
        <w:rPr>
          <w:rFonts w:ascii="Georgia" w:hAnsi="Georgia"/>
          <w:color w:val="000000" w:themeColor="text1"/>
          <w:sz w:val="28"/>
          <w:szCs w:val="28"/>
          <w:lang w:val="en-US"/>
        </w:rPr>
      </w:pPr>
      <w:r w:rsidRPr="008B47A1">
        <w:rPr>
          <w:rFonts w:ascii="Georgia" w:hAnsi="Georgia"/>
          <w:color w:val="000000" w:themeColor="text1"/>
          <w:sz w:val="28"/>
          <w:szCs w:val="28"/>
          <w:lang w:val="en-US"/>
        </w:rPr>
        <w:t>With cloud service providers like Amazon Web Services, Microsoft Azure, or Google Cloud Platform, you might create highly accessible clusters of virtual computers in many geographical locations if you had a very big budget with no cost caps. This will guarantee the system's high availability and dependability in all situations, including hardware failures and calamities.</w:t>
      </w:r>
    </w:p>
    <w:p w14:paraId="575D1807" w14:textId="63D76505" w:rsidR="00940EF7" w:rsidRPr="008B47A1" w:rsidRDefault="00940EF7" w:rsidP="008B47A1">
      <w:pPr>
        <w:pStyle w:val="ListParagraph"/>
        <w:numPr>
          <w:ilvl w:val="0"/>
          <w:numId w:val="9"/>
        </w:numPr>
        <w:jc w:val="both"/>
        <w:rPr>
          <w:rFonts w:ascii="Georgia" w:hAnsi="Georgia"/>
          <w:color w:val="000000" w:themeColor="text1"/>
          <w:sz w:val="28"/>
          <w:szCs w:val="28"/>
          <w:lang w:val="en-US"/>
        </w:rPr>
      </w:pPr>
      <w:r w:rsidRPr="008B47A1">
        <w:rPr>
          <w:rFonts w:ascii="Georgia" w:hAnsi="Georgia"/>
          <w:color w:val="000000" w:themeColor="text1"/>
          <w:sz w:val="28"/>
          <w:szCs w:val="28"/>
          <w:lang w:val="en-US"/>
        </w:rPr>
        <w:t>If your budget is ordinary, you may utilise more affordable options, such as setting up a virtual machine cluster on your own servers or using less expensive cloud service providers. Nonetheless, in this instance, a service interruption due to a failure could be bearable if certain precautions are taken, including data backup and system failure recovery, to lessen the damage.</w:t>
      </w:r>
    </w:p>
    <w:p w14:paraId="2CA9E269" w14:textId="3BFED18C" w:rsidR="00940EF7" w:rsidRPr="00A22665" w:rsidRDefault="00940EF7" w:rsidP="008B47A1">
      <w:pPr>
        <w:ind w:firstLine="720"/>
        <w:jc w:val="both"/>
        <w:rPr>
          <w:rFonts w:ascii="Georgia" w:hAnsi="Georgia"/>
          <w:color w:val="000000" w:themeColor="text1"/>
          <w:sz w:val="28"/>
          <w:szCs w:val="28"/>
          <w:lang w:val="en-US"/>
        </w:rPr>
      </w:pPr>
      <w:r w:rsidRPr="00A22665">
        <w:rPr>
          <w:rFonts w:ascii="Georgia" w:hAnsi="Georgia"/>
          <w:color w:val="000000" w:themeColor="text1"/>
          <w:sz w:val="28"/>
          <w:szCs w:val="28"/>
          <w:lang w:val="en-US"/>
        </w:rPr>
        <w:t>In any event, it's critical to carefully consider availability requirements, budget, and other considerations when switching to an infrastructure as a service model in order to select the optimal option for the company's needs.</w:t>
      </w:r>
    </w:p>
    <w:p w14:paraId="39B9BF74" w14:textId="61956C29" w:rsidR="00940EF7" w:rsidRPr="00A22665" w:rsidRDefault="00940EF7" w:rsidP="00A22665">
      <w:pPr>
        <w:jc w:val="both"/>
        <w:rPr>
          <w:rFonts w:ascii="Georgia" w:hAnsi="Georgia"/>
          <w:color w:val="000000" w:themeColor="text1"/>
          <w:sz w:val="28"/>
          <w:szCs w:val="28"/>
          <w:lang w:val="en-US"/>
        </w:rPr>
      </w:pPr>
    </w:p>
    <w:p w14:paraId="3C633EDB" w14:textId="466F28DB" w:rsidR="00910758" w:rsidRPr="00A22665" w:rsidRDefault="00910758" w:rsidP="00A22665">
      <w:pPr>
        <w:jc w:val="both"/>
        <w:rPr>
          <w:rFonts w:ascii="Georgia" w:hAnsi="Georgia"/>
          <w:color w:val="000000" w:themeColor="text1"/>
          <w:sz w:val="28"/>
          <w:szCs w:val="28"/>
          <w:lang w:val="en-US"/>
        </w:rPr>
      </w:pPr>
    </w:p>
    <w:p w14:paraId="72F07634" w14:textId="0DF3AD98" w:rsidR="00910758" w:rsidRPr="00A22665" w:rsidRDefault="008B47A1" w:rsidP="008B47A1">
      <w:pPr>
        <w:spacing w:after="160" w:line="259" w:lineRule="auto"/>
        <w:rPr>
          <w:rFonts w:ascii="Georgia" w:hAnsi="Georgia"/>
          <w:color w:val="000000" w:themeColor="text1"/>
          <w:sz w:val="28"/>
          <w:szCs w:val="28"/>
          <w:lang w:val="en-US"/>
        </w:rPr>
      </w:pPr>
      <w:r>
        <w:rPr>
          <w:rFonts w:ascii="Georgia" w:hAnsi="Georgia"/>
          <w:color w:val="000000" w:themeColor="text1"/>
          <w:sz w:val="28"/>
          <w:szCs w:val="28"/>
          <w:lang w:val="en-US"/>
        </w:rPr>
        <w:br w:type="page"/>
      </w:r>
    </w:p>
    <w:p w14:paraId="2766BA08" w14:textId="465528E6" w:rsidR="008B47A1" w:rsidRDefault="008B47A1" w:rsidP="00A22665">
      <w:pPr>
        <w:jc w:val="both"/>
        <w:rPr>
          <w:rFonts w:ascii="Georgia" w:hAnsi="Georgia"/>
          <w:b/>
          <w:bCs/>
          <w:color w:val="0070C0"/>
          <w:sz w:val="32"/>
          <w:szCs w:val="32"/>
          <w:lang w:val="en-US"/>
        </w:rPr>
      </w:pPr>
      <w:r w:rsidRPr="008B47A1">
        <w:rPr>
          <w:rFonts w:ascii="Georgia" w:hAnsi="Georgia"/>
          <w:b/>
          <w:bCs/>
          <w:color w:val="0070C0"/>
          <w:sz w:val="32"/>
          <w:szCs w:val="32"/>
          <w:lang w:val="en-US"/>
        </w:rPr>
        <w:lastRenderedPageBreak/>
        <w:t>Azure resources</w:t>
      </w:r>
    </w:p>
    <w:p w14:paraId="4C0EE36F" w14:textId="77777777" w:rsidR="008B47A1" w:rsidRPr="008B47A1" w:rsidRDefault="008B47A1" w:rsidP="00A22665">
      <w:pPr>
        <w:jc w:val="both"/>
        <w:rPr>
          <w:rFonts w:ascii="Georgia" w:hAnsi="Georgia"/>
          <w:b/>
          <w:bCs/>
          <w:color w:val="0070C0"/>
          <w:sz w:val="32"/>
          <w:szCs w:val="32"/>
          <w:lang w:val="en-US"/>
        </w:rPr>
      </w:pPr>
    </w:p>
    <w:p w14:paraId="1C27B6F9" w14:textId="107F5DD2" w:rsidR="00910758" w:rsidRPr="00A22665" w:rsidRDefault="008B47A1" w:rsidP="008B47A1">
      <w:pPr>
        <w:ind w:firstLine="720"/>
        <w:jc w:val="both"/>
        <w:rPr>
          <w:rFonts w:ascii="Georgia" w:hAnsi="Georgia"/>
          <w:color w:val="000000" w:themeColor="text1"/>
          <w:sz w:val="28"/>
          <w:szCs w:val="28"/>
          <w:lang w:val="en-US"/>
        </w:rPr>
      </w:pPr>
      <w:r>
        <w:rPr>
          <w:rFonts w:ascii="Georgia" w:hAnsi="Georgia"/>
          <w:color w:val="000000" w:themeColor="text1"/>
          <w:sz w:val="28"/>
          <w:szCs w:val="28"/>
          <w:lang w:val="en-US"/>
        </w:rPr>
        <w:t>O</w:t>
      </w:r>
      <w:r w:rsidR="00910758" w:rsidRPr="00A22665">
        <w:rPr>
          <w:rFonts w:ascii="Georgia" w:hAnsi="Georgia"/>
          <w:color w:val="000000" w:themeColor="text1"/>
          <w:sz w:val="28"/>
          <w:szCs w:val="28"/>
          <w:lang w:val="en-US"/>
        </w:rPr>
        <w:t>n the Azure platform, resources are distributed according to the following concepts: "locations" (regions), "availability zones" (availability zones) and "resource groups" (resource groups).</w:t>
      </w:r>
    </w:p>
    <w:p w14:paraId="1EA487A5" w14:textId="013F087A" w:rsidR="00910758" w:rsidRPr="00A22665" w:rsidRDefault="00910758" w:rsidP="008B47A1">
      <w:pPr>
        <w:ind w:firstLine="720"/>
        <w:jc w:val="both"/>
        <w:rPr>
          <w:rFonts w:ascii="Georgia" w:hAnsi="Georgia"/>
          <w:color w:val="000000" w:themeColor="text1"/>
          <w:sz w:val="28"/>
          <w:szCs w:val="28"/>
          <w:lang w:val="en-US"/>
        </w:rPr>
      </w:pPr>
      <w:r w:rsidRPr="008B47A1">
        <w:rPr>
          <w:rFonts w:ascii="Georgia" w:hAnsi="Georgia"/>
          <w:b/>
          <w:bCs/>
          <w:color w:val="0070C0"/>
          <w:sz w:val="28"/>
          <w:szCs w:val="28"/>
          <w:lang w:val="en-US"/>
        </w:rPr>
        <w:t>Locations (regions)</w:t>
      </w:r>
      <w:r w:rsidRPr="008B47A1">
        <w:rPr>
          <w:rFonts w:ascii="Georgia" w:hAnsi="Georgia"/>
          <w:color w:val="0070C0"/>
          <w:sz w:val="28"/>
          <w:szCs w:val="28"/>
          <w:lang w:val="en-US"/>
        </w:rPr>
        <w:t xml:space="preserve"> </w:t>
      </w:r>
      <w:r w:rsidRPr="00A22665">
        <w:rPr>
          <w:rFonts w:ascii="Georgia" w:hAnsi="Georgia"/>
          <w:color w:val="000000" w:themeColor="text1"/>
          <w:sz w:val="28"/>
          <w:szCs w:val="28"/>
          <w:lang w:val="en-US"/>
        </w:rPr>
        <w:t>are physically separated places on earth where Azure data centers are located. Each location has its own unique identity and contains multiple data centers that provide high availability and reliability. Each location serves a specific geographic area and may have different compliance and data governance requirements.</w:t>
      </w:r>
    </w:p>
    <w:p w14:paraId="4A14E07E" w14:textId="6A34D2DC" w:rsidR="00910758" w:rsidRPr="00A22665" w:rsidRDefault="00910758" w:rsidP="008B47A1">
      <w:pPr>
        <w:ind w:firstLine="720"/>
        <w:jc w:val="both"/>
        <w:rPr>
          <w:rFonts w:ascii="Georgia" w:hAnsi="Georgia"/>
          <w:color w:val="000000" w:themeColor="text1"/>
          <w:sz w:val="28"/>
          <w:szCs w:val="28"/>
          <w:lang w:val="en-US"/>
        </w:rPr>
      </w:pPr>
      <w:r w:rsidRPr="008B47A1">
        <w:rPr>
          <w:rFonts w:ascii="Georgia" w:hAnsi="Georgia"/>
          <w:b/>
          <w:bCs/>
          <w:color w:val="0070C0"/>
          <w:sz w:val="28"/>
          <w:szCs w:val="28"/>
          <w:lang w:val="en-US"/>
        </w:rPr>
        <w:t>Availability zones</w:t>
      </w:r>
      <w:r w:rsidRPr="008B47A1">
        <w:rPr>
          <w:rFonts w:ascii="Georgia" w:hAnsi="Georgia"/>
          <w:color w:val="0070C0"/>
          <w:sz w:val="28"/>
          <w:szCs w:val="28"/>
          <w:lang w:val="en-US"/>
        </w:rPr>
        <w:t xml:space="preserve"> </w:t>
      </w:r>
      <w:r w:rsidRPr="00A22665">
        <w:rPr>
          <w:rFonts w:ascii="Georgia" w:hAnsi="Georgia"/>
          <w:color w:val="000000" w:themeColor="text1"/>
          <w:sz w:val="28"/>
          <w:szCs w:val="28"/>
          <w:lang w:val="en-US"/>
        </w:rPr>
        <w:t>are isolated physical zones within each location that provide fault tolerance and high availability. Each Availability Zone has its own electrical and network infrastructure and is physically separated from other Availability Zones. The use of availability zones allows you to ensure the continuity of the application in the event of a failure in one availability zone.</w:t>
      </w:r>
    </w:p>
    <w:p w14:paraId="63FB60B2" w14:textId="5C70129E" w:rsidR="00940EF7" w:rsidRPr="00A22665" w:rsidRDefault="00910758" w:rsidP="008B47A1">
      <w:pPr>
        <w:ind w:firstLine="720"/>
        <w:jc w:val="both"/>
        <w:rPr>
          <w:rFonts w:ascii="Georgia" w:hAnsi="Georgia"/>
          <w:color w:val="000000" w:themeColor="text1"/>
          <w:sz w:val="28"/>
          <w:szCs w:val="28"/>
          <w:lang w:val="en-US"/>
        </w:rPr>
      </w:pPr>
      <w:r w:rsidRPr="008B47A1">
        <w:rPr>
          <w:rFonts w:ascii="Georgia" w:hAnsi="Georgia"/>
          <w:b/>
          <w:bCs/>
          <w:color w:val="0070C0"/>
          <w:sz w:val="28"/>
          <w:szCs w:val="28"/>
          <w:lang w:val="en-US"/>
        </w:rPr>
        <w:t>Resource groups</w:t>
      </w:r>
      <w:r w:rsidRPr="008B47A1">
        <w:rPr>
          <w:rFonts w:ascii="Georgia" w:hAnsi="Georgia"/>
          <w:color w:val="0070C0"/>
          <w:sz w:val="28"/>
          <w:szCs w:val="28"/>
          <w:lang w:val="en-US"/>
        </w:rPr>
        <w:t xml:space="preserve"> </w:t>
      </w:r>
      <w:r w:rsidRPr="00A22665">
        <w:rPr>
          <w:rFonts w:ascii="Georgia" w:hAnsi="Georgia"/>
          <w:color w:val="000000" w:themeColor="text1"/>
          <w:sz w:val="28"/>
          <w:szCs w:val="28"/>
          <w:lang w:val="en-US"/>
        </w:rPr>
        <w:t>are logical containers that allow you to group related resources in Azure to manage them as a single entity. A resource group can store virtual machines, databases, storage services, network components, and other resources. Resource groups allow you to simplify resource management, as well as easily scale and move a resource group between locations and availability zones.</w:t>
      </w:r>
    </w:p>
    <w:p w14:paraId="6B8D5BFD" w14:textId="77777777" w:rsidR="00107F54" w:rsidRPr="00A22665" w:rsidRDefault="00107F54" w:rsidP="00A22665">
      <w:pPr>
        <w:jc w:val="both"/>
        <w:rPr>
          <w:rFonts w:ascii="Georgia" w:hAnsi="Georgia"/>
          <w:color w:val="000000" w:themeColor="text1"/>
          <w:sz w:val="28"/>
          <w:szCs w:val="28"/>
          <w:lang w:val="en-US"/>
        </w:rPr>
      </w:pPr>
    </w:p>
    <w:p w14:paraId="02F517C6" w14:textId="77777777" w:rsidR="005165B3" w:rsidRPr="00D27C98" w:rsidRDefault="005165B3" w:rsidP="00D27C98">
      <w:pPr>
        <w:ind w:firstLine="720"/>
        <w:jc w:val="both"/>
        <w:rPr>
          <w:rFonts w:ascii="Georgia" w:hAnsi="Georgia"/>
          <w:color w:val="0070C0"/>
          <w:sz w:val="28"/>
          <w:szCs w:val="28"/>
          <w:lang w:val="en-US"/>
        </w:rPr>
      </w:pPr>
      <w:r w:rsidRPr="00D27C98">
        <w:rPr>
          <w:rFonts w:ascii="Georgia" w:hAnsi="Georgia"/>
          <w:color w:val="0070C0"/>
          <w:sz w:val="28"/>
          <w:szCs w:val="28"/>
          <w:lang w:val="en-US"/>
        </w:rPr>
        <w:t>The following are the decisions I would make to offer various degrees of service:</w:t>
      </w:r>
    </w:p>
    <w:p w14:paraId="0F9DB40A" w14:textId="77777777" w:rsidR="005165B3" w:rsidRPr="00A22665" w:rsidRDefault="005165B3" w:rsidP="00D27C98">
      <w:pPr>
        <w:ind w:firstLine="720"/>
        <w:jc w:val="both"/>
        <w:rPr>
          <w:rFonts w:ascii="Georgia" w:hAnsi="Georgia"/>
          <w:color w:val="000000" w:themeColor="text1"/>
          <w:sz w:val="28"/>
          <w:szCs w:val="28"/>
          <w:lang w:val="en-US"/>
        </w:rPr>
      </w:pPr>
      <w:r w:rsidRPr="00A22665">
        <w:rPr>
          <w:rFonts w:ascii="Georgia" w:hAnsi="Georgia"/>
          <w:color w:val="000000" w:themeColor="text1"/>
          <w:sz w:val="28"/>
          <w:szCs w:val="28"/>
          <w:lang w:val="en-US"/>
        </w:rPr>
        <w:t>I would select an Azure region for a high availability service that supports availability zones and delivers resources across zones. This guarantees that the service may continue from the other zone if one zone fails. Also, I would divide the resources into other resource categories for easier administration and organisation.</w:t>
      </w:r>
    </w:p>
    <w:p w14:paraId="4BA3DA20" w14:textId="536D6F9F" w:rsidR="005165B3" w:rsidRPr="00A22665" w:rsidRDefault="005165B3" w:rsidP="00D27C98">
      <w:pPr>
        <w:ind w:firstLine="720"/>
        <w:jc w:val="both"/>
        <w:rPr>
          <w:rFonts w:ascii="Georgia" w:hAnsi="Georgia"/>
          <w:color w:val="000000" w:themeColor="text1"/>
          <w:sz w:val="28"/>
          <w:szCs w:val="28"/>
          <w:lang w:val="en-US"/>
        </w:rPr>
      </w:pPr>
      <w:r w:rsidRPr="00A22665">
        <w:rPr>
          <w:rFonts w:ascii="Georgia" w:hAnsi="Georgia"/>
          <w:color w:val="000000" w:themeColor="text1"/>
          <w:sz w:val="28"/>
          <w:szCs w:val="28"/>
          <w:lang w:val="en-US"/>
        </w:rPr>
        <w:t>I would pick the Azure region that is nearest to users and conforms with the regulations for a service that needs minimal latency and adherence to data sovereignty rules.</w:t>
      </w:r>
      <w:sdt>
        <w:sdtPr>
          <w:rPr>
            <w:rFonts w:ascii="Georgia" w:hAnsi="Georgia"/>
            <w:color w:val="000000" w:themeColor="text1"/>
            <w:sz w:val="28"/>
            <w:szCs w:val="28"/>
            <w:lang w:val="en-US"/>
          </w:rPr>
          <w:id w:val="-1610651306"/>
          <w:citation/>
        </w:sdtPr>
        <w:sdtContent>
          <w:r w:rsidR="004B3BFE">
            <w:rPr>
              <w:rFonts w:ascii="Georgia" w:hAnsi="Georgia"/>
              <w:color w:val="000000" w:themeColor="text1"/>
              <w:sz w:val="28"/>
              <w:szCs w:val="28"/>
              <w:lang w:val="en-US"/>
            </w:rPr>
            <w:fldChar w:fldCharType="begin"/>
          </w:r>
          <w:r w:rsidR="004B3BFE">
            <w:rPr>
              <w:rFonts w:ascii="Georgia" w:hAnsi="Georgia"/>
              <w:color w:val="000000" w:themeColor="text1"/>
              <w:sz w:val="28"/>
              <w:szCs w:val="28"/>
              <w:lang w:val="en-GB"/>
            </w:rPr>
            <w:instrText xml:space="preserve"> CITATION git21 \l 2057 </w:instrText>
          </w:r>
          <w:r w:rsidR="004B3BFE">
            <w:rPr>
              <w:rFonts w:ascii="Georgia" w:hAnsi="Georgia"/>
              <w:color w:val="000000" w:themeColor="text1"/>
              <w:sz w:val="28"/>
              <w:szCs w:val="28"/>
              <w:lang w:val="en-US"/>
            </w:rPr>
            <w:fldChar w:fldCharType="separate"/>
          </w:r>
          <w:r w:rsidR="004B3BFE">
            <w:rPr>
              <w:rFonts w:ascii="Georgia" w:hAnsi="Georgia"/>
              <w:noProof/>
              <w:color w:val="000000" w:themeColor="text1"/>
              <w:sz w:val="28"/>
              <w:szCs w:val="28"/>
              <w:lang w:val="en-GB"/>
            </w:rPr>
            <w:t xml:space="preserve"> </w:t>
          </w:r>
          <w:r w:rsidR="004B3BFE" w:rsidRPr="004B3BFE">
            <w:rPr>
              <w:rFonts w:ascii="Georgia" w:hAnsi="Georgia"/>
              <w:noProof/>
              <w:color w:val="000000" w:themeColor="text1"/>
              <w:sz w:val="28"/>
              <w:szCs w:val="28"/>
              <w:lang w:val="en-GB"/>
            </w:rPr>
            <w:t>(github, 2021)</w:t>
          </w:r>
          <w:r w:rsidR="004B3BFE">
            <w:rPr>
              <w:rFonts w:ascii="Georgia" w:hAnsi="Georgia"/>
              <w:color w:val="000000" w:themeColor="text1"/>
              <w:sz w:val="28"/>
              <w:szCs w:val="28"/>
              <w:lang w:val="en-US"/>
            </w:rPr>
            <w:fldChar w:fldCharType="end"/>
          </w:r>
        </w:sdtContent>
      </w:sdt>
    </w:p>
    <w:p w14:paraId="4B4ACB0A" w14:textId="0F5C1B9F" w:rsidR="004D01AF" w:rsidRPr="00A22665" w:rsidRDefault="004D01AF" w:rsidP="00A22665">
      <w:pPr>
        <w:jc w:val="both"/>
        <w:rPr>
          <w:rFonts w:ascii="Georgia" w:hAnsi="Georgia"/>
          <w:color w:val="000000" w:themeColor="text1"/>
          <w:sz w:val="28"/>
          <w:szCs w:val="28"/>
          <w:lang w:val="en-US"/>
        </w:rPr>
      </w:pPr>
    </w:p>
    <w:p w14:paraId="5B9C6632" w14:textId="1A09784A" w:rsidR="004D01AF" w:rsidRPr="00A22665" w:rsidRDefault="004D01AF" w:rsidP="00A22665">
      <w:pPr>
        <w:jc w:val="both"/>
        <w:rPr>
          <w:rFonts w:ascii="Georgia" w:hAnsi="Georgia"/>
          <w:color w:val="000000" w:themeColor="text1"/>
          <w:sz w:val="28"/>
          <w:szCs w:val="28"/>
          <w:lang w:val="en-US"/>
        </w:rPr>
      </w:pPr>
    </w:p>
    <w:p w14:paraId="579C112B" w14:textId="11694BD9" w:rsidR="004D01AF" w:rsidRDefault="00D27C98" w:rsidP="00A22665">
      <w:pPr>
        <w:jc w:val="both"/>
        <w:rPr>
          <w:rFonts w:ascii="Georgia" w:hAnsi="Georgia"/>
          <w:b/>
          <w:bCs/>
          <w:color w:val="0070C0"/>
          <w:sz w:val="32"/>
          <w:szCs w:val="32"/>
          <w:lang w:val="en-US"/>
        </w:rPr>
      </w:pPr>
      <w:r w:rsidRPr="00D27C98">
        <w:rPr>
          <w:rFonts w:ascii="Georgia" w:hAnsi="Georgia"/>
          <w:b/>
          <w:bCs/>
          <w:color w:val="0070C0"/>
          <w:sz w:val="32"/>
          <w:szCs w:val="32"/>
          <w:lang w:val="en-US"/>
        </w:rPr>
        <w:lastRenderedPageBreak/>
        <w:t>Cybersecurity</w:t>
      </w:r>
    </w:p>
    <w:p w14:paraId="0F8F71EB" w14:textId="77777777" w:rsidR="00D27C98" w:rsidRPr="00D27C98" w:rsidRDefault="00D27C98" w:rsidP="00A22665">
      <w:pPr>
        <w:jc w:val="both"/>
        <w:rPr>
          <w:rFonts w:ascii="Georgia" w:hAnsi="Georgia"/>
          <w:b/>
          <w:bCs/>
          <w:color w:val="0070C0"/>
          <w:sz w:val="32"/>
          <w:szCs w:val="32"/>
          <w:lang w:val="en-US"/>
        </w:rPr>
      </w:pPr>
    </w:p>
    <w:p w14:paraId="5CD264F1" w14:textId="0DA582A9" w:rsidR="004D01AF" w:rsidRPr="00A22665" w:rsidRDefault="004D01AF" w:rsidP="00D27C98">
      <w:pPr>
        <w:ind w:firstLine="720"/>
        <w:jc w:val="both"/>
        <w:rPr>
          <w:rFonts w:ascii="Georgia" w:hAnsi="Georgia"/>
          <w:color w:val="000000" w:themeColor="text1"/>
          <w:sz w:val="28"/>
          <w:szCs w:val="28"/>
          <w:lang w:val="en-US"/>
        </w:rPr>
      </w:pPr>
      <w:r w:rsidRPr="00A22665">
        <w:rPr>
          <w:rFonts w:ascii="Georgia" w:hAnsi="Georgia"/>
          <w:color w:val="000000" w:themeColor="text1"/>
          <w:sz w:val="28"/>
          <w:szCs w:val="28"/>
          <w:lang w:val="en-US"/>
        </w:rPr>
        <w:t>While implementing any public application on the cloud, cybersecurity is a crucial factor to take into account. Let's examine a few cybersecurity-related ideas</w:t>
      </w:r>
      <w:r w:rsidR="00D27C98">
        <w:rPr>
          <w:rFonts w:ascii="Georgia" w:hAnsi="Georgia"/>
          <w:color w:val="000000" w:themeColor="text1"/>
          <w:sz w:val="28"/>
          <w:szCs w:val="28"/>
          <w:lang w:val="en-US"/>
        </w:rPr>
        <w:t>.</w:t>
      </w:r>
    </w:p>
    <w:p w14:paraId="55F91005" w14:textId="4ACF6E25" w:rsidR="004D01AF" w:rsidRPr="00A22665" w:rsidRDefault="004D01AF" w:rsidP="00D27C98">
      <w:pPr>
        <w:ind w:firstLine="720"/>
        <w:jc w:val="both"/>
        <w:rPr>
          <w:rFonts w:ascii="Georgia" w:hAnsi="Georgia"/>
          <w:color w:val="000000" w:themeColor="text1"/>
          <w:sz w:val="28"/>
          <w:szCs w:val="28"/>
          <w:lang w:val="en-US"/>
        </w:rPr>
      </w:pPr>
      <w:r w:rsidRPr="00A22665">
        <w:rPr>
          <w:rFonts w:ascii="Georgia" w:hAnsi="Georgia"/>
          <w:color w:val="000000" w:themeColor="text1"/>
          <w:sz w:val="28"/>
          <w:szCs w:val="28"/>
          <w:lang w:val="en-US"/>
        </w:rPr>
        <w:t xml:space="preserve">The two basic procedures used to safeguard access to systems and data are </w:t>
      </w:r>
      <w:r w:rsidRPr="00D27C98">
        <w:rPr>
          <w:rFonts w:ascii="Georgia" w:hAnsi="Georgia"/>
          <w:color w:val="000000" w:themeColor="text1"/>
          <w:sz w:val="28"/>
          <w:szCs w:val="28"/>
          <w:u w:val="single"/>
          <w:lang w:val="en-US"/>
        </w:rPr>
        <w:t>authorization and authentication</w:t>
      </w:r>
      <w:r w:rsidRPr="00D27C98">
        <w:rPr>
          <w:rFonts w:ascii="Georgia" w:hAnsi="Georgia"/>
          <w:b/>
          <w:bCs/>
          <w:color w:val="000000" w:themeColor="text1"/>
          <w:sz w:val="28"/>
          <w:szCs w:val="28"/>
          <w:lang w:val="en-US"/>
        </w:rPr>
        <w:t>. Authorization</w:t>
      </w:r>
      <w:r w:rsidRPr="00D27C98">
        <w:rPr>
          <w:rFonts w:ascii="Georgia" w:hAnsi="Georgia"/>
          <w:color w:val="000000" w:themeColor="text1"/>
          <w:sz w:val="28"/>
          <w:szCs w:val="28"/>
          <w:lang w:val="en-US"/>
        </w:rPr>
        <w:t xml:space="preserve"> is the process of confirming a user's access rights to resources, whereas </w:t>
      </w:r>
      <w:r w:rsidRPr="00D27C98">
        <w:rPr>
          <w:rFonts w:ascii="Georgia" w:hAnsi="Georgia"/>
          <w:b/>
          <w:bCs/>
          <w:color w:val="000000" w:themeColor="text1"/>
          <w:sz w:val="28"/>
          <w:szCs w:val="28"/>
          <w:lang w:val="en-US"/>
        </w:rPr>
        <w:t xml:space="preserve">authentication </w:t>
      </w:r>
      <w:r w:rsidRPr="00D27C98">
        <w:rPr>
          <w:rFonts w:ascii="Georgia" w:hAnsi="Georgia"/>
          <w:color w:val="000000" w:themeColor="text1"/>
          <w:sz w:val="28"/>
          <w:szCs w:val="28"/>
          <w:lang w:val="en-US"/>
        </w:rPr>
        <w:t>is the process of confirming a user's identity. As an illustration, logging in using a username and password is an authentication process, whereas determining whether a user has permission to access a certain resource is an authorization process.</w:t>
      </w:r>
    </w:p>
    <w:p w14:paraId="695D8B4E" w14:textId="064578E3" w:rsidR="004D01AF" w:rsidRPr="00A22665" w:rsidRDefault="004D01AF" w:rsidP="00D27C98">
      <w:pPr>
        <w:ind w:firstLine="720"/>
        <w:jc w:val="both"/>
        <w:rPr>
          <w:rFonts w:ascii="Georgia" w:hAnsi="Georgia"/>
          <w:color w:val="000000" w:themeColor="text1"/>
          <w:sz w:val="28"/>
          <w:szCs w:val="28"/>
          <w:lang w:val="en-US"/>
        </w:rPr>
      </w:pPr>
      <w:r w:rsidRPr="00A22665">
        <w:rPr>
          <w:rFonts w:ascii="Georgia" w:hAnsi="Georgia"/>
          <w:color w:val="000000" w:themeColor="text1"/>
          <w:sz w:val="28"/>
          <w:szCs w:val="28"/>
          <w:lang w:val="en-US"/>
        </w:rPr>
        <w:t xml:space="preserve">With </w:t>
      </w:r>
      <w:r w:rsidRPr="00D27C98">
        <w:rPr>
          <w:rFonts w:ascii="Georgia" w:hAnsi="Georgia"/>
          <w:b/>
          <w:bCs/>
          <w:color w:val="000000" w:themeColor="text1"/>
          <w:sz w:val="28"/>
          <w:szCs w:val="28"/>
          <w:lang w:val="en-US"/>
        </w:rPr>
        <w:t>multi-factor authentication (MFA)</w:t>
      </w:r>
      <w:r w:rsidRPr="00A22665">
        <w:rPr>
          <w:rFonts w:ascii="Georgia" w:hAnsi="Georgia"/>
          <w:color w:val="000000" w:themeColor="text1"/>
          <w:sz w:val="28"/>
          <w:szCs w:val="28"/>
          <w:lang w:val="en-US"/>
        </w:rPr>
        <w:t>, the user must present two or more forms of identity before being granted access to the system.</w:t>
      </w:r>
      <w:r w:rsidR="00D27C98">
        <w:rPr>
          <w:rFonts w:ascii="Georgia" w:hAnsi="Georgia"/>
          <w:color w:val="000000" w:themeColor="text1"/>
          <w:sz w:val="28"/>
          <w:szCs w:val="28"/>
          <w:lang w:val="en-US"/>
        </w:rPr>
        <w:t xml:space="preserve"> </w:t>
      </w:r>
      <w:r w:rsidRPr="00A22665">
        <w:rPr>
          <w:rFonts w:ascii="Georgia" w:hAnsi="Georgia"/>
          <w:color w:val="000000" w:themeColor="text1"/>
          <w:sz w:val="28"/>
          <w:szCs w:val="28"/>
          <w:lang w:val="en-US"/>
        </w:rPr>
        <w:t>This often consists of three things: something the user is, something he has (like a key or token), and something he knows (like a password) (like a fingerprint). MFA increases security since it prevents access even if a password is stolen without the usage of a second factor.</w:t>
      </w:r>
    </w:p>
    <w:p w14:paraId="44B62858" w14:textId="77777777" w:rsidR="004D01AF" w:rsidRPr="00A22665" w:rsidRDefault="004D01AF" w:rsidP="00D27C98">
      <w:pPr>
        <w:ind w:firstLine="720"/>
        <w:jc w:val="both"/>
        <w:rPr>
          <w:rFonts w:ascii="Georgia" w:hAnsi="Georgia"/>
          <w:color w:val="000000" w:themeColor="text1"/>
          <w:sz w:val="28"/>
          <w:szCs w:val="28"/>
          <w:lang w:val="en-US"/>
        </w:rPr>
      </w:pPr>
      <w:r w:rsidRPr="00A22665">
        <w:rPr>
          <w:rFonts w:ascii="Georgia" w:hAnsi="Georgia"/>
          <w:color w:val="000000" w:themeColor="text1"/>
          <w:sz w:val="28"/>
          <w:szCs w:val="28"/>
          <w:lang w:val="en-US"/>
        </w:rPr>
        <w:t xml:space="preserve">An approach to security known as </w:t>
      </w:r>
      <w:r w:rsidRPr="00D27C98">
        <w:rPr>
          <w:rFonts w:ascii="Georgia" w:hAnsi="Georgia"/>
          <w:b/>
          <w:bCs/>
          <w:color w:val="000000" w:themeColor="text1"/>
          <w:sz w:val="28"/>
          <w:szCs w:val="28"/>
          <w:lang w:val="en-US"/>
        </w:rPr>
        <w:t>least privileged</w:t>
      </w:r>
      <w:r w:rsidRPr="00A22665">
        <w:rPr>
          <w:rFonts w:ascii="Georgia" w:hAnsi="Georgia"/>
          <w:color w:val="000000" w:themeColor="text1"/>
          <w:sz w:val="28"/>
          <w:szCs w:val="28"/>
          <w:lang w:val="en-US"/>
        </w:rPr>
        <w:t xml:space="preserve"> permissions grants users and processes just the bare minimal set of access privileges necessary for them to carry out their duties. This aids in preventing careless or willful mistake or the abuse of access privileges that could result in a security breach.</w:t>
      </w:r>
    </w:p>
    <w:p w14:paraId="6B2A9DC3" w14:textId="447F5871" w:rsidR="004D01AF" w:rsidRPr="00A22665" w:rsidRDefault="004D01AF" w:rsidP="00D27C98">
      <w:pPr>
        <w:ind w:firstLine="720"/>
        <w:jc w:val="both"/>
        <w:rPr>
          <w:rFonts w:ascii="Georgia" w:hAnsi="Georgia"/>
          <w:color w:val="000000" w:themeColor="text1"/>
          <w:sz w:val="28"/>
          <w:szCs w:val="28"/>
          <w:lang w:val="en-US"/>
        </w:rPr>
      </w:pPr>
      <w:r w:rsidRPr="00A22665">
        <w:rPr>
          <w:rFonts w:ascii="Georgia" w:hAnsi="Georgia"/>
          <w:color w:val="000000" w:themeColor="text1"/>
          <w:sz w:val="28"/>
          <w:szCs w:val="28"/>
          <w:lang w:val="en-US"/>
        </w:rPr>
        <w:t xml:space="preserve">Protecting network resources against unauthorised access, usage, disclosure, modification, destruction, and other threats is the process of implementing </w:t>
      </w:r>
      <w:r w:rsidRPr="00D27C98">
        <w:rPr>
          <w:rFonts w:ascii="Georgia" w:hAnsi="Georgia"/>
          <w:color w:val="000000" w:themeColor="text1"/>
          <w:sz w:val="28"/>
          <w:szCs w:val="28"/>
          <w:lang w:val="en-US"/>
        </w:rPr>
        <w:t>network security</w:t>
      </w:r>
      <w:r w:rsidRPr="00A22665">
        <w:rPr>
          <w:rFonts w:ascii="Georgia" w:hAnsi="Georgia"/>
          <w:color w:val="000000" w:themeColor="text1"/>
          <w:sz w:val="28"/>
          <w:szCs w:val="28"/>
          <w:lang w:val="en-US"/>
        </w:rPr>
        <w:t xml:space="preserve">. Using </w:t>
      </w:r>
      <w:r w:rsidRPr="00D27C98">
        <w:rPr>
          <w:rFonts w:ascii="Georgia" w:hAnsi="Georgia"/>
          <w:b/>
          <w:bCs/>
          <w:color w:val="000000" w:themeColor="text1"/>
          <w:sz w:val="28"/>
          <w:szCs w:val="28"/>
          <w:lang w:val="en-US"/>
        </w:rPr>
        <w:t>network security tools</w:t>
      </w:r>
      <w:r w:rsidRPr="00A22665">
        <w:rPr>
          <w:rFonts w:ascii="Georgia" w:hAnsi="Georgia"/>
          <w:color w:val="000000" w:themeColor="text1"/>
          <w:sz w:val="28"/>
          <w:szCs w:val="28"/>
          <w:lang w:val="en-US"/>
        </w:rPr>
        <w:t xml:space="preserve"> like firewalls, intrusion detection systems, and VPNs is part of this.</w:t>
      </w:r>
    </w:p>
    <w:p w14:paraId="5246B3B1" w14:textId="51C06DF0" w:rsidR="004B3BFE" w:rsidRDefault="004D01AF" w:rsidP="00D27C98">
      <w:pPr>
        <w:ind w:firstLine="720"/>
        <w:jc w:val="both"/>
        <w:rPr>
          <w:rFonts w:ascii="Georgia" w:hAnsi="Georgia"/>
          <w:color w:val="000000" w:themeColor="text1"/>
          <w:sz w:val="28"/>
          <w:szCs w:val="28"/>
          <w:lang w:val="en-US"/>
        </w:rPr>
      </w:pPr>
      <w:r w:rsidRPr="00A22665">
        <w:rPr>
          <w:rFonts w:ascii="Georgia" w:hAnsi="Georgia"/>
          <w:color w:val="000000" w:themeColor="text1"/>
          <w:sz w:val="28"/>
          <w:szCs w:val="28"/>
          <w:lang w:val="en-US"/>
        </w:rPr>
        <w:t xml:space="preserve">Users can connect to a specialised server called a </w:t>
      </w:r>
      <w:r w:rsidRPr="00D27C98">
        <w:rPr>
          <w:rFonts w:ascii="Georgia" w:hAnsi="Georgia"/>
          <w:b/>
          <w:bCs/>
          <w:color w:val="000000" w:themeColor="text1"/>
          <w:sz w:val="28"/>
          <w:szCs w:val="28"/>
          <w:lang w:val="en-US"/>
        </w:rPr>
        <w:t>bastion (jumpbox)</w:t>
      </w:r>
      <w:r w:rsidRPr="00A22665">
        <w:rPr>
          <w:rFonts w:ascii="Georgia" w:hAnsi="Georgia"/>
          <w:color w:val="000000" w:themeColor="text1"/>
          <w:sz w:val="28"/>
          <w:szCs w:val="28"/>
          <w:lang w:val="en-US"/>
        </w:rPr>
        <w:t xml:space="preserve"> to access internal resources. The bastion is typically positioned in a separate, secure region known as a </w:t>
      </w:r>
      <w:r w:rsidR="00D27C98">
        <w:rPr>
          <w:rFonts w:ascii="Georgia" w:hAnsi="Georgia"/>
          <w:color w:val="000000" w:themeColor="text1"/>
          <w:sz w:val="28"/>
          <w:szCs w:val="28"/>
          <w:lang w:val="en-US"/>
        </w:rPr>
        <w:t>demilitarize.</w:t>
      </w:r>
      <w:r w:rsidR="004B3BFE">
        <w:rPr>
          <w:rFonts w:ascii="Georgia" w:hAnsi="Georgia"/>
          <w:color w:val="000000" w:themeColor="text1"/>
          <w:sz w:val="28"/>
          <w:szCs w:val="28"/>
          <w:lang w:val="en-US"/>
        </w:rPr>
        <w:t xml:space="preserve"> </w:t>
      </w:r>
    </w:p>
    <w:p w14:paraId="5E466B9A" w14:textId="77777777" w:rsidR="004B3BFE" w:rsidRDefault="004B3BFE">
      <w:pPr>
        <w:spacing w:after="160" w:line="259" w:lineRule="auto"/>
        <w:rPr>
          <w:rFonts w:ascii="Georgia" w:hAnsi="Georgia"/>
          <w:color w:val="000000" w:themeColor="text1"/>
          <w:sz w:val="28"/>
          <w:szCs w:val="28"/>
          <w:lang w:val="en-US"/>
        </w:rPr>
      </w:pPr>
      <w:r>
        <w:rPr>
          <w:rFonts w:ascii="Georgia" w:hAnsi="Georgia"/>
          <w:color w:val="000000" w:themeColor="text1"/>
          <w:sz w:val="28"/>
          <w:szCs w:val="28"/>
          <w:lang w:val="en-US"/>
        </w:rPr>
        <w:br w:type="page"/>
      </w:r>
    </w:p>
    <w:sdt>
      <w:sdtPr>
        <w:rPr>
          <w:rFonts w:asciiTheme="minorHAnsi" w:eastAsiaTheme="minorEastAsia" w:hAnsiTheme="minorHAnsi" w:cstheme="minorBidi"/>
          <w:b w:val="0"/>
          <w:bCs w:val="0"/>
          <w:kern w:val="0"/>
          <w:sz w:val="20"/>
          <w:szCs w:val="20"/>
          <w:lang w:val="bg-BG" w:eastAsia="en-US"/>
        </w:rPr>
        <w:id w:val="2132283406"/>
        <w:docPartObj>
          <w:docPartGallery w:val="Bibliographies"/>
          <w:docPartUnique/>
        </w:docPartObj>
      </w:sdtPr>
      <w:sdtEndPr>
        <w:rPr>
          <w:rFonts w:ascii="Georgia" w:hAnsi="Georgia"/>
          <w:color w:val="000000" w:themeColor="text1"/>
          <w:sz w:val="28"/>
          <w:szCs w:val="28"/>
          <w:lang w:val="en-US"/>
        </w:rPr>
      </w:sdtEndPr>
      <w:sdtContent>
        <w:p w14:paraId="1504AF9A" w14:textId="53C947A7" w:rsidR="004B3BFE" w:rsidRDefault="004B3BFE">
          <w:pPr>
            <w:pStyle w:val="Heading1"/>
            <w:rPr>
              <w:rFonts w:ascii="Georgia" w:eastAsiaTheme="minorEastAsia" w:hAnsi="Georgia" w:cstheme="minorBidi"/>
              <w:color w:val="0070C0"/>
              <w:kern w:val="0"/>
              <w:sz w:val="32"/>
              <w:szCs w:val="32"/>
              <w:lang w:val="en-US" w:eastAsia="en-US"/>
            </w:rPr>
          </w:pPr>
          <w:r w:rsidRPr="004B3BFE">
            <w:rPr>
              <w:rFonts w:ascii="Georgia" w:eastAsiaTheme="minorEastAsia" w:hAnsi="Georgia" w:cstheme="minorBidi"/>
              <w:color w:val="0070C0"/>
              <w:kern w:val="0"/>
              <w:sz w:val="32"/>
              <w:szCs w:val="32"/>
              <w:lang w:val="en-US" w:eastAsia="en-US"/>
            </w:rPr>
            <w:t>References</w:t>
          </w:r>
        </w:p>
        <w:p w14:paraId="6BCEC222" w14:textId="77777777" w:rsidR="004B3BFE" w:rsidRPr="004B3BFE" w:rsidRDefault="004B3BFE">
          <w:pPr>
            <w:pStyle w:val="Heading1"/>
            <w:rPr>
              <w:rFonts w:ascii="Georgia" w:eastAsiaTheme="minorEastAsia" w:hAnsi="Georgia" w:cstheme="minorBidi"/>
              <w:color w:val="0070C0"/>
              <w:kern w:val="0"/>
              <w:sz w:val="32"/>
              <w:szCs w:val="32"/>
              <w:lang w:val="en-US" w:eastAsia="en-US"/>
            </w:rPr>
          </w:pPr>
        </w:p>
        <w:sdt>
          <w:sdtPr>
            <w:id w:val="-573587230"/>
            <w:bibliography/>
          </w:sdtPr>
          <w:sdtEndPr>
            <w:rPr>
              <w:rFonts w:ascii="Georgia" w:hAnsi="Georgia"/>
              <w:color w:val="000000" w:themeColor="text1"/>
              <w:sz w:val="28"/>
              <w:szCs w:val="28"/>
              <w:lang w:val="en-US"/>
            </w:rPr>
          </w:sdtEndPr>
          <w:sdtContent>
            <w:p w14:paraId="37A91063" w14:textId="77777777" w:rsidR="004B3BFE" w:rsidRPr="004B3BFE" w:rsidRDefault="004B3BFE" w:rsidP="004B3BFE">
              <w:pPr>
                <w:pStyle w:val="Bibliography"/>
                <w:ind w:left="720" w:hanging="720"/>
                <w:rPr>
                  <w:rFonts w:ascii="Georgia" w:hAnsi="Georgia"/>
                  <w:color w:val="000000" w:themeColor="text1"/>
                  <w:sz w:val="28"/>
                  <w:szCs w:val="28"/>
                  <w:lang w:val="en-US"/>
                </w:rPr>
              </w:pPr>
              <w:r w:rsidRPr="004B3BFE">
                <w:rPr>
                  <w:rFonts w:ascii="Georgia" w:hAnsi="Georgia"/>
                  <w:color w:val="000000" w:themeColor="text1"/>
                  <w:sz w:val="28"/>
                  <w:szCs w:val="28"/>
                  <w:lang w:val="en-US"/>
                </w:rPr>
                <w:fldChar w:fldCharType="begin"/>
              </w:r>
              <w:r w:rsidRPr="004B3BFE">
                <w:rPr>
                  <w:rFonts w:ascii="Georgia" w:hAnsi="Georgia"/>
                  <w:color w:val="000000" w:themeColor="text1"/>
                  <w:sz w:val="28"/>
                  <w:szCs w:val="28"/>
                  <w:lang w:val="en-US"/>
                </w:rPr>
                <w:instrText xml:space="preserve"> BIBLIOGRAPHY </w:instrText>
              </w:r>
              <w:r w:rsidRPr="004B3BFE">
                <w:rPr>
                  <w:rFonts w:ascii="Georgia" w:hAnsi="Georgia"/>
                  <w:color w:val="000000" w:themeColor="text1"/>
                  <w:sz w:val="28"/>
                  <w:szCs w:val="28"/>
                  <w:lang w:val="en-US"/>
                </w:rPr>
                <w:fldChar w:fldCharType="separate"/>
              </w:r>
              <w:r w:rsidRPr="004B3BFE">
                <w:rPr>
                  <w:rFonts w:ascii="Georgia" w:hAnsi="Georgia"/>
                  <w:color w:val="000000" w:themeColor="text1"/>
                  <w:sz w:val="28"/>
                  <w:szCs w:val="28"/>
                  <w:lang w:val="en-US"/>
                </w:rPr>
                <w:t>aws. (n.d.). Retrieved from aws: https://aws.amazon.com/ru/what-is/virtualization/</w:t>
              </w:r>
            </w:p>
            <w:p w14:paraId="6BE67995" w14:textId="77777777" w:rsidR="004B3BFE" w:rsidRPr="004B3BFE" w:rsidRDefault="004B3BFE" w:rsidP="004B3BFE">
              <w:pPr>
                <w:pStyle w:val="Bibliography"/>
                <w:ind w:left="720" w:hanging="720"/>
                <w:rPr>
                  <w:rFonts w:ascii="Georgia" w:hAnsi="Georgia"/>
                  <w:color w:val="000000" w:themeColor="text1"/>
                  <w:sz w:val="28"/>
                  <w:szCs w:val="28"/>
                  <w:lang w:val="en-US"/>
                </w:rPr>
              </w:pPr>
              <w:r w:rsidRPr="004B3BFE">
                <w:rPr>
                  <w:rFonts w:ascii="Georgia" w:hAnsi="Georgia"/>
                  <w:color w:val="000000" w:themeColor="text1"/>
                  <w:sz w:val="28"/>
                  <w:szCs w:val="28"/>
                  <w:lang w:val="en-US"/>
                </w:rPr>
                <w:t>cloud.mts. (n.d.). Retrieved from cloud.mts: https://cloud.mts.by/support/articles/iaas-saas-paas-chto-eto-takoe-i-v-chem-otlichiya/</w:t>
              </w:r>
            </w:p>
            <w:p w14:paraId="03D33E3F" w14:textId="77777777" w:rsidR="004B3BFE" w:rsidRPr="004B3BFE" w:rsidRDefault="004B3BFE" w:rsidP="004B3BFE">
              <w:pPr>
                <w:pStyle w:val="Bibliography"/>
                <w:ind w:left="720" w:hanging="720"/>
                <w:rPr>
                  <w:rFonts w:ascii="Georgia" w:hAnsi="Georgia"/>
                  <w:color w:val="000000" w:themeColor="text1"/>
                  <w:sz w:val="28"/>
                  <w:szCs w:val="28"/>
                  <w:lang w:val="en-US"/>
                </w:rPr>
              </w:pPr>
              <w:r w:rsidRPr="004B3BFE">
                <w:rPr>
                  <w:rFonts w:ascii="Georgia" w:hAnsi="Georgia"/>
                  <w:color w:val="000000" w:themeColor="text1"/>
                  <w:sz w:val="28"/>
                  <w:szCs w:val="28"/>
                  <w:lang w:val="en-US"/>
                </w:rPr>
                <w:t>dbi. (n.d.). Retrieved from dbi: https://dbi.ru/8-prichin-dlya-migratsii-v-oblako/</w:t>
              </w:r>
            </w:p>
            <w:p w14:paraId="5A07A6C4" w14:textId="77777777" w:rsidR="004B3BFE" w:rsidRPr="004B3BFE" w:rsidRDefault="004B3BFE" w:rsidP="004B3BFE">
              <w:pPr>
                <w:pStyle w:val="Bibliography"/>
                <w:ind w:left="720" w:hanging="720"/>
                <w:rPr>
                  <w:rFonts w:ascii="Georgia" w:hAnsi="Georgia"/>
                  <w:color w:val="000000" w:themeColor="text1"/>
                  <w:sz w:val="28"/>
                  <w:szCs w:val="28"/>
                  <w:lang w:val="en-US"/>
                </w:rPr>
              </w:pPr>
              <w:r w:rsidRPr="004B3BFE">
                <w:rPr>
                  <w:rFonts w:ascii="Georgia" w:hAnsi="Georgia"/>
                  <w:color w:val="000000" w:themeColor="text1"/>
                  <w:sz w:val="28"/>
                  <w:szCs w:val="28"/>
                  <w:lang w:val="en-US"/>
                </w:rPr>
                <w:t>edgecenter. (2021, 05 17). Retrieved from edgecenter: https://edgecenter.ru/blog/iaas-paas-and-saas-whats-the-difference-and-which-model-to-choose/</w:t>
              </w:r>
            </w:p>
            <w:p w14:paraId="729589A9" w14:textId="77777777" w:rsidR="004B3BFE" w:rsidRPr="004B3BFE" w:rsidRDefault="004B3BFE" w:rsidP="004B3BFE">
              <w:pPr>
                <w:pStyle w:val="Bibliography"/>
                <w:ind w:left="720" w:hanging="720"/>
                <w:rPr>
                  <w:rFonts w:ascii="Georgia" w:hAnsi="Georgia"/>
                  <w:color w:val="000000" w:themeColor="text1"/>
                  <w:sz w:val="28"/>
                  <w:szCs w:val="28"/>
                  <w:lang w:val="en-US"/>
                </w:rPr>
              </w:pPr>
              <w:r w:rsidRPr="004B3BFE">
                <w:rPr>
                  <w:rFonts w:ascii="Georgia" w:hAnsi="Georgia"/>
                  <w:color w:val="000000" w:themeColor="text1"/>
                  <w:sz w:val="28"/>
                  <w:szCs w:val="28"/>
                  <w:lang w:val="en-US"/>
                </w:rPr>
                <w:t>github. (2021, 04 12). Retrieved from github: https://github.com/MicrosoftDocs/azure-docs.ru-ru/blob/master/articles/guides/operations/azure-operations-guide.md</w:t>
              </w:r>
            </w:p>
            <w:p w14:paraId="6DCF1E24" w14:textId="77777777" w:rsidR="004B3BFE" w:rsidRPr="004B3BFE" w:rsidRDefault="004B3BFE" w:rsidP="004B3BFE">
              <w:pPr>
                <w:pStyle w:val="Bibliography"/>
                <w:ind w:left="720" w:hanging="720"/>
                <w:rPr>
                  <w:rFonts w:ascii="Georgia" w:hAnsi="Georgia"/>
                  <w:color w:val="000000" w:themeColor="text1"/>
                  <w:sz w:val="28"/>
                  <w:szCs w:val="28"/>
                  <w:lang w:val="en-US"/>
                </w:rPr>
              </w:pPr>
              <w:r w:rsidRPr="004B3BFE">
                <w:rPr>
                  <w:rFonts w:ascii="Georgia" w:hAnsi="Georgia"/>
                  <w:color w:val="000000" w:themeColor="text1"/>
                  <w:sz w:val="28"/>
                  <w:szCs w:val="28"/>
                  <w:lang w:val="en-US"/>
                </w:rPr>
                <w:t>learn.microsoft. (2023, 03 02). Retrieved from learn.microsoft: https://learn.microsoft.com/ru-ru/azure/cloud-adoption-framework/strategy/motivations</w:t>
              </w:r>
            </w:p>
            <w:p w14:paraId="3DC42DC2" w14:textId="77777777" w:rsidR="004B3BFE" w:rsidRPr="004B3BFE" w:rsidRDefault="004B3BFE" w:rsidP="004B3BFE">
              <w:pPr>
                <w:pStyle w:val="Bibliography"/>
                <w:ind w:left="720" w:hanging="720"/>
                <w:rPr>
                  <w:rFonts w:ascii="Georgia" w:hAnsi="Georgia"/>
                  <w:color w:val="000000" w:themeColor="text1"/>
                  <w:sz w:val="28"/>
                  <w:szCs w:val="28"/>
                  <w:lang w:val="en-US"/>
                </w:rPr>
              </w:pPr>
              <w:r w:rsidRPr="004B3BFE">
                <w:rPr>
                  <w:rFonts w:ascii="Georgia" w:hAnsi="Georgia"/>
                  <w:color w:val="000000" w:themeColor="text1"/>
                  <w:sz w:val="28"/>
                  <w:szCs w:val="28"/>
                  <w:lang w:val="en-US"/>
                </w:rPr>
                <w:t>oracle. (2022). Retrieved from oracle: https://www.oracle.com/cis/cloud/compute/virtual-machines/what-is-virtual-machine/#cloud-computing</w:t>
              </w:r>
            </w:p>
            <w:p w14:paraId="6FD17624" w14:textId="2CFDEE02" w:rsidR="004B3BFE" w:rsidRPr="004B3BFE" w:rsidRDefault="004B3BFE" w:rsidP="004B3BFE">
              <w:pPr>
                <w:rPr>
                  <w:rFonts w:ascii="Georgia" w:hAnsi="Georgia"/>
                  <w:color w:val="000000" w:themeColor="text1"/>
                  <w:sz w:val="28"/>
                  <w:szCs w:val="28"/>
                  <w:lang w:val="en-US"/>
                </w:rPr>
              </w:pPr>
              <w:r w:rsidRPr="004B3BFE">
                <w:rPr>
                  <w:rFonts w:ascii="Georgia" w:hAnsi="Georgia"/>
                  <w:color w:val="000000" w:themeColor="text1"/>
                  <w:sz w:val="28"/>
                  <w:szCs w:val="28"/>
                  <w:lang w:val="en-US"/>
                </w:rPr>
                <w:fldChar w:fldCharType="end"/>
              </w:r>
            </w:p>
          </w:sdtContent>
        </w:sdt>
      </w:sdtContent>
    </w:sdt>
    <w:p w14:paraId="00FBAA49" w14:textId="77777777" w:rsidR="004D01AF" w:rsidRPr="00A22665" w:rsidRDefault="004D01AF" w:rsidP="00D27C98">
      <w:pPr>
        <w:ind w:firstLine="720"/>
        <w:jc w:val="both"/>
        <w:rPr>
          <w:rFonts w:ascii="Georgia" w:hAnsi="Georgia"/>
          <w:color w:val="000000" w:themeColor="text1"/>
          <w:sz w:val="28"/>
          <w:szCs w:val="28"/>
          <w:lang w:val="en-US"/>
        </w:rPr>
      </w:pPr>
    </w:p>
    <w:sectPr w:rsidR="004D01AF" w:rsidRPr="00A22665" w:rsidSect="00AE7D9F">
      <w:footerReference w:type="default" r:id="rId10"/>
      <w:pgSz w:w="11906" w:h="16838"/>
      <w:pgMar w:top="1440" w:right="1440" w:bottom="1440" w:left="1440" w:header="708" w:footer="708" w:gutter="0"/>
      <w:pgBorders w:offsetFrom="page">
        <w:top w:val="outset" w:sz="6" w:space="24" w:color="auto"/>
        <w:left w:val="outset" w:sz="6" w:space="24" w:color="auto"/>
        <w:bottom w:val="inset" w:sz="6" w:space="24" w:color="auto"/>
        <w:right w:val="inset" w:sz="6"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86D0A" w14:textId="77777777" w:rsidR="00472D80" w:rsidRDefault="00472D80" w:rsidP="00984461">
      <w:pPr>
        <w:spacing w:after="0" w:line="240" w:lineRule="auto"/>
      </w:pPr>
      <w:r>
        <w:separator/>
      </w:r>
    </w:p>
  </w:endnote>
  <w:endnote w:type="continuationSeparator" w:id="0">
    <w:p w14:paraId="4858ED26" w14:textId="77777777" w:rsidR="00472D80" w:rsidRDefault="00472D80" w:rsidP="00984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1250141"/>
      <w:docPartObj>
        <w:docPartGallery w:val="Page Numbers (Bottom of Page)"/>
        <w:docPartUnique/>
      </w:docPartObj>
    </w:sdtPr>
    <w:sdtEndPr>
      <w:rPr>
        <w:noProof/>
      </w:rPr>
    </w:sdtEndPr>
    <w:sdtContent>
      <w:p w14:paraId="0D8860E4" w14:textId="5EF828A7" w:rsidR="00984461" w:rsidRDefault="009844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FC98FC6" w14:textId="77777777" w:rsidR="00984461" w:rsidRDefault="009844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483E25" w14:textId="77777777" w:rsidR="00472D80" w:rsidRDefault="00472D80" w:rsidP="00984461">
      <w:pPr>
        <w:spacing w:after="0" w:line="240" w:lineRule="auto"/>
      </w:pPr>
      <w:r>
        <w:separator/>
      </w:r>
    </w:p>
  </w:footnote>
  <w:footnote w:type="continuationSeparator" w:id="0">
    <w:p w14:paraId="5E54E817" w14:textId="77777777" w:rsidR="00472D80" w:rsidRDefault="00472D80" w:rsidP="009844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0596C"/>
    <w:multiLevelType w:val="hybridMultilevel"/>
    <w:tmpl w:val="D6262F30"/>
    <w:lvl w:ilvl="0" w:tplc="D72C4AFA">
      <w:numFmt w:val="bullet"/>
      <w:lvlText w:val="-"/>
      <w:lvlJc w:val="left"/>
      <w:pPr>
        <w:ind w:left="720" w:hanging="360"/>
      </w:pPr>
      <w:rPr>
        <w:rFonts w:ascii="Georgia" w:eastAsiaTheme="minorEastAsia"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736D33"/>
    <w:multiLevelType w:val="hybridMultilevel"/>
    <w:tmpl w:val="5B240516"/>
    <w:lvl w:ilvl="0" w:tplc="67221D1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3C420B"/>
    <w:multiLevelType w:val="hybridMultilevel"/>
    <w:tmpl w:val="12FA6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1B74D7"/>
    <w:multiLevelType w:val="hybridMultilevel"/>
    <w:tmpl w:val="4724B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F76DDC"/>
    <w:multiLevelType w:val="hybridMultilevel"/>
    <w:tmpl w:val="5EAC7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D93552"/>
    <w:multiLevelType w:val="hybridMultilevel"/>
    <w:tmpl w:val="B81EF4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EE14546"/>
    <w:multiLevelType w:val="hybridMultilevel"/>
    <w:tmpl w:val="08FC1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416896"/>
    <w:multiLevelType w:val="hybridMultilevel"/>
    <w:tmpl w:val="658E55E2"/>
    <w:lvl w:ilvl="0" w:tplc="A9B29E7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E286D5B"/>
    <w:multiLevelType w:val="hybridMultilevel"/>
    <w:tmpl w:val="C46851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2D722F8"/>
    <w:multiLevelType w:val="hybridMultilevel"/>
    <w:tmpl w:val="B1967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825B5C"/>
    <w:multiLevelType w:val="hybridMultilevel"/>
    <w:tmpl w:val="55E80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7855C3"/>
    <w:multiLevelType w:val="hybridMultilevel"/>
    <w:tmpl w:val="D82EF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8407B4"/>
    <w:multiLevelType w:val="hybridMultilevel"/>
    <w:tmpl w:val="35988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243F20"/>
    <w:multiLevelType w:val="hybridMultilevel"/>
    <w:tmpl w:val="A6DE1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2D5481"/>
    <w:multiLevelType w:val="hybridMultilevel"/>
    <w:tmpl w:val="D04C7EF8"/>
    <w:lvl w:ilvl="0" w:tplc="15FA666A">
      <w:numFmt w:val="bullet"/>
      <w:lvlText w:val="-"/>
      <w:lvlJc w:val="left"/>
      <w:pPr>
        <w:ind w:left="720" w:hanging="360"/>
      </w:pPr>
      <w:rPr>
        <w:rFonts w:ascii="Georgia" w:eastAsiaTheme="minorEastAsia"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5E75BF"/>
    <w:multiLevelType w:val="hybridMultilevel"/>
    <w:tmpl w:val="C8A60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C734B3"/>
    <w:multiLevelType w:val="hybridMultilevel"/>
    <w:tmpl w:val="F3D03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614617">
    <w:abstractNumId w:val="14"/>
  </w:num>
  <w:num w:numId="2" w16cid:durableId="2134328549">
    <w:abstractNumId w:val="7"/>
  </w:num>
  <w:num w:numId="3" w16cid:durableId="89088886">
    <w:abstractNumId w:val="15"/>
  </w:num>
  <w:num w:numId="4" w16cid:durableId="82845857">
    <w:abstractNumId w:val="2"/>
  </w:num>
  <w:num w:numId="5" w16cid:durableId="715661990">
    <w:abstractNumId w:val="16"/>
  </w:num>
  <w:num w:numId="6" w16cid:durableId="1609041487">
    <w:abstractNumId w:val="10"/>
  </w:num>
  <w:num w:numId="7" w16cid:durableId="416750767">
    <w:abstractNumId w:val="4"/>
  </w:num>
  <w:num w:numId="8" w16cid:durableId="540630197">
    <w:abstractNumId w:val="13"/>
  </w:num>
  <w:num w:numId="9" w16cid:durableId="184834285">
    <w:abstractNumId w:val="1"/>
  </w:num>
  <w:num w:numId="10" w16cid:durableId="156969065">
    <w:abstractNumId w:val="0"/>
  </w:num>
  <w:num w:numId="11" w16cid:durableId="906575492">
    <w:abstractNumId w:val="5"/>
  </w:num>
  <w:num w:numId="12" w16cid:durableId="2032879824">
    <w:abstractNumId w:val="3"/>
  </w:num>
  <w:num w:numId="13" w16cid:durableId="1950233764">
    <w:abstractNumId w:val="8"/>
  </w:num>
  <w:num w:numId="14" w16cid:durableId="447283734">
    <w:abstractNumId w:val="11"/>
  </w:num>
  <w:num w:numId="15" w16cid:durableId="251477891">
    <w:abstractNumId w:val="9"/>
  </w:num>
  <w:num w:numId="16" w16cid:durableId="632444363">
    <w:abstractNumId w:val="6"/>
  </w:num>
  <w:num w:numId="17" w16cid:durableId="29703086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262"/>
    <w:rsid w:val="00051A61"/>
    <w:rsid w:val="000B2ED1"/>
    <w:rsid w:val="00107F54"/>
    <w:rsid w:val="001D3B24"/>
    <w:rsid w:val="00296349"/>
    <w:rsid w:val="002B6B25"/>
    <w:rsid w:val="0030381D"/>
    <w:rsid w:val="00313DE9"/>
    <w:rsid w:val="003762B5"/>
    <w:rsid w:val="003B62E7"/>
    <w:rsid w:val="003C788D"/>
    <w:rsid w:val="00434C7F"/>
    <w:rsid w:val="00435A54"/>
    <w:rsid w:val="00472D80"/>
    <w:rsid w:val="004B3BFE"/>
    <w:rsid w:val="004D01AF"/>
    <w:rsid w:val="00514BF0"/>
    <w:rsid w:val="005165B3"/>
    <w:rsid w:val="005365A5"/>
    <w:rsid w:val="005A67E3"/>
    <w:rsid w:val="005D1B28"/>
    <w:rsid w:val="005E183C"/>
    <w:rsid w:val="00676E37"/>
    <w:rsid w:val="00726580"/>
    <w:rsid w:val="00762E69"/>
    <w:rsid w:val="00801F8E"/>
    <w:rsid w:val="00807F99"/>
    <w:rsid w:val="00866262"/>
    <w:rsid w:val="008775F1"/>
    <w:rsid w:val="008B002A"/>
    <w:rsid w:val="008B47A1"/>
    <w:rsid w:val="008E2D48"/>
    <w:rsid w:val="00910758"/>
    <w:rsid w:val="00940EF7"/>
    <w:rsid w:val="00980CE5"/>
    <w:rsid w:val="00984461"/>
    <w:rsid w:val="00A04533"/>
    <w:rsid w:val="00A22665"/>
    <w:rsid w:val="00A6186B"/>
    <w:rsid w:val="00A70B04"/>
    <w:rsid w:val="00AE7D9F"/>
    <w:rsid w:val="00B442AC"/>
    <w:rsid w:val="00B96EA7"/>
    <w:rsid w:val="00BA5D21"/>
    <w:rsid w:val="00BB76B5"/>
    <w:rsid w:val="00BF0846"/>
    <w:rsid w:val="00C03911"/>
    <w:rsid w:val="00C327EB"/>
    <w:rsid w:val="00C50F07"/>
    <w:rsid w:val="00C83F91"/>
    <w:rsid w:val="00CB4F3D"/>
    <w:rsid w:val="00D27C98"/>
    <w:rsid w:val="00D67C83"/>
    <w:rsid w:val="00DD0F01"/>
    <w:rsid w:val="00E81A65"/>
    <w:rsid w:val="00EE7711"/>
    <w:rsid w:val="00F57235"/>
    <w:rsid w:val="00FC4B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DF6C6"/>
  <w15:chartTrackingRefBased/>
  <w15:docId w15:val="{EFDB10C2-B241-49B5-A1C5-BF60AFC39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4461"/>
    <w:pPr>
      <w:spacing w:after="120" w:line="264" w:lineRule="auto"/>
    </w:pPr>
    <w:rPr>
      <w:rFonts w:eastAsiaTheme="minorEastAsia"/>
      <w:kern w:val="0"/>
      <w:sz w:val="20"/>
      <w:szCs w:val="20"/>
      <w:lang w:val="bg-BG"/>
      <w14:ligatures w14:val="none"/>
    </w:rPr>
  </w:style>
  <w:style w:type="paragraph" w:styleId="Heading1">
    <w:name w:val="heading 1"/>
    <w:basedOn w:val="Normal"/>
    <w:link w:val="Heading1Char"/>
    <w:uiPriority w:val="9"/>
    <w:qFormat/>
    <w:rsid w:val="003762B5"/>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paragraph" w:styleId="Heading2">
    <w:name w:val="heading 2"/>
    <w:basedOn w:val="Normal"/>
    <w:next w:val="Normal"/>
    <w:link w:val="Heading2Char"/>
    <w:uiPriority w:val="9"/>
    <w:semiHidden/>
    <w:unhideWhenUsed/>
    <w:qFormat/>
    <w:rsid w:val="00801F8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01F8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44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4461"/>
    <w:rPr>
      <w:rFonts w:eastAsiaTheme="minorEastAsia"/>
      <w:kern w:val="0"/>
      <w:sz w:val="20"/>
      <w:szCs w:val="20"/>
      <w:lang w:val="bg-BG"/>
      <w14:ligatures w14:val="none"/>
    </w:rPr>
  </w:style>
  <w:style w:type="paragraph" w:styleId="Footer">
    <w:name w:val="footer"/>
    <w:basedOn w:val="Normal"/>
    <w:link w:val="FooterChar"/>
    <w:uiPriority w:val="99"/>
    <w:unhideWhenUsed/>
    <w:rsid w:val="009844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4461"/>
    <w:rPr>
      <w:rFonts w:eastAsiaTheme="minorEastAsia"/>
      <w:kern w:val="0"/>
      <w:sz w:val="20"/>
      <w:szCs w:val="20"/>
      <w:lang w:val="bg-BG"/>
      <w14:ligatures w14:val="none"/>
    </w:rPr>
  </w:style>
  <w:style w:type="character" w:styleId="Hyperlink">
    <w:name w:val="Hyperlink"/>
    <w:basedOn w:val="DefaultParagraphFont"/>
    <w:uiPriority w:val="99"/>
    <w:unhideWhenUsed/>
    <w:rsid w:val="00C327EB"/>
    <w:rPr>
      <w:color w:val="0563C1" w:themeColor="hyperlink"/>
      <w:u w:val="single"/>
    </w:rPr>
  </w:style>
  <w:style w:type="character" w:styleId="UnresolvedMention">
    <w:name w:val="Unresolved Mention"/>
    <w:basedOn w:val="DefaultParagraphFont"/>
    <w:uiPriority w:val="99"/>
    <w:semiHidden/>
    <w:unhideWhenUsed/>
    <w:rsid w:val="00C327EB"/>
    <w:rPr>
      <w:color w:val="605E5C"/>
      <w:shd w:val="clear" w:color="auto" w:fill="E1DFDD"/>
    </w:rPr>
  </w:style>
  <w:style w:type="paragraph" w:styleId="ListParagraph">
    <w:name w:val="List Paragraph"/>
    <w:basedOn w:val="Normal"/>
    <w:uiPriority w:val="34"/>
    <w:qFormat/>
    <w:rsid w:val="00C50F07"/>
    <w:pPr>
      <w:ind w:left="720"/>
      <w:contextualSpacing/>
    </w:pPr>
  </w:style>
  <w:style w:type="character" w:customStyle="1" w:styleId="Heading1Char">
    <w:name w:val="Heading 1 Char"/>
    <w:basedOn w:val="DefaultParagraphFont"/>
    <w:link w:val="Heading1"/>
    <w:uiPriority w:val="9"/>
    <w:rsid w:val="003762B5"/>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semiHidden/>
    <w:rsid w:val="00801F8E"/>
    <w:rPr>
      <w:rFonts w:asciiTheme="majorHAnsi" w:eastAsiaTheme="majorEastAsia" w:hAnsiTheme="majorHAnsi" w:cstheme="majorBidi"/>
      <w:color w:val="2F5496" w:themeColor="accent1" w:themeShade="BF"/>
      <w:kern w:val="0"/>
      <w:sz w:val="26"/>
      <w:szCs w:val="26"/>
      <w:lang w:val="bg-BG"/>
      <w14:ligatures w14:val="none"/>
    </w:rPr>
  </w:style>
  <w:style w:type="character" w:customStyle="1" w:styleId="Heading3Char">
    <w:name w:val="Heading 3 Char"/>
    <w:basedOn w:val="DefaultParagraphFont"/>
    <w:link w:val="Heading3"/>
    <w:uiPriority w:val="9"/>
    <w:semiHidden/>
    <w:rsid w:val="00801F8E"/>
    <w:rPr>
      <w:rFonts w:asciiTheme="majorHAnsi" w:eastAsiaTheme="majorEastAsia" w:hAnsiTheme="majorHAnsi" w:cstheme="majorBidi"/>
      <w:color w:val="1F3763" w:themeColor="accent1" w:themeShade="7F"/>
      <w:kern w:val="0"/>
      <w:sz w:val="24"/>
      <w:szCs w:val="24"/>
      <w:lang w:val="bg-BG"/>
      <w14:ligatures w14:val="none"/>
    </w:rPr>
  </w:style>
  <w:style w:type="paragraph" w:styleId="Bibliography">
    <w:name w:val="Bibliography"/>
    <w:basedOn w:val="Normal"/>
    <w:next w:val="Normal"/>
    <w:uiPriority w:val="37"/>
    <w:unhideWhenUsed/>
    <w:rsid w:val="004B3B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579256">
      <w:bodyDiv w:val="1"/>
      <w:marLeft w:val="0"/>
      <w:marRight w:val="0"/>
      <w:marTop w:val="0"/>
      <w:marBottom w:val="0"/>
      <w:divBdr>
        <w:top w:val="none" w:sz="0" w:space="0" w:color="auto"/>
        <w:left w:val="none" w:sz="0" w:space="0" w:color="auto"/>
        <w:bottom w:val="none" w:sz="0" w:space="0" w:color="auto"/>
        <w:right w:val="none" w:sz="0" w:space="0" w:color="auto"/>
      </w:divBdr>
    </w:div>
    <w:div w:id="377583399">
      <w:bodyDiv w:val="1"/>
      <w:marLeft w:val="0"/>
      <w:marRight w:val="0"/>
      <w:marTop w:val="0"/>
      <w:marBottom w:val="0"/>
      <w:divBdr>
        <w:top w:val="none" w:sz="0" w:space="0" w:color="auto"/>
        <w:left w:val="none" w:sz="0" w:space="0" w:color="auto"/>
        <w:bottom w:val="none" w:sz="0" w:space="0" w:color="auto"/>
        <w:right w:val="none" w:sz="0" w:space="0" w:color="auto"/>
      </w:divBdr>
    </w:div>
    <w:div w:id="419496887">
      <w:bodyDiv w:val="1"/>
      <w:marLeft w:val="0"/>
      <w:marRight w:val="0"/>
      <w:marTop w:val="0"/>
      <w:marBottom w:val="0"/>
      <w:divBdr>
        <w:top w:val="none" w:sz="0" w:space="0" w:color="auto"/>
        <w:left w:val="none" w:sz="0" w:space="0" w:color="auto"/>
        <w:bottom w:val="none" w:sz="0" w:space="0" w:color="auto"/>
        <w:right w:val="none" w:sz="0" w:space="0" w:color="auto"/>
      </w:divBdr>
    </w:div>
    <w:div w:id="855385062">
      <w:bodyDiv w:val="1"/>
      <w:marLeft w:val="0"/>
      <w:marRight w:val="0"/>
      <w:marTop w:val="0"/>
      <w:marBottom w:val="0"/>
      <w:divBdr>
        <w:top w:val="none" w:sz="0" w:space="0" w:color="auto"/>
        <w:left w:val="none" w:sz="0" w:space="0" w:color="auto"/>
        <w:bottom w:val="none" w:sz="0" w:space="0" w:color="auto"/>
        <w:right w:val="none" w:sz="0" w:space="0" w:color="auto"/>
      </w:divBdr>
    </w:div>
    <w:div w:id="1543982545">
      <w:bodyDiv w:val="1"/>
      <w:marLeft w:val="0"/>
      <w:marRight w:val="0"/>
      <w:marTop w:val="0"/>
      <w:marBottom w:val="0"/>
      <w:divBdr>
        <w:top w:val="none" w:sz="0" w:space="0" w:color="auto"/>
        <w:left w:val="none" w:sz="0" w:space="0" w:color="auto"/>
        <w:bottom w:val="none" w:sz="0" w:space="0" w:color="auto"/>
        <w:right w:val="none" w:sz="0" w:space="0" w:color="auto"/>
      </w:divBdr>
    </w:div>
    <w:div w:id="1880361297">
      <w:bodyDiv w:val="1"/>
      <w:marLeft w:val="0"/>
      <w:marRight w:val="0"/>
      <w:marTop w:val="0"/>
      <w:marBottom w:val="0"/>
      <w:divBdr>
        <w:top w:val="none" w:sz="0" w:space="0" w:color="auto"/>
        <w:left w:val="none" w:sz="0" w:space="0" w:color="auto"/>
        <w:bottom w:val="none" w:sz="0" w:space="0" w:color="auto"/>
        <w:right w:val="none" w:sz="0" w:space="0" w:color="auto"/>
      </w:divBdr>
    </w:div>
    <w:div w:id="1995596466">
      <w:bodyDiv w:val="1"/>
      <w:marLeft w:val="0"/>
      <w:marRight w:val="0"/>
      <w:marTop w:val="0"/>
      <w:marBottom w:val="0"/>
      <w:divBdr>
        <w:top w:val="none" w:sz="0" w:space="0" w:color="auto"/>
        <w:left w:val="none" w:sz="0" w:space="0" w:color="auto"/>
        <w:bottom w:val="none" w:sz="0" w:space="0" w:color="auto"/>
        <w:right w:val="none" w:sz="0" w:space="0" w:color="auto"/>
      </w:divBdr>
    </w:div>
    <w:div w:id="2004501762">
      <w:bodyDiv w:val="1"/>
      <w:marLeft w:val="0"/>
      <w:marRight w:val="0"/>
      <w:marTop w:val="0"/>
      <w:marBottom w:val="0"/>
      <w:divBdr>
        <w:top w:val="none" w:sz="0" w:space="0" w:color="auto"/>
        <w:left w:val="none" w:sz="0" w:space="0" w:color="auto"/>
        <w:bottom w:val="none" w:sz="0" w:space="0" w:color="auto"/>
        <w:right w:val="none" w:sz="0" w:space="0" w:color="auto"/>
      </w:divBdr>
    </w:div>
    <w:div w:id="2037853553">
      <w:bodyDiv w:val="1"/>
      <w:marLeft w:val="0"/>
      <w:marRight w:val="0"/>
      <w:marTop w:val="0"/>
      <w:marBottom w:val="0"/>
      <w:divBdr>
        <w:top w:val="none" w:sz="0" w:space="0" w:color="auto"/>
        <w:left w:val="none" w:sz="0" w:space="0" w:color="auto"/>
        <w:bottom w:val="none" w:sz="0" w:space="0" w:color="auto"/>
        <w:right w:val="none" w:sz="0" w:space="0" w:color="auto"/>
      </w:divBdr>
    </w:div>
    <w:div w:id="2095737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ora22</b:Tag>
    <b:SourceType>InternetSite</b:SourceType>
    <b:Guid>{82450D34-8E8C-4977-B9A1-AA9DBEA9005E}</b:Guid>
    <b:Title>oracle</b:Title>
    <b:InternetSiteTitle>oracle</b:InternetSiteTitle>
    <b:Year>2022</b:Year>
    <b:URL>https://www.oracle.com/cis/cloud/compute/virtual-machines/what-is-virtual-machine/#cloud-computing</b:URL>
    <b:RefOrder>2</b:RefOrder>
  </b:Source>
  <b:Source>
    <b:Tag>aws</b:Tag>
    <b:SourceType>InternetSite</b:SourceType>
    <b:Guid>{CEB1902B-749D-4A14-80DD-741A8AE21FC5}</b:Guid>
    <b:Title>aws</b:Title>
    <b:InternetSiteTitle>aws</b:InternetSiteTitle>
    <b:URL>https://aws.amazon.com/ru/what-is/virtualization/</b:URL>
    <b:RefOrder>1</b:RefOrder>
  </b:Source>
  <b:Source>
    <b:Tag>dbi</b:Tag>
    <b:SourceType>InternetSite</b:SourceType>
    <b:Guid>{29DAF687-026D-4E88-8B9A-DA863EA11BE4}</b:Guid>
    <b:Title>dbi</b:Title>
    <b:InternetSiteTitle>dbi</b:InternetSiteTitle>
    <b:Month>08.2022</b:Month>
    <b:URL>https://dbi.ru/8-prichin-dlya-migratsii-v-oblako/</b:URL>
    <b:RefOrder>3</b:RefOrder>
  </b:Source>
  <b:Source>
    <b:Tag>lea23</b:Tag>
    <b:SourceType>InternetSite</b:SourceType>
    <b:Guid>{1E7FD834-EB50-45F4-85F0-930EE57DBCB4}</b:Guid>
    <b:Title>learn.microsoft</b:Title>
    <b:InternetSiteTitle>learn.microsoft</b:InternetSiteTitle>
    <b:Year>2023</b:Year>
    <b:Month>03</b:Month>
    <b:Day>02</b:Day>
    <b:URL>https://learn.microsoft.com/ru-ru/azure/cloud-adoption-framework/strategy/motivations</b:URL>
    <b:RefOrder>4</b:RefOrder>
  </b:Source>
  <b:Source>
    <b:Tag>edg21</b:Tag>
    <b:SourceType>InternetSite</b:SourceType>
    <b:Guid>{ED5719EA-7EB7-4D8C-8F49-2D4A53C9DF31}</b:Guid>
    <b:Title>edgecenter</b:Title>
    <b:InternetSiteTitle>edgecenter</b:InternetSiteTitle>
    <b:Year>2021</b:Year>
    <b:Month>05</b:Month>
    <b:Day>17</b:Day>
    <b:URL>https://edgecenter.ru/blog/iaas-paas-and-saas-whats-the-difference-and-which-model-to-choose/</b:URL>
    <b:RefOrder>5</b:RefOrder>
  </b:Source>
  <b:Source>
    <b:Tag>clo</b:Tag>
    <b:SourceType>InternetSite</b:SourceType>
    <b:Guid>{8F02454A-0EC6-496B-AF5D-3ED4AA859704}</b:Guid>
    <b:Title>cloud.mts</b:Title>
    <b:InternetSiteTitle>cloud.mts</b:InternetSiteTitle>
    <b:URL>https://cloud.mts.by/support/articles/iaas-saas-paas-chto-eto-takoe-i-v-chem-otlichiya/</b:URL>
    <b:RefOrder>6</b:RefOrder>
  </b:Source>
  <b:Source>
    <b:Tag>git21</b:Tag>
    <b:SourceType>InternetSite</b:SourceType>
    <b:Guid>{F08B2B1A-7F70-437E-9BF3-85F6024093E4}</b:Guid>
    <b:Title>github</b:Title>
    <b:InternetSiteTitle>github</b:InternetSiteTitle>
    <b:Year>2021</b:Year>
    <b:Month>04</b:Month>
    <b:Day>12</b:Day>
    <b:URL>https://github.com/MicrosoftDocs/azure-docs.ru-ru/blob/master/articles/guides/operations/azure-operations-guide.md</b:URL>
    <b:RefOrder>7</b:RefOrder>
  </b:Source>
</b:Sources>
</file>

<file path=customXml/itemProps1.xml><?xml version="1.0" encoding="utf-8"?>
<ds:datastoreItem xmlns:ds="http://schemas.openxmlformats.org/officeDocument/2006/customXml" ds:itemID="{DC0E1659-A0DD-4BD8-BE73-562AE4C51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2031</TotalTime>
  <Pages>16</Pages>
  <Words>3367</Words>
  <Characters>19193</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Ivanova</dc:creator>
  <cp:keywords/>
  <dc:description/>
  <cp:lastModifiedBy>Aleksandra Ivanova</cp:lastModifiedBy>
  <cp:revision>19</cp:revision>
  <dcterms:created xsi:type="dcterms:W3CDTF">2023-03-14T14:20:00Z</dcterms:created>
  <dcterms:modified xsi:type="dcterms:W3CDTF">2023-03-22T16:42:00Z</dcterms:modified>
</cp:coreProperties>
</file>