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480" w:lineRule="auto"/>
        <w:ind w:left="0" w:firstLine="0"/>
        <w:jc w:val="center"/>
        <w:rPr>
          <w:rFonts w:ascii="Times New Roman" w:hAnsi="Times New Roman" w:cs="Times New Roman"/>
          <w:color w:val="auto"/>
          <w:sz w:val="24"/>
          <w:szCs w:val="24"/>
        </w:rPr>
      </w:pPr>
      <w:r>
        <w:rPr>
          <w:rFonts w:ascii="Times New Roman" w:hAnsi="Times New Roman" w:cs="Times New Roman"/>
          <w:color w:val="auto"/>
          <w:sz w:val="24"/>
          <w:szCs w:val="24"/>
        </w:rPr>
        <w:t>PERFOMANCE MANAGEMENT: ACE INC.’s PRIORITY AREA</w:t>
      </w:r>
    </w:p>
    <w:p>
      <w:pPr>
        <w:spacing w:after="160" w:line="480" w:lineRule="auto"/>
        <w:ind w:left="0" w:firstLine="0"/>
        <w:rPr>
          <w:rFonts w:ascii="Times New Roman" w:hAnsi="Times New Roman" w:cs="Times New Roman"/>
          <w:color w:val="auto"/>
          <w:sz w:val="24"/>
          <w:szCs w:val="24"/>
        </w:rPr>
      </w:pPr>
    </w:p>
    <w:p>
      <w:pPr>
        <w:spacing w:after="160" w:line="480" w:lineRule="auto"/>
        <w:ind w:left="0" w:firstLine="0"/>
        <w:jc w:val="center"/>
        <w:rPr>
          <w:rFonts w:hint="default" w:ascii="Times New Roman" w:hAnsi="Times New Roman" w:eastAsia="宋体" w:cs="Times New Roman"/>
          <w:color w:val="auto"/>
          <w:sz w:val="24"/>
          <w:szCs w:val="24"/>
          <w:lang w:val="en-US" w:eastAsia="zh-CN"/>
        </w:rPr>
      </w:pPr>
      <w:r>
        <w:rPr>
          <w:rFonts w:ascii="Times New Roman" w:hAnsi="Times New Roman" w:cs="Times New Roman"/>
          <w:color w:val="auto"/>
          <w:sz w:val="24"/>
          <w:szCs w:val="24"/>
        </w:rPr>
        <w:t>Student’s Name:</w:t>
      </w:r>
      <w:r>
        <w:rPr>
          <w:rFonts w:hint="eastAsia" w:ascii="Times New Roman" w:hAnsi="Times New Roman" w:eastAsia="宋体" w:cs="Times New Roman"/>
          <w:color w:val="auto"/>
          <w:sz w:val="24"/>
          <w:szCs w:val="24"/>
          <w:lang w:val="en-US" w:eastAsia="zh-CN"/>
        </w:rPr>
        <w:t>TingTingZhang</w:t>
      </w:r>
    </w:p>
    <w:p>
      <w:pPr>
        <w:spacing w:after="160" w:line="480" w:lineRule="auto"/>
        <w:ind w:left="0" w:firstLine="0"/>
        <w:jc w:val="center"/>
        <w:rPr>
          <w:rFonts w:ascii="Times New Roman" w:hAnsi="Times New Roman" w:cs="Times New Roman"/>
          <w:color w:val="auto"/>
          <w:sz w:val="24"/>
          <w:szCs w:val="24"/>
        </w:rPr>
      </w:pPr>
      <w:r>
        <w:rPr>
          <w:rFonts w:hint="eastAsia" w:ascii="Times New Roman" w:hAnsi="Times New Roman" w:eastAsia="宋体" w:cs="Times New Roman"/>
          <w:color w:val="auto"/>
          <w:sz w:val="24"/>
          <w:szCs w:val="24"/>
          <w:lang w:val="en-US" w:eastAsia="zh-CN"/>
        </w:rPr>
        <w:t xml:space="preserve">  </w:t>
      </w:r>
      <w:r>
        <w:rPr>
          <w:rFonts w:hint="eastAsia" w:ascii="Times New Roman" w:hAnsi="Times New Roman" w:cs="Times New Roman"/>
          <w:color w:val="auto"/>
          <w:sz w:val="24"/>
          <w:szCs w:val="24"/>
          <w:lang w:val="en-US" w:eastAsia="zh-CN"/>
        </w:rPr>
        <w:t>M</w:t>
      </w:r>
      <w:r>
        <w:rPr>
          <w:rFonts w:ascii="Times New Roman" w:hAnsi="Times New Roman" w:cs="Times New Roman"/>
          <w:color w:val="auto"/>
          <w:sz w:val="24"/>
          <w:szCs w:val="24"/>
        </w:rPr>
        <w:t>odule Name: HUMAN RESOURCE MANAGEMENT</w:t>
      </w:r>
    </w:p>
    <w:p>
      <w:pPr>
        <w:spacing w:after="160" w:line="480" w:lineRule="auto"/>
        <w:ind w:left="0" w:firstLine="0"/>
        <w:jc w:val="center"/>
        <w:rPr>
          <w:rFonts w:hint="eastAsia" w:ascii="Times New Roman" w:hAnsi="Times New Roman" w:cs="Times New Roman"/>
          <w:color w:val="auto"/>
          <w:sz w:val="24"/>
          <w:szCs w:val="24"/>
          <w:lang w:eastAsia="zh-CN"/>
        </w:rPr>
      </w:pPr>
      <w:r>
        <w:rPr>
          <w:rFonts w:hint="eastAsia" w:ascii="Times New Roman" w:hAnsi="Times New Roman" w:cs="Times New Roman"/>
          <w:color w:val="auto"/>
          <w:sz w:val="24"/>
          <w:szCs w:val="24"/>
          <w:lang w:val="en-US" w:eastAsia="zh-CN"/>
        </w:rPr>
        <w:t>M</w:t>
      </w:r>
      <w:r>
        <w:rPr>
          <w:rFonts w:ascii="Times New Roman" w:hAnsi="Times New Roman" w:cs="Times New Roman"/>
          <w:color w:val="auto"/>
          <w:sz w:val="24"/>
          <w:szCs w:val="24"/>
        </w:rPr>
        <w:t xml:space="preserve">odule </w:t>
      </w:r>
      <w:r>
        <w:rPr>
          <w:rFonts w:hint="eastAsia" w:ascii="Times New Roman" w:hAnsi="Times New Roman" w:cs="Times New Roman"/>
          <w:color w:val="auto"/>
          <w:sz w:val="24"/>
          <w:szCs w:val="24"/>
          <w:lang w:val="en-US" w:eastAsia="zh-CN"/>
        </w:rPr>
        <w:t>C</w:t>
      </w:r>
      <w:r>
        <w:rPr>
          <w:rFonts w:ascii="Times New Roman" w:hAnsi="Times New Roman" w:cs="Times New Roman"/>
          <w:color w:val="auto"/>
          <w:sz w:val="24"/>
          <w:szCs w:val="24"/>
        </w:rPr>
        <w:t>ode</w:t>
      </w:r>
      <w:r>
        <w:rPr>
          <w:rFonts w:hint="eastAsia" w:ascii="Times New Roman" w:hAnsi="Times New Roman" w:cs="Times New Roman"/>
          <w:color w:val="auto"/>
          <w:sz w:val="24"/>
          <w:szCs w:val="24"/>
          <w:lang w:eastAsia="zh-CN"/>
        </w:rPr>
        <w:t>：</w:t>
      </w:r>
      <w:r>
        <w:rPr>
          <w:rFonts w:hint="eastAsia" w:ascii="Times New Roman" w:hAnsi="Times New Roman" w:cs="Times New Roman"/>
          <w:color w:val="auto"/>
          <w:sz w:val="24"/>
          <w:szCs w:val="24"/>
          <w:lang w:val="en-US" w:eastAsia="zh-CN"/>
        </w:rPr>
        <w:t>BMMB7007</w:t>
      </w:r>
    </w:p>
    <w:p>
      <w:pPr>
        <w:spacing w:after="160" w:line="480" w:lineRule="auto"/>
        <w:ind w:left="0" w:firstLine="0"/>
        <w:jc w:val="center"/>
        <w:rPr>
          <w:rFonts w:hint="eastAsia"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Instructor:James Moore</w:t>
      </w:r>
    </w:p>
    <w:p>
      <w:pPr>
        <w:spacing w:after="160" w:line="480" w:lineRule="auto"/>
        <w:ind w:left="0" w:firstLine="0"/>
        <w:jc w:val="center"/>
        <w:rPr>
          <w:rFonts w:hint="default"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University:UWTSD</w:t>
      </w:r>
    </w:p>
    <w:p>
      <w:pPr>
        <w:spacing w:after="160" w:line="480" w:lineRule="auto"/>
        <w:ind w:left="0" w:firstLine="0"/>
        <w:jc w:val="center"/>
        <w:rPr>
          <w:rFonts w:hint="default"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Student Number:2232836</w:t>
      </w:r>
    </w:p>
    <w:p>
      <w:pPr>
        <w:spacing w:after="160" w:line="480" w:lineRule="auto"/>
        <w:ind w:left="0" w:firstLine="0"/>
        <w:jc w:val="center"/>
        <w:rPr>
          <w:rFonts w:ascii="Times New Roman" w:hAnsi="Times New Roman" w:cs="Times New Roman"/>
          <w:color w:val="auto"/>
          <w:sz w:val="24"/>
          <w:szCs w:val="24"/>
        </w:rPr>
      </w:pPr>
      <w:r>
        <w:rPr>
          <w:rFonts w:hint="eastAsia" w:ascii="Times New Roman" w:hAnsi="Times New Roman" w:cs="Times New Roman"/>
          <w:color w:val="auto"/>
          <w:sz w:val="24"/>
          <w:szCs w:val="24"/>
          <w:lang w:val="en-US" w:eastAsia="zh-CN"/>
        </w:rPr>
        <w:t>Date:24/03/2023</w:t>
      </w:r>
      <w:r>
        <w:rPr>
          <w:rFonts w:ascii="Times New Roman" w:hAnsi="Times New Roman" w:cs="Times New Roman"/>
          <w:color w:val="auto"/>
          <w:sz w:val="24"/>
          <w:szCs w:val="24"/>
        </w:rPr>
        <w:br w:type="page"/>
      </w:r>
    </w:p>
    <w:p>
      <w:pPr>
        <w:pStyle w:val="2"/>
        <w:spacing w:line="480" w:lineRule="auto"/>
        <w:rPr>
          <w:rFonts w:cs="Times New Roman"/>
          <w:color w:val="auto"/>
          <w:szCs w:val="24"/>
        </w:rPr>
      </w:pPr>
      <w:bookmarkStart w:id="0" w:name="_Toc130507299"/>
      <w:r>
        <w:rPr>
          <w:rFonts w:cs="Times New Roman"/>
          <w:color w:val="auto"/>
          <w:szCs w:val="24"/>
        </w:rPr>
        <w:t>Executive Summary</w:t>
      </w:r>
      <w:bookmarkEnd w:id="0"/>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Ace Inc. is a fast-paced technological company that takes great pride in giving its customers solutions that are both innovative and effective. At this company, systematic performance management forms a vital component of HRM. During the systematic performance management process, employees' progress towards meeting the company objectives is measured through metrics such as meeting targets and punctuality. Notably, Ace Inc.'s current performance management system is generally okay, but it still needs to be fixed because it has some flaws. One of those flaws is that the expectations for performance are not made clear enough. Also, the current system is not fully aligned with the company's overall objectives. The current system's rigidity and inflexibility are other shortcomings, and lastly, the existing system does not encourage employee engagement or build an open communication culture. </w:t>
      </w:r>
    </w:p>
    <w:p>
      <w:pPr>
        <w:spacing w:line="480" w:lineRule="auto"/>
        <w:ind w:firstLine="360"/>
        <w:rPr>
          <w:rFonts w:ascii="Times New Roman" w:hAnsi="Times New Roman" w:cs="Times New Roman"/>
          <w:color w:val="auto"/>
          <w:sz w:val="24"/>
          <w:szCs w:val="24"/>
        </w:rPr>
      </w:pPr>
      <w:r>
        <w:rPr>
          <w:rFonts w:ascii="Times New Roman" w:hAnsi="Times New Roman" w:cs="Times New Roman"/>
          <w:color w:val="auto"/>
          <w:sz w:val="24"/>
          <w:szCs w:val="24"/>
        </w:rPr>
        <w:t xml:space="preserve">That said, this report aims to present recommendations that can help the company improve its performance management practices to address the aforementioned flaws. The proposed recommendations include: </w:t>
      </w:r>
    </w:p>
    <w:p>
      <w:pPr>
        <w:pStyle w:val="13"/>
        <w:numPr>
          <w:ilvl w:val="0"/>
          <w:numId w:val="1"/>
        </w:numPr>
        <w:spacing w:line="480" w:lineRule="auto"/>
        <w:rPr>
          <w:rFonts w:ascii="Times New Roman" w:hAnsi="Times New Roman" w:cs="Times New Roman"/>
          <w:i/>
          <w:sz w:val="24"/>
          <w:szCs w:val="24"/>
        </w:rPr>
      </w:pPr>
      <w:r>
        <w:rPr>
          <w:rFonts w:ascii="Times New Roman" w:hAnsi="Times New Roman" w:cs="Times New Roman"/>
          <w:i/>
          <w:sz w:val="24"/>
          <w:szCs w:val="24"/>
        </w:rPr>
        <w:t>Implementing a more personalized approach to managing performances</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For Ace Inc. to address the identified weakness of Ace Inc.'s current one-size-fits-all performance management system, the HR team should implement a more personalized approach to performance management. To implement a more personalized approach to performance management, HR would need to conduct a thorough assessment of each employee's unique needs and abilities. This could involve using psychometric tests or self-assessment tools to gather information on each employee's strengths, weaknesses, and development needs. </w:t>
      </w:r>
    </w:p>
    <w:p>
      <w:pPr>
        <w:pStyle w:val="13"/>
        <w:numPr>
          <w:ilvl w:val="0"/>
          <w:numId w:val="1"/>
        </w:numPr>
        <w:spacing w:line="480" w:lineRule="auto"/>
        <w:rPr>
          <w:rFonts w:ascii="Times New Roman" w:hAnsi="Times New Roman" w:cs="Times New Roman"/>
          <w:i/>
          <w:sz w:val="24"/>
          <w:szCs w:val="24"/>
        </w:rPr>
      </w:pPr>
      <w:r>
        <w:rPr>
          <w:rFonts w:ascii="Times New Roman" w:hAnsi="Times New Roman" w:cs="Times New Roman"/>
          <w:i/>
          <w:sz w:val="24"/>
          <w:szCs w:val="24"/>
        </w:rPr>
        <w:t>implementing a system for 360-degree feedback</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Ace Inc. should integrate a 360-degree feedback system to increase employee involvement and promote an open communication line. As the system incorporates the opinions of superiors, peers, and direct reports, it provides workers with a more nuanced picture of their overall performance. </w:t>
      </w:r>
    </w:p>
    <w:p>
      <w:pPr>
        <w:pStyle w:val="13"/>
        <w:numPr>
          <w:ilvl w:val="0"/>
          <w:numId w:val="1"/>
        </w:numPr>
        <w:spacing w:line="480" w:lineRule="auto"/>
        <w:rPr>
          <w:rFonts w:ascii="Times New Roman" w:hAnsi="Times New Roman" w:cs="Times New Roman"/>
          <w:i/>
          <w:sz w:val="24"/>
          <w:szCs w:val="24"/>
        </w:rPr>
      </w:pPr>
      <w:r>
        <w:rPr>
          <w:rFonts w:ascii="Times New Roman" w:hAnsi="Times New Roman" w:cs="Times New Roman"/>
          <w:i/>
          <w:sz w:val="24"/>
          <w:szCs w:val="24"/>
        </w:rPr>
        <w:t>Setting performance goals that are both clear and precise</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HR team should collaborate with the executive board to establish lucid and specific performance objectives for each individual. These objectives should align with the company's strategic objectives and be communicated to the workforce.</w:t>
      </w:r>
    </w:p>
    <w:p>
      <w:pPr>
        <w:pStyle w:val="13"/>
        <w:numPr>
          <w:ilvl w:val="0"/>
          <w:numId w:val="1"/>
        </w:numPr>
        <w:spacing w:line="480" w:lineRule="auto"/>
        <w:rPr>
          <w:rFonts w:ascii="Times New Roman" w:hAnsi="Times New Roman" w:cs="Times New Roman"/>
          <w:i/>
          <w:sz w:val="24"/>
          <w:szCs w:val="24"/>
        </w:rPr>
      </w:pPr>
      <w:r>
        <w:rPr>
          <w:rFonts w:ascii="Times New Roman" w:hAnsi="Times New Roman" w:cs="Times New Roman"/>
          <w:i/>
          <w:sz w:val="24"/>
          <w:szCs w:val="24"/>
        </w:rPr>
        <w:t>Creating a new system for managing performance that fits fully with the company's overall objectives</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HR team can assess the company's strategic objectives, which usually entail the creation of a work atmosphere in which employees can learn and grow, and create a performance management system that supports them. This can be accomplished by setting explicit staff performance objectives tied to the company's strategic objectives. </w:t>
      </w:r>
    </w:p>
    <w:p>
      <w:pPr>
        <w:spacing w:after="0" w:line="480" w:lineRule="auto"/>
        <w:ind w:left="45" w:firstLine="0"/>
        <w:rPr>
          <w:rFonts w:ascii="Times New Roman" w:hAnsi="Times New Roman" w:cs="Times New Roman"/>
          <w:b/>
          <w:color w:val="auto"/>
          <w:sz w:val="24"/>
          <w:szCs w:val="24"/>
          <w:u w:color="000000"/>
        </w:rPr>
      </w:pPr>
    </w:p>
    <w:p>
      <w:pPr>
        <w:spacing w:after="160" w:line="480" w:lineRule="auto"/>
        <w:ind w:left="0" w:firstLine="0"/>
        <w:rPr>
          <w:rFonts w:ascii="Times New Roman" w:hAnsi="Times New Roman" w:cs="Times New Roman"/>
          <w:b/>
          <w:color w:val="auto"/>
          <w:sz w:val="24"/>
          <w:szCs w:val="24"/>
        </w:rPr>
      </w:pPr>
      <w:r>
        <w:rPr>
          <w:rFonts w:ascii="Times New Roman" w:hAnsi="Times New Roman" w:cs="Times New Roman"/>
          <w:b/>
          <w:color w:val="auto"/>
          <w:sz w:val="24"/>
          <w:szCs w:val="24"/>
        </w:rPr>
        <w:br w:type="page"/>
      </w:r>
    </w:p>
    <w:p>
      <w:pPr>
        <w:pStyle w:val="2"/>
        <w:spacing w:line="480" w:lineRule="auto"/>
        <w:rPr>
          <w:rFonts w:cs="Times New Roman"/>
          <w:color w:val="auto"/>
          <w:szCs w:val="24"/>
        </w:rPr>
      </w:pPr>
      <w:bookmarkStart w:id="1" w:name="_Toc130507300"/>
      <w:r>
        <w:rPr>
          <w:rFonts w:cs="Times New Roman"/>
          <w:color w:val="auto"/>
          <w:szCs w:val="24"/>
        </w:rPr>
        <w:t>Table of Contents</w:t>
      </w:r>
      <w:bookmarkEnd w:id="1"/>
    </w:p>
    <w:sdt>
      <w:sdtPr>
        <w:rPr>
          <w:rFonts w:ascii="Times New Roman" w:hAnsi="Times New Roman" w:eastAsia="Calibri" w:cs="Times New Roman"/>
          <w:color w:val="auto"/>
          <w:sz w:val="24"/>
          <w:szCs w:val="24"/>
        </w:rPr>
        <w:id w:val="236986009"/>
        <w:docPartObj>
          <w:docPartGallery w:val="Table of Contents"/>
          <w:docPartUnique/>
        </w:docPartObj>
      </w:sdtPr>
      <w:sdtEndPr>
        <w:rPr>
          <w:rFonts w:ascii="Times New Roman" w:hAnsi="Times New Roman" w:eastAsia="Calibri" w:cs="Times New Roman"/>
          <w:b/>
          <w:bCs/>
          <w:color w:val="auto"/>
          <w:sz w:val="24"/>
          <w:szCs w:val="24"/>
        </w:rPr>
      </w:sdtEndPr>
      <w:sdtContent>
        <w:p>
          <w:pPr>
            <w:pStyle w:val="14"/>
            <w:spacing w:line="480" w:lineRule="auto"/>
            <w:rPr>
              <w:rFonts w:ascii="Times New Roman" w:hAnsi="Times New Roman" w:cs="Times New Roman"/>
              <w:color w:val="auto"/>
              <w:sz w:val="24"/>
              <w:szCs w:val="24"/>
            </w:rPr>
          </w:pPr>
        </w:p>
        <w:p>
          <w:pPr>
            <w:pStyle w:val="8"/>
            <w:tabs>
              <w:tab w:val="right" w:leader="dot" w:pos="9069"/>
            </w:tabs>
            <w:rPr>
              <w:rFonts w:ascii="Times New Roman" w:hAnsi="Times New Roman" w:cs="Times New Roman" w:eastAsiaTheme="minorEastAsia"/>
              <w:color w:val="auto"/>
              <w:sz w:val="24"/>
              <w:szCs w:val="24"/>
            </w:rPr>
          </w:pP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TOC \o "1-3" \h \z \u </w:instrText>
          </w:r>
          <w:r>
            <w:rPr>
              <w:rFonts w:ascii="Times New Roman" w:hAnsi="Times New Roman" w:cs="Times New Roman"/>
              <w:color w:val="auto"/>
              <w:sz w:val="24"/>
              <w:szCs w:val="24"/>
            </w:rPr>
            <w:fldChar w:fldCharType="separate"/>
          </w:r>
          <w:r>
            <w:fldChar w:fldCharType="begin"/>
          </w:r>
          <w:r>
            <w:instrText xml:space="preserve"> HYPERLINK \l "_Toc130507299" </w:instrText>
          </w:r>
          <w:r>
            <w:fldChar w:fldCharType="separate"/>
          </w:r>
          <w:r>
            <w:rPr>
              <w:rStyle w:val="12"/>
              <w:rFonts w:ascii="Times New Roman" w:hAnsi="Times New Roman" w:cs="Times New Roman"/>
              <w:color w:val="auto"/>
              <w:sz w:val="24"/>
              <w:szCs w:val="24"/>
            </w:rPr>
            <w:t>Executive Summary</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_Toc130507299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"_Toc130507300" </w:instrText>
          </w:r>
          <w:r>
            <w:fldChar w:fldCharType="separate"/>
          </w:r>
          <w:r>
            <w:rPr>
              <w:rStyle w:val="12"/>
              <w:rFonts w:ascii="Times New Roman" w:hAnsi="Times New Roman" w:cs="Times New Roman"/>
              <w:color w:val="auto"/>
              <w:sz w:val="24"/>
              <w:szCs w:val="24"/>
            </w:rPr>
            <w:t>Table of Contents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"_Toc130507301" </w:instrText>
          </w:r>
          <w:r>
            <w:fldChar w:fldCharType="separate"/>
          </w:r>
          <w:r>
            <w:rPr>
              <w:rStyle w:val="12"/>
              <w:rFonts w:ascii="Times New Roman" w:hAnsi="Times New Roman" w:cs="Times New Roman"/>
              <w:color w:val="auto"/>
              <w:sz w:val="24"/>
              <w:szCs w:val="24"/>
            </w:rPr>
            <w:t>1.0 Introduction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_Toc130507301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"_Toc130507302" </w:instrText>
          </w:r>
          <w:r>
            <w:fldChar w:fldCharType="separate"/>
          </w:r>
          <w:r>
            <w:rPr>
              <w:rStyle w:val="12"/>
              <w:rFonts w:ascii="Times New Roman" w:hAnsi="Times New Roman" w:cs="Times New Roman"/>
              <w:color w:val="auto"/>
              <w:sz w:val="24"/>
              <w:szCs w:val="24"/>
            </w:rPr>
            <w:t>2.0 Organizational Profile</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"_Toc130507303" </w:instrText>
          </w:r>
          <w:r>
            <w:fldChar w:fldCharType="separate"/>
          </w:r>
          <w:r>
            <w:rPr>
              <w:rStyle w:val="12"/>
              <w:rFonts w:ascii="Times New Roman" w:hAnsi="Times New Roman" w:cs="Times New Roman"/>
              <w:color w:val="auto"/>
              <w:sz w:val="24"/>
              <w:szCs w:val="24"/>
            </w:rPr>
            <w:t>3.0 Main Discussion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_Toc130507303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"_Toc130507304" </w:instrText>
          </w:r>
          <w:r>
            <w:fldChar w:fldCharType="separate"/>
          </w:r>
          <w:r>
            <w:rPr>
              <w:rStyle w:val="12"/>
              <w:rFonts w:ascii="Times New Roman" w:hAnsi="Times New Roman" w:cs="Times New Roman"/>
              <w:color w:val="auto"/>
              <w:sz w:val="24"/>
              <w:szCs w:val="24"/>
            </w:rPr>
            <w:t>Why Improvement is needed and Associated Shortfalls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7</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"_Toc130507305" </w:instrText>
          </w:r>
          <w:r>
            <w:fldChar w:fldCharType="separate"/>
          </w:r>
          <w:r>
            <w:rPr>
              <w:rStyle w:val="12"/>
              <w:rFonts w:ascii="Times New Roman" w:hAnsi="Times New Roman" w:cs="Times New Roman"/>
              <w:color w:val="auto"/>
              <w:sz w:val="24"/>
              <w:szCs w:val="24"/>
            </w:rPr>
            <w:t>The Deficiency's Impact on the Organization's Performance/Effectiveness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_Toc130507305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8</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5"/>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"_Toc130507306" </w:instrText>
          </w:r>
          <w:r>
            <w:fldChar w:fldCharType="separate"/>
          </w:r>
          <w:r>
            <w:rPr>
              <w:rStyle w:val="12"/>
              <w:rFonts w:ascii="Times New Roman" w:hAnsi="Times New Roman" w:cs="Times New Roman"/>
              <w:color w:val="auto"/>
              <w:sz w:val="24"/>
              <w:szCs w:val="24"/>
            </w:rPr>
            <w:t>Lack of Clarity in Performance Expectations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_Toc130507306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9</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5"/>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"_Toc130507307" </w:instrText>
          </w:r>
          <w:r>
            <w:fldChar w:fldCharType="separate"/>
          </w:r>
          <w:r>
            <w:rPr>
              <w:rStyle w:val="12"/>
              <w:rFonts w:ascii="Times New Roman" w:hAnsi="Times New Roman" w:cs="Times New Roman"/>
              <w:color w:val="auto"/>
              <w:sz w:val="24"/>
              <w:szCs w:val="24"/>
            </w:rPr>
            <w:t>Misalignment with Organizational Objectives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9</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5"/>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"_Toc130507308" </w:instrText>
          </w:r>
          <w:r>
            <w:fldChar w:fldCharType="separate"/>
          </w:r>
          <w:r>
            <w:rPr>
              <w:rStyle w:val="12"/>
              <w:rFonts w:ascii="Times New Roman" w:hAnsi="Times New Roman" w:cs="Times New Roman"/>
              <w:color w:val="auto"/>
              <w:sz w:val="24"/>
              <w:szCs w:val="24"/>
            </w:rPr>
            <w:t>Being Inflexible and Rigid</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5"/>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"_Toc130507309" </w:instrText>
          </w:r>
          <w:r>
            <w:fldChar w:fldCharType="separate"/>
          </w:r>
          <w:r>
            <w:rPr>
              <w:rStyle w:val="12"/>
              <w:rFonts w:ascii="Times New Roman" w:hAnsi="Times New Roman" w:cs="Times New Roman"/>
              <w:color w:val="auto"/>
              <w:sz w:val="24"/>
              <w:szCs w:val="24"/>
            </w:rPr>
            <w:t>The Failure to Promote Employee engagement or Foster a Culture of Open Communication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_Toc130507309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"_Toc130507310" </w:instrText>
          </w:r>
          <w:r>
            <w:fldChar w:fldCharType="separate"/>
          </w:r>
          <w:r>
            <w:rPr>
              <w:rStyle w:val="12"/>
              <w:rFonts w:ascii="Times New Roman" w:hAnsi="Times New Roman" w:cs="Times New Roman"/>
              <w:color w:val="auto"/>
              <w:sz w:val="24"/>
              <w:szCs w:val="24"/>
            </w:rPr>
            <w:t>Benefits of Improving the Priority Area</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"_Toc130507311" </w:instrText>
          </w:r>
          <w:r>
            <w:fldChar w:fldCharType="separate"/>
          </w:r>
          <w:r>
            <w:rPr>
              <w:rStyle w:val="12"/>
              <w:rFonts w:ascii="Times New Roman" w:hAnsi="Times New Roman" w:cs="Times New Roman"/>
              <w:color w:val="auto"/>
              <w:sz w:val="24"/>
              <w:szCs w:val="24"/>
            </w:rPr>
            <w:t>For the Organization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_Toc130507311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"_Toc130507312" </w:instrText>
          </w:r>
          <w:r>
            <w:fldChar w:fldCharType="separate"/>
          </w:r>
          <w:r>
            <w:rPr>
              <w:rStyle w:val="12"/>
              <w:rFonts w:ascii="Times New Roman" w:hAnsi="Times New Roman" w:cs="Times New Roman"/>
              <w:color w:val="auto"/>
              <w:sz w:val="24"/>
              <w:szCs w:val="24"/>
            </w:rPr>
            <w:t>For the Employees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11</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"_Toc130507313" </w:instrText>
          </w:r>
          <w:r>
            <w:fldChar w:fldCharType="separate"/>
          </w:r>
          <w:r>
            <w:rPr>
              <w:rStyle w:val="12"/>
              <w:rFonts w:ascii="Times New Roman" w:hAnsi="Times New Roman" w:cs="Times New Roman"/>
              <w:color w:val="auto"/>
              <w:sz w:val="24"/>
              <w:szCs w:val="24"/>
            </w:rPr>
            <w:t>For Organizational Stakeholders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_Toc130507313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"_Toc130507314" </w:instrText>
          </w:r>
          <w:r>
            <w:fldChar w:fldCharType="separate"/>
          </w:r>
          <w:r>
            <w:rPr>
              <w:rStyle w:val="12"/>
              <w:rFonts w:ascii="Times New Roman" w:hAnsi="Times New Roman" w:cs="Times New Roman"/>
              <w:color w:val="auto"/>
              <w:sz w:val="24"/>
              <w:szCs w:val="24"/>
            </w:rPr>
            <w:t>4.0 Conclusion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"_Toc130507315" </w:instrText>
          </w:r>
          <w:r>
            <w:fldChar w:fldCharType="separate"/>
          </w:r>
          <w:r>
            <w:rPr>
              <w:rStyle w:val="12"/>
              <w:rFonts w:ascii="Times New Roman" w:hAnsi="Times New Roman" w:cs="Times New Roman"/>
              <w:color w:val="auto"/>
              <w:sz w:val="24"/>
              <w:szCs w:val="24"/>
            </w:rPr>
            <w:t>5.0 Recommendations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_Toc130507315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"_Toc130507316" </w:instrText>
          </w:r>
          <w:r>
            <w:fldChar w:fldCharType="separate"/>
          </w:r>
          <w:r>
            <w:rPr>
              <w:rStyle w:val="12"/>
              <w:rFonts w:ascii="Times New Roman" w:hAnsi="Times New Roman" w:cs="Times New Roman"/>
              <w:color w:val="auto"/>
              <w:sz w:val="24"/>
              <w:szCs w:val="24"/>
            </w:rPr>
            <w:t>Implementing a more personalized approach to managing performances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_Toc130507316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"_Toc130507317" </w:instrText>
          </w:r>
          <w:r>
            <w:fldChar w:fldCharType="separate"/>
          </w:r>
          <w:r>
            <w:rPr>
              <w:rStyle w:val="12"/>
              <w:rFonts w:ascii="Times New Roman" w:hAnsi="Times New Roman" w:cs="Times New Roman"/>
              <w:color w:val="auto"/>
              <w:sz w:val="24"/>
              <w:szCs w:val="24"/>
            </w:rPr>
            <w:t>Implementing a system for 360-degree feedback</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"_Toc130507318" </w:instrText>
          </w:r>
          <w:r>
            <w:fldChar w:fldCharType="separate"/>
          </w:r>
          <w:r>
            <w:rPr>
              <w:rStyle w:val="12"/>
              <w:rFonts w:ascii="Times New Roman" w:hAnsi="Times New Roman" w:cs="Times New Roman"/>
              <w:color w:val="auto"/>
              <w:sz w:val="24"/>
              <w:szCs w:val="24"/>
            </w:rPr>
            <w:t>Setting performance goals that are both clear and precise</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9"/>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"_Toc130507319" </w:instrText>
          </w:r>
          <w:r>
            <w:fldChar w:fldCharType="separate"/>
          </w:r>
          <w:r>
            <w:rPr>
              <w:rStyle w:val="12"/>
              <w:rFonts w:ascii="Times New Roman" w:hAnsi="Times New Roman" w:cs="Times New Roman"/>
              <w:color w:val="auto"/>
              <w:sz w:val="24"/>
              <w:szCs w:val="24"/>
            </w:rPr>
            <w:t>Creating a new system for managing performance that fits fully with the company's overall objectives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_Toc130507319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pStyle w:val="8"/>
            <w:tabs>
              <w:tab w:val="right" w:leader="dot" w:pos="9069"/>
            </w:tabs>
            <w:rPr>
              <w:rFonts w:ascii="Times New Roman" w:hAnsi="Times New Roman" w:cs="Times New Roman" w:eastAsiaTheme="minorEastAsia"/>
              <w:color w:val="auto"/>
              <w:sz w:val="24"/>
              <w:szCs w:val="24"/>
            </w:rPr>
          </w:pPr>
          <w:r>
            <w:fldChar w:fldCharType="begin"/>
          </w:r>
          <w:r>
            <w:instrText xml:space="preserve"> HYPERLINK \l "_Toc130507320" </w:instrText>
          </w:r>
          <w:r>
            <w:fldChar w:fldCharType="separate"/>
          </w:r>
          <w:r>
            <w:rPr>
              <w:rStyle w:val="12"/>
              <w:rFonts w:ascii="Times New Roman" w:hAnsi="Times New Roman" w:cs="Times New Roman"/>
              <w:color w:val="auto"/>
              <w:sz w:val="24"/>
              <w:szCs w:val="24"/>
            </w:rPr>
            <w:t>6.0 Reference List</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_Toc130507320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pPr>
            <w:spacing w:line="480" w:lineRule="auto"/>
            <w:rPr>
              <w:rFonts w:ascii="Times New Roman" w:hAnsi="Times New Roman" w:cs="Times New Roman"/>
              <w:color w:val="auto"/>
              <w:sz w:val="24"/>
              <w:szCs w:val="24"/>
            </w:rPr>
          </w:pPr>
          <w:r>
            <w:rPr>
              <w:rFonts w:ascii="Times New Roman" w:hAnsi="Times New Roman" w:cs="Times New Roman"/>
              <w:b/>
              <w:bCs/>
              <w:color w:val="auto"/>
              <w:sz w:val="24"/>
              <w:szCs w:val="24"/>
            </w:rPr>
            <w:fldChar w:fldCharType="end"/>
          </w:r>
        </w:p>
      </w:sdtContent>
    </w:sdt>
    <w:p>
      <w:pPr>
        <w:spacing w:after="160" w:line="480" w:lineRule="auto"/>
        <w:ind w:left="0" w:firstLine="0"/>
        <w:rPr>
          <w:rFonts w:ascii="Times New Roman" w:hAnsi="Times New Roman" w:cs="Times New Roman"/>
          <w:b/>
          <w:color w:val="auto"/>
          <w:sz w:val="24"/>
          <w:szCs w:val="24"/>
        </w:rPr>
      </w:pPr>
    </w:p>
    <w:p>
      <w:pPr>
        <w:spacing w:after="160" w:line="480" w:lineRule="auto"/>
        <w:ind w:left="0" w:firstLine="0"/>
        <w:rPr>
          <w:rFonts w:ascii="Times New Roman" w:hAnsi="Times New Roman" w:cs="Times New Roman"/>
          <w:b/>
          <w:color w:val="auto"/>
          <w:sz w:val="24"/>
          <w:szCs w:val="24"/>
        </w:rPr>
      </w:pPr>
      <w:r>
        <w:rPr>
          <w:rFonts w:ascii="Times New Roman" w:hAnsi="Times New Roman" w:cs="Times New Roman"/>
          <w:b/>
          <w:color w:val="auto"/>
          <w:sz w:val="24"/>
          <w:szCs w:val="24"/>
        </w:rPr>
        <w:br w:type="page"/>
      </w:r>
    </w:p>
    <w:p>
      <w:pPr>
        <w:pStyle w:val="2"/>
        <w:spacing w:line="480" w:lineRule="auto"/>
        <w:rPr>
          <w:rFonts w:cs="Times New Roman"/>
          <w:color w:val="auto"/>
          <w:szCs w:val="24"/>
        </w:rPr>
      </w:pPr>
      <w:bookmarkStart w:id="2" w:name="_Toc130507301"/>
      <w:r>
        <w:rPr>
          <w:rFonts w:cs="Times New Roman"/>
          <w:color w:val="auto"/>
          <w:szCs w:val="24"/>
        </w:rPr>
        <w:t>1.0 Introduction</w:t>
      </w:r>
      <w:bookmarkEnd w:id="2"/>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Ace Inc. is a fast-paced technological entity that prides itself on innovation and excellence in delivering cutting-edge solutions to its clients. The company highly values its human resources and recognizes the critical role played by Human Resource Management (HRM) in ensuring employee satisfaction and performance.</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Performance management is a key function of the company’s HRM and involves the processes used to monitor and evaluate employee performance against set targets and goals. According to </w:t>
      </w:r>
      <w:r>
        <w:rPr>
          <w:rFonts w:ascii="Times New Roman" w:hAnsi="Times New Roman" w:cs="Times New Roman"/>
          <w:color w:val="auto"/>
          <w:sz w:val="24"/>
          <w:szCs w:val="24"/>
          <w:shd w:val="clear" w:color="auto" w:fill="FFFFFF"/>
        </w:rPr>
        <w:t xml:space="preserve">Armstrong and Taylor </w:t>
      </w:r>
      <w:r>
        <w:rPr>
          <w:rFonts w:ascii="Times New Roman" w:hAnsi="Times New Roman" w:cs="Times New Roman"/>
          <w:color w:val="auto"/>
          <w:sz w:val="24"/>
          <w:szCs w:val="24"/>
        </w:rPr>
        <w:t>(2020), effective performance management is critical for the success of any organization; Hence, Ace Inc. is no exception. Through performance management, the company can align employee performance with organizational goals, identify areas where employees require support or training and reward high performers.</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This paper identifies performance management as the priority area that needs improving in Ace Inc. It explains why this area needs improving and documents the current shortfalls. The impact this deficiency is having on the performance/effectiveness of the organization is also detailed, as well as the benefits of improving this priority area for the organization, the employees, and other organizational stakeholders. Lastly, the essay makes make recommendations as to how the HR function could improve the identified priority area. </w:t>
      </w:r>
    </w:p>
    <w:p>
      <w:pPr>
        <w:pStyle w:val="2"/>
        <w:spacing w:line="480" w:lineRule="auto"/>
        <w:rPr>
          <w:rFonts w:cs="Times New Roman"/>
          <w:color w:val="auto"/>
          <w:szCs w:val="24"/>
        </w:rPr>
      </w:pPr>
      <w:bookmarkStart w:id="3" w:name="_Toc130507302"/>
      <w:r>
        <w:rPr>
          <w:rFonts w:cs="Times New Roman"/>
          <w:color w:val="auto"/>
          <w:szCs w:val="24"/>
        </w:rPr>
        <w:t>2.0 Organizational Profile</w:t>
      </w:r>
      <w:bookmarkEnd w:id="3"/>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Ace Inc. is a fast-growing tech company committed to using cutting-edge technologies to solve real-world problems for customers and companies alike. The company was established in 2015 and is based in Los Angeles, California. The company's overarching objective is to build a work environment where employees are encouraged to learn and grow on the job, so they can influence the company's success through the development of novel approaches to critical clientele concerns.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Ace Inc.'s nearly 400 employees come from all walks of life and are distributed across the U. S. Also, with a centralized organizational structure in place, decisions may be taken rapidly and effectively without the need for extensive debates. Further, Ace Inc. has a well-organized human resource management system that is essential to the company's success. There is a staunch HR team that handles hiring, motivating workers, distributing rewards, monitoring their performance, and training and educating them. The HR team's efforts to encourage diversity and inclusiveness at work are equally crucial. This is done through continual education and outreach campaigns. This HR team reports to the Chief Operational Officer and is represented at the director level, which mirrors the significance the company takes on human resource management.</w:t>
      </w:r>
    </w:p>
    <w:p>
      <w:pPr>
        <w:pStyle w:val="2"/>
        <w:spacing w:line="480" w:lineRule="auto"/>
        <w:rPr>
          <w:rFonts w:cs="Times New Roman"/>
          <w:color w:val="auto"/>
          <w:szCs w:val="24"/>
        </w:rPr>
      </w:pPr>
      <w:bookmarkStart w:id="4" w:name="_Toc130507303"/>
      <w:r>
        <w:rPr>
          <w:rFonts w:cs="Times New Roman"/>
          <w:color w:val="auto"/>
          <w:szCs w:val="24"/>
        </w:rPr>
        <w:t>3.0 Main Discussion</w:t>
      </w:r>
      <w:bookmarkEnd w:id="4"/>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For Ace Inc., performance management is a top priority area. Usually, the organization follows a systematic process when managing employee performance. As is with any disciplined organization, setting goals is the first and critical step of a systematic performance management process (</w:t>
      </w:r>
      <w:r>
        <w:rPr>
          <w:rFonts w:ascii="Times New Roman" w:hAnsi="Times New Roman" w:cs="Times New Roman"/>
          <w:color w:val="auto"/>
          <w:sz w:val="24"/>
          <w:szCs w:val="24"/>
          <w:shd w:val="clear" w:color="auto" w:fill="FFFFFF"/>
        </w:rPr>
        <w:t>Tomaževič et al., 2017)</w:t>
      </w:r>
      <w:r>
        <w:rPr>
          <w:rFonts w:ascii="Times New Roman" w:hAnsi="Times New Roman" w:cs="Times New Roman"/>
          <w:color w:val="auto"/>
          <w:sz w:val="24"/>
          <w:szCs w:val="24"/>
        </w:rPr>
        <w:t>. The process aids in communicating to employees what is expected of them and how their work fits into the bigger picture of the company's objectives.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next step in the process is to measure employee performance, which entails keeping track of how well the set objectives are being met (</w:t>
      </w:r>
      <w:r>
        <w:rPr>
          <w:rFonts w:ascii="Times New Roman" w:hAnsi="Times New Roman" w:cs="Times New Roman"/>
          <w:color w:val="auto"/>
          <w:sz w:val="24"/>
          <w:szCs w:val="24"/>
          <w:shd w:val="clear" w:color="auto" w:fill="FFFFFF"/>
        </w:rPr>
        <w:t>Hayati and Sari, 2019)</w:t>
      </w:r>
      <w:r>
        <w:rPr>
          <w:rFonts w:ascii="Times New Roman" w:hAnsi="Times New Roman" w:cs="Times New Roman"/>
          <w:color w:val="auto"/>
          <w:sz w:val="24"/>
          <w:szCs w:val="24"/>
        </w:rPr>
        <w:t>. This can be done through regular check-ins, progress reports, and performance reviews. At Ace Inc., performance is measured using a combination of qualitative and quantitative metrics, including customer satisfaction, product quality, project completion rates, and employee productivity.</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Obtaining feedback is the other essential component of Ace Inc.’s performance management, which, according to </w:t>
      </w:r>
      <w:r>
        <w:rPr>
          <w:rFonts w:ascii="Times New Roman" w:hAnsi="Times New Roman" w:cs="Times New Roman"/>
          <w:color w:val="auto"/>
          <w:sz w:val="24"/>
          <w:szCs w:val="24"/>
          <w:shd w:val="clear" w:color="auto" w:fill="FFFFFF"/>
        </w:rPr>
        <w:t xml:space="preserve">Rony et al. (2020), is meant to </w:t>
      </w:r>
      <w:r>
        <w:rPr>
          <w:rFonts w:ascii="Times New Roman" w:hAnsi="Times New Roman" w:cs="Times New Roman"/>
          <w:color w:val="auto"/>
          <w:sz w:val="24"/>
          <w:szCs w:val="24"/>
        </w:rPr>
        <w:t xml:space="preserve">provide employees with the information they need to improve their performance. At Ace Inc., feedback is provided mostly through appraisals and during the annual performance appraisal process.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last step in the company's performance management process is coaching, which is about providing guidance and support to employees as they acquire the information and expertise they need to succeed in their roles. Management and staff at Ace Inc. consider coaching as a joint effort in which they jointly seek opportunities for growth and devise plans to that end.</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Although Ace Inc.'s performance management system appears stable and established, there is room for improvement. Luckily, Ace Inc. acknowledges that it must evaluate and tweak its performance management practices whenever necessary to suit its employees’ requirements. Ultimately, by focusing on improving its performance management if need be, Ace Inc. is confident that it can remain at the forefront of innovation and continue to drive growth and success for years to come.</w:t>
      </w:r>
    </w:p>
    <w:p>
      <w:pPr>
        <w:pStyle w:val="3"/>
        <w:spacing w:line="480" w:lineRule="auto"/>
        <w:rPr>
          <w:color w:val="auto"/>
          <w:szCs w:val="24"/>
        </w:rPr>
      </w:pPr>
      <w:bookmarkStart w:id="5" w:name="_Toc130507304"/>
      <w:r>
        <w:rPr>
          <w:color w:val="auto"/>
          <w:szCs w:val="24"/>
        </w:rPr>
        <w:t>Why Improvement is needed and Associated Shortfalls</w:t>
      </w:r>
      <w:bookmarkEnd w:id="5"/>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Since Ace Inc. has a diverse workforce and operates in a highly dynamic environment, its success depends on its ability to manage and enhance employee performance continuously. But Ace Inc.'s existing system for managing performance does have some deficiencies that need fixing to make sure employees are more productive.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One of the most significant concerns is that performance expectations are not clarified well enough. Workers are frequently left in the dark regarding what is required of them, which can result in uncertainty as well as a loss of motivation. For instance, the sales team has no clear goals to shoot for, which has resulted in poor performance. This will only get worse since </w:t>
      </w:r>
      <w:r>
        <w:rPr>
          <w:rFonts w:ascii="Times New Roman" w:hAnsi="Times New Roman" w:cs="Times New Roman"/>
          <w:color w:val="auto"/>
          <w:sz w:val="24"/>
          <w:szCs w:val="24"/>
          <w:shd w:val="clear" w:color="auto" w:fill="FFFFFF"/>
        </w:rPr>
        <w:t>Islami et al. (2018) note that w</w:t>
      </w:r>
      <w:r>
        <w:rPr>
          <w:rFonts w:ascii="Times New Roman" w:hAnsi="Times New Roman" w:cs="Times New Roman"/>
          <w:color w:val="auto"/>
          <w:sz w:val="24"/>
          <w:szCs w:val="24"/>
        </w:rPr>
        <w:t>henever performance expectations are not communicated, employees may underachieve.</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existing performance management system suffers from another significant flaw: it is not fully aligned with the company's overall objectives. The primary focus of the current system is on employee metrics such as timeliness, punctuality, and target meeting whereas the organization's ultimate objective is to establish a workplace where individuals are encouraged to learn and grow on the job, so that they may have a positive impact on the company's performance. Instead of working to improve the company’s bottom line, employees just focus on meeting these metrics.  As a result, there is a gap between individual efforts and the overall company objectives.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Another shortcoming is the current system's rigidity and inflexibility. With the existing performance management system, employees' individual needs are not deeply considered. That is because no program exists that caters to the individual preferences and interests of workers, which are instead generalized. Because of this, some employees may feel left out or down, and their morale is thus lowered in the process.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Also, an open communication culture and employee engagement are two things that the current system does not account for. Instead, the emphasis is given majorly to performance appraisals yet employees see these appraisals as just a game of ticking boxes, hence they are never engaged or motivated. Further, the lack of open communication channels hinders the employees' ability to randomly provide suggestions to the top management, hence failing to provide constructive thoughts that can make the company grow further. </w:t>
      </w:r>
    </w:p>
    <w:p>
      <w:pPr>
        <w:pStyle w:val="3"/>
        <w:spacing w:line="480" w:lineRule="auto"/>
        <w:rPr>
          <w:color w:val="auto"/>
          <w:szCs w:val="24"/>
        </w:rPr>
      </w:pPr>
      <w:bookmarkStart w:id="6" w:name="_Toc130507305"/>
      <w:r>
        <w:rPr>
          <w:color w:val="auto"/>
          <w:szCs w:val="24"/>
        </w:rPr>
        <w:t>The Deficiency's Impact on the Organization's Performance/Effectiveness</w:t>
      </w:r>
      <w:bookmarkEnd w:id="6"/>
    </w:p>
    <w:p>
      <w:pPr>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shortfalls mentioned above are impacting the organization in the following ways: </w:t>
      </w:r>
    </w:p>
    <w:p>
      <w:pPr>
        <w:pStyle w:val="4"/>
        <w:spacing w:line="480" w:lineRule="auto"/>
        <w:rPr>
          <w:rFonts w:cs="Times New Roman"/>
          <w:color w:val="auto"/>
        </w:rPr>
      </w:pPr>
      <w:bookmarkStart w:id="7" w:name="_Toc130507306"/>
      <w:r>
        <w:rPr>
          <w:rFonts w:cs="Times New Roman"/>
          <w:color w:val="auto"/>
        </w:rPr>
        <w:t>Lack of Clarity in Performance Expectations</w:t>
      </w:r>
      <w:bookmarkEnd w:id="7"/>
      <w:r>
        <w:rPr>
          <w:rFonts w:cs="Times New Roman"/>
          <w:color w:val="auto"/>
        </w:rPr>
        <w:t xml:space="preserve">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lack of clarity in performance expectations is currently impacting Ace Inc.'s performance and effectiveness in several ways. One way is that some employees are feeling demotivated and disengaged due to the ambiguity surrounding their roles and responsibilities. These feelings are in line with a 2013 study, which notes that when </w:t>
      </w:r>
      <w:r>
        <w:rPr>
          <w:rFonts w:ascii="Times New Roman" w:hAnsi="Times New Roman" w:cs="Times New Roman"/>
          <w:color w:val="auto"/>
          <w:sz w:val="24"/>
          <w:szCs w:val="24"/>
          <w:shd w:val="clear" w:color="auto" w:fill="FFFFFF"/>
        </w:rPr>
        <w:t>there are</w:t>
      </w:r>
      <w:r>
        <w:rPr>
          <w:rFonts w:ascii="Times New Roman" w:hAnsi="Times New Roman" w:cs="Times New Roman"/>
          <w:color w:val="auto"/>
          <w:sz w:val="24"/>
          <w:szCs w:val="24"/>
        </w:rPr>
        <w:t xml:space="preserve"> no clear performance expectations in place, employees at times do not know how to prioritize their work or measure their progress toward their goals (</w:t>
      </w:r>
      <w:r>
        <w:rPr>
          <w:rFonts w:ascii="Times New Roman" w:hAnsi="Times New Roman" w:cs="Times New Roman"/>
          <w:color w:val="auto"/>
          <w:sz w:val="24"/>
          <w:szCs w:val="24"/>
          <w:shd w:val="clear" w:color="auto" w:fill="FFFFFF"/>
        </w:rPr>
        <w:t>Hassan, 2013)</w:t>
      </w:r>
      <w:r>
        <w:rPr>
          <w:rFonts w:ascii="Times New Roman" w:hAnsi="Times New Roman" w:cs="Times New Roman"/>
          <w:color w:val="auto"/>
          <w:sz w:val="24"/>
          <w:szCs w:val="24"/>
        </w:rPr>
        <w:t xml:space="preserve">. This can lead to feelings of frustration and confusion.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Additionally, the lack of specific targets for the sales department is hindering their ability to effectively sell Ace Inc.'s products or services. As there are no clear goals to work towards, sales representatives are struggling to identify new leads, close deals, and meet revenue targets. This has prompted the company's sales and income to go down.  </w:t>
      </w:r>
    </w:p>
    <w:p>
      <w:pPr>
        <w:pStyle w:val="4"/>
        <w:spacing w:line="480" w:lineRule="auto"/>
        <w:rPr>
          <w:rFonts w:cs="Times New Roman"/>
          <w:color w:val="auto"/>
        </w:rPr>
      </w:pPr>
      <w:bookmarkStart w:id="8" w:name="_Toc130507307"/>
      <w:r>
        <w:rPr>
          <w:rFonts w:cs="Times New Roman"/>
          <w:color w:val="auto"/>
        </w:rPr>
        <w:t>Misalignment with Organizational Objectives</w:t>
      </w:r>
      <w:bookmarkEnd w:id="8"/>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current misalignment between Ace Inc.'s performance management system and organizational objectives is negatively impacting the organization's performance and effectiveness. Some workers, aware that their performance would be evaluated majorly by how well they achieve the established metrics, choose to divert their efforts away from furthering the company's goals in favor of meeting the metrics' requirements. This disagreement between employee endeavors and organizational goals has made employees less motivated, productive, and engaged, which has resulted in decreased job satisfaction.  Furthermore, the company has lost out on development and progress prospects since it has failed to quantify vital abilities like inventiveness, resourcefulness, and adaptability. The company's long-term viability has suffered due to this misalignment, as it is unable to respond quickly enough to the ever-evolving demands of its clients.</w:t>
      </w:r>
    </w:p>
    <w:p>
      <w:pPr>
        <w:pStyle w:val="4"/>
        <w:spacing w:line="480" w:lineRule="auto"/>
        <w:rPr>
          <w:rFonts w:cs="Times New Roman"/>
          <w:color w:val="auto"/>
        </w:rPr>
      </w:pPr>
      <w:bookmarkStart w:id="9" w:name="_Toc130507308"/>
      <w:r>
        <w:rPr>
          <w:rFonts w:cs="Times New Roman"/>
          <w:color w:val="auto"/>
        </w:rPr>
        <w:t>Being Inflexible and Rigid</w:t>
      </w:r>
      <w:bookmarkEnd w:id="9"/>
      <w:r>
        <w:rPr>
          <w:rFonts w:cs="Times New Roman"/>
          <w:color w:val="auto"/>
        </w:rPr>
        <w:t xml:space="preserve">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Some employees are feeling alienated and discouraged by the system because it employs a one-size-fits-all methodology rather than catering to their specific set of abilities and needs. Some workers are not getting the help they need to execute a good job because of a lack of attention to their unique needs, which include preferences in learning methods, areas of interest, and levels of experience on the job. As a consequence, the company's bottom line has taken a major hit.</w:t>
      </w:r>
    </w:p>
    <w:p>
      <w:pPr>
        <w:pStyle w:val="4"/>
        <w:spacing w:line="480" w:lineRule="auto"/>
        <w:rPr>
          <w:rFonts w:cs="Times New Roman"/>
          <w:color w:val="auto"/>
        </w:rPr>
      </w:pPr>
      <w:bookmarkStart w:id="10" w:name="_Toc130507309"/>
      <w:r>
        <w:rPr>
          <w:rFonts w:cs="Times New Roman"/>
          <w:color w:val="auto"/>
        </w:rPr>
        <w:t>The Failure to Promote Employee engagement or Foster a Culture of Open Communication</w:t>
      </w:r>
      <w:bookmarkEnd w:id="10"/>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Employee disengagement and apathy have led to a decline in output, which in turn has caused constant delays and lowered quality standards. The company's brand is suffering because of this. Further, employees have lost faith in the system because they see the performance review process as nothing more than a meaningless box to be checked. Those who do not feel valued in their jobs are more likely to go elsewhere, and it can be difficult to hold on to good workers if they start leaving. Notably, the company's growth and success may be aided by a freer flow of information, but this is being impeded by a lack of open channels of communication.</w:t>
      </w:r>
    </w:p>
    <w:p>
      <w:pPr>
        <w:pStyle w:val="2"/>
        <w:spacing w:line="480" w:lineRule="auto"/>
        <w:rPr>
          <w:rFonts w:cs="Times New Roman"/>
          <w:color w:val="auto"/>
          <w:szCs w:val="24"/>
        </w:rPr>
      </w:pPr>
      <w:bookmarkStart w:id="11" w:name="_Toc130507310"/>
      <w:r>
        <w:rPr>
          <w:rFonts w:cs="Times New Roman"/>
          <w:color w:val="auto"/>
          <w:szCs w:val="24"/>
        </w:rPr>
        <w:t>Benefits of Improving the Priority Area</w:t>
      </w:r>
      <w:bookmarkEnd w:id="11"/>
    </w:p>
    <w:p>
      <w:pPr>
        <w:pStyle w:val="3"/>
        <w:spacing w:line="480" w:lineRule="auto"/>
        <w:rPr>
          <w:color w:val="auto"/>
          <w:szCs w:val="24"/>
        </w:rPr>
      </w:pPr>
      <w:bookmarkStart w:id="12" w:name="_Toc130507311"/>
      <w:r>
        <w:rPr>
          <w:color w:val="auto"/>
          <w:szCs w:val="24"/>
        </w:rPr>
        <w:t>For the Organization</w:t>
      </w:r>
      <w:bookmarkEnd w:id="12"/>
      <w:r>
        <w:rPr>
          <w:color w:val="auto"/>
          <w:szCs w:val="24"/>
        </w:rPr>
        <w:t xml:space="preserve"> </w:t>
      </w:r>
    </w:p>
    <w:p>
      <w:pPr>
        <w:spacing w:line="480" w:lineRule="auto"/>
        <w:ind w:firstLine="360"/>
        <w:rPr>
          <w:rFonts w:ascii="Times New Roman" w:hAnsi="Times New Roman" w:cs="Times New Roman"/>
          <w:color w:val="auto"/>
          <w:sz w:val="24"/>
          <w:szCs w:val="24"/>
        </w:rPr>
      </w:pPr>
      <w:r>
        <w:rPr>
          <w:rFonts w:ascii="Times New Roman" w:hAnsi="Times New Roman" w:cs="Times New Roman"/>
          <w:color w:val="auto"/>
          <w:sz w:val="24"/>
          <w:szCs w:val="24"/>
        </w:rPr>
        <w:t>Here are some of the benefits that Ace Inc. can gain by improving its performance management:</w:t>
      </w:r>
    </w:p>
    <w:p>
      <w:pPr>
        <w:spacing w:line="480" w:lineRule="auto"/>
        <w:ind w:firstLine="710"/>
        <w:rPr>
          <w:rFonts w:ascii="Times New Roman" w:hAnsi="Times New Roman" w:cs="Times New Roman"/>
          <w:color w:val="auto"/>
          <w:sz w:val="24"/>
          <w:szCs w:val="24"/>
        </w:rPr>
      </w:pPr>
      <w:r>
        <w:rPr>
          <w:rFonts w:ascii="Times New Roman" w:hAnsi="Times New Roman" w:cs="Times New Roman"/>
          <w:i/>
          <w:color w:val="auto"/>
          <w:sz w:val="24"/>
          <w:szCs w:val="24"/>
        </w:rPr>
        <w:t>Bringing employee ambitions into line with organizational objectives.</w:t>
      </w:r>
      <w:r>
        <w:rPr>
          <w:rFonts w:ascii="Times New Roman" w:hAnsi="Times New Roman" w:cs="Times New Roman"/>
          <w:color w:val="auto"/>
          <w:sz w:val="24"/>
          <w:szCs w:val="24"/>
        </w:rPr>
        <w:t xml:space="preserve"> A better performance management system at Ace Inc. will help bring employee ambitions into line with organizational aims. Only then, the company may be able to accomplish its objectives with more efficiency. </w:t>
      </w:r>
    </w:p>
    <w:p>
      <w:pPr>
        <w:spacing w:line="480" w:lineRule="auto"/>
        <w:ind w:firstLine="710"/>
        <w:rPr>
          <w:rFonts w:ascii="Times New Roman" w:hAnsi="Times New Roman" w:cs="Times New Roman"/>
          <w:color w:val="auto"/>
          <w:sz w:val="24"/>
          <w:szCs w:val="24"/>
        </w:rPr>
      </w:pPr>
      <w:r>
        <w:rPr>
          <w:rFonts w:ascii="Times New Roman" w:hAnsi="Times New Roman" w:cs="Times New Roman"/>
          <w:i/>
          <w:color w:val="auto"/>
          <w:sz w:val="24"/>
          <w:szCs w:val="24"/>
        </w:rPr>
        <w:t>Boosting morale and productivity in the workplace.</w:t>
      </w:r>
      <w:r>
        <w:rPr>
          <w:rFonts w:ascii="Times New Roman" w:hAnsi="Times New Roman" w:cs="Times New Roman"/>
          <w:color w:val="auto"/>
          <w:sz w:val="24"/>
          <w:szCs w:val="24"/>
        </w:rPr>
        <w:t xml:space="preserve"> More effective performance management can make employees more engaged and motivated (</w:t>
      </w:r>
      <w:r>
        <w:rPr>
          <w:rFonts w:ascii="Times New Roman" w:hAnsi="Times New Roman" w:cs="Times New Roman"/>
          <w:color w:val="auto"/>
          <w:sz w:val="24"/>
          <w:szCs w:val="24"/>
          <w:shd w:val="clear" w:color="auto" w:fill="FFFFFF"/>
        </w:rPr>
        <w:t>Pulakos et al., 2015)</w:t>
      </w:r>
      <w:r>
        <w:rPr>
          <w:rFonts w:ascii="Times New Roman" w:hAnsi="Times New Roman" w:cs="Times New Roman"/>
          <w:color w:val="auto"/>
          <w:sz w:val="24"/>
          <w:szCs w:val="24"/>
        </w:rPr>
        <w:t>. This is through making sure they know what is expected of them, giving them praise and constructive criticism, and giving them opportunities to grow in their careers.</w:t>
      </w:r>
    </w:p>
    <w:p>
      <w:pPr>
        <w:spacing w:line="480" w:lineRule="auto"/>
        <w:ind w:firstLine="710"/>
        <w:rPr>
          <w:rFonts w:ascii="Times New Roman" w:hAnsi="Times New Roman" w:cs="Times New Roman"/>
          <w:color w:val="auto"/>
          <w:sz w:val="24"/>
          <w:szCs w:val="24"/>
        </w:rPr>
      </w:pPr>
      <w:r>
        <w:rPr>
          <w:rFonts w:ascii="Times New Roman" w:hAnsi="Times New Roman" w:cs="Times New Roman"/>
          <w:i/>
          <w:color w:val="auto"/>
          <w:sz w:val="24"/>
          <w:szCs w:val="24"/>
        </w:rPr>
        <w:t>Facilitating communication and feedback.</w:t>
      </w:r>
      <w:r>
        <w:rPr>
          <w:rFonts w:ascii="Times New Roman" w:hAnsi="Times New Roman" w:cs="Times New Roman"/>
          <w:color w:val="auto"/>
          <w:sz w:val="24"/>
          <w:szCs w:val="24"/>
        </w:rPr>
        <w:t xml:space="preserve"> A more effective system for performance management can pave the way for open lines of communication and constructive criticism between staff and superiors (</w:t>
      </w:r>
      <w:r>
        <w:rPr>
          <w:rFonts w:ascii="Times New Roman" w:hAnsi="Times New Roman" w:cs="Times New Roman"/>
          <w:color w:val="auto"/>
          <w:sz w:val="24"/>
          <w:szCs w:val="24"/>
          <w:shd w:val="clear" w:color="auto" w:fill="FFFFFF"/>
        </w:rPr>
        <w:t>Marrelli, 2011)</w:t>
      </w:r>
      <w:r>
        <w:rPr>
          <w:rFonts w:ascii="Times New Roman" w:hAnsi="Times New Roman" w:cs="Times New Roman"/>
          <w:color w:val="auto"/>
          <w:sz w:val="24"/>
          <w:szCs w:val="24"/>
        </w:rPr>
        <w:t>. Relationships and trust among workers can be strengthened in this way, which in turn can increase enthusiasm for and contentment with one's work.</w:t>
      </w:r>
    </w:p>
    <w:p>
      <w:pPr>
        <w:spacing w:line="480" w:lineRule="auto"/>
        <w:ind w:firstLine="710"/>
        <w:rPr>
          <w:rFonts w:ascii="Times New Roman" w:hAnsi="Times New Roman" w:cs="Times New Roman"/>
          <w:color w:val="auto"/>
          <w:sz w:val="24"/>
          <w:szCs w:val="24"/>
        </w:rPr>
      </w:pPr>
      <w:r>
        <w:rPr>
          <w:rFonts w:ascii="Times New Roman" w:hAnsi="Times New Roman" w:cs="Times New Roman"/>
          <w:i/>
          <w:color w:val="auto"/>
          <w:sz w:val="24"/>
          <w:szCs w:val="24"/>
        </w:rPr>
        <w:t>Enhanced decision-making.</w:t>
      </w:r>
      <w:r>
        <w:rPr>
          <w:rFonts w:ascii="Times New Roman" w:hAnsi="Times New Roman" w:cs="Times New Roman"/>
          <w:color w:val="auto"/>
          <w:sz w:val="24"/>
          <w:szCs w:val="24"/>
        </w:rPr>
        <w:t xml:space="preserve"> Ace Inc. can gain valuable insight into employee performance, growth, and remuneration with better performance management. This can improve the firm's ability to deploy resources and decide wisely about personnel matters including hiring and promoting. </w:t>
      </w:r>
    </w:p>
    <w:p>
      <w:pPr>
        <w:pStyle w:val="3"/>
        <w:spacing w:line="480" w:lineRule="auto"/>
        <w:rPr>
          <w:color w:val="auto"/>
          <w:szCs w:val="24"/>
        </w:rPr>
      </w:pPr>
      <w:bookmarkStart w:id="13" w:name="_Toc130507312"/>
      <w:r>
        <w:rPr>
          <w:color w:val="auto"/>
          <w:szCs w:val="24"/>
        </w:rPr>
        <w:t>For the Employees</w:t>
      </w:r>
      <w:bookmarkEnd w:id="13"/>
      <w:r>
        <w:rPr>
          <w:color w:val="auto"/>
          <w:szCs w:val="24"/>
        </w:rPr>
        <w:t xml:space="preserve">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By improving its performance management processes, Ace Inc. can provide several benefits to its employees, which are as follows:</w:t>
      </w:r>
    </w:p>
    <w:p>
      <w:pPr>
        <w:spacing w:line="480" w:lineRule="auto"/>
        <w:ind w:firstLine="710"/>
        <w:rPr>
          <w:rFonts w:ascii="Times New Roman" w:hAnsi="Times New Roman" w:cs="Times New Roman"/>
          <w:color w:val="auto"/>
          <w:sz w:val="24"/>
          <w:szCs w:val="24"/>
        </w:rPr>
      </w:pPr>
      <w:r>
        <w:rPr>
          <w:rFonts w:ascii="Times New Roman" w:hAnsi="Times New Roman" w:cs="Times New Roman"/>
          <w:i/>
          <w:color w:val="auto"/>
          <w:sz w:val="24"/>
          <w:szCs w:val="24"/>
        </w:rPr>
        <w:t>Clarity.</w:t>
      </w:r>
      <w:r>
        <w:rPr>
          <w:rFonts w:ascii="Times New Roman" w:hAnsi="Times New Roman" w:cs="Times New Roman"/>
          <w:color w:val="auto"/>
          <w:sz w:val="24"/>
          <w:szCs w:val="24"/>
        </w:rPr>
        <w:t xml:space="preserve"> Employees will have more of an understanding of what is expected of them thanks to better performance management (</w:t>
      </w:r>
      <w:r>
        <w:rPr>
          <w:rFonts w:ascii="Times New Roman" w:hAnsi="Times New Roman" w:cs="Times New Roman"/>
          <w:color w:val="auto"/>
          <w:sz w:val="24"/>
          <w:szCs w:val="24"/>
          <w:shd w:val="clear" w:color="auto" w:fill="FFFFFF"/>
        </w:rPr>
        <w:t>Van Waeyenberg and Decramer, 2018; Khoreva et al., 2017)</w:t>
      </w:r>
      <w:r>
        <w:rPr>
          <w:rFonts w:ascii="Times New Roman" w:hAnsi="Times New Roman" w:cs="Times New Roman"/>
          <w:color w:val="auto"/>
          <w:sz w:val="24"/>
          <w:szCs w:val="24"/>
        </w:rPr>
        <w:t>. When workers have a clear direction, they are better able to direct their efforts where they will have the biggest influence.</w:t>
      </w:r>
    </w:p>
    <w:p>
      <w:pPr>
        <w:spacing w:line="480" w:lineRule="auto"/>
        <w:ind w:firstLine="710"/>
        <w:rPr>
          <w:rFonts w:ascii="Times New Roman" w:hAnsi="Times New Roman" w:cs="Times New Roman"/>
          <w:color w:val="auto"/>
          <w:sz w:val="24"/>
          <w:szCs w:val="24"/>
        </w:rPr>
      </w:pPr>
      <w:r>
        <w:rPr>
          <w:rFonts w:ascii="Times New Roman" w:hAnsi="Times New Roman" w:cs="Times New Roman"/>
          <w:i/>
          <w:color w:val="auto"/>
          <w:sz w:val="24"/>
          <w:szCs w:val="24"/>
        </w:rPr>
        <w:t>Commendation and rewards.</w:t>
      </w:r>
      <w:r>
        <w:rPr>
          <w:rFonts w:ascii="Times New Roman" w:hAnsi="Times New Roman" w:cs="Times New Roman"/>
          <w:color w:val="auto"/>
          <w:sz w:val="24"/>
          <w:szCs w:val="24"/>
        </w:rPr>
        <w:t xml:space="preserve"> Employees can be acknowledged for their efforts and rewarded for their successes with the help of an improved performance management system (</w:t>
      </w:r>
      <w:r>
        <w:rPr>
          <w:rFonts w:ascii="Times New Roman" w:hAnsi="Times New Roman" w:cs="Times New Roman"/>
          <w:color w:val="auto"/>
          <w:sz w:val="24"/>
          <w:szCs w:val="24"/>
          <w:shd w:val="clear" w:color="auto" w:fill="FFFFFF"/>
        </w:rPr>
        <w:t>Hanaysha, 2016)</w:t>
      </w:r>
      <w:r>
        <w:rPr>
          <w:rFonts w:ascii="Times New Roman" w:hAnsi="Times New Roman" w:cs="Times New Roman"/>
          <w:color w:val="auto"/>
          <w:sz w:val="24"/>
          <w:szCs w:val="24"/>
        </w:rPr>
        <w:t xml:space="preserve">. Then, </w:t>
      </w:r>
      <w:r>
        <w:rPr>
          <w:rFonts w:ascii="Times New Roman" w:hAnsi="Times New Roman" w:cs="Times New Roman"/>
          <w:color w:val="auto"/>
          <w:sz w:val="24"/>
          <w:szCs w:val="24"/>
          <w:shd w:val="clear" w:color="auto" w:fill="FFFFFF"/>
        </w:rPr>
        <w:t>Buell (2019) adds that w</w:t>
      </w:r>
      <w:r>
        <w:rPr>
          <w:rFonts w:ascii="Times New Roman" w:hAnsi="Times New Roman" w:cs="Times New Roman"/>
          <w:color w:val="auto"/>
          <w:sz w:val="24"/>
          <w:szCs w:val="24"/>
        </w:rPr>
        <w:t>hen workers know they are appreciated, they are more likely to put in extra effort, which in turn increases their loyalty to the company and makes them happier in their position.</w:t>
      </w:r>
    </w:p>
    <w:p>
      <w:pPr>
        <w:spacing w:line="480" w:lineRule="auto"/>
        <w:ind w:firstLine="710"/>
        <w:rPr>
          <w:rFonts w:ascii="Times New Roman" w:hAnsi="Times New Roman" w:cs="Times New Roman"/>
          <w:color w:val="auto"/>
          <w:sz w:val="24"/>
          <w:szCs w:val="24"/>
        </w:rPr>
      </w:pPr>
      <w:r>
        <w:rPr>
          <w:rFonts w:ascii="Times New Roman" w:hAnsi="Times New Roman" w:cs="Times New Roman"/>
          <w:i/>
          <w:color w:val="auto"/>
          <w:sz w:val="24"/>
          <w:szCs w:val="24"/>
        </w:rPr>
        <w:t>Career growth.</w:t>
      </w:r>
      <w:r>
        <w:rPr>
          <w:rFonts w:ascii="Times New Roman" w:hAnsi="Times New Roman" w:cs="Times New Roman"/>
          <w:color w:val="auto"/>
          <w:sz w:val="24"/>
          <w:szCs w:val="24"/>
        </w:rPr>
        <w:t xml:space="preserve"> Strengths and weaknesses can be underscored through enhanced performance management, leading to tailored career paths for each employee.</w:t>
      </w:r>
    </w:p>
    <w:p>
      <w:pPr>
        <w:pStyle w:val="3"/>
        <w:spacing w:line="480" w:lineRule="auto"/>
        <w:rPr>
          <w:color w:val="auto"/>
          <w:szCs w:val="24"/>
        </w:rPr>
      </w:pPr>
      <w:bookmarkStart w:id="14" w:name="_Toc130507313"/>
      <w:r>
        <w:rPr>
          <w:color w:val="auto"/>
          <w:szCs w:val="24"/>
        </w:rPr>
        <w:t>For Organizational Stakeholders</w:t>
      </w:r>
      <w:bookmarkEnd w:id="14"/>
      <w:r>
        <w:rPr>
          <w:color w:val="auto"/>
          <w:szCs w:val="24"/>
        </w:rPr>
        <w:t xml:space="preserve"> </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Ace Inc.'s stakeholders would benefit from enhanced performance management in many ways, including:</w:t>
      </w:r>
    </w:p>
    <w:p>
      <w:pPr>
        <w:spacing w:line="480" w:lineRule="auto"/>
        <w:ind w:firstLine="710"/>
        <w:rPr>
          <w:rFonts w:ascii="Times New Roman" w:hAnsi="Times New Roman" w:cs="Times New Roman"/>
          <w:b/>
          <w:color w:val="auto"/>
          <w:sz w:val="24"/>
          <w:szCs w:val="24"/>
        </w:rPr>
      </w:pPr>
      <w:r>
        <w:rPr>
          <w:rFonts w:ascii="Times New Roman" w:hAnsi="Times New Roman" w:cs="Times New Roman"/>
          <w:i/>
          <w:color w:val="auto"/>
          <w:sz w:val="24"/>
          <w:szCs w:val="24"/>
        </w:rPr>
        <w:t>Shareholders:</w:t>
      </w:r>
      <w:r>
        <w:rPr>
          <w:rFonts w:ascii="Times New Roman" w:hAnsi="Times New Roman" w:cs="Times New Roman"/>
          <w:b/>
          <w:color w:val="auto"/>
          <w:sz w:val="24"/>
          <w:szCs w:val="24"/>
        </w:rPr>
        <w:t xml:space="preserve"> </w:t>
      </w:r>
      <w:r>
        <w:rPr>
          <w:rFonts w:ascii="Times New Roman" w:hAnsi="Times New Roman" w:cs="Times New Roman"/>
          <w:color w:val="auto"/>
          <w:sz w:val="24"/>
          <w:szCs w:val="24"/>
        </w:rPr>
        <w:t>The ultimate goal of any business is to increase profits, and Ace Inc. may do this by bolstering its performance management. A rise in performance may result in more revenue, greater profits, and larger dividends paid out to shareholders.</w:t>
      </w:r>
    </w:p>
    <w:p>
      <w:pPr>
        <w:spacing w:line="480" w:lineRule="auto"/>
        <w:ind w:firstLine="710"/>
        <w:rPr>
          <w:rFonts w:ascii="Times New Roman" w:hAnsi="Times New Roman" w:cs="Times New Roman"/>
          <w:b/>
          <w:color w:val="auto"/>
          <w:sz w:val="24"/>
          <w:szCs w:val="24"/>
        </w:rPr>
      </w:pPr>
      <w:r>
        <w:rPr>
          <w:rFonts w:ascii="Times New Roman" w:hAnsi="Times New Roman" w:cs="Times New Roman"/>
          <w:i/>
          <w:color w:val="auto"/>
          <w:sz w:val="24"/>
          <w:szCs w:val="24"/>
        </w:rPr>
        <w:t>Customers:</w:t>
      </w:r>
      <w:r>
        <w:rPr>
          <w:rFonts w:ascii="Times New Roman" w:hAnsi="Times New Roman" w:cs="Times New Roman"/>
          <w:color w:val="auto"/>
          <w:sz w:val="24"/>
          <w:szCs w:val="24"/>
        </w:rPr>
        <w:t xml:space="preserve"> By figuring out what needs to be changed, the company can improve its products, which can make customers happier and keep them coming back.</w:t>
      </w:r>
      <w:r>
        <w:rPr>
          <w:rFonts w:ascii="Times New Roman" w:hAnsi="Times New Roman" w:cs="Times New Roman"/>
          <w:b/>
          <w:color w:val="auto"/>
          <w:sz w:val="24"/>
          <w:szCs w:val="24"/>
        </w:rPr>
        <w:t> </w:t>
      </w:r>
    </w:p>
    <w:p>
      <w:pPr>
        <w:spacing w:line="480" w:lineRule="auto"/>
        <w:ind w:firstLine="710"/>
        <w:rPr>
          <w:rFonts w:ascii="Times New Roman" w:hAnsi="Times New Roman" w:cs="Times New Roman"/>
          <w:b/>
          <w:color w:val="auto"/>
          <w:sz w:val="24"/>
          <w:szCs w:val="24"/>
        </w:rPr>
      </w:pPr>
      <w:r>
        <w:rPr>
          <w:rFonts w:ascii="Times New Roman" w:hAnsi="Times New Roman" w:cs="Times New Roman"/>
          <w:i/>
          <w:color w:val="auto"/>
          <w:sz w:val="24"/>
          <w:szCs w:val="24"/>
        </w:rPr>
        <w:t>Suppliers:</w:t>
      </w:r>
      <w:r>
        <w:rPr>
          <w:rFonts w:ascii="Times New Roman" w:hAnsi="Times New Roman" w:cs="Times New Roman"/>
          <w:color w:val="auto"/>
          <w:sz w:val="24"/>
          <w:szCs w:val="24"/>
        </w:rPr>
        <w:t xml:space="preserve"> Suppliers are vital to Ace Inc. since they provide the raw materials and other components used to manufacture and deliver the company's wares and services. The supply chain can be made more efficient if the organization enhances its performance management system.</w:t>
      </w:r>
      <w:r>
        <w:rPr>
          <w:rFonts w:ascii="Times New Roman" w:hAnsi="Times New Roman" w:cs="Times New Roman"/>
          <w:b/>
          <w:color w:val="auto"/>
          <w:sz w:val="24"/>
          <w:szCs w:val="24"/>
        </w:rPr>
        <w:t> </w:t>
      </w:r>
    </w:p>
    <w:p>
      <w:pPr>
        <w:pStyle w:val="2"/>
        <w:spacing w:line="480" w:lineRule="auto"/>
        <w:rPr>
          <w:rFonts w:cs="Times New Roman"/>
          <w:color w:val="auto"/>
          <w:szCs w:val="24"/>
        </w:rPr>
      </w:pPr>
      <w:bookmarkStart w:id="15" w:name="_Toc130507314"/>
      <w:r>
        <w:rPr>
          <w:rFonts w:cs="Times New Roman"/>
          <w:color w:val="auto"/>
          <w:szCs w:val="24"/>
        </w:rPr>
        <w:t>4.0 Conclusion</w:t>
      </w:r>
      <w:bookmarkEnd w:id="15"/>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Ace Inc. is a dynamic technology company that takes great satisfaction in providing its customers with innovative and effective solutions. An integral part of the HRM at this organization is performance management, which entails the procedures used to measure and assess employees' progress toward predetermined objectives. As solid as Ace Inc.'s existing performance management system may seem, it still needs improvement as there are shortfalls in the system. One of the shortfalls is that performance expectations are not clarified well enough. Also, the current system is not fully aligned with the company's overall objectives. The current system's rigidity and inflexibility are other shortcomings, and lastly, the existing system does not encourage employee engagement or build an open communication culture. </w:t>
      </w:r>
    </w:p>
    <w:p>
      <w:pPr>
        <w:pStyle w:val="2"/>
        <w:spacing w:line="480" w:lineRule="auto"/>
        <w:rPr>
          <w:rFonts w:cs="Times New Roman"/>
          <w:color w:val="auto"/>
          <w:szCs w:val="24"/>
        </w:rPr>
      </w:pPr>
      <w:bookmarkStart w:id="16" w:name="_Toc130507315"/>
      <w:r>
        <w:rPr>
          <w:rFonts w:cs="Times New Roman"/>
          <w:color w:val="auto"/>
          <w:szCs w:val="24"/>
        </w:rPr>
        <w:t>5.0 Recommendations</w:t>
      </w:r>
      <w:bookmarkEnd w:id="16"/>
    </w:p>
    <w:p>
      <w:pPr>
        <w:spacing w:line="480" w:lineRule="auto"/>
        <w:ind w:firstLine="710"/>
        <w:rPr>
          <w:rFonts w:ascii="Times New Roman" w:hAnsi="Times New Roman" w:cs="Times New Roman"/>
          <w:color w:val="auto"/>
          <w:sz w:val="24"/>
          <w:szCs w:val="24"/>
        </w:rPr>
      </w:pPr>
      <w:r>
        <w:rPr>
          <w:rFonts w:ascii="Times New Roman" w:hAnsi="Times New Roman" w:cs="Times New Roman"/>
          <w:color w:val="auto"/>
          <w:sz w:val="24"/>
          <w:szCs w:val="24"/>
        </w:rPr>
        <w:t xml:space="preserve">The following are the recommendations that can be made based on the above conclusions: </w:t>
      </w:r>
    </w:p>
    <w:p>
      <w:pPr>
        <w:pStyle w:val="3"/>
        <w:spacing w:line="480" w:lineRule="auto"/>
        <w:rPr>
          <w:color w:val="auto"/>
          <w:szCs w:val="24"/>
        </w:rPr>
      </w:pPr>
      <w:bookmarkStart w:id="17" w:name="_Toc130507316"/>
      <w:r>
        <w:rPr>
          <w:color w:val="auto"/>
          <w:szCs w:val="24"/>
        </w:rPr>
        <w:t>Implementing a more personalized approach to managing performances</w:t>
      </w:r>
      <w:bookmarkEnd w:id="17"/>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For Ace Inc. to address the identified weakness of Ace Inc.'s current one-size-fits-all performance management system, the HR team should implement a more personalized approach to performance management (</w:t>
      </w:r>
      <w:r>
        <w:rPr>
          <w:rFonts w:ascii="Times New Roman" w:hAnsi="Times New Roman" w:cs="Times New Roman"/>
          <w:color w:val="auto"/>
          <w:sz w:val="24"/>
          <w:szCs w:val="24"/>
          <w:shd w:val="clear" w:color="auto" w:fill="FFFFFF"/>
        </w:rPr>
        <w:t>Gruman and Saks, 2011)</w:t>
      </w:r>
      <w:r>
        <w:rPr>
          <w:rFonts w:ascii="Times New Roman" w:hAnsi="Times New Roman" w:cs="Times New Roman"/>
          <w:color w:val="auto"/>
          <w:sz w:val="24"/>
          <w:szCs w:val="24"/>
        </w:rPr>
        <w:t xml:space="preserve">. To implement a more personalized approach to performance management, HR would need to conduct a thorough assessment of each employee's unique needs and abilities. This could involve using psychometric tests or self-assessment tools to gather information on each employee's strengths, weaknesses, and development needs. </w:t>
      </w:r>
    </w:p>
    <w:p>
      <w:pPr>
        <w:spacing w:line="480" w:lineRule="auto"/>
        <w:rPr>
          <w:rFonts w:ascii="Times New Roman" w:hAnsi="Times New Roman" w:cs="Times New Roman"/>
          <w:b/>
          <w:i/>
          <w:color w:val="auto"/>
          <w:sz w:val="24"/>
          <w:szCs w:val="24"/>
        </w:rPr>
      </w:pPr>
      <w:r>
        <w:rPr>
          <w:rFonts w:ascii="Times New Roman" w:hAnsi="Times New Roman" w:cs="Times New Roman"/>
          <w:b/>
          <w:i/>
          <w:color w:val="auto"/>
          <w:sz w:val="24"/>
          <w:szCs w:val="24"/>
        </w:rPr>
        <w:t>Costs, Disadvantages, and Risks</w:t>
      </w:r>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implementation of such an approach may be laborious and costly due to the need for extensive investment in evaluation tools and training for HR personnel. Further, there is a potential risk associated with the use of personalized performance management in that it could lead to perceptions of favoritism or bias if employees feel that others are receiving preferential treatment (</w:t>
      </w:r>
      <w:r>
        <w:rPr>
          <w:rFonts w:ascii="Times New Roman" w:hAnsi="Times New Roman" w:cs="Times New Roman"/>
          <w:color w:val="auto"/>
          <w:sz w:val="24"/>
          <w:szCs w:val="24"/>
          <w:shd w:val="clear" w:color="auto" w:fill="FFFFFF"/>
        </w:rPr>
        <w:t>Iqbal and Kureshi, 2016)</w:t>
      </w:r>
      <w:r>
        <w:rPr>
          <w:rFonts w:ascii="Times New Roman" w:hAnsi="Times New Roman" w:cs="Times New Roman"/>
          <w:color w:val="auto"/>
          <w:sz w:val="24"/>
          <w:szCs w:val="24"/>
        </w:rPr>
        <w:t xml:space="preserve">. Further, </w:t>
      </w:r>
      <w:r>
        <w:rPr>
          <w:rFonts w:ascii="Times New Roman" w:hAnsi="Times New Roman" w:cs="Times New Roman"/>
          <w:color w:val="auto"/>
          <w:sz w:val="24"/>
          <w:szCs w:val="24"/>
          <w:shd w:val="clear" w:color="auto" w:fill="FFFFFF"/>
        </w:rPr>
        <w:t xml:space="preserve">Malik and Garg (2018) note that </w:t>
      </w:r>
      <w:r>
        <w:rPr>
          <w:rFonts w:ascii="Times New Roman" w:hAnsi="Times New Roman" w:cs="Times New Roman"/>
          <w:color w:val="auto"/>
          <w:sz w:val="24"/>
          <w:szCs w:val="24"/>
        </w:rPr>
        <w:t xml:space="preserve">concerns about fairness and objectivity, as well as the need to protect employees' confidentiality, are examples of ethical issues that may arise from using psychometric tests and similar assessment methods. </w:t>
      </w:r>
    </w:p>
    <w:p>
      <w:pPr>
        <w:pStyle w:val="3"/>
        <w:spacing w:line="480" w:lineRule="auto"/>
        <w:rPr>
          <w:color w:val="auto"/>
          <w:szCs w:val="24"/>
        </w:rPr>
      </w:pPr>
      <w:bookmarkStart w:id="18" w:name="_Toc130507317"/>
      <w:r>
        <w:rPr>
          <w:color w:val="auto"/>
          <w:szCs w:val="24"/>
        </w:rPr>
        <w:t>Implementing a system for 360-degree feedback</w:t>
      </w:r>
      <w:bookmarkEnd w:id="18"/>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Ace Inc. should integrate a 360-degree feedback system to increase employee involvement and promote an open communication line. According to </w:t>
      </w:r>
      <w:r>
        <w:rPr>
          <w:rFonts w:ascii="Times New Roman" w:hAnsi="Times New Roman" w:cs="Times New Roman"/>
          <w:color w:val="auto"/>
          <w:sz w:val="24"/>
          <w:szCs w:val="24"/>
          <w:shd w:val="clear" w:color="auto" w:fill="FFFFFF"/>
        </w:rPr>
        <w:t>Zondo (2018)</w:t>
      </w:r>
      <w:r>
        <w:rPr>
          <w:rFonts w:ascii="Times New Roman" w:hAnsi="Times New Roman" w:cs="Times New Roman"/>
          <w:color w:val="auto"/>
          <w:sz w:val="24"/>
          <w:szCs w:val="24"/>
        </w:rPr>
        <w:t>, the system often incorporates the opinions of superiors, peers, and direct reports; hence, it provides workers with a more nuanced picture of their overall performance. </w:t>
      </w:r>
    </w:p>
    <w:p>
      <w:pPr>
        <w:spacing w:line="480" w:lineRule="auto"/>
        <w:rPr>
          <w:rFonts w:ascii="Times New Roman" w:hAnsi="Times New Roman" w:cs="Times New Roman"/>
          <w:b/>
          <w:i/>
          <w:color w:val="auto"/>
          <w:sz w:val="24"/>
          <w:szCs w:val="24"/>
        </w:rPr>
      </w:pPr>
      <w:r>
        <w:rPr>
          <w:rFonts w:ascii="Times New Roman" w:hAnsi="Times New Roman" w:cs="Times New Roman"/>
          <w:b/>
          <w:i/>
          <w:color w:val="auto"/>
          <w:sz w:val="24"/>
          <w:szCs w:val="24"/>
        </w:rPr>
        <w:t>Costs, Disadvantages, and Risks</w:t>
      </w:r>
    </w:p>
    <w:p>
      <w:pPr>
        <w:spacing w:line="480" w:lineRule="auto"/>
        <w:ind w:firstLine="720"/>
        <w:rPr>
          <w:rFonts w:ascii="Times New Roman" w:hAnsi="Times New Roman" w:cs="Times New Roman"/>
          <w:i/>
          <w:color w:val="auto"/>
          <w:sz w:val="24"/>
          <w:szCs w:val="24"/>
        </w:rPr>
      </w:pPr>
      <w:r>
        <w:rPr>
          <w:rFonts w:ascii="Times New Roman" w:hAnsi="Times New Roman" w:cs="Times New Roman"/>
          <w:color w:val="auto"/>
          <w:sz w:val="24"/>
          <w:szCs w:val="24"/>
        </w:rPr>
        <w:t>This approach has the potential drawback in that collecting a lot of feedback is time-consuming, and it may necessitate extra resources to manage the influx of feedback (</w:t>
      </w:r>
      <w:r>
        <w:rPr>
          <w:rFonts w:ascii="Times New Roman" w:hAnsi="Times New Roman" w:cs="Times New Roman"/>
          <w:color w:val="auto"/>
          <w:sz w:val="24"/>
          <w:szCs w:val="24"/>
          <w:shd w:val="clear" w:color="auto" w:fill="FFFFFF"/>
        </w:rPr>
        <w:t>Fleenor et al., 2020)</w:t>
      </w:r>
      <w:r>
        <w:rPr>
          <w:rFonts w:ascii="Times New Roman" w:hAnsi="Times New Roman" w:cs="Times New Roman"/>
          <w:color w:val="auto"/>
          <w:sz w:val="24"/>
          <w:szCs w:val="24"/>
        </w:rPr>
        <w:t>.  Also, there are privacy-related ethical considerations, as some workers may be uncomfortable commenting about their coworkers (</w:t>
      </w:r>
      <w:r>
        <w:rPr>
          <w:rFonts w:ascii="Times New Roman" w:hAnsi="Times New Roman" w:cs="Times New Roman"/>
          <w:color w:val="auto"/>
          <w:sz w:val="24"/>
          <w:szCs w:val="24"/>
          <w:shd w:val="clear" w:color="auto" w:fill="FFFFFF"/>
        </w:rPr>
        <w:t>Peng and Zeng, 2017)</w:t>
      </w:r>
      <w:r>
        <w:rPr>
          <w:rFonts w:ascii="Times New Roman" w:hAnsi="Times New Roman" w:cs="Times New Roman"/>
          <w:color w:val="auto"/>
          <w:sz w:val="24"/>
          <w:szCs w:val="24"/>
        </w:rPr>
        <w:t>. Further, there is a risk of pessimistic feedback that is associated with this strategy.</w:t>
      </w:r>
    </w:p>
    <w:p>
      <w:pPr>
        <w:pStyle w:val="3"/>
        <w:spacing w:line="480" w:lineRule="auto"/>
        <w:rPr>
          <w:color w:val="auto"/>
          <w:szCs w:val="24"/>
        </w:rPr>
      </w:pPr>
      <w:bookmarkStart w:id="19" w:name="_Toc130507318"/>
      <w:r>
        <w:rPr>
          <w:color w:val="auto"/>
          <w:szCs w:val="24"/>
        </w:rPr>
        <w:t>Setting performance goals that are both clear and precise</w:t>
      </w:r>
      <w:bookmarkEnd w:id="19"/>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The HR team should collaborate with the executive board to establish lucid and specific performance objectives for each individual. These objectives should align with the company's strategic objectives and be communicated to the workforce.</w:t>
      </w:r>
    </w:p>
    <w:p>
      <w:pPr>
        <w:spacing w:line="480" w:lineRule="auto"/>
        <w:rPr>
          <w:rFonts w:ascii="Times New Roman" w:hAnsi="Times New Roman" w:cs="Times New Roman"/>
          <w:b/>
          <w:i/>
          <w:color w:val="auto"/>
          <w:sz w:val="24"/>
          <w:szCs w:val="24"/>
        </w:rPr>
      </w:pPr>
      <w:r>
        <w:rPr>
          <w:rFonts w:ascii="Times New Roman" w:hAnsi="Times New Roman" w:cs="Times New Roman"/>
          <w:b/>
          <w:i/>
          <w:color w:val="auto"/>
          <w:sz w:val="24"/>
          <w:szCs w:val="24"/>
        </w:rPr>
        <w:t xml:space="preserve">Disadvantages, Risks, and Costs </w:t>
      </w:r>
    </w:p>
    <w:p>
      <w:pPr>
        <w:spacing w:line="480" w:lineRule="auto"/>
        <w:ind w:firstLine="360"/>
        <w:rPr>
          <w:rFonts w:ascii="Times New Roman" w:hAnsi="Times New Roman" w:cs="Times New Roman"/>
          <w:color w:val="auto"/>
          <w:sz w:val="24"/>
          <w:szCs w:val="24"/>
        </w:rPr>
      </w:pPr>
      <w:r>
        <w:rPr>
          <w:rFonts w:ascii="Times New Roman" w:hAnsi="Times New Roman" w:cs="Times New Roman"/>
          <w:color w:val="auto"/>
          <w:sz w:val="24"/>
          <w:szCs w:val="24"/>
        </w:rPr>
        <w:t xml:space="preserve">According to </w:t>
      </w:r>
      <w:r>
        <w:rPr>
          <w:rFonts w:ascii="Times New Roman" w:hAnsi="Times New Roman" w:cs="Times New Roman"/>
          <w:color w:val="auto"/>
          <w:sz w:val="24"/>
          <w:szCs w:val="24"/>
          <w:shd w:val="clear" w:color="auto" w:fill="FFFFFF"/>
        </w:rPr>
        <w:t>Cocuľová (2017)</w:t>
      </w:r>
      <w:r>
        <w:rPr>
          <w:rFonts w:ascii="Times New Roman" w:hAnsi="Times New Roman" w:cs="Times New Roman"/>
          <w:color w:val="auto"/>
          <w:sz w:val="24"/>
          <w:szCs w:val="24"/>
        </w:rPr>
        <w:t>, creating individual performance goals for every employee may be time-consuming and costly. Also, the goals may not improve performance management if they are either too broad or too specific, which could stifle employee inventiveness. The HR team also has to think about potential ethical issues connected to the lack of openness and unfairness in setting goals.</w:t>
      </w:r>
    </w:p>
    <w:p>
      <w:pPr>
        <w:pStyle w:val="3"/>
        <w:spacing w:line="480" w:lineRule="auto"/>
        <w:rPr>
          <w:color w:val="auto"/>
          <w:szCs w:val="24"/>
        </w:rPr>
      </w:pPr>
      <w:bookmarkStart w:id="20" w:name="_Toc130507319"/>
      <w:r>
        <w:rPr>
          <w:color w:val="auto"/>
          <w:szCs w:val="24"/>
        </w:rPr>
        <w:t>Creating a new system for managing performance that fits fully with the company's overall objectives</w:t>
      </w:r>
      <w:bookmarkEnd w:id="20"/>
    </w:p>
    <w:p>
      <w:pPr>
        <w:spacing w:line="480" w:lineRule="auto"/>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The HR team can assess the company's strategic objectives, which usually entail the creation of a work atmosphere in which employees can learn and grow, and create a performance management system that supports them. This can be accomplished by setting explicit staff performance objectives tied to the company's strategic objectives. </w:t>
      </w:r>
    </w:p>
    <w:p>
      <w:pPr>
        <w:spacing w:line="480" w:lineRule="auto"/>
        <w:rPr>
          <w:rFonts w:ascii="Times New Roman" w:hAnsi="Times New Roman" w:cs="Times New Roman"/>
          <w:b/>
          <w:i/>
          <w:color w:val="auto"/>
          <w:sz w:val="24"/>
          <w:szCs w:val="24"/>
        </w:rPr>
      </w:pPr>
      <w:r>
        <w:rPr>
          <w:rFonts w:ascii="Times New Roman" w:hAnsi="Times New Roman" w:cs="Times New Roman"/>
          <w:b/>
          <w:i/>
          <w:color w:val="auto"/>
          <w:sz w:val="24"/>
          <w:szCs w:val="24"/>
        </w:rPr>
        <w:t>Costs, Disadvantages, and Risks</w:t>
      </w:r>
    </w:p>
    <w:p>
      <w:pPr>
        <w:spacing w:line="480" w:lineRule="auto"/>
        <w:ind w:firstLine="720"/>
        <w:rPr>
          <w:rFonts w:ascii="Times New Roman" w:hAnsi="Times New Roman" w:cs="Times New Roman"/>
          <w:b/>
          <w:color w:val="auto"/>
          <w:sz w:val="24"/>
          <w:szCs w:val="24"/>
        </w:rPr>
      </w:pPr>
      <w:r>
        <w:rPr>
          <w:rFonts w:ascii="Times New Roman" w:hAnsi="Times New Roman" w:cs="Times New Roman"/>
          <w:color w:val="auto"/>
          <w:sz w:val="24"/>
          <w:szCs w:val="24"/>
        </w:rPr>
        <w:t>Building a new performance management system takes time and effort, and it costs money to do so (</w:t>
      </w:r>
      <w:r>
        <w:rPr>
          <w:rFonts w:ascii="Times New Roman" w:hAnsi="Times New Roman" w:cs="Times New Roman"/>
          <w:color w:val="auto"/>
          <w:sz w:val="24"/>
          <w:szCs w:val="24"/>
          <w:shd w:val="clear" w:color="auto" w:fill="FFFFFF"/>
        </w:rPr>
        <w:t>Holzer et al., 2019)</w:t>
      </w:r>
      <w:r>
        <w:rPr>
          <w:rFonts w:ascii="Times New Roman" w:hAnsi="Times New Roman" w:cs="Times New Roman"/>
          <w:color w:val="auto"/>
          <w:sz w:val="24"/>
          <w:szCs w:val="24"/>
        </w:rPr>
        <w:t xml:space="preserve">. Also, getting buy-in from managers and staff members accustomed to the old system could prove challenging. Moreover, the HR team has to re-consider all the ethics associated with the new system's performance measures and employee requirements. </w:t>
      </w:r>
      <w:bookmarkStart w:id="22" w:name="_GoBack"/>
      <w:bookmarkEnd w:id="22"/>
      <w:r>
        <w:rPr>
          <w:rFonts w:ascii="Times New Roman" w:hAnsi="Times New Roman" w:cs="Times New Roman"/>
          <w:b/>
          <w:color w:val="auto"/>
          <w:sz w:val="24"/>
          <w:szCs w:val="24"/>
        </w:rPr>
        <w:br w:type="page"/>
      </w:r>
    </w:p>
    <w:p>
      <w:pPr>
        <w:pStyle w:val="2"/>
        <w:spacing w:line="480" w:lineRule="auto"/>
        <w:rPr>
          <w:rFonts w:cs="Times New Roman"/>
          <w:color w:val="auto"/>
          <w:szCs w:val="24"/>
        </w:rPr>
      </w:pPr>
      <w:bookmarkStart w:id="21" w:name="_Toc130507320"/>
      <w:r>
        <w:rPr>
          <w:rFonts w:cs="Times New Roman"/>
          <w:color w:val="auto"/>
          <w:szCs w:val="24"/>
        </w:rPr>
        <w:t>6.0 Reference List</w:t>
      </w:r>
      <w:bookmarkEnd w:id="21"/>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Armstrong, M. and Taylor, S., 2020. </w:t>
      </w:r>
      <w:r>
        <w:rPr>
          <w:rFonts w:ascii="Times New Roman" w:hAnsi="Times New Roman" w:cs="Times New Roman"/>
          <w:i/>
          <w:iCs/>
          <w:color w:val="auto"/>
          <w:sz w:val="24"/>
          <w:szCs w:val="24"/>
          <w:shd w:val="clear" w:color="auto" w:fill="FFFFFF"/>
        </w:rPr>
        <w:t>Armstrong's handbook of human resource management practice</w:t>
      </w:r>
      <w:r>
        <w:rPr>
          <w:rFonts w:ascii="Times New Roman" w:hAnsi="Times New Roman" w:cs="Times New Roman"/>
          <w:color w:val="auto"/>
          <w:sz w:val="24"/>
          <w:szCs w:val="24"/>
          <w:shd w:val="clear" w:color="auto" w:fill="FFFFFF"/>
        </w:rPr>
        <w:t>. Kogan Page Publishers.</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Buell, R.W., 2019. Operational transparency. </w:t>
      </w:r>
      <w:r>
        <w:rPr>
          <w:rFonts w:ascii="Times New Roman" w:hAnsi="Times New Roman" w:cs="Times New Roman"/>
          <w:i/>
          <w:iCs/>
          <w:color w:val="auto"/>
          <w:sz w:val="24"/>
          <w:szCs w:val="24"/>
          <w:shd w:val="clear" w:color="auto" w:fill="FFFFFF"/>
        </w:rPr>
        <w:t>Harvard Business Review</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97</w:t>
      </w:r>
      <w:r>
        <w:rPr>
          <w:rFonts w:ascii="Times New Roman" w:hAnsi="Times New Roman" w:cs="Times New Roman"/>
          <w:color w:val="auto"/>
          <w:sz w:val="24"/>
          <w:szCs w:val="24"/>
          <w:shd w:val="clear" w:color="auto" w:fill="FFFFFF"/>
        </w:rPr>
        <w:t>(2), pp.102-113.</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Cocuľová, J., 2017. The Analysis of the Selected Factors Influencing the Selection of Employee Training Methods. </w:t>
      </w:r>
      <w:r>
        <w:rPr>
          <w:rFonts w:ascii="Times New Roman" w:hAnsi="Times New Roman" w:cs="Times New Roman"/>
          <w:i/>
          <w:iCs/>
          <w:color w:val="auto"/>
          <w:sz w:val="24"/>
          <w:szCs w:val="24"/>
          <w:shd w:val="clear" w:color="auto" w:fill="FFFFFF"/>
        </w:rPr>
        <w:t>Journal of Human Resources</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5</w:t>
      </w:r>
      <w:r>
        <w:rPr>
          <w:rFonts w:ascii="Times New Roman" w:hAnsi="Times New Roman" w:cs="Times New Roman"/>
          <w:color w:val="auto"/>
          <w:sz w:val="24"/>
          <w:szCs w:val="24"/>
          <w:shd w:val="clear" w:color="auto" w:fill="FFFFFF"/>
        </w:rPr>
        <w:t>(2), pp.7-14.</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Fleenor, J.W., Taylor, S. and Chappelow, C., 2020. </w:t>
      </w:r>
      <w:r>
        <w:rPr>
          <w:rFonts w:ascii="Times New Roman" w:hAnsi="Times New Roman" w:cs="Times New Roman"/>
          <w:i/>
          <w:iCs/>
          <w:color w:val="auto"/>
          <w:sz w:val="24"/>
          <w:szCs w:val="24"/>
          <w:shd w:val="clear" w:color="auto" w:fill="FFFFFF"/>
        </w:rPr>
        <w:t>Leveraging the impact of 360-degree feedback</w:t>
      </w:r>
      <w:r>
        <w:rPr>
          <w:rFonts w:ascii="Times New Roman" w:hAnsi="Times New Roman" w:cs="Times New Roman"/>
          <w:color w:val="auto"/>
          <w:sz w:val="24"/>
          <w:szCs w:val="24"/>
          <w:shd w:val="clear" w:color="auto" w:fill="FFFFFF"/>
        </w:rPr>
        <w:t>. Berrett-Koehler Publishers.</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Gruman, J.A. and Saks, A.M., 2011. Performance management and employee engagement. </w:t>
      </w:r>
      <w:r>
        <w:rPr>
          <w:rFonts w:ascii="Times New Roman" w:hAnsi="Times New Roman" w:cs="Times New Roman"/>
          <w:i/>
          <w:iCs/>
          <w:color w:val="auto"/>
          <w:sz w:val="24"/>
          <w:szCs w:val="24"/>
          <w:shd w:val="clear" w:color="auto" w:fill="FFFFFF"/>
        </w:rPr>
        <w:t>Human resource management review</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21</w:t>
      </w:r>
      <w:r>
        <w:rPr>
          <w:rFonts w:ascii="Times New Roman" w:hAnsi="Times New Roman" w:cs="Times New Roman"/>
          <w:color w:val="auto"/>
          <w:sz w:val="24"/>
          <w:szCs w:val="24"/>
          <w:shd w:val="clear" w:color="auto" w:fill="FFFFFF"/>
        </w:rPr>
        <w:t>(2), pp.123-136.</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rPr>
        <w:t>Hanaysha, J., 2016. Examining the effects of employee empowerment, teamwork, and employee training on organizational commitment. Procedia-Social and Behavioral Sciences, 229, pp.298-306.</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Hassan, S., 2013. The importance of role clarification in workgroups: Effects on perceived role clarity, work satisfaction, and turnover rates. </w:t>
      </w:r>
      <w:r>
        <w:rPr>
          <w:rFonts w:ascii="Times New Roman" w:hAnsi="Times New Roman" w:cs="Times New Roman"/>
          <w:i/>
          <w:iCs/>
          <w:color w:val="auto"/>
          <w:sz w:val="24"/>
          <w:szCs w:val="24"/>
          <w:shd w:val="clear" w:color="auto" w:fill="FFFFFF"/>
        </w:rPr>
        <w:t>Public administration review</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73</w:t>
      </w:r>
      <w:r>
        <w:rPr>
          <w:rFonts w:ascii="Times New Roman" w:hAnsi="Times New Roman" w:cs="Times New Roman"/>
          <w:color w:val="auto"/>
          <w:sz w:val="24"/>
          <w:szCs w:val="24"/>
          <w:shd w:val="clear" w:color="auto" w:fill="FFFFFF"/>
        </w:rPr>
        <w:t>(5), pp.716-725.</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Hayati, I. and Sari, A.M., 2019, March. The Effect Of Appraisal Performance On Employee Performance. In </w:t>
      </w:r>
      <w:r>
        <w:rPr>
          <w:rFonts w:ascii="Times New Roman" w:hAnsi="Times New Roman" w:cs="Times New Roman"/>
          <w:i/>
          <w:iCs/>
          <w:color w:val="auto"/>
          <w:sz w:val="24"/>
          <w:szCs w:val="24"/>
          <w:shd w:val="clear" w:color="auto" w:fill="FFFFFF"/>
        </w:rPr>
        <w:t>Multi-Disciplinary International Conference University Of Asahan</w:t>
      </w:r>
      <w:r>
        <w:rPr>
          <w:rFonts w:ascii="Times New Roman" w:hAnsi="Times New Roman" w:cs="Times New Roman"/>
          <w:color w:val="auto"/>
          <w:sz w:val="24"/>
          <w:szCs w:val="24"/>
          <w:shd w:val="clear" w:color="auto" w:fill="FFFFFF"/>
        </w:rPr>
        <w:t> (No. 1).</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Holzer, M., Ballard, A., Kim, M., Peng, S. and Deat, F., 2019. Obstacles and opportunities for sustaining performance management systems. </w:t>
      </w:r>
      <w:r>
        <w:rPr>
          <w:rFonts w:ascii="Times New Roman" w:hAnsi="Times New Roman" w:cs="Times New Roman"/>
          <w:i/>
          <w:iCs/>
          <w:color w:val="auto"/>
          <w:sz w:val="24"/>
          <w:szCs w:val="24"/>
          <w:shd w:val="clear" w:color="auto" w:fill="FFFFFF"/>
        </w:rPr>
        <w:t>International Journal of Public Administration</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42</w:t>
      </w:r>
      <w:r>
        <w:rPr>
          <w:rFonts w:ascii="Times New Roman" w:hAnsi="Times New Roman" w:cs="Times New Roman"/>
          <w:color w:val="auto"/>
          <w:sz w:val="24"/>
          <w:szCs w:val="24"/>
          <w:shd w:val="clear" w:color="auto" w:fill="FFFFFF"/>
        </w:rPr>
        <w:t>(2), pp.132-143.</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Islami, X., Mulolli, E. and Mustafa, N., 2018. Using Management by Objectives as a performance appraisal tool for employee satisfaction. </w:t>
      </w:r>
      <w:r>
        <w:rPr>
          <w:rFonts w:ascii="Times New Roman" w:hAnsi="Times New Roman" w:cs="Times New Roman"/>
          <w:i/>
          <w:iCs/>
          <w:color w:val="auto"/>
          <w:sz w:val="24"/>
          <w:szCs w:val="24"/>
          <w:shd w:val="clear" w:color="auto" w:fill="FFFFFF"/>
        </w:rPr>
        <w:t>Future Business Journal</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4</w:t>
      </w:r>
      <w:r>
        <w:rPr>
          <w:rFonts w:ascii="Times New Roman" w:hAnsi="Times New Roman" w:cs="Times New Roman"/>
          <w:color w:val="auto"/>
          <w:sz w:val="24"/>
          <w:szCs w:val="24"/>
          <w:shd w:val="clear" w:color="auto" w:fill="FFFFFF"/>
        </w:rPr>
        <w:t>(1), pp.94-108.</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Iqbal, S. and Kureshi, N.I., 2016. Dissatisfaction with Performance Management.</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Khoreva, V., Vaiman, V. and Van Zalk, M., 2017. Talent management practice effectiveness: investigating employee perspective. </w:t>
      </w:r>
      <w:r>
        <w:rPr>
          <w:rFonts w:ascii="Times New Roman" w:hAnsi="Times New Roman" w:cs="Times New Roman"/>
          <w:i/>
          <w:iCs/>
          <w:color w:val="auto"/>
          <w:sz w:val="24"/>
          <w:szCs w:val="24"/>
          <w:shd w:val="clear" w:color="auto" w:fill="FFFFFF"/>
        </w:rPr>
        <w:t>Employee Relations</w:t>
      </w:r>
      <w:r>
        <w:rPr>
          <w:rFonts w:ascii="Times New Roman" w:hAnsi="Times New Roman" w:cs="Times New Roman"/>
          <w:color w:val="auto"/>
          <w:sz w:val="24"/>
          <w:szCs w:val="24"/>
          <w:shd w:val="clear" w:color="auto" w:fill="FFFFFF"/>
        </w:rPr>
        <w:t>.</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Malik, P. and Garg, P., 2018. Psychometric testing of the resilience at work scale using Indian sample. </w:t>
      </w:r>
      <w:r>
        <w:rPr>
          <w:rFonts w:ascii="Times New Roman" w:hAnsi="Times New Roman" w:cs="Times New Roman"/>
          <w:i/>
          <w:iCs/>
          <w:color w:val="auto"/>
          <w:sz w:val="24"/>
          <w:szCs w:val="24"/>
          <w:shd w:val="clear" w:color="auto" w:fill="FFFFFF"/>
        </w:rPr>
        <w:t>Vikalpa</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43</w:t>
      </w:r>
      <w:r>
        <w:rPr>
          <w:rFonts w:ascii="Times New Roman" w:hAnsi="Times New Roman" w:cs="Times New Roman"/>
          <w:color w:val="auto"/>
          <w:sz w:val="24"/>
          <w:szCs w:val="24"/>
          <w:shd w:val="clear" w:color="auto" w:fill="FFFFFF"/>
        </w:rPr>
        <w:t>(2), pp.77-91.</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Marrelli, A.F., 2011. Employee engagement and performance management in the federal sector. </w:t>
      </w:r>
      <w:r>
        <w:rPr>
          <w:rFonts w:ascii="Times New Roman" w:hAnsi="Times New Roman" w:cs="Times New Roman"/>
          <w:i/>
          <w:iCs/>
          <w:color w:val="auto"/>
          <w:sz w:val="24"/>
          <w:szCs w:val="24"/>
          <w:shd w:val="clear" w:color="auto" w:fill="FFFFFF"/>
        </w:rPr>
        <w:t>Performance Improvement</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50</w:t>
      </w:r>
      <w:r>
        <w:rPr>
          <w:rFonts w:ascii="Times New Roman" w:hAnsi="Times New Roman" w:cs="Times New Roman"/>
          <w:color w:val="auto"/>
          <w:sz w:val="24"/>
          <w:szCs w:val="24"/>
          <w:shd w:val="clear" w:color="auto" w:fill="FFFFFF"/>
        </w:rPr>
        <w:t>(5), pp.5-13.</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Peng, A.C. and Zeng, W., 2017. Workplace ostracism and deviant and helping behaviors: The moderating role of 360 degree feedback. </w:t>
      </w:r>
      <w:r>
        <w:rPr>
          <w:rFonts w:ascii="Times New Roman" w:hAnsi="Times New Roman" w:cs="Times New Roman"/>
          <w:i/>
          <w:iCs/>
          <w:color w:val="auto"/>
          <w:sz w:val="24"/>
          <w:szCs w:val="24"/>
          <w:shd w:val="clear" w:color="auto" w:fill="FFFFFF"/>
        </w:rPr>
        <w:t>Journal of Organizational Behavior</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38</w:t>
      </w:r>
      <w:r>
        <w:rPr>
          <w:rFonts w:ascii="Times New Roman" w:hAnsi="Times New Roman" w:cs="Times New Roman"/>
          <w:color w:val="auto"/>
          <w:sz w:val="24"/>
          <w:szCs w:val="24"/>
          <w:shd w:val="clear" w:color="auto" w:fill="FFFFFF"/>
        </w:rPr>
        <w:t>(6), pp.833-855.</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Pulakos, E.D., Hanson, R.M., Arad, S. and Moye, N., 2015. Performance management can be fixed: An on-the-job experiential learning approach for complex behavior change. </w:t>
      </w:r>
      <w:r>
        <w:rPr>
          <w:rFonts w:ascii="Times New Roman" w:hAnsi="Times New Roman" w:cs="Times New Roman"/>
          <w:i/>
          <w:iCs/>
          <w:color w:val="auto"/>
          <w:sz w:val="24"/>
          <w:szCs w:val="24"/>
          <w:shd w:val="clear" w:color="auto" w:fill="FFFFFF"/>
        </w:rPr>
        <w:t>Industrial and Organizational Psychology</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8</w:t>
      </w:r>
      <w:r>
        <w:rPr>
          <w:rFonts w:ascii="Times New Roman" w:hAnsi="Times New Roman" w:cs="Times New Roman"/>
          <w:color w:val="auto"/>
          <w:sz w:val="24"/>
          <w:szCs w:val="24"/>
          <w:shd w:val="clear" w:color="auto" w:fill="FFFFFF"/>
        </w:rPr>
        <w:t>(1), pp.51-76.</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Rony, Z.T., Yasin, M., Lubis, F.M. and Syarief, F., 2020. The role of active constructive feedback in building employee performance (Case study at a private construction company in Indonesia 2018-2019). </w:t>
      </w:r>
      <w:r>
        <w:rPr>
          <w:rFonts w:ascii="Times New Roman" w:hAnsi="Times New Roman" w:cs="Times New Roman"/>
          <w:i/>
          <w:iCs/>
          <w:color w:val="auto"/>
          <w:sz w:val="24"/>
          <w:szCs w:val="24"/>
          <w:shd w:val="clear" w:color="auto" w:fill="FFFFFF"/>
        </w:rPr>
        <w:t>International Journal of Psychosocial Rehabilation</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24</w:t>
      </w:r>
      <w:r>
        <w:rPr>
          <w:rFonts w:ascii="Times New Roman" w:hAnsi="Times New Roman" w:cs="Times New Roman"/>
          <w:color w:val="auto"/>
          <w:sz w:val="24"/>
          <w:szCs w:val="24"/>
          <w:shd w:val="clear" w:color="auto" w:fill="FFFFFF"/>
        </w:rPr>
        <w:t>(08), pp.9350-9359.</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Tomaževič, N., Tekavčič, M. and Peljhan, D., 2017. Towards excellence in public administration: organisation theory-based performance management model. </w:t>
      </w:r>
      <w:r>
        <w:rPr>
          <w:rFonts w:ascii="Times New Roman" w:hAnsi="Times New Roman" w:cs="Times New Roman"/>
          <w:i/>
          <w:iCs/>
          <w:color w:val="auto"/>
          <w:sz w:val="24"/>
          <w:szCs w:val="24"/>
          <w:shd w:val="clear" w:color="auto" w:fill="FFFFFF"/>
        </w:rPr>
        <w:t>Total Quality Management &amp; Business Excellence</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28</w:t>
      </w:r>
      <w:r>
        <w:rPr>
          <w:rFonts w:ascii="Times New Roman" w:hAnsi="Times New Roman" w:cs="Times New Roman"/>
          <w:color w:val="auto"/>
          <w:sz w:val="24"/>
          <w:szCs w:val="24"/>
          <w:shd w:val="clear" w:color="auto" w:fill="FFFFFF"/>
        </w:rPr>
        <w:t>(5-6), pp.578-599.</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Van Waeyenberg, T. and Decramer, A., 2018. Line managers’ AMO to manage employees’ performance: the route to effective and satisfying performance management. </w:t>
      </w:r>
      <w:r>
        <w:rPr>
          <w:rFonts w:ascii="Times New Roman" w:hAnsi="Times New Roman" w:cs="Times New Roman"/>
          <w:i/>
          <w:iCs/>
          <w:color w:val="auto"/>
          <w:sz w:val="24"/>
          <w:szCs w:val="24"/>
          <w:shd w:val="clear" w:color="auto" w:fill="FFFFFF"/>
        </w:rPr>
        <w:t>The International Journal of Human Resource Management</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29</w:t>
      </w:r>
      <w:r>
        <w:rPr>
          <w:rFonts w:ascii="Times New Roman" w:hAnsi="Times New Roman" w:cs="Times New Roman"/>
          <w:color w:val="auto"/>
          <w:sz w:val="24"/>
          <w:szCs w:val="24"/>
          <w:shd w:val="clear" w:color="auto" w:fill="FFFFFF"/>
        </w:rPr>
        <w:t>(22), pp.3093-3114.</w:t>
      </w:r>
    </w:p>
    <w:p>
      <w:pPr>
        <w:spacing w:line="480" w:lineRule="auto"/>
        <w:ind w:left="720" w:hanging="720"/>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Zondo, R.W., 2018. The influence of a 360-degree performance appraisal on labour productivity in an automotive manufacturing organisation. </w:t>
      </w:r>
      <w:r>
        <w:rPr>
          <w:rFonts w:ascii="Times New Roman" w:hAnsi="Times New Roman" w:cs="Times New Roman"/>
          <w:i/>
          <w:iCs/>
          <w:color w:val="auto"/>
          <w:sz w:val="24"/>
          <w:szCs w:val="24"/>
          <w:shd w:val="clear" w:color="auto" w:fill="FFFFFF"/>
        </w:rPr>
        <w:t>South African Journal of Economic and Management Sciences</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21</w:t>
      </w:r>
      <w:r>
        <w:rPr>
          <w:rFonts w:ascii="Times New Roman" w:hAnsi="Times New Roman" w:cs="Times New Roman"/>
          <w:color w:val="auto"/>
          <w:sz w:val="24"/>
          <w:szCs w:val="24"/>
          <w:shd w:val="clear" w:color="auto" w:fill="FFFFFF"/>
        </w:rPr>
        <w:t>(1), pp.1-7.</w:t>
      </w:r>
    </w:p>
    <w:p>
      <w:pPr>
        <w:spacing w:line="480" w:lineRule="auto"/>
        <w:ind w:left="720" w:hanging="720"/>
        <w:rPr>
          <w:rFonts w:ascii="Times New Roman" w:hAnsi="Times New Roman" w:cs="Times New Roman"/>
          <w:color w:val="auto"/>
          <w:sz w:val="24"/>
          <w:szCs w:val="24"/>
          <w:shd w:val="clear" w:color="auto" w:fill="FFFFFF"/>
        </w:rPr>
      </w:pPr>
    </w:p>
    <w:p>
      <w:pPr>
        <w:spacing w:line="480" w:lineRule="auto"/>
        <w:ind w:left="720" w:hanging="720"/>
        <w:rPr>
          <w:rFonts w:ascii="Times New Roman" w:hAnsi="Times New Roman" w:cs="Times New Roman"/>
          <w:color w:val="auto"/>
          <w:sz w:val="24"/>
          <w:szCs w:val="24"/>
          <w:shd w:val="clear" w:color="auto" w:fill="FFFFFF"/>
        </w:rPr>
      </w:pPr>
    </w:p>
    <w:p>
      <w:pPr>
        <w:spacing w:line="480" w:lineRule="auto"/>
        <w:ind w:left="720" w:hanging="720"/>
        <w:rPr>
          <w:rFonts w:ascii="Times New Roman" w:hAnsi="Times New Roman" w:cs="Times New Roman"/>
          <w:color w:val="auto"/>
          <w:sz w:val="24"/>
          <w:szCs w:val="24"/>
          <w:shd w:val="clear" w:color="auto" w:fill="FFFFFF"/>
        </w:rPr>
      </w:pPr>
    </w:p>
    <w:p>
      <w:pPr>
        <w:spacing w:line="480" w:lineRule="auto"/>
        <w:ind w:left="720" w:hanging="720"/>
        <w:rPr>
          <w:rFonts w:ascii="Times New Roman" w:hAnsi="Times New Roman" w:cs="Times New Roman"/>
          <w:color w:val="auto"/>
          <w:sz w:val="24"/>
          <w:szCs w:val="24"/>
        </w:rPr>
      </w:pPr>
    </w:p>
    <w:p>
      <w:pPr>
        <w:spacing w:line="480" w:lineRule="auto"/>
        <w:rPr>
          <w:rFonts w:ascii="Times New Roman" w:hAnsi="Times New Roman" w:cs="Times New Roman"/>
          <w:color w:val="auto"/>
          <w:sz w:val="24"/>
          <w:szCs w:val="24"/>
        </w:rPr>
      </w:pPr>
    </w:p>
    <w:p/>
    <w:sectPr>
      <w:headerReference r:id="rId5" w:type="default"/>
      <w:pgSz w:w="11906" w:h="16838"/>
      <w:pgMar w:top="1440" w:right="1388" w:bottom="1470" w:left="1439"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61" w:lineRule="auto"/>
      </w:pPr>
      <w:r>
        <w:separator/>
      </w:r>
    </w:p>
  </w:footnote>
  <w:footnote w:type="continuationSeparator" w:id="1">
    <w:p>
      <w:pPr>
        <w:spacing w:before="0" w:after="0" w:line="261"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Times New Roman" w:hAnsi="Times New Roman" w:cs="Times New Roman"/>
        <w:sz w:val="24"/>
      </w:rPr>
    </w:pPr>
    <w:r>
      <w:rPr>
        <w:rFonts w:ascii="Times New Roman" w:hAnsi="Times New Roman" w:cs="Times New Roman"/>
        <w:sz w:val="24"/>
      </w:rPr>
      <w:t>Performance Management: Ace Inc.’s Priority Area</w:t>
    </w:r>
    <w:sdt>
      <w:sdtPr>
        <w:rPr>
          <w:rFonts w:ascii="Times New Roman" w:hAnsi="Times New Roman" w:cs="Times New Roman"/>
          <w:sz w:val="24"/>
        </w:rPr>
        <w:id w:val="-1982296196"/>
        <w:docPartObj>
          <w:docPartGallery w:val="autotext"/>
        </w:docPartObj>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PAGE   \* MERGEFORMAT </w:instrText>
        </w:r>
        <w:r>
          <w:rPr>
            <w:rFonts w:ascii="Times New Roman" w:hAnsi="Times New Roman" w:cs="Times New Roman"/>
            <w:sz w:val="24"/>
          </w:rPr>
          <w:fldChar w:fldCharType="separate"/>
        </w:r>
        <w:r>
          <w:rPr>
            <w:rFonts w:ascii="Times New Roman" w:hAnsi="Times New Roman" w:cs="Times New Roman"/>
            <w:sz w:val="24"/>
          </w:rPr>
          <w:t>18</w:t>
        </w:r>
        <w:r>
          <w:rPr>
            <w:rFonts w:ascii="Times New Roman" w:hAnsi="Times New Roman" w:cs="Times New Roman"/>
            <w:sz w:val="24"/>
          </w:rPr>
          <w:fldChar w:fldCharType="end"/>
        </w:r>
      </w:sdtContent>
    </w:sdt>
  </w:p>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60A5B01"/>
    <w:multiLevelType w:val="multilevel"/>
    <w:tmpl w:val="060A5B01"/>
    <w:lvl w:ilvl="0" w:tentative="0">
      <w:start w:val="1"/>
      <w:numFmt w:val="lowerRoman"/>
      <w:lvlText w:val="%1."/>
      <w:lvlJc w:val="lef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JiZjMzNjk1ZWU3ZDJiYWIxYTFhY2E3MGUzNGQ1M2UifQ=="/>
  </w:docVars>
  <w:rsids>
    <w:rsidRoot w:val="00000000"/>
    <w:rsid w:val="00FE4579"/>
    <w:rsid w:val="07446ED5"/>
    <w:rsid w:val="2E091E71"/>
    <w:rsid w:val="59807985"/>
    <w:rsid w:val="7A6A5F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57" w:line="261" w:lineRule="auto"/>
      <w:ind w:left="10" w:hanging="9"/>
    </w:pPr>
    <w:rPr>
      <w:rFonts w:ascii="Calibri" w:hAnsi="Calibri" w:eastAsia="Calibri" w:cs="Calibri"/>
      <w:color w:val="000000"/>
      <w:sz w:val="22"/>
      <w:szCs w:val="22"/>
      <w:lang w:val="en-US" w:eastAsia="en-US" w:bidi="ar-SA"/>
    </w:rPr>
  </w:style>
  <w:style w:type="paragraph" w:styleId="2">
    <w:name w:val="heading 1"/>
    <w:basedOn w:val="1"/>
    <w:next w:val="1"/>
    <w:qFormat/>
    <w:uiPriority w:val="9"/>
    <w:pPr>
      <w:keepNext/>
      <w:keepLines/>
      <w:spacing w:before="240" w:after="0"/>
      <w:jc w:val="center"/>
      <w:outlineLvl w:val="0"/>
    </w:pPr>
    <w:rPr>
      <w:rFonts w:ascii="Times New Roman" w:hAnsi="Times New Roman" w:eastAsiaTheme="majorEastAsia" w:cstheme="majorBidi"/>
      <w:b/>
      <w:sz w:val="24"/>
      <w:szCs w:val="32"/>
    </w:rPr>
  </w:style>
  <w:style w:type="paragraph" w:styleId="3">
    <w:name w:val="heading 2"/>
    <w:basedOn w:val="1"/>
    <w:next w:val="1"/>
    <w:qFormat/>
    <w:uiPriority w:val="9"/>
    <w:pPr>
      <w:spacing w:before="100" w:beforeAutospacing="1" w:after="100" w:afterAutospacing="1" w:line="240" w:lineRule="auto"/>
      <w:outlineLvl w:val="1"/>
    </w:pPr>
    <w:rPr>
      <w:rFonts w:ascii="Times New Roman" w:hAnsi="Times New Roman" w:eastAsia="Times New Roman" w:cs="Times New Roman"/>
      <w:b/>
      <w:bCs/>
      <w:sz w:val="24"/>
      <w:szCs w:val="36"/>
    </w:rPr>
  </w:style>
  <w:style w:type="paragraph" w:styleId="4">
    <w:name w:val="heading 3"/>
    <w:basedOn w:val="1"/>
    <w:next w:val="1"/>
    <w:unhideWhenUsed/>
    <w:qFormat/>
    <w:uiPriority w:val="9"/>
    <w:pPr>
      <w:keepNext/>
      <w:keepLines/>
      <w:spacing w:before="40" w:after="0"/>
      <w:outlineLvl w:val="2"/>
    </w:pPr>
    <w:rPr>
      <w:rFonts w:ascii="Times New Roman" w:hAnsi="Times New Roman" w:eastAsiaTheme="majorEastAsia" w:cstheme="majorBidi"/>
      <w:b/>
      <w:i/>
      <w:sz w:val="24"/>
      <w:szCs w:val="24"/>
    </w:rPr>
  </w:style>
  <w:style w:type="character" w:default="1" w:styleId="11">
    <w:name w:val="Default Paragraph Font"/>
    <w:semiHidden/>
    <w:qFormat/>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nhideWhenUsed/>
    <w:qFormat/>
    <w:uiPriority w:val="99"/>
    <w:pPr>
      <w:tabs>
        <w:tab w:val="center" w:pos="4680"/>
        <w:tab w:val="right" w:pos="9360"/>
      </w:tabs>
      <w:spacing w:after="0" w:line="240" w:lineRule="auto"/>
    </w:pPr>
  </w:style>
  <w:style w:type="paragraph" w:styleId="8">
    <w:name w:val="toc 1"/>
    <w:basedOn w:val="1"/>
    <w:next w:val="1"/>
    <w:unhideWhenUsed/>
    <w:qFormat/>
    <w:uiPriority w:val="39"/>
    <w:pPr>
      <w:spacing w:after="100"/>
      <w:ind w:left="0"/>
    </w:pPr>
  </w:style>
  <w:style w:type="paragraph" w:styleId="9">
    <w:name w:val="toc 2"/>
    <w:basedOn w:val="1"/>
    <w:next w:val="1"/>
    <w:unhideWhenUsed/>
    <w:qFormat/>
    <w:uiPriority w:val="39"/>
    <w:pPr>
      <w:spacing w:after="100"/>
      <w:ind w:left="220"/>
    </w:p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paragraph" w:styleId="13">
    <w:name w:val="List Paragraph"/>
    <w:basedOn w:val="1"/>
    <w:qFormat/>
    <w:uiPriority w:val="34"/>
    <w:pPr>
      <w:spacing w:after="160" w:line="259" w:lineRule="auto"/>
      <w:ind w:left="720" w:firstLine="0"/>
      <w:contextualSpacing/>
    </w:pPr>
    <w:rPr>
      <w:rFonts w:asciiTheme="minorHAnsi" w:hAnsiTheme="minorHAnsi" w:eastAsiaTheme="minorHAnsi" w:cstheme="minorBidi"/>
      <w:color w:val="auto"/>
    </w:rPr>
  </w:style>
  <w:style w:type="paragraph" w:customStyle="1" w:styleId="14">
    <w:name w:val="TOC Heading"/>
    <w:basedOn w:val="2"/>
    <w:next w:val="1"/>
    <w:unhideWhenUsed/>
    <w:qFormat/>
    <w:uiPriority w:val="39"/>
    <w:pPr>
      <w:spacing w:line="259" w:lineRule="auto"/>
      <w:ind w:left="0" w:firstLine="0"/>
      <w:jc w:val="left"/>
      <w:outlineLvl w:val="9"/>
    </w:pPr>
    <w:rPr>
      <w:rFonts w:asciiTheme="majorHAnsi" w:hAnsiTheme="majorHAnsi"/>
      <w:b w:val="0"/>
      <w:color w:val="2E75B6" w:themeColor="accent1" w:themeShade="BF"/>
      <w:sz w:val="3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3775</Words>
  <Characters>22065</Characters>
  <Lines>0</Lines>
  <Paragraphs>0</Paragraphs>
  <TotalTime>9</TotalTime>
  <ScaleCrop>false</ScaleCrop>
  <LinksUpToDate>false</LinksUpToDate>
  <CharactersWithSpaces>25835</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2023-03-24T08:09:00Z</dcterms:created>
  <dc:creator>79258</dc:creator>
  <cp:lastModifiedBy>肇熹亭</cp:lastModifiedBy>
  <dcterms:modified xsi:type="dcterms:W3CDTF">2023-03-24T09:13:08Z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456F3241DD6E47FB8593E38ACDF75652</vt:lpwstr>
  </property>
</Properties>
</file>