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B0350" w14:textId="05130424" w:rsidR="000840D3" w:rsidRDefault="00074391" w:rsidP="00074391">
      <w:pPr>
        <w:jc w:val="center"/>
        <w:rPr>
          <w:rFonts w:ascii="Arial" w:hAnsi="Arial" w:cs="Arial"/>
          <w:b/>
          <w:bCs/>
          <w:sz w:val="24"/>
          <w:szCs w:val="24"/>
          <w:u w:val="single"/>
        </w:rPr>
      </w:pPr>
      <w:r>
        <w:rPr>
          <w:rFonts w:ascii="Arial" w:hAnsi="Arial" w:cs="Arial"/>
          <w:b/>
          <w:bCs/>
          <w:sz w:val="24"/>
          <w:szCs w:val="24"/>
          <w:u w:val="single"/>
        </w:rPr>
        <w:t>Daniel Michael Collier</w:t>
      </w:r>
    </w:p>
    <w:p w14:paraId="45928091" w14:textId="08D88011" w:rsidR="00074391" w:rsidRDefault="00074391" w:rsidP="00074391">
      <w:pPr>
        <w:jc w:val="center"/>
        <w:rPr>
          <w:rFonts w:ascii="Arial" w:hAnsi="Arial" w:cs="Arial"/>
          <w:b/>
          <w:bCs/>
          <w:sz w:val="24"/>
          <w:szCs w:val="24"/>
          <w:u w:val="single"/>
        </w:rPr>
      </w:pPr>
      <w:r>
        <w:rPr>
          <w:rFonts w:ascii="Arial" w:hAnsi="Arial" w:cs="Arial"/>
          <w:b/>
          <w:bCs/>
          <w:sz w:val="24"/>
          <w:szCs w:val="24"/>
          <w:u w:val="single"/>
        </w:rPr>
        <w:t>Professional Development Overview</w:t>
      </w:r>
    </w:p>
    <w:p w14:paraId="60C47DBB" w14:textId="6D18646B" w:rsidR="00074391" w:rsidRDefault="00074391" w:rsidP="00074391">
      <w:pPr>
        <w:jc w:val="center"/>
        <w:rPr>
          <w:rFonts w:ascii="Arial" w:hAnsi="Arial" w:cs="Arial"/>
          <w:b/>
          <w:bCs/>
          <w:sz w:val="24"/>
          <w:szCs w:val="24"/>
          <w:u w:val="single"/>
        </w:rPr>
      </w:pPr>
    </w:p>
    <w:p w14:paraId="744FB32E" w14:textId="11372DE6" w:rsidR="00074391" w:rsidRDefault="00074391" w:rsidP="00074391">
      <w:pPr>
        <w:ind w:firstLine="720"/>
        <w:rPr>
          <w:rFonts w:ascii="Arial" w:hAnsi="Arial" w:cs="Arial"/>
          <w:sz w:val="24"/>
          <w:szCs w:val="24"/>
        </w:rPr>
      </w:pPr>
      <w:r>
        <w:rPr>
          <w:rFonts w:ascii="Arial" w:hAnsi="Arial" w:cs="Arial"/>
          <w:sz w:val="24"/>
          <w:szCs w:val="24"/>
        </w:rPr>
        <w:t xml:space="preserve">Over the three years prior to starting the current course I am on at university today, I have completed a level 3 Site Carpentry NVQ. This has put me in good stead when starting down a new avenue within the industry, as I have direct experience about the way the work site car run and operate. Understanding how things work from a practical point of view is key when trying to predict logistically how things are to be organised and run. The experience I have gained over the course of my time in carpentry managed to provide me with a wide range of insights into the job site and workings in the industry as a collective. </w:t>
      </w:r>
    </w:p>
    <w:p w14:paraId="0CE88A54" w14:textId="3846141C" w:rsidR="00074391" w:rsidRDefault="00074391" w:rsidP="00074391">
      <w:pPr>
        <w:rPr>
          <w:rFonts w:ascii="Arial" w:hAnsi="Arial" w:cs="Arial"/>
          <w:sz w:val="24"/>
          <w:szCs w:val="24"/>
        </w:rPr>
      </w:pPr>
      <w:r>
        <w:rPr>
          <w:rFonts w:ascii="Arial" w:hAnsi="Arial" w:cs="Arial"/>
          <w:sz w:val="24"/>
          <w:szCs w:val="24"/>
        </w:rPr>
        <w:t xml:space="preserve">One of the insights that I had picked up was that working relationships are key. Being able to verbalise and organise around jobs and tasks is a sure-fire way to get through things as easily and smoothly as possible. Ultimately, saving time and money respectively. Although this is sometimes easier said than done with numerous practices and procedures that must be followed regardless of how small or big a job is. Also, people are a huge part of the industry. In </w:t>
      </w:r>
      <w:r w:rsidR="006F2754">
        <w:rPr>
          <w:rFonts w:ascii="Arial" w:hAnsi="Arial" w:cs="Arial"/>
          <w:sz w:val="24"/>
          <w:szCs w:val="24"/>
        </w:rPr>
        <w:t>fact,</w:t>
      </w:r>
      <w:r>
        <w:rPr>
          <w:rFonts w:ascii="Arial" w:hAnsi="Arial" w:cs="Arial"/>
          <w:sz w:val="24"/>
          <w:szCs w:val="24"/>
        </w:rPr>
        <w:t xml:space="preserve"> it i</w:t>
      </w:r>
      <w:r w:rsidR="006F2754">
        <w:rPr>
          <w:rFonts w:ascii="Arial" w:hAnsi="Arial" w:cs="Arial"/>
          <w:sz w:val="24"/>
          <w:szCs w:val="24"/>
        </w:rPr>
        <w:t>s all about people and the way they are handled and managed. Sometimes personalities can clash just like in any walk of life and it can make for difficult working. Ultimately it is about being able to see how to move forward to the highest standards and as efficiently as possible.</w:t>
      </w:r>
    </w:p>
    <w:p w14:paraId="737E50FB" w14:textId="1AB78EAE" w:rsidR="006F2754" w:rsidRDefault="006F2754" w:rsidP="00074391">
      <w:pPr>
        <w:rPr>
          <w:rFonts w:ascii="Arial" w:hAnsi="Arial" w:cs="Arial"/>
          <w:sz w:val="24"/>
          <w:szCs w:val="24"/>
        </w:rPr>
      </w:pPr>
      <w:r>
        <w:rPr>
          <w:rFonts w:ascii="Arial" w:hAnsi="Arial" w:cs="Arial"/>
          <w:sz w:val="24"/>
          <w:szCs w:val="24"/>
        </w:rPr>
        <w:t xml:space="preserve">Since starting in my new role as a trainee quantity surveyor, I have been exposed to a far wider range of the industry than I was in my time as a carpenter. This has opened up some changes in the way that I have had to think about certain practices, not just considering the practical implications of work, but also the way in which things are costed, the requirements of the client, legislation and regulations and being able to organise on a larger scale. This has been a rewarding experience but has also thrown up many challenges along the way so far. Things can move at such a fast pace in the industry that what is relevant today, can be meaningless tomorrow. This can present logistical challenges along with financial implications too. An example of this, is that recently the company I am employed with has won a larger scale project for its size. On discussions with the clients, it was understood that a deposit was to be provided to bank roll the first 6 weeks of the project as the value was high for the company to finance solely. The client withdrew this on advice from the architect and proceeded to move forward with a </w:t>
      </w:r>
      <w:r w:rsidR="00C01C39">
        <w:rPr>
          <w:rFonts w:ascii="Arial" w:hAnsi="Arial" w:cs="Arial"/>
          <w:sz w:val="24"/>
          <w:szCs w:val="24"/>
        </w:rPr>
        <w:t xml:space="preserve">traditional </w:t>
      </w:r>
      <w:r>
        <w:rPr>
          <w:rFonts w:ascii="Arial" w:hAnsi="Arial" w:cs="Arial"/>
          <w:sz w:val="24"/>
          <w:szCs w:val="24"/>
        </w:rPr>
        <w:t>‘pay</w:t>
      </w:r>
      <w:r w:rsidR="00C01C39">
        <w:rPr>
          <w:rFonts w:ascii="Arial" w:hAnsi="Arial" w:cs="Arial"/>
          <w:sz w:val="24"/>
          <w:szCs w:val="24"/>
        </w:rPr>
        <w:t>ment on works completed’ basis. Obviously, that made financial implications last minute to the organisation of the project and other arrangements were to be made. The point still being that things can change quickly at anytime and staying focused is key to keep the day to day operations under control.</w:t>
      </w:r>
    </w:p>
    <w:p w14:paraId="0EE960A9" w14:textId="1BC911C1" w:rsidR="00C01C39" w:rsidRDefault="00C01C39" w:rsidP="00074391">
      <w:pPr>
        <w:rPr>
          <w:rFonts w:ascii="Arial" w:hAnsi="Arial" w:cs="Arial"/>
          <w:sz w:val="24"/>
          <w:szCs w:val="24"/>
        </w:rPr>
      </w:pPr>
      <w:r>
        <w:rPr>
          <w:rFonts w:ascii="Arial" w:hAnsi="Arial" w:cs="Arial"/>
          <w:sz w:val="24"/>
          <w:szCs w:val="24"/>
        </w:rPr>
        <w:t xml:space="preserve">Since starting the University course in September, I have again been exposed to a broader view of the industry. Through lectures and self-study, I am slowly starting to build a picture I have not previously seen. In lectures with Alan </w:t>
      </w:r>
      <w:proofErr w:type="spellStart"/>
      <w:r>
        <w:rPr>
          <w:rFonts w:ascii="Arial" w:hAnsi="Arial" w:cs="Arial"/>
          <w:sz w:val="24"/>
          <w:szCs w:val="24"/>
        </w:rPr>
        <w:t>Nantel</w:t>
      </w:r>
      <w:proofErr w:type="spellEnd"/>
      <w:r>
        <w:rPr>
          <w:rFonts w:ascii="Arial" w:hAnsi="Arial" w:cs="Arial"/>
          <w:sz w:val="24"/>
          <w:szCs w:val="24"/>
        </w:rPr>
        <w:t xml:space="preserve"> and moving forward Juan </w:t>
      </w:r>
      <w:proofErr w:type="spellStart"/>
      <w:r>
        <w:rPr>
          <w:rFonts w:ascii="Arial" w:hAnsi="Arial" w:cs="Arial"/>
          <w:sz w:val="24"/>
          <w:szCs w:val="24"/>
        </w:rPr>
        <w:t>Ferriz-Papi</w:t>
      </w:r>
      <w:proofErr w:type="spellEnd"/>
      <w:r>
        <w:rPr>
          <w:rFonts w:ascii="Arial" w:hAnsi="Arial" w:cs="Arial"/>
          <w:sz w:val="24"/>
          <w:szCs w:val="24"/>
        </w:rPr>
        <w:t xml:space="preserve">, I am being delivered information about specific aspects </w:t>
      </w:r>
      <w:r>
        <w:rPr>
          <w:rFonts w:ascii="Arial" w:hAnsi="Arial" w:cs="Arial"/>
          <w:sz w:val="24"/>
          <w:szCs w:val="24"/>
        </w:rPr>
        <w:lastRenderedPageBreak/>
        <w:t>throughout the building industry that are helping me to develop knowledge that I can utilise in day to day working life. This is key when, for myself, looking at cost implications involved in projects. Also, it as a massive boost when liaising with colleagues and other industry personnel and experts. Obtaining this knowledge</w:t>
      </w:r>
      <w:r w:rsidR="00C53193">
        <w:rPr>
          <w:rFonts w:ascii="Arial" w:hAnsi="Arial" w:cs="Arial"/>
          <w:sz w:val="24"/>
          <w:szCs w:val="24"/>
        </w:rPr>
        <w:t xml:space="preserve"> and applying it,</w:t>
      </w:r>
      <w:r>
        <w:rPr>
          <w:rFonts w:ascii="Arial" w:hAnsi="Arial" w:cs="Arial"/>
          <w:sz w:val="24"/>
          <w:szCs w:val="24"/>
        </w:rPr>
        <w:t xml:space="preserve"> can </w:t>
      </w:r>
      <w:r w:rsidR="00C53193">
        <w:rPr>
          <w:rFonts w:ascii="Arial" w:hAnsi="Arial" w:cs="Arial"/>
          <w:sz w:val="24"/>
          <w:szCs w:val="24"/>
        </w:rPr>
        <w:t>facilitate</w:t>
      </w:r>
      <w:r>
        <w:rPr>
          <w:rFonts w:ascii="Arial" w:hAnsi="Arial" w:cs="Arial"/>
          <w:sz w:val="24"/>
          <w:szCs w:val="24"/>
        </w:rPr>
        <w:t xml:space="preserve"> the transition through the process of getting a building from an initial idea </w:t>
      </w:r>
      <w:r w:rsidR="00C53193">
        <w:rPr>
          <w:rFonts w:ascii="Arial" w:hAnsi="Arial" w:cs="Arial"/>
          <w:sz w:val="24"/>
          <w:szCs w:val="24"/>
        </w:rPr>
        <w:t>to a physical product. Continuing forward, I understand that developing this knowledge is going to be key to my success in the industry. Another thing that University has exposed me too is people with the same goals and aims as myself. With being exposed to these people, I am also exposed to differences in approach and opinion. This can help my own development with having to look at situations from other points of view. The mix of people provides this in abundance, and I find it very interesting. Sometimes it can be beneficial, other times not so much, but determining what is useful and what is not is part of the development.</w:t>
      </w:r>
    </w:p>
    <w:p w14:paraId="0BBACC11" w14:textId="02AE72E7" w:rsidR="00C53193" w:rsidRDefault="00C53193" w:rsidP="00074391">
      <w:pPr>
        <w:rPr>
          <w:rFonts w:ascii="Arial" w:hAnsi="Arial" w:cs="Arial"/>
          <w:sz w:val="24"/>
          <w:szCs w:val="24"/>
        </w:rPr>
      </w:pPr>
      <w:r>
        <w:rPr>
          <w:rFonts w:ascii="Arial" w:hAnsi="Arial" w:cs="Arial"/>
          <w:sz w:val="24"/>
          <w:szCs w:val="24"/>
        </w:rPr>
        <w:t>Ultimately moving forward in the industry is going to be helped along by colleagues who can share experiences and knowledge that they have gained throughout their time. Also, self-study and taking an interest in my own development is key. This is being helped by having to do extensive research relating to assignments in University.</w:t>
      </w:r>
      <w:r w:rsidR="00D7296B">
        <w:rPr>
          <w:rFonts w:ascii="Arial" w:hAnsi="Arial" w:cs="Arial"/>
          <w:sz w:val="24"/>
          <w:szCs w:val="24"/>
        </w:rPr>
        <w:t xml:space="preserve"> </w:t>
      </w:r>
    </w:p>
    <w:p w14:paraId="797AB984" w14:textId="32D8D85D" w:rsidR="00D7296B" w:rsidRDefault="00D7296B" w:rsidP="00074391">
      <w:pPr>
        <w:rPr>
          <w:rFonts w:ascii="Arial" w:hAnsi="Arial" w:cs="Arial"/>
          <w:sz w:val="24"/>
          <w:szCs w:val="24"/>
        </w:rPr>
      </w:pPr>
      <w:r>
        <w:rPr>
          <w:rFonts w:ascii="Arial" w:hAnsi="Arial" w:cs="Arial"/>
          <w:sz w:val="24"/>
          <w:szCs w:val="24"/>
        </w:rPr>
        <w:t>I feel that I have a strong base when it comes to dealing with people and feel quite relaxed and natural doing so. I can utilise this moving forward and develop this further in order to get the social skills to a professional level within my own field of expertise. I am also strong with numbers, which is handy when looking specifically at quantity surveying. Moving forward I will have to learn to adapt these skills to a specific vein within the area I have chosen.</w:t>
      </w:r>
    </w:p>
    <w:p w14:paraId="43F13B1B" w14:textId="5133419C" w:rsidR="00D7296B" w:rsidRDefault="00D7296B" w:rsidP="00074391">
      <w:pPr>
        <w:rPr>
          <w:rFonts w:ascii="Arial" w:hAnsi="Arial" w:cs="Arial"/>
          <w:sz w:val="24"/>
          <w:szCs w:val="24"/>
        </w:rPr>
      </w:pPr>
      <w:r>
        <w:rPr>
          <w:rFonts w:ascii="Arial" w:hAnsi="Arial" w:cs="Arial"/>
          <w:sz w:val="24"/>
          <w:szCs w:val="24"/>
        </w:rPr>
        <w:t xml:space="preserve">Areas on which I think I could look to improve would be, time management mainly. It is trying to decipher what is a priority and perhaps what does not need so much attention immediately. This can be linked to critical path analysis and I feel I will need to investigate this further to ensure I am on point with my practices and the way I conduct myself on a day to day basis. Technical industry knowledge is another area I aim to develop over the duration of my University course and the coming years to follow. This is to ensure being able to be a good point of contact when </w:t>
      </w:r>
      <w:r w:rsidR="004954E3">
        <w:rPr>
          <w:rFonts w:ascii="Arial" w:hAnsi="Arial" w:cs="Arial"/>
          <w:sz w:val="24"/>
          <w:szCs w:val="24"/>
        </w:rPr>
        <w:t>moving through the processes of the various projects I hope to be involved with in the future.</w:t>
      </w:r>
      <w:bookmarkStart w:id="0" w:name="_GoBack"/>
      <w:bookmarkEnd w:id="0"/>
    </w:p>
    <w:p w14:paraId="2135E61E" w14:textId="77777777" w:rsidR="00D7296B" w:rsidRPr="00074391" w:rsidRDefault="00D7296B" w:rsidP="00074391">
      <w:pPr>
        <w:rPr>
          <w:rFonts w:ascii="Arial" w:hAnsi="Arial" w:cs="Arial"/>
          <w:sz w:val="24"/>
          <w:szCs w:val="24"/>
        </w:rPr>
      </w:pPr>
    </w:p>
    <w:sectPr w:rsidR="00D7296B" w:rsidRPr="000743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391"/>
    <w:rsid w:val="00074391"/>
    <w:rsid w:val="000840D3"/>
    <w:rsid w:val="004954E3"/>
    <w:rsid w:val="006F2754"/>
    <w:rsid w:val="00C01C39"/>
    <w:rsid w:val="00C53193"/>
    <w:rsid w:val="00D72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17E73"/>
  <w15:chartTrackingRefBased/>
  <w15:docId w15:val="{7A484895-B804-43A8-BBFE-AE2971368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862</Words>
  <Characters>4915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Tiffany Green</dc:creator>
  <cp:keywords/>
  <dc:description/>
  <cp:lastModifiedBy>Tiffany Green</cp:lastModifiedBy>
  <cp:revision>1</cp:revision>
  <dcterms:created xsi:type="dcterms:W3CDTF">2020-01-18T14:02:00Z</dcterms:created>
  <dcterms:modified xsi:type="dcterms:W3CDTF">2020-01-18T14:56:00Z</dcterms:modified>
</cp:coreProperties>
</file>