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742EC" w14:textId="6C4DF04D" w:rsidR="00F870F6" w:rsidRPr="00BF5F7A" w:rsidRDefault="00F870F6" w:rsidP="00950BC1">
      <w:pPr>
        <w:jc w:val="center"/>
        <w:rPr>
          <w:rFonts w:asciiTheme="minorHAnsi" w:eastAsia="Arial" w:hAnsiTheme="minorHAnsi" w:cstheme="minorHAnsi"/>
          <w:b/>
          <w:bCs/>
          <w:color w:val="000000" w:themeColor="text1"/>
          <w:sz w:val="24"/>
          <w:szCs w:val="24"/>
        </w:rPr>
      </w:pPr>
      <w:r w:rsidRPr="00BF5F7A">
        <w:rPr>
          <w:rFonts w:asciiTheme="minorHAnsi" w:eastAsia="Arial" w:hAnsiTheme="minorHAnsi" w:cstheme="minorHAnsi"/>
          <w:b/>
          <w:bCs/>
          <w:color w:val="000000" w:themeColor="text1"/>
          <w:sz w:val="24"/>
          <w:szCs w:val="24"/>
        </w:rPr>
        <w:t>Screening the Past: Film and History - Ancient, Medieval</w:t>
      </w:r>
      <w:r w:rsidR="009C711D" w:rsidRPr="00BF5F7A">
        <w:rPr>
          <w:rFonts w:asciiTheme="minorHAnsi" w:eastAsia="Arial" w:hAnsiTheme="minorHAnsi" w:cstheme="minorHAnsi"/>
          <w:b/>
          <w:bCs/>
          <w:color w:val="000000" w:themeColor="text1"/>
          <w:sz w:val="24"/>
          <w:szCs w:val="24"/>
        </w:rPr>
        <w:t xml:space="preserve"> and</w:t>
      </w:r>
      <w:r w:rsidRPr="00BF5F7A">
        <w:rPr>
          <w:rFonts w:asciiTheme="minorHAnsi" w:eastAsia="Arial" w:hAnsiTheme="minorHAnsi" w:cstheme="minorHAnsi"/>
          <w:b/>
          <w:bCs/>
          <w:color w:val="000000" w:themeColor="text1"/>
          <w:sz w:val="24"/>
          <w:szCs w:val="24"/>
        </w:rPr>
        <w:t xml:space="preserve"> Modern (</w:t>
      </w:r>
      <w:r w:rsidR="00455F72" w:rsidRPr="00BF5F7A">
        <w:rPr>
          <w:rFonts w:asciiTheme="minorHAnsi" w:eastAsia="Arial" w:hAnsiTheme="minorHAnsi" w:cstheme="minorHAnsi"/>
          <w:b/>
          <w:bCs/>
          <w:color w:val="000000" w:themeColor="text1"/>
          <w:sz w:val="24"/>
          <w:szCs w:val="24"/>
        </w:rPr>
        <w:t>HPHI7011</w:t>
      </w:r>
      <w:r w:rsidRPr="00BF5F7A">
        <w:rPr>
          <w:rFonts w:asciiTheme="minorHAnsi" w:eastAsia="Arial" w:hAnsiTheme="minorHAnsi" w:cstheme="minorHAnsi"/>
          <w:b/>
          <w:bCs/>
          <w:color w:val="000000" w:themeColor="text1"/>
          <w:sz w:val="24"/>
          <w:szCs w:val="24"/>
        </w:rPr>
        <w:t>)</w:t>
      </w:r>
    </w:p>
    <w:p w14:paraId="164F2807" w14:textId="75BF422C" w:rsidR="007547EA" w:rsidRPr="00950BC1" w:rsidRDefault="007547EA" w:rsidP="00950BC1">
      <w:pPr>
        <w:jc w:val="center"/>
        <w:rPr>
          <w:rFonts w:asciiTheme="minorHAnsi" w:eastAsia="Arial" w:hAnsiTheme="minorHAnsi" w:cstheme="minorHAnsi"/>
          <w:color w:val="000000" w:themeColor="text1"/>
          <w:sz w:val="24"/>
          <w:szCs w:val="24"/>
        </w:rPr>
      </w:pPr>
    </w:p>
    <w:p w14:paraId="455A8393" w14:textId="67E429C8" w:rsidR="007547EA" w:rsidRPr="00BF5F7A" w:rsidRDefault="007547EA" w:rsidP="00950BC1">
      <w:pPr>
        <w:jc w:val="center"/>
        <w:rPr>
          <w:rFonts w:asciiTheme="minorHAnsi" w:eastAsia="Arial" w:hAnsiTheme="minorHAnsi" w:cstheme="minorHAnsi"/>
          <w:color w:val="000000" w:themeColor="text1"/>
          <w:sz w:val="24"/>
          <w:szCs w:val="24"/>
        </w:rPr>
      </w:pPr>
      <w:r w:rsidRPr="00BF5F7A">
        <w:rPr>
          <w:rFonts w:asciiTheme="minorHAnsi" w:hAnsiTheme="minorHAnsi" w:cstheme="minorHAnsi"/>
          <w:color w:val="000000" w:themeColor="text1"/>
          <w:sz w:val="24"/>
          <w:szCs w:val="24"/>
        </w:rPr>
        <w:t xml:space="preserve">A Critical Analysis of </w:t>
      </w:r>
      <w:r w:rsidR="00D267CD" w:rsidRPr="00D267CD">
        <w:rPr>
          <w:rFonts w:asciiTheme="minorHAnsi" w:hAnsiTheme="minorHAnsi" w:cstheme="minorHAnsi"/>
          <w:color w:val="000000" w:themeColor="text1"/>
          <w:sz w:val="24"/>
          <w:szCs w:val="24"/>
        </w:rPr>
        <w:t>Oliver Stone´s</w:t>
      </w:r>
      <w:r w:rsidR="00D267CD">
        <w:rPr>
          <w:rFonts w:asciiTheme="minorHAnsi" w:hAnsiTheme="minorHAnsi" w:cstheme="minorHAnsi"/>
          <w:b/>
          <w:bCs/>
          <w:color w:val="000000" w:themeColor="text1"/>
          <w:sz w:val="24"/>
          <w:szCs w:val="24"/>
        </w:rPr>
        <w:t xml:space="preserve"> </w:t>
      </w:r>
      <w:r w:rsidR="00D267CD" w:rsidRPr="00D267CD">
        <w:rPr>
          <w:rFonts w:asciiTheme="minorHAnsi" w:hAnsiTheme="minorHAnsi" w:cstheme="minorHAnsi"/>
          <w:b/>
          <w:bCs/>
          <w:i/>
          <w:iCs/>
          <w:color w:val="000000" w:themeColor="text1"/>
          <w:sz w:val="24"/>
          <w:szCs w:val="24"/>
        </w:rPr>
        <w:t>Salvador</w:t>
      </w:r>
      <w:r w:rsidRPr="00BF5F7A">
        <w:rPr>
          <w:rFonts w:asciiTheme="minorHAnsi" w:hAnsiTheme="minorHAnsi" w:cstheme="minorHAnsi"/>
          <w:color w:val="000000" w:themeColor="text1"/>
          <w:sz w:val="24"/>
          <w:szCs w:val="24"/>
        </w:rPr>
        <w:t xml:space="preserve"> </w:t>
      </w:r>
      <w:r w:rsidR="00D267CD">
        <w:rPr>
          <w:rFonts w:asciiTheme="minorHAnsi" w:hAnsiTheme="minorHAnsi" w:cstheme="minorHAnsi"/>
          <w:color w:val="000000" w:themeColor="text1"/>
          <w:sz w:val="24"/>
          <w:szCs w:val="24"/>
        </w:rPr>
        <w:t>(</w:t>
      </w:r>
      <w:r w:rsidR="00E45D8C" w:rsidRPr="00E45D8C">
        <w:rPr>
          <w:rFonts w:asciiTheme="minorHAnsi" w:hAnsiTheme="minorHAnsi" w:cstheme="minorHAnsi"/>
          <w:color w:val="000000" w:themeColor="text1"/>
          <w:sz w:val="24"/>
          <w:szCs w:val="24"/>
        </w:rPr>
        <w:t>1986</w:t>
      </w:r>
      <w:r w:rsidR="00D267CD">
        <w:rPr>
          <w:rFonts w:asciiTheme="minorHAnsi" w:hAnsiTheme="minorHAnsi" w:cstheme="minorHAnsi"/>
          <w:color w:val="000000" w:themeColor="text1"/>
          <w:sz w:val="24"/>
          <w:szCs w:val="24"/>
        </w:rPr>
        <w:t>)</w:t>
      </w:r>
      <w:r w:rsidR="00E45D8C">
        <w:rPr>
          <w:rFonts w:asciiTheme="minorHAnsi" w:hAnsiTheme="minorHAnsi" w:cstheme="minorHAnsi"/>
          <w:color w:val="000000" w:themeColor="text1"/>
          <w:sz w:val="24"/>
          <w:szCs w:val="24"/>
        </w:rPr>
        <w:t xml:space="preserve"> </w:t>
      </w:r>
      <w:r w:rsidRPr="00BF5F7A">
        <w:rPr>
          <w:rFonts w:asciiTheme="minorHAnsi" w:hAnsiTheme="minorHAnsi" w:cstheme="minorHAnsi"/>
          <w:color w:val="000000" w:themeColor="text1"/>
          <w:sz w:val="24"/>
          <w:szCs w:val="24"/>
        </w:rPr>
        <w:t xml:space="preserve">and application of </w:t>
      </w:r>
      <w:r w:rsidR="00BF5F7A">
        <w:rPr>
          <w:rFonts w:asciiTheme="minorHAnsi" w:hAnsiTheme="minorHAnsi" w:cstheme="minorHAnsi"/>
          <w:color w:val="000000" w:themeColor="text1"/>
          <w:sz w:val="24"/>
          <w:szCs w:val="24"/>
        </w:rPr>
        <w:t>s</w:t>
      </w:r>
      <w:r w:rsidRPr="00BF5F7A">
        <w:rPr>
          <w:rFonts w:asciiTheme="minorHAnsi" w:hAnsiTheme="minorHAnsi" w:cstheme="minorHAnsi"/>
          <w:color w:val="000000" w:themeColor="text1"/>
          <w:sz w:val="24"/>
          <w:szCs w:val="24"/>
        </w:rPr>
        <w:t xml:space="preserve">pecialist </w:t>
      </w:r>
      <w:r w:rsidR="00BF5F7A">
        <w:rPr>
          <w:rFonts w:asciiTheme="minorHAnsi" w:hAnsiTheme="minorHAnsi" w:cstheme="minorHAnsi"/>
          <w:color w:val="000000" w:themeColor="text1"/>
          <w:sz w:val="24"/>
          <w:szCs w:val="24"/>
        </w:rPr>
        <w:t>f</w:t>
      </w:r>
      <w:r w:rsidRPr="00BF5F7A">
        <w:rPr>
          <w:rFonts w:asciiTheme="minorHAnsi" w:hAnsiTheme="minorHAnsi" w:cstheme="minorHAnsi"/>
          <w:color w:val="000000" w:themeColor="text1"/>
          <w:sz w:val="24"/>
          <w:szCs w:val="24"/>
        </w:rPr>
        <w:t xml:space="preserve">ilm </w:t>
      </w:r>
      <w:r w:rsidR="0087137D">
        <w:rPr>
          <w:rFonts w:asciiTheme="minorHAnsi" w:hAnsiTheme="minorHAnsi" w:cstheme="minorHAnsi"/>
          <w:color w:val="000000" w:themeColor="text1"/>
          <w:sz w:val="24"/>
          <w:szCs w:val="24"/>
        </w:rPr>
        <w:t>t</w:t>
      </w:r>
      <w:r w:rsidRPr="00BF5F7A">
        <w:rPr>
          <w:rFonts w:asciiTheme="minorHAnsi" w:hAnsiTheme="minorHAnsi" w:cstheme="minorHAnsi"/>
          <w:color w:val="000000" w:themeColor="text1"/>
          <w:sz w:val="24"/>
          <w:szCs w:val="24"/>
        </w:rPr>
        <w:t>erminology</w:t>
      </w:r>
      <w:r w:rsidR="0087137D">
        <w:rPr>
          <w:rFonts w:asciiTheme="minorHAnsi" w:hAnsiTheme="minorHAnsi" w:cstheme="minorHAnsi"/>
          <w:color w:val="000000" w:themeColor="text1"/>
          <w:sz w:val="24"/>
          <w:szCs w:val="24"/>
        </w:rPr>
        <w:t>.</w:t>
      </w:r>
    </w:p>
    <w:p w14:paraId="2AE1FFEC" w14:textId="50E800B5" w:rsidR="00F870F6" w:rsidRPr="00950BC1" w:rsidRDefault="00F870F6" w:rsidP="00950BC1">
      <w:pPr>
        <w:jc w:val="center"/>
        <w:rPr>
          <w:rFonts w:asciiTheme="minorHAnsi" w:eastAsia="Arial" w:hAnsiTheme="minorHAnsi" w:cstheme="minorHAnsi"/>
          <w:color w:val="000000" w:themeColor="text1"/>
          <w:sz w:val="24"/>
          <w:szCs w:val="24"/>
        </w:rPr>
      </w:pPr>
    </w:p>
    <w:p w14:paraId="131B710D" w14:textId="77777777" w:rsidR="0045220A" w:rsidRDefault="0045220A" w:rsidP="00950BC1">
      <w:pPr>
        <w:rPr>
          <w:rFonts w:asciiTheme="minorHAnsi" w:eastAsia="Arial" w:hAnsiTheme="minorHAnsi" w:cstheme="minorHAnsi"/>
          <w:b/>
          <w:bCs/>
          <w:color w:val="000000" w:themeColor="text1"/>
          <w:sz w:val="24"/>
          <w:szCs w:val="24"/>
        </w:rPr>
      </w:pPr>
    </w:p>
    <w:p w14:paraId="6F700A26" w14:textId="5CB787A1" w:rsidR="00D33278" w:rsidRDefault="00D33278" w:rsidP="00950BC1">
      <w:pPr>
        <w:rPr>
          <w:rFonts w:asciiTheme="minorHAnsi" w:eastAsia="Arial" w:hAnsiTheme="minorHAnsi" w:cstheme="minorHAnsi"/>
          <w:b/>
          <w:bCs/>
          <w:color w:val="000000" w:themeColor="text1"/>
          <w:sz w:val="24"/>
          <w:szCs w:val="24"/>
        </w:rPr>
      </w:pPr>
      <w:r w:rsidRPr="00BF5F7A">
        <w:rPr>
          <w:rFonts w:asciiTheme="minorHAnsi" w:eastAsia="Arial" w:hAnsiTheme="minorHAnsi" w:cstheme="minorHAnsi"/>
          <w:b/>
          <w:bCs/>
          <w:color w:val="000000" w:themeColor="text1"/>
          <w:sz w:val="24"/>
          <w:szCs w:val="24"/>
        </w:rPr>
        <w:t>Word Count:</w:t>
      </w:r>
      <w:r w:rsidR="00956626">
        <w:rPr>
          <w:rFonts w:asciiTheme="minorHAnsi" w:eastAsia="Arial" w:hAnsiTheme="minorHAnsi" w:cstheme="minorHAnsi"/>
          <w:b/>
          <w:bCs/>
          <w:color w:val="000000" w:themeColor="text1"/>
          <w:sz w:val="24"/>
          <w:szCs w:val="24"/>
        </w:rPr>
        <w:t xml:space="preserve"> </w:t>
      </w:r>
      <w:r w:rsidR="0045220A">
        <w:rPr>
          <w:rFonts w:asciiTheme="minorHAnsi" w:eastAsia="Arial" w:hAnsiTheme="minorHAnsi" w:cstheme="minorHAnsi"/>
          <w:b/>
          <w:bCs/>
          <w:color w:val="000000" w:themeColor="text1"/>
          <w:sz w:val="24"/>
          <w:szCs w:val="24"/>
        </w:rPr>
        <w:t>18</w:t>
      </w:r>
      <w:r w:rsidR="001059F0">
        <w:rPr>
          <w:rFonts w:asciiTheme="minorHAnsi" w:eastAsia="Arial" w:hAnsiTheme="minorHAnsi" w:cstheme="minorHAnsi"/>
          <w:b/>
          <w:bCs/>
          <w:color w:val="000000" w:themeColor="text1"/>
          <w:sz w:val="24"/>
          <w:szCs w:val="24"/>
        </w:rPr>
        <w:t>47</w:t>
      </w:r>
    </w:p>
    <w:p w14:paraId="2E81F783" w14:textId="433B55F7" w:rsidR="0045220A" w:rsidRDefault="0045220A" w:rsidP="0045220A">
      <w:pPr>
        <w:rPr>
          <w:rFonts w:asciiTheme="minorHAnsi" w:eastAsia="Arial" w:hAnsiTheme="minorHAnsi" w:cstheme="minorHAnsi"/>
          <w:color w:val="000000" w:themeColor="text1"/>
          <w:sz w:val="24"/>
          <w:szCs w:val="24"/>
        </w:rPr>
      </w:pPr>
    </w:p>
    <w:p w14:paraId="565DC324" w14:textId="77777777" w:rsidR="0045220A" w:rsidRDefault="0045220A" w:rsidP="0045220A">
      <w:pPr>
        <w:rPr>
          <w:rFonts w:asciiTheme="minorHAnsi" w:eastAsia="Arial" w:hAnsiTheme="minorHAnsi" w:cstheme="minorHAnsi"/>
          <w:color w:val="000000" w:themeColor="text1"/>
          <w:sz w:val="24"/>
          <w:szCs w:val="24"/>
        </w:rPr>
      </w:pPr>
    </w:p>
    <w:p w14:paraId="02732CA2" w14:textId="1ECCB67F" w:rsidR="000C5C31" w:rsidRDefault="000C5C31" w:rsidP="000C5C31">
      <w:pPr>
        <w:spacing w:line="480" w:lineRule="auto"/>
        <w:rPr>
          <w:rFonts w:asciiTheme="minorHAnsi" w:eastAsia="Arial" w:hAnsiTheme="minorHAnsi" w:cstheme="minorHAnsi"/>
          <w:color w:val="000000" w:themeColor="text1"/>
          <w:sz w:val="24"/>
          <w:szCs w:val="24"/>
        </w:rPr>
      </w:pPr>
      <w:bookmarkStart w:id="0" w:name="_GoBack"/>
      <w:r w:rsidRPr="000C5C31">
        <w:rPr>
          <w:rFonts w:asciiTheme="minorHAnsi" w:eastAsia="Arial" w:hAnsiTheme="minorHAnsi" w:cstheme="minorHAnsi"/>
          <w:color w:val="000000" w:themeColor="text1"/>
          <w:sz w:val="24"/>
          <w:szCs w:val="24"/>
        </w:rPr>
        <w:t xml:space="preserve">Oliver Stone´s 1986 film </w:t>
      </w:r>
      <w:r w:rsidRPr="00A0248A">
        <w:rPr>
          <w:rFonts w:asciiTheme="minorHAnsi" w:eastAsia="Arial" w:hAnsiTheme="minorHAnsi" w:cstheme="minorHAnsi"/>
          <w:i/>
          <w:iCs/>
          <w:color w:val="000000" w:themeColor="text1"/>
          <w:sz w:val="24"/>
          <w:szCs w:val="24"/>
        </w:rPr>
        <w:t>Salvador</w:t>
      </w:r>
      <w:r w:rsidRPr="000C5C31">
        <w:rPr>
          <w:rFonts w:asciiTheme="minorHAnsi" w:eastAsia="Arial" w:hAnsiTheme="minorHAnsi" w:cstheme="minorHAnsi"/>
          <w:color w:val="000000" w:themeColor="text1"/>
          <w:sz w:val="24"/>
          <w:szCs w:val="24"/>
        </w:rPr>
        <w:t xml:space="preserve"> follows American journalist Richard Boyle in his coverage of the Salvadorian Civil War, which took place between 1979 and 1992, and was fought between the Salvadorian Military Government and the FMLN (</w:t>
      </w:r>
      <w:proofErr w:type="spellStart"/>
      <w:r w:rsidRPr="000C5C31">
        <w:rPr>
          <w:rFonts w:asciiTheme="minorHAnsi" w:eastAsia="Arial" w:hAnsiTheme="minorHAnsi" w:cstheme="minorHAnsi"/>
          <w:color w:val="000000" w:themeColor="text1"/>
          <w:sz w:val="24"/>
          <w:szCs w:val="24"/>
        </w:rPr>
        <w:t>Farabundo</w:t>
      </w:r>
      <w:proofErr w:type="spellEnd"/>
      <w:r w:rsidRPr="000C5C31">
        <w:rPr>
          <w:rFonts w:asciiTheme="minorHAnsi" w:eastAsia="Arial" w:hAnsiTheme="minorHAnsi" w:cstheme="minorHAnsi"/>
          <w:color w:val="000000" w:themeColor="text1"/>
          <w:sz w:val="24"/>
          <w:szCs w:val="24"/>
        </w:rPr>
        <w:t xml:space="preserve"> Martí National Liberation Front), a coalition of left wing guerrilla movements. </w:t>
      </w:r>
      <w:r w:rsidR="000A1662">
        <w:rPr>
          <w:rFonts w:asciiTheme="minorHAnsi" w:eastAsia="Arial" w:hAnsiTheme="minorHAnsi" w:cstheme="minorHAnsi"/>
          <w:color w:val="000000" w:themeColor="text1"/>
          <w:sz w:val="24"/>
          <w:szCs w:val="24"/>
        </w:rPr>
        <w:t>T</w:t>
      </w:r>
      <w:r w:rsidRPr="000C5C31">
        <w:rPr>
          <w:rFonts w:asciiTheme="minorHAnsi" w:eastAsia="Arial" w:hAnsiTheme="minorHAnsi" w:cstheme="minorHAnsi"/>
          <w:color w:val="000000" w:themeColor="text1"/>
          <w:sz w:val="24"/>
          <w:szCs w:val="24"/>
        </w:rPr>
        <w:t>h</w:t>
      </w:r>
      <w:r w:rsidR="00021EBE">
        <w:rPr>
          <w:rFonts w:asciiTheme="minorHAnsi" w:eastAsia="Arial" w:hAnsiTheme="minorHAnsi" w:cstheme="minorHAnsi"/>
          <w:color w:val="000000" w:themeColor="text1"/>
          <w:sz w:val="24"/>
          <w:szCs w:val="24"/>
        </w:rPr>
        <w:t>e</w:t>
      </w:r>
      <w:r w:rsidRPr="000C5C31">
        <w:rPr>
          <w:rFonts w:asciiTheme="minorHAnsi" w:eastAsia="Arial" w:hAnsiTheme="minorHAnsi" w:cstheme="minorHAnsi"/>
          <w:color w:val="000000" w:themeColor="text1"/>
          <w:sz w:val="24"/>
          <w:szCs w:val="24"/>
        </w:rPr>
        <w:t xml:space="preserve"> political situation in the country was summed up rather succinctly by the Ambassador Thomas Kelly character, when he stated that there was ´A pathological killer on the right, God-knows-what on the left, and a gutless </w:t>
      </w:r>
      <w:proofErr w:type="gramStart"/>
      <w:r w:rsidRPr="000C5C31">
        <w:rPr>
          <w:rFonts w:asciiTheme="minorHAnsi" w:eastAsia="Arial" w:hAnsiTheme="minorHAnsi" w:cstheme="minorHAnsi"/>
          <w:color w:val="000000" w:themeColor="text1"/>
          <w:sz w:val="24"/>
          <w:szCs w:val="24"/>
        </w:rPr>
        <w:t>middle.´</w:t>
      </w:r>
      <w:proofErr w:type="gramEnd"/>
      <w:r w:rsidR="002D7FA5">
        <w:rPr>
          <w:rFonts w:asciiTheme="minorHAnsi" w:eastAsia="Arial" w:hAnsiTheme="minorHAnsi" w:cstheme="minorHAnsi"/>
          <w:color w:val="000000" w:themeColor="text1"/>
          <w:sz w:val="24"/>
          <w:szCs w:val="24"/>
        </w:rPr>
        <w:t xml:space="preserve"> </w:t>
      </w:r>
      <w:r w:rsidR="000109EC">
        <w:rPr>
          <w:rStyle w:val="FootnoteReference"/>
          <w:rFonts w:asciiTheme="minorHAnsi" w:eastAsia="Arial" w:hAnsiTheme="minorHAnsi" w:cstheme="minorHAnsi"/>
          <w:color w:val="000000" w:themeColor="text1"/>
          <w:sz w:val="24"/>
          <w:szCs w:val="24"/>
        </w:rPr>
        <w:footnoteReference w:id="1"/>
      </w:r>
    </w:p>
    <w:p w14:paraId="657CA38E" w14:textId="799B6CE1" w:rsidR="000A1662" w:rsidRDefault="000A1662" w:rsidP="000C5C31">
      <w:pPr>
        <w:spacing w:line="480" w:lineRule="auto"/>
        <w:rPr>
          <w:rFonts w:asciiTheme="minorHAnsi" w:eastAsia="Arial" w:hAnsiTheme="minorHAnsi" w:cstheme="minorHAnsi"/>
          <w:color w:val="000000" w:themeColor="text1"/>
          <w:sz w:val="24"/>
          <w:szCs w:val="24"/>
        </w:rPr>
      </w:pPr>
    </w:p>
    <w:p w14:paraId="5AACDBF6" w14:textId="0B5943F5" w:rsidR="000A1662" w:rsidRPr="000A1662" w:rsidRDefault="000A1662" w:rsidP="000C5C31">
      <w:pPr>
        <w:spacing w:line="480" w:lineRule="auto"/>
        <w:rPr>
          <w:rFonts w:asciiTheme="minorHAnsi" w:eastAsia="Arial" w:hAnsiTheme="minorHAnsi" w:cstheme="minorHAnsi"/>
          <w:i/>
          <w:iCs/>
          <w:color w:val="000000" w:themeColor="text1"/>
          <w:sz w:val="24"/>
          <w:szCs w:val="24"/>
        </w:rPr>
      </w:pPr>
      <w:r w:rsidRPr="000A1662">
        <w:rPr>
          <w:rFonts w:asciiTheme="minorHAnsi" w:eastAsia="Arial" w:hAnsiTheme="minorHAnsi" w:cstheme="minorHAnsi"/>
          <w:i/>
          <w:iCs/>
          <w:color w:val="000000" w:themeColor="text1"/>
          <w:sz w:val="24"/>
          <w:szCs w:val="24"/>
        </w:rPr>
        <w:t>Salvador</w:t>
      </w:r>
      <w:r>
        <w:rPr>
          <w:rFonts w:asciiTheme="minorHAnsi" w:eastAsia="Arial" w:hAnsiTheme="minorHAnsi" w:cstheme="minorHAnsi"/>
          <w:i/>
          <w:iCs/>
          <w:color w:val="000000" w:themeColor="text1"/>
          <w:sz w:val="24"/>
          <w:szCs w:val="24"/>
        </w:rPr>
        <w:t xml:space="preserve"> </w:t>
      </w:r>
      <w:r w:rsidR="00D6730F">
        <w:rPr>
          <w:rFonts w:asciiTheme="minorHAnsi" w:eastAsia="Arial" w:hAnsiTheme="minorHAnsi" w:cstheme="minorHAnsi"/>
          <w:color w:val="000000" w:themeColor="text1"/>
          <w:sz w:val="24"/>
          <w:szCs w:val="24"/>
        </w:rPr>
        <w:t>was not a commercial success,</w:t>
      </w:r>
      <w:r w:rsidR="004E53E9">
        <w:rPr>
          <w:rFonts w:asciiTheme="minorHAnsi" w:eastAsia="Arial" w:hAnsiTheme="minorHAnsi" w:cstheme="minorHAnsi"/>
          <w:color w:val="000000" w:themeColor="text1"/>
          <w:sz w:val="24"/>
          <w:szCs w:val="24"/>
        </w:rPr>
        <w:t xml:space="preserve"> </w:t>
      </w:r>
      <w:r w:rsidR="004E53E9">
        <w:rPr>
          <w:rStyle w:val="FootnoteReference"/>
          <w:rFonts w:asciiTheme="minorHAnsi" w:eastAsia="Arial" w:hAnsiTheme="minorHAnsi" w:cstheme="minorHAnsi"/>
          <w:color w:val="000000" w:themeColor="text1"/>
          <w:sz w:val="24"/>
          <w:szCs w:val="24"/>
        </w:rPr>
        <w:footnoteReference w:id="2"/>
      </w:r>
      <w:r w:rsidR="00D6730F">
        <w:rPr>
          <w:rFonts w:asciiTheme="minorHAnsi" w:eastAsia="Arial" w:hAnsiTheme="minorHAnsi" w:cstheme="minorHAnsi"/>
          <w:color w:val="000000" w:themeColor="text1"/>
          <w:sz w:val="24"/>
          <w:szCs w:val="24"/>
        </w:rPr>
        <w:t xml:space="preserve"> </w:t>
      </w:r>
      <w:r w:rsidR="00AE5978">
        <w:rPr>
          <w:rFonts w:asciiTheme="minorHAnsi" w:eastAsia="Arial" w:hAnsiTheme="minorHAnsi" w:cstheme="minorHAnsi"/>
          <w:color w:val="000000" w:themeColor="text1"/>
          <w:sz w:val="24"/>
          <w:szCs w:val="24"/>
        </w:rPr>
        <w:t xml:space="preserve">especially </w:t>
      </w:r>
      <w:r w:rsidR="00A20259">
        <w:rPr>
          <w:rFonts w:asciiTheme="minorHAnsi" w:eastAsia="Arial" w:hAnsiTheme="minorHAnsi" w:cstheme="minorHAnsi"/>
          <w:color w:val="000000" w:themeColor="text1"/>
          <w:sz w:val="24"/>
          <w:szCs w:val="24"/>
        </w:rPr>
        <w:t xml:space="preserve">when </w:t>
      </w:r>
      <w:r w:rsidR="00591F76">
        <w:rPr>
          <w:rFonts w:asciiTheme="minorHAnsi" w:eastAsia="Arial" w:hAnsiTheme="minorHAnsi" w:cstheme="minorHAnsi"/>
          <w:color w:val="000000" w:themeColor="text1"/>
          <w:sz w:val="24"/>
          <w:szCs w:val="24"/>
        </w:rPr>
        <w:t xml:space="preserve">compared with how </w:t>
      </w:r>
      <w:r w:rsidR="004E53E9">
        <w:rPr>
          <w:rFonts w:asciiTheme="minorHAnsi" w:eastAsia="Arial" w:hAnsiTheme="minorHAnsi" w:cstheme="minorHAnsi"/>
          <w:color w:val="000000" w:themeColor="text1"/>
          <w:sz w:val="24"/>
          <w:szCs w:val="24"/>
        </w:rPr>
        <w:t xml:space="preserve">Stone´s other 1986 release </w:t>
      </w:r>
      <w:r w:rsidR="004E53E9" w:rsidRPr="004E53E9">
        <w:rPr>
          <w:rFonts w:asciiTheme="minorHAnsi" w:eastAsia="Arial" w:hAnsiTheme="minorHAnsi" w:cstheme="minorHAnsi"/>
          <w:i/>
          <w:iCs/>
          <w:color w:val="000000" w:themeColor="text1"/>
          <w:sz w:val="24"/>
          <w:szCs w:val="24"/>
        </w:rPr>
        <w:t>Platoon</w:t>
      </w:r>
      <w:r w:rsidR="004E53E9">
        <w:rPr>
          <w:rFonts w:asciiTheme="minorHAnsi" w:eastAsia="Arial" w:hAnsiTheme="minorHAnsi" w:cstheme="minorHAnsi"/>
          <w:color w:val="000000" w:themeColor="text1"/>
          <w:sz w:val="24"/>
          <w:szCs w:val="24"/>
        </w:rPr>
        <w:t xml:space="preserve"> faired at the box office.</w:t>
      </w:r>
      <w:r w:rsidR="00591F76">
        <w:rPr>
          <w:rFonts w:asciiTheme="minorHAnsi" w:eastAsia="Arial" w:hAnsiTheme="minorHAnsi" w:cstheme="minorHAnsi"/>
          <w:color w:val="000000" w:themeColor="text1"/>
          <w:sz w:val="24"/>
          <w:szCs w:val="24"/>
        </w:rPr>
        <w:t xml:space="preserve"> </w:t>
      </w:r>
      <w:r w:rsidR="00591F76">
        <w:rPr>
          <w:rStyle w:val="FootnoteReference"/>
          <w:rFonts w:asciiTheme="minorHAnsi" w:eastAsia="Arial" w:hAnsiTheme="minorHAnsi" w:cstheme="minorHAnsi"/>
          <w:color w:val="000000" w:themeColor="text1"/>
          <w:sz w:val="24"/>
          <w:szCs w:val="24"/>
        </w:rPr>
        <w:footnoteReference w:id="3"/>
      </w:r>
      <w:r w:rsidR="00A20259">
        <w:rPr>
          <w:rFonts w:asciiTheme="minorHAnsi" w:eastAsia="Arial" w:hAnsiTheme="minorHAnsi" w:cstheme="minorHAnsi"/>
          <w:color w:val="000000" w:themeColor="text1"/>
          <w:sz w:val="24"/>
          <w:szCs w:val="24"/>
        </w:rPr>
        <w:t xml:space="preserve"> </w:t>
      </w:r>
      <w:r w:rsidR="009A1166">
        <w:rPr>
          <w:rFonts w:asciiTheme="minorHAnsi" w:eastAsia="Arial" w:hAnsiTheme="minorHAnsi" w:cstheme="minorHAnsi"/>
          <w:color w:val="000000" w:themeColor="text1"/>
          <w:sz w:val="24"/>
          <w:szCs w:val="24"/>
        </w:rPr>
        <w:t xml:space="preserve">That being said, </w:t>
      </w:r>
      <w:r w:rsidR="009A1166">
        <w:rPr>
          <w:rFonts w:asciiTheme="minorHAnsi" w:eastAsia="Arial" w:hAnsiTheme="minorHAnsi" w:cstheme="minorHAnsi"/>
          <w:i/>
          <w:iCs/>
          <w:color w:val="000000" w:themeColor="text1"/>
          <w:sz w:val="24"/>
          <w:szCs w:val="24"/>
        </w:rPr>
        <w:t xml:space="preserve">Salvador </w:t>
      </w:r>
      <w:r w:rsidR="009A1166">
        <w:rPr>
          <w:rFonts w:asciiTheme="minorHAnsi" w:eastAsia="Arial" w:hAnsiTheme="minorHAnsi" w:cstheme="minorHAnsi"/>
          <w:color w:val="000000" w:themeColor="text1"/>
          <w:sz w:val="24"/>
          <w:szCs w:val="24"/>
        </w:rPr>
        <w:t xml:space="preserve">is generally viewed </w:t>
      </w:r>
      <w:r w:rsidR="00351774">
        <w:rPr>
          <w:rFonts w:asciiTheme="minorHAnsi" w:eastAsia="Arial" w:hAnsiTheme="minorHAnsi" w:cstheme="minorHAnsi"/>
          <w:color w:val="000000" w:themeColor="text1"/>
          <w:sz w:val="24"/>
          <w:szCs w:val="24"/>
        </w:rPr>
        <w:t>favourably in critical circles</w:t>
      </w:r>
      <w:r w:rsidR="00C55AC7">
        <w:rPr>
          <w:rFonts w:asciiTheme="minorHAnsi" w:eastAsia="Arial" w:hAnsiTheme="minorHAnsi" w:cstheme="minorHAnsi"/>
          <w:color w:val="000000" w:themeColor="text1"/>
          <w:sz w:val="24"/>
          <w:szCs w:val="24"/>
        </w:rPr>
        <w:t>.</w:t>
      </w:r>
      <w:r w:rsidR="001F31DF">
        <w:rPr>
          <w:rFonts w:asciiTheme="minorHAnsi" w:eastAsia="Arial" w:hAnsiTheme="minorHAnsi" w:cstheme="minorHAnsi"/>
          <w:color w:val="000000" w:themeColor="text1"/>
          <w:sz w:val="24"/>
          <w:szCs w:val="24"/>
        </w:rPr>
        <w:t xml:space="preserve"> </w:t>
      </w:r>
      <w:r w:rsidR="00C55AC7">
        <w:rPr>
          <w:rStyle w:val="FootnoteReference"/>
          <w:rFonts w:asciiTheme="minorHAnsi" w:eastAsia="Arial" w:hAnsiTheme="minorHAnsi" w:cstheme="minorHAnsi"/>
          <w:color w:val="000000" w:themeColor="text1"/>
          <w:sz w:val="24"/>
          <w:szCs w:val="24"/>
        </w:rPr>
        <w:footnoteReference w:id="4"/>
      </w:r>
      <w:r w:rsidR="001F31DF">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 xml:space="preserve">Some criticism </w:t>
      </w:r>
      <w:r w:rsidR="00EE0309">
        <w:rPr>
          <w:rFonts w:asciiTheme="minorHAnsi" w:eastAsia="Arial" w:hAnsiTheme="minorHAnsi" w:cstheme="minorHAnsi"/>
          <w:color w:val="000000" w:themeColor="text1"/>
          <w:sz w:val="24"/>
          <w:szCs w:val="24"/>
        </w:rPr>
        <w:t>was also</w:t>
      </w:r>
      <w:r>
        <w:rPr>
          <w:rFonts w:asciiTheme="minorHAnsi" w:eastAsia="Arial" w:hAnsiTheme="minorHAnsi" w:cstheme="minorHAnsi"/>
          <w:color w:val="000000" w:themeColor="text1"/>
          <w:sz w:val="24"/>
          <w:szCs w:val="24"/>
        </w:rPr>
        <w:t xml:space="preserve"> directed towards Stone for</w:t>
      </w:r>
      <w:r w:rsidR="00EE5030">
        <w:rPr>
          <w:rFonts w:asciiTheme="minorHAnsi" w:eastAsia="Arial" w:hAnsiTheme="minorHAnsi" w:cstheme="minorHAnsi"/>
          <w:color w:val="000000" w:themeColor="text1"/>
          <w:sz w:val="24"/>
          <w:szCs w:val="24"/>
        </w:rPr>
        <w:t xml:space="preserve"> </w:t>
      </w:r>
      <w:r w:rsidR="00EE0309">
        <w:rPr>
          <w:rFonts w:asciiTheme="minorHAnsi" w:eastAsia="Arial" w:hAnsiTheme="minorHAnsi" w:cstheme="minorHAnsi"/>
          <w:color w:val="000000" w:themeColor="text1"/>
          <w:sz w:val="24"/>
          <w:szCs w:val="24"/>
        </w:rPr>
        <w:t>what was described as his</w:t>
      </w:r>
      <w:r>
        <w:rPr>
          <w:rFonts w:asciiTheme="minorHAnsi" w:eastAsia="Arial" w:hAnsiTheme="minorHAnsi" w:cstheme="minorHAnsi"/>
          <w:color w:val="000000" w:themeColor="text1"/>
          <w:sz w:val="24"/>
          <w:szCs w:val="24"/>
        </w:rPr>
        <w:t xml:space="preserve"> biased retelling of the events of the Salvadorian Civil War, and in his 1986 review of the film, </w:t>
      </w:r>
      <w:r w:rsidRPr="00273D63">
        <w:rPr>
          <w:rFonts w:asciiTheme="minorHAnsi" w:eastAsia="Arial" w:hAnsiTheme="minorHAnsi" w:cstheme="minorHAnsi"/>
          <w:color w:val="000000" w:themeColor="text1"/>
          <w:sz w:val="24"/>
          <w:szCs w:val="24"/>
        </w:rPr>
        <w:t>Goodman</w:t>
      </w:r>
      <w:r>
        <w:rPr>
          <w:rFonts w:asciiTheme="minorHAnsi" w:eastAsia="Arial" w:hAnsiTheme="minorHAnsi" w:cstheme="minorHAnsi"/>
          <w:color w:val="000000" w:themeColor="text1"/>
          <w:sz w:val="24"/>
          <w:szCs w:val="24"/>
        </w:rPr>
        <w:t xml:space="preserve"> suggests that certain elements of the film that is ´based on a true story´ betray Stone´s own biases, by stating that ´o</w:t>
      </w:r>
      <w:r w:rsidRPr="00B07570">
        <w:rPr>
          <w:rFonts w:asciiTheme="minorHAnsi" w:eastAsia="Arial" w:hAnsiTheme="minorHAnsi" w:cstheme="minorHAnsi"/>
          <w:color w:val="000000" w:themeColor="text1"/>
          <w:sz w:val="24"/>
          <w:szCs w:val="24"/>
        </w:rPr>
        <w:t>ne look at the youthful, idealistic guerrillas, accompanied everywhere by folk music, and you know where Mr. Stone's heart lies</w:t>
      </w:r>
      <w:r>
        <w:rPr>
          <w:rFonts w:asciiTheme="minorHAnsi" w:eastAsia="Arial" w:hAnsiTheme="minorHAnsi" w:cstheme="minorHAnsi"/>
          <w:color w:val="000000" w:themeColor="text1"/>
          <w:sz w:val="24"/>
          <w:szCs w:val="24"/>
        </w:rPr>
        <w:t xml:space="preserve">.´ </w:t>
      </w:r>
      <w:r>
        <w:rPr>
          <w:rStyle w:val="FootnoteReference"/>
          <w:rFonts w:asciiTheme="minorHAnsi" w:eastAsia="Arial" w:hAnsiTheme="minorHAnsi" w:cstheme="minorHAnsi"/>
          <w:color w:val="000000" w:themeColor="text1"/>
          <w:sz w:val="24"/>
          <w:szCs w:val="24"/>
        </w:rPr>
        <w:footnoteReference w:id="5"/>
      </w:r>
    </w:p>
    <w:p w14:paraId="0E32C099" w14:textId="77777777" w:rsidR="002D7FA5" w:rsidRDefault="002D7FA5" w:rsidP="000C5C31">
      <w:pPr>
        <w:spacing w:line="480" w:lineRule="auto"/>
        <w:rPr>
          <w:rFonts w:asciiTheme="minorHAnsi" w:eastAsia="Arial" w:hAnsiTheme="minorHAnsi" w:cstheme="minorHAnsi"/>
          <w:color w:val="000000" w:themeColor="text1"/>
          <w:sz w:val="24"/>
          <w:szCs w:val="24"/>
        </w:rPr>
      </w:pPr>
    </w:p>
    <w:p w14:paraId="0564AEE1" w14:textId="1FFD840B" w:rsidR="002D7FA5" w:rsidRDefault="002D7FA5" w:rsidP="000C5C31">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The following passages of this essay will analyse </w:t>
      </w:r>
      <w:r w:rsidR="001207E0">
        <w:rPr>
          <w:rFonts w:asciiTheme="minorHAnsi" w:eastAsia="Arial" w:hAnsiTheme="minorHAnsi" w:cstheme="minorHAnsi"/>
          <w:color w:val="000000" w:themeColor="text1"/>
          <w:sz w:val="24"/>
          <w:szCs w:val="24"/>
        </w:rPr>
        <w:t>sequences within the</w:t>
      </w:r>
      <w:r>
        <w:rPr>
          <w:rFonts w:asciiTheme="minorHAnsi" w:eastAsia="Arial" w:hAnsiTheme="minorHAnsi" w:cstheme="minorHAnsi"/>
          <w:color w:val="000000" w:themeColor="text1"/>
          <w:sz w:val="24"/>
          <w:szCs w:val="24"/>
        </w:rPr>
        <w:t xml:space="preserve"> film from a number of </w:t>
      </w:r>
      <w:r w:rsidR="008834B8">
        <w:rPr>
          <w:rFonts w:asciiTheme="minorHAnsi" w:eastAsia="Arial" w:hAnsiTheme="minorHAnsi" w:cstheme="minorHAnsi"/>
          <w:color w:val="000000" w:themeColor="text1"/>
          <w:sz w:val="24"/>
          <w:szCs w:val="24"/>
        </w:rPr>
        <w:t xml:space="preserve">perspectives using specialist terminology. </w:t>
      </w:r>
    </w:p>
    <w:p w14:paraId="7773D378" w14:textId="77777777" w:rsidR="002D7FA5" w:rsidRPr="000C5C31" w:rsidRDefault="002D7FA5" w:rsidP="000C5C31">
      <w:pPr>
        <w:spacing w:line="480" w:lineRule="auto"/>
        <w:rPr>
          <w:rFonts w:asciiTheme="minorHAnsi" w:eastAsia="Arial" w:hAnsiTheme="minorHAnsi" w:cstheme="minorHAnsi"/>
          <w:color w:val="000000" w:themeColor="text1"/>
          <w:sz w:val="24"/>
          <w:szCs w:val="24"/>
        </w:rPr>
      </w:pPr>
    </w:p>
    <w:p w14:paraId="1DD11A8E" w14:textId="77777777" w:rsidR="00273D63" w:rsidRDefault="008834B8" w:rsidP="000C5C31">
      <w:pPr>
        <w:spacing w:line="480" w:lineRule="auto"/>
        <w:rPr>
          <w:rFonts w:asciiTheme="minorHAnsi" w:eastAsia="Arial" w:hAnsiTheme="minorHAnsi" w:cstheme="minorHAnsi"/>
          <w:b/>
          <w:bCs/>
          <w:color w:val="000000" w:themeColor="text1"/>
          <w:sz w:val="24"/>
          <w:szCs w:val="24"/>
          <w:u w:val="single"/>
        </w:rPr>
      </w:pPr>
      <w:r w:rsidRPr="008834B8">
        <w:rPr>
          <w:rFonts w:asciiTheme="minorHAnsi" w:eastAsia="Arial" w:hAnsiTheme="minorHAnsi" w:cstheme="minorHAnsi"/>
          <w:b/>
          <w:bCs/>
          <w:color w:val="000000" w:themeColor="text1"/>
          <w:sz w:val="24"/>
          <w:szCs w:val="24"/>
          <w:u w:val="single"/>
        </w:rPr>
        <w:t>Shot</w:t>
      </w:r>
    </w:p>
    <w:p w14:paraId="376ACFCE" w14:textId="079ED120" w:rsidR="003C621B" w:rsidRDefault="00B07570" w:rsidP="000C5C31">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A</w:t>
      </w:r>
      <w:r w:rsidR="00E04C1E">
        <w:rPr>
          <w:rFonts w:asciiTheme="minorHAnsi" w:eastAsia="Arial" w:hAnsiTheme="minorHAnsi" w:cstheme="minorHAnsi"/>
          <w:color w:val="000000" w:themeColor="text1"/>
          <w:sz w:val="24"/>
          <w:szCs w:val="24"/>
        </w:rPr>
        <w:t>pplication of shot types will be analysed, and the cinematic and narrative effect of these shot choices</w:t>
      </w:r>
      <w:r w:rsidR="007F0713">
        <w:rPr>
          <w:rFonts w:asciiTheme="minorHAnsi" w:eastAsia="Arial" w:hAnsiTheme="minorHAnsi" w:cstheme="minorHAnsi"/>
          <w:color w:val="000000" w:themeColor="text1"/>
          <w:sz w:val="24"/>
          <w:szCs w:val="24"/>
        </w:rPr>
        <w:t xml:space="preserve"> by Stone</w:t>
      </w:r>
      <w:r w:rsidR="00E04C1E">
        <w:rPr>
          <w:rFonts w:asciiTheme="minorHAnsi" w:eastAsia="Arial" w:hAnsiTheme="minorHAnsi" w:cstheme="minorHAnsi"/>
          <w:color w:val="000000" w:themeColor="text1"/>
          <w:sz w:val="24"/>
          <w:szCs w:val="24"/>
        </w:rPr>
        <w:t xml:space="preserve"> discussed. </w:t>
      </w:r>
      <w:r w:rsidR="008834B8">
        <w:rPr>
          <w:rFonts w:asciiTheme="minorHAnsi" w:eastAsia="Arial" w:hAnsiTheme="minorHAnsi" w:cstheme="minorHAnsi"/>
          <w:color w:val="000000" w:themeColor="text1"/>
          <w:sz w:val="24"/>
          <w:szCs w:val="24"/>
        </w:rPr>
        <w:t>Corrigan very simply defines shot as the ´</w:t>
      </w:r>
      <w:r w:rsidR="008834B8" w:rsidRPr="008834B8">
        <w:rPr>
          <w:rFonts w:asciiTheme="minorHAnsi" w:eastAsia="Arial" w:hAnsiTheme="minorHAnsi" w:cstheme="minorHAnsi"/>
          <w:color w:val="000000" w:themeColor="text1"/>
          <w:sz w:val="24"/>
          <w:szCs w:val="24"/>
        </w:rPr>
        <w:t>single image you see on the screen before the film cuts to</w:t>
      </w:r>
      <w:r w:rsidR="00E04C1E">
        <w:rPr>
          <w:rFonts w:asciiTheme="minorHAnsi" w:eastAsia="Arial" w:hAnsiTheme="minorHAnsi" w:cstheme="minorHAnsi"/>
          <w:color w:val="000000" w:themeColor="text1"/>
          <w:sz w:val="24"/>
          <w:szCs w:val="24"/>
        </w:rPr>
        <w:t xml:space="preserve"> </w:t>
      </w:r>
      <w:r w:rsidR="008834B8" w:rsidRPr="008834B8">
        <w:rPr>
          <w:rFonts w:asciiTheme="minorHAnsi" w:eastAsia="Arial" w:hAnsiTheme="minorHAnsi" w:cstheme="minorHAnsi"/>
          <w:color w:val="000000" w:themeColor="text1"/>
          <w:sz w:val="24"/>
          <w:szCs w:val="24"/>
        </w:rPr>
        <w:t xml:space="preserve">a different </w:t>
      </w:r>
      <w:r w:rsidR="00E04C1E" w:rsidRPr="008834B8">
        <w:rPr>
          <w:rFonts w:asciiTheme="minorHAnsi" w:eastAsia="Arial" w:hAnsiTheme="minorHAnsi" w:cstheme="minorHAnsi"/>
          <w:color w:val="000000" w:themeColor="text1"/>
          <w:sz w:val="24"/>
          <w:szCs w:val="24"/>
        </w:rPr>
        <w:t>image</w:t>
      </w:r>
      <w:r w:rsidR="00E04C1E">
        <w:rPr>
          <w:rFonts w:asciiTheme="minorHAnsi" w:eastAsia="Arial" w:hAnsiTheme="minorHAnsi" w:cstheme="minorHAnsi"/>
          <w:color w:val="000000" w:themeColor="text1"/>
          <w:sz w:val="24"/>
          <w:szCs w:val="24"/>
        </w:rPr>
        <w:t>.´</w:t>
      </w:r>
      <w:r w:rsidR="008834B8">
        <w:rPr>
          <w:rFonts w:asciiTheme="minorHAnsi" w:eastAsia="Arial" w:hAnsiTheme="minorHAnsi" w:cstheme="minorHAnsi"/>
          <w:color w:val="000000" w:themeColor="text1"/>
          <w:sz w:val="24"/>
          <w:szCs w:val="24"/>
        </w:rPr>
        <w:t xml:space="preserve"> </w:t>
      </w:r>
      <w:r w:rsidR="008834B8">
        <w:rPr>
          <w:rStyle w:val="FootnoteReference"/>
          <w:rFonts w:asciiTheme="minorHAnsi" w:eastAsia="Arial" w:hAnsiTheme="minorHAnsi" w:cstheme="minorHAnsi"/>
          <w:color w:val="000000" w:themeColor="text1"/>
          <w:sz w:val="24"/>
          <w:szCs w:val="24"/>
        </w:rPr>
        <w:footnoteReference w:id="6"/>
      </w:r>
      <w:r w:rsidR="00E04C1E">
        <w:rPr>
          <w:rFonts w:asciiTheme="minorHAnsi" w:eastAsia="Arial" w:hAnsiTheme="minorHAnsi" w:cstheme="minorHAnsi"/>
          <w:color w:val="000000" w:themeColor="text1"/>
          <w:sz w:val="24"/>
          <w:szCs w:val="24"/>
        </w:rPr>
        <w:t xml:space="preserve"> In </w:t>
      </w:r>
      <w:r w:rsidR="00E04C1E" w:rsidRPr="00E04C1E">
        <w:rPr>
          <w:rFonts w:asciiTheme="minorHAnsi" w:eastAsia="Arial" w:hAnsiTheme="minorHAnsi" w:cstheme="minorHAnsi"/>
          <w:i/>
          <w:iCs/>
          <w:color w:val="000000" w:themeColor="text1"/>
          <w:sz w:val="24"/>
          <w:szCs w:val="24"/>
        </w:rPr>
        <w:t>Salvador</w:t>
      </w:r>
      <w:r w:rsidR="00E04C1E">
        <w:rPr>
          <w:rFonts w:asciiTheme="minorHAnsi" w:eastAsia="Arial" w:hAnsiTheme="minorHAnsi" w:cstheme="minorHAnsi"/>
          <w:color w:val="000000" w:themeColor="text1"/>
          <w:sz w:val="24"/>
          <w:szCs w:val="24"/>
        </w:rPr>
        <w:t xml:space="preserve">, Stone uses various shot types to illustrate the differing power dynamics within various situations and as Corrigan states that ´when </w:t>
      </w:r>
      <w:r w:rsidR="00E04C1E" w:rsidRPr="00E04C1E">
        <w:rPr>
          <w:rFonts w:asciiTheme="minorHAnsi" w:eastAsia="Arial" w:hAnsiTheme="minorHAnsi" w:cstheme="minorHAnsi"/>
          <w:color w:val="000000" w:themeColor="text1"/>
          <w:sz w:val="24"/>
          <w:szCs w:val="24"/>
        </w:rPr>
        <w:t>a conversation between two people is shot through a group of</w:t>
      </w:r>
      <w:r w:rsidR="00E04C1E">
        <w:rPr>
          <w:rFonts w:asciiTheme="minorHAnsi" w:eastAsia="Arial" w:hAnsiTheme="minorHAnsi" w:cstheme="minorHAnsi"/>
          <w:color w:val="000000" w:themeColor="text1"/>
          <w:sz w:val="24"/>
          <w:szCs w:val="24"/>
        </w:rPr>
        <w:t xml:space="preserve"> </w:t>
      </w:r>
      <w:r w:rsidR="00E04C1E" w:rsidRPr="00E04C1E">
        <w:rPr>
          <w:rFonts w:asciiTheme="minorHAnsi" w:eastAsia="Arial" w:hAnsiTheme="minorHAnsi" w:cstheme="minorHAnsi"/>
          <w:color w:val="000000" w:themeColor="text1"/>
          <w:sz w:val="24"/>
          <w:szCs w:val="24"/>
        </w:rPr>
        <w:t xml:space="preserve">alternating high angles and low angles, </w:t>
      </w:r>
      <w:r w:rsidR="00E04C1E">
        <w:rPr>
          <w:rFonts w:asciiTheme="minorHAnsi" w:eastAsia="Arial" w:hAnsiTheme="minorHAnsi" w:cstheme="minorHAnsi"/>
          <w:color w:val="000000" w:themeColor="text1"/>
          <w:sz w:val="24"/>
          <w:szCs w:val="24"/>
        </w:rPr>
        <w:t>…</w:t>
      </w:r>
      <w:r w:rsidR="00E04C1E" w:rsidRPr="00E04C1E">
        <w:rPr>
          <w:rFonts w:asciiTheme="minorHAnsi" w:eastAsia="Arial" w:hAnsiTheme="minorHAnsi" w:cstheme="minorHAnsi"/>
          <w:color w:val="000000" w:themeColor="text1"/>
          <w:sz w:val="24"/>
          <w:szCs w:val="24"/>
        </w:rPr>
        <w:t xml:space="preserve"> it could also say that one of</w:t>
      </w:r>
      <w:r w:rsidR="00E04C1E">
        <w:rPr>
          <w:rFonts w:asciiTheme="minorHAnsi" w:eastAsia="Arial" w:hAnsiTheme="minorHAnsi" w:cstheme="minorHAnsi"/>
          <w:color w:val="000000" w:themeColor="text1"/>
          <w:sz w:val="24"/>
          <w:szCs w:val="24"/>
        </w:rPr>
        <w:t xml:space="preserve"> </w:t>
      </w:r>
      <w:r w:rsidR="00E04C1E" w:rsidRPr="00E04C1E">
        <w:rPr>
          <w:rFonts w:asciiTheme="minorHAnsi" w:eastAsia="Arial" w:hAnsiTheme="minorHAnsi" w:cstheme="minorHAnsi"/>
          <w:color w:val="000000" w:themeColor="text1"/>
          <w:sz w:val="24"/>
          <w:szCs w:val="24"/>
        </w:rPr>
        <w:t>the two is the more dominant.</w:t>
      </w:r>
      <w:r w:rsidR="00E04C1E">
        <w:rPr>
          <w:rFonts w:asciiTheme="minorHAnsi" w:eastAsia="Arial" w:hAnsiTheme="minorHAnsi" w:cstheme="minorHAnsi"/>
          <w:color w:val="000000" w:themeColor="text1"/>
          <w:sz w:val="24"/>
          <w:szCs w:val="24"/>
        </w:rPr>
        <w:t xml:space="preserve">´ </w:t>
      </w:r>
      <w:r w:rsidR="00E04C1E">
        <w:rPr>
          <w:rStyle w:val="FootnoteReference"/>
          <w:rFonts w:asciiTheme="minorHAnsi" w:eastAsia="Arial" w:hAnsiTheme="minorHAnsi" w:cstheme="minorHAnsi"/>
          <w:color w:val="000000" w:themeColor="text1"/>
          <w:sz w:val="24"/>
          <w:szCs w:val="24"/>
        </w:rPr>
        <w:footnoteReference w:id="7"/>
      </w:r>
      <w:r w:rsidR="00897437">
        <w:rPr>
          <w:rFonts w:asciiTheme="minorHAnsi" w:eastAsia="Arial" w:hAnsiTheme="minorHAnsi" w:cstheme="minorHAnsi"/>
          <w:color w:val="000000" w:themeColor="text1"/>
          <w:sz w:val="24"/>
          <w:szCs w:val="24"/>
        </w:rPr>
        <w:t xml:space="preserve"> Stone´s s</w:t>
      </w:r>
      <w:r w:rsidR="00E04C1E">
        <w:rPr>
          <w:rFonts w:asciiTheme="minorHAnsi" w:eastAsia="Arial" w:hAnsiTheme="minorHAnsi" w:cstheme="minorHAnsi"/>
          <w:color w:val="000000" w:themeColor="text1"/>
          <w:sz w:val="24"/>
          <w:szCs w:val="24"/>
        </w:rPr>
        <w:t xml:space="preserve">hot choice within the </w:t>
      </w:r>
      <w:r w:rsidR="00897437">
        <w:rPr>
          <w:rFonts w:asciiTheme="minorHAnsi" w:eastAsia="Arial" w:hAnsiTheme="minorHAnsi" w:cstheme="minorHAnsi"/>
          <w:color w:val="000000" w:themeColor="text1"/>
          <w:sz w:val="24"/>
          <w:szCs w:val="24"/>
        </w:rPr>
        <w:t>(</w:t>
      </w:r>
      <w:r w:rsidR="00897437" w:rsidRPr="00B07570">
        <w:rPr>
          <w:rFonts w:asciiTheme="minorHAnsi" w:eastAsia="Arial" w:hAnsiTheme="minorHAnsi" w:cstheme="minorHAnsi"/>
          <w:color w:val="000000" w:themeColor="text1"/>
          <w:sz w:val="24"/>
          <w:szCs w:val="24"/>
        </w:rPr>
        <w:t>extremely difficult to watch</w:t>
      </w:r>
      <w:r w:rsidR="00897437">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brutal rape and murder sequence of the missionaries by members of the Salvadorian National Guard</w:t>
      </w:r>
      <w:r w:rsidR="00897437">
        <w:rPr>
          <w:rFonts w:asciiTheme="minorHAnsi" w:eastAsia="Arial" w:hAnsiTheme="minorHAnsi" w:cstheme="minorHAnsi"/>
          <w:color w:val="000000" w:themeColor="text1"/>
          <w:sz w:val="24"/>
          <w:szCs w:val="24"/>
        </w:rPr>
        <w:t xml:space="preserve"> is an interesting example of </w:t>
      </w:r>
      <w:r w:rsidR="00B52E20">
        <w:rPr>
          <w:rFonts w:asciiTheme="minorHAnsi" w:eastAsia="Arial" w:hAnsiTheme="minorHAnsi" w:cstheme="minorHAnsi"/>
          <w:color w:val="000000" w:themeColor="text1"/>
          <w:sz w:val="24"/>
          <w:szCs w:val="24"/>
        </w:rPr>
        <w:t>how shot choice can be utilised to illustrate dominance within an exchange between two characters.</w:t>
      </w:r>
      <w:r w:rsidR="001621F6">
        <w:rPr>
          <w:rFonts w:asciiTheme="minorHAnsi" w:eastAsia="Arial" w:hAnsiTheme="minorHAnsi" w:cstheme="minorHAnsi"/>
          <w:color w:val="000000" w:themeColor="text1"/>
          <w:sz w:val="24"/>
          <w:szCs w:val="24"/>
        </w:rPr>
        <w:t xml:space="preserve"> </w:t>
      </w:r>
      <w:r w:rsidR="00B52E20">
        <w:rPr>
          <w:rFonts w:asciiTheme="minorHAnsi" w:eastAsia="Arial" w:hAnsiTheme="minorHAnsi" w:cstheme="minorHAnsi"/>
          <w:color w:val="000000" w:themeColor="text1"/>
          <w:sz w:val="24"/>
          <w:szCs w:val="24"/>
        </w:rPr>
        <w:t>Stone</w:t>
      </w:r>
      <w:r w:rsidR="000C5C31" w:rsidRPr="000C5C31">
        <w:rPr>
          <w:rFonts w:asciiTheme="minorHAnsi" w:eastAsia="Arial" w:hAnsiTheme="minorHAnsi" w:cstheme="minorHAnsi"/>
          <w:color w:val="000000" w:themeColor="text1"/>
          <w:sz w:val="24"/>
          <w:szCs w:val="24"/>
        </w:rPr>
        <w:t xml:space="preserve"> (</w:t>
      </w:r>
      <w:r w:rsidR="000C5C31" w:rsidRPr="00B07570">
        <w:rPr>
          <w:rFonts w:asciiTheme="minorHAnsi" w:eastAsia="Arial" w:hAnsiTheme="minorHAnsi" w:cstheme="minorHAnsi"/>
          <w:color w:val="000000" w:themeColor="text1"/>
          <w:sz w:val="24"/>
          <w:szCs w:val="24"/>
        </w:rPr>
        <w:t>rightly</w:t>
      </w:r>
      <w:r w:rsidR="000C5C31" w:rsidRPr="000C5C31">
        <w:rPr>
          <w:rFonts w:asciiTheme="minorHAnsi" w:eastAsia="Arial" w:hAnsiTheme="minorHAnsi" w:cstheme="minorHAnsi"/>
          <w:color w:val="000000" w:themeColor="text1"/>
          <w:sz w:val="24"/>
          <w:szCs w:val="24"/>
        </w:rPr>
        <w:t>) present</w:t>
      </w:r>
      <w:r w:rsidR="00B52E20">
        <w:rPr>
          <w:rFonts w:asciiTheme="minorHAnsi" w:eastAsia="Arial" w:hAnsiTheme="minorHAnsi" w:cstheme="minorHAnsi"/>
          <w:color w:val="000000" w:themeColor="text1"/>
          <w:sz w:val="24"/>
          <w:szCs w:val="24"/>
        </w:rPr>
        <w:t>s</w:t>
      </w:r>
      <w:r w:rsidR="000C5C31" w:rsidRPr="000C5C31">
        <w:rPr>
          <w:rFonts w:asciiTheme="minorHAnsi" w:eastAsia="Arial" w:hAnsiTheme="minorHAnsi" w:cstheme="minorHAnsi"/>
          <w:color w:val="000000" w:themeColor="text1"/>
          <w:sz w:val="24"/>
          <w:szCs w:val="24"/>
        </w:rPr>
        <w:t xml:space="preserve"> </w:t>
      </w:r>
      <w:r w:rsidR="00B52E20">
        <w:rPr>
          <w:rFonts w:asciiTheme="minorHAnsi" w:eastAsia="Arial" w:hAnsiTheme="minorHAnsi" w:cstheme="minorHAnsi"/>
          <w:color w:val="000000" w:themeColor="text1"/>
          <w:sz w:val="24"/>
          <w:szCs w:val="24"/>
        </w:rPr>
        <w:t xml:space="preserve">these men </w:t>
      </w:r>
      <w:r w:rsidR="000C5C31" w:rsidRPr="000C5C31">
        <w:rPr>
          <w:rFonts w:asciiTheme="minorHAnsi" w:eastAsia="Arial" w:hAnsiTheme="minorHAnsi" w:cstheme="minorHAnsi"/>
          <w:color w:val="000000" w:themeColor="text1"/>
          <w:sz w:val="24"/>
          <w:szCs w:val="24"/>
        </w:rPr>
        <w:t>as primal and remorseless creatures, wildly salivating over their victims</w:t>
      </w:r>
      <w:r w:rsidR="00B52E20">
        <w:rPr>
          <w:rFonts w:asciiTheme="minorHAnsi" w:eastAsia="Arial" w:hAnsiTheme="minorHAnsi" w:cstheme="minorHAnsi"/>
          <w:color w:val="000000" w:themeColor="text1"/>
          <w:sz w:val="24"/>
          <w:szCs w:val="24"/>
        </w:rPr>
        <w:t xml:space="preserve"> and his usage of </w:t>
      </w:r>
      <w:r w:rsidR="000C5C31" w:rsidRPr="000C5C31">
        <w:rPr>
          <w:rFonts w:asciiTheme="minorHAnsi" w:eastAsia="Arial" w:hAnsiTheme="minorHAnsi" w:cstheme="minorHAnsi"/>
          <w:color w:val="000000" w:themeColor="text1"/>
          <w:sz w:val="24"/>
          <w:szCs w:val="24"/>
        </w:rPr>
        <w:t xml:space="preserve">high and low angle shots </w:t>
      </w:r>
      <w:r w:rsidR="00B52E20">
        <w:rPr>
          <w:rFonts w:asciiTheme="minorHAnsi" w:eastAsia="Arial" w:hAnsiTheme="minorHAnsi" w:cstheme="minorHAnsi"/>
          <w:color w:val="000000" w:themeColor="text1"/>
          <w:sz w:val="24"/>
          <w:szCs w:val="24"/>
        </w:rPr>
        <w:t xml:space="preserve">between the attacker and Cathy Moore´s character serves to </w:t>
      </w:r>
      <w:r w:rsidR="001621F6">
        <w:rPr>
          <w:rFonts w:asciiTheme="minorHAnsi" w:eastAsia="Arial" w:hAnsiTheme="minorHAnsi" w:cstheme="minorHAnsi"/>
          <w:color w:val="000000" w:themeColor="text1"/>
          <w:sz w:val="24"/>
          <w:szCs w:val="24"/>
        </w:rPr>
        <w:t xml:space="preserve">exemplify this power imbalance. </w:t>
      </w:r>
      <w:r w:rsidR="000C5C31" w:rsidRPr="000C5C31">
        <w:rPr>
          <w:rFonts w:asciiTheme="minorHAnsi" w:eastAsia="Arial" w:hAnsiTheme="minorHAnsi" w:cstheme="minorHAnsi"/>
          <w:color w:val="000000" w:themeColor="text1"/>
          <w:sz w:val="24"/>
          <w:szCs w:val="24"/>
        </w:rPr>
        <w:t>The final high angle shot</w:t>
      </w:r>
      <w:r w:rsidR="001621F6">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of this</w:t>
      </w:r>
      <w:r w:rsidR="003C621B">
        <w:rPr>
          <w:rFonts w:asciiTheme="minorHAnsi" w:eastAsia="Arial" w:hAnsiTheme="minorHAnsi" w:cstheme="minorHAnsi"/>
          <w:color w:val="000000" w:themeColor="text1"/>
          <w:sz w:val="24"/>
          <w:szCs w:val="24"/>
        </w:rPr>
        <w:t xml:space="preserve"> difficult</w:t>
      </w:r>
      <w:r w:rsidR="000C5C31" w:rsidRPr="000C5C31">
        <w:rPr>
          <w:rFonts w:asciiTheme="minorHAnsi" w:eastAsia="Arial" w:hAnsiTheme="minorHAnsi" w:cstheme="minorHAnsi"/>
          <w:color w:val="000000" w:themeColor="text1"/>
          <w:sz w:val="24"/>
          <w:szCs w:val="24"/>
        </w:rPr>
        <w:t xml:space="preserve"> sequence, in which Cathy Moore mak</w:t>
      </w:r>
      <w:r w:rsidR="003C621B">
        <w:rPr>
          <w:rFonts w:asciiTheme="minorHAnsi" w:eastAsia="Arial" w:hAnsiTheme="minorHAnsi" w:cstheme="minorHAnsi"/>
          <w:color w:val="000000" w:themeColor="text1"/>
          <w:sz w:val="24"/>
          <w:szCs w:val="24"/>
        </w:rPr>
        <w:t xml:space="preserve">es </w:t>
      </w:r>
      <w:r w:rsidR="000C5C31" w:rsidRPr="000C5C31">
        <w:rPr>
          <w:rFonts w:asciiTheme="minorHAnsi" w:eastAsia="Arial" w:hAnsiTheme="minorHAnsi" w:cstheme="minorHAnsi"/>
          <w:color w:val="000000" w:themeColor="text1"/>
          <w:sz w:val="24"/>
          <w:szCs w:val="24"/>
        </w:rPr>
        <w:t>the sign of the cross</w:t>
      </w:r>
      <w:r w:rsidR="003C621B">
        <w:rPr>
          <w:rFonts w:asciiTheme="minorHAnsi" w:eastAsia="Arial" w:hAnsiTheme="minorHAnsi" w:cstheme="minorHAnsi"/>
          <w:color w:val="000000" w:themeColor="text1"/>
          <w:sz w:val="24"/>
          <w:szCs w:val="24"/>
        </w:rPr>
        <w:t xml:space="preserve"> before being murdered perhaps shows her acceptance of the situation and of her fate. Religious significance aside, this final shot consolidates Cathy´s and by extension the other missionary’s position within the narrative as brave victims, accepting their fate at the hands of cruel men</w:t>
      </w:r>
      <w:r w:rsidR="00DA1EBE">
        <w:rPr>
          <w:rFonts w:asciiTheme="minorHAnsi" w:eastAsia="Arial" w:hAnsiTheme="minorHAnsi" w:cstheme="minorHAnsi"/>
          <w:color w:val="000000" w:themeColor="text1"/>
          <w:sz w:val="24"/>
          <w:szCs w:val="24"/>
        </w:rPr>
        <w:t xml:space="preserve">. Furthermore, </w:t>
      </w:r>
      <w:r w:rsidR="003C621B">
        <w:rPr>
          <w:rFonts w:asciiTheme="minorHAnsi" w:eastAsia="Arial" w:hAnsiTheme="minorHAnsi" w:cstheme="minorHAnsi"/>
          <w:color w:val="000000" w:themeColor="text1"/>
          <w:sz w:val="24"/>
          <w:szCs w:val="24"/>
        </w:rPr>
        <w:t xml:space="preserve">Cathy´s association with the </w:t>
      </w:r>
      <w:r w:rsidR="00DA1EBE" w:rsidRPr="000C5C31">
        <w:rPr>
          <w:rFonts w:asciiTheme="minorHAnsi" w:eastAsia="Arial" w:hAnsiTheme="minorHAnsi" w:cstheme="minorHAnsi"/>
          <w:color w:val="000000" w:themeColor="text1"/>
          <w:sz w:val="24"/>
          <w:szCs w:val="24"/>
        </w:rPr>
        <w:t>FMLN</w:t>
      </w:r>
      <w:r w:rsidR="003C621B">
        <w:rPr>
          <w:rFonts w:asciiTheme="minorHAnsi" w:eastAsia="Arial" w:hAnsiTheme="minorHAnsi" w:cstheme="minorHAnsi"/>
          <w:color w:val="000000" w:themeColor="text1"/>
          <w:sz w:val="24"/>
          <w:szCs w:val="24"/>
        </w:rPr>
        <w:t xml:space="preserve"> in th</w:t>
      </w:r>
      <w:r w:rsidR="00DA1EBE">
        <w:rPr>
          <w:rFonts w:asciiTheme="minorHAnsi" w:eastAsia="Arial" w:hAnsiTheme="minorHAnsi" w:cstheme="minorHAnsi"/>
          <w:color w:val="000000" w:themeColor="text1"/>
          <w:sz w:val="24"/>
          <w:szCs w:val="24"/>
        </w:rPr>
        <w:t xml:space="preserve">e earlier parts of the film, it can be argued, communicates to the viewer very explicitly who the ´good guys´ and the ´bad guys´ are, as the appalling cruelty of the </w:t>
      </w:r>
      <w:r w:rsidR="00DA1EBE" w:rsidRPr="000C5C31">
        <w:rPr>
          <w:rFonts w:asciiTheme="minorHAnsi" w:eastAsia="Arial" w:hAnsiTheme="minorHAnsi" w:cstheme="minorHAnsi"/>
          <w:color w:val="000000" w:themeColor="text1"/>
          <w:sz w:val="24"/>
          <w:szCs w:val="24"/>
        </w:rPr>
        <w:t>National Guard</w:t>
      </w:r>
      <w:r w:rsidR="00DA1EBE">
        <w:rPr>
          <w:rFonts w:asciiTheme="minorHAnsi" w:eastAsia="Arial" w:hAnsiTheme="minorHAnsi" w:cstheme="minorHAnsi"/>
          <w:color w:val="000000" w:themeColor="text1"/>
          <w:sz w:val="24"/>
          <w:szCs w:val="24"/>
        </w:rPr>
        <w:t xml:space="preserve"> in this instance is irreconcilable with any noble or morally ´good´ regime. </w:t>
      </w:r>
    </w:p>
    <w:p w14:paraId="73BD86A5" w14:textId="77777777" w:rsidR="007F0713" w:rsidRDefault="007F0713" w:rsidP="007F0713">
      <w:pPr>
        <w:spacing w:line="480" w:lineRule="auto"/>
        <w:rPr>
          <w:rFonts w:asciiTheme="minorHAnsi" w:eastAsia="Arial" w:hAnsiTheme="minorHAnsi" w:cstheme="minorHAnsi"/>
          <w:color w:val="000000" w:themeColor="text1"/>
          <w:sz w:val="24"/>
          <w:szCs w:val="24"/>
        </w:rPr>
      </w:pPr>
    </w:p>
    <w:p w14:paraId="4D6A0708" w14:textId="072E0043" w:rsidR="008806D7" w:rsidRDefault="007F0713" w:rsidP="000C5C31">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Stone chooses to place t</w:t>
      </w:r>
      <w:r w:rsidRPr="000C5C31">
        <w:rPr>
          <w:rFonts w:asciiTheme="minorHAnsi" w:eastAsia="Arial" w:hAnsiTheme="minorHAnsi" w:cstheme="minorHAnsi"/>
          <w:color w:val="000000" w:themeColor="text1"/>
          <w:sz w:val="24"/>
          <w:szCs w:val="24"/>
        </w:rPr>
        <w:t>h</w:t>
      </w:r>
      <w:r>
        <w:rPr>
          <w:rFonts w:asciiTheme="minorHAnsi" w:eastAsia="Arial" w:hAnsiTheme="minorHAnsi" w:cstheme="minorHAnsi"/>
          <w:color w:val="000000" w:themeColor="text1"/>
          <w:sz w:val="24"/>
          <w:szCs w:val="24"/>
        </w:rPr>
        <w:t xml:space="preserve">e rape and murder sequence directly before Boyle and other journalists are allowed to visit the FMNL camp in the mountains, which has </w:t>
      </w:r>
      <w:r w:rsidRPr="000C5C31">
        <w:rPr>
          <w:rFonts w:asciiTheme="minorHAnsi" w:eastAsia="Arial" w:hAnsiTheme="minorHAnsi" w:cstheme="minorHAnsi"/>
          <w:color w:val="000000" w:themeColor="text1"/>
          <w:sz w:val="24"/>
          <w:szCs w:val="24"/>
        </w:rPr>
        <w:t>clearly</w:t>
      </w:r>
      <w:r>
        <w:rPr>
          <w:rFonts w:asciiTheme="minorHAnsi" w:eastAsia="Arial" w:hAnsiTheme="minorHAnsi" w:cstheme="minorHAnsi"/>
          <w:color w:val="000000" w:themeColor="text1"/>
          <w:sz w:val="24"/>
          <w:szCs w:val="24"/>
        </w:rPr>
        <w:t xml:space="preserve"> been done</w:t>
      </w:r>
      <w:r w:rsidRPr="000C5C31">
        <w:rPr>
          <w:rFonts w:asciiTheme="minorHAnsi" w:eastAsia="Arial" w:hAnsiTheme="minorHAnsi" w:cstheme="minorHAnsi"/>
          <w:color w:val="000000" w:themeColor="text1"/>
          <w:sz w:val="24"/>
          <w:szCs w:val="24"/>
        </w:rPr>
        <w:t xml:space="preserve"> to present a juxtaposition between the FMLN and military government</w:t>
      </w:r>
      <w:r>
        <w:rPr>
          <w:rFonts w:asciiTheme="minorHAnsi" w:eastAsia="Arial" w:hAnsiTheme="minorHAnsi" w:cstheme="minorHAnsi"/>
          <w:color w:val="000000" w:themeColor="text1"/>
          <w:sz w:val="24"/>
          <w:szCs w:val="24"/>
        </w:rPr>
        <w:t>. Stone´s s</w:t>
      </w:r>
      <w:r w:rsidR="000C5C31" w:rsidRPr="000C5C31">
        <w:rPr>
          <w:rFonts w:asciiTheme="minorHAnsi" w:eastAsia="Arial" w:hAnsiTheme="minorHAnsi" w:cstheme="minorHAnsi"/>
          <w:color w:val="000000" w:themeColor="text1"/>
          <w:sz w:val="24"/>
          <w:szCs w:val="24"/>
        </w:rPr>
        <w:t xml:space="preserve">hot choice during </w:t>
      </w:r>
      <w:r>
        <w:rPr>
          <w:rFonts w:asciiTheme="minorHAnsi" w:eastAsia="Arial" w:hAnsiTheme="minorHAnsi" w:cstheme="minorHAnsi"/>
          <w:color w:val="000000" w:themeColor="text1"/>
          <w:sz w:val="24"/>
          <w:szCs w:val="24"/>
        </w:rPr>
        <w:t>this visit is</w:t>
      </w:r>
      <w:r w:rsidR="000C5C31" w:rsidRPr="000C5C31">
        <w:rPr>
          <w:rFonts w:asciiTheme="minorHAnsi" w:eastAsia="Arial" w:hAnsiTheme="minorHAnsi" w:cstheme="minorHAnsi"/>
          <w:color w:val="000000" w:themeColor="text1"/>
          <w:sz w:val="24"/>
          <w:szCs w:val="24"/>
        </w:rPr>
        <w:t xml:space="preserve"> interesting.</w:t>
      </w:r>
      <w:r>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 xml:space="preserve">Whilst showing off the natural beauty of El Salvador with shots of the mountains and rainforest, Stone also chooses to include shots of the FMLN fighters, who by contrast to the national guard, that is entirely made up of men, are men and women, young and old. </w:t>
      </w:r>
      <w:r>
        <w:rPr>
          <w:rFonts w:asciiTheme="minorHAnsi" w:eastAsia="Arial" w:hAnsiTheme="minorHAnsi" w:cstheme="minorHAnsi"/>
          <w:color w:val="000000" w:themeColor="text1"/>
          <w:sz w:val="24"/>
          <w:szCs w:val="24"/>
        </w:rPr>
        <w:t xml:space="preserve">These </w:t>
      </w:r>
      <w:r w:rsidR="004D235B">
        <w:rPr>
          <w:rFonts w:asciiTheme="minorHAnsi" w:eastAsia="Arial" w:hAnsiTheme="minorHAnsi" w:cstheme="minorHAnsi"/>
          <w:color w:val="000000" w:themeColor="text1"/>
          <w:sz w:val="24"/>
          <w:szCs w:val="24"/>
        </w:rPr>
        <w:t xml:space="preserve">abnormally long </w:t>
      </w:r>
      <w:r>
        <w:rPr>
          <w:rFonts w:asciiTheme="minorHAnsi" w:eastAsia="Arial" w:hAnsiTheme="minorHAnsi" w:cstheme="minorHAnsi"/>
          <w:color w:val="000000" w:themeColor="text1"/>
          <w:sz w:val="24"/>
          <w:szCs w:val="24"/>
        </w:rPr>
        <w:t>lingering shots of FM</w:t>
      </w:r>
      <w:r w:rsidR="004D235B">
        <w:rPr>
          <w:rFonts w:asciiTheme="minorHAnsi" w:eastAsia="Arial" w:hAnsiTheme="minorHAnsi" w:cstheme="minorHAnsi"/>
          <w:color w:val="000000" w:themeColor="text1"/>
          <w:sz w:val="24"/>
          <w:szCs w:val="24"/>
        </w:rPr>
        <w:t xml:space="preserve">NL fighters are what Corrigan describes as </w:t>
      </w:r>
      <w:r w:rsidR="00F60D3C">
        <w:rPr>
          <w:rFonts w:asciiTheme="minorHAnsi" w:eastAsia="Arial" w:hAnsiTheme="minorHAnsi" w:cstheme="minorHAnsi"/>
          <w:color w:val="000000" w:themeColor="text1"/>
          <w:sz w:val="24"/>
          <w:szCs w:val="24"/>
        </w:rPr>
        <w:t>´</w:t>
      </w:r>
      <w:r w:rsidR="004D235B">
        <w:rPr>
          <w:rFonts w:asciiTheme="minorHAnsi" w:eastAsia="Arial" w:hAnsiTheme="minorHAnsi" w:cstheme="minorHAnsi"/>
          <w:color w:val="000000" w:themeColor="text1"/>
          <w:sz w:val="24"/>
          <w:szCs w:val="24"/>
        </w:rPr>
        <w:t>long takes</w:t>
      </w:r>
      <w:r w:rsidR="00F60D3C">
        <w:rPr>
          <w:rFonts w:asciiTheme="minorHAnsi" w:eastAsia="Arial" w:hAnsiTheme="minorHAnsi" w:cstheme="minorHAnsi"/>
          <w:color w:val="000000" w:themeColor="text1"/>
          <w:sz w:val="24"/>
          <w:szCs w:val="24"/>
        </w:rPr>
        <w:t>´</w:t>
      </w:r>
      <w:r w:rsidR="004D235B">
        <w:rPr>
          <w:rFonts w:asciiTheme="minorHAnsi" w:eastAsia="Arial" w:hAnsiTheme="minorHAnsi" w:cstheme="minorHAnsi"/>
          <w:color w:val="000000" w:themeColor="text1"/>
          <w:sz w:val="24"/>
          <w:szCs w:val="24"/>
        </w:rPr>
        <w:t xml:space="preserve"> when ´</w:t>
      </w:r>
      <w:r w:rsidR="004D235B" w:rsidRPr="004D235B">
        <w:rPr>
          <w:rFonts w:asciiTheme="minorHAnsi" w:eastAsia="Arial" w:hAnsiTheme="minorHAnsi" w:cstheme="minorHAnsi"/>
          <w:color w:val="000000" w:themeColor="text1"/>
          <w:sz w:val="24"/>
          <w:szCs w:val="24"/>
        </w:rPr>
        <w:t>the film does not cut to another image for an</w:t>
      </w:r>
      <w:r w:rsidR="004D235B">
        <w:rPr>
          <w:rFonts w:asciiTheme="minorHAnsi" w:eastAsia="Arial" w:hAnsiTheme="minorHAnsi" w:cstheme="minorHAnsi"/>
          <w:color w:val="000000" w:themeColor="text1"/>
          <w:sz w:val="24"/>
          <w:szCs w:val="24"/>
        </w:rPr>
        <w:t xml:space="preserve"> </w:t>
      </w:r>
      <w:r w:rsidR="004D235B" w:rsidRPr="004D235B">
        <w:rPr>
          <w:rFonts w:asciiTheme="minorHAnsi" w:eastAsia="Arial" w:hAnsiTheme="minorHAnsi" w:cstheme="minorHAnsi"/>
          <w:color w:val="000000" w:themeColor="text1"/>
          <w:sz w:val="24"/>
          <w:szCs w:val="24"/>
        </w:rPr>
        <w:t xml:space="preserve">unusually </w:t>
      </w:r>
      <w:r w:rsidR="004D235B" w:rsidRPr="004D235B">
        <w:rPr>
          <w:rFonts w:asciiTheme="minorHAnsi" w:eastAsia="Arial" w:hAnsiTheme="minorHAnsi" w:cstheme="minorHAnsi"/>
          <w:color w:val="000000" w:themeColor="text1"/>
          <w:sz w:val="24"/>
          <w:szCs w:val="24"/>
        </w:rPr>
        <w:lastRenderedPageBreak/>
        <w:t>long time</w:t>
      </w:r>
      <w:r w:rsidR="004D235B">
        <w:rPr>
          <w:rFonts w:asciiTheme="minorHAnsi" w:eastAsia="Arial" w:hAnsiTheme="minorHAnsi" w:cstheme="minorHAnsi"/>
          <w:color w:val="000000" w:themeColor="text1"/>
          <w:sz w:val="24"/>
          <w:szCs w:val="24"/>
        </w:rPr>
        <w:t xml:space="preserve">´, </w:t>
      </w:r>
      <w:r w:rsidR="004D235B">
        <w:rPr>
          <w:rStyle w:val="FootnoteReference"/>
          <w:rFonts w:asciiTheme="minorHAnsi" w:eastAsia="Arial" w:hAnsiTheme="minorHAnsi" w:cstheme="minorHAnsi"/>
          <w:color w:val="000000" w:themeColor="text1"/>
          <w:sz w:val="24"/>
          <w:szCs w:val="24"/>
        </w:rPr>
        <w:footnoteReference w:id="8"/>
      </w:r>
      <w:r w:rsidR="004D235B">
        <w:rPr>
          <w:rFonts w:asciiTheme="minorHAnsi" w:eastAsia="Arial" w:hAnsiTheme="minorHAnsi" w:cstheme="minorHAnsi"/>
          <w:color w:val="000000" w:themeColor="text1"/>
          <w:sz w:val="24"/>
          <w:szCs w:val="24"/>
        </w:rPr>
        <w:t xml:space="preserve"> and</w:t>
      </w:r>
      <w:r w:rsidR="008806D7">
        <w:rPr>
          <w:rFonts w:asciiTheme="minorHAnsi" w:eastAsia="Arial" w:hAnsiTheme="minorHAnsi" w:cstheme="minorHAnsi"/>
          <w:color w:val="000000" w:themeColor="text1"/>
          <w:sz w:val="24"/>
          <w:szCs w:val="24"/>
        </w:rPr>
        <w:t xml:space="preserve"> they</w:t>
      </w:r>
      <w:r w:rsidR="004D235B">
        <w:rPr>
          <w:rFonts w:asciiTheme="minorHAnsi" w:eastAsia="Arial" w:hAnsiTheme="minorHAnsi" w:cstheme="minorHAnsi"/>
          <w:color w:val="000000" w:themeColor="text1"/>
          <w:sz w:val="24"/>
          <w:szCs w:val="24"/>
        </w:rPr>
        <w:t xml:space="preserve"> </w:t>
      </w:r>
      <w:r w:rsidR="008806D7">
        <w:rPr>
          <w:rFonts w:asciiTheme="minorHAnsi" w:eastAsia="Arial" w:hAnsiTheme="minorHAnsi" w:cstheme="minorHAnsi"/>
          <w:color w:val="000000" w:themeColor="text1"/>
          <w:sz w:val="24"/>
          <w:szCs w:val="24"/>
        </w:rPr>
        <w:t>´</w:t>
      </w:r>
      <w:r w:rsidR="004D235B">
        <w:rPr>
          <w:rFonts w:asciiTheme="minorHAnsi" w:eastAsia="Arial" w:hAnsiTheme="minorHAnsi" w:cstheme="minorHAnsi"/>
          <w:color w:val="000000" w:themeColor="text1"/>
          <w:sz w:val="24"/>
          <w:szCs w:val="24"/>
        </w:rPr>
        <w:t>allow the viewer</w:t>
      </w:r>
      <w:r w:rsidR="008806D7">
        <w:rPr>
          <w:rFonts w:asciiTheme="minorHAnsi" w:eastAsia="Arial" w:hAnsiTheme="minorHAnsi" w:cstheme="minorHAnsi"/>
          <w:color w:val="000000" w:themeColor="text1"/>
          <w:sz w:val="24"/>
          <w:szCs w:val="24"/>
        </w:rPr>
        <w:t xml:space="preserve"> to </w:t>
      </w:r>
      <w:r w:rsidR="008806D7" w:rsidRPr="008806D7">
        <w:rPr>
          <w:rFonts w:asciiTheme="minorHAnsi" w:eastAsia="Arial" w:hAnsiTheme="minorHAnsi" w:cstheme="minorHAnsi"/>
          <w:color w:val="000000" w:themeColor="text1"/>
          <w:sz w:val="24"/>
          <w:szCs w:val="24"/>
        </w:rPr>
        <w:t>really get comfortable in a scene, and absorb every detail on the screen without being taken away.´</w:t>
      </w:r>
      <w:r w:rsidR="008806D7">
        <w:rPr>
          <w:rFonts w:asciiTheme="minorHAnsi" w:eastAsia="Arial" w:hAnsiTheme="minorHAnsi" w:cstheme="minorHAnsi"/>
          <w:color w:val="000000" w:themeColor="text1"/>
          <w:sz w:val="24"/>
          <w:szCs w:val="24"/>
        </w:rPr>
        <w:t xml:space="preserve"> </w:t>
      </w:r>
      <w:r w:rsidR="008806D7">
        <w:rPr>
          <w:rStyle w:val="FootnoteReference"/>
          <w:rFonts w:asciiTheme="minorHAnsi" w:eastAsia="Arial" w:hAnsiTheme="minorHAnsi" w:cstheme="minorHAnsi"/>
          <w:color w:val="000000" w:themeColor="text1"/>
          <w:sz w:val="24"/>
          <w:szCs w:val="24"/>
        </w:rPr>
        <w:footnoteReference w:id="9"/>
      </w:r>
      <w:r w:rsidR="00531BAA">
        <w:rPr>
          <w:rFonts w:asciiTheme="minorHAnsi" w:eastAsia="Arial" w:hAnsiTheme="minorHAnsi" w:cstheme="minorHAnsi"/>
          <w:color w:val="000000" w:themeColor="text1"/>
          <w:sz w:val="24"/>
          <w:szCs w:val="24"/>
        </w:rPr>
        <w:t xml:space="preserve">. </w:t>
      </w:r>
      <w:r w:rsidR="008806D7">
        <w:rPr>
          <w:rFonts w:asciiTheme="minorHAnsi" w:eastAsia="Arial" w:hAnsiTheme="minorHAnsi" w:cstheme="minorHAnsi"/>
          <w:color w:val="000000" w:themeColor="text1"/>
          <w:sz w:val="24"/>
          <w:szCs w:val="24"/>
        </w:rPr>
        <w:t xml:space="preserve">The viewer is given the </w:t>
      </w:r>
      <w:r w:rsidR="00B07570">
        <w:rPr>
          <w:rFonts w:asciiTheme="minorHAnsi" w:eastAsia="Arial" w:hAnsiTheme="minorHAnsi" w:cstheme="minorHAnsi"/>
          <w:color w:val="000000" w:themeColor="text1"/>
          <w:sz w:val="24"/>
          <w:szCs w:val="24"/>
        </w:rPr>
        <w:t>opportunity</w:t>
      </w:r>
      <w:r w:rsidR="008806D7">
        <w:rPr>
          <w:rFonts w:asciiTheme="minorHAnsi" w:eastAsia="Arial" w:hAnsiTheme="minorHAnsi" w:cstheme="minorHAnsi"/>
          <w:color w:val="000000" w:themeColor="text1"/>
          <w:sz w:val="24"/>
          <w:szCs w:val="24"/>
        </w:rPr>
        <w:t xml:space="preserve"> to examine the faces of these people and what they are fighting for, whether it is family</w:t>
      </w:r>
      <w:r w:rsidR="00531BAA">
        <w:rPr>
          <w:rFonts w:asciiTheme="minorHAnsi" w:eastAsia="Arial" w:hAnsiTheme="minorHAnsi" w:cstheme="minorHAnsi"/>
          <w:color w:val="000000" w:themeColor="text1"/>
          <w:sz w:val="24"/>
          <w:szCs w:val="24"/>
        </w:rPr>
        <w:t xml:space="preserve"> and legacy</w:t>
      </w:r>
      <w:r w:rsidR="008806D7">
        <w:rPr>
          <w:rFonts w:asciiTheme="minorHAnsi" w:eastAsia="Arial" w:hAnsiTheme="minorHAnsi" w:cstheme="minorHAnsi"/>
          <w:color w:val="000000" w:themeColor="text1"/>
          <w:sz w:val="24"/>
          <w:szCs w:val="24"/>
        </w:rPr>
        <w:t xml:space="preserve">, in the case of an </w:t>
      </w:r>
      <w:r w:rsidR="008806D7" w:rsidRPr="000C5C31">
        <w:rPr>
          <w:rFonts w:asciiTheme="minorHAnsi" w:eastAsia="Arial" w:hAnsiTheme="minorHAnsi" w:cstheme="minorHAnsi"/>
          <w:color w:val="000000" w:themeColor="text1"/>
          <w:sz w:val="24"/>
          <w:szCs w:val="24"/>
        </w:rPr>
        <w:t xml:space="preserve">older lady </w:t>
      </w:r>
      <w:r w:rsidR="008806D7">
        <w:rPr>
          <w:rFonts w:asciiTheme="minorHAnsi" w:eastAsia="Arial" w:hAnsiTheme="minorHAnsi" w:cstheme="minorHAnsi"/>
          <w:color w:val="000000" w:themeColor="text1"/>
          <w:sz w:val="24"/>
          <w:szCs w:val="24"/>
        </w:rPr>
        <w:t xml:space="preserve">stood </w:t>
      </w:r>
      <w:r w:rsidR="008806D7" w:rsidRPr="000C5C31">
        <w:rPr>
          <w:rFonts w:asciiTheme="minorHAnsi" w:eastAsia="Arial" w:hAnsiTheme="minorHAnsi" w:cstheme="minorHAnsi"/>
          <w:color w:val="000000" w:themeColor="text1"/>
          <w:sz w:val="24"/>
          <w:szCs w:val="24"/>
        </w:rPr>
        <w:t xml:space="preserve">with a rifle </w:t>
      </w:r>
      <w:r w:rsidR="00531BAA">
        <w:rPr>
          <w:rFonts w:asciiTheme="minorHAnsi" w:eastAsia="Arial" w:hAnsiTheme="minorHAnsi" w:cstheme="minorHAnsi"/>
          <w:color w:val="000000" w:themeColor="text1"/>
          <w:sz w:val="24"/>
          <w:szCs w:val="24"/>
        </w:rPr>
        <w:t xml:space="preserve">next to her </w:t>
      </w:r>
      <w:r w:rsidR="008806D7" w:rsidRPr="000C5C31">
        <w:rPr>
          <w:rFonts w:asciiTheme="minorHAnsi" w:eastAsia="Arial" w:hAnsiTheme="minorHAnsi" w:cstheme="minorHAnsi"/>
          <w:color w:val="000000" w:themeColor="text1"/>
          <w:sz w:val="24"/>
          <w:szCs w:val="24"/>
        </w:rPr>
        <w:t>young family</w:t>
      </w:r>
      <w:r w:rsidR="008806D7">
        <w:rPr>
          <w:rFonts w:asciiTheme="minorHAnsi" w:eastAsia="Arial" w:hAnsiTheme="minorHAnsi" w:cstheme="minorHAnsi"/>
          <w:color w:val="000000" w:themeColor="text1"/>
          <w:sz w:val="24"/>
          <w:szCs w:val="24"/>
        </w:rPr>
        <w:t xml:space="preserve"> or young love</w:t>
      </w:r>
      <w:r w:rsidR="00531BAA">
        <w:rPr>
          <w:rFonts w:asciiTheme="minorHAnsi" w:eastAsia="Arial" w:hAnsiTheme="minorHAnsi" w:cstheme="minorHAnsi"/>
          <w:color w:val="000000" w:themeColor="text1"/>
          <w:sz w:val="24"/>
          <w:szCs w:val="24"/>
        </w:rPr>
        <w:t xml:space="preserve"> and the future</w:t>
      </w:r>
      <w:r w:rsidR="008806D7">
        <w:rPr>
          <w:rFonts w:asciiTheme="minorHAnsi" w:eastAsia="Arial" w:hAnsiTheme="minorHAnsi" w:cstheme="minorHAnsi"/>
          <w:color w:val="000000" w:themeColor="text1"/>
          <w:sz w:val="24"/>
          <w:szCs w:val="24"/>
        </w:rPr>
        <w:t xml:space="preserve">, in the case of the </w:t>
      </w:r>
      <w:r w:rsidR="008806D7" w:rsidRPr="000C5C31">
        <w:rPr>
          <w:rFonts w:asciiTheme="minorHAnsi" w:eastAsia="Arial" w:hAnsiTheme="minorHAnsi" w:cstheme="minorHAnsi"/>
          <w:color w:val="000000" w:themeColor="text1"/>
          <w:sz w:val="24"/>
          <w:szCs w:val="24"/>
        </w:rPr>
        <w:t>young lovers kissing whilst armed</w:t>
      </w:r>
      <w:r w:rsidR="008806D7">
        <w:rPr>
          <w:rFonts w:asciiTheme="minorHAnsi" w:eastAsia="Arial" w:hAnsiTheme="minorHAnsi" w:cstheme="minorHAnsi"/>
          <w:color w:val="000000" w:themeColor="text1"/>
          <w:sz w:val="24"/>
          <w:szCs w:val="24"/>
        </w:rPr>
        <w:t>. A</w:t>
      </w:r>
      <w:r w:rsidR="008806D7" w:rsidRPr="000C5C31">
        <w:rPr>
          <w:rFonts w:asciiTheme="minorHAnsi" w:eastAsia="Arial" w:hAnsiTheme="minorHAnsi" w:cstheme="minorHAnsi"/>
          <w:color w:val="000000" w:themeColor="text1"/>
          <w:sz w:val="24"/>
          <w:szCs w:val="24"/>
        </w:rPr>
        <w:t>ll</w:t>
      </w:r>
      <w:r w:rsidR="008806D7">
        <w:rPr>
          <w:rFonts w:asciiTheme="minorHAnsi" w:eastAsia="Arial" w:hAnsiTheme="minorHAnsi" w:cstheme="minorHAnsi"/>
          <w:color w:val="000000" w:themeColor="text1"/>
          <w:sz w:val="24"/>
          <w:szCs w:val="24"/>
        </w:rPr>
        <w:t xml:space="preserve"> of these shot choices </w:t>
      </w:r>
      <w:r w:rsidR="001C556B">
        <w:rPr>
          <w:rFonts w:asciiTheme="minorHAnsi" w:eastAsia="Arial" w:hAnsiTheme="minorHAnsi" w:cstheme="minorHAnsi"/>
          <w:color w:val="000000" w:themeColor="text1"/>
          <w:sz w:val="24"/>
          <w:szCs w:val="24"/>
        </w:rPr>
        <w:t>elicit</w:t>
      </w:r>
      <w:r w:rsidR="008806D7">
        <w:rPr>
          <w:rFonts w:asciiTheme="minorHAnsi" w:eastAsia="Arial" w:hAnsiTheme="minorHAnsi" w:cstheme="minorHAnsi"/>
          <w:color w:val="000000" w:themeColor="text1"/>
          <w:sz w:val="24"/>
          <w:szCs w:val="24"/>
        </w:rPr>
        <w:t xml:space="preserve"> an emotional </w:t>
      </w:r>
      <w:r w:rsidR="001C556B">
        <w:rPr>
          <w:rFonts w:asciiTheme="minorHAnsi" w:eastAsia="Arial" w:hAnsiTheme="minorHAnsi" w:cstheme="minorHAnsi"/>
          <w:color w:val="000000" w:themeColor="text1"/>
          <w:sz w:val="24"/>
          <w:szCs w:val="24"/>
        </w:rPr>
        <w:t xml:space="preserve">and empathic </w:t>
      </w:r>
      <w:r w:rsidR="008806D7">
        <w:rPr>
          <w:rFonts w:asciiTheme="minorHAnsi" w:eastAsia="Arial" w:hAnsiTheme="minorHAnsi" w:cstheme="minorHAnsi"/>
          <w:color w:val="000000" w:themeColor="text1"/>
          <w:sz w:val="24"/>
          <w:szCs w:val="24"/>
        </w:rPr>
        <w:t>response</w:t>
      </w:r>
      <w:r w:rsidR="001C556B">
        <w:rPr>
          <w:rFonts w:asciiTheme="minorHAnsi" w:eastAsia="Arial" w:hAnsiTheme="minorHAnsi" w:cstheme="minorHAnsi"/>
          <w:color w:val="000000" w:themeColor="text1"/>
          <w:sz w:val="24"/>
          <w:szCs w:val="24"/>
        </w:rPr>
        <w:t xml:space="preserve"> in the viewer, which Roger Ebert suggests, allows us to understand what it is like to be in a grossly different position to our own. </w:t>
      </w:r>
      <w:r w:rsidR="001C556B">
        <w:rPr>
          <w:rStyle w:val="FootnoteReference"/>
          <w:rFonts w:asciiTheme="minorHAnsi" w:eastAsia="Arial" w:hAnsiTheme="minorHAnsi" w:cstheme="minorHAnsi"/>
          <w:color w:val="000000" w:themeColor="text1"/>
          <w:sz w:val="24"/>
          <w:szCs w:val="24"/>
        </w:rPr>
        <w:footnoteReference w:id="10"/>
      </w:r>
      <w:r w:rsidR="001C556B">
        <w:rPr>
          <w:rFonts w:asciiTheme="minorHAnsi" w:eastAsia="Arial" w:hAnsiTheme="minorHAnsi" w:cstheme="minorHAnsi"/>
          <w:color w:val="000000" w:themeColor="text1"/>
          <w:sz w:val="24"/>
          <w:szCs w:val="24"/>
        </w:rPr>
        <w:t xml:space="preserve"> The shots </w:t>
      </w:r>
      <w:r w:rsidR="008806D7" w:rsidRPr="000C5C31">
        <w:rPr>
          <w:rFonts w:asciiTheme="minorHAnsi" w:eastAsia="Arial" w:hAnsiTheme="minorHAnsi" w:cstheme="minorHAnsi"/>
          <w:color w:val="000000" w:themeColor="text1"/>
          <w:sz w:val="24"/>
          <w:szCs w:val="24"/>
        </w:rPr>
        <w:t>contribut</w:t>
      </w:r>
      <w:r w:rsidR="008806D7">
        <w:rPr>
          <w:rFonts w:asciiTheme="minorHAnsi" w:eastAsia="Arial" w:hAnsiTheme="minorHAnsi" w:cstheme="minorHAnsi"/>
          <w:color w:val="000000" w:themeColor="text1"/>
          <w:sz w:val="24"/>
          <w:szCs w:val="24"/>
        </w:rPr>
        <w:t>e</w:t>
      </w:r>
      <w:r w:rsidR="008806D7" w:rsidRPr="000C5C31">
        <w:rPr>
          <w:rFonts w:asciiTheme="minorHAnsi" w:eastAsia="Arial" w:hAnsiTheme="minorHAnsi" w:cstheme="minorHAnsi"/>
          <w:color w:val="000000" w:themeColor="text1"/>
          <w:sz w:val="24"/>
          <w:szCs w:val="24"/>
        </w:rPr>
        <w:t xml:space="preserve"> to the humanising effect of these people</w:t>
      </w:r>
      <w:r w:rsidR="001C556B">
        <w:rPr>
          <w:rFonts w:asciiTheme="minorHAnsi" w:eastAsia="Arial" w:hAnsiTheme="minorHAnsi" w:cstheme="minorHAnsi"/>
          <w:color w:val="000000" w:themeColor="text1"/>
          <w:sz w:val="24"/>
          <w:szCs w:val="24"/>
        </w:rPr>
        <w:t xml:space="preserve"> and w</w:t>
      </w:r>
      <w:r w:rsidR="008806D7" w:rsidRPr="000C5C31">
        <w:rPr>
          <w:rFonts w:asciiTheme="minorHAnsi" w:eastAsia="Arial" w:hAnsiTheme="minorHAnsi" w:cstheme="minorHAnsi"/>
          <w:color w:val="000000" w:themeColor="text1"/>
          <w:sz w:val="24"/>
          <w:szCs w:val="24"/>
        </w:rPr>
        <w:t xml:space="preserve">e are encouraged to regard them warmly as they are </w:t>
      </w:r>
      <w:r w:rsidR="00273D63">
        <w:rPr>
          <w:rFonts w:asciiTheme="minorHAnsi" w:eastAsia="Arial" w:hAnsiTheme="minorHAnsi" w:cstheme="minorHAnsi"/>
          <w:color w:val="000000" w:themeColor="text1"/>
          <w:sz w:val="24"/>
          <w:szCs w:val="24"/>
        </w:rPr>
        <w:t>like us</w:t>
      </w:r>
      <w:r w:rsidR="00531BAA">
        <w:rPr>
          <w:rFonts w:asciiTheme="minorHAnsi" w:eastAsia="Arial" w:hAnsiTheme="minorHAnsi" w:cstheme="minorHAnsi"/>
          <w:color w:val="000000" w:themeColor="text1"/>
          <w:sz w:val="24"/>
          <w:szCs w:val="24"/>
        </w:rPr>
        <w:t xml:space="preserve"> and are fighting for things that we would all, if pushed as they have been, fight for. </w:t>
      </w:r>
    </w:p>
    <w:p w14:paraId="50E5E47C" w14:textId="77777777" w:rsidR="008806D7" w:rsidRDefault="008806D7" w:rsidP="000C5C31">
      <w:pPr>
        <w:spacing w:line="480" w:lineRule="auto"/>
        <w:rPr>
          <w:rFonts w:asciiTheme="minorHAnsi" w:eastAsia="Arial" w:hAnsiTheme="minorHAnsi" w:cstheme="minorHAnsi"/>
          <w:color w:val="000000" w:themeColor="text1"/>
          <w:sz w:val="24"/>
          <w:szCs w:val="24"/>
        </w:rPr>
      </w:pPr>
    </w:p>
    <w:p w14:paraId="499F8870" w14:textId="739D0DEC" w:rsidR="001C556B" w:rsidRPr="001C556B" w:rsidRDefault="001C556B" w:rsidP="000C5C31">
      <w:pPr>
        <w:spacing w:line="480" w:lineRule="auto"/>
        <w:rPr>
          <w:rFonts w:asciiTheme="minorHAnsi" w:eastAsia="Arial" w:hAnsiTheme="minorHAnsi" w:cstheme="minorHAnsi"/>
          <w:b/>
          <w:bCs/>
          <w:color w:val="000000" w:themeColor="text1"/>
          <w:sz w:val="24"/>
          <w:szCs w:val="24"/>
          <w:u w:val="single"/>
        </w:rPr>
      </w:pPr>
      <w:r>
        <w:rPr>
          <w:rFonts w:asciiTheme="minorHAnsi" w:eastAsia="Arial" w:hAnsiTheme="minorHAnsi" w:cstheme="minorHAnsi"/>
          <w:b/>
          <w:bCs/>
          <w:color w:val="000000" w:themeColor="text1"/>
          <w:sz w:val="24"/>
          <w:szCs w:val="24"/>
          <w:u w:val="single"/>
        </w:rPr>
        <w:t>N</w:t>
      </w:r>
      <w:r w:rsidRPr="001C556B">
        <w:rPr>
          <w:rFonts w:asciiTheme="minorHAnsi" w:eastAsia="Arial" w:hAnsiTheme="minorHAnsi" w:cstheme="minorHAnsi"/>
          <w:b/>
          <w:bCs/>
          <w:color w:val="000000" w:themeColor="text1"/>
          <w:sz w:val="24"/>
          <w:szCs w:val="24"/>
          <w:u w:val="single"/>
        </w:rPr>
        <w:t>on-diegetic sound</w:t>
      </w:r>
      <w:r w:rsidR="0045220A">
        <w:rPr>
          <w:rFonts w:asciiTheme="minorHAnsi" w:eastAsia="Arial" w:hAnsiTheme="minorHAnsi" w:cstheme="minorHAnsi"/>
          <w:b/>
          <w:bCs/>
          <w:color w:val="000000" w:themeColor="text1"/>
          <w:sz w:val="24"/>
          <w:szCs w:val="24"/>
          <w:u w:val="single"/>
        </w:rPr>
        <w:t>:</w:t>
      </w:r>
    </w:p>
    <w:p w14:paraId="602EF983" w14:textId="196DF1B8" w:rsidR="006A6782" w:rsidRDefault="00B07570" w:rsidP="006A6782">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Corrigan defines </w:t>
      </w:r>
      <w:r w:rsidRPr="00B07570">
        <w:rPr>
          <w:rFonts w:asciiTheme="minorHAnsi" w:eastAsia="Arial" w:hAnsiTheme="minorHAnsi" w:cstheme="minorHAnsi"/>
          <w:color w:val="000000" w:themeColor="text1"/>
          <w:sz w:val="24"/>
          <w:szCs w:val="24"/>
        </w:rPr>
        <w:t>nondiegetic</w:t>
      </w:r>
      <w:r>
        <w:rPr>
          <w:rFonts w:asciiTheme="minorHAnsi" w:eastAsia="Arial" w:hAnsiTheme="minorHAnsi" w:cstheme="minorHAnsi"/>
          <w:color w:val="000000" w:themeColor="text1"/>
          <w:sz w:val="24"/>
          <w:szCs w:val="24"/>
        </w:rPr>
        <w:t xml:space="preserve"> </w:t>
      </w:r>
      <w:r w:rsidRPr="00B07570">
        <w:rPr>
          <w:rFonts w:asciiTheme="minorHAnsi" w:eastAsia="Arial" w:hAnsiTheme="minorHAnsi" w:cstheme="minorHAnsi"/>
          <w:color w:val="000000" w:themeColor="text1"/>
          <w:sz w:val="24"/>
          <w:szCs w:val="24"/>
        </w:rPr>
        <w:t xml:space="preserve">sound </w:t>
      </w:r>
      <w:r w:rsidR="006A6782">
        <w:rPr>
          <w:rFonts w:asciiTheme="minorHAnsi" w:eastAsia="Arial" w:hAnsiTheme="minorHAnsi" w:cstheme="minorHAnsi"/>
          <w:color w:val="000000" w:themeColor="text1"/>
          <w:sz w:val="24"/>
          <w:szCs w:val="24"/>
        </w:rPr>
        <w:t>as having ´</w:t>
      </w:r>
      <w:r w:rsidRPr="00B07570">
        <w:rPr>
          <w:rFonts w:asciiTheme="minorHAnsi" w:eastAsia="Arial" w:hAnsiTheme="minorHAnsi" w:cstheme="minorHAnsi"/>
          <w:color w:val="000000" w:themeColor="text1"/>
          <w:sz w:val="24"/>
          <w:szCs w:val="24"/>
        </w:rPr>
        <w:t>its source outside that world</w:t>
      </w:r>
      <w:r w:rsidR="006A6782">
        <w:rPr>
          <w:rFonts w:asciiTheme="minorHAnsi" w:eastAsia="Arial" w:hAnsiTheme="minorHAnsi" w:cstheme="minorHAnsi"/>
          <w:color w:val="000000" w:themeColor="text1"/>
          <w:sz w:val="24"/>
          <w:szCs w:val="24"/>
        </w:rPr>
        <w:t xml:space="preserve">´ </w:t>
      </w:r>
      <w:r w:rsidR="006A6782">
        <w:rPr>
          <w:rStyle w:val="FootnoteReference"/>
          <w:rFonts w:asciiTheme="minorHAnsi" w:eastAsia="Arial" w:hAnsiTheme="minorHAnsi" w:cstheme="minorHAnsi"/>
          <w:color w:val="000000" w:themeColor="text1"/>
          <w:sz w:val="24"/>
          <w:szCs w:val="24"/>
        </w:rPr>
        <w:footnoteReference w:id="11"/>
      </w:r>
      <w:r w:rsidR="006A6782">
        <w:rPr>
          <w:rFonts w:asciiTheme="minorHAnsi" w:eastAsia="Arial" w:hAnsiTheme="minorHAnsi" w:cstheme="minorHAnsi"/>
          <w:color w:val="000000" w:themeColor="text1"/>
          <w:sz w:val="24"/>
          <w:szCs w:val="24"/>
        </w:rPr>
        <w:t xml:space="preserve"> (that is, the world in which the film is set) and gives the example of ´</w:t>
      </w:r>
      <w:r w:rsidR="006A6782" w:rsidRPr="006A6782">
        <w:rPr>
          <w:rFonts w:asciiTheme="minorHAnsi" w:eastAsia="Arial" w:hAnsiTheme="minorHAnsi" w:cstheme="minorHAnsi"/>
          <w:color w:val="000000" w:themeColor="text1"/>
          <w:sz w:val="24"/>
          <w:szCs w:val="24"/>
        </w:rPr>
        <w:t>background music</w:t>
      </w:r>
      <w:r w:rsidR="006A6782">
        <w:rPr>
          <w:rFonts w:asciiTheme="minorHAnsi" w:eastAsia="Arial" w:hAnsiTheme="minorHAnsi" w:cstheme="minorHAnsi"/>
          <w:color w:val="000000" w:themeColor="text1"/>
          <w:sz w:val="24"/>
          <w:szCs w:val="24"/>
        </w:rPr>
        <w:t xml:space="preserve"> </w:t>
      </w:r>
      <w:r w:rsidR="006A6782" w:rsidRPr="006A6782">
        <w:rPr>
          <w:rFonts w:asciiTheme="minorHAnsi" w:eastAsia="Arial" w:hAnsiTheme="minorHAnsi" w:cstheme="minorHAnsi"/>
          <w:color w:val="000000" w:themeColor="text1"/>
          <w:sz w:val="24"/>
          <w:szCs w:val="24"/>
        </w:rPr>
        <w:t>of an orchestral score</w:t>
      </w:r>
      <w:r w:rsidR="006A6782">
        <w:rPr>
          <w:rFonts w:asciiTheme="minorHAnsi" w:eastAsia="Arial" w:hAnsiTheme="minorHAnsi" w:cstheme="minorHAnsi"/>
          <w:color w:val="000000" w:themeColor="text1"/>
          <w:sz w:val="24"/>
          <w:szCs w:val="24"/>
        </w:rPr>
        <w:t xml:space="preserve">´ </w:t>
      </w:r>
      <w:r w:rsidR="006A6782">
        <w:rPr>
          <w:rStyle w:val="FootnoteReference"/>
          <w:rFonts w:asciiTheme="minorHAnsi" w:eastAsia="Arial" w:hAnsiTheme="minorHAnsi" w:cstheme="minorHAnsi"/>
          <w:color w:val="000000" w:themeColor="text1"/>
          <w:sz w:val="24"/>
          <w:szCs w:val="24"/>
        </w:rPr>
        <w:footnoteReference w:id="12"/>
      </w:r>
      <w:r w:rsidR="006A6782">
        <w:rPr>
          <w:rFonts w:asciiTheme="minorHAnsi" w:eastAsia="Arial" w:hAnsiTheme="minorHAnsi" w:cstheme="minorHAnsi"/>
          <w:color w:val="000000" w:themeColor="text1"/>
          <w:sz w:val="24"/>
          <w:szCs w:val="24"/>
        </w:rPr>
        <w:t xml:space="preserve"> as being non-diegetic. Again, </w:t>
      </w:r>
      <w:r w:rsidR="00273D63">
        <w:rPr>
          <w:rFonts w:asciiTheme="minorHAnsi" w:eastAsia="Arial" w:hAnsiTheme="minorHAnsi" w:cstheme="minorHAnsi"/>
          <w:color w:val="000000" w:themeColor="text1"/>
          <w:sz w:val="24"/>
          <w:szCs w:val="24"/>
        </w:rPr>
        <w:t xml:space="preserve">Stone </w:t>
      </w:r>
      <w:r w:rsidR="006A6782">
        <w:rPr>
          <w:rFonts w:asciiTheme="minorHAnsi" w:eastAsia="Arial" w:hAnsiTheme="minorHAnsi" w:cstheme="minorHAnsi"/>
          <w:color w:val="000000" w:themeColor="text1"/>
          <w:sz w:val="24"/>
          <w:szCs w:val="24"/>
        </w:rPr>
        <w:t>employs</w:t>
      </w:r>
      <w:r w:rsidR="00273D63">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 xml:space="preserve">non-diegetic </w:t>
      </w:r>
      <w:r w:rsidR="00396E3D">
        <w:rPr>
          <w:rFonts w:asciiTheme="minorHAnsi" w:eastAsia="Arial" w:hAnsiTheme="minorHAnsi" w:cstheme="minorHAnsi"/>
          <w:color w:val="000000" w:themeColor="text1"/>
          <w:sz w:val="24"/>
          <w:szCs w:val="24"/>
        </w:rPr>
        <w:t xml:space="preserve">sound </w:t>
      </w:r>
      <w:r w:rsidR="00273D63">
        <w:rPr>
          <w:rFonts w:asciiTheme="minorHAnsi" w:eastAsia="Arial" w:hAnsiTheme="minorHAnsi" w:cstheme="minorHAnsi"/>
          <w:color w:val="000000" w:themeColor="text1"/>
          <w:sz w:val="24"/>
          <w:szCs w:val="24"/>
        </w:rPr>
        <w:t>very effectively throughout the film</w:t>
      </w:r>
      <w:r w:rsidR="009A2651">
        <w:rPr>
          <w:rFonts w:asciiTheme="minorHAnsi" w:eastAsia="Arial" w:hAnsiTheme="minorHAnsi" w:cstheme="minorHAnsi"/>
          <w:color w:val="000000" w:themeColor="text1"/>
          <w:sz w:val="24"/>
          <w:szCs w:val="24"/>
        </w:rPr>
        <w:t>, and in particular makes use of a device that Corrigan calls ´a</w:t>
      </w:r>
      <w:r w:rsidR="006A6782" w:rsidRPr="006A6782">
        <w:rPr>
          <w:rFonts w:asciiTheme="minorHAnsi" w:eastAsia="Arial" w:hAnsiTheme="minorHAnsi" w:cstheme="minorHAnsi"/>
          <w:color w:val="000000" w:themeColor="text1"/>
          <w:sz w:val="24"/>
          <w:szCs w:val="24"/>
        </w:rPr>
        <w:t>mbient sound</w:t>
      </w:r>
      <w:r w:rsidR="009A2651">
        <w:rPr>
          <w:rFonts w:asciiTheme="minorHAnsi" w:eastAsia="Arial" w:hAnsiTheme="minorHAnsi" w:cstheme="minorHAnsi"/>
          <w:color w:val="000000" w:themeColor="text1"/>
          <w:sz w:val="24"/>
          <w:szCs w:val="24"/>
        </w:rPr>
        <w:t>´ which is ´</w:t>
      </w:r>
      <w:r w:rsidR="006A6782" w:rsidRPr="006A6782">
        <w:rPr>
          <w:rFonts w:asciiTheme="minorHAnsi" w:eastAsia="Arial" w:hAnsiTheme="minorHAnsi" w:cstheme="minorHAnsi"/>
          <w:color w:val="000000" w:themeColor="text1"/>
          <w:sz w:val="24"/>
          <w:szCs w:val="24"/>
        </w:rPr>
        <w:t>the background noises or music that</w:t>
      </w:r>
      <w:r w:rsidR="006A6782">
        <w:rPr>
          <w:rFonts w:asciiTheme="minorHAnsi" w:eastAsia="Arial" w:hAnsiTheme="minorHAnsi" w:cstheme="minorHAnsi"/>
          <w:color w:val="000000" w:themeColor="text1"/>
          <w:sz w:val="24"/>
          <w:szCs w:val="24"/>
        </w:rPr>
        <w:t xml:space="preserve"> </w:t>
      </w:r>
      <w:r w:rsidR="006A6782" w:rsidRPr="006A6782">
        <w:rPr>
          <w:rFonts w:asciiTheme="minorHAnsi" w:eastAsia="Arial" w:hAnsiTheme="minorHAnsi" w:cstheme="minorHAnsi"/>
          <w:color w:val="000000" w:themeColor="text1"/>
          <w:sz w:val="24"/>
          <w:szCs w:val="24"/>
        </w:rPr>
        <w:t>surround the main action and dialogue</w:t>
      </w:r>
      <w:r w:rsidR="009A2651">
        <w:rPr>
          <w:rFonts w:asciiTheme="minorHAnsi" w:eastAsia="Arial" w:hAnsiTheme="minorHAnsi" w:cstheme="minorHAnsi"/>
          <w:color w:val="000000" w:themeColor="text1"/>
          <w:sz w:val="24"/>
          <w:szCs w:val="24"/>
        </w:rPr>
        <w:t xml:space="preserve">´. </w:t>
      </w:r>
      <w:r w:rsidR="009A2651">
        <w:rPr>
          <w:rStyle w:val="FootnoteReference"/>
          <w:rFonts w:asciiTheme="minorHAnsi" w:eastAsia="Arial" w:hAnsiTheme="minorHAnsi" w:cstheme="minorHAnsi"/>
          <w:color w:val="000000" w:themeColor="text1"/>
          <w:sz w:val="24"/>
          <w:szCs w:val="24"/>
        </w:rPr>
        <w:footnoteReference w:id="13"/>
      </w:r>
      <w:r w:rsidR="009A2651">
        <w:rPr>
          <w:rFonts w:asciiTheme="minorHAnsi" w:eastAsia="Arial" w:hAnsiTheme="minorHAnsi" w:cstheme="minorHAnsi"/>
          <w:color w:val="000000" w:themeColor="text1"/>
          <w:sz w:val="24"/>
          <w:szCs w:val="24"/>
        </w:rPr>
        <w:t xml:space="preserve"> </w:t>
      </w:r>
      <w:proofErr w:type="spellStart"/>
      <w:r w:rsidR="009A2651">
        <w:rPr>
          <w:rFonts w:asciiTheme="minorHAnsi" w:eastAsia="Arial" w:hAnsiTheme="minorHAnsi" w:cstheme="minorHAnsi"/>
          <w:color w:val="000000" w:themeColor="text1"/>
          <w:sz w:val="24"/>
          <w:szCs w:val="24"/>
        </w:rPr>
        <w:t>Hockrow</w:t>
      </w:r>
      <w:proofErr w:type="spellEnd"/>
      <w:r w:rsidR="009A2651">
        <w:rPr>
          <w:rFonts w:asciiTheme="minorHAnsi" w:eastAsia="Arial" w:hAnsiTheme="minorHAnsi" w:cstheme="minorHAnsi"/>
          <w:color w:val="000000" w:themeColor="text1"/>
          <w:sz w:val="24"/>
          <w:szCs w:val="24"/>
        </w:rPr>
        <w:t xml:space="preserve"> states that ´Ambient sound is </w:t>
      </w:r>
      <w:r w:rsidR="009A2651">
        <w:rPr>
          <w:rFonts w:asciiTheme="minorHAnsi" w:eastAsia="Arial" w:hAnsiTheme="minorHAnsi" w:cstheme="minorHAnsi"/>
          <w:i/>
          <w:iCs/>
          <w:color w:val="000000" w:themeColor="text1"/>
          <w:sz w:val="24"/>
          <w:szCs w:val="24"/>
        </w:rPr>
        <w:t>atmosphere</w:t>
      </w:r>
      <w:r w:rsidR="009A2651">
        <w:rPr>
          <w:rFonts w:asciiTheme="minorHAnsi" w:eastAsia="Arial" w:hAnsiTheme="minorHAnsi" w:cstheme="minorHAnsi"/>
          <w:color w:val="000000" w:themeColor="text1"/>
          <w:sz w:val="24"/>
          <w:szCs w:val="24"/>
        </w:rPr>
        <w:t xml:space="preserve">´, </w:t>
      </w:r>
      <w:r w:rsidR="009A2651">
        <w:rPr>
          <w:rStyle w:val="FootnoteReference"/>
          <w:rFonts w:asciiTheme="minorHAnsi" w:eastAsia="Arial" w:hAnsiTheme="minorHAnsi" w:cstheme="minorHAnsi"/>
          <w:color w:val="000000" w:themeColor="text1"/>
          <w:sz w:val="24"/>
          <w:szCs w:val="24"/>
        </w:rPr>
        <w:footnoteReference w:id="14"/>
      </w:r>
      <w:r w:rsidR="009A2651">
        <w:rPr>
          <w:rFonts w:asciiTheme="minorHAnsi" w:eastAsia="Arial" w:hAnsiTheme="minorHAnsi" w:cstheme="minorHAnsi"/>
          <w:color w:val="000000" w:themeColor="text1"/>
          <w:sz w:val="24"/>
          <w:szCs w:val="24"/>
        </w:rPr>
        <w:t xml:space="preserve"> and through the employment of differing styles of ambient sound, Stone is able to create differing atmospheres that again, evoke emotional responses in viewers. </w:t>
      </w:r>
    </w:p>
    <w:p w14:paraId="61AA52AC" w14:textId="5E328DD6" w:rsidR="002F41B4" w:rsidRDefault="002F41B4" w:rsidP="006A6782">
      <w:pPr>
        <w:spacing w:line="480" w:lineRule="auto"/>
        <w:rPr>
          <w:rFonts w:asciiTheme="minorHAnsi" w:eastAsia="Arial" w:hAnsiTheme="minorHAnsi" w:cstheme="minorHAnsi"/>
          <w:color w:val="000000" w:themeColor="text1"/>
          <w:sz w:val="24"/>
          <w:szCs w:val="24"/>
        </w:rPr>
      </w:pPr>
    </w:p>
    <w:p w14:paraId="54784686" w14:textId="12D58E2B" w:rsidR="002F41B4" w:rsidRDefault="002F41B4" w:rsidP="006A6782">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lastRenderedPageBreak/>
        <w:t>If we look again at the two sequences mentioned previously, the murder sequence and the FMNL camp sequence, we very clearly see how Stone uses non-diegetic</w:t>
      </w:r>
      <w:r w:rsidR="00514592">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 xml:space="preserve"> ambient sound masterfully to create two very different atmospheres. </w:t>
      </w:r>
    </w:p>
    <w:p w14:paraId="36639605" w14:textId="41E29F23" w:rsidR="006A6782" w:rsidRDefault="006A6782" w:rsidP="000C5C31">
      <w:pPr>
        <w:spacing w:line="480" w:lineRule="auto"/>
        <w:rPr>
          <w:rFonts w:asciiTheme="minorHAnsi" w:eastAsia="Arial" w:hAnsiTheme="minorHAnsi" w:cstheme="minorHAnsi"/>
          <w:color w:val="000000" w:themeColor="text1"/>
          <w:sz w:val="24"/>
          <w:szCs w:val="24"/>
        </w:rPr>
      </w:pPr>
    </w:p>
    <w:p w14:paraId="66E3820C" w14:textId="2CAF8B90" w:rsidR="002F41B4" w:rsidRDefault="00514592" w:rsidP="000C5C31">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In his </w:t>
      </w:r>
      <w:r w:rsidRPr="00514592">
        <w:rPr>
          <w:rFonts w:asciiTheme="minorHAnsi" w:eastAsia="Arial" w:hAnsiTheme="minorHAnsi" w:cstheme="minorHAnsi"/>
          <w:color w:val="000000" w:themeColor="text1"/>
          <w:sz w:val="24"/>
          <w:szCs w:val="24"/>
        </w:rPr>
        <w:t>Spectre of Sound</w:t>
      </w:r>
      <w:r>
        <w:rPr>
          <w:rFonts w:asciiTheme="minorHAnsi" w:eastAsia="Arial" w:hAnsiTheme="minorHAnsi" w:cstheme="minorHAnsi"/>
          <w:color w:val="000000" w:themeColor="text1"/>
          <w:sz w:val="24"/>
          <w:szCs w:val="24"/>
        </w:rPr>
        <w:t xml:space="preserve">, Donnelly states that a ´common feature (in Horror film music) is the use of melodic lines of deeply pitched strings, which are often slow´, </w:t>
      </w:r>
      <w:r>
        <w:rPr>
          <w:rStyle w:val="FootnoteReference"/>
          <w:rFonts w:asciiTheme="minorHAnsi" w:eastAsia="Arial" w:hAnsiTheme="minorHAnsi" w:cstheme="minorHAnsi"/>
          <w:color w:val="000000" w:themeColor="text1"/>
          <w:sz w:val="24"/>
          <w:szCs w:val="24"/>
        </w:rPr>
        <w:footnoteReference w:id="15"/>
      </w:r>
      <w:r>
        <w:rPr>
          <w:rFonts w:asciiTheme="minorHAnsi" w:eastAsia="Arial" w:hAnsiTheme="minorHAnsi" w:cstheme="minorHAnsi"/>
          <w:color w:val="000000" w:themeColor="text1"/>
          <w:sz w:val="24"/>
          <w:szCs w:val="24"/>
        </w:rPr>
        <w:t xml:space="preserve"> </w:t>
      </w:r>
      <w:r w:rsidR="001207E0">
        <w:rPr>
          <w:rFonts w:asciiTheme="minorHAnsi" w:eastAsia="Arial" w:hAnsiTheme="minorHAnsi" w:cstheme="minorHAnsi"/>
          <w:color w:val="000000" w:themeColor="text1"/>
          <w:sz w:val="24"/>
          <w:szCs w:val="24"/>
        </w:rPr>
        <w:t xml:space="preserve"> and d</w:t>
      </w:r>
      <w:r w:rsidR="002F41B4">
        <w:rPr>
          <w:rFonts w:asciiTheme="minorHAnsi" w:eastAsia="Arial" w:hAnsiTheme="minorHAnsi" w:cstheme="minorHAnsi"/>
          <w:color w:val="000000" w:themeColor="text1"/>
          <w:sz w:val="24"/>
          <w:szCs w:val="24"/>
        </w:rPr>
        <w:t xml:space="preserve">uring the </w:t>
      </w:r>
      <w:r w:rsidR="001207E0">
        <w:rPr>
          <w:rFonts w:asciiTheme="minorHAnsi" w:eastAsia="Arial" w:hAnsiTheme="minorHAnsi" w:cstheme="minorHAnsi"/>
          <w:color w:val="000000" w:themeColor="text1"/>
          <w:sz w:val="24"/>
          <w:szCs w:val="24"/>
        </w:rPr>
        <w:t xml:space="preserve">aforementioned </w:t>
      </w:r>
      <w:r w:rsidR="002F41B4">
        <w:rPr>
          <w:rFonts w:asciiTheme="minorHAnsi" w:eastAsia="Arial" w:hAnsiTheme="minorHAnsi" w:cstheme="minorHAnsi"/>
          <w:color w:val="000000" w:themeColor="text1"/>
          <w:sz w:val="24"/>
          <w:szCs w:val="24"/>
        </w:rPr>
        <w:t>murder s</w:t>
      </w:r>
      <w:r>
        <w:rPr>
          <w:rFonts w:asciiTheme="minorHAnsi" w:eastAsia="Arial" w:hAnsiTheme="minorHAnsi" w:cstheme="minorHAnsi"/>
          <w:color w:val="000000" w:themeColor="text1"/>
          <w:sz w:val="24"/>
          <w:szCs w:val="24"/>
        </w:rPr>
        <w:t>equence</w:t>
      </w:r>
      <w:r w:rsidR="002F41B4">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there is a undercurrent of malevolent sounding music, which is characteristic of the typical horror music</w:t>
      </w:r>
      <w:r w:rsidR="001207E0">
        <w:rPr>
          <w:rFonts w:asciiTheme="minorHAnsi" w:eastAsia="Arial" w:hAnsiTheme="minorHAnsi" w:cstheme="minorHAnsi"/>
          <w:color w:val="000000" w:themeColor="text1"/>
          <w:sz w:val="24"/>
          <w:szCs w:val="24"/>
        </w:rPr>
        <w:t xml:space="preserve"> described by Donnelly</w:t>
      </w:r>
      <w:r>
        <w:rPr>
          <w:rFonts w:asciiTheme="minorHAnsi" w:eastAsia="Arial" w:hAnsiTheme="minorHAnsi" w:cstheme="minorHAnsi"/>
          <w:color w:val="000000" w:themeColor="text1"/>
          <w:sz w:val="24"/>
          <w:szCs w:val="24"/>
        </w:rPr>
        <w:t xml:space="preserve">. Whilst </w:t>
      </w:r>
      <w:r w:rsidRPr="00514592">
        <w:rPr>
          <w:rFonts w:asciiTheme="minorHAnsi" w:eastAsia="Arial" w:hAnsiTheme="minorHAnsi" w:cstheme="minorHAnsi"/>
          <w:i/>
          <w:iCs/>
          <w:color w:val="000000" w:themeColor="text1"/>
          <w:sz w:val="24"/>
          <w:szCs w:val="24"/>
        </w:rPr>
        <w:t>Salvador</w:t>
      </w:r>
      <w:r>
        <w:rPr>
          <w:rFonts w:asciiTheme="minorHAnsi" w:eastAsia="Arial" w:hAnsiTheme="minorHAnsi" w:cstheme="minorHAnsi"/>
          <w:color w:val="000000" w:themeColor="text1"/>
          <w:sz w:val="24"/>
          <w:szCs w:val="24"/>
        </w:rPr>
        <w:t xml:space="preserve"> is not a horror</w:t>
      </w:r>
      <w:r w:rsidR="00FD6534">
        <w:rPr>
          <w:rFonts w:asciiTheme="minorHAnsi" w:eastAsia="Arial" w:hAnsiTheme="minorHAnsi" w:cstheme="minorHAnsi"/>
          <w:color w:val="000000" w:themeColor="text1"/>
          <w:sz w:val="24"/>
          <w:szCs w:val="24"/>
        </w:rPr>
        <w:t xml:space="preserve"> film</w:t>
      </w:r>
      <w:r>
        <w:rPr>
          <w:rFonts w:asciiTheme="minorHAnsi" w:eastAsia="Arial" w:hAnsiTheme="minorHAnsi" w:cstheme="minorHAnsi"/>
          <w:color w:val="000000" w:themeColor="text1"/>
          <w:sz w:val="24"/>
          <w:szCs w:val="24"/>
        </w:rPr>
        <w:t xml:space="preserve"> in the general sense, </w:t>
      </w:r>
      <w:r>
        <w:rPr>
          <w:rStyle w:val="FootnoteReference"/>
          <w:rFonts w:asciiTheme="minorHAnsi" w:eastAsia="Arial" w:hAnsiTheme="minorHAnsi" w:cstheme="minorHAnsi"/>
          <w:color w:val="000000" w:themeColor="text1"/>
          <w:sz w:val="24"/>
          <w:szCs w:val="24"/>
        </w:rPr>
        <w:footnoteReference w:id="16"/>
      </w:r>
      <w:r>
        <w:rPr>
          <w:rFonts w:asciiTheme="minorHAnsi" w:eastAsia="Arial" w:hAnsiTheme="minorHAnsi" w:cstheme="minorHAnsi"/>
          <w:color w:val="000000" w:themeColor="text1"/>
          <w:sz w:val="24"/>
          <w:szCs w:val="24"/>
        </w:rPr>
        <w:t xml:space="preserve"> one could argue that this </w:t>
      </w:r>
      <w:r w:rsidR="001207E0">
        <w:rPr>
          <w:rFonts w:asciiTheme="minorHAnsi" w:eastAsia="Arial" w:hAnsiTheme="minorHAnsi" w:cstheme="minorHAnsi"/>
          <w:color w:val="000000" w:themeColor="text1"/>
          <w:sz w:val="24"/>
          <w:szCs w:val="24"/>
        </w:rPr>
        <w:t>particular</w:t>
      </w:r>
      <w:r>
        <w:rPr>
          <w:rFonts w:asciiTheme="minorHAnsi" w:eastAsia="Arial" w:hAnsiTheme="minorHAnsi" w:cstheme="minorHAnsi"/>
          <w:color w:val="000000" w:themeColor="text1"/>
          <w:sz w:val="24"/>
          <w:szCs w:val="24"/>
        </w:rPr>
        <w:t xml:space="preserve"> sequence does have</w:t>
      </w:r>
      <w:r w:rsidR="001207E0">
        <w:rPr>
          <w:rFonts w:asciiTheme="minorHAnsi" w:eastAsia="Arial" w:hAnsiTheme="minorHAnsi" w:cstheme="minorHAnsi"/>
          <w:color w:val="000000" w:themeColor="text1"/>
          <w:sz w:val="24"/>
          <w:szCs w:val="24"/>
        </w:rPr>
        <w:t xml:space="preserve"> all of the</w:t>
      </w:r>
      <w:r>
        <w:rPr>
          <w:rFonts w:asciiTheme="minorHAnsi" w:eastAsia="Arial" w:hAnsiTheme="minorHAnsi" w:cstheme="minorHAnsi"/>
          <w:color w:val="000000" w:themeColor="text1"/>
          <w:sz w:val="24"/>
          <w:szCs w:val="24"/>
        </w:rPr>
        <w:t xml:space="preserve"> hallmarks of the horror genre, and of course is a horrific </w:t>
      </w:r>
      <w:r w:rsidR="001207E0">
        <w:rPr>
          <w:rFonts w:asciiTheme="minorHAnsi" w:eastAsia="Arial" w:hAnsiTheme="minorHAnsi" w:cstheme="minorHAnsi"/>
          <w:color w:val="000000" w:themeColor="text1"/>
          <w:sz w:val="24"/>
          <w:szCs w:val="24"/>
        </w:rPr>
        <w:t xml:space="preserve">sequence to watch. Stone´s employment of non-diegetic sound characteristically found in the horror genre serves to place the audience in the uncomfortable position where slow music and low tones allow for tension be ´built through anticipation´. </w:t>
      </w:r>
      <w:r w:rsidR="001207E0">
        <w:rPr>
          <w:rStyle w:val="FootnoteReference"/>
          <w:rFonts w:asciiTheme="minorHAnsi" w:eastAsia="Arial" w:hAnsiTheme="minorHAnsi" w:cstheme="minorHAnsi"/>
          <w:color w:val="000000" w:themeColor="text1"/>
          <w:sz w:val="24"/>
          <w:szCs w:val="24"/>
        </w:rPr>
        <w:footnoteReference w:id="17"/>
      </w:r>
      <w:r w:rsidR="001207E0">
        <w:rPr>
          <w:rFonts w:asciiTheme="minorHAnsi" w:eastAsia="Arial" w:hAnsiTheme="minorHAnsi" w:cstheme="minorHAnsi"/>
          <w:color w:val="000000" w:themeColor="text1"/>
          <w:sz w:val="24"/>
          <w:szCs w:val="24"/>
        </w:rPr>
        <w:t xml:space="preserve"> </w:t>
      </w:r>
    </w:p>
    <w:p w14:paraId="5A131149" w14:textId="77777777" w:rsidR="002F41B4" w:rsidRDefault="002F41B4" w:rsidP="000C5C31">
      <w:pPr>
        <w:spacing w:line="480" w:lineRule="auto"/>
        <w:rPr>
          <w:rFonts w:asciiTheme="minorHAnsi" w:eastAsia="Arial" w:hAnsiTheme="minorHAnsi" w:cstheme="minorHAnsi"/>
          <w:color w:val="000000" w:themeColor="text1"/>
          <w:sz w:val="24"/>
          <w:szCs w:val="24"/>
        </w:rPr>
      </w:pPr>
    </w:p>
    <w:p w14:paraId="0F38B4A4" w14:textId="4266BCB8" w:rsidR="000518F4" w:rsidRDefault="008059B9" w:rsidP="00EF5522">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By contrast, d</w:t>
      </w:r>
      <w:r w:rsidR="001207E0">
        <w:rPr>
          <w:rFonts w:asciiTheme="minorHAnsi" w:eastAsia="Arial" w:hAnsiTheme="minorHAnsi" w:cstheme="minorHAnsi"/>
          <w:color w:val="000000" w:themeColor="text1"/>
          <w:sz w:val="24"/>
          <w:szCs w:val="24"/>
        </w:rPr>
        <w:t>uring the journalist visit to the FMNL camp, the non-diegetic sound</w:t>
      </w:r>
      <w:r w:rsidR="00EF5522">
        <w:rPr>
          <w:rFonts w:asciiTheme="minorHAnsi" w:eastAsia="Arial" w:hAnsiTheme="minorHAnsi" w:cstheme="minorHAnsi"/>
          <w:color w:val="000000" w:themeColor="text1"/>
          <w:sz w:val="24"/>
          <w:szCs w:val="24"/>
        </w:rPr>
        <w:t xml:space="preserve"> creates an entirely different atmosphere. </w:t>
      </w:r>
      <w:r w:rsidR="000C5C31" w:rsidRPr="000C5C31">
        <w:rPr>
          <w:rFonts w:asciiTheme="minorHAnsi" w:eastAsia="Arial" w:hAnsiTheme="minorHAnsi" w:cstheme="minorHAnsi"/>
          <w:color w:val="000000" w:themeColor="text1"/>
          <w:sz w:val="24"/>
          <w:szCs w:val="24"/>
        </w:rPr>
        <w:t xml:space="preserve">Throughout the sequence, the inclusion of the song entitled ´El Salvador ta </w:t>
      </w:r>
      <w:proofErr w:type="spellStart"/>
      <w:r w:rsidR="000C5C31" w:rsidRPr="000C5C31">
        <w:rPr>
          <w:rFonts w:asciiTheme="minorHAnsi" w:eastAsia="Arial" w:hAnsiTheme="minorHAnsi" w:cstheme="minorHAnsi"/>
          <w:color w:val="000000" w:themeColor="text1"/>
          <w:sz w:val="24"/>
          <w:szCs w:val="24"/>
        </w:rPr>
        <w:t>Venciendo</w:t>
      </w:r>
      <w:proofErr w:type="spellEnd"/>
      <w:r w:rsidR="000C5C31" w:rsidRPr="000C5C31">
        <w:rPr>
          <w:rFonts w:asciiTheme="minorHAnsi" w:eastAsia="Arial" w:hAnsiTheme="minorHAnsi" w:cstheme="minorHAnsi"/>
          <w:color w:val="000000" w:themeColor="text1"/>
          <w:sz w:val="24"/>
          <w:szCs w:val="24"/>
        </w:rPr>
        <w:t xml:space="preserve">´ by </w:t>
      </w:r>
      <w:proofErr w:type="spellStart"/>
      <w:r w:rsidR="000C5C31" w:rsidRPr="000C5C31">
        <w:rPr>
          <w:rFonts w:asciiTheme="minorHAnsi" w:eastAsia="Arial" w:hAnsiTheme="minorHAnsi" w:cstheme="minorHAnsi"/>
          <w:color w:val="000000" w:themeColor="text1"/>
          <w:sz w:val="24"/>
          <w:szCs w:val="24"/>
        </w:rPr>
        <w:t>Yolocamba</w:t>
      </w:r>
      <w:proofErr w:type="spellEnd"/>
      <w:r w:rsidR="000C5C31" w:rsidRPr="000C5C31">
        <w:rPr>
          <w:rFonts w:asciiTheme="minorHAnsi" w:eastAsia="Arial" w:hAnsiTheme="minorHAnsi" w:cstheme="minorHAnsi"/>
          <w:color w:val="000000" w:themeColor="text1"/>
          <w:sz w:val="24"/>
          <w:szCs w:val="24"/>
        </w:rPr>
        <w:t xml:space="preserve"> </w:t>
      </w:r>
      <w:proofErr w:type="spellStart"/>
      <w:r w:rsidR="000C5C31" w:rsidRPr="000C5C31">
        <w:rPr>
          <w:rFonts w:asciiTheme="minorHAnsi" w:eastAsia="Arial" w:hAnsiTheme="minorHAnsi" w:cstheme="minorHAnsi"/>
          <w:color w:val="000000" w:themeColor="text1"/>
          <w:sz w:val="24"/>
          <w:szCs w:val="24"/>
        </w:rPr>
        <w:t>Ita</w:t>
      </w:r>
      <w:proofErr w:type="spellEnd"/>
      <w:r w:rsidR="00EF5522">
        <w:rPr>
          <w:rFonts w:asciiTheme="minorHAnsi" w:eastAsia="Arial" w:hAnsiTheme="minorHAnsi" w:cstheme="minorHAnsi"/>
          <w:color w:val="000000" w:themeColor="text1"/>
          <w:sz w:val="24"/>
          <w:szCs w:val="24"/>
        </w:rPr>
        <w:t xml:space="preserve"> </w:t>
      </w:r>
      <w:r w:rsidR="00EF5522">
        <w:rPr>
          <w:rStyle w:val="FootnoteReference"/>
          <w:rFonts w:asciiTheme="minorHAnsi" w:eastAsia="Arial" w:hAnsiTheme="minorHAnsi" w:cstheme="minorHAnsi"/>
          <w:color w:val="000000" w:themeColor="text1"/>
          <w:sz w:val="24"/>
          <w:szCs w:val="24"/>
        </w:rPr>
        <w:footnoteReference w:id="18"/>
      </w:r>
      <w:r w:rsidR="00EF5522">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 xml:space="preserve">(which translates as El Salvador is Winning) is a stirring folk song made famous during the civil war that was popular within the Salvadorian peasant community and was broadcast through FMNL Radio Venceremos (meaning ´We Will Overcome´). </w:t>
      </w:r>
      <w:r w:rsidR="00EF5522">
        <w:rPr>
          <w:rStyle w:val="FootnoteReference"/>
          <w:rFonts w:asciiTheme="minorHAnsi" w:eastAsia="Arial" w:hAnsiTheme="minorHAnsi" w:cstheme="minorHAnsi"/>
          <w:color w:val="000000" w:themeColor="text1"/>
          <w:sz w:val="24"/>
          <w:szCs w:val="24"/>
        </w:rPr>
        <w:footnoteReference w:id="19"/>
      </w:r>
      <w:r w:rsidR="00EF5522">
        <w:rPr>
          <w:rFonts w:asciiTheme="minorHAnsi" w:eastAsia="Arial" w:hAnsiTheme="minorHAnsi" w:cstheme="minorHAnsi"/>
          <w:color w:val="000000" w:themeColor="text1"/>
          <w:sz w:val="24"/>
          <w:szCs w:val="24"/>
        </w:rPr>
        <w:t xml:space="preserve"> </w:t>
      </w:r>
      <w:r w:rsidR="000C5C31" w:rsidRPr="000C5C31">
        <w:rPr>
          <w:rFonts w:asciiTheme="minorHAnsi" w:eastAsia="Arial" w:hAnsiTheme="minorHAnsi" w:cstheme="minorHAnsi"/>
          <w:color w:val="000000" w:themeColor="text1"/>
          <w:sz w:val="24"/>
          <w:szCs w:val="24"/>
        </w:rPr>
        <w:t>It can be argued that non-Spanish speakers (and even non-Salvadorian Spanish speakers) would not understand the gravity of the inclusion of this piece of music, but even still, the song itself is pleasant to listen to, and compliments the representation of the pastoral, egalitarian community that Stone has created</w:t>
      </w:r>
      <w:r w:rsidR="00EF5522">
        <w:rPr>
          <w:rFonts w:asciiTheme="minorHAnsi" w:eastAsia="Arial" w:hAnsiTheme="minorHAnsi" w:cstheme="minorHAnsi"/>
          <w:color w:val="000000" w:themeColor="text1"/>
          <w:sz w:val="24"/>
          <w:szCs w:val="24"/>
        </w:rPr>
        <w:t xml:space="preserve"> for the viewer, and possibly further reflects Stone´s aforementioned bias towards the FMNL cause. </w:t>
      </w:r>
    </w:p>
    <w:p w14:paraId="39F96953" w14:textId="304A6986" w:rsidR="00EF5522" w:rsidRDefault="00EF5522" w:rsidP="00EF5522">
      <w:pPr>
        <w:spacing w:line="480" w:lineRule="auto"/>
        <w:rPr>
          <w:rFonts w:asciiTheme="minorHAnsi" w:eastAsia="Arial" w:hAnsiTheme="minorHAnsi" w:cstheme="minorHAnsi"/>
          <w:color w:val="000000" w:themeColor="text1"/>
          <w:sz w:val="24"/>
          <w:szCs w:val="24"/>
        </w:rPr>
      </w:pPr>
    </w:p>
    <w:p w14:paraId="31BF0163" w14:textId="4C1A07FE" w:rsidR="00EF5522" w:rsidRPr="00EF5522" w:rsidRDefault="00EF5522" w:rsidP="00EF5522">
      <w:pPr>
        <w:spacing w:line="480" w:lineRule="auto"/>
        <w:rPr>
          <w:rFonts w:asciiTheme="minorHAnsi" w:eastAsia="Arial" w:hAnsiTheme="minorHAnsi" w:cstheme="minorHAnsi"/>
          <w:b/>
          <w:bCs/>
          <w:color w:val="000000" w:themeColor="text1"/>
          <w:sz w:val="24"/>
          <w:szCs w:val="24"/>
          <w:u w:val="single"/>
        </w:rPr>
      </w:pPr>
      <w:r w:rsidRPr="00EF5522">
        <w:rPr>
          <w:rFonts w:asciiTheme="minorHAnsi" w:eastAsia="Arial" w:hAnsiTheme="minorHAnsi" w:cstheme="minorHAnsi"/>
          <w:b/>
          <w:bCs/>
          <w:color w:val="000000" w:themeColor="text1"/>
          <w:sz w:val="24"/>
          <w:szCs w:val="24"/>
          <w:u w:val="single"/>
        </w:rPr>
        <w:t xml:space="preserve">Theme: </w:t>
      </w:r>
    </w:p>
    <w:p w14:paraId="1DB18992" w14:textId="47147E0F" w:rsidR="00EF5522" w:rsidRPr="005D3814" w:rsidRDefault="00DB1F05" w:rsidP="00EF5522">
      <w:pPr>
        <w:spacing w:line="480" w:lineRule="auto"/>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Corrigan defines the theme of a film to be what it is actually ´about´, </w:t>
      </w:r>
      <w:r>
        <w:rPr>
          <w:rStyle w:val="FootnoteReference"/>
          <w:rFonts w:asciiTheme="minorHAnsi" w:eastAsia="Arial" w:hAnsiTheme="minorHAnsi" w:cstheme="minorHAnsi"/>
          <w:color w:val="000000" w:themeColor="text1"/>
          <w:sz w:val="24"/>
          <w:szCs w:val="24"/>
        </w:rPr>
        <w:footnoteReference w:id="20"/>
      </w:r>
      <w:r>
        <w:rPr>
          <w:rFonts w:asciiTheme="minorHAnsi" w:eastAsia="Arial" w:hAnsiTheme="minorHAnsi" w:cstheme="minorHAnsi"/>
          <w:color w:val="000000" w:themeColor="text1"/>
          <w:sz w:val="24"/>
          <w:szCs w:val="24"/>
        </w:rPr>
        <w:t xml:space="preserve"> and what </w:t>
      </w:r>
      <w:r w:rsidR="00E27598">
        <w:rPr>
          <w:rFonts w:asciiTheme="minorHAnsi" w:eastAsia="Arial" w:hAnsiTheme="minorHAnsi" w:cstheme="minorHAnsi"/>
          <w:color w:val="000000" w:themeColor="text1"/>
          <w:sz w:val="24"/>
          <w:szCs w:val="24"/>
        </w:rPr>
        <w:t xml:space="preserve">the </w:t>
      </w:r>
      <w:r>
        <w:rPr>
          <w:rFonts w:asciiTheme="minorHAnsi" w:eastAsia="Arial" w:hAnsiTheme="minorHAnsi" w:cstheme="minorHAnsi"/>
          <w:color w:val="000000" w:themeColor="text1"/>
          <w:sz w:val="24"/>
          <w:szCs w:val="24"/>
        </w:rPr>
        <w:t xml:space="preserve">´main ideas in a movie´ </w:t>
      </w:r>
      <w:r>
        <w:rPr>
          <w:rStyle w:val="FootnoteReference"/>
          <w:rFonts w:asciiTheme="minorHAnsi" w:eastAsia="Arial" w:hAnsiTheme="minorHAnsi" w:cstheme="minorHAnsi"/>
          <w:color w:val="000000" w:themeColor="text1"/>
          <w:sz w:val="24"/>
          <w:szCs w:val="24"/>
        </w:rPr>
        <w:footnoteReference w:id="21"/>
      </w:r>
      <w:r w:rsidR="00956626">
        <w:rPr>
          <w:rFonts w:asciiTheme="minorHAnsi" w:eastAsia="Arial" w:hAnsiTheme="minorHAnsi" w:cstheme="minorHAnsi"/>
          <w:color w:val="000000" w:themeColor="text1"/>
          <w:sz w:val="24"/>
          <w:szCs w:val="24"/>
        </w:rPr>
        <w:t xml:space="preserve"> are.</w:t>
      </w:r>
      <w:r w:rsidR="006C7643">
        <w:rPr>
          <w:rFonts w:asciiTheme="minorHAnsi" w:eastAsia="Arial" w:hAnsiTheme="minorHAnsi" w:cstheme="minorHAnsi"/>
          <w:color w:val="000000" w:themeColor="text1"/>
          <w:sz w:val="24"/>
          <w:szCs w:val="24"/>
        </w:rPr>
        <w:t xml:space="preserve"> There are a number of </w:t>
      </w:r>
      <w:r w:rsidR="00545195">
        <w:rPr>
          <w:rFonts w:asciiTheme="minorHAnsi" w:eastAsia="Arial" w:hAnsiTheme="minorHAnsi" w:cstheme="minorHAnsi"/>
          <w:color w:val="000000" w:themeColor="text1"/>
          <w:sz w:val="24"/>
          <w:szCs w:val="24"/>
        </w:rPr>
        <w:t xml:space="preserve">interweaving themes within </w:t>
      </w:r>
      <w:r w:rsidR="00545195" w:rsidRPr="00545195">
        <w:rPr>
          <w:rFonts w:asciiTheme="minorHAnsi" w:eastAsia="Arial" w:hAnsiTheme="minorHAnsi" w:cstheme="minorHAnsi"/>
          <w:i/>
          <w:iCs/>
          <w:color w:val="000000" w:themeColor="text1"/>
          <w:sz w:val="24"/>
          <w:szCs w:val="24"/>
        </w:rPr>
        <w:t>Salvado</w:t>
      </w:r>
      <w:r w:rsidR="00545195">
        <w:rPr>
          <w:rFonts w:asciiTheme="minorHAnsi" w:eastAsia="Arial" w:hAnsiTheme="minorHAnsi" w:cstheme="minorHAnsi"/>
          <w:i/>
          <w:iCs/>
          <w:color w:val="000000" w:themeColor="text1"/>
          <w:sz w:val="24"/>
          <w:szCs w:val="24"/>
        </w:rPr>
        <w:t>r</w:t>
      </w:r>
      <w:r w:rsidR="00452ED3">
        <w:rPr>
          <w:rFonts w:asciiTheme="minorHAnsi" w:eastAsia="Arial" w:hAnsiTheme="minorHAnsi" w:cstheme="minorHAnsi"/>
          <w:color w:val="000000" w:themeColor="text1"/>
          <w:sz w:val="24"/>
          <w:szCs w:val="24"/>
        </w:rPr>
        <w:t>, but the overarching theme will be discussed below, which</w:t>
      </w:r>
      <w:r w:rsidR="00452D07">
        <w:rPr>
          <w:rFonts w:asciiTheme="minorHAnsi" w:eastAsia="Arial" w:hAnsiTheme="minorHAnsi" w:cstheme="minorHAnsi"/>
          <w:color w:val="000000" w:themeColor="text1"/>
          <w:sz w:val="24"/>
          <w:szCs w:val="24"/>
        </w:rPr>
        <w:t xml:space="preserve"> it can be argued,</w:t>
      </w:r>
      <w:r w:rsidR="00452ED3">
        <w:rPr>
          <w:rFonts w:asciiTheme="minorHAnsi" w:eastAsia="Arial" w:hAnsiTheme="minorHAnsi" w:cstheme="minorHAnsi"/>
          <w:color w:val="000000" w:themeColor="text1"/>
          <w:sz w:val="24"/>
          <w:szCs w:val="24"/>
        </w:rPr>
        <w:t xml:space="preserve"> </w:t>
      </w:r>
      <w:r w:rsidR="00452DAA">
        <w:rPr>
          <w:rFonts w:asciiTheme="minorHAnsi" w:eastAsia="Arial" w:hAnsiTheme="minorHAnsi" w:cstheme="minorHAnsi"/>
          <w:color w:val="000000" w:themeColor="text1"/>
          <w:sz w:val="24"/>
          <w:szCs w:val="24"/>
        </w:rPr>
        <w:t>is</w:t>
      </w:r>
      <w:r w:rsidR="00452ED3">
        <w:rPr>
          <w:rFonts w:asciiTheme="minorHAnsi" w:eastAsia="Arial" w:hAnsiTheme="minorHAnsi" w:cstheme="minorHAnsi"/>
          <w:color w:val="000000" w:themeColor="text1"/>
          <w:sz w:val="24"/>
          <w:szCs w:val="24"/>
        </w:rPr>
        <w:t xml:space="preserve"> an</w:t>
      </w:r>
      <w:r w:rsidR="00B044AA">
        <w:rPr>
          <w:rFonts w:asciiTheme="minorHAnsi" w:eastAsia="Arial" w:hAnsiTheme="minorHAnsi" w:cstheme="minorHAnsi"/>
          <w:color w:val="000000" w:themeColor="text1"/>
          <w:sz w:val="24"/>
          <w:szCs w:val="24"/>
        </w:rPr>
        <w:t xml:space="preserve"> overt critique of American foreign policy</w:t>
      </w:r>
      <w:r w:rsidR="00117546">
        <w:rPr>
          <w:rFonts w:asciiTheme="minorHAnsi" w:eastAsia="Arial" w:hAnsiTheme="minorHAnsi" w:cstheme="minorHAnsi"/>
          <w:color w:val="000000" w:themeColor="text1"/>
          <w:sz w:val="24"/>
          <w:szCs w:val="24"/>
        </w:rPr>
        <w:t xml:space="preserve"> and</w:t>
      </w:r>
      <w:r w:rsidR="005D42BB">
        <w:rPr>
          <w:rFonts w:asciiTheme="minorHAnsi" w:eastAsia="Arial" w:hAnsiTheme="minorHAnsi" w:cstheme="minorHAnsi"/>
          <w:color w:val="000000" w:themeColor="text1"/>
          <w:sz w:val="24"/>
          <w:szCs w:val="24"/>
        </w:rPr>
        <w:t xml:space="preserve"> </w:t>
      </w:r>
      <w:r w:rsidR="00452D07">
        <w:rPr>
          <w:rFonts w:asciiTheme="minorHAnsi" w:eastAsia="Arial" w:hAnsiTheme="minorHAnsi" w:cstheme="minorHAnsi"/>
          <w:color w:val="000000" w:themeColor="text1"/>
          <w:sz w:val="24"/>
          <w:szCs w:val="24"/>
        </w:rPr>
        <w:t>o</w:t>
      </w:r>
      <w:r w:rsidR="00786DEF">
        <w:rPr>
          <w:rFonts w:asciiTheme="minorHAnsi" w:eastAsia="Arial" w:hAnsiTheme="minorHAnsi" w:cstheme="minorHAnsi"/>
          <w:color w:val="000000" w:themeColor="text1"/>
          <w:sz w:val="24"/>
          <w:szCs w:val="24"/>
        </w:rPr>
        <w:t xml:space="preserve">f the </w:t>
      </w:r>
      <w:r w:rsidR="00EF5981">
        <w:rPr>
          <w:rFonts w:asciiTheme="minorHAnsi" w:eastAsia="Arial" w:hAnsiTheme="minorHAnsi" w:cstheme="minorHAnsi"/>
          <w:color w:val="000000" w:themeColor="text1"/>
          <w:sz w:val="24"/>
          <w:szCs w:val="24"/>
        </w:rPr>
        <w:t>military decisions</w:t>
      </w:r>
      <w:r w:rsidR="00B044AA">
        <w:rPr>
          <w:rFonts w:asciiTheme="minorHAnsi" w:eastAsia="Arial" w:hAnsiTheme="minorHAnsi" w:cstheme="minorHAnsi"/>
          <w:color w:val="000000" w:themeColor="text1"/>
          <w:sz w:val="24"/>
          <w:szCs w:val="24"/>
        </w:rPr>
        <w:t xml:space="preserve"> during the Cold War period</w:t>
      </w:r>
      <w:r w:rsidR="00AE747B">
        <w:rPr>
          <w:rFonts w:asciiTheme="minorHAnsi" w:eastAsia="Arial" w:hAnsiTheme="minorHAnsi" w:cstheme="minorHAnsi"/>
          <w:color w:val="000000" w:themeColor="text1"/>
          <w:sz w:val="24"/>
          <w:szCs w:val="24"/>
        </w:rPr>
        <w:t xml:space="preserve"> and</w:t>
      </w:r>
      <w:r w:rsidR="005D42BB">
        <w:rPr>
          <w:rFonts w:asciiTheme="minorHAnsi" w:eastAsia="Arial" w:hAnsiTheme="minorHAnsi" w:cstheme="minorHAnsi"/>
          <w:color w:val="000000" w:themeColor="text1"/>
          <w:sz w:val="24"/>
          <w:szCs w:val="24"/>
        </w:rPr>
        <w:t xml:space="preserve"> </w:t>
      </w:r>
      <w:r w:rsidR="00117546">
        <w:rPr>
          <w:rFonts w:asciiTheme="minorHAnsi" w:eastAsia="Arial" w:hAnsiTheme="minorHAnsi" w:cstheme="minorHAnsi"/>
          <w:color w:val="000000" w:themeColor="text1"/>
          <w:sz w:val="24"/>
          <w:szCs w:val="24"/>
        </w:rPr>
        <w:t xml:space="preserve">also </w:t>
      </w:r>
      <w:r w:rsidR="005D42BB">
        <w:rPr>
          <w:rFonts w:asciiTheme="minorHAnsi" w:eastAsia="Arial" w:hAnsiTheme="minorHAnsi" w:cstheme="minorHAnsi"/>
          <w:color w:val="000000" w:themeColor="text1"/>
          <w:sz w:val="24"/>
          <w:szCs w:val="24"/>
        </w:rPr>
        <w:t>a</w:t>
      </w:r>
      <w:r w:rsidR="00AE747B">
        <w:rPr>
          <w:rFonts w:asciiTheme="minorHAnsi" w:eastAsia="Arial" w:hAnsiTheme="minorHAnsi" w:cstheme="minorHAnsi"/>
          <w:color w:val="000000" w:themeColor="text1"/>
          <w:sz w:val="24"/>
          <w:szCs w:val="24"/>
        </w:rPr>
        <w:t xml:space="preserve"> criticism of the short memories that </w:t>
      </w:r>
      <w:r w:rsidR="005D42BB">
        <w:rPr>
          <w:rFonts w:asciiTheme="minorHAnsi" w:eastAsia="Arial" w:hAnsiTheme="minorHAnsi" w:cstheme="minorHAnsi"/>
          <w:color w:val="000000" w:themeColor="text1"/>
          <w:sz w:val="24"/>
          <w:szCs w:val="24"/>
        </w:rPr>
        <w:t>we</w:t>
      </w:r>
      <w:r w:rsidR="00AE747B">
        <w:rPr>
          <w:rFonts w:asciiTheme="minorHAnsi" w:eastAsia="Arial" w:hAnsiTheme="minorHAnsi" w:cstheme="minorHAnsi"/>
          <w:color w:val="000000" w:themeColor="text1"/>
          <w:sz w:val="24"/>
          <w:szCs w:val="24"/>
        </w:rPr>
        <w:t xml:space="preserve"> have </w:t>
      </w:r>
      <w:r w:rsidR="005D42BB">
        <w:rPr>
          <w:rFonts w:asciiTheme="minorHAnsi" w:eastAsia="Arial" w:hAnsiTheme="minorHAnsi" w:cstheme="minorHAnsi"/>
          <w:color w:val="000000" w:themeColor="text1"/>
          <w:sz w:val="24"/>
          <w:szCs w:val="24"/>
        </w:rPr>
        <w:t>regarding</w:t>
      </w:r>
      <w:r w:rsidR="00AE747B">
        <w:rPr>
          <w:rFonts w:asciiTheme="minorHAnsi" w:eastAsia="Arial" w:hAnsiTheme="minorHAnsi" w:cstheme="minorHAnsi"/>
          <w:color w:val="000000" w:themeColor="text1"/>
          <w:sz w:val="24"/>
          <w:szCs w:val="24"/>
        </w:rPr>
        <w:t xml:space="preserve"> the consequences of </w:t>
      </w:r>
      <w:r w:rsidR="00452D07">
        <w:rPr>
          <w:rFonts w:asciiTheme="minorHAnsi" w:eastAsia="Arial" w:hAnsiTheme="minorHAnsi" w:cstheme="minorHAnsi"/>
          <w:color w:val="000000" w:themeColor="text1"/>
          <w:sz w:val="24"/>
          <w:szCs w:val="24"/>
        </w:rPr>
        <w:t xml:space="preserve">military intervention. </w:t>
      </w:r>
    </w:p>
    <w:p w14:paraId="29AA6D38" w14:textId="0A2CBB3D" w:rsidR="00EA0983" w:rsidRDefault="00EA0983" w:rsidP="00EF5522">
      <w:pPr>
        <w:spacing w:line="480" w:lineRule="auto"/>
        <w:rPr>
          <w:rFonts w:asciiTheme="minorHAnsi" w:eastAsia="Arial" w:hAnsiTheme="minorHAnsi" w:cstheme="minorHAnsi"/>
          <w:color w:val="000000" w:themeColor="text1"/>
          <w:sz w:val="24"/>
          <w:szCs w:val="24"/>
        </w:rPr>
      </w:pPr>
    </w:p>
    <w:p w14:paraId="7117C7FB" w14:textId="03799DC2" w:rsidR="00EA0983" w:rsidRDefault="00EA0983" w:rsidP="002E71CC">
      <w:pPr>
        <w:spacing w:line="480" w:lineRule="auto"/>
        <w:rPr>
          <w:rFonts w:asciiTheme="minorHAnsi" w:eastAsia="Arial" w:hAnsiTheme="minorHAnsi" w:cstheme="minorHAnsi"/>
          <w:color w:val="000000" w:themeColor="text1"/>
          <w:sz w:val="24"/>
          <w:szCs w:val="24"/>
        </w:rPr>
      </w:pPr>
      <w:r w:rsidRPr="000C5C31">
        <w:rPr>
          <w:rFonts w:asciiTheme="minorHAnsi" w:eastAsia="Arial" w:hAnsiTheme="minorHAnsi" w:cstheme="minorHAnsi"/>
          <w:color w:val="000000" w:themeColor="text1"/>
          <w:sz w:val="24"/>
          <w:szCs w:val="24"/>
        </w:rPr>
        <w:t>Like many conflicts that occurred in what came to be known as the ´Central American crisis´ and other parts of the world (e.g. Vietnam, Korea, Indonesia, etc.), the Salvadorian Civil War was fought within the context of the Cold War in which the (right wing) military government of El Salvador was supported by the USA and its allies and the (left wing) FMLN were supported by the Soviet Union and its allies, and this is a central theme throughout the film</w:t>
      </w:r>
      <w:r w:rsidR="004B3A9E">
        <w:rPr>
          <w:rFonts w:asciiTheme="minorHAnsi" w:eastAsia="Arial" w:hAnsiTheme="minorHAnsi" w:cstheme="minorHAnsi"/>
          <w:color w:val="000000" w:themeColor="text1"/>
          <w:sz w:val="24"/>
          <w:szCs w:val="24"/>
        </w:rPr>
        <w:t>. A</w:t>
      </w:r>
      <w:r w:rsidRPr="000C5C31">
        <w:rPr>
          <w:rFonts w:asciiTheme="minorHAnsi" w:eastAsia="Arial" w:hAnsiTheme="minorHAnsi" w:cstheme="minorHAnsi"/>
          <w:color w:val="000000" w:themeColor="text1"/>
          <w:sz w:val="24"/>
          <w:szCs w:val="24"/>
        </w:rPr>
        <w:t>lthough the film closely follows the protagonist Boyle and his erratic exploits, it can be considered a much broader cautionary allegory against US involvement in</w:t>
      </w:r>
      <w:r w:rsidR="00445046">
        <w:rPr>
          <w:rFonts w:asciiTheme="minorHAnsi" w:eastAsia="Arial" w:hAnsiTheme="minorHAnsi" w:cstheme="minorHAnsi"/>
          <w:color w:val="000000" w:themeColor="text1"/>
          <w:sz w:val="24"/>
          <w:szCs w:val="24"/>
        </w:rPr>
        <w:t xml:space="preserve"> future</w:t>
      </w:r>
      <w:r w:rsidRPr="000C5C31">
        <w:rPr>
          <w:rFonts w:asciiTheme="minorHAnsi" w:eastAsia="Arial" w:hAnsiTheme="minorHAnsi" w:cstheme="minorHAnsi"/>
          <w:color w:val="000000" w:themeColor="text1"/>
          <w:sz w:val="24"/>
          <w:szCs w:val="24"/>
        </w:rPr>
        <w:t xml:space="preserve"> proxy (or actual, for that matter) wars. </w:t>
      </w:r>
      <w:r w:rsidR="00D65BFA">
        <w:rPr>
          <w:rFonts w:asciiTheme="minorHAnsi" w:eastAsia="Arial" w:hAnsiTheme="minorHAnsi" w:cstheme="minorHAnsi"/>
          <w:color w:val="000000" w:themeColor="text1"/>
          <w:sz w:val="24"/>
          <w:szCs w:val="24"/>
        </w:rPr>
        <w:t xml:space="preserve">Stone </w:t>
      </w:r>
      <w:r w:rsidR="004C63C3">
        <w:rPr>
          <w:rFonts w:asciiTheme="minorHAnsi" w:eastAsia="Arial" w:hAnsiTheme="minorHAnsi" w:cstheme="minorHAnsi"/>
          <w:color w:val="000000" w:themeColor="text1"/>
          <w:sz w:val="24"/>
          <w:szCs w:val="24"/>
        </w:rPr>
        <w:t>writes</w:t>
      </w:r>
      <w:r w:rsidR="00CB7DFC">
        <w:rPr>
          <w:rFonts w:asciiTheme="minorHAnsi" w:eastAsia="Arial" w:hAnsiTheme="minorHAnsi" w:cstheme="minorHAnsi"/>
          <w:color w:val="000000" w:themeColor="text1"/>
          <w:sz w:val="24"/>
          <w:szCs w:val="24"/>
        </w:rPr>
        <w:t xml:space="preserve"> in his 1988</w:t>
      </w:r>
      <w:r w:rsidR="00890D1E">
        <w:rPr>
          <w:rFonts w:asciiTheme="minorHAnsi" w:eastAsia="Arial" w:hAnsiTheme="minorHAnsi" w:cstheme="minorHAnsi"/>
          <w:color w:val="000000" w:themeColor="text1"/>
          <w:sz w:val="24"/>
          <w:szCs w:val="24"/>
        </w:rPr>
        <w:t>,</w:t>
      </w:r>
      <w:r w:rsidR="00CB7DFC">
        <w:rPr>
          <w:rFonts w:asciiTheme="minorHAnsi" w:eastAsia="Arial" w:hAnsiTheme="minorHAnsi" w:cstheme="minorHAnsi"/>
          <w:color w:val="000000" w:themeColor="text1"/>
          <w:sz w:val="24"/>
          <w:szCs w:val="24"/>
        </w:rPr>
        <w:t xml:space="preserve"> ´</w:t>
      </w:r>
      <w:r w:rsidR="00CB7DFC" w:rsidRPr="00CB7DFC">
        <w:t xml:space="preserve"> </w:t>
      </w:r>
      <w:r w:rsidR="00CB7DFC" w:rsidRPr="00CB7DFC">
        <w:rPr>
          <w:rFonts w:asciiTheme="minorHAnsi" w:eastAsia="Arial" w:hAnsiTheme="minorHAnsi" w:cstheme="minorHAnsi"/>
          <w:color w:val="000000" w:themeColor="text1"/>
          <w:sz w:val="24"/>
          <w:szCs w:val="24"/>
        </w:rPr>
        <w:t>We Were Not the Good Guys Anymore</w:t>
      </w:r>
      <w:r w:rsidR="00CB7DFC">
        <w:rPr>
          <w:rFonts w:asciiTheme="minorHAnsi" w:eastAsia="Arial" w:hAnsiTheme="minorHAnsi" w:cstheme="minorHAnsi"/>
          <w:color w:val="000000" w:themeColor="text1"/>
          <w:sz w:val="24"/>
          <w:szCs w:val="24"/>
        </w:rPr>
        <w:t>´</w:t>
      </w:r>
      <w:r w:rsidR="004C63C3">
        <w:rPr>
          <w:rFonts w:asciiTheme="minorHAnsi" w:eastAsia="Arial" w:hAnsiTheme="minorHAnsi" w:cstheme="minorHAnsi"/>
          <w:color w:val="000000" w:themeColor="text1"/>
          <w:sz w:val="24"/>
          <w:szCs w:val="24"/>
        </w:rPr>
        <w:t xml:space="preserve"> that </w:t>
      </w:r>
      <w:r w:rsidR="00177713">
        <w:rPr>
          <w:rFonts w:asciiTheme="minorHAnsi" w:eastAsia="Arial" w:hAnsiTheme="minorHAnsi" w:cstheme="minorHAnsi"/>
          <w:color w:val="000000" w:themeColor="text1"/>
          <w:sz w:val="24"/>
          <w:szCs w:val="24"/>
        </w:rPr>
        <w:t>´</w:t>
      </w:r>
      <w:r w:rsidR="004C63C3" w:rsidRPr="00177713">
        <w:rPr>
          <w:rFonts w:asciiTheme="minorHAnsi" w:eastAsia="Arial" w:hAnsiTheme="minorHAnsi" w:cstheme="minorHAnsi"/>
          <w:color w:val="000000" w:themeColor="text1"/>
          <w:sz w:val="24"/>
          <w:szCs w:val="24"/>
        </w:rPr>
        <w:t xml:space="preserve">moral amnesia has set in, because the guys who run the country </w:t>
      </w:r>
      <w:r w:rsidR="004740E6">
        <w:rPr>
          <w:rFonts w:asciiTheme="minorHAnsi" w:eastAsia="Arial" w:hAnsiTheme="minorHAnsi" w:cstheme="minorHAnsi"/>
          <w:color w:val="000000" w:themeColor="text1"/>
          <w:sz w:val="24"/>
          <w:szCs w:val="24"/>
        </w:rPr>
        <w:t>…</w:t>
      </w:r>
      <w:r w:rsidR="004C63C3" w:rsidRPr="00177713">
        <w:rPr>
          <w:rFonts w:asciiTheme="minorHAnsi" w:eastAsia="Arial" w:hAnsiTheme="minorHAnsi" w:cstheme="minorHAnsi"/>
          <w:color w:val="000000" w:themeColor="text1"/>
          <w:sz w:val="24"/>
          <w:szCs w:val="24"/>
        </w:rPr>
        <w:t xml:space="preserve"> don't remember what war means, in terms of suffering, to the body and the soul</w:t>
      </w:r>
      <w:r w:rsidR="00CB7DFC">
        <w:rPr>
          <w:rFonts w:asciiTheme="minorHAnsi" w:eastAsia="Arial" w:hAnsiTheme="minorHAnsi" w:cstheme="minorHAnsi"/>
          <w:color w:val="000000" w:themeColor="text1"/>
          <w:sz w:val="24"/>
          <w:szCs w:val="24"/>
        </w:rPr>
        <w:t>,</w:t>
      </w:r>
      <w:r w:rsidR="004740E6">
        <w:rPr>
          <w:rFonts w:asciiTheme="minorHAnsi" w:eastAsia="Arial" w:hAnsiTheme="minorHAnsi" w:cstheme="minorHAnsi"/>
          <w:color w:val="000000" w:themeColor="text1"/>
          <w:sz w:val="24"/>
          <w:szCs w:val="24"/>
        </w:rPr>
        <w:t xml:space="preserve">´ </w:t>
      </w:r>
      <w:r w:rsidR="004740E6">
        <w:rPr>
          <w:rStyle w:val="FootnoteReference"/>
          <w:rFonts w:asciiTheme="minorHAnsi" w:eastAsia="Arial" w:hAnsiTheme="minorHAnsi" w:cstheme="minorHAnsi"/>
          <w:color w:val="000000" w:themeColor="text1"/>
          <w:sz w:val="24"/>
          <w:szCs w:val="24"/>
        </w:rPr>
        <w:footnoteReference w:id="22"/>
      </w:r>
      <w:r w:rsidR="00CB7DFC">
        <w:rPr>
          <w:rFonts w:asciiTheme="minorHAnsi" w:eastAsia="Arial" w:hAnsiTheme="minorHAnsi" w:cstheme="minorHAnsi"/>
          <w:color w:val="000000" w:themeColor="text1"/>
          <w:sz w:val="24"/>
          <w:szCs w:val="24"/>
        </w:rPr>
        <w:t xml:space="preserve"> and it seems that </w:t>
      </w:r>
      <w:r w:rsidR="00CB7DFC" w:rsidRPr="00CB7DFC">
        <w:rPr>
          <w:rFonts w:asciiTheme="minorHAnsi" w:eastAsia="Arial" w:hAnsiTheme="minorHAnsi" w:cstheme="minorHAnsi"/>
          <w:i/>
          <w:iCs/>
          <w:color w:val="000000" w:themeColor="text1"/>
          <w:sz w:val="24"/>
          <w:szCs w:val="24"/>
        </w:rPr>
        <w:t>Salvador</w:t>
      </w:r>
      <w:r w:rsidR="00CB7DFC">
        <w:rPr>
          <w:rFonts w:asciiTheme="minorHAnsi" w:eastAsia="Arial" w:hAnsiTheme="minorHAnsi" w:cstheme="minorHAnsi"/>
          <w:i/>
          <w:iCs/>
          <w:color w:val="000000" w:themeColor="text1"/>
          <w:sz w:val="24"/>
          <w:szCs w:val="24"/>
        </w:rPr>
        <w:t xml:space="preserve"> </w:t>
      </w:r>
      <w:r w:rsidR="00CB7DFC">
        <w:rPr>
          <w:rFonts w:asciiTheme="minorHAnsi" w:eastAsia="Arial" w:hAnsiTheme="minorHAnsi" w:cstheme="minorHAnsi"/>
          <w:color w:val="000000" w:themeColor="text1"/>
          <w:sz w:val="24"/>
          <w:szCs w:val="24"/>
        </w:rPr>
        <w:t>is a</w:t>
      </w:r>
      <w:r w:rsidR="00890D1E">
        <w:rPr>
          <w:rFonts w:asciiTheme="minorHAnsi" w:eastAsia="Arial" w:hAnsiTheme="minorHAnsi" w:cstheme="minorHAnsi"/>
          <w:color w:val="000000" w:themeColor="text1"/>
          <w:sz w:val="24"/>
          <w:szCs w:val="24"/>
        </w:rPr>
        <w:t xml:space="preserve">n attempt to remind the viewing public and by extension the ´guys running the country´ of this cost. </w:t>
      </w:r>
      <w:r w:rsidRPr="000C5C31">
        <w:rPr>
          <w:rFonts w:asciiTheme="minorHAnsi" w:eastAsia="Arial" w:hAnsiTheme="minorHAnsi" w:cstheme="minorHAnsi"/>
          <w:color w:val="000000" w:themeColor="text1"/>
          <w:sz w:val="24"/>
          <w:szCs w:val="24"/>
        </w:rPr>
        <w:t xml:space="preserve">Boyle´s regular mentions of Vietnam, e.g. ´Is that why you're here, Colonel? Some kind of post-Vietnam experience like you need a rerun or something?´ </w:t>
      </w:r>
      <w:r w:rsidR="000A7528">
        <w:rPr>
          <w:rStyle w:val="FootnoteReference"/>
          <w:rFonts w:asciiTheme="minorHAnsi" w:eastAsia="Arial" w:hAnsiTheme="minorHAnsi" w:cstheme="minorHAnsi"/>
          <w:color w:val="000000" w:themeColor="text1"/>
          <w:sz w:val="24"/>
          <w:szCs w:val="24"/>
        </w:rPr>
        <w:footnoteReference w:id="23"/>
      </w:r>
      <w:r w:rsidR="000A7528">
        <w:rPr>
          <w:rFonts w:asciiTheme="minorHAnsi" w:eastAsia="Arial" w:hAnsiTheme="minorHAnsi" w:cstheme="minorHAnsi"/>
          <w:color w:val="000000" w:themeColor="text1"/>
          <w:sz w:val="24"/>
          <w:szCs w:val="24"/>
        </w:rPr>
        <w:t xml:space="preserve"> </w:t>
      </w:r>
      <w:r w:rsidRPr="000C5C31">
        <w:rPr>
          <w:rFonts w:asciiTheme="minorHAnsi" w:eastAsia="Arial" w:hAnsiTheme="minorHAnsi" w:cstheme="minorHAnsi"/>
          <w:color w:val="000000" w:themeColor="text1"/>
          <w:sz w:val="24"/>
          <w:szCs w:val="24"/>
        </w:rPr>
        <w:t xml:space="preserve">and </w:t>
      </w:r>
      <w:proofErr w:type="spellStart"/>
      <w:r w:rsidRPr="000C5C31">
        <w:rPr>
          <w:rFonts w:asciiTheme="minorHAnsi" w:eastAsia="Arial" w:hAnsiTheme="minorHAnsi" w:cstheme="minorHAnsi"/>
          <w:color w:val="000000" w:themeColor="text1"/>
          <w:sz w:val="24"/>
          <w:szCs w:val="24"/>
        </w:rPr>
        <w:t>Dr.</w:t>
      </w:r>
      <w:proofErr w:type="spellEnd"/>
      <w:r w:rsidRPr="000C5C31">
        <w:rPr>
          <w:rFonts w:asciiTheme="minorHAnsi" w:eastAsia="Arial" w:hAnsiTheme="minorHAnsi" w:cstheme="minorHAnsi"/>
          <w:color w:val="000000" w:themeColor="text1"/>
          <w:sz w:val="24"/>
          <w:szCs w:val="24"/>
        </w:rPr>
        <w:t xml:space="preserve"> Rock´s awkward exchange with a young service woman, who states that she was ´kind of young during all that´,</w:t>
      </w:r>
      <w:r w:rsidR="000A7528">
        <w:rPr>
          <w:rFonts w:asciiTheme="minorHAnsi" w:eastAsia="Arial" w:hAnsiTheme="minorHAnsi" w:cstheme="minorHAnsi"/>
          <w:color w:val="000000" w:themeColor="text1"/>
          <w:sz w:val="24"/>
          <w:szCs w:val="24"/>
        </w:rPr>
        <w:t xml:space="preserve"> </w:t>
      </w:r>
      <w:r w:rsidR="000A7528">
        <w:rPr>
          <w:rStyle w:val="FootnoteReference"/>
          <w:rFonts w:asciiTheme="minorHAnsi" w:eastAsia="Arial" w:hAnsiTheme="minorHAnsi" w:cstheme="minorHAnsi"/>
          <w:color w:val="000000" w:themeColor="text1"/>
          <w:sz w:val="24"/>
          <w:szCs w:val="24"/>
        </w:rPr>
        <w:footnoteReference w:id="24"/>
      </w:r>
      <w:r w:rsidRPr="000C5C31">
        <w:rPr>
          <w:rFonts w:asciiTheme="minorHAnsi" w:eastAsia="Arial" w:hAnsiTheme="minorHAnsi" w:cstheme="minorHAnsi"/>
          <w:color w:val="000000" w:themeColor="text1"/>
          <w:sz w:val="24"/>
          <w:szCs w:val="24"/>
        </w:rPr>
        <w:t xml:space="preserve"> serve to remind a US audience that, although these conflicts may have faded from the common consciousness, they still happened, and the same mistakes are still being made by those running the country.</w:t>
      </w:r>
      <w:r>
        <w:rPr>
          <w:rFonts w:asciiTheme="minorHAnsi" w:eastAsia="Arial" w:hAnsiTheme="minorHAnsi" w:cstheme="minorHAnsi"/>
          <w:color w:val="000000" w:themeColor="text1"/>
          <w:sz w:val="24"/>
          <w:szCs w:val="24"/>
        </w:rPr>
        <w:t xml:space="preserve"> </w:t>
      </w:r>
      <w:r w:rsidR="001F033D">
        <w:rPr>
          <w:rFonts w:asciiTheme="minorHAnsi" w:eastAsia="Arial" w:hAnsiTheme="minorHAnsi" w:cstheme="minorHAnsi"/>
          <w:color w:val="000000" w:themeColor="text1"/>
          <w:sz w:val="24"/>
          <w:szCs w:val="24"/>
        </w:rPr>
        <w:t xml:space="preserve">Stone himself </w:t>
      </w:r>
      <w:r w:rsidR="004544EF">
        <w:rPr>
          <w:rFonts w:asciiTheme="minorHAnsi" w:eastAsia="Arial" w:hAnsiTheme="minorHAnsi" w:cstheme="minorHAnsi"/>
          <w:color w:val="000000" w:themeColor="text1"/>
          <w:sz w:val="24"/>
          <w:szCs w:val="24"/>
        </w:rPr>
        <w:t>writes</w:t>
      </w:r>
      <w:r w:rsidR="00603176">
        <w:rPr>
          <w:rFonts w:asciiTheme="minorHAnsi" w:eastAsia="Arial" w:hAnsiTheme="minorHAnsi" w:cstheme="minorHAnsi"/>
          <w:color w:val="000000" w:themeColor="text1"/>
          <w:sz w:val="24"/>
          <w:szCs w:val="24"/>
        </w:rPr>
        <w:t xml:space="preserve"> that he had a flashback </w:t>
      </w:r>
      <w:r w:rsidR="00AE0F91">
        <w:rPr>
          <w:rFonts w:asciiTheme="minorHAnsi" w:eastAsia="Arial" w:hAnsiTheme="minorHAnsi" w:cstheme="minorHAnsi"/>
          <w:color w:val="000000" w:themeColor="text1"/>
          <w:sz w:val="24"/>
          <w:szCs w:val="24"/>
        </w:rPr>
        <w:t xml:space="preserve">when he arrived in </w:t>
      </w:r>
      <w:r w:rsidR="00AE0F91">
        <w:rPr>
          <w:rFonts w:asciiTheme="minorHAnsi" w:eastAsia="Arial" w:hAnsiTheme="minorHAnsi" w:cstheme="minorHAnsi"/>
          <w:color w:val="000000" w:themeColor="text1"/>
          <w:sz w:val="24"/>
          <w:szCs w:val="24"/>
        </w:rPr>
        <w:lastRenderedPageBreak/>
        <w:t xml:space="preserve">Central America in 1985, and </w:t>
      </w:r>
      <w:r w:rsidR="008F1D10">
        <w:rPr>
          <w:rFonts w:asciiTheme="minorHAnsi" w:eastAsia="Arial" w:hAnsiTheme="minorHAnsi" w:cstheme="minorHAnsi"/>
          <w:color w:val="000000" w:themeColor="text1"/>
          <w:sz w:val="24"/>
          <w:szCs w:val="24"/>
        </w:rPr>
        <w:t xml:space="preserve">when he </w:t>
      </w:r>
      <w:r w:rsidR="00426AF7">
        <w:rPr>
          <w:rFonts w:asciiTheme="minorHAnsi" w:eastAsia="Arial" w:hAnsiTheme="minorHAnsi" w:cstheme="minorHAnsi"/>
          <w:color w:val="000000" w:themeColor="text1"/>
          <w:sz w:val="24"/>
          <w:szCs w:val="24"/>
        </w:rPr>
        <w:t>´</w:t>
      </w:r>
      <w:r w:rsidR="00426AF7" w:rsidRPr="00426AF7">
        <w:rPr>
          <w:rFonts w:asciiTheme="minorHAnsi" w:eastAsia="Arial" w:hAnsiTheme="minorHAnsi" w:cstheme="minorHAnsi"/>
          <w:color w:val="000000" w:themeColor="text1"/>
          <w:sz w:val="24"/>
          <w:szCs w:val="24"/>
        </w:rPr>
        <w:t xml:space="preserve">talked to the young G.I.s in uniform, </w:t>
      </w:r>
      <w:r w:rsidR="003101F7">
        <w:rPr>
          <w:rFonts w:asciiTheme="minorHAnsi" w:eastAsia="Arial" w:hAnsiTheme="minorHAnsi" w:cstheme="minorHAnsi"/>
          <w:color w:val="000000" w:themeColor="text1"/>
          <w:sz w:val="24"/>
          <w:szCs w:val="24"/>
        </w:rPr>
        <w:t>…</w:t>
      </w:r>
      <w:r w:rsidR="00426AF7" w:rsidRPr="00426AF7">
        <w:rPr>
          <w:rFonts w:asciiTheme="minorHAnsi" w:eastAsia="Arial" w:hAnsiTheme="minorHAnsi" w:cstheme="minorHAnsi"/>
          <w:color w:val="000000" w:themeColor="text1"/>
          <w:sz w:val="24"/>
          <w:szCs w:val="24"/>
        </w:rPr>
        <w:t xml:space="preserve"> they were gung ho, no doubts about it, they</w:t>
      </w:r>
      <w:r w:rsidR="00426AF7">
        <w:rPr>
          <w:rFonts w:asciiTheme="minorHAnsi" w:eastAsia="Arial" w:hAnsiTheme="minorHAnsi" w:cstheme="minorHAnsi"/>
          <w:color w:val="000000" w:themeColor="text1"/>
          <w:sz w:val="24"/>
          <w:szCs w:val="24"/>
        </w:rPr>
        <w:t xml:space="preserve"> </w:t>
      </w:r>
      <w:r w:rsidR="00426AF7" w:rsidRPr="00426AF7">
        <w:rPr>
          <w:rFonts w:asciiTheme="minorHAnsi" w:eastAsia="Arial" w:hAnsiTheme="minorHAnsi" w:cstheme="minorHAnsi"/>
          <w:color w:val="000000" w:themeColor="text1"/>
          <w:sz w:val="24"/>
          <w:szCs w:val="24"/>
        </w:rPr>
        <w:t xml:space="preserve">were fighting </w:t>
      </w:r>
      <w:r w:rsidR="002E71CC" w:rsidRPr="002E71CC">
        <w:rPr>
          <w:rFonts w:asciiTheme="minorHAnsi" w:eastAsia="Arial" w:hAnsiTheme="minorHAnsi" w:cstheme="minorHAnsi"/>
          <w:color w:val="000000" w:themeColor="text1"/>
          <w:sz w:val="24"/>
          <w:szCs w:val="24"/>
        </w:rPr>
        <w:t>communism once again in Nicaragua. We were</w:t>
      </w:r>
      <w:r w:rsidR="002E71CC">
        <w:rPr>
          <w:rFonts w:asciiTheme="minorHAnsi" w:eastAsia="Arial" w:hAnsiTheme="minorHAnsi" w:cstheme="minorHAnsi"/>
          <w:color w:val="000000" w:themeColor="text1"/>
          <w:sz w:val="24"/>
          <w:szCs w:val="24"/>
        </w:rPr>
        <w:t xml:space="preserve"> </w:t>
      </w:r>
      <w:r w:rsidR="002E71CC" w:rsidRPr="002E71CC">
        <w:rPr>
          <w:rFonts w:asciiTheme="minorHAnsi" w:eastAsia="Arial" w:hAnsiTheme="minorHAnsi" w:cstheme="minorHAnsi"/>
          <w:color w:val="000000" w:themeColor="text1"/>
          <w:sz w:val="24"/>
          <w:szCs w:val="24"/>
        </w:rPr>
        <w:t>'saving</w:t>
      </w:r>
      <w:r w:rsidR="002E71CC">
        <w:rPr>
          <w:rFonts w:asciiTheme="minorHAnsi" w:eastAsia="Arial" w:hAnsiTheme="minorHAnsi" w:cstheme="minorHAnsi"/>
          <w:color w:val="000000" w:themeColor="text1"/>
          <w:sz w:val="24"/>
          <w:szCs w:val="24"/>
        </w:rPr>
        <w:t xml:space="preserve">´ </w:t>
      </w:r>
      <w:r w:rsidR="002E71CC" w:rsidRPr="002E71CC">
        <w:rPr>
          <w:rFonts w:asciiTheme="minorHAnsi" w:eastAsia="Arial" w:hAnsiTheme="minorHAnsi" w:cstheme="minorHAnsi"/>
          <w:color w:val="000000" w:themeColor="text1"/>
          <w:sz w:val="24"/>
          <w:szCs w:val="24"/>
        </w:rPr>
        <w:t>Honduras.</w:t>
      </w:r>
      <w:r w:rsidR="002E71CC">
        <w:rPr>
          <w:rFonts w:asciiTheme="minorHAnsi" w:eastAsia="Arial" w:hAnsiTheme="minorHAnsi" w:cstheme="minorHAnsi"/>
          <w:color w:val="000000" w:themeColor="text1"/>
          <w:sz w:val="24"/>
          <w:szCs w:val="24"/>
        </w:rPr>
        <w:t xml:space="preserve">´ </w:t>
      </w:r>
      <w:r w:rsidR="002E71CC">
        <w:rPr>
          <w:rStyle w:val="FootnoteReference"/>
          <w:rFonts w:asciiTheme="minorHAnsi" w:eastAsia="Arial" w:hAnsiTheme="minorHAnsi" w:cstheme="minorHAnsi"/>
          <w:color w:val="000000" w:themeColor="text1"/>
          <w:sz w:val="24"/>
          <w:szCs w:val="24"/>
        </w:rPr>
        <w:footnoteReference w:id="25"/>
      </w:r>
      <w:r w:rsidR="009B4818">
        <w:rPr>
          <w:rFonts w:asciiTheme="minorHAnsi" w:eastAsia="Arial" w:hAnsiTheme="minorHAnsi" w:cstheme="minorHAnsi"/>
          <w:color w:val="000000" w:themeColor="text1"/>
          <w:sz w:val="24"/>
          <w:szCs w:val="24"/>
        </w:rPr>
        <w:t xml:space="preserve"> </w:t>
      </w:r>
      <w:r w:rsidR="00AE2F10">
        <w:rPr>
          <w:rFonts w:asciiTheme="minorHAnsi" w:eastAsia="Arial" w:hAnsiTheme="minorHAnsi" w:cstheme="minorHAnsi"/>
          <w:color w:val="000000" w:themeColor="text1"/>
          <w:sz w:val="24"/>
          <w:szCs w:val="24"/>
        </w:rPr>
        <w:t xml:space="preserve">It seems that Stone´s decision to </w:t>
      </w:r>
      <w:r w:rsidR="00EF206C">
        <w:rPr>
          <w:rFonts w:asciiTheme="minorHAnsi" w:eastAsia="Arial" w:hAnsiTheme="minorHAnsi" w:cstheme="minorHAnsi"/>
          <w:color w:val="000000" w:themeColor="text1"/>
          <w:sz w:val="24"/>
          <w:szCs w:val="24"/>
        </w:rPr>
        <w:t xml:space="preserve">create his </w:t>
      </w:r>
      <w:r w:rsidR="00EF206C" w:rsidRPr="00EF206C">
        <w:rPr>
          <w:rFonts w:asciiTheme="minorHAnsi" w:eastAsia="Arial" w:hAnsiTheme="minorHAnsi" w:cstheme="minorHAnsi"/>
          <w:i/>
          <w:iCs/>
          <w:color w:val="000000" w:themeColor="text1"/>
          <w:sz w:val="24"/>
          <w:szCs w:val="24"/>
        </w:rPr>
        <w:t>Salvador</w:t>
      </w:r>
      <w:r w:rsidR="00EF206C">
        <w:rPr>
          <w:rFonts w:asciiTheme="minorHAnsi" w:eastAsia="Arial" w:hAnsiTheme="minorHAnsi" w:cstheme="minorHAnsi"/>
          <w:color w:val="000000" w:themeColor="text1"/>
          <w:sz w:val="24"/>
          <w:szCs w:val="24"/>
        </w:rPr>
        <w:t xml:space="preserve"> can be viewed as an attempt to reacquaint the viewing public with the suffering of war and of the gravity of interventionist military foreign policy decisions</w:t>
      </w:r>
      <w:r w:rsidR="00D975CD">
        <w:rPr>
          <w:rFonts w:asciiTheme="minorHAnsi" w:eastAsia="Arial" w:hAnsiTheme="minorHAnsi" w:cstheme="minorHAnsi"/>
          <w:color w:val="000000" w:themeColor="text1"/>
          <w:sz w:val="24"/>
          <w:szCs w:val="24"/>
        </w:rPr>
        <w:t xml:space="preserve">, </w:t>
      </w:r>
      <w:r w:rsidR="005100B4">
        <w:rPr>
          <w:rFonts w:asciiTheme="minorHAnsi" w:eastAsia="Arial" w:hAnsiTheme="minorHAnsi" w:cstheme="minorHAnsi"/>
          <w:color w:val="000000" w:themeColor="text1"/>
          <w:sz w:val="24"/>
          <w:szCs w:val="24"/>
        </w:rPr>
        <w:t xml:space="preserve">and fighting against what he terms ´moral amnesia´. </w:t>
      </w:r>
    </w:p>
    <w:bookmarkEnd w:id="0"/>
    <w:p w14:paraId="564B7A8F" w14:textId="252C240B" w:rsidR="00DB1F05" w:rsidRDefault="00DB1F05" w:rsidP="00EF5522">
      <w:pPr>
        <w:spacing w:line="480" w:lineRule="auto"/>
        <w:rPr>
          <w:rFonts w:asciiTheme="minorHAnsi" w:eastAsia="Arial" w:hAnsiTheme="minorHAnsi" w:cstheme="minorHAnsi"/>
          <w:color w:val="000000" w:themeColor="text1"/>
          <w:sz w:val="24"/>
          <w:szCs w:val="24"/>
        </w:rPr>
      </w:pPr>
    </w:p>
    <w:p w14:paraId="296F70C5" w14:textId="77777777" w:rsidR="00B42984" w:rsidRPr="00EF5522" w:rsidRDefault="00B42984" w:rsidP="00EF5522">
      <w:pPr>
        <w:spacing w:line="480" w:lineRule="auto"/>
        <w:rPr>
          <w:rFonts w:asciiTheme="minorHAnsi" w:eastAsia="Arial" w:hAnsiTheme="minorHAnsi" w:cstheme="minorHAnsi"/>
          <w:color w:val="000000" w:themeColor="text1"/>
          <w:sz w:val="24"/>
          <w:szCs w:val="24"/>
        </w:rPr>
      </w:pPr>
    </w:p>
    <w:p w14:paraId="677406D8" w14:textId="77777777" w:rsidR="00EF5522" w:rsidRDefault="00EF5522">
      <w:pPr>
        <w:spacing w:after="160" w:line="259"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374086F3" w14:textId="52F5AE39" w:rsidR="003D6E4D" w:rsidRPr="00AB68C2" w:rsidRDefault="000518F4" w:rsidP="00BF5F7A">
      <w:pPr>
        <w:rPr>
          <w:rFonts w:asciiTheme="minorHAnsi" w:hAnsiTheme="minorHAnsi" w:cstheme="minorHAnsi"/>
          <w:b/>
          <w:bCs/>
          <w:sz w:val="24"/>
          <w:szCs w:val="24"/>
        </w:rPr>
      </w:pPr>
      <w:r w:rsidRPr="00AB68C2">
        <w:rPr>
          <w:rFonts w:asciiTheme="minorHAnsi" w:hAnsiTheme="minorHAnsi" w:cstheme="minorHAnsi"/>
          <w:b/>
          <w:bCs/>
          <w:sz w:val="24"/>
          <w:szCs w:val="24"/>
        </w:rPr>
        <w:lastRenderedPageBreak/>
        <w:t>Bibliography</w:t>
      </w:r>
    </w:p>
    <w:p w14:paraId="3629AC15" w14:textId="5ADFEFDB" w:rsidR="00971A3E" w:rsidRPr="00AB68C2" w:rsidRDefault="00971A3E" w:rsidP="00BF5F7A">
      <w:pPr>
        <w:rPr>
          <w:rFonts w:asciiTheme="minorHAnsi" w:hAnsiTheme="minorHAnsi" w:cstheme="minorHAnsi"/>
          <w:b/>
          <w:bCs/>
          <w:sz w:val="24"/>
          <w:szCs w:val="24"/>
        </w:rPr>
      </w:pPr>
    </w:p>
    <w:p w14:paraId="42466A9D" w14:textId="4E7900A1" w:rsidR="00971A3E" w:rsidRPr="00AB68C2" w:rsidRDefault="00971A3E" w:rsidP="00971A3E">
      <w:pPr>
        <w:rPr>
          <w:rFonts w:asciiTheme="minorHAnsi" w:hAnsiTheme="minorHAnsi" w:cstheme="minorHAnsi"/>
          <w:sz w:val="24"/>
          <w:szCs w:val="24"/>
        </w:rPr>
      </w:pPr>
      <w:r w:rsidRPr="00AB68C2">
        <w:rPr>
          <w:rFonts w:asciiTheme="minorHAnsi" w:hAnsiTheme="minorHAnsi" w:cstheme="minorHAnsi"/>
          <w:color w:val="000000"/>
          <w:sz w:val="24"/>
          <w:szCs w:val="24"/>
          <w:shd w:val="clear" w:color="auto" w:fill="FFFFFF"/>
        </w:rPr>
        <w:t>Anderton, E. (2020). </w:t>
      </w:r>
      <w:r w:rsidRPr="00AB68C2">
        <w:rPr>
          <w:rFonts w:asciiTheme="minorHAnsi" w:hAnsiTheme="minorHAnsi" w:cstheme="minorHAnsi"/>
          <w:i/>
          <w:iCs/>
          <w:color w:val="000000"/>
          <w:sz w:val="24"/>
          <w:szCs w:val="24"/>
          <w:shd w:val="clear" w:color="auto" w:fill="FFFFFF"/>
        </w:rPr>
        <w:t xml:space="preserve">VOTD: The Effect </w:t>
      </w:r>
      <w:r w:rsidR="00C96563" w:rsidRPr="00AB68C2">
        <w:rPr>
          <w:rFonts w:asciiTheme="minorHAnsi" w:hAnsiTheme="minorHAnsi" w:cstheme="minorHAnsi"/>
          <w:i/>
          <w:iCs/>
          <w:color w:val="000000"/>
          <w:sz w:val="24"/>
          <w:szCs w:val="24"/>
          <w:shd w:val="clear" w:color="auto" w:fill="FFFFFF"/>
        </w:rPr>
        <w:t>of</w:t>
      </w:r>
      <w:r w:rsidRPr="00AB68C2">
        <w:rPr>
          <w:rFonts w:asciiTheme="minorHAnsi" w:hAnsiTheme="minorHAnsi" w:cstheme="minorHAnsi"/>
          <w:i/>
          <w:iCs/>
          <w:color w:val="000000"/>
          <w:sz w:val="24"/>
          <w:szCs w:val="24"/>
          <w:shd w:val="clear" w:color="auto" w:fill="FFFFFF"/>
        </w:rPr>
        <w:t xml:space="preserve"> Long Takes </w:t>
      </w:r>
      <w:proofErr w:type="gramStart"/>
      <w:r w:rsidRPr="00AB68C2">
        <w:rPr>
          <w:rFonts w:asciiTheme="minorHAnsi" w:hAnsiTheme="minorHAnsi" w:cstheme="minorHAnsi"/>
          <w:i/>
          <w:iCs/>
          <w:color w:val="000000"/>
          <w:sz w:val="24"/>
          <w:szCs w:val="24"/>
          <w:shd w:val="clear" w:color="auto" w:fill="FFFFFF"/>
        </w:rPr>
        <w:t>In</w:t>
      </w:r>
      <w:proofErr w:type="gramEnd"/>
      <w:r w:rsidRPr="00AB68C2">
        <w:rPr>
          <w:rFonts w:asciiTheme="minorHAnsi" w:hAnsiTheme="minorHAnsi" w:cstheme="minorHAnsi"/>
          <w:i/>
          <w:iCs/>
          <w:color w:val="000000"/>
          <w:sz w:val="24"/>
          <w:szCs w:val="24"/>
          <w:shd w:val="clear" w:color="auto" w:fill="FFFFFF"/>
        </w:rPr>
        <w:t xml:space="preserve"> Movies Vs Editing</w:t>
      </w:r>
      <w:r w:rsidRPr="00AB68C2">
        <w:rPr>
          <w:rFonts w:asciiTheme="minorHAnsi" w:hAnsiTheme="minorHAnsi" w:cstheme="minorHAnsi"/>
          <w:color w:val="000000"/>
          <w:sz w:val="24"/>
          <w:szCs w:val="24"/>
          <w:shd w:val="clear" w:color="auto" w:fill="FFFFFF"/>
        </w:rPr>
        <w:t xml:space="preserve">. [online] www.slashfilm.com. Available at: </w:t>
      </w:r>
      <w:hyperlink r:id="rId7" w:history="1">
        <w:r w:rsidR="00AB68C2" w:rsidRPr="00AB68C2">
          <w:rPr>
            <w:rStyle w:val="Hyperlink"/>
            <w:rFonts w:asciiTheme="minorHAnsi" w:hAnsiTheme="minorHAnsi" w:cstheme="minorHAnsi"/>
            <w:sz w:val="24"/>
            <w:szCs w:val="24"/>
            <w:shd w:val="clear" w:color="auto" w:fill="FFFFFF"/>
          </w:rPr>
          <w:t>www.slashfilm.com/long-takes-in-movies-vs-editing/</w:t>
        </w:r>
      </w:hyperlink>
      <w:r w:rsidRPr="00AB68C2">
        <w:rPr>
          <w:rFonts w:asciiTheme="minorHAnsi" w:hAnsiTheme="minorHAnsi" w:cstheme="minorHAnsi"/>
          <w:color w:val="000000"/>
          <w:sz w:val="24"/>
          <w:szCs w:val="24"/>
          <w:shd w:val="clear" w:color="auto" w:fill="FFFFFF"/>
        </w:rPr>
        <w:t xml:space="preserve"> [Accessed 27 October 2020].</w:t>
      </w:r>
    </w:p>
    <w:p w14:paraId="5C018B35" w14:textId="77777777" w:rsidR="00971A3E" w:rsidRPr="00AB68C2" w:rsidRDefault="00971A3E" w:rsidP="00BF5F7A">
      <w:pPr>
        <w:rPr>
          <w:rFonts w:asciiTheme="minorHAnsi" w:hAnsiTheme="minorHAnsi" w:cstheme="minorHAnsi"/>
          <w:b/>
          <w:bCs/>
          <w:sz w:val="24"/>
          <w:szCs w:val="24"/>
        </w:rPr>
      </w:pPr>
    </w:p>
    <w:p w14:paraId="5542DBCE" w14:textId="7A9071C8" w:rsidR="00971A3E" w:rsidRPr="00AB68C2" w:rsidRDefault="00971A3E" w:rsidP="00971A3E">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Box Office Mojo. (2020). </w:t>
      </w:r>
      <w:r w:rsidRPr="00AB68C2">
        <w:rPr>
          <w:rFonts w:asciiTheme="minorHAnsi" w:hAnsiTheme="minorHAnsi" w:cstheme="minorHAnsi"/>
          <w:i/>
          <w:iCs/>
          <w:color w:val="000000"/>
          <w:sz w:val="24"/>
          <w:szCs w:val="24"/>
          <w:shd w:val="clear" w:color="auto" w:fill="FFFFFF"/>
        </w:rPr>
        <w:t>Platoon - Box Office Mojo</w:t>
      </w:r>
      <w:r w:rsidRPr="00AB68C2">
        <w:rPr>
          <w:rFonts w:asciiTheme="minorHAnsi" w:hAnsiTheme="minorHAnsi" w:cstheme="minorHAnsi"/>
          <w:color w:val="000000"/>
          <w:sz w:val="24"/>
          <w:szCs w:val="24"/>
          <w:shd w:val="clear" w:color="auto" w:fill="FFFFFF"/>
        </w:rPr>
        <w:t xml:space="preserve">. [online] Available at: </w:t>
      </w:r>
      <w:hyperlink r:id="rId8" w:history="1">
        <w:r w:rsidR="00AB68C2" w:rsidRPr="00AB68C2">
          <w:rPr>
            <w:rStyle w:val="Hyperlink"/>
            <w:rFonts w:asciiTheme="minorHAnsi" w:hAnsiTheme="minorHAnsi" w:cstheme="minorHAnsi"/>
            <w:sz w:val="24"/>
            <w:szCs w:val="24"/>
            <w:shd w:val="clear" w:color="auto" w:fill="FFFFFF"/>
          </w:rPr>
          <w:t>www.boxofficemojo.com/releasegroup/gr1968394757/</w:t>
        </w:r>
      </w:hyperlink>
      <w:r w:rsidRPr="00AB68C2">
        <w:rPr>
          <w:rFonts w:asciiTheme="minorHAnsi" w:hAnsiTheme="minorHAnsi" w:cstheme="minorHAnsi"/>
          <w:color w:val="000000"/>
          <w:sz w:val="24"/>
          <w:szCs w:val="24"/>
          <w:shd w:val="clear" w:color="auto" w:fill="FFFFFF"/>
        </w:rPr>
        <w:t xml:space="preserve"> [Accessed 26 October 2020]. </w:t>
      </w:r>
    </w:p>
    <w:p w14:paraId="06616967" w14:textId="65165B67" w:rsidR="00BF5F7A" w:rsidRPr="00AB68C2" w:rsidRDefault="00BF5F7A" w:rsidP="00BF5F7A">
      <w:pPr>
        <w:rPr>
          <w:rFonts w:asciiTheme="minorHAnsi" w:hAnsiTheme="minorHAnsi" w:cstheme="minorHAnsi"/>
          <w:sz w:val="24"/>
          <w:szCs w:val="24"/>
        </w:rPr>
      </w:pPr>
    </w:p>
    <w:p w14:paraId="29492C3D" w14:textId="5897D8D8" w:rsidR="00971A3E" w:rsidRPr="00AB68C2" w:rsidRDefault="00971A3E" w:rsidP="00971A3E">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Box Office Mojo. (2020). </w:t>
      </w:r>
      <w:r w:rsidRPr="00AB68C2">
        <w:rPr>
          <w:rFonts w:asciiTheme="minorHAnsi" w:hAnsiTheme="minorHAnsi" w:cstheme="minorHAnsi"/>
          <w:i/>
          <w:iCs/>
          <w:color w:val="000000"/>
          <w:sz w:val="24"/>
          <w:szCs w:val="24"/>
          <w:shd w:val="clear" w:color="auto" w:fill="FFFFFF"/>
        </w:rPr>
        <w:t>Salvador - Box Office Mojo</w:t>
      </w:r>
      <w:r w:rsidRPr="00AB68C2">
        <w:rPr>
          <w:rFonts w:asciiTheme="minorHAnsi" w:hAnsiTheme="minorHAnsi" w:cstheme="minorHAnsi"/>
          <w:color w:val="000000"/>
          <w:sz w:val="24"/>
          <w:szCs w:val="24"/>
          <w:shd w:val="clear" w:color="auto" w:fill="FFFFFF"/>
        </w:rPr>
        <w:t xml:space="preserve">. [online] Available at: </w:t>
      </w:r>
      <w:hyperlink r:id="rId9" w:history="1">
        <w:r w:rsidR="00AB68C2" w:rsidRPr="00AB68C2">
          <w:rPr>
            <w:rStyle w:val="Hyperlink"/>
            <w:rFonts w:asciiTheme="minorHAnsi" w:hAnsiTheme="minorHAnsi" w:cstheme="minorHAnsi"/>
            <w:sz w:val="24"/>
            <w:szCs w:val="24"/>
            <w:shd w:val="clear" w:color="auto" w:fill="FFFFFF"/>
          </w:rPr>
          <w:t>www.boxofficemojo.com/releasegroup/gr241652229/?ref_=bo_ydw_table_156</w:t>
        </w:r>
      </w:hyperlink>
      <w:r w:rsidRPr="00AB68C2">
        <w:rPr>
          <w:rFonts w:asciiTheme="minorHAnsi" w:hAnsiTheme="minorHAnsi" w:cstheme="minorHAnsi"/>
          <w:color w:val="000000"/>
          <w:sz w:val="24"/>
          <w:szCs w:val="24"/>
          <w:shd w:val="clear" w:color="auto" w:fill="FFFFFF"/>
        </w:rPr>
        <w:t xml:space="preserve"> [Accessed 26 October 2020]. </w:t>
      </w:r>
    </w:p>
    <w:p w14:paraId="25BD7269" w14:textId="77777777" w:rsidR="00971A3E" w:rsidRPr="00AB68C2" w:rsidRDefault="00971A3E" w:rsidP="00BF5F7A">
      <w:pPr>
        <w:rPr>
          <w:rFonts w:asciiTheme="minorHAnsi" w:hAnsiTheme="minorHAnsi" w:cstheme="minorHAnsi"/>
          <w:sz w:val="24"/>
          <w:szCs w:val="24"/>
        </w:rPr>
      </w:pPr>
    </w:p>
    <w:p w14:paraId="75554138" w14:textId="04B092BB" w:rsidR="00971A3E" w:rsidRPr="00AB68C2" w:rsidRDefault="00971A3E" w:rsidP="00971A3E">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Corrigan, T. </w:t>
      </w:r>
      <w:r w:rsidRPr="00AB68C2">
        <w:rPr>
          <w:rFonts w:asciiTheme="minorHAnsi" w:hAnsiTheme="minorHAnsi" w:cstheme="minorHAnsi"/>
          <w:i/>
          <w:iCs/>
          <w:color w:val="000000"/>
          <w:sz w:val="24"/>
          <w:szCs w:val="24"/>
          <w:shd w:val="clear" w:color="auto" w:fill="FFFFFF"/>
        </w:rPr>
        <w:t xml:space="preserve">Short Guide </w:t>
      </w:r>
      <w:r w:rsidR="00AB68C2" w:rsidRPr="00AB68C2">
        <w:rPr>
          <w:rFonts w:asciiTheme="minorHAnsi" w:hAnsiTheme="minorHAnsi" w:cstheme="minorHAnsi"/>
          <w:i/>
          <w:iCs/>
          <w:color w:val="000000"/>
          <w:sz w:val="24"/>
          <w:szCs w:val="24"/>
          <w:shd w:val="clear" w:color="auto" w:fill="FFFFFF"/>
        </w:rPr>
        <w:t>to</w:t>
      </w:r>
      <w:r w:rsidRPr="00AB68C2">
        <w:rPr>
          <w:rFonts w:asciiTheme="minorHAnsi" w:hAnsiTheme="minorHAnsi" w:cstheme="minorHAnsi"/>
          <w:i/>
          <w:iCs/>
          <w:color w:val="000000"/>
          <w:sz w:val="24"/>
          <w:szCs w:val="24"/>
          <w:shd w:val="clear" w:color="auto" w:fill="FFFFFF"/>
        </w:rPr>
        <w:t xml:space="preserve"> Writing About Film, Global Edition</w:t>
      </w:r>
      <w:r w:rsidRPr="00AB68C2">
        <w:rPr>
          <w:rFonts w:asciiTheme="minorHAnsi" w:hAnsiTheme="minorHAnsi" w:cstheme="minorHAnsi"/>
          <w:color w:val="000000"/>
          <w:sz w:val="24"/>
          <w:szCs w:val="24"/>
          <w:shd w:val="clear" w:color="auto" w:fill="FFFFFF"/>
        </w:rPr>
        <w:t>. 9th ed. (New York City: Pearson Higher Education. 2014).</w:t>
      </w:r>
    </w:p>
    <w:p w14:paraId="0E116ABB" w14:textId="4D38478C" w:rsidR="00971A3E" w:rsidRPr="00AB68C2" w:rsidRDefault="00971A3E" w:rsidP="00971A3E">
      <w:pPr>
        <w:rPr>
          <w:rFonts w:asciiTheme="minorHAnsi" w:hAnsiTheme="minorHAnsi" w:cstheme="minorHAnsi"/>
          <w:color w:val="000000"/>
          <w:sz w:val="24"/>
          <w:szCs w:val="24"/>
          <w:shd w:val="clear" w:color="auto" w:fill="FFFFFF"/>
        </w:rPr>
      </w:pPr>
    </w:p>
    <w:p w14:paraId="23BDB99B" w14:textId="65AB2570" w:rsidR="00971A3E" w:rsidRPr="00AB68C2" w:rsidRDefault="00971A3E" w:rsidP="00971A3E">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Donnelly, K. </w:t>
      </w:r>
      <w:r w:rsidRPr="00AB68C2">
        <w:rPr>
          <w:rFonts w:asciiTheme="minorHAnsi" w:hAnsiTheme="minorHAnsi" w:cstheme="minorHAnsi"/>
          <w:i/>
          <w:iCs/>
          <w:color w:val="000000"/>
          <w:sz w:val="24"/>
          <w:szCs w:val="24"/>
          <w:shd w:val="clear" w:color="auto" w:fill="FFFFFF"/>
        </w:rPr>
        <w:t xml:space="preserve">The Spectre </w:t>
      </w:r>
      <w:r w:rsidR="00AB68C2" w:rsidRPr="00AB68C2">
        <w:rPr>
          <w:rFonts w:asciiTheme="minorHAnsi" w:hAnsiTheme="minorHAnsi" w:cstheme="minorHAnsi"/>
          <w:i/>
          <w:iCs/>
          <w:color w:val="000000"/>
          <w:sz w:val="24"/>
          <w:szCs w:val="24"/>
          <w:shd w:val="clear" w:color="auto" w:fill="FFFFFF"/>
        </w:rPr>
        <w:t>of</w:t>
      </w:r>
      <w:r w:rsidRPr="00AB68C2">
        <w:rPr>
          <w:rFonts w:asciiTheme="minorHAnsi" w:hAnsiTheme="minorHAnsi" w:cstheme="minorHAnsi"/>
          <w:i/>
          <w:iCs/>
          <w:color w:val="000000"/>
          <w:sz w:val="24"/>
          <w:szCs w:val="24"/>
          <w:shd w:val="clear" w:color="auto" w:fill="FFFFFF"/>
        </w:rPr>
        <w:t xml:space="preserve"> Sound: Music </w:t>
      </w:r>
      <w:r w:rsidR="00C96563" w:rsidRPr="00AB68C2">
        <w:rPr>
          <w:rFonts w:asciiTheme="minorHAnsi" w:hAnsiTheme="minorHAnsi" w:cstheme="minorHAnsi"/>
          <w:i/>
          <w:iCs/>
          <w:color w:val="000000"/>
          <w:sz w:val="24"/>
          <w:szCs w:val="24"/>
          <w:shd w:val="clear" w:color="auto" w:fill="FFFFFF"/>
        </w:rPr>
        <w:t>in</w:t>
      </w:r>
      <w:r w:rsidRPr="00AB68C2">
        <w:rPr>
          <w:rFonts w:asciiTheme="minorHAnsi" w:hAnsiTheme="minorHAnsi" w:cstheme="minorHAnsi"/>
          <w:i/>
          <w:iCs/>
          <w:color w:val="000000"/>
          <w:sz w:val="24"/>
          <w:szCs w:val="24"/>
          <w:shd w:val="clear" w:color="auto" w:fill="FFFFFF"/>
        </w:rPr>
        <w:t xml:space="preserve"> Film </w:t>
      </w:r>
      <w:r w:rsidR="00C96563" w:rsidRPr="00AB68C2">
        <w:rPr>
          <w:rFonts w:asciiTheme="minorHAnsi" w:hAnsiTheme="minorHAnsi" w:cstheme="minorHAnsi"/>
          <w:i/>
          <w:iCs/>
          <w:color w:val="000000"/>
          <w:sz w:val="24"/>
          <w:szCs w:val="24"/>
          <w:shd w:val="clear" w:color="auto" w:fill="FFFFFF"/>
        </w:rPr>
        <w:t>and</w:t>
      </w:r>
      <w:r w:rsidRPr="00AB68C2">
        <w:rPr>
          <w:rFonts w:asciiTheme="minorHAnsi" w:hAnsiTheme="minorHAnsi" w:cstheme="minorHAnsi"/>
          <w:i/>
          <w:iCs/>
          <w:color w:val="000000"/>
          <w:sz w:val="24"/>
          <w:szCs w:val="24"/>
          <w:shd w:val="clear" w:color="auto" w:fill="FFFFFF"/>
        </w:rPr>
        <w:t xml:space="preserve"> Television</w:t>
      </w:r>
      <w:r w:rsidRPr="00AB68C2">
        <w:rPr>
          <w:rFonts w:asciiTheme="minorHAnsi" w:hAnsiTheme="minorHAnsi" w:cstheme="minorHAnsi"/>
          <w:color w:val="000000"/>
          <w:sz w:val="24"/>
          <w:szCs w:val="24"/>
          <w:shd w:val="clear" w:color="auto" w:fill="FFFFFF"/>
        </w:rPr>
        <w:t>. (London: British Film Institute. 2005).</w:t>
      </w:r>
    </w:p>
    <w:p w14:paraId="031DA7DF" w14:textId="77777777" w:rsidR="00971A3E" w:rsidRPr="00AB68C2" w:rsidRDefault="00971A3E" w:rsidP="00971A3E">
      <w:pPr>
        <w:rPr>
          <w:rFonts w:asciiTheme="minorHAnsi" w:hAnsiTheme="minorHAnsi" w:cstheme="minorHAnsi"/>
          <w:color w:val="000000"/>
          <w:sz w:val="24"/>
          <w:szCs w:val="24"/>
          <w:shd w:val="clear" w:color="auto" w:fill="FFFFFF"/>
        </w:rPr>
      </w:pPr>
    </w:p>
    <w:p w14:paraId="7091387B" w14:textId="71C82056" w:rsidR="00C452E1" w:rsidRPr="00AB68C2" w:rsidRDefault="00C452E1" w:rsidP="00BF5F7A">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 xml:space="preserve">Ebert, R. </w:t>
      </w:r>
      <w:r w:rsidR="00F71594" w:rsidRPr="00AB68C2">
        <w:rPr>
          <w:rFonts w:asciiTheme="minorHAnsi" w:hAnsiTheme="minorHAnsi" w:cstheme="minorHAnsi"/>
          <w:color w:val="000000"/>
          <w:sz w:val="24"/>
          <w:szCs w:val="24"/>
          <w:shd w:val="clear" w:color="auto" w:fill="FFFFFF"/>
        </w:rPr>
        <w:t>(</w:t>
      </w:r>
      <w:r w:rsidRPr="00AB68C2">
        <w:rPr>
          <w:rFonts w:asciiTheme="minorHAnsi" w:hAnsiTheme="minorHAnsi" w:cstheme="minorHAnsi"/>
          <w:color w:val="000000"/>
          <w:sz w:val="24"/>
          <w:szCs w:val="24"/>
          <w:shd w:val="clear" w:color="auto" w:fill="FFFFFF"/>
        </w:rPr>
        <w:t>1986</w:t>
      </w:r>
      <w:r w:rsidR="00F71594" w:rsidRPr="00AB68C2">
        <w:rPr>
          <w:rFonts w:asciiTheme="minorHAnsi" w:hAnsiTheme="minorHAnsi" w:cstheme="minorHAnsi"/>
          <w:color w:val="000000"/>
          <w:sz w:val="24"/>
          <w:szCs w:val="24"/>
          <w:shd w:val="clear" w:color="auto" w:fill="FFFFFF"/>
        </w:rPr>
        <w:t>).</w:t>
      </w:r>
      <w:r w:rsidRPr="00AB68C2">
        <w:rPr>
          <w:rFonts w:asciiTheme="minorHAnsi" w:hAnsiTheme="minorHAnsi" w:cstheme="minorHAnsi"/>
          <w:color w:val="000000"/>
          <w:sz w:val="24"/>
          <w:szCs w:val="24"/>
          <w:shd w:val="clear" w:color="auto" w:fill="FFFFFF"/>
        </w:rPr>
        <w:t> </w:t>
      </w:r>
      <w:r w:rsidRPr="00AB68C2">
        <w:rPr>
          <w:rFonts w:asciiTheme="minorHAnsi" w:hAnsiTheme="minorHAnsi" w:cstheme="minorHAnsi"/>
          <w:i/>
          <w:iCs/>
          <w:color w:val="000000"/>
          <w:sz w:val="24"/>
          <w:szCs w:val="24"/>
          <w:shd w:val="clear" w:color="auto" w:fill="FFFFFF"/>
        </w:rPr>
        <w:t>Salvador Movie Review &amp; Film Summary (1986) | Roger Ebert</w:t>
      </w:r>
      <w:r w:rsidRPr="00AB68C2">
        <w:rPr>
          <w:rFonts w:asciiTheme="minorHAnsi" w:hAnsiTheme="minorHAnsi" w:cstheme="minorHAnsi"/>
          <w:color w:val="000000"/>
          <w:sz w:val="24"/>
          <w:szCs w:val="24"/>
          <w:shd w:val="clear" w:color="auto" w:fill="FFFFFF"/>
        </w:rPr>
        <w:t xml:space="preserve">. [online] Available at: </w:t>
      </w:r>
      <w:hyperlink r:id="rId10" w:history="1">
        <w:r w:rsidR="00AB68C2" w:rsidRPr="00AB68C2">
          <w:rPr>
            <w:rStyle w:val="Hyperlink"/>
            <w:rFonts w:asciiTheme="minorHAnsi" w:hAnsiTheme="minorHAnsi" w:cstheme="minorHAnsi"/>
            <w:sz w:val="24"/>
            <w:szCs w:val="24"/>
            <w:shd w:val="clear" w:color="auto" w:fill="FFFFFF"/>
          </w:rPr>
          <w:t>www.rogerebert.com/reviews/salvador-1986</w:t>
        </w:r>
      </w:hyperlink>
      <w:r w:rsidR="00C96563">
        <w:rPr>
          <w:rFonts w:asciiTheme="minorHAnsi" w:hAnsiTheme="minorHAnsi" w:cstheme="minorHAnsi"/>
          <w:sz w:val="24"/>
          <w:szCs w:val="24"/>
          <w:shd w:val="clear" w:color="auto" w:fill="FFFFFF"/>
        </w:rPr>
        <w:t>.</w:t>
      </w:r>
      <w:r w:rsidR="00D13A39" w:rsidRPr="00AB68C2">
        <w:rPr>
          <w:rFonts w:asciiTheme="minorHAnsi" w:hAnsiTheme="minorHAnsi" w:cstheme="minorHAnsi"/>
          <w:color w:val="000000"/>
          <w:sz w:val="24"/>
          <w:szCs w:val="24"/>
          <w:shd w:val="clear" w:color="auto" w:fill="FFFFFF"/>
        </w:rPr>
        <w:t xml:space="preserve"> </w:t>
      </w:r>
      <w:r w:rsidRPr="00AB68C2">
        <w:rPr>
          <w:rFonts w:asciiTheme="minorHAnsi" w:hAnsiTheme="minorHAnsi" w:cstheme="minorHAnsi"/>
          <w:color w:val="000000"/>
          <w:sz w:val="24"/>
          <w:szCs w:val="24"/>
          <w:shd w:val="clear" w:color="auto" w:fill="FFFFFF"/>
        </w:rPr>
        <w:t>[Accessed 26 October 2020].</w:t>
      </w:r>
    </w:p>
    <w:p w14:paraId="4C3D92D1" w14:textId="71363F5A" w:rsidR="00AB68C2" w:rsidRPr="00AB68C2" w:rsidRDefault="00AB68C2" w:rsidP="00BF5F7A">
      <w:pPr>
        <w:rPr>
          <w:rFonts w:asciiTheme="minorHAnsi" w:hAnsiTheme="minorHAnsi" w:cstheme="minorHAnsi"/>
          <w:color w:val="000000"/>
          <w:sz w:val="24"/>
          <w:szCs w:val="24"/>
          <w:shd w:val="clear" w:color="auto" w:fill="FFFFFF"/>
        </w:rPr>
      </w:pPr>
    </w:p>
    <w:p w14:paraId="538769EB" w14:textId="258D7D9A" w:rsidR="00AB68C2" w:rsidRPr="00AB68C2" w:rsidRDefault="00AB68C2" w:rsidP="00AB68C2">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Encyclopaedia Britannica. (2020). </w:t>
      </w:r>
      <w:r w:rsidRPr="00AB68C2">
        <w:rPr>
          <w:rFonts w:asciiTheme="minorHAnsi" w:hAnsiTheme="minorHAnsi" w:cstheme="minorHAnsi"/>
          <w:i/>
          <w:iCs/>
          <w:color w:val="000000"/>
          <w:sz w:val="24"/>
          <w:szCs w:val="24"/>
          <w:shd w:val="clear" w:color="auto" w:fill="FFFFFF"/>
        </w:rPr>
        <w:t>Horror Film</w:t>
      </w:r>
      <w:r w:rsidRPr="00AB68C2">
        <w:rPr>
          <w:rFonts w:asciiTheme="minorHAnsi" w:hAnsiTheme="minorHAnsi" w:cstheme="minorHAnsi"/>
          <w:color w:val="000000"/>
          <w:sz w:val="24"/>
          <w:szCs w:val="24"/>
          <w:shd w:val="clear" w:color="auto" w:fill="FFFFFF"/>
        </w:rPr>
        <w:t xml:space="preserve">. [online] Available at: </w:t>
      </w:r>
      <w:hyperlink r:id="rId11" w:history="1">
        <w:r w:rsidRPr="00AB68C2">
          <w:rPr>
            <w:rStyle w:val="Hyperlink"/>
            <w:rFonts w:asciiTheme="minorHAnsi" w:hAnsiTheme="minorHAnsi" w:cstheme="minorHAnsi"/>
            <w:sz w:val="24"/>
            <w:szCs w:val="24"/>
            <w:shd w:val="clear" w:color="auto" w:fill="FFFFFF"/>
          </w:rPr>
          <w:t>www.britannica.com/art/horror-film</w:t>
        </w:r>
      </w:hyperlink>
      <w:r w:rsidR="00C96563">
        <w:rPr>
          <w:rFonts w:asciiTheme="minorHAnsi" w:hAnsiTheme="minorHAnsi" w:cstheme="minorHAnsi"/>
          <w:sz w:val="24"/>
          <w:szCs w:val="24"/>
          <w:shd w:val="clear" w:color="auto" w:fill="FFFFFF"/>
        </w:rPr>
        <w:t>.</w:t>
      </w:r>
      <w:r w:rsidRPr="00AB68C2">
        <w:rPr>
          <w:rFonts w:asciiTheme="minorHAnsi" w:hAnsiTheme="minorHAnsi" w:cstheme="minorHAnsi"/>
          <w:color w:val="000000"/>
          <w:sz w:val="24"/>
          <w:szCs w:val="24"/>
          <w:shd w:val="clear" w:color="auto" w:fill="FFFFFF"/>
        </w:rPr>
        <w:t xml:space="preserve"> [Accessed 27 October 2020].</w:t>
      </w:r>
    </w:p>
    <w:p w14:paraId="0D56C7F8" w14:textId="55423D40" w:rsidR="00AB68C2" w:rsidRPr="00AB68C2" w:rsidRDefault="00AB68C2" w:rsidP="00AB68C2">
      <w:pPr>
        <w:rPr>
          <w:rFonts w:asciiTheme="minorHAnsi" w:hAnsiTheme="minorHAnsi" w:cstheme="minorHAnsi"/>
          <w:color w:val="000000"/>
          <w:sz w:val="24"/>
          <w:szCs w:val="24"/>
          <w:shd w:val="clear" w:color="auto" w:fill="FFFFFF"/>
        </w:rPr>
      </w:pPr>
    </w:p>
    <w:p w14:paraId="21925B55" w14:textId="40184840" w:rsidR="00AB68C2" w:rsidRPr="00AB68C2" w:rsidRDefault="00AB68C2" w:rsidP="00AB68C2">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Goodman, W. (1986). </w:t>
      </w:r>
      <w:r w:rsidRPr="00AB68C2">
        <w:rPr>
          <w:rFonts w:asciiTheme="minorHAnsi" w:hAnsiTheme="minorHAnsi" w:cstheme="minorHAnsi"/>
          <w:i/>
          <w:iCs/>
          <w:color w:val="000000"/>
          <w:sz w:val="24"/>
          <w:szCs w:val="24"/>
          <w:shd w:val="clear" w:color="auto" w:fill="FFFFFF"/>
        </w:rPr>
        <w:t>SCREEN: 'SALVADOR' BY STONE</w:t>
      </w:r>
      <w:r w:rsidRPr="00AB68C2">
        <w:rPr>
          <w:rFonts w:asciiTheme="minorHAnsi" w:hAnsiTheme="minorHAnsi" w:cstheme="minorHAnsi"/>
          <w:color w:val="000000"/>
          <w:sz w:val="24"/>
          <w:szCs w:val="24"/>
          <w:shd w:val="clear" w:color="auto" w:fill="FFFFFF"/>
        </w:rPr>
        <w:t xml:space="preserve">. [online] Nytimes.com. Available at: </w:t>
      </w:r>
      <w:hyperlink r:id="rId12" w:history="1">
        <w:r w:rsidRPr="00AB68C2">
          <w:rPr>
            <w:rStyle w:val="Hyperlink"/>
            <w:rFonts w:asciiTheme="minorHAnsi" w:hAnsiTheme="minorHAnsi" w:cstheme="minorHAnsi"/>
            <w:sz w:val="24"/>
            <w:szCs w:val="24"/>
            <w:shd w:val="clear" w:color="auto" w:fill="FFFFFF"/>
          </w:rPr>
          <w:t>www.nytimes.com/1986/03/05/movies/screen-salvador-by-stone</w:t>
        </w:r>
      </w:hyperlink>
      <w:r w:rsidR="00C96563">
        <w:rPr>
          <w:rFonts w:asciiTheme="minorHAnsi" w:hAnsiTheme="minorHAnsi" w:cstheme="minorHAnsi"/>
          <w:sz w:val="24"/>
          <w:szCs w:val="24"/>
          <w:shd w:val="clear" w:color="auto" w:fill="FFFFFF"/>
        </w:rPr>
        <w:t>.</w:t>
      </w:r>
      <w:r w:rsidRPr="00AB68C2">
        <w:rPr>
          <w:rFonts w:asciiTheme="minorHAnsi" w:hAnsiTheme="minorHAnsi" w:cstheme="minorHAnsi"/>
          <w:color w:val="000000"/>
          <w:sz w:val="24"/>
          <w:szCs w:val="24"/>
          <w:shd w:val="clear" w:color="auto" w:fill="FFFFFF"/>
        </w:rPr>
        <w:t xml:space="preserve"> [Accessed 26 October 2020].</w:t>
      </w:r>
    </w:p>
    <w:p w14:paraId="14E2DE59" w14:textId="5E78C922" w:rsidR="00AB68C2" w:rsidRPr="00AB68C2" w:rsidRDefault="00AB68C2" w:rsidP="00AB68C2">
      <w:pPr>
        <w:rPr>
          <w:rFonts w:asciiTheme="minorHAnsi" w:hAnsiTheme="minorHAnsi" w:cstheme="minorHAnsi"/>
          <w:color w:val="000000"/>
          <w:sz w:val="24"/>
          <w:szCs w:val="24"/>
          <w:shd w:val="clear" w:color="auto" w:fill="FFFFFF"/>
        </w:rPr>
      </w:pPr>
    </w:p>
    <w:p w14:paraId="6BCB3871" w14:textId="3C9DD6E7" w:rsidR="00AB68C2" w:rsidRPr="00AB68C2" w:rsidRDefault="00AB68C2" w:rsidP="00AB68C2">
      <w:pPr>
        <w:rPr>
          <w:rFonts w:asciiTheme="minorHAnsi" w:hAnsiTheme="minorHAnsi" w:cstheme="minorHAnsi"/>
          <w:color w:val="000000"/>
          <w:sz w:val="24"/>
          <w:szCs w:val="24"/>
          <w:shd w:val="clear" w:color="auto" w:fill="FFFFFF"/>
        </w:rPr>
      </w:pPr>
      <w:proofErr w:type="spellStart"/>
      <w:r w:rsidRPr="00AB68C2">
        <w:rPr>
          <w:rFonts w:asciiTheme="minorHAnsi" w:hAnsiTheme="minorHAnsi" w:cstheme="minorHAnsi"/>
          <w:color w:val="000000"/>
          <w:sz w:val="24"/>
          <w:szCs w:val="24"/>
          <w:shd w:val="clear" w:color="auto" w:fill="FFFFFF"/>
        </w:rPr>
        <w:t>Hockrow</w:t>
      </w:r>
      <w:proofErr w:type="spellEnd"/>
      <w:r w:rsidRPr="00AB68C2">
        <w:rPr>
          <w:rFonts w:asciiTheme="minorHAnsi" w:hAnsiTheme="minorHAnsi" w:cstheme="minorHAnsi"/>
          <w:color w:val="000000"/>
          <w:sz w:val="24"/>
          <w:szCs w:val="24"/>
          <w:shd w:val="clear" w:color="auto" w:fill="FFFFFF"/>
        </w:rPr>
        <w:t>, R. </w:t>
      </w:r>
      <w:r w:rsidRPr="00AB68C2">
        <w:rPr>
          <w:rFonts w:asciiTheme="minorHAnsi" w:hAnsiTheme="minorHAnsi" w:cstheme="minorHAnsi"/>
          <w:i/>
          <w:iCs/>
          <w:color w:val="000000"/>
          <w:sz w:val="24"/>
          <w:szCs w:val="24"/>
          <w:shd w:val="clear" w:color="auto" w:fill="FFFFFF"/>
        </w:rPr>
        <w:t xml:space="preserve">Out </w:t>
      </w:r>
      <w:r w:rsidR="00C96563" w:rsidRPr="00AB68C2">
        <w:rPr>
          <w:rFonts w:asciiTheme="minorHAnsi" w:hAnsiTheme="minorHAnsi" w:cstheme="minorHAnsi"/>
          <w:i/>
          <w:iCs/>
          <w:color w:val="000000"/>
          <w:sz w:val="24"/>
          <w:szCs w:val="24"/>
          <w:shd w:val="clear" w:color="auto" w:fill="FFFFFF"/>
        </w:rPr>
        <w:t>of</w:t>
      </w:r>
      <w:r w:rsidRPr="00AB68C2">
        <w:rPr>
          <w:rFonts w:asciiTheme="minorHAnsi" w:hAnsiTheme="minorHAnsi" w:cstheme="minorHAnsi"/>
          <w:i/>
          <w:iCs/>
          <w:color w:val="000000"/>
          <w:sz w:val="24"/>
          <w:szCs w:val="24"/>
          <w:shd w:val="clear" w:color="auto" w:fill="FFFFFF"/>
        </w:rPr>
        <w:t xml:space="preserve"> Order: Storytelling Techniques </w:t>
      </w:r>
      <w:r w:rsidR="00C96563" w:rsidRPr="00AB68C2">
        <w:rPr>
          <w:rFonts w:asciiTheme="minorHAnsi" w:hAnsiTheme="minorHAnsi" w:cstheme="minorHAnsi"/>
          <w:i/>
          <w:iCs/>
          <w:color w:val="000000"/>
          <w:sz w:val="24"/>
          <w:szCs w:val="24"/>
          <w:shd w:val="clear" w:color="auto" w:fill="FFFFFF"/>
        </w:rPr>
        <w:t>for</w:t>
      </w:r>
      <w:r w:rsidRPr="00AB68C2">
        <w:rPr>
          <w:rFonts w:asciiTheme="minorHAnsi" w:hAnsiTheme="minorHAnsi" w:cstheme="minorHAnsi"/>
          <w:i/>
          <w:iCs/>
          <w:color w:val="000000"/>
          <w:sz w:val="24"/>
          <w:szCs w:val="24"/>
          <w:shd w:val="clear" w:color="auto" w:fill="FFFFFF"/>
        </w:rPr>
        <w:t xml:space="preserve"> Video </w:t>
      </w:r>
      <w:proofErr w:type="gramStart"/>
      <w:r w:rsidRPr="00AB68C2">
        <w:rPr>
          <w:rFonts w:asciiTheme="minorHAnsi" w:hAnsiTheme="minorHAnsi" w:cstheme="minorHAnsi"/>
          <w:i/>
          <w:iCs/>
          <w:color w:val="000000"/>
          <w:sz w:val="24"/>
          <w:szCs w:val="24"/>
          <w:shd w:val="clear" w:color="auto" w:fill="FFFFFF"/>
        </w:rPr>
        <w:t>And</w:t>
      </w:r>
      <w:proofErr w:type="gramEnd"/>
      <w:r w:rsidRPr="00AB68C2">
        <w:rPr>
          <w:rFonts w:asciiTheme="minorHAnsi" w:hAnsiTheme="minorHAnsi" w:cstheme="minorHAnsi"/>
          <w:i/>
          <w:iCs/>
          <w:color w:val="000000"/>
          <w:sz w:val="24"/>
          <w:szCs w:val="24"/>
          <w:shd w:val="clear" w:color="auto" w:fill="FFFFFF"/>
        </w:rPr>
        <w:t xml:space="preserve"> Cinema Editors</w:t>
      </w:r>
      <w:r w:rsidRPr="00AB68C2">
        <w:rPr>
          <w:rFonts w:asciiTheme="minorHAnsi" w:hAnsiTheme="minorHAnsi" w:cstheme="minorHAnsi"/>
          <w:color w:val="000000"/>
          <w:sz w:val="24"/>
          <w:szCs w:val="24"/>
          <w:shd w:val="clear" w:color="auto" w:fill="FFFFFF"/>
        </w:rPr>
        <w:t xml:space="preserve">. (San Francisco: </w:t>
      </w:r>
      <w:proofErr w:type="spellStart"/>
      <w:r w:rsidRPr="00AB68C2">
        <w:rPr>
          <w:rFonts w:asciiTheme="minorHAnsi" w:hAnsiTheme="minorHAnsi" w:cstheme="minorHAnsi"/>
          <w:color w:val="000000"/>
          <w:sz w:val="24"/>
          <w:szCs w:val="24"/>
          <w:shd w:val="clear" w:color="auto" w:fill="FFFFFF"/>
        </w:rPr>
        <w:t>Peachpit</w:t>
      </w:r>
      <w:proofErr w:type="spellEnd"/>
      <w:r w:rsidRPr="00AB68C2">
        <w:rPr>
          <w:rFonts w:asciiTheme="minorHAnsi" w:hAnsiTheme="minorHAnsi" w:cstheme="minorHAnsi"/>
          <w:color w:val="000000"/>
          <w:sz w:val="24"/>
          <w:szCs w:val="24"/>
          <w:shd w:val="clear" w:color="auto" w:fill="FFFFFF"/>
        </w:rPr>
        <w:t xml:space="preserve"> Press. 2015).</w:t>
      </w:r>
    </w:p>
    <w:p w14:paraId="69349704" w14:textId="77777777" w:rsidR="00AB68C2" w:rsidRPr="00AB68C2" w:rsidRDefault="00AB68C2" w:rsidP="00AB68C2">
      <w:pPr>
        <w:rPr>
          <w:rFonts w:asciiTheme="minorHAnsi" w:hAnsiTheme="minorHAnsi" w:cstheme="minorHAnsi"/>
          <w:color w:val="000000"/>
          <w:sz w:val="24"/>
          <w:szCs w:val="24"/>
          <w:shd w:val="clear" w:color="auto" w:fill="FFFFFF"/>
        </w:rPr>
      </w:pPr>
    </w:p>
    <w:p w14:paraId="3B8E63B4" w14:textId="4EDDB215" w:rsidR="002A6671" w:rsidRPr="0045220A" w:rsidRDefault="002A6671" w:rsidP="00BF5F7A">
      <w:pPr>
        <w:rPr>
          <w:rFonts w:asciiTheme="minorHAnsi" w:hAnsiTheme="minorHAnsi" w:cstheme="minorHAnsi"/>
          <w:color w:val="000000"/>
          <w:sz w:val="24"/>
          <w:szCs w:val="24"/>
          <w:shd w:val="clear" w:color="auto" w:fill="FFFFFF"/>
          <w:lang w:val="es-ES_tradnl"/>
        </w:rPr>
      </w:pPr>
      <w:r w:rsidRPr="00AB68C2">
        <w:rPr>
          <w:rFonts w:asciiTheme="minorHAnsi" w:hAnsiTheme="minorHAnsi" w:cstheme="minorHAnsi"/>
          <w:color w:val="000000"/>
          <w:sz w:val="24"/>
          <w:szCs w:val="24"/>
          <w:shd w:val="clear" w:color="auto" w:fill="FFFFFF"/>
        </w:rPr>
        <w:t xml:space="preserve">IMDb. </w:t>
      </w:r>
      <w:r w:rsidR="00F71594" w:rsidRPr="00AB68C2">
        <w:rPr>
          <w:rFonts w:asciiTheme="minorHAnsi" w:hAnsiTheme="minorHAnsi" w:cstheme="minorHAnsi"/>
          <w:color w:val="000000"/>
          <w:sz w:val="24"/>
          <w:szCs w:val="24"/>
          <w:shd w:val="clear" w:color="auto" w:fill="FFFFFF"/>
        </w:rPr>
        <w:t>(</w:t>
      </w:r>
      <w:r w:rsidRPr="00AB68C2">
        <w:rPr>
          <w:rFonts w:asciiTheme="minorHAnsi" w:hAnsiTheme="minorHAnsi" w:cstheme="minorHAnsi"/>
          <w:color w:val="000000"/>
          <w:sz w:val="24"/>
          <w:szCs w:val="24"/>
          <w:shd w:val="clear" w:color="auto" w:fill="FFFFFF"/>
        </w:rPr>
        <w:t>2020</w:t>
      </w:r>
      <w:r w:rsidR="00F71594" w:rsidRPr="00AB68C2">
        <w:rPr>
          <w:rFonts w:asciiTheme="minorHAnsi" w:hAnsiTheme="minorHAnsi" w:cstheme="minorHAnsi"/>
          <w:color w:val="000000"/>
          <w:sz w:val="24"/>
          <w:szCs w:val="24"/>
          <w:shd w:val="clear" w:color="auto" w:fill="FFFFFF"/>
        </w:rPr>
        <w:t>)</w:t>
      </w:r>
      <w:r w:rsidRPr="00AB68C2">
        <w:rPr>
          <w:rFonts w:asciiTheme="minorHAnsi" w:hAnsiTheme="minorHAnsi" w:cstheme="minorHAnsi"/>
          <w:color w:val="000000"/>
          <w:sz w:val="24"/>
          <w:szCs w:val="24"/>
          <w:shd w:val="clear" w:color="auto" w:fill="FFFFFF"/>
        </w:rPr>
        <w:t>. </w:t>
      </w:r>
      <w:r w:rsidRPr="00AB68C2">
        <w:rPr>
          <w:rFonts w:asciiTheme="minorHAnsi" w:hAnsiTheme="minorHAnsi" w:cstheme="minorHAnsi"/>
          <w:i/>
          <w:iCs/>
          <w:color w:val="000000"/>
          <w:sz w:val="24"/>
          <w:szCs w:val="24"/>
          <w:shd w:val="clear" w:color="auto" w:fill="FFFFFF"/>
        </w:rPr>
        <w:t>Salvador (1986) - I</w:t>
      </w:r>
      <w:r w:rsidR="00F71594" w:rsidRPr="00AB68C2">
        <w:rPr>
          <w:rFonts w:asciiTheme="minorHAnsi" w:hAnsiTheme="minorHAnsi" w:cstheme="minorHAnsi"/>
          <w:i/>
          <w:iCs/>
          <w:color w:val="000000"/>
          <w:sz w:val="24"/>
          <w:szCs w:val="24"/>
          <w:shd w:val="clear" w:color="auto" w:fill="FFFFFF"/>
        </w:rPr>
        <w:t>MD</w:t>
      </w:r>
      <w:r w:rsidRPr="00AB68C2">
        <w:rPr>
          <w:rFonts w:asciiTheme="minorHAnsi" w:hAnsiTheme="minorHAnsi" w:cstheme="minorHAnsi"/>
          <w:i/>
          <w:iCs/>
          <w:color w:val="000000"/>
          <w:sz w:val="24"/>
          <w:szCs w:val="24"/>
          <w:shd w:val="clear" w:color="auto" w:fill="FFFFFF"/>
        </w:rPr>
        <w:t>b</w:t>
      </w:r>
      <w:r w:rsidRPr="00AB68C2">
        <w:rPr>
          <w:rFonts w:asciiTheme="minorHAnsi" w:hAnsiTheme="minorHAnsi" w:cstheme="minorHAnsi"/>
          <w:color w:val="000000"/>
          <w:sz w:val="24"/>
          <w:szCs w:val="24"/>
          <w:shd w:val="clear" w:color="auto" w:fill="FFFFFF"/>
        </w:rPr>
        <w:t xml:space="preserve">. [online] Available at: </w:t>
      </w:r>
      <w:hyperlink r:id="rId13" w:history="1">
        <w:r w:rsidR="00AB68C2" w:rsidRPr="00AB68C2">
          <w:rPr>
            <w:rStyle w:val="Hyperlink"/>
            <w:rFonts w:asciiTheme="minorHAnsi" w:hAnsiTheme="minorHAnsi" w:cstheme="minorHAnsi"/>
            <w:sz w:val="24"/>
            <w:szCs w:val="24"/>
            <w:shd w:val="clear" w:color="auto" w:fill="FFFFFF"/>
          </w:rPr>
          <w:t>www.imdb.com/title/tt0091886</w:t>
        </w:r>
      </w:hyperlink>
      <w:r w:rsidR="00C96563">
        <w:rPr>
          <w:rFonts w:asciiTheme="minorHAnsi" w:hAnsiTheme="minorHAnsi" w:cstheme="minorHAnsi"/>
          <w:sz w:val="24"/>
          <w:szCs w:val="24"/>
          <w:shd w:val="clear" w:color="auto" w:fill="FFFFFF"/>
        </w:rPr>
        <w:t>.</w:t>
      </w:r>
      <w:r w:rsidR="00D13A39" w:rsidRPr="00AB68C2">
        <w:rPr>
          <w:rFonts w:asciiTheme="minorHAnsi" w:hAnsiTheme="minorHAnsi" w:cstheme="minorHAnsi"/>
          <w:color w:val="000000"/>
          <w:sz w:val="24"/>
          <w:szCs w:val="24"/>
          <w:shd w:val="clear" w:color="auto" w:fill="FFFFFF"/>
        </w:rPr>
        <w:t xml:space="preserve"> </w:t>
      </w:r>
      <w:r w:rsidRPr="0045220A">
        <w:rPr>
          <w:rFonts w:asciiTheme="minorHAnsi" w:hAnsiTheme="minorHAnsi" w:cstheme="minorHAnsi"/>
          <w:color w:val="000000"/>
          <w:sz w:val="24"/>
          <w:szCs w:val="24"/>
          <w:shd w:val="clear" w:color="auto" w:fill="FFFFFF"/>
          <w:lang w:val="es-ES_tradnl"/>
        </w:rPr>
        <w:t>[</w:t>
      </w:r>
      <w:proofErr w:type="spellStart"/>
      <w:r w:rsidRPr="0045220A">
        <w:rPr>
          <w:rFonts w:asciiTheme="minorHAnsi" w:hAnsiTheme="minorHAnsi" w:cstheme="minorHAnsi"/>
          <w:color w:val="000000"/>
          <w:sz w:val="24"/>
          <w:szCs w:val="24"/>
          <w:shd w:val="clear" w:color="auto" w:fill="FFFFFF"/>
          <w:lang w:val="es-ES_tradnl"/>
        </w:rPr>
        <w:t>Accessed</w:t>
      </w:r>
      <w:proofErr w:type="spellEnd"/>
      <w:r w:rsidRPr="0045220A">
        <w:rPr>
          <w:rFonts w:asciiTheme="minorHAnsi" w:hAnsiTheme="minorHAnsi" w:cstheme="minorHAnsi"/>
          <w:color w:val="000000"/>
          <w:sz w:val="24"/>
          <w:szCs w:val="24"/>
          <w:shd w:val="clear" w:color="auto" w:fill="FFFFFF"/>
          <w:lang w:val="es-ES_tradnl"/>
        </w:rPr>
        <w:t xml:space="preserve"> 26 </w:t>
      </w:r>
      <w:proofErr w:type="spellStart"/>
      <w:r w:rsidRPr="0045220A">
        <w:rPr>
          <w:rFonts w:asciiTheme="minorHAnsi" w:hAnsiTheme="minorHAnsi" w:cstheme="minorHAnsi"/>
          <w:color w:val="000000"/>
          <w:sz w:val="24"/>
          <w:szCs w:val="24"/>
          <w:shd w:val="clear" w:color="auto" w:fill="FFFFFF"/>
          <w:lang w:val="es-ES_tradnl"/>
        </w:rPr>
        <w:t>October</w:t>
      </w:r>
      <w:proofErr w:type="spellEnd"/>
      <w:r w:rsidRPr="0045220A">
        <w:rPr>
          <w:rFonts w:asciiTheme="minorHAnsi" w:hAnsiTheme="minorHAnsi" w:cstheme="minorHAnsi"/>
          <w:color w:val="000000"/>
          <w:sz w:val="24"/>
          <w:szCs w:val="24"/>
          <w:shd w:val="clear" w:color="auto" w:fill="FFFFFF"/>
          <w:lang w:val="es-ES_tradnl"/>
        </w:rPr>
        <w:t xml:space="preserve"> 2020].</w:t>
      </w:r>
    </w:p>
    <w:p w14:paraId="279D04DD" w14:textId="4DD066BB" w:rsidR="00AB68C2" w:rsidRPr="0045220A" w:rsidRDefault="00AB68C2" w:rsidP="00BF5F7A">
      <w:pPr>
        <w:rPr>
          <w:rFonts w:asciiTheme="minorHAnsi" w:hAnsiTheme="minorHAnsi" w:cstheme="minorHAnsi"/>
          <w:color w:val="000000"/>
          <w:sz w:val="24"/>
          <w:szCs w:val="24"/>
          <w:shd w:val="clear" w:color="auto" w:fill="FFFFFF"/>
          <w:lang w:val="es-ES_tradnl"/>
        </w:rPr>
      </w:pPr>
    </w:p>
    <w:p w14:paraId="165F49E0" w14:textId="5659231B" w:rsidR="00AB68C2" w:rsidRPr="00AB68C2" w:rsidRDefault="00AB68C2" w:rsidP="00AB68C2">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lang w:val="es-ES_tradnl"/>
        </w:rPr>
        <w:t>Musica.com. (2020). </w:t>
      </w:r>
      <w:r w:rsidRPr="00AB68C2">
        <w:rPr>
          <w:rFonts w:asciiTheme="minorHAnsi" w:hAnsiTheme="minorHAnsi" w:cstheme="minorHAnsi"/>
          <w:i/>
          <w:iCs/>
          <w:color w:val="000000"/>
          <w:sz w:val="24"/>
          <w:szCs w:val="24"/>
          <w:shd w:val="clear" w:color="auto" w:fill="FFFFFF"/>
          <w:lang w:val="es-ES_tradnl"/>
        </w:rPr>
        <w:t xml:space="preserve">El Salvador Ta Venciendo (Letra Y Canción) - </w:t>
      </w:r>
      <w:proofErr w:type="spellStart"/>
      <w:r w:rsidRPr="00AB68C2">
        <w:rPr>
          <w:rFonts w:asciiTheme="minorHAnsi" w:hAnsiTheme="minorHAnsi" w:cstheme="minorHAnsi"/>
          <w:i/>
          <w:iCs/>
          <w:color w:val="000000"/>
          <w:sz w:val="24"/>
          <w:szCs w:val="24"/>
          <w:shd w:val="clear" w:color="auto" w:fill="FFFFFF"/>
          <w:lang w:val="es-ES_tradnl"/>
        </w:rPr>
        <w:t>Yolocamba-Ita</w:t>
      </w:r>
      <w:proofErr w:type="spellEnd"/>
      <w:r w:rsidRPr="00AB68C2">
        <w:rPr>
          <w:rFonts w:asciiTheme="minorHAnsi" w:hAnsiTheme="minorHAnsi" w:cstheme="minorHAnsi"/>
          <w:color w:val="000000"/>
          <w:sz w:val="24"/>
          <w:szCs w:val="24"/>
          <w:shd w:val="clear" w:color="auto" w:fill="FFFFFF"/>
          <w:lang w:val="es-ES_tradnl"/>
        </w:rPr>
        <w:t xml:space="preserve">. </w:t>
      </w:r>
      <w:r w:rsidRPr="00AB68C2">
        <w:rPr>
          <w:rFonts w:asciiTheme="minorHAnsi" w:hAnsiTheme="minorHAnsi" w:cstheme="minorHAnsi"/>
          <w:color w:val="000000"/>
          <w:sz w:val="24"/>
          <w:szCs w:val="24"/>
          <w:shd w:val="clear" w:color="auto" w:fill="FFFFFF"/>
        </w:rPr>
        <w:t xml:space="preserve">[online] Available at: </w:t>
      </w:r>
      <w:hyperlink r:id="rId14" w:history="1">
        <w:r w:rsidRPr="00AB68C2">
          <w:rPr>
            <w:rStyle w:val="Hyperlink"/>
            <w:rFonts w:asciiTheme="minorHAnsi" w:hAnsiTheme="minorHAnsi" w:cstheme="minorHAnsi"/>
            <w:sz w:val="24"/>
            <w:szCs w:val="24"/>
            <w:shd w:val="clear" w:color="auto" w:fill="FFFFFF"/>
          </w:rPr>
          <w:t>www.musica.com/letras.asp?letra=2263525</w:t>
        </w:r>
      </w:hyperlink>
      <w:r w:rsidRPr="00AB68C2">
        <w:rPr>
          <w:rFonts w:asciiTheme="minorHAnsi" w:hAnsiTheme="minorHAnsi" w:cstheme="minorHAnsi"/>
          <w:sz w:val="24"/>
          <w:szCs w:val="24"/>
          <w:shd w:val="clear" w:color="auto" w:fill="FFFFFF"/>
        </w:rPr>
        <w:t>.</w:t>
      </w:r>
      <w:r w:rsidRPr="00AB68C2">
        <w:rPr>
          <w:rFonts w:asciiTheme="minorHAnsi" w:hAnsiTheme="minorHAnsi" w:cstheme="minorHAnsi"/>
          <w:color w:val="000000"/>
          <w:sz w:val="24"/>
          <w:szCs w:val="24"/>
          <w:shd w:val="clear" w:color="auto" w:fill="FFFFFF"/>
        </w:rPr>
        <w:t xml:space="preserve"> [Accessed 27 October 2020].</w:t>
      </w:r>
    </w:p>
    <w:p w14:paraId="4F01E29C" w14:textId="77777777" w:rsidR="00AB68C2" w:rsidRPr="00AB68C2" w:rsidRDefault="00AB68C2" w:rsidP="00BF5F7A">
      <w:pPr>
        <w:rPr>
          <w:rFonts w:asciiTheme="minorHAnsi" w:hAnsiTheme="minorHAnsi" w:cstheme="minorHAnsi"/>
          <w:color w:val="000000"/>
          <w:sz w:val="24"/>
          <w:szCs w:val="24"/>
          <w:shd w:val="clear" w:color="auto" w:fill="FFFFFF"/>
        </w:rPr>
      </w:pPr>
    </w:p>
    <w:p w14:paraId="1142072E" w14:textId="7E4DFF17" w:rsidR="00AB68C2" w:rsidRPr="00AB68C2" w:rsidRDefault="00AB68C2" w:rsidP="00BF5F7A">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Rogerebert.com. (2020). </w:t>
      </w:r>
      <w:r w:rsidRPr="00AB68C2">
        <w:rPr>
          <w:rFonts w:asciiTheme="minorHAnsi" w:hAnsiTheme="minorHAnsi" w:cstheme="minorHAnsi"/>
          <w:i/>
          <w:iCs/>
          <w:color w:val="000000"/>
          <w:sz w:val="24"/>
          <w:szCs w:val="24"/>
          <w:shd w:val="clear" w:color="auto" w:fill="FFFFFF"/>
        </w:rPr>
        <w:t xml:space="preserve">Roger Ebert </w:t>
      </w:r>
      <w:r w:rsidR="00C96563" w:rsidRPr="00AB68C2">
        <w:rPr>
          <w:rFonts w:asciiTheme="minorHAnsi" w:hAnsiTheme="minorHAnsi" w:cstheme="minorHAnsi"/>
          <w:i/>
          <w:iCs/>
          <w:color w:val="000000"/>
          <w:sz w:val="24"/>
          <w:szCs w:val="24"/>
          <w:shd w:val="clear" w:color="auto" w:fill="FFFFFF"/>
        </w:rPr>
        <w:t>on</w:t>
      </w:r>
      <w:r w:rsidRPr="00AB68C2">
        <w:rPr>
          <w:rFonts w:asciiTheme="minorHAnsi" w:hAnsiTheme="minorHAnsi" w:cstheme="minorHAnsi"/>
          <w:i/>
          <w:iCs/>
          <w:color w:val="000000"/>
          <w:sz w:val="24"/>
          <w:szCs w:val="24"/>
          <w:shd w:val="clear" w:color="auto" w:fill="FFFFFF"/>
        </w:rPr>
        <w:t xml:space="preserve"> Empathy | Empathy.</w:t>
      </w:r>
      <w:r w:rsidRPr="00AB68C2">
        <w:rPr>
          <w:rFonts w:asciiTheme="minorHAnsi" w:hAnsiTheme="minorHAnsi" w:cstheme="minorHAnsi"/>
          <w:color w:val="000000"/>
          <w:sz w:val="24"/>
          <w:szCs w:val="24"/>
          <w:shd w:val="clear" w:color="auto" w:fill="FFFFFF"/>
        </w:rPr>
        <w:t xml:space="preserve"> [online] Available at: </w:t>
      </w:r>
      <w:hyperlink r:id="rId15" w:history="1">
        <w:r w:rsidRPr="00AB68C2">
          <w:rPr>
            <w:rStyle w:val="Hyperlink"/>
            <w:rFonts w:asciiTheme="minorHAnsi" w:hAnsiTheme="minorHAnsi" w:cstheme="minorHAnsi"/>
            <w:sz w:val="24"/>
            <w:szCs w:val="24"/>
            <w:shd w:val="clear" w:color="auto" w:fill="FFFFFF"/>
          </w:rPr>
          <w:t>www.rogerebert.com/empathy/video-roger-ebert-on-empathy</w:t>
        </w:r>
      </w:hyperlink>
      <w:r w:rsidRPr="00AB68C2">
        <w:rPr>
          <w:rFonts w:asciiTheme="minorHAnsi" w:hAnsiTheme="minorHAnsi" w:cstheme="minorHAnsi"/>
          <w:sz w:val="24"/>
          <w:szCs w:val="24"/>
          <w:shd w:val="clear" w:color="auto" w:fill="FFFFFF"/>
        </w:rPr>
        <w:t>.</w:t>
      </w:r>
      <w:r w:rsidRPr="00AB68C2">
        <w:rPr>
          <w:rFonts w:asciiTheme="minorHAnsi" w:hAnsiTheme="minorHAnsi" w:cstheme="minorHAnsi"/>
          <w:color w:val="000000"/>
          <w:sz w:val="24"/>
          <w:szCs w:val="24"/>
          <w:shd w:val="clear" w:color="auto" w:fill="FFFFFF"/>
        </w:rPr>
        <w:t xml:space="preserve"> [Accessed 27 October 2020].</w:t>
      </w:r>
    </w:p>
    <w:p w14:paraId="60098B7E" w14:textId="77777777" w:rsidR="00AB68C2" w:rsidRPr="00AB68C2" w:rsidRDefault="00AB68C2" w:rsidP="00BF5F7A">
      <w:pPr>
        <w:rPr>
          <w:rFonts w:asciiTheme="minorHAnsi" w:hAnsiTheme="minorHAnsi" w:cstheme="minorHAnsi"/>
          <w:color w:val="000000"/>
          <w:sz w:val="24"/>
          <w:szCs w:val="24"/>
          <w:shd w:val="clear" w:color="auto" w:fill="FFFFFF"/>
        </w:rPr>
      </w:pPr>
    </w:p>
    <w:p w14:paraId="370DCBFD" w14:textId="7C3799E6" w:rsidR="001348BC" w:rsidRPr="00AB68C2" w:rsidRDefault="000564A1" w:rsidP="00BF5F7A">
      <w:pPr>
        <w:rPr>
          <w:rFonts w:asciiTheme="minorHAnsi" w:hAnsiTheme="minorHAnsi" w:cstheme="minorHAnsi"/>
          <w:color w:val="000000"/>
          <w:sz w:val="24"/>
          <w:szCs w:val="24"/>
          <w:shd w:val="clear" w:color="auto" w:fill="FFFFFF"/>
        </w:rPr>
      </w:pPr>
      <w:r w:rsidRPr="00AB68C2">
        <w:rPr>
          <w:rFonts w:asciiTheme="minorHAnsi" w:hAnsiTheme="minorHAnsi" w:cstheme="minorHAnsi"/>
          <w:i/>
          <w:iCs/>
          <w:sz w:val="24"/>
          <w:szCs w:val="24"/>
        </w:rPr>
        <w:t>Salvador</w:t>
      </w:r>
      <w:r w:rsidRPr="00AB68C2">
        <w:rPr>
          <w:rFonts w:asciiTheme="minorHAnsi" w:hAnsiTheme="minorHAnsi" w:cstheme="minorHAnsi"/>
          <w:sz w:val="24"/>
          <w:szCs w:val="24"/>
        </w:rPr>
        <w:t xml:space="preserve">. </w:t>
      </w:r>
      <w:r w:rsidR="00AB68C2" w:rsidRPr="00AB68C2">
        <w:rPr>
          <w:rFonts w:asciiTheme="minorHAnsi" w:hAnsiTheme="minorHAnsi" w:cstheme="minorHAnsi"/>
          <w:sz w:val="24"/>
          <w:szCs w:val="24"/>
        </w:rPr>
        <w:t>(</w:t>
      </w:r>
      <w:r w:rsidRPr="00AB68C2">
        <w:rPr>
          <w:rFonts w:asciiTheme="minorHAnsi" w:hAnsiTheme="minorHAnsi" w:cstheme="minorHAnsi"/>
          <w:sz w:val="24"/>
          <w:szCs w:val="24"/>
        </w:rPr>
        <w:t>1986</w:t>
      </w:r>
      <w:r w:rsidR="00AB68C2" w:rsidRPr="00AB68C2">
        <w:rPr>
          <w:rFonts w:asciiTheme="minorHAnsi" w:hAnsiTheme="minorHAnsi" w:cstheme="minorHAnsi"/>
          <w:sz w:val="24"/>
          <w:szCs w:val="24"/>
        </w:rPr>
        <w:t>)</w:t>
      </w:r>
      <w:r w:rsidRPr="00AB68C2">
        <w:rPr>
          <w:rFonts w:asciiTheme="minorHAnsi" w:hAnsiTheme="minorHAnsi" w:cstheme="minorHAnsi"/>
          <w:sz w:val="24"/>
          <w:szCs w:val="24"/>
        </w:rPr>
        <w:t xml:space="preserve">. [film] Directed by O. Stone. </w:t>
      </w:r>
      <w:r w:rsidR="00AB68C2">
        <w:rPr>
          <w:rFonts w:asciiTheme="minorHAnsi" w:hAnsiTheme="minorHAnsi" w:cstheme="minorHAnsi"/>
          <w:sz w:val="24"/>
          <w:szCs w:val="24"/>
        </w:rPr>
        <w:t>(</w:t>
      </w:r>
      <w:r w:rsidRPr="00AB68C2">
        <w:rPr>
          <w:rFonts w:asciiTheme="minorHAnsi" w:hAnsiTheme="minorHAnsi" w:cstheme="minorHAnsi"/>
          <w:sz w:val="24"/>
          <w:szCs w:val="24"/>
        </w:rPr>
        <w:t xml:space="preserve">United States: </w:t>
      </w:r>
      <w:proofErr w:type="spellStart"/>
      <w:r w:rsidRPr="00AB68C2">
        <w:rPr>
          <w:rFonts w:asciiTheme="minorHAnsi" w:hAnsiTheme="minorHAnsi" w:cstheme="minorHAnsi"/>
          <w:sz w:val="24"/>
          <w:szCs w:val="24"/>
        </w:rPr>
        <w:t>Hemdale</w:t>
      </w:r>
      <w:proofErr w:type="spellEnd"/>
      <w:r w:rsidRPr="00AB68C2">
        <w:rPr>
          <w:rFonts w:asciiTheme="minorHAnsi" w:hAnsiTheme="minorHAnsi" w:cstheme="minorHAnsi"/>
          <w:sz w:val="24"/>
          <w:szCs w:val="24"/>
        </w:rPr>
        <w:t xml:space="preserve"> Film Corporation.</w:t>
      </w:r>
      <w:r w:rsidR="00AB68C2">
        <w:rPr>
          <w:rFonts w:asciiTheme="minorHAnsi" w:hAnsiTheme="minorHAnsi" w:cstheme="minorHAnsi"/>
          <w:sz w:val="24"/>
          <w:szCs w:val="24"/>
        </w:rPr>
        <w:t xml:space="preserve"> 1986).</w:t>
      </w:r>
    </w:p>
    <w:p w14:paraId="61EEBBB7" w14:textId="1EA43E17" w:rsidR="000564A1" w:rsidRPr="00AB68C2" w:rsidRDefault="000564A1" w:rsidP="00BF5F7A">
      <w:pPr>
        <w:rPr>
          <w:rFonts w:asciiTheme="minorHAnsi" w:hAnsiTheme="minorHAnsi" w:cstheme="minorHAnsi"/>
          <w:sz w:val="24"/>
          <w:szCs w:val="24"/>
        </w:rPr>
      </w:pPr>
    </w:p>
    <w:p w14:paraId="7F8FF5BC" w14:textId="77777777" w:rsidR="00AB68C2" w:rsidRPr="00AB68C2" w:rsidRDefault="000564A1" w:rsidP="00AB68C2">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pacing w:val="-5"/>
          <w:sz w:val="24"/>
          <w:szCs w:val="24"/>
          <w:shd w:val="clear" w:color="auto" w:fill="FFFFFF"/>
        </w:rPr>
        <w:t xml:space="preserve">Stone, O. </w:t>
      </w:r>
      <w:r w:rsidR="00431B8A" w:rsidRPr="00AB68C2">
        <w:rPr>
          <w:rFonts w:asciiTheme="minorHAnsi" w:hAnsiTheme="minorHAnsi" w:cstheme="minorHAnsi"/>
          <w:i/>
          <w:iCs/>
          <w:color w:val="000000"/>
          <w:spacing w:val="-5"/>
          <w:sz w:val="24"/>
          <w:szCs w:val="24"/>
          <w:shd w:val="clear" w:color="auto" w:fill="FFFFFF"/>
        </w:rPr>
        <w:t>´</w:t>
      </w:r>
      <w:r w:rsidRPr="00AB68C2">
        <w:rPr>
          <w:rFonts w:asciiTheme="minorHAnsi" w:hAnsiTheme="minorHAnsi" w:cstheme="minorHAnsi"/>
          <w:i/>
          <w:iCs/>
          <w:color w:val="000000"/>
          <w:spacing w:val="-5"/>
          <w:sz w:val="24"/>
          <w:szCs w:val="24"/>
          <w:shd w:val="clear" w:color="auto" w:fill="FFFFFF"/>
        </w:rPr>
        <w:t xml:space="preserve">We Were Not the Good Guys </w:t>
      </w:r>
      <w:r w:rsidR="00AB68C2" w:rsidRPr="00AB68C2">
        <w:rPr>
          <w:rFonts w:asciiTheme="minorHAnsi" w:hAnsiTheme="minorHAnsi" w:cstheme="minorHAnsi"/>
          <w:i/>
          <w:iCs/>
          <w:color w:val="000000"/>
          <w:spacing w:val="-5"/>
          <w:sz w:val="24"/>
          <w:szCs w:val="24"/>
          <w:shd w:val="clear" w:color="auto" w:fill="FFFFFF"/>
        </w:rPr>
        <w:t>Anymore´.</w:t>
      </w:r>
      <w:r w:rsidRPr="00AB68C2">
        <w:rPr>
          <w:rFonts w:asciiTheme="minorHAnsi" w:hAnsiTheme="minorHAnsi" w:cstheme="minorHAnsi"/>
          <w:color w:val="000000"/>
          <w:spacing w:val="-5"/>
          <w:sz w:val="24"/>
          <w:szCs w:val="24"/>
          <w:shd w:val="clear" w:color="auto" w:fill="FFFFFF"/>
        </w:rPr>
        <w:t> The Massachusetts Review, vol. 29, no. 3, 1988, pp. 423–427. </w:t>
      </w:r>
      <w:r w:rsidRPr="00AB68C2">
        <w:rPr>
          <w:rFonts w:asciiTheme="minorHAnsi" w:hAnsiTheme="minorHAnsi" w:cstheme="minorHAnsi"/>
          <w:i/>
          <w:iCs/>
          <w:color w:val="000000"/>
          <w:spacing w:val="-5"/>
          <w:sz w:val="24"/>
          <w:szCs w:val="24"/>
          <w:shd w:val="clear" w:color="auto" w:fill="FFFFFF"/>
        </w:rPr>
        <w:t>JSTOR</w:t>
      </w:r>
      <w:r w:rsidRPr="00AB68C2">
        <w:rPr>
          <w:rFonts w:asciiTheme="minorHAnsi" w:hAnsiTheme="minorHAnsi" w:cstheme="minorHAnsi"/>
          <w:color w:val="000000"/>
          <w:spacing w:val="-5"/>
          <w:sz w:val="24"/>
          <w:szCs w:val="24"/>
          <w:shd w:val="clear" w:color="auto" w:fill="FFFFFF"/>
        </w:rPr>
        <w:t xml:space="preserve">, </w:t>
      </w:r>
      <w:hyperlink r:id="rId16" w:history="1">
        <w:r w:rsidR="00AB68C2" w:rsidRPr="00AB68C2">
          <w:rPr>
            <w:rStyle w:val="Hyperlink"/>
            <w:rFonts w:asciiTheme="minorHAnsi" w:hAnsiTheme="minorHAnsi" w:cstheme="minorHAnsi"/>
            <w:spacing w:val="-5"/>
            <w:sz w:val="24"/>
            <w:szCs w:val="24"/>
            <w:shd w:val="clear" w:color="auto" w:fill="FFFFFF"/>
          </w:rPr>
          <w:t>www.jstor.org/stable/25090004</w:t>
        </w:r>
      </w:hyperlink>
      <w:r w:rsidR="00AB68C2" w:rsidRPr="00AB68C2">
        <w:rPr>
          <w:rFonts w:asciiTheme="minorHAnsi" w:hAnsiTheme="minorHAnsi" w:cstheme="minorHAnsi"/>
          <w:spacing w:val="-5"/>
          <w:sz w:val="24"/>
          <w:szCs w:val="24"/>
          <w:shd w:val="clear" w:color="auto" w:fill="FFFFFF"/>
        </w:rPr>
        <w:t xml:space="preserve">. </w:t>
      </w:r>
      <w:r w:rsidR="00AB68C2" w:rsidRPr="00AB68C2">
        <w:rPr>
          <w:rFonts w:asciiTheme="minorHAnsi" w:hAnsiTheme="minorHAnsi" w:cstheme="minorHAnsi"/>
          <w:color w:val="000000"/>
          <w:sz w:val="24"/>
          <w:szCs w:val="24"/>
          <w:shd w:val="clear" w:color="auto" w:fill="FFFFFF"/>
        </w:rPr>
        <w:t>[Accessed 27 October 2020].</w:t>
      </w:r>
    </w:p>
    <w:p w14:paraId="745545A8" w14:textId="065E2C8E" w:rsidR="00D34B78" w:rsidRPr="00AB68C2" w:rsidRDefault="00D34B78" w:rsidP="00BF5F7A">
      <w:pPr>
        <w:rPr>
          <w:rFonts w:asciiTheme="minorHAnsi" w:hAnsiTheme="minorHAnsi" w:cstheme="minorHAnsi"/>
          <w:color w:val="000000"/>
          <w:sz w:val="24"/>
          <w:szCs w:val="24"/>
          <w:shd w:val="clear" w:color="auto" w:fill="FFFFFF"/>
        </w:rPr>
      </w:pPr>
    </w:p>
    <w:p w14:paraId="26DF51EC" w14:textId="422CBA88" w:rsidR="00FE1B3F" w:rsidRPr="00AB68C2" w:rsidRDefault="00971A3E" w:rsidP="00BF5F7A">
      <w:pPr>
        <w:rPr>
          <w:rFonts w:asciiTheme="minorHAnsi" w:hAnsiTheme="minorHAnsi" w:cstheme="minorHAnsi"/>
          <w:color w:val="000000"/>
          <w:sz w:val="24"/>
          <w:szCs w:val="24"/>
          <w:shd w:val="clear" w:color="auto" w:fill="FFFFFF"/>
        </w:rPr>
      </w:pPr>
      <w:r w:rsidRPr="00AB68C2">
        <w:rPr>
          <w:rFonts w:asciiTheme="minorHAnsi" w:hAnsiTheme="minorHAnsi" w:cstheme="minorHAnsi"/>
          <w:color w:val="000000"/>
          <w:sz w:val="24"/>
          <w:szCs w:val="24"/>
          <w:shd w:val="clear" w:color="auto" w:fill="FFFFFF"/>
        </w:rPr>
        <w:t>University of Texas Libraries. (2020).</w:t>
      </w:r>
      <w:r w:rsidR="00AB68C2">
        <w:rPr>
          <w:rFonts w:asciiTheme="minorHAnsi" w:hAnsiTheme="minorHAnsi" w:cstheme="minorHAnsi"/>
          <w:color w:val="000000"/>
          <w:sz w:val="24"/>
          <w:szCs w:val="24"/>
          <w:shd w:val="clear" w:color="auto" w:fill="FFFFFF"/>
        </w:rPr>
        <w:t xml:space="preserve"> </w:t>
      </w:r>
      <w:r w:rsidR="00FE1B3F" w:rsidRPr="00AB68C2">
        <w:rPr>
          <w:rFonts w:asciiTheme="minorHAnsi" w:hAnsiTheme="minorHAnsi" w:cstheme="minorHAnsi"/>
          <w:i/>
          <w:iCs/>
          <w:color w:val="000000"/>
          <w:sz w:val="24"/>
          <w:szCs w:val="24"/>
          <w:shd w:val="clear" w:color="auto" w:fill="FFFFFF"/>
        </w:rPr>
        <w:t>Radio Venceremos</w:t>
      </w:r>
      <w:r w:rsidR="00FE1B3F" w:rsidRPr="00AB68C2">
        <w:rPr>
          <w:rFonts w:asciiTheme="minorHAnsi" w:hAnsiTheme="minorHAnsi" w:cstheme="minorHAnsi"/>
          <w:color w:val="000000"/>
          <w:sz w:val="24"/>
          <w:szCs w:val="24"/>
          <w:shd w:val="clear" w:color="auto" w:fill="FFFFFF"/>
        </w:rPr>
        <w:t xml:space="preserve">. [online] Available at: </w:t>
      </w:r>
      <w:hyperlink r:id="rId17" w:history="1">
        <w:r w:rsidR="00D13A39" w:rsidRPr="00AB68C2">
          <w:rPr>
            <w:rStyle w:val="Hyperlink"/>
            <w:rFonts w:asciiTheme="minorHAnsi" w:hAnsiTheme="minorHAnsi" w:cstheme="minorHAnsi"/>
            <w:sz w:val="24"/>
            <w:szCs w:val="24"/>
            <w:shd w:val="clear" w:color="auto" w:fill="FFFFFF"/>
          </w:rPr>
          <w:t>av.lib.utexas.edu/</w:t>
        </w:r>
        <w:proofErr w:type="spellStart"/>
        <w:r w:rsidR="00D13A39" w:rsidRPr="00AB68C2">
          <w:rPr>
            <w:rStyle w:val="Hyperlink"/>
            <w:rFonts w:asciiTheme="minorHAnsi" w:hAnsiTheme="minorHAnsi" w:cstheme="minorHAnsi"/>
            <w:sz w:val="24"/>
            <w:szCs w:val="24"/>
            <w:shd w:val="clear" w:color="auto" w:fill="FFFFFF"/>
          </w:rPr>
          <w:t>index.php?title</w:t>
        </w:r>
        <w:proofErr w:type="spellEnd"/>
        <w:r w:rsidR="00D13A39" w:rsidRPr="00AB68C2">
          <w:rPr>
            <w:rStyle w:val="Hyperlink"/>
            <w:rFonts w:asciiTheme="minorHAnsi" w:hAnsiTheme="minorHAnsi" w:cstheme="minorHAnsi"/>
            <w:sz w:val="24"/>
            <w:szCs w:val="24"/>
            <w:shd w:val="clear" w:color="auto" w:fill="FFFFFF"/>
          </w:rPr>
          <w:t>=</w:t>
        </w:r>
        <w:proofErr w:type="spellStart"/>
        <w:r w:rsidR="00D13A39" w:rsidRPr="00AB68C2">
          <w:rPr>
            <w:rStyle w:val="Hyperlink"/>
            <w:rFonts w:asciiTheme="minorHAnsi" w:hAnsiTheme="minorHAnsi" w:cstheme="minorHAnsi"/>
            <w:sz w:val="24"/>
            <w:szCs w:val="24"/>
            <w:shd w:val="clear" w:color="auto" w:fill="FFFFFF"/>
          </w:rPr>
          <w:t>Category:Radio_Venceremos</w:t>
        </w:r>
        <w:proofErr w:type="spellEnd"/>
      </w:hyperlink>
      <w:r w:rsidR="00AB68C2">
        <w:rPr>
          <w:rStyle w:val="Hyperlink"/>
          <w:rFonts w:asciiTheme="minorHAnsi" w:hAnsiTheme="minorHAnsi" w:cstheme="minorHAnsi"/>
          <w:sz w:val="24"/>
          <w:szCs w:val="24"/>
          <w:shd w:val="clear" w:color="auto" w:fill="FFFFFF"/>
        </w:rPr>
        <w:t>.</w:t>
      </w:r>
      <w:r w:rsidR="00D13A39" w:rsidRPr="00AB68C2">
        <w:rPr>
          <w:rFonts w:asciiTheme="minorHAnsi" w:hAnsiTheme="minorHAnsi" w:cstheme="minorHAnsi"/>
          <w:color w:val="000000"/>
          <w:sz w:val="24"/>
          <w:szCs w:val="24"/>
          <w:shd w:val="clear" w:color="auto" w:fill="FFFFFF"/>
        </w:rPr>
        <w:t xml:space="preserve"> </w:t>
      </w:r>
      <w:r w:rsidR="00FE1B3F" w:rsidRPr="00AB68C2">
        <w:rPr>
          <w:rFonts w:asciiTheme="minorHAnsi" w:hAnsiTheme="minorHAnsi" w:cstheme="minorHAnsi"/>
          <w:color w:val="000000"/>
          <w:sz w:val="24"/>
          <w:szCs w:val="24"/>
          <w:shd w:val="clear" w:color="auto" w:fill="FFFFFF"/>
        </w:rPr>
        <w:t>[Accessed 27 October 2020].</w:t>
      </w:r>
    </w:p>
    <w:p w14:paraId="4767E4CE" w14:textId="77C17FA2" w:rsidR="00D13A39" w:rsidRPr="00AB68C2" w:rsidRDefault="00D13A39" w:rsidP="00BF5F7A">
      <w:pPr>
        <w:rPr>
          <w:rFonts w:asciiTheme="minorHAnsi" w:hAnsiTheme="minorHAnsi" w:cstheme="minorHAnsi"/>
          <w:color w:val="000000"/>
          <w:sz w:val="24"/>
          <w:szCs w:val="24"/>
          <w:shd w:val="clear" w:color="auto" w:fill="FFFFFF"/>
        </w:rPr>
      </w:pPr>
    </w:p>
    <w:p w14:paraId="44006C15" w14:textId="5F3F4369" w:rsidR="00D13A39" w:rsidRPr="00D13A39" w:rsidRDefault="00D13A39" w:rsidP="00BF5F7A">
      <w:pPr>
        <w:rPr>
          <w:rFonts w:asciiTheme="minorHAnsi" w:hAnsiTheme="minorHAnsi" w:cstheme="minorHAnsi"/>
          <w:color w:val="000000"/>
          <w:sz w:val="24"/>
          <w:szCs w:val="24"/>
          <w:shd w:val="clear" w:color="auto" w:fill="FFFFFF"/>
        </w:rPr>
      </w:pPr>
    </w:p>
    <w:sectPr w:rsidR="00D13A39" w:rsidRPr="00D13A39" w:rsidSect="00D504C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26AF4" w14:textId="77777777" w:rsidR="00D13A39" w:rsidRDefault="00D13A39" w:rsidP="008834B8">
      <w:r>
        <w:separator/>
      </w:r>
    </w:p>
  </w:endnote>
  <w:endnote w:type="continuationSeparator" w:id="0">
    <w:p w14:paraId="77F1D902" w14:textId="77777777" w:rsidR="00D13A39" w:rsidRDefault="00D13A39" w:rsidP="00883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B831F" w14:textId="77777777" w:rsidR="00D13A39" w:rsidRDefault="00D13A39" w:rsidP="008834B8">
      <w:r>
        <w:separator/>
      </w:r>
    </w:p>
  </w:footnote>
  <w:footnote w:type="continuationSeparator" w:id="0">
    <w:p w14:paraId="6C6AF37E" w14:textId="77777777" w:rsidR="00D13A39" w:rsidRDefault="00D13A39" w:rsidP="008834B8">
      <w:r>
        <w:continuationSeparator/>
      </w:r>
    </w:p>
  </w:footnote>
  <w:footnote w:id="1">
    <w:p w14:paraId="3B28FD43" w14:textId="2AACECAF" w:rsidR="00D13A39" w:rsidRPr="007B15E1"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7B15E1">
        <w:rPr>
          <w:rFonts w:asciiTheme="minorHAnsi" w:hAnsiTheme="minorHAnsi" w:cstheme="minorHAnsi"/>
          <w:lang w:val="es-ES_tradnl"/>
        </w:rPr>
        <w:t xml:space="preserve"> Salvador</w:t>
      </w:r>
      <w:r w:rsidR="007B15E1">
        <w:rPr>
          <w:rFonts w:asciiTheme="minorHAnsi" w:hAnsiTheme="minorHAnsi" w:cstheme="minorHAnsi"/>
          <w:lang w:val="es-ES_tradnl"/>
        </w:rPr>
        <w:t>.</w:t>
      </w:r>
      <w:r w:rsidR="007B15E1" w:rsidRPr="007B15E1">
        <w:rPr>
          <w:rFonts w:asciiTheme="minorHAnsi" w:hAnsiTheme="minorHAnsi" w:cstheme="minorHAnsi"/>
          <w:lang w:val="es-ES_tradnl"/>
        </w:rPr>
        <w:t xml:space="preserve"> (</w:t>
      </w:r>
      <w:r w:rsidRPr="007B15E1">
        <w:rPr>
          <w:rFonts w:asciiTheme="minorHAnsi" w:hAnsiTheme="minorHAnsi" w:cstheme="minorHAnsi"/>
          <w:lang w:val="es-ES_tradnl"/>
        </w:rPr>
        <w:t>1986)</w:t>
      </w:r>
    </w:p>
  </w:footnote>
  <w:footnote w:id="2">
    <w:p w14:paraId="6A5A636E" w14:textId="4700B111"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7B15E1">
        <w:rPr>
          <w:rFonts w:asciiTheme="minorHAnsi" w:hAnsiTheme="minorHAnsi" w:cstheme="minorHAnsi"/>
          <w:lang w:val="es-ES_tradnl"/>
        </w:rPr>
        <w:t xml:space="preserve"> Salvador - Box Office Mojo</w:t>
      </w:r>
      <w:r w:rsidR="007B15E1">
        <w:rPr>
          <w:rFonts w:asciiTheme="minorHAnsi" w:hAnsiTheme="minorHAnsi" w:cstheme="minorHAnsi"/>
          <w:lang w:val="es-ES_tradnl"/>
        </w:rPr>
        <w:t>.</w:t>
      </w:r>
      <w:r w:rsidRPr="007B15E1">
        <w:rPr>
          <w:rFonts w:asciiTheme="minorHAnsi" w:hAnsiTheme="minorHAnsi" w:cstheme="minorHAnsi"/>
          <w:lang w:val="es-ES_tradnl"/>
        </w:rPr>
        <w:t xml:space="preserve"> </w:t>
      </w:r>
      <w:r w:rsidR="007B15E1" w:rsidRPr="005E2682">
        <w:rPr>
          <w:rFonts w:asciiTheme="minorHAnsi" w:hAnsiTheme="minorHAnsi" w:cstheme="minorHAnsi"/>
        </w:rPr>
        <w:t>(</w:t>
      </w:r>
      <w:r w:rsidRPr="005E2682">
        <w:rPr>
          <w:rFonts w:asciiTheme="minorHAnsi" w:hAnsiTheme="minorHAnsi" w:cstheme="minorHAnsi"/>
        </w:rPr>
        <w:t>2020)</w:t>
      </w:r>
      <w:r w:rsidR="007B15E1" w:rsidRPr="005E2682">
        <w:rPr>
          <w:rFonts w:asciiTheme="minorHAnsi" w:hAnsiTheme="minorHAnsi" w:cstheme="minorHAnsi"/>
        </w:rPr>
        <w:t>.</w:t>
      </w:r>
      <w:r w:rsidRPr="005E2682">
        <w:rPr>
          <w:rFonts w:asciiTheme="minorHAnsi" w:hAnsiTheme="minorHAnsi" w:cstheme="minorHAnsi"/>
        </w:rPr>
        <w:t xml:space="preserve"> </w:t>
      </w:r>
      <w:r w:rsidRPr="00D13A39">
        <w:rPr>
          <w:rFonts w:asciiTheme="minorHAnsi" w:hAnsiTheme="minorHAnsi" w:cstheme="minorHAnsi"/>
        </w:rPr>
        <w:t>Grossing just $1,500,000 in the United States</w:t>
      </w:r>
      <w:r w:rsidRPr="00D13A39">
        <w:rPr>
          <w:rFonts w:asciiTheme="minorHAnsi" w:hAnsiTheme="minorHAnsi" w:cstheme="minorHAnsi"/>
          <w:color w:val="202122"/>
          <w:sz w:val="21"/>
          <w:szCs w:val="21"/>
          <w:shd w:val="clear" w:color="auto" w:fill="FFFFFF"/>
        </w:rPr>
        <w:t xml:space="preserve"> </w:t>
      </w:r>
      <w:r w:rsidRPr="00D13A39">
        <w:rPr>
          <w:rFonts w:asciiTheme="minorHAnsi" w:hAnsiTheme="minorHAnsi" w:cstheme="minorHAnsi"/>
        </w:rPr>
        <w:t xml:space="preserve"> </w:t>
      </w:r>
    </w:p>
  </w:footnote>
  <w:footnote w:id="3">
    <w:p w14:paraId="382BA8D0" w14:textId="013C9D4D"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Platoon - Box Office Mojo</w:t>
      </w:r>
      <w:r w:rsidR="007B15E1">
        <w:rPr>
          <w:rFonts w:asciiTheme="minorHAnsi" w:hAnsiTheme="minorHAnsi" w:cstheme="minorHAnsi"/>
        </w:rPr>
        <w:t>.</w:t>
      </w:r>
      <w:r w:rsidRPr="00D13A39">
        <w:rPr>
          <w:rFonts w:asciiTheme="minorHAnsi" w:hAnsiTheme="minorHAnsi" w:cstheme="minorHAnsi"/>
        </w:rPr>
        <w:t xml:space="preserve"> </w:t>
      </w:r>
      <w:r w:rsidR="007B15E1">
        <w:rPr>
          <w:rFonts w:asciiTheme="minorHAnsi" w:hAnsiTheme="minorHAnsi" w:cstheme="minorHAnsi"/>
        </w:rPr>
        <w:t>(</w:t>
      </w:r>
      <w:r w:rsidRPr="00D13A39">
        <w:rPr>
          <w:rFonts w:asciiTheme="minorHAnsi" w:hAnsiTheme="minorHAnsi" w:cstheme="minorHAnsi"/>
        </w:rPr>
        <w:t>2020)</w:t>
      </w:r>
      <w:r w:rsidR="007B15E1">
        <w:rPr>
          <w:rFonts w:asciiTheme="minorHAnsi" w:hAnsiTheme="minorHAnsi" w:cstheme="minorHAnsi"/>
        </w:rPr>
        <w:t>.</w:t>
      </w:r>
      <w:r w:rsidRPr="00D13A39">
        <w:rPr>
          <w:rFonts w:asciiTheme="minorHAnsi" w:hAnsiTheme="minorHAnsi" w:cstheme="minorHAnsi"/>
        </w:rPr>
        <w:t xml:space="preserve"> Which grossed $138,530,565 in the United States. </w:t>
      </w:r>
    </w:p>
  </w:footnote>
  <w:footnote w:id="4">
    <w:p w14:paraId="552FBF7B" w14:textId="30C17AA9"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r w:rsidRPr="00D13A39">
        <w:rPr>
          <w:rFonts w:asciiTheme="minorHAnsi" w:hAnsiTheme="minorHAnsi" w:cstheme="minorHAnsi"/>
          <w:color w:val="000000"/>
          <w:shd w:val="clear" w:color="auto" w:fill="FFFFFF"/>
        </w:rPr>
        <w:t>Ebert</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1986) and Salvador (1986) </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IMDb</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2020) </w:t>
      </w:r>
    </w:p>
  </w:footnote>
  <w:footnote w:id="5">
    <w:p w14:paraId="349921A5" w14:textId="0AC27F0F" w:rsidR="00D13A39" w:rsidRPr="00B07570" w:rsidRDefault="00D13A39" w:rsidP="000A1662">
      <w:pPr>
        <w:pStyle w:val="FootnoteText"/>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r w:rsidRPr="00D13A39">
        <w:rPr>
          <w:rFonts w:asciiTheme="minorHAnsi" w:hAnsiTheme="minorHAnsi" w:cstheme="minorHAnsi"/>
          <w:color w:val="000000"/>
          <w:shd w:val="clear" w:color="auto" w:fill="FFFFFF"/>
        </w:rPr>
        <w:t>Goodman</w:t>
      </w:r>
      <w:r w:rsidR="007B15E1">
        <w:rPr>
          <w:rFonts w:asciiTheme="minorHAnsi" w:hAnsiTheme="minorHAnsi" w:cstheme="minorHAnsi"/>
          <w:color w:val="000000"/>
          <w:shd w:val="clear" w:color="auto" w:fill="FFFFFF"/>
        </w:rPr>
        <w:t xml:space="preserve"> (</w:t>
      </w:r>
      <w:r w:rsidRPr="00D13A39">
        <w:rPr>
          <w:rFonts w:asciiTheme="minorHAnsi" w:hAnsiTheme="minorHAnsi" w:cstheme="minorHAnsi"/>
          <w:color w:val="000000"/>
          <w:shd w:val="clear" w:color="auto" w:fill="FFFFFF"/>
        </w:rPr>
        <w:t>1986)</w:t>
      </w:r>
    </w:p>
  </w:footnote>
  <w:footnote w:id="6">
    <w:p w14:paraId="6D81E795" w14:textId="47501BE9" w:rsidR="00D13A39" w:rsidRPr="00D13A39"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proofErr w:type="spellStart"/>
      <w:r w:rsidRPr="00D13A39">
        <w:rPr>
          <w:rFonts w:asciiTheme="minorHAnsi" w:hAnsiTheme="minorHAnsi" w:cstheme="minorHAnsi"/>
          <w:color w:val="000000"/>
          <w:shd w:val="clear" w:color="auto" w:fill="FFFFFF"/>
          <w:lang w:val="es-ES_tradnl"/>
        </w:rPr>
        <w:t>Corrigan</w:t>
      </w:r>
      <w:proofErr w:type="spellEnd"/>
      <w:r w:rsidR="007B15E1">
        <w:rPr>
          <w:rFonts w:asciiTheme="minorHAnsi" w:hAnsiTheme="minorHAnsi" w:cstheme="minorHAnsi"/>
          <w:color w:val="000000"/>
          <w:shd w:val="clear" w:color="auto" w:fill="FFFFFF"/>
          <w:lang w:val="es-ES_tradnl"/>
        </w:rPr>
        <w:t>.</w:t>
      </w:r>
      <w:r w:rsidRPr="00D13A39">
        <w:rPr>
          <w:rFonts w:asciiTheme="minorHAnsi" w:hAnsiTheme="minorHAnsi" w:cstheme="minorHAnsi"/>
          <w:color w:val="000000"/>
          <w:shd w:val="clear" w:color="auto" w:fill="FFFFFF"/>
          <w:lang w:val="es-ES_tradnl"/>
        </w:rPr>
        <w:t xml:space="preserve"> </w:t>
      </w:r>
      <w:r w:rsidR="007B15E1">
        <w:rPr>
          <w:rFonts w:asciiTheme="minorHAnsi" w:hAnsiTheme="minorHAnsi" w:cstheme="minorHAnsi"/>
          <w:color w:val="000000"/>
          <w:shd w:val="clear" w:color="auto" w:fill="FFFFFF"/>
          <w:lang w:val="es-ES_tradnl"/>
        </w:rPr>
        <w:t>(</w:t>
      </w:r>
      <w:r w:rsidRPr="00D13A39">
        <w:rPr>
          <w:rFonts w:asciiTheme="minorHAnsi" w:hAnsiTheme="minorHAnsi" w:cstheme="minorHAnsi"/>
          <w:color w:val="000000"/>
          <w:shd w:val="clear" w:color="auto" w:fill="FFFFFF"/>
          <w:lang w:val="es-ES_tradnl"/>
        </w:rPr>
        <w:t>2014</w:t>
      </w:r>
      <w:r w:rsidR="007B15E1">
        <w:rPr>
          <w:rFonts w:asciiTheme="minorHAnsi" w:hAnsiTheme="minorHAnsi" w:cstheme="minorHAnsi"/>
          <w:color w:val="000000"/>
          <w:shd w:val="clear" w:color="auto" w:fill="FFFFFF"/>
          <w:lang w:val="es-ES_tradnl"/>
        </w:rPr>
        <w:t>).</w:t>
      </w:r>
      <w:r w:rsidRPr="00D13A39">
        <w:rPr>
          <w:rFonts w:asciiTheme="minorHAnsi" w:hAnsiTheme="minorHAnsi" w:cstheme="minorHAnsi"/>
          <w:color w:val="000000"/>
          <w:shd w:val="clear" w:color="auto" w:fill="FFFFFF"/>
          <w:lang w:val="es-ES_tradnl"/>
        </w:rPr>
        <w:t xml:space="preserve"> </w:t>
      </w:r>
      <w:r w:rsidR="007B15E1">
        <w:rPr>
          <w:rFonts w:asciiTheme="minorHAnsi" w:hAnsiTheme="minorHAnsi" w:cstheme="minorHAnsi"/>
          <w:color w:val="000000"/>
          <w:shd w:val="clear" w:color="auto" w:fill="FFFFFF"/>
          <w:lang w:val="es-ES_tradnl"/>
        </w:rPr>
        <w:t>p.</w:t>
      </w:r>
      <w:r w:rsidRPr="00D13A39">
        <w:rPr>
          <w:rFonts w:asciiTheme="minorHAnsi" w:hAnsiTheme="minorHAnsi" w:cstheme="minorHAnsi"/>
          <w:color w:val="000000"/>
          <w:shd w:val="clear" w:color="auto" w:fill="FFFFFF"/>
          <w:lang w:val="es-ES_tradnl"/>
        </w:rPr>
        <w:t>76</w:t>
      </w:r>
    </w:p>
  </w:footnote>
  <w:footnote w:id="7">
    <w:p w14:paraId="76F440C3" w14:textId="2ABAAF9C" w:rsidR="00D13A39" w:rsidRPr="00A27517" w:rsidRDefault="00D13A39">
      <w:pPr>
        <w:pStyle w:val="FootnoteText"/>
        <w:rPr>
          <w:lang w:val="es-ES_tradnl"/>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proofErr w:type="spellStart"/>
      <w:r w:rsidR="007B15E1" w:rsidRPr="00D13A39">
        <w:rPr>
          <w:rFonts w:asciiTheme="minorHAnsi" w:hAnsiTheme="minorHAnsi" w:cstheme="minorHAnsi"/>
          <w:color w:val="000000"/>
          <w:shd w:val="clear" w:color="auto" w:fill="FFFFFF"/>
          <w:lang w:val="es-ES_tradnl"/>
        </w:rPr>
        <w:t>Corrigan</w:t>
      </w:r>
      <w:proofErr w:type="spellEnd"/>
      <w:r w:rsidR="007B15E1">
        <w:rPr>
          <w:rFonts w:asciiTheme="minorHAnsi" w:hAnsiTheme="minorHAnsi" w:cstheme="minorHAnsi"/>
          <w:color w:val="000000"/>
          <w:shd w:val="clear" w:color="auto" w:fill="FFFFFF"/>
          <w:lang w:val="es-ES_tradnl"/>
        </w:rPr>
        <w:t>.</w:t>
      </w:r>
      <w:r w:rsidR="007B15E1" w:rsidRPr="00D13A39">
        <w:rPr>
          <w:rFonts w:asciiTheme="minorHAnsi" w:hAnsiTheme="minorHAnsi" w:cstheme="minorHAnsi"/>
          <w:color w:val="000000"/>
          <w:shd w:val="clear" w:color="auto" w:fill="FFFFFF"/>
          <w:lang w:val="es-ES_tradnl"/>
        </w:rPr>
        <w:t xml:space="preserve"> </w:t>
      </w:r>
      <w:r w:rsidR="007B15E1">
        <w:rPr>
          <w:rFonts w:asciiTheme="minorHAnsi" w:hAnsiTheme="minorHAnsi" w:cstheme="minorHAnsi"/>
          <w:color w:val="000000"/>
          <w:shd w:val="clear" w:color="auto" w:fill="FFFFFF"/>
          <w:lang w:val="es-ES_tradnl"/>
        </w:rPr>
        <w:t>(</w:t>
      </w:r>
      <w:r w:rsidR="007B15E1" w:rsidRPr="00D13A39">
        <w:rPr>
          <w:rFonts w:asciiTheme="minorHAnsi" w:hAnsiTheme="minorHAnsi" w:cstheme="minorHAnsi"/>
          <w:color w:val="000000"/>
          <w:shd w:val="clear" w:color="auto" w:fill="FFFFFF"/>
          <w:lang w:val="es-ES_tradnl"/>
        </w:rPr>
        <w:t>2014</w:t>
      </w:r>
      <w:r w:rsidR="007B15E1">
        <w:rPr>
          <w:rFonts w:asciiTheme="minorHAnsi" w:hAnsiTheme="minorHAnsi" w:cstheme="minorHAnsi"/>
          <w:color w:val="000000"/>
          <w:shd w:val="clear" w:color="auto" w:fill="FFFFFF"/>
          <w:lang w:val="es-ES_tradnl"/>
        </w:rPr>
        <w:t>).</w:t>
      </w:r>
      <w:r w:rsidR="007B15E1" w:rsidRPr="00D13A39">
        <w:rPr>
          <w:rFonts w:asciiTheme="minorHAnsi" w:hAnsiTheme="minorHAnsi" w:cstheme="minorHAnsi"/>
          <w:color w:val="000000"/>
          <w:shd w:val="clear" w:color="auto" w:fill="FFFFFF"/>
          <w:lang w:val="es-ES_tradnl"/>
        </w:rPr>
        <w:t xml:space="preserve"> </w:t>
      </w:r>
      <w:r w:rsidR="007B15E1">
        <w:rPr>
          <w:rFonts w:asciiTheme="minorHAnsi" w:hAnsiTheme="minorHAnsi" w:cstheme="minorHAnsi"/>
          <w:color w:val="000000"/>
          <w:shd w:val="clear" w:color="auto" w:fill="FFFFFF"/>
          <w:lang w:val="es-ES_tradnl"/>
        </w:rPr>
        <w:t>p.</w:t>
      </w:r>
      <w:r w:rsidR="007B15E1" w:rsidRPr="00D13A39">
        <w:rPr>
          <w:rFonts w:asciiTheme="minorHAnsi" w:hAnsiTheme="minorHAnsi" w:cstheme="minorHAnsi"/>
          <w:color w:val="000000"/>
          <w:shd w:val="clear" w:color="auto" w:fill="FFFFFF"/>
          <w:lang w:val="es-ES_tradnl"/>
        </w:rPr>
        <w:t>7</w:t>
      </w:r>
      <w:r w:rsidR="007B15E1">
        <w:rPr>
          <w:rFonts w:asciiTheme="minorHAnsi" w:hAnsiTheme="minorHAnsi" w:cstheme="minorHAnsi"/>
          <w:color w:val="000000"/>
          <w:shd w:val="clear" w:color="auto" w:fill="FFFFFF"/>
          <w:lang w:val="es-ES_tradnl"/>
        </w:rPr>
        <w:t>8</w:t>
      </w:r>
    </w:p>
  </w:footnote>
  <w:footnote w:id="8">
    <w:p w14:paraId="05A9E531" w14:textId="311C8490" w:rsidR="00D13A39" w:rsidRPr="007B15E1"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5E2682">
        <w:rPr>
          <w:rFonts w:asciiTheme="minorHAnsi" w:hAnsiTheme="minorHAnsi" w:cstheme="minorHAnsi"/>
          <w:lang w:val="es-ES_tradnl"/>
        </w:rPr>
        <w:t xml:space="preserve"> </w:t>
      </w:r>
      <w:proofErr w:type="spellStart"/>
      <w:r w:rsidR="007B15E1" w:rsidRPr="005E2682">
        <w:rPr>
          <w:rFonts w:asciiTheme="minorHAnsi" w:hAnsiTheme="minorHAnsi" w:cstheme="minorHAnsi"/>
          <w:color w:val="000000"/>
          <w:shd w:val="clear" w:color="auto" w:fill="FFFFFF"/>
          <w:lang w:val="es-ES_tradnl"/>
        </w:rPr>
        <w:t>Corrigan</w:t>
      </w:r>
      <w:proofErr w:type="spellEnd"/>
      <w:r w:rsidR="007B15E1" w:rsidRPr="005E2682">
        <w:rPr>
          <w:rFonts w:asciiTheme="minorHAnsi" w:hAnsiTheme="minorHAnsi" w:cstheme="minorHAnsi"/>
          <w:color w:val="000000"/>
          <w:shd w:val="clear" w:color="auto" w:fill="FFFFFF"/>
          <w:lang w:val="es-ES_tradnl"/>
        </w:rPr>
        <w:t xml:space="preserve">. </w:t>
      </w:r>
      <w:r w:rsidR="007B15E1" w:rsidRPr="007B15E1">
        <w:rPr>
          <w:rFonts w:asciiTheme="minorHAnsi" w:hAnsiTheme="minorHAnsi" w:cstheme="minorHAnsi"/>
          <w:color w:val="000000"/>
          <w:shd w:val="clear" w:color="auto" w:fill="FFFFFF"/>
        </w:rPr>
        <w:t xml:space="preserve">(2014). </w:t>
      </w:r>
      <w:r w:rsidR="007B15E1">
        <w:rPr>
          <w:rFonts w:asciiTheme="minorHAnsi" w:hAnsiTheme="minorHAnsi" w:cstheme="minorHAnsi"/>
          <w:color w:val="000000"/>
          <w:shd w:val="clear" w:color="auto" w:fill="FFFFFF"/>
        </w:rPr>
        <w:t>p</w:t>
      </w:r>
      <w:r w:rsidR="007B15E1" w:rsidRPr="007B15E1">
        <w:rPr>
          <w:rFonts w:asciiTheme="minorHAnsi" w:hAnsiTheme="minorHAnsi" w:cstheme="minorHAnsi"/>
          <w:color w:val="000000"/>
          <w:shd w:val="clear" w:color="auto" w:fill="FFFFFF"/>
        </w:rPr>
        <w:t>.44</w:t>
      </w:r>
    </w:p>
  </w:footnote>
  <w:footnote w:id="9">
    <w:p w14:paraId="039EC577" w14:textId="7061385F"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r w:rsidRPr="00D13A39">
        <w:rPr>
          <w:rFonts w:asciiTheme="minorHAnsi" w:hAnsiTheme="minorHAnsi" w:cstheme="minorHAnsi"/>
          <w:color w:val="000000"/>
          <w:shd w:val="clear" w:color="auto" w:fill="FFFFFF"/>
        </w:rPr>
        <w:t>Anderton</w:t>
      </w:r>
      <w:r w:rsidR="003F111B">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2020)</w:t>
      </w:r>
      <w:r w:rsidR="003F111B">
        <w:rPr>
          <w:rFonts w:asciiTheme="minorHAnsi" w:hAnsiTheme="minorHAnsi" w:cstheme="minorHAnsi"/>
          <w:color w:val="000000"/>
          <w:shd w:val="clear" w:color="auto" w:fill="FFFFFF"/>
        </w:rPr>
        <w:t>.</w:t>
      </w:r>
    </w:p>
  </w:footnote>
  <w:footnote w:id="10">
    <w:p w14:paraId="788C0571" w14:textId="03B28B77"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Ebert</w:t>
      </w:r>
      <w:r w:rsidR="0045220A">
        <w:rPr>
          <w:rFonts w:asciiTheme="minorHAnsi" w:hAnsiTheme="minorHAnsi" w:cstheme="minorHAnsi"/>
        </w:rPr>
        <w:t>.</w:t>
      </w:r>
      <w:r w:rsidRPr="00D13A39">
        <w:rPr>
          <w:rFonts w:asciiTheme="minorHAnsi" w:hAnsiTheme="minorHAnsi" w:cstheme="minorHAnsi"/>
        </w:rPr>
        <w:t xml:space="preserve"> </w:t>
      </w:r>
      <w:r w:rsidR="007B15E1">
        <w:rPr>
          <w:rFonts w:asciiTheme="minorHAnsi" w:hAnsiTheme="minorHAnsi" w:cstheme="minorHAnsi"/>
        </w:rPr>
        <w:t>(</w:t>
      </w:r>
      <w:r w:rsidRPr="00D13A39">
        <w:rPr>
          <w:rFonts w:asciiTheme="minorHAnsi" w:hAnsiTheme="minorHAnsi" w:cstheme="minorHAnsi"/>
        </w:rPr>
        <w:t>2020)</w:t>
      </w:r>
      <w:r w:rsidR="007B15E1">
        <w:rPr>
          <w:rFonts w:asciiTheme="minorHAnsi" w:hAnsiTheme="minorHAnsi" w:cstheme="minorHAnsi"/>
        </w:rPr>
        <w:t>.</w:t>
      </w:r>
      <w:r w:rsidRPr="00D13A39">
        <w:rPr>
          <w:rFonts w:asciiTheme="minorHAnsi" w:hAnsiTheme="minorHAnsi" w:cstheme="minorHAnsi"/>
        </w:rPr>
        <w:t xml:space="preserve"> </w:t>
      </w:r>
      <w:r w:rsidR="007B15E1">
        <w:rPr>
          <w:rFonts w:asciiTheme="minorHAnsi" w:hAnsiTheme="minorHAnsi" w:cstheme="minorHAnsi"/>
        </w:rPr>
        <w:t>T</w:t>
      </w:r>
      <w:r w:rsidRPr="00D13A39">
        <w:rPr>
          <w:rFonts w:asciiTheme="minorHAnsi" w:hAnsiTheme="minorHAnsi" w:cstheme="minorHAnsi"/>
        </w:rPr>
        <w:t>he full quote is “For me, the movies are like a machine that generates empathy. If it’s a great movie, it lets you understand a little bit more about what it’s like to be a different gender, a different race, a different age, a different economic class, a different nationality, a different profession, different hopes, aspirations, dreams and fears. It helps us to identify with the people who are sharing this journey with us.”</w:t>
      </w:r>
    </w:p>
  </w:footnote>
  <w:footnote w:id="11">
    <w:p w14:paraId="667C3D0C" w14:textId="0FBD8F89" w:rsidR="00D13A39" w:rsidRPr="00D13A39"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proofErr w:type="spellStart"/>
      <w:r w:rsidR="007B15E1" w:rsidRPr="007B15E1">
        <w:rPr>
          <w:rFonts w:asciiTheme="minorHAnsi" w:hAnsiTheme="minorHAnsi" w:cstheme="minorHAnsi"/>
          <w:color w:val="000000"/>
          <w:shd w:val="clear" w:color="auto" w:fill="FFFFFF"/>
          <w:lang w:val="es-ES_tradnl"/>
        </w:rPr>
        <w:t>Corrigan</w:t>
      </w:r>
      <w:proofErr w:type="spellEnd"/>
      <w:r w:rsidR="007B15E1" w:rsidRPr="007B15E1">
        <w:rPr>
          <w:rFonts w:asciiTheme="minorHAnsi" w:hAnsiTheme="minorHAnsi" w:cstheme="minorHAnsi"/>
          <w:color w:val="000000"/>
          <w:shd w:val="clear" w:color="auto" w:fill="FFFFFF"/>
          <w:lang w:val="es-ES_tradnl"/>
        </w:rPr>
        <w:t xml:space="preserve">. (2014). </w:t>
      </w:r>
      <w:r w:rsidR="007B15E1">
        <w:rPr>
          <w:rFonts w:asciiTheme="minorHAnsi" w:hAnsiTheme="minorHAnsi" w:cstheme="minorHAnsi"/>
          <w:color w:val="000000"/>
          <w:shd w:val="clear" w:color="auto" w:fill="FFFFFF"/>
          <w:lang w:val="es-ES_tradnl"/>
        </w:rPr>
        <w:t>p</w:t>
      </w:r>
      <w:r w:rsidR="007B15E1" w:rsidRPr="007B15E1">
        <w:rPr>
          <w:rFonts w:asciiTheme="minorHAnsi" w:hAnsiTheme="minorHAnsi" w:cstheme="minorHAnsi"/>
          <w:color w:val="000000"/>
          <w:shd w:val="clear" w:color="auto" w:fill="FFFFFF"/>
          <w:lang w:val="es-ES_tradnl"/>
        </w:rPr>
        <w:t>.89</w:t>
      </w:r>
    </w:p>
  </w:footnote>
  <w:footnote w:id="12">
    <w:p w14:paraId="152AB3BF" w14:textId="6735B752" w:rsidR="00D13A39" w:rsidRPr="00D13A39"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proofErr w:type="spellStart"/>
      <w:r w:rsidR="007B15E1" w:rsidRPr="007B15E1">
        <w:rPr>
          <w:rFonts w:asciiTheme="minorHAnsi" w:hAnsiTheme="minorHAnsi" w:cstheme="minorHAnsi"/>
          <w:color w:val="000000"/>
          <w:shd w:val="clear" w:color="auto" w:fill="FFFFFF"/>
          <w:lang w:val="es-ES_tradnl"/>
        </w:rPr>
        <w:t>Corrigan</w:t>
      </w:r>
      <w:proofErr w:type="spellEnd"/>
      <w:r w:rsidR="007B15E1" w:rsidRPr="007B15E1">
        <w:rPr>
          <w:rFonts w:asciiTheme="minorHAnsi" w:hAnsiTheme="minorHAnsi" w:cstheme="minorHAnsi"/>
          <w:color w:val="000000"/>
          <w:shd w:val="clear" w:color="auto" w:fill="FFFFFF"/>
          <w:lang w:val="es-ES_tradnl"/>
        </w:rPr>
        <w:t xml:space="preserve">. (2014). </w:t>
      </w:r>
      <w:r w:rsidR="007B15E1">
        <w:rPr>
          <w:rFonts w:asciiTheme="minorHAnsi" w:hAnsiTheme="minorHAnsi" w:cstheme="minorHAnsi"/>
          <w:color w:val="000000"/>
          <w:shd w:val="clear" w:color="auto" w:fill="FFFFFF"/>
          <w:lang w:val="es-ES_tradnl"/>
        </w:rPr>
        <w:t>p</w:t>
      </w:r>
      <w:r w:rsidR="007B15E1" w:rsidRPr="007B15E1">
        <w:rPr>
          <w:rFonts w:asciiTheme="minorHAnsi" w:hAnsiTheme="minorHAnsi" w:cstheme="minorHAnsi"/>
          <w:color w:val="000000"/>
          <w:shd w:val="clear" w:color="auto" w:fill="FFFFFF"/>
          <w:lang w:val="es-ES_tradnl"/>
        </w:rPr>
        <w:t>.89</w:t>
      </w:r>
    </w:p>
  </w:footnote>
  <w:footnote w:id="13">
    <w:p w14:paraId="5E34FD9E" w14:textId="6AF3BECF" w:rsidR="00D13A39" w:rsidRPr="007B15E1"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proofErr w:type="spellStart"/>
      <w:r w:rsidR="007B15E1" w:rsidRPr="007B15E1">
        <w:rPr>
          <w:rFonts w:asciiTheme="minorHAnsi" w:hAnsiTheme="minorHAnsi" w:cstheme="minorHAnsi"/>
          <w:color w:val="000000"/>
          <w:shd w:val="clear" w:color="auto" w:fill="FFFFFF"/>
          <w:lang w:val="es-ES_tradnl"/>
        </w:rPr>
        <w:t>Corrigan</w:t>
      </w:r>
      <w:proofErr w:type="spellEnd"/>
      <w:r w:rsidR="007B15E1" w:rsidRPr="007B15E1">
        <w:rPr>
          <w:rFonts w:asciiTheme="minorHAnsi" w:hAnsiTheme="minorHAnsi" w:cstheme="minorHAnsi"/>
          <w:color w:val="000000"/>
          <w:shd w:val="clear" w:color="auto" w:fill="FFFFFF"/>
          <w:lang w:val="es-ES_tradnl"/>
        </w:rPr>
        <w:t xml:space="preserve">. </w:t>
      </w:r>
      <w:r w:rsidR="007B15E1" w:rsidRPr="007B15E1">
        <w:rPr>
          <w:rFonts w:asciiTheme="minorHAnsi" w:hAnsiTheme="minorHAnsi" w:cstheme="minorHAnsi"/>
          <w:color w:val="000000"/>
          <w:shd w:val="clear" w:color="auto" w:fill="FFFFFF"/>
        </w:rPr>
        <w:t xml:space="preserve">(2014). </w:t>
      </w:r>
      <w:r w:rsidR="007B15E1">
        <w:rPr>
          <w:rFonts w:asciiTheme="minorHAnsi" w:hAnsiTheme="minorHAnsi" w:cstheme="minorHAnsi"/>
          <w:color w:val="000000"/>
          <w:shd w:val="clear" w:color="auto" w:fill="FFFFFF"/>
        </w:rPr>
        <w:t>p</w:t>
      </w:r>
      <w:r w:rsidR="007B15E1" w:rsidRPr="007B15E1">
        <w:rPr>
          <w:rFonts w:asciiTheme="minorHAnsi" w:hAnsiTheme="minorHAnsi" w:cstheme="minorHAnsi"/>
          <w:color w:val="000000"/>
          <w:shd w:val="clear" w:color="auto" w:fill="FFFFFF"/>
        </w:rPr>
        <w:t>.</w:t>
      </w:r>
      <w:r w:rsidR="007B15E1">
        <w:rPr>
          <w:rFonts w:asciiTheme="minorHAnsi" w:hAnsiTheme="minorHAnsi" w:cstheme="minorHAnsi"/>
          <w:color w:val="000000"/>
          <w:shd w:val="clear" w:color="auto" w:fill="FFFFFF"/>
        </w:rPr>
        <w:t>90</w:t>
      </w:r>
    </w:p>
  </w:footnote>
  <w:footnote w:id="14">
    <w:p w14:paraId="19118A20" w14:textId="48BCF6B0" w:rsidR="00D13A39" w:rsidRPr="009A2651" w:rsidRDefault="00D13A39">
      <w:pPr>
        <w:pStyle w:val="FootnoteText"/>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proofErr w:type="spellStart"/>
      <w:r w:rsidRPr="00D13A39">
        <w:rPr>
          <w:rFonts w:asciiTheme="minorHAnsi" w:hAnsiTheme="minorHAnsi" w:cstheme="minorHAnsi"/>
          <w:color w:val="000000"/>
          <w:shd w:val="clear" w:color="auto" w:fill="FFFFFF"/>
        </w:rPr>
        <w:t>Hockrow</w:t>
      </w:r>
      <w:proofErr w:type="spellEnd"/>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2015</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p.</w:t>
      </w:r>
      <w:r w:rsidRPr="00D13A39">
        <w:rPr>
          <w:rFonts w:asciiTheme="minorHAnsi" w:hAnsiTheme="minorHAnsi" w:cstheme="minorHAnsi"/>
          <w:color w:val="000000"/>
          <w:shd w:val="clear" w:color="auto" w:fill="FFFFFF"/>
        </w:rPr>
        <w:t>160</w:t>
      </w:r>
    </w:p>
  </w:footnote>
  <w:footnote w:id="15">
    <w:p w14:paraId="3E2D6A1D" w14:textId="23D8AB28"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r w:rsidRPr="00D13A39">
        <w:rPr>
          <w:rFonts w:asciiTheme="minorHAnsi" w:hAnsiTheme="minorHAnsi" w:cstheme="minorHAnsi"/>
          <w:color w:val="000000"/>
          <w:shd w:val="clear" w:color="auto" w:fill="FFFFFF"/>
        </w:rPr>
        <w:t>Donnelly</w:t>
      </w:r>
      <w:r w:rsidR="007B15E1">
        <w:rPr>
          <w:rFonts w:asciiTheme="minorHAnsi" w:hAnsiTheme="minorHAnsi" w:cstheme="minorHAnsi"/>
          <w:color w:val="000000"/>
          <w:shd w:val="clear" w:color="auto" w:fill="FFFFFF"/>
        </w:rPr>
        <w:t>. (</w:t>
      </w:r>
      <w:r w:rsidRPr="00D13A39">
        <w:rPr>
          <w:rFonts w:asciiTheme="minorHAnsi" w:hAnsiTheme="minorHAnsi" w:cstheme="minorHAnsi"/>
          <w:color w:val="000000"/>
          <w:shd w:val="clear" w:color="auto" w:fill="FFFFFF"/>
        </w:rPr>
        <w:t>2005</w:t>
      </w:r>
      <w:r w:rsidR="007B15E1">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7B15E1">
        <w:rPr>
          <w:rFonts w:asciiTheme="minorHAnsi" w:hAnsiTheme="minorHAnsi" w:cstheme="minorHAnsi"/>
          <w:color w:val="000000"/>
          <w:shd w:val="clear" w:color="auto" w:fill="FFFFFF"/>
        </w:rPr>
        <w:t>p.</w:t>
      </w:r>
      <w:r w:rsidRPr="00D13A39">
        <w:rPr>
          <w:rFonts w:asciiTheme="minorHAnsi" w:hAnsiTheme="minorHAnsi" w:cstheme="minorHAnsi"/>
          <w:color w:val="000000"/>
          <w:shd w:val="clear" w:color="auto" w:fill="FFFFFF"/>
        </w:rPr>
        <w:t>90</w:t>
      </w:r>
      <w:r w:rsidR="007B15E1">
        <w:rPr>
          <w:rFonts w:asciiTheme="minorHAnsi" w:hAnsiTheme="minorHAnsi" w:cstheme="minorHAnsi"/>
          <w:color w:val="000000"/>
          <w:shd w:val="clear" w:color="auto" w:fill="FFFFFF"/>
        </w:rPr>
        <w:t>.</w:t>
      </w:r>
    </w:p>
  </w:footnote>
  <w:footnote w:id="16">
    <w:p w14:paraId="79D24A8D" w14:textId="48BC85F8" w:rsidR="00D13A39" w:rsidRPr="00D13A39"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rPr>
        <w:t xml:space="preserve"> </w:t>
      </w:r>
      <w:r w:rsidR="00DF5933">
        <w:rPr>
          <w:rFonts w:asciiTheme="minorHAnsi" w:hAnsiTheme="minorHAnsi" w:cstheme="minorHAnsi"/>
          <w:color w:val="000000"/>
          <w:shd w:val="clear" w:color="auto" w:fill="FFFFFF"/>
        </w:rPr>
        <w:t xml:space="preserve">Britannica - </w:t>
      </w:r>
      <w:r w:rsidRPr="00D13A39">
        <w:rPr>
          <w:rFonts w:asciiTheme="minorHAnsi" w:hAnsiTheme="minorHAnsi" w:cstheme="minorHAnsi"/>
          <w:color w:val="000000"/>
          <w:shd w:val="clear" w:color="auto" w:fill="FFFFFF"/>
        </w:rPr>
        <w:t>Horror film</w:t>
      </w:r>
      <w:r w:rsidR="00DF5933">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 xml:space="preserve"> </w:t>
      </w:r>
      <w:r w:rsidR="00DF5933">
        <w:rPr>
          <w:rFonts w:asciiTheme="minorHAnsi" w:hAnsiTheme="minorHAnsi" w:cstheme="minorHAnsi"/>
          <w:color w:val="000000"/>
          <w:shd w:val="clear" w:color="auto" w:fill="FFFFFF"/>
        </w:rPr>
        <w:t>(</w:t>
      </w:r>
      <w:r w:rsidRPr="00D13A39">
        <w:rPr>
          <w:rFonts w:asciiTheme="minorHAnsi" w:hAnsiTheme="minorHAnsi" w:cstheme="minorHAnsi"/>
          <w:color w:val="000000"/>
          <w:shd w:val="clear" w:color="auto" w:fill="FFFFFF"/>
        </w:rPr>
        <w:t>2020</w:t>
      </w:r>
      <w:r w:rsidR="003F111B" w:rsidRPr="00D13A39">
        <w:rPr>
          <w:rFonts w:asciiTheme="minorHAnsi" w:hAnsiTheme="minorHAnsi" w:cstheme="minorHAnsi"/>
          <w:color w:val="000000"/>
          <w:shd w:val="clear" w:color="auto" w:fill="FFFFFF"/>
        </w:rPr>
        <w:t>)</w:t>
      </w:r>
      <w:r w:rsidR="003F111B">
        <w:rPr>
          <w:rFonts w:asciiTheme="minorHAnsi" w:hAnsiTheme="minorHAnsi" w:cstheme="minorHAnsi"/>
          <w:color w:val="000000"/>
          <w:shd w:val="clear" w:color="auto" w:fill="FFFFFF"/>
        </w:rPr>
        <w:t>.</w:t>
      </w:r>
      <w:r w:rsidR="003F111B" w:rsidRPr="00D13A39">
        <w:rPr>
          <w:rFonts w:asciiTheme="minorHAnsi" w:hAnsiTheme="minorHAnsi" w:cstheme="minorHAnsi"/>
        </w:rPr>
        <w:t xml:space="preserve"> That</w:t>
      </w:r>
      <w:r w:rsidRPr="00D13A39">
        <w:rPr>
          <w:rFonts w:asciiTheme="minorHAnsi" w:hAnsiTheme="minorHAnsi" w:cstheme="minorHAnsi"/>
        </w:rPr>
        <w:t xml:space="preserve"> is a ´motion picture calculated to cause intense repugnance, fear, or </w:t>
      </w:r>
      <w:proofErr w:type="gramStart"/>
      <w:r w:rsidR="00DF5933" w:rsidRPr="00D13A39">
        <w:rPr>
          <w:rFonts w:asciiTheme="minorHAnsi" w:hAnsiTheme="minorHAnsi" w:cstheme="minorHAnsi"/>
        </w:rPr>
        <w:t>dread.´</w:t>
      </w:r>
      <w:proofErr w:type="gramEnd"/>
    </w:p>
  </w:footnote>
  <w:footnote w:id="17">
    <w:p w14:paraId="11889D1E" w14:textId="5919E5CD" w:rsidR="00D13A39" w:rsidRPr="00D13A39"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r w:rsidR="00DF5933" w:rsidRPr="005E2682">
        <w:rPr>
          <w:rFonts w:asciiTheme="minorHAnsi" w:hAnsiTheme="minorHAnsi" w:cstheme="minorHAnsi"/>
          <w:color w:val="000000"/>
          <w:shd w:val="clear" w:color="auto" w:fill="FFFFFF"/>
          <w:lang w:val="es-ES_tradnl"/>
        </w:rPr>
        <w:t>Donnelly. (2005). p.90.</w:t>
      </w:r>
    </w:p>
  </w:footnote>
  <w:footnote w:id="18">
    <w:p w14:paraId="7186F8D2" w14:textId="6C75FB38" w:rsidR="00D13A39" w:rsidRPr="005E2682" w:rsidRDefault="00D13A39" w:rsidP="003F111B">
      <w:pPr>
        <w:pStyle w:val="FootnoteText"/>
        <w:rPr>
          <w:rFonts w:asciiTheme="minorHAnsi" w:hAnsiTheme="minorHAnsi" w:cstheme="minorHAnsi"/>
        </w:rPr>
      </w:pPr>
      <w:r w:rsidRPr="00D13A39">
        <w:rPr>
          <w:rStyle w:val="FootnoteReference"/>
          <w:rFonts w:asciiTheme="minorHAnsi" w:hAnsiTheme="minorHAnsi" w:cstheme="minorHAnsi"/>
        </w:rPr>
        <w:footnoteRef/>
      </w:r>
      <w:r w:rsidRPr="00D13A39">
        <w:rPr>
          <w:rFonts w:asciiTheme="minorHAnsi" w:hAnsiTheme="minorHAnsi" w:cstheme="minorHAnsi"/>
          <w:lang w:val="es-ES_tradnl"/>
        </w:rPr>
        <w:t xml:space="preserve"> </w:t>
      </w:r>
      <w:r w:rsidR="00DF5933">
        <w:rPr>
          <w:rFonts w:asciiTheme="minorHAnsi" w:hAnsiTheme="minorHAnsi" w:cstheme="minorHAnsi"/>
          <w:lang w:val="es-ES_tradnl"/>
        </w:rPr>
        <w:t xml:space="preserve">Musica.com - </w:t>
      </w:r>
      <w:r w:rsidRPr="00D13A39">
        <w:rPr>
          <w:rFonts w:asciiTheme="minorHAnsi" w:hAnsiTheme="minorHAnsi" w:cstheme="minorHAnsi"/>
          <w:color w:val="000000"/>
          <w:shd w:val="clear" w:color="auto" w:fill="FFFFFF"/>
          <w:lang w:val="es-ES_tradnl"/>
        </w:rPr>
        <w:t xml:space="preserve">El Salvador </w:t>
      </w:r>
      <w:proofErr w:type="spellStart"/>
      <w:r w:rsidRPr="00D13A39">
        <w:rPr>
          <w:rFonts w:asciiTheme="minorHAnsi" w:hAnsiTheme="minorHAnsi" w:cstheme="minorHAnsi"/>
          <w:color w:val="000000"/>
          <w:shd w:val="clear" w:color="auto" w:fill="FFFFFF"/>
          <w:lang w:val="es-ES_tradnl"/>
        </w:rPr>
        <w:t>ta</w:t>
      </w:r>
      <w:proofErr w:type="spellEnd"/>
      <w:r w:rsidRPr="00D13A39">
        <w:rPr>
          <w:rFonts w:asciiTheme="minorHAnsi" w:hAnsiTheme="minorHAnsi" w:cstheme="minorHAnsi"/>
          <w:color w:val="000000"/>
          <w:shd w:val="clear" w:color="auto" w:fill="FFFFFF"/>
          <w:lang w:val="es-ES_tradnl"/>
        </w:rPr>
        <w:t xml:space="preserve"> Venciendo (letra y canción) - </w:t>
      </w:r>
      <w:proofErr w:type="spellStart"/>
      <w:r w:rsidRPr="00D13A39">
        <w:rPr>
          <w:rFonts w:asciiTheme="minorHAnsi" w:hAnsiTheme="minorHAnsi" w:cstheme="minorHAnsi"/>
          <w:color w:val="000000"/>
          <w:shd w:val="clear" w:color="auto" w:fill="FFFFFF"/>
          <w:lang w:val="es-ES_tradnl"/>
        </w:rPr>
        <w:t>Yolocamba-ita</w:t>
      </w:r>
      <w:proofErr w:type="spellEnd"/>
      <w:r w:rsidR="00DF5933">
        <w:rPr>
          <w:rFonts w:asciiTheme="minorHAnsi" w:hAnsiTheme="minorHAnsi" w:cstheme="minorHAnsi"/>
          <w:color w:val="000000"/>
          <w:shd w:val="clear" w:color="auto" w:fill="FFFFFF"/>
          <w:lang w:val="es-ES_tradnl"/>
        </w:rPr>
        <w:t>.</w:t>
      </w:r>
      <w:r w:rsidRPr="00D13A39">
        <w:rPr>
          <w:rFonts w:asciiTheme="minorHAnsi" w:hAnsiTheme="minorHAnsi" w:cstheme="minorHAnsi"/>
          <w:color w:val="000000"/>
          <w:shd w:val="clear" w:color="auto" w:fill="FFFFFF"/>
          <w:lang w:val="es-ES_tradnl"/>
        </w:rPr>
        <w:t xml:space="preserve"> </w:t>
      </w:r>
      <w:r w:rsidR="00DF5933" w:rsidRPr="005E2682">
        <w:rPr>
          <w:rFonts w:asciiTheme="minorHAnsi" w:hAnsiTheme="minorHAnsi" w:cstheme="minorHAnsi"/>
          <w:color w:val="000000"/>
          <w:shd w:val="clear" w:color="auto" w:fill="FFFFFF"/>
        </w:rPr>
        <w:t>(</w:t>
      </w:r>
      <w:r w:rsidRPr="005E2682">
        <w:rPr>
          <w:rFonts w:asciiTheme="minorHAnsi" w:hAnsiTheme="minorHAnsi" w:cstheme="minorHAnsi"/>
          <w:color w:val="000000"/>
          <w:shd w:val="clear" w:color="auto" w:fill="FFFFFF"/>
        </w:rPr>
        <w:t>2020)</w:t>
      </w:r>
      <w:r w:rsidR="003F111B">
        <w:rPr>
          <w:rFonts w:asciiTheme="minorHAnsi" w:hAnsiTheme="minorHAnsi" w:cstheme="minorHAnsi"/>
          <w:color w:val="000000"/>
          <w:shd w:val="clear" w:color="auto" w:fill="FFFFFF"/>
        </w:rPr>
        <w:t xml:space="preserve">. Lyrics and the song can be found here. The lyrics are a collection of </w:t>
      </w:r>
      <w:r w:rsidR="003F111B" w:rsidRPr="003F111B">
        <w:rPr>
          <w:rFonts w:asciiTheme="minorHAnsi" w:hAnsiTheme="minorHAnsi" w:cstheme="minorHAnsi"/>
          <w:color w:val="000000"/>
          <w:shd w:val="clear" w:color="auto" w:fill="FFFFFF"/>
        </w:rPr>
        <w:t>calls to arm</w:t>
      </w:r>
      <w:r w:rsidR="003F111B">
        <w:rPr>
          <w:rFonts w:asciiTheme="minorHAnsi" w:hAnsiTheme="minorHAnsi" w:cstheme="minorHAnsi"/>
          <w:color w:val="000000"/>
          <w:shd w:val="clear" w:color="auto" w:fill="FFFFFF"/>
        </w:rPr>
        <w:t xml:space="preserve"> and the song begins and ends with ´¡</w:t>
      </w:r>
      <w:proofErr w:type="spellStart"/>
      <w:r w:rsidR="003F111B">
        <w:rPr>
          <w:rFonts w:asciiTheme="minorHAnsi" w:hAnsiTheme="minorHAnsi" w:cstheme="minorHAnsi"/>
          <w:color w:val="000000"/>
          <w:shd w:val="clear" w:color="auto" w:fill="FFFFFF"/>
        </w:rPr>
        <w:t>V</w:t>
      </w:r>
      <w:r w:rsidR="003F111B" w:rsidRPr="003F111B">
        <w:rPr>
          <w:rFonts w:asciiTheme="minorHAnsi" w:hAnsiTheme="minorHAnsi" w:cstheme="minorHAnsi"/>
          <w:color w:val="000000"/>
          <w:shd w:val="clear" w:color="auto" w:fill="FFFFFF"/>
        </w:rPr>
        <w:t>amos</w:t>
      </w:r>
      <w:proofErr w:type="spellEnd"/>
      <w:r w:rsidR="003F111B" w:rsidRPr="003F111B">
        <w:rPr>
          <w:rFonts w:asciiTheme="minorHAnsi" w:hAnsiTheme="minorHAnsi" w:cstheme="minorHAnsi"/>
          <w:color w:val="000000"/>
          <w:shd w:val="clear" w:color="auto" w:fill="FFFFFF"/>
        </w:rPr>
        <w:t xml:space="preserve"> muchachos</w:t>
      </w:r>
      <w:r w:rsidR="003F111B">
        <w:rPr>
          <w:rFonts w:asciiTheme="minorHAnsi" w:hAnsiTheme="minorHAnsi" w:cstheme="minorHAnsi"/>
          <w:color w:val="000000"/>
          <w:shd w:val="clear" w:color="auto" w:fill="FFFFFF"/>
        </w:rPr>
        <w:t xml:space="preserve">, </w:t>
      </w:r>
      <w:proofErr w:type="spellStart"/>
      <w:r w:rsidR="003F111B" w:rsidRPr="003F111B">
        <w:rPr>
          <w:rFonts w:asciiTheme="minorHAnsi" w:hAnsiTheme="minorHAnsi" w:cstheme="minorHAnsi"/>
          <w:color w:val="000000"/>
          <w:shd w:val="clear" w:color="auto" w:fill="FFFFFF"/>
        </w:rPr>
        <w:t>vamos</w:t>
      </w:r>
      <w:proofErr w:type="spellEnd"/>
      <w:r w:rsidR="003F111B" w:rsidRPr="003F111B">
        <w:rPr>
          <w:rFonts w:asciiTheme="minorHAnsi" w:hAnsiTheme="minorHAnsi" w:cstheme="minorHAnsi"/>
          <w:color w:val="000000"/>
          <w:shd w:val="clear" w:color="auto" w:fill="FFFFFF"/>
        </w:rPr>
        <w:t xml:space="preserve"> pa´ </w:t>
      </w:r>
      <w:proofErr w:type="gramStart"/>
      <w:r w:rsidR="003F111B" w:rsidRPr="003F111B">
        <w:rPr>
          <w:rFonts w:asciiTheme="minorHAnsi" w:hAnsiTheme="minorHAnsi" w:cstheme="minorHAnsi"/>
          <w:color w:val="000000"/>
          <w:shd w:val="clear" w:color="auto" w:fill="FFFFFF"/>
        </w:rPr>
        <w:t>arriba</w:t>
      </w:r>
      <w:r w:rsidR="003F111B">
        <w:rPr>
          <w:rFonts w:asciiTheme="minorHAnsi" w:hAnsiTheme="minorHAnsi" w:cstheme="minorHAnsi"/>
          <w:color w:val="000000"/>
          <w:shd w:val="clear" w:color="auto" w:fill="FFFFFF"/>
        </w:rPr>
        <w:t>!´</w:t>
      </w:r>
      <w:proofErr w:type="gramEnd"/>
      <w:r w:rsidR="003F111B">
        <w:rPr>
          <w:rFonts w:asciiTheme="minorHAnsi" w:hAnsiTheme="minorHAnsi" w:cstheme="minorHAnsi"/>
          <w:color w:val="000000"/>
          <w:shd w:val="clear" w:color="auto" w:fill="FFFFFF"/>
        </w:rPr>
        <w:t xml:space="preserve"> which roughly translates as ´Let´s go guys, let´s go up!´</w:t>
      </w:r>
      <w:r w:rsidR="001059F0">
        <w:rPr>
          <w:rFonts w:asciiTheme="minorHAnsi" w:hAnsiTheme="minorHAnsi" w:cstheme="minorHAnsi"/>
          <w:color w:val="000000"/>
          <w:shd w:val="clear" w:color="auto" w:fill="FFFFFF"/>
        </w:rPr>
        <w:t>.</w:t>
      </w:r>
    </w:p>
  </w:footnote>
  <w:footnote w:id="19">
    <w:p w14:paraId="3D2F5153" w14:textId="201D0690" w:rsidR="00D13A39" w:rsidRPr="0045220A" w:rsidRDefault="00D13A39">
      <w:pPr>
        <w:pStyle w:val="FootnoteText"/>
        <w:rPr>
          <w:rFonts w:asciiTheme="minorHAnsi" w:hAnsiTheme="minorHAnsi" w:cstheme="minorHAnsi"/>
        </w:rPr>
      </w:pPr>
      <w:r w:rsidRPr="005E2682">
        <w:rPr>
          <w:rStyle w:val="FootnoteReference"/>
          <w:rFonts w:asciiTheme="minorHAnsi" w:hAnsiTheme="minorHAnsi" w:cstheme="minorHAnsi"/>
        </w:rPr>
        <w:footnoteRef/>
      </w:r>
      <w:r w:rsidRPr="005E2682">
        <w:rPr>
          <w:rFonts w:asciiTheme="minorHAnsi" w:hAnsiTheme="minorHAnsi" w:cstheme="minorHAnsi"/>
        </w:rPr>
        <w:t xml:space="preserve"> </w:t>
      </w:r>
      <w:r w:rsidR="005E2682" w:rsidRPr="005E2682">
        <w:rPr>
          <w:rFonts w:asciiTheme="minorHAnsi" w:hAnsiTheme="minorHAnsi" w:cstheme="minorHAnsi"/>
        </w:rPr>
        <w:t xml:space="preserve">University of Texas Libraries </w:t>
      </w:r>
      <w:r w:rsidR="005E2682">
        <w:rPr>
          <w:rFonts w:asciiTheme="minorHAnsi" w:hAnsiTheme="minorHAnsi" w:cstheme="minorHAnsi"/>
        </w:rPr>
        <w:t xml:space="preserve">- </w:t>
      </w:r>
      <w:r w:rsidRPr="005E2682">
        <w:rPr>
          <w:rFonts w:asciiTheme="minorHAnsi" w:hAnsiTheme="minorHAnsi" w:cstheme="minorHAnsi"/>
          <w:color w:val="000000"/>
          <w:shd w:val="clear" w:color="auto" w:fill="FFFFFF"/>
        </w:rPr>
        <w:t>Radio Venceremos</w:t>
      </w:r>
      <w:r w:rsidR="005E2682">
        <w:rPr>
          <w:rFonts w:asciiTheme="minorHAnsi" w:hAnsiTheme="minorHAnsi" w:cstheme="minorHAnsi"/>
          <w:color w:val="000000"/>
          <w:shd w:val="clear" w:color="auto" w:fill="FFFFFF"/>
        </w:rPr>
        <w:t>.</w:t>
      </w:r>
      <w:r w:rsidRPr="005E2682">
        <w:rPr>
          <w:rFonts w:asciiTheme="minorHAnsi" w:hAnsiTheme="minorHAnsi" w:cstheme="minorHAnsi"/>
          <w:color w:val="000000"/>
          <w:shd w:val="clear" w:color="auto" w:fill="FFFFFF"/>
        </w:rPr>
        <w:t xml:space="preserve"> </w:t>
      </w:r>
      <w:r w:rsidR="005E2682" w:rsidRPr="0045220A">
        <w:rPr>
          <w:rFonts w:asciiTheme="minorHAnsi" w:hAnsiTheme="minorHAnsi" w:cstheme="minorHAnsi"/>
          <w:color w:val="000000"/>
          <w:shd w:val="clear" w:color="auto" w:fill="FFFFFF"/>
        </w:rPr>
        <w:t>(</w:t>
      </w:r>
      <w:r w:rsidRPr="0045220A">
        <w:rPr>
          <w:rFonts w:asciiTheme="minorHAnsi" w:hAnsiTheme="minorHAnsi" w:cstheme="minorHAnsi"/>
          <w:color w:val="000000"/>
          <w:shd w:val="clear" w:color="auto" w:fill="FFFFFF"/>
        </w:rPr>
        <w:t>2020)</w:t>
      </w:r>
      <w:r w:rsidR="005E2682" w:rsidRPr="0045220A">
        <w:rPr>
          <w:rFonts w:asciiTheme="minorHAnsi" w:hAnsiTheme="minorHAnsi" w:cstheme="minorHAnsi"/>
          <w:color w:val="000000"/>
          <w:shd w:val="clear" w:color="auto" w:fill="FFFFFF"/>
        </w:rPr>
        <w:t xml:space="preserve">. </w:t>
      </w:r>
    </w:p>
  </w:footnote>
  <w:footnote w:id="20">
    <w:p w14:paraId="7E004699" w14:textId="303A25EB" w:rsidR="00D13A39" w:rsidRPr="0045220A"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45220A">
        <w:rPr>
          <w:rFonts w:asciiTheme="minorHAnsi" w:hAnsiTheme="minorHAnsi" w:cstheme="minorHAnsi"/>
        </w:rPr>
        <w:t xml:space="preserve"> </w:t>
      </w:r>
      <w:r w:rsidR="005E2682" w:rsidRPr="0045220A">
        <w:rPr>
          <w:rFonts w:asciiTheme="minorHAnsi" w:hAnsiTheme="minorHAnsi" w:cstheme="minorHAnsi"/>
          <w:color w:val="000000"/>
          <w:shd w:val="clear" w:color="auto" w:fill="FFFFFF"/>
        </w:rPr>
        <w:t>Corrigan. (2014). p.53.</w:t>
      </w:r>
    </w:p>
  </w:footnote>
  <w:footnote w:id="21">
    <w:p w14:paraId="188A531E" w14:textId="4FFBDB1D" w:rsidR="00D13A39" w:rsidRPr="0045220A" w:rsidRDefault="00D13A39">
      <w:pPr>
        <w:pStyle w:val="FootnoteText"/>
        <w:rPr>
          <w:rFonts w:asciiTheme="minorHAnsi" w:hAnsiTheme="minorHAnsi" w:cstheme="minorHAnsi"/>
        </w:rPr>
      </w:pPr>
      <w:r w:rsidRPr="00D13A39">
        <w:rPr>
          <w:rStyle w:val="FootnoteReference"/>
          <w:rFonts w:asciiTheme="minorHAnsi" w:hAnsiTheme="minorHAnsi" w:cstheme="minorHAnsi"/>
        </w:rPr>
        <w:footnoteRef/>
      </w:r>
      <w:r w:rsidRPr="0045220A">
        <w:rPr>
          <w:rFonts w:asciiTheme="minorHAnsi" w:hAnsiTheme="minorHAnsi" w:cstheme="minorHAnsi"/>
        </w:rPr>
        <w:t xml:space="preserve"> </w:t>
      </w:r>
      <w:r w:rsidR="005E2682" w:rsidRPr="0045220A">
        <w:rPr>
          <w:rFonts w:asciiTheme="minorHAnsi" w:hAnsiTheme="minorHAnsi" w:cstheme="minorHAnsi"/>
          <w:color w:val="000000"/>
          <w:shd w:val="clear" w:color="auto" w:fill="FFFFFF"/>
        </w:rPr>
        <w:t>Corrigan. (2014). p.53.</w:t>
      </w:r>
    </w:p>
  </w:footnote>
  <w:footnote w:id="22">
    <w:p w14:paraId="746BF1D3" w14:textId="1A2ED244" w:rsidR="00D13A39" w:rsidRPr="008619B6"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45220A">
        <w:rPr>
          <w:rFonts w:asciiTheme="minorHAnsi" w:hAnsiTheme="minorHAnsi" w:cstheme="minorHAnsi"/>
        </w:rPr>
        <w:t xml:space="preserve"> </w:t>
      </w:r>
      <w:r w:rsidRPr="0045220A">
        <w:rPr>
          <w:rFonts w:asciiTheme="minorHAnsi" w:hAnsiTheme="minorHAnsi" w:cstheme="minorHAnsi"/>
          <w:color w:val="000000"/>
          <w:spacing w:val="-5"/>
          <w:shd w:val="clear" w:color="auto" w:fill="FFFFFF"/>
        </w:rPr>
        <w:t>Stone</w:t>
      </w:r>
      <w:r w:rsidR="005E2682" w:rsidRPr="0045220A">
        <w:rPr>
          <w:rFonts w:asciiTheme="minorHAnsi" w:hAnsiTheme="minorHAnsi" w:cstheme="minorHAnsi"/>
          <w:color w:val="000000"/>
          <w:spacing w:val="-5"/>
          <w:shd w:val="clear" w:color="auto" w:fill="FFFFFF"/>
        </w:rPr>
        <w:t>.</w:t>
      </w:r>
      <w:r w:rsidRPr="0045220A">
        <w:rPr>
          <w:rFonts w:asciiTheme="minorHAnsi" w:hAnsiTheme="minorHAnsi" w:cstheme="minorHAnsi"/>
          <w:color w:val="000000"/>
          <w:spacing w:val="-5"/>
          <w:shd w:val="clear" w:color="auto" w:fill="FFFFFF"/>
        </w:rPr>
        <w:t xml:space="preserve"> </w:t>
      </w:r>
      <w:r w:rsidR="005E2682" w:rsidRPr="008619B6">
        <w:rPr>
          <w:rFonts w:asciiTheme="minorHAnsi" w:hAnsiTheme="minorHAnsi" w:cstheme="minorHAnsi"/>
          <w:color w:val="000000"/>
          <w:spacing w:val="-5"/>
          <w:shd w:val="clear" w:color="auto" w:fill="FFFFFF"/>
          <w:lang w:val="es-ES_tradnl"/>
        </w:rPr>
        <w:t>(</w:t>
      </w:r>
      <w:r w:rsidRPr="008619B6">
        <w:rPr>
          <w:rFonts w:asciiTheme="minorHAnsi" w:hAnsiTheme="minorHAnsi" w:cstheme="minorHAnsi"/>
          <w:color w:val="000000"/>
          <w:spacing w:val="-5"/>
          <w:shd w:val="clear" w:color="auto" w:fill="FFFFFF"/>
          <w:lang w:val="es-ES_tradnl"/>
        </w:rPr>
        <w:t>1988</w:t>
      </w:r>
      <w:r w:rsidR="005E2682" w:rsidRPr="008619B6">
        <w:rPr>
          <w:rFonts w:asciiTheme="minorHAnsi" w:hAnsiTheme="minorHAnsi" w:cstheme="minorHAnsi"/>
          <w:color w:val="000000"/>
          <w:spacing w:val="-5"/>
          <w:shd w:val="clear" w:color="auto" w:fill="FFFFFF"/>
          <w:lang w:val="es-ES_tradnl"/>
        </w:rPr>
        <w:t>). p.</w:t>
      </w:r>
      <w:r w:rsidRPr="008619B6">
        <w:rPr>
          <w:rFonts w:asciiTheme="minorHAnsi" w:hAnsiTheme="minorHAnsi" w:cstheme="minorHAnsi"/>
          <w:color w:val="000000"/>
          <w:spacing w:val="-5"/>
          <w:shd w:val="clear" w:color="auto" w:fill="FFFFFF"/>
          <w:lang w:val="es-ES_tradnl"/>
        </w:rPr>
        <w:t xml:space="preserve"> 42</w:t>
      </w:r>
      <w:r w:rsidR="005E2682" w:rsidRPr="008619B6">
        <w:rPr>
          <w:rFonts w:asciiTheme="minorHAnsi" w:hAnsiTheme="minorHAnsi" w:cstheme="minorHAnsi"/>
          <w:color w:val="000000"/>
          <w:spacing w:val="-5"/>
          <w:shd w:val="clear" w:color="auto" w:fill="FFFFFF"/>
          <w:lang w:val="es-ES_tradnl"/>
        </w:rPr>
        <w:t>5.</w:t>
      </w:r>
    </w:p>
  </w:footnote>
  <w:footnote w:id="23">
    <w:p w14:paraId="557AC98E" w14:textId="413E8215" w:rsidR="00D13A39" w:rsidRPr="0045220A"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8619B6">
        <w:rPr>
          <w:rFonts w:asciiTheme="minorHAnsi" w:hAnsiTheme="minorHAnsi" w:cstheme="minorHAnsi"/>
          <w:lang w:val="es-ES_tradnl"/>
        </w:rPr>
        <w:t xml:space="preserve"> Salvador</w:t>
      </w:r>
      <w:r w:rsidR="008619B6" w:rsidRPr="008619B6">
        <w:rPr>
          <w:rFonts w:asciiTheme="minorHAnsi" w:hAnsiTheme="minorHAnsi" w:cstheme="minorHAnsi"/>
          <w:lang w:val="es-ES_tradnl"/>
        </w:rPr>
        <w:t>.</w:t>
      </w:r>
      <w:r w:rsidRPr="008619B6">
        <w:rPr>
          <w:rFonts w:asciiTheme="minorHAnsi" w:hAnsiTheme="minorHAnsi" w:cstheme="minorHAnsi"/>
          <w:lang w:val="es-ES_tradnl"/>
        </w:rPr>
        <w:t xml:space="preserve"> </w:t>
      </w:r>
      <w:r w:rsidR="008619B6">
        <w:rPr>
          <w:rFonts w:asciiTheme="minorHAnsi" w:hAnsiTheme="minorHAnsi" w:cstheme="minorHAnsi"/>
          <w:lang w:val="es-ES_tradnl"/>
        </w:rPr>
        <w:t>(</w:t>
      </w:r>
      <w:r w:rsidRPr="0045220A">
        <w:rPr>
          <w:rFonts w:asciiTheme="minorHAnsi" w:hAnsiTheme="minorHAnsi" w:cstheme="minorHAnsi"/>
          <w:lang w:val="es-ES_tradnl"/>
        </w:rPr>
        <w:t>1986)</w:t>
      </w:r>
      <w:r w:rsidR="008619B6" w:rsidRPr="0045220A">
        <w:rPr>
          <w:rFonts w:asciiTheme="minorHAnsi" w:hAnsiTheme="minorHAnsi" w:cstheme="minorHAnsi"/>
          <w:lang w:val="es-ES_tradnl"/>
        </w:rPr>
        <w:t>.</w:t>
      </w:r>
    </w:p>
  </w:footnote>
  <w:footnote w:id="24">
    <w:p w14:paraId="6C3D8071" w14:textId="33120A7D" w:rsidR="00D13A39" w:rsidRPr="0045220A" w:rsidRDefault="00D13A39">
      <w:pPr>
        <w:pStyle w:val="FootnoteText"/>
        <w:rPr>
          <w:lang w:val="es-ES_tradnl"/>
        </w:rPr>
      </w:pPr>
      <w:r w:rsidRPr="00D13A39">
        <w:rPr>
          <w:rStyle w:val="FootnoteReference"/>
          <w:rFonts w:asciiTheme="minorHAnsi" w:hAnsiTheme="minorHAnsi" w:cstheme="minorHAnsi"/>
        </w:rPr>
        <w:footnoteRef/>
      </w:r>
      <w:r w:rsidRPr="0045220A">
        <w:rPr>
          <w:rFonts w:asciiTheme="minorHAnsi" w:hAnsiTheme="minorHAnsi" w:cstheme="minorHAnsi"/>
          <w:lang w:val="es-ES_tradnl"/>
        </w:rPr>
        <w:t xml:space="preserve"> </w:t>
      </w:r>
      <w:r w:rsidR="008619B6" w:rsidRPr="008619B6">
        <w:rPr>
          <w:rFonts w:asciiTheme="minorHAnsi" w:hAnsiTheme="minorHAnsi" w:cstheme="minorHAnsi"/>
          <w:lang w:val="es-ES_tradnl"/>
        </w:rPr>
        <w:t xml:space="preserve">Salvador. </w:t>
      </w:r>
      <w:r w:rsidR="008619B6">
        <w:rPr>
          <w:rFonts w:asciiTheme="minorHAnsi" w:hAnsiTheme="minorHAnsi" w:cstheme="minorHAnsi"/>
          <w:lang w:val="es-ES_tradnl"/>
        </w:rPr>
        <w:t>(</w:t>
      </w:r>
      <w:r w:rsidR="008619B6" w:rsidRPr="0045220A">
        <w:rPr>
          <w:rFonts w:asciiTheme="minorHAnsi" w:hAnsiTheme="minorHAnsi" w:cstheme="minorHAnsi"/>
          <w:lang w:val="es-ES_tradnl"/>
        </w:rPr>
        <w:t xml:space="preserve">1986). </w:t>
      </w:r>
    </w:p>
  </w:footnote>
  <w:footnote w:id="25">
    <w:p w14:paraId="3B084C22" w14:textId="4D61219A" w:rsidR="00D13A39" w:rsidRPr="00D13A39" w:rsidRDefault="00D13A39">
      <w:pPr>
        <w:pStyle w:val="FootnoteText"/>
        <w:rPr>
          <w:rFonts w:asciiTheme="minorHAnsi" w:hAnsiTheme="minorHAnsi" w:cstheme="minorHAnsi"/>
          <w:lang w:val="es-ES_tradnl"/>
        </w:rPr>
      </w:pPr>
      <w:r w:rsidRPr="00D13A39">
        <w:rPr>
          <w:rStyle w:val="FootnoteReference"/>
          <w:rFonts w:asciiTheme="minorHAnsi" w:hAnsiTheme="minorHAnsi" w:cstheme="minorHAnsi"/>
        </w:rPr>
        <w:footnoteRef/>
      </w:r>
      <w:r w:rsidRPr="0045220A">
        <w:rPr>
          <w:rFonts w:asciiTheme="minorHAnsi" w:hAnsiTheme="minorHAnsi" w:cstheme="minorHAnsi"/>
          <w:lang w:val="es-ES_tradnl"/>
        </w:rPr>
        <w:t xml:space="preserve"> </w:t>
      </w:r>
      <w:r w:rsidR="008619B6" w:rsidRPr="008619B6">
        <w:rPr>
          <w:rFonts w:asciiTheme="minorHAnsi" w:hAnsiTheme="minorHAnsi" w:cstheme="minorHAnsi"/>
          <w:color w:val="000000"/>
          <w:spacing w:val="-5"/>
          <w:shd w:val="clear" w:color="auto" w:fill="FFFFFF"/>
          <w:lang w:val="es-ES_tradnl"/>
        </w:rPr>
        <w:t>Stone. (1988). p. 425.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D0B"/>
    <w:rsid w:val="000070F0"/>
    <w:rsid w:val="000109EC"/>
    <w:rsid w:val="00021EBE"/>
    <w:rsid w:val="000518F4"/>
    <w:rsid w:val="000564A1"/>
    <w:rsid w:val="000A1662"/>
    <w:rsid w:val="000A7528"/>
    <w:rsid w:val="000C5C31"/>
    <w:rsid w:val="000F4EE3"/>
    <w:rsid w:val="001059F0"/>
    <w:rsid w:val="00117546"/>
    <w:rsid w:val="001207E0"/>
    <w:rsid w:val="001348BC"/>
    <w:rsid w:val="001621F6"/>
    <w:rsid w:val="00177713"/>
    <w:rsid w:val="001C556B"/>
    <w:rsid w:val="001D7408"/>
    <w:rsid w:val="001F033D"/>
    <w:rsid w:val="001F31DF"/>
    <w:rsid w:val="00271750"/>
    <w:rsid w:val="00273D63"/>
    <w:rsid w:val="00291A00"/>
    <w:rsid w:val="002A6671"/>
    <w:rsid w:val="002D7FA5"/>
    <w:rsid w:val="002E71CC"/>
    <w:rsid w:val="002F41B4"/>
    <w:rsid w:val="003101F7"/>
    <w:rsid w:val="003228B0"/>
    <w:rsid w:val="003460CD"/>
    <w:rsid w:val="00351774"/>
    <w:rsid w:val="00396E3D"/>
    <w:rsid w:val="003C621B"/>
    <w:rsid w:val="003D6E4D"/>
    <w:rsid w:val="003F111B"/>
    <w:rsid w:val="00426AF7"/>
    <w:rsid w:val="00431B8A"/>
    <w:rsid w:val="00445046"/>
    <w:rsid w:val="0045220A"/>
    <w:rsid w:val="00452D07"/>
    <w:rsid w:val="00452DAA"/>
    <w:rsid w:val="00452ED3"/>
    <w:rsid w:val="004544EF"/>
    <w:rsid w:val="00455F72"/>
    <w:rsid w:val="004740E6"/>
    <w:rsid w:val="004B3A9E"/>
    <w:rsid w:val="004C63C3"/>
    <w:rsid w:val="004D235B"/>
    <w:rsid w:val="004E53E9"/>
    <w:rsid w:val="005100B4"/>
    <w:rsid w:val="00514592"/>
    <w:rsid w:val="00520AB0"/>
    <w:rsid w:val="00531BAA"/>
    <w:rsid w:val="00531D05"/>
    <w:rsid w:val="00545195"/>
    <w:rsid w:val="00552892"/>
    <w:rsid w:val="00580465"/>
    <w:rsid w:val="00591F76"/>
    <w:rsid w:val="005C16A9"/>
    <w:rsid w:val="005D3814"/>
    <w:rsid w:val="005D42BB"/>
    <w:rsid w:val="005E2682"/>
    <w:rsid w:val="00603176"/>
    <w:rsid w:val="00663C7F"/>
    <w:rsid w:val="006A6782"/>
    <w:rsid w:val="006B185F"/>
    <w:rsid w:val="006C7643"/>
    <w:rsid w:val="006E089D"/>
    <w:rsid w:val="006F2978"/>
    <w:rsid w:val="00712FA8"/>
    <w:rsid w:val="007547EA"/>
    <w:rsid w:val="00761D0B"/>
    <w:rsid w:val="00786DEF"/>
    <w:rsid w:val="007B15E1"/>
    <w:rsid w:val="007F0713"/>
    <w:rsid w:val="008059B9"/>
    <w:rsid w:val="008174FD"/>
    <w:rsid w:val="008619B6"/>
    <w:rsid w:val="00870E50"/>
    <w:rsid w:val="0087137D"/>
    <w:rsid w:val="008806D7"/>
    <w:rsid w:val="008834B8"/>
    <w:rsid w:val="00890D1E"/>
    <w:rsid w:val="00897437"/>
    <w:rsid w:val="008B18AF"/>
    <w:rsid w:val="008C110B"/>
    <w:rsid w:val="008C3BF0"/>
    <w:rsid w:val="008D5255"/>
    <w:rsid w:val="008F1D10"/>
    <w:rsid w:val="00950BC1"/>
    <w:rsid w:val="009547B7"/>
    <w:rsid w:val="00956626"/>
    <w:rsid w:val="00971A3E"/>
    <w:rsid w:val="00984587"/>
    <w:rsid w:val="009A1166"/>
    <w:rsid w:val="009A2651"/>
    <w:rsid w:val="009B4818"/>
    <w:rsid w:val="009B696C"/>
    <w:rsid w:val="009C711D"/>
    <w:rsid w:val="00A0248A"/>
    <w:rsid w:val="00A20259"/>
    <w:rsid w:val="00A27517"/>
    <w:rsid w:val="00AB68C2"/>
    <w:rsid w:val="00AE0F91"/>
    <w:rsid w:val="00AE2F10"/>
    <w:rsid w:val="00AE5978"/>
    <w:rsid w:val="00AE747B"/>
    <w:rsid w:val="00B044AA"/>
    <w:rsid w:val="00B07570"/>
    <w:rsid w:val="00B42984"/>
    <w:rsid w:val="00B52E20"/>
    <w:rsid w:val="00BF5F7A"/>
    <w:rsid w:val="00C452E1"/>
    <w:rsid w:val="00C55AC7"/>
    <w:rsid w:val="00C824B8"/>
    <w:rsid w:val="00C96563"/>
    <w:rsid w:val="00CB7DFC"/>
    <w:rsid w:val="00CC42AB"/>
    <w:rsid w:val="00D13A39"/>
    <w:rsid w:val="00D267CD"/>
    <w:rsid w:val="00D33278"/>
    <w:rsid w:val="00D34B78"/>
    <w:rsid w:val="00D504C9"/>
    <w:rsid w:val="00D65BFA"/>
    <w:rsid w:val="00D6730F"/>
    <w:rsid w:val="00D80CE5"/>
    <w:rsid w:val="00D975CD"/>
    <w:rsid w:val="00DA1EBE"/>
    <w:rsid w:val="00DB1F05"/>
    <w:rsid w:val="00DD3F7A"/>
    <w:rsid w:val="00DF5933"/>
    <w:rsid w:val="00E04C1E"/>
    <w:rsid w:val="00E27598"/>
    <w:rsid w:val="00E45D8C"/>
    <w:rsid w:val="00EA0983"/>
    <w:rsid w:val="00EE0309"/>
    <w:rsid w:val="00EE5030"/>
    <w:rsid w:val="00EF206C"/>
    <w:rsid w:val="00EF5522"/>
    <w:rsid w:val="00EF5981"/>
    <w:rsid w:val="00F548D5"/>
    <w:rsid w:val="00F60D3C"/>
    <w:rsid w:val="00F71594"/>
    <w:rsid w:val="00F870F6"/>
    <w:rsid w:val="00FD6534"/>
    <w:rsid w:val="00FE1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D9B5D"/>
  <w15:chartTrackingRefBased/>
  <w15:docId w15:val="{C1FFBC7D-9DD1-4863-B685-230754CA5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0F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34B8"/>
  </w:style>
  <w:style w:type="character" w:customStyle="1" w:styleId="FootnoteTextChar">
    <w:name w:val="Footnote Text Char"/>
    <w:basedOn w:val="DefaultParagraphFont"/>
    <w:link w:val="FootnoteText"/>
    <w:uiPriority w:val="99"/>
    <w:semiHidden/>
    <w:rsid w:val="008834B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8834B8"/>
    <w:rPr>
      <w:vertAlign w:val="superscript"/>
    </w:rPr>
  </w:style>
  <w:style w:type="character" w:styleId="Hyperlink">
    <w:name w:val="Hyperlink"/>
    <w:basedOn w:val="DefaultParagraphFont"/>
    <w:uiPriority w:val="99"/>
    <w:unhideWhenUsed/>
    <w:rsid w:val="008806D7"/>
    <w:rPr>
      <w:color w:val="0563C1" w:themeColor="hyperlink"/>
      <w:u w:val="single"/>
    </w:rPr>
  </w:style>
  <w:style w:type="character" w:styleId="UnresolvedMention">
    <w:name w:val="Unresolved Mention"/>
    <w:basedOn w:val="DefaultParagraphFont"/>
    <w:uiPriority w:val="99"/>
    <w:semiHidden/>
    <w:unhideWhenUsed/>
    <w:rsid w:val="008806D7"/>
    <w:rPr>
      <w:color w:val="605E5C"/>
      <w:shd w:val="clear" w:color="auto" w:fill="E1DFDD"/>
    </w:rPr>
  </w:style>
  <w:style w:type="character" w:styleId="FollowedHyperlink">
    <w:name w:val="FollowedHyperlink"/>
    <w:basedOn w:val="DefaultParagraphFont"/>
    <w:uiPriority w:val="99"/>
    <w:semiHidden/>
    <w:unhideWhenUsed/>
    <w:rsid w:val="005E26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867191">
      <w:bodyDiv w:val="1"/>
      <w:marLeft w:val="0"/>
      <w:marRight w:val="0"/>
      <w:marTop w:val="0"/>
      <w:marBottom w:val="0"/>
      <w:divBdr>
        <w:top w:val="none" w:sz="0" w:space="0" w:color="auto"/>
        <w:left w:val="none" w:sz="0" w:space="0" w:color="auto"/>
        <w:bottom w:val="none" w:sz="0" w:space="0" w:color="auto"/>
        <w:right w:val="none" w:sz="0" w:space="0" w:color="auto"/>
      </w:divBdr>
    </w:div>
    <w:div w:id="1172404849">
      <w:bodyDiv w:val="1"/>
      <w:marLeft w:val="0"/>
      <w:marRight w:val="0"/>
      <w:marTop w:val="0"/>
      <w:marBottom w:val="0"/>
      <w:divBdr>
        <w:top w:val="none" w:sz="0" w:space="0" w:color="auto"/>
        <w:left w:val="none" w:sz="0" w:space="0" w:color="auto"/>
        <w:bottom w:val="none" w:sz="0" w:space="0" w:color="auto"/>
        <w:right w:val="none" w:sz="0" w:space="0" w:color="auto"/>
      </w:divBdr>
      <w:divsChild>
        <w:div w:id="146092634">
          <w:marLeft w:val="0"/>
          <w:marRight w:val="0"/>
          <w:marTop w:val="0"/>
          <w:marBottom w:val="300"/>
          <w:divBdr>
            <w:top w:val="none" w:sz="0" w:space="0" w:color="auto"/>
            <w:left w:val="none" w:sz="0" w:space="0" w:color="auto"/>
            <w:bottom w:val="none" w:sz="0" w:space="0" w:color="auto"/>
            <w:right w:val="none" w:sz="0" w:space="0" w:color="auto"/>
          </w:divBdr>
        </w:div>
      </w:divsChild>
    </w:div>
    <w:div w:id="1689408385">
      <w:bodyDiv w:val="1"/>
      <w:marLeft w:val="0"/>
      <w:marRight w:val="0"/>
      <w:marTop w:val="0"/>
      <w:marBottom w:val="0"/>
      <w:divBdr>
        <w:top w:val="none" w:sz="0" w:space="0" w:color="auto"/>
        <w:left w:val="none" w:sz="0" w:space="0" w:color="auto"/>
        <w:bottom w:val="none" w:sz="0" w:space="0" w:color="auto"/>
        <w:right w:val="none" w:sz="0" w:space="0" w:color="auto"/>
      </w:divBdr>
    </w:div>
    <w:div w:id="1771659230">
      <w:bodyDiv w:val="1"/>
      <w:marLeft w:val="0"/>
      <w:marRight w:val="0"/>
      <w:marTop w:val="0"/>
      <w:marBottom w:val="0"/>
      <w:divBdr>
        <w:top w:val="none" w:sz="0" w:space="0" w:color="auto"/>
        <w:left w:val="none" w:sz="0" w:space="0" w:color="auto"/>
        <w:bottom w:val="none" w:sz="0" w:space="0" w:color="auto"/>
        <w:right w:val="none" w:sz="0" w:space="0" w:color="auto"/>
      </w:divBdr>
    </w:div>
    <w:div w:id="179555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xofficemojo.com/releasegroup/gr1968394757/" TargetMode="External"/><Relationship Id="rId13" Type="http://schemas.openxmlformats.org/officeDocument/2006/relationships/hyperlink" Target="http://www.imdb.com/title/tt009188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lashfilm.com/long-takes-in-movies-vs-editing/" TargetMode="External"/><Relationship Id="rId12" Type="http://schemas.openxmlformats.org/officeDocument/2006/relationships/hyperlink" Target="http://www.nytimes.com/1986/03/05/movies/screen-salvador-by-stone" TargetMode="External"/><Relationship Id="rId17" Type="http://schemas.openxmlformats.org/officeDocument/2006/relationships/hyperlink" Target="http://av.lib.utexas.edu/index.php?title=Category:Radio_Venceremos" TargetMode="External"/><Relationship Id="rId2" Type="http://schemas.openxmlformats.org/officeDocument/2006/relationships/styles" Target="styles.xml"/><Relationship Id="rId16" Type="http://schemas.openxmlformats.org/officeDocument/2006/relationships/hyperlink" Target="http://www.jstor.org/stable/250900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ritannica.com/art/horror-film" TargetMode="External"/><Relationship Id="rId5" Type="http://schemas.openxmlformats.org/officeDocument/2006/relationships/footnotes" Target="footnotes.xml"/><Relationship Id="rId15" Type="http://schemas.openxmlformats.org/officeDocument/2006/relationships/hyperlink" Target="http://www.rogerebert.com/empathy/video-roger-ebert-on-empathy" TargetMode="External"/><Relationship Id="rId10" Type="http://schemas.openxmlformats.org/officeDocument/2006/relationships/hyperlink" Target="http://www.rogerebert.com/reviews/salvador-198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oxofficemojo.com/releasegroup/gr241652229/?ref_=bo_ydw_table_156" TargetMode="External"/><Relationship Id="rId14" Type="http://schemas.openxmlformats.org/officeDocument/2006/relationships/hyperlink" Target="http://www.musica.com/letras.asp?letra=22635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5034D-6F0A-4FC0-8021-B9A87B64D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7</Pages>
  <Words>1950</Words>
  <Characters>11119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Vickers</dc:creator>
  <cp:keywords/>
  <dc:description/>
  <cp:lastModifiedBy>Richard Vickers</cp:lastModifiedBy>
  <cp:revision>109</cp:revision>
  <dcterms:created xsi:type="dcterms:W3CDTF">2020-10-05T09:54:00Z</dcterms:created>
  <dcterms:modified xsi:type="dcterms:W3CDTF">2020-10-27T12:26:00Z</dcterms:modified>
</cp:coreProperties>
</file>