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theme/theme1.xml" ContentType="application/vnd.openxmlformats-officedocument.theme+xml"/>
  <Override PartName="/word/header1.xml" ContentType="application/vnd.openxmlformats-officedocument.wordprocessingml.header+xml"/>
  <Override PartName="/word/fontTable.xml" ContentType="application/vnd.openxmlformats-officedocument.wordprocessingml.fontTable+xml"/>
  <Override PartName="/word/settings.xml" ContentType="application/vnd.openxmlformats-officedocument.wordprocessingml.settings+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lineRule="auto" w:line="259"/>
        <w:jc w:val="center"/>
        <w:rPr>
          <w:b/>
          <w:b/>
          <w:sz w:val="32"/>
          <w:lang w:val="en-GB"/>
        </w:rPr>
      </w:pPr>
      <w:r>
        <w:rPr>
          <w:b/>
          <w:sz w:val="32"/>
          <w:lang w:val="en-GB"/>
        </w:rPr>
      </w:r>
    </w:p>
    <w:p>
      <w:pPr>
        <w:pStyle w:val="Normal"/>
        <w:spacing w:lineRule="auto" w:line="259"/>
        <w:jc w:val="center"/>
        <w:rPr>
          <w:lang w:val="en-GB" w:eastAsia="en-GB"/>
        </w:rPr>
      </w:pPr>
      <w:r>
        <w:rPr>
          <w:lang w:val="en-GB" w:eastAsia="en-GB"/>
        </w:rPr>
      </w:r>
    </w:p>
    <w:p>
      <w:pPr>
        <w:pStyle w:val="Normal"/>
        <w:spacing w:lineRule="auto" w:line="259"/>
        <w:jc w:val="center"/>
        <w:rPr>
          <w:b/>
          <w:b/>
          <w:sz w:val="32"/>
          <w:lang w:val="en-GB"/>
        </w:rPr>
      </w:pPr>
      <w:r>
        <w:rPr/>
        <w:drawing>
          <wp:inline distT="0" distB="0" distL="0" distR="0">
            <wp:extent cx="5730875" cy="1647825"/>
            <wp:effectExtent l="0" t="0" r="0" b="0"/>
            <wp:docPr id="1" name="Picture 2" descr="Circle to undertake major project for University of Wales Trinity Saint  David | Cir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Circle to undertake major project for University of Wales Trinity Saint  David | Circle"/>
                    <pic:cNvPicPr>
                      <a:picLocks noChangeAspect="1" noChangeArrowheads="1"/>
                    </pic:cNvPicPr>
                  </pic:nvPicPr>
                  <pic:blipFill>
                    <a:blip r:embed="rId2"/>
                    <a:srcRect l="0" t="23334" r="0" b="25569"/>
                    <a:stretch>
                      <a:fillRect/>
                    </a:stretch>
                  </pic:blipFill>
                  <pic:spPr bwMode="auto">
                    <a:xfrm>
                      <a:off x="0" y="0"/>
                      <a:ext cx="5730875" cy="1647825"/>
                    </a:xfrm>
                    <a:prstGeom prst="rect">
                      <a:avLst/>
                    </a:prstGeom>
                  </pic:spPr>
                </pic:pic>
              </a:graphicData>
            </a:graphic>
          </wp:inline>
        </w:drawing>
      </w:r>
    </w:p>
    <w:p>
      <w:pPr>
        <w:pStyle w:val="Normal"/>
        <w:spacing w:lineRule="auto" w:line="259"/>
        <w:jc w:val="center"/>
        <w:rPr>
          <w:b/>
          <w:b/>
          <w:sz w:val="32"/>
          <w:lang w:val="en-GB"/>
        </w:rPr>
      </w:pPr>
      <w:r>
        <w:rPr>
          <w:b/>
          <w:sz w:val="32"/>
          <w:lang w:val="en-GB"/>
        </w:rPr>
      </w:r>
    </w:p>
    <w:p>
      <w:pPr>
        <w:pStyle w:val="Normal"/>
        <w:spacing w:lineRule="auto" w:line="259"/>
        <w:jc w:val="center"/>
        <w:rPr>
          <w:b/>
          <w:b/>
          <w:sz w:val="32"/>
          <w:lang w:val="en-GB"/>
        </w:rPr>
      </w:pPr>
      <w:r>
        <w:rPr>
          <w:b/>
          <w:sz w:val="32"/>
          <w:lang w:val="en-GB"/>
        </w:rPr>
      </w:r>
    </w:p>
    <w:p>
      <w:pPr>
        <w:pStyle w:val="Normal"/>
        <w:spacing w:lineRule="auto" w:line="259"/>
        <w:jc w:val="center"/>
        <w:rPr>
          <w:b/>
          <w:b/>
          <w:sz w:val="32"/>
          <w:lang w:val="en-GB"/>
        </w:rPr>
      </w:pPr>
      <w:r>
        <w:rPr>
          <w:b/>
          <w:sz w:val="32"/>
          <w:lang w:val="en-GB"/>
        </w:rPr>
        <w:t>Operating Hotel Facilities</w:t>
      </w:r>
    </w:p>
    <w:p>
      <w:pPr>
        <w:pStyle w:val="Normal"/>
        <w:spacing w:lineRule="auto" w:line="259"/>
        <w:jc w:val="center"/>
        <w:rPr>
          <w:b/>
          <w:b/>
          <w:i/>
          <w:i/>
          <w:sz w:val="32"/>
          <w:lang w:val="en-GB"/>
        </w:rPr>
      </w:pPr>
      <w:r>
        <w:rPr>
          <w:b/>
          <w:i/>
          <w:sz w:val="32"/>
          <w:lang w:val="en-GB"/>
        </w:rPr>
      </w:r>
    </w:p>
    <w:p>
      <w:pPr>
        <w:pStyle w:val="Normal"/>
        <w:spacing w:lineRule="auto" w:line="259"/>
        <w:jc w:val="center"/>
        <w:rPr/>
      </w:pPr>
      <w:r>
        <w:rPr>
          <w:b/>
          <w:i/>
          <w:sz w:val="32"/>
          <w:lang w:val="en-GB"/>
        </w:rPr>
        <w:t>Student Name:</w:t>
      </w:r>
      <w:r>
        <w:rPr>
          <w:b/>
          <w:i/>
          <w:sz w:val="32"/>
          <w:lang w:val="en-GB"/>
        </w:rPr>
        <w:t xml:space="preserve">Costel  Orlando   Tocila </w:t>
        <w:tab/>
      </w:r>
    </w:p>
    <w:p>
      <w:pPr>
        <w:pStyle w:val="Normal"/>
        <w:spacing w:lineRule="auto" w:line="259"/>
        <w:jc w:val="center"/>
        <w:rPr/>
      </w:pPr>
      <w:r>
        <w:rPr>
          <w:b/>
          <w:i/>
          <w:sz w:val="32"/>
          <w:lang w:val="en-GB"/>
        </w:rPr>
        <w:t>Student ID:</w:t>
      </w:r>
      <w:r>
        <w:rPr>
          <w:b/>
          <w:i/>
          <w:sz w:val="32"/>
          <w:lang w:val="en-GB"/>
        </w:rPr>
        <w:t>2120092</w:t>
      </w:r>
    </w:p>
    <w:p>
      <w:pPr>
        <w:pStyle w:val="Normal"/>
        <w:spacing w:lineRule="auto" w:line="259"/>
        <w:jc w:val="center"/>
        <w:rPr>
          <w:b/>
          <w:b/>
          <w:sz w:val="32"/>
          <w:lang w:val="en-GB"/>
        </w:rPr>
      </w:pPr>
      <w:r>
        <w:rPr>
          <w:b/>
          <w:i/>
          <w:sz w:val="32"/>
          <w:lang w:val="en-GB"/>
        </w:rPr>
        <w:t>Word Count:</w:t>
      </w:r>
      <w:r>
        <w:rPr>
          <w:b/>
          <w:sz w:val="32"/>
          <w:lang w:val="en-GB"/>
        </w:rPr>
        <w:t xml:space="preserve"> 815</w:t>
      </w:r>
      <w:r>
        <w:br w:type="page"/>
      </w:r>
    </w:p>
    <w:p>
      <w:pPr>
        <w:pStyle w:val="Normal"/>
        <w:spacing w:before="0" w:after="0"/>
        <w:jc w:val="center"/>
        <w:rPr>
          <w:b/>
          <w:b/>
          <w:sz w:val="32"/>
          <w:lang w:val="en-GB"/>
        </w:rPr>
      </w:pPr>
      <w:r>
        <w:rPr>
          <w:b/>
          <w:sz w:val="32"/>
          <w:lang w:val="en-GB"/>
        </w:rPr>
        <w:t>A Journal on Sustainability within the hotel industry</w:t>
      </w:r>
    </w:p>
    <w:p>
      <w:pPr>
        <w:pStyle w:val="Normal"/>
        <w:spacing w:before="0" w:after="0"/>
        <w:rPr>
          <w:lang w:val="en-GB"/>
        </w:rPr>
      </w:pPr>
      <w:r>
        <w:rPr>
          <w:lang w:val="en-GB"/>
        </w:rPr>
        <w:t xml:space="preserve">I decided to write on hotel sector sustainability for this journal. Sustainability is the most crucial component of any form of organisation or business nowadays. It is the best card for preparing for future setup in the hotel business. </w:t>
      </w:r>
      <w:r>
        <w:rPr>
          <w:b/>
          <w:lang w:val="en-GB"/>
        </w:rPr>
        <w:t>Sustainability</w:t>
      </w:r>
      <w:r>
        <w:rPr>
          <w:lang w:val="en-GB"/>
        </w:rPr>
        <w:t xml:space="preserve"> is the ecological system's preservation and helps protect the climate for the present and future. The hotel sector has a significant annual carbon footprint and environmental effects. By having this effect, the hotel sector is interfering with the ecology and harming the environment (Evans, 2015). Higher and operational managers must make tough choices for the hotel industry's sustainability that will benefit both the present and the future. The hotel sector consumes natural resources daily, yet many of those resources are wasted in the process. </w:t>
      </w:r>
      <w:r>
        <w:rPr>
          <w:b/>
          <w:lang w:val="en-GB"/>
        </w:rPr>
        <w:t>For instance,</w:t>
      </w:r>
      <w:r>
        <w:rPr>
          <w:lang w:val="en-GB"/>
        </w:rPr>
        <w:t xml:space="preserve"> visitors open the gas in the kitchen and use the water without hesitation.</w:t>
      </w:r>
    </w:p>
    <w:p>
      <w:pPr>
        <w:pStyle w:val="Normal"/>
        <w:spacing w:before="0" w:after="0"/>
        <w:rPr>
          <w:lang w:val="en-GB"/>
        </w:rPr>
      </w:pPr>
      <w:r>
        <w:rPr>
          <w:lang w:val="en-GB"/>
        </w:rPr>
        <w:t>Additionally, many hotels are moving their sub-hotels by harming the surrounding ecosystem, such as constructing a new hotel close to the beach. These are a few typical examples from the hotel business (O’fallon and Rutherford, 2014). However, if the hotel business adopts sustainable methods, it can lower expenses while increasing profitability. The exercise is described below:</w:t>
      </w:r>
    </w:p>
    <w:p>
      <w:pPr>
        <w:pStyle w:val="Normal"/>
        <w:spacing w:before="0" w:after="0"/>
        <w:rPr>
          <w:lang w:val="en-GB"/>
        </w:rPr>
      </w:pPr>
      <w:r>
        <w:rPr>
          <w:b/>
          <w:lang w:val="en-GB"/>
        </w:rPr>
        <w:t>Energy conservation:</w:t>
      </w:r>
      <w:r>
        <w:rPr>
          <w:lang w:val="en-GB"/>
        </w:rPr>
        <w:t xml:space="preserve"> The hospitality sector manages its properties to conserve energy. Try to use the kitchen's systems and turn on the lights only when essential to please the visitors. Not for any further use. For both the present and the future, establishing sustainable practices within the hotel business is quite helpful (Jones, Hillier and Comfort, 2016). </w:t>
      </w:r>
      <w:r>
        <w:rPr>
          <w:b/>
          <w:lang w:val="en-GB"/>
        </w:rPr>
        <w:t>Water conservation</w:t>
      </w:r>
      <w:r>
        <w:rPr>
          <w:lang w:val="en-GB"/>
        </w:rPr>
        <w:t xml:space="preserve"> is essential since the guest room, laundry, kitchen, and other departments use water. However, this source loses all of the consumed water each year. However, it can also preserve (Jones, Hillier and Comfort, 2017). Utilising technology and a few chemicals, wasted water may be purified and utilised again. Water may be saved in this manner. </w:t>
      </w:r>
      <w:r>
        <w:rPr>
          <w:b/>
          <w:lang w:val="en-GB"/>
        </w:rPr>
        <w:t>Recycling Technique:</w:t>
      </w:r>
      <w:r>
        <w:rPr>
          <w:lang w:val="en-GB"/>
        </w:rPr>
        <w:t xml:space="preserve"> The hotel sector uses a variety of items that may be recycled once again for the benefit of the visitors, lowering the cost of the hotel and raising profits. Paper products and other items can be recycled and reused (Legrand, Sloan and Chen, 2017).</w:t>
      </w:r>
    </w:p>
    <w:p>
      <w:pPr>
        <w:pStyle w:val="Normal"/>
        <w:spacing w:before="0" w:after="0"/>
        <w:rPr>
          <w:lang w:val="en-GB"/>
        </w:rPr>
      </w:pPr>
      <w:r>
        <w:rPr>
          <w:lang w:val="en-GB"/>
        </w:rPr>
        <w:t>Recycle technique is, therefore, quite helpful. Room Keys Plastic vital cards, manufactured of PVC and widely used in the hotel industry, are highly hazardous to the environment. As a result, many hotels are switching to the long-lasting and environmentally friendly bioplastic or paper base card choice. Many establishments in the hotel sector are now adopting this move</w:t>
      </w:r>
      <w:r>
        <w:rPr>
          <w:b/>
          <w:lang w:val="en-GB"/>
        </w:rPr>
        <w:t>. Stop Food Waste:</w:t>
      </w:r>
      <w:r>
        <w:rPr>
          <w:lang w:val="en-GB"/>
        </w:rPr>
        <w:t xml:space="preserve"> The hotel sector produces a large quantity of food waste yearly. Most hotels do not repurpose leftover meals in any way. They throw that leftover food in the trash. Food waste is, however, a worry for environmental harm as well. As a result, there are several techniques to avoid food waste. Food waste may be used to prepare compost or as animal feed, among other things (Gardetti and Torres, 2016). Food waste may be avoided in this way. Many hotels are switching to alternate cleaning products that do not include petrochemical compounds or chlorine bleach. These components are organic. </w:t>
      </w:r>
    </w:p>
    <w:p>
      <w:pPr>
        <w:pStyle w:val="Normal"/>
        <w:spacing w:before="0" w:after="0"/>
        <w:rPr>
          <w:lang w:val="en-GB"/>
        </w:rPr>
      </w:pPr>
      <w:r>
        <w:rPr>
          <w:b/>
          <w:lang w:val="en-GB"/>
        </w:rPr>
        <w:t>The unique skills</w:t>
      </w:r>
      <w:r>
        <w:rPr>
          <w:lang w:val="en-GB"/>
        </w:rPr>
        <w:t xml:space="preserve"> I must identify in my journal are as follows:  Natural resource preservation is necessary for both present and future benefits. The hospitality sector is attempting to use fewer natural resources. The hotel sector is wholly committed to pursuing sustainability. Amass the knowledge necessary to recycle old materials—acquired knowledge of reusing and recycling.</w:t>
      </w:r>
    </w:p>
    <w:p>
      <w:pPr>
        <w:pStyle w:val="Normal"/>
        <w:spacing w:before="0" w:after="0"/>
        <w:rPr>
          <w:lang w:val="en-GB"/>
        </w:rPr>
      </w:pPr>
      <w:r>
        <w:rPr>
          <w:lang w:val="en-GB"/>
        </w:rPr>
        <w:t>I can apply these new talents for my future experience thanks to them. The following are the steps:</w:t>
      </w:r>
    </w:p>
    <w:p>
      <w:pPr>
        <w:pStyle w:val="Normal"/>
        <w:spacing w:before="0" w:after="0"/>
        <w:rPr>
          <w:lang w:val="en-GB"/>
        </w:rPr>
      </w:pPr>
      <w:r>
        <w:rPr>
          <w:lang w:val="en-GB"/>
        </w:rPr>
        <w:t>I will make an effort to consume fewer natural resources at my hotel. I will recycle the recycled goods. Will protect the environment's resources. Along with the delight of the guests, I will strive to concentrate on sustainability guidelines. To maximise profits and satisfy visitors, I will redesign my hotel platform using what I have learned about sustainability.</w:t>
      </w:r>
    </w:p>
    <w:p>
      <w:pPr>
        <w:pStyle w:val="Normal"/>
        <w:spacing w:before="0" w:after="0"/>
        <w:rPr>
          <w:lang w:val="en-GB"/>
        </w:rPr>
      </w:pPr>
      <w:r>
        <w:rPr>
          <w:lang w:val="en-GB"/>
        </w:rPr>
        <w:t>After finishing this journal on sustainability in the hotel sector, I am compelled to say that sustainability is now a top priority for all hotel sectors and other enterprises. This practice will determine our position in the hotel business. According to a survey from 2018, the hotel sector contributes significantly to the average annual 14% of environmental destruction caused by human error (Milo, 2022). As a result, monitoring the impact of sustainability on the hotel business has become necessary. Additionally, the hotel business may boost its profit and lower costs by adopting these footprints.</w:t>
      </w:r>
    </w:p>
    <w:p>
      <w:pPr>
        <w:pStyle w:val="Normal"/>
        <w:spacing w:before="0" w:after="0"/>
        <w:rPr>
          <w:lang w:val="en-GB"/>
        </w:rPr>
      </w:pPr>
      <w:r>
        <w:rPr>
          <w:lang w:val="en-GB"/>
        </w:rPr>
        <w:t>Additionally, these new regulations will be well-liked by clients or visitors. The primary idea is to take on multiple roles in the hotel sector to uphold the hotel's mission, provide guests with excellent service, and minimise adverse environmental effects (Prud’homme and Raymond, 2013). Because sustainability would not only preserve the ecology of the natural environment but also improve the hotel business's durability, I will follow in its footsteps if I manage any hotels in the future.</w:t>
      </w:r>
    </w:p>
    <w:p>
      <w:pPr>
        <w:pStyle w:val="Normal"/>
        <w:spacing w:lineRule="auto" w:line="259"/>
        <w:jc w:val="left"/>
        <w:rPr>
          <w:lang w:val="en-GB"/>
        </w:rPr>
      </w:pPr>
      <w:r>
        <w:rPr>
          <w:lang w:val="en-GB"/>
        </w:rPr>
      </w:r>
      <w:r>
        <w:br w:type="page"/>
      </w:r>
    </w:p>
    <w:p>
      <w:pPr>
        <w:pStyle w:val="Heading1"/>
        <w:spacing w:lineRule="auto" w:line="360"/>
        <w:rPr/>
      </w:pPr>
      <w:r>
        <w:rPr/>
        <w:t>References:</w:t>
      </w:r>
    </w:p>
    <w:p>
      <w:pPr>
        <w:pStyle w:val="Normal"/>
        <w:widowControl w:val="false"/>
        <w:spacing w:before="0" w:after="0"/>
        <w:rPr>
          <w:rFonts w:cs="Times New Roman"/>
          <w:szCs w:val="24"/>
        </w:rPr>
      </w:pPr>
      <w:r>
        <w:rPr>
          <w:rFonts w:cs="Times New Roman"/>
          <w:szCs w:val="24"/>
        </w:rPr>
        <w:t xml:space="preserve">Evans, N., 2015. </w:t>
      </w:r>
      <w:r>
        <w:rPr>
          <w:rFonts w:cs="Times New Roman"/>
          <w:i/>
          <w:iCs/>
          <w:szCs w:val="24"/>
        </w:rPr>
        <w:t>Strategic Management for tourism, Hospitality and Events</w:t>
      </w:r>
      <w:r>
        <w:rPr>
          <w:rFonts w:cs="Times New Roman"/>
          <w:szCs w:val="24"/>
        </w:rPr>
        <w:t>. 1st ed. London: Routledge.</w:t>
      </w:r>
    </w:p>
    <w:p>
      <w:pPr>
        <w:pStyle w:val="Normal"/>
        <w:widowControl w:val="false"/>
        <w:spacing w:before="0" w:after="0"/>
        <w:rPr>
          <w:rFonts w:cs="Times New Roman"/>
          <w:szCs w:val="24"/>
        </w:rPr>
      </w:pPr>
      <w:r>
        <w:rPr>
          <w:rFonts w:cs="Times New Roman"/>
          <w:szCs w:val="24"/>
        </w:rPr>
        <w:t xml:space="preserve">Gardetti, M.A. and Torres, A.L., 2016. </w:t>
      </w:r>
      <w:r>
        <w:rPr>
          <w:rFonts w:cs="Times New Roman"/>
          <w:i/>
          <w:iCs/>
          <w:szCs w:val="24"/>
        </w:rPr>
        <w:t>Sustainability in Hospitality: How Innovative Hotels Are Transforming the Industry</w:t>
      </w:r>
      <w:r>
        <w:rPr>
          <w:rFonts w:cs="Times New Roman"/>
          <w:szCs w:val="24"/>
        </w:rPr>
        <w:t>. 1st ed. Sheffield: Greenleaf Publishing Limited.</w:t>
      </w:r>
    </w:p>
    <w:p>
      <w:pPr>
        <w:pStyle w:val="Normal"/>
        <w:widowControl w:val="false"/>
        <w:spacing w:before="0" w:after="0"/>
        <w:rPr/>
      </w:pPr>
      <w:r>
        <w:rPr>
          <w:rFonts w:cs="Times New Roman"/>
          <w:szCs w:val="24"/>
        </w:rPr>
        <w:t xml:space="preserve">Jones, P., Hillier, D. and Comfort, D., 2016. Sustainability in the Hospitality Industry. </w:t>
      </w:r>
      <w:r>
        <w:rPr>
          <w:rFonts w:cs="Times New Roman"/>
          <w:i/>
          <w:iCs/>
          <w:szCs w:val="24"/>
        </w:rPr>
        <w:t>International Journal of Contemporary Hospitality Management</w:t>
      </w:r>
      <w:r>
        <w:rPr>
          <w:rFonts w:cs="Times New Roman"/>
          <w:szCs w:val="24"/>
        </w:rPr>
        <w:t xml:space="preserve"> [Online], 28(1), pp.36–67. Available from: https://doi.org/</w:t>
      </w:r>
      <w:hyperlink r:id="rId3">
        <w:r>
          <w:rPr>
            <w:rStyle w:val="ListLabel1"/>
            <w:rFonts w:cs="Times New Roman"/>
            <w:szCs w:val="24"/>
          </w:rPr>
          <w:t>10.1108/ijchm-11-2014-0572</w:t>
        </w:r>
      </w:hyperlink>
      <w:r>
        <w:rPr>
          <w:rFonts w:cs="Times New Roman"/>
          <w:szCs w:val="24"/>
        </w:rPr>
        <w:t>.</w:t>
      </w:r>
    </w:p>
    <w:p>
      <w:pPr>
        <w:pStyle w:val="Normal"/>
        <w:widowControl w:val="false"/>
        <w:spacing w:before="0" w:after="0"/>
        <w:rPr/>
      </w:pPr>
      <w:r>
        <w:rPr>
          <w:rFonts w:cs="Times New Roman"/>
          <w:szCs w:val="24"/>
        </w:rPr>
        <w:t xml:space="preserve">Jones, P., Hillier, D. and Comfort, D., 2017. Sustainability in the Global Hotel Industry. </w:t>
      </w:r>
      <w:r>
        <w:rPr>
          <w:rFonts w:cs="Times New Roman"/>
          <w:i/>
          <w:iCs/>
          <w:szCs w:val="24"/>
        </w:rPr>
        <w:t>International Journal of Contemporary Hospitality Management</w:t>
      </w:r>
      <w:r>
        <w:rPr>
          <w:rFonts w:cs="Times New Roman"/>
          <w:szCs w:val="24"/>
        </w:rPr>
        <w:t xml:space="preserve"> [Online], 26(4), pp.5–17. Available from: https://doi.org/</w:t>
      </w:r>
      <w:hyperlink r:id="rId4">
        <w:r>
          <w:rPr>
            <w:rStyle w:val="ListLabel1"/>
            <w:rFonts w:cs="Times New Roman"/>
            <w:szCs w:val="24"/>
          </w:rPr>
          <w:t>10.1108/ijchm-10-2012-0180</w:t>
        </w:r>
      </w:hyperlink>
      <w:r>
        <w:rPr>
          <w:rFonts w:cs="Times New Roman"/>
          <w:szCs w:val="24"/>
        </w:rPr>
        <w:t>.</w:t>
      </w:r>
    </w:p>
    <w:p>
      <w:pPr>
        <w:pStyle w:val="Normal"/>
        <w:widowControl w:val="false"/>
        <w:spacing w:before="0" w:after="0"/>
        <w:rPr>
          <w:rFonts w:cs="Times New Roman"/>
          <w:szCs w:val="24"/>
        </w:rPr>
      </w:pPr>
      <w:r>
        <w:rPr>
          <w:rFonts w:cs="Times New Roman"/>
          <w:szCs w:val="24"/>
        </w:rPr>
        <w:t xml:space="preserve">Legrand, W., Sloan, P. and Chen, J.S., 2017. </w:t>
      </w:r>
      <w:r>
        <w:rPr>
          <w:rFonts w:cs="Times New Roman"/>
          <w:i/>
          <w:iCs/>
          <w:szCs w:val="24"/>
        </w:rPr>
        <w:t>Sustainability in the Hospitality Industry: Principles of Sustainable Operations</w:t>
      </w:r>
      <w:r>
        <w:rPr>
          <w:rFonts w:cs="Times New Roman"/>
          <w:szCs w:val="24"/>
        </w:rPr>
        <w:t>. 4th ed. Abingdon, Oxon; New York, NY: Routledge.</w:t>
      </w:r>
    </w:p>
    <w:p>
      <w:pPr>
        <w:pStyle w:val="Normal"/>
        <w:widowControl w:val="false"/>
        <w:spacing w:before="0" w:after="0"/>
        <w:rPr/>
      </w:pPr>
      <w:r>
        <w:rPr>
          <w:rFonts w:cs="Times New Roman"/>
          <w:szCs w:val="24"/>
        </w:rPr>
        <w:t xml:space="preserve">Milo, S., 2022. </w:t>
      </w:r>
      <w:r>
        <w:rPr>
          <w:rFonts w:cs="Times New Roman"/>
          <w:i/>
          <w:iCs/>
          <w:szCs w:val="24"/>
        </w:rPr>
        <w:t>Council Post: Implementing Sustainability into the Hospitality Industry</w:t>
      </w:r>
      <w:r>
        <w:rPr>
          <w:rFonts w:cs="Times New Roman"/>
          <w:szCs w:val="24"/>
        </w:rPr>
        <w:t xml:space="preserve">. Available from: </w:t>
      </w:r>
      <w:hyperlink r:id="rId5">
        <w:r>
          <w:rPr>
            <w:rStyle w:val="ListLabel1"/>
            <w:rFonts w:cs="Times New Roman"/>
            <w:szCs w:val="24"/>
          </w:rPr>
          <w:t>https://www.forbes.com/sites/forbesbusinesscouncil/2022/09/29/implementing-sustainability-into-the-hospitality-industry/?sh=7f84fbfc6c30</w:t>
        </w:r>
      </w:hyperlink>
      <w:r>
        <w:rPr>
          <w:rFonts w:cs="Times New Roman"/>
          <w:szCs w:val="24"/>
        </w:rPr>
        <w:t xml:space="preserve"> [Accessed 22 October 2022].</w:t>
      </w:r>
    </w:p>
    <w:p>
      <w:pPr>
        <w:pStyle w:val="Normal"/>
        <w:widowControl w:val="false"/>
        <w:spacing w:before="0" w:after="0"/>
        <w:rPr>
          <w:rFonts w:cs="Times New Roman"/>
          <w:szCs w:val="24"/>
        </w:rPr>
      </w:pPr>
      <w:r>
        <w:rPr>
          <w:rFonts w:cs="Times New Roman"/>
          <w:szCs w:val="24"/>
        </w:rPr>
        <w:t xml:space="preserve">O’fallon, M.J. and Rutherford, D.G., 2014. </w:t>
      </w:r>
      <w:r>
        <w:rPr>
          <w:rFonts w:cs="Times New Roman"/>
          <w:i/>
          <w:iCs/>
          <w:szCs w:val="24"/>
        </w:rPr>
        <w:t>Hotel Management and Operations</w:t>
      </w:r>
      <w:r>
        <w:rPr>
          <w:rFonts w:cs="Times New Roman"/>
          <w:szCs w:val="24"/>
        </w:rPr>
        <w:t>. 3rd ed. Hoboken, N.J.: Wiley.</w:t>
      </w:r>
    </w:p>
    <w:p>
      <w:pPr>
        <w:pStyle w:val="Normal"/>
        <w:widowControl w:val="false"/>
        <w:spacing w:before="0" w:after="0"/>
        <w:rPr/>
      </w:pPr>
      <w:r>
        <w:rPr>
          <w:rFonts w:cs="Times New Roman"/>
          <w:szCs w:val="24"/>
        </w:rPr>
        <w:t xml:space="preserve">Prud’homme, B. and Raymond, L., 2013. Sustainable Development Practices in the Hospitality industry: An Empirical Study of Their Impact on Customer Satisfaction and Intentions. </w:t>
      </w:r>
      <w:r>
        <w:rPr>
          <w:rFonts w:cs="Times New Roman"/>
          <w:i/>
          <w:iCs/>
          <w:szCs w:val="24"/>
        </w:rPr>
        <w:t>International Journal of Hospitality Management</w:t>
      </w:r>
      <w:r>
        <w:rPr>
          <w:rFonts w:cs="Times New Roman"/>
          <w:szCs w:val="24"/>
        </w:rPr>
        <w:t xml:space="preserve"> [Online], 34(1), pp.116–126. Available from: https://doi.org/</w:t>
      </w:r>
      <w:hyperlink r:id="rId6">
        <w:r>
          <w:rPr>
            <w:rStyle w:val="ListLabel1"/>
            <w:rFonts w:cs="Times New Roman"/>
            <w:szCs w:val="24"/>
          </w:rPr>
          <w:t>10.1016/j.ijhm.2013.03.003</w:t>
        </w:r>
      </w:hyperlink>
      <w:r>
        <w:rPr>
          <w:rFonts w:cs="Times New Roman"/>
          <w:szCs w:val="24"/>
        </w:rPr>
        <w:t>.</w:t>
      </w:r>
    </w:p>
    <w:p>
      <w:pPr>
        <w:pStyle w:val="Normal"/>
        <w:spacing w:before="0" w:after="0"/>
        <w:rPr/>
      </w:pPr>
      <w:r>
        <w:rPr/>
      </w:r>
    </w:p>
    <w:sectPr>
      <w:headerReference w:type="default" r:id="rId7"/>
      <w:footerReference w:type="default" r:id="rId8"/>
      <w:type w:val="nextPage"/>
      <w:pgSz w:w="11906" w:h="16838"/>
      <w:pgMar w:left="1440" w:right="1440" w:header="720" w:top="1440" w:footer="720" w:bottom="1440" w:gutter="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libri">
    <w:charset w:val="00"/>
    <w:family w:val="roman"/>
    <w:pitch w:val="variable"/>
  </w:font>
  <w:font w:name="Calibri Light">
    <w:charset w:val="00"/>
    <w:family w:val="roman"/>
    <w:pitch w:val="variable"/>
  </w:font>
  <w:font w:name="Liberation Sans">
    <w:altName w:val="Arial"/>
    <w:charset w:val="00"/>
    <w:family w:val="swiss"/>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969750069"/>
    </w:sdtPr>
    <w:sdtContent>
      <w:p>
        <w:pPr>
          <w:pStyle w:val="Footer"/>
          <w:pBdr>
            <w:top w:val="single" w:sz="4" w:space="1" w:color="D9D9D9"/>
          </w:pBdr>
          <w:rPr/>
        </w:pPr>
        <w:r>
          <w:rPr>
            <w:b/>
            <w:bCs/>
          </w:rPr>
          <w:fldChar w:fldCharType="begin"/>
        </w:r>
        <w:r>
          <w:rPr>
            <w:b/>
            <w:bCs/>
          </w:rPr>
          <w:instrText> PAGE </w:instrText>
        </w:r>
        <w:r>
          <w:rPr>
            <w:b/>
            <w:bCs/>
          </w:rPr>
          <w:fldChar w:fldCharType="separate"/>
        </w:r>
        <w:r>
          <w:rPr>
            <w:b/>
            <w:bCs/>
          </w:rPr>
          <w:t>4</w:t>
        </w:r>
        <w:r>
          <w:rPr>
            <w:b/>
            <w:bCs/>
          </w:rPr>
          <w:fldChar w:fldCharType="end"/>
        </w:r>
        <w:r>
          <w:rPr>
            <w:b/>
            <w:bCs/>
          </w:rPr>
          <w:t xml:space="preserve"> </w:t>
        </w:r>
        <w:r>
          <w:rPr>
            <w:b/>
            <w:bCs/>
          </w:rPr>
          <w:t xml:space="preserve">| </w:t>
        </w:r>
        <w:r>
          <w:rPr>
            <w:color w:val="7F7F7F" w:themeColor="background1" w:themeShade="7f"/>
            <w:spacing w:val="60"/>
          </w:rPr>
          <w:t>Page</w:t>
        </w:r>
      </w:p>
    </w:sdtContent>
  </w:sdt>
  <w:p>
    <w:pPr>
      <w:pStyle w:val="Footer"/>
      <w:rPr/>
    </w:pPr>
    <w:r>
      <w:rPr/>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
      <w:rPr/>
    </w:pPr>
    <w:r>
      <w:rPr/>
    </w:r>
  </w:p>
</w:hdr>
</file>

<file path=word/settings.xml><?xml version="1.0" encoding="utf-8"?>
<w:settings xmlns:w="http://schemas.openxmlformats.org/wordprocessingml/2006/main">
  <w:zoom w:percent="10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Cs w:val="22"/>
        <w:lang w:val="en-GB" w:eastAsia="en-US" w:bidi="ar-SA"/>
      </w:rPr>
    </w:rPrDefault>
    <w:pPrDefaul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bb6f21"/>
    <w:pPr>
      <w:widowControl/>
      <w:bidi w:val="0"/>
      <w:spacing w:lineRule="auto" w:line="360" w:before="0" w:after="160"/>
      <w:jc w:val="both"/>
    </w:pPr>
    <w:rPr>
      <w:rFonts w:ascii="Times New Roman" w:hAnsi="Times New Roman" w:eastAsia="Calibri" w:cs="" w:cstheme="minorBidi" w:eastAsiaTheme="minorHAnsi"/>
      <w:color w:val="auto"/>
      <w:kern w:val="0"/>
      <w:sz w:val="24"/>
      <w:szCs w:val="22"/>
      <w:lang w:val="en-US" w:eastAsia="en-US" w:bidi="ar-SA"/>
    </w:rPr>
  </w:style>
  <w:style w:type="paragraph" w:styleId="Heading1">
    <w:name w:val="Heading 1"/>
    <w:basedOn w:val="Normal"/>
    <w:next w:val="Normal"/>
    <w:link w:val="Heading1Char"/>
    <w:autoRedefine/>
    <w:uiPriority w:val="9"/>
    <w:qFormat/>
    <w:rsid w:val="003114c5"/>
    <w:pPr>
      <w:keepNext w:val="true"/>
      <w:keepLines/>
      <w:spacing w:lineRule="auto" w:line="259" w:before="240" w:after="0"/>
      <w:jc w:val="left"/>
      <w:outlineLvl w:val="0"/>
    </w:pPr>
    <w:rPr>
      <w:rFonts w:eastAsia="" w:cs="" w:cstheme="majorBidi" w:eastAsiaTheme="majorEastAsia"/>
      <w:b/>
      <w:sz w:val="32"/>
      <w:szCs w:val="32"/>
      <w:lang w:val="en-GB"/>
    </w:rPr>
  </w:style>
  <w:style w:type="paragraph" w:styleId="Heading2">
    <w:name w:val="Heading 2"/>
    <w:basedOn w:val="Normal"/>
    <w:next w:val="Normal"/>
    <w:link w:val="Heading2Char"/>
    <w:autoRedefine/>
    <w:uiPriority w:val="9"/>
    <w:unhideWhenUsed/>
    <w:qFormat/>
    <w:rsid w:val="003e69ec"/>
    <w:pPr>
      <w:keepNext w:val="true"/>
      <w:keepLines/>
      <w:spacing w:before="40" w:after="0"/>
      <w:outlineLvl w:val="1"/>
    </w:pPr>
    <w:rPr>
      <w:rFonts w:eastAsia="" w:cs="" w:cstheme="majorBidi" w:eastAsiaTheme="majorEastAsia"/>
      <w:b/>
      <w:sz w:val="28"/>
      <w:szCs w:val="26"/>
      <w:lang w:val="en-GB"/>
    </w:rPr>
  </w:style>
  <w:style w:type="paragraph" w:styleId="Heading3">
    <w:name w:val="Heading 3"/>
    <w:basedOn w:val="Normal"/>
    <w:next w:val="Normal"/>
    <w:link w:val="Heading3Char"/>
    <w:autoRedefine/>
    <w:uiPriority w:val="9"/>
    <w:unhideWhenUsed/>
    <w:qFormat/>
    <w:rsid w:val="00bb6f21"/>
    <w:pPr>
      <w:keepNext w:val="true"/>
      <w:keepLines/>
      <w:spacing w:before="40" w:after="0"/>
      <w:outlineLvl w:val="2"/>
    </w:pPr>
    <w:rPr>
      <w:rFonts w:eastAsia="" w:cs="" w:cstheme="majorBidi" w:eastAsiaTheme="majorEastAsia"/>
      <w:b/>
      <w:szCs w:val="24"/>
      <w:lang w:val="en-GB"/>
    </w:rPr>
  </w:style>
  <w:style w:type="paragraph" w:styleId="Heading4">
    <w:name w:val="Heading 4"/>
    <w:basedOn w:val="Normal"/>
    <w:next w:val="Normal"/>
    <w:link w:val="Heading4Char"/>
    <w:autoRedefine/>
    <w:uiPriority w:val="9"/>
    <w:unhideWhenUsed/>
    <w:qFormat/>
    <w:rsid w:val="00854e1f"/>
    <w:pPr>
      <w:keepNext w:val="true"/>
      <w:keepLines/>
      <w:spacing w:before="0" w:after="120"/>
      <w:outlineLvl w:val="3"/>
    </w:pPr>
    <w:rPr>
      <w:rFonts w:eastAsia="" w:cs="" w:cstheme="majorBidi" w:eastAsiaTheme="majorEastAsia"/>
      <w:caps/>
      <w:lang w:val="en-GB"/>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3114c5"/>
    <w:rPr>
      <w:rFonts w:ascii="Times New Roman" w:hAnsi="Times New Roman" w:eastAsia="" w:cs="" w:cstheme="majorBidi" w:eastAsiaTheme="majorEastAsia"/>
      <w:b/>
      <w:sz w:val="32"/>
      <w:szCs w:val="32"/>
    </w:rPr>
  </w:style>
  <w:style w:type="character" w:styleId="Heading2Char" w:customStyle="1">
    <w:name w:val="Heading 2 Char"/>
    <w:basedOn w:val="DefaultParagraphFont"/>
    <w:link w:val="Heading2"/>
    <w:uiPriority w:val="9"/>
    <w:qFormat/>
    <w:rsid w:val="003e69ec"/>
    <w:rPr>
      <w:rFonts w:ascii="Times New Roman" w:hAnsi="Times New Roman" w:eastAsia="" w:cs="" w:cstheme="majorBidi" w:eastAsiaTheme="majorEastAsia"/>
      <w:b/>
      <w:sz w:val="28"/>
      <w:szCs w:val="26"/>
    </w:rPr>
  </w:style>
  <w:style w:type="character" w:styleId="Heading3Char" w:customStyle="1">
    <w:name w:val="Heading 3 Char"/>
    <w:basedOn w:val="DefaultParagraphFont"/>
    <w:link w:val="Heading3"/>
    <w:uiPriority w:val="9"/>
    <w:qFormat/>
    <w:rsid w:val="00bb6f21"/>
    <w:rPr>
      <w:rFonts w:ascii="Times New Roman" w:hAnsi="Times New Roman" w:eastAsia="" w:cs="" w:cstheme="majorBidi" w:eastAsiaTheme="majorEastAsia"/>
      <w:b/>
      <w:sz w:val="24"/>
      <w:szCs w:val="24"/>
    </w:rPr>
  </w:style>
  <w:style w:type="character" w:styleId="TitleChar" w:customStyle="1">
    <w:name w:val="Title Char"/>
    <w:basedOn w:val="DefaultParagraphFont"/>
    <w:link w:val="Title"/>
    <w:uiPriority w:val="10"/>
    <w:qFormat/>
    <w:rsid w:val="00686867"/>
    <w:rPr>
      <w:rFonts w:ascii="Calibri Light" w:hAnsi="Calibri Light" w:eastAsia="" w:cs="" w:asciiTheme="majorHAnsi" w:cstheme="majorBidi" w:eastAsiaTheme="majorEastAsia" w:hAnsiTheme="majorHAnsi"/>
      <w:spacing w:val="-10"/>
      <w:kern w:val="2"/>
      <w:sz w:val="56"/>
      <w:szCs w:val="71"/>
      <w:lang w:val="en-US" w:bidi="bn-BD"/>
    </w:rPr>
  </w:style>
  <w:style w:type="character" w:styleId="Heading4Char" w:customStyle="1">
    <w:name w:val="Heading 4 Char"/>
    <w:basedOn w:val="DefaultParagraphFont"/>
    <w:link w:val="Heading4"/>
    <w:uiPriority w:val="9"/>
    <w:qFormat/>
    <w:rsid w:val="00854e1f"/>
    <w:rPr>
      <w:rFonts w:ascii="Times New Roman" w:hAnsi="Times New Roman" w:eastAsia="" w:cs="" w:cstheme="majorBidi" w:eastAsiaTheme="majorEastAsia"/>
      <w:caps/>
      <w:sz w:val="24"/>
    </w:rPr>
  </w:style>
  <w:style w:type="character" w:styleId="SubtitleChar" w:customStyle="1">
    <w:name w:val="Subtitle Char"/>
    <w:basedOn w:val="DefaultParagraphFont"/>
    <w:link w:val="Subtitle"/>
    <w:uiPriority w:val="11"/>
    <w:qFormat/>
    <w:rsid w:val="00327317"/>
    <w:rPr>
      <w:rFonts w:ascii="Times New Roman" w:hAnsi="Times New Roman" w:eastAsia="" w:eastAsiaTheme="minorEastAsia"/>
      <w:spacing w:val="15"/>
      <w:sz w:val="28"/>
    </w:rPr>
  </w:style>
  <w:style w:type="character" w:styleId="Style1Char" w:customStyle="1">
    <w:name w:val="Style1 Char"/>
    <w:basedOn w:val="Heading1Char"/>
    <w:link w:val="Style1"/>
    <w:qFormat/>
    <w:rsid w:val="007864ce"/>
    <w:rPr>
      <w:rFonts w:ascii="Times New Roman" w:hAnsi="Times New Roman" w:eastAsia="" w:cs="Arial" w:eastAsiaTheme="majorEastAsia"/>
      <w:b/>
      <w:bCs/>
      <w:i w:val="false"/>
      <w:iCs w:val="false"/>
      <w:caps w:val="false"/>
      <w:smallCaps w:val="false"/>
      <w:color w:val="2E74B5" w:themeColor="accent1" w:themeShade="bf"/>
      <w:kern w:val="2"/>
      <w:sz w:val="40"/>
      <w:szCs w:val="40"/>
      <w:lang w:val="en-US" w:eastAsia="zh-CN" w:bidi="hi-IN"/>
      <w14:textOutline w14:w="0" w14:cap="rnd" w14:cmpd="sng" w14:algn="ctr">
        <w14:solidFill>
          <w14:schemeClr w14:val="accent1"/>
        </w14:solidFill>
        <w14:prstDash w14:val="solid"/>
        <w14:bevel/>
      </w14:textOutline>
    </w:rPr>
  </w:style>
  <w:style w:type="character" w:styleId="HeaderChar" w:customStyle="1">
    <w:name w:val="Header Char"/>
    <w:basedOn w:val="DefaultParagraphFont"/>
    <w:link w:val="Header"/>
    <w:uiPriority w:val="99"/>
    <w:qFormat/>
    <w:rsid w:val="0097371b"/>
    <w:rPr>
      <w:rFonts w:ascii="Times New Roman" w:hAnsi="Times New Roman"/>
      <w:sz w:val="24"/>
      <w:lang w:val="en-US"/>
    </w:rPr>
  </w:style>
  <w:style w:type="character" w:styleId="FooterChar" w:customStyle="1">
    <w:name w:val="Footer Char"/>
    <w:basedOn w:val="DefaultParagraphFont"/>
    <w:link w:val="Footer"/>
    <w:uiPriority w:val="99"/>
    <w:qFormat/>
    <w:rsid w:val="0097371b"/>
    <w:rPr>
      <w:rFonts w:ascii="Times New Roman" w:hAnsi="Times New Roman"/>
      <w:sz w:val="24"/>
      <w:lang w:val="en-US"/>
    </w:rPr>
  </w:style>
  <w:style w:type="character" w:styleId="ListLabel1">
    <w:name w:val="ListLabel 1"/>
    <w:qFormat/>
    <w:rPr>
      <w:rFonts w:cs="Times New Roman"/>
      <w:szCs w:val="24"/>
    </w:rPr>
  </w:style>
  <w:style w:type="character" w:styleId="InternetLink">
    <w:name w:val="Internet Link"/>
    <w:rPr>
      <w:color w:val="000080"/>
      <w:u w:val="single"/>
      <w:lang w:val="zxx" w:eastAsia="zxx" w:bidi="zxx"/>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Title">
    <w:name w:val="Title"/>
    <w:basedOn w:val="Normal"/>
    <w:next w:val="Normal"/>
    <w:link w:val="TitleChar"/>
    <w:uiPriority w:val="10"/>
    <w:qFormat/>
    <w:rsid w:val="00686867"/>
    <w:pPr>
      <w:spacing w:before="0" w:after="0"/>
      <w:contextualSpacing/>
    </w:pPr>
    <w:rPr>
      <w:rFonts w:ascii="Calibri Light" w:hAnsi="Calibri Light" w:eastAsia="" w:cs="" w:asciiTheme="majorHAnsi" w:cstheme="majorBidi" w:eastAsiaTheme="majorEastAsia" w:hAnsiTheme="majorHAnsi"/>
      <w:spacing w:val="-10"/>
      <w:kern w:val="2"/>
      <w:sz w:val="56"/>
      <w:szCs w:val="71"/>
    </w:rPr>
  </w:style>
  <w:style w:type="paragraph" w:styleId="Subtitle">
    <w:name w:val="Subtitle"/>
    <w:basedOn w:val="Normal"/>
    <w:next w:val="Normal"/>
    <w:link w:val="SubtitleChar"/>
    <w:autoRedefine/>
    <w:uiPriority w:val="11"/>
    <w:qFormat/>
    <w:rsid w:val="00327317"/>
    <w:pPr>
      <w:spacing w:before="120" w:after="160"/>
    </w:pPr>
    <w:rPr>
      <w:spacing w:val="15"/>
      <w:sz w:val="28"/>
      <w:lang w:val="en-GB"/>
    </w:rPr>
  </w:style>
  <w:style w:type="paragraph" w:styleId="TOCHeading">
    <w:name w:val="TOC Heading"/>
    <w:basedOn w:val="Heading1"/>
    <w:next w:val="Normal"/>
    <w:autoRedefine/>
    <w:uiPriority w:val="39"/>
    <w:unhideWhenUsed/>
    <w:qFormat/>
    <w:rsid w:val="007864ce"/>
    <w:pPr/>
    <w:rPr>
      <w:bCs/>
    </w:rPr>
  </w:style>
  <w:style w:type="paragraph" w:styleId="Style11" w:customStyle="1">
    <w:name w:val="Style1"/>
    <w:basedOn w:val="Heading1"/>
    <w:link w:val="Style1Char"/>
    <w:autoRedefine/>
    <w:qFormat/>
    <w:rsid w:val="007864ce"/>
    <w:pPr/>
    <w:rPr>
      <w:bCs/>
      <w:sz w:val="40"/>
    </w:rPr>
  </w:style>
  <w:style w:type="paragraph" w:styleId="NoSpacing">
    <w:name w:val="No Spacing"/>
    <w:basedOn w:val="Normal"/>
    <w:next w:val="Normal"/>
    <w:autoRedefine/>
    <w:uiPriority w:val="1"/>
    <w:qFormat/>
    <w:rsid w:val="00ba5bb5"/>
    <w:pPr>
      <w:spacing w:before="0" w:after="0"/>
    </w:pPr>
    <w:rPr>
      <w:rFonts w:cs="Times New Roman"/>
      <w:szCs w:val="24"/>
      <w:lang w:val="en-GB" w:eastAsia="en-ZA"/>
    </w:rPr>
  </w:style>
  <w:style w:type="paragraph" w:styleId="Caption1">
    <w:name w:val="caption"/>
    <w:basedOn w:val="Normal"/>
    <w:next w:val="Normal"/>
    <w:uiPriority w:val="35"/>
    <w:semiHidden/>
    <w:unhideWhenUsed/>
    <w:qFormat/>
    <w:rsid w:val="006509ea"/>
    <w:pPr>
      <w:spacing w:lineRule="auto" w:line="240" w:before="0" w:after="200"/>
    </w:pPr>
    <w:rPr>
      <w:i/>
      <w:iCs/>
      <w:color w:val="44546A" w:themeColor="text2"/>
      <w:sz w:val="18"/>
      <w:szCs w:val="18"/>
    </w:rPr>
  </w:style>
  <w:style w:type="paragraph" w:styleId="Header">
    <w:name w:val="Header"/>
    <w:basedOn w:val="Normal"/>
    <w:link w:val="HeaderChar"/>
    <w:uiPriority w:val="99"/>
    <w:unhideWhenUsed/>
    <w:rsid w:val="0097371b"/>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97371b"/>
    <w:pPr>
      <w:tabs>
        <w:tab w:val="clear" w:pos="720"/>
        <w:tab w:val="center" w:pos="4513" w:leader="none"/>
        <w:tab w:val="right" w:pos="9026" w:leader="none"/>
      </w:tabs>
      <w:spacing w:lineRule="auto" w:line="240" w:before="0" w:after="0"/>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hyperlink" Target="../../Kamrul%20Islam%20Sakib/Downloads/10.1108/ijchm-11-2014-0572" TargetMode="External"/><Relationship Id="rId4" Type="http://schemas.openxmlformats.org/officeDocument/2006/relationships/hyperlink" Target="../../Kamrul%20Islam%20Sakib/Downloads/10.1108/ijchm-10-2012-0180" TargetMode="External"/><Relationship Id="rId5" Type="http://schemas.openxmlformats.org/officeDocument/2006/relationships/hyperlink" Target="https://www.forbes.com/sites/forbesbusinesscouncil/2022/09/29/implementing-sustainability-into-the-hospitality-industry/?sh=7f84fbfc6c30" TargetMode="External"/><Relationship Id="rId6" Type="http://schemas.openxmlformats.org/officeDocument/2006/relationships/hyperlink" Target="../../Kamrul%20Islam%20Sakib/Downloads/10.1016/j.ijhm.2013.03.003" TargetMode="Externa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fontTable" Target="fontTable.xml"/><Relationship Id="rId10" Type="http://schemas.openxmlformats.org/officeDocument/2006/relationships/settings" Target="settings.xml"/><Relationship Id="rId11" Type="http://schemas.openxmlformats.org/officeDocument/2006/relationships/theme" Target="theme/theme1.xml"/><Relationship Id="rId12"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178EE2-7906-4CED-9B9C-446C11A704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Application>Neat_Office/6.2.8.2$Windows_x86 LibreOffice_project/</Application>
  <Pages>4</Pages>
  <Words>1022</Words>
  <Characters>5967</Characters>
  <CharactersWithSpaces>6968</CharactersWithSpaces>
  <Paragraphs>25</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2022-10-22T06:53:00Z</dcterms:created>
  <dc:creator/>
  <dc:description/>
  <dc:language>en-GB</dc:language>
  <cp:lastModifiedBy/>
  <dcterms:modified xsi:type="dcterms:W3CDTF">2022-10-26T20:08:21Z</dcterms:modified>
  <cp:revision>2</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