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331.2" w:lineRule="auto"/>
        <w:rPr>
          <w:color w:val="172b4d"/>
          <w:sz w:val="24"/>
          <w:szCs w:val="24"/>
        </w:rPr>
      </w:pPr>
      <w:r w:rsidDel="00000000" w:rsidR="00000000" w:rsidRPr="00000000">
        <w:rPr>
          <w:color w:val="172b4d"/>
          <w:sz w:val="24"/>
          <w:szCs w:val="24"/>
          <w:rtl w:val="0"/>
        </w:rPr>
        <w:t xml:space="preserve">Having good time management skills is really important for my career after graduation. At work, I’ll have to handle many responsibilities like projects, meetings, emails, and deadlines. If I manage my time well, I can focus on what matters most, finish tasks on time, avoid rushing at the last minute, and do better-quality work. Employers like people who can work independently and get things done without constant reminders, and strong time management will help me be that kind of employee.</w:t>
      </w:r>
    </w:p>
    <w:p w:rsidR="00000000" w:rsidDel="00000000" w:rsidP="00000000" w:rsidRDefault="00000000" w:rsidRPr="00000000" w14:paraId="00000002">
      <w:pPr>
        <w:spacing w:after="240" w:before="240" w:line="331.2" w:lineRule="auto"/>
        <w:rPr>
          <w:color w:val="172b4d"/>
          <w:sz w:val="24"/>
          <w:szCs w:val="24"/>
        </w:rPr>
      </w:pPr>
      <w:r w:rsidDel="00000000" w:rsidR="00000000" w:rsidRPr="00000000">
        <w:rPr>
          <w:color w:val="172b4d"/>
          <w:sz w:val="24"/>
          <w:szCs w:val="24"/>
          <w:rtl w:val="0"/>
        </w:rPr>
        <w:t xml:space="preserve">Time management also helps me become someone others can rely on. When I’m known for being prepared, on time, and responsible, my supervisors and coworkers will trust me more. That trust can lead to better opportunities, such as promotions, leadership roles, and strong references for future jobs.</w:t>
      </w:r>
    </w:p>
    <w:p w:rsidR="00000000" w:rsidDel="00000000" w:rsidP="00000000" w:rsidRDefault="00000000" w:rsidRPr="00000000" w14:paraId="00000003">
      <w:pPr>
        <w:spacing w:after="240" w:before="240" w:line="331.2" w:lineRule="auto"/>
        <w:rPr>
          <w:color w:val="172b4d"/>
          <w:sz w:val="24"/>
          <w:szCs w:val="24"/>
        </w:rPr>
      </w:pPr>
      <w:r w:rsidDel="00000000" w:rsidR="00000000" w:rsidRPr="00000000">
        <w:rPr>
          <w:color w:val="172b4d"/>
          <w:sz w:val="24"/>
          <w:szCs w:val="24"/>
          <w:rtl w:val="0"/>
        </w:rPr>
        <w:t xml:space="preserve">It also helps reduce stress. Moving from university to a full-time job can feel overwhelming, but planning ahead and breaking big tasks into smaller steps makes everything more manageable. Staying organized helps me keep a healthy balance between work and personal life, which protects my mental health.</w:t>
      </w:r>
    </w:p>
    <w:p w:rsidR="00000000" w:rsidDel="00000000" w:rsidP="00000000" w:rsidRDefault="00000000" w:rsidRPr="00000000" w14:paraId="00000004">
      <w:pPr>
        <w:spacing w:after="240" w:before="240" w:line="331.2" w:lineRule="auto"/>
        <w:rPr>
          <w:color w:val="172b4d"/>
          <w:sz w:val="24"/>
          <w:szCs w:val="24"/>
        </w:rPr>
      </w:pPr>
      <w:r w:rsidDel="00000000" w:rsidR="00000000" w:rsidRPr="00000000">
        <w:rPr>
          <w:color w:val="172b4d"/>
          <w:sz w:val="24"/>
          <w:szCs w:val="24"/>
          <w:rtl w:val="0"/>
        </w:rPr>
        <w:t xml:space="preserve">In the long run, managing my time well will also give me space to grow. I’ll have time to learn new skills, build connections, earn certifications, and improve myself. Overall, strong time management will help me succeed, grow in my career, and stay competitive in my field.</w:t>
      </w:r>
    </w:p>
    <w:p w:rsidR="00000000" w:rsidDel="00000000" w:rsidP="00000000" w:rsidRDefault="00000000" w:rsidRPr="00000000" w14:paraId="00000005">
      <w:pPr>
        <w:spacing w:after="240" w:before="240" w:line="331.2" w:lineRule="auto"/>
        <w:rPr>
          <w:color w:val="212121"/>
        </w:rPr>
      </w:pPr>
      <w:r w:rsidDel="00000000" w:rsidR="00000000" w:rsidRPr="00000000">
        <w:rPr>
          <w:color w:val="212121"/>
          <w:rtl w:val="0"/>
        </w:rPr>
        <w:t xml:space="preserve">Critical thinking is an important skill that helps me in my everyday life and will continue to help me after I graduate. It teaches me to slow down and really think before making decisions instead of reacting right away. In my daily life, I use critical thinking when I’m solving problems, managing money, or making choices about my future. It helps me look at different sides of a situation, think about possible outcomes, and decide what would be the best option. It also helps me question information I see online or hear from others so I don’t just believe everything without checking if it makes sense.</w:t>
      </w:r>
    </w:p>
    <w:p w:rsidR="00000000" w:rsidDel="00000000" w:rsidP="00000000" w:rsidRDefault="00000000" w:rsidRPr="00000000" w14:paraId="00000006">
      <w:pPr>
        <w:spacing w:after="240" w:before="240" w:line="331.2" w:lineRule="auto"/>
        <w:rPr>
          <w:color w:val="212121"/>
        </w:rPr>
      </w:pPr>
      <w:r w:rsidDel="00000000" w:rsidR="00000000" w:rsidRPr="00000000">
        <w:rPr>
          <w:color w:val="212121"/>
          <w:rtl w:val="0"/>
        </w:rPr>
        <w:t xml:space="preserve">After graduation, critical thinking will be even more important in my career. Employers want people who can think for themselves, solve problems, and make smart decisions without needing constant instructions. With strong critical thinking skills, I’ll be able to understand workplace challenges, come up with practical solutions, and adjust when things change. Since many jobs require quick thinking and problem-solving, this skill will help me stand out and perform well.</w:t>
      </w:r>
    </w:p>
    <w:p w:rsidR="00000000" w:rsidDel="00000000" w:rsidP="00000000" w:rsidRDefault="00000000" w:rsidRPr="00000000" w14:paraId="00000007">
      <w:pPr>
        <w:spacing w:after="240" w:before="240" w:line="331.2" w:lineRule="auto"/>
        <w:rPr>
          <w:color w:val="212121"/>
        </w:rPr>
      </w:pPr>
      <w:r w:rsidDel="00000000" w:rsidR="00000000" w:rsidRPr="00000000">
        <w:rPr>
          <w:color w:val="212121"/>
          <w:rtl w:val="0"/>
        </w:rPr>
        <w:t xml:space="preserve">Critical thinking also makes me a better team member. It helps me listen to other people’s ideas, respect different opinions, and share thoughtful suggestions. If I become a leader one day, it will help me make fair decisions and handle difficult situations calmly.</w:t>
      </w:r>
    </w:p>
    <w:p w:rsidR="00000000" w:rsidDel="00000000" w:rsidP="00000000" w:rsidRDefault="00000000" w:rsidRPr="00000000" w14:paraId="00000008">
      <w:pPr>
        <w:spacing w:after="240" w:before="240" w:line="331.2" w:lineRule="auto"/>
        <w:rPr>
          <w:color w:val="212121"/>
        </w:rPr>
      </w:pPr>
      <w:r w:rsidDel="00000000" w:rsidR="00000000" w:rsidRPr="00000000">
        <w:rPr>
          <w:color w:val="212121"/>
          <w:rtl w:val="0"/>
        </w:rPr>
        <w:t xml:space="preserve">Overall, critical thinking helps me feel more confident, responsible, and prepared for both life and my future career.</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