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lang w:val="en-GB" w:eastAsia="zh-CN"/>
        </w:rPr>
        <w:id w:val="-566418063"/>
        <w:docPartObj>
          <w:docPartGallery w:val="Cover Pages"/>
          <w:docPartUnique/>
        </w:docPartObj>
      </w:sdtPr>
      <w:sdtEndPr>
        <w:rPr>
          <w:rFonts w:ascii="Arial" w:eastAsia="Times New Roman" w:hAnsi="Arial" w:cs="Arial"/>
          <w:color w:val="222222"/>
          <w:sz w:val="20"/>
          <w:szCs w:val="20"/>
        </w:rPr>
      </w:sdtEndPr>
      <w:sdtContent>
        <w:p w14:paraId="2712BB6C" w14:textId="423B1199" w:rsidR="001948CD" w:rsidRDefault="001948CD">
          <w:pPr>
            <w:pStyle w:val="NoSpacing"/>
            <w:spacing w:before="1540" w:after="240"/>
            <w:jc w:val="center"/>
            <w:rPr>
              <w:color w:val="4472C4" w:themeColor="accent1"/>
            </w:rPr>
          </w:pPr>
          <w:r>
            <w:rPr>
              <w:noProof/>
              <w:color w:val="4472C4" w:themeColor="accent1"/>
            </w:rPr>
            <w:drawing>
              <wp:inline distT="0" distB="0" distL="0" distR="0" wp14:anchorId="5593A641" wp14:editId="1C5E009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56"/>
              <w:szCs w:val="56"/>
            </w:rPr>
            <w:alias w:val="Title"/>
            <w:tag w:val=""/>
            <w:id w:val="1735040861"/>
            <w:placeholder>
              <w:docPart w:val="17317A35C141478EA2BFB4242ECF6B39"/>
            </w:placeholder>
            <w:dataBinding w:prefixMappings="xmlns:ns0='http://purl.org/dc/elements/1.1/' xmlns:ns1='http://schemas.openxmlformats.org/package/2006/metadata/core-properties' " w:xpath="/ns1:coreProperties[1]/ns0:title[1]" w:storeItemID="{6C3C8BC8-F283-45AE-878A-BAB7291924A1}"/>
            <w:text/>
          </w:sdtPr>
          <w:sdtEndPr/>
          <w:sdtContent>
            <w:p w14:paraId="14ACEA24" w14:textId="4EAEEDBC" w:rsidR="001948CD" w:rsidRPr="001948CD" w:rsidRDefault="001948CD" w:rsidP="001948C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56"/>
                  <w:szCs w:val="56"/>
                </w:rPr>
              </w:pPr>
              <w:r w:rsidRPr="001948CD">
                <w:rPr>
                  <w:rFonts w:asciiTheme="majorHAnsi" w:eastAsiaTheme="majorEastAsia" w:hAnsiTheme="majorHAnsi" w:cstheme="majorBidi"/>
                  <w:caps/>
                  <w:color w:val="4472C4" w:themeColor="accent1"/>
                  <w:sz w:val="56"/>
                  <w:szCs w:val="56"/>
                </w:rPr>
                <w:t>Marketing plan written for                                            Raffles Maldives Meradhoo Resort</w:t>
              </w:r>
            </w:p>
          </w:sdtContent>
        </w:sdt>
        <w:sdt>
          <w:sdtPr>
            <w:rPr>
              <w:color w:val="4472C4" w:themeColor="accent1"/>
              <w:sz w:val="28"/>
              <w:szCs w:val="28"/>
            </w:rPr>
            <w:alias w:val="Subtitle"/>
            <w:tag w:val=""/>
            <w:id w:val="328029620"/>
            <w:placeholder>
              <w:docPart w:val="AC3182BE6FB84793ABC8B655F06F968B"/>
            </w:placeholder>
            <w:dataBinding w:prefixMappings="xmlns:ns0='http://purl.org/dc/elements/1.1/' xmlns:ns1='http://schemas.openxmlformats.org/package/2006/metadata/core-properties' " w:xpath="/ns1:coreProperties[1]/ns0:subject[1]" w:storeItemID="{6C3C8BC8-F283-45AE-878A-BAB7291924A1}"/>
            <w:text/>
          </w:sdtPr>
          <w:sdtEndPr/>
          <w:sdtContent>
            <w:p w14:paraId="489F1AA1" w14:textId="69198582" w:rsidR="001948CD" w:rsidRDefault="00027336">
              <w:pPr>
                <w:pStyle w:val="NoSpacing"/>
                <w:jc w:val="center"/>
                <w:rPr>
                  <w:color w:val="4472C4" w:themeColor="accent1"/>
                  <w:sz w:val="28"/>
                  <w:szCs w:val="28"/>
                </w:rPr>
              </w:pPr>
              <w:r w:rsidRPr="00027336">
                <w:rPr>
                  <w:color w:val="4472C4" w:themeColor="accent1"/>
                  <w:sz w:val="28"/>
                  <w:szCs w:val="28"/>
                </w:rPr>
                <w:t>Marketing Essentials BMIH4005</w:t>
              </w:r>
            </w:p>
          </w:sdtContent>
        </w:sdt>
        <w:p w14:paraId="1ACD6B22" w14:textId="3EB62514" w:rsidR="001948CD" w:rsidRDefault="001948CD">
          <w:pPr>
            <w:pStyle w:val="NoSpacing"/>
            <w:spacing w:before="480"/>
            <w:jc w:val="center"/>
            <w:rPr>
              <w:color w:val="4472C4" w:themeColor="accent1"/>
            </w:rPr>
          </w:pPr>
          <w:r>
            <w:rPr>
              <w:noProof/>
              <w:color w:val="4472C4" w:themeColor="accent1"/>
            </w:rPr>
            <w:drawing>
              <wp:inline distT="0" distB="0" distL="0" distR="0" wp14:anchorId="77CAC044" wp14:editId="383ED9F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1AE25D9" w14:textId="0E070A4B" w:rsidR="00017C0F" w:rsidRDefault="00F955A5" w:rsidP="00932C8B">
          <w:pPr>
            <w:jc w:val="both"/>
            <w:rPr>
              <w:rFonts w:ascii="Arial" w:eastAsia="Times New Roman" w:hAnsi="Arial" w:cs="Arial"/>
              <w:color w:val="222222"/>
              <w:sz w:val="20"/>
              <w:szCs w:val="20"/>
            </w:rPr>
          </w:pPr>
          <w:r>
            <w:rPr>
              <w:noProof/>
            </w:rPr>
            <mc:AlternateContent>
              <mc:Choice Requires="wps">
                <w:drawing>
                  <wp:anchor distT="0" distB="0" distL="114300" distR="114300" simplePos="0" relativeHeight="251660288" behindDoc="0" locked="0" layoutInCell="1" allowOverlap="1" wp14:anchorId="56E9131B" wp14:editId="723DF50D">
                    <wp:simplePos x="0" y="0"/>
                    <wp:positionH relativeFrom="margin">
                      <wp:posOffset>0</wp:posOffset>
                    </wp:positionH>
                    <wp:positionV relativeFrom="page">
                      <wp:posOffset>9030970</wp:posOffset>
                    </wp:positionV>
                    <wp:extent cx="6023610" cy="939165"/>
                    <wp:effectExtent l="0" t="1270" r="0" b="2540"/>
                    <wp:wrapNone/>
                    <wp:docPr id="2" name="Text Box 1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23610" cy="9391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1035518" w14:textId="1E58FF52" w:rsidR="001948CD" w:rsidRDefault="00027336" w:rsidP="00027336">
                                    <w:pPr>
                                      <w:pStyle w:val="NoSpacing"/>
                                      <w:spacing w:after="40"/>
                                      <w:jc w:val="right"/>
                                      <w:rPr>
                                        <w:caps/>
                                        <w:color w:val="4472C4" w:themeColor="accent1"/>
                                        <w:sz w:val="28"/>
                                        <w:szCs w:val="28"/>
                                      </w:rPr>
                                    </w:pPr>
                                    <w:r>
                                      <w:rPr>
                                        <w:caps/>
                                        <w:color w:val="4472C4" w:themeColor="accent1"/>
                                        <w:sz w:val="28"/>
                                        <w:szCs w:val="28"/>
                                      </w:rPr>
                                      <w:t>Student Name andreea Mirica</w:t>
                                    </w:r>
                                  </w:p>
                                </w:sdtContent>
                              </w:sdt>
                              <w:p w14:paraId="67E4440C" w14:textId="0897F522" w:rsidR="001948CD" w:rsidRDefault="00DF7C22" w:rsidP="00027336">
                                <w:pPr>
                                  <w:pStyle w:val="NoSpacing"/>
                                  <w:jc w:val="right"/>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339B3">
                                      <w:rPr>
                                        <w:caps/>
                                        <w:color w:val="4472C4" w:themeColor="accent1"/>
                                      </w:rPr>
                                      <w:t>STUDENT NUMBER</w:t>
                                    </w:r>
                                    <w:r w:rsidR="00027336">
                                      <w:rPr>
                                        <w:caps/>
                                        <w:color w:val="4472C4" w:themeColor="accent1"/>
                                      </w:rPr>
                                      <w:t xml:space="preserve">  2028692</w:t>
                                    </w:r>
                                  </w:sdtContent>
                                </w:sdt>
                              </w:p>
                              <w:p w14:paraId="3B136164" w14:textId="53B15574" w:rsidR="001948CD" w:rsidRDefault="00DF7C22" w:rsidP="00027336">
                                <w:pPr>
                                  <w:pStyle w:val="NoSpacing"/>
                                  <w:jc w:val="right"/>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27336" w:rsidRPr="00027336">
                                      <w:rPr>
                                        <w:color w:val="4472C4" w:themeColor="accent1"/>
                                      </w:rPr>
                                      <w:t xml:space="preserve">Lecturer Gayathri Mudiyanselage  </w:t>
                                    </w:r>
                                  </w:sdtContent>
                                </w:sdt>
                              </w:p>
                            </w:txbxContent>
                          </wps:txbx>
                          <wps:bodyPr rot="0" vert="horz" wrap="square" lIns="0" tIns="0" rIns="0" bIns="0" anchor="b"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56E9131B" id="_x0000_t202" coordsize="21600,21600" o:spt="202" path="m,l,21600r21600,l21600,xe">
                    <v:stroke joinstyle="miter"/>
                    <v:path gradientshapeok="t" o:connecttype="rect"/>
                  </v:shapetype>
                  <v:shape id="Text Box 142" o:spid="_x0000_s1026" type="#_x0000_t202" style="position:absolute;left:0;text-align:left;margin-left:0;margin-top:711.1pt;width:474.3pt;height:73.9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MBd1gEAAJEDAAAOAAAAZHJzL2Uyb0RvYy54bWysU9tu2zAMfR+wfxD0vjhOsWA14hRdiw4D&#10;ugvQ7QNkWbKN2aJGKrGzrx8lx+kub8NeBJqUDs85pHc309CLo0HqwJUyX62lME5D3bmmlF+/PLx6&#10;IwUF5WrVgzOlPBmSN/uXL3ajL8wGWuhrg4JBHBWjL2Ubgi+yjHRrBkUr8MZx0QIOKvAnNlmNamT0&#10;oc826/U2GwFrj6ANEWfv56LcJ3xrjQ6frCUTRF9K5hbSiems4pntd6poUPm202ca6h9YDKpz3PQC&#10;da+CEgfs/oIaOo1AYMNKw5CBtZ02SQOrydd/qHlqlTdJC5tD/mIT/T9Y/fH45D+jCNNbmHiASQT5&#10;R9DfSDi4a5VrzC0ijK1RNTfOo2XZ6Kk4P41WU0ERpBo/QM1DVocACWiyOERXWKdgdB7A6WK6mYLQ&#10;nNyuN1fbnEuaa9dX1/n2dWqhiuW1RwrvDAwiBqVEHmpCV8dHCpGNKpYrsZmDh67v02B791uCL8ZM&#10;Yh8Jz9TDVE18O6qooD6xDoR5T3ivOWgBf0gx8o6Ukr4fFBop+veOvYgLtQS4BNUSKKf5aSkrKebw&#10;LsyLd/DYNS0jz247uGW/bJekPLM48+S5J4XnHY2L9et3uvX8J+1/AgAA//8DAFBLAwQUAAYACAAA&#10;ACEA9ESyk+EAAAAKAQAADwAAAGRycy9kb3ducmV2LnhtbEyPzU7DMBCE70i8g7VI3KiT0IYS4lSI&#10;CiEkDrS0nJ1kSaLG6yh2fsrTs5zguDOj2W/SzWxaMWLvGksKwkUAAqmwZUOVgsPH880ahPOaSt1a&#10;QgVndLDJLi9SnZR2oh2Oe18JLiGXaAW1910ipStqNNotbIfE3pftjfZ89pUsez1xuWllFASxNLoh&#10;/lDrDp9qLE77wSh4/86P8dvncJ62r9txh6eXYRXeKnV9NT8+gPA4+78w/OIzOmTMlNuBSidaBTzE&#10;s7qMoggE+/fLdQwiZ2l1F4Qgs1T+n5D9AAAA//8DAFBLAQItABQABgAIAAAAIQC2gziS/gAAAOEB&#10;AAATAAAAAAAAAAAAAAAAAAAAAABbQ29udGVudF9UeXBlc10ueG1sUEsBAi0AFAAGAAgAAAAhADj9&#10;If/WAAAAlAEAAAsAAAAAAAAAAAAAAAAALwEAAF9yZWxzLy5yZWxzUEsBAi0AFAAGAAgAAAAhAI4Y&#10;wF3WAQAAkQMAAA4AAAAAAAAAAAAAAAAALgIAAGRycy9lMm9Eb2MueG1sUEsBAi0AFAAGAAgAAAAh&#10;APREspPhAAAACgEAAA8AAAAAAAAAAAAAAAAAMAQAAGRycy9kb3ducmV2LnhtbFBLBQYAAAAABAAE&#10;APMAAAA+BQAAAAA=&#10;" filled="f" stroked="f" strokeweight=".5pt">
                    <v:textbox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1035518" w14:textId="1E58FF52" w:rsidR="001948CD" w:rsidRDefault="00027336" w:rsidP="00027336">
                              <w:pPr>
                                <w:pStyle w:val="NoSpacing"/>
                                <w:spacing w:after="40"/>
                                <w:jc w:val="right"/>
                                <w:rPr>
                                  <w:caps/>
                                  <w:color w:val="4472C4" w:themeColor="accent1"/>
                                  <w:sz w:val="28"/>
                                  <w:szCs w:val="28"/>
                                </w:rPr>
                              </w:pPr>
                              <w:r>
                                <w:rPr>
                                  <w:caps/>
                                  <w:color w:val="4472C4" w:themeColor="accent1"/>
                                  <w:sz w:val="28"/>
                                  <w:szCs w:val="28"/>
                                </w:rPr>
                                <w:t>Student Name andreea Mirica</w:t>
                              </w:r>
                            </w:p>
                          </w:sdtContent>
                        </w:sdt>
                        <w:p w14:paraId="67E4440C" w14:textId="0897F522" w:rsidR="001948CD" w:rsidRDefault="00DF7C22" w:rsidP="00027336">
                          <w:pPr>
                            <w:pStyle w:val="NoSpacing"/>
                            <w:jc w:val="right"/>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339B3">
                                <w:rPr>
                                  <w:caps/>
                                  <w:color w:val="4472C4" w:themeColor="accent1"/>
                                </w:rPr>
                                <w:t>STUDENT NUMBER</w:t>
                              </w:r>
                              <w:r w:rsidR="00027336">
                                <w:rPr>
                                  <w:caps/>
                                  <w:color w:val="4472C4" w:themeColor="accent1"/>
                                </w:rPr>
                                <w:t xml:space="preserve">  2028692</w:t>
                              </w:r>
                            </w:sdtContent>
                          </w:sdt>
                        </w:p>
                        <w:p w14:paraId="3B136164" w14:textId="53B15574" w:rsidR="001948CD" w:rsidRDefault="00DF7C22" w:rsidP="00027336">
                          <w:pPr>
                            <w:pStyle w:val="NoSpacing"/>
                            <w:jc w:val="right"/>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27336" w:rsidRPr="00027336">
                                <w:rPr>
                                  <w:color w:val="4472C4" w:themeColor="accent1"/>
                                </w:rPr>
                                <w:t xml:space="preserve">Lecturer Gayathri Mudiyanselage  </w:t>
                              </w:r>
                            </w:sdtContent>
                          </w:sdt>
                        </w:p>
                      </w:txbxContent>
                    </v:textbox>
                    <w10:wrap anchorx="margin" anchory="page"/>
                  </v:shape>
                </w:pict>
              </mc:Fallback>
            </mc:AlternateContent>
          </w:r>
          <w:r w:rsidR="001948CD">
            <w:rPr>
              <w:rFonts w:ascii="Arial" w:eastAsia="Times New Roman" w:hAnsi="Arial" w:cs="Arial"/>
              <w:color w:val="222222"/>
              <w:sz w:val="20"/>
              <w:szCs w:val="20"/>
            </w:rPr>
            <w:br w:type="page"/>
          </w:r>
        </w:p>
        <w:p w14:paraId="225CF829" w14:textId="087270AE" w:rsidR="006F3CDA" w:rsidRDefault="006F3CDA" w:rsidP="00202D9E">
          <w:pPr>
            <w:jc w:val="center"/>
            <w:rPr>
              <w:rFonts w:ascii="Arial" w:eastAsia="Times New Roman" w:hAnsi="Arial" w:cs="Arial"/>
              <w:color w:val="222222"/>
              <w:sz w:val="20"/>
              <w:szCs w:val="20"/>
            </w:rPr>
          </w:pPr>
        </w:p>
        <w:sdt>
          <w:sdtPr>
            <w:id w:val="-338778800"/>
            <w:docPartObj>
              <w:docPartGallery w:val="Table of Contents"/>
              <w:docPartUnique/>
            </w:docPartObj>
          </w:sdtPr>
          <w:sdtEndPr>
            <w:rPr>
              <w:rFonts w:asciiTheme="minorHAnsi" w:eastAsiaTheme="minorEastAsia" w:hAnsiTheme="minorHAnsi" w:cstheme="minorBidi"/>
              <w:b/>
              <w:bCs/>
              <w:noProof/>
              <w:color w:val="auto"/>
              <w:sz w:val="22"/>
              <w:szCs w:val="22"/>
              <w:lang w:val="en-GB" w:eastAsia="zh-CN"/>
            </w:rPr>
          </w:sdtEndPr>
          <w:sdtContent>
            <w:p w14:paraId="00557CF3" w14:textId="2F01DF7E" w:rsidR="004F2B86" w:rsidRDefault="004F2B86">
              <w:pPr>
                <w:pStyle w:val="TOCHeading"/>
              </w:pPr>
              <w:r>
                <w:t>Contents</w:t>
              </w:r>
            </w:p>
            <w:p w14:paraId="7E3DA540" w14:textId="6A5B56F3" w:rsidR="00671027" w:rsidRDefault="004F2B86">
              <w:pPr>
                <w:pStyle w:val="TOC1"/>
                <w:tabs>
                  <w:tab w:val="right" w:leader="dot" w:pos="9016"/>
                </w:tabs>
                <w:rPr>
                  <w:noProof/>
                  <w:lang w:eastAsia="en-GB"/>
                </w:rPr>
              </w:pPr>
              <w:r>
                <w:fldChar w:fldCharType="begin"/>
              </w:r>
              <w:r>
                <w:instrText xml:space="preserve"> TOC \o "1-3" \h \z \u </w:instrText>
              </w:r>
              <w:r>
                <w:fldChar w:fldCharType="separate"/>
              </w:r>
              <w:hyperlink w:anchor="_Toc121243062" w:history="1">
                <w:r w:rsidR="00671027" w:rsidRPr="00327615">
                  <w:rPr>
                    <w:rStyle w:val="Hyperlink"/>
                    <w:noProof/>
                  </w:rPr>
                  <w:t>INTRODUCTION</w:t>
                </w:r>
                <w:r w:rsidR="00671027">
                  <w:rPr>
                    <w:noProof/>
                    <w:webHidden/>
                  </w:rPr>
                  <w:tab/>
                </w:r>
                <w:r w:rsidR="00671027">
                  <w:rPr>
                    <w:noProof/>
                    <w:webHidden/>
                  </w:rPr>
                  <w:fldChar w:fldCharType="begin"/>
                </w:r>
                <w:r w:rsidR="00671027">
                  <w:rPr>
                    <w:noProof/>
                    <w:webHidden/>
                  </w:rPr>
                  <w:instrText xml:space="preserve"> PAGEREF _Toc121243062 \h </w:instrText>
                </w:r>
                <w:r w:rsidR="00671027">
                  <w:rPr>
                    <w:noProof/>
                    <w:webHidden/>
                  </w:rPr>
                </w:r>
                <w:r w:rsidR="00671027">
                  <w:rPr>
                    <w:noProof/>
                    <w:webHidden/>
                  </w:rPr>
                  <w:fldChar w:fldCharType="separate"/>
                </w:r>
                <w:r w:rsidR="00671027">
                  <w:rPr>
                    <w:noProof/>
                    <w:webHidden/>
                  </w:rPr>
                  <w:t>2</w:t>
                </w:r>
                <w:r w:rsidR="00671027">
                  <w:rPr>
                    <w:noProof/>
                    <w:webHidden/>
                  </w:rPr>
                  <w:fldChar w:fldCharType="end"/>
                </w:r>
              </w:hyperlink>
            </w:p>
            <w:p w14:paraId="1DF9871B" w14:textId="08DD1440" w:rsidR="00671027" w:rsidRDefault="00671027">
              <w:pPr>
                <w:pStyle w:val="TOC1"/>
                <w:tabs>
                  <w:tab w:val="right" w:leader="dot" w:pos="9016"/>
                </w:tabs>
                <w:rPr>
                  <w:noProof/>
                  <w:lang w:eastAsia="en-GB"/>
                </w:rPr>
              </w:pPr>
              <w:hyperlink w:anchor="_Toc121243063" w:history="1">
                <w:r w:rsidRPr="00327615">
                  <w:rPr>
                    <w:rStyle w:val="Hyperlink"/>
                    <w:noProof/>
                  </w:rPr>
                  <w:t>SITUATION ANALYSIS 5 C’S</w:t>
                </w:r>
                <w:r>
                  <w:rPr>
                    <w:noProof/>
                    <w:webHidden/>
                  </w:rPr>
                  <w:tab/>
                </w:r>
                <w:r>
                  <w:rPr>
                    <w:noProof/>
                    <w:webHidden/>
                  </w:rPr>
                  <w:fldChar w:fldCharType="begin"/>
                </w:r>
                <w:r>
                  <w:rPr>
                    <w:noProof/>
                    <w:webHidden/>
                  </w:rPr>
                  <w:instrText xml:space="preserve"> PAGEREF _Toc121243063 \h </w:instrText>
                </w:r>
                <w:r>
                  <w:rPr>
                    <w:noProof/>
                    <w:webHidden/>
                  </w:rPr>
                </w:r>
                <w:r>
                  <w:rPr>
                    <w:noProof/>
                    <w:webHidden/>
                  </w:rPr>
                  <w:fldChar w:fldCharType="separate"/>
                </w:r>
                <w:r>
                  <w:rPr>
                    <w:noProof/>
                    <w:webHidden/>
                  </w:rPr>
                  <w:t>3</w:t>
                </w:r>
                <w:r>
                  <w:rPr>
                    <w:noProof/>
                    <w:webHidden/>
                  </w:rPr>
                  <w:fldChar w:fldCharType="end"/>
                </w:r>
              </w:hyperlink>
            </w:p>
            <w:p w14:paraId="08C0DE38" w14:textId="444C20EE" w:rsidR="00671027" w:rsidRDefault="00671027">
              <w:pPr>
                <w:pStyle w:val="TOC1"/>
                <w:tabs>
                  <w:tab w:val="right" w:leader="dot" w:pos="9016"/>
                </w:tabs>
                <w:rPr>
                  <w:noProof/>
                  <w:lang w:eastAsia="en-GB"/>
                </w:rPr>
              </w:pPr>
              <w:hyperlink w:anchor="_Toc121243064" w:history="1">
                <w:r w:rsidRPr="00327615">
                  <w:rPr>
                    <w:rStyle w:val="Hyperlink"/>
                    <w:noProof/>
                  </w:rPr>
                  <w:t>OBJECTIVES SMART</w:t>
                </w:r>
                <w:r>
                  <w:rPr>
                    <w:noProof/>
                    <w:webHidden/>
                  </w:rPr>
                  <w:tab/>
                </w:r>
                <w:r>
                  <w:rPr>
                    <w:noProof/>
                    <w:webHidden/>
                  </w:rPr>
                  <w:fldChar w:fldCharType="begin"/>
                </w:r>
                <w:r>
                  <w:rPr>
                    <w:noProof/>
                    <w:webHidden/>
                  </w:rPr>
                  <w:instrText xml:space="preserve"> PAGEREF _Toc121243064 \h </w:instrText>
                </w:r>
                <w:r>
                  <w:rPr>
                    <w:noProof/>
                    <w:webHidden/>
                  </w:rPr>
                </w:r>
                <w:r>
                  <w:rPr>
                    <w:noProof/>
                    <w:webHidden/>
                  </w:rPr>
                  <w:fldChar w:fldCharType="separate"/>
                </w:r>
                <w:r>
                  <w:rPr>
                    <w:noProof/>
                    <w:webHidden/>
                  </w:rPr>
                  <w:t>5</w:t>
                </w:r>
                <w:r>
                  <w:rPr>
                    <w:noProof/>
                    <w:webHidden/>
                  </w:rPr>
                  <w:fldChar w:fldCharType="end"/>
                </w:r>
              </w:hyperlink>
            </w:p>
            <w:p w14:paraId="6A19C1CA" w14:textId="5B4BC35E" w:rsidR="00671027" w:rsidRDefault="00671027">
              <w:pPr>
                <w:pStyle w:val="TOC1"/>
                <w:tabs>
                  <w:tab w:val="right" w:leader="dot" w:pos="9016"/>
                </w:tabs>
                <w:rPr>
                  <w:noProof/>
                  <w:lang w:eastAsia="en-GB"/>
                </w:rPr>
              </w:pPr>
              <w:hyperlink w:anchor="_Toc121243065" w:history="1">
                <w:r w:rsidRPr="00327615">
                  <w:rPr>
                    <w:rStyle w:val="Hyperlink"/>
                    <w:noProof/>
                  </w:rPr>
                  <w:t>STRATEGY</w:t>
                </w:r>
                <w:r>
                  <w:rPr>
                    <w:noProof/>
                    <w:webHidden/>
                  </w:rPr>
                  <w:tab/>
                </w:r>
                <w:r>
                  <w:rPr>
                    <w:noProof/>
                    <w:webHidden/>
                  </w:rPr>
                  <w:fldChar w:fldCharType="begin"/>
                </w:r>
                <w:r>
                  <w:rPr>
                    <w:noProof/>
                    <w:webHidden/>
                  </w:rPr>
                  <w:instrText xml:space="preserve"> PAGEREF _Toc121243065 \h </w:instrText>
                </w:r>
                <w:r>
                  <w:rPr>
                    <w:noProof/>
                    <w:webHidden/>
                  </w:rPr>
                </w:r>
                <w:r>
                  <w:rPr>
                    <w:noProof/>
                    <w:webHidden/>
                  </w:rPr>
                  <w:fldChar w:fldCharType="separate"/>
                </w:r>
                <w:r>
                  <w:rPr>
                    <w:noProof/>
                    <w:webHidden/>
                  </w:rPr>
                  <w:t>6</w:t>
                </w:r>
                <w:r>
                  <w:rPr>
                    <w:noProof/>
                    <w:webHidden/>
                  </w:rPr>
                  <w:fldChar w:fldCharType="end"/>
                </w:r>
              </w:hyperlink>
            </w:p>
            <w:p w14:paraId="792C4C1A" w14:textId="2D16FEA5" w:rsidR="00671027" w:rsidRDefault="00671027">
              <w:pPr>
                <w:pStyle w:val="TOC1"/>
                <w:tabs>
                  <w:tab w:val="right" w:leader="dot" w:pos="9016"/>
                </w:tabs>
                <w:rPr>
                  <w:noProof/>
                  <w:lang w:eastAsia="en-GB"/>
                </w:rPr>
              </w:pPr>
              <w:hyperlink w:anchor="_Toc121243066" w:history="1">
                <w:r w:rsidRPr="00327615">
                  <w:rPr>
                    <w:rStyle w:val="Hyperlink"/>
                    <w:noProof/>
                  </w:rPr>
                  <w:t>TACTICS: THE 4 Ps OF MARKETING MIX</w:t>
                </w:r>
                <w:r>
                  <w:rPr>
                    <w:noProof/>
                    <w:webHidden/>
                  </w:rPr>
                  <w:tab/>
                </w:r>
                <w:r>
                  <w:rPr>
                    <w:noProof/>
                    <w:webHidden/>
                  </w:rPr>
                  <w:fldChar w:fldCharType="begin"/>
                </w:r>
                <w:r>
                  <w:rPr>
                    <w:noProof/>
                    <w:webHidden/>
                  </w:rPr>
                  <w:instrText xml:space="preserve"> PAGEREF _Toc121243066 \h </w:instrText>
                </w:r>
                <w:r>
                  <w:rPr>
                    <w:noProof/>
                    <w:webHidden/>
                  </w:rPr>
                </w:r>
                <w:r>
                  <w:rPr>
                    <w:noProof/>
                    <w:webHidden/>
                  </w:rPr>
                  <w:fldChar w:fldCharType="separate"/>
                </w:r>
                <w:r>
                  <w:rPr>
                    <w:noProof/>
                    <w:webHidden/>
                  </w:rPr>
                  <w:t>6</w:t>
                </w:r>
                <w:r>
                  <w:rPr>
                    <w:noProof/>
                    <w:webHidden/>
                  </w:rPr>
                  <w:fldChar w:fldCharType="end"/>
                </w:r>
              </w:hyperlink>
            </w:p>
            <w:p w14:paraId="33708CF7" w14:textId="31541265" w:rsidR="00671027" w:rsidRDefault="00671027">
              <w:pPr>
                <w:pStyle w:val="TOC1"/>
                <w:tabs>
                  <w:tab w:val="right" w:leader="dot" w:pos="9016"/>
                </w:tabs>
                <w:rPr>
                  <w:noProof/>
                  <w:lang w:eastAsia="en-GB"/>
                </w:rPr>
              </w:pPr>
              <w:hyperlink w:anchor="_Toc121243067" w:history="1">
                <w:r w:rsidRPr="00327615">
                  <w:rPr>
                    <w:rStyle w:val="Hyperlink"/>
                    <w:noProof/>
                  </w:rPr>
                  <w:t>ACTION</w:t>
                </w:r>
                <w:r>
                  <w:rPr>
                    <w:noProof/>
                    <w:webHidden/>
                  </w:rPr>
                  <w:tab/>
                </w:r>
                <w:r>
                  <w:rPr>
                    <w:noProof/>
                    <w:webHidden/>
                  </w:rPr>
                  <w:fldChar w:fldCharType="begin"/>
                </w:r>
                <w:r>
                  <w:rPr>
                    <w:noProof/>
                    <w:webHidden/>
                  </w:rPr>
                  <w:instrText xml:space="preserve"> PAGEREF _Toc121243067 \h </w:instrText>
                </w:r>
                <w:r>
                  <w:rPr>
                    <w:noProof/>
                    <w:webHidden/>
                  </w:rPr>
                </w:r>
                <w:r>
                  <w:rPr>
                    <w:noProof/>
                    <w:webHidden/>
                  </w:rPr>
                  <w:fldChar w:fldCharType="separate"/>
                </w:r>
                <w:r>
                  <w:rPr>
                    <w:noProof/>
                    <w:webHidden/>
                  </w:rPr>
                  <w:t>7</w:t>
                </w:r>
                <w:r>
                  <w:rPr>
                    <w:noProof/>
                    <w:webHidden/>
                  </w:rPr>
                  <w:fldChar w:fldCharType="end"/>
                </w:r>
              </w:hyperlink>
            </w:p>
            <w:p w14:paraId="7FDC9B98" w14:textId="587697FF" w:rsidR="00671027" w:rsidRDefault="00671027">
              <w:pPr>
                <w:pStyle w:val="TOC1"/>
                <w:tabs>
                  <w:tab w:val="right" w:leader="dot" w:pos="9016"/>
                </w:tabs>
                <w:rPr>
                  <w:noProof/>
                  <w:lang w:eastAsia="en-GB"/>
                </w:rPr>
              </w:pPr>
              <w:hyperlink w:anchor="_Toc121243068" w:history="1">
                <w:r w:rsidRPr="00327615">
                  <w:rPr>
                    <w:rStyle w:val="Hyperlink"/>
                    <w:noProof/>
                  </w:rPr>
                  <w:t>CONTROL</w:t>
                </w:r>
                <w:r>
                  <w:rPr>
                    <w:noProof/>
                    <w:webHidden/>
                  </w:rPr>
                  <w:tab/>
                </w:r>
                <w:r>
                  <w:rPr>
                    <w:noProof/>
                    <w:webHidden/>
                  </w:rPr>
                  <w:fldChar w:fldCharType="begin"/>
                </w:r>
                <w:r>
                  <w:rPr>
                    <w:noProof/>
                    <w:webHidden/>
                  </w:rPr>
                  <w:instrText xml:space="preserve"> PAGEREF _Toc121243068 \h </w:instrText>
                </w:r>
                <w:r>
                  <w:rPr>
                    <w:noProof/>
                    <w:webHidden/>
                  </w:rPr>
                </w:r>
                <w:r>
                  <w:rPr>
                    <w:noProof/>
                    <w:webHidden/>
                  </w:rPr>
                  <w:fldChar w:fldCharType="separate"/>
                </w:r>
                <w:r>
                  <w:rPr>
                    <w:noProof/>
                    <w:webHidden/>
                  </w:rPr>
                  <w:t>7</w:t>
                </w:r>
                <w:r>
                  <w:rPr>
                    <w:noProof/>
                    <w:webHidden/>
                  </w:rPr>
                  <w:fldChar w:fldCharType="end"/>
                </w:r>
              </w:hyperlink>
            </w:p>
            <w:p w14:paraId="4D4A1B71" w14:textId="2AE8819C" w:rsidR="00671027" w:rsidRDefault="00671027">
              <w:pPr>
                <w:pStyle w:val="TOC1"/>
                <w:tabs>
                  <w:tab w:val="right" w:leader="dot" w:pos="9016"/>
                </w:tabs>
                <w:rPr>
                  <w:noProof/>
                  <w:lang w:eastAsia="en-GB"/>
                </w:rPr>
              </w:pPr>
              <w:hyperlink w:anchor="_Toc121243069" w:history="1">
                <w:r w:rsidRPr="00327615">
                  <w:rPr>
                    <w:rStyle w:val="Hyperlink"/>
                    <w:noProof/>
                  </w:rPr>
                  <w:t>CONCLUSION</w:t>
                </w:r>
                <w:r>
                  <w:rPr>
                    <w:noProof/>
                    <w:webHidden/>
                  </w:rPr>
                  <w:tab/>
                </w:r>
                <w:r>
                  <w:rPr>
                    <w:noProof/>
                    <w:webHidden/>
                  </w:rPr>
                  <w:fldChar w:fldCharType="begin"/>
                </w:r>
                <w:r>
                  <w:rPr>
                    <w:noProof/>
                    <w:webHidden/>
                  </w:rPr>
                  <w:instrText xml:space="preserve"> PAGEREF _Toc121243069 \h </w:instrText>
                </w:r>
                <w:r>
                  <w:rPr>
                    <w:noProof/>
                    <w:webHidden/>
                  </w:rPr>
                </w:r>
                <w:r>
                  <w:rPr>
                    <w:noProof/>
                    <w:webHidden/>
                  </w:rPr>
                  <w:fldChar w:fldCharType="separate"/>
                </w:r>
                <w:r>
                  <w:rPr>
                    <w:noProof/>
                    <w:webHidden/>
                  </w:rPr>
                  <w:t>7</w:t>
                </w:r>
                <w:r>
                  <w:rPr>
                    <w:noProof/>
                    <w:webHidden/>
                  </w:rPr>
                  <w:fldChar w:fldCharType="end"/>
                </w:r>
              </w:hyperlink>
            </w:p>
            <w:p w14:paraId="2F0B9665" w14:textId="61CE0C5D" w:rsidR="00671027" w:rsidRDefault="00671027">
              <w:pPr>
                <w:pStyle w:val="TOC1"/>
                <w:tabs>
                  <w:tab w:val="right" w:leader="dot" w:pos="9016"/>
                </w:tabs>
                <w:rPr>
                  <w:noProof/>
                  <w:lang w:eastAsia="en-GB"/>
                </w:rPr>
              </w:pPr>
              <w:hyperlink w:anchor="_Toc121243070" w:history="1">
                <w:r w:rsidRPr="00327615">
                  <w:rPr>
                    <w:rStyle w:val="Hyperlink"/>
                    <w:noProof/>
                  </w:rPr>
                  <w:t>REFERENCE</w:t>
                </w:r>
                <w:r>
                  <w:rPr>
                    <w:noProof/>
                    <w:webHidden/>
                  </w:rPr>
                  <w:tab/>
                </w:r>
                <w:r>
                  <w:rPr>
                    <w:noProof/>
                    <w:webHidden/>
                  </w:rPr>
                  <w:fldChar w:fldCharType="begin"/>
                </w:r>
                <w:r>
                  <w:rPr>
                    <w:noProof/>
                    <w:webHidden/>
                  </w:rPr>
                  <w:instrText xml:space="preserve"> PAGEREF _Toc121243070 \h </w:instrText>
                </w:r>
                <w:r>
                  <w:rPr>
                    <w:noProof/>
                    <w:webHidden/>
                  </w:rPr>
                </w:r>
                <w:r>
                  <w:rPr>
                    <w:noProof/>
                    <w:webHidden/>
                  </w:rPr>
                  <w:fldChar w:fldCharType="separate"/>
                </w:r>
                <w:r>
                  <w:rPr>
                    <w:noProof/>
                    <w:webHidden/>
                  </w:rPr>
                  <w:t>8</w:t>
                </w:r>
                <w:r>
                  <w:rPr>
                    <w:noProof/>
                    <w:webHidden/>
                  </w:rPr>
                  <w:fldChar w:fldCharType="end"/>
                </w:r>
              </w:hyperlink>
            </w:p>
            <w:p w14:paraId="6A955A16" w14:textId="446B1B74" w:rsidR="00671027" w:rsidRDefault="00671027">
              <w:pPr>
                <w:pStyle w:val="TOC1"/>
                <w:tabs>
                  <w:tab w:val="right" w:leader="dot" w:pos="9016"/>
                </w:tabs>
                <w:rPr>
                  <w:noProof/>
                  <w:lang w:eastAsia="en-GB"/>
                </w:rPr>
              </w:pPr>
              <w:hyperlink w:anchor="_Toc121243071" w:history="1">
                <w:r w:rsidRPr="00327615">
                  <w:rPr>
                    <w:rStyle w:val="Hyperlink"/>
                    <w:noProof/>
                  </w:rPr>
                  <w:t>APPENDICES</w:t>
                </w:r>
                <w:r>
                  <w:rPr>
                    <w:noProof/>
                    <w:webHidden/>
                  </w:rPr>
                  <w:tab/>
                </w:r>
                <w:r>
                  <w:rPr>
                    <w:noProof/>
                    <w:webHidden/>
                  </w:rPr>
                  <w:fldChar w:fldCharType="begin"/>
                </w:r>
                <w:r>
                  <w:rPr>
                    <w:noProof/>
                    <w:webHidden/>
                  </w:rPr>
                  <w:instrText xml:space="preserve"> PAGEREF _Toc121243071 \h </w:instrText>
                </w:r>
                <w:r>
                  <w:rPr>
                    <w:noProof/>
                    <w:webHidden/>
                  </w:rPr>
                </w:r>
                <w:r>
                  <w:rPr>
                    <w:noProof/>
                    <w:webHidden/>
                  </w:rPr>
                  <w:fldChar w:fldCharType="separate"/>
                </w:r>
                <w:r>
                  <w:rPr>
                    <w:noProof/>
                    <w:webHidden/>
                  </w:rPr>
                  <w:t>11</w:t>
                </w:r>
                <w:r>
                  <w:rPr>
                    <w:noProof/>
                    <w:webHidden/>
                  </w:rPr>
                  <w:fldChar w:fldCharType="end"/>
                </w:r>
              </w:hyperlink>
            </w:p>
            <w:p w14:paraId="6AA714FF" w14:textId="7EADDD13" w:rsidR="004F2B86" w:rsidRDefault="004F2B86">
              <w:r>
                <w:rPr>
                  <w:b/>
                  <w:bCs/>
                  <w:noProof/>
                </w:rPr>
                <w:fldChar w:fldCharType="end"/>
              </w:r>
            </w:p>
          </w:sdtContent>
        </w:sdt>
        <w:p w14:paraId="738EAE9B" w14:textId="77777777" w:rsidR="0097025D" w:rsidRPr="0097025D" w:rsidRDefault="0097025D" w:rsidP="0097025D"/>
        <w:p w14:paraId="571814F8" w14:textId="77777777" w:rsidR="00A94128" w:rsidRPr="00A94128" w:rsidRDefault="00A94128" w:rsidP="00A94128"/>
        <w:p w14:paraId="527964AE" w14:textId="77777777" w:rsidR="006F3CDA" w:rsidRDefault="006F3CDA" w:rsidP="006F3CDA">
          <w:pPr>
            <w:rPr>
              <w:rFonts w:ascii="Arial" w:eastAsia="Times New Roman" w:hAnsi="Arial" w:cs="Arial"/>
              <w:color w:val="222222"/>
              <w:sz w:val="20"/>
              <w:szCs w:val="20"/>
            </w:rPr>
          </w:pPr>
        </w:p>
        <w:p w14:paraId="24DE5431" w14:textId="4E7D0509" w:rsidR="00671342" w:rsidRDefault="00671342" w:rsidP="00671342">
          <w:pPr>
            <w:pStyle w:val="TOCHeading"/>
          </w:pPr>
        </w:p>
        <w:p w14:paraId="6E5BD6E0" w14:textId="77777777" w:rsidR="00EB4564" w:rsidRDefault="00EB4564" w:rsidP="006F3CDA">
          <w:pPr>
            <w:rPr>
              <w:rFonts w:ascii="Arial" w:eastAsia="Times New Roman" w:hAnsi="Arial" w:cs="Arial"/>
              <w:color w:val="222222"/>
              <w:sz w:val="20"/>
              <w:szCs w:val="20"/>
            </w:rPr>
          </w:pPr>
        </w:p>
        <w:p w14:paraId="544EB3AB" w14:textId="77777777" w:rsidR="00994B58" w:rsidRDefault="00994B58" w:rsidP="006F3CDA">
          <w:pPr>
            <w:rPr>
              <w:rFonts w:ascii="Arial" w:eastAsia="Times New Roman" w:hAnsi="Arial" w:cs="Arial"/>
              <w:color w:val="222222"/>
              <w:sz w:val="20"/>
              <w:szCs w:val="20"/>
            </w:rPr>
          </w:pPr>
        </w:p>
        <w:p w14:paraId="70366D74" w14:textId="77777777" w:rsidR="00994B58" w:rsidRDefault="00994B58" w:rsidP="006F3CDA">
          <w:pPr>
            <w:rPr>
              <w:rFonts w:ascii="Arial" w:eastAsia="Times New Roman" w:hAnsi="Arial" w:cs="Arial"/>
              <w:color w:val="222222"/>
              <w:sz w:val="20"/>
              <w:szCs w:val="20"/>
            </w:rPr>
          </w:pPr>
        </w:p>
        <w:p w14:paraId="64D4EA44" w14:textId="77777777" w:rsidR="006F3CDA" w:rsidRDefault="006F3CDA" w:rsidP="00202D9E">
          <w:pPr>
            <w:jc w:val="center"/>
            <w:rPr>
              <w:rFonts w:ascii="Arial" w:eastAsia="Times New Roman" w:hAnsi="Arial" w:cs="Arial"/>
              <w:color w:val="222222"/>
              <w:sz w:val="20"/>
              <w:szCs w:val="20"/>
            </w:rPr>
          </w:pPr>
        </w:p>
        <w:p w14:paraId="3F228B61" w14:textId="34FE3CD1" w:rsidR="00017C0F" w:rsidRDefault="00017C0F" w:rsidP="006F3CDA">
          <w:pPr>
            <w:rPr>
              <w:rFonts w:ascii="Arial" w:eastAsia="Times New Roman" w:hAnsi="Arial" w:cs="Arial"/>
              <w:color w:val="222222"/>
              <w:sz w:val="20"/>
              <w:szCs w:val="20"/>
            </w:rPr>
          </w:pPr>
          <w:r>
            <w:rPr>
              <w:rFonts w:ascii="Arial" w:eastAsia="Times New Roman" w:hAnsi="Arial" w:cs="Arial"/>
              <w:color w:val="222222"/>
              <w:sz w:val="20"/>
              <w:szCs w:val="20"/>
            </w:rPr>
            <w:br w:type="page"/>
          </w:r>
        </w:p>
        <w:p w14:paraId="0B54E3A0" w14:textId="77777777" w:rsidR="00065456" w:rsidRDefault="00065456" w:rsidP="00065456">
          <w:pPr>
            <w:pStyle w:val="Heading1"/>
          </w:pPr>
          <w:bookmarkStart w:id="0" w:name="_Toc121243062"/>
          <w:r>
            <w:t>INTRODUCTION</w:t>
          </w:r>
          <w:bookmarkEnd w:id="0"/>
        </w:p>
        <w:p w14:paraId="299D4780" w14:textId="70A2BC96" w:rsidR="00065456" w:rsidRDefault="00065456" w:rsidP="00932C8B">
          <w:pPr>
            <w:jc w:val="both"/>
            <w:rPr>
              <w:rFonts w:ascii="Arial" w:eastAsia="Times New Roman" w:hAnsi="Arial" w:cs="Arial"/>
              <w:color w:val="222222"/>
              <w:sz w:val="20"/>
              <w:szCs w:val="20"/>
            </w:rPr>
          </w:pPr>
        </w:p>
        <w:p w14:paraId="682DF5B4" w14:textId="051C2919" w:rsidR="000B215A" w:rsidRPr="00065456" w:rsidRDefault="00DF7C22" w:rsidP="00065456">
          <w:pPr>
            <w:jc w:val="both"/>
            <w:rPr>
              <w:rFonts w:ascii="Arial" w:eastAsia="Times New Roman" w:hAnsi="Arial" w:cs="Arial"/>
              <w:color w:val="222222"/>
              <w:sz w:val="20"/>
              <w:szCs w:val="20"/>
            </w:rPr>
          </w:pPr>
        </w:p>
      </w:sdtContent>
    </w:sdt>
    <w:p w14:paraId="17D7AA87" w14:textId="77777777" w:rsidR="00671342" w:rsidRDefault="00671342" w:rsidP="000B215A">
      <w:pPr>
        <w:shd w:val="clear" w:color="auto" w:fill="FFFFFF"/>
        <w:spacing w:before="90" w:after="90" w:line="240" w:lineRule="auto"/>
        <w:rPr>
          <w:rFonts w:ascii="Arial" w:eastAsia="Times New Roman" w:hAnsi="Arial" w:cs="Arial"/>
          <w:b/>
          <w:bCs/>
          <w:color w:val="222222"/>
          <w:sz w:val="20"/>
          <w:szCs w:val="20"/>
        </w:rPr>
      </w:pPr>
    </w:p>
    <w:p w14:paraId="22D3F260" w14:textId="77777777" w:rsidR="00671342" w:rsidRDefault="00671342" w:rsidP="000B215A">
      <w:pPr>
        <w:shd w:val="clear" w:color="auto" w:fill="FFFFFF"/>
        <w:spacing w:before="90" w:after="90" w:line="240" w:lineRule="auto"/>
        <w:rPr>
          <w:rFonts w:ascii="Arial" w:eastAsia="Times New Roman" w:hAnsi="Arial" w:cs="Arial"/>
          <w:b/>
          <w:bCs/>
          <w:color w:val="222222"/>
          <w:sz w:val="20"/>
          <w:szCs w:val="20"/>
        </w:rPr>
      </w:pPr>
    </w:p>
    <w:p w14:paraId="4BD04200" w14:textId="453631EE" w:rsidR="006D0412" w:rsidRPr="00671342" w:rsidRDefault="004E2714" w:rsidP="000B215A">
      <w:pPr>
        <w:shd w:val="clear" w:color="auto" w:fill="FFFFFF"/>
        <w:spacing w:before="90" w:after="90" w:line="240" w:lineRule="auto"/>
        <w:rPr>
          <w:rFonts w:ascii="Arial" w:eastAsia="Times New Roman" w:hAnsi="Arial" w:cs="Arial"/>
          <w:color w:val="222222"/>
        </w:rPr>
      </w:pPr>
      <w:r w:rsidRPr="00671342">
        <w:rPr>
          <w:rFonts w:ascii="Arial" w:eastAsia="Times New Roman" w:hAnsi="Arial" w:cs="Arial"/>
          <w:color w:val="222222"/>
        </w:rPr>
        <w:t xml:space="preserve">According to Kotler et </w:t>
      </w:r>
      <w:r w:rsidR="00A85DB4" w:rsidRPr="00671342">
        <w:rPr>
          <w:rFonts w:ascii="Arial" w:eastAsia="Times New Roman" w:hAnsi="Arial" w:cs="Arial"/>
          <w:color w:val="222222"/>
        </w:rPr>
        <w:t>al.</w:t>
      </w:r>
      <w:r w:rsidRPr="00671342">
        <w:rPr>
          <w:rFonts w:ascii="Arial" w:eastAsia="Times New Roman" w:hAnsi="Arial" w:cs="Arial"/>
          <w:color w:val="222222"/>
        </w:rPr>
        <w:t xml:space="preserve"> (2020),</w:t>
      </w:r>
      <w:r w:rsidR="00607C2D" w:rsidRPr="00671342">
        <w:rPr>
          <w:rFonts w:ascii="Arial" w:eastAsia="Times New Roman" w:hAnsi="Arial" w:cs="Arial"/>
          <w:color w:val="222222"/>
        </w:rPr>
        <w:t xml:space="preserve"> </w:t>
      </w:r>
      <w:r w:rsidR="00607C2D" w:rsidRPr="00671342">
        <w:rPr>
          <w:rFonts w:ascii="Arial" w:eastAsia="Times New Roman" w:hAnsi="Arial" w:cs="Arial"/>
          <w:color w:val="222222"/>
        </w:rPr>
        <w:t xml:space="preserve">a comprehensive marketing </w:t>
      </w:r>
      <w:r w:rsidR="00903B3A" w:rsidRPr="00671342">
        <w:rPr>
          <w:rFonts w:ascii="Arial" w:eastAsia="Times New Roman" w:hAnsi="Arial" w:cs="Arial"/>
          <w:color w:val="222222"/>
        </w:rPr>
        <w:t>plan</w:t>
      </w:r>
      <w:r w:rsidR="00607C2D" w:rsidRPr="00671342">
        <w:rPr>
          <w:rFonts w:ascii="Arial" w:eastAsia="Times New Roman" w:hAnsi="Arial" w:cs="Arial"/>
          <w:color w:val="222222"/>
        </w:rPr>
        <w:t xml:space="preserve"> is required to effectively promote a company, product, or brand.</w:t>
      </w:r>
    </w:p>
    <w:p w14:paraId="0C16B985" w14:textId="1AD92A17" w:rsidR="009F595A" w:rsidRPr="00671342" w:rsidRDefault="009F595A" w:rsidP="009F595A">
      <w:pPr>
        <w:shd w:val="clear" w:color="auto" w:fill="FFFFFF"/>
        <w:spacing w:before="90" w:after="90" w:line="240" w:lineRule="auto"/>
        <w:rPr>
          <w:rFonts w:ascii="Arial" w:eastAsia="Times New Roman" w:hAnsi="Arial" w:cs="Arial"/>
          <w:color w:val="222222"/>
        </w:rPr>
      </w:pPr>
      <w:r w:rsidRPr="00671342">
        <w:rPr>
          <w:rFonts w:ascii="Arial" w:eastAsia="Times New Roman" w:hAnsi="Arial" w:cs="Arial"/>
          <w:color w:val="222222"/>
        </w:rPr>
        <w:t>This marketing plan is intended for Raffles Maldives Meradhoo Resort, one of the world's untouched atolls on earth, in the Indian Ocean, Maldives.</w:t>
      </w:r>
    </w:p>
    <w:p w14:paraId="7239EA91" w14:textId="184BE5AC" w:rsidR="001948CD" w:rsidRPr="00671342" w:rsidRDefault="005060EB" w:rsidP="009F595A">
      <w:pPr>
        <w:shd w:val="clear" w:color="auto" w:fill="FFFFFF"/>
        <w:spacing w:before="90" w:after="90" w:line="240" w:lineRule="auto"/>
        <w:rPr>
          <w:rFonts w:ascii="Arial" w:eastAsia="Times New Roman" w:hAnsi="Arial" w:cs="Arial"/>
          <w:color w:val="222222"/>
        </w:rPr>
      </w:pPr>
      <w:r w:rsidRPr="00671342">
        <w:rPr>
          <w:rFonts w:ascii="Arial" w:eastAsia="Times New Roman" w:hAnsi="Arial" w:cs="Arial"/>
          <w:color w:val="222222"/>
        </w:rPr>
        <w:t>This marketing plan will assist Raffle Meradhoo Resort to take effective measures to attract new customers to come to the hotel for all their services that they provide.</w:t>
      </w:r>
      <w:r w:rsidRPr="00671342">
        <w:rPr>
          <w:rFonts w:ascii="Arial" w:eastAsia="Times New Roman" w:hAnsi="Arial" w:cs="Arial"/>
          <w:color w:val="222222"/>
        </w:rPr>
        <w:t xml:space="preserve"> </w:t>
      </w:r>
      <w:r w:rsidR="00902813" w:rsidRPr="00671342">
        <w:rPr>
          <w:rFonts w:ascii="Arial" w:eastAsia="Times New Roman" w:hAnsi="Arial" w:cs="Arial"/>
          <w:color w:val="222222"/>
        </w:rPr>
        <w:t xml:space="preserve">Moreover, SOSTAC will be used to develop the marketing strategy plan for this plan. Using SOSTAC, Caffey (2022) suggests that processes be reviewed, SWOTs </w:t>
      </w:r>
      <w:r w:rsidR="00903B3A" w:rsidRPr="00671342">
        <w:rPr>
          <w:rFonts w:ascii="Arial" w:eastAsia="Times New Roman" w:hAnsi="Arial" w:cs="Arial"/>
          <w:color w:val="222222"/>
        </w:rPr>
        <w:t>analysed</w:t>
      </w:r>
      <w:r w:rsidR="00902813" w:rsidRPr="00671342">
        <w:rPr>
          <w:rFonts w:ascii="Arial" w:eastAsia="Times New Roman" w:hAnsi="Arial" w:cs="Arial"/>
          <w:color w:val="222222"/>
        </w:rPr>
        <w:t>, and smart goals can be achieved by balancing all SOSTACs.</w:t>
      </w:r>
    </w:p>
    <w:p w14:paraId="1F4ED3A2" w14:textId="31279AE5" w:rsidR="008C37B8" w:rsidRDefault="008C37B8" w:rsidP="001948CD">
      <w:pPr>
        <w:shd w:val="clear" w:color="auto" w:fill="FFFFFF"/>
        <w:spacing w:before="90" w:after="90" w:line="240" w:lineRule="auto"/>
        <w:rPr>
          <w:rFonts w:ascii="Arial" w:eastAsia="Times New Roman" w:hAnsi="Arial" w:cs="Arial"/>
          <w:color w:val="222222"/>
          <w:sz w:val="20"/>
          <w:szCs w:val="20"/>
        </w:rPr>
      </w:pPr>
    </w:p>
    <w:p w14:paraId="576E04D4" w14:textId="32BC175A" w:rsidR="00027336" w:rsidRDefault="00027336" w:rsidP="001948CD">
      <w:pPr>
        <w:shd w:val="clear" w:color="auto" w:fill="FFFFFF"/>
        <w:spacing w:before="90" w:after="90" w:line="240" w:lineRule="auto"/>
        <w:rPr>
          <w:rFonts w:ascii="Arial" w:eastAsia="Times New Roman" w:hAnsi="Arial" w:cs="Arial"/>
          <w:color w:val="222222"/>
          <w:sz w:val="20"/>
          <w:szCs w:val="20"/>
        </w:rPr>
      </w:pPr>
    </w:p>
    <w:p w14:paraId="74D8A578" w14:textId="77777777" w:rsidR="00027336" w:rsidRPr="000B215A" w:rsidRDefault="00027336" w:rsidP="001948CD">
      <w:pPr>
        <w:shd w:val="clear" w:color="auto" w:fill="FFFFFF"/>
        <w:spacing w:before="90" w:after="90" w:line="240" w:lineRule="auto"/>
        <w:rPr>
          <w:rFonts w:ascii="Arial" w:eastAsia="Times New Roman" w:hAnsi="Arial" w:cs="Arial"/>
          <w:color w:val="222222"/>
          <w:sz w:val="20"/>
          <w:szCs w:val="20"/>
        </w:rPr>
      </w:pPr>
    </w:p>
    <w:p w14:paraId="63792CCC" w14:textId="70928209"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3F937AD2" w14:textId="17DBA554" w:rsidR="004054D6" w:rsidRDefault="004054D6" w:rsidP="00251931">
      <w:pPr>
        <w:shd w:val="clear" w:color="auto" w:fill="FFFFFF"/>
        <w:spacing w:before="90" w:after="90" w:line="240" w:lineRule="auto"/>
        <w:rPr>
          <w:rFonts w:ascii="Arial" w:eastAsia="Times New Roman" w:hAnsi="Arial" w:cs="Arial"/>
          <w:b/>
          <w:bCs/>
          <w:color w:val="222222"/>
          <w:sz w:val="20"/>
          <w:szCs w:val="20"/>
        </w:rPr>
      </w:pPr>
    </w:p>
    <w:p w14:paraId="60625597" w14:textId="377A6609" w:rsidR="004054D6" w:rsidRDefault="004054D6" w:rsidP="00251931">
      <w:pPr>
        <w:shd w:val="clear" w:color="auto" w:fill="FFFFFF"/>
        <w:spacing w:before="90" w:after="90" w:line="240" w:lineRule="auto"/>
        <w:rPr>
          <w:rFonts w:ascii="Arial" w:eastAsia="Times New Roman" w:hAnsi="Arial" w:cs="Arial"/>
          <w:b/>
          <w:bCs/>
          <w:color w:val="222222"/>
          <w:sz w:val="20"/>
          <w:szCs w:val="20"/>
        </w:rPr>
      </w:pPr>
    </w:p>
    <w:p w14:paraId="6DA93B7D" w14:textId="105C0A8C" w:rsidR="004054D6" w:rsidRDefault="004054D6" w:rsidP="00251931">
      <w:pPr>
        <w:shd w:val="clear" w:color="auto" w:fill="FFFFFF"/>
        <w:spacing w:before="90" w:after="90" w:line="240" w:lineRule="auto"/>
        <w:rPr>
          <w:rFonts w:ascii="Arial" w:eastAsia="Times New Roman" w:hAnsi="Arial" w:cs="Arial"/>
          <w:b/>
          <w:bCs/>
          <w:color w:val="222222"/>
          <w:sz w:val="20"/>
          <w:szCs w:val="20"/>
        </w:rPr>
      </w:pPr>
    </w:p>
    <w:p w14:paraId="360D5222" w14:textId="3814C1D0" w:rsidR="004054D6" w:rsidRDefault="004054D6" w:rsidP="00251931">
      <w:pPr>
        <w:shd w:val="clear" w:color="auto" w:fill="FFFFFF"/>
        <w:spacing w:before="90" w:after="90" w:line="240" w:lineRule="auto"/>
        <w:rPr>
          <w:rFonts w:ascii="Arial" w:eastAsia="Times New Roman" w:hAnsi="Arial" w:cs="Arial"/>
          <w:b/>
          <w:bCs/>
          <w:color w:val="222222"/>
          <w:sz w:val="20"/>
          <w:szCs w:val="20"/>
        </w:rPr>
      </w:pPr>
    </w:p>
    <w:p w14:paraId="0F5C0BC7" w14:textId="593C8225" w:rsidR="004054D6" w:rsidRDefault="004054D6" w:rsidP="00251931">
      <w:pPr>
        <w:shd w:val="clear" w:color="auto" w:fill="FFFFFF"/>
        <w:spacing w:before="90" w:after="90" w:line="240" w:lineRule="auto"/>
        <w:rPr>
          <w:rFonts w:ascii="Arial" w:eastAsia="Times New Roman" w:hAnsi="Arial" w:cs="Arial"/>
          <w:b/>
          <w:bCs/>
          <w:color w:val="222222"/>
          <w:sz w:val="20"/>
          <w:szCs w:val="20"/>
        </w:rPr>
      </w:pPr>
    </w:p>
    <w:p w14:paraId="0159AFC5" w14:textId="68B8C260" w:rsidR="004054D6" w:rsidRDefault="004054D6" w:rsidP="00251931">
      <w:pPr>
        <w:shd w:val="clear" w:color="auto" w:fill="FFFFFF"/>
        <w:spacing w:before="90" w:after="90" w:line="240" w:lineRule="auto"/>
        <w:rPr>
          <w:rFonts w:ascii="Arial" w:eastAsia="Times New Roman" w:hAnsi="Arial" w:cs="Arial"/>
          <w:b/>
          <w:bCs/>
          <w:color w:val="222222"/>
          <w:sz w:val="20"/>
          <w:szCs w:val="20"/>
        </w:rPr>
      </w:pPr>
    </w:p>
    <w:p w14:paraId="1305C45B" w14:textId="5F4A9014" w:rsidR="004054D6" w:rsidRDefault="004054D6" w:rsidP="00251931">
      <w:pPr>
        <w:shd w:val="clear" w:color="auto" w:fill="FFFFFF"/>
        <w:spacing w:before="90" w:after="90" w:line="240" w:lineRule="auto"/>
        <w:rPr>
          <w:rFonts w:ascii="Arial" w:eastAsia="Times New Roman" w:hAnsi="Arial" w:cs="Arial"/>
          <w:b/>
          <w:bCs/>
          <w:color w:val="222222"/>
          <w:sz w:val="20"/>
          <w:szCs w:val="20"/>
        </w:rPr>
      </w:pPr>
    </w:p>
    <w:p w14:paraId="4A8631DF" w14:textId="1934135A" w:rsidR="004054D6" w:rsidRDefault="004054D6" w:rsidP="00251931">
      <w:pPr>
        <w:shd w:val="clear" w:color="auto" w:fill="FFFFFF"/>
        <w:spacing w:before="90" w:after="90" w:line="240" w:lineRule="auto"/>
        <w:rPr>
          <w:rFonts w:ascii="Arial" w:eastAsia="Times New Roman" w:hAnsi="Arial" w:cs="Arial"/>
          <w:b/>
          <w:bCs/>
          <w:color w:val="222222"/>
          <w:sz w:val="20"/>
          <w:szCs w:val="20"/>
        </w:rPr>
      </w:pPr>
    </w:p>
    <w:p w14:paraId="7DD72747" w14:textId="420AC8DA" w:rsidR="004054D6" w:rsidRDefault="004054D6" w:rsidP="00251931">
      <w:pPr>
        <w:shd w:val="clear" w:color="auto" w:fill="FFFFFF"/>
        <w:spacing w:before="90" w:after="90" w:line="240" w:lineRule="auto"/>
        <w:rPr>
          <w:rFonts w:ascii="Arial" w:eastAsia="Times New Roman" w:hAnsi="Arial" w:cs="Arial"/>
          <w:b/>
          <w:bCs/>
          <w:color w:val="222222"/>
          <w:sz w:val="20"/>
          <w:szCs w:val="20"/>
        </w:rPr>
      </w:pPr>
    </w:p>
    <w:p w14:paraId="32C828FD" w14:textId="43D94AED" w:rsidR="004054D6" w:rsidRDefault="004054D6" w:rsidP="00251931">
      <w:pPr>
        <w:shd w:val="clear" w:color="auto" w:fill="FFFFFF"/>
        <w:spacing w:before="90" w:after="90" w:line="240" w:lineRule="auto"/>
        <w:rPr>
          <w:rFonts w:ascii="Arial" w:eastAsia="Times New Roman" w:hAnsi="Arial" w:cs="Arial"/>
          <w:b/>
          <w:bCs/>
          <w:color w:val="222222"/>
          <w:sz w:val="20"/>
          <w:szCs w:val="20"/>
        </w:rPr>
      </w:pPr>
    </w:p>
    <w:p w14:paraId="021C37D9" w14:textId="0F9739D4" w:rsidR="004054D6" w:rsidRDefault="004054D6" w:rsidP="00251931">
      <w:pPr>
        <w:shd w:val="clear" w:color="auto" w:fill="FFFFFF"/>
        <w:spacing w:before="90" w:after="90" w:line="240" w:lineRule="auto"/>
        <w:rPr>
          <w:rFonts w:ascii="Arial" w:eastAsia="Times New Roman" w:hAnsi="Arial" w:cs="Arial"/>
          <w:b/>
          <w:bCs/>
          <w:color w:val="222222"/>
          <w:sz w:val="20"/>
          <w:szCs w:val="20"/>
        </w:rPr>
      </w:pPr>
    </w:p>
    <w:p w14:paraId="3792441F" w14:textId="014C3C65" w:rsidR="004054D6" w:rsidRDefault="004054D6" w:rsidP="00251931">
      <w:pPr>
        <w:shd w:val="clear" w:color="auto" w:fill="FFFFFF"/>
        <w:spacing w:before="90" w:after="90" w:line="240" w:lineRule="auto"/>
        <w:rPr>
          <w:rFonts w:ascii="Arial" w:eastAsia="Times New Roman" w:hAnsi="Arial" w:cs="Arial"/>
          <w:b/>
          <w:bCs/>
          <w:color w:val="222222"/>
          <w:sz w:val="20"/>
          <w:szCs w:val="20"/>
        </w:rPr>
      </w:pPr>
    </w:p>
    <w:p w14:paraId="64B5AE14" w14:textId="28E428BC" w:rsidR="004054D6" w:rsidRDefault="004054D6" w:rsidP="00251931">
      <w:pPr>
        <w:shd w:val="clear" w:color="auto" w:fill="FFFFFF"/>
        <w:spacing w:before="90" w:after="90" w:line="240" w:lineRule="auto"/>
        <w:rPr>
          <w:rFonts w:ascii="Arial" w:eastAsia="Times New Roman" w:hAnsi="Arial" w:cs="Arial"/>
          <w:b/>
          <w:bCs/>
          <w:color w:val="222222"/>
          <w:sz w:val="20"/>
          <w:szCs w:val="20"/>
        </w:rPr>
      </w:pPr>
    </w:p>
    <w:p w14:paraId="53FB6FB7" w14:textId="6FF99AE4" w:rsidR="004054D6" w:rsidRDefault="004054D6" w:rsidP="00251931">
      <w:pPr>
        <w:shd w:val="clear" w:color="auto" w:fill="FFFFFF"/>
        <w:spacing w:before="90" w:after="90" w:line="240" w:lineRule="auto"/>
        <w:rPr>
          <w:rFonts w:ascii="Arial" w:eastAsia="Times New Roman" w:hAnsi="Arial" w:cs="Arial"/>
          <w:b/>
          <w:bCs/>
          <w:color w:val="222222"/>
          <w:sz w:val="20"/>
          <w:szCs w:val="20"/>
        </w:rPr>
      </w:pPr>
    </w:p>
    <w:p w14:paraId="55B80DBE" w14:textId="10F4280A" w:rsidR="004054D6" w:rsidRDefault="004054D6" w:rsidP="00251931">
      <w:pPr>
        <w:shd w:val="clear" w:color="auto" w:fill="FFFFFF"/>
        <w:spacing w:before="90" w:after="90" w:line="240" w:lineRule="auto"/>
        <w:rPr>
          <w:rFonts w:ascii="Arial" w:eastAsia="Times New Roman" w:hAnsi="Arial" w:cs="Arial"/>
          <w:b/>
          <w:bCs/>
          <w:color w:val="222222"/>
          <w:sz w:val="20"/>
          <w:szCs w:val="20"/>
        </w:rPr>
      </w:pPr>
    </w:p>
    <w:p w14:paraId="01B0BE56" w14:textId="74828D48" w:rsidR="004054D6" w:rsidRDefault="004054D6" w:rsidP="00251931">
      <w:pPr>
        <w:shd w:val="clear" w:color="auto" w:fill="FFFFFF"/>
        <w:spacing w:before="90" w:after="90" w:line="240" w:lineRule="auto"/>
        <w:rPr>
          <w:rFonts w:ascii="Arial" w:eastAsia="Times New Roman" w:hAnsi="Arial" w:cs="Arial"/>
          <w:b/>
          <w:bCs/>
          <w:color w:val="222222"/>
          <w:sz w:val="20"/>
          <w:szCs w:val="20"/>
        </w:rPr>
      </w:pPr>
    </w:p>
    <w:p w14:paraId="4F72EB29" w14:textId="06B452F3" w:rsidR="004054D6" w:rsidRDefault="004054D6" w:rsidP="00251931">
      <w:pPr>
        <w:shd w:val="clear" w:color="auto" w:fill="FFFFFF"/>
        <w:spacing w:before="90" w:after="90" w:line="240" w:lineRule="auto"/>
        <w:rPr>
          <w:rFonts w:ascii="Arial" w:eastAsia="Times New Roman" w:hAnsi="Arial" w:cs="Arial"/>
          <w:b/>
          <w:bCs/>
          <w:color w:val="222222"/>
          <w:sz w:val="20"/>
          <w:szCs w:val="20"/>
        </w:rPr>
      </w:pPr>
    </w:p>
    <w:p w14:paraId="4EDED997" w14:textId="564E613A" w:rsidR="004054D6" w:rsidRDefault="004054D6" w:rsidP="00251931">
      <w:pPr>
        <w:shd w:val="clear" w:color="auto" w:fill="FFFFFF"/>
        <w:spacing w:before="90" w:after="90" w:line="240" w:lineRule="auto"/>
        <w:rPr>
          <w:rFonts w:ascii="Arial" w:eastAsia="Times New Roman" w:hAnsi="Arial" w:cs="Arial"/>
          <w:b/>
          <w:bCs/>
          <w:color w:val="222222"/>
          <w:sz w:val="20"/>
          <w:szCs w:val="20"/>
        </w:rPr>
      </w:pPr>
    </w:p>
    <w:p w14:paraId="17F4D314" w14:textId="2652540C" w:rsidR="004054D6" w:rsidRDefault="004054D6" w:rsidP="00251931">
      <w:pPr>
        <w:shd w:val="clear" w:color="auto" w:fill="FFFFFF"/>
        <w:spacing w:before="90" w:after="90" w:line="240" w:lineRule="auto"/>
        <w:rPr>
          <w:rFonts w:ascii="Arial" w:eastAsia="Times New Roman" w:hAnsi="Arial" w:cs="Arial"/>
          <w:b/>
          <w:bCs/>
          <w:color w:val="222222"/>
          <w:sz w:val="20"/>
          <w:szCs w:val="20"/>
        </w:rPr>
      </w:pPr>
    </w:p>
    <w:p w14:paraId="3F6F2986" w14:textId="2698D95D" w:rsidR="004054D6" w:rsidRDefault="004054D6" w:rsidP="00251931">
      <w:pPr>
        <w:shd w:val="clear" w:color="auto" w:fill="FFFFFF"/>
        <w:spacing w:before="90" w:after="90" w:line="240" w:lineRule="auto"/>
        <w:rPr>
          <w:rFonts w:ascii="Arial" w:eastAsia="Times New Roman" w:hAnsi="Arial" w:cs="Arial"/>
          <w:b/>
          <w:bCs/>
          <w:color w:val="222222"/>
          <w:sz w:val="20"/>
          <w:szCs w:val="20"/>
        </w:rPr>
      </w:pPr>
    </w:p>
    <w:p w14:paraId="50D79CE6" w14:textId="7AAB14C5" w:rsidR="004054D6" w:rsidRDefault="004054D6" w:rsidP="00251931">
      <w:pPr>
        <w:shd w:val="clear" w:color="auto" w:fill="FFFFFF"/>
        <w:spacing w:before="90" w:after="90" w:line="240" w:lineRule="auto"/>
        <w:rPr>
          <w:rFonts w:ascii="Arial" w:eastAsia="Times New Roman" w:hAnsi="Arial" w:cs="Arial"/>
          <w:b/>
          <w:bCs/>
          <w:color w:val="222222"/>
          <w:sz w:val="20"/>
          <w:szCs w:val="20"/>
        </w:rPr>
      </w:pPr>
    </w:p>
    <w:p w14:paraId="1048B504" w14:textId="50552036" w:rsidR="004054D6" w:rsidRDefault="004054D6" w:rsidP="00251931">
      <w:pPr>
        <w:shd w:val="clear" w:color="auto" w:fill="FFFFFF"/>
        <w:spacing w:before="90" w:after="90" w:line="240" w:lineRule="auto"/>
        <w:rPr>
          <w:rFonts w:ascii="Arial" w:eastAsia="Times New Roman" w:hAnsi="Arial" w:cs="Arial"/>
          <w:b/>
          <w:bCs/>
          <w:color w:val="222222"/>
          <w:sz w:val="20"/>
          <w:szCs w:val="20"/>
        </w:rPr>
      </w:pPr>
    </w:p>
    <w:p w14:paraId="6CC19593" w14:textId="59942010" w:rsidR="004054D6" w:rsidRDefault="004054D6" w:rsidP="00251931">
      <w:pPr>
        <w:shd w:val="clear" w:color="auto" w:fill="FFFFFF"/>
        <w:spacing w:before="90" w:after="90" w:line="240" w:lineRule="auto"/>
        <w:rPr>
          <w:rFonts w:ascii="Arial" w:eastAsia="Times New Roman" w:hAnsi="Arial" w:cs="Arial"/>
          <w:b/>
          <w:bCs/>
          <w:color w:val="222222"/>
          <w:sz w:val="20"/>
          <w:szCs w:val="20"/>
        </w:rPr>
      </w:pPr>
    </w:p>
    <w:p w14:paraId="229EE2CD" w14:textId="446F95E8" w:rsidR="004054D6" w:rsidRDefault="004054D6" w:rsidP="00251931">
      <w:pPr>
        <w:shd w:val="clear" w:color="auto" w:fill="FFFFFF"/>
        <w:spacing w:before="90" w:after="90" w:line="240" w:lineRule="auto"/>
        <w:rPr>
          <w:rFonts w:ascii="Arial" w:eastAsia="Times New Roman" w:hAnsi="Arial" w:cs="Arial"/>
          <w:b/>
          <w:bCs/>
          <w:color w:val="222222"/>
          <w:sz w:val="20"/>
          <w:szCs w:val="20"/>
        </w:rPr>
      </w:pPr>
    </w:p>
    <w:p w14:paraId="5DCBABEE"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7079B37F" w14:textId="77777777" w:rsidR="001C52DC" w:rsidRDefault="001C52DC" w:rsidP="00251931">
      <w:pPr>
        <w:shd w:val="clear" w:color="auto" w:fill="FFFFFF"/>
        <w:spacing w:before="90" w:after="90" w:line="240" w:lineRule="auto"/>
        <w:rPr>
          <w:rFonts w:ascii="Arial" w:eastAsia="Times New Roman" w:hAnsi="Arial" w:cs="Arial"/>
          <w:b/>
          <w:bCs/>
          <w:color w:val="222222"/>
          <w:sz w:val="20"/>
          <w:szCs w:val="20"/>
        </w:rPr>
      </w:pPr>
    </w:p>
    <w:p w14:paraId="6DEE093C" w14:textId="73656AE9" w:rsidR="001B59D5" w:rsidRDefault="001B59D5" w:rsidP="001B59D5">
      <w:pPr>
        <w:pStyle w:val="Heading1"/>
      </w:pPr>
      <w:bookmarkStart w:id="1" w:name="_Toc121243063"/>
      <w:r>
        <w:t>SITUATION ANAL</w:t>
      </w:r>
      <w:r w:rsidR="00C64782">
        <w:t>Y</w:t>
      </w:r>
      <w:r>
        <w:t>SIS 5 C’S</w:t>
      </w:r>
      <w:bookmarkEnd w:id="1"/>
    </w:p>
    <w:p w14:paraId="3C425E76" w14:textId="2808BC69" w:rsidR="00251931" w:rsidRPr="0044142B" w:rsidRDefault="00251931" w:rsidP="00251931">
      <w:pPr>
        <w:shd w:val="clear" w:color="auto" w:fill="FFFFFF"/>
        <w:spacing w:before="90" w:after="90" w:line="240" w:lineRule="auto"/>
        <w:rPr>
          <w:rFonts w:ascii="Arial" w:eastAsia="Times New Roman" w:hAnsi="Arial" w:cs="Arial"/>
          <w:b/>
          <w:bCs/>
          <w:color w:val="222222"/>
        </w:rPr>
      </w:pPr>
    </w:p>
    <w:p w14:paraId="3566915E" w14:textId="77777777" w:rsidR="0044142B" w:rsidRPr="0044142B" w:rsidRDefault="0044142B" w:rsidP="00251931">
      <w:pPr>
        <w:shd w:val="clear" w:color="auto" w:fill="FFFFFF"/>
        <w:spacing w:before="90" w:after="90" w:line="240" w:lineRule="auto"/>
        <w:rPr>
          <w:rFonts w:ascii="Arial" w:eastAsia="Times New Roman" w:hAnsi="Arial" w:cs="Arial"/>
          <w:color w:val="222222"/>
          <w:sz w:val="20"/>
          <w:szCs w:val="20"/>
        </w:rPr>
      </w:pPr>
    </w:p>
    <w:p w14:paraId="11F886E0" w14:textId="65C1EBDC" w:rsidR="00162CED" w:rsidRPr="0044142B" w:rsidRDefault="00162CED" w:rsidP="00251931">
      <w:pPr>
        <w:shd w:val="clear" w:color="auto" w:fill="FFFFFF"/>
        <w:spacing w:before="90" w:after="90" w:line="240" w:lineRule="auto"/>
        <w:rPr>
          <w:rFonts w:ascii="Arial" w:eastAsia="Times New Roman" w:hAnsi="Arial" w:cs="Arial"/>
          <w:color w:val="222222"/>
        </w:rPr>
      </w:pPr>
      <w:r w:rsidRPr="0044142B">
        <w:rPr>
          <w:rFonts w:ascii="Arial" w:eastAsia="Times New Roman" w:hAnsi="Arial" w:cs="Arial"/>
          <w:color w:val="222222"/>
        </w:rPr>
        <w:t>The CFI Team (2022) noted that an organization's environment is examined using a 5C Analysis to identify significant variables influencing success and risk exposure. The 5Cs stand for Company, Collaborators, Customers, Competitors, and C</w:t>
      </w:r>
      <w:r w:rsidR="00041346">
        <w:rPr>
          <w:rFonts w:ascii="Arial" w:eastAsia="Times New Roman" w:hAnsi="Arial" w:cs="Arial"/>
          <w:color w:val="222222"/>
        </w:rPr>
        <w:t>limate.</w:t>
      </w:r>
    </w:p>
    <w:p w14:paraId="7411909E" w14:textId="77777777" w:rsidR="004054D6" w:rsidRDefault="004054D6" w:rsidP="00251931">
      <w:pPr>
        <w:shd w:val="clear" w:color="auto" w:fill="FFFFFF"/>
        <w:spacing w:before="90" w:after="90" w:line="240" w:lineRule="auto"/>
        <w:rPr>
          <w:rFonts w:ascii="Arial" w:eastAsia="Times New Roman" w:hAnsi="Arial" w:cs="Arial"/>
          <w:b/>
          <w:bCs/>
          <w:color w:val="222222"/>
          <w:sz w:val="20"/>
          <w:szCs w:val="20"/>
        </w:rPr>
      </w:pPr>
    </w:p>
    <w:p w14:paraId="463F3222" w14:textId="60E5F26F" w:rsidR="004054D6" w:rsidRDefault="00162CED" w:rsidP="00251931">
      <w:pPr>
        <w:shd w:val="clear" w:color="auto" w:fill="FFFFFF"/>
        <w:spacing w:before="90" w:after="90" w:line="240" w:lineRule="auto"/>
        <w:rPr>
          <w:rFonts w:ascii="Arial" w:eastAsia="Times New Roman" w:hAnsi="Arial" w:cs="Arial"/>
          <w:b/>
          <w:bCs/>
          <w:color w:val="222222"/>
          <w:sz w:val="20"/>
          <w:szCs w:val="20"/>
        </w:rPr>
      </w:pPr>
      <w:r w:rsidRPr="0044142B">
        <w:rPr>
          <w:rFonts w:ascii="Arial" w:eastAsia="Times New Roman" w:hAnsi="Arial" w:cs="Arial"/>
          <w:b/>
          <w:bCs/>
          <w:color w:val="222222"/>
        </w:rPr>
        <w:t>COMPANY</w:t>
      </w:r>
      <w:r>
        <w:rPr>
          <w:rFonts w:ascii="Arial" w:eastAsia="Times New Roman" w:hAnsi="Arial" w:cs="Arial"/>
          <w:b/>
          <w:bCs/>
          <w:color w:val="222222"/>
          <w:sz w:val="20"/>
          <w:szCs w:val="20"/>
        </w:rPr>
        <w:t>:</w:t>
      </w:r>
    </w:p>
    <w:p w14:paraId="364FC985" w14:textId="1A3AEB9A" w:rsidR="004054D6" w:rsidRPr="0044142B" w:rsidRDefault="006B06A5" w:rsidP="00251931">
      <w:pPr>
        <w:shd w:val="clear" w:color="auto" w:fill="FFFFFF"/>
        <w:spacing w:before="90" w:after="90" w:line="240" w:lineRule="auto"/>
        <w:rPr>
          <w:rFonts w:ascii="Arial" w:eastAsia="Times New Roman" w:hAnsi="Arial" w:cs="Arial"/>
          <w:color w:val="222222"/>
        </w:rPr>
      </w:pPr>
      <w:r w:rsidRPr="006B06A5">
        <w:t xml:space="preserve"> </w:t>
      </w:r>
      <w:r w:rsidRPr="006B06A5">
        <w:rPr>
          <w:rFonts w:ascii="Arial" w:eastAsia="Times New Roman" w:hAnsi="Arial" w:cs="Arial"/>
          <w:color w:val="222222"/>
        </w:rPr>
        <w:t xml:space="preserve">According to Dale and </w:t>
      </w:r>
      <w:proofErr w:type="spellStart"/>
      <w:r w:rsidRPr="006B06A5">
        <w:rPr>
          <w:rFonts w:ascii="Arial" w:eastAsia="Times New Roman" w:hAnsi="Arial" w:cs="Arial"/>
          <w:color w:val="222222"/>
        </w:rPr>
        <w:t>Hassanien</w:t>
      </w:r>
      <w:proofErr w:type="spellEnd"/>
      <w:r w:rsidRPr="006B06A5">
        <w:rPr>
          <w:rFonts w:ascii="Arial" w:eastAsia="Times New Roman" w:hAnsi="Arial" w:cs="Arial"/>
          <w:color w:val="222222"/>
        </w:rPr>
        <w:t xml:space="preserve"> (2019), conducting a SWOT analysis is a logical place to start when analysing the hotel industry in the context of the external environment, and helps hospitality organisations increase their profitability.</w:t>
      </w:r>
    </w:p>
    <w:tbl>
      <w:tblPr>
        <w:tblStyle w:val="TableGrid"/>
        <w:tblW w:w="0" w:type="auto"/>
        <w:tblLook w:val="04A0" w:firstRow="1" w:lastRow="0" w:firstColumn="1" w:lastColumn="0" w:noHBand="0" w:noVBand="1"/>
      </w:tblPr>
      <w:tblGrid>
        <w:gridCol w:w="4502"/>
        <w:gridCol w:w="4514"/>
      </w:tblGrid>
      <w:tr w:rsidR="00162CED" w14:paraId="106A95A1" w14:textId="77777777" w:rsidTr="00162CED">
        <w:tc>
          <w:tcPr>
            <w:tcW w:w="4621" w:type="dxa"/>
          </w:tcPr>
          <w:p w14:paraId="0F8D76E3" w14:textId="7A42A587" w:rsidR="00162CED" w:rsidRDefault="00162CED" w:rsidP="00251931">
            <w:pPr>
              <w:spacing w:before="90" w:after="90"/>
              <w:rPr>
                <w:rFonts w:ascii="Arial" w:eastAsia="Times New Roman" w:hAnsi="Arial" w:cs="Arial"/>
                <w:b/>
                <w:bCs/>
                <w:color w:val="222222"/>
                <w:sz w:val="20"/>
                <w:szCs w:val="20"/>
              </w:rPr>
            </w:pPr>
            <w:r>
              <w:rPr>
                <w:rFonts w:ascii="Arial" w:eastAsia="Times New Roman" w:hAnsi="Arial" w:cs="Arial"/>
                <w:b/>
                <w:bCs/>
                <w:color w:val="222222"/>
                <w:sz w:val="20"/>
                <w:szCs w:val="20"/>
              </w:rPr>
              <w:t>STRENGTH</w:t>
            </w:r>
            <w:r w:rsidR="00FC54B7">
              <w:rPr>
                <w:rFonts w:ascii="Arial" w:eastAsia="Times New Roman" w:hAnsi="Arial" w:cs="Arial"/>
                <w:b/>
                <w:bCs/>
                <w:color w:val="222222"/>
                <w:sz w:val="20"/>
                <w:szCs w:val="20"/>
              </w:rPr>
              <w:t>S</w:t>
            </w:r>
          </w:p>
          <w:p w14:paraId="53BB10AA" w14:textId="1EFA8FC4" w:rsidR="00FC54B7" w:rsidRPr="0044142B" w:rsidRDefault="00FC54B7" w:rsidP="00FC54B7">
            <w:pPr>
              <w:spacing w:before="90" w:after="90"/>
              <w:rPr>
                <w:rFonts w:ascii="Arial" w:eastAsia="Times New Roman" w:hAnsi="Arial" w:cs="Arial"/>
                <w:color w:val="222222"/>
              </w:rPr>
            </w:pPr>
          </w:p>
          <w:p w14:paraId="77BC1888" w14:textId="0993F45D" w:rsidR="00FC54B7" w:rsidRPr="0044142B" w:rsidRDefault="00FC54B7" w:rsidP="00FC54B7">
            <w:pPr>
              <w:pStyle w:val="ListParagraph"/>
              <w:numPr>
                <w:ilvl w:val="0"/>
                <w:numId w:val="7"/>
              </w:numPr>
              <w:spacing w:before="90" w:after="90"/>
              <w:rPr>
                <w:rFonts w:ascii="Arial" w:eastAsia="Times New Roman" w:hAnsi="Arial" w:cs="Arial"/>
                <w:color w:val="222222"/>
              </w:rPr>
            </w:pPr>
            <w:r w:rsidRPr="0044142B">
              <w:rPr>
                <w:rFonts w:ascii="Arial" w:eastAsia="Times New Roman" w:hAnsi="Arial" w:cs="Arial"/>
                <w:color w:val="222222"/>
              </w:rPr>
              <w:t xml:space="preserve">ultimate in luxury, </w:t>
            </w:r>
          </w:p>
          <w:p w14:paraId="0B273787" w14:textId="48601AE1" w:rsidR="00FC54B7" w:rsidRPr="0044142B" w:rsidRDefault="00FC54B7" w:rsidP="00AD6F68">
            <w:pPr>
              <w:pStyle w:val="ListParagraph"/>
              <w:numPr>
                <w:ilvl w:val="0"/>
                <w:numId w:val="7"/>
              </w:numPr>
              <w:spacing w:before="90" w:after="90"/>
              <w:rPr>
                <w:rFonts w:ascii="Arial" w:eastAsia="Times New Roman" w:hAnsi="Arial" w:cs="Arial"/>
                <w:color w:val="222222"/>
              </w:rPr>
            </w:pPr>
            <w:r w:rsidRPr="0044142B">
              <w:rPr>
                <w:rFonts w:ascii="Arial" w:eastAsia="Times New Roman" w:hAnsi="Arial" w:cs="Arial"/>
                <w:color w:val="222222"/>
              </w:rPr>
              <w:t xml:space="preserve">fantastic butler service,  </w:t>
            </w:r>
          </w:p>
          <w:p w14:paraId="702E6078" w14:textId="40475225" w:rsidR="00FC54B7" w:rsidRPr="0044142B" w:rsidRDefault="00FC54B7" w:rsidP="00FC54B7">
            <w:pPr>
              <w:pStyle w:val="ListParagraph"/>
              <w:numPr>
                <w:ilvl w:val="0"/>
                <w:numId w:val="7"/>
              </w:numPr>
              <w:spacing w:before="90" w:after="90"/>
              <w:rPr>
                <w:rFonts w:ascii="Arial" w:eastAsia="Times New Roman" w:hAnsi="Arial" w:cs="Arial"/>
                <w:color w:val="222222"/>
              </w:rPr>
            </w:pPr>
            <w:r w:rsidRPr="0044142B">
              <w:rPr>
                <w:rFonts w:ascii="Arial" w:eastAsia="Times New Roman" w:hAnsi="Arial" w:cs="Arial"/>
                <w:color w:val="222222"/>
              </w:rPr>
              <w:t xml:space="preserve">support the local economy, </w:t>
            </w:r>
          </w:p>
          <w:p w14:paraId="69D5153D" w14:textId="58E70BF7" w:rsidR="00FC54B7" w:rsidRPr="0044142B" w:rsidRDefault="00FC54B7" w:rsidP="00FC54B7">
            <w:pPr>
              <w:pStyle w:val="ListParagraph"/>
              <w:spacing w:before="90" w:after="90"/>
              <w:rPr>
                <w:rFonts w:ascii="Arial" w:eastAsia="Times New Roman" w:hAnsi="Arial" w:cs="Arial"/>
                <w:color w:val="222222"/>
              </w:rPr>
            </w:pPr>
          </w:p>
          <w:p w14:paraId="3490B6B6" w14:textId="77777777" w:rsidR="00162CED" w:rsidRDefault="00162CED" w:rsidP="00251931">
            <w:pPr>
              <w:spacing w:before="90" w:after="90"/>
              <w:rPr>
                <w:rFonts w:ascii="Arial" w:eastAsia="Times New Roman" w:hAnsi="Arial" w:cs="Arial"/>
                <w:b/>
                <w:bCs/>
                <w:color w:val="222222"/>
                <w:sz w:val="20"/>
                <w:szCs w:val="20"/>
              </w:rPr>
            </w:pPr>
          </w:p>
          <w:p w14:paraId="1BA86671" w14:textId="77777777" w:rsidR="00162CED" w:rsidRDefault="00162CED" w:rsidP="00251931">
            <w:pPr>
              <w:spacing w:before="90" w:after="90"/>
              <w:rPr>
                <w:rFonts w:ascii="Arial" w:eastAsia="Times New Roman" w:hAnsi="Arial" w:cs="Arial"/>
                <w:b/>
                <w:bCs/>
                <w:color w:val="222222"/>
                <w:sz w:val="20"/>
                <w:szCs w:val="20"/>
              </w:rPr>
            </w:pPr>
          </w:p>
          <w:p w14:paraId="6E6AD336" w14:textId="28CF97CA" w:rsidR="00162CED" w:rsidRDefault="00162CED" w:rsidP="00251931">
            <w:pPr>
              <w:spacing w:before="90" w:after="90"/>
              <w:rPr>
                <w:rFonts w:ascii="Arial" w:eastAsia="Times New Roman" w:hAnsi="Arial" w:cs="Arial"/>
                <w:b/>
                <w:bCs/>
                <w:color w:val="222222"/>
                <w:sz w:val="20"/>
                <w:szCs w:val="20"/>
              </w:rPr>
            </w:pPr>
          </w:p>
        </w:tc>
        <w:tc>
          <w:tcPr>
            <w:tcW w:w="4621" w:type="dxa"/>
          </w:tcPr>
          <w:p w14:paraId="7832E31B" w14:textId="77777777" w:rsidR="00162CED" w:rsidRDefault="00162CED" w:rsidP="00251931">
            <w:pPr>
              <w:spacing w:before="90" w:after="90"/>
              <w:rPr>
                <w:rFonts w:ascii="Arial" w:eastAsia="Times New Roman" w:hAnsi="Arial" w:cs="Arial"/>
                <w:b/>
                <w:bCs/>
                <w:color w:val="222222"/>
                <w:sz w:val="20"/>
                <w:szCs w:val="20"/>
              </w:rPr>
            </w:pPr>
            <w:r>
              <w:rPr>
                <w:rFonts w:ascii="Arial" w:eastAsia="Times New Roman" w:hAnsi="Arial" w:cs="Arial"/>
                <w:b/>
                <w:bCs/>
                <w:color w:val="222222"/>
                <w:sz w:val="20"/>
                <w:szCs w:val="20"/>
              </w:rPr>
              <w:t>WEAKNESSES</w:t>
            </w:r>
          </w:p>
          <w:p w14:paraId="1208BF15" w14:textId="3DE66BD9" w:rsidR="00FC54B7" w:rsidRPr="001F5924" w:rsidRDefault="00FC54B7" w:rsidP="001F5924">
            <w:pPr>
              <w:spacing w:before="90" w:after="90"/>
              <w:rPr>
                <w:rFonts w:ascii="Arial" w:eastAsia="Times New Roman" w:hAnsi="Arial" w:cs="Arial"/>
                <w:color w:val="222222"/>
              </w:rPr>
            </w:pPr>
          </w:p>
          <w:p w14:paraId="60B6745E" w14:textId="331411DA" w:rsidR="00FC54B7" w:rsidRPr="0044142B" w:rsidRDefault="00FC54B7" w:rsidP="00AD6F68">
            <w:pPr>
              <w:pStyle w:val="ListParagraph"/>
              <w:numPr>
                <w:ilvl w:val="0"/>
                <w:numId w:val="8"/>
              </w:numPr>
              <w:spacing w:before="90" w:after="90"/>
              <w:rPr>
                <w:rFonts w:ascii="Arial" w:eastAsia="Times New Roman" w:hAnsi="Arial" w:cs="Arial"/>
                <w:color w:val="222222"/>
              </w:rPr>
            </w:pPr>
            <w:r w:rsidRPr="0044142B">
              <w:rPr>
                <w:rFonts w:ascii="Arial" w:eastAsia="Times New Roman" w:hAnsi="Arial" w:cs="Arial"/>
                <w:color w:val="222222"/>
              </w:rPr>
              <w:t>long-distance location,</w:t>
            </w:r>
          </w:p>
          <w:p w14:paraId="31559BC1" w14:textId="77777777" w:rsidR="00874F8A" w:rsidRPr="00D53894" w:rsidRDefault="00FC54B7" w:rsidP="00D53894">
            <w:pPr>
              <w:pStyle w:val="ListParagraph"/>
              <w:numPr>
                <w:ilvl w:val="0"/>
                <w:numId w:val="8"/>
              </w:numPr>
              <w:spacing w:before="90" w:after="90"/>
              <w:rPr>
                <w:rFonts w:ascii="Arial" w:eastAsia="Times New Roman" w:hAnsi="Arial" w:cs="Arial"/>
                <w:color w:val="222222"/>
              </w:rPr>
            </w:pPr>
            <w:r w:rsidRPr="00D53894">
              <w:rPr>
                <w:rFonts w:ascii="Arial" w:eastAsia="Times New Roman" w:hAnsi="Arial" w:cs="Arial"/>
                <w:color w:val="222222"/>
              </w:rPr>
              <w:t xml:space="preserve">low occupancy in the winter, </w:t>
            </w:r>
          </w:p>
          <w:p w14:paraId="1335C245" w14:textId="55080FDE" w:rsidR="00FC54B7" w:rsidRPr="00D53894" w:rsidRDefault="00FC54B7" w:rsidP="00D53894">
            <w:pPr>
              <w:pStyle w:val="ListParagraph"/>
              <w:numPr>
                <w:ilvl w:val="0"/>
                <w:numId w:val="8"/>
              </w:numPr>
              <w:spacing w:before="90" w:after="90"/>
              <w:rPr>
                <w:rFonts w:ascii="Arial" w:eastAsia="Times New Roman" w:hAnsi="Arial" w:cs="Arial"/>
                <w:b/>
                <w:bCs/>
                <w:color w:val="222222"/>
                <w:sz w:val="20"/>
                <w:szCs w:val="20"/>
              </w:rPr>
            </w:pPr>
            <w:r w:rsidRPr="00D53894">
              <w:rPr>
                <w:rFonts w:ascii="Arial" w:eastAsia="Times New Roman" w:hAnsi="Arial" w:cs="Arial"/>
                <w:color w:val="222222"/>
              </w:rPr>
              <w:t>competition</w:t>
            </w:r>
          </w:p>
        </w:tc>
      </w:tr>
      <w:tr w:rsidR="00162CED" w14:paraId="1256D88D" w14:textId="77777777" w:rsidTr="00162CED">
        <w:tc>
          <w:tcPr>
            <w:tcW w:w="4621" w:type="dxa"/>
          </w:tcPr>
          <w:p w14:paraId="5C9ABFB5" w14:textId="77777777" w:rsidR="00162CED" w:rsidRDefault="00162CED" w:rsidP="00251931">
            <w:pPr>
              <w:spacing w:before="90" w:after="90"/>
              <w:rPr>
                <w:rFonts w:ascii="Arial" w:eastAsia="Times New Roman" w:hAnsi="Arial" w:cs="Arial"/>
                <w:b/>
                <w:bCs/>
                <w:color w:val="222222"/>
                <w:sz w:val="20"/>
                <w:szCs w:val="20"/>
              </w:rPr>
            </w:pPr>
            <w:r>
              <w:rPr>
                <w:rFonts w:ascii="Arial" w:eastAsia="Times New Roman" w:hAnsi="Arial" w:cs="Arial"/>
                <w:b/>
                <w:bCs/>
                <w:color w:val="222222"/>
                <w:sz w:val="20"/>
                <w:szCs w:val="20"/>
              </w:rPr>
              <w:t>OPPORTUNITIES</w:t>
            </w:r>
          </w:p>
          <w:p w14:paraId="26B36C21" w14:textId="1011166C" w:rsidR="00FC54B7" w:rsidRDefault="00FC54B7" w:rsidP="00FC54B7">
            <w:pPr>
              <w:pStyle w:val="ListParagraph"/>
              <w:spacing w:before="90" w:after="90"/>
              <w:rPr>
                <w:rFonts w:ascii="Arial" w:eastAsia="Times New Roman" w:hAnsi="Arial" w:cs="Arial"/>
                <w:b/>
                <w:bCs/>
                <w:color w:val="222222"/>
                <w:sz w:val="20"/>
                <w:szCs w:val="20"/>
              </w:rPr>
            </w:pPr>
            <w:r w:rsidRPr="00FC54B7">
              <w:rPr>
                <w:rFonts w:ascii="Arial" w:eastAsia="Times New Roman" w:hAnsi="Arial" w:cs="Arial"/>
                <w:b/>
                <w:bCs/>
                <w:color w:val="222222"/>
                <w:sz w:val="20"/>
                <w:szCs w:val="20"/>
              </w:rPr>
              <w:t xml:space="preserve"> </w:t>
            </w:r>
          </w:p>
          <w:p w14:paraId="0227A447" w14:textId="39E93773" w:rsidR="00FC54B7" w:rsidRPr="0044142B" w:rsidRDefault="0027146A" w:rsidP="00FC54B7">
            <w:pPr>
              <w:pStyle w:val="ListParagraph"/>
              <w:numPr>
                <w:ilvl w:val="0"/>
                <w:numId w:val="9"/>
              </w:numPr>
              <w:spacing w:before="90" w:after="90"/>
              <w:rPr>
                <w:rFonts w:ascii="Arial" w:eastAsia="Times New Roman" w:hAnsi="Arial" w:cs="Arial"/>
                <w:color w:val="222222"/>
              </w:rPr>
            </w:pPr>
            <w:r>
              <w:rPr>
                <w:rFonts w:ascii="Arial" w:eastAsia="Times New Roman" w:hAnsi="Arial" w:cs="Arial"/>
                <w:color w:val="222222"/>
              </w:rPr>
              <w:t xml:space="preserve">new </w:t>
            </w:r>
            <w:r w:rsidR="00BC1FB8">
              <w:rPr>
                <w:rFonts w:ascii="Arial" w:eastAsia="Times New Roman" w:hAnsi="Arial" w:cs="Arial"/>
                <w:color w:val="222222"/>
              </w:rPr>
              <w:t>guests</w:t>
            </w:r>
            <w:r w:rsidR="00FC54B7" w:rsidRPr="0044142B">
              <w:rPr>
                <w:rFonts w:ascii="Arial" w:eastAsia="Times New Roman" w:hAnsi="Arial" w:cs="Arial"/>
                <w:color w:val="222222"/>
              </w:rPr>
              <w:t xml:space="preserve"> from China India and Russia,</w:t>
            </w:r>
          </w:p>
          <w:p w14:paraId="3B78BEB0" w14:textId="3DB35B72" w:rsidR="00FC54B7" w:rsidRPr="0044142B" w:rsidRDefault="00FC54B7" w:rsidP="00FC54B7">
            <w:pPr>
              <w:pStyle w:val="ListParagraph"/>
              <w:numPr>
                <w:ilvl w:val="0"/>
                <w:numId w:val="9"/>
              </w:numPr>
              <w:spacing w:before="90" w:after="90"/>
              <w:rPr>
                <w:rFonts w:ascii="Arial" w:eastAsia="Times New Roman" w:hAnsi="Arial" w:cs="Arial"/>
                <w:color w:val="222222"/>
              </w:rPr>
            </w:pPr>
            <w:r w:rsidRPr="0044142B">
              <w:rPr>
                <w:rFonts w:ascii="Arial" w:eastAsia="Times New Roman" w:hAnsi="Arial" w:cs="Arial"/>
                <w:color w:val="222222"/>
              </w:rPr>
              <w:t xml:space="preserve">the top luxury resort is located, </w:t>
            </w:r>
          </w:p>
          <w:p w14:paraId="63582270" w14:textId="77777777" w:rsidR="00FC54B7" w:rsidRPr="0044142B" w:rsidRDefault="00FC54B7" w:rsidP="00FC54B7">
            <w:pPr>
              <w:pStyle w:val="ListParagraph"/>
              <w:numPr>
                <w:ilvl w:val="0"/>
                <w:numId w:val="9"/>
              </w:numPr>
              <w:spacing w:before="90" w:after="90"/>
              <w:rPr>
                <w:rFonts w:ascii="Arial" w:eastAsia="Times New Roman" w:hAnsi="Arial" w:cs="Arial"/>
                <w:color w:val="222222"/>
              </w:rPr>
            </w:pPr>
            <w:r w:rsidRPr="0044142B">
              <w:rPr>
                <w:rFonts w:ascii="Arial" w:eastAsia="Times New Roman" w:hAnsi="Arial" w:cs="Arial"/>
                <w:color w:val="222222"/>
              </w:rPr>
              <w:t xml:space="preserve">wildlife, and ecotourism, </w:t>
            </w:r>
          </w:p>
          <w:p w14:paraId="63FAFCAE" w14:textId="76D5BD49" w:rsidR="00FC54B7" w:rsidRPr="00FC54B7" w:rsidRDefault="00FC54B7" w:rsidP="0003619D">
            <w:pPr>
              <w:pStyle w:val="ListParagraph"/>
              <w:spacing w:before="90" w:after="90"/>
              <w:rPr>
                <w:rFonts w:ascii="Arial" w:eastAsia="Times New Roman" w:hAnsi="Arial" w:cs="Arial"/>
                <w:b/>
                <w:bCs/>
                <w:color w:val="222222"/>
                <w:sz w:val="20"/>
                <w:szCs w:val="20"/>
              </w:rPr>
            </w:pPr>
          </w:p>
        </w:tc>
        <w:tc>
          <w:tcPr>
            <w:tcW w:w="4621" w:type="dxa"/>
          </w:tcPr>
          <w:p w14:paraId="5A7FE32C" w14:textId="77777777" w:rsidR="00162CED" w:rsidRDefault="00162CED" w:rsidP="00251931">
            <w:pPr>
              <w:spacing w:before="90" w:after="90"/>
              <w:rPr>
                <w:rFonts w:ascii="Arial" w:eastAsia="Times New Roman" w:hAnsi="Arial" w:cs="Arial"/>
                <w:b/>
                <w:bCs/>
                <w:color w:val="222222"/>
                <w:sz w:val="20"/>
                <w:szCs w:val="20"/>
              </w:rPr>
            </w:pPr>
            <w:r>
              <w:rPr>
                <w:rFonts w:ascii="Arial" w:eastAsia="Times New Roman" w:hAnsi="Arial" w:cs="Arial"/>
                <w:b/>
                <w:bCs/>
                <w:color w:val="222222"/>
                <w:sz w:val="20"/>
                <w:szCs w:val="20"/>
              </w:rPr>
              <w:t>THREATS</w:t>
            </w:r>
          </w:p>
          <w:p w14:paraId="2B61688C" w14:textId="77777777" w:rsidR="00FC54B7" w:rsidRPr="0044142B" w:rsidRDefault="00FC54B7" w:rsidP="00251931">
            <w:pPr>
              <w:spacing w:before="90" w:after="90"/>
              <w:rPr>
                <w:rFonts w:ascii="Arial" w:eastAsia="Times New Roman" w:hAnsi="Arial" w:cs="Arial"/>
                <w:color w:val="222222"/>
              </w:rPr>
            </w:pPr>
          </w:p>
          <w:p w14:paraId="51C69135" w14:textId="6A926081" w:rsidR="00FC54B7" w:rsidRPr="00577C31" w:rsidRDefault="00DC5662" w:rsidP="00577C31">
            <w:pPr>
              <w:pStyle w:val="ListParagraph"/>
              <w:numPr>
                <w:ilvl w:val="0"/>
                <w:numId w:val="10"/>
              </w:numPr>
              <w:spacing w:before="90" w:after="90"/>
              <w:rPr>
                <w:rFonts w:ascii="Arial" w:eastAsia="Times New Roman" w:hAnsi="Arial" w:cs="Arial"/>
                <w:color w:val="222222"/>
              </w:rPr>
            </w:pPr>
            <w:r>
              <w:rPr>
                <w:rFonts w:ascii="Arial" w:eastAsia="Times New Roman" w:hAnsi="Arial" w:cs="Arial"/>
                <w:color w:val="222222"/>
              </w:rPr>
              <w:t>c</w:t>
            </w:r>
            <w:r w:rsidR="00FC54B7" w:rsidRPr="0044142B">
              <w:rPr>
                <w:rFonts w:ascii="Arial" w:eastAsia="Times New Roman" w:hAnsi="Arial" w:cs="Arial"/>
                <w:color w:val="222222"/>
              </w:rPr>
              <w:t xml:space="preserve">ompetitive destinations, </w:t>
            </w:r>
          </w:p>
          <w:p w14:paraId="041F891F" w14:textId="745F5D87" w:rsidR="00FC54B7" w:rsidRPr="0044142B" w:rsidRDefault="00FC54B7" w:rsidP="00FC54B7">
            <w:pPr>
              <w:pStyle w:val="ListParagraph"/>
              <w:numPr>
                <w:ilvl w:val="0"/>
                <w:numId w:val="10"/>
              </w:numPr>
              <w:spacing w:before="90" w:after="90"/>
              <w:rPr>
                <w:rFonts w:ascii="Arial" w:eastAsia="Times New Roman" w:hAnsi="Arial" w:cs="Arial"/>
                <w:color w:val="222222"/>
              </w:rPr>
            </w:pPr>
            <w:r w:rsidRPr="0044142B">
              <w:rPr>
                <w:rFonts w:ascii="Arial" w:eastAsia="Times New Roman" w:hAnsi="Arial" w:cs="Arial"/>
                <w:color w:val="222222"/>
              </w:rPr>
              <w:t xml:space="preserve">environmental effects, </w:t>
            </w:r>
          </w:p>
          <w:p w14:paraId="2EBC8C15" w14:textId="0754A3E5" w:rsidR="00FC54B7" w:rsidRPr="00BE0ED1" w:rsidRDefault="00FC54B7" w:rsidP="00BE0ED1">
            <w:pPr>
              <w:pStyle w:val="ListParagraph"/>
              <w:numPr>
                <w:ilvl w:val="0"/>
                <w:numId w:val="10"/>
              </w:numPr>
              <w:spacing w:before="90" w:after="90"/>
              <w:rPr>
                <w:rFonts w:ascii="Arial" w:eastAsia="Times New Roman" w:hAnsi="Arial" w:cs="Arial"/>
                <w:b/>
                <w:bCs/>
                <w:color w:val="222222"/>
                <w:sz w:val="20"/>
                <w:szCs w:val="20"/>
              </w:rPr>
            </w:pPr>
            <w:r w:rsidRPr="0044142B">
              <w:rPr>
                <w:rFonts w:ascii="Arial" w:eastAsia="Times New Roman" w:hAnsi="Arial" w:cs="Arial"/>
                <w:color w:val="222222"/>
              </w:rPr>
              <w:t>natural disasters</w:t>
            </w:r>
          </w:p>
        </w:tc>
      </w:tr>
    </w:tbl>
    <w:p w14:paraId="7F47B524" w14:textId="7B1532F4" w:rsidR="00162CED" w:rsidRPr="0044142B" w:rsidRDefault="00902CA9" w:rsidP="00663CB2">
      <w:pPr>
        <w:shd w:val="clear" w:color="auto" w:fill="FFFFFF"/>
        <w:spacing w:before="90" w:after="90" w:line="240" w:lineRule="auto"/>
        <w:jc w:val="center"/>
        <w:rPr>
          <w:rFonts w:ascii="Arial" w:eastAsia="Times New Roman" w:hAnsi="Arial" w:cs="Arial"/>
          <w:color w:val="222222"/>
        </w:rPr>
      </w:pPr>
      <w:r w:rsidRPr="0044142B">
        <w:rPr>
          <w:rFonts w:ascii="Arial" w:eastAsia="Times New Roman" w:hAnsi="Arial" w:cs="Arial"/>
          <w:color w:val="222222"/>
        </w:rPr>
        <w:t xml:space="preserve">Table 1: </w:t>
      </w:r>
      <w:r w:rsidR="00E8099D" w:rsidRPr="0044142B">
        <w:rPr>
          <w:rFonts w:ascii="Arial" w:eastAsia="Times New Roman" w:hAnsi="Arial" w:cs="Arial"/>
          <w:color w:val="222222"/>
        </w:rPr>
        <w:t>SWOT Analysis of Raffle Meradhoo Maldives</w:t>
      </w:r>
    </w:p>
    <w:p w14:paraId="41499310" w14:textId="77777777" w:rsidR="007972FF" w:rsidRDefault="007972FF" w:rsidP="00251931">
      <w:pPr>
        <w:shd w:val="clear" w:color="auto" w:fill="FFFFFF"/>
        <w:spacing w:before="90" w:after="90" w:line="240" w:lineRule="auto"/>
        <w:rPr>
          <w:rFonts w:ascii="Arial" w:eastAsia="Times New Roman" w:hAnsi="Arial" w:cs="Arial"/>
          <w:b/>
          <w:bCs/>
          <w:color w:val="222222"/>
          <w:sz w:val="20"/>
          <w:szCs w:val="20"/>
        </w:rPr>
      </w:pPr>
    </w:p>
    <w:p w14:paraId="5CEB2038" w14:textId="77777777" w:rsidR="0088245C" w:rsidRDefault="0088245C" w:rsidP="00251931">
      <w:pPr>
        <w:shd w:val="clear" w:color="auto" w:fill="FFFFFF"/>
        <w:spacing w:before="90" w:after="90" w:line="240" w:lineRule="auto"/>
        <w:rPr>
          <w:rFonts w:ascii="Arial" w:eastAsia="Times New Roman" w:hAnsi="Arial" w:cs="Arial"/>
          <w:b/>
          <w:bCs/>
          <w:color w:val="222222"/>
          <w:sz w:val="20"/>
          <w:szCs w:val="20"/>
        </w:rPr>
      </w:pPr>
    </w:p>
    <w:p w14:paraId="399D377B" w14:textId="7AE0EFF1" w:rsidR="00663CB2" w:rsidRPr="00663CB2" w:rsidRDefault="004054D6" w:rsidP="00251931">
      <w:pPr>
        <w:shd w:val="clear" w:color="auto" w:fill="FFFFFF"/>
        <w:spacing w:before="90" w:after="90" w:line="240" w:lineRule="auto"/>
        <w:rPr>
          <w:rFonts w:ascii="Arial" w:eastAsia="Times New Roman" w:hAnsi="Arial" w:cs="Arial"/>
          <w:b/>
          <w:bCs/>
          <w:color w:val="222222"/>
        </w:rPr>
      </w:pPr>
      <w:r w:rsidRPr="00663CB2">
        <w:rPr>
          <w:rFonts w:ascii="Arial" w:eastAsia="Times New Roman" w:hAnsi="Arial" w:cs="Arial"/>
          <w:b/>
          <w:bCs/>
          <w:color w:val="222222"/>
        </w:rPr>
        <w:t>Customers:</w:t>
      </w:r>
    </w:p>
    <w:p w14:paraId="1E890FF8" w14:textId="0FF9F5A3" w:rsidR="004054D6" w:rsidRPr="00663CB2" w:rsidRDefault="00FC3F8F" w:rsidP="00251931">
      <w:pPr>
        <w:shd w:val="clear" w:color="auto" w:fill="FFFFFF"/>
        <w:spacing w:before="90" w:after="90" w:line="240" w:lineRule="auto"/>
        <w:rPr>
          <w:rFonts w:ascii="Arial" w:eastAsia="Times New Roman" w:hAnsi="Arial" w:cs="Arial"/>
          <w:color w:val="222222"/>
        </w:rPr>
      </w:pPr>
      <w:r w:rsidRPr="00663CB2">
        <w:rPr>
          <w:rFonts w:ascii="Arial" w:eastAsia="Times New Roman" w:hAnsi="Arial" w:cs="Arial"/>
          <w:color w:val="222222"/>
        </w:rPr>
        <w:t>According to Catala</w:t>
      </w:r>
      <w:r w:rsidR="0037061B" w:rsidRPr="00663CB2">
        <w:rPr>
          <w:rFonts w:ascii="Arial" w:eastAsia="Times New Roman" w:hAnsi="Arial" w:cs="Arial"/>
          <w:color w:val="222222"/>
        </w:rPr>
        <w:t>n</w:t>
      </w:r>
      <w:r w:rsidRPr="00663CB2">
        <w:rPr>
          <w:rFonts w:ascii="Arial" w:eastAsia="Times New Roman" w:hAnsi="Arial" w:cs="Arial"/>
          <w:color w:val="222222"/>
        </w:rPr>
        <w:t xml:space="preserve"> Consulting (2022) a market segment is defined as a group of consumers who have certain traits, like pricing, booking method, reason for traveling, geographical location, duration of stay.</w:t>
      </w:r>
    </w:p>
    <w:p w14:paraId="0279BA15" w14:textId="7F0D9FA7" w:rsidR="00F95B61" w:rsidRPr="00663CB2" w:rsidRDefault="00F95B61" w:rsidP="00F95B61">
      <w:pPr>
        <w:shd w:val="clear" w:color="auto" w:fill="FFFFFF"/>
        <w:spacing w:before="90" w:after="90" w:line="240" w:lineRule="auto"/>
        <w:rPr>
          <w:rFonts w:ascii="Arial" w:eastAsia="Times New Roman" w:hAnsi="Arial" w:cs="Arial"/>
          <w:color w:val="222222"/>
        </w:rPr>
      </w:pPr>
      <w:r w:rsidRPr="00663CB2">
        <w:rPr>
          <w:rFonts w:ascii="Arial" w:eastAsia="Times New Roman" w:hAnsi="Arial" w:cs="Arial"/>
          <w:color w:val="222222"/>
        </w:rPr>
        <w:t>To</w:t>
      </w:r>
      <w:r w:rsidRPr="00663CB2">
        <w:rPr>
          <w:rFonts w:ascii="Arial" w:eastAsia="Times New Roman" w:hAnsi="Arial" w:cs="Arial"/>
          <w:color w:val="222222"/>
        </w:rPr>
        <w:t xml:space="preserve"> target new customers, the company will use marketing segmentation.</w:t>
      </w:r>
    </w:p>
    <w:p w14:paraId="7338451D" w14:textId="5CEA126E" w:rsidR="00162CED" w:rsidRPr="00663CB2" w:rsidRDefault="00262EAB" w:rsidP="00F95B61">
      <w:pPr>
        <w:shd w:val="clear" w:color="auto" w:fill="FFFFFF"/>
        <w:spacing w:before="90" w:after="90" w:line="240" w:lineRule="auto"/>
        <w:rPr>
          <w:rFonts w:ascii="Arial" w:eastAsia="Times New Roman" w:hAnsi="Arial" w:cs="Arial"/>
          <w:color w:val="222222"/>
        </w:rPr>
      </w:pPr>
      <w:r w:rsidRPr="00663CB2">
        <w:rPr>
          <w:rFonts w:ascii="Arial" w:eastAsia="Times New Roman" w:hAnsi="Arial" w:cs="Arial"/>
          <w:color w:val="222222"/>
        </w:rPr>
        <w:t>J</w:t>
      </w:r>
      <w:r w:rsidR="009E3CFE" w:rsidRPr="00663CB2">
        <w:rPr>
          <w:rFonts w:ascii="Arial" w:eastAsia="Times New Roman" w:hAnsi="Arial" w:cs="Arial"/>
          <w:color w:val="222222"/>
        </w:rPr>
        <w:t>obber and Chadwick</w:t>
      </w:r>
      <w:r w:rsidR="00F95B61" w:rsidRPr="00663CB2">
        <w:rPr>
          <w:rFonts w:ascii="Arial" w:eastAsia="Times New Roman" w:hAnsi="Arial" w:cs="Arial"/>
          <w:color w:val="222222"/>
        </w:rPr>
        <w:t xml:space="preserve"> (2019) report that demographic segmentation </w:t>
      </w:r>
      <w:r w:rsidR="009E3CFE" w:rsidRPr="00663CB2">
        <w:rPr>
          <w:rFonts w:ascii="Arial" w:eastAsia="Times New Roman" w:hAnsi="Arial" w:cs="Arial"/>
          <w:color w:val="222222"/>
        </w:rPr>
        <w:t>considers</w:t>
      </w:r>
      <w:r w:rsidR="00F95B61" w:rsidRPr="00663CB2">
        <w:rPr>
          <w:rFonts w:ascii="Arial" w:eastAsia="Times New Roman" w:hAnsi="Arial" w:cs="Arial"/>
          <w:color w:val="222222"/>
        </w:rPr>
        <w:t xml:space="preserve"> a variety of factors, including age and gender.</w:t>
      </w:r>
    </w:p>
    <w:p w14:paraId="5CA6992B" w14:textId="3620262B" w:rsidR="000B4441" w:rsidRPr="00663CB2" w:rsidRDefault="000B4441" w:rsidP="00F95B61">
      <w:pPr>
        <w:shd w:val="clear" w:color="auto" w:fill="FFFFFF"/>
        <w:spacing w:before="90" w:after="90" w:line="240" w:lineRule="auto"/>
        <w:rPr>
          <w:rFonts w:ascii="Arial" w:eastAsia="Times New Roman" w:hAnsi="Arial" w:cs="Arial"/>
          <w:color w:val="222222"/>
        </w:rPr>
      </w:pPr>
      <w:r w:rsidRPr="00663CB2">
        <w:rPr>
          <w:rFonts w:ascii="Arial" w:eastAsia="Times New Roman" w:hAnsi="Arial" w:cs="Arial"/>
          <w:color w:val="222222"/>
        </w:rPr>
        <w:t>Raffles Meradhoo targets wealthy urban people with a high standard of living such as business travellers, couples, and families.</w:t>
      </w:r>
    </w:p>
    <w:p w14:paraId="20D4C46A" w14:textId="1D7FE88F" w:rsidR="006E4B63" w:rsidRDefault="006E4B63" w:rsidP="00251931">
      <w:pPr>
        <w:shd w:val="clear" w:color="auto" w:fill="FFFFFF"/>
        <w:spacing w:before="90" w:after="90" w:line="240" w:lineRule="auto"/>
        <w:rPr>
          <w:rFonts w:ascii="Arial" w:eastAsia="Times New Roman" w:hAnsi="Arial" w:cs="Arial"/>
          <w:b/>
          <w:bCs/>
          <w:color w:val="222222"/>
          <w:sz w:val="20"/>
          <w:szCs w:val="20"/>
        </w:rPr>
      </w:pPr>
    </w:p>
    <w:p w14:paraId="4F096574" w14:textId="3685F320" w:rsidR="006E4B63" w:rsidRDefault="006E4B63" w:rsidP="00251931">
      <w:pPr>
        <w:shd w:val="clear" w:color="auto" w:fill="FFFFFF"/>
        <w:spacing w:before="90" w:after="90" w:line="240" w:lineRule="auto"/>
        <w:rPr>
          <w:rFonts w:ascii="Arial" w:eastAsia="Times New Roman" w:hAnsi="Arial" w:cs="Arial"/>
          <w:b/>
          <w:bCs/>
          <w:color w:val="222222"/>
          <w:sz w:val="20"/>
          <w:szCs w:val="20"/>
        </w:rPr>
      </w:pPr>
    </w:p>
    <w:p w14:paraId="3F947FBE" w14:textId="77777777" w:rsidR="0067537E" w:rsidRDefault="0067537E" w:rsidP="00251931">
      <w:pPr>
        <w:shd w:val="clear" w:color="auto" w:fill="FFFFFF"/>
        <w:spacing w:before="90" w:after="90" w:line="240" w:lineRule="auto"/>
        <w:rPr>
          <w:rFonts w:ascii="Arial" w:eastAsia="Times New Roman" w:hAnsi="Arial" w:cs="Arial"/>
          <w:b/>
          <w:bCs/>
          <w:color w:val="222222"/>
          <w:sz w:val="20"/>
          <w:szCs w:val="20"/>
        </w:rPr>
      </w:pPr>
    </w:p>
    <w:p w14:paraId="6BE237FF" w14:textId="77777777" w:rsidR="0067537E" w:rsidRDefault="0067537E" w:rsidP="00251931">
      <w:pPr>
        <w:shd w:val="clear" w:color="auto" w:fill="FFFFFF"/>
        <w:spacing w:before="90" w:after="90" w:line="240" w:lineRule="auto"/>
        <w:rPr>
          <w:rFonts w:ascii="Arial" w:eastAsia="Times New Roman" w:hAnsi="Arial" w:cs="Arial"/>
          <w:b/>
          <w:bCs/>
          <w:color w:val="222222"/>
          <w:sz w:val="20"/>
          <w:szCs w:val="20"/>
        </w:rPr>
      </w:pPr>
    </w:p>
    <w:p w14:paraId="01B81D1C" w14:textId="77777777" w:rsidR="0088245C" w:rsidRDefault="0088245C" w:rsidP="00251931">
      <w:pPr>
        <w:shd w:val="clear" w:color="auto" w:fill="FFFFFF"/>
        <w:spacing w:before="90" w:after="90" w:line="240" w:lineRule="auto"/>
        <w:rPr>
          <w:rFonts w:ascii="Arial" w:eastAsia="Times New Roman" w:hAnsi="Arial" w:cs="Arial"/>
          <w:b/>
          <w:bCs/>
          <w:color w:val="222222"/>
          <w:sz w:val="20"/>
          <w:szCs w:val="20"/>
        </w:rPr>
      </w:pPr>
    </w:p>
    <w:p w14:paraId="70E830CB" w14:textId="09FE414B" w:rsidR="00251931" w:rsidRPr="00663CB2" w:rsidRDefault="0037061B" w:rsidP="00251931">
      <w:pPr>
        <w:shd w:val="clear" w:color="auto" w:fill="FFFFFF"/>
        <w:spacing w:before="90" w:after="90" w:line="240" w:lineRule="auto"/>
        <w:rPr>
          <w:rFonts w:ascii="Arial" w:eastAsia="Times New Roman" w:hAnsi="Arial" w:cs="Arial"/>
          <w:b/>
          <w:bCs/>
          <w:color w:val="222222"/>
        </w:rPr>
      </w:pPr>
      <w:r w:rsidRPr="00663CB2">
        <w:rPr>
          <w:rFonts w:ascii="Arial" w:eastAsia="Times New Roman" w:hAnsi="Arial" w:cs="Arial"/>
          <w:b/>
          <w:bCs/>
          <w:color w:val="222222"/>
        </w:rPr>
        <w:t>Competitors:</w:t>
      </w:r>
    </w:p>
    <w:p w14:paraId="7A1B90A4" w14:textId="76CCA74F" w:rsidR="006E4B63" w:rsidRDefault="006E4B63" w:rsidP="00251931">
      <w:pPr>
        <w:shd w:val="clear" w:color="auto" w:fill="FFFFFF"/>
        <w:spacing w:before="90" w:after="90" w:line="240" w:lineRule="auto"/>
        <w:rPr>
          <w:rFonts w:ascii="Arial" w:eastAsia="Times New Roman" w:hAnsi="Arial" w:cs="Arial"/>
          <w:b/>
          <w:bCs/>
          <w:color w:val="222222"/>
          <w:sz w:val="20"/>
          <w:szCs w:val="20"/>
        </w:rPr>
      </w:pPr>
    </w:p>
    <w:p w14:paraId="40DFA28D" w14:textId="5CABE780" w:rsidR="00963740" w:rsidRPr="00663CB2" w:rsidRDefault="00815C11" w:rsidP="00251931">
      <w:pPr>
        <w:shd w:val="clear" w:color="auto" w:fill="FFFFFF"/>
        <w:spacing w:before="90" w:after="90" w:line="240" w:lineRule="auto"/>
        <w:rPr>
          <w:rFonts w:ascii="Arial" w:eastAsia="Times New Roman" w:hAnsi="Arial" w:cs="Arial"/>
          <w:color w:val="222222"/>
        </w:rPr>
      </w:pPr>
      <w:r w:rsidRPr="00663CB2">
        <w:rPr>
          <w:rFonts w:ascii="Arial" w:eastAsia="Times New Roman" w:hAnsi="Arial" w:cs="Arial"/>
          <w:color w:val="222222"/>
        </w:rPr>
        <w:t xml:space="preserve">Mishra (2020) points out that </w:t>
      </w:r>
      <w:r w:rsidR="00FF428E" w:rsidRPr="00663CB2">
        <w:rPr>
          <w:rFonts w:ascii="Arial" w:eastAsia="Times New Roman" w:hAnsi="Arial" w:cs="Arial"/>
          <w:color w:val="222222"/>
        </w:rPr>
        <w:t xml:space="preserve">the </w:t>
      </w:r>
      <w:r w:rsidR="00E0475B" w:rsidRPr="00663CB2">
        <w:rPr>
          <w:rFonts w:ascii="Arial" w:eastAsia="Times New Roman" w:hAnsi="Arial" w:cs="Arial"/>
          <w:color w:val="222222"/>
        </w:rPr>
        <w:t xml:space="preserve">Five </w:t>
      </w:r>
      <w:r w:rsidR="00A317E3" w:rsidRPr="00663CB2">
        <w:rPr>
          <w:rFonts w:ascii="Arial" w:eastAsia="Times New Roman" w:hAnsi="Arial" w:cs="Arial"/>
          <w:color w:val="222222"/>
        </w:rPr>
        <w:t>Porter’</w:t>
      </w:r>
      <w:r w:rsidR="00FF428E" w:rsidRPr="00663CB2">
        <w:rPr>
          <w:rFonts w:ascii="Arial" w:eastAsia="Times New Roman" w:hAnsi="Arial" w:cs="Arial"/>
          <w:color w:val="222222"/>
        </w:rPr>
        <w:t>s</w:t>
      </w:r>
      <w:r w:rsidR="00E0475B" w:rsidRPr="00663CB2">
        <w:rPr>
          <w:rFonts w:ascii="Arial" w:eastAsia="Times New Roman" w:hAnsi="Arial" w:cs="Arial"/>
          <w:color w:val="222222"/>
        </w:rPr>
        <w:t xml:space="preserve"> </w:t>
      </w:r>
      <w:r w:rsidRPr="00663CB2">
        <w:rPr>
          <w:rFonts w:ascii="Arial" w:eastAsia="Times New Roman" w:hAnsi="Arial" w:cs="Arial"/>
          <w:color w:val="222222"/>
        </w:rPr>
        <w:t>Forces framework allows companies to evaluate the strength and weakness of their businesses, allowing them to determine factors that may potentially affect profitability.</w:t>
      </w:r>
    </w:p>
    <w:p w14:paraId="475DE86F" w14:textId="2DF26C6F" w:rsidR="00815C11" w:rsidRDefault="008F6524" w:rsidP="00251931">
      <w:pPr>
        <w:shd w:val="clear" w:color="auto" w:fill="FFFFFF"/>
        <w:spacing w:before="90" w:after="90" w:line="240" w:lineRule="auto"/>
        <w:rPr>
          <w:rFonts w:ascii="Arial" w:eastAsia="Times New Roman" w:hAnsi="Arial" w:cs="Arial"/>
          <w:b/>
          <w:bCs/>
          <w:color w:val="222222"/>
          <w:sz w:val="20"/>
          <w:szCs w:val="20"/>
        </w:rPr>
      </w:pPr>
      <w:r w:rsidRPr="00DC16FC">
        <w:rPr>
          <w:rFonts w:ascii="Arial" w:eastAsia="Times New Roman" w:hAnsi="Arial" w:cs="Arial"/>
          <w:b/>
          <w:bCs/>
          <w:color w:val="222222"/>
        </w:rPr>
        <w:t xml:space="preserve">Porter five </w:t>
      </w:r>
      <w:r w:rsidR="00514DE4" w:rsidRPr="00DC16FC">
        <w:rPr>
          <w:rFonts w:ascii="Arial" w:eastAsia="Times New Roman" w:hAnsi="Arial" w:cs="Arial"/>
          <w:b/>
          <w:bCs/>
          <w:color w:val="222222"/>
        </w:rPr>
        <w:t>forces</w:t>
      </w:r>
      <w:r w:rsidR="001504EE">
        <w:rPr>
          <w:rFonts w:ascii="Arial" w:eastAsia="Times New Roman" w:hAnsi="Arial" w:cs="Arial"/>
          <w:b/>
          <w:bCs/>
          <w:color w:val="222222"/>
          <w:sz w:val="20"/>
          <w:szCs w:val="20"/>
        </w:rPr>
        <w:t xml:space="preserve"> </w:t>
      </w:r>
      <w:r w:rsidR="00DC16FC" w:rsidRPr="00DC16FC">
        <w:rPr>
          <w:rFonts w:ascii="Arial" w:eastAsia="Times New Roman" w:hAnsi="Arial" w:cs="Arial"/>
          <w:color w:val="222222"/>
        </w:rPr>
        <w:t>(see</w:t>
      </w:r>
      <w:r w:rsidR="00F343C6" w:rsidRPr="00DC16FC">
        <w:rPr>
          <w:rFonts w:ascii="Arial" w:eastAsia="Times New Roman" w:hAnsi="Arial" w:cs="Arial"/>
          <w:color w:val="222222"/>
        </w:rPr>
        <w:t xml:space="preserve"> appendix 1</w:t>
      </w:r>
      <w:r w:rsidR="00F343C6" w:rsidRPr="00DC16FC">
        <w:rPr>
          <w:rFonts w:ascii="Arial" w:eastAsia="Times New Roman" w:hAnsi="Arial" w:cs="Arial"/>
          <w:color w:val="222222"/>
          <w:sz w:val="20"/>
          <w:szCs w:val="20"/>
        </w:rPr>
        <w:t>)</w:t>
      </w:r>
    </w:p>
    <w:tbl>
      <w:tblPr>
        <w:tblStyle w:val="TableGrid"/>
        <w:tblW w:w="0" w:type="auto"/>
        <w:tblLook w:val="04A0" w:firstRow="1" w:lastRow="0" w:firstColumn="1" w:lastColumn="0" w:noHBand="0" w:noVBand="1"/>
      </w:tblPr>
      <w:tblGrid>
        <w:gridCol w:w="1808"/>
        <w:gridCol w:w="1808"/>
        <w:gridCol w:w="1801"/>
        <w:gridCol w:w="1798"/>
        <w:gridCol w:w="1801"/>
      </w:tblGrid>
      <w:tr w:rsidR="00963740" w14:paraId="246C4874" w14:textId="77777777" w:rsidTr="00963740">
        <w:tc>
          <w:tcPr>
            <w:tcW w:w="1848" w:type="dxa"/>
          </w:tcPr>
          <w:p w14:paraId="6919990D" w14:textId="2091209E" w:rsidR="00963740" w:rsidRDefault="00963740" w:rsidP="00251931">
            <w:pPr>
              <w:spacing w:before="90" w:after="90"/>
              <w:rPr>
                <w:rFonts w:ascii="Arial" w:eastAsia="Times New Roman" w:hAnsi="Arial" w:cs="Arial"/>
                <w:b/>
                <w:bCs/>
                <w:color w:val="222222"/>
                <w:sz w:val="20"/>
                <w:szCs w:val="20"/>
              </w:rPr>
            </w:pPr>
            <w:bookmarkStart w:id="2" w:name="_Hlk121080706"/>
            <w:r>
              <w:rPr>
                <w:rFonts w:ascii="Arial" w:eastAsia="Times New Roman" w:hAnsi="Arial" w:cs="Arial"/>
                <w:b/>
                <w:bCs/>
                <w:color w:val="222222"/>
                <w:sz w:val="20"/>
                <w:szCs w:val="20"/>
              </w:rPr>
              <w:t xml:space="preserve"> Power of</w:t>
            </w:r>
            <w:r w:rsidR="00584DDC">
              <w:rPr>
                <w:rFonts w:ascii="Arial" w:eastAsia="Times New Roman" w:hAnsi="Arial" w:cs="Arial"/>
                <w:b/>
                <w:bCs/>
                <w:color w:val="222222"/>
                <w:sz w:val="20"/>
                <w:szCs w:val="20"/>
              </w:rPr>
              <w:t xml:space="preserve"> </w:t>
            </w:r>
            <w:r>
              <w:rPr>
                <w:rFonts w:ascii="Arial" w:eastAsia="Times New Roman" w:hAnsi="Arial" w:cs="Arial"/>
                <w:b/>
                <w:bCs/>
                <w:color w:val="222222"/>
                <w:sz w:val="20"/>
                <w:szCs w:val="20"/>
              </w:rPr>
              <w:t>suppliers</w:t>
            </w:r>
          </w:p>
        </w:tc>
        <w:tc>
          <w:tcPr>
            <w:tcW w:w="1848" w:type="dxa"/>
          </w:tcPr>
          <w:p w14:paraId="1611817C" w14:textId="7AF76420" w:rsidR="00963740" w:rsidRDefault="00963740" w:rsidP="00251931">
            <w:pPr>
              <w:spacing w:before="90" w:after="90"/>
              <w:rPr>
                <w:rFonts w:ascii="Arial" w:eastAsia="Times New Roman" w:hAnsi="Arial" w:cs="Arial"/>
                <w:b/>
                <w:bCs/>
                <w:color w:val="222222"/>
                <w:sz w:val="20"/>
                <w:szCs w:val="20"/>
              </w:rPr>
            </w:pPr>
            <w:r>
              <w:rPr>
                <w:rFonts w:ascii="Arial" w:eastAsia="Times New Roman" w:hAnsi="Arial" w:cs="Arial"/>
                <w:b/>
                <w:bCs/>
                <w:color w:val="222222"/>
                <w:sz w:val="20"/>
                <w:szCs w:val="20"/>
              </w:rPr>
              <w:t xml:space="preserve"> Power of </w:t>
            </w:r>
            <w:r w:rsidR="00584DDC">
              <w:rPr>
                <w:rFonts w:ascii="Arial" w:eastAsia="Times New Roman" w:hAnsi="Arial" w:cs="Arial"/>
                <w:b/>
                <w:bCs/>
                <w:color w:val="222222"/>
                <w:sz w:val="20"/>
                <w:szCs w:val="20"/>
              </w:rPr>
              <w:t>buyers</w:t>
            </w:r>
          </w:p>
        </w:tc>
        <w:tc>
          <w:tcPr>
            <w:tcW w:w="1848" w:type="dxa"/>
          </w:tcPr>
          <w:p w14:paraId="38A12BE4" w14:textId="271D951C" w:rsidR="00963740" w:rsidRDefault="00963740" w:rsidP="00251931">
            <w:pPr>
              <w:spacing w:before="90" w:after="90"/>
              <w:rPr>
                <w:rFonts w:ascii="Arial" w:eastAsia="Times New Roman" w:hAnsi="Arial" w:cs="Arial"/>
                <w:b/>
                <w:bCs/>
                <w:color w:val="222222"/>
                <w:sz w:val="20"/>
                <w:szCs w:val="20"/>
              </w:rPr>
            </w:pPr>
            <w:r>
              <w:rPr>
                <w:rFonts w:ascii="Arial" w:eastAsia="Times New Roman" w:hAnsi="Arial" w:cs="Arial"/>
                <w:b/>
                <w:bCs/>
                <w:color w:val="222222"/>
                <w:sz w:val="20"/>
                <w:szCs w:val="20"/>
              </w:rPr>
              <w:t>Threat of new entrance</w:t>
            </w:r>
          </w:p>
        </w:tc>
        <w:tc>
          <w:tcPr>
            <w:tcW w:w="1849" w:type="dxa"/>
          </w:tcPr>
          <w:p w14:paraId="1A1DAC5D" w14:textId="50B3C994" w:rsidR="00963740" w:rsidRDefault="00963740" w:rsidP="00251931">
            <w:pPr>
              <w:spacing w:before="90" w:after="90"/>
              <w:rPr>
                <w:rFonts w:ascii="Arial" w:eastAsia="Times New Roman" w:hAnsi="Arial" w:cs="Arial"/>
                <w:b/>
                <w:bCs/>
                <w:color w:val="222222"/>
                <w:sz w:val="20"/>
                <w:szCs w:val="20"/>
              </w:rPr>
            </w:pPr>
            <w:r>
              <w:rPr>
                <w:rFonts w:ascii="Arial" w:eastAsia="Times New Roman" w:hAnsi="Arial" w:cs="Arial"/>
                <w:b/>
                <w:bCs/>
                <w:color w:val="222222"/>
                <w:sz w:val="20"/>
                <w:szCs w:val="20"/>
              </w:rPr>
              <w:t>Threat of substitution</w:t>
            </w:r>
          </w:p>
        </w:tc>
        <w:tc>
          <w:tcPr>
            <w:tcW w:w="1849" w:type="dxa"/>
          </w:tcPr>
          <w:p w14:paraId="55A26C99" w14:textId="03B4D7B5" w:rsidR="00963740" w:rsidRDefault="00963740" w:rsidP="00251931">
            <w:pPr>
              <w:spacing w:before="90" w:after="90"/>
              <w:rPr>
                <w:rFonts w:ascii="Arial" w:eastAsia="Times New Roman" w:hAnsi="Arial" w:cs="Arial"/>
                <w:b/>
                <w:bCs/>
                <w:color w:val="222222"/>
                <w:sz w:val="20"/>
                <w:szCs w:val="20"/>
              </w:rPr>
            </w:pPr>
            <w:r>
              <w:rPr>
                <w:rFonts w:ascii="Arial" w:eastAsia="Times New Roman" w:hAnsi="Arial" w:cs="Arial"/>
                <w:b/>
                <w:bCs/>
                <w:color w:val="222222"/>
                <w:sz w:val="20"/>
                <w:szCs w:val="20"/>
              </w:rPr>
              <w:t>Competition</w:t>
            </w:r>
          </w:p>
          <w:p w14:paraId="7F6A19CA" w14:textId="3FFFDBDC" w:rsidR="00963740" w:rsidRDefault="00963740" w:rsidP="00251931">
            <w:pPr>
              <w:spacing w:before="90" w:after="90"/>
              <w:rPr>
                <w:rFonts w:ascii="Arial" w:eastAsia="Times New Roman" w:hAnsi="Arial" w:cs="Arial"/>
                <w:b/>
                <w:bCs/>
                <w:color w:val="222222"/>
                <w:sz w:val="20"/>
                <w:szCs w:val="20"/>
              </w:rPr>
            </w:pPr>
          </w:p>
        </w:tc>
      </w:tr>
      <w:tr w:rsidR="00963740" w:rsidRPr="00A523C5" w14:paraId="53272377" w14:textId="77777777" w:rsidTr="00963740">
        <w:tc>
          <w:tcPr>
            <w:tcW w:w="1848" w:type="dxa"/>
          </w:tcPr>
          <w:p w14:paraId="55DFF7BB" w14:textId="77777777" w:rsidR="00963740" w:rsidRPr="00A523C5" w:rsidRDefault="007D097D" w:rsidP="00251931">
            <w:pPr>
              <w:spacing w:before="90" w:after="90"/>
              <w:rPr>
                <w:rFonts w:ascii="Arial" w:eastAsia="Times New Roman" w:hAnsi="Arial" w:cs="Arial"/>
                <w:color w:val="222222"/>
              </w:rPr>
            </w:pPr>
            <w:r w:rsidRPr="00A523C5">
              <w:rPr>
                <w:rFonts w:ascii="Arial" w:eastAsia="Times New Roman" w:hAnsi="Arial" w:cs="Arial"/>
                <w:color w:val="222222"/>
              </w:rPr>
              <w:t>Minimal consumption</w:t>
            </w:r>
          </w:p>
          <w:p w14:paraId="08CC2A28" w14:textId="197720B7" w:rsidR="007D097D" w:rsidRPr="00A523C5" w:rsidRDefault="007D097D" w:rsidP="00251931">
            <w:pPr>
              <w:spacing w:before="90" w:after="90"/>
              <w:rPr>
                <w:rFonts w:ascii="Arial" w:eastAsia="Times New Roman" w:hAnsi="Arial" w:cs="Arial"/>
                <w:color w:val="222222"/>
              </w:rPr>
            </w:pPr>
            <w:r w:rsidRPr="00A523C5">
              <w:rPr>
                <w:rFonts w:ascii="Arial" w:eastAsia="Times New Roman" w:hAnsi="Arial" w:cs="Arial"/>
                <w:color w:val="222222"/>
              </w:rPr>
              <w:t>Suppliers are widely accessible</w:t>
            </w:r>
          </w:p>
          <w:p w14:paraId="0A2EC9B3" w14:textId="6E9F9597" w:rsidR="007D097D" w:rsidRPr="00A523C5" w:rsidRDefault="00C268E3" w:rsidP="00251931">
            <w:pPr>
              <w:spacing w:before="90" w:after="90"/>
              <w:rPr>
                <w:rFonts w:ascii="Arial" w:eastAsia="Times New Roman" w:hAnsi="Arial" w:cs="Arial"/>
                <w:color w:val="222222"/>
              </w:rPr>
            </w:pPr>
            <w:r>
              <w:rPr>
                <w:rFonts w:ascii="Arial" w:eastAsia="Times New Roman" w:hAnsi="Arial" w:cs="Arial"/>
                <w:color w:val="222222"/>
              </w:rPr>
              <w:t>E</w:t>
            </w:r>
            <w:r w:rsidR="009A4426" w:rsidRPr="00A523C5">
              <w:rPr>
                <w:rFonts w:ascii="Arial" w:eastAsia="Times New Roman" w:hAnsi="Arial" w:cs="Arial"/>
                <w:color w:val="222222"/>
              </w:rPr>
              <w:t xml:space="preserve">asily </w:t>
            </w:r>
            <w:r w:rsidR="009A4426">
              <w:rPr>
                <w:rFonts w:ascii="Arial" w:eastAsia="Times New Roman" w:hAnsi="Arial" w:cs="Arial"/>
                <w:color w:val="222222"/>
              </w:rPr>
              <w:t>necessity acquired</w:t>
            </w:r>
          </w:p>
          <w:p w14:paraId="11DE6314" w14:textId="5B593827" w:rsidR="007D097D" w:rsidRPr="00A523C5" w:rsidRDefault="007D097D" w:rsidP="00251931">
            <w:pPr>
              <w:spacing w:before="90" w:after="90"/>
              <w:rPr>
                <w:rFonts w:ascii="Arial" w:eastAsia="Times New Roman" w:hAnsi="Arial" w:cs="Arial"/>
                <w:color w:val="222222"/>
              </w:rPr>
            </w:pPr>
          </w:p>
        </w:tc>
        <w:tc>
          <w:tcPr>
            <w:tcW w:w="1848" w:type="dxa"/>
          </w:tcPr>
          <w:p w14:paraId="58240B96" w14:textId="3F0E64CC" w:rsidR="00963740" w:rsidRPr="00A523C5" w:rsidRDefault="008C4DE4" w:rsidP="00251931">
            <w:pPr>
              <w:spacing w:before="90" w:after="90"/>
              <w:rPr>
                <w:rFonts w:ascii="Arial" w:eastAsia="Times New Roman" w:hAnsi="Arial" w:cs="Arial"/>
                <w:color w:val="222222"/>
              </w:rPr>
            </w:pPr>
            <w:r w:rsidRPr="00A523C5">
              <w:rPr>
                <w:rFonts w:ascii="Arial" w:eastAsia="Times New Roman" w:hAnsi="Arial" w:cs="Arial"/>
                <w:color w:val="222222"/>
              </w:rPr>
              <w:t>Increased consumption</w:t>
            </w:r>
          </w:p>
          <w:p w14:paraId="38E20765" w14:textId="18CD049B" w:rsidR="008C4DE4" w:rsidRPr="00A523C5" w:rsidRDefault="008C4DE4" w:rsidP="00251931">
            <w:pPr>
              <w:spacing w:before="90" w:after="90"/>
              <w:rPr>
                <w:rFonts w:ascii="Arial" w:eastAsia="Times New Roman" w:hAnsi="Arial" w:cs="Arial"/>
                <w:color w:val="222222"/>
              </w:rPr>
            </w:pPr>
            <w:r w:rsidRPr="00A523C5">
              <w:rPr>
                <w:rFonts w:ascii="Arial" w:eastAsia="Times New Roman" w:hAnsi="Arial" w:cs="Arial"/>
                <w:color w:val="222222"/>
              </w:rPr>
              <w:t>Luxury hotels are in demand</w:t>
            </w:r>
          </w:p>
          <w:p w14:paraId="1B8B9E81" w14:textId="44A5CB21" w:rsidR="008C4DE4" w:rsidRPr="00A523C5" w:rsidRDefault="008C4DE4" w:rsidP="00251931">
            <w:pPr>
              <w:spacing w:before="90" w:after="90"/>
              <w:rPr>
                <w:rFonts w:ascii="Arial" w:eastAsia="Times New Roman" w:hAnsi="Arial" w:cs="Arial"/>
                <w:color w:val="222222"/>
              </w:rPr>
            </w:pPr>
            <w:r w:rsidRPr="00A523C5">
              <w:rPr>
                <w:rFonts w:ascii="Arial" w:eastAsia="Times New Roman" w:hAnsi="Arial" w:cs="Arial"/>
                <w:color w:val="222222"/>
              </w:rPr>
              <w:t>Pay higher prices</w:t>
            </w:r>
          </w:p>
        </w:tc>
        <w:tc>
          <w:tcPr>
            <w:tcW w:w="1848" w:type="dxa"/>
          </w:tcPr>
          <w:p w14:paraId="57F9DD17" w14:textId="0B5CE165" w:rsidR="00963740" w:rsidRPr="00A523C5" w:rsidRDefault="00B44F13" w:rsidP="00251931">
            <w:pPr>
              <w:spacing w:before="90" w:after="90"/>
              <w:rPr>
                <w:rFonts w:ascii="Arial" w:eastAsia="Times New Roman" w:hAnsi="Arial" w:cs="Arial"/>
                <w:color w:val="222222"/>
              </w:rPr>
            </w:pPr>
            <w:r w:rsidRPr="00A523C5">
              <w:rPr>
                <w:rFonts w:ascii="Arial" w:eastAsia="Times New Roman" w:hAnsi="Arial" w:cs="Arial"/>
                <w:color w:val="222222"/>
              </w:rPr>
              <w:t>Competitor</w:t>
            </w:r>
            <w:r w:rsidR="00B276B3">
              <w:rPr>
                <w:rFonts w:ascii="Arial" w:eastAsia="Times New Roman" w:hAnsi="Arial" w:cs="Arial"/>
                <w:color w:val="222222"/>
              </w:rPr>
              <w:t>s</w:t>
            </w:r>
          </w:p>
          <w:p w14:paraId="5E46C965" w14:textId="7E8CF1C4" w:rsidR="00B44F13" w:rsidRPr="00A523C5" w:rsidRDefault="00B44F13" w:rsidP="00251931">
            <w:pPr>
              <w:spacing w:before="90" w:after="90"/>
              <w:rPr>
                <w:rFonts w:ascii="Arial" w:eastAsia="Times New Roman" w:hAnsi="Arial" w:cs="Arial"/>
                <w:color w:val="222222"/>
              </w:rPr>
            </w:pPr>
            <w:r w:rsidRPr="00A523C5">
              <w:rPr>
                <w:rFonts w:ascii="Arial" w:eastAsia="Times New Roman" w:hAnsi="Arial" w:cs="Arial"/>
                <w:color w:val="222222"/>
              </w:rPr>
              <w:t xml:space="preserve">High-cost </w:t>
            </w:r>
            <w:r w:rsidR="007507E4" w:rsidRPr="00A523C5">
              <w:rPr>
                <w:rFonts w:ascii="Arial" w:eastAsia="Times New Roman" w:hAnsi="Arial" w:cs="Arial"/>
                <w:color w:val="222222"/>
              </w:rPr>
              <w:t>barriers</w:t>
            </w:r>
          </w:p>
          <w:p w14:paraId="564C8318" w14:textId="45A822AB" w:rsidR="003149B3" w:rsidRPr="00A523C5" w:rsidRDefault="003149B3" w:rsidP="00251931">
            <w:pPr>
              <w:spacing w:before="90" w:after="90"/>
              <w:rPr>
                <w:rFonts w:ascii="Arial" w:eastAsia="Times New Roman" w:hAnsi="Arial" w:cs="Arial"/>
                <w:color w:val="222222"/>
              </w:rPr>
            </w:pPr>
          </w:p>
        </w:tc>
        <w:tc>
          <w:tcPr>
            <w:tcW w:w="1849" w:type="dxa"/>
          </w:tcPr>
          <w:p w14:paraId="469F6714" w14:textId="7D2942DE" w:rsidR="00963740" w:rsidRPr="00A523C5" w:rsidRDefault="005E0727" w:rsidP="00251931">
            <w:pPr>
              <w:spacing w:before="90" w:after="90"/>
              <w:rPr>
                <w:rFonts w:ascii="Arial" w:eastAsia="Times New Roman" w:hAnsi="Arial" w:cs="Arial"/>
                <w:color w:val="222222"/>
              </w:rPr>
            </w:pPr>
            <w:r w:rsidRPr="00A523C5">
              <w:rPr>
                <w:rFonts w:ascii="Arial" w:eastAsia="Times New Roman" w:hAnsi="Arial" w:cs="Arial"/>
                <w:color w:val="222222"/>
              </w:rPr>
              <w:t>Overwater hotel area growing trend</w:t>
            </w:r>
            <w:r w:rsidR="0053022C" w:rsidRPr="00A523C5">
              <w:rPr>
                <w:rFonts w:ascii="Arial" w:eastAsia="Times New Roman" w:hAnsi="Arial" w:cs="Arial"/>
                <w:color w:val="222222"/>
              </w:rPr>
              <w:t xml:space="preserve"> </w:t>
            </w:r>
          </w:p>
          <w:p w14:paraId="504E0D74" w14:textId="7A45FBDA" w:rsidR="005E0727" w:rsidRPr="00A523C5" w:rsidRDefault="005E0727" w:rsidP="00251931">
            <w:pPr>
              <w:spacing w:before="90" w:after="90"/>
              <w:rPr>
                <w:rFonts w:ascii="Arial" w:eastAsia="Times New Roman" w:hAnsi="Arial" w:cs="Arial"/>
                <w:color w:val="222222"/>
              </w:rPr>
            </w:pPr>
            <w:r w:rsidRPr="00A523C5">
              <w:rPr>
                <w:rFonts w:ascii="Arial" w:eastAsia="Times New Roman" w:hAnsi="Arial" w:cs="Arial"/>
                <w:color w:val="222222"/>
              </w:rPr>
              <w:t>Branding is important</w:t>
            </w:r>
          </w:p>
        </w:tc>
        <w:tc>
          <w:tcPr>
            <w:tcW w:w="1849" w:type="dxa"/>
          </w:tcPr>
          <w:p w14:paraId="7E5A7461" w14:textId="04EA1237" w:rsidR="00963740" w:rsidRPr="00A523C5" w:rsidRDefault="00EE7DF7" w:rsidP="00251931">
            <w:pPr>
              <w:spacing w:before="90" w:after="90"/>
              <w:rPr>
                <w:rFonts w:ascii="Arial" w:eastAsia="Times New Roman" w:hAnsi="Arial" w:cs="Arial"/>
                <w:color w:val="222222"/>
              </w:rPr>
            </w:pPr>
            <w:r w:rsidRPr="00A523C5">
              <w:rPr>
                <w:rFonts w:ascii="Arial" w:eastAsia="Times New Roman" w:hAnsi="Arial" w:cs="Arial"/>
                <w:color w:val="222222"/>
              </w:rPr>
              <w:t xml:space="preserve">Competition close </w:t>
            </w:r>
          </w:p>
          <w:p w14:paraId="2504E975" w14:textId="149ABCE5" w:rsidR="00EE7DF7" w:rsidRPr="00A523C5" w:rsidRDefault="00C268E3" w:rsidP="00251931">
            <w:pPr>
              <w:spacing w:before="90" w:after="90"/>
              <w:rPr>
                <w:rFonts w:ascii="Arial" w:eastAsia="Times New Roman" w:hAnsi="Arial" w:cs="Arial"/>
                <w:color w:val="222222"/>
              </w:rPr>
            </w:pPr>
            <w:r>
              <w:rPr>
                <w:rFonts w:ascii="Arial" w:eastAsia="Times New Roman" w:hAnsi="Arial" w:cs="Arial"/>
                <w:color w:val="222222"/>
              </w:rPr>
              <w:t>L</w:t>
            </w:r>
            <w:r w:rsidR="00EE7DF7" w:rsidRPr="00A523C5">
              <w:rPr>
                <w:rFonts w:ascii="Arial" w:eastAsia="Times New Roman" w:hAnsi="Arial" w:cs="Arial"/>
                <w:color w:val="222222"/>
              </w:rPr>
              <w:t xml:space="preserve">uxurious </w:t>
            </w:r>
            <w:r w:rsidRPr="00A523C5">
              <w:rPr>
                <w:rFonts w:ascii="Arial" w:eastAsia="Times New Roman" w:hAnsi="Arial" w:cs="Arial"/>
                <w:color w:val="222222"/>
              </w:rPr>
              <w:t>hotels satisfy</w:t>
            </w:r>
            <w:r w:rsidR="00EE7DF7" w:rsidRPr="00A523C5">
              <w:rPr>
                <w:rFonts w:ascii="Arial" w:eastAsia="Times New Roman" w:hAnsi="Arial" w:cs="Arial"/>
                <w:color w:val="222222"/>
              </w:rPr>
              <w:t xml:space="preserve"> </w:t>
            </w:r>
            <w:r w:rsidR="007507E4">
              <w:rPr>
                <w:rFonts w:ascii="Arial" w:eastAsia="Times New Roman" w:hAnsi="Arial" w:cs="Arial"/>
                <w:color w:val="222222"/>
              </w:rPr>
              <w:t>everyone</w:t>
            </w:r>
          </w:p>
          <w:p w14:paraId="5D66FDE5" w14:textId="23928801" w:rsidR="00EE7DF7" w:rsidRPr="00A523C5" w:rsidRDefault="00C268E3" w:rsidP="00251931">
            <w:pPr>
              <w:spacing w:before="90" w:after="90"/>
              <w:rPr>
                <w:rFonts w:ascii="Arial" w:eastAsia="Times New Roman" w:hAnsi="Arial" w:cs="Arial"/>
                <w:color w:val="222222"/>
              </w:rPr>
            </w:pPr>
            <w:r>
              <w:rPr>
                <w:rFonts w:ascii="Arial" w:eastAsia="Times New Roman" w:hAnsi="Arial" w:cs="Arial"/>
                <w:color w:val="222222"/>
              </w:rPr>
              <w:t>Q</w:t>
            </w:r>
            <w:r w:rsidR="00EE7DF7" w:rsidRPr="00A523C5">
              <w:rPr>
                <w:rFonts w:ascii="Arial" w:eastAsia="Times New Roman" w:hAnsi="Arial" w:cs="Arial"/>
                <w:color w:val="222222"/>
              </w:rPr>
              <w:t>uality and branding make a difference</w:t>
            </w:r>
          </w:p>
        </w:tc>
      </w:tr>
    </w:tbl>
    <w:bookmarkEnd w:id="2"/>
    <w:p w14:paraId="33D989F1" w14:textId="791E8A4F" w:rsidR="006E4B63" w:rsidRDefault="00FA7458" w:rsidP="00A523C5">
      <w:pPr>
        <w:shd w:val="clear" w:color="auto" w:fill="FFFFFF"/>
        <w:spacing w:before="90" w:after="90" w:line="240" w:lineRule="auto"/>
        <w:jc w:val="center"/>
        <w:rPr>
          <w:rFonts w:ascii="Arial" w:eastAsia="Times New Roman" w:hAnsi="Arial" w:cs="Arial"/>
          <w:color w:val="222222"/>
        </w:rPr>
      </w:pPr>
      <w:r w:rsidRPr="00A523C5">
        <w:rPr>
          <w:rFonts w:ascii="Arial" w:eastAsia="Times New Roman" w:hAnsi="Arial" w:cs="Arial"/>
          <w:color w:val="222222"/>
        </w:rPr>
        <w:t>Table2: Porter</w:t>
      </w:r>
      <w:r w:rsidR="00F34822" w:rsidRPr="00A523C5">
        <w:rPr>
          <w:rFonts w:ascii="Arial" w:eastAsia="Times New Roman" w:hAnsi="Arial" w:cs="Arial"/>
          <w:color w:val="222222"/>
        </w:rPr>
        <w:t>’s five forces</w:t>
      </w:r>
    </w:p>
    <w:p w14:paraId="765C0A46" w14:textId="77777777" w:rsidR="00840CD3" w:rsidRPr="00840CD3" w:rsidRDefault="00840CD3" w:rsidP="00A523C5">
      <w:pPr>
        <w:shd w:val="clear" w:color="auto" w:fill="FFFFFF"/>
        <w:spacing w:before="90" w:after="90" w:line="240" w:lineRule="auto"/>
        <w:jc w:val="center"/>
        <w:rPr>
          <w:rFonts w:ascii="Arial" w:eastAsia="Times New Roman" w:hAnsi="Arial" w:cs="Arial"/>
          <w:color w:val="222222"/>
        </w:rPr>
      </w:pPr>
    </w:p>
    <w:p w14:paraId="5D246055" w14:textId="72AA8A20" w:rsidR="0037061B" w:rsidRPr="00840CD3" w:rsidRDefault="003E0E5C" w:rsidP="00251931">
      <w:pPr>
        <w:shd w:val="clear" w:color="auto" w:fill="FFFFFF"/>
        <w:spacing w:before="90" w:after="90" w:line="240" w:lineRule="auto"/>
        <w:rPr>
          <w:rFonts w:ascii="Arial" w:eastAsia="Times New Roman" w:hAnsi="Arial" w:cs="Arial"/>
          <w:color w:val="222222"/>
        </w:rPr>
      </w:pPr>
      <w:r w:rsidRPr="00840CD3">
        <w:rPr>
          <w:rFonts w:ascii="Arial" w:eastAsia="Times New Roman" w:hAnsi="Arial" w:cs="Arial"/>
          <w:color w:val="222222"/>
        </w:rPr>
        <w:t>The power of buyer (high</w:t>
      </w:r>
      <w:r w:rsidR="00926C77" w:rsidRPr="00840CD3">
        <w:rPr>
          <w:rFonts w:ascii="Arial" w:eastAsia="Times New Roman" w:hAnsi="Arial" w:cs="Arial"/>
          <w:color w:val="222222"/>
        </w:rPr>
        <w:t>) (</w:t>
      </w:r>
      <w:r w:rsidR="00F841A0" w:rsidRPr="00840CD3">
        <w:rPr>
          <w:rFonts w:ascii="Arial" w:eastAsia="Times New Roman" w:hAnsi="Arial" w:cs="Arial"/>
          <w:color w:val="222222"/>
        </w:rPr>
        <w:t>please</w:t>
      </w:r>
      <w:r w:rsidR="00030B57" w:rsidRPr="00840CD3">
        <w:rPr>
          <w:rFonts w:ascii="Arial" w:eastAsia="Times New Roman" w:hAnsi="Arial" w:cs="Arial"/>
          <w:color w:val="222222"/>
        </w:rPr>
        <w:t xml:space="preserve"> see the </w:t>
      </w:r>
      <w:r w:rsidR="006E174F" w:rsidRPr="00840CD3">
        <w:rPr>
          <w:rFonts w:ascii="Arial" w:eastAsia="Times New Roman" w:hAnsi="Arial" w:cs="Arial"/>
          <w:color w:val="222222"/>
        </w:rPr>
        <w:t>appendix</w:t>
      </w:r>
      <w:r w:rsidR="00F343C6" w:rsidRPr="00840CD3">
        <w:rPr>
          <w:rFonts w:ascii="Arial" w:eastAsia="Times New Roman" w:hAnsi="Arial" w:cs="Arial"/>
          <w:color w:val="222222"/>
        </w:rPr>
        <w:t>1</w:t>
      </w:r>
      <w:r w:rsidR="00C90278" w:rsidRPr="00840CD3">
        <w:rPr>
          <w:rFonts w:ascii="Arial" w:eastAsia="Times New Roman" w:hAnsi="Arial" w:cs="Arial"/>
          <w:color w:val="222222"/>
        </w:rPr>
        <w:t>)</w:t>
      </w:r>
      <w:r w:rsidRPr="00840CD3">
        <w:rPr>
          <w:rFonts w:ascii="Arial" w:eastAsia="Times New Roman" w:hAnsi="Arial" w:cs="Arial"/>
          <w:color w:val="222222"/>
        </w:rPr>
        <w:t xml:space="preserve"> Based on a report by the </w:t>
      </w:r>
      <w:proofErr w:type="spellStart"/>
      <w:r w:rsidRPr="00840CD3">
        <w:rPr>
          <w:rFonts w:ascii="Arial" w:eastAsia="Times New Roman" w:hAnsi="Arial" w:cs="Arial"/>
          <w:color w:val="222222"/>
        </w:rPr>
        <w:t>Maldive</w:t>
      </w:r>
      <w:proofErr w:type="spellEnd"/>
      <w:r w:rsidRPr="00840CD3">
        <w:rPr>
          <w:rFonts w:ascii="Arial" w:eastAsia="Times New Roman" w:hAnsi="Arial" w:cs="Arial"/>
          <w:color w:val="222222"/>
        </w:rPr>
        <w:t xml:space="preserve"> ministry of tourism (2022), the customer base for the hospitality sector in 2019/2022 was minus 2.5% per year. However, by 2021/2022 there had been a 28.7% increase, which is </w:t>
      </w:r>
      <w:r w:rsidR="00840CD3" w:rsidRPr="00840CD3">
        <w:rPr>
          <w:rFonts w:ascii="Arial" w:eastAsia="Times New Roman" w:hAnsi="Arial" w:cs="Arial"/>
          <w:color w:val="222222"/>
        </w:rPr>
        <w:t>massive</w:t>
      </w:r>
      <w:r w:rsidR="00BC6721">
        <w:rPr>
          <w:rFonts w:ascii="Arial" w:eastAsia="Times New Roman" w:hAnsi="Arial" w:cs="Arial"/>
          <w:color w:val="222222"/>
        </w:rPr>
        <w:t xml:space="preserve"> </w:t>
      </w:r>
      <w:r w:rsidRPr="00840CD3">
        <w:rPr>
          <w:rFonts w:ascii="Arial" w:eastAsia="Times New Roman" w:hAnsi="Arial" w:cs="Arial"/>
          <w:color w:val="222222"/>
        </w:rPr>
        <w:t xml:space="preserve">increase for the </w:t>
      </w:r>
      <w:r w:rsidR="00BC6721" w:rsidRPr="00840CD3">
        <w:rPr>
          <w:rFonts w:ascii="Arial" w:eastAsia="Times New Roman" w:hAnsi="Arial" w:cs="Arial"/>
          <w:color w:val="222222"/>
        </w:rPr>
        <w:t>hospital</w:t>
      </w:r>
      <w:r w:rsidR="00BC6721">
        <w:rPr>
          <w:rFonts w:ascii="Arial" w:eastAsia="Times New Roman" w:hAnsi="Arial" w:cs="Arial"/>
          <w:color w:val="222222"/>
        </w:rPr>
        <w:t>ity</w:t>
      </w:r>
      <w:r w:rsidRPr="00840CD3">
        <w:rPr>
          <w:rFonts w:ascii="Arial" w:eastAsia="Times New Roman" w:hAnsi="Arial" w:cs="Arial"/>
          <w:color w:val="222222"/>
        </w:rPr>
        <w:t xml:space="preserve"> system</w:t>
      </w:r>
      <w:r w:rsidR="00840CD3" w:rsidRPr="00840CD3">
        <w:rPr>
          <w:rFonts w:ascii="Arial" w:eastAsia="Times New Roman" w:hAnsi="Arial" w:cs="Arial"/>
          <w:color w:val="222222"/>
        </w:rPr>
        <w:t>.</w:t>
      </w:r>
    </w:p>
    <w:p w14:paraId="48C931E4" w14:textId="77777777" w:rsidR="004369DD" w:rsidRDefault="004369DD" w:rsidP="00251931">
      <w:pPr>
        <w:shd w:val="clear" w:color="auto" w:fill="FFFFFF"/>
        <w:spacing w:before="90" w:after="90" w:line="240" w:lineRule="auto"/>
        <w:rPr>
          <w:rFonts w:ascii="Arial" w:eastAsia="Times New Roman" w:hAnsi="Arial" w:cs="Arial"/>
          <w:b/>
          <w:bCs/>
          <w:color w:val="222222"/>
          <w:sz w:val="20"/>
          <w:szCs w:val="20"/>
        </w:rPr>
      </w:pPr>
    </w:p>
    <w:p w14:paraId="050D594F" w14:textId="77777777" w:rsidR="0088245C" w:rsidRDefault="0088245C" w:rsidP="00251931">
      <w:pPr>
        <w:shd w:val="clear" w:color="auto" w:fill="FFFFFF"/>
        <w:spacing w:before="90" w:after="90" w:line="240" w:lineRule="auto"/>
        <w:rPr>
          <w:rFonts w:ascii="Arial" w:eastAsia="Times New Roman" w:hAnsi="Arial" w:cs="Arial"/>
          <w:b/>
          <w:bCs/>
          <w:color w:val="222222"/>
          <w:sz w:val="20"/>
          <w:szCs w:val="20"/>
        </w:rPr>
      </w:pPr>
    </w:p>
    <w:p w14:paraId="16A4BCDB" w14:textId="7CBD9653" w:rsidR="00251931" w:rsidRPr="00F5417C" w:rsidRDefault="00815C11" w:rsidP="00251931">
      <w:pPr>
        <w:shd w:val="clear" w:color="auto" w:fill="FFFFFF"/>
        <w:spacing w:before="90" w:after="90" w:line="240" w:lineRule="auto"/>
        <w:rPr>
          <w:rFonts w:ascii="Arial" w:eastAsia="Times New Roman" w:hAnsi="Arial" w:cs="Arial"/>
          <w:b/>
          <w:bCs/>
          <w:color w:val="222222"/>
        </w:rPr>
      </w:pPr>
      <w:r w:rsidRPr="00F5417C">
        <w:rPr>
          <w:rFonts w:ascii="Arial" w:eastAsia="Times New Roman" w:hAnsi="Arial" w:cs="Arial"/>
          <w:b/>
          <w:bCs/>
          <w:color w:val="222222"/>
        </w:rPr>
        <w:t>Collaborators</w:t>
      </w:r>
    </w:p>
    <w:p w14:paraId="2CF1712A" w14:textId="458F1D7E" w:rsidR="00815C11" w:rsidRDefault="00815C11" w:rsidP="00251931">
      <w:pPr>
        <w:shd w:val="clear" w:color="auto" w:fill="FFFFFF"/>
        <w:spacing w:before="90" w:after="90" w:line="240" w:lineRule="auto"/>
        <w:rPr>
          <w:rFonts w:ascii="Arial" w:eastAsia="Times New Roman" w:hAnsi="Arial" w:cs="Arial"/>
          <w:b/>
          <w:bCs/>
          <w:color w:val="222222"/>
          <w:sz w:val="20"/>
          <w:szCs w:val="20"/>
        </w:rPr>
      </w:pPr>
    </w:p>
    <w:p w14:paraId="1E6B3E52" w14:textId="73F9C6AA" w:rsidR="00815C11" w:rsidRPr="00F5417C" w:rsidRDefault="00815C11" w:rsidP="00251931">
      <w:pPr>
        <w:shd w:val="clear" w:color="auto" w:fill="FFFFFF"/>
        <w:spacing w:before="90" w:after="90" w:line="240" w:lineRule="auto"/>
        <w:rPr>
          <w:rFonts w:ascii="Arial" w:eastAsia="Times New Roman" w:hAnsi="Arial" w:cs="Arial"/>
          <w:color w:val="222222"/>
        </w:rPr>
      </w:pPr>
      <w:r w:rsidRPr="00F5417C">
        <w:rPr>
          <w:rFonts w:ascii="Arial" w:eastAsia="Times New Roman" w:hAnsi="Arial" w:cs="Arial"/>
          <w:color w:val="222222"/>
        </w:rPr>
        <w:t>Raffles Maldives has partnerships with Vertis Aviation, as well as ALLSAFE to ensure high standards of hygiene for all guests. In addition, they are working with influential bloggers.</w:t>
      </w:r>
    </w:p>
    <w:p w14:paraId="364D1BE6" w14:textId="57EBBE1D" w:rsidR="00815C11" w:rsidRDefault="00815C11" w:rsidP="00251931">
      <w:pPr>
        <w:shd w:val="clear" w:color="auto" w:fill="FFFFFF"/>
        <w:spacing w:before="90" w:after="90" w:line="240" w:lineRule="auto"/>
        <w:rPr>
          <w:rFonts w:ascii="Arial" w:eastAsia="Times New Roman" w:hAnsi="Arial" w:cs="Arial"/>
          <w:color w:val="222222"/>
        </w:rPr>
      </w:pPr>
      <w:r w:rsidRPr="00F5417C">
        <w:rPr>
          <w:rFonts w:ascii="Arial" w:eastAsia="Times New Roman" w:hAnsi="Arial" w:cs="Arial"/>
          <w:color w:val="222222"/>
        </w:rPr>
        <w:t>ALLSAFE Measures at Raffle Maldives (2020) state that Raffles Resort aims to connect people with some of the world's most spectacular locations and landscapes through its customized hospitality services.</w:t>
      </w:r>
    </w:p>
    <w:p w14:paraId="5A821B66" w14:textId="77777777" w:rsidR="0088245C" w:rsidRDefault="0088245C" w:rsidP="00251931">
      <w:pPr>
        <w:shd w:val="clear" w:color="auto" w:fill="FFFFFF"/>
        <w:spacing w:before="90" w:after="90" w:line="240" w:lineRule="auto"/>
        <w:rPr>
          <w:rFonts w:ascii="Arial" w:eastAsia="Times New Roman" w:hAnsi="Arial" w:cs="Arial"/>
          <w:color w:val="222222"/>
        </w:rPr>
      </w:pPr>
    </w:p>
    <w:p w14:paraId="4534B33D" w14:textId="77777777" w:rsidR="0088245C" w:rsidRDefault="0088245C" w:rsidP="00251931">
      <w:pPr>
        <w:shd w:val="clear" w:color="auto" w:fill="FFFFFF"/>
        <w:spacing w:before="90" w:after="90" w:line="240" w:lineRule="auto"/>
        <w:rPr>
          <w:rFonts w:ascii="Arial" w:eastAsia="Times New Roman" w:hAnsi="Arial" w:cs="Arial"/>
          <w:color w:val="222222"/>
        </w:rPr>
      </w:pPr>
    </w:p>
    <w:p w14:paraId="039B87C7" w14:textId="77777777" w:rsidR="0088245C" w:rsidRDefault="0088245C" w:rsidP="00251931">
      <w:pPr>
        <w:shd w:val="clear" w:color="auto" w:fill="FFFFFF"/>
        <w:spacing w:before="90" w:after="90" w:line="240" w:lineRule="auto"/>
        <w:rPr>
          <w:rFonts w:ascii="Arial" w:eastAsia="Times New Roman" w:hAnsi="Arial" w:cs="Arial"/>
          <w:color w:val="222222"/>
        </w:rPr>
      </w:pPr>
    </w:p>
    <w:p w14:paraId="28177EC7" w14:textId="77777777" w:rsidR="0088245C" w:rsidRDefault="0088245C" w:rsidP="00251931">
      <w:pPr>
        <w:shd w:val="clear" w:color="auto" w:fill="FFFFFF"/>
        <w:spacing w:before="90" w:after="90" w:line="240" w:lineRule="auto"/>
        <w:rPr>
          <w:rFonts w:ascii="Arial" w:eastAsia="Times New Roman" w:hAnsi="Arial" w:cs="Arial"/>
          <w:color w:val="222222"/>
        </w:rPr>
      </w:pPr>
    </w:p>
    <w:p w14:paraId="20EBFE0C" w14:textId="77777777" w:rsidR="0088245C" w:rsidRDefault="0088245C" w:rsidP="00251931">
      <w:pPr>
        <w:shd w:val="clear" w:color="auto" w:fill="FFFFFF"/>
        <w:spacing w:before="90" w:after="90" w:line="240" w:lineRule="auto"/>
        <w:rPr>
          <w:rFonts w:ascii="Arial" w:eastAsia="Times New Roman" w:hAnsi="Arial" w:cs="Arial"/>
          <w:color w:val="222222"/>
        </w:rPr>
      </w:pPr>
    </w:p>
    <w:p w14:paraId="304194A1" w14:textId="77777777" w:rsidR="0088245C" w:rsidRDefault="0088245C" w:rsidP="00251931">
      <w:pPr>
        <w:shd w:val="clear" w:color="auto" w:fill="FFFFFF"/>
        <w:spacing w:before="90" w:after="90" w:line="240" w:lineRule="auto"/>
        <w:rPr>
          <w:rFonts w:ascii="Arial" w:eastAsia="Times New Roman" w:hAnsi="Arial" w:cs="Arial"/>
          <w:color w:val="222222"/>
        </w:rPr>
      </w:pPr>
    </w:p>
    <w:p w14:paraId="2D390BB4" w14:textId="77777777" w:rsidR="0088245C" w:rsidRDefault="0088245C" w:rsidP="00251931">
      <w:pPr>
        <w:shd w:val="clear" w:color="auto" w:fill="FFFFFF"/>
        <w:spacing w:before="90" w:after="90" w:line="240" w:lineRule="auto"/>
        <w:rPr>
          <w:rFonts w:ascii="Arial" w:eastAsia="Times New Roman" w:hAnsi="Arial" w:cs="Arial"/>
          <w:color w:val="222222"/>
        </w:rPr>
      </w:pPr>
    </w:p>
    <w:p w14:paraId="3421661E" w14:textId="77777777" w:rsidR="0088245C" w:rsidRDefault="0088245C" w:rsidP="00251931">
      <w:pPr>
        <w:shd w:val="clear" w:color="auto" w:fill="FFFFFF"/>
        <w:spacing w:before="90" w:after="90" w:line="240" w:lineRule="auto"/>
        <w:rPr>
          <w:rFonts w:ascii="Arial" w:eastAsia="Times New Roman" w:hAnsi="Arial" w:cs="Arial"/>
          <w:color w:val="222222"/>
        </w:rPr>
      </w:pPr>
    </w:p>
    <w:p w14:paraId="6A8FAA06" w14:textId="77777777" w:rsidR="003460A9" w:rsidRDefault="003460A9" w:rsidP="00251931">
      <w:pPr>
        <w:shd w:val="clear" w:color="auto" w:fill="FFFFFF"/>
        <w:spacing w:before="90" w:after="90" w:line="240" w:lineRule="auto"/>
        <w:rPr>
          <w:rFonts w:ascii="Arial" w:eastAsia="Times New Roman" w:hAnsi="Arial" w:cs="Arial"/>
          <w:color w:val="222222"/>
        </w:rPr>
      </w:pPr>
    </w:p>
    <w:p w14:paraId="32C86C73" w14:textId="77777777" w:rsidR="0088245C" w:rsidRDefault="0088245C" w:rsidP="00251931">
      <w:pPr>
        <w:shd w:val="clear" w:color="auto" w:fill="FFFFFF"/>
        <w:spacing w:before="90" w:after="90" w:line="240" w:lineRule="auto"/>
        <w:rPr>
          <w:rFonts w:ascii="Arial" w:eastAsia="Times New Roman" w:hAnsi="Arial" w:cs="Arial"/>
          <w:color w:val="222222"/>
        </w:rPr>
      </w:pPr>
    </w:p>
    <w:p w14:paraId="54760AFB" w14:textId="77777777" w:rsidR="0088245C" w:rsidRDefault="0088245C" w:rsidP="00251931">
      <w:pPr>
        <w:shd w:val="clear" w:color="auto" w:fill="FFFFFF"/>
        <w:spacing w:before="90" w:after="90" w:line="240" w:lineRule="auto"/>
        <w:rPr>
          <w:rFonts w:ascii="Arial" w:eastAsia="Times New Roman" w:hAnsi="Arial" w:cs="Arial"/>
          <w:color w:val="222222"/>
        </w:rPr>
      </w:pPr>
    </w:p>
    <w:p w14:paraId="684D53A1" w14:textId="77777777" w:rsidR="0088245C" w:rsidRPr="00F5417C" w:rsidRDefault="0088245C" w:rsidP="00251931">
      <w:pPr>
        <w:shd w:val="clear" w:color="auto" w:fill="FFFFFF"/>
        <w:spacing w:before="90" w:after="90" w:line="240" w:lineRule="auto"/>
        <w:rPr>
          <w:rFonts w:ascii="Arial" w:eastAsia="Times New Roman" w:hAnsi="Arial" w:cs="Arial"/>
          <w:color w:val="222222"/>
        </w:rPr>
      </w:pPr>
    </w:p>
    <w:p w14:paraId="48EDE09F" w14:textId="47342018" w:rsidR="00251931" w:rsidRDefault="00815C11" w:rsidP="00251931">
      <w:pPr>
        <w:shd w:val="clear" w:color="auto" w:fill="FFFFFF"/>
        <w:spacing w:before="90" w:after="90" w:line="240" w:lineRule="auto"/>
        <w:rPr>
          <w:rFonts w:ascii="Arial" w:eastAsia="Times New Roman" w:hAnsi="Arial" w:cs="Arial"/>
          <w:b/>
          <w:bCs/>
          <w:color w:val="222222"/>
        </w:rPr>
      </w:pPr>
      <w:r w:rsidRPr="0088245C">
        <w:rPr>
          <w:rFonts w:ascii="Arial" w:eastAsia="Times New Roman" w:hAnsi="Arial" w:cs="Arial"/>
          <w:b/>
          <w:bCs/>
          <w:color w:val="222222"/>
        </w:rPr>
        <w:t>Climate</w:t>
      </w:r>
    </w:p>
    <w:p w14:paraId="0D6B749D" w14:textId="77777777" w:rsidR="0088245C" w:rsidRPr="0088245C" w:rsidRDefault="0088245C" w:rsidP="00251931">
      <w:pPr>
        <w:shd w:val="clear" w:color="auto" w:fill="FFFFFF"/>
        <w:spacing w:before="90" w:after="90" w:line="240" w:lineRule="auto"/>
        <w:rPr>
          <w:rFonts w:ascii="Arial" w:eastAsia="Times New Roman" w:hAnsi="Arial" w:cs="Arial"/>
          <w:b/>
          <w:bCs/>
          <w:color w:val="222222"/>
        </w:rPr>
      </w:pPr>
    </w:p>
    <w:p w14:paraId="35C014E2" w14:textId="00A21CBA" w:rsidR="00815C11" w:rsidRPr="0088245C" w:rsidRDefault="000632C6" w:rsidP="00251931">
      <w:pPr>
        <w:shd w:val="clear" w:color="auto" w:fill="FFFFFF"/>
        <w:spacing w:before="90" w:after="90" w:line="240" w:lineRule="auto"/>
        <w:rPr>
          <w:rFonts w:ascii="Arial" w:eastAsia="Times New Roman" w:hAnsi="Arial" w:cs="Arial"/>
          <w:color w:val="222222"/>
        </w:rPr>
      </w:pPr>
      <w:r w:rsidRPr="0088245C">
        <w:rPr>
          <w:rFonts w:ascii="Arial" w:eastAsia="Times New Roman" w:hAnsi="Arial" w:cs="Arial"/>
          <w:color w:val="222222"/>
        </w:rPr>
        <w:t>Bowie et</w:t>
      </w:r>
      <w:r w:rsidR="00C211DD" w:rsidRPr="0088245C">
        <w:rPr>
          <w:rFonts w:ascii="Arial" w:eastAsia="Times New Roman" w:hAnsi="Arial" w:cs="Arial"/>
          <w:color w:val="222222"/>
        </w:rPr>
        <w:t xml:space="preserve"> </w:t>
      </w:r>
      <w:r w:rsidRPr="0088245C">
        <w:rPr>
          <w:rFonts w:ascii="Arial" w:eastAsia="Times New Roman" w:hAnsi="Arial" w:cs="Arial"/>
          <w:color w:val="222222"/>
        </w:rPr>
        <w:t>al</w:t>
      </w:r>
      <w:r w:rsidR="00C211DD" w:rsidRPr="0088245C">
        <w:rPr>
          <w:rFonts w:ascii="Arial" w:eastAsia="Times New Roman" w:hAnsi="Arial" w:cs="Arial"/>
          <w:color w:val="222222"/>
        </w:rPr>
        <w:t>.,</w:t>
      </w:r>
      <w:r w:rsidRPr="0088245C">
        <w:rPr>
          <w:rFonts w:ascii="Arial" w:eastAsia="Times New Roman" w:hAnsi="Arial" w:cs="Arial"/>
          <w:color w:val="222222"/>
        </w:rPr>
        <w:t xml:space="preserve"> (2016) noted that external factors can impact a company's activities and consumer base. The effects of PESTEL are constantly changing variables over which hospitality businesses have no control. However, one PESTEL component can have a serious influence on a company's success, whether beneficial or not.</w:t>
      </w:r>
    </w:p>
    <w:p w14:paraId="02C00E5F" w14:textId="3EEE4E0F" w:rsidR="000632C6" w:rsidRDefault="000632C6" w:rsidP="00251931">
      <w:pPr>
        <w:shd w:val="clear" w:color="auto" w:fill="FFFFFF"/>
        <w:spacing w:before="90" w:after="90" w:line="240" w:lineRule="auto"/>
        <w:rPr>
          <w:rFonts w:ascii="Arial" w:eastAsia="Times New Roman" w:hAnsi="Arial" w:cs="Arial"/>
          <w:b/>
          <w:bCs/>
          <w:color w:val="222222"/>
          <w:sz w:val="20"/>
          <w:szCs w:val="20"/>
        </w:rPr>
      </w:pPr>
    </w:p>
    <w:tbl>
      <w:tblPr>
        <w:tblStyle w:val="TableGrid"/>
        <w:tblW w:w="0" w:type="auto"/>
        <w:tblLook w:val="04A0" w:firstRow="1" w:lastRow="0" w:firstColumn="1" w:lastColumn="0" w:noHBand="0" w:noVBand="1"/>
      </w:tblPr>
      <w:tblGrid>
        <w:gridCol w:w="1361"/>
        <w:gridCol w:w="1390"/>
        <w:gridCol w:w="1321"/>
        <w:gridCol w:w="1613"/>
        <w:gridCol w:w="1659"/>
        <w:gridCol w:w="1342"/>
      </w:tblGrid>
      <w:tr w:rsidR="00007097" w14:paraId="6503727C" w14:textId="77777777" w:rsidTr="00007097">
        <w:trPr>
          <w:trHeight w:val="315"/>
        </w:trPr>
        <w:tc>
          <w:tcPr>
            <w:tcW w:w="1361" w:type="dxa"/>
          </w:tcPr>
          <w:p w14:paraId="798C926C" w14:textId="41E8072A" w:rsidR="00815C11" w:rsidRDefault="00DA201F" w:rsidP="00251931">
            <w:pPr>
              <w:spacing w:before="90" w:after="90"/>
              <w:rPr>
                <w:rFonts w:ascii="Arial" w:eastAsia="Times New Roman" w:hAnsi="Arial" w:cs="Arial"/>
                <w:b/>
                <w:bCs/>
                <w:color w:val="222222"/>
                <w:sz w:val="20"/>
                <w:szCs w:val="20"/>
              </w:rPr>
            </w:pPr>
            <w:r>
              <w:rPr>
                <w:rFonts w:ascii="Arial" w:eastAsia="Times New Roman" w:hAnsi="Arial" w:cs="Arial"/>
                <w:b/>
                <w:bCs/>
                <w:color w:val="222222"/>
                <w:sz w:val="20"/>
                <w:szCs w:val="20"/>
              </w:rPr>
              <w:t>P</w:t>
            </w:r>
            <w:r w:rsidR="000632C6">
              <w:rPr>
                <w:rFonts w:ascii="Arial" w:eastAsia="Times New Roman" w:hAnsi="Arial" w:cs="Arial"/>
                <w:b/>
                <w:bCs/>
                <w:color w:val="222222"/>
                <w:sz w:val="20"/>
                <w:szCs w:val="20"/>
              </w:rPr>
              <w:t>olitical</w:t>
            </w:r>
          </w:p>
        </w:tc>
        <w:tc>
          <w:tcPr>
            <w:tcW w:w="1390" w:type="dxa"/>
          </w:tcPr>
          <w:p w14:paraId="20DA455A" w14:textId="0C43531F" w:rsidR="00815C11" w:rsidRDefault="00DA201F" w:rsidP="00251931">
            <w:pPr>
              <w:spacing w:before="90" w:after="90"/>
              <w:rPr>
                <w:rFonts w:ascii="Arial" w:eastAsia="Times New Roman" w:hAnsi="Arial" w:cs="Arial"/>
                <w:b/>
                <w:bCs/>
                <w:color w:val="222222"/>
                <w:sz w:val="20"/>
                <w:szCs w:val="20"/>
              </w:rPr>
            </w:pPr>
            <w:r>
              <w:rPr>
                <w:rFonts w:ascii="Arial" w:eastAsia="Times New Roman" w:hAnsi="Arial" w:cs="Arial"/>
                <w:b/>
                <w:bCs/>
                <w:color w:val="222222"/>
                <w:sz w:val="20"/>
                <w:szCs w:val="20"/>
              </w:rPr>
              <w:t>E</w:t>
            </w:r>
            <w:r w:rsidR="000632C6">
              <w:rPr>
                <w:rFonts w:ascii="Arial" w:eastAsia="Times New Roman" w:hAnsi="Arial" w:cs="Arial"/>
                <w:b/>
                <w:bCs/>
                <w:color w:val="222222"/>
                <w:sz w:val="20"/>
                <w:szCs w:val="20"/>
              </w:rPr>
              <w:t>conomical</w:t>
            </w:r>
          </w:p>
        </w:tc>
        <w:tc>
          <w:tcPr>
            <w:tcW w:w="1321" w:type="dxa"/>
          </w:tcPr>
          <w:p w14:paraId="70A35AF2" w14:textId="470DB74C" w:rsidR="00815C11" w:rsidRDefault="00DA201F" w:rsidP="00251931">
            <w:pPr>
              <w:spacing w:before="90" w:after="90"/>
              <w:rPr>
                <w:rFonts w:ascii="Arial" w:eastAsia="Times New Roman" w:hAnsi="Arial" w:cs="Arial"/>
                <w:b/>
                <w:bCs/>
                <w:color w:val="222222"/>
                <w:sz w:val="20"/>
                <w:szCs w:val="20"/>
              </w:rPr>
            </w:pPr>
            <w:r>
              <w:rPr>
                <w:rFonts w:ascii="Arial" w:eastAsia="Times New Roman" w:hAnsi="Arial" w:cs="Arial"/>
                <w:b/>
                <w:bCs/>
                <w:color w:val="222222"/>
                <w:sz w:val="20"/>
                <w:szCs w:val="20"/>
              </w:rPr>
              <w:t>S</w:t>
            </w:r>
            <w:r w:rsidR="000632C6">
              <w:rPr>
                <w:rFonts w:ascii="Arial" w:eastAsia="Times New Roman" w:hAnsi="Arial" w:cs="Arial"/>
                <w:b/>
                <w:bCs/>
                <w:color w:val="222222"/>
                <w:sz w:val="20"/>
                <w:szCs w:val="20"/>
              </w:rPr>
              <w:t>ocial</w:t>
            </w:r>
          </w:p>
        </w:tc>
        <w:tc>
          <w:tcPr>
            <w:tcW w:w="1613" w:type="dxa"/>
          </w:tcPr>
          <w:p w14:paraId="45E4DA2B" w14:textId="7CF13B6E" w:rsidR="00815C11" w:rsidRDefault="00DA201F" w:rsidP="00251931">
            <w:pPr>
              <w:spacing w:before="90" w:after="90"/>
              <w:rPr>
                <w:rFonts w:ascii="Arial" w:eastAsia="Times New Roman" w:hAnsi="Arial" w:cs="Arial"/>
                <w:b/>
                <w:bCs/>
                <w:color w:val="222222"/>
                <w:sz w:val="20"/>
                <w:szCs w:val="20"/>
              </w:rPr>
            </w:pPr>
            <w:r>
              <w:rPr>
                <w:rFonts w:ascii="Arial" w:eastAsia="Times New Roman" w:hAnsi="Arial" w:cs="Arial"/>
                <w:b/>
                <w:bCs/>
                <w:color w:val="222222"/>
                <w:sz w:val="20"/>
                <w:szCs w:val="20"/>
              </w:rPr>
              <w:t>T</w:t>
            </w:r>
            <w:r w:rsidR="000632C6">
              <w:rPr>
                <w:rFonts w:ascii="Arial" w:eastAsia="Times New Roman" w:hAnsi="Arial" w:cs="Arial"/>
                <w:b/>
                <w:bCs/>
                <w:color w:val="222222"/>
                <w:sz w:val="20"/>
                <w:szCs w:val="20"/>
              </w:rPr>
              <w:t>echnological</w:t>
            </w:r>
          </w:p>
        </w:tc>
        <w:tc>
          <w:tcPr>
            <w:tcW w:w="1659" w:type="dxa"/>
          </w:tcPr>
          <w:p w14:paraId="77927EF5" w14:textId="0D976B74" w:rsidR="00815C11" w:rsidRDefault="00DA201F" w:rsidP="00251931">
            <w:pPr>
              <w:spacing w:before="90" w:after="90"/>
              <w:rPr>
                <w:rFonts w:ascii="Arial" w:eastAsia="Times New Roman" w:hAnsi="Arial" w:cs="Arial"/>
                <w:b/>
                <w:bCs/>
                <w:color w:val="222222"/>
                <w:sz w:val="20"/>
                <w:szCs w:val="20"/>
              </w:rPr>
            </w:pPr>
            <w:r>
              <w:rPr>
                <w:rFonts w:ascii="Arial" w:eastAsia="Times New Roman" w:hAnsi="Arial" w:cs="Arial"/>
                <w:b/>
                <w:bCs/>
                <w:color w:val="222222"/>
                <w:sz w:val="20"/>
                <w:szCs w:val="20"/>
              </w:rPr>
              <w:t>E</w:t>
            </w:r>
            <w:r w:rsidR="000632C6">
              <w:rPr>
                <w:rFonts w:ascii="Arial" w:eastAsia="Times New Roman" w:hAnsi="Arial" w:cs="Arial"/>
                <w:b/>
                <w:bCs/>
                <w:color w:val="222222"/>
                <w:sz w:val="20"/>
                <w:szCs w:val="20"/>
              </w:rPr>
              <w:t>nvironmental</w:t>
            </w:r>
          </w:p>
        </w:tc>
        <w:tc>
          <w:tcPr>
            <w:tcW w:w="1342" w:type="dxa"/>
          </w:tcPr>
          <w:p w14:paraId="4A1D66F4" w14:textId="397C2744" w:rsidR="00815C11" w:rsidRDefault="00DA201F" w:rsidP="00251931">
            <w:pPr>
              <w:spacing w:before="90" w:after="90"/>
              <w:rPr>
                <w:rFonts w:ascii="Arial" w:eastAsia="Times New Roman" w:hAnsi="Arial" w:cs="Arial"/>
                <w:b/>
                <w:bCs/>
                <w:color w:val="222222"/>
                <w:sz w:val="20"/>
                <w:szCs w:val="20"/>
              </w:rPr>
            </w:pPr>
            <w:r>
              <w:rPr>
                <w:rFonts w:ascii="Arial" w:eastAsia="Times New Roman" w:hAnsi="Arial" w:cs="Arial"/>
                <w:b/>
                <w:bCs/>
                <w:color w:val="222222"/>
                <w:sz w:val="20"/>
                <w:szCs w:val="20"/>
              </w:rPr>
              <w:t>L</w:t>
            </w:r>
            <w:r w:rsidR="00BE7475">
              <w:rPr>
                <w:rFonts w:ascii="Arial" w:eastAsia="Times New Roman" w:hAnsi="Arial" w:cs="Arial"/>
                <w:b/>
                <w:bCs/>
                <w:color w:val="222222"/>
                <w:sz w:val="20"/>
                <w:szCs w:val="20"/>
              </w:rPr>
              <w:t>egal</w:t>
            </w:r>
          </w:p>
        </w:tc>
      </w:tr>
      <w:tr w:rsidR="00007097" w:rsidRPr="00424397" w14:paraId="45BFD39A" w14:textId="77777777" w:rsidTr="00007097">
        <w:trPr>
          <w:trHeight w:val="1570"/>
        </w:trPr>
        <w:tc>
          <w:tcPr>
            <w:tcW w:w="1361" w:type="dxa"/>
          </w:tcPr>
          <w:p w14:paraId="4EC2AD3F" w14:textId="77777777" w:rsidR="000632C6" w:rsidRPr="00424397" w:rsidRDefault="000632C6" w:rsidP="00251931">
            <w:pPr>
              <w:spacing w:before="90" w:after="90"/>
              <w:rPr>
                <w:rFonts w:ascii="Arial" w:eastAsia="Times New Roman" w:hAnsi="Arial" w:cs="Arial"/>
                <w:color w:val="222222"/>
              </w:rPr>
            </w:pPr>
            <w:r w:rsidRPr="00424397">
              <w:rPr>
                <w:rFonts w:ascii="Arial" w:eastAsia="Times New Roman" w:hAnsi="Arial" w:cs="Arial"/>
                <w:color w:val="222222"/>
              </w:rPr>
              <w:t>Travel restriction</w:t>
            </w:r>
          </w:p>
          <w:p w14:paraId="72A5D240" w14:textId="77777777" w:rsidR="000632C6" w:rsidRPr="00424397" w:rsidRDefault="000632C6" w:rsidP="00251931">
            <w:pPr>
              <w:spacing w:before="90" w:after="90"/>
              <w:rPr>
                <w:rFonts w:ascii="Arial" w:eastAsia="Times New Roman" w:hAnsi="Arial" w:cs="Arial"/>
                <w:color w:val="222222"/>
              </w:rPr>
            </w:pPr>
            <w:r w:rsidRPr="00424397">
              <w:rPr>
                <w:rFonts w:ascii="Arial" w:eastAsia="Times New Roman" w:hAnsi="Arial" w:cs="Arial"/>
                <w:color w:val="222222"/>
              </w:rPr>
              <w:t>Raise tourism taxes</w:t>
            </w:r>
          </w:p>
          <w:p w14:paraId="320DD005" w14:textId="36D6280A" w:rsidR="000632C6" w:rsidRPr="00424397" w:rsidRDefault="000632C6" w:rsidP="00251931">
            <w:pPr>
              <w:spacing w:before="90" w:after="90"/>
              <w:rPr>
                <w:rFonts w:ascii="Arial" w:eastAsia="Times New Roman" w:hAnsi="Arial" w:cs="Arial"/>
                <w:color w:val="222222"/>
              </w:rPr>
            </w:pPr>
          </w:p>
          <w:p w14:paraId="1B053C17" w14:textId="2C14B919" w:rsidR="000632C6" w:rsidRPr="00424397" w:rsidRDefault="000632C6" w:rsidP="00251931">
            <w:pPr>
              <w:spacing w:before="90" w:after="90"/>
              <w:rPr>
                <w:rFonts w:ascii="Arial" w:eastAsia="Times New Roman" w:hAnsi="Arial" w:cs="Arial"/>
                <w:color w:val="222222"/>
              </w:rPr>
            </w:pPr>
          </w:p>
        </w:tc>
        <w:tc>
          <w:tcPr>
            <w:tcW w:w="1390" w:type="dxa"/>
          </w:tcPr>
          <w:p w14:paraId="1BED67DF" w14:textId="5D2F9DA1" w:rsidR="001F418C" w:rsidRDefault="001F418C" w:rsidP="00251931">
            <w:pPr>
              <w:spacing w:before="90" w:after="90"/>
              <w:rPr>
                <w:rFonts w:ascii="Arial" w:eastAsia="Times New Roman" w:hAnsi="Arial" w:cs="Arial"/>
                <w:color w:val="222222"/>
              </w:rPr>
            </w:pPr>
            <w:r>
              <w:rPr>
                <w:rFonts w:ascii="Arial" w:eastAsia="Times New Roman" w:hAnsi="Arial" w:cs="Arial"/>
                <w:color w:val="222222"/>
              </w:rPr>
              <w:t xml:space="preserve"> </w:t>
            </w:r>
            <w:r w:rsidR="00AA08A2">
              <w:rPr>
                <w:rFonts w:ascii="Arial" w:eastAsia="Times New Roman" w:hAnsi="Arial" w:cs="Arial"/>
                <w:color w:val="222222"/>
              </w:rPr>
              <w:t xml:space="preserve">Increase in </w:t>
            </w:r>
          </w:p>
          <w:p w14:paraId="1D026546" w14:textId="6EF12EE2" w:rsidR="000632C6" w:rsidRPr="00424397" w:rsidRDefault="001F418C" w:rsidP="00251931">
            <w:pPr>
              <w:spacing w:before="90" w:after="90"/>
              <w:rPr>
                <w:rFonts w:ascii="Arial" w:eastAsia="Times New Roman" w:hAnsi="Arial" w:cs="Arial"/>
                <w:color w:val="222222"/>
              </w:rPr>
            </w:pPr>
            <w:r>
              <w:rPr>
                <w:rFonts w:ascii="Arial" w:eastAsia="Times New Roman" w:hAnsi="Arial" w:cs="Arial"/>
                <w:color w:val="222222"/>
              </w:rPr>
              <w:t xml:space="preserve">Tourism </w:t>
            </w:r>
          </w:p>
          <w:p w14:paraId="32DF0BD5" w14:textId="5447A93A" w:rsidR="000632C6" w:rsidRPr="00424397" w:rsidRDefault="000632C6" w:rsidP="00251931">
            <w:pPr>
              <w:spacing w:before="90" w:after="90"/>
              <w:rPr>
                <w:rFonts w:ascii="Arial" w:eastAsia="Times New Roman" w:hAnsi="Arial" w:cs="Arial"/>
                <w:color w:val="222222"/>
              </w:rPr>
            </w:pPr>
          </w:p>
        </w:tc>
        <w:tc>
          <w:tcPr>
            <w:tcW w:w="1321" w:type="dxa"/>
          </w:tcPr>
          <w:p w14:paraId="69A7B9B1" w14:textId="77777777" w:rsidR="000632C6" w:rsidRPr="00424397" w:rsidRDefault="000632C6" w:rsidP="00251931">
            <w:pPr>
              <w:spacing w:before="90" w:after="90"/>
              <w:rPr>
                <w:rFonts w:ascii="Arial" w:eastAsia="Times New Roman" w:hAnsi="Arial" w:cs="Arial"/>
                <w:color w:val="222222"/>
              </w:rPr>
            </w:pPr>
            <w:r w:rsidRPr="00424397">
              <w:rPr>
                <w:rFonts w:ascii="Arial" w:eastAsia="Times New Roman" w:hAnsi="Arial" w:cs="Arial"/>
                <w:color w:val="222222"/>
              </w:rPr>
              <w:t>New culture</w:t>
            </w:r>
          </w:p>
          <w:p w14:paraId="619AD9BC" w14:textId="4C9A1B59" w:rsidR="000632C6" w:rsidRPr="00424397" w:rsidRDefault="00BE7475" w:rsidP="00251931">
            <w:pPr>
              <w:spacing w:before="90" w:after="90"/>
              <w:rPr>
                <w:rFonts w:ascii="Arial" w:eastAsia="Times New Roman" w:hAnsi="Arial" w:cs="Arial"/>
                <w:color w:val="222222"/>
              </w:rPr>
            </w:pPr>
            <w:r w:rsidRPr="00424397">
              <w:rPr>
                <w:rFonts w:ascii="Arial" w:eastAsia="Times New Roman" w:hAnsi="Arial" w:cs="Arial"/>
                <w:color w:val="222222"/>
              </w:rPr>
              <w:t>Special cuisine</w:t>
            </w:r>
          </w:p>
          <w:p w14:paraId="31D5BD2D" w14:textId="04CA57E7" w:rsidR="000632C6" w:rsidRPr="00424397" w:rsidRDefault="000632C6" w:rsidP="00251931">
            <w:pPr>
              <w:spacing w:before="90" w:after="90"/>
              <w:rPr>
                <w:rFonts w:ascii="Arial" w:eastAsia="Times New Roman" w:hAnsi="Arial" w:cs="Arial"/>
                <w:color w:val="222222"/>
              </w:rPr>
            </w:pPr>
          </w:p>
        </w:tc>
        <w:tc>
          <w:tcPr>
            <w:tcW w:w="1613" w:type="dxa"/>
          </w:tcPr>
          <w:p w14:paraId="148FFEA5" w14:textId="42E39EE6" w:rsidR="00BE7475" w:rsidRPr="00424397" w:rsidRDefault="00BE7475" w:rsidP="00251931">
            <w:pPr>
              <w:spacing w:before="90" w:after="90"/>
              <w:rPr>
                <w:rFonts w:ascii="Arial" w:eastAsia="Times New Roman" w:hAnsi="Arial" w:cs="Arial"/>
                <w:color w:val="222222"/>
              </w:rPr>
            </w:pPr>
            <w:r w:rsidRPr="00424397">
              <w:rPr>
                <w:rFonts w:ascii="Arial" w:eastAsia="Times New Roman" w:hAnsi="Arial" w:cs="Arial"/>
                <w:color w:val="222222"/>
              </w:rPr>
              <w:t>Latest technology</w:t>
            </w:r>
          </w:p>
          <w:p w14:paraId="6FC7362B" w14:textId="0F8CF620" w:rsidR="00BE7475" w:rsidRPr="00424397" w:rsidRDefault="00BE7475" w:rsidP="00251931">
            <w:pPr>
              <w:spacing w:before="90" w:after="90"/>
              <w:rPr>
                <w:rFonts w:ascii="Arial" w:eastAsia="Times New Roman" w:hAnsi="Arial" w:cs="Arial"/>
                <w:color w:val="222222"/>
              </w:rPr>
            </w:pPr>
            <w:r w:rsidRPr="00424397">
              <w:rPr>
                <w:rFonts w:ascii="Arial" w:eastAsia="Times New Roman" w:hAnsi="Arial" w:cs="Arial"/>
                <w:color w:val="222222"/>
              </w:rPr>
              <w:t>Social media</w:t>
            </w:r>
          </w:p>
        </w:tc>
        <w:tc>
          <w:tcPr>
            <w:tcW w:w="1659" w:type="dxa"/>
          </w:tcPr>
          <w:p w14:paraId="6486ECFD" w14:textId="6687247F" w:rsidR="000632C6" w:rsidRPr="00424397" w:rsidRDefault="00BE7475" w:rsidP="00251931">
            <w:pPr>
              <w:spacing w:before="90" w:after="90"/>
              <w:rPr>
                <w:rFonts w:ascii="Arial" w:eastAsia="Times New Roman" w:hAnsi="Arial" w:cs="Arial"/>
                <w:color w:val="222222"/>
              </w:rPr>
            </w:pPr>
            <w:r w:rsidRPr="00424397">
              <w:rPr>
                <w:rFonts w:ascii="Arial" w:eastAsia="Times New Roman" w:hAnsi="Arial" w:cs="Arial"/>
                <w:color w:val="222222"/>
              </w:rPr>
              <w:t>Climate change</w:t>
            </w:r>
          </w:p>
          <w:p w14:paraId="2F508428" w14:textId="2E8EF99F" w:rsidR="00BE7475" w:rsidRPr="00424397" w:rsidRDefault="00BE7475" w:rsidP="00251931">
            <w:pPr>
              <w:spacing w:before="90" w:after="90"/>
              <w:rPr>
                <w:rFonts w:ascii="Arial" w:eastAsia="Times New Roman" w:hAnsi="Arial" w:cs="Arial"/>
                <w:color w:val="222222"/>
              </w:rPr>
            </w:pPr>
            <w:r w:rsidRPr="00424397">
              <w:rPr>
                <w:rFonts w:ascii="Arial" w:eastAsia="Times New Roman" w:hAnsi="Arial" w:cs="Arial"/>
                <w:color w:val="222222"/>
              </w:rPr>
              <w:t>Inundation</w:t>
            </w:r>
          </w:p>
          <w:p w14:paraId="4876131F" w14:textId="6B91907D" w:rsidR="00BE7475" w:rsidRPr="00424397" w:rsidRDefault="00BE7475" w:rsidP="00251931">
            <w:pPr>
              <w:spacing w:before="90" w:after="90"/>
              <w:rPr>
                <w:rFonts w:ascii="Arial" w:eastAsia="Times New Roman" w:hAnsi="Arial" w:cs="Arial"/>
                <w:color w:val="222222"/>
              </w:rPr>
            </w:pPr>
          </w:p>
        </w:tc>
        <w:tc>
          <w:tcPr>
            <w:tcW w:w="1342" w:type="dxa"/>
          </w:tcPr>
          <w:p w14:paraId="78894D00" w14:textId="50B65A2C" w:rsidR="000632C6" w:rsidRPr="00424397" w:rsidRDefault="00BE7475" w:rsidP="00251931">
            <w:pPr>
              <w:spacing w:before="90" w:after="90"/>
              <w:rPr>
                <w:rFonts w:ascii="Arial" w:eastAsia="Times New Roman" w:hAnsi="Arial" w:cs="Arial"/>
                <w:color w:val="222222"/>
              </w:rPr>
            </w:pPr>
            <w:r w:rsidRPr="00424397">
              <w:rPr>
                <w:rFonts w:ascii="Arial" w:eastAsia="Times New Roman" w:hAnsi="Arial" w:cs="Arial"/>
                <w:color w:val="222222"/>
              </w:rPr>
              <w:t>Violence</w:t>
            </w:r>
          </w:p>
          <w:p w14:paraId="45FEA00D" w14:textId="3223952F" w:rsidR="00BE7475" w:rsidRPr="00424397" w:rsidRDefault="00BE7475" w:rsidP="00251931">
            <w:pPr>
              <w:spacing w:before="90" w:after="90"/>
              <w:rPr>
                <w:rFonts w:ascii="Arial" w:eastAsia="Times New Roman" w:hAnsi="Arial" w:cs="Arial"/>
                <w:color w:val="222222"/>
              </w:rPr>
            </w:pPr>
            <w:r w:rsidRPr="00424397">
              <w:rPr>
                <w:rFonts w:ascii="Arial" w:eastAsia="Times New Roman" w:hAnsi="Arial" w:cs="Arial"/>
                <w:color w:val="222222"/>
              </w:rPr>
              <w:t>Theft</w:t>
            </w:r>
          </w:p>
          <w:p w14:paraId="1A1EE9F8" w14:textId="77777777" w:rsidR="00BE7475" w:rsidRPr="00424397" w:rsidRDefault="00BE7475" w:rsidP="00251931">
            <w:pPr>
              <w:spacing w:before="90" w:after="90"/>
              <w:rPr>
                <w:rFonts w:ascii="Arial" w:eastAsia="Times New Roman" w:hAnsi="Arial" w:cs="Arial"/>
                <w:color w:val="222222"/>
              </w:rPr>
            </w:pPr>
          </w:p>
          <w:p w14:paraId="74C85DB5" w14:textId="01FF9B8A" w:rsidR="00BE7475" w:rsidRPr="00424397" w:rsidRDefault="00BE7475" w:rsidP="00251931">
            <w:pPr>
              <w:spacing w:before="90" w:after="90"/>
              <w:rPr>
                <w:rFonts w:ascii="Arial" w:eastAsia="Times New Roman" w:hAnsi="Arial" w:cs="Arial"/>
                <w:color w:val="222222"/>
              </w:rPr>
            </w:pPr>
          </w:p>
        </w:tc>
      </w:tr>
    </w:tbl>
    <w:p w14:paraId="68CEFD0A" w14:textId="6C44A454" w:rsidR="00251931" w:rsidRDefault="002263BB" w:rsidP="00424397">
      <w:pPr>
        <w:shd w:val="clear" w:color="auto" w:fill="FFFFFF"/>
        <w:spacing w:before="90" w:after="90" w:line="240" w:lineRule="auto"/>
        <w:jc w:val="center"/>
        <w:rPr>
          <w:rFonts w:ascii="Arial" w:eastAsia="Times New Roman" w:hAnsi="Arial" w:cs="Arial"/>
          <w:color w:val="222222"/>
          <w:sz w:val="20"/>
          <w:szCs w:val="20"/>
        </w:rPr>
      </w:pPr>
      <w:r>
        <w:rPr>
          <w:rFonts w:ascii="Arial" w:eastAsia="Times New Roman" w:hAnsi="Arial" w:cs="Arial"/>
          <w:color w:val="222222"/>
          <w:sz w:val="20"/>
          <w:szCs w:val="20"/>
        </w:rPr>
        <w:t xml:space="preserve">Table </w:t>
      </w:r>
      <w:r w:rsidR="005D13DE">
        <w:rPr>
          <w:rFonts w:ascii="Arial" w:eastAsia="Times New Roman" w:hAnsi="Arial" w:cs="Arial"/>
          <w:color w:val="222222"/>
          <w:sz w:val="20"/>
          <w:szCs w:val="20"/>
        </w:rPr>
        <w:t xml:space="preserve">3: PESTEL Analyse of Raffles </w:t>
      </w:r>
      <w:proofErr w:type="spellStart"/>
      <w:r w:rsidR="005D13DE">
        <w:rPr>
          <w:rFonts w:ascii="Arial" w:eastAsia="Times New Roman" w:hAnsi="Arial" w:cs="Arial"/>
          <w:color w:val="222222"/>
          <w:sz w:val="20"/>
          <w:szCs w:val="20"/>
        </w:rPr>
        <w:t>Meradhoo.Maldives</w:t>
      </w:r>
      <w:proofErr w:type="spellEnd"/>
    </w:p>
    <w:p w14:paraId="55CEB530" w14:textId="77777777" w:rsidR="00424397" w:rsidRDefault="00424397" w:rsidP="00424397">
      <w:pPr>
        <w:shd w:val="clear" w:color="auto" w:fill="FFFFFF"/>
        <w:spacing w:before="90" w:after="90" w:line="240" w:lineRule="auto"/>
        <w:jc w:val="center"/>
        <w:rPr>
          <w:rFonts w:ascii="Arial" w:eastAsia="Times New Roman" w:hAnsi="Arial" w:cs="Arial"/>
          <w:color w:val="222222"/>
          <w:sz w:val="20"/>
          <w:szCs w:val="20"/>
        </w:rPr>
      </w:pPr>
    </w:p>
    <w:p w14:paraId="65DFE700" w14:textId="120FA404" w:rsidR="00550F8B" w:rsidRPr="00424397" w:rsidRDefault="00550F8B" w:rsidP="00251931">
      <w:pPr>
        <w:shd w:val="clear" w:color="auto" w:fill="FFFFFF"/>
        <w:spacing w:before="90" w:after="90" w:line="240" w:lineRule="auto"/>
        <w:rPr>
          <w:rFonts w:ascii="Arial" w:eastAsia="Times New Roman" w:hAnsi="Arial" w:cs="Arial"/>
          <w:color w:val="222222"/>
        </w:rPr>
      </w:pPr>
      <w:r w:rsidRPr="00424397">
        <w:rPr>
          <w:rFonts w:ascii="Arial" w:eastAsia="Times New Roman" w:hAnsi="Arial" w:cs="Arial"/>
          <w:color w:val="222222"/>
        </w:rPr>
        <w:t>PESTEL Analysis conducted for the tourism industry in Maldives (Appendix 02) has indicated the following two key factors of influence.</w:t>
      </w:r>
    </w:p>
    <w:p w14:paraId="7AE697F4" w14:textId="77777777" w:rsidR="00550F8B" w:rsidRPr="00424397" w:rsidRDefault="00550F8B" w:rsidP="00251931">
      <w:pPr>
        <w:shd w:val="clear" w:color="auto" w:fill="FFFFFF"/>
        <w:spacing w:before="90" w:after="90" w:line="240" w:lineRule="auto"/>
        <w:rPr>
          <w:rFonts w:ascii="Arial" w:eastAsia="Times New Roman" w:hAnsi="Arial" w:cs="Arial"/>
          <w:color w:val="222222"/>
        </w:rPr>
      </w:pPr>
    </w:p>
    <w:p w14:paraId="439F91D1" w14:textId="59ADC836" w:rsidR="005D13DE" w:rsidRPr="00424397" w:rsidRDefault="00776FCE" w:rsidP="00251931">
      <w:pPr>
        <w:shd w:val="clear" w:color="auto" w:fill="FFFFFF"/>
        <w:spacing w:before="90" w:after="90" w:line="240" w:lineRule="auto"/>
        <w:rPr>
          <w:rFonts w:ascii="Arial" w:eastAsia="Times New Roman" w:hAnsi="Arial" w:cs="Arial"/>
          <w:color w:val="222222"/>
        </w:rPr>
      </w:pPr>
      <w:r w:rsidRPr="00424397">
        <w:rPr>
          <w:rFonts w:ascii="Arial" w:eastAsia="Times New Roman" w:hAnsi="Arial" w:cs="Arial"/>
          <w:color w:val="222222"/>
        </w:rPr>
        <w:t xml:space="preserve">The Maldives </w:t>
      </w:r>
      <w:r w:rsidR="00F117D5" w:rsidRPr="00424397">
        <w:rPr>
          <w:rFonts w:ascii="Arial" w:eastAsia="Times New Roman" w:hAnsi="Arial" w:cs="Arial"/>
          <w:color w:val="222222"/>
        </w:rPr>
        <w:t>has</w:t>
      </w:r>
      <w:r w:rsidRPr="00424397">
        <w:rPr>
          <w:rFonts w:ascii="Arial" w:eastAsia="Times New Roman" w:hAnsi="Arial" w:cs="Arial"/>
          <w:color w:val="222222"/>
        </w:rPr>
        <w:t xml:space="preserve"> an increasingly hot climate according to the World Bank Group (2021), with an increase of 0.8°C between 1978 and 2018. Maldivian islands are also at constant risk of rising sea levels, as are their coral reefs, due to climate change.</w:t>
      </w:r>
    </w:p>
    <w:p w14:paraId="7726D071" w14:textId="27178972" w:rsidR="000B215A" w:rsidRPr="00424397" w:rsidRDefault="000B215A" w:rsidP="00251931">
      <w:pPr>
        <w:shd w:val="clear" w:color="auto" w:fill="FFFFFF"/>
        <w:spacing w:before="90" w:after="90" w:line="240" w:lineRule="auto"/>
        <w:rPr>
          <w:rFonts w:ascii="Arial" w:eastAsia="Times New Roman" w:hAnsi="Arial" w:cs="Arial"/>
          <w:color w:val="222222"/>
        </w:rPr>
      </w:pPr>
    </w:p>
    <w:p w14:paraId="4D00A0C5" w14:textId="49A88F37" w:rsidR="000B215A" w:rsidRDefault="004D00DA" w:rsidP="00251931">
      <w:pPr>
        <w:shd w:val="clear" w:color="auto" w:fill="FFFFFF"/>
        <w:spacing w:before="90" w:after="90" w:line="240" w:lineRule="auto"/>
        <w:rPr>
          <w:rFonts w:ascii="Arial" w:eastAsia="Times New Roman" w:hAnsi="Arial" w:cs="Arial"/>
          <w:color w:val="222222"/>
        </w:rPr>
      </w:pPr>
      <w:r w:rsidRPr="00424397">
        <w:rPr>
          <w:rFonts w:ascii="Arial" w:eastAsia="Times New Roman" w:hAnsi="Arial" w:cs="Arial"/>
          <w:color w:val="222222"/>
        </w:rPr>
        <w:t>CBRE (2022) noted that the economy has improved in recent months, with growth of 77% year over year in September 2021, and tourism now makes up 25.9% of GDP. Foreign visitor arrivals and a rebounding economy also contributed to an increase in hotels' booking rates from 26% to 52% in 2021.</w:t>
      </w:r>
    </w:p>
    <w:p w14:paraId="1E912371" w14:textId="77777777" w:rsidR="00C64782" w:rsidRPr="00424397" w:rsidRDefault="00C64782" w:rsidP="00251931">
      <w:pPr>
        <w:shd w:val="clear" w:color="auto" w:fill="FFFFFF"/>
        <w:spacing w:before="90" w:after="90" w:line="240" w:lineRule="auto"/>
        <w:rPr>
          <w:rFonts w:ascii="Arial" w:eastAsia="Times New Roman" w:hAnsi="Arial" w:cs="Arial"/>
          <w:color w:val="222222"/>
        </w:rPr>
      </w:pPr>
    </w:p>
    <w:p w14:paraId="37229440" w14:textId="77777777" w:rsidR="00C64782" w:rsidRDefault="00C64782" w:rsidP="00C64782">
      <w:pPr>
        <w:pStyle w:val="Heading1"/>
      </w:pPr>
      <w:bookmarkStart w:id="3" w:name="_Toc121243064"/>
      <w:r>
        <w:t>OBJECTIVES SMART</w:t>
      </w:r>
      <w:bookmarkEnd w:id="3"/>
    </w:p>
    <w:p w14:paraId="12718557" w14:textId="77777777" w:rsidR="000B215A" w:rsidRPr="00251931" w:rsidRDefault="000B215A" w:rsidP="00251931">
      <w:pPr>
        <w:shd w:val="clear" w:color="auto" w:fill="FFFFFF"/>
        <w:spacing w:before="90" w:after="90" w:line="240" w:lineRule="auto"/>
        <w:rPr>
          <w:rFonts w:ascii="Arial" w:eastAsia="Times New Roman" w:hAnsi="Arial" w:cs="Arial"/>
          <w:color w:val="222222"/>
          <w:sz w:val="20"/>
          <w:szCs w:val="20"/>
        </w:rPr>
      </w:pPr>
    </w:p>
    <w:p w14:paraId="77CA1E3E" w14:textId="73F4E0FA" w:rsidR="00F955A5" w:rsidRPr="009F5E1D" w:rsidRDefault="00F955A5" w:rsidP="00251931">
      <w:pPr>
        <w:shd w:val="clear" w:color="auto" w:fill="FFFFFF"/>
        <w:spacing w:before="90" w:after="90" w:line="240" w:lineRule="auto"/>
        <w:rPr>
          <w:rFonts w:ascii="Arial" w:eastAsia="Times New Roman" w:hAnsi="Arial" w:cs="Arial"/>
          <w:b/>
          <w:bCs/>
          <w:color w:val="222222"/>
        </w:rPr>
      </w:pPr>
    </w:p>
    <w:p w14:paraId="436152B9" w14:textId="5BA37374" w:rsidR="00866280" w:rsidRPr="009F5E1D" w:rsidRDefault="00866280" w:rsidP="00251931">
      <w:pPr>
        <w:shd w:val="clear" w:color="auto" w:fill="FFFFFF"/>
        <w:spacing w:before="90" w:after="90" w:line="240" w:lineRule="auto"/>
        <w:rPr>
          <w:rFonts w:ascii="Arial" w:eastAsia="Times New Roman" w:hAnsi="Arial" w:cs="Arial"/>
          <w:color w:val="222222"/>
        </w:rPr>
      </w:pPr>
      <w:r w:rsidRPr="009F5E1D">
        <w:rPr>
          <w:rFonts w:ascii="Arial" w:eastAsia="Times New Roman" w:hAnsi="Arial" w:cs="Arial"/>
          <w:color w:val="222222"/>
        </w:rPr>
        <w:t>In accordance with Ryan (2014), businesses can reach a much larger audience using digital platforms by eliminating barriers such as distance and time zones and target specific markets by focusing their marketing message.</w:t>
      </w:r>
    </w:p>
    <w:p w14:paraId="728D82F3" w14:textId="07FA3478" w:rsidR="00251931" w:rsidRPr="009F5E1D" w:rsidRDefault="00251931" w:rsidP="00251931">
      <w:pPr>
        <w:shd w:val="clear" w:color="auto" w:fill="FFFFFF"/>
        <w:spacing w:before="90" w:after="90" w:line="240" w:lineRule="auto"/>
        <w:rPr>
          <w:rFonts w:ascii="Arial" w:eastAsia="Times New Roman" w:hAnsi="Arial" w:cs="Arial"/>
          <w:b/>
          <w:bCs/>
          <w:color w:val="222222"/>
        </w:rPr>
      </w:pPr>
      <w:r w:rsidRPr="009F5E1D">
        <w:rPr>
          <w:rFonts w:ascii="Arial" w:eastAsia="Times New Roman" w:hAnsi="Arial" w:cs="Arial"/>
          <w:color w:val="222222"/>
        </w:rPr>
        <w:t> </w:t>
      </w:r>
      <w:r w:rsidR="00F955A5" w:rsidRPr="009F5E1D">
        <w:rPr>
          <w:rFonts w:ascii="Arial" w:eastAsia="Times New Roman" w:hAnsi="Arial" w:cs="Arial"/>
          <w:color w:val="222222"/>
        </w:rPr>
        <w:t>The smart goal of Raffles Meradhoo is to attract new customers by increasing direct bookings by 15%</w:t>
      </w:r>
      <w:r w:rsidR="006E70EF" w:rsidRPr="009F5E1D">
        <w:rPr>
          <w:rFonts w:ascii="Arial" w:eastAsia="Times New Roman" w:hAnsi="Arial" w:cs="Arial"/>
          <w:color w:val="222222"/>
        </w:rPr>
        <w:t xml:space="preserve"> withi</w:t>
      </w:r>
      <w:r w:rsidR="00E14A38" w:rsidRPr="009F5E1D">
        <w:rPr>
          <w:rFonts w:ascii="Arial" w:eastAsia="Times New Roman" w:hAnsi="Arial" w:cs="Arial"/>
          <w:color w:val="222222"/>
        </w:rPr>
        <w:t>n 2</w:t>
      </w:r>
      <w:r w:rsidR="003737B3" w:rsidRPr="009F5E1D">
        <w:rPr>
          <w:rFonts w:ascii="Arial" w:eastAsia="Times New Roman" w:hAnsi="Arial" w:cs="Arial"/>
          <w:color w:val="222222"/>
        </w:rPr>
        <w:t xml:space="preserve"> month</w:t>
      </w:r>
      <w:r w:rsidR="00E14A38" w:rsidRPr="009F5E1D">
        <w:rPr>
          <w:rFonts w:ascii="Arial" w:eastAsia="Times New Roman" w:hAnsi="Arial" w:cs="Arial"/>
          <w:color w:val="222222"/>
        </w:rPr>
        <w:t>s</w:t>
      </w:r>
      <w:r w:rsidR="003737B3" w:rsidRPr="009F5E1D">
        <w:rPr>
          <w:rFonts w:ascii="Arial" w:eastAsia="Times New Roman" w:hAnsi="Arial" w:cs="Arial"/>
          <w:color w:val="222222"/>
        </w:rPr>
        <w:t>.</w:t>
      </w:r>
      <w:r w:rsidR="00F955A5" w:rsidRPr="009F5E1D">
        <w:rPr>
          <w:rFonts w:ascii="Arial" w:eastAsia="Times New Roman" w:hAnsi="Arial" w:cs="Arial"/>
          <w:color w:val="222222"/>
        </w:rPr>
        <w:t xml:space="preserve"> Using digital marketing on Facebook and other social media, Raffles Meradhoo can increase traffic, cut costs, and boost profitability.</w:t>
      </w:r>
    </w:p>
    <w:p w14:paraId="4BB2E2D3" w14:textId="28B49D82" w:rsidR="000B215A" w:rsidRDefault="000B215A" w:rsidP="00251931">
      <w:pPr>
        <w:shd w:val="clear" w:color="auto" w:fill="FFFFFF"/>
        <w:spacing w:before="90" w:after="90" w:line="240" w:lineRule="auto"/>
        <w:rPr>
          <w:rFonts w:ascii="Arial" w:eastAsia="Times New Roman" w:hAnsi="Arial" w:cs="Arial"/>
          <w:color w:val="222222"/>
          <w:sz w:val="20"/>
          <w:szCs w:val="20"/>
        </w:rPr>
      </w:pPr>
    </w:p>
    <w:p w14:paraId="3ED295DE" w14:textId="2FCC44CF" w:rsidR="000B215A" w:rsidRDefault="000B215A" w:rsidP="00251931">
      <w:pPr>
        <w:shd w:val="clear" w:color="auto" w:fill="FFFFFF"/>
        <w:spacing w:before="90" w:after="90" w:line="240" w:lineRule="auto"/>
        <w:rPr>
          <w:rFonts w:ascii="Arial" w:eastAsia="Times New Roman" w:hAnsi="Arial" w:cs="Arial"/>
          <w:color w:val="222222"/>
          <w:sz w:val="20"/>
          <w:szCs w:val="20"/>
        </w:rPr>
      </w:pPr>
    </w:p>
    <w:p w14:paraId="3A8D4339" w14:textId="77777777" w:rsidR="002D260D" w:rsidRDefault="002D260D" w:rsidP="00251931">
      <w:pPr>
        <w:shd w:val="clear" w:color="auto" w:fill="FFFFFF"/>
        <w:spacing w:before="90" w:after="90" w:line="240" w:lineRule="auto"/>
        <w:rPr>
          <w:rFonts w:ascii="Arial" w:eastAsia="Times New Roman" w:hAnsi="Arial" w:cs="Arial"/>
          <w:color w:val="222222"/>
          <w:sz w:val="20"/>
          <w:szCs w:val="20"/>
        </w:rPr>
      </w:pPr>
    </w:p>
    <w:p w14:paraId="11A3242D" w14:textId="77777777" w:rsidR="00646CC5" w:rsidRDefault="00646CC5" w:rsidP="00251931">
      <w:pPr>
        <w:shd w:val="clear" w:color="auto" w:fill="FFFFFF"/>
        <w:spacing w:before="90" w:after="90" w:line="240" w:lineRule="auto"/>
        <w:rPr>
          <w:rFonts w:ascii="Arial" w:eastAsia="Times New Roman" w:hAnsi="Arial" w:cs="Arial"/>
          <w:color w:val="222222"/>
          <w:sz w:val="20"/>
          <w:szCs w:val="20"/>
        </w:rPr>
      </w:pPr>
    </w:p>
    <w:p w14:paraId="0FAD3CB1" w14:textId="77777777" w:rsidR="00CA1A56" w:rsidRDefault="00CA1A56" w:rsidP="00251931">
      <w:pPr>
        <w:shd w:val="clear" w:color="auto" w:fill="FFFFFF"/>
        <w:spacing w:before="90" w:after="90" w:line="240" w:lineRule="auto"/>
        <w:rPr>
          <w:rFonts w:ascii="Arial" w:eastAsia="Times New Roman" w:hAnsi="Arial" w:cs="Arial"/>
          <w:color w:val="222222"/>
          <w:sz w:val="20"/>
          <w:szCs w:val="20"/>
        </w:rPr>
      </w:pPr>
    </w:p>
    <w:p w14:paraId="6598357D" w14:textId="5F5A27FD" w:rsidR="00850964" w:rsidRPr="00AD36CA" w:rsidRDefault="00AD36CA" w:rsidP="00AD36CA">
      <w:pPr>
        <w:pStyle w:val="Heading1"/>
      </w:pPr>
      <w:bookmarkStart w:id="4" w:name="_Toc121243065"/>
      <w:r>
        <w:t>STRATEGY</w:t>
      </w:r>
      <w:bookmarkEnd w:id="4"/>
    </w:p>
    <w:p w14:paraId="28FF412F" w14:textId="63747386" w:rsidR="00906009" w:rsidRDefault="00906009" w:rsidP="00251931">
      <w:pPr>
        <w:shd w:val="clear" w:color="auto" w:fill="FFFFFF"/>
        <w:spacing w:before="90" w:after="90" w:line="240" w:lineRule="auto"/>
        <w:rPr>
          <w:rFonts w:ascii="Arial" w:eastAsia="Times New Roman" w:hAnsi="Arial" w:cs="Arial"/>
          <w:b/>
          <w:bCs/>
          <w:color w:val="222222"/>
          <w:sz w:val="20"/>
          <w:szCs w:val="20"/>
        </w:rPr>
      </w:pPr>
    </w:p>
    <w:p w14:paraId="47858C62" w14:textId="46E2655F" w:rsidR="008C37B8" w:rsidRDefault="008C37B8" w:rsidP="00251931">
      <w:pPr>
        <w:shd w:val="clear" w:color="auto" w:fill="FFFFFF"/>
        <w:spacing w:before="90" w:after="90" w:line="240" w:lineRule="auto"/>
        <w:rPr>
          <w:rFonts w:ascii="Arial" w:eastAsia="Times New Roman" w:hAnsi="Arial" w:cs="Arial"/>
          <w:color w:val="222222"/>
          <w:sz w:val="20"/>
          <w:szCs w:val="20"/>
        </w:rPr>
      </w:pPr>
    </w:p>
    <w:p w14:paraId="70F55F6F" w14:textId="5D1133A0" w:rsidR="000B215A" w:rsidRPr="00646CC5" w:rsidRDefault="006857BA" w:rsidP="00251931">
      <w:pPr>
        <w:shd w:val="clear" w:color="auto" w:fill="FFFFFF"/>
        <w:spacing w:before="90" w:after="90" w:line="240" w:lineRule="auto"/>
        <w:rPr>
          <w:rFonts w:ascii="Arial" w:eastAsia="Times New Roman" w:hAnsi="Arial" w:cs="Arial"/>
          <w:color w:val="222222"/>
        </w:rPr>
      </w:pPr>
      <w:r w:rsidRPr="00646CC5">
        <w:rPr>
          <w:rFonts w:ascii="Arial" w:eastAsia="Times New Roman" w:hAnsi="Arial" w:cs="Arial"/>
          <w:color w:val="222222"/>
        </w:rPr>
        <w:t>Based on Bhasin (2019</w:t>
      </w:r>
      <w:proofErr w:type="gramStart"/>
      <w:r w:rsidRPr="00646CC5">
        <w:rPr>
          <w:rFonts w:ascii="Arial" w:eastAsia="Times New Roman" w:hAnsi="Arial" w:cs="Arial"/>
          <w:color w:val="222222"/>
        </w:rPr>
        <w:t>) ,</w:t>
      </w:r>
      <w:proofErr w:type="gramEnd"/>
      <w:r w:rsidRPr="00646CC5">
        <w:rPr>
          <w:rFonts w:ascii="Arial" w:eastAsia="Times New Roman" w:hAnsi="Arial" w:cs="Arial"/>
          <w:color w:val="222222"/>
        </w:rPr>
        <w:t xml:space="preserve"> Bowman's Strategy clock helps companies gain a better understanding of their market position.</w:t>
      </w:r>
    </w:p>
    <w:p w14:paraId="1F8DEA76" w14:textId="1EFECB64" w:rsidR="00CF53C9" w:rsidRPr="00646CC5" w:rsidRDefault="00CF53C9" w:rsidP="00251931">
      <w:pPr>
        <w:shd w:val="clear" w:color="auto" w:fill="FFFFFF"/>
        <w:spacing w:before="90" w:after="90" w:line="240" w:lineRule="auto"/>
        <w:rPr>
          <w:rFonts w:ascii="Arial" w:eastAsia="Times New Roman" w:hAnsi="Arial" w:cs="Arial"/>
          <w:color w:val="222222"/>
        </w:rPr>
      </w:pPr>
      <w:r w:rsidRPr="00646CC5">
        <w:rPr>
          <w:rFonts w:ascii="Arial" w:eastAsia="Times New Roman" w:hAnsi="Arial" w:cs="Arial"/>
          <w:color w:val="222222"/>
        </w:rPr>
        <w:t>Bowman’s</w:t>
      </w:r>
      <w:r w:rsidRPr="00646CC5">
        <w:rPr>
          <w:rFonts w:ascii="Arial" w:eastAsia="Times New Roman" w:hAnsi="Arial" w:cs="Arial"/>
          <w:color w:val="222222"/>
        </w:rPr>
        <w:t xml:space="preserve"> strategy clock</w:t>
      </w:r>
    </w:p>
    <w:p w14:paraId="600F1C14" w14:textId="77777777" w:rsidR="00F2215C" w:rsidRPr="00646CC5" w:rsidRDefault="007824E9" w:rsidP="00F2215C">
      <w:pPr>
        <w:rPr>
          <w:rFonts w:ascii="Arial" w:eastAsia="Times New Roman" w:hAnsi="Arial" w:cs="Arial"/>
          <w:color w:val="222222"/>
        </w:rPr>
      </w:pPr>
      <w:r w:rsidRPr="00B101DC">
        <w:rPr>
          <w:rFonts w:ascii="Arial" w:eastAsia="Times New Roman" w:hAnsi="Arial" w:cs="Arial"/>
          <w:b/>
          <w:bCs/>
          <w:color w:val="222222"/>
        </w:rPr>
        <w:t xml:space="preserve">Low </w:t>
      </w:r>
      <w:r w:rsidR="000F26A0" w:rsidRPr="00B101DC">
        <w:rPr>
          <w:rFonts w:ascii="Arial" w:eastAsia="Times New Roman" w:hAnsi="Arial" w:cs="Arial"/>
          <w:b/>
          <w:bCs/>
          <w:color w:val="222222"/>
        </w:rPr>
        <w:t>P</w:t>
      </w:r>
      <w:r w:rsidRPr="00B101DC">
        <w:rPr>
          <w:rFonts w:ascii="Arial" w:eastAsia="Times New Roman" w:hAnsi="Arial" w:cs="Arial"/>
          <w:b/>
          <w:bCs/>
          <w:color w:val="222222"/>
        </w:rPr>
        <w:t xml:space="preserve">rice and </w:t>
      </w:r>
      <w:r w:rsidR="000F26A0" w:rsidRPr="00B101DC">
        <w:rPr>
          <w:rFonts w:ascii="Arial" w:eastAsia="Times New Roman" w:hAnsi="Arial" w:cs="Arial"/>
          <w:b/>
          <w:bCs/>
          <w:color w:val="222222"/>
        </w:rPr>
        <w:t>Low Value added</w:t>
      </w:r>
      <w:r w:rsidR="000E37F1" w:rsidRPr="00646CC5">
        <w:rPr>
          <w:rFonts w:ascii="Arial" w:eastAsia="Times New Roman" w:hAnsi="Arial" w:cs="Arial"/>
          <w:color w:val="222222"/>
        </w:rPr>
        <w:t>:</w:t>
      </w:r>
      <w:r w:rsidR="00F2215C" w:rsidRPr="00646CC5">
        <w:rPr>
          <w:rFonts w:ascii="Arial" w:eastAsia="Times New Roman" w:hAnsi="Arial" w:cs="Arial"/>
          <w:color w:val="222222"/>
        </w:rPr>
        <w:t xml:space="preserve"> </w:t>
      </w:r>
      <w:r w:rsidR="00F2215C" w:rsidRPr="00646CC5">
        <w:rPr>
          <w:rFonts w:ascii="Arial" w:eastAsia="Times New Roman" w:hAnsi="Arial" w:cs="Arial"/>
          <w:color w:val="222222"/>
        </w:rPr>
        <w:t>The high-quality, low-priced offering makes Raffles Meradhoo less competitive here.</w:t>
      </w:r>
    </w:p>
    <w:p w14:paraId="7ED82E94" w14:textId="5D7E760D" w:rsidR="00102197" w:rsidRPr="00646CC5" w:rsidRDefault="00102197" w:rsidP="00F2215C">
      <w:pPr>
        <w:rPr>
          <w:rFonts w:ascii="Arial" w:eastAsia="Times New Roman" w:hAnsi="Arial" w:cs="Arial"/>
          <w:color w:val="222222"/>
        </w:rPr>
      </w:pPr>
      <w:r w:rsidRPr="00B101DC">
        <w:rPr>
          <w:rFonts w:ascii="Arial" w:eastAsia="Times New Roman" w:hAnsi="Arial" w:cs="Arial"/>
          <w:b/>
          <w:bCs/>
          <w:color w:val="222222"/>
        </w:rPr>
        <w:t>Low Price</w:t>
      </w:r>
      <w:r w:rsidRPr="00646CC5">
        <w:rPr>
          <w:rFonts w:ascii="Arial" w:eastAsia="Times New Roman" w:hAnsi="Arial" w:cs="Arial"/>
          <w:color w:val="222222"/>
        </w:rPr>
        <w:t>:</w:t>
      </w:r>
      <w:r w:rsidR="00AB5512" w:rsidRPr="00646CC5">
        <w:t xml:space="preserve"> </w:t>
      </w:r>
      <w:r w:rsidR="00AB5512" w:rsidRPr="00646CC5">
        <w:rPr>
          <w:rFonts w:ascii="Arial" w:eastAsia="Times New Roman" w:hAnsi="Arial" w:cs="Arial"/>
          <w:color w:val="222222"/>
        </w:rPr>
        <w:t>Low prices are based on consumer segmentation, enabling a company to boost profitability by targeting a diverse base of customers.</w:t>
      </w:r>
    </w:p>
    <w:p w14:paraId="3EAEBEFB" w14:textId="2AC010A7" w:rsidR="000B215A" w:rsidRPr="00646CC5" w:rsidRDefault="005B20E6" w:rsidP="00251931">
      <w:pPr>
        <w:shd w:val="clear" w:color="auto" w:fill="FFFFFF"/>
        <w:spacing w:before="90" w:after="90" w:line="240" w:lineRule="auto"/>
        <w:rPr>
          <w:rFonts w:ascii="Arial" w:eastAsia="Times New Roman" w:hAnsi="Arial" w:cs="Arial"/>
          <w:color w:val="222222"/>
        </w:rPr>
      </w:pPr>
      <w:r w:rsidRPr="00B101DC">
        <w:rPr>
          <w:rFonts w:ascii="Arial" w:eastAsia="Times New Roman" w:hAnsi="Arial" w:cs="Arial"/>
          <w:b/>
          <w:bCs/>
          <w:color w:val="222222"/>
        </w:rPr>
        <w:t>Hybrid</w:t>
      </w:r>
      <w:r w:rsidR="0041041E" w:rsidRPr="00646CC5">
        <w:rPr>
          <w:rFonts w:ascii="Arial" w:eastAsia="Times New Roman" w:hAnsi="Arial" w:cs="Arial"/>
          <w:color w:val="222222"/>
        </w:rPr>
        <w:t>:</w:t>
      </w:r>
      <w:r w:rsidR="0041041E" w:rsidRPr="00646CC5">
        <w:t xml:space="preserve"> </w:t>
      </w:r>
      <w:r w:rsidR="0041041E" w:rsidRPr="00646CC5">
        <w:rPr>
          <w:rFonts w:ascii="Arial" w:eastAsia="Times New Roman" w:hAnsi="Arial" w:cs="Arial"/>
          <w:color w:val="222222"/>
        </w:rPr>
        <w:t>a hybrid strategy combines cheap pricing with differentiation to guarantee that the price is competitive.</w:t>
      </w:r>
    </w:p>
    <w:p w14:paraId="61ACFC37" w14:textId="7426FC07" w:rsidR="000E37F1" w:rsidRPr="00646CC5" w:rsidRDefault="005B20E6" w:rsidP="00251931">
      <w:pPr>
        <w:shd w:val="clear" w:color="auto" w:fill="FFFFFF"/>
        <w:spacing w:before="90" w:after="90" w:line="240" w:lineRule="auto"/>
        <w:rPr>
          <w:rFonts w:ascii="Arial" w:eastAsia="Times New Roman" w:hAnsi="Arial" w:cs="Arial"/>
          <w:color w:val="222222"/>
        </w:rPr>
      </w:pPr>
      <w:r w:rsidRPr="00B101DC">
        <w:rPr>
          <w:rFonts w:ascii="Arial" w:eastAsia="Times New Roman" w:hAnsi="Arial" w:cs="Arial"/>
          <w:b/>
          <w:bCs/>
          <w:color w:val="222222"/>
        </w:rPr>
        <w:t>Differentiation</w:t>
      </w:r>
      <w:r w:rsidRPr="00646CC5">
        <w:rPr>
          <w:rFonts w:ascii="Arial" w:eastAsia="Times New Roman" w:hAnsi="Arial" w:cs="Arial"/>
          <w:color w:val="222222"/>
        </w:rPr>
        <w:t>:</w:t>
      </w:r>
      <w:r w:rsidR="00814C2D" w:rsidRPr="00646CC5">
        <w:t xml:space="preserve"> </w:t>
      </w:r>
      <w:r w:rsidR="00814C2D" w:rsidRPr="00646CC5">
        <w:rPr>
          <w:rFonts w:ascii="Arial" w:eastAsia="Times New Roman" w:hAnsi="Arial" w:cs="Arial"/>
          <w:color w:val="222222"/>
        </w:rPr>
        <w:t>Raffles can differentiate its products from its rivals by offering a better perceived quality</w:t>
      </w:r>
    </w:p>
    <w:p w14:paraId="59839113" w14:textId="5563F46D" w:rsidR="00FC54D5" w:rsidRPr="00646CC5" w:rsidRDefault="007B7025" w:rsidP="00251931">
      <w:pPr>
        <w:shd w:val="clear" w:color="auto" w:fill="FFFFFF"/>
        <w:spacing w:before="90" w:after="90" w:line="240" w:lineRule="auto"/>
        <w:rPr>
          <w:rFonts w:ascii="Arial" w:eastAsia="Times New Roman" w:hAnsi="Arial" w:cs="Arial"/>
          <w:color w:val="222222"/>
        </w:rPr>
      </w:pPr>
      <w:r w:rsidRPr="00646CC5">
        <w:rPr>
          <w:rFonts w:ascii="Arial" w:eastAsia="Times New Roman" w:hAnsi="Arial" w:cs="Arial"/>
          <w:color w:val="222222"/>
        </w:rPr>
        <w:t>In accordance with Bowmen's strategy clock, Raffles Meradhoo provides a hybrid pricing plan that emphasizes quality and competitiveness.</w:t>
      </w:r>
    </w:p>
    <w:p w14:paraId="5FD63459" w14:textId="37A311A0" w:rsidR="00FC54D5" w:rsidRDefault="00FC54D5" w:rsidP="00251931">
      <w:pPr>
        <w:shd w:val="clear" w:color="auto" w:fill="FFFFFF"/>
        <w:spacing w:before="90" w:after="90" w:line="240" w:lineRule="auto"/>
        <w:rPr>
          <w:rFonts w:ascii="Arial" w:eastAsia="Times New Roman" w:hAnsi="Arial" w:cs="Arial"/>
          <w:color w:val="222222"/>
          <w:sz w:val="20"/>
          <w:szCs w:val="20"/>
        </w:rPr>
      </w:pPr>
    </w:p>
    <w:p w14:paraId="05E7F20F" w14:textId="77777777" w:rsidR="00FC54D5" w:rsidRDefault="00FC54D5" w:rsidP="00251931">
      <w:pPr>
        <w:shd w:val="clear" w:color="auto" w:fill="FFFFFF"/>
        <w:spacing w:before="90" w:after="90" w:line="240" w:lineRule="auto"/>
        <w:rPr>
          <w:rFonts w:ascii="Arial" w:eastAsia="Times New Roman" w:hAnsi="Arial" w:cs="Arial"/>
          <w:color w:val="222222"/>
          <w:sz w:val="20"/>
          <w:szCs w:val="20"/>
        </w:rPr>
      </w:pPr>
    </w:p>
    <w:p w14:paraId="76E1F133" w14:textId="77777777" w:rsidR="000B215A" w:rsidRDefault="000B215A" w:rsidP="00251931">
      <w:pPr>
        <w:shd w:val="clear" w:color="auto" w:fill="FFFFFF"/>
        <w:spacing w:before="90" w:after="90" w:line="240" w:lineRule="auto"/>
        <w:rPr>
          <w:rFonts w:ascii="Arial" w:eastAsia="Times New Roman" w:hAnsi="Arial" w:cs="Arial"/>
          <w:color w:val="222222"/>
          <w:sz w:val="20"/>
          <w:szCs w:val="20"/>
        </w:rPr>
      </w:pPr>
    </w:p>
    <w:p w14:paraId="2280ABE8" w14:textId="20B568AC" w:rsidR="006A46D3" w:rsidRDefault="00251931" w:rsidP="00251931">
      <w:pPr>
        <w:shd w:val="clear" w:color="auto" w:fill="FFFFFF"/>
        <w:spacing w:before="90" w:after="90" w:line="240" w:lineRule="auto"/>
        <w:rPr>
          <w:rFonts w:ascii="Arial" w:eastAsia="Times New Roman" w:hAnsi="Arial" w:cs="Arial"/>
          <w:color w:val="222222"/>
          <w:sz w:val="20"/>
          <w:szCs w:val="20"/>
        </w:rPr>
      </w:pPr>
      <w:r w:rsidRPr="00251931">
        <w:rPr>
          <w:rFonts w:ascii="Arial" w:eastAsia="Times New Roman" w:hAnsi="Arial" w:cs="Arial"/>
          <w:color w:val="222222"/>
          <w:sz w:val="20"/>
          <w:szCs w:val="20"/>
        </w:rPr>
        <w:t>  </w:t>
      </w:r>
    </w:p>
    <w:p w14:paraId="18E7A4FB" w14:textId="22DA9CF0" w:rsidR="00F46FFB" w:rsidRDefault="00F46FFB" w:rsidP="00F46FFB">
      <w:pPr>
        <w:pStyle w:val="Heading1"/>
      </w:pPr>
      <w:bookmarkStart w:id="5" w:name="_Toc121243066"/>
      <w:r w:rsidRPr="00A94128">
        <w:t>TACTICS</w:t>
      </w:r>
      <w:r>
        <w:t>: THE 4 P</w:t>
      </w:r>
      <w:r>
        <w:t>s</w:t>
      </w:r>
      <w:r>
        <w:t xml:space="preserve"> OF MARKETING MIX</w:t>
      </w:r>
      <w:bookmarkEnd w:id="5"/>
    </w:p>
    <w:p w14:paraId="04F59AA7" w14:textId="77777777" w:rsidR="0085661C" w:rsidRDefault="0085661C" w:rsidP="00251931">
      <w:pPr>
        <w:shd w:val="clear" w:color="auto" w:fill="FFFFFF"/>
        <w:spacing w:before="90" w:after="90" w:line="240" w:lineRule="auto"/>
        <w:rPr>
          <w:rFonts w:ascii="Arial" w:eastAsia="Times New Roman" w:hAnsi="Arial" w:cs="Arial"/>
          <w:color w:val="222222"/>
          <w:sz w:val="20"/>
          <w:szCs w:val="20"/>
        </w:rPr>
      </w:pPr>
    </w:p>
    <w:p w14:paraId="05E2D93D" w14:textId="6033735F" w:rsidR="00251931" w:rsidRPr="00B101DC" w:rsidRDefault="00251931" w:rsidP="00251931">
      <w:pPr>
        <w:shd w:val="clear" w:color="auto" w:fill="FFFFFF"/>
        <w:spacing w:before="90" w:after="90" w:line="240" w:lineRule="auto"/>
        <w:rPr>
          <w:rFonts w:ascii="Arial" w:eastAsia="Times New Roman" w:hAnsi="Arial" w:cs="Arial"/>
          <w:b/>
          <w:bCs/>
          <w:color w:val="222222"/>
        </w:rPr>
      </w:pPr>
    </w:p>
    <w:p w14:paraId="18043EF8" w14:textId="53D49207" w:rsidR="0049249F" w:rsidRDefault="00183F54" w:rsidP="0049249F">
      <w:pPr>
        <w:shd w:val="clear" w:color="auto" w:fill="FFFFFF"/>
        <w:spacing w:before="90" w:after="90" w:line="240" w:lineRule="auto"/>
        <w:rPr>
          <w:rFonts w:ascii="Arial" w:eastAsia="Times New Roman" w:hAnsi="Arial" w:cs="Arial"/>
          <w:color w:val="222222"/>
          <w:sz w:val="20"/>
          <w:szCs w:val="20"/>
        </w:rPr>
      </w:pPr>
      <w:r w:rsidRPr="00183F54">
        <w:rPr>
          <w:rFonts w:ascii="Arial" w:eastAsia="Times New Roman" w:hAnsi="Arial" w:cs="Arial"/>
          <w:color w:val="222222"/>
        </w:rPr>
        <w:t>Mindtool</w:t>
      </w:r>
      <w:r w:rsidR="009C0E70" w:rsidRPr="00183F54">
        <w:rPr>
          <w:rFonts w:ascii="Arial" w:eastAsia="Times New Roman" w:hAnsi="Arial" w:cs="Arial"/>
          <w:color w:val="222222"/>
        </w:rPr>
        <w:t xml:space="preserve"> (2019) described the 4 Ps of marketing as a framework for improving a company's "marketing mix," which determines how products are marketed. In addition, it enables determining pricing, product, promotion, and place options to meet specific needs</w:t>
      </w:r>
      <w:r w:rsidR="009C0E70" w:rsidRPr="009C0E70">
        <w:rPr>
          <w:rFonts w:ascii="Arial" w:eastAsia="Times New Roman" w:hAnsi="Arial" w:cs="Arial"/>
          <w:color w:val="222222"/>
          <w:sz w:val="20"/>
          <w:szCs w:val="20"/>
        </w:rPr>
        <w:t>.</w:t>
      </w:r>
    </w:p>
    <w:p w14:paraId="0C52B934" w14:textId="77777777" w:rsidR="00183F54" w:rsidRDefault="00183F54" w:rsidP="0049249F">
      <w:pPr>
        <w:shd w:val="clear" w:color="auto" w:fill="FFFFFF"/>
        <w:spacing w:before="90" w:after="90" w:line="240" w:lineRule="auto"/>
        <w:rPr>
          <w:rFonts w:ascii="Arial" w:eastAsia="Times New Roman" w:hAnsi="Arial" w:cs="Arial"/>
          <w:color w:val="222222"/>
          <w:sz w:val="20"/>
          <w:szCs w:val="20"/>
        </w:rPr>
      </w:pPr>
    </w:p>
    <w:p w14:paraId="41C9BFCB" w14:textId="3282B4CD" w:rsidR="009C0E70" w:rsidRPr="00251931" w:rsidRDefault="00285543" w:rsidP="0049249F">
      <w:pPr>
        <w:shd w:val="clear" w:color="auto" w:fill="FFFFFF"/>
        <w:spacing w:before="90" w:after="90" w:line="240" w:lineRule="auto"/>
        <w:rPr>
          <w:rFonts w:ascii="Arial" w:eastAsia="Times New Roman" w:hAnsi="Arial" w:cs="Arial"/>
          <w:color w:val="222222"/>
          <w:sz w:val="20"/>
          <w:szCs w:val="20"/>
        </w:rPr>
      </w:pPr>
      <w:r w:rsidRPr="00183F54">
        <w:rPr>
          <w:rFonts w:ascii="Arial" w:eastAsia="Times New Roman" w:hAnsi="Arial" w:cs="Arial"/>
          <w:b/>
          <w:bCs/>
          <w:color w:val="222222"/>
        </w:rPr>
        <w:t>Produc</w:t>
      </w:r>
      <w:r>
        <w:rPr>
          <w:rFonts w:ascii="Arial" w:eastAsia="Times New Roman" w:hAnsi="Arial" w:cs="Arial"/>
          <w:b/>
          <w:bCs/>
          <w:color w:val="222222"/>
          <w:sz w:val="20"/>
          <w:szCs w:val="20"/>
        </w:rPr>
        <w:t>t</w:t>
      </w:r>
      <w:r>
        <w:rPr>
          <w:rFonts w:ascii="Arial" w:eastAsia="Times New Roman" w:hAnsi="Arial" w:cs="Arial"/>
          <w:color w:val="222222"/>
          <w:sz w:val="20"/>
          <w:szCs w:val="20"/>
        </w:rPr>
        <w:t xml:space="preserve"> </w:t>
      </w:r>
      <w:r w:rsidRPr="00183F54">
        <w:rPr>
          <w:rFonts w:ascii="Arial" w:eastAsia="Times New Roman" w:hAnsi="Arial" w:cs="Arial"/>
          <w:color w:val="222222"/>
        </w:rPr>
        <w:t>The</w:t>
      </w:r>
      <w:r w:rsidR="00A37223">
        <w:rPr>
          <w:rFonts w:ascii="Arial" w:eastAsia="Times New Roman" w:hAnsi="Arial" w:cs="Arial"/>
          <w:color w:val="222222"/>
        </w:rPr>
        <w:t xml:space="preserve"> </w:t>
      </w:r>
      <w:r w:rsidR="00A37223" w:rsidRPr="00B63415">
        <w:rPr>
          <w:rFonts w:ascii="Arial" w:eastAsia="Times New Roman" w:hAnsi="Arial" w:cs="Arial"/>
          <w:color w:val="222222"/>
        </w:rPr>
        <w:t>Raffles</w:t>
      </w:r>
      <w:r w:rsidR="00B63415" w:rsidRPr="00B63415">
        <w:rPr>
          <w:rFonts w:ascii="Arial" w:eastAsia="Times New Roman" w:hAnsi="Arial" w:cs="Arial"/>
          <w:color w:val="222222"/>
        </w:rPr>
        <w:t xml:space="preserve"> Meradhoo resort offers stunning views, overwater villas or beach villas with private pool and terrace, personal butler service, and access to a wellness centre</w:t>
      </w:r>
      <w:r w:rsidR="009C0E70" w:rsidRPr="00183F54">
        <w:rPr>
          <w:rFonts w:ascii="Arial" w:eastAsia="Times New Roman" w:hAnsi="Arial" w:cs="Arial"/>
          <w:color w:val="222222"/>
        </w:rPr>
        <w:t>. (Raffles Meradhoo, 202</w:t>
      </w:r>
      <w:r w:rsidR="009E17C8" w:rsidRPr="00183F54">
        <w:rPr>
          <w:rFonts w:ascii="Arial" w:eastAsia="Times New Roman" w:hAnsi="Arial" w:cs="Arial"/>
          <w:color w:val="222222"/>
        </w:rPr>
        <w:t>0</w:t>
      </w:r>
      <w:r w:rsidR="009C0E70" w:rsidRPr="00183F54">
        <w:rPr>
          <w:rFonts w:ascii="Arial" w:eastAsia="Times New Roman" w:hAnsi="Arial" w:cs="Arial"/>
          <w:color w:val="222222"/>
        </w:rPr>
        <w:t>)</w:t>
      </w:r>
      <w:r w:rsidR="00832966" w:rsidRPr="00183F54">
        <w:rPr>
          <w:rFonts w:ascii="Arial" w:eastAsia="Times New Roman" w:hAnsi="Arial" w:cs="Arial"/>
          <w:color w:val="222222"/>
        </w:rPr>
        <w:t xml:space="preserve"> As per Devon (2019) 80% of consumers say that the services a company offers are as valuable as its products.</w:t>
      </w:r>
    </w:p>
    <w:p w14:paraId="0EFC41A7" w14:textId="75F5F7ED" w:rsidR="009C0E70" w:rsidRPr="00183F54" w:rsidRDefault="00CA1A56" w:rsidP="00251931">
      <w:pPr>
        <w:shd w:val="clear" w:color="auto" w:fill="FFFFFF"/>
        <w:spacing w:before="100" w:beforeAutospacing="1" w:after="100" w:afterAutospacing="1" w:line="240" w:lineRule="auto"/>
        <w:rPr>
          <w:rFonts w:ascii="Arial" w:eastAsia="Times New Roman" w:hAnsi="Arial" w:cs="Arial"/>
          <w:color w:val="222222"/>
        </w:rPr>
      </w:pPr>
      <w:r w:rsidRPr="00183F54">
        <w:rPr>
          <w:rFonts w:ascii="Arial" w:eastAsia="Times New Roman" w:hAnsi="Arial" w:cs="Arial"/>
          <w:b/>
          <w:bCs/>
          <w:color w:val="222222"/>
        </w:rPr>
        <w:t>Place</w:t>
      </w:r>
      <w:r>
        <w:rPr>
          <w:rFonts w:ascii="Arial" w:eastAsia="Times New Roman" w:hAnsi="Arial" w:cs="Arial"/>
          <w:color w:val="222222"/>
        </w:rPr>
        <w:t xml:space="preserve"> </w:t>
      </w:r>
      <w:r w:rsidRPr="00CA1A56">
        <w:rPr>
          <w:rFonts w:ascii="Arial" w:hAnsi="Arial" w:cs="Arial"/>
        </w:rPr>
        <w:t>Raffles</w:t>
      </w:r>
      <w:r w:rsidR="00F01BE3" w:rsidRPr="00F01BE3">
        <w:rPr>
          <w:rFonts w:ascii="Arial" w:eastAsia="Times New Roman" w:hAnsi="Arial" w:cs="Arial"/>
          <w:color w:val="222222"/>
        </w:rPr>
        <w:t xml:space="preserve"> Resort is positioned in the Indian Ocean, Maldives. Getting to this lovely paradise requires a 55-minute drive from Male airport, and then a speedboat ride to the resort.</w:t>
      </w:r>
    </w:p>
    <w:p w14:paraId="2A2BB009" w14:textId="1FBF5D7C" w:rsidR="009C0E70" w:rsidRPr="003045FF" w:rsidRDefault="00251931" w:rsidP="00251931">
      <w:pPr>
        <w:shd w:val="clear" w:color="auto" w:fill="FFFFFF"/>
        <w:spacing w:before="100" w:beforeAutospacing="1" w:after="100" w:afterAutospacing="1" w:line="240" w:lineRule="auto"/>
        <w:rPr>
          <w:rFonts w:ascii="Arial" w:eastAsia="Times New Roman" w:hAnsi="Arial" w:cs="Arial"/>
          <w:b/>
          <w:bCs/>
          <w:color w:val="222222"/>
          <w:sz w:val="20"/>
          <w:szCs w:val="20"/>
        </w:rPr>
      </w:pPr>
      <w:r w:rsidRPr="00183F54">
        <w:rPr>
          <w:rFonts w:ascii="Arial" w:eastAsia="Times New Roman" w:hAnsi="Arial" w:cs="Arial"/>
          <w:b/>
          <w:bCs/>
          <w:color w:val="222222"/>
        </w:rPr>
        <w:t>Price</w:t>
      </w:r>
      <w:r w:rsidR="009E17C8">
        <w:rPr>
          <w:rFonts w:ascii="Arial" w:eastAsia="Times New Roman" w:hAnsi="Arial" w:cs="Arial"/>
          <w:b/>
          <w:bCs/>
          <w:color w:val="222222"/>
          <w:sz w:val="20"/>
          <w:szCs w:val="20"/>
        </w:rPr>
        <w:t xml:space="preserve"> </w:t>
      </w:r>
      <w:r w:rsidR="009C0E70" w:rsidRPr="00183F54">
        <w:rPr>
          <w:rFonts w:ascii="Arial" w:eastAsia="Times New Roman" w:hAnsi="Arial" w:cs="Arial"/>
          <w:color w:val="222222"/>
        </w:rPr>
        <w:t>In terms of price, Raffles Meradhoo competes with its excellent price package and exclusive deals for both families and couples</w:t>
      </w:r>
      <w:r w:rsidR="00F7407C" w:rsidRPr="00183F54">
        <w:rPr>
          <w:rFonts w:ascii="Arial" w:eastAsia="Times New Roman" w:hAnsi="Arial" w:cs="Arial"/>
          <w:color w:val="222222"/>
        </w:rPr>
        <w:t>. (</w:t>
      </w:r>
      <w:r w:rsidR="009C0E70" w:rsidRPr="00183F54">
        <w:rPr>
          <w:rFonts w:ascii="Arial" w:eastAsia="Times New Roman" w:hAnsi="Arial" w:cs="Arial"/>
          <w:color w:val="222222"/>
        </w:rPr>
        <w:t>Raffles Meradhoo, 2022)</w:t>
      </w:r>
    </w:p>
    <w:p w14:paraId="24E836F6" w14:textId="62966630" w:rsidR="008C37B8" w:rsidRPr="00183F54" w:rsidRDefault="00B93F34" w:rsidP="00251931">
      <w:pPr>
        <w:shd w:val="clear" w:color="auto" w:fill="FFFFFF"/>
        <w:spacing w:before="100" w:beforeAutospacing="1" w:after="100" w:afterAutospacing="1" w:line="240" w:lineRule="auto"/>
        <w:rPr>
          <w:rFonts w:ascii="Arial" w:eastAsia="Times New Roman" w:hAnsi="Arial" w:cs="Arial"/>
          <w:b/>
          <w:bCs/>
          <w:color w:val="222222"/>
        </w:rPr>
      </w:pPr>
      <w:r w:rsidRPr="00183F54">
        <w:rPr>
          <w:rFonts w:ascii="Arial" w:eastAsia="Times New Roman" w:hAnsi="Arial" w:cs="Arial"/>
          <w:b/>
          <w:bCs/>
          <w:color w:val="222222"/>
        </w:rPr>
        <w:t>Promotion</w:t>
      </w:r>
      <w:r w:rsidRPr="00203288">
        <w:rPr>
          <w:rFonts w:ascii="Arial" w:eastAsia="Times New Roman" w:hAnsi="Arial" w:cs="Arial"/>
          <w:b/>
          <w:bCs/>
          <w:color w:val="222222"/>
          <w:sz w:val="20"/>
          <w:szCs w:val="20"/>
        </w:rPr>
        <w:t xml:space="preserve"> </w:t>
      </w:r>
      <w:r w:rsidRPr="00183F54">
        <w:rPr>
          <w:rFonts w:ascii="Arial" w:eastAsia="Times New Roman" w:hAnsi="Arial" w:cs="Arial"/>
          <w:color w:val="222222"/>
        </w:rPr>
        <w:t>Kingsnorth</w:t>
      </w:r>
      <w:r w:rsidR="00554386" w:rsidRPr="00183F54">
        <w:rPr>
          <w:rFonts w:ascii="Arial" w:eastAsia="Times New Roman" w:hAnsi="Arial" w:cs="Arial"/>
          <w:color w:val="222222"/>
        </w:rPr>
        <w:t xml:space="preserve"> (2016) states that in almost every aspect of a business, digital marketing plays a role, including price, product development, and </w:t>
      </w:r>
      <w:r w:rsidRPr="00183F54">
        <w:rPr>
          <w:rFonts w:ascii="Arial" w:eastAsia="Times New Roman" w:hAnsi="Arial" w:cs="Arial"/>
          <w:color w:val="222222"/>
        </w:rPr>
        <w:t>marketing. The</w:t>
      </w:r>
      <w:r w:rsidR="009C0E70" w:rsidRPr="00183F54">
        <w:rPr>
          <w:rFonts w:ascii="Arial" w:eastAsia="Times New Roman" w:hAnsi="Arial" w:cs="Arial"/>
          <w:color w:val="222222"/>
        </w:rPr>
        <w:t xml:space="preserve"> resort promotes itself through various communication channels, such as social media, on Facebook, Twitter, Instagram, among travel agencies and rich people, as well as on a reliable website.</w:t>
      </w:r>
    </w:p>
    <w:p w14:paraId="691054A3" w14:textId="03A84FDB" w:rsidR="00072CC1" w:rsidRPr="00183F54" w:rsidRDefault="00072CC1" w:rsidP="00251931">
      <w:pPr>
        <w:shd w:val="clear" w:color="auto" w:fill="FFFFFF"/>
        <w:spacing w:before="100" w:beforeAutospacing="1" w:after="100" w:afterAutospacing="1" w:line="240" w:lineRule="auto"/>
        <w:rPr>
          <w:rFonts w:ascii="Arial" w:eastAsia="Times New Roman" w:hAnsi="Arial" w:cs="Arial"/>
          <w:color w:val="222222"/>
        </w:rPr>
      </w:pPr>
    </w:p>
    <w:p w14:paraId="272E1256" w14:textId="65277A52" w:rsidR="00251931" w:rsidRPr="00F46FFB" w:rsidRDefault="00F46FFB" w:rsidP="00F46FFB">
      <w:pPr>
        <w:pStyle w:val="Heading1"/>
      </w:pPr>
      <w:bookmarkStart w:id="6" w:name="_Toc121243067"/>
      <w:r>
        <w:t>ACTION</w:t>
      </w:r>
      <w:bookmarkEnd w:id="6"/>
    </w:p>
    <w:p w14:paraId="32ABA150" w14:textId="77777777" w:rsidR="00BA710A" w:rsidRDefault="00BA710A" w:rsidP="00251931">
      <w:pPr>
        <w:shd w:val="clear" w:color="auto" w:fill="FFFFFF"/>
        <w:spacing w:before="90" w:after="90" w:line="240" w:lineRule="auto"/>
        <w:rPr>
          <w:rFonts w:ascii="Arial" w:eastAsia="Times New Roman" w:hAnsi="Arial" w:cs="Arial"/>
          <w:b/>
          <w:bCs/>
          <w:color w:val="222222"/>
          <w:sz w:val="20"/>
          <w:szCs w:val="20"/>
        </w:rPr>
      </w:pPr>
    </w:p>
    <w:p w14:paraId="731008F7" w14:textId="1B0C8A11" w:rsidR="00E47304" w:rsidRPr="0056094D" w:rsidRDefault="008F5721" w:rsidP="00E47304">
      <w:pPr>
        <w:shd w:val="clear" w:color="auto" w:fill="FFFFFF"/>
        <w:spacing w:before="90" w:after="90" w:line="240" w:lineRule="auto"/>
        <w:rPr>
          <w:rFonts w:ascii="Arial" w:eastAsia="Times New Roman" w:hAnsi="Arial" w:cs="Arial"/>
          <w:color w:val="222222"/>
        </w:rPr>
      </w:pPr>
      <w:r w:rsidRPr="0056094D">
        <w:rPr>
          <w:rFonts w:ascii="Arial" w:eastAsia="Times New Roman" w:hAnsi="Arial" w:cs="Arial"/>
          <w:color w:val="222222"/>
        </w:rPr>
        <w:t>Clow (2013) defined the marketing channel as the delivery channel between retailers and producers.</w:t>
      </w:r>
      <w:r w:rsidR="00E47304" w:rsidRPr="0056094D">
        <w:t xml:space="preserve"> </w:t>
      </w:r>
      <w:r w:rsidR="00E47304" w:rsidRPr="0056094D">
        <w:rPr>
          <w:rFonts w:ascii="Arial" w:eastAsia="Times New Roman" w:hAnsi="Arial" w:cs="Arial"/>
          <w:color w:val="222222"/>
        </w:rPr>
        <w:t>The marketing channels for Raffles Mera</w:t>
      </w:r>
      <w:r w:rsidR="00443B67">
        <w:rPr>
          <w:rFonts w:ascii="Arial" w:eastAsia="Times New Roman" w:hAnsi="Arial" w:cs="Arial"/>
          <w:color w:val="222222"/>
        </w:rPr>
        <w:t>d</w:t>
      </w:r>
      <w:r w:rsidR="00E47304" w:rsidRPr="0056094D">
        <w:rPr>
          <w:rFonts w:ascii="Arial" w:eastAsia="Times New Roman" w:hAnsi="Arial" w:cs="Arial"/>
          <w:color w:val="222222"/>
        </w:rPr>
        <w:t xml:space="preserve">hoo will use digital marketing such as website, social media, SEO. </w:t>
      </w:r>
      <w:r w:rsidR="00C23B03" w:rsidRPr="0056094D">
        <w:rPr>
          <w:rFonts w:ascii="Arial" w:eastAsia="Times New Roman" w:hAnsi="Arial" w:cs="Arial"/>
          <w:color w:val="222222"/>
        </w:rPr>
        <w:t>Also,</w:t>
      </w:r>
      <w:r w:rsidR="00E47304" w:rsidRPr="0056094D">
        <w:rPr>
          <w:rFonts w:ascii="Arial" w:eastAsia="Times New Roman" w:hAnsi="Arial" w:cs="Arial"/>
          <w:color w:val="222222"/>
        </w:rPr>
        <w:t xml:space="preserve"> they </w:t>
      </w:r>
      <w:r w:rsidR="00C23B03" w:rsidRPr="0056094D">
        <w:rPr>
          <w:rFonts w:ascii="Arial" w:eastAsia="Times New Roman" w:hAnsi="Arial" w:cs="Arial"/>
          <w:color w:val="222222"/>
        </w:rPr>
        <w:t>rely</w:t>
      </w:r>
      <w:r w:rsidR="00E47304" w:rsidRPr="0056094D">
        <w:rPr>
          <w:rFonts w:ascii="Arial" w:eastAsia="Times New Roman" w:hAnsi="Arial" w:cs="Arial"/>
          <w:color w:val="222222"/>
        </w:rPr>
        <w:t xml:space="preserve"> on online reviews. TripAdvisor (2022), stated that the reviews for Raffle Maldives are outstanding, starting with the highest praise for cleanliness, moving on to positive comments for value and service, and concluding with the location.</w:t>
      </w:r>
    </w:p>
    <w:p w14:paraId="33229976" w14:textId="5C715626" w:rsidR="008B745F" w:rsidRPr="0056094D" w:rsidRDefault="00E47304" w:rsidP="00251931">
      <w:pPr>
        <w:shd w:val="clear" w:color="auto" w:fill="FFFFFF"/>
        <w:spacing w:before="90" w:after="90" w:line="240" w:lineRule="auto"/>
        <w:rPr>
          <w:rFonts w:ascii="Arial" w:eastAsia="Times New Roman" w:hAnsi="Arial" w:cs="Arial"/>
          <w:color w:val="222222"/>
        </w:rPr>
      </w:pPr>
      <w:r w:rsidRPr="0056094D">
        <w:rPr>
          <w:rFonts w:ascii="Arial" w:eastAsia="Times New Roman" w:hAnsi="Arial" w:cs="Arial"/>
          <w:color w:val="222222"/>
        </w:rPr>
        <w:t xml:space="preserve">A few of the most significant marketing activities will be seen in the </w:t>
      </w:r>
      <w:r w:rsidR="00E370CD" w:rsidRPr="0056094D">
        <w:rPr>
          <w:rFonts w:ascii="Arial" w:eastAsia="Times New Roman" w:hAnsi="Arial" w:cs="Arial"/>
          <w:color w:val="222222"/>
        </w:rPr>
        <w:t>Gannt</w:t>
      </w:r>
      <w:r w:rsidRPr="0056094D">
        <w:rPr>
          <w:rFonts w:ascii="Arial" w:eastAsia="Times New Roman" w:hAnsi="Arial" w:cs="Arial"/>
          <w:color w:val="222222"/>
        </w:rPr>
        <w:t xml:space="preserve"> chat (</w:t>
      </w:r>
      <w:r w:rsidR="003A44BE" w:rsidRPr="0056094D">
        <w:rPr>
          <w:rFonts w:ascii="Arial" w:eastAsia="Times New Roman" w:hAnsi="Arial" w:cs="Arial"/>
          <w:color w:val="222222"/>
        </w:rPr>
        <w:t xml:space="preserve">please </w:t>
      </w:r>
      <w:r w:rsidRPr="0056094D">
        <w:rPr>
          <w:rFonts w:ascii="Arial" w:eastAsia="Times New Roman" w:hAnsi="Arial" w:cs="Arial"/>
          <w:color w:val="222222"/>
        </w:rPr>
        <w:t xml:space="preserve">see </w:t>
      </w:r>
      <w:r w:rsidR="00E370CD" w:rsidRPr="0056094D">
        <w:rPr>
          <w:rFonts w:ascii="Arial" w:eastAsia="Times New Roman" w:hAnsi="Arial" w:cs="Arial"/>
          <w:color w:val="222222"/>
        </w:rPr>
        <w:t>appendix</w:t>
      </w:r>
      <w:r w:rsidR="00353291" w:rsidRPr="0056094D">
        <w:rPr>
          <w:rFonts w:ascii="Arial" w:eastAsia="Times New Roman" w:hAnsi="Arial" w:cs="Arial"/>
          <w:color w:val="222222"/>
        </w:rPr>
        <w:t xml:space="preserve"> </w:t>
      </w:r>
      <w:r w:rsidR="00425267" w:rsidRPr="0056094D">
        <w:rPr>
          <w:rFonts w:ascii="Arial" w:eastAsia="Times New Roman" w:hAnsi="Arial" w:cs="Arial"/>
          <w:color w:val="222222"/>
        </w:rPr>
        <w:t>3</w:t>
      </w:r>
      <w:r w:rsidRPr="0056094D">
        <w:rPr>
          <w:rFonts w:ascii="Arial" w:eastAsia="Times New Roman" w:hAnsi="Arial" w:cs="Arial"/>
          <w:color w:val="222222"/>
        </w:rPr>
        <w:t xml:space="preserve">).  </w:t>
      </w:r>
    </w:p>
    <w:p w14:paraId="2D824150" w14:textId="07A08B79" w:rsidR="00251931" w:rsidRPr="00251931" w:rsidRDefault="00D9627A" w:rsidP="00251931">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b/>
          <w:bCs/>
          <w:color w:val="222222"/>
          <w:sz w:val="20"/>
          <w:szCs w:val="20"/>
        </w:rPr>
        <w:t xml:space="preserve">  </w:t>
      </w:r>
      <w:hyperlink r:id="rId11" w:tooltip="Gannt Chart" w:history="1">
        <w:r w:rsidR="00251931" w:rsidRPr="006A457C">
          <w:rPr>
            <w:rFonts w:ascii="Arial" w:eastAsia="Times New Roman" w:hAnsi="Arial" w:cs="Arial"/>
            <w:b/>
            <w:bCs/>
            <w:color w:val="222222"/>
            <w:sz w:val="20"/>
            <w:szCs w:val="20"/>
          </w:rPr>
          <w:t>Gannt</w:t>
        </w:r>
        <w:r w:rsidR="006A457C">
          <w:rPr>
            <w:rFonts w:ascii="Arial" w:eastAsia="Times New Roman" w:hAnsi="Arial" w:cs="Arial"/>
            <w:b/>
            <w:bCs/>
            <w:color w:val="222222"/>
            <w:sz w:val="20"/>
            <w:szCs w:val="20"/>
            <w:u w:val="single"/>
          </w:rPr>
          <w:t xml:space="preserve"> </w:t>
        </w:r>
        <w:r w:rsidR="00251931" w:rsidRPr="006A457C">
          <w:rPr>
            <w:rFonts w:ascii="Arial" w:eastAsia="Times New Roman" w:hAnsi="Arial" w:cs="Arial"/>
            <w:b/>
            <w:bCs/>
            <w:color w:val="222222"/>
            <w:sz w:val="20"/>
            <w:szCs w:val="20"/>
          </w:rPr>
          <w:t>chart</w:t>
        </w:r>
      </w:hyperlink>
      <w:r w:rsidR="00251931" w:rsidRPr="00251931">
        <w:rPr>
          <w:rFonts w:ascii="Arial" w:eastAsia="Times New Roman" w:hAnsi="Arial" w:cs="Arial"/>
          <w:b/>
          <w:bCs/>
          <w:color w:val="222222"/>
          <w:sz w:val="20"/>
          <w:szCs w:val="20"/>
        </w:rPr>
        <w:t> of marketing activities</w:t>
      </w:r>
      <w:r w:rsidR="00251931" w:rsidRPr="00251931">
        <w:rPr>
          <w:rFonts w:ascii="Arial" w:eastAsia="Times New Roman" w:hAnsi="Arial" w:cs="Arial"/>
          <w:color w:val="222222"/>
          <w:sz w:val="20"/>
          <w:szCs w:val="20"/>
        </w:rPr>
        <w:t xml:space="preserve"> </w:t>
      </w:r>
    </w:p>
    <w:p w14:paraId="79106C41" w14:textId="7870C343" w:rsidR="00251931" w:rsidRDefault="00E43324" w:rsidP="00251931">
      <w:pPr>
        <w:shd w:val="clear" w:color="auto" w:fill="FFFFFF"/>
        <w:spacing w:before="90" w:after="90" w:line="240" w:lineRule="auto"/>
        <w:rPr>
          <w:rFonts w:ascii="Arial" w:eastAsia="Times New Roman" w:hAnsi="Arial" w:cs="Arial"/>
          <w:color w:val="222222"/>
          <w:sz w:val="20"/>
          <w:szCs w:val="20"/>
        </w:rPr>
      </w:pPr>
      <w:r w:rsidRPr="00E43324">
        <w:drawing>
          <wp:inline distT="0" distB="0" distL="0" distR="0" wp14:anchorId="70F18A64" wp14:editId="25FEFD16">
            <wp:extent cx="6320948" cy="103505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320948" cy="1035050"/>
                    </a:xfrm>
                    <a:prstGeom prst="rect">
                      <a:avLst/>
                    </a:prstGeom>
                    <a:noFill/>
                    <a:ln>
                      <a:noFill/>
                    </a:ln>
                  </pic:spPr>
                </pic:pic>
              </a:graphicData>
            </a:graphic>
          </wp:inline>
        </w:drawing>
      </w:r>
    </w:p>
    <w:p w14:paraId="5B11991B" w14:textId="6A83FA34" w:rsidR="000B215A" w:rsidRPr="00251931" w:rsidRDefault="00E00023" w:rsidP="0056094D">
      <w:pPr>
        <w:shd w:val="clear" w:color="auto" w:fill="FFFFFF"/>
        <w:spacing w:before="90" w:after="90" w:line="240" w:lineRule="auto"/>
        <w:jc w:val="center"/>
        <w:rPr>
          <w:rFonts w:ascii="Arial" w:eastAsia="Times New Roman" w:hAnsi="Arial" w:cs="Arial"/>
          <w:color w:val="222222"/>
          <w:sz w:val="20"/>
          <w:szCs w:val="20"/>
        </w:rPr>
      </w:pPr>
      <w:r>
        <w:rPr>
          <w:rFonts w:ascii="Arial" w:eastAsia="Times New Roman" w:hAnsi="Arial" w:cs="Arial"/>
          <w:color w:val="222222"/>
          <w:sz w:val="20"/>
          <w:szCs w:val="20"/>
        </w:rPr>
        <w:t xml:space="preserve">Table 4: </w:t>
      </w:r>
      <w:r w:rsidR="00DF7386">
        <w:rPr>
          <w:rFonts w:ascii="Arial" w:eastAsia="Times New Roman" w:hAnsi="Arial" w:cs="Arial"/>
          <w:color w:val="222222"/>
          <w:sz w:val="20"/>
          <w:szCs w:val="20"/>
        </w:rPr>
        <w:t>Gannt chart</w:t>
      </w:r>
      <w:r w:rsidR="00520B8E">
        <w:rPr>
          <w:rFonts w:ascii="Arial" w:eastAsia="Times New Roman" w:hAnsi="Arial" w:cs="Arial"/>
          <w:color w:val="222222"/>
          <w:sz w:val="20"/>
          <w:szCs w:val="20"/>
        </w:rPr>
        <w:t xml:space="preserve"> of Raffles </w:t>
      </w:r>
      <w:r w:rsidR="00A6381E">
        <w:rPr>
          <w:rFonts w:ascii="Arial" w:eastAsia="Times New Roman" w:hAnsi="Arial" w:cs="Arial"/>
          <w:color w:val="222222"/>
          <w:sz w:val="20"/>
          <w:szCs w:val="20"/>
        </w:rPr>
        <w:t>Meradhoo</w:t>
      </w:r>
    </w:p>
    <w:p w14:paraId="7F761909" w14:textId="77777777" w:rsidR="00FE7F55" w:rsidRDefault="00FE7F55" w:rsidP="00DB5524">
      <w:pPr>
        <w:shd w:val="clear" w:color="auto" w:fill="FFFFFF"/>
        <w:spacing w:before="90" w:after="90" w:line="240" w:lineRule="auto"/>
        <w:rPr>
          <w:rFonts w:ascii="Arial" w:eastAsia="Times New Roman" w:hAnsi="Arial" w:cs="Arial"/>
          <w:b/>
          <w:bCs/>
          <w:color w:val="222222"/>
          <w:sz w:val="20"/>
          <w:szCs w:val="20"/>
        </w:rPr>
      </w:pPr>
    </w:p>
    <w:p w14:paraId="7B890BF9" w14:textId="77777777" w:rsidR="00FE7F55" w:rsidRDefault="00FE7F55" w:rsidP="00DB5524">
      <w:pPr>
        <w:shd w:val="clear" w:color="auto" w:fill="FFFFFF"/>
        <w:spacing w:before="90" w:after="90" w:line="240" w:lineRule="auto"/>
        <w:rPr>
          <w:rFonts w:ascii="Arial" w:eastAsia="Times New Roman" w:hAnsi="Arial" w:cs="Arial"/>
          <w:b/>
          <w:bCs/>
          <w:color w:val="222222"/>
          <w:sz w:val="20"/>
          <w:szCs w:val="20"/>
        </w:rPr>
      </w:pPr>
    </w:p>
    <w:p w14:paraId="560E4C3E" w14:textId="77777777" w:rsidR="00FE7F55" w:rsidRDefault="00FE7F55" w:rsidP="00DB5524">
      <w:pPr>
        <w:shd w:val="clear" w:color="auto" w:fill="FFFFFF"/>
        <w:spacing w:before="90" w:after="90" w:line="240" w:lineRule="auto"/>
        <w:rPr>
          <w:rFonts w:ascii="Arial" w:eastAsia="Times New Roman" w:hAnsi="Arial" w:cs="Arial"/>
          <w:b/>
          <w:bCs/>
          <w:color w:val="222222"/>
          <w:sz w:val="20"/>
          <w:szCs w:val="20"/>
        </w:rPr>
      </w:pPr>
    </w:p>
    <w:p w14:paraId="018754BC" w14:textId="77777777" w:rsidR="00632732" w:rsidRDefault="00632732" w:rsidP="00632732">
      <w:pPr>
        <w:pStyle w:val="Heading1"/>
      </w:pPr>
      <w:bookmarkStart w:id="7" w:name="_Toc121243068"/>
      <w:r>
        <w:t>CONTROL</w:t>
      </w:r>
      <w:bookmarkEnd w:id="7"/>
    </w:p>
    <w:p w14:paraId="5344A6F9" w14:textId="77777777" w:rsidR="00DB5524" w:rsidRPr="00DB5524" w:rsidRDefault="00DB5524" w:rsidP="00DB5524">
      <w:pPr>
        <w:shd w:val="clear" w:color="auto" w:fill="FFFFFF"/>
        <w:spacing w:before="90" w:after="90" w:line="240" w:lineRule="auto"/>
        <w:rPr>
          <w:rFonts w:ascii="Arial" w:eastAsia="Times New Roman" w:hAnsi="Arial" w:cs="Arial"/>
          <w:b/>
          <w:bCs/>
          <w:color w:val="222222"/>
          <w:sz w:val="20"/>
          <w:szCs w:val="20"/>
        </w:rPr>
      </w:pPr>
    </w:p>
    <w:p w14:paraId="1CB84D00" w14:textId="15AD6C7C" w:rsidR="00D71178" w:rsidRPr="00994C00" w:rsidRDefault="00CB29FB" w:rsidP="00251931">
      <w:pPr>
        <w:shd w:val="clear" w:color="auto" w:fill="FFFFFF"/>
        <w:spacing w:after="0" w:line="240" w:lineRule="auto"/>
        <w:rPr>
          <w:rFonts w:ascii="Arial" w:eastAsia="Times New Roman" w:hAnsi="Arial" w:cs="Arial"/>
          <w:color w:val="222222"/>
        </w:rPr>
      </w:pPr>
      <w:r w:rsidRPr="00994C00">
        <w:rPr>
          <w:rFonts w:ascii="Arial" w:eastAsia="Times New Roman" w:hAnsi="Arial" w:cs="Arial"/>
          <w:color w:val="222222"/>
        </w:rPr>
        <w:t>The USP of Raffle Meradhoo is its name, which represents luxury, elegance, and uniqueness, as well as making memories and presenting people with the exceptional.</w:t>
      </w:r>
      <w:r w:rsidR="00943033" w:rsidRPr="00994C00">
        <w:rPr>
          <w:rFonts w:ascii="Arial" w:eastAsia="Times New Roman" w:hAnsi="Arial" w:cs="Arial"/>
          <w:color w:val="222222"/>
        </w:rPr>
        <w:t xml:space="preserve"> The</w:t>
      </w:r>
      <w:r w:rsidR="001A5F4E">
        <w:rPr>
          <w:rFonts w:ascii="Arial" w:eastAsia="Times New Roman" w:hAnsi="Arial" w:cs="Arial"/>
          <w:color w:val="222222"/>
        </w:rPr>
        <w:t xml:space="preserve"> company</w:t>
      </w:r>
      <w:r w:rsidR="00943033" w:rsidRPr="00994C00">
        <w:rPr>
          <w:rFonts w:ascii="Arial" w:eastAsia="Times New Roman" w:hAnsi="Arial" w:cs="Arial"/>
          <w:color w:val="222222"/>
        </w:rPr>
        <w:t xml:space="preserve"> will target young people and the future generation of wealthy families because of their position as one of the top markets.</w:t>
      </w:r>
    </w:p>
    <w:p w14:paraId="1C207509" w14:textId="188163BF" w:rsidR="000B215A" w:rsidRPr="00994C00" w:rsidRDefault="005D60DD" w:rsidP="00251931">
      <w:pPr>
        <w:shd w:val="clear" w:color="auto" w:fill="FFFFFF"/>
        <w:spacing w:after="0" w:line="240" w:lineRule="auto"/>
        <w:rPr>
          <w:rFonts w:ascii="Arial" w:eastAsia="Times New Roman" w:hAnsi="Arial" w:cs="Arial"/>
          <w:color w:val="222222"/>
        </w:rPr>
      </w:pPr>
      <w:r w:rsidRPr="00994C00">
        <w:rPr>
          <w:rFonts w:ascii="Arial" w:eastAsia="Times New Roman" w:hAnsi="Arial" w:cs="Arial"/>
          <w:color w:val="222222"/>
        </w:rPr>
        <w:t>Revenue and consumer value are key factors in determining marketing success.</w:t>
      </w:r>
    </w:p>
    <w:p w14:paraId="3E40BB7B" w14:textId="77777777" w:rsidR="005D60DD" w:rsidRPr="00994C00" w:rsidRDefault="005D60DD" w:rsidP="00251931">
      <w:pPr>
        <w:shd w:val="clear" w:color="auto" w:fill="FFFFFF"/>
        <w:spacing w:after="0" w:line="240" w:lineRule="auto"/>
        <w:rPr>
          <w:rFonts w:ascii="Arial" w:eastAsia="Times New Roman" w:hAnsi="Arial" w:cs="Arial"/>
          <w:color w:val="222222"/>
        </w:rPr>
      </w:pPr>
    </w:p>
    <w:p w14:paraId="5BE00A72" w14:textId="77777777" w:rsidR="000B215A" w:rsidRDefault="000B215A" w:rsidP="00251931">
      <w:pPr>
        <w:shd w:val="clear" w:color="auto" w:fill="FFFFFF"/>
        <w:spacing w:after="0" w:line="240" w:lineRule="auto"/>
        <w:rPr>
          <w:rFonts w:ascii="Arial" w:eastAsia="Times New Roman" w:hAnsi="Arial" w:cs="Arial"/>
          <w:color w:val="222222"/>
          <w:sz w:val="20"/>
          <w:szCs w:val="20"/>
        </w:rPr>
      </w:pPr>
    </w:p>
    <w:p w14:paraId="33A39D83" w14:textId="77777777" w:rsidR="00251931" w:rsidRPr="00251931" w:rsidRDefault="00251931" w:rsidP="00251931">
      <w:pPr>
        <w:shd w:val="clear" w:color="auto" w:fill="FFFFFF"/>
        <w:spacing w:after="0" w:line="240" w:lineRule="auto"/>
        <w:rPr>
          <w:rFonts w:ascii="Arial" w:eastAsia="Times New Roman" w:hAnsi="Arial" w:cs="Arial"/>
          <w:color w:val="222222"/>
          <w:sz w:val="20"/>
          <w:szCs w:val="20"/>
        </w:rPr>
      </w:pPr>
    </w:p>
    <w:p w14:paraId="746DE311" w14:textId="77777777" w:rsidR="00632732" w:rsidRDefault="00632732" w:rsidP="00632732">
      <w:pPr>
        <w:pStyle w:val="Heading1"/>
      </w:pPr>
      <w:bookmarkStart w:id="8" w:name="_Toc121243069"/>
      <w:r>
        <w:t>CONCLUSION</w:t>
      </w:r>
      <w:bookmarkEnd w:id="8"/>
    </w:p>
    <w:p w14:paraId="3BEE9020" w14:textId="22B07EFE" w:rsidR="001E7336" w:rsidRPr="00994C00" w:rsidRDefault="00CA7645" w:rsidP="00251931">
      <w:pPr>
        <w:shd w:val="clear" w:color="auto" w:fill="FFFFFF"/>
        <w:spacing w:before="100" w:beforeAutospacing="1" w:after="100" w:afterAutospacing="1" w:line="240" w:lineRule="auto"/>
        <w:rPr>
          <w:rFonts w:ascii="Arial" w:eastAsia="Times New Roman" w:hAnsi="Arial" w:cs="Arial"/>
          <w:color w:val="222222"/>
        </w:rPr>
      </w:pPr>
      <w:r w:rsidRPr="00994C00">
        <w:rPr>
          <w:rFonts w:ascii="Arial" w:eastAsia="Times New Roman" w:hAnsi="Arial" w:cs="Arial"/>
          <w:color w:val="222222"/>
        </w:rPr>
        <w:t xml:space="preserve">A conclusion on Raffles </w:t>
      </w:r>
      <w:proofErr w:type="spellStart"/>
      <w:r w:rsidRPr="00994C00">
        <w:rPr>
          <w:rFonts w:ascii="Arial" w:eastAsia="Times New Roman" w:hAnsi="Arial" w:cs="Arial"/>
          <w:color w:val="222222"/>
        </w:rPr>
        <w:t>Meradhoo's</w:t>
      </w:r>
      <w:proofErr w:type="spellEnd"/>
      <w:r w:rsidRPr="00994C00">
        <w:rPr>
          <w:rFonts w:ascii="Arial" w:eastAsia="Times New Roman" w:hAnsi="Arial" w:cs="Arial"/>
          <w:color w:val="222222"/>
        </w:rPr>
        <w:t xml:space="preserve"> strengths, opportunities, weaknesses, and threats may be drawn from the marketing plan. The specific services that the hotel provides are advantageous to Raffle</w:t>
      </w:r>
      <w:r w:rsidR="00E9063E" w:rsidRPr="00994C00">
        <w:rPr>
          <w:rFonts w:ascii="Arial" w:eastAsia="Times New Roman" w:hAnsi="Arial" w:cs="Arial"/>
          <w:color w:val="222222"/>
        </w:rPr>
        <w:t xml:space="preserve"> </w:t>
      </w:r>
      <w:proofErr w:type="spellStart"/>
      <w:r w:rsidRPr="00994C00">
        <w:rPr>
          <w:rFonts w:ascii="Arial" w:eastAsia="Times New Roman" w:hAnsi="Arial" w:cs="Arial"/>
          <w:color w:val="222222"/>
        </w:rPr>
        <w:t>Meradhoo's</w:t>
      </w:r>
      <w:proofErr w:type="spellEnd"/>
      <w:r w:rsidRPr="00994C00">
        <w:rPr>
          <w:rFonts w:ascii="Arial" w:eastAsia="Times New Roman" w:hAnsi="Arial" w:cs="Arial"/>
          <w:color w:val="222222"/>
        </w:rPr>
        <w:t xml:space="preserve"> target clients.</w:t>
      </w:r>
      <w:r w:rsidR="00E9063E" w:rsidRPr="00994C00">
        <w:rPr>
          <w:rFonts w:ascii="Arial" w:eastAsia="Times New Roman" w:hAnsi="Arial" w:cs="Arial"/>
          <w:color w:val="222222"/>
        </w:rPr>
        <w:t xml:space="preserve"> </w:t>
      </w:r>
      <w:r w:rsidR="00A7087C" w:rsidRPr="00994C00">
        <w:rPr>
          <w:rFonts w:ascii="Arial" w:eastAsia="Times New Roman" w:hAnsi="Arial" w:cs="Arial"/>
          <w:color w:val="222222"/>
        </w:rPr>
        <w:t>For improved customer-service engagement, marketing initiatives have been organised using a GANTT chart. The opulence, elegance, and riches of Raffles Merad</w:t>
      </w:r>
      <w:r w:rsidR="00994C00">
        <w:rPr>
          <w:rFonts w:ascii="Arial" w:eastAsia="Times New Roman" w:hAnsi="Arial" w:cs="Arial"/>
          <w:color w:val="222222"/>
        </w:rPr>
        <w:t>h</w:t>
      </w:r>
      <w:r w:rsidR="00A7087C" w:rsidRPr="00994C00">
        <w:rPr>
          <w:rFonts w:ascii="Arial" w:eastAsia="Times New Roman" w:hAnsi="Arial" w:cs="Arial"/>
          <w:color w:val="222222"/>
        </w:rPr>
        <w:t>oo also highlight the hotel's USP.</w:t>
      </w:r>
    </w:p>
    <w:p w14:paraId="03D7867A" w14:textId="77777777" w:rsidR="00994548" w:rsidRDefault="00994548" w:rsidP="0037061B"/>
    <w:p w14:paraId="5F99DB5F" w14:textId="77777777" w:rsidR="00671027" w:rsidRDefault="00671027" w:rsidP="0037061B"/>
    <w:p w14:paraId="2BB9C068" w14:textId="77777777" w:rsidR="00FB6C8D" w:rsidRDefault="00FB6C8D" w:rsidP="00FB6C8D">
      <w:pPr>
        <w:pStyle w:val="Heading1"/>
      </w:pPr>
      <w:bookmarkStart w:id="9" w:name="_Toc121243070"/>
      <w:r>
        <w:t>REFERENCE</w:t>
      </w:r>
      <w:bookmarkEnd w:id="9"/>
    </w:p>
    <w:p w14:paraId="2E50A26F" w14:textId="46D88C11" w:rsidR="00BE7294" w:rsidRPr="007B5370" w:rsidRDefault="00BE7294" w:rsidP="0037061B">
      <w:pPr>
        <w:rPr>
          <w:rFonts w:ascii="Arial" w:hAnsi="Arial" w:cs="Arial"/>
          <w:b/>
          <w:bCs/>
        </w:rPr>
      </w:pPr>
    </w:p>
    <w:p w14:paraId="1870970D" w14:textId="77777777" w:rsidR="00BE7294" w:rsidRDefault="00BE7294" w:rsidP="0037061B"/>
    <w:p w14:paraId="634DF195" w14:textId="77777777" w:rsidR="005E49F0" w:rsidRDefault="005E49F0" w:rsidP="005E49F0"/>
    <w:p w14:paraId="4039C9E1" w14:textId="3EF8D00D" w:rsidR="005E49F0" w:rsidRPr="00494A9C" w:rsidRDefault="005E49F0" w:rsidP="005E49F0">
      <w:pPr>
        <w:rPr>
          <w:rFonts w:ascii="Arial" w:eastAsiaTheme="minorHAnsi" w:hAnsi="Arial" w:cs="Arial"/>
          <w:lang w:eastAsia="en-US"/>
        </w:rPr>
      </w:pPr>
      <w:r w:rsidRPr="00494A9C">
        <w:rPr>
          <w:rFonts w:ascii="Arial" w:eastAsiaTheme="minorHAnsi" w:hAnsi="Arial" w:cs="Arial"/>
          <w:lang w:eastAsia="en-US"/>
        </w:rPr>
        <w:t xml:space="preserve">ALLSAFE Measures at Raffles Maldives (2020) </w:t>
      </w:r>
      <w:r w:rsidRPr="00494A9C">
        <w:rPr>
          <w:rFonts w:ascii="Arial" w:eastAsiaTheme="minorHAnsi" w:hAnsi="Arial" w:cs="Arial"/>
          <w:i/>
          <w:iCs/>
          <w:lang w:eastAsia="en-US"/>
        </w:rPr>
        <w:t>Raffles Maldives Meradhoo</w:t>
      </w:r>
      <w:r w:rsidR="00080760" w:rsidRPr="006D2934">
        <w:rPr>
          <w:rFonts w:ascii="Arial" w:eastAsiaTheme="minorHAnsi" w:hAnsi="Arial" w:cs="Arial"/>
          <w:lang w:eastAsia="en-US"/>
        </w:rPr>
        <w:t xml:space="preserve"> Available at</w:t>
      </w:r>
      <w:r w:rsidR="00E910E4" w:rsidRPr="006D2934">
        <w:rPr>
          <w:rFonts w:ascii="Arial" w:eastAsiaTheme="minorHAnsi" w:hAnsi="Arial" w:cs="Arial"/>
          <w:lang w:eastAsia="en-US"/>
        </w:rPr>
        <w:t>:</w:t>
      </w:r>
    </w:p>
    <w:p w14:paraId="04029409" w14:textId="4611352D" w:rsidR="005E49F0" w:rsidRPr="00AB066A" w:rsidRDefault="005E49F0" w:rsidP="005E49F0">
      <w:pPr>
        <w:rPr>
          <w:rFonts w:eastAsiaTheme="minorHAnsi"/>
          <w:color w:val="0563C1" w:themeColor="hyperlink"/>
          <w:sz w:val="24"/>
          <w:szCs w:val="24"/>
          <w:u w:val="single"/>
          <w:lang w:eastAsia="en-US"/>
        </w:rPr>
      </w:pPr>
      <w:r w:rsidRPr="00AB066A">
        <w:rPr>
          <w:rFonts w:ascii="Arial" w:eastAsiaTheme="minorHAnsi" w:hAnsi="Arial" w:cs="Arial"/>
          <w:lang w:eastAsia="en-US"/>
        </w:rPr>
        <w:t>ALLSAFE Preventive Measures</w:t>
      </w:r>
      <w:r w:rsidRPr="00AB066A">
        <w:rPr>
          <w:rFonts w:ascii="Arial" w:eastAsiaTheme="minorHAnsi" w:hAnsi="Arial" w:cs="Arial"/>
          <w:sz w:val="24"/>
          <w:szCs w:val="24"/>
          <w:lang w:eastAsia="en-US"/>
        </w:rPr>
        <w:t xml:space="preserve">  </w:t>
      </w:r>
      <w:hyperlink r:id="rId13" w:history="1">
        <w:r w:rsidRPr="00AB066A">
          <w:rPr>
            <w:rFonts w:ascii="Arial" w:eastAsiaTheme="minorHAnsi" w:hAnsi="Arial" w:cs="Arial"/>
            <w:color w:val="0563C1" w:themeColor="hyperlink"/>
            <w:sz w:val="24"/>
            <w:szCs w:val="24"/>
            <w:u w:val="single"/>
            <w:lang w:eastAsia="en-US"/>
          </w:rPr>
          <w:t>https://d2e5ushqwiltxm.cloudfront.net/wp-content/uploads/sites/177/2020/07/17132707/FINAL-ALLSAFE-Measures-at-Raffles-Maldives-2.pdf</w:t>
        </w:r>
      </w:hyperlink>
      <w:r w:rsidR="00E910E4" w:rsidRPr="006D2934">
        <w:rPr>
          <w:rFonts w:ascii="Arial" w:eastAsiaTheme="minorHAnsi" w:hAnsi="Arial" w:cs="Arial"/>
          <w:color w:val="0563C1" w:themeColor="hyperlink"/>
          <w:sz w:val="24"/>
          <w:szCs w:val="24"/>
          <w:u w:val="single"/>
          <w:lang w:eastAsia="en-US"/>
        </w:rPr>
        <w:t xml:space="preserve">  </w:t>
      </w:r>
      <w:r w:rsidR="00CC5B18" w:rsidRPr="006D2934">
        <w:rPr>
          <w:rFonts w:ascii="Arial" w:eastAsiaTheme="minorHAnsi" w:hAnsi="Arial" w:cs="Arial"/>
          <w:color w:val="0563C1" w:themeColor="hyperlink"/>
          <w:sz w:val="24"/>
          <w:szCs w:val="24"/>
          <w:u w:val="single"/>
          <w:lang w:eastAsia="en-US"/>
        </w:rPr>
        <w:t xml:space="preserve"> </w:t>
      </w:r>
      <w:r w:rsidR="00CC5B18">
        <w:rPr>
          <w:rFonts w:eastAsiaTheme="minorHAnsi"/>
          <w:color w:val="0563C1" w:themeColor="hyperlink"/>
          <w:sz w:val="24"/>
          <w:szCs w:val="24"/>
          <w:u w:val="single"/>
          <w:lang w:eastAsia="en-US"/>
        </w:rPr>
        <w:t xml:space="preserve">  </w:t>
      </w:r>
      <w:r w:rsidR="00E910E4" w:rsidRPr="00CC5B18">
        <w:rPr>
          <w:rFonts w:eastAsiaTheme="minorHAnsi"/>
          <w:color w:val="000000" w:themeColor="text1"/>
          <w:sz w:val="24"/>
          <w:szCs w:val="24"/>
          <w:lang w:eastAsia="en-US"/>
        </w:rPr>
        <w:t xml:space="preserve"> </w:t>
      </w:r>
      <w:r w:rsidR="00CC5B18" w:rsidRPr="00CC5B18">
        <w:rPr>
          <w:rFonts w:eastAsiaTheme="minorHAnsi"/>
          <w:color w:val="000000" w:themeColor="text1"/>
          <w:sz w:val="24"/>
          <w:szCs w:val="24"/>
          <w:lang w:eastAsia="en-US"/>
        </w:rPr>
        <w:t>(</w:t>
      </w:r>
      <w:r w:rsidR="00CC5B18" w:rsidRPr="006D2934">
        <w:rPr>
          <w:rFonts w:ascii="Arial" w:eastAsiaTheme="minorHAnsi" w:hAnsi="Arial" w:cs="Arial"/>
          <w:color w:val="000000" w:themeColor="text1"/>
          <w:sz w:val="24"/>
          <w:szCs w:val="24"/>
          <w:lang w:eastAsia="en-US"/>
        </w:rPr>
        <w:t>Accessed</w:t>
      </w:r>
      <w:r w:rsidR="00E910E4" w:rsidRPr="006D2934">
        <w:rPr>
          <w:rFonts w:ascii="Arial" w:eastAsiaTheme="minorHAnsi" w:hAnsi="Arial" w:cs="Arial"/>
          <w:color w:val="000000" w:themeColor="text1"/>
          <w:sz w:val="24"/>
          <w:szCs w:val="24"/>
          <w:lang w:eastAsia="en-US"/>
        </w:rPr>
        <w:t>:</w:t>
      </w:r>
      <w:r w:rsidR="00CC5B18" w:rsidRPr="006D2934">
        <w:rPr>
          <w:rFonts w:ascii="Arial" w:eastAsiaTheme="minorHAnsi" w:hAnsi="Arial" w:cs="Arial"/>
          <w:color w:val="000000" w:themeColor="text1"/>
          <w:sz w:val="24"/>
          <w:szCs w:val="24"/>
          <w:lang w:eastAsia="en-US"/>
        </w:rPr>
        <w:t>10.11.2022)</w:t>
      </w:r>
    </w:p>
    <w:p w14:paraId="49E71CC7" w14:textId="77777777" w:rsidR="005E49F0" w:rsidRDefault="005E49F0" w:rsidP="0037061B"/>
    <w:p w14:paraId="0F5D3FA9" w14:textId="5519A032" w:rsidR="00D67835" w:rsidRPr="00E87FC2" w:rsidRDefault="00D67835" w:rsidP="00D67835">
      <w:pPr>
        <w:rPr>
          <w:rFonts w:ascii="Arial" w:hAnsi="Arial" w:cs="Arial"/>
        </w:rPr>
      </w:pPr>
      <w:r w:rsidRPr="00E87FC2">
        <w:rPr>
          <w:rFonts w:ascii="Arial" w:hAnsi="Arial" w:cs="Arial"/>
        </w:rPr>
        <w:t xml:space="preserve">Bhasin, H. (2019) </w:t>
      </w:r>
      <w:r w:rsidRPr="00E87FC2">
        <w:rPr>
          <w:rFonts w:ascii="Arial" w:hAnsi="Arial" w:cs="Arial"/>
          <w:i/>
          <w:iCs/>
        </w:rPr>
        <w:t>What is Bowman’s Strategy Clock?</w:t>
      </w:r>
      <w:r w:rsidRPr="00E87FC2">
        <w:rPr>
          <w:rFonts w:ascii="Arial" w:hAnsi="Arial" w:cs="Arial"/>
          <w:i/>
          <w:iCs/>
        </w:rPr>
        <w:t xml:space="preserve"> </w:t>
      </w:r>
      <w:r w:rsidRPr="00E87FC2">
        <w:rPr>
          <w:rFonts w:ascii="Arial" w:hAnsi="Arial" w:cs="Arial"/>
        </w:rPr>
        <w:t xml:space="preserve"> </w:t>
      </w:r>
      <w:r w:rsidR="00B323FC" w:rsidRPr="00E87FC2">
        <w:rPr>
          <w:rFonts w:ascii="Arial" w:hAnsi="Arial" w:cs="Arial"/>
        </w:rPr>
        <w:t>Available at</w:t>
      </w:r>
      <w:r w:rsidR="00662A99" w:rsidRPr="00E87FC2">
        <w:rPr>
          <w:rFonts w:ascii="Arial" w:hAnsi="Arial" w:cs="Arial"/>
        </w:rPr>
        <w:t>:</w:t>
      </w:r>
      <w:r w:rsidR="00BE47FA" w:rsidRPr="00E87FC2">
        <w:rPr>
          <w:rFonts w:ascii="Arial" w:hAnsi="Arial" w:cs="Arial"/>
        </w:rPr>
        <w:t xml:space="preserve"> </w:t>
      </w:r>
      <w:hyperlink r:id="rId14" w:history="1">
        <w:r w:rsidR="00BE47FA" w:rsidRPr="00E87FC2">
          <w:rPr>
            <w:rStyle w:val="Hyperlink"/>
            <w:rFonts w:ascii="Arial" w:hAnsi="Arial" w:cs="Arial"/>
          </w:rPr>
          <w:t>https://www.marketing91.com/what-is-bowmans-strategy-clock/</w:t>
        </w:r>
      </w:hyperlink>
      <w:r w:rsidR="00E647D6" w:rsidRPr="00E87FC2">
        <w:rPr>
          <w:rFonts w:ascii="Arial" w:hAnsi="Arial" w:cs="Arial"/>
        </w:rPr>
        <w:t xml:space="preserve">  (</w:t>
      </w:r>
      <w:r w:rsidR="00BE47FA" w:rsidRPr="00E87FC2">
        <w:rPr>
          <w:rFonts w:ascii="Arial" w:hAnsi="Arial" w:cs="Arial"/>
        </w:rPr>
        <w:t xml:space="preserve">Accessed: </w:t>
      </w:r>
      <w:r w:rsidR="001527AB" w:rsidRPr="00E87FC2">
        <w:rPr>
          <w:rFonts w:ascii="Arial" w:hAnsi="Arial" w:cs="Arial"/>
        </w:rPr>
        <w:t>04.12.2022)</w:t>
      </w:r>
    </w:p>
    <w:p w14:paraId="59C83BAF" w14:textId="77777777" w:rsidR="005E49F0" w:rsidRDefault="005E49F0" w:rsidP="0037061B"/>
    <w:p w14:paraId="50BD6AF9" w14:textId="77777777" w:rsidR="00B323FC" w:rsidRPr="00F521BC" w:rsidRDefault="00B323FC" w:rsidP="00B323FC">
      <w:pPr>
        <w:rPr>
          <w:rFonts w:ascii="Arial" w:eastAsiaTheme="minorHAnsi" w:hAnsi="Arial" w:cs="Arial"/>
          <w:lang w:eastAsia="en-US"/>
        </w:rPr>
      </w:pPr>
      <w:r w:rsidRPr="00F521BC">
        <w:rPr>
          <w:rFonts w:ascii="Arial" w:eastAsiaTheme="minorHAnsi" w:hAnsi="Arial" w:cs="Arial"/>
          <w:lang w:eastAsia="en-US"/>
        </w:rPr>
        <w:t xml:space="preserve">Bowie, D., Buttle, F., Brookes, M., &amp; Mariussen, A. (2016). </w:t>
      </w:r>
      <w:r w:rsidRPr="00F521BC">
        <w:rPr>
          <w:rFonts w:ascii="Arial" w:eastAsiaTheme="minorHAnsi" w:hAnsi="Arial" w:cs="Arial"/>
          <w:i/>
          <w:iCs/>
          <w:lang w:eastAsia="en-US"/>
        </w:rPr>
        <w:t>Hospitality Marketing</w:t>
      </w:r>
      <w:r w:rsidRPr="00F521BC">
        <w:rPr>
          <w:rFonts w:ascii="Arial" w:eastAsiaTheme="minorHAnsi" w:hAnsi="Arial" w:cs="Arial"/>
          <w:lang w:eastAsia="en-US"/>
        </w:rPr>
        <w:t>. (3rd ed.), Routledge, London</w:t>
      </w:r>
    </w:p>
    <w:p w14:paraId="35DB937E" w14:textId="77777777" w:rsidR="00671458" w:rsidRDefault="00671458" w:rsidP="00671458"/>
    <w:p w14:paraId="43B60817" w14:textId="481D5C72" w:rsidR="00671458" w:rsidRPr="00671458" w:rsidRDefault="00671458" w:rsidP="00671458">
      <w:pPr>
        <w:rPr>
          <w:rFonts w:ascii="Arial" w:hAnsi="Arial" w:cs="Arial"/>
        </w:rPr>
      </w:pPr>
      <w:r w:rsidRPr="00671458">
        <w:rPr>
          <w:rFonts w:ascii="Arial" w:hAnsi="Arial" w:cs="Arial"/>
        </w:rPr>
        <w:t xml:space="preserve">Catalan Consulting (2022) </w:t>
      </w:r>
      <w:r w:rsidRPr="00404DC3">
        <w:rPr>
          <w:rFonts w:ascii="Arial" w:hAnsi="Arial" w:cs="Arial"/>
          <w:i/>
          <w:iCs/>
        </w:rPr>
        <w:t>Hotel Market Segmentation</w:t>
      </w:r>
      <w:r>
        <w:rPr>
          <w:rFonts w:ascii="Arial" w:hAnsi="Arial" w:cs="Arial"/>
        </w:rPr>
        <w:t xml:space="preserve"> Available at:</w:t>
      </w:r>
    </w:p>
    <w:p w14:paraId="3961207D" w14:textId="1D274C0D" w:rsidR="00671458" w:rsidRPr="00C96080" w:rsidRDefault="00671458" w:rsidP="00671458">
      <w:pPr>
        <w:rPr>
          <w:rFonts w:ascii="Arial" w:hAnsi="Arial" w:cs="Arial"/>
        </w:rPr>
      </w:pPr>
      <w:hyperlink r:id="rId15" w:history="1">
        <w:r w:rsidRPr="00671458">
          <w:rPr>
            <w:rStyle w:val="Hyperlink"/>
            <w:rFonts w:ascii="Arial" w:hAnsi="Arial" w:cs="Arial"/>
          </w:rPr>
          <w:t>https://catalaconsulting.co.uk/hotel-market-segmentation/</w:t>
        </w:r>
      </w:hyperlink>
      <w:proofErr w:type="gramStart"/>
      <w:r w:rsidR="00C96080">
        <w:rPr>
          <w:rStyle w:val="Hyperlink"/>
          <w:rFonts w:ascii="Arial" w:hAnsi="Arial" w:cs="Arial"/>
        </w:rPr>
        <w:t xml:space="preserve"> </w:t>
      </w:r>
      <w:r w:rsidR="00AE2F55">
        <w:rPr>
          <w:rStyle w:val="Hyperlink"/>
          <w:rFonts w:ascii="Arial" w:hAnsi="Arial" w:cs="Arial"/>
        </w:rPr>
        <w:t xml:space="preserve"> </w:t>
      </w:r>
      <w:r w:rsidR="00AE2F55" w:rsidRPr="004F3C61">
        <w:rPr>
          <w:rStyle w:val="Hyperlink"/>
          <w:rFonts w:ascii="Arial" w:hAnsi="Arial" w:cs="Arial"/>
          <w:u w:val="none"/>
        </w:rPr>
        <w:t xml:space="preserve"> </w:t>
      </w:r>
      <w:r w:rsidR="00AE2F55" w:rsidRPr="00E647D6">
        <w:rPr>
          <w:rStyle w:val="Hyperlink"/>
          <w:rFonts w:ascii="Arial" w:hAnsi="Arial" w:cs="Arial"/>
          <w:color w:val="000000" w:themeColor="text1"/>
          <w:u w:val="none"/>
        </w:rPr>
        <w:t>(</w:t>
      </w:r>
      <w:proofErr w:type="gramEnd"/>
      <w:r w:rsidR="00C96080" w:rsidRPr="00E647D6">
        <w:rPr>
          <w:rStyle w:val="Hyperlink"/>
          <w:rFonts w:ascii="Arial" w:hAnsi="Arial" w:cs="Arial"/>
          <w:color w:val="000000" w:themeColor="text1"/>
          <w:u w:val="none"/>
        </w:rPr>
        <w:t>Acceseed:02.12.2022)</w:t>
      </w:r>
    </w:p>
    <w:p w14:paraId="404AB851" w14:textId="77777777" w:rsidR="00671458" w:rsidRDefault="00671458" w:rsidP="0037061B"/>
    <w:p w14:paraId="3990BBB2" w14:textId="4DC529D9" w:rsidR="00252CA2" w:rsidRPr="00252CA2" w:rsidRDefault="00252CA2" w:rsidP="00252CA2">
      <w:pPr>
        <w:rPr>
          <w:rFonts w:ascii="Arial" w:hAnsi="Arial" w:cs="Arial"/>
        </w:rPr>
      </w:pPr>
      <w:r w:rsidRPr="00252CA2">
        <w:rPr>
          <w:rFonts w:ascii="Arial" w:hAnsi="Arial" w:cs="Arial"/>
        </w:rPr>
        <w:t xml:space="preserve">CBRE (2022) </w:t>
      </w:r>
      <w:r w:rsidRPr="00AE2F55">
        <w:rPr>
          <w:rFonts w:ascii="Arial" w:hAnsi="Arial" w:cs="Arial"/>
          <w:i/>
          <w:iCs/>
        </w:rPr>
        <w:t>Maldives Hotel Market Outlook &amp; Prospects 2022</w:t>
      </w:r>
      <w:r w:rsidR="00404DC3">
        <w:rPr>
          <w:rFonts w:ascii="Arial" w:hAnsi="Arial" w:cs="Arial"/>
        </w:rPr>
        <w:t xml:space="preserve"> Available at:</w:t>
      </w:r>
    </w:p>
    <w:p w14:paraId="007D7D4D" w14:textId="7AB53C01" w:rsidR="00252CA2" w:rsidRPr="00252CA2" w:rsidRDefault="00252CA2" w:rsidP="00252CA2">
      <w:pPr>
        <w:rPr>
          <w:rFonts w:ascii="Arial" w:hAnsi="Arial" w:cs="Arial"/>
        </w:rPr>
      </w:pPr>
      <w:hyperlink r:id="rId16" w:history="1">
        <w:r w:rsidRPr="00252CA2">
          <w:rPr>
            <w:rStyle w:val="Hyperlink"/>
            <w:rFonts w:ascii="Arial" w:hAnsi="Arial" w:cs="Arial"/>
          </w:rPr>
          <w:t>https://www.cbrehotels.com/-/media/cbre/countrycbrehotels/images/research/maldives-hotel-market-outlook-report-2022.pdf</w:t>
        </w:r>
      </w:hyperlink>
      <w:r w:rsidR="00AE2F55">
        <w:rPr>
          <w:rFonts w:ascii="Arial" w:hAnsi="Arial" w:cs="Arial"/>
        </w:rPr>
        <w:t xml:space="preserve">  (</w:t>
      </w:r>
      <w:r w:rsidR="00404DC3">
        <w:rPr>
          <w:rFonts w:ascii="Arial" w:hAnsi="Arial" w:cs="Arial"/>
        </w:rPr>
        <w:t xml:space="preserve"> Accessed:</w:t>
      </w:r>
      <w:r w:rsidR="00AE2F55">
        <w:rPr>
          <w:rFonts w:ascii="Arial" w:hAnsi="Arial" w:cs="Arial"/>
        </w:rPr>
        <w:t>03.12.2022)</w:t>
      </w:r>
    </w:p>
    <w:p w14:paraId="2759A738" w14:textId="77777777" w:rsidR="00252CA2" w:rsidRDefault="00252CA2" w:rsidP="0037061B"/>
    <w:p w14:paraId="16D4CECF" w14:textId="77777777" w:rsidR="00671458" w:rsidRDefault="00671458" w:rsidP="0037061B"/>
    <w:p w14:paraId="083EA2CC" w14:textId="61E6A929" w:rsidR="0037061B" w:rsidRPr="00BA650A" w:rsidRDefault="0037061B" w:rsidP="0037061B">
      <w:pPr>
        <w:rPr>
          <w:rFonts w:ascii="Arial" w:hAnsi="Arial" w:cs="Arial"/>
        </w:rPr>
      </w:pPr>
      <w:r w:rsidRPr="00BA650A">
        <w:rPr>
          <w:rFonts w:ascii="Arial" w:hAnsi="Arial" w:cs="Arial"/>
        </w:rPr>
        <w:t xml:space="preserve">CFI Team (2022) </w:t>
      </w:r>
      <w:r w:rsidRPr="00E75D1A">
        <w:rPr>
          <w:rFonts w:ascii="Arial" w:hAnsi="Arial" w:cs="Arial"/>
          <w:i/>
          <w:iCs/>
        </w:rPr>
        <w:t>5C Analysis</w:t>
      </w:r>
      <w:r w:rsidR="00BA650A" w:rsidRPr="00E75D1A">
        <w:rPr>
          <w:rFonts w:ascii="Arial" w:hAnsi="Arial" w:cs="Arial"/>
          <w:i/>
          <w:iCs/>
        </w:rPr>
        <w:t xml:space="preserve"> </w:t>
      </w:r>
      <w:r w:rsidR="00BA650A">
        <w:rPr>
          <w:rFonts w:ascii="Arial" w:hAnsi="Arial" w:cs="Arial"/>
        </w:rPr>
        <w:t>Available at:</w:t>
      </w:r>
    </w:p>
    <w:p w14:paraId="35BFA545" w14:textId="49EDE5D0" w:rsidR="00BA650A" w:rsidRPr="004932A8" w:rsidRDefault="0069529C" w:rsidP="0037061B">
      <w:pPr>
        <w:rPr>
          <w:rFonts w:ascii="Arial" w:hAnsi="Arial" w:cs="Arial"/>
          <w:color w:val="0000FF"/>
          <w:u w:val="single"/>
        </w:rPr>
      </w:pPr>
      <w:hyperlink r:id="rId17" w:history="1">
        <w:r w:rsidRPr="00191DEF">
          <w:rPr>
            <w:rStyle w:val="Hyperlink"/>
            <w:rFonts w:ascii="Arial" w:hAnsi="Arial" w:cs="Arial"/>
          </w:rPr>
          <w:t>https://corporatefinanceinstitute.com/resources/management/5c-analysis-marketing/</w:t>
        </w:r>
      </w:hyperlink>
      <w:r w:rsidR="00BA650A">
        <w:rPr>
          <w:rStyle w:val="Hyperlink"/>
          <w:rFonts w:ascii="Arial" w:hAnsi="Arial" w:cs="Arial"/>
        </w:rPr>
        <w:t xml:space="preserve">  </w:t>
      </w:r>
      <w:r w:rsidR="004932A8" w:rsidRPr="004932A8">
        <w:rPr>
          <w:rStyle w:val="Hyperlink"/>
          <w:rFonts w:ascii="Arial" w:hAnsi="Arial" w:cs="Arial"/>
          <w:color w:val="000000" w:themeColor="text1"/>
          <w:u w:val="none"/>
        </w:rPr>
        <w:t>( Accessed: 02.12.2022)</w:t>
      </w:r>
    </w:p>
    <w:p w14:paraId="39687906" w14:textId="22671C11" w:rsidR="0037061B" w:rsidRDefault="0037061B" w:rsidP="0037061B"/>
    <w:p w14:paraId="78CA08F5" w14:textId="643EEBBD" w:rsidR="00E42BA7" w:rsidRPr="00E42BA7" w:rsidRDefault="00E42BA7" w:rsidP="00E42BA7">
      <w:pPr>
        <w:rPr>
          <w:rFonts w:ascii="Arial" w:hAnsi="Arial" w:cs="Arial"/>
        </w:rPr>
      </w:pPr>
      <w:r w:rsidRPr="00E42BA7">
        <w:rPr>
          <w:rFonts w:ascii="Arial" w:hAnsi="Arial" w:cs="Arial"/>
        </w:rPr>
        <w:t xml:space="preserve">Chaffey. D (2022) </w:t>
      </w:r>
      <w:r w:rsidRPr="00530BF7">
        <w:rPr>
          <w:rFonts w:ascii="Arial" w:hAnsi="Arial" w:cs="Arial"/>
          <w:i/>
          <w:iCs/>
        </w:rPr>
        <w:t>SOSTAC® marketing planning model guide and the RACE Growth System</w:t>
      </w:r>
      <w:r>
        <w:rPr>
          <w:rFonts w:ascii="Arial" w:hAnsi="Arial" w:cs="Arial"/>
        </w:rPr>
        <w:t xml:space="preserve"> Available at:</w:t>
      </w:r>
    </w:p>
    <w:p w14:paraId="79C6A6FF" w14:textId="0E1A1718" w:rsidR="00E42BA7" w:rsidRPr="00E42BA7" w:rsidRDefault="00E42BA7" w:rsidP="00E42BA7">
      <w:pPr>
        <w:rPr>
          <w:rFonts w:ascii="Arial" w:hAnsi="Arial" w:cs="Arial"/>
        </w:rPr>
      </w:pPr>
      <w:hyperlink r:id="rId18" w:history="1">
        <w:r w:rsidRPr="00E42BA7">
          <w:rPr>
            <w:rStyle w:val="Hyperlink"/>
            <w:rFonts w:ascii="Arial" w:hAnsi="Arial" w:cs="Arial"/>
          </w:rPr>
          <w:t>https://www.smartinsights.com/digital-marketing-strategy/sostac-model/</w:t>
        </w:r>
      </w:hyperlink>
      <w:r w:rsidR="00501C95">
        <w:rPr>
          <w:rFonts w:ascii="Arial" w:hAnsi="Arial" w:cs="Arial"/>
        </w:rPr>
        <w:t xml:space="preserve">  ( Accessed:03.12.2022)</w:t>
      </w:r>
    </w:p>
    <w:p w14:paraId="5501788D" w14:textId="77777777" w:rsidR="00E42BA7" w:rsidRDefault="00E42BA7" w:rsidP="00E42BA7"/>
    <w:p w14:paraId="347A9310" w14:textId="77777777" w:rsidR="00E42BA7" w:rsidRDefault="00E42BA7" w:rsidP="00E42BA7">
      <w:pPr>
        <w:rPr>
          <w:rFonts w:ascii="Arial" w:hAnsi="Arial" w:cs="Arial"/>
        </w:rPr>
      </w:pPr>
      <w:r w:rsidRPr="00530BF7">
        <w:rPr>
          <w:rFonts w:ascii="Arial" w:hAnsi="Arial" w:cs="Arial"/>
        </w:rPr>
        <w:t xml:space="preserve">Chaffey, D and Ellis- Chadwick, F. (2019) </w:t>
      </w:r>
      <w:r w:rsidRPr="00530BF7">
        <w:rPr>
          <w:rFonts w:ascii="Arial" w:hAnsi="Arial" w:cs="Arial"/>
          <w:i/>
          <w:iCs/>
        </w:rPr>
        <w:t>Digital Marketing</w:t>
      </w:r>
      <w:r w:rsidRPr="00530BF7">
        <w:rPr>
          <w:rFonts w:ascii="Arial" w:hAnsi="Arial" w:cs="Arial"/>
        </w:rPr>
        <w:t xml:space="preserve">. 7th ed, </w:t>
      </w:r>
      <w:proofErr w:type="spellStart"/>
      <w:r w:rsidRPr="00530BF7">
        <w:rPr>
          <w:rFonts w:ascii="Arial" w:hAnsi="Arial" w:cs="Arial"/>
        </w:rPr>
        <w:t>Pearsons</w:t>
      </w:r>
      <w:proofErr w:type="spellEnd"/>
      <w:r w:rsidRPr="00530BF7">
        <w:rPr>
          <w:rFonts w:ascii="Arial" w:hAnsi="Arial" w:cs="Arial"/>
        </w:rPr>
        <w:t>, London.</w:t>
      </w:r>
    </w:p>
    <w:p w14:paraId="11981C96" w14:textId="77777777" w:rsidR="003E76A7" w:rsidRPr="00530BF7" w:rsidRDefault="003E76A7" w:rsidP="00E42BA7">
      <w:pPr>
        <w:rPr>
          <w:rFonts w:ascii="Arial" w:hAnsi="Arial" w:cs="Arial"/>
        </w:rPr>
      </w:pPr>
    </w:p>
    <w:p w14:paraId="0658ABB5" w14:textId="535E4C6F" w:rsidR="003E76A7" w:rsidRPr="003E76A7" w:rsidRDefault="003E76A7" w:rsidP="003E76A7">
      <w:pPr>
        <w:rPr>
          <w:rFonts w:ascii="Arial" w:hAnsi="Arial" w:cs="Arial"/>
        </w:rPr>
      </w:pPr>
      <w:r w:rsidRPr="003E76A7">
        <w:rPr>
          <w:rFonts w:ascii="Arial" w:hAnsi="Arial" w:cs="Arial"/>
        </w:rPr>
        <w:t xml:space="preserve">Clow, K.E., (2013) </w:t>
      </w:r>
      <w:r w:rsidRPr="003E76A7">
        <w:rPr>
          <w:rFonts w:ascii="Arial" w:hAnsi="Arial" w:cs="Arial"/>
          <w:i/>
          <w:iCs/>
        </w:rPr>
        <w:t>Integrated Advertising, Promotion and Marketing Communications</w:t>
      </w:r>
      <w:r w:rsidR="00997F7F">
        <w:rPr>
          <w:rFonts w:ascii="Arial" w:hAnsi="Arial" w:cs="Arial"/>
        </w:rPr>
        <w:t>.</w:t>
      </w:r>
      <w:r w:rsidRPr="003E76A7">
        <w:rPr>
          <w:rFonts w:ascii="Arial" w:hAnsi="Arial" w:cs="Arial"/>
        </w:rPr>
        <w:t xml:space="preserve"> 4/e. Pearson</w:t>
      </w:r>
    </w:p>
    <w:p w14:paraId="443A4310" w14:textId="0A2B84BD" w:rsidR="0037061B" w:rsidRDefault="0037061B" w:rsidP="0037061B"/>
    <w:p w14:paraId="0E418B2E" w14:textId="77777777" w:rsidR="003E76A7" w:rsidRDefault="003E76A7" w:rsidP="003E76A7">
      <w:r w:rsidRPr="00194C32">
        <w:rPr>
          <w:rFonts w:ascii="Arial" w:hAnsi="Arial" w:cs="Arial"/>
        </w:rPr>
        <w:t xml:space="preserve">Dale, C., </w:t>
      </w:r>
      <w:proofErr w:type="spellStart"/>
      <w:r w:rsidRPr="00194C32">
        <w:rPr>
          <w:rFonts w:ascii="Arial" w:hAnsi="Arial" w:cs="Arial"/>
        </w:rPr>
        <w:t>Hassanien</w:t>
      </w:r>
      <w:proofErr w:type="spellEnd"/>
      <w:r w:rsidRPr="00194C32">
        <w:rPr>
          <w:rFonts w:ascii="Arial" w:hAnsi="Arial" w:cs="Arial"/>
        </w:rPr>
        <w:t>, A. (2019</w:t>
      </w:r>
      <w:r w:rsidRPr="00194C32">
        <w:rPr>
          <w:rFonts w:ascii="Arial" w:hAnsi="Arial" w:cs="Arial"/>
          <w:i/>
          <w:iCs/>
        </w:rPr>
        <w:t>). Hospitality Business Development</w:t>
      </w:r>
      <w:r w:rsidRPr="00194C32">
        <w:rPr>
          <w:rFonts w:ascii="Arial" w:hAnsi="Arial" w:cs="Arial"/>
        </w:rPr>
        <w:t>. United Kingdom: Taylor &amp; Francis</w:t>
      </w:r>
      <w:r w:rsidRPr="008F67AF">
        <w:t>.</w:t>
      </w:r>
    </w:p>
    <w:p w14:paraId="7EDB8A9D" w14:textId="77777777" w:rsidR="00D91D33" w:rsidRDefault="00D91D33" w:rsidP="00D91D33"/>
    <w:p w14:paraId="4761AD5C" w14:textId="77777777" w:rsidR="00D91D33" w:rsidRPr="00D91D33" w:rsidRDefault="00D91D33" w:rsidP="00D91D33">
      <w:pPr>
        <w:rPr>
          <w:rFonts w:ascii="Arial" w:hAnsi="Arial" w:cs="Arial"/>
        </w:rPr>
      </w:pPr>
      <w:r w:rsidRPr="00D91D33">
        <w:rPr>
          <w:rFonts w:ascii="Arial" w:hAnsi="Arial" w:cs="Arial"/>
        </w:rPr>
        <w:t>Kingsnorth, S. (2016</w:t>
      </w:r>
      <w:r w:rsidRPr="00E5155C">
        <w:rPr>
          <w:rFonts w:ascii="Arial" w:hAnsi="Arial" w:cs="Arial"/>
          <w:i/>
          <w:iCs/>
        </w:rPr>
        <w:t>). Digital Marketing Strategy: An Integrated Approach to Online Marketing</w:t>
      </w:r>
      <w:r w:rsidRPr="00D91D33">
        <w:rPr>
          <w:rFonts w:ascii="Arial" w:hAnsi="Arial" w:cs="Arial"/>
        </w:rPr>
        <w:t>. United Kingdom: Kogan Page.</w:t>
      </w:r>
    </w:p>
    <w:p w14:paraId="25083B0E" w14:textId="77777777" w:rsidR="00D91D33" w:rsidRPr="00D91D33" w:rsidRDefault="00D91D33" w:rsidP="00D91D33">
      <w:pPr>
        <w:rPr>
          <w:rFonts w:ascii="Arial" w:hAnsi="Arial" w:cs="Arial"/>
        </w:rPr>
      </w:pPr>
    </w:p>
    <w:p w14:paraId="52CC9917" w14:textId="77777777" w:rsidR="00D91D33" w:rsidRPr="00D91D33" w:rsidRDefault="00D91D33" w:rsidP="00D91D33">
      <w:pPr>
        <w:rPr>
          <w:rFonts w:ascii="Arial" w:hAnsi="Arial" w:cs="Arial"/>
        </w:rPr>
      </w:pPr>
      <w:r w:rsidRPr="00D91D33">
        <w:rPr>
          <w:rFonts w:ascii="Arial" w:hAnsi="Arial" w:cs="Arial"/>
        </w:rPr>
        <w:t xml:space="preserve">Kotler, P., Armstrong, G., Harris, L. and He, H., (2020) </w:t>
      </w:r>
      <w:r w:rsidRPr="00E5155C">
        <w:rPr>
          <w:rFonts w:ascii="Arial" w:hAnsi="Arial" w:cs="Arial"/>
          <w:i/>
          <w:iCs/>
        </w:rPr>
        <w:t>Principles of marketing</w:t>
      </w:r>
      <w:r w:rsidRPr="00D91D33">
        <w:rPr>
          <w:rFonts w:ascii="Arial" w:hAnsi="Arial" w:cs="Arial"/>
        </w:rPr>
        <w:t xml:space="preserve">. 8th European ed, London: Pearson Education Limited.  </w:t>
      </w:r>
    </w:p>
    <w:p w14:paraId="2272AFEF" w14:textId="77777777" w:rsidR="00D91D33" w:rsidRDefault="00D91D33" w:rsidP="0037061B"/>
    <w:p w14:paraId="1F9EED57" w14:textId="77777777" w:rsidR="00E90580" w:rsidRPr="00E90580" w:rsidRDefault="00E90580" w:rsidP="00E90580">
      <w:pPr>
        <w:rPr>
          <w:rFonts w:ascii="Arial" w:hAnsi="Arial" w:cs="Arial"/>
        </w:rPr>
      </w:pPr>
    </w:p>
    <w:p w14:paraId="2F03E225" w14:textId="3A503235" w:rsidR="00E90580" w:rsidRPr="00E90580" w:rsidRDefault="00E90580" w:rsidP="00E90580">
      <w:pPr>
        <w:rPr>
          <w:rFonts w:ascii="Arial" w:hAnsi="Arial" w:cs="Arial"/>
        </w:rPr>
      </w:pPr>
      <w:r w:rsidRPr="00E90580">
        <w:rPr>
          <w:rFonts w:ascii="Arial" w:hAnsi="Arial" w:cs="Arial"/>
        </w:rPr>
        <w:t>Ministry of Tourism of Maldives (2022</w:t>
      </w:r>
      <w:r w:rsidRPr="00F01127">
        <w:rPr>
          <w:rFonts w:ascii="Arial" w:hAnsi="Arial" w:cs="Arial"/>
          <w:i/>
          <w:iCs/>
        </w:rPr>
        <w:t>) Daily Reports</w:t>
      </w:r>
      <w:r w:rsidR="00F01127">
        <w:rPr>
          <w:rFonts w:ascii="Arial" w:hAnsi="Arial" w:cs="Arial"/>
          <w:i/>
          <w:iCs/>
        </w:rPr>
        <w:t>.</w:t>
      </w:r>
      <w:r>
        <w:rPr>
          <w:rFonts w:ascii="Arial" w:hAnsi="Arial" w:cs="Arial"/>
        </w:rPr>
        <w:t xml:space="preserve"> Available </w:t>
      </w:r>
      <w:r w:rsidR="00BE5DFD">
        <w:rPr>
          <w:rFonts w:ascii="Arial" w:hAnsi="Arial" w:cs="Arial"/>
        </w:rPr>
        <w:t>at:</w:t>
      </w:r>
    </w:p>
    <w:p w14:paraId="4307807B" w14:textId="3586476E" w:rsidR="00E90580" w:rsidRDefault="00BE5DFD" w:rsidP="00E90580">
      <w:pPr>
        <w:rPr>
          <w:rFonts w:ascii="Arial" w:hAnsi="Arial" w:cs="Arial"/>
        </w:rPr>
      </w:pPr>
      <w:hyperlink r:id="rId19" w:history="1">
        <w:r w:rsidRPr="00191DEF">
          <w:rPr>
            <w:rStyle w:val="Hyperlink"/>
            <w:rFonts w:ascii="Arial" w:hAnsi="Arial" w:cs="Arial"/>
          </w:rPr>
          <w:t>https://www.tourism.gov.mv/en/downloads/reports</w:t>
        </w:r>
      </w:hyperlink>
      <w:r>
        <w:rPr>
          <w:rFonts w:ascii="Arial" w:hAnsi="Arial" w:cs="Arial"/>
        </w:rPr>
        <w:t xml:space="preserve">  (Accessed:04.12.2022)</w:t>
      </w:r>
    </w:p>
    <w:p w14:paraId="40A1A551" w14:textId="77777777" w:rsidR="00A10F10" w:rsidRPr="001553FA" w:rsidRDefault="00A10F10" w:rsidP="00E90580">
      <w:pPr>
        <w:rPr>
          <w:rFonts w:ascii="Arial" w:hAnsi="Arial" w:cs="Arial"/>
        </w:rPr>
      </w:pPr>
    </w:p>
    <w:p w14:paraId="67C7753D" w14:textId="625CA930" w:rsidR="00A10F10" w:rsidRPr="00F51525" w:rsidRDefault="00A10F10" w:rsidP="00A10F10">
      <w:pPr>
        <w:rPr>
          <w:rFonts w:ascii="Arial" w:eastAsiaTheme="minorHAnsi" w:hAnsi="Arial" w:cs="Arial"/>
          <w:lang w:eastAsia="en-US"/>
        </w:rPr>
      </w:pPr>
      <w:r w:rsidRPr="00F51525">
        <w:rPr>
          <w:rFonts w:ascii="Arial" w:eastAsiaTheme="minorHAnsi" w:hAnsi="Arial" w:cs="Arial"/>
          <w:lang w:eastAsia="en-US"/>
        </w:rPr>
        <w:t xml:space="preserve">MindTools (2019) </w:t>
      </w:r>
      <w:r w:rsidRPr="00F51525">
        <w:rPr>
          <w:rFonts w:ascii="Arial" w:eastAsiaTheme="minorHAnsi" w:hAnsi="Arial" w:cs="Arial"/>
          <w:i/>
          <w:iCs/>
          <w:lang w:eastAsia="en-US"/>
        </w:rPr>
        <w:t>The Marketing Mix and the 4Ps of Marketing</w:t>
      </w:r>
      <w:r w:rsidR="001553FA" w:rsidRPr="00A50DE4">
        <w:rPr>
          <w:rFonts w:ascii="Arial" w:eastAsiaTheme="minorHAnsi" w:hAnsi="Arial" w:cs="Arial"/>
          <w:lang w:eastAsia="en-US"/>
        </w:rPr>
        <w:t>. Available at:</w:t>
      </w:r>
    </w:p>
    <w:p w14:paraId="69E993D4" w14:textId="54EBC96B" w:rsidR="00A10F10" w:rsidRPr="00F51525" w:rsidRDefault="00A10F10" w:rsidP="00A10F10">
      <w:pPr>
        <w:rPr>
          <w:rFonts w:ascii="Arial" w:eastAsiaTheme="minorHAnsi" w:hAnsi="Arial" w:cs="Arial"/>
          <w:color w:val="000000" w:themeColor="text1"/>
          <w:lang w:eastAsia="en-US"/>
        </w:rPr>
      </w:pPr>
      <w:hyperlink r:id="rId20" w:history="1">
        <w:r w:rsidRPr="00F51525">
          <w:rPr>
            <w:rFonts w:ascii="Arial" w:eastAsiaTheme="minorHAnsi" w:hAnsi="Arial" w:cs="Arial"/>
            <w:color w:val="0563C1" w:themeColor="hyperlink"/>
            <w:u w:val="single"/>
            <w:lang w:eastAsia="en-US"/>
          </w:rPr>
          <w:t>https://www.mindtools.com/pages/article/newSTR_94.htm</w:t>
        </w:r>
      </w:hyperlink>
      <w:r w:rsidR="001553FA" w:rsidRPr="00A50DE4">
        <w:rPr>
          <w:rFonts w:ascii="Arial" w:eastAsiaTheme="minorHAnsi" w:hAnsi="Arial" w:cs="Arial"/>
          <w:color w:val="0563C1" w:themeColor="hyperlink"/>
          <w:u w:val="single"/>
          <w:lang w:eastAsia="en-US"/>
        </w:rPr>
        <w:t xml:space="preserve">  </w:t>
      </w:r>
      <w:r w:rsidR="001553FA" w:rsidRPr="00A50DE4">
        <w:rPr>
          <w:rFonts w:ascii="Arial" w:eastAsiaTheme="minorHAnsi" w:hAnsi="Arial" w:cs="Arial"/>
          <w:color w:val="000000" w:themeColor="text1"/>
          <w:lang w:eastAsia="en-US"/>
        </w:rPr>
        <w:t>(Accesse</w:t>
      </w:r>
      <w:r w:rsidR="00A50DE4" w:rsidRPr="00A50DE4">
        <w:rPr>
          <w:rFonts w:ascii="Arial" w:eastAsiaTheme="minorHAnsi" w:hAnsi="Arial" w:cs="Arial"/>
          <w:color w:val="000000" w:themeColor="text1"/>
          <w:lang w:eastAsia="en-US"/>
        </w:rPr>
        <w:t>d</w:t>
      </w:r>
      <w:r w:rsidR="001553FA" w:rsidRPr="00A50DE4">
        <w:rPr>
          <w:rFonts w:ascii="Arial" w:eastAsiaTheme="minorHAnsi" w:hAnsi="Arial" w:cs="Arial"/>
          <w:color w:val="000000" w:themeColor="text1"/>
          <w:lang w:eastAsia="en-US"/>
        </w:rPr>
        <w:t>:</w:t>
      </w:r>
      <w:r w:rsidR="00A50DE4" w:rsidRPr="00A50DE4">
        <w:rPr>
          <w:rFonts w:ascii="Arial" w:eastAsiaTheme="minorHAnsi" w:hAnsi="Arial" w:cs="Arial"/>
          <w:color w:val="000000" w:themeColor="text1"/>
          <w:lang w:eastAsia="en-US"/>
        </w:rPr>
        <w:t>16.11.2022)</w:t>
      </w:r>
    </w:p>
    <w:p w14:paraId="5AB669E4" w14:textId="77777777" w:rsidR="00A10F10" w:rsidRPr="00E90580" w:rsidRDefault="00A10F10" w:rsidP="00E90580">
      <w:pPr>
        <w:rPr>
          <w:rFonts w:ascii="Arial" w:hAnsi="Arial" w:cs="Arial"/>
        </w:rPr>
      </w:pPr>
    </w:p>
    <w:p w14:paraId="20EF05FE" w14:textId="77777777" w:rsidR="003E76A7" w:rsidRPr="00E90580" w:rsidRDefault="003E76A7" w:rsidP="0037061B">
      <w:pPr>
        <w:rPr>
          <w:rFonts w:ascii="Arial" w:hAnsi="Arial" w:cs="Arial"/>
        </w:rPr>
      </w:pPr>
    </w:p>
    <w:p w14:paraId="428FF93D" w14:textId="3EDF6C50" w:rsidR="0037061B" w:rsidRPr="00E90580" w:rsidRDefault="00815C11" w:rsidP="0037061B">
      <w:pPr>
        <w:rPr>
          <w:rFonts w:ascii="Arial" w:hAnsi="Arial" w:cs="Arial"/>
        </w:rPr>
      </w:pPr>
      <w:r w:rsidRPr="00E90580">
        <w:rPr>
          <w:rFonts w:ascii="Arial" w:hAnsi="Arial" w:cs="Arial"/>
        </w:rPr>
        <w:t xml:space="preserve"> Mishra. A (2020) </w:t>
      </w:r>
      <w:r w:rsidRPr="00E935B3">
        <w:rPr>
          <w:rFonts w:ascii="Arial" w:hAnsi="Arial" w:cs="Arial"/>
          <w:i/>
          <w:iCs/>
        </w:rPr>
        <w:t>Porter’s 5 forces: explanation, model &amp; analysis</w:t>
      </w:r>
      <w:r w:rsidR="00997F7F">
        <w:rPr>
          <w:rFonts w:ascii="Arial" w:hAnsi="Arial" w:cs="Arial"/>
        </w:rPr>
        <w:t>.</w:t>
      </w:r>
      <w:r w:rsidR="00E935B3">
        <w:rPr>
          <w:rFonts w:ascii="Arial" w:hAnsi="Arial" w:cs="Arial"/>
        </w:rPr>
        <w:t xml:space="preserve"> Available at:</w:t>
      </w:r>
      <w:r w:rsidR="00F01127">
        <w:rPr>
          <w:rFonts w:ascii="Arial" w:hAnsi="Arial" w:cs="Arial"/>
        </w:rPr>
        <w:t xml:space="preserve"> </w:t>
      </w:r>
    </w:p>
    <w:p w14:paraId="56523E60" w14:textId="66323740" w:rsidR="008C4DE4" w:rsidRPr="00E90580" w:rsidRDefault="00DF7C22" w:rsidP="0037061B">
      <w:pPr>
        <w:rPr>
          <w:rFonts w:ascii="Arial" w:hAnsi="Arial" w:cs="Arial"/>
        </w:rPr>
      </w:pPr>
      <w:hyperlink r:id="rId21" w:history="1">
        <w:r w:rsidR="00815C11" w:rsidRPr="00E90580">
          <w:rPr>
            <w:rStyle w:val="Hyperlink"/>
            <w:rFonts w:ascii="Arial" w:hAnsi="Arial" w:cs="Arial"/>
          </w:rPr>
          <w:t>https://managementweekly.org/porters-5-forces/</w:t>
        </w:r>
      </w:hyperlink>
      <w:r w:rsidR="00E935B3">
        <w:rPr>
          <w:rStyle w:val="Hyperlink"/>
          <w:rFonts w:ascii="Arial" w:hAnsi="Arial" w:cs="Arial"/>
        </w:rPr>
        <w:t xml:space="preserve">  </w:t>
      </w:r>
      <w:r w:rsidR="00E935B3" w:rsidRPr="00E935B3">
        <w:rPr>
          <w:rStyle w:val="Hyperlink"/>
          <w:rFonts w:ascii="Arial" w:hAnsi="Arial" w:cs="Arial"/>
          <w:color w:val="000000" w:themeColor="text1"/>
          <w:u w:val="none"/>
        </w:rPr>
        <w:t>(Accessed:03.12.2022)</w:t>
      </w:r>
    </w:p>
    <w:p w14:paraId="4B2AAB63" w14:textId="3EFDD027" w:rsidR="008C4DE4" w:rsidRDefault="008C4DE4" w:rsidP="0037061B"/>
    <w:p w14:paraId="69B5F3FA" w14:textId="77777777" w:rsidR="00295E97" w:rsidRPr="002F151C" w:rsidRDefault="00295E97" w:rsidP="00295E97">
      <w:pPr>
        <w:rPr>
          <w:rFonts w:ascii="Arial" w:eastAsiaTheme="minorHAnsi" w:hAnsi="Arial" w:cs="Arial"/>
          <w:lang w:eastAsia="en-US"/>
        </w:rPr>
      </w:pPr>
    </w:p>
    <w:p w14:paraId="1A78278E" w14:textId="792D9ECE" w:rsidR="00295E97" w:rsidRPr="00462D8F" w:rsidRDefault="00295E97" w:rsidP="00295E97">
      <w:pPr>
        <w:rPr>
          <w:rFonts w:ascii="Arial" w:eastAsiaTheme="minorHAnsi" w:hAnsi="Arial" w:cs="Arial"/>
          <w:lang w:eastAsia="en-US"/>
        </w:rPr>
      </w:pPr>
      <w:r w:rsidRPr="002F151C">
        <w:rPr>
          <w:rFonts w:ascii="Arial" w:eastAsiaTheme="minorHAnsi" w:hAnsi="Arial" w:cs="Arial"/>
          <w:lang w:eastAsia="en-US"/>
        </w:rPr>
        <w:t>Raffles Maldives Meradhoo (202</w:t>
      </w:r>
      <w:r w:rsidRPr="00295E97">
        <w:rPr>
          <w:rFonts w:ascii="Arial" w:eastAsiaTheme="minorHAnsi" w:hAnsi="Arial" w:cs="Arial"/>
          <w:lang w:eastAsia="en-US"/>
        </w:rPr>
        <w:t>0</w:t>
      </w:r>
      <w:r w:rsidRPr="002F151C">
        <w:rPr>
          <w:rFonts w:ascii="Arial" w:eastAsiaTheme="minorHAnsi" w:hAnsi="Arial" w:cs="Arial"/>
          <w:lang w:eastAsia="en-US"/>
        </w:rPr>
        <w:t>) Room suites</w:t>
      </w:r>
      <w:r>
        <w:rPr>
          <w:rFonts w:ascii="Arial" w:eastAsiaTheme="minorHAnsi" w:hAnsi="Arial" w:cs="Arial"/>
          <w:lang w:eastAsia="en-US"/>
        </w:rPr>
        <w:t>. Available at:</w:t>
      </w:r>
      <w:hyperlink r:id="rId22" w:history="1">
        <w:r w:rsidR="00ED367E" w:rsidRPr="002F151C">
          <w:rPr>
            <w:rStyle w:val="Hyperlink"/>
            <w:rFonts w:ascii="Arial" w:eastAsiaTheme="minorHAnsi" w:hAnsi="Arial" w:cs="Arial"/>
            <w:lang w:eastAsia="en-US"/>
          </w:rPr>
          <w:t>https://www.raffles.com/maldives/rooms-suites/sunset-overwater-villa/</w:t>
        </w:r>
      </w:hyperlink>
      <w:r w:rsidRPr="00462D8F">
        <w:rPr>
          <w:rFonts w:ascii="Arial" w:eastAsiaTheme="minorHAnsi" w:hAnsi="Arial" w:cs="Arial"/>
          <w:color w:val="000000" w:themeColor="text1"/>
          <w:lang w:eastAsia="en-US"/>
        </w:rPr>
        <w:t>(Accessed:</w:t>
      </w:r>
      <w:r w:rsidR="00462D8F" w:rsidRPr="00462D8F">
        <w:rPr>
          <w:rFonts w:ascii="Arial" w:eastAsiaTheme="minorHAnsi" w:hAnsi="Arial" w:cs="Arial"/>
          <w:color w:val="000000" w:themeColor="text1"/>
          <w:lang w:eastAsia="en-US"/>
        </w:rPr>
        <w:t>12.11.2022)</w:t>
      </w:r>
    </w:p>
    <w:p w14:paraId="0E9227CA" w14:textId="77777777" w:rsidR="00295E97" w:rsidRPr="002F151C" w:rsidRDefault="00295E97" w:rsidP="00295E97">
      <w:pPr>
        <w:rPr>
          <w:rFonts w:ascii="Arial" w:eastAsiaTheme="minorHAnsi" w:hAnsi="Arial" w:cs="Arial"/>
          <w:lang w:eastAsia="en-US"/>
        </w:rPr>
      </w:pPr>
    </w:p>
    <w:p w14:paraId="180D2283" w14:textId="77777777" w:rsidR="00295E97" w:rsidRPr="002F151C" w:rsidRDefault="00295E97" w:rsidP="00295E97">
      <w:pPr>
        <w:rPr>
          <w:rFonts w:ascii="Arial" w:eastAsiaTheme="minorHAnsi" w:hAnsi="Arial" w:cs="Arial"/>
          <w:lang w:eastAsia="en-US"/>
        </w:rPr>
      </w:pPr>
    </w:p>
    <w:p w14:paraId="445C82F9" w14:textId="77777777" w:rsidR="00ED367E" w:rsidRDefault="00295E97" w:rsidP="00295E97">
      <w:pPr>
        <w:rPr>
          <w:rFonts w:ascii="Arial" w:eastAsiaTheme="minorHAnsi" w:hAnsi="Arial" w:cs="Arial"/>
          <w:lang w:eastAsia="en-US"/>
        </w:rPr>
      </w:pPr>
      <w:r w:rsidRPr="002F151C">
        <w:rPr>
          <w:rFonts w:ascii="Arial" w:eastAsiaTheme="minorHAnsi" w:hAnsi="Arial" w:cs="Arial"/>
          <w:lang w:eastAsia="en-US"/>
        </w:rPr>
        <w:t>Raffles Maldives Meradhoo (2022) Offers</w:t>
      </w:r>
      <w:r>
        <w:rPr>
          <w:rFonts w:ascii="Arial" w:eastAsiaTheme="minorHAnsi" w:hAnsi="Arial" w:cs="Arial"/>
          <w:lang w:eastAsia="en-US"/>
        </w:rPr>
        <w:t>.</w:t>
      </w:r>
      <w:r w:rsidR="00ED367E">
        <w:rPr>
          <w:rFonts w:ascii="Arial" w:eastAsiaTheme="minorHAnsi" w:hAnsi="Arial" w:cs="Arial"/>
          <w:lang w:eastAsia="en-US"/>
        </w:rPr>
        <w:t xml:space="preserve"> Available at:</w:t>
      </w:r>
    </w:p>
    <w:p w14:paraId="37CFAE94" w14:textId="1A772039" w:rsidR="00295E97" w:rsidRPr="002F151C" w:rsidRDefault="00ED367E" w:rsidP="00295E97">
      <w:pPr>
        <w:rPr>
          <w:rFonts w:ascii="Arial" w:eastAsiaTheme="minorHAnsi" w:hAnsi="Arial" w:cs="Arial"/>
          <w:lang w:eastAsia="en-US"/>
        </w:rPr>
      </w:pPr>
      <w:hyperlink r:id="rId23" w:history="1">
        <w:r w:rsidRPr="002F151C">
          <w:rPr>
            <w:rStyle w:val="Hyperlink"/>
            <w:rFonts w:ascii="Arial" w:eastAsiaTheme="minorHAnsi" w:hAnsi="Arial" w:cs="Arial"/>
            <w:lang w:eastAsia="en-US"/>
          </w:rPr>
          <w:t>https://www.raffles.com/maldives/offers/</w:t>
        </w:r>
      </w:hyperlink>
      <w:r>
        <w:rPr>
          <w:rFonts w:ascii="Arial" w:eastAsiaTheme="minorHAnsi" w:hAnsi="Arial" w:cs="Arial"/>
          <w:color w:val="0563C1" w:themeColor="hyperlink"/>
          <w:u w:val="single"/>
          <w:lang w:eastAsia="en-US"/>
        </w:rPr>
        <w:t xml:space="preserve"> </w:t>
      </w:r>
      <w:r w:rsidRPr="00B64CD1">
        <w:rPr>
          <w:rFonts w:ascii="Arial" w:eastAsiaTheme="minorHAnsi" w:hAnsi="Arial" w:cs="Arial"/>
          <w:color w:val="000000" w:themeColor="text1"/>
          <w:lang w:eastAsia="en-US"/>
        </w:rPr>
        <w:t>(Acceseed</w:t>
      </w:r>
      <w:r w:rsidR="00B64CD1" w:rsidRPr="00B64CD1">
        <w:rPr>
          <w:rFonts w:ascii="Arial" w:eastAsiaTheme="minorHAnsi" w:hAnsi="Arial" w:cs="Arial"/>
          <w:color w:val="000000" w:themeColor="text1"/>
          <w:lang w:eastAsia="en-US"/>
        </w:rPr>
        <w:t>12.11.2022)</w:t>
      </w:r>
    </w:p>
    <w:p w14:paraId="2A5EE8E6" w14:textId="77777777" w:rsidR="000958A3" w:rsidRDefault="000958A3" w:rsidP="0037061B"/>
    <w:p w14:paraId="0B4C592E" w14:textId="77777777" w:rsidR="00B9678A" w:rsidRPr="00E16053" w:rsidRDefault="00B9678A" w:rsidP="00B9678A">
      <w:pPr>
        <w:rPr>
          <w:rFonts w:ascii="Arial" w:eastAsiaTheme="minorHAnsi" w:hAnsi="Arial" w:cs="Arial"/>
          <w:sz w:val="24"/>
          <w:szCs w:val="24"/>
          <w:lang w:eastAsia="en-US"/>
        </w:rPr>
      </w:pPr>
      <w:r w:rsidRPr="00E16053">
        <w:rPr>
          <w:rFonts w:ascii="Arial" w:eastAsiaTheme="minorHAnsi" w:hAnsi="Arial" w:cs="Arial"/>
          <w:sz w:val="24"/>
          <w:szCs w:val="24"/>
          <w:lang w:eastAsia="en-US"/>
        </w:rPr>
        <w:t>Ryan, D. (2014</w:t>
      </w:r>
      <w:r w:rsidRPr="00E16053">
        <w:rPr>
          <w:rFonts w:ascii="Arial" w:eastAsiaTheme="minorHAnsi" w:hAnsi="Arial" w:cs="Arial"/>
          <w:i/>
          <w:iCs/>
          <w:sz w:val="24"/>
          <w:szCs w:val="24"/>
          <w:lang w:eastAsia="en-US"/>
        </w:rPr>
        <w:t>) Understanding Digital marketing: Marketing Strategies for Engaging The Digital Generation</w:t>
      </w:r>
      <w:r w:rsidRPr="00E16053">
        <w:rPr>
          <w:rFonts w:ascii="Arial" w:eastAsiaTheme="minorHAnsi" w:hAnsi="Arial" w:cs="Arial"/>
          <w:sz w:val="24"/>
          <w:szCs w:val="24"/>
          <w:lang w:eastAsia="en-US"/>
        </w:rPr>
        <w:t>, 3rd ed. Kogan Page, London.</w:t>
      </w:r>
    </w:p>
    <w:p w14:paraId="3640DF0E" w14:textId="77777777" w:rsidR="00B64CD1" w:rsidRDefault="00B64CD1" w:rsidP="0037061B"/>
    <w:p w14:paraId="2BBCD544" w14:textId="77777777" w:rsidR="00D761CD" w:rsidRPr="00B34B1A" w:rsidRDefault="00D761CD" w:rsidP="0037061B">
      <w:pPr>
        <w:rPr>
          <w:rFonts w:ascii="Arial" w:hAnsi="Arial" w:cs="Arial"/>
        </w:rPr>
      </w:pPr>
    </w:p>
    <w:p w14:paraId="16527AA6" w14:textId="66C48CE4" w:rsidR="00F721EE" w:rsidRPr="00F721EE" w:rsidRDefault="00F721EE" w:rsidP="00F721EE">
      <w:pPr>
        <w:rPr>
          <w:rFonts w:ascii="Arial" w:eastAsiaTheme="minorHAnsi" w:hAnsi="Arial" w:cs="Arial"/>
          <w:lang w:eastAsia="en-US"/>
        </w:rPr>
      </w:pPr>
      <w:r w:rsidRPr="00F721EE">
        <w:rPr>
          <w:rFonts w:ascii="Arial" w:eastAsiaTheme="minorHAnsi" w:hAnsi="Arial" w:cs="Arial"/>
          <w:lang w:eastAsia="en-US"/>
        </w:rPr>
        <w:t>TripAdvisor (</w:t>
      </w:r>
      <w:r w:rsidR="00B34B1A" w:rsidRPr="00F721EE">
        <w:rPr>
          <w:rFonts w:ascii="Arial" w:eastAsiaTheme="minorHAnsi" w:hAnsi="Arial" w:cs="Arial"/>
          <w:lang w:eastAsia="en-US"/>
        </w:rPr>
        <w:t>2022</w:t>
      </w:r>
      <w:r w:rsidR="00B34B1A" w:rsidRPr="00E007BB">
        <w:rPr>
          <w:rFonts w:ascii="Arial" w:eastAsiaTheme="minorHAnsi" w:hAnsi="Arial" w:cs="Arial"/>
          <w:i/>
          <w:iCs/>
          <w:lang w:eastAsia="en-US"/>
        </w:rPr>
        <w:t>) Raffles</w:t>
      </w:r>
      <w:r w:rsidRPr="00F721EE">
        <w:rPr>
          <w:rFonts w:ascii="Arial" w:eastAsiaTheme="minorHAnsi" w:hAnsi="Arial" w:cs="Arial"/>
          <w:i/>
          <w:iCs/>
          <w:lang w:eastAsia="en-US"/>
        </w:rPr>
        <w:t xml:space="preserve"> Maldives Meradhoo</w:t>
      </w:r>
      <w:r w:rsidR="00B34B1A">
        <w:rPr>
          <w:rFonts w:ascii="Arial" w:eastAsiaTheme="minorHAnsi" w:hAnsi="Arial" w:cs="Arial"/>
          <w:lang w:eastAsia="en-US"/>
        </w:rPr>
        <w:t xml:space="preserve"> Available at:</w:t>
      </w:r>
    </w:p>
    <w:p w14:paraId="7537FA9C" w14:textId="2D0C6E1D" w:rsidR="00F721EE" w:rsidRPr="00F721EE" w:rsidRDefault="00F721EE" w:rsidP="00F721EE">
      <w:pPr>
        <w:rPr>
          <w:rFonts w:ascii="Arial" w:eastAsiaTheme="minorHAnsi" w:hAnsi="Arial" w:cs="Arial"/>
          <w:color w:val="0563C1" w:themeColor="hyperlink"/>
          <w:u w:val="single"/>
          <w:lang w:eastAsia="en-US"/>
        </w:rPr>
      </w:pPr>
      <w:hyperlink r:id="rId24" w:history="1">
        <w:r w:rsidRPr="00F721EE">
          <w:rPr>
            <w:rFonts w:ascii="Arial" w:eastAsiaTheme="minorHAnsi" w:hAnsi="Arial" w:cs="Arial"/>
            <w:color w:val="0563C1" w:themeColor="hyperlink"/>
            <w:u w:val="single"/>
            <w:lang w:eastAsia="en-US"/>
          </w:rPr>
          <w:t>https://www.tripadvisor.com/Hotel_Review-g10595139-d1963809-Reviews-or10-Raffles_Maldives_Meradhoo-Meradhoo_Island.html</w:t>
        </w:r>
      </w:hyperlink>
      <w:r w:rsidR="00B34B1A">
        <w:rPr>
          <w:rFonts w:ascii="Arial" w:eastAsiaTheme="minorHAnsi" w:hAnsi="Arial" w:cs="Arial"/>
          <w:color w:val="0563C1" w:themeColor="hyperlink"/>
          <w:u w:val="single"/>
          <w:lang w:eastAsia="en-US"/>
        </w:rPr>
        <w:t xml:space="preserve"> </w:t>
      </w:r>
      <w:r w:rsidR="00B34B1A" w:rsidRPr="00E007BB">
        <w:rPr>
          <w:rFonts w:ascii="Arial" w:eastAsiaTheme="minorHAnsi" w:hAnsi="Arial" w:cs="Arial"/>
          <w:color w:val="000000" w:themeColor="text1"/>
          <w:lang w:eastAsia="en-US"/>
        </w:rPr>
        <w:t>(Acceseed:</w:t>
      </w:r>
      <w:r w:rsidR="00E007BB" w:rsidRPr="00E007BB">
        <w:rPr>
          <w:rFonts w:ascii="Arial" w:eastAsiaTheme="minorHAnsi" w:hAnsi="Arial" w:cs="Arial"/>
          <w:color w:val="000000" w:themeColor="text1"/>
          <w:lang w:eastAsia="en-US"/>
        </w:rPr>
        <w:t>15.11.2022)</w:t>
      </w:r>
    </w:p>
    <w:p w14:paraId="051F779C" w14:textId="77777777" w:rsidR="00D761CD" w:rsidRPr="00B34B1A" w:rsidRDefault="00D761CD" w:rsidP="0037061B">
      <w:pPr>
        <w:rPr>
          <w:rFonts w:ascii="Arial" w:hAnsi="Arial" w:cs="Arial"/>
        </w:rPr>
      </w:pPr>
    </w:p>
    <w:p w14:paraId="37800452" w14:textId="77777777" w:rsidR="00F721EE" w:rsidRPr="00B34B1A" w:rsidRDefault="00F721EE" w:rsidP="0037061B">
      <w:pPr>
        <w:rPr>
          <w:rFonts w:ascii="Arial" w:hAnsi="Arial" w:cs="Arial"/>
        </w:rPr>
      </w:pPr>
    </w:p>
    <w:p w14:paraId="526189F1" w14:textId="234BC84B" w:rsidR="00B34B1A" w:rsidRPr="00B34B1A" w:rsidRDefault="00B34B1A" w:rsidP="00B34B1A">
      <w:pPr>
        <w:rPr>
          <w:rFonts w:ascii="Arial" w:hAnsi="Arial" w:cs="Arial"/>
        </w:rPr>
      </w:pPr>
      <w:r w:rsidRPr="00B34B1A">
        <w:rPr>
          <w:rFonts w:ascii="Arial" w:hAnsi="Arial" w:cs="Arial"/>
        </w:rPr>
        <w:t xml:space="preserve">World Bank Group (2021) </w:t>
      </w:r>
      <w:r w:rsidRPr="004A7BBF">
        <w:rPr>
          <w:rFonts w:ascii="Arial" w:hAnsi="Arial" w:cs="Arial"/>
          <w:i/>
          <w:iCs/>
        </w:rPr>
        <w:t>Climate Risk Country Profiles Maldives</w:t>
      </w:r>
      <w:r w:rsidR="00E007BB">
        <w:rPr>
          <w:rFonts w:ascii="Arial" w:hAnsi="Arial" w:cs="Arial"/>
        </w:rPr>
        <w:t>. Available at:</w:t>
      </w:r>
    </w:p>
    <w:p w14:paraId="02F5CDDA" w14:textId="4AEA6D59" w:rsidR="00B34B1A" w:rsidRPr="00B34B1A" w:rsidRDefault="00B34B1A" w:rsidP="00B34B1A">
      <w:pPr>
        <w:rPr>
          <w:rFonts w:ascii="Arial" w:hAnsi="Arial" w:cs="Arial"/>
        </w:rPr>
      </w:pPr>
      <w:hyperlink r:id="rId25" w:history="1">
        <w:r w:rsidRPr="00B34B1A">
          <w:rPr>
            <w:rStyle w:val="Hyperlink"/>
            <w:rFonts w:ascii="Arial" w:hAnsi="Arial" w:cs="Arial"/>
          </w:rPr>
          <w:t>https://www.adb.org/sites/default/files/publication/672361/climate-risk-country-profile-maldives.pdf</w:t>
        </w:r>
      </w:hyperlink>
      <w:r w:rsidR="00E007BB">
        <w:rPr>
          <w:rFonts w:ascii="Arial" w:hAnsi="Arial" w:cs="Arial"/>
        </w:rPr>
        <w:t xml:space="preserve"> </w:t>
      </w:r>
      <w:r w:rsidR="004A7BBF">
        <w:rPr>
          <w:rFonts w:ascii="Arial" w:hAnsi="Arial" w:cs="Arial"/>
        </w:rPr>
        <w:t>(Accessed: 04.12.2022)</w:t>
      </w:r>
    </w:p>
    <w:p w14:paraId="5B08BE3C" w14:textId="77777777" w:rsidR="00D761CD" w:rsidRDefault="00D761CD" w:rsidP="0037061B"/>
    <w:p w14:paraId="629FAB2D" w14:textId="77777777" w:rsidR="00D761CD" w:rsidRDefault="00D761CD" w:rsidP="0037061B"/>
    <w:p w14:paraId="402D74CC" w14:textId="77777777" w:rsidR="00D761CD" w:rsidRDefault="00D761CD" w:rsidP="0037061B"/>
    <w:p w14:paraId="6BA2DE22" w14:textId="77777777" w:rsidR="00D761CD" w:rsidRDefault="00D761CD" w:rsidP="0037061B"/>
    <w:p w14:paraId="032D9DC9" w14:textId="77777777" w:rsidR="00D761CD" w:rsidRDefault="00D761CD" w:rsidP="0037061B"/>
    <w:p w14:paraId="22E410B4" w14:textId="77777777" w:rsidR="00D761CD" w:rsidRDefault="00D761CD" w:rsidP="0037061B"/>
    <w:p w14:paraId="11CEBD0A" w14:textId="77777777" w:rsidR="00D761CD" w:rsidRDefault="00D761CD" w:rsidP="0037061B"/>
    <w:p w14:paraId="2971EDBF" w14:textId="77777777" w:rsidR="00D761CD" w:rsidRDefault="00D761CD" w:rsidP="0037061B"/>
    <w:p w14:paraId="1ABF2A4A" w14:textId="77777777" w:rsidR="00D761CD" w:rsidRDefault="00D761CD" w:rsidP="0037061B"/>
    <w:p w14:paraId="561B66BE" w14:textId="77777777" w:rsidR="00671027" w:rsidRDefault="00671027" w:rsidP="0037061B"/>
    <w:p w14:paraId="0E9D6863" w14:textId="77777777" w:rsidR="00671027" w:rsidRDefault="00671027" w:rsidP="0037061B"/>
    <w:p w14:paraId="527FA5F6" w14:textId="77777777" w:rsidR="00671027" w:rsidRDefault="00671027" w:rsidP="0037061B"/>
    <w:p w14:paraId="7E76E6F8" w14:textId="77777777" w:rsidR="00671027" w:rsidRDefault="00671027" w:rsidP="0037061B"/>
    <w:p w14:paraId="1C6E0515" w14:textId="77777777" w:rsidR="00671027" w:rsidRDefault="00671027" w:rsidP="0037061B"/>
    <w:p w14:paraId="12CDABF5" w14:textId="77777777" w:rsidR="00671027" w:rsidRDefault="00671027" w:rsidP="0037061B"/>
    <w:p w14:paraId="0032F4C0" w14:textId="77777777" w:rsidR="00671027" w:rsidRDefault="00671027" w:rsidP="0037061B"/>
    <w:p w14:paraId="347AE413" w14:textId="77777777" w:rsidR="00D761CD" w:rsidRDefault="00D761CD" w:rsidP="0037061B"/>
    <w:p w14:paraId="38D5954F" w14:textId="77777777" w:rsidR="00F36507" w:rsidRDefault="00F36507" w:rsidP="0037061B"/>
    <w:p w14:paraId="174E2869" w14:textId="77777777" w:rsidR="00F36507" w:rsidRDefault="00F36507" w:rsidP="0037061B"/>
    <w:p w14:paraId="06C6CA31" w14:textId="77777777" w:rsidR="00F36507" w:rsidRDefault="00F36507" w:rsidP="0037061B"/>
    <w:p w14:paraId="22BAA89C" w14:textId="77777777" w:rsidR="00BC2480" w:rsidRDefault="00BC2480" w:rsidP="00BC2480">
      <w:pPr>
        <w:shd w:val="clear" w:color="auto" w:fill="FFFFFF"/>
        <w:spacing w:before="90" w:after="90" w:line="240" w:lineRule="auto"/>
        <w:rPr>
          <w:rFonts w:ascii="Arial" w:eastAsia="Times New Roman" w:hAnsi="Arial" w:cs="Arial"/>
          <w:b/>
          <w:bCs/>
          <w:color w:val="222222"/>
          <w:sz w:val="20"/>
          <w:szCs w:val="20"/>
        </w:rPr>
      </w:pPr>
    </w:p>
    <w:p w14:paraId="08D0156D" w14:textId="22C5EE35" w:rsidR="00BC2480" w:rsidRDefault="00BC2480" w:rsidP="00BC2480">
      <w:pPr>
        <w:pStyle w:val="Heading1"/>
      </w:pPr>
      <w:bookmarkStart w:id="10" w:name="_Toc121243071"/>
      <w:r>
        <w:t>APPENDICE</w:t>
      </w:r>
      <w:r>
        <w:t>S</w:t>
      </w:r>
      <w:bookmarkEnd w:id="10"/>
    </w:p>
    <w:p w14:paraId="6DE33D1D" w14:textId="220BA078" w:rsidR="00BC2480" w:rsidRPr="00027DCE" w:rsidRDefault="00BC2480" w:rsidP="00BC2480">
      <w:pPr>
        <w:shd w:val="clear" w:color="auto" w:fill="FFFFFF"/>
        <w:spacing w:before="90" w:after="90" w:line="240" w:lineRule="auto"/>
        <w:rPr>
          <w:rFonts w:ascii="Arial" w:eastAsia="Times New Roman" w:hAnsi="Arial" w:cs="Arial"/>
          <w:color w:val="222222"/>
        </w:rPr>
      </w:pPr>
    </w:p>
    <w:p w14:paraId="104DB4C1" w14:textId="77777777" w:rsidR="00BC2480" w:rsidRPr="008C37B8" w:rsidRDefault="00BC2480" w:rsidP="00BC2480">
      <w:pPr>
        <w:rPr>
          <w:color w:val="FF0000"/>
        </w:rPr>
      </w:pPr>
    </w:p>
    <w:p w14:paraId="101C114E" w14:textId="77777777" w:rsidR="00BC2480" w:rsidRDefault="00BC2480" w:rsidP="00BC2480">
      <w:r>
        <w:t>Appendix 1</w:t>
      </w:r>
    </w:p>
    <w:p w14:paraId="1FD091DD" w14:textId="77777777" w:rsidR="00BC2480" w:rsidRDefault="00BC2480" w:rsidP="00BC2480">
      <w:r>
        <w:t xml:space="preserve">Porter’s Five Forces as illustrate in the table 2 which </w:t>
      </w:r>
      <w:r w:rsidRPr="00AF6EC0">
        <w:t>enables firms to assess the qualities and flaws of their operations and identify elements that can potentially have an impact on profitability.</w:t>
      </w:r>
    </w:p>
    <w:p w14:paraId="1F788B6D" w14:textId="77777777" w:rsidR="00BC2480" w:rsidRDefault="00BC2480" w:rsidP="00BC2480">
      <w:r w:rsidRPr="003E54E6">
        <w:rPr>
          <w:b/>
          <w:bCs/>
        </w:rPr>
        <w:t xml:space="preserve"> The </w:t>
      </w:r>
      <w:r>
        <w:rPr>
          <w:b/>
          <w:bCs/>
        </w:rPr>
        <w:t>p</w:t>
      </w:r>
      <w:r w:rsidRPr="003E54E6">
        <w:rPr>
          <w:b/>
          <w:bCs/>
        </w:rPr>
        <w:t>ower of supplier</w:t>
      </w:r>
      <w:r>
        <w:t>(</w:t>
      </w:r>
      <w:r w:rsidRPr="003E54E6">
        <w:rPr>
          <w:b/>
          <w:bCs/>
        </w:rPr>
        <w:t>moderate</w:t>
      </w:r>
      <w:r>
        <w:t>) Power consumption is minimal since most suppliers are universally accessible, and because food, furnishings, and other necessities are easily obtained.</w:t>
      </w:r>
    </w:p>
    <w:p w14:paraId="6E899AA7" w14:textId="77777777" w:rsidR="00BC2480" w:rsidRDefault="00BC2480" w:rsidP="00BC2480">
      <w:r>
        <w:rPr>
          <w:b/>
          <w:bCs/>
        </w:rPr>
        <w:t xml:space="preserve"> The p</w:t>
      </w:r>
      <w:r w:rsidRPr="00666A7F">
        <w:rPr>
          <w:b/>
          <w:bCs/>
        </w:rPr>
        <w:t>ower of buyer (high</w:t>
      </w:r>
      <w:r>
        <w:t>)</w:t>
      </w:r>
      <w:r w:rsidRPr="00062138">
        <w:t xml:space="preserve"> </w:t>
      </w:r>
      <w:r>
        <w:t>Luxury hotels have become more popular and are in high demand, and people are willing to pay higher prices for them.</w:t>
      </w:r>
    </w:p>
    <w:p w14:paraId="2FFEF281" w14:textId="457B601D" w:rsidR="00BC2480" w:rsidRDefault="00BC2480" w:rsidP="00BC2480">
      <w:r>
        <w:rPr>
          <w:b/>
          <w:bCs/>
        </w:rPr>
        <w:t xml:space="preserve"> The t</w:t>
      </w:r>
      <w:r w:rsidRPr="00086A42">
        <w:rPr>
          <w:b/>
          <w:bCs/>
        </w:rPr>
        <w:t>hreat of new entrance (low)</w:t>
      </w:r>
      <w:r>
        <w:t xml:space="preserve"> Hilton is a competitor at the upper end with a high financial barrier to entry, and</w:t>
      </w:r>
      <w:r w:rsidR="00021179">
        <w:t xml:space="preserve"> Raffles Mer</w:t>
      </w:r>
      <w:r w:rsidR="00B070ED">
        <w:t>adhoo</w:t>
      </w:r>
      <w:r w:rsidR="00021179">
        <w:t xml:space="preserve"> </w:t>
      </w:r>
      <w:r>
        <w:t>has competent management.</w:t>
      </w:r>
    </w:p>
    <w:p w14:paraId="62A9FFD3" w14:textId="77777777" w:rsidR="00BC2480" w:rsidRDefault="00BC2480" w:rsidP="00BC2480">
      <w:r w:rsidRPr="00B33BDD">
        <w:rPr>
          <w:b/>
          <w:bCs/>
        </w:rPr>
        <w:t xml:space="preserve"> The threat of substitution(</w:t>
      </w:r>
      <w:r>
        <w:rPr>
          <w:b/>
          <w:bCs/>
        </w:rPr>
        <w:t>moderate</w:t>
      </w:r>
      <w:r w:rsidRPr="00B33BDD">
        <w:rPr>
          <w:b/>
          <w:bCs/>
        </w:rPr>
        <w:t>)</w:t>
      </w:r>
      <w:r>
        <w:t xml:space="preserve"> Overwater hotels are a growing trend on tropical islands, but they lack the booking assurance that the Raffles Meradhoo hotel does, thus excellent branding is still important.</w:t>
      </w:r>
    </w:p>
    <w:p w14:paraId="2EC82E00" w14:textId="77777777" w:rsidR="00BC2480" w:rsidRDefault="00BC2480" w:rsidP="00BC2480">
      <w:r w:rsidRPr="00702EF7">
        <w:rPr>
          <w:b/>
          <w:bCs/>
        </w:rPr>
        <w:t xml:space="preserve"> The competition(high)</w:t>
      </w:r>
      <w:r>
        <w:t xml:space="preserve"> There is competition close to Raffles Resort, but it is one of the most luxurious hotels on the island with a broad brand portfolio to satisfy all preferences.</w:t>
      </w:r>
    </w:p>
    <w:p w14:paraId="50998280" w14:textId="77777777" w:rsidR="00BC2480" w:rsidRDefault="00BC2480" w:rsidP="00BC2480"/>
    <w:p w14:paraId="2C3053CD" w14:textId="77777777" w:rsidR="00BC2480" w:rsidRDefault="00BC2480" w:rsidP="00BC2480"/>
    <w:p w14:paraId="550B9725" w14:textId="77777777" w:rsidR="00BC2480" w:rsidRDefault="00BC2480" w:rsidP="00BC2480"/>
    <w:p w14:paraId="38B23EB5" w14:textId="77777777" w:rsidR="00BC2480" w:rsidRDefault="00BC2480" w:rsidP="00BC2480">
      <w:r>
        <w:t>Appendix 2</w:t>
      </w:r>
    </w:p>
    <w:p w14:paraId="291C7E8C" w14:textId="77777777" w:rsidR="00BC2480" w:rsidRDefault="00BC2480" w:rsidP="00BC2480">
      <w:r w:rsidRPr="00376F75">
        <w:t>The PESTEL analysis in Table 3 identifies two key elements.</w:t>
      </w:r>
      <w:r w:rsidRPr="002677DF">
        <w:t xml:space="preserve"> The Maldives is exposed to the consequences of climate change from an environmental perspective. This is due to the hazards of increasingly severe weather occurrences, such as damage from flooding, extremely high winds, and wind-related damage. The main source of income for Maldivians in terms of the economy is tourism.</w:t>
      </w:r>
    </w:p>
    <w:p w14:paraId="452F7DB3" w14:textId="77777777" w:rsidR="00BC2480" w:rsidRDefault="00BC2480" w:rsidP="00BC2480"/>
    <w:p w14:paraId="49F628BF" w14:textId="77777777" w:rsidR="00BC2480" w:rsidRDefault="00BC2480" w:rsidP="00BC2480">
      <w:r>
        <w:t>Appendix 3</w:t>
      </w:r>
    </w:p>
    <w:p w14:paraId="038616BC" w14:textId="77777777" w:rsidR="00BC2480" w:rsidRDefault="00BC2480" w:rsidP="00BC2480">
      <w:r w:rsidRPr="00F669FC">
        <w:t>Table 4 shows that Raffle Meradhoo Hotel promotes its resort regularly through television, sales promotions, its website, and social media, as seen in the Gann Chart.</w:t>
      </w:r>
    </w:p>
    <w:p w14:paraId="4A22DAA0" w14:textId="77777777" w:rsidR="00BC2480" w:rsidRDefault="00BC2480" w:rsidP="00BC2480">
      <w:r>
        <w:t>From November to February, 5 times a day hotel ad will be shown on television</w:t>
      </w:r>
    </w:p>
    <w:p w14:paraId="362A0C09" w14:textId="77777777" w:rsidR="00BC2480" w:rsidRDefault="00BC2480" w:rsidP="00BC2480">
      <w:r>
        <w:t xml:space="preserve"> From February to April, book two nights and receive a free third night when 6 enquiries are submitted per agent</w:t>
      </w:r>
    </w:p>
    <w:p w14:paraId="061C7BEE" w14:textId="77777777" w:rsidR="00BC2480" w:rsidRDefault="00BC2480" w:rsidP="00BC2480">
      <w:r>
        <w:t>The website will be 15% off for couples from April to June with 5 messages posted each day.</w:t>
      </w:r>
    </w:p>
    <w:p w14:paraId="0DCB17F4" w14:textId="77777777" w:rsidR="00BC2480" w:rsidRDefault="00BC2480" w:rsidP="00BC2480">
      <w:r>
        <w:t>From June to November, Instagram is offering 5% off if you share the link with ten friends.</w:t>
      </w:r>
    </w:p>
    <w:p w14:paraId="4C14BB7C" w14:textId="77777777" w:rsidR="00D761CD" w:rsidRDefault="00D761CD" w:rsidP="0037061B"/>
    <w:p w14:paraId="2E9A06C5" w14:textId="42020C99" w:rsidR="00D761CD" w:rsidRPr="00F24A5C" w:rsidRDefault="008F4ABE" w:rsidP="0037061B">
      <w:pPr>
        <w:rPr>
          <w:b/>
          <w:bCs/>
        </w:rPr>
      </w:pPr>
      <w:r w:rsidRPr="00F24A5C">
        <w:rPr>
          <w:b/>
          <w:bCs/>
        </w:rPr>
        <w:t xml:space="preserve">Marketing plan </w:t>
      </w:r>
      <w:r w:rsidR="003A323B" w:rsidRPr="00F24A5C">
        <w:rPr>
          <w:b/>
          <w:bCs/>
        </w:rPr>
        <w:t>for Raffles Meradhoo Hotel PowerPoint</w:t>
      </w:r>
    </w:p>
    <w:p w14:paraId="0717ED13" w14:textId="77777777" w:rsidR="00D761CD" w:rsidRDefault="00D761CD" w:rsidP="0037061B"/>
    <w:p w14:paraId="4D9328AD" w14:textId="77777777" w:rsidR="00D761CD" w:rsidRDefault="00D761CD" w:rsidP="0037061B"/>
    <w:p w14:paraId="20711391" w14:textId="01A4607F" w:rsidR="00D761CD" w:rsidRDefault="00F24A5C" w:rsidP="0037061B">
      <w:r>
        <w:rPr>
          <w:noProof/>
        </w:rPr>
        <w:drawing>
          <wp:inline distT="0" distB="0" distL="0" distR="0" wp14:anchorId="1A168EF4" wp14:editId="4FAF6CEF">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5C6B1AB9" w14:textId="77777777" w:rsidR="00F24A5C" w:rsidRDefault="00F24A5C" w:rsidP="0037061B"/>
    <w:p w14:paraId="07436AE6" w14:textId="5E0B77C6" w:rsidR="00F24A5C" w:rsidRDefault="00F24A5C" w:rsidP="0037061B">
      <w:r>
        <w:rPr>
          <w:noProof/>
        </w:rPr>
        <w:drawing>
          <wp:inline distT="0" distB="0" distL="0" distR="0" wp14:anchorId="78FEDA77" wp14:editId="1219DF37">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3939CEA0" w14:textId="77777777" w:rsidR="00F24A5C" w:rsidRDefault="00F24A5C" w:rsidP="0037061B"/>
    <w:p w14:paraId="3CD5F4F9" w14:textId="77777777" w:rsidR="00F24A5C" w:rsidRDefault="00F24A5C" w:rsidP="0037061B"/>
    <w:p w14:paraId="35A8D478" w14:textId="5B75F202" w:rsidR="00D761CD" w:rsidRDefault="00DF7B3A" w:rsidP="0037061B">
      <w:r>
        <w:rPr>
          <w:noProof/>
        </w:rPr>
        <w:drawing>
          <wp:inline distT="0" distB="0" distL="0" distR="0" wp14:anchorId="56D22F96" wp14:editId="1F4AA85B">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679D5717" w14:textId="77777777" w:rsidR="00DF7B3A" w:rsidRDefault="00DF7B3A" w:rsidP="0037061B"/>
    <w:p w14:paraId="4AC3DB8A" w14:textId="1A1F5986" w:rsidR="00DF7B3A" w:rsidRDefault="00DF7B3A" w:rsidP="0037061B">
      <w:r>
        <w:rPr>
          <w:noProof/>
        </w:rPr>
        <w:drawing>
          <wp:inline distT="0" distB="0" distL="0" distR="0" wp14:anchorId="3FBA3AE7" wp14:editId="6DA01350">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12332749" w14:textId="77777777" w:rsidR="00DF7B3A" w:rsidRDefault="00DF7B3A" w:rsidP="0037061B"/>
    <w:p w14:paraId="1B128845" w14:textId="3514982F" w:rsidR="00DF7B3A" w:rsidRDefault="00B93829" w:rsidP="0037061B">
      <w:r>
        <w:rPr>
          <w:noProof/>
        </w:rPr>
        <w:drawing>
          <wp:inline distT="0" distB="0" distL="0" distR="0" wp14:anchorId="721F0CCD" wp14:editId="4090603A">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0E07AF51" w14:textId="77777777" w:rsidR="00B93829" w:rsidRDefault="00B93829" w:rsidP="0037061B"/>
    <w:p w14:paraId="67427169" w14:textId="6DEA3964" w:rsidR="00B93829" w:rsidRDefault="00B93829" w:rsidP="0037061B">
      <w:r>
        <w:rPr>
          <w:noProof/>
        </w:rPr>
        <w:drawing>
          <wp:inline distT="0" distB="0" distL="0" distR="0" wp14:anchorId="4DA8B3B4" wp14:editId="71D88667">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41F82566" w14:textId="77777777" w:rsidR="004629DE" w:rsidRDefault="004629DE" w:rsidP="0037061B"/>
    <w:p w14:paraId="3D7C7423" w14:textId="5336F347" w:rsidR="004629DE" w:rsidRDefault="004629DE" w:rsidP="0037061B">
      <w:r>
        <w:rPr>
          <w:noProof/>
        </w:rPr>
        <w:drawing>
          <wp:inline distT="0" distB="0" distL="0" distR="0" wp14:anchorId="7E1FC1B5" wp14:editId="1A1B70E2">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p w14:paraId="3A830640" w14:textId="77777777" w:rsidR="004629DE" w:rsidRDefault="004629DE" w:rsidP="0037061B"/>
    <w:p w14:paraId="6D2B6873" w14:textId="4C968EBD" w:rsidR="004629DE" w:rsidRDefault="002628A1" w:rsidP="0037061B">
      <w:r>
        <w:rPr>
          <w:noProof/>
        </w:rPr>
        <w:drawing>
          <wp:inline distT="0" distB="0" distL="0" distR="0" wp14:anchorId="46EEC7F8" wp14:editId="101F52E5">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p>
    <w:p w14:paraId="6EA348E2" w14:textId="77777777" w:rsidR="002628A1" w:rsidRDefault="002628A1" w:rsidP="0037061B"/>
    <w:p w14:paraId="0E7DBD68" w14:textId="5A3E5134" w:rsidR="002628A1" w:rsidRDefault="002628A1" w:rsidP="0037061B">
      <w:r>
        <w:rPr>
          <w:noProof/>
        </w:rPr>
        <w:drawing>
          <wp:inline distT="0" distB="0" distL="0" distR="0" wp14:anchorId="23BE2C1B" wp14:editId="1F470D8F">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1510" cy="3223895"/>
                    </a:xfrm>
                    <a:prstGeom prst="rect">
                      <a:avLst/>
                    </a:prstGeom>
                  </pic:spPr>
                </pic:pic>
              </a:graphicData>
            </a:graphic>
          </wp:inline>
        </w:drawing>
      </w:r>
    </w:p>
    <w:p w14:paraId="42BF003D" w14:textId="77777777" w:rsidR="002628A1" w:rsidRDefault="002628A1" w:rsidP="0037061B"/>
    <w:p w14:paraId="1E7ED127" w14:textId="5FD279BB" w:rsidR="002628A1" w:rsidRDefault="0074311E" w:rsidP="0037061B">
      <w:r>
        <w:rPr>
          <w:noProof/>
        </w:rPr>
        <w:drawing>
          <wp:inline distT="0" distB="0" distL="0" distR="0" wp14:anchorId="2894D5AC" wp14:editId="3D964813">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31510" cy="3223895"/>
                    </a:xfrm>
                    <a:prstGeom prst="rect">
                      <a:avLst/>
                    </a:prstGeom>
                  </pic:spPr>
                </pic:pic>
              </a:graphicData>
            </a:graphic>
          </wp:inline>
        </w:drawing>
      </w:r>
    </w:p>
    <w:p w14:paraId="49334AEC" w14:textId="77777777" w:rsidR="0074311E" w:rsidRDefault="0074311E" w:rsidP="0037061B"/>
    <w:p w14:paraId="2F987B02" w14:textId="13AE5F2A" w:rsidR="0074311E" w:rsidRDefault="0074311E" w:rsidP="0037061B">
      <w:r>
        <w:rPr>
          <w:noProof/>
        </w:rPr>
        <w:drawing>
          <wp:inline distT="0" distB="0" distL="0" distR="0" wp14:anchorId="23858555" wp14:editId="6A6E3B26">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31510" cy="3223895"/>
                    </a:xfrm>
                    <a:prstGeom prst="rect">
                      <a:avLst/>
                    </a:prstGeom>
                  </pic:spPr>
                </pic:pic>
              </a:graphicData>
            </a:graphic>
          </wp:inline>
        </w:drawing>
      </w:r>
    </w:p>
    <w:p w14:paraId="2BCFB8E3" w14:textId="77777777" w:rsidR="0074311E" w:rsidRDefault="0074311E" w:rsidP="0037061B"/>
    <w:p w14:paraId="76060268" w14:textId="022C0CD6" w:rsidR="0074311E" w:rsidRDefault="00F32095" w:rsidP="0037061B">
      <w:r>
        <w:rPr>
          <w:noProof/>
        </w:rPr>
        <w:drawing>
          <wp:inline distT="0" distB="0" distL="0" distR="0" wp14:anchorId="6EF528EF" wp14:editId="078C9CDA">
            <wp:extent cx="5731510" cy="3223895"/>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731510" cy="3223895"/>
                    </a:xfrm>
                    <a:prstGeom prst="rect">
                      <a:avLst/>
                    </a:prstGeom>
                  </pic:spPr>
                </pic:pic>
              </a:graphicData>
            </a:graphic>
          </wp:inline>
        </w:drawing>
      </w:r>
    </w:p>
    <w:p w14:paraId="56846187" w14:textId="77777777" w:rsidR="00F32095" w:rsidRDefault="00F32095" w:rsidP="0037061B"/>
    <w:p w14:paraId="685BF566" w14:textId="3B99AF3C" w:rsidR="00F32095" w:rsidRDefault="00F32095" w:rsidP="0037061B">
      <w:r>
        <w:rPr>
          <w:noProof/>
        </w:rPr>
        <w:drawing>
          <wp:inline distT="0" distB="0" distL="0" distR="0" wp14:anchorId="11E45D14" wp14:editId="7848BF3A">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731510" cy="3223895"/>
                    </a:xfrm>
                    <a:prstGeom prst="rect">
                      <a:avLst/>
                    </a:prstGeom>
                  </pic:spPr>
                </pic:pic>
              </a:graphicData>
            </a:graphic>
          </wp:inline>
        </w:drawing>
      </w:r>
    </w:p>
    <w:p w14:paraId="523A0959" w14:textId="77777777" w:rsidR="00F32095" w:rsidRDefault="00F32095" w:rsidP="0037061B"/>
    <w:p w14:paraId="75F58A44" w14:textId="1E28970D" w:rsidR="00F32095" w:rsidRDefault="00906382" w:rsidP="0037061B">
      <w:r>
        <w:rPr>
          <w:noProof/>
        </w:rPr>
        <w:drawing>
          <wp:inline distT="0" distB="0" distL="0" distR="0" wp14:anchorId="16377ECE" wp14:editId="77EF380F">
            <wp:extent cx="5731510" cy="3223895"/>
            <wp:effectExtent l="0" t="0" r="254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5731510" cy="3223895"/>
                    </a:xfrm>
                    <a:prstGeom prst="rect">
                      <a:avLst/>
                    </a:prstGeom>
                  </pic:spPr>
                </pic:pic>
              </a:graphicData>
            </a:graphic>
          </wp:inline>
        </w:drawing>
      </w:r>
    </w:p>
    <w:p w14:paraId="41B918E7" w14:textId="77777777" w:rsidR="00906382" w:rsidRDefault="00906382" w:rsidP="0037061B"/>
    <w:p w14:paraId="2DDC3125" w14:textId="64C6D575" w:rsidR="00906382" w:rsidRDefault="00906382" w:rsidP="0037061B">
      <w:r>
        <w:rPr>
          <w:noProof/>
        </w:rPr>
        <w:drawing>
          <wp:inline distT="0" distB="0" distL="0" distR="0" wp14:anchorId="3AF7DEC4" wp14:editId="651834CA">
            <wp:extent cx="5731510" cy="3223895"/>
            <wp:effectExtent l="0" t="0" r="254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96DAC541-7B7A-43D3-8B79-37D633B846F1}">
                          <asvg:svgBlip xmlns:asvg="http://schemas.microsoft.com/office/drawing/2016/SVG/main" r:embed="rId55"/>
                        </a:ext>
                      </a:extLst>
                    </a:blip>
                    <a:stretch>
                      <a:fillRect/>
                    </a:stretch>
                  </pic:blipFill>
                  <pic:spPr>
                    <a:xfrm>
                      <a:off x="0" y="0"/>
                      <a:ext cx="5731510" cy="3223895"/>
                    </a:xfrm>
                    <a:prstGeom prst="rect">
                      <a:avLst/>
                    </a:prstGeom>
                  </pic:spPr>
                </pic:pic>
              </a:graphicData>
            </a:graphic>
          </wp:inline>
        </w:drawing>
      </w:r>
    </w:p>
    <w:p w14:paraId="28F2F989" w14:textId="77777777" w:rsidR="00DB696E" w:rsidRDefault="00DB696E" w:rsidP="0037061B"/>
    <w:p w14:paraId="3A0B72EE" w14:textId="1BE218F2" w:rsidR="00DB696E" w:rsidRDefault="00DB696E" w:rsidP="0037061B">
      <w:r>
        <w:rPr>
          <w:noProof/>
        </w:rPr>
        <w:drawing>
          <wp:inline distT="0" distB="0" distL="0" distR="0" wp14:anchorId="4BE3CC16" wp14:editId="448FE293">
            <wp:extent cx="5731510" cy="3223895"/>
            <wp:effectExtent l="0" t="0" r="254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96DAC541-7B7A-43D3-8B79-37D633B846F1}">
                          <asvg:svgBlip xmlns:asvg="http://schemas.microsoft.com/office/drawing/2016/SVG/main" r:embed="rId57"/>
                        </a:ext>
                      </a:extLst>
                    </a:blip>
                    <a:stretch>
                      <a:fillRect/>
                    </a:stretch>
                  </pic:blipFill>
                  <pic:spPr>
                    <a:xfrm>
                      <a:off x="0" y="0"/>
                      <a:ext cx="5731510" cy="3223895"/>
                    </a:xfrm>
                    <a:prstGeom prst="rect">
                      <a:avLst/>
                    </a:prstGeom>
                  </pic:spPr>
                </pic:pic>
              </a:graphicData>
            </a:graphic>
          </wp:inline>
        </w:drawing>
      </w:r>
    </w:p>
    <w:p w14:paraId="5286F959" w14:textId="6EDCCB71" w:rsidR="00DB696E" w:rsidRDefault="00CD0544" w:rsidP="0037061B">
      <w:r>
        <w:rPr>
          <w:noProof/>
        </w:rPr>
        <w:drawing>
          <wp:inline distT="0" distB="0" distL="0" distR="0" wp14:anchorId="27759082" wp14:editId="4F8BA8E1">
            <wp:extent cx="5731510" cy="3223895"/>
            <wp:effectExtent l="0" t="0" r="254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extLst>
                        <a:ext uri="{96DAC541-7B7A-43D3-8B79-37D633B846F1}">
                          <asvg:svgBlip xmlns:asvg="http://schemas.microsoft.com/office/drawing/2016/SVG/main" r:embed="rId59"/>
                        </a:ext>
                      </a:extLst>
                    </a:blip>
                    <a:stretch>
                      <a:fillRect/>
                    </a:stretch>
                  </pic:blipFill>
                  <pic:spPr>
                    <a:xfrm>
                      <a:off x="0" y="0"/>
                      <a:ext cx="5731510" cy="3223895"/>
                    </a:xfrm>
                    <a:prstGeom prst="rect">
                      <a:avLst/>
                    </a:prstGeom>
                  </pic:spPr>
                </pic:pic>
              </a:graphicData>
            </a:graphic>
          </wp:inline>
        </w:drawing>
      </w:r>
    </w:p>
    <w:p w14:paraId="1076CFCC" w14:textId="77777777" w:rsidR="00DB696E" w:rsidRDefault="00DB696E" w:rsidP="0037061B"/>
    <w:p w14:paraId="77949070" w14:textId="77777777" w:rsidR="00D761CD" w:rsidRDefault="00D761CD" w:rsidP="0037061B"/>
    <w:p w14:paraId="6138A4EC" w14:textId="77777777" w:rsidR="00D761CD" w:rsidRDefault="00D761CD" w:rsidP="0037061B"/>
    <w:sectPr w:rsidR="00D761CD" w:rsidSect="001948CD">
      <w:footerReference w:type="default" r:id="rId6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F8D7C3" w14:textId="77777777" w:rsidR="007B6EA7" w:rsidRDefault="007B6EA7" w:rsidP="00DF08EA">
      <w:pPr>
        <w:spacing w:after="0" w:line="240" w:lineRule="auto"/>
      </w:pPr>
      <w:r>
        <w:separator/>
      </w:r>
    </w:p>
  </w:endnote>
  <w:endnote w:type="continuationSeparator" w:id="0">
    <w:p w14:paraId="4582518A" w14:textId="77777777" w:rsidR="007B6EA7" w:rsidRDefault="007B6EA7" w:rsidP="00DF0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7481073"/>
      <w:docPartObj>
        <w:docPartGallery w:val="Page Numbers (Bottom of Page)"/>
        <w:docPartUnique/>
      </w:docPartObj>
    </w:sdtPr>
    <w:sdtEndPr>
      <w:rPr>
        <w:noProof/>
      </w:rPr>
    </w:sdtEndPr>
    <w:sdtContent>
      <w:p w14:paraId="18C5B2D6" w14:textId="04255140" w:rsidR="00425B76" w:rsidRDefault="00425B7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D8E155" w14:textId="77777777" w:rsidR="006D4CAB" w:rsidRDefault="006D4C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9D02CB" w14:textId="77777777" w:rsidR="007B6EA7" w:rsidRDefault="007B6EA7" w:rsidP="00DF08EA">
      <w:pPr>
        <w:spacing w:after="0" w:line="240" w:lineRule="auto"/>
      </w:pPr>
      <w:r>
        <w:separator/>
      </w:r>
    </w:p>
  </w:footnote>
  <w:footnote w:type="continuationSeparator" w:id="0">
    <w:p w14:paraId="1E6951AE" w14:textId="77777777" w:rsidR="007B6EA7" w:rsidRDefault="007B6EA7" w:rsidP="00DF08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40ABE"/>
    <w:multiLevelType w:val="hybridMultilevel"/>
    <w:tmpl w:val="987EB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541A99"/>
    <w:multiLevelType w:val="hybridMultilevel"/>
    <w:tmpl w:val="051A1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B80987"/>
    <w:multiLevelType w:val="multilevel"/>
    <w:tmpl w:val="6BF87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2C02FE"/>
    <w:multiLevelType w:val="multilevel"/>
    <w:tmpl w:val="F4029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296510"/>
    <w:multiLevelType w:val="multilevel"/>
    <w:tmpl w:val="A7EC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DA214B"/>
    <w:multiLevelType w:val="multilevel"/>
    <w:tmpl w:val="C2B89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E877A7"/>
    <w:multiLevelType w:val="hybridMultilevel"/>
    <w:tmpl w:val="0B24E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467C07"/>
    <w:multiLevelType w:val="hybridMultilevel"/>
    <w:tmpl w:val="E87ED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436625"/>
    <w:multiLevelType w:val="hybridMultilevel"/>
    <w:tmpl w:val="B30A2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914CC0"/>
    <w:multiLevelType w:val="hybridMultilevel"/>
    <w:tmpl w:val="15CCA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4758085">
    <w:abstractNumId w:val="5"/>
  </w:num>
  <w:num w:numId="2" w16cid:durableId="42752500">
    <w:abstractNumId w:val="3"/>
  </w:num>
  <w:num w:numId="3" w16cid:durableId="632295184">
    <w:abstractNumId w:val="4"/>
  </w:num>
  <w:num w:numId="4" w16cid:durableId="20397248">
    <w:abstractNumId w:val="2"/>
  </w:num>
  <w:num w:numId="5" w16cid:durableId="1536238183">
    <w:abstractNumId w:val="9"/>
  </w:num>
  <w:num w:numId="6" w16cid:durableId="2106029816">
    <w:abstractNumId w:val="6"/>
  </w:num>
  <w:num w:numId="7" w16cid:durableId="1017653347">
    <w:abstractNumId w:val="0"/>
  </w:num>
  <w:num w:numId="8" w16cid:durableId="917859455">
    <w:abstractNumId w:val="1"/>
  </w:num>
  <w:num w:numId="9" w16cid:durableId="874855840">
    <w:abstractNumId w:val="7"/>
  </w:num>
  <w:num w:numId="10" w16cid:durableId="91150738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931"/>
    <w:rsid w:val="00003A23"/>
    <w:rsid w:val="00004F49"/>
    <w:rsid w:val="00005DCC"/>
    <w:rsid w:val="00007097"/>
    <w:rsid w:val="00011FCE"/>
    <w:rsid w:val="00017C0F"/>
    <w:rsid w:val="00021179"/>
    <w:rsid w:val="00027336"/>
    <w:rsid w:val="00027DCE"/>
    <w:rsid w:val="00030B57"/>
    <w:rsid w:val="00031261"/>
    <w:rsid w:val="0003282D"/>
    <w:rsid w:val="0003619D"/>
    <w:rsid w:val="00041346"/>
    <w:rsid w:val="00041B13"/>
    <w:rsid w:val="00042758"/>
    <w:rsid w:val="00044443"/>
    <w:rsid w:val="00056274"/>
    <w:rsid w:val="00062138"/>
    <w:rsid w:val="000632C6"/>
    <w:rsid w:val="00065456"/>
    <w:rsid w:val="00072CC1"/>
    <w:rsid w:val="00080760"/>
    <w:rsid w:val="00086A42"/>
    <w:rsid w:val="000958A3"/>
    <w:rsid w:val="00095AB5"/>
    <w:rsid w:val="000B0FAE"/>
    <w:rsid w:val="000B215A"/>
    <w:rsid w:val="000B4441"/>
    <w:rsid w:val="000D26B8"/>
    <w:rsid w:val="000E37F1"/>
    <w:rsid w:val="000F26A0"/>
    <w:rsid w:val="00102197"/>
    <w:rsid w:val="00130824"/>
    <w:rsid w:val="00141F45"/>
    <w:rsid w:val="001464BF"/>
    <w:rsid w:val="001504EE"/>
    <w:rsid w:val="001527AB"/>
    <w:rsid w:val="001553FA"/>
    <w:rsid w:val="00155482"/>
    <w:rsid w:val="0016135D"/>
    <w:rsid w:val="00162CED"/>
    <w:rsid w:val="001642F9"/>
    <w:rsid w:val="00166637"/>
    <w:rsid w:val="00183F54"/>
    <w:rsid w:val="001931B2"/>
    <w:rsid w:val="001948CD"/>
    <w:rsid w:val="00194C32"/>
    <w:rsid w:val="00197DB8"/>
    <w:rsid w:val="001A25F9"/>
    <w:rsid w:val="001A29C0"/>
    <w:rsid w:val="001A5F4E"/>
    <w:rsid w:val="001B036E"/>
    <w:rsid w:val="001B59D5"/>
    <w:rsid w:val="001B79C0"/>
    <w:rsid w:val="001C068B"/>
    <w:rsid w:val="001C13D9"/>
    <w:rsid w:val="001C52DC"/>
    <w:rsid w:val="001E2A6A"/>
    <w:rsid w:val="001E51D5"/>
    <w:rsid w:val="001E7336"/>
    <w:rsid w:val="001F418C"/>
    <w:rsid w:val="001F5924"/>
    <w:rsid w:val="001F6BD4"/>
    <w:rsid w:val="00202D9E"/>
    <w:rsid w:val="00203288"/>
    <w:rsid w:val="002263BB"/>
    <w:rsid w:val="00227A1C"/>
    <w:rsid w:val="002315D2"/>
    <w:rsid w:val="00233481"/>
    <w:rsid w:val="00234091"/>
    <w:rsid w:val="0024117C"/>
    <w:rsid w:val="0024658A"/>
    <w:rsid w:val="00251931"/>
    <w:rsid w:val="00252CA2"/>
    <w:rsid w:val="002628A1"/>
    <w:rsid w:val="00262EAB"/>
    <w:rsid w:val="002677DF"/>
    <w:rsid w:val="0027146A"/>
    <w:rsid w:val="00273FD4"/>
    <w:rsid w:val="002845D6"/>
    <w:rsid w:val="00285543"/>
    <w:rsid w:val="002860BF"/>
    <w:rsid w:val="00295E97"/>
    <w:rsid w:val="0029636B"/>
    <w:rsid w:val="002A5E16"/>
    <w:rsid w:val="002B6730"/>
    <w:rsid w:val="002D260D"/>
    <w:rsid w:val="002E0A92"/>
    <w:rsid w:val="002E445C"/>
    <w:rsid w:val="002F151C"/>
    <w:rsid w:val="002F3F68"/>
    <w:rsid w:val="003045FF"/>
    <w:rsid w:val="0031167A"/>
    <w:rsid w:val="003117B1"/>
    <w:rsid w:val="003149B3"/>
    <w:rsid w:val="00317DC9"/>
    <w:rsid w:val="003460A9"/>
    <w:rsid w:val="00353291"/>
    <w:rsid w:val="00355475"/>
    <w:rsid w:val="00364DF7"/>
    <w:rsid w:val="0037061B"/>
    <w:rsid w:val="003737B3"/>
    <w:rsid w:val="003767AC"/>
    <w:rsid w:val="00376F75"/>
    <w:rsid w:val="00383017"/>
    <w:rsid w:val="00391F4B"/>
    <w:rsid w:val="003965CC"/>
    <w:rsid w:val="003A2B6D"/>
    <w:rsid w:val="003A323B"/>
    <w:rsid w:val="003A44BE"/>
    <w:rsid w:val="003B7C16"/>
    <w:rsid w:val="003D7481"/>
    <w:rsid w:val="003E0E5C"/>
    <w:rsid w:val="003E42A7"/>
    <w:rsid w:val="003E54E6"/>
    <w:rsid w:val="003E5A21"/>
    <w:rsid w:val="003E76A7"/>
    <w:rsid w:val="00400A07"/>
    <w:rsid w:val="00404C46"/>
    <w:rsid w:val="00404DC3"/>
    <w:rsid w:val="004054D6"/>
    <w:rsid w:val="0041041E"/>
    <w:rsid w:val="00410859"/>
    <w:rsid w:val="00411A7D"/>
    <w:rsid w:val="004129FA"/>
    <w:rsid w:val="00424397"/>
    <w:rsid w:val="00425267"/>
    <w:rsid w:val="00425B76"/>
    <w:rsid w:val="00427BD7"/>
    <w:rsid w:val="00432DBF"/>
    <w:rsid w:val="004369DD"/>
    <w:rsid w:val="0044142B"/>
    <w:rsid w:val="00443B67"/>
    <w:rsid w:val="004629DE"/>
    <w:rsid w:val="00462D8F"/>
    <w:rsid w:val="0046463E"/>
    <w:rsid w:val="0049249F"/>
    <w:rsid w:val="004932A8"/>
    <w:rsid w:val="00494A9C"/>
    <w:rsid w:val="004A7BBF"/>
    <w:rsid w:val="004C2B2A"/>
    <w:rsid w:val="004C3844"/>
    <w:rsid w:val="004D00DA"/>
    <w:rsid w:val="004D0AA2"/>
    <w:rsid w:val="004E14F7"/>
    <w:rsid w:val="004E2714"/>
    <w:rsid w:val="004F2B86"/>
    <w:rsid w:val="004F3C61"/>
    <w:rsid w:val="004F6ADD"/>
    <w:rsid w:val="005002F4"/>
    <w:rsid w:val="00501C95"/>
    <w:rsid w:val="005060EB"/>
    <w:rsid w:val="00514DE4"/>
    <w:rsid w:val="00520B8E"/>
    <w:rsid w:val="00527A10"/>
    <w:rsid w:val="0053022C"/>
    <w:rsid w:val="00530BF7"/>
    <w:rsid w:val="005449F8"/>
    <w:rsid w:val="00547C78"/>
    <w:rsid w:val="00550F8B"/>
    <w:rsid w:val="00554386"/>
    <w:rsid w:val="00557513"/>
    <w:rsid w:val="0056094D"/>
    <w:rsid w:val="0056471B"/>
    <w:rsid w:val="00577C31"/>
    <w:rsid w:val="00584DDC"/>
    <w:rsid w:val="005A1235"/>
    <w:rsid w:val="005A6F0F"/>
    <w:rsid w:val="005B20E6"/>
    <w:rsid w:val="005C20BE"/>
    <w:rsid w:val="005D13DE"/>
    <w:rsid w:val="005D60DD"/>
    <w:rsid w:val="005E0727"/>
    <w:rsid w:val="005E49F0"/>
    <w:rsid w:val="005F24AD"/>
    <w:rsid w:val="006018CA"/>
    <w:rsid w:val="00607C2D"/>
    <w:rsid w:val="006113C2"/>
    <w:rsid w:val="00632732"/>
    <w:rsid w:val="00633F54"/>
    <w:rsid w:val="00643147"/>
    <w:rsid w:val="00646CC5"/>
    <w:rsid w:val="00651008"/>
    <w:rsid w:val="00652A6A"/>
    <w:rsid w:val="00662A99"/>
    <w:rsid w:val="00663CB2"/>
    <w:rsid w:val="00666A7F"/>
    <w:rsid w:val="00671027"/>
    <w:rsid w:val="00671342"/>
    <w:rsid w:val="00671458"/>
    <w:rsid w:val="0067537E"/>
    <w:rsid w:val="006857BA"/>
    <w:rsid w:val="00693335"/>
    <w:rsid w:val="0069529C"/>
    <w:rsid w:val="006A457C"/>
    <w:rsid w:val="006A46D3"/>
    <w:rsid w:val="006B06A5"/>
    <w:rsid w:val="006B75E7"/>
    <w:rsid w:val="006C589D"/>
    <w:rsid w:val="006D0155"/>
    <w:rsid w:val="006D0412"/>
    <w:rsid w:val="006D2934"/>
    <w:rsid w:val="006D4CAB"/>
    <w:rsid w:val="006D5836"/>
    <w:rsid w:val="006E174F"/>
    <w:rsid w:val="006E4B63"/>
    <w:rsid w:val="006E70EF"/>
    <w:rsid w:val="006F3CDA"/>
    <w:rsid w:val="007024D5"/>
    <w:rsid w:val="00702EF7"/>
    <w:rsid w:val="007331AF"/>
    <w:rsid w:val="007339B3"/>
    <w:rsid w:val="0074311E"/>
    <w:rsid w:val="007507E4"/>
    <w:rsid w:val="007563A7"/>
    <w:rsid w:val="007611E0"/>
    <w:rsid w:val="00762CB3"/>
    <w:rsid w:val="007670F6"/>
    <w:rsid w:val="0077156D"/>
    <w:rsid w:val="00776FCE"/>
    <w:rsid w:val="007824E9"/>
    <w:rsid w:val="0079491C"/>
    <w:rsid w:val="007972FF"/>
    <w:rsid w:val="00797361"/>
    <w:rsid w:val="007A346F"/>
    <w:rsid w:val="007B5370"/>
    <w:rsid w:val="007B6EA7"/>
    <w:rsid w:val="007B7025"/>
    <w:rsid w:val="007C2055"/>
    <w:rsid w:val="007C4D29"/>
    <w:rsid w:val="007C611F"/>
    <w:rsid w:val="007D097D"/>
    <w:rsid w:val="007E6162"/>
    <w:rsid w:val="007E643F"/>
    <w:rsid w:val="007F621F"/>
    <w:rsid w:val="00804206"/>
    <w:rsid w:val="00813DCA"/>
    <w:rsid w:val="00814C2D"/>
    <w:rsid w:val="00815C11"/>
    <w:rsid w:val="00832966"/>
    <w:rsid w:val="00840CD3"/>
    <w:rsid w:val="00846C2A"/>
    <w:rsid w:val="00850964"/>
    <w:rsid w:val="00853220"/>
    <w:rsid w:val="0085661C"/>
    <w:rsid w:val="008623DA"/>
    <w:rsid w:val="008648DA"/>
    <w:rsid w:val="00866280"/>
    <w:rsid w:val="008669B7"/>
    <w:rsid w:val="00873D9E"/>
    <w:rsid w:val="00874F8A"/>
    <w:rsid w:val="008752C2"/>
    <w:rsid w:val="0088245C"/>
    <w:rsid w:val="00883A4C"/>
    <w:rsid w:val="008B53EF"/>
    <w:rsid w:val="008B745F"/>
    <w:rsid w:val="008C37B8"/>
    <w:rsid w:val="008C4DE4"/>
    <w:rsid w:val="008F4ABE"/>
    <w:rsid w:val="008F5721"/>
    <w:rsid w:val="008F6524"/>
    <w:rsid w:val="008F67AF"/>
    <w:rsid w:val="00902813"/>
    <w:rsid w:val="00902CA9"/>
    <w:rsid w:val="00903B3A"/>
    <w:rsid w:val="00906009"/>
    <w:rsid w:val="00906382"/>
    <w:rsid w:val="0091445C"/>
    <w:rsid w:val="00926C77"/>
    <w:rsid w:val="00930DEE"/>
    <w:rsid w:val="00932C8B"/>
    <w:rsid w:val="00934C11"/>
    <w:rsid w:val="00934C20"/>
    <w:rsid w:val="00943033"/>
    <w:rsid w:val="00945254"/>
    <w:rsid w:val="00954A02"/>
    <w:rsid w:val="00963740"/>
    <w:rsid w:val="009649CB"/>
    <w:rsid w:val="0097025D"/>
    <w:rsid w:val="009753C5"/>
    <w:rsid w:val="00994548"/>
    <w:rsid w:val="00994B58"/>
    <w:rsid w:val="00994C00"/>
    <w:rsid w:val="00997F7F"/>
    <w:rsid w:val="009A4426"/>
    <w:rsid w:val="009B09B5"/>
    <w:rsid w:val="009B0F2F"/>
    <w:rsid w:val="009B13A5"/>
    <w:rsid w:val="009C0E70"/>
    <w:rsid w:val="009C0FB3"/>
    <w:rsid w:val="009C2AAE"/>
    <w:rsid w:val="009C725A"/>
    <w:rsid w:val="009D1F7D"/>
    <w:rsid w:val="009D5DBF"/>
    <w:rsid w:val="009E17C8"/>
    <w:rsid w:val="009E3CFE"/>
    <w:rsid w:val="009F4B0C"/>
    <w:rsid w:val="009F595A"/>
    <w:rsid w:val="009F5E1D"/>
    <w:rsid w:val="00A03145"/>
    <w:rsid w:val="00A10F10"/>
    <w:rsid w:val="00A15A12"/>
    <w:rsid w:val="00A250DA"/>
    <w:rsid w:val="00A317E3"/>
    <w:rsid w:val="00A36136"/>
    <w:rsid w:val="00A37223"/>
    <w:rsid w:val="00A431DD"/>
    <w:rsid w:val="00A50DE4"/>
    <w:rsid w:val="00A523C5"/>
    <w:rsid w:val="00A6381E"/>
    <w:rsid w:val="00A7087C"/>
    <w:rsid w:val="00A8520C"/>
    <w:rsid w:val="00A85DB4"/>
    <w:rsid w:val="00A94128"/>
    <w:rsid w:val="00AA08A2"/>
    <w:rsid w:val="00AA776F"/>
    <w:rsid w:val="00AA7A26"/>
    <w:rsid w:val="00AB066A"/>
    <w:rsid w:val="00AB22A6"/>
    <w:rsid w:val="00AB5512"/>
    <w:rsid w:val="00AB7AF6"/>
    <w:rsid w:val="00AC0BE6"/>
    <w:rsid w:val="00AC7E4B"/>
    <w:rsid w:val="00AD36CA"/>
    <w:rsid w:val="00AD6F68"/>
    <w:rsid w:val="00AE2F55"/>
    <w:rsid w:val="00AF5AD8"/>
    <w:rsid w:val="00AF6EC0"/>
    <w:rsid w:val="00B0248D"/>
    <w:rsid w:val="00B04CAB"/>
    <w:rsid w:val="00B070ED"/>
    <w:rsid w:val="00B101DC"/>
    <w:rsid w:val="00B15B53"/>
    <w:rsid w:val="00B20E6D"/>
    <w:rsid w:val="00B20FF9"/>
    <w:rsid w:val="00B276B3"/>
    <w:rsid w:val="00B323FC"/>
    <w:rsid w:val="00B33BDD"/>
    <w:rsid w:val="00B34B1A"/>
    <w:rsid w:val="00B35796"/>
    <w:rsid w:val="00B40238"/>
    <w:rsid w:val="00B44F13"/>
    <w:rsid w:val="00B61EBD"/>
    <w:rsid w:val="00B63415"/>
    <w:rsid w:val="00B63B50"/>
    <w:rsid w:val="00B64CD1"/>
    <w:rsid w:val="00B818C3"/>
    <w:rsid w:val="00B93829"/>
    <w:rsid w:val="00B93F34"/>
    <w:rsid w:val="00B9644A"/>
    <w:rsid w:val="00B9678A"/>
    <w:rsid w:val="00B977EA"/>
    <w:rsid w:val="00BA16FA"/>
    <w:rsid w:val="00BA650A"/>
    <w:rsid w:val="00BA710A"/>
    <w:rsid w:val="00BB487D"/>
    <w:rsid w:val="00BC1E7D"/>
    <w:rsid w:val="00BC1FB8"/>
    <w:rsid w:val="00BC2480"/>
    <w:rsid w:val="00BC6179"/>
    <w:rsid w:val="00BC6721"/>
    <w:rsid w:val="00BD1FC5"/>
    <w:rsid w:val="00BE0ED1"/>
    <w:rsid w:val="00BE47FA"/>
    <w:rsid w:val="00BE50EC"/>
    <w:rsid w:val="00BE5DFD"/>
    <w:rsid w:val="00BE7294"/>
    <w:rsid w:val="00BE7475"/>
    <w:rsid w:val="00BF1302"/>
    <w:rsid w:val="00C211DD"/>
    <w:rsid w:val="00C23B03"/>
    <w:rsid w:val="00C255A2"/>
    <w:rsid w:val="00C268E3"/>
    <w:rsid w:val="00C33037"/>
    <w:rsid w:val="00C334F8"/>
    <w:rsid w:val="00C37F7D"/>
    <w:rsid w:val="00C40A78"/>
    <w:rsid w:val="00C51BE1"/>
    <w:rsid w:val="00C61D1A"/>
    <w:rsid w:val="00C64782"/>
    <w:rsid w:val="00C67F6A"/>
    <w:rsid w:val="00C70578"/>
    <w:rsid w:val="00C90278"/>
    <w:rsid w:val="00C90690"/>
    <w:rsid w:val="00C92F3A"/>
    <w:rsid w:val="00C93317"/>
    <w:rsid w:val="00C956F3"/>
    <w:rsid w:val="00C96080"/>
    <w:rsid w:val="00CA1965"/>
    <w:rsid w:val="00CA1A56"/>
    <w:rsid w:val="00CA50DE"/>
    <w:rsid w:val="00CA7645"/>
    <w:rsid w:val="00CB29FB"/>
    <w:rsid w:val="00CB469A"/>
    <w:rsid w:val="00CC5B18"/>
    <w:rsid w:val="00CD0544"/>
    <w:rsid w:val="00CE4E5B"/>
    <w:rsid w:val="00CE51FC"/>
    <w:rsid w:val="00CE6F62"/>
    <w:rsid w:val="00CF009D"/>
    <w:rsid w:val="00CF53C9"/>
    <w:rsid w:val="00D5315D"/>
    <w:rsid w:val="00D53894"/>
    <w:rsid w:val="00D54326"/>
    <w:rsid w:val="00D622B3"/>
    <w:rsid w:val="00D67835"/>
    <w:rsid w:val="00D71178"/>
    <w:rsid w:val="00D74E35"/>
    <w:rsid w:val="00D761CD"/>
    <w:rsid w:val="00D76E50"/>
    <w:rsid w:val="00D8086E"/>
    <w:rsid w:val="00D82791"/>
    <w:rsid w:val="00D91D33"/>
    <w:rsid w:val="00D9627A"/>
    <w:rsid w:val="00DA201F"/>
    <w:rsid w:val="00DA30CE"/>
    <w:rsid w:val="00DB1A5C"/>
    <w:rsid w:val="00DB476F"/>
    <w:rsid w:val="00DB5524"/>
    <w:rsid w:val="00DB696E"/>
    <w:rsid w:val="00DC16FC"/>
    <w:rsid w:val="00DC5662"/>
    <w:rsid w:val="00DD3EC3"/>
    <w:rsid w:val="00DD77D9"/>
    <w:rsid w:val="00DF08EA"/>
    <w:rsid w:val="00DF5852"/>
    <w:rsid w:val="00DF7386"/>
    <w:rsid w:val="00DF7B3A"/>
    <w:rsid w:val="00DF7C22"/>
    <w:rsid w:val="00E00023"/>
    <w:rsid w:val="00E00539"/>
    <w:rsid w:val="00E007BB"/>
    <w:rsid w:val="00E00A47"/>
    <w:rsid w:val="00E0475B"/>
    <w:rsid w:val="00E14A38"/>
    <w:rsid w:val="00E16053"/>
    <w:rsid w:val="00E2568B"/>
    <w:rsid w:val="00E370CD"/>
    <w:rsid w:val="00E42BA7"/>
    <w:rsid w:val="00E43324"/>
    <w:rsid w:val="00E47304"/>
    <w:rsid w:val="00E5155C"/>
    <w:rsid w:val="00E57A54"/>
    <w:rsid w:val="00E647D6"/>
    <w:rsid w:val="00E75D1A"/>
    <w:rsid w:val="00E8099D"/>
    <w:rsid w:val="00E8305C"/>
    <w:rsid w:val="00E87FC2"/>
    <w:rsid w:val="00E90580"/>
    <w:rsid w:val="00E9063E"/>
    <w:rsid w:val="00E910E4"/>
    <w:rsid w:val="00E9234C"/>
    <w:rsid w:val="00E935B3"/>
    <w:rsid w:val="00EA53AF"/>
    <w:rsid w:val="00EB4564"/>
    <w:rsid w:val="00EC37BB"/>
    <w:rsid w:val="00EC7500"/>
    <w:rsid w:val="00ED367E"/>
    <w:rsid w:val="00ED5FE7"/>
    <w:rsid w:val="00EE7DF7"/>
    <w:rsid w:val="00F01127"/>
    <w:rsid w:val="00F01BE3"/>
    <w:rsid w:val="00F114EB"/>
    <w:rsid w:val="00F117D5"/>
    <w:rsid w:val="00F20F24"/>
    <w:rsid w:val="00F2215C"/>
    <w:rsid w:val="00F24772"/>
    <w:rsid w:val="00F24A5C"/>
    <w:rsid w:val="00F32095"/>
    <w:rsid w:val="00F33502"/>
    <w:rsid w:val="00F33729"/>
    <w:rsid w:val="00F343C6"/>
    <w:rsid w:val="00F34822"/>
    <w:rsid w:val="00F34C8D"/>
    <w:rsid w:val="00F36507"/>
    <w:rsid w:val="00F46FFB"/>
    <w:rsid w:val="00F5151F"/>
    <w:rsid w:val="00F51525"/>
    <w:rsid w:val="00F521BC"/>
    <w:rsid w:val="00F53A21"/>
    <w:rsid w:val="00F5417C"/>
    <w:rsid w:val="00F60E16"/>
    <w:rsid w:val="00F65DAA"/>
    <w:rsid w:val="00F669FC"/>
    <w:rsid w:val="00F721EE"/>
    <w:rsid w:val="00F7407C"/>
    <w:rsid w:val="00F82CC7"/>
    <w:rsid w:val="00F841A0"/>
    <w:rsid w:val="00F87D1E"/>
    <w:rsid w:val="00F955A5"/>
    <w:rsid w:val="00F95B61"/>
    <w:rsid w:val="00FA3C12"/>
    <w:rsid w:val="00FA7458"/>
    <w:rsid w:val="00FB25FA"/>
    <w:rsid w:val="00FB4347"/>
    <w:rsid w:val="00FB6C8D"/>
    <w:rsid w:val="00FC3F8F"/>
    <w:rsid w:val="00FC54B7"/>
    <w:rsid w:val="00FC54D5"/>
    <w:rsid w:val="00FC6DF9"/>
    <w:rsid w:val="00FD086E"/>
    <w:rsid w:val="00FD167D"/>
    <w:rsid w:val="00FE13E4"/>
    <w:rsid w:val="00FE7F55"/>
    <w:rsid w:val="00FF0711"/>
    <w:rsid w:val="00FF3C02"/>
    <w:rsid w:val="00FF42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3DA9CF"/>
  <w15:chartTrackingRefBased/>
  <w15:docId w15:val="{210DFB40-B70A-4F16-AE78-D17FEDBBB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086E"/>
  </w:style>
  <w:style w:type="paragraph" w:styleId="Heading1">
    <w:name w:val="heading 1"/>
    <w:basedOn w:val="Normal"/>
    <w:next w:val="Normal"/>
    <w:link w:val="Heading1Char"/>
    <w:uiPriority w:val="9"/>
    <w:qFormat/>
    <w:rsid w:val="00F20F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5193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Header">
    <w:name w:val="header"/>
    <w:basedOn w:val="Normal"/>
    <w:link w:val="HeaderChar"/>
    <w:uiPriority w:val="99"/>
    <w:unhideWhenUsed/>
    <w:rsid w:val="00DF0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8EA"/>
  </w:style>
  <w:style w:type="paragraph" w:styleId="Footer">
    <w:name w:val="footer"/>
    <w:basedOn w:val="Normal"/>
    <w:link w:val="FooterChar"/>
    <w:uiPriority w:val="99"/>
    <w:unhideWhenUsed/>
    <w:rsid w:val="00DF0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8EA"/>
  </w:style>
  <w:style w:type="paragraph" w:styleId="NoSpacing">
    <w:name w:val="No Spacing"/>
    <w:link w:val="NoSpacingChar"/>
    <w:uiPriority w:val="1"/>
    <w:qFormat/>
    <w:rsid w:val="001948CD"/>
    <w:pPr>
      <w:spacing w:after="0" w:line="240" w:lineRule="auto"/>
    </w:pPr>
    <w:rPr>
      <w:lang w:val="en-US" w:eastAsia="en-US"/>
    </w:rPr>
  </w:style>
  <w:style w:type="character" w:customStyle="1" w:styleId="NoSpacingChar">
    <w:name w:val="No Spacing Char"/>
    <w:basedOn w:val="DefaultParagraphFont"/>
    <w:link w:val="NoSpacing"/>
    <w:uiPriority w:val="1"/>
    <w:rsid w:val="001948CD"/>
    <w:rPr>
      <w:lang w:val="en-US" w:eastAsia="en-US"/>
    </w:rPr>
  </w:style>
  <w:style w:type="table" w:styleId="TableGrid">
    <w:name w:val="Table Grid"/>
    <w:basedOn w:val="TableNormal"/>
    <w:uiPriority w:val="39"/>
    <w:rsid w:val="00162C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7061B"/>
    <w:rPr>
      <w:color w:val="605E5C"/>
      <w:shd w:val="clear" w:color="auto" w:fill="E1DFDD"/>
    </w:rPr>
  </w:style>
  <w:style w:type="character" w:customStyle="1" w:styleId="Heading1Char">
    <w:name w:val="Heading 1 Char"/>
    <w:basedOn w:val="DefaultParagraphFont"/>
    <w:link w:val="Heading1"/>
    <w:uiPriority w:val="9"/>
    <w:rsid w:val="00F20F2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20F24"/>
    <w:pPr>
      <w:outlineLvl w:val="9"/>
    </w:pPr>
    <w:rPr>
      <w:lang w:val="en-US" w:eastAsia="en-US"/>
    </w:rPr>
  </w:style>
  <w:style w:type="paragraph" w:styleId="TOC1">
    <w:name w:val="toc 1"/>
    <w:basedOn w:val="Normal"/>
    <w:next w:val="Normal"/>
    <w:autoRedefine/>
    <w:uiPriority w:val="39"/>
    <w:unhideWhenUsed/>
    <w:rsid w:val="00846C2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8529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2e5ushqwiltxm.cloudfront.net/wp-content/uploads/sites/177/2020/07/17132707/FINAL-ALLSAFE-Measures-at-Raffles-Maldives-2.pdf" TargetMode="External"/><Relationship Id="rId18" Type="http://schemas.openxmlformats.org/officeDocument/2006/relationships/hyperlink" Target="https://www.smartinsights.com/digital-marketing-strategy/sostac-model/" TargetMode="External"/><Relationship Id="rId26" Type="http://schemas.openxmlformats.org/officeDocument/2006/relationships/image" Target="media/image4.png"/><Relationship Id="rId39" Type="http://schemas.openxmlformats.org/officeDocument/2006/relationships/image" Target="media/image17.svg"/><Relationship Id="rId21" Type="http://schemas.openxmlformats.org/officeDocument/2006/relationships/hyperlink" Target="https://managementweekly.org/porters-5-forces/" TargetMode="External"/><Relationship Id="rId34" Type="http://schemas.openxmlformats.org/officeDocument/2006/relationships/image" Target="media/image12.png"/><Relationship Id="rId42" Type="http://schemas.openxmlformats.org/officeDocument/2006/relationships/image" Target="media/image20.png"/><Relationship Id="rId47" Type="http://schemas.openxmlformats.org/officeDocument/2006/relationships/image" Target="media/image25.svg"/><Relationship Id="rId50" Type="http://schemas.openxmlformats.org/officeDocument/2006/relationships/image" Target="media/image28.png"/><Relationship Id="rId55" Type="http://schemas.openxmlformats.org/officeDocument/2006/relationships/image" Target="media/image33.svg"/><Relationship Id="rId63"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cbrehotels.com/-/media/cbre/countrycbrehotels/images/research/maldives-hotel-market-outlook-report-2022.pdf" TargetMode="External"/><Relationship Id="rId29" Type="http://schemas.openxmlformats.org/officeDocument/2006/relationships/image" Target="media/image7.svg"/><Relationship Id="rId11" Type="http://schemas.openxmlformats.org/officeDocument/2006/relationships/hyperlink" Target="https://moodle.uwtsd.ac.uk/mod/resource/view.php?id=463888" TargetMode="External"/><Relationship Id="rId24" Type="http://schemas.openxmlformats.org/officeDocument/2006/relationships/hyperlink" Target="https://www.tripadvisor.com/Hotel_Review-g10595139-d1963809-Reviews-or10-Raffles_Maldives_Meradhoo-Meradhoo_Island.html" TargetMode="External"/><Relationship Id="rId32" Type="http://schemas.openxmlformats.org/officeDocument/2006/relationships/image" Target="media/image10.png"/><Relationship Id="rId37" Type="http://schemas.openxmlformats.org/officeDocument/2006/relationships/image" Target="media/image15.svg"/><Relationship Id="rId40" Type="http://schemas.openxmlformats.org/officeDocument/2006/relationships/image" Target="media/image18.png"/><Relationship Id="rId45" Type="http://schemas.openxmlformats.org/officeDocument/2006/relationships/image" Target="media/image23.svg"/><Relationship Id="rId53" Type="http://schemas.openxmlformats.org/officeDocument/2006/relationships/image" Target="media/image31.svg"/><Relationship Id="rId58" Type="http://schemas.openxmlformats.org/officeDocument/2006/relationships/image" Target="media/image36.png"/><Relationship Id="rId5" Type="http://schemas.openxmlformats.org/officeDocument/2006/relationships/settings" Target="settings.xml"/><Relationship Id="rId61" Type="http://schemas.openxmlformats.org/officeDocument/2006/relationships/fontTable" Target="fontTable.xml"/><Relationship Id="rId19" Type="http://schemas.openxmlformats.org/officeDocument/2006/relationships/hyperlink" Target="https://www.tourism.gov.mv/en/downloads/reports" TargetMode="External"/><Relationship Id="rId14" Type="http://schemas.openxmlformats.org/officeDocument/2006/relationships/hyperlink" Target="https://www.marketing91.com/what-is-bowmans-strategy-clock/" TargetMode="External"/><Relationship Id="rId22" Type="http://schemas.openxmlformats.org/officeDocument/2006/relationships/hyperlink" Target="https://www.raffles.com/maldives/rooms-suites/sunset-overwater-villa/" TargetMode="External"/><Relationship Id="rId27" Type="http://schemas.openxmlformats.org/officeDocument/2006/relationships/image" Target="media/image5.svg"/><Relationship Id="rId30" Type="http://schemas.openxmlformats.org/officeDocument/2006/relationships/image" Target="media/image8.png"/><Relationship Id="rId35" Type="http://schemas.openxmlformats.org/officeDocument/2006/relationships/image" Target="media/image13.svg"/><Relationship Id="rId43" Type="http://schemas.openxmlformats.org/officeDocument/2006/relationships/image" Target="media/image21.svg"/><Relationship Id="rId48" Type="http://schemas.openxmlformats.org/officeDocument/2006/relationships/image" Target="media/image26.png"/><Relationship Id="rId56" Type="http://schemas.openxmlformats.org/officeDocument/2006/relationships/image" Target="media/image34.png"/><Relationship Id="rId8" Type="http://schemas.openxmlformats.org/officeDocument/2006/relationships/endnotes" Target="endnotes.xml"/><Relationship Id="rId51" Type="http://schemas.openxmlformats.org/officeDocument/2006/relationships/image" Target="media/image29.svg"/><Relationship Id="rId3" Type="http://schemas.openxmlformats.org/officeDocument/2006/relationships/numbering" Target="numbering.xml"/><Relationship Id="rId12" Type="http://schemas.openxmlformats.org/officeDocument/2006/relationships/image" Target="media/image3.emf"/><Relationship Id="rId17" Type="http://schemas.openxmlformats.org/officeDocument/2006/relationships/hyperlink" Target="https://corporatefinanceinstitute.com/resources/management/5c-analysis-marketing/" TargetMode="External"/><Relationship Id="rId25" Type="http://schemas.openxmlformats.org/officeDocument/2006/relationships/hyperlink" Target="https://www.adb.org/sites/default/files/publication/672361/climate-risk-country-profile-maldives.pdf" TargetMode="External"/><Relationship Id="rId33" Type="http://schemas.openxmlformats.org/officeDocument/2006/relationships/image" Target="media/image11.svg"/><Relationship Id="rId38" Type="http://schemas.openxmlformats.org/officeDocument/2006/relationships/image" Target="media/image16.png"/><Relationship Id="rId46" Type="http://schemas.openxmlformats.org/officeDocument/2006/relationships/image" Target="media/image24.png"/><Relationship Id="rId59" Type="http://schemas.openxmlformats.org/officeDocument/2006/relationships/image" Target="media/image37.svg"/><Relationship Id="rId20" Type="http://schemas.openxmlformats.org/officeDocument/2006/relationships/hyperlink" Target="https://www.mindtools.com/pages/article/newSTR_94.htm" TargetMode="External"/><Relationship Id="rId41" Type="http://schemas.openxmlformats.org/officeDocument/2006/relationships/image" Target="media/image19.svg"/><Relationship Id="rId54" Type="http://schemas.openxmlformats.org/officeDocument/2006/relationships/image" Target="media/image32.png"/><Relationship Id="rId62"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catalaconsulting.co.uk/hotel-market-segmentation/" TargetMode="External"/><Relationship Id="rId23" Type="http://schemas.openxmlformats.org/officeDocument/2006/relationships/hyperlink" Target="https://www.raffles.com/maldives/offers/" TargetMode="External"/><Relationship Id="rId28" Type="http://schemas.openxmlformats.org/officeDocument/2006/relationships/image" Target="media/image6.png"/><Relationship Id="rId36" Type="http://schemas.openxmlformats.org/officeDocument/2006/relationships/image" Target="media/image14.png"/><Relationship Id="rId49" Type="http://schemas.openxmlformats.org/officeDocument/2006/relationships/image" Target="media/image27.svg"/><Relationship Id="rId57" Type="http://schemas.openxmlformats.org/officeDocument/2006/relationships/image" Target="media/image35.svg"/><Relationship Id="rId10" Type="http://schemas.openxmlformats.org/officeDocument/2006/relationships/image" Target="media/image2.png"/><Relationship Id="rId31" Type="http://schemas.openxmlformats.org/officeDocument/2006/relationships/image" Target="media/image9.svg"/><Relationship Id="rId44" Type="http://schemas.openxmlformats.org/officeDocument/2006/relationships/image" Target="media/image22.png"/><Relationship Id="rId52" Type="http://schemas.openxmlformats.org/officeDocument/2006/relationships/image" Target="media/image30.png"/><Relationship Id="rId6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7317A35C141478EA2BFB4242ECF6B39"/>
        <w:category>
          <w:name w:val="General"/>
          <w:gallery w:val="placeholder"/>
        </w:category>
        <w:types>
          <w:type w:val="bbPlcHdr"/>
        </w:types>
        <w:behaviors>
          <w:behavior w:val="content"/>
        </w:behaviors>
        <w:guid w:val="{C116886E-FED1-4C7B-9D99-1852AB806295}"/>
      </w:docPartPr>
      <w:docPartBody>
        <w:p w:rsidR="0030541F" w:rsidRDefault="001B4515" w:rsidP="001B4515">
          <w:pPr>
            <w:pStyle w:val="17317A35C141478EA2BFB4242ECF6B39"/>
          </w:pPr>
          <w:r>
            <w:rPr>
              <w:rFonts w:asciiTheme="majorHAnsi" w:eastAsiaTheme="majorEastAsia" w:hAnsiTheme="majorHAnsi" w:cstheme="majorBidi"/>
              <w:caps/>
              <w:color w:val="4472C4" w:themeColor="accent1"/>
              <w:sz w:val="80"/>
              <w:szCs w:val="80"/>
            </w:rPr>
            <w:t>[Document title]</w:t>
          </w:r>
        </w:p>
      </w:docPartBody>
    </w:docPart>
    <w:docPart>
      <w:docPartPr>
        <w:name w:val="AC3182BE6FB84793ABC8B655F06F968B"/>
        <w:category>
          <w:name w:val="General"/>
          <w:gallery w:val="placeholder"/>
        </w:category>
        <w:types>
          <w:type w:val="bbPlcHdr"/>
        </w:types>
        <w:behaviors>
          <w:behavior w:val="content"/>
        </w:behaviors>
        <w:guid w:val="{FFAFB6B8-B1CC-40BC-BF34-ABE2E0889108}"/>
      </w:docPartPr>
      <w:docPartBody>
        <w:p w:rsidR="0030541F" w:rsidRDefault="001B4515" w:rsidP="001B4515">
          <w:pPr>
            <w:pStyle w:val="AC3182BE6FB84793ABC8B655F06F968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515"/>
    <w:rsid w:val="001B4515"/>
    <w:rsid w:val="0030541F"/>
    <w:rsid w:val="005A6C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7317A35C141478EA2BFB4242ECF6B39">
    <w:name w:val="17317A35C141478EA2BFB4242ECF6B39"/>
    <w:rsid w:val="001B4515"/>
  </w:style>
  <w:style w:type="paragraph" w:customStyle="1" w:styleId="AC3182BE6FB84793ABC8B655F06F968B">
    <w:name w:val="AC3182BE6FB84793ABC8B655F06F968B"/>
    <w:rsid w:val="001B451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 andreea Mirica</PublishDate>
  <Abstract/>
  <CompanyAddress>Lecturer Gayathri Mudiyanselage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4AD93B3-60EE-49CF-BA31-C6155D7523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21</Pages>
  <Words>2475</Words>
  <Characters>14109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STUDENT NUMBER  2028692</Company>
  <LinksUpToDate>false</LinksUpToDate>
  <CharactersWithSpaces>16551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written for                                            Raffles Maldives Meradhoo Resort</dc:title>
  <dc:subject>Marketing Essentials BMIH4005</dc:subject>
  <dc:creator>Christopher Wilkin</dc:creator>
  <cp:keywords/>
  <dc:description/>
  <cp:lastModifiedBy>Andreea Mirica</cp:lastModifiedBy>
  <cp:revision>2</cp:revision>
  <dcterms:created xsi:type="dcterms:W3CDTF">2022-12-08T13:11:00Z</dcterms:created>
  <dcterms:modified xsi:type="dcterms:W3CDTF">2022-12-08T13:11:00Z</dcterms:modified>
</cp:coreProperties>
</file>