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1BC84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A2422">
              <w:rPr>
                <w:b/>
                <w:color w:val="auto"/>
                <w:sz w:val="32"/>
              </w:rPr>
              <w:t>DREW WILSON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53BB40E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A2422">
              <w:rPr>
                <w:b/>
                <w:color w:val="auto"/>
                <w:sz w:val="32"/>
              </w:rPr>
              <w:t xml:space="preserve"> 2236107</w:t>
            </w:r>
          </w:p>
          <w:p w14:paraId="4A4B1989" w14:textId="7BDF3630"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073D6CF" w14:textId="3BFE7624" w:rsidR="1F44D15A" w:rsidRDefault="1F44D15A" w:rsidP="00043D60">
      <w:pPr>
        <w:ind w:right="237"/>
        <w:rPr>
          <w:rFonts w:eastAsia="Arial"/>
          <w:color w:val="000000" w:themeColor="text1"/>
          <w:sz w:val="24"/>
          <w:szCs w:val="24"/>
        </w:rPr>
      </w:pP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1DD51F52" w14:textId="0AA8C7A9" w:rsidR="007C1D94" w:rsidRPr="00A31E6F" w:rsidRDefault="1F44D15A" w:rsidP="00A31E6F">
      <w:pPr>
        <w:jc w:val="center"/>
        <w:rPr>
          <w:rFonts w:eastAsia="Arial"/>
          <w:color w:val="000000" w:themeColor="text1"/>
          <w:sz w:val="24"/>
          <w:szCs w:val="24"/>
        </w:rPr>
      </w:pPr>
      <w: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5CA0670" w14:textId="4D87DE24" w:rsidR="00CA2422" w:rsidRPr="006B1E60" w:rsidRDefault="00CA2422" w:rsidP="00CA2422">
      <w:pPr>
        <w:ind w:right="237"/>
        <w:jc w:val="both"/>
        <w:rPr>
          <w:sz w:val="24"/>
          <w:szCs w:val="24"/>
        </w:rPr>
      </w:pPr>
      <w:r w:rsidRPr="006B1E60">
        <w:rPr>
          <w:sz w:val="24"/>
          <w:szCs w:val="24"/>
        </w:rPr>
        <w:t xml:space="preserve">In this essay I will be reflecting on how I have identified and adapted to organisational culture within the police force since gaining my independent patrol status and consider what the risks may be of conforming to this organisational culture. </w:t>
      </w:r>
      <w:r w:rsidR="00043D60" w:rsidRPr="006B1E60">
        <w:rPr>
          <w:sz w:val="24"/>
          <w:szCs w:val="24"/>
        </w:rPr>
        <w:t>I will also talk about the ways in which the culture of the organisation has impacted my resilience and general well-being, as well as the precautions I have taken to attempt to prevent these things from happening.</w:t>
      </w:r>
    </w:p>
    <w:p w14:paraId="3265AEBC" w14:textId="77777777" w:rsidR="00CA2422" w:rsidRPr="006B1E60" w:rsidRDefault="00CA2422" w:rsidP="00CA2422">
      <w:pPr>
        <w:ind w:right="237"/>
        <w:jc w:val="both"/>
        <w:rPr>
          <w:sz w:val="24"/>
          <w:szCs w:val="24"/>
        </w:rPr>
      </w:pPr>
    </w:p>
    <w:p w14:paraId="01ED370B" w14:textId="779F4C4A" w:rsidR="00CA2422" w:rsidRPr="006B1E60" w:rsidRDefault="0050217B" w:rsidP="00CA2422">
      <w:pPr>
        <w:ind w:right="237"/>
        <w:jc w:val="both"/>
        <w:rPr>
          <w:sz w:val="24"/>
          <w:szCs w:val="24"/>
        </w:rPr>
      </w:pPr>
      <w:r w:rsidRPr="006B1E60">
        <w:rPr>
          <w:sz w:val="24"/>
          <w:szCs w:val="24"/>
        </w:rPr>
        <w:t>(</w:t>
      </w:r>
      <w:r w:rsidR="00CA2422" w:rsidRPr="006B1E60">
        <w:rPr>
          <w:sz w:val="24"/>
          <w:szCs w:val="24"/>
        </w:rPr>
        <w:t>Chartered Management Institute</w:t>
      </w:r>
      <w:r w:rsidRPr="006B1E60">
        <w:rPr>
          <w:sz w:val="24"/>
          <w:szCs w:val="24"/>
        </w:rPr>
        <w:t xml:space="preserve">, </w:t>
      </w:r>
      <w:r w:rsidR="00CA2422" w:rsidRPr="006B1E60">
        <w:rPr>
          <w:sz w:val="24"/>
          <w:szCs w:val="24"/>
        </w:rPr>
        <w:t>2015) describes organisational culture as “The unwritten rules that influence individual and group behaviour and attitudes.” Essentially,</w:t>
      </w:r>
      <w:r w:rsidRPr="006B1E60">
        <w:t xml:space="preserve"> </w:t>
      </w:r>
      <w:r w:rsidRPr="006B1E60">
        <w:rPr>
          <w:sz w:val="24"/>
          <w:szCs w:val="24"/>
        </w:rPr>
        <w:t>workplace attitudes and collective behaviours are referred to as organisational culture</w:t>
      </w:r>
      <w:r w:rsidR="00CA2422" w:rsidRPr="006B1E60">
        <w:rPr>
          <w:sz w:val="24"/>
          <w:szCs w:val="24"/>
        </w:rPr>
        <w:t>.</w:t>
      </w:r>
      <w:r w:rsidR="00EE41F2" w:rsidRPr="006B1E60">
        <w:t xml:space="preserve"> </w:t>
      </w:r>
      <w:r w:rsidR="00EE41F2" w:rsidRPr="006B1E60">
        <w:rPr>
          <w:sz w:val="24"/>
          <w:szCs w:val="24"/>
        </w:rPr>
        <w:t xml:space="preserve">I have learned about the organisational culture of the police force since I joined, </w:t>
      </w:r>
      <w:r w:rsidRPr="006B1E60">
        <w:rPr>
          <w:sz w:val="24"/>
          <w:szCs w:val="24"/>
        </w:rPr>
        <w:t xml:space="preserve">some of which are positive, and some are negative. </w:t>
      </w:r>
      <w:r w:rsidR="00CA2422" w:rsidRPr="006B1E60">
        <w:rPr>
          <w:sz w:val="24"/>
          <w:szCs w:val="24"/>
        </w:rPr>
        <w:t xml:space="preserve">For example, as found by </w:t>
      </w:r>
      <w:r w:rsidRPr="006B1E60">
        <w:rPr>
          <w:sz w:val="24"/>
          <w:szCs w:val="24"/>
        </w:rPr>
        <w:t>(</w:t>
      </w:r>
      <w:r w:rsidR="00CA2422" w:rsidRPr="006B1E60">
        <w:rPr>
          <w:sz w:val="24"/>
          <w:szCs w:val="24"/>
        </w:rPr>
        <w:t xml:space="preserve">Ricciardelli et. </w:t>
      </w:r>
      <w:r w:rsidRPr="006B1E60">
        <w:rPr>
          <w:sz w:val="24"/>
          <w:szCs w:val="24"/>
        </w:rPr>
        <w:t xml:space="preserve">al, </w:t>
      </w:r>
      <w:r w:rsidR="00CA2422" w:rsidRPr="006B1E60">
        <w:rPr>
          <w:sz w:val="24"/>
          <w:szCs w:val="24"/>
        </w:rPr>
        <w:t>2021), within the police force there are strong systems of hierarchy and organisation, as well as a strong sense of internal solidarity. From</w:t>
      </w:r>
      <w:r w:rsidRPr="006B1E60">
        <w:rPr>
          <w:sz w:val="24"/>
          <w:szCs w:val="24"/>
        </w:rPr>
        <w:t xml:space="preserve"> my own</w:t>
      </w:r>
      <w:r w:rsidR="00CA2422" w:rsidRPr="006B1E60">
        <w:rPr>
          <w:sz w:val="24"/>
          <w:szCs w:val="24"/>
        </w:rPr>
        <w:t xml:space="preserve"> experience, </w:t>
      </w:r>
      <w:r w:rsidR="00EE41F2" w:rsidRPr="006B1E60">
        <w:rPr>
          <w:sz w:val="24"/>
          <w:szCs w:val="24"/>
        </w:rPr>
        <w:t>it has been observed that the implementation of</w:t>
      </w:r>
      <w:r w:rsidRPr="006B1E60">
        <w:rPr>
          <w:sz w:val="24"/>
          <w:szCs w:val="24"/>
        </w:rPr>
        <w:t xml:space="preserve"> </w:t>
      </w:r>
      <w:r w:rsidR="00EE41F2" w:rsidRPr="006B1E60">
        <w:rPr>
          <w:sz w:val="24"/>
          <w:szCs w:val="24"/>
        </w:rPr>
        <w:t>a robust hierarchy and organisational structure fosters respect among colleagues, ensuring that all individuals are aware of their role in the force and the expectations placed upon them</w:t>
      </w:r>
      <w:r w:rsidR="00CA2422" w:rsidRPr="006B1E60">
        <w:rPr>
          <w:sz w:val="24"/>
          <w:szCs w:val="24"/>
        </w:rPr>
        <w:t>. Meanwhile,</w:t>
      </w:r>
      <w:r w:rsidR="00EE41F2" w:rsidRPr="006B1E60">
        <w:rPr>
          <w:sz w:val="24"/>
          <w:szCs w:val="24"/>
        </w:rPr>
        <w:t xml:space="preserve"> having a strong sense of solidarity means that members of the force are typically able to work well as a team, regardless of who they are working with, to overcome the challenges faced daily</w:t>
      </w:r>
      <w:r w:rsidR="00CA2422" w:rsidRPr="006B1E60">
        <w:rPr>
          <w:sz w:val="24"/>
          <w:szCs w:val="24"/>
        </w:rPr>
        <w:t>. This is particularly important as being able to work effectively with colleagues is</w:t>
      </w:r>
      <w:r w:rsidR="00EE41F2" w:rsidRPr="006B1E60">
        <w:rPr>
          <w:sz w:val="24"/>
          <w:szCs w:val="24"/>
        </w:rPr>
        <w:t xml:space="preserve"> fundamental</w:t>
      </w:r>
      <w:r w:rsidR="00CA2422" w:rsidRPr="006B1E60">
        <w:rPr>
          <w:sz w:val="24"/>
          <w:szCs w:val="24"/>
        </w:rPr>
        <w:t xml:space="preserve"> within the police, due to the high</w:t>
      </w:r>
      <w:r w:rsidR="00EE41F2" w:rsidRPr="006B1E60">
        <w:rPr>
          <w:sz w:val="24"/>
          <w:szCs w:val="24"/>
        </w:rPr>
        <w:t xml:space="preserve"> pressure</w:t>
      </w:r>
      <w:r w:rsidR="00CA2422" w:rsidRPr="006B1E60">
        <w:rPr>
          <w:sz w:val="24"/>
          <w:szCs w:val="24"/>
        </w:rPr>
        <w:t xml:space="preserve"> and </w:t>
      </w:r>
      <w:r w:rsidR="000D55EF" w:rsidRPr="006B1E60">
        <w:rPr>
          <w:sz w:val="24"/>
          <w:szCs w:val="24"/>
        </w:rPr>
        <w:t>high-risk</w:t>
      </w:r>
      <w:r w:rsidR="00CA2422" w:rsidRPr="006B1E60">
        <w:rPr>
          <w:sz w:val="24"/>
          <w:szCs w:val="24"/>
        </w:rPr>
        <w:t xml:space="preserve"> nature of the role.</w:t>
      </w:r>
    </w:p>
    <w:p w14:paraId="0465652F" w14:textId="77777777" w:rsidR="00CA2422" w:rsidRPr="006B1E60" w:rsidRDefault="00CA2422" w:rsidP="00CA2422">
      <w:pPr>
        <w:ind w:right="237"/>
        <w:jc w:val="both"/>
        <w:rPr>
          <w:sz w:val="24"/>
          <w:szCs w:val="24"/>
        </w:rPr>
      </w:pPr>
    </w:p>
    <w:p w14:paraId="40E77ACB" w14:textId="6D64D37C" w:rsidR="00CA2422" w:rsidRPr="006B1E60" w:rsidRDefault="00CA2422" w:rsidP="005F36BF">
      <w:pPr>
        <w:overflowPunct/>
        <w:autoSpaceDE/>
        <w:autoSpaceDN/>
        <w:adjustRightInd/>
        <w:textAlignment w:val="auto"/>
        <w:rPr>
          <w:color w:val="auto"/>
          <w:sz w:val="24"/>
          <w:szCs w:val="24"/>
        </w:rPr>
      </w:pPr>
      <w:r w:rsidRPr="006B1E60">
        <w:rPr>
          <w:sz w:val="24"/>
          <w:szCs w:val="24"/>
        </w:rPr>
        <w:t>However,</w:t>
      </w:r>
      <w:r w:rsidR="000D55EF" w:rsidRPr="006B1E60">
        <w:t xml:space="preserve"> </w:t>
      </w:r>
      <w:r w:rsidR="000D55EF" w:rsidRPr="006B1E60">
        <w:rPr>
          <w:sz w:val="24"/>
          <w:szCs w:val="24"/>
        </w:rPr>
        <w:t>whilst cohesion and unity are often promoted, there are worries about the potential detrimental effects of this on some officers, such as when new student officers join teams with more experience</w:t>
      </w:r>
      <w:r w:rsidRPr="006B1E60">
        <w:rPr>
          <w:sz w:val="24"/>
          <w:szCs w:val="24"/>
        </w:rPr>
        <w:t xml:space="preserve">. Research by </w:t>
      </w:r>
      <w:r w:rsidR="000D55EF" w:rsidRPr="006B1E60">
        <w:rPr>
          <w:sz w:val="24"/>
          <w:szCs w:val="24"/>
        </w:rPr>
        <w:t>(</w:t>
      </w:r>
      <w:r w:rsidRPr="006B1E60">
        <w:rPr>
          <w:sz w:val="24"/>
          <w:szCs w:val="24"/>
        </w:rPr>
        <w:t>Reiner</w:t>
      </w:r>
      <w:r w:rsidR="000D55EF" w:rsidRPr="006B1E60">
        <w:rPr>
          <w:sz w:val="24"/>
          <w:szCs w:val="24"/>
        </w:rPr>
        <w:t xml:space="preserve">, </w:t>
      </w:r>
      <w:r w:rsidRPr="006B1E60">
        <w:rPr>
          <w:sz w:val="24"/>
          <w:szCs w:val="24"/>
        </w:rPr>
        <w:t>2010) suggests that rigid conformity to an established police culture may lead to “groupthink”, which inhibits</w:t>
      </w:r>
      <w:r w:rsidR="005F36BF" w:rsidRPr="006B1E60">
        <w:rPr>
          <w:sz w:val="24"/>
          <w:szCs w:val="24"/>
        </w:rPr>
        <w:t xml:space="preserve"> </w:t>
      </w:r>
      <w:r w:rsidR="005F36BF" w:rsidRPr="006B1E60">
        <w:rPr>
          <w:color w:val="auto"/>
          <w:sz w:val="24"/>
          <w:szCs w:val="24"/>
        </w:rPr>
        <w:t>independent thought and promotes a reluctance to challenge conventional knowledge</w:t>
      </w:r>
      <w:r w:rsidRPr="006B1E60">
        <w:rPr>
          <w:sz w:val="24"/>
          <w:szCs w:val="24"/>
        </w:rPr>
        <w:t>.</w:t>
      </w:r>
      <w:r w:rsidR="005F36BF" w:rsidRPr="006B1E60">
        <w:t xml:space="preserve"> </w:t>
      </w:r>
      <w:r w:rsidR="005F36BF" w:rsidRPr="006B1E60">
        <w:rPr>
          <w:color w:val="auto"/>
          <w:sz w:val="24"/>
          <w:szCs w:val="24"/>
        </w:rPr>
        <w:t>This cohesion could stifle creativity and heighten institutional resistance to change</w:t>
      </w:r>
      <w:r w:rsidRPr="006B1E60">
        <w:rPr>
          <w:sz w:val="24"/>
          <w:szCs w:val="24"/>
        </w:rPr>
        <w:t xml:space="preserve">. </w:t>
      </w:r>
      <w:r w:rsidR="005F36BF" w:rsidRPr="006B1E60">
        <w:rPr>
          <w:sz w:val="24"/>
          <w:szCs w:val="24"/>
        </w:rPr>
        <w:t>furthermore</w:t>
      </w:r>
      <w:r w:rsidRPr="006B1E60">
        <w:rPr>
          <w:sz w:val="24"/>
          <w:szCs w:val="24"/>
        </w:rPr>
        <w:t xml:space="preserve">, </w:t>
      </w:r>
      <w:r w:rsidR="00D13BE9" w:rsidRPr="006B1E60">
        <w:rPr>
          <w:sz w:val="24"/>
          <w:szCs w:val="24"/>
        </w:rPr>
        <w:t>a study</w:t>
      </w:r>
      <w:r w:rsidRPr="006B1E60">
        <w:rPr>
          <w:sz w:val="24"/>
          <w:szCs w:val="24"/>
        </w:rPr>
        <w:t xml:space="preserve"> conducted by </w:t>
      </w:r>
      <w:r w:rsidR="000D55EF" w:rsidRPr="006B1E60">
        <w:rPr>
          <w:sz w:val="24"/>
          <w:szCs w:val="24"/>
        </w:rPr>
        <w:t>(</w:t>
      </w:r>
      <w:r w:rsidRPr="006B1E60">
        <w:rPr>
          <w:sz w:val="24"/>
          <w:szCs w:val="24"/>
        </w:rPr>
        <w:t>Loftus</w:t>
      </w:r>
      <w:r w:rsidR="000D55EF" w:rsidRPr="006B1E60">
        <w:rPr>
          <w:sz w:val="24"/>
          <w:szCs w:val="24"/>
        </w:rPr>
        <w:t xml:space="preserve">, </w:t>
      </w:r>
      <w:r w:rsidRPr="006B1E60">
        <w:rPr>
          <w:sz w:val="24"/>
          <w:szCs w:val="24"/>
        </w:rPr>
        <w:t xml:space="preserve">2010) draw attention to the possibility that an organisation's culture could support unethical or discriminatory activity, highlighting the need for an effective approach that promotes diversity and constructive debate within police forces to reduce these risks. </w:t>
      </w:r>
    </w:p>
    <w:p w14:paraId="0B5E897E" w14:textId="77777777" w:rsidR="00CA2422" w:rsidRPr="006B1E60" w:rsidRDefault="00CA2422" w:rsidP="00CA2422">
      <w:pPr>
        <w:ind w:right="237"/>
        <w:jc w:val="both"/>
        <w:rPr>
          <w:sz w:val="24"/>
          <w:szCs w:val="24"/>
        </w:rPr>
      </w:pPr>
    </w:p>
    <w:p w14:paraId="000BEB25" w14:textId="77777777" w:rsidR="00D13BE9" w:rsidRPr="00D13BE9" w:rsidRDefault="00D13BE9" w:rsidP="00D13BE9">
      <w:pPr>
        <w:overflowPunct/>
        <w:autoSpaceDE/>
        <w:autoSpaceDN/>
        <w:adjustRightInd/>
        <w:textAlignment w:val="auto"/>
        <w:rPr>
          <w:color w:val="auto"/>
          <w:sz w:val="24"/>
          <w:szCs w:val="24"/>
        </w:rPr>
      </w:pPr>
      <w:r w:rsidRPr="00D13BE9">
        <w:rPr>
          <w:color w:val="auto"/>
          <w:sz w:val="24"/>
          <w:szCs w:val="24"/>
        </w:rPr>
        <w:t xml:space="preserve">Significant concerns that have received more attention throughout time are racism and misogyny within the UK police force. </w:t>
      </w:r>
    </w:p>
    <w:p w14:paraId="5D4ACAE5" w14:textId="34F3B03F" w:rsidR="00B411C5" w:rsidRPr="006B1E60" w:rsidRDefault="00D13BE9" w:rsidP="00B411C5">
      <w:pPr>
        <w:overflowPunct/>
        <w:autoSpaceDE/>
        <w:autoSpaceDN/>
        <w:adjustRightInd/>
        <w:textAlignment w:val="auto"/>
        <w:rPr>
          <w:color w:val="auto"/>
          <w:sz w:val="24"/>
          <w:szCs w:val="24"/>
        </w:rPr>
      </w:pPr>
      <w:r w:rsidRPr="006B1E60">
        <w:rPr>
          <w:sz w:val="24"/>
          <w:szCs w:val="24"/>
        </w:rPr>
        <w:t xml:space="preserve">A study </w:t>
      </w:r>
      <w:r w:rsidR="00CA2422" w:rsidRPr="006B1E60">
        <w:rPr>
          <w:sz w:val="24"/>
          <w:szCs w:val="24"/>
        </w:rPr>
        <w:t xml:space="preserve">by </w:t>
      </w:r>
      <w:r w:rsidR="005F36BF" w:rsidRPr="006B1E60">
        <w:rPr>
          <w:sz w:val="24"/>
          <w:szCs w:val="24"/>
        </w:rPr>
        <w:t>(</w:t>
      </w:r>
      <w:r w:rsidR="00CA2422" w:rsidRPr="006B1E60">
        <w:rPr>
          <w:sz w:val="24"/>
          <w:szCs w:val="24"/>
        </w:rPr>
        <w:t>Brown</w:t>
      </w:r>
      <w:r w:rsidR="005F36BF" w:rsidRPr="006B1E60">
        <w:rPr>
          <w:sz w:val="24"/>
          <w:szCs w:val="24"/>
        </w:rPr>
        <w:t xml:space="preserve">, </w:t>
      </w:r>
      <w:r w:rsidR="00CA2422" w:rsidRPr="006B1E60">
        <w:rPr>
          <w:sz w:val="24"/>
          <w:szCs w:val="24"/>
        </w:rPr>
        <w:t>2013) shows how racial discrimination in stop-and-search continue to exist and how they disproportionately impact people of colour</w:t>
      </w:r>
      <w:r w:rsidRPr="006B1E60">
        <w:rPr>
          <w:sz w:val="24"/>
          <w:szCs w:val="24"/>
        </w:rPr>
        <w:t xml:space="preserve"> and different ethic minorities.</w:t>
      </w:r>
      <w:r w:rsidR="00CA2422" w:rsidRPr="006B1E60">
        <w:rPr>
          <w:sz w:val="24"/>
          <w:szCs w:val="24"/>
        </w:rPr>
        <w:t xml:space="preserve"> Also, research such as </w:t>
      </w:r>
      <w:r w:rsidR="005F36BF" w:rsidRPr="006B1E60">
        <w:rPr>
          <w:sz w:val="24"/>
          <w:szCs w:val="24"/>
        </w:rPr>
        <w:t>(</w:t>
      </w:r>
      <w:r w:rsidR="00CA2422" w:rsidRPr="006B1E60">
        <w:rPr>
          <w:sz w:val="24"/>
          <w:szCs w:val="24"/>
        </w:rPr>
        <w:t>Westmarland et al</w:t>
      </w:r>
      <w:r w:rsidR="005F36BF" w:rsidRPr="006B1E60">
        <w:rPr>
          <w:sz w:val="24"/>
          <w:szCs w:val="24"/>
        </w:rPr>
        <w:t xml:space="preserve">’s, </w:t>
      </w:r>
      <w:r w:rsidR="00CA2422" w:rsidRPr="006B1E60">
        <w:rPr>
          <w:sz w:val="24"/>
          <w:szCs w:val="24"/>
        </w:rPr>
        <w:t>2017</w:t>
      </w:r>
      <w:r w:rsidR="005F36BF" w:rsidRPr="006B1E60">
        <w:rPr>
          <w:sz w:val="24"/>
          <w:szCs w:val="24"/>
        </w:rPr>
        <w:t>)</w:t>
      </w:r>
      <w:r w:rsidR="00CA2422" w:rsidRPr="006B1E60">
        <w:rPr>
          <w:sz w:val="24"/>
          <w:szCs w:val="24"/>
        </w:rPr>
        <w:t xml:space="preserve"> </w:t>
      </w:r>
      <w:r w:rsidRPr="006B1E60">
        <w:rPr>
          <w:color w:val="auto"/>
          <w:sz w:val="24"/>
          <w:szCs w:val="24"/>
        </w:rPr>
        <w:t>draw</w:t>
      </w:r>
      <w:r w:rsidRPr="006B1E60">
        <w:rPr>
          <w:color w:val="auto"/>
          <w:sz w:val="24"/>
          <w:szCs w:val="24"/>
        </w:rPr>
        <w:t>s</w:t>
      </w:r>
      <w:r w:rsidRPr="006B1E60">
        <w:rPr>
          <w:color w:val="auto"/>
          <w:sz w:val="24"/>
          <w:szCs w:val="24"/>
        </w:rPr>
        <w:t xml:space="preserve"> attention to how sexism is common in police cultures, which can make it difficult for female officers to work there.</w:t>
      </w:r>
      <w:r w:rsidRPr="006B1E60">
        <w:rPr>
          <w:color w:val="auto"/>
          <w:sz w:val="24"/>
          <w:szCs w:val="24"/>
        </w:rPr>
        <w:t xml:space="preserve"> </w:t>
      </w:r>
      <w:r w:rsidR="00CA2422" w:rsidRPr="006B1E60">
        <w:rPr>
          <w:sz w:val="24"/>
          <w:szCs w:val="24"/>
        </w:rPr>
        <w:t>In response to t</w:t>
      </w:r>
      <w:r w:rsidR="00B411C5" w:rsidRPr="006B1E60">
        <w:rPr>
          <w:sz w:val="24"/>
          <w:szCs w:val="24"/>
        </w:rPr>
        <w:t>his</w:t>
      </w:r>
      <w:r w:rsidR="00CA2422" w:rsidRPr="006B1E60">
        <w:rPr>
          <w:sz w:val="24"/>
          <w:szCs w:val="24"/>
        </w:rPr>
        <w:t>,</w:t>
      </w:r>
      <w:r w:rsidR="00B411C5" w:rsidRPr="006B1E60">
        <w:t xml:space="preserve"> </w:t>
      </w:r>
      <w:r w:rsidR="00B411C5" w:rsidRPr="006B1E60">
        <w:rPr>
          <w:color w:val="auto"/>
          <w:sz w:val="24"/>
          <w:szCs w:val="24"/>
        </w:rPr>
        <w:t>t</w:t>
      </w:r>
      <w:r w:rsidR="00B411C5" w:rsidRPr="006B1E60">
        <w:rPr>
          <w:color w:val="auto"/>
          <w:sz w:val="24"/>
          <w:szCs w:val="24"/>
        </w:rPr>
        <w:t>o encourage inclusivity, police forces throughout the UK are running diversity training programmes and campaigns</w:t>
      </w:r>
      <w:r w:rsidR="00CA2422" w:rsidRPr="006B1E60">
        <w:rPr>
          <w:sz w:val="24"/>
          <w:szCs w:val="24"/>
        </w:rPr>
        <w:t xml:space="preserve">. </w:t>
      </w:r>
      <w:r w:rsidR="00B411C5" w:rsidRPr="006B1E60">
        <w:rPr>
          <w:sz w:val="24"/>
          <w:szCs w:val="24"/>
        </w:rPr>
        <w:t>Furthermore</w:t>
      </w:r>
      <w:r w:rsidR="00CA2422" w:rsidRPr="006B1E60">
        <w:rPr>
          <w:sz w:val="24"/>
          <w:szCs w:val="24"/>
        </w:rPr>
        <w:t>, the College of Policing has</w:t>
      </w:r>
      <w:r w:rsidR="00B411C5" w:rsidRPr="006B1E60">
        <w:rPr>
          <w:sz w:val="24"/>
          <w:szCs w:val="24"/>
        </w:rPr>
        <w:t xml:space="preserve"> </w:t>
      </w:r>
      <w:r w:rsidR="00B411C5" w:rsidRPr="006B1E60">
        <w:rPr>
          <w:color w:val="auto"/>
          <w:sz w:val="24"/>
          <w:szCs w:val="24"/>
        </w:rPr>
        <w:t>developed training materials on cultural understanding and unconscious bias to address racial and gender disparities.</w:t>
      </w:r>
      <w:r w:rsidR="00CA2422" w:rsidRPr="006B1E60">
        <w:rPr>
          <w:sz w:val="24"/>
          <w:szCs w:val="24"/>
        </w:rPr>
        <w:t xml:space="preserve"> </w:t>
      </w:r>
      <w:r w:rsidR="00A83277" w:rsidRPr="006B1E60">
        <w:rPr>
          <w:sz w:val="24"/>
          <w:szCs w:val="24"/>
        </w:rPr>
        <w:lastRenderedPageBreak/>
        <w:t>I</w:t>
      </w:r>
      <w:r w:rsidR="00CA2422" w:rsidRPr="006B1E60">
        <w:rPr>
          <w:sz w:val="24"/>
          <w:szCs w:val="24"/>
        </w:rPr>
        <w:t xml:space="preserve">nitiatives </w:t>
      </w:r>
      <w:r w:rsidR="00A83277" w:rsidRPr="006B1E60">
        <w:rPr>
          <w:sz w:val="24"/>
          <w:szCs w:val="24"/>
        </w:rPr>
        <w:t xml:space="preserve">such as </w:t>
      </w:r>
      <w:r w:rsidR="00CA2422" w:rsidRPr="006B1E60">
        <w:rPr>
          <w:sz w:val="24"/>
          <w:szCs w:val="24"/>
        </w:rPr>
        <w:t xml:space="preserve">the National Police Chiefs' Council strategy on workforce representation aim to increase diversity within police forces, fostering a more inclusive and equitable environment (National Police Chiefs' Council, 2018). </w:t>
      </w:r>
      <w:r w:rsidR="00B411C5" w:rsidRPr="006B1E60">
        <w:rPr>
          <w:color w:val="auto"/>
          <w:sz w:val="24"/>
          <w:szCs w:val="24"/>
        </w:rPr>
        <w:t>Despite these initiatives, further study and constant attention are necessary to guarantee long-term development in the campaign against racism and misogyny.</w:t>
      </w:r>
    </w:p>
    <w:p w14:paraId="66613215" w14:textId="1C5F0A29" w:rsidR="00B411C5" w:rsidRPr="006B1E60" w:rsidRDefault="00B411C5" w:rsidP="00B411C5">
      <w:pPr>
        <w:overflowPunct/>
        <w:autoSpaceDE/>
        <w:autoSpaceDN/>
        <w:adjustRightInd/>
        <w:textAlignment w:val="auto"/>
        <w:rPr>
          <w:color w:val="auto"/>
          <w:sz w:val="24"/>
          <w:szCs w:val="24"/>
        </w:rPr>
      </w:pPr>
      <w:r w:rsidRPr="006B1E60">
        <w:rPr>
          <w:sz w:val="24"/>
          <w:szCs w:val="24"/>
        </w:rPr>
        <w:t xml:space="preserve">I have not personally encountered </w:t>
      </w:r>
      <w:r w:rsidR="00CA2422" w:rsidRPr="006B1E60">
        <w:rPr>
          <w:sz w:val="24"/>
          <w:szCs w:val="24"/>
        </w:rPr>
        <w:t xml:space="preserve">racism and </w:t>
      </w:r>
      <w:r w:rsidRPr="006B1E60">
        <w:rPr>
          <w:sz w:val="24"/>
          <w:szCs w:val="24"/>
        </w:rPr>
        <w:t>misogyny</w:t>
      </w:r>
      <w:r w:rsidR="00CA2422" w:rsidRPr="006B1E60">
        <w:rPr>
          <w:sz w:val="24"/>
          <w:szCs w:val="24"/>
        </w:rPr>
        <w:t xml:space="preserve"> during my time with the </w:t>
      </w:r>
      <w:r w:rsidRPr="006B1E60">
        <w:rPr>
          <w:sz w:val="24"/>
          <w:szCs w:val="24"/>
        </w:rPr>
        <w:t>police</w:t>
      </w:r>
      <w:r w:rsidR="00CA2422" w:rsidRPr="006B1E60">
        <w:rPr>
          <w:sz w:val="24"/>
          <w:szCs w:val="24"/>
        </w:rPr>
        <w:t>,</w:t>
      </w:r>
      <w:r w:rsidRPr="006B1E60">
        <w:t xml:space="preserve"> </w:t>
      </w:r>
      <w:r w:rsidRPr="006B1E60">
        <w:rPr>
          <w:color w:val="auto"/>
          <w:sz w:val="24"/>
          <w:szCs w:val="24"/>
        </w:rPr>
        <w:t xml:space="preserve">I consciously make sure to treat everyone I deal with respectfully, regardless of their </w:t>
      </w:r>
      <w:r w:rsidRPr="006B1E60">
        <w:rPr>
          <w:color w:val="auto"/>
          <w:sz w:val="24"/>
          <w:szCs w:val="24"/>
        </w:rPr>
        <w:t>race or gender</w:t>
      </w:r>
      <w:r w:rsidRPr="006B1E60">
        <w:rPr>
          <w:color w:val="auto"/>
          <w:sz w:val="24"/>
          <w:szCs w:val="24"/>
        </w:rPr>
        <w:t>, I am constantly conscious of the need to uphold my integrity and treat people as fairly as possible.</w:t>
      </w:r>
      <w:r w:rsidRPr="006B1E60">
        <w:rPr>
          <w:color w:val="auto"/>
          <w:sz w:val="24"/>
          <w:szCs w:val="24"/>
        </w:rPr>
        <w:t xml:space="preserve"> </w:t>
      </w:r>
      <w:r w:rsidRPr="006B1E60">
        <w:rPr>
          <w:color w:val="auto"/>
          <w:sz w:val="24"/>
          <w:szCs w:val="24"/>
        </w:rPr>
        <w:t>As a result, I</w:t>
      </w:r>
      <w:r w:rsidRPr="006B1E60">
        <w:rPr>
          <w:color w:val="auto"/>
          <w:sz w:val="24"/>
          <w:szCs w:val="24"/>
        </w:rPr>
        <w:t>’m</w:t>
      </w:r>
      <w:r w:rsidRPr="006B1E60">
        <w:rPr>
          <w:color w:val="auto"/>
          <w:sz w:val="24"/>
          <w:szCs w:val="24"/>
        </w:rPr>
        <w:t xml:space="preserve"> able to preserve my personal wel</w:t>
      </w:r>
      <w:r w:rsidRPr="006B1E60">
        <w:rPr>
          <w:color w:val="auto"/>
          <w:sz w:val="24"/>
          <w:szCs w:val="24"/>
        </w:rPr>
        <w:t>lbeing,</w:t>
      </w:r>
      <w:r w:rsidRPr="006B1E60">
        <w:rPr>
          <w:color w:val="auto"/>
          <w:sz w:val="24"/>
          <w:szCs w:val="24"/>
        </w:rPr>
        <w:t xml:space="preserve"> since I am acting in a way that I am proud of.</w:t>
      </w:r>
    </w:p>
    <w:p w14:paraId="44CD6377" w14:textId="39CB4B90" w:rsidR="00CA2422" w:rsidRPr="006B1E60" w:rsidRDefault="00CA2422" w:rsidP="00D13BE9">
      <w:pPr>
        <w:overflowPunct/>
        <w:autoSpaceDE/>
        <w:autoSpaceDN/>
        <w:adjustRightInd/>
        <w:textAlignment w:val="auto"/>
        <w:rPr>
          <w:color w:val="auto"/>
          <w:sz w:val="24"/>
          <w:szCs w:val="24"/>
        </w:rPr>
      </w:pPr>
    </w:p>
    <w:p w14:paraId="166DAB05" w14:textId="77777777" w:rsidR="00CA2422" w:rsidRPr="006B1E60" w:rsidRDefault="00CA2422" w:rsidP="00CA2422">
      <w:pPr>
        <w:ind w:right="237"/>
        <w:jc w:val="both"/>
        <w:rPr>
          <w:sz w:val="24"/>
          <w:szCs w:val="24"/>
        </w:rPr>
      </w:pPr>
    </w:p>
    <w:p w14:paraId="6EDBA7F9" w14:textId="20F2EDA6" w:rsidR="008D4B3F" w:rsidRPr="006B1E60" w:rsidRDefault="00CA2422" w:rsidP="008D4B3F">
      <w:pPr>
        <w:overflowPunct/>
        <w:autoSpaceDE/>
        <w:autoSpaceDN/>
        <w:adjustRightInd/>
        <w:textAlignment w:val="auto"/>
        <w:rPr>
          <w:color w:val="auto"/>
          <w:sz w:val="24"/>
          <w:szCs w:val="24"/>
        </w:rPr>
      </w:pPr>
      <w:r w:rsidRPr="006B1E60">
        <w:rPr>
          <w:sz w:val="24"/>
          <w:szCs w:val="24"/>
        </w:rPr>
        <w:t>Since achieving independent patrol status,</w:t>
      </w:r>
      <w:r w:rsidR="008D4B3F" w:rsidRPr="006B1E60">
        <w:t xml:space="preserve"> </w:t>
      </w:r>
      <w:r w:rsidR="008D4B3F" w:rsidRPr="006B1E60">
        <w:rPr>
          <w:color w:val="auto"/>
          <w:sz w:val="24"/>
          <w:szCs w:val="24"/>
        </w:rPr>
        <w:t>I've found that</w:t>
      </w:r>
      <w:r w:rsidR="008D4B3F" w:rsidRPr="006B1E60">
        <w:rPr>
          <w:color w:val="auto"/>
          <w:sz w:val="24"/>
          <w:szCs w:val="24"/>
        </w:rPr>
        <w:t xml:space="preserve"> different </w:t>
      </w:r>
      <w:r w:rsidR="008D4B3F" w:rsidRPr="006B1E60">
        <w:rPr>
          <w:color w:val="auto"/>
          <w:sz w:val="24"/>
          <w:szCs w:val="24"/>
        </w:rPr>
        <w:t>teams have unique organisational cultures and methods of operation. As a new officer, joining an experienced team required getting to know their methods, which presented some problems.</w:t>
      </w:r>
    </w:p>
    <w:p w14:paraId="2F58B6AE" w14:textId="5B8A0DCE" w:rsidR="008D4B3F" w:rsidRPr="006B1E60" w:rsidRDefault="00CA2422" w:rsidP="008D4B3F">
      <w:pPr>
        <w:overflowPunct/>
        <w:autoSpaceDE/>
        <w:autoSpaceDN/>
        <w:adjustRightInd/>
        <w:textAlignment w:val="auto"/>
        <w:rPr>
          <w:color w:val="auto"/>
          <w:sz w:val="24"/>
          <w:szCs w:val="24"/>
        </w:rPr>
      </w:pPr>
      <w:r w:rsidRPr="006B1E60">
        <w:rPr>
          <w:sz w:val="24"/>
          <w:szCs w:val="24"/>
        </w:rPr>
        <w:t xml:space="preserve">For example, </w:t>
      </w:r>
      <w:r w:rsidR="008D4B3F" w:rsidRPr="006B1E60">
        <w:rPr>
          <w:sz w:val="24"/>
          <w:szCs w:val="24"/>
        </w:rPr>
        <w:t>whilst with my tutor working within a different station,</w:t>
      </w:r>
      <w:r w:rsidRPr="006B1E60">
        <w:rPr>
          <w:sz w:val="24"/>
          <w:szCs w:val="24"/>
        </w:rPr>
        <w:t xml:space="preserve"> I was taught to deal with situations using the</w:t>
      </w:r>
      <w:r w:rsidR="008D4B3F" w:rsidRPr="006B1E60">
        <w:rPr>
          <w:sz w:val="24"/>
          <w:szCs w:val="24"/>
        </w:rPr>
        <w:t xml:space="preserve"> standard operating procedure</w:t>
      </w:r>
      <w:r w:rsidRPr="006B1E60">
        <w:rPr>
          <w:sz w:val="24"/>
          <w:szCs w:val="24"/>
        </w:rPr>
        <w:t xml:space="preserve">, but quickly </w:t>
      </w:r>
      <w:r w:rsidR="008D4B3F" w:rsidRPr="006B1E60">
        <w:rPr>
          <w:sz w:val="24"/>
          <w:szCs w:val="24"/>
        </w:rPr>
        <w:t xml:space="preserve">established that </w:t>
      </w:r>
      <w:r w:rsidRPr="006B1E60">
        <w:rPr>
          <w:sz w:val="24"/>
          <w:szCs w:val="24"/>
        </w:rPr>
        <w:t xml:space="preserve">when </w:t>
      </w:r>
      <w:r w:rsidR="008D4B3F" w:rsidRPr="006B1E60">
        <w:rPr>
          <w:sz w:val="24"/>
          <w:szCs w:val="24"/>
        </w:rPr>
        <w:t xml:space="preserve">joining my new team, </w:t>
      </w:r>
      <w:r w:rsidRPr="006B1E60">
        <w:rPr>
          <w:sz w:val="24"/>
          <w:szCs w:val="24"/>
        </w:rPr>
        <w:t>members of the team wouldn’t always be</w:t>
      </w:r>
      <w:r w:rsidR="008D4B3F" w:rsidRPr="006B1E60">
        <w:rPr>
          <w:sz w:val="24"/>
          <w:szCs w:val="24"/>
        </w:rPr>
        <w:t xml:space="preserve"> follow the way I had been taught</w:t>
      </w:r>
      <w:r w:rsidRPr="006B1E60">
        <w:rPr>
          <w:sz w:val="24"/>
          <w:szCs w:val="24"/>
        </w:rPr>
        <w:t xml:space="preserve">. </w:t>
      </w:r>
      <w:r w:rsidR="008D4B3F" w:rsidRPr="006B1E60">
        <w:rPr>
          <w:color w:val="auto"/>
          <w:sz w:val="24"/>
          <w:szCs w:val="24"/>
        </w:rPr>
        <w:t>This taught me that there are many different methods to handle problems and that there isn't always a single course of action to take when handling incidents.</w:t>
      </w:r>
    </w:p>
    <w:p w14:paraId="5E05A6ED" w14:textId="12EBD6B5" w:rsidR="008D4B3F" w:rsidRPr="006B1E60" w:rsidRDefault="00CA2422" w:rsidP="008D4B3F">
      <w:pPr>
        <w:overflowPunct/>
        <w:autoSpaceDE/>
        <w:autoSpaceDN/>
        <w:adjustRightInd/>
        <w:textAlignment w:val="auto"/>
        <w:rPr>
          <w:color w:val="auto"/>
          <w:sz w:val="24"/>
          <w:szCs w:val="24"/>
        </w:rPr>
      </w:pPr>
      <w:r w:rsidRPr="006B1E60">
        <w:rPr>
          <w:sz w:val="24"/>
          <w:szCs w:val="24"/>
        </w:rPr>
        <w:t>In a speech by Braverman (2023) explain</w:t>
      </w:r>
      <w:r w:rsidR="00A83277" w:rsidRPr="006B1E60">
        <w:rPr>
          <w:sz w:val="24"/>
          <w:szCs w:val="24"/>
        </w:rPr>
        <w:t xml:space="preserve">s </w:t>
      </w:r>
      <w:r w:rsidRPr="006B1E60">
        <w:rPr>
          <w:sz w:val="24"/>
          <w:szCs w:val="24"/>
        </w:rPr>
        <w:t xml:space="preserve">how a </w:t>
      </w:r>
      <w:r w:rsidR="00A83277" w:rsidRPr="006B1E60">
        <w:rPr>
          <w:sz w:val="24"/>
          <w:szCs w:val="24"/>
        </w:rPr>
        <w:t>common-sense</w:t>
      </w:r>
      <w:r w:rsidRPr="006B1E60">
        <w:rPr>
          <w:sz w:val="24"/>
          <w:szCs w:val="24"/>
        </w:rPr>
        <w:t xml:space="preserve"> approach to policing </w:t>
      </w:r>
      <w:r w:rsidR="00A83277" w:rsidRPr="006B1E60">
        <w:rPr>
          <w:sz w:val="24"/>
          <w:szCs w:val="24"/>
        </w:rPr>
        <w:t xml:space="preserve">aims to </w:t>
      </w:r>
      <w:r w:rsidRPr="006B1E60">
        <w:rPr>
          <w:sz w:val="24"/>
          <w:szCs w:val="24"/>
        </w:rPr>
        <w:t>keep more “bobbies on the beat</w:t>
      </w:r>
      <w:r w:rsidR="00A83277" w:rsidRPr="006B1E60">
        <w:rPr>
          <w:sz w:val="24"/>
          <w:szCs w:val="24"/>
        </w:rPr>
        <w:t xml:space="preserve">” not always adhering to the standard operating procedure </w:t>
      </w:r>
      <w:r w:rsidRPr="006B1E60">
        <w:rPr>
          <w:sz w:val="24"/>
          <w:szCs w:val="24"/>
        </w:rPr>
        <w:t>gives officers the chance to deal with more issues rather than</w:t>
      </w:r>
      <w:r w:rsidR="00A83277" w:rsidRPr="006B1E60">
        <w:rPr>
          <w:sz w:val="24"/>
          <w:szCs w:val="24"/>
        </w:rPr>
        <w:t xml:space="preserve"> being stuck inside</w:t>
      </w:r>
      <w:r w:rsidRPr="006B1E60">
        <w:rPr>
          <w:sz w:val="24"/>
          <w:szCs w:val="24"/>
        </w:rPr>
        <w:t xml:space="preserve"> with paperwork</w:t>
      </w:r>
      <w:r w:rsidR="00A83277" w:rsidRPr="006B1E60">
        <w:rPr>
          <w:sz w:val="24"/>
          <w:szCs w:val="24"/>
        </w:rPr>
        <w:t>.</w:t>
      </w:r>
      <w:r w:rsidRPr="006B1E60">
        <w:rPr>
          <w:sz w:val="24"/>
          <w:szCs w:val="24"/>
        </w:rPr>
        <w:t xml:space="preserve"> </w:t>
      </w:r>
      <w:r w:rsidR="00A83277" w:rsidRPr="006B1E60">
        <w:rPr>
          <w:sz w:val="24"/>
          <w:szCs w:val="24"/>
        </w:rPr>
        <w:t>W</w:t>
      </w:r>
      <w:r w:rsidRPr="006B1E60">
        <w:rPr>
          <w:sz w:val="24"/>
          <w:szCs w:val="24"/>
        </w:rPr>
        <w:t xml:space="preserve">hilst sometimes the </w:t>
      </w:r>
      <w:r w:rsidR="008D4B3F" w:rsidRPr="006B1E60">
        <w:rPr>
          <w:sz w:val="24"/>
          <w:szCs w:val="24"/>
        </w:rPr>
        <w:t>standard operating procedure</w:t>
      </w:r>
      <w:r w:rsidRPr="006B1E60">
        <w:rPr>
          <w:sz w:val="24"/>
          <w:szCs w:val="24"/>
        </w:rPr>
        <w:t xml:space="preserve"> was not always being followed</w:t>
      </w:r>
      <w:r w:rsidR="00A83277" w:rsidRPr="006B1E60">
        <w:rPr>
          <w:sz w:val="24"/>
          <w:szCs w:val="24"/>
        </w:rPr>
        <w:t>,</w:t>
      </w:r>
      <w:r w:rsidRPr="006B1E60">
        <w:rPr>
          <w:sz w:val="24"/>
          <w:szCs w:val="24"/>
        </w:rPr>
        <w:t xml:space="preserve"> working with </w:t>
      </w:r>
      <w:r w:rsidR="008D4B3F" w:rsidRPr="006B1E60">
        <w:rPr>
          <w:sz w:val="24"/>
          <w:szCs w:val="24"/>
        </w:rPr>
        <w:t>different people</w:t>
      </w:r>
      <w:r w:rsidRPr="006B1E60">
        <w:rPr>
          <w:sz w:val="24"/>
          <w:szCs w:val="24"/>
        </w:rPr>
        <w:t xml:space="preserve"> </w:t>
      </w:r>
      <w:r w:rsidR="008D4B3F" w:rsidRPr="006B1E60">
        <w:rPr>
          <w:color w:val="auto"/>
          <w:sz w:val="24"/>
          <w:szCs w:val="24"/>
        </w:rPr>
        <w:t>enabled me to learn how the team anticipated that I would handle any incident</w:t>
      </w:r>
      <w:r w:rsidR="008D4B3F" w:rsidRPr="006B1E60">
        <w:rPr>
          <w:color w:val="auto"/>
          <w:sz w:val="24"/>
          <w:szCs w:val="24"/>
        </w:rPr>
        <w:t>.</w:t>
      </w:r>
    </w:p>
    <w:p w14:paraId="084689AE" w14:textId="19E1AAE4" w:rsidR="00CA2422" w:rsidRPr="006B1E60" w:rsidRDefault="00CA2422" w:rsidP="00CA2422">
      <w:pPr>
        <w:ind w:right="237"/>
        <w:jc w:val="both"/>
        <w:rPr>
          <w:sz w:val="24"/>
          <w:szCs w:val="24"/>
        </w:rPr>
      </w:pPr>
    </w:p>
    <w:p w14:paraId="151C87CB" w14:textId="77777777" w:rsidR="00CA2422" w:rsidRPr="006B1E60" w:rsidRDefault="00CA2422" w:rsidP="00CA2422">
      <w:pPr>
        <w:ind w:right="237"/>
        <w:jc w:val="both"/>
        <w:rPr>
          <w:sz w:val="24"/>
          <w:szCs w:val="24"/>
        </w:rPr>
      </w:pPr>
    </w:p>
    <w:p w14:paraId="02923757" w14:textId="6B3AF8BB" w:rsidR="00CA2422" w:rsidRPr="006B1E60" w:rsidRDefault="00A83277" w:rsidP="00A83277">
      <w:pPr>
        <w:overflowPunct/>
        <w:autoSpaceDE/>
        <w:autoSpaceDN/>
        <w:adjustRightInd/>
        <w:textAlignment w:val="auto"/>
        <w:rPr>
          <w:color w:val="auto"/>
          <w:sz w:val="24"/>
          <w:szCs w:val="24"/>
        </w:rPr>
      </w:pPr>
      <w:r w:rsidRPr="00A83277">
        <w:rPr>
          <w:color w:val="auto"/>
          <w:sz w:val="24"/>
          <w:szCs w:val="24"/>
        </w:rPr>
        <w:t>After going over a few elements of the police force's organisational culture, I'll now discuss regarding how it has affected my resilience and general well-being.</w:t>
      </w:r>
      <w:r w:rsidRPr="006B1E60">
        <w:rPr>
          <w:color w:val="auto"/>
          <w:sz w:val="24"/>
          <w:szCs w:val="24"/>
        </w:rPr>
        <w:t xml:space="preserve"> </w:t>
      </w:r>
      <w:r w:rsidRPr="006B1E60">
        <w:rPr>
          <w:sz w:val="24"/>
          <w:szCs w:val="24"/>
        </w:rPr>
        <w:t>(</w:t>
      </w:r>
      <w:r w:rsidR="00CA2422" w:rsidRPr="006B1E60">
        <w:rPr>
          <w:sz w:val="24"/>
          <w:szCs w:val="24"/>
        </w:rPr>
        <w:t>Mguni et al.</w:t>
      </w:r>
      <w:r w:rsidRPr="006B1E60">
        <w:rPr>
          <w:sz w:val="24"/>
          <w:szCs w:val="24"/>
        </w:rPr>
        <w:t xml:space="preserve"> </w:t>
      </w:r>
      <w:r w:rsidR="00CA2422" w:rsidRPr="006B1E60">
        <w:rPr>
          <w:sz w:val="24"/>
          <w:szCs w:val="24"/>
        </w:rPr>
        <w:t xml:space="preserve">2023) describes wellbeing as a psychological condition at a certain moment. </w:t>
      </w:r>
      <w:r w:rsidRPr="006B1E60">
        <w:rPr>
          <w:sz w:val="24"/>
          <w:szCs w:val="24"/>
        </w:rPr>
        <w:t>Furthermore</w:t>
      </w:r>
      <w:r w:rsidR="00CA2422" w:rsidRPr="006B1E60">
        <w:rPr>
          <w:sz w:val="24"/>
          <w:szCs w:val="24"/>
        </w:rPr>
        <w:t xml:space="preserve">, they state that resilience is more dynamic and accounts for both the past and the future. </w:t>
      </w:r>
    </w:p>
    <w:p w14:paraId="657AB0B7" w14:textId="77777777" w:rsidR="00AC6AB0" w:rsidRPr="00AC6AB0" w:rsidRDefault="00AC6AB0" w:rsidP="00AC6AB0">
      <w:pPr>
        <w:overflowPunct/>
        <w:autoSpaceDE/>
        <w:autoSpaceDN/>
        <w:adjustRightInd/>
        <w:textAlignment w:val="auto"/>
        <w:rPr>
          <w:color w:val="auto"/>
          <w:sz w:val="24"/>
          <w:szCs w:val="24"/>
        </w:rPr>
      </w:pPr>
      <w:r w:rsidRPr="00AC6AB0">
        <w:rPr>
          <w:color w:val="auto"/>
          <w:sz w:val="24"/>
          <w:szCs w:val="24"/>
        </w:rPr>
        <w:t xml:space="preserve">One method I've discovered for preserving my wellbeing and building resilience </w:t>
      </w:r>
    </w:p>
    <w:p w14:paraId="2E5E9C0D" w14:textId="1FCF0EE2" w:rsidR="00AC6AB0" w:rsidRPr="006B1E60" w:rsidRDefault="00A83277" w:rsidP="00AC6AB0">
      <w:pPr>
        <w:overflowPunct/>
        <w:autoSpaceDE/>
        <w:autoSpaceDN/>
        <w:adjustRightInd/>
        <w:textAlignment w:val="auto"/>
        <w:rPr>
          <w:color w:val="auto"/>
          <w:sz w:val="24"/>
          <w:szCs w:val="24"/>
        </w:rPr>
      </w:pPr>
      <w:r w:rsidRPr="006B1E60">
        <w:rPr>
          <w:sz w:val="24"/>
          <w:szCs w:val="24"/>
        </w:rPr>
        <w:t>since gaining my</w:t>
      </w:r>
      <w:r w:rsidR="00CA2422" w:rsidRPr="006B1E60">
        <w:rPr>
          <w:sz w:val="24"/>
          <w:szCs w:val="24"/>
        </w:rPr>
        <w:t xml:space="preserve"> independent patrol status </w:t>
      </w:r>
      <w:r w:rsidR="00AC6AB0" w:rsidRPr="006B1E60">
        <w:rPr>
          <w:color w:val="auto"/>
          <w:sz w:val="24"/>
          <w:szCs w:val="24"/>
        </w:rPr>
        <w:t>is making use of what is sometimes known as</w:t>
      </w:r>
    </w:p>
    <w:p w14:paraId="3FDDF6CA" w14:textId="34445A77" w:rsidR="006B1E60" w:rsidRPr="006B1E60" w:rsidRDefault="00CA2422" w:rsidP="006B1E60">
      <w:pPr>
        <w:overflowPunct/>
        <w:autoSpaceDE/>
        <w:autoSpaceDN/>
        <w:adjustRightInd/>
        <w:textAlignment w:val="auto"/>
        <w:rPr>
          <w:color w:val="auto"/>
          <w:sz w:val="24"/>
          <w:szCs w:val="24"/>
        </w:rPr>
      </w:pPr>
      <w:r w:rsidRPr="006B1E60">
        <w:rPr>
          <w:sz w:val="24"/>
          <w:szCs w:val="24"/>
        </w:rPr>
        <w:t>“dark humour”</w:t>
      </w:r>
      <w:r w:rsidR="00A83277" w:rsidRPr="006B1E60">
        <w:rPr>
          <w:sz w:val="24"/>
          <w:szCs w:val="24"/>
        </w:rPr>
        <w:t>.</w:t>
      </w:r>
      <w:r w:rsidRPr="006B1E60">
        <w:rPr>
          <w:sz w:val="24"/>
          <w:szCs w:val="24"/>
        </w:rPr>
        <w:t xml:space="preserve">  A dissertation written by </w:t>
      </w:r>
      <w:r w:rsidR="00AC6AB0" w:rsidRPr="006B1E60">
        <w:rPr>
          <w:sz w:val="24"/>
          <w:szCs w:val="24"/>
        </w:rPr>
        <w:t>(</w:t>
      </w:r>
      <w:r w:rsidRPr="006B1E60">
        <w:rPr>
          <w:sz w:val="24"/>
          <w:szCs w:val="24"/>
        </w:rPr>
        <w:t>Ross</w:t>
      </w:r>
      <w:r w:rsidR="00AC6AB0" w:rsidRPr="006B1E60">
        <w:rPr>
          <w:sz w:val="24"/>
          <w:szCs w:val="24"/>
        </w:rPr>
        <w:t xml:space="preserve">, </w:t>
      </w:r>
      <w:r w:rsidRPr="006B1E60">
        <w:rPr>
          <w:sz w:val="24"/>
          <w:szCs w:val="24"/>
        </w:rPr>
        <w:t>2018) explains how first responders commonly use dark humour to overcome trauma</w:t>
      </w:r>
      <w:r w:rsidR="00AC6AB0" w:rsidRPr="006B1E60">
        <w:rPr>
          <w:sz w:val="24"/>
          <w:szCs w:val="24"/>
        </w:rPr>
        <w:t xml:space="preserve"> </w:t>
      </w:r>
      <w:r w:rsidR="00AC6AB0" w:rsidRPr="006B1E60">
        <w:rPr>
          <w:color w:val="auto"/>
          <w:sz w:val="24"/>
          <w:szCs w:val="24"/>
        </w:rPr>
        <w:t>that they frequently encounter in their day-to-day professional life</w:t>
      </w:r>
      <w:r w:rsidRPr="006B1E60">
        <w:rPr>
          <w:sz w:val="24"/>
          <w:szCs w:val="24"/>
        </w:rPr>
        <w:t xml:space="preserve">, </w:t>
      </w:r>
      <w:r w:rsidR="00AC6AB0" w:rsidRPr="006B1E60">
        <w:rPr>
          <w:color w:val="auto"/>
          <w:sz w:val="24"/>
          <w:szCs w:val="24"/>
        </w:rPr>
        <w:t xml:space="preserve">something that, since joining the </w:t>
      </w:r>
      <w:r w:rsidR="00AC6AB0" w:rsidRPr="006B1E60">
        <w:rPr>
          <w:color w:val="auto"/>
          <w:sz w:val="24"/>
          <w:szCs w:val="24"/>
        </w:rPr>
        <w:t>p</w:t>
      </w:r>
      <w:r w:rsidR="00AC6AB0" w:rsidRPr="006B1E60">
        <w:rPr>
          <w:color w:val="auto"/>
          <w:sz w:val="24"/>
          <w:szCs w:val="24"/>
        </w:rPr>
        <w:t>olice, I realised to be true</w:t>
      </w:r>
      <w:r w:rsidR="00AC6AB0" w:rsidRPr="006B1E60">
        <w:rPr>
          <w:color w:val="auto"/>
          <w:sz w:val="24"/>
          <w:szCs w:val="24"/>
        </w:rPr>
        <w:t xml:space="preserve">. “Dark humour” </w:t>
      </w:r>
      <w:r w:rsidRPr="006B1E60">
        <w:rPr>
          <w:sz w:val="24"/>
          <w:szCs w:val="24"/>
        </w:rPr>
        <w:t xml:space="preserve">also </w:t>
      </w:r>
      <w:r w:rsidR="00AC6AB0" w:rsidRPr="006B1E60">
        <w:rPr>
          <w:sz w:val="24"/>
          <w:szCs w:val="24"/>
        </w:rPr>
        <w:t>builds</w:t>
      </w:r>
      <w:r w:rsidRPr="006B1E60">
        <w:rPr>
          <w:sz w:val="24"/>
          <w:szCs w:val="24"/>
        </w:rPr>
        <w:t xml:space="preserve"> trust and camaraderie between </w:t>
      </w:r>
      <w:r w:rsidR="00AC6AB0" w:rsidRPr="006B1E60">
        <w:rPr>
          <w:sz w:val="24"/>
          <w:szCs w:val="24"/>
        </w:rPr>
        <w:t>team members</w:t>
      </w:r>
      <w:r w:rsidRPr="006B1E60">
        <w:rPr>
          <w:sz w:val="24"/>
          <w:szCs w:val="24"/>
        </w:rPr>
        <w:t xml:space="preserve">. For example, </w:t>
      </w:r>
      <w:r w:rsidR="00AC6AB0" w:rsidRPr="006B1E60">
        <w:rPr>
          <w:color w:val="auto"/>
          <w:sz w:val="24"/>
          <w:szCs w:val="24"/>
        </w:rPr>
        <w:t>this could present as a f</w:t>
      </w:r>
      <w:r w:rsidR="00AC6AB0" w:rsidRPr="006B1E60">
        <w:rPr>
          <w:color w:val="auto"/>
          <w:sz w:val="24"/>
          <w:szCs w:val="24"/>
        </w:rPr>
        <w:t>oolish remark or amusing perspective on a tense call you recently attended</w:t>
      </w:r>
      <w:r w:rsidR="00AC6AB0" w:rsidRPr="006B1E60">
        <w:rPr>
          <w:color w:val="auto"/>
          <w:sz w:val="24"/>
          <w:szCs w:val="24"/>
        </w:rPr>
        <w:t xml:space="preserve">, </w:t>
      </w:r>
      <w:r w:rsidRPr="006B1E60">
        <w:rPr>
          <w:sz w:val="24"/>
          <w:szCs w:val="24"/>
        </w:rPr>
        <w:t xml:space="preserve">in order to try and lift the </w:t>
      </w:r>
      <w:r w:rsidR="00AC6AB0" w:rsidRPr="006B1E60">
        <w:rPr>
          <w:sz w:val="24"/>
          <w:szCs w:val="24"/>
        </w:rPr>
        <w:t>spirits</w:t>
      </w:r>
      <w:r w:rsidRPr="006B1E60">
        <w:rPr>
          <w:sz w:val="24"/>
          <w:szCs w:val="24"/>
        </w:rPr>
        <w:t xml:space="preserve"> of </w:t>
      </w:r>
      <w:r w:rsidR="00AC6AB0" w:rsidRPr="006B1E60">
        <w:rPr>
          <w:sz w:val="24"/>
          <w:szCs w:val="24"/>
        </w:rPr>
        <w:t>fellow team members</w:t>
      </w:r>
      <w:r w:rsidRPr="006B1E60">
        <w:rPr>
          <w:sz w:val="24"/>
          <w:szCs w:val="24"/>
        </w:rPr>
        <w:t xml:space="preserve">. However, I also </w:t>
      </w:r>
      <w:r w:rsidR="00B24FE9" w:rsidRPr="006B1E60">
        <w:rPr>
          <w:sz w:val="24"/>
          <w:szCs w:val="24"/>
        </w:rPr>
        <w:t>acknowledge</w:t>
      </w:r>
      <w:r w:rsidRPr="006B1E60">
        <w:rPr>
          <w:sz w:val="24"/>
          <w:szCs w:val="24"/>
        </w:rPr>
        <w:t xml:space="preserve"> that although </w:t>
      </w:r>
      <w:r w:rsidR="00AC6AB0" w:rsidRPr="006B1E60">
        <w:rPr>
          <w:sz w:val="24"/>
          <w:szCs w:val="24"/>
        </w:rPr>
        <w:t>“</w:t>
      </w:r>
      <w:r w:rsidRPr="006B1E60">
        <w:rPr>
          <w:sz w:val="24"/>
          <w:szCs w:val="24"/>
        </w:rPr>
        <w:t>dark humour</w:t>
      </w:r>
      <w:r w:rsidR="00AC6AB0" w:rsidRPr="006B1E60">
        <w:rPr>
          <w:sz w:val="24"/>
          <w:szCs w:val="24"/>
        </w:rPr>
        <w:t>”</w:t>
      </w:r>
      <w:r w:rsidRPr="006B1E60">
        <w:rPr>
          <w:sz w:val="24"/>
          <w:szCs w:val="24"/>
        </w:rPr>
        <w:t xml:space="preserve"> can be a </w:t>
      </w:r>
      <w:r w:rsidR="00B24FE9" w:rsidRPr="006B1E60">
        <w:rPr>
          <w:sz w:val="24"/>
          <w:szCs w:val="24"/>
        </w:rPr>
        <w:t>useful</w:t>
      </w:r>
      <w:r w:rsidRPr="006B1E60">
        <w:rPr>
          <w:sz w:val="24"/>
          <w:szCs w:val="24"/>
        </w:rPr>
        <w:t xml:space="preserve"> way of coping with </w:t>
      </w:r>
      <w:r w:rsidR="00B24FE9" w:rsidRPr="006B1E60">
        <w:rPr>
          <w:sz w:val="24"/>
          <w:szCs w:val="24"/>
        </w:rPr>
        <w:t xml:space="preserve">challenging </w:t>
      </w:r>
      <w:r w:rsidRPr="006B1E60">
        <w:rPr>
          <w:sz w:val="24"/>
          <w:szCs w:val="24"/>
        </w:rPr>
        <w:t xml:space="preserve">situations, there is a fine line between humour and inappropriate or offensive humour, </w:t>
      </w:r>
      <w:r w:rsidR="00B24FE9" w:rsidRPr="006B1E60">
        <w:rPr>
          <w:sz w:val="24"/>
          <w:szCs w:val="24"/>
        </w:rPr>
        <w:t>this</w:t>
      </w:r>
      <w:r w:rsidRPr="006B1E60">
        <w:rPr>
          <w:sz w:val="24"/>
          <w:szCs w:val="24"/>
        </w:rPr>
        <w:t xml:space="preserve"> may lead to desensitisation, as well as potentially have a</w:t>
      </w:r>
      <w:r w:rsidR="00B24FE9" w:rsidRPr="006B1E60">
        <w:rPr>
          <w:sz w:val="24"/>
          <w:szCs w:val="24"/>
        </w:rPr>
        <w:t>n adverse</w:t>
      </w:r>
      <w:r w:rsidRPr="006B1E60">
        <w:rPr>
          <w:sz w:val="24"/>
          <w:szCs w:val="24"/>
        </w:rPr>
        <w:t xml:space="preserve"> impact on organisational culture. </w:t>
      </w:r>
      <w:r w:rsidR="006B1E60" w:rsidRPr="006B1E60">
        <w:rPr>
          <w:sz w:val="24"/>
          <w:szCs w:val="24"/>
        </w:rPr>
        <w:t>A study looking into</w:t>
      </w:r>
      <w:r w:rsidRPr="006B1E60">
        <w:rPr>
          <w:sz w:val="24"/>
          <w:szCs w:val="24"/>
        </w:rPr>
        <w:t xml:space="preserve"> </w:t>
      </w:r>
      <w:r w:rsidR="006B1E60" w:rsidRPr="006B1E60">
        <w:rPr>
          <w:sz w:val="24"/>
          <w:szCs w:val="24"/>
        </w:rPr>
        <w:t>“</w:t>
      </w:r>
      <w:r w:rsidRPr="006B1E60">
        <w:rPr>
          <w:sz w:val="24"/>
          <w:szCs w:val="24"/>
        </w:rPr>
        <w:t>dark humour</w:t>
      </w:r>
      <w:r w:rsidR="006B1E60" w:rsidRPr="006B1E60">
        <w:rPr>
          <w:sz w:val="24"/>
          <w:szCs w:val="24"/>
        </w:rPr>
        <w:t>”</w:t>
      </w:r>
      <w:r w:rsidRPr="006B1E60">
        <w:rPr>
          <w:sz w:val="24"/>
          <w:szCs w:val="24"/>
        </w:rPr>
        <w:t xml:space="preserve"> in the police suggests that this kind of humour can be a </w:t>
      </w:r>
      <w:r w:rsidR="006B1E60" w:rsidRPr="006B1E60">
        <w:rPr>
          <w:sz w:val="24"/>
          <w:szCs w:val="24"/>
        </w:rPr>
        <w:t>“</w:t>
      </w:r>
      <w:r w:rsidRPr="006B1E60">
        <w:rPr>
          <w:sz w:val="24"/>
          <w:szCs w:val="24"/>
        </w:rPr>
        <w:t>double-edged sword</w:t>
      </w:r>
      <w:r w:rsidR="006B1E60" w:rsidRPr="006B1E60">
        <w:rPr>
          <w:sz w:val="24"/>
          <w:szCs w:val="24"/>
        </w:rPr>
        <w:t>”</w:t>
      </w:r>
      <w:r w:rsidRPr="006B1E60">
        <w:rPr>
          <w:sz w:val="24"/>
          <w:szCs w:val="24"/>
        </w:rPr>
        <w:t xml:space="preserve">, encouraging groups </w:t>
      </w:r>
      <w:r w:rsidR="006B1E60" w:rsidRPr="006B1E60">
        <w:rPr>
          <w:sz w:val="24"/>
          <w:szCs w:val="24"/>
        </w:rPr>
        <w:t>to form closer bonds</w:t>
      </w:r>
      <w:r w:rsidRPr="006B1E60">
        <w:rPr>
          <w:sz w:val="24"/>
          <w:szCs w:val="24"/>
        </w:rPr>
        <w:t xml:space="preserve"> but a</w:t>
      </w:r>
      <w:r w:rsidR="006B1E60" w:rsidRPr="006B1E60">
        <w:rPr>
          <w:sz w:val="24"/>
          <w:szCs w:val="24"/>
        </w:rPr>
        <w:t xml:space="preserve">lso </w:t>
      </w:r>
      <w:r w:rsidRPr="006B1E60">
        <w:rPr>
          <w:sz w:val="24"/>
          <w:szCs w:val="24"/>
        </w:rPr>
        <w:t xml:space="preserve">make officers more </w:t>
      </w:r>
      <w:r w:rsidRPr="006B1E60">
        <w:rPr>
          <w:sz w:val="24"/>
          <w:szCs w:val="24"/>
        </w:rPr>
        <w:lastRenderedPageBreak/>
        <w:t>desensitised to the seriousness of th</w:t>
      </w:r>
      <w:r w:rsidR="006B1E60" w:rsidRPr="006B1E60">
        <w:rPr>
          <w:sz w:val="24"/>
          <w:szCs w:val="24"/>
        </w:rPr>
        <w:t>e situations</w:t>
      </w:r>
      <w:r w:rsidRPr="006B1E60">
        <w:rPr>
          <w:sz w:val="24"/>
          <w:szCs w:val="24"/>
        </w:rPr>
        <w:t xml:space="preserve"> they</w:t>
      </w:r>
      <w:r w:rsidR="006B1E60" w:rsidRPr="006B1E60">
        <w:rPr>
          <w:sz w:val="24"/>
          <w:szCs w:val="24"/>
        </w:rPr>
        <w:t>’ve</w:t>
      </w:r>
      <w:r w:rsidRPr="006B1E60">
        <w:rPr>
          <w:sz w:val="24"/>
          <w:szCs w:val="24"/>
        </w:rPr>
        <w:t xml:space="preserve"> come across (Kerkkänen et. al, 2004).</w:t>
      </w:r>
      <w:r w:rsidR="006B1E60" w:rsidRPr="006B1E60">
        <w:rPr>
          <w:color w:val="auto"/>
          <w:sz w:val="24"/>
          <w:szCs w:val="24"/>
        </w:rPr>
        <w:t xml:space="preserve"> </w:t>
      </w:r>
      <w:r w:rsidR="006B1E60" w:rsidRPr="006B1E60">
        <w:rPr>
          <w:color w:val="auto"/>
          <w:sz w:val="24"/>
          <w:szCs w:val="24"/>
        </w:rPr>
        <w:t>I</w:t>
      </w:r>
      <w:r w:rsidR="006B1E60" w:rsidRPr="006B1E60">
        <w:rPr>
          <w:color w:val="auto"/>
          <w:sz w:val="24"/>
          <w:szCs w:val="24"/>
        </w:rPr>
        <w:t xml:space="preserve">t's critical to strike a balance between upholding sensitivity to the gravity of our responsibilities </w:t>
      </w:r>
      <w:r w:rsidR="006B1E60" w:rsidRPr="006B1E60">
        <w:rPr>
          <w:color w:val="auto"/>
          <w:sz w:val="24"/>
          <w:szCs w:val="24"/>
        </w:rPr>
        <w:t xml:space="preserve">as police officers </w:t>
      </w:r>
      <w:r w:rsidR="006B1E60" w:rsidRPr="006B1E60">
        <w:rPr>
          <w:color w:val="auto"/>
          <w:sz w:val="24"/>
          <w:szCs w:val="24"/>
        </w:rPr>
        <w:t>and fostering camaraderie.</w:t>
      </w:r>
    </w:p>
    <w:p w14:paraId="3E61A7BF" w14:textId="41516D7D" w:rsidR="00CA2422" w:rsidRPr="006B1E60" w:rsidRDefault="00CA2422" w:rsidP="00AC6AB0">
      <w:pPr>
        <w:overflowPunct/>
        <w:autoSpaceDE/>
        <w:autoSpaceDN/>
        <w:adjustRightInd/>
        <w:textAlignment w:val="auto"/>
        <w:rPr>
          <w:color w:val="auto"/>
          <w:sz w:val="24"/>
          <w:szCs w:val="24"/>
        </w:rPr>
      </w:pPr>
    </w:p>
    <w:p w14:paraId="436D2B7F" w14:textId="77777777" w:rsidR="00CA2422" w:rsidRPr="006B1E60" w:rsidRDefault="00CA2422" w:rsidP="00CA2422">
      <w:pPr>
        <w:ind w:right="237"/>
        <w:jc w:val="both"/>
        <w:rPr>
          <w:sz w:val="24"/>
          <w:szCs w:val="24"/>
        </w:rPr>
      </w:pPr>
    </w:p>
    <w:p w14:paraId="4E2A8133" w14:textId="4419FE06" w:rsidR="00CA2422" w:rsidRPr="006B1E60" w:rsidRDefault="00CA2422" w:rsidP="00CA2422">
      <w:pPr>
        <w:ind w:right="237"/>
        <w:jc w:val="both"/>
        <w:rPr>
          <w:sz w:val="24"/>
          <w:szCs w:val="24"/>
        </w:rPr>
      </w:pPr>
      <w:r w:rsidRPr="006B1E60">
        <w:rPr>
          <w:sz w:val="24"/>
          <w:szCs w:val="24"/>
        </w:rPr>
        <w:t>Also, part</w:t>
      </w:r>
      <w:r w:rsidR="006B1E60" w:rsidRPr="006B1E60">
        <w:rPr>
          <w:sz w:val="24"/>
          <w:szCs w:val="24"/>
        </w:rPr>
        <w:t>icipating</w:t>
      </w:r>
      <w:r w:rsidRPr="006B1E60">
        <w:rPr>
          <w:sz w:val="24"/>
          <w:szCs w:val="24"/>
        </w:rPr>
        <w:t xml:space="preserve"> in </w:t>
      </w:r>
      <w:r w:rsidR="006B1E60" w:rsidRPr="006B1E60">
        <w:rPr>
          <w:sz w:val="24"/>
          <w:szCs w:val="24"/>
        </w:rPr>
        <w:t xml:space="preserve">group </w:t>
      </w:r>
      <w:r w:rsidRPr="006B1E60">
        <w:rPr>
          <w:sz w:val="24"/>
          <w:szCs w:val="24"/>
        </w:rPr>
        <w:t xml:space="preserve">activities </w:t>
      </w:r>
      <w:r w:rsidR="006B1E60" w:rsidRPr="006B1E60">
        <w:rPr>
          <w:sz w:val="24"/>
          <w:szCs w:val="24"/>
        </w:rPr>
        <w:t>inside and outside of work, such as team sports or social events</w:t>
      </w:r>
      <w:r w:rsidRPr="006B1E60">
        <w:rPr>
          <w:sz w:val="24"/>
          <w:szCs w:val="24"/>
        </w:rPr>
        <w:t xml:space="preserve"> is essentially seen within the organisation as a simple way of bringing a small amount of morale to your team even when you haven’t had the best </w:t>
      </w:r>
      <w:r w:rsidR="006B1E60" w:rsidRPr="006B1E60">
        <w:rPr>
          <w:sz w:val="24"/>
          <w:szCs w:val="24"/>
        </w:rPr>
        <w:t xml:space="preserve">block </w:t>
      </w:r>
      <w:r w:rsidRPr="006B1E60">
        <w:rPr>
          <w:sz w:val="24"/>
          <w:szCs w:val="24"/>
        </w:rPr>
        <w:t xml:space="preserve">of shifts. </w:t>
      </w:r>
    </w:p>
    <w:p w14:paraId="4FAB681B" w14:textId="77777777" w:rsidR="00CA2422" w:rsidRPr="006B1E60" w:rsidRDefault="00CA2422" w:rsidP="00CA2422">
      <w:pPr>
        <w:ind w:right="237"/>
        <w:jc w:val="both"/>
        <w:rPr>
          <w:sz w:val="24"/>
          <w:szCs w:val="24"/>
        </w:rPr>
      </w:pPr>
    </w:p>
    <w:p w14:paraId="7DC5A0D5" w14:textId="39E4DABC" w:rsidR="00CA2422" w:rsidRPr="006B1E60" w:rsidRDefault="00CA2422" w:rsidP="006B1E60">
      <w:pPr>
        <w:overflowPunct/>
        <w:autoSpaceDE/>
        <w:autoSpaceDN/>
        <w:adjustRightInd/>
        <w:textAlignment w:val="auto"/>
        <w:rPr>
          <w:color w:val="auto"/>
          <w:sz w:val="24"/>
          <w:szCs w:val="24"/>
        </w:rPr>
      </w:pPr>
      <w:r w:rsidRPr="006B1E60">
        <w:rPr>
          <w:sz w:val="24"/>
          <w:szCs w:val="24"/>
        </w:rPr>
        <w:t>To conclude, the organisational culture of the police force has both positive</w:t>
      </w:r>
      <w:r w:rsidR="006B1E60" w:rsidRPr="006B1E60">
        <w:rPr>
          <w:sz w:val="24"/>
          <w:szCs w:val="24"/>
        </w:rPr>
        <w:t>s</w:t>
      </w:r>
      <w:r w:rsidRPr="006B1E60">
        <w:rPr>
          <w:sz w:val="24"/>
          <w:szCs w:val="24"/>
        </w:rPr>
        <w:t xml:space="preserve"> and negativ</w:t>
      </w:r>
      <w:r w:rsidR="006B1E60" w:rsidRPr="006B1E60">
        <w:rPr>
          <w:sz w:val="24"/>
          <w:szCs w:val="24"/>
        </w:rPr>
        <w:t>es</w:t>
      </w:r>
      <w:r w:rsidRPr="006B1E60">
        <w:rPr>
          <w:sz w:val="24"/>
          <w:szCs w:val="24"/>
        </w:rPr>
        <w:t>. Whilst I have not</w:t>
      </w:r>
      <w:r w:rsidR="006B1E60" w:rsidRPr="006B1E60">
        <w:rPr>
          <w:sz w:val="24"/>
          <w:szCs w:val="24"/>
        </w:rPr>
        <w:t xml:space="preserve"> personally</w:t>
      </w:r>
      <w:r w:rsidRPr="006B1E60">
        <w:rPr>
          <w:sz w:val="24"/>
          <w:szCs w:val="24"/>
        </w:rPr>
        <w:t xml:space="preserve"> experienced </w:t>
      </w:r>
      <w:r w:rsidR="006B1E60" w:rsidRPr="006B1E60">
        <w:rPr>
          <w:sz w:val="24"/>
          <w:szCs w:val="24"/>
        </w:rPr>
        <w:t>the</w:t>
      </w:r>
      <w:r w:rsidRPr="006B1E60">
        <w:rPr>
          <w:sz w:val="24"/>
          <w:szCs w:val="24"/>
        </w:rPr>
        <w:t xml:space="preserve"> negatives</w:t>
      </w:r>
      <w:r w:rsidR="006B1E60" w:rsidRPr="006B1E60">
        <w:rPr>
          <w:sz w:val="24"/>
          <w:szCs w:val="24"/>
        </w:rPr>
        <w:t xml:space="preserve"> mentioned above,</w:t>
      </w:r>
      <w:r w:rsidRPr="006B1E60">
        <w:rPr>
          <w:sz w:val="24"/>
          <w:szCs w:val="24"/>
        </w:rPr>
        <w:t xml:space="preserve"> I am aware of their existence, and take </w:t>
      </w:r>
      <w:r w:rsidR="006B1E60" w:rsidRPr="006B1E60">
        <w:rPr>
          <w:sz w:val="24"/>
          <w:szCs w:val="24"/>
        </w:rPr>
        <w:t xml:space="preserve">preventative </w:t>
      </w:r>
      <w:r w:rsidRPr="006B1E60">
        <w:rPr>
          <w:sz w:val="24"/>
          <w:szCs w:val="24"/>
        </w:rPr>
        <w:t xml:space="preserve">steps </w:t>
      </w:r>
      <w:r w:rsidR="006B1E60" w:rsidRPr="006B1E60">
        <w:rPr>
          <w:color w:val="auto"/>
          <w:sz w:val="24"/>
          <w:szCs w:val="24"/>
        </w:rPr>
        <w:t>to make sure that I never adopt a particular way of acting</w:t>
      </w:r>
      <w:r w:rsidR="006B1E60" w:rsidRPr="006B1E60">
        <w:rPr>
          <w:color w:val="auto"/>
          <w:sz w:val="24"/>
          <w:szCs w:val="24"/>
        </w:rPr>
        <w:t xml:space="preserve"> </w:t>
      </w:r>
      <w:r w:rsidRPr="006B1E60">
        <w:rPr>
          <w:sz w:val="24"/>
          <w:szCs w:val="24"/>
        </w:rPr>
        <w:t xml:space="preserve">and maintain my personal </w:t>
      </w:r>
      <w:r w:rsidR="006B1E60" w:rsidRPr="006B1E60">
        <w:rPr>
          <w:sz w:val="24"/>
          <w:szCs w:val="24"/>
        </w:rPr>
        <w:t>integrity</w:t>
      </w:r>
      <w:r w:rsidRPr="006B1E60">
        <w:rPr>
          <w:sz w:val="24"/>
          <w:szCs w:val="24"/>
        </w:rPr>
        <w:t xml:space="preserve">. In addition, I use tools such as </w:t>
      </w:r>
      <w:r w:rsidR="006B1E60" w:rsidRPr="006B1E60">
        <w:rPr>
          <w:sz w:val="24"/>
          <w:szCs w:val="24"/>
        </w:rPr>
        <w:t>“</w:t>
      </w:r>
      <w:r w:rsidRPr="006B1E60">
        <w:rPr>
          <w:sz w:val="24"/>
          <w:szCs w:val="24"/>
        </w:rPr>
        <w:t>dark humour</w:t>
      </w:r>
      <w:r w:rsidR="006B1E60" w:rsidRPr="006B1E60">
        <w:rPr>
          <w:sz w:val="24"/>
          <w:szCs w:val="24"/>
        </w:rPr>
        <w:t>”</w:t>
      </w:r>
      <w:r w:rsidRPr="006B1E60">
        <w:rPr>
          <w:sz w:val="24"/>
          <w:szCs w:val="24"/>
        </w:rPr>
        <w:t xml:space="preserve">, and </w:t>
      </w:r>
      <w:r w:rsidR="006B1E60" w:rsidRPr="006B1E60">
        <w:rPr>
          <w:sz w:val="24"/>
          <w:szCs w:val="24"/>
        </w:rPr>
        <w:t>team social events</w:t>
      </w:r>
      <w:r w:rsidRPr="006B1E60">
        <w:rPr>
          <w:sz w:val="24"/>
          <w:szCs w:val="24"/>
        </w:rPr>
        <w:t xml:space="preserve">, as a way to improve both my own wellbeing and resilience, </w:t>
      </w:r>
      <w:r w:rsidR="006B1E60" w:rsidRPr="006B1E60">
        <w:rPr>
          <w:sz w:val="24"/>
          <w:szCs w:val="24"/>
        </w:rPr>
        <w:t>and</w:t>
      </w:r>
      <w:r w:rsidRPr="006B1E60">
        <w:rPr>
          <w:sz w:val="24"/>
          <w:szCs w:val="24"/>
        </w:rPr>
        <w:t xml:space="preserve"> that of my colleagues, both of which it could be said are in themselves part of the culture of the police force. </w:t>
      </w:r>
    </w:p>
    <w:p w14:paraId="21B80118" w14:textId="77777777" w:rsidR="00CA2422" w:rsidRPr="00CA2422" w:rsidRDefault="00CA2422" w:rsidP="00CA2422">
      <w:pPr>
        <w:ind w:right="237"/>
        <w:jc w:val="both"/>
        <w:rPr>
          <w:sz w:val="24"/>
          <w:szCs w:val="24"/>
        </w:rPr>
      </w:pPr>
    </w:p>
    <w:p w14:paraId="6063E063" w14:textId="21BFD9AC" w:rsidR="00CA2422" w:rsidRPr="00270EEB" w:rsidRDefault="00CA2422" w:rsidP="00CA2422">
      <w:pPr>
        <w:ind w:right="237"/>
        <w:jc w:val="both"/>
        <w:rPr>
          <w:sz w:val="24"/>
          <w:szCs w:val="24"/>
        </w:rPr>
      </w:pPr>
      <w:r w:rsidRPr="00CA2422">
        <w:rPr>
          <w:sz w:val="24"/>
          <w:szCs w:val="24"/>
        </w:rPr>
        <w:t>Word Count: 1,</w:t>
      </w:r>
      <w:r w:rsidR="006B1E60">
        <w:rPr>
          <w:sz w:val="24"/>
          <w:szCs w:val="24"/>
        </w:rPr>
        <w:t>216</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660556DF" w14:textId="50C93E19" w:rsidR="007E7BC8" w:rsidRPr="007E7BC8" w:rsidRDefault="007E7BC8" w:rsidP="007E7BC8">
      <w:pPr>
        <w:overflowPunct/>
        <w:autoSpaceDE/>
        <w:autoSpaceDN/>
        <w:adjustRightInd/>
        <w:textAlignment w:val="auto"/>
        <w:rPr>
          <w:color w:val="auto"/>
          <w:sz w:val="24"/>
          <w:szCs w:val="24"/>
        </w:rPr>
      </w:pPr>
      <w:r w:rsidRPr="007E7BC8">
        <w:rPr>
          <w:color w:val="auto"/>
          <w:sz w:val="24"/>
          <w:szCs w:val="24"/>
        </w:rPr>
        <w:t xml:space="preserve">This essay will examine a prior domestic incident in which I was involved as a police officer and assess the choices I made at that time. Along with explaining how I applied the National Decision Model to the </w:t>
      </w:r>
      <w:r w:rsidRPr="00F36A8E">
        <w:rPr>
          <w:color w:val="auto"/>
          <w:sz w:val="24"/>
          <w:szCs w:val="24"/>
        </w:rPr>
        <w:t>situation;</w:t>
      </w:r>
      <w:r w:rsidRPr="007E7BC8">
        <w:rPr>
          <w:color w:val="auto"/>
          <w:sz w:val="24"/>
          <w:szCs w:val="24"/>
        </w:rPr>
        <w:t xml:space="preserve"> I will also discuss the rationale behind my choices and the resulting effects of those choices.</w:t>
      </w:r>
    </w:p>
    <w:p w14:paraId="3C03966C" w14:textId="77777777" w:rsidR="00CA2422" w:rsidRPr="00F36A8E" w:rsidRDefault="00CA2422" w:rsidP="00CA2422">
      <w:pPr>
        <w:ind w:right="237"/>
        <w:jc w:val="both"/>
        <w:rPr>
          <w:sz w:val="24"/>
          <w:szCs w:val="24"/>
        </w:rPr>
      </w:pPr>
    </w:p>
    <w:p w14:paraId="70AE7C35" w14:textId="1F2720AD" w:rsidR="00CA2422" w:rsidRPr="00F36A8E" w:rsidRDefault="00CA2422" w:rsidP="00CA2422">
      <w:pPr>
        <w:ind w:right="237"/>
        <w:jc w:val="both"/>
        <w:rPr>
          <w:sz w:val="24"/>
          <w:szCs w:val="24"/>
        </w:rPr>
      </w:pPr>
      <w:r w:rsidRPr="00F36A8E">
        <w:rPr>
          <w:sz w:val="24"/>
          <w:szCs w:val="24"/>
        </w:rPr>
        <w:t>The incident that I attended was domestic abuse related</w:t>
      </w:r>
      <w:r w:rsidR="007E7BC8" w:rsidRPr="00F36A8E">
        <w:rPr>
          <w:sz w:val="24"/>
          <w:szCs w:val="24"/>
        </w:rPr>
        <w:t xml:space="preserve"> incident</w:t>
      </w:r>
      <w:r w:rsidRPr="00F36A8E">
        <w:rPr>
          <w:sz w:val="24"/>
          <w:szCs w:val="24"/>
        </w:rPr>
        <w:t xml:space="preserve">. </w:t>
      </w:r>
      <w:r w:rsidR="007E7BC8" w:rsidRPr="00F36A8E">
        <w:rPr>
          <w:sz w:val="24"/>
          <w:szCs w:val="24"/>
        </w:rPr>
        <w:t>(</w:t>
      </w:r>
      <w:r w:rsidRPr="00F36A8E">
        <w:rPr>
          <w:sz w:val="24"/>
          <w:szCs w:val="24"/>
        </w:rPr>
        <w:t>Legislation.gov</w:t>
      </w:r>
      <w:r w:rsidR="007E7BC8" w:rsidRPr="00F36A8E">
        <w:rPr>
          <w:sz w:val="24"/>
          <w:szCs w:val="24"/>
        </w:rPr>
        <w:t xml:space="preserve">, </w:t>
      </w:r>
      <w:r w:rsidRPr="00F36A8E">
        <w:rPr>
          <w:sz w:val="24"/>
          <w:szCs w:val="24"/>
        </w:rPr>
        <w:t xml:space="preserve">2021) defines domestic abuse as “A+B are personally connected, are over the age of 16 and the behaviour is abusive. Behaviour is abusive if its physical or sexual, violent or threatening behaviour, controlling or coercive behaviour, economic abuse, psychological, emotional or other abuse and it does not matter whether it’s a single incident or a course of conduct.” </w:t>
      </w:r>
    </w:p>
    <w:p w14:paraId="70DFE853" w14:textId="77777777" w:rsidR="00CA2422" w:rsidRPr="00F36A8E" w:rsidRDefault="00CA2422" w:rsidP="00CA2422">
      <w:pPr>
        <w:ind w:right="237"/>
        <w:jc w:val="both"/>
        <w:rPr>
          <w:sz w:val="24"/>
          <w:szCs w:val="24"/>
        </w:rPr>
      </w:pPr>
    </w:p>
    <w:p w14:paraId="7983212D" w14:textId="77777777" w:rsidR="007E7BC8" w:rsidRPr="00F36A8E" w:rsidRDefault="007E7BC8" w:rsidP="007E7BC8">
      <w:pPr>
        <w:overflowPunct/>
        <w:autoSpaceDE/>
        <w:autoSpaceDN/>
        <w:adjustRightInd/>
        <w:textAlignment w:val="auto"/>
        <w:rPr>
          <w:color w:val="auto"/>
          <w:sz w:val="24"/>
          <w:szCs w:val="24"/>
        </w:rPr>
      </w:pPr>
      <w:r w:rsidRPr="007E7BC8">
        <w:rPr>
          <w:color w:val="auto"/>
          <w:sz w:val="24"/>
          <w:szCs w:val="24"/>
        </w:rPr>
        <w:t>When people talk about domestic abuse, they frequently assume there is a male abuser and a female victim. In this instance, though, there was a male victim and a female perpetrator committing the assault. Research on domestic abuse often focus on female victims, but a growing number of individuals are realising that male victims occur just as frequently. This dispels historical misconceptions and emphasises the need for broader diversity in domestic abuse interventions.</w:t>
      </w:r>
      <w:r w:rsidRPr="00F36A8E">
        <w:rPr>
          <w:color w:val="auto"/>
          <w:sz w:val="24"/>
          <w:szCs w:val="24"/>
        </w:rPr>
        <w:t xml:space="preserve"> </w:t>
      </w:r>
      <w:r w:rsidRPr="00F36A8E">
        <w:rPr>
          <w:sz w:val="24"/>
          <w:szCs w:val="24"/>
        </w:rPr>
        <w:t>A</w:t>
      </w:r>
      <w:r w:rsidRPr="00F36A8E">
        <w:rPr>
          <w:sz w:val="24"/>
          <w:szCs w:val="24"/>
        </w:rPr>
        <w:t xml:space="preserve"> report by the Office for National Statistics (2019) reveals that incidents of domestic abuse against men have increased over the past decade</w:t>
      </w:r>
      <w:r w:rsidR="00CA2422" w:rsidRPr="00F36A8E">
        <w:rPr>
          <w:sz w:val="24"/>
          <w:szCs w:val="24"/>
        </w:rPr>
        <w:t xml:space="preserve"> </w:t>
      </w:r>
      <w:r w:rsidRPr="00F36A8E">
        <w:rPr>
          <w:sz w:val="24"/>
          <w:szCs w:val="24"/>
        </w:rPr>
        <w:t>furthermore</w:t>
      </w:r>
      <w:r w:rsidR="00CA2422" w:rsidRPr="00F36A8E">
        <w:rPr>
          <w:sz w:val="24"/>
          <w:szCs w:val="24"/>
        </w:rPr>
        <w:t xml:space="preserve">, </w:t>
      </w:r>
      <w:r w:rsidRPr="00F36A8E">
        <w:rPr>
          <w:sz w:val="24"/>
          <w:szCs w:val="24"/>
        </w:rPr>
        <w:t xml:space="preserve">according to </w:t>
      </w:r>
      <w:r w:rsidR="00CA2422" w:rsidRPr="00F36A8E">
        <w:rPr>
          <w:sz w:val="24"/>
          <w:szCs w:val="24"/>
        </w:rPr>
        <w:t xml:space="preserve">a </w:t>
      </w:r>
      <w:r w:rsidRPr="00F36A8E">
        <w:rPr>
          <w:sz w:val="24"/>
          <w:szCs w:val="24"/>
        </w:rPr>
        <w:t>study by Archer (2000), approximately 38% of reported domestic violence victims in the UK are men.</w:t>
      </w:r>
      <w:r w:rsidR="00CA2422" w:rsidRPr="00F36A8E">
        <w:rPr>
          <w:sz w:val="24"/>
          <w:szCs w:val="24"/>
        </w:rPr>
        <w:t xml:space="preserve"> </w:t>
      </w:r>
      <w:r w:rsidRPr="00F36A8E">
        <w:rPr>
          <w:color w:val="auto"/>
          <w:sz w:val="24"/>
          <w:szCs w:val="24"/>
        </w:rPr>
        <w:t>In order to effectively address domestic violence in the UK, comprehensive legislation and support networks must take into account the experiences of male victims.</w:t>
      </w:r>
    </w:p>
    <w:p w14:paraId="58E0A7B8" w14:textId="369CAB71" w:rsidR="00CA2422" w:rsidRPr="00F36A8E" w:rsidRDefault="00CA2422" w:rsidP="007E7BC8">
      <w:pPr>
        <w:overflowPunct/>
        <w:autoSpaceDE/>
        <w:autoSpaceDN/>
        <w:adjustRightInd/>
        <w:textAlignment w:val="auto"/>
        <w:rPr>
          <w:color w:val="auto"/>
          <w:sz w:val="24"/>
          <w:szCs w:val="24"/>
        </w:rPr>
      </w:pPr>
    </w:p>
    <w:p w14:paraId="3D8F2984" w14:textId="77777777" w:rsidR="00CA2422" w:rsidRPr="00F36A8E" w:rsidRDefault="00CA2422" w:rsidP="00CA2422">
      <w:pPr>
        <w:ind w:right="237"/>
        <w:jc w:val="both"/>
        <w:rPr>
          <w:sz w:val="24"/>
          <w:szCs w:val="24"/>
        </w:rPr>
      </w:pPr>
    </w:p>
    <w:p w14:paraId="38388778" w14:textId="1B6A6CEE" w:rsidR="00CA2422" w:rsidRPr="00F36A8E" w:rsidRDefault="00F756F5" w:rsidP="00CA2422">
      <w:pPr>
        <w:ind w:right="237"/>
        <w:jc w:val="both"/>
        <w:rPr>
          <w:sz w:val="24"/>
          <w:szCs w:val="24"/>
        </w:rPr>
      </w:pPr>
      <w:r w:rsidRPr="00F36A8E">
        <w:rPr>
          <w:sz w:val="24"/>
          <w:szCs w:val="24"/>
        </w:rPr>
        <w:t xml:space="preserve">For the purpose of this </w:t>
      </w:r>
      <w:r w:rsidR="00F36A8E" w:rsidRPr="00F36A8E">
        <w:rPr>
          <w:sz w:val="24"/>
          <w:szCs w:val="24"/>
        </w:rPr>
        <w:t>essay,</w:t>
      </w:r>
      <w:r w:rsidRPr="00F36A8E">
        <w:rPr>
          <w:sz w:val="24"/>
          <w:szCs w:val="24"/>
        </w:rPr>
        <w:t xml:space="preserve"> </w:t>
      </w:r>
      <w:r w:rsidR="00CA2422" w:rsidRPr="00F36A8E">
        <w:rPr>
          <w:sz w:val="24"/>
          <w:szCs w:val="24"/>
        </w:rPr>
        <w:t xml:space="preserve">I will refer to the </w:t>
      </w:r>
      <w:r w:rsidRPr="00F36A8E">
        <w:rPr>
          <w:sz w:val="24"/>
          <w:szCs w:val="24"/>
        </w:rPr>
        <w:t>perpetrator</w:t>
      </w:r>
      <w:r w:rsidR="00CA2422" w:rsidRPr="00F36A8E">
        <w:rPr>
          <w:sz w:val="24"/>
          <w:szCs w:val="24"/>
        </w:rPr>
        <w:t xml:space="preserve"> as “the female,” and the victim as “the male.”</w:t>
      </w:r>
    </w:p>
    <w:p w14:paraId="6BB1CA40" w14:textId="77777777" w:rsidR="00CA2422" w:rsidRPr="00F36A8E" w:rsidRDefault="00CA2422" w:rsidP="00CA2422">
      <w:pPr>
        <w:ind w:right="237"/>
        <w:jc w:val="both"/>
        <w:rPr>
          <w:sz w:val="24"/>
          <w:szCs w:val="24"/>
        </w:rPr>
      </w:pPr>
    </w:p>
    <w:p w14:paraId="1EA8FA47" w14:textId="62C4940F" w:rsidR="00CA2422" w:rsidRPr="00F36A8E" w:rsidRDefault="00F756F5" w:rsidP="00875F87">
      <w:pPr>
        <w:overflowPunct/>
        <w:autoSpaceDE/>
        <w:autoSpaceDN/>
        <w:adjustRightInd/>
        <w:textAlignment w:val="auto"/>
        <w:rPr>
          <w:color w:val="auto"/>
          <w:sz w:val="24"/>
          <w:szCs w:val="24"/>
        </w:rPr>
      </w:pPr>
      <w:r w:rsidRPr="00F36A8E">
        <w:rPr>
          <w:sz w:val="24"/>
          <w:szCs w:val="24"/>
        </w:rPr>
        <w:t>A c</w:t>
      </w:r>
      <w:r w:rsidR="00CA2422" w:rsidRPr="00F36A8E">
        <w:rPr>
          <w:sz w:val="24"/>
          <w:szCs w:val="24"/>
        </w:rPr>
        <w:t>all</w:t>
      </w:r>
      <w:r w:rsidRPr="00F36A8E">
        <w:rPr>
          <w:sz w:val="24"/>
          <w:szCs w:val="24"/>
        </w:rPr>
        <w:t xml:space="preserve"> came over the airwaves </w:t>
      </w:r>
      <w:r w:rsidR="00CA2422" w:rsidRPr="00F36A8E">
        <w:rPr>
          <w:sz w:val="24"/>
          <w:szCs w:val="24"/>
        </w:rPr>
        <w:t>stat</w:t>
      </w:r>
      <w:r w:rsidRPr="00F36A8E">
        <w:rPr>
          <w:sz w:val="24"/>
          <w:szCs w:val="24"/>
        </w:rPr>
        <w:t>ing</w:t>
      </w:r>
      <w:r w:rsidR="00CA2422" w:rsidRPr="00F36A8E">
        <w:rPr>
          <w:sz w:val="24"/>
          <w:szCs w:val="24"/>
        </w:rPr>
        <w:t xml:space="preserve"> that a male </w:t>
      </w:r>
      <w:r w:rsidRPr="00F36A8E">
        <w:rPr>
          <w:sz w:val="24"/>
          <w:szCs w:val="24"/>
        </w:rPr>
        <w:t xml:space="preserve">had entered a property from the </w:t>
      </w:r>
      <w:r w:rsidR="00CA2422" w:rsidRPr="00F36A8E">
        <w:rPr>
          <w:sz w:val="24"/>
          <w:szCs w:val="24"/>
        </w:rPr>
        <w:t xml:space="preserve">street covered in blood with </w:t>
      </w:r>
      <w:r w:rsidRPr="00F36A8E">
        <w:rPr>
          <w:sz w:val="24"/>
          <w:szCs w:val="24"/>
        </w:rPr>
        <w:t xml:space="preserve">what looked like a </w:t>
      </w:r>
      <w:r w:rsidR="00CA2422" w:rsidRPr="00F36A8E">
        <w:rPr>
          <w:sz w:val="24"/>
          <w:szCs w:val="24"/>
        </w:rPr>
        <w:t xml:space="preserve">stab wound. As soon as this incident came in, I assessed </w:t>
      </w:r>
      <w:r w:rsidRPr="00F36A8E">
        <w:rPr>
          <w:sz w:val="24"/>
          <w:szCs w:val="24"/>
        </w:rPr>
        <w:t>the</w:t>
      </w:r>
      <w:r w:rsidR="00875F87" w:rsidRPr="00F36A8E">
        <w:rPr>
          <w:sz w:val="24"/>
          <w:szCs w:val="24"/>
        </w:rPr>
        <w:t xml:space="preserve"> available</w:t>
      </w:r>
      <w:r w:rsidRPr="00F36A8E">
        <w:rPr>
          <w:sz w:val="24"/>
          <w:szCs w:val="24"/>
        </w:rPr>
        <w:t xml:space="preserve"> information</w:t>
      </w:r>
      <w:r w:rsidR="00CA2422" w:rsidRPr="00F36A8E">
        <w:rPr>
          <w:sz w:val="24"/>
          <w:szCs w:val="24"/>
        </w:rPr>
        <w:t xml:space="preserve"> using the National Decision Model. </w:t>
      </w:r>
      <w:r w:rsidRPr="00F36A8E">
        <w:rPr>
          <w:sz w:val="24"/>
          <w:szCs w:val="24"/>
        </w:rPr>
        <w:t>(</w:t>
      </w:r>
      <w:r w:rsidR="00CA2422" w:rsidRPr="00F36A8E">
        <w:rPr>
          <w:sz w:val="24"/>
          <w:szCs w:val="24"/>
        </w:rPr>
        <w:t>Edwards</w:t>
      </w:r>
      <w:r w:rsidRPr="00F36A8E">
        <w:rPr>
          <w:sz w:val="24"/>
          <w:szCs w:val="24"/>
        </w:rPr>
        <w:t xml:space="preserve">, </w:t>
      </w:r>
      <w:r w:rsidR="00CA2422" w:rsidRPr="00F36A8E">
        <w:rPr>
          <w:sz w:val="24"/>
          <w:szCs w:val="24"/>
        </w:rPr>
        <w:t>2012) describes the National Decision Model as a tool that gives police officers a framework to "test" their judgement in situations where they must make</w:t>
      </w:r>
      <w:r w:rsidR="00875F87" w:rsidRPr="00F36A8E">
        <w:rPr>
          <w:sz w:val="24"/>
          <w:szCs w:val="24"/>
        </w:rPr>
        <w:t xml:space="preserve"> </w:t>
      </w:r>
      <w:r w:rsidRPr="00F36A8E">
        <w:rPr>
          <w:sz w:val="24"/>
          <w:szCs w:val="24"/>
        </w:rPr>
        <w:t>choices. The</w:t>
      </w:r>
      <w:r w:rsidR="00CA2422" w:rsidRPr="00F36A8E">
        <w:rPr>
          <w:sz w:val="24"/>
          <w:szCs w:val="24"/>
        </w:rPr>
        <w:t xml:space="preserve"> National Decision Model is made up of five </w:t>
      </w:r>
      <w:r w:rsidR="00875F87" w:rsidRPr="00F36A8E">
        <w:rPr>
          <w:sz w:val="24"/>
          <w:szCs w:val="24"/>
        </w:rPr>
        <w:t>elements</w:t>
      </w:r>
      <w:r w:rsidR="00CA2422" w:rsidRPr="00F36A8E">
        <w:rPr>
          <w:sz w:val="24"/>
          <w:szCs w:val="24"/>
        </w:rPr>
        <w:t xml:space="preserve"> that officers should work through,</w:t>
      </w:r>
      <w:r w:rsidR="00875F87" w:rsidRPr="00F36A8E">
        <w:t xml:space="preserve"> </w:t>
      </w:r>
      <w:r w:rsidR="00875F87" w:rsidRPr="00F36A8E">
        <w:rPr>
          <w:color w:val="auto"/>
          <w:sz w:val="24"/>
          <w:szCs w:val="24"/>
        </w:rPr>
        <w:t>ensuring each choice you make is careful and well-</w:t>
      </w:r>
      <w:r w:rsidR="00875F87" w:rsidRPr="00F36A8E">
        <w:rPr>
          <w:color w:val="auto"/>
          <w:sz w:val="24"/>
          <w:szCs w:val="24"/>
        </w:rPr>
        <w:t>considered</w:t>
      </w:r>
      <w:r w:rsidR="00CA2422" w:rsidRPr="00F36A8E">
        <w:rPr>
          <w:sz w:val="24"/>
          <w:szCs w:val="24"/>
        </w:rPr>
        <w:t xml:space="preserve">. Each of the </w:t>
      </w:r>
      <w:r w:rsidR="00875F87" w:rsidRPr="00F36A8E">
        <w:rPr>
          <w:sz w:val="24"/>
          <w:szCs w:val="24"/>
        </w:rPr>
        <w:t xml:space="preserve">elements </w:t>
      </w:r>
      <w:r w:rsidR="00CA2422" w:rsidRPr="00F36A8E">
        <w:rPr>
          <w:sz w:val="24"/>
          <w:szCs w:val="24"/>
        </w:rPr>
        <w:t xml:space="preserve">are centred around the </w:t>
      </w:r>
      <w:r w:rsidR="00875F87" w:rsidRPr="00F36A8E">
        <w:rPr>
          <w:sz w:val="24"/>
          <w:szCs w:val="24"/>
        </w:rPr>
        <w:t xml:space="preserve">college of policing’s </w:t>
      </w:r>
      <w:r w:rsidR="00CA2422" w:rsidRPr="00F36A8E">
        <w:rPr>
          <w:sz w:val="24"/>
          <w:szCs w:val="24"/>
        </w:rPr>
        <w:t xml:space="preserve">Code of Ethics. These five points are: gather information and intelligence, assess threat and risk and develop a working strategy, consider powers and policies, identify options and contingencies and finally take action and review what happened. These five </w:t>
      </w:r>
      <w:r w:rsidR="00875F87" w:rsidRPr="00F36A8E">
        <w:rPr>
          <w:sz w:val="24"/>
          <w:szCs w:val="24"/>
        </w:rPr>
        <w:t>elements</w:t>
      </w:r>
      <w:r w:rsidR="00CA2422" w:rsidRPr="00F36A8E">
        <w:rPr>
          <w:sz w:val="24"/>
          <w:szCs w:val="24"/>
        </w:rPr>
        <w:t xml:space="preserve"> are all used to undertake dynamic risk assessments whilst dealing with incident</w:t>
      </w:r>
      <w:r w:rsidR="00875F87" w:rsidRPr="00F36A8E">
        <w:rPr>
          <w:sz w:val="24"/>
          <w:szCs w:val="24"/>
        </w:rPr>
        <w:t>s</w:t>
      </w:r>
      <w:r w:rsidR="00CA2422" w:rsidRPr="00F36A8E">
        <w:rPr>
          <w:sz w:val="24"/>
          <w:szCs w:val="24"/>
        </w:rPr>
        <w:t>.</w:t>
      </w:r>
    </w:p>
    <w:p w14:paraId="5396478A" w14:textId="77777777" w:rsidR="00CA2422" w:rsidRPr="00F36A8E" w:rsidRDefault="00CA2422" w:rsidP="00CA2422">
      <w:pPr>
        <w:ind w:right="237"/>
        <w:jc w:val="both"/>
        <w:rPr>
          <w:sz w:val="24"/>
          <w:szCs w:val="24"/>
        </w:rPr>
      </w:pPr>
    </w:p>
    <w:p w14:paraId="4743597E" w14:textId="1BB7CB9D" w:rsidR="00CA2422" w:rsidRPr="00F36A8E" w:rsidRDefault="00875F87" w:rsidP="00CA2422">
      <w:pPr>
        <w:ind w:right="237"/>
        <w:jc w:val="both"/>
        <w:rPr>
          <w:sz w:val="24"/>
          <w:szCs w:val="24"/>
        </w:rPr>
      </w:pPr>
      <w:r w:rsidRPr="00F36A8E">
        <w:rPr>
          <w:sz w:val="24"/>
          <w:szCs w:val="24"/>
        </w:rPr>
        <w:t>W</w:t>
      </w:r>
      <w:r w:rsidR="00CA2422" w:rsidRPr="00F36A8E">
        <w:rPr>
          <w:sz w:val="24"/>
          <w:szCs w:val="24"/>
        </w:rPr>
        <w:t xml:space="preserve">hilst on </w:t>
      </w:r>
      <w:r w:rsidRPr="00F36A8E">
        <w:rPr>
          <w:sz w:val="24"/>
          <w:szCs w:val="24"/>
        </w:rPr>
        <w:t>my</w:t>
      </w:r>
      <w:r w:rsidR="00CA2422" w:rsidRPr="00F36A8E">
        <w:rPr>
          <w:sz w:val="24"/>
          <w:szCs w:val="24"/>
        </w:rPr>
        <w:t xml:space="preserve"> way to the </w:t>
      </w:r>
      <w:r w:rsidRPr="00F36A8E">
        <w:rPr>
          <w:sz w:val="24"/>
          <w:szCs w:val="24"/>
        </w:rPr>
        <w:t>location</w:t>
      </w:r>
      <w:r w:rsidR="00CA2422" w:rsidRPr="00F36A8E">
        <w:rPr>
          <w:sz w:val="24"/>
          <w:szCs w:val="24"/>
        </w:rPr>
        <w:t xml:space="preserve">, I attempted to gather </w:t>
      </w:r>
      <w:r w:rsidRPr="00F36A8E">
        <w:rPr>
          <w:sz w:val="24"/>
          <w:szCs w:val="24"/>
        </w:rPr>
        <w:t>further</w:t>
      </w:r>
      <w:r w:rsidR="00CA2422" w:rsidRPr="00F36A8E">
        <w:rPr>
          <w:sz w:val="24"/>
          <w:szCs w:val="24"/>
        </w:rPr>
        <w:t xml:space="preserve"> information </w:t>
      </w:r>
      <w:r w:rsidRPr="00F36A8E">
        <w:rPr>
          <w:sz w:val="24"/>
          <w:szCs w:val="24"/>
        </w:rPr>
        <w:t>over the airwaves o</w:t>
      </w:r>
      <w:r w:rsidR="00CA2422" w:rsidRPr="00F36A8E">
        <w:rPr>
          <w:sz w:val="24"/>
          <w:szCs w:val="24"/>
        </w:rPr>
        <w:t xml:space="preserve">n what had occurred. From the </w:t>
      </w:r>
      <w:r w:rsidR="00016440" w:rsidRPr="00F36A8E">
        <w:rPr>
          <w:sz w:val="24"/>
          <w:szCs w:val="24"/>
        </w:rPr>
        <w:t>initial</w:t>
      </w:r>
      <w:r w:rsidR="00CA2422" w:rsidRPr="00F36A8E">
        <w:rPr>
          <w:sz w:val="24"/>
          <w:szCs w:val="24"/>
        </w:rPr>
        <w:t xml:space="preserve"> call, </w:t>
      </w:r>
      <w:r w:rsidR="00016440" w:rsidRPr="00F36A8E">
        <w:rPr>
          <w:sz w:val="24"/>
          <w:szCs w:val="24"/>
        </w:rPr>
        <w:t>I</w:t>
      </w:r>
      <w:r w:rsidR="00CA2422" w:rsidRPr="00F36A8E">
        <w:rPr>
          <w:sz w:val="24"/>
          <w:szCs w:val="24"/>
        </w:rPr>
        <w:t xml:space="preserve"> </w:t>
      </w:r>
      <w:r w:rsidR="00016440" w:rsidRPr="00F36A8E">
        <w:rPr>
          <w:sz w:val="24"/>
          <w:szCs w:val="24"/>
        </w:rPr>
        <w:t xml:space="preserve">was aware </w:t>
      </w:r>
      <w:r w:rsidR="00CA2422" w:rsidRPr="00F36A8E">
        <w:rPr>
          <w:sz w:val="24"/>
          <w:szCs w:val="24"/>
        </w:rPr>
        <w:t xml:space="preserve">that the male </w:t>
      </w:r>
      <w:r w:rsidR="00016440" w:rsidRPr="00F36A8E">
        <w:rPr>
          <w:sz w:val="24"/>
          <w:szCs w:val="24"/>
        </w:rPr>
        <w:t xml:space="preserve">had </w:t>
      </w:r>
      <w:r w:rsidR="00016440" w:rsidRPr="00F36A8E">
        <w:rPr>
          <w:sz w:val="24"/>
          <w:szCs w:val="24"/>
        </w:rPr>
        <w:lastRenderedPageBreak/>
        <w:t>a</w:t>
      </w:r>
      <w:r w:rsidR="00CA2422" w:rsidRPr="00F36A8E">
        <w:rPr>
          <w:sz w:val="24"/>
          <w:szCs w:val="24"/>
        </w:rPr>
        <w:t xml:space="preserve"> </w:t>
      </w:r>
      <w:r w:rsidR="00016440" w:rsidRPr="00F36A8E">
        <w:rPr>
          <w:sz w:val="24"/>
          <w:szCs w:val="24"/>
        </w:rPr>
        <w:t>possible stab wound</w:t>
      </w:r>
      <w:r w:rsidR="00CA2422" w:rsidRPr="00F36A8E">
        <w:rPr>
          <w:sz w:val="24"/>
          <w:szCs w:val="24"/>
        </w:rPr>
        <w:t xml:space="preserve"> and </w:t>
      </w:r>
      <w:r w:rsidR="00016440" w:rsidRPr="00F36A8E">
        <w:rPr>
          <w:sz w:val="24"/>
          <w:szCs w:val="24"/>
        </w:rPr>
        <w:t>had entered the reporting persons property from</w:t>
      </w:r>
      <w:r w:rsidR="00CA2422" w:rsidRPr="00F36A8E">
        <w:rPr>
          <w:sz w:val="24"/>
          <w:szCs w:val="24"/>
        </w:rPr>
        <w:t xml:space="preserve"> the street. </w:t>
      </w:r>
      <w:r w:rsidR="00016440" w:rsidRPr="00F36A8E">
        <w:rPr>
          <w:sz w:val="24"/>
          <w:szCs w:val="24"/>
        </w:rPr>
        <w:t>I was unaware of the</w:t>
      </w:r>
      <w:r w:rsidR="00CA2422" w:rsidRPr="00F36A8E">
        <w:rPr>
          <w:sz w:val="24"/>
          <w:szCs w:val="24"/>
        </w:rPr>
        <w:t xml:space="preserve"> suspect</w:t>
      </w:r>
      <w:r w:rsidR="00016440" w:rsidRPr="00F36A8E">
        <w:rPr>
          <w:sz w:val="24"/>
          <w:szCs w:val="24"/>
        </w:rPr>
        <w:t>s whereabouts at that time</w:t>
      </w:r>
      <w:r w:rsidR="00CA2422" w:rsidRPr="00F36A8E">
        <w:rPr>
          <w:sz w:val="24"/>
          <w:szCs w:val="24"/>
        </w:rPr>
        <w:t xml:space="preserve">. Based on </w:t>
      </w:r>
      <w:r w:rsidR="00016440" w:rsidRPr="00F36A8E">
        <w:rPr>
          <w:sz w:val="24"/>
          <w:szCs w:val="24"/>
        </w:rPr>
        <w:t>the limited</w:t>
      </w:r>
      <w:r w:rsidR="00CA2422" w:rsidRPr="00F36A8E">
        <w:rPr>
          <w:sz w:val="24"/>
          <w:szCs w:val="24"/>
        </w:rPr>
        <w:t xml:space="preserve"> information,</w:t>
      </w:r>
      <w:r w:rsidR="00016440" w:rsidRPr="00F36A8E">
        <w:rPr>
          <w:sz w:val="24"/>
          <w:szCs w:val="24"/>
        </w:rPr>
        <w:t xml:space="preserve"> </w:t>
      </w:r>
      <w:r w:rsidR="00CA2422" w:rsidRPr="00F36A8E">
        <w:rPr>
          <w:sz w:val="24"/>
          <w:szCs w:val="24"/>
        </w:rPr>
        <w:t>I started to</w:t>
      </w:r>
      <w:r w:rsidR="00016440" w:rsidRPr="00F36A8E">
        <w:rPr>
          <w:sz w:val="24"/>
          <w:szCs w:val="24"/>
        </w:rPr>
        <w:t xml:space="preserve"> form a working</w:t>
      </w:r>
      <w:r w:rsidR="00CA2422" w:rsidRPr="00F36A8E">
        <w:rPr>
          <w:sz w:val="24"/>
          <w:szCs w:val="24"/>
        </w:rPr>
        <w:t xml:space="preserve"> strategy with my colleague on how to </w:t>
      </w:r>
      <w:r w:rsidR="00016440" w:rsidRPr="00F36A8E">
        <w:rPr>
          <w:sz w:val="24"/>
          <w:szCs w:val="24"/>
        </w:rPr>
        <w:t>approach</w:t>
      </w:r>
      <w:r w:rsidR="00CA2422" w:rsidRPr="00F36A8E">
        <w:rPr>
          <w:sz w:val="24"/>
          <w:szCs w:val="24"/>
        </w:rPr>
        <w:t xml:space="preserve"> the incident on arrival</w:t>
      </w:r>
      <w:r w:rsidR="00016440" w:rsidRPr="00F36A8E">
        <w:rPr>
          <w:sz w:val="24"/>
          <w:szCs w:val="24"/>
        </w:rPr>
        <w:t xml:space="preserve"> and set out our initial priorities.</w:t>
      </w:r>
    </w:p>
    <w:p w14:paraId="7DCD00E0" w14:textId="77777777" w:rsidR="00CA2422" w:rsidRPr="00F36A8E" w:rsidRDefault="00CA2422" w:rsidP="00CA2422">
      <w:pPr>
        <w:ind w:right="237"/>
        <w:jc w:val="both"/>
        <w:rPr>
          <w:sz w:val="24"/>
          <w:szCs w:val="24"/>
        </w:rPr>
      </w:pPr>
    </w:p>
    <w:p w14:paraId="3CA783DE" w14:textId="70D6A13A" w:rsidR="00CA2422" w:rsidRPr="00F36A8E" w:rsidRDefault="00016440" w:rsidP="00016440">
      <w:pPr>
        <w:overflowPunct/>
        <w:autoSpaceDE/>
        <w:autoSpaceDN/>
        <w:adjustRightInd/>
        <w:textAlignment w:val="auto"/>
        <w:rPr>
          <w:color w:val="auto"/>
          <w:sz w:val="24"/>
          <w:szCs w:val="24"/>
        </w:rPr>
      </w:pPr>
      <w:r w:rsidRPr="00016440">
        <w:rPr>
          <w:color w:val="auto"/>
          <w:sz w:val="24"/>
          <w:szCs w:val="24"/>
        </w:rPr>
        <w:t>Since the ma</w:t>
      </w:r>
      <w:r w:rsidRPr="00F36A8E">
        <w:rPr>
          <w:color w:val="auto"/>
          <w:sz w:val="24"/>
          <w:szCs w:val="24"/>
        </w:rPr>
        <w:t>le</w:t>
      </w:r>
      <w:r w:rsidRPr="00016440">
        <w:rPr>
          <w:color w:val="auto"/>
          <w:sz w:val="24"/>
          <w:szCs w:val="24"/>
        </w:rPr>
        <w:t xml:space="preserve"> had suffered potentially serious injuries, our top objective was to make sure he was safe and that he got medical help as soon as p</w:t>
      </w:r>
      <w:r w:rsidRPr="00F36A8E">
        <w:rPr>
          <w:color w:val="auto"/>
          <w:sz w:val="24"/>
          <w:szCs w:val="24"/>
        </w:rPr>
        <w:t>racticable</w:t>
      </w:r>
      <w:r w:rsidRPr="00016440">
        <w:rPr>
          <w:color w:val="auto"/>
          <w:sz w:val="24"/>
          <w:szCs w:val="24"/>
        </w:rPr>
        <w:t xml:space="preserve"> to lower the possibility of further injuries or potentially death.</w:t>
      </w:r>
      <w:r w:rsidRPr="00F36A8E">
        <w:rPr>
          <w:color w:val="auto"/>
          <w:sz w:val="24"/>
          <w:szCs w:val="24"/>
        </w:rPr>
        <w:t xml:space="preserve"> </w:t>
      </w:r>
      <w:r w:rsidR="00CA2422" w:rsidRPr="00F36A8E">
        <w:rPr>
          <w:sz w:val="24"/>
          <w:szCs w:val="24"/>
        </w:rPr>
        <w:t xml:space="preserve">(College of Policing, 2023). </w:t>
      </w:r>
      <w:r w:rsidRPr="00F36A8E">
        <w:rPr>
          <w:sz w:val="24"/>
          <w:szCs w:val="24"/>
        </w:rPr>
        <w:t xml:space="preserve">On route to the </w:t>
      </w:r>
      <w:r w:rsidR="00F36A8E" w:rsidRPr="00F36A8E">
        <w:rPr>
          <w:sz w:val="24"/>
          <w:szCs w:val="24"/>
        </w:rPr>
        <w:t>location,</w:t>
      </w:r>
      <w:r w:rsidRPr="00F36A8E">
        <w:rPr>
          <w:sz w:val="24"/>
          <w:szCs w:val="24"/>
        </w:rPr>
        <w:t xml:space="preserve"> I had</w:t>
      </w:r>
      <w:r w:rsidR="00CA2422" w:rsidRPr="00F36A8E">
        <w:rPr>
          <w:sz w:val="24"/>
          <w:szCs w:val="24"/>
        </w:rPr>
        <w:t xml:space="preserve"> requested an ambulance to ensure that the male’s injuries could be treated as soon as possible. The ambulance </w:t>
      </w:r>
      <w:r w:rsidRPr="00F36A8E">
        <w:rPr>
          <w:sz w:val="24"/>
          <w:szCs w:val="24"/>
        </w:rPr>
        <w:t>informed our control room</w:t>
      </w:r>
      <w:r w:rsidR="00CA2422" w:rsidRPr="00F36A8E">
        <w:rPr>
          <w:sz w:val="24"/>
          <w:szCs w:val="24"/>
        </w:rPr>
        <w:t xml:space="preserve"> that they</w:t>
      </w:r>
      <w:r w:rsidRPr="00F36A8E">
        <w:rPr>
          <w:sz w:val="24"/>
          <w:szCs w:val="24"/>
        </w:rPr>
        <w:t xml:space="preserve"> would</w:t>
      </w:r>
      <w:r w:rsidR="00CA2422" w:rsidRPr="00F36A8E">
        <w:rPr>
          <w:sz w:val="24"/>
          <w:szCs w:val="24"/>
        </w:rPr>
        <w:t xml:space="preserve"> </w:t>
      </w:r>
      <w:r w:rsidRPr="00F36A8E">
        <w:rPr>
          <w:sz w:val="24"/>
          <w:szCs w:val="24"/>
        </w:rPr>
        <w:t xml:space="preserve">arrive and stand </w:t>
      </w:r>
      <w:r w:rsidR="00CA2422" w:rsidRPr="00F36A8E">
        <w:rPr>
          <w:sz w:val="24"/>
          <w:szCs w:val="24"/>
        </w:rPr>
        <w:t xml:space="preserve">off until police arrived due to the </w:t>
      </w:r>
      <w:r w:rsidRPr="00F36A8E">
        <w:rPr>
          <w:sz w:val="24"/>
          <w:szCs w:val="24"/>
        </w:rPr>
        <w:t>severity of the incident and due to us not knowing the whereabouts of the</w:t>
      </w:r>
      <w:r w:rsidR="00CA2422" w:rsidRPr="00F36A8E">
        <w:rPr>
          <w:sz w:val="24"/>
          <w:szCs w:val="24"/>
        </w:rPr>
        <w:t xml:space="preserve"> suspect. </w:t>
      </w:r>
      <w:r w:rsidRPr="00F36A8E">
        <w:rPr>
          <w:sz w:val="24"/>
          <w:szCs w:val="24"/>
        </w:rPr>
        <w:t>Upon arrival myself and my colleague made the scene safe for Ambulance to treat the injured male.</w:t>
      </w:r>
    </w:p>
    <w:p w14:paraId="017AA41C" w14:textId="77777777" w:rsidR="00CA2422" w:rsidRPr="00F36A8E" w:rsidRDefault="00CA2422" w:rsidP="00CA2422">
      <w:pPr>
        <w:ind w:right="237"/>
        <w:jc w:val="both"/>
        <w:rPr>
          <w:sz w:val="24"/>
          <w:szCs w:val="24"/>
        </w:rPr>
      </w:pPr>
    </w:p>
    <w:p w14:paraId="58F66C16" w14:textId="4FFD3852" w:rsidR="00CA2422" w:rsidRPr="00F36A8E" w:rsidRDefault="00016440" w:rsidP="00CA2422">
      <w:pPr>
        <w:ind w:right="237"/>
        <w:jc w:val="both"/>
        <w:rPr>
          <w:sz w:val="24"/>
          <w:szCs w:val="24"/>
        </w:rPr>
      </w:pPr>
      <w:r w:rsidRPr="00F36A8E">
        <w:rPr>
          <w:sz w:val="24"/>
          <w:szCs w:val="24"/>
        </w:rPr>
        <w:t>At this point I</w:t>
      </w:r>
      <w:r w:rsidR="00CA2422" w:rsidRPr="00F36A8E">
        <w:rPr>
          <w:sz w:val="24"/>
          <w:szCs w:val="24"/>
        </w:rPr>
        <w:t xml:space="preserve"> knew that the victim was now being cared for, my colleague and I then proceeded consider how to</w:t>
      </w:r>
      <w:r w:rsidRPr="00F36A8E">
        <w:rPr>
          <w:sz w:val="24"/>
          <w:szCs w:val="24"/>
        </w:rPr>
        <w:t xml:space="preserve"> locate and safely</w:t>
      </w:r>
      <w:r w:rsidR="00CA2422" w:rsidRPr="00F36A8E">
        <w:rPr>
          <w:sz w:val="24"/>
          <w:szCs w:val="24"/>
        </w:rPr>
        <w:t xml:space="preserve"> deal with the </w:t>
      </w:r>
      <w:r w:rsidRPr="00F36A8E">
        <w:rPr>
          <w:sz w:val="24"/>
          <w:szCs w:val="24"/>
        </w:rPr>
        <w:t>alleged</w:t>
      </w:r>
      <w:r w:rsidR="00CA2422" w:rsidRPr="00F36A8E">
        <w:rPr>
          <w:sz w:val="24"/>
          <w:szCs w:val="24"/>
        </w:rPr>
        <w:t xml:space="preserve"> perpetrator. Due to the threats of knife,</w:t>
      </w:r>
      <w:r w:rsidRPr="00F36A8E">
        <w:rPr>
          <w:sz w:val="24"/>
          <w:szCs w:val="24"/>
        </w:rPr>
        <w:t xml:space="preserve"> </w:t>
      </w:r>
      <w:r w:rsidR="00CA2422" w:rsidRPr="00F36A8E">
        <w:rPr>
          <w:sz w:val="24"/>
          <w:szCs w:val="24"/>
        </w:rPr>
        <w:t>as per</w:t>
      </w:r>
      <w:r w:rsidRPr="00F36A8E">
        <w:rPr>
          <w:sz w:val="24"/>
          <w:szCs w:val="24"/>
        </w:rPr>
        <w:t xml:space="preserve"> South Wales Police</w:t>
      </w:r>
      <w:r w:rsidR="00CA2422" w:rsidRPr="00F36A8E">
        <w:rPr>
          <w:sz w:val="24"/>
          <w:szCs w:val="24"/>
        </w:rPr>
        <w:t xml:space="preserve"> policy I asked if any taser carrying officers available to </w:t>
      </w:r>
      <w:r w:rsidRPr="00F36A8E">
        <w:rPr>
          <w:sz w:val="24"/>
          <w:szCs w:val="24"/>
        </w:rPr>
        <w:t>attend.</w:t>
      </w:r>
      <w:r w:rsidR="00CA2422" w:rsidRPr="00F36A8E">
        <w:rPr>
          <w:sz w:val="24"/>
          <w:szCs w:val="24"/>
        </w:rPr>
        <w:t xml:space="preserve"> I </w:t>
      </w:r>
      <w:r w:rsidRPr="00F36A8E">
        <w:rPr>
          <w:sz w:val="24"/>
          <w:szCs w:val="24"/>
        </w:rPr>
        <w:t>chose this tactical option as I felt</w:t>
      </w:r>
      <w:r w:rsidR="00CA2422" w:rsidRPr="00F36A8E">
        <w:rPr>
          <w:sz w:val="24"/>
          <w:szCs w:val="24"/>
        </w:rPr>
        <w:t xml:space="preserve"> </w:t>
      </w:r>
      <w:r w:rsidRPr="00F36A8E">
        <w:rPr>
          <w:sz w:val="24"/>
          <w:szCs w:val="24"/>
        </w:rPr>
        <w:t>this</w:t>
      </w:r>
      <w:r w:rsidR="00CA2422" w:rsidRPr="00F36A8E">
        <w:rPr>
          <w:sz w:val="24"/>
          <w:szCs w:val="24"/>
        </w:rPr>
        <w:t xml:space="preserve"> would </w:t>
      </w:r>
      <w:r w:rsidRPr="00F36A8E">
        <w:rPr>
          <w:sz w:val="24"/>
          <w:szCs w:val="24"/>
        </w:rPr>
        <w:t>reduce</w:t>
      </w:r>
      <w:r w:rsidR="00CA2422" w:rsidRPr="00F36A8E">
        <w:rPr>
          <w:sz w:val="24"/>
          <w:szCs w:val="24"/>
        </w:rPr>
        <w:t xml:space="preserve"> the risk of </w:t>
      </w:r>
      <w:r w:rsidRPr="00F36A8E">
        <w:rPr>
          <w:sz w:val="24"/>
          <w:szCs w:val="24"/>
        </w:rPr>
        <w:t xml:space="preserve">attending </w:t>
      </w:r>
      <w:r w:rsidR="00CA2422" w:rsidRPr="00F36A8E">
        <w:rPr>
          <w:sz w:val="24"/>
          <w:szCs w:val="24"/>
        </w:rPr>
        <w:t xml:space="preserve">officers being injured. </w:t>
      </w:r>
      <w:r w:rsidR="00AF7834" w:rsidRPr="00F36A8E">
        <w:rPr>
          <w:sz w:val="24"/>
          <w:szCs w:val="24"/>
        </w:rPr>
        <w:t>On this occasion</w:t>
      </w:r>
      <w:r w:rsidR="00CA2422" w:rsidRPr="00F36A8E">
        <w:rPr>
          <w:sz w:val="24"/>
          <w:szCs w:val="24"/>
        </w:rPr>
        <w:t xml:space="preserve">, </w:t>
      </w:r>
      <w:r w:rsidR="00AF7834" w:rsidRPr="00F36A8E">
        <w:rPr>
          <w:sz w:val="24"/>
          <w:szCs w:val="24"/>
        </w:rPr>
        <w:t>no taser carrying officers were available in the area, The decision was made</w:t>
      </w:r>
      <w:r w:rsidR="00CA2422" w:rsidRPr="00F36A8E">
        <w:rPr>
          <w:sz w:val="24"/>
          <w:szCs w:val="24"/>
        </w:rPr>
        <w:t xml:space="preserve"> proceed </w:t>
      </w:r>
      <w:r w:rsidR="00AF7834" w:rsidRPr="00F36A8E">
        <w:rPr>
          <w:sz w:val="24"/>
          <w:szCs w:val="24"/>
        </w:rPr>
        <w:t xml:space="preserve">forward </w:t>
      </w:r>
      <w:r w:rsidR="00CA2422" w:rsidRPr="00F36A8E">
        <w:rPr>
          <w:sz w:val="24"/>
          <w:szCs w:val="24"/>
        </w:rPr>
        <w:t xml:space="preserve">with caution. </w:t>
      </w:r>
      <w:r w:rsidR="00AF7834" w:rsidRPr="00F36A8E">
        <w:rPr>
          <w:sz w:val="24"/>
          <w:szCs w:val="24"/>
        </w:rPr>
        <w:t>The force incident manager delivered s</w:t>
      </w:r>
      <w:r w:rsidR="00CA2422" w:rsidRPr="00F36A8E">
        <w:rPr>
          <w:sz w:val="24"/>
          <w:szCs w:val="24"/>
        </w:rPr>
        <w:t>tay safe messages over the air</w:t>
      </w:r>
      <w:r w:rsidR="00AF7834" w:rsidRPr="00F36A8E">
        <w:rPr>
          <w:sz w:val="24"/>
          <w:szCs w:val="24"/>
        </w:rPr>
        <w:t xml:space="preserve">waves </w:t>
      </w:r>
      <w:r w:rsidR="00CA2422" w:rsidRPr="00F36A8E">
        <w:rPr>
          <w:sz w:val="24"/>
          <w:szCs w:val="24"/>
        </w:rPr>
        <w:t xml:space="preserve">to remind </w:t>
      </w:r>
      <w:r w:rsidR="00AF7834" w:rsidRPr="00F36A8E">
        <w:rPr>
          <w:sz w:val="24"/>
          <w:szCs w:val="24"/>
        </w:rPr>
        <w:t>attending officers</w:t>
      </w:r>
      <w:r w:rsidR="00CA2422" w:rsidRPr="00F36A8E">
        <w:rPr>
          <w:sz w:val="24"/>
          <w:szCs w:val="24"/>
        </w:rPr>
        <w:t xml:space="preserve"> to withdraw and wait for further units</w:t>
      </w:r>
      <w:r w:rsidR="00AF7834" w:rsidRPr="00F36A8E">
        <w:rPr>
          <w:sz w:val="24"/>
          <w:szCs w:val="24"/>
        </w:rPr>
        <w:t xml:space="preserve"> should they be presented with an immediate threat or</w:t>
      </w:r>
      <w:r w:rsidR="00AF7834" w:rsidRPr="00F36A8E">
        <w:rPr>
          <w:sz w:val="24"/>
          <w:szCs w:val="24"/>
        </w:rPr>
        <w:t xml:space="preserve"> come under attack</w:t>
      </w:r>
      <w:r w:rsidR="00AF7834" w:rsidRPr="00F36A8E">
        <w:rPr>
          <w:sz w:val="24"/>
          <w:szCs w:val="24"/>
        </w:rPr>
        <w:t>.</w:t>
      </w:r>
    </w:p>
    <w:p w14:paraId="009D5E64" w14:textId="77777777" w:rsidR="00CA2422" w:rsidRPr="00F36A8E" w:rsidRDefault="00CA2422" w:rsidP="00CA2422">
      <w:pPr>
        <w:ind w:right="237"/>
        <w:jc w:val="both"/>
        <w:rPr>
          <w:sz w:val="24"/>
          <w:szCs w:val="24"/>
        </w:rPr>
      </w:pPr>
    </w:p>
    <w:p w14:paraId="303ACB77" w14:textId="30928610" w:rsidR="00CA2422" w:rsidRPr="00F36A8E" w:rsidRDefault="00FB1417" w:rsidP="00CA2422">
      <w:pPr>
        <w:ind w:right="237"/>
        <w:jc w:val="both"/>
        <w:rPr>
          <w:sz w:val="24"/>
          <w:szCs w:val="24"/>
        </w:rPr>
      </w:pPr>
      <w:r w:rsidRPr="00F36A8E">
        <w:rPr>
          <w:sz w:val="24"/>
          <w:szCs w:val="24"/>
        </w:rPr>
        <w:t xml:space="preserve">The </w:t>
      </w:r>
      <w:r w:rsidR="00CA2422" w:rsidRPr="00F36A8E">
        <w:rPr>
          <w:sz w:val="24"/>
          <w:szCs w:val="24"/>
        </w:rPr>
        <w:t xml:space="preserve">Police Federation are currently calling for all police officers to carry taser due to the increase in knife </w:t>
      </w:r>
      <w:r w:rsidRPr="00F36A8E">
        <w:rPr>
          <w:sz w:val="24"/>
          <w:szCs w:val="24"/>
        </w:rPr>
        <w:t>crime</w:t>
      </w:r>
      <w:r w:rsidR="00CA2422" w:rsidRPr="00F36A8E">
        <w:rPr>
          <w:sz w:val="24"/>
          <w:szCs w:val="24"/>
        </w:rPr>
        <w:t xml:space="preserve"> across the U</w:t>
      </w:r>
      <w:r w:rsidRPr="00F36A8E">
        <w:rPr>
          <w:sz w:val="24"/>
          <w:szCs w:val="24"/>
        </w:rPr>
        <w:t xml:space="preserve">K </w:t>
      </w:r>
      <w:r w:rsidR="00CA2422" w:rsidRPr="00F36A8E">
        <w:rPr>
          <w:sz w:val="24"/>
          <w:szCs w:val="24"/>
        </w:rPr>
        <w:t>(Police Federation, 2023.) This is after a</w:t>
      </w:r>
      <w:r w:rsidRPr="00F36A8E">
        <w:rPr>
          <w:sz w:val="24"/>
          <w:szCs w:val="24"/>
        </w:rPr>
        <w:t xml:space="preserve">n </w:t>
      </w:r>
      <w:r w:rsidR="00CA2422" w:rsidRPr="00F36A8E">
        <w:rPr>
          <w:sz w:val="24"/>
          <w:szCs w:val="24"/>
        </w:rPr>
        <w:t xml:space="preserve">officer </w:t>
      </w:r>
      <w:r w:rsidRPr="00F36A8E">
        <w:rPr>
          <w:sz w:val="24"/>
          <w:szCs w:val="24"/>
        </w:rPr>
        <w:t xml:space="preserve">in the West Midlands </w:t>
      </w:r>
      <w:r w:rsidR="00CA2422" w:rsidRPr="00F36A8E">
        <w:rPr>
          <w:sz w:val="24"/>
          <w:szCs w:val="24"/>
        </w:rPr>
        <w:t xml:space="preserve">was attacked with a knife and received “significant lasting injuries” after responding to an incident involving a knife. </w:t>
      </w:r>
    </w:p>
    <w:p w14:paraId="5A9C635B" w14:textId="77777777" w:rsidR="00CA2422" w:rsidRPr="00F36A8E" w:rsidRDefault="00CA2422" w:rsidP="00CA2422">
      <w:pPr>
        <w:ind w:right="237"/>
        <w:jc w:val="both"/>
        <w:rPr>
          <w:sz w:val="24"/>
          <w:szCs w:val="24"/>
        </w:rPr>
      </w:pPr>
    </w:p>
    <w:p w14:paraId="3C9C7835" w14:textId="33138051" w:rsidR="00CA2422" w:rsidRPr="00F36A8E" w:rsidRDefault="00CA2422" w:rsidP="00C241D5">
      <w:pPr>
        <w:overflowPunct/>
        <w:autoSpaceDE/>
        <w:autoSpaceDN/>
        <w:adjustRightInd/>
        <w:textAlignment w:val="auto"/>
        <w:rPr>
          <w:color w:val="auto"/>
          <w:sz w:val="24"/>
          <w:szCs w:val="24"/>
        </w:rPr>
      </w:pPr>
      <w:r w:rsidRPr="00F36A8E">
        <w:rPr>
          <w:sz w:val="24"/>
          <w:szCs w:val="24"/>
        </w:rPr>
        <w:t xml:space="preserve">As </w:t>
      </w:r>
      <w:r w:rsidR="00FB1417" w:rsidRPr="00F36A8E">
        <w:rPr>
          <w:sz w:val="24"/>
          <w:szCs w:val="24"/>
        </w:rPr>
        <w:t>myself and my colleague did not</w:t>
      </w:r>
      <w:r w:rsidRPr="00F36A8E">
        <w:rPr>
          <w:sz w:val="24"/>
          <w:szCs w:val="24"/>
        </w:rPr>
        <w:t xml:space="preserve"> ha</w:t>
      </w:r>
      <w:r w:rsidR="00FB1417" w:rsidRPr="00F36A8E">
        <w:rPr>
          <w:sz w:val="24"/>
          <w:szCs w:val="24"/>
        </w:rPr>
        <w:t>ve</w:t>
      </w:r>
      <w:r w:rsidRPr="00F36A8E">
        <w:rPr>
          <w:sz w:val="24"/>
          <w:szCs w:val="24"/>
        </w:rPr>
        <w:t xml:space="preserve"> a taser </w:t>
      </w:r>
      <w:r w:rsidR="00FB1417" w:rsidRPr="00F36A8E">
        <w:rPr>
          <w:sz w:val="24"/>
          <w:szCs w:val="24"/>
        </w:rPr>
        <w:t>as a tactical option</w:t>
      </w:r>
      <w:r w:rsidRPr="00F36A8E">
        <w:rPr>
          <w:sz w:val="24"/>
          <w:szCs w:val="24"/>
        </w:rPr>
        <w:t xml:space="preserve">, </w:t>
      </w:r>
      <w:r w:rsidR="00FB1417" w:rsidRPr="00F36A8E">
        <w:rPr>
          <w:sz w:val="24"/>
          <w:szCs w:val="24"/>
        </w:rPr>
        <w:t>by</w:t>
      </w:r>
      <w:r w:rsidRPr="00F36A8E">
        <w:rPr>
          <w:sz w:val="24"/>
          <w:szCs w:val="24"/>
        </w:rPr>
        <w:t xml:space="preserve"> assessing the threat and risk by using a dynamic risk assessment, </w:t>
      </w:r>
      <w:r w:rsidR="00FB1417" w:rsidRPr="00F36A8E">
        <w:rPr>
          <w:color w:val="auto"/>
          <w:sz w:val="24"/>
          <w:szCs w:val="24"/>
        </w:rPr>
        <w:t>in</w:t>
      </w:r>
      <w:r w:rsidR="00FB1417" w:rsidRPr="00F36A8E">
        <w:rPr>
          <w:color w:val="auto"/>
          <w:sz w:val="24"/>
          <w:szCs w:val="24"/>
        </w:rPr>
        <w:t xml:space="preserve"> case the need arose, we were ready to deploy the additional personal protection equipment we had with us, including batons and pava spray.</w:t>
      </w:r>
      <w:r w:rsidR="00C241D5" w:rsidRPr="00F36A8E">
        <w:rPr>
          <w:color w:val="auto"/>
          <w:sz w:val="24"/>
          <w:szCs w:val="24"/>
        </w:rPr>
        <w:t xml:space="preserve"> </w:t>
      </w:r>
      <w:r w:rsidR="00C241D5" w:rsidRPr="00F36A8E">
        <w:rPr>
          <w:sz w:val="24"/>
          <w:szCs w:val="24"/>
        </w:rPr>
        <w:t>My colleague and I</w:t>
      </w:r>
      <w:r w:rsidRPr="00F36A8E">
        <w:rPr>
          <w:sz w:val="24"/>
          <w:szCs w:val="24"/>
        </w:rPr>
        <w:t xml:space="preserve"> also considered the </w:t>
      </w:r>
      <w:r w:rsidR="00FB1417" w:rsidRPr="00F36A8E">
        <w:rPr>
          <w:sz w:val="24"/>
          <w:szCs w:val="24"/>
        </w:rPr>
        <w:t>relevant</w:t>
      </w:r>
      <w:r w:rsidRPr="00F36A8E">
        <w:rPr>
          <w:sz w:val="24"/>
          <w:szCs w:val="24"/>
        </w:rPr>
        <w:t xml:space="preserve"> powers and policies, and </w:t>
      </w:r>
      <w:r w:rsidR="00C241D5" w:rsidRPr="00F36A8E">
        <w:rPr>
          <w:color w:val="auto"/>
          <w:sz w:val="24"/>
          <w:szCs w:val="24"/>
        </w:rPr>
        <w:t>how they could be applied to manage the situation in the appropriate way</w:t>
      </w:r>
      <w:r w:rsidRPr="00F36A8E">
        <w:rPr>
          <w:sz w:val="24"/>
          <w:szCs w:val="24"/>
        </w:rPr>
        <w:t xml:space="preserve">. For example, we considered that if we were </w:t>
      </w:r>
      <w:r w:rsidR="00C241D5" w:rsidRPr="00F36A8E">
        <w:rPr>
          <w:sz w:val="24"/>
          <w:szCs w:val="24"/>
        </w:rPr>
        <w:t xml:space="preserve">refused entry into the </w:t>
      </w:r>
      <w:r w:rsidRPr="00F36A8E">
        <w:rPr>
          <w:sz w:val="24"/>
          <w:szCs w:val="24"/>
        </w:rPr>
        <w:t xml:space="preserve">property where we suspected the female </w:t>
      </w:r>
      <w:r w:rsidR="00C241D5" w:rsidRPr="00F36A8E">
        <w:rPr>
          <w:sz w:val="24"/>
          <w:szCs w:val="24"/>
        </w:rPr>
        <w:t xml:space="preserve">to </w:t>
      </w:r>
      <w:r w:rsidRPr="00F36A8E">
        <w:rPr>
          <w:sz w:val="24"/>
          <w:szCs w:val="24"/>
        </w:rPr>
        <w:t>be located, we would have power</w:t>
      </w:r>
      <w:r w:rsidR="00C241D5" w:rsidRPr="00F36A8E">
        <w:rPr>
          <w:sz w:val="24"/>
          <w:szCs w:val="24"/>
        </w:rPr>
        <w:t xml:space="preserve"> </w:t>
      </w:r>
      <w:r w:rsidR="00C241D5" w:rsidRPr="00F36A8E">
        <w:rPr>
          <w:sz w:val="24"/>
          <w:szCs w:val="24"/>
        </w:rPr>
        <w:t>under Section 17 of Police and Criminal Evidence Act, 1984</w:t>
      </w:r>
      <w:r w:rsidRPr="00F36A8E">
        <w:rPr>
          <w:sz w:val="24"/>
          <w:szCs w:val="24"/>
        </w:rPr>
        <w:t xml:space="preserve"> to </w:t>
      </w:r>
      <w:r w:rsidR="00C241D5" w:rsidRPr="00F36A8E">
        <w:rPr>
          <w:sz w:val="24"/>
          <w:szCs w:val="24"/>
        </w:rPr>
        <w:t>force entry</w:t>
      </w:r>
      <w:r w:rsidRPr="00F36A8E">
        <w:rPr>
          <w:sz w:val="24"/>
          <w:szCs w:val="24"/>
        </w:rPr>
        <w:t xml:space="preserve"> </w:t>
      </w:r>
      <w:r w:rsidR="00C241D5" w:rsidRPr="00F36A8E">
        <w:rPr>
          <w:sz w:val="24"/>
          <w:szCs w:val="24"/>
        </w:rPr>
        <w:t xml:space="preserve">into </w:t>
      </w:r>
      <w:r w:rsidRPr="00F36A8E">
        <w:rPr>
          <w:sz w:val="24"/>
          <w:szCs w:val="24"/>
        </w:rPr>
        <w:t xml:space="preserve">the address. The Act explains that a police constable can enter and search a property to arrest a person wanted of an indictable offence if the constable reasonably believes that person is on the property (Legislation.gov.uk, 2012). </w:t>
      </w:r>
    </w:p>
    <w:p w14:paraId="59BC58D4" w14:textId="77777777" w:rsidR="00CA2422" w:rsidRPr="00F36A8E" w:rsidRDefault="00CA2422" w:rsidP="00CA2422">
      <w:pPr>
        <w:ind w:right="237"/>
        <w:jc w:val="both"/>
        <w:rPr>
          <w:sz w:val="24"/>
          <w:szCs w:val="24"/>
        </w:rPr>
      </w:pPr>
    </w:p>
    <w:p w14:paraId="29A8931C" w14:textId="34E78CCA" w:rsidR="00CA2422" w:rsidRPr="00F36A8E" w:rsidRDefault="00C241D5" w:rsidP="00CA2422">
      <w:pPr>
        <w:ind w:right="237"/>
        <w:jc w:val="both"/>
        <w:rPr>
          <w:sz w:val="24"/>
          <w:szCs w:val="24"/>
        </w:rPr>
      </w:pPr>
      <w:r w:rsidRPr="00F36A8E">
        <w:rPr>
          <w:sz w:val="24"/>
          <w:szCs w:val="24"/>
        </w:rPr>
        <w:t>Another power and policy available to us was</w:t>
      </w:r>
      <w:r w:rsidR="00CA2422" w:rsidRPr="00F36A8E">
        <w:rPr>
          <w:sz w:val="24"/>
          <w:szCs w:val="24"/>
        </w:rPr>
        <w:t xml:space="preserve"> that under section 3 of the Criminal Law Act, 1967, “A person may use such force as is reasonable in the circumstances in the prevention of crime, or in the effecting or assisting in the lawful arrest of offenders or suspected offenders, or of persons unlawfully at large.” </w:t>
      </w:r>
      <w:r w:rsidRPr="00F36A8E">
        <w:rPr>
          <w:sz w:val="24"/>
          <w:szCs w:val="24"/>
        </w:rPr>
        <w:t>With the above power</w:t>
      </w:r>
      <w:r w:rsidR="00CA2422" w:rsidRPr="00F36A8E">
        <w:rPr>
          <w:sz w:val="24"/>
          <w:szCs w:val="24"/>
        </w:rPr>
        <w:t xml:space="preserve"> powers and policies</w:t>
      </w:r>
      <w:r w:rsidRPr="00F36A8E">
        <w:rPr>
          <w:sz w:val="24"/>
          <w:szCs w:val="24"/>
        </w:rPr>
        <w:t xml:space="preserve"> available to us,</w:t>
      </w:r>
      <w:r w:rsidR="00CA2422" w:rsidRPr="00F36A8E">
        <w:rPr>
          <w:sz w:val="24"/>
          <w:szCs w:val="24"/>
        </w:rPr>
        <w:t xml:space="preserve"> we knew we needed to </w:t>
      </w:r>
      <w:r w:rsidRPr="00F36A8E">
        <w:rPr>
          <w:sz w:val="24"/>
          <w:szCs w:val="24"/>
        </w:rPr>
        <w:t>act</w:t>
      </w:r>
      <w:r w:rsidR="00CA2422" w:rsidRPr="00F36A8E">
        <w:rPr>
          <w:sz w:val="24"/>
          <w:szCs w:val="24"/>
        </w:rPr>
        <w:t xml:space="preserve"> fast to be able to </w:t>
      </w:r>
      <w:r w:rsidRPr="00F36A8E">
        <w:rPr>
          <w:sz w:val="24"/>
          <w:szCs w:val="24"/>
        </w:rPr>
        <w:t xml:space="preserve">safeguard ourselves and to </w:t>
      </w:r>
      <w:r w:rsidR="00CA2422" w:rsidRPr="00F36A8E">
        <w:rPr>
          <w:sz w:val="24"/>
          <w:szCs w:val="24"/>
        </w:rPr>
        <w:t xml:space="preserve">preserve as much vital evidence as physically possible. </w:t>
      </w:r>
    </w:p>
    <w:p w14:paraId="432067B2" w14:textId="77777777" w:rsidR="00CA2422" w:rsidRPr="00F36A8E" w:rsidRDefault="00CA2422" w:rsidP="00CA2422">
      <w:pPr>
        <w:ind w:right="237"/>
        <w:jc w:val="both"/>
        <w:rPr>
          <w:sz w:val="24"/>
          <w:szCs w:val="24"/>
        </w:rPr>
      </w:pPr>
    </w:p>
    <w:p w14:paraId="4D36FF4A" w14:textId="2626683E" w:rsidR="00CA2422" w:rsidRPr="00F36A8E" w:rsidRDefault="00C241D5" w:rsidP="00CA2422">
      <w:pPr>
        <w:ind w:right="237"/>
        <w:jc w:val="both"/>
        <w:rPr>
          <w:sz w:val="24"/>
          <w:szCs w:val="24"/>
        </w:rPr>
      </w:pPr>
      <w:r w:rsidRPr="00F36A8E">
        <w:rPr>
          <w:sz w:val="24"/>
          <w:szCs w:val="24"/>
        </w:rPr>
        <w:lastRenderedPageBreak/>
        <w:t>Upon approaching the property, a female could be seen in the first floor window gesturing</w:t>
      </w:r>
      <w:r w:rsidR="00CA2422" w:rsidRPr="00F36A8E">
        <w:rPr>
          <w:sz w:val="24"/>
          <w:szCs w:val="24"/>
        </w:rPr>
        <w:t xml:space="preserve">. I used clear and </w:t>
      </w:r>
      <w:r w:rsidRPr="00F36A8E">
        <w:rPr>
          <w:sz w:val="24"/>
          <w:szCs w:val="24"/>
        </w:rPr>
        <w:t>direct</w:t>
      </w:r>
      <w:r w:rsidR="00CA2422" w:rsidRPr="00F36A8E">
        <w:rPr>
          <w:sz w:val="24"/>
          <w:szCs w:val="24"/>
        </w:rPr>
        <w:t xml:space="preserve"> instructions</w:t>
      </w:r>
      <w:r w:rsidRPr="00F36A8E">
        <w:rPr>
          <w:sz w:val="24"/>
          <w:szCs w:val="24"/>
        </w:rPr>
        <w:t xml:space="preserve">, telling </w:t>
      </w:r>
      <w:r w:rsidR="00CA2422" w:rsidRPr="00F36A8E">
        <w:rPr>
          <w:sz w:val="24"/>
          <w:szCs w:val="24"/>
        </w:rPr>
        <w:t>the female to c</w:t>
      </w:r>
      <w:r w:rsidRPr="00F36A8E">
        <w:rPr>
          <w:sz w:val="24"/>
          <w:szCs w:val="24"/>
        </w:rPr>
        <w:t>ome</w:t>
      </w:r>
      <w:r w:rsidR="00CA2422" w:rsidRPr="00F36A8E">
        <w:rPr>
          <w:sz w:val="24"/>
          <w:szCs w:val="24"/>
        </w:rPr>
        <w:t xml:space="preserve"> to the </w:t>
      </w:r>
      <w:r w:rsidRPr="00F36A8E">
        <w:rPr>
          <w:sz w:val="24"/>
          <w:szCs w:val="24"/>
        </w:rPr>
        <w:t xml:space="preserve">front </w:t>
      </w:r>
      <w:r w:rsidR="00CA2422" w:rsidRPr="00F36A8E">
        <w:rPr>
          <w:sz w:val="24"/>
          <w:szCs w:val="24"/>
        </w:rPr>
        <w:t>door unarmed,</w:t>
      </w:r>
      <w:r w:rsidRPr="00F36A8E">
        <w:rPr>
          <w:sz w:val="24"/>
          <w:szCs w:val="24"/>
        </w:rPr>
        <w:t xml:space="preserve"> </w:t>
      </w:r>
      <w:r w:rsidR="00CA2422" w:rsidRPr="00F36A8E">
        <w:rPr>
          <w:sz w:val="24"/>
          <w:szCs w:val="24"/>
        </w:rPr>
        <w:t xml:space="preserve">I did this </w:t>
      </w:r>
      <w:r w:rsidRPr="00F36A8E">
        <w:rPr>
          <w:sz w:val="24"/>
          <w:szCs w:val="24"/>
        </w:rPr>
        <w:t>to test compliance and due to it being the least intrusive method. I made sure m</w:t>
      </w:r>
      <w:r w:rsidR="00CA2422" w:rsidRPr="00F36A8E">
        <w:rPr>
          <w:sz w:val="24"/>
          <w:szCs w:val="24"/>
        </w:rPr>
        <w:t>y instructions were easily understandable</w:t>
      </w:r>
      <w:r w:rsidRPr="00F36A8E">
        <w:rPr>
          <w:sz w:val="24"/>
          <w:szCs w:val="24"/>
        </w:rPr>
        <w:t>. The female started to shout verbal abuse out of the window and gestured towards myself and my colleague, The</w:t>
      </w:r>
      <w:r w:rsidR="00CA2422" w:rsidRPr="00F36A8E">
        <w:rPr>
          <w:sz w:val="24"/>
          <w:szCs w:val="24"/>
        </w:rPr>
        <w:t xml:space="preserve"> decision was then made to</w:t>
      </w:r>
      <w:r w:rsidR="004A4A33" w:rsidRPr="00F36A8E">
        <w:rPr>
          <w:sz w:val="24"/>
          <w:szCs w:val="24"/>
        </w:rPr>
        <w:t xml:space="preserve"> use the powers available to us and</w:t>
      </w:r>
      <w:r w:rsidR="00CA2422" w:rsidRPr="00F36A8E">
        <w:rPr>
          <w:sz w:val="24"/>
          <w:szCs w:val="24"/>
        </w:rPr>
        <w:t xml:space="preserve"> attempt to enter the address. </w:t>
      </w:r>
    </w:p>
    <w:p w14:paraId="51EC9BBD" w14:textId="77777777" w:rsidR="00CA2422" w:rsidRPr="00F36A8E" w:rsidRDefault="00CA2422" w:rsidP="00CA2422">
      <w:pPr>
        <w:ind w:right="237"/>
        <w:jc w:val="both"/>
        <w:rPr>
          <w:sz w:val="24"/>
          <w:szCs w:val="24"/>
        </w:rPr>
      </w:pPr>
    </w:p>
    <w:p w14:paraId="41EB7735" w14:textId="418845C2" w:rsidR="009857ED" w:rsidRPr="00F36A8E" w:rsidRDefault="004A4A33" w:rsidP="009857ED">
      <w:pPr>
        <w:overflowPunct/>
        <w:autoSpaceDE/>
        <w:autoSpaceDN/>
        <w:adjustRightInd/>
        <w:textAlignment w:val="auto"/>
        <w:rPr>
          <w:color w:val="auto"/>
          <w:sz w:val="24"/>
          <w:szCs w:val="24"/>
        </w:rPr>
      </w:pPr>
      <w:r w:rsidRPr="00F36A8E">
        <w:rPr>
          <w:sz w:val="24"/>
          <w:szCs w:val="24"/>
        </w:rPr>
        <w:t>Before</w:t>
      </w:r>
      <w:r w:rsidR="00CA2422" w:rsidRPr="00F36A8E">
        <w:rPr>
          <w:sz w:val="24"/>
          <w:szCs w:val="24"/>
        </w:rPr>
        <w:t xml:space="preserve"> enter</w:t>
      </w:r>
      <w:r w:rsidRPr="00F36A8E">
        <w:rPr>
          <w:sz w:val="24"/>
          <w:szCs w:val="24"/>
        </w:rPr>
        <w:t>ing</w:t>
      </w:r>
      <w:r w:rsidR="00CA2422" w:rsidRPr="00F36A8E">
        <w:rPr>
          <w:sz w:val="24"/>
          <w:szCs w:val="24"/>
        </w:rPr>
        <w:t xml:space="preserve"> the </w:t>
      </w:r>
      <w:r w:rsidRPr="00F36A8E">
        <w:rPr>
          <w:sz w:val="24"/>
          <w:szCs w:val="24"/>
        </w:rPr>
        <w:t>address,</w:t>
      </w:r>
      <w:r w:rsidR="00CA2422" w:rsidRPr="00F36A8E">
        <w:rPr>
          <w:sz w:val="24"/>
          <w:szCs w:val="24"/>
        </w:rPr>
        <w:t xml:space="preserve"> I </w:t>
      </w:r>
      <w:r w:rsidRPr="00F36A8E">
        <w:rPr>
          <w:sz w:val="24"/>
          <w:szCs w:val="24"/>
        </w:rPr>
        <w:t>subconsciously</w:t>
      </w:r>
      <w:r w:rsidR="00CA2422" w:rsidRPr="00F36A8E">
        <w:rPr>
          <w:sz w:val="24"/>
          <w:szCs w:val="24"/>
        </w:rPr>
        <w:t xml:space="preserve"> revisit</w:t>
      </w:r>
      <w:r w:rsidRPr="00F36A8E">
        <w:rPr>
          <w:sz w:val="24"/>
          <w:szCs w:val="24"/>
        </w:rPr>
        <w:t>ed</w:t>
      </w:r>
      <w:r w:rsidR="00CA2422" w:rsidRPr="00F36A8E">
        <w:rPr>
          <w:sz w:val="24"/>
          <w:szCs w:val="24"/>
        </w:rPr>
        <w:t xml:space="preserve"> the National Decision Model and</w:t>
      </w:r>
      <w:r w:rsidRPr="00F36A8E">
        <w:rPr>
          <w:sz w:val="24"/>
          <w:szCs w:val="24"/>
        </w:rPr>
        <w:t xml:space="preserve"> added the new information and thought</w:t>
      </w:r>
      <w:r w:rsidR="00CA2422" w:rsidRPr="00F36A8E">
        <w:rPr>
          <w:sz w:val="24"/>
          <w:szCs w:val="24"/>
        </w:rPr>
        <w:t xml:space="preserve"> through my decisions </w:t>
      </w:r>
      <w:r w:rsidRPr="00F36A8E">
        <w:rPr>
          <w:sz w:val="24"/>
          <w:szCs w:val="24"/>
        </w:rPr>
        <w:t xml:space="preserve">to </w:t>
      </w:r>
      <w:r w:rsidR="00CA2422" w:rsidRPr="00F36A8E">
        <w:rPr>
          <w:sz w:val="24"/>
          <w:szCs w:val="24"/>
        </w:rPr>
        <w:t xml:space="preserve">create </w:t>
      </w:r>
      <w:r w:rsidRPr="00F36A8E">
        <w:rPr>
          <w:sz w:val="24"/>
          <w:szCs w:val="24"/>
        </w:rPr>
        <w:t>anothe</w:t>
      </w:r>
      <w:r w:rsidR="00CA2422" w:rsidRPr="00F36A8E">
        <w:rPr>
          <w:sz w:val="24"/>
          <w:szCs w:val="24"/>
        </w:rPr>
        <w:t xml:space="preserve">r dynamic risk assessment. The </w:t>
      </w:r>
      <w:r w:rsidRPr="00F36A8E">
        <w:rPr>
          <w:sz w:val="24"/>
          <w:szCs w:val="24"/>
        </w:rPr>
        <w:t xml:space="preserve">front </w:t>
      </w:r>
      <w:r w:rsidR="00CA2422" w:rsidRPr="00F36A8E">
        <w:rPr>
          <w:sz w:val="24"/>
          <w:szCs w:val="24"/>
        </w:rPr>
        <w:t xml:space="preserve">door of the address was </w:t>
      </w:r>
      <w:r w:rsidRPr="00F36A8E">
        <w:rPr>
          <w:sz w:val="24"/>
          <w:szCs w:val="24"/>
        </w:rPr>
        <w:t>insecure</w:t>
      </w:r>
      <w:r w:rsidR="00CA2422" w:rsidRPr="00F36A8E">
        <w:rPr>
          <w:sz w:val="24"/>
          <w:szCs w:val="24"/>
        </w:rPr>
        <w:t xml:space="preserve">, </w:t>
      </w:r>
      <w:r w:rsidRPr="00F36A8E">
        <w:rPr>
          <w:color w:val="auto"/>
          <w:sz w:val="24"/>
          <w:szCs w:val="24"/>
        </w:rPr>
        <w:t>to</w:t>
      </w:r>
      <w:r w:rsidRPr="00F36A8E">
        <w:rPr>
          <w:color w:val="auto"/>
          <w:sz w:val="24"/>
          <w:szCs w:val="24"/>
        </w:rPr>
        <w:t xml:space="preserve"> maintain as much composure and control over the situation as possible, </w:t>
      </w:r>
      <w:r w:rsidRPr="00F36A8E">
        <w:rPr>
          <w:color w:val="auto"/>
          <w:sz w:val="24"/>
          <w:szCs w:val="24"/>
        </w:rPr>
        <w:t>I</w:t>
      </w:r>
      <w:r w:rsidRPr="00F36A8E">
        <w:rPr>
          <w:color w:val="auto"/>
          <w:sz w:val="24"/>
          <w:szCs w:val="24"/>
        </w:rPr>
        <w:t xml:space="preserve"> approached cautiously. I tried to stay calm and rational the entire time so that the female and my colleague received the information in a way that was easy to comprehend</w:t>
      </w:r>
      <w:r w:rsidRPr="00F36A8E">
        <w:rPr>
          <w:color w:val="auto"/>
          <w:sz w:val="24"/>
          <w:szCs w:val="24"/>
        </w:rPr>
        <w:t xml:space="preserve"> </w:t>
      </w:r>
      <w:r w:rsidR="00CA2422" w:rsidRPr="00F36A8E">
        <w:rPr>
          <w:sz w:val="24"/>
          <w:szCs w:val="24"/>
        </w:rPr>
        <w:t xml:space="preserve">with the hope that if </w:t>
      </w:r>
      <w:r w:rsidRPr="00F36A8E">
        <w:rPr>
          <w:color w:val="auto"/>
          <w:sz w:val="24"/>
          <w:szCs w:val="24"/>
        </w:rPr>
        <w:t>I maintain my composure and remain calm, the female was similarly likely to do the exact same and not react badly to our presence. This strategy certainly worked, as the female revealed herself to the officers as soon as we arrived in</w:t>
      </w:r>
      <w:r w:rsidRPr="00F36A8E">
        <w:rPr>
          <w:color w:val="auto"/>
          <w:sz w:val="24"/>
          <w:szCs w:val="24"/>
        </w:rPr>
        <w:t xml:space="preserve">side </w:t>
      </w:r>
      <w:r w:rsidRPr="00F36A8E">
        <w:rPr>
          <w:color w:val="auto"/>
          <w:sz w:val="24"/>
          <w:szCs w:val="24"/>
        </w:rPr>
        <w:t>the property.</w:t>
      </w:r>
      <w:r w:rsidRPr="00F36A8E">
        <w:rPr>
          <w:color w:val="auto"/>
          <w:sz w:val="24"/>
          <w:szCs w:val="24"/>
        </w:rPr>
        <w:t xml:space="preserve"> </w:t>
      </w:r>
      <w:r w:rsidR="00CA2422" w:rsidRPr="00F36A8E">
        <w:rPr>
          <w:sz w:val="24"/>
          <w:szCs w:val="24"/>
        </w:rPr>
        <w:t xml:space="preserve">The female was </w:t>
      </w:r>
      <w:r w:rsidRPr="00F36A8E">
        <w:rPr>
          <w:sz w:val="24"/>
          <w:szCs w:val="24"/>
        </w:rPr>
        <w:t>extremely upset</w:t>
      </w:r>
      <w:r w:rsidR="00CA2422" w:rsidRPr="00F36A8E">
        <w:rPr>
          <w:sz w:val="24"/>
          <w:szCs w:val="24"/>
        </w:rPr>
        <w:t xml:space="preserve"> and </w:t>
      </w:r>
      <w:r w:rsidRPr="00F36A8E">
        <w:rPr>
          <w:sz w:val="24"/>
          <w:szCs w:val="24"/>
        </w:rPr>
        <w:t>had blood on her hands and up her right arm</w:t>
      </w:r>
      <w:r w:rsidR="00CA2422" w:rsidRPr="00F36A8E">
        <w:rPr>
          <w:sz w:val="24"/>
          <w:szCs w:val="24"/>
        </w:rPr>
        <w:t xml:space="preserve">. The information we had previously was that the </w:t>
      </w:r>
      <w:r w:rsidR="009857ED" w:rsidRPr="00F36A8E">
        <w:rPr>
          <w:sz w:val="24"/>
          <w:szCs w:val="24"/>
        </w:rPr>
        <w:t>males’</w:t>
      </w:r>
      <w:r w:rsidRPr="00F36A8E">
        <w:rPr>
          <w:sz w:val="24"/>
          <w:szCs w:val="24"/>
        </w:rPr>
        <w:t xml:space="preserve"> injuries had </w:t>
      </w:r>
      <w:r w:rsidR="009857ED" w:rsidRPr="00F36A8E">
        <w:rPr>
          <w:sz w:val="24"/>
          <w:szCs w:val="24"/>
        </w:rPr>
        <w:t xml:space="preserve">possibly </w:t>
      </w:r>
      <w:r w:rsidRPr="00F36A8E">
        <w:rPr>
          <w:sz w:val="24"/>
          <w:szCs w:val="24"/>
        </w:rPr>
        <w:t>been caused by a</w:t>
      </w:r>
      <w:r w:rsidR="00CA2422" w:rsidRPr="00F36A8E">
        <w:rPr>
          <w:sz w:val="24"/>
          <w:szCs w:val="24"/>
        </w:rPr>
        <w:t xml:space="preserve"> knife. </w:t>
      </w:r>
      <w:r w:rsidR="009857ED" w:rsidRPr="00F36A8E">
        <w:rPr>
          <w:sz w:val="24"/>
          <w:szCs w:val="24"/>
        </w:rPr>
        <w:t>I</w:t>
      </w:r>
      <w:r w:rsidR="00CA2422" w:rsidRPr="00F36A8E">
        <w:rPr>
          <w:sz w:val="24"/>
          <w:szCs w:val="24"/>
        </w:rPr>
        <w:t xml:space="preserve"> assess</w:t>
      </w:r>
      <w:r w:rsidR="009857ED" w:rsidRPr="00F36A8E">
        <w:rPr>
          <w:sz w:val="24"/>
          <w:szCs w:val="24"/>
        </w:rPr>
        <w:t>ed</w:t>
      </w:r>
      <w:r w:rsidR="00CA2422" w:rsidRPr="00F36A8E">
        <w:rPr>
          <w:sz w:val="24"/>
          <w:szCs w:val="24"/>
        </w:rPr>
        <w:t xml:space="preserve"> the t</w:t>
      </w:r>
      <w:r w:rsidRPr="00F36A8E">
        <w:rPr>
          <w:sz w:val="24"/>
          <w:szCs w:val="24"/>
        </w:rPr>
        <w:t>h</w:t>
      </w:r>
      <w:r w:rsidR="00CA2422" w:rsidRPr="00F36A8E">
        <w:rPr>
          <w:sz w:val="24"/>
          <w:szCs w:val="24"/>
        </w:rPr>
        <w:t xml:space="preserve">reat and risk </w:t>
      </w:r>
      <w:r w:rsidR="009857ED" w:rsidRPr="00F36A8E">
        <w:rPr>
          <w:color w:val="auto"/>
          <w:sz w:val="24"/>
          <w:szCs w:val="24"/>
        </w:rPr>
        <w:t xml:space="preserve">I asked the female to show me her hands to make sure she was not still holding the knife and to assess any </w:t>
      </w:r>
      <w:r w:rsidR="009857ED" w:rsidRPr="00F36A8E">
        <w:rPr>
          <w:color w:val="auto"/>
          <w:sz w:val="24"/>
          <w:szCs w:val="24"/>
        </w:rPr>
        <w:t xml:space="preserve">potential </w:t>
      </w:r>
      <w:r w:rsidR="009857ED" w:rsidRPr="00F36A8E">
        <w:rPr>
          <w:color w:val="auto"/>
          <w:sz w:val="24"/>
          <w:szCs w:val="24"/>
        </w:rPr>
        <w:t>injuries. Thus, the female held up both palms and revealed to us that they were empty.</w:t>
      </w:r>
      <w:r w:rsidR="00CA2422" w:rsidRPr="00F36A8E">
        <w:rPr>
          <w:sz w:val="24"/>
          <w:szCs w:val="24"/>
        </w:rPr>
        <w:t xml:space="preserve"> </w:t>
      </w:r>
      <w:r w:rsidR="009857ED" w:rsidRPr="00F36A8E">
        <w:rPr>
          <w:color w:val="auto"/>
          <w:sz w:val="24"/>
          <w:szCs w:val="24"/>
        </w:rPr>
        <w:t xml:space="preserve">As soon as it became apparent that the female posed no immediate threat to officers, the situation's tension was rapidly </w:t>
      </w:r>
      <w:r w:rsidR="009857ED" w:rsidRPr="00F36A8E">
        <w:rPr>
          <w:color w:val="auto"/>
          <w:sz w:val="24"/>
          <w:szCs w:val="24"/>
        </w:rPr>
        <w:t>reduced,</w:t>
      </w:r>
      <w:r w:rsidR="009857ED" w:rsidRPr="00F36A8E">
        <w:rPr>
          <w:color w:val="auto"/>
          <w:sz w:val="24"/>
          <w:szCs w:val="24"/>
        </w:rPr>
        <w:t xml:space="preserve"> and the degree of risk was reduced.</w:t>
      </w:r>
    </w:p>
    <w:p w14:paraId="7D1F840A" w14:textId="01490AF8" w:rsidR="00CA2422" w:rsidRPr="00F36A8E" w:rsidRDefault="00CA2422" w:rsidP="004A4A33">
      <w:pPr>
        <w:overflowPunct/>
        <w:autoSpaceDE/>
        <w:autoSpaceDN/>
        <w:adjustRightInd/>
        <w:textAlignment w:val="auto"/>
        <w:rPr>
          <w:color w:val="auto"/>
          <w:sz w:val="24"/>
          <w:szCs w:val="24"/>
        </w:rPr>
      </w:pPr>
    </w:p>
    <w:p w14:paraId="3D19606E" w14:textId="77777777" w:rsidR="00CA2422" w:rsidRPr="00F36A8E" w:rsidRDefault="00CA2422" w:rsidP="00CA2422">
      <w:pPr>
        <w:ind w:right="237"/>
        <w:jc w:val="both"/>
        <w:rPr>
          <w:sz w:val="24"/>
          <w:szCs w:val="24"/>
        </w:rPr>
      </w:pPr>
    </w:p>
    <w:p w14:paraId="11952BEA" w14:textId="7427DA66" w:rsidR="00CA2422" w:rsidRPr="00F36A8E" w:rsidRDefault="009857ED" w:rsidP="009857ED">
      <w:pPr>
        <w:overflowPunct/>
        <w:autoSpaceDE/>
        <w:autoSpaceDN/>
        <w:adjustRightInd/>
        <w:textAlignment w:val="auto"/>
        <w:rPr>
          <w:color w:val="auto"/>
          <w:sz w:val="24"/>
          <w:szCs w:val="24"/>
        </w:rPr>
      </w:pPr>
      <w:r w:rsidRPr="009857ED">
        <w:rPr>
          <w:color w:val="auto"/>
          <w:sz w:val="24"/>
          <w:szCs w:val="24"/>
        </w:rPr>
        <w:t>I immediately asked the female, "</w:t>
      </w:r>
      <w:r w:rsidRPr="00F36A8E">
        <w:rPr>
          <w:color w:val="auto"/>
          <w:sz w:val="24"/>
          <w:szCs w:val="24"/>
        </w:rPr>
        <w:t>do you have any injuries</w:t>
      </w:r>
      <w:r w:rsidRPr="009857ED">
        <w:rPr>
          <w:color w:val="auto"/>
          <w:sz w:val="24"/>
          <w:szCs w:val="24"/>
        </w:rPr>
        <w:t>?"  in order to obtain additional information. I asked this as, despite the female being our suspect at the time for a very severe crime, her welfare needed to be considered and addressed and, in the event that she had any injuries, she would need to receive medical attention before being detained in custody.</w:t>
      </w:r>
      <w:r w:rsidRPr="00F36A8E">
        <w:rPr>
          <w:color w:val="auto"/>
          <w:sz w:val="24"/>
          <w:szCs w:val="24"/>
        </w:rPr>
        <w:t xml:space="preserve"> </w:t>
      </w:r>
      <w:r w:rsidRPr="00F36A8E">
        <w:rPr>
          <w:sz w:val="24"/>
          <w:szCs w:val="24"/>
        </w:rPr>
        <w:t>This is</w:t>
      </w:r>
      <w:r w:rsidR="00CA2422" w:rsidRPr="00F36A8E">
        <w:rPr>
          <w:sz w:val="24"/>
          <w:szCs w:val="24"/>
        </w:rPr>
        <w:t xml:space="preserve"> explained by </w:t>
      </w:r>
      <w:r w:rsidRPr="00F36A8E">
        <w:rPr>
          <w:sz w:val="24"/>
          <w:szCs w:val="24"/>
        </w:rPr>
        <w:t>(</w:t>
      </w:r>
      <w:r w:rsidR="00CA2422" w:rsidRPr="00F36A8E">
        <w:rPr>
          <w:sz w:val="24"/>
          <w:szCs w:val="24"/>
        </w:rPr>
        <w:t>Winsor</w:t>
      </w:r>
      <w:r w:rsidRPr="00F36A8E">
        <w:rPr>
          <w:sz w:val="24"/>
          <w:szCs w:val="24"/>
        </w:rPr>
        <w:t xml:space="preserve">, </w:t>
      </w:r>
      <w:r w:rsidR="00CA2422" w:rsidRPr="00F36A8E">
        <w:rPr>
          <w:sz w:val="24"/>
          <w:szCs w:val="24"/>
        </w:rPr>
        <w:t>2015) whose article look</w:t>
      </w:r>
      <w:r w:rsidRPr="00F36A8E">
        <w:rPr>
          <w:sz w:val="24"/>
          <w:szCs w:val="24"/>
        </w:rPr>
        <w:t>s</w:t>
      </w:r>
      <w:r w:rsidR="00CA2422" w:rsidRPr="00F36A8E">
        <w:rPr>
          <w:sz w:val="24"/>
          <w:szCs w:val="24"/>
        </w:rPr>
        <w:t xml:space="preserve"> at the rights of people taken into custody, </w:t>
      </w:r>
      <w:r w:rsidRPr="00F36A8E">
        <w:rPr>
          <w:sz w:val="24"/>
          <w:szCs w:val="24"/>
        </w:rPr>
        <w:t>“</w:t>
      </w:r>
      <w:r w:rsidR="00CA2422" w:rsidRPr="00F36A8E">
        <w:rPr>
          <w:sz w:val="24"/>
          <w:szCs w:val="24"/>
        </w:rPr>
        <w:t>officers and custody sergeants must seek medical treatment for those in need of it</w:t>
      </w:r>
      <w:r w:rsidRPr="00F36A8E">
        <w:rPr>
          <w:sz w:val="24"/>
          <w:szCs w:val="24"/>
        </w:rPr>
        <w:t>”</w:t>
      </w:r>
      <w:r w:rsidR="00CA2422" w:rsidRPr="00F36A8E">
        <w:rPr>
          <w:sz w:val="24"/>
          <w:szCs w:val="24"/>
        </w:rPr>
        <w:t xml:space="preserve">. </w:t>
      </w:r>
    </w:p>
    <w:p w14:paraId="22C25C38" w14:textId="77777777" w:rsidR="00CA2422" w:rsidRPr="00F36A8E" w:rsidRDefault="00CA2422" w:rsidP="00CA2422">
      <w:pPr>
        <w:ind w:right="237"/>
        <w:jc w:val="both"/>
        <w:rPr>
          <w:sz w:val="24"/>
          <w:szCs w:val="24"/>
        </w:rPr>
      </w:pPr>
    </w:p>
    <w:p w14:paraId="3C59AE6A" w14:textId="20931B27" w:rsidR="00CD0FAC" w:rsidRPr="00F36A8E" w:rsidRDefault="00CA2422" w:rsidP="00CD0FAC">
      <w:pPr>
        <w:overflowPunct/>
        <w:autoSpaceDE/>
        <w:autoSpaceDN/>
        <w:adjustRightInd/>
        <w:textAlignment w:val="auto"/>
        <w:rPr>
          <w:color w:val="auto"/>
          <w:sz w:val="24"/>
          <w:szCs w:val="24"/>
        </w:rPr>
      </w:pPr>
      <w:r w:rsidRPr="00F36A8E">
        <w:rPr>
          <w:sz w:val="24"/>
          <w:szCs w:val="24"/>
        </w:rPr>
        <w:t xml:space="preserve">Once I </w:t>
      </w:r>
      <w:r w:rsidR="008A43EA" w:rsidRPr="00F36A8E">
        <w:rPr>
          <w:sz w:val="24"/>
          <w:szCs w:val="24"/>
        </w:rPr>
        <w:t>had obtained</w:t>
      </w:r>
      <w:r w:rsidRPr="00F36A8E">
        <w:rPr>
          <w:sz w:val="24"/>
          <w:szCs w:val="24"/>
        </w:rPr>
        <w:t xml:space="preserve"> relevant information and confirmed the female’s identity, I</w:t>
      </w:r>
      <w:r w:rsidR="00CD0FAC" w:rsidRPr="00F36A8E">
        <w:rPr>
          <w:sz w:val="24"/>
          <w:szCs w:val="24"/>
        </w:rPr>
        <w:t xml:space="preserve"> </w:t>
      </w:r>
      <w:r w:rsidRPr="00F36A8E">
        <w:rPr>
          <w:sz w:val="24"/>
          <w:szCs w:val="24"/>
        </w:rPr>
        <w:t>arrest</w:t>
      </w:r>
      <w:r w:rsidR="00CD0FAC" w:rsidRPr="00F36A8E">
        <w:rPr>
          <w:sz w:val="24"/>
          <w:szCs w:val="24"/>
        </w:rPr>
        <w:t xml:space="preserve">ed the female for causing grievous bodily harm, using my power </w:t>
      </w:r>
      <w:r w:rsidRPr="00F36A8E">
        <w:rPr>
          <w:sz w:val="24"/>
          <w:szCs w:val="24"/>
        </w:rPr>
        <w:t>under section 24 Police and Criminal Evidence Act, 2012. Section 24 outlines the powers of arrest as well as Code G the necessity for the arrest (Home Office, 2022).</w:t>
      </w:r>
      <w:r w:rsidR="00CD0FAC" w:rsidRPr="00F36A8E">
        <w:rPr>
          <w:sz w:val="24"/>
          <w:szCs w:val="24"/>
        </w:rPr>
        <w:t xml:space="preserve"> I cautioned the female and informed her that the arrest was necessary to carry out a prompt and effective investigation and to protect a vulnerable person.</w:t>
      </w:r>
      <w:r w:rsidRPr="00F36A8E">
        <w:rPr>
          <w:sz w:val="24"/>
          <w:szCs w:val="24"/>
        </w:rPr>
        <w:t xml:space="preserve"> Whilst at the address </w:t>
      </w:r>
      <w:r w:rsidR="00CD0FAC" w:rsidRPr="00F36A8E">
        <w:rPr>
          <w:sz w:val="24"/>
          <w:szCs w:val="24"/>
        </w:rPr>
        <w:t>my colleague and I</w:t>
      </w:r>
      <w:r w:rsidRPr="00F36A8E">
        <w:rPr>
          <w:sz w:val="24"/>
          <w:szCs w:val="24"/>
        </w:rPr>
        <w:t xml:space="preserve"> completed a search of the female and the property under Section 32 of the Police and Criminal Evidence Act, 1984 (Legislation.gov.uk, 2013) which allows a police officer to search a person or surrounding premises for anything that relates to the offence. </w:t>
      </w:r>
      <w:r w:rsidR="00CD0FAC" w:rsidRPr="00F36A8E">
        <w:rPr>
          <w:color w:val="auto"/>
          <w:sz w:val="24"/>
          <w:szCs w:val="24"/>
        </w:rPr>
        <w:t xml:space="preserve">In this instance, our objective was to locate the knife she had allegedly used to injure the victim. A Blood-stained knife was discovered by </w:t>
      </w:r>
      <w:r w:rsidR="00CD0FAC" w:rsidRPr="00F36A8E">
        <w:rPr>
          <w:color w:val="auto"/>
          <w:sz w:val="24"/>
          <w:szCs w:val="24"/>
        </w:rPr>
        <w:t>myself,</w:t>
      </w:r>
      <w:r w:rsidR="00CD0FAC" w:rsidRPr="00F36A8E">
        <w:rPr>
          <w:color w:val="auto"/>
          <w:sz w:val="24"/>
          <w:szCs w:val="24"/>
        </w:rPr>
        <w:t xml:space="preserve"> and I seized it for forensic examination.</w:t>
      </w:r>
    </w:p>
    <w:p w14:paraId="00BD15D8" w14:textId="5784E4EF" w:rsidR="00CA2422" w:rsidRPr="00F36A8E" w:rsidRDefault="00CA2422" w:rsidP="00CA2422">
      <w:pPr>
        <w:ind w:right="237"/>
        <w:jc w:val="both"/>
        <w:rPr>
          <w:sz w:val="24"/>
          <w:szCs w:val="24"/>
        </w:rPr>
      </w:pPr>
    </w:p>
    <w:p w14:paraId="6570BFF1" w14:textId="77777777" w:rsidR="00AF0AE0" w:rsidRPr="00AF0AE0" w:rsidRDefault="00AF0AE0" w:rsidP="00AF0AE0">
      <w:pPr>
        <w:overflowPunct/>
        <w:autoSpaceDE/>
        <w:autoSpaceDN/>
        <w:adjustRightInd/>
        <w:textAlignment w:val="auto"/>
        <w:rPr>
          <w:color w:val="auto"/>
          <w:sz w:val="24"/>
          <w:szCs w:val="24"/>
        </w:rPr>
      </w:pPr>
      <w:r w:rsidRPr="00AF0AE0">
        <w:rPr>
          <w:color w:val="auto"/>
          <w:sz w:val="24"/>
          <w:szCs w:val="24"/>
        </w:rPr>
        <w:t xml:space="preserve">After reviewing the incident, I decided that my choices throughout the incident and the subsequent actions that followed were appropriate for the circumstances and </w:t>
      </w:r>
      <w:r w:rsidRPr="00AF0AE0">
        <w:rPr>
          <w:color w:val="auto"/>
          <w:sz w:val="24"/>
          <w:szCs w:val="24"/>
        </w:rPr>
        <w:lastRenderedPageBreak/>
        <w:t>helped to achieve the desired outcome since the male received medical attention as soon as was practicable, the female was taken into custody without incident, and the physical evidence was collected appropriately and in a timely manner.</w:t>
      </w:r>
    </w:p>
    <w:p w14:paraId="019CD025" w14:textId="77777777" w:rsidR="00CA2422" w:rsidRPr="00F36A8E" w:rsidRDefault="00CA2422" w:rsidP="00CA2422">
      <w:pPr>
        <w:ind w:right="237"/>
        <w:jc w:val="both"/>
        <w:rPr>
          <w:sz w:val="24"/>
          <w:szCs w:val="24"/>
        </w:rPr>
      </w:pPr>
    </w:p>
    <w:p w14:paraId="5D298AE8" w14:textId="49DE8F1E" w:rsidR="00F36A8E" w:rsidRPr="00F36A8E" w:rsidRDefault="00AF0AE0" w:rsidP="00F36A8E">
      <w:pPr>
        <w:overflowPunct/>
        <w:autoSpaceDE/>
        <w:autoSpaceDN/>
        <w:adjustRightInd/>
        <w:textAlignment w:val="auto"/>
        <w:rPr>
          <w:color w:val="auto"/>
          <w:sz w:val="24"/>
          <w:szCs w:val="24"/>
        </w:rPr>
      </w:pPr>
      <w:r w:rsidRPr="00F36A8E">
        <w:rPr>
          <w:sz w:val="24"/>
          <w:szCs w:val="24"/>
        </w:rPr>
        <w:t>In conclusion</w:t>
      </w:r>
      <w:r w:rsidR="00CA2422" w:rsidRPr="00F36A8E">
        <w:rPr>
          <w:sz w:val="24"/>
          <w:szCs w:val="24"/>
        </w:rPr>
        <w:t xml:space="preserve">, </w:t>
      </w:r>
      <w:r w:rsidRPr="00F36A8E">
        <w:rPr>
          <w:sz w:val="24"/>
          <w:szCs w:val="24"/>
        </w:rPr>
        <w:t xml:space="preserve">throughout </w:t>
      </w:r>
      <w:r w:rsidR="00CA2422" w:rsidRPr="00F36A8E">
        <w:rPr>
          <w:sz w:val="24"/>
          <w:szCs w:val="24"/>
        </w:rPr>
        <w:t xml:space="preserve">this incident I </w:t>
      </w:r>
      <w:r w:rsidRPr="00F36A8E">
        <w:rPr>
          <w:sz w:val="24"/>
          <w:szCs w:val="24"/>
        </w:rPr>
        <w:t>followed</w:t>
      </w:r>
      <w:r w:rsidR="00CA2422" w:rsidRPr="00F36A8E">
        <w:rPr>
          <w:sz w:val="24"/>
          <w:szCs w:val="24"/>
        </w:rPr>
        <w:t xml:space="preserve"> the National Decision Model to gather information on the incident and to assess the potential risks. I then developed a</w:t>
      </w:r>
      <w:r w:rsidRPr="00F36A8E">
        <w:rPr>
          <w:sz w:val="24"/>
          <w:szCs w:val="24"/>
        </w:rPr>
        <w:t xml:space="preserve"> working</w:t>
      </w:r>
      <w:r w:rsidR="00CA2422" w:rsidRPr="00F36A8E">
        <w:rPr>
          <w:sz w:val="24"/>
          <w:szCs w:val="24"/>
        </w:rPr>
        <w:t xml:space="preserve"> strategy</w:t>
      </w:r>
      <w:r w:rsidRPr="00F36A8E">
        <w:rPr>
          <w:sz w:val="24"/>
          <w:szCs w:val="24"/>
        </w:rPr>
        <w:t xml:space="preserve"> that was fluid and based</w:t>
      </w:r>
      <w:r w:rsidR="00CA2422" w:rsidRPr="00F36A8E">
        <w:rPr>
          <w:sz w:val="24"/>
          <w:szCs w:val="24"/>
        </w:rPr>
        <w:t xml:space="preserve"> </w:t>
      </w:r>
      <w:r w:rsidRPr="00F36A8E">
        <w:rPr>
          <w:sz w:val="24"/>
          <w:szCs w:val="24"/>
        </w:rPr>
        <w:t>on a forever changing, dynamic risk assessment.</w:t>
      </w:r>
      <w:r w:rsidR="00CA2422" w:rsidRPr="00F36A8E">
        <w:rPr>
          <w:sz w:val="24"/>
          <w:szCs w:val="24"/>
        </w:rPr>
        <w:t xml:space="preserve"> </w:t>
      </w:r>
      <w:r w:rsidRPr="00F36A8E">
        <w:rPr>
          <w:sz w:val="24"/>
          <w:szCs w:val="24"/>
        </w:rPr>
        <w:t>I took</w:t>
      </w:r>
      <w:r w:rsidR="00CA2422" w:rsidRPr="00F36A8E">
        <w:rPr>
          <w:sz w:val="24"/>
          <w:szCs w:val="24"/>
        </w:rPr>
        <w:t xml:space="preserve"> into consideration the powers </w:t>
      </w:r>
      <w:r w:rsidRPr="00F36A8E">
        <w:rPr>
          <w:sz w:val="24"/>
          <w:szCs w:val="24"/>
        </w:rPr>
        <w:t xml:space="preserve">and policies </w:t>
      </w:r>
      <w:r w:rsidR="00CA2422" w:rsidRPr="00F36A8E">
        <w:rPr>
          <w:sz w:val="24"/>
          <w:szCs w:val="24"/>
        </w:rPr>
        <w:t xml:space="preserve">applicable to the situation, and acted </w:t>
      </w:r>
      <w:r w:rsidRPr="00F36A8E">
        <w:rPr>
          <w:sz w:val="24"/>
          <w:szCs w:val="24"/>
        </w:rPr>
        <w:t>swiftly and in an appropriate, professional manner</w:t>
      </w:r>
      <w:r w:rsidR="00CA2422" w:rsidRPr="00F36A8E">
        <w:rPr>
          <w:sz w:val="24"/>
          <w:szCs w:val="24"/>
        </w:rPr>
        <w:t xml:space="preserve">. Following this, </w:t>
      </w:r>
      <w:r w:rsidR="00F36A8E" w:rsidRPr="00F36A8E">
        <w:rPr>
          <w:color w:val="auto"/>
          <w:sz w:val="24"/>
          <w:szCs w:val="24"/>
        </w:rPr>
        <w:t xml:space="preserve">I gave the incident some thought and considered what I would do differently if I had to handle a similar circumstance again. </w:t>
      </w:r>
      <w:r w:rsidR="00F36A8E" w:rsidRPr="00F36A8E">
        <w:rPr>
          <w:color w:val="auto"/>
          <w:sz w:val="24"/>
          <w:szCs w:val="24"/>
        </w:rPr>
        <w:t>However,</w:t>
      </w:r>
      <w:r w:rsidR="00F36A8E" w:rsidRPr="00F36A8E">
        <w:rPr>
          <w:color w:val="auto"/>
          <w:sz w:val="24"/>
          <w:szCs w:val="24"/>
        </w:rPr>
        <w:t> In this case, I felt that I handled the dangers while taking the right steps to achieve the desired result</w:t>
      </w:r>
      <w:r w:rsidR="00F36A8E" w:rsidRPr="00F36A8E">
        <w:rPr>
          <w:color w:val="auto"/>
          <w:sz w:val="24"/>
          <w:szCs w:val="24"/>
        </w:rPr>
        <w:t>.</w:t>
      </w:r>
    </w:p>
    <w:p w14:paraId="77E9D06A" w14:textId="1DC2D421" w:rsidR="00CA2422" w:rsidRPr="00CA2422" w:rsidRDefault="00CA2422" w:rsidP="00CA2422">
      <w:pPr>
        <w:ind w:right="237"/>
        <w:jc w:val="both"/>
        <w:rPr>
          <w:sz w:val="24"/>
          <w:szCs w:val="24"/>
        </w:rPr>
      </w:pPr>
      <w:r w:rsidRPr="00CA2422">
        <w:rPr>
          <w:sz w:val="24"/>
          <w:szCs w:val="24"/>
        </w:rPr>
        <w:t xml:space="preserve">. </w:t>
      </w:r>
    </w:p>
    <w:p w14:paraId="5FED5C75" w14:textId="77777777" w:rsidR="00CA2422" w:rsidRPr="00CA2422" w:rsidRDefault="00CA2422" w:rsidP="00CA2422">
      <w:pPr>
        <w:ind w:right="237"/>
        <w:jc w:val="both"/>
        <w:rPr>
          <w:sz w:val="24"/>
          <w:szCs w:val="24"/>
        </w:rPr>
      </w:pPr>
    </w:p>
    <w:p w14:paraId="3000D3BD" w14:textId="77777777" w:rsidR="00CA2422" w:rsidRPr="00CA2422" w:rsidRDefault="00CA2422" w:rsidP="00CA2422">
      <w:pPr>
        <w:ind w:right="237"/>
        <w:jc w:val="both"/>
        <w:rPr>
          <w:sz w:val="24"/>
          <w:szCs w:val="24"/>
        </w:rPr>
      </w:pPr>
    </w:p>
    <w:p w14:paraId="25CE8339" w14:textId="2C46A260" w:rsidR="00CA2422" w:rsidRPr="00270EEB" w:rsidRDefault="00CA2422" w:rsidP="00CA2422">
      <w:pPr>
        <w:ind w:right="237"/>
        <w:jc w:val="both"/>
        <w:rPr>
          <w:sz w:val="24"/>
          <w:szCs w:val="24"/>
        </w:rPr>
      </w:pPr>
      <w:r w:rsidRPr="00CA2422">
        <w:rPr>
          <w:sz w:val="24"/>
          <w:szCs w:val="24"/>
        </w:rPr>
        <w:t>Word Count: 1,</w:t>
      </w:r>
      <w:r w:rsidR="00F36A8E">
        <w:rPr>
          <w:sz w:val="24"/>
          <w:szCs w:val="24"/>
        </w:rPr>
        <w:t>804</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A05EC2E" w14:textId="00BFA7E6" w:rsidR="00BD721A" w:rsidRPr="00BD721A" w:rsidRDefault="00F02CCF" w:rsidP="00BD721A">
      <w:pPr>
        <w:overflowPunct/>
        <w:autoSpaceDE/>
        <w:autoSpaceDN/>
        <w:adjustRightInd/>
        <w:textAlignment w:val="auto"/>
        <w:rPr>
          <w:color w:val="auto"/>
          <w:sz w:val="24"/>
          <w:szCs w:val="24"/>
        </w:rPr>
      </w:pPr>
      <w:r>
        <w:rPr>
          <w:color w:val="auto"/>
          <w:sz w:val="24"/>
          <w:szCs w:val="24"/>
        </w:rPr>
        <w:t xml:space="preserve">In this essay </w:t>
      </w:r>
      <w:r w:rsidR="00BD721A" w:rsidRPr="00BD721A">
        <w:rPr>
          <w:color w:val="auto"/>
          <w:sz w:val="24"/>
          <w:szCs w:val="24"/>
        </w:rPr>
        <w:t xml:space="preserve">I will be analysing team dynamics theories </w:t>
      </w:r>
      <w:r w:rsidRPr="00BD721A">
        <w:rPr>
          <w:color w:val="auto"/>
          <w:sz w:val="24"/>
          <w:szCs w:val="24"/>
        </w:rPr>
        <w:t>In order to foster team cohesion</w:t>
      </w:r>
      <w:r w:rsidR="00BD721A" w:rsidRPr="00BD721A">
        <w:rPr>
          <w:color w:val="auto"/>
          <w:sz w:val="24"/>
          <w:szCs w:val="24"/>
        </w:rPr>
        <w:t xml:space="preserve">. This will involve identifying some of the causes of teamwork problems as well as possible solutions. In addition, I'll </w:t>
      </w:r>
      <w:r w:rsidR="00BD721A" w:rsidRPr="00CE05A2">
        <w:rPr>
          <w:color w:val="auto"/>
          <w:sz w:val="24"/>
          <w:szCs w:val="24"/>
        </w:rPr>
        <w:t>investigate</w:t>
      </w:r>
      <w:r w:rsidR="00BD721A" w:rsidRPr="00BD721A">
        <w:rPr>
          <w:color w:val="auto"/>
          <w:sz w:val="24"/>
          <w:szCs w:val="24"/>
        </w:rPr>
        <w:t xml:space="preserve"> the causes of conflict in teams and the tactics that can improve both group and individual performance. Lastly, I'll talk about how police team relationships might occasionally cause officers' performance to fall short of the standards they are expected to keep.</w:t>
      </w:r>
      <w:r w:rsidR="00CE05A2" w:rsidRPr="00CE05A2">
        <w:rPr>
          <w:color w:val="auto"/>
          <w:sz w:val="24"/>
          <w:szCs w:val="24"/>
        </w:rPr>
        <w:t xml:space="preserve"> I will touch upon “police culture” and discuss the “blue code of Silence” and how this affects function of a team and the police force as a whole.</w:t>
      </w:r>
    </w:p>
    <w:p w14:paraId="5A3F2DD0" w14:textId="77777777" w:rsidR="00CA2422" w:rsidRPr="00CE05A2" w:rsidRDefault="00CA2422" w:rsidP="00CA2422">
      <w:pPr>
        <w:ind w:right="237"/>
        <w:jc w:val="both"/>
        <w:rPr>
          <w:sz w:val="24"/>
          <w:szCs w:val="24"/>
        </w:rPr>
      </w:pPr>
    </w:p>
    <w:p w14:paraId="7E0528D4" w14:textId="05FD112B" w:rsidR="00BD721A" w:rsidRPr="00CE05A2" w:rsidRDefault="00023C80" w:rsidP="00BD721A">
      <w:pPr>
        <w:overflowPunct/>
        <w:autoSpaceDE/>
        <w:autoSpaceDN/>
        <w:adjustRightInd/>
        <w:textAlignment w:val="auto"/>
        <w:rPr>
          <w:color w:val="auto"/>
          <w:sz w:val="24"/>
          <w:szCs w:val="24"/>
        </w:rPr>
      </w:pPr>
      <w:r w:rsidRPr="00CE05A2">
        <w:rPr>
          <w:sz w:val="24"/>
          <w:szCs w:val="24"/>
        </w:rPr>
        <w:t>(</w:t>
      </w:r>
      <w:r w:rsidR="00CA2422" w:rsidRPr="00CE05A2">
        <w:rPr>
          <w:sz w:val="24"/>
          <w:szCs w:val="24"/>
        </w:rPr>
        <w:t>Osbourne</w:t>
      </w:r>
      <w:r w:rsidRPr="00CE05A2">
        <w:rPr>
          <w:sz w:val="24"/>
          <w:szCs w:val="24"/>
        </w:rPr>
        <w:t xml:space="preserve">, </w:t>
      </w:r>
      <w:r w:rsidR="00CA2422" w:rsidRPr="00CE05A2">
        <w:rPr>
          <w:sz w:val="24"/>
          <w:szCs w:val="24"/>
        </w:rPr>
        <w:t xml:space="preserve">2022) defined team dynamics as </w:t>
      </w:r>
      <w:r w:rsidR="00BD721A" w:rsidRPr="00CE05A2">
        <w:rPr>
          <w:sz w:val="24"/>
          <w:szCs w:val="24"/>
        </w:rPr>
        <w:t>“</w:t>
      </w:r>
      <w:r w:rsidR="00CA2422" w:rsidRPr="00CE05A2">
        <w:rPr>
          <w:sz w:val="24"/>
          <w:szCs w:val="24"/>
        </w:rPr>
        <w:t>the behavioural relationships between the members of a group. The dynamic between them includes how they interact, communicate, and cooperate</w:t>
      </w:r>
      <w:r w:rsidR="00BD721A" w:rsidRPr="00CE05A2">
        <w:rPr>
          <w:sz w:val="24"/>
          <w:szCs w:val="24"/>
        </w:rPr>
        <w:t>”</w:t>
      </w:r>
      <w:r w:rsidR="00CA2422" w:rsidRPr="00CE05A2">
        <w:rPr>
          <w:sz w:val="24"/>
          <w:szCs w:val="24"/>
        </w:rPr>
        <w:t xml:space="preserve">. </w:t>
      </w:r>
      <w:r w:rsidR="00BD721A" w:rsidRPr="00CE05A2">
        <w:rPr>
          <w:color w:val="auto"/>
          <w:sz w:val="24"/>
          <w:szCs w:val="24"/>
        </w:rPr>
        <w:t>Your team's potential is directly impacted by how successfully it can do these tasks. Team dynamics have a significant impact on an organisation like the police, as they also have an impact on overall effectiveness and team cohesion.</w:t>
      </w:r>
    </w:p>
    <w:p w14:paraId="44CD7CE6" w14:textId="26FC5A55" w:rsidR="00CA2422" w:rsidRPr="00CE05A2" w:rsidRDefault="00CA2422" w:rsidP="00CA2422">
      <w:pPr>
        <w:ind w:right="237"/>
        <w:jc w:val="both"/>
        <w:rPr>
          <w:sz w:val="24"/>
          <w:szCs w:val="24"/>
        </w:rPr>
      </w:pPr>
    </w:p>
    <w:p w14:paraId="03F39F24" w14:textId="1EE15BE1" w:rsidR="004F4C95" w:rsidRPr="00CE05A2" w:rsidRDefault="004F4C95" w:rsidP="00CE05A2">
      <w:pPr>
        <w:overflowPunct/>
        <w:autoSpaceDE/>
        <w:autoSpaceDN/>
        <w:adjustRightInd/>
        <w:textAlignment w:val="auto"/>
        <w:rPr>
          <w:color w:val="auto"/>
          <w:sz w:val="24"/>
          <w:szCs w:val="24"/>
        </w:rPr>
      </w:pPr>
      <w:r w:rsidRPr="00CE05A2">
        <w:rPr>
          <w:sz w:val="24"/>
          <w:szCs w:val="24"/>
        </w:rPr>
        <w:t>A</w:t>
      </w:r>
      <w:r w:rsidRPr="00CE05A2">
        <w:rPr>
          <w:sz w:val="24"/>
          <w:szCs w:val="24"/>
        </w:rPr>
        <w:t xml:space="preserve"> </w:t>
      </w:r>
      <w:r w:rsidRPr="00CE05A2">
        <w:rPr>
          <w:sz w:val="24"/>
          <w:szCs w:val="24"/>
        </w:rPr>
        <w:t>well</w:t>
      </w:r>
      <w:r w:rsidR="00CE05A2" w:rsidRPr="00CE05A2">
        <w:rPr>
          <w:sz w:val="24"/>
          <w:szCs w:val="24"/>
        </w:rPr>
        <w:t xml:space="preserve"> respected and </w:t>
      </w:r>
      <w:r w:rsidRPr="00CE05A2">
        <w:rPr>
          <w:sz w:val="24"/>
          <w:szCs w:val="24"/>
        </w:rPr>
        <w:t xml:space="preserve">established model of team dynamics is Hackman's Input-Process-Output (IPO) model (Hackman, 1987). throughout this model, Hackman described the “inputs” as the raw materials that are available to a group, such as team members, equipment, etc. The “processes” are the systems that team members use to carry out the work, and the “outputs” are the </w:t>
      </w:r>
      <w:r w:rsidR="00CE05A2" w:rsidRPr="00CE05A2">
        <w:rPr>
          <w:sz w:val="24"/>
          <w:szCs w:val="24"/>
        </w:rPr>
        <w:t xml:space="preserve">end </w:t>
      </w:r>
      <w:r w:rsidRPr="00CE05A2">
        <w:rPr>
          <w:sz w:val="24"/>
          <w:szCs w:val="24"/>
        </w:rPr>
        <w:t xml:space="preserve">product. This model </w:t>
      </w:r>
      <w:r w:rsidR="00CE05A2" w:rsidRPr="00CE05A2">
        <w:rPr>
          <w:color w:val="auto"/>
          <w:sz w:val="24"/>
          <w:szCs w:val="24"/>
        </w:rPr>
        <w:t>identifies potential issues and underlines the significance of team makeup, process factors, and outcomes in determining the performance of the team.</w:t>
      </w:r>
      <w:r w:rsidR="00CE05A2" w:rsidRPr="00CE05A2">
        <w:rPr>
          <w:color w:val="auto"/>
          <w:sz w:val="24"/>
          <w:szCs w:val="24"/>
        </w:rPr>
        <w:t xml:space="preserve"> </w:t>
      </w:r>
      <w:r w:rsidRPr="00CE05A2">
        <w:rPr>
          <w:sz w:val="24"/>
          <w:szCs w:val="24"/>
        </w:rPr>
        <w:t>(Mohammed and McKay, 2017). It suggested that “teams that are problematic are often caused by elements like unclear goals, poor communication, and unresolved disputes” (Walker et. al, 2017).</w:t>
      </w:r>
    </w:p>
    <w:p w14:paraId="1A3D5275" w14:textId="77777777" w:rsidR="00CA2422" w:rsidRPr="00CE05A2" w:rsidRDefault="00CA2422" w:rsidP="00CA2422">
      <w:pPr>
        <w:ind w:right="237"/>
        <w:jc w:val="both"/>
        <w:rPr>
          <w:sz w:val="24"/>
          <w:szCs w:val="24"/>
        </w:rPr>
      </w:pPr>
    </w:p>
    <w:p w14:paraId="1F69B24A" w14:textId="77777777" w:rsidR="00CE05A2" w:rsidRPr="00CE05A2" w:rsidRDefault="00023C80" w:rsidP="00023C80">
      <w:pPr>
        <w:overflowPunct/>
        <w:autoSpaceDE/>
        <w:autoSpaceDN/>
        <w:adjustRightInd/>
        <w:textAlignment w:val="auto"/>
        <w:rPr>
          <w:sz w:val="24"/>
          <w:szCs w:val="24"/>
        </w:rPr>
      </w:pPr>
      <w:r w:rsidRPr="00023C80">
        <w:rPr>
          <w:color w:val="auto"/>
          <w:sz w:val="24"/>
          <w:szCs w:val="24"/>
        </w:rPr>
        <w:t>Many theories and models have been proposed to evaluate and understand team dynamics. One of the principal theories is Tuckman's Stages of Group Development theory, which is still frequently cited in the literature today.</w:t>
      </w:r>
      <w:r w:rsidRPr="00CE05A2">
        <w:rPr>
          <w:color w:val="auto"/>
          <w:sz w:val="24"/>
          <w:szCs w:val="24"/>
        </w:rPr>
        <w:t xml:space="preserve"> </w:t>
      </w:r>
      <w:r w:rsidR="00CA2422" w:rsidRPr="00CE05A2">
        <w:rPr>
          <w:sz w:val="24"/>
          <w:szCs w:val="24"/>
        </w:rPr>
        <w:t xml:space="preserve">Within this theory, Tuckman </w:t>
      </w:r>
      <w:r w:rsidRPr="00CE05A2">
        <w:rPr>
          <w:sz w:val="24"/>
          <w:szCs w:val="24"/>
        </w:rPr>
        <w:t>suggested</w:t>
      </w:r>
      <w:r w:rsidR="00CA2422" w:rsidRPr="00CE05A2">
        <w:rPr>
          <w:sz w:val="24"/>
          <w:szCs w:val="24"/>
        </w:rPr>
        <w:t xml:space="preserve"> when groups are formed, they go through four main stages, namely “forming”, “storming”, “norming” and “performing” (Tuckman,1965). </w:t>
      </w:r>
      <w:r w:rsidR="00CE05A2" w:rsidRPr="00CE05A2">
        <w:rPr>
          <w:sz w:val="24"/>
          <w:szCs w:val="24"/>
        </w:rPr>
        <w:br/>
      </w:r>
    </w:p>
    <w:p w14:paraId="6738107F" w14:textId="52D3B8E9" w:rsidR="00023C80" w:rsidRPr="00CE05A2" w:rsidRDefault="00CA2422" w:rsidP="00023C80">
      <w:pPr>
        <w:overflowPunct/>
        <w:autoSpaceDE/>
        <w:autoSpaceDN/>
        <w:adjustRightInd/>
        <w:textAlignment w:val="auto"/>
        <w:rPr>
          <w:color w:val="auto"/>
          <w:sz w:val="24"/>
          <w:szCs w:val="24"/>
        </w:rPr>
      </w:pPr>
      <w:r w:rsidRPr="00CE05A2">
        <w:rPr>
          <w:sz w:val="24"/>
          <w:szCs w:val="24"/>
        </w:rPr>
        <w:t xml:space="preserve">The “forming” stage is the initial phase of putting a team together. </w:t>
      </w:r>
      <w:r w:rsidR="00023C80" w:rsidRPr="00CE05A2">
        <w:rPr>
          <w:sz w:val="24"/>
          <w:szCs w:val="24"/>
        </w:rPr>
        <w:t xml:space="preserve">during this phase </w:t>
      </w:r>
      <w:r w:rsidR="00023C80" w:rsidRPr="00CE05A2">
        <w:rPr>
          <w:color w:val="auto"/>
          <w:sz w:val="24"/>
          <w:szCs w:val="24"/>
        </w:rPr>
        <w:t>members</w:t>
      </w:r>
      <w:r w:rsidR="00023C80" w:rsidRPr="00CE05A2">
        <w:rPr>
          <w:color w:val="auto"/>
          <w:sz w:val="24"/>
          <w:szCs w:val="24"/>
        </w:rPr>
        <w:t xml:space="preserve"> feel that they must be accepted by others, team members usually avoid disagreement and are courteous to one another during this time. The group will also start to define roles and objectives during this time, and they will look for a natural leader to whom they can turn for advice and direction.</w:t>
      </w:r>
    </w:p>
    <w:p w14:paraId="4149F057" w14:textId="2595D186" w:rsidR="00023C80" w:rsidRPr="00CE05A2" w:rsidRDefault="00CA2422" w:rsidP="00023C80">
      <w:pPr>
        <w:overflowPunct/>
        <w:autoSpaceDE/>
        <w:autoSpaceDN/>
        <w:adjustRightInd/>
        <w:textAlignment w:val="auto"/>
        <w:rPr>
          <w:color w:val="auto"/>
          <w:sz w:val="24"/>
          <w:szCs w:val="24"/>
        </w:rPr>
      </w:pPr>
      <w:r w:rsidRPr="00CE05A2">
        <w:rPr>
          <w:sz w:val="24"/>
          <w:szCs w:val="24"/>
        </w:rPr>
        <w:t xml:space="preserve">The “storming” phase begins when members of the team begin to get more comfortable with eachother. </w:t>
      </w:r>
      <w:r w:rsidR="00023C80" w:rsidRPr="00CE05A2">
        <w:rPr>
          <w:color w:val="auto"/>
          <w:sz w:val="24"/>
          <w:szCs w:val="24"/>
        </w:rPr>
        <w:t>during this p</w:t>
      </w:r>
      <w:r w:rsidR="00023C80" w:rsidRPr="00CE05A2">
        <w:rPr>
          <w:color w:val="auto"/>
          <w:sz w:val="24"/>
          <w:szCs w:val="24"/>
        </w:rPr>
        <w:t>hase</w:t>
      </w:r>
      <w:r w:rsidR="00023C80" w:rsidRPr="00CE05A2">
        <w:rPr>
          <w:color w:val="auto"/>
          <w:sz w:val="24"/>
          <w:szCs w:val="24"/>
        </w:rPr>
        <w:t xml:space="preserve"> members can start raising issues or starting to doubt the group leader's authority. Conflicts amongst people may also begin to arise. For the time being, the group will not be operating as a cohesive one, but rather as </w:t>
      </w:r>
      <w:r w:rsidR="00CE05A2" w:rsidRPr="00CE05A2">
        <w:rPr>
          <w:color w:val="auto"/>
          <w:sz w:val="24"/>
          <w:szCs w:val="24"/>
        </w:rPr>
        <w:t>individuals.</w:t>
      </w:r>
    </w:p>
    <w:p w14:paraId="113B554F" w14:textId="77777777" w:rsidR="00CE05A2" w:rsidRPr="00CE05A2" w:rsidRDefault="00CA2422" w:rsidP="00F55FE4">
      <w:pPr>
        <w:overflowPunct/>
        <w:autoSpaceDE/>
        <w:autoSpaceDN/>
        <w:adjustRightInd/>
        <w:textAlignment w:val="auto"/>
        <w:rPr>
          <w:color w:val="auto"/>
          <w:sz w:val="24"/>
          <w:szCs w:val="24"/>
        </w:rPr>
      </w:pPr>
      <w:r w:rsidRPr="00CE05A2">
        <w:rPr>
          <w:sz w:val="24"/>
          <w:szCs w:val="24"/>
        </w:rPr>
        <w:t xml:space="preserve">The next phase, known as the “norming” phase, is where </w:t>
      </w:r>
      <w:r w:rsidR="00F55FE4" w:rsidRPr="00CE05A2">
        <w:rPr>
          <w:color w:val="auto"/>
          <w:sz w:val="24"/>
          <w:szCs w:val="24"/>
        </w:rPr>
        <w:t>m</w:t>
      </w:r>
      <w:r w:rsidR="00F55FE4" w:rsidRPr="00CE05A2">
        <w:rPr>
          <w:color w:val="auto"/>
          <w:sz w:val="24"/>
          <w:szCs w:val="24"/>
        </w:rPr>
        <w:t xml:space="preserve">embers of the team begin to develop creative and unique methods of operation. Instead of the group having a single leader, this can occasionally result in the formation of a shared </w:t>
      </w:r>
      <w:r w:rsidR="00F55FE4" w:rsidRPr="00CE05A2">
        <w:rPr>
          <w:color w:val="auto"/>
          <w:sz w:val="24"/>
          <w:szCs w:val="24"/>
        </w:rPr>
        <w:lastRenderedPageBreak/>
        <w:t>leadership. When a group reaches this stage, the majority of disagreements have been settled, and team members are aware of their specific roles and duties within the group.</w:t>
      </w:r>
      <w:r w:rsidR="00F55FE4" w:rsidRPr="00CE05A2">
        <w:rPr>
          <w:color w:val="auto"/>
          <w:sz w:val="24"/>
          <w:szCs w:val="24"/>
        </w:rPr>
        <w:t xml:space="preserve"> </w:t>
      </w:r>
      <w:r w:rsidR="00CE05A2" w:rsidRPr="00CE05A2">
        <w:rPr>
          <w:color w:val="auto"/>
          <w:sz w:val="24"/>
          <w:szCs w:val="24"/>
        </w:rPr>
        <w:br/>
      </w:r>
      <w:r w:rsidRPr="00CE05A2">
        <w:rPr>
          <w:sz w:val="24"/>
          <w:szCs w:val="24"/>
        </w:rPr>
        <w:t xml:space="preserve">The “performing” stage is where </w:t>
      </w:r>
      <w:r w:rsidR="00F55FE4" w:rsidRPr="00CE05A2">
        <w:rPr>
          <w:color w:val="auto"/>
          <w:sz w:val="24"/>
          <w:szCs w:val="24"/>
        </w:rPr>
        <w:t>the group as individuals adjust to accommodate the requirements of other group members. Since group members will know what is expected of them and feel comfortable in their function within the group, this is a very productive time for them both personally and professionally. Groups should ideally spend the majority of their time in this phase, as this is when the group's common objectives should be accomplished.</w:t>
      </w:r>
      <w:r w:rsidR="00F55FE4" w:rsidRPr="00CE05A2">
        <w:rPr>
          <w:color w:val="auto"/>
          <w:sz w:val="24"/>
          <w:szCs w:val="24"/>
        </w:rPr>
        <w:t xml:space="preserve"> </w:t>
      </w:r>
    </w:p>
    <w:p w14:paraId="4458B1AD" w14:textId="2C447F1B" w:rsidR="00F55FE4" w:rsidRPr="00CE05A2" w:rsidRDefault="00CA2422" w:rsidP="00F55FE4">
      <w:pPr>
        <w:overflowPunct/>
        <w:autoSpaceDE/>
        <w:autoSpaceDN/>
        <w:adjustRightInd/>
        <w:textAlignment w:val="auto"/>
        <w:rPr>
          <w:color w:val="auto"/>
          <w:sz w:val="24"/>
          <w:szCs w:val="24"/>
        </w:rPr>
      </w:pPr>
      <w:r w:rsidRPr="00CE05A2">
        <w:rPr>
          <w:sz w:val="24"/>
          <w:szCs w:val="24"/>
        </w:rPr>
        <w:t xml:space="preserve">In </w:t>
      </w:r>
      <w:r w:rsidR="00F55FE4" w:rsidRPr="00CE05A2">
        <w:rPr>
          <w:sz w:val="24"/>
          <w:szCs w:val="24"/>
        </w:rPr>
        <w:t>the</w:t>
      </w:r>
      <w:r w:rsidRPr="00CE05A2">
        <w:rPr>
          <w:sz w:val="24"/>
          <w:szCs w:val="24"/>
        </w:rPr>
        <w:t xml:space="preserve"> </w:t>
      </w:r>
      <w:r w:rsidR="00F55FE4" w:rsidRPr="00CE05A2">
        <w:rPr>
          <w:sz w:val="24"/>
          <w:szCs w:val="24"/>
        </w:rPr>
        <w:t>revised</w:t>
      </w:r>
      <w:r w:rsidRPr="00CE05A2">
        <w:rPr>
          <w:sz w:val="24"/>
          <w:szCs w:val="24"/>
        </w:rPr>
        <w:t xml:space="preserve"> 1977 version of </w:t>
      </w:r>
      <w:r w:rsidR="00F55FE4" w:rsidRPr="00CE05A2">
        <w:rPr>
          <w:sz w:val="24"/>
          <w:szCs w:val="24"/>
        </w:rPr>
        <w:t>Tuckman’s</w:t>
      </w:r>
      <w:r w:rsidRPr="00CE05A2">
        <w:rPr>
          <w:sz w:val="24"/>
          <w:szCs w:val="24"/>
        </w:rPr>
        <w:t xml:space="preserve"> original article, Tuckman, along with Jensen, added a fifth stage to his </w:t>
      </w:r>
      <w:r w:rsidR="00F55FE4" w:rsidRPr="00CE05A2">
        <w:rPr>
          <w:sz w:val="24"/>
          <w:szCs w:val="24"/>
        </w:rPr>
        <w:t>theory:</w:t>
      </w:r>
      <w:r w:rsidRPr="00CE05A2">
        <w:rPr>
          <w:sz w:val="24"/>
          <w:szCs w:val="24"/>
        </w:rPr>
        <w:t xml:space="preserve"> adjourning or mourning. During this stage, typically </w:t>
      </w:r>
      <w:r w:rsidR="00F55FE4" w:rsidRPr="00CE05A2">
        <w:rPr>
          <w:color w:val="auto"/>
          <w:sz w:val="24"/>
          <w:szCs w:val="24"/>
        </w:rPr>
        <w:t>t</w:t>
      </w:r>
      <w:r w:rsidR="00F55FE4" w:rsidRPr="00CE05A2">
        <w:rPr>
          <w:color w:val="auto"/>
          <w:sz w:val="24"/>
          <w:szCs w:val="24"/>
        </w:rPr>
        <w:t>eam members are prepared to depart, which will drastically alter the composition and goals of the group. The group keeps up their productive work during this phase, but they also need time to process and deal with their sentiments of change.</w:t>
      </w:r>
    </w:p>
    <w:p w14:paraId="01290E24" w14:textId="19A515A3" w:rsidR="00CA2422" w:rsidRPr="00CE05A2" w:rsidRDefault="00CA2422" w:rsidP="00F55FE4">
      <w:pPr>
        <w:overflowPunct/>
        <w:autoSpaceDE/>
        <w:autoSpaceDN/>
        <w:adjustRightInd/>
        <w:textAlignment w:val="auto"/>
        <w:rPr>
          <w:sz w:val="24"/>
          <w:szCs w:val="24"/>
        </w:rPr>
      </w:pPr>
    </w:p>
    <w:p w14:paraId="6BEFD1AD" w14:textId="6EEB2CA9" w:rsidR="00F55FE4" w:rsidRPr="00CE05A2" w:rsidRDefault="00646A5B" w:rsidP="00F55FE4">
      <w:pPr>
        <w:overflowPunct/>
        <w:autoSpaceDE/>
        <w:autoSpaceDN/>
        <w:adjustRightInd/>
        <w:textAlignment w:val="auto"/>
        <w:rPr>
          <w:color w:val="auto"/>
          <w:sz w:val="24"/>
          <w:szCs w:val="24"/>
        </w:rPr>
      </w:pPr>
      <w:r w:rsidRPr="00CE05A2">
        <w:rPr>
          <w:sz w:val="24"/>
          <w:szCs w:val="24"/>
        </w:rPr>
        <w:t>In theory</w:t>
      </w:r>
      <w:r w:rsidR="00CA2422" w:rsidRPr="00CE05A2">
        <w:rPr>
          <w:sz w:val="24"/>
          <w:szCs w:val="24"/>
        </w:rPr>
        <w:t xml:space="preserve">, </w:t>
      </w:r>
      <w:r w:rsidRPr="00CE05A2">
        <w:rPr>
          <w:sz w:val="24"/>
          <w:szCs w:val="24"/>
        </w:rPr>
        <w:t>applying</w:t>
      </w:r>
      <w:r w:rsidR="00CA2422" w:rsidRPr="00CE05A2">
        <w:rPr>
          <w:sz w:val="24"/>
          <w:szCs w:val="24"/>
        </w:rPr>
        <w:t xml:space="preserve"> the Tuckman </w:t>
      </w:r>
      <w:r w:rsidRPr="00CE05A2">
        <w:rPr>
          <w:sz w:val="24"/>
          <w:szCs w:val="24"/>
        </w:rPr>
        <w:t>t</w:t>
      </w:r>
      <w:r w:rsidR="00CA2422" w:rsidRPr="00CE05A2">
        <w:rPr>
          <w:sz w:val="24"/>
          <w:szCs w:val="24"/>
        </w:rPr>
        <w:t xml:space="preserve">heory to a group </w:t>
      </w:r>
      <w:r w:rsidR="00F55FE4" w:rsidRPr="00CE05A2">
        <w:rPr>
          <w:color w:val="auto"/>
          <w:sz w:val="24"/>
          <w:szCs w:val="24"/>
        </w:rPr>
        <w:t>should promote team cohesion because it facilitates the movement of members from the initial stages of getting to know one another and "feeling each other out" to a stage where they are able to collaborate well and grasp their place in the group in order to achieve a common goal.</w:t>
      </w:r>
    </w:p>
    <w:p w14:paraId="690FDCAB" w14:textId="77777777" w:rsidR="00CA2422" w:rsidRPr="00CE05A2" w:rsidRDefault="00CA2422" w:rsidP="00CA2422">
      <w:pPr>
        <w:ind w:right="237"/>
        <w:jc w:val="both"/>
        <w:rPr>
          <w:sz w:val="24"/>
          <w:szCs w:val="24"/>
        </w:rPr>
      </w:pPr>
    </w:p>
    <w:p w14:paraId="426D5281" w14:textId="77777777" w:rsidR="004F4C95" w:rsidRPr="00CE05A2" w:rsidRDefault="00CA2422" w:rsidP="004F4C95">
      <w:pPr>
        <w:overflowPunct/>
        <w:autoSpaceDE/>
        <w:autoSpaceDN/>
        <w:adjustRightInd/>
        <w:textAlignment w:val="auto"/>
        <w:rPr>
          <w:color w:val="auto"/>
          <w:sz w:val="24"/>
          <w:szCs w:val="24"/>
        </w:rPr>
      </w:pPr>
      <w:r w:rsidRPr="00CE05A2">
        <w:rPr>
          <w:sz w:val="24"/>
          <w:szCs w:val="24"/>
        </w:rPr>
        <w:t xml:space="preserve">To improve team cohesion, organisations can implement strategies such as the Social Identity Theory, originally developed by Tajfel &amp; Turner, J. in the 1970’s (McLeod, 2023). </w:t>
      </w:r>
      <w:r w:rsidR="00646A5B" w:rsidRPr="00CE05A2">
        <w:rPr>
          <w:color w:val="auto"/>
          <w:sz w:val="24"/>
          <w:szCs w:val="24"/>
        </w:rPr>
        <w:t>According to this theory, highlighting common objectives and fostering a sense of community improve team cohesion by giving members a sense of direction and value.</w:t>
      </w:r>
      <w:r w:rsidR="00646A5B" w:rsidRPr="00CE05A2">
        <w:rPr>
          <w:color w:val="auto"/>
          <w:sz w:val="24"/>
          <w:szCs w:val="24"/>
        </w:rPr>
        <w:t xml:space="preserve"> </w:t>
      </w:r>
      <w:r w:rsidRPr="00CE05A2">
        <w:rPr>
          <w:sz w:val="24"/>
          <w:szCs w:val="24"/>
        </w:rPr>
        <w:t xml:space="preserve">Additionally, the Belbin Team Role theory (Belbin and Brown, 2022) emphasises </w:t>
      </w:r>
      <w:r w:rsidR="004F4C95" w:rsidRPr="00CE05A2">
        <w:rPr>
          <w:color w:val="auto"/>
          <w:sz w:val="24"/>
          <w:szCs w:val="24"/>
        </w:rPr>
        <w:t>the importance of having a range of roles within a team and the general advantage of well-balanced teams with members who complement one another's skills.</w:t>
      </w:r>
    </w:p>
    <w:p w14:paraId="3CBA798A" w14:textId="47CFFFF2" w:rsidR="004F4C95" w:rsidRPr="00CE05A2" w:rsidRDefault="00CA2422" w:rsidP="004F4C95">
      <w:pPr>
        <w:overflowPunct/>
        <w:autoSpaceDE/>
        <w:autoSpaceDN/>
        <w:adjustRightInd/>
        <w:textAlignment w:val="auto"/>
        <w:rPr>
          <w:color w:val="auto"/>
          <w:sz w:val="24"/>
          <w:szCs w:val="24"/>
        </w:rPr>
      </w:pPr>
      <w:r w:rsidRPr="00CE05A2">
        <w:rPr>
          <w:sz w:val="24"/>
          <w:szCs w:val="24"/>
        </w:rPr>
        <w:t xml:space="preserve">In general, </w:t>
      </w:r>
      <w:r w:rsidR="004F4C95" w:rsidRPr="00CE05A2">
        <w:rPr>
          <w:color w:val="auto"/>
          <w:sz w:val="24"/>
          <w:szCs w:val="24"/>
        </w:rPr>
        <w:t xml:space="preserve">Understanding and using these ideas can provide valuable insights for organisations aiming to enhance team dynamics and achieve optimal team </w:t>
      </w:r>
      <w:r w:rsidR="004F4C95" w:rsidRPr="00CE05A2">
        <w:rPr>
          <w:color w:val="auto"/>
          <w:sz w:val="24"/>
          <w:szCs w:val="24"/>
        </w:rPr>
        <w:t>cohesion.</w:t>
      </w:r>
    </w:p>
    <w:p w14:paraId="06B08CA5" w14:textId="58D5787A" w:rsidR="00CA2422" w:rsidRPr="00CE05A2" w:rsidRDefault="00CA2422" w:rsidP="004F4C95">
      <w:pPr>
        <w:overflowPunct/>
        <w:autoSpaceDE/>
        <w:autoSpaceDN/>
        <w:adjustRightInd/>
        <w:textAlignment w:val="auto"/>
        <w:rPr>
          <w:color w:val="auto"/>
          <w:sz w:val="24"/>
          <w:szCs w:val="24"/>
        </w:rPr>
      </w:pPr>
    </w:p>
    <w:p w14:paraId="3E10449F" w14:textId="02BA94A7" w:rsidR="00CA2422" w:rsidRPr="00CE05A2" w:rsidRDefault="004F4C95" w:rsidP="004F4C95">
      <w:pPr>
        <w:overflowPunct/>
        <w:autoSpaceDE/>
        <w:autoSpaceDN/>
        <w:adjustRightInd/>
        <w:textAlignment w:val="auto"/>
        <w:rPr>
          <w:color w:val="auto"/>
          <w:sz w:val="24"/>
          <w:szCs w:val="24"/>
        </w:rPr>
      </w:pPr>
      <w:r w:rsidRPr="004F4C95">
        <w:rPr>
          <w:color w:val="auto"/>
          <w:sz w:val="24"/>
          <w:szCs w:val="24"/>
        </w:rPr>
        <w:t>Conflict that arises between two or more people who collaborate in groups or teams is known as interpersonal conflict. This kind of conflict in a team can result from a variety of things, most commonly from disagreements, different communication preferences, or competing personal agendas.</w:t>
      </w:r>
      <w:r w:rsidRPr="00CE05A2">
        <w:rPr>
          <w:color w:val="auto"/>
          <w:sz w:val="24"/>
          <w:szCs w:val="24"/>
        </w:rPr>
        <w:t xml:space="preserve"> </w:t>
      </w:r>
      <w:r w:rsidR="00D6257C" w:rsidRPr="00CE05A2">
        <w:rPr>
          <w:color w:val="auto"/>
          <w:sz w:val="24"/>
          <w:szCs w:val="24"/>
        </w:rPr>
        <w:t>It may also result from differing expectations and aims, as well as cultural or value conflicts.</w:t>
      </w:r>
      <w:r w:rsidR="00D6257C" w:rsidRPr="00CE05A2">
        <w:rPr>
          <w:color w:val="auto"/>
          <w:sz w:val="24"/>
          <w:szCs w:val="24"/>
        </w:rPr>
        <w:t xml:space="preserve"> </w:t>
      </w:r>
      <w:r w:rsidR="00D6257C" w:rsidRPr="00CE05A2">
        <w:rPr>
          <w:sz w:val="24"/>
          <w:szCs w:val="24"/>
        </w:rPr>
        <w:t>T</w:t>
      </w:r>
      <w:r w:rsidR="00CA2422" w:rsidRPr="00CE05A2">
        <w:rPr>
          <w:sz w:val="24"/>
          <w:szCs w:val="24"/>
        </w:rPr>
        <w:t>here are three main types of conflict: task, relationship, and process. Each of these types of conflict may aggravate interpersonal conflict amongst team members</w:t>
      </w:r>
      <w:r w:rsidR="00D6257C" w:rsidRPr="00CE05A2">
        <w:rPr>
          <w:sz w:val="24"/>
          <w:szCs w:val="24"/>
        </w:rPr>
        <w:t xml:space="preserve">, </w:t>
      </w:r>
      <w:r w:rsidR="00D6257C" w:rsidRPr="00CE05A2">
        <w:rPr>
          <w:sz w:val="24"/>
          <w:szCs w:val="24"/>
        </w:rPr>
        <w:t>According to Jehn's Framework for Understanding the Dynamics of Conflict in Organisational Teams (de Wit et. al, 2013)</w:t>
      </w:r>
      <w:r w:rsidR="00D6257C" w:rsidRPr="00CE05A2">
        <w:rPr>
          <w:sz w:val="24"/>
          <w:szCs w:val="24"/>
        </w:rPr>
        <w:t>.</w:t>
      </w:r>
      <w:r w:rsidR="00D6257C" w:rsidRPr="00CE05A2">
        <w:rPr>
          <w:sz w:val="24"/>
          <w:szCs w:val="24"/>
        </w:rPr>
        <w:br/>
      </w:r>
      <w:r w:rsidR="00D6257C" w:rsidRPr="00CE05A2">
        <w:rPr>
          <w:color w:val="auto"/>
          <w:sz w:val="24"/>
          <w:szCs w:val="24"/>
        </w:rPr>
        <w:t>Interpersonal conflicts among team members give rise to relationship conflict. It frequently results from problems like animosity amongst group members and sentiments of frustration and aggravation.</w:t>
      </w:r>
      <w:r w:rsidR="00D6257C" w:rsidRPr="00CE05A2">
        <w:rPr>
          <w:color w:val="auto"/>
          <w:sz w:val="24"/>
          <w:szCs w:val="24"/>
        </w:rPr>
        <w:t xml:space="preserve"> </w:t>
      </w:r>
      <w:r w:rsidR="00CA2422" w:rsidRPr="00CE05A2">
        <w:rPr>
          <w:sz w:val="24"/>
          <w:szCs w:val="24"/>
        </w:rPr>
        <w:t xml:space="preserve">(Jehn and Mannix, 2001). </w:t>
      </w:r>
      <w:r w:rsidR="00D6257C" w:rsidRPr="00CE05A2">
        <w:rPr>
          <w:color w:val="auto"/>
          <w:sz w:val="24"/>
          <w:szCs w:val="24"/>
        </w:rPr>
        <w:t>Differences in opinions and viewpoints about the group's objectives lead to task conflict, however unlike relationship conflict, task conflict does not result in the same intensely negative feelings.</w:t>
      </w:r>
      <w:r w:rsidR="00D6257C" w:rsidRPr="00CE05A2">
        <w:rPr>
          <w:color w:val="auto"/>
          <w:sz w:val="24"/>
          <w:szCs w:val="24"/>
        </w:rPr>
        <w:t xml:space="preserve"> </w:t>
      </w:r>
      <w:r w:rsidR="00CA2422" w:rsidRPr="00CE05A2">
        <w:rPr>
          <w:sz w:val="24"/>
          <w:szCs w:val="24"/>
        </w:rPr>
        <w:t xml:space="preserve">Finally, </w:t>
      </w:r>
      <w:r w:rsidR="00317710" w:rsidRPr="00CE05A2">
        <w:rPr>
          <w:color w:val="auto"/>
          <w:sz w:val="24"/>
          <w:szCs w:val="24"/>
        </w:rPr>
        <w:t xml:space="preserve">Process conflict can arise from disagreements over how certain tasks should be completed. More precisely, disputes about responsibility and </w:t>
      </w:r>
      <w:r w:rsidR="00317710" w:rsidRPr="00CE05A2">
        <w:rPr>
          <w:color w:val="auto"/>
          <w:sz w:val="24"/>
          <w:szCs w:val="24"/>
        </w:rPr>
        <w:lastRenderedPageBreak/>
        <w:t>resource distribution</w:t>
      </w:r>
      <w:r w:rsidR="00317710" w:rsidRPr="00CE05A2">
        <w:rPr>
          <w:color w:val="auto"/>
          <w:sz w:val="24"/>
          <w:szCs w:val="24"/>
        </w:rPr>
        <w:t xml:space="preserve">, </w:t>
      </w:r>
      <w:r w:rsidR="00317710" w:rsidRPr="00CE05A2">
        <w:rPr>
          <w:color w:val="auto"/>
          <w:sz w:val="24"/>
          <w:szCs w:val="24"/>
        </w:rPr>
        <w:t>such as who in the group should be given what task</w:t>
      </w:r>
      <w:r w:rsidR="00317710" w:rsidRPr="00CE05A2">
        <w:rPr>
          <w:color w:val="auto"/>
          <w:sz w:val="24"/>
          <w:szCs w:val="24"/>
        </w:rPr>
        <w:t xml:space="preserve"> </w:t>
      </w:r>
      <w:r w:rsidR="00317710" w:rsidRPr="00CE05A2">
        <w:rPr>
          <w:color w:val="auto"/>
          <w:sz w:val="24"/>
          <w:szCs w:val="24"/>
        </w:rPr>
        <w:t>cause this kind of conflict.</w:t>
      </w:r>
      <w:r w:rsidR="00317710" w:rsidRPr="00CE05A2">
        <w:rPr>
          <w:color w:val="auto"/>
          <w:sz w:val="24"/>
          <w:szCs w:val="24"/>
        </w:rPr>
        <w:t xml:space="preserve"> </w:t>
      </w:r>
      <w:r w:rsidR="00317710" w:rsidRPr="00CE05A2">
        <w:rPr>
          <w:sz w:val="24"/>
          <w:szCs w:val="24"/>
        </w:rPr>
        <w:t>furthermore</w:t>
      </w:r>
      <w:r w:rsidR="00CA2422" w:rsidRPr="00CE05A2">
        <w:rPr>
          <w:sz w:val="24"/>
          <w:szCs w:val="24"/>
        </w:rPr>
        <w:t>, Hofstede’s 1980 Cultural Dimensions Theory suggests that differences in communication styles and cultural diversity may make conflicts worse. This theory considers power dynamics within a team as well as individualism and collectivism (Nickerson, 2022).</w:t>
      </w:r>
    </w:p>
    <w:p w14:paraId="112567D3" w14:textId="77777777" w:rsidR="00CA2422" w:rsidRPr="00CE05A2" w:rsidRDefault="00CA2422" w:rsidP="00CA2422">
      <w:pPr>
        <w:ind w:right="237"/>
        <w:jc w:val="both"/>
        <w:rPr>
          <w:sz w:val="24"/>
          <w:szCs w:val="24"/>
        </w:rPr>
      </w:pPr>
    </w:p>
    <w:p w14:paraId="7E611B0B" w14:textId="77777777" w:rsidR="008B6438" w:rsidRPr="008B6438" w:rsidRDefault="008B6438" w:rsidP="008B6438">
      <w:pPr>
        <w:overflowPunct/>
        <w:autoSpaceDE/>
        <w:autoSpaceDN/>
        <w:adjustRightInd/>
        <w:textAlignment w:val="auto"/>
        <w:rPr>
          <w:color w:val="auto"/>
          <w:sz w:val="24"/>
          <w:szCs w:val="24"/>
        </w:rPr>
      </w:pPr>
      <w:r w:rsidRPr="008B6438">
        <w:rPr>
          <w:color w:val="auto"/>
          <w:sz w:val="24"/>
          <w:szCs w:val="24"/>
        </w:rPr>
        <w:t>Interpersonal conflict in groups can occasionally not be avoided. Nonetheless, there are methods to improve both team and individual performance when dealing with interpersonal conflict by implementing conflict resolution techniques.</w:t>
      </w:r>
    </w:p>
    <w:p w14:paraId="630CB7E2" w14:textId="2241EE20" w:rsidR="00CA2422" w:rsidRPr="00CE05A2" w:rsidRDefault="00CA2422" w:rsidP="008B6438">
      <w:pPr>
        <w:overflowPunct/>
        <w:autoSpaceDE/>
        <w:autoSpaceDN/>
        <w:adjustRightInd/>
        <w:textAlignment w:val="auto"/>
        <w:rPr>
          <w:color w:val="auto"/>
          <w:sz w:val="24"/>
          <w:szCs w:val="24"/>
        </w:rPr>
      </w:pPr>
      <w:r w:rsidRPr="00CE05A2">
        <w:rPr>
          <w:sz w:val="24"/>
          <w:szCs w:val="24"/>
        </w:rPr>
        <w:t xml:space="preserve">Thomas and Kilmann's Conflict Mode Instrument (Thomas and Kilmann, 2008), </w:t>
      </w:r>
      <w:r w:rsidR="008B6438" w:rsidRPr="00CE05A2">
        <w:rPr>
          <w:color w:val="auto"/>
          <w:sz w:val="24"/>
          <w:szCs w:val="24"/>
        </w:rPr>
        <w:t>Depending on the circumstances and degree of conflict severity, teams may decide to cooperate, adapt, or be flexible. Teams can benefit from this technique in terms of stress reduction, leadership development, and team building</w:t>
      </w:r>
      <w:r w:rsidRPr="00CE05A2">
        <w:rPr>
          <w:sz w:val="24"/>
          <w:szCs w:val="24"/>
        </w:rPr>
        <w:t>. Additionally, implementing team-building activities and fostering a positive team culture, as suggested by the Team Effectiveness Model</w:t>
      </w:r>
      <w:r w:rsidR="008B6438" w:rsidRPr="00CE05A2">
        <w:rPr>
          <w:sz w:val="24"/>
          <w:szCs w:val="24"/>
        </w:rPr>
        <w:t>,</w:t>
      </w:r>
      <w:r w:rsidRPr="00CE05A2">
        <w:rPr>
          <w:sz w:val="24"/>
          <w:szCs w:val="24"/>
        </w:rPr>
        <w:t xml:space="preserve"> can contribute to improved interpersonal relations and overall team performance. This model involves </w:t>
      </w:r>
      <w:r w:rsidR="008B6438" w:rsidRPr="00CE05A2">
        <w:rPr>
          <w:color w:val="auto"/>
          <w:sz w:val="24"/>
          <w:szCs w:val="24"/>
        </w:rPr>
        <w:t xml:space="preserve">establishing attainable objectives and promoting a structure that enhances </w:t>
      </w:r>
      <w:r w:rsidR="008B6438" w:rsidRPr="00CE05A2">
        <w:rPr>
          <w:color w:val="auto"/>
          <w:sz w:val="24"/>
          <w:szCs w:val="24"/>
        </w:rPr>
        <w:t xml:space="preserve">collaboration. </w:t>
      </w:r>
      <w:r w:rsidR="008B6438" w:rsidRPr="00CE05A2">
        <w:rPr>
          <w:sz w:val="24"/>
          <w:szCs w:val="24"/>
        </w:rPr>
        <w:t>(Hackman, 2023),</w:t>
      </w:r>
    </w:p>
    <w:p w14:paraId="79F735B6" w14:textId="77777777" w:rsidR="00CA2422" w:rsidRPr="00CE05A2" w:rsidRDefault="00CA2422" w:rsidP="00CA2422">
      <w:pPr>
        <w:ind w:right="237"/>
        <w:jc w:val="both"/>
        <w:rPr>
          <w:sz w:val="24"/>
          <w:szCs w:val="24"/>
        </w:rPr>
      </w:pPr>
    </w:p>
    <w:p w14:paraId="714D8A15" w14:textId="3B8204F2" w:rsidR="003470BA" w:rsidRPr="00CE05A2" w:rsidRDefault="003470BA" w:rsidP="003470BA">
      <w:pPr>
        <w:overflowPunct/>
        <w:autoSpaceDE/>
        <w:autoSpaceDN/>
        <w:adjustRightInd/>
        <w:textAlignment w:val="auto"/>
        <w:rPr>
          <w:color w:val="auto"/>
          <w:sz w:val="24"/>
          <w:szCs w:val="24"/>
        </w:rPr>
      </w:pPr>
      <w:r w:rsidRPr="003470BA">
        <w:rPr>
          <w:color w:val="auto"/>
          <w:sz w:val="24"/>
          <w:szCs w:val="24"/>
        </w:rPr>
        <w:t>The effectiveness of the police force as a whole can be impacted by team dynamics within the UK police force, which can have a substantial impact on adherence to professional standards and the code of ethics.</w:t>
      </w:r>
      <w:r w:rsidRPr="00CE05A2">
        <w:rPr>
          <w:color w:val="auto"/>
          <w:sz w:val="24"/>
          <w:szCs w:val="24"/>
        </w:rPr>
        <w:t xml:space="preserve"> </w:t>
      </w:r>
      <w:r w:rsidR="00CA2422" w:rsidRPr="00CE05A2">
        <w:rPr>
          <w:sz w:val="24"/>
          <w:szCs w:val="24"/>
        </w:rPr>
        <w:t>For example, "</w:t>
      </w:r>
      <w:r w:rsidRPr="00CE05A2">
        <w:rPr>
          <w:sz w:val="24"/>
          <w:szCs w:val="24"/>
        </w:rPr>
        <w:t>police</w:t>
      </w:r>
      <w:r w:rsidR="00CA2422" w:rsidRPr="00CE05A2">
        <w:rPr>
          <w:sz w:val="24"/>
          <w:szCs w:val="24"/>
        </w:rPr>
        <w:t xml:space="preserve"> culture," a term often associated with police organisations, </w:t>
      </w:r>
      <w:r w:rsidRPr="00CE05A2">
        <w:rPr>
          <w:color w:val="auto"/>
          <w:sz w:val="24"/>
          <w:szCs w:val="24"/>
        </w:rPr>
        <w:t>draws emphasis on the possibility of unfavourable team dynamics with attitudes that are resistant to moral and professional standards.</w:t>
      </w:r>
    </w:p>
    <w:p w14:paraId="4CB14A6F" w14:textId="5AD59E28" w:rsidR="003470BA" w:rsidRPr="00CE05A2" w:rsidRDefault="00CA2422" w:rsidP="003470BA">
      <w:pPr>
        <w:overflowPunct/>
        <w:autoSpaceDE/>
        <w:autoSpaceDN/>
        <w:adjustRightInd/>
        <w:textAlignment w:val="auto"/>
        <w:rPr>
          <w:color w:val="auto"/>
          <w:sz w:val="24"/>
          <w:szCs w:val="24"/>
        </w:rPr>
      </w:pPr>
      <w:r w:rsidRPr="00CE05A2">
        <w:rPr>
          <w:sz w:val="24"/>
          <w:szCs w:val="24"/>
        </w:rPr>
        <w:t xml:space="preserve">(HMICFRS, 2023). This informal code within the police culture may undermine the official Code of Ethics, </w:t>
      </w:r>
      <w:r w:rsidR="003470BA" w:rsidRPr="00CE05A2">
        <w:rPr>
          <w:color w:val="auto"/>
          <w:sz w:val="24"/>
          <w:szCs w:val="24"/>
        </w:rPr>
        <w:t xml:space="preserve">fostering an atmosphere that allows misconduct to continue unchecked. Even if each police force has its own set of rules against this, problems like racism and sexism </w:t>
      </w:r>
      <w:r w:rsidR="003470BA" w:rsidRPr="00CE05A2">
        <w:rPr>
          <w:color w:val="auto"/>
          <w:sz w:val="24"/>
          <w:szCs w:val="24"/>
        </w:rPr>
        <w:t>persist</w:t>
      </w:r>
      <w:r w:rsidR="003470BA" w:rsidRPr="00CE05A2">
        <w:rPr>
          <w:color w:val="auto"/>
          <w:sz w:val="24"/>
          <w:szCs w:val="24"/>
        </w:rPr>
        <w:t xml:space="preserve"> within the police.</w:t>
      </w:r>
    </w:p>
    <w:p w14:paraId="1BD47471" w14:textId="488152A0" w:rsidR="00CA2422" w:rsidRPr="00CE05A2" w:rsidRDefault="00CA2422" w:rsidP="00CA2422">
      <w:pPr>
        <w:ind w:right="237"/>
        <w:jc w:val="both"/>
        <w:rPr>
          <w:sz w:val="24"/>
          <w:szCs w:val="24"/>
        </w:rPr>
      </w:pPr>
    </w:p>
    <w:p w14:paraId="4083C720" w14:textId="77777777" w:rsidR="00CA2422" w:rsidRPr="00CE05A2" w:rsidRDefault="00CA2422" w:rsidP="00CA2422">
      <w:pPr>
        <w:ind w:right="237"/>
        <w:jc w:val="both"/>
        <w:rPr>
          <w:sz w:val="24"/>
          <w:szCs w:val="24"/>
        </w:rPr>
      </w:pPr>
    </w:p>
    <w:p w14:paraId="62B1A887" w14:textId="0E6F89C9" w:rsidR="00CE05A2" w:rsidRPr="00CE05A2" w:rsidRDefault="003470BA" w:rsidP="00CE05A2">
      <w:pPr>
        <w:overflowPunct/>
        <w:autoSpaceDE/>
        <w:autoSpaceDN/>
        <w:adjustRightInd/>
        <w:textAlignment w:val="auto"/>
        <w:rPr>
          <w:color w:val="auto"/>
          <w:sz w:val="24"/>
          <w:szCs w:val="24"/>
        </w:rPr>
      </w:pPr>
      <w:r w:rsidRPr="00CE05A2">
        <w:rPr>
          <w:sz w:val="24"/>
          <w:szCs w:val="24"/>
        </w:rPr>
        <w:t>Additionally</w:t>
      </w:r>
      <w:r w:rsidR="00CA2422" w:rsidRPr="00CE05A2">
        <w:rPr>
          <w:sz w:val="24"/>
          <w:szCs w:val="24"/>
        </w:rPr>
        <w:t xml:space="preserve">, the “Blue Code of Silence” refers to police officers' </w:t>
      </w:r>
      <w:r w:rsidR="00CE05A2" w:rsidRPr="00CE05A2">
        <w:rPr>
          <w:color w:val="auto"/>
          <w:sz w:val="24"/>
          <w:szCs w:val="24"/>
        </w:rPr>
        <w:t>unwillingness to discuss the improper conduct of their colleagues.</w:t>
      </w:r>
      <w:r w:rsidR="00CE05A2">
        <w:rPr>
          <w:color w:val="auto"/>
          <w:sz w:val="24"/>
          <w:szCs w:val="24"/>
        </w:rPr>
        <w:t xml:space="preserve"> This could be due to a number of reasons, for example repercussions from team members of for fear of it affecting potential career progression.</w:t>
      </w:r>
      <w:r w:rsidR="00CE05A2" w:rsidRPr="00CE05A2">
        <w:rPr>
          <w:color w:val="auto"/>
          <w:sz w:val="24"/>
          <w:szCs w:val="24"/>
        </w:rPr>
        <w:t xml:space="preserve"> This emphasises even more how team dynamics can occasionally make it challenging to maintain professional standards and adhere to the rules and guidelines that are expected of you.</w:t>
      </w:r>
      <w:r w:rsidR="00CE05A2" w:rsidRPr="00CE05A2">
        <w:rPr>
          <w:color w:val="auto"/>
          <w:sz w:val="24"/>
          <w:szCs w:val="24"/>
        </w:rPr>
        <w:t xml:space="preserve"> </w:t>
      </w:r>
      <w:r w:rsidR="00CA2422" w:rsidRPr="00CE05A2">
        <w:rPr>
          <w:sz w:val="24"/>
          <w:szCs w:val="24"/>
        </w:rPr>
        <w:t xml:space="preserve">(Westmarland and Conway, 2020). </w:t>
      </w:r>
      <w:r w:rsidR="00CE05A2" w:rsidRPr="00CE05A2">
        <w:rPr>
          <w:color w:val="auto"/>
          <w:sz w:val="24"/>
          <w:szCs w:val="24"/>
        </w:rPr>
        <w:t>Establishing an environment of accountability, transparency, and strong leadership in the police force is crucial to resolving these problems. The College of Policing is always working to improve its ethical decision-making training programmes. Other crucial measures to enhancing team dynamics and guaranteeing adherence to professional standards in the police force are establishing channels for reporting misconduct without fear of reprisal.</w:t>
      </w:r>
    </w:p>
    <w:p w14:paraId="1A7AF9AF" w14:textId="549B2114" w:rsidR="00CA2422" w:rsidRPr="00CE05A2" w:rsidRDefault="00CA2422" w:rsidP="00CE05A2">
      <w:pPr>
        <w:overflowPunct/>
        <w:autoSpaceDE/>
        <w:autoSpaceDN/>
        <w:adjustRightInd/>
        <w:textAlignment w:val="auto"/>
        <w:rPr>
          <w:color w:val="auto"/>
          <w:sz w:val="24"/>
          <w:szCs w:val="24"/>
        </w:rPr>
      </w:pPr>
    </w:p>
    <w:p w14:paraId="7AC966FE" w14:textId="77777777" w:rsidR="00CA2422" w:rsidRPr="00CE05A2" w:rsidRDefault="00CA2422" w:rsidP="00CA2422">
      <w:pPr>
        <w:ind w:right="237"/>
        <w:jc w:val="both"/>
        <w:rPr>
          <w:sz w:val="24"/>
          <w:szCs w:val="24"/>
        </w:rPr>
      </w:pPr>
    </w:p>
    <w:p w14:paraId="330D7BF1" w14:textId="352E6C1C" w:rsidR="00182909" w:rsidRPr="00182909" w:rsidRDefault="00182909" w:rsidP="00182909">
      <w:pPr>
        <w:overflowPunct/>
        <w:autoSpaceDE/>
        <w:autoSpaceDN/>
        <w:adjustRightInd/>
        <w:textAlignment w:val="auto"/>
        <w:rPr>
          <w:color w:val="auto"/>
          <w:sz w:val="24"/>
          <w:szCs w:val="24"/>
        </w:rPr>
      </w:pPr>
      <w:r w:rsidRPr="00182909">
        <w:rPr>
          <w:color w:val="auto"/>
          <w:sz w:val="24"/>
          <w:szCs w:val="24"/>
        </w:rPr>
        <w:t xml:space="preserve">In conclusion, there are a number of theories and models on team dynamics that address cohesiveness within the team as well as ways to increase the productivity of a team. The key lessons to be learned from these theories are that everyone in a team knows what is expected of them in order to assist the team achieve its common </w:t>
      </w:r>
      <w:r w:rsidRPr="00182909">
        <w:rPr>
          <w:color w:val="auto"/>
          <w:sz w:val="24"/>
          <w:szCs w:val="24"/>
        </w:rPr>
        <w:lastRenderedPageBreak/>
        <w:t>goal, and that team members collaborate best when there are clear roles and leadership within the group</w:t>
      </w:r>
      <w:r w:rsidRPr="00CE05A2">
        <w:rPr>
          <w:color w:val="auto"/>
          <w:sz w:val="24"/>
          <w:szCs w:val="24"/>
        </w:rPr>
        <w:t>.</w:t>
      </w:r>
    </w:p>
    <w:p w14:paraId="1189F314" w14:textId="1890C6D9" w:rsidR="00182909" w:rsidRPr="00182909" w:rsidRDefault="00182909" w:rsidP="00182909">
      <w:pPr>
        <w:overflowPunct/>
        <w:autoSpaceDE/>
        <w:autoSpaceDN/>
        <w:adjustRightInd/>
        <w:textAlignment w:val="auto"/>
        <w:rPr>
          <w:color w:val="auto"/>
          <w:sz w:val="24"/>
          <w:szCs w:val="24"/>
        </w:rPr>
      </w:pPr>
      <w:r w:rsidRPr="00182909">
        <w:rPr>
          <w:color w:val="auto"/>
          <w:sz w:val="24"/>
          <w:szCs w:val="24"/>
        </w:rPr>
        <w:t>For a variety of reasons, interpersonal conflict within a team is common, but it may be somewhat handled by employing techniques including making sure the team is well-balanced and that members communicate well with one another</w:t>
      </w:r>
      <w:r w:rsidRPr="00CE05A2">
        <w:rPr>
          <w:color w:val="auto"/>
          <w:sz w:val="24"/>
          <w:szCs w:val="24"/>
        </w:rPr>
        <w:t>.</w:t>
      </w:r>
    </w:p>
    <w:p w14:paraId="7645D371" w14:textId="2149CBD2" w:rsidR="003470BA" w:rsidRPr="003470BA" w:rsidRDefault="00CA2422" w:rsidP="003470BA">
      <w:pPr>
        <w:overflowPunct/>
        <w:autoSpaceDE/>
        <w:autoSpaceDN/>
        <w:adjustRightInd/>
        <w:textAlignment w:val="auto"/>
        <w:rPr>
          <w:rFonts w:ascii="Times New Roman" w:hAnsi="Times New Roman" w:cs="Times New Roman"/>
          <w:color w:val="auto"/>
          <w:sz w:val="24"/>
          <w:szCs w:val="24"/>
        </w:rPr>
      </w:pPr>
      <w:r w:rsidRPr="00CE05A2">
        <w:rPr>
          <w:sz w:val="24"/>
          <w:szCs w:val="24"/>
        </w:rPr>
        <w:t>Finally, it is recognised that team dynamics within the police service can result in failing to comply with professional standards, due to factors such as the “</w:t>
      </w:r>
      <w:r w:rsidR="00CE05A2" w:rsidRPr="00CE05A2">
        <w:rPr>
          <w:sz w:val="24"/>
          <w:szCs w:val="24"/>
        </w:rPr>
        <w:t xml:space="preserve">Police </w:t>
      </w:r>
      <w:r w:rsidRPr="00CE05A2">
        <w:rPr>
          <w:sz w:val="24"/>
          <w:szCs w:val="24"/>
        </w:rPr>
        <w:t xml:space="preserve">culture” and “Blue Code of Silence” that are often associated with the police. However, </w:t>
      </w:r>
      <w:r w:rsidR="003470BA" w:rsidRPr="00CE05A2">
        <w:rPr>
          <w:color w:val="auto"/>
          <w:sz w:val="24"/>
          <w:szCs w:val="24"/>
        </w:rPr>
        <w:t>b</w:t>
      </w:r>
      <w:r w:rsidR="003470BA" w:rsidRPr="00CE05A2">
        <w:rPr>
          <w:color w:val="auto"/>
          <w:sz w:val="24"/>
          <w:szCs w:val="24"/>
        </w:rPr>
        <w:t xml:space="preserve">y promoting an open and accountable culture among police officers, these problems can be </w:t>
      </w:r>
      <w:r w:rsidR="00CE05A2" w:rsidRPr="00CE05A2">
        <w:rPr>
          <w:color w:val="auto"/>
          <w:sz w:val="24"/>
          <w:szCs w:val="24"/>
        </w:rPr>
        <w:t>minimised,</w:t>
      </w:r>
      <w:r w:rsidR="003470BA" w:rsidRPr="00CE05A2">
        <w:rPr>
          <w:color w:val="auto"/>
          <w:sz w:val="24"/>
          <w:szCs w:val="24"/>
        </w:rPr>
        <w:t xml:space="preserve"> and officers will feel more comfortable speaking up when they observe that standards are not being fulfilled</w:t>
      </w:r>
      <w:r w:rsidR="003470BA" w:rsidRPr="003470BA">
        <w:rPr>
          <w:rFonts w:ascii="Times New Roman" w:hAnsi="Times New Roman" w:cs="Times New Roman"/>
          <w:color w:val="auto"/>
          <w:sz w:val="24"/>
          <w:szCs w:val="24"/>
        </w:rPr>
        <w:t>.</w:t>
      </w:r>
    </w:p>
    <w:p w14:paraId="1B8115DD" w14:textId="6FCD9919" w:rsidR="00CA2422" w:rsidRPr="00CA2422" w:rsidRDefault="00CA2422" w:rsidP="00CA2422">
      <w:pPr>
        <w:ind w:right="237"/>
        <w:jc w:val="both"/>
        <w:rPr>
          <w:sz w:val="24"/>
          <w:szCs w:val="24"/>
        </w:rPr>
      </w:pPr>
    </w:p>
    <w:p w14:paraId="42306EDD" w14:textId="77777777" w:rsidR="00CA2422" w:rsidRPr="00CA2422" w:rsidRDefault="00CA2422" w:rsidP="00CA2422">
      <w:pPr>
        <w:ind w:right="237"/>
        <w:jc w:val="both"/>
        <w:rPr>
          <w:sz w:val="24"/>
          <w:szCs w:val="24"/>
        </w:rPr>
      </w:pPr>
    </w:p>
    <w:p w14:paraId="4E9085BF" w14:textId="293DE3BF" w:rsidR="00025650" w:rsidRPr="00270EEB" w:rsidRDefault="00CA2422" w:rsidP="00CA2422">
      <w:pPr>
        <w:ind w:right="237"/>
        <w:jc w:val="both"/>
        <w:rPr>
          <w:sz w:val="24"/>
          <w:szCs w:val="24"/>
        </w:rPr>
      </w:pPr>
      <w:r w:rsidRPr="00CA2422">
        <w:rPr>
          <w:sz w:val="24"/>
          <w:szCs w:val="24"/>
        </w:rPr>
        <w:t>Word Count: 1,6</w:t>
      </w:r>
      <w:r w:rsidR="00F02CCF">
        <w:rPr>
          <w:sz w:val="24"/>
          <w:szCs w:val="24"/>
        </w:rPr>
        <w:t>2</w:t>
      </w:r>
      <w:r w:rsidRPr="00CA2422">
        <w:rPr>
          <w:sz w:val="24"/>
          <w:szCs w:val="24"/>
        </w:rPr>
        <w:t>3</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20D6F29" w14:textId="6D5AD3F4" w:rsidR="007A3833" w:rsidRPr="007A3833" w:rsidRDefault="007A3833" w:rsidP="007A3833">
      <w:pPr>
        <w:overflowPunct/>
        <w:autoSpaceDE/>
        <w:autoSpaceDN/>
        <w:adjustRightInd/>
        <w:textAlignment w:val="auto"/>
        <w:rPr>
          <w:color w:val="auto"/>
          <w:sz w:val="24"/>
          <w:szCs w:val="24"/>
        </w:rPr>
      </w:pPr>
      <w:r w:rsidRPr="007A3833">
        <w:rPr>
          <w:color w:val="auto"/>
          <w:sz w:val="24"/>
          <w:szCs w:val="24"/>
        </w:rPr>
        <w:t>In this essay, we will talk about how efficient road policing can be done with intelligence and information to stop and deter major criminal activities. This will involve describing how the Automatic number plate recognition system (ANPR) can be a useful tool in stopping illegal activities</w:t>
      </w:r>
      <w:r w:rsidRPr="0023032D">
        <w:rPr>
          <w:color w:val="auto"/>
          <w:sz w:val="24"/>
          <w:szCs w:val="24"/>
        </w:rPr>
        <w:t>.</w:t>
      </w:r>
    </w:p>
    <w:p w14:paraId="3FF56AE1" w14:textId="77777777" w:rsidR="00CA2422" w:rsidRPr="0023032D" w:rsidRDefault="00CA2422" w:rsidP="00CA2422">
      <w:pPr>
        <w:ind w:right="237"/>
        <w:jc w:val="both"/>
        <w:rPr>
          <w:sz w:val="24"/>
          <w:szCs w:val="24"/>
        </w:rPr>
      </w:pPr>
    </w:p>
    <w:p w14:paraId="3B8D0676" w14:textId="5F6E2CAC" w:rsidR="007A3833" w:rsidRPr="007A3833" w:rsidRDefault="007A3833" w:rsidP="007A3833">
      <w:pPr>
        <w:overflowPunct/>
        <w:autoSpaceDE/>
        <w:autoSpaceDN/>
        <w:adjustRightInd/>
        <w:textAlignment w:val="auto"/>
        <w:rPr>
          <w:color w:val="auto"/>
          <w:sz w:val="24"/>
          <w:szCs w:val="24"/>
        </w:rPr>
      </w:pPr>
      <w:r w:rsidRPr="007A3833">
        <w:rPr>
          <w:color w:val="auto"/>
          <w:sz w:val="24"/>
          <w:szCs w:val="24"/>
        </w:rPr>
        <w:t>Police forces created Roads Policing Units to keep drivers safe and deter them from breaking the law. These units support the prevention of other criminal behaviour and deter individuals from putting their own or others' lives in jeopardy. Traffic enforcement and modern-day traffic legislation is therefore an essential component within policing</w:t>
      </w:r>
      <w:r w:rsidRPr="0023032D">
        <w:rPr>
          <w:color w:val="auto"/>
          <w:sz w:val="24"/>
          <w:szCs w:val="24"/>
        </w:rPr>
        <w:t>.</w:t>
      </w:r>
    </w:p>
    <w:p w14:paraId="6299DA05" w14:textId="77777777" w:rsidR="00CA2422" w:rsidRPr="0023032D" w:rsidRDefault="00CA2422" w:rsidP="00CA2422">
      <w:pPr>
        <w:ind w:right="237"/>
        <w:jc w:val="both"/>
        <w:rPr>
          <w:sz w:val="24"/>
          <w:szCs w:val="24"/>
        </w:rPr>
      </w:pPr>
    </w:p>
    <w:p w14:paraId="434DE595" w14:textId="765B8E04" w:rsidR="00CA2422" w:rsidRPr="0023032D" w:rsidRDefault="00CA2422" w:rsidP="00CA2422">
      <w:pPr>
        <w:ind w:right="237"/>
        <w:jc w:val="both"/>
        <w:rPr>
          <w:sz w:val="24"/>
          <w:szCs w:val="24"/>
        </w:rPr>
      </w:pPr>
      <w:r w:rsidRPr="0023032D">
        <w:rPr>
          <w:sz w:val="24"/>
          <w:szCs w:val="24"/>
        </w:rPr>
        <w:t>National statistics show that in the year 2022 there were almost 1,700 fatalities and almost 30,000 seriously injured on the roads in the UK. This is approximately a 3% decline compared to 3 years previous</w:t>
      </w:r>
      <w:r w:rsidR="007A3833" w:rsidRPr="0023032D">
        <w:rPr>
          <w:sz w:val="24"/>
          <w:szCs w:val="24"/>
        </w:rPr>
        <w:t xml:space="preserve">, </w:t>
      </w:r>
      <w:r w:rsidR="007A3833" w:rsidRPr="0023032D">
        <w:rPr>
          <w:sz w:val="24"/>
          <w:szCs w:val="24"/>
        </w:rPr>
        <w:t xml:space="preserve">(Road safety statistics, 2023). </w:t>
      </w:r>
      <w:r w:rsidR="007A3833" w:rsidRPr="0023032D">
        <w:rPr>
          <w:sz w:val="24"/>
          <w:szCs w:val="24"/>
        </w:rPr>
        <w:t>This decline is seen as a positive step</w:t>
      </w:r>
      <w:r w:rsidR="00DE6963" w:rsidRPr="0023032D">
        <w:rPr>
          <w:sz w:val="24"/>
          <w:szCs w:val="24"/>
        </w:rPr>
        <w:t xml:space="preserve"> by statisticians</w:t>
      </w:r>
      <w:r w:rsidR="007A3833" w:rsidRPr="0023032D">
        <w:rPr>
          <w:sz w:val="24"/>
          <w:szCs w:val="24"/>
        </w:rPr>
        <w:t xml:space="preserve">, with two of the previous three years </w:t>
      </w:r>
      <w:r w:rsidR="00DE6963" w:rsidRPr="0023032D">
        <w:rPr>
          <w:sz w:val="24"/>
          <w:szCs w:val="24"/>
        </w:rPr>
        <w:t xml:space="preserve">seeing a </w:t>
      </w:r>
      <w:r w:rsidR="007A3833" w:rsidRPr="0023032D">
        <w:rPr>
          <w:sz w:val="24"/>
          <w:szCs w:val="24"/>
        </w:rPr>
        <w:t xml:space="preserve">substantial reduction in road users due to the effects of the coronavirus pandemic and the related lockdowns. </w:t>
      </w:r>
    </w:p>
    <w:p w14:paraId="6B7C7217" w14:textId="77777777" w:rsidR="00DE6963" w:rsidRPr="0023032D" w:rsidRDefault="00DE6963" w:rsidP="00CA2422">
      <w:pPr>
        <w:ind w:right="237"/>
        <w:jc w:val="both"/>
        <w:rPr>
          <w:sz w:val="24"/>
          <w:szCs w:val="24"/>
        </w:rPr>
      </w:pPr>
    </w:p>
    <w:p w14:paraId="592FF9C3" w14:textId="77777777" w:rsidR="00DE6963" w:rsidRPr="0023032D" w:rsidRDefault="00DE6963" w:rsidP="00DE6963">
      <w:pPr>
        <w:overflowPunct/>
        <w:autoSpaceDE/>
        <w:autoSpaceDN/>
        <w:adjustRightInd/>
        <w:textAlignment w:val="auto"/>
        <w:rPr>
          <w:color w:val="auto"/>
          <w:sz w:val="24"/>
          <w:szCs w:val="24"/>
        </w:rPr>
      </w:pPr>
      <w:r w:rsidRPr="00DE6963">
        <w:rPr>
          <w:color w:val="auto"/>
          <w:sz w:val="24"/>
          <w:szCs w:val="24"/>
        </w:rPr>
        <w:t>A roads policing officer's job is to prevent traffic-related fatalities and injuries by using evidence-lead policing to prevent, investigate, and prosecute offences</w:t>
      </w:r>
      <w:r w:rsidRPr="0023032D">
        <w:rPr>
          <w:sz w:val="24"/>
          <w:szCs w:val="24"/>
        </w:rPr>
        <w:t xml:space="preserve">. </w:t>
      </w:r>
      <w:r w:rsidRPr="0023032D">
        <w:rPr>
          <w:color w:val="auto"/>
          <w:sz w:val="24"/>
          <w:szCs w:val="24"/>
        </w:rPr>
        <w:t>Road policing units play a vital role in combating prevalent criminal activities on UK roads. Their role extends beyond handling routine incidents like traffic collisions and driving offences. They are also responsible for effectively using information and intelligence</w:t>
      </w:r>
      <w:r w:rsidRPr="0023032D">
        <w:rPr>
          <w:color w:val="auto"/>
          <w:sz w:val="24"/>
          <w:szCs w:val="24"/>
        </w:rPr>
        <w:t xml:space="preserve">. </w:t>
      </w:r>
      <w:r w:rsidRPr="0023032D">
        <w:rPr>
          <w:color w:val="auto"/>
          <w:sz w:val="24"/>
          <w:szCs w:val="24"/>
        </w:rPr>
        <w:t>This essay examines the various ways that the strategic application of Automatic Number Plate Recognition (ANPR) technology might disrupt criminal enterprises, exploitation, counterfeit goods, organised crime organisations, and "county lines."</w:t>
      </w:r>
    </w:p>
    <w:p w14:paraId="62C799F3" w14:textId="208D8283" w:rsidR="00CA2422" w:rsidRPr="0023032D" w:rsidRDefault="00CA2422" w:rsidP="00DE6963">
      <w:pPr>
        <w:overflowPunct/>
        <w:autoSpaceDE/>
        <w:autoSpaceDN/>
        <w:adjustRightInd/>
        <w:textAlignment w:val="auto"/>
        <w:rPr>
          <w:color w:val="auto"/>
          <w:sz w:val="24"/>
          <w:szCs w:val="24"/>
        </w:rPr>
      </w:pPr>
    </w:p>
    <w:p w14:paraId="1E69DC0A" w14:textId="77777777" w:rsidR="00CA2422" w:rsidRPr="0023032D" w:rsidRDefault="00CA2422" w:rsidP="00CA2422">
      <w:pPr>
        <w:ind w:right="237"/>
        <w:jc w:val="both"/>
        <w:rPr>
          <w:sz w:val="24"/>
          <w:szCs w:val="24"/>
        </w:rPr>
      </w:pPr>
    </w:p>
    <w:p w14:paraId="5E2B4086" w14:textId="2E33DDF4" w:rsidR="00CA2422" w:rsidRPr="0023032D" w:rsidRDefault="00DE6963" w:rsidP="00DE6963">
      <w:pPr>
        <w:overflowPunct/>
        <w:autoSpaceDE/>
        <w:autoSpaceDN/>
        <w:adjustRightInd/>
        <w:textAlignment w:val="auto"/>
        <w:rPr>
          <w:color w:val="auto"/>
          <w:sz w:val="24"/>
          <w:szCs w:val="24"/>
        </w:rPr>
      </w:pPr>
      <w:r w:rsidRPr="00DE6963">
        <w:rPr>
          <w:color w:val="auto"/>
          <w:sz w:val="24"/>
          <w:szCs w:val="24"/>
        </w:rPr>
        <w:t>The technology known as Automatic Number Plate Recognition (ANPR) is essential for tracking known offenders who use the road network. It is employed to read licence plate numbers off vehicles and compare them to other databases, including the DVLA database or the Police National Computer. These ANPR systems are connected to several types of number plate reading devices (NRDs).</w:t>
      </w:r>
      <w:r w:rsidRPr="0023032D">
        <w:rPr>
          <w:color w:val="auto"/>
          <w:sz w:val="24"/>
          <w:szCs w:val="24"/>
        </w:rPr>
        <w:t xml:space="preserve"> </w:t>
      </w:r>
      <w:r w:rsidR="00CA2422" w:rsidRPr="0023032D">
        <w:rPr>
          <w:sz w:val="24"/>
          <w:szCs w:val="24"/>
        </w:rPr>
        <w:t>These include a static device, built to read registration numbers in a fixed location, CCTV integrated</w:t>
      </w:r>
      <w:r w:rsidRPr="0023032D">
        <w:rPr>
          <w:sz w:val="24"/>
          <w:szCs w:val="24"/>
        </w:rPr>
        <w:t>, for example</w:t>
      </w:r>
      <w:r w:rsidR="00CA2422" w:rsidRPr="0023032D">
        <w:rPr>
          <w:sz w:val="24"/>
          <w:szCs w:val="24"/>
        </w:rPr>
        <w:t xml:space="preserve"> a </w:t>
      </w:r>
      <w:r w:rsidRPr="0023032D">
        <w:rPr>
          <w:sz w:val="24"/>
          <w:szCs w:val="24"/>
        </w:rPr>
        <w:t>dual-purpose</w:t>
      </w:r>
      <w:r w:rsidR="00CA2422" w:rsidRPr="0023032D">
        <w:rPr>
          <w:sz w:val="24"/>
          <w:szCs w:val="24"/>
        </w:rPr>
        <w:t xml:space="preserve"> camera that can operate as CCTV and as an NDR, or mobile, which is built to capture vehicle registration marks from a mobile base such as a vehicle-mounted system (College of Policing, 2023). </w:t>
      </w:r>
    </w:p>
    <w:p w14:paraId="3C574D2A" w14:textId="77777777" w:rsidR="00CA2422" w:rsidRPr="0023032D" w:rsidRDefault="00CA2422" w:rsidP="00CA2422">
      <w:pPr>
        <w:ind w:right="237"/>
        <w:jc w:val="both"/>
        <w:rPr>
          <w:sz w:val="24"/>
          <w:szCs w:val="24"/>
        </w:rPr>
      </w:pPr>
    </w:p>
    <w:p w14:paraId="7C382117" w14:textId="536DB027" w:rsidR="00CA2422" w:rsidRPr="0023032D" w:rsidRDefault="00DE6963" w:rsidP="00DE6963">
      <w:pPr>
        <w:overflowPunct/>
        <w:autoSpaceDE/>
        <w:autoSpaceDN/>
        <w:adjustRightInd/>
        <w:textAlignment w:val="auto"/>
        <w:rPr>
          <w:color w:val="auto"/>
          <w:sz w:val="24"/>
          <w:szCs w:val="24"/>
        </w:rPr>
      </w:pPr>
      <w:r w:rsidRPr="00DE6963">
        <w:rPr>
          <w:color w:val="auto"/>
          <w:sz w:val="24"/>
          <w:szCs w:val="24"/>
        </w:rPr>
        <w:t>This technology is essential to improving the ability of road policing teams to locate and dismantle organised crime groupings. Automatic number plate recognition (ANPR) devices facilitate the swift and precise tracking of automobiles linked to many types of illegal activity by automatically gathering and evaluating registration plate data.</w:t>
      </w:r>
      <w:r w:rsidRPr="0023032D">
        <w:rPr>
          <w:color w:val="auto"/>
          <w:sz w:val="24"/>
          <w:szCs w:val="24"/>
        </w:rPr>
        <w:t xml:space="preserve"> </w:t>
      </w:r>
      <w:r w:rsidRPr="0023032D">
        <w:rPr>
          <w:color w:val="auto"/>
          <w:sz w:val="24"/>
          <w:szCs w:val="24"/>
        </w:rPr>
        <w:t xml:space="preserve">After reading a licence plate, an ANPR system compares it to a law enforcement database. Six seconds after the number plate is scanned, an alert will be sent if there is any indication of criminal conduct connected to the identified </w:t>
      </w:r>
      <w:r w:rsidRPr="0023032D">
        <w:rPr>
          <w:color w:val="auto"/>
          <w:sz w:val="24"/>
          <w:szCs w:val="24"/>
        </w:rPr>
        <w:lastRenderedPageBreak/>
        <w:t>vehicle.</w:t>
      </w:r>
      <w:r w:rsidRPr="0023032D">
        <w:rPr>
          <w:color w:val="auto"/>
          <w:sz w:val="24"/>
          <w:szCs w:val="24"/>
        </w:rPr>
        <w:t xml:space="preserve"> </w:t>
      </w:r>
      <w:r w:rsidR="00CA2422" w:rsidRPr="0023032D">
        <w:rPr>
          <w:sz w:val="24"/>
          <w:szCs w:val="24"/>
        </w:rPr>
        <w:t xml:space="preserve">These alerts are triggered by markers used by the PNC such as ‘Firearms’, ‘Suicidal’, ‘Sex Offender’, and ‘Drugs’ (Stainer, 2016).  </w:t>
      </w:r>
    </w:p>
    <w:p w14:paraId="105A7196" w14:textId="77777777" w:rsidR="00CA2422" w:rsidRPr="0023032D" w:rsidRDefault="00CA2422" w:rsidP="00CA2422">
      <w:pPr>
        <w:ind w:right="237"/>
        <w:jc w:val="both"/>
        <w:rPr>
          <w:sz w:val="24"/>
          <w:szCs w:val="24"/>
        </w:rPr>
      </w:pPr>
    </w:p>
    <w:p w14:paraId="63753C15" w14:textId="5DFF0ADD" w:rsidR="000B58C5" w:rsidRPr="0023032D" w:rsidRDefault="008B2463" w:rsidP="000B58C5">
      <w:pPr>
        <w:overflowPunct/>
        <w:autoSpaceDE/>
        <w:autoSpaceDN/>
        <w:adjustRightInd/>
        <w:textAlignment w:val="auto"/>
        <w:rPr>
          <w:color w:val="auto"/>
          <w:sz w:val="24"/>
          <w:szCs w:val="24"/>
        </w:rPr>
      </w:pPr>
      <w:r w:rsidRPr="008B2463">
        <w:rPr>
          <w:color w:val="auto"/>
          <w:sz w:val="24"/>
          <w:szCs w:val="24"/>
        </w:rPr>
        <w:t>These ANPR systems let police officers connect the dots between various occurrences, find trends, and identify important players in organised crime</w:t>
      </w:r>
      <w:r w:rsidR="00CA2422" w:rsidRPr="0023032D">
        <w:rPr>
          <w:sz w:val="24"/>
          <w:szCs w:val="24"/>
        </w:rPr>
        <w:t xml:space="preserve">. </w:t>
      </w:r>
      <w:r w:rsidR="00C966B8" w:rsidRPr="0023032D">
        <w:rPr>
          <w:color w:val="auto"/>
          <w:sz w:val="24"/>
          <w:szCs w:val="24"/>
        </w:rPr>
        <w:t>The use of ANPR can assist both proactive and reactive operations, like as starting an investigation to stop a crime from happening or spotting patterns to anticipate possible offending places. Reactive operations include finding stolen vehicles and investigating alibis.</w:t>
      </w:r>
      <w:r w:rsidR="00C966B8" w:rsidRPr="0023032D">
        <w:rPr>
          <w:color w:val="auto"/>
          <w:sz w:val="24"/>
          <w:szCs w:val="24"/>
        </w:rPr>
        <w:t xml:space="preserve"> </w:t>
      </w:r>
      <w:r w:rsidR="00CA2422" w:rsidRPr="0023032D">
        <w:rPr>
          <w:sz w:val="24"/>
          <w:szCs w:val="24"/>
        </w:rPr>
        <w:t xml:space="preserve">(Stainer, 2016). Research by </w:t>
      </w:r>
      <w:r w:rsidR="000B58C5" w:rsidRPr="0023032D">
        <w:rPr>
          <w:sz w:val="24"/>
          <w:szCs w:val="24"/>
        </w:rPr>
        <w:t>(</w:t>
      </w:r>
      <w:r w:rsidR="00CA2422" w:rsidRPr="0023032D">
        <w:rPr>
          <w:sz w:val="24"/>
          <w:szCs w:val="24"/>
        </w:rPr>
        <w:t>Antonopoulos et al</w:t>
      </w:r>
      <w:r w:rsidR="000B58C5" w:rsidRPr="0023032D">
        <w:rPr>
          <w:sz w:val="24"/>
          <w:szCs w:val="24"/>
        </w:rPr>
        <w:t xml:space="preserve">, </w:t>
      </w:r>
      <w:r w:rsidR="00CA2422" w:rsidRPr="0023032D">
        <w:rPr>
          <w:sz w:val="24"/>
          <w:szCs w:val="24"/>
        </w:rPr>
        <w:t xml:space="preserve">2016) highlights the effectiveness of ANPR in combating various forms of organised crime, including human trafficking and drug distribution. Findings from a study by </w:t>
      </w:r>
      <w:r w:rsidR="000B58C5" w:rsidRPr="0023032D">
        <w:rPr>
          <w:sz w:val="24"/>
          <w:szCs w:val="24"/>
        </w:rPr>
        <w:t>(</w:t>
      </w:r>
      <w:r w:rsidR="00CA2422" w:rsidRPr="0023032D">
        <w:rPr>
          <w:sz w:val="24"/>
          <w:szCs w:val="24"/>
        </w:rPr>
        <w:t>Chien et al</w:t>
      </w:r>
      <w:r w:rsidR="000B58C5" w:rsidRPr="0023032D">
        <w:rPr>
          <w:sz w:val="24"/>
          <w:szCs w:val="24"/>
        </w:rPr>
        <w:t xml:space="preserve">, </w:t>
      </w:r>
      <w:r w:rsidR="00CA2422" w:rsidRPr="0023032D">
        <w:rPr>
          <w:sz w:val="24"/>
          <w:szCs w:val="24"/>
        </w:rPr>
        <w:t xml:space="preserve">2018) </w:t>
      </w:r>
      <w:r w:rsidR="000B58C5" w:rsidRPr="0023032D">
        <w:rPr>
          <w:color w:val="auto"/>
          <w:sz w:val="24"/>
          <w:szCs w:val="24"/>
        </w:rPr>
        <w:t>Explain how ANPR helps to increase investigative efficiency, reduce reaction times, and eventually aid in the general dismantling of criminal networks. The potential of ANPR technology to improve public safety and impede the actions of organised crime groups is demonstrated by its integration into road</w:t>
      </w:r>
      <w:r w:rsidR="000B58C5" w:rsidRPr="0023032D">
        <w:rPr>
          <w:color w:val="auto"/>
          <w:sz w:val="24"/>
          <w:szCs w:val="24"/>
        </w:rPr>
        <w:t>s policing</w:t>
      </w:r>
      <w:r w:rsidR="000B58C5" w:rsidRPr="0023032D">
        <w:rPr>
          <w:color w:val="auto"/>
          <w:sz w:val="24"/>
          <w:szCs w:val="24"/>
        </w:rPr>
        <w:t xml:space="preserve"> tactics</w:t>
      </w:r>
      <w:r w:rsidR="000B58C5" w:rsidRPr="0023032D">
        <w:rPr>
          <w:color w:val="auto"/>
          <w:sz w:val="24"/>
          <w:szCs w:val="24"/>
        </w:rPr>
        <w:t>.</w:t>
      </w:r>
    </w:p>
    <w:p w14:paraId="78C42F47" w14:textId="238ED1B0" w:rsidR="00CA2422" w:rsidRPr="0023032D" w:rsidRDefault="00CA2422" w:rsidP="008B2463">
      <w:pPr>
        <w:overflowPunct/>
        <w:autoSpaceDE/>
        <w:autoSpaceDN/>
        <w:adjustRightInd/>
        <w:textAlignment w:val="auto"/>
        <w:rPr>
          <w:color w:val="auto"/>
          <w:sz w:val="24"/>
          <w:szCs w:val="24"/>
        </w:rPr>
      </w:pPr>
    </w:p>
    <w:p w14:paraId="1956A1F1" w14:textId="77777777" w:rsidR="00CA2422" w:rsidRPr="0023032D" w:rsidRDefault="00CA2422" w:rsidP="00CA2422">
      <w:pPr>
        <w:ind w:right="237"/>
        <w:jc w:val="both"/>
        <w:rPr>
          <w:sz w:val="24"/>
          <w:szCs w:val="24"/>
        </w:rPr>
      </w:pPr>
    </w:p>
    <w:p w14:paraId="7F34ADF4" w14:textId="3D9AD6A2" w:rsidR="000B58C5" w:rsidRPr="0023032D" w:rsidRDefault="000B58C5" w:rsidP="000B58C5">
      <w:pPr>
        <w:overflowPunct/>
        <w:autoSpaceDE/>
        <w:autoSpaceDN/>
        <w:adjustRightInd/>
        <w:textAlignment w:val="auto"/>
        <w:rPr>
          <w:color w:val="auto"/>
          <w:sz w:val="24"/>
          <w:szCs w:val="24"/>
        </w:rPr>
      </w:pPr>
      <w:r w:rsidRPr="000B58C5">
        <w:rPr>
          <w:color w:val="auto"/>
          <w:sz w:val="24"/>
          <w:szCs w:val="24"/>
        </w:rPr>
        <w:t>Road policing teams can disrupt organised crime operations before they spread to greater, more complex routes by intercepting vehicles linked to the criminal organisation using real-time alerts provided by ANPR equipment.</w:t>
      </w:r>
      <w:r w:rsidRPr="0023032D">
        <w:rPr>
          <w:color w:val="auto"/>
          <w:sz w:val="24"/>
          <w:szCs w:val="24"/>
        </w:rPr>
        <w:t xml:space="preserve"> </w:t>
      </w:r>
      <w:r w:rsidR="00CA2422" w:rsidRPr="0023032D">
        <w:rPr>
          <w:sz w:val="24"/>
          <w:szCs w:val="24"/>
        </w:rPr>
        <w:t xml:space="preserve">ANPR technology also plays a </w:t>
      </w:r>
      <w:r w:rsidRPr="0023032D">
        <w:rPr>
          <w:sz w:val="24"/>
          <w:szCs w:val="24"/>
        </w:rPr>
        <w:t>pivotal</w:t>
      </w:r>
      <w:r w:rsidR="00CA2422" w:rsidRPr="0023032D">
        <w:rPr>
          <w:sz w:val="24"/>
          <w:szCs w:val="24"/>
        </w:rPr>
        <w:t xml:space="preserve"> role in </w:t>
      </w:r>
      <w:r w:rsidRPr="0023032D">
        <w:rPr>
          <w:sz w:val="24"/>
          <w:szCs w:val="24"/>
        </w:rPr>
        <w:t>combatting and disrupting</w:t>
      </w:r>
      <w:r w:rsidR="00CA2422" w:rsidRPr="0023032D">
        <w:rPr>
          <w:sz w:val="24"/>
          <w:szCs w:val="24"/>
        </w:rPr>
        <w:t xml:space="preserve"> county lines operations. </w:t>
      </w:r>
      <w:r w:rsidRPr="0023032D">
        <w:rPr>
          <w:sz w:val="24"/>
          <w:szCs w:val="24"/>
        </w:rPr>
        <w:t>(</w:t>
      </w:r>
      <w:r w:rsidR="00CA2422" w:rsidRPr="0023032D">
        <w:rPr>
          <w:sz w:val="24"/>
          <w:szCs w:val="24"/>
        </w:rPr>
        <w:t>The National Crime Agency</w:t>
      </w:r>
      <w:r w:rsidRPr="0023032D">
        <w:rPr>
          <w:sz w:val="24"/>
          <w:szCs w:val="24"/>
        </w:rPr>
        <w:t xml:space="preserve">, </w:t>
      </w:r>
      <w:r w:rsidR="00CA2422" w:rsidRPr="0023032D">
        <w:rPr>
          <w:sz w:val="24"/>
          <w:szCs w:val="24"/>
        </w:rPr>
        <w:t xml:space="preserve">2018) defines county lines as “a term used to describe gangs and organised criminal networks involved in exporting illegal drugs into one or more importing areas, using dedicated phone lines. They are likely to exploit children and vulnerable adults to move the drugs and money and they will often use coercion, intimidation, violence and </w:t>
      </w:r>
      <w:r w:rsidR="00A31E6F" w:rsidRPr="0023032D">
        <w:rPr>
          <w:sz w:val="24"/>
          <w:szCs w:val="24"/>
        </w:rPr>
        <w:t>weapons</w:t>
      </w:r>
      <w:r w:rsidR="00A31E6F" w:rsidRPr="0023032D">
        <w:rPr>
          <w:color w:val="auto"/>
          <w:sz w:val="24"/>
          <w:szCs w:val="24"/>
        </w:rPr>
        <w:t xml:space="preserve"> The</w:t>
      </w:r>
      <w:r w:rsidRPr="0023032D">
        <w:rPr>
          <w:color w:val="auto"/>
          <w:sz w:val="24"/>
          <w:szCs w:val="24"/>
        </w:rPr>
        <w:t xml:space="preserve"> ANPR makes it easier to identify important routes and the people involved, which helps roads policing units monitor and track these cars related to county lines operations. Drug supply lines can be disrupted by promptly stopping cars engaged in illicit behaviour, made achievable by this technology</w:t>
      </w:r>
      <w:r w:rsidRPr="0023032D">
        <w:rPr>
          <w:color w:val="auto"/>
          <w:sz w:val="24"/>
          <w:szCs w:val="24"/>
        </w:rPr>
        <w:t>.</w:t>
      </w:r>
    </w:p>
    <w:p w14:paraId="1C91D8D6" w14:textId="366FEC96" w:rsidR="000B58C5" w:rsidRPr="000B58C5" w:rsidRDefault="000B58C5" w:rsidP="000B58C5">
      <w:pPr>
        <w:overflowPunct/>
        <w:autoSpaceDE/>
        <w:autoSpaceDN/>
        <w:adjustRightInd/>
        <w:textAlignment w:val="auto"/>
        <w:rPr>
          <w:color w:val="auto"/>
          <w:sz w:val="24"/>
          <w:szCs w:val="24"/>
        </w:rPr>
      </w:pPr>
      <w:r w:rsidRPr="000B58C5">
        <w:rPr>
          <w:color w:val="auto"/>
          <w:sz w:val="24"/>
          <w:szCs w:val="24"/>
        </w:rPr>
        <w:t xml:space="preserve">Roads policing units can anticipate and obstruct many drug traffickers' paths by comparing intelligence on acknowledged county boundaries with ANPR data. This helps to stop drugs from spreading to unexplored </w:t>
      </w:r>
      <w:r w:rsidRPr="0023032D">
        <w:rPr>
          <w:color w:val="auto"/>
          <w:sz w:val="24"/>
          <w:szCs w:val="24"/>
        </w:rPr>
        <w:t>markets.</w:t>
      </w:r>
    </w:p>
    <w:p w14:paraId="2B8F6ACD" w14:textId="40946A78" w:rsidR="00CA2422" w:rsidRPr="0023032D" w:rsidRDefault="000B58C5" w:rsidP="000B58C5">
      <w:pPr>
        <w:overflowPunct/>
        <w:autoSpaceDE/>
        <w:autoSpaceDN/>
        <w:adjustRightInd/>
        <w:textAlignment w:val="auto"/>
        <w:rPr>
          <w:color w:val="auto"/>
          <w:sz w:val="24"/>
          <w:szCs w:val="24"/>
        </w:rPr>
      </w:pPr>
      <w:r w:rsidRPr="0023032D">
        <w:rPr>
          <w:sz w:val="24"/>
          <w:szCs w:val="24"/>
        </w:rPr>
        <w:t>(Simpson and Bowers, 2018)</w:t>
      </w:r>
      <w:r w:rsidRPr="0023032D">
        <w:rPr>
          <w:sz w:val="24"/>
          <w:szCs w:val="24"/>
        </w:rPr>
        <w:t xml:space="preserve"> stresses </w:t>
      </w:r>
      <w:r w:rsidRPr="0023032D">
        <w:rPr>
          <w:color w:val="auto"/>
          <w:sz w:val="24"/>
          <w:szCs w:val="24"/>
        </w:rPr>
        <w:t>t</w:t>
      </w:r>
      <w:r w:rsidRPr="000B58C5">
        <w:rPr>
          <w:color w:val="auto"/>
          <w:sz w:val="24"/>
          <w:szCs w:val="24"/>
        </w:rPr>
        <w:t>he importance of ANPR in dealing with county lines operations by giving road patrol units a real-time, data-driven strategy. Through the integration of ANPR into all-encompassing methods, police forces may increase their capacity to deconstruct criminal networks involved in county lines operations, thereby advancing public safety and protecting marginalised populations</w:t>
      </w:r>
      <w:r w:rsidRPr="0023032D">
        <w:rPr>
          <w:color w:val="auto"/>
          <w:sz w:val="24"/>
          <w:szCs w:val="24"/>
        </w:rPr>
        <w:t>.</w:t>
      </w:r>
    </w:p>
    <w:p w14:paraId="3801028E" w14:textId="77777777" w:rsidR="00CA2422" w:rsidRPr="0023032D" w:rsidRDefault="00CA2422" w:rsidP="00CA2422">
      <w:pPr>
        <w:ind w:right="237"/>
        <w:jc w:val="both"/>
        <w:rPr>
          <w:sz w:val="24"/>
          <w:szCs w:val="24"/>
        </w:rPr>
      </w:pPr>
    </w:p>
    <w:p w14:paraId="17F2E18B" w14:textId="1C134E82" w:rsidR="000D5DFC" w:rsidRPr="0023032D" w:rsidRDefault="000D5DFC" w:rsidP="000D5DFC">
      <w:pPr>
        <w:overflowPunct/>
        <w:autoSpaceDE/>
        <w:autoSpaceDN/>
        <w:adjustRightInd/>
        <w:textAlignment w:val="auto"/>
        <w:rPr>
          <w:color w:val="auto"/>
          <w:sz w:val="24"/>
          <w:szCs w:val="24"/>
        </w:rPr>
      </w:pPr>
      <w:r w:rsidRPr="000D5DFC">
        <w:rPr>
          <w:color w:val="auto"/>
          <w:sz w:val="24"/>
          <w:szCs w:val="24"/>
        </w:rPr>
        <w:t>Since they give their victims a way to travel, vehicles are a key instrument utilised by traffickers to take advantage of their victims. Since traffickers profit from the flexibility and concealment that personal vehicles offer, road policing units must keep a close eye on and identify these vehicles. With the use of this technology, roads policing units can swiftly identify and keep an eye on vehicles associated with human trafficking, thereby preventing the trafficking of people.</w:t>
      </w:r>
      <w:r w:rsidRPr="0023032D">
        <w:rPr>
          <w:color w:val="auto"/>
          <w:sz w:val="24"/>
          <w:szCs w:val="24"/>
        </w:rPr>
        <w:t xml:space="preserve"> Furthermore </w:t>
      </w:r>
      <w:r w:rsidRPr="0023032D">
        <w:rPr>
          <w:sz w:val="24"/>
          <w:szCs w:val="24"/>
        </w:rPr>
        <w:t>(</w:t>
      </w:r>
      <w:r w:rsidR="00CA2422" w:rsidRPr="0023032D">
        <w:rPr>
          <w:sz w:val="24"/>
          <w:szCs w:val="24"/>
        </w:rPr>
        <w:t>Brennan</w:t>
      </w:r>
      <w:r w:rsidRPr="0023032D">
        <w:rPr>
          <w:sz w:val="24"/>
          <w:szCs w:val="24"/>
        </w:rPr>
        <w:t xml:space="preserve">, </w:t>
      </w:r>
      <w:r w:rsidR="00CA2422" w:rsidRPr="0023032D">
        <w:rPr>
          <w:sz w:val="24"/>
          <w:szCs w:val="24"/>
        </w:rPr>
        <w:t xml:space="preserve">2019) explains that </w:t>
      </w:r>
      <w:r w:rsidRPr="0023032D">
        <w:rPr>
          <w:color w:val="auto"/>
          <w:sz w:val="24"/>
          <w:szCs w:val="24"/>
        </w:rPr>
        <w:t>b</w:t>
      </w:r>
      <w:r w:rsidRPr="0023032D">
        <w:rPr>
          <w:color w:val="auto"/>
          <w:sz w:val="24"/>
          <w:szCs w:val="24"/>
        </w:rPr>
        <w:t>y using ANPR into their surveillance and investigative tactics, police can obtain up-to-date information about the movements of questionable vehicles. This enables them to identify potentially trafficking situations, act quickly, and eventually disrupt the activities of individuals engaged in exploitation</w:t>
      </w:r>
      <w:r w:rsidRPr="0023032D">
        <w:rPr>
          <w:color w:val="auto"/>
          <w:sz w:val="24"/>
          <w:szCs w:val="24"/>
        </w:rPr>
        <w:t>.</w:t>
      </w:r>
    </w:p>
    <w:p w14:paraId="19CBD163" w14:textId="5BC341D3" w:rsidR="00CA2422" w:rsidRPr="0023032D" w:rsidRDefault="00CA2422" w:rsidP="000D5DFC">
      <w:pPr>
        <w:overflowPunct/>
        <w:autoSpaceDE/>
        <w:autoSpaceDN/>
        <w:adjustRightInd/>
        <w:textAlignment w:val="auto"/>
        <w:rPr>
          <w:color w:val="auto"/>
          <w:sz w:val="24"/>
          <w:szCs w:val="24"/>
        </w:rPr>
      </w:pPr>
    </w:p>
    <w:p w14:paraId="3B2C879A" w14:textId="77777777" w:rsidR="00CA2422" w:rsidRPr="0023032D" w:rsidRDefault="00CA2422" w:rsidP="00CA2422">
      <w:pPr>
        <w:ind w:right="237"/>
        <w:jc w:val="both"/>
        <w:rPr>
          <w:sz w:val="24"/>
          <w:szCs w:val="24"/>
        </w:rPr>
      </w:pPr>
    </w:p>
    <w:p w14:paraId="267480D2" w14:textId="2924B6C6" w:rsidR="0015787B" w:rsidRPr="0023032D" w:rsidRDefault="0015787B" w:rsidP="0015787B">
      <w:pPr>
        <w:overflowPunct/>
        <w:autoSpaceDE/>
        <w:autoSpaceDN/>
        <w:adjustRightInd/>
        <w:textAlignment w:val="auto"/>
        <w:rPr>
          <w:color w:val="auto"/>
          <w:sz w:val="24"/>
          <w:szCs w:val="24"/>
        </w:rPr>
      </w:pPr>
      <w:r w:rsidRPr="0023032D">
        <w:rPr>
          <w:sz w:val="24"/>
          <w:szCs w:val="24"/>
        </w:rPr>
        <w:t>(</w:t>
      </w:r>
      <w:r w:rsidR="00CA2422" w:rsidRPr="0023032D">
        <w:rPr>
          <w:sz w:val="24"/>
          <w:szCs w:val="24"/>
        </w:rPr>
        <w:t>College of Policing</w:t>
      </w:r>
      <w:r w:rsidRPr="0023032D">
        <w:rPr>
          <w:sz w:val="24"/>
          <w:szCs w:val="24"/>
        </w:rPr>
        <w:t xml:space="preserve">, </w:t>
      </w:r>
      <w:r w:rsidR="00CA2422" w:rsidRPr="0023032D">
        <w:rPr>
          <w:sz w:val="24"/>
          <w:szCs w:val="24"/>
        </w:rPr>
        <w:t>2016) discusses</w:t>
      </w:r>
      <w:r w:rsidRPr="0023032D">
        <w:rPr>
          <w:sz w:val="24"/>
          <w:szCs w:val="24"/>
        </w:rPr>
        <w:t xml:space="preserve"> </w:t>
      </w:r>
      <w:r w:rsidRPr="0023032D">
        <w:rPr>
          <w:color w:val="auto"/>
          <w:sz w:val="24"/>
          <w:szCs w:val="24"/>
        </w:rPr>
        <w:t>the complexity of human trafficking,</w:t>
      </w:r>
      <w:r w:rsidRPr="0023032D">
        <w:rPr>
          <w:color w:val="auto"/>
          <w:sz w:val="24"/>
          <w:szCs w:val="24"/>
        </w:rPr>
        <w:t xml:space="preserve"> it states that</w:t>
      </w:r>
      <w:r w:rsidRPr="0023032D">
        <w:rPr>
          <w:color w:val="auto"/>
          <w:sz w:val="24"/>
          <w:szCs w:val="24"/>
        </w:rPr>
        <w:t xml:space="preserve"> cooperation between </w:t>
      </w:r>
      <w:r w:rsidRPr="0023032D">
        <w:rPr>
          <w:color w:val="auto"/>
          <w:sz w:val="24"/>
          <w:szCs w:val="24"/>
        </w:rPr>
        <w:t xml:space="preserve">police forces and other enforcement agencies </w:t>
      </w:r>
      <w:r w:rsidRPr="0023032D">
        <w:rPr>
          <w:color w:val="auto"/>
          <w:sz w:val="24"/>
          <w:szCs w:val="24"/>
        </w:rPr>
        <w:t>is essential, and sharing ANPR data greatly increases the group's ability to combat this crime. By merging and exchanging data obtained from ANPR devices, agencies can create a vast database of vehicle movements, trends, and correlations. Collaborative intelligence can aid in gaining a deeper understanding of trafficking networks, facilitating the identification of key players and prompt closure of operations.</w:t>
      </w:r>
    </w:p>
    <w:p w14:paraId="577AB18F" w14:textId="5E7EC371" w:rsidR="00CA2422" w:rsidRPr="0023032D" w:rsidRDefault="00CA2422" w:rsidP="00CA2422">
      <w:pPr>
        <w:ind w:right="237"/>
        <w:jc w:val="both"/>
        <w:rPr>
          <w:sz w:val="24"/>
          <w:szCs w:val="24"/>
        </w:rPr>
      </w:pPr>
    </w:p>
    <w:p w14:paraId="74F1AAC0" w14:textId="77777777" w:rsidR="002C2667" w:rsidRPr="0023032D" w:rsidRDefault="00A35131" w:rsidP="002C2667">
      <w:pPr>
        <w:overflowPunct/>
        <w:autoSpaceDE/>
        <w:autoSpaceDN/>
        <w:adjustRightInd/>
        <w:textAlignment w:val="auto"/>
        <w:rPr>
          <w:color w:val="auto"/>
          <w:sz w:val="24"/>
          <w:szCs w:val="24"/>
        </w:rPr>
      </w:pPr>
      <w:r w:rsidRPr="00A35131">
        <w:rPr>
          <w:color w:val="auto"/>
          <w:sz w:val="24"/>
          <w:szCs w:val="24"/>
        </w:rPr>
        <w:t>The trafficking of counterfeit goods is a major issue in the UK, necessitating innovative technological solutions. In this context, ANPR technology has shown to be a beneficial tool. By using ANPR technology, road police departments can enhance their capacity to monitor and control the movement of vehicles associated with illicit commerce</w:t>
      </w:r>
      <w:r w:rsidR="00CA2422" w:rsidRPr="0023032D">
        <w:rPr>
          <w:sz w:val="24"/>
          <w:szCs w:val="24"/>
        </w:rPr>
        <w:t xml:space="preserve">. </w:t>
      </w:r>
      <w:r w:rsidR="002C2667" w:rsidRPr="0023032D">
        <w:rPr>
          <w:color w:val="auto"/>
          <w:sz w:val="24"/>
          <w:szCs w:val="24"/>
        </w:rPr>
        <w:t>Moreover, as stated in the Home Office's Strategic Policing Requirement, the UK government has acknowledged the value of ANPR in its attempts to combat various forms of organised crime.</w:t>
      </w:r>
      <w:r w:rsidR="002C2667" w:rsidRPr="0023032D">
        <w:rPr>
          <w:color w:val="auto"/>
          <w:sz w:val="24"/>
          <w:szCs w:val="24"/>
        </w:rPr>
        <w:t xml:space="preserve"> </w:t>
      </w:r>
      <w:r w:rsidR="00CA2422" w:rsidRPr="0023032D">
        <w:rPr>
          <w:sz w:val="24"/>
          <w:szCs w:val="24"/>
        </w:rPr>
        <w:t xml:space="preserve">(Home Office, 2023). </w:t>
      </w:r>
      <w:r w:rsidR="002C2667" w:rsidRPr="0023032D">
        <w:rPr>
          <w:color w:val="auto"/>
          <w:sz w:val="24"/>
          <w:szCs w:val="24"/>
        </w:rPr>
        <w:t>By incorporating ANPR into an integrated plan, law enforcement can become more effective and disrupt the supply networks for counterfeit goods in the UK.</w:t>
      </w:r>
    </w:p>
    <w:p w14:paraId="18FA923E" w14:textId="763080E8" w:rsidR="00CA2422" w:rsidRPr="0023032D" w:rsidRDefault="00CA2422" w:rsidP="00A35131">
      <w:pPr>
        <w:overflowPunct/>
        <w:autoSpaceDE/>
        <w:autoSpaceDN/>
        <w:adjustRightInd/>
        <w:textAlignment w:val="auto"/>
        <w:rPr>
          <w:color w:val="auto"/>
          <w:sz w:val="24"/>
          <w:szCs w:val="24"/>
        </w:rPr>
      </w:pPr>
    </w:p>
    <w:p w14:paraId="5FC91F73" w14:textId="77777777" w:rsidR="00CA2422" w:rsidRPr="0023032D" w:rsidRDefault="00CA2422" w:rsidP="00CA2422">
      <w:pPr>
        <w:ind w:right="237"/>
        <w:jc w:val="both"/>
        <w:rPr>
          <w:sz w:val="24"/>
          <w:szCs w:val="24"/>
        </w:rPr>
      </w:pPr>
    </w:p>
    <w:p w14:paraId="6052E3A3" w14:textId="0D9BAD83" w:rsidR="003E57DA" w:rsidRPr="0023032D" w:rsidRDefault="003E57DA" w:rsidP="003E57DA">
      <w:pPr>
        <w:overflowPunct/>
        <w:autoSpaceDE/>
        <w:autoSpaceDN/>
        <w:adjustRightInd/>
        <w:textAlignment w:val="auto"/>
        <w:rPr>
          <w:color w:val="auto"/>
          <w:sz w:val="24"/>
          <w:szCs w:val="24"/>
        </w:rPr>
      </w:pPr>
      <w:r w:rsidRPr="003E57DA">
        <w:rPr>
          <w:color w:val="auto"/>
          <w:sz w:val="24"/>
          <w:szCs w:val="24"/>
        </w:rPr>
        <w:t>In the UK, ANPR is integrated with complementary surveillance technology, such as facial recognition and Closed Circuit Television (CCTV), to provide a strong investigative framework</w:t>
      </w:r>
      <w:r w:rsidRPr="0023032D">
        <w:rPr>
          <w:color w:val="auto"/>
          <w:sz w:val="24"/>
          <w:szCs w:val="24"/>
        </w:rPr>
        <w:t xml:space="preserve">. </w:t>
      </w:r>
      <w:r w:rsidRPr="0023032D">
        <w:rPr>
          <w:color w:val="auto"/>
          <w:sz w:val="24"/>
          <w:szCs w:val="24"/>
        </w:rPr>
        <w:t>This coordinated strategy greatly improves the ability to obtain information and locate those involved in illegal activities.</w:t>
      </w:r>
      <w:r w:rsidR="00CA2422" w:rsidRPr="0023032D">
        <w:rPr>
          <w:sz w:val="24"/>
          <w:szCs w:val="24"/>
        </w:rPr>
        <w:t xml:space="preserve"> </w:t>
      </w:r>
      <w:r w:rsidRPr="0023032D">
        <w:rPr>
          <w:sz w:val="24"/>
          <w:szCs w:val="24"/>
        </w:rPr>
        <w:t>(</w:t>
      </w:r>
      <w:r w:rsidR="00CA2422" w:rsidRPr="0023032D">
        <w:rPr>
          <w:sz w:val="24"/>
          <w:szCs w:val="24"/>
        </w:rPr>
        <w:t>Boer &amp; van Buuren</w:t>
      </w:r>
      <w:r w:rsidRPr="0023032D">
        <w:rPr>
          <w:sz w:val="24"/>
          <w:szCs w:val="24"/>
        </w:rPr>
        <w:t xml:space="preserve">, </w:t>
      </w:r>
      <w:r w:rsidR="00CA2422" w:rsidRPr="0023032D">
        <w:rPr>
          <w:sz w:val="24"/>
          <w:szCs w:val="24"/>
        </w:rPr>
        <w:t xml:space="preserve">n.d.) </w:t>
      </w:r>
      <w:r w:rsidRPr="0023032D">
        <w:rPr>
          <w:sz w:val="24"/>
          <w:szCs w:val="24"/>
        </w:rPr>
        <w:t xml:space="preserve">conducted research </w:t>
      </w:r>
      <w:r w:rsidR="00CA2422" w:rsidRPr="0023032D">
        <w:rPr>
          <w:sz w:val="24"/>
          <w:szCs w:val="24"/>
        </w:rPr>
        <w:t>in</w:t>
      </w:r>
      <w:r w:rsidRPr="0023032D">
        <w:rPr>
          <w:sz w:val="24"/>
          <w:szCs w:val="24"/>
        </w:rPr>
        <w:t>to</w:t>
      </w:r>
      <w:r w:rsidR="00CA2422" w:rsidRPr="0023032D">
        <w:rPr>
          <w:sz w:val="24"/>
          <w:szCs w:val="24"/>
        </w:rPr>
        <w:t xml:space="preserve"> Preventing Crime and Terrorism through Data Monitoring,</w:t>
      </w:r>
      <w:r w:rsidRPr="0023032D">
        <w:rPr>
          <w:sz w:val="24"/>
          <w:szCs w:val="24"/>
        </w:rPr>
        <w:t xml:space="preserve"> </w:t>
      </w:r>
      <w:r w:rsidR="00A31E6F" w:rsidRPr="0023032D">
        <w:rPr>
          <w:sz w:val="24"/>
          <w:szCs w:val="24"/>
        </w:rPr>
        <w:t>their</w:t>
      </w:r>
      <w:r w:rsidRPr="0023032D">
        <w:rPr>
          <w:sz w:val="24"/>
          <w:szCs w:val="24"/>
        </w:rPr>
        <w:t xml:space="preserve"> study</w:t>
      </w:r>
      <w:r w:rsidR="00CA2422" w:rsidRPr="0023032D">
        <w:rPr>
          <w:sz w:val="24"/>
          <w:szCs w:val="24"/>
        </w:rPr>
        <w:t xml:space="preserve"> highlights the connection between ANPR and CCTV. They stated that </w:t>
      </w:r>
      <w:r w:rsidR="00A31E6F" w:rsidRPr="0023032D">
        <w:rPr>
          <w:sz w:val="24"/>
          <w:szCs w:val="24"/>
        </w:rPr>
        <w:t>this Merging technology</w:t>
      </w:r>
      <w:r w:rsidRPr="0023032D">
        <w:rPr>
          <w:color w:val="auto"/>
          <w:sz w:val="24"/>
          <w:szCs w:val="24"/>
        </w:rPr>
        <w:t xml:space="preserve"> made it possible to closely monitor and document illegal activities.</w:t>
      </w:r>
      <w:r w:rsidRPr="0023032D">
        <w:rPr>
          <w:color w:val="auto"/>
          <w:sz w:val="24"/>
          <w:szCs w:val="24"/>
        </w:rPr>
        <w:t xml:space="preserve"> </w:t>
      </w:r>
      <w:r w:rsidR="00CA2422" w:rsidRPr="0023032D">
        <w:rPr>
          <w:sz w:val="24"/>
          <w:szCs w:val="24"/>
        </w:rPr>
        <w:t xml:space="preserve">Furthermore, the role of facial recognition technology in augmenting investigative capabilities is documented by </w:t>
      </w:r>
      <w:r w:rsidRPr="0023032D">
        <w:rPr>
          <w:sz w:val="24"/>
          <w:szCs w:val="24"/>
        </w:rPr>
        <w:t>(</w:t>
      </w:r>
      <w:r w:rsidR="00CA2422" w:rsidRPr="0023032D">
        <w:rPr>
          <w:sz w:val="24"/>
          <w:szCs w:val="24"/>
        </w:rPr>
        <w:t>Haines</w:t>
      </w:r>
      <w:r w:rsidRPr="0023032D">
        <w:rPr>
          <w:sz w:val="24"/>
          <w:szCs w:val="24"/>
        </w:rPr>
        <w:t xml:space="preserve">, </w:t>
      </w:r>
      <w:r w:rsidR="00CA2422" w:rsidRPr="0023032D">
        <w:rPr>
          <w:sz w:val="24"/>
          <w:szCs w:val="24"/>
        </w:rPr>
        <w:t>2009)</w:t>
      </w:r>
      <w:r w:rsidRPr="0023032D">
        <w:rPr>
          <w:sz w:val="24"/>
          <w:szCs w:val="24"/>
        </w:rPr>
        <w:t xml:space="preserve"> stating that </w:t>
      </w:r>
      <w:r w:rsidR="00A31E6F" w:rsidRPr="0023032D">
        <w:rPr>
          <w:color w:val="auto"/>
          <w:sz w:val="24"/>
          <w:szCs w:val="24"/>
        </w:rPr>
        <w:t>when</w:t>
      </w:r>
      <w:r w:rsidRPr="0023032D">
        <w:rPr>
          <w:color w:val="auto"/>
          <w:sz w:val="24"/>
          <w:szCs w:val="24"/>
        </w:rPr>
        <w:t xml:space="preserve"> these technologies are combined, the police may fight criminal networks involved in criminal activities like the trafficking of counterfeit goods with the aid of an advanced toolkit</w:t>
      </w:r>
      <w:r w:rsidRPr="0023032D">
        <w:rPr>
          <w:color w:val="auto"/>
          <w:sz w:val="24"/>
          <w:szCs w:val="24"/>
        </w:rPr>
        <w:t>.</w:t>
      </w:r>
    </w:p>
    <w:p w14:paraId="41C87131" w14:textId="66F3D2F5" w:rsidR="00CA2422" w:rsidRPr="0023032D" w:rsidRDefault="00CA2422" w:rsidP="003E57DA">
      <w:pPr>
        <w:overflowPunct/>
        <w:autoSpaceDE/>
        <w:autoSpaceDN/>
        <w:adjustRightInd/>
        <w:textAlignment w:val="auto"/>
        <w:rPr>
          <w:color w:val="auto"/>
          <w:sz w:val="24"/>
          <w:szCs w:val="24"/>
        </w:rPr>
      </w:pPr>
    </w:p>
    <w:p w14:paraId="41AB4CA7" w14:textId="77777777" w:rsidR="00CA2422" w:rsidRPr="0023032D" w:rsidRDefault="00CA2422" w:rsidP="00CA2422">
      <w:pPr>
        <w:ind w:right="237"/>
        <w:jc w:val="both"/>
        <w:rPr>
          <w:sz w:val="24"/>
          <w:szCs w:val="24"/>
        </w:rPr>
      </w:pPr>
    </w:p>
    <w:p w14:paraId="69F53262" w14:textId="05907C4A" w:rsidR="003E57DA" w:rsidRPr="003E57DA" w:rsidRDefault="003E57DA" w:rsidP="003E57DA">
      <w:pPr>
        <w:overflowPunct/>
        <w:autoSpaceDE/>
        <w:autoSpaceDN/>
        <w:adjustRightInd/>
        <w:textAlignment w:val="auto"/>
        <w:rPr>
          <w:color w:val="auto"/>
          <w:sz w:val="24"/>
          <w:szCs w:val="24"/>
        </w:rPr>
      </w:pPr>
      <w:r w:rsidRPr="0023032D">
        <w:rPr>
          <w:color w:val="auto"/>
          <w:sz w:val="24"/>
          <w:szCs w:val="24"/>
        </w:rPr>
        <w:t>However, i</w:t>
      </w:r>
      <w:r w:rsidRPr="003E57DA">
        <w:rPr>
          <w:color w:val="auto"/>
          <w:sz w:val="24"/>
          <w:szCs w:val="24"/>
        </w:rPr>
        <w:t>t is acknowledged, therefore, that there are restrictions on the application of ANPR in the fight against organised crime. For instance, organised crime groups have become aware of this technology and have used it to their advantage by creating a variety of evasive tactics to keep their cars from being identified by the police</w:t>
      </w:r>
      <w:r w:rsidRPr="0023032D">
        <w:rPr>
          <w:color w:val="auto"/>
          <w:sz w:val="24"/>
          <w:szCs w:val="24"/>
        </w:rPr>
        <w:t>.</w:t>
      </w:r>
    </w:p>
    <w:p w14:paraId="2CCD4474" w14:textId="77777777" w:rsidR="001B7A46" w:rsidRPr="001B7A46" w:rsidRDefault="001B7A46" w:rsidP="001B7A46">
      <w:pPr>
        <w:overflowPunct/>
        <w:autoSpaceDE/>
        <w:autoSpaceDN/>
        <w:adjustRightInd/>
        <w:textAlignment w:val="auto"/>
        <w:rPr>
          <w:color w:val="auto"/>
          <w:sz w:val="24"/>
          <w:szCs w:val="24"/>
        </w:rPr>
      </w:pPr>
      <w:r w:rsidRPr="001B7A46">
        <w:rPr>
          <w:color w:val="auto"/>
          <w:sz w:val="24"/>
          <w:szCs w:val="24"/>
        </w:rPr>
        <w:t>These methods include hiring rental cars, hiding their licence plates, or utilising stolen or duplicated vehicles - vehicle duplication is a method whereby number plates from a legitimate vehicle of the same make and model are fixed to another vehicle for use in criminal activities.</w:t>
      </w:r>
      <w:r w:rsidRPr="001B7A46">
        <w:rPr>
          <w:color w:val="auto"/>
          <w:sz w:val="24"/>
          <w:szCs w:val="24"/>
        </w:rPr>
        <w:br/>
        <w:t>When passing cameras, criminals may also cover their faces to prevent being recognised. Furthermore, it's not necessarily the case that a car hasn't travelled through a particular area just because it hasn't turned on an ANPR camera.</w:t>
      </w:r>
    </w:p>
    <w:p w14:paraId="63A87310" w14:textId="0BB987AD" w:rsidR="00CA2422" w:rsidRPr="0023032D" w:rsidRDefault="00CA2422" w:rsidP="00CA2422">
      <w:pPr>
        <w:ind w:right="237"/>
        <w:jc w:val="both"/>
        <w:rPr>
          <w:sz w:val="24"/>
          <w:szCs w:val="24"/>
        </w:rPr>
      </w:pPr>
      <w:r w:rsidRPr="0023032D">
        <w:rPr>
          <w:sz w:val="24"/>
          <w:szCs w:val="24"/>
        </w:rPr>
        <w:t xml:space="preserve">For </w:t>
      </w:r>
      <w:r w:rsidR="001B7A46" w:rsidRPr="0023032D">
        <w:rPr>
          <w:sz w:val="24"/>
          <w:szCs w:val="24"/>
        </w:rPr>
        <w:t>example</w:t>
      </w:r>
      <w:r w:rsidRPr="0023032D">
        <w:rPr>
          <w:sz w:val="24"/>
          <w:szCs w:val="24"/>
        </w:rPr>
        <w:t>, ANPR typically relies on the images of the front of a vehicle, meaning that motorbikes are not routinely monitored (College of Policing, 2022).</w:t>
      </w:r>
    </w:p>
    <w:p w14:paraId="50532931" w14:textId="77777777" w:rsidR="00CA2422" w:rsidRPr="0023032D" w:rsidRDefault="00CA2422" w:rsidP="00CA2422">
      <w:pPr>
        <w:ind w:right="237"/>
        <w:jc w:val="both"/>
        <w:rPr>
          <w:sz w:val="24"/>
          <w:szCs w:val="24"/>
        </w:rPr>
      </w:pPr>
    </w:p>
    <w:p w14:paraId="2A299679" w14:textId="77777777" w:rsidR="001B7A46" w:rsidRPr="0023032D" w:rsidRDefault="001B7A46" w:rsidP="001B7A46">
      <w:pPr>
        <w:overflowPunct/>
        <w:autoSpaceDE/>
        <w:autoSpaceDN/>
        <w:adjustRightInd/>
        <w:textAlignment w:val="auto"/>
        <w:rPr>
          <w:color w:val="auto"/>
          <w:sz w:val="24"/>
          <w:szCs w:val="24"/>
        </w:rPr>
      </w:pPr>
      <w:r w:rsidRPr="001B7A46">
        <w:rPr>
          <w:color w:val="auto"/>
          <w:sz w:val="24"/>
          <w:szCs w:val="24"/>
        </w:rPr>
        <w:lastRenderedPageBreak/>
        <w:t>In conclusion, ANPR has emerged as a key component in stopping common criminal actions, and the efficient policing of UK roads necessitates a sophisticated integration of information and intelligence.</w:t>
      </w:r>
      <w:r w:rsidRPr="0023032D">
        <w:rPr>
          <w:color w:val="auto"/>
          <w:sz w:val="24"/>
          <w:szCs w:val="24"/>
        </w:rPr>
        <w:t xml:space="preserve"> </w:t>
      </w:r>
      <w:r w:rsidR="00CA2422" w:rsidRPr="0023032D">
        <w:rPr>
          <w:sz w:val="24"/>
          <w:szCs w:val="24"/>
        </w:rPr>
        <w:t xml:space="preserve">By leveraging ANPR technology, </w:t>
      </w:r>
      <w:r w:rsidRPr="0023032D">
        <w:rPr>
          <w:color w:val="auto"/>
          <w:sz w:val="24"/>
          <w:szCs w:val="24"/>
        </w:rPr>
        <w:t>In addition to Policing the UK's roads and dealing with everyday road traffic matters, road traffic units can actively target organised crime groups, and also combat "county lines" operations, deal with human trafficking, and reduce the trafficking of counterfeit goods.</w:t>
      </w:r>
      <w:r w:rsidRPr="0023032D">
        <w:rPr>
          <w:color w:val="auto"/>
          <w:sz w:val="24"/>
          <w:szCs w:val="24"/>
        </w:rPr>
        <w:t xml:space="preserve"> </w:t>
      </w:r>
      <w:r w:rsidRPr="0023032D">
        <w:rPr>
          <w:color w:val="auto"/>
          <w:sz w:val="24"/>
          <w:szCs w:val="24"/>
        </w:rPr>
        <w:t>In addition to increasing the effectiveness of policing operations, the strategic application of ANPR advances the larger objective of guaranteeing the safety and security of communities throughout the United Kingdom.</w:t>
      </w:r>
    </w:p>
    <w:p w14:paraId="21602AB9" w14:textId="46A5A0D4" w:rsidR="00CA2422" w:rsidRPr="0023032D" w:rsidRDefault="00CA2422" w:rsidP="001B7A46">
      <w:pPr>
        <w:overflowPunct/>
        <w:autoSpaceDE/>
        <w:autoSpaceDN/>
        <w:adjustRightInd/>
        <w:textAlignment w:val="auto"/>
        <w:rPr>
          <w:color w:val="auto"/>
          <w:sz w:val="24"/>
          <w:szCs w:val="24"/>
        </w:rPr>
      </w:pPr>
      <w:r w:rsidRPr="0023032D">
        <w:rPr>
          <w:sz w:val="24"/>
          <w:szCs w:val="24"/>
        </w:rPr>
        <w:t xml:space="preserve">However, ANPR does have its limitations, and organised criminals </w:t>
      </w:r>
      <w:r w:rsidR="001B7A46" w:rsidRPr="0023032D">
        <w:rPr>
          <w:sz w:val="24"/>
          <w:szCs w:val="24"/>
        </w:rPr>
        <w:t xml:space="preserve">are continuously developing ways and </w:t>
      </w:r>
      <w:r w:rsidRPr="0023032D">
        <w:rPr>
          <w:sz w:val="24"/>
          <w:szCs w:val="24"/>
        </w:rPr>
        <w:t xml:space="preserve">a variety of techniques to avoid detection by the ANPR system. </w:t>
      </w:r>
    </w:p>
    <w:p w14:paraId="0153C098" w14:textId="77777777" w:rsidR="00CA2422" w:rsidRPr="00CA2422" w:rsidRDefault="00CA2422" w:rsidP="00CA2422">
      <w:pPr>
        <w:ind w:right="237"/>
        <w:jc w:val="both"/>
        <w:rPr>
          <w:sz w:val="24"/>
          <w:szCs w:val="24"/>
        </w:rPr>
      </w:pPr>
    </w:p>
    <w:p w14:paraId="4C50E184" w14:textId="74F321E5" w:rsidR="00025650" w:rsidRPr="00270EEB" w:rsidRDefault="00CA2422" w:rsidP="00CA2422">
      <w:pPr>
        <w:ind w:right="237"/>
        <w:jc w:val="both"/>
        <w:rPr>
          <w:sz w:val="24"/>
          <w:szCs w:val="24"/>
        </w:rPr>
      </w:pPr>
      <w:r w:rsidRPr="00CA2422">
        <w:rPr>
          <w:sz w:val="24"/>
          <w:szCs w:val="24"/>
        </w:rPr>
        <w:t>Word count, 158</w:t>
      </w:r>
      <w:r w:rsidR="0023032D">
        <w:rPr>
          <w:sz w:val="24"/>
          <w:szCs w:val="24"/>
        </w:rPr>
        <w:t>7</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CD72A0C" w14:textId="7B729BC9" w:rsidR="00FE5420" w:rsidRPr="00A31E6F" w:rsidRDefault="00FE5420" w:rsidP="00A31E6F">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24AF09C" w14:textId="10568645" w:rsidR="0025455A" w:rsidRDefault="0025455A" w:rsidP="00615912">
            <w:pPr>
              <w:pStyle w:val="ListParagraph"/>
              <w:numPr>
                <w:ilvl w:val="0"/>
                <w:numId w:val="2"/>
              </w:numPr>
              <w:rPr>
                <w:rFonts w:ascii="Times New Roman" w:hAnsi="Times New Roman" w:cs="Times New Roman"/>
                <w:sz w:val="24"/>
                <w:szCs w:val="24"/>
                <w:lang w:eastAsia="zh-TW"/>
              </w:rPr>
            </w:pPr>
            <w:r w:rsidRPr="0025455A">
              <w:rPr>
                <w:rFonts w:ascii="Times New Roman" w:hAnsi="Times New Roman" w:cs="Times New Roman"/>
                <w:sz w:val="24"/>
                <w:szCs w:val="24"/>
                <w:lang w:eastAsia="zh-TW"/>
              </w:rPr>
              <w:t>To be able to</w:t>
            </w:r>
            <w:r>
              <w:rPr>
                <w:rFonts w:ascii="Times New Roman" w:hAnsi="Times New Roman" w:cs="Times New Roman"/>
                <w:sz w:val="24"/>
                <w:szCs w:val="24"/>
                <w:lang w:eastAsia="zh-TW"/>
              </w:rPr>
              <w:t xml:space="preserve"> deal with</w:t>
            </w:r>
            <w:r w:rsidRPr="0025455A">
              <w:rPr>
                <w:rFonts w:ascii="Times New Roman" w:hAnsi="Times New Roman" w:cs="Times New Roman"/>
                <w:sz w:val="24"/>
                <w:szCs w:val="24"/>
                <w:lang w:eastAsia="zh-TW"/>
              </w:rPr>
              <w:t xml:space="preserve"> traffic </w:t>
            </w:r>
            <w:r>
              <w:rPr>
                <w:rFonts w:ascii="Times New Roman" w:hAnsi="Times New Roman" w:cs="Times New Roman"/>
                <w:sz w:val="24"/>
                <w:szCs w:val="24"/>
                <w:lang w:eastAsia="zh-TW"/>
              </w:rPr>
              <w:t xml:space="preserve"> and apply the relevant legislation in the correct manner</w:t>
            </w:r>
            <w:r w:rsidRPr="0025455A">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deal with incident from roadside, through the file process and then onto court</w:t>
            </w:r>
            <w:r w:rsidRPr="0025455A">
              <w:rPr>
                <w:rFonts w:ascii="Times New Roman" w:hAnsi="Times New Roman" w:cs="Times New Roman"/>
                <w:sz w:val="24"/>
                <w:szCs w:val="24"/>
                <w:lang w:eastAsia="zh-TW"/>
              </w:rPr>
              <w:t>.</w:t>
            </w:r>
          </w:p>
          <w:p w14:paraId="6DD483CD" w14:textId="62DE1407" w:rsidR="0025455A" w:rsidRPr="0025455A" w:rsidRDefault="0025455A" w:rsidP="00615912">
            <w:pPr>
              <w:pStyle w:val="ListParagraph"/>
              <w:numPr>
                <w:ilvl w:val="0"/>
                <w:numId w:val="2"/>
              </w:numPr>
              <w:rPr>
                <w:rFonts w:ascii="Times New Roman" w:hAnsi="Times New Roman" w:cs="Times New Roman"/>
                <w:sz w:val="24"/>
                <w:szCs w:val="24"/>
                <w:lang w:eastAsia="zh-TW"/>
              </w:rPr>
            </w:pPr>
            <w:r>
              <w:rPr>
                <w:rFonts w:ascii="Times New Roman" w:hAnsi="Times New Roman" w:cs="Times New Roman"/>
                <w:sz w:val="24"/>
                <w:szCs w:val="24"/>
                <w:lang w:eastAsia="zh-TW"/>
              </w:rPr>
              <w:t>Produce better statements first time for a variety of offences – know what detail is required for each offence, the points to prove and the defences, under pressure and in a timely manner</w:t>
            </w:r>
          </w:p>
          <w:p w14:paraId="48C58233" w14:textId="2449E99B" w:rsidR="00FE5420" w:rsidRDefault="00615912" w:rsidP="00615912">
            <w:pPr>
              <w:pStyle w:val="ListParagraph"/>
              <w:numPr>
                <w:ilvl w:val="0"/>
                <w:numId w:val="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 which forms to submit with all relevant occurrences, PPN, early help, Target hardening etc.</w:t>
            </w:r>
          </w:p>
          <w:p w14:paraId="343C66CA" w14:textId="56665DE7" w:rsidR="009C444B" w:rsidRPr="009C444B" w:rsidRDefault="009C444B" w:rsidP="009C444B">
            <w:pPr>
              <w:pStyle w:val="ListParagraph"/>
              <w:numPr>
                <w:ilvl w:val="0"/>
                <w:numId w:val="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Interview techniques </w:t>
            </w:r>
            <w:r w:rsidRPr="009C444B">
              <w:rPr>
                <w:rFonts w:ascii="Times New Roman" w:hAnsi="Times New Roman" w:cs="Times New Roman"/>
                <w:sz w:val="24"/>
                <w:szCs w:val="24"/>
                <w:lang w:eastAsia="zh-TW"/>
              </w:rPr>
              <w:t xml:space="preserve">Produce interview </w:t>
            </w:r>
            <w:r w:rsidRPr="009C444B">
              <w:rPr>
                <w:rFonts w:ascii="Times New Roman" w:hAnsi="Times New Roman" w:cs="Times New Roman"/>
                <w:sz w:val="24"/>
                <w:szCs w:val="24"/>
                <w:lang w:eastAsia="zh-TW"/>
              </w:rPr>
              <w:lastRenderedPageBreak/>
              <w:t>questions without having to use prompts or looking back over other peoples interviews/ techniques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0CFAEC" w14:textId="77777777" w:rsidR="0025455A" w:rsidRDefault="00FE5420" w:rsidP="00FE5420">
            <w:pPr>
              <w:overflowPunct/>
              <w:autoSpaceDE/>
              <w:autoSpaceDN/>
              <w:adjustRightInd/>
              <w:rPr>
                <w:sz w:val="22"/>
                <w:szCs w:val="22"/>
                <w:lang w:eastAsia="zh-TW"/>
              </w:rPr>
            </w:pPr>
            <w:r w:rsidRPr="00FE5420">
              <w:rPr>
                <w:sz w:val="22"/>
                <w:szCs w:val="22"/>
                <w:lang w:eastAsia="zh-TW"/>
              </w:rPr>
              <w:t>5-7</w:t>
            </w:r>
          </w:p>
          <w:p w14:paraId="09512C90" w14:textId="77777777" w:rsidR="0025455A" w:rsidRDefault="0025455A" w:rsidP="00FE5420">
            <w:pPr>
              <w:overflowPunct/>
              <w:autoSpaceDE/>
              <w:autoSpaceDN/>
              <w:adjustRightInd/>
              <w:rPr>
                <w:sz w:val="22"/>
                <w:szCs w:val="22"/>
                <w:lang w:eastAsia="zh-TW"/>
              </w:rPr>
            </w:pPr>
          </w:p>
          <w:p w14:paraId="36C888C6" w14:textId="77777777" w:rsidR="00615912" w:rsidRDefault="00615912" w:rsidP="00FE5420">
            <w:pPr>
              <w:overflowPunct/>
              <w:autoSpaceDE/>
              <w:autoSpaceDN/>
              <w:adjustRightInd/>
              <w:rPr>
                <w:sz w:val="22"/>
                <w:szCs w:val="22"/>
                <w:lang w:eastAsia="zh-TW"/>
              </w:rPr>
            </w:pPr>
          </w:p>
          <w:p w14:paraId="4E780FCB" w14:textId="77777777" w:rsidR="00615912" w:rsidRDefault="00615912" w:rsidP="00FE5420">
            <w:pPr>
              <w:overflowPunct/>
              <w:autoSpaceDE/>
              <w:autoSpaceDN/>
              <w:adjustRightInd/>
              <w:rPr>
                <w:sz w:val="22"/>
                <w:szCs w:val="22"/>
                <w:lang w:eastAsia="zh-TW"/>
              </w:rPr>
            </w:pPr>
          </w:p>
          <w:p w14:paraId="579556F9" w14:textId="77777777" w:rsidR="00615912" w:rsidRDefault="00615912" w:rsidP="00FE5420">
            <w:pPr>
              <w:overflowPunct/>
              <w:autoSpaceDE/>
              <w:autoSpaceDN/>
              <w:adjustRightInd/>
              <w:rPr>
                <w:sz w:val="22"/>
                <w:szCs w:val="22"/>
                <w:lang w:eastAsia="zh-TW"/>
              </w:rPr>
            </w:pPr>
          </w:p>
          <w:p w14:paraId="1D79FB37" w14:textId="77777777" w:rsidR="00615912" w:rsidRDefault="00615912" w:rsidP="00FE5420">
            <w:pPr>
              <w:overflowPunct/>
              <w:autoSpaceDE/>
              <w:autoSpaceDN/>
              <w:adjustRightInd/>
              <w:rPr>
                <w:sz w:val="22"/>
                <w:szCs w:val="22"/>
                <w:lang w:eastAsia="zh-TW"/>
              </w:rPr>
            </w:pPr>
          </w:p>
          <w:p w14:paraId="0721A855" w14:textId="77777777" w:rsidR="00615912" w:rsidRDefault="00615912" w:rsidP="00FE5420">
            <w:pPr>
              <w:overflowPunct/>
              <w:autoSpaceDE/>
              <w:autoSpaceDN/>
              <w:adjustRightInd/>
              <w:rPr>
                <w:sz w:val="22"/>
                <w:szCs w:val="22"/>
                <w:lang w:eastAsia="zh-TW"/>
              </w:rPr>
            </w:pPr>
          </w:p>
          <w:p w14:paraId="055E81DF" w14:textId="77777777" w:rsidR="00615912" w:rsidRDefault="00615912" w:rsidP="00FE5420">
            <w:pPr>
              <w:overflowPunct/>
              <w:autoSpaceDE/>
              <w:autoSpaceDN/>
              <w:adjustRightInd/>
              <w:rPr>
                <w:sz w:val="22"/>
                <w:szCs w:val="22"/>
                <w:lang w:eastAsia="zh-TW"/>
              </w:rPr>
            </w:pPr>
          </w:p>
          <w:p w14:paraId="0E90FE6A" w14:textId="77777777" w:rsidR="00615912" w:rsidRDefault="00615912" w:rsidP="00FE5420">
            <w:pPr>
              <w:overflowPunct/>
              <w:autoSpaceDE/>
              <w:autoSpaceDN/>
              <w:adjustRightInd/>
              <w:rPr>
                <w:sz w:val="22"/>
                <w:szCs w:val="22"/>
                <w:lang w:eastAsia="zh-TW"/>
              </w:rPr>
            </w:pPr>
          </w:p>
          <w:p w14:paraId="2F9D2965" w14:textId="77777777" w:rsidR="00615912" w:rsidRDefault="00615912" w:rsidP="00FE5420">
            <w:pPr>
              <w:overflowPunct/>
              <w:autoSpaceDE/>
              <w:autoSpaceDN/>
              <w:adjustRightInd/>
              <w:rPr>
                <w:sz w:val="22"/>
                <w:szCs w:val="22"/>
                <w:lang w:eastAsia="zh-TW"/>
              </w:rPr>
            </w:pPr>
          </w:p>
          <w:p w14:paraId="18479F28" w14:textId="77777777" w:rsidR="00615912" w:rsidRDefault="00615912" w:rsidP="00FE5420">
            <w:pPr>
              <w:overflowPunct/>
              <w:autoSpaceDE/>
              <w:autoSpaceDN/>
              <w:adjustRightInd/>
              <w:rPr>
                <w:sz w:val="22"/>
                <w:szCs w:val="22"/>
                <w:lang w:eastAsia="zh-TW"/>
              </w:rPr>
            </w:pPr>
          </w:p>
          <w:p w14:paraId="4966D973" w14:textId="77777777" w:rsidR="00615912" w:rsidRDefault="00615912" w:rsidP="00FE5420">
            <w:pPr>
              <w:overflowPunct/>
              <w:autoSpaceDE/>
              <w:autoSpaceDN/>
              <w:adjustRightInd/>
              <w:rPr>
                <w:sz w:val="22"/>
                <w:szCs w:val="22"/>
                <w:lang w:eastAsia="zh-TW"/>
              </w:rPr>
            </w:pPr>
          </w:p>
          <w:p w14:paraId="636A7DF7" w14:textId="77777777" w:rsidR="00615912" w:rsidRDefault="00615912" w:rsidP="00FE5420">
            <w:pPr>
              <w:overflowPunct/>
              <w:autoSpaceDE/>
              <w:autoSpaceDN/>
              <w:adjustRightInd/>
              <w:rPr>
                <w:sz w:val="22"/>
                <w:szCs w:val="22"/>
                <w:lang w:eastAsia="zh-TW"/>
              </w:rPr>
            </w:pPr>
          </w:p>
          <w:p w14:paraId="554EC58D" w14:textId="77777777" w:rsidR="00615912" w:rsidRDefault="00615912" w:rsidP="00FE5420">
            <w:pPr>
              <w:overflowPunct/>
              <w:autoSpaceDE/>
              <w:autoSpaceDN/>
              <w:adjustRightInd/>
              <w:rPr>
                <w:sz w:val="22"/>
                <w:szCs w:val="22"/>
                <w:lang w:eastAsia="zh-TW"/>
              </w:rPr>
            </w:pPr>
          </w:p>
          <w:p w14:paraId="216B7709" w14:textId="77777777" w:rsidR="00615912" w:rsidRDefault="00615912" w:rsidP="00FE5420">
            <w:pPr>
              <w:overflowPunct/>
              <w:autoSpaceDE/>
              <w:autoSpaceDN/>
              <w:adjustRightInd/>
              <w:rPr>
                <w:sz w:val="22"/>
                <w:szCs w:val="22"/>
                <w:lang w:eastAsia="zh-TW"/>
              </w:rPr>
            </w:pPr>
          </w:p>
          <w:p w14:paraId="64526485" w14:textId="77777777" w:rsidR="00615912" w:rsidRDefault="00615912" w:rsidP="00FE5420">
            <w:pPr>
              <w:overflowPunct/>
              <w:autoSpaceDE/>
              <w:autoSpaceDN/>
              <w:adjustRightInd/>
              <w:rPr>
                <w:sz w:val="22"/>
                <w:szCs w:val="22"/>
                <w:lang w:eastAsia="zh-TW"/>
              </w:rPr>
            </w:pPr>
          </w:p>
          <w:p w14:paraId="0AB3DF3D" w14:textId="77777777" w:rsidR="00615912" w:rsidRDefault="00615912" w:rsidP="00FE5420">
            <w:pPr>
              <w:overflowPunct/>
              <w:autoSpaceDE/>
              <w:autoSpaceDN/>
              <w:adjustRightInd/>
              <w:rPr>
                <w:sz w:val="22"/>
                <w:szCs w:val="22"/>
                <w:lang w:eastAsia="zh-TW"/>
              </w:rPr>
            </w:pPr>
          </w:p>
          <w:p w14:paraId="436E35CD" w14:textId="77777777" w:rsidR="00615912" w:rsidRDefault="00615912" w:rsidP="00FE5420">
            <w:pPr>
              <w:overflowPunct/>
              <w:autoSpaceDE/>
              <w:autoSpaceDN/>
              <w:adjustRightInd/>
              <w:rPr>
                <w:sz w:val="22"/>
                <w:szCs w:val="22"/>
                <w:lang w:eastAsia="zh-TW"/>
              </w:rPr>
            </w:pPr>
          </w:p>
          <w:p w14:paraId="4BA8F114" w14:textId="77777777" w:rsidR="00615912" w:rsidRDefault="00615912" w:rsidP="00FE5420">
            <w:pPr>
              <w:overflowPunct/>
              <w:autoSpaceDE/>
              <w:autoSpaceDN/>
              <w:adjustRightInd/>
              <w:rPr>
                <w:sz w:val="22"/>
                <w:szCs w:val="22"/>
                <w:lang w:eastAsia="zh-TW"/>
              </w:rPr>
            </w:pPr>
          </w:p>
          <w:p w14:paraId="3B52E334" w14:textId="77777777" w:rsidR="00615912" w:rsidRDefault="00615912" w:rsidP="00FE5420">
            <w:pPr>
              <w:overflowPunct/>
              <w:autoSpaceDE/>
              <w:autoSpaceDN/>
              <w:adjustRightInd/>
              <w:rPr>
                <w:sz w:val="22"/>
                <w:szCs w:val="22"/>
                <w:lang w:eastAsia="zh-TW"/>
              </w:rPr>
            </w:pPr>
          </w:p>
          <w:p w14:paraId="25525F1B" w14:textId="77777777" w:rsidR="00615912" w:rsidRDefault="00615912" w:rsidP="00FE5420">
            <w:pPr>
              <w:overflowPunct/>
              <w:autoSpaceDE/>
              <w:autoSpaceDN/>
              <w:adjustRightInd/>
              <w:rPr>
                <w:sz w:val="22"/>
                <w:szCs w:val="22"/>
                <w:lang w:eastAsia="zh-TW"/>
              </w:rPr>
            </w:pPr>
          </w:p>
          <w:p w14:paraId="6FB20A03" w14:textId="77777777" w:rsidR="00615912" w:rsidRDefault="00615912" w:rsidP="00FE5420">
            <w:pPr>
              <w:overflowPunct/>
              <w:autoSpaceDE/>
              <w:autoSpaceDN/>
              <w:adjustRightInd/>
              <w:rPr>
                <w:sz w:val="22"/>
                <w:szCs w:val="22"/>
                <w:lang w:eastAsia="zh-TW"/>
              </w:rPr>
            </w:pPr>
          </w:p>
          <w:p w14:paraId="043F1DC7" w14:textId="77777777" w:rsidR="00615912" w:rsidRDefault="00615912" w:rsidP="00FE5420">
            <w:pPr>
              <w:overflowPunct/>
              <w:autoSpaceDE/>
              <w:autoSpaceDN/>
              <w:adjustRightInd/>
              <w:rPr>
                <w:sz w:val="22"/>
                <w:szCs w:val="22"/>
                <w:lang w:eastAsia="zh-TW"/>
              </w:rPr>
            </w:pPr>
          </w:p>
          <w:p w14:paraId="5B73C02D" w14:textId="77777777" w:rsidR="00615912" w:rsidRDefault="00615912" w:rsidP="00FE5420">
            <w:pPr>
              <w:overflowPunct/>
              <w:autoSpaceDE/>
              <w:autoSpaceDN/>
              <w:adjustRightInd/>
              <w:rPr>
                <w:sz w:val="22"/>
                <w:szCs w:val="22"/>
                <w:lang w:eastAsia="zh-TW"/>
              </w:rPr>
            </w:pPr>
          </w:p>
          <w:p w14:paraId="5D3011ED" w14:textId="77777777" w:rsidR="00615912" w:rsidRDefault="00615912" w:rsidP="00FE5420">
            <w:pPr>
              <w:overflowPunct/>
              <w:autoSpaceDE/>
              <w:autoSpaceDN/>
              <w:adjustRightInd/>
              <w:rPr>
                <w:sz w:val="22"/>
                <w:szCs w:val="22"/>
                <w:lang w:eastAsia="zh-TW"/>
              </w:rPr>
            </w:pPr>
          </w:p>
          <w:p w14:paraId="01EEC9F1" w14:textId="77777777" w:rsidR="00615912" w:rsidRDefault="00615912" w:rsidP="00FE5420">
            <w:pPr>
              <w:overflowPunct/>
              <w:autoSpaceDE/>
              <w:autoSpaceDN/>
              <w:adjustRightInd/>
              <w:rPr>
                <w:sz w:val="22"/>
                <w:szCs w:val="22"/>
                <w:lang w:eastAsia="zh-TW"/>
              </w:rPr>
            </w:pPr>
          </w:p>
          <w:p w14:paraId="7FFE643B" w14:textId="77777777" w:rsidR="00615912" w:rsidRDefault="00615912" w:rsidP="00FE5420">
            <w:pPr>
              <w:overflowPunct/>
              <w:autoSpaceDE/>
              <w:autoSpaceDN/>
              <w:adjustRightInd/>
              <w:rPr>
                <w:sz w:val="22"/>
                <w:szCs w:val="22"/>
                <w:lang w:eastAsia="zh-TW"/>
              </w:rPr>
            </w:pPr>
          </w:p>
          <w:p w14:paraId="1BFBED9D" w14:textId="77777777" w:rsidR="00615912" w:rsidRDefault="00615912" w:rsidP="00FE5420">
            <w:pPr>
              <w:overflowPunct/>
              <w:autoSpaceDE/>
              <w:autoSpaceDN/>
              <w:adjustRightInd/>
              <w:rPr>
                <w:sz w:val="22"/>
                <w:szCs w:val="22"/>
                <w:lang w:eastAsia="zh-TW"/>
              </w:rPr>
            </w:pPr>
          </w:p>
          <w:p w14:paraId="25BF0B51" w14:textId="2D21FC0B" w:rsidR="00615912" w:rsidRDefault="00615912" w:rsidP="00FE5420">
            <w:pPr>
              <w:overflowPunct/>
              <w:autoSpaceDE/>
              <w:autoSpaceDN/>
              <w:adjustRightInd/>
              <w:rPr>
                <w:sz w:val="22"/>
                <w:szCs w:val="22"/>
                <w:lang w:eastAsia="zh-TW"/>
              </w:rPr>
            </w:pPr>
            <w:r>
              <w:rPr>
                <w:sz w:val="22"/>
                <w:szCs w:val="22"/>
                <w:lang w:eastAsia="zh-TW"/>
              </w:rPr>
              <w:t>7</w:t>
            </w:r>
          </w:p>
          <w:p w14:paraId="1F7D2CC4" w14:textId="77777777" w:rsidR="0025455A" w:rsidRDefault="0025455A" w:rsidP="00FE5420">
            <w:pPr>
              <w:overflowPunct/>
              <w:autoSpaceDE/>
              <w:autoSpaceDN/>
              <w:adjustRightInd/>
              <w:rPr>
                <w:sz w:val="22"/>
                <w:szCs w:val="22"/>
                <w:lang w:eastAsia="zh-TW"/>
              </w:rPr>
            </w:pPr>
          </w:p>
          <w:p w14:paraId="2E608093" w14:textId="77777777" w:rsidR="0025455A" w:rsidRDefault="0025455A" w:rsidP="00FE5420">
            <w:pPr>
              <w:overflowPunct/>
              <w:autoSpaceDE/>
              <w:autoSpaceDN/>
              <w:adjustRightInd/>
              <w:rPr>
                <w:sz w:val="22"/>
                <w:szCs w:val="22"/>
                <w:lang w:eastAsia="zh-TW"/>
              </w:rPr>
            </w:pPr>
          </w:p>
          <w:p w14:paraId="4AC8AC14" w14:textId="77777777" w:rsidR="0025455A" w:rsidRDefault="0025455A" w:rsidP="00FE5420">
            <w:pPr>
              <w:overflowPunct/>
              <w:autoSpaceDE/>
              <w:autoSpaceDN/>
              <w:adjustRightInd/>
              <w:rPr>
                <w:sz w:val="22"/>
                <w:szCs w:val="22"/>
                <w:lang w:eastAsia="zh-TW"/>
              </w:rPr>
            </w:pPr>
          </w:p>
          <w:p w14:paraId="7AB0D434" w14:textId="77777777" w:rsidR="0025455A" w:rsidRDefault="0025455A" w:rsidP="00FE5420">
            <w:pPr>
              <w:overflowPunct/>
              <w:autoSpaceDE/>
              <w:autoSpaceDN/>
              <w:adjustRightInd/>
              <w:rPr>
                <w:sz w:val="22"/>
                <w:szCs w:val="22"/>
                <w:lang w:eastAsia="zh-TW"/>
              </w:rPr>
            </w:pPr>
          </w:p>
          <w:p w14:paraId="154E5B24" w14:textId="77777777" w:rsidR="0025455A" w:rsidRDefault="0025455A" w:rsidP="00FE5420">
            <w:pPr>
              <w:overflowPunct/>
              <w:autoSpaceDE/>
              <w:autoSpaceDN/>
              <w:adjustRightInd/>
              <w:rPr>
                <w:sz w:val="22"/>
                <w:szCs w:val="22"/>
                <w:lang w:eastAsia="zh-TW"/>
              </w:rPr>
            </w:pPr>
          </w:p>
          <w:p w14:paraId="1A57F47C" w14:textId="77777777" w:rsidR="0025455A" w:rsidRDefault="0025455A" w:rsidP="00FE5420">
            <w:pPr>
              <w:overflowPunct/>
              <w:autoSpaceDE/>
              <w:autoSpaceDN/>
              <w:adjustRightInd/>
              <w:rPr>
                <w:sz w:val="22"/>
                <w:szCs w:val="22"/>
                <w:lang w:eastAsia="zh-TW"/>
              </w:rPr>
            </w:pPr>
          </w:p>
          <w:p w14:paraId="43B42A1C" w14:textId="77777777" w:rsidR="0025455A" w:rsidRDefault="0025455A" w:rsidP="00FE5420">
            <w:pPr>
              <w:overflowPunct/>
              <w:autoSpaceDE/>
              <w:autoSpaceDN/>
              <w:adjustRightInd/>
              <w:rPr>
                <w:sz w:val="22"/>
                <w:szCs w:val="22"/>
                <w:lang w:eastAsia="zh-TW"/>
              </w:rPr>
            </w:pPr>
          </w:p>
          <w:p w14:paraId="7BFBBE0C" w14:textId="77777777" w:rsidR="0025455A" w:rsidRDefault="0025455A" w:rsidP="00FE5420">
            <w:pPr>
              <w:overflowPunct/>
              <w:autoSpaceDE/>
              <w:autoSpaceDN/>
              <w:adjustRightInd/>
              <w:rPr>
                <w:sz w:val="22"/>
                <w:szCs w:val="22"/>
                <w:lang w:eastAsia="zh-TW"/>
              </w:rPr>
            </w:pPr>
          </w:p>
          <w:p w14:paraId="1887A6C0" w14:textId="77777777" w:rsidR="0025455A" w:rsidRDefault="0025455A" w:rsidP="00FE5420">
            <w:pPr>
              <w:overflowPunct/>
              <w:autoSpaceDE/>
              <w:autoSpaceDN/>
              <w:adjustRightInd/>
              <w:rPr>
                <w:sz w:val="22"/>
                <w:szCs w:val="22"/>
                <w:lang w:eastAsia="zh-TW"/>
              </w:rPr>
            </w:pPr>
          </w:p>
          <w:p w14:paraId="65ACD0E7" w14:textId="77777777" w:rsidR="0025455A" w:rsidRDefault="0025455A" w:rsidP="00FE5420">
            <w:pPr>
              <w:overflowPunct/>
              <w:autoSpaceDE/>
              <w:autoSpaceDN/>
              <w:adjustRightInd/>
              <w:rPr>
                <w:sz w:val="22"/>
                <w:szCs w:val="22"/>
                <w:lang w:eastAsia="zh-TW"/>
              </w:rPr>
            </w:pPr>
          </w:p>
          <w:p w14:paraId="21824CF4" w14:textId="77777777" w:rsidR="0025455A" w:rsidRDefault="0025455A" w:rsidP="00FE5420">
            <w:pPr>
              <w:overflowPunct/>
              <w:autoSpaceDE/>
              <w:autoSpaceDN/>
              <w:adjustRightInd/>
              <w:rPr>
                <w:sz w:val="22"/>
                <w:szCs w:val="22"/>
                <w:lang w:eastAsia="zh-TW"/>
              </w:rPr>
            </w:pPr>
          </w:p>
          <w:p w14:paraId="026745D7" w14:textId="77777777" w:rsidR="0025455A" w:rsidRDefault="0025455A" w:rsidP="00FE5420">
            <w:pPr>
              <w:overflowPunct/>
              <w:autoSpaceDE/>
              <w:autoSpaceDN/>
              <w:adjustRightInd/>
              <w:rPr>
                <w:sz w:val="22"/>
                <w:szCs w:val="22"/>
                <w:lang w:eastAsia="zh-TW"/>
              </w:rPr>
            </w:pPr>
          </w:p>
          <w:p w14:paraId="4F4734CC" w14:textId="41C70D0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D77970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E60A978" w14:textId="77777777" w:rsidR="0025455A" w:rsidRDefault="0025455A" w:rsidP="00FE5420">
            <w:pPr>
              <w:overflowPunct/>
              <w:autoSpaceDE/>
              <w:autoSpaceDN/>
              <w:adjustRightInd/>
              <w:rPr>
                <w:sz w:val="22"/>
                <w:szCs w:val="22"/>
                <w:lang w:eastAsia="zh-TW"/>
              </w:rPr>
            </w:pPr>
          </w:p>
          <w:p w14:paraId="009041BA" w14:textId="77777777" w:rsidR="0025455A" w:rsidRDefault="0025455A" w:rsidP="00FE5420">
            <w:pPr>
              <w:overflowPunct/>
              <w:autoSpaceDE/>
              <w:autoSpaceDN/>
              <w:adjustRightInd/>
              <w:rPr>
                <w:sz w:val="24"/>
                <w:szCs w:val="24"/>
                <w:lang w:eastAsia="zh-TW"/>
              </w:rPr>
            </w:pPr>
            <w:r>
              <w:rPr>
                <w:sz w:val="24"/>
                <w:szCs w:val="24"/>
                <w:lang w:eastAsia="zh-TW"/>
              </w:rPr>
              <w:t>8</w:t>
            </w:r>
          </w:p>
          <w:p w14:paraId="6D2921B0" w14:textId="77777777" w:rsidR="0025455A" w:rsidRDefault="0025455A" w:rsidP="00FE5420">
            <w:pPr>
              <w:overflowPunct/>
              <w:autoSpaceDE/>
              <w:autoSpaceDN/>
              <w:adjustRightInd/>
              <w:rPr>
                <w:sz w:val="24"/>
                <w:szCs w:val="24"/>
                <w:lang w:eastAsia="zh-TW"/>
              </w:rPr>
            </w:pPr>
          </w:p>
          <w:p w14:paraId="0011B962" w14:textId="77777777" w:rsidR="0025455A" w:rsidRDefault="0025455A" w:rsidP="00FE5420">
            <w:pPr>
              <w:overflowPunct/>
              <w:autoSpaceDE/>
              <w:autoSpaceDN/>
              <w:adjustRightInd/>
              <w:rPr>
                <w:sz w:val="24"/>
                <w:szCs w:val="24"/>
                <w:lang w:eastAsia="zh-TW"/>
              </w:rPr>
            </w:pPr>
          </w:p>
          <w:p w14:paraId="2C684924" w14:textId="77777777" w:rsidR="0025455A" w:rsidRDefault="0025455A" w:rsidP="00FE5420">
            <w:pPr>
              <w:overflowPunct/>
              <w:autoSpaceDE/>
              <w:autoSpaceDN/>
              <w:adjustRightInd/>
              <w:rPr>
                <w:sz w:val="24"/>
                <w:szCs w:val="24"/>
                <w:lang w:eastAsia="zh-TW"/>
              </w:rPr>
            </w:pPr>
          </w:p>
          <w:p w14:paraId="7951F9F6" w14:textId="77777777" w:rsidR="0025455A" w:rsidRDefault="0025455A" w:rsidP="00FE5420">
            <w:pPr>
              <w:overflowPunct/>
              <w:autoSpaceDE/>
              <w:autoSpaceDN/>
              <w:adjustRightInd/>
              <w:rPr>
                <w:sz w:val="24"/>
                <w:szCs w:val="24"/>
                <w:lang w:eastAsia="zh-TW"/>
              </w:rPr>
            </w:pPr>
          </w:p>
          <w:p w14:paraId="6FE660B8" w14:textId="77777777" w:rsidR="0025455A" w:rsidRDefault="0025455A" w:rsidP="00FE5420">
            <w:pPr>
              <w:overflowPunct/>
              <w:autoSpaceDE/>
              <w:autoSpaceDN/>
              <w:adjustRightInd/>
              <w:rPr>
                <w:sz w:val="24"/>
                <w:szCs w:val="24"/>
                <w:lang w:eastAsia="zh-TW"/>
              </w:rPr>
            </w:pPr>
          </w:p>
          <w:p w14:paraId="0B743252" w14:textId="77777777" w:rsidR="0025455A" w:rsidRDefault="0025455A" w:rsidP="00FE5420">
            <w:pPr>
              <w:overflowPunct/>
              <w:autoSpaceDE/>
              <w:autoSpaceDN/>
              <w:adjustRightInd/>
              <w:rPr>
                <w:sz w:val="24"/>
                <w:szCs w:val="24"/>
                <w:lang w:eastAsia="zh-TW"/>
              </w:rPr>
            </w:pPr>
          </w:p>
          <w:p w14:paraId="3CF837B9" w14:textId="77777777" w:rsidR="0025455A" w:rsidRDefault="0025455A" w:rsidP="00FE5420">
            <w:pPr>
              <w:overflowPunct/>
              <w:autoSpaceDE/>
              <w:autoSpaceDN/>
              <w:adjustRightInd/>
              <w:rPr>
                <w:sz w:val="24"/>
                <w:szCs w:val="24"/>
                <w:lang w:eastAsia="zh-TW"/>
              </w:rPr>
            </w:pPr>
          </w:p>
          <w:p w14:paraId="24B50FB5" w14:textId="77777777" w:rsidR="0025455A" w:rsidRDefault="0025455A" w:rsidP="00FE5420">
            <w:pPr>
              <w:overflowPunct/>
              <w:autoSpaceDE/>
              <w:autoSpaceDN/>
              <w:adjustRightInd/>
              <w:rPr>
                <w:sz w:val="24"/>
                <w:szCs w:val="24"/>
                <w:lang w:eastAsia="zh-TW"/>
              </w:rPr>
            </w:pPr>
          </w:p>
          <w:p w14:paraId="16B85672" w14:textId="77777777" w:rsidR="0025455A" w:rsidRDefault="0025455A" w:rsidP="00FE5420">
            <w:pPr>
              <w:overflowPunct/>
              <w:autoSpaceDE/>
              <w:autoSpaceDN/>
              <w:adjustRightInd/>
              <w:rPr>
                <w:sz w:val="24"/>
                <w:szCs w:val="24"/>
                <w:lang w:eastAsia="zh-TW"/>
              </w:rPr>
            </w:pPr>
          </w:p>
          <w:p w14:paraId="7A825822" w14:textId="77777777" w:rsidR="0025455A" w:rsidRDefault="0025455A" w:rsidP="00FE5420">
            <w:pPr>
              <w:overflowPunct/>
              <w:autoSpaceDE/>
              <w:autoSpaceDN/>
              <w:adjustRightInd/>
              <w:rPr>
                <w:sz w:val="24"/>
                <w:szCs w:val="24"/>
                <w:lang w:eastAsia="zh-TW"/>
              </w:rPr>
            </w:pPr>
          </w:p>
          <w:p w14:paraId="51F4F157" w14:textId="77777777" w:rsidR="0025455A" w:rsidRDefault="0025455A"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9251AB5" w14:textId="77777777" w:rsidR="009C444B" w:rsidRDefault="009C444B" w:rsidP="00FE5420">
            <w:pPr>
              <w:overflowPunct/>
              <w:autoSpaceDE/>
              <w:autoSpaceDN/>
              <w:adjustRightInd/>
              <w:rPr>
                <w:rFonts w:ascii="Times New Roman" w:hAnsi="Times New Roman" w:cs="Times New Roman"/>
                <w:sz w:val="24"/>
                <w:szCs w:val="24"/>
                <w:lang w:eastAsia="zh-TW"/>
              </w:rPr>
            </w:pPr>
          </w:p>
          <w:p w14:paraId="1FECB827" w14:textId="77777777" w:rsidR="009C444B" w:rsidRDefault="009C444B" w:rsidP="00FE5420">
            <w:pPr>
              <w:overflowPunct/>
              <w:autoSpaceDE/>
              <w:autoSpaceDN/>
              <w:adjustRightInd/>
              <w:rPr>
                <w:rFonts w:ascii="Times New Roman" w:hAnsi="Times New Roman" w:cs="Times New Roman"/>
                <w:sz w:val="24"/>
                <w:szCs w:val="24"/>
                <w:lang w:eastAsia="zh-TW"/>
              </w:rPr>
            </w:pPr>
          </w:p>
          <w:p w14:paraId="4F63752A" w14:textId="77777777" w:rsidR="009C444B" w:rsidRDefault="009C444B" w:rsidP="00FE5420">
            <w:pPr>
              <w:overflowPunct/>
              <w:autoSpaceDE/>
              <w:autoSpaceDN/>
              <w:adjustRightInd/>
              <w:rPr>
                <w:rFonts w:ascii="Times New Roman" w:hAnsi="Times New Roman" w:cs="Times New Roman"/>
                <w:sz w:val="24"/>
                <w:szCs w:val="24"/>
                <w:lang w:eastAsia="zh-TW"/>
              </w:rPr>
            </w:pPr>
          </w:p>
          <w:p w14:paraId="54ECAAE9" w14:textId="77777777" w:rsidR="009C444B" w:rsidRDefault="009C444B" w:rsidP="00FE5420">
            <w:pPr>
              <w:overflowPunct/>
              <w:autoSpaceDE/>
              <w:autoSpaceDN/>
              <w:adjustRightInd/>
              <w:rPr>
                <w:rFonts w:ascii="Times New Roman" w:hAnsi="Times New Roman" w:cs="Times New Roman"/>
                <w:sz w:val="24"/>
                <w:szCs w:val="24"/>
                <w:lang w:eastAsia="zh-TW"/>
              </w:rPr>
            </w:pPr>
          </w:p>
          <w:p w14:paraId="50638F07" w14:textId="77777777" w:rsidR="009C444B" w:rsidRDefault="009C444B" w:rsidP="00FE5420">
            <w:pPr>
              <w:overflowPunct/>
              <w:autoSpaceDE/>
              <w:autoSpaceDN/>
              <w:adjustRightInd/>
              <w:rPr>
                <w:rFonts w:ascii="Times New Roman" w:hAnsi="Times New Roman" w:cs="Times New Roman"/>
                <w:sz w:val="24"/>
                <w:szCs w:val="24"/>
                <w:lang w:eastAsia="zh-TW"/>
              </w:rPr>
            </w:pPr>
          </w:p>
          <w:p w14:paraId="508B84F1" w14:textId="77777777" w:rsidR="009C444B" w:rsidRDefault="009C444B" w:rsidP="00FE5420">
            <w:pPr>
              <w:overflowPunct/>
              <w:autoSpaceDE/>
              <w:autoSpaceDN/>
              <w:adjustRightInd/>
              <w:rPr>
                <w:rFonts w:ascii="Times New Roman" w:hAnsi="Times New Roman" w:cs="Times New Roman"/>
                <w:sz w:val="24"/>
                <w:szCs w:val="24"/>
                <w:lang w:eastAsia="zh-TW"/>
              </w:rPr>
            </w:pPr>
          </w:p>
          <w:p w14:paraId="7DF805AE" w14:textId="77777777" w:rsidR="009C444B" w:rsidRDefault="009C444B" w:rsidP="00FE5420">
            <w:pPr>
              <w:overflowPunct/>
              <w:autoSpaceDE/>
              <w:autoSpaceDN/>
              <w:adjustRightInd/>
              <w:rPr>
                <w:rFonts w:ascii="Times New Roman" w:hAnsi="Times New Roman" w:cs="Times New Roman"/>
                <w:sz w:val="24"/>
                <w:szCs w:val="24"/>
                <w:lang w:eastAsia="zh-TW"/>
              </w:rPr>
            </w:pPr>
          </w:p>
          <w:p w14:paraId="05763246" w14:textId="77777777" w:rsidR="009C444B" w:rsidRDefault="009C444B" w:rsidP="00FE5420">
            <w:pPr>
              <w:overflowPunct/>
              <w:autoSpaceDE/>
              <w:autoSpaceDN/>
              <w:adjustRightInd/>
              <w:rPr>
                <w:rFonts w:ascii="Times New Roman" w:hAnsi="Times New Roman" w:cs="Times New Roman"/>
                <w:sz w:val="24"/>
                <w:szCs w:val="24"/>
                <w:lang w:eastAsia="zh-TW"/>
              </w:rPr>
            </w:pPr>
          </w:p>
          <w:p w14:paraId="3DEC2E08" w14:textId="77777777" w:rsidR="009C444B" w:rsidRDefault="009C444B" w:rsidP="00FE5420">
            <w:pPr>
              <w:overflowPunct/>
              <w:autoSpaceDE/>
              <w:autoSpaceDN/>
              <w:adjustRightInd/>
              <w:rPr>
                <w:rFonts w:ascii="Times New Roman" w:hAnsi="Times New Roman" w:cs="Times New Roman"/>
                <w:sz w:val="24"/>
                <w:szCs w:val="24"/>
                <w:lang w:eastAsia="zh-TW"/>
              </w:rPr>
            </w:pPr>
          </w:p>
          <w:p w14:paraId="53A8889A" w14:textId="77777777" w:rsidR="009C444B" w:rsidRDefault="009C444B" w:rsidP="00FE5420">
            <w:pPr>
              <w:overflowPunct/>
              <w:autoSpaceDE/>
              <w:autoSpaceDN/>
              <w:adjustRightInd/>
              <w:rPr>
                <w:rFonts w:ascii="Times New Roman" w:hAnsi="Times New Roman" w:cs="Times New Roman"/>
                <w:sz w:val="24"/>
                <w:szCs w:val="24"/>
                <w:lang w:eastAsia="zh-TW"/>
              </w:rPr>
            </w:pPr>
          </w:p>
          <w:p w14:paraId="5FD3352E" w14:textId="77777777" w:rsidR="009C444B" w:rsidRDefault="009C444B" w:rsidP="00FE5420">
            <w:pPr>
              <w:overflowPunct/>
              <w:autoSpaceDE/>
              <w:autoSpaceDN/>
              <w:adjustRightInd/>
              <w:rPr>
                <w:rFonts w:ascii="Times New Roman" w:hAnsi="Times New Roman" w:cs="Times New Roman"/>
                <w:sz w:val="24"/>
                <w:szCs w:val="24"/>
                <w:lang w:eastAsia="zh-TW"/>
              </w:rPr>
            </w:pPr>
          </w:p>
          <w:p w14:paraId="1A937B0E" w14:textId="77777777" w:rsidR="009C444B" w:rsidRDefault="009C444B" w:rsidP="00FE5420">
            <w:pPr>
              <w:overflowPunct/>
              <w:autoSpaceDE/>
              <w:autoSpaceDN/>
              <w:adjustRightInd/>
              <w:rPr>
                <w:rFonts w:ascii="Times New Roman" w:hAnsi="Times New Roman" w:cs="Times New Roman"/>
                <w:sz w:val="24"/>
                <w:szCs w:val="24"/>
                <w:lang w:eastAsia="zh-TW"/>
              </w:rPr>
            </w:pPr>
          </w:p>
          <w:p w14:paraId="2708ED9D" w14:textId="77777777" w:rsidR="009C444B" w:rsidRDefault="009C444B" w:rsidP="00FE5420">
            <w:pPr>
              <w:overflowPunct/>
              <w:autoSpaceDE/>
              <w:autoSpaceDN/>
              <w:adjustRightInd/>
              <w:rPr>
                <w:rFonts w:ascii="Times New Roman" w:hAnsi="Times New Roman" w:cs="Times New Roman"/>
                <w:sz w:val="24"/>
                <w:szCs w:val="24"/>
                <w:lang w:eastAsia="zh-TW"/>
              </w:rPr>
            </w:pPr>
          </w:p>
          <w:p w14:paraId="6CDA00F8" w14:textId="77777777" w:rsidR="009C444B" w:rsidRDefault="009C444B" w:rsidP="00FE5420">
            <w:pPr>
              <w:overflowPunct/>
              <w:autoSpaceDE/>
              <w:autoSpaceDN/>
              <w:adjustRightInd/>
              <w:rPr>
                <w:rFonts w:ascii="Times New Roman" w:hAnsi="Times New Roman" w:cs="Times New Roman"/>
                <w:sz w:val="24"/>
                <w:szCs w:val="24"/>
                <w:lang w:eastAsia="zh-TW"/>
              </w:rPr>
            </w:pPr>
          </w:p>
          <w:p w14:paraId="5444FEFC" w14:textId="77777777" w:rsidR="009C444B" w:rsidRDefault="009C444B" w:rsidP="00FE5420">
            <w:pPr>
              <w:overflowPunct/>
              <w:autoSpaceDE/>
              <w:autoSpaceDN/>
              <w:adjustRightInd/>
              <w:rPr>
                <w:rFonts w:ascii="Times New Roman" w:hAnsi="Times New Roman" w:cs="Times New Roman"/>
                <w:sz w:val="24"/>
                <w:szCs w:val="24"/>
                <w:lang w:eastAsia="zh-TW"/>
              </w:rPr>
            </w:pPr>
          </w:p>
          <w:p w14:paraId="1B4D57D7" w14:textId="77777777" w:rsidR="009C444B" w:rsidRDefault="009C444B" w:rsidP="00FE5420">
            <w:pPr>
              <w:overflowPunct/>
              <w:autoSpaceDE/>
              <w:autoSpaceDN/>
              <w:adjustRightInd/>
              <w:rPr>
                <w:rFonts w:ascii="Times New Roman" w:hAnsi="Times New Roman" w:cs="Times New Roman"/>
                <w:sz w:val="24"/>
                <w:szCs w:val="24"/>
                <w:lang w:eastAsia="zh-TW"/>
              </w:rPr>
            </w:pPr>
          </w:p>
          <w:p w14:paraId="1A9DAD86" w14:textId="77777777" w:rsidR="009C444B" w:rsidRDefault="009C444B" w:rsidP="00FE5420">
            <w:pPr>
              <w:overflowPunct/>
              <w:autoSpaceDE/>
              <w:autoSpaceDN/>
              <w:adjustRightInd/>
              <w:rPr>
                <w:rFonts w:ascii="Times New Roman" w:hAnsi="Times New Roman" w:cs="Times New Roman"/>
                <w:sz w:val="24"/>
                <w:szCs w:val="24"/>
                <w:lang w:eastAsia="zh-TW"/>
              </w:rPr>
            </w:pPr>
          </w:p>
          <w:p w14:paraId="364B0C08" w14:textId="77777777" w:rsidR="009C444B" w:rsidRDefault="009C444B" w:rsidP="00FE5420">
            <w:pPr>
              <w:overflowPunct/>
              <w:autoSpaceDE/>
              <w:autoSpaceDN/>
              <w:adjustRightInd/>
              <w:rPr>
                <w:rFonts w:ascii="Times New Roman" w:hAnsi="Times New Roman" w:cs="Times New Roman"/>
                <w:sz w:val="24"/>
                <w:szCs w:val="24"/>
                <w:lang w:eastAsia="zh-TW"/>
              </w:rPr>
            </w:pPr>
          </w:p>
          <w:p w14:paraId="084D2D24" w14:textId="781962B6" w:rsidR="009C444B" w:rsidRPr="00FE5420" w:rsidRDefault="009C444B"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857AB9" w14:textId="77777777" w:rsidR="0025455A" w:rsidRDefault="00FE5420" w:rsidP="00FE5420">
            <w:pPr>
              <w:overflowPunct/>
              <w:autoSpaceDE/>
              <w:autoSpaceDN/>
              <w:adjustRightInd/>
              <w:rPr>
                <w:sz w:val="22"/>
                <w:szCs w:val="22"/>
                <w:lang w:eastAsia="zh-TW"/>
              </w:rPr>
            </w:pPr>
            <w:r w:rsidRPr="00FE5420">
              <w:rPr>
                <w:sz w:val="22"/>
                <w:szCs w:val="22"/>
                <w:lang w:eastAsia="zh-TW"/>
              </w:rPr>
              <w:t>5-7</w:t>
            </w:r>
          </w:p>
          <w:p w14:paraId="6FBC0C2F" w14:textId="77777777" w:rsidR="0025455A" w:rsidRDefault="0025455A" w:rsidP="00FE5420">
            <w:pPr>
              <w:overflowPunct/>
              <w:autoSpaceDE/>
              <w:autoSpaceDN/>
              <w:adjustRightInd/>
              <w:rPr>
                <w:sz w:val="22"/>
                <w:szCs w:val="22"/>
                <w:lang w:eastAsia="zh-TW"/>
              </w:rPr>
            </w:pPr>
          </w:p>
          <w:p w14:paraId="41E0946E" w14:textId="77777777" w:rsidR="0025455A" w:rsidRDefault="0025455A" w:rsidP="00FE5420">
            <w:pPr>
              <w:overflowPunct/>
              <w:autoSpaceDE/>
              <w:autoSpaceDN/>
              <w:adjustRightInd/>
              <w:rPr>
                <w:sz w:val="22"/>
                <w:szCs w:val="22"/>
                <w:lang w:eastAsia="zh-TW"/>
              </w:rPr>
            </w:pPr>
            <w:r>
              <w:rPr>
                <w:sz w:val="22"/>
                <w:szCs w:val="22"/>
                <w:lang w:eastAsia="zh-TW"/>
              </w:rPr>
              <w:t>5</w:t>
            </w:r>
          </w:p>
          <w:p w14:paraId="40ADCECB" w14:textId="77777777" w:rsidR="0025455A" w:rsidRDefault="0025455A" w:rsidP="00FE5420">
            <w:pPr>
              <w:overflowPunct/>
              <w:autoSpaceDE/>
              <w:autoSpaceDN/>
              <w:adjustRightInd/>
              <w:rPr>
                <w:sz w:val="22"/>
                <w:szCs w:val="22"/>
                <w:lang w:eastAsia="zh-TW"/>
              </w:rPr>
            </w:pPr>
          </w:p>
          <w:p w14:paraId="3191FC12" w14:textId="77777777" w:rsidR="0025455A" w:rsidRDefault="0025455A" w:rsidP="00FE5420">
            <w:pPr>
              <w:overflowPunct/>
              <w:autoSpaceDE/>
              <w:autoSpaceDN/>
              <w:adjustRightInd/>
              <w:rPr>
                <w:sz w:val="22"/>
                <w:szCs w:val="22"/>
                <w:lang w:eastAsia="zh-TW"/>
              </w:rPr>
            </w:pPr>
          </w:p>
          <w:p w14:paraId="73B5C41C" w14:textId="77777777" w:rsidR="0025455A" w:rsidRDefault="0025455A" w:rsidP="00FE5420">
            <w:pPr>
              <w:overflowPunct/>
              <w:autoSpaceDE/>
              <w:autoSpaceDN/>
              <w:adjustRightInd/>
              <w:rPr>
                <w:sz w:val="22"/>
                <w:szCs w:val="22"/>
                <w:lang w:eastAsia="zh-TW"/>
              </w:rPr>
            </w:pPr>
          </w:p>
          <w:p w14:paraId="4106D287" w14:textId="77777777" w:rsidR="0025455A" w:rsidRDefault="0025455A" w:rsidP="00FE5420">
            <w:pPr>
              <w:overflowPunct/>
              <w:autoSpaceDE/>
              <w:autoSpaceDN/>
              <w:adjustRightInd/>
              <w:rPr>
                <w:sz w:val="22"/>
                <w:szCs w:val="22"/>
                <w:lang w:eastAsia="zh-TW"/>
              </w:rPr>
            </w:pPr>
          </w:p>
          <w:p w14:paraId="23A70040" w14:textId="77777777" w:rsidR="0025455A" w:rsidRDefault="0025455A" w:rsidP="00FE5420">
            <w:pPr>
              <w:overflowPunct/>
              <w:autoSpaceDE/>
              <w:autoSpaceDN/>
              <w:adjustRightInd/>
              <w:rPr>
                <w:sz w:val="22"/>
                <w:szCs w:val="22"/>
                <w:lang w:eastAsia="zh-TW"/>
              </w:rPr>
            </w:pPr>
          </w:p>
          <w:p w14:paraId="0E534598" w14:textId="77777777" w:rsidR="0025455A" w:rsidRDefault="0025455A" w:rsidP="00FE5420">
            <w:pPr>
              <w:overflowPunct/>
              <w:autoSpaceDE/>
              <w:autoSpaceDN/>
              <w:adjustRightInd/>
              <w:rPr>
                <w:sz w:val="22"/>
                <w:szCs w:val="22"/>
                <w:lang w:eastAsia="zh-TW"/>
              </w:rPr>
            </w:pPr>
          </w:p>
          <w:p w14:paraId="6FDD98CF" w14:textId="77777777" w:rsidR="0025455A" w:rsidRDefault="0025455A" w:rsidP="00FE5420">
            <w:pPr>
              <w:overflowPunct/>
              <w:autoSpaceDE/>
              <w:autoSpaceDN/>
              <w:adjustRightInd/>
              <w:rPr>
                <w:sz w:val="22"/>
                <w:szCs w:val="22"/>
                <w:lang w:eastAsia="zh-TW"/>
              </w:rPr>
            </w:pPr>
          </w:p>
          <w:p w14:paraId="549CFD2C" w14:textId="77777777" w:rsidR="0025455A" w:rsidRDefault="0025455A" w:rsidP="00FE5420">
            <w:pPr>
              <w:overflowPunct/>
              <w:autoSpaceDE/>
              <w:autoSpaceDN/>
              <w:adjustRightInd/>
              <w:rPr>
                <w:sz w:val="22"/>
                <w:szCs w:val="22"/>
                <w:lang w:eastAsia="zh-TW"/>
              </w:rPr>
            </w:pPr>
          </w:p>
          <w:p w14:paraId="6F782684" w14:textId="77777777" w:rsidR="0025455A" w:rsidRDefault="0025455A" w:rsidP="00FE5420">
            <w:pPr>
              <w:overflowPunct/>
              <w:autoSpaceDE/>
              <w:autoSpaceDN/>
              <w:adjustRightInd/>
              <w:rPr>
                <w:sz w:val="22"/>
                <w:szCs w:val="22"/>
                <w:lang w:eastAsia="zh-TW"/>
              </w:rPr>
            </w:pPr>
          </w:p>
          <w:p w14:paraId="66713550" w14:textId="77777777" w:rsidR="0025455A" w:rsidRDefault="0025455A" w:rsidP="00FE5420">
            <w:pPr>
              <w:overflowPunct/>
              <w:autoSpaceDE/>
              <w:autoSpaceDN/>
              <w:adjustRightInd/>
              <w:rPr>
                <w:sz w:val="22"/>
                <w:szCs w:val="22"/>
                <w:lang w:eastAsia="zh-TW"/>
              </w:rPr>
            </w:pPr>
          </w:p>
          <w:p w14:paraId="36270F1A" w14:textId="77777777" w:rsidR="0025455A" w:rsidRDefault="0025455A" w:rsidP="00FE5420">
            <w:pPr>
              <w:overflowPunct/>
              <w:autoSpaceDE/>
              <w:autoSpaceDN/>
              <w:adjustRightInd/>
              <w:rPr>
                <w:sz w:val="22"/>
                <w:szCs w:val="22"/>
                <w:lang w:eastAsia="zh-TW"/>
              </w:rPr>
            </w:pPr>
          </w:p>
          <w:p w14:paraId="1CAA9498" w14:textId="77777777" w:rsidR="00615912" w:rsidRDefault="0025455A" w:rsidP="00FE5420">
            <w:pPr>
              <w:overflowPunct/>
              <w:autoSpaceDE/>
              <w:autoSpaceDN/>
              <w:adjustRightInd/>
              <w:rPr>
                <w:sz w:val="22"/>
                <w:szCs w:val="22"/>
                <w:lang w:eastAsia="zh-TW"/>
              </w:rPr>
            </w:pPr>
            <w:r>
              <w:rPr>
                <w:sz w:val="22"/>
                <w:szCs w:val="22"/>
                <w:lang w:eastAsia="zh-TW"/>
              </w:rPr>
              <w:t>7</w:t>
            </w:r>
          </w:p>
          <w:p w14:paraId="1C30181C" w14:textId="77777777" w:rsidR="00615912" w:rsidRDefault="00615912" w:rsidP="00FE5420">
            <w:pPr>
              <w:overflowPunct/>
              <w:autoSpaceDE/>
              <w:autoSpaceDN/>
              <w:adjustRightInd/>
              <w:rPr>
                <w:sz w:val="22"/>
                <w:szCs w:val="22"/>
                <w:lang w:eastAsia="zh-TW"/>
              </w:rPr>
            </w:pPr>
          </w:p>
          <w:p w14:paraId="7F31AA6B" w14:textId="77777777" w:rsidR="00615912" w:rsidRDefault="00615912" w:rsidP="00FE5420">
            <w:pPr>
              <w:overflowPunct/>
              <w:autoSpaceDE/>
              <w:autoSpaceDN/>
              <w:adjustRightInd/>
              <w:rPr>
                <w:sz w:val="22"/>
                <w:szCs w:val="22"/>
                <w:lang w:eastAsia="zh-TW"/>
              </w:rPr>
            </w:pPr>
          </w:p>
          <w:p w14:paraId="23D6D99D" w14:textId="77777777" w:rsidR="00615912" w:rsidRDefault="00615912" w:rsidP="00FE5420">
            <w:pPr>
              <w:overflowPunct/>
              <w:autoSpaceDE/>
              <w:autoSpaceDN/>
              <w:adjustRightInd/>
              <w:rPr>
                <w:sz w:val="22"/>
                <w:szCs w:val="22"/>
                <w:lang w:eastAsia="zh-TW"/>
              </w:rPr>
            </w:pPr>
          </w:p>
          <w:p w14:paraId="05AD4E02" w14:textId="77777777" w:rsidR="00615912" w:rsidRDefault="00615912" w:rsidP="00FE5420">
            <w:pPr>
              <w:overflowPunct/>
              <w:autoSpaceDE/>
              <w:autoSpaceDN/>
              <w:adjustRightInd/>
              <w:rPr>
                <w:sz w:val="22"/>
                <w:szCs w:val="22"/>
                <w:lang w:eastAsia="zh-TW"/>
              </w:rPr>
            </w:pPr>
          </w:p>
          <w:p w14:paraId="77F4295C" w14:textId="77777777" w:rsidR="00615912" w:rsidRDefault="00615912" w:rsidP="00FE5420">
            <w:pPr>
              <w:overflowPunct/>
              <w:autoSpaceDE/>
              <w:autoSpaceDN/>
              <w:adjustRightInd/>
              <w:rPr>
                <w:sz w:val="22"/>
                <w:szCs w:val="22"/>
                <w:lang w:eastAsia="zh-TW"/>
              </w:rPr>
            </w:pPr>
          </w:p>
          <w:p w14:paraId="73F735BB" w14:textId="77777777" w:rsidR="00615912" w:rsidRDefault="00615912" w:rsidP="00FE5420">
            <w:pPr>
              <w:overflowPunct/>
              <w:autoSpaceDE/>
              <w:autoSpaceDN/>
              <w:adjustRightInd/>
              <w:rPr>
                <w:sz w:val="22"/>
                <w:szCs w:val="22"/>
                <w:lang w:eastAsia="zh-TW"/>
              </w:rPr>
            </w:pPr>
          </w:p>
          <w:p w14:paraId="28E0696E" w14:textId="77777777" w:rsidR="00615912" w:rsidRDefault="00615912" w:rsidP="00FE5420">
            <w:pPr>
              <w:overflowPunct/>
              <w:autoSpaceDE/>
              <w:autoSpaceDN/>
              <w:adjustRightInd/>
              <w:rPr>
                <w:sz w:val="22"/>
                <w:szCs w:val="22"/>
                <w:lang w:eastAsia="zh-TW"/>
              </w:rPr>
            </w:pPr>
          </w:p>
          <w:p w14:paraId="6ADB6B25" w14:textId="77777777" w:rsidR="00615912" w:rsidRDefault="00615912" w:rsidP="00FE5420">
            <w:pPr>
              <w:overflowPunct/>
              <w:autoSpaceDE/>
              <w:autoSpaceDN/>
              <w:adjustRightInd/>
              <w:rPr>
                <w:sz w:val="22"/>
                <w:szCs w:val="22"/>
                <w:lang w:eastAsia="zh-TW"/>
              </w:rPr>
            </w:pPr>
          </w:p>
          <w:p w14:paraId="679F7228" w14:textId="77777777" w:rsidR="00615912" w:rsidRDefault="00615912" w:rsidP="00FE5420">
            <w:pPr>
              <w:overflowPunct/>
              <w:autoSpaceDE/>
              <w:autoSpaceDN/>
              <w:adjustRightInd/>
              <w:rPr>
                <w:sz w:val="22"/>
                <w:szCs w:val="22"/>
                <w:lang w:eastAsia="zh-TW"/>
              </w:rPr>
            </w:pPr>
          </w:p>
          <w:p w14:paraId="610A2967" w14:textId="77777777" w:rsidR="00615912" w:rsidRDefault="00615912" w:rsidP="00FE5420">
            <w:pPr>
              <w:overflowPunct/>
              <w:autoSpaceDE/>
              <w:autoSpaceDN/>
              <w:adjustRightInd/>
              <w:rPr>
                <w:sz w:val="22"/>
                <w:szCs w:val="22"/>
                <w:lang w:eastAsia="zh-TW"/>
              </w:rPr>
            </w:pPr>
          </w:p>
          <w:p w14:paraId="71DF4FB6" w14:textId="77777777" w:rsidR="00615912" w:rsidRDefault="00615912" w:rsidP="00FE5420">
            <w:pPr>
              <w:overflowPunct/>
              <w:autoSpaceDE/>
              <w:autoSpaceDN/>
              <w:adjustRightInd/>
              <w:rPr>
                <w:sz w:val="22"/>
                <w:szCs w:val="22"/>
                <w:lang w:eastAsia="zh-TW"/>
              </w:rPr>
            </w:pPr>
          </w:p>
          <w:p w14:paraId="288A5EC3" w14:textId="77777777" w:rsidR="00615912" w:rsidRDefault="00615912" w:rsidP="00FE5420">
            <w:pPr>
              <w:overflowPunct/>
              <w:autoSpaceDE/>
              <w:autoSpaceDN/>
              <w:adjustRightInd/>
              <w:rPr>
                <w:sz w:val="22"/>
                <w:szCs w:val="22"/>
                <w:lang w:eastAsia="zh-TW"/>
              </w:rPr>
            </w:pPr>
          </w:p>
          <w:p w14:paraId="56111DC9" w14:textId="77777777" w:rsidR="00615912" w:rsidRDefault="00615912" w:rsidP="00FE5420">
            <w:pPr>
              <w:overflowPunct/>
              <w:autoSpaceDE/>
              <w:autoSpaceDN/>
              <w:adjustRightInd/>
              <w:rPr>
                <w:sz w:val="22"/>
                <w:szCs w:val="22"/>
                <w:lang w:eastAsia="zh-TW"/>
              </w:rPr>
            </w:pPr>
          </w:p>
          <w:p w14:paraId="187AF194" w14:textId="77777777" w:rsidR="00FE5420" w:rsidRDefault="00615912" w:rsidP="00FE5420">
            <w:pPr>
              <w:overflowPunct/>
              <w:autoSpaceDE/>
              <w:autoSpaceDN/>
              <w:adjustRightInd/>
              <w:rPr>
                <w:sz w:val="22"/>
                <w:szCs w:val="22"/>
                <w:lang w:eastAsia="zh-TW"/>
              </w:rPr>
            </w:pPr>
            <w:r>
              <w:rPr>
                <w:sz w:val="22"/>
                <w:szCs w:val="22"/>
                <w:lang w:eastAsia="zh-TW"/>
              </w:rPr>
              <w:t>6</w:t>
            </w:r>
            <w:r w:rsidR="00FE5420" w:rsidRPr="00FE5420">
              <w:rPr>
                <w:sz w:val="22"/>
                <w:szCs w:val="22"/>
                <w:lang w:eastAsia="zh-TW"/>
              </w:rPr>
              <w:t> </w:t>
            </w:r>
          </w:p>
          <w:p w14:paraId="71AA2607" w14:textId="77777777" w:rsidR="009C444B" w:rsidRDefault="009C444B" w:rsidP="00FE5420">
            <w:pPr>
              <w:overflowPunct/>
              <w:autoSpaceDE/>
              <w:autoSpaceDN/>
              <w:adjustRightInd/>
              <w:rPr>
                <w:sz w:val="22"/>
                <w:szCs w:val="22"/>
                <w:lang w:eastAsia="zh-TW"/>
              </w:rPr>
            </w:pPr>
          </w:p>
          <w:p w14:paraId="3A0B1612" w14:textId="77777777" w:rsidR="009C444B" w:rsidRDefault="009C444B" w:rsidP="00FE5420">
            <w:pPr>
              <w:overflowPunct/>
              <w:autoSpaceDE/>
              <w:autoSpaceDN/>
              <w:adjustRightInd/>
              <w:rPr>
                <w:sz w:val="22"/>
                <w:szCs w:val="22"/>
                <w:lang w:eastAsia="zh-TW"/>
              </w:rPr>
            </w:pPr>
          </w:p>
          <w:p w14:paraId="6936AB86" w14:textId="77777777" w:rsidR="009C444B" w:rsidRDefault="009C444B" w:rsidP="00FE5420">
            <w:pPr>
              <w:overflowPunct/>
              <w:autoSpaceDE/>
              <w:autoSpaceDN/>
              <w:adjustRightInd/>
              <w:rPr>
                <w:sz w:val="22"/>
                <w:szCs w:val="22"/>
                <w:lang w:eastAsia="zh-TW"/>
              </w:rPr>
            </w:pPr>
          </w:p>
          <w:p w14:paraId="67515094" w14:textId="77777777" w:rsidR="009C444B" w:rsidRDefault="009C444B" w:rsidP="00FE5420">
            <w:pPr>
              <w:overflowPunct/>
              <w:autoSpaceDE/>
              <w:autoSpaceDN/>
              <w:adjustRightInd/>
              <w:rPr>
                <w:sz w:val="22"/>
                <w:szCs w:val="22"/>
                <w:lang w:eastAsia="zh-TW"/>
              </w:rPr>
            </w:pPr>
          </w:p>
          <w:p w14:paraId="069AA441" w14:textId="77777777" w:rsidR="009C444B" w:rsidRDefault="009C444B" w:rsidP="00FE5420">
            <w:pPr>
              <w:overflowPunct/>
              <w:autoSpaceDE/>
              <w:autoSpaceDN/>
              <w:adjustRightInd/>
              <w:rPr>
                <w:sz w:val="22"/>
                <w:szCs w:val="22"/>
                <w:lang w:eastAsia="zh-TW"/>
              </w:rPr>
            </w:pPr>
          </w:p>
          <w:p w14:paraId="7AF27240" w14:textId="77777777" w:rsidR="009C444B" w:rsidRDefault="009C444B" w:rsidP="00FE5420">
            <w:pPr>
              <w:overflowPunct/>
              <w:autoSpaceDE/>
              <w:autoSpaceDN/>
              <w:adjustRightInd/>
              <w:rPr>
                <w:sz w:val="22"/>
                <w:szCs w:val="22"/>
                <w:lang w:eastAsia="zh-TW"/>
              </w:rPr>
            </w:pPr>
          </w:p>
          <w:p w14:paraId="0BCB15AA" w14:textId="42160BA5" w:rsidR="009C444B" w:rsidRPr="00FE5420" w:rsidRDefault="009C444B"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1D837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D32B9D6" w14:textId="77777777" w:rsidR="0025455A" w:rsidRDefault="0025455A" w:rsidP="00FE5420">
            <w:pPr>
              <w:overflowPunct/>
              <w:autoSpaceDE/>
              <w:autoSpaceDN/>
              <w:adjustRightInd/>
              <w:rPr>
                <w:sz w:val="24"/>
                <w:szCs w:val="24"/>
                <w:lang w:eastAsia="zh-TW"/>
              </w:rPr>
            </w:pPr>
          </w:p>
          <w:p w14:paraId="39CF34BA" w14:textId="77777777" w:rsidR="0025455A" w:rsidRDefault="0025455A" w:rsidP="00615912">
            <w:pPr>
              <w:pStyle w:val="ListParagraph"/>
              <w:numPr>
                <w:ilvl w:val="0"/>
                <w:numId w:val="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Complete more traffic offence files, speak to current serving traffic officers and sergeants, arrange a visit to the roads policing unit, arrange attachment.</w:t>
            </w:r>
          </w:p>
          <w:p w14:paraId="12ACB32C" w14:textId="77777777" w:rsidR="0025455A" w:rsidRDefault="0025455A" w:rsidP="00615912">
            <w:pPr>
              <w:pStyle w:val="ListParagraph"/>
              <w:numPr>
                <w:ilvl w:val="0"/>
                <w:numId w:val="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Attend a statement writing class, review and discuss all statements with my sergeant, seek advice/ proof read prior to signing.</w:t>
            </w:r>
          </w:p>
          <w:p w14:paraId="672575F3" w14:textId="77777777" w:rsidR="00615912" w:rsidRDefault="00615912" w:rsidP="00615912">
            <w:pPr>
              <w:pStyle w:val="ListParagraph"/>
              <w:numPr>
                <w:ilvl w:val="0"/>
                <w:numId w:val="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Look over previous occurrences that have been closed down and note what forms have been submitted, double check the requirements as listed by policy prior to closing.</w:t>
            </w:r>
          </w:p>
          <w:p w14:paraId="29A2A56B" w14:textId="0C4DAFDE" w:rsidR="009C444B" w:rsidRPr="0025455A" w:rsidRDefault="009C444B" w:rsidP="00615912">
            <w:pPr>
              <w:pStyle w:val="ListParagraph"/>
              <w:numPr>
                <w:ilvl w:val="0"/>
                <w:numId w:val="3"/>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my HUB attachment and gain more experience with interviewing, produce a list of </w:t>
            </w:r>
            <w:r>
              <w:rPr>
                <w:rFonts w:ascii="Times New Roman" w:hAnsi="Times New Roman" w:cs="Times New Roman"/>
                <w:sz w:val="24"/>
                <w:szCs w:val="24"/>
                <w:lang w:eastAsia="zh-TW"/>
              </w:rPr>
              <w:lastRenderedPageBreak/>
              <w:t>questions for each offence and store previous questions to be adapted for next time. Learn definitions for the most high frequency crimes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5AFE8F44" w:rsidR="00FE5420" w:rsidRDefault="009C444B" w:rsidP="009C444B">
            <w:pPr>
              <w:pStyle w:val="ListParagraph"/>
              <w:numPr>
                <w:ilvl w:val="0"/>
                <w:numId w:val="4"/>
              </w:numPr>
              <w:overflowPunct/>
              <w:autoSpaceDE/>
              <w:autoSpaceDN/>
              <w:adjustRightInd/>
              <w:rPr>
                <w:b/>
                <w:bCs/>
                <w:sz w:val="22"/>
                <w:szCs w:val="22"/>
                <w:lang w:eastAsia="zh-TW"/>
              </w:rPr>
            </w:pPr>
            <w:r>
              <w:rPr>
                <w:b/>
                <w:bCs/>
                <w:sz w:val="22"/>
                <w:szCs w:val="22"/>
                <w:lang w:eastAsia="zh-TW"/>
              </w:rPr>
              <w:t>Complete PSU course</w:t>
            </w:r>
          </w:p>
          <w:p w14:paraId="1349C8D7" w14:textId="77777777" w:rsidR="009C444B" w:rsidRDefault="009C444B" w:rsidP="009C444B">
            <w:pPr>
              <w:pStyle w:val="ListParagraph"/>
              <w:overflowPunct/>
              <w:autoSpaceDE/>
              <w:autoSpaceDN/>
              <w:adjustRightInd/>
              <w:ind w:left="420"/>
              <w:rPr>
                <w:b/>
                <w:bCs/>
                <w:sz w:val="22"/>
                <w:szCs w:val="22"/>
                <w:lang w:eastAsia="zh-TW"/>
              </w:rPr>
            </w:pPr>
          </w:p>
          <w:p w14:paraId="3FD79AE8" w14:textId="25C9CAF2" w:rsidR="009C444B" w:rsidRDefault="009C444B" w:rsidP="009C444B">
            <w:pPr>
              <w:pStyle w:val="ListParagraph"/>
              <w:numPr>
                <w:ilvl w:val="0"/>
                <w:numId w:val="4"/>
              </w:numPr>
              <w:overflowPunct/>
              <w:autoSpaceDE/>
              <w:autoSpaceDN/>
              <w:adjustRightInd/>
              <w:rPr>
                <w:b/>
                <w:bCs/>
                <w:sz w:val="22"/>
                <w:szCs w:val="22"/>
                <w:lang w:eastAsia="zh-TW"/>
              </w:rPr>
            </w:pPr>
            <w:r>
              <w:rPr>
                <w:b/>
                <w:bCs/>
                <w:sz w:val="22"/>
                <w:szCs w:val="22"/>
                <w:lang w:eastAsia="zh-TW"/>
              </w:rPr>
              <w:t>Complete blue light driving course</w:t>
            </w:r>
          </w:p>
          <w:p w14:paraId="302E16C9" w14:textId="77777777" w:rsidR="009C444B" w:rsidRPr="009C444B" w:rsidRDefault="009C444B" w:rsidP="009C444B">
            <w:pPr>
              <w:pStyle w:val="ListParagraph"/>
              <w:rPr>
                <w:b/>
                <w:bCs/>
                <w:sz w:val="22"/>
                <w:szCs w:val="22"/>
                <w:lang w:eastAsia="zh-TW"/>
              </w:rPr>
            </w:pPr>
          </w:p>
          <w:p w14:paraId="1E0B3CF4" w14:textId="3952F964" w:rsidR="009C444B" w:rsidRPr="009C444B" w:rsidRDefault="009C444B" w:rsidP="009C444B">
            <w:pPr>
              <w:pStyle w:val="ListParagraph"/>
              <w:numPr>
                <w:ilvl w:val="0"/>
                <w:numId w:val="4"/>
              </w:numPr>
              <w:overflowPunct/>
              <w:autoSpaceDE/>
              <w:autoSpaceDN/>
              <w:adjustRightInd/>
              <w:rPr>
                <w:b/>
                <w:bCs/>
                <w:sz w:val="22"/>
                <w:szCs w:val="22"/>
                <w:lang w:eastAsia="zh-TW"/>
              </w:rPr>
            </w:pPr>
            <w:r>
              <w:rPr>
                <w:b/>
                <w:bCs/>
                <w:sz w:val="22"/>
                <w:szCs w:val="22"/>
                <w:lang w:eastAsia="zh-TW"/>
              </w:rPr>
              <w:t>Become a taser carrier</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4162D526" w:rsidR="00FE5420" w:rsidRPr="009C444B" w:rsidRDefault="009C444B" w:rsidP="009C444B">
            <w:pPr>
              <w:pStyle w:val="ListParagraph"/>
              <w:numPr>
                <w:ilvl w:val="0"/>
                <w:numId w:val="4"/>
              </w:numPr>
              <w:overflowPunct/>
              <w:autoSpaceDE/>
              <w:autoSpaceDN/>
              <w:adjustRightInd/>
              <w:rPr>
                <w:b/>
                <w:bCs/>
                <w:sz w:val="22"/>
                <w:szCs w:val="22"/>
                <w:lang w:eastAsia="zh-TW"/>
              </w:rPr>
            </w:pPr>
            <w:r>
              <w:rPr>
                <w:b/>
                <w:bCs/>
                <w:sz w:val="22"/>
                <w:szCs w:val="22"/>
                <w:lang w:eastAsia="zh-TW"/>
              </w:rPr>
              <w:t>Stop search skills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00EB36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AF65092" w14:textId="77777777" w:rsidR="009C444B" w:rsidRDefault="009C444B" w:rsidP="00FE5420">
            <w:pPr>
              <w:overflowPunct/>
              <w:autoSpaceDE/>
              <w:autoSpaceDN/>
              <w:adjustRightInd/>
              <w:rPr>
                <w:sz w:val="24"/>
                <w:szCs w:val="24"/>
                <w:lang w:eastAsia="zh-TW"/>
              </w:rPr>
            </w:pPr>
          </w:p>
          <w:p w14:paraId="081400D5" w14:textId="77777777" w:rsidR="009C444B" w:rsidRDefault="009C444B" w:rsidP="00FE5420">
            <w:pPr>
              <w:overflowPunct/>
              <w:autoSpaceDE/>
              <w:autoSpaceDN/>
              <w:adjustRightInd/>
              <w:rPr>
                <w:sz w:val="24"/>
                <w:szCs w:val="24"/>
                <w:lang w:eastAsia="zh-TW"/>
              </w:rPr>
            </w:pPr>
            <w:r>
              <w:rPr>
                <w:sz w:val="24"/>
                <w:szCs w:val="24"/>
                <w:lang w:eastAsia="zh-TW"/>
              </w:rPr>
              <w:t>8</w:t>
            </w:r>
          </w:p>
          <w:p w14:paraId="35E9E4F7" w14:textId="77777777" w:rsidR="009C444B" w:rsidRDefault="009C444B" w:rsidP="00FE5420">
            <w:pPr>
              <w:overflowPunct/>
              <w:autoSpaceDE/>
              <w:autoSpaceDN/>
              <w:adjustRightInd/>
              <w:rPr>
                <w:sz w:val="24"/>
                <w:szCs w:val="24"/>
                <w:lang w:eastAsia="zh-TW"/>
              </w:rPr>
            </w:pPr>
          </w:p>
          <w:p w14:paraId="20112C41" w14:textId="77777777" w:rsidR="009C444B" w:rsidRDefault="009C444B" w:rsidP="00FE5420">
            <w:pPr>
              <w:overflowPunct/>
              <w:autoSpaceDE/>
              <w:autoSpaceDN/>
              <w:adjustRightInd/>
              <w:rPr>
                <w:sz w:val="24"/>
                <w:szCs w:val="24"/>
                <w:lang w:eastAsia="zh-TW"/>
              </w:rPr>
            </w:pPr>
            <w:r>
              <w:rPr>
                <w:sz w:val="24"/>
                <w:szCs w:val="24"/>
                <w:lang w:eastAsia="zh-TW"/>
              </w:rPr>
              <w:t>10</w:t>
            </w:r>
          </w:p>
          <w:p w14:paraId="77732BD3" w14:textId="77777777" w:rsidR="009C444B" w:rsidRDefault="009C444B" w:rsidP="00FE5420">
            <w:pPr>
              <w:overflowPunct/>
              <w:autoSpaceDE/>
              <w:autoSpaceDN/>
              <w:adjustRightInd/>
              <w:rPr>
                <w:sz w:val="24"/>
                <w:szCs w:val="24"/>
                <w:lang w:eastAsia="zh-TW"/>
              </w:rPr>
            </w:pPr>
          </w:p>
          <w:p w14:paraId="7D4B002A" w14:textId="77777777" w:rsidR="009C444B" w:rsidRDefault="009C444B" w:rsidP="00FE5420">
            <w:pPr>
              <w:overflowPunct/>
              <w:autoSpaceDE/>
              <w:autoSpaceDN/>
              <w:adjustRightInd/>
              <w:rPr>
                <w:sz w:val="24"/>
                <w:szCs w:val="24"/>
                <w:lang w:eastAsia="zh-TW"/>
              </w:rPr>
            </w:pPr>
          </w:p>
          <w:p w14:paraId="0BEC6DCA" w14:textId="77777777" w:rsidR="009C444B" w:rsidRDefault="009C444B" w:rsidP="00FE5420">
            <w:pPr>
              <w:overflowPunct/>
              <w:autoSpaceDE/>
              <w:autoSpaceDN/>
              <w:adjustRightInd/>
              <w:rPr>
                <w:sz w:val="24"/>
                <w:szCs w:val="24"/>
                <w:lang w:eastAsia="zh-TW"/>
              </w:rPr>
            </w:pPr>
          </w:p>
          <w:p w14:paraId="6A52C821" w14:textId="77777777" w:rsidR="009C444B" w:rsidRDefault="009C444B" w:rsidP="00FE5420">
            <w:pPr>
              <w:overflowPunct/>
              <w:autoSpaceDE/>
              <w:autoSpaceDN/>
              <w:adjustRightInd/>
              <w:rPr>
                <w:sz w:val="24"/>
                <w:szCs w:val="24"/>
                <w:lang w:eastAsia="zh-TW"/>
              </w:rPr>
            </w:pPr>
            <w:r>
              <w:rPr>
                <w:sz w:val="24"/>
                <w:szCs w:val="24"/>
                <w:lang w:eastAsia="zh-TW"/>
              </w:rPr>
              <w:t>10</w:t>
            </w:r>
          </w:p>
          <w:p w14:paraId="67D38202" w14:textId="77777777" w:rsidR="009C444B" w:rsidRDefault="009C444B" w:rsidP="00FE5420">
            <w:pPr>
              <w:overflowPunct/>
              <w:autoSpaceDE/>
              <w:autoSpaceDN/>
              <w:adjustRightInd/>
              <w:rPr>
                <w:sz w:val="24"/>
                <w:szCs w:val="24"/>
                <w:lang w:eastAsia="zh-TW"/>
              </w:rPr>
            </w:pPr>
          </w:p>
          <w:p w14:paraId="12582A23" w14:textId="77777777" w:rsidR="009C444B" w:rsidRDefault="009C444B" w:rsidP="00FE5420">
            <w:pPr>
              <w:overflowPunct/>
              <w:autoSpaceDE/>
              <w:autoSpaceDN/>
              <w:adjustRightInd/>
              <w:rPr>
                <w:sz w:val="24"/>
                <w:szCs w:val="24"/>
                <w:lang w:eastAsia="zh-TW"/>
              </w:rPr>
            </w:pPr>
          </w:p>
          <w:p w14:paraId="0C242629" w14:textId="5B5533BD" w:rsidR="009C444B" w:rsidRPr="00FE5420" w:rsidRDefault="009C444B"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C1762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CE0C527" w14:textId="77777777" w:rsidR="009C444B" w:rsidRDefault="009C444B" w:rsidP="00FE5420">
            <w:pPr>
              <w:overflowPunct/>
              <w:autoSpaceDE/>
              <w:autoSpaceDN/>
              <w:adjustRightInd/>
              <w:rPr>
                <w:sz w:val="22"/>
                <w:szCs w:val="22"/>
                <w:lang w:eastAsia="zh-TW"/>
              </w:rPr>
            </w:pPr>
          </w:p>
          <w:p w14:paraId="147C63DF" w14:textId="77777777" w:rsidR="009C444B" w:rsidRDefault="009C444B" w:rsidP="00FE5420">
            <w:pPr>
              <w:overflowPunct/>
              <w:autoSpaceDE/>
              <w:autoSpaceDN/>
              <w:adjustRightInd/>
              <w:rPr>
                <w:sz w:val="22"/>
                <w:szCs w:val="22"/>
                <w:lang w:eastAsia="zh-TW"/>
              </w:rPr>
            </w:pPr>
          </w:p>
          <w:p w14:paraId="1A32184D" w14:textId="77777777" w:rsidR="009C444B" w:rsidRDefault="009C444B" w:rsidP="00FE5420">
            <w:pPr>
              <w:overflowPunct/>
              <w:autoSpaceDE/>
              <w:autoSpaceDN/>
              <w:adjustRightInd/>
              <w:rPr>
                <w:sz w:val="22"/>
                <w:szCs w:val="22"/>
                <w:lang w:eastAsia="zh-TW"/>
              </w:rPr>
            </w:pPr>
          </w:p>
          <w:p w14:paraId="13846FC5" w14:textId="77777777" w:rsidR="009C444B" w:rsidRDefault="009C444B" w:rsidP="00FE5420">
            <w:pPr>
              <w:overflowPunct/>
              <w:autoSpaceDE/>
              <w:autoSpaceDN/>
              <w:adjustRightInd/>
              <w:rPr>
                <w:sz w:val="22"/>
                <w:szCs w:val="22"/>
                <w:lang w:eastAsia="zh-TW"/>
              </w:rPr>
            </w:pPr>
            <w:r>
              <w:rPr>
                <w:sz w:val="22"/>
                <w:szCs w:val="22"/>
                <w:lang w:eastAsia="zh-TW"/>
              </w:rPr>
              <w:t>7</w:t>
            </w:r>
          </w:p>
          <w:p w14:paraId="27E052A3" w14:textId="77777777" w:rsidR="009C444B" w:rsidRDefault="009C444B" w:rsidP="00FE5420">
            <w:pPr>
              <w:overflowPunct/>
              <w:autoSpaceDE/>
              <w:autoSpaceDN/>
              <w:adjustRightInd/>
              <w:rPr>
                <w:sz w:val="24"/>
                <w:szCs w:val="24"/>
                <w:lang w:eastAsia="zh-TW"/>
              </w:rPr>
            </w:pPr>
          </w:p>
          <w:p w14:paraId="14CC1171" w14:textId="77777777" w:rsidR="009C444B" w:rsidRDefault="009C444B" w:rsidP="00FE5420">
            <w:pPr>
              <w:overflowPunct/>
              <w:autoSpaceDE/>
              <w:autoSpaceDN/>
              <w:adjustRightInd/>
              <w:rPr>
                <w:sz w:val="24"/>
                <w:szCs w:val="24"/>
                <w:lang w:eastAsia="zh-TW"/>
              </w:rPr>
            </w:pPr>
          </w:p>
          <w:p w14:paraId="0621C672" w14:textId="77777777" w:rsidR="009C444B" w:rsidRDefault="009C444B" w:rsidP="00FE5420">
            <w:pPr>
              <w:overflowPunct/>
              <w:autoSpaceDE/>
              <w:autoSpaceDN/>
              <w:adjustRightInd/>
              <w:rPr>
                <w:sz w:val="24"/>
                <w:szCs w:val="24"/>
                <w:lang w:eastAsia="zh-TW"/>
              </w:rPr>
            </w:pPr>
          </w:p>
          <w:p w14:paraId="57F6366F" w14:textId="77777777" w:rsidR="009C444B" w:rsidRDefault="009C444B" w:rsidP="00FE5420">
            <w:pPr>
              <w:overflowPunct/>
              <w:autoSpaceDE/>
              <w:autoSpaceDN/>
              <w:adjustRightInd/>
              <w:rPr>
                <w:sz w:val="24"/>
                <w:szCs w:val="24"/>
                <w:lang w:eastAsia="zh-TW"/>
              </w:rPr>
            </w:pPr>
          </w:p>
          <w:p w14:paraId="76794241" w14:textId="77777777" w:rsidR="009C444B" w:rsidRDefault="009C444B" w:rsidP="00FE5420">
            <w:pPr>
              <w:overflowPunct/>
              <w:autoSpaceDE/>
              <w:autoSpaceDN/>
              <w:adjustRightInd/>
              <w:rPr>
                <w:sz w:val="24"/>
                <w:szCs w:val="24"/>
                <w:lang w:eastAsia="zh-TW"/>
              </w:rPr>
            </w:pPr>
          </w:p>
          <w:p w14:paraId="1852425F" w14:textId="77777777" w:rsidR="009C444B" w:rsidRDefault="009C444B" w:rsidP="00FE5420">
            <w:pPr>
              <w:overflowPunct/>
              <w:autoSpaceDE/>
              <w:autoSpaceDN/>
              <w:adjustRightInd/>
              <w:rPr>
                <w:sz w:val="24"/>
                <w:szCs w:val="24"/>
                <w:lang w:eastAsia="zh-TW"/>
              </w:rPr>
            </w:pPr>
          </w:p>
          <w:p w14:paraId="33334C9E" w14:textId="138295B1" w:rsidR="009C444B" w:rsidRPr="00FE5420" w:rsidRDefault="009C444B"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764872F" w14:textId="77777777" w:rsidR="009C444B" w:rsidRDefault="00FE5420" w:rsidP="00FE5420">
            <w:pPr>
              <w:overflowPunct/>
              <w:autoSpaceDE/>
              <w:autoSpaceDN/>
              <w:adjustRightInd/>
              <w:rPr>
                <w:sz w:val="22"/>
                <w:szCs w:val="22"/>
                <w:lang w:eastAsia="zh-TW"/>
              </w:rPr>
            </w:pPr>
            <w:r w:rsidRPr="00FE5420">
              <w:rPr>
                <w:sz w:val="22"/>
                <w:szCs w:val="22"/>
                <w:lang w:eastAsia="zh-TW"/>
              </w:rPr>
              <w:t>8-10</w:t>
            </w:r>
          </w:p>
          <w:p w14:paraId="06199BD1" w14:textId="77777777" w:rsidR="009C444B" w:rsidRDefault="009C444B" w:rsidP="00FE5420">
            <w:pPr>
              <w:overflowPunct/>
              <w:autoSpaceDE/>
              <w:autoSpaceDN/>
              <w:adjustRightInd/>
              <w:rPr>
                <w:sz w:val="22"/>
                <w:szCs w:val="22"/>
                <w:lang w:eastAsia="zh-TW"/>
              </w:rPr>
            </w:pPr>
          </w:p>
          <w:p w14:paraId="3FE1AB2F" w14:textId="77777777" w:rsidR="00FE5420" w:rsidRDefault="009C444B"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3C7987A6" w14:textId="77777777" w:rsidR="009C444B" w:rsidRDefault="009C444B" w:rsidP="00FE5420">
            <w:pPr>
              <w:overflowPunct/>
              <w:autoSpaceDE/>
              <w:autoSpaceDN/>
              <w:adjustRightInd/>
              <w:rPr>
                <w:sz w:val="24"/>
                <w:szCs w:val="24"/>
                <w:lang w:eastAsia="zh-TW"/>
              </w:rPr>
            </w:pPr>
          </w:p>
          <w:p w14:paraId="7C1D4945" w14:textId="77777777" w:rsidR="009C444B" w:rsidRDefault="009C444B" w:rsidP="00FE5420">
            <w:pPr>
              <w:overflowPunct/>
              <w:autoSpaceDE/>
              <w:autoSpaceDN/>
              <w:adjustRightInd/>
              <w:rPr>
                <w:sz w:val="24"/>
                <w:szCs w:val="24"/>
                <w:lang w:eastAsia="zh-TW"/>
              </w:rPr>
            </w:pPr>
          </w:p>
          <w:p w14:paraId="6FC432D0" w14:textId="77777777" w:rsidR="009C444B" w:rsidRDefault="009C444B" w:rsidP="00FE5420">
            <w:pPr>
              <w:overflowPunct/>
              <w:autoSpaceDE/>
              <w:autoSpaceDN/>
              <w:adjustRightInd/>
              <w:rPr>
                <w:sz w:val="24"/>
                <w:szCs w:val="24"/>
                <w:lang w:eastAsia="zh-TW"/>
              </w:rPr>
            </w:pPr>
          </w:p>
          <w:p w14:paraId="71142BF2" w14:textId="77777777" w:rsidR="009C444B" w:rsidRDefault="009C444B" w:rsidP="00FE5420">
            <w:pPr>
              <w:overflowPunct/>
              <w:autoSpaceDE/>
              <w:autoSpaceDN/>
              <w:adjustRightInd/>
              <w:rPr>
                <w:sz w:val="24"/>
                <w:szCs w:val="24"/>
                <w:lang w:eastAsia="zh-TW"/>
              </w:rPr>
            </w:pPr>
          </w:p>
          <w:p w14:paraId="09A195E5" w14:textId="77777777" w:rsidR="009C444B" w:rsidRDefault="009C444B" w:rsidP="00FE5420">
            <w:pPr>
              <w:overflowPunct/>
              <w:autoSpaceDE/>
              <w:autoSpaceDN/>
              <w:adjustRightInd/>
              <w:rPr>
                <w:sz w:val="24"/>
                <w:szCs w:val="24"/>
                <w:lang w:eastAsia="zh-TW"/>
              </w:rPr>
            </w:pPr>
          </w:p>
          <w:p w14:paraId="432B3901" w14:textId="77777777" w:rsidR="009C444B" w:rsidRDefault="009C444B" w:rsidP="00FE5420">
            <w:pPr>
              <w:overflowPunct/>
              <w:autoSpaceDE/>
              <w:autoSpaceDN/>
              <w:adjustRightInd/>
              <w:rPr>
                <w:sz w:val="24"/>
                <w:szCs w:val="24"/>
                <w:lang w:eastAsia="zh-TW"/>
              </w:rPr>
            </w:pPr>
            <w:r>
              <w:rPr>
                <w:sz w:val="24"/>
                <w:szCs w:val="24"/>
                <w:lang w:eastAsia="zh-TW"/>
              </w:rPr>
              <w:t>9</w:t>
            </w:r>
          </w:p>
          <w:p w14:paraId="07C1755D" w14:textId="77777777" w:rsidR="009C444B" w:rsidRDefault="009C444B" w:rsidP="00FE5420">
            <w:pPr>
              <w:overflowPunct/>
              <w:autoSpaceDE/>
              <w:autoSpaceDN/>
              <w:adjustRightInd/>
              <w:rPr>
                <w:sz w:val="24"/>
                <w:szCs w:val="24"/>
                <w:lang w:eastAsia="zh-TW"/>
              </w:rPr>
            </w:pPr>
          </w:p>
          <w:p w14:paraId="1BD7800D" w14:textId="77777777" w:rsidR="009C444B" w:rsidRDefault="009C444B" w:rsidP="00FE5420">
            <w:pPr>
              <w:overflowPunct/>
              <w:autoSpaceDE/>
              <w:autoSpaceDN/>
              <w:adjustRightInd/>
              <w:rPr>
                <w:sz w:val="24"/>
                <w:szCs w:val="24"/>
                <w:lang w:eastAsia="zh-TW"/>
              </w:rPr>
            </w:pPr>
          </w:p>
          <w:p w14:paraId="29C4CCF7" w14:textId="17001A35" w:rsidR="009C444B" w:rsidRPr="00FE5420" w:rsidRDefault="009C444B"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9C9948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972B4FE" w14:textId="77777777" w:rsidR="009C444B" w:rsidRDefault="009C444B" w:rsidP="00FE5420">
            <w:pPr>
              <w:overflowPunct/>
              <w:autoSpaceDE/>
              <w:autoSpaceDN/>
              <w:adjustRightInd/>
              <w:rPr>
                <w:sz w:val="24"/>
                <w:szCs w:val="24"/>
                <w:lang w:eastAsia="zh-TW"/>
              </w:rPr>
            </w:pPr>
          </w:p>
          <w:p w14:paraId="370B26E5" w14:textId="77777777" w:rsidR="009C444B" w:rsidRDefault="009C444B" w:rsidP="009C444B">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Booked onto a course, for successful completion, read up on Public order legislation.</w:t>
            </w:r>
          </w:p>
          <w:p w14:paraId="0A4115DE" w14:textId="77777777" w:rsidR="009C444B" w:rsidRDefault="009C444B" w:rsidP="009C444B">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Speak to traffic depts to seek advice, complete online learning and study highway code, cockpit drill etc. practice driving skills in general.</w:t>
            </w:r>
          </w:p>
          <w:p w14:paraId="0E3318CF" w14:textId="77777777" w:rsidR="009C444B" w:rsidRDefault="009C444B" w:rsidP="009C444B">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Book onto a course when becomes available, speak to other taser carriers for advice, read up on all relevant legislation in relation to taser carrying and use of force.</w:t>
            </w:r>
          </w:p>
          <w:p w14:paraId="7DF7D6E0" w14:textId="27D168AA" w:rsidR="009C444B" w:rsidRPr="009C444B" w:rsidRDefault="009C444B" w:rsidP="009C444B">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Complete further online training, attend force training day and </w:t>
            </w:r>
            <w:r>
              <w:rPr>
                <w:rFonts w:ascii="Times New Roman" w:hAnsi="Times New Roman" w:cs="Times New Roman"/>
                <w:sz w:val="24"/>
                <w:szCs w:val="24"/>
                <w:lang w:eastAsia="zh-TW"/>
              </w:rPr>
              <w:lastRenderedPageBreak/>
              <w:t>practice in the community, submit forms and learn from any feedback</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848492" w14:textId="65474FE5" w:rsidR="009C444B" w:rsidRDefault="009C444B" w:rsidP="009C444B">
            <w:pPr>
              <w:pStyle w:val="ListParagraph"/>
              <w:numPr>
                <w:ilvl w:val="0"/>
                <w:numId w:val="6"/>
              </w:numPr>
              <w:overflowPunct/>
              <w:autoSpaceDE/>
              <w:autoSpaceDN/>
              <w:adjustRightInd/>
              <w:rPr>
                <w:b/>
                <w:bCs/>
                <w:sz w:val="22"/>
                <w:szCs w:val="22"/>
                <w:lang w:eastAsia="zh-TW"/>
              </w:rPr>
            </w:pPr>
            <w:r>
              <w:rPr>
                <w:b/>
                <w:bCs/>
                <w:sz w:val="22"/>
                <w:szCs w:val="22"/>
                <w:lang w:eastAsia="zh-TW"/>
              </w:rPr>
              <w:t>Complete my first PSU deployment.</w:t>
            </w:r>
          </w:p>
          <w:p w14:paraId="1BB0F33B" w14:textId="2E91F095" w:rsidR="009C444B" w:rsidRDefault="009C444B" w:rsidP="009C444B">
            <w:pPr>
              <w:pStyle w:val="ListParagraph"/>
              <w:numPr>
                <w:ilvl w:val="0"/>
                <w:numId w:val="6"/>
              </w:numPr>
              <w:overflowPunct/>
              <w:autoSpaceDE/>
              <w:autoSpaceDN/>
              <w:adjustRightInd/>
              <w:rPr>
                <w:b/>
                <w:bCs/>
                <w:sz w:val="22"/>
                <w:szCs w:val="22"/>
                <w:lang w:eastAsia="zh-TW"/>
              </w:rPr>
            </w:pPr>
            <w:r>
              <w:rPr>
                <w:b/>
                <w:bCs/>
                <w:sz w:val="22"/>
                <w:szCs w:val="22"/>
                <w:lang w:eastAsia="zh-TW"/>
              </w:rPr>
              <w:t>File building and court processes.</w:t>
            </w:r>
          </w:p>
          <w:p w14:paraId="70A67021" w14:textId="4478C601" w:rsidR="00746BE8" w:rsidRDefault="00746BE8" w:rsidP="009C444B">
            <w:pPr>
              <w:pStyle w:val="ListParagraph"/>
              <w:numPr>
                <w:ilvl w:val="0"/>
                <w:numId w:val="6"/>
              </w:numPr>
              <w:overflowPunct/>
              <w:autoSpaceDE/>
              <w:autoSpaceDN/>
              <w:adjustRightInd/>
              <w:rPr>
                <w:b/>
                <w:bCs/>
                <w:sz w:val="22"/>
                <w:szCs w:val="22"/>
                <w:lang w:eastAsia="zh-TW"/>
              </w:rPr>
            </w:pPr>
            <w:r>
              <w:rPr>
                <w:b/>
                <w:bCs/>
                <w:sz w:val="22"/>
                <w:szCs w:val="22"/>
                <w:lang w:eastAsia="zh-TW"/>
              </w:rPr>
              <w:t>Blue light driving</w:t>
            </w:r>
            <w:r w:rsidR="00A31E6F">
              <w:rPr>
                <w:b/>
                <w:bCs/>
                <w:sz w:val="22"/>
                <w:szCs w:val="22"/>
                <w:lang w:eastAsia="zh-TW"/>
              </w:rPr>
              <w:t>.</w:t>
            </w:r>
          </w:p>
          <w:p w14:paraId="027901F5" w14:textId="3B104176" w:rsidR="00A31E6F" w:rsidRPr="009C444B" w:rsidRDefault="00A31E6F" w:rsidP="009C444B">
            <w:pPr>
              <w:pStyle w:val="ListParagraph"/>
              <w:numPr>
                <w:ilvl w:val="0"/>
                <w:numId w:val="6"/>
              </w:numPr>
              <w:overflowPunct/>
              <w:autoSpaceDE/>
              <w:autoSpaceDN/>
              <w:adjustRightInd/>
              <w:rPr>
                <w:b/>
                <w:bCs/>
                <w:sz w:val="22"/>
                <w:szCs w:val="22"/>
                <w:lang w:eastAsia="zh-TW"/>
              </w:rPr>
            </w:pPr>
            <w:r>
              <w:rPr>
                <w:b/>
                <w:bCs/>
                <w:sz w:val="22"/>
                <w:szCs w:val="22"/>
                <w:lang w:eastAsia="zh-TW"/>
              </w:rPr>
              <w:t>Dealing with mental health calls</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71AAF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81B2C0" w14:textId="77777777" w:rsidR="00A31E6F" w:rsidRDefault="00A31E6F" w:rsidP="00FE5420">
            <w:pPr>
              <w:overflowPunct/>
              <w:autoSpaceDE/>
              <w:autoSpaceDN/>
              <w:adjustRightInd/>
              <w:rPr>
                <w:sz w:val="24"/>
                <w:szCs w:val="24"/>
                <w:lang w:eastAsia="zh-TW"/>
              </w:rPr>
            </w:pPr>
          </w:p>
          <w:p w14:paraId="591489BF" w14:textId="77777777" w:rsidR="00A31E6F" w:rsidRDefault="00A31E6F" w:rsidP="00FE5420">
            <w:pPr>
              <w:overflowPunct/>
              <w:autoSpaceDE/>
              <w:autoSpaceDN/>
              <w:adjustRightInd/>
              <w:rPr>
                <w:sz w:val="24"/>
                <w:szCs w:val="24"/>
                <w:lang w:eastAsia="zh-TW"/>
              </w:rPr>
            </w:pPr>
          </w:p>
          <w:p w14:paraId="72278B53" w14:textId="77777777" w:rsidR="00A31E6F" w:rsidRDefault="00A31E6F" w:rsidP="00FE5420">
            <w:pPr>
              <w:overflowPunct/>
              <w:autoSpaceDE/>
              <w:autoSpaceDN/>
              <w:adjustRightInd/>
              <w:rPr>
                <w:sz w:val="24"/>
                <w:szCs w:val="24"/>
                <w:lang w:eastAsia="zh-TW"/>
              </w:rPr>
            </w:pPr>
          </w:p>
          <w:p w14:paraId="426C7EC1" w14:textId="77777777" w:rsidR="00A31E6F" w:rsidRDefault="00A31E6F" w:rsidP="00FE5420">
            <w:pPr>
              <w:overflowPunct/>
              <w:autoSpaceDE/>
              <w:autoSpaceDN/>
              <w:adjustRightInd/>
              <w:rPr>
                <w:sz w:val="24"/>
                <w:szCs w:val="24"/>
                <w:lang w:eastAsia="zh-TW"/>
              </w:rPr>
            </w:pPr>
          </w:p>
          <w:p w14:paraId="6CD13854" w14:textId="77777777" w:rsidR="00A31E6F" w:rsidRDefault="00A31E6F" w:rsidP="00FE5420">
            <w:pPr>
              <w:overflowPunct/>
              <w:autoSpaceDE/>
              <w:autoSpaceDN/>
              <w:adjustRightInd/>
              <w:rPr>
                <w:sz w:val="24"/>
                <w:szCs w:val="24"/>
                <w:lang w:eastAsia="zh-TW"/>
              </w:rPr>
            </w:pPr>
          </w:p>
          <w:p w14:paraId="6EF5D359" w14:textId="77777777" w:rsidR="00A31E6F" w:rsidRDefault="00A31E6F" w:rsidP="00FE5420">
            <w:pPr>
              <w:overflowPunct/>
              <w:autoSpaceDE/>
              <w:autoSpaceDN/>
              <w:adjustRightInd/>
              <w:rPr>
                <w:sz w:val="24"/>
                <w:szCs w:val="24"/>
                <w:lang w:eastAsia="zh-TW"/>
              </w:rPr>
            </w:pPr>
          </w:p>
          <w:p w14:paraId="60639A96" w14:textId="77777777" w:rsidR="00A31E6F" w:rsidRDefault="00A31E6F" w:rsidP="00FE5420">
            <w:pPr>
              <w:overflowPunct/>
              <w:autoSpaceDE/>
              <w:autoSpaceDN/>
              <w:adjustRightInd/>
              <w:rPr>
                <w:sz w:val="24"/>
                <w:szCs w:val="24"/>
                <w:lang w:eastAsia="zh-TW"/>
              </w:rPr>
            </w:pPr>
          </w:p>
          <w:p w14:paraId="57466342" w14:textId="77777777" w:rsidR="00A31E6F" w:rsidRDefault="00A31E6F" w:rsidP="00FE5420">
            <w:pPr>
              <w:overflowPunct/>
              <w:autoSpaceDE/>
              <w:autoSpaceDN/>
              <w:adjustRightInd/>
              <w:rPr>
                <w:sz w:val="24"/>
                <w:szCs w:val="24"/>
                <w:lang w:eastAsia="zh-TW"/>
              </w:rPr>
            </w:pPr>
          </w:p>
          <w:p w14:paraId="2F24CD16" w14:textId="77777777" w:rsidR="00A31E6F" w:rsidRDefault="00A31E6F" w:rsidP="00FE5420">
            <w:pPr>
              <w:overflowPunct/>
              <w:autoSpaceDE/>
              <w:autoSpaceDN/>
              <w:adjustRightInd/>
              <w:rPr>
                <w:sz w:val="24"/>
                <w:szCs w:val="24"/>
                <w:lang w:eastAsia="zh-TW"/>
              </w:rPr>
            </w:pPr>
          </w:p>
          <w:p w14:paraId="7795453F" w14:textId="77777777" w:rsidR="00A31E6F" w:rsidRDefault="00A31E6F" w:rsidP="00FE5420">
            <w:pPr>
              <w:overflowPunct/>
              <w:autoSpaceDE/>
              <w:autoSpaceDN/>
              <w:adjustRightInd/>
              <w:rPr>
                <w:sz w:val="24"/>
                <w:szCs w:val="24"/>
                <w:lang w:eastAsia="zh-TW"/>
              </w:rPr>
            </w:pPr>
          </w:p>
          <w:p w14:paraId="4AA59636" w14:textId="348E7AF9" w:rsidR="00A31E6F" w:rsidRPr="00FE5420" w:rsidRDefault="00A31E6F"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C45A7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4FD41A9" w14:textId="77777777" w:rsidR="009C444B" w:rsidRDefault="009C444B" w:rsidP="00FE5420">
            <w:pPr>
              <w:overflowPunct/>
              <w:autoSpaceDE/>
              <w:autoSpaceDN/>
              <w:adjustRightInd/>
              <w:rPr>
                <w:sz w:val="24"/>
                <w:szCs w:val="24"/>
                <w:lang w:eastAsia="zh-TW"/>
              </w:rPr>
            </w:pPr>
          </w:p>
          <w:p w14:paraId="7CCEF52D" w14:textId="77777777" w:rsidR="009C444B" w:rsidRDefault="009C444B" w:rsidP="00FE5420">
            <w:pPr>
              <w:overflowPunct/>
              <w:autoSpaceDE/>
              <w:autoSpaceDN/>
              <w:adjustRightInd/>
              <w:rPr>
                <w:sz w:val="24"/>
                <w:szCs w:val="24"/>
                <w:lang w:eastAsia="zh-TW"/>
              </w:rPr>
            </w:pPr>
          </w:p>
          <w:p w14:paraId="4D170F0A" w14:textId="77777777" w:rsidR="009C444B" w:rsidRDefault="009C444B" w:rsidP="00FE5420">
            <w:pPr>
              <w:overflowPunct/>
              <w:autoSpaceDE/>
              <w:autoSpaceDN/>
              <w:adjustRightInd/>
              <w:rPr>
                <w:sz w:val="24"/>
                <w:szCs w:val="24"/>
                <w:lang w:eastAsia="zh-TW"/>
              </w:rPr>
            </w:pPr>
            <w:r>
              <w:rPr>
                <w:sz w:val="24"/>
                <w:szCs w:val="24"/>
                <w:lang w:eastAsia="zh-TW"/>
              </w:rPr>
              <w:t>10</w:t>
            </w:r>
          </w:p>
          <w:p w14:paraId="4EB34FE3" w14:textId="77777777" w:rsidR="009C444B" w:rsidRDefault="009C444B" w:rsidP="00FE5420">
            <w:pPr>
              <w:overflowPunct/>
              <w:autoSpaceDE/>
              <w:autoSpaceDN/>
              <w:adjustRightInd/>
              <w:rPr>
                <w:sz w:val="24"/>
                <w:szCs w:val="24"/>
                <w:lang w:eastAsia="zh-TW"/>
              </w:rPr>
            </w:pPr>
          </w:p>
          <w:p w14:paraId="0E5A2190" w14:textId="77777777" w:rsidR="009C444B" w:rsidRDefault="009C444B" w:rsidP="00FE5420">
            <w:pPr>
              <w:overflowPunct/>
              <w:autoSpaceDE/>
              <w:autoSpaceDN/>
              <w:adjustRightInd/>
              <w:rPr>
                <w:sz w:val="24"/>
                <w:szCs w:val="24"/>
                <w:lang w:eastAsia="zh-TW"/>
              </w:rPr>
            </w:pPr>
          </w:p>
          <w:p w14:paraId="3AD1F9DC" w14:textId="77777777" w:rsidR="009C444B" w:rsidRDefault="009C444B" w:rsidP="00FE5420">
            <w:pPr>
              <w:overflowPunct/>
              <w:autoSpaceDE/>
              <w:autoSpaceDN/>
              <w:adjustRightInd/>
              <w:rPr>
                <w:sz w:val="24"/>
                <w:szCs w:val="24"/>
                <w:lang w:eastAsia="zh-TW"/>
              </w:rPr>
            </w:pPr>
            <w:r>
              <w:rPr>
                <w:sz w:val="24"/>
                <w:szCs w:val="24"/>
                <w:lang w:eastAsia="zh-TW"/>
              </w:rPr>
              <w:t>9</w:t>
            </w:r>
          </w:p>
          <w:p w14:paraId="410829B6" w14:textId="77777777" w:rsidR="00746BE8" w:rsidRDefault="00746BE8" w:rsidP="00FE5420">
            <w:pPr>
              <w:overflowPunct/>
              <w:autoSpaceDE/>
              <w:autoSpaceDN/>
              <w:adjustRightInd/>
              <w:rPr>
                <w:sz w:val="24"/>
                <w:szCs w:val="24"/>
                <w:lang w:eastAsia="zh-TW"/>
              </w:rPr>
            </w:pPr>
          </w:p>
          <w:p w14:paraId="1BA14A71" w14:textId="77777777" w:rsidR="00746BE8" w:rsidRDefault="00746BE8" w:rsidP="00FE5420">
            <w:pPr>
              <w:overflowPunct/>
              <w:autoSpaceDE/>
              <w:autoSpaceDN/>
              <w:adjustRightInd/>
              <w:rPr>
                <w:sz w:val="24"/>
                <w:szCs w:val="24"/>
                <w:lang w:eastAsia="zh-TW"/>
              </w:rPr>
            </w:pPr>
          </w:p>
          <w:p w14:paraId="5277763A" w14:textId="5B0FC8D8" w:rsidR="00746BE8" w:rsidRPr="00FE5420" w:rsidRDefault="00746BE8"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AFB240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729A43" w14:textId="77777777" w:rsidR="009C444B" w:rsidRDefault="009C444B" w:rsidP="00FE5420">
            <w:pPr>
              <w:overflowPunct/>
              <w:autoSpaceDE/>
              <w:autoSpaceDN/>
              <w:adjustRightInd/>
              <w:rPr>
                <w:sz w:val="24"/>
                <w:szCs w:val="24"/>
                <w:lang w:eastAsia="zh-TW"/>
              </w:rPr>
            </w:pPr>
          </w:p>
          <w:p w14:paraId="73C5F0DF" w14:textId="77777777" w:rsidR="009C444B" w:rsidRDefault="009C444B" w:rsidP="00FE5420">
            <w:pPr>
              <w:overflowPunct/>
              <w:autoSpaceDE/>
              <w:autoSpaceDN/>
              <w:adjustRightInd/>
              <w:rPr>
                <w:sz w:val="24"/>
                <w:szCs w:val="24"/>
                <w:lang w:eastAsia="zh-TW"/>
              </w:rPr>
            </w:pPr>
          </w:p>
          <w:p w14:paraId="5B24CFC0" w14:textId="77777777" w:rsidR="009C444B" w:rsidRDefault="009C444B" w:rsidP="00FE5420">
            <w:pPr>
              <w:overflowPunct/>
              <w:autoSpaceDE/>
              <w:autoSpaceDN/>
              <w:adjustRightInd/>
              <w:rPr>
                <w:sz w:val="24"/>
                <w:szCs w:val="24"/>
                <w:lang w:eastAsia="zh-TW"/>
              </w:rPr>
            </w:pPr>
            <w:r>
              <w:rPr>
                <w:sz w:val="24"/>
                <w:szCs w:val="24"/>
                <w:lang w:eastAsia="zh-TW"/>
              </w:rPr>
              <w:t>7</w:t>
            </w:r>
          </w:p>
          <w:p w14:paraId="591388CC" w14:textId="77777777" w:rsidR="009C444B" w:rsidRDefault="009C444B" w:rsidP="00FE5420">
            <w:pPr>
              <w:overflowPunct/>
              <w:autoSpaceDE/>
              <w:autoSpaceDN/>
              <w:adjustRightInd/>
              <w:rPr>
                <w:sz w:val="24"/>
                <w:szCs w:val="24"/>
                <w:lang w:eastAsia="zh-TW"/>
              </w:rPr>
            </w:pPr>
          </w:p>
          <w:p w14:paraId="3FB3A1A8" w14:textId="77777777" w:rsidR="009C444B" w:rsidRDefault="009C444B" w:rsidP="00FE5420">
            <w:pPr>
              <w:overflowPunct/>
              <w:autoSpaceDE/>
              <w:autoSpaceDN/>
              <w:adjustRightInd/>
              <w:rPr>
                <w:sz w:val="24"/>
                <w:szCs w:val="24"/>
                <w:lang w:eastAsia="zh-TW"/>
              </w:rPr>
            </w:pPr>
          </w:p>
          <w:p w14:paraId="65CB6051" w14:textId="77777777" w:rsidR="009C444B" w:rsidRDefault="009C444B" w:rsidP="00FE5420">
            <w:pPr>
              <w:overflowPunct/>
              <w:autoSpaceDE/>
              <w:autoSpaceDN/>
              <w:adjustRightInd/>
              <w:rPr>
                <w:sz w:val="24"/>
                <w:szCs w:val="24"/>
                <w:lang w:eastAsia="zh-TW"/>
              </w:rPr>
            </w:pPr>
            <w:r>
              <w:rPr>
                <w:sz w:val="24"/>
                <w:szCs w:val="24"/>
                <w:lang w:eastAsia="zh-TW"/>
              </w:rPr>
              <w:t>7</w:t>
            </w:r>
          </w:p>
          <w:p w14:paraId="5FB3D86B" w14:textId="77777777" w:rsidR="00A31E6F" w:rsidRDefault="00A31E6F" w:rsidP="00FE5420">
            <w:pPr>
              <w:overflowPunct/>
              <w:autoSpaceDE/>
              <w:autoSpaceDN/>
              <w:adjustRightInd/>
              <w:rPr>
                <w:sz w:val="24"/>
                <w:szCs w:val="24"/>
                <w:lang w:eastAsia="zh-TW"/>
              </w:rPr>
            </w:pPr>
          </w:p>
          <w:p w14:paraId="54B01DD1" w14:textId="77777777" w:rsidR="00A31E6F" w:rsidRDefault="00A31E6F" w:rsidP="00FE5420">
            <w:pPr>
              <w:overflowPunct/>
              <w:autoSpaceDE/>
              <w:autoSpaceDN/>
              <w:adjustRightInd/>
              <w:rPr>
                <w:sz w:val="24"/>
                <w:szCs w:val="24"/>
                <w:lang w:eastAsia="zh-TW"/>
              </w:rPr>
            </w:pPr>
          </w:p>
          <w:p w14:paraId="31F3B619" w14:textId="77777777" w:rsidR="00A31E6F" w:rsidRDefault="00A31E6F" w:rsidP="00FE5420">
            <w:pPr>
              <w:overflowPunct/>
              <w:autoSpaceDE/>
              <w:autoSpaceDN/>
              <w:adjustRightInd/>
              <w:rPr>
                <w:sz w:val="24"/>
                <w:szCs w:val="24"/>
                <w:lang w:eastAsia="zh-TW"/>
              </w:rPr>
            </w:pPr>
          </w:p>
          <w:p w14:paraId="532C73B0" w14:textId="77777777" w:rsidR="00A31E6F" w:rsidRDefault="00A31E6F" w:rsidP="00FE5420">
            <w:pPr>
              <w:overflowPunct/>
              <w:autoSpaceDE/>
              <w:autoSpaceDN/>
              <w:adjustRightInd/>
              <w:rPr>
                <w:sz w:val="24"/>
                <w:szCs w:val="24"/>
                <w:lang w:eastAsia="zh-TW"/>
              </w:rPr>
            </w:pPr>
          </w:p>
          <w:p w14:paraId="19ACC4DF" w14:textId="6B5EF8AF" w:rsidR="00A31E6F" w:rsidRPr="00FE5420" w:rsidRDefault="00A31E6F"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3AA1D6" w14:textId="77777777" w:rsidR="00746BE8" w:rsidRDefault="00FE5420" w:rsidP="00FE5420">
            <w:pPr>
              <w:overflowPunct/>
              <w:autoSpaceDE/>
              <w:autoSpaceDN/>
              <w:adjustRightInd/>
              <w:rPr>
                <w:sz w:val="22"/>
                <w:szCs w:val="22"/>
                <w:lang w:eastAsia="zh-TW"/>
              </w:rPr>
            </w:pPr>
            <w:r w:rsidRPr="00FE5420">
              <w:rPr>
                <w:sz w:val="22"/>
                <w:szCs w:val="22"/>
                <w:lang w:eastAsia="zh-TW"/>
              </w:rPr>
              <w:t>8-10</w:t>
            </w:r>
          </w:p>
          <w:p w14:paraId="5759B191" w14:textId="77777777" w:rsidR="00746BE8" w:rsidRDefault="00746BE8" w:rsidP="00FE5420">
            <w:pPr>
              <w:overflowPunct/>
              <w:autoSpaceDE/>
              <w:autoSpaceDN/>
              <w:adjustRightInd/>
              <w:rPr>
                <w:sz w:val="22"/>
                <w:szCs w:val="22"/>
                <w:lang w:eastAsia="zh-TW"/>
              </w:rPr>
            </w:pPr>
          </w:p>
          <w:p w14:paraId="765F4400" w14:textId="77777777" w:rsidR="00746BE8" w:rsidRDefault="00746BE8" w:rsidP="00FE5420">
            <w:pPr>
              <w:overflowPunct/>
              <w:autoSpaceDE/>
              <w:autoSpaceDN/>
              <w:adjustRightInd/>
              <w:rPr>
                <w:sz w:val="22"/>
                <w:szCs w:val="22"/>
                <w:lang w:eastAsia="zh-TW"/>
              </w:rPr>
            </w:pPr>
          </w:p>
          <w:p w14:paraId="5C0AE073" w14:textId="77777777" w:rsidR="00746BE8" w:rsidRDefault="00746BE8" w:rsidP="00FE5420">
            <w:pPr>
              <w:overflowPunct/>
              <w:autoSpaceDE/>
              <w:autoSpaceDN/>
              <w:adjustRightInd/>
              <w:rPr>
                <w:sz w:val="22"/>
                <w:szCs w:val="22"/>
                <w:lang w:eastAsia="zh-TW"/>
              </w:rPr>
            </w:pPr>
          </w:p>
          <w:p w14:paraId="5B86B8A0" w14:textId="77777777" w:rsidR="00746BE8" w:rsidRDefault="00746BE8" w:rsidP="00FE5420">
            <w:pPr>
              <w:overflowPunct/>
              <w:autoSpaceDE/>
              <w:autoSpaceDN/>
              <w:adjustRightInd/>
              <w:rPr>
                <w:sz w:val="22"/>
                <w:szCs w:val="22"/>
                <w:lang w:eastAsia="zh-TW"/>
              </w:rPr>
            </w:pPr>
          </w:p>
          <w:p w14:paraId="0ACD8589" w14:textId="77777777" w:rsidR="00746BE8" w:rsidRDefault="00746BE8" w:rsidP="00FE5420">
            <w:pPr>
              <w:overflowPunct/>
              <w:autoSpaceDE/>
              <w:autoSpaceDN/>
              <w:adjustRightInd/>
              <w:rPr>
                <w:sz w:val="22"/>
                <w:szCs w:val="22"/>
                <w:lang w:eastAsia="zh-TW"/>
              </w:rPr>
            </w:pPr>
          </w:p>
          <w:p w14:paraId="545F96BE" w14:textId="77777777" w:rsidR="00746BE8" w:rsidRDefault="00746BE8" w:rsidP="00FE5420">
            <w:pPr>
              <w:overflowPunct/>
              <w:autoSpaceDE/>
              <w:autoSpaceDN/>
              <w:adjustRightInd/>
              <w:rPr>
                <w:sz w:val="22"/>
                <w:szCs w:val="22"/>
                <w:lang w:eastAsia="zh-TW"/>
              </w:rPr>
            </w:pPr>
          </w:p>
          <w:p w14:paraId="56979AEA" w14:textId="77777777" w:rsidR="00746BE8" w:rsidRDefault="00746BE8" w:rsidP="00FE5420">
            <w:pPr>
              <w:overflowPunct/>
              <w:autoSpaceDE/>
              <w:autoSpaceDN/>
              <w:adjustRightInd/>
              <w:rPr>
                <w:sz w:val="22"/>
                <w:szCs w:val="22"/>
                <w:lang w:eastAsia="zh-TW"/>
              </w:rPr>
            </w:pPr>
          </w:p>
          <w:p w14:paraId="66E60FB1" w14:textId="77777777" w:rsidR="00746BE8" w:rsidRDefault="00746BE8" w:rsidP="00FE5420">
            <w:pPr>
              <w:overflowPunct/>
              <w:autoSpaceDE/>
              <w:autoSpaceDN/>
              <w:adjustRightInd/>
              <w:rPr>
                <w:sz w:val="22"/>
                <w:szCs w:val="22"/>
                <w:lang w:eastAsia="zh-TW"/>
              </w:rPr>
            </w:pPr>
          </w:p>
          <w:p w14:paraId="49152463" w14:textId="22F4F768" w:rsidR="00FE5420" w:rsidRPr="00FE5420" w:rsidRDefault="00746BE8"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5BDB2B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E9334F" w14:textId="77777777" w:rsidR="009C444B" w:rsidRDefault="009C444B" w:rsidP="00FE5420">
            <w:pPr>
              <w:overflowPunct/>
              <w:autoSpaceDE/>
              <w:autoSpaceDN/>
              <w:adjustRightInd/>
              <w:rPr>
                <w:sz w:val="24"/>
                <w:szCs w:val="24"/>
                <w:lang w:eastAsia="zh-TW"/>
              </w:rPr>
            </w:pPr>
          </w:p>
          <w:p w14:paraId="4DC5BD22" w14:textId="77777777" w:rsidR="009C444B" w:rsidRDefault="009C444B" w:rsidP="00FE5420">
            <w:pPr>
              <w:overflowPunct/>
              <w:autoSpaceDE/>
              <w:autoSpaceDN/>
              <w:adjustRightInd/>
              <w:rPr>
                <w:sz w:val="24"/>
                <w:szCs w:val="24"/>
                <w:lang w:eastAsia="zh-TW"/>
              </w:rPr>
            </w:pPr>
          </w:p>
          <w:p w14:paraId="085386C7" w14:textId="77777777" w:rsidR="009C444B" w:rsidRDefault="009C444B" w:rsidP="009C444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Seek advice from PSU trainers on course, speak with fellow PSU trained officers in relation to expectations and follow my training.</w:t>
            </w:r>
          </w:p>
          <w:p w14:paraId="40EC1B38" w14:textId="77777777" w:rsidR="009C444B" w:rsidRDefault="009C444B" w:rsidP="009C444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Complete HUB attachment, complete more of my own files and take time to complete all relevant case file forms for each offence, seek advice from officers who have previously worked in the HUB/ sergeants etc.</w:t>
            </w:r>
          </w:p>
          <w:p w14:paraId="38C36814" w14:textId="77777777" w:rsidR="00746BE8" w:rsidRDefault="00746BE8" w:rsidP="009C444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Attend and pass my initial course, attend grade one calls on blue lights and review my driving/ attendance.</w:t>
            </w:r>
          </w:p>
          <w:p w14:paraId="4B21BF28" w14:textId="050DBF5A" w:rsidR="00A31E6F" w:rsidRPr="009C444B" w:rsidRDefault="00A31E6F" w:rsidP="009C444B">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Attend more mental health calls, deal from start to finish, recognising the nature of the call and arranging the specific care/ arrangements, general communication, </w:t>
            </w:r>
            <w:r>
              <w:rPr>
                <w:rFonts w:ascii="Times New Roman" w:hAnsi="Times New Roman" w:cs="Times New Roman"/>
                <w:sz w:val="24"/>
                <w:szCs w:val="24"/>
                <w:lang w:eastAsia="zh-TW"/>
              </w:rPr>
              <w:lastRenderedPageBreak/>
              <w:t xml:space="preserve">speak with hospital staff to gain knowledge/ understanding.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75FDD5B6" w:rsidR="004923DA" w:rsidRPr="00A31E6F" w:rsidRDefault="00B459FC" w:rsidP="00A31E6F">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65314E5D" w14:textId="3F434C97" w:rsidR="6A1ACC1F" w:rsidRDefault="6A1ACC1F" w:rsidP="00B459FC"/>
    <w:p w14:paraId="26E3C73E" w14:textId="77777777" w:rsidR="00CA2422" w:rsidRDefault="00CA2422" w:rsidP="00B459FC"/>
    <w:p w14:paraId="51E6C97E" w14:textId="77777777" w:rsidR="00ED73EB" w:rsidRPr="009A0949" w:rsidRDefault="00ED73EB" w:rsidP="00ED73EB">
      <w:pPr>
        <w:overflowPunct/>
        <w:autoSpaceDE/>
        <w:autoSpaceDN/>
        <w:adjustRightInd/>
        <w:textAlignment w:val="auto"/>
        <w:rPr>
          <w:rFonts w:eastAsiaTheme="minorHAnsi"/>
          <w:color w:val="auto"/>
          <w:kern w:val="2"/>
          <w:sz w:val="24"/>
          <w:szCs w:val="24"/>
          <w:lang w:eastAsia="en-US"/>
          <w14:ligatures w14:val="standardContextual"/>
        </w:rPr>
      </w:pPr>
      <w:r w:rsidRPr="009A0949">
        <w:rPr>
          <w:rFonts w:eastAsiaTheme="minorHAnsi"/>
          <w:color w:val="auto"/>
          <w:kern w:val="2"/>
          <w:sz w:val="24"/>
          <w:szCs w:val="24"/>
          <w:lang w:eastAsia="en-US"/>
          <w14:ligatures w14:val="standardContextual"/>
        </w:rPr>
        <w:t xml:space="preserve">Antonopoulos, G. A., von Lampe, K., &amp; Spencer, J. (2016). </w:t>
      </w:r>
      <w:r w:rsidRPr="009A0949">
        <w:rPr>
          <w:rFonts w:eastAsiaTheme="minorHAnsi"/>
          <w:i/>
          <w:iCs/>
          <w:color w:val="auto"/>
          <w:kern w:val="2"/>
          <w:sz w:val="24"/>
          <w:szCs w:val="24"/>
          <w:lang w:eastAsia="en-US"/>
          <w14:ligatures w14:val="standardContextual"/>
        </w:rPr>
        <w:t>The Role of Technology in Contemporary Human Trafficking. European Journal of Criminology</w:t>
      </w:r>
      <w:r w:rsidRPr="009A0949">
        <w:rPr>
          <w:rFonts w:eastAsiaTheme="minorHAnsi"/>
          <w:color w:val="auto"/>
          <w:kern w:val="2"/>
          <w:sz w:val="24"/>
          <w:szCs w:val="24"/>
          <w:lang w:eastAsia="en-US"/>
          <w14:ligatures w14:val="standardContextual"/>
        </w:rPr>
        <w:t>, 13(6), 696-712.</w:t>
      </w:r>
    </w:p>
    <w:p w14:paraId="1DCCD49F" w14:textId="77777777" w:rsidR="00ED73EB" w:rsidRPr="009A0949" w:rsidRDefault="00ED73EB" w:rsidP="00ED73EB">
      <w:pPr>
        <w:overflowPunct/>
        <w:autoSpaceDE/>
        <w:autoSpaceDN/>
        <w:adjustRightInd/>
        <w:textAlignment w:val="auto"/>
        <w:rPr>
          <w:rFonts w:eastAsiaTheme="minorHAnsi"/>
          <w:color w:val="auto"/>
          <w:kern w:val="2"/>
          <w:sz w:val="24"/>
          <w:szCs w:val="24"/>
          <w:lang w:eastAsia="en-US"/>
          <w14:ligatures w14:val="standardContextual"/>
        </w:rPr>
      </w:pPr>
    </w:p>
    <w:p w14:paraId="5605962D"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Archer, J. (2000). Sex differences in aggression between heterosexual partners: A meta-analytic review. </w:t>
      </w:r>
      <w:r w:rsidRPr="009A0949">
        <w:rPr>
          <w:rFonts w:ascii="Arial" w:hAnsi="Arial" w:cs="Arial"/>
          <w:i/>
          <w:iCs/>
        </w:rPr>
        <w:t>Psychological Bulletin</w:t>
      </w:r>
      <w:r w:rsidRPr="009A0949">
        <w:rPr>
          <w:rFonts w:ascii="Arial" w:hAnsi="Arial" w:cs="Arial"/>
        </w:rPr>
        <w:t xml:space="preserve">, 126(5), pp.651–680. </w:t>
      </w:r>
    </w:p>
    <w:p w14:paraId="6FA64CCD"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Belbin, M &amp; Brown, A. (2022) Team Roles at Work. London: Routledge </w:t>
      </w:r>
    </w:p>
    <w:p w14:paraId="59DD5965" w14:textId="1F1FCB8D"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Boer, M. and van Buuren, J. (n.d.). </w:t>
      </w:r>
      <w:r w:rsidRPr="009A0949">
        <w:rPr>
          <w:rFonts w:ascii="Arial" w:hAnsi="Arial" w:cs="Arial"/>
          <w:i/>
          <w:iCs/>
        </w:rPr>
        <w:t>2. European Surveillance Assemblages: Preventing Crime and Terrorism through Data Monitoring</w:t>
      </w:r>
      <w:r w:rsidRPr="009A0949">
        <w:rPr>
          <w:rFonts w:ascii="Arial" w:hAnsi="Arial" w:cs="Arial"/>
        </w:rPr>
        <w:t xml:space="preserve">. Available at: </w:t>
      </w:r>
      <w:r w:rsidR="00970E5E" w:rsidRPr="00970E5E">
        <w:rPr>
          <w:rFonts w:ascii="Arial" w:hAnsi="Arial" w:cs="Arial"/>
        </w:rPr>
        <w:t>www.citeseerx.ist.psu.edu/document</w:t>
      </w:r>
      <w:r w:rsidR="00970E5E">
        <w:rPr>
          <w:rFonts w:ascii="Arial" w:hAnsi="Arial" w:cs="Arial"/>
        </w:rPr>
        <w:t xml:space="preserve"> </w:t>
      </w:r>
      <w:r w:rsidRPr="009A0949">
        <w:rPr>
          <w:rFonts w:ascii="Arial" w:hAnsi="Arial" w:cs="Arial"/>
        </w:rPr>
        <w:t xml:space="preserve">Accessed </w:t>
      </w:r>
      <w:r w:rsidR="00DE481E" w:rsidRPr="009A0949">
        <w:rPr>
          <w:rFonts w:ascii="Arial" w:hAnsi="Arial" w:cs="Arial"/>
        </w:rPr>
        <w:t>24 Jun</w:t>
      </w:r>
      <w:r w:rsidRPr="009A0949">
        <w:rPr>
          <w:rFonts w:ascii="Arial" w:hAnsi="Arial" w:cs="Arial"/>
        </w:rPr>
        <w:t>. 202</w:t>
      </w:r>
      <w:r w:rsidR="00DE481E" w:rsidRPr="009A0949">
        <w:rPr>
          <w:rFonts w:ascii="Arial" w:hAnsi="Arial" w:cs="Arial"/>
        </w:rPr>
        <w:t>4</w:t>
      </w:r>
      <w:r w:rsidRPr="009A0949">
        <w:rPr>
          <w:rFonts w:ascii="Arial" w:hAnsi="Arial" w:cs="Arial"/>
        </w:rPr>
        <w:t>.</w:t>
      </w:r>
    </w:p>
    <w:p w14:paraId="1BBB5A86" w14:textId="0955B740"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Braverman, S. (2023). </w:t>
      </w:r>
      <w:r w:rsidRPr="009A0949">
        <w:rPr>
          <w:rFonts w:ascii="Arial" w:hAnsi="Arial" w:cs="Arial"/>
          <w:i/>
          <w:iCs/>
        </w:rPr>
        <w:t>Common Sense Policing</w:t>
      </w:r>
      <w:r w:rsidRPr="009A0949">
        <w:rPr>
          <w:rFonts w:ascii="Arial" w:hAnsi="Arial" w:cs="Arial"/>
        </w:rPr>
        <w:t>. Available at: www.gov.uk/government/speeches/common-sense-policing Accessed 3 J</w:t>
      </w:r>
      <w:r w:rsidR="00DE481E" w:rsidRPr="009A0949">
        <w:rPr>
          <w:rFonts w:ascii="Arial" w:hAnsi="Arial" w:cs="Arial"/>
        </w:rPr>
        <w:t>u</w:t>
      </w:r>
      <w:r w:rsidRPr="009A0949">
        <w:rPr>
          <w:rFonts w:ascii="Arial" w:hAnsi="Arial" w:cs="Arial"/>
        </w:rPr>
        <w:t>n. 2024.</w:t>
      </w:r>
    </w:p>
    <w:p w14:paraId="7D8C908E" w14:textId="2CDE1871"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Brennan, I. (2019). </w:t>
      </w:r>
      <w:r w:rsidRPr="009A0949">
        <w:rPr>
          <w:rFonts w:ascii="Arial" w:hAnsi="Arial" w:cs="Arial"/>
          <w:i/>
          <w:iCs/>
        </w:rPr>
        <w:t>Mapping and identifying modern slavery vehicular activity: A proof-of-concept study</w:t>
      </w:r>
      <w:r w:rsidRPr="009A0949">
        <w:rPr>
          <w:rFonts w:ascii="Arial" w:hAnsi="Arial" w:cs="Arial"/>
        </w:rPr>
        <w:t xml:space="preserve">. </w:t>
      </w:r>
      <w:r w:rsidRPr="009A0949">
        <w:rPr>
          <w:rFonts w:ascii="Arial" w:hAnsi="Arial" w:cs="Arial"/>
          <w:i/>
          <w:iCs/>
        </w:rPr>
        <w:t>www.n8prp.org.uk</w:t>
      </w:r>
      <w:r w:rsidRPr="009A0949">
        <w:rPr>
          <w:rFonts w:ascii="Arial" w:hAnsi="Arial" w:cs="Arial"/>
        </w:rPr>
        <w:t xml:space="preserve">. Available at: www.n8prp.org.uk/wp-content/uploads/sites/315/2021/10/Mapping-and-identifying-modern-slavery-vehicular-activity-final.pdf Accessed </w:t>
      </w:r>
      <w:r w:rsidR="009A0949" w:rsidRPr="009A0949">
        <w:rPr>
          <w:rFonts w:ascii="Arial" w:hAnsi="Arial" w:cs="Arial"/>
        </w:rPr>
        <w:t>1</w:t>
      </w:r>
      <w:r w:rsidRPr="009A0949">
        <w:rPr>
          <w:rFonts w:ascii="Arial" w:hAnsi="Arial" w:cs="Arial"/>
        </w:rPr>
        <w:t xml:space="preserve">1 </w:t>
      </w:r>
      <w:r w:rsidR="00DE481E" w:rsidRPr="009A0949">
        <w:rPr>
          <w:rFonts w:ascii="Arial" w:hAnsi="Arial" w:cs="Arial"/>
        </w:rPr>
        <w:t>Jun</w:t>
      </w:r>
      <w:r w:rsidRPr="009A0949">
        <w:rPr>
          <w:rFonts w:ascii="Arial" w:hAnsi="Arial" w:cs="Arial"/>
        </w:rPr>
        <w:t>. 202</w:t>
      </w:r>
      <w:r w:rsidR="00DE481E" w:rsidRPr="009A0949">
        <w:rPr>
          <w:rFonts w:ascii="Arial" w:hAnsi="Arial" w:cs="Arial"/>
        </w:rPr>
        <w:t>4</w:t>
      </w:r>
      <w:r w:rsidRPr="009A0949">
        <w:rPr>
          <w:rFonts w:ascii="Arial" w:hAnsi="Arial" w:cs="Arial"/>
        </w:rPr>
        <w:t>.</w:t>
      </w:r>
    </w:p>
    <w:p w14:paraId="14929B8A" w14:textId="53BA52E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Brown, J.M. (2013). </w:t>
      </w:r>
      <w:r w:rsidRPr="009A0949">
        <w:rPr>
          <w:rFonts w:ascii="Arial" w:hAnsi="Arial" w:cs="Arial"/>
          <w:i/>
          <w:iCs/>
        </w:rPr>
        <w:t>The Future of Policing</w:t>
      </w:r>
      <w:r w:rsidRPr="009A0949">
        <w:rPr>
          <w:rFonts w:ascii="Arial" w:hAnsi="Arial" w:cs="Arial"/>
        </w:rPr>
        <w:t xml:space="preserve">. </w:t>
      </w:r>
      <w:r w:rsidRPr="009A0949">
        <w:rPr>
          <w:rFonts w:ascii="Arial" w:hAnsi="Arial" w:cs="Arial"/>
          <w:i/>
          <w:iCs/>
        </w:rPr>
        <w:t>Google Books</w:t>
      </w:r>
      <w:r w:rsidRPr="009A0949">
        <w:rPr>
          <w:rFonts w:ascii="Arial" w:hAnsi="Arial" w:cs="Arial"/>
        </w:rPr>
        <w:t>. Routledge. Available at: books.google.co.uk/books?hl=en&amp;lr=&amp;id=sWJGAQAAQBAJ&amp;oi=fnd&amp;pg=PT157&amp;dq=Rowe+Stop+and+search Accessed 2</w:t>
      </w:r>
      <w:r w:rsidR="00DE481E" w:rsidRPr="009A0949">
        <w:rPr>
          <w:rFonts w:ascii="Arial" w:hAnsi="Arial" w:cs="Arial"/>
        </w:rPr>
        <w:t>2</w:t>
      </w:r>
      <w:r w:rsidRPr="009A0949">
        <w:rPr>
          <w:rFonts w:ascii="Arial" w:hAnsi="Arial" w:cs="Arial"/>
        </w:rPr>
        <w:t xml:space="preserve"> J</w:t>
      </w:r>
      <w:r w:rsidR="00DE481E" w:rsidRPr="009A0949">
        <w:rPr>
          <w:rFonts w:ascii="Arial" w:hAnsi="Arial" w:cs="Arial"/>
        </w:rPr>
        <w:t>u</w:t>
      </w:r>
      <w:r w:rsidRPr="009A0949">
        <w:rPr>
          <w:rFonts w:ascii="Arial" w:hAnsi="Arial" w:cs="Arial"/>
        </w:rPr>
        <w:t>n. 2024.</w:t>
      </w:r>
    </w:p>
    <w:p w14:paraId="5765ABAA" w14:textId="77777777" w:rsidR="00ED73EB" w:rsidRPr="009A0949" w:rsidRDefault="00ED73EB" w:rsidP="00ED73EB">
      <w:pPr>
        <w:adjustRightInd/>
        <w:textAlignment w:val="auto"/>
        <w:rPr>
          <w:rFonts w:eastAsiaTheme="minorHAnsi"/>
          <w:color w:val="auto"/>
          <w:sz w:val="24"/>
          <w:szCs w:val="24"/>
          <w:lang w:eastAsia="en-US"/>
        </w:rPr>
      </w:pPr>
      <w:r w:rsidRPr="009A0949">
        <w:rPr>
          <w:rFonts w:eastAsiaTheme="minorHAnsi"/>
          <w:color w:val="auto"/>
          <w:sz w:val="24"/>
          <w:szCs w:val="24"/>
          <w:lang w:eastAsia="en-US"/>
        </w:rPr>
        <w:t xml:space="preserve">Chien, S., Huang, C., Lin, C., &amp; Shih, H. (2018). </w:t>
      </w:r>
      <w:r w:rsidRPr="009A0949">
        <w:rPr>
          <w:rFonts w:eastAsiaTheme="minorHAnsi"/>
          <w:i/>
          <w:iCs/>
          <w:color w:val="auto"/>
          <w:sz w:val="24"/>
          <w:szCs w:val="24"/>
          <w:lang w:eastAsia="en-US"/>
        </w:rPr>
        <w:t>Improving Investigation Efficiency through Automatic License Plate Recognition Systems</w:t>
      </w:r>
      <w:r w:rsidRPr="009A0949">
        <w:rPr>
          <w:rFonts w:eastAsiaTheme="minorHAnsi"/>
          <w:color w:val="auto"/>
          <w:sz w:val="24"/>
          <w:szCs w:val="24"/>
          <w:lang w:eastAsia="en-US"/>
        </w:rPr>
        <w:t>. International Journal of Innovative Computing, Information and Control, 14(3), 1115-1124</w:t>
      </w:r>
    </w:p>
    <w:p w14:paraId="72776AE0" w14:textId="77777777" w:rsidR="00ED73EB" w:rsidRPr="009A0949" w:rsidRDefault="00ED73EB" w:rsidP="00ED73EB">
      <w:pPr>
        <w:ind w:right="237"/>
        <w:jc w:val="both"/>
        <w:rPr>
          <w:sz w:val="24"/>
          <w:szCs w:val="24"/>
        </w:rPr>
      </w:pPr>
    </w:p>
    <w:p w14:paraId="6A4C1692" w14:textId="4220A08D"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CMI (2015). </w:t>
      </w:r>
      <w:r w:rsidRPr="009A0949">
        <w:rPr>
          <w:rFonts w:ascii="Arial" w:hAnsi="Arial" w:cs="Arial"/>
          <w:i/>
          <w:iCs/>
        </w:rPr>
        <w:t>Understanding Organisational Culture</w:t>
      </w:r>
      <w:r w:rsidRPr="009A0949">
        <w:rPr>
          <w:rFonts w:ascii="Arial" w:hAnsi="Arial" w:cs="Arial"/>
        </w:rPr>
        <w:t>.</w:t>
      </w:r>
      <w:r w:rsidR="00DE481E" w:rsidRPr="009A0949">
        <w:rPr>
          <w:rFonts w:ascii="Arial" w:hAnsi="Arial" w:cs="Arial"/>
        </w:rPr>
        <w:t xml:space="preserve"> </w:t>
      </w:r>
      <w:r w:rsidRPr="009A0949">
        <w:rPr>
          <w:rFonts w:ascii="Arial" w:hAnsi="Arial" w:cs="Arial"/>
        </w:rPr>
        <w:t xml:space="preserve">Available at: www.managers.org.uk/~/media/Files/PDF/Checklists/CHK-232-Understanding-organisational-culture.pdf Accessed </w:t>
      </w:r>
      <w:r w:rsidR="00DE481E" w:rsidRPr="009A0949">
        <w:rPr>
          <w:rFonts w:ascii="Arial" w:hAnsi="Arial" w:cs="Arial"/>
        </w:rPr>
        <w:t>2</w:t>
      </w:r>
      <w:r w:rsidRPr="009A0949">
        <w:rPr>
          <w:rFonts w:ascii="Arial" w:hAnsi="Arial" w:cs="Arial"/>
        </w:rPr>
        <w:t xml:space="preserve">5 </w:t>
      </w:r>
      <w:r w:rsidR="00DE481E" w:rsidRPr="009A0949">
        <w:rPr>
          <w:rFonts w:ascii="Arial" w:hAnsi="Arial" w:cs="Arial"/>
        </w:rPr>
        <w:t>Jun</w:t>
      </w:r>
      <w:r w:rsidRPr="009A0949">
        <w:rPr>
          <w:rFonts w:ascii="Arial" w:hAnsi="Arial" w:cs="Arial"/>
        </w:rPr>
        <w:t>. 202</w:t>
      </w:r>
      <w:r w:rsidR="00DE481E" w:rsidRPr="009A0949">
        <w:rPr>
          <w:rFonts w:ascii="Arial" w:hAnsi="Arial" w:cs="Arial"/>
        </w:rPr>
        <w:t>4.</w:t>
      </w:r>
    </w:p>
    <w:p w14:paraId="040AE158" w14:textId="3A11D0B4"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College of Policing (2016). </w:t>
      </w:r>
      <w:r w:rsidRPr="009A0949">
        <w:rPr>
          <w:rFonts w:ascii="Arial" w:hAnsi="Arial" w:cs="Arial"/>
          <w:i/>
          <w:iCs/>
        </w:rPr>
        <w:t>Information Sharing</w:t>
      </w:r>
      <w:r w:rsidRPr="009A0949">
        <w:rPr>
          <w:rFonts w:ascii="Arial" w:hAnsi="Arial" w:cs="Arial"/>
        </w:rPr>
        <w:t>.</w:t>
      </w:r>
      <w:r w:rsidR="00DE481E" w:rsidRPr="009A0949">
        <w:rPr>
          <w:rFonts w:ascii="Arial" w:hAnsi="Arial" w:cs="Arial"/>
        </w:rPr>
        <w:t xml:space="preserve"> </w:t>
      </w:r>
      <w:r w:rsidRPr="009A0949">
        <w:rPr>
          <w:rFonts w:ascii="Arial" w:hAnsi="Arial" w:cs="Arial"/>
        </w:rPr>
        <w:t xml:space="preserve">College of Policing. Available at: https://www.college.police.uk/app/information-management/information-sharing Accessed </w:t>
      </w:r>
      <w:r w:rsidR="00DE481E" w:rsidRPr="009A0949">
        <w:rPr>
          <w:rFonts w:ascii="Arial" w:hAnsi="Arial" w:cs="Arial"/>
        </w:rPr>
        <w:t>2</w:t>
      </w:r>
      <w:r w:rsidRPr="009A0949">
        <w:rPr>
          <w:rFonts w:ascii="Arial" w:hAnsi="Arial" w:cs="Arial"/>
        </w:rPr>
        <w:t xml:space="preserve">1 </w:t>
      </w:r>
      <w:r w:rsidR="00DE481E" w:rsidRPr="009A0949">
        <w:rPr>
          <w:rFonts w:ascii="Arial" w:hAnsi="Arial" w:cs="Arial"/>
        </w:rPr>
        <w:t>Jun</w:t>
      </w:r>
      <w:r w:rsidRPr="009A0949">
        <w:rPr>
          <w:rFonts w:ascii="Arial" w:hAnsi="Arial" w:cs="Arial"/>
        </w:rPr>
        <w:t>. 202</w:t>
      </w:r>
      <w:r w:rsidR="00DE481E" w:rsidRPr="009A0949">
        <w:rPr>
          <w:rFonts w:ascii="Arial" w:hAnsi="Arial" w:cs="Arial"/>
        </w:rPr>
        <w:t>4</w:t>
      </w:r>
      <w:r w:rsidRPr="009A0949">
        <w:rPr>
          <w:rFonts w:ascii="Arial" w:hAnsi="Arial" w:cs="Arial"/>
        </w:rPr>
        <w:t>.</w:t>
      </w:r>
    </w:p>
    <w:p w14:paraId="30739B93" w14:textId="4D37E1C3" w:rsidR="00ED73EB" w:rsidRPr="009A0949" w:rsidRDefault="00ED73EB" w:rsidP="00ED73EB">
      <w:pPr>
        <w:pStyle w:val="NormalWeb"/>
        <w:spacing w:after="240" w:line="360" w:lineRule="auto"/>
        <w:rPr>
          <w:rFonts w:ascii="Arial" w:hAnsi="Arial" w:cs="Arial"/>
        </w:rPr>
      </w:pPr>
      <w:r w:rsidRPr="009A0949">
        <w:rPr>
          <w:rFonts w:ascii="Arial" w:hAnsi="Arial" w:cs="Arial"/>
        </w:rPr>
        <w:lastRenderedPageBreak/>
        <w:t xml:space="preserve">College of Policing (2022) Disrupting Serious and Organised Criminals [online]. Available at: </w:t>
      </w:r>
      <w:r w:rsidR="00DE481E" w:rsidRPr="009A0949">
        <w:rPr>
          <w:rFonts w:ascii="Arial" w:hAnsi="Arial" w:cs="Arial"/>
        </w:rPr>
        <w:t>www.</w:t>
      </w:r>
      <w:r w:rsidRPr="009A0949">
        <w:rPr>
          <w:rFonts w:ascii="Arial" w:hAnsi="Arial" w:cs="Arial"/>
        </w:rPr>
        <w:t>assets.college.police.uk/s3fs-public/2022-03/Menu_of_tactics.pdf Accessed 7 J</w:t>
      </w:r>
      <w:r w:rsidR="00DE481E" w:rsidRPr="009A0949">
        <w:rPr>
          <w:rFonts w:ascii="Arial" w:hAnsi="Arial" w:cs="Arial"/>
        </w:rPr>
        <w:t>ul</w:t>
      </w:r>
      <w:r w:rsidRPr="009A0949">
        <w:rPr>
          <w:rFonts w:ascii="Arial" w:hAnsi="Arial" w:cs="Arial"/>
        </w:rPr>
        <w:t xml:space="preserve"> 2024. </w:t>
      </w:r>
    </w:p>
    <w:p w14:paraId="5E242F7E" w14:textId="32939127" w:rsidR="00ED73EB" w:rsidRPr="009A0949" w:rsidRDefault="00ED73EB" w:rsidP="00ED73EB">
      <w:pPr>
        <w:pStyle w:val="NormalWeb"/>
        <w:spacing w:after="240" w:line="360" w:lineRule="auto"/>
        <w:rPr>
          <w:rFonts w:ascii="Arial" w:hAnsi="Arial" w:cs="Arial"/>
        </w:rPr>
      </w:pPr>
      <w:r w:rsidRPr="009A0949">
        <w:rPr>
          <w:rFonts w:ascii="Arial" w:hAnsi="Arial" w:cs="Arial"/>
        </w:rPr>
        <w:t xml:space="preserve">College of Policing (2023a) Disrupting criminality College of Policing. </w:t>
      </w:r>
      <w:r w:rsidR="00DE481E" w:rsidRPr="009A0949">
        <w:rPr>
          <w:rFonts w:ascii="Arial" w:hAnsi="Arial" w:cs="Arial"/>
        </w:rPr>
        <w:t>Available</w:t>
      </w:r>
      <w:r w:rsidRPr="009A0949">
        <w:rPr>
          <w:rFonts w:ascii="Arial" w:hAnsi="Arial" w:cs="Arial"/>
        </w:rPr>
        <w:t xml:space="preserve"> at: </w:t>
      </w:r>
      <w:r w:rsidR="00DE481E" w:rsidRPr="009A0949">
        <w:rPr>
          <w:rFonts w:ascii="Arial" w:hAnsi="Arial" w:cs="Arial"/>
        </w:rPr>
        <w:t>www.college.police.uk/app/roads-policing/disrupting-criminality</w:t>
      </w:r>
      <w:r w:rsidRPr="009A0949">
        <w:rPr>
          <w:rFonts w:ascii="Arial" w:hAnsi="Arial" w:cs="Arial"/>
        </w:rPr>
        <w:t xml:space="preserve"> Accessed </w:t>
      </w:r>
      <w:r w:rsidR="00DE481E" w:rsidRPr="009A0949">
        <w:rPr>
          <w:rFonts w:ascii="Arial" w:hAnsi="Arial" w:cs="Arial"/>
        </w:rPr>
        <w:t>2</w:t>
      </w:r>
      <w:r w:rsidRPr="009A0949">
        <w:rPr>
          <w:rFonts w:ascii="Arial" w:hAnsi="Arial" w:cs="Arial"/>
        </w:rPr>
        <w:t>7 J</w:t>
      </w:r>
      <w:r w:rsidR="00DE481E" w:rsidRPr="009A0949">
        <w:rPr>
          <w:rFonts w:ascii="Arial" w:hAnsi="Arial" w:cs="Arial"/>
        </w:rPr>
        <w:t xml:space="preserve">un </w:t>
      </w:r>
      <w:r w:rsidRPr="009A0949">
        <w:rPr>
          <w:rFonts w:ascii="Arial" w:hAnsi="Arial" w:cs="Arial"/>
        </w:rPr>
        <w:t>202</w:t>
      </w:r>
      <w:r w:rsidR="00DE481E" w:rsidRPr="009A0949">
        <w:rPr>
          <w:rFonts w:ascii="Arial" w:hAnsi="Arial" w:cs="Arial"/>
        </w:rPr>
        <w:t>4</w:t>
      </w:r>
      <w:r w:rsidRPr="009A0949">
        <w:rPr>
          <w:rFonts w:ascii="Arial" w:hAnsi="Arial" w:cs="Arial"/>
        </w:rPr>
        <w:t xml:space="preserve">. </w:t>
      </w:r>
    </w:p>
    <w:p w14:paraId="2D3ECD7D" w14:textId="5D619E6B"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College of Policing (2023b). </w:t>
      </w:r>
      <w:r w:rsidRPr="009A0949">
        <w:rPr>
          <w:rFonts w:ascii="Arial" w:hAnsi="Arial" w:cs="Arial"/>
          <w:i/>
          <w:iCs/>
        </w:rPr>
        <w:t>First Response</w:t>
      </w:r>
      <w:r w:rsidRPr="009A0949">
        <w:rPr>
          <w:rFonts w:ascii="Arial" w:hAnsi="Arial" w:cs="Arial"/>
        </w:rPr>
        <w:t xml:space="preserve">. College of Policing. Available at: </w:t>
      </w:r>
      <w:r w:rsidR="00970E5E" w:rsidRPr="00970E5E">
        <w:rPr>
          <w:rFonts w:ascii="Arial" w:hAnsi="Arial" w:cs="Arial"/>
        </w:rPr>
        <w:t>www.college.police.uk/app/major-investigation-and-public-protection/domestic-abuse/first-response</w:t>
      </w:r>
      <w:r w:rsidR="00970E5E">
        <w:rPr>
          <w:rFonts w:ascii="Arial" w:hAnsi="Arial" w:cs="Arial"/>
        </w:rPr>
        <w:t xml:space="preserve"> </w:t>
      </w:r>
      <w:r w:rsidRPr="009A0949">
        <w:rPr>
          <w:rFonts w:ascii="Arial" w:hAnsi="Arial" w:cs="Arial"/>
        </w:rPr>
        <w:t xml:space="preserve">Accessed </w:t>
      </w:r>
      <w:r w:rsidR="00DE481E" w:rsidRPr="009A0949">
        <w:rPr>
          <w:rFonts w:ascii="Arial" w:hAnsi="Arial" w:cs="Arial"/>
        </w:rPr>
        <w:t>2</w:t>
      </w:r>
      <w:r w:rsidRPr="009A0949">
        <w:rPr>
          <w:rFonts w:ascii="Arial" w:hAnsi="Arial" w:cs="Arial"/>
        </w:rPr>
        <w:t xml:space="preserve">9 </w:t>
      </w:r>
      <w:r w:rsidR="00DE481E" w:rsidRPr="009A0949">
        <w:rPr>
          <w:rFonts w:ascii="Arial" w:hAnsi="Arial" w:cs="Arial"/>
        </w:rPr>
        <w:t>Jun</w:t>
      </w:r>
      <w:r w:rsidRPr="009A0949">
        <w:rPr>
          <w:rFonts w:ascii="Arial" w:hAnsi="Arial" w:cs="Arial"/>
        </w:rPr>
        <w:t>. 202</w:t>
      </w:r>
      <w:r w:rsidR="00DE481E" w:rsidRPr="009A0949">
        <w:rPr>
          <w:rFonts w:ascii="Arial" w:hAnsi="Arial" w:cs="Arial"/>
        </w:rPr>
        <w:t>4</w:t>
      </w:r>
      <w:r w:rsidRPr="009A0949">
        <w:rPr>
          <w:rFonts w:ascii="Arial" w:hAnsi="Arial" w:cs="Arial"/>
        </w:rPr>
        <w:t>.</w:t>
      </w:r>
    </w:p>
    <w:p w14:paraId="5D5E10A5"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de Wit, F.R.C., Jehn, K.A. and Scheepers, D. (2013). Task conflict, information processing, and decision-making: The damaging effect of relationship conflict. </w:t>
      </w:r>
      <w:r w:rsidRPr="009A0949">
        <w:rPr>
          <w:rFonts w:ascii="Arial" w:hAnsi="Arial" w:cs="Arial"/>
          <w:i/>
          <w:iCs/>
        </w:rPr>
        <w:t>Organizational Behavior and Human Decision Processes</w:t>
      </w:r>
      <w:r w:rsidRPr="009A0949">
        <w:rPr>
          <w:rFonts w:ascii="Arial" w:hAnsi="Arial" w:cs="Arial"/>
        </w:rPr>
        <w:t xml:space="preserve">, 122(2), pp.177–189. </w:t>
      </w:r>
    </w:p>
    <w:p w14:paraId="7CB17AC8" w14:textId="77BBB6D8"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Edwards, J. (2012). </w:t>
      </w:r>
      <w:r w:rsidRPr="009A0949">
        <w:rPr>
          <w:rFonts w:ascii="Arial" w:hAnsi="Arial" w:cs="Arial"/>
          <w:i/>
          <w:iCs/>
        </w:rPr>
        <w:t>Ethical decision-making: a Treatise into the Role of Ethics in 21st Century Policing</w:t>
      </w:r>
      <w:r w:rsidRPr="009A0949">
        <w:rPr>
          <w:rFonts w:ascii="Arial" w:hAnsi="Arial" w:cs="Arial"/>
        </w:rPr>
        <w:t xml:space="preserve">. Available at: </w:t>
      </w:r>
      <w:r w:rsidR="00DE481E" w:rsidRPr="009A0949">
        <w:rPr>
          <w:rFonts w:ascii="Arial" w:hAnsi="Arial" w:cs="Arial"/>
        </w:rPr>
        <w:t>www.</w:t>
      </w:r>
      <w:r w:rsidRPr="009A0949">
        <w:rPr>
          <w:rFonts w:ascii="Arial" w:hAnsi="Arial" w:cs="Arial"/>
        </w:rPr>
        <w:t xml:space="preserve">repository.londonmet.ac.uk/7492/ Accessed </w:t>
      </w:r>
      <w:r w:rsidR="00DE481E" w:rsidRPr="009A0949">
        <w:rPr>
          <w:rFonts w:ascii="Arial" w:hAnsi="Arial" w:cs="Arial"/>
        </w:rPr>
        <w:t>2</w:t>
      </w:r>
      <w:r w:rsidRPr="009A0949">
        <w:rPr>
          <w:rFonts w:ascii="Arial" w:hAnsi="Arial" w:cs="Arial"/>
        </w:rPr>
        <w:t xml:space="preserve">1 </w:t>
      </w:r>
      <w:r w:rsidR="00DE481E" w:rsidRPr="009A0949">
        <w:rPr>
          <w:rFonts w:ascii="Arial" w:hAnsi="Arial" w:cs="Arial"/>
        </w:rPr>
        <w:t>Jun 2024</w:t>
      </w:r>
      <w:r w:rsidRPr="009A0949">
        <w:rPr>
          <w:rFonts w:ascii="Arial" w:hAnsi="Arial" w:cs="Arial"/>
        </w:rPr>
        <w:t>.</w:t>
      </w:r>
    </w:p>
    <w:p w14:paraId="3FC039A0" w14:textId="7303C535"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Edwards, J. (2012). </w:t>
      </w:r>
      <w:r w:rsidRPr="009A0949">
        <w:rPr>
          <w:rFonts w:ascii="Arial" w:hAnsi="Arial" w:cs="Arial"/>
          <w:i/>
          <w:iCs/>
        </w:rPr>
        <w:t>Ethical decision-making: a Treatise into the Role of Ethics in 21st Century Policing</w:t>
      </w:r>
      <w:r w:rsidRPr="009A0949">
        <w:rPr>
          <w:rFonts w:ascii="Arial" w:hAnsi="Arial" w:cs="Arial"/>
        </w:rPr>
        <w:t xml:space="preserve">. Available at: https://repository.londonmet.ac.uk/7492/ Accessed </w:t>
      </w:r>
      <w:r w:rsidR="00DE481E" w:rsidRPr="009A0949">
        <w:rPr>
          <w:rFonts w:ascii="Arial" w:hAnsi="Arial" w:cs="Arial"/>
        </w:rPr>
        <w:t>2</w:t>
      </w:r>
      <w:r w:rsidRPr="009A0949">
        <w:rPr>
          <w:rFonts w:ascii="Arial" w:hAnsi="Arial" w:cs="Arial"/>
        </w:rPr>
        <w:t xml:space="preserve">1 </w:t>
      </w:r>
      <w:r w:rsidR="00DE481E" w:rsidRPr="009A0949">
        <w:rPr>
          <w:rFonts w:ascii="Arial" w:hAnsi="Arial" w:cs="Arial"/>
        </w:rPr>
        <w:t>Jun</w:t>
      </w:r>
      <w:r w:rsidRPr="009A0949">
        <w:rPr>
          <w:rFonts w:ascii="Arial" w:hAnsi="Arial" w:cs="Arial"/>
        </w:rPr>
        <w:t>. 202</w:t>
      </w:r>
      <w:r w:rsidR="00DE481E" w:rsidRPr="009A0949">
        <w:rPr>
          <w:rFonts w:ascii="Arial" w:hAnsi="Arial" w:cs="Arial"/>
        </w:rPr>
        <w:t>4</w:t>
      </w:r>
      <w:r w:rsidRPr="009A0949">
        <w:rPr>
          <w:rFonts w:ascii="Arial" w:hAnsi="Arial" w:cs="Arial"/>
        </w:rPr>
        <w:t>.</w:t>
      </w:r>
    </w:p>
    <w:p w14:paraId="4C6F896A" w14:textId="68A13D0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Francis, A. (2023). </w:t>
      </w:r>
      <w:r w:rsidRPr="009A0949">
        <w:rPr>
          <w:rFonts w:ascii="Arial" w:hAnsi="Arial" w:cs="Arial"/>
          <w:i/>
          <w:iCs/>
        </w:rPr>
        <w:t>‘I quit the Met Police within just 11 months after witnessing how quickly recruits turn bad’</w:t>
      </w:r>
      <w:r w:rsidRPr="009A0949">
        <w:rPr>
          <w:rFonts w:ascii="Arial" w:hAnsi="Arial" w:cs="Arial"/>
        </w:rPr>
        <w:t xml:space="preserve">. inews.co.uk. Available at: </w:t>
      </w:r>
      <w:r w:rsidR="009A0949" w:rsidRPr="009A0949">
        <w:rPr>
          <w:rFonts w:ascii="Arial" w:hAnsi="Arial" w:cs="Arial"/>
        </w:rPr>
        <w:t>www.</w:t>
      </w:r>
      <w:r w:rsidRPr="009A0949">
        <w:rPr>
          <w:rFonts w:ascii="Arial" w:hAnsi="Arial" w:cs="Arial"/>
        </w:rPr>
        <w:t xml:space="preserve">inews.co.uk/news/met-police-quit-after-witnessing-new-recruits-turn-bad Accessed </w:t>
      </w:r>
      <w:r w:rsidR="009A0949" w:rsidRPr="009A0949">
        <w:rPr>
          <w:rFonts w:ascii="Arial" w:hAnsi="Arial" w:cs="Arial"/>
        </w:rPr>
        <w:t>2</w:t>
      </w:r>
      <w:r w:rsidRPr="009A0949">
        <w:rPr>
          <w:rFonts w:ascii="Arial" w:hAnsi="Arial" w:cs="Arial"/>
        </w:rPr>
        <w:t>3 J</w:t>
      </w:r>
      <w:r w:rsidR="009A0949" w:rsidRPr="009A0949">
        <w:rPr>
          <w:rFonts w:ascii="Arial" w:hAnsi="Arial" w:cs="Arial"/>
        </w:rPr>
        <w:t>u</w:t>
      </w:r>
      <w:r w:rsidRPr="009A0949">
        <w:rPr>
          <w:rFonts w:ascii="Arial" w:hAnsi="Arial" w:cs="Arial"/>
        </w:rPr>
        <w:t>n. 2024.</w:t>
      </w:r>
    </w:p>
    <w:p w14:paraId="6DF77CA0" w14:textId="7D4A9A24"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GOV.UK (2021). </w:t>
      </w:r>
      <w:r w:rsidRPr="009A0949">
        <w:rPr>
          <w:rFonts w:ascii="Arial" w:hAnsi="Arial" w:cs="Arial"/>
          <w:i/>
          <w:iCs/>
        </w:rPr>
        <w:t>Domestic Abuse Act 2021</w:t>
      </w:r>
      <w:r w:rsidRPr="009A0949">
        <w:rPr>
          <w:rFonts w:ascii="Arial" w:hAnsi="Arial" w:cs="Arial"/>
        </w:rPr>
        <w:t>. Legislation.gov.uk. Available at: www.legislation.gov.uk/ukpga/2021/17/part/1/enacted, Accessed 27 Jun. 2024</w:t>
      </w:r>
    </w:p>
    <w:p w14:paraId="4A74ED27" w14:textId="79BCC049"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Hackman (2023). </w:t>
      </w:r>
      <w:r w:rsidRPr="009A0949">
        <w:rPr>
          <w:rFonts w:ascii="Arial" w:hAnsi="Arial" w:cs="Arial"/>
          <w:i/>
          <w:iCs/>
        </w:rPr>
        <w:t>Team Effectiveness Models: Types, Selection and Implementation</w:t>
      </w:r>
      <w:r w:rsidRPr="009A0949">
        <w:rPr>
          <w:rFonts w:ascii="Arial" w:hAnsi="Arial" w:cs="Arial"/>
        </w:rPr>
        <w:t xml:space="preserve">. www.personio.com. Available at: www.personio.com/hr-lexicon/team-models/ Accessed </w:t>
      </w:r>
      <w:r w:rsidR="009A0949" w:rsidRPr="009A0949">
        <w:rPr>
          <w:rFonts w:ascii="Arial" w:hAnsi="Arial" w:cs="Arial"/>
        </w:rPr>
        <w:t>1</w:t>
      </w:r>
      <w:r w:rsidRPr="009A0949">
        <w:rPr>
          <w:rFonts w:ascii="Arial" w:hAnsi="Arial" w:cs="Arial"/>
        </w:rPr>
        <w:t>4 Jun. 2024.</w:t>
      </w:r>
    </w:p>
    <w:p w14:paraId="02BAC1B8" w14:textId="77777777" w:rsidR="00ED73EB" w:rsidRPr="009A0949" w:rsidRDefault="00ED73EB" w:rsidP="00ED73EB">
      <w:pPr>
        <w:adjustRightInd/>
        <w:textAlignment w:val="auto"/>
        <w:rPr>
          <w:rFonts w:eastAsiaTheme="minorHAnsi"/>
          <w:color w:val="auto"/>
          <w:sz w:val="24"/>
          <w:szCs w:val="24"/>
          <w:lang w:eastAsia="en-US"/>
        </w:rPr>
      </w:pPr>
      <w:r w:rsidRPr="009A0949">
        <w:rPr>
          <w:rFonts w:eastAsiaTheme="minorHAnsi"/>
          <w:color w:val="auto"/>
          <w:sz w:val="24"/>
          <w:szCs w:val="24"/>
          <w:lang w:eastAsia="en-US"/>
        </w:rPr>
        <w:t xml:space="preserve">Hackman JR. 1987. The design of work teams. In </w:t>
      </w:r>
      <w:r w:rsidRPr="009A0949">
        <w:rPr>
          <w:rFonts w:eastAsiaTheme="minorHAnsi"/>
          <w:i/>
          <w:color w:val="auto"/>
          <w:sz w:val="24"/>
          <w:szCs w:val="24"/>
          <w:lang w:eastAsia="en-US"/>
        </w:rPr>
        <w:t>Handbook of Organizational Behavior</w:t>
      </w:r>
      <w:r w:rsidRPr="009A0949">
        <w:rPr>
          <w:rFonts w:eastAsiaTheme="minorHAnsi"/>
          <w:color w:val="auto"/>
          <w:sz w:val="24"/>
          <w:szCs w:val="24"/>
          <w:lang w:eastAsia="en-US"/>
        </w:rPr>
        <w:t>, ed.</w:t>
      </w:r>
    </w:p>
    <w:p w14:paraId="51A66D6F" w14:textId="77777777" w:rsidR="00ED73EB" w:rsidRPr="009A0949" w:rsidRDefault="00ED73EB" w:rsidP="00ED73EB">
      <w:pPr>
        <w:pStyle w:val="NormalWeb"/>
        <w:spacing w:before="0" w:beforeAutospacing="0" w:after="240" w:afterAutospacing="0" w:line="360" w:lineRule="auto"/>
        <w:rPr>
          <w:rFonts w:ascii="Arial" w:hAnsi="Arial" w:cs="Arial"/>
        </w:rPr>
      </w:pPr>
    </w:p>
    <w:p w14:paraId="78C12100" w14:textId="2FE5C083"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lastRenderedPageBreak/>
        <w:t xml:space="preserve">Haines, A. (2009). </w:t>
      </w:r>
      <w:r w:rsidRPr="009A0949">
        <w:rPr>
          <w:rFonts w:ascii="Arial" w:hAnsi="Arial" w:cs="Arial"/>
          <w:i/>
          <w:iCs/>
        </w:rPr>
        <w:t>The role of automatic number plate recognition surveillance within policing and public reassurance</w:t>
      </w:r>
      <w:r w:rsidRPr="009A0949">
        <w:rPr>
          <w:rFonts w:ascii="Arial" w:hAnsi="Arial" w:cs="Arial"/>
        </w:rPr>
        <w:t>. eprints.hud.ac.uk. Available at: eprints.hud.ac.uk/id/eprint/8760/ Accessed 21 Jun. 2024</w:t>
      </w:r>
    </w:p>
    <w:p w14:paraId="614BFFF2" w14:textId="1366B6C5"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HMICFRS (2023). </w:t>
      </w:r>
      <w:r w:rsidR="00A35131">
        <w:rPr>
          <w:rFonts w:ascii="Arial" w:hAnsi="Arial" w:cs="Arial"/>
          <w:i/>
          <w:iCs/>
        </w:rPr>
        <w:t>Police</w:t>
      </w:r>
      <w:r w:rsidRPr="009A0949">
        <w:rPr>
          <w:rFonts w:ascii="Arial" w:hAnsi="Arial" w:cs="Arial"/>
          <w:i/>
          <w:iCs/>
        </w:rPr>
        <w:t xml:space="preserve"> culture</w:t>
      </w:r>
      <w:r w:rsidRPr="009A0949">
        <w:rPr>
          <w:rFonts w:ascii="Arial" w:hAnsi="Arial" w:cs="Arial"/>
        </w:rPr>
        <w:t>.</w:t>
      </w:r>
      <w:r w:rsidR="00A35131">
        <w:rPr>
          <w:rFonts w:ascii="Arial" w:hAnsi="Arial" w:cs="Arial"/>
        </w:rPr>
        <w:t xml:space="preserve"> </w:t>
      </w:r>
      <w:r w:rsidRPr="009A0949">
        <w:rPr>
          <w:rFonts w:ascii="Arial" w:hAnsi="Arial" w:cs="Arial"/>
        </w:rPr>
        <w:t>His Majesty’s Inspectorate of Constabulary and Fire &amp; Rescue Services. Available at: www.hmicfrs.justiceinspectorates.gov.uk/glossary/</w:t>
      </w:r>
      <w:r w:rsidR="00A35131">
        <w:rPr>
          <w:rFonts w:ascii="Arial" w:hAnsi="Arial" w:cs="Arial"/>
        </w:rPr>
        <w:t>police</w:t>
      </w:r>
      <w:r w:rsidRPr="009A0949">
        <w:rPr>
          <w:rFonts w:ascii="Arial" w:hAnsi="Arial" w:cs="Arial"/>
        </w:rPr>
        <w:t>-culture, Accessed 24 Jun. 2024</w:t>
      </w:r>
    </w:p>
    <w:p w14:paraId="3BA6D1C3" w14:textId="69E27171"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Home Office (2022). </w:t>
      </w:r>
      <w:r w:rsidRPr="009A0949">
        <w:rPr>
          <w:rFonts w:ascii="Arial" w:hAnsi="Arial" w:cs="Arial"/>
          <w:i/>
          <w:iCs/>
        </w:rPr>
        <w:t>PACE Code G 2012</w:t>
      </w:r>
      <w:r w:rsidRPr="009A0949">
        <w:rPr>
          <w:rFonts w:ascii="Arial" w:hAnsi="Arial" w:cs="Arial"/>
        </w:rPr>
        <w:t>. GOV.UK. Available at: https://www.gov.uk/government/publications/pace-code-g-2012/pace-code-g-2012-accessible, Accessed 21 Jun. 2024.</w:t>
      </w:r>
    </w:p>
    <w:p w14:paraId="09CA006F" w14:textId="50270FF2"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Home Office (2023). </w:t>
      </w:r>
      <w:r w:rsidRPr="009A0949">
        <w:rPr>
          <w:rFonts w:ascii="Arial" w:hAnsi="Arial" w:cs="Arial"/>
          <w:i/>
          <w:iCs/>
        </w:rPr>
        <w:t>Strategic Policing Requirement 2023</w:t>
      </w:r>
      <w:r w:rsidRPr="009A0949">
        <w:rPr>
          <w:rFonts w:ascii="Arial" w:hAnsi="Arial" w:cs="Arial"/>
        </w:rPr>
        <w:t xml:space="preserve">. GOV.UK. Available at: </w:t>
      </w:r>
      <w:r w:rsidR="00970E5E" w:rsidRPr="00970E5E">
        <w:rPr>
          <w:rFonts w:ascii="Arial" w:hAnsi="Arial" w:cs="Arial"/>
        </w:rPr>
        <w:t>www.gov.uk/government/publications/strategic-policing-requirement-2023#:~:text</w:t>
      </w:r>
      <w:r w:rsidR="00970E5E">
        <w:rPr>
          <w:rFonts w:ascii="Arial" w:hAnsi="Arial" w:cs="Arial"/>
        </w:rPr>
        <w:t xml:space="preserve"> </w:t>
      </w:r>
      <w:r w:rsidRPr="009A0949">
        <w:rPr>
          <w:rFonts w:ascii="Arial" w:hAnsi="Arial" w:cs="Arial"/>
        </w:rPr>
        <w:t>Accessed 18 Jun. 2024</w:t>
      </w:r>
    </w:p>
    <w:p w14:paraId="257F4697"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Jehn, Karen &amp; Mannix, Elizabeth. (2001). The Dynamic Nature of Conflict: A Longitudinal Study of Intragroup Conflict and Group Performance. </w:t>
      </w:r>
      <w:r w:rsidRPr="009A0949">
        <w:rPr>
          <w:rFonts w:ascii="Arial" w:hAnsi="Arial" w:cs="Arial"/>
          <w:i/>
        </w:rPr>
        <w:t>Academy of Management Journal</w:t>
      </w:r>
      <w:r w:rsidRPr="009A0949">
        <w:rPr>
          <w:rFonts w:ascii="Arial" w:hAnsi="Arial" w:cs="Arial"/>
        </w:rPr>
        <w:t>. 44 (10)</w:t>
      </w:r>
    </w:p>
    <w:p w14:paraId="1EC3E566" w14:textId="77777777" w:rsidR="00ED73EB" w:rsidRPr="009A0949" w:rsidRDefault="00ED73EB" w:rsidP="00ED73EB">
      <w:pPr>
        <w:adjustRightInd/>
        <w:textAlignment w:val="auto"/>
        <w:rPr>
          <w:rFonts w:eastAsiaTheme="minorHAnsi"/>
          <w:color w:val="auto"/>
          <w:sz w:val="24"/>
          <w:szCs w:val="24"/>
          <w:lang w:eastAsia="en-US"/>
        </w:rPr>
      </w:pPr>
      <w:r w:rsidRPr="009A0949">
        <w:rPr>
          <w:rFonts w:eastAsiaTheme="minorHAnsi"/>
          <w:color w:val="auto"/>
          <w:sz w:val="24"/>
          <w:szCs w:val="24"/>
          <w:lang w:eastAsia="en-US"/>
        </w:rPr>
        <w:t>JW Lorsch, pp. 315–42. Englewood Cliffs, NJ: Prentice-Hal</w:t>
      </w:r>
    </w:p>
    <w:p w14:paraId="5C444C06" w14:textId="044AF09C"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Kerkkänen, Paavo &amp; Kuiper, Nicholas &amp; Martin, Rod. (2004). Sense of humour, physical health, and well-being at work: A three-year longitudinal study of Finnish police officers. Humor-international Journal of Humor Research - HUMOR. 17. 21-35. 10.1515/humr.2004.006.</w:t>
      </w:r>
    </w:p>
    <w:p w14:paraId="43257771" w14:textId="3286AE63"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legislation.gov.uk (2012). </w:t>
      </w:r>
      <w:r w:rsidRPr="009A0949">
        <w:rPr>
          <w:rFonts w:ascii="Arial" w:hAnsi="Arial" w:cs="Arial"/>
          <w:i/>
          <w:iCs/>
        </w:rPr>
        <w:t>Police and Criminal Evidence Act 1984</w:t>
      </w:r>
      <w:r w:rsidRPr="009A0949">
        <w:rPr>
          <w:rFonts w:ascii="Arial" w:hAnsi="Arial" w:cs="Arial"/>
        </w:rPr>
        <w:t xml:space="preserve">. Legislation.gov.uk. Available at: </w:t>
      </w:r>
      <w:r w:rsidR="009A0949" w:rsidRPr="009A0949">
        <w:rPr>
          <w:rFonts w:ascii="Arial" w:hAnsi="Arial" w:cs="Arial"/>
        </w:rPr>
        <w:t xml:space="preserve">www.legislation.gov.uk/ukpga/1984/60/section/17, </w:t>
      </w:r>
      <w:r w:rsidRPr="009A0949">
        <w:rPr>
          <w:rFonts w:ascii="Arial" w:hAnsi="Arial" w:cs="Arial"/>
        </w:rPr>
        <w:t>Accessed 21 Jun. 2024</w:t>
      </w:r>
      <w:r w:rsidR="009A0949" w:rsidRPr="009A0949">
        <w:rPr>
          <w:rFonts w:ascii="Arial" w:hAnsi="Arial" w:cs="Arial"/>
        </w:rPr>
        <w:t>.</w:t>
      </w:r>
    </w:p>
    <w:p w14:paraId="0F640E29" w14:textId="6052212F"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legislation.gov.uk (2012). </w:t>
      </w:r>
      <w:r w:rsidRPr="009A0949">
        <w:rPr>
          <w:rFonts w:ascii="Arial" w:hAnsi="Arial" w:cs="Arial"/>
          <w:i/>
          <w:iCs/>
        </w:rPr>
        <w:t>Police and Criminal Evidence Act 1984</w:t>
      </w:r>
      <w:r w:rsidRPr="009A0949">
        <w:rPr>
          <w:rFonts w:ascii="Arial" w:hAnsi="Arial" w:cs="Arial"/>
        </w:rPr>
        <w:t xml:space="preserve">. [online] Legislation.gov.uk. Available at: </w:t>
      </w:r>
      <w:r w:rsidR="009A0949" w:rsidRPr="009A0949">
        <w:rPr>
          <w:rFonts w:ascii="Arial" w:hAnsi="Arial" w:cs="Arial"/>
        </w:rPr>
        <w:t xml:space="preserve">www.legislation.gov.uk/ukpga/1984/60/section/17, </w:t>
      </w:r>
      <w:r w:rsidRPr="009A0949">
        <w:rPr>
          <w:rFonts w:ascii="Arial" w:hAnsi="Arial" w:cs="Arial"/>
        </w:rPr>
        <w:t xml:space="preserve">Accessed </w:t>
      </w:r>
      <w:r w:rsidR="009A0949" w:rsidRPr="009A0949">
        <w:rPr>
          <w:rFonts w:ascii="Arial" w:hAnsi="Arial" w:cs="Arial"/>
        </w:rPr>
        <w:t>1</w:t>
      </w:r>
      <w:r w:rsidRPr="009A0949">
        <w:rPr>
          <w:rFonts w:ascii="Arial" w:hAnsi="Arial" w:cs="Arial"/>
        </w:rPr>
        <w:t>1 Jun. 2024</w:t>
      </w:r>
    </w:p>
    <w:p w14:paraId="0C7FE1C9" w14:textId="07BB6F5F"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lastRenderedPageBreak/>
        <w:t xml:space="preserve">Legislation.gov.uk (2013). </w:t>
      </w:r>
      <w:r w:rsidRPr="009A0949">
        <w:rPr>
          <w:rFonts w:ascii="Arial" w:hAnsi="Arial" w:cs="Arial"/>
          <w:i/>
          <w:iCs/>
        </w:rPr>
        <w:t>Police and Criminal Evidence Act 1984</w:t>
      </w:r>
      <w:r w:rsidRPr="009A0949">
        <w:rPr>
          <w:rFonts w:ascii="Arial" w:hAnsi="Arial" w:cs="Arial"/>
        </w:rPr>
        <w:t xml:space="preserve">. Legislation.gov.uk. Available at:  </w:t>
      </w:r>
      <w:r w:rsidR="009A0949" w:rsidRPr="009A0949">
        <w:rPr>
          <w:rFonts w:ascii="Arial" w:hAnsi="Arial" w:cs="Arial"/>
        </w:rPr>
        <w:t xml:space="preserve">www.legislation.gov.uk/ukpga/1984/60/section/32, </w:t>
      </w:r>
      <w:r w:rsidRPr="009A0949">
        <w:rPr>
          <w:rFonts w:ascii="Arial" w:hAnsi="Arial" w:cs="Arial"/>
        </w:rPr>
        <w:t>Accessed 21 Jun. 2024</w:t>
      </w:r>
    </w:p>
    <w:p w14:paraId="210599EA" w14:textId="336B0A43"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Loftus, B. (2012). </w:t>
      </w:r>
      <w:r w:rsidRPr="009A0949">
        <w:rPr>
          <w:rFonts w:ascii="Arial" w:hAnsi="Arial" w:cs="Arial"/>
          <w:i/>
          <w:iCs/>
        </w:rPr>
        <w:t>Police Culture in a Changing World</w:t>
      </w:r>
      <w:r w:rsidRPr="009A0949">
        <w:rPr>
          <w:rFonts w:ascii="Arial" w:hAnsi="Arial" w:cs="Arial"/>
        </w:rPr>
        <w:t xml:space="preserve">. </w:t>
      </w:r>
      <w:r w:rsidRPr="009A0949">
        <w:rPr>
          <w:rFonts w:ascii="Arial" w:hAnsi="Arial" w:cs="Arial"/>
          <w:i/>
          <w:iCs/>
        </w:rPr>
        <w:t>Google Books</w:t>
      </w:r>
      <w:r w:rsidRPr="009A0949">
        <w:rPr>
          <w:rFonts w:ascii="Arial" w:hAnsi="Arial" w:cs="Arial"/>
        </w:rPr>
        <w:t>. OUP Oxford. Available at: www.google.co.uk/books/edition/Police_Culture_in_a_Changing_World/TsCsrZE-WiwC?hl=en&amp;gbpv=1&amp;dq=Police+culture+in+a+changing+world&amp;printsec=frontcover Accessed 22 Jun. 2024.</w:t>
      </w:r>
    </w:p>
    <w:p w14:paraId="6EEE5AD4" w14:textId="25FCA5BF"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McLeod, S. (2023). </w:t>
      </w:r>
      <w:r w:rsidRPr="009A0949">
        <w:rPr>
          <w:rFonts w:ascii="Arial" w:hAnsi="Arial" w:cs="Arial"/>
          <w:i/>
          <w:iCs/>
        </w:rPr>
        <w:t>Social Identity Theory: Definition, History, Examples, &amp; Facts</w:t>
      </w:r>
      <w:r w:rsidRPr="009A0949">
        <w:rPr>
          <w:rFonts w:ascii="Arial" w:hAnsi="Arial" w:cs="Arial"/>
        </w:rPr>
        <w:t>. Simply Psychology. Available at: www.simplypsychology.org/social-identity-theory.html Accessed 23 Jun. 2024.</w:t>
      </w:r>
    </w:p>
    <w:p w14:paraId="491F7964" w14:textId="250A035D"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Mguni, N., Bacon, N. and Brown, J. (2012). </w:t>
      </w:r>
      <w:r w:rsidRPr="009A0949">
        <w:rPr>
          <w:rFonts w:ascii="Arial" w:hAnsi="Arial" w:cs="Arial"/>
          <w:i/>
          <w:iCs/>
        </w:rPr>
        <w:t>The Wellbeing and Resilience Paradox</w:t>
      </w:r>
      <w:r w:rsidRPr="009A0949">
        <w:rPr>
          <w:rFonts w:ascii="Arial" w:hAnsi="Arial" w:cs="Arial"/>
        </w:rPr>
        <w:t xml:space="preserve">. </w:t>
      </w:r>
      <w:r w:rsidRPr="009A0949">
        <w:rPr>
          <w:rFonts w:ascii="Arial" w:hAnsi="Arial" w:cs="Arial"/>
          <w:i/>
          <w:iCs/>
        </w:rPr>
        <w:t>Young Foundation</w:t>
      </w:r>
      <w:r w:rsidRPr="009A0949">
        <w:rPr>
          <w:rFonts w:ascii="Arial" w:hAnsi="Arial" w:cs="Arial"/>
        </w:rPr>
        <w:t>, p.3. Available at: www.youngfoundation.org/wp-content/uploads/2012/10/The-Wellbeing-and-Resilience-Paradox.pdf Accessed 23 Jun. 2024.</w:t>
      </w:r>
    </w:p>
    <w:p w14:paraId="5780CD44" w14:textId="2854D2B8"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Mguni, N., Bacon, N. and Brown, J. (2012). </w:t>
      </w:r>
      <w:r w:rsidRPr="009A0949">
        <w:rPr>
          <w:rFonts w:ascii="Arial" w:hAnsi="Arial" w:cs="Arial"/>
          <w:i/>
          <w:iCs/>
        </w:rPr>
        <w:t>The Wellbeing and Resilience Paradox</w:t>
      </w:r>
      <w:r w:rsidRPr="009A0949">
        <w:rPr>
          <w:rFonts w:ascii="Arial" w:hAnsi="Arial" w:cs="Arial"/>
        </w:rPr>
        <w:t xml:space="preserve">. </w:t>
      </w:r>
      <w:r w:rsidRPr="009A0949">
        <w:rPr>
          <w:rFonts w:ascii="Arial" w:hAnsi="Arial" w:cs="Arial"/>
          <w:i/>
          <w:iCs/>
        </w:rPr>
        <w:t>Young Foundation</w:t>
      </w:r>
      <w:r w:rsidRPr="009A0949">
        <w:rPr>
          <w:rFonts w:ascii="Arial" w:hAnsi="Arial" w:cs="Arial"/>
        </w:rPr>
        <w:t>, p.3. Available at: www.youngfoundation.org/wp-content/uploads/2012/10/The-Wellbeing-and-Resilience-Paradox.pdf Accessed 22 Jun. 2024.</w:t>
      </w:r>
    </w:p>
    <w:p w14:paraId="034F7EAD" w14:textId="7A027E53"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Mohammed, S. and McKay, A.S. (2017). </w:t>
      </w:r>
      <w:r w:rsidRPr="009A0949">
        <w:rPr>
          <w:rFonts w:ascii="Arial" w:hAnsi="Arial" w:cs="Arial"/>
          <w:i/>
          <w:iCs/>
        </w:rPr>
        <w:t>Input Process Output Model of Team Effectiveness</w:t>
      </w:r>
      <w:r w:rsidRPr="009A0949">
        <w:rPr>
          <w:rFonts w:ascii="Arial" w:hAnsi="Arial" w:cs="Arial"/>
        </w:rPr>
        <w:t>. Second Edition ed. SAGE Knowledge. Available at: www.sk.sagepub.com/reference/the-sage-encyclopedia-of-industrial-and-organizational-psychology-2nd-edition/i6087.xml Accessed</w:t>
      </w:r>
      <w:r w:rsidR="009A0949" w:rsidRPr="009A0949">
        <w:rPr>
          <w:rFonts w:ascii="Arial" w:hAnsi="Arial" w:cs="Arial"/>
        </w:rPr>
        <w:t xml:space="preserve"> 1</w:t>
      </w:r>
      <w:r w:rsidRPr="009A0949">
        <w:rPr>
          <w:rFonts w:ascii="Arial" w:hAnsi="Arial" w:cs="Arial"/>
        </w:rPr>
        <w:t>3 Jun. 2024.</w:t>
      </w:r>
    </w:p>
    <w:p w14:paraId="1BBB6594" w14:textId="60199F62"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National Crime Agency (2018). </w:t>
      </w:r>
      <w:r w:rsidRPr="009A0949">
        <w:rPr>
          <w:rFonts w:ascii="Arial" w:hAnsi="Arial" w:cs="Arial"/>
          <w:i/>
          <w:iCs/>
        </w:rPr>
        <w:t>County Lines - National Crime Agency</w:t>
      </w:r>
      <w:r w:rsidRPr="009A0949">
        <w:rPr>
          <w:rFonts w:ascii="Arial" w:hAnsi="Arial" w:cs="Arial"/>
        </w:rPr>
        <w:t>. Nationalcrimeagency.gov.uk. Available at: www.nationalcrimeagency.gov.uk/what-we-do/crime-threats/drug-trafficking/county-lines Accessed 21 Jun. 2024.</w:t>
      </w:r>
    </w:p>
    <w:p w14:paraId="7F34911E" w14:textId="0D535D5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National Police Chiefs Council (2018). </w:t>
      </w:r>
      <w:r w:rsidRPr="009A0949">
        <w:rPr>
          <w:rFonts w:ascii="Arial" w:hAnsi="Arial" w:cs="Arial"/>
          <w:i/>
          <w:iCs/>
        </w:rPr>
        <w:t>NPCC Diversity Equality Inclusion Strategy</w:t>
      </w:r>
      <w:r w:rsidRPr="009A0949">
        <w:rPr>
          <w:rFonts w:ascii="Arial" w:hAnsi="Arial" w:cs="Arial"/>
        </w:rPr>
        <w:t xml:space="preserve">. </w:t>
      </w:r>
      <w:r w:rsidRPr="009A0949">
        <w:rPr>
          <w:rFonts w:ascii="Arial" w:hAnsi="Arial" w:cs="Arial"/>
          <w:i/>
          <w:iCs/>
        </w:rPr>
        <w:t>National Police Chiefs Council</w:t>
      </w:r>
      <w:r w:rsidRPr="009A0949">
        <w:rPr>
          <w:rFonts w:ascii="Arial" w:hAnsi="Arial" w:cs="Arial"/>
        </w:rPr>
        <w:t>. Available at: www.npcc.police.uk/SysSiteAssets/media/downloads/publications/publications-</w:t>
      </w:r>
      <w:r w:rsidRPr="009A0949">
        <w:rPr>
          <w:rFonts w:ascii="Arial" w:hAnsi="Arial" w:cs="Arial"/>
        </w:rPr>
        <w:lastRenderedPageBreak/>
        <w:t xml:space="preserve">log/2018/npcc-diversity-equality--inclusion-strategy-2018-2025.pdf Accessed </w:t>
      </w:r>
      <w:r w:rsidR="009A0949" w:rsidRPr="009A0949">
        <w:rPr>
          <w:rFonts w:ascii="Arial" w:hAnsi="Arial" w:cs="Arial"/>
        </w:rPr>
        <w:t>1</w:t>
      </w:r>
      <w:r w:rsidRPr="009A0949">
        <w:rPr>
          <w:rFonts w:ascii="Arial" w:hAnsi="Arial" w:cs="Arial"/>
        </w:rPr>
        <w:t>2 J</w:t>
      </w:r>
      <w:r w:rsidR="00A810C0" w:rsidRPr="009A0949">
        <w:rPr>
          <w:rFonts w:ascii="Arial" w:hAnsi="Arial" w:cs="Arial"/>
        </w:rPr>
        <w:t>u</w:t>
      </w:r>
      <w:r w:rsidRPr="009A0949">
        <w:rPr>
          <w:rFonts w:ascii="Arial" w:hAnsi="Arial" w:cs="Arial"/>
        </w:rPr>
        <w:t>n. 2024.</w:t>
      </w:r>
    </w:p>
    <w:p w14:paraId="1EB01F24" w14:textId="2B1E9F18"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Nickerson, C. (2022). </w:t>
      </w:r>
      <w:r w:rsidRPr="009A0949">
        <w:rPr>
          <w:rFonts w:ascii="Arial" w:hAnsi="Arial" w:cs="Arial"/>
          <w:i/>
          <w:iCs/>
        </w:rPr>
        <w:t>Hofstede’s Cultural Dimensions Theory &amp; Examples</w:t>
      </w:r>
      <w:r w:rsidRPr="009A0949">
        <w:rPr>
          <w:rFonts w:ascii="Arial" w:hAnsi="Arial" w:cs="Arial"/>
        </w:rPr>
        <w:t xml:space="preserve">. Simply Psychology. Available at: </w:t>
      </w:r>
      <w:r w:rsidR="009A0949" w:rsidRPr="009A0949">
        <w:rPr>
          <w:rFonts w:ascii="Arial" w:hAnsi="Arial" w:cs="Arial"/>
        </w:rPr>
        <w:t xml:space="preserve">www.simplypsychology.org/hofstedes-cultural-dimensions-theory.html, </w:t>
      </w:r>
      <w:r w:rsidRPr="009A0949">
        <w:rPr>
          <w:rFonts w:ascii="Arial" w:hAnsi="Arial" w:cs="Arial"/>
        </w:rPr>
        <w:t xml:space="preserve">Accessed </w:t>
      </w:r>
      <w:r w:rsidR="009A0949" w:rsidRPr="009A0949">
        <w:rPr>
          <w:rFonts w:ascii="Arial" w:hAnsi="Arial" w:cs="Arial"/>
        </w:rPr>
        <w:t>1</w:t>
      </w:r>
      <w:r w:rsidRPr="009A0949">
        <w:rPr>
          <w:rFonts w:ascii="Arial" w:hAnsi="Arial" w:cs="Arial"/>
        </w:rPr>
        <w:t>4 J</w:t>
      </w:r>
      <w:r w:rsidR="00A810C0" w:rsidRPr="009A0949">
        <w:rPr>
          <w:rFonts w:ascii="Arial" w:hAnsi="Arial" w:cs="Arial"/>
        </w:rPr>
        <w:t>u</w:t>
      </w:r>
      <w:r w:rsidRPr="009A0949">
        <w:rPr>
          <w:rFonts w:ascii="Arial" w:hAnsi="Arial" w:cs="Arial"/>
        </w:rPr>
        <w:t>n. 2024.</w:t>
      </w:r>
    </w:p>
    <w:p w14:paraId="65A769A3" w14:textId="54DF894B"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Office for National Statistics (2019). </w:t>
      </w:r>
      <w:r w:rsidRPr="009A0949">
        <w:rPr>
          <w:rFonts w:ascii="Arial" w:hAnsi="Arial" w:cs="Arial"/>
          <w:i/>
          <w:iCs/>
        </w:rPr>
        <w:t>Domestic Abuse Prevalence and trends, England and Wales - Office for National Statistics</w:t>
      </w:r>
      <w:r w:rsidRPr="009A0949">
        <w:rPr>
          <w:rFonts w:ascii="Arial" w:hAnsi="Arial" w:cs="Arial"/>
        </w:rPr>
        <w:t xml:space="preserve">. Ons.gov.uk. Available at: www.ons.gov.uk/peoplepopulationandcommunity/crimeandjustice/articles/domesticabuseprevalenceandtrendsenglandandwales/yearendingmarch2019 Accessed </w:t>
      </w:r>
      <w:r w:rsidR="00A810C0" w:rsidRPr="009A0949">
        <w:rPr>
          <w:rFonts w:ascii="Arial" w:hAnsi="Arial" w:cs="Arial"/>
        </w:rPr>
        <w:t>2</w:t>
      </w:r>
      <w:r w:rsidRPr="009A0949">
        <w:rPr>
          <w:rFonts w:ascii="Arial" w:hAnsi="Arial" w:cs="Arial"/>
        </w:rPr>
        <w:t>1 J</w:t>
      </w:r>
      <w:r w:rsidR="00A810C0" w:rsidRPr="009A0949">
        <w:rPr>
          <w:rFonts w:ascii="Arial" w:hAnsi="Arial" w:cs="Arial"/>
        </w:rPr>
        <w:t>u</w:t>
      </w:r>
      <w:r w:rsidRPr="009A0949">
        <w:rPr>
          <w:rFonts w:ascii="Arial" w:hAnsi="Arial" w:cs="Arial"/>
        </w:rPr>
        <w:t>n. 2024.</w:t>
      </w:r>
    </w:p>
    <w:p w14:paraId="628C8FF1" w14:textId="4590F114"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OSBORNE, B. (2020). </w:t>
      </w:r>
      <w:r w:rsidRPr="009A0949">
        <w:rPr>
          <w:rFonts w:ascii="Arial" w:hAnsi="Arial" w:cs="Arial"/>
          <w:i/>
          <w:iCs/>
        </w:rPr>
        <w:t>What Are Team Dynamics &amp; Why Are They Important? - RallyBright</w:t>
      </w:r>
      <w:r w:rsidRPr="009A0949">
        <w:rPr>
          <w:rFonts w:ascii="Arial" w:hAnsi="Arial" w:cs="Arial"/>
        </w:rPr>
        <w:t xml:space="preserve">. RallyBright. Available at: www.rallybright.com/what-are-team-dynamics/ Accessed </w:t>
      </w:r>
      <w:r w:rsidR="00A810C0" w:rsidRPr="009A0949">
        <w:rPr>
          <w:rFonts w:ascii="Arial" w:hAnsi="Arial" w:cs="Arial"/>
        </w:rPr>
        <w:t>2</w:t>
      </w:r>
      <w:r w:rsidRPr="009A0949">
        <w:rPr>
          <w:rFonts w:ascii="Arial" w:hAnsi="Arial" w:cs="Arial"/>
        </w:rPr>
        <w:t>3 J</w:t>
      </w:r>
      <w:r w:rsidR="00A810C0" w:rsidRPr="009A0949">
        <w:rPr>
          <w:rFonts w:ascii="Arial" w:hAnsi="Arial" w:cs="Arial"/>
        </w:rPr>
        <w:t>u</w:t>
      </w:r>
      <w:r w:rsidRPr="009A0949">
        <w:rPr>
          <w:rFonts w:ascii="Arial" w:hAnsi="Arial" w:cs="Arial"/>
        </w:rPr>
        <w:t>n. 2024.</w:t>
      </w:r>
    </w:p>
    <w:p w14:paraId="457B08D0" w14:textId="12A20923"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Police Federation (2023). </w:t>
      </w:r>
      <w:r w:rsidRPr="009A0949">
        <w:rPr>
          <w:rFonts w:ascii="Arial" w:hAnsi="Arial" w:cs="Arial"/>
          <w:i/>
          <w:iCs/>
        </w:rPr>
        <w:t>Renewed Calls for Every Officer to Have Taser after ‘abhorrent’ Knife Attack</w:t>
      </w:r>
      <w:r w:rsidRPr="009A0949">
        <w:rPr>
          <w:rFonts w:ascii="Arial" w:hAnsi="Arial" w:cs="Arial"/>
        </w:rPr>
        <w:t xml:space="preserve">. www.polfed.org. Available at: www.polfed.org/westmids/latest-news/2023/renewed-calls-for-every-officer-to-have-taser-after-abhorrent-knife-attack/ Accessed </w:t>
      </w:r>
      <w:r w:rsidR="00A810C0" w:rsidRPr="009A0949">
        <w:rPr>
          <w:rFonts w:ascii="Arial" w:hAnsi="Arial" w:cs="Arial"/>
        </w:rPr>
        <w:t>2</w:t>
      </w:r>
      <w:r w:rsidRPr="009A0949">
        <w:rPr>
          <w:rFonts w:ascii="Arial" w:hAnsi="Arial" w:cs="Arial"/>
        </w:rPr>
        <w:t xml:space="preserve">1 </w:t>
      </w:r>
      <w:r w:rsidR="00A810C0" w:rsidRPr="009A0949">
        <w:rPr>
          <w:rFonts w:ascii="Arial" w:hAnsi="Arial" w:cs="Arial"/>
        </w:rPr>
        <w:t>Jun</w:t>
      </w:r>
      <w:r w:rsidRPr="009A0949">
        <w:rPr>
          <w:rFonts w:ascii="Arial" w:hAnsi="Arial" w:cs="Arial"/>
        </w:rPr>
        <w:t>. 202</w:t>
      </w:r>
      <w:r w:rsidR="00A810C0" w:rsidRPr="009A0949">
        <w:rPr>
          <w:rFonts w:ascii="Arial" w:hAnsi="Arial" w:cs="Arial"/>
        </w:rPr>
        <w:t>4</w:t>
      </w:r>
      <w:r w:rsidRPr="009A0949">
        <w:rPr>
          <w:rFonts w:ascii="Arial" w:hAnsi="Arial" w:cs="Arial"/>
        </w:rPr>
        <w:t>.</w:t>
      </w:r>
    </w:p>
    <w:p w14:paraId="1C0DDB7F" w14:textId="77777777" w:rsidR="00ED73EB" w:rsidRPr="009A0949" w:rsidRDefault="00ED73EB" w:rsidP="00ED73EB">
      <w:pPr>
        <w:pStyle w:val="NormalWeb"/>
        <w:rPr>
          <w:rFonts w:ascii="Arial" w:hAnsi="Arial" w:cs="Arial"/>
        </w:rPr>
      </w:pPr>
      <w:r w:rsidRPr="009A0949">
        <w:rPr>
          <w:rFonts w:ascii="Arial" w:hAnsi="Arial" w:cs="Arial"/>
        </w:rPr>
        <w:t xml:space="preserve">R Meredith Belbin and Brown, V. (2022). </w:t>
      </w:r>
      <w:r w:rsidRPr="009A0949">
        <w:rPr>
          <w:rFonts w:ascii="Arial" w:hAnsi="Arial" w:cs="Arial"/>
          <w:i/>
          <w:iCs/>
        </w:rPr>
        <w:t>Team Roles At Work</w:t>
      </w:r>
      <w:r w:rsidRPr="009A0949">
        <w:rPr>
          <w:rFonts w:ascii="Arial" w:hAnsi="Arial" w:cs="Arial"/>
        </w:rPr>
        <w:t>. 3rd ed. S.L.: Routledge.</w:t>
      </w:r>
    </w:p>
    <w:p w14:paraId="5AAA58FF" w14:textId="5B43DEDB"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Reiner, R. (2010). </w:t>
      </w:r>
      <w:r w:rsidRPr="009A0949">
        <w:rPr>
          <w:rFonts w:ascii="Arial" w:hAnsi="Arial" w:cs="Arial"/>
          <w:i/>
          <w:iCs/>
        </w:rPr>
        <w:t>The Politics of the Police</w:t>
      </w:r>
      <w:r w:rsidRPr="009A0949">
        <w:rPr>
          <w:rFonts w:ascii="Arial" w:hAnsi="Arial" w:cs="Arial"/>
        </w:rPr>
        <w:t xml:space="preserve">. 4th ed. Oxford University Press. Available at: </w:t>
      </w:r>
      <w:r w:rsidR="009A0949" w:rsidRPr="009A0949">
        <w:rPr>
          <w:rFonts w:ascii="Arial" w:hAnsi="Arial" w:cs="Arial"/>
        </w:rPr>
        <w:t xml:space="preserve">www.books.google.co.uk/books?hl=en&amp;lr=&amp;id=JUicAQAAQBAJ&amp;oi=fnd&amp;pg=PR7&amp;dq=organisational+culture+in+the+police+reiner+the+politics+of+the+police&amp;ots, </w:t>
      </w:r>
      <w:r w:rsidRPr="009A0949">
        <w:rPr>
          <w:rFonts w:ascii="Arial" w:hAnsi="Arial" w:cs="Arial"/>
        </w:rPr>
        <w:t xml:space="preserve"> Accessed </w:t>
      </w:r>
      <w:r w:rsidR="00A810C0" w:rsidRPr="009A0949">
        <w:rPr>
          <w:rFonts w:ascii="Arial" w:hAnsi="Arial" w:cs="Arial"/>
        </w:rPr>
        <w:t>2</w:t>
      </w:r>
      <w:r w:rsidRPr="009A0949">
        <w:rPr>
          <w:rFonts w:ascii="Arial" w:hAnsi="Arial" w:cs="Arial"/>
        </w:rPr>
        <w:t>2 J</w:t>
      </w:r>
      <w:r w:rsidR="00A810C0" w:rsidRPr="009A0949">
        <w:rPr>
          <w:rFonts w:ascii="Arial" w:hAnsi="Arial" w:cs="Arial"/>
        </w:rPr>
        <w:t>u</w:t>
      </w:r>
      <w:r w:rsidRPr="009A0949">
        <w:rPr>
          <w:rFonts w:ascii="Arial" w:hAnsi="Arial" w:cs="Arial"/>
        </w:rPr>
        <w:t>n. 2024.</w:t>
      </w:r>
    </w:p>
    <w:p w14:paraId="2F917627" w14:textId="6503E0E0" w:rsidR="00ED73EB" w:rsidRPr="009A0949" w:rsidRDefault="00ED73EB" w:rsidP="00ED73EB">
      <w:pPr>
        <w:overflowPunct/>
        <w:autoSpaceDE/>
        <w:autoSpaceDN/>
        <w:adjustRightInd/>
        <w:spacing w:after="240" w:line="360" w:lineRule="auto"/>
        <w:textAlignment w:val="auto"/>
        <w:rPr>
          <w:rFonts w:eastAsia="Calibri"/>
          <w:color w:val="auto"/>
          <w:sz w:val="24"/>
          <w:szCs w:val="24"/>
        </w:rPr>
      </w:pPr>
      <w:r w:rsidRPr="009A0949">
        <w:rPr>
          <w:rFonts w:eastAsia="Calibri"/>
          <w:color w:val="auto"/>
          <w:sz w:val="24"/>
          <w:szCs w:val="24"/>
        </w:rPr>
        <w:t xml:space="preserve">Road safety statistics (2023). </w:t>
      </w:r>
      <w:r w:rsidRPr="009A0949">
        <w:rPr>
          <w:rFonts w:eastAsia="Calibri"/>
          <w:i/>
          <w:iCs/>
          <w:color w:val="auto"/>
          <w:sz w:val="24"/>
          <w:szCs w:val="24"/>
        </w:rPr>
        <w:t>Reported Road Casualties Great Britain, Provisional results: 2022</w:t>
      </w:r>
      <w:r w:rsidRPr="009A0949">
        <w:rPr>
          <w:rFonts w:eastAsia="Calibri"/>
          <w:color w:val="auto"/>
          <w:sz w:val="24"/>
          <w:szCs w:val="24"/>
        </w:rPr>
        <w:t xml:space="preserve">. GOV.UK. Available at: </w:t>
      </w:r>
      <w:r w:rsidR="009A0949" w:rsidRPr="009A0949">
        <w:rPr>
          <w:rFonts w:eastAsia="Calibri"/>
          <w:color w:val="auto"/>
          <w:sz w:val="24"/>
          <w:szCs w:val="24"/>
        </w:rPr>
        <w:t xml:space="preserve">www.gov.uk/government/statistics/reported-road-casualties-great-britain-provisional-results-2022/reported-road-casualties-great-britain-provisional-results, </w:t>
      </w:r>
      <w:r w:rsidR="00A810C0" w:rsidRPr="009A0949">
        <w:rPr>
          <w:sz w:val="24"/>
          <w:szCs w:val="24"/>
        </w:rPr>
        <w:t>Accessed 22 Jun. 2024.</w:t>
      </w:r>
    </w:p>
    <w:p w14:paraId="7A6E7F98" w14:textId="67505319"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Ross, J. (2018). </w:t>
      </w:r>
      <w:r w:rsidRPr="009A0949">
        <w:rPr>
          <w:rFonts w:ascii="Arial" w:hAnsi="Arial" w:cs="Arial"/>
          <w:i/>
          <w:iCs/>
        </w:rPr>
        <w:t>A First Responder’s Experience of Using Humor as a Coping Mechanism - ProQuest</w:t>
      </w:r>
      <w:r w:rsidRPr="009A0949">
        <w:rPr>
          <w:rFonts w:ascii="Arial" w:hAnsi="Arial" w:cs="Arial"/>
        </w:rPr>
        <w:t xml:space="preserve">. www.proquest.com. Available at: </w:t>
      </w:r>
      <w:r w:rsidRPr="009A0949">
        <w:rPr>
          <w:rFonts w:ascii="Arial" w:hAnsi="Arial" w:cs="Arial"/>
        </w:rPr>
        <w:lastRenderedPageBreak/>
        <w:t xml:space="preserve">www.proquest.com/openview/4508ef057062c6aa9309f16c8e180aee/1?pq-origsite=gscholar&amp;cbl=18750 Accessed </w:t>
      </w:r>
      <w:r w:rsidR="00A810C0" w:rsidRPr="009A0949">
        <w:rPr>
          <w:rFonts w:ascii="Arial" w:hAnsi="Arial" w:cs="Arial"/>
        </w:rPr>
        <w:t>2</w:t>
      </w:r>
      <w:r w:rsidRPr="009A0949">
        <w:rPr>
          <w:rFonts w:ascii="Arial" w:hAnsi="Arial" w:cs="Arial"/>
        </w:rPr>
        <w:t>3 J</w:t>
      </w:r>
      <w:r w:rsidR="00A810C0" w:rsidRPr="009A0949">
        <w:rPr>
          <w:rFonts w:ascii="Arial" w:hAnsi="Arial" w:cs="Arial"/>
        </w:rPr>
        <w:t>u</w:t>
      </w:r>
      <w:r w:rsidRPr="009A0949">
        <w:rPr>
          <w:rFonts w:ascii="Arial" w:hAnsi="Arial" w:cs="Arial"/>
        </w:rPr>
        <w:t>n. 2024.</w:t>
      </w:r>
    </w:p>
    <w:p w14:paraId="7C21EAB8" w14:textId="77777777" w:rsidR="00ED73EB" w:rsidRPr="009A0949" w:rsidRDefault="00ED73EB" w:rsidP="00ED73EB">
      <w:pPr>
        <w:overflowPunct/>
        <w:autoSpaceDE/>
        <w:autoSpaceDN/>
        <w:adjustRightInd/>
        <w:textAlignment w:val="auto"/>
        <w:rPr>
          <w:rFonts w:eastAsia="Calibri"/>
          <w:color w:val="auto"/>
          <w:kern w:val="2"/>
          <w:sz w:val="24"/>
          <w:szCs w:val="24"/>
          <w:lang w:eastAsia="en-US"/>
          <w14:ligatures w14:val="standardContextual"/>
        </w:rPr>
      </w:pPr>
      <w:r w:rsidRPr="009A0949">
        <w:rPr>
          <w:rFonts w:eastAsia="Calibri"/>
          <w:color w:val="auto"/>
          <w:kern w:val="2"/>
          <w:sz w:val="24"/>
          <w:szCs w:val="24"/>
          <w:lang w:eastAsia="en-US"/>
          <w14:ligatures w14:val="standardContextual"/>
        </w:rPr>
        <w:t xml:space="preserve">Simpson, M., &amp; Bowers, K. (2018). </w:t>
      </w:r>
      <w:r w:rsidRPr="009A0949">
        <w:rPr>
          <w:rFonts w:eastAsia="Calibri"/>
          <w:i/>
          <w:iCs/>
          <w:color w:val="auto"/>
          <w:kern w:val="2"/>
          <w:sz w:val="24"/>
          <w:szCs w:val="24"/>
          <w:lang w:eastAsia="en-US"/>
          <w14:ligatures w14:val="standardContextual"/>
        </w:rPr>
        <w:t>Countering County Lines: The Role of Automatic Number Plate Recognition (ANPR) and Data Integration in Disrupting Drug Distribution Networks</w:t>
      </w:r>
      <w:r w:rsidRPr="009A0949">
        <w:rPr>
          <w:rFonts w:eastAsia="Calibri"/>
          <w:color w:val="auto"/>
          <w:kern w:val="2"/>
          <w:sz w:val="24"/>
          <w:szCs w:val="24"/>
          <w:lang w:eastAsia="en-US"/>
          <w14:ligatures w14:val="standardContextual"/>
        </w:rPr>
        <w:t>. Policing: A Journal of Policy and Practice, 12(3), 261-275.</w:t>
      </w:r>
    </w:p>
    <w:p w14:paraId="3C368277" w14:textId="77777777" w:rsidR="00ED73EB" w:rsidRPr="009A0949" w:rsidRDefault="00ED73EB" w:rsidP="00ED73EB">
      <w:pPr>
        <w:overflowPunct/>
        <w:autoSpaceDE/>
        <w:autoSpaceDN/>
        <w:adjustRightInd/>
        <w:textAlignment w:val="auto"/>
        <w:rPr>
          <w:rFonts w:eastAsia="Calibri"/>
          <w:color w:val="auto"/>
          <w:kern w:val="2"/>
          <w:sz w:val="24"/>
          <w:szCs w:val="24"/>
          <w:lang w:eastAsia="en-US"/>
          <w14:ligatures w14:val="standardContextual"/>
        </w:rPr>
      </w:pPr>
    </w:p>
    <w:p w14:paraId="1237DF2F" w14:textId="1EF5A4A9"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Smith, C. (2023). </w:t>
      </w:r>
      <w:r w:rsidRPr="009A0949">
        <w:rPr>
          <w:rFonts w:ascii="Arial" w:hAnsi="Arial" w:cs="Arial"/>
          <w:i/>
          <w:iCs/>
        </w:rPr>
        <w:t>Betari Box – It’s ‘Model’ Behaviour!</w:t>
      </w:r>
      <w:r w:rsidRPr="009A0949">
        <w:rPr>
          <w:rFonts w:ascii="Arial" w:hAnsi="Arial" w:cs="Arial"/>
        </w:rPr>
        <w:t xml:space="preserve"> Making Business Matter (MBM). Available at: www.makingbusinessmatter.co.uk/betari-box/ Accessed </w:t>
      </w:r>
      <w:r w:rsidR="00A810C0" w:rsidRPr="009A0949">
        <w:rPr>
          <w:rFonts w:ascii="Arial" w:hAnsi="Arial" w:cs="Arial"/>
        </w:rPr>
        <w:t>2</w:t>
      </w:r>
      <w:r w:rsidRPr="009A0949">
        <w:rPr>
          <w:rFonts w:ascii="Arial" w:hAnsi="Arial" w:cs="Arial"/>
        </w:rPr>
        <w:t xml:space="preserve">1 </w:t>
      </w:r>
      <w:r w:rsidR="00A810C0" w:rsidRPr="009A0949">
        <w:rPr>
          <w:rFonts w:ascii="Arial" w:hAnsi="Arial" w:cs="Arial"/>
        </w:rPr>
        <w:t>Jun</w:t>
      </w:r>
      <w:r w:rsidRPr="009A0949">
        <w:rPr>
          <w:rFonts w:ascii="Arial" w:hAnsi="Arial" w:cs="Arial"/>
        </w:rPr>
        <w:t>. 202</w:t>
      </w:r>
      <w:r w:rsidR="00A810C0" w:rsidRPr="009A0949">
        <w:rPr>
          <w:rFonts w:ascii="Arial" w:hAnsi="Arial" w:cs="Arial"/>
        </w:rPr>
        <w:t>4</w:t>
      </w:r>
      <w:r w:rsidRPr="009A0949">
        <w:rPr>
          <w:rFonts w:ascii="Arial" w:hAnsi="Arial" w:cs="Arial"/>
        </w:rPr>
        <w:t>.</w:t>
      </w:r>
    </w:p>
    <w:p w14:paraId="0479BA49"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Stanier, I. ( 2016) Enhancing intelligence-led policing: Law enforcement’s big data revolution. Big Data Challenges: </w:t>
      </w:r>
      <w:r w:rsidRPr="009A0949">
        <w:rPr>
          <w:rFonts w:ascii="Arial" w:hAnsi="Arial" w:cs="Arial"/>
          <w:i/>
        </w:rPr>
        <w:t>Society, Security, Innovation and Ethics</w:t>
      </w:r>
      <w:r w:rsidRPr="009A0949">
        <w:rPr>
          <w:rFonts w:ascii="Arial" w:hAnsi="Arial" w:cs="Arial"/>
        </w:rPr>
        <w:t>, pp.97-113.</w:t>
      </w:r>
    </w:p>
    <w:p w14:paraId="4CEC3C70" w14:textId="496CDF78"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Thomas, K. and Kilmann, R. (2008). </w:t>
      </w:r>
      <w:r w:rsidRPr="009A0949">
        <w:rPr>
          <w:rFonts w:ascii="Arial" w:hAnsi="Arial" w:cs="Arial"/>
          <w:i/>
          <w:iCs/>
        </w:rPr>
        <w:t>Thomas-Kilmann Conflict Mode Instrument</w:t>
      </w:r>
      <w:r w:rsidRPr="009A0949">
        <w:rPr>
          <w:rFonts w:ascii="Arial" w:hAnsi="Arial" w:cs="Arial"/>
        </w:rPr>
        <w:t xml:space="preserve">. Available at: </w:t>
      </w:r>
      <w:r w:rsidR="00A810C0" w:rsidRPr="009A0949">
        <w:rPr>
          <w:rFonts w:ascii="Arial" w:hAnsi="Arial" w:cs="Arial"/>
        </w:rPr>
        <w:t>www.</w:t>
      </w:r>
      <w:r w:rsidRPr="009A0949">
        <w:rPr>
          <w:rFonts w:ascii="Arial" w:hAnsi="Arial" w:cs="Arial"/>
        </w:rPr>
        <w:t xml:space="preserve">lig360.com/wp-content/uploads/2022/09/Conflict-Styles-Assessment.pdf Accessed </w:t>
      </w:r>
      <w:r w:rsidR="00A810C0" w:rsidRPr="009A0949">
        <w:rPr>
          <w:rFonts w:ascii="Arial" w:hAnsi="Arial" w:cs="Arial"/>
        </w:rPr>
        <w:t>2</w:t>
      </w:r>
      <w:r w:rsidRPr="009A0949">
        <w:rPr>
          <w:rFonts w:ascii="Arial" w:hAnsi="Arial" w:cs="Arial"/>
        </w:rPr>
        <w:t>4 J</w:t>
      </w:r>
      <w:r w:rsidR="00A810C0" w:rsidRPr="009A0949">
        <w:rPr>
          <w:rFonts w:ascii="Arial" w:hAnsi="Arial" w:cs="Arial"/>
        </w:rPr>
        <w:t>u</w:t>
      </w:r>
      <w:r w:rsidRPr="009A0949">
        <w:rPr>
          <w:rFonts w:ascii="Arial" w:hAnsi="Arial" w:cs="Arial"/>
        </w:rPr>
        <w:t>n. 2024.</w:t>
      </w:r>
    </w:p>
    <w:p w14:paraId="1DD77E30"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Tuckman, B. W. (1965). Development Sequence in Small Groups.</w:t>
      </w:r>
      <w:r w:rsidRPr="009A0949">
        <w:rPr>
          <w:rFonts w:ascii="Arial" w:hAnsi="Arial" w:cs="Arial"/>
          <w:i/>
        </w:rPr>
        <w:t xml:space="preserve"> Psychological Bulliten</w:t>
      </w:r>
      <w:r w:rsidRPr="009A0949">
        <w:rPr>
          <w:rFonts w:ascii="Arial" w:hAnsi="Arial" w:cs="Arial"/>
        </w:rPr>
        <w:t>, 63(6), 384-399.</w:t>
      </w:r>
    </w:p>
    <w:p w14:paraId="6F10C7AF"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Tuckman, B. W., &amp; Jensen, M. A. C. (1977). Stages of Small-Group Development Revisited. </w:t>
      </w:r>
      <w:r w:rsidRPr="009A0949">
        <w:rPr>
          <w:rFonts w:ascii="Arial" w:hAnsi="Arial" w:cs="Arial"/>
          <w:i/>
        </w:rPr>
        <w:t>Group &amp; Organization Studies</w:t>
      </w:r>
      <w:r w:rsidRPr="009A0949">
        <w:rPr>
          <w:rFonts w:ascii="Arial" w:hAnsi="Arial" w:cs="Arial"/>
        </w:rPr>
        <w:t xml:space="preserve">, 2(4), 419-427. </w:t>
      </w:r>
    </w:p>
    <w:p w14:paraId="71C97304" w14:textId="77777777"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Walker, D.H.T., Davis, P.R. and Stevenson, A. (2017). Coping with Uncertainty and Ambiguity through Team Collaboration in Infrastructure Projects. </w:t>
      </w:r>
      <w:r w:rsidRPr="009A0949">
        <w:rPr>
          <w:rFonts w:ascii="Arial" w:hAnsi="Arial" w:cs="Arial"/>
          <w:i/>
          <w:iCs/>
        </w:rPr>
        <w:t>International Journal of Project Management</w:t>
      </w:r>
      <w:r w:rsidRPr="009A0949">
        <w:rPr>
          <w:rFonts w:ascii="Arial" w:hAnsi="Arial" w:cs="Arial"/>
        </w:rPr>
        <w:t xml:space="preserve">, 35(2), pp.180–190. </w:t>
      </w:r>
    </w:p>
    <w:p w14:paraId="584E56C4" w14:textId="67144DF9"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Westmarland, L. (2017). Putting Their Bodies on the Line: Police Culture and Gendered Physicality. </w:t>
      </w:r>
      <w:r w:rsidRPr="009A0949">
        <w:rPr>
          <w:rFonts w:ascii="Arial" w:hAnsi="Arial" w:cs="Arial"/>
          <w:i/>
          <w:iCs/>
        </w:rPr>
        <w:t>policing</w:t>
      </w:r>
      <w:r w:rsidRPr="009A0949">
        <w:rPr>
          <w:rFonts w:ascii="Arial" w:hAnsi="Arial" w:cs="Arial"/>
        </w:rPr>
        <w:t xml:space="preserve">, 11, 27 Apr. Available at: </w:t>
      </w:r>
      <w:r w:rsidR="00A810C0" w:rsidRPr="009A0949">
        <w:rPr>
          <w:rFonts w:ascii="Arial" w:hAnsi="Arial" w:cs="Arial"/>
        </w:rPr>
        <w:t>www.</w:t>
      </w:r>
      <w:r w:rsidRPr="009A0949">
        <w:rPr>
          <w:rFonts w:ascii="Arial" w:hAnsi="Arial" w:cs="Arial"/>
        </w:rPr>
        <w:t xml:space="preserve">watermark.silverchair.com/pax019.pdf?token Accessed </w:t>
      </w:r>
      <w:r w:rsidR="009A0949" w:rsidRPr="009A0949">
        <w:rPr>
          <w:rFonts w:ascii="Arial" w:hAnsi="Arial" w:cs="Arial"/>
        </w:rPr>
        <w:t>2</w:t>
      </w:r>
      <w:r w:rsidRPr="009A0949">
        <w:rPr>
          <w:rFonts w:ascii="Arial" w:hAnsi="Arial" w:cs="Arial"/>
        </w:rPr>
        <w:t>2 J</w:t>
      </w:r>
      <w:r w:rsidR="009A0949" w:rsidRPr="009A0949">
        <w:rPr>
          <w:rFonts w:ascii="Arial" w:hAnsi="Arial" w:cs="Arial"/>
        </w:rPr>
        <w:t>u</w:t>
      </w:r>
      <w:r w:rsidRPr="009A0949">
        <w:rPr>
          <w:rFonts w:ascii="Arial" w:hAnsi="Arial" w:cs="Arial"/>
        </w:rPr>
        <w:t>n. 2024.</w:t>
      </w:r>
    </w:p>
    <w:p w14:paraId="50636FD9" w14:textId="40D1D46E"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Westmarland, L. and Conway, S. (2020). Police ethics and integrity: Keeping the ‘blue code’ of silence. </w:t>
      </w:r>
      <w:r w:rsidRPr="009A0949">
        <w:rPr>
          <w:rFonts w:ascii="Arial" w:hAnsi="Arial" w:cs="Arial"/>
          <w:i/>
          <w:iCs/>
        </w:rPr>
        <w:t>International Journal of Police Science &amp; Management</w:t>
      </w:r>
      <w:r w:rsidRPr="009A0949">
        <w:rPr>
          <w:rFonts w:ascii="Arial" w:hAnsi="Arial" w:cs="Arial"/>
        </w:rPr>
        <w:t xml:space="preserve">, 22(4), pp.378–392. </w:t>
      </w:r>
    </w:p>
    <w:p w14:paraId="109D6E03" w14:textId="4ED58BBC" w:rsidR="00ED73EB" w:rsidRPr="009A0949" w:rsidRDefault="00ED73EB" w:rsidP="00ED73EB">
      <w:pPr>
        <w:pStyle w:val="NormalWeb"/>
        <w:spacing w:before="0" w:beforeAutospacing="0" w:after="240" w:afterAutospacing="0" w:line="360" w:lineRule="auto"/>
        <w:rPr>
          <w:rFonts w:ascii="Arial" w:hAnsi="Arial" w:cs="Arial"/>
        </w:rPr>
      </w:pPr>
      <w:r w:rsidRPr="009A0949">
        <w:rPr>
          <w:rFonts w:ascii="Arial" w:hAnsi="Arial" w:cs="Arial"/>
        </w:rPr>
        <w:t xml:space="preserve">Winsor, T. (2015). </w:t>
      </w:r>
      <w:r w:rsidRPr="009A0949">
        <w:rPr>
          <w:rFonts w:ascii="Arial" w:hAnsi="Arial" w:cs="Arial"/>
          <w:i/>
          <w:iCs/>
        </w:rPr>
        <w:t>The Welfare of Vulnerable People in Police Custody</w:t>
      </w:r>
      <w:r w:rsidRPr="009A0949">
        <w:rPr>
          <w:rFonts w:ascii="Arial" w:hAnsi="Arial" w:cs="Arial"/>
        </w:rPr>
        <w:t xml:space="preserve">. </w:t>
      </w:r>
      <w:r w:rsidRPr="009A0949">
        <w:rPr>
          <w:rFonts w:ascii="Arial" w:hAnsi="Arial" w:cs="Arial"/>
          <w:i/>
          <w:iCs/>
        </w:rPr>
        <w:t>Criminal Justice Inspectorates</w:t>
      </w:r>
      <w:r w:rsidRPr="009A0949">
        <w:rPr>
          <w:rFonts w:ascii="Arial" w:hAnsi="Arial" w:cs="Arial"/>
        </w:rPr>
        <w:t>, pp.36–37. Available at: https://assets-</w:t>
      </w:r>
      <w:r w:rsidRPr="009A0949">
        <w:rPr>
          <w:rFonts w:ascii="Arial" w:hAnsi="Arial" w:cs="Arial"/>
        </w:rPr>
        <w:lastRenderedPageBreak/>
        <w:t xml:space="preserve">hmicfrs.justiceinspectorates.gov.uk/uploads/the-welfare-of-vulnerable-people-in-police-custody.pdf Accessed </w:t>
      </w:r>
      <w:r w:rsidR="009A0949" w:rsidRPr="009A0949">
        <w:rPr>
          <w:rFonts w:ascii="Arial" w:hAnsi="Arial" w:cs="Arial"/>
        </w:rPr>
        <w:t>25</w:t>
      </w:r>
      <w:r w:rsidRPr="009A0949">
        <w:rPr>
          <w:rFonts w:ascii="Arial" w:hAnsi="Arial" w:cs="Arial"/>
        </w:rPr>
        <w:t xml:space="preserve"> J</w:t>
      </w:r>
      <w:r w:rsidR="009A0949" w:rsidRPr="009A0949">
        <w:rPr>
          <w:rFonts w:ascii="Arial" w:hAnsi="Arial" w:cs="Arial"/>
        </w:rPr>
        <w:t>u</w:t>
      </w:r>
      <w:r w:rsidRPr="009A0949">
        <w:rPr>
          <w:rFonts w:ascii="Arial" w:hAnsi="Arial" w:cs="Arial"/>
        </w:rPr>
        <w:t>n. 2024.</w:t>
      </w:r>
    </w:p>
    <w:p w14:paraId="6212F013" w14:textId="52E39EB3" w:rsidR="00CA2422" w:rsidRDefault="00CA2422" w:rsidP="00CA2422"/>
    <w:sectPr w:rsidR="00CA242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E65C3"/>
    <w:multiLevelType w:val="hybridMultilevel"/>
    <w:tmpl w:val="FFBC566A"/>
    <w:lvl w:ilvl="0" w:tplc="E8B4E78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55B10"/>
    <w:multiLevelType w:val="hybridMultilevel"/>
    <w:tmpl w:val="51F47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DAD3490"/>
    <w:multiLevelType w:val="hybridMultilevel"/>
    <w:tmpl w:val="53E26BC6"/>
    <w:lvl w:ilvl="0" w:tplc="D8D275B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6A3127AD"/>
    <w:multiLevelType w:val="hybridMultilevel"/>
    <w:tmpl w:val="028AB10C"/>
    <w:lvl w:ilvl="0" w:tplc="070CCFD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B52C6"/>
    <w:multiLevelType w:val="hybridMultilevel"/>
    <w:tmpl w:val="E05820A2"/>
    <w:lvl w:ilvl="0" w:tplc="6AEC6D5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3353E4"/>
    <w:multiLevelType w:val="hybridMultilevel"/>
    <w:tmpl w:val="79F40378"/>
    <w:lvl w:ilvl="0" w:tplc="F434052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59543951">
    <w:abstractNumId w:val="2"/>
  </w:num>
  <w:num w:numId="2" w16cid:durableId="762184139">
    <w:abstractNumId w:val="6"/>
  </w:num>
  <w:num w:numId="3" w16cid:durableId="406075728">
    <w:abstractNumId w:val="4"/>
  </w:num>
  <w:num w:numId="4" w16cid:durableId="240021647">
    <w:abstractNumId w:val="3"/>
  </w:num>
  <w:num w:numId="5" w16cid:durableId="857545090">
    <w:abstractNumId w:val="5"/>
  </w:num>
  <w:num w:numId="6" w16cid:durableId="1737701757">
    <w:abstractNumId w:val="1"/>
  </w:num>
  <w:num w:numId="7" w16cid:durableId="66887436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40"/>
    <w:rsid w:val="00020EEC"/>
    <w:rsid w:val="00023C80"/>
    <w:rsid w:val="00025650"/>
    <w:rsid w:val="00026FAB"/>
    <w:rsid w:val="00027B1F"/>
    <w:rsid w:val="0003088B"/>
    <w:rsid w:val="000325D9"/>
    <w:rsid w:val="000372B2"/>
    <w:rsid w:val="0004079F"/>
    <w:rsid w:val="00043D60"/>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8C5"/>
    <w:rsid w:val="000C378F"/>
    <w:rsid w:val="000C6892"/>
    <w:rsid w:val="000C6FFE"/>
    <w:rsid w:val="000D00D9"/>
    <w:rsid w:val="000D0BB6"/>
    <w:rsid w:val="000D55EF"/>
    <w:rsid w:val="000D5DFC"/>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787B"/>
    <w:rsid w:val="001608C4"/>
    <w:rsid w:val="00171418"/>
    <w:rsid w:val="00182909"/>
    <w:rsid w:val="00190913"/>
    <w:rsid w:val="001953D1"/>
    <w:rsid w:val="001961CF"/>
    <w:rsid w:val="001A59BB"/>
    <w:rsid w:val="001A6A51"/>
    <w:rsid w:val="001A79C4"/>
    <w:rsid w:val="001B331A"/>
    <w:rsid w:val="001B7A46"/>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32D"/>
    <w:rsid w:val="00230439"/>
    <w:rsid w:val="0023052E"/>
    <w:rsid w:val="00235176"/>
    <w:rsid w:val="00236061"/>
    <w:rsid w:val="0024100E"/>
    <w:rsid w:val="00241C1B"/>
    <w:rsid w:val="0024288B"/>
    <w:rsid w:val="00242DD7"/>
    <w:rsid w:val="0025455A"/>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2667"/>
    <w:rsid w:val="002C496D"/>
    <w:rsid w:val="002D05EB"/>
    <w:rsid w:val="002D2F29"/>
    <w:rsid w:val="002D2FD3"/>
    <w:rsid w:val="002E7017"/>
    <w:rsid w:val="002F4F6E"/>
    <w:rsid w:val="003015C3"/>
    <w:rsid w:val="0030698D"/>
    <w:rsid w:val="0031350A"/>
    <w:rsid w:val="00316815"/>
    <w:rsid w:val="003168CA"/>
    <w:rsid w:val="00317710"/>
    <w:rsid w:val="00321255"/>
    <w:rsid w:val="0032230D"/>
    <w:rsid w:val="00322A0B"/>
    <w:rsid w:val="00335FC5"/>
    <w:rsid w:val="00340E9A"/>
    <w:rsid w:val="003470B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57DA"/>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4A33"/>
    <w:rsid w:val="004B38E7"/>
    <w:rsid w:val="004B600B"/>
    <w:rsid w:val="004B6822"/>
    <w:rsid w:val="004B69F6"/>
    <w:rsid w:val="004C1057"/>
    <w:rsid w:val="004C2D3A"/>
    <w:rsid w:val="004D03C4"/>
    <w:rsid w:val="004D0BF1"/>
    <w:rsid w:val="004D24D2"/>
    <w:rsid w:val="004D35A4"/>
    <w:rsid w:val="004D445F"/>
    <w:rsid w:val="004E087B"/>
    <w:rsid w:val="004E44A4"/>
    <w:rsid w:val="004E7B8B"/>
    <w:rsid w:val="004E7BDD"/>
    <w:rsid w:val="004F1E21"/>
    <w:rsid w:val="004F4C95"/>
    <w:rsid w:val="004F740D"/>
    <w:rsid w:val="004F7B8F"/>
    <w:rsid w:val="00500748"/>
    <w:rsid w:val="005011D6"/>
    <w:rsid w:val="0050167A"/>
    <w:rsid w:val="0050217B"/>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6BF"/>
    <w:rsid w:val="00606E27"/>
    <w:rsid w:val="00610676"/>
    <w:rsid w:val="006108C9"/>
    <w:rsid w:val="00615912"/>
    <w:rsid w:val="00615C7E"/>
    <w:rsid w:val="0062158D"/>
    <w:rsid w:val="00630F39"/>
    <w:rsid w:val="006326D1"/>
    <w:rsid w:val="00632E0A"/>
    <w:rsid w:val="00633165"/>
    <w:rsid w:val="00636B6C"/>
    <w:rsid w:val="006447DE"/>
    <w:rsid w:val="00646A5B"/>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1E60"/>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BE8"/>
    <w:rsid w:val="00751263"/>
    <w:rsid w:val="0075704F"/>
    <w:rsid w:val="00763B2D"/>
    <w:rsid w:val="00772924"/>
    <w:rsid w:val="00784EC4"/>
    <w:rsid w:val="007872F2"/>
    <w:rsid w:val="007874BC"/>
    <w:rsid w:val="007908E0"/>
    <w:rsid w:val="00793EB3"/>
    <w:rsid w:val="00794205"/>
    <w:rsid w:val="00797012"/>
    <w:rsid w:val="007A1F6A"/>
    <w:rsid w:val="007A3833"/>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BC8"/>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F87"/>
    <w:rsid w:val="00880539"/>
    <w:rsid w:val="008859E8"/>
    <w:rsid w:val="0088737B"/>
    <w:rsid w:val="00892716"/>
    <w:rsid w:val="00893067"/>
    <w:rsid w:val="008933DE"/>
    <w:rsid w:val="00894509"/>
    <w:rsid w:val="00895FCE"/>
    <w:rsid w:val="00897F3E"/>
    <w:rsid w:val="008A1BA8"/>
    <w:rsid w:val="008A21B4"/>
    <w:rsid w:val="008A43EA"/>
    <w:rsid w:val="008A4576"/>
    <w:rsid w:val="008B07DE"/>
    <w:rsid w:val="008B2463"/>
    <w:rsid w:val="008B28E7"/>
    <w:rsid w:val="008B6438"/>
    <w:rsid w:val="008C14C7"/>
    <w:rsid w:val="008C2264"/>
    <w:rsid w:val="008C2FFB"/>
    <w:rsid w:val="008C6EEA"/>
    <w:rsid w:val="008D4B3F"/>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0E5E"/>
    <w:rsid w:val="009857ED"/>
    <w:rsid w:val="00991FDA"/>
    <w:rsid w:val="009927A1"/>
    <w:rsid w:val="0099774D"/>
    <w:rsid w:val="009A0949"/>
    <w:rsid w:val="009A5F3B"/>
    <w:rsid w:val="009B0B61"/>
    <w:rsid w:val="009B28C0"/>
    <w:rsid w:val="009B7136"/>
    <w:rsid w:val="009B7806"/>
    <w:rsid w:val="009C3AC2"/>
    <w:rsid w:val="009C444B"/>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1E6F"/>
    <w:rsid w:val="00A3221B"/>
    <w:rsid w:val="00A3273B"/>
    <w:rsid w:val="00A35131"/>
    <w:rsid w:val="00A40ED6"/>
    <w:rsid w:val="00A470EE"/>
    <w:rsid w:val="00A47621"/>
    <w:rsid w:val="00A479CD"/>
    <w:rsid w:val="00A50CFC"/>
    <w:rsid w:val="00A54D67"/>
    <w:rsid w:val="00A55A3F"/>
    <w:rsid w:val="00A56BC4"/>
    <w:rsid w:val="00A652F6"/>
    <w:rsid w:val="00A732EA"/>
    <w:rsid w:val="00A7489E"/>
    <w:rsid w:val="00A8015F"/>
    <w:rsid w:val="00A80BD2"/>
    <w:rsid w:val="00A810C0"/>
    <w:rsid w:val="00A83277"/>
    <w:rsid w:val="00A85039"/>
    <w:rsid w:val="00A851F7"/>
    <w:rsid w:val="00A906AA"/>
    <w:rsid w:val="00A94C5E"/>
    <w:rsid w:val="00AA241A"/>
    <w:rsid w:val="00AA252C"/>
    <w:rsid w:val="00AA666E"/>
    <w:rsid w:val="00AB5518"/>
    <w:rsid w:val="00AC01D4"/>
    <w:rsid w:val="00AC4A04"/>
    <w:rsid w:val="00AC6AB0"/>
    <w:rsid w:val="00AD336F"/>
    <w:rsid w:val="00AD3550"/>
    <w:rsid w:val="00AD4DB4"/>
    <w:rsid w:val="00AE2564"/>
    <w:rsid w:val="00AE301F"/>
    <w:rsid w:val="00AE3302"/>
    <w:rsid w:val="00AE3B3A"/>
    <w:rsid w:val="00AE7077"/>
    <w:rsid w:val="00AF0AE0"/>
    <w:rsid w:val="00AF61C2"/>
    <w:rsid w:val="00AF6CC6"/>
    <w:rsid w:val="00AF7834"/>
    <w:rsid w:val="00B011CD"/>
    <w:rsid w:val="00B0296A"/>
    <w:rsid w:val="00B12295"/>
    <w:rsid w:val="00B137BE"/>
    <w:rsid w:val="00B17FA0"/>
    <w:rsid w:val="00B24344"/>
    <w:rsid w:val="00B24FE9"/>
    <w:rsid w:val="00B26769"/>
    <w:rsid w:val="00B31C91"/>
    <w:rsid w:val="00B3747F"/>
    <w:rsid w:val="00B411C5"/>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21A"/>
    <w:rsid w:val="00BE0F7B"/>
    <w:rsid w:val="00BE10C2"/>
    <w:rsid w:val="00C01D14"/>
    <w:rsid w:val="00C025B4"/>
    <w:rsid w:val="00C11F61"/>
    <w:rsid w:val="00C161FD"/>
    <w:rsid w:val="00C23F17"/>
    <w:rsid w:val="00C241D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966B8"/>
    <w:rsid w:val="00CA2422"/>
    <w:rsid w:val="00CA2745"/>
    <w:rsid w:val="00CA3593"/>
    <w:rsid w:val="00CA7F4F"/>
    <w:rsid w:val="00CB258E"/>
    <w:rsid w:val="00CB3C8F"/>
    <w:rsid w:val="00CB75CE"/>
    <w:rsid w:val="00CC02F1"/>
    <w:rsid w:val="00CC11A6"/>
    <w:rsid w:val="00CC135E"/>
    <w:rsid w:val="00CC2F8D"/>
    <w:rsid w:val="00CD0FAC"/>
    <w:rsid w:val="00CD5D3F"/>
    <w:rsid w:val="00CE05A2"/>
    <w:rsid w:val="00CF1E90"/>
    <w:rsid w:val="00CF3DB3"/>
    <w:rsid w:val="00D052BC"/>
    <w:rsid w:val="00D07026"/>
    <w:rsid w:val="00D11C62"/>
    <w:rsid w:val="00D13BE9"/>
    <w:rsid w:val="00D22C8F"/>
    <w:rsid w:val="00D33491"/>
    <w:rsid w:val="00D44F8E"/>
    <w:rsid w:val="00D44FD0"/>
    <w:rsid w:val="00D47CAF"/>
    <w:rsid w:val="00D5733C"/>
    <w:rsid w:val="00D607EF"/>
    <w:rsid w:val="00D60F88"/>
    <w:rsid w:val="00D6257C"/>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481E"/>
    <w:rsid w:val="00DE556F"/>
    <w:rsid w:val="00DE6963"/>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D73EB"/>
    <w:rsid w:val="00EE1AC1"/>
    <w:rsid w:val="00EE39D6"/>
    <w:rsid w:val="00EE413C"/>
    <w:rsid w:val="00EE41F2"/>
    <w:rsid w:val="00EE52AD"/>
    <w:rsid w:val="00F01F92"/>
    <w:rsid w:val="00F02CCF"/>
    <w:rsid w:val="00F10A08"/>
    <w:rsid w:val="00F139CF"/>
    <w:rsid w:val="00F22AC5"/>
    <w:rsid w:val="00F254D1"/>
    <w:rsid w:val="00F32B82"/>
    <w:rsid w:val="00F36A8E"/>
    <w:rsid w:val="00F4043E"/>
    <w:rsid w:val="00F40CB5"/>
    <w:rsid w:val="00F41BBC"/>
    <w:rsid w:val="00F43B9D"/>
    <w:rsid w:val="00F444F0"/>
    <w:rsid w:val="00F50590"/>
    <w:rsid w:val="00F50847"/>
    <w:rsid w:val="00F53F27"/>
    <w:rsid w:val="00F546D1"/>
    <w:rsid w:val="00F55FE4"/>
    <w:rsid w:val="00F6513F"/>
    <w:rsid w:val="00F66272"/>
    <w:rsid w:val="00F709C0"/>
    <w:rsid w:val="00F756F5"/>
    <w:rsid w:val="00F927A1"/>
    <w:rsid w:val="00F92E4D"/>
    <w:rsid w:val="00FA3764"/>
    <w:rsid w:val="00FA56ED"/>
    <w:rsid w:val="00FB141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ED73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D73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3497">
      <w:bodyDiv w:val="1"/>
      <w:marLeft w:val="0"/>
      <w:marRight w:val="0"/>
      <w:marTop w:val="0"/>
      <w:marBottom w:val="0"/>
      <w:divBdr>
        <w:top w:val="none" w:sz="0" w:space="0" w:color="auto"/>
        <w:left w:val="none" w:sz="0" w:space="0" w:color="auto"/>
        <w:bottom w:val="none" w:sz="0" w:space="0" w:color="auto"/>
        <w:right w:val="none" w:sz="0" w:space="0" w:color="auto"/>
      </w:divBdr>
    </w:div>
    <w:div w:id="44178823">
      <w:bodyDiv w:val="1"/>
      <w:marLeft w:val="0"/>
      <w:marRight w:val="0"/>
      <w:marTop w:val="0"/>
      <w:marBottom w:val="0"/>
      <w:divBdr>
        <w:top w:val="none" w:sz="0" w:space="0" w:color="auto"/>
        <w:left w:val="none" w:sz="0" w:space="0" w:color="auto"/>
        <w:bottom w:val="none" w:sz="0" w:space="0" w:color="auto"/>
        <w:right w:val="none" w:sz="0" w:space="0" w:color="auto"/>
      </w:divBdr>
    </w:div>
    <w:div w:id="76370077">
      <w:bodyDiv w:val="1"/>
      <w:marLeft w:val="0"/>
      <w:marRight w:val="0"/>
      <w:marTop w:val="0"/>
      <w:marBottom w:val="0"/>
      <w:divBdr>
        <w:top w:val="none" w:sz="0" w:space="0" w:color="auto"/>
        <w:left w:val="none" w:sz="0" w:space="0" w:color="auto"/>
        <w:bottom w:val="none" w:sz="0" w:space="0" w:color="auto"/>
        <w:right w:val="none" w:sz="0" w:space="0" w:color="auto"/>
      </w:divBdr>
    </w:div>
    <w:div w:id="86733863">
      <w:bodyDiv w:val="1"/>
      <w:marLeft w:val="0"/>
      <w:marRight w:val="0"/>
      <w:marTop w:val="0"/>
      <w:marBottom w:val="0"/>
      <w:divBdr>
        <w:top w:val="none" w:sz="0" w:space="0" w:color="auto"/>
        <w:left w:val="none" w:sz="0" w:space="0" w:color="auto"/>
        <w:bottom w:val="none" w:sz="0" w:space="0" w:color="auto"/>
        <w:right w:val="none" w:sz="0" w:space="0" w:color="auto"/>
      </w:divBdr>
    </w:div>
    <w:div w:id="108790860">
      <w:bodyDiv w:val="1"/>
      <w:marLeft w:val="0"/>
      <w:marRight w:val="0"/>
      <w:marTop w:val="0"/>
      <w:marBottom w:val="0"/>
      <w:divBdr>
        <w:top w:val="none" w:sz="0" w:space="0" w:color="auto"/>
        <w:left w:val="none" w:sz="0" w:space="0" w:color="auto"/>
        <w:bottom w:val="none" w:sz="0" w:space="0" w:color="auto"/>
        <w:right w:val="none" w:sz="0" w:space="0" w:color="auto"/>
      </w:divBdr>
    </w:div>
    <w:div w:id="154809487">
      <w:bodyDiv w:val="1"/>
      <w:marLeft w:val="0"/>
      <w:marRight w:val="0"/>
      <w:marTop w:val="0"/>
      <w:marBottom w:val="0"/>
      <w:divBdr>
        <w:top w:val="none" w:sz="0" w:space="0" w:color="auto"/>
        <w:left w:val="none" w:sz="0" w:space="0" w:color="auto"/>
        <w:bottom w:val="none" w:sz="0" w:space="0" w:color="auto"/>
        <w:right w:val="none" w:sz="0" w:space="0" w:color="auto"/>
      </w:divBdr>
    </w:div>
    <w:div w:id="194539862">
      <w:bodyDiv w:val="1"/>
      <w:marLeft w:val="0"/>
      <w:marRight w:val="0"/>
      <w:marTop w:val="0"/>
      <w:marBottom w:val="0"/>
      <w:divBdr>
        <w:top w:val="none" w:sz="0" w:space="0" w:color="auto"/>
        <w:left w:val="none" w:sz="0" w:space="0" w:color="auto"/>
        <w:bottom w:val="none" w:sz="0" w:space="0" w:color="auto"/>
        <w:right w:val="none" w:sz="0" w:space="0" w:color="auto"/>
      </w:divBdr>
    </w:div>
    <w:div w:id="233273916">
      <w:bodyDiv w:val="1"/>
      <w:marLeft w:val="0"/>
      <w:marRight w:val="0"/>
      <w:marTop w:val="0"/>
      <w:marBottom w:val="0"/>
      <w:divBdr>
        <w:top w:val="none" w:sz="0" w:space="0" w:color="auto"/>
        <w:left w:val="none" w:sz="0" w:space="0" w:color="auto"/>
        <w:bottom w:val="none" w:sz="0" w:space="0" w:color="auto"/>
        <w:right w:val="none" w:sz="0" w:space="0" w:color="auto"/>
      </w:divBdr>
    </w:div>
    <w:div w:id="288710132">
      <w:bodyDiv w:val="1"/>
      <w:marLeft w:val="0"/>
      <w:marRight w:val="0"/>
      <w:marTop w:val="0"/>
      <w:marBottom w:val="0"/>
      <w:divBdr>
        <w:top w:val="none" w:sz="0" w:space="0" w:color="auto"/>
        <w:left w:val="none" w:sz="0" w:space="0" w:color="auto"/>
        <w:bottom w:val="none" w:sz="0" w:space="0" w:color="auto"/>
        <w:right w:val="none" w:sz="0" w:space="0" w:color="auto"/>
      </w:divBdr>
    </w:div>
    <w:div w:id="308751670">
      <w:bodyDiv w:val="1"/>
      <w:marLeft w:val="0"/>
      <w:marRight w:val="0"/>
      <w:marTop w:val="0"/>
      <w:marBottom w:val="0"/>
      <w:divBdr>
        <w:top w:val="none" w:sz="0" w:space="0" w:color="auto"/>
        <w:left w:val="none" w:sz="0" w:space="0" w:color="auto"/>
        <w:bottom w:val="none" w:sz="0" w:space="0" w:color="auto"/>
        <w:right w:val="none" w:sz="0" w:space="0" w:color="auto"/>
      </w:divBdr>
    </w:div>
    <w:div w:id="32069231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3289620">
      <w:bodyDiv w:val="1"/>
      <w:marLeft w:val="0"/>
      <w:marRight w:val="0"/>
      <w:marTop w:val="0"/>
      <w:marBottom w:val="0"/>
      <w:divBdr>
        <w:top w:val="none" w:sz="0" w:space="0" w:color="auto"/>
        <w:left w:val="none" w:sz="0" w:space="0" w:color="auto"/>
        <w:bottom w:val="none" w:sz="0" w:space="0" w:color="auto"/>
        <w:right w:val="none" w:sz="0" w:space="0" w:color="auto"/>
      </w:divBdr>
    </w:div>
    <w:div w:id="349185289">
      <w:bodyDiv w:val="1"/>
      <w:marLeft w:val="0"/>
      <w:marRight w:val="0"/>
      <w:marTop w:val="0"/>
      <w:marBottom w:val="0"/>
      <w:divBdr>
        <w:top w:val="none" w:sz="0" w:space="0" w:color="auto"/>
        <w:left w:val="none" w:sz="0" w:space="0" w:color="auto"/>
        <w:bottom w:val="none" w:sz="0" w:space="0" w:color="auto"/>
        <w:right w:val="none" w:sz="0" w:space="0" w:color="auto"/>
      </w:divBdr>
    </w:div>
    <w:div w:id="358242091">
      <w:bodyDiv w:val="1"/>
      <w:marLeft w:val="0"/>
      <w:marRight w:val="0"/>
      <w:marTop w:val="0"/>
      <w:marBottom w:val="0"/>
      <w:divBdr>
        <w:top w:val="none" w:sz="0" w:space="0" w:color="auto"/>
        <w:left w:val="none" w:sz="0" w:space="0" w:color="auto"/>
        <w:bottom w:val="none" w:sz="0" w:space="0" w:color="auto"/>
        <w:right w:val="none" w:sz="0" w:space="0" w:color="auto"/>
      </w:divBdr>
    </w:div>
    <w:div w:id="426467440">
      <w:bodyDiv w:val="1"/>
      <w:marLeft w:val="0"/>
      <w:marRight w:val="0"/>
      <w:marTop w:val="0"/>
      <w:marBottom w:val="0"/>
      <w:divBdr>
        <w:top w:val="none" w:sz="0" w:space="0" w:color="auto"/>
        <w:left w:val="none" w:sz="0" w:space="0" w:color="auto"/>
        <w:bottom w:val="none" w:sz="0" w:space="0" w:color="auto"/>
        <w:right w:val="none" w:sz="0" w:space="0" w:color="auto"/>
      </w:divBdr>
    </w:div>
    <w:div w:id="444542825">
      <w:bodyDiv w:val="1"/>
      <w:marLeft w:val="0"/>
      <w:marRight w:val="0"/>
      <w:marTop w:val="0"/>
      <w:marBottom w:val="0"/>
      <w:divBdr>
        <w:top w:val="none" w:sz="0" w:space="0" w:color="auto"/>
        <w:left w:val="none" w:sz="0" w:space="0" w:color="auto"/>
        <w:bottom w:val="none" w:sz="0" w:space="0" w:color="auto"/>
        <w:right w:val="none" w:sz="0" w:space="0" w:color="auto"/>
      </w:divBdr>
    </w:div>
    <w:div w:id="476456601">
      <w:bodyDiv w:val="1"/>
      <w:marLeft w:val="0"/>
      <w:marRight w:val="0"/>
      <w:marTop w:val="0"/>
      <w:marBottom w:val="0"/>
      <w:divBdr>
        <w:top w:val="none" w:sz="0" w:space="0" w:color="auto"/>
        <w:left w:val="none" w:sz="0" w:space="0" w:color="auto"/>
        <w:bottom w:val="none" w:sz="0" w:space="0" w:color="auto"/>
        <w:right w:val="none" w:sz="0" w:space="0" w:color="auto"/>
      </w:divBdr>
    </w:div>
    <w:div w:id="53689826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3567860">
      <w:bodyDiv w:val="1"/>
      <w:marLeft w:val="0"/>
      <w:marRight w:val="0"/>
      <w:marTop w:val="0"/>
      <w:marBottom w:val="0"/>
      <w:divBdr>
        <w:top w:val="none" w:sz="0" w:space="0" w:color="auto"/>
        <w:left w:val="none" w:sz="0" w:space="0" w:color="auto"/>
        <w:bottom w:val="none" w:sz="0" w:space="0" w:color="auto"/>
        <w:right w:val="none" w:sz="0" w:space="0" w:color="auto"/>
      </w:divBdr>
    </w:div>
    <w:div w:id="580212816">
      <w:bodyDiv w:val="1"/>
      <w:marLeft w:val="0"/>
      <w:marRight w:val="0"/>
      <w:marTop w:val="0"/>
      <w:marBottom w:val="0"/>
      <w:divBdr>
        <w:top w:val="none" w:sz="0" w:space="0" w:color="auto"/>
        <w:left w:val="none" w:sz="0" w:space="0" w:color="auto"/>
        <w:bottom w:val="none" w:sz="0" w:space="0" w:color="auto"/>
        <w:right w:val="none" w:sz="0" w:space="0" w:color="auto"/>
      </w:divBdr>
    </w:div>
    <w:div w:id="5852685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749886">
      <w:bodyDiv w:val="1"/>
      <w:marLeft w:val="0"/>
      <w:marRight w:val="0"/>
      <w:marTop w:val="0"/>
      <w:marBottom w:val="0"/>
      <w:divBdr>
        <w:top w:val="none" w:sz="0" w:space="0" w:color="auto"/>
        <w:left w:val="none" w:sz="0" w:space="0" w:color="auto"/>
        <w:bottom w:val="none" w:sz="0" w:space="0" w:color="auto"/>
        <w:right w:val="none" w:sz="0" w:space="0" w:color="auto"/>
      </w:divBdr>
    </w:div>
    <w:div w:id="644239968">
      <w:bodyDiv w:val="1"/>
      <w:marLeft w:val="0"/>
      <w:marRight w:val="0"/>
      <w:marTop w:val="0"/>
      <w:marBottom w:val="0"/>
      <w:divBdr>
        <w:top w:val="none" w:sz="0" w:space="0" w:color="auto"/>
        <w:left w:val="none" w:sz="0" w:space="0" w:color="auto"/>
        <w:bottom w:val="none" w:sz="0" w:space="0" w:color="auto"/>
        <w:right w:val="none" w:sz="0" w:space="0" w:color="auto"/>
      </w:divBdr>
    </w:div>
    <w:div w:id="749811929">
      <w:bodyDiv w:val="1"/>
      <w:marLeft w:val="0"/>
      <w:marRight w:val="0"/>
      <w:marTop w:val="0"/>
      <w:marBottom w:val="0"/>
      <w:divBdr>
        <w:top w:val="none" w:sz="0" w:space="0" w:color="auto"/>
        <w:left w:val="none" w:sz="0" w:space="0" w:color="auto"/>
        <w:bottom w:val="none" w:sz="0" w:space="0" w:color="auto"/>
        <w:right w:val="none" w:sz="0" w:space="0" w:color="auto"/>
      </w:divBdr>
    </w:div>
    <w:div w:id="767819904">
      <w:bodyDiv w:val="1"/>
      <w:marLeft w:val="0"/>
      <w:marRight w:val="0"/>
      <w:marTop w:val="0"/>
      <w:marBottom w:val="0"/>
      <w:divBdr>
        <w:top w:val="none" w:sz="0" w:space="0" w:color="auto"/>
        <w:left w:val="none" w:sz="0" w:space="0" w:color="auto"/>
        <w:bottom w:val="none" w:sz="0" w:space="0" w:color="auto"/>
        <w:right w:val="none" w:sz="0" w:space="0" w:color="auto"/>
      </w:divBdr>
    </w:div>
    <w:div w:id="823399706">
      <w:bodyDiv w:val="1"/>
      <w:marLeft w:val="0"/>
      <w:marRight w:val="0"/>
      <w:marTop w:val="0"/>
      <w:marBottom w:val="0"/>
      <w:divBdr>
        <w:top w:val="none" w:sz="0" w:space="0" w:color="auto"/>
        <w:left w:val="none" w:sz="0" w:space="0" w:color="auto"/>
        <w:bottom w:val="none" w:sz="0" w:space="0" w:color="auto"/>
        <w:right w:val="none" w:sz="0" w:space="0" w:color="auto"/>
      </w:divBdr>
    </w:div>
    <w:div w:id="836310987">
      <w:bodyDiv w:val="1"/>
      <w:marLeft w:val="0"/>
      <w:marRight w:val="0"/>
      <w:marTop w:val="0"/>
      <w:marBottom w:val="0"/>
      <w:divBdr>
        <w:top w:val="none" w:sz="0" w:space="0" w:color="auto"/>
        <w:left w:val="none" w:sz="0" w:space="0" w:color="auto"/>
        <w:bottom w:val="none" w:sz="0" w:space="0" w:color="auto"/>
        <w:right w:val="none" w:sz="0" w:space="0" w:color="auto"/>
      </w:divBdr>
    </w:div>
    <w:div w:id="845553249">
      <w:bodyDiv w:val="1"/>
      <w:marLeft w:val="0"/>
      <w:marRight w:val="0"/>
      <w:marTop w:val="0"/>
      <w:marBottom w:val="0"/>
      <w:divBdr>
        <w:top w:val="none" w:sz="0" w:space="0" w:color="auto"/>
        <w:left w:val="none" w:sz="0" w:space="0" w:color="auto"/>
        <w:bottom w:val="none" w:sz="0" w:space="0" w:color="auto"/>
        <w:right w:val="none" w:sz="0" w:space="0" w:color="auto"/>
      </w:divBdr>
    </w:div>
    <w:div w:id="852962798">
      <w:bodyDiv w:val="1"/>
      <w:marLeft w:val="0"/>
      <w:marRight w:val="0"/>
      <w:marTop w:val="0"/>
      <w:marBottom w:val="0"/>
      <w:divBdr>
        <w:top w:val="none" w:sz="0" w:space="0" w:color="auto"/>
        <w:left w:val="none" w:sz="0" w:space="0" w:color="auto"/>
        <w:bottom w:val="none" w:sz="0" w:space="0" w:color="auto"/>
        <w:right w:val="none" w:sz="0" w:space="0" w:color="auto"/>
      </w:divBdr>
    </w:div>
    <w:div w:id="869952662">
      <w:bodyDiv w:val="1"/>
      <w:marLeft w:val="0"/>
      <w:marRight w:val="0"/>
      <w:marTop w:val="0"/>
      <w:marBottom w:val="0"/>
      <w:divBdr>
        <w:top w:val="none" w:sz="0" w:space="0" w:color="auto"/>
        <w:left w:val="none" w:sz="0" w:space="0" w:color="auto"/>
        <w:bottom w:val="none" w:sz="0" w:space="0" w:color="auto"/>
        <w:right w:val="none" w:sz="0" w:space="0" w:color="auto"/>
      </w:divBdr>
    </w:div>
    <w:div w:id="883180480">
      <w:bodyDiv w:val="1"/>
      <w:marLeft w:val="0"/>
      <w:marRight w:val="0"/>
      <w:marTop w:val="0"/>
      <w:marBottom w:val="0"/>
      <w:divBdr>
        <w:top w:val="none" w:sz="0" w:space="0" w:color="auto"/>
        <w:left w:val="none" w:sz="0" w:space="0" w:color="auto"/>
        <w:bottom w:val="none" w:sz="0" w:space="0" w:color="auto"/>
        <w:right w:val="none" w:sz="0" w:space="0" w:color="auto"/>
      </w:divBdr>
    </w:div>
    <w:div w:id="885991724">
      <w:bodyDiv w:val="1"/>
      <w:marLeft w:val="0"/>
      <w:marRight w:val="0"/>
      <w:marTop w:val="0"/>
      <w:marBottom w:val="0"/>
      <w:divBdr>
        <w:top w:val="none" w:sz="0" w:space="0" w:color="auto"/>
        <w:left w:val="none" w:sz="0" w:space="0" w:color="auto"/>
        <w:bottom w:val="none" w:sz="0" w:space="0" w:color="auto"/>
        <w:right w:val="none" w:sz="0" w:space="0" w:color="auto"/>
      </w:divBdr>
    </w:div>
    <w:div w:id="894508304">
      <w:bodyDiv w:val="1"/>
      <w:marLeft w:val="0"/>
      <w:marRight w:val="0"/>
      <w:marTop w:val="0"/>
      <w:marBottom w:val="0"/>
      <w:divBdr>
        <w:top w:val="none" w:sz="0" w:space="0" w:color="auto"/>
        <w:left w:val="none" w:sz="0" w:space="0" w:color="auto"/>
        <w:bottom w:val="none" w:sz="0" w:space="0" w:color="auto"/>
        <w:right w:val="none" w:sz="0" w:space="0" w:color="auto"/>
      </w:divBdr>
    </w:div>
    <w:div w:id="914321912">
      <w:bodyDiv w:val="1"/>
      <w:marLeft w:val="0"/>
      <w:marRight w:val="0"/>
      <w:marTop w:val="0"/>
      <w:marBottom w:val="0"/>
      <w:divBdr>
        <w:top w:val="none" w:sz="0" w:space="0" w:color="auto"/>
        <w:left w:val="none" w:sz="0" w:space="0" w:color="auto"/>
        <w:bottom w:val="none" w:sz="0" w:space="0" w:color="auto"/>
        <w:right w:val="none" w:sz="0" w:space="0" w:color="auto"/>
      </w:divBdr>
    </w:div>
    <w:div w:id="921793435">
      <w:bodyDiv w:val="1"/>
      <w:marLeft w:val="0"/>
      <w:marRight w:val="0"/>
      <w:marTop w:val="0"/>
      <w:marBottom w:val="0"/>
      <w:divBdr>
        <w:top w:val="none" w:sz="0" w:space="0" w:color="auto"/>
        <w:left w:val="none" w:sz="0" w:space="0" w:color="auto"/>
        <w:bottom w:val="none" w:sz="0" w:space="0" w:color="auto"/>
        <w:right w:val="none" w:sz="0" w:space="0" w:color="auto"/>
      </w:divBdr>
    </w:div>
    <w:div w:id="991176678">
      <w:bodyDiv w:val="1"/>
      <w:marLeft w:val="0"/>
      <w:marRight w:val="0"/>
      <w:marTop w:val="0"/>
      <w:marBottom w:val="0"/>
      <w:divBdr>
        <w:top w:val="none" w:sz="0" w:space="0" w:color="auto"/>
        <w:left w:val="none" w:sz="0" w:space="0" w:color="auto"/>
        <w:bottom w:val="none" w:sz="0" w:space="0" w:color="auto"/>
        <w:right w:val="none" w:sz="0" w:space="0" w:color="auto"/>
      </w:divBdr>
    </w:div>
    <w:div w:id="995692229">
      <w:bodyDiv w:val="1"/>
      <w:marLeft w:val="0"/>
      <w:marRight w:val="0"/>
      <w:marTop w:val="0"/>
      <w:marBottom w:val="0"/>
      <w:divBdr>
        <w:top w:val="none" w:sz="0" w:space="0" w:color="auto"/>
        <w:left w:val="none" w:sz="0" w:space="0" w:color="auto"/>
        <w:bottom w:val="none" w:sz="0" w:space="0" w:color="auto"/>
        <w:right w:val="none" w:sz="0" w:space="0" w:color="auto"/>
      </w:divBdr>
    </w:div>
    <w:div w:id="1005283977">
      <w:bodyDiv w:val="1"/>
      <w:marLeft w:val="0"/>
      <w:marRight w:val="0"/>
      <w:marTop w:val="0"/>
      <w:marBottom w:val="0"/>
      <w:divBdr>
        <w:top w:val="none" w:sz="0" w:space="0" w:color="auto"/>
        <w:left w:val="none" w:sz="0" w:space="0" w:color="auto"/>
        <w:bottom w:val="none" w:sz="0" w:space="0" w:color="auto"/>
        <w:right w:val="none" w:sz="0" w:space="0" w:color="auto"/>
      </w:divBdr>
    </w:div>
    <w:div w:id="1016880759">
      <w:bodyDiv w:val="1"/>
      <w:marLeft w:val="0"/>
      <w:marRight w:val="0"/>
      <w:marTop w:val="0"/>
      <w:marBottom w:val="0"/>
      <w:divBdr>
        <w:top w:val="none" w:sz="0" w:space="0" w:color="auto"/>
        <w:left w:val="none" w:sz="0" w:space="0" w:color="auto"/>
        <w:bottom w:val="none" w:sz="0" w:space="0" w:color="auto"/>
        <w:right w:val="none" w:sz="0" w:space="0" w:color="auto"/>
      </w:divBdr>
    </w:div>
    <w:div w:id="1032224220">
      <w:bodyDiv w:val="1"/>
      <w:marLeft w:val="0"/>
      <w:marRight w:val="0"/>
      <w:marTop w:val="0"/>
      <w:marBottom w:val="0"/>
      <w:divBdr>
        <w:top w:val="none" w:sz="0" w:space="0" w:color="auto"/>
        <w:left w:val="none" w:sz="0" w:space="0" w:color="auto"/>
        <w:bottom w:val="none" w:sz="0" w:space="0" w:color="auto"/>
        <w:right w:val="none" w:sz="0" w:space="0" w:color="auto"/>
      </w:divBdr>
    </w:div>
    <w:div w:id="1038817659">
      <w:bodyDiv w:val="1"/>
      <w:marLeft w:val="0"/>
      <w:marRight w:val="0"/>
      <w:marTop w:val="0"/>
      <w:marBottom w:val="0"/>
      <w:divBdr>
        <w:top w:val="none" w:sz="0" w:space="0" w:color="auto"/>
        <w:left w:val="none" w:sz="0" w:space="0" w:color="auto"/>
        <w:bottom w:val="none" w:sz="0" w:space="0" w:color="auto"/>
        <w:right w:val="none" w:sz="0" w:space="0" w:color="auto"/>
      </w:divBdr>
    </w:div>
    <w:div w:id="1047559676">
      <w:bodyDiv w:val="1"/>
      <w:marLeft w:val="0"/>
      <w:marRight w:val="0"/>
      <w:marTop w:val="0"/>
      <w:marBottom w:val="0"/>
      <w:divBdr>
        <w:top w:val="none" w:sz="0" w:space="0" w:color="auto"/>
        <w:left w:val="none" w:sz="0" w:space="0" w:color="auto"/>
        <w:bottom w:val="none" w:sz="0" w:space="0" w:color="auto"/>
        <w:right w:val="none" w:sz="0" w:space="0" w:color="auto"/>
      </w:divBdr>
    </w:div>
    <w:div w:id="1062097087">
      <w:bodyDiv w:val="1"/>
      <w:marLeft w:val="0"/>
      <w:marRight w:val="0"/>
      <w:marTop w:val="0"/>
      <w:marBottom w:val="0"/>
      <w:divBdr>
        <w:top w:val="none" w:sz="0" w:space="0" w:color="auto"/>
        <w:left w:val="none" w:sz="0" w:space="0" w:color="auto"/>
        <w:bottom w:val="none" w:sz="0" w:space="0" w:color="auto"/>
        <w:right w:val="none" w:sz="0" w:space="0" w:color="auto"/>
      </w:divBdr>
    </w:div>
    <w:div w:id="1070537872">
      <w:bodyDiv w:val="1"/>
      <w:marLeft w:val="0"/>
      <w:marRight w:val="0"/>
      <w:marTop w:val="0"/>
      <w:marBottom w:val="0"/>
      <w:divBdr>
        <w:top w:val="none" w:sz="0" w:space="0" w:color="auto"/>
        <w:left w:val="none" w:sz="0" w:space="0" w:color="auto"/>
        <w:bottom w:val="none" w:sz="0" w:space="0" w:color="auto"/>
        <w:right w:val="none" w:sz="0" w:space="0" w:color="auto"/>
      </w:divBdr>
    </w:div>
    <w:div w:id="1078133261">
      <w:bodyDiv w:val="1"/>
      <w:marLeft w:val="0"/>
      <w:marRight w:val="0"/>
      <w:marTop w:val="0"/>
      <w:marBottom w:val="0"/>
      <w:divBdr>
        <w:top w:val="none" w:sz="0" w:space="0" w:color="auto"/>
        <w:left w:val="none" w:sz="0" w:space="0" w:color="auto"/>
        <w:bottom w:val="none" w:sz="0" w:space="0" w:color="auto"/>
        <w:right w:val="none" w:sz="0" w:space="0" w:color="auto"/>
      </w:divBdr>
    </w:div>
    <w:div w:id="10814855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855775">
      <w:bodyDiv w:val="1"/>
      <w:marLeft w:val="0"/>
      <w:marRight w:val="0"/>
      <w:marTop w:val="0"/>
      <w:marBottom w:val="0"/>
      <w:divBdr>
        <w:top w:val="none" w:sz="0" w:space="0" w:color="auto"/>
        <w:left w:val="none" w:sz="0" w:space="0" w:color="auto"/>
        <w:bottom w:val="none" w:sz="0" w:space="0" w:color="auto"/>
        <w:right w:val="none" w:sz="0" w:space="0" w:color="auto"/>
      </w:divBdr>
    </w:div>
    <w:div w:id="1092245123">
      <w:bodyDiv w:val="1"/>
      <w:marLeft w:val="0"/>
      <w:marRight w:val="0"/>
      <w:marTop w:val="0"/>
      <w:marBottom w:val="0"/>
      <w:divBdr>
        <w:top w:val="none" w:sz="0" w:space="0" w:color="auto"/>
        <w:left w:val="none" w:sz="0" w:space="0" w:color="auto"/>
        <w:bottom w:val="none" w:sz="0" w:space="0" w:color="auto"/>
        <w:right w:val="none" w:sz="0" w:space="0" w:color="auto"/>
      </w:divBdr>
    </w:div>
    <w:div w:id="11371465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490100">
      <w:bodyDiv w:val="1"/>
      <w:marLeft w:val="0"/>
      <w:marRight w:val="0"/>
      <w:marTop w:val="0"/>
      <w:marBottom w:val="0"/>
      <w:divBdr>
        <w:top w:val="none" w:sz="0" w:space="0" w:color="auto"/>
        <w:left w:val="none" w:sz="0" w:space="0" w:color="auto"/>
        <w:bottom w:val="none" w:sz="0" w:space="0" w:color="auto"/>
        <w:right w:val="none" w:sz="0" w:space="0" w:color="auto"/>
      </w:divBdr>
    </w:div>
    <w:div w:id="1191263286">
      <w:bodyDiv w:val="1"/>
      <w:marLeft w:val="0"/>
      <w:marRight w:val="0"/>
      <w:marTop w:val="0"/>
      <w:marBottom w:val="0"/>
      <w:divBdr>
        <w:top w:val="none" w:sz="0" w:space="0" w:color="auto"/>
        <w:left w:val="none" w:sz="0" w:space="0" w:color="auto"/>
        <w:bottom w:val="none" w:sz="0" w:space="0" w:color="auto"/>
        <w:right w:val="none" w:sz="0" w:space="0" w:color="auto"/>
      </w:divBdr>
    </w:div>
    <w:div w:id="1204905251">
      <w:bodyDiv w:val="1"/>
      <w:marLeft w:val="0"/>
      <w:marRight w:val="0"/>
      <w:marTop w:val="0"/>
      <w:marBottom w:val="0"/>
      <w:divBdr>
        <w:top w:val="none" w:sz="0" w:space="0" w:color="auto"/>
        <w:left w:val="none" w:sz="0" w:space="0" w:color="auto"/>
        <w:bottom w:val="none" w:sz="0" w:space="0" w:color="auto"/>
        <w:right w:val="none" w:sz="0" w:space="0" w:color="auto"/>
      </w:divBdr>
    </w:div>
    <w:div w:id="1219853164">
      <w:bodyDiv w:val="1"/>
      <w:marLeft w:val="0"/>
      <w:marRight w:val="0"/>
      <w:marTop w:val="0"/>
      <w:marBottom w:val="0"/>
      <w:divBdr>
        <w:top w:val="none" w:sz="0" w:space="0" w:color="auto"/>
        <w:left w:val="none" w:sz="0" w:space="0" w:color="auto"/>
        <w:bottom w:val="none" w:sz="0" w:space="0" w:color="auto"/>
        <w:right w:val="none" w:sz="0" w:space="0" w:color="auto"/>
      </w:divBdr>
    </w:div>
    <w:div w:id="1234775455">
      <w:bodyDiv w:val="1"/>
      <w:marLeft w:val="0"/>
      <w:marRight w:val="0"/>
      <w:marTop w:val="0"/>
      <w:marBottom w:val="0"/>
      <w:divBdr>
        <w:top w:val="none" w:sz="0" w:space="0" w:color="auto"/>
        <w:left w:val="none" w:sz="0" w:space="0" w:color="auto"/>
        <w:bottom w:val="none" w:sz="0" w:space="0" w:color="auto"/>
        <w:right w:val="none" w:sz="0" w:space="0" w:color="auto"/>
      </w:divBdr>
    </w:div>
    <w:div w:id="1240597436">
      <w:bodyDiv w:val="1"/>
      <w:marLeft w:val="0"/>
      <w:marRight w:val="0"/>
      <w:marTop w:val="0"/>
      <w:marBottom w:val="0"/>
      <w:divBdr>
        <w:top w:val="none" w:sz="0" w:space="0" w:color="auto"/>
        <w:left w:val="none" w:sz="0" w:space="0" w:color="auto"/>
        <w:bottom w:val="none" w:sz="0" w:space="0" w:color="auto"/>
        <w:right w:val="none" w:sz="0" w:space="0" w:color="auto"/>
      </w:divBdr>
    </w:div>
    <w:div w:id="1275558728">
      <w:bodyDiv w:val="1"/>
      <w:marLeft w:val="0"/>
      <w:marRight w:val="0"/>
      <w:marTop w:val="0"/>
      <w:marBottom w:val="0"/>
      <w:divBdr>
        <w:top w:val="none" w:sz="0" w:space="0" w:color="auto"/>
        <w:left w:val="none" w:sz="0" w:space="0" w:color="auto"/>
        <w:bottom w:val="none" w:sz="0" w:space="0" w:color="auto"/>
        <w:right w:val="none" w:sz="0" w:space="0" w:color="auto"/>
      </w:divBdr>
    </w:div>
    <w:div w:id="1298796084">
      <w:bodyDiv w:val="1"/>
      <w:marLeft w:val="0"/>
      <w:marRight w:val="0"/>
      <w:marTop w:val="0"/>
      <w:marBottom w:val="0"/>
      <w:divBdr>
        <w:top w:val="none" w:sz="0" w:space="0" w:color="auto"/>
        <w:left w:val="none" w:sz="0" w:space="0" w:color="auto"/>
        <w:bottom w:val="none" w:sz="0" w:space="0" w:color="auto"/>
        <w:right w:val="none" w:sz="0" w:space="0" w:color="auto"/>
      </w:divBdr>
    </w:div>
    <w:div w:id="1316571610">
      <w:bodyDiv w:val="1"/>
      <w:marLeft w:val="0"/>
      <w:marRight w:val="0"/>
      <w:marTop w:val="0"/>
      <w:marBottom w:val="0"/>
      <w:divBdr>
        <w:top w:val="none" w:sz="0" w:space="0" w:color="auto"/>
        <w:left w:val="none" w:sz="0" w:space="0" w:color="auto"/>
        <w:bottom w:val="none" w:sz="0" w:space="0" w:color="auto"/>
        <w:right w:val="none" w:sz="0" w:space="0" w:color="auto"/>
      </w:divBdr>
    </w:div>
    <w:div w:id="1323001471">
      <w:bodyDiv w:val="1"/>
      <w:marLeft w:val="0"/>
      <w:marRight w:val="0"/>
      <w:marTop w:val="0"/>
      <w:marBottom w:val="0"/>
      <w:divBdr>
        <w:top w:val="none" w:sz="0" w:space="0" w:color="auto"/>
        <w:left w:val="none" w:sz="0" w:space="0" w:color="auto"/>
        <w:bottom w:val="none" w:sz="0" w:space="0" w:color="auto"/>
        <w:right w:val="none" w:sz="0" w:space="0" w:color="auto"/>
      </w:divBdr>
    </w:div>
    <w:div w:id="1326014748">
      <w:bodyDiv w:val="1"/>
      <w:marLeft w:val="0"/>
      <w:marRight w:val="0"/>
      <w:marTop w:val="0"/>
      <w:marBottom w:val="0"/>
      <w:divBdr>
        <w:top w:val="none" w:sz="0" w:space="0" w:color="auto"/>
        <w:left w:val="none" w:sz="0" w:space="0" w:color="auto"/>
        <w:bottom w:val="none" w:sz="0" w:space="0" w:color="auto"/>
        <w:right w:val="none" w:sz="0" w:space="0" w:color="auto"/>
      </w:divBdr>
    </w:div>
    <w:div w:id="1346206441">
      <w:bodyDiv w:val="1"/>
      <w:marLeft w:val="0"/>
      <w:marRight w:val="0"/>
      <w:marTop w:val="0"/>
      <w:marBottom w:val="0"/>
      <w:divBdr>
        <w:top w:val="none" w:sz="0" w:space="0" w:color="auto"/>
        <w:left w:val="none" w:sz="0" w:space="0" w:color="auto"/>
        <w:bottom w:val="none" w:sz="0" w:space="0" w:color="auto"/>
        <w:right w:val="none" w:sz="0" w:space="0" w:color="auto"/>
      </w:divBdr>
    </w:div>
    <w:div w:id="1353872146">
      <w:bodyDiv w:val="1"/>
      <w:marLeft w:val="0"/>
      <w:marRight w:val="0"/>
      <w:marTop w:val="0"/>
      <w:marBottom w:val="0"/>
      <w:divBdr>
        <w:top w:val="none" w:sz="0" w:space="0" w:color="auto"/>
        <w:left w:val="none" w:sz="0" w:space="0" w:color="auto"/>
        <w:bottom w:val="none" w:sz="0" w:space="0" w:color="auto"/>
        <w:right w:val="none" w:sz="0" w:space="0" w:color="auto"/>
      </w:divBdr>
    </w:div>
    <w:div w:id="1377201744">
      <w:bodyDiv w:val="1"/>
      <w:marLeft w:val="0"/>
      <w:marRight w:val="0"/>
      <w:marTop w:val="0"/>
      <w:marBottom w:val="0"/>
      <w:divBdr>
        <w:top w:val="none" w:sz="0" w:space="0" w:color="auto"/>
        <w:left w:val="none" w:sz="0" w:space="0" w:color="auto"/>
        <w:bottom w:val="none" w:sz="0" w:space="0" w:color="auto"/>
        <w:right w:val="none" w:sz="0" w:space="0" w:color="auto"/>
      </w:divBdr>
    </w:div>
    <w:div w:id="1382556624">
      <w:bodyDiv w:val="1"/>
      <w:marLeft w:val="0"/>
      <w:marRight w:val="0"/>
      <w:marTop w:val="0"/>
      <w:marBottom w:val="0"/>
      <w:divBdr>
        <w:top w:val="none" w:sz="0" w:space="0" w:color="auto"/>
        <w:left w:val="none" w:sz="0" w:space="0" w:color="auto"/>
        <w:bottom w:val="none" w:sz="0" w:space="0" w:color="auto"/>
        <w:right w:val="none" w:sz="0" w:space="0" w:color="auto"/>
      </w:divBdr>
    </w:div>
    <w:div w:id="1407847741">
      <w:bodyDiv w:val="1"/>
      <w:marLeft w:val="0"/>
      <w:marRight w:val="0"/>
      <w:marTop w:val="0"/>
      <w:marBottom w:val="0"/>
      <w:divBdr>
        <w:top w:val="none" w:sz="0" w:space="0" w:color="auto"/>
        <w:left w:val="none" w:sz="0" w:space="0" w:color="auto"/>
        <w:bottom w:val="none" w:sz="0" w:space="0" w:color="auto"/>
        <w:right w:val="none" w:sz="0" w:space="0" w:color="auto"/>
      </w:divBdr>
    </w:div>
    <w:div w:id="1413116767">
      <w:bodyDiv w:val="1"/>
      <w:marLeft w:val="0"/>
      <w:marRight w:val="0"/>
      <w:marTop w:val="0"/>
      <w:marBottom w:val="0"/>
      <w:divBdr>
        <w:top w:val="none" w:sz="0" w:space="0" w:color="auto"/>
        <w:left w:val="none" w:sz="0" w:space="0" w:color="auto"/>
        <w:bottom w:val="none" w:sz="0" w:space="0" w:color="auto"/>
        <w:right w:val="none" w:sz="0" w:space="0" w:color="auto"/>
      </w:divBdr>
    </w:div>
    <w:div w:id="1470854596">
      <w:bodyDiv w:val="1"/>
      <w:marLeft w:val="0"/>
      <w:marRight w:val="0"/>
      <w:marTop w:val="0"/>
      <w:marBottom w:val="0"/>
      <w:divBdr>
        <w:top w:val="none" w:sz="0" w:space="0" w:color="auto"/>
        <w:left w:val="none" w:sz="0" w:space="0" w:color="auto"/>
        <w:bottom w:val="none" w:sz="0" w:space="0" w:color="auto"/>
        <w:right w:val="none" w:sz="0" w:space="0" w:color="auto"/>
      </w:divBdr>
    </w:div>
    <w:div w:id="1478110729">
      <w:bodyDiv w:val="1"/>
      <w:marLeft w:val="0"/>
      <w:marRight w:val="0"/>
      <w:marTop w:val="0"/>
      <w:marBottom w:val="0"/>
      <w:divBdr>
        <w:top w:val="none" w:sz="0" w:space="0" w:color="auto"/>
        <w:left w:val="none" w:sz="0" w:space="0" w:color="auto"/>
        <w:bottom w:val="none" w:sz="0" w:space="0" w:color="auto"/>
        <w:right w:val="none" w:sz="0" w:space="0" w:color="auto"/>
      </w:divBdr>
    </w:div>
    <w:div w:id="1487475296">
      <w:bodyDiv w:val="1"/>
      <w:marLeft w:val="0"/>
      <w:marRight w:val="0"/>
      <w:marTop w:val="0"/>
      <w:marBottom w:val="0"/>
      <w:divBdr>
        <w:top w:val="none" w:sz="0" w:space="0" w:color="auto"/>
        <w:left w:val="none" w:sz="0" w:space="0" w:color="auto"/>
        <w:bottom w:val="none" w:sz="0" w:space="0" w:color="auto"/>
        <w:right w:val="none" w:sz="0" w:space="0" w:color="auto"/>
      </w:divBdr>
    </w:div>
    <w:div w:id="1493177111">
      <w:bodyDiv w:val="1"/>
      <w:marLeft w:val="0"/>
      <w:marRight w:val="0"/>
      <w:marTop w:val="0"/>
      <w:marBottom w:val="0"/>
      <w:divBdr>
        <w:top w:val="none" w:sz="0" w:space="0" w:color="auto"/>
        <w:left w:val="none" w:sz="0" w:space="0" w:color="auto"/>
        <w:bottom w:val="none" w:sz="0" w:space="0" w:color="auto"/>
        <w:right w:val="none" w:sz="0" w:space="0" w:color="auto"/>
      </w:divBdr>
    </w:div>
    <w:div w:id="1516459578">
      <w:bodyDiv w:val="1"/>
      <w:marLeft w:val="0"/>
      <w:marRight w:val="0"/>
      <w:marTop w:val="0"/>
      <w:marBottom w:val="0"/>
      <w:divBdr>
        <w:top w:val="none" w:sz="0" w:space="0" w:color="auto"/>
        <w:left w:val="none" w:sz="0" w:space="0" w:color="auto"/>
        <w:bottom w:val="none" w:sz="0" w:space="0" w:color="auto"/>
        <w:right w:val="none" w:sz="0" w:space="0" w:color="auto"/>
      </w:divBdr>
    </w:div>
    <w:div w:id="1526746746">
      <w:bodyDiv w:val="1"/>
      <w:marLeft w:val="0"/>
      <w:marRight w:val="0"/>
      <w:marTop w:val="0"/>
      <w:marBottom w:val="0"/>
      <w:divBdr>
        <w:top w:val="none" w:sz="0" w:space="0" w:color="auto"/>
        <w:left w:val="none" w:sz="0" w:space="0" w:color="auto"/>
        <w:bottom w:val="none" w:sz="0" w:space="0" w:color="auto"/>
        <w:right w:val="none" w:sz="0" w:space="0" w:color="auto"/>
      </w:divBdr>
    </w:div>
    <w:div w:id="1532836053">
      <w:bodyDiv w:val="1"/>
      <w:marLeft w:val="0"/>
      <w:marRight w:val="0"/>
      <w:marTop w:val="0"/>
      <w:marBottom w:val="0"/>
      <w:divBdr>
        <w:top w:val="none" w:sz="0" w:space="0" w:color="auto"/>
        <w:left w:val="none" w:sz="0" w:space="0" w:color="auto"/>
        <w:bottom w:val="none" w:sz="0" w:space="0" w:color="auto"/>
        <w:right w:val="none" w:sz="0" w:space="0" w:color="auto"/>
      </w:divBdr>
    </w:div>
    <w:div w:id="1619025200">
      <w:bodyDiv w:val="1"/>
      <w:marLeft w:val="0"/>
      <w:marRight w:val="0"/>
      <w:marTop w:val="0"/>
      <w:marBottom w:val="0"/>
      <w:divBdr>
        <w:top w:val="none" w:sz="0" w:space="0" w:color="auto"/>
        <w:left w:val="none" w:sz="0" w:space="0" w:color="auto"/>
        <w:bottom w:val="none" w:sz="0" w:space="0" w:color="auto"/>
        <w:right w:val="none" w:sz="0" w:space="0" w:color="auto"/>
      </w:divBdr>
    </w:div>
    <w:div w:id="1630936708">
      <w:bodyDiv w:val="1"/>
      <w:marLeft w:val="0"/>
      <w:marRight w:val="0"/>
      <w:marTop w:val="0"/>
      <w:marBottom w:val="0"/>
      <w:divBdr>
        <w:top w:val="none" w:sz="0" w:space="0" w:color="auto"/>
        <w:left w:val="none" w:sz="0" w:space="0" w:color="auto"/>
        <w:bottom w:val="none" w:sz="0" w:space="0" w:color="auto"/>
        <w:right w:val="none" w:sz="0" w:space="0" w:color="auto"/>
      </w:divBdr>
    </w:div>
    <w:div w:id="1718123580">
      <w:bodyDiv w:val="1"/>
      <w:marLeft w:val="0"/>
      <w:marRight w:val="0"/>
      <w:marTop w:val="0"/>
      <w:marBottom w:val="0"/>
      <w:divBdr>
        <w:top w:val="none" w:sz="0" w:space="0" w:color="auto"/>
        <w:left w:val="none" w:sz="0" w:space="0" w:color="auto"/>
        <w:bottom w:val="none" w:sz="0" w:space="0" w:color="auto"/>
        <w:right w:val="none" w:sz="0" w:space="0" w:color="auto"/>
      </w:divBdr>
    </w:div>
    <w:div w:id="1725104907">
      <w:bodyDiv w:val="1"/>
      <w:marLeft w:val="0"/>
      <w:marRight w:val="0"/>
      <w:marTop w:val="0"/>
      <w:marBottom w:val="0"/>
      <w:divBdr>
        <w:top w:val="none" w:sz="0" w:space="0" w:color="auto"/>
        <w:left w:val="none" w:sz="0" w:space="0" w:color="auto"/>
        <w:bottom w:val="none" w:sz="0" w:space="0" w:color="auto"/>
        <w:right w:val="none" w:sz="0" w:space="0" w:color="auto"/>
      </w:divBdr>
    </w:div>
    <w:div w:id="17454934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110519">
      <w:bodyDiv w:val="1"/>
      <w:marLeft w:val="0"/>
      <w:marRight w:val="0"/>
      <w:marTop w:val="0"/>
      <w:marBottom w:val="0"/>
      <w:divBdr>
        <w:top w:val="none" w:sz="0" w:space="0" w:color="auto"/>
        <w:left w:val="none" w:sz="0" w:space="0" w:color="auto"/>
        <w:bottom w:val="none" w:sz="0" w:space="0" w:color="auto"/>
        <w:right w:val="none" w:sz="0" w:space="0" w:color="auto"/>
      </w:divBdr>
    </w:div>
    <w:div w:id="1773864765">
      <w:bodyDiv w:val="1"/>
      <w:marLeft w:val="0"/>
      <w:marRight w:val="0"/>
      <w:marTop w:val="0"/>
      <w:marBottom w:val="0"/>
      <w:divBdr>
        <w:top w:val="none" w:sz="0" w:space="0" w:color="auto"/>
        <w:left w:val="none" w:sz="0" w:space="0" w:color="auto"/>
        <w:bottom w:val="none" w:sz="0" w:space="0" w:color="auto"/>
        <w:right w:val="none" w:sz="0" w:space="0" w:color="auto"/>
      </w:divBdr>
    </w:div>
    <w:div w:id="1776637440">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097570">
      <w:bodyDiv w:val="1"/>
      <w:marLeft w:val="0"/>
      <w:marRight w:val="0"/>
      <w:marTop w:val="0"/>
      <w:marBottom w:val="0"/>
      <w:divBdr>
        <w:top w:val="none" w:sz="0" w:space="0" w:color="auto"/>
        <w:left w:val="none" w:sz="0" w:space="0" w:color="auto"/>
        <w:bottom w:val="none" w:sz="0" w:space="0" w:color="auto"/>
        <w:right w:val="none" w:sz="0" w:space="0" w:color="auto"/>
      </w:divBdr>
    </w:div>
    <w:div w:id="1812555179">
      <w:bodyDiv w:val="1"/>
      <w:marLeft w:val="0"/>
      <w:marRight w:val="0"/>
      <w:marTop w:val="0"/>
      <w:marBottom w:val="0"/>
      <w:divBdr>
        <w:top w:val="none" w:sz="0" w:space="0" w:color="auto"/>
        <w:left w:val="none" w:sz="0" w:space="0" w:color="auto"/>
        <w:bottom w:val="none" w:sz="0" w:space="0" w:color="auto"/>
        <w:right w:val="none" w:sz="0" w:space="0" w:color="auto"/>
      </w:divBdr>
    </w:div>
    <w:div w:id="1819228074">
      <w:bodyDiv w:val="1"/>
      <w:marLeft w:val="0"/>
      <w:marRight w:val="0"/>
      <w:marTop w:val="0"/>
      <w:marBottom w:val="0"/>
      <w:divBdr>
        <w:top w:val="none" w:sz="0" w:space="0" w:color="auto"/>
        <w:left w:val="none" w:sz="0" w:space="0" w:color="auto"/>
        <w:bottom w:val="none" w:sz="0" w:space="0" w:color="auto"/>
        <w:right w:val="none" w:sz="0" w:space="0" w:color="auto"/>
      </w:divBdr>
    </w:div>
    <w:div w:id="1846361542">
      <w:bodyDiv w:val="1"/>
      <w:marLeft w:val="0"/>
      <w:marRight w:val="0"/>
      <w:marTop w:val="0"/>
      <w:marBottom w:val="0"/>
      <w:divBdr>
        <w:top w:val="none" w:sz="0" w:space="0" w:color="auto"/>
        <w:left w:val="none" w:sz="0" w:space="0" w:color="auto"/>
        <w:bottom w:val="none" w:sz="0" w:space="0" w:color="auto"/>
        <w:right w:val="none" w:sz="0" w:space="0" w:color="auto"/>
      </w:divBdr>
    </w:div>
    <w:div w:id="1877280128">
      <w:bodyDiv w:val="1"/>
      <w:marLeft w:val="0"/>
      <w:marRight w:val="0"/>
      <w:marTop w:val="0"/>
      <w:marBottom w:val="0"/>
      <w:divBdr>
        <w:top w:val="none" w:sz="0" w:space="0" w:color="auto"/>
        <w:left w:val="none" w:sz="0" w:space="0" w:color="auto"/>
        <w:bottom w:val="none" w:sz="0" w:space="0" w:color="auto"/>
        <w:right w:val="none" w:sz="0" w:space="0" w:color="auto"/>
      </w:divBdr>
    </w:div>
    <w:div w:id="1883856340">
      <w:bodyDiv w:val="1"/>
      <w:marLeft w:val="0"/>
      <w:marRight w:val="0"/>
      <w:marTop w:val="0"/>
      <w:marBottom w:val="0"/>
      <w:divBdr>
        <w:top w:val="none" w:sz="0" w:space="0" w:color="auto"/>
        <w:left w:val="none" w:sz="0" w:space="0" w:color="auto"/>
        <w:bottom w:val="none" w:sz="0" w:space="0" w:color="auto"/>
        <w:right w:val="none" w:sz="0" w:space="0" w:color="auto"/>
      </w:divBdr>
    </w:div>
    <w:div w:id="1903635886">
      <w:bodyDiv w:val="1"/>
      <w:marLeft w:val="0"/>
      <w:marRight w:val="0"/>
      <w:marTop w:val="0"/>
      <w:marBottom w:val="0"/>
      <w:divBdr>
        <w:top w:val="none" w:sz="0" w:space="0" w:color="auto"/>
        <w:left w:val="none" w:sz="0" w:space="0" w:color="auto"/>
        <w:bottom w:val="none" w:sz="0" w:space="0" w:color="auto"/>
        <w:right w:val="none" w:sz="0" w:space="0" w:color="auto"/>
      </w:divBdr>
    </w:div>
    <w:div w:id="1905489092">
      <w:bodyDiv w:val="1"/>
      <w:marLeft w:val="0"/>
      <w:marRight w:val="0"/>
      <w:marTop w:val="0"/>
      <w:marBottom w:val="0"/>
      <w:divBdr>
        <w:top w:val="none" w:sz="0" w:space="0" w:color="auto"/>
        <w:left w:val="none" w:sz="0" w:space="0" w:color="auto"/>
        <w:bottom w:val="none" w:sz="0" w:space="0" w:color="auto"/>
        <w:right w:val="none" w:sz="0" w:space="0" w:color="auto"/>
      </w:divBdr>
    </w:div>
    <w:div w:id="1930656318">
      <w:bodyDiv w:val="1"/>
      <w:marLeft w:val="0"/>
      <w:marRight w:val="0"/>
      <w:marTop w:val="0"/>
      <w:marBottom w:val="0"/>
      <w:divBdr>
        <w:top w:val="none" w:sz="0" w:space="0" w:color="auto"/>
        <w:left w:val="none" w:sz="0" w:space="0" w:color="auto"/>
        <w:bottom w:val="none" w:sz="0" w:space="0" w:color="auto"/>
        <w:right w:val="none" w:sz="0" w:space="0" w:color="auto"/>
      </w:divBdr>
    </w:div>
    <w:div w:id="1961300884">
      <w:bodyDiv w:val="1"/>
      <w:marLeft w:val="0"/>
      <w:marRight w:val="0"/>
      <w:marTop w:val="0"/>
      <w:marBottom w:val="0"/>
      <w:divBdr>
        <w:top w:val="none" w:sz="0" w:space="0" w:color="auto"/>
        <w:left w:val="none" w:sz="0" w:space="0" w:color="auto"/>
        <w:bottom w:val="none" w:sz="0" w:space="0" w:color="auto"/>
        <w:right w:val="none" w:sz="0" w:space="0" w:color="auto"/>
      </w:divBdr>
    </w:div>
    <w:div w:id="1983267278">
      <w:bodyDiv w:val="1"/>
      <w:marLeft w:val="0"/>
      <w:marRight w:val="0"/>
      <w:marTop w:val="0"/>
      <w:marBottom w:val="0"/>
      <w:divBdr>
        <w:top w:val="none" w:sz="0" w:space="0" w:color="auto"/>
        <w:left w:val="none" w:sz="0" w:space="0" w:color="auto"/>
        <w:bottom w:val="none" w:sz="0" w:space="0" w:color="auto"/>
        <w:right w:val="none" w:sz="0" w:space="0" w:color="auto"/>
      </w:divBdr>
    </w:div>
    <w:div w:id="20237768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62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27</Pages>
  <Words>7954</Words>
  <Characters>46772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Wilson,Drew swp8567</cp:lastModifiedBy>
  <cp:revision>33</cp:revision>
  <cp:lastPrinted>2014-08-26T08:55:00Z</cp:lastPrinted>
  <dcterms:created xsi:type="dcterms:W3CDTF">2024-06-27T20:07:00Z</dcterms:created>
  <dcterms:modified xsi:type="dcterms:W3CDTF">2024-07-08T21:36:00Z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2024-06-27T20:07:28Z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632fd53e-818d-4c57-8eb6-a012f6463033</vt:lpwstr>
  </property>
  <property fmtid="{D5CDD505-2E9C-101B-9397-08002B2CF9AE}" pid="9" name="MSIP_Label_66cf8fe5-b7b7-4df7-b38d-1c61ac2f6639_ContentBits">
    <vt:lpwstr>0</vt:lpwstr>
  </property>
</Properties>
</file>