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2078C" w14:textId="77777777" w:rsidR="00363AC1" w:rsidRDefault="00363AC1" w:rsidP="00363AC1">
      <w:pPr>
        <w:jc w:val="center"/>
      </w:pPr>
    </w:p>
    <w:p w14:paraId="2F067883" w14:textId="77777777" w:rsidR="00363AC1" w:rsidRDefault="00363AC1" w:rsidP="00363AC1">
      <w:pPr>
        <w:jc w:val="center"/>
      </w:pPr>
    </w:p>
    <w:p w14:paraId="02934EBE" w14:textId="77777777" w:rsidR="00363AC1" w:rsidRDefault="00363AC1" w:rsidP="00363AC1">
      <w:pPr>
        <w:jc w:val="center"/>
      </w:pPr>
    </w:p>
    <w:p w14:paraId="0FC10452" w14:textId="77777777" w:rsidR="00363AC1" w:rsidRDefault="00363AC1" w:rsidP="00363AC1">
      <w:pPr>
        <w:jc w:val="center"/>
      </w:pPr>
    </w:p>
    <w:p w14:paraId="05B732AB" w14:textId="77777777" w:rsidR="00363AC1" w:rsidRDefault="00363AC1" w:rsidP="00363AC1">
      <w:pPr>
        <w:jc w:val="center"/>
      </w:pPr>
    </w:p>
    <w:p w14:paraId="33F11EF2" w14:textId="77777777" w:rsidR="00363AC1" w:rsidRDefault="00363AC1" w:rsidP="00363AC1">
      <w:pPr>
        <w:jc w:val="center"/>
      </w:pPr>
    </w:p>
    <w:p w14:paraId="6F7BC62F" w14:textId="77777777" w:rsidR="00363AC1" w:rsidRDefault="00363AC1" w:rsidP="00363AC1">
      <w:pPr>
        <w:jc w:val="center"/>
      </w:pPr>
    </w:p>
    <w:p w14:paraId="0E8068FE" w14:textId="77777777" w:rsidR="00363AC1" w:rsidRPr="009D6CAC" w:rsidRDefault="00363AC1" w:rsidP="00363AC1">
      <w:pPr>
        <w:jc w:val="center"/>
        <w:rPr>
          <w:u w:val="single"/>
        </w:rPr>
      </w:pPr>
    </w:p>
    <w:p w14:paraId="4AADCA68" w14:textId="7A6EFA2C" w:rsidR="00C02524" w:rsidRPr="009D6CAC" w:rsidRDefault="00363AC1" w:rsidP="00363AC1">
      <w:pPr>
        <w:jc w:val="center"/>
        <w:rPr>
          <w:rFonts w:ascii="Arial" w:hAnsi="Arial" w:cs="Arial"/>
          <w:sz w:val="24"/>
          <w:szCs w:val="24"/>
          <w:u w:val="single"/>
        </w:rPr>
      </w:pPr>
      <w:r w:rsidRPr="009D6CAC">
        <w:rPr>
          <w:rFonts w:ascii="Arial" w:hAnsi="Arial" w:cs="Arial"/>
          <w:sz w:val="24"/>
          <w:szCs w:val="24"/>
          <w:u w:val="single"/>
        </w:rPr>
        <w:t>Design conduct and critically evaluate a close-to-practice research project focusing on the model of the transformative teacher in developing practice has a positive impact on the learner.</w:t>
      </w:r>
    </w:p>
    <w:p w14:paraId="4C799E2E" w14:textId="226A7450" w:rsidR="00363AC1" w:rsidRDefault="009D6CAC" w:rsidP="00363AC1">
      <w:pPr>
        <w:jc w:val="center"/>
        <w:rPr>
          <w:rFonts w:ascii="Arial" w:hAnsi="Arial" w:cs="Arial"/>
          <w:sz w:val="24"/>
          <w:szCs w:val="24"/>
        </w:rPr>
      </w:pPr>
      <w:r>
        <w:rPr>
          <w:rFonts w:ascii="Arial" w:hAnsi="Arial" w:cs="Arial"/>
          <w:sz w:val="24"/>
          <w:szCs w:val="24"/>
        </w:rPr>
        <w:t xml:space="preserve">Student number: </w:t>
      </w:r>
      <w:r w:rsidR="00363AC1">
        <w:rPr>
          <w:rFonts w:ascii="Arial" w:hAnsi="Arial" w:cs="Arial"/>
          <w:sz w:val="24"/>
          <w:szCs w:val="24"/>
        </w:rPr>
        <w:t>2301209</w:t>
      </w:r>
    </w:p>
    <w:p w14:paraId="6F6AEDB0" w14:textId="4968D69B" w:rsidR="00470DDE" w:rsidRDefault="00470DDE" w:rsidP="00363AC1">
      <w:pPr>
        <w:jc w:val="center"/>
        <w:rPr>
          <w:rFonts w:ascii="Arial" w:hAnsi="Arial" w:cs="Arial"/>
          <w:sz w:val="24"/>
          <w:szCs w:val="24"/>
        </w:rPr>
      </w:pPr>
      <w:r>
        <w:rPr>
          <w:rFonts w:ascii="Arial" w:hAnsi="Arial" w:cs="Arial"/>
          <w:sz w:val="24"/>
          <w:szCs w:val="24"/>
        </w:rPr>
        <w:t>Word count :</w:t>
      </w:r>
      <w:r w:rsidR="0064699E">
        <w:rPr>
          <w:rFonts w:ascii="Arial" w:hAnsi="Arial" w:cs="Arial"/>
          <w:sz w:val="24"/>
          <w:szCs w:val="24"/>
        </w:rPr>
        <w:t>4305</w:t>
      </w:r>
    </w:p>
    <w:p w14:paraId="47279BA8" w14:textId="77777777" w:rsidR="009D6CAC" w:rsidRDefault="009D6CAC" w:rsidP="00363AC1">
      <w:pPr>
        <w:jc w:val="center"/>
        <w:rPr>
          <w:rFonts w:ascii="Arial" w:hAnsi="Arial" w:cs="Arial"/>
          <w:sz w:val="24"/>
          <w:szCs w:val="24"/>
        </w:rPr>
      </w:pPr>
    </w:p>
    <w:p w14:paraId="5EAEEF11" w14:textId="77777777" w:rsidR="009D6CAC" w:rsidRDefault="009D6CAC" w:rsidP="00363AC1">
      <w:pPr>
        <w:jc w:val="center"/>
        <w:rPr>
          <w:rFonts w:ascii="Arial" w:hAnsi="Arial" w:cs="Arial"/>
          <w:sz w:val="24"/>
          <w:szCs w:val="24"/>
        </w:rPr>
      </w:pPr>
    </w:p>
    <w:p w14:paraId="0C7887DF" w14:textId="77777777" w:rsidR="009D6CAC" w:rsidRDefault="009D6CAC" w:rsidP="00363AC1">
      <w:pPr>
        <w:jc w:val="center"/>
        <w:rPr>
          <w:rFonts w:ascii="Arial" w:hAnsi="Arial" w:cs="Arial"/>
          <w:sz w:val="24"/>
          <w:szCs w:val="24"/>
        </w:rPr>
      </w:pPr>
    </w:p>
    <w:p w14:paraId="5422A0C0" w14:textId="77777777" w:rsidR="009D6CAC" w:rsidRDefault="009D6CAC" w:rsidP="00363AC1">
      <w:pPr>
        <w:jc w:val="center"/>
        <w:rPr>
          <w:rFonts w:ascii="Arial" w:hAnsi="Arial" w:cs="Arial"/>
          <w:sz w:val="24"/>
          <w:szCs w:val="24"/>
        </w:rPr>
      </w:pPr>
    </w:p>
    <w:p w14:paraId="2995AE37" w14:textId="77777777" w:rsidR="009D6CAC" w:rsidRDefault="009D6CAC" w:rsidP="00363AC1">
      <w:pPr>
        <w:jc w:val="center"/>
        <w:rPr>
          <w:rFonts w:ascii="Arial" w:hAnsi="Arial" w:cs="Arial"/>
          <w:sz w:val="24"/>
          <w:szCs w:val="24"/>
        </w:rPr>
      </w:pPr>
    </w:p>
    <w:p w14:paraId="09642F32" w14:textId="77777777" w:rsidR="009D6CAC" w:rsidRDefault="009D6CAC" w:rsidP="00363AC1">
      <w:pPr>
        <w:jc w:val="center"/>
        <w:rPr>
          <w:rFonts w:ascii="Arial" w:hAnsi="Arial" w:cs="Arial"/>
          <w:sz w:val="24"/>
          <w:szCs w:val="24"/>
        </w:rPr>
      </w:pPr>
    </w:p>
    <w:p w14:paraId="568AAB5B" w14:textId="77777777" w:rsidR="009D6CAC" w:rsidRDefault="009D6CAC" w:rsidP="00363AC1">
      <w:pPr>
        <w:jc w:val="center"/>
        <w:rPr>
          <w:rFonts w:ascii="Arial" w:hAnsi="Arial" w:cs="Arial"/>
          <w:sz w:val="24"/>
          <w:szCs w:val="24"/>
        </w:rPr>
      </w:pPr>
    </w:p>
    <w:p w14:paraId="4A7DD66A" w14:textId="77777777" w:rsidR="009D6CAC" w:rsidRDefault="009D6CAC" w:rsidP="00363AC1">
      <w:pPr>
        <w:jc w:val="center"/>
        <w:rPr>
          <w:rFonts w:ascii="Arial" w:hAnsi="Arial" w:cs="Arial"/>
          <w:sz w:val="24"/>
          <w:szCs w:val="24"/>
        </w:rPr>
      </w:pPr>
    </w:p>
    <w:p w14:paraId="490659EE" w14:textId="77777777" w:rsidR="009D6CAC" w:rsidRDefault="009D6CAC" w:rsidP="00363AC1">
      <w:pPr>
        <w:jc w:val="center"/>
        <w:rPr>
          <w:rFonts w:ascii="Arial" w:hAnsi="Arial" w:cs="Arial"/>
          <w:sz w:val="24"/>
          <w:szCs w:val="24"/>
        </w:rPr>
      </w:pPr>
    </w:p>
    <w:p w14:paraId="1E00D9A0" w14:textId="77777777" w:rsidR="009D6CAC" w:rsidRDefault="009D6CAC" w:rsidP="00363AC1">
      <w:pPr>
        <w:jc w:val="center"/>
        <w:rPr>
          <w:rFonts w:ascii="Arial" w:hAnsi="Arial" w:cs="Arial"/>
          <w:sz w:val="24"/>
          <w:szCs w:val="24"/>
        </w:rPr>
      </w:pPr>
    </w:p>
    <w:p w14:paraId="04006633" w14:textId="77777777" w:rsidR="009D6CAC" w:rsidRDefault="009D6CAC" w:rsidP="00363AC1">
      <w:pPr>
        <w:jc w:val="center"/>
        <w:rPr>
          <w:rFonts w:ascii="Arial" w:hAnsi="Arial" w:cs="Arial"/>
          <w:sz w:val="24"/>
          <w:szCs w:val="24"/>
        </w:rPr>
      </w:pPr>
    </w:p>
    <w:p w14:paraId="01CE32A4" w14:textId="77777777" w:rsidR="009D6CAC" w:rsidRDefault="009D6CAC" w:rsidP="00363AC1">
      <w:pPr>
        <w:jc w:val="center"/>
        <w:rPr>
          <w:rFonts w:ascii="Arial" w:hAnsi="Arial" w:cs="Arial"/>
          <w:sz w:val="24"/>
          <w:szCs w:val="24"/>
        </w:rPr>
      </w:pPr>
    </w:p>
    <w:p w14:paraId="733B0009" w14:textId="77777777" w:rsidR="009D6CAC" w:rsidRDefault="009D6CAC" w:rsidP="00363AC1">
      <w:pPr>
        <w:jc w:val="center"/>
        <w:rPr>
          <w:rFonts w:ascii="Arial" w:hAnsi="Arial" w:cs="Arial"/>
          <w:sz w:val="24"/>
          <w:szCs w:val="24"/>
        </w:rPr>
      </w:pPr>
    </w:p>
    <w:p w14:paraId="15C7CC32" w14:textId="77777777" w:rsidR="009D6CAC" w:rsidRDefault="009D6CAC" w:rsidP="00363AC1">
      <w:pPr>
        <w:jc w:val="center"/>
        <w:rPr>
          <w:rFonts w:ascii="Arial" w:hAnsi="Arial" w:cs="Arial"/>
          <w:sz w:val="24"/>
          <w:szCs w:val="24"/>
        </w:rPr>
      </w:pPr>
    </w:p>
    <w:p w14:paraId="43475B34" w14:textId="77777777" w:rsidR="009D6CAC" w:rsidRDefault="009D6CAC" w:rsidP="00363AC1">
      <w:pPr>
        <w:jc w:val="center"/>
        <w:rPr>
          <w:rFonts w:ascii="Arial" w:hAnsi="Arial" w:cs="Arial"/>
          <w:sz w:val="24"/>
          <w:szCs w:val="24"/>
        </w:rPr>
      </w:pPr>
    </w:p>
    <w:p w14:paraId="6780C6C0" w14:textId="77777777" w:rsidR="009D6CAC" w:rsidRDefault="009D6CAC" w:rsidP="00363AC1">
      <w:pPr>
        <w:jc w:val="center"/>
        <w:rPr>
          <w:rFonts w:ascii="Arial" w:hAnsi="Arial" w:cs="Arial"/>
          <w:sz w:val="24"/>
          <w:szCs w:val="24"/>
        </w:rPr>
      </w:pPr>
    </w:p>
    <w:p w14:paraId="3B7E197B" w14:textId="77777777" w:rsidR="009D6CAC" w:rsidRDefault="009D6CAC" w:rsidP="00363AC1">
      <w:pPr>
        <w:jc w:val="center"/>
        <w:rPr>
          <w:rFonts w:ascii="Arial" w:hAnsi="Arial" w:cs="Arial"/>
          <w:sz w:val="24"/>
          <w:szCs w:val="24"/>
        </w:rPr>
      </w:pPr>
    </w:p>
    <w:p w14:paraId="0C493606" w14:textId="77777777" w:rsidR="009D6CAC" w:rsidRDefault="009D6CAC" w:rsidP="00363AC1">
      <w:pPr>
        <w:jc w:val="center"/>
        <w:rPr>
          <w:rFonts w:ascii="Arial" w:hAnsi="Arial" w:cs="Arial"/>
          <w:sz w:val="24"/>
          <w:szCs w:val="24"/>
        </w:rPr>
      </w:pPr>
    </w:p>
    <w:p w14:paraId="354772D4" w14:textId="77777777" w:rsidR="009D6CAC" w:rsidRDefault="009D6CAC" w:rsidP="009D6CAC">
      <w:pPr>
        <w:rPr>
          <w:rFonts w:ascii="Arial" w:hAnsi="Arial" w:cs="Arial"/>
          <w:sz w:val="24"/>
          <w:szCs w:val="24"/>
        </w:rPr>
      </w:pPr>
    </w:p>
    <w:p w14:paraId="3A61BF05" w14:textId="0EDA8474" w:rsidR="009D6CAC" w:rsidRDefault="002813EA" w:rsidP="009D6CAC">
      <w:pPr>
        <w:rPr>
          <w:rFonts w:ascii="Arial" w:hAnsi="Arial" w:cs="Arial"/>
          <w:sz w:val="24"/>
          <w:szCs w:val="24"/>
          <w:u w:val="single"/>
        </w:rPr>
      </w:pPr>
      <w:r w:rsidRPr="002813EA">
        <w:rPr>
          <w:rFonts w:ascii="Arial" w:hAnsi="Arial" w:cs="Arial"/>
          <w:sz w:val="24"/>
          <w:szCs w:val="24"/>
          <w:u w:val="single"/>
        </w:rPr>
        <w:t>Purpose of the research</w:t>
      </w:r>
    </w:p>
    <w:p w14:paraId="6563C200" w14:textId="506DB3D5" w:rsidR="002813EA" w:rsidRDefault="000C4B9F" w:rsidP="009D6CAC">
      <w:pPr>
        <w:rPr>
          <w:rFonts w:ascii="Arial" w:hAnsi="Arial" w:cs="Arial"/>
          <w:sz w:val="24"/>
          <w:szCs w:val="24"/>
        </w:rPr>
      </w:pPr>
      <w:r>
        <w:rPr>
          <w:rFonts w:ascii="Arial" w:hAnsi="Arial" w:cs="Arial"/>
          <w:sz w:val="24"/>
          <w:szCs w:val="24"/>
        </w:rPr>
        <w:t xml:space="preserve">The purpose of this research project I have been undertaking in placement is to understand and see if forest school has an impact on children’s well-being. After having a forest school experience, I wanted to learn more about how it effects the children and to see If there are any benefits to children’s well-being while being outdoors and experiencing forest school. The issue I have addressed in my research is seeing if Forest school has a positive or negative impact on children’s well-being, all children are </w:t>
      </w:r>
      <w:proofErr w:type="gramStart"/>
      <w:r>
        <w:rPr>
          <w:rFonts w:ascii="Arial" w:hAnsi="Arial" w:cs="Arial"/>
          <w:sz w:val="24"/>
          <w:szCs w:val="24"/>
        </w:rPr>
        <w:t>different</w:t>
      </w:r>
      <w:proofErr w:type="gramEnd"/>
      <w:r>
        <w:rPr>
          <w:rFonts w:ascii="Arial" w:hAnsi="Arial" w:cs="Arial"/>
          <w:sz w:val="24"/>
          <w:szCs w:val="24"/>
        </w:rPr>
        <w:t xml:space="preserve"> and the impact forest school has on each child and their well-being will be contrasting. </w:t>
      </w:r>
      <w:r w:rsidRPr="000C4B9F">
        <w:rPr>
          <w:rFonts w:ascii="Arial" w:hAnsi="Arial" w:cs="Arial"/>
          <w:color w:val="0D0D0D"/>
          <w:sz w:val="24"/>
          <w:szCs w:val="24"/>
          <w:shd w:val="clear" w:color="auto" w:fill="FFFFFF"/>
        </w:rPr>
        <w:t>Forest schools provide children with direct contact with nature, fostering a deep appreciation for the environment. This connection has been shown to improve mental health and emotional well-being</w:t>
      </w:r>
      <w:r>
        <w:rPr>
          <w:rFonts w:ascii="Segoe UI" w:hAnsi="Segoe UI" w:cs="Segoe UI"/>
          <w:color w:val="0D0D0D"/>
          <w:shd w:val="clear" w:color="auto" w:fill="FFFFFF"/>
        </w:rPr>
        <w:t xml:space="preserve">. </w:t>
      </w:r>
      <w:r>
        <w:rPr>
          <w:rFonts w:ascii="Arial" w:hAnsi="Arial" w:cs="Arial"/>
          <w:sz w:val="24"/>
          <w:szCs w:val="24"/>
        </w:rPr>
        <w:t xml:space="preserve">Children’s well-being is one of the most important outcomes within a school </w:t>
      </w:r>
      <w:proofErr w:type="gramStart"/>
      <w:r>
        <w:rPr>
          <w:rFonts w:ascii="Arial" w:hAnsi="Arial" w:cs="Arial"/>
          <w:sz w:val="24"/>
          <w:szCs w:val="24"/>
        </w:rPr>
        <w:t>environment ,</w:t>
      </w:r>
      <w:proofErr w:type="gramEnd"/>
      <w:r>
        <w:rPr>
          <w:rFonts w:ascii="Arial" w:hAnsi="Arial" w:cs="Arial"/>
          <w:sz w:val="24"/>
          <w:szCs w:val="24"/>
        </w:rPr>
        <w:t xml:space="preserve"> this research allowed children’s well-being to be seen in the fresh air, where the children are free , their learning is led by themselves and they are responsible and safe within the environment. </w:t>
      </w:r>
    </w:p>
    <w:p w14:paraId="763901DE" w14:textId="5AEADF07" w:rsidR="000C4B9F" w:rsidRDefault="000C4B9F" w:rsidP="009D6CAC">
      <w:pPr>
        <w:rPr>
          <w:rFonts w:ascii="Arial" w:hAnsi="Arial" w:cs="Arial"/>
          <w:sz w:val="24"/>
          <w:szCs w:val="24"/>
        </w:rPr>
      </w:pPr>
      <w:r>
        <w:rPr>
          <w:rFonts w:ascii="Arial" w:hAnsi="Arial" w:cs="Arial"/>
          <w:sz w:val="24"/>
          <w:szCs w:val="24"/>
        </w:rPr>
        <w:t xml:space="preserve">Placement B is where the research is taking place, within the year two classroom with 27 children of all abilities. This class attend forest school every Wednesday afternoon with the forest school lead who is a HLTA and class Ta. </w:t>
      </w:r>
    </w:p>
    <w:p w14:paraId="516FA9F6" w14:textId="3B4462DA" w:rsidR="000C4B9F" w:rsidRDefault="000C4B9F" w:rsidP="009D6CAC">
      <w:pPr>
        <w:rPr>
          <w:rFonts w:ascii="Arial" w:hAnsi="Arial" w:cs="Arial"/>
          <w:sz w:val="24"/>
          <w:szCs w:val="24"/>
        </w:rPr>
      </w:pPr>
      <w:r>
        <w:rPr>
          <w:rFonts w:ascii="Arial" w:hAnsi="Arial" w:cs="Arial"/>
          <w:sz w:val="24"/>
          <w:szCs w:val="24"/>
        </w:rPr>
        <w:t>Research questions – To understand the children’s perspective of their own well-being in forest school.</w:t>
      </w:r>
    </w:p>
    <w:p w14:paraId="3E52CA8B" w14:textId="77777777" w:rsidR="000C4B9F" w:rsidRDefault="000C4B9F" w:rsidP="009D6CAC">
      <w:pPr>
        <w:rPr>
          <w:rFonts w:ascii="Arial" w:hAnsi="Arial" w:cs="Arial"/>
          <w:sz w:val="24"/>
          <w:szCs w:val="24"/>
        </w:rPr>
      </w:pPr>
    </w:p>
    <w:p w14:paraId="3883797A" w14:textId="20CD0A2C" w:rsidR="000C4B9F" w:rsidRPr="000C4B9F" w:rsidRDefault="000C4B9F" w:rsidP="009D6CAC">
      <w:pPr>
        <w:rPr>
          <w:rFonts w:ascii="Arial" w:hAnsi="Arial" w:cs="Arial"/>
          <w:sz w:val="24"/>
          <w:szCs w:val="24"/>
          <w:u w:val="single"/>
        </w:rPr>
      </w:pPr>
      <w:r w:rsidRPr="000C4B9F">
        <w:rPr>
          <w:rFonts w:ascii="Arial" w:hAnsi="Arial" w:cs="Arial"/>
          <w:sz w:val="24"/>
          <w:szCs w:val="24"/>
          <w:u w:val="single"/>
        </w:rPr>
        <w:t>Literature review</w:t>
      </w:r>
    </w:p>
    <w:p w14:paraId="7E839DED" w14:textId="135B4AD1" w:rsidR="000C4B9F" w:rsidRDefault="000C4B9F" w:rsidP="009D6CAC">
      <w:pPr>
        <w:rPr>
          <w:rFonts w:ascii="Arial" w:hAnsi="Arial" w:cs="Arial"/>
          <w:color w:val="0D0D0D"/>
          <w:sz w:val="24"/>
          <w:szCs w:val="24"/>
          <w:shd w:val="clear" w:color="auto" w:fill="FFFFFF"/>
        </w:rPr>
      </w:pPr>
      <w:r w:rsidRPr="000C4B9F">
        <w:rPr>
          <w:rFonts w:ascii="Arial" w:hAnsi="Arial" w:cs="Arial"/>
          <w:color w:val="0D0D0D"/>
          <w:sz w:val="24"/>
          <w:szCs w:val="24"/>
          <w:shd w:val="clear" w:color="auto" w:fill="FFFFFF"/>
        </w:rPr>
        <w:t>Spending time outdoors can help children regulate their emotions and reduce stress levels. The peaceful and natural surroundings provide a calming effect, helping children manage feelings of anxiety or frustration.</w:t>
      </w:r>
      <w:r>
        <w:rPr>
          <w:rFonts w:ascii="Arial" w:hAnsi="Arial" w:cs="Arial"/>
          <w:color w:val="0D0D0D"/>
          <w:sz w:val="24"/>
          <w:szCs w:val="24"/>
          <w:shd w:val="clear" w:color="auto" w:fill="FFFFFF"/>
        </w:rPr>
        <w:t xml:space="preserve"> Forest school increases self-esteem and self-confident within children. </w:t>
      </w:r>
      <w:sdt>
        <w:sdtPr>
          <w:rPr>
            <w:rFonts w:ascii="Arial" w:hAnsi="Arial" w:cs="Arial"/>
            <w:color w:val="0D0D0D"/>
            <w:sz w:val="24"/>
            <w:szCs w:val="24"/>
            <w:shd w:val="clear" w:color="auto" w:fill="FFFFFF"/>
          </w:rPr>
          <w:id w:val="-915780928"/>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FIN20 \l 2057 </w:instrText>
          </w:r>
          <w:r>
            <w:rPr>
              <w:rFonts w:ascii="Arial" w:hAnsi="Arial" w:cs="Arial"/>
              <w:color w:val="0D0D0D"/>
              <w:sz w:val="24"/>
              <w:szCs w:val="24"/>
              <w:shd w:val="clear" w:color="auto" w:fill="FFFFFF"/>
            </w:rPr>
            <w:fldChar w:fldCharType="separate"/>
          </w:r>
          <w:r w:rsidRPr="000C4B9F">
            <w:rPr>
              <w:rFonts w:ascii="Arial" w:hAnsi="Arial" w:cs="Arial"/>
              <w:noProof/>
              <w:color w:val="0D0D0D"/>
              <w:sz w:val="24"/>
              <w:szCs w:val="24"/>
              <w:shd w:val="clear" w:color="auto" w:fill="FFFFFF"/>
            </w:rPr>
            <w:t>(FINLAY, 2020)</w:t>
          </w:r>
          <w:r>
            <w:rPr>
              <w:rFonts w:ascii="Arial" w:hAnsi="Arial" w:cs="Arial"/>
              <w:color w:val="0D0D0D"/>
              <w:sz w:val="24"/>
              <w:szCs w:val="24"/>
              <w:shd w:val="clear" w:color="auto" w:fill="FFFFFF"/>
            </w:rPr>
            <w:fldChar w:fldCharType="end"/>
          </w:r>
        </w:sdtContent>
      </w:sdt>
      <w:r>
        <w:rPr>
          <w:rFonts w:ascii="Arial" w:hAnsi="Arial" w:cs="Arial"/>
          <w:color w:val="0D0D0D"/>
          <w:sz w:val="24"/>
          <w:szCs w:val="24"/>
          <w:shd w:val="clear" w:color="auto" w:fill="FFFFFF"/>
        </w:rPr>
        <w:t>.</w:t>
      </w:r>
      <w:r w:rsidR="00BD6D79">
        <w:rPr>
          <w:rFonts w:ascii="Arial" w:hAnsi="Arial" w:cs="Arial"/>
          <w:color w:val="0D0D0D"/>
          <w:sz w:val="24"/>
          <w:szCs w:val="24"/>
          <w:shd w:val="clear" w:color="auto" w:fill="FFFFFF"/>
        </w:rPr>
        <w:t xml:space="preserve"> </w:t>
      </w:r>
      <w:r w:rsidR="004A028C">
        <w:rPr>
          <w:rFonts w:ascii="Arial" w:hAnsi="Arial" w:cs="Arial"/>
          <w:color w:val="0D0D0D"/>
          <w:sz w:val="24"/>
          <w:szCs w:val="24"/>
          <w:shd w:val="clear" w:color="auto" w:fill="FFFFFF"/>
        </w:rPr>
        <w:t xml:space="preserve">When in the forest the learners have opportunities to </w:t>
      </w:r>
      <w:r w:rsidR="0001190C">
        <w:rPr>
          <w:rFonts w:ascii="Arial" w:hAnsi="Arial" w:cs="Arial"/>
          <w:color w:val="0D0D0D"/>
          <w:sz w:val="24"/>
          <w:szCs w:val="24"/>
          <w:shd w:val="clear" w:color="auto" w:fill="FFFFFF"/>
        </w:rPr>
        <w:t xml:space="preserve">explore their emotions in a different environment and </w:t>
      </w:r>
      <w:r w:rsidR="00887E69">
        <w:rPr>
          <w:rFonts w:ascii="Arial" w:hAnsi="Arial" w:cs="Arial"/>
          <w:color w:val="0D0D0D"/>
          <w:sz w:val="24"/>
          <w:szCs w:val="24"/>
          <w:shd w:val="clear" w:color="auto" w:fill="FFFFFF"/>
        </w:rPr>
        <w:t xml:space="preserve">understand how to control their emotions and realise their worries by being free and having no </w:t>
      </w:r>
      <w:r w:rsidR="00A05191">
        <w:rPr>
          <w:rFonts w:ascii="Arial" w:hAnsi="Arial" w:cs="Arial"/>
          <w:color w:val="0D0D0D"/>
          <w:sz w:val="24"/>
          <w:szCs w:val="24"/>
          <w:shd w:val="clear" w:color="auto" w:fill="FFFFFF"/>
        </w:rPr>
        <w:t xml:space="preserve">learning expectations. Having no expectations to </w:t>
      </w:r>
      <w:r w:rsidR="0037448D">
        <w:rPr>
          <w:rFonts w:ascii="Arial" w:hAnsi="Arial" w:cs="Arial"/>
          <w:color w:val="0D0D0D"/>
          <w:sz w:val="24"/>
          <w:szCs w:val="24"/>
          <w:shd w:val="clear" w:color="auto" w:fill="FFFFFF"/>
        </w:rPr>
        <w:t xml:space="preserve">reach the children have no </w:t>
      </w:r>
      <w:r w:rsidR="00292868">
        <w:rPr>
          <w:rFonts w:ascii="Arial" w:hAnsi="Arial" w:cs="Arial"/>
          <w:color w:val="0D0D0D"/>
          <w:sz w:val="24"/>
          <w:szCs w:val="24"/>
          <w:shd w:val="clear" w:color="auto" w:fill="FFFFFF"/>
        </w:rPr>
        <w:t xml:space="preserve">pressure on themselves, </w:t>
      </w:r>
      <w:r w:rsidR="00323196">
        <w:rPr>
          <w:rFonts w:ascii="Arial" w:hAnsi="Arial" w:cs="Arial"/>
          <w:color w:val="0D0D0D"/>
          <w:sz w:val="24"/>
          <w:szCs w:val="24"/>
          <w:shd w:val="clear" w:color="auto" w:fill="FFFFFF"/>
        </w:rPr>
        <w:t>prioritising</w:t>
      </w:r>
      <w:r w:rsidR="00292868">
        <w:rPr>
          <w:rFonts w:ascii="Arial" w:hAnsi="Arial" w:cs="Arial"/>
          <w:color w:val="0D0D0D"/>
          <w:sz w:val="24"/>
          <w:szCs w:val="24"/>
          <w:shd w:val="clear" w:color="auto" w:fill="FFFFFF"/>
        </w:rPr>
        <w:t xml:space="preserve"> their mental health</w:t>
      </w:r>
      <w:r w:rsidR="00323196">
        <w:rPr>
          <w:rFonts w:ascii="Arial" w:hAnsi="Arial" w:cs="Arial"/>
          <w:color w:val="0D0D0D"/>
          <w:sz w:val="24"/>
          <w:szCs w:val="24"/>
          <w:shd w:val="clear" w:color="auto" w:fill="FFFFFF"/>
        </w:rPr>
        <w:t xml:space="preserve">, their emotions and building their self-esteem. </w:t>
      </w:r>
      <w:r w:rsidR="00887E69">
        <w:rPr>
          <w:rFonts w:ascii="Arial" w:hAnsi="Arial" w:cs="Arial"/>
          <w:color w:val="0D0D0D"/>
          <w:sz w:val="24"/>
          <w:szCs w:val="24"/>
          <w:shd w:val="clear" w:color="auto" w:fill="FFFFFF"/>
        </w:rPr>
        <w:t xml:space="preserve"> </w:t>
      </w:r>
    </w:p>
    <w:p w14:paraId="57EE2227" w14:textId="1C299815" w:rsidR="000C4B9F" w:rsidRDefault="000C4B9F" w:rsidP="009D6CAC">
      <w:pPr>
        <w:rPr>
          <w:rFonts w:ascii="Segoe UI" w:hAnsi="Segoe UI" w:cs="Segoe UI"/>
          <w:color w:val="0D0D0D"/>
          <w:shd w:val="clear" w:color="auto" w:fill="FFFFFF"/>
        </w:rPr>
      </w:pPr>
      <w:r>
        <w:rPr>
          <w:rFonts w:ascii="Arial" w:hAnsi="Arial" w:cs="Arial"/>
          <w:color w:val="0D0D0D"/>
          <w:sz w:val="24"/>
          <w:szCs w:val="24"/>
          <w:shd w:val="clear" w:color="auto" w:fill="FFFFFF"/>
        </w:rPr>
        <w:t xml:space="preserve">Children’s well-being encompasses their physical, emotional, social, and cognitive health and development. </w:t>
      </w:r>
      <w:r w:rsidRPr="000C4B9F">
        <w:rPr>
          <w:rFonts w:ascii="Arial" w:hAnsi="Arial" w:cs="Arial"/>
          <w:color w:val="0D0D0D"/>
          <w:sz w:val="24"/>
          <w:szCs w:val="24"/>
          <w:shd w:val="clear" w:color="auto" w:fill="FFFFFF"/>
        </w:rPr>
        <w:t>Discussing feelings and emotions in the classroom cultivates emotional intelligence, empathy, and self-awareness among students. It helps them understand their own emotions and those of others, leading to improved communication, conflict resolution skills, and positive relationships</w:t>
      </w:r>
      <w:r>
        <w:rPr>
          <w:rFonts w:ascii="Segoe UI" w:hAnsi="Segoe UI" w:cs="Segoe UI"/>
          <w:color w:val="0D0D0D"/>
          <w:shd w:val="clear" w:color="auto" w:fill="FFFFFF"/>
        </w:rPr>
        <w:t xml:space="preserve">. </w:t>
      </w:r>
      <w:sdt>
        <w:sdtPr>
          <w:rPr>
            <w:rFonts w:ascii="Segoe UI" w:hAnsi="Segoe UI" w:cs="Segoe UI"/>
            <w:color w:val="0D0D0D"/>
            <w:shd w:val="clear" w:color="auto" w:fill="FFFFFF"/>
          </w:rPr>
          <w:id w:val="2127421336"/>
          <w:citation/>
        </w:sdtPr>
        <w:sdtEndPr/>
        <w:sdtContent>
          <w:r>
            <w:rPr>
              <w:rFonts w:ascii="Segoe UI" w:hAnsi="Segoe UI" w:cs="Segoe UI"/>
              <w:color w:val="0D0D0D"/>
              <w:shd w:val="clear" w:color="auto" w:fill="FFFFFF"/>
            </w:rPr>
            <w:fldChar w:fldCharType="begin"/>
          </w:r>
          <w:r>
            <w:rPr>
              <w:rFonts w:ascii="Segoe UI" w:hAnsi="Segoe UI" w:cs="Segoe UI"/>
              <w:color w:val="0D0D0D"/>
              <w:shd w:val="clear" w:color="auto" w:fill="FFFFFF"/>
            </w:rPr>
            <w:instrText xml:space="preserve"> CITATION And21 \l 2057 </w:instrText>
          </w:r>
          <w:r>
            <w:rPr>
              <w:rFonts w:ascii="Segoe UI" w:hAnsi="Segoe UI" w:cs="Segoe UI"/>
              <w:color w:val="0D0D0D"/>
              <w:shd w:val="clear" w:color="auto" w:fill="FFFFFF"/>
            </w:rPr>
            <w:fldChar w:fldCharType="separate"/>
          </w:r>
          <w:r w:rsidRPr="000C4B9F">
            <w:rPr>
              <w:rFonts w:ascii="Segoe UI" w:hAnsi="Segoe UI" w:cs="Segoe UI"/>
              <w:noProof/>
              <w:color w:val="0D0D0D"/>
              <w:shd w:val="clear" w:color="auto" w:fill="FFFFFF"/>
            </w:rPr>
            <w:t>(Cowley, 2021)</w:t>
          </w:r>
          <w:r>
            <w:rPr>
              <w:rFonts w:ascii="Segoe UI" w:hAnsi="Segoe UI" w:cs="Segoe UI"/>
              <w:color w:val="0D0D0D"/>
              <w:shd w:val="clear" w:color="auto" w:fill="FFFFFF"/>
            </w:rPr>
            <w:fldChar w:fldCharType="end"/>
          </w:r>
        </w:sdtContent>
      </w:sdt>
      <w:r>
        <w:rPr>
          <w:rFonts w:ascii="Segoe UI" w:hAnsi="Segoe UI" w:cs="Segoe UI"/>
          <w:color w:val="0D0D0D"/>
          <w:shd w:val="clear" w:color="auto" w:fill="FFFFFF"/>
        </w:rPr>
        <w:t xml:space="preserve"> </w:t>
      </w:r>
    </w:p>
    <w:p w14:paraId="64FD8042" w14:textId="24F33573" w:rsidR="00122EAC" w:rsidRPr="0070656C" w:rsidRDefault="00122EAC" w:rsidP="009D6CAC">
      <w:pPr>
        <w:rPr>
          <w:rFonts w:ascii="Arial" w:hAnsi="Arial" w:cs="Arial"/>
          <w:color w:val="0D0D0D"/>
          <w:sz w:val="24"/>
          <w:szCs w:val="24"/>
          <w:shd w:val="clear" w:color="auto" w:fill="FFFFFF"/>
        </w:rPr>
      </w:pPr>
      <w:r w:rsidRPr="0070656C">
        <w:rPr>
          <w:rFonts w:ascii="Arial" w:hAnsi="Arial" w:cs="Arial"/>
          <w:color w:val="0D0D0D"/>
          <w:sz w:val="24"/>
          <w:szCs w:val="24"/>
          <w:shd w:val="clear" w:color="auto" w:fill="FFFFFF"/>
        </w:rPr>
        <w:t xml:space="preserve">Attending forest </w:t>
      </w:r>
      <w:r w:rsidR="00073D01" w:rsidRPr="0070656C">
        <w:rPr>
          <w:rFonts w:ascii="Arial" w:hAnsi="Arial" w:cs="Arial"/>
          <w:color w:val="0D0D0D"/>
          <w:sz w:val="24"/>
          <w:szCs w:val="24"/>
          <w:shd w:val="clear" w:color="auto" w:fill="FFFFFF"/>
        </w:rPr>
        <w:t>school,</w:t>
      </w:r>
      <w:r w:rsidRPr="0070656C">
        <w:rPr>
          <w:rFonts w:ascii="Arial" w:hAnsi="Arial" w:cs="Arial"/>
          <w:color w:val="0D0D0D"/>
          <w:sz w:val="24"/>
          <w:szCs w:val="24"/>
          <w:shd w:val="clear" w:color="auto" w:fill="FFFFFF"/>
        </w:rPr>
        <w:t xml:space="preserve"> provides children with</w:t>
      </w:r>
      <w:r w:rsidR="00D01549" w:rsidRPr="0070656C">
        <w:rPr>
          <w:rFonts w:ascii="Arial" w:hAnsi="Arial" w:cs="Arial"/>
          <w:color w:val="0D0D0D"/>
          <w:sz w:val="24"/>
          <w:szCs w:val="24"/>
          <w:shd w:val="clear" w:color="auto" w:fill="FFFFFF"/>
        </w:rPr>
        <w:t xml:space="preserve"> different learning experiences and opportunities alongside encouraging children to understand and be aware of the impact it has on this mental health.</w:t>
      </w:r>
      <w:r w:rsidR="00073D01" w:rsidRPr="0070656C">
        <w:rPr>
          <w:rFonts w:ascii="Arial" w:hAnsi="Arial" w:cs="Arial"/>
          <w:color w:val="0D0D0D"/>
          <w:sz w:val="24"/>
          <w:szCs w:val="24"/>
          <w:shd w:val="clear" w:color="auto" w:fill="FFFFFF"/>
        </w:rPr>
        <w:t xml:space="preserve"> By empowering children to understand and prioritize their own well-being, we equip them with essential skills, attitudes, and </w:t>
      </w:r>
      <w:r w:rsidR="00073D01" w:rsidRPr="0070656C">
        <w:rPr>
          <w:rFonts w:ascii="Arial" w:hAnsi="Arial" w:cs="Arial"/>
          <w:color w:val="0D0D0D"/>
          <w:sz w:val="24"/>
          <w:szCs w:val="24"/>
          <w:shd w:val="clear" w:color="auto" w:fill="FFFFFF"/>
        </w:rPr>
        <w:lastRenderedPageBreak/>
        <w:t xml:space="preserve">resources for leading healthy, fulfilling lives and navigating the complexities of the world with confidence and resilience. As </w:t>
      </w:r>
      <w:r w:rsidR="0070656C" w:rsidRPr="0070656C">
        <w:rPr>
          <w:rFonts w:ascii="Arial" w:hAnsi="Arial" w:cs="Arial"/>
          <w:color w:val="0D0D0D"/>
          <w:sz w:val="24"/>
          <w:szCs w:val="24"/>
          <w:shd w:val="clear" w:color="auto" w:fill="FFFFFF"/>
        </w:rPr>
        <w:t>practitioners</w:t>
      </w:r>
      <w:r w:rsidR="00073D01" w:rsidRPr="0070656C">
        <w:rPr>
          <w:rFonts w:ascii="Arial" w:hAnsi="Arial" w:cs="Arial"/>
          <w:color w:val="0D0D0D"/>
          <w:sz w:val="24"/>
          <w:szCs w:val="24"/>
          <w:shd w:val="clear" w:color="auto" w:fill="FFFFFF"/>
        </w:rPr>
        <w:t xml:space="preserve"> we </w:t>
      </w:r>
      <w:r w:rsidR="005471C7" w:rsidRPr="0070656C">
        <w:rPr>
          <w:rFonts w:ascii="Arial" w:hAnsi="Arial" w:cs="Arial"/>
          <w:color w:val="0D0D0D"/>
          <w:sz w:val="24"/>
          <w:szCs w:val="24"/>
          <w:shd w:val="clear" w:color="auto" w:fill="FFFFFF"/>
        </w:rPr>
        <w:t xml:space="preserve">teach the children their wellbeing is </w:t>
      </w:r>
      <w:r w:rsidR="0064699E" w:rsidRPr="0070656C">
        <w:rPr>
          <w:rFonts w:ascii="Arial" w:hAnsi="Arial" w:cs="Arial"/>
          <w:color w:val="0D0D0D"/>
          <w:sz w:val="24"/>
          <w:szCs w:val="24"/>
          <w:shd w:val="clear" w:color="auto" w:fill="FFFFFF"/>
        </w:rPr>
        <w:t>important,</w:t>
      </w:r>
      <w:r w:rsidR="005471C7" w:rsidRPr="0070656C">
        <w:rPr>
          <w:rFonts w:ascii="Arial" w:hAnsi="Arial" w:cs="Arial"/>
          <w:color w:val="0D0D0D"/>
          <w:sz w:val="24"/>
          <w:szCs w:val="24"/>
          <w:shd w:val="clear" w:color="auto" w:fill="FFFFFF"/>
        </w:rPr>
        <w:t xml:space="preserve"> </w:t>
      </w:r>
      <w:r w:rsidR="00FB29C5" w:rsidRPr="0070656C">
        <w:rPr>
          <w:rFonts w:ascii="Arial" w:hAnsi="Arial" w:cs="Arial"/>
          <w:color w:val="0D0D0D"/>
          <w:sz w:val="24"/>
          <w:szCs w:val="24"/>
          <w:shd w:val="clear" w:color="auto" w:fill="FFFFFF"/>
        </w:rPr>
        <w:t>and they have a rights within</w:t>
      </w:r>
      <w:r w:rsidR="00FB29C5">
        <w:rPr>
          <w:rFonts w:ascii="Segoe UI" w:hAnsi="Segoe UI" w:cs="Segoe UI"/>
          <w:color w:val="0D0D0D"/>
          <w:shd w:val="clear" w:color="auto" w:fill="FFFFFF"/>
        </w:rPr>
        <w:t xml:space="preserve"> </w:t>
      </w:r>
      <w:r w:rsidR="00FB29C5" w:rsidRPr="0070656C">
        <w:rPr>
          <w:rFonts w:ascii="Arial" w:hAnsi="Arial" w:cs="Arial"/>
          <w:color w:val="0D0D0D"/>
          <w:sz w:val="24"/>
          <w:szCs w:val="24"/>
          <w:shd w:val="clear" w:color="auto" w:fill="FFFFFF"/>
        </w:rPr>
        <w:t xml:space="preserve">their wellbeing. For children to understand </w:t>
      </w:r>
      <w:r w:rsidR="004034E6" w:rsidRPr="0070656C">
        <w:rPr>
          <w:rFonts w:ascii="Arial" w:hAnsi="Arial" w:cs="Arial"/>
          <w:color w:val="0D0D0D"/>
          <w:sz w:val="24"/>
          <w:szCs w:val="24"/>
          <w:shd w:val="clear" w:color="auto" w:fill="FFFFFF"/>
        </w:rPr>
        <w:t>and prioritise their wellbeing it gives them a sense of belonging and they understand what and how they should b</w:t>
      </w:r>
      <w:r w:rsidR="0070656C" w:rsidRPr="0070656C">
        <w:rPr>
          <w:rFonts w:ascii="Arial" w:hAnsi="Arial" w:cs="Arial"/>
          <w:color w:val="0D0D0D"/>
          <w:sz w:val="24"/>
          <w:szCs w:val="24"/>
          <w:shd w:val="clear" w:color="auto" w:fill="FFFFFF"/>
        </w:rPr>
        <w:t>e looked after during forest school.</w:t>
      </w:r>
    </w:p>
    <w:p w14:paraId="31370B6D" w14:textId="4772BDDE" w:rsidR="007E2335" w:rsidRDefault="000C4B9F" w:rsidP="009D6CAC">
      <w:pPr>
        <w:rPr>
          <w:rFonts w:ascii="Arial" w:hAnsi="Arial" w:cs="Arial"/>
          <w:color w:val="0D0D0D"/>
          <w:sz w:val="24"/>
          <w:szCs w:val="24"/>
          <w:shd w:val="clear" w:color="auto" w:fill="FFFFFF"/>
        </w:rPr>
      </w:pPr>
      <w:r w:rsidRPr="000C4B9F">
        <w:rPr>
          <w:rFonts w:ascii="Arial" w:hAnsi="Arial" w:cs="Arial"/>
          <w:color w:val="0D0D0D"/>
          <w:sz w:val="24"/>
          <w:szCs w:val="24"/>
          <w:shd w:val="clear" w:color="auto" w:fill="FFFFFF"/>
        </w:rPr>
        <w:t>The observation that children's well-being appears to be rated higher during outdoor sessions than in-school suggests that the positive effects of outdoor experiences may not fully transfer to the classroom setting. This raises questions about how to bridge the gap between outdoor and indoor environments to promote consistent well-being across different contexts.</w:t>
      </w:r>
      <w:sdt>
        <w:sdtPr>
          <w:rPr>
            <w:rFonts w:ascii="Arial" w:hAnsi="Arial" w:cs="Arial"/>
            <w:color w:val="0D0D0D"/>
            <w:sz w:val="24"/>
            <w:szCs w:val="24"/>
            <w:shd w:val="clear" w:color="auto" w:fill="FFFFFF"/>
          </w:rPr>
          <w:id w:val="-61641472"/>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McC18 \l 2057 </w:instrText>
          </w:r>
          <w:r>
            <w:rPr>
              <w:rFonts w:ascii="Arial" w:hAnsi="Arial" w:cs="Arial"/>
              <w:color w:val="0D0D0D"/>
              <w:sz w:val="24"/>
              <w:szCs w:val="24"/>
              <w:shd w:val="clear" w:color="auto" w:fill="FFFFFF"/>
            </w:rPr>
            <w:fldChar w:fldCharType="separate"/>
          </w:r>
          <w:r>
            <w:rPr>
              <w:rFonts w:ascii="Arial" w:hAnsi="Arial" w:cs="Arial"/>
              <w:noProof/>
              <w:color w:val="0D0D0D"/>
              <w:sz w:val="24"/>
              <w:szCs w:val="24"/>
              <w:shd w:val="clear" w:color="auto" w:fill="FFFFFF"/>
            </w:rPr>
            <w:t xml:space="preserve"> </w:t>
          </w:r>
          <w:r w:rsidRPr="000C4B9F">
            <w:rPr>
              <w:rFonts w:ascii="Arial" w:hAnsi="Arial" w:cs="Arial"/>
              <w:noProof/>
              <w:color w:val="0D0D0D"/>
              <w:sz w:val="24"/>
              <w:szCs w:val="24"/>
              <w:shd w:val="clear" w:color="auto" w:fill="FFFFFF"/>
            </w:rPr>
            <w:t>(McCree, 2018)</w:t>
          </w:r>
          <w:r>
            <w:rPr>
              <w:rFonts w:ascii="Arial" w:hAnsi="Arial" w:cs="Arial"/>
              <w:color w:val="0D0D0D"/>
              <w:sz w:val="24"/>
              <w:szCs w:val="24"/>
              <w:shd w:val="clear" w:color="auto" w:fill="FFFFFF"/>
            </w:rPr>
            <w:fldChar w:fldCharType="end"/>
          </w:r>
        </w:sdtContent>
      </w:sdt>
      <w:r w:rsidR="007E2335">
        <w:rPr>
          <w:rFonts w:ascii="Arial" w:hAnsi="Arial" w:cs="Arial"/>
          <w:color w:val="0D0D0D"/>
          <w:sz w:val="24"/>
          <w:szCs w:val="24"/>
          <w:shd w:val="clear" w:color="auto" w:fill="FFFFFF"/>
        </w:rPr>
        <w:t xml:space="preserve">. To help close the gap between </w:t>
      </w:r>
      <w:r w:rsidR="00EF10D0">
        <w:rPr>
          <w:rFonts w:ascii="Arial" w:hAnsi="Arial" w:cs="Arial"/>
          <w:color w:val="0D0D0D"/>
          <w:sz w:val="24"/>
          <w:szCs w:val="24"/>
          <w:shd w:val="clear" w:color="auto" w:fill="FFFFFF"/>
        </w:rPr>
        <w:t xml:space="preserve">the consistence of children’s wellbeing </w:t>
      </w:r>
      <w:r w:rsidR="00CA64F7">
        <w:rPr>
          <w:rFonts w:ascii="Arial" w:hAnsi="Arial" w:cs="Arial"/>
          <w:color w:val="0D0D0D"/>
          <w:sz w:val="24"/>
          <w:szCs w:val="24"/>
          <w:shd w:val="clear" w:color="auto" w:fill="FFFFFF"/>
        </w:rPr>
        <w:t xml:space="preserve">in the forest school and classroom </w:t>
      </w:r>
      <w:r w:rsidR="0064699E">
        <w:rPr>
          <w:rFonts w:ascii="Arial" w:hAnsi="Arial" w:cs="Arial"/>
          <w:color w:val="0D0D0D"/>
          <w:sz w:val="24"/>
          <w:szCs w:val="24"/>
          <w:shd w:val="clear" w:color="auto" w:fill="FFFFFF"/>
        </w:rPr>
        <w:t>environment,</w:t>
      </w:r>
      <w:r w:rsidR="00CA64F7">
        <w:rPr>
          <w:rFonts w:ascii="Arial" w:hAnsi="Arial" w:cs="Arial"/>
          <w:color w:val="0D0D0D"/>
          <w:sz w:val="24"/>
          <w:szCs w:val="24"/>
          <w:shd w:val="clear" w:color="auto" w:fill="FFFFFF"/>
        </w:rPr>
        <w:t xml:space="preserve"> practitioners need to be consistent and work together to</w:t>
      </w:r>
      <w:r w:rsidR="006E637D">
        <w:rPr>
          <w:rFonts w:ascii="Arial" w:hAnsi="Arial" w:cs="Arial"/>
          <w:color w:val="0D0D0D"/>
          <w:sz w:val="24"/>
          <w:szCs w:val="24"/>
          <w:shd w:val="clear" w:color="auto" w:fill="FFFFFF"/>
        </w:rPr>
        <w:t xml:space="preserve"> ensure children’s wellbeing is being impacted positively.</w:t>
      </w:r>
      <w:r w:rsidR="006E637D" w:rsidRPr="006E637D">
        <w:rPr>
          <w:rFonts w:ascii="Segoe UI" w:hAnsi="Segoe UI" w:cs="Segoe UI"/>
          <w:color w:val="0D0D0D"/>
          <w:shd w:val="clear" w:color="auto" w:fill="FFFFFF"/>
        </w:rPr>
        <w:t xml:space="preserve"> </w:t>
      </w:r>
      <w:r w:rsidR="006E637D" w:rsidRPr="00FC409C">
        <w:rPr>
          <w:rFonts w:ascii="Arial" w:hAnsi="Arial" w:cs="Arial"/>
          <w:color w:val="0D0D0D"/>
          <w:sz w:val="24"/>
          <w:szCs w:val="24"/>
          <w:shd w:val="clear" w:color="auto" w:fill="FFFFFF"/>
        </w:rPr>
        <w:t>Encourage collaborative planning, reflection, and sharing of best practices to promote continuous improvement and innovation</w:t>
      </w:r>
      <w:r w:rsidR="006E637D">
        <w:rPr>
          <w:rFonts w:ascii="Segoe UI" w:hAnsi="Segoe UI" w:cs="Segoe UI"/>
          <w:color w:val="0D0D0D"/>
          <w:shd w:val="clear" w:color="auto" w:fill="FFFFFF"/>
        </w:rPr>
        <w:t>.</w:t>
      </w:r>
      <w:r w:rsidR="00D338CE">
        <w:rPr>
          <w:rFonts w:ascii="Segoe UI" w:hAnsi="Segoe UI" w:cs="Segoe UI"/>
          <w:color w:val="0D0D0D"/>
          <w:shd w:val="clear" w:color="auto" w:fill="FFFFFF"/>
        </w:rPr>
        <w:t xml:space="preserve"> </w:t>
      </w:r>
      <w:r w:rsidR="00644B2D" w:rsidRPr="002C6D87">
        <w:rPr>
          <w:rFonts w:ascii="Arial" w:hAnsi="Arial" w:cs="Arial"/>
          <w:color w:val="0D0D0D"/>
          <w:sz w:val="24"/>
          <w:szCs w:val="24"/>
          <w:shd w:val="clear" w:color="auto" w:fill="FFFFFF"/>
        </w:rPr>
        <w:t>Being able to understand how to close the gap between children’s wellbeing in forest school</w:t>
      </w:r>
      <w:r w:rsidR="00D26B01" w:rsidRPr="002C6D87">
        <w:rPr>
          <w:rFonts w:ascii="Arial" w:hAnsi="Arial" w:cs="Arial"/>
          <w:color w:val="0D0D0D"/>
          <w:sz w:val="24"/>
          <w:szCs w:val="24"/>
          <w:shd w:val="clear" w:color="auto" w:fill="FFFFFF"/>
        </w:rPr>
        <w:t xml:space="preserve"> and in the </w:t>
      </w:r>
      <w:r w:rsidR="0064699E" w:rsidRPr="002C6D87">
        <w:rPr>
          <w:rFonts w:ascii="Arial" w:hAnsi="Arial" w:cs="Arial"/>
          <w:color w:val="0D0D0D"/>
          <w:sz w:val="24"/>
          <w:szCs w:val="24"/>
          <w:shd w:val="clear" w:color="auto" w:fill="FFFFFF"/>
        </w:rPr>
        <w:t>classroom,</w:t>
      </w:r>
      <w:r w:rsidR="002C6D87" w:rsidRPr="002C6D87">
        <w:rPr>
          <w:rFonts w:ascii="Arial" w:hAnsi="Arial" w:cs="Arial"/>
          <w:color w:val="0D0D0D"/>
          <w:sz w:val="24"/>
          <w:szCs w:val="24"/>
          <w:shd w:val="clear" w:color="auto" w:fill="FFFFFF"/>
        </w:rPr>
        <w:t xml:space="preserve"> research will be carried out within a school environment. </w:t>
      </w:r>
    </w:p>
    <w:p w14:paraId="4AAAE4C5" w14:textId="258DA781" w:rsidR="000C4B9F" w:rsidRDefault="000C4B9F" w:rsidP="009D6CAC">
      <w:pPr>
        <w:rPr>
          <w:rFonts w:ascii="Arial" w:hAnsi="Arial" w:cs="Arial"/>
          <w:color w:val="0D0D0D"/>
          <w:sz w:val="24"/>
          <w:szCs w:val="24"/>
          <w:shd w:val="clear" w:color="auto" w:fill="FFFFFF"/>
        </w:rPr>
      </w:pPr>
      <w:r w:rsidRPr="000C4B9F">
        <w:rPr>
          <w:rFonts w:ascii="Arial" w:hAnsi="Arial" w:cs="Arial"/>
          <w:color w:val="0D0D0D"/>
          <w:sz w:val="24"/>
          <w:szCs w:val="24"/>
          <w:shd w:val="clear" w:color="auto" w:fill="FFFFFF"/>
        </w:rPr>
        <w:t>Forest School programs emphasize the importance of connection—to nature, to others, and to oneself. By fostering a sense of belonging and shared purpose, participants develop a strong sense of community that extends beyond the immediate environment. This sense of belonging contributes to feelings of security, acceptance, and mutual support, creating a nurturing and inclusive community where individuals feel valued and respected.</w:t>
      </w:r>
      <w:sdt>
        <w:sdtPr>
          <w:rPr>
            <w:rFonts w:ascii="Arial" w:hAnsi="Arial" w:cs="Arial"/>
            <w:color w:val="0D0D0D"/>
            <w:sz w:val="24"/>
            <w:szCs w:val="24"/>
            <w:shd w:val="clear" w:color="auto" w:fill="FFFFFF"/>
          </w:rPr>
          <w:id w:val="-698703180"/>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Man21 \l 2057 </w:instrText>
          </w:r>
          <w:r>
            <w:rPr>
              <w:rFonts w:ascii="Arial" w:hAnsi="Arial" w:cs="Arial"/>
              <w:color w:val="0D0D0D"/>
              <w:sz w:val="24"/>
              <w:szCs w:val="24"/>
              <w:shd w:val="clear" w:color="auto" w:fill="FFFFFF"/>
            </w:rPr>
            <w:fldChar w:fldCharType="separate"/>
          </w:r>
          <w:r>
            <w:rPr>
              <w:rFonts w:ascii="Arial" w:hAnsi="Arial" w:cs="Arial"/>
              <w:noProof/>
              <w:color w:val="0D0D0D"/>
              <w:sz w:val="24"/>
              <w:szCs w:val="24"/>
              <w:shd w:val="clear" w:color="auto" w:fill="FFFFFF"/>
            </w:rPr>
            <w:t xml:space="preserve"> </w:t>
          </w:r>
          <w:r w:rsidRPr="000C4B9F">
            <w:rPr>
              <w:rFonts w:ascii="Arial" w:hAnsi="Arial" w:cs="Arial"/>
              <w:noProof/>
              <w:color w:val="0D0D0D"/>
              <w:sz w:val="24"/>
              <w:szCs w:val="24"/>
              <w:shd w:val="clear" w:color="auto" w:fill="FFFFFF"/>
            </w:rPr>
            <w:t>(Manner, et al., 2021)</w:t>
          </w:r>
          <w:r>
            <w:rPr>
              <w:rFonts w:ascii="Arial" w:hAnsi="Arial" w:cs="Arial"/>
              <w:color w:val="0D0D0D"/>
              <w:sz w:val="24"/>
              <w:szCs w:val="24"/>
              <w:shd w:val="clear" w:color="auto" w:fill="FFFFFF"/>
            </w:rPr>
            <w:fldChar w:fldCharType="end"/>
          </w:r>
        </w:sdtContent>
      </w:sdt>
      <w:r w:rsidR="00D95372">
        <w:rPr>
          <w:rFonts w:ascii="Arial" w:hAnsi="Arial" w:cs="Arial"/>
          <w:color w:val="0D0D0D"/>
          <w:sz w:val="24"/>
          <w:szCs w:val="24"/>
          <w:shd w:val="clear" w:color="auto" w:fill="FFFFFF"/>
        </w:rPr>
        <w:t>.</w:t>
      </w:r>
      <w:r w:rsidR="00C02113">
        <w:rPr>
          <w:rFonts w:ascii="Arial" w:hAnsi="Arial" w:cs="Arial"/>
          <w:color w:val="0D0D0D"/>
          <w:sz w:val="24"/>
          <w:szCs w:val="24"/>
          <w:shd w:val="clear" w:color="auto" w:fill="FFFFFF"/>
        </w:rPr>
        <w:t xml:space="preserve"> Children need to know they are safe and </w:t>
      </w:r>
      <w:r w:rsidR="002471AA">
        <w:rPr>
          <w:rFonts w:ascii="Arial" w:hAnsi="Arial" w:cs="Arial"/>
          <w:color w:val="0D0D0D"/>
          <w:sz w:val="24"/>
          <w:szCs w:val="24"/>
          <w:shd w:val="clear" w:color="auto" w:fill="FFFFFF"/>
        </w:rPr>
        <w:t>secure during their time at forest school, creating a community where children can feel val</w:t>
      </w:r>
      <w:r w:rsidR="0091272E">
        <w:rPr>
          <w:rFonts w:ascii="Arial" w:hAnsi="Arial" w:cs="Arial"/>
          <w:color w:val="0D0D0D"/>
          <w:sz w:val="24"/>
          <w:szCs w:val="24"/>
          <w:shd w:val="clear" w:color="auto" w:fill="FFFFFF"/>
        </w:rPr>
        <w:t>ued and respected.</w:t>
      </w:r>
      <w:r w:rsidR="00D21342">
        <w:rPr>
          <w:rFonts w:ascii="Arial" w:hAnsi="Arial" w:cs="Arial"/>
          <w:color w:val="0D0D0D"/>
          <w:sz w:val="24"/>
          <w:szCs w:val="24"/>
          <w:shd w:val="clear" w:color="auto" w:fill="FFFFFF"/>
        </w:rPr>
        <w:t xml:space="preserve"> </w:t>
      </w:r>
      <w:r w:rsidR="00FA0D42">
        <w:rPr>
          <w:rFonts w:ascii="Arial" w:hAnsi="Arial" w:cs="Arial"/>
          <w:color w:val="0D0D0D"/>
          <w:sz w:val="24"/>
          <w:szCs w:val="24"/>
          <w:shd w:val="clear" w:color="auto" w:fill="FFFFFF"/>
        </w:rPr>
        <w:t xml:space="preserve">Creating an environment where the children’s wellbeing is a main priority it will promote all aspects of learning and the children with thrive. </w:t>
      </w:r>
      <w:r w:rsidR="00B70B87">
        <w:rPr>
          <w:rFonts w:ascii="Arial" w:hAnsi="Arial" w:cs="Arial"/>
          <w:color w:val="0D0D0D"/>
          <w:sz w:val="24"/>
          <w:szCs w:val="24"/>
          <w:shd w:val="clear" w:color="auto" w:fill="FFFFFF"/>
        </w:rPr>
        <w:t>Researching to understand if children feel</w:t>
      </w:r>
      <w:r w:rsidR="002B78B7">
        <w:rPr>
          <w:rFonts w:ascii="Arial" w:hAnsi="Arial" w:cs="Arial"/>
          <w:color w:val="0D0D0D"/>
          <w:sz w:val="24"/>
          <w:szCs w:val="24"/>
          <w:shd w:val="clear" w:color="auto" w:fill="FFFFFF"/>
        </w:rPr>
        <w:t xml:space="preserve"> like they </w:t>
      </w:r>
      <w:proofErr w:type="gramStart"/>
      <w:r w:rsidR="002B78B7">
        <w:rPr>
          <w:rFonts w:ascii="Arial" w:hAnsi="Arial" w:cs="Arial"/>
          <w:color w:val="0D0D0D"/>
          <w:sz w:val="24"/>
          <w:szCs w:val="24"/>
          <w:shd w:val="clear" w:color="auto" w:fill="FFFFFF"/>
        </w:rPr>
        <w:t xml:space="preserve">belong </w:t>
      </w:r>
      <w:r w:rsidR="002254B5">
        <w:rPr>
          <w:rFonts w:ascii="Arial" w:hAnsi="Arial" w:cs="Arial"/>
          <w:color w:val="0D0D0D"/>
          <w:sz w:val="24"/>
          <w:szCs w:val="24"/>
          <w:shd w:val="clear" w:color="auto" w:fill="FFFFFF"/>
        </w:rPr>
        <w:t>,</w:t>
      </w:r>
      <w:proofErr w:type="gramEnd"/>
      <w:r w:rsidR="002254B5">
        <w:rPr>
          <w:rFonts w:ascii="Arial" w:hAnsi="Arial" w:cs="Arial"/>
          <w:color w:val="0D0D0D"/>
          <w:sz w:val="24"/>
          <w:szCs w:val="24"/>
          <w:shd w:val="clear" w:color="auto" w:fill="FFFFFF"/>
        </w:rPr>
        <w:t xml:space="preserve"> </w:t>
      </w:r>
      <w:r w:rsidR="00D338CE">
        <w:rPr>
          <w:rFonts w:ascii="Arial" w:hAnsi="Arial" w:cs="Arial"/>
          <w:color w:val="0D0D0D"/>
          <w:sz w:val="24"/>
          <w:szCs w:val="24"/>
          <w:shd w:val="clear" w:color="auto" w:fill="FFFFFF"/>
        </w:rPr>
        <w:t>valued</w:t>
      </w:r>
      <w:r w:rsidR="002254B5">
        <w:rPr>
          <w:rFonts w:ascii="Arial" w:hAnsi="Arial" w:cs="Arial"/>
          <w:color w:val="0D0D0D"/>
          <w:sz w:val="24"/>
          <w:szCs w:val="24"/>
          <w:shd w:val="clear" w:color="auto" w:fill="FFFFFF"/>
        </w:rPr>
        <w:t xml:space="preserve"> and respected during their time in forest school, </w:t>
      </w:r>
      <w:r w:rsidR="008C58C8">
        <w:rPr>
          <w:rFonts w:ascii="Arial" w:hAnsi="Arial" w:cs="Arial"/>
          <w:color w:val="0D0D0D"/>
          <w:sz w:val="24"/>
          <w:szCs w:val="24"/>
          <w:shd w:val="clear" w:color="auto" w:fill="FFFFFF"/>
        </w:rPr>
        <w:t>gaining an understanding</w:t>
      </w:r>
      <w:r w:rsidR="00F36BD7">
        <w:rPr>
          <w:rFonts w:ascii="Arial" w:hAnsi="Arial" w:cs="Arial"/>
          <w:color w:val="0D0D0D"/>
          <w:sz w:val="24"/>
          <w:szCs w:val="24"/>
          <w:shd w:val="clear" w:color="auto" w:fill="FFFFFF"/>
        </w:rPr>
        <w:t xml:space="preserve"> of</w:t>
      </w:r>
      <w:r w:rsidR="00D338CE">
        <w:rPr>
          <w:rFonts w:ascii="Arial" w:hAnsi="Arial" w:cs="Arial"/>
          <w:color w:val="0D0D0D"/>
          <w:sz w:val="24"/>
          <w:szCs w:val="24"/>
          <w:shd w:val="clear" w:color="auto" w:fill="FFFFFF"/>
        </w:rPr>
        <w:t xml:space="preserve"> the forest school lead provides sense of belonging for all children especially the children who don’t feel comfortable in the forest.</w:t>
      </w:r>
    </w:p>
    <w:p w14:paraId="6B3C6E74" w14:textId="4556695D" w:rsidR="000C4B9F" w:rsidRDefault="000C4B9F"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According to </w:t>
      </w:r>
      <w:sdt>
        <w:sdtPr>
          <w:rPr>
            <w:rFonts w:ascii="Arial" w:hAnsi="Arial" w:cs="Arial"/>
            <w:color w:val="0D0D0D"/>
            <w:sz w:val="24"/>
            <w:szCs w:val="24"/>
            <w:shd w:val="clear" w:color="auto" w:fill="FFFFFF"/>
          </w:rPr>
          <w:id w:val="-1083532495"/>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Cud21 \l 2057 </w:instrText>
          </w:r>
          <w:r>
            <w:rPr>
              <w:rFonts w:ascii="Arial" w:hAnsi="Arial" w:cs="Arial"/>
              <w:color w:val="0D0D0D"/>
              <w:sz w:val="24"/>
              <w:szCs w:val="24"/>
              <w:shd w:val="clear" w:color="auto" w:fill="FFFFFF"/>
            </w:rPr>
            <w:fldChar w:fldCharType="separate"/>
          </w:r>
          <w:r w:rsidRPr="000C4B9F">
            <w:rPr>
              <w:rFonts w:ascii="Arial" w:hAnsi="Arial" w:cs="Arial"/>
              <w:noProof/>
              <w:color w:val="0D0D0D"/>
              <w:sz w:val="24"/>
              <w:szCs w:val="24"/>
              <w:shd w:val="clear" w:color="auto" w:fill="FFFFFF"/>
            </w:rPr>
            <w:t>(Cudworth, 2021)</w:t>
          </w:r>
          <w:r>
            <w:rPr>
              <w:rFonts w:ascii="Arial" w:hAnsi="Arial" w:cs="Arial"/>
              <w:color w:val="0D0D0D"/>
              <w:sz w:val="24"/>
              <w:szCs w:val="24"/>
              <w:shd w:val="clear" w:color="auto" w:fill="FFFFFF"/>
            </w:rPr>
            <w:fldChar w:fldCharType="end"/>
          </w:r>
        </w:sdtContent>
      </w:sdt>
      <w:r>
        <w:rPr>
          <w:rFonts w:ascii="Arial" w:hAnsi="Arial" w:cs="Arial"/>
          <w:color w:val="0D0D0D"/>
          <w:sz w:val="24"/>
          <w:szCs w:val="24"/>
          <w:shd w:val="clear" w:color="auto" w:fill="FFFFFF"/>
        </w:rPr>
        <w:t xml:space="preserve"> </w:t>
      </w:r>
      <w:r w:rsidRPr="000C4B9F">
        <w:rPr>
          <w:rFonts w:ascii="Arial" w:hAnsi="Arial" w:cs="Arial"/>
          <w:color w:val="0D0D0D"/>
          <w:sz w:val="24"/>
          <w:szCs w:val="24"/>
          <w:shd w:val="clear" w:color="auto" w:fill="FFFFFF"/>
        </w:rPr>
        <w:t>Nature exposure is associated with improvements in mood, emotional well-being, and mental health outcomes, including reduced symptoms of depression, anxiety, and attention-deficit disorders.</w:t>
      </w:r>
      <w:r w:rsidR="005011BC">
        <w:rPr>
          <w:rFonts w:ascii="Arial" w:hAnsi="Arial" w:cs="Arial"/>
          <w:color w:val="0D0D0D"/>
          <w:sz w:val="24"/>
          <w:szCs w:val="24"/>
          <w:shd w:val="clear" w:color="auto" w:fill="FFFFFF"/>
        </w:rPr>
        <w:t xml:space="preserve"> Being outdoors in the open is gives children </w:t>
      </w:r>
      <w:r w:rsidR="00593D12">
        <w:rPr>
          <w:rFonts w:ascii="Arial" w:hAnsi="Arial" w:cs="Arial"/>
          <w:color w:val="0D0D0D"/>
          <w:sz w:val="24"/>
          <w:szCs w:val="24"/>
          <w:shd w:val="clear" w:color="auto" w:fill="FFFFFF"/>
        </w:rPr>
        <w:t xml:space="preserve">different life experiences compared to in a classroom. Being around a camp </w:t>
      </w:r>
      <w:proofErr w:type="gramStart"/>
      <w:r w:rsidR="00593D12">
        <w:rPr>
          <w:rFonts w:ascii="Arial" w:hAnsi="Arial" w:cs="Arial"/>
          <w:color w:val="0D0D0D"/>
          <w:sz w:val="24"/>
          <w:szCs w:val="24"/>
          <w:shd w:val="clear" w:color="auto" w:fill="FFFFFF"/>
        </w:rPr>
        <w:t>fire ,</w:t>
      </w:r>
      <w:proofErr w:type="gramEnd"/>
      <w:r w:rsidR="00593D12">
        <w:rPr>
          <w:rFonts w:ascii="Arial" w:hAnsi="Arial" w:cs="Arial"/>
          <w:color w:val="0D0D0D"/>
          <w:sz w:val="24"/>
          <w:szCs w:val="24"/>
          <w:shd w:val="clear" w:color="auto" w:fill="FFFFFF"/>
        </w:rPr>
        <w:t xml:space="preserve"> </w:t>
      </w:r>
      <w:r w:rsidR="008500E6">
        <w:rPr>
          <w:rFonts w:ascii="Arial" w:hAnsi="Arial" w:cs="Arial"/>
          <w:color w:val="0D0D0D"/>
          <w:sz w:val="24"/>
          <w:szCs w:val="24"/>
          <w:shd w:val="clear" w:color="auto" w:fill="FFFFFF"/>
        </w:rPr>
        <w:t>climbing trees , making dens and playing games they have invented , the childre</w:t>
      </w:r>
      <w:r w:rsidR="00EB47C6">
        <w:rPr>
          <w:rFonts w:ascii="Arial" w:hAnsi="Arial" w:cs="Arial"/>
          <w:color w:val="0D0D0D"/>
          <w:sz w:val="24"/>
          <w:szCs w:val="24"/>
          <w:shd w:val="clear" w:color="auto" w:fill="FFFFFF"/>
        </w:rPr>
        <w:t xml:space="preserve">n get lost in the nature around them. </w:t>
      </w:r>
      <w:r w:rsidR="00640BF5">
        <w:rPr>
          <w:rFonts w:ascii="Arial" w:hAnsi="Arial" w:cs="Arial"/>
          <w:color w:val="0D0D0D"/>
          <w:sz w:val="24"/>
          <w:szCs w:val="24"/>
          <w:shd w:val="clear" w:color="auto" w:fill="FFFFFF"/>
        </w:rPr>
        <w:t xml:space="preserve">Their attention can go from one thing to another without </w:t>
      </w:r>
      <w:r w:rsidR="00BB089E">
        <w:rPr>
          <w:rFonts w:ascii="Arial" w:hAnsi="Arial" w:cs="Arial"/>
          <w:color w:val="0D0D0D"/>
          <w:sz w:val="24"/>
          <w:szCs w:val="24"/>
          <w:shd w:val="clear" w:color="auto" w:fill="FFFFFF"/>
        </w:rPr>
        <w:t>them being worried they will lose all concentration like they would with a task in a classroom environment.</w:t>
      </w:r>
      <w:r w:rsidR="004270A4">
        <w:rPr>
          <w:rFonts w:ascii="Arial" w:hAnsi="Arial" w:cs="Arial"/>
          <w:color w:val="0D0D0D"/>
          <w:sz w:val="24"/>
          <w:szCs w:val="24"/>
          <w:shd w:val="clear" w:color="auto" w:fill="FFFFFF"/>
        </w:rPr>
        <w:t xml:space="preserve"> </w:t>
      </w:r>
      <w:r w:rsidR="00A23287">
        <w:rPr>
          <w:rFonts w:ascii="Arial" w:hAnsi="Arial" w:cs="Arial"/>
          <w:color w:val="0D0D0D"/>
          <w:sz w:val="24"/>
          <w:szCs w:val="24"/>
          <w:shd w:val="clear" w:color="auto" w:fill="FFFFFF"/>
        </w:rPr>
        <w:t xml:space="preserve">The research gather has sparked an interest in understanding about the importance of nature </w:t>
      </w:r>
      <w:r w:rsidR="002B7BC5">
        <w:rPr>
          <w:rFonts w:ascii="Arial" w:hAnsi="Arial" w:cs="Arial"/>
          <w:color w:val="0D0D0D"/>
          <w:sz w:val="24"/>
          <w:szCs w:val="24"/>
          <w:shd w:val="clear" w:color="auto" w:fill="FFFFFF"/>
        </w:rPr>
        <w:t xml:space="preserve">and the impact it has on children’s wellbeing. Understanding if it does reduce children’s depression, </w:t>
      </w:r>
      <w:proofErr w:type="gramStart"/>
      <w:r w:rsidR="002B7BC5">
        <w:rPr>
          <w:rFonts w:ascii="Arial" w:hAnsi="Arial" w:cs="Arial"/>
          <w:color w:val="0D0D0D"/>
          <w:sz w:val="24"/>
          <w:szCs w:val="24"/>
          <w:shd w:val="clear" w:color="auto" w:fill="FFFFFF"/>
        </w:rPr>
        <w:t>an</w:t>
      </w:r>
      <w:r w:rsidR="001F27C0">
        <w:rPr>
          <w:rFonts w:ascii="Arial" w:hAnsi="Arial" w:cs="Arial"/>
          <w:color w:val="0D0D0D"/>
          <w:sz w:val="24"/>
          <w:szCs w:val="24"/>
          <w:shd w:val="clear" w:color="auto" w:fill="FFFFFF"/>
        </w:rPr>
        <w:t>xiety</w:t>
      </w:r>
      <w:proofErr w:type="gramEnd"/>
      <w:r w:rsidR="001F27C0">
        <w:rPr>
          <w:rFonts w:ascii="Arial" w:hAnsi="Arial" w:cs="Arial"/>
          <w:color w:val="0D0D0D"/>
          <w:sz w:val="24"/>
          <w:szCs w:val="24"/>
          <w:shd w:val="clear" w:color="auto" w:fill="FFFFFF"/>
        </w:rPr>
        <w:t xml:space="preserve"> and their attention-deficit. </w:t>
      </w:r>
    </w:p>
    <w:p w14:paraId="65CD2F49" w14:textId="7B04C8E4" w:rsidR="000C4B9F" w:rsidRDefault="000C4B9F" w:rsidP="009D6CAC">
      <w:pPr>
        <w:rPr>
          <w:rFonts w:ascii="Arial" w:hAnsi="Arial" w:cs="Arial"/>
          <w:color w:val="0D0D0D"/>
          <w:sz w:val="24"/>
          <w:szCs w:val="24"/>
          <w:shd w:val="clear" w:color="auto" w:fill="FFFFFF"/>
        </w:rPr>
      </w:pPr>
      <w:r w:rsidRPr="000C4B9F">
        <w:rPr>
          <w:rFonts w:ascii="Arial" w:hAnsi="Arial" w:cs="Arial"/>
          <w:color w:val="0D0D0D"/>
          <w:sz w:val="24"/>
          <w:szCs w:val="24"/>
          <w:shd w:val="clear" w:color="auto" w:fill="FFFFFF"/>
        </w:rPr>
        <w:t>Children's access to and engagement with outdoor spaces evolve over time, reflecting their changing interests, abilities, and developmental needs.</w:t>
      </w:r>
      <w:sdt>
        <w:sdtPr>
          <w:rPr>
            <w:rFonts w:ascii="Arial" w:hAnsi="Arial" w:cs="Arial"/>
            <w:color w:val="0D0D0D"/>
            <w:sz w:val="24"/>
            <w:szCs w:val="24"/>
            <w:shd w:val="clear" w:color="auto" w:fill="FFFFFF"/>
          </w:rPr>
          <w:id w:val="-1049913253"/>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Ouv19 \l 2057 </w:instrText>
          </w:r>
          <w:r>
            <w:rPr>
              <w:rFonts w:ascii="Arial" w:hAnsi="Arial" w:cs="Arial"/>
              <w:color w:val="0D0D0D"/>
              <w:sz w:val="24"/>
              <w:szCs w:val="24"/>
              <w:shd w:val="clear" w:color="auto" w:fill="FFFFFF"/>
            </w:rPr>
            <w:fldChar w:fldCharType="separate"/>
          </w:r>
          <w:r>
            <w:rPr>
              <w:rFonts w:ascii="Arial" w:hAnsi="Arial" w:cs="Arial"/>
              <w:noProof/>
              <w:color w:val="0D0D0D"/>
              <w:sz w:val="24"/>
              <w:szCs w:val="24"/>
              <w:shd w:val="clear" w:color="auto" w:fill="FFFFFF"/>
            </w:rPr>
            <w:t xml:space="preserve"> </w:t>
          </w:r>
          <w:r w:rsidRPr="000C4B9F">
            <w:rPr>
              <w:rFonts w:ascii="Arial" w:hAnsi="Arial" w:cs="Arial"/>
              <w:noProof/>
              <w:color w:val="0D0D0D"/>
              <w:sz w:val="24"/>
              <w:szCs w:val="24"/>
              <w:shd w:val="clear" w:color="auto" w:fill="FFFFFF"/>
            </w:rPr>
            <w:t>(Ouvry &amp; Furtado, 2019)</w:t>
          </w:r>
          <w:r>
            <w:rPr>
              <w:rFonts w:ascii="Arial" w:hAnsi="Arial" w:cs="Arial"/>
              <w:color w:val="0D0D0D"/>
              <w:sz w:val="24"/>
              <w:szCs w:val="24"/>
              <w:shd w:val="clear" w:color="auto" w:fill="FFFFFF"/>
            </w:rPr>
            <w:fldChar w:fldCharType="end"/>
          </w:r>
        </w:sdtContent>
      </w:sdt>
      <w:r w:rsidRPr="000C4B9F">
        <w:rPr>
          <w:rFonts w:ascii="Arial" w:hAnsi="Arial" w:cs="Arial"/>
          <w:color w:val="0D0D0D"/>
          <w:sz w:val="24"/>
          <w:szCs w:val="24"/>
          <w:shd w:val="clear" w:color="auto" w:fill="FFFFFF"/>
        </w:rPr>
        <w:t xml:space="preserve"> Reflecting on children's needs is essential for promoting their well-</w:t>
      </w:r>
      <w:r w:rsidRPr="000C4B9F">
        <w:rPr>
          <w:rFonts w:ascii="Arial" w:hAnsi="Arial" w:cs="Arial"/>
          <w:color w:val="0D0D0D"/>
          <w:sz w:val="24"/>
          <w:szCs w:val="24"/>
          <w:shd w:val="clear" w:color="auto" w:fill="FFFFFF"/>
        </w:rPr>
        <w:lastRenderedPageBreak/>
        <w:t>being by providing responsive care, promoting autonomy, building relationships, supporting emotional regulation, creating enriching environments, and fostering a sense of belonging and connection.</w:t>
      </w:r>
      <w:r w:rsidR="00D64AA2">
        <w:rPr>
          <w:rFonts w:ascii="Arial" w:hAnsi="Arial" w:cs="Arial"/>
          <w:color w:val="0D0D0D"/>
          <w:sz w:val="24"/>
          <w:szCs w:val="24"/>
          <w:shd w:val="clear" w:color="auto" w:fill="FFFFFF"/>
        </w:rPr>
        <w:t xml:space="preserve"> </w:t>
      </w:r>
      <w:r w:rsidR="005A7E9B">
        <w:rPr>
          <w:rFonts w:ascii="Arial" w:hAnsi="Arial" w:cs="Arial"/>
          <w:color w:val="0D0D0D"/>
          <w:sz w:val="24"/>
          <w:szCs w:val="24"/>
          <w:shd w:val="clear" w:color="auto" w:fill="FFFFFF"/>
        </w:rPr>
        <w:t xml:space="preserve">The </w:t>
      </w:r>
      <w:r w:rsidR="00FB37B0">
        <w:rPr>
          <w:rFonts w:ascii="Arial" w:hAnsi="Arial" w:cs="Arial"/>
          <w:color w:val="0D0D0D"/>
          <w:sz w:val="24"/>
          <w:szCs w:val="24"/>
          <w:shd w:val="clear" w:color="auto" w:fill="FFFFFF"/>
        </w:rPr>
        <w:t>UNCRC</w:t>
      </w:r>
      <w:r w:rsidR="005A7E9B">
        <w:rPr>
          <w:rFonts w:ascii="Arial" w:hAnsi="Arial" w:cs="Arial"/>
          <w:color w:val="0D0D0D"/>
          <w:sz w:val="24"/>
          <w:szCs w:val="24"/>
          <w:shd w:val="clear" w:color="auto" w:fill="FFFFFF"/>
        </w:rPr>
        <w:t xml:space="preserve"> right of the children article</w:t>
      </w:r>
      <w:r w:rsidR="00FB37B0">
        <w:rPr>
          <w:rFonts w:ascii="Arial" w:hAnsi="Arial" w:cs="Arial"/>
          <w:color w:val="0D0D0D"/>
          <w:sz w:val="24"/>
          <w:szCs w:val="24"/>
          <w:shd w:val="clear" w:color="auto" w:fill="FFFFFF"/>
        </w:rPr>
        <w:t xml:space="preserve"> 24 health and health services</w:t>
      </w:r>
      <w:sdt>
        <w:sdtPr>
          <w:rPr>
            <w:rFonts w:ascii="Arial" w:hAnsi="Arial" w:cs="Arial"/>
            <w:color w:val="0D0D0D"/>
            <w:sz w:val="24"/>
            <w:szCs w:val="24"/>
            <w:shd w:val="clear" w:color="auto" w:fill="FFFFFF"/>
          </w:rPr>
          <w:id w:val="-1158458150"/>
          <w:citation/>
        </w:sdtPr>
        <w:sdtEndPr/>
        <w:sdtContent>
          <w:r w:rsidR="00200F3F">
            <w:rPr>
              <w:rFonts w:ascii="Arial" w:hAnsi="Arial" w:cs="Arial"/>
              <w:color w:val="0D0D0D"/>
              <w:sz w:val="24"/>
              <w:szCs w:val="24"/>
              <w:shd w:val="clear" w:color="auto" w:fill="FFFFFF"/>
            </w:rPr>
            <w:fldChar w:fldCharType="begin"/>
          </w:r>
          <w:r w:rsidR="00200F3F">
            <w:rPr>
              <w:rFonts w:ascii="Arial" w:hAnsi="Arial" w:cs="Arial"/>
              <w:color w:val="0D0D0D"/>
              <w:sz w:val="24"/>
              <w:szCs w:val="24"/>
              <w:shd w:val="clear" w:color="auto" w:fill="FFFFFF"/>
            </w:rPr>
            <w:instrText xml:space="preserve"> CITATION UNC89 \l 2057 </w:instrText>
          </w:r>
          <w:r w:rsidR="00200F3F">
            <w:rPr>
              <w:rFonts w:ascii="Arial" w:hAnsi="Arial" w:cs="Arial"/>
              <w:color w:val="0D0D0D"/>
              <w:sz w:val="24"/>
              <w:szCs w:val="24"/>
              <w:shd w:val="clear" w:color="auto" w:fill="FFFFFF"/>
            </w:rPr>
            <w:fldChar w:fldCharType="separate"/>
          </w:r>
          <w:r w:rsidR="00200F3F">
            <w:rPr>
              <w:rFonts w:ascii="Arial" w:hAnsi="Arial" w:cs="Arial"/>
              <w:noProof/>
              <w:color w:val="0D0D0D"/>
              <w:sz w:val="24"/>
              <w:szCs w:val="24"/>
              <w:shd w:val="clear" w:color="auto" w:fill="FFFFFF"/>
            </w:rPr>
            <w:t xml:space="preserve"> </w:t>
          </w:r>
          <w:r w:rsidR="00200F3F" w:rsidRPr="00200F3F">
            <w:rPr>
              <w:rFonts w:ascii="Arial" w:hAnsi="Arial" w:cs="Arial"/>
              <w:noProof/>
              <w:color w:val="0D0D0D"/>
              <w:sz w:val="24"/>
              <w:szCs w:val="24"/>
              <w:shd w:val="clear" w:color="auto" w:fill="FFFFFF"/>
            </w:rPr>
            <w:t>(UNCRC, 1989)</w:t>
          </w:r>
          <w:r w:rsidR="00200F3F">
            <w:rPr>
              <w:rFonts w:ascii="Arial" w:hAnsi="Arial" w:cs="Arial"/>
              <w:color w:val="0D0D0D"/>
              <w:sz w:val="24"/>
              <w:szCs w:val="24"/>
              <w:shd w:val="clear" w:color="auto" w:fill="FFFFFF"/>
            </w:rPr>
            <w:fldChar w:fldCharType="end"/>
          </w:r>
        </w:sdtContent>
      </w:sdt>
      <w:r w:rsidR="00FB37B0">
        <w:rPr>
          <w:rFonts w:ascii="Arial" w:hAnsi="Arial" w:cs="Arial"/>
          <w:color w:val="0D0D0D"/>
          <w:sz w:val="24"/>
          <w:szCs w:val="24"/>
          <w:shd w:val="clear" w:color="auto" w:fill="FFFFFF"/>
        </w:rPr>
        <w:t xml:space="preserve"> </w:t>
      </w:r>
      <w:r w:rsidR="001B5D97">
        <w:rPr>
          <w:rFonts w:ascii="Arial" w:hAnsi="Arial" w:cs="Arial"/>
          <w:color w:val="0D0D0D"/>
          <w:sz w:val="24"/>
          <w:szCs w:val="24"/>
          <w:shd w:val="clear" w:color="auto" w:fill="FFFFFF"/>
        </w:rPr>
        <w:t xml:space="preserve">provides a clear understanding that all children have the right </w:t>
      </w:r>
      <w:r w:rsidR="001376E2">
        <w:rPr>
          <w:rFonts w:ascii="Arial" w:hAnsi="Arial" w:cs="Arial"/>
          <w:color w:val="0D0D0D"/>
          <w:sz w:val="24"/>
          <w:szCs w:val="24"/>
          <w:shd w:val="clear" w:color="auto" w:fill="FFFFFF"/>
        </w:rPr>
        <w:t xml:space="preserve">for their wellbeing. </w:t>
      </w:r>
      <w:r w:rsidR="00A2581F">
        <w:rPr>
          <w:rFonts w:ascii="Arial" w:hAnsi="Arial" w:cs="Arial"/>
          <w:color w:val="0D0D0D"/>
          <w:sz w:val="24"/>
          <w:szCs w:val="24"/>
          <w:shd w:val="clear" w:color="auto" w:fill="FFFFFF"/>
        </w:rPr>
        <w:t xml:space="preserve">Promoting wellbeing within forest school </w:t>
      </w:r>
      <w:r w:rsidR="004C234D">
        <w:rPr>
          <w:rFonts w:ascii="Arial" w:hAnsi="Arial" w:cs="Arial"/>
          <w:color w:val="0D0D0D"/>
          <w:sz w:val="24"/>
          <w:szCs w:val="24"/>
          <w:shd w:val="clear" w:color="auto" w:fill="FFFFFF"/>
        </w:rPr>
        <w:t xml:space="preserve">is </w:t>
      </w:r>
      <w:r w:rsidR="00B41144">
        <w:rPr>
          <w:rFonts w:ascii="Arial" w:hAnsi="Arial" w:cs="Arial"/>
          <w:color w:val="0D0D0D"/>
          <w:sz w:val="24"/>
          <w:szCs w:val="24"/>
          <w:shd w:val="clear" w:color="auto" w:fill="FFFFFF"/>
        </w:rPr>
        <w:t>encouraged</w:t>
      </w:r>
      <w:r w:rsidR="004C234D">
        <w:rPr>
          <w:rFonts w:ascii="Arial" w:hAnsi="Arial" w:cs="Arial"/>
          <w:color w:val="0D0D0D"/>
          <w:sz w:val="24"/>
          <w:szCs w:val="24"/>
          <w:shd w:val="clear" w:color="auto" w:fill="FFFFFF"/>
        </w:rPr>
        <w:t xml:space="preserve"> by building positive relationships with the practitioners and </w:t>
      </w:r>
      <w:r w:rsidR="00B41144">
        <w:rPr>
          <w:rFonts w:ascii="Arial" w:hAnsi="Arial" w:cs="Arial"/>
          <w:color w:val="0D0D0D"/>
          <w:sz w:val="24"/>
          <w:szCs w:val="24"/>
          <w:shd w:val="clear" w:color="auto" w:fill="FFFFFF"/>
        </w:rPr>
        <w:t>peers, fostering a sense of belonging by exploring and understanding what they enjoy.</w:t>
      </w:r>
    </w:p>
    <w:p w14:paraId="009EF38E" w14:textId="46715E0E" w:rsidR="000C4B9F" w:rsidRDefault="000C4B9F" w:rsidP="009D6CAC">
      <w:pPr>
        <w:rPr>
          <w:rFonts w:ascii="Arial" w:hAnsi="Arial" w:cs="Arial"/>
          <w:color w:val="0D0D0D"/>
          <w:sz w:val="24"/>
          <w:szCs w:val="24"/>
          <w:shd w:val="clear" w:color="auto" w:fill="FFFFFF"/>
        </w:rPr>
      </w:pPr>
      <w:r w:rsidRPr="000C4B9F">
        <w:rPr>
          <w:rFonts w:ascii="Arial" w:hAnsi="Arial" w:cs="Arial"/>
          <w:color w:val="0D0D0D"/>
          <w:sz w:val="24"/>
          <w:szCs w:val="24"/>
          <w:shd w:val="clear" w:color="auto" w:fill="FFFFFF"/>
        </w:rPr>
        <w:t xml:space="preserve">Forest </w:t>
      </w:r>
      <w:r w:rsidR="0064699E" w:rsidRPr="000C4B9F">
        <w:rPr>
          <w:rFonts w:ascii="Arial" w:hAnsi="Arial" w:cs="Arial"/>
          <w:color w:val="0D0D0D"/>
          <w:sz w:val="24"/>
          <w:szCs w:val="24"/>
          <w:shd w:val="clear" w:color="auto" w:fill="FFFFFF"/>
        </w:rPr>
        <w:t xml:space="preserve">School </w:t>
      </w:r>
      <w:r w:rsidR="0064699E">
        <w:rPr>
          <w:rFonts w:ascii="Arial" w:hAnsi="Arial" w:cs="Arial"/>
          <w:color w:val="0D0D0D"/>
          <w:sz w:val="24"/>
          <w:szCs w:val="24"/>
          <w:shd w:val="clear" w:color="auto" w:fill="FFFFFF"/>
        </w:rPr>
        <w:t>appears</w:t>
      </w:r>
      <w:r w:rsidRPr="000C4B9F">
        <w:rPr>
          <w:rFonts w:ascii="Arial" w:hAnsi="Arial" w:cs="Arial"/>
          <w:color w:val="0D0D0D"/>
          <w:sz w:val="24"/>
          <w:szCs w:val="24"/>
          <w:shd w:val="clear" w:color="auto" w:fill="FFFFFF"/>
        </w:rPr>
        <w:t xml:space="preserve"> to have had a profound and positive impact on students' resilience and emotional well-being by providing a supportive environment, promoting experiential learning, fostering connections with nature, and encouraging adaptive coping strategies. </w:t>
      </w:r>
      <w:sdt>
        <w:sdtPr>
          <w:rPr>
            <w:rFonts w:ascii="Arial" w:hAnsi="Arial" w:cs="Arial"/>
            <w:color w:val="0D0D0D"/>
            <w:sz w:val="24"/>
            <w:szCs w:val="24"/>
            <w:shd w:val="clear" w:color="auto" w:fill="FFFFFF"/>
          </w:rPr>
          <w:id w:val="757643298"/>
          <w:citation/>
        </w:sdtPr>
        <w:sdtEnd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Sar15 \l 2057 </w:instrText>
          </w:r>
          <w:r>
            <w:rPr>
              <w:rFonts w:ascii="Arial" w:hAnsi="Arial" w:cs="Arial"/>
              <w:color w:val="0D0D0D"/>
              <w:sz w:val="24"/>
              <w:szCs w:val="24"/>
              <w:shd w:val="clear" w:color="auto" w:fill="FFFFFF"/>
            </w:rPr>
            <w:fldChar w:fldCharType="separate"/>
          </w:r>
          <w:r w:rsidRPr="000C4B9F">
            <w:rPr>
              <w:rFonts w:ascii="Arial" w:hAnsi="Arial" w:cs="Arial"/>
              <w:noProof/>
              <w:color w:val="0D0D0D"/>
              <w:sz w:val="24"/>
              <w:szCs w:val="24"/>
              <w:shd w:val="clear" w:color="auto" w:fill="FFFFFF"/>
            </w:rPr>
            <w:t>(Blackwell, 2015)</w:t>
          </w:r>
          <w:r>
            <w:rPr>
              <w:rFonts w:ascii="Arial" w:hAnsi="Arial" w:cs="Arial"/>
              <w:color w:val="0D0D0D"/>
              <w:sz w:val="24"/>
              <w:szCs w:val="24"/>
              <w:shd w:val="clear" w:color="auto" w:fill="FFFFFF"/>
            </w:rPr>
            <w:fldChar w:fldCharType="end"/>
          </w:r>
        </w:sdtContent>
      </w:sdt>
      <w:r w:rsidR="00145430">
        <w:rPr>
          <w:rFonts w:ascii="Arial" w:hAnsi="Arial" w:cs="Arial"/>
          <w:color w:val="0D0D0D"/>
          <w:sz w:val="24"/>
          <w:szCs w:val="24"/>
          <w:shd w:val="clear" w:color="auto" w:fill="FFFFFF"/>
        </w:rPr>
        <w:t xml:space="preserve">. </w:t>
      </w:r>
      <w:r w:rsidR="00070875">
        <w:rPr>
          <w:rFonts w:ascii="Arial" w:hAnsi="Arial" w:cs="Arial"/>
          <w:color w:val="0D0D0D"/>
          <w:sz w:val="24"/>
          <w:szCs w:val="24"/>
          <w:shd w:val="clear" w:color="auto" w:fill="FFFFFF"/>
        </w:rPr>
        <w:t xml:space="preserve">From </w:t>
      </w:r>
      <w:r w:rsidR="00A3184E">
        <w:rPr>
          <w:rFonts w:ascii="Arial" w:hAnsi="Arial" w:cs="Arial"/>
          <w:color w:val="0D0D0D"/>
          <w:sz w:val="24"/>
          <w:szCs w:val="24"/>
          <w:shd w:val="clear" w:color="auto" w:fill="FFFFFF"/>
        </w:rPr>
        <w:t xml:space="preserve">the research being carried out on placement </w:t>
      </w:r>
      <w:r w:rsidR="00F8727C">
        <w:rPr>
          <w:rFonts w:ascii="Arial" w:hAnsi="Arial" w:cs="Arial"/>
          <w:color w:val="0D0D0D"/>
          <w:sz w:val="24"/>
          <w:szCs w:val="24"/>
          <w:shd w:val="clear" w:color="auto" w:fill="FFFFFF"/>
        </w:rPr>
        <w:t xml:space="preserve">it </w:t>
      </w:r>
      <w:r w:rsidR="00790B85">
        <w:rPr>
          <w:rFonts w:ascii="Arial" w:hAnsi="Arial" w:cs="Arial"/>
          <w:color w:val="0D0D0D"/>
          <w:sz w:val="24"/>
          <w:szCs w:val="24"/>
          <w:shd w:val="clear" w:color="auto" w:fill="FFFFFF"/>
        </w:rPr>
        <w:t xml:space="preserve">provides an understanding </w:t>
      </w:r>
      <w:r w:rsidR="004414BC">
        <w:rPr>
          <w:rFonts w:ascii="Arial" w:hAnsi="Arial" w:cs="Arial"/>
          <w:color w:val="0D0D0D"/>
          <w:sz w:val="24"/>
          <w:szCs w:val="24"/>
          <w:shd w:val="clear" w:color="auto" w:fill="FFFFFF"/>
        </w:rPr>
        <w:t xml:space="preserve">of the positive impact forest school has on children’s wellbeing. </w:t>
      </w:r>
      <w:r w:rsidR="007A2368">
        <w:rPr>
          <w:rFonts w:ascii="Arial" w:hAnsi="Arial" w:cs="Arial"/>
          <w:color w:val="0D0D0D"/>
          <w:sz w:val="24"/>
          <w:szCs w:val="24"/>
          <w:shd w:val="clear" w:color="auto" w:fill="FFFFFF"/>
        </w:rPr>
        <w:t xml:space="preserve">Seeing if </w:t>
      </w:r>
      <w:r w:rsidR="00E951D8">
        <w:rPr>
          <w:rFonts w:ascii="Arial" w:hAnsi="Arial" w:cs="Arial"/>
          <w:color w:val="0D0D0D"/>
          <w:sz w:val="24"/>
          <w:szCs w:val="24"/>
          <w:shd w:val="clear" w:color="auto" w:fill="FFFFFF"/>
        </w:rPr>
        <w:t xml:space="preserve">strategies are put in place for children who may struggle to cope in a forest school setting. </w:t>
      </w:r>
    </w:p>
    <w:p w14:paraId="22C2B824" w14:textId="3B15F97A" w:rsidR="000C4B9F" w:rsidRDefault="009427CF" w:rsidP="009D6CAC">
      <w:pPr>
        <w:rPr>
          <w:rFonts w:ascii="Arial" w:hAnsi="Arial" w:cs="Arial"/>
          <w:color w:val="0D0D0D"/>
          <w:sz w:val="24"/>
          <w:szCs w:val="24"/>
          <w:shd w:val="clear" w:color="auto" w:fill="FFFFFF"/>
        </w:rPr>
      </w:pPr>
      <w:r w:rsidRPr="00FC08AD">
        <w:rPr>
          <w:rFonts w:ascii="Arial" w:hAnsi="Arial" w:cs="Arial"/>
          <w:color w:val="0D0D0D"/>
          <w:sz w:val="24"/>
          <w:szCs w:val="24"/>
          <w:shd w:val="clear" w:color="auto" w:fill="FFFFFF"/>
        </w:rPr>
        <w:t>The positive mood outcomes observed in the forest setting are consistent with a growing body of research highlighting the mental health benefits of nature exposure.</w:t>
      </w:r>
      <w:r w:rsidR="00FC08AD" w:rsidRPr="00FC08AD">
        <w:rPr>
          <w:rFonts w:ascii="Arial" w:hAnsi="Arial" w:cs="Arial"/>
          <w:color w:val="0D0D0D"/>
          <w:sz w:val="24"/>
          <w:szCs w:val="24"/>
          <w:shd w:val="clear" w:color="auto" w:fill="FFFFFF"/>
        </w:rPr>
        <w:t xml:space="preserve"> Spending time in nature has been shown to lower levels of stress hormones, reduce physiological markers of stress, and promote relaxation and calmness.</w:t>
      </w:r>
      <w:sdt>
        <w:sdtPr>
          <w:rPr>
            <w:rFonts w:ascii="Arial" w:hAnsi="Arial" w:cs="Arial"/>
            <w:color w:val="0D0D0D"/>
            <w:sz w:val="24"/>
            <w:szCs w:val="24"/>
            <w:shd w:val="clear" w:color="auto" w:fill="FFFFFF"/>
          </w:rPr>
          <w:id w:val="1794243478"/>
          <w:citation/>
        </w:sdtPr>
        <w:sdtEndPr/>
        <w:sdtContent>
          <w:r w:rsidR="001D5EAE">
            <w:rPr>
              <w:rFonts w:ascii="Arial" w:hAnsi="Arial" w:cs="Arial"/>
              <w:color w:val="0D0D0D"/>
              <w:sz w:val="24"/>
              <w:szCs w:val="24"/>
              <w:shd w:val="clear" w:color="auto" w:fill="FFFFFF"/>
            </w:rPr>
            <w:fldChar w:fldCharType="begin"/>
          </w:r>
          <w:r w:rsidR="001D5EAE">
            <w:rPr>
              <w:rFonts w:ascii="Arial" w:hAnsi="Arial" w:cs="Arial"/>
              <w:color w:val="0D0D0D"/>
              <w:sz w:val="24"/>
              <w:szCs w:val="24"/>
              <w:shd w:val="clear" w:color="auto" w:fill="FFFFFF"/>
            </w:rPr>
            <w:instrText xml:space="preserve"> CITATION Ann17 \l 2057 </w:instrText>
          </w:r>
          <w:r w:rsidR="001D5EAE">
            <w:rPr>
              <w:rFonts w:ascii="Arial" w:hAnsi="Arial" w:cs="Arial"/>
              <w:color w:val="0D0D0D"/>
              <w:sz w:val="24"/>
              <w:szCs w:val="24"/>
              <w:shd w:val="clear" w:color="auto" w:fill="FFFFFF"/>
            </w:rPr>
            <w:fldChar w:fldCharType="separate"/>
          </w:r>
          <w:r w:rsidR="001D5EAE">
            <w:rPr>
              <w:rFonts w:ascii="Arial" w:hAnsi="Arial" w:cs="Arial"/>
              <w:noProof/>
              <w:color w:val="0D0D0D"/>
              <w:sz w:val="24"/>
              <w:szCs w:val="24"/>
              <w:shd w:val="clear" w:color="auto" w:fill="FFFFFF"/>
            </w:rPr>
            <w:t xml:space="preserve"> </w:t>
          </w:r>
          <w:r w:rsidR="001D5EAE" w:rsidRPr="001D5EAE">
            <w:rPr>
              <w:rFonts w:ascii="Arial" w:hAnsi="Arial" w:cs="Arial"/>
              <w:noProof/>
              <w:color w:val="0D0D0D"/>
              <w:sz w:val="24"/>
              <w:szCs w:val="24"/>
              <w:shd w:val="clear" w:color="auto" w:fill="FFFFFF"/>
            </w:rPr>
            <w:t>(Roberts, 2017)</w:t>
          </w:r>
          <w:r w:rsidR="001D5EAE">
            <w:rPr>
              <w:rFonts w:ascii="Arial" w:hAnsi="Arial" w:cs="Arial"/>
              <w:color w:val="0D0D0D"/>
              <w:sz w:val="24"/>
              <w:szCs w:val="24"/>
              <w:shd w:val="clear" w:color="auto" w:fill="FFFFFF"/>
            </w:rPr>
            <w:fldChar w:fldCharType="end"/>
          </w:r>
        </w:sdtContent>
      </w:sdt>
      <w:r w:rsidR="00106240">
        <w:rPr>
          <w:rFonts w:ascii="Arial" w:hAnsi="Arial" w:cs="Arial"/>
          <w:color w:val="0D0D0D"/>
          <w:sz w:val="24"/>
          <w:szCs w:val="24"/>
          <w:shd w:val="clear" w:color="auto" w:fill="FFFFFF"/>
        </w:rPr>
        <w:t xml:space="preserve">. </w:t>
      </w:r>
      <w:r w:rsidR="007E5C8D">
        <w:rPr>
          <w:rFonts w:ascii="Arial" w:hAnsi="Arial" w:cs="Arial"/>
          <w:color w:val="0D0D0D"/>
          <w:sz w:val="24"/>
          <w:szCs w:val="24"/>
          <w:shd w:val="clear" w:color="auto" w:fill="FFFFFF"/>
        </w:rPr>
        <w:t xml:space="preserve">Positive </w:t>
      </w:r>
      <w:r w:rsidR="00CD5B60">
        <w:rPr>
          <w:rFonts w:ascii="Arial" w:hAnsi="Arial" w:cs="Arial"/>
          <w:color w:val="0D0D0D"/>
          <w:sz w:val="24"/>
          <w:szCs w:val="24"/>
          <w:shd w:val="clear" w:color="auto" w:fill="FFFFFF"/>
        </w:rPr>
        <w:t xml:space="preserve">interactions and </w:t>
      </w:r>
      <w:r w:rsidR="00AE00D6">
        <w:rPr>
          <w:rFonts w:ascii="Arial" w:hAnsi="Arial" w:cs="Arial"/>
          <w:color w:val="0D0D0D"/>
          <w:sz w:val="24"/>
          <w:szCs w:val="24"/>
          <w:shd w:val="clear" w:color="auto" w:fill="FFFFFF"/>
        </w:rPr>
        <w:t>promoting</w:t>
      </w:r>
      <w:r w:rsidR="005A3DB2">
        <w:rPr>
          <w:rFonts w:ascii="Arial" w:hAnsi="Arial" w:cs="Arial"/>
          <w:color w:val="0D0D0D"/>
          <w:sz w:val="24"/>
          <w:szCs w:val="24"/>
          <w:shd w:val="clear" w:color="auto" w:fill="FFFFFF"/>
        </w:rPr>
        <w:t xml:space="preserve"> a </w:t>
      </w:r>
      <w:r w:rsidR="00AE00D6">
        <w:rPr>
          <w:rFonts w:ascii="Arial" w:hAnsi="Arial" w:cs="Arial"/>
          <w:color w:val="0D0D0D"/>
          <w:sz w:val="24"/>
          <w:szCs w:val="24"/>
          <w:shd w:val="clear" w:color="auto" w:fill="FFFFFF"/>
        </w:rPr>
        <w:t xml:space="preserve">relaxing and calming </w:t>
      </w:r>
      <w:r w:rsidR="005A3DB2">
        <w:rPr>
          <w:rFonts w:ascii="Arial" w:hAnsi="Arial" w:cs="Arial"/>
          <w:color w:val="0D0D0D"/>
          <w:sz w:val="24"/>
          <w:szCs w:val="24"/>
          <w:shd w:val="clear" w:color="auto" w:fill="FFFFFF"/>
        </w:rPr>
        <w:t>environments</w:t>
      </w:r>
      <w:r w:rsidR="000C6293">
        <w:rPr>
          <w:rFonts w:ascii="Arial" w:hAnsi="Arial" w:cs="Arial"/>
          <w:color w:val="0D0D0D"/>
          <w:sz w:val="24"/>
          <w:szCs w:val="24"/>
          <w:shd w:val="clear" w:color="auto" w:fill="FFFFFF"/>
        </w:rPr>
        <w:t xml:space="preserve"> and observing the children in the forest </w:t>
      </w:r>
      <w:r w:rsidR="00360924">
        <w:rPr>
          <w:rFonts w:ascii="Arial" w:hAnsi="Arial" w:cs="Arial"/>
          <w:color w:val="0D0D0D"/>
          <w:sz w:val="24"/>
          <w:szCs w:val="24"/>
          <w:shd w:val="clear" w:color="auto" w:fill="FFFFFF"/>
        </w:rPr>
        <w:t xml:space="preserve">will provide a clear understanding </w:t>
      </w:r>
      <w:r w:rsidR="002A0C85">
        <w:rPr>
          <w:rFonts w:ascii="Arial" w:hAnsi="Arial" w:cs="Arial"/>
          <w:color w:val="0D0D0D"/>
          <w:sz w:val="24"/>
          <w:szCs w:val="24"/>
          <w:shd w:val="clear" w:color="auto" w:fill="FFFFFF"/>
        </w:rPr>
        <w:t>of how it impacts children’s stress level</w:t>
      </w:r>
      <w:r w:rsidR="00EE1572">
        <w:rPr>
          <w:rFonts w:ascii="Arial" w:hAnsi="Arial" w:cs="Arial"/>
          <w:color w:val="0D0D0D"/>
          <w:sz w:val="24"/>
          <w:szCs w:val="24"/>
          <w:shd w:val="clear" w:color="auto" w:fill="FFFFFF"/>
        </w:rPr>
        <w:t xml:space="preserve">. </w:t>
      </w:r>
      <w:r w:rsidR="005A3DB2">
        <w:rPr>
          <w:rFonts w:ascii="Arial" w:hAnsi="Arial" w:cs="Arial"/>
          <w:color w:val="0D0D0D"/>
          <w:sz w:val="24"/>
          <w:szCs w:val="24"/>
          <w:shd w:val="clear" w:color="auto" w:fill="FFFFFF"/>
        </w:rPr>
        <w:t xml:space="preserve"> </w:t>
      </w:r>
    </w:p>
    <w:p w14:paraId="6488D211" w14:textId="27BFEAB2" w:rsidR="00D51EF6" w:rsidRPr="009868BB" w:rsidRDefault="00BA7CAC" w:rsidP="009D6CAC">
      <w:pPr>
        <w:rPr>
          <w:rFonts w:ascii="Arial" w:hAnsi="Arial" w:cs="Arial"/>
          <w:color w:val="0D0D0D"/>
          <w:sz w:val="24"/>
          <w:szCs w:val="24"/>
          <w:shd w:val="clear" w:color="auto" w:fill="FFFFFF"/>
        </w:rPr>
      </w:pPr>
      <w:r w:rsidRPr="00BA7CAC">
        <w:rPr>
          <w:rFonts w:ascii="Arial" w:hAnsi="Arial" w:cs="Arial"/>
          <w:color w:val="0D0D0D"/>
          <w:sz w:val="24"/>
          <w:szCs w:val="24"/>
          <w:shd w:val="clear" w:color="auto" w:fill="FFFFFF"/>
        </w:rPr>
        <w:t>Redefined concept of children's well-being reflects a commitment to equity, justice, and the promotion of a society where every child has the opportunity to lead a life of dignity, happiness, and fulfilment.</w:t>
      </w:r>
      <w:sdt>
        <w:sdtPr>
          <w:rPr>
            <w:rFonts w:ascii="Arial" w:hAnsi="Arial" w:cs="Arial"/>
            <w:color w:val="0D0D0D"/>
            <w:sz w:val="24"/>
            <w:szCs w:val="24"/>
            <w:shd w:val="clear" w:color="auto" w:fill="FFFFFF"/>
          </w:rPr>
          <w:id w:val="766276528"/>
          <w:citation/>
        </w:sdtPr>
        <w:sdtEndPr/>
        <w:sdtContent>
          <w:r w:rsidR="00124ECB">
            <w:rPr>
              <w:rFonts w:ascii="Arial" w:hAnsi="Arial" w:cs="Arial"/>
              <w:color w:val="0D0D0D"/>
              <w:sz w:val="24"/>
              <w:szCs w:val="24"/>
              <w:shd w:val="clear" w:color="auto" w:fill="FFFFFF"/>
            </w:rPr>
            <w:fldChar w:fldCharType="begin"/>
          </w:r>
          <w:r w:rsidR="00124ECB">
            <w:rPr>
              <w:rFonts w:ascii="Arial" w:hAnsi="Arial" w:cs="Arial"/>
              <w:color w:val="0D0D0D"/>
              <w:sz w:val="24"/>
              <w:szCs w:val="24"/>
              <w:shd w:val="clear" w:color="auto" w:fill="FFFFFF"/>
            </w:rPr>
            <w:instrText xml:space="preserve"> CITATION Ash06 \l 2057 </w:instrText>
          </w:r>
          <w:r w:rsidR="00124ECB">
            <w:rPr>
              <w:rFonts w:ascii="Arial" w:hAnsi="Arial" w:cs="Arial"/>
              <w:color w:val="0D0D0D"/>
              <w:sz w:val="24"/>
              <w:szCs w:val="24"/>
              <w:shd w:val="clear" w:color="auto" w:fill="FFFFFF"/>
            </w:rPr>
            <w:fldChar w:fldCharType="separate"/>
          </w:r>
          <w:r w:rsidR="00124ECB">
            <w:rPr>
              <w:rFonts w:ascii="Arial" w:hAnsi="Arial" w:cs="Arial"/>
              <w:noProof/>
              <w:color w:val="0D0D0D"/>
              <w:sz w:val="24"/>
              <w:szCs w:val="24"/>
              <w:shd w:val="clear" w:color="auto" w:fill="FFFFFF"/>
            </w:rPr>
            <w:t xml:space="preserve"> </w:t>
          </w:r>
          <w:r w:rsidR="00124ECB" w:rsidRPr="00124ECB">
            <w:rPr>
              <w:rFonts w:ascii="Arial" w:hAnsi="Arial" w:cs="Arial"/>
              <w:noProof/>
              <w:color w:val="0D0D0D"/>
              <w:sz w:val="24"/>
              <w:szCs w:val="24"/>
              <w:shd w:val="clear" w:color="auto" w:fill="FFFFFF"/>
            </w:rPr>
            <w:t>(Ben-Arieh, 2006)</w:t>
          </w:r>
          <w:r w:rsidR="00124ECB">
            <w:rPr>
              <w:rFonts w:ascii="Arial" w:hAnsi="Arial" w:cs="Arial"/>
              <w:color w:val="0D0D0D"/>
              <w:sz w:val="24"/>
              <w:szCs w:val="24"/>
              <w:shd w:val="clear" w:color="auto" w:fill="FFFFFF"/>
            </w:rPr>
            <w:fldChar w:fldCharType="end"/>
          </w:r>
        </w:sdtContent>
      </w:sdt>
      <w:r w:rsidR="00CB2DE9">
        <w:rPr>
          <w:rFonts w:ascii="Arial" w:hAnsi="Arial" w:cs="Arial"/>
          <w:color w:val="0D0D0D"/>
          <w:sz w:val="24"/>
          <w:szCs w:val="24"/>
          <w:shd w:val="clear" w:color="auto" w:fill="FFFFFF"/>
        </w:rPr>
        <w:t xml:space="preserve">. </w:t>
      </w:r>
      <w:r w:rsidR="00DB7321">
        <w:rPr>
          <w:rFonts w:ascii="Arial" w:hAnsi="Arial" w:cs="Arial"/>
          <w:color w:val="0D0D0D"/>
          <w:sz w:val="24"/>
          <w:szCs w:val="24"/>
          <w:shd w:val="clear" w:color="auto" w:fill="FFFFFF"/>
        </w:rPr>
        <w:t xml:space="preserve">Forest school promotes children to be free and </w:t>
      </w:r>
      <w:r w:rsidR="00AE56B1">
        <w:rPr>
          <w:rFonts w:ascii="Arial" w:hAnsi="Arial" w:cs="Arial"/>
          <w:color w:val="0D0D0D"/>
          <w:sz w:val="24"/>
          <w:szCs w:val="24"/>
          <w:shd w:val="clear" w:color="auto" w:fill="FFFFFF"/>
        </w:rPr>
        <w:t xml:space="preserve">encourages child-led learning. </w:t>
      </w:r>
      <w:r w:rsidR="009868BB" w:rsidRPr="009868BB">
        <w:rPr>
          <w:rFonts w:ascii="Arial" w:hAnsi="Arial" w:cs="Arial"/>
          <w:color w:val="0D0D0D"/>
          <w:sz w:val="24"/>
          <w:szCs w:val="24"/>
          <w:shd w:val="clear" w:color="auto" w:fill="FFFFFF"/>
        </w:rPr>
        <w:t>Spending time in nature has been linked to positive emotions, feelings of joy, and a sense of awe and wonder. The beauty and tranquillity of forest settings can uplift children's spirits and foster a deep sense of happiness and contentment.</w:t>
      </w:r>
      <w:r w:rsidR="00187B8F">
        <w:rPr>
          <w:rFonts w:ascii="Arial" w:hAnsi="Arial" w:cs="Arial"/>
          <w:color w:val="0D0D0D"/>
          <w:sz w:val="24"/>
          <w:szCs w:val="24"/>
          <w:shd w:val="clear" w:color="auto" w:fill="FFFFFF"/>
        </w:rPr>
        <w:t xml:space="preserve"> </w:t>
      </w:r>
      <w:r w:rsidR="00C83326">
        <w:rPr>
          <w:rFonts w:ascii="Arial" w:hAnsi="Arial" w:cs="Arial"/>
          <w:color w:val="0D0D0D"/>
          <w:sz w:val="24"/>
          <w:szCs w:val="24"/>
          <w:shd w:val="clear" w:color="auto" w:fill="FFFFFF"/>
        </w:rPr>
        <w:t xml:space="preserve">Research </w:t>
      </w:r>
      <w:r w:rsidR="00F70F24">
        <w:rPr>
          <w:rFonts w:ascii="Arial" w:hAnsi="Arial" w:cs="Arial"/>
          <w:color w:val="0D0D0D"/>
          <w:sz w:val="24"/>
          <w:szCs w:val="24"/>
          <w:shd w:val="clear" w:color="auto" w:fill="FFFFFF"/>
        </w:rPr>
        <w:t xml:space="preserve">has been gathered </w:t>
      </w:r>
      <w:r w:rsidR="007C56BD">
        <w:rPr>
          <w:rFonts w:ascii="Arial" w:hAnsi="Arial" w:cs="Arial"/>
          <w:color w:val="0D0D0D"/>
          <w:sz w:val="24"/>
          <w:szCs w:val="24"/>
          <w:shd w:val="clear" w:color="auto" w:fill="FFFFFF"/>
        </w:rPr>
        <w:t xml:space="preserve">to gain an understanding of how forest school </w:t>
      </w:r>
      <w:r w:rsidR="0010284C">
        <w:rPr>
          <w:rFonts w:ascii="Arial" w:hAnsi="Arial" w:cs="Arial"/>
          <w:color w:val="0D0D0D"/>
          <w:sz w:val="24"/>
          <w:szCs w:val="24"/>
          <w:shd w:val="clear" w:color="auto" w:fill="FFFFFF"/>
        </w:rPr>
        <w:t xml:space="preserve">promotes happiness and fulfilment. Asking the children </w:t>
      </w:r>
      <w:r w:rsidR="00B44EC9">
        <w:rPr>
          <w:rFonts w:ascii="Arial" w:hAnsi="Arial" w:cs="Arial"/>
          <w:color w:val="0D0D0D"/>
          <w:sz w:val="24"/>
          <w:szCs w:val="24"/>
          <w:shd w:val="clear" w:color="auto" w:fill="FFFFFF"/>
        </w:rPr>
        <w:t>questions about how Forest school makes them feel</w:t>
      </w:r>
      <w:r w:rsidR="00311A72">
        <w:rPr>
          <w:rFonts w:ascii="Arial" w:hAnsi="Arial" w:cs="Arial"/>
          <w:color w:val="0D0D0D"/>
          <w:sz w:val="24"/>
          <w:szCs w:val="24"/>
          <w:shd w:val="clear" w:color="auto" w:fill="FFFFFF"/>
        </w:rPr>
        <w:t xml:space="preserve"> and if it has a positive impact on their happiness. </w:t>
      </w:r>
    </w:p>
    <w:p w14:paraId="7C5C6E94" w14:textId="6A6237C9" w:rsidR="003D7F89" w:rsidRDefault="000F5830" w:rsidP="009D6CAC">
      <w:pPr>
        <w:rPr>
          <w:rFonts w:ascii="Arial" w:hAnsi="Arial" w:cs="Arial"/>
          <w:color w:val="0D0D0D"/>
          <w:sz w:val="24"/>
          <w:szCs w:val="24"/>
          <w:shd w:val="clear" w:color="auto" w:fill="FFFFFF"/>
        </w:rPr>
      </w:pPr>
      <w:sdt>
        <w:sdtPr>
          <w:rPr>
            <w:rFonts w:ascii="Arial" w:hAnsi="Arial" w:cs="Arial"/>
            <w:color w:val="0D0D0D"/>
            <w:sz w:val="24"/>
            <w:szCs w:val="24"/>
            <w:shd w:val="clear" w:color="auto" w:fill="FFFFFF"/>
          </w:rPr>
          <w:id w:val="1624954892"/>
          <w:citation/>
        </w:sdtPr>
        <w:sdtEndPr/>
        <w:sdtContent>
          <w:r w:rsidR="00C029FB">
            <w:rPr>
              <w:rFonts w:ascii="Arial" w:hAnsi="Arial" w:cs="Arial"/>
              <w:color w:val="0D0D0D"/>
              <w:sz w:val="24"/>
              <w:szCs w:val="24"/>
              <w:shd w:val="clear" w:color="auto" w:fill="FFFFFF"/>
            </w:rPr>
            <w:fldChar w:fldCharType="begin"/>
          </w:r>
          <w:r w:rsidR="00C029FB">
            <w:rPr>
              <w:rFonts w:ascii="Arial" w:hAnsi="Arial" w:cs="Arial"/>
              <w:color w:val="0D0D0D"/>
              <w:sz w:val="24"/>
              <w:szCs w:val="24"/>
              <w:shd w:val="clear" w:color="auto" w:fill="FFFFFF"/>
            </w:rPr>
            <w:instrText xml:space="preserve"> CITATION Sha24 \l 2057 </w:instrText>
          </w:r>
          <w:r w:rsidR="00C029FB">
            <w:rPr>
              <w:rFonts w:ascii="Arial" w:hAnsi="Arial" w:cs="Arial"/>
              <w:color w:val="0D0D0D"/>
              <w:sz w:val="24"/>
              <w:szCs w:val="24"/>
              <w:shd w:val="clear" w:color="auto" w:fill="FFFFFF"/>
            </w:rPr>
            <w:fldChar w:fldCharType="separate"/>
          </w:r>
          <w:r w:rsidR="00C029FB" w:rsidRPr="00C029FB">
            <w:rPr>
              <w:rFonts w:ascii="Arial" w:hAnsi="Arial" w:cs="Arial"/>
              <w:noProof/>
              <w:color w:val="0D0D0D"/>
              <w:sz w:val="24"/>
              <w:szCs w:val="24"/>
              <w:shd w:val="clear" w:color="auto" w:fill="FFFFFF"/>
            </w:rPr>
            <w:t>(Sharma-Brymer, et al., 2024)</w:t>
          </w:r>
          <w:r w:rsidR="00C029FB">
            <w:rPr>
              <w:rFonts w:ascii="Arial" w:hAnsi="Arial" w:cs="Arial"/>
              <w:color w:val="0D0D0D"/>
              <w:sz w:val="24"/>
              <w:szCs w:val="24"/>
              <w:shd w:val="clear" w:color="auto" w:fill="FFFFFF"/>
            </w:rPr>
            <w:fldChar w:fldCharType="end"/>
          </w:r>
        </w:sdtContent>
      </w:sdt>
      <w:r w:rsidR="00C029FB">
        <w:rPr>
          <w:rFonts w:ascii="Arial" w:hAnsi="Arial" w:cs="Arial"/>
          <w:color w:val="0D0D0D"/>
          <w:sz w:val="24"/>
          <w:szCs w:val="24"/>
          <w:shd w:val="clear" w:color="auto" w:fill="FFFFFF"/>
        </w:rPr>
        <w:t xml:space="preserve"> </w:t>
      </w:r>
      <w:r w:rsidR="0050714F">
        <w:rPr>
          <w:rFonts w:ascii="Arial" w:hAnsi="Arial" w:cs="Arial"/>
          <w:color w:val="0D0D0D"/>
          <w:sz w:val="24"/>
          <w:szCs w:val="24"/>
          <w:shd w:val="clear" w:color="auto" w:fill="FFFFFF"/>
        </w:rPr>
        <w:t xml:space="preserve"> states </w:t>
      </w:r>
      <w:r w:rsidR="003D7F89" w:rsidRPr="003D7F89">
        <w:rPr>
          <w:rFonts w:ascii="Arial" w:hAnsi="Arial" w:cs="Arial"/>
          <w:color w:val="0D0D0D"/>
          <w:sz w:val="24"/>
          <w:szCs w:val="24"/>
          <w:shd w:val="clear" w:color="auto" w:fill="FFFFFF"/>
        </w:rPr>
        <w:t>Engaging in sensory activities, such as deep breathing, sensory breaks, or mindfulness exercises, can help children regulate their emotions, reduce stress and anxiety, and promote relaxation and self-awareness. Sensory-perception learning provides children with coping strategies and self-soothing techniques that enhance emotional resilience and well-being.</w:t>
      </w:r>
      <w:r w:rsidR="003B48FA">
        <w:rPr>
          <w:rFonts w:ascii="Arial" w:hAnsi="Arial" w:cs="Arial"/>
          <w:color w:val="0D0D0D"/>
          <w:sz w:val="24"/>
          <w:szCs w:val="24"/>
          <w:shd w:val="clear" w:color="auto" w:fill="FFFFFF"/>
        </w:rPr>
        <w:t xml:space="preserve"> </w:t>
      </w:r>
      <w:r w:rsidR="00E50882">
        <w:rPr>
          <w:rFonts w:ascii="Arial" w:hAnsi="Arial" w:cs="Arial"/>
          <w:color w:val="0D0D0D"/>
          <w:sz w:val="24"/>
          <w:szCs w:val="24"/>
          <w:shd w:val="clear" w:color="auto" w:fill="FFFFFF"/>
        </w:rPr>
        <w:t xml:space="preserve">Research </w:t>
      </w:r>
      <w:r w:rsidR="009D2DA1">
        <w:rPr>
          <w:rFonts w:ascii="Arial" w:hAnsi="Arial" w:cs="Arial"/>
          <w:color w:val="0D0D0D"/>
          <w:sz w:val="24"/>
          <w:szCs w:val="24"/>
          <w:shd w:val="clear" w:color="auto" w:fill="FFFFFF"/>
        </w:rPr>
        <w:t xml:space="preserve">shows </w:t>
      </w:r>
      <w:r w:rsidR="00C25874">
        <w:rPr>
          <w:rFonts w:ascii="Arial" w:hAnsi="Arial" w:cs="Arial"/>
          <w:color w:val="0D0D0D"/>
          <w:sz w:val="24"/>
          <w:szCs w:val="24"/>
          <w:shd w:val="clear" w:color="auto" w:fill="FFFFFF"/>
        </w:rPr>
        <w:t>that forest school promotes relaxing and self-awareness</w:t>
      </w:r>
      <w:r w:rsidR="000D2689">
        <w:rPr>
          <w:rFonts w:ascii="Arial" w:hAnsi="Arial" w:cs="Arial"/>
          <w:color w:val="0D0D0D"/>
          <w:sz w:val="24"/>
          <w:szCs w:val="24"/>
          <w:shd w:val="clear" w:color="auto" w:fill="FFFFFF"/>
        </w:rPr>
        <w:t xml:space="preserve">. </w:t>
      </w:r>
      <w:r w:rsidR="00C5274E">
        <w:rPr>
          <w:rFonts w:ascii="Arial" w:hAnsi="Arial" w:cs="Arial"/>
          <w:color w:val="0D0D0D"/>
          <w:sz w:val="24"/>
          <w:szCs w:val="24"/>
          <w:shd w:val="clear" w:color="auto" w:fill="FFFFFF"/>
        </w:rPr>
        <w:t xml:space="preserve">Researching the impact forest school has on children’s wellbeing and being able to </w:t>
      </w:r>
      <w:r w:rsidR="00C21949">
        <w:rPr>
          <w:rFonts w:ascii="Arial" w:hAnsi="Arial" w:cs="Arial"/>
          <w:color w:val="0D0D0D"/>
          <w:sz w:val="24"/>
          <w:szCs w:val="24"/>
          <w:shd w:val="clear" w:color="auto" w:fill="FFFFFF"/>
        </w:rPr>
        <w:t xml:space="preserve">see </w:t>
      </w:r>
      <w:r w:rsidR="00FB1820">
        <w:rPr>
          <w:rFonts w:ascii="Arial" w:hAnsi="Arial" w:cs="Arial"/>
          <w:color w:val="0D0D0D"/>
          <w:sz w:val="24"/>
          <w:szCs w:val="24"/>
          <w:shd w:val="clear" w:color="auto" w:fill="FFFFFF"/>
        </w:rPr>
        <w:t>firsthand</w:t>
      </w:r>
      <w:r w:rsidR="00C21949">
        <w:rPr>
          <w:rFonts w:ascii="Arial" w:hAnsi="Arial" w:cs="Arial"/>
          <w:color w:val="0D0D0D"/>
          <w:sz w:val="24"/>
          <w:szCs w:val="24"/>
          <w:shd w:val="clear" w:color="auto" w:fill="FFFFFF"/>
        </w:rPr>
        <w:t xml:space="preserve"> experiences to understand if the research gathered </w:t>
      </w:r>
      <w:r w:rsidR="00FB1820">
        <w:rPr>
          <w:rFonts w:ascii="Arial" w:hAnsi="Arial" w:cs="Arial"/>
          <w:color w:val="0D0D0D"/>
          <w:sz w:val="24"/>
          <w:szCs w:val="24"/>
          <w:shd w:val="clear" w:color="auto" w:fill="FFFFFF"/>
        </w:rPr>
        <w:t>is based on true facts.</w:t>
      </w:r>
    </w:p>
    <w:p w14:paraId="73036F06" w14:textId="77777777" w:rsidR="00FB1820" w:rsidRDefault="00FB1820" w:rsidP="009D6CAC">
      <w:pPr>
        <w:rPr>
          <w:rFonts w:ascii="Arial" w:hAnsi="Arial" w:cs="Arial"/>
          <w:color w:val="0D0D0D"/>
          <w:sz w:val="24"/>
          <w:szCs w:val="24"/>
          <w:shd w:val="clear" w:color="auto" w:fill="FFFFFF"/>
        </w:rPr>
      </w:pPr>
    </w:p>
    <w:p w14:paraId="2436B5B4" w14:textId="2CE4F721" w:rsidR="00FB1820" w:rsidRDefault="004142A8" w:rsidP="009D6CAC">
      <w:pPr>
        <w:rPr>
          <w:rFonts w:ascii="Arial" w:hAnsi="Arial" w:cs="Arial"/>
          <w:color w:val="0D0D0D"/>
          <w:sz w:val="24"/>
          <w:szCs w:val="24"/>
          <w:u w:val="single"/>
          <w:shd w:val="clear" w:color="auto" w:fill="FFFFFF"/>
        </w:rPr>
      </w:pPr>
      <w:r>
        <w:rPr>
          <w:rFonts w:ascii="Arial" w:hAnsi="Arial" w:cs="Arial"/>
          <w:color w:val="0D0D0D"/>
          <w:sz w:val="24"/>
          <w:szCs w:val="24"/>
          <w:u w:val="single"/>
          <w:shd w:val="clear" w:color="auto" w:fill="FFFFFF"/>
        </w:rPr>
        <w:t xml:space="preserve">What is a </w:t>
      </w:r>
      <w:r w:rsidR="00FB1820" w:rsidRPr="00CA5D2F">
        <w:rPr>
          <w:rFonts w:ascii="Arial" w:hAnsi="Arial" w:cs="Arial"/>
          <w:color w:val="0D0D0D"/>
          <w:sz w:val="24"/>
          <w:szCs w:val="24"/>
          <w:u w:val="single"/>
          <w:shd w:val="clear" w:color="auto" w:fill="FFFFFF"/>
        </w:rPr>
        <w:t>Case study</w:t>
      </w:r>
      <w:r>
        <w:rPr>
          <w:rFonts w:ascii="Arial" w:hAnsi="Arial" w:cs="Arial"/>
          <w:color w:val="0D0D0D"/>
          <w:sz w:val="24"/>
          <w:szCs w:val="24"/>
          <w:u w:val="single"/>
          <w:shd w:val="clear" w:color="auto" w:fill="FFFFFF"/>
        </w:rPr>
        <w:t>?</w:t>
      </w:r>
    </w:p>
    <w:p w14:paraId="532DEC82" w14:textId="47B9FEA4" w:rsidR="00CA5D2F" w:rsidRDefault="00C20A27" w:rsidP="009D6CAC">
      <w:pPr>
        <w:rPr>
          <w:rFonts w:ascii="Arial" w:hAnsi="Arial" w:cs="Arial"/>
          <w:color w:val="0D0D0D"/>
          <w:sz w:val="24"/>
          <w:szCs w:val="24"/>
          <w:shd w:val="clear" w:color="auto" w:fill="FFFFFF"/>
        </w:rPr>
      </w:pPr>
      <w:r w:rsidRPr="00C20A27">
        <w:rPr>
          <w:rFonts w:ascii="Arial" w:hAnsi="Arial" w:cs="Arial"/>
          <w:color w:val="0D0D0D"/>
          <w:sz w:val="24"/>
          <w:szCs w:val="24"/>
          <w:shd w:val="clear" w:color="auto" w:fill="FFFFFF"/>
        </w:rPr>
        <w:t xml:space="preserve">Case studies offer a valuable research method for exploring and understanding real-life phenomena in depth, generating insights, and informing theory, practice, and </w:t>
      </w:r>
      <w:r w:rsidRPr="00C20A27">
        <w:rPr>
          <w:rFonts w:ascii="Arial" w:hAnsi="Arial" w:cs="Arial"/>
          <w:color w:val="0D0D0D"/>
          <w:sz w:val="24"/>
          <w:szCs w:val="24"/>
          <w:shd w:val="clear" w:color="auto" w:fill="FFFFFF"/>
        </w:rPr>
        <w:lastRenderedPageBreak/>
        <w:t>decision-making in various fields. They provide researchers with an opportunity to delve into the complexities of a specific case and uncover rich insights that may not be captured through other research methods.</w:t>
      </w:r>
      <w:sdt>
        <w:sdtPr>
          <w:rPr>
            <w:rFonts w:ascii="Arial" w:hAnsi="Arial" w:cs="Arial"/>
            <w:color w:val="0D0D0D"/>
            <w:sz w:val="24"/>
            <w:szCs w:val="24"/>
            <w:shd w:val="clear" w:color="auto" w:fill="FFFFFF"/>
          </w:rPr>
          <w:id w:val="1267809308"/>
          <w:citation/>
        </w:sdtPr>
        <w:sdtEndPr/>
        <w:sdtContent>
          <w:r w:rsidR="00103284">
            <w:rPr>
              <w:rFonts w:ascii="Arial" w:hAnsi="Arial" w:cs="Arial"/>
              <w:color w:val="0D0D0D"/>
              <w:sz w:val="24"/>
              <w:szCs w:val="24"/>
              <w:shd w:val="clear" w:color="auto" w:fill="FFFFFF"/>
            </w:rPr>
            <w:fldChar w:fldCharType="begin"/>
          </w:r>
          <w:r w:rsidR="00103284">
            <w:rPr>
              <w:rFonts w:ascii="Arial" w:hAnsi="Arial" w:cs="Arial"/>
              <w:color w:val="0D0D0D"/>
              <w:sz w:val="24"/>
              <w:szCs w:val="24"/>
              <w:shd w:val="clear" w:color="auto" w:fill="FFFFFF"/>
            </w:rPr>
            <w:instrText xml:space="preserve"> CITATION Rob18 \l 2057 </w:instrText>
          </w:r>
          <w:r w:rsidR="00103284">
            <w:rPr>
              <w:rFonts w:ascii="Arial" w:hAnsi="Arial" w:cs="Arial"/>
              <w:color w:val="0D0D0D"/>
              <w:sz w:val="24"/>
              <w:szCs w:val="24"/>
              <w:shd w:val="clear" w:color="auto" w:fill="FFFFFF"/>
            </w:rPr>
            <w:fldChar w:fldCharType="separate"/>
          </w:r>
          <w:r w:rsidR="00103284">
            <w:rPr>
              <w:rFonts w:ascii="Arial" w:hAnsi="Arial" w:cs="Arial"/>
              <w:noProof/>
              <w:color w:val="0D0D0D"/>
              <w:sz w:val="24"/>
              <w:szCs w:val="24"/>
              <w:shd w:val="clear" w:color="auto" w:fill="FFFFFF"/>
            </w:rPr>
            <w:t xml:space="preserve"> </w:t>
          </w:r>
          <w:r w:rsidR="00103284" w:rsidRPr="00103284">
            <w:rPr>
              <w:rFonts w:ascii="Arial" w:hAnsi="Arial" w:cs="Arial"/>
              <w:noProof/>
              <w:color w:val="0D0D0D"/>
              <w:sz w:val="24"/>
              <w:szCs w:val="24"/>
              <w:shd w:val="clear" w:color="auto" w:fill="FFFFFF"/>
            </w:rPr>
            <w:t>(Roberta &amp; Twycross, 2018)</w:t>
          </w:r>
          <w:r w:rsidR="00103284">
            <w:rPr>
              <w:rFonts w:ascii="Arial" w:hAnsi="Arial" w:cs="Arial"/>
              <w:color w:val="0D0D0D"/>
              <w:sz w:val="24"/>
              <w:szCs w:val="24"/>
              <w:shd w:val="clear" w:color="auto" w:fill="FFFFFF"/>
            </w:rPr>
            <w:fldChar w:fldCharType="end"/>
          </w:r>
        </w:sdtContent>
      </w:sdt>
      <w:r w:rsidR="0076164D">
        <w:rPr>
          <w:rFonts w:ascii="Arial" w:hAnsi="Arial" w:cs="Arial"/>
          <w:color w:val="0D0D0D"/>
          <w:sz w:val="24"/>
          <w:szCs w:val="24"/>
          <w:shd w:val="clear" w:color="auto" w:fill="FFFFFF"/>
        </w:rPr>
        <w:t>.</w:t>
      </w:r>
    </w:p>
    <w:p w14:paraId="75BACFC6" w14:textId="70DB2EB5" w:rsidR="00C92BB0" w:rsidRPr="001C4683" w:rsidRDefault="00D933EB" w:rsidP="009D6CAC">
      <w:pPr>
        <w:rPr>
          <w:rFonts w:ascii="Arial" w:hAnsi="Arial" w:cs="Arial"/>
          <w:color w:val="0D0D0D"/>
          <w:sz w:val="24"/>
          <w:szCs w:val="24"/>
          <w:shd w:val="clear" w:color="auto" w:fill="FFFFFF"/>
        </w:rPr>
      </w:pPr>
      <w:r w:rsidRPr="00D933EB">
        <w:rPr>
          <w:rFonts w:ascii="Arial" w:hAnsi="Arial" w:cs="Arial"/>
          <w:color w:val="0D0D0D"/>
          <w:sz w:val="24"/>
          <w:szCs w:val="24"/>
          <w:shd w:val="clear" w:color="auto" w:fill="FFFFFF"/>
        </w:rPr>
        <w:t>Case studies aim to provide rich, detailed, and nuanced descriptions of the case, capturing its unique features, perspectives, and experiences. By gathering diverse sources of data and employing multiple methods of data collection, researchers can generate a comprehensive understanding of the case.</w:t>
      </w:r>
      <w:sdt>
        <w:sdtPr>
          <w:rPr>
            <w:rFonts w:ascii="Arial" w:hAnsi="Arial" w:cs="Arial"/>
            <w:color w:val="0D0D0D"/>
            <w:sz w:val="24"/>
            <w:szCs w:val="24"/>
            <w:shd w:val="clear" w:color="auto" w:fill="FFFFFF"/>
          </w:rPr>
          <w:id w:val="2082399607"/>
          <w:citation/>
        </w:sdtPr>
        <w:sdtEndPr/>
        <w:sdtContent>
          <w:r w:rsidR="00B146CE">
            <w:rPr>
              <w:rFonts w:ascii="Arial" w:hAnsi="Arial" w:cs="Arial"/>
              <w:color w:val="0D0D0D"/>
              <w:sz w:val="24"/>
              <w:szCs w:val="24"/>
              <w:shd w:val="clear" w:color="auto" w:fill="FFFFFF"/>
            </w:rPr>
            <w:fldChar w:fldCharType="begin"/>
          </w:r>
          <w:r w:rsidR="00B146CE">
            <w:rPr>
              <w:rFonts w:ascii="Arial" w:hAnsi="Arial" w:cs="Arial"/>
              <w:color w:val="0D0D0D"/>
              <w:sz w:val="24"/>
              <w:szCs w:val="24"/>
              <w:shd w:val="clear" w:color="auto" w:fill="FFFFFF"/>
            </w:rPr>
            <w:instrText xml:space="preserve"> CITATION Joh04 \l 2057 </w:instrText>
          </w:r>
          <w:r w:rsidR="00B146CE">
            <w:rPr>
              <w:rFonts w:ascii="Arial" w:hAnsi="Arial" w:cs="Arial"/>
              <w:color w:val="0D0D0D"/>
              <w:sz w:val="24"/>
              <w:szCs w:val="24"/>
              <w:shd w:val="clear" w:color="auto" w:fill="FFFFFF"/>
            </w:rPr>
            <w:fldChar w:fldCharType="separate"/>
          </w:r>
          <w:r w:rsidR="00B146CE">
            <w:rPr>
              <w:rFonts w:ascii="Arial" w:hAnsi="Arial" w:cs="Arial"/>
              <w:noProof/>
              <w:color w:val="0D0D0D"/>
              <w:sz w:val="24"/>
              <w:szCs w:val="24"/>
              <w:shd w:val="clear" w:color="auto" w:fill="FFFFFF"/>
            </w:rPr>
            <w:t xml:space="preserve"> </w:t>
          </w:r>
          <w:r w:rsidR="00B146CE" w:rsidRPr="00B146CE">
            <w:rPr>
              <w:rFonts w:ascii="Arial" w:hAnsi="Arial" w:cs="Arial"/>
              <w:noProof/>
              <w:color w:val="0D0D0D"/>
              <w:sz w:val="24"/>
              <w:szCs w:val="24"/>
              <w:shd w:val="clear" w:color="auto" w:fill="FFFFFF"/>
            </w:rPr>
            <w:t>(Gerring, 2004)</w:t>
          </w:r>
          <w:r w:rsidR="00B146CE">
            <w:rPr>
              <w:rFonts w:ascii="Arial" w:hAnsi="Arial" w:cs="Arial"/>
              <w:color w:val="0D0D0D"/>
              <w:sz w:val="24"/>
              <w:szCs w:val="24"/>
              <w:shd w:val="clear" w:color="auto" w:fill="FFFFFF"/>
            </w:rPr>
            <w:fldChar w:fldCharType="end"/>
          </w:r>
        </w:sdtContent>
      </w:sdt>
      <w:r w:rsidR="008D7F58" w:rsidRPr="008D7F58">
        <w:rPr>
          <w:rFonts w:ascii="Segoe UI" w:hAnsi="Segoe UI" w:cs="Segoe UI"/>
          <w:color w:val="0D0D0D"/>
          <w:shd w:val="clear" w:color="auto" w:fill="FFFFFF"/>
        </w:rPr>
        <w:t xml:space="preserve"> </w:t>
      </w:r>
      <w:r w:rsidR="008D7F58">
        <w:rPr>
          <w:rFonts w:ascii="Segoe UI" w:hAnsi="Segoe UI" w:cs="Segoe UI"/>
          <w:color w:val="0D0D0D"/>
          <w:shd w:val="clear" w:color="auto" w:fill="FFFFFF"/>
        </w:rPr>
        <w:t>.</w:t>
      </w:r>
      <w:r w:rsidR="00C92BB0">
        <w:rPr>
          <w:rFonts w:ascii="Segoe UI" w:hAnsi="Segoe UI" w:cs="Segoe UI"/>
          <w:color w:val="0D0D0D"/>
          <w:shd w:val="clear" w:color="auto" w:fill="FFFFFF"/>
        </w:rPr>
        <w:t xml:space="preserve"> </w:t>
      </w:r>
      <w:r w:rsidR="00C92BB0" w:rsidRPr="001C4683">
        <w:rPr>
          <w:rFonts w:ascii="Arial" w:hAnsi="Arial" w:cs="Arial"/>
          <w:color w:val="0D0D0D"/>
          <w:sz w:val="24"/>
          <w:szCs w:val="24"/>
          <w:shd w:val="clear" w:color="auto" w:fill="FFFFFF"/>
        </w:rPr>
        <w:t xml:space="preserve">when gathering </w:t>
      </w:r>
      <w:r w:rsidR="00DE3137" w:rsidRPr="001C4683">
        <w:rPr>
          <w:rFonts w:ascii="Arial" w:hAnsi="Arial" w:cs="Arial"/>
          <w:color w:val="0D0D0D"/>
          <w:sz w:val="24"/>
          <w:szCs w:val="24"/>
          <w:shd w:val="clear" w:color="auto" w:fill="FFFFFF"/>
        </w:rPr>
        <w:t>data,</w:t>
      </w:r>
      <w:r w:rsidR="00C92BB0" w:rsidRPr="001C4683">
        <w:rPr>
          <w:rFonts w:ascii="Arial" w:hAnsi="Arial" w:cs="Arial"/>
          <w:color w:val="0D0D0D"/>
          <w:sz w:val="24"/>
          <w:szCs w:val="24"/>
          <w:shd w:val="clear" w:color="auto" w:fill="FFFFFF"/>
        </w:rPr>
        <w:t xml:space="preserve"> it is important to </w:t>
      </w:r>
      <w:r w:rsidR="001C4683" w:rsidRPr="001C4683">
        <w:rPr>
          <w:rFonts w:ascii="Arial" w:hAnsi="Arial" w:cs="Arial"/>
          <w:color w:val="0D0D0D"/>
          <w:sz w:val="24"/>
          <w:szCs w:val="24"/>
          <w:shd w:val="clear" w:color="auto" w:fill="FFFFFF"/>
        </w:rPr>
        <w:t>decide which method is best for your case study and for the information needed to be collected.</w:t>
      </w:r>
      <w:r w:rsidR="008D7F58" w:rsidRPr="001C4683">
        <w:rPr>
          <w:rFonts w:ascii="Arial" w:hAnsi="Arial" w:cs="Arial"/>
          <w:color w:val="0D0D0D"/>
          <w:sz w:val="24"/>
          <w:szCs w:val="24"/>
          <w:shd w:val="clear" w:color="auto" w:fill="FFFFFF"/>
        </w:rPr>
        <w:t xml:space="preserve"> </w:t>
      </w:r>
    </w:p>
    <w:p w14:paraId="0765200C" w14:textId="36AF14B9" w:rsidR="00654526" w:rsidRDefault="008D7F58" w:rsidP="009D6CAC">
      <w:pPr>
        <w:rPr>
          <w:rFonts w:ascii="Arial" w:hAnsi="Arial" w:cs="Arial"/>
          <w:color w:val="0D0D0D"/>
          <w:sz w:val="24"/>
          <w:szCs w:val="24"/>
          <w:shd w:val="clear" w:color="auto" w:fill="FFFFFF"/>
        </w:rPr>
      </w:pPr>
      <w:r w:rsidRPr="008D7F58">
        <w:rPr>
          <w:rFonts w:ascii="Arial" w:hAnsi="Arial" w:cs="Arial"/>
          <w:color w:val="0D0D0D"/>
          <w:sz w:val="24"/>
          <w:szCs w:val="24"/>
          <w:shd w:val="clear" w:color="auto" w:fill="FFFFFF"/>
        </w:rPr>
        <w:t>Case studies offer a flexible and versatile research method that allows researchers to explore complex phenomena, uncover rich insights, and contribute to the advancement of knowledge in their respective fields.</w:t>
      </w:r>
    </w:p>
    <w:p w14:paraId="692D4472" w14:textId="4959B498" w:rsidR="00087325" w:rsidRPr="00017C2A" w:rsidRDefault="0017427C"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When using case studies there can be benefits and </w:t>
      </w:r>
      <w:r w:rsidR="00017C2A">
        <w:rPr>
          <w:rFonts w:ascii="Arial" w:hAnsi="Arial" w:cs="Arial"/>
          <w:color w:val="0D0D0D"/>
          <w:sz w:val="24"/>
          <w:szCs w:val="24"/>
          <w:shd w:val="clear" w:color="auto" w:fill="FFFFFF"/>
        </w:rPr>
        <w:t>limitations,</w:t>
      </w:r>
      <w:r>
        <w:rPr>
          <w:rFonts w:ascii="Arial" w:hAnsi="Arial" w:cs="Arial"/>
          <w:color w:val="0D0D0D"/>
          <w:sz w:val="24"/>
          <w:szCs w:val="24"/>
          <w:shd w:val="clear" w:color="auto" w:fill="FFFFFF"/>
        </w:rPr>
        <w:t xml:space="preserve"> it is important to understand how to use and</w:t>
      </w:r>
      <w:r w:rsidR="00017C2A">
        <w:rPr>
          <w:rFonts w:ascii="Arial" w:hAnsi="Arial" w:cs="Arial"/>
          <w:color w:val="0D0D0D"/>
          <w:sz w:val="24"/>
          <w:szCs w:val="24"/>
          <w:shd w:val="clear" w:color="auto" w:fill="FFFFFF"/>
        </w:rPr>
        <w:t xml:space="preserve"> create a case study suitable for the research.</w:t>
      </w:r>
      <w:sdt>
        <w:sdtPr>
          <w:rPr>
            <w:rFonts w:ascii="Arial" w:hAnsi="Arial" w:cs="Arial"/>
            <w:color w:val="0D0D0D"/>
            <w:sz w:val="24"/>
            <w:szCs w:val="24"/>
            <w:shd w:val="clear" w:color="auto" w:fill="FFFFFF"/>
          </w:rPr>
          <w:id w:val="1569536112"/>
          <w:citation/>
        </w:sdtPr>
        <w:sdtContent>
          <w:r w:rsidR="00A810EE">
            <w:rPr>
              <w:rFonts w:ascii="Arial" w:hAnsi="Arial" w:cs="Arial"/>
              <w:color w:val="0D0D0D"/>
              <w:sz w:val="24"/>
              <w:szCs w:val="24"/>
              <w:shd w:val="clear" w:color="auto" w:fill="FFFFFF"/>
            </w:rPr>
            <w:fldChar w:fldCharType="begin"/>
          </w:r>
          <w:r w:rsidR="00A810EE">
            <w:rPr>
              <w:rFonts w:ascii="Arial" w:hAnsi="Arial" w:cs="Arial"/>
              <w:color w:val="0D0D0D"/>
              <w:sz w:val="24"/>
              <w:szCs w:val="24"/>
              <w:shd w:val="clear" w:color="auto" w:fill="FFFFFF"/>
            </w:rPr>
            <w:instrText xml:space="preserve"> CITATION Den11 \l 2057 </w:instrText>
          </w:r>
          <w:r w:rsidR="00A810EE">
            <w:rPr>
              <w:rFonts w:ascii="Arial" w:hAnsi="Arial" w:cs="Arial"/>
              <w:color w:val="0D0D0D"/>
              <w:sz w:val="24"/>
              <w:szCs w:val="24"/>
              <w:shd w:val="clear" w:color="auto" w:fill="FFFFFF"/>
            </w:rPr>
            <w:fldChar w:fldCharType="separate"/>
          </w:r>
          <w:r w:rsidR="00A810EE">
            <w:rPr>
              <w:rFonts w:ascii="Arial" w:hAnsi="Arial" w:cs="Arial"/>
              <w:noProof/>
              <w:color w:val="0D0D0D"/>
              <w:sz w:val="24"/>
              <w:szCs w:val="24"/>
              <w:shd w:val="clear" w:color="auto" w:fill="FFFFFF"/>
            </w:rPr>
            <w:t xml:space="preserve"> </w:t>
          </w:r>
          <w:r w:rsidR="00A810EE" w:rsidRPr="00A810EE">
            <w:rPr>
              <w:rFonts w:ascii="Arial" w:hAnsi="Arial" w:cs="Arial"/>
              <w:noProof/>
              <w:color w:val="0D0D0D"/>
              <w:sz w:val="24"/>
              <w:szCs w:val="24"/>
              <w:shd w:val="clear" w:color="auto" w:fill="FFFFFF"/>
            </w:rPr>
            <w:t>(Denzin &amp; Lincoln, 2011)</w:t>
          </w:r>
          <w:r w:rsidR="00A810EE">
            <w:rPr>
              <w:rFonts w:ascii="Arial" w:hAnsi="Arial" w:cs="Arial"/>
              <w:color w:val="0D0D0D"/>
              <w:sz w:val="24"/>
              <w:szCs w:val="24"/>
              <w:shd w:val="clear" w:color="auto" w:fill="FFFFFF"/>
            </w:rPr>
            <w:fldChar w:fldCharType="end"/>
          </w:r>
        </w:sdtContent>
      </w:sdt>
      <w:r w:rsidR="00DE4FD6">
        <w:rPr>
          <w:rFonts w:ascii="Arial" w:hAnsi="Arial" w:cs="Arial"/>
          <w:color w:val="0D0D0D"/>
          <w:sz w:val="24"/>
          <w:szCs w:val="24"/>
          <w:shd w:val="clear" w:color="auto" w:fill="FFFFFF"/>
        </w:rPr>
        <w:t xml:space="preserve"> implies that</w:t>
      </w:r>
      <w:r w:rsidR="00017C2A">
        <w:rPr>
          <w:rFonts w:ascii="Arial" w:hAnsi="Arial" w:cs="Arial"/>
          <w:color w:val="0D0D0D"/>
          <w:sz w:val="24"/>
          <w:szCs w:val="24"/>
          <w:shd w:val="clear" w:color="auto" w:fill="FFFFFF"/>
        </w:rPr>
        <w:t xml:space="preserve"> </w:t>
      </w:r>
      <w:r w:rsidR="00DE4FD6">
        <w:rPr>
          <w:rFonts w:ascii="Arial" w:hAnsi="Arial" w:cs="Arial"/>
          <w:color w:val="0D0D0D"/>
          <w:sz w:val="24"/>
          <w:szCs w:val="24"/>
          <w:shd w:val="clear" w:color="auto" w:fill="FFFFFF"/>
        </w:rPr>
        <w:t>t</w:t>
      </w:r>
      <w:r w:rsidR="00017C2A" w:rsidRPr="00017C2A">
        <w:rPr>
          <w:rFonts w:ascii="Arial" w:hAnsi="Arial" w:cs="Arial"/>
          <w:color w:val="0D0D0D"/>
          <w:sz w:val="24"/>
          <w:szCs w:val="24"/>
          <w:shd w:val="clear" w:color="auto" w:fill="FFFFFF"/>
        </w:rPr>
        <w:t>heir strengths lie in their ability to provide rich, contextually rich descriptions, facilitate theory building, and offer real-world relevance and applicability.</w:t>
      </w:r>
      <w:r w:rsidR="00AE2752">
        <w:rPr>
          <w:rFonts w:ascii="Arial" w:hAnsi="Arial" w:cs="Arial"/>
          <w:color w:val="0D0D0D"/>
          <w:sz w:val="24"/>
          <w:szCs w:val="24"/>
          <w:shd w:val="clear" w:color="auto" w:fill="FFFFFF"/>
        </w:rPr>
        <w:t xml:space="preserve"> Limitations may occur when looking or creating a case study</w:t>
      </w:r>
      <w:r w:rsidR="00BB1092">
        <w:rPr>
          <w:rFonts w:ascii="Arial" w:hAnsi="Arial" w:cs="Arial"/>
          <w:color w:val="0D0D0D"/>
          <w:sz w:val="24"/>
          <w:szCs w:val="24"/>
          <w:shd w:val="clear" w:color="auto" w:fill="FFFFFF"/>
        </w:rPr>
        <w:t xml:space="preserve">. </w:t>
      </w:r>
      <w:r w:rsidR="00AE2752" w:rsidRPr="00BB1092">
        <w:rPr>
          <w:rFonts w:ascii="Arial" w:hAnsi="Arial" w:cs="Arial"/>
          <w:color w:val="0D0D0D"/>
          <w:sz w:val="24"/>
          <w:szCs w:val="24"/>
          <w:shd w:val="clear" w:color="auto" w:fill="FFFFFF"/>
        </w:rPr>
        <w:t>Researchers' preconceptions, assumptions, or personal beliefs may influence the selection of cases, data collection methods, and interpretation of findings.</w:t>
      </w:r>
    </w:p>
    <w:p w14:paraId="0430ACDF" w14:textId="561D65F7" w:rsidR="004142A8" w:rsidRPr="004142A8" w:rsidRDefault="004142A8" w:rsidP="009D6CAC">
      <w:pPr>
        <w:rPr>
          <w:rFonts w:ascii="Arial" w:hAnsi="Arial" w:cs="Arial"/>
          <w:color w:val="0D0D0D"/>
          <w:sz w:val="24"/>
          <w:szCs w:val="24"/>
          <w:u w:val="single"/>
          <w:shd w:val="clear" w:color="auto" w:fill="FFFFFF"/>
        </w:rPr>
      </w:pPr>
      <w:r w:rsidRPr="004142A8">
        <w:rPr>
          <w:rFonts w:ascii="Arial" w:hAnsi="Arial" w:cs="Arial"/>
          <w:color w:val="0D0D0D"/>
          <w:sz w:val="24"/>
          <w:szCs w:val="24"/>
          <w:u w:val="single"/>
          <w:shd w:val="clear" w:color="auto" w:fill="FFFFFF"/>
        </w:rPr>
        <w:t>Case study</w:t>
      </w:r>
    </w:p>
    <w:p w14:paraId="28440F20" w14:textId="3B146D99" w:rsidR="0076164D" w:rsidRPr="00A26C04" w:rsidRDefault="008914AA" w:rsidP="009D6CAC">
      <w:pPr>
        <w:rPr>
          <w:rFonts w:ascii="Arial" w:hAnsi="Arial" w:cs="Arial"/>
          <w:sz w:val="24"/>
          <w:szCs w:val="24"/>
          <w:u w:val="single"/>
        </w:rPr>
      </w:pPr>
      <w:r w:rsidRPr="00A26C04">
        <w:rPr>
          <w:rFonts w:ascii="Arial" w:hAnsi="Arial" w:cs="Arial"/>
          <w:color w:val="0D0D0D"/>
          <w:sz w:val="24"/>
          <w:szCs w:val="24"/>
          <w:shd w:val="clear" w:color="auto" w:fill="FFFFFF"/>
        </w:rPr>
        <w:t xml:space="preserve">Forest School programs have gained recognition worldwide for their potential to promote children's well-being through outdoor learning experiences in natural environments. This case study aims to explore the impact of a Forest School program on children's well-being, focusing on </w:t>
      </w:r>
      <w:r w:rsidR="00F62AF7">
        <w:rPr>
          <w:rFonts w:ascii="Arial" w:hAnsi="Arial" w:cs="Arial"/>
          <w:color w:val="0D0D0D"/>
          <w:sz w:val="24"/>
          <w:szCs w:val="24"/>
          <w:shd w:val="clear" w:color="auto" w:fill="FFFFFF"/>
        </w:rPr>
        <w:t xml:space="preserve">a </w:t>
      </w:r>
      <w:r w:rsidRPr="00A26C04">
        <w:rPr>
          <w:rFonts w:ascii="Arial" w:hAnsi="Arial" w:cs="Arial"/>
          <w:color w:val="0D0D0D"/>
          <w:sz w:val="24"/>
          <w:szCs w:val="24"/>
          <w:shd w:val="clear" w:color="auto" w:fill="FFFFFF"/>
        </w:rPr>
        <w:t xml:space="preserve">year 2 </w:t>
      </w:r>
      <w:r w:rsidR="002048C1" w:rsidRPr="00A26C04">
        <w:rPr>
          <w:rFonts w:ascii="Arial" w:hAnsi="Arial" w:cs="Arial"/>
          <w:color w:val="0D0D0D"/>
          <w:sz w:val="24"/>
          <w:szCs w:val="24"/>
          <w:shd w:val="clear" w:color="auto" w:fill="FFFFFF"/>
        </w:rPr>
        <w:t>children,</w:t>
      </w:r>
      <w:r w:rsidR="00F62AF7">
        <w:rPr>
          <w:rFonts w:ascii="Arial" w:hAnsi="Arial" w:cs="Arial"/>
          <w:color w:val="0D0D0D"/>
          <w:sz w:val="24"/>
          <w:szCs w:val="24"/>
          <w:shd w:val="clear" w:color="auto" w:fill="FFFFFF"/>
        </w:rPr>
        <w:t xml:space="preserve"> 27 children </w:t>
      </w:r>
      <w:r w:rsidR="00247C51">
        <w:rPr>
          <w:rFonts w:ascii="Arial" w:hAnsi="Arial" w:cs="Arial"/>
          <w:color w:val="0D0D0D"/>
          <w:sz w:val="24"/>
          <w:szCs w:val="24"/>
          <w:shd w:val="clear" w:color="auto" w:fill="FFFFFF"/>
        </w:rPr>
        <w:t xml:space="preserve">with one child who has autism and get overstimulated very easily. </w:t>
      </w:r>
      <w:r w:rsidRPr="00A26C04">
        <w:rPr>
          <w:rFonts w:ascii="Arial" w:hAnsi="Arial" w:cs="Arial"/>
          <w:color w:val="0D0D0D"/>
          <w:sz w:val="24"/>
          <w:szCs w:val="24"/>
          <w:shd w:val="clear" w:color="auto" w:fill="FFFFFF"/>
        </w:rPr>
        <w:t xml:space="preserve">who participated in Forest School </w:t>
      </w:r>
      <w:r w:rsidR="00A26C04" w:rsidRPr="00A26C04">
        <w:rPr>
          <w:rFonts w:ascii="Arial" w:hAnsi="Arial" w:cs="Arial"/>
          <w:color w:val="0D0D0D"/>
          <w:sz w:val="24"/>
          <w:szCs w:val="24"/>
          <w:shd w:val="clear" w:color="auto" w:fill="FFFFFF"/>
        </w:rPr>
        <w:t xml:space="preserve">every Wednesday afternoon. </w:t>
      </w:r>
    </w:p>
    <w:p w14:paraId="59097296" w14:textId="737D8FE2" w:rsidR="009135E0" w:rsidRDefault="00C544B3" w:rsidP="009D6CAC">
      <w:pPr>
        <w:rPr>
          <w:rFonts w:ascii="Arial" w:hAnsi="Arial" w:cs="Arial"/>
          <w:color w:val="0D0D0D"/>
          <w:sz w:val="24"/>
          <w:szCs w:val="24"/>
          <w:shd w:val="clear" w:color="auto" w:fill="FFFFFF"/>
        </w:rPr>
      </w:pPr>
      <w:r w:rsidRPr="00C544B3">
        <w:rPr>
          <w:rFonts w:ascii="Arial" w:hAnsi="Arial" w:cs="Arial"/>
          <w:color w:val="0D0D0D"/>
          <w:sz w:val="24"/>
          <w:szCs w:val="24"/>
          <w:shd w:val="clear" w:color="auto" w:fill="FFFFFF"/>
        </w:rPr>
        <w:t>The Forest School program was implemented as part of the school's curriculum to provide children with regular opportunities to learn and play in nearby forests, woodlands, and natural areas. The program aimed to promote physical activity, connection with nature, social interaction, and emotional well-being among participants.</w:t>
      </w:r>
      <w:r w:rsidR="00462037">
        <w:rPr>
          <w:rFonts w:ascii="Arial" w:hAnsi="Arial" w:cs="Arial"/>
          <w:color w:val="0D0D0D"/>
          <w:sz w:val="24"/>
          <w:szCs w:val="24"/>
          <w:shd w:val="clear" w:color="auto" w:fill="FFFFFF"/>
        </w:rPr>
        <w:t xml:space="preserve"> </w:t>
      </w:r>
      <w:r w:rsidR="009D56EB">
        <w:rPr>
          <w:rFonts w:ascii="Arial" w:hAnsi="Arial" w:cs="Arial"/>
          <w:color w:val="0D0D0D"/>
          <w:sz w:val="24"/>
          <w:szCs w:val="24"/>
          <w:shd w:val="clear" w:color="auto" w:fill="FFFFFF"/>
        </w:rPr>
        <w:t xml:space="preserve">The school has employed a </w:t>
      </w:r>
      <w:r w:rsidR="00C4115B">
        <w:rPr>
          <w:rFonts w:ascii="Arial" w:hAnsi="Arial" w:cs="Arial"/>
          <w:color w:val="0D0D0D"/>
          <w:sz w:val="24"/>
          <w:szCs w:val="24"/>
          <w:shd w:val="clear" w:color="auto" w:fill="FFFFFF"/>
        </w:rPr>
        <w:t>level 3 forest school trained HLTA</w:t>
      </w:r>
      <w:r w:rsidR="00061F2B">
        <w:rPr>
          <w:rFonts w:ascii="Arial" w:hAnsi="Arial" w:cs="Arial"/>
          <w:color w:val="0D0D0D"/>
          <w:sz w:val="24"/>
          <w:szCs w:val="24"/>
          <w:shd w:val="clear" w:color="auto" w:fill="FFFFFF"/>
        </w:rPr>
        <w:t xml:space="preserve"> and a TA who is level 1 forest school trained</w:t>
      </w:r>
      <w:r w:rsidR="009D56EB">
        <w:rPr>
          <w:rFonts w:ascii="Arial" w:hAnsi="Arial" w:cs="Arial"/>
          <w:color w:val="0D0D0D"/>
          <w:sz w:val="24"/>
          <w:szCs w:val="24"/>
          <w:shd w:val="clear" w:color="auto" w:fill="FFFFFF"/>
        </w:rPr>
        <w:t xml:space="preserve"> to ensure the children are being provided with the best </w:t>
      </w:r>
      <w:r w:rsidR="009135E0">
        <w:rPr>
          <w:rFonts w:ascii="Arial" w:hAnsi="Arial" w:cs="Arial"/>
          <w:color w:val="0D0D0D"/>
          <w:sz w:val="24"/>
          <w:szCs w:val="24"/>
          <w:shd w:val="clear" w:color="auto" w:fill="FFFFFF"/>
        </w:rPr>
        <w:t>learning,</w:t>
      </w:r>
      <w:r w:rsidR="002E42A7">
        <w:rPr>
          <w:rFonts w:ascii="Arial" w:hAnsi="Arial" w:cs="Arial"/>
          <w:color w:val="0D0D0D"/>
          <w:sz w:val="24"/>
          <w:szCs w:val="24"/>
          <w:shd w:val="clear" w:color="auto" w:fill="FFFFFF"/>
        </w:rPr>
        <w:t xml:space="preserve"> development and wellbeing experiences and opportunities in the forest. </w:t>
      </w:r>
    </w:p>
    <w:p w14:paraId="2BF8C803" w14:textId="02BFB54F" w:rsidR="000C4B9F" w:rsidRDefault="00BF726B" w:rsidP="009D6CAC">
      <w:pPr>
        <w:rPr>
          <w:rFonts w:ascii="Arial" w:hAnsi="Arial" w:cs="Arial"/>
          <w:color w:val="0D0D0D"/>
          <w:sz w:val="24"/>
          <w:szCs w:val="24"/>
          <w:shd w:val="clear" w:color="auto" w:fill="FFFFFF"/>
        </w:rPr>
      </w:pPr>
      <w:r w:rsidRPr="006566A8">
        <w:rPr>
          <w:rFonts w:ascii="Arial" w:hAnsi="Arial" w:cs="Arial"/>
          <w:color w:val="0D0D0D"/>
          <w:sz w:val="24"/>
          <w:szCs w:val="24"/>
          <w:shd w:val="clear" w:color="auto" w:fill="FFFFFF"/>
        </w:rPr>
        <w:t>Participation in the Forest School program facilitated emotional regulation, stress reduction, and relaxation among children</w:t>
      </w:r>
      <w:r w:rsidR="006566A8" w:rsidRPr="006566A8">
        <w:rPr>
          <w:rFonts w:ascii="Arial" w:hAnsi="Arial" w:cs="Arial"/>
          <w:color w:val="0D0D0D"/>
          <w:sz w:val="24"/>
          <w:szCs w:val="24"/>
          <w:shd w:val="clear" w:color="auto" w:fill="FFFFFF"/>
        </w:rPr>
        <w:t>.</w:t>
      </w:r>
      <w:r w:rsidR="00654526">
        <w:rPr>
          <w:rFonts w:ascii="Arial" w:hAnsi="Arial" w:cs="Arial"/>
          <w:color w:val="0D0D0D"/>
          <w:sz w:val="24"/>
          <w:szCs w:val="24"/>
          <w:shd w:val="clear" w:color="auto" w:fill="FFFFFF"/>
        </w:rPr>
        <w:t xml:space="preserve"> </w:t>
      </w:r>
      <w:r w:rsidR="00D96755">
        <w:rPr>
          <w:rFonts w:ascii="Arial" w:hAnsi="Arial" w:cs="Arial"/>
          <w:color w:val="0D0D0D"/>
          <w:sz w:val="24"/>
          <w:szCs w:val="24"/>
          <w:shd w:val="clear" w:color="auto" w:fill="FFFFFF"/>
        </w:rPr>
        <w:t xml:space="preserve">Observations will be carried out during forest school session and </w:t>
      </w:r>
      <w:r w:rsidR="00467261">
        <w:rPr>
          <w:rFonts w:ascii="Arial" w:hAnsi="Arial" w:cs="Arial"/>
          <w:color w:val="0D0D0D"/>
          <w:sz w:val="24"/>
          <w:szCs w:val="24"/>
          <w:shd w:val="clear" w:color="auto" w:fill="FFFFFF"/>
        </w:rPr>
        <w:t xml:space="preserve">group </w:t>
      </w:r>
      <w:r w:rsidR="0047250A">
        <w:rPr>
          <w:rFonts w:ascii="Arial" w:hAnsi="Arial" w:cs="Arial"/>
          <w:color w:val="0D0D0D"/>
          <w:sz w:val="24"/>
          <w:szCs w:val="24"/>
          <w:shd w:val="clear" w:color="auto" w:fill="FFFFFF"/>
        </w:rPr>
        <w:t>questionnaires</w:t>
      </w:r>
      <w:r w:rsidR="00D96755">
        <w:rPr>
          <w:rFonts w:ascii="Arial" w:hAnsi="Arial" w:cs="Arial"/>
          <w:color w:val="0D0D0D"/>
          <w:sz w:val="24"/>
          <w:szCs w:val="24"/>
          <w:shd w:val="clear" w:color="auto" w:fill="FFFFFF"/>
        </w:rPr>
        <w:t xml:space="preserve"> will be provided to the children about their wellbeing when </w:t>
      </w:r>
      <w:r w:rsidR="0047250A">
        <w:rPr>
          <w:rFonts w:ascii="Arial" w:hAnsi="Arial" w:cs="Arial"/>
          <w:color w:val="0D0D0D"/>
          <w:sz w:val="24"/>
          <w:szCs w:val="24"/>
          <w:shd w:val="clear" w:color="auto" w:fill="FFFFFF"/>
        </w:rPr>
        <w:t>experiencing forest school.</w:t>
      </w:r>
    </w:p>
    <w:p w14:paraId="298456AB" w14:textId="77777777" w:rsidR="00AC491E" w:rsidRDefault="00AC491E" w:rsidP="009D6CAC">
      <w:pPr>
        <w:rPr>
          <w:rFonts w:ascii="Arial" w:hAnsi="Arial" w:cs="Arial"/>
          <w:color w:val="0D0D0D"/>
          <w:sz w:val="24"/>
          <w:szCs w:val="24"/>
          <w:shd w:val="clear" w:color="auto" w:fill="FFFFFF"/>
        </w:rPr>
      </w:pPr>
    </w:p>
    <w:p w14:paraId="4B7D0790" w14:textId="77777777" w:rsidR="0064699E" w:rsidRDefault="0064699E" w:rsidP="009D6CAC">
      <w:pPr>
        <w:rPr>
          <w:rFonts w:ascii="Arial" w:hAnsi="Arial" w:cs="Arial"/>
          <w:color w:val="0D0D0D"/>
          <w:sz w:val="24"/>
          <w:szCs w:val="24"/>
          <w:u w:val="single"/>
          <w:shd w:val="clear" w:color="auto" w:fill="FFFFFF"/>
        </w:rPr>
      </w:pPr>
    </w:p>
    <w:p w14:paraId="5E46E9F6" w14:textId="77777777" w:rsidR="0064699E" w:rsidRDefault="0064699E" w:rsidP="009D6CAC">
      <w:pPr>
        <w:rPr>
          <w:rFonts w:ascii="Arial" w:hAnsi="Arial" w:cs="Arial"/>
          <w:color w:val="0D0D0D"/>
          <w:sz w:val="24"/>
          <w:szCs w:val="24"/>
          <w:u w:val="single"/>
          <w:shd w:val="clear" w:color="auto" w:fill="FFFFFF"/>
        </w:rPr>
      </w:pPr>
    </w:p>
    <w:p w14:paraId="2298C049" w14:textId="1697F2B6" w:rsidR="00AC491E" w:rsidRDefault="00D606EE" w:rsidP="009D6CAC">
      <w:pPr>
        <w:rPr>
          <w:rFonts w:ascii="Arial" w:hAnsi="Arial" w:cs="Arial"/>
          <w:color w:val="0D0D0D"/>
          <w:sz w:val="24"/>
          <w:szCs w:val="24"/>
          <w:u w:val="single"/>
          <w:shd w:val="clear" w:color="auto" w:fill="FFFFFF"/>
        </w:rPr>
      </w:pPr>
      <w:r w:rsidRPr="00D606EE">
        <w:rPr>
          <w:rFonts w:ascii="Arial" w:hAnsi="Arial" w:cs="Arial"/>
          <w:color w:val="0D0D0D"/>
          <w:sz w:val="24"/>
          <w:szCs w:val="24"/>
          <w:u w:val="single"/>
          <w:shd w:val="clear" w:color="auto" w:fill="FFFFFF"/>
        </w:rPr>
        <w:lastRenderedPageBreak/>
        <w:t>Research method</w:t>
      </w:r>
      <w:r w:rsidR="00895849">
        <w:rPr>
          <w:rFonts w:ascii="Arial" w:hAnsi="Arial" w:cs="Arial"/>
          <w:color w:val="0D0D0D"/>
          <w:sz w:val="24"/>
          <w:szCs w:val="24"/>
          <w:u w:val="single"/>
          <w:shd w:val="clear" w:color="auto" w:fill="FFFFFF"/>
        </w:rPr>
        <w:t xml:space="preserve">s and analysing </w:t>
      </w:r>
      <w:proofErr w:type="gramStart"/>
      <w:r w:rsidR="00895849">
        <w:rPr>
          <w:rFonts w:ascii="Arial" w:hAnsi="Arial" w:cs="Arial"/>
          <w:color w:val="0D0D0D"/>
          <w:sz w:val="24"/>
          <w:szCs w:val="24"/>
          <w:u w:val="single"/>
          <w:shd w:val="clear" w:color="auto" w:fill="FFFFFF"/>
        </w:rPr>
        <w:t>data</w:t>
      </w:r>
      <w:proofErr w:type="gramEnd"/>
    </w:p>
    <w:p w14:paraId="736D7007" w14:textId="7810D020" w:rsidR="00D606EE" w:rsidRDefault="00896D26"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Observation was one of the methods used during the research process. </w:t>
      </w:r>
      <w:r w:rsidR="00010AB3">
        <w:rPr>
          <w:rFonts w:ascii="Arial" w:hAnsi="Arial" w:cs="Arial"/>
          <w:color w:val="0D0D0D"/>
          <w:sz w:val="24"/>
          <w:szCs w:val="24"/>
          <w:shd w:val="clear" w:color="auto" w:fill="FFFFFF"/>
        </w:rPr>
        <w:t>O</w:t>
      </w:r>
      <w:r w:rsidR="00010AB3" w:rsidRPr="00010AB3">
        <w:rPr>
          <w:rFonts w:ascii="Arial" w:hAnsi="Arial" w:cs="Arial"/>
          <w:color w:val="0D0D0D"/>
          <w:sz w:val="24"/>
          <w:szCs w:val="24"/>
          <w:shd w:val="clear" w:color="auto" w:fill="FFFFFF"/>
        </w:rPr>
        <w:t xml:space="preserve">bservation method is used to gather empirical data about </w:t>
      </w:r>
      <w:r w:rsidR="00010AB3" w:rsidRPr="00010AB3">
        <w:rPr>
          <w:rFonts w:ascii="Arial" w:hAnsi="Arial" w:cs="Arial"/>
          <w:color w:val="0D0D0D"/>
          <w:sz w:val="24"/>
          <w:szCs w:val="24"/>
          <w:shd w:val="clear" w:color="auto" w:fill="FFFFFF"/>
        </w:rPr>
        <w:t>behaviours</w:t>
      </w:r>
      <w:r w:rsidR="00010AB3" w:rsidRPr="00010AB3">
        <w:rPr>
          <w:rFonts w:ascii="Arial" w:hAnsi="Arial" w:cs="Arial"/>
          <w:color w:val="0D0D0D"/>
          <w:sz w:val="24"/>
          <w:szCs w:val="24"/>
          <w:shd w:val="clear" w:color="auto" w:fill="FFFFFF"/>
        </w:rPr>
        <w:t xml:space="preserve">, interactions, and phenomena in real-life contexts. Researchers may use observations to describe, document, and </w:t>
      </w:r>
      <w:r w:rsidR="00010AB3" w:rsidRPr="00010AB3">
        <w:rPr>
          <w:rFonts w:ascii="Arial" w:hAnsi="Arial" w:cs="Arial"/>
          <w:color w:val="0D0D0D"/>
          <w:sz w:val="24"/>
          <w:szCs w:val="24"/>
          <w:shd w:val="clear" w:color="auto" w:fill="FFFFFF"/>
        </w:rPr>
        <w:t>analyse</w:t>
      </w:r>
      <w:r w:rsidR="00010AB3" w:rsidRPr="00010AB3">
        <w:rPr>
          <w:rFonts w:ascii="Arial" w:hAnsi="Arial" w:cs="Arial"/>
          <w:color w:val="0D0D0D"/>
          <w:sz w:val="24"/>
          <w:szCs w:val="24"/>
          <w:shd w:val="clear" w:color="auto" w:fill="FFFFFF"/>
        </w:rPr>
        <w:t xml:space="preserve"> patterns, trends, or relationships among variables of interest.</w:t>
      </w:r>
    </w:p>
    <w:p w14:paraId="1FFDCAC4" w14:textId="4410A7B3" w:rsidR="008F42C1" w:rsidRDefault="008F42C1"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Systematic observations took place </w:t>
      </w:r>
      <w:r w:rsidR="00236968">
        <w:rPr>
          <w:rFonts w:ascii="Arial" w:hAnsi="Arial" w:cs="Arial"/>
          <w:color w:val="0D0D0D"/>
          <w:sz w:val="24"/>
          <w:szCs w:val="24"/>
          <w:shd w:val="clear" w:color="auto" w:fill="FFFFFF"/>
        </w:rPr>
        <w:t xml:space="preserve">over the course of a couple of weeks, focusing on the children </w:t>
      </w:r>
      <w:r w:rsidR="003C6B45">
        <w:rPr>
          <w:rFonts w:ascii="Arial" w:hAnsi="Arial" w:cs="Arial"/>
          <w:color w:val="0D0D0D"/>
          <w:sz w:val="24"/>
          <w:szCs w:val="24"/>
          <w:shd w:val="clear" w:color="auto" w:fill="FFFFFF"/>
        </w:rPr>
        <w:t xml:space="preserve">during forest school sessions on a Wednesday afternoon. </w:t>
      </w:r>
      <w:r w:rsidR="00D1725E" w:rsidRPr="00D1725E">
        <w:rPr>
          <w:rFonts w:ascii="Arial" w:hAnsi="Arial" w:cs="Arial"/>
          <w:color w:val="0D0D0D"/>
          <w:sz w:val="24"/>
          <w:szCs w:val="24"/>
          <w:shd w:val="clear" w:color="auto" w:fill="FFFFFF"/>
        </w:rPr>
        <w:t xml:space="preserve">This approach enables researchers to track changes over time and capture patterns or trends in </w:t>
      </w:r>
      <w:r w:rsidR="00D1725E" w:rsidRPr="00D1725E">
        <w:rPr>
          <w:rFonts w:ascii="Arial" w:hAnsi="Arial" w:cs="Arial"/>
          <w:color w:val="0D0D0D"/>
          <w:sz w:val="24"/>
          <w:szCs w:val="24"/>
          <w:shd w:val="clear" w:color="auto" w:fill="FFFFFF"/>
        </w:rPr>
        <w:t>behaviour</w:t>
      </w:r>
      <w:r w:rsidR="00D1725E" w:rsidRPr="00D1725E">
        <w:rPr>
          <w:rFonts w:ascii="Arial" w:hAnsi="Arial" w:cs="Arial"/>
          <w:color w:val="0D0D0D"/>
          <w:sz w:val="24"/>
          <w:szCs w:val="24"/>
          <w:shd w:val="clear" w:color="auto" w:fill="FFFFFF"/>
        </w:rPr>
        <w:t>.</w:t>
      </w:r>
      <w:r w:rsidR="001F5AE4">
        <w:rPr>
          <w:rFonts w:ascii="Arial" w:hAnsi="Arial" w:cs="Arial"/>
          <w:color w:val="0D0D0D"/>
          <w:sz w:val="24"/>
          <w:szCs w:val="24"/>
          <w:shd w:val="clear" w:color="auto" w:fill="FFFFFF"/>
        </w:rPr>
        <w:t xml:space="preserve"> Being able to track the children’s wellbeing and the benefits they </w:t>
      </w:r>
      <w:r w:rsidR="00EB3132">
        <w:rPr>
          <w:rFonts w:ascii="Arial" w:hAnsi="Arial" w:cs="Arial"/>
          <w:color w:val="0D0D0D"/>
          <w:sz w:val="24"/>
          <w:szCs w:val="24"/>
          <w:shd w:val="clear" w:color="auto" w:fill="FFFFFF"/>
        </w:rPr>
        <w:t>experience</w:t>
      </w:r>
      <w:r w:rsidR="001F5AE4">
        <w:rPr>
          <w:rFonts w:ascii="Arial" w:hAnsi="Arial" w:cs="Arial"/>
          <w:color w:val="0D0D0D"/>
          <w:sz w:val="24"/>
          <w:szCs w:val="24"/>
          <w:shd w:val="clear" w:color="auto" w:fill="FFFFFF"/>
        </w:rPr>
        <w:t xml:space="preserve"> </w:t>
      </w:r>
      <w:r w:rsidR="00EB3132">
        <w:rPr>
          <w:rFonts w:ascii="Arial" w:hAnsi="Arial" w:cs="Arial"/>
          <w:color w:val="0D0D0D"/>
          <w:sz w:val="24"/>
          <w:szCs w:val="24"/>
          <w:shd w:val="clear" w:color="auto" w:fill="FFFFFF"/>
        </w:rPr>
        <w:t>every week</w:t>
      </w:r>
      <w:r w:rsidR="001F5AE4">
        <w:rPr>
          <w:rFonts w:ascii="Arial" w:hAnsi="Arial" w:cs="Arial"/>
          <w:color w:val="0D0D0D"/>
          <w:sz w:val="24"/>
          <w:szCs w:val="24"/>
          <w:shd w:val="clear" w:color="auto" w:fill="FFFFFF"/>
        </w:rPr>
        <w:t xml:space="preserve"> and comparing </w:t>
      </w:r>
      <w:r w:rsidR="00EB3132">
        <w:rPr>
          <w:rFonts w:ascii="Arial" w:hAnsi="Arial" w:cs="Arial"/>
          <w:color w:val="0D0D0D"/>
          <w:sz w:val="24"/>
          <w:szCs w:val="24"/>
          <w:shd w:val="clear" w:color="auto" w:fill="FFFFFF"/>
        </w:rPr>
        <w:t xml:space="preserve">any change in behaviour noticed over the weeks. </w:t>
      </w:r>
      <w:r w:rsidR="005A05B8">
        <w:rPr>
          <w:rFonts w:ascii="Arial" w:hAnsi="Arial" w:cs="Arial"/>
          <w:color w:val="0D0D0D"/>
          <w:sz w:val="24"/>
          <w:szCs w:val="24"/>
          <w:shd w:val="clear" w:color="auto" w:fill="FFFFFF"/>
        </w:rPr>
        <w:t xml:space="preserve">The children were aware of the </w:t>
      </w:r>
      <w:r w:rsidR="00066085">
        <w:rPr>
          <w:rFonts w:ascii="Arial" w:hAnsi="Arial" w:cs="Arial"/>
          <w:color w:val="0D0D0D"/>
          <w:sz w:val="24"/>
          <w:szCs w:val="24"/>
          <w:shd w:val="clear" w:color="auto" w:fill="FFFFFF"/>
        </w:rPr>
        <w:t>observations,</w:t>
      </w:r>
      <w:r w:rsidR="005A05B8">
        <w:rPr>
          <w:rFonts w:ascii="Arial" w:hAnsi="Arial" w:cs="Arial"/>
          <w:color w:val="0D0D0D"/>
          <w:sz w:val="24"/>
          <w:szCs w:val="24"/>
          <w:shd w:val="clear" w:color="auto" w:fill="FFFFFF"/>
        </w:rPr>
        <w:t xml:space="preserve"> and </w:t>
      </w:r>
      <w:r w:rsidR="00995F9B">
        <w:rPr>
          <w:rFonts w:ascii="Arial" w:hAnsi="Arial" w:cs="Arial"/>
          <w:color w:val="0D0D0D"/>
          <w:sz w:val="24"/>
          <w:szCs w:val="24"/>
          <w:shd w:val="clear" w:color="auto" w:fill="FFFFFF"/>
        </w:rPr>
        <w:t>they had the control of deciding if they wanted to be observed and they could opt out at any time.</w:t>
      </w:r>
      <w:r w:rsidR="00066085">
        <w:rPr>
          <w:rFonts w:ascii="Arial" w:hAnsi="Arial" w:cs="Arial"/>
          <w:color w:val="0D0D0D"/>
          <w:sz w:val="24"/>
          <w:szCs w:val="24"/>
          <w:shd w:val="clear" w:color="auto" w:fill="FFFFFF"/>
        </w:rPr>
        <w:t xml:space="preserve"> Observing </w:t>
      </w:r>
      <w:r w:rsidR="000E04AE">
        <w:rPr>
          <w:rFonts w:ascii="Arial" w:hAnsi="Arial" w:cs="Arial"/>
          <w:color w:val="0D0D0D"/>
          <w:sz w:val="24"/>
          <w:szCs w:val="24"/>
          <w:shd w:val="clear" w:color="auto" w:fill="FFFFFF"/>
        </w:rPr>
        <w:t xml:space="preserve">12 children out a class of 27, a </w:t>
      </w:r>
      <w:r w:rsidR="00E365D6">
        <w:rPr>
          <w:rFonts w:ascii="Arial" w:hAnsi="Arial" w:cs="Arial"/>
          <w:color w:val="0D0D0D"/>
          <w:sz w:val="24"/>
          <w:szCs w:val="24"/>
          <w:shd w:val="clear" w:color="auto" w:fill="FFFFFF"/>
        </w:rPr>
        <w:t>variety</w:t>
      </w:r>
      <w:r w:rsidR="000E04AE">
        <w:rPr>
          <w:rFonts w:ascii="Arial" w:hAnsi="Arial" w:cs="Arial"/>
          <w:color w:val="0D0D0D"/>
          <w:sz w:val="24"/>
          <w:szCs w:val="24"/>
          <w:shd w:val="clear" w:color="auto" w:fill="FFFFFF"/>
        </w:rPr>
        <w:t xml:space="preserve"> of children with mixed abilities, </w:t>
      </w:r>
      <w:r w:rsidR="00E365D6">
        <w:rPr>
          <w:rFonts w:ascii="Arial" w:hAnsi="Arial" w:cs="Arial"/>
          <w:color w:val="0D0D0D"/>
          <w:sz w:val="24"/>
          <w:szCs w:val="24"/>
          <w:shd w:val="clear" w:color="auto" w:fill="FFFFFF"/>
        </w:rPr>
        <w:t>observing</w:t>
      </w:r>
      <w:r w:rsidR="000E04AE">
        <w:rPr>
          <w:rFonts w:ascii="Arial" w:hAnsi="Arial" w:cs="Arial"/>
          <w:color w:val="0D0D0D"/>
          <w:sz w:val="24"/>
          <w:szCs w:val="24"/>
          <w:shd w:val="clear" w:color="auto" w:fill="FFFFFF"/>
        </w:rPr>
        <w:t xml:space="preserve"> one child is has </w:t>
      </w:r>
      <w:r w:rsidR="00E365D6">
        <w:rPr>
          <w:rFonts w:ascii="Arial" w:hAnsi="Arial" w:cs="Arial"/>
          <w:color w:val="0D0D0D"/>
          <w:sz w:val="24"/>
          <w:szCs w:val="24"/>
          <w:shd w:val="clear" w:color="auto" w:fill="FFFFFF"/>
        </w:rPr>
        <w:t>autism, over stimulated and unsteady on her feet.</w:t>
      </w:r>
    </w:p>
    <w:p w14:paraId="29DC3E79" w14:textId="71C69D54" w:rsidR="006706A2" w:rsidRDefault="001436E3"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Alburt Ban</w:t>
      </w:r>
      <w:r w:rsidR="00B563CB">
        <w:rPr>
          <w:rFonts w:ascii="Arial" w:hAnsi="Arial" w:cs="Arial"/>
          <w:color w:val="0D0D0D"/>
          <w:sz w:val="24"/>
          <w:szCs w:val="24"/>
          <w:shd w:val="clear" w:color="auto" w:fill="FFFFFF"/>
        </w:rPr>
        <w:t xml:space="preserve">dura </w:t>
      </w:r>
      <w:r w:rsidR="00271A14">
        <w:rPr>
          <w:rFonts w:ascii="Arial" w:hAnsi="Arial" w:cs="Arial"/>
          <w:color w:val="0D0D0D"/>
          <w:sz w:val="24"/>
          <w:szCs w:val="24"/>
          <w:shd w:val="clear" w:color="auto" w:fill="FFFFFF"/>
        </w:rPr>
        <w:t xml:space="preserve">is a </w:t>
      </w:r>
      <w:r w:rsidR="00BB3490">
        <w:rPr>
          <w:rFonts w:ascii="Arial" w:hAnsi="Arial" w:cs="Arial"/>
          <w:color w:val="0D0D0D"/>
          <w:sz w:val="24"/>
          <w:szCs w:val="24"/>
          <w:shd w:val="clear" w:color="auto" w:fill="FFFFFF"/>
        </w:rPr>
        <w:t>psychologist</w:t>
      </w:r>
      <w:r w:rsidR="00271A14">
        <w:rPr>
          <w:rFonts w:ascii="Arial" w:hAnsi="Arial" w:cs="Arial"/>
          <w:color w:val="0D0D0D"/>
          <w:sz w:val="24"/>
          <w:szCs w:val="24"/>
          <w:shd w:val="clear" w:color="auto" w:fill="FFFFFF"/>
        </w:rPr>
        <w:t xml:space="preserve"> who believed </w:t>
      </w:r>
      <w:r w:rsidR="00BB3490">
        <w:rPr>
          <w:rFonts w:ascii="Arial" w:hAnsi="Arial" w:cs="Arial"/>
          <w:color w:val="0D0D0D"/>
          <w:sz w:val="24"/>
          <w:szCs w:val="24"/>
          <w:shd w:val="clear" w:color="auto" w:fill="FFFFFF"/>
        </w:rPr>
        <w:t xml:space="preserve">children learn through observation, observing others around and their surroundings. </w:t>
      </w:r>
      <w:r w:rsidR="005041E5" w:rsidRPr="005041E5">
        <w:rPr>
          <w:rFonts w:ascii="Arial" w:hAnsi="Arial" w:cs="Arial"/>
          <w:color w:val="0D0D0D"/>
          <w:sz w:val="24"/>
          <w:szCs w:val="24"/>
          <w:shd w:val="clear" w:color="auto" w:fill="FFFFFF"/>
        </w:rPr>
        <w:t xml:space="preserve">Bandura's observational learning theory has had a significant impact on fields such as education, psychology, and communication. It highlights the importance of social </w:t>
      </w:r>
      <w:r w:rsidR="005041E5" w:rsidRPr="005041E5">
        <w:rPr>
          <w:rFonts w:ascii="Arial" w:hAnsi="Arial" w:cs="Arial"/>
          <w:color w:val="0D0D0D"/>
          <w:sz w:val="24"/>
          <w:szCs w:val="24"/>
          <w:shd w:val="clear" w:color="auto" w:fill="FFFFFF"/>
        </w:rPr>
        <w:t>modelling</w:t>
      </w:r>
      <w:r w:rsidR="005041E5" w:rsidRPr="005041E5">
        <w:rPr>
          <w:rFonts w:ascii="Arial" w:hAnsi="Arial" w:cs="Arial"/>
          <w:color w:val="0D0D0D"/>
          <w:sz w:val="24"/>
          <w:szCs w:val="24"/>
          <w:shd w:val="clear" w:color="auto" w:fill="FFFFFF"/>
        </w:rPr>
        <w:t xml:space="preserve">, reinforcement, and self-regulation in the learning process and provides insights into how individuals acquire new </w:t>
      </w:r>
      <w:r w:rsidR="005041E5" w:rsidRPr="005041E5">
        <w:rPr>
          <w:rFonts w:ascii="Arial" w:hAnsi="Arial" w:cs="Arial"/>
          <w:color w:val="0D0D0D"/>
          <w:sz w:val="24"/>
          <w:szCs w:val="24"/>
          <w:shd w:val="clear" w:color="auto" w:fill="FFFFFF"/>
        </w:rPr>
        <w:t>behaviours</w:t>
      </w:r>
      <w:r w:rsidR="005041E5" w:rsidRPr="005041E5">
        <w:rPr>
          <w:rFonts w:ascii="Arial" w:hAnsi="Arial" w:cs="Arial"/>
          <w:color w:val="0D0D0D"/>
          <w:sz w:val="24"/>
          <w:szCs w:val="24"/>
          <w:shd w:val="clear" w:color="auto" w:fill="FFFFFF"/>
        </w:rPr>
        <w:t xml:space="preserve"> and skills through observation and imitation</w:t>
      </w:r>
      <w:r w:rsidR="005041E5" w:rsidRPr="005041E5">
        <w:rPr>
          <w:rFonts w:ascii="Arial" w:hAnsi="Arial" w:cs="Arial"/>
          <w:color w:val="0D0D0D"/>
          <w:sz w:val="24"/>
          <w:szCs w:val="24"/>
          <w:shd w:val="clear" w:color="auto" w:fill="FFFFFF"/>
        </w:rPr>
        <w:t>.</w:t>
      </w:r>
      <w:sdt>
        <w:sdtPr>
          <w:rPr>
            <w:rFonts w:ascii="Arial" w:hAnsi="Arial" w:cs="Arial"/>
            <w:color w:val="0D0D0D"/>
            <w:sz w:val="24"/>
            <w:szCs w:val="24"/>
            <w:shd w:val="clear" w:color="auto" w:fill="FFFFFF"/>
          </w:rPr>
          <w:id w:val="-714580603"/>
          <w:citation/>
        </w:sdtPr>
        <w:sdtContent>
          <w:r w:rsidR="00A82140">
            <w:rPr>
              <w:rFonts w:ascii="Arial" w:hAnsi="Arial" w:cs="Arial"/>
              <w:color w:val="0D0D0D"/>
              <w:sz w:val="24"/>
              <w:szCs w:val="24"/>
              <w:shd w:val="clear" w:color="auto" w:fill="FFFFFF"/>
            </w:rPr>
            <w:fldChar w:fldCharType="begin"/>
          </w:r>
          <w:r w:rsidR="00A82140">
            <w:rPr>
              <w:rFonts w:ascii="Arial" w:hAnsi="Arial" w:cs="Arial"/>
              <w:color w:val="0D0D0D"/>
              <w:sz w:val="24"/>
              <w:szCs w:val="24"/>
              <w:shd w:val="clear" w:color="auto" w:fill="FFFFFF"/>
            </w:rPr>
            <w:instrText xml:space="preserve"> CITATION Sam24 \l 2057 </w:instrText>
          </w:r>
          <w:r w:rsidR="00A82140">
            <w:rPr>
              <w:rFonts w:ascii="Arial" w:hAnsi="Arial" w:cs="Arial"/>
              <w:color w:val="0D0D0D"/>
              <w:sz w:val="24"/>
              <w:szCs w:val="24"/>
              <w:shd w:val="clear" w:color="auto" w:fill="FFFFFF"/>
            </w:rPr>
            <w:fldChar w:fldCharType="separate"/>
          </w:r>
          <w:r w:rsidR="00A82140">
            <w:rPr>
              <w:rFonts w:ascii="Arial" w:hAnsi="Arial" w:cs="Arial"/>
              <w:noProof/>
              <w:color w:val="0D0D0D"/>
              <w:sz w:val="24"/>
              <w:szCs w:val="24"/>
              <w:shd w:val="clear" w:color="auto" w:fill="FFFFFF"/>
            </w:rPr>
            <w:t xml:space="preserve"> </w:t>
          </w:r>
          <w:r w:rsidR="00A82140" w:rsidRPr="00A82140">
            <w:rPr>
              <w:rFonts w:ascii="Arial" w:hAnsi="Arial" w:cs="Arial"/>
              <w:noProof/>
              <w:color w:val="0D0D0D"/>
              <w:sz w:val="24"/>
              <w:szCs w:val="24"/>
              <w:shd w:val="clear" w:color="auto" w:fill="FFFFFF"/>
            </w:rPr>
            <w:t>(Mcloed, 2024)</w:t>
          </w:r>
          <w:r w:rsidR="00A82140">
            <w:rPr>
              <w:rFonts w:ascii="Arial" w:hAnsi="Arial" w:cs="Arial"/>
              <w:color w:val="0D0D0D"/>
              <w:sz w:val="24"/>
              <w:szCs w:val="24"/>
              <w:shd w:val="clear" w:color="auto" w:fill="FFFFFF"/>
            </w:rPr>
            <w:fldChar w:fldCharType="end"/>
          </w:r>
        </w:sdtContent>
      </w:sdt>
      <w:r w:rsidR="006706A2">
        <w:rPr>
          <w:rFonts w:ascii="Arial" w:hAnsi="Arial" w:cs="Arial"/>
          <w:color w:val="0D0D0D"/>
          <w:sz w:val="24"/>
          <w:szCs w:val="24"/>
          <w:shd w:val="clear" w:color="auto" w:fill="FFFFFF"/>
        </w:rPr>
        <w:t xml:space="preserve">. Observing children </w:t>
      </w:r>
      <w:r w:rsidR="003C2935">
        <w:rPr>
          <w:rFonts w:ascii="Arial" w:hAnsi="Arial" w:cs="Arial"/>
          <w:color w:val="0D0D0D"/>
          <w:sz w:val="24"/>
          <w:szCs w:val="24"/>
          <w:shd w:val="clear" w:color="auto" w:fill="FFFFFF"/>
        </w:rPr>
        <w:t xml:space="preserve">watch their peers around them and learning how to </w:t>
      </w:r>
      <w:r w:rsidR="003C0B7A">
        <w:rPr>
          <w:rFonts w:ascii="Arial" w:hAnsi="Arial" w:cs="Arial"/>
          <w:color w:val="0D0D0D"/>
          <w:sz w:val="24"/>
          <w:szCs w:val="24"/>
          <w:shd w:val="clear" w:color="auto" w:fill="FFFFFF"/>
        </w:rPr>
        <w:t xml:space="preserve">express their emotions within the forest environment compared to a classroom environment. </w:t>
      </w:r>
    </w:p>
    <w:p w14:paraId="7284AE9F" w14:textId="286536A2" w:rsidR="00A550DD" w:rsidRDefault="00E42ED5" w:rsidP="009D6CAC">
      <w:pPr>
        <w:rPr>
          <w:rFonts w:ascii="Arial" w:hAnsi="Arial" w:cs="Arial"/>
          <w:color w:val="212121"/>
          <w:sz w:val="24"/>
          <w:szCs w:val="24"/>
          <w:shd w:val="clear" w:color="auto" w:fill="FFFFFF"/>
        </w:rPr>
      </w:pPr>
      <w:r w:rsidRPr="00E42ED5">
        <w:rPr>
          <w:rFonts w:ascii="Arial" w:hAnsi="Arial" w:cs="Arial"/>
          <w:color w:val="212121"/>
          <w:sz w:val="24"/>
          <w:szCs w:val="24"/>
          <w:shd w:val="clear" w:color="auto" w:fill="FFFFFF"/>
        </w:rPr>
        <w:t xml:space="preserve">Measurement instruments reflect researchers’ theories about what aspects of </w:t>
      </w:r>
      <w:r w:rsidRPr="00E42ED5">
        <w:rPr>
          <w:rFonts w:ascii="Arial" w:hAnsi="Arial" w:cs="Arial"/>
          <w:color w:val="212121"/>
          <w:sz w:val="24"/>
          <w:szCs w:val="24"/>
          <w:shd w:val="clear" w:color="auto" w:fill="FFFFFF"/>
        </w:rPr>
        <w:t>behaviour</w:t>
      </w:r>
      <w:r w:rsidRPr="00E42ED5">
        <w:rPr>
          <w:rFonts w:ascii="Arial" w:hAnsi="Arial" w:cs="Arial"/>
          <w:color w:val="212121"/>
          <w:sz w:val="24"/>
          <w:szCs w:val="24"/>
          <w:shd w:val="clear" w:color="auto" w:fill="FFFFFF"/>
        </w:rPr>
        <w:t xml:space="preserve"> are important and focus observers’ attention on specific types of </w:t>
      </w:r>
      <w:r w:rsidRPr="00E42ED5">
        <w:rPr>
          <w:rFonts w:ascii="Arial" w:hAnsi="Arial" w:cs="Arial"/>
          <w:color w:val="212121"/>
          <w:sz w:val="24"/>
          <w:szCs w:val="24"/>
          <w:shd w:val="clear" w:color="auto" w:fill="FFFFFF"/>
        </w:rPr>
        <w:t>behavioural</w:t>
      </w:r>
      <w:r w:rsidRPr="00E42ED5">
        <w:rPr>
          <w:rFonts w:ascii="Arial" w:hAnsi="Arial" w:cs="Arial"/>
          <w:color w:val="212121"/>
          <w:sz w:val="24"/>
          <w:szCs w:val="24"/>
          <w:shd w:val="clear" w:color="auto" w:fill="FFFFFF"/>
        </w:rPr>
        <w:t xml:space="preserve"> information</w:t>
      </w:r>
      <w:r w:rsidRPr="00E42ED5">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247696990"/>
          <w:citation/>
        </w:sdtPr>
        <w:sdtContent>
          <w:r w:rsidR="00517B01">
            <w:rPr>
              <w:rFonts w:ascii="Arial" w:hAnsi="Arial" w:cs="Arial"/>
              <w:color w:val="212121"/>
              <w:sz w:val="24"/>
              <w:szCs w:val="24"/>
              <w:shd w:val="clear" w:color="auto" w:fill="FFFFFF"/>
            </w:rPr>
            <w:fldChar w:fldCharType="begin"/>
          </w:r>
          <w:r w:rsidR="00517B01">
            <w:rPr>
              <w:rFonts w:ascii="Arial" w:hAnsi="Arial" w:cs="Arial"/>
              <w:color w:val="212121"/>
              <w:sz w:val="24"/>
              <w:szCs w:val="24"/>
              <w:shd w:val="clear" w:color="auto" w:fill="FFFFFF"/>
            </w:rPr>
            <w:instrText xml:space="preserve"> CITATION Gir17 \l 2057 </w:instrText>
          </w:r>
          <w:r w:rsidR="00517B01">
            <w:rPr>
              <w:rFonts w:ascii="Arial" w:hAnsi="Arial" w:cs="Arial"/>
              <w:color w:val="212121"/>
              <w:sz w:val="24"/>
              <w:szCs w:val="24"/>
              <w:shd w:val="clear" w:color="auto" w:fill="FFFFFF"/>
            </w:rPr>
            <w:fldChar w:fldCharType="separate"/>
          </w:r>
          <w:r w:rsidR="00517B01">
            <w:rPr>
              <w:rFonts w:ascii="Arial" w:hAnsi="Arial" w:cs="Arial"/>
              <w:noProof/>
              <w:color w:val="212121"/>
              <w:sz w:val="24"/>
              <w:szCs w:val="24"/>
              <w:shd w:val="clear" w:color="auto" w:fill="FFFFFF"/>
            </w:rPr>
            <w:t xml:space="preserve"> </w:t>
          </w:r>
          <w:r w:rsidR="00517B01" w:rsidRPr="00517B01">
            <w:rPr>
              <w:rFonts w:ascii="Arial" w:hAnsi="Arial" w:cs="Arial"/>
              <w:noProof/>
              <w:color w:val="212121"/>
              <w:sz w:val="24"/>
              <w:szCs w:val="24"/>
              <w:shd w:val="clear" w:color="auto" w:fill="FFFFFF"/>
            </w:rPr>
            <w:t>(Girad &amp; Cohn, 2017)</w:t>
          </w:r>
          <w:r w:rsidR="00517B01">
            <w:rPr>
              <w:rFonts w:ascii="Arial" w:hAnsi="Arial" w:cs="Arial"/>
              <w:color w:val="212121"/>
              <w:sz w:val="24"/>
              <w:szCs w:val="24"/>
              <w:shd w:val="clear" w:color="auto" w:fill="FFFFFF"/>
            </w:rPr>
            <w:fldChar w:fldCharType="end"/>
          </w:r>
        </w:sdtContent>
      </w:sdt>
      <w:r w:rsidR="00A550DD">
        <w:rPr>
          <w:rFonts w:ascii="Arial" w:hAnsi="Arial" w:cs="Arial"/>
          <w:color w:val="212121"/>
          <w:sz w:val="24"/>
          <w:szCs w:val="24"/>
          <w:shd w:val="clear" w:color="auto" w:fill="FFFFFF"/>
        </w:rPr>
        <w:t xml:space="preserve">. Observing the children’s </w:t>
      </w:r>
      <w:r w:rsidR="00AD3D44">
        <w:rPr>
          <w:rFonts w:ascii="Arial" w:hAnsi="Arial" w:cs="Arial"/>
          <w:color w:val="212121"/>
          <w:sz w:val="24"/>
          <w:szCs w:val="24"/>
          <w:shd w:val="clear" w:color="auto" w:fill="FFFFFF"/>
        </w:rPr>
        <w:t>behaviour</w:t>
      </w:r>
      <w:r w:rsidR="00A550DD">
        <w:rPr>
          <w:rFonts w:ascii="Arial" w:hAnsi="Arial" w:cs="Arial"/>
          <w:color w:val="212121"/>
          <w:sz w:val="24"/>
          <w:szCs w:val="24"/>
          <w:shd w:val="clear" w:color="auto" w:fill="FFFFFF"/>
        </w:rPr>
        <w:t xml:space="preserve"> alongside their wellbeing will provide a clear understanding of why they respond or react</w:t>
      </w:r>
      <w:r w:rsidR="00AD3D44">
        <w:rPr>
          <w:rFonts w:ascii="Arial" w:hAnsi="Arial" w:cs="Arial"/>
          <w:color w:val="212121"/>
          <w:sz w:val="24"/>
          <w:szCs w:val="24"/>
          <w:shd w:val="clear" w:color="auto" w:fill="FFFFFF"/>
        </w:rPr>
        <w:t xml:space="preserve"> positively or negatively during their forest school session.</w:t>
      </w:r>
    </w:p>
    <w:p w14:paraId="660C5C3F" w14:textId="2BE171AF" w:rsidR="00703740" w:rsidRDefault="00803CF3" w:rsidP="009D6CAC">
      <w:pPr>
        <w:rPr>
          <w:rFonts w:ascii="Arial" w:hAnsi="Arial" w:cs="Arial"/>
          <w:color w:val="0D0D0D"/>
          <w:sz w:val="24"/>
          <w:szCs w:val="24"/>
          <w:shd w:val="clear" w:color="auto" w:fill="FFFFFF"/>
        </w:rPr>
      </w:pPr>
      <w:r w:rsidRPr="00803CF3">
        <w:rPr>
          <w:rFonts w:ascii="Arial" w:hAnsi="Arial" w:cs="Arial"/>
          <w:color w:val="0D0D0D"/>
          <w:sz w:val="24"/>
          <w:szCs w:val="24"/>
          <w:shd w:val="clear" w:color="auto" w:fill="FFFFFF"/>
        </w:rPr>
        <w:t>O</w:t>
      </w:r>
      <w:r w:rsidRPr="00803CF3">
        <w:rPr>
          <w:rFonts w:ascii="Arial" w:hAnsi="Arial" w:cs="Arial"/>
          <w:color w:val="0D0D0D"/>
          <w:sz w:val="24"/>
          <w:szCs w:val="24"/>
          <w:shd w:val="clear" w:color="auto" w:fill="FFFFFF"/>
        </w:rPr>
        <w:t>bservational methods offer flexibility and adaptability in research design, allowing researchers to tailor their observations to specific research questions, objectives, or settings.</w:t>
      </w:r>
      <w:r w:rsidR="00E40721" w:rsidRPr="00E40721">
        <w:rPr>
          <w:rFonts w:ascii="Segoe UI" w:hAnsi="Segoe UI" w:cs="Segoe UI"/>
          <w:color w:val="0D0D0D"/>
          <w:shd w:val="clear" w:color="auto" w:fill="FFFFFF"/>
        </w:rPr>
        <w:t xml:space="preserve"> </w:t>
      </w:r>
      <w:r w:rsidR="00E40721" w:rsidRPr="006E72FA">
        <w:rPr>
          <w:rFonts w:ascii="Arial" w:hAnsi="Arial" w:cs="Arial"/>
          <w:color w:val="0D0D0D"/>
          <w:sz w:val="24"/>
          <w:szCs w:val="24"/>
          <w:shd w:val="clear" w:color="auto" w:fill="FFFFFF"/>
        </w:rPr>
        <w:t xml:space="preserve">observations offer numerous benefits </w:t>
      </w:r>
      <w:r w:rsidR="006E72FA" w:rsidRPr="006E72FA">
        <w:rPr>
          <w:rFonts w:ascii="Arial" w:hAnsi="Arial" w:cs="Arial"/>
          <w:color w:val="0D0D0D"/>
          <w:sz w:val="24"/>
          <w:szCs w:val="24"/>
          <w:shd w:val="clear" w:color="auto" w:fill="FFFFFF"/>
        </w:rPr>
        <w:t>for practitioners</w:t>
      </w:r>
      <w:r w:rsidR="00E40721" w:rsidRPr="006E72FA">
        <w:rPr>
          <w:rFonts w:ascii="Arial" w:hAnsi="Arial" w:cs="Arial"/>
          <w:color w:val="0D0D0D"/>
          <w:sz w:val="24"/>
          <w:szCs w:val="24"/>
          <w:shd w:val="clear" w:color="auto" w:fill="FFFFFF"/>
        </w:rPr>
        <w:t xml:space="preserve"> and learners, gaining an understanding of </w:t>
      </w:r>
      <w:r w:rsidR="006E72FA" w:rsidRPr="006E72FA">
        <w:rPr>
          <w:rFonts w:ascii="Arial" w:hAnsi="Arial" w:cs="Arial"/>
          <w:color w:val="0D0D0D"/>
          <w:sz w:val="24"/>
          <w:szCs w:val="24"/>
          <w:shd w:val="clear" w:color="auto" w:fill="FFFFFF"/>
        </w:rPr>
        <w:t>human behaviour, wellbeing and seeing the positive or negative impacts the environment has on the children</w:t>
      </w:r>
      <w:r w:rsidR="006E72FA">
        <w:rPr>
          <w:rFonts w:ascii="Segoe UI" w:hAnsi="Segoe UI" w:cs="Segoe UI"/>
          <w:color w:val="0D0D0D"/>
          <w:shd w:val="clear" w:color="auto" w:fill="FFFFFF"/>
        </w:rPr>
        <w:t>.</w:t>
      </w:r>
      <w:r w:rsidR="00C36809">
        <w:rPr>
          <w:rFonts w:ascii="Segoe UI" w:hAnsi="Segoe UI" w:cs="Segoe UI"/>
          <w:color w:val="0D0D0D"/>
          <w:shd w:val="clear" w:color="auto" w:fill="FFFFFF"/>
        </w:rPr>
        <w:t xml:space="preserve"> </w:t>
      </w:r>
      <w:r w:rsidR="00C36809" w:rsidRPr="00796EF7">
        <w:rPr>
          <w:rFonts w:ascii="Arial" w:hAnsi="Arial" w:cs="Arial"/>
          <w:color w:val="0D0D0D"/>
          <w:sz w:val="24"/>
          <w:szCs w:val="24"/>
          <w:shd w:val="clear" w:color="auto" w:fill="FFFFFF"/>
        </w:rPr>
        <w:t>As well as having benefits to using observations as a method to collect data there can</w:t>
      </w:r>
      <w:r w:rsidR="00796EF7" w:rsidRPr="00796EF7">
        <w:rPr>
          <w:rFonts w:ascii="Arial" w:hAnsi="Arial" w:cs="Arial"/>
          <w:color w:val="0D0D0D"/>
          <w:sz w:val="24"/>
          <w:szCs w:val="24"/>
          <w:shd w:val="clear" w:color="auto" w:fill="FFFFFF"/>
        </w:rPr>
        <w:t xml:space="preserve"> also be negatives and not always be a beneficial way to collect data.</w:t>
      </w:r>
      <w:r w:rsidR="00173201" w:rsidRPr="00173201">
        <w:rPr>
          <w:rFonts w:ascii="Segoe UI" w:hAnsi="Segoe UI" w:cs="Segoe UI"/>
          <w:color w:val="0D0D0D"/>
          <w:shd w:val="clear" w:color="auto" w:fill="FFFFFF"/>
        </w:rPr>
        <w:t xml:space="preserve"> </w:t>
      </w:r>
      <w:r w:rsidR="00173201" w:rsidRPr="00173201">
        <w:rPr>
          <w:rFonts w:ascii="Arial" w:hAnsi="Arial" w:cs="Arial"/>
          <w:color w:val="0D0D0D"/>
          <w:sz w:val="24"/>
          <w:szCs w:val="24"/>
          <w:shd w:val="clear" w:color="auto" w:fill="FFFFFF"/>
        </w:rPr>
        <w:t>Ensuring reliability and consistency among observers can be challenging in observational research, particularly when multiple observers are involved</w:t>
      </w:r>
      <w:r w:rsidR="00173201" w:rsidRPr="00173201">
        <w:rPr>
          <w:rFonts w:ascii="Arial" w:hAnsi="Arial" w:cs="Arial"/>
          <w:color w:val="0D0D0D"/>
          <w:sz w:val="24"/>
          <w:szCs w:val="24"/>
          <w:shd w:val="clear" w:color="auto" w:fill="FFFFFF"/>
        </w:rPr>
        <w:t xml:space="preserve">. </w:t>
      </w:r>
    </w:p>
    <w:p w14:paraId="6B9DF431" w14:textId="1DB1C1F0" w:rsidR="00AA5FD2" w:rsidRDefault="00AA5FD2"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Observation notes (appendix 1)</w:t>
      </w:r>
    </w:p>
    <w:p w14:paraId="44BB0147" w14:textId="03239D54" w:rsidR="00AA5FD2" w:rsidRDefault="00B74125"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(Appendix 1) ‘</w:t>
      </w:r>
      <w:r w:rsidR="00A82630">
        <w:rPr>
          <w:rFonts w:ascii="Arial" w:hAnsi="Arial" w:cs="Arial"/>
          <w:color w:val="0D0D0D"/>
          <w:sz w:val="24"/>
          <w:szCs w:val="24"/>
          <w:shd w:val="clear" w:color="auto" w:fill="FFFFFF"/>
        </w:rPr>
        <w:t xml:space="preserve">Child A is </w:t>
      </w:r>
      <w:r w:rsidR="00311EA1">
        <w:rPr>
          <w:rFonts w:ascii="Arial" w:hAnsi="Arial" w:cs="Arial"/>
          <w:color w:val="0D0D0D"/>
          <w:sz w:val="24"/>
          <w:szCs w:val="24"/>
          <w:shd w:val="clear" w:color="auto" w:fill="FFFFFF"/>
        </w:rPr>
        <w:t xml:space="preserve">running around with her </w:t>
      </w:r>
      <w:r w:rsidR="005D6548">
        <w:rPr>
          <w:rFonts w:ascii="Arial" w:hAnsi="Arial" w:cs="Arial"/>
          <w:color w:val="0D0D0D"/>
          <w:sz w:val="24"/>
          <w:szCs w:val="24"/>
          <w:shd w:val="clear" w:color="auto" w:fill="FFFFFF"/>
        </w:rPr>
        <w:t>friend’s</w:t>
      </w:r>
      <w:r w:rsidR="00311EA1">
        <w:rPr>
          <w:rFonts w:ascii="Arial" w:hAnsi="Arial" w:cs="Arial"/>
          <w:color w:val="0D0D0D"/>
          <w:sz w:val="24"/>
          <w:szCs w:val="24"/>
          <w:shd w:val="clear" w:color="auto" w:fill="FFFFFF"/>
        </w:rPr>
        <w:t xml:space="preserve"> playing fairies, they are </w:t>
      </w:r>
      <w:r w:rsidR="005D6548">
        <w:rPr>
          <w:rFonts w:ascii="Arial" w:hAnsi="Arial" w:cs="Arial"/>
          <w:color w:val="0D0D0D"/>
          <w:sz w:val="24"/>
          <w:szCs w:val="24"/>
          <w:shd w:val="clear" w:color="auto" w:fill="FFFFFF"/>
        </w:rPr>
        <w:t xml:space="preserve">laughing, shouting, and using their arms as their wings. Putting them out beside them and flapping them. Child A </w:t>
      </w:r>
      <w:r w:rsidR="00630463">
        <w:rPr>
          <w:rFonts w:ascii="Arial" w:hAnsi="Arial" w:cs="Arial"/>
          <w:color w:val="0D0D0D"/>
          <w:sz w:val="24"/>
          <w:szCs w:val="24"/>
          <w:shd w:val="clear" w:color="auto" w:fill="FFFFFF"/>
        </w:rPr>
        <w:t>appears to be very happy and engaged in the forest environment.</w:t>
      </w:r>
      <w:r>
        <w:rPr>
          <w:rFonts w:ascii="Arial" w:hAnsi="Arial" w:cs="Arial"/>
          <w:color w:val="0D0D0D"/>
          <w:sz w:val="24"/>
          <w:szCs w:val="24"/>
          <w:shd w:val="clear" w:color="auto" w:fill="FFFFFF"/>
        </w:rPr>
        <w:t>’</w:t>
      </w:r>
      <w:r w:rsidR="00E54C78">
        <w:rPr>
          <w:rFonts w:ascii="Arial" w:hAnsi="Arial" w:cs="Arial"/>
          <w:color w:val="0D0D0D"/>
          <w:sz w:val="24"/>
          <w:szCs w:val="24"/>
          <w:shd w:val="clear" w:color="auto" w:fill="FFFFFF"/>
        </w:rPr>
        <w:t xml:space="preserve"> </w:t>
      </w:r>
      <w:r w:rsidR="00DB6052">
        <w:rPr>
          <w:rFonts w:ascii="Arial" w:hAnsi="Arial" w:cs="Arial"/>
          <w:color w:val="0D0D0D"/>
          <w:sz w:val="24"/>
          <w:szCs w:val="24"/>
          <w:shd w:val="clear" w:color="auto" w:fill="FFFFFF"/>
        </w:rPr>
        <w:t xml:space="preserve">The children are </w:t>
      </w:r>
      <w:r w:rsidR="001A5050">
        <w:rPr>
          <w:rFonts w:ascii="Arial" w:hAnsi="Arial" w:cs="Arial"/>
          <w:color w:val="0D0D0D"/>
          <w:sz w:val="24"/>
          <w:szCs w:val="24"/>
          <w:shd w:val="clear" w:color="auto" w:fill="FFFFFF"/>
        </w:rPr>
        <w:t>using their imagination by creating their own game to play</w:t>
      </w:r>
      <w:r w:rsidR="00C614A6" w:rsidRPr="00C614A6">
        <w:rPr>
          <w:rFonts w:ascii="Arial" w:hAnsi="Arial" w:cs="Arial"/>
          <w:color w:val="0D0D0D"/>
          <w:sz w:val="24"/>
          <w:szCs w:val="24"/>
          <w:shd w:val="clear" w:color="auto" w:fill="FFFFFF"/>
        </w:rPr>
        <w:t xml:space="preserve">. </w:t>
      </w:r>
      <w:r w:rsidR="00C614A6" w:rsidRPr="00C614A6">
        <w:rPr>
          <w:rFonts w:ascii="Arial" w:hAnsi="Arial" w:cs="Arial"/>
          <w:color w:val="0D0D0D"/>
          <w:sz w:val="24"/>
          <w:szCs w:val="24"/>
          <w:shd w:val="clear" w:color="auto" w:fill="FFFFFF"/>
        </w:rPr>
        <w:t xml:space="preserve">Imaginative play provides a safe outlet for children to express and process their emotions. Through imaginative role-playing, storytelling, and pretend play, children </w:t>
      </w:r>
      <w:r w:rsidR="00C614A6" w:rsidRPr="00C614A6">
        <w:rPr>
          <w:rFonts w:ascii="Arial" w:hAnsi="Arial" w:cs="Arial"/>
          <w:color w:val="0D0D0D"/>
          <w:sz w:val="24"/>
          <w:szCs w:val="24"/>
          <w:shd w:val="clear" w:color="auto" w:fill="FFFFFF"/>
        </w:rPr>
        <w:lastRenderedPageBreak/>
        <w:t>can explore and make sense of their feelings, fears, and experiences, helping them develop emotional awareness and regulation skills.</w:t>
      </w:r>
      <w:r w:rsidR="00173A81">
        <w:rPr>
          <w:rFonts w:ascii="Arial" w:hAnsi="Arial" w:cs="Arial"/>
          <w:color w:val="0D0D0D"/>
          <w:sz w:val="24"/>
          <w:szCs w:val="24"/>
          <w:shd w:val="clear" w:color="auto" w:fill="FFFFFF"/>
        </w:rPr>
        <w:t xml:space="preserve"> </w:t>
      </w:r>
      <w:sdt>
        <w:sdtPr>
          <w:rPr>
            <w:rFonts w:ascii="Arial" w:hAnsi="Arial" w:cs="Arial"/>
            <w:color w:val="0D0D0D"/>
            <w:sz w:val="24"/>
            <w:szCs w:val="24"/>
            <w:shd w:val="clear" w:color="auto" w:fill="FFFFFF"/>
          </w:rPr>
          <w:id w:val="-1992471080"/>
          <w:citation/>
        </w:sdtPr>
        <w:sdtContent>
          <w:r w:rsidR="00030E29">
            <w:rPr>
              <w:rFonts w:ascii="Arial" w:hAnsi="Arial" w:cs="Arial"/>
              <w:color w:val="0D0D0D"/>
              <w:sz w:val="24"/>
              <w:szCs w:val="24"/>
              <w:shd w:val="clear" w:color="auto" w:fill="FFFFFF"/>
            </w:rPr>
            <w:fldChar w:fldCharType="begin"/>
          </w:r>
          <w:r w:rsidR="00030E29">
            <w:rPr>
              <w:rFonts w:ascii="Arial" w:hAnsi="Arial" w:cs="Arial"/>
              <w:color w:val="0D0D0D"/>
              <w:sz w:val="24"/>
              <w:szCs w:val="24"/>
              <w:shd w:val="clear" w:color="auto" w:fill="FFFFFF"/>
            </w:rPr>
            <w:instrText xml:space="preserve"> CITATION McA10 \l 2057 </w:instrText>
          </w:r>
          <w:r w:rsidR="00030E29">
            <w:rPr>
              <w:rFonts w:ascii="Arial" w:hAnsi="Arial" w:cs="Arial"/>
              <w:color w:val="0D0D0D"/>
              <w:sz w:val="24"/>
              <w:szCs w:val="24"/>
              <w:shd w:val="clear" w:color="auto" w:fill="FFFFFF"/>
            </w:rPr>
            <w:fldChar w:fldCharType="separate"/>
          </w:r>
          <w:r w:rsidR="00030E29" w:rsidRPr="00030E29">
            <w:rPr>
              <w:rFonts w:ascii="Arial" w:hAnsi="Arial" w:cs="Arial"/>
              <w:noProof/>
              <w:color w:val="0D0D0D"/>
              <w:sz w:val="24"/>
              <w:szCs w:val="24"/>
              <w:shd w:val="clear" w:color="auto" w:fill="FFFFFF"/>
            </w:rPr>
            <w:t>(McAuley &amp; Rose, 2010)</w:t>
          </w:r>
          <w:r w:rsidR="00030E29">
            <w:rPr>
              <w:rFonts w:ascii="Arial" w:hAnsi="Arial" w:cs="Arial"/>
              <w:color w:val="0D0D0D"/>
              <w:sz w:val="24"/>
              <w:szCs w:val="24"/>
              <w:shd w:val="clear" w:color="auto" w:fill="FFFFFF"/>
            </w:rPr>
            <w:fldChar w:fldCharType="end"/>
          </w:r>
        </w:sdtContent>
      </w:sdt>
      <w:r w:rsidR="00030E29">
        <w:rPr>
          <w:rFonts w:ascii="Arial" w:hAnsi="Arial" w:cs="Arial"/>
          <w:color w:val="0D0D0D"/>
          <w:sz w:val="24"/>
          <w:szCs w:val="24"/>
          <w:shd w:val="clear" w:color="auto" w:fill="FFFFFF"/>
        </w:rPr>
        <w:t xml:space="preserve"> states </w:t>
      </w:r>
      <w:r w:rsidR="00173A81">
        <w:rPr>
          <w:rFonts w:ascii="Arial" w:hAnsi="Arial" w:cs="Arial"/>
          <w:color w:val="0D0D0D"/>
          <w:sz w:val="24"/>
          <w:szCs w:val="24"/>
          <w:shd w:val="clear" w:color="auto" w:fill="FFFFFF"/>
        </w:rPr>
        <w:t>R</w:t>
      </w:r>
      <w:r w:rsidR="00173A81" w:rsidRPr="00173A81">
        <w:rPr>
          <w:rFonts w:ascii="Arial" w:hAnsi="Arial" w:cs="Arial"/>
          <w:color w:val="0D0D0D"/>
          <w:sz w:val="24"/>
          <w:szCs w:val="24"/>
          <w:shd w:val="clear" w:color="auto" w:fill="FFFFFF"/>
        </w:rPr>
        <w:t>ecognizing and respecting children's rights to choose their own learning and play experiences is fundamental to promoting their well-being, development, and agency. By providing opportunities for children to exercise autonomy, creativity, and self-expression, we can support their holistic growth and foster a love of learning that lasts a lifetime.</w:t>
      </w:r>
      <w:r w:rsidR="00423022">
        <w:rPr>
          <w:rFonts w:ascii="Arial" w:hAnsi="Arial" w:cs="Arial"/>
          <w:color w:val="0D0D0D"/>
          <w:sz w:val="24"/>
          <w:szCs w:val="24"/>
          <w:shd w:val="clear" w:color="auto" w:fill="FFFFFF"/>
        </w:rPr>
        <w:t xml:space="preserve"> Letting the children play freely and allowing it to be child led</w:t>
      </w:r>
      <w:r w:rsidR="00F06A96">
        <w:rPr>
          <w:rFonts w:ascii="Arial" w:hAnsi="Arial" w:cs="Arial"/>
          <w:color w:val="0D0D0D"/>
          <w:sz w:val="24"/>
          <w:szCs w:val="24"/>
          <w:shd w:val="clear" w:color="auto" w:fill="FFFFFF"/>
        </w:rPr>
        <w:t xml:space="preserve"> promotes healthy wellbeing and seeing the positive impact it has on the children in the forest environment. </w:t>
      </w:r>
    </w:p>
    <w:p w14:paraId="5D4FAEAB" w14:textId="1C9C5C49" w:rsidR="007D5104" w:rsidRDefault="00B52AE5"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Child R</w:t>
      </w:r>
      <w:r w:rsidR="00025F12">
        <w:rPr>
          <w:rFonts w:ascii="Arial" w:hAnsi="Arial" w:cs="Arial"/>
          <w:color w:val="0D0D0D"/>
          <w:sz w:val="24"/>
          <w:szCs w:val="24"/>
          <w:shd w:val="clear" w:color="auto" w:fill="FFFFFF"/>
        </w:rPr>
        <w:t xml:space="preserve"> has autism and get over st</w:t>
      </w:r>
      <w:r w:rsidR="00E42E94">
        <w:rPr>
          <w:rFonts w:ascii="Arial" w:hAnsi="Arial" w:cs="Arial"/>
          <w:color w:val="0D0D0D"/>
          <w:sz w:val="24"/>
          <w:szCs w:val="24"/>
          <w:shd w:val="clear" w:color="auto" w:fill="FFFFFF"/>
        </w:rPr>
        <w:t>imulated very easily</w:t>
      </w:r>
      <w:r w:rsidR="00EF5C37">
        <w:rPr>
          <w:rFonts w:ascii="Arial" w:hAnsi="Arial" w:cs="Arial"/>
          <w:color w:val="0D0D0D"/>
          <w:sz w:val="24"/>
          <w:szCs w:val="24"/>
          <w:shd w:val="clear" w:color="auto" w:fill="FFFFFF"/>
        </w:rPr>
        <w:t xml:space="preserve">. </w:t>
      </w:r>
      <w:r w:rsidR="00A53611">
        <w:rPr>
          <w:rFonts w:ascii="Arial" w:hAnsi="Arial" w:cs="Arial"/>
          <w:color w:val="0D0D0D"/>
          <w:sz w:val="24"/>
          <w:szCs w:val="24"/>
          <w:shd w:val="clear" w:color="auto" w:fill="FFFFFF"/>
        </w:rPr>
        <w:t>(Appendix</w:t>
      </w:r>
      <w:r w:rsidR="00EF5C37">
        <w:rPr>
          <w:rFonts w:ascii="Arial" w:hAnsi="Arial" w:cs="Arial"/>
          <w:color w:val="0D0D0D"/>
          <w:sz w:val="24"/>
          <w:szCs w:val="24"/>
          <w:shd w:val="clear" w:color="auto" w:fill="FFFFFF"/>
        </w:rPr>
        <w:t xml:space="preserve"> </w:t>
      </w:r>
      <w:r w:rsidR="00A53611">
        <w:rPr>
          <w:rFonts w:ascii="Arial" w:hAnsi="Arial" w:cs="Arial"/>
          <w:color w:val="0D0D0D"/>
          <w:sz w:val="24"/>
          <w:szCs w:val="24"/>
          <w:shd w:val="clear" w:color="auto" w:fill="FFFFFF"/>
        </w:rPr>
        <w:t>1) ‘During</w:t>
      </w:r>
      <w:r w:rsidR="00E42E94">
        <w:rPr>
          <w:rFonts w:ascii="Arial" w:hAnsi="Arial" w:cs="Arial"/>
          <w:color w:val="0D0D0D"/>
          <w:sz w:val="24"/>
          <w:szCs w:val="24"/>
          <w:shd w:val="clear" w:color="auto" w:fill="FFFFFF"/>
        </w:rPr>
        <w:t xml:space="preserve"> forest school this child is extremely happy</w:t>
      </w:r>
      <w:r w:rsidR="004D5BC5">
        <w:rPr>
          <w:rFonts w:ascii="Arial" w:hAnsi="Arial" w:cs="Arial"/>
          <w:color w:val="0D0D0D"/>
          <w:sz w:val="24"/>
          <w:szCs w:val="24"/>
          <w:shd w:val="clear" w:color="auto" w:fill="FFFFFF"/>
        </w:rPr>
        <w:t xml:space="preserve">. Child R is playing on the swings with a group of friends, they are all pushing each other and taking it in turns. </w:t>
      </w:r>
      <w:r>
        <w:rPr>
          <w:rFonts w:ascii="Arial" w:hAnsi="Arial" w:cs="Arial"/>
          <w:color w:val="0D0D0D"/>
          <w:sz w:val="24"/>
          <w:szCs w:val="24"/>
          <w:shd w:val="clear" w:color="auto" w:fill="FFFFFF"/>
        </w:rPr>
        <w:t>Child R starts to get a little overwhelmed and comes away from the swing</w:t>
      </w:r>
      <w:r w:rsidR="00C61C30">
        <w:rPr>
          <w:rFonts w:ascii="Arial" w:hAnsi="Arial" w:cs="Arial"/>
          <w:color w:val="0D0D0D"/>
          <w:sz w:val="24"/>
          <w:szCs w:val="24"/>
          <w:shd w:val="clear" w:color="auto" w:fill="FFFFFF"/>
        </w:rPr>
        <w:t>, she then proceeds to walk around the forest shaking her hands and singing.</w:t>
      </w:r>
      <w:r w:rsidR="00A53611">
        <w:rPr>
          <w:rFonts w:ascii="Arial" w:hAnsi="Arial" w:cs="Arial"/>
          <w:color w:val="0D0D0D"/>
          <w:sz w:val="24"/>
          <w:szCs w:val="24"/>
          <w:shd w:val="clear" w:color="auto" w:fill="FFFFFF"/>
        </w:rPr>
        <w:t xml:space="preserve">’ </w:t>
      </w:r>
      <w:r w:rsidR="00BF50EF">
        <w:rPr>
          <w:rFonts w:ascii="Arial" w:hAnsi="Arial" w:cs="Arial"/>
          <w:color w:val="0D0D0D"/>
          <w:sz w:val="24"/>
          <w:szCs w:val="24"/>
          <w:shd w:val="clear" w:color="auto" w:fill="FFFFFF"/>
        </w:rPr>
        <w:t xml:space="preserve">Observing Child R inside the classroom and forest </w:t>
      </w:r>
      <w:r w:rsidR="002A38F4">
        <w:rPr>
          <w:rFonts w:ascii="Arial" w:hAnsi="Arial" w:cs="Arial"/>
          <w:color w:val="0D0D0D"/>
          <w:sz w:val="24"/>
          <w:szCs w:val="24"/>
          <w:shd w:val="clear" w:color="auto" w:fill="FFFFFF"/>
        </w:rPr>
        <w:t xml:space="preserve">the hand shaking and singing </w:t>
      </w:r>
      <w:r w:rsidR="008F3440">
        <w:rPr>
          <w:rFonts w:ascii="Arial" w:hAnsi="Arial" w:cs="Arial"/>
          <w:color w:val="0D0D0D"/>
          <w:sz w:val="24"/>
          <w:szCs w:val="24"/>
          <w:shd w:val="clear" w:color="auto" w:fill="FFFFFF"/>
        </w:rPr>
        <w:t>happens when she is over stimulated and needs a few moments to herself to settle.</w:t>
      </w:r>
      <w:r w:rsidR="000F5CCF">
        <w:rPr>
          <w:rFonts w:ascii="Arial" w:hAnsi="Arial" w:cs="Arial"/>
          <w:color w:val="0D0D0D"/>
          <w:sz w:val="24"/>
          <w:szCs w:val="24"/>
          <w:shd w:val="clear" w:color="auto" w:fill="FFFFFF"/>
        </w:rPr>
        <w:t xml:space="preserve"> To help child R in the forest we have been working on breathing exercise and there is a small corner in the forest with lots of tree stumps where you can sit with the</w:t>
      </w:r>
      <w:r w:rsidR="0041320D">
        <w:rPr>
          <w:rFonts w:ascii="Arial" w:hAnsi="Arial" w:cs="Arial"/>
          <w:color w:val="0D0D0D"/>
          <w:sz w:val="24"/>
          <w:szCs w:val="24"/>
          <w:shd w:val="clear" w:color="auto" w:fill="FFFFFF"/>
        </w:rPr>
        <w:t xml:space="preserve"> story bags to relax and clam.</w:t>
      </w:r>
      <w:r w:rsidR="00487666">
        <w:rPr>
          <w:rFonts w:ascii="Arial" w:hAnsi="Arial" w:cs="Arial"/>
          <w:color w:val="0D0D0D"/>
          <w:sz w:val="24"/>
          <w:szCs w:val="24"/>
          <w:shd w:val="clear" w:color="auto" w:fill="FFFFFF"/>
        </w:rPr>
        <w:t xml:space="preserve"> </w:t>
      </w:r>
      <w:r w:rsidR="000F5CCF" w:rsidRPr="0041320D">
        <w:rPr>
          <w:rFonts w:ascii="Arial" w:hAnsi="Arial" w:cs="Arial"/>
          <w:color w:val="0D0D0D"/>
          <w:sz w:val="24"/>
          <w:szCs w:val="24"/>
          <w:shd w:val="clear" w:color="auto" w:fill="FFFFFF"/>
        </w:rPr>
        <w:t>Teach the child strategies for self-regulation, such as deep breathing, mindfulness, or progressive muscle relaxation. These techniques can help the child manage their emotions and sensory input more effectively</w:t>
      </w:r>
      <w:r w:rsidR="000F5CCF" w:rsidRPr="0041320D">
        <w:rPr>
          <w:rFonts w:ascii="Arial" w:hAnsi="Arial" w:cs="Arial"/>
          <w:color w:val="0D0D0D"/>
          <w:sz w:val="24"/>
          <w:szCs w:val="24"/>
          <w:shd w:val="clear" w:color="auto" w:fill="FFFFFF"/>
        </w:rPr>
        <w:t>.</w:t>
      </w:r>
      <w:r w:rsidR="0041320D">
        <w:rPr>
          <w:rFonts w:ascii="Arial" w:hAnsi="Arial" w:cs="Arial"/>
          <w:color w:val="0D0D0D"/>
          <w:sz w:val="24"/>
          <w:szCs w:val="24"/>
          <w:shd w:val="clear" w:color="auto" w:fill="FFFFFF"/>
        </w:rPr>
        <w:t xml:space="preserve"> </w:t>
      </w:r>
      <w:r w:rsidR="008A122E">
        <w:rPr>
          <w:rFonts w:ascii="Arial" w:hAnsi="Arial" w:cs="Arial"/>
          <w:color w:val="0D0D0D"/>
          <w:sz w:val="24"/>
          <w:szCs w:val="24"/>
          <w:shd w:val="clear" w:color="auto" w:fill="FFFFFF"/>
        </w:rPr>
        <w:t xml:space="preserve">Addressing a child’s individual needs is </w:t>
      </w:r>
      <w:r w:rsidR="004508B1">
        <w:rPr>
          <w:rFonts w:ascii="Arial" w:hAnsi="Arial" w:cs="Arial"/>
          <w:color w:val="0D0D0D"/>
          <w:sz w:val="24"/>
          <w:szCs w:val="24"/>
          <w:shd w:val="clear" w:color="auto" w:fill="FFFFFF"/>
        </w:rPr>
        <w:t xml:space="preserve">a big priority inside and outside of school, especially in forest school as their needs may be </w:t>
      </w:r>
      <w:r w:rsidR="00F536F6">
        <w:rPr>
          <w:rFonts w:ascii="Arial" w:hAnsi="Arial" w:cs="Arial"/>
          <w:color w:val="0D0D0D"/>
          <w:sz w:val="24"/>
          <w:szCs w:val="24"/>
          <w:shd w:val="clear" w:color="auto" w:fill="FFFFFF"/>
        </w:rPr>
        <w:t xml:space="preserve">impacted. </w:t>
      </w:r>
      <w:sdt>
        <w:sdtPr>
          <w:rPr>
            <w:rFonts w:ascii="Arial" w:hAnsi="Arial" w:cs="Arial"/>
            <w:color w:val="0D0D0D"/>
            <w:sz w:val="24"/>
            <w:szCs w:val="24"/>
            <w:shd w:val="clear" w:color="auto" w:fill="FFFFFF"/>
          </w:rPr>
          <w:id w:val="-511994472"/>
          <w:citation/>
        </w:sdtPr>
        <w:sdtContent>
          <w:r w:rsidR="00F536F6">
            <w:rPr>
              <w:rFonts w:ascii="Arial" w:hAnsi="Arial" w:cs="Arial"/>
              <w:color w:val="0D0D0D"/>
              <w:sz w:val="24"/>
              <w:szCs w:val="24"/>
              <w:shd w:val="clear" w:color="auto" w:fill="FFFFFF"/>
            </w:rPr>
            <w:fldChar w:fldCharType="begin"/>
          </w:r>
          <w:r w:rsidR="00F536F6">
            <w:rPr>
              <w:rFonts w:ascii="Arial" w:hAnsi="Arial" w:cs="Arial"/>
              <w:color w:val="0D0D0D"/>
              <w:sz w:val="24"/>
              <w:szCs w:val="24"/>
              <w:shd w:val="clear" w:color="auto" w:fill="FFFFFF"/>
            </w:rPr>
            <w:instrText xml:space="preserve"> CITATION Ash01 \l 2057 </w:instrText>
          </w:r>
          <w:r w:rsidR="00F536F6">
            <w:rPr>
              <w:rFonts w:ascii="Arial" w:hAnsi="Arial" w:cs="Arial"/>
              <w:color w:val="0D0D0D"/>
              <w:sz w:val="24"/>
              <w:szCs w:val="24"/>
              <w:shd w:val="clear" w:color="auto" w:fill="FFFFFF"/>
            </w:rPr>
            <w:fldChar w:fldCharType="separate"/>
          </w:r>
          <w:r w:rsidR="00F536F6" w:rsidRPr="00F536F6">
            <w:rPr>
              <w:rFonts w:ascii="Arial" w:hAnsi="Arial" w:cs="Arial"/>
              <w:noProof/>
              <w:color w:val="0D0D0D"/>
              <w:sz w:val="24"/>
              <w:szCs w:val="24"/>
              <w:shd w:val="clear" w:color="auto" w:fill="FFFFFF"/>
            </w:rPr>
            <w:t>(Asher Ben-Arieh, 2001)</w:t>
          </w:r>
          <w:r w:rsidR="00F536F6">
            <w:rPr>
              <w:rFonts w:ascii="Arial" w:hAnsi="Arial" w:cs="Arial"/>
              <w:color w:val="0D0D0D"/>
              <w:sz w:val="24"/>
              <w:szCs w:val="24"/>
              <w:shd w:val="clear" w:color="auto" w:fill="FFFFFF"/>
            </w:rPr>
            <w:fldChar w:fldCharType="end"/>
          </w:r>
        </w:sdtContent>
      </w:sdt>
      <w:r w:rsidR="00F536F6">
        <w:rPr>
          <w:rFonts w:ascii="Arial" w:hAnsi="Arial" w:cs="Arial"/>
          <w:color w:val="0D0D0D"/>
          <w:sz w:val="24"/>
          <w:szCs w:val="24"/>
          <w:shd w:val="clear" w:color="auto" w:fill="FFFFFF"/>
        </w:rPr>
        <w:t xml:space="preserve"> </w:t>
      </w:r>
      <w:r w:rsidR="000E482D">
        <w:rPr>
          <w:rFonts w:ascii="Arial" w:hAnsi="Arial" w:cs="Arial"/>
          <w:color w:val="0D0D0D"/>
          <w:sz w:val="24"/>
          <w:szCs w:val="24"/>
          <w:shd w:val="clear" w:color="auto" w:fill="FFFFFF"/>
        </w:rPr>
        <w:t xml:space="preserve">indicates that </w:t>
      </w:r>
      <w:r w:rsidR="000E482D" w:rsidRPr="000E482D">
        <w:rPr>
          <w:rFonts w:ascii="Arial" w:hAnsi="Arial" w:cs="Arial"/>
          <w:color w:val="0D0D0D"/>
          <w:sz w:val="24"/>
          <w:szCs w:val="24"/>
          <w:shd w:val="clear" w:color="auto" w:fill="FFFFFF"/>
        </w:rPr>
        <w:t>recognize</w:t>
      </w:r>
      <w:r w:rsidR="00F536F6" w:rsidRPr="000E482D">
        <w:rPr>
          <w:rFonts w:ascii="Arial" w:hAnsi="Arial" w:cs="Arial"/>
          <w:color w:val="0D0D0D"/>
          <w:sz w:val="24"/>
          <w:szCs w:val="24"/>
          <w:shd w:val="clear" w:color="auto" w:fill="FFFFFF"/>
        </w:rPr>
        <w:t xml:space="preserve"> that each child is unique and may have different needs, strengths, and challenges. Provide individualized support and accommodations as needed to ensure that every child has the opportunity to thrive and succeed.</w:t>
      </w:r>
    </w:p>
    <w:p w14:paraId="226F2323" w14:textId="39964371" w:rsidR="00667A64" w:rsidRDefault="00691510"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‘Child </w:t>
      </w:r>
      <w:r w:rsidR="00AC3F90">
        <w:rPr>
          <w:rFonts w:ascii="Arial" w:hAnsi="Arial" w:cs="Arial"/>
          <w:color w:val="0D0D0D"/>
          <w:sz w:val="24"/>
          <w:szCs w:val="24"/>
          <w:shd w:val="clear" w:color="auto" w:fill="FFFFFF"/>
        </w:rPr>
        <w:t xml:space="preserve">B is playing in the mud </w:t>
      </w:r>
      <w:r w:rsidR="00B16153">
        <w:rPr>
          <w:rFonts w:ascii="Arial" w:hAnsi="Arial" w:cs="Arial"/>
          <w:color w:val="0D0D0D"/>
          <w:sz w:val="24"/>
          <w:szCs w:val="24"/>
          <w:shd w:val="clear" w:color="auto" w:fill="FFFFFF"/>
        </w:rPr>
        <w:t>kitchen,</w:t>
      </w:r>
      <w:r w:rsidR="00AC3F90">
        <w:rPr>
          <w:rFonts w:ascii="Arial" w:hAnsi="Arial" w:cs="Arial"/>
          <w:color w:val="0D0D0D"/>
          <w:sz w:val="24"/>
          <w:szCs w:val="24"/>
          <w:shd w:val="clear" w:color="auto" w:fill="FFFFFF"/>
        </w:rPr>
        <w:t xml:space="preserve"> pretending to cook food. The child is playing alone</w:t>
      </w:r>
      <w:r w:rsidR="00B16153">
        <w:rPr>
          <w:rFonts w:ascii="Arial" w:hAnsi="Arial" w:cs="Arial"/>
          <w:color w:val="0D0D0D"/>
          <w:sz w:val="24"/>
          <w:szCs w:val="24"/>
          <w:shd w:val="clear" w:color="auto" w:fill="FFFFFF"/>
        </w:rPr>
        <w:t xml:space="preserve"> and seems to be happy. Child D goes over to play with Child B which seems to have caused child B to stop playing and move away from the mud kitchen. </w:t>
      </w:r>
      <w:r w:rsidR="00C16675">
        <w:rPr>
          <w:rFonts w:ascii="Arial" w:hAnsi="Arial" w:cs="Arial"/>
          <w:color w:val="0D0D0D"/>
          <w:sz w:val="24"/>
          <w:szCs w:val="24"/>
          <w:shd w:val="clear" w:color="auto" w:fill="FFFFFF"/>
        </w:rPr>
        <w:t xml:space="preserve">The child starts walking towards </w:t>
      </w:r>
      <w:r w:rsidR="006F6BB2">
        <w:rPr>
          <w:rFonts w:ascii="Arial" w:hAnsi="Arial" w:cs="Arial"/>
          <w:color w:val="0D0D0D"/>
          <w:sz w:val="24"/>
          <w:szCs w:val="24"/>
          <w:shd w:val="clear" w:color="auto" w:fill="FFFFFF"/>
        </w:rPr>
        <w:t xml:space="preserve">me </w:t>
      </w:r>
      <w:r w:rsidR="009450BF">
        <w:rPr>
          <w:rFonts w:ascii="Arial" w:hAnsi="Arial" w:cs="Arial"/>
          <w:color w:val="0D0D0D"/>
          <w:sz w:val="24"/>
          <w:szCs w:val="24"/>
          <w:shd w:val="clear" w:color="auto" w:fill="FFFFFF"/>
        </w:rPr>
        <w:t>‘Miss</w:t>
      </w:r>
      <w:r w:rsidR="00072EE5">
        <w:rPr>
          <w:rFonts w:ascii="Arial" w:hAnsi="Arial" w:cs="Arial"/>
          <w:color w:val="0D0D0D"/>
          <w:sz w:val="24"/>
          <w:szCs w:val="24"/>
          <w:shd w:val="clear" w:color="auto" w:fill="FFFFFF"/>
        </w:rPr>
        <w:t xml:space="preserve"> I want to go back to class</w:t>
      </w:r>
      <w:r w:rsidR="00A22ABB">
        <w:rPr>
          <w:rFonts w:ascii="Arial" w:hAnsi="Arial" w:cs="Arial"/>
          <w:color w:val="0D0D0D"/>
          <w:sz w:val="24"/>
          <w:szCs w:val="24"/>
          <w:shd w:val="clear" w:color="auto" w:fill="FFFFFF"/>
        </w:rPr>
        <w:t xml:space="preserve">.’ I proceed to ask Child B why and he </w:t>
      </w:r>
      <w:r w:rsidR="009450BF">
        <w:rPr>
          <w:rFonts w:ascii="Arial" w:hAnsi="Arial" w:cs="Arial"/>
          <w:color w:val="0D0D0D"/>
          <w:sz w:val="24"/>
          <w:szCs w:val="24"/>
          <w:shd w:val="clear" w:color="auto" w:fill="FFFFFF"/>
        </w:rPr>
        <w:t>replies,</w:t>
      </w:r>
      <w:r w:rsidR="00754DB1">
        <w:rPr>
          <w:rFonts w:ascii="Arial" w:hAnsi="Arial" w:cs="Arial"/>
          <w:color w:val="0D0D0D"/>
          <w:sz w:val="24"/>
          <w:szCs w:val="24"/>
          <w:shd w:val="clear" w:color="auto" w:fill="FFFFFF"/>
        </w:rPr>
        <w:t xml:space="preserve"> </w:t>
      </w:r>
      <w:r w:rsidR="009450BF">
        <w:rPr>
          <w:rFonts w:ascii="Arial" w:hAnsi="Arial" w:cs="Arial"/>
          <w:color w:val="0D0D0D"/>
          <w:sz w:val="24"/>
          <w:szCs w:val="24"/>
          <w:shd w:val="clear" w:color="auto" w:fill="FFFFFF"/>
        </w:rPr>
        <w:t>‘I</w:t>
      </w:r>
      <w:r w:rsidR="00754DB1">
        <w:rPr>
          <w:rFonts w:ascii="Arial" w:hAnsi="Arial" w:cs="Arial"/>
          <w:color w:val="0D0D0D"/>
          <w:sz w:val="24"/>
          <w:szCs w:val="24"/>
          <w:shd w:val="clear" w:color="auto" w:fill="FFFFFF"/>
        </w:rPr>
        <w:t xml:space="preserve"> don’t feel happy, I was playing on my own because I wanted </w:t>
      </w:r>
      <w:r w:rsidR="00C96516">
        <w:rPr>
          <w:rFonts w:ascii="Arial" w:hAnsi="Arial" w:cs="Arial"/>
          <w:color w:val="0D0D0D"/>
          <w:sz w:val="24"/>
          <w:szCs w:val="24"/>
          <w:shd w:val="clear" w:color="auto" w:fill="FFFFFF"/>
        </w:rPr>
        <w:t>some space from everyone, then it got ruined.’</w:t>
      </w:r>
      <w:r w:rsidR="00F222D6">
        <w:rPr>
          <w:rFonts w:ascii="Arial" w:hAnsi="Arial" w:cs="Arial"/>
          <w:color w:val="0D0D0D"/>
          <w:sz w:val="24"/>
          <w:szCs w:val="24"/>
          <w:shd w:val="clear" w:color="auto" w:fill="FFFFFF"/>
        </w:rPr>
        <w:t xml:space="preserve"> When children want to play alone it is not always a negativ</w:t>
      </w:r>
      <w:r w:rsidR="009450BF">
        <w:rPr>
          <w:rFonts w:ascii="Arial" w:hAnsi="Arial" w:cs="Arial"/>
          <w:color w:val="0D0D0D"/>
          <w:sz w:val="24"/>
          <w:szCs w:val="24"/>
          <w:shd w:val="clear" w:color="auto" w:fill="FFFFFF"/>
        </w:rPr>
        <w:t xml:space="preserve">e. </w:t>
      </w:r>
      <w:r w:rsidR="009450BF" w:rsidRPr="009450BF">
        <w:rPr>
          <w:rFonts w:ascii="Arial" w:hAnsi="Arial" w:cs="Arial"/>
          <w:color w:val="0D0D0D"/>
          <w:sz w:val="24"/>
          <w:szCs w:val="24"/>
          <w:shd w:val="clear" w:color="auto" w:fill="FFFFFF"/>
        </w:rPr>
        <w:t>Playing alone offers children a chance to engage in self-reflection, introspection, and relaxation. It can be a peaceful and meditative experience that allows children to unwind, recharge, and process their thoughts and emotions without the distractions or pressures of social interaction.</w:t>
      </w:r>
      <w:sdt>
        <w:sdtPr>
          <w:rPr>
            <w:rFonts w:ascii="Arial" w:hAnsi="Arial" w:cs="Arial"/>
            <w:color w:val="0D0D0D"/>
            <w:sz w:val="24"/>
            <w:szCs w:val="24"/>
            <w:shd w:val="clear" w:color="auto" w:fill="FFFFFF"/>
          </w:rPr>
          <w:id w:val="-1502427973"/>
          <w:citation/>
        </w:sdtPr>
        <w:sdtContent>
          <w:r w:rsidR="003D01A9">
            <w:rPr>
              <w:rFonts w:ascii="Arial" w:hAnsi="Arial" w:cs="Arial"/>
              <w:color w:val="0D0D0D"/>
              <w:sz w:val="24"/>
              <w:szCs w:val="24"/>
              <w:shd w:val="clear" w:color="auto" w:fill="FFFFFF"/>
            </w:rPr>
            <w:fldChar w:fldCharType="begin"/>
          </w:r>
          <w:r w:rsidR="003D01A9">
            <w:rPr>
              <w:rFonts w:ascii="Arial" w:hAnsi="Arial" w:cs="Arial"/>
              <w:color w:val="0D0D0D"/>
              <w:sz w:val="24"/>
              <w:szCs w:val="24"/>
              <w:shd w:val="clear" w:color="auto" w:fill="FFFFFF"/>
            </w:rPr>
            <w:instrText xml:space="preserve"> CITATION Cop14 \l 2057 </w:instrText>
          </w:r>
          <w:r w:rsidR="003D01A9">
            <w:rPr>
              <w:rFonts w:ascii="Arial" w:hAnsi="Arial" w:cs="Arial"/>
              <w:color w:val="0D0D0D"/>
              <w:sz w:val="24"/>
              <w:szCs w:val="24"/>
              <w:shd w:val="clear" w:color="auto" w:fill="FFFFFF"/>
            </w:rPr>
            <w:fldChar w:fldCharType="separate"/>
          </w:r>
          <w:r w:rsidR="003D01A9">
            <w:rPr>
              <w:rFonts w:ascii="Arial" w:hAnsi="Arial" w:cs="Arial"/>
              <w:noProof/>
              <w:color w:val="0D0D0D"/>
              <w:sz w:val="24"/>
              <w:szCs w:val="24"/>
              <w:shd w:val="clear" w:color="auto" w:fill="FFFFFF"/>
            </w:rPr>
            <w:t xml:space="preserve"> </w:t>
          </w:r>
          <w:r w:rsidR="003D01A9" w:rsidRPr="003D01A9">
            <w:rPr>
              <w:rFonts w:ascii="Arial" w:hAnsi="Arial" w:cs="Arial"/>
              <w:noProof/>
              <w:color w:val="0D0D0D"/>
              <w:sz w:val="24"/>
              <w:szCs w:val="24"/>
              <w:shd w:val="clear" w:color="auto" w:fill="FFFFFF"/>
            </w:rPr>
            <w:t>(Coplan, et al., 2014)</w:t>
          </w:r>
          <w:r w:rsidR="003D01A9">
            <w:rPr>
              <w:rFonts w:ascii="Arial" w:hAnsi="Arial" w:cs="Arial"/>
              <w:color w:val="0D0D0D"/>
              <w:sz w:val="24"/>
              <w:szCs w:val="24"/>
              <w:shd w:val="clear" w:color="auto" w:fill="FFFFFF"/>
            </w:rPr>
            <w:fldChar w:fldCharType="end"/>
          </w:r>
        </w:sdtContent>
      </w:sdt>
    </w:p>
    <w:p w14:paraId="5F5ECA28" w14:textId="4635A014" w:rsidR="00596486" w:rsidRDefault="00596486" w:rsidP="009D6CAC">
      <w:pPr>
        <w:rPr>
          <w:rFonts w:ascii="Arial" w:hAnsi="Arial" w:cs="Arial"/>
          <w:color w:val="0D0D0D"/>
          <w:sz w:val="24"/>
          <w:szCs w:val="24"/>
          <w:u w:val="single"/>
          <w:shd w:val="clear" w:color="auto" w:fill="FFFFFF"/>
        </w:rPr>
      </w:pPr>
      <w:r w:rsidRPr="00496D7B">
        <w:rPr>
          <w:rFonts w:ascii="Arial" w:hAnsi="Arial" w:cs="Arial"/>
          <w:color w:val="0D0D0D"/>
          <w:sz w:val="24"/>
          <w:szCs w:val="24"/>
          <w:u w:val="single"/>
          <w:shd w:val="clear" w:color="auto" w:fill="FFFFFF"/>
        </w:rPr>
        <w:t xml:space="preserve">Group </w:t>
      </w:r>
      <w:r w:rsidR="00496D7B" w:rsidRPr="00496D7B">
        <w:rPr>
          <w:rFonts w:ascii="Arial" w:hAnsi="Arial" w:cs="Arial"/>
          <w:color w:val="0D0D0D"/>
          <w:sz w:val="24"/>
          <w:szCs w:val="24"/>
          <w:u w:val="single"/>
          <w:shd w:val="clear" w:color="auto" w:fill="FFFFFF"/>
        </w:rPr>
        <w:t>questionnaire</w:t>
      </w:r>
    </w:p>
    <w:p w14:paraId="60B678D1" w14:textId="269C2B38" w:rsidR="00496D7B" w:rsidRDefault="00265CEB" w:rsidP="009D6CAC">
      <w:pPr>
        <w:rPr>
          <w:rFonts w:ascii="Segoe UI" w:hAnsi="Segoe UI" w:cs="Segoe UI"/>
          <w:color w:val="0D0D0D"/>
          <w:shd w:val="clear" w:color="auto" w:fill="FFFFFF"/>
        </w:rPr>
      </w:pPr>
      <w:r w:rsidRPr="00B706B5">
        <w:rPr>
          <w:rFonts w:ascii="Arial" w:hAnsi="Arial" w:cs="Arial"/>
          <w:color w:val="0D0D0D"/>
          <w:sz w:val="24"/>
          <w:szCs w:val="24"/>
          <w:shd w:val="clear" w:color="auto" w:fill="FFFFFF"/>
        </w:rPr>
        <w:t>G</w:t>
      </w:r>
      <w:r w:rsidRPr="00B706B5">
        <w:rPr>
          <w:rFonts w:ascii="Arial" w:hAnsi="Arial" w:cs="Arial"/>
          <w:color w:val="0D0D0D"/>
          <w:sz w:val="24"/>
          <w:szCs w:val="24"/>
          <w:shd w:val="clear" w:color="auto" w:fill="FFFFFF"/>
        </w:rPr>
        <w:t>roup questionnaire is a research instrument or survey tool designed to gather information from a group of respondents simultaneously</w:t>
      </w:r>
      <w:r w:rsidRPr="00B706B5">
        <w:rPr>
          <w:rFonts w:ascii="Arial" w:hAnsi="Arial" w:cs="Arial"/>
          <w:color w:val="0D0D0D"/>
          <w:sz w:val="24"/>
          <w:szCs w:val="24"/>
          <w:shd w:val="clear" w:color="auto" w:fill="FFFFFF"/>
        </w:rPr>
        <w:t xml:space="preserve">. </w:t>
      </w:r>
      <w:r w:rsidR="00B706B5" w:rsidRPr="00B706B5">
        <w:rPr>
          <w:rFonts w:ascii="Arial" w:hAnsi="Arial" w:cs="Arial"/>
          <w:color w:val="0D0D0D"/>
          <w:sz w:val="24"/>
          <w:szCs w:val="24"/>
          <w:shd w:val="clear" w:color="auto" w:fill="FFFFFF"/>
        </w:rPr>
        <w:t>Group questionnaires are designed to be administered to multiple respondents simultaneously, making them suitable for large groups or settings where individual administration may be impractical or time-consuming</w:t>
      </w:r>
      <w:r w:rsidR="00B706B5">
        <w:rPr>
          <w:rFonts w:ascii="Segoe UI" w:hAnsi="Segoe UI" w:cs="Segoe UI"/>
          <w:color w:val="0D0D0D"/>
          <w:shd w:val="clear" w:color="auto" w:fill="FFFFFF"/>
        </w:rPr>
        <w:t>.</w:t>
      </w:r>
      <w:r w:rsidR="00B706B5">
        <w:rPr>
          <w:rFonts w:ascii="Segoe UI" w:hAnsi="Segoe UI" w:cs="Segoe UI"/>
          <w:color w:val="0D0D0D"/>
          <w:shd w:val="clear" w:color="auto" w:fill="FFFFFF"/>
        </w:rPr>
        <w:t xml:space="preserve"> </w:t>
      </w:r>
      <w:r w:rsidR="00F07147" w:rsidRPr="00F07147">
        <w:rPr>
          <w:rFonts w:ascii="Arial" w:hAnsi="Arial" w:cs="Arial"/>
          <w:color w:val="0D0D0D"/>
          <w:sz w:val="24"/>
          <w:szCs w:val="24"/>
          <w:shd w:val="clear" w:color="auto" w:fill="FFFFFF"/>
        </w:rPr>
        <w:t>To gather data group questions were used data based on how the children’s feel Forest school has an impact on their own wellbeing</w:t>
      </w:r>
      <w:r w:rsidR="00F07147">
        <w:rPr>
          <w:rFonts w:ascii="Segoe UI" w:hAnsi="Segoe UI" w:cs="Segoe UI"/>
          <w:color w:val="0D0D0D"/>
          <w:shd w:val="clear" w:color="auto" w:fill="FFFFFF"/>
        </w:rPr>
        <w:t xml:space="preserve">. </w:t>
      </w:r>
    </w:p>
    <w:p w14:paraId="57A9145C" w14:textId="4F798C98" w:rsidR="00106829" w:rsidRDefault="00106829" w:rsidP="009D6CAC">
      <w:pPr>
        <w:rPr>
          <w:rFonts w:ascii="Arial" w:hAnsi="Arial" w:cs="Arial"/>
          <w:color w:val="0D0D0D"/>
          <w:sz w:val="24"/>
          <w:szCs w:val="24"/>
          <w:shd w:val="clear" w:color="auto" w:fill="FFFFFF"/>
        </w:rPr>
      </w:pPr>
      <w:r w:rsidRPr="00F71AD8">
        <w:rPr>
          <w:rFonts w:ascii="Arial" w:hAnsi="Arial" w:cs="Arial"/>
          <w:color w:val="0D0D0D"/>
          <w:sz w:val="24"/>
          <w:szCs w:val="24"/>
          <w:shd w:val="clear" w:color="auto" w:fill="FFFFFF"/>
        </w:rPr>
        <w:lastRenderedPageBreak/>
        <w:t xml:space="preserve">The children were in groups </w:t>
      </w:r>
      <w:r w:rsidR="008654CD">
        <w:rPr>
          <w:rFonts w:ascii="Arial" w:hAnsi="Arial" w:cs="Arial"/>
          <w:color w:val="0D0D0D"/>
          <w:sz w:val="24"/>
          <w:szCs w:val="24"/>
          <w:shd w:val="clear" w:color="auto" w:fill="FFFFFF"/>
        </w:rPr>
        <w:t>2 groups of 6</w:t>
      </w:r>
      <w:r w:rsidR="00C52E9E" w:rsidRPr="00F71AD8">
        <w:rPr>
          <w:rFonts w:ascii="Arial" w:hAnsi="Arial" w:cs="Arial"/>
          <w:color w:val="0D0D0D"/>
          <w:sz w:val="24"/>
          <w:szCs w:val="24"/>
          <w:shd w:val="clear" w:color="auto" w:fill="FFFFFF"/>
        </w:rPr>
        <w:t>,</w:t>
      </w:r>
      <w:r w:rsidR="0062609E" w:rsidRPr="00F71AD8">
        <w:rPr>
          <w:rFonts w:ascii="Arial" w:hAnsi="Arial" w:cs="Arial"/>
          <w:color w:val="0D0D0D"/>
          <w:sz w:val="24"/>
          <w:szCs w:val="24"/>
          <w:shd w:val="clear" w:color="auto" w:fill="FFFFFF"/>
        </w:rPr>
        <w:t xml:space="preserve"> participating </w:t>
      </w:r>
      <w:r w:rsidR="00C52E9E" w:rsidRPr="00F71AD8">
        <w:rPr>
          <w:rFonts w:ascii="Arial" w:hAnsi="Arial" w:cs="Arial"/>
          <w:color w:val="0D0D0D"/>
          <w:sz w:val="24"/>
          <w:szCs w:val="24"/>
          <w:shd w:val="clear" w:color="auto" w:fill="FFFFFF"/>
        </w:rPr>
        <w:t xml:space="preserve">in the questionnaire by answering the questions. the children we asked 5 questions about forest school and how it makes them feel. Asking the children questions in groups </w:t>
      </w:r>
      <w:r w:rsidR="00F71AD8" w:rsidRPr="00F71AD8">
        <w:rPr>
          <w:rFonts w:ascii="Arial" w:hAnsi="Arial" w:cs="Arial"/>
          <w:color w:val="0D0D0D"/>
          <w:sz w:val="24"/>
          <w:szCs w:val="24"/>
          <w:shd w:val="clear" w:color="auto" w:fill="FFFFFF"/>
        </w:rPr>
        <w:t xml:space="preserve">released the pressure and encourages the children to provide a truthful answer. </w:t>
      </w:r>
      <w:r w:rsidR="00F71AD8">
        <w:rPr>
          <w:rFonts w:ascii="Arial" w:hAnsi="Arial" w:cs="Arial"/>
          <w:color w:val="0D0D0D"/>
          <w:sz w:val="24"/>
          <w:szCs w:val="24"/>
          <w:shd w:val="clear" w:color="auto" w:fill="FFFFFF"/>
        </w:rPr>
        <w:t>The questions were open ended and close ended, it depended on if the child went into detail about their feelings and the impact forest school has on them.</w:t>
      </w:r>
      <w:r w:rsidR="00D43A3C">
        <w:rPr>
          <w:rFonts w:ascii="Arial" w:hAnsi="Arial" w:cs="Arial"/>
          <w:color w:val="0D0D0D"/>
          <w:sz w:val="24"/>
          <w:szCs w:val="24"/>
          <w:shd w:val="clear" w:color="auto" w:fill="FFFFFF"/>
        </w:rPr>
        <w:t xml:space="preserve"> </w:t>
      </w:r>
      <w:r w:rsidR="007F5B4C">
        <w:rPr>
          <w:rFonts w:ascii="Arial" w:hAnsi="Arial" w:cs="Arial"/>
          <w:color w:val="0D0D0D"/>
          <w:sz w:val="24"/>
          <w:szCs w:val="24"/>
          <w:shd w:val="clear" w:color="auto" w:fill="FFFFFF"/>
        </w:rPr>
        <w:t xml:space="preserve">The children responded to the questions and the </w:t>
      </w:r>
      <w:r w:rsidR="0024058E">
        <w:rPr>
          <w:rFonts w:ascii="Arial" w:hAnsi="Arial" w:cs="Arial"/>
          <w:color w:val="0D0D0D"/>
          <w:sz w:val="24"/>
          <w:szCs w:val="24"/>
          <w:shd w:val="clear" w:color="auto" w:fill="FFFFFF"/>
        </w:rPr>
        <w:t>researcher wrote down the answers.</w:t>
      </w:r>
    </w:p>
    <w:p w14:paraId="10F1CCB3" w14:textId="2AA44098" w:rsidR="00655900" w:rsidRDefault="00655900"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Questionnaire questions:</w:t>
      </w:r>
    </w:p>
    <w:p w14:paraId="6116AA24" w14:textId="1A64039D" w:rsidR="0024058E" w:rsidRDefault="0024058E" w:rsidP="0024058E">
      <w:pPr>
        <w:pStyle w:val="ListParagraph"/>
        <w:numPr>
          <w:ilvl w:val="0"/>
          <w:numId w:val="1"/>
        </w:numPr>
        <w:rPr>
          <w:rFonts w:ascii="Arial" w:hAnsi="Arial" w:cs="Arial"/>
          <w:color w:val="0D0D0D"/>
          <w:sz w:val="24"/>
          <w:szCs w:val="24"/>
          <w:shd w:val="clear" w:color="auto" w:fill="FFFFFF"/>
        </w:rPr>
      </w:pPr>
      <w:r>
        <w:rPr>
          <w:rFonts w:ascii="Arial" w:hAnsi="Arial" w:cs="Arial"/>
          <w:color w:val="0D0D0D"/>
          <w:sz w:val="24"/>
          <w:szCs w:val="24"/>
          <w:shd w:val="clear" w:color="auto" w:fill="FFFFFF"/>
        </w:rPr>
        <w:t>Do you enjoy going to forest school?</w:t>
      </w:r>
    </w:p>
    <w:p w14:paraId="162E3CCB" w14:textId="5BB29F0F" w:rsidR="001654C1" w:rsidRDefault="001654C1" w:rsidP="0024058E">
      <w:pPr>
        <w:pStyle w:val="ListParagraph"/>
        <w:numPr>
          <w:ilvl w:val="0"/>
          <w:numId w:val="1"/>
        </w:numPr>
        <w:rPr>
          <w:rFonts w:ascii="Arial" w:hAnsi="Arial" w:cs="Arial"/>
          <w:color w:val="0D0D0D"/>
          <w:sz w:val="24"/>
          <w:szCs w:val="24"/>
          <w:shd w:val="clear" w:color="auto" w:fill="FFFFFF"/>
        </w:rPr>
      </w:pPr>
      <w:r>
        <w:rPr>
          <w:rFonts w:ascii="Arial" w:hAnsi="Arial" w:cs="Arial"/>
          <w:color w:val="0D0D0D"/>
          <w:sz w:val="24"/>
          <w:szCs w:val="24"/>
          <w:shd w:val="clear" w:color="auto" w:fill="FFFFFF"/>
        </w:rPr>
        <w:t>How does forest school make you feel?</w:t>
      </w:r>
    </w:p>
    <w:p w14:paraId="2CFA33E9" w14:textId="69796A9C" w:rsidR="001654C1" w:rsidRDefault="006A4A1D" w:rsidP="0024058E">
      <w:pPr>
        <w:pStyle w:val="ListParagraph"/>
        <w:numPr>
          <w:ilvl w:val="0"/>
          <w:numId w:val="1"/>
        </w:numPr>
        <w:rPr>
          <w:rFonts w:ascii="Arial" w:hAnsi="Arial" w:cs="Arial"/>
          <w:color w:val="0D0D0D"/>
          <w:sz w:val="24"/>
          <w:szCs w:val="24"/>
          <w:shd w:val="clear" w:color="auto" w:fill="FFFFFF"/>
        </w:rPr>
      </w:pPr>
      <w:r>
        <w:rPr>
          <w:rFonts w:ascii="Arial" w:hAnsi="Arial" w:cs="Arial"/>
          <w:color w:val="0D0D0D"/>
          <w:sz w:val="24"/>
          <w:szCs w:val="24"/>
          <w:shd w:val="clear" w:color="auto" w:fill="FFFFFF"/>
        </w:rPr>
        <w:t>What is your favourite part about forest school?</w:t>
      </w:r>
    </w:p>
    <w:p w14:paraId="34AA51F6" w14:textId="4BD2A6F8" w:rsidR="006A4A1D" w:rsidRDefault="00C41070" w:rsidP="0024058E">
      <w:pPr>
        <w:pStyle w:val="ListParagraph"/>
        <w:numPr>
          <w:ilvl w:val="0"/>
          <w:numId w:val="1"/>
        </w:num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Do you feel </w:t>
      </w:r>
      <w:r w:rsidR="00655900">
        <w:rPr>
          <w:rFonts w:ascii="Arial" w:hAnsi="Arial" w:cs="Arial"/>
          <w:color w:val="0D0D0D"/>
          <w:sz w:val="24"/>
          <w:szCs w:val="24"/>
          <w:shd w:val="clear" w:color="auto" w:fill="FFFFFF"/>
        </w:rPr>
        <w:t>calm and relaxed in forest school?</w:t>
      </w:r>
    </w:p>
    <w:p w14:paraId="50E2626F" w14:textId="112681FA" w:rsidR="00655900" w:rsidRPr="0024058E" w:rsidRDefault="00655900" w:rsidP="0024058E">
      <w:pPr>
        <w:pStyle w:val="ListParagraph"/>
        <w:numPr>
          <w:ilvl w:val="0"/>
          <w:numId w:val="1"/>
        </w:numPr>
        <w:rPr>
          <w:rFonts w:ascii="Arial" w:hAnsi="Arial" w:cs="Arial"/>
          <w:color w:val="0D0D0D"/>
          <w:sz w:val="24"/>
          <w:szCs w:val="24"/>
          <w:shd w:val="clear" w:color="auto" w:fill="FFFFFF"/>
        </w:rPr>
      </w:pPr>
      <w:r>
        <w:rPr>
          <w:rFonts w:ascii="Arial" w:hAnsi="Arial" w:cs="Arial"/>
          <w:color w:val="0D0D0D"/>
          <w:sz w:val="24"/>
          <w:szCs w:val="24"/>
          <w:shd w:val="clear" w:color="auto" w:fill="FFFFFF"/>
        </w:rPr>
        <w:t>Do you enjoying doing your own learning and playing?</w:t>
      </w:r>
    </w:p>
    <w:p w14:paraId="3165A8B3" w14:textId="1B80E8C2" w:rsidR="00B758D1" w:rsidRDefault="00927C55" w:rsidP="009D6CAC">
      <w:pPr>
        <w:rPr>
          <w:rFonts w:ascii="Segoe UI" w:hAnsi="Segoe UI" w:cs="Segoe UI"/>
          <w:color w:val="0D0D0D"/>
          <w:shd w:val="clear" w:color="auto" w:fill="FFFFFF"/>
        </w:rPr>
      </w:pPr>
      <w:r w:rsidRPr="00074771">
        <w:rPr>
          <w:rFonts w:ascii="Arial" w:hAnsi="Arial" w:cs="Arial"/>
          <w:color w:val="0D0D0D"/>
          <w:sz w:val="24"/>
          <w:szCs w:val="24"/>
          <w:shd w:val="clear" w:color="auto" w:fill="FFFFFF"/>
        </w:rPr>
        <w:t>Group questionnaires provide researchers with immediate feedback and insights into participants' responses and reactions. Researchers can observe participants' interactions, expressions, and body language during the data collection process, allowing for real-time adjustments or follow-up inquiries as needed</w:t>
      </w:r>
      <w:r w:rsidR="00074771" w:rsidRPr="00074771">
        <w:rPr>
          <w:rFonts w:ascii="Arial" w:hAnsi="Arial" w:cs="Arial"/>
          <w:color w:val="0D0D0D"/>
          <w:sz w:val="24"/>
          <w:szCs w:val="24"/>
          <w:shd w:val="clear" w:color="auto" w:fill="FFFFFF"/>
        </w:rPr>
        <w:t xml:space="preserve"> is implied by</w:t>
      </w:r>
      <w:sdt>
        <w:sdtPr>
          <w:rPr>
            <w:rFonts w:ascii="Arial" w:hAnsi="Arial" w:cs="Arial"/>
            <w:color w:val="0D0D0D"/>
            <w:sz w:val="24"/>
            <w:szCs w:val="24"/>
            <w:shd w:val="clear" w:color="auto" w:fill="FFFFFF"/>
          </w:rPr>
          <w:id w:val="525523989"/>
          <w:citation/>
        </w:sdtPr>
        <w:sdtContent>
          <w:r w:rsidR="00074771" w:rsidRPr="00074771">
            <w:rPr>
              <w:rFonts w:ascii="Arial" w:hAnsi="Arial" w:cs="Arial"/>
              <w:color w:val="0D0D0D"/>
              <w:sz w:val="24"/>
              <w:szCs w:val="24"/>
              <w:shd w:val="clear" w:color="auto" w:fill="FFFFFF"/>
            </w:rPr>
            <w:fldChar w:fldCharType="begin"/>
          </w:r>
          <w:r w:rsidR="00074771" w:rsidRPr="00074771">
            <w:rPr>
              <w:rFonts w:ascii="Arial" w:hAnsi="Arial" w:cs="Arial"/>
              <w:color w:val="0D0D0D"/>
              <w:sz w:val="24"/>
              <w:szCs w:val="24"/>
              <w:shd w:val="clear" w:color="auto" w:fill="FFFFFF"/>
            </w:rPr>
            <w:instrText xml:space="preserve"> CITATION Gil05 \l 2057 </w:instrText>
          </w:r>
          <w:r w:rsidR="00074771" w:rsidRPr="00074771">
            <w:rPr>
              <w:rFonts w:ascii="Arial" w:hAnsi="Arial" w:cs="Arial"/>
              <w:color w:val="0D0D0D"/>
              <w:sz w:val="24"/>
              <w:szCs w:val="24"/>
              <w:shd w:val="clear" w:color="auto" w:fill="FFFFFF"/>
            </w:rPr>
            <w:fldChar w:fldCharType="separate"/>
          </w:r>
          <w:r w:rsidR="00074771" w:rsidRPr="00074771">
            <w:rPr>
              <w:rFonts w:ascii="Arial" w:hAnsi="Arial" w:cs="Arial"/>
              <w:noProof/>
              <w:color w:val="0D0D0D"/>
              <w:sz w:val="24"/>
              <w:szCs w:val="24"/>
              <w:shd w:val="clear" w:color="auto" w:fill="FFFFFF"/>
            </w:rPr>
            <w:t xml:space="preserve"> (Marshall, 2005)</w:t>
          </w:r>
          <w:r w:rsidR="00074771" w:rsidRPr="00074771">
            <w:rPr>
              <w:rFonts w:ascii="Arial" w:hAnsi="Arial" w:cs="Arial"/>
              <w:color w:val="0D0D0D"/>
              <w:sz w:val="24"/>
              <w:szCs w:val="24"/>
              <w:shd w:val="clear" w:color="auto" w:fill="FFFFFF"/>
            </w:rPr>
            <w:fldChar w:fldCharType="end"/>
          </w:r>
        </w:sdtContent>
      </w:sdt>
      <w:r w:rsidR="00074771">
        <w:rPr>
          <w:rFonts w:ascii="Arial" w:hAnsi="Arial" w:cs="Arial"/>
          <w:color w:val="0D0D0D"/>
          <w:sz w:val="24"/>
          <w:szCs w:val="24"/>
          <w:shd w:val="clear" w:color="auto" w:fill="FFFFFF"/>
        </w:rPr>
        <w:t xml:space="preserve">. </w:t>
      </w:r>
      <w:r w:rsidR="008C04E5">
        <w:rPr>
          <w:rFonts w:ascii="Arial" w:hAnsi="Arial" w:cs="Arial"/>
          <w:color w:val="0D0D0D"/>
          <w:sz w:val="24"/>
          <w:szCs w:val="24"/>
          <w:shd w:val="clear" w:color="auto" w:fill="FFFFFF"/>
        </w:rPr>
        <w:t xml:space="preserve">Group questionnaires can be beneficial in many </w:t>
      </w:r>
      <w:r w:rsidR="00093FB7">
        <w:rPr>
          <w:rFonts w:ascii="Arial" w:hAnsi="Arial" w:cs="Arial"/>
          <w:color w:val="0D0D0D"/>
          <w:sz w:val="24"/>
          <w:szCs w:val="24"/>
          <w:shd w:val="clear" w:color="auto" w:fill="FFFFFF"/>
        </w:rPr>
        <w:t>ways,</w:t>
      </w:r>
      <w:r w:rsidR="008C04E5">
        <w:rPr>
          <w:rFonts w:ascii="Arial" w:hAnsi="Arial" w:cs="Arial"/>
          <w:color w:val="0D0D0D"/>
          <w:sz w:val="24"/>
          <w:szCs w:val="24"/>
          <w:shd w:val="clear" w:color="auto" w:fill="FFFFFF"/>
        </w:rPr>
        <w:t xml:space="preserve"> and they can be nonbeneficial, </w:t>
      </w:r>
      <w:r w:rsidR="00093FB7" w:rsidRPr="00093FB7">
        <w:rPr>
          <w:rFonts w:ascii="Arial" w:hAnsi="Arial" w:cs="Arial"/>
          <w:color w:val="0D0D0D"/>
          <w:sz w:val="24"/>
          <w:szCs w:val="24"/>
          <w:shd w:val="clear" w:color="auto" w:fill="FFFFFF"/>
        </w:rPr>
        <w:t>certain individuals may dominate the conversation or influence the responses of others, leading to unequal participation and representation within the group. Conversely, some participants may remain silent or withhold their opinions, leading to incomplete or biased data</w:t>
      </w:r>
      <w:r w:rsidR="00093FB7">
        <w:rPr>
          <w:rFonts w:ascii="Segoe UI" w:hAnsi="Segoe UI" w:cs="Segoe UI"/>
          <w:color w:val="0D0D0D"/>
          <w:shd w:val="clear" w:color="auto" w:fill="FFFFFF"/>
        </w:rPr>
        <w:t>.</w:t>
      </w:r>
    </w:p>
    <w:p w14:paraId="1E4F5B0C" w14:textId="16F66744" w:rsidR="00093FB7" w:rsidRDefault="00093FB7" w:rsidP="009D6CAC">
      <w:pPr>
        <w:rPr>
          <w:rFonts w:ascii="Arial" w:hAnsi="Arial" w:cs="Arial"/>
          <w:color w:val="0D0D0D"/>
          <w:sz w:val="24"/>
          <w:szCs w:val="24"/>
          <w:u w:val="single"/>
          <w:shd w:val="clear" w:color="auto" w:fill="FFFFFF"/>
        </w:rPr>
      </w:pPr>
      <w:r w:rsidRPr="00093FB7">
        <w:rPr>
          <w:rFonts w:ascii="Arial" w:hAnsi="Arial" w:cs="Arial"/>
          <w:color w:val="0D0D0D"/>
          <w:sz w:val="24"/>
          <w:szCs w:val="24"/>
          <w:u w:val="single"/>
          <w:shd w:val="clear" w:color="auto" w:fill="FFFFFF"/>
        </w:rPr>
        <w:t>Questionnaire data (Appendix 2)</w:t>
      </w:r>
    </w:p>
    <w:p w14:paraId="265EDF9D" w14:textId="48F5E4CB" w:rsidR="00093FB7" w:rsidRPr="00EB0606" w:rsidRDefault="00E309E9" w:rsidP="009D6CAC">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The data in </w:t>
      </w:r>
      <w:r w:rsidR="004A4EFB">
        <w:rPr>
          <w:rFonts w:ascii="Arial" w:hAnsi="Arial" w:cs="Arial"/>
          <w:color w:val="0D0D0D"/>
          <w:sz w:val="24"/>
          <w:szCs w:val="24"/>
          <w:shd w:val="clear" w:color="auto" w:fill="FFFFFF"/>
        </w:rPr>
        <w:t>(appendix</w:t>
      </w:r>
      <w:r>
        <w:rPr>
          <w:rFonts w:ascii="Arial" w:hAnsi="Arial" w:cs="Arial"/>
          <w:color w:val="0D0D0D"/>
          <w:sz w:val="24"/>
          <w:szCs w:val="24"/>
          <w:shd w:val="clear" w:color="auto" w:fill="FFFFFF"/>
        </w:rPr>
        <w:t xml:space="preserve"> </w:t>
      </w:r>
      <w:r w:rsidR="004A4EFB">
        <w:rPr>
          <w:rFonts w:ascii="Arial" w:hAnsi="Arial" w:cs="Arial"/>
          <w:color w:val="0D0D0D"/>
          <w:sz w:val="24"/>
          <w:szCs w:val="24"/>
          <w:shd w:val="clear" w:color="auto" w:fill="FFFFFF"/>
        </w:rPr>
        <w:t>2)</w:t>
      </w:r>
      <w:r>
        <w:rPr>
          <w:rFonts w:ascii="Arial" w:hAnsi="Arial" w:cs="Arial"/>
          <w:color w:val="0D0D0D"/>
          <w:sz w:val="24"/>
          <w:szCs w:val="24"/>
          <w:shd w:val="clear" w:color="auto" w:fill="FFFFFF"/>
        </w:rPr>
        <w:t xml:space="preserve"> </w:t>
      </w:r>
      <w:r w:rsidR="000A34A1">
        <w:rPr>
          <w:rFonts w:ascii="Arial" w:hAnsi="Arial" w:cs="Arial"/>
          <w:color w:val="0D0D0D"/>
          <w:sz w:val="24"/>
          <w:szCs w:val="24"/>
          <w:shd w:val="clear" w:color="auto" w:fill="FFFFFF"/>
        </w:rPr>
        <w:t xml:space="preserve">shows how many of the children who took part in the questionnaire enjoy or do not enjoy attending forest school. </w:t>
      </w:r>
      <w:r w:rsidR="004A4EFB">
        <w:rPr>
          <w:rFonts w:ascii="Arial" w:hAnsi="Arial" w:cs="Arial"/>
          <w:color w:val="0D0D0D"/>
          <w:sz w:val="24"/>
          <w:szCs w:val="24"/>
          <w:shd w:val="clear" w:color="auto" w:fill="FFFFFF"/>
        </w:rPr>
        <w:t>A graph is used to show the quantitative data that was collected.</w:t>
      </w:r>
      <w:r w:rsidR="00EB0606" w:rsidRPr="00EB0606">
        <w:rPr>
          <w:rFonts w:ascii="Segoe UI" w:hAnsi="Segoe UI" w:cs="Segoe UI"/>
          <w:color w:val="0D0D0D"/>
          <w:shd w:val="clear" w:color="auto" w:fill="FFFFFF"/>
        </w:rPr>
        <w:t xml:space="preserve"> </w:t>
      </w:r>
      <w:r w:rsidR="00EB0606" w:rsidRPr="00EB0606">
        <w:rPr>
          <w:rFonts w:ascii="Arial" w:hAnsi="Arial" w:cs="Arial"/>
          <w:color w:val="0D0D0D"/>
          <w:sz w:val="24"/>
          <w:szCs w:val="24"/>
          <w:shd w:val="clear" w:color="auto" w:fill="FFFFFF"/>
        </w:rPr>
        <w:t>Quantitative data is typically organized in a structured format, such as tables, charts, graphs, or datasets, to facilitate analysis and interpretation.</w:t>
      </w:r>
    </w:p>
    <w:p w14:paraId="432106C6" w14:textId="650DA7B4" w:rsidR="005E7F3A" w:rsidRPr="00E309E9" w:rsidRDefault="005E7F3A" w:rsidP="009D6CAC">
      <w:pPr>
        <w:rPr>
          <w:rFonts w:ascii="Arial" w:hAnsi="Arial" w:cs="Arial"/>
          <w:color w:val="0D0D0D"/>
          <w:sz w:val="24"/>
          <w:szCs w:val="24"/>
          <w:shd w:val="clear" w:color="auto" w:fill="FFFFFF"/>
        </w:rPr>
      </w:pPr>
      <w:r>
        <w:rPr>
          <w:rFonts w:ascii="Arial" w:hAnsi="Arial" w:cs="Arial"/>
          <w:noProof/>
          <w:color w:val="0D0D0D"/>
          <w:sz w:val="24"/>
          <w:szCs w:val="24"/>
          <w:shd w:val="clear" w:color="auto" w:fill="FFFFFF"/>
        </w:rPr>
        <w:lastRenderedPageBreak/>
        <w:drawing>
          <wp:inline distT="0" distB="0" distL="0" distR="0" wp14:anchorId="57E7930F" wp14:editId="6A018B27">
            <wp:extent cx="5486400" cy="3200400"/>
            <wp:effectExtent l="0" t="0" r="0" b="0"/>
            <wp:docPr id="178985200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6A76AF" w14:textId="3ED14A9C" w:rsidR="006E72FA" w:rsidRDefault="00617996" w:rsidP="009D6CAC">
      <w:pPr>
        <w:rPr>
          <w:rFonts w:ascii="Arial" w:hAnsi="Arial" w:cs="Arial"/>
          <w:color w:val="0D0D0D"/>
          <w:sz w:val="24"/>
          <w:szCs w:val="24"/>
          <w:shd w:val="clear" w:color="auto" w:fill="FFFFFF"/>
        </w:rPr>
      </w:pPr>
      <w:r>
        <w:rPr>
          <w:rFonts w:ascii="Arial" w:hAnsi="Arial" w:cs="Arial"/>
          <w:color w:val="212121"/>
          <w:sz w:val="24"/>
          <w:szCs w:val="24"/>
          <w:shd w:val="clear" w:color="auto" w:fill="FFFFFF"/>
        </w:rPr>
        <w:t>10 out of 12 children said they enjoy going to forest school every week, 2 children said they do not always enjoy going to forest school.</w:t>
      </w:r>
      <w:r w:rsidR="005919E9">
        <w:rPr>
          <w:rFonts w:ascii="Arial" w:hAnsi="Arial" w:cs="Arial"/>
          <w:color w:val="212121"/>
          <w:sz w:val="24"/>
          <w:szCs w:val="24"/>
          <w:shd w:val="clear" w:color="auto" w:fill="FFFFFF"/>
        </w:rPr>
        <w:t xml:space="preserve"> The two children who do not always enjoy going to forest school is based around the weather, if it is raining and muddy </w:t>
      </w:r>
      <w:r w:rsidR="001C295B">
        <w:rPr>
          <w:rFonts w:ascii="Arial" w:hAnsi="Arial" w:cs="Arial"/>
          <w:color w:val="212121"/>
          <w:sz w:val="24"/>
          <w:szCs w:val="24"/>
          <w:shd w:val="clear" w:color="auto" w:fill="FFFFFF"/>
        </w:rPr>
        <w:t>outside,</w:t>
      </w:r>
      <w:r w:rsidR="005919E9">
        <w:rPr>
          <w:rFonts w:ascii="Arial" w:hAnsi="Arial" w:cs="Arial"/>
          <w:color w:val="212121"/>
          <w:sz w:val="24"/>
          <w:szCs w:val="24"/>
          <w:shd w:val="clear" w:color="auto" w:fill="FFFFFF"/>
        </w:rPr>
        <w:t xml:space="preserve"> they </w:t>
      </w:r>
      <w:r w:rsidR="00C501D3">
        <w:rPr>
          <w:rFonts w:ascii="Arial" w:hAnsi="Arial" w:cs="Arial"/>
          <w:color w:val="212121"/>
          <w:sz w:val="24"/>
          <w:szCs w:val="24"/>
          <w:shd w:val="clear" w:color="auto" w:fill="FFFFFF"/>
        </w:rPr>
        <w:t xml:space="preserve">do not enjoy going into the forest. </w:t>
      </w:r>
      <w:r w:rsidR="001C295B">
        <w:rPr>
          <w:rFonts w:ascii="Arial" w:hAnsi="Arial" w:cs="Arial"/>
          <w:color w:val="212121"/>
          <w:sz w:val="24"/>
          <w:szCs w:val="24"/>
          <w:shd w:val="clear" w:color="auto" w:fill="FFFFFF"/>
        </w:rPr>
        <w:t>The children feel they</w:t>
      </w:r>
      <w:r w:rsidR="00CF7240">
        <w:rPr>
          <w:rFonts w:ascii="Arial" w:hAnsi="Arial" w:cs="Arial"/>
          <w:color w:val="212121"/>
          <w:sz w:val="24"/>
          <w:szCs w:val="24"/>
          <w:shd w:val="clear" w:color="auto" w:fill="FFFFFF"/>
        </w:rPr>
        <w:t xml:space="preserve"> get to muddy and wet which makes them feel uncomfortable and sad, this is not provided a positive impact on the children’s wellbeing and the children are understanding it is having an impact on their emotions</w:t>
      </w:r>
      <w:r w:rsidR="00674626">
        <w:rPr>
          <w:rFonts w:ascii="Arial" w:hAnsi="Arial" w:cs="Arial"/>
          <w:color w:val="212121"/>
          <w:sz w:val="24"/>
          <w:szCs w:val="24"/>
          <w:shd w:val="clear" w:color="auto" w:fill="FFFFFF"/>
        </w:rPr>
        <w:t xml:space="preserve"> as it has a negative impact on the rest of their day.</w:t>
      </w:r>
      <w:r w:rsidR="00A332B5" w:rsidRPr="00A332B5">
        <w:rPr>
          <w:rFonts w:ascii="Segoe UI" w:hAnsi="Segoe UI" w:cs="Segoe UI"/>
          <w:color w:val="0D0D0D"/>
          <w:shd w:val="clear" w:color="auto" w:fill="FFFFFF"/>
        </w:rPr>
        <w:t xml:space="preserve"> </w:t>
      </w:r>
      <w:r w:rsidR="00A332B5" w:rsidRPr="00A332B5">
        <w:rPr>
          <w:rFonts w:ascii="Arial" w:hAnsi="Arial" w:cs="Arial"/>
          <w:color w:val="0D0D0D"/>
          <w:sz w:val="24"/>
          <w:szCs w:val="24"/>
          <w:shd w:val="clear" w:color="auto" w:fill="FFFFFF"/>
        </w:rPr>
        <w:t>G</w:t>
      </w:r>
      <w:r w:rsidR="00A332B5" w:rsidRPr="00A332B5">
        <w:rPr>
          <w:rFonts w:ascii="Arial" w:hAnsi="Arial" w:cs="Arial"/>
          <w:color w:val="0D0D0D"/>
          <w:sz w:val="24"/>
          <w:szCs w:val="24"/>
          <w:shd w:val="clear" w:color="auto" w:fill="FFFFFF"/>
        </w:rPr>
        <w:t xml:space="preserve">loomy weather, such as cloudy days or prolonged periods of rain, may have a dampening effect on children's mood, leading to feelings of sadness, irritability, or </w:t>
      </w:r>
      <w:r w:rsidR="00A332B5" w:rsidRPr="00A332B5">
        <w:rPr>
          <w:rFonts w:ascii="Arial" w:hAnsi="Arial" w:cs="Arial"/>
          <w:color w:val="0D0D0D"/>
          <w:sz w:val="24"/>
          <w:szCs w:val="24"/>
          <w:shd w:val="clear" w:color="auto" w:fill="FFFFFF"/>
        </w:rPr>
        <w:t>lethargy.</w:t>
      </w:r>
      <w:sdt>
        <w:sdtPr>
          <w:rPr>
            <w:rFonts w:ascii="Arial" w:hAnsi="Arial" w:cs="Arial"/>
            <w:color w:val="0D0D0D"/>
            <w:sz w:val="24"/>
            <w:szCs w:val="24"/>
            <w:shd w:val="clear" w:color="auto" w:fill="FFFFFF"/>
          </w:rPr>
          <w:id w:val="1105384873"/>
          <w:citation/>
        </w:sdtPr>
        <w:sdtContent>
          <w:r w:rsidR="00B048D5">
            <w:rPr>
              <w:rFonts w:ascii="Arial" w:hAnsi="Arial" w:cs="Arial"/>
              <w:color w:val="0D0D0D"/>
              <w:sz w:val="24"/>
              <w:szCs w:val="24"/>
              <w:shd w:val="clear" w:color="auto" w:fill="FFFFFF"/>
            </w:rPr>
            <w:fldChar w:fldCharType="begin"/>
          </w:r>
          <w:r w:rsidR="00B048D5">
            <w:rPr>
              <w:rFonts w:ascii="Arial" w:hAnsi="Arial" w:cs="Arial"/>
              <w:color w:val="0D0D0D"/>
              <w:sz w:val="24"/>
              <w:szCs w:val="24"/>
              <w:shd w:val="clear" w:color="auto" w:fill="FFFFFF"/>
            </w:rPr>
            <w:instrText xml:space="preserve"> CITATION Erg13 \l 2057 </w:instrText>
          </w:r>
          <w:r w:rsidR="00B048D5">
            <w:rPr>
              <w:rFonts w:ascii="Arial" w:hAnsi="Arial" w:cs="Arial"/>
              <w:color w:val="0D0D0D"/>
              <w:sz w:val="24"/>
              <w:szCs w:val="24"/>
              <w:shd w:val="clear" w:color="auto" w:fill="FFFFFF"/>
            </w:rPr>
            <w:fldChar w:fldCharType="separate"/>
          </w:r>
          <w:r w:rsidR="00B048D5">
            <w:rPr>
              <w:rFonts w:ascii="Arial" w:hAnsi="Arial" w:cs="Arial"/>
              <w:noProof/>
              <w:color w:val="0D0D0D"/>
              <w:sz w:val="24"/>
              <w:szCs w:val="24"/>
              <w:shd w:val="clear" w:color="auto" w:fill="FFFFFF"/>
            </w:rPr>
            <w:t xml:space="preserve"> </w:t>
          </w:r>
          <w:r w:rsidR="00B048D5" w:rsidRPr="00B048D5">
            <w:rPr>
              <w:rFonts w:ascii="Arial" w:hAnsi="Arial" w:cs="Arial"/>
              <w:noProof/>
              <w:color w:val="0D0D0D"/>
              <w:sz w:val="24"/>
              <w:szCs w:val="24"/>
              <w:shd w:val="clear" w:color="auto" w:fill="FFFFFF"/>
            </w:rPr>
            <w:t>(Ergler, et al., 2013)</w:t>
          </w:r>
          <w:r w:rsidR="00B048D5">
            <w:rPr>
              <w:rFonts w:ascii="Arial" w:hAnsi="Arial" w:cs="Arial"/>
              <w:color w:val="0D0D0D"/>
              <w:sz w:val="24"/>
              <w:szCs w:val="24"/>
              <w:shd w:val="clear" w:color="auto" w:fill="FFFFFF"/>
            </w:rPr>
            <w:fldChar w:fldCharType="end"/>
          </w:r>
        </w:sdtContent>
      </w:sdt>
    </w:p>
    <w:p w14:paraId="3147D46F" w14:textId="553F43FB" w:rsidR="009B1C17" w:rsidRDefault="00267406" w:rsidP="000A77E5">
      <w:pPr>
        <w:rPr>
          <w:rFonts w:ascii="Arial" w:hAnsi="Arial" w:cs="Arial"/>
          <w:color w:val="0D0D0D"/>
          <w:sz w:val="24"/>
          <w:szCs w:val="24"/>
          <w:shd w:val="clear" w:color="auto" w:fill="FFFFFF"/>
        </w:rPr>
      </w:pPr>
      <w:r>
        <w:rPr>
          <w:rFonts w:ascii="Arial" w:hAnsi="Arial" w:cs="Arial"/>
          <w:color w:val="0D0D0D"/>
          <w:sz w:val="24"/>
          <w:szCs w:val="24"/>
          <w:shd w:val="clear" w:color="auto" w:fill="FFFFFF"/>
        </w:rPr>
        <w:t>(Appendix</w:t>
      </w:r>
      <w:r w:rsidR="000A77E5">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2)</w:t>
      </w:r>
      <w:r w:rsidR="009B1C17">
        <w:rPr>
          <w:rFonts w:ascii="Arial" w:hAnsi="Arial" w:cs="Arial"/>
          <w:color w:val="0D0D0D"/>
          <w:sz w:val="24"/>
          <w:szCs w:val="24"/>
          <w:shd w:val="clear" w:color="auto" w:fill="FFFFFF"/>
        </w:rPr>
        <w:t xml:space="preserve"> provides a list of things the children enjoy while attending forest school. </w:t>
      </w:r>
      <w:r w:rsidR="00917C15">
        <w:rPr>
          <w:rFonts w:ascii="Arial" w:hAnsi="Arial" w:cs="Arial"/>
          <w:color w:val="0D0D0D"/>
          <w:sz w:val="24"/>
          <w:szCs w:val="24"/>
          <w:shd w:val="clear" w:color="auto" w:fill="FFFFFF"/>
        </w:rPr>
        <w:t xml:space="preserve">Looking at children’s wellbeing and how they feel their wellbeing is impacted during their time at forest </w:t>
      </w:r>
      <w:r>
        <w:rPr>
          <w:rFonts w:ascii="Arial" w:hAnsi="Arial" w:cs="Arial"/>
          <w:color w:val="0D0D0D"/>
          <w:sz w:val="24"/>
          <w:szCs w:val="24"/>
          <w:shd w:val="clear" w:color="auto" w:fill="FFFFFF"/>
        </w:rPr>
        <w:t>school,</w:t>
      </w:r>
      <w:r w:rsidR="00917C15">
        <w:rPr>
          <w:rFonts w:ascii="Arial" w:hAnsi="Arial" w:cs="Arial"/>
          <w:color w:val="0D0D0D"/>
          <w:sz w:val="24"/>
          <w:szCs w:val="24"/>
          <w:shd w:val="clear" w:color="auto" w:fill="FFFFFF"/>
        </w:rPr>
        <w:t xml:space="preserve"> the list they created </w:t>
      </w:r>
      <w:r w:rsidR="009125C2">
        <w:rPr>
          <w:rFonts w:ascii="Arial" w:hAnsi="Arial" w:cs="Arial"/>
          <w:color w:val="0D0D0D"/>
          <w:sz w:val="24"/>
          <w:szCs w:val="24"/>
          <w:shd w:val="clear" w:color="auto" w:fill="FFFFFF"/>
        </w:rPr>
        <w:t xml:space="preserve">is things that they enjoy and makes them happy. </w:t>
      </w:r>
      <w:r w:rsidR="004A38E1">
        <w:rPr>
          <w:rFonts w:ascii="Arial" w:hAnsi="Arial" w:cs="Arial"/>
          <w:color w:val="0D0D0D"/>
          <w:sz w:val="24"/>
          <w:szCs w:val="24"/>
          <w:shd w:val="clear" w:color="auto" w:fill="FFFFFF"/>
        </w:rPr>
        <w:t>E</w:t>
      </w:r>
      <w:r w:rsidR="004A38E1" w:rsidRPr="004A38E1">
        <w:rPr>
          <w:rFonts w:ascii="Arial" w:hAnsi="Arial" w:cs="Arial"/>
          <w:color w:val="0D0D0D"/>
          <w:sz w:val="24"/>
          <w:szCs w:val="24"/>
          <w:shd w:val="clear" w:color="auto" w:fill="FFFFFF"/>
        </w:rPr>
        <w:t>ncouraging children to engage in activities they love and enjoy is essential for supporting their holistic development, happiness, and well-being. By providing opportunities for exploration, play, creativity, and self-expression, adults can nurture children's interests, passions, and strengths, laying the foundation for a fulfilling and meaningful life</w:t>
      </w:r>
      <w:r w:rsidR="004A38E1">
        <w:rPr>
          <w:rFonts w:ascii="Segoe UI" w:hAnsi="Segoe UI" w:cs="Segoe UI"/>
          <w:color w:val="0D0D0D"/>
          <w:shd w:val="clear" w:color="auto" w:fill="FFFFFF"/>
        </w:rPr>
        <w:t>.</w:t>
      </w:r>
      <w:r w:rsidR="00102A1D">
        <w:rPr>
          <w:rFonts w:ascii="Segoe UI" w:hAnsi="Segoe UI" w:cs="Segoe UI"/>
          <w:color w:val="0D0D0D"/>
          <w:shd w:val="clear" w:color="auto" w:fill="FFFFFF"/>
        </w:rPr>
        <w:t xml:space="preserve"> </w:t>
      </w:r>
      <w:r w:rsidR="00102A1D" w:rsidRPr="00117356">
        <w:rPr>
          <w:rFonts w:ascii="Arial" w:hAnsi="Arial" w:cs="Arial"/>
          <w:color w:val="0D0D0D"/>
          <w:sz w:val="24"/>
          <w:szCs w:val="24"/>
          <w:shd w:val="clear" w:color="auto" w:fill="FFFFFF"/>
        </w:rPr>
        <w:t xml:space="preserve">Forest school being implemented within the children learning through the curriculum provides </w:t>
      </w:r>
      <w:r w:rsidR="00BC3484" w:rsidRPr="00117356">
        <w:rPr>
          <w:rFonts w:ascii="Arial" w:hAnsi="Arial" w:cs="Arial"/>
          <w:color w:val="0D0D0D"/>
          <w:sz w:val="24"/>
          <w:szCs w:val="24"/>
          <w:shd w:val="clear" w:color="auto" w:fill="FFFFFF"/>
        </w:rPr>
        <w:t xml:space="preserve">a holistic development aspect and providing the </w:t>
      </w:r>
      <w:r w:rsidR="00117356" w:rsidRPr="00117356">
        <w:rPr>
          <w:rFonts w:ascii="Arial" w:hAnsi="Arial" w:cs="Arial"/>
          <w:color w:val="0D0D0D"/>
          <w:sz w:val="24"/>
          <w:szCs w:val="24"/>
          <w:shd w:val="clear" w:color="auto" w:fill="FFFFFF"/>
        </w:rPr>
        <w:t>opportunity</w:t>
      </w:r>
      <w:r w:rsidR="00BC3484" w:rsidRPr="00117356">
        <w:rPr>
          <w:rFonts w:ascii="Arial" w:hAnsi="Arial" w:cs="Arial"/>
          <w:color w:val="0D0D0D"/>
          <w:sz w:val="24"/>
          <w:szCs w:val="24"/>
          <w:shd w:val="clear" w:color="auto" w:fill="FFFFFF"/>
        </w:rPr>
        <w:t xml:space="preserve"> for children to explore and do the things they enjoy, </w:t>
      </w:r>
      <w:r w:rsidR="002F4E08" w:rsidRPr="00117356">
        <w:rPr>
          <w:rFonts w:ascii="Arial" w:hAnsi="Arial" w:cs="Arial"/>
          <w:color w:val="0D0D0D"/>
          <w:sz w:val="24"/>
          <w:szCs w:val="24"/>
          <w:shd w:val="clear" w:color="auto" w:fill="FFFFFF"/>
        </w:rPr>
        <w:t xml:space="preserve">supporting their wellbeing by </w:t>
      </w:r>
      <w:r w:rsidR="00117356" w:rsidRPr="00117356">
        <w:rPr>
          <w:rFonts w:ascii="Arial" w:hAnsi="Arial" w:cs="Arial"/>
          <w:color w:val="0D0D0D"/>
          <w:sz w:val="24"/>
          <w:szCs w:val="24"/>
          <w:shd w:val="clear" w:color="auto" w:fill="FFFFFF"/>
        </w:rPr>
        <w:t>encouraging</w:t>
      </w:r>
      <w:r w:rsidR="002F4E08" w:rsidRPr="00117356">
        <w:rPr>
          <w:rFonts w:ascii="Arial" w:hAnsi="Arial" w:cs="Arial"/>
          <w:color w:val="0D0D0D"/>
          <w:sz w:val="24"/>
          <w:szCs w:val="24"/>
          <w:shd w:val="clear" w:color="auto" w:fill="FFFFFF"/>
        </w:rPr>
        <w:t xml:space="preserve"> the creativity and self-expression by taking part in role play</w:t>
      </w:r>
      <w:r w:rsidR="00117356">
        <w:rPr>
          <w:rFonts w:ascii="Segoe UI" w:hAnsi="Segoe UI" w:cs="Segoe UI"/>
          <w:color w:val="0D0D0D"/>
          <w:shd w:val="clear" w:color="auto" w:fill="FFFFFF"/>
        </w:rPr>
        <w:t>.</w:t>
      </w:r>
    </w:p>
    <w:p w14:paraId="5C675878" w14:textId="54C1FE5B" w:rsidR="000A77E5" w:rsidRPr="000A77E5" w:rsidRDefault="000A77E5" w:rsidP="000A77E5">
      <w:pPr>
        <w:rPr>
          <w:rFonts w:ascii="Arial" w:hAnsi="Arial" w:cs="Arial"/>
          <w:color w:val="0D0D0D"/>
          <w:sz w:val="24"/>
          <w:szCs w:val="24"/>
          <w:shd w:val="clear" w:color="auto" w:fill="FFFFFF"/>
        </w:rPr>
      </w:pPr>
      <w:r w:rsidRPr="000A77E5">
        <w:rPr>
          <w:rFonts w:ascii="Arial" w:hAnsi="Arial" w:cs="Arial"/>
          <w:color w:val="0D0D0D"/>
          <w:sz w:val="24"/>
          <w:szCs w:val="24"/>
          <w:shd w:val="clear" w:color="auto" w:fill="FFFFFF"/>
        </w:rPr>
        <w:t>What is your favourite part about forest school?</w:t>
      </w:r>
    </w:p>
    <w:p w14:paraId="03B9EC88" w14:textId="5DD19E89" w:rsidR="000A77E5" w:rsidRDefault="000A77E5" w:rsidP="000A77E5">
      <w:pPr>
        <w:pStyle w:val="ListParagraph"/>
        <w:rPr>
          <w:rFonts w:ascii="Arial" w:hAnsi="Arial" w:cs="Arial"/>
          <w:color w:val="0D0D0D"/>
          <w:sz w:val="24"/>
          <w:szCs w:val="24"/>
          <w:shd w:val="clear" w:color="auto" w:fill="FFFFFF"/>
        </w:rPr>
      </w:pPr>
      <w:r>
        <w:rPr>
          <w:rFonts w:ascii="Arial" w:hAnsi="Arial" w:cs="Arial"/>
          <w:color w:val="0D0D0D"/>
          <w:sz w:val="24"/>
          <w:szCs w:val="24"/>
          <w:shd w:val="clear" w:color="auto" w:fill="FFFFFF"/>
        </w:rPr>
        <w:t>Playing games</w:t>
      </w:r>
      <w:r w:rsidR="00117356">
        <w:rPr>
          <w:rFonts w:ascii="Arial" w:hAnsi="Arial" w:cs="Arial"/>
          <w:color w:val="0D0D0D"/>
          <w:sz w:val="24"/>
          <w:szCs w:val="24"/>
          <w:shd w:val="clear" w:color="auto" w:fill="FFFFFF"/>
        </w:rPr>
        <w:t xml:space="preserve"> (role </w:t>
      </w:r>
      <w:r w:rsidR="00625E88">
        <w:rPr>
          <w:rFonts w:ascii="Arial" w:hAnsi="Arial" w:cs="Arial"/>
          <w:color w:val="0D0D0D"/>
          <w:sz w:val="24"/>
          <w:szCs w:val="24"/>
          <w:shd w:val="clear" w:color="auto" w:fill="FFFFFF"/>
        </w:rPr>
        <w:t>play)</w:t>
      </w:r>
    </w:p>
    <w:p w14:paraId="0EB3D754" w14:textId="77777777" w:rsidR="000A77E5" w:rsidRDefault="000A77E5" w:rsidP="000A77E5">
      <w:pPr>
        <w:pStyle w:val="ListParagraph"/>
        <w:rPr>
          <w:rFonts w:ascii="Arial" w:hAnsi="Arial" w:cs="Arial"/>
          <w:color w:val="0D0D0D"/>
          <w:sz w:val="24"/>
          <w:szCs w:val="24"/>
          <w:shd w:val="clear" w:color="auto" w:fill="FFFFFF"/>
        </w:rPr>
      </w:pPr>
      <w:r>
        <w:rPr>
          <w:rFonts w:ascii="Arial" w:hAnsi="Arial" w:cs="Arial"/>
          <w:color w:val="0D0D0D"/>
          <w:sz w:val="24"/>
          <w:szCs w:val="24"/>
          <w:shd w:val="clear" w:color="auto" w:fill="FFFFFF"/>
        </w:rPr>
        <w:t>Making a fire</w:t>
      </w:r>
    </w:p>
    <w:p w14:paraId="245874A7" w14:textId="77777777" w:rsidR="000A77E5" w:rsidRDefault="000A77E5" w:rsidP="000A77E5">
      <w:pPr>
        <w:pStyle w:val="ListParagraph"/>
        <w:rPr>
          <w:rFonts w:ascii="Arial" w:hAnsi="Arial" w:cs="Arial"/>
          <w:color w:val="0D0D0D"/>
          <w:sz w:val="24"/>
          <w:szCs w:val="24"/>
          <w:shd w:val="clear" w:color="auto" w:fill="FFFFFF"/>
        </w:rPr>
      </w:pPr>
      <w:r>
        <w:rPr>
          <w:rFonts w:ascii="Arial" w:hAnsi="Arial" w:cs="Arial"/>
          <w:color w:val="0D0D0D"/>
          <w:sz w:val="24"/>
          <w:szCs w:val="24"/>
          <w:shd w:val="clear" w:color="auto" w:fill="FFFFFF"/>
        </w:rPr>
        <w:t>Whittling sticks</w:t>
      </w:r>
    </w:p>
    <w:p w14:paraId="0AA685F2" w14:textId="77777777" w:rsidR="0063086C" w:rsidRDefault="000A77E5" w:rsidP="0063086C">
      <w:pPr>
        <w:pStyle w:val="ListParagrap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Building dens </w:t>
      </w:r>
    </w:p>
    <w:p w14:paraId="3A9E5268" w14:textId="08219039" w:rsidR="008B438D" w:rsidRDefault="000A77E5" w:rsidP="0063086C">
      <w:pPr>
        <w:pStyle w:val="ListParagraph"/>
        <w:rPr>
          <w:rFonts w:ascii="Arial" w:hAnsi="Arial" w:cs="Arial"/>
          <w:color w:val="0D0D0D"/>
          <w:sz w:val="24"/>
          <w:szCs w:val="24"/>
          <w:shd w:val="clear" w:color="auto" w:fill="FFFFFF"/>
        </w:rPr>
      </w:pPr>
      <w:r>
        <w:rPr>
          <w:rFonts w:ascii="Arial" w:hAnsi="Arial" w:cs="Arial"/>
          <w:color w:val="0D0D0D"/>
          <w:sz w:val="24"/>
          <w:szCs w:val="24"/>
          <w:shd w:val="clear" w:color="auto" w:fill="FFFFFF"/>
        </w:rPr>
        <w:lastRenderedPageBreak/>
        <w:t>Climbing trees</w:t>
      </w:r>
    </w:p>
    <w:p w14:paraId="476262CE" w14:textId="248ECD11" w:rsidR="0063086C" w:rsidRDefault="00625E88" w:rsidP="00625E88">
      <w:pPr>
        <w:rPr>
          <w:rFonts w:ascii="Arial" w:hAnsi="Arial" w:cs="Arial"/>
          <w:color w:val="0D0D0D"/>
          <w:sz w:val="24"/>
          <w:szCs w:val="24"/>
          <w:shd w:val="clear" w:color="auto" w:fill="FFFFFF"/>
        </w:rPr>
      </w:pPr>
      <w:sdt>
        <w:sdtPr>
          <w:rPr>
            <w:rFonts w:ascii="Arial" w:hAnsi="Arial" w:cs="Arial"/>
            <w:color w:val="0D0D0D"/>
            <w:sz w:val="24"/>
            <w:szCs w:val="24"/>
            <w:shd w:val="clear" w:color="auto" w:fill="FFFFFF"/>
          </w:rPr>
          <w:id w:val="-1725373026"/>
          <w:citation/>
        </w:sdtPr>
        <w:sdtContent>
          <w:r>
            <w:rPr>
              <w:rFonts w:ascii="Arial" w:hAnsi="Arial" w:cs="Arial"/>
              <w:color w:val="0D0D0D"/>
              <w:sz w:val="24"/>
              <w:szCs w:val="24"/>
              <w:shd w:val="clear" w:color="auto" w:fill="FFFFFF"/>
            </w:rPr>
            <w:fldChar w:fldCharType="begin"/>
          </w:r>
          <w:r>
            <w:rPr>
              <w:rFonts w:ascii="Arial" w:hAnsi="Arial" w:cs="Arial"/>
              <w:color w:val="0D0D0D"/>
              <w:sz w:val="24"/>
              <w:szCs w:val="24"/>
              <w:shd w:val="clear" w:color="auto" w:fill="FFFFFF"/>
            </w:rPr>
            <w:instrText xml:space="preserve"> CITATION Noe08 \l 2057 </w:instrText>
          </w:r>
          <w:r>
            <w:rPr>
              <w:rFonts w:ascii="Arial" w:hAnsi="Arial" w:cs="Arial"/>
              <w:color w:val="0D0D0D"/>
              <w:sz w:val="24"/>
              <w:szCs w:val="24"/>
              <w:shd w:val="clear" w:color="auto" w:fill="FFFFFF"/>
            </w:rPr>
            <w:fldChar w:fldCharType="separate"/>
          </w:r>
          <w:r w:rsidRPr="00625E88">
            <w:rPr>
              <w:rFonts w:ascii="Arial" w:hAnsi="Arial" w:cs="Arial"/>
              <w:noProof/>
              <w:color w:val="0D0D0D"/>
              <w:sz w:val="24"/>
              <w:szCs w:val="24"/>
              <w:shd w:val="clear" w:color="auto" w:fill="FFFFFF"/>
            </w:rPr>
            <w:t>(Beaulieu, 2008)</w:t>
          </w:r>
          <w:r>
            <w:rPr>
              <w:rFonts w:ascii="Arial" w:hAnsi="Arial" w:cs="Arial"/>
              <w:color w:val="0D0D0D"/>
              <w:sz w:val="24"/>
              <w:szCs w:val="24"/>
              <w:shd w:val="clear" w:color="auto" w:fill="FFFFFF"/>
            </w:rPr>
            <w:fldChar w:fldCharType="end"/>
          </w:r>
        </w:sdtContent>
      </w:sdt>
      <w:r>
        <w:rPr>
          <w:rFonts w:ascii="Arial" w:hAnsi="Arial" w:cs="Arial"/>
          <w:color w:val="0D0D0D"/>
          <w:sz w:val="24"/>
          <w:szCs w:val="24"/>
          <w:shd w:val="clear" w:color="auto" w:fill="FFFFFF"/>
        </w:rPr>
        <w:t xml:space="preserve"> states that </w:t>
      </w:r>
      <w:r w:rsidRPr="00625E88">
        <w:rPr>
          <w:rFonts w:ascii="Arial" w:hAnsi="Arial" w:cs="Arial"/>
          <w:color w:val="0D0D0D"/>
          <w:sz w:val="24"/>
          <w:szCs w:val="24"/>
          <w:shd w:val="clear" w:color="auto" w:fill="FFFFFF"/>
        </w:rPr>
        <w:t>Running, climbing, jumping, and playing outdoors support gross motor development, coordination, balance, and spatial awareness, while exposure to natural sunlight provides essential vitamin D and boosts mood and energy levels.</w:t>
      </w:r>
      <w:r w:rsidR="00645672">
        <w:rPr>
          <w:rFonts w:ascii="Arial" w:hAnsi="Arial" w:cs="Arial"/>
          <w:color w:val="0D0D0D"/>
          <w:sz w:val="24"/>
          <w:szCs w:val="24"/>
          <w:shd w:val="clear" w:color="auto" w:fill="FFFFFF"/>
        </w:rPr>
        <w:t xml:space="preserve"> </w:t>
      </w:r>
      <w:r w:rsidR="009C0BB3">
        <w:rPr>
          <w:rFonts w:ascii="Arial" w:hAnsi="Arial" w:cs="Arial"/>
          <w:color w:val="0D0D0D"/>
          <w:sz w:val="24"/>
          <w:szCs w:val="24"/>
          <w:shd w:val="clear" w:color="auto" w:fill="FFFFFF"/>
        </w:rPr>
        <w:t xml:space="preserve">Exercise boost children’s physical and mental </w:t>
      </w:r>
      <w:r w:rsidR="00FE17D7">
        <w:rPr>
          <w:rFonts w:ascii="Arial" w:hAnsi="Arial" w:cs="Arial"/>
          <w:color w:val="0D0D0D"/>
          <w:sz w:val="24"/>
          <w:szCs w:val="24"/>
          <w:shd w:val="clear" w:color="auto" w:fill="FFFFFF"/>
        </w:rPr>
        <w:t>health</w:t>
      </w:r>
      <w:r w:rsidR="00982AA3">
        <w:rPr>
          <w:rFonts w:ascii="Arial" w:hAnsi="Arial" w:cs="Arial"/>
          <w:color w:val="0D0D0D"/>
          <w:sz w:val="24"/>
          <w:szCs w:val="24"/>
          <w:shd w:val="clear" w:color="auto" w:fill="FFFFFF"/>
        </w:rPr>
        <w:t>,</w:t>
      </w:r>
      <w:r w:rsidR="005D0387">
        <w:rPr>
          <w:rFonts w:ascii="Arial" w:hAnsi="Arial" w:cs="Arial"/>
          <w:color w:val="0D0D0D"/>
          <w:sz w:val="24"/>
          <w:szCs w:val="24"/>
          <w:shd w:val="clear" w:color="auto" w:fill="FFFFFF"/>
        </w:rPr>
        <w:t xml:space="preserve"> </w:t>
      </w:r>
      <w:r w:rsidR="005C110A">
        <w:rPr>
          <w:rFonts w:ascii="Arial" w:hAnsi="Arial" w:cs="Arial"/>
          <w:color w:val="0D0D0D"/>
          <w:sz w:val="24"/>
          <w:szCs w:val="24"/>
          <w:shd w:val="clear" w:color="auto" w:fill="FFFFFF"/>
        </w:rPr>
        <w:t>o</w:t>
      </w:r>
      <w:r w:rsidR="005C110A" w:rsidRPr="005C110A">
        <w:rPr>
          <w:rFonts w:ascii="Arial" w:hAnsi="Arial" w:cs="Arial"/>
          <w:color w:val="0D0D0D"/>
          <w:sz w:val="24"/>
          <w:szCs w:val="24"/>
          <w:shd w:val="clear" w:color="auto" w:fill="FFFFFF"/>
        </w:rPr>
        <w:t>utdoor learning encourages children to take risks, try new things, and overcome challenges in a supportive and supervised environment</w:t>
      </w:r>
      <w:r w:rsidR="005C110A" w:rsidRPr="005C110A">
        <w:rPr>
          <w:rFonts w:ascii="Arial" w:hAnsi="Arial" w:cs="Arial"/>
          <w:color w:val="0D0D0D"/>
          <w:sz w:val="24"/>
          <w:szCs w:val="24"/>
          <w:shd w:val="clear" w:color="auto" w:fill="FFFFFF"/>
        </w:rPr>
        <w:t>.</w:t>
      </w:r>
    </w:p>
    <w:p w14:paraId="283B9DBA" w14:textId="416873D7" w:rsidR="00042971" w:rsidRDefault="00042971" w:rsidP="00625E88">
      <w:pPr>
        <w:rPr>
          <w:rFonts w:ascii="Arial" w:hAnsi="Arial" w:cs="Arial"/>
          <w:color w:val="0D0D0D"/>
          <w:sz w:val="24"/>
          <w:szCs w:val="24"/>
          <w:u w:val="single"/>
          <w:shd w:val="clear" w:color="auto" w:fill="FFFFFF"/>
        </w:rPr>
      </w:pPr>
      <w:r w:rsidRPr="00BB42CA">
        <w:rPr>
          <w:rFonts w:ascii="Arial" w:hAnsi="Arial" w:cs="Arial"/>
          <w:color w:val="0D0D0D"/>
          <w:sz w:val="24"/>
          <w:szCs w:val="24"/>
          <w:u w:val="single"/>
          <w:shd w:val="clear" w:color="auto" w:fill="FFFFFF"/>
        </w:rPr>
        <w:t xml:space="preserve">Data presentation and </w:t>
      </w:r>
      <w:r w:rsidR="00BB42CA" w:rsidRPr="00BB42CA">
        <w:rPr>
          <w:rFonts w:ascii="Arial" w:hAnsi="Arial" w:cs="Arial"/>
          <w:color w:val="0D0D0D"/>
          <w:sz w:val="24"/>
          <w:szCs w:val="24"/>
          <w:u w:val="single"/>
          <w:shd w:val="clear" w:color="auto" w:fill="FFFFFF"/>
        </w:rPr>
        <w:t>analysis</w:t>
      </w:r>
      <w:r w:rsidRPr="00BB42CA">
        <w:rPr>
          <w:rFonts w:ascii="Arial" w:hAnsi="Arial" w:cs="Arial"/>
          <w:color w:val="0D0D0D"/>
          <w:sz w:val="24"/>
          <w:szCs w:val="24"/>
          <w:u w:val="single"/>
          <w:shd w:val="clear" w:color="auto" w:fill="FFFFFF"/>
        </w:rPr>
        <w:t xml:space="preserve"> </w:t>
      </w:r>
      <w:r w:rsidR="00BB42CA" w:rsidRPr="00BB42CA">
        <w:rPr>
          <w:rFonts w:ascii="Arial" w:hAnsi="Arial" w:cs="Arial"/>
          <w:color w:val="0D0D0D"/>
          <w:sz w:val="24"/>
          <w:szCs w:val="24"/>
          <w:u w:val="single"/>
          <w:shd w:val="clear" w:color="auto" w:fill="FFFFFF"/>
        </w:rPr>
        <w:t>method</w:t>
      </w:r>
    </w:p>
    <w:p w14:paraId="7127A043" w14:textId="29EDC598" w:rsidR="00BB42CA" w:rsidRDefault="00BB42CA" w:rsidP="00625E88">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To report the </w:t>
      </w:r>
      <w:r w:rsidR="00B85406">
        <w:rPr>
          <w:rFonts w:ascii="Arial" w:hAnsi="Arial" w:cs="Arial"/>
          <w:color w:val="0D0D0D"/>
          <w:sz w:val="24"/>
          <w:szCs w:val="24"/>
          <w:shd w:val="clear" w:color="auto" w:fill="FFFFFF"/>
        </w:rPr>
        <w:t>data,</w:t>
      </w:r>
      <w:r>
        <w:rPr>
          <w:rFonts w:ascii="Arial" w:hAnsi="Arial" w:cs="Arial"/>
          <w:color w:val="0D0D0D"/>
          <w:sz w:val="24"/>
          <w:szCs w:val="24"/>
          <w:shd w:val="clear" w:color="auto" w:fill="FFFFFF"/>
        </w:rPr>
        <w:t xml:space="preserve"> </w:t>
      </w:r>
      <w:r w:rsidR="00CC373A">
        <w:rPr>
          <w:rFonts w:ascii="Arial" w:hAnsi="Arial" w:cs="Arial"/>
          <w:color w:val="0D0D0D"/>
          <w:sz w:val="24"/>
          <w:szCs w:val="24"/>
          <w:shd w:val="clear" w:color="auto" w:fill="FFFFFF"/>
        </w:rPr>
        <w:t xml:space="preserve">gather from observations and </w:t>
      </w:r>
      <w:r w:rsidR="00B85406">
        <w:rPr>
          <w:rFonts w:ascii="Arial" w:hAnsi="Arial" w:cs="Arial"/>
          <w:color w:val="0D0D0D"/>
          <w:sz w:val="24"/>
          <w:szCs w:val="24"/>
          <w:shd w:val="clear" w:color="auto" w:fill="FFFFFF"/>
        </w:rPr>
        <w:t>questionnaires,</w:t>
      </w:r>
      <w:r w:rsidR="000B3AD4">
        <w:rPr>
          <w:rFonts w:ascii="Arial" w:hAnsi="Arial" w:cs="Arial"/>
          <w:color w:val="0D0D0D"/>
          <w:sz w:val="24"/>
          <w:szCs w:val="24"/>
          <w:shd w:val="clear" w:color="auto" w:fill="FFFFFF"/>
        </w:rPr>
        <w:t xml:space="preserve"> there will be the use of observation notes, </w:t>
      </w:r>
      <w:r w:rsidR="00FE3E90">
        <w:rPr>
          <w:rFonts w:ascii="Arial" w:hAnsi="Arial" w:cs="Arial"/>
          <w:color w:val="0D0D0D"/>
          <w:sz w:val="24"/>
          <w:szCs w:val="24"/>
          <w:shd w:val="clear" w:color="auto" w:fill="FFFFFF"/>
        </w:rPr>
        <w:t>graphs,</w:t>
      </w:r>
      <w:r w:rsidR="000B3AD4">
        <w:rPr>
          <w:rFonts w:ascii="Arial" w:hAnsi="Arial" w:cs="Arial"/>
          <w:color w:val="0D0D0D"/>
          <w:sz w:val="24"/>
          <w:szCs w:val="24"/>
          <w:shd w:val="clear" w:color="auto" w:fill="FFFFFF"/>
        </w:rPr>
        <w:t xml:space="preserve"> and pie charts. </w:t>
      </w:r>
      <w:r w:rsidR="00B85406" w:rsidRPr="00B85406">
        <w:rPr>
          <w:rFonts w:ascii="Arial" w:hAnsi="Arial" w:cs="Arial"/>
          <w:color w:val="0D0D0D"/>
          <w:sz w:val="24"/>
          <w:szCs w:val="24"/>
          <w:shd w:val="clear" w:color="auto" w:fill="FFFFFF"/>
        </w:rPr>
        <w:t>Graphical methods, such as bar graphs, histograms, line graphs, scatter plots, and pie charts, are effective tools for visually representing data and conveying key findings to an audience. Graphs and charts enhance data interpretation by highlighting relationships, comparisons, and trends in a clear and accessible format.</w:t>
      </w:r>
      <w:sdt>
        <w:sdtPr>
          <w:rPr>
            <w:rFonts w:ascii="Arial" w:hAnsi="Arial" w:cs="Arial"/>
            <w:color w:val="0D0D0D"/>
            <w:sz w:val="24"/>
            <w:szCs w:val="24"/>
            <w:shd w:val="clear" w:color="auto" w:fill="FFFFFF"/>
          </w:rPr>
          <w:id w:val="1464237700"/>
          <w:citation/>
        </w:sdtPr>
        <w:sdtContent>
          <w:r w:rsidR="00FE3FDD">
            <w:rPr>
              <w:rFonts w:ascii="Arial" w:hAnsi="Arial" w:cs="Arial"/>
              <w:color w:val="0D0D0D"/>
              <w:sz w:val="24"/>
              <w:szCs w:val="24"/>
              <w:shd w:val="clear" w:color="auto" w:fill="FFFFFF"/>
            </w:rPr>
            <w:fldChar w:fldCharType="begin"/>
          </w:r>
          <w:r w:rsidR="00FE3FDD">
            <w:rPr>
              <w:rFonts w:ascii="Arial" w:hAnsi="Arial" w:cs="Arial"/>
              <w:color w:val="0D0D0D"/>
              <w:sz w:val="24"/>
              <w:szCs w:val="24"/>
              <w:shd w:val="clear" w:color="auto" w:fill="FFFFFF"/>
            </w:rPr>
            <w:instrText xml:space="preserve"> CITATION Eve17 \l 2057 </w:instrText>
          </w:r>
          <w:r w:rsidR="00FE3FDD">
            <w:rPr>
              <w:rFonts w:ascii="Arial" w:hAnsi="Arial" w:cs="Arial"/>
              <w:color w:val="0D0D0D"/>
              <w:sz w:val="24"/>
              <w:szCs w:val="24"/>
              <w:shd w:val="clear" w:color="auto" w:fill="FFFFFF"/>
            </w:rPr>
            <w:fldChar w:fldCharType="separate"/>
          </w:r>
          <w:r w:rsidR="00FE3FDD">
            <w:rPr>
              <w:rFonts w:ascii="Arial" w:hAnsi="Arial" w:cs="Arial"/>
              <w:noProof/>
              <w:color w:val="0D0D0D"/>
              <w:sz w:val="24"/>
              <w:szCs w:val="24"/>
              <w:shd w:val="clear" w:color="auto" w:fill="FFFFFF"/>
            </w:rPr>
            <w:t xml:space="preserve"> </w:t>
          </w:r>
          <w:r w:rsidR="00FE3FDD" w:rsidRPr="00FE3FDD">
            <w:rPr>
              <w:rFonts w:ascii="Arial" w:hAnsi="Arial" w:cs="Arial"/>
              <w:noProof/>
              <w:color w:val="0D0D0D"/>
              <w:sz w:val="24"/>
              <w:szCs w:val="24"/>
              <w:shd w:val="clear" w:color="auto" w:fill="FFFFFF"/>
            </w:rPr>
            <w:t>(Evergreen &amp; Evergreen, 2017)</w:t>
          </w:r>
          <w:r w:rsidR="00FE3FDD">
            <w:rPr>
              <w:rFonts w:ascii="Arial" w:hAnsi="Arial" w:cs="Arial"/>
              <w:color w:val="0D0D0D"/>
              <w:sz w:val="24"/>
              <w:szCs w:val="24"/>
              <w:shd w:val="clear" w:color="auto" w:fill="FFFFFF"/>
            </w:rPr>
            <w:fldChar w:fldCharType="end"/>
          </w:r>
        </w:sdtContent>
      </w:sdt>
    </w:p>
    <w:p w14:paraId="2B21C41A" w14:textId="6DF9305A" w:rsidR="000E0E54" w:rsidRDefault="000E0E54" w:rsidP="00625E88">
      <w:pPr>
        <w:rPr>
          <w:rFonts w:ascii="Arial" w:hAnsi="Arial" w:cs="Arial"/>
          <w:color w:val="0D0D0D"/>
          <w:sz w:val="24"/>
          <w:szCs w:val="24"/>
          <w:shd w:val="clear" w:color="auto" w:fill="FFFFFF"/>
        </w:rPr>
      </w:pPr>
      <w:r w:rsidRPr="000E0E54">
        <w:rPr>
          <w:rFonts w:ascii="Arial" w:hAnsi="Arial" w:cs="Arial"/>
          <w:color w:val="0D0D0D"/>
          <w:sz w:val="24"/>
          <w:szCs w:val="24"/>
          <w:shd w:val="clear" w:color="auto" w:fill="FFFFFF"/>
        </w:rPr>
        <w:t>Effective data presentation and analysis enhance the clarity, validity, and impact of research findings, enabling researchers to communicate their results effectively and contribute to knowledge advancement in their field.</w:t>
      </w:r>
      <w:r w:rsidR="007E711E">
        <w:rPr>
          <w:rFonts w:ascii="Arial" w:hAnsi="Arial" w:cs="Arial"/>
          <w:color w:val="0D0D0D"/>
          <w:sz w:val="24"/>
          <w:szCs w:val="24"/>
          <w:shd w:val="clear" w:color="auto" w:fill="FFFFFF"/>
        </w:rPr>
        <w:t xml:space="preserve"> </w:t>
      </w:r>
      <w:r w:rsidR="002F7C7F" w:rsidRPr="002F7C7F">
        <w:rPr>
          <w:rFonts w:ascii="Arial" w:hAnsi="Arial" w:cs="Arial"/>
          <w:color w:val="0D0D0D"/>
          <w:sz w:val="24"/>
          <w:szCs w:val="24"/>
          <w:shd w:val="clear" w:color="auto" w:fill="FFFFFF"/>
        </w:rPr>
        <w:t>Mixed-methods research combines quantitative and qualitative data collection and analysis techniques to provide a comprehensive understanding of a research topic. Mixed-methods analysis involves integrating and triangulating findings from different data sources to uncover complementary insights and corroborate findings.</w:t>
      </w:r>
    </w:p>
    <w:p w14:paraId="050589B9" w14:textId="11352167" w:rsidR="00CF5E10" w:rsidRDefault="007336A9" w:rsidP="00625E88">
      <w:pPr>
        <w:rPr>
          <w:rFonts w:ascii="Arial" w:hAnsi="Arial" w:cs="Arial"/>
          <w:color w:val="0D0D0D"/>
          <w:sz w:val="24"/>
          <w:szCs w:val="24"/>
          <w:shd w:val="clear" w:color="auto" w:fill="FFFFFF"/>
        </w:rPr>
      </w:pPr>
      <w:r w:rsidRPr="007336A9">
        <w:rPr>
          <w:rFonts w:ascii="Arial" w:hAnsi="Arial" w:cs="Arial"/>
          <w:color w:val="0D0D0D"/>
          <w:sz w:val="24"/>
          <w:szCs w:val="24"/>
          <w:shd w:val="clear" w:color="auto" w:fill="FFFFFF"/>
        </w:rPr>
        <w:t>Quantitative data is objective, measurable, and typically expressed in terms of numbers or quantities. It is often collected through structured research instruments such as surveys, experiments, or observations.</w:t>
      </w:r>
      <w:r w:rsidR="008753A8">
        <w:rPr>
          <w:rFonts w:ascii="Arial" w:hAnsi="Arial" w:cs="Arial"/>
          <w:color w:val="0D0D0D"/>
          <w:sz w:val="24"/>
          <w:szCs w:val="24"/>
          <w:shd w:val="clear" w:color="auto" w:fill="FFFFFF"/>
        </w:rPr>
        <w:t xml:space="preserve"> </w:t>
      </w:r>
      <w:r w:rsidR="008753A8" w:rsidRPr="008753A8">
        <w:rPr>
          <w:rFonts w:ascii="Arial" w:hAnsi="Arial" w:cs="Arial"/>
          <w:color w:val="0D0D0D"/>
          <w:sz w:val="24"/>
          <w:szCs w:val="24"/>
          <w:shd w:val="clear" w:color="auto" w:fill="FFFFFF"/>
        </w:rPr>
        <w:t>Qualitative data provides rich, detailed insights into participants' perspectives, experiences, and meanings. It is often collected through open-ended interviews, focus groups, observations, or document analysis.</w:t>
      </w:r>
      <w:r w:rsidR="008753A8">
        <w:rPr>
          <w:rFonts w:ascii="Arial" w:hAnsi="Arial" w:cs="Arial"/>
          <w:color w:val="0D0D0D"/>
          <w:sz w:val="24"/>
          <w:szCs w:val="24"/>
          <w:shd w:val="clear" w:color="auto" w:fill="FFFFFF"/>
        </w:rPr>
        <w:t xml:space="preserve"> Both methods were used during </w:t>
      </w:r>
      <w:r w:rsidR="00D17E8C">
        <w:rPr>
          <w:rFonts w:ascii="Arial" w:hAnsi="Arial" w:cs="Arial"/>
          <w:color w:val="0D0D0D"/>
          <w:sz w:val="24"/>
          <w:szCs w:val="24"/>
          <w:shd w:val="clear" w:color="auto" w:fill="FFFFFF"/>
        </w:rPr>
        <w:t xml:space="preserve">collecting data, </w:t>
      </w:r>
      <w:r w:rsidR="00721D60" w:rsidRPr="00721D60">
        <w:rPr>
          <w:rFonts w:ascii="Arial" w:hAnsi="Arial" w:cs="Arial"/>
          <w:color w:val="0D0D0D"/>
          <w:sz w:val="24"/>
          <w:szCs w:val="24"/>
          <w:shd w:val="clear" w:color="auto" w:fill="FFFFFF"/>
        </w:rPr>
        <w:t>c</w:t>
      </w:r>
      <w:r w:rsidR="00721D60" w:rsidRPr="00721D60">
        <w:rPr>
          <w:rFonts w:ascii="Arial" w:hAnsi="Arial" w:cs="Arial"/>
          <w:color w:val="0D0D0D"/>
          <w:sz w:val="24"/>
          <w:szCs w:val="24"/>
          <w:shd w:val="clear" w:color="auto" w:fill="FFFFFF"/>
        </w:rPr>
        <w:t>ombining qualitative and quantitative data allows researchers to gain a more comprehensive understanding of a research topic by examining it from multiple perspectives. Qualitative data provide rich insights into participants' experiences, perceptions, and contexts, while quantitative data offer statistical patterns, trends, and relationships, providing a fuller picture of the phenomenon under study.</w:t>
      </w:r>
      <w:sdt>
        <w:sdtPr>
          <w:rPr>
            <w:rFonts w:ascii="Arial" w:hAnsi="Arial" w:cs="Arial"/>
            <w:color w:val="0D0D0D"/>
            <w:sz w:val="24"/>
            <w:szCs w:val="24"/>
            <w:shd w:val="clear" w:color="auto" w:fill="FFFFFF"/>
          </w:rPr>
          <w:id w:val="241458276"/>
          <w:citation/>
        </w:sdtPr>
        <w:sdtContent>
          <w:r w:rsidR="00883555">
            <w:rPr>
              <w:rFonts w:ascii="Arial" w:hAnsi="Arial" w:cs="Arial"/>
              <w:color w:val="0D0D0D"/>
              <w:sz w:val="24"/>
              <w:szCs w:val="24"/>
              <w:shd w:val="clear" w:color="auto" w:fill="FFFFFF"/>
            </w:rPr>
            <w:fldChar w:fldCharType="begin"/>
          </w:r>
          <w:r w:rsidR="00883555">
            <w:rPr>
              <w:rFonts w:ascii="Arial" w:hAnsi="Arial" w:cs="Arial"/>
              <w:color w:val="0D0D0D"/>
              <w:sz w:val="24"/>
              <w:szCs w:val="24"/>
              <w:shd w:val="clear" w:color="auto" w:fill="FFFFFF"/>
            </w:rPr>
            <w:instrText xml:space="preserve"> CITATION Jen94 \l 2057 </w:instrText>
          </w:r>
          <w:r w:rsidR="00883555">
            <w:rPr>
              <w:rFonts w:ascii="Arial" w:hAnsi="Arial" w:cs="Arial"/>
              <w:color w:val="0D0D0D"/>
              <w:sz w:val="24"/>
              <w:szCs w:val="24"/>
              <w:shd w:val="clear" w:color="auto" w:fill="FFFFFF"/>
            </w:rPr>
            <w:fldChar w:fldCharType="separate"/>
          </w:r>
          <w:r w:rsidR="00883555">
            <w:rPr>
              <w:rFonts w:ascii="Arial" w:hAnsi="Arial" w:cs="Arial"/>
              <w:noProof/>
              <w:color w:val="0D0D0D"/>
              <w:sz w:val="24"/>
              <w:szCs w:val="24"/>
              <w:shd w:val="clear" w:color="auto" w:fill="FFFFFF"/>
            </w:rPr>
            <w:t xml:space="preserve"> </w:t>
          </w:r>
          <w:r w:rsidR="00883555" w:rsidRPr="00883555">
            <w:rPr>
              <w:rFonts w:ascii="Arial" w:hAnsi="Arial" w:cs="Arial"/>
              <w:noProof/>
              <w:color w:val="0D0D0D"/>
              <w:sz w:val="24"/>
              <w:szCs w:val="24"/>
              <w:shd w:val="clear" w:color="auto" w:fill="FFFFFF"/>
            </w:rPr>
            <w:t>(Mason, 1994)</w:t>
          </w:r>
          <w:r w:rsidR="00883555">
            <w:rPr>
              <w:rFonts w:ascii="Arial" w:hAnsi="Arial" w:cs="Arial"/>
              <w:color w:val="0D0D0D"/>
              <w:sz w:val="24"/>
              <w:szCs w:val="24"/>
              <w:shd w:val="clear" w:color="auto" w:fill="FFFFFF"/>
            </w:rPr>
            <w:fldChar w:fldCharType="end"/>
          </w:r>
        </w:sdtContent>
      </w:sdt>
    </w:p>
    <w:p w14:paraId="32E0CAA2" w14:textId="78BEBCEF" w:rsidR="00177E40" w:rsidRDefault="00177E40" w:rsidP="00625E88">
      <w:pPr>
        <w:rPr>
          <w:rFonts w:ascii="Arial" w:hAnsi="Arial" w:cs="Arial"/>
          <w:color w:val="0D0D0D"/>
          <w:sz w:val="24"/>
          <w:szCs w:val="24"/>
          <w:u w:val="single"/>
          <w:shd w:val="clear" w:color="auto" w:fill="FFFFFF"/>
        </w:rPr>
      </w:pPr>
      <w:r w:rsidRPr="00805B54">
        <w:rPr>
          <w:rFonts w:ascii="Arial" w:hAnsi="Arial" w:cs="Arial"/>
          <w:color w:val="0D0D0D"/>
          <w:sz w:val="24"/>
          <w:szCs w:val="24"/>
          <w:u w:val="single"/>
          <w:shd w:val="clear" w:color="auto" w:fill="FFFFFF"/>
        </w:rPr>
        <w:t xml:space="preserve">Ethical </w:t>
      </w:r>
      <w:r w:rsidR="00805B54" w:rsidRPr="00805B54">
        <w:rPr>
          <w:rFonts w:ascii="Arial" w:hAnsi="Arial" w:cs="Arial"/>
          <w:color w:val="0D0D0D"/>
          <w:sz w:val="24"/>
          <w:szCs w:val="24"/>
          <w:u w:val="single"/>
          <w:shd w:val="clear" w:color="auto" w:fill="FFFFFF"/>
        </w:rPr>
        <w:t>considerations</w:t>
      </w:r>
    </w:p>
    <w:p w14:paraId="3A9CA1BC" w14:textId="60E7FB70" w:rsidR="00863DB7" w:rsidRDefault="00650BA4" w:rsidP="00625E88">
      <w:pPr>
        <w:rPr>
          <w:rFonts w:ascii="Arial" w:hAnsi="Arial" w:cs="Arial"/>
          <w:color w:val="0D0D0D"/>
          <w:sz w:val="24"/>
          <w:szCs w:val="24"/>
          <w:shd w:val="clear" w:color="auto" w:fill="FFFFFF"/>
        </w:rPr>
      </w:pPr>
      <w:r w:rsidRPr="00461FF3">
        <w:rPr>
          <w:rFonts w:ascii="Arial" w:hAnsi="Arial" w:cs="Arial"/>
          <w:color w:val="0D0D0D"/>
          <w:sz w:val="24"/>
          <w:szCs w:val="24"/>
          <w:shd w:val="clear" w:color="auto" w:fill="FFFFFF"/>
        </w:rPr>
        <w:t>Ethical considerations are paramount in research involving human participants, and they apply equally to studies utilizing both qualitative and quantitative methods</w:t>
      </w:r>
      <w:r w:rsidRPr="00461FF3">
        <w:rPr>
          <w:rFonts w:ascii="Arial" w:hAnsi="Arial" w:cs="Arial"/>
          <w:color w:val="0D0D0D"/>
          <w:sz w:val="24"/>
          <w:szCs w:val="24"/>
          <w:shd w:val="clear" w:color="auto" w:fill="FFFFFF"/>
        </w:rPr>
        <w:t>.</w:t>
      </w:r>
      <w:r w:rsidR="00461FF3" w:rsidRPr="00461FF3">
        <w:rPr>
          <w:rFonts w:ascii="Arial" w:hAnsi="Arial" w:cs="Arial"/>
          <w:color w:val="0D0D0D"/>
          <w:sz w:val="24"/>
          <w:szCs w:val="24"/>
          <w:shd w:val="clear" w:color="auto" w:fill="FFFFFF"/>
        </w:rPr>
        <w:t xml:space="preserve"> </w:t>
      </w:r>
      <w:r w:rsidR="00461FF3" w:rsidRPr="00461FF3">
        <w:rPr>
          <w:rFonts w:ascii="Arial" w:hAnsi="Arial" w:cs="Arial"/>
          <w:color w:val="0D0D0D"/>
          <w:sz w:val="24"/>
          <w:szCs w:val="24"/>
          <w:shd w:val="clear" w:color="auto" w:fill="FFFFFF"/>
        </w:rPr>
        <w:t xml:space="preserve">Protect the privacy and confidentiality of participants' information. Ensure that data are stored securely, </w:t>
      </w:r>
      <w:r w:rsidR="00461FF3" w:rsidRPr="00461FF3">
        <w:rPr>
          <w:rFonts w:ascii="Arial" w:hAnsi="Arial" w:cs="Arial"/>
          <w:color w:val="0D0D0D"/>
          <w:sz w:val="24"/>
          <w:szCs w:val="24"/>
          <w:shd w:val="clear" w:color="auto" w:fill="FFFFFF"/>
        </w:rPr>
        <w:t>anonymized,</w:t>
      </w:r>
      <w:r w:rsidR="00461FF3" w:rsidRPr="00461FF3">
        <w:rPr>
          <w:rFonts w:ascii="Arial" w:hAnsi="Arial" w:cs="Arial"/>
          <w:color w:val="0D0D0D"/>
          <w:sz w:val="24"/>
          <w:szCs w:val="24"/>
          <w:shd w:val="clear" w:color="auto" w:fill="FFFFFF"/>
        </w:rPr>
        <w:t xml:space="preserve"> or de-identified when possible, and that only author</w:t>
      </w:r>
      <w:r w:rsidR="00461FF3" w:rsidRPr="00461FF3">
        <w:rPr>
          <w:rFonts w:ascii="Arial" w:hAnsi="Arial" w:cs="Arial"/>
          <w:color w:val="0D0D0D"/>
          <w:sz w:val="24"/>
          <w:szCs w:val="24"/>
          <w:shd w:val="clear" w:color="auto" w:fill="FFFFFF"/>
        </w:rPr>
        <w:t>ised people can access when needed.</w:t>
      </w:r>
      <w:r w:rsidR="00461FF3">
        <w:rPr>
          <w:rFonts w:ascii="Arial" w:hAnsi="Arial" w:cs="Arial"/>
          <w:color w:val="0D0D0D"/>
          <w:sz w:val="24"/>
          <w:szCs w:val="24"/>
          <w:shd w:val="clear" w:color="auto" w:fill="FFFFFF"/>
        </w:rPr>
        <w:t xml:space="preserve"> As stated in the ethical form, all </w:t>
      </w:r>
      <w:r w:rsidR="00A82A56">
        <w:rPr>
          <w:rFonts w:ascii="Arial" w:hAnsi="Arial" w:cs="Arial"/>
          <w:color w:val="0D0D0D"/>
          <w:sz w:val="24"/>
          <w:szCs w:val="24"/>
          <w:shd w:val="clear" w:color="auto" w:fill="FFFFFF"/>
        </w:rPr>
        <w:t>children</w:t>
      </w:r>
      <w:r w:rsidR="00BC27C5">
        <w:rPr>
          <w:rFonts w:ascii="Arial" w:hAnsi="Arial" w:cs="Arial"/>
          <w:color w:val="0D0D0D"/>
          <w:sz w:val="24"/>
          <w:szCs w:val="24"/>
          <w:shd w:val="clear" w:color="auto" w:fill="FFFFFF"/>
        </w:rPr>
        <w:t xml:space="preserve"> identify will be kept </w:t>
      </w:r>
      <w:r w:rsidR="00863DB7">
        <w:rPr>
          <w:rFonts w:ascii="Arial" w:hAnsi="Arial" w:cs="Arial"/>
          <w:color w:val="0D0D0D"/>
          <w:sz w:val="24"/>
          <w:szCs w:val="24"/>
          <w:shd w:val="clear" w:color="auto" w:fill="FFFFFF"/>
        </w:rPr>
        <w:t>anonymous, no names or photographs will be used.</w:t>
      </w:r>
    </w:p>
    <w:p w14:paraId="457E8BD9" w14:textId="6EEC1C21" w:rsidR="00863DB7" w:rsidRDefault="00863DB7" w:rsidP="00625E88">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Consent </w:t>
      </w:r>
      <w:r w:rsidR="004B54A8">
        <w:rPr>
          <w:rFonts w:ascii="Arial" w:hAnsi="Arial" w:cs="Arial"/>
          <w:color w:val="0D0D0D"/>
          <w:sz w:val="24"/>
          <w:szCs w:val="24"/>
          <w:shd w:val="clear" w:color="auto" w:fill="FFFFFF"/>
        </w:rPr>
        <w:t xml:space="preserve">forms were sent out the all the children’s parents/guardians </w:t>
      </w:r>
      <w:r w:rsidR="007037C0">
        <w:rPr>
          <w:rFonts w:ascii="Arial" w:hAnsi="Arial" w:cs="Arial"/>
          <w:color w:val="0D0D0D"/>
          <w:sz w:val="24"/>
          <w:szCs w:val="24"/>
          <w:shd w:val="clear" w:color="auto" w:fill="FFFFFF"/>
        </w:rPr>
        <w:t>within the year 2 class, asking for consent to observe their children during Forest school session.</w:t>
      </w:r>
      <w:r w:rsidR="00A82A56">
        <w:rPr>
          <w:rFonts w:ascii="Arial" w:hAnsi="Arial" w:cs="Arial"/>
          <w:color w:val="0D0D0D"/>
          <w:sz w:val="24"/>
          <w:szCs w:val="24"/>
          <w:shd w:val="clear" w:color="auto" w:fill="FFFFFF"/>
        </w:rPr>
        <w:t xml:space="preserve"> The </w:t>
      </w:r>
      <w:r w:rsidR="003230AE">
        <w:rPr>
          <w:rFonts w:ascii="Arial" w:hAnsi="Arial" w:cs="Arial"/>
          <w:color w:val="0D0D0D"/>
          <w:sz w:val="24"/>
          <w:szCs w:val="24"/>
          <w:shd w:val="clear" w:color="auto" w:fill="FFFFFF"/>
        </w:rPr>
        <w:t>consent</w:t>
      </w:r>
      <w:r w:rsidR="00A82A56">
        <w:rPr>
          <w:rFonts w:ascii="Arial" w:hAnsi="Arial" w:cs="Arial"/>
          <w:color w:val="0D0D0D"/>
          <w:sz w:val="24"/>
          <w:szCs w:val="24"/>
          <w:shd w:val="clear" w:color="auto" w:fill="FFFFFF"/>
        </w:rPr>
        <w:t xml:space="preserve"> forms were created</w:t>
      </w:r>
      <w:r w:rsidR="00783E37">
        <w:rPr>
          <w:rFonts w:ascii="Arial" w:hAnsi="Arial" w:cs="Arial"/>
          <w:color w:val="0D0D0D"/>
          <w:sz w:val="24"/>
          <w:szCs w:val="24"/>
          <w:shd w:val="clear" w:color="auto" w:fill="FFFFFF"/>
        </w:rPr>
        <w:t xml:space="preserve">, sent out to the parents/guardians asking for them </w:t>
      </w:r>
      <w:r w:rsidR="00783E37">
        <w:rPr>
          <w:rFonts w:ascii="Arial" w:hAnsi="Arial" w:cs="Arial"/>
          <w:color w:val="0D0D0D"/>
          <w:sz w:val="24"/>
          <w:szCs w:val="24"/>
          <w:shd w:val="clear" w:color="auto" w:fill="FFFFFF"/>
        </w:rPr>
        <w:lastRenderedPageBreak/>
        <w:t xml:space="preserve">to be returned within three days. The consent form </w:t>
      </w:r>
      <w:r w:rsidR="000C4839">
        <w:rPr>
          <w:rFonts w:ascii="Arial" w:hAnsi="Arial" w:cs="Arial"/>
          <w:color w:val="0D0D0D"/>
          <w:sz w:val="24"/>
          <w:szCs w:val="24"/>
          <w:shd w:val="clear" w:color="auto" w:fill="FFFFFF"/>
        </w:rPr>
        <w:t xml:space="preserve">included information about the research being carried out and that their </w:t>
      </w:r>
      <w:r w:rsidR="00B95758">
        <w:rPr>
          <w:rFonts w:ascii="Arial" w:hAnsi="Arial" w:cs="Arial"/>
          <w:color w:val="0D0D0D"/>
          <w:sz w:val="24"/>
          <w:szCs w:val="24"/>
          <w:shd w:val="clear" w:color="auto" w:fill="FFFFFF"/>
        </w:rPr>
        <w:t>children</w:t>
      </w:r>
      <w:r w:rsidR="000C4839">
        <w:rPr>
          <w:rFonts w:ascii="Arial" w:hAnsi="Arial" w:cs="Arial"/>
          <w:color w:val="0D0D0D"/>
          <w:sz w:val="24"/>
          <w:szCs w:val="24"/>
          <w:shd w:val="clear" w:color="auto" w:fill="FFFFFF"/>
        </w:rPr>
        <w:t xml:space="preserve"> identify will be kept a</w:t>
      </w:r>
      <w:r w:rsidR="000C31AE">
        <w:rPr>
          <w:rFonts w:ascii="Arial" w:hAnsi="Arial" w:cs="Arial"/>
          <w:color w:val="0D0D0D"/>
          <w:sz w:val="24"/>
          <w:szCs w:val="24"/>
          <w:shd w:val="clear" w:color="auto" w:fill="FFFFFF"/>
        </w:rPr>
        <w:t>nonymous during the observations and within the research data.</w:t>
      </w:r>
    </w:p>
    <w:p w14:paraId="66007611" w14:textId="44443A81" w:rsidR="00B95758" w:rsidRDefault="004B65EF" w:rsidP="00625E88">
      <w:pPr>
        <w:rPr>
          <w:rFonts w:ascii="Arial" w:hAnsi="Arial" w:cs="Arial"/>
          <w:color w:val="0D0D0D"/>
          <w:sz w:val="24"/>
          <w:szCs w:val="24"/>
          <w:u w:val="single"/>
          <w:shd w:val="clear" w:color="auto" w:fill="FFFFFF"/>
        </w:rPr>
      </w:pPr>
      <w:r w:rsidRPr="004B65EF">
        <w:rPr>
          <w:rFonts w:ascii="Arial" w:hAnsi="Arial" w:cs="Arial"/>
          <w:color w:val="0D0D0D"/>
          <w:sz w:val="24"/>
          <w:szCs w:val="24"/>
          <w:u w:val="single"/>
          <w:shd w:val="clear" w:color="auto" w:fill="FFFFFF"/>
        </w:rPr>
        <w:t>Conclusion and recommendation</w:t>
      </w:r>
    </w:p>
    <w:p w14:paraId="79AB9B18" w14:textId="7C307D8B" w:rsidR="004B65EF" w:rsidRDefault="00860F8E" w:rsidP="00625E88">
      <w:pPr>
        <w:rPr>
          <w:rFonts w:ascii="Arial" w:hAnsi="Arial" w:cs="Arial"/>
          <w:color w:val="0D0D0D"/>
          <w:sz w:val="24"/>
          <w:szCs w:val="24"/>
          <w:shd w:val="clear" w:color="auto" w:fill="FFFFFF"/>
        </w:rPr>
      </w:pPr>
      <w:r w:rsidRPr="004836F4">
        <w:rPr>
          <w:rFonts w:ascii="Arial" w:hAnsi="Arial" w:cs="Arial"/>
          <w:color w:val="0D0D0D"/>
          <w:sz w:val="24"/>
          <w:szCs w:val="24"/>
          <w:shd w:val="clear" w:color="auto" w:fill="FFFFFF"/>
        </w:rPr>
        <w:t xml:space="preserve">In conclusion, the observation method is a valuable and versatile approach for collecting data in research, offering unique advantages and considerations for researchers. By systematically observing and recording </w:t>
      </w:r>
      <w:r w:rsidRPr="004836F4">
        <w:rPr>
          <w:rFonts w:ascii="Arial" w:hAnsi="Arial" w:cs="Arial"/>
          <w:color w:val="0D0D0D"/>
          <w:sz w:val="24"/>
          <w:szCs w:val="24"/>
          <w:shd w:val="clear" w:color="auto" w:fill="FFFFFF"/>
        </w:rPr>
        <w:t>behaviours</w:t>
      </w:r>
      <w:r w:rsidRPr="004836F4">
        <w:rPr>
          <w:rFonts w:ascii="Arial" w:hAnsi="Arial" w:cs="Arial"/>
          <w:color w:val="0D0D0D"/>
          <w:sz w:val="24"/>
          <w:szCs w:val="24"/>
          <w:shd w:val="clear" w:color="auto" w:fill="FFFFFF"/>
        </w:rPr>
        <w:t xml:space="preserve">, interactions, and phenomena in natural settings, the observation method provides rich, detailed insights into human </w:t>
      </w:r>
      <w:r w:rsidRPr="004836F4">
        <w:rPr>
          <w:rFonts w:ascii="Arial" w:hAnsi="Arial" w:cs="Arial"/>
          <w:color w:val="0D0D0D"/>
          <w:sz w:val="24"/>
          <w:szCs w:val="24"/>
          <w:shd w:val="clear" w:color="auto" w:fill="FFFFFF"/>
        </w:rPr>
        <w:t>behaviour</w:t>
      </w:r>
      <w:r w:rsidRPr="004836F4">
        <w:rPr>
          <w:rFonts w:ascii="Arial" w:hAnsi="Arial" w:cs="Arial"/>
          <w:color w:val="0D0D0D"/>
          <w:sz w:val="24"/>
          <w:szCs w:val="24"/>
          <w:shd w:val="clear" w:color="auto" w:fill="FFFFFF"/>
        </w:rPr>
        <w:t>, social dynamics, and environmental contexts.</w:t>
      </w:r>
      <w:r w:rsidR="00D72ED7" w:rsidRPr="004836F4">
        <w:rPr>
          <w:rFonts w:ascii="Arial" w:hAnsi="Arial" w:cs="Arial"/>
          <w:color w:val="0D0D0D"/>
          <w:sz w:val="24"/>
          <w:szCs w:val="24"/>
          <w:shd w:val="clear" w:color="auto" w:fill="FFFFFF"/>
        </w:rPr>
        <w:t xml:space="preserve"> </w:t>
      </w:r>
      <w:r w:rsidR="00D72ED7" w:rsidRPr="004836F4">
        <w:rPr>
          <w:rFonts w:ascii="Arial" w:hAnsi="Arial" w:cs="Arial"/>
          <w:color w:val="0D0D0D"/>
          <w:sz w:val="24"/>
          <w:szCs w:val="24"/>
          <w:shd w:val="clear" w:color="auto" w:fill="FFFFFF"/>
        </w:rPr>
        <w:t>Researchers can employ different observation techniques, such as participant observation, structured observation, or systematic observation, to suit the research questions and settings.</w:t>
      </w:r>
      <w:r w:rsidR="00D72ED7" w:rsidRPr="004836F4">
        <w:rPr>
          <w:rFonts w:ascii="Arial" w:hAnsi="Arial" w:cs="Arial"/>
          <w:color w:val="0D0D0D"/>
          <w:sz w:val="24"/>
          <w:szCs w:val="24"/>
          <w:shd w:val="clear" w:color="auto" w:fill="FFFFFF"/>
        </w:rPr>
        <w:t xml:space="preserve"> using a systematic observation method </w:t>
      </w:r>
      <w:r w:rsidR="00757A7B" w:rsidRPr="004836F4">
        <w:rPr>
          <w:rFonts w:ascii="Arial" w:hAnsi="Arial" w:cs="Arial"/>
          <w:color w:val="0D0D0D"/>
          <w:sz w:val="24"/>
          <w:szCs w:val="24"/>
          <w:shd w:val="clear" w:color="auto" w:fill="FFFFFF"/>
        </w:rPr>
        <w:t xml:space="preserve">allows the researcher to focus on an </w:t>
      </w:r>
      <w:r w:rsidR="004836F4" w:rsidRPr="004836F4">
        <w:rPr>
          <w:rFonts w:ascii="Arial" w:hAnsi="Arial" w:cs="Arial"/>
          <w:color w:val="0D0D0D"/>
          <w:sz w:val="24"/>
          <w:szCs w:val="24"/>
          <w:shd w:val="clear" w:color="auto" w:fill="FFFFFF"/>
        </w:rPr>
        <w:t>event,</w:t>
      </w:r>
      <w:r w:rsidR="00757A7B" w:rsidRPr="004836F4">
        <w:rPr>
          <w:rFonts w:ascii="Arial" w:hAnsi="Arial" w:cs="Arial"/>
          <w:color w:val="0D0D0D"/>
          <w:sz w:val="24"/>
          <w:szCs w:val="24"/>
          <w:shd w:val="clear" w:color="auto" w:fill="FFFFFF"/>
        </w:rPr>
        <w:t xml:space="preserve"> in this case </w:t>
      </w:r>
      <w:r w:rsidR="004836F4" w:rsidRPr="004836F4">
        <w:rPr>
          <w:rFonts w:ascii="Arial" w:hAnsi="Arial" w:cs="Arial"/>
          <w:color w:val="0D0D0D"/>
          <w:sz w:val="24"/>
          <w:szCs w:val="24"/>
          <w:shd w:val="clear" w:color="auto" w:fill="FFFFFF"/>
        </w:rPr>
        <w:t>is to see if</w:t>
      </w:r>
      <w:r w:rsidR="00757A7B" w:rsidRPr="004836F4">
        <w:rPr>
          <w:rFonts w:ascii="Arial" w:hAnsi="Arial" w:cs="Arial"/>
          <w:color w:val="0D0D0D"/>
          <w:sz w:val="24"/>
          <w:szCs w:val="24"/>
          <w:shd w:val="clear" w:color="auto" w:fill="FFFFFF"/>
        </w:rPr>
        <w:t xml:space="preserve"> children’s wellbeing </w:t>
      </w:r>
      <w:r w:rsidR="004836F4" w:rsidRPr="004836F4">
        <w:rPr>
          <w:rFonts w:ascii="Arial" w:hAnsi="Arial" w:cs="Arial"/>
          <w:color w:val="0D0D0D"/>
          <w:sz w:val="24"/>
          <w:szCs w:val="24"/>
          <w:shd w:val="clear" w:color="auto" w:fill="FFFFFF"/>
        </w:rPr>
        <w:t>is being impacted during forest school.</w:t>
      </w:r>
      <w:r w:rsidR="00C735E5" w:rsidRPr="00C735E5">
        <w:rPr>
          <w:rFonts w:ascii="Segoe UI" w:hAnsi="Segoe UI" w:cs="Segoe UI"/>
          <w:color w:val="0D0D0D"/>
          <w:shd w:val="clear" w:color="auto" w:fill="FFFFFF"/>
        </w:rPr>
        <w:t xml:space="preserve"> </w:t>
      </w:r>
      <w:r w:rsidR="00C735E5" w:rsidRPr="00C735E5">
        <w:rPr>
          <w:rFonts w:ascii="Arial" w:hAnsi="Arial" w:cs="Arial"/>
          <w:color w:val="0D0D0D"/>
          <w:sz w:val="24"/>
          <w:szCs w:val="24"/>
          <w:shd w:val="clear" w:color="auto" w:fill="FFFFFF"/>
        </w:rPr>
        <w:t>G</w:t>
      </w:r>
      <w:r w:rsidR="00C735E5" w:rsidRPr="00C735E5">
        <w:rPr>
          <w:rFonts w:ascii="Arial" w:hAnsi="Arial" w:cs="Arial"/>
          <w:color w:val="0D0D0D"/>
          <w:sz w:val="24"/>
          <w:szCs w:val="24"/>
          <w:shd w:val="clear" w:color="auto" w:fill="FFFFFF"/>
        </w:rPr>
        <w:t>roup questionnaires are a valuable research tool for collecting data from multiple participants simultaneously, offering efficiency, standardization, and opportunities for group interaction. By understanding their strengths, limitations, and considerations, researchers can effectively utilize group questionnaires to gather rich and insightful data for their research studies.</w:t>
      </w:r>
      <w:r w:rsidR="00E24922">
        <w:rPr>
          <w:rFonts w:ascii="Arial" w:hAnsi="Arial" w:cs="Arial"/>
          <w:color w:val="0D0D0D"/>
          <w:sz w:val="24"/>
          <w:szCs w:val="24"/>
          <w:shd w:val="clear" w:color="auto" w:fill="FFFFFF"/>
        </w:rPr>
        <w:t xml:space="preserve"> The benefit of using group questionnaires provided clear data of how the children feel </w:t>
      </w:r>
      <w:r w:rsidR="000224AC">
        <w:rPr>
          <w:rFonts w:ascii="Arial" w:hAnsi="Arial" w:cs="Arial"/>
          <w:color w:val="0D0D0D"/>
          <w:sz w:val="24"/>
          <w:szCs w:val="24"/>
          <w:shd w:val="clear" w:color="auto" w:fill="FFFFFF"/>
        </w:rPr>
        <w:t xml:space="preserve">during forest school </w:t>
      </w:r>
      <w:r w:rsidR="00703D28">
        <w:rPr>
          <w:rFonts w:ascii="Arial" w:hAnsi="Arial" w:cs="Arial"/>
          <w:color w:val="0D0D0D"/>
          <w:sz w:val="24"/>
          <w:szCs w:val="24"/>
          <w:shd w:val="clear" w:color="auto" w:fill="FFFFFF"/>
        </w:rPr>
        <w:t>and provides an understanding of how it</w:t>
      </w:r>
      <w:r w:rsidR="0015118B">
        <w:rPr>
          <w:rFonts w:ascii="Arial" w:hAnsi="Arial" w:cs="Arial"/>
          <w:color w:val="0D0D0D"/>
          <w:sz w:val="24"/>
          <w:szCs w:val="24"/>
          <w:shd w:val="clear" w:color="auto" w:fill="FFFFFF"/>
        </w:rPr>
        <w:t xml:space="preserve"> supports children’s wellbeing.</w:t>
      </w:r>
    </w:p>
    <w:p w14:paraId="260D5A73" w14:textId="203196E9" w:rsidR="00BD7702" w:rsidRDefault="00A55259" w:rsidP="00625E88">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To gain </w:t>
      </w:r>
      <w:r w:rsidR="00A55704">
        <w:rPr>
          <w:rFonts w:ascii="Arial" w:hAnsi="Arial" w:cs="Arial"/>
          <w:color w:val="0D0D0D"/>
          <w:sz w:val="24"/>
          <w:szCs w:val="24"/>
          <w:shd w:val="clear" w:color="auto" w:fill="FFFFFF"/>
        </w:rPr>
        <w:t>further</w:t>
      </w:r>
      <w:r>
        <w:rPr>
          <w:rFonts w:ascii="Arial" w:hAnsi="Arial" w:cs="Arial"/>
          <w:color w:val="0D0D0D"/>
          <w:sz w:val="24"/>
          <w:szCs w:val="24"/>
          <w:shd w:val="clear" w:color="auto" w:fill="FFFFFF"/>
        </w:rPr>
        <w:t xml:space="preserve"> research on forest school </w:t>
      </w:r>
      <w:r w:rsidR="00D54AE6">
        <w:rPr>
          <w:rFonts w:ascii="Arial" w:hAnsi="Arial" w:cs="Arial"/>
          <w:color w:val="0D0D0D"/>
          <w:sz w:val="24"/>
          <w:szCs w:val="24"/>
          <w:shd w:val="clear" w:color="auto" w:fill="FFFFFF"/>
        </w:rPr>
        <w:t xml:space="preserve">and the opportunities it provides </w:t>
      </w:r>
      <w:r w:rsidR="003774C8">
        <w:rPr>
          <w:rFonts w:ascii="Arial" w:hAnsi="Arial" w:cs="Arial"/>
          <w:color w:val="0D0D0D"/>
          <w:sz w:val="24"/>
          <w:szCs w:val="24"/>
          <w:shd w:val="clear" w:color="auto" w:fill="FFFFFF"/>
        </w:rPr>
        <w:t xml:space="preserve">for children’s learning and wellbeing, I would like to proceed with the observations over the last few weeks on placement to see the development and </w:t>
      </w:r>
      <w:r w:rsidR="00A55704">
        <w:rPr>
          <w:rFonts w:ascii="Arial" w:hAnsi="Arial" w:cs="Arial"/>
          <w:color w:val="0D0D0D"/>
          <w:sz w:val="24"/>
          <w:szCs w:val="24"/>
          <w:shd w:val="clear" w:color="auto" w:fill="FFFFFF"/>
        </w:rPr>
        <w:t>understand the impact it has on children’s wellbeing.</w:t>
      </w:r>
      <w:r w:rsidR="008A4029">
        <w:rPr>
          <w:rFonts w:ascii="Arial" w:hAnsi="Arial" w:cs="Arial"/>
          <w:color w:val="0D0D0D"/>
          <w:sz w:val="24"/>
          <w:szCs w:val="24"/>
          <w:shd w:val="clear" w:color="auto" w:fill="FFFFFF"/>
        </w:rPr>
        <w:t xml:space="preserve"> Linking to professional standard </w:t>
      </w:r>
      <w:r w:rsidR="00265C31">
        <w:rPr>
          <w:rFonts w:ascii="Arial" w:hAnsi="Arial" w:cs="Arial"/>
          <w:color w:val="0D0D0D"/>
          <w:sz w:val="24"/>
          <w:szCs w:val="24"/>
          <w:shd w:val="clear" w:color="auto" w:fill="FFFFFF"/>
        </w:rPr>
        <w:t>collaboration,</w:t>
      </w:r>
      <w:r w:rsidR="002E14B9">
        <w:rPr>
          <w:rFonts w:ascii="Arial" w:hAnsi="Arial" w:cs="Arial"/>
          <w:color w:val="0D0D0D"/>
          <w:sz w:val="24"/>
          <w:szCs w:val="24"/>
          <w:shd w:val="clear" w:color="auto" w:fill="FFFFFF"/>
        </w:rPr>
        <w:t xml:space="preserve"> collaborating with the children to understand their feelings and emotions</w:t>
      </w:r>
      <w:r w:rsidR="00573192">
        <w:rPr>
          <w:rFonts w:ascii="Arial" w:hAnsi="Arial" w:cs="Arial"/>
          <w:color w:val="0D0D0D"/>
          <w:sz w:val="24"/>
          <w:szCs w:val="24"/>
          <w:shd w:val="clear" w:color="auto" w:fill="FFFFFF"/>
        </w:rPr>
        <w:t>. Collaborating and leadership with the forest school lead practitioner to gain an understand of how forest school is implemented</w:t>
      </w:r>
      <w:r w:rsidR="00265C31">
        <w:rPr>
          <w:rFonts w:ascii="Arial" w:hAnsi="Arial" w:cs="Arial"/>
          <w:color w:val="0D0D0D"/>
          <w:sz w:val="24"/>
          <w:szCs w:val="24"/>
          <w:shd w:val="clear" w:color="auto" w:fill="FFFFFF"/>
        </w:rPr>
        <w:t xml:space="preserve"> and how it is </w:t>
      </w:r>
      <w:r w:rsidR="000A742F">
        <w:rPr>
          <w:rFonts w:ascii="Arial" w:hAnsi="Arial" w:cs="Arial"/>
          <w:color w:val="0D0D0D"/>
          <w:sz w:val="24"/>
          <w:szCs w:val="24"/>
          <w:shd w:val="clear" w:color="auto" w:fill="FFFFFF"/>
        </w:rPr>
        <w:t>led</w:t>
      </w:r>
      <w:r w:rsidR="00265C31">
        <w:rPr>
          <w:rFonts w:ascii="Arial" w:hAnsi="Arial" w:cs="Arial"/>
          <w:color w:val="0D0D0D"/>
          <w:sz w:val="24"/>
          <w:szCs w:val="24"/>
          <w:shd w:val="clear" w:color="auto" w:fill="FFFFFF"/>
        </w:rPr>
        <w:t xml:space="preserve"> </w:t>
      </w:r>
      <w:r w:rsidR="000A742F">
        <w:rPr>
          <w:rFonts w:ascii="Arial" w:hAnsi="Arial" w:cs="Arial"/>
          <w:color w:val="0D0D0D"/>
          <w:sz w:val="24"/>
          <w:szCs w:val="24"/>
          <w:shd w:val="clear" w:color="auto" w:fill="FFFFFF"/>
        </w:rPr>
        <w:t>to provide the children with experiences and opportunities.</w:t>
      </w:r>
    </w:p>
    <w:p w14:paraId="46C4E83B" w14:textId="2FF046CF" w:rsidR="002A38F3" w:rsidRDefault="002249F4" w:rsidP="00625E88">
      <w:pPr>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I would recommend providing children with more opportunities to have </w:t>
      </w:r>
      <w:r w:rsidR="006023E4">
        <w:rPr>
          <w:rFonts w:ascii="Arial" w:hAnsi="Arial" w:cs="Arial"/>
          <w:color w:val="0D0D0D"/>
          <w:sz w:val="24"/>
          <w:szCs w:val="24"/>
          <w:shd w:val="clear" w:color="auto" w:fill="FFFFFF"/>
        </w:rPr>
        <w:t xml:space="preserve">quiet and calm moments within the forest when feeling overwhelmed. Providing children with an understand of how they can manage their </w:t>
      </w:r>
      <w:r w:rsidR="0067610B">
        <w:rPr>
          <w:rFonts w:ascii="Arial" w:hAnsi="Arial" w:cs="Arial"/>
          <w:color w:val="0D0D0D"/>
          <w:sz w:val="24"/>
          <w:szCs w:val="24"/>
          <w:shd w:val="clear" w:color="auto" w:fill="FFFFFF"/>
        </w:rPr>
        <w:t>wellbeing and understand how they are feeling</w:t>
      </w:r>
      <w:r w:rsidR="008E4672">
        <w:rPr>
          <w:rFonts w:ascii="Arial" w:hAnsi="Arial" w:cs="Arial"/>
          <w:color w:val="0D0D0D"/>
          <w:sz w:val="24"/>
          <w:szCs w:val="24"/>
          <w:shd w:val="clear" w:color="auto" w:fill="FFFFFF"/>
        </w:rPr>
        <w:t xml:space="preserve">. Carrying out the research, I would put in place opportunities and </w:t>
      </w:r>
      <w:r w:rsidR="000E5945">
        <w:rPr>
          <w:rFonts w:ascii="Arial" w:hAnsi="Arial" w:cs="Arial"/>
          <w:color w:val="0D0D0D"/>
          <w:sz w:val="24"/>
          <w:szCs w:val="24"/>
          <w:shd w:val="clear" w:color="auto" w:fill="FFFFFF"/>
        </w:rPr>
        <w:t>activities</w:t>
      </w:r>
      <w:r w:rsidR="008E4672">
        <w:rPr>
          <w:rFonts w:ascii="Arial" w:hAnsi="Arial" w:cs="Arial"/>
          <w:color w:val="0D0D0D"/>
          <w:sz w:val="24"/>
          <w:szCs w:val="24"/>
          <w:shd w:val="clear" w:color="auto" w:fill="FFFFFF"/>
        </w:rPr>
        <w:t xml:space="preserve"> that children </w:t>
      </w:r>
      <w:r w:rsidR="000E5945">
        <w:rPr>
          <w:rFonts w:ascii="Arial" w:hAnsi="Arial" w:cs="Arial"/>
          <w:color w:val="0D0D0D"/>
          <w:sz w:val="24"/>
          <w:szCs w:val="24"/>
          <w:shd w:val="clear" w:color="auto" w:fill="FFFFFF"/>
        </w:rPr>
        <w:t>can express their emotions and be able to express how they are feeling.</w:t>
      </w:r>
      <w:r w:rsidR="00987AA8">
        <w:rPr>
          <w:rFonts w:ascii="Arial" w:hAnsi="Arial" w:cs="Arial"/>
          <w:color w:val="0D0D0D"/>
          <w:sz w:val="24"/>
          <w:szCs w:val="24"/>
          <w:shd w:val="clear" w:color="auto" w:fill="FFFFFF"/>
        </w:rPr>
        <w:t xml:space="preserve"> From the research and data gathered </w:t>
      </w:r>
      <w:r w:rsidR="00A2194C">
        <w:rPr>
          <w:rFonts w:ascii="Arial" w:hAnsi="Arial" w:cs="Arial"/>
          <w:color w:val="0D0D0D"/>
          <w:sz w:val="24"/>
          <w:szCs w:val="24"/>
          <w:shd w:val="clear" w:color="auto" w:fill="FFFFFF"/>
        </w:rPr>
        <w:t xml:space="preserve">the findings can be taken into consideration </w:t>
      </w:r>
      <w:r w:rsidR="00091726">
        <w:rPr>
          <w:rFonts w:ascii="Arial" w:hAnsi="Arial" w:cs="Arial"/>
          <w:color w:val="0D0D0D"/>
          <w:sz w:val="24"/>
          <w:szCs w:val="24"/>
          <w:shd w:val="clear" w:color="auto" w:fill="FFFFFF"/>
        </w:rPr>
        <w:t>for further research to ensure children’s wellbeing is being understood and prioritised.</w:t>
      </w:r>
    </w:p>
    <w:p w14:paraId="3D6F196F" w14:textId="77777777" w:rsidR="00470DDE" w:rsidRDefault="00470DDE" w:rsidP="00625E88">
      <w:pPr>
        <w:rPr>
          <w:rFonts w:ascii="Arial" w:hAnsi="Arial" w:cs="Arial"/>
          <w:color w:val="0D0D0D"/>
          <w:sz w:val="24"/>
          <w:szCs w:val="24"/>
          <w:shd w:val="clear" w:color="auto" w:fill="FFFFFF"/>
        </w:rPr>
      </w:pPr>
    </w:p>
    <w:p w14:paraId="3F0BBC7B" w14:textId="77777777" w:rsidR="00470DDE" w:rsidRDefault="00470DDE" w:rsidP="00625E88">
      <w:pPr>
        <w:rPr>
          <w:rFonts w:ascii="Arial" w:hAnsi="Arial" w:cs="Arial"/>
          <w:color w:val="0D0D0D"/>
          <w:sz w:val="24"/>
          <w:szCs w:val="24"/>
          <w:shd w:val="clear" w:color="auto" w:fill="FFFFFF"/>
        </w:rPr>
      </w:pPr>
    </w:p>
    <w:p w14:paraId="07227683" w14:textId="77777777" w:rsidR="00470DDE" w:rsidRDefault="00470DDE" w:rsidP="00625E88">
      <w:pPr>
        <w:rPr>
          <w:rFonts w:ascii="Arial" w:hAnsi="Arial" w:cs="Arial"/>
          <w:color w:val="0D0D0D"/>
          <w:sz w:val="24"/>
          <w:szCs w:val="24"/>
          <w:shd w:val="clear" w:color="auto" w:fill="FFFFFF"/>
        </w:rPr>
      </w:pPr>
    </w:p>
    <w:p w14:paraId="58175F28" w14:textId="77777777" w:rsidR="00470DDE" w:rsidRDefault="00470DDE" w:rsidP="00625E88">
      <w:pPr>
        <w:rPr>
          <w:rFonts w:ascii="Arial" w:hAnsi="Arial" w:cs="Arial"/>
          <w:color w:val="0D0D0D"/>
          <w:sz w:val="24"/>
          <w:szCs w:val="24"/>
          <w:shd w:val="clear" w:color="auto" w:fill="FFFFFF"/>
        </w:rPr>
      </w:pPr>
    </w:p>
    <w:p w14:paraId="0B014BDC" w14:textId="77777777" w:rsidR="00470DDE" w:rsidRDefault="00470DDE" w:rsidP="00625E88">
      <w:pPr>
        <w:rPr>
          <w:rFonts w:ascii="Arial" w:hAnsi="Arial" w:cs="Arial"/>
          <w:color w:val="0D0D0D"/>
          <w:sz w:val="24"/>
          <w:szCs w:val="24"/>
          <w:shd w:val="clear" w:color="auto" w:fill="FFFFFF"/>
        </w:rPr>
      </w:pPr>
    </w:p>
    <w:p w14:paraId="4D2237A0" w14:textId="77777777" w:rsidR="00470DDE" w:rsidRDefault="00470DDE" w:rsidP="00625E88">
      <w:pPr>
        <w:rPr>
          <w:rFonts w:ascii="Arial" w:hAnsi="Arial" w:cs="Arial"/>
          <w:color w:val="0D0D0D"/>
          <w:sz w:val="24"/>
          <w:szCs w:val="24"/>
          <w:shd w:val="clear" w:color="auto" w:fill="FFFFFF"/>
        </w:rPr>
      </w:pPr>
    </w:p>
    <w:p w14:paraId="4C45556B" w14:textId="77777777" w:rsidR="00470DDE" w:rsidRDefault="00470DDE" w:rsidP="00625E88">
      <w:pPr>
        <w:rPr>
          <w:rFonts w:ascii="Arial" w:hAnsi="Arial" w:cs="Arial"/>
          <w:color w:val="0D0D0D"/>
          <w:sz w:val="24"/>
          <w:szCs w:val="24"/>
          <w:shd w:val="clear" w:color="auto" w:fill="FFFFFF"/>
        </w:rPr>
      </w:pPr>
    </w:p>
    <w:sdt>
      <w:sdtPr>
        <w:id w:val="730505493"/>
        <w:docPartObj>
          <w:docPartGallery w:val="Bibliographies"/>
          <w:docPartUnique/>
        </w:docPartObj>
      </w:sdtPr>
      <w:sdtEndPr>
        <w:rPr>
          <w:rFonts w:asciiTheme="minorHAnsi" w:eastAsiaTheme="minorHAnsi" w:hAnsiTheme="minorHAnsi" w:cstheme="minorBidi"/>
          <w:color w:val="auto"/>
          <w:sz w:val="22"/>
          <w:szCs w:val="22"/>
        </w:rPr>
      </w:sdtEndPr>
      <w:sdtContent>
        <w:p w14:paraId="243355C8" w14:textId="6115A0C4" w:rsidR="0064699E" w:rsidRDefault="0064699E">
          <w:pPr>
            <w:pStyle w:val="Heading1"/>
          </w:pPr>
          <w:r>
            <w:t>References</w:t>
          </w:r>
        </w:p>
        <w:sdt>
          <w:sdtPr>
            <w:id w:val="-573587230"/>
            <w:bibliography/>
          </w:sdtPr>
          <w:sdtContent>
            <w:p w14:paraId="0C9F055B" w14:textId="77777777" w:rsidR="0064699E" w:rsidRDefault="0064699E" w:rsidP="0064699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Asher Ben-Arieh, N. H. K. A. B. A. R. M. G. B. J. L. L. J. A., 2001. </w:t>
              </w:r>
              <w:r>
                <w:rPr>
                  <w:i/>
                  <w:iCs/>
                  <w:noProof/>
                </w:rPr>
                <w:t xml:space="preserve">Measuring and Monitoring Children’s Well-Being. </w:t>
              </w:r>
              <w:r>
                <w:rPr>
                  <w:noProof/>
                </w:rPr>
                <w:t>s.l.:Kluwer academic Publishers.</w:t>
              </w:r>
            </w:p>
            <w:p w14:paraId="4B9D18B3" w14:textId="77777777" w:rsidR="0064699E" w:rsidRDefault="0064699E" w:rsidP="0064699E">
              <w:pPr>
                <w:pStyle w:val="Bibliography"/>
                <w:rPr>
                  <w:noProof/>
                </w:rPr>
              </w:pPr>
              <w:r>
                <w:rPr>
                  <w:noProof/>
                </w:rPr>
                <w:t xml:space="preserve">Beaulieu, N. P., 2008. </w:t>
              </w:r>
              <w:r>
                <w:rPr>
                  <w:i/>
                  <w:iCs/>
                  <w:noProof/>
                </w:rPr>
                <w:t xml:space="preserve">Physical Activity and Children: New Research. </w:t>
              </w:r>
              <w:r>
                <w:rPr>
                  <w:noProof/>
                </w:rPr>
                <w:t>New york: Nova Science Publisher.</w:t>
              </w:r>
            </w:p>
            <w:p w14:paraId="64C95E0C" w14:textId="77777777" w:rsidR="0064699E" w:rsidRDefault="0064699E" w:rsidP="0064699E">
              <w:pPr>
                <w:pStyle w:val="Bibliography"/>
                <w:rPr>
                  <w:noProof/>
                </w:rPr>
              </w:pPr>
              <w:r>
                <w:rPr>
                  <w:noProof/>
                </w:rPr>
                <w:t xml:space="preserve">Ben-Arieh, A., 2006. </w:t>
              </w:r>
              <w:r>
                <w:rPr>
                  <w:i/>
                  <w:iCs/>
                  <w:noProof/>
                </w:rPr>
                <w:t xml:space="preserve">Measuring and monitoring the well-being. </w:t>
              </w:r>
              <w:r>
                <w:rPr>
                  <w:noProof/>
                </w:rPr>
                <w:t>s.l.:paper commissioned for the EFA Global Monitoring Report.</w:t>
              </w:r>
            </w:p>
            <w:p w14:paraId="1C29D617" w14:textId="77777777" w:rsidR="0064699E" w:rsidRDefault="0064699E" w:rsidP="0064699E">
              <w:pPr>
                <w:pStyle w:val="Bibliography"/>
                <w:rPr>
                  <w:noProof/>
                </w:rPr>
              </w:pPr>
              <w:r>
                <w:rPr>
                  <w:noProof/>
                </w:rPr>
                <w:t xml:space="preserve">Blackwell, S., 2015. Impacts of long term forest school programmes on children's resilience, confidence and wellbeing. </w:t>
              </w:r>
              <w:r>
                <w:rPr>
                  <w:i/>
                  <w:iCs/>
                  <w:noProof/>
                </w:rPr>
                <w:t xml:space="preserve">Acesso em, </w:t>
              </w:r>
              <w:r>
                <w:rPr>
                  <w:noProof/>
                </w:rPr>
                <w:t>Volume 4, p. 18.</w:t>
              </w:r>
            </w:p>
            <w:p w14:paraId="0C070122" w14:textId="77777777" w:rsidR="0064699E" w:rsidRDefault="0064699E" w:rsidP="0064699E">
              <w:pPr>
                <w:pStyle w:val="Bibliography"/>
                <w:rPr>
                  <w:noProof/>
                </w:rPr>
              </w:pPr>
              <w:r>
                <w:rPr>
                  <w:noProof/>
                </w:rPr>
                <w:t xml:space="preserve">Coplan, R. J., Ooi, L. L., Rose-krasnor, L. &amp; Nocita, G., 2014. </w:t>
              </w:r>
              <w:r>
                <w:rPr>
                  <w:i/>
                  <w:iCs/>
                  <w:noProof/>
                </w:rPr>
                <w:t xml:space="preserve">‘I Want to Play Alone’: Assessment and Correlates of Self-Reported Preference for Solitary Play in Young Children. </w:t>
              </w:r>
              <w:r>
                <w:rPr>
                  <w:noProof/>
                </w:rPr>
                <w:t>23 ed. s.l.:s.n.</w:t>
              </w:r>
            </w:p>
            <w:p w14:paraId="03C3217D" w14:textId="77777777" w:rsidR="0064699E" w:rsidRDefault="0064699E" w:rsidP="0064699E">
              <w:pPr>
                <w:pStyle w:val="Bibliography"/>
                <w:rPr>
                  <w:noProof/>
                </w:rPr>
              </w:pPr>
              <w:r>
                <w:rPr>
                  <w:noProof/>
                </w:rPr>
                <w:t xml:space="preserve">Cowley, A., 2021. Wellbeing is empathetic and honest. In: K. Hannaghan, ed. </w:t>
              </w:r>
              <w:r>
                <w:rPr>
                  <w:i/>
                  <w:iCs/>
                  <w:noProof/>
                </w:rPr>
                <w:t xml:space="preserve">The wellbeing curriculum : Embedding children's. </w:t>
              </w:r>
              <w:r>
                <w:rPr>
                  <w:noProof/>
                </w:rPr>
                <w:t>s.l.:Bloomsbury Education, p. Page 10.</w:t>
              </w:r>
            </w:p>
            <w:p w14:paraId="6FE86B5C" w14:textId="77777777" w:rsidR="0064699E" w:rsidRDefault="0064699E" w:rsidP="0064699E">
              <w:pPr>
                <w:pStyle w:val="Bibliography"/>
                <w:rPr>
                  <w:noProof/>
                </w:rPr>
              </w:pPr>
              <w:r>
                <w:rPr>
                  <w:noProof/>
                </w:rPr>
                <w:t xml:space="preserve">Cudworth, D. a. L. R., 2021. The importance of Forest School and the pathways to nature connection. </w:t>
              </w:r>
              <w:r>
                <w:rPr>
                  <w:i/>
                  <w:iCs/>
                  <w:noProof/>
                </w:rPr>
                <w:t xml:space="preserve">Journal of outdoor and environment, </w:t>
              </w:r>
              <w:r>
                <w:rPr>
                  <w:noProof/>
                </w:rPr>
                <w:t>24(1), p. 3.</w:t>
              </w:r>
            </w:p>
            <w:p w14:paraId="426B960B" w14:textId="77777777" w:rsidR="0064699E" w:rsidRDefault="0064699E" w:rsidP="0064699E">
              <w:pPr>
                <w:pStyle w:val="Bibliography"/>
                <w:rPr>
                  <w:noProof/>
                </w:rPr>
              </w:pPr>
              <w:r>
                <w:rPr>
                  <w:noProof/>
                </w:rPr>
                <w:t xml:space="preserve">Denzin, N. K. &amp; Lincoln, Y. S., 2011. </w:t>
              </w:r>
              <w:r>
                <w:rPr>
                  <w:i/>
                  <w:iCs/>
                  <w:noProof/>
                </w:rPr>
                <w:t xml:space="preserve">The SAGE Handbook of Qualitative Research. </w:t>
              </w:r>
              <w:r>
                <w:rPr>
                  <w:noProof/>
                </w:rPr>
                <w:t>4th ed. London: SAGE Publishing.</w:t>
              </w:r>
            </w:p>
            <w:p w14:paraId="3467F3F2" w14:textId="77777777" w:rsidR="0064699E" w:rsidRDefault="0064699E" w:rsidP="0064699E">
              <w:pPr>
                <w:pStyle w:val="Bibliography"/>
                <w:rPr>
                  <w:noProof/>
                </w:rPr>
              </w:pPr>
              <w:r>
                <w:rPr>
                  <w:noProof/>
                </w:rPr>
                <w:t xml:space="preserve">Ergler, C. R., Kearns, R. A. &amp; Witten, K., 2013. Seasonal and locational variations in children's play: Implications for wellbeing. </w:t>
              </w:r>
              <w:r>
                <w:rPr>
                  <w:i/>
                  <w:iCs/>
                  <w:noProof/>
                </w:rPr>
                <w:t xml:space="preserve">ScienceDirect, </w:t>
              </w:r>
              <w:r>
                <w:rPr>
                  <w:noProof/>
                </w:rPr>
                <w:t>Volume 91, pp. 178-185.</w:t>
              </w:r>
            </w:p>
            <w:p w14:paraId="13065D7D" w14:textId="77777777" w:rsidR="0064699E" w:rsidRDefault="0064699E" w:rsidP="0064699E">
              <w:pPr>
                <w:pStyle w:val="Bibliography"/>
                <w:rPr>
                  <w:noProof/>
                </w:rPr>
              </w:pPr>
              <w:r>
                <w:rPr>
                  <w:noProof/>
                </w:rPr>
                <w:t xml:space="preserve">Evergreen, S. &amp; Evergreen, S. D., 2017. </w:t>
              </w:r>
              <w:r>
                <w:rPr>
                  <w:i/>
                  <w:iCs/>
                  <w:noProof/>
                </w:rPr>
                <w:t xml:space="preserve">Presenting Data Effectively. </w:t>
              </w:r>
              <w:r>
                <w:rPr>
                  <w:noProof/>
                </w:rPr>
                <w:t>England: Sage Publisher.</w:t>
              </w:r>
            </w:p>
            <w:p w14:paraId="763D3E54" w14:textId="77777777" w:rsidR="0064699E" w:rsidRDefault="0064699E" w:rsidP="0064699E">
              <w:pPr>
                <w:pStyle w:val="Bibliography"/>
                <w:rPr>
                  <w:noProof/>
                </w:rPr>
              </w:pPr>
              <w:r>
                <w:rPr>
                  <w:noProof/>
                </w:rPr>
                <w:t xml:space="preserve">FINLAY, F. a. L. S., 2020. </w:t>
              </w:r>
              <w:r>
                <w:rPr>
                  <w:rFonts w:ascii="Arial" w:hAnsi="Arial" w:cs="Arial"/>
                  <w:noProof/>
                </w:rPr>
                <w:t> </w:t>
              </w:r>
              <w:r>
                <w:rPr>
                  <w:noProof/>
                </w:rPr>
                <w:t xml:space="preserve">. In: </w:t>
              </w:r>
              <w:r>
                <w:rPr>
                  <w:rFonts w:ascii="Arial" w:hAnsi="Arial" w:cs="Arial"/>
                  <w:i/>
                  <w:iCs/>
                  <w:noProof/>
                </w:rPr>
                <w:t> </w:t>
              </w:r>
              <w:r>
                <w:rPr>
                  <w:i/>
                  <w:iCs/>
                  <w:noProof/>
                </w:rPr>
                <w:t xml:space="preserve">Health benefits of exposure to woodland and the benefits of forest schools for children and those with additional needs.. </w:t>
              </w:r>
              <w:r>
                <w:rPr>
                  <w:noProof/>
                </w:rPr>
                <w:t>London: Archives of Disease in Childhood, p. 105.</w:t>
              </w:r>
            </w:p>
            <w:p w14:paraId="268D0604" w14:textId="77777777" w:rsidR="0064699E" w:rsidRDefault="0064699E" w:rsidP="0064699E">
              <w:pPr>
                <w:pStyle w:val="Bibliography"/>
                <w:rPr>
                  <w:noProof/>
                </w:rPr>
              </w:pPr>
              <w:r>
                <w:rPr>
                  <w:noProof/>
                </w:rPr>
                <w:t xml:space="preserve">Gerring, J., 2004. What Is a Case Study and What Is It Good for?. </w:t>
              </w:r>
              <w:r>
                <w:rPr>
                  <w:i/>
                  <w:iCs/>
                  <w:noProof/>
                </w:rPr>
                <w:t xml:space="preserve">The American Political Science Review, </w:t>
              </w:r>
              <w:r>
                <w:rPr>
                  <w:noProof/>
                </w:rPr>
                <w:t>98(2), pp. 1-14.</w:t>
              </w:r>
            </w:p>
            <w:p w14:paraId="0B2C97B4" w14:textId="77777777" w:rsidR="0064699E" w:rsidRDefault="0064699E" w:rsidP="0064699E">
              <w:pPr>
                <w:pStyle w:val="Bibliography"/>
                <w:rPr>
                  <w:noProof/>
                </w:rPr>
              </w:pPr>
              <w:r>
                <w:rPr>
                  <w:noProof/>
                </w:rPr>
                <w:t xml:space="preserve">Girad, J. M. &amp; Cohn, J. F., 2017. A Primer on Observational Measurement. </w:t>
              </w:r>
              <w:r>
                <w:rPr>
                  <w:i/>
                  <w:iCs/>
                  <w:noProof/>
                </w:rPr>
                <w:t xml:space="preserve">NIH, </w:t>
              </w:r>
              <w:r>
                <w:rPr>
                  <w:noProof/>
                </w:rPr>
                <w:t>Volume 4.</w:t>
              </w:r>
            </w:p>
            <w:p w14:paraId="48C49C79" w14:textId="77777777" w:rsidR="0064699E" w:rsidRDefault="0064699E" w:rsidP="0064699E">
              <w:pPr>
                <w:pStyle w:val="Bibliography"/>
                <w:rPr>
                  <w:noProof/>
                </w:rPr>
              </w:pPr>
              <w:r>
                <w:rPr>
                  <w:noProof/>
                </w:rPr>
                <w:t xml:space="preserve">Manner, J., Doi, L. &amp; Laird, Y., 2021. That's given me a bit more hope' - adolescent girls' experiences of Forest School. </w:t>
              </w:r>
              <w:r>
                <w:rPr>
                  <w:i/>
                  <w:iCs/>
                  <w:noProof/>
                </w:rPr>
                <w:t xml:space="preserve">Routledge Taylor anf francis group, </w:t>
              </w:r>
              <w:r>
                <w:rPr>
                  <w:noProof/>
                </w:rPr>
                <w:t>19(4), p. 434.</w:t>
              </w:r>
            </w:p>
            <w:p w14:paraId="39B39DC2" w14:textId="77777777" w:rsidR="0064699E" w:rsidRDefault="0064699E" w:rsidP="0064699E">
              <w:pPr>
                <w:pStyle w:val="Bibliography"/>
                <w:rPr>
                  <w:noProof/>
                </w:rPr>
              </w:pPr>
              <w:r>
                <w:rPr>
                  <w:noProof/>
                </w:rPr>
                <w:t xml:space="preserve">Marshall, G., 2005. The purpose, design and administration of a questionnaire for data collection. </w:t>
              </w:r>
              <w:r>
                <w:rPr>
                  <w:i/>
                  <w:iCs/>
                  <w:noProof/>
                </w:rPr>
                <w:t xml:space="preserve">Science direct, </w:t>
              </w:r>
              <w:r>
                <w:rPr>
                  <w:noProof/>
                </w:rPr>
                <w:t>11(2nd), pp. 131-136.</w:t>
              </w:r>
            </w:p>
            <w:p w14:paraId="3AB7E01D" w14:textId="77777777" w:rsidR="0064699E" w:rsidRDefault="0064699E" w:rsidP="0064699E">
              <w:pPr>
                <w:pStyle w:val="Bibliography"/>
                <w:rPr>
                  <w:noProof/>
                </w:rPr>
              </w:pPr>
              <w:r>
                <w:rPr>
                  <w:noProof/>
                </w:rPr>
                <w:t xml:space="preserve">Mason, J., 1994. </w:t>
              </w:r>
              <w:r>
                <w:rPr>
                  <w:i/>
                  <w:iCs/>
                  <w:noProof/>
                </w:rPr>
                <w:t xml:space="preserve">Linking qualitative and quantitative data analysis. </w:t>
              </w:r>
              <w:r>
                <w:rPr>
                  <w:noProof/>
                </w:rPr>
                <w:t>1st ed. s.l.:Routledge.</w:t>
              </w:r>
            </w:p>
            <w:p w14:paraId="3B1D7AB3" w14:textId="77777777" w:rsidR="0064699E" w:rsidRDefault="0064699E" w:rsidP="0064699E">
              <w:pPr>
                <w:pStyle w:val="Bibliography"/>
                <w:rPr>
                  <w:noProof/>
                </w:rPr>
              </w:pPr>
              <w:r>
                <w:rPr>
                  <w:noProof/>
                </w:rPr>
                <w:t xml:space="preserve">McAuley, C. &amp; Rose, W., 2010. </w:t>
              </w:r>
              <w:r>
                <w:rPr>
                  <w:i/>
                  <w:iCs/>
                  <w:noProof/>
                </w:rPr>
                <w:t xml:space="preserve">Child Well-being: Understanding Children's Lives. </w:t>
              </w:r>
              <w:r>
                <w:rPr>
                  <w:noProof/>
                </w:rPr>
                <w:t>1st ed. London: Jessica Kingsley publishing.</w:t>
              </w:r>
            </w:p>
            <w:p w14:paraId="74F8E769" w14:textId="77777777" w:rsidR="0064699E" w:rsidRDefault="0064699E" w:rsidP="0064699E">
              <w:pPr>
                <w:pStyle w:val="Bibliography"/>
                <w:rPr>
                  <w:noProof/>
                </w:rPr>
              </w:pPr>
              <w:r>
                <w:rPr>
                  <w:noProof/>
                </w:rPr>
                <w:lastRenderedPageBreak/>
                <w:t xml:space="preserve">McCree, M. C. R. &amp;. S. D., 2018. The Hare and the Tortoise go to Forest School: taking the scenic route to academic attainment via emotional wellbeing outdoors.. </w:t>
              </w:r>
              <w:r>
                <w:rPr>
                  <w:i/>
                  <w:iCs/>
                  <w:noProof/>
                </w:rPr>
                <w:t xml:space="preserve">Routledge Taylor and francis group, </w:t>
              </w:r>
              <w:r>
                <w:rPr>
                  <w:noProof/>
                </w:rPr>
                <w:t>188(7), p. Page 13.</w:t>
              </w:r>
            </w:p>
            <w:p w14:paraId="0BD2A4CE" w14:textId="77777777" w:rsidR="0064699E" w:rsidRDefault="0064699E" w:rsidP="0064699E">
              <w:pPr>
                <w:pStyle w:val="Bibliography"/>
                <w:rPr>
                  <w:noProof/>
                </w:rPr>
              </w:pPr>
              <w:r>
                <w:rPr>
                  <w:noProof/>
                </w:rPr>
                <w:t xml:space="preserve">Mcloed, S., 2024. </w:t>
              </w:r>
              <w:r>
                <w:rPr>
                  <w:i/>
                  <w:iCs/>
                  <w:noProof/>
                </w:rPr>
                <w:t xml:space="preserve">Simply Pyschology. </w:t>
              </w:r>
              <w:r>
                <w:rPr>
                  <w:noProof/>
                </w:rPr>
                <w:t xml:space="preserve">[Online] </w:t>
              </w:r>
              <w:r>
                <w:rPr>
                  <w:noProof/>
                </w:rPr>
                <w:br/>
                <w:t xml:space="preserve">Available at: </w:t>
              </w:r>
              <w:r>
                <w:rPr>
                  <w:noProof/>
                  <w:u w:val="single"/>
                </w:rPr>
                <w:t>https://www.simplypsychology.org/bandura.html</w:t>
              </w:r>
              <w:r>
                <w:rPr>
                  <w:noProof/>
                </w:rPr>
                <w:br/>
                <w:t>[Accessed 1st February 2024].</w:t>
              </w:r>
            </w:p>
            <w:p w14:paraId="2B09177A" w14:textId="77777777" w:rsidR="0064699E" w:rsidRDefault="0064699E" w:rsidP="0064699E">
              <w:pPr>
                <w:pStyle w:val="Bibliography"/>
                <w:rPr>
                  <w:noProof/>
                </w:rPr>
              </w:pPr>
              <w:r>
                <w:rPr>
                  <w:noProof/>
                </w:rPr>
                <w:t xml:space="preserve">Ouvry, M. &amp; Furtado, A., 2019. </w:t>
              </w:r>
              <w:r>
                <w:rPr>
                  <w:i/>
                  <w:iCs/>
                  <w:noProof/>
                </w:rPr>
                <w:t xml:space="preserve">Exercising Muscles and Minds, Second Edition : Outdoor Play and the Early Years Curriculum. </w:t>
              </w:r>
              <w:r>
                <w:rPr>
                  <w:noProof/>
                </w:rPr>
                <w:t>2 ed. London: Jessica Kingsley Publishing.</w:t>
              </w:r>
            </w:p>
            <w:p w14:paraId="16D67658" w14:textId="77777777" w:rsidR="0064699E" w:rsidRDefault="0064699E" w:rsidP="0064699E">
              <w:pPr>
                <w:pStyle w:val="Bibliography"/>
                <w:rPr>
                  <w:noProof/>
                </w:rPr>
              </w:pPr>
              <w:r>
                <w:rPr>
                  <w:noProof/>
                </w:rPr>
                <w:t xml:space="preserve">Roberta, H. &amp; Twycross, A., 2018. What is a case study?. </w:t>
              </w:r>
              <w:r>
                <w:rPr>
                  <w:i/>
                  <w:iCs/>
                  <w:noProof/>
                </w:rPr>
                <w:t xml:space="preserve">Proquest, </w:t>
              </w:r>
              <w:r>
                <w:rPr>
                  <w:noProof/>
                </w:rPr>
                <w:t>21(1).</w:t>
              </w:r>
            </w:p>
            <w:p w14:paraId="3C86CB56" w14:textId="77777777" w:rsidR="0064699E" w:rsidRDefault="0064699E" w:rsidP="0064699E">
              <w:pPr>
                <w:pStyle w:val="Bibliography"/>
                <w:rPr>
                  <w:noProof/>
                </w:rPr>
              </w:pPr>
              <w:r>
                <w:rPr>
                  <w:noProof/>
                </w:rPr>
                <w:t xml:space="preserve">Roberts, A., 2017. </w:t>
              </w:r>
              <w:r>
                <w:rPr>
                  <w:i/>
                  <w:iCs/>
                  <w:noProof/>
                </w:rPr>
                <w:t xml:space="preserve">Forest schools and mental wellbeing. </w:t>
              </w:r>
              <w:r>
                <w:rPr>
                  <w:noProof/>
                </w:rPr>
                <w:t>United kingdom: Canterbury Christ Church University.</w:t>
              </w:r>
            </w:p>
            <w:p w14:paraId="1A337304" w14:textId="77777777" w:rsidR="0064699E" w:rsidRDefault="0064699E" w:rsidP="0064699E">
              <w:pPr>
                <w:pStyle w:val="Bibliography"/>
                <w:rPr>
                  <w:noProof/>
                </w:rPr>
              </w:pPr>
              <w:r>
                <w:rPr>
                  <w:noProof/>
                </w:rPr>
                <w:t xml:space="preserve">Sharma-Brymer, V., Brymer, E., Willis, R. &amp; Leach, M., 2024. Synergies of affordances and place-based relationality in Forest School practice: implications for socio-emotional well-being. </w:t>
              </w:r>
              <w:r>
                <w:rPr>
                  <w:i/>
                  <w:iCs/>
                  <w:noProof/>
                </w:rPr>
                <w:t xml:space="preserve">Frontiers, </w:t>
              </w:r>
              <w:r>
                <w:rPr>
                  <w:noProof/>
                </w:rPr>
                <w:t>Volume 15, pp. 1-6.</w:t>
              </w:r>
            </w:p>
            <w:p w14:paraId="42D032F3" w14:textId="77777777" w:rsidR="0064699E" w:rsidRDefault="0064699E" w:rsidP="0064699E">
              <w:pPr>
                <w:pStyle w:val="Bibliography"/>
                <w:rPr>
                  <w:noProof/>
                </w:rPr>
              </w:pPr>
              <w:r>
                <w:rPr>
                  <w:noProof/>
                </w:rPr>
                <w:t xml:space="preserve">UNCRC, 1989. The United Nations convention on the rights of the child. </w:t>
              </w:r>
              <w:r>
                <w:rPr>
                  <w:i/>
                  <w:iCs/>
                  <w:noProof/>
                </w:rPr>
                <w:t xml:space="preserve">UNICEF, </w:t>
              </w:r>
              <w:r>
                <w:rPr>
                  <w:noProof/>
                </w:rPr>
                <w:t>Volume 2, pp. 1-14.</w:t>
              </w:r>
            </w:p>
            <w:p w14:paraId="606E90E0" w14:textId="1E634332" w:rsidR="0064699E" w:rsidRDefault="0064699E" w:rsidP="0064699E">
              <w:r>
                <w:rPr>
                  <w:b/>
                  <w:bCs/>
                  <w:noProof/>
                </w:rPr>
                <w:fldChar w:fldCharType="end"/>
              </w:r>
            </w:p>
          </w:sdtContent>
        </w:sdt>
      </w:sdtContent>
    </w:sdt>
    <w:p w14:paraId="39D080E5" w14:textId="77777777" w:rsidR="00470DDE" w:rsidRDefault="00470DDE" w:rsidP="00625E88">
      <w:pPr>
        <w:rPr>
          <w:rFonts w:ascii="Arial" w:hAnsi="Arial" w:cs="Arial"/>
          <w:color w:val="0D0D0D"/>
          <w:sz w:val="24"/>
          <w:szCs w:val="24"/>
          <w:shd w:val="clear" w:color="auto" w:fill="FFFFFF"/>
        </w:rPr>
      </w:pPr>
    </w:p>
    <w:p w14:paraId="4EEF61C4" w14:textId="77777777" w:rsidR="00470DDE" w:rsidRDefault="00470DDE" w:rsidP="00625E88">
      <w:pPr>
        <w:rPr>
          <w:rFonts w:ascii="Arial" w:hAnsi="Arial" w:cs="Arial"/>
          <w:color w:val="0D0D0D"/>
          <w:sz w:val="24"/>
          <w:szCs w:val="24"/>
          <w:shd w:val="clear" w:color="auto" w:fill="FFFFFF"/>
        </w:rPr>
      </w:pPr>
    </w:p>
    <w:p w14:paraId="54343598" w14:textId="77777777" w:rsidR="00470DDE" w:rsidRDefault="00470DDE" w:rsidP="00625E88">
      <w:pPr>
        <w:rPr>
          <w:rFonts w:ascii="Arial" w:hAnsi="Arial" w:cs="Arial"/>
          <w:color w:val="0D0D0D"/>
          <w:sz w:val="24"/>
          <w:szCs w:val="24"/>
          <w:shd w:val="clear" w:color="auto" w:fill="FFFFFF"/>
        </w:rPr>
      </w:pPr>
    </w:p>
    <w:p w14:paraId="7604D419" w14:textId="77777777" w:rsidR="00470DDE" w:rsidRDefault="00470DDE" w:rsidP="00625E88">
      <w:pPr>
        <w:rPr>
          <w:rFonts w:ascii="Arial" w:hAnsi="Arial" w:cs="Arial"/>
          <w:color w:val="0D0D0D"/>
          <w:sz w:val="24"/>
          <w:szCs w:val="24"/>
          <w:shd w:val="clear" w:color="auto" w:fill="FFFFFF"/>
        </w:rPr>
      </w:pPr>
    </w:p>
    <w:p w14:paraId="5212220F" w14:textId="77777777" w:rsidR="00470DDE" w:rsidRDefault="00470DDE" w:rsidP="00625E88">
      <w:pPr>
        <w:rPr>
          <w:rFonts w:ascii="Arial" w:hAnsi="Arial" w:cs="Arial"/>
          <w:color w:val="0D0D0D"/>
          <w:sz w:val="24"/>
          <w:szCs w:val="24"/>
          <w:shd w:val="clear" w:color="auto" w:fill="FFFFFF"/>
        </w:rPr>
      </w:pPr>
    </w:p>
    <w:p w14:paraId="615B3020" w14:textId="77777777" w:rsidR="00470DDE" w:rsidRDefault="00470DDE" w:rsidP="00625E88">
      <w:pPr>
        <w:rPr>
          <w:rFonts w:ascii="Arial" w:hAnsi="Arial" w:cs="Arial"/>
          <w:color w:val="0D0D0D"/>
          <w:sz w:val="24"/>
          <w:szCs w:val="24"/>
          <w:shd w:val="clear" w:color="auto" w:fill="FFFFFF"/>
        </w:rPr>
      </w:pPr>
    </w:p>
    <w:p w14:paraId="27246D52" w14:textId="77777777" w:rsidR="00470DDE" w:rsidRDefault="00470DDE" w:rsidP="00625E88">
      <w:pPr>
        <w:rPr>
          <w:rFonts w:ascii="Arial" w:hAnsi="Arial" w:cs="Arial"/>
          <w:color w:val="0D0D0D"/>
          <w:sz w:val="24"/>
          <w:szCs w:val="24"/>
          <w:shd w:val="clear" w:color="auto" w:fill="FFFFFF"/>
        </w:rPr>
      </w:pPr>
    </w:p>
    <w:p w14:paraId="1DABA1C8" w14:textId="77777777" w:rsidR="00470DDE" w:rsidRDefault="00470DDE" w:rsidP="00625E88">
      <w:pPr>
        <w:rPr>
          <w:rFonts w:ascii="Arial" w:hAnsi="Arial" w:cs="Arial"/>
          <w:color w:val="0D0D0D"/>
          <w:sz w:val="24"/>
          <w:szCs w:val="24"/>
          <w:shd w:val="clear" w:color="auto" w:fill="FFFFFF"/>
        </w:rPr>
      </w:pPr>
    </w:p>
    <w:p w14:paraId="74649939" w14:textId="77777777" w:rsidR="00470DDE" w:rsidRDefault="00470DDE" w:rsidP="00625E88">
      <w:pPr>
        <w:rPr>
          <w:rFonts w:ascii="Arial" w:hAnsi="Arial" w:cs="Arial"/>
          <w:color w:val="0D0D0D"/>
          <w:sz w:val="24"/>
          <w:szCs w:val="24"/>
          <w:shd w:val="clear" w:color="auto" w:fill="FFFFFF"/>
        </w:rPr>
      </w:pPr>
    </w:p>
    <w:p w14:paraId="7ECFAFD6" w14:textId="77777777" w:rsidR="000A742F" w:rsidRPr="004836F4" w:rsidRDefault="000A742F" w:rsidP="00625E88">
      <w:pPr>
        <w:rPr>
          <w:rFonts w:ascii="Arial" w:hAnsi="Arial" w:cs="Arial"/>
          <w:color w:val="0D0D0D"/>
          <w:sz w:val="24"/>
          <w:szCs w:val="24"/>
          <w:u w:val="single"/>
          <w:shd w:val="clear" w:color="auto" w:fill="FFFFFF"/>
        </w:rPr>
      </w:pPr>
    </w:p>
    <w:p w14:paraId="0CF4F9ED" w14:textId="77777777" w:rsidR="00D606EE" w:rsidRPr="00D606EE" w:rsidRDefault="00D606EE" w:rsidP="009D6CAC">
      <w:pPr>
        <w:rPr>
          <w:rFonts w:ascii="Arial" w:hAnsi="Arial" w:cs="Arial"/>
          <w:color w:val="0D0D0D"/>
          <w:sz w:val="24"/>
          <w:szCs w:val="24"/>
          <w:u w:val="single"/>
          <w:shd w:val="clear" w:color="auto" w:fill="FFFFFF"/>
        </w:rPr>
      </w:pPr>
    </w:p>
    <w:p w14:paraId="6E2CEAD1" w14:textId="77777777" w:rsidR="00D606EE" w:rsidRPr="006566A8" w:rsidRDefault="00D606EE" w:rsidP="009D6CAC">
      <w:pPr>
        <w:rPr>
          <w:rFonts w:ascii="Arial" w:hAnsi="Arial" w:cs="Arial"/>
          <w:sz w:val="24"/>
          <w:szCs w:val="24"/>
        </w:rPr>
      </w:pPr>
    </w:p>
    <w:sectPr w:rsidR="00D606EE" w:rsidRPr="00656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956FD"/>
    <w:multiLevelType w:val="hybridMultilevel"/>
    <w:tmpl w:val="522498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9D7566"/>
    <w:multiLevelType w:val="hybridMultilevel"/>
    <w:tmpl w:val="52249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417835">
    <w:abstractNumId w:val="1"/>
  </w:num>
  <w:num w:numId="2" w16cid:durableId="2030646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C1"/>
    <w:rsid w:val="00010AB3"/>
    <w:rsid w:val="0001190C"/>
    <w:rsid w:val="00017C2A"/>
    <w:rsid w:val="000224AC"/>
    <w:rsid w:val="00025F12"/>
    <w:rsid w:val="00030E29"/>
    <w:rsid w:val="00034941"/>
    <w:rsid w:val="00042971"/>
    <w:rsid w:val="00057A08"/>
    <w:rsid w:val="00061F2B"/>
    <w:rsid w:val="00066085"/>
    <w:rsid w:val="00070875"/>
    <w:rsid w:val="00072EE5"/>
    <w:rsid w:val="00073D01"/>
    <w:rsid w:val="00074771"/>
    <w:rsid w:val="00087325"/>
    <w:rsid w:val="000874B5"/>
    <w:rsid w:val="00091726"/>
    <w:rsid w:val="00093FB7"/>
    <w:rsid w:val="000A34A1"/>
    <w:rsid w:val="000A742F"/>
    <w:rsid w:val="000A77E5"/>
    <w:rsid w:val="000B3AD4"/>
    <w:rsid w:val="000C31AE"/>
    <w:rsid w:val="000C4839"/>
    <w:rsid w:val="000C4B9F"/>
    <w:rsid w:val="000C6293"/>
    <w:rsid w:val="000D2689"/>
    <w:rsid w:val="000E04AE"/>
    <w:rsid w:val="000E0E54"/>
    <w:rsid w:val="000E482D"/>
    <w:rsid w:val="000E5945"/>
    <w:rsid w:val="000F5830"/>
    <w:rsid w:val="000F5CCF"/>
    <w:rsid w:val="0010284C"/>
    <w:rsid w:val="00102A1D"/>
    <w:rsid w:val="00103284"/>
    <w:rsid w:val="00106240"/>
    <w:rsid w:val="00106829"/>
    <w:rsid w:val="00117356"/>
    <w:rsid w:val="00122EAC"/>
    <w:rsid w:val="00124ECB"/>
    <w:rsid w:val="001376E2"/>
    <w:rsid w:val="001436E3"/>
    <w:rsid w:val="00145430"/>
    <w:rsid w:val="0015118B"/>
    <w:rsid w:val="001654C1"/>
    <w:rsid w:val="00173201"/>
    <w:rsid w:val="00173A81"/>
    <w:rsid w:val="0017427C"/>
    <w:rsid w:val="00177E40"/>
    <w:rsid w:val="00187B8F"/>
    <w:rsid w:val="001A5050"/>
    <w:rsid w:val="001B5D97"/>
    <w:rsid w:val="001C295B"/>
    <w:rsid w:val="001C4683"/>
    <w:rsid w:val="001D5EAE"/>
    <w:rsid w:val="001F27C0"/>
    <w:rsid w:val="001F5AE4"/>
    <w:rsid w:val="00200F3F"/>
    <w:rsid w:val="002048C1"/>
    <w:rsid w:val="002249F4"/>
    <w:rsid w:val="002254B5"/>
    <w:rsid w:val="00236968"/>
    <w:rsid w:val="0024058E"/>
    <w:rsid w:val="0024435D"/>
    <w:rsid w:val="002471AA"/>
    <w:rsid w:val="00247C51"/>
    <w:rsid w:val="00265C31"/>
    <w:rsid w:val="00265CEB"/>
    <w:rsid w:val="00267406"/>
    <w:rsid w:val="00271A14"/>
    <w:rsid w:val="002813EA"/>
    <w:rsid w:val="00292868"/>
    <w:rsid w:val="002A0C85"/>
    <w:rsid w:val="002A38F3"/>
    <w:rsid w:val="002A38F4"/>
    <w:rsid w:val="002B78B7"/>
    <w:rsid w:val="002B7BC5"/>
    <w:rsid w:val="002C6A32"/>
    <w:rsid w:val="002C6D87"/>
    <w:rsid w:val="002D4F1E"/>
    <w:rsid w:val="002E14B9"/>
    <w:rsid w:val="002E42A7"/>
    <w:rsid w:val="002F4E08"/>
    <w:rsid w:val="002F7C7F"/>
    <w:rsid w:val="00311A72"/>
    <w:rsid w:val="00311EA1"/>
    <w:rsid w:val="003230AE"/>
    <w:rsid w:val="00323196"/>
    <w:rsid w:val="00360924"/>
    <w:rsid w:val="00363AC1"/>
    <w:rsid w:val="0037448D"/>
    <w:rsid w:val="003774C8"/>
    <w:rsid w:val="0039100F"/>
    <w:rsid w:val="003B48FA"/>
    <w:rsid w:val="003C0B7A"/>
    <w:rsid w:val="003C2935"/>
    <w:rsid w:val="003C6B45"/>
    <w:rsid w:val="003D01A9"/>
    <w:rsid w:val="003D7F89"/>
    <w:rsid w:val="004034E6"/>
    <w:rsid w:val="0041320D"/>
    <w:rsid w:val="004142A8"/>
    <w:rsid w:val="00420BE4"/>
    <w:rsid w:val="00423022"/>
    <w:rsid w:val="004270A4"/>
    <w:rsid w:val="004414BC"/>
    <w:rsid w:val="004508B1"/>
    <w:rsid w:val="00461FF3"/>
    <w:rsid w:val="00462037"/>
    <w:rsid w:val="00467261"/>
    <w:rsid w:val="00470DDE"/>
    <w:rsid w:val="00471B11"/>
    <w:rsid w:val="0047250A"/>
    <w:rsid w:val="004836F4"/>
    <w:rsid w:val="00487666"/>
    <w:rsid w:val="00496D7B"/>
    <w:rsid w:val="004A028C"/>
    <w:rsid w:val="004A38E1"/>
    <w:rsid w:val="004A4EFB"/>
    <w:rsid w:val="004A5849"/>
    <w:rsid w:val="004A7AFE"/>
    <w:rsid w:val="004B54A8"/>
    <w:rsid w:val="004B65EF"/>
    <w:rsid w:val="004C234D"/>
    <w:rsid w:val="004D5BC5"/>
    <w:rsid w:val="005011BC"/>
    <w:rsid w:val="005041E5"/>
    <w:rsid w:val="0050714F"/>
    <w:rsid w:val="00517B01"/>
    <w:rsid w:val="005471C7"/>
    <w:rsid w:val="00573192"/>
    <w:rsid w:val="005919E9"/>
    <w:rsid w:val="00593D12"/>
    <w:rsid w:val="00596486"/>
    <w:rsid w:val="005A05B8"/>
    <w:rsid w:val="005A3DB2"/>
    <w:rsid w:val="005A7E9B"/>
    <w:rsid w:val="005C110A"/>
    <w:rsid w:val="005D0387"/>
    <w:rsid w:val="005D6548"/>
    <w:rsid w:val="005E7F3A"/>
    <w:rsid w:val="006023E4"/>
    <w:rsid w:val="00617996"/>
    <w:rsid w:val="00625E88"/>
    <w:rsid w:val="0062609E"/>
    <w:rsid w:val="00630463"/>
    <w:rsid w:val="0063086C"/>
    <w:rsid w:val="00640BF5"/>
    <w:rsid w:val="00644B2D"/>
    <w:rsid w:val="00645672"/>
    <w:rsid w:val="0064699E"/>
    <w:rsid w:val="00650BA4"/>
    <w:rsid w:val="00654526"/>
    <w:rsid w:val="00655900"/>
    <w:rsid w:val="006566A8"/>
    <w:rsid w:val="00667A64"/>
    <w:rsid w:val="006706A2"/>
    <w:rsid w:val="00674626"/>
    <w:rsid w:val="0067610B"/>
    <w:rsid w:val="00691510"/>
    <w:rsid w:val="006A4A1D"/>
    <w:rsid w:val="006E637D"/>
    <w:rsid w:val="006E72FA"/>
    <w:rsid w:val="006F6BB2"/>
    <w:rsid w:val="00703740"/>
    <w:rsid w:val="007037C0"/>
    <w:rsid w:val="00703D28"/>
    <w:rsid w:val="0070656C"/>
    <w:rsid w:val="00712F77"/>
    <w:rsid w:val="00721D60"/>
    <w:rsid w:val="0073363D"/>
    <w:rsid w:val="007336A9"/>
    <w:rsid w:val="00754DB1"/>
    <w:rsid w:val="00757A7B"/>
    <w:rsid w:val="0076164D"/>
    <w:rsid w:val="00783E37"/>
    <w:rsid w:val="00790B85"/>
    <w:rsid w:val="00796EF7"/>
    <w:rsid w:val="007A2368"/>
    <w:rsid w:val="007C56BD"/>
    <w:rsid w:val="007D5104"/>
    <w:rsid w:val="007E2335"/>
    <w:rsid w:val="007E5C8D"/>
    <w:rsid w:val="007E711E"/>
    <w:rsid w:val="007F5B4C"/>
    <w:rsid w:val="00803CF3"/>
    <w:rsid w:val="00805B54"/>
    <w:rsid w:val="008500E6"/>
    <w:rsid w:val="00860F8E"/>
    <w:rsid w:val="00863DB7"/>
    <w:rsid w:val="008654CD"/>
    <w:rsid w:val="008753A8"/>
    <w:rsid w:val="00876CB8"/>
    <w:rsid w:val="00883555"/>
    <w:rsid w:val="00887E69"/>
    <w:rsid w:val="008914AA"/>
    <w:rsid w:val="00895849"/>
    <w:rsid w:val="00896D26"/>
    <w:rsid w:val="008A122E"/>
    <w:rsid w:val="008A4029"/>
    <w:rsid w:val="008B438D"/>
    <w:rsid w:val="008C04E5"/>
    <w:rsid w:val="008C58C8"/>
    <w:rsid w:val="008D7F58"/>
    <w:rsid w:val="008E4672"/>
    <w:rsid w:val="008F3440"/>
    <w:rsid w:val="008F42C1"/>
    <w:rsid w:val="00906228"/>
    <w:rsid w:val="009125C2"/>
    <w:rsid w:val="0091272E"/>
    <w:rsid w:val="009135E0"/>
    <w:rsid w:val="00917C15"/>
    <w:rsid w:val="00927C55"/>
    <w:rsid w:val="00936B95"/>
    <w:rsid w:val="009427CF"/>
    <w:rsid w:val="009450BF"/>
    <w:rsid w:val="00945ABB"/>
    <w:rsid w:val="00973C92"/>
    <w:rsid w:val="00982AA3"/>
    <w:rsid w:val="009868BB"/>
    <w:rsid w:val="00987AA8"/>
    <w:rsid w:val="00995F9B"/>
    <w:rsid w:val="009B1C17"/>
    <w:rsid w:val="009C0BB3"/>
    <w:rsid w:val="009D2DA1"/>
    <w:rsid w:val="009D56EB"/>
    <w:rsid w:val="009D6CAC"/>
    <w:rsid w:val="00A05191"/>
    <w:rsid w:val="00A2194C"/>
    <w:rsid w:val="00A22ABB"/>
    <w:rsid w:val="00A23287"/>
    <w:rsid w:val="00A2581F"/>
    <w:rsid w:val="00A26C04"/>
    <w:rsid w:val="00A3184E"/>
    <w:rsid w:val="00A332B5"/>
    <w:rsid w:val="00A36503"/>
    <w:rsid w:val="00A53611"/>
    <w:rsid w:val="00A550DD"/>
    <w:rsid w:val="00A55259"/>
    <w:rsid w:val="00A55704"/>
    <w:rsid w:val="00A810EE"/>
    <w:rsid w:val="00A82140"/>
    <w:rsid w:val="00A82630"/>
    <w:rsid w:val="00A82A56"/>
    <w:rsid w:val="00AA5FD2"/>
    <w:rsid w:val="00AC3F90"/>
    <w:rsid w:val="00AC491E"/>
    <w:rsid w:val="00AD3D44"/>
    <w:rsid w:val="00AE00D6"/>
    <w:rsid w:val="00AE2752"/>
    <w:rsid w:val="00AE56B1"/>
    <w:rsid w:val="00B048D5"/>
    <w:rsid w:val="00B146CE"/>
    <w:rsid w:val="00B16153"/>
    <w:rsid w:val="00B27C3E"/>
    <w:rsid w:val="00B41144"/>
    <w:rsid w:val="00B44EC9"/>
    <w:rsid w:val="00B52AE5"/>
    <w:rsid w:val="00B563CB"/>
    <w:rsid w:val="00B706B5"/>
    <w:rsid w:val="00B70B87"/>
    <w:rsid w:val="00B74125"/>
    <w:rsid w:val="00B758D1"/>
    <w:rsid w:val="00B85406"/>
    <w:rsid w:val="00B95758"/>
    <w:rsid w:val="00BA519F"/>
    <w:rsid w:val="00BA7CAC"/>
    <w:rsid w:val="00BB089E"/>
    <w:rsid w:val="00BB1092"/>
    <w:rsid w:val="00BB3490"/>
    <w:rsid w:val="00BB42CA"/>
    <w:rsid w:val="00BC27C5"/>
    <w:rsid w:val="00BC3484"/>
    <w:rsid w:val="00BD6D79"/>
    <w:rsid w:val="00BD7702"/>
    <w:rsid w:val="00BF50EF"/>
    <w:rsid w:val="00BF726B"/>
    <w:rsid w:val="00C02113"/>
    <w:rsid w:val="00C02524"/>
    <w:rsid w:val="00C029FB"/>
    <w:rsid w:val="00C16675"/>
    <w:rsid w:val="00C20A27"/>
    <w:rsid w:val="00C21949"/>
    <w:rsid w:val="00C25874"/>
    <w:rsid w:val="00C36809"/>
    <w:rsid w:val="00C41070"/>
    <w:rsid w:val="00C4115B"/>
    <w:rsid w:val="00C501D3"/>
    <w:rsid w:val="00C51D35"/>
    <w:rsid w:val="00C5274E"/>
    <w:rsid w:val="00C52E9E"/>
    <w:rsid w:val="00C544B3"/>
    <w:rsid w:val="00C60D6C"/>
    <w:rsid w:val="00C614A6"/>
    <w:rsid w:val="00C61C30"/>
    <w:rsid w:val="00C735E5"/>
    <w:rsid w:val="00C83326"/>
    <w:rsid w:val="00C92BB0"/>
    <w:rsid w:val="00C96516"/>
    <w:rsid w:val="00CA5D2F"/>
    <w:rsid w:val="00CA64F7"/>
    <w:rsid w:val="00CB2DE9"/>
    <w:rsid w:val="00CB6CA6"/>
    <w:rsid w:val="00CC373A"/>
    <w:rsid w:val="00CD5B60"/>
    <w:rsid w:val="00CF20F0"/>
    <w:rsid w:val="00CF5E10"/>
    <w:rsid w:val="00CF7240"/>
    <w:rsid w:val="00D01549"/>
    <w:rsid w:val="00D1725E"/>
    <w:rsid w:val="00D17E8C"/>
    <w:rsid w:val="00D21342"/>
    <w:rsid w:val="00D26B01"/>
    <w:rsid w:val="00D338CE"/>
    <w:rsid w:val="00D34345"/>
    <w:rsid w:val="00D43A3C"/>
    <w:rsid w:val="00D51EF6"/>
    <w:rsid w:val="00D54AE6"/>
    <w:rsid w:val="00D606EE"/>
    <w:rsid w:val="00D64AA2"/>
    <w:rsid w:val="00D72ED7"/>
    <w:rsid w:val="00D933EB"/>
    <w:rsid w:val="00D95372"/>
    <w:rsid w:val="00D96755"/>
    <w:rsid w:val="00DB6052"/>
    <w:rsid w:val="00DB7321"/>
    <w:rsid w:val="00DC2151"/>
    <w:rsid w:val="00DD119E"/>
    <w:rsid w:val="00DE3137"/>
    <w:rsid w:val="00DE4FD6"/>
    <w:rsid w:val="00DF39BB"/>
    <w:rsid w:val="00E24922"/>
    <w:rsid w:val="00E309E9"/>
    <w:rsid w:val="00E365D6"/>
    <w:rsid w:val="00E40721"/>
    <w:rsid w:val="00E42E94"/>
    <w:rsid w:val="00E42ED5"/>
    <w:rsid w:val="00E50882"/>
    <w:rsid w:val="00E54C78"/>
    <w:rsid w:val="00E951D8"/>
    <w:rsid w:val="00EB0606"/>
    <w:rsid w:val="00EB3132"/>
    <w:rsid w:val="00EB47C6"/>
    <w:rsid w:val="00EE1572"/>
    <w:rsid w:val="00EF10D0"/>
    <w:rsid w:val="00EF5C37"/>
    <w:rsid w:val="00F06A96"/>
    <w:rsid w:val="00F07147"/>
    <w:rsid w:val="00F222D6"/>
    <w:rsid w:val="00F36BD7"/>
    <w:rsid w:val="00F536F6"/>
    <w:rsid w:val="00F62AF7"/>
    <w:rsid w:val="00F70F24"/>
    <w:rsid w:val="00F71AD8"/>
    <w:rsid w:val="00F8727C"/>
    <w:rsid w:val="00F92A5F"/>
    <w:rsid w:val="00FA0D42"/>
    <w:rsid w:val="00FB1820"/>
    <w:rsid w:val="00FB29C5"/>
    <w:rsid w:val="00FB37B0"/>
    <w:rsid w:val="00FC08AD"/>
    <w:rsid w:val="00FC409C"/>
    <w:rsid w:val="00FE17D7"/>
    <w:rsid w:val="00FE3E90"/>
    <w:rsid w:val="00FE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A1291"/>
  <w15:chartTrackingRefBased/>
  <w15:docId w15:val="{CD9D25E0-5474-4BEC-B7B5-D2A3301D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AC1"/>
    <w:rPr>
      <w:rFonts w:eastAsiaTheme="majorEastAsia" w:cstheme="majorBidi"/>
      <w:color w:val="272727" w:themeColor="text1" w:themeTint="D8"/>
    </w:rPr>
  </w:style>
  <w:style w:type="paragraph" w:styleId="Title">
    <w:name w:val="Title"/>
    <w:basedOn w:val="Normal"/>
    <w:next w:val="Normal"/>
    <w:link w:val="TitleChar"/>
    <w:uiPriority w:val="10"/>
    <w:qFormat/>
    <w:rsid w:val="00363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AC1"/>
    <w:pPr>
      <w:spacing w:before="160"/>
      <w:jc w:val="center"/>
    </w:pPr>
    <w:rPr>
      <w:i/>
      <w:iCs/>
      <w:color w:val="404040" w:themeColor="text1" w:themeTint="BF"/>
    </w:rPr>
  </w:style>
  <w:style w:type="character" w:customStyle="1" w:styleId="QuoteChar">
    <w:name w:val="Quote Char"/>
    <w:basedOn w:val="DefaultParagraphFont"/>
    <w:link w:val="Quote"/>
    <w:uiPriority w:val="29"/>
    <w:rsid w:val="00363AC1"/>
    <w:rPr>
      <w:i/>
      <w:iCs/>
      <w:color w:val="404040" w:themeColor="text1" w:themeTint="BF"/>
    </w:rPr>
  </w:style>
  <w:style w:type="paragraph" w:styleId="ListParagraph">
    <w:name w:val="List Paragraph"/>
    <w:basedOn w:val="Normal"/>
    <w:uiPriority w:val="34"/>
    <w:qFormat/>
    <w:rsid w:val="00363AC1"/>
    <w:pPr>
      <w:ind w:left="720"/>
      <w:contextualSpacing/>
    </w:pPr>
  </w:style>
  <w:style w:type="character" w:styleId="IntenseEmphasis">
    <w:name w:val="Intense Emphasis"/>
    <w:basedOn w:val="DefaultParagraphFont"/>
    <w:uiPriority w:val="21"/>
    <w:qFormat/>
    <w:rsid w:val="00363AC1"/>
    <w:rPr>
      <w:i/>
      <w:iCs/>
      <w:color w:val="0F4761" w:themeColor="accent1" w:themeShade="BF"/>
    </w:rPr>
  </w:style>
  <w:style w:type="paragraph" w:styleId="IntenseQuote">
    <w:name w:val="Intense Quote"/>
    <w:basedOn w:val="Normal"/>
    <w:next w:val="Normal"/>
    <w:link w:val="IntenseQuoteChar"/>
    <w:uiPriority w:val="30"/>
    <w:qFormat/>
    <w:rsid w:val="00363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AC1"/>
    <w:rPr>
      <w:i/>
      <w:iCs/>
      <w:color w:val="0F4761" w:themeColor="accent1" w:themeShade="BF"/>
    </w:rPr>
  </w:style>
  <w:style w:type="character" w:styleId="IntenseReference">
    <w:name w:val="Intense Reference"/>
    <w:basedOn w:val="DefaultParagraphFont"/>
    <w:uiPriority w:val="32"/>
    <w:qFormat/>
    <w:rsid w:val="00363AC1"/>
    <w:rPr>
      <w:b/>
      <w:bCs/>
      <w:smallCaps/>
      <w:color w:val="0F4761" w:themeColor="accent1" w:themeShade="BF"/>
      <w:spacing w:val="5"/>
    </w:rPr>
  </w:style>
  <w:style w:type="paragraph" w:styleId="Bibliography">
    <w:name w:val="Bibliography"/>
    <w:basedOn w:val="Normal"/>
    <w:next w:val="Normal"/>
    <w:uiPriority w:val="37"/>
    <w:unhideWhenUsed/>
    <w:rsid w:val="00646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0094">
      <w:bodyDiv w:val="1"/>
      <w:marLeft w:val="0"/>
      <w:marRight w:val="0"/>
      <w:marTop w:val="0"/>
      <w:marBottom w:val="0"/>
      <w:divBdr>
        <w:top w:val="none" w:sz="0" w:space="0" w:color="auto"/>
        <w:left w:val="none" w:sz="0" w:space="0" w:color="auto"/>
        <w:bottom w:val="none" w:sz="0" w:space="0" w:color="auto"/>
        <w:right w:val="none" w:sz="0" w:space="0" w:color="auto"/>
      </w:divBdr>
    </w:div>
    <w:div w:id="24798613">
      <w:bodyDiv w:val="1"/>
      <w:marLeft w:val="0"/>
      <w:marRight w:val="0"/>
      <w:marTop w:val="0"/>
      <w:marBottom w:val="0"/>
      <w:divBdr>
        <w:top w:val="none" w:sz="0" w:space="0" w:color="auto"/>
        <w:left w:val="none" w:sz="0" w:space="0" w:color="auto"/>
        <w:bottom w:val="none" w:sz="0" w:space="0" w:color="auto"/>
        <w:right w:val="none" w:sz="0" w:space="0" w:color="auto"/>
      </w:divBdr>
    </w:div>
    <w:div w:id="52699692">
      <w:bodyDiv w:val="1"/>
      <w:marLeft w:val="0"/>
      <w:marRight w:val="0"/>
      <w:marTop w:val="0"/>
      <w:marBottom w:val="0"/>
      <w:divBdr>
        <w:top w:val="none" w:sz="0" w:space="0" w:color="auto"/>
        <w:left w:val="none" w:sz="0" w:space="0" w:color="auto"/>
        <w:bottom w:val="none" w:sz="0" w:space="0" w:color="auto"/>
        <w:right w:val="none" w:sz="0" w:space="0" w:color="auto"/>
      </w:divBdr>
    </w:div>
    <w:div w:id="107896322">
      <w:bodyDiv w:val="1"/>
      <w:marLeft w:val="0"/>
      <w:marRight w:val="0"/>
      <w:marTop w:val="0"/>
      <w:marBottom w:val="0"/>
      <w:divBdr>
        <w:top w:val="none" w:sz="0" w:space="0" w:color="auto"/>
        <w:left w:val="none" w:sz="0" w:space="0" w:color="auto"/>
        <w:bottom w:val="none" w:sz="0" w:space="0" w:color="auto"/>
        <w:right w:val="none" w:sz="0" w:space="0" w:color="auto"/>
      </w:divBdr>
    </w:div>
    <w:div w:id="206140151">
      <w:bodyDiv w:val="1"/>
      <w:marLeft w:val="0"/>
      <w:marRight w:val="0"/>
      <w:marTop w:val="0"/>
      <w:marBottom w:val="0"/>
      <w:divBdr>
        <w:top w:val="none" w:sz="0" w:space="0" w:color="auto"/>
        <w:left w:val="none" w:sz="0" w:space="0" w:color="auto"/>
        <w:bottom w:val="none" w:sz="0" w:space="0" w:color="auto"/>
        <w:right w:val="none" w:sz="0" w:space="0" w:color="auto"/>
      </w:divBdr>
    </w:div>
    <w:div w:id="244608741">
      <w:bodyDiv w:val="1"/>
      <w:marLeft w:val="0"/>
      <w:marRight w:val="0"/>
      <w:marTop w:val="0"/>
      <w:marBottom w:val="0"/>
      <w:divBdr>
        <w:top w:val="none" w:sz="0" w:space="0" w:color="auto"/>
        <w:left w:val="none" w:sz="0" w:space="0" w:color="auto"/>
        <w:bottom w:val="none" w:sz="0" w:space="0" w:color="auto"/>
        <w:right w:val="none" w:sz="0" w:space="0" w:color="auto"/>
      </w:divBdr>
    </w:div>
    <w:div w:id="251596886">
      <w:bodyDiv w:val="1"/>
      <w:marLeft w:val="0"/>
      <w:marRight w:val="0"/>
      <w:marTop w:val="0"/>
      <w:marBottom w:val="0"/>
      <w:divBdr>
        <w:top w:val="none" w:sz="0" w:space="0" w:color="auto"/>
        <w:left w:val="none" w:sz="0" w:space="0" w:color="auto"/>
        <w:bottom w:val="none" w:sz="0" w:space="0" w:color="auto"/>
        <w:right w:val="none" w:sz="0" w:space="0" w:color="auto"/>
      </w:divBdr>
    </w:div>
    <w:div w:id="537476509">
      <w:bodyDiv w:val="1"/>
      <w:marLeft w:val="0"/>
      <w:marRight w:val="0"/>
      <w:marTop w:val="0"/>
      <w:marBottom w:val="0"/>
      <w:divBdr>
        <w:top w:val="none" w:sz="0" w:space="0" w:color="auto"/>
        <w:left w:val="none" w:sz="0" w:space="0" w:color="auto"/>
        <w:bottom w:val="none" w:sz="0" w:space="0" w:color="auto"/>
        <w:right w:val="none" w:sz="0" w:space="0" w:color="auto"/>
      </w:divBdr>
    </w:div>
    <w:div w:id="592592288">
      <w:bodyDiv w:val="1"/>
      <w:marLeft w:val="0"/>
      <w:marRight w:val="0"/>
      <w:marTop w:val="0"/>
      <w:marBottom w:val="0"/>
      <w:divBdr>
        <w:top w:val="none" w:sz="0" w:space="0" w:color="auto"/>
        <w:left w:val="none" w:sz="0" w:space="0" w:color="auto"/>
        <w:bottom w:val="none" w:sz="0" w:space="0" w:color="auto"/>
        <w:right w:val="none" w:sz="0" w:space="0" w:color="auto"/>
      </w:divBdr>
    </w:div>
    <w:div w:id="731972274">
      <w:bodyDiv w:val="1"/>
      <w:marLeft w:val="0"/>
      <w:marRight w:val="0"/>
      <w:marTop w:val="0"/>
      <w:marBottom w:val="0"/>
      <w:divBdr>
        <w:top w:val="none" w:sz="0" w:space="0" w:color="auto"/>
        <w:left w:val="none" w:sz="0" w:space="0" w:color="auto"/>
        <w:bottom w:val="none" w:sz="0" w:space="0" w:color="auto"/>
        <w:right w:val="none" w:sz="0" w:space="0" w:color="auto"/>
      </w:divBdr>
    </w:div>
    <w:div w:id="782655111">
      <w:bodyDiv w:val="1"/>
      <w:marLeft w:val="0"/>
      <w:marRight w:val="0"/>
      <w:marTop w:val="0"/>
      <w:marBottom w:val="0"/>
      <w:divBdr>
        <w:top w:val="none" w:sz="0" w:space="0" w:color="auto"/>
        <w:left w:val="none" w:sz="0" w:space="0" w:color="auto"/>
        <w:bottom w:val="none" w:sz="0" w:space="0" w:color="auto"/>
        <w:right w:val="none" w:sz="0" w:space="0" w:color="auto"/>
      </w:divBdr>
    </w:div>
    <w:div w:id="871259676">
      <w:bodyDiv w:val="1"/>
      <w:marLeft w:val="0"/>
      <w:marRight w:val="0"/>
      <w:marTop w:val="0"/>
      <w:marBottom w:val="0"/>
      <w:divBdr>
        <w:top w:val="none" w:sz="0" w:space="0" w:color="auto"/>
        <w:left w:val="none" w:sz="0" w:space="0" w:color="auto"/>
        <w:bottom w:val="none" w:sz="0" w:space="0" w:color="auto"/>
        <w:right w:val="none" w:sz="0" w:space="0" w:color="auto"/>
      </w:divBdr>
    </w:div>
    <w:div w:id="890112812">
      <w:bodyDiv w:val="1"/>
      <w:marLeft w:val="0"/>
      <w:marRight w:val="0"/>
      <w:marTop w:val="0"/>
      <w:marBottom w:val="0"/>
      <w:divBdr>
        <w:top w:val="none" w:sz="0" w:space="0" w:color="auto"/>
        <w:left w:val="none" w:sz="0" w:space="0" w:color="auto"/>
        <w:bottom w:val="none" w:sz="0" w:space="0" w:color="auto"/>
        <w:right w:val="none" w:sz="0" w:space="0" w:color="auto"/>
      </w:divBdr>
    </w:div>
    <w:div w:id="989554631">
      <w:bodyDiv w:val="1"/>
      <w:marLeft w:val="0"/>
      <w:marRight w:val="0"/>
      <w:marTop w:val="0"/>
      <w:marBottom w:val="0"/>
      <w:divBdr>
        <w:top w:val="none" w:sz="0" w:space="0" w:color="auto"/>
        <w:left w:val="none" w:sz="0" w:space="0" w:color="auto"/>
        <w:bottom w:val="none" w:sz="0" w:space="0" w:color="auto"/>
        <w:right w:val="none" w:sz="0" w:space="0" w:color="auto"/>
      </w:divBdr>
    </w:div>
    <w:div w:id="1009647988">
      <w:bodyDiv w:val="1"/>
      <w:marLeft w:val="0"/>
      <w:marRight w:val="0"/>
      <w:marTop w:val="0"/>
      <w:marBottom w:val="0"/>
      <w:divBdr>
        <w:top w:val="none" w:sz="0" w:space="0" w:color="auto"/>
        <w:left w:val="none" w:sz="0" w:space="0" w:color="auto"/>
        <w:bottom w:val="none" w:sz="0" w:space="0" w:color="auto"/>
        <w:right w:val="none" w:sz="0" w:space="0" w:color="auto"/>
      </w:divBdr>
    </w:div>
    <w:div w:id="1064571185">
      <w:bodyDiv w:val="1"/>
      <w:marLeft w:val="0"/>
      <w:marRight w:val="0"/>
      <w:marTop w:val="0"/>
      <w:marBottom w:val="0"/>
      <w:divBdr>
        <w:top w:val="none" w:sz="0" w:space="0" w:color="auto"/>
        <w:left w:val="none" w:sz="0" w:space="0" w:color="auto"/>
        <w:bottom w:val="none" w:sz="0" w:space="0" w:color="auto"/>
        <w:right w:val="none" w:sz="0" w:space="0" w:color="auto"/>
      </w:divBdr>
    </w:div>
    <w:div w:id="1231887103">
      <w:bodyDiv w:val="1"/>
      <w:marLeft w:val="0"/>
      <w:marRight w:val="0"/>
      <w:marTop w:val="0"/>
      <w:marBottom w:val="0"/>
      <w:divBdr>
        <w:top w:val="none" w:sz="0" w:space="0" w:color="auto"/>
        <w:left w:val="none" w:sz="0" w:space="0" w:color="auto"/>
        <w:bottom w:val="none" w:sz="0" w:space="0" w:color="auto"/>
        <w:right w:val="none" w:sz="0" w:space="0" w:color="auto"/>
      </w:divBdr>
    </w:div>
    <w:div w:id="1365640139">
      <w:bodyDiv w:val="1"/>
      <w:marLeft w:val="0"/>
      <w:marRight w:val="0"/>
      <w:marTop w:val="0"/>
      <w:marBottom w:val="0"/>
      <w:divBdr>
        <w:top w:val="none" w:sz="0" w:space="0" w:color="auto"/>
        <w:left w:val="none" w:sz="0" w:space="0" w:color="auto"/>
        <w:bottom w:val="none" w:sz="0" w:space="0" w:color="auto"/>
        <w:right w:val="none" w:sz="0" w:space="0" w:color="auto"/>
      </w:divBdr>
    </w:div>
    <w:div w:id="1417479832">
      <w:bodyDiv w:val="1"/>
      <w:marLeft w:val="0"/>
      <w:marRight w:val="0"/>
      <w:marTop w:val="0"/>
      <w:marBottom w:val="0"/>
      <w:divBdr>
        <w:top w:val="none" w:sz="0" w:space="0" w:color="auto"/>
        <w:left w:val="none" w:sz="0" w:space="0" w:color="auto"/>
        <w:bottom w:val="none" w:sz="0" w:space="0" w:color="auto"/>
        <w:right w:val="none" w:sz="0" w:space="0" w:color="auto"/>
      </w:divBdr>
    </w:div>
    <w:div w:id="1435054060">
      <w:bodyDiv w:val="1"/>
      <w:marLeft w:val="0"/>
      <w:marRight w:val="0"/>
      <w:marTop w:val="0"/>
      <w:marBottom w:val="0"/>
      <w:divBdr>
        <w:top w:val="none" w:sz="0" w:space="0" w:color="auto"/>
        <w:left w:val="none" w:sz="0" w:space="0" w:color="auto"/>
        <w:bottom w:val="none" w:sz="0" w:space="0" w:color="auto"/>
        <w:right w:val="none" w:sz="0" w:space="0" w:color="auto"/>
      </w:divBdr>
    </w:div>
    <w:div w:id="1464546067">
      <w:bodyDiv w:val="1"/>
      <w:marLeft w:val="0"/>
      <w:marRight w:val="0"/>
      <w:marTop w:val="0"/>
      <w:marBottom w:val="0"/>
      <w:divBdr>
        <w:top w:val="none" w:sz="0" w:space="0" w:color="auto"/>
        <w:left w:val="none" w:sz="0" w:space="0" w:color="auto"/>
        <w:bottom w:val="none" w:sz="0" w:space="0" w:color="auto"/>
        <w:right w:val="none" w:sz="0" w:space="0" w:color="auto"/>
      </w:divBdr>
    </w:div>
    <w:div w:id="1553954823">
      <w:bodyDiv w:val="1"/>
      <w:marLeft w:val="0"/>
      <w:marRight w:val="0"/>
      <w:marTop w:val="0"/>
      <w:marBottom w:val="0"/>
      <w:divBdr>
        <w:top w:val="none" w:sz="0" w:space="0" w:color="auto"/>
        <w:left w:val="none" w:sz="0" w:space="0" w:color="auto"/>
        <w:bottom w:val="none" w:sz="0" w:space="0" w:color="auto"/>
        <w:right w:val="none" w:sz="0" w:space="0" w:color="auto"/>
      </w:divBdr>
    </w:div>
    <w:div w:id="1598715080">
      <w:bodyDiv w:val="1"/>
      <w:marLeft w:val="0"/>
      <w:marRight w:val="0"/>
      <w:marTop w:val="0"/>
      <w:marBottom w:val="0"/>
      <w:divBdr>
        <w:top w:val="none" w:sz="0" w:space="0" w:color="auto"/>
        <w:left w:val="none" w:sz="0" w:space="0" w:color="auto"/>
        <w:bottom w:val="none" w:sz="0" w:space="0" w:color="auto"/>
        <w:right w:val="none" w:sz="0" w:space="0" w:color="auto"/>
      </w:divBdr>
    </w:div>
    <w:div w:id="1833914518">
      <w:bodyDiv w:val="1"/>
      <w:marLeft w:val="0"/>
      <w:marRight w:val="0"/>
      <w:marTop w:val="0"/>
      <w:marBottom w:val="0"/>
      <w:divBdr>
        <w:top w:val="none" w:sz="0" w:space="0" w:color="auto"/>
        <w:left w:val="none" w:sz="0" w:space="0" w:color="auto"/>
        <w:bottom w:val="none" w:sz="0" w:space="0" w:color="auto"/>
        <w:right w:val="none" w:sz="0" w:space="0" w:color="auto"/>
      </w:divBdr>
    </w:div>
    <w:div w:id="1855874068">
      <w:bodyDiv w:val="1"/>
      <w:marLeft w:val="0"/>
      <w:marRight w:val="0"/>
      <w:marTop w:val="0"/>
      <w:marBottom w:val="0"/>
      <w:divBdr>
        <w:top w:val="none" w:sz="0" w:space="0" w:color="auto"/>
        <w:left w:val="none" w:sz="0" w:space="0" w:color="auto"/>
        <w:bottom w:val="none" w:sz="0" w:space="0" w:color="auto"/>
        <w:right w:val="none" w:sz="0" w:space="0" w:color="auto"/>
      </w:divBdr>
    </w:div>
    <w:div w:id="186917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enjoy going to forest school?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3"/>
                <c:pt idx="0">
                  <c:v>Yes</c:v>
                </c:pt>
                <c:pt idx="1">
                  <c:v>No</c:v>
                </c:pt>
                <c:pt idx="2">
                  <c:v>Not always</c:v>
                </c:pt>
              </c:strCache>
            </c:strRef>
          </c:cat>
          <c:val>
            <c:numRef>
              <c:f>Sheet1!$B$2:$B$5</c:f>
              <c:numCache>
                <c:formatCode>General</c:formatCode>
                <c:ptCount val="4"/>
                <c:pt idx="0">
                  <c:v>10</c:v>
                </c:pt>
                <c:pt idx="2">
                  <c:v>2</c:v>
                </c:pt>
              </c:numCache>
            </c:numRef>
          </c:val>
          <c:extLst>
            <c:ext xmlns:c16="http://schemas.microsoft.com/office/drawing/2014/chart" uri="{C3380CC4-5D6E-409C-BE32-E72D297353CC}">
              <c16:uniqueId val="{00000000-8614-47AC-B8CE-706FEABB363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3"/>
                <c:pt idx="0">
                  <c:v>Yes</c:v>
                </c:pt>
                <c:pt idx="1">
                  <c:v>No</c:v>
                </c:pt>
                <c:pt idx="2">
                  <c:v>Not always</c:v>
                </c:pt>
              </c:strCache>
            </c:strRef>
          </c:cat>
          <c:val>
            <c:numRef>
              <c:f>Sheet1!$C$2:$C$5</c:f>
              <c:numCache>
                <c:formatCode>General</c:formatCode>
                <c:ptCount val="4"/>
              </c:numCache>
            </c:numRef>
          </c:val>
          <c:extLst>
            <c:ext xmlns:c16="http://schemas.microsoft.com/office/drawing/2014/chart" uri="{C3380CC4-5D6E-409C-BE32-E72D297353CC}">
              <c16:uniqueId val="{00000001-8614-47AC-B8CE-706FEABB3635}"/>
            </c:ext>
          </c:extLst>
        </c:ser>
        <c:ser>
          <c:idx val="2"/>
          <c:order val="2"/>
          <c:tx>
            <c:strRef>
              <c:f>Sheet1!$D$1</c:f>
              <c:strCache>
                <c:ptCount val="1"/>
                <c:pt idx="0">
                  <c:v>Not always</c:v>
                </c:pt>
              </c:strCache>
            </c:strRef>
          </c:tx>
          <c:spPr>
            <a:solidFill>
              <a:schemeClr val="accent3"/>
            </a:solidFill>
            <a:ln>
              <a:noFill/>
            </a:ln>
            <a:effectLst/>
          </c:spPr>
          <c:invertIfNegative val="0"/>
          <c:cat>
            <c:strRef>
              <c:f>Sheet1!$A$2:$A$5</c:f>
              <c:strCache>
                <c:ptCount val="3"/>
                <c:pt idx="0">
                  <c:v>Yes</c:v>
                </c:pt>
                <c:pt idx="1">
                  <c:v>No</c:v>
                </c:pt>
                <c:pt idx="2">
                  <c:v>Not always</c:v>
                </c:pt>
              </c:strCache>
            </c:strRef>
          </c:cat>
          <c:val>
            <c:numRef>
              <c:f>Sheet1!$D$2:$D$5</c:f>
              <c:numCache>
                <c:formatCode>General</c:formatCode>
                <c:ptCount val="4"/>
              </c:numCache>
            </c:numRef>
          </c:val>
          <c:extLst>
            <c:ext xmlns:c16="http://schemas.microsoft.com/office/drawing/2014/chart" uri="{C3380CC4-5D6E-409C-BE32-E72D297353CC}">
              <c16:uniqueId val="{00000002-8614-47AC-B8CE-706FEABB3635}"/>
            </c:ext>
          </c:extLst>
        </c:ser>
        <c:dLbls>
          <c:showLegendKey val="0"/>
          <c:showVal val="0"/>
          <c:showCatName val="0"/>
          <c:showSerName val="0"/>
          <c:showPercent val="0"/>
          <c:showBubbleSize val="0"/>
        </c:dLbls>
        <c:gapWidth val="150"/>
        <c:overlap val="100"/>
        <c:axId val="625980808"/>
        <c:axId val="625979048"/>
      </c:barChart>
      <c:catAx>
        <c:axId val="625980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79048"/>
        <c:crosses val="autoZero"/>
        <c:auto val="1"/>
        <c:lblAlgn val="ctr"/>
        <c:lblOffset val="100"/>
        <c:noMultiLvlLbl val="0"/>
      </c:catAx>
      <c:valAx>
        <c:axId val="625979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980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4be2091c13dd7a1149ad23eeff5bec56">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cbf1d773d70d63a044858b39189aeb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FIN20</b:Tag>
    <b:SourceType>BookSection</b:SourceType>
    <b:Guid>{543611AE-6159-4034-9E91-85EC62CC5623}</b:Guid>
    <b:Author>
      <b:Author>
        <b:NameList>
          <b:Person>
            <b:Last>FINLAY</b:Last>
            <b:First>F.</b:First>
            <b:Middle>and LENTON, S</b:Middle>
          </b:Person>
        </b:NameList>
      </b:Author>
    </b:Author>
    <b:Title> </b:Title>
    <b:Year>2020</b:Year>
    <b:City>London</b:City>
    <b:Publisher>Archives of Disease in Childhood</b:Publisher>
    <b:BookTitle> Health benefits of exposure to woodland and the benefits of forest schools for children and those with additional needs.</b:BookTitle>
    <b:Pages>105</b:Pages>
    <b:RefOrder>1</b:RefOrder>
  </b:Source>
  <b:Source>
    <b:Tag>And21</b:Tag>
    <b:SourceType>BookSection</b:SourceType>
    <b:Guid>{739FBF25-B055-4FDD-A511-4CFE13D97E6D}</b:Guid>
    <b:Author>
      <b:Author>
        <b:NameList>
          <b:Person>
            <b:Last>Cowley</b:Last>
            <b:First>Andrew</b:First>
          </b:Person>
        </b:NameList>
      </b:Author>
      <b:Editor>
        <b:NameList>
          <b:Person>
            <b:Last>Hannaghan</b:Last>
            <b:First>Kelly</b:First>
          </b:Person>
        </b:NameList>
      </b:Editor>
    </b:Author>
    <b:Title>Wellbeing is empathetic and honest</b:Title>
    <b:BookTitle>The wellbeing curriculum : Embedding children's</b:BookTitle>
    <b:Year>2021</b:Year>
    <b:Pages>Page 10</b:Pages>
    <b:Publisher>Bloomsbury Education</b:Publisher>
    <b:RefOrder>2</b:RefOrder>
  </b:Source>
  <b:Source>
    <b:Tag>McC18</b:Tag>
    <b:SourceType>JournalArticle</b:SourceType>
    <b:Guid>{E63B5613-576D-4C0F-9FCE-4E17DBACC68C}</b:Guid>
    <b:Title>The Hare and the Tortoise go to Forest School: taking the scenic route to academic attainment via emotional wellbeing outdoors.</b:Title>
    <b:Year>2018</b:Year>
    <b:Pages>Page 13</b:Pages>
    <b:Author>
      <b:Author>
        <b:NameList>
          <b:Person>
            <b:Last>McCree</b:Last>
            <b:First>M.,</b:First>
            <b:Middle>Cutting, R., &amp; Sherwin, D.</b:Middle>
          </b:Person>
        </b:NameList>
      </b:Author>
    </b:Author>
    <b:JournalName>Routledge Taylor and francis group</b:JournalName>
    <b:Volume>188</b:Volume>
    <b:Issue>7</b:Issue>
    <b:RefOrder>3</b:RefOrder>
  </b:Source>
  <b:Source>
    <b:Tag>Man21</b:Tag>
    <b:SourceType>JournalArticle</b:SourceType>
    <b:Guid>{D7129271-8D43-40DB-BACC-B6136D5CF2E4}</b:Guid>
    <b:Author>
      <b:Author>
        <b:NameList>
          <b:Person>
            <b:Last>Manner</b:Last>
            <b:First>Jillian</b:First>
          </b:Person>
          <b:Person>
            <b:Last>Doi</b:Last>
            <b:First>Lawrence</b:First>
          </b:Person>
          <b:Person>
            <b:Last>Laird</b:Last>
            <b:First>Yvonne</b:First>
          </b:Person>
        </b:NameList>
      </b:Author>
    </b:Author>
    <b:Title>That's given me a bit more hope' - adolescent girls' experiences of Forest School</b:Title>
    <b:JournalName>Routledge Taylor anf francis group</b:JournalName>
    <b:Year>2021</b:Year>
    <b:Pages>434</b:Pages>
    <b:Volume>19</b:Volume>
    <b:Issue>4</b:Issue>
    <b:RefOrder>4</b:RefOrder>
  </b:Source>
  <b:Source>
    <b:Tag>Cud21</b:Tag>
    <b:SourceType>JournalArticle</b:SourceType>
    <b:Guid>{BA0D837C-B5A5-49C9-93BB-BFB5AB7898C1}</b:Guid>
    <b:Author>
      <b:Author>
        <b:NameList>
          <b:Person>
            <b:Last>Cudworth</b:Last>
            <b:First>D.</b:First>
            <b:Middle>and Lumber, R.</b:Middle>
          </b:Person>
        </b:NameList>
      </b:Author>
    </b:Author>
    <b:Title>The importance of Forest School and the pathways to nature connection</b:Title>
    <b:JournalName>Journal of outdoor and environment</b:JournalName>
    <b:Year>2021</b:Year>
    <b:Pages>3</b:Pages>
    <b:Volume>24</b:Volume>
    <b:Issue>1</b:Issue>
    <b:RefOrder>5</b:RefOrder>
  </b:Source>
  <b:Source>
    <b:Tag>Ouv19</b:Tag>
    <b:SourceType>Book</b:SourceType>
    <b:Guid>{D1904899-4946-486B-973E-BBFE887BED16}</b:Guid>
    <b:Title>Exercising Muscles and Minds, Second Edition : Outdoor Play and the Early Years Curriculum</b:Title>
    <b:Year>2019</b:Year>
    <b:Author>
      <b:Author>
        <b:NameList>
          <b:Person>
            <b:Last>Ouvry</b:Last>
            <b:First>Marjorie</b:First>
          </b:Person>
          <b:Person>
            <b:Last>Furtado</b:Last>
            <b:First>Amanda</b:First>
          </b:Person>
        </b:NameList>
      </b:Author>
    </b:Author>
    <b:City>London</b:City>
    <b:Publisher>Jessica Kingsley Publishing</b:Publisher>
    <b:Edition>2</b:Edition>
    <b:RefOrder>6</b:RefOrder>
  </b:Source>
  <b:Source>
    <b:Tag>Sar15</b:Tag>
    <b:SourceType>JournalArticle</b:SourceType>
    <b:Guid>{1A40337C-C860-464F-9C7F-978BDF8263DF}</b:Guid>
    <b:Title> Impacts of long term forest school programmes on children's resilience, confidence and wellbeing</b:Title>
    <b:Year>2015</b:Year>
    <b:Author>
      <b:Author>
        <b:NameList>
          <b:Person>
            <b:Last>Blackwell</b:Last>
            <b:First>Sarah</b:First>
          </b:Person>
        </b:NameList>
      </b:Author>
    </b:Author>
    <b:JournalName>Acesso em</b:JournalName>
    <b:Pages>18</b:Pages>
    <b:Volume>4</b:Volume>
    <b:RefOrder>8</b:RefOrder>
  </b:Source>
  <b:Source>
    <b:Tag>Ann17</b:Tag>
    <b:SourceType>Book</b:SourceType>
    <b:Guid>{A9B7B0C6-1C00-4F73-B7DE-79D0921D920E}</b:Guid>
    <b:Title>Forest schools and mental wellbeing</b:Title>
    <b:Year>2017</b:Year>
    <b:Author>
      <b:Author>
        <b:NameList>
          <b:Person>
            <b:Last>Roberts</b:Last>
            <b:First>Anna</b:First>
          </b:Person>
        </b:NameList>
      </b:Author>
    </b:Author>
    <b:City>United kingdom</b:City>
    <b:Publisher>Canterbury Christ Church University</b:Publisher>
    <b:RefOrder>9</b:RefOrder>
  </b:Source>
  <b:Source>
    <b:Tag>Ash06</b:Tag>
    <b:SourceType>Book</b:SourceType>
    <b:Guid>{E2782A89-3D5F-4920-9036-2BBE1950E6C0}</b:Guid>
    <b:Author>
      <b:Author>
        <b:NameList>
          <b:Person>
            <b:Last>Ben-Arieh</b:Last>
            <b:First>Asher</b:First>
          </b:Person>
        </b:NameList>
      </b:Author>
    </b:Author>
    <b:Title>Measuring and monitoring the well-being</b:Title>
    <b:Year>2006</b:Year>
    <b:Publisher>paper commissioned for the EFA Global Monitoring Report</b:Publisher>
    <b:RefOrder>10</b:RefOrder>
  </b:Source>
  <b:Source>
    <b:Tag>Sha24</b:Tag>
    <b:SourceType>JournalArticle</b:SourceType>
    <b:Guid>{8F2F39CF-5F6F-4F1F-BA39-9329819EAD5D}</b:Guid>
    <b:Title>Synergies of affordances and place-based relationality in Forest School practice: implications for socio-emotional well-being</b:Title>
    <b:Year>2024</b:Year>
    <b:Author>
      <b:Author>
        <b:NameList>
          <b:Person>
            <b:Last>Sharma-Brymer</b:Last>
            <b:First>Vinathe</b:First>
          </b:Person>
          <b:Person>
            <b:Last>Brymer</b:Last>
            <b:First>Eric</b:First>
          </b:Person>
          <b:Person>
            <b:Last>Willis</b:Last>
            <b:First>Royce</b:First>
          </b:Person>
          <b:Person>
            <b:Last>Leach</b:Last>
            <b:First>Matthew</b:First>
          </b:Person>
        </b:NameList>
      </b:Author>
    </b:Author>
    <b:JournalName>Frontiers</b:JournalName>
    <b:Pages>1-6</b:Pages>
    <b:Volume>15</b:Volume>
    <b:RefOrder>11</b:RefOrder>
  </b:Source>
  <b:Source>
    <b:Tag>UNC89</b:Tag>
    <b:SourceType>JournalArticle</b:SourceType>
    <b:Guid>{ECE315C5-7859-4676-8C7B-B33E2AACA206}</b:Guid>
    <b:Author>
      <b:Author>
        <b:NameList>
          <b:Person>
            <b:Last>UNCRC</b:Last>
          </b:Person>
        </b:NameList>
      </b:Author>
    </b:Author>
    <b:Title>The United Nations convention on the rights of the child</b:Title>
    <b:JournalName>UNICEF</b:JournalName>
    <b:Year>1989</b:Year>
    <b:Pages>1-14</b:Pages>
    <b:Volume>2</b:Volume>
    <b:RefOrder>7</b:RefOrder>
  </b:Source>
  <b:Source>
    <b:Tag>Rob18</b:Tag>
    <b:SourceType>JournalArticle</b:SourceType>
    <b:Guid>{FBC54284-CD96-4EDB-857F-9FA423E209E4}</b:Guid>
    <b:Author>
      <b:Author>
        <b:NameList>
          <b:Person>
            <b:Last>Roberta</b:Last>
            <b:First>Heale</b:First>
          </b:Person>
          <b:Person>
            <b:Last>Twycross</b:Last>
            <b:First>Alison</b:First>
          </b:Person>
        </b:NameList>
      </b:Author>
    </b:Author>
    <b:Title>What is a case study?</b:Title>
    <b:JournalName>Proquest</b:JournalName>
    <b:Year>2018</b:Year>
    <b:Volume>21</b:Volume>
    <b:Issue>1</b:Issue>
    <b:RefOrder>12</b:RefOrder>
  </b:Source>
  <b:Source>
    <b:Tag>Joh04</b:Tag>
    <b:SourceType>JournalArticle</b:SourceType>
    <b:Guid>{89164437-F6BF-43E7-ACE4-F685290095B2}</b:Guid>
    <b:Title>What Is a Case Study and What Is It Good for?</b:Title>
    <b:JournalName>The American Political Science Review</b:JournalName>
    <b:Year>2004</b:Year>
    <b:Pages>1-14</b:Pages>
    <b:Volume>98</b:Volume>
    <b:Issue>2</b:Issue>
    <b:Author>
      <b:Author>
        <b:NameList>
          <b:Person>
            <b:Last>Gerring</b:Last>
            <b:First>John</b:First>
          </b:Person>
        </b:NameList>
      </b:Author>
    </b:Author>
    <b:RefOrder>13</b:RefOrder>
  </b:Source>
  <b:Source>
    <b:Tag>Den11</b:Tag>
    <b:SourceType>Book</b:SourceType>
    <b:Guid>{13E951F7-365E-4CCF-9683-BBD72E0A90F6}</b:Guid>
    <b:Author>
      <b:Author>
        <b:NameList>
          <b:Person>
            <b:Last>Denzin</b:Last>
            <b:First>Norman</b:First>
            <b:Middle>K</b:Middle>
          </b:Person>
          <b:Person>
            <b:Last>Lincoln</b:Last>
            <b:Middle>S</b:Middle>
            <b:First>Yvonna</b:First>
          </b:Person>
        </b:NameList>
      </b:Author>
    </b:Author>
    <b:Title>The SAGE Handbook of Qualitative Research</b:Title>
    <b:Year>2011</b:Year>
    <b:City>London</b:City>
    <b:Publisher>SAGE Publishing</b:Publisher>
    <b:Edition>4th</b:Edition>
    <b:RefOrder>14</b:RefOrder>
  </b:Source>
  <b:Source>
    <b:Tag>Sam24</b:Tag>
    <b:SourceType>DocumentFromInternetSite</b:SourceType>
    <b:Guid>{D7B32094-6255-4FB1-9965-1923D65B2FF7}</b:Guid>
    <b:Title>Simply Pyschology</b:Title>
    <b:Year>2024</b:Year>
    <b:Author>
      <b:Author>
        <b:NameList>
          <b:Person>
            <b:Last>Mcloed</b:Last>
            <b:First>Sam</b:First>
          </b:Person>
        </b:NameList>
      </b:Author>
    </b:Author>
    <b:Month>February</b:Month>
    <b:Day>1st</b:Day>
    <b:YearAccessed>2024</b:YearAccessed>
    <b:MonthAccessed>February</b:MonthAccessed>
    <b:DayAccessed>1st</b:DayAccessed>
    <b:URL>https://www.simplypsychology.org/bandura.html</b:URL>
    <b:RefOrder>15</b:RefOrder>
  </b:Source>
  <b:Source>
    <b:Tag>Gir17</b:Tag>
    <b:SourceType>JournalArticle</b:SourceType>
    <b:Guid>{40A4242E-4E81-4F60-BFB2-11EB49A65AE0}</b:Guid>
    <b:Title>A Primer on Observational Measurement</b:Title>
    <b:Year>2017</b:Year>
    <b:Author>
      <b:Author>
        <b:NameList>
          <b:Person>
            <b:Last>Girad</b:Last>
            <b:Middle>M</b:Middle>
            <b:First>Jeffrey</b:First>
          </b:Person>
          <b:Person>
            <b:Last>Cohn</b:Last>
            <b:Middle>F</b:Middle>
            <b:First>Jeffrey</b:First>
          </b:Person>
        </b:NameList>
      </b:Author>
    </b:Author>
    <b:JournalName>NIH</b:JournalName>
    <b:Volume>4</b:Volume>
    <b:RefOrder>16</b:RefOrder>
  </b:Source>
  <b:Source>
    <b:Tag>McA10</b:Tag>
    <b:SourceType>Book</b:SourceType>
    <b:Guid>{2AAE8D50-7954-4C0D-9A1B-E5711403CE76}</b:Guid>
    <b:Title>Child Well-being: Understanding Children's Lives</b:Title>
    <b:Year>2010</b:Year>
    <b:Author>
      <b:Author>
        <b:NameList>
          <b:Person>
            <b:Last>McAuley</b:Last>
            <b:First>Colette</b:First>
          </b:Person>
          <b:Person>
            <b:Last>Rose</b:Last>
            <b:First>Wendy</b:First>
          </b:Person>
        </b:NameList>
      </b:Author>
    </b:Author>
    <b:City>London</b:City>
    <b:Publisher>Jessica Kingsley publishing</b:Publisher>
    <b:Edition>1st</b:Edition>
    <b:RefOrder>17</b:RefOrder>
  </b:Source>
  <b:Source>
    <b:Tag>Ash01</b:Tag>
    <b:SourceType>Book</b:SourceType>
    <b:Guid>{0704FD8B-08AB-4D45-8AC3-74F8DB8EDF07}</b:Guid>
    <b:Author>
      <b:Author>
        <b:NameList>
          <b:Person>
            <b:Last>Asher Ben-Arieh</b:Last>
            <b:First>Natalie</b:First>
            <b:Middle>Hevener Kaufman, Arlene Bowers Andrews, Robert M. George, Bong Joo Lee, L. J. Aber</b:Middle>
          </b:Person>
        </b:NameList>
      </b:Author>
    </b:Author>
    <b:Title>Measuring and Monitoring Children’s Well-Being</b:Title>
    <b:Year>2001</b:Year>
    <b:Publisher>Kluwer academic Publishers</b:Publisher>
    <b:RefOrder>18</b:RefOrder>
  </b:Source>
  <b:Source>
    <b:Tag>Cop14</b:Tag>
    <b:SourceType>Book</b:SourceType>
    <b:Guid>{A0067367-09E6-4956-B421-70347B20AF59}</b:Guid>
    <b:Author>
      <b:Author>
        <b:NameList>
          <b:Person>
            <b:Last>Coplan</b:Last>
            <b:First>Robert</b:First>
            <b:Middle>J.</b:Middle>
          </b:Person>
          <b:Person>
            <b:Last>Ooi</b:Last>
            <b:Middle>L</b:Middle>
            <b:First>Laura</b:First>
          </b:Person>
          <b:Person>
            <b:Last>Rose-krasnor</b:Last>
            <b:First>Linda</b:First>
          </b:Person>
          <b:Person>
            <b:Last>Nocita</b:Last>
            <b:First>Gabriella</b:First>
          </b:Person>
        </b:NameList>
      </b:Author>
    </b:Author>
    <b:Title>‘I Want to Play Alone’: Assessment and Correlates of Self-Reported Preference for Solitary Play in Young Children</b:Title>
    <b:Year>2014</b:Year>
    <b:Edition>23</b:Edition>
    <b:RefOrder>19</b:RefOrder>
  </b:Source>
  <b:Source>
    <b:Tag>Gil05</b:Tag>
    <b:SourceType>JournalArticle</b:SourceType>
    <b:Guid>{24CD0B2A-DCB1-457E-9272-941DB513DEEE}</b:Guid>
    <b:Title>The purpose, design and administration of a questionnaire for data collection</b:Title>
    <b:Year>2005</b:Year>
    <b:Author>
      <b:Author>
        <b:NameList>
          <b:Person>
            <b:Last>Marshall</b:Last>
            <b:First>Gill</b:First>
          </b:Person>
        </b:NameList>
      </b:Author>
    </b:Author>
    <b:JournalName>Science direct</b:JournalName>
    <b:Pages>131-136</b:Pages>
    <b:Volume>11</b:Volume>
    <b:Issue>2nd</b:Issue>
    <b:RefOrder>20</b:RefOrder>
  </b:Source>
  <b:Source>
    <b:Tag>Erg13</b:Tag>
    <b:SourceType>JournalArticle</b:SourceType>
    <b:Guid>{989ECB2A-56A8-4424-9F75-D3C230E50709}</b:Guid>
    <b:Author>
      <b:Author>
        <b:NameList>
          <b:Person>
            <b:Last>Ergler</b:Last>
            <b:First>Christina</b:First>
            <b:Middle>R.</b:Middle>
          </b:Person>
          <b:Person>
            <b:Last>Kearns</b:Last>
            <b:Middle>A</b:Middle>
            <b:First>Robin </b:First>
          </b:Person>
          <b:Person>
            <b:Last> Witten</b:Last>
            <b:First>Karen </b:First>
          </b:Person>
        </b:NameList>
      </b:Author>
    </b:Author>
    <b:Title>Seasonal and locational variations in children's play: Implications for wellbeing</b:Title>
    <b:JournalName>ScienceDirect</b:JournalName>
    <b:Year>2013</b:Year>
    <b:Pages>178-185</b:Pages>
    <b:Volume>91</b:Volume>
    <b:RefOrder>21</b:RefOrder>
  </b:Source>
  <b:Source>
    <b:Tag>Noe08</b:Tag>
    <b:SourceType>Book</b:SourceType>
    <b:Guid>{1BA8A849-1B13-443A-9E3E-5BAE9FB6E89B}</b:Guid>
    <b:Title>Physical Activity and Children: New Research</b:Title>
    <b:Year>2008</b:Year>
    <b:Author>
      <b:Author>
        <b:NameList>
          <b:Person>
            <b:Last>Beaulieu</b:Last>
            <b:First>Noemie</b:First>
            <b:Middle>P.</b:Middle>
          </b:Person>
        </b:NameList>
      </b:Author>
    </b:Author>
    <b:City>New york</b:City>
    <b:Publisher>Nova Science Publisher</b:Publisher>
    <b:RefOrder>22</b:RefOrder>
  </b:Source>
  <b:Source>
    <b:Tag>Eve17</b:Tag>
    <b:SourceType>Book</b:SourceType>
    <b:Guid>{0B426752-F63B-4E25-9DC8-555FE780BF33}</b:Guid>
    <b:Author>
      <b:Author>
        <b:NameList>
          <b:Person>
            <b:Last>Evergreen</b:Last>
            <b:First>Stephanie</b:First>
          </b:Person>
          <b:Person>
            <b:Last>Evergreen</b:Last>
            <b:Middle>D.H</b:Middle>
            <b:First>Stephaine </b:First>
          </b:Person>
        </b:NameList>
      </b:Author>
    </b:Author>
    <b:Title>Presenting Data Effectively</b:Title>
    <b:Year>2017</b:Year>
    <b:City>England</b:City>
    <b:Publisher>Sage Publisher</b:Publisher>
    <b:RefOrder>23</b:RefOrder>
  </b:Source>
  <b:Source>
    <b:Tag>Jen94</b:Tag>
    <b:SourceType>Book</b:SourceType>
    <b:Guid>{6F037BCA-2763-437B-A2A0-A9FFC7E09F8D}</b:Guid>
    <b:Author>
      <b:Author>
        <b:NameList>
          <b:Person>
            <b:Last>Mason</b:Last>
            <b:First>Jennifer</b:First>
          </b:Person>
        </b:NameList>
      </b:Author>
    </b:Author>
    <b:Title>Linking qualitative and quantitative data analysis</b:Title>
    <b:Year>1994</b:Year>
    <b:Publisher>Routledge</b:Publisher>
    <b:Edition>1st</b:Edition>
    <b:RefOrder>24</b:RefOrder>
  </b:Source>
</b:Sources>
</file>

<file path=customXml/itemProps1.xml><?xml version="1.0" encoding="utf-8"?>
<ds:datastoreItem xmlns:ds="http://schemas.openxmlformats.org/officeDocument/2006/customXml" ds:itemID="{0ACD09B8-FB04-488D-9BDC-A980DE4B2DF4}">
  <ds:schemaRefs>
    <ds:schemaRef ds:uri="http://purl.org/dc/terms/"/>
    <ds:schemaRef ds:uri="http://schemas.microsoft.com/office/infopath/2007/PartnerControls"/>
    <ds:schemaRef ds:uri="http://purl.org/dc/dcmitype/"/>
    <ds:schemaRef ds:uri="47a3e2db-67be-4841-b3a5-2f2fb1d7c7b3"/>
    <ds:schemaRef ds:uri="60ab93c2-c2e2-4a82-ab36-09e8ba3f753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142A0A8-14E0-440C-9C85-EC7A14DF1FF0}">
  <ds:schemaRefs>
    <ds:schemaRef ds:uri="http://schemas.microsoft.com/sharepoint/v3/contenttype/forms"/>
  </ds:schemaRefs>
</ds:datastoreItem>
</file>

<file path=customXml/itemProps3.xml><?xml version="1.0" encoding="utf-8"?>
<ds:datastoreItem xmlns:ds="http://schemas.openxmlformats.org/officeDocument/2006/customXml" ds:itemID="{2F79E948-0F7D-44C8-8F6B-8360BB76DB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67FA6F-2349-4505-B955-60051FDE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4957</Words>
  <Characters>28258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Randall</dc:creator>
  <cp:keywords/>
  <dc:description/>
  <cp:lastModifiedBy>Charley Randall</cp:lastModifiedBy>
  <cp:revision>2</cp:revision>
  <dcterms:created xsi:type="dcterms:W3CDTF">2024-05-14T21:01:00Z</dcterms:created>
  <dcterms:modified xsi:type="dcterms:W3CDTF">2024-05-14T21:01:00Z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