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ECD70" w14:textId="77777777" w:rsidR="0073249A" w:rsidRDefault="004348B2" w:rsidP="004348B2">
      <w:pPr>
        <w:jc w:val="center"/>
      </w:pPr>
      <w:r>
        <w:t>Thomas Harries</w:t>
      </w:r>
    </w:p>
    <w:p w14:paraId="760C10E2" w14:textId="2CAA80BB" w:rsidR="004348B2" w:rsidRDefault="004348B2" w:rsidP="004348B2">
      <w:pPr>
        <w:jc w:val="center"/>
      </w:pPr>
      <w:r>
        <w:t>Youth &amp; Community Work</w:t>
      </w:r>
    </w:p>
    <w:p w14:paraId="24194D0B" w14:textId="70AD430C" w:rsidR="004348B2" w:rsidRDefault="004348B2" w:rsidP="004348B2">
      <w:pPr>
        <w:jc w:val="center"/>
      </w:pPr>
      <w:r>
        <w:t>Young People’s Health &amp; Wellbeing – Assignment 1 (Practice log)</w:t>
      </w:r>
    </w:p>
    <w:p w14:paraId="41F21B8B" w14:textId="63E7FD64" w:rsidR="004348B2" w:rsidRDefault="004348B2" w:rsidP="004348B2">
      <w:r>
        <w:t xml:space="preserve">In this assignment, I am going to discuss a health/wellbeing issue that I have come across in my youth work practice. The issue I am going to discuss is mental health upon young people. I have worked with young people with some forms of poor mental health with issues such as depression and anxiety. however, I aim to research and discuss other mental health issues to better prepare myself in future practice. </w:t>
      </w:r>
      <w:r w:rsidR="001B49E8">
        <w:t xml:space="preserve">I will identify several mental health conditions and </w:t>
      </w:r>
      <w:r w:rsidR="00D1679E">
        <w:t xml:space="preserve">explain what they are, link to relevant theories and policies, how I have/would respond as a practitioner and discuss my professional limitations. </w:t>
      </w:r>
    </w:p>
    <w:p w14:paraId="55F0DCD6" w14:textId="34AD4F16" w:rsidR="00D1679E" w:rsidRDefault="00D1679E" w:rsidP="004348B2">
      <w:pPr>
        <w:rPr>
          <w:b/>
        </w:rPr>
      </w:pPr>
      <w:r w:rsidRPr="00D1679E">
        <w:rPr>
          <w:b/>
        </w:rPr>
        <w:t>Depression</w:t>
      </w:r>
    </w:p>
    <w:p w14:paraId="37F90F9B" w14:textId="46E79764" w:rsidR="00CE2A8A" w:rsidRPr="00D1679E" w:rsidRDefault="00D1679E" w:rsidP="004348B2">
      <w:r>
        <w:t xml:space="preserve">Someone suffering from depression will be in a low mood for a long period of time. In the smallest form, it does not prevent the person from living their everyday lives but makes things harder and seem less worthwhile. In the most severe form, depression can be life-threatening as it can cause someone to become suicidal or lose the will to live. </w:t>
      </w:r>
      <w:r w:rsidR="00D91A98">
        <w:t xml:space="preserve">Depression often has links to anxiety. Below is a table identifying common symptoms of depression. (Mind.org, 2016) </w:t>
      </w:r>
    </w:p>
    <w:tbl>
      <w:tblPr>
        <w:tblW w:w="0" w:type="auto"/>
        <w:tblCellSpacing w:w="15"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4034"/>
        <w:gridCol w:w="4976"/>
      </w:tblGrid>
      <w:tr w:rsidR="00D91A98" w:rsidRPr="00D91A98" w14:paraId="07D6A414" w14:textId="77777777" w:rsidTr="00D91A98">
        <w:trPr>
          <w:tblCellSpacing w:w="15" w:type="dxa"/>
        </w:trPr>
        <w:tc>
          <w:tcPr>
            <w:tcW w:w="0" w:type="auto"/>
            <w:shd w:val="clear" w:color="auto" w:fill="FFFFFF"/>
            <w:tcMar>
              <w:top w:w="135" w:type="dxa"/>
              <w:left w:w="150" w:type="dxa"/>
              <w:bottom w:w="135" w:type="dxa"/>
              <w:right w:w="150" w:type="dxa"/>
            </w:tcMar>
            <w:vAlign w:val="center"/>
            <w:hideMark/>
          </w:tcPr>
          <w:p w14:paraId="35B86CBF" w14:textId="77777777" w:rsidR="00D91A98" w:rsidRPr="00C70737" w:rsidRDefault="00D91A98" w:rsidP="00D91A98">
            <w:pPr>
              <w:rPr>
                <w:sz w:val="16"/>
              </w:rPr>
            </w:pPr>
            <w:r w:rsidRPr="00C70737">
              <w:rPr>
                <w:sz w:val="16"/>
              </w:rPr>
              <w:t>How you might feel</w:t>
            </w:r>
          </w:p>
        </w:tc>
        <w:tc>
          <w:tcPr>
            <w:tcW w:w="0" w:type="auto"/>
            <w:shd w:val="clear" w:color="auto" w:fill="FFFFFF"/>
            <w:tcMar>
              <w:top w:w="135" w:type="dxa"/>
              <w:left w:w="150" w:type="dxa"/>
              <w:bottom w:w="135" w:type="dxa"/>
              <w:right w:w="150" w:type="dxa"/>
            </w:tcMar>
            <w:vAlign w:val="center"/>
            <w:hideMark/>
          </w:tcPr>
          <w:p w14:paraId="7F30A27D" w14:textId="77777777" w:rsidR="00D91A98" w:rsidRPr="00C70737" w:rsidRDefault="00D91A98" w:rsidP="00D91A98">
            <w:pPr>
              <w:rPr>
                <w:sz w:val="16"/>
              </w:rPr>
            </w:pPr>
            <w:r w:rsidRPr="00C70737">
              <w:rPr>
                <w:sz w:val="16"/>
              </w:rPr>
              <w:t>How you might behave</w:t>
            </w:r>
          </w:p>
        </w:tc>
      </w:tr>
      <w:tr w:rsidR="00D91A98" w:rsidRPr="00D91A98" w14:paraId="66AE866F" w14:textId="77777777" w:rsidTr="00C70737">
        <w:trPr>
          <w:trHeight w:val="5156"/>
          <w:tblCellSpacing w:w="15" w:type="dxa"/>
        </w:trPr>
        <w:tc>
          <w:tcPr>
            <w:tcW w:w="0" w:type="auto"/>
            <w:shd w:val="clear" w:color="auto" w:fill="DEE7F2"/>
            <w:tcMar>
              <w:top w:w="135" w:type="dxa"/>
              <w:left w:w="150" w:type="dxa"/>
              <w:bottom w:w="135" w:type="dxa"/>
              <w:right w:w="150" w:type="dxa"/>
            </w:tcMar>
            <w:vAlign w:val="center"/>
            <w:hideMark/>
          </w:tcPr>
          <w:p w14:paraId="506140BF" w14:textId="77777777" w:rsidR="00D91A98" w:rsidRPr="00C70737" w:rsidRDefault="00D91A98" w:rsidP="00D91A98">
            <w:pPr>
              <w:numPr>
                <w:ilvl w:val="0"/>
                <w:numId w:val="1"/>
              </w:numPr>
              <w:rPr>
                <w:sz w:val="16"/>
              </w:rPr>
            </w:pPr>
            <w:r w:rsidRPr="00C70737">
              <w:rPr>
                <w:sz w:val="16"/>
              </w:rPr>
              <w:t>down, upset or tearful</w:t>
            </w:r>
          </w:p>
          <w:p w14:paraId="3DFDC30B" w14:textId="77777777" w:rsidR="00D91A98" w:rsidRPr="00C70737" w:rsidRDefault="00D91A98" w:rsidP="00D91A98">
            <w:pPr>
              <w:numPr>
                <w:ilvl w:val="0"/>
                <w:numId w:val="1"/>
              </w:numPr>
              <w:rPr>
                <w:sz w:val="16"/>
              </w:rPr>
            </w:pPr>
            <w:r w:rsidRPr="00C70737">
              <w:rPr>
                <w:sz w:val="16"/>
              </w:rPr>
              <w:t>restless, agitated or irritable</w:t>
            </w:r>
          </w:p>
          <w:p w14:paraId="4B3046CD" w14:textId="77777777" w:rsidR="00D91A98" w:rsidRPr="00C70737" w:rsidRDefault="00D91A98" w:rsidP="00D91A98">
            <w:pPr>
              <w:numPr>
                <w:ilvl w:val="0"/>
                <w:numId w:val="1"/>
              </w:numPr>
              <w:rPr>
                <w:sz w:val="16"/>
              </w:rPr>
            </w:pPr>
            <w:r w:rsidRPr="00C70737">
              <w:rPr>
                <w:sz w:val="16"/>
              </w:rPr>
              <w:t>guilty, worthless and down on yourself</w:t>
            </w:r>
          </w:p>
          <w:p w14:paraId="1618FD18" w14:textId="77777777" w:rsidR="00D91A98" w:rsidRPr="00C70737" w:rsidRDefault="00D91A98" w:rsidP="00D91A98">
            <w:pPr>
              <w:numPr>
                <w:ilvl w:val="0"/>
                <w:numId w:val="1"/>
              </w:numPr>
              <w:rPr>
                <w:sz w:val="16"/>
              </w:rPr>
            </w:pPr>
            <w:r w:rsidRPr="00C70737">
              <w:rPr>
                <w:sz w:val="16"/>
              </w:rPr>
              <w:t>empty and numb</w:t>
            </w:r>
          </w:p>
          <w:p w14:paraId="57B2344B" w14:textId="77777777" w:rsidR="00D91A98" w:rsidRPr="00C70737" w:rsidRDefault="00D91A98" w:rsidP="00D91A98">
            <w:pPr>
              <w:numPr>
                <w:ilvl w:val="0"/>
                <w:numId w:val="1"/>
              </w:numPr>
              <w:rPr>
                <w:sz w:val="16"/>
              </w:rPr>
            </w:pPr>
            <w:r w:rsidRPr="00C70737">
              <w:rPr>
                <w:sz w:val="16"/>
              </w:rPr>
              <w:t>isolated and unable to relate to other people</w:t>
            </w:r>
          </w:p>
          <w:p w14:paraId="6A8D1263" w14:textId="77777777" w:rsidR="00D91A98" w:rsidRPr="00C70737" w:rsidRDefault="00D91A98" w:rsidP="00D91A98">
            <w:pPr>
              <w:numPr>
                <w:ilvl w:val="0"/>
                <w:numId w:val="1"/>
              </w:numPr>
              <w:rPr>
                <w:sz w:val="16"/>
              </w:rPr>
            </w:pPr>
            <w:r w:rsidRPr="00C70737">
              <w:rPr>
                <w:sz w:val="16"/>
              </w:rPr>
              <w:t>finding no pleasure in life or things you usually enjoy</w:t>
            </w:r>
          </w:p>
          <w:p w14:paraId="41074472" w14:textId="77777777" w:rsidR="00D91A98" w:rsidRPr="00C70737" w:rsidRDefault="00D91A98" w:rsidP="00D91A98">
            <w:pPr>
              <w:numPr>
                <w:ilvl w:val="0"/>
                <w:numId w:val="1"/>
              </w:numPr>
              <w:rPr>
                <w:sz w:val="16"/>
              </w:rPr>
            </w:pPr>
            <w:r w:rsidRPr="00C70737">
              <w:rPr>
                <w:sz w:val="16"/>
              </w:rPr>
              <w:t>a sense of unreality</w:t>
            </w:r>
          </w:p>
          <w:p w14:paraId="4ED99325" w14:textId="77777777" w:rsidR="00D91A98" w:rsidRPr="00C70737" w:rsidRDefault="00D91A98" w:rsidP="00D91A98">
            <w:pPr>
              <w:numPr>
                <w:ilvl w:val="0"/>
                <w:numId w:val="1"/>
              </w:numPr>
              <w:rPr>
                <w:sz w:val="16"/>
              </w:rPr>
            </w:pPr>
            <w:r w:rsidRPr="00C70737">
              <w:rPr>
                <w:sz w:val="16"/>
              </w:rPr>
              <w:t>no self-confidence or self-esteem</w:t>
            </w:r>
          </w:p>
          <w:p w14:paraId="0BEEC218" w14:textId="77777777" w:rsidR="00D91A98" w:rsidRPr="00C70737" w:rsidRDefault="00D91A98" w:rsidP="00D91A98">
            <w:pPr>
              <w:numPr>
                <w:ilvl w:val="0"/>
                <w:numId w:val="1"/>
              </w:numPr>
              <w:rPr>
                <w:sz w:val="16"/>
              </w:rPr>
            </w:pPr>
            <w:r w:rsidRPr="00C70737">
              <w:rPr>
                <w:sz w:val="16"/>
              </w:rPr>
              <w:t>hopeless and despairing</w:t>
            </w:r>
          </w:p>
          <w:p w14:paraId="6198C96A" w14:textId="77777777" w:rsidR="00D91A98" w:rsidRPr="00C70737" w:rsidRDefault="00D91A98" w:rsidP="00D91A98">
            <w:pPr>
              <w:numPr>
                <w:ilvl w:val="0"/>
                <w:numId w:val="1"/>
              </w:numPr>
              <w:rPr>
                <w:sz w:val="16"/>
              </w:rPr>
            </w:pPr>
            <w:r w:rsidRPr="00C70737">
              <w:rPr>
                <w:sz w:val="16"/>
              </w:rPr>
              <w:t>suicidal</w:t>
            </w:r>
          </w:p>
        </w:tc>
        <w:tc>
          <w:tcPr>
            <w:tcW w:w="0" w:type="auto"/>
            <w:shd w:val="clear" w:color="auto" w:fill="DEE7F2"/>
            <w:tcMar>
              <w:top w:w="135" w:type="dxa"/>
              <w:left w:w="150" w:type="dxa"/>
              <w:bottom w:w="135" w:type="dxa"/>
              <w:right w:w="150" w:type="dxa"/>
            </w:tcMar>
            <w:vAlign w:val="center"/>
            <w:hideMark/>
          </w:tcPr>
          <w:p w14:paraId="3D73D846" w14:textId="77777777" w:rsidR="00D91A98" w:rsidRPr="00C70737" w:rsidRDefault="00D91A98" w:rsidP="00D91A98">
            <w:pPr>
              <w:numPr>
                <w:ilvl w:val="0"/>
                <w:numId w:val="2"/>
              </w:numPr>
              <w:rPr>
                <w:sz w:val="16"/>
              </w:rPr>
            </w:pPr>
            <w:r w:rsidRPr="00C70737">
              <w:rPr>
                <w:sz w:val="16"/>
              </w:rPr>
              <w:t>avoiding social events and activities you usually enjoy</w:t>
            </w:r>
          </w:p>
          <w:p w14:paraId="203CDD6F" w14:textId="77777777" w:rsidR="00D91A98" w:rsidRPr="00C70737" w:rsidRDefault="00D91A98" w:rsidP="00D91A98">
            <w:pPr>
              <w:numPr>
                <w:ilvl w:val="0"/>
                <w:numId w:val="2"/>
              </w:numPr>
              <w:rPr>
                <w:sz w:val="16"/>
              </w:rPr>
            </w:pPr>
            <w:r w:rsidRPr="00C70737">
              <w:rPr>
                <w:sz w:val="16"/>
              </w:rPr>
              <w:t>self-harming or suicidal behaviour</w:t>
            </w:r>
          </w:p>
          <w:p w14:paraId="5A07A34B" w14:textId="77777777" w:rsidR="00D91A98" w:rsidRPr="00C70737" w:rsidRDefault="00D91A98" w:rsidP="00D91A98">
            <w:pPr>
              <w:numPr>
                <w:ilvl w:val="0"/>
                <w:numId w:val="2"/>
              </w:numPr>
              <w:rPr>
                <w:sz w:val="16"/>
              </w:rPr>
            </w:pPr>
            <w:r w:rsidRPr="00C70737">
              <w:rPr>
                <w:sz w:val="16"/>
              </w:rPr>
              <w:t>finding it difficult to speak or think clearly</w:t>
            </w:r>
          </w:p>
          <w:p w14:paraId="72106862" w14:textId="77777777" w:rsidR="00D91A98" w:rsidRPr="00C70737" w:rsidRDefault="00D91A98" w:rsidP="00D91A98">
            <w:pPr>
              <w:numPr>
                <w:ilvl w:val="0"/>
                <w:numId w:val="2"/>
              </w:numPr>
              <w:rPr>
                <w:sz w:val="16"/>
              </w:rPr>
            </w:pPr>
            <w:r w:rsidRPr="00C70737">
              <w:rPr>
                <w:sz w:val="16"/>
              </w:rPr>
              <w:t>losing interest in sex</w:t>
            </w:r>
          </w:p>
          <w:p w14:paraId="7A816644" w14:textId="77777777" w:rsidR="00D91A98" w:rsidRPr="00C70737" w:rsidRDefault="00D91A98" w:rsidP="00D91A98">
            <w:pPr>
              <w:numPr>
                <w:ilvl w:val="0"/>
                <w:numId w:val="2"/>
              </w:numPr>
              <w:rPr>
                <w:sz w:val="16"/>
              </w:rPr>
            </w:pPr>
            <w:r w:rsidRPr="00C70737">
              <w:rPr>
                <w:sz w:val="16"/>
              </w:rPr>
              <w:t>difficulty in remembering or concentrating on things</w:t>
            </w:r>
          </w:p>
          <w:p w14:paraId="513D49D8" w14:textId="77777777" w:rsidR="00D91A98" w:rsidRPr="00C70737" w:rsidRDefault="00D91A98" w:rsidP="00D91A98">
            <w:pPr>
              <w:numPr>
                <w:ilvl w:val="0"/>
                <w:numId w:val="2"/>
              </w:numPr>
              <w:rPr>
                <w:sz w:val="16"/>
              </w:rPr>
            </w:pPr>
            <w:r w:rsidRPr="00C70737">
              <w:rPr>
                <w:sz w:val="16"/>
              </w:rPr>
              <w:t>using more tobacco, alcohol or other drugs than usual</w:t>
            </w:r>
          </w:p>
          <w:p w14:paraId="3746C926" w14:textId="77777777" w:rsidR="00D91A98" w:rsidRPr="00C70737" w:rsidRDefault="00D91A98" w:rsidP="00D91A98">
            <w:pPr>
              <w:numPr>
                <w:ilvl w:val="0"/>
                <w:numId w:val="2"/>
              </w:numPr>
              <w:rPr>
                <w:sz w:val="16"/>
              </w:rPr>
            </w:pPr>
            <w:r w:rsidRPr="00C70737">
              <w:rPr>
                <w:sz w:val="16"/>
              </w:rPr>
              <w:t>difficulty sleeping, or sleeping too much</w:t>
            </w:r>
          </w:p>
          <w:p w14:paraId="319F7CF0" w14:textId="77777777" w:rsidR="00D91A98" w:rsidRPr="00C70737" w:rsidRDefault="00D91A98" w:rsidP="00D91A98">
            <w:pPr>
              <w:numPr>
                <w:ilvl w:val="0"/>
                <w:numId w:val="2"/>
              </w:numPr>
              <w:rPr>
                <w:sz w:val="16"/>
              </w:rPr>
            </w:pPr>
            <w:r w:rsidRPr="00C70737">
              <w:rPr>
                <w:sz w:val="16"/>
              </w:rPr>
              <w:t>feeling tired all the time</w:t>
            </w:r>
          </w:p>
          <w:p w14:paraId="4E88DDA0" w14:textId="77777777" w:rsidR="00D91A98" w:rsidRPr="00C70737" w:rsidRDefault="00D91A98" w:rsidP="00D91A98">
            <w:pPr>
              <w:numPr>
                <w:ilvl w:val="0"/>
                <w:numId w:val="2"/>
              </w:numPr>
              <w:rPr>
                <w:sz w:val="16"/>
              </w:rPr>
            </w:pPr>
            <w:r w:rsidRPr="00C70737">
              <w:rPr>
                <w:sz w:val="16"/>
              </w:rPr>
              <w:t>no appetite and losing weight, or eating too much and gaining weight</w:t>
            </w:r>
          </w:p>
          <w:p w14:paraId="73AB262D" w14:textId="77777777" w:rsidR="00D91A98" w:rsidRPr="00C70737" w:rsidRDefault="00D91A98" w:rsidP="00D91A98">
            <w:pPr>
              <w:numPr>
                <w:ilvl w:val="0"/>
                <w:numId w:val="2"/>
              </w:numPr>
              <w:rPr>
                <w:sz w:val="16"/>
              </w:rPr>
            </w:pPr>
            <w:r w:rsidRPr="00C70737">
              <w:rPr>
                <w:sz w:val="16"/>
              </w:rPr>
              <w:t>physical aches and pains with no obvious physical cause</w:t>
            </w:r>
          </w:p>
          <w:p w14:paraId="07E49180" w14:textId="77777777" w:rsidR="00D91A98" w:rsidRPr="00C70737" w:rsidRDefault="00D91A98" w:rsidP="00D91A98">
            <w:pPr>
              <w:numPr>
                <w:ilvl w:val="0"/>
                <w:numId w:val="2"/>
              </w:numPr>
              <w:rPr>
                <w:sz w:val="16"/>
              </w:rPr>
            </w:pPr>
            <w:r w:rsidRPr="00C70737">
              <w:rPr>
                <w:sz w:val="16"/>
              </w:rPr>
              <w:t>moving very slowly, or being restless and agitated</w:t>
            </w:r>
          </w:p>
        </w:tc>
      </w:tr>
    </w:tbl>
    <w:p w14:paraId="1919B927" w14:textId="3DA7A88D" w:rsidR="00D91A98" w:rsidRDefault="00D91A98" w:rsidP="004348B2"/>
    <w:p w14:paraId="63F9FF2A" w14:textId="10A23920" w:rsidR="00CE2A8A" w:rsidRDefault="00CE2A8A" w:rsidP="004348B2">
      <w:pPr>
        <w:rPr>
          <w:b/>
        </w:rPr>
      </w:pPr>
      <w:r w:rsidRPr="00CE2A8A">
        <w:rPr>
          <w:b/>
        </w:rPr>
        <w:t>Anxiety</w:t>
      </w:r>
    </w:p>
    <w:p w14:paraId="145434A9" w14:textId="0F24167E" w:rsidR="00CE2A8A" w:rsidRDefault="00CE2A8A" w:rsidP="004348B2">
      <w:r>
        <w:t xml:space="preserve">Anxiety is what we feel when we are worried, tense or afraid. </w:t>
      </w:r>
      <w:r w:rsidR="00CF7E98" w:rsidRPr="00CF7E98">
        <w:t xml:space="preserve">Huppert, Roth &amp; </w:t>
      </w:r>
      <w:proofErr w:type="spellStart"/>
      <w:r w:rsidR="00CF7E98" w:rsidRPr="00CF7E98">
        <w:t>Foa</w:t>
      </w:r>
      <w:proofErr w:type="spellEnd"/>
      <w:r w:rsidR="00CF7E98" w:rsidRPr="00CF7E98">
        <w:t xml:space="preserve"> (2003)</w:t>
      </w:r>
      <w:r w:rsidR="00C56402">
        <w:t xml:space="preserve"> </w:t>
      </w:r>
      <w:r w:rsidR="00C56402" w:rsidRPr="00C56402">
        <w:t xml:space="preserve">suggested in the Cognitive Theory of Social Anxiety that anxious thought happen in 4 processes. The first is overestimating the level of threat e.g. This person is going to judge me. The next is underestimating their ability to handle situations e.g. What if I say something stupid? The next is expecting negative </w:t>
      </w:r>
      <w:r w:rsidR="00C56402" w:rsidRPr="00C56402">
        <w:lastRenderedPageBreak/>
        <w:t>outcomes from social interactions e.g. He is going to think I am stupid. The final stage is expecting consequences from these interactions e.g. He is going to think I am stupid and cause me to lose my job by telling everyone.</w:t>
      </w:r>
      <w:r w:rsidR="00C56402">
        <w:t xml:space="preserve"> Most people will have anxious thoughts from time to time as explained in Walter Cannon’s ‘Fight or flight’ theory. (</w:t>
      </w:r>
      <w:proofErr w:type="spellStart"/>
      <w:r w:rsidR="00C56402" w:rsidRPr="00C56402">
        <w:t>Teatero</w:t>
      </w:r>
      <w:proofErr w:type="spellEnd"/>
      <w:r w:rsidR="00C56402" w:rsidRPr="00C56402">
        <w:t>, ML &amp; Penney, AM</w:t>
      </w:r>
      <w:r w:rsidR="00C56402">
        <w:t xml:space="preserve">, </w:t>
      </w:r>
      <w:r w:rsidR="00C56402" w:rsidRPr="00C56402">
        <w:t>2015</w:t>
      </w:r>
      <w:r w:rsidR="00C56402">
        <w:t xml:space="preserve">) The theory explains that in times of panic or when the body feels danger, we have 2 natural reactions, fight or flight. </w:t>
      </w:r>
      <w:r w:rsidR="00C56402" w:rsidRPr="00C56402">
        <w:t>The response is triggered by the release of hormones that prepare your body to either stay and deal with a threat or to run away to safety.</w:t>
      </w:r>
      <w:r w:rsidR="00C56402">
        <w:t xml:space="preserve"> </w:t>
      </w:r>
      <w:r w:rsidR="002260B8">
        <w:t xml:space="preserve">This is often linked with anxiety as when a person is put in a situation they feel uncomfortable with such as for the fear of being judged, they can choose to face up to the situation or avoid it. </w:t>
      </w:r>
      <w:r w:rsidR="005B669A">
        <w:t>Anxiety becomes a mental health problem if it lasts for a long time and affects someone’s ability to live.</w:t>
      </w:r>
      <w:r w:rsidR="007B132F">
        <w:t xml:space="preserve"> There are several forms of anxiety disorders but the </w:t>
      </w:r>
      <w:r w:rsidR="00F71C85">
        <w:t>broadest</w:t>
      </w:r>
      <w:r w:rsidR="007B132F">
        <w:t xml:space="preserve"> is known as General Anxiety Disorder</w:t>
      </w:r>
      <w:r w:rsidR="00F71C85">
        <w:t xml:space="preserve"> (GAD). </w:t>
      </w:r>
      <w:r w:rsidR="00F71C85" w:rsidRPr="00F71C85">
        <w:t> this means having regular or uncontrollable worries about many different things in your everyday life.</w:t>
      </w:r>
      <w:r w:rsidR="00F71C85">
        <w:t xml:space="preserve"> Another common disorder is Social Anxiety Disorder. This means a person experiences extreme fear or anxiety triggered by social situations such as parties, workplace or another person. </w:t>
      </w:r>
      <w:r w:rsidR="000A087D">
        <w:t xml:space="preserve">(Mind.org, 2017) </w:t>
      </w:r>
    </w:p>
    <w:p w14:paraId="767F8E3A" w14:textId="4381E3B8" w:rsidR="009E0E5F" w:rsidRDefault="009E0E5F" w:rsidP="004348B2">
      <w:pPr>
        <w:rPr>
          <w:b/>
        </w:rPr>
      </w:pPr>
      <w:r>
        <w:rPr>
          <w:b/>
        </w:rPr>
        <w:t>Bipolar Disorder</w:t>
      </w:r>
    </w:p>
    <w:p w14:paraId="6909D020" w14:textId="35C3ED06" w:rsidR="009E0E5F" w:rsidRDefault="009E0E5F" w:rsidP="004348B2">
      <w:r>
        <w:t xml:space="preserve">Bipolar Disorder is a mental health issue that mainly affects your mood. If a person has Bipolar Disorder, they are likely to experience time where they experience manic or hypomanic episodes (feeling high) and next experiencing depressive episodes (low mood). During these episodes, people potentially experience </w:t>
      </w:r>
      <w:r w:rsidR="00706325">
        <w:t xml:space="preserve">psychotic symptoms. </w:t>
      </w:r>
      <w:r w:rsidR="00F23387">
        <w:t xml:space="preserve">Bipolar diagnoses can be identified by either of the following; Bipolar 1 – which is where a person has experienced at least one episode of mania which has lasted longer than a week, Bipolar 2 – which is where a person has suffered at least one episode of severe depression and symptoms of hypomania and finally Cyclothymia. This is where a person has experienced both hypomanic and depressive mood states over the course of two years or more. This is however only diagnosed if the symptoms are not severe enough to meet the criteria of </w:t>
      </w:r>
      <w:r w:rsidR="00C70737">
        <w:t xml:space="preserve">Bipolar 1 and Bipolar 2. For symptoms of Bipolar Disorder, please see table below. (Mind.org, 2018) </w:t>
      </w:r>
    </w:p>
    <w:tbl>
      <w:tblPr>
        <w:tblW w:w="0" w:type="dxa"/>
        <w:tblCellSpacing w:w="15"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4528"/>
        <w:gridCol w:w="4482"/>
      </w:tblGrid>
      <w:tr w:rsidR="00C70737" w:rsidRPr="00C70737" w14:paraId="756D37FA" w14:textId="77777777" w:rsidTr="00C70737">
        <w:trPr>
          <w:tblCellSpacing w:w="15" w:type="dxa"/>
        </w:trPr>
        <w:tc>
          <w:tcPr>
            <w:tcW w:w="0" w:type="auto"/>
            <w:shd w:val="clear" w:color="auto" w:fill="FFFFFF"/>
            <w:tcMar>
              <w:top w:w="135" w:type="dxa"/>
              <w:left w:w="150" w:type="dxa"/>
              <w:bottom w:w="135" w:type="dxa"/>
              <w:right w:w="150" w:type="dxa"/>
            </w:tcMar>
            <w:vAlign w:val="center"/>
            <w:hideMark/>
          </w:tcPr>
          <w:p w14:paraId="2FCE3567" w14:textId="77777777" w:rsidR="00C70737" w:rsidRPr="00C70737" w:rsidRDefault="00C70737" w:rsidP="00C70737">
            <w:pPr>
              <w:rPr>
                <w:sz w:val="18"/>
              </w:rPr>
            </w:pPr>
            <w:r w:rsidRPr="00C70737">
              <w:rPr>
                <w:b/>
                <w:bCs/>
                <w:sz w:val="18"/>
              </w:rPr>
              <w:t>How you might feel</w:t>
            </w:r>
          </w:p>
        </w:tc>
        <w:tc>
          <w:tcPr>
            <w:tcW w:w="0" w:type="auto"/>
            <w:shd w:val="clear" w:color="auto" w:fill="FFFFFF"/>
            <w:tcMar>
              <w:top w:w="135" w:type="dxa"/>
              <w:left w:w="150" w:type="dxa"/>
              <w:bottom w:w="135" w:type="dxa"/>
              <w:right w:w="150" w:type="dxa"/>
            </w:tcMar>
            <w:vAlign w:val="center"/>
            <w:hideMark/>
          </w:tcPr>
          <w:p w14:paraId="14E37787" w14:textId="77777777" w:rsidR="00C70737" w:rsidRPr="00C70737" w:rsidRDefault="00C70737" w:rsidP="00C70737">
            <w:pPr>
              <w:rPr>
                <w:sz w:val="18"/>
              </w:rPr>
            </w:pPr>
            <w:r w:rsidRPr="00C70737">
              <w:rPr>
                <w:b/>
                <w:bCs/>
                <w:sz w:val="18"/>
              </w:rPr>
              <w:t>How you might behave</w:t>
            </w:r>
          </w:p>
        </w:tc>
      </w:tr>
      <w:tr w:rsidR="00C70737" w:rsidRPr="00C70737" w14:paraId="69E0FE73" w14:textId="77777777" w:rsidTr="00C70737">
        <w:trPr>
          <w:trHeight w:val="559"/>
          <w:tblCellSpacing w:w="15" w:type="dxa"/>
        </w:trPr>
        <w:tc>
          <w:tcPr>
            <w:tcW w:w="0" w:type="auto"/>
            <w:shd w:val="clear" w:color="auto" w:fill="DEE7F2"/>
            <w:tcMar>
              <w:top w:w="135" w:type="dxa"/>
              <w:left w:w="150" w:type="dxa"/>
              <w:bottom w:w="135" w:type="dxa"/>
              <w:right w:w="150" w:type="dxa"/>
            </w:tcMar>
            <w:hideMark/>
          </w:tcPr>
          <w:p w14:paraId="7A096C06" w14:textId="77777777" w:rsidR="00C70737" w:rsidRPr="00C70737" w:rsidRDefault="00C70737" w:rsidP="00C70737">
            <w:pPr>
              <w:numPr>
                <w:ilvl w:val="0"/>
                <w:numId w:val="3"/>
              </w:numPr>
              <w:rPr>
                <w:sz w:val="18"/>
              </w:rPr>
            </w:pPr>
            <w:r w:rsidRPr="00C70737">
              <w:rPr>
                <w:sz w:val="18"/>
              </w:rPr>
              <w:t>happy, euphoric or a sense of wellbeing</w:t>
            </w:r>
          </w:p>
          <w:p w14:paraId="56822C45" w14:textId="77777777" w:rsidR="00C70737" w:rsidRPr="00C70737" w:rsidRDefault="00C70737" w:rsidP="00C70737">
            <w:pPr>
              <w:numPr>
                <w:ilvl w:val="0"/>
                <w:numId w:val="3"/>
              </w:numPr>
              <w:rPr>
                <w:sz w:val="18"/>
              </w:rPr>
            </w:pPr>
            <w:r w:rsidRPr="00C70737">
              <w:rPr>
                <w:sz w:val="18"/>
              </w:rPr>
              <w:t>uncontrollably excited, like you can’t get your words out fast enough</w:t>
            </w:r>
          </w:p>
          <w:p w14:paraId="5AE94A47" w14:textId="77777777" w:rsidR="00C70737" w:rsidRPr="00C70737" w:rsidRDefault="00C70737" w:rsidP="00C70737">
            <w:pPr>
              <w:numPr>
                <w:ilvl w:val="0"/>
                <w:numId w:val="3"/>
              </w:numPr>
              <w:rPr>
                <w:sz w:val="18"/>
              </w:rPr>
            </w:pPr>
            <w:r w:rsidRPr="00C70737">
              <w:rPr>
                <w:sz w:val="18"/>
              </w:rPr>
              <w:t>irritable and agitated</w:t>
            </w:r>
          </w:p>
          <w:p w14:paraId="42D35F42" w14:textId="77777777" w:rsidR="00C70737" w:rsidRPr="00C70737" w:rsidRDefault="00C70737" w:rsidP="00C70737">
            <w:pPr>
              <w:numPr>
                <w:ilvl w:val="0"/>
                <w:numId w:val="3"/>
              </w:numPr>
              <w:rPr>
                <w:sz w:val="18"/>
              </w:rPr>
            </w:pPr>
            <w:r w:rsidRPr="00C70737">
              <w:rPr>
                <w:sz w:val="18"/>
              </w:rPr>
              <w:t>increased sexual energy</w:t>
            </w:r>
          </w:p>
          <w:p w14:paraId="41FA3C2C" w14:textId="77777777" w:rsidR="00C70737" w:rsidRPr="00C70737" w:rsidRDefault="00C70737" w:rsidP="00C70737">
            <w:pPr>
              <w:numPr>
                <w:ilvl w:val="0"/>
                <w:numId w:val="3"/>
              </w:numPr>
              <w:rPr>
                <w:sz w:val="18"/>
              </w:rPr>
            </w:pPr>
            <w:r w:rsidRPr="00C70737">
              <w:rPr>
                <w:sz w:val="18"/>
              </w:rPr>
              <w:t>easily distracted, like your thoughts are racing, or you can't concentrate</w:t>
            </w:r>
          </w:p>
          <w:p w14:paraId="37E32B9E" w14:textId="77777777" w:rsidR="00C70737" w:rsidRPr="00C70737" w:rsidRDefault="00C70737" w:rsidP="00C70737">
            <w:pPr>
              <w:numPr>
                <w:ilvl w:val="0"/>
                <w:numId w:val="3"/>
              </w:numPr>
              <w:rPr>
                <w:sz w:val="18"/>
              </w:rPr>
            </w:pPr>
            <w:r w:rsidRPr="00C70737">
              <w:rPr>
                <w:sz w:val="18"/>
              </w:rPr>
              <w:t>very confident or adventurous</w:t>
            </w:r>
          </w:p>
          <w:p w14:paraId="210D18C1" w14:textId="77777777" w:rsidR="00C70737" w:rsidRPr="00C70737" w:rsidRDefault="00C70737" w:rsidP="00C70737">
            <w:pPr>
              <w:numPr>
                <w:ilvl w:val="0"/>
                <w:numId w:val="3"/>
              </w:numPr>
              <w:rPr>
                <w:sz w:val="18"/>
              </w:rPr>
            </w:pPr>
            <w:r w:rsidRPr="00C70737">
              <w:rPr>
                <w:sz w:val="18"/>
              </w:rPr>
              <w:t>like you are untouchable or can't be harmed</w:t>
            </w:r>
          </w:p>
          <w:p w14:paraId="0E7B5B1D" w14:textId="77777777" w:rsidR="00C70737" w:rsidRPr="00C70737" w:rsidRDefault="00C70737" w:rsidP="00C70737">
            <w:pPr>
              <w:numPr>
                <w:ilvl w:val="0"/>
                <w:numId w:val="3"/>
              </w:numPr>
              <w:rPr>
                <w:sz w:val="18"/>
              </w:rPr>
            </w:pPr>
            <w:r w:rsidRPr="00C70737">
              <w:rPr>
                <w:sz w:val="18"/>
              </w:rPr>
              <w:t>like you can perform physical and mental tasks better than normal</w:t>
            </w:r>
          </w:p>
          <w:p w14:paraId="2D632773" w14:textId="15FAE3FC" w:rsidR="00C70737" w:rsidRPr="00C70737" w:rsidRDefault="00C70737" w:rsidP="00C70737">
            <w:pPr>
              <w:numPr>
                <w:ilvl w:val="0"/>
                <w:numId w:val="3"/>
              </w:numPr>
              <w:rPr>
                <w:sz w:val="18"/>
              </w:rPr>
            </w:pPr>
            <w:r w:rsidRPr="00C70737">
              <w:rPr>
                <w:sz w:val="18"/>
              </w:rPr>
              <w:t>like you are understanding, see or hear things that other people can't</w:t>
            </w:r>
          </w:p>
        </w:tc>
        <w:tc>
          <w:tcPr>
            <w:tcW w:w="0" w:type="auto"/>
            <w:shd w:val="clear" w:color="auto" w:fill="DEE7F2"/>
            <w:tcMar>
              <w:top w:w="135" w:type="dxa"/>
              <w:left w:w="150" w:type="dxa"/>
              <w:bottom w:w="135" w:type="dxa"/>
              <w:right w:w="150" w:type="dxa"/>
            </w:tcMar>
            <w:hideMark/>
          </w:tcPr>
          <w:p w14:paraId="4FED3E4B" w14:textId="77777777" w:rsidR="00C70737" w:rsidRPr="00C70737" w:rsidRDefault="00C70737" w:rsidP="00C70737">
            <w:pPr>
              <w:numPr>
                <w:ilvl w:val="0"/>
                <w:numId w:val="4"/>
              </w:numPr>
              <w:rPr>
                <w:sz w:val="18"/>
              </w:rPr>
            </w:pPr>
            <w:r w:rsidRPr="00C70737">
              <w:rPr>
                <w:sz w:val="18"/>
              </w:rPr>
              <w:t>more active than usual</w:t>
            </w:r>
          </w:p>
          <w:p w14:paraId="5B7BA314" w14:textId="77777777" w:rsidR="00C70737" w:rsidRPr="00C70737" w:rsidRDefault="00C70737" w:rsidP="00C70737">
            <w:pPr>
              <w:numPr>
                <w:ilvl w:val="0"/>
                <w:numId w:val="4"/>
              </w:numPr>
              <w:rPr>
                <w:sz w:val="18"/>
              </w:rPr>
            </w:pPr>
            <w:r w:rsidRPr="00C70737">
              <w:rPr>
                <w:sz w:val="18"/>
              </w:rPr>
              <w:t>talking a lot, speaking very quickly, or not making sense to other people</w:t>
            </w:r>
          </w:p>
          <w:p w14:paraId="312C1C52" w14:textId="77777777" w:rsidR="00C70737" w:rsidRPr="00C70737" w:rsidRDefault="00C70737" w:rsidP="00C70737">
            <w:pPr>
              <w:numPr>
                <w:ilvl w:val="0"/>
                <w:numId w:val="4"/>
              </w:numPr>
              <w:rPr>
                <w:sz w:val="18"/>
              </w:rPr>
            </w:pPr>
            <w:r w:rsidRPr="00C70737">
              <w:rPr>
                <w:sz w:val="18"/>
              </w:rPr>
              <w:t>being very friendly</w:t>
            </w:r>
          </w:p>
          <w:p w14:paraId="04473867" w14:textId="77777777" w:rsidR="00C70737" w:rsidRPr="00C70737" w:rsidRDefault="00C70737" w:rsidP="00C70737">
            <w:pPr>
              <w:numPr>
                <w:ilvl w:val="0"/>
                <w:numId w:val="4"/>
              </w:numPr>
              <w:rPr>
                <w:sz w:val="18"/>
              </w:rPr>
            </w:pPr>
            <w:r w:rsidRPr="00C70737">
              <w:rPr>
                <w:sz w:val="18"/>
              </w:rPr>
              <w:t>saying or doing things that are inappropriate and out of character</w:t>
            </w:r>
          </w:p>
          <w:p w14:paraId="3B4B8D40" w14:textId="77777777" w:rsidR="00C70737" w:rsidRPr="00C70737" w:rsidRDefault="00C70737" w:rsidP="00C70737">
            <w:pPr>
              <w:numPr>
                <w:ilvl w:val="0"/>
                <w:numId w:val="4"/>
              </w:numPr>
              <w:rPr>
                <w:sz w:val="18"/>
              </w:rPr>
            </w:pPr>
            <w:r w:rsidRPr="00C70737">
              <w:rPr>
                <w:sz w:val="18"/>
              </w:rPr>
              <w:t>sleeping very little or not at all</w:t>
            </w:r>
          </w:p>
          <w:p w14:paraId="5C76B52D" w14:textId="77777777" w:rsidR="00C70737" w:rsidRPr="00C70737" w:rsidRDefault="00C70737" w:rsidP="00C70737">
            <w:pPr>
              <w:numPr>
                <w:ilvl w:val="0"/>
                <w:numId w:val="4"/>
              </w:numPr>
              <w:rPr>
                <w:sz w:val="18"/>
              </w:rPr>
            </w:pPr>
            <w:r w:rsidRPr="00C70737">
              <w:rPr>
                <w:sz w:val="18"/>
              </w:rPr>
              <w:t>being rude or aggressive</w:t>
            </w:r>
          </w:p>
          <w:p w14:paraId="511172E3" w14:textId="77777777" w:rsidR="00C70737" w:rsidRPr="00C70737" w:rsidRDefault="00C70737" w:rsidP="00C70737">
            <w:pPr>
              <w:numPr>
                <w:ilvl w:val="0"/>
                <w:numId w:val="4"/>
              </w:numPr>
              <w:rPr>
                <w:sz w:val="18"/>
              </w:rPr>
            </w:pPr>
            <w:r w:rsidRPr="00C70737">
              <w:rPr>
                <w:sz w:val="18"/>
              </w:rPr>
              <w:t>misusing drugs or alcohol</w:t>
            </w:r>
          </w:p>
          <w:p w14:paraId="25714BC1" w14:textId="77777777" w:rsidR="00C70737" w:rsidRPr="00C70737" w:rsidRDefault="00C70737" w:rsidP="00C70737">
            <w:pPr>
              <w:numPr>
                <w:ilvl w:val="0"/>
                <w:numId w:val="4"/>
              </w:numPr>
              <w:rPr>
                <w:sz w:val="18"/>
              </w:rPr>
            </w:pPr>
            <w:r w:rsidRPr="00C70737">
              <w:rPr>
                <w:sz w:val="18"/>
              </w:rPr>
              <w:t>spending money excessively or in a way that is unusual for you</w:t>
            </w:r>
          </w:p>
          <w:p w14:paraId="0673E410" w14:textId="77777777" w:rsidR="00C70737" w:rsidRPr="00C70737" w:rsidRDefault="00C70737" w:rsidP="00C70737">
            <w:pPr>
              <w:numPr>
                <w:ilvl w:val="0"/>
                <w:numId w:val="4"/>
              </w:numPr>
              <w:rPr>
                <w:sz w:val="18"/>
              </w:rPr>
            </w:pPr>
            <w:r w:rsidRPr="00C70737">
              <w:rPr>
                <w:sz w:val="18"/>
              </w:rPr>
              <w:t>losing social inhibitions</w:t>
            </w:r>
          </w:p>
          <w:p w14:paraId="2700EF17" w14:textId="77777777" w:rsidR="00C70737" w:rsidRPr="00C70737" w:rsidRDefault="00C70737" w:rsidP="00C70737">
            <w:pPr>
              <w:numPr>
                <w:ilvl w:val="0"/>
                <w:numId w:val="4"/>
              </w:numPr>
              <w:rPr>
                <w:sz w:val="18"/>
              </w:rPr>
            </w:pPr>
            <w:r w:rsidRPr="00C70737">
              <w:rPr>
                <w:sz w:val="18"/>
              </w:rPr>
              <w:t>taking serious risks with your safety</w:t>
            </w:r>
          </w:p>
        </w:tc>
      </w:tr>
    </w:tbl>
    <w:p w14:paraId="73805ADC" w14:textId="2C5ECAD7" w:rsidR="00C70737" w:rsidRDefault="00F46C31" w:rsidP="004348B2">
      <w:pPr>
        <w:rPr>
          <w:b/>
        </w:rPr>
      </w:pPr>
      <w:r>
        <w:rPr>
          <w:b/>
        </w:rPr>
        <w:lastRenderedPageBreak/>
        <w:t>Obsessive-compulsive disorder (OCD)</w:t>
      </w:r>
    </w:p>
    <w:p w14:paraId="4B985C57" w14:textId="657F0FFC" w:rsidR="00F46C31" w:rsidRDefault="004B2DC7" w:rsidP="004348B2">
      <w:r>
        <w:t xml:space="preserve">OCD is a form of anxiety disorder and takes two forms, obsessions and compulsions. </w:t>
      </w:r>
      <w:r w:rsidR="0066657B">
        <w:t xml:space="preserve">Obsessions are unwelcomed thoughts, images, worries or doubts that repeatedly appear in your mind. This can make a person very anxious. Compulsions are repetitive activities that you do to reduce the anxiety caused by the obsession. It can be </w:t>
      </w:r>
      <w:r w:rsidR="00260369">
        <w:t xml:space="preserve">repeating an action like checking that a door has been locked several times. People often refer to OCD as being tidy, it’s having no control over your negative thoughts. People therefore do things a certain way to ensure no harm is caused to anyone. </w:t>
      </w:r>
      <w:r w:rsidR="00B55986">
        <w:t>(Mind.org, 2016)</w:t>
      </w:r>
    </w:p>
    <w:p w14:paraId="56951807" w14:textId="7C01850B" w:rsidR="003E6921" w:rsidRDefault="00730BF5" w:rsidP="004348B2">
      <w:pPr>
        <w:rPr>
          <w:b/>
        </w:rPr>
      </w:pPr>
      <w:r>
        <w:rPr>
          <w:b/>
        </w:rPr>
        <w:t>Schizophrenia Disorder</w:t>
      </w:r>
    </w:p>
    <w:p w14:paraId="6159F865" w14:textId="30CAD94F" w:rsidR="00730BF5" w:rsidRDefault="00730BF5" w:rsidP="004348B2">
      <w:r>
        <w:t xml:space="preserve">Schizophrenia Disorder is where a person suffers psychotic symptoms as well as </w:t>
      </w:r>
      <w:r w:rsidR="003F0555">
        <w:t xml:space="preserve">mood symptoms of Bipolar Disorder at the same time or within two weeks of each other. Episode of Schizophrenia Disorder vary in length and some people have repeated episodes. The diagnosis may not be a lifetime diagnosis. The psychotic symptoms include hallucinations such as visual hallucinations and delusions such as believing your thoughts are being read or your thoughts are not your own. The ‘mood’ symptoms include manic episode, depressive episodes or a mixture of both. </w:t>
      </w:r>
      <w:r w:rsidR="00E4482E">
        <w:t>(Mind.org, 2016)</w:t>
      </w:r>
    </w:p>
    <w:p w14:paraId="6AAA8ECD" w14:textId="6349C4F6" w:rsidR="0051301A" w:rsidRDefault="0051301A" w:rsidP="004348B2">
      <w:pPr>
        <w:rPr>
          <w:b/>
        </w:rPr>
      </w:pPr>
      <w:r>
        <w:rPr>
          <w:b/>
        </w:rPr>
        <w:t xml:space="preserve">Post-traumatic Stress Disorder (PTSD) </w:t>
      </w:r>
    </w:p>
    <w:p w14:paraId="2015ED02" w14:textId="4BF8655F" w:rsidR="00F3314F" w:rsidRDefault="00F3314F" w:rsidP="004348B2">
      <w:r>
        <w:t xml:space="preserve">PTSD is a type of anxiety disorder often caused by witnessing or being involved in a traumatic experience. Soldiers have been known to be diagnosed with PTSD, however, a wide range of experiences can cause PTSD. It can be caused by the loss of a loved one and affects a person’s every day life. For some people, symptoms disappear after a few weeks, but if they last longer than a month, a diagnosis of PTSD can be given by a doctor. Symptoms include reliving an event that has happened, alertness or feeling on edge, avoiding feelings or memories and difficult beliefs or feelings such as trust issues. </w:t>
      </w:r>
      <w:r w:rsidR="00E4482E">
        <w:t>(Mind.org, 2017)</w:t>
      </w:r>
    </w:p>
    <w:p w14:paraId="1355CB2D" w14:textId="22ACFA79" w:rsidR="00335D9E" w:rsidRDefault="00335D9E" w:rsidP="004348B2">
      <w:pPr>
        <w:rPr>
          <w:b/>
        </w:rPr>
      </w:pPr>
      <w:r>
        <w:rPr>
          <w:b/>
        </w:rPr>
        <w:t>Eating disorders</w:t>
      </w:r>
    </w:p>
    <w:p w14:paraId="6111C075" w14:textId="1077CEFB" w:rsidR="00335D9E" w:rsidRDefault="004348A6" w:rsidP="004348B2">
      <w:r>
        <w:t xml:space="preserve">When it comes to eating disorders, the most commonly known ones are Bulimia and Anorexia. Bulimia is where a person may eat a large amount of food in one go (binge eating) because they feel upset or worried. The person may then feel ashamed and disgusted and may want to get rid of the food. The person will often make themselves go sick and eat again shortly afterwards and as a result find themselves stuck in a cycle.  Bulimia can have negative effects on the body such as dehydration which cause the person to have bad skin. </w:t>
      </w:r>
      <w:r w:rsidR="00220D12">
        <w:t xml:space="preserve">Anorexia is a diagnosis where someone does not eat enough food to get the energy a person needs to stay healthy. Anorexia is often linked to a very low self-esteem, negative self-image and feelings of intense distress. If a person suffers anorexia prior to puberty, it can cause the body to become underdeveloped. A person with anorexia typically </w:t>
      </w:r>
      <w:r w:rsidR="00A35827">
        <w:t>has a lower food intake, will cook food for a group but not eat it themselves and think about losing we</w:t>
      </w:r>
      <w:r w:rsidR="00FB66BD">
        <w:t>ight all the time.</w:t>
      </w:r>
      <w:r w:rsidR="005078BB">
        <w:t xml:space="preserve"> (Mind.org, 2017)</w:t>
      </w:r>
    </w:p>
    <w:p w14:paraId="7F173321" w14:textId="77777777" w:rsidR="00C842E9" w:rsidRDefault="00C842E9" w:rsidP="004348B2">
      <w:pPr>
        <w:rPr>
          <w:b/>
        </w:rPr>
      </w:pPr>
    </w:p>
    <w:p w14:paraId="5F4C2DDA" w14:textId="38005059" w:rsidR="00592A54" w:rsidRDefault="00592A54" w:rsidP="004348B2">
      <w:pPr>
        <w:rPr>
          <w:b/>
        </w:rPr>
      </w:pPr>
      <w:r w:rsidRPr="00592A54">
        <w:rPr>
          <w:b/>
        </w:rPr>
        <w:t>Policies</w:t>
      </w:r>
    </w:p>
    <w:p w14:paraId="73630941" w14:textId="46158681" w:rsidR="00592A54" w:rsidRDefault="00592A54" w:rsidP="004348B2">
      <w:pPr>
        <w:rPr>
          <w:b/>
        </w:rPr>
      </w:pPr>
      <w:r>
        <w:rPr>
          <w:b/>
        </w:rPr>
        <w:t xml:space="preserve">Mental Health Act 1983 </w:t>
      </w:r>
      <w:r w:rsidR="00146BF7">
        <w:rPr>
          <w:b/>
        </w:rPr>
        <w:t>(MHA)</w:t>
      </w:r>
    </w:p>
    <w:p w14:paraId="57FEE8B6" w14:textId="1F583253" w:rsidR="00146BF7" w:rsidRDefault="00146BF7" w:rsidP="00146BF7">
      <w:pPr>
        <w:ind w:left="360"/>
      </w:pPr>
      <w:r>
        <w:t xml:space="preserve">The MHA is a piece of legislation that gives people with mental health issues their rights regarding </w:t>
      </w:r>
      <w:r w:rsidRPr="00146BF7">
        <w:t>assessment and treatment in hospital</w:t>
      </w:r>
      <w:r>
        <w:t xml:space="preserve">, </w:t>
      </w:r>
      <w:r w:rsidRPr="00146BF7">
        <w:t>treatment in the community</w:t>
      </w:r>
      <w:r>
        <w:t xml:space="preserve"> and </w:t>
      </w:r>
      <w:r w:rsidRPr="00146BF7">
        <w:t>pathways into hospital, which can be civil or criminal</w:t>
      </w:r>
      <w:r>
        <w:t xml:space="preserve">. Many people who </w:t>
      </w:r>
      <w:r w:rsidRPr="00146BF7">
        <w:t xml:space="preserve">receive inpatient treatment on psychiatric wards have agreed to go into hospital as informal patients (also known as voluntary </w:t>
      </w:r>
      <w:r w:rsidRPr="00146BF7">
        <w:lastRenderedPageBreak/>
        <w:t>patients). However, roughly half are in hospital without their agreement as formal patients. This is because they have been detained under the Mental Health Act (often called being sectioned).</w:t>
      </w:r>
      <w:r w:rsidR="009717DF">
        <w:t xml:space="preserve"> The legislation covers the </w:t>
      </w:r>
      <w:r w:rsidR="00687E4D">
        <w:t>individuals’</w:t>
      </w:r>
      <w:r w:rsidR="009717DF">
        <w:t xml:space="preserve"> rights whilst they have been detained, the </w:t>
      </w:r>
      <w:r w:rsidR="00687E4D">
        <w:t>individuals’</w:t>
      </w:r>
      <w:r w:rsidR="009717DF">
        <w:t xml:space="preserve"> </w:t>
      </w:r>
      <w:r w:rsidR="00687E4D">
        <w:t>family’s</w:t>
      </w:r>
      <w:r w:rsidR="009717DF">
        <w:t xml:space="preserve"> rights whilst they have been detained, rights regarding consent to treatment, the </w:t>
      </w:r>
      <w:r w:rsidR="00687E4D">
        <w:t>individuals’</w:t>
      </w:r>
      <w:r w:rsidR="009717DF">
        <w:t xml:space="preserve"> rights when leaving hospital and the individuals rights when being treated in the community. </w:t>
      </w:r>
    </w:p>
    <w:p w14:paraId="7CFCA8EE" w14:textId="1B861B51" w:rsidR="00A52283" w:rsidRDefault="00687E4D" w:rsidP="00146BF7">
      <w:pPr>
        <w:ind w:left="360"/>
        <w:rPr>
          <w:b/>
        </w:rPr>
      </w:pPr>
      <w:r w:rsidRPr="00687E4D">
        <w:rPr>
          <w:b/>
        </w:rPr>
        <w:t>Ceredigion Youth Service</w:t>
      </w:r>
    </w:p>
    <w:p w14:paraId="02D2B484" w14:textId="5500353F" w:rsidR="00687E4D" w:rsidRDefault="00687E4D" w:rsidP="00146BF7">
      <w:pPr>
        <w:ind w:left="360"/>
      </w:pPr>
      <w:r>
        <w:t>Over the last year, I have been on placement with Ceredigion Youth Service. Here I was provided with a copy of the ‘Youth Workers Handbook’. Here the reader is given a variety of information including safeguarding young people and making a disclosure. Here the policy is when it is suspected that the young persons welfare is at risk</w:t>
      </w:r>
      <w:r w:rsidR="00F23763">
        <w:t>. When it is suspected that the young people have become subject of abuse such as sexual, emotional, physical or neglect abuse then we must report it to the safeguarding officer</w:t>
      </w:r>
      <w:r w:rsidR="000B2FB9">
        <w:t xml:space="preserve">. All youth workers are required to undertake level 2 Child Protection &amp; Safeguarding training, which I completed with another local authority where I have employment. </w:t>
      </w:r>
      <w:r w:rsidR="00737E7F">
        <w:t xml:space="preserve">The abuse a child may be suffering can be linked to mental-health issues. If a young person disclosed to a worker that they are depressed, </w:t>
      </w:r>
      <w:r w:rsidR="000605AD">
        <w:t xml:space="preserve">it is important to keep a relationship with the young person and let them know there is someone there for them. If a worker suspected that a young person was in immediate danger e.g. suicide, then the worker must not allow them to leave and phone the appropriate person, safeguarding officer if in working hours and if out of working hours the worker must contact the out of hours standby social worker. </w:t>
      </w:r>
    </w:p>
    <w:p w14:paraId="04078729" w14:textId="31F72127" w:rsidR="000D3214" w:rsidRPr="00993F1F" w:rsidRDefault="000D3214" w:rsidP="00146BF7">
      <w:pPr>
        <w:ind w:left="360"/>
        <w:rPr>
          <w:b/>
        </w:rPr>
      </w:pPr>
      <w:r w:rsidRPr="00993F1F">
        <w:rPr>
          <w:b/>
        </w:rPr>
        <w:t xml:space="preserve">Child and Adolescents Mental Health Service (CAHMS) </w:t>
      </w:r>
    </w:p>
    <w:p w14:paraId="70BFB141" w14:textId="1C90FE87" w:rsidR="003062DB" w:rsidRDefault="003062DB" w:rsidP="00146BF7">
      <w:pPr>
        <w:ind w:left="360"/>
      </w:pPr>
      <w:r>
        <w:t xml:space="preserve">CAHMS is used as a term for all services who work with children and young people as who have difficulties with their emotional and or behavioural wellbeing. </w:t>
      </w:r>
      <w:r w:rsidR="0084253D">
        <w:t xml:space="preserve">Local areas will have a range of different services available. Young people will experience issues throughout their lives and CAHMS offers support to the parent, carer and young Person. Specialist CAHMS are NHS mental health services that focus on the needs of young people and children. They consist of different roles. The waiting times from CAHMS from the first point of referral can vary depending on the area. The first point of contact for young people with mental health issues should be to the GP where a referral can be made. It is recommended the young person have someone there for them whilst they wait such as someone they trust like a teacher or nurse. </w:t>
      </w:r>
    </w:p>
    <w:p w14:paraId="01814130" w14:textId="37088269" w:rsidR="00993F1F" w:rsidRDefault="00993F1F" w:rsidP="00146BF7">
      <w:pPr>
        <w:ind w:left="360"/>
        <w:rPr>
          <w:b/>
        </w:rPr>
      </w:pPr>
      <w:r w:rsidRPr="00993F1F">
        <w:rPr>
          <w:b/>
        </w:rPr>
        <w:t xml:space="preserve">Wellbeing of Future Generations Act (Welsh Government, 2015). </w:t>
      </w:r>
    </w:p>
    <w:p w14:paraId="0DA5D6C7" w14:textId="69F80A2B" w:rsidR="00993F1F" w:rsidRDefault="00993F1F" w:rsidP="00993F1F">
      <w:pPr>
        <w:ind w:left="360"/>
      </w:pPr>
      <w:r>
        <w:t xml:space="preserve">The Wellbeing of Future Generations Act was put in place to improve the quality of life for future generations. It addresses challenges that people in Wales face and states that 44 public bodies in Wales must work together towards achieving the 7 wellbeing goals; A prosperous Wales, a resilient Wales, a healthier Wales, a more equal Wales, a Wales of cohesive communities, a Wales of vibrant culture and vibrant welsh language and a globally responsible Wales. With Wales being a healthier place, the aim is to see less waiting times at doctors and hospitals meaning people can access services more easily. With Wales achieving their goals, it is hopeful to see a lot of people happier as a result. Resilience is in important skill for people to have and more support for young people will help them to become resilient. </w:t>
      </w:r>
      <w:r w:rsidR="0018338E">
        <w:t>7</w:t>
      </w:r>
    </w:p>
    <w:p w14:paraId="4C45F3A1" w14:textId="77777777" w:rsidR="0018338E" w:rsidRDefault="0018338E" w:rsidP="00993F1F">
      <w:pPr>
        <w:ind w:left="360"/>
      </w:pPr>
    </w:p>
    <w:p w14:paraId="4A869336" w14:textId="77777777" w:rsidR="0018338E" w:rsidRDefault="0018338E" w:rsidP="00993F1F">
      <w:pPr>
        <w:ind w:left="360"/>
      </w:pPr>
    </w:p>
    <w:p w14:paraId="1903AE6E" w14:textId="77777777" w:rsidR="0018338E" w:rsidRDefault="0018338E" w:rsidP="00993F1F">
      <w:pPr>
        <w:ind w:left="360"/>
      </w:pPr>
    </w:p>
    <w:p w14:paraId="6BAAFDB8" w14:textId="27CA5AA2" w:rsidR="0018338E" w:rsidRPr="0018338E" w:rsidRDefault="0018338E" w:rsidP="00993F1F">
      <w:pPr>
        <w:ind w:left="360"/>
        <w:rPr>
          <w:b/>
        </w:rPr>
      </w:pPr>
      <w:r w:rsidRPr="0018338E">
        <w:rPr>
          <w:b/>
        </w:rPr>
        <w:t>Statistics</w:t>
      </w:r>
    </w:p>
    <w:p w14:paraId="42D5D56F" w14:textId="72F87581" w:rsidR="00146BF7" w:rsidRDefault="0018338E" w:rsidP="0018338E">
      <w:pPr>
        <w:pStyle w:val="ListParagraph"/>
        <w:numPr>
          <w:ilvl w:val="0"/>
          <w:numId w:val="7"/>
        </w:numPr>
      </w:pPr>
      <w:r>
        <w:t xml:space="preserve">Approximately 1 in 4 people </w:t>
      </w:r>
      <w:r w:rsidR="006612D5">
        <w:t xml:space="preserve">in the UK </w:t>
      </w:r>
      <w:r>
        <w:t xml:space="preserve">will experience a mental health problem each year. </w:t>
      </w:r>
    </w:p>
    <w:p w14:paraId="662A4942" w14:textId="5838E425" w:rsidR="0018338E" w:rsidRDefault="006612D5" w:rsidP="0018338E">
      <w:pPr>
        <w:pStyle w:val="ListParagraph"/>
        <w:numPr>
          <w:ilvl w:val="0"/>
          <w:numId w:val="7"/>
        </w:numPr>
      </w:pPr>
      <w:r>
        <w:t xml:space="preserve">7 students from Bristol university have committed suicide in the last 18 months (record high) </w:t>
      </w:r>
    </w:p>
    <w:p w14:paraId="19953FBA" w14:textId="5894D3AE" w:rsidR="006612D5" w:rsidRDefault="00EC2636" w:rsidP="0018338E">
      <w:pPr>
        <w:pStyle w:val="ListParagraph"/>
        <w:numPr>
          <w:ilvl w:val="0"/>
          <w:numId w:val="7"/>
        </w:numPr>
      </w:pPr>
      <w:r w:rsidRPr="00EC2636">
        <w:t>Overall, physical and mental health status scores were lower for women than for men, indicating poorer health and well-being among women.</w:t>
      </w:r>
    </w:p>
    <w:p w14:paraId="6089947F" w14:textId="50A02EE6" w:rsidR="00862C61" w:rsidRDefault="00862C61" w:rsidP="0018338E">
      <w:pPr>
        <w:pStyle w:val="ListParagraph"/>
        <w:numPr>
          <w:ilvl w:val="0"/>
          <w:numId w:val="7"/>
        </w:numPr>
      </w:pPr>
      <w:r>
        <w:t xml:space="preserve">There has been a slight increase annually since 2003/2004 of people receiving treatment for a mental health illness. </w:t>
      </w:r>
    </w:p>
    <w:p w14:paraId="4DF66256" w14:textId="77777777" w:rsidR="00D519DC" w:rsidRDefault="00D519DC" w:rsidP="00D519DC">
      <w:pPr>
        <w:pStyle w:val="ListParagraph"/>
        <w:numPr>
          <w:ilvl w:val="0"/>
          <w:numId w:val="7"/>
        </w:numPr>
      </w:pPr>
      <w:r>
        <w:t>Approximately 850,000 children and young people have a clinically significant mental health</w:t>
      </w:r>
    </w:p>
    <w:p w14:paraId="00276745" w14:textId="77777777" w:rsidR="00D519DC" w:rsidRDefault="00D519DC" w:rsidP="00D519DC">
      <w:pPr>
        <w:pStyle w:val="ListParagraph"/>
        <w:numPr>
          <w:ilvl w:val="0"/>
          <w:numId w:val="7"/>
        </w:numPr>
      </w:pPr>
      <w:r>
        <w:t>problem</w:t>
      </w:r>
    </w:p>
    <w:p w14:paraId="6D16C5BF" w14:textId="6EA85783" w:rsidR="00D519DC" w:rsidRDefault="00D519DC" w:rsidP="00D77D5B">
      <w:pPr>
        <w:pStyle w:val="ListParagraph"/>
        <w:numPr>
          <w:ilvl w:val="0"/>
          <w:numId w:val="7"/>
        </w:numPr>
      </w:pPr>
      <w:r>
        <w:t xml:space="preserve">1 in 10 children 5-16 years, or 3 in every classroom have a diagnosable mental </w:t>
      </w:r>
      <w:r w:rsidR="00D77D5B">
        <w:t>health problem</w:t>
      </w:r>
      <w:r>
        <w:t>. This doubled between the 1980s and mid 2000s</w:t>
      </w:r>
    </w:p>
    <w:p w14:paraId="24DF64A2" w14:textId="6745C99A" w:rsidR="00D519DC" w:rsidRDefault="00D519DC" w:rsidP="00D77D5B">
      <w:pPr>
        <w:pStyle w:val="ListParagraph"/>
        <w:numPr>
          <w:ilvl w:val="0"/>
          <w:numId w:val="7"/>
        </w:numPr>
      </w:pPr>
      <w:r>
        <w:t>The Government’s measure of children’s wellbeing found that almost 1 in 4 showed some</w:t>
      </w:r>
      <w:r w:rsidR="00D77D5B">
        <w:t xml:space="preserve"> </w:t>
      </w:r>
      <w:r>
        <w:t>evidence of mental ill health (including anxiety and depression)</w:t>
      </w:r>
      <w:r w:rsidR="00D77D5B">
        <w:t>.</w:t>
      </w:r>
    </w:p>
    <w:p w14:paraId="13EF0BDF" w14:textId="0BD81BF9" w:rsidR="00D519DC" w:rsidRDefault="00D519DC" w:rsidP="00D77D5B">
      <w:pPr>
        <w:pStyle w:val="ListParagraph"/>
        <w:numPr>
          <w:ilvl w:val="0"/>
          <w:numId w:val="7"/>
        </w:numPr>
      </w:pPr>
      <w:r>
        <w:t>1 in 3 diagnosed mental health conditions in adulthood relate directly to adverse childhood</w:t>
      </w:r>
      <w:r w:rsidR="00D77D5B">
        <w:t xml:space="preserve"> </w:t>
      </w:r>
      <w:r>
        <w:t>experiences that have subsequently impacted on their psychological development and</w:t>
      </w:r>
      <w:r w:rsidR="00D77D5B">
        <w:t xml:space="preserve"> </w:t>
      </w:r>
      <w:r>
        <w:t>wellbeing</w:t>
      </w:r>
      <w:r w:rsidR="00D77D5B">
        <w:t>.</w:t>
      </w:r>
    </w:p>
    <w:p w14:paraId="36F67649" w14:textId="15413F03" w:rsidR="00D519DC" w:rsidRDefault="00D519DC" w:rsidP="00D77D5B">
      <w:pPr>
        <w:pStyle w:val="ListParagraph"/>
        <w:numPr>
          <w:ilvl w:val="0"/>
          <w:numId w:val="7"/>
        </w:numPr>
      </w:pPr>
      <w:r>
        <w:t xml:space="preserve"> It is estimated that half of all mental health problems manifest before the age of 14 years,</w:t>
      </w:r>
      <w:r w:rsidR="00D77D5B">
        <w:t xml:space="preserve"> </w:t>
      </w:r>
      <w:r>
        <w:t>with 25% enduring mental health conditions being present by the age of 24 years</w:t>
      </w:r>
      <w:r w:rsidR="00D77D5B">
        <w:t xml:space="preserve">. </w:t>
      </w:r>
      <w:r>
        <w:t>Yet less</w:t>
      </w:r>
      <w:r w:rsidR="00D77D5B">
        <w:t xml:space="preserve"> </w:t>
      </w:r>
      <w:r>
        <w:t>than half receive treatment at the time</w:t>
      </w:r>
    </w:p>
    <w:p w14:paraId="22C5D2CD" w14:textId="791B66AB" w:rsidR="00D519DC" w:rsidRDefault="00D519DC" w:rsidP="00D77D5B">
      <w:pPr>
        <w:pStyle w:val="ListParagraph"/>
        <w:numPr>
          <w:ilvl w:val="0"/>
          <w:numId w:val="7"/>
        </w:numPr>
      </w:pPr>
      <w:r>
        <w:t>There has been an average increase in referrals of 25% to targeted Child and Adolescent</w:t>
      </w:r>
      <w:r w:rsidR="00D77D5B">
        <w:t xml:space="preserve"> </w:t>
      </w:r>
      <w:r>
        <w:t>Mental Health Services (CAMHS), with the range being between 20-70%.</w:t>
      </w:r>
    </w:p>
    <w:p w14:paraId="42A8C64D" w14:textId="66C22107" w:rsidR="00D519DC" w:rsidRDefault="00D519DC" w:rsidP="00D77D5B">
      <w:pPr>
        <w:pStyle w:val="ListParagraph"/>
        <w:numPr>
          <w:ilvl w:val="0"/>
          <w:numId w:val="7"/>
        </w:numPr>
      </w:pPr>
      <w:r>
        <w:t xml:space="preserve"> CAMHS are, on average, turning away nearly 25% of children referred to them for</w:t>
      </w:r>
      <w:r w:rsidR="00D77D5B">
        <w:t xml:space="preserve"> </w:t>
      </w:r>
      <w:r>
        <w:t>treatment</w:t>
      </w:r>
      <w:r w:rsidR="00D77D5B">
        <w:t>.</w:t>
      </w:r>
    </w:p>
    <w:p w14:paraId="3C37AC90" w14:textId="1CCEF43E" w:rsidR="00D519DC" w:rsidRDefault="00D519DC" w:rsidP="00D77D5B">
      <w:pPr>
        <w:pStyle w:val="ListParagraph"/>
        <w:numPr>
          <w:ilvl w:val="0"/>
          <w:numId w:val="7"/>
        </w:numPr>
      </w:pPr>
      <w:r>
        <w:t>GPs are having to act outside of their knowledge and competence to</w:t>
      </w:r>
      <w:r w:rsidR="00D77D5B">
        <w:t xml:space="preserve"> </w:t>
      </w:r>
      <w:r>
        <w:t xml:space="preserve">support children's mental </w:t>
      </w:r>
      <w:r w:rsidR="00D77D5B">
        <w:t>health</w:t>
      </w:r>
      <w:r>
        <w:t>, which is worrying as antidepressant use amongst children</w:t>
      </w:r>
    </w:p>
    <w:p w14:paraId="3EE3E728" w14:textId="006A031C" w:rsidR="00D519DC" w:rsidRDefault="00D519DC" w:rsidP="00D77D5B">
      <w:pPr>
        <w:pStyle w:val="ListParagraph"/>
      </w:pPr>
      <w:r>
        <w:t>in UK is rising</w:t>
      </w:r>
      <w:r w:rsidR="00D77D5B">
        <w:t xml:space="preserve"> </w:t>
      </w:r>
      <w:r>
        <w:t>and recently it has been suggested that children have a doubled risk of</w:t>
      </w:r>
    </w:p>
    <w:p w14:paraId="1A8B6A03" w14:textId="77777777" w:rsidR="008F0AFE" w:rsidRDefault="00D519DC" w:rsidP="008F0AFE">
      <w:pPr>
        <w:pStyle w:val="ListParagraph"/>
      </w:pPr>
      <w:r>
        <w:t>aggression and suicide when taking one of the five most commonly prescribed</w:t>
      </w:r>
      <w:r w:rsidR="00D77D5B">
        <w:t xml:space="preserve"> </w:t>
      </w:r>
      <w:r>
        <w:t>antidepressants</w:t>
      </w:r>
      <w:r w:rsidR="008F0AFE">
        <w:t xml:space="preserve">. </w:t>
      </w:r>
    </w:p>
    <w:p w14:paraId="588A5D80" w14:textId="38B38283" w:rsidR="008F0AFE" w:rsidRDefault="008F0AFE" w:rsidP="008F0AFE">
      <w:pPr>
        <w:pStyle w:val="ListParagraph"/>
        <w:numPr>
          <w:ilvl w:val="0"/>
          <w:numId w:val="7"/>
        </w:numPr>
      </w:pPr>
      <w:r w:rsidRPr="008F0AFE">
        <w:t>Approx. average NHS spend on children and young people’s mental health per child aged 0- 17 years is £78</w:t>
      </w:r>
      <w:r>
        <w:t>.</w:t>
      </w:r>
    </w:p>
    <w:p w14:paraId="6DCFD217" w14:textId="6BE4F92D" w:rsidR="00D36C23" w:rsidRDefault="00D36C23" w:rsidP="00D36C23">
      <w:r>
        <w:t>Further reading and statistics available at YoungMinds (2016)</w:t>
      </w:r>
    </w:p>
    <w:p w14:paraId="4A382BE8" w14:textId="7694BD7D" w:rsidR="00222880" w:rsidRDefault="00222880" w:rsidP="00D36C23">
      <w:r>
        <w:t xml:space="preserve">To conclude this practice log, as a practitioner I have worked with young people who have </w:t>
      </w:r>
      <w:r w:rsidR="00E4283B">
        <w:t xml:space="preserve">mental health issues such as depression and anxiety. From being on placement at the school, I Saw the way the school-based youth worker worked with young people with mental health issues quite often and the approach he took. The young people had a lot of respect for him and felt they could tell him anything. </w:t>
      </w:r>
      <w:r w:rsidR="00E802D1">
        <w:t xml:space="preserve">If approached by a young person with a mental health condition, I would respond by letting them know that I am there if they need to talk and overall support them. I would take notes and if appropriate share information with the safeguarding officer with the young persons knowledge. </w:t>
      </w:r>
      <w:r w:rsidR="00CB4189">
        <w:t xml:space="preserve">As for professional limitations I will need to address how limited I can be helpful to the young person. For example, if a young person had disclosed that they were contemplating suicide, that is something I could not deal with by myself and I would need to contact the appropriate person as soon as possible. In a worse case scenario such as a young person leaves after telling me that I would call the emergency services. </w:t>
      </w:r>
      <w:r w:rsidR="006D4D7D">
        <w:t xml:space="preserve">I currently have some knowledge of signposting young people to </w:t>
      </w:r>
      <w:r w:rsidR="002B740D">
        <w:t xml:space="preserve">services however I think I would benefit with more research on the subject. It is worth noting how </w:t>
      </w:r>
      <w:r w:rsidR="002B740D">
        <w:lastRenderedPageBreak/>
        <w:t xml:space="preserve">broad mental health issues can be identified as. In this practice log, I have identified 8 </w:t>
      </w:r>
      <w:r w:rsidR="006D5EEB">
        <w:t>diagnoses</w:t>
      </w:r>
      <w:r w:rsidR="002B740D">
        <w:t xml:space="preserve"> but there are so many more conditions a person could suffer with. There is a statistic about anxiety and depression that 1 in 40 will suffer from depression, 1 in 20 will suffer from some form of anxiety and 1 in 10 will suffer a mixture of both. (Mind.org) This would suggest that the link between them both is close as a sufferer of either is more likely to have symptoms of both conditions. </w:t>
      </w:r>
      <w:r w:rsidR="006D5EEB">
        <w:t xml:space="preserve">I will always look to increase my knowledge and ability to work with young people with mental health illnesses and have done in my practice previously by undertaking several training </w:t>
      </w:r>
      <w:r w:rsidR="00965940">
        <w:t>courses</w:t>
      </w:r>
      <w:r w:rsidR="006D5EEB">
        <w:t xml:space="preserve"> </w:t>
      </w:r>
      <w:r w:rsidR="00965940">
        <w:t>on</w:t>
      </w:r>
      <w:r w:rsidR="006D5EEB">
        <w:t xml:space="preserve"> mental health and young people. </w:t>
      </w:r>
      <w:r w:rsidR="00A573BB">
        <w:t xml:space="preserve">When a young person discusses something with me, I will try to remain confidential about their situation until the point where I am unable to due to the urgency or danger that surrounds them. </w:t>
      </w:r>
      <w:r w:rsidR="00C842E9">
        <w:t xml:space="preserve">In my own opinion, I think mental health is huge amongst young people and the number with conditions is rising and as stated by Mike Stein (2017) there is territorial injustices with young people trying to access CAHMS. </w:t>
      </w:r>
      <w:r w:rsidR="002738CC">
        <w:t>Therefore,</w:t>
      </w:r>
      <w:r w:rsidR="00C842E9">
        <w:t xml:space="preserve"> there are more young people </w:t>
      </w:r>
      <w:r w:rsidR="002738CC">
        <w:t>suffering</w:t>
      </w:r>
      <w:r w:rsidR="00C842E9">
        <w:t xml:space="preserve"> in silence and feeling as if they have no one to talk to. </w:t>
      </w:r>
      <w:r w:rsidR="002738CC">
        <w:t xml:space="preserve">Other studies also suggest that social media influences young people’s mental health. Denis Campbell </w:t>
      </w:r>
      <w:r w:rsidR="00472A04">
        <w:t xml:space="preserve">(2017) researched with young people the roles of social media in their lives and a poll of 14-24-year olds suggested </w:t>
      </w:r>
      <w:r w:rsidR="00472A04" w:rsidRPr="00472A04">
        <w:t>Instagram, Facebook, Snapchat and Twitter increased feelings of inadequacy and anxiety</w:t>
      </w:r>
      <w:r w:rsidR="00472A04">
        <w:t xml:space="preserve">. Instagram has been found as the most damaging platform according to research by 2 health organisations. The use of social media has created ground for bullying to happen always and not just in school. As well as this, young people will feel negative about their body image. Many young people use social media without the knowledge that it can affect their mental health. Along with this information, </w:t>
      </w:r>
      <w:r w:rsidR="00597ACA">
        <w:t xml:space="preserve">I will know my professional limitations and when I should refer the young person elsewhere. I will also need the consider my own ethics as well as the young person so to only discuss what we feel comfortable with. This means that when approached, I should not be pushy about the young person and let them speak naturally. With this, I will increase my knowledge and work in a safe environment where the young people feel listened to. </w:t>
      </w:r>
    </w:p>
    <w:p w14:paraId="59900227" w14:textId="77777777" w:rsidR="008F0AFE" w:rsidRPr="00146BF7" w:rsidRDefault="008F0AFE" w:rsidP="00D77D5B">
      <w:pPr>
        <w:pStyle w:val="ListParagraph"/>
      </w:pPr>
    </w:p>
    <w:p w14:paraId="77BFC62C" w14:textId="3FFD41F3" w:rsidR="00D1679E" w:rsidRDefault="00D91A98" w:rsidP="004348B2">
      <w:r>
        <w:t>References</w:t>
      </w:r>
    </w:p>
    <w:p w14:paraId="71D7DB32" w14:textId="43365A1F" w:rsidR="00A61779" w:rsidRDefault="00A61779" w:rsidP="004348B2">
      <w:r>
        <w:t>Ceredigion Youth Service, Youth Work</w:t>
      </w:r>
      <w:bookmarkStart w:id="0" w:name="_GoBack"/>
      <w:bookmarkEnd w:id="0"/>
      <w:r>
        <w:t xml:space="preserve">ers Handbook (2017). Professional Education Centre, </w:t>
      </w:r>
      <w:proofErr w:type="spellStart"/>
      <w:r>
        <w:t>Felinfach</w:t>
      </w:r>
      <w:proofErr w:type="spellEnd"/>
      <w:r>
        <w:t xml:space="preserve"> Campus, Lampeter, Ceredigion. </w:t>
      </w:r>
    </w:p>
    <w:p w14:paraId="0206D33D" w14:textId="095685DA" w:rsidR="00597ACA" w:rsidRPr="00597ACA" w:rsidRDefault="00597ACA" w:rsidP="00597ACA">
      <w:r>
        <w:t>Denis Campbell (2017). The Guardian. ‘</w:t>
      </w:r>
      <w:r w:rsidRPr="00597ACA">
        <w:t>Facebook and Twitter 'harm young people's mental health'</w:t>
      </w:r>
      <w:r>
        <w:t xml:space="preserve">’. Can be accessed at: </w:t>
      </w:r>
      <w:hyperlink r:id="rId6" w:history="1">
        <w:r w:rsidRPr="008F7E96">
          <w:rPr>
            <w:rStyle w:val="Hyperlink"/>
          </w:rPr>
          <w:t>https://www.theguardian.com/society/2017/may/19/popular-social-media-sites-harm-young-peoples-mental-health</w:t>
        </w:r>
      </w:hyperlink>
      <w:r>
        <w:t xml:space="preserve"> (Last accessed 16/05/2018)</w:t>
      </w:r>
    </w:p>
    <w:p w14:paraId="3C6FF3DB" w14:textId="7DD940CE" w:rsidR="002B740D" w:rsidRDefault="002B740D" w:rsidP="004348B2">
      <w:r>
        <w:t xml:space="preserve">Mind.org. Mental Health facts and statistics, can be accessed at: </w:t>
      </w:r>
      <w:hyperlink r:id="rId7" w:history="1">
        <w:r w:rsidRPr="008F7E96">
          <w:rPr>
            <w:rStyle w:val="Hyperlink"/>
          </w:rPr>
          <w:t>https://www.mind.org.uk/information-support/types-of-mental-health-problems/statistics-and-facts-about-mental-health/how-common-are-mental-health-problems/#.WvxALUgvyUk</w:t>
        </w:r>
      </w:hyperlink>
      <w:r>
        <w:t xml:space="preserve"> (Last accessed 16/05/2018)</w:t>
      </w:r>
    </w:p>
    <w:p w14:paraId="157A2F13" w14:textId="37EB1948" w:rsidR="00B55986" w:rsidRDefault="00D91A98" w:rsidP="00B55986">
      <w:r>
        <w:t>Mind.org</w:t>
      </w:r>
      <w:r w:rsidR="00862C61">
        <w:t xml:space="preserve"> (</w:t>
      </w:r>
      <w:r>
        <w:t>2016</w:t>
      </w:r>
      <w:r w:rsidR="00EC2636">
        <w:t>)</w:t>
      </w:r>
      <w:r>
        <w:t xml:space="preserve">. Depression, can be accessed at: </w:t>
      </w:r>
      <w:hyperlink r:id="rId8" w:history="1">
        <w:r w:rsidRPr="008F7E96">
          <w:rPr>
            <w:rStyle w:val="Hyperlink"/>
          </w:rPr>
          <w:t>https://www.mind.org.uk/information-support/types-of-mental-health-problems/depression/#.Wvv2x0gvyUk</w:t>
        </w:r>
      </w:hyperlink>
      <w:r>
        <w:t xml:space="preserve"> (Last accessed </w:t>
      </w:r>
      <w:r w:rsidR="000A087D">
        <w:t>15</w:t>
      </w:r>
      <w:r>
        <w:t>/05/2017)</w:t>
      </w:r>
    </w:p>
    <w:p w14:paraId="7412A00D" w14:textId="0F5A2B79" w:rsidR="00B55986" w:rsidRDefault="00B55986" w:rsidP="00B55986">
      <w:r>
        <w:t xml:space="preserve">Mind.org </w:t>
      </w:r>
      <w:r w:rsidR="00862C61">
        <w:t>(</w:t>
      </w:r>
      <w:r>
        <w:t>2016</w:t>
      </w:r>
      <w:r w:rsidR="00862C61">
        <w:t>)</w:t>
      </w:r>
      <w:r>
        <w:t xml:space="preserve">. Obsessive-compulsive disorder (OCD), can be accessed at: </w:t>
      </w:r>
      <w:hyperlink r:id="rId9" w:history="1">
        <w:r w:rsidRPr="008F7E96">
          <w:rPr>
            <w:rStyle w:val="Hyperlink"/>
          </w:rPr>
          <w:t>https://www.mind.org.uk/information-support/types-of-mental-health-problems/obsessive-compulsive-disorder-ocd/#.WvwN2UgvyUl</w:t>
        </w:r>
      </w:hyperlink>
      <w:r>
        <w:t xml:space="preserve"> (Last accessed 16/05/2018)</w:t>
      </w:r>
    </w:p>
    <w:p w14:paraId="5F978749" w14:textId="649FFA15" w:rsidR="00E22553" w:rsidRDefault="00E22553" w:rsidP="00B55986">
      <w:r>
        <w:lastRenderedPageBreak/>
        <w:t xml:space="preserve">Mind.org </w:t>
      </w:r>
      <w:r w:rsidR="00862C61">
        <w:t>(</w:t>
      </w:r>
      <w:r>
        <w:t>2016</w:t>
      </w:r>
      <w:r w:rsidR="00862C61">
        <w:t>)</w:t>
      </w:r>
      <w:r>
        <w:t>. Schizophrenia Disorder</w:t>
      </w:r>
      <w:r w:rsidR="00040C33">
        <w:t xml:space="preserve">, can be accessed at: </w:t>
      </w:r>
      <w:hyperlink r:id="rId10" w:history="1">
        <w:r w:rsidR="00040C33" w:rsidRPr="008F7E96">
          <w:rPr>
            <w:rStyle w:val="Hyperlink"/>
          </w:rPr>
          <w:t>https://www.mind.org.uk/information-support/types-of-mental-health-problems/schizoaffective-disorder/#.WvwWLUgvyUk</w:t>
        </w:r>
      </w:hyperlink>
      <w:r w:rsidR="00040C33">
        <w:t xml:space="preserve"> (Last accessed 16/05/2018) </w:t>
      </w:r>
    </w:p>
    <w:p w14:paraId="5C2C1875" w14:textId="00E13A4B" w:rsidR="000A087D" w:rsidRDefault="000A087D" w:rsidP="004348B2">
      <w:r>
        <w:t xml:space="preserve">Mind.org </w:t>
      </w:r>
      <w:r w:rsidR="00862C61">
        <w:t>(</w:t>
      </w:r>
      <w:r>
        <w:t>2017</w:t>
      </w:r>
      <w:r w:rsidR="00862C61">
        <w:t>)</w:t>
      </w:r>
      <w:r>
        <w:t xml:space="preserve">. Anxiety, can be accessed at: </w:t>
      </w:r>
      <w:hyperlink r:id="rId11" w:history="1">
        <w:r w:rsidRPr="008F7E96">
          <w:rPr>
            <w:rStyle w:val="Hyperlink"/>
          </w:rPr>
          <w:t>https://www.mind.org.uk/information-support/types-of-mental-health-problems/anxiety-and-panic-attacks/about-anxiety/#.WvwGNEgvyUk</w:t>
        </w:r>
      </w:hyperlink>
      <w:r>
        <w:t xml:space="preserve"> (Last accessed 15/05/2018)</w:t>
      </w:r>
    </w:p>
    <w:p w14:paraId="5956234A" w14:textId="23A32460" w:rsidR="005078BB" w:rsidRDefault="005078BB" w:rsidP="004348B2">
      <w:r>
        <w:t xml:space="preserve">Mind.org </w:t>
      </w:r>
      <w:r w:rsidR="00862C61">
        <w:t>(</w:t>
      </w:r>
      <w:r>
        <w:t>2017</w:t>
      </w:r>
      <w:r w:rsidR="00862C61">
        <w:t>)</w:t>
      </w:r>
      <w:r>
        <w:t xml:space="preserve">. Eating problems, can be accessed at: </w:t>
      </w:r>
      <w:hyperlink r:id="rId12" w:history="1">
        <w:r w:rsidRPr="008F7E96">
          <w:rPr>
            <w:rStyle w:val="Hyperlink"/>
          </w:rPr>
          <w:t>https://www.mind.org.uk/information-support/types-of-mental-health-problems/eating-problems/types-of-eating-disorders/#.WvwY2UgvyUk</w:t>
        </w:r>
      </w:hyperlink>
      <w:r>
        <w:t xml:space="preserve"> (Last accessed 16/05/2018) </w:t>
      </w:r>
    </w:p>
    <w:p w14:paraId="50E69EFC" w14:textId="5E92CB1C" w:rsidR="00E4482E" w:rsidRDefault="00E4482E" w:rsidP="004348B2">
      <w:r>
        <w:t xml:space="preserve">Mind.org </w:t>
      </w:r>
      <w:r w:rsidR="00862C61">
        <w:t>(</w:t>
      </w:r>
      <w:r>
        <w:t>2017</w:t>
      </w:r>
      <w:r w:rsidR="00862C61">
        <w:t>)</w:t>
      </w:r>
      <w:r>
        <w:t xml:space="preserve">. Post-traumatic stress disorder, can be accessed at: </w:t>
      </w:r>
      <w:hyperlink r:id="rId13" w:history="1">
        <w:r w:rsidRPr="008F7E96">
          <w:rPr>
            <w:rStyle w:val="Hyperlink"/>
          </w:rPr>
          <w:t>https://www.mind.org.uk/information-support/types-of-mental-health-problems/post-traumatic-stress-disorder-ptsd/symptoms-of-ptsd/#.WvwYAEgvyUk</w:t>
        </w:r>
      </w:hyperlink>
      <w:r>
        <w:t xml:space="preserve"> (Last accessed 16/05/2018)</w:t>
      </w:r>
    </w:p>
    <w:p w14:paraId="29436786" w14:textId="69885118" w:rsidR="00C70737" w:rsidRDefault="00C70737" w:rsidP="004348B2">
      <w:r>
        <w:t xml:space="preserve">Mind.org </w:t>
      </w:r>
      <w:r w:rsidR="00862C61">
        <w:t>(</w:t>
      </w:r>
      <w:r>
        <w:t>2018</w:t>
      </w:r>
      <w:r w:rsidR="00862C61">
        <w:t>)</w:t>
      </w:r>
      <w:r>
        <w:t xml:space="preserve">. Bipolar Disorder, can be accessed at: </w:t>
      </w:r>
      <w:hyperlink r:id="rId14" w:history="1">
        <w:r w:rsidRPr="008F7E96">
          <w:rPr>
            <w:rStyle w:val="Hyperlink"/>
          </w:rPr>
          <w:t>https://www.mind.org.uk/information-support/types-of-mental-health-problems/bipolar-disorder/about-bipolar-disorder/#.WvwLcEgvyUk</w:t>
        </w:r>
      </w:hyperlink>
      <w:r>
        <w:t xml:space="preserve"> (Last accessed 15/05/2018) </w:t>
      </w:r>
    </w:p>
    <w:p w14:paraId="2D9BEA0D" w14:textId="549F1748" w:rsidR="00C842E9" w:rsidRDefault="00C842E9" w:rsidP="004348B2">
      <w:r>
        <w:t>Mike Stein (2017). The Guardian. ‘</w:t>
      </w:r>
      <w:r w:rsidRPr="00C842E9">
        <w:t>We’re failing our young people on mental health provision</w:t>
      </w:r>
      <w:r>
        <w:t xml:space="preserve">’. Can be accessed at: </w:t>
      </w:r>
      <w:hyperlink r:id="rId15" w:history="1">
        <w:r w:rsidRPr="008F7E96">
          <w:rPr>
            <w:rStyle w:val="Hyperlink"/>
          </w:rPr>
          <w:t>https://www.theguardian.com/society/2017/aug/06/were-failing-our-young-people-on-mental-health-provision</w:t>
        </w:r>
      </w:hyperlink>
      <w:r>
        <w:t xml:space="preserve"> (Last accessed 16/05/2018) </w:t>
      </w:r>
    </w:p>
    <w:p w14:paraId="1D8053F8" w14:textId="0E9BBA77" w:rsidR="004F251D" w:rsidRDefault="004F251D" w:rsidP="004348B2">
      <w:r>
        <w:t xml:space="preserve">NHS </w:t>
      </w:r>
      <w:r w:rsidR="00862C61">
        <w:t>(</w:t>
      </w:r>
      <w:r>
        <w:t>2016</w:t>
      </w:r>
      <w:r w:rsidR="00862C61">
        <w:t>)</w:t>
      </w:r>
      <w:r>
        <w:t xml:space="preserve">. A guide to mental health services in England, Child and Adolescence Mental Health Service. Can be accessed at: </w:t>
      </w:r>
      <w:hyperlink r:id="rId16" w:history="1">
        <w:r w:rsidRPr="008F7E96">
          <w:rPr>
            <w:rStyle w:val="Hyperlink"/>
          </w:rPr>
          <w:t>https://www.nhs.uk/NHSEngland/AboutNHSservices/mental-health-services-explained/Pages/about-childrens-mental-health-services.aspx</w:t>
        </w:r>
      </w:hyperlink>
      <w:r>
        <w:t xml:space="preserve"> (Last accessed 16/05/2018)</w:t>
      </w:r>
    </w:p>
    <w:p w14:paraId="1E8FD550" w14:textId="2F52E2A5" w:rsidR="006612D5" w:rsidRDefault="006612D5" w:rsidP="004348B2">
      <w:r>
        <w:t xml:space="preserve">Sally </w:t>
      </w:r>
      <w:proofErr w:type="spellStart"/>
      <w:r>
        <w:t>Weale</w:t>
      </w:r>
      <w:proofErr w:type="spellEnd"/>
      <w:r w:rsidR="00862C61">
        <w:t xml:space="preserve"> (2018).</w:t>
      </w:r>
      <w:r>
        <w:t xml:space="preserve"> The Guardian, Bristol University student dies suddenly. Can be accessed at: </w:t>
      </w:r>
      <w:hyperlink r:id="rId17" w:history="1">
        <w:r w:rsidRPr="008F7E96">
          <w:rPr>
            <w:rStyle w:val="Hyperlink"/>
          </w:rPr>
          <w:t>https://www.theguardian.com/education/2018/may/03/bristol-university-student-alex-elsmore-dies-suddenly</w:t>
        </w:r>
      </w:hyperlink>
      <w:r>
        <w:t xml:space="preserve"> (Last accessed 16/05/2018)</w:t>
      </w:r>
    </w:p>
    <w:p w14:paraId="405FE519" w14:textId="2DA27B1C" w:rsidR="00133ED1" w:rsidRDefault="00133ED1" w:rsidP="004348B2">
      <w:proofErr w:type="spellStart"/>
      <w:r w:rsidRPr="00133ED1">
        <w:t>Teatero</w:t>
      </w:r>
      <w:proofErr w:type="spellEnd"/>
      <w:r w:rsidRPr="00133ED1">
        <w:t>, ML &amp; Penney, AM. (2015). Fight-or-flight response. In I Milosevic &amp; RE McCabe, (Eds.), </w:t>
      </w:r>
      <w:r w:rsidRPr="00133ED1">
        <w:rPr>
          <w:i/>
          <w:iCs/>
        </w:rPr>
        <w:t>Phobias: The Psychology of Irrational Fear.</w:t>
      </w:r>
      <w:r w:rsidRPr="00133ED1">
        <w:t> Santa Barbara, CA: Greenwood; 2015.</w:t>
      </w:r>
    </w:p>
    <w:p w14:paraId="1AB1C91B" w14:textId="18A08FFD" w:rsidR="00993F1F" w:rsidRDefault="00993F1F" w:rsidP="00993F1F">
      <w:pPr>
        <w:rPr>
          <w:bCs/>
        </w:rPr>
      </w:pPr>
      <w:r w:rsidRPr="00993F1F">
        <w:t xml:space="preserve">Welsh Government (2015) </w:t>
      </w:r>
      <w:r w:rsidRPr="00993F1F">
        <w:rPr>
          <w:bCs/>
        </w:rPr>
        <w:t>Well-being of Future Generations (Wales) Act 2015.</w:t>
      </w:r>
    </w:p>
    <w:p w14:paraId="62C089B7" w14:textId="0FE44C9C" w:rsidR="00EC2636" w:rsidRDefault="00EC2636" w:rsidP="00993F1F">
      <w:pPr>
        <w:rPr>
          <w:bCs/>
        </w:rPr>
      </w:pPr>
      <w:r w:rsidRPr="00EC2636">
        <w:rPr>
          <w:bCs/>
        </w:rPr>
        <w:t>Welsh Government</w:t>
      </w:r>
      <w:r>
        <w:rPr>
          <w:bCs/>
        </w:rPr>
        <w:t xml:space="preserve"> </w:t>
      </w:r>
      <w:r w:rsidR="00862C61">
        <w:rPr>
          <w:bCs/>
        </w:rPr>
        <w:t>(</w:t>
      </w:r>
      <w:r w:rsidRPr="00EC2636">
        <w:rPr>
          <w:bCs/>
        </w:rPr>
        <w:t>2016</w:t>
      </w:r>
      <w:r w:rsidR="00862C61">
        <w:rPr>
          <w:bCs/>
        </w:rPr>
        <w:t xml:space="preserve">). </w:t>
      </w:r>
      <w:r w:rsidR="00862C61" w:rsidRPr="00862C61">
        <w:rPr>
          <w:bCs/>
        </w:rPr>
        <w:t>Welsh Health Survey 2015: Health status, illnesses, and other conditions</w:t>
      </w:r>
      <w:r w:rsidR="00862C61">
        <w:rPr>
          <w:bCs/>
        </w:rPr>
        <w:t xml:space="preserve">. </w:t>
      </w:r>
    </w:p>
    <w:p w14:paraId="445BB8FD" w14:textId="43932303" w:rsidR="00D36C23" w:rsidRPr="00EC2636" w:rsidRDefault="00D36C23" w:rsidP="00993F1F">
      <w:pPr>
        <w:rPr>
          <w:bCs/>
        </w:rPr>
      </w:pPr>
      <w:r>
        <w:rPr>
          <w:bCs/>
        </w:rPr>
        <w:t xml:space="preserve">YoungMinds (2016). YoungMinds annual report 2015-2016. Can be accessed at: </w:t>
      </w:r>
      <w:hyperlink r:id="rId18" w:history="1">
        <w:r w:rsidRPr="008F7E96">
          <w:rPr>
            <w:rStyle w:val="Hyperlink"/>
            <w:bCs/>
          </w:rPr>
          <w:t>https://youngminds.org.uk/media/1233/youngminds-annual-report-15-16-final.pdf</w:t>
        </w:r>
      </w:hyperlink>
      <w:r>
        <w:rPr>
          <w:bCs/>
        </w:rPr>
        <w:t xml:space="preserve"> (Last accessed 16/05/2018)</w:t>
      </w:r>
    </w:p>
    <w:p w14:paraId="4D59B11F" w14:textId="2A1FA2B5" w:rsidR="00FD694B" w:rsidRPr="00D1679E" w:rsidRDefault="00FD694B" w:rsidP="004348B2"/>
    <w:sectPr w:rsidR="00FD694B" w:rsidRPr="00D167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1765E"/>
    <w:multiLevelType w:val="multilevel"/>
    <w:tmpl w:val="87206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74FAA"/>
    <w:multiLevelType w:val="multilevel"/>
    <w:tmpl w:val="F32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46764F"/>
    <w:multiLevelType w:val="hybridMultilevel"/>
    <w:tmpl w:val="E2DA7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276C5"/>
    <w:multiLevelType w:val="multilevel"/>
    <w:tmpl w:val="5620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6727BA"/>
    <w:multiLevelType w:val="multilevel"/>
    <w:tmpl w:val="69BA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1770F3"/>
    <w:multiLevelType w:val="multilevel"/>
    <w:tmpl w:val="BF887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201CCB"/>
    <w:multiLevelType w:val="hybridMultilevel"/>
    <w:tmpl w:val="717AD50C"/>
    <w:lvl w:ilvl="0" w:tplc="BFE8BD88">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5"/>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8B2"/>
    <w:rsid w:val="00040C33"/>
    <w:rsid w:val="000605AD"/>
    <w:rsid w:val="000A087D"/>
    <w:rsid w:val="000B2FB9"/>
    <w:rsid w:val="000D3214"/>
    <w:rsid w:val="00133ED1"/>
    <w:rsid w:val="00146BF7"/>
    <w:rsid w:val="0018338E"/>
    <w:rsid w:val="001B49E8"/>
    <w:rsid w:val="00220D12"/>
    <w:rsid w:val="00222880"/>
    <w:rsid w:val="002260B8"/>
    <w:rsid w:val="00260369"/>
    <w:rsid w:val="002738CC"/>
    <w:rsid w:val="002B740D"/>
    <w:rsid w:val="003062DB"/>
    <w:rsid w:val="00335D9E"/>
    <w:rsid w:val="003E6921"/>
    <w:rsid w:val="003F0555"/>
    <w:rsid w:val="004348A6"/>
    <w:rsid w:val="004348B2"/>
    <w:rsid w:val="00456619"/>
    <w:rsid w:val="00472A04"/>
    <w:rsid w:val="004B2DC7"/>
    <w:rsid w:val="004F251D"/>
    <w:rsid w:val="005078BB"/>
    <w:rsid w:val="0051301A"/>
    <w:rsid w:val="00592A54"/>
    <w:rsid w:val="00597ACA"/>
    <w:rsid w:val="005B669A"/>
    <w:rsid w:val="00612D54"/>
    <w:rsid w:val="006612D5"/>
    <w:rsid w:val="0066657B"/>
    <w:rsid w:val="00687E4D"/>
    <w:rsid w:val="006D4D7D"/>
    <w:rsid w:val="006D5EEB"/>
    <w:rsid w:val="00706325"/>
    <w:rsid w:val="00730BF5"/>
    <w:rsid w:val="0073249A"/>
    <w:rsid w:val="00737E7F"/>
    <w:rsid w:val="007B132F"/>
    <w:rsid w:val="0084253D"/>
    <w:rsid w:val="00862C61"/>
    <w:rsid w:val="008F0AFE"/>
    <w:rsid w:val="00954A73"/>
    <w:rsid w:val="00965940"/>
    <w:rsid w:val="009717DF"/>
    <w:rsid w:val="009735CB"/>
    <w:rsid w:val="00993F1F"/>
    <w:rsid w:val="009E0E5F"/>
    <w:rsid w:val="00A35827"/>
    <w:rsid w:val="00A37172"/>
    <w:rsid w:val="00A52283"/>
    <w:rsid w:val="00A573BB"/>
    <w:rsid w:val="00A61779"/>
    <w:rsid w:val="00B55986"/>
    <w:rsid w:val="00B639CC"/>
    <w:rsid w:val="00C56402"/>
    <w:rsid w:val="00C70737"/>
    <w:rsid w:val="00C842E9"/>
    <w:rsid w:val="00CB4189"/>
    <w:rsid w:val="00CE2A8A"/>
    <w:rsid w:val="00CF7E98"/>
    <w:rsid w:val="00D1679E"/>
    <w:rsid w:val="00D36C23"/>
    <w:rsid w:val="00D519DC"/>
    <w:rsid w:val="00D77D5B"/>
    <w:rsid w:val="00D91A98"/>
    <w:rsid w:val="00E22553"/>
    <w:rsid w:val="00E4283B"/>
    <w:rsid w:val="00E4482E"/>
    <w:rsid w:val="00E64081"/>
    <w:rsid w:val="00E802D1"/>
    <w:rsid w:val="00EC2636"/>
    <w:rsid w:val="00F23387"/>
    <w:rsid w:val="00F23763"/>
    <w:rsid w:val="00F3314F"/>
    <w:rsid w:val="00F46C31"/>
    <w:rsid w:val="00F71C85"/>
    <w:rsid w:val="00F849A8"/>
    <w:rsid w:val="00FB66BD"/>
    <w:rsid w:val="00FD6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73803"/>
  <w15:chartTrackingRefBased/>
  <w15:docId w15:val="{FE8381A6-1579-44A0-B165-D49C61248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A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A98"/>
    <w:rPr>
      <w:color w:val="0563C1" w:themeColor="hyperlink"/>
      <w:u w:val="single"/>
    </w:rPr>
  </w:style>
  <w:style w:type="character" w:styleId="UnresolvedMention">
    <w:name w:val="Unresolved Mention"/>
    <w:basedOn w:val="DefaultParagraphFont"/>
    <w:uiPriority w:val="99"/>
    <w:semiHidden/>
    <w:unhideWhenUsed/>
    <w:rsid w:val="00D91A98"/>
    <w:rPr>
      <w:color w:val="808080"/>
      <w:shd w:val="clear" w:color="auto" w:fill="E6E6E6"/>
    </w:rPr>
  </w:style>
  <w:style w:type="paragraph" w:styleId="ListParagraph">
    <w:name w:val="List Paragraph"/>
    <w:basedOn w:val="Normal"/>
    <w:uiPriority w:val="34"/>
    <w:qFormat/>
    <w:rsid w:val="0018338E"/>
    <w:pPr>
      <w:ind w:left="720"/>
      <w:contextualSpacing/>
    </w:pPr>
  </w:style>
  <w:style w:type="character" w:customStyle="1" w:styleId="Heading1Char">
    <w:name w:val="Heading 1 Char"/>
    <w:basedOn w:val="DefaultParagraphFont"/>
    <w:link w:val="Heading1"/>
    <w:uiPriority w:val="9"/>
    <w:rsid w:val="00597A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372308">
      <w:bodyDiv w:val="1"/>
      <w:marLeft w:val="0"/>
      <w:marRight w:val="0"/>
      <w:marTop w:val="0"/>
      <w:marBottom w:val="0"/>
      <w:divBdr>
        <w:top w:val="none" w:sz="0" w:space="0" w:color="auto"/>
        <w:left w:val="none" w:sz="0" w:space="0" w:color="auto"/>
        <w:bottom w:val="none" w:sz="0" w:space="0" w:color="auto"/>
        <w:right w:val="none" w:sz="0" w:space="0" w:color="auto"/>
      </w:divBdr>
    </w:div>
    <w:div w:id="1718122272">
      <w:bodyDiv w:val="1"/>
      <w:marLeft w:val="0"/>
      <w:marRight w:val="0"/>
      <w:marTop w:val="0"/>
      <w:marBottom w:val="0"/>
      <w:divBdr>
        <w:top w:val="none" w:sz="0" w:space="0" w:color="auto"/>
        <w:left w:val="none" w:sz="0" w:space="0" w:color="auto"/>
        <w:bottom w:val="none" w:sz="0" w:space="0" w:color="auto"/>
        <w:right w:val="none" w:sz="0" w:space="0" w:color="auto"/>
      </w:divBdr>
    </w:div>
    <w:div w:id="1752660359">
      <w:bodyDiv w:val="1"/>
      <w:marLeft w:val="0"/>
      <w:marRight w:val="0"/>
      <w:marTop w:val="0"/>
      <w:marBottom w:val="0"/>
      <w:divBdr>
        <w:top w:val="none" w:sz="0" w:space="0" w:color="auto"/>
        <w:left w:val="none" w:sz="0" w:space="0" w:color="auto"/>
        <w:bottom w:val="none" w:sz="0" w:space="0" w:color="auto"/>
        <w:right w:val="none" w:sz="0" w:space="0" w:color="auto"/>
      </w:divBdr>
    </w:div>
    <w:div w:id="2137528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depression/#.Wvv2x0gvyUk" TargetMode="External"/><Relationship Id="rId13" Type="http://schemas.openxmlformats.org/officeDocument/2006/relationships/hyperlink" Target="https://www.mind.org.uk/information-support/types-of-mental-health-problems/post-traumatic-stress-disorder-ptsd/symptoms-of-ptsd/#.WvwYAEgvyUk" TargetMode="External"/><Relationship Id="rId18" Type="http://schemas.openxmlformats.org/officeDocument/2006/relationships/hyperlink" Target="https://youngminds.org.uk/media/1233/youngminds-annual-report-15-16-final.pdf" TargetMode="External"/><Relationship Id="rId3" Type="http://schemas.openxmlformats.org/officeDocument/2006/relationships/styles" Target="styles.xml"/><Relationship Id="rId7" Type="http://schemas.openxmlformats.org/officeDocument/2006/relationships/hyperlink" Target="https://www.mind.org.uk/information-support/types-of-mental-health-problems/statistics-and-facts-about-mental-health/how-common-are-mental-health-problems/#.WvxALUgvyUk" TargetMode="External"/><Relationship Id="rId12" Type="http://schemas.openxmlformats.org/officeDocument/2006/relationships/hyperlink" Target="https://www.mind.org.uk/information-support/types-of-mental-health-problems/eating-problems/types-of-eating-disorders/#.WvwY2UgvyUk" TargetMode="External"/><Relationship Id="rId17" Type="http://schemas.openxmlformats.org/officeDocument/2006/relationships/hyperlink" Target="https://www.theguardian.com/education/2018/may/03/bristol-university-student-alex-elsmore-dies-suddenly" TargetMode="External"/><Relationship Id="rId2" Type="http://schemas.openxmlformats.org/officeDocument/2006/relationships/numbering" Target="numbering.xml"/><Relationship Id="rId16" Type="http://schemas.openxmlformats.org/officeDocument/2006/relationships/hyperlink" Target="https://www.nhs.uk/NHSEngland/AboutNHSservices/mental-health-services-explained/Pages/about-childrens-mental-health-services.asp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theguardian.com/society/2017/may/19/popular-social-media-sites-harm-young-peoples-mental-health" TargetMode="External"/><Relationship Id="rId11" Type="http://schemas.openxmlformats.org/officeDocument/2006/relationships/hyperlink" Target="https://www.mind.org.uk/information-support/types-of-mental-health-problems/anxiety-and-panic-attacks/about-anxiety/#.WvwGNEgvyUk" TargetMode="External"/><Relationship Id="rId5" Type="http://schemas.openxmlformats.org/officeDocument/2006/relationships/webSettings" Target="webSettings.xml"/><Relationship Id="rId15" Type="http://schemas.openxmlformats.org/officeDocument/2006/relationships/hyperlink" Target="https://www.theguardian.com/society/2017/aug/06/were-failing-our-young-people-on-mental-health-provision" TargetMode="External"/><Relationship Id="rId10" Type="http://schemas.openxmlformats.org/officeDocument/2006/relationships/hyperlink" Target="https://www.mind.org.uk/information-support/types-of-mental-health-problems/schizoaffective-disorder/#.WvwWLUgvy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ind.org.uk/information-support/types-of-mental-health-problems/obsessive-compulsive-disorder-ocd/#.WvwN2UgvyUl" TargetMode="External"/><Relationship Id="rId14" Type="http://schemas.openxmlformats.org/officeDocument/2006/relationships/hyperlink" Target="https://www.mind.org.uk/information-support/types-of-mental-health-problems/bipolar-disorder/about-bipolar-disorder/#.WvwLcEgvy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7E83B-EF9D-4FA5-AA6A-C92D655FE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7</Pages>
  <Words>3487</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 (1401582)</dc:creator>
  <cp:keywords/>
  <dc:description/>
  <cp:lastModifiedBy>Thomas Harries (1401582)</cp:lastModifiedBy>
  <cp:revision>58</cp:revision>
  <dcterms:created xsi:type="dcterms:W3CDTF">2018-05-16T09:09:00Z</dcterms:created>
  <dcterms:modified xsi:type="dcterms:W3CDTF">2018-05-16T14:55:00Z</dcterms:modified>
</cp:coreProperties>
</file>