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8B81ED" w14:textId="77777777" w:rsidR="00D32868" w:rsidRDefault="00D32868" w:rsidP="00172EF0">
      <w:pPr>
        <w:pStyle w:val="Heading1"/>
      </w:pPr>
      <w:bookmarkStart w:id="0" w:name="_Toc46692568"/>
    </w:p>
    <w:p w14:paraId="13E4F265" w14:textId="7F35DC14" w:rsidR="00CC30F5" w:rsidRDefault="00CC30F5" w:rsidP="00FB145F">
      <w:pPr>
        <w:spacing w:before="240" w:after="0" w:line="360" w:lineRule="auto"/>
        <w:jc w:val="center"/>
        <w:rPr>
          <w:sz w:val="32"/>
          <w:szCs w:val="32"/>
        </w:rPr>
      </w:pPr>
    </w:p>
    <w:p w14:paraId="5048F74F" w14:textId="77777777" w:rsidR="002B58D7" w:rsidRDefault="002B58D7" w:rsidP="00FB145F">
      <w:pPr>
        <w:spacing w:before="240" w:after="0" w:line="360" w:lineRule="auto"/>
        <w:jc w:val="center"/>
        <w:rPr>
          <w:sz w:val="32"/>
          <w:szCs w:val="32"/>
        </w:rPr>
      </w:pPr>
    </w:p>
    <w:tbl>
      <w:tblPr>
        <w:tblStyle w:val="TableGrid"/>
        <w:tblW w:w="8363" w:type="dxa"/>
        <w:tblInd w:w="137" w:type="dxa"/>
        <w:tblCellMar>
          <w:top w:w="28" w:type="dxa"/>
          <w:bottom w:w="28" w:type="dxa"/>
        </w:tblCellMar>
        <w:tblLook w:val="04A0" w:firstRow="1" w:lastRow="0" w:firstColumn="1" w:lastColumn="0" w:noHBand="0" w:noVBand="1"/>
      </w:tblPr>
      <w:tblGrid>
        <w:gridCol w:w="2126"/>
        <w:gridCol w:w="6237"/>
      </w:tblGrid>
      <w:tr w:rsidR="006D15CE" w14:paraId="37C779C0" w14:textId="77777777" w:rsidTr="00917DDC">
        <w:tc>
          <w:tcPr>
            <w:tcW w:w="2126" w:type="dxa"/>
          </w:tcPr>
          <w:p w14:paraId="12C55250" w14:textId="32A30CFE" w:rsidR="006D15CE" w:rsidRPr="00335A71" w:rsidRDefault="00920244" w:rsidP="00917DDC">
            <w:pPr>
              <w:spacing w:line="360" w:lineRule="auto"/>
              <w:rPr>
                <w:rFonts w:eastAsiaTheme="majorEastAsia" w:cstheme="majorBidi"/>
                <w:bCs/>
                <w:sz w:val="28"/>
                <w:szCs w:val="28"/>
              </w:rPr>
            </w:pPr>
            <w:r w:rsidRPr="00335A71">
              <w:rPr>
                <w:rFonts w:eastAsiaTheme="majorEastAsia" w:cstheme="majorBidi"/>
                <w:bCs/>
                <w:sz w:val="28"/>
                <w:szCs w:val="28"/>
              </w:rPr>
              <w:t>Student Name</w:t>
            </w:r>
          </w:p>
        </w:tc>
        <w:tc>
          <w:tcPr>
            <w:tcW w:w="6237" w:type="dxa"/>
            <w:vAlign w:val="center"/>
          </w:tcPr>
          <w:p w14:paraId="36F3887A" w14:textId="016AF496" w:rsidR="00D2357A" w:rsidRPr="00335A71" w:rsidRDefault="0012457E" w:rsidP="00917DDC">
            <w:pPr>
              <w:spacing w:line="360" w:lineRule="auto"/>
              <w:rPr>
                <w:rFonts w:eastAsiaTheme="majorEastAsia" w:cstheme="majorBidi"/>
                <w:bCs/>
                <w:sz w:val="28"/>
                <w:szCs w:val="28"/>
              </w:rPr>
            </w:pPr>
            <w:r w:rsidRPr="00335A71">
              <w:rPr>
                <w:rFonts w:eastAsiaTheme="majorEastAsia" w:cstheme="majorBidi"/>
                <w:bCs/>
                <w:sz w:val="28"/>
                <w:szCs w:val="28"/>
              </w:rPr>
              <w:t>Navila Hassan</w:t>
            </w:r>
          </w:p>
        </w:tc>
      </w:tr>
      <w:tr w:rsidR="006D15CE" w14:paraId="4A855A25" w14:textId="77777777" w:rsidTr="00917DDC">
        <w:trPr>
          <w:trHeight w:val="57"/>
        </w:trPr>
        <w:tc>
          <w:tcPr>
            <w:tcW w:w="2126" w:type="dxa"/>
          </w:tcPr>
          <w:p w14:paraId="7A9694E3" w14:textId="3A63882C" w:rsidR="006D15CE" w:rsidRPr="00335A71" w:rsidRDefault="00920244" w:rsidP="00917DDC">
            <w:pPr>
              <w:spacing w:line="360" w:lineRule="auto"/>
              <w:rPr>
                <w:rFonts w:eastAsiaTheme="majorEastAsia" w:cstheme="majorBidi"/>
                <w:bCs/>
                <w:sz w:val="28"/>
                <w:szCs w:val="28"/>
              </w:rPr>
            </w:pPr>
            <w:r w:rsidRPr="00335A71">
              <w:rPr>
                <w:rFonts w:eastAsiaTheme="majorEastAsia" w:cstheme="majorBidi"/>
                <w:bCs/>
                <w:sz w:val="28"/>
                <w:szCs w:val="28"/>
              </w:rPr>
              <w:t>Student</w:t>
            </w:r>
            <w:r w:rsidR="00917DDC">
              <w:rPr>
                <w:rFonts w:eastAsiaTheme="majorEastAsia" w:cstheme="majorBidi"/>
                <w:bCs/>
                <w:sz w:val="28"/>
                <w:szCs w:val="28"/>
              </w:rPr>
              <w:t xml:space="preserve"> </w:t>
            </w:r>
            <w:r w:rsidRPr="00335A71">
              <w:rPr>
                <w:rFonts w:eastAsiaTheme="majorEastAsia" w:cstheme="majorBidi"/>
                <w:bCs/>
                <w:sz w:val="28"/>
                <w:szCs w:val="28"/>
              </w:rPr>
              <w:t>Number</w:t>
            </w:r>
          </w:p>
        </w:tc>
        <w:tc>
          <w:tcPr>
            <w:tcW w:w="6237" w:type="dxa"/>
            <w:vAlign w:val="center"/>
          </w:tcPr>
          <w:p w14:paraId="7DDAB602" w14:textId="58F9518C" w:rsidR="006D15CE" w:rsidRPr="00335A71" w:rsidRDefault="0012457E" w:rsidP="00917DDC">
            <w:pPr>
              <w:spacing w:line="360" w:lineRule="auto"/>
              <w:rPr>
                <w:rFonts w:eastAsiaTheme="majorEastAsia" w:cstheme="majorBidi"/>
                <w:bCs/>
                <w:sz w:val="28"/>
                <w:szCs w:val="28"/>
              </w:rPr>
            </w:pPr>
            <w:r w:rsidRPr="00335A71">
              <w:rPr>
                <w:rFonts w:eastAsiaTheme="majorEastAsia" w:cstheme="majorBidi"/>
                <w:bCs/>
                <w:sz w:val="28"/>
                <w:szCs w:val="28"/>
              </w:rPr>
              <w:t>1711167</w:t>
            </w:r>
          </w:p>
        </w:tc>
      </w:tr>
      <w:tr w:rsidR="006D15CE" w14:paraId="5BFC7EDE" w14:textId="77777777" w:rsidTr="00917DDC">
        <w:tc>
          <w:tcPr>
            <w:tcW w:w="2126" w:type="dxa"/>
          </w:tcPr>
          <w:p w14:paraId="78E01B2C" w14:textId="3B6AD8CA" w:rsidR="006D15CE" w:rsidRPr="00335A71" w:rsidRDefault="00920244" w:rsidP="00917DDC">
            <w:pPr>
              <w:spacing w:line="360" w:lineRule="auto"/>
              <w:rPr>
                <w:rFonts w:eastAsiaTheme="majorEastAsia" w:cstheme="majorBidi"/>
                <w:bCs/>
                <w:sz w:val="28"/>
                <w:szCs w:val="28"/>
              </w:rPr>
            </w:pPr>
            <w:r w:rsidRPr="00335A71">
              <w:rPr>
                <w:rFonts w:eastAsiaTheme="majorEastAsia" w:cstheme="majorBidi"/>
                <w:bCs/>
                <w:sz w:val="28"/>
                <w:szCs w:val="28"/>
              </w:rPr>
              <w:t>Module</w:t>
            </w:r>
          </w:p>
        </w:tc>
        <w:tc>
          <w:tcPr>
            <w:tcW w:w="6237" w:type="dxa"/>
            <w:vAlign w:val="center"/>
          </w:tcPr>
          <w:p w14:paraId="487F701A" w14:textId="146D65C0" w:rsidR="006D15CE" w:rsidRPr="00335A71" w:rsidRDefault="000B7F17" w:rsidP="00917DDC">
            <w:pPr>
              <w:spacing w:line="360" w:lineRule="auto"/>
              <w:rPr>
                <w:rFonts w:eastAsiaTheme="majorEastAsia" w:cstheme="majorBidi"/>
                <w:bCs/>
                <w:sz w:val="28"/>
                <w:szCs w:val="28"/>
              </w:rPr>
            </w:pPr>
            <w:r w:rsidRPr="00335A71">
              <w:rPr>
                <w:rFonts w:eastAsiaTheme="majorEastAsia" w:cstheme="majorBidi"/>
                <w:bCs/>
                <w:sz w:val="28"/>
                <w:szCs w:val="28"/>
              </w:rPr>
              <w:t>BMSW6101</w:t>
            </w:r>
            <w:r w:rsidRPr="00335A71">
              <w:rPr>
                <w:bCs/>
                <w:sz w:val="28"/>
                <w:szCs w:val="28"/>
              </w:rPr>
              <w:t xml:space="preserve"> </w:t>
            </w:r>
            <w:r w:rsidRPr="00335A71">
              <w:rPr>
                <w:rFonts w:eastAsiaTheme="majorEastAsia" w:cstheme="majorBidi"/>
                <w:bCs/>
                <w:sz w:val="28"/>
                <w:szCs w:val="28"/>
              </w:rPr>
              <w:t>Emergent Leadership Skills for the Workplace</w:t>
            </w:r>
          </w:p>
        </w:tc>
      </w:tr>
      <w:tr w:rsidR="006D15CE" w14:paraId="2C389A34" w14:textId="77777777" w:rsidTr="00917DDC">
        <w:tc>
          <w:tcPr>
            <w:tcW w:w="2126" w:type="dxa"/>
          </w:tcPr>
          <w:p w14:paraId="009BFA4C" w14:textId="07A1E66F" w:rsidR="006D15CE" w:rsidRPr="00335A71" w:rsidRDefault="0012457E" w:rsidP="00917DDC">
            <w:pPr>
              <w:spacing w:line="360" w:lineRule="auto"/>
              <w:rPr>
                <w:rFonts w:eastAsiaTheme="majorEastAsia" w:cstheme="majorBidi"/>
                <w:bCs/>
                <w:sz w:val="28"/>
                <w:szCs w:val="28"/>
              </w:rPr>
            </w:pPr>
            <w:r w:rsidRPr="00335A71">
              <w:rPr>
                <w:rFonts w:eastAsiaTheme="majorEastAsia" w:cstheme="majorBidi"/>
                <w:bCs/>
                <w:sz w:val="28"/>
                <w:szCs w:val="28"/>
              </w:rPr>
              <w:t>Task</w:t>
            </w:r>
          </w:p>
        </w:tc>
        <w:tc>
          <w:tcPr>
            <w:tcW w:w="6237" w:type="dxa"/>
            <w:vAlign w:val="center"/>
          </w:tcPr>
          <w:p w14:paraId="7ADDDB72" w14:textId="361D2E5E" w:rsidR="006D15CE" w:rsidRPr="00335A71" w:rsidRDefault="00612C06" w:rsidP="00917DDC">
            <w:pPr>
              <w:spacing w:line="360" w:lineRule="auto"/>
              <w:rPr>
                <w:rFonts w:eastAsiaTheme="majorEastAsia" w:cstheme="majorBidi"/>
                <w:bCs/>
                <w:sz w:val="28"/>
                <w:szCs w:val="28"/>
              </w:rPr>
            </w:pPr>
            <w:r>
              <w:rPr>
                <w:rFonts w:eastAsiaTheme="majorEastAsia" w:cstheme="majorBidi"/>
                <w:bCs/>
                <w:sz w:val="28"/>
                <w:szCs w:val="28"/>
              </w:rPr>
              <w:t>Essay</w:t>
            </w:r>
            <w:r w:rsidR="00CF2F44">
              <w:rPr>
                <w:rFonts w:eastAsiaTheme="majorEastAsia" w:cstheme="majorBidi"/>
                <w:bCs/>
                <w:sz w:val="28"/>
                <w:szCs w:val="28"/>
              </w:rPr>
              <w:t xml:space="preserve"> Part 2</w:t>
            </w:r>
            <w:r>
              <w:rPr>
                <w:rFonts w:eastAsiaTheme="majorEastAsia" w:cstheme="majorBidi"/>
                <w:bCs/>
                <w:sz w:val="28"/>
                <w:szCs w:val="28"/>
              </w:rPr>
              <w:t xml:space="preserve"> </w:t>
            </w:r>
            <w:bookmarkStart w:id="1" w:name="_GoBack"/>
            <w:bookmarkEnd w:id="1"/>
          </w:p>
        </w:tc>
      </w:tr>
      <w:tr w:rsidR="006D15CE" w14:paraId="160A09AB" w14:textId="77777777" w:rsidTr="00917DDC">
        <w:tc>
          <w:tcPr>
            <w:tcW w:w="2126" w:type="dxa"/>
          </w:tcPr>
          <w:p w14:paraId="12809097" w14:textId="6BB42DA5" w:rsidR="006D15CE" w:rsidRPr="00335A71" w:rsidRDefault="0012457E" w:rsidP="00917DDC">
            <w:pPr>
              <w:spacing w:line="360" w:lineRule="auto"/>
              <w:rPr>
                <w:rFonts w:eastAsiaTheme="majorEastAsia" w:cstheme="majorBidi"/>
                <w:bCs/>
                <w:sz w:val="28"/>
                <w:szCs w:val="28"/>
              </w:rPr>
            </w:pPr>
            <w:r w:rsidRPr="00335A71">
              <w:rPr>
                <w:rFonts w:eastAsiaTheme="majorEastAsia" w:cstheme="majorBidi"/>
                <w:bCs/>
                <w:sz w:val="28"/>
                <w:szCs w:val="28"/>
              </w:rPr>
              <w:t>Lecture</w:t>
            </w:r>
          </w:p>
        </w:tc>
        <w:tc>
          <w:tcPr>
            <w:tcW w:w="6237" w:type="dxa"/>
            <w:vAlign w:val="center"/>
          </w:tcPr>
          <w:p w14:paraId="6937A035" w14:textId="254BE817" w:rsidR="006D15CE" w:rsidRPr="00335A71" w:rsidRDefault="00335A71" w:rsidP="00917DDC">
            <w:pPr>
              <w:spacing w:line="360" w:lineRule="auto"/>
              <w:rPr>
                <w:rFonts w:eastAsiaTheme="majorEastAsia" w:cstheme="majorBidi"/>
                <w:bCs/>
                <w:sz w:val="28"/>
                <w:szCs w:val="28"/>
              </w:rPr>
            </w:pPr>
            <w:r w:rsidRPr="00335A71">
              <w:rPr>
                <w:rFonts w:eastAsiaTheme="majorEastAsia" w:cstheme="majorBidi"/>
                <w:bCs/>
                <w:sz w:val="28"/>
                <w:szCs w:val="28"/>
              </w:rPr>
              <w:t>Abdullah Al Mamun</w:t>
            </w:r>
          </w:p>
        </w:tc>
      </w:tr>
    </w:tbl>
    <w:p w14:paraId="367A54E8" w14:textId="77777777" w:rsidR="00363D83" w:rsidRDefault="00363D83">
      <w:pPr>
        <w:rPr>
          <w:rFonts w:eastAsiaTheme="majorEastAsia" w:cstheme="majorBidi"/>
          <w:b/>
          <w:sz w:val="32"/>
          <w:szCs w:val="32"/>
        </w:rPr>
      </w:pPr>
    </w:p>
    <w:p w14:paraId="450F1876" w14:textId="77777777" w:rsidR="00D32868" w:rsidRDefault="00D32868" w:rsidP="00172EF0">
      <w:pPr>
        <w:pStyle w:val="Heading1"/>
      </w:pPr>
    </w:p>
    <w:p w14:paraId="44B8FDA4" w14:textId="77B66D75" w:rsidR="00F00E52" w:rsidRDefault="00D32868">
      <w:r>
        <w:br w:type="page"/>
      </w:r>
    </w:p>
    <w:p w14:paraId="386556A4" w14:textId="782FE80D" w:rsidR="00C13C28" w:rsidRDefault="00C13C28"/>
    <w:sdt>
      <w:sdtPr>
        <w:rPr>
          <w:rFonts w:ascii="Arial" w:eastAsiaTheme="minorHAnsi" w:hAnsi="Arial" w:cstheme="minorBidi"/>
          <w:color w:val="auto"/>
          <w:sz w:val="22"/>
          <w:szCs w:val="22"/>
          <w:lang w:val="en-GB"/>
        </w:rPr>
        <w:id w:val="-1728826397"/>
        <w:docPartObj>
          <w:docPartGallery w:val="Table of Contents"/>
          <w:docPartUnique/>
        </w:docPartObj>
      </w:sdtPr>
      <w:sdtEndPr>
        <w:rPr>
          <w:b/>
          <w:bCs/>
          <w:noProof/>
        </w:rPr>
      </w:sdtEndPr>
      <w:sdtContent>
        <w:p w14:paraId="22B9A979" w14:textId="7893784A" w:rsidR="00C13C28" w:rsidRDefault="00C13C28">
          <w:pPr>
            <w:pStyle w:val="TOCHeading"/>
          </w:pPr>
          <w:r>
            <w:t>Contents</w:t>
          </w:r>
        </w:p>
        <w:p w14:paraId="43B9DDB4" w14:textId="04558835" w:rsidR="008A6858" w:rsidRDefault="00C13C28">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47465705" w:history="1">
            <w:r w:rsidR="008A6858" w:rsidRPr="00177B3E">
              <w:rPr>
                <w:rStyle w:val="Hyperlink"/>
                <w:noProof/>
              </w:rPr>
              <w:t>Part 1</w:t>
            </w:r>
            <w:r w:rsidR="008A6858">
              <w:rPr>
                <w:noProof/>
                <w:webHidden/>
              </w:rPr>
              <w:tab/>
            </w:r>
            <w:r w:rsidR="008A6858">
              <w:rPr>
                <w:noProof/>
                <w:webHidden/>
              </w:rPr>
              <w:fldChar w:fldCharType="begin"/>
            </w:r>
            <w:r w:rsidR="008A6858">
              <w:rPr>
                <w:noProof/>
                <w:webHidden/>
              </w:rPr>
              <w:instrText xml:space="preserve"> PAGEREF _Toc47465705 \h </w:instrText>
            </w:r>
            <w:r w:rsidR="008A6858">
              <w:rPr>
                <w:noProof/>
                <w:webHidden/>
              </w:rPr>
            </w:r>
            <w:r w:rsidR="008A6858">
              <w:rPr>
                <w:noProof/>
                <w:webHidden/>
              </w:rPr>
              <w:fldChar w:fldCharType="separate"/>
            </w:r>
            <w:r w:rsidR="008A6858">
              <w:rPr>
                <w:noProof/>
                <w:webHidden/>
              </w:rPr>
              <w:t>1</w:t>
            </w:r>
            <w:r w:rsidR="008A6858">
              <w:rPr>
                <w:noProof/>
                <w:webHidden/>
              </w:rPr>
              <w:fldChar w:fldCharType="end"/>
            </w:r>
          </w:hyperlink>
        </w:p>
        <w:p w14:paraId="4C7B15A3" w14:textId="7DA87DB5" w:rsidR="008A6858" w:rsidRDefault="00CF2F44">
          <w:pPr>
            <w:pStyle w:val="TOC1"/>
            <w:tabs>
              <w:tab w:val="right" w:leader="dot" w:pos="9016"/>
            </w:tabs>
            <w:rPr>
              <w:rFonts w:asciiTheme="minorHAnsi" w:eastAsiaTheme="minorEastAsia" w:hAnsiTheme="minorHAnsi"/>
              <w:noProof/>
              <w:lang w:eastAsia="en-GB"/>
            </w:rPr>
          </w:pPr>
          <w:hyperlink w:anchor="_Toc47465706" w:history="1">
            <w:r w:rsidR="008A6858" w:rsidRPr="00177B3E">
              <w:rPr>
                <w:rStyle w:val="Hyperlink"/>
                <w:noProof/>
              </w:rPr>
              <w:t>Introduction</w:t>
            </w:r>
            <w:r w:rsidR="008A6858">
              <w:rPr>
                <w:noProof/>
                <w:webHidden/>
              </w:rPr>
              <w:tab/>
            </w:r>
            <w:r w:rsidR="008A6858">
              <w:rPr>
                <w:noProof/>
                <w:webHidden/>
              </w:rPr>
              <w:fldChar w:fldCharType="begin"/>
            </w:r>
            <w:r w:rsidR="008A6858">
              <w:rPr>
                <w:noProof/>
                <w:webHidden/>
              </w:rPr>
              <w:instrText xml:space="preserve"> PAGEREF _Toc47465706 \h </w:instrText>
            </w:r>
            <w:r w:rsidR="008A6858">
              <w:rPr>
                <w:noProof/>
                <w:webHidden/>
              </w:rPr>
            </w:r>
            <w:r w:rsidR="008A6858">
              <w:rPr>
                <w:noProof/>
                <w:webHidden/>
              </w:rPr>
              <w:fldChar w:fldCharType="separate"/>
            </w:r>
            <w:r w:rsidR="008A6858">
              <w:rPr>
                <w:noProof/>
                <w:webHidden/>
              </w:rPr>
              <w:t>1</w:t>
            </w:r>
            <w:r w:rsidR="008A6858">
              <w:rPr>
                <w:noProof/>
                <w:webHidden/>
              </w:rPr>
              <w:fldChar w:fldCharType="end"/>
            </w:r>
          </w:hyperlink>
        </w:p>
        <w:p w14:paraId="28F9E07D" w14:textId="49BD49E6" w:rsidR="008A6858" w:rsidRDefault="00CF2F44">
          <w:pPr>
            <w:pStyle w:val="TOC1"/>
            <w:tabs>
              <w:tab w:val="right" w:leader="dot" w:pos="9016"/>
            </w:tabs>
            <w:rPr>
              <w:rFonts w:asciiTheme="minorHAnsi" w:eastAsiaTheme="minorEastAsia" w:hAnsiTheme="minorHAnsi"/>
              <w:noProof/>
              <w:lang w:eastAsia="en-GB"/>
            </w:rPr>
          </w:pPr>
          <w:hyperlink w:anchor="_Toc47465707" w:history="1">
            <w:r w:rsidR="008A6858" w:rsidRPr="00177B3E">
              <w:rPr>
                <w:rStyle w:val="Hyperlink"/>
                <w:noProof/>
              </w:rPr>
              <w:t>Women in Leadership</w:t>
            </w:r>
            <w:r w:rsidR="008A6858">
              <w:rPr>
                <w:noProof/>
                <w:webHidden/>
              </w:rPr>
              <w:tab/>
            </w:r>
            <w:r w:rsidR="008A6858">
              <w:rPr>
                <w:noProof/>
                <w:webHidden/>
              </w:rPr>
              <w:fldChar w:fldCharType="begin"/>
            </w:r>
            <w:r w:rsidR="008A6858">
              <w:rPr>
                <w:noProof/>
                <w:webHidden/>
              </w:rPr>
              <w:instrText xml:space="preserve"> PAGEREF _Toc47465707 \h </w:instrText>
            </w:r>
            <w:r w:rsidR="008A6858">
              <w:rPr>
                <w:noProof/>
                <w:webHidden/>
              </w:rPr>
            </w:r>
            <w:r w:rsidR="008A6858">
              <w:rPr>
                <w:noProof/>
                <w:webHidden/>
              </w:rPr>
              <w:fldChar w:fldCharType="separate"/>
            </w:r>
            <w:r w:rsidR="008A6858">
              <w:rPr>
                <w:noProof/>
                <w:webHidden/>
              </w:rPr>
              <w:t>1</w:t>
            </w:r>
            <w:r w:rsidR="008A6858">
              <w:rPr>
                <w:noProof/>
                <w:webHidden/>
              </w:rPr>
              <w:fldChar w:fldCharType="end"/>
            </w:r>
          </w:hyperlink>
        </w:p>
        <w:p w14:paraId="1525DFD3" w14:textId="658853F2" w:rsidR="008A6858" w:rsidRDefault="00CF2F44">
          <w:pPr>
            <w:pStyle w:val="TOC2"/>
            <w:tabs>
              <w:tab w:val="right" w:leader="dot" w:pos="9016"/>
            </w:tabs>
            <w:rPr>
              <w:rFonts w:asciiTheme="minorHAnsi" w:eastAsiaTheme="minorEastAsia" w:hAnsiTheme="minorHAnsi"/>
              <w:noProof/>
              <w:lang w:eastAsia="en-GB"/>
            </w:rPr>
          </w:pPr>
          <w:hyperlink w:anchor="_Toc47465708" w:history="1">
            <w:r w:rsidR="008A6858" w:rsidRPr="00177B3E">
              <w:rPr>
                <w:rStyle w:val="Hyperlink"/>
                <w:noProof/>
              </w:rPr>
              <w:t>Challenge Faced by Women Leader</w:t>
            </w:r>
            <w:r w:rsidR="008A6858">
              <w:rPr>
                <w:noProof/>
                <w:webHidden/>
              </w:rPr>
              <w:tab/>
            </w:r>
            <w:r w:rsidR="008A6858">
              <w:rPr>
                <w:noProof/>
                <w:webHidden/>
              </w:rPr>
              <w:fldChar w:fldCharType="begin"/>
            </w:r>
            <w:r w:rsidR="008A6858">
              <w:rPr>
                <w:noProof/>
                <w:webHidden/>
              </w:rPr>
              <w:instrText xml:space="preserve"> PAGEREF _Toc47465708 \h </w:instrText>
            </w:r>
            <w:r w:rsidR="008A6858">
              <w:rPr>
                <w:noProof/>
                <w:webHidden/>
              </w:rPr>
            </w:r>
            <w:r w:rsidR="008A6858">
              <w:rPr>
                <w:noProof/>
                <w:webHidden/>
              </w:rPr>
              <w:fldChar w:fldCharType="separate"/>
            </w:r>
            <w:r w:rsidR="008A6858">
              <w:rPr>
                <w:noProof/>
                <w:webHidden/>
              </w:rPr>
              <w:t>1</w:t>
            </w:r>
            <w:r w:rsidR="008A6858">
              <w:rPr>
                <w:noProof/>
                <w:webHidden/>
              </w:rPr>
              <w:fldChar w:fldCharType="end"/>
            </w:r>
          </w:hyperlink>
        </w:p>
        <w:p w14:paraId="69084EE8" w14:textId="16F9EF21" w:rsidR="008A6858" w:rsidRDefault="00CF2F44">
          <w:pPr>
            <w:pStyle w:val="TOC1"/>
            <w:tabs>
              <w:tab w:val="right" w:leader="dot" w:pos="9016"/>
            </w:tabs>
            <w:rPr>
              <w:rFonts w:asciiTheme="minorHAnsi" w:eastAsiaTheme="minorEastAsia" w:hAnsiTheme="minorHAnsi"/>
              <w:noProof/>
              <w:lang w:eastAsia="en-GB"/>
            </w:rPr>
          </w:pPr>
          <w:hyperlink w:anchor="_Toc47465709" w:history="1">
            <w:r w:rsidR="008A6858" w:rsidRPr="00177B3E">
              <w:rPr>
                <w:rStyle w:val="Hyperlink"/>
                <w:noProof/>
              </w:rPr>
              <w:t>Leadership Traits</w:t>
            </w:r>
            <w:r w:rsidR="008A6858">
              <w:rPr>
                <w:noProof/>
                <w:webHidden/>
              </w:rPr>
              <w:tab/>
            </w:r>
            <w:r w:rsidR="008A6858">
              <w:rPr>
                <w:noProof/>
                <w:webHidden/>
              </w:rPr>
              <w:fldChar w:fldCharType="begin"/>
            </w:r>
            <w:r w:rsidR="008A6858">
              <w:rPr>
                <w:noProof/>
                <w:webHidden/>
              </w:rPr>
              <w:instrText xml:space="preserve"> PAGEREF _Toc47465709 \h </w:instrText>
            </w:r>
            <w:r w:rsidR="008A6858">
              <w:rPr>
                <w:noProof/>
                <w:webHidden/>
              </w:rPr>
            </w:r>
            <w:r w:rsidR="008A6858">
              <w:rPr>
                <w:noProof/>
                <w:webHidden/>
              </w:rPr>
              <w:fldChar w:fldCharType="separate"/>
            </w:r>
            <w:r w:rsidR="008A6858">
              <w:rPr>
                <w:noProof/>
                <w:webHidden/>
              </w:rPr>
              <w:t>2</w:t>
            </w:r>
            <w:r w:rsidR="008A6858">
              <w:rPr>
                <w:noProof/>
                <w:webHidden/>
              </w:rPr>
              <w:fldChar w:fldCharType="end"/>
            </w:r>
          </w:hyperlink>
        </w:p>
        <w:p w14:paraId="7EC80F64" w14:textId="4D8FCF3C" w:rsidR="008A6858" w:rsidRDefault="00CF2F44">
          <w:pPr>
            <w:pStyle w:val="TOC2"/>
            <w:tabs>
              <w:tab w:val="right" w:leader="dot" w:pos="9016"/>
            </w:tabs>
            <w:rPr>
              <w:rFonts w:asciiTheme="minorHAnsi" w:eastAsiaTheme="minorEastAsia" w:hAnsiTheme="minorHAnsi"/>
              <w:noProof/>
              <w:lang w:eastAsia="en-GB"/>
            </w:rPr>
          </w:pPr>
          <w:hyperlink w:anchor="_Toc47465710" w:history="1">
            <w:r w:rsidR="008A6858" w:rsidRPr="00177B3E">
              <w:rPr>
                <w:rStyle w:val="Hyperlink"/>
                <w:noProof/>
              </w:rPr>
              <w:t>Courage-</w:t>
            </w:r>
            <w:r w:rsidR="008A6858">
              <w:rPr>
                <w:noProof/>
                <w:webHidden/>
              </w:rPr>
              <w:tab/>
            </w:r>
            <w:r w:rsidR="008A6858">
              <w:rPr>
                <w:noProof/>
                <w:webHidden/>
              </w:rPr>
              <w:fldChar w:fldCharType="begin"/>
            </w:r>
            <w:r w:rsidR="008A6858">
              <w:rPr>
                <w:noProof/>
                <w:webHidden/>
              </w:rPr>
              <w:instrText xml:space="preserve"> PAGEREF _Toc47465710 \h </w:instrText>
            </w:r>
            <w:r w:rsidR="008A6858">
              <w:rPr>
                <w:noProof/>
                <w:webHidden/>
              </w:rPr>
            </w:r>
            <w:r w:rsidR="008A6858">
              <w:rPr>
                <w:noProof/>
                <w:webHidden/>
              </w:rPr>
              <w:fldChar w:fldCharType="separate"/>
            </w:r>
            <w:r w:rsidR="008A6858">
              <w:rPr>
                <w:noProof/>
                <w:webHidden/>
              </w:rPr>
              <w:t>2</w:t>
            </w:r>
            <w:r w:rsidR="008A6858">
              <w:rPr>
                <w:noProof/>
                <w:webHidden/>
              </w:rPr>
              <w:fldChar w:fldCharType="end"/>
            </w:r>
          </w:hyperlink>
        </w:p>
        <w:p w14:paraId="5C036BDC" w14:textId="735EF17B" w:rsidR="008A6858" w:rsidRDefault="00CF2F44">
          <w:pPr>
            <w:pStyle w:val="TOC2"/>
            <w:tabs>
              <w:tab w:val="right" w:leader="dot" w:pos="9016"/>
            </w:tabs>
            <w:rPr>
              <w:rFonts w:asciiTheme="minorHAnsi" w:eastAsiaTheme="minorEastAsia" w:hAnsiTheme="minorHAnsi"/>
              <w:noProof/>
              <w:lang w:eastAsia="en-GB"/>
            </w:rPr>
          </w:pPr>
          <w:hyperlink w:anchor="_Toc47465711" w:history="1">
            <w:r w:rsidR="008A6858" w:rsidRPr="00177B3E">
              <w:rPr>
                <w:rStyle w:val="Hyperlink"/>
                <w:noProof/>
              </w:rPr>
              <w:t>Confidence-</w:t>
            </w:r>
            <w:r w:rsidR="008A6858">
              <w:rPr>
                <w:noProof/>
                <w:webHidden/>
              </w:rPr>
              <w:tab/>
            </w:r>
            <w:r w:rsidR="008A6858">
              <w:rPr>
                <w:noProof/>
                <w:webHidden/>
              </w:rPr>
              <w:fldChar w:fldCharType="begin"/>
            </w:r>
            <w:r w:rsidR="008A6858">
              <w:rPr>
                <w:noProof/>
                <w:webHidden/>
              </w:rPr>
              <w:instrText xml:space="preserve"> PAGEREF _Toc47465711 \h </w:instrText>
            </w:r>
            <w:r w:rsidR="008A6858">
              <w:rPr>
                <w:noProof/>
                <w:webHidden/>
              </w:rPr>
            </w:r>
            <w:r w:rsidR="008A6858">
              <w:rPr>
                <w:noProof/>
                <w:webHidden/>
              </w:rPr>
              <w:fldChar w:fldCharType="separate"/>
            </w:r>
            <w:r w:rsidR="008A6858">
              <w:rPr>
                <w:noProof/>
                <w:webHidden/>
              </w:rPr>
              <w:t>2</w:t>
            </w:r>
            <w:r w:rsidR="008A6858">
              <w:rPr>
                <w:noProof/>
                <w:webHidden/>
              </w:rPr>
              <w:fldChar w:fldCharType="end"/>
            </w:r>
          </w:hyperlink>
        </w:p>
        <w:p w14:paraId="0A4DAC92" w14:textId="21FD18DD" w:rsidR="008A6858" w:rsidRDefault="00CF2F44">
          <w:pPr>
            <w:pStyle w:val="TOC2"/>
            <w:tabs>
              <w:tab w:val="right" w:leader="dot" w:pos="9016"/>
            </w:tabs>
            <w:rPr>
              <w:rFonts w:asciiTheme="minorHAnsi" w:eastAsiaTheme="minorEastAsia" w:hAnsiTheme="minorHAnsi"/>
              <w:noProof/>
              <w:lang w:eastAsia="en-GB"/>
            </w:rPr>
          </w:pPr>
          <w:hyperlink w:anchor="_Toc47465712" w:history="1">
            <w:r w:rsidR="008A6858" w:rsidRPr="00177B3E">
              <w:rPr>
                <w:rStyle w:val="Hyperlink"/>
                <w:noProof/>
              </w:rPr>
              <w:t>Empathy-</w:t>
            </w:r>
            <w:r w:rsidR="008A6858">
              <w:rPr>
                <w:noProof/>
                <w:webHidden/>
              </w:rPr>
              <w:tab/>
            </w:r>
            <w:r w:rsidR="008A6858">
              <w:rPr>
                <w:noProof/>
                <w:webHidden/>
              </w:rPr>
              <w:fldChar w:fldCharType="begin"/>
            </w:r>
            <w:r w:rsidR="008A6858">
              <w:rPr>
                <w:noProof/>
                <w:webHidden/>
              </w:rPr>
              <w:instrText xml:space="preserve"> PAGEREF _Toc47465712 \h </w:instrText>
            </w:r>
            <w:r w:rsidR="008A6858">
              <w:rPr>
                <w:noProof/>
                <w:webHidden/>
              </w:rPr>
            </w:r>
            <w:r w:rsidR="008A6858">
              <w:rPr>
                <w:noProof/>
                <w:webHidden/>
              </w:rPr>
              <w:fldChar w:fldCharType="separate"/>
            </w:r>
            <w:r w:rsidR="008A6858">
              <w:rPr>
                <w:noProof/>
                <w:webHidden/>
              </w:rPr>
              <w:t>3</w:t>
            </w:r>
            <w:r w:rsidR="008A6858">
              <w:rPr>
                <w:noProof/>
                <w:webHidden/>
              </w:rPr>
              <w:fldChar w:fldCharType="end"/>
            </w:r>
          </w:hyperlink>
        </w:p>
        <w:p w14:paraId="60E201C1" w14:textId="52B7A711" w:rsidR="008A6858" w:rsidRDefault="00CF2F44">
          <w:pPr>
            <w:pStyle w:val="TOC2"/>
            <w:tabs>
              <w:tab w:val="right" w:leader="dot" w:pos="9016"/>
            </w:tabs>
            <w:rPr>
              <w:rFonts w:asciiTheme="minorHAnsi" w:eastAsiaTheme="minorEastAsia" w:hAnsiTheme="minorHAnsi"/>
              <w:noProof/>
              <w:lang w:eastAsia="en-GB"/>
            </w:rPr>
          </w:pPr>
          <w:hyperlink w:anchor="_Toc47465713" w:history="1">
            <w:r w:rsidR="008A6858" w:rsidRPr="00177B3E">
              <w:rPr>
                <w:rStyle w:val="Hyperlink"/>
                <w:noProof/>
              </w:rPr>
              <w:t>Emotional Intelligence (EI)-</w:t>
            </w:r>
            <w:r w:rsidR="008A6858">
              <w:rPr>
                <w:noProof/>
                <w:webHidden/>
              </w:rPr>
              <w:tab/>
            </w:r>
            <w:r w:rsidR="008A6858">
              <w:rPr>
                <w:noProof/>
                <w:webHidden/>
              </w:rPr>
              <w:fldChar w:fldCharType="begin"/>
            </w:r>
            <w:r w:rsidR="008A6858">
              <w:rPr>
                <w:noProof/>
                <w:webHidden/>
              </w:rPr>
              <w:instrText xml:space="preserve"> PAGEREF _Toc47465713 \h </w:instrText>
            </w:r>
            <w:r w:rsidR="008A6858">
              <w:rPr>
                <w:noProof/>
                <w:webHidden/>
              </w:rPr>
            </w:r>
            <w:r w:rsidR="008A6858">
              <w:rPr>
                <w:noProof/>
                <w:webHidden/>
              </w:rPr>
              <w:fldChar w:fldCharType="separate"/>
            </w:r>
            <w:r w:rsidR="008A6858">
              <w:rPr>
                <w:noProof/>
                <w:webHidden/>
              </w:rPr>
              <w:t>3</w:t>
            </w:r>
            <w:r w:rsidR="008A6858">
              <w:rPr>
                <w:noProof/>
                <w:webHidden/>
              </w:rPr>
              <w:fldChar w:fldCharType="end"/>
            </w:r>
          </w:hyperlink>
        </w:p>
        <w:p w14:paraId="596A231A" w14:textId="3063495A" w:rsidR="008A6858" w:rsidRDefault="00CF2F44">
          <w:pPr>
            <w:pStyle w:val="TOC1"/>
            <w:tabs>
              <w:tab w:val="right" w:leader="dot" w:pos="9016"/>
            </w:tabs>
            <w:rPr>
              <w:rFonts w:asciiTheme="minorHAnsi" w:eastAsiaTheme="minorEastAsia" w:hAnsiTheme="minorHAnsi"/>
              <w:noProof/>
              <w:lang w:eastAsia="en-GB"/>
            </w:rPr>
          </w:pPr>
          <w:hyperlink w:anchor="_Toc47465714" w:history="1">
            <w:r w:rsidR="008A6858" w:rsidRPr="00177B3E">
              <w:rPr>
                <w:rStyle w:val="Hyperlink"/>
                <w:noProof/>
              </w:rPr>
              <w:t>The Impact of Emotional Intelligence in Leadership</w:t>
            </w:r>
            <w:r w:rsidR="008A6858">
              <w:rPr>
                <w:noProof/>
                <w:webHidden/>
              </w:rPr>
              <w:tab/>
            </w:r>
            <w:r w:rsidR="008A6858">
              <w:rPr>
                <w:noProof/>
                <w:webHidden/>
              </w:rPr>
              <w:fldChar w:fldCharType="begin"/>
            </w:r>
            <w:r w:rsidR="008A6858">
              <w:rPr>
                <w:noProof/>
                <w:webHidden/>
              </w:rPr>
              <w:instrText xml:space="preserve"> PAGEREF _Toc47465714 \h </w:instrText>
            </w:r>
            <w:r w:rsidR="008A6858">
              <w:rPr>
                <w:noProof/>
                <w:webHidden/>
              </w:rPr>
            </w:r>
            <w:r w:rsidR="008A6858">
              <w:rPr>
                <w:noProof/>
                <w:webHidden/>
              </w:rPr>
              <w:fldChar w:fldCharType="separate"/>
            </w:r>
            <w:r w:rsidR="008A6858">
              <w:rPr>
                <w:noProof/>
                <w:webHidden/>
              </w:rPr>
              <w:t>3</w:t>
            </w:r>
            <w:r w:rsidR="008A6858">
              <w:rPr>
                <w:noProof/>
                <w:webHidden/>
              </w:rPr>
              <w:fldChar w:fldCharType="end"/>
            </w:r>
          </w:hyperlink>
        </w:p>
        <w:p w14:paraId="57D17C0D" w14:textId="75D5421A" w:rsidR="008A6858" w:rsidRDefault="00CF2F44">
          <w:pPr>
            <w:pStyle w:val="TOC1"/>
            <w:tabs>
              <w:tab w:val="right" w:leader="dot" w:pos="9016"/>
            </w:tabs>
            <w:rPr>
              <w:rFonts w:asciiTheme="minorHAnsi" w:eastAsiaTheme="minorEastAsia" w:hAnsiTheme="minorHAnsi"/>
              <w:noProof/>
              <w:lang w:eastAsia="en-GB"/>
            </w:rPr>
          </w:pPr>
          <w:hyperlink w:anchor="_Toc47465715" w:history="1">
            <w:r w:rsidR="008A6858" w:rsidRPr="00177B3E">
              <w:rPr>
                <w:rStyle w:val="Hyperlink"/>
                <w:noProof/>
                <w:shd w:val="clear" w:color="auto" w:fill="FFFFFF"/>
              </w:rPr>
              <w:t>Leadership Style</w:t>
            </w:r>
            <w:r w:rsidR="008A6858">
              <w:rPr>
                <w:noProof/>
                <w:webHidden/>
              </w:rPr>
              <w:tab/>
            </w:r>
            <w:r w:rsidR="008A6858">
              <w:rPr>
                <w:noProof/>
                <w:webHidden/>
              </w:rPr>
              <w:fldChar w:fldCharType="begin"/>
            </w:r>
            <w:r w:rsidR="008A6858">
              <w:rPr>
                <w:noProof/>
                <w:webHidden/>
              </w:rPr>
              <w:instrText xml:space="preserve"> PAGEREF _Toc47465715 \h </w:instrText>
            </w:r>
            <w:r w:rsidR="008A6858">
              <w:rPr>
                <w:noProof/>
                <w:webHidden/>
              </w:rPr>
            </w:r>
            <w:r w:rsidR="008A6858">
              <w:rPr>
                <w:noProof/>
                <w:webHidden/>
              </w:rPr>
              <w:fldChar w:fldCharType="separate"/>
            </w:r>
            <w:r w:rsidR="008A6858">
              <w:rPr>
                <w:noProof/>
                <w:webHidden/>
              </w:rPr>
              <w:t>3</w:t>
            </w:r>
            <w:r w:rsidR="008A6858">
              <w:rPr>
                <w:noProof/>
                <w:webHidden/>
              </w:rPr>
              <w:fldChar w:fldCharType="end"/>
            </w:r>
          </w:hyperlink>
        </w:p>
        <w:p w14:paraId="1A90F63C" w14:textId="1CC3E682" w:rsidR="008A6858" w:rsidRDefault="00CF2F44">
          <w:pPr>
            <w:pStyle w:val="TOC1"/>
            <w:tabs>
              <w:tab w:val="right" w:leader="dot" w:pos="9016"/>
            </w:tabs>
            <w:rPr>
              <w:rFonts w:asciiTheme="minorHAnsi" w:eastAsiaTheme="minorEastAsia" w:hAnsiTheme="minorHAnsi"/>
              <w:noProof/>
              <w:lang w:eastAsia="en-GB"/>
            </w:rPr>
          </w:pPr>
          <w:hyperlink w:anchor="_Toc47465716" w:history="1">
            <w:r w:rsidR="008A6858" w:rsidRPr="00177B3E">
              <w:rPr>
                <w:rStyle w:val="Hyperlink"/>
                <w:noProof/>
                <w:lang w:val="en-US"/>
              </w:rPr>
              <w:t>Transformational Leadership Style (TLS)</w:t>
            </w:r>
            <w:r w:rsidR="008A6858">
              <w:rPr>
                <w:noProof/>
                <w:webHidden/>
              </w:rPr>
              <w:tab/>
            </w:r>
            <w:r w:rsidR="008A6858">
              <w:rPr>
                <w:noProof/>
                <w:webHidden/>
              </w:rPr>
              <w:fldChar w:fldCharType="begin"/>
            </w:r>
            <w:r w:rsidR="008A6858">
              <w:rPr>
                <w:noProof/>
                <w:webHidden/>
              </w:rPr>
              <w:instrText xml:space="preserve"> PAGEREF _Toc47465716 \h </w:instrText>
            </w:r>
            <w:r w:rsidR="008A6858">
              <w:rPr>
                <w:noProof/>
                <w:webHidden/>
              </w:rPr>
            </w:r>
            <w:r w:rsidR="008A6858">
              <w:rPr>
                <w:noProof/>
                <w:webHidden/>
              </w:rPr>
              <w:fldChar w:fldCharType="separate"/>
            </w:r>
            <w:r w:rsidR="008A6858">
              <w:rPr>
                <w:noProof/>
                <w:webHidden/>
              </w:rPr>
              <w:t>4</w:t>
            </w:r>
            <w:r w:rsidR="008A6858">
              <w:rPr>
                <w:noProof/>
                <w:webHidden/>
              </w:rPr>
              <w:fldChar w:fldCharType="end"/>
            </w:r>
          </w:hyperlink>
        </w:p>
        <w:p w14:paraId="46432AC5" w14:textId="2DCAE807" w:rsidR="008A6858" w:rsidRDefault="00CF2F44">
          <w:pPr>
            <w:pStyle w:val="TOC1"/>
            <w:tabs>
              <w:tab w:val="right" w:leader="dot" w:pos="9016"/>
            </w:tabs>
            <w:rPr>
              <w:rFonts w:asciiTheme="minorHAnsi" w:eastAsiaTheme="minorEastAsia" w:hAnsiTheme="minorHAnsi"/>
              <w:noProof/>
              <w:lang w:eastAsia="en-GB"/>
            </w:rPr>
          </w:pPr>
          <w:hyperlink w:anchor="_Toc47465717" w:history="1">
            <w:r w:rsidR="008A6858" w:rsidRPr="00177B3E">
              <w:rPr>
                <w:rStyle w:val="Hyperlink"/>
                <w:noProof/>
                <w:lang w:val="en-US"/>
              </w:rPr>
              <w:t>The Skills of a Transformational leader</w:t>
            </w:r>
            <w:r w:rsidR="008A6858">
              <w:rPr>
                <w:noProof/>
                <w:webHidden/>
              </w:rPr>
              <w:tab/>
            </w:r>
            <w:r w:rsidR="008A6858">
              <w:rPr>
                <w:noProof/>
                <w:webHidden/>
              </w:rPr>
              <w:fldChar w:fldCharType="begin"/>
            </w:r>
            <w:r w:rsidR="008A6858">
              <w:rPr>
                <w:noProof/>
                <w:webHidden/>
              </w:rPr>
              <w:instrText xml:space="preserve"> PAGEREF _Toc47465717 \h </w:instrText>
            </w:r>
            <w:r w:rsidR="008A6858">
              <w:rPr>
                <w:noProof/>
                <w:webHidden/>
              </w:rPr>
            </w:r>
            <w:r w:rsidR="008A6858">
              <w:rPr>
                <w:noProof/>
                <w:webHidden/>
              </w:rPr>
              <w:fldChar w:fldCharType="separate"/>
            </w:r>
            <w:r w:rsidR="008A6858">
              <w:rPr>
                <w:noProof/>
                <w:webHidden/>
              </w:rPr>
              <w:t>4</w:t>
            </w:r>
            <w:r w:rsidR="008A6858">
              <w:rPr>
                <w:noProof/>
                <w:webHidden/>
              </w:rPr>
              <w:fldChar w:fldCharType="end"/>
            </w:r>
          </w:hyperlink>
        </w:p>
        <w:p w14:paraId="19CCB2A4" w14:textId="41198945" w:rsidR="008A6858" w:rsidRDefault="00CF2F44">
          <w:pPr>
            <w:pStyle w:val="TOC1"/>
            <w:tabs>
              <w:tab w:val="right" w:leader="dot" w:pos="9016"/>
            </w:tabs>
            <w:rPr>
              <w:rFonts w:asciiTheme="minorHAnsi" w:eastAsiaTheme="minorEastAsia" w:hAnsiTheme="minorHAnsi"/>
              <w:noProof/>
              <w:lang w:eastAsia="en-GB"/>
            </w:rPr>
          </w:pPr>
          <w:hyperlink w:anchor="_Toc47465718" w:history="1">
            <w:r w:rsidR="008A6858" w:rsidRPr="00177B3E">
              <w:rPr>
                <w:rStyle w:val="Hyperlink"/>
                <w:noProof/>
              </w:rPr>
              <w:t>Leadership Behaviour</w:t>
            </w:r>
            <w:r w:rsidR="008A6858">
              <w:rPr>
                <w:noProof/>
                <w:webHidden/>
              </w:rPr>
              <w:tab/>
            </w:r>
            <w:r w:rsidR="008A6858">
              <w:rPr>
                <w:noProof/>
                <w:webHidden/>
              </w:rPr>
              <w:fldChar w:fldCharType="begin"/>
            </w:r>
            <w:r w:rsidR="008A6858">
              <w:rPr>
                <w:noProof/>
                <w:webHidden/>
              </w:rPr>
              <w:instrText xml:space="preserve"> PAGEREF _Toc47465718 \h </w:instrText>
            </w:r>
            <w:r w:rsidR="008A6858">
              <w:rPr>
                <w:noProof/>
                <w:webHidden/>
              </w:rPr>
            </w:r>
            <w:r w:rsidR="008A6858">
              <w:rPr>
                <w:noProof/>
                <w:webHidden/>
              </w:rPr>
              <w:fldChar w:fldCharType="separate"/>
            </w:r>
            <w:r w:rsidR="008A6858">
              <w:rPr>
                <w:noProof/>
                <w:webHidden/>
              </w:rPr>
              <w:t>5</w:t>
            </w:r>
            <w:r w:rsidR="008A6858">
              <w:rPr>
                <w:noProof/>
                <w:webHidden/>
              </w:rPr>
              <w:fldChar w:fldCharType="end"/>
            </w:r>
          </w:hyperlink>
        </w:p>
        <w:p w14:paraId="5CEE06B5" w14:textId="7B8DF2F3" w:rsidR="008A6858" w:rsidRDefault="00CF2F44">
          <w:pPr>
            <w:pStyle w:val="TOC2"/>
            <w:tabs>
              <w:tab w:val="right" w:leader="dot" w:pos="9016"/>
            </w:tabs>
            <w:rPr>
              <w:rFonts w:asciiTheme="minorHAnsi" w:eastAsiaTheme="minorEastAsia" w:hAnsiTheme="minorHAnsi"/>
              <w:noProof/>
              <w:lang w:eastAsia="en-GB"/>
            </w:rPr>
          </w:pPr>
          <w:hyperlink w:anchor="_Toc47465719" w:history="1">
            <w:r w:rsidR="008A6858" w:rsidRPr="00177B3E">
              <w:rPr>
                <w:rStyle w:val="Hyperlink"/>
                <w:noProof/>
              </w:rPr>
              <w:t>Effective Leadership Behaviour</w:t>
            </w:r>
            <w:r w:rsidR="008A6858">
              <w:rPr>
                <w:noProof/>
                <w:webHidden/>
              </w:rPr>
              <w:tab/>
            </w:r>
            <w:r w:rsidR="008A6858">
              <w:rPr>
                <w:noProof/>
                <w:webHidden/>
              </w:rPr>
              <w:fldChar w:fldCharType="begin"/>
            </w:r>
            <w:r w:rsidR="008A6858">
              <w:rPr>
                <w:noProof/>
                <w:webHidden/>
              </w:rPr>
              <w:instrText xml:space="preserve"> PAGEREF _Toc47465719 \h </w:instrText>
            </w:r>
            <w:r w:rsidR="008A6858">
              <w:rPr>
                <w:noProof/>
                <w:webHidden/>
              </w:rPr>
            </w:r>
            <w:r w:rsidR="008A6858">
              <w:rPr>
                <w:noProof/>
                <w:webHidden/>
              </w:rPr>
              <w:fldChar w:fldCharType="separate"/>
            </w:r>
            <w:r w:rsidR="008A6858">
              <w:rPr>
                <w:noProof/>
                <w:webHidden/>
              </w:rPr>
              <w:t>5</w:t>
            </w:r>
            <w:r w:rsidR="008A6858">
              <w:rPr>
                <w:noProof/>
                <w:webHidden/>
              </w:rPr>
              <w:fldChar w:fldCharType="end"/>
            </w:r>
          </w:hyperlink>
        </w:p>
        <w:p w14:paraId="32843262" w14:textId="586F5D9A" w:rsidR="008A6858" w:rsidRDefault="00CF2F44">
          <w:pPr>
            <w:pStyle w:val="TOC1"/>
            <w:tabs>
              <w:tab w:val="right" w:leader="dot" w:pos="9016"/>
            </w:tabs>
            <w:rPr>
              <w:rFonts w:asciiTheme="minorHAnsi" w:eastAsiaTheme="minorEastAsia" w:hAnsiTheme="minorHAnsi"/>
              <w:noProof/>
              <w:lang w:eastAsia="en-GB"/>
            </w:rPr>
          </w:pPr>
          <w:hyperlink w:anchor="_Toc47465720" w:history="1">
            <w:r w:rsidR="008A6858" w:rsidRPr="00177B3E">
              <w:rPr>
                <w:rStyle w:val="Hyperlink"/>
                <w:noProof/>
              </w:rPr>
              <w:t>Solution for Women Leader</w:t>
            </w:r>
            <w:r w:rsidR="008A6858">
              <w:rPr>
                <w:noProof/>
                <w:webHidden/>
              </w:rPr>
              <w:tab/>
            </w:r>
            <w:r w:rsidR="008A6858">
              <w:rPr>
                <w:noProof/>
                <w:webHidden/>
              </w:rPr>
              <w:fldChar w:fldCharType="begin"/>
            </w:r>
            <w:r w:rsidR="008A6858">
              <w:rPr>
                <w:noProof/>
                <w:webHidden/>
              </w:rPr>
              <w:instrText xml:space="preserve"> PAGEREF _Toc47465720 \h </w:instrText>
            </w:r>
            <w:r w:rsidR="008A6858">
              <w:rPr>
                <w:noProof/>
                <w:webHidden/>
              </w:rPr>
            </w:r>
            <w:r w:rsidR="008A6858">
              <w:rPr>
                <w:noProof/>
                <w:webHidden/>
              </w:rPr>
              <w:fldChar w:fldCharType="separate"/>
            </w:r>
            <w:r w:rsidR="008A6858">
              <w:rPr>
                <w:noProof/>
                <w:webHidden/>
              </w:rPr>
              <w:t>6</w:t>
            </w:r>
            <w:r w:rsidR="008A6858">
              <w:rPr>
                <w:noProof/>
                <w:webHidden/>
              </w:rPr>
              <w:fldChar w:fldCharType="end"/>
            </w:r>
          </w:hyperlink>
        </w:p>
        <w:p w14:paraId="148DB145" w14:textId="5C3543A5" w:rsidR="008A6858" w:rsidRDefault="00CF2F44">
          <w:pPr>
            <w:pStyle w:val="TOC1"/>
            <w:tabs>
              <w:tab w:val="right" w:leader="dot" w:pos="9016"/>
            </w:tabs>
            <w:rPr>
              <w:rFonts w:asciiTheme="minorHAnsi" w:eastAsiaTheme="minorEastAsia" w:hAnsiTheme="minorHAnsi"/>
              <w:noProof/>
              <w:lang w:eastAsia="en-GB"/>
            </w:rPr>
          </w:pPr>
          <w:hyperlink w:anchor="_Toc47465721" w:history="1">
            <w:r w:rsidR="008A6858" w:rsidRPr="00177B3E">
              <w:rPr>
                <w:rStyle w:val="Hyperlink"/>
                <w:noProof/>
              </w:rPr>
              <w:t>Part 2.</w:t>
            </w:r>
            <w:r w:rsidR="008A6858">
              <w:rPr>
                <w:noProof/>
                <w:webHidden/>
              </w:rPr>
              <w:tab/>
            </w:r>
            <w:r w:rsidR="008A6858">
              <w:rPr>
                <w:noProof/>
                <w:webHidden/>
              </w:rPr>
              <w:fldChar w:fldCharType="begin"/>
            </w:r>
            <w:r w:rsidR="008A6858">
              <w:rPr>
                <w:noProof/>
                <w:webHidden/>
              </w:rPr>
              <w:instrText xml:space="preserve"> PAGEREF _Toc47465721 \h </w:instrText>
            </w:r>
            <w:r w:rsidR="008A6858">
              <w:rPr>
                <w:noProof/>
                <w:webHidden/>
              </w:rPr>
            </w:r>
            <w:r w:rsidR="008A6858">
              <w:rPr>
                <w:noProof/>
                <w:webHidden/>
              </w:rPr>
              <w:fldChar w:fldCharType="separate"/>
            </w:r>
            <w:r w:rsidR="008A6858">
              <w:rPr>
                <w:noProof/>
                <w:webHidden/>
              </w:rPr>
              <w:t>8</w:t>
            </w:r>
            <w:r w:rsidR="008A6858">
              <w:rPr>
                <w:noProof/>
                <w:webHidden/>
              </w:rPr>
              <w:fldChar w:fldCharType="end"/>
            </w:r>
          </w:hyperlink>
        </w:p>
        <w:p w14:paraId="1AD66B7A" w14:textId="6A5CA876" w:rsidR="008A6858" w:rsidRDefault="00CF2F44">
          <w:pPr>
            <w:pStyle w:val="TOC1"/>
            <w:tabs>
              <w:tab w:val="right" w:leader="dot" w:pos="9016"/>
            </w:tabs>
            <w:rPr>
              <w:rFonts w:asciiTheme="minorHAnsi" w:eastAsiaTheme="minorEastAsia" w:hAnsiTheme="minorHAnsi"/>
              <w:noProof/>
              <w:lang w:eastAsia="en-GB"/>
            </w:rPr>
          </w:pPr>
          <w:hyperlink w:anchor="_Toc47465722" w:history="1">
            <w:r w:rsidR="008A6858" w:rsidRPr="00177B3E">
              <w:rPr>
                <w:rStyle w:val="Hyperlink"/>
                <w:noProof/>
              </w:rPr>
              <w:t>Introduction</w:t>
            </w:r>
            <w:r w:rsidR="008A6858">
              <w:rPr>
                <w:noProof/>
                <w:webHidden/>
              </w:rPr>
              <w:tab/>
            </w:r>
            <w:r w:rsidR="008A6858">
              <w:rPr>
                <w:noProof/>
                <w:webHidden/>
              </w:rPr>
              <w:fldChar w:fldCharType="begin"/>
            </w:r>
            <w:r w:rsidR="008A6858">
              <w:rPr>
                <w:noProof/>
                <w:webHidden/>
              </w:rPr>
              <w:instrText xml:space="preserve"> PAGEREF _Toc47465722 \h </w:instrText>
            </w:r>
            <w:r w:rsidR="008A6858">
              <w:rPr>
                <w:noProof/>
                <w:webHidden/>
              </w:rPr>
            </w:r>
            <w:r w:rsidR="008A6858">
              <w:rPr>
                <w:noProof/>
                <w:webHidden/>
              </w:rPr>
              <w:fldChar w:fldCharType="separate"/>
            </w:r>
            <w:r w:rsidR="008A6858">
              <w:rPr>
                <w:noProof/>
                <w:webHidden/>
              </w:rPr>
              <w:t>8</w:t>
            </w:r>
            <w:r w:rsidR="008A6858">
              <w:rPr>
                <w:noProof/>
                <w:webHidden/>
              </w:rPr>
              <w:fldChar w:fldCharType="end"/>
            </w:r>
          </w:hyperlink>
        </w:p>
        <w:p w14:paraId="2EE5DEC5" w14:textId="65BB8F59" w:rsidR="008A6858" w:rsidRDefault="00CF2F44">
          <w:pPr>
            <w:pStyle w:val="TOC1"/>
            <w:tabs>
              <w:tab w:val="right" w:leader="dot" w:pos="9016"/>
            </w:tabs>
            <w:rPr>
              <w:rFonts w:asciiTheme="minorHAnsi" w:eastAsiaTheme="minorEastAsia" w:hAnsiTheme="minorHAnsi"/>
              <w:noProof/>
              <w:lang w:eastAsia="en-GB"/>
            </w:rPr>
          </w:pPr>
          <w:hyperlink w:anchor="_Toc47465723" w:history="1">
            <w:r w:rsidR="008A6858" w:rsidRPr="00177B3E">
              <w:rPr>
                <w:rStyle w:val="Hyperlink"/>
                <w:noProof/>
              </w:rPr>
              <w:t>The formation of my leadership</w:t>
            </w:r>
            <w:r w:rsidR="008A6858">
              <w:rPr>
                <w:noProof/>
                <w:webHidden/>
              </w:rPr>
              <w:tab/>
            </w:r>
            <w:r w:rsidR="008A6858">
              <w:rPr>
                <w:noProof/>
                <w:webHidden/>
              </w:rPr>
              <w:fldChar w:fldCharType="begin"/>
            </w:r>
            <w:r w:rsidR="008A6858">
              <w:rPr>
                <w:noProof/>
                <w:webHidden/>
              </w:rPr>
              <w:instrText xml:space="preserve"> PAGEREF _Toc47465723 \h </w:instrText>
            </w:r>
            <w:r w:rsidR="008A6858">
              <w:rPr>
                <w:noProof/>
                <w:webHidden/>
              </w:rPr>
            </w:r>
            <w:r w:rsidR="008A6858">
              <w:rPr>
                <w:noProof/>
                <w:webHidden/>
              </w:rPr>
              <w:fldChar w:fldCharType="separate"/>
            </w:r>
            <w:r w:rsidR="008A6858">
              <w:rPr>
                <w:noProof/>
                <w:webHidden/>
              </w:rPr>
              <w:t>8</w:t>
            </w:r>
            <w:r w:rsidR="008A6858">
              <w:rPr>
                <w:noProof/>
                <w:webHidden/>
              </w:rPr>
              <w:fldChar w:fldCharType="end"/>
            </w:r>
          </w:hyperlink>
        </w:p>
        <w:p w14:paraId="439FEEED" w14:textId="6878BE1A" w:rsidR="008A6858" w:rsidRDefault="00CF2F44">
          <w:pPr>
            <w:pStyle w:val="TOC1"/>
            <w:tabs>
              <w:tab w:val="right" w:leader="dot" w:pos="9016"/>
            </w:tabs>
            <w:rPr>
              <w:rFonts w:asciiTheme="minorHAnsi" w:eastAsiaTheme="minorEastAsia" w:hAnsiTheme="minorHAnsi"/>
              <w:noProof/>
              <w:lang w:eastAsia="en-GB"/>
            </w:rPr>
          </w:pPr>
          <w:hyperlink w:anchor="_Toc47465724" w:history="1">
            <w:r w:rsidR="008A6858" w:rsidRPr="00177B3E">
              <w:rPr>
                <w:rStyle w:val="Hyperlink"/>
                <w:noProof/>
              </w:rPr>
              <w:t>My leadership Traits</w:t>
            </w:r>
            <w:r w:rsidR="008A6858">
              <w:rPr>
                <w:noProof/>
                <w:webHidden/>
              </w:rPr>
              <w:tab/>
            </w:r>
            <w:r w:rsidR="008A6858">
              <w:rPr>
                <w:noProof/>
                <w:webHidden/>
              </w:rPr>
              <w:fldChar w:fldCharType="begin"/>
            </w:r>
            <w:r w:rsidR="008A6858">
              <w:rPr>
                <w:noProof/>
                <w:webHidden/>
              </w:rPr>
              <w:instrText xml:space="preserve"> PAGEREF _Toc47465724 \h </w:instrText>
            </w:r>
            <w:r w:rsidR="008A6858">
              <w:rPr>
                <w:noProof/>
                <w:webHidden/>
              </w:rPr>
            </w:r>
            <w:r w:rsidR="008A6858">
              <w:rPr>
                <w:noProof/>
                <w:webHidden/>
              </w:rPr>
              <w:fldChar w:fldCharType="separate"/>
            </w:r>
            <w:r w:rsidR="008A6858">
              <w:rPr>
                <w:noProof/>
                <w:webHidden/>
              </w:rPr>
              <w:t>8</w:t>
            </w:r>
            <w:r w:rsidR="008A6858">
              <w:rPr>
                <w:noProof/>
                <w:webHidden/>
              </w:rPr>
              <w:fldChar w:fldCharType="end"/>
            </w:r>
          </w:hyperlink>
        </w:p>
        <w:p w14:paraId="699DDF40" w14:textId="1CEF1808" w:rsidR="008A6858" w:rsidRDefault="00CF2F44">
          <w:pPr>
            <w:pStyle w:val="TOC1"/>
            <w:tabs>
              <w:tab w:val="right" w:leader="dot" w:pos="9016"/>
            </w:tabs>
            <w:rPr>
              <w:rFonts w:asciiTheme="minorHAnsi" w:eastAsiaTheme="minorEastAsia" w:hAnsiTheme="minorHAnsi"/>
              <w:noProof/>
              <w:lang w:eastAsia="en-GB"/>
            </w:rPr>
          </w:pPr>
          <w:hyperlink w:anchor="_Toc47465725" w:history="1">
            <w:r w:rsidR="008A6858" w:rsidRPr="00177B3E">
              <w:rPr>
                <w:rStyle w:val="Hyperlink"/>
                <w:noProof/>
              </w:rPr>
              <w:t>My leadership Style</w:t>
            </w:r>
            <w:r w:rsidR="008A6858">
              <w:rPr>
                <w:noProof/>
                <w:webHidden/>
              </w:rPr>
              <w:tab/>
            </w:r>
            <w:r w:rsidR="008A6858">
              <w:rPr>
                <w:noProof/>
                <w:webHidden/>
              </w:rPr>
              <w:fldChar w:fldCharType="begin"/>
            </w:r>
            <w:r w:rsidR="008A6858">
              <w:rPr>
                <w:noProof/>
                <w:webHidden/>
              </w:rPr>
              <w:instrText xml:space="preserve"> PAGEREF _Toc47465725 \h </w:instrText>
            </w:r>
            <w:r w:rsidR="008A6858">
              <w:rPr>
                <w:noProof/>
                <w:webHidden/>
              </w:rPr>
            </w:r>
            <w:r w:rsidR="008A6858">
              <w:rPr>
                <w:noProof/>
                <w:webHidden/>
              </w:rPr>
              <w:fldChar w:fldCharType="separate"/>
            </w:r>
            <w:r w:rsidR="008A6858">
              <w:rPr>
                <w:noProof/>
                <w:webHidden/>
              </w:rPr>
              <w:t>9</w:t>
            </w:r>
            <w:r w:rsidR="008A6858">
              <w:rPr>
                <w:noProof/>
                <w:webHidden/>
              </w:rPr>
              <w:fldChar w:fldCharType="end"/>
            </w:r>
          </w:hyperlink>
        </w:p>
        <w:p w14:paraId="688A7C54" w14:textId="1878B249" w:rsidR="008A6858" w:rsidRDefault="00CF2F44">
          <w:pPr>
            <w:pStyle w:val="TOC1"/>
            <w:tabs>
              <w:tab w:val="right" w:leader="dot" w:pos="9016"/>
            </w:tabs>
            <w:rPr>
              <w:rFonts w:asciiTheme="minorHAnsi" w:eastAsiaTheme="minorEastAsia" w:hAnsiTheme="minorHAnsi"/>
              <w:noProof/>
              <w:lang w:eastAsia="en-GB"/>
            </w:rPr>
          </w:pPr>
          <w:hyperlink w:anchor="_Toc47465726" w:history="1">
            <w:r w:rsidR="008A6858" w:rsidRPr="00177B3E">
              <w:rPr>
                <w:rStyle w:val="Hyperlink"/>
                <w:noProof/>
              </w:rPr>
              <w:t>My Behaviour Approach to Leadership</w:t>
            </w:r>
            <w:r w:rsidR="008A6858">
              <w:rPr>
                <w:noProof/>
                <w:webHidden/>
              </w:rPr>
              <w:tab/>
            </w:r>
            <w:r w:rsidR="008A6858">
              <w:rPr>
                <w:noProof/>
                <w:webHidden/>
              </w:rPr>
              <w:fldChar w:fldCharType="begin"/>
            </w:r>
            <w:r w:rsidR="008A6858">
              <w:rPr>
                <w:noProof/>
                <w:webHidden/>
              </w:rPr>
              <w:instrText xml:space="preserve"> PAGEREF _Toc47465726 \h </w:instrText>
            </w:r>
            <w:r w:rsidR="008A6858">
              <w:rPr>
                <w:noProof/>
                <w:webHidden/>
              </w:rPr>
            </w:r>
            <w:r w:rsidR="008A6858">
              <w:rPr>
                <w:noProof/>
                <w:webHidden/>
              </w:rPr>
              <w:fldChar w:fldCharType="separate"/>
            </w:r>
            <w:r w:rsidR="008A6858">
              <w:rPr>
                <w:noProof/>
                <w:webHidden/>
              </w:rPr>
              <w:t>9</w:t>
            </w:r>
            <w:r w:rsidR="008A6858">
              <w:rPr>
                <w:noProof/>
                <w:webHidden/>
              </w:rPr>
              <w:fldChar w:fldCharType="end"/>
            </w:r>
          </w:hyperlink>
        </w:p>
        <w:p w14:paraId="23D099CE" w14:textId="1AE5DDAD" w:rsidR="008A6858" w:rsidRDefault="00CF2F44">
          <w:pPr>
            <w:pStyle w:val="TOC1"/>
            <w:tabs>
              <w:tab w:val="right" w:leader="dot" w:pos="9016"/>
            </w:tabs>
            <w:rPr>
              <w:rFonts w:asciiTheme="minorHAnsi" w:eastAsiaTheme="minorEastAsia" w:hAnsiTheme="minorHAnsi"/>
              <w:noProof/>
              <w:lang w:eastAsia="en-GB"/>
            </w:rPr>
          </w:pPr>
          <w:hyperlink w:anchor="_Toc47465727" w:history="1">
            <w:r w:rsidR="008A6858" w:rsidRPr="00177B3E">
              <w:rPr>
                <w:rStyle w:val="Hyperlink"/>
                <w:noProof/>
                <w:shd w:val="clear" w:color="auto" w:fill="FFFFFF"/>
              </w:rPr>
              <w:t>My leadership Skills</w:t>
            </w:r>
            <w:r w:rsidR="008A6858">
              <w:rPr>
                <w:noProof/>
                <w:webHidden/>
              </w:rPr>
              <w:tab/>
            </w:r>
            <w:r w:rsidR="008A6858">
              <w:rPr>
                <w:noProof/>
                <w:webHidden/>
              </w:rPr>
              <w:fldChar w:fldCharType="begin"/>
            </w:r>
            <w:r w:rsidR="008A6858">
              <w:rPr>
                <w:noProof/>
                <w:webHidden/>
              </w:rPr>
              <w:instrText xml:space="preserve"> PAGEREF _Toc47465727 \h </w:instrText>
            </w:r>
            <w:r w:rsidR="008A6858">
              <w:rPr>
                <w:noProof/>
                <w:webHidden/>
              </w:rPr>
            </w:r>
            <w:r w:rsidR="008A6858">
              <w:rPr>
                <w:noProof/>
                <w:webHidden/>
              </w:rPr>
              <w:fldChar w:fldCharType="separate"/>
            </w:r>
            <w:r w:rsidR="008A6858">
              <w:rPr>
                <w:noProof/>
                <w:webHidden/>
              </w:rPr>
              <w:t>10</w:t>
            </w:r>
            <w:r w:rsidR="008A6858">
              <w:rPr>
                <w:noProof/>
                <w:webHidden/>
              </w:rPr>
              <w:fldChar w:fldCharType="end"/>
            </w:r>
          </w:hyperlink>
        </w:p>
        <w:p w14:paraId="14A92DE9" w14:textId="61B55970" w:rsidR="008A6858" w:rsidRDefault="00CF2F44">
          <w:pPr>
            <w:pStyle w:val="TOC1"/>
            <w:tabs>
              <w:tab w:val="right" w:leader="dot" w:pos="9016"/>
            </w:tabs>
            <w:rPr>
              <w:rFonts w:asciiTheme="minorHAnsi" w:eastAsiaTheme="minorEastAsia" w:hAnsiTheme="minorHAnsi"/>
              <w:noProof/>
              <w:lang w:eastAsia="en-GB"/>
            </w:rPr>
          </w:pPr>
          <w:hyperlink w:anchor="_Toc47465728" w:history="1">
            <w:r w:rsidR="008A6858" w:rsidRPr="00177B3E">
              <w:rPr>
                <w:rStyle w:val="Hyperlink"/>
                <w:noProof/>
              </w:rPr>
              <w:t>Conclusion</w:t>
            </w:r>
            <w:r w:rsidR="008A6858">
              <w:rPr>
                <w:noProof/>
                <w:webHidden/>
              </w:rPr>
              <w:tab/>
            </w:r>
            <w:r w:rsidR="008A6858">
              <w:rPr>
                <w:noProof/>
                <w:webHidden/>
              </w:rPr>
              <w:fldChar w:fldCharType="begin"/>
            </w:r>
            <w:r w:rsidR="008A6858">
              <w:rPr>
                <w:noProof/>
                <w:webHidden/>
              </w:rPr>
              <w:instrText xml:space="preserve"> PAGEREF _Toc47465728 \h </w:instrText>
            </w:r>
            <w:r w:rsidR="008A6858">
              <w:rPr>
                <w:noProof/>
                <w:webHidden/>
              </w:rPr>
            </w:r>
            <w:r w:rsidR="008A6858">
              <w:rPr>
                <w:noProof/>
                <w:webHidden/>
              </w:rPr>
              <w:fldChar w:fldCharType="separate"/>
            </w:r>
            <w:r w:rsidR="008A6858">
              <w:rPr>
                <w:noProof/>
                <w:webHidden/>
              </w:rPr>
              <w:t>10</w:t>
            </w:r>
            <w:r w:rsidR="008A6858">
              <w:rPr>
                <w:noProof/>
                <w:webHidden/>
              </w:rPr>
              <w:fldChar w:fldCharType="end"/>
            </w:r>
          </w:hyperlink>
        </w:p>
        <w:p w14:paraId="3952EE5B" w14:textId="3711E2BC" w:rsidR="008A6858" w:rsidRDefault="00CF2F44">
          <w:pPr>
            <w:pStyle w:val="TOC1"/>
            <w:tabs>
              <w:tab w:val="right" w:leader="dot" w:pos="9016"/>
            </w:tabs>
            <w:rPr>
              <w:rFonts w:asciiTheme="minorHAnsi" w:eastAsiaTheme="minorEastAsia" w:hAnsiTheme="minorHAnsi"/>
              <w:noProof/>
              <w:lang w:eastAsia="en-GB"/>
            </w:rPr>
          </w:pPr>
          <w:hyperlink w:anchor="_Toc47465729" w:history="1">
            <w:r w:rsidR="008A6858" w:rsidRPr="00177B3E">
              <w:rPr>
                <w:rStyle w:val="Hyperlink"/>
                <w:noProof/>
              </w:rPr>
              <w:t>Refference</w:t>
            </w:r>
            <w:r w:rsidR="008A6858">
              <w:rPr>
                <w:noProof/>
                <w:webHidden/>
              </w:rPr>
              <w:tab/>
            </w:r>
            <w:r w:rsidR="008A6858">
              <w:rPr>
                <w:noProof/>
                <w:webHidden/>
              </w:rPr>
              <w:fldChar w:fldCharType="begin"/>
            </w:r>
            <w:r w:rsidR="008A6858">
              <w:rPr>
                <w:noProof/>
                <w:webHidden/>
              </w:rPr>
              <w:instrText xml:space="preserve"> PAGEREF _Toc47465729 \h </w:instrText>
            </w:r>
            <w:r w:rsidR="008A6858">
              <w:rPr>
                <w:noProof/>
                <w:webHidden/>
              </w:rPr>
            </w:r>
            <w:r w:rsidR="008A6858">
              <w:rPr>
                <w:noProof/>
                <w:webHidden/>
              </w:rPr>
              <w:fldChar w:fldCharType="separate"/>
            </w:r>
            <w:r w:rsidR="008A6858">
              <w:rPr>
                <w:noProof/>
                <w:webHidden/>
              </w:rPr>
              <w:t>11</w:t>
            </w:r>
            <w:r w:rsidR="008A6858">
              <w:rPr>
                <w:noProof/>
                <w:webHidden/>
              </w:rPr>
              <w:fldChar w:fldCharType="end"/>
            </w:r>
          </w:hyperlink>
        </w:p>
        <w:p w14:paraId="47A73CE8" w14:textId="3D8EE111" w:rsidR="00C13C28" w:rsidRDefault="00C13C28">
          <w:r>
            <w:rPr>
              <w:b/>
              <w:bCs/>
              <w:noProof/>
            </w:rPr>
            <w:fldChar w:fldCharType="end"/>
          </w:r>
        </w:p>
      </w:sdtContent>
    </w:sdt>
    <w:p w14:paraId="2C920649" w14:textId="073286AD" w:rsidR="00F00E52" w:rsidRDefault="00F00E52"/>
    <w:p w14:paraId="115EAA42" w14:textId="739932D2" w:rsidR="00D32868" w:rsidRDefault="00D32868">
      <w:pPr>
        <w:rPr>
          <w:rFonts w:eastAsiaTheme="majorEastAsia" w:cstheme="majorBidi"/>
          <w:b/>
          <w:sz w:val="32"/>
          <w:szCs w:val="32"/>
        </w:rPr>
      </w:pPr>
    </w:p>
    <w:p w14:paraId="09273117" w14:textId="77777777" w:rsidR="007D10A0" w:rsidRDefault="007D10A0" w:rsidP="00172EF0">
      <w:pPr>
        <w:pStyle w:val="Heading1"/>
        <w:sectPr w:rsidR="007D10A0" w:rsidSect="0062076F">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4356835" w14:textId="2259C42C" w:rsidR="00977D85" w:rsidRPr="008A6858" w:rsidRDefault="00977D85" w:rsidP="00172EF0">
      <w:pPr>
        <w:pStyle w:val="Heading1"/>
        <w:rPr>
          <w:u w:val="single"/>
        </w:rPr>
      </w:pPr>
      <w:bookmarkStart w:id="2" w:name="_Toc47465705"/>
      <w:r w:rsidRPr="008A6858">
        <w:rPr>
          <w:u w:val="single"/>
        </w:rPr>
        <w:lastRenderedPageBreak/>
        <w:t>Part 1</w:t>
      </w:r>
      <w:bookmarkEnd w:id="0"/>
      <w:bookmarkEnd w:id="2"/>
    </w:p>
    <w:p w14:paraId="3FEBB81C" w14:textId="6CA0458D" w:rsidR="00977D85" w:rsidRDefault="00977D85" w:rsidP="008A6858">
      <w:pPr>
        <w:pStyle w:val="Heading1"/>
        <w:jc w:val="left"/>
      </w:pPr>
      <w:bookmarkStart w:id="3" w:name="_Toc47465706"/>
      <w:r>
        <w:t>Introduction</w:t>
      </w:r>
      <w:bookmarkEnd w:id="3"/>
    </w:p>
    <w:p w14:paraId="5102D194" w14:textId="77777777" w:rsidR="00977D85" w:rsidRDefault="00977D85" w:rsidP="00977D85">
      <w:pPr>
        <w:spacing w:line="360" w:lineRule="auto"/>
        <w:jc w:val="both"/>
      </w:pPr>
      <w:r>
        <w:t>Leadership is an ever-existing phenomenon in human relation, although the word leadership originated in the 1800s (Stogdill,1974) cited in (</w:t>
      </w:r>
      <w:proofErr w:type="spellStart"/>
      <w:r>
        <w:t>Fairholm</w:t>
      </w:r>
      <w:proofErr w:type="spellEnd"/>
      <w:r>
        <w:t xml:space="preserve">, 2002). Yukl (2006) defines leadership as the process when an individual influence and guide others in a way that helps in attaining a shared goal. This views of leadership as the sociological phenomenon perceive leadership as the learned abilities that rely on mastering a wide range of leadership attributes. </w:t>
      </w:r>
    </w:p>
    <w:p w14:paraId="742EF893" w14:textId="77777777" w:rsidR="00977D85" w:rsidRDefault="00977D85" w:rsidP="00977D85">
      <w:pPr>
        <w:spacing w:line="360" w:lineRule="auto"/>
        <w:jc w:val="both"/>
      </w:pPr>
      <w:r>
        <w:t>On the other hand, trait theory perceives leadership is a psychological phenomenon based on the believe leaders are born with certain qualities and attributes. For example, the ability to speak well can be one's inborn talent and significant in persuading and motivating others. Each perspective suggests, the main components essential to the leadership. Some of them are the following:</w:t>
      </w:r>
    </w:p>
    <w:p w14:paraId="49030920" w14:textId="77777777" w:rsidR="00977D85" w:rsidRDefault="00977D85" w:rsidP="00977D85">
      <w:pPr>
        <w:pStyle w:val="ListParagraph"/>
        <w:numPr>
          <w:ilvl w:val="0"/>
          <w:numId w:val="1"/>
        </w:numPr>
        <w:spacing w:line="360" w:lineRule="auto"/>
        <w:jc w:val="both"/>
      </w:pPr>
      <w:r>
        <w:t>Leadership occur within the context of more than one people</w:t>
      </w:r>
    </w:p>
    <w:p w14:paraId="1481F5DB" w14:textId="77777777" w:rsidR="00977D85" w:rsidRDefault="00977D85" w:rsidP="00977D85">
      <w:pPr>
        <w:pStyle w:val="ListParagraph"/>
        <w:numPr>
          <w:ilvl w:val="0"/>
          <w:numId w:val="1"/>
        </w:numPr>
        <w:spacing w:line="360" w:lineRule="auto"/>
        <w:jc w:val="both"/>
      </w:pPr>
      <w:r>
        <w:t xml:space="preserve">Leadership involves interaction between leader and followers </w:t>
      </w:r>
    </w:p>
    <w:p w14:paraId="58C1953E" w14:textId="77777777" w:rsidR="00977D85" w:rsidRDefault="00977D85" w:rsidP="00977D85">
      <w:pPr>
        <w:pStyle w:val="ListParagraph"/>
        <w:numPr>
          <w:ilvl w:val="0"/>
          <w:numId w:val="1"/>
        </w:numPr>
        <w:spacing w:line="360" w:lineRule="auto"/>
        <w:jc w:val="both"/>
      </w:pPr>
      <w:r>
        <w:t xml:space="preserve">Leadership is about having a vision and developed it as the shared vision </w:t>
      </w:r>
    </w:p>
    <w:p w14:paraId="15875EB1" w14:textId="77777777" w:rsidR="00977D85" w:rsidRDefault="00977D85" w:rsidP="00977D85">
      <w:pPr>
        <w:pStyle w:val="ListParagraph"/>
        <w:numPr>
          <w:ilvl w:val="0"/>
          <w:numId w:val="1"/>
        </w:numPr>
        <w:spacing w:line="360" w:lineRule="auto"/>
        <w:jc w:val="both"/>
      </w:pPr>
      <w:r>
        <w:t>Leadership involves goal attainment making that vision into reality.</w:t>
      </w:r>
    </w:p>
    <w:p w14:paraId="551B1288" w14:textId="2D0857E6" w:rsidR="00977D85" w:rsidRDefault="00977D85" w:rsidP="00977D85">
      <w:pPr>
        <w:spacing w:line="360" w:lineRule="auto"/>
        <w:jc w:val="both"/>
      </w:pPr>
      <w:r>
        <w:t xml:space="preserve"> </w:t>
      </w:r>
      <w:proofErr w:type="spellStart"/>
      <w:r>
        <w:t>Jago</w:t>
      </w:r>
      <w:proofErr w:type="spellEnd"/>
      <w:r>
        <w:t xml:space="preserve"> (1982) recognises, the most crucial fact that leadership could be a combination of both process and traits such as the character in the case study Ursula Burns the ex-Chief Executive Officer (CEO) of Xerox is a great living example of such leader. </w:t>
      </w:r>
    </w:p>
    <w:p w14:paraId="3420E068" w14:textId="1D6062BC" w:rsidR="00977D85" w:rsidRDefault="00977D85" w:rsidP="000558CF">
      <w:pPr>
        <w:pStyle w:val="Heading1"/>
        <w:jc w:val="left"/>
      </w:pPr>
      <w:bookmarkStart w:id="4" w:name="_Toc47465707"/>
      <w:r>
        <w:t>Women</w:t>
      </w:r>
      <w:r w:rsidR="00EA67D5">
        <w:t xml:space="preserve"> in</w:t>
      </w:r>
      <w:r>
        <w:t xml:space="preserve"> Leadership</w:t>
      </w:r>
      <w:bookmarkEnd w:id="4"/>
      <w:r w:rsidR="00B527E0">
        <w:t xml:space="preserve"> </w:t>
      </w:r>
    </w:p>
    <w:p w14:paraId="346FEC1D" w14:textId="01D0991D" w:rsidR="00B35597" w:rsidRDefault="00190F48" w:rsidP="00EA67D5">
      <w:pPr>
        <w:spacing w:line="360" w:lineRule="auto"/>
        <w:jc w:val="both"/>
      </w:pPr>
      <w:r>
        <w:t xml:space="preserve">Leadership can take place </w:t>
      </w:r>
      <w:r w:rsidR="00330E36">
        <w:t>in</w:t>
      </w:r>
      <w:r>
        <w:t xml:space="preserve"> any aspects of human relation; this doesn’t always have to be the political or authority body.</w:t>
      </w:r>
      <w:r w:rsidRPr="00190F48">
        <w:t xml:space="preserve"> </w:t>
      </w:r>
      <w:r>
        <w:t>For example, a teacher could demonstrate an excellent ability that not only teaches the lesson but also inspires the student to believe in them</w:t>
      </w:r>
      <w:r>
        <w:rPr>
          <w:b/>
          <w:bCs/>
        </w:rPr>
        <w:t xml:space="preserve">. </w:t>
      </w:r>
      <w:r w:rsidRPr="00977D85">
        <w:t>Women have increasingly moved toward greater gender equality at home and in the workplace</w:t>
      </w:r>
      <w:r w:rsidR="001505EB">
        <w:t xml:space="preserve">. </w:t>
      </w:r>
      <w:r w:rsidR="005B062A">
        <w:t>However, women are still undervalued for their leadership role and face more obstacle specifically in</w:t>
      </w:r>
      <w:r>
        <w:t xml:space="preserve"> attaining an</w:t>
      </w:r>
      <w:r w:rsidR="005B062A">
        <w:t xml:space="preserve">y </w:t>
      </w:r>
      <w:r>
        <w:t>executive position</w:t>
      </w:r>
      <w:r w:rsidR="005B062A">
        <w:t xml:space="preserve"> than male leader. </w:t>
      </w:r>
      <w:r w:rsidR="0076171E">
        <w:t xml:space="preserve">The dimension of racial and ethnicity also complex the scenario for women </w:t>
      </w:r>
      <w:r w:rsidR="001505EB">
        <w:t>leader (</w:t>
      </w:r>
      <w:r w:rsidR="00564394">
        <w:t>Wor</w:t>
      </w:r>
      <w:r w:rsidR="001505EB">
        <w:t>ld Economic Forum, 2018).</w:t>
      </w:r>
    </w:p>
    <w:p w14:paraId="60021D9D" w14:textId="6E6FB48F" w:rsidR="00B35597" w:rsidRDefault="00B35597" w:rsidP="00B35597">
      <w:pPr>
        <w:pStyle w:val="Heading2"/>
      </w:pPr>
      <w:bookmarkStart w:id="5" w:name="_Toc47465708"/>
      <w:r>
        <w:t>Challenge Faced by Women Leader</w:t>
      </w:r>
      <w:bookmarkEnd w:id="5"/>
    </w:p>
    <w:p w14:paraId="731F7273" w14:textId="5CC90AF4" w:rsidR="000D6692" w:rsidRDefault="00815D78" w:rsidP="00A82BEC">
      <w:pPr>
        <w:spacing w:line="360" w:lineRule="auto"/>
        <w:jc w:val="both"/>
      </w:pPr>
      <w:r w:rsidRPr="00815D78">
        <w:rPr>
          <w:b/>
          <w:bCs/>
        </w:rPr>
        <w:t xml:space="preserve">Social </w:t>
      </w:r>
      <w:r>
        <w:rPr>
          <w:b/>
          <w:bCs/>
        </w:rPr>
        <w:t xml:space="preserve">/Cultural </w:t>
      </w:r>
      <w:r w:rsidRPr="00815D78">
        <w:rPr>
          <w:b/>
          <w:bCs/>
        </w:rPr>
        <w:t xml:space="preserve">Stereotype- </w:t>
      </w:r>
      <w:r w:rsidR="00EA67D5">
        <w:t>The famine characteristic of care and support consider as the weakness and not being competitive and risk</w:t>
      </w:r>
      <w:r w:rsidR="001857CB">
        <w:t>-</w:t>
      </w:r>
      <w:r w:rsidR="00EA67D5">
        <w:t>taker. This stereotypical view lessens the role distribution in senior leadership and executive</w:t>
      </w:r>
      <w:r w:rsidR="001857CB">
        <w:t>-</w:t>
      </w:r>
      <w:r w:rsidR="00EA67D5">
        <w:t xml:space="preserve">level for </w:t>
      </w:r>
      <w:r w:rsidR="001857CB">
        <w:t xml:space="preserve">a </w:t>
      </w:r>
      <w:r w:rsidR="00EA67D5">
        <w:t>potential female candidate</w:t>
      </w:r>
      <w:r w:rsidR="009D5909">
        <w:t>,</w:t>
      </w:r>
      <w:r w:rsidR="00EA67D5">
        <w:t xml:space="preserve"> even holding relevant qualification and experience.</w:t>
      </w:r>
      <w:r w:rsidR="00B35597">
        <w:t xml:space="preserve"> </w:t>
      </w:r>
    </w:p>
    <w:p w14:paraId="0A94CD6C" w14:textId="766A0830" w:rsidR="00AB42C1" w:rsidRPr="003E5321" w:rsidRDefault="00604512" w:rsidP="00A82BEC">
      <w:pPr>
        <w:spacing w:line="360" w:lineRule="auto"/>
        <w:jc w:val="both"/>
        <w:rPr>
          <w:b/>
          <w:bCs/>
        </w:rPr>
      </w:pPr>
      <w:r>
        <w:rPr>
          <w:b/>
          <w:bCs/>
        </w:rPr>
        <w:lastRenderedPageBreak/>
        <w:t>In</w:t>
      </w:r>
      <w:r w:rsidR="00FF50E9">
        <w:rPr>
          <w:b/>
          <w:bCs/>
        </w:rPr>
        <w:t>equal Pay</w:t>
      </w:r>
      <w:r w:rsidR="00F67259">
        <w:rPr>
          <w:b/>
          <w:bCs/>
        </w:rPr>
        <w:t xml:space="preserve">- </w:t>
      </w:r>
      <w:r w:rsidR="006F09BE">
        <w:t xml:space="preserve">Salary discrimination </w:t>
      </w:r>
      <w:r w:rsidR="006B2FD5">
        <w:t xml:space="preserve">between </w:t>
      </w:r>
      <w:r w:rsidR="009D5909">
        <w:t xml:space="preserve">a </w:t>
      </w:r>
      <w:r w:rsidR="006B2FD5">
        <w:t>male and female leader</w:t>
      </w:r>
      <w:r w:rsidR="001857CB">
        <w:t>,</w:t>
      </w:r>
      <w:r w:rsidR="00985EFB">
        <w:t xml:space="preserve"> is </w:t>
      </w:r>
      <w:r w:rsidR="001857CB">
        <w:t xml:space="preserve">an </w:t>
      </w:r>
      <w:r w:rsidR="00985EFB">
        <w:t xml:space="preserve">on-going debate. </w:t>
      </w:r>
      <w:r w:rsidR="00815741">
        <w:t xml:space="preserve">In general female leader are </w:t>
      </w:r>
      <w:r w:rsidR="00D77A45">
        <w:t xml:space="preserve">paid less </w:t>
      </w:r>
      <w:r w:rsidR="00BD0BB5">
        <w:t>than</w:t>
      </w:r>
      <w:r w:rsidR="00D77A45">
        <w:t xml:space="preserve"> their male colleague. </w:t>
      </w:r>
    </w:p>
    <w:p w14:paraId="2292A218" w14:textId="1C9AE587" w:rsidR="00097C8B" w:rsidRDefault="00097C8B" w:rsidP="00A82BEC">
      <w:pPr>
        <w:spacing w:line="360" w:lineRule="auto"/>
        <w:jc w:val="both"/>
      </w:pPr>
      <w:r w:rsidRPr="00470E94">
        <w:rPr>
          <w:b/>
          <w:bCs/>
        </w:rPr>
        <w:t>Sex</w:t>
      </w:r>
      <w:r w:rsidR="00F10AD6">
        <w:rPr>
          <w:b/>
          <w:bCs/>
        </w:rPr>
        <w:t xml:space="preserve">ual Harassment </w:t>
      </w:r>
      <w:r w:rsidR="00470E94">
        <w:t xml:space="preserve">– </w:t>
      </w:r>
      <w:r w:rsidR="00801F6F">
        <w:t>The</w:t>
      </w:r>
      <w:r w:rsidR="00C56945">
        <w:t xml:space="preserve"> physical</w:t>
      </w:r>
      <w:r w:rsidR="00801F6F">
        <w:t xml:space="preserve"> </w:t>
      </w:r>
      <w:r w:rsidR="00574C98">
        <w:t xml:space="preserve">abusive barrier </w:t>
      </w:r>
      <w:r w:rsidR="008C0C79">
        <w:t>face by most women leader.</w:t>
      </w:r>
      <w:r w:rsidR="00D31E0E">
        <w:t xml:space="preserve"> It </w:t>
      </w:r>
      <w:r w:rsidR="0046298D">
        <w:t xml:space="preserve">is </w:t>
      </w:r>
      <w:r w:rsidR="008262BC">
        <w:t xml:space="preserve">reported that </w:t>
      </w:r>
      <w:r w:rsidR="0046298D">
        <w:t xml:space="preserve">women with power position </w:t>
      </w:r>
      <w:r w:rsidR="00753E2F">
        <w:t xml:space="preserve">experience more sexual harassment than women employee. </w:t>
      </w:r>
    </w:p>
    <w:p w14:paraId="7D643924" w14:textId="53B8D3F4" w:rsidR="004F133F" w:rsidRPr="004F133F" w:rsidRDefault="004F133F" w:rsidP="00A82BEC">
      <w:pPr>
        <w:spacing w:line="360" w:lineRule="auto"/>
        <w:jc w:val="both"/>
        <w:rPr>
          <w:b/>
          <w:bCs/>
        </w:rPr>
      </w:pPr>
      <w:r w:rsidRPr="004F133F">
        <w:rPr>
          <w:b/>
          <w:bCs/>
        </w:rPr>
        <w:t>Lack of Mentoring</w:t>
      </w:r>
      <w:r>
        <w:rPr>
          <w:b/>
          <w:bCs/>
        </w:rPr>
        <w:t>-</w:t>
      </w:r>
      <w:r w:rsidR="000B4964" w:rsidRPr="00E74614">
        <w:t>The stereotypical view of women regard women as not reaching at the hierarchical due to childbirth and parenting responsibility</w:t>
      </w:r>
      <w:r w:rsidR="00E74614" w:rsidRPr="00E74614">
        <w:t xml:space="preserve"> therefore given less opportunity in taking mentorship</w:t>
      </w:r>
    </w:p>
    <w:p w14:paraId="69CED936" w14:textId="3CDA1458" w:rsidR="00BD0BB5" w:rsidRPr="0008040C" w:rsidRDefault="00BD0BB5" w:rsidP="007952E5">
      <w:pPr>
        <w:spacing w:line="360" w:lineRule="auto"/>
        <w:jc w:val="both"/>
      </w:pPr>
      <w:r w:rsidRPr="004F133F">
        <w:rPr>
          <w:b/>
          <w:bCs/>
        </w:rPr>
        <w:t>Age Discrimination</w:t>
      </w:r>
      <w:r w:rsidR="004F133F" w:rsidRPr="004F133F">
        <w:rPr>
          <w:b/>
          <w:bCs/>
        </w:rPr>
        <w:t xml:space="preserve">- </w:t>
      </w:r>
      <w:r w:rsidR="00342FAC" w:rsidRPr="0008040C">
        <w:t xml:space="preserve">This barrier </w:t>
      </w:r>
      <w:r w:rsidR="00A90D24" w:rsidRPr="0008040C">
        <w:t>is associate of</w:t>
      </w:r>
      <w:r w:rsidR="00A93652" w:rsidRPr="0008040C">
        <w:t xml:space="preserve"> exceeding</w:t>
      </w:r>
      <w:r w:rsidR="00CC4A2C" w:rsidRPr="0008040C">
        <w:t xml:space="preserve"> or under </w:t>
      </w:r>
      <w:r w:rsidR="0008040C" w:rsidRPr="0008040C">
        <w:t>the</w:t>
      </w:r>
      <w:r w:rsidR="00A93652" w:rsidRPr="0008040C">
        <w:t xml:space="preserve"> expected age grou</w:t>
      </w:r>
      <w:r w:rsidR="00CC4A2C" w:rsidRPr="0008040C">
        <w:t>p</w:t>
      </w:r>
      <w:r w:rsidR="005502F2">
        <w:t xml:space="preserve"> (</w:t>
      </w:r>
      <w:proofErr w:type="spellStart"/>
      <w:r w:rsidR="007952E5" w:rsidRPr="006F5EF5">
        <w:t>Alqahtani</w:t>
      </w:r>
      <w:proofErr w:type="spellEnd"/>
      <w:r w:rsidR="007952E5">
        <w:t>, 2019).</w:t>
      </w:r>
    </w:p>
    <w:p w14:paraId="1FED3065" w14:textId="69664F88" w:rsidR="00D44746" w:rsidRDefault="00D44746" w:rsidP="005B062A">
      <w:pPr>
        <w:spacing w:line="360" w:lineRule="auto"/>
        <w:jc w:val="both"/>
      </w:pPr>
    </w:p>
    <w:p w14:paraId="7243A40D" w14:textId="0F1D8FF2" w:rsidR="00D44746" w:rsidRDefault="00D44746" w:rsidP="00D44746">
      <w:pPr>
        <w:spacing w:line="360" w:lineRule="auto"/>
        <w:jc w:val="both"/>
      </w:pPr>
      <w:r>
        <w:t>In the context of the case study Ursula Burn (U.B.)</w:t>
      </w:r>
      <w:r w:rsidR="009D5909">
        <w:t>,</w:t>
      </w:r>
      <w:r>
        <w:t xml:space="preserve"> the</w:t>
      </w:r>
      <w:r w:rsidRPr="005344B3">
        <w:t xml:space="preserve"> </w:t>
      </w:r>
      <w:r w:rsidR="00631738">
        <w:t xml:space="preserve">former </w:t>
      </w:r>
      <w:r w:rsidRPr="005344B3">
        <w:t>ex-Chief Executive Officer (CEO) of Xerox</w:t>
      </w:r>
      <w:r>
        <w:t xml:space="preserve"> and one of the most successful African American woman leader. The story of U.B. </w:t>
      </w:r>
      <w:r w:rsidR="00332E56">
        <w:t xml:space="preserve">long run </w:t>
      </w:r>
      <w:r>
        <w:t xml:space="preserve">leadership career reveals </w:t>
      </w:r>
      <w:r w:rsidR="00332E56">
        <w:t xml:space="preserve">that leader gender or ethnicity is not responsible </w:t>
      </w:r>
      <w:r w:rsidR="00BB3690">
        <w:t>for the</w:t>
      </w:r>
      <w:r>
        <w:t xml:space="preserve"> success or failure of</w:t>
      </w:r>
      <w:r w:rsidR="00332E56">
        <w:t xml:space="preserve"> </w:t>
      </w:r>
      <w:r w:rsidR="00BB3690">
        <w:t xml:space="preserve">the </w:t>
      </w:r>
      <w:r w:rsidR="00600455">
        <w:t>leadership,</w:t>
      </w:r>
      <w:r w:rsidR="00BB3690">
        <w:t xml:space="preserve"> but </w:t>
      </w:r>
      <w:r w:rsidR="00B6073F">
        <w:t>it’s mainly</w:t>
      </w:r>
      <w:r w:rsidR="00BB3690">
        <w:t xml:space="preserve"> </w:t>
      </w:r>
      <w:r w:rsidR="00D91F07">
        <w:t>associates</w:t>
      </w:r>
      <w:r w:rsidR="00BB3690">
        <w:t xml:space="preserve"> with the</w:t>
      </w:r>
      <w:r w:rsidR="00063A64">
        <w:t xml:space="preserve"> </w:t>
      </w:r>
      <w:r w:rsidR="003A5E7A">
        <w:t>balancing attributes,</w:t>
      </w:r>
      <w:r w:rsidR="00BB3690">
        <w:t xml:space="preserve"> traits, style, behaviour, skills and competency of the leader. </w:t>
      </w:r>
    </w:p>
    <w:p w14:paraId="0AA2E11F" w14:textId="77777777" w:rsidR="00977D85" w:rsidRDefault="00977D85" w:rsidP="00235A65">
      <w:pPr>
        <w:pStyle w:val="Heading1"/>
        <w:jc w:val="left"/>
      </w:pPr>
      <w:bookmarkStart w:id="6" w:name="_Toc46692571"/>
      <w:bookmarkStart w:id="7" w:name="_Toc47465709"/>
      <w:r w:rsidRPr="003B5477">
        <w:t>Leadership</w:t>
      </w:r>
      <w:bookmarkEnd w:id="6"/>
      <w:r>
        <w:t xml:space="preserve"> Traits</w:t>
      </w:r>
      <w:bookmarkEnd w:id="7"/>
      <w:r>
        <w:t xml:space="preserve"> </w:t>
      </w:r>
    </w:p>
    <w:p w14:paraId="25A32374" w14:textId="1DACA566" w:rsidR="00977D85" w:rsidRDefault="00977D85" w:rsidP="00977D85">
      <w:pPr>
        <w:spacing w:line="360" w:lineRule="auto"/>
        <w:jc w:val="both"/>
      </w:pPr>
      <w:r>
        <w:t>Traits theory is the result of the extensive evaluation of the world-famous figures such as heroes, leaders and celebrities establishing leaders are born with certain traits (</w:t>
      </w:r>
      <w:r w:rsidRPr="00882CB4">
        <w:t>Carlyle</w:t>
      </w:r>
      <w:r>
        <w:t>,</w:t>
      </w:r>
      <w:r w:rsidRPr="00882CB4">
        <w:t>1841/1907</w:t>
      </w:r>
      <w:r>
        <w:t xml:space="preserve">) cited in </w:t>
      </w:r>
      <w:r>
        <w:rPr>
          <w:rFonts w:cs="Arial"/>
          <w:color w:val="333333"/>
          <w:sz w:val="21"/>
          <w:szCs w:val="21"/>
          <w:shd w:val="clear" w:color="auto" w:fill="FFFFFF"/>
        </w:rPr>
        <w:t>(</w:t>
      </w:r>
      <w:proofErr w:type="spellStart"/>
      <w:r>
        <w:rPr>
          <w:rFonts w:cs="Arial"/>
          <w:color w:val="333333"/>
          <w:sz w:val="21"/>
          <w:szCs w:val="21"/>
          <w:shd w:val="clear" w:color="auto" w:fill="FFFFFF"/>
        </w:rPr>
        <w:t>Fairholm</w:t>
      </w:r>
      <w:proofErr w:type="spellEnd"/>
      <w:r>
        <w:rPr>
          <w:rFonts w:cs="Arial"/>
          <w:color w:val="333333"/>
          <w:sz w:val="21"/>
          <w:szCs w:val="21"/>
          <w:shd w:val="clear" w:color="auto" w:fill="FFFFFF"/>
        </w:rPr>
        <w:t>, 2002).</w:t>
      </w:r>
      <w:r>
        <w:t xml:space="preserve"> These traits display in various form such as intelligence, confidence, integrity, empathy etc. (</w:t>
      </w:r>
      <w:proofErr w:type="spellStart"/>
      <w:r>
        <w:t>Zaccarbo</w:t>
      </w:r>
      <w:proofErr w:type="spellEnd"/>
      <w:r>
        <w:t xml:space="preserve">, Kemp and Bader, 2003). </w:t>
      </w:r>
    </w:p>
    <w:p w14:paraId="7E93CDA9" w14:textId="62ACC98B" w:rsidR="00977D85" w:rsidRDefault="00977D85" w:rsidP="00977D85">
      <w:pPr>
        <w:spacing w:line="360" w:lineRule="auto"/>
        <w:jc w:val="both"/>
      </w:pPr>
      <w:r>
        <w:t xml:space="preserve">U.B.’s leadership personality formed with the influences of her mother that inspired her to take the </w:t>
      </w:r>
      <w:r w:rsidR="005564E2">
        <w:t>brave</w:t>
      </w:r>
      <w:r>
        <w:t xml:space="preserve"> decision in stepping into the patriotic male-dominated society.</w:t>
      </w:r>
    </w:p>
    <w:p w14:paraId="77078050" w14:textId="44FB4171" w:rsidR="00BB3690" w:rsidRDefault="00BB3690" w:rsidP="00BB3690">
      <w:pPr>
        <w:pStyle w:val="NoSpacing"/>
        <w:spacing w:line="360" w:lineRule="auto"/>
        <w:jc w:val="both"/>
      </w:pPr>
      <w:bookmarkStart w:id="8" w:name="_Toc46692572"/>
      <w:bookmarkStart w:id="9" w:name="_Toc47465710"/>
      <w:r w:rsidRPr="009449A5">
        <w:rPr>
          <w:rStyle w:val="Heading2Char"/>
        </w:rPr>
        <w:t>Courage</w:t>
      </w:r>
      <w:bookmarkEnd w:id="8"/>
      <w:r w:rsidRPr="009449A5">
        <w:rPr>
          <w:rStyle w:val="Heading2Char"/>
        </w:rPr>
        <w:t>-</w:t>
      </w:r>
      <w:bookmarkEnd w:id="9"/>
      <w:r>
        <w:t xml:space="preserve"> U.B.’s </w:t>
      </w:r>
      <w:r w:rsidRPr="00094713">
        <w:t>bold choice</w:t>
      </w:r>
      <w:r>
        <w:t xml:space="preserve"> in choosing mechanical engineering as education subject. This demonstrates her courageous characteristic in breaking up the sex-segregated education system. Back in 1900, science and engineering still considered for male student whereas female student was encouraged to study subjects relating to home-economics, nursing, nutrition etc. (Martine et al. 2011). </w:t>
      </w:r>
    </w:p>
    <w:p w14:paraId="75D2746C" w14:textId="552ECBC5" w:rsidR="00BB3690" w:rsidRDefault="00BB3690" w:rsidP="00BB3690">
      <w:pPr>
        <w:spacing w:line="360" w:lineRule="auto"/>
        <w:jc w:val="both"/>
      </w:pPr>
      <w:bookmarkStart w:id="10" w:name="_Toc46692573"/>
      <w:bookmarkStart w:id="11" w:name="_Toc47465711"/>
      <w:r w:rsidRPr="00A7406F">
        <w:rPr>
          <w:rStyle w:val="Heading2Char"/>
        </w:rPr>
        <w:t>Confidence-</w:t>
      </w:r>
      <w:bookmarkEnd w:id="10"/>
      <w:bookmarkEnd w:id="11"/>
      <w:r>
        <w:t xml:space="preserve"> </w:t>
      </w:r>
      <w:r w:rsidRPr="00557EAD">
        <w:t xml:space="preserve">U.B. perceives </w:t>
      </w:r>
      <w:r>
        <w:t xml:space="preserve">confidence </w:t>
      </w:r>
      <w:r w:rsidRPr="00557EAD">
        <w:t xml:space="preserve">as </w:t>
      </w:r>
      <w:r w:rsidR="005564E2">
        <w:t xml:space="preserve">the </w:t>
      </w:r>
      <w:r w:rsidRPr="00557EAD">
        <w:t xml:space="preserve">most necessary component </w:t>
      </w:r>
      <w:r>
        <w:t xml:space="preserve">specifically </w:t>
      </w:r>
      <w:r w:rsidRPr="00557EAD">
        <w:t>for women leader</w:t>
      </w:r>
      <w:r>
        <w:t xml:space="preserve">. </w:t>
      </w:r>
      <w:r w:rsidR="00760E9E">
        <w:t>Heath</w:t>
      </w:r>
      <w:r w:rsidR="00760E9E" w:rsidRPr="00557EAD">
        <w:t>, Flynn and Holt</w:t>
      </w:r>
      <w:r w:rsidR="00760E9E">
        <w:t>, (2014</w:t>
      </w:r>
      <w:r w:rsidR="00C568C7">
        <w:t>) identify, t</w:t>
      </w:r>
      <w:r>
        <w:t xml:space="preserve">he difficulty most women leaders face when it comes to asserting their views effectively, specifically during any executive meeting. </w:t>
      </w:r>
      <w:r w:rsidR="003226F2">
        <w:t>C</w:t>
      </w:r>
      <w:r>
        <w:t xml:space="preserve">onfidence as a trait will allow the leader to participate in any occasion with </w:t>
      </w:r>
      <w:proofErr w:type="gramStart"/>
      <w:r>
        <w:t>sufficient</w:t>
      </w:r>
      <w:proofErr w:type="gramEnd"/>
      <w:r>
        <w:t xml:space="preserve"> influencing power of communication to make suggestions or opposing any views</w:t>
      </w:r>
      <w:r w:rsidRPr="00557EAD">
        <w:t xml:space="preserve"> </w:t>
      </w:r>
    </w:p>
    <w:p w14:paraId="33DE2C1D" w14:textId="4B17846A" w:rsidR="00BB3690" w:rsidRDefault="00BB3690" w:rsidP="00BB3690">
      <w:pPr>
        <w:pStyle w:val="NoSpacing"/>
        <w:spacing w:line="360" w:lineRule="auto"/>
        <w:jc w:val="both"/>
        <w:rPr>
          <w:rStyle w:val="Heading2Char"/>
          <w:rFonts w:eastAsiaTheme="minorHAnsi" w:cstheme="minorBidi"/>
          <w:b w:val="0"/>
          <w:sz w:val="22"/>
          <w:szCs w:val="22"/>
        </w:rPr>
      </w:pPr>
      <w:bookmarkStart w:id="12" w:name="_Toc46692575"/>
      <w:bookmarkStart w:id="13" w:name="_Toc47465712"/>
      <w:r w:rsidRPr="004F6E51">
        <w:rPr>
          <w:rStyle w:val="Heading2Char"/>
        </w:rPr>
        <w:lastRenderedPageBreak/>
        <w:t>Empathy-</w:t>
      </w:r>
      <w:bookmarkEnd w:id="12"/>
      <w:bookmarkEnd w:id="13"/>
      <w:r>
        <w:rPr>
          <w:rStyle w:val="Heading2Char"/>
        </w:rPr>
        <w:t xml:space="preserve"> </w:t>
      </w:r>
      <w:r w:rsidRPr="004F6E51">
        <w:t>Castelli and Rehman (2013) perceive empathetic personality traits as a signiﬁcant influencer in developing a better inclusive practice. For example, U.B. engages attentively with her subordinates in identifying individual needs in the purpose of creating a better working environment. Empathic leaders value the importance of diverse workforces which is considered as one of the most required leadership skills, specifically during this globalisation where people with different gender, ethnicity and beliefs are working under the same roof. U.B. strong visionary power in valuing diversity encourages Xerox in modifying their recruitment process in creating more opportunity for ethnic minorities and disadvantage talent pool.</w:t>
      </w:r>
      <w:r w:rsidRPr="002C5009">
        <w:rPr>
          <w:rStyle w:val="Heading2Char"/>
          <w:rFonts w:eastAsiaTheme="minorHAnsi" w:cstheme="minorBidi"/>
          <w:b w:val="0"/>
          <w:sz w:val="22"/>
          <w:szCs w:val="22"/>
        </w:rPr>
        <w:t xml:space="preserve"> </w:t>
      </w:r>
    </w:p>
    <w:p w14:paraId="603FA3AF" w14:textId="033A23D5" w:rsidR="00F663A1" w:rsidRDefault="00F663A1" w:rsidP="00235A65">
      <w:pPr>
        <w:spacing w:line="360" w:lineRule="auto"/>
        <w:jc w:val="both"/>
        <w:rPr>
          <w:rStyle w:val="Heading2Char"/>
          <w:rFonts w:eastAsiaTheme="minorHAnsi" w:cstheme="minorBidi"/>
          <w:b w:val="0"/>
          <w:sz w:val="22"/>
          <w:szCs w:val="22"/>
        </w:rPr>
      </w:pPr>
      <w:bookmarkStart w:id="14" w:name="_Toc46692574"/>
      <w:bookmarkStart w:id="15" w:name="_Toc47465713"/>
      <w:r w:rsidRPr="004728B6">
        <w:rPr>
          <w:rStyle w:val="Heading2Char"/>
        </w:rPr>
        <w:t>Emotional Intelligence (EI)-</w:t>
      </w:r>
      <w:bookmarkEnd w:id="14"/>
      <w:bookmarkEnd w:id="15"/>
      <w:r w:rsidRPr="007559E1">
        <w:t xml:space="preserve"> </w:t>
      </w:r>
      <w:r w:rsidRPr="00474843">
        <w:t>Goleman (1998) identifies, EI as one of the main components for high performing leader. EI is about developing a deep awareness of their own and other emotion that empower leader with greater emotional control and contributes towards positive relationship management. The case study suggests U.B. possessing greater control over her own emotion and her strong interest in learning from surrounding includes people, events and situations. This information gave her a better awareness of Xerox organisational culture to act accordingly (Garcia, 2012).</w:t>
      </w:r>
    </w:p>
    <w:p w14:paraId="47356181" w14:textId="705B7BA1" w:rsidR="0094432D" w:rsidRDefault="0094432D" w:rsidP="00F2437E">
      <w:pPr>
        <w:pStyle w:val="Heading1"/>
        <w:jc w:val="left"/>
      </w:pPr>
      <w:bookmarkStart w:id="16" w:name="_Toc47465714"/>
      <w:r>
        <w:t>The Impact of Emotional Intelligence in Leadership</w:t>
      </w:r>
      <w:bookmarkEnd w:id="16"/>
      <w:r>
        <w:t xml:space="preserve"> </w:t>
      </w:r>
    </w:p>
    <w:p w14:paraId="732BEB4B" w14:textId="74617B97" w:rsidR="0014591C" w:rsidRPr="002C5009" w:rsidRDefault="0094432D" w:rsidP="00852B1B">
      <w:pPr>
        <w:spacing w:line="360" w:lineRule="auto"/>
        <w:jc w:val="both"/>
        <w:rPr>
          <w:rStyle w:val="Heading2Char"/>
          <w:rFonts w:eastAsiaTheme="minorHAnsi" w:cstheme="minorBidi"/>
          <w:b w:val="0"/>
          <w:sz w:val="22"/>
          <w:szCs w:val="22"/>
        </w:rPr>
      </w:pPr>
      <w:r w:rsidRPr="00811BD2">
        <w:t>EI</w:t>
      </w:r>
      <w:r>
        <w:t xml:space="preserve"> </w:t>
      </w:r>
      <w:r w:rsidRPr="00811BD2">
        <w:t xml:space="preserve">refers to one’s abilities </w:t>
      </w:r>
      <w:r w:rsidR="00F9579C">
        <w:t>to be</w:t>
      </w:r>
      <w:r w:rsidRPr="00811BD2">
        <w:t xml:space="preserve"> aware of their and other </w:t>
      </w:r>
      <w:proofErr w:type="gramStart"/>
      <w:r w:rsidRPr="00811BD2">
        <w:t>emotional feelings</w:t>
      </w:r>
      <w:proofErr w:type="gramEnd"/>
      <w:r w:rsidRPr="00811BD2">
        <w:t xml:space="preserve"> while utili</w:t>
      </w:r>
      <w:r>
        <w:t>s</w:t>
      </w:r>
      <w:r w:rsidRPr="00811BD2">
        <w:t xml:space="preserve">ing this information to guide their </w:t>
      </w:r>
      <w:r>
        <w:t>behaviour in maintaining the better social relationship.  Leader with EI understand their surrounding environment</w:t>
      </w:r>
      <w:r w:rsidR="00F9579C">
        <w:t>,</w:t>
      </w:r>
      <w:r>
        <w:t xml:space="preserve"> and this can support the leaders in choosing the right leadership style AND. </w:t>
      </w:r>
      <w:r w:rsidRPr="004B310F">
        <w:t xml:space="preserve">U.B. characteristic </w:t>
      </w:r>
      <w:r>
        <w:t>describes as having a deep self- awareness and self-regulation as well as</w:t>
      </w:r>
      <w:r w:rsidRPr="004B310F">
        <w:t xml:space="preserve"> a </w:t>
      </w:r>
      <w:r>
        <w:t xml:space="preserve">deep </w:t>
      </w:r>
      <w:r w:rsidRPr="004B310F">
        <w:t>awareness of employees</w:t>
      </w:r>
      <w:r>
        <w:t xml:space="preserve">. With a high level of EI U.B.  </w:t>
      </w:r>
      <w:r w:rsidRPr="004B310F">
        <w:t>adopted a balanced leadership style</w:t>
      </w:r>
      <w:r>
        <w:t xml:space="preserve"> </w:t>
      </w:r>
      <w:r w:rsidRPr="004B310F">
        <w:t xml:space="preserve">that integrated well </w:t>
      </w:r>
      <w:r>
        <w:t xml:space="preserve">in supporting worker </w:t>
      </w:r>
      <w:r w:rsidRPr="004B310F">
        <w:t xml:space="preserve">to transform the stereotypical view of xerox working culture. This style of leadership </w:t>
      </w:r>
      <w:r>
        <w:t>involves collaboration among employee and the leaders, risk</w:t>
      </w:r>
      <w:r w:rsidR="00F9579C">
        <w:t>-</w:t>
      </w:r>
      <w:r>
        <w:t xml:space="preserve">taking nature and emphasis on organisational ethical stance </w:t>
      </w:r>
      <w:r w:rsidR="000C5276">
        <w:t>that are all responsible for</w:t>
      </w:r>
      <w:r w:rsidR="009352D3">
        <w:t xml:space="preserve"> the long-term strategic success. </w:t>
      </w:r>
    </w:p>
    <w:p w14:paraId="0F8263C5" w14:textId="77777777" w:rsidR="00BB3690" w:rsidRDefault="00BB3690" w:rsidP="00691910">
      <w:pPr>
        <w:pStyle w:val="Heading1"/>
        <w:jc w:val="left"/>
        <w:rPr>
          <w:shd w:val="clear" w:color="auto" w:fill="FFFFFF"/>
        </w:rPr>
      </w:pPr>
      <w:bookmarkStart w:id="17" w:name="_Toc46692576"/>
      <w:bookmarkStart w:id="18" w:name="_Toc47465715"/>
      <w:r>
        <w:rPr>
          <w:shd w:val="clear" w:color="auto" w:fill="FFFFFF"/>
        </w:rPr>
        <w:t>Leadership Style</w:t>
      </w:r>
      <w:bookmarkEnd w:id="17"/>
      <w:bookmarkEnd w:id="18"/>
      <w:r>
        <w:rPr>
          <w:shd w:val="clear" w:color="auto" w:fill="FFFFFF"/>
        </w:rPr>
        <w:t xml:space="preserve"> </w:t>
      </w:r>
    </w:p>
    <w:p w14:paraId="107CB296" w14:textId="5B0066A5" w:rsidR="00DA7C59" w:rsidRDefault="00BB3690" w:rsidP="00BB3690">
      <w:pPr>
        <w:spacing w:line="360" w:lineRule="auto"/>
        <w:jc w:val="both"/>
      </w:pPr>
      <w:r>
        <w:t xml:space="preserve">The style of the leader is defined by their behaviour, outlook and act towards people, particularly in relation to the followers. The purpose of developing a leadership style is allowing followers to fully function in their role to achieve the specified goal. </w:t>
      </w:r>
      <w:r w:rsidR="007567EF">
        <w:t>The leader’s assumption of the followers’ work ethics and motivation is responsible for forming the leadership style. For example, leader’s perception of follower group that are disengage or needing direction is more likely to adopt the authoritarian leadership style</w:t>
      </w:r>
      <w:r w:rsidR="00F9579C">
        <w:t>. In contrast,</w:t>
      </w:r>
      <w:r w:rsidR="007567EF">
        <w:t xml:space="preserve"> the self-initiative workforce who perceive as enjoying their work will be more likely to be managed under democratic leadership.</w:t>
      </w:r>
      <w:r w:rsidR="00DA7C59">
        <w:t xml:space="preserve"> (CMI, 2013).</w:t>
      </w:r>
      <w:r w:rsidR="00C45E38">
        <w:t xml:space="preserve"> </w:t>
      </w:r>
    </w:p>
    <w:p w14:paraId="3B1302A1" w14:textId="77777777" w:rsidR="0014591C" w:rsidRPr="0014591C" w:rsidRDefault="0014591C" w:rsidP="00F2437E">
      <w:pPr>
        <w:pStyle w:val="Heading1"/>
      </w:pPr>
    </w:p>
    <w:p w14:paraId="17642803" w14:textId="168C9BC2" w:rsidR="00BB3690" w:rsidRDefault="00BB3690" w:rsidP="00F2437E">
      <w:pPr>
        <w:pStyle w:val="Heading1"/>
        <w:jc w:val="left"/>
        <w:rPr>
          <w:lang w:val="en-US"/>
        </w:rPr>
      </w:pPr>
      <w:bookmarkStart w:id="19" w:name="_Toc46692577"/>
      <w:bookmarkStart w:id="20" w:name="_Toc47465716"/>
      <w:r>
        <w:rPr>
          <w:lang w:val="en-US"/>
        </w:rPr>
        <w:t>Transformational Leadership Style (TLS)</w:t>
      </w:r>
      <w:bookmarkEnd w:id="19"/>
      <w:bookmarkEnd w:id="20"/>
    </w:p>
    <w:p w14:paraId="785FBD53" w14:textId="3311B197" w:rsidR="00BB3690" w:rsidRDefault="00BB3690" w:rsidP="00BB3690">
      <w:pPr>
        <w:spacing w:line="360" w:lineRule="auto"/>
        <w:jc w:val="both"/>
        <w:rPr>
          <w:lang w:val="en-US"/>
        </w:rPr>
      </w:pPr>
      <w:r>
        <w:rPr>
          <w:lang w:val="en-US"/>
        </w:rPr>
        <w:t>TLS is about inspiring positive changes that not only support the organization but also the benefit of the flowers. This style of leadership allows the leader to greater the engagement with followers in the process of changes. TSL is one of the most implemented leadership styles in modern organization as modern-day</w:t>
      </w:r>
      <w:r w:rsidRPr="00166B28">
        <w:rPr>
          <w:lang w:val="en-US"/>
        </w:rPr>
        <w:t xml:space="preserve"> employees are productive through internal motivation factor</w:t>
      </w:r>
      <w:r>
        <w:rPr>
          <w:lang w:val="en-US"/>
        </w:rPr>
        <w:t>.</w:t>
      </w:r>
      <w:r w:rsidRPr="00166B28">
        <w:rPr>
          <w:lang w:val="en-US"/>
        </w:rPr>
        <w:t xml:space="preserve"> </w:t>
      </w:r>
      <w:r>
        <w:rPr>
          <w:lang w:val="en-US"/>
        </w:rPr>
        <w:t>TSL</w:t>
      </w:r>
      <w:r w:rsidRPr="00166B28">
        <w:rPr>
          <w:lang w:val="en-US"/>
        </w:rPr>
        <w:t xml:space="preserve"> create opportunity fo</w:t>
      </w:r>
      <w:r>
        <w:rPr>
          <w:lang w:val="en-US"/>
        </w:rPr>
        <w:t xml:space="preserve">r the leader in </w:t>
      </w:r>
      <w:r w:rsidRPr="00090190">
        <w:rPr>
          <w:lang w:val="en-US"/>
        </w:rPr>
        <w:t xml:space="preserve">assessing </w:t>
      </w:r>
      <w:r>
        <w:rPr>
          <w:lang w:val="en-US"/>
        </w:rPr>
        <w:t xml:space="preserve">the needs and motives of the followers in facilitating satisfying improvement that value the workforce. Therefore, TSL is more effective in creating a high performing workforce for long-term success. </w:t>
      </w:r>
    </w:p>
    <w:p w14:paraId="0BEF08E0" w14:textId="77777777" w:rsidR="00BB3690" w:rsidRDefault="00BB3690" w:rsidP="00F2437E">
      <w:pPr>
        <w:pStyle w:val="Heading1"/>
        <w:jc w:val="left"/>
        <w:rPr>
          <w:lang w:val="en-US"/>
        </w:rPr>
      </w:pPr>
      <w:bookmarkStart w:id="21" w:name="_Toc46692578"/>
      <w:bookmarkStart w:id="22" w:name="_Toc47465717"/>
      <w:r>
        <w:rPr>
          <w:lang w:val="en-US"/>
        </w:rPr>
        <w:t>The Skills of a Transformational leader</w:t>
      </w:r>
      <w:bookmarkEnd w:id="21"/>
      <w:bookmarkEnd w:id="22"/>
    </w:p>
    <w:p w14:paraId="6C342641" w14:textId="50CDFF79" w:rsidR="00BB3690" w:rsidRDefault="00BB3690" w:rsidP="00BB3690">
      <w:pPr>
        <w:spacing w:before="240" w:line="360" w:lineRule="auto"/>
        <w:jc w:val="both"/>
        <w:rPr>
          <w:lang w:val="en-US"/>
        </w:rPr>
      </w:pPr>
      <w:r w:rsidRPr="001D7C18">
        <w:rPr>
          <w:b/>
          <w:bCs/>
          <w:lang w:val="en-US"/>
        </w:rPr>
        <w:t>Identifying Change-</w:t>
      </w:r>
      <w:r>
        <w:rPr>
          <w:lang w:val="en-US"/>
        </w:rPr>
        <w:t xml:space="preserve"> A key skill for effective TSL is recognizing the needs for changes. The driven forces of change can enrich from various aspects such as political, demographic, social, environmental etc. (</w:t>
      </w:r>
      <w:proofErr w:type="spellStart"/>
      <w:r>
        <w:rPr>
          <w:lang w:val="en-US"/>
        </w:rPr>
        <w:t>Trofino</w:t>
      </w:r>
      <w:proofErr w:type="spellEnd"/>
      <w:r>
        <w:rPr>
          <w:lang w:val="en-US"/>
        </w:rPr>
        <w:t>, 1995). With interpersonal skills</w:t>
      </w:r>
      <w:r w:rsidR="00214AA0">
        <w:rPr>
          <w:lang w:val="en-US"/>
        </w:rPr>
        <w:t>,</w:t>
      </w:r>
      <w:r>
        <w:rPr>
          <w:lang w:val="en-US"/>
        </w:rPr>
        <w:t xml:space="preserve"> </w:t>
      </w:r>
      <w:r w:rsidR="00214AA0">
        <w:rPr>
          <w:lang w:val="en-US"/>
        </w:rPr>
        <w:t xml:space="preserve">the </w:t>
      </w:r>
      <w:r>
        <w:rPr>
          <w:lang w:val="en-US"/>
        </w:rPr>
        <w:t>leader identif</w:t>
      </w:r>
      <w:r w:rsidR="00214AA0">
        <w:rPr>
          <w:lang w:val="en-US"/>
        </w:rPr>
        <w:t>ies</w:t>
      </w:r>
      <w:r>
        <w:rPr>
          <w:lang w:val="en-US"/>
        </w:rPr>
        <w:t xml:space="preserve"> the correct accountable forces. </w:t>
      </w:r>
      <w:r>
        <w:t>According to Drucker (1989) identifies, management that acknowledge</w:t>
      </w:r>
      <w:r w:rsidR="00214AA0">
        <w:t>s</w:t>
      </w:r>
      <w:r>
        <w:t xml:space="preserve"> the societal needs and demands through their business policy and actions will thrive with prosperity and success. </w:t>
      </w:r>
      <w:r>
        <w:rPr>
          <w:lang w:val="en-US"/>
        </w:rPr>
        <w:t xml:space="preserve">For example, with </w:t>
      </w:r>
      <w:r w:rsidR="00214AA0">
        <w:rPr>
          <w:lang w:val="en-US"/>
        </w:rPr>
        <w:t xml:space="preserve">a </w:t>
      </w:r>
      <w:r>
        <w:rPr>
          <w:lang w:val="en-US"/>
        </w:rPr>
        <w:t xml:space="preserve">strong sense of U.B.’s highlighted the lack of people-concerned working environment and diversity that were responsible for Xerox business development </w:t>
      </w:r>
      <w:r>
        <w:t>(</w:t>
      </w:r>
      <w:r w:rsidRPr="00DC3ACA">
        <w:rPr>
          <w:lang w:val="en-US"/>
        </w:rPr>
        <w:t>Bloomberg Business Week</w:t>
      </w:r>
      <w:r>
        <w:rPr>
          <w:lang w:val="en-US"/>
        </w:rPr>
        <w:t xml:space="preserve"> </w:t>
      </w:r>
      <w:r w:rsidRPr="00DC3ACA">
        <w:rPr>
          <w:lang w:val="en-US"/>
        </w:rPr>
        <w:t>2009</w:t>
      </w:r>
      <w:r>
        <w:rPr>
          <w:lang w:val="en-US"/>
        </w:rPr>
        <w:t>)</w:t>
      </w:r>
      <w:r w:rsidRPr="00000EE1">
        <w:rPr>
          <w:lang w:val="en-US"/>
        </w:rPr>
        <w:t>.</w:t>
      </w:r>
    </w:p>
    <w:p w14:paraId="27AC8440" w14:textId="09CE9E20" w:rsidR="00BB3690" w:rsidRPr="00657B9E" w:rsidRDefault="00BB3690" w:rsidP="00BB3690">
      <w:pPr>
        <w:spacing w:before="240" w:line="360" w:lineRule="auto"/>
        <w:jc w:val="both"/>
        <w:rPr>
          <w:lang w:val="en-US"/>
        </w:rPr>
      </w:pPr>
      <w:r>
        <w:rPr>
          <w:b/>
          <w:bCs/>
          <w:lang w:val="en-US"/>
        </w:rPr>
        <w:t xml:space="preserve">Identifying Quality Solution - </w:t>
      </w:r>
      <w:r w:rsidRPr="00892CCF">
        <w:rPr>
          <w:lang w:val="en-US"/>
        </w:rPr>
        <w:t>Leaders are considered as the ambassador of organization and involve in high-level decision-making. Therefore leader’ ability in identifying quality solution is essential. This requires thinking outside the box and risk-taking attitudes. However, the typical view of women leadership is still under the misconception of not taking such action. Anderson</w:t>
      </w:r>
      <w:r>
        <w:rPr>
          <w:lang w:val="en-US"/>
        </w:rPr>
        <w:t xml:space="preserve"> (</w:t>
      </w:r>
      <w:r w:rsidRPr="00892CCF">
        <w:rPr>
          <w:lang w:val="en-US"/>
        </w:rPr>
        <w:t>2020)</w:t>
      </w:r>
      <w:r>
        <w:rPr>
          <w:lang w:val="en-US"/>
        </w:rPr>
        <w:t xml:space="preserve"> argues</w:t>
      </w:r>
      <w:r w:rsidRPr="00892CCF">
        <w:rPr>
          <w:lang w:val="en-US"/>
        </w:rPr>
        <w:t xml:space="preserve"> female leaders are as much as risk-taker </w:t>
      </w:r>
      <w:r>
        <w:rPr>
          <w:lang w:val="en-US"/>
        </w:rPr>
        <w:t xml:space="preserve">as </w:t>
      </w:r>
      <w:r w:rsidRPr="00892CCF">
        <w:rPr>
          <w:lang w:val="en-US"/>
        </w:rPr>
        <w:t>male leaders</w:t>
      </w:r>
      <w:r>
        <w:rPr>
          <w:lang w:val="en-US"/>
        </w:rPr>
        <w:t xml:space="preserve"> reporting c</w:t>
      </w:r>
      <w:r w:rsidRPr="00892CCF">
        <w:rPr>
          <w:lang w:val="en-US"/>
        </w:rPr>
        <w:t>ountries, cities and states that remain under the female leadership managed to take better action in combating the Covid19 pandemic</w:t>
      </w:r>
      <w:r>
        <w:rPr>
          <w:lang w:val="en-US"/>
        </w:rPr>
        <w:t>.</w:t>
      </w:r>
    </w:p>
    <w:p w14:paraId="205A4FD0" w14:textId="5694EAF2" w:rsidR="00BB3690" w:rsidRDefault="00BB3690" w:rsidP="00BB3690">
      <w:pPr>
        <w:spacing w:line="360" w:lineRule="auto"/>
        <w:jc w:val="both"/>
      </w:pPr>
      <w:r w:rsidRPr="00386CB4">
        <w:rPr>
          <w:rFonts w:cs="Arial"/>
          <w:b/>
          <w:bCs/>
          <w:color w:val="000000" w:themeColor="text1"/>
        </w:rPr>
        <w:t>Developing Share</w:t>
      </w:r>
      <w:r>
        <w:rPr>
          <w:rFonts w:cs="Arial"/>
          <w:b/>
          <w:bCs/>
          <w:color w:val="000000" w:themeColor="text1"/>
        </w:rPr>
        <w:t>d</w:t>
      </w:r>
      <w:r w:rsidRPr="00386CB4">
        <w:rPr>
          <w:rFonts w:cs="Arial"/>
          <w:b/>
          <w:bCs/>
          <w:color w:val="000000" w:themeColor="text1"/>
        </w:rPr>
        <w:t xml:space="preserve"> Vision</w:t>
      </w:r>
      <w:r>
        <w:rPr>
          <w:rFonts w:cs="Arial"/>
          <w:b/>
          <w:bCs/>
          <w:color w:val="000000" w:themeColor="text1"/>
        </w:rPr>
        <w:t xml:space="preserve">- </w:t>
      </w:r>
      <w:r w:rsidRPr="002F15F4">
        <w:rPr>
          <w:rFonts w:cs="Arial"/>
          <w:color w:val="000000" w:themeColor="text1"/>
        </w:rPr>
        <w:t>A transformational leader understands having a shared vision bring leader and the team to become committed and inspire in achieving a common goal.</w:t>
      </w:r>
      <w:r>
        <w:rPr>
          <w:rFonts w:cs="Arial"/>
          <w:color w:val="000000" w:themeColor="text1"/>
        </w:rPr>
        <w:t xml:space="preserve"> A vision that introduces to new idea that </w:t>
      </w:r>
      <w:r w:rsidR="00381299">
        <w:rPr>
          <w:rFonts w:cs="Arial"/>
          <w:color w:val="000000" w:themeColor="text1"/>
        </w:rPr>
        <w:t>is better</w:t>
      </w:r>
      <w:r>
        <w:rPr>
          <w:rFonts w:cs="Arial"/>
          <w:color w:val="000000" w:themeColor="text1"/>
        </w:rPr>
        <w:t xml:space="preserve"> than present with great future potential will inspire follower</w:t>
      </w:r>
      <w:r w:rsidR="00214AA0">
        <w:rPr>
          <w:rFonts w:cs="Arial"/>
          <w:color w:val="000000" w:themeColor="text1"/>
        </w:rPr>
        <w:t>,</w:t>
      </w:r>
      <w:r>
        <w:rPr>
          <w:rFonts w:cs="Arial"/>
          <w:color w:val="000000" w:themeColor="text1"/>
        </w:rPr>
        <w:t xml:space="preserve"> and the entire organisation adopt to the shared vision.</w:t>
      </w:r>
      <w:r w:rsidRPr="001418AD">
        <w:t xml:space="preserve"> </w:t>
      </w:r>
      <w:r>
        <w:t>(</w:t>
      </w:r>
      <w:r w:rsidRPr="00AE7039">
        <w:t>CEML</w:t>
      </w:r>
      <w:r>
        <w:t xml:space="preserve">, </w:t>
      </w:r>
      <w:r w:rsidRPr="00AE7039">
        <w:t>2002).</w:t>
      </w:r>
      <w:r>
        <w:t xml:space="preserve"> For example, U.B.’s vision set a new model of services provision of Xerox that reassures employee a better working condition by addressing employee need, interest and career enhancement while focusing on the business expansion. </w:t>
      </w:r>
    </w:p>
    <w:p w14:paraId="43B499C2" w14:textId="77777777" w:rsidR="00BB3690" w:rsidRDefault="00BB3690" w:rsidP="00F2437E">
      <w:pPr>
        <w:pStyle w:val="Heading1"/>
        <w:jc w:val="left"/>
      </w:pPr>
      <w:bookmarkStart w:id="23" w:name="_Toc47465718"/>
      <w:r>
        <w:lastRenderedPageBreak/>
        <w:t>Leadership Behaviour</w:t>
      </w:r>
      <w:bookmarkEnd w:id="23"/>
      <w:r>
        <w:t xml:space="preserve"> </w:t>
      </w:r>
    </w:p>
    <w:p w14:paraId="027B6DFD" w14:textId="77777777" w:rsidR="00BB3690" w:rsidRDefault="00BB3690" w:rsidP="00BB3690">
      <w:pPr>
        <w:spacing w:line="360" w:lineRule="auto"/>
        <w:jc w:val="both"/>
      </w:pPr>
      <w:r>
        <w:t xml:space="preserve">The primary focus of leadership is to guide followers to maintain the product and services quality of the group or organisation. The </w:t>
      </w:r>
      <w:r w:rsidRPr="003A7754">
        <w:t>process of leadership influence by the aspect of leader’s behaviour</w:t>
      </w:r>
      <w:r>
        <w:t xml:space="preserve"> and responsible for the effectiveness of the expected outcomes. Leader behaviour been categorised in various aspect, but task and relationship behaviour consider as the primary behaviour. </w:t>
      </w:r>
    </w:p>
    <w:p w14:paraId="54373376" w14:textId="77777777" w:rsidR="00BB3690" w:rsidRDefault="00BB3690" w:rsidP="00BB3690">
      <w:pPr>
        <w:spacing w:line="360" w:lineRule="auto"/>
        <w:jc w:val="both"/>
      </w:pPr>
      <w:r w:rsidRPr="00E81DDC">
        <w:rPr>
          <w:b/>
          <w:bCs/>
        </w:rPr>
        <w:t>Task Behaviour-</w:t>
      </w:r>
      <w:r>
        <w:t xml:space="preserve"> Task-oriented leaders are mainly goal-focused and less interaction with individual. They </w:t>
      </w:r>
      <w:r w:rsidRPr="002B7F99">
        <w:t>ensure the well implementation of the</w:t>
      </w:r>
      <w:r>
        <w:t xml:space="preserve"> resources through conscious planning to establish the predetermined target. The effectivity of team contribution is judge by in meeting the required standards. </w:t>
      </w:r>
    </w:p>
    <w:p w14:paraId="64BE2AAE" w14:textId="7EFF4245" w:rsidR="00BB3690" w:rsidRDefault="00BB3690" w:rsidP="00BB3690">
      <w:pPr>
        <w:spacing w:line="360" w:lineRule="auto"/>
        <w:jc w:val="both"/>
      </w:pPr>
      <w:r w:rsidRPr="000C34E2">
        <w:rPr>
          <w:b/>
          <w:bCs/>
        </w:rPr>
        <w:t>Relationship Behaviour-</w:t>
      </w:r>
      <w:r>
        <w:t xml:space="preserve"> Relationship-oriented leader are people</w:t>
      </w:r>
      <w:r w:rsidR="008F7631">
        <w:t>-focused</w:t>
      </w:r>
      <w:r>
        <w:t xml:space="preserve"> and values in relationship building with team member. Their aim is to understand the personality, motivation and developmental need of individual to create satisf</w:t>
      </w:r>
      <w:r w:rsidR="003C0ABA">
        <w:t>ying</w:t>
      </w:r>
      <w:r>
        <w:t xml:space="preserve"> working environment. With </w:t>
      </w:r>
      <w:r w:rsidR="003C0ABA">
        <w:t xml:space="preserve">a </w:t>
      </w:r>
      <w:r>
        <w:t>high emphasis on human relation they can enhance they can still focus on task progression and goal achievement with greater success (Yukl, 2012).</w:t>
      </w:r>
    </w:p>
    <w:p w14:paraId="6E784CDE" w14:textId="77777777" w:rsidR="00BB3690" w:rsidRDefault="00BB3690" w:rsidP="00BB3690">
      <w:pPr>
        <w:pStyle w:val="Heading2"/>
      </w:pPr>
      <w:bookmarkStart w:id="24" w:name="_Toc47465719"/>
      <w:r>
        <w:t>Effective Leadership Behaviour</w:t>
      </w:r>
      <w:bookmarkEnd w:id="24"/>
    </w:p>
    <w:p w14:paraId="1829E3ED" w14:textId="77777777" w:rsidR="00BB3690" w:rsidRDefault="00BB3690" w:rsidP="00BB3690">
      <w:pPr>
        <w:spacing w:line="360" w:lineRule="auto"/>
        <w:jc w:val="both"/>
      </w:pPr>
      <w:r w:rsidRPr="00E81DDC">
        <w:t xml:space="preserve">The behaviour of the leader defines the role and responsibility of individual participants while picturing the present and upcoming working scenarios. </w:t>
      </w:r>
      <w:r w:rsidRPr="00DB5B6B">
        <w:t>The effectivity of team and organisational performance hugely relays on the leader’s ability to in adopt the appropriate behaviour</w:t>
      </w:r>
      <w:r>
        <w:t>.</w:t>
      </w:r>
    </w:p>
    <w:p w14:paraId="1A19B791" w14:textId="219E4C07" w:rsidR="00BB3690" w:rsidRDefault="00BB3690" w:rsidP="00BB3690">
      <w:pPr>
        <w:spacing w:line="360" w:lineRule="auto"/>
        <w:jc w:val="both"/>
      </w:pPr>
      <w:r w:rsidRPr="009A0A89">
        <w:t xml:space="preserve">The leadership behaviour of U.B. demonstrates </w:t>
      </w:r>
      <w:r w:rsidR="003C0ABA">
        <w:t xml:space="preserve">a </w:t>
      </w:r>
      <w:r w:rsidRPr="009A0A89">
        <w:t>strong focus on improving relationship with her subordinates and a genuine interest of employees’ wellbeing.</w:t>
      </w:r>
      <w:r>
        <w:t xml:space="preserve"> Therefore, it can be said that her interaction, decision- making and risk-taking action are the influence from her relationship-oriented behaviour.</w:t>
      </w:r>
    </w:p>
    <w:p w14:paraId="67A3FF8E" w14:textId="77777777" w:rsidR="00BB3690" w:rsidRPr="00411A06" w:rsidRDefault="00BB3690" w:rsidP="00BB3690">
      <w:pPr>
        <w:spacing w:line="360" w:lineRule="auto"/>
        <w:jc w:val="both"/>
      </w:pPr>
      <w:r>
        <w:t>Yukl (2012) identifies the followings characteristics of the relationship-oriented leader:</w:t>
      </w:r>
    </w:p>
    <w:p w14:paraId="198FC82D" w14:textId="77777777" w:rsidR="00BB3690" w:rsidRDefault="00BB3690" w:rsidP="00BB3690">
      <w:pPr>
        <w:spacing w:line="360" w:lineRule="auto"/>
        <w:jc w:val="both"/>
      </w:pPr>
      <w:r w:rsidRPr="00520011">
        <w:rPr>
          <w:b/>
          <w:bCs/>
        </w:rPr>
        <w:t>Team Recognition-</w:t>
      </w:r>
      <w:r>
        <w:t xml:space="preserve"> Leaders are the most crucial characters in forming the society, nation and organisation however the role of the follower is mostly undervalued. With relationship orientation leaders bring the attention in recognising and valuing individual contribution. They understand the most significant phenomenon of effective leadership is the result of the loyal response form of followers. This recognition of individual achievement is an effective way in fostering positive relationship between the leaders and the follower </w:t>
      </w:r>
      <w:r w:rsidRPr="00C506CE">
        <w:t xml:space="preserve">(Grayson and   </w:t>
      </w:r>
      <w:proofErr w:type="spellStart"/>
      <w:r w:rsidRPr="00C506CE">
        <w:t>Speckhart</w:t>
      </w:r>
      <w:proofErr w:type="spellEnd"/>
      <w:r w:rsidRPr="00C506CE">
        <w:t xml:space="preserve">, 2006).  </w:t>
      </w:r>
    </w:p>
    <w:p w14:paraId="3BFF14CE" w14:textId="77777777" w:rsidR="00BB3690" w:rsidRDefault="00BB3690" w:rsidP="00BB3690">
      <w:pPr>
        <w:spacing w:line="360" w:lineRule="auto"/>
        <w:jc w:val="both"/>
      </w:pPr>
      <w:r>
        <w:rPr>
          <w:b/>
          <w:bCs/>
        </w:rPr>
        <w:lastRenderedPageBreak/>
        <w:t>Promote Welfare</w:t>
      </w:r>
      <w:r>
        <w:t xml:space="preserve">- </w:t>
      </w:r>
      <w:r w:rsidRPr="00D1375B">
        <w:t>Relationship-oriented leader prioritize in team’s welfare in creating a healthy and better working condition. They place time and effort in helping follower with job difficulty and cope with work pressure</w:t>
      </w:r>
      <w:r>
        <w:t>. Her emphasis on people-concern and down to earth attitude enable her to create an integrating and uniting working community at Xerox.</w:t>
      </w:r>
    </w:p>
    <w:p w14:paraId="43CDEDFD" w14:textId="62DA3EDE" w:rsidR="00BB3690" w:rsidRDefault="00BB3690" w:rsidP="00BB3690">
      <w:pPr>
        <w:spacing w:line="360" w:lineRule="auto"/>
        <w:jc w:val="both"/>
      </w:pPr>
      <w:r w:rsidRPr="00C30242">
        <w:rPr>
          <w:b/>
          <w:bCs/>
        </w:rPr>
        <w:t>Mentoring not Monitoring-</w:t>
      </w:r>
      <w:r>
        <w:t xml:space="preserve"> Leader values in investing time to recognise the strength and weakness of individual and provide appropriate training and mentorship to retain the loyal and hardworking employee. In this environment</w:t>
      </w:r>
      <w:r w:rsidR="001A5EE6">
        <w:t>,</w:t>
      </w:r>
      <w:r>
        <w:t xml:space="preserve"> the team perceives as the supporter rather than followers.  </w:t>
      </w:r>
    </w:p>
    <w:p w14:paraId="4E2FE3DE" w14:textId="089C96F7" w:rsidR="00BB3690" w:rsidRPr="00293AFF" w:rsidRDefault="00BB3690" w:rsidP="00BB3690">
      <w:pPr>
        <w:spacing w:line="360" w:lineRule="auto"/>
        <w:jc w:val="both"/>
      </w:pPr>
      <w:r w:rsidRPr="00B941CC">
        <w:rPr>
          <w:b/>
          <w:bCs/>
        </w:rPr>
        <w:t>Guide towards the success</w:t>
      </w:r>
      <w:r w:rsidRPr="008D5E16">
        <w:rPr>
          <w:b/>
          <w:bCs/>
        </w:rPr>
        <w:t>-</w:t>
      </w:r>
      <w:r>
        <w:rPr>
          <w:b/>
          <w:bCs/>
        </w:rPr>
        <w:t xml:space="preserve"> </w:t>
      </w:r>
      <w:r w:rsidRPr="008C17C9">
        <w:t>The behaviour of the leader placed high focus in valuing the human resources in creating a satisfied and skilful workforce. Thus, the leader has more confidence in team competency in accomplishing the mission and vision of the organisation.</w:t>
      </w:r>
      <w:r w:rsidR="00C709D5">
        <w:t xml:space="preserve"> However, this orientation </w:t>
      </w:r>
      <w:r w:rsidR="009625DC">
        <w:t>could also be responsible for mission deadlin</w:t>
      </w:r>
      <w:r w:rsidR="00DB028F">
        <w:t>e and dependency on the leader.</w:t>
      </w:r>
    </w:p>
    <w:p w14:paraId="4C98F1E7" w14:textId="38EC2778" w:rsidR="002D0A80" w:rsidRDefault="00BB3690" w:rsidP="001B1D1F">
      <w:pPr>
        <w:spacing w:line="360" w:lineRule="auto"/>
        <w:jc w:val="both"/>
      </w:pPr>
      <w:r>
        <w:t xml:space="preserve">The effectivity of this orientation relay on the leader’s ability </w:t>
      </w:r>
      <w:r w:rsidR="001A5EE6">
        <w:t>to</w:t>
      </w:r>
      <w:r>
        <w:t xml:space="preserve"> align the goal objective and employee’s behaviour as this approach of behaviour could also be responsible for missing deadline and developing dependency on the leader</w:t>
      </w:r>
      <w:r w:rsidR="00104D70">
        <w:t>.</w:t>
      </w:r>
      <w:r w:rsidR="00581353">
        <w:t xml:space="preserve"> </w:t>
      </w:r>
      <w:r w:rsidR="00F663A1">
        <w:t>However, U.B.</w:t>
      </w:r>
      <w:r>
        <w:t xml:space="preserve">  set </w:t>
      </w:r>
      <w:r w:rsidR="00FF2562">
        <w:t xml:space="preserve">a </w:t>
      </w:r>
      <w:r>
        <w:t xml:space="preserve">great example for xerox and for the future leaders in gaining the competitive advantage and strategic success through a well-looked after and satisfied workforce </w:t>
      </w:r>
      <w:r w:rsidRPr="00BF72A7">
        <w:t>(GABČANOVÁ, 2011</w:t>
      </w:r>
      <w:r>
        <w:t>); (Bloomberg</w:t>
      </w:r>
      <w:r w:rsidRPr="004C4767">
        <w:t xml:space="preserve"> Business Week</w:t>
      </w:r>
      <w:r>
        <w:t xml:space="preserve">, </w:t>
      </w:r>
      <w:r w:rsidRPr="004C4767">
        <w:t>2009</w:t>
      </w:r>
      <w:r>
        <w:t>).</w:t>
      </w:r>
      <w:r w:rsidR="005D730F">
        <w:t xml:space="preserve"> </w:t>
      </w:r>
    </w:p>
    <w:p w14:paraId="1730BBAC" w14:textId="16FD148C" w:rsidR="001B1D1F" w:rsidRDefault="001B1D1F" w:rsidP="00F2437E">
      <w:pPr>
        <w:pStyle w:val="Heading1"/>
        <w:jc w:val="left"/>
      </w:pPr>
      <w:bookmarkStart w:id="25" w:name="_Toc47465720"/>
      <w:r>
        <w:t xml:space="preserve">Solution for Women </w:t>
      </w:r>
      <w:r w:rsidR="008F4DB1">
        <w:t>Leader</w:t>
      </w:r>
      <w:bookmarkEnd w:id="25"/>
      <w:r w:rsidR="008F4DB1">
        <w:t xml:space="preserve"> </w:t>
      </w:r>
    </w:p>
    <w:p w14:paraId="64C3C376" w14:textId="1D0E272A" w:rsidR="002838DB" w:rsidRDefault="004431F9" w:rsidP="001C6599">
      <w:pPr>
        <w:spacing w:line="360" w:lineRule="auto"/>
        <w:jc w:val="both"/>
      </w:pPr>
      <w:r>
        <w:t>M</w:t>
      </w:r>
      <w:r w:rsidR="008F4DB1">
        <w:t>any organisations are committed to fill</w:t>
      </w:r>
      <w:r>
        <w:t>ing</w:t>
      </w:r>
      <w:r w:rsidR="008F4DB1">
        <w:t xml:space="preserve"> the gender gap to bring gender diversity into their practice. However, the report suggest</w:t>
      </w:r>
      <w:r>
        <w:t>s</w:t>
      </w:r>
      <w:r w:rsidR="008F4DB1">
        <w:t xml:space="preserve"> organisation need to double their effort </w:t>
      </w:r>
      <w:r w:rsidR="000C442E">
        <w:t xml:space="preserve">in </w:t>
      </w:r>
      <w:r w:rsidR="008F4DB1">
        <w:t>considering t</w:t>
      </w:r>
      <w:r w:rsidR="00571AA1">
        <w:t xml:space="preserve">he </w:t>
      </w:r>
      <w:r w:rsidR="002964D1">
        <w:t xml:space="preserve">fact of gender imbalance </w:t>
      </w:r>
      <w:r w:rsidR="0002005F">
        <w:t>specifically in</w:t>
      </w:r>
      <w:r w:rsidR="002964D1">
        <w:t xml:space="preserve"> leadership roles</w:t>
      </w:r>
      <w:r>
        <w:t>, f</w:t>
      </w:r>
      <w:r w:rsidR="009B7EF1">
        <w:t xml:space="preserve">ollowing some of the solutions </w:t>
      </w:r>
      <w:r w:rsidR="002838DB">
        <w:t>for both Individual and organisation</w:t>
      </w:r>
      <w:r w:rsidR="0079461C">
        <w:t xml:space="preserve"> ((McKinsey and Company, 201</w:t>
      </w:r>
      <w:r w:rsidR="009E2AC0">
        <w:t>8).</w:t>
      </w:r>
    </w:p>
    <w:p w14:paraId="72BA2C18" w14:textId="43014336" w:rsidR="006B259B" w:rsidRDefault="006B259B" w:rsidP="00B26B6C">
      <w:pPr>
        <w:pStyle w:val="ListParagraph"/>
        <w:numPr>
          <w:ilvl w:val="0"/>
          <w:numId w:val="2"/>
        </w:numPr>
        <w:spacing w:line="360" w:lineRule="auto"/>
        <w:jc w:val="both"/>
      </w:pPr>
      <w:r w:rsidRPr="00B26B6C">
        <w:rPr>
          <w:b/>
          <w:bCs/>
        </w:rPr>
        <w:t>Education-</w:t>
      </w:r>
      <w:r>
        <w:t xml:space="preserve"> </w:t>
      </w:r>
      <w:r w:rsidRPr="00EA0E2E">
        <w:t xml:space="preserve">Education is not just acquiring academic qualification, but to implement that knowledge </w:t>
      </w:r>
      <w:r>
        <w:t xml:space="preserve">in practical </w:t>
      </w:r>
      <w:r w:rsidRPr="00EA0E2E">
        <w:t xml:space="preserve">lives. </w:t>
      </w:r>
      <w:r w:rsidR="00495510">
        <w:t xml:space="preserve">Educational qualification </w:t>
      </w:r>
      <w:r w:rsidR="00674441">
        <w:t>plays</w:t>
      </w:r>
      <w:r w:rsidR="00495510">
        <w:t xml:space="preserve"> a significant role for </w:t>
      </w:r>
      <w:r w:rsidRPr="00EA0E2E">
        <w:t xml:space="preserve">female </w:t>
      </w:r>
      <w:r w:rsidR="00791157" w:rsidRPr="00EA0E2E">
        <w:t>leadership as</w:t>
      </w:r>
      <w:r w:rsidRPr="00EA0E2E">
        <w:t xml:space="preserve"> this give</w:t>
      </w:r>
      <w:r w:rsidR="004431F9">
        <w:t>s</w:t>
      </w:r>
      <w:r w:rsidRPr="00EA0E2E">
        <w:t xml:space="preserve"> them the ability to utilise </w:t>
      </w:r>
      <w:r>
        <w:t xml:space="preserve">their </w:t>
      </w:r>
      <w:r w:rsidRPr="00EA0E2E">
        <w:t xml:space="preserve">knowledge </w:t>
      </w:r>
      <w:r w:rsidR="005711F6" w:rsidRPr="00EA0E2E">
        <w:t xml:space="preserve">wisely </w:t>
      </w:r>
      <w:r w:rsidR="005711F6">
        <w:t>in</w:t>
      </w:r>
      <w:r w:rsidRPr="00EA0E2E">
        <w:t xml:space="preserve"> eliminating social stereotype</w:t>
      </w:r>
      <w:r>
        <w:t>s</w:t>
      </w:r>
      <w:r w:rsidRPr="00EA0E2E">
        <w:t xml:space="preserve">, </w:t>
      </w:r>
      <w:r>
        <w:t xml:space="preserve">stand up against </w:t>
      </w:r>
      <w:r w:rsidRPr="00EA0E2E">
        <w:t>injustice</w:t>
      </w:r>
      <w:r>
        <w:t xml:space="preserve"> to improve people’s lives</w:t>
      </w:r>
      <w:r w:rsidR="00B26B6C">
        <w:t xml:space="preserve"> (McKinsey and Company, 2018). </w:t>
      </w:r>
      <w:r w:rsidR="005A0BE1">
        <w:t>U.B.</w:t>
      </w:r>
      <w:r w:rsidR="00783B06">
        <w:t xml:space="preserve"> </w:t>
      </w:r>
      <w:r w:rsidR="007F789C">
        <w:t xml:space="preserve">consider education as her main tool </w:t>
      </w:r>
      <w:r w:rsidR="005126BF">
        <w:t xml:space="preserve">in furthering her leadership career </w:t>
      </w:r>
      <w:r w:rsidR="005A0BE1">
        <w:t>and the</w:t>
      </w:r>
      <w:r w:rsidR="007F789C">
        <w:t xml:space="preserve"> </w:t>
      </w:r>
      <w:r w:rsidR="0074732E">
        <w:t>World Economic Forum (2020) reports</w:t>
      </w:r>
      <w:r w:rsidR="00836D72">
        <w:t xml:space="preserve"> revels,</w:t>
      </w:r>
      <w:r w:rsidR="00A47655">
        <w:t xml:space="preserve"> </w:t>
      </w:r>
      <w:r w:rsidR="0074732E">
        <w:t>the number of female executives has progressed, and they all hold a strong educational background</w:t>
      </w:r>
      <w:r w:rsidR="0068646D">
        <w:t xml:space="preserve"> </w:t>
      </w:r>
      <w:r w:rsidR="00E41D79">
        <w:t xml:space="preserve"> </w:t>
      </w:r>
    </w:p>
    <w:p w14:paraId="3071A3EF" w14:textId="05906CDA" w:rsidR="00AC4310" w:rsidRDefault="00AC4310" w:rsidP="00AC4310">
      <w:pPr>
        <w:pStyle w:val="ListParagraph"/>
        <w:numPr>
          <w:ilvl w:val="0"/>
          <w:numId w:val="2"/>
        </w:numPr>
        <w:spacing w:line="360" w:lineRule="auto"/>
        <w:jc w:val="both"/>
      </w:pPr>
      <w:r>
        <w:rPr>
          <w:b/>
          <w:bCs/>
        </w:rPr>
        <w:t>Mentorship</w:t>
      </w:r>
      <w:r w:rsidR="00A74D00">
        <w:rPr>
          <w:b/>
          <w:bCs/>
        </w:rPr>
        <w:t>-</w:t>
      </w:r>
      <w:r w:rsidR="00D110C0">
        <w:t xml:space="preserve"> </w:t>
      </w:r>
      <w:r w:rsidR="00601EE2">
        <w:t xml:space="preserve">Undertaking mentoring </w:t>
      </w:r>
      <w:r>
        <w:t>is</w:t>
      </w:r>
      <w:r w:rsidR="00A12191">
        <w:t xml:space="preserve"> essential</w:t>
      </w:r>
      <w:r>
        <w:t xml:space="preserve"> part of leadership development. </w:t>
      </w:r>
      <w:r w:rsidR="00BC4A2B">
        <w:t>However,</w:t>
      </w:r>
      <w:r w:rsidR="00934E75">
        <w:t xml:space="preserve"> </w:t>
      </w:r>
      <w:r w:rsidR="00CE3C89">
        <w:t xml:space="preserve">many </w:t>
      </w:r>
      <w:r w:rsidR="0071269A">
        <w:t>companies</w:t>
      </w:r>
      <w:r w:rsidR="00565882">
        <w:t>’</w:t>
      </w:r>
      <w:r w:rsidR="00CE3C89">
        <w:t xml:space="preserve"> lack the commitment </w:t>
      </w:r>
      <w:r w:rsidR="006B531E">
        <w:t>in progressing</w:t>
      </w:r>
      <w:r w:rsidR="00277460">
        <w:t xml:space="preserve"> their </w:t>
      </w:r>
      <w:r w:rsidR="0057498A">
        <w:t>ambitious</w:t>
      </w:r>
      <w:r w:rsidR="00B71F71">
        <w:t xml:space="preserve"> female </w:t>
      </w:r>
      <w:r w:rsidR="00BC31F3">
        <w:lastRenderedPageBreak/>
        <w:t xml:space="preserve">employee </w:t>
      </w:r>
      <w:r w:rsidR="005446BF">
        <w:t xml:space="preserve">due to </w:t>
      </w:r>
      <w:r w:rsidR="00C91095">
        <w:t xml:space="preserve">stereotyping and </w:t>
      </w:r>
      <w:r w:rsidR="00DE42F1">
        <w:t xml:space="preserve">discriminatory views. For example, </w:t>
      </w:r>
      <w:r w:rsidR="0050274E">
        <w:t>despite of having relevant qual</w:t>
      </w:r>
      <w:r w:rsidR="002237E2">
        <w:t xml:space="preserve">ification women </w:t>
      </w:r>
      <w:r w:rsidR="00586531">
        <w:t xml:space="preserve">employee are </w:t>
      </w:r>
      <w:r w:rsidR="002237E2">
        <w:t xml:space="preserve">assume </w:t>
      </w:r>
      <w:r w:rsidR="008C62D9">
        <w:t xml:space="preserve">in </w:t>
      </w:r>
      <w:r w:rsidR="002237E2">
        <w:t>not furthering their career for family commitment</w:t>
      </w:r>
      <w:r w:rsidR="00A317EB">
        <w:t>, childbirth</w:t>
      </w:r>
      <w:r w:rsidR="00C21044">
        <w:t xml:space="preserve"> etc. </w:t>
      </w:r>
      <w:r w:rsidR="00BE54CD">
        <w:t>Such view</w:t>
      </w:r>
      <w:r w:rsidR="003F3488">
        <w:t>s</w:t>
      </w:r>
      <w:r w:rsidR="00873A85">
        <w:t xml:space="preserve"> causing company not investing in their </w:t>
      </w:r>
      <w:r w:rsidR="00B978D3">
        <w:t xml:space="preserve">aspiring </w:t>
      </w:r>
      <w:r w:rsidR="00A84BF9">
        <w:t xml:space="preserve">female </w:t>
      </w:r>
      <w:r w:rsidR="00B978D3">
        <w:t>towar</w:t>
      </w:r>
      <w:r w:rsidR="004147B3">
        <w:t xml:space="preserve">ds the heretical </w:t>
      </w:r>
      <w:r w:rsidR="00A84BF9">
        <w:t>leader</w:t>
      </w:r>
      <w:r w:rsidR="004147B3">
        <w:t>ship position.</w:t>
      </w:r>
      <w:r w:rsidR="00A84BF9">
        <w:t xml:space="preserve"> </w:t>
      </w:r>
      <w:r w:rsidR="00BF2791">
        <w:t>Company’s initiative in coa</w:t>
      </w:r>
      <w:r w:rsidR="001D483D">
        <w:t>ching female leader can motivate and empower</w:t>
      </w:r>
      <w:r w:rsidR="00882B16">
        <w:t xml:space="preserve"> </w:t>
      </w:r>
      <w:r w:rsidR="00460E39">
        <w:t>in taking the</w:t>
      </w:r>
      <w:r w:rsidR="00283B99">
        <w:t xml:space="preserve"> leadership role. </w:t>
      </w:r>
      <w:r w:rsidR="00283B99" w:rsidRPr="00283B99">
        <w:t>U.B. taking mentorship with Mr Allaire and others benefited both such as for U.B. thinking outside the box progress her career for Xerox developing up employee with the organisation</w:t>
      </w:r>
      <w:r w:rsidR="00CE19F8">
        <w:t xml:space="preserve"> (KPMG, 2015).</w:t>
      </w:r>
    </w:p>
    <w:p w14:paraId="538C11CB" w14:textId="77777777" w:rsidR="00650BE4" w:rsidRDefault="00650BE4" w:rsidP="00650BE4">
      <w:pPr>
        <w:pStyle w:val="ListParagraph"/>
      </w:pPr>
    </w:p>
    <w:p w14:paraId="7E4DBCBE" w14:textId="77CA5629" w:rsidR="00ED1D78" w:rsidRDefault="00650BE4" w:rsidP="005C4581">
      <w:pPr>
        <w:pStyle w:val="ListParagraph"/>
        <w:numPr>
          <w:ilvl w:val="0"/>
          <w:numId w:val="2"/>
        </w:numPr>
        <w:spacing w:line="360" w:lineRule="auto"/>
        <w:jc w:val="both"/>
      </w:pPr>
      <w:r w:rsidRPr="008C5FCB">
        <w:rPr>
          <w:b/>
          <w:bCs/>
        </w:rPr>
        <w:t>Con</w:t>
      </w:r>
      <w:r w:rsidR="007D3BBC" w:rsidRPr="008C5FCB">
        <w:rPr>
          <w:b/>
          <w:bCs/>
        </w:rPr>
        <w:t>tinuous Professional D</w:t>
      </w:r>
      <w:r w:rsidR="00617615" w:rsidRPr="008C5FCB">
        <w:rPr>
          <w:b/>
          <w:bCs/>
        </w:rPr>
        <w:t>evelopment (CPD)</w:t>
      </w:r>
      <w:r w:rsidR="00EA57E4" w:rsidRPr="008C5FCB">
        <w:rPr>
          <w:b/>
          <w:bCs/>
        </w:rPr>
        <w:t>-</w:t>
      </w:r>
      <w:r w:rsidR="008C5FCB" w:rsidRPr="008C5FCB">
        <w:t xml:space="preserve"> </w:t>
      </w:r>
      <w:r w:rsidR="00DC6E7E">
        <w:t>CPD</w:t>
      </w:r>
      <w:r w:rsidR="00DE67F7">
        <w:t xml:space="preserve"> involve</w:t>
      </w:r>
      <w:r w:rsidR="0028786D">
        <w:t>s</w:t>
      </w:r>
      <w:r w:rsidR="00DE67F7">
        <w:t xml:space="preserve"> </w:t>
      </w:r>
      <w:r w:rsidR="004065DA">
        <w:t>identifying learning</w:t>
      </w:r>
      <w:r w:rsidR="00AB22D9">
        <w:t xml:space="preserve"> need </w:t>
      </w:r>
      <w:r w:rsidR="00D55BE7">
        <w:t>through feedback</w:t>
      </w:r>
      <w:r w:rsidR="00287091">
        <w:t xml:space="preserve">, appraisal </w:t>
      </w:r>
      <w:r w:rsidR="00FC412D">
        <w:t>in the purpose of pro</w:t>
      </w:r>
      <w:r w:rsidR="00EE4507">
        <w:t xml:space="preserve">fessional development. </w:t>
      </w:r>
      <w:r w:rsidR="004E5EB9">
        <w:t xml:space="preserve">Effective practice of leadership relay on the leader’s adaptability the crucial capability in learning new skills and updating knowledge. </w:t>
      </w:r>
      <w:r w:rsidR="00EE4507">
        <w:t xml:space="preserve">Accessing </w:t>
      </w:r>
      <w:r w:rsidR="00FD1388">
        <w:t xml:space="preserve">CPD </w:t>
      </w:r>
      <w:r w:rsidR="00EE3D13">
        <w:t xml:space="preserve">is crucial for leader </w:t>
      </w:r>
      <w:r w:rsidR="00DA1FC3">
        <w:t xml:space="preserve">in taking personal ownership </w:t>
      </w:r>
      <w:r w:rsidR="00497156">
        <w:t xml:space="preserve">of their career and for organisation to </w:t>
      </w:r>
      <w:r w:rsidR="00221DE9">
        <w:t>train their</w:t>
      </w:r>
      <w:r w:rsidR="0036449F">
        <w:t xml:space="preserve"> </w:t>
      </w:r>
      <w:r w:rsidR="00934E88">
        <w:t xml:space="preserve">potential </w:t>
      </w:r>
      <w:r w:rsidR="00BE4434">
        <w:t xml:space="preserve">influential </w:t>
      </w:r>
      <w:r w:rsidR="00934E88">
        <w:t>leader</w:t>
      </w:r>
      <w:r w:rsidR="00CE19F8">
        <w:t xml:space="preserve"> (KPMG, 2015). </w:t>
      </w:r>
    </w:p>
    <w:p w14:paraId="60887724" w14:textId="77777777" w:rsidR="007E1B49" w:rsidRDefault="007E1B49" w:rsidP="007E1B49">
      <w:pPr>
        <w:pStyle w:val="ListParagraph"/>
      </w:pPr>
    </w:p>
    <w:p w14:paraId="3DCCC0F3" w14:textId="508816BE" w:rsidR="003D098F" w:rsidRDefault="007E1B49" w:rsidP="002B509A">
      <w:pPr>
        <w:pStyle w:val="ListParagraph"/>
        <w:numPr>
          <w:ilvl w:val="0"/>
          <w:numId w:val="2"/>
        </w:numPr>
        <w:spacing w:line="360" w:lineRule="auto"/>
        <w:jc w:val="both"/>
      </w:pPr>
      <w:r w:rsidRPr="00171179">
        <w:rPr>
          <w:b/>
          <w:bCs/>
        </w:rPr>
        <w:t>Practice Ethical Leadership</w:t>
      </w:r>
      <w:r w:rsidR="007205B7" w:rsidRPr="00171179">
        <w:rPr>
          <w:b/>
          <w:bCs/>
        </w:rPr>
        <w:t>-</w:t>
      </w:r>
      <w:r w:rsidR="007205B7">
        <w:t xml:space="preserve"> Ethical</w:t>
      </w:r>
      <w:r w:rsidR="00C01362">
        <w:t xml:space="preserve"> </w:t>
      </w:r>
      <w:r w:rsidR="00946C52">
        <w:t xml:space="preserve">leadership </w:t>
      </w:r>
      <w:r w:rsidR="00AA286B">
        <w:t xml:space="preserve">recognises as </w:t>
      </w:r>
      <w:r w:rsidR="008F1CB5">
        <w:t>the most</w:t>
      </w:r>
      <w:r w:rsidR="00AA286B">
        <w:t xml:space="preserve"> influential remedy </w:t>
      </w:r>
      <w:r w:rsidR="006C565E">
        <w:t>for decisions</w:t>
      </w:r>
      <w:r w:rsidR="00B945C4" w:rsidRPr="00B945C4">
        <w:t xml:space="preserve"> </w:t>
      </w:r>
      <w:r w:rsidR="008757D9">
        <w:t>making</w:t>
      </w:r>
      <w:r w:rsidR="001842A8">
        <w:t xml:space="preserve"> in promoting </w:t>
      </w:r>
      <w:r w:rsidR="00D67807">
        <w:t>a fairer and more humane practice</w:t>
      </w:r>
      <w:r w:rsidR="00253F6F">
        <w:t xml:space="preserve">. </w:t>
      </w:r>
      <w:r w:rsidR="002F05CE">
        <w:t>Leader wh</w:t>
      </w:r>
      <w:r w:rsidR="003C6D5F">
        <w:t>o</w:t>
      </w:r>
      <w:r w:rsidR="00433299">
        <w:t xml:space="preserve"> practice ethical leadership live by high moral values</w:t>
      </w:r>
      <w:r w:rsidR="00DC4CF4">
        <w:t xml:space="preserve"> </w:t>
      </w:r>
      <w:r w:rsidR="00010820">
        <w:t xml:space="preserve">in considering the </w:t>
      </w:r>
      <w:r w:rsidR="003C55D2">
        <w:t xml:space="preserve">greatest good for </w:t>
      </w:r>
      <w:r w:rsidR="008A1E87">
        <w:t>both internal and external stake</w:t>
      </w:r>
      <w:r w:rsidR="00C03B0E">
        <w:t>holders. For example,</w:t>
      </w:r>
      <w:r w:rsidR="00454D5B">
        <w:t xml:space="preserve"> </w:t>
      </w:r>
      <w:r w:rsidR="00E973A6">
        <w:t>the people in New Zealand experienced</w:t>
      </w:r>
      <w:r w:rsidR="00454D5B">
        <w:t xml:space="preserve"> the </w:t>
      </w:r>
      <w:r w:rsidR="00F91816">
        <w:t>tremendous values of</w:t>
      </w:r>
      <w:r w:rsidR="00FA40AA">
        <w:t xml:space="preserve"> ethical leadership practice of </w:t>
      </w:r>
      <w:r w:rsidR="00A76E4E">
        <w:t>Minister Jacinda Ar</w:t>
      </w:r>
      <w:r w:rsidR="008B4372">
        <w:t>den</w:t>
      </w:r>
      <w:r w:rsidR="00105D08">
        <w:t xml:space="preserve"> </w:t>
      </w:r>
      <w:r w:rsidR="00D9552A">
        <w:t>(</w:t>
      </w:r>
      <w:r w:rsidR="00105D08">
        <w:t xml:space="preserve">a female </w:t>
      </w:r>
      <w:r w:rsidR="00D9552A">
        <w:t>leader)</w:t>
      </w:r>
      <w:r w:rsidR="00C14166">
        <w:t xml:space="preserve"> who</w:t>
      </w:r>
      <w:r w:rsidR="001222BF">
        <w:t xml:space="preserve"> </w:t>
      </w:r>
      <w:r w:rsidR="00C871C2">
        <w:t>managed to reduce the Covid</w:t>
      </w:r>
      <w:r w:rsidR="001222BF">
        <w:t xml:space="preserve">19 case </w:t>
      </w:r>
      <w:r w:rsidR="005C7AC7">
        <w:t xml:space="preserve">near-zero. </w:t>
      </w:r>
      <w:r w:rsidR="008B4372">
        <w:t xml:space="preserve"> Her ethical leadership</w:t>
      </w:r>
      <w:r w:rsidR="006C0624">
        <w:t xml:space="preserve"> in fight against virus</w:t>
      </w:r>
      <w:r w:rsidR="008B4372">
        <w:t xml:space="preserve"> </w:t>
      </w:r>
      <w:r w:rsidR="006D1803">
        <w:t>honesty in</w:t>
      </w:r>
      <w:r w:rsidR="00171179">
        <w:t xml:space="preserve"> </w:t>
      </w:r>
      <w:r w:rsidR="00043F05">
        <w:t>informing</w:t>
      </w:r>
      <w:r w:rsidR="00171179">
        <w:t xml:space="preserve"> citizen with </w:t>
      </w:r>
      <w:r w:rsidR="00E702E4">
        <w:t>accurate information</w:t>
      </w:r>
      <w:r w:rsidR="00F3609F">
        <w:t>,</w:t>
      </w:r>
      <w:r w:rsidR="00161CF7">
        <w:t xml:space="preserve"> </w:t>
      </w:r>
      <w:r w:rsidR="00043F05">
        <w:t xml:space="preserve">while </w:t>
      </w:r>
      <w:r w:rsidR="00E702E4">
        <w:t>taking courageous</w:t>
      </w:r>
      <w:r w:rsidR="005A246B">
        <w:t xml:space="preserve"> </w:t>
      </w:r>
      <w:r w:rsidR="00884351">
        <w:t xml:space="preserve">actions </w:t>
      </w:r>
      <w:r w:rsidR="00C871C2">
        <w:t>in rapport</w:t>
      </w:r>
      <w:r w:rsidR="00B74F3E">
        <w:t xml:space="preserve"> with the World Health </w:t>
      </w:r>
      <w:r w:rsidR="00EB324E">
        <w:t>Organisation</w:t>
      </w:r>
      <w:r w:rsidR="007675CB">
        <w:t xml:space="preserve"> </w:t>
      </w:r>
      <w:r w:rsidR="00EB324E">
        <w:t>(WHO</w:t>
      </w:r>
      <w:r w:rsidR="00B74F3E">
        <w:t>)</w:t>
      </w:r>
      <w:r w:rsidR="00244A07">
        <w:t xml:space="preserve"> (Moor,2020). </w:t>
      </w:r>
    </w:p>
    <w:p w14:paraId="37D30733" w14:textId="77777777" w:rsidR="00244A07" w:rsidRDefault="00244A07" w:rsidP="00244A07">
      <w:pPr>
        <w:pStyle w:val="ListParagraph"/>
      </w:pPr>
    </w:p>
    <w:p w14:paraId="79A9DB47" w14:textId="154B4B90" w:rsidR="002D0A80" w:rsidRDefault="004B31E5" w:rsidP="00977D85">
      <w:pPr>
        <w:pStyle w:val="ListParagraph"/>
        <w:numPr>
          <w:ilvl w:val="0"/>
          <w:numId w:val="2"/>
        </w:numPr>
        <w:spacing w:line="360" w:lineRule="auto"/>
        <w:jc w:val="both"/>
      </w:pPr>
      <w:r>
        <w:rPr>
          <w:b/>
          <w:bCs/>
        </w:rPr>
        <w:t xml:space="preserve">Develop </w:t>
      </w:r>
      <w:r w:rsidR="00E54E44" w:rsidRPr="004B31E5">
        <w:rPr>
          <w:b/>
          <w:bCs/>
        </w:rPr>
        <w:t>Emotional Intelligence (EI)-</w:t>
      </w:r>
      <w:r w:rsidR="00E54E44">
        <w:t xml:space="preserve"> </w:t>
      </w:r>
      <w:r w:rsidR="000C0180">
        <w:t>The characteristic</w:t>
      </w:r>
      <w:r w:rsidR="000E123F">
        <w:t xml:space="preserve"> of both successful female leader Ursula Burn and Jacinda Arden demonstrate a high level of EI</w:t>
      </w:r>
      <w:r w:rsidR="000C0180">
        <w:t xml:space="preserve"> and </w:t>
      </w:r>
      <w:r w:rsidR="00A70331">
        <w:t xml:space="preserve">Goleman (2006) perceives EI as learn ability. Therefore, developing EI </w:t>
      </w:r>
      <w:r w:rsidR="00F663A1">
        <w:t xml:space="preserve">can contribute in </w:t>
      </w:r>
      <w:r w:rsidR="00824D5E">
        <w:t xml:space="preserve">requiring </w:t>
      </w:r>
      <w:r w:rsidR="00BA32A5">
        <w:t xml:space="preserve">environmental awareness </w:t>
      </w:r>
      <w:r w:rsidR="006239F2">
        <w:t xml:space="preserve">that can be associate with </w:t>
      </w:r>
      <w:r w:rsidR="00AC0D98">
        <w:t xml:space="preserve">flexible decision </w:t>
      </w:r>
      <w:r w:rsidR="00551508">
        <w:t>making for</w:t>
      </w:r>
      <w:r w:rsidR="005D0103">
        <w:t xml:space="preserve"> </w:t>
      </w:r>
      <w:r w:rsidR="00A70331">
        <w:t xml:space="preserve">successful leadership </w:t>
      </w:r>
      <w:r w:rsidR="00AC0D98">
        <w:t xml:space="preserve">outcomes. </w:t>
      </w:r>
    </w:p>
    <w:p w14:paraId="52970EAE" w14:textId="77777777" w:rsidR="007952E5" w:rsidRDefault="007952E5" w:rsidP="007952E5">
      <w:pPr>
        <w:pStyle w:val="ListParagraph"/>
      </w:pPr>
    </w:p>
    <w:p w14:paraId="6079447C" w14:textId="35F215EB" w:rsidR="007952E5" w:rsidRDefault="007952E5" w:rsidP="007952E5">
      <w:pPr>
        <w:pStyle w:val="ListParagraph"/>
        <w:spacing w:line="360" w:lineRule="auto"/>
        <w:jc w:val="both"/>
      </w:pPr>
    </w:p>
    <w:p w14:paraId="233FA566" w14:textId="77777777" w:rsidR="001505EB" w:rsidRDefault="001505EB" w:rsidP="007952E5">
      <w:pPr>
        <w:pStyle w:val="ListParagraph"/>
        <w:spacing w:line="360" w:lineRule="auto"/>
        <w:jc w:val="both"/>
      </w:pPr>
    </w:p>
    <w:p w14:paraId="1D2C41D0" w14:textId="77777777" w:rsidR="00F2437E" w:rsidRPr="00F2437E" w:rsidRDefault="00F2437E" w:rsidP="00172EF0">
      <w:pPr>
        <w:pStyle w:val="Heading1"/>
        <w:rPr>
          <w:u w:val="single"/>
        </w:rPr>
      </w:pPr>
    </w:p>
    <w:p w14:paraId="256FE85E" w14:textId="52ECDBCC" w:rsidR="007952E5" w:rsidRPr="00F2437E" w:rsidRDefault="00172EF0" w:rsidP="00172EF0">
      <w:pPr>
        <w:pStyle w:val="Heading1"/>
        <w:rPr>
          <w:u w:val="single"/>
        </w:rPr>
      </w:pPr>
      <w:bookmarkStart w:id="26" w:name="_Toc47465721"/>
      <w:r w:rsidRPr="00F2437E">
        <w:rPr>
          <w:u w:val="single"/>
        </w:rPr>
        <w:t>Part 2.</w:t>
      </w:r>
      <w:bookmarkEnd w:id="26"/>
    </w:p>
    <w:p w14:paraId="6918402D" w14:textId="02ECBDE8" w:rsidR="007D0849" w:rsidRDefault="007D0849" w:rsidP="007D0849"/>
    <w:p w14:paraId="7AAE8514" w14:textId="0A96A38E" w:rsidR="00535822" w:rsidRDefault="00F47AB7" w:rsidP="00535822">
      <w:pPr>
        <w:pStyle w:val="Heading1"/>
        <w:jc w:val="left"/>
      </w:pPr>
      <w:bookmarkStart w:id="27" w:name="_Toc47465722"/>
      <w:r>
        <w:t>Introduction</w:t>
      </w:r>
      <w:bookmarkEnd w:id="27"/>
    </w:p>
    <w:p w14:paraId="0094C967" w14:textId="41766B23" w:rsidR="00C26851" w:rsidRDefault="00535822" w:rsidP="00596DBB">
      <w:pPr>
        <w:spacing w:line="360" w:lineRule="auto"/>
        <w:jc w:val="both"/>
      </w:pPr>
      <w:r>
        <w:t>B</w:t>
      </w:r>
      <w:r w:rsidR="0045792F">
        <w:t xml:space="preserve">eing </w:t>
      </w:r>
      <w:r w:rsidR="001B72F6">
        <w:t>an Avenger Franchise fan,</w:t>
      </w:r>
      <w:r w:rsidR="00F85EB2">
        <w:t xml:space="preserve"> I have always </w:t>
      </w:r>
      <w:r w:rsidR="001B72F6">
        <w:t>wondered</w:t>
      </w:r>
      <w:r w:rsidR="00F85EB2">
        <w:t xml:space="preserve"> </w:t>
      </w:r>
      <w:r w:rsidR="00287060">
        <w:t xml:space="preserve">why </w:t>
      </w:r>
      <w:r w:rsidR="00A30E1C">
        <w:t>all the characters</w:t>
      </w:r>
      <w:r w:rsidR="00926D72">
        <w:t xml:space="preserve"> relay on</w:t>
      </w:r>
      <w:r w:rsidR="00A30E1C">
        <w:t xml:space="preserve"> </w:t>
      </w:r>
      <w:r w:rsidR="00850C8D">
        <w:t>C</w:t>
      </w:r>
      <w:r w:rsidR="00287060">
        <w:t>aptain America</w:t>
      </w:r>
      <w:r w:rsidR="009161CF">
        <w:t>’s</w:t>
      </w:r>
      <w:r w:rsidR="00287060">
        <w:t xml:space="preserve"> </w:t>
      </w:r>
      <w:r w:rsidR="00A30709">
        <w:t>dir</w:t>
      </w:r>
      <w:r w:rsidR="00F429A9">
        <w:t xml:space="preserve">ections </w:t>
      </w:r>
      <w:r w:rsidR="002E75B2">
        <w:t xml:space="preserve">while </w:t>
      </w:r>
      <w:r w:rsidR="00325338">
        <w:t xml:space="preserve">holding the </w:t>
      </w:r>
      <w:r w:rsidR="007751CF">
        <w:t>similar</w:t>
      </w:r>
      <w:r w:rsidR="00325338">
        <w:t xml:space="preserve"> power as him</w:t>
      </w:r>
      <w:r w:rsidR="001B72F6">
        <w:t xml:space="preserve">. </w:t>
      </w:r>
      <w:r w:rsidR="008B6446">
        <w:t>S</w:t>
      </w:r>
      <w:r w:rsidR="009E24ED">
        <w:t xml:space="preserve">tudying the leadership </w:t>
      </w:r>
      <w:r>
        <w:t>module,</w:t>
      </w:r>
      <w:r w:rsidR="009E24ED">
        <w:t xml:space="preserve"> </w:t>
      </w:r>
      <w:r w:rsidR="00850FF4">
        <w:t xml:space="preserve">I could differentiate between the leader and the </w:t>
      </w:r>
      <w:r>
        <w:t>follower.</w:t>
      </w:r>
      <w:r w:rsidR="00633709">
        <w:t xml:space="preserve"> </w:t>
      </w:r>
      <w:r w:rsidR="003460C6">
        <w:t xml:space="preserve">Leadership involves </w:t>
      </w:r>
      <w:r w:rsidR="001E66D1">
        <w:t xml:space="preserve">committing to certain </w:t>
      </w:r>
      <w:r w:rsidR="00A729C6">
        <w:t xml:space="preserve">responsibilities </w:t>
      </w:r>
      <w:r w:rsidR="00EE2C2D">
        <w:t>such as g</w:t>
      </w:r>
      <w:r w:rsidR="00A729C6">
        <w:t>ive direction</w:t>
      </w:r>
      <w:r w:rsidR="008F1E1B">
        <w:t xml:space="preserve"> and influence a group of </w:t>
      </w:r>
      <w:r w:rsidR="002D39C6">
        <w:t>people</w:t>
      </w:r>
      <w:r w:rsidR="008F1E1B">
        <w:t xml:space="preserve"> to achieve a common goal</w:t>
      </w:r>
      <w:r w:rsidR="00A06878">
        <w:t xml:space="preserve"> </w:t>
      </w:r>
      <w:r w:rsidR="00421AD1">
        <w:rPr>
          <w:rFonts w:cs="Arial"/>
          <w:color w:val="000000" w:themeColor="text1"/>
        </w:rPr>
        <w:t>(</w:t>
      </w:r>
      <w:r w:rsidR="00421AD1" w:rsidRPr="009A5BFD">
        <w:rPr>
          <w:rFonts w:cs="Arial"/>
          <w:i/>
          <w:iCs/>
          <w:color w:val="000000" w:themeColor="text1"/>
        </w:rPr>
        <w:t>Av</w:t>
      </w:r>
      <w:r w:rsidR="00D5670F" w:rsidRPr="009A5BFD">
        <w:rPr>
          <w:rFonts w:cs="Arial"/>
          <w:i/>
          <w:iCs/>
          <w:color w:val="000000" w:themeColor="text1"/>
        </w:rPr>
        <w:t>enger: Infinity War,</w:t>
      </w:r>
      <w:r w:rsidR="00D5670F">
        <w:rPr>
          <w:rFonts w:cs="Arial"/>
          <w:color w:val="000000" w:themeColor="text1"/>
        </w:rPr>
        <w:t xml:space="preserve"> 2018).</w:t>
      </w:r>
    </w:p>
    <w:p w14:paraId="64D2AF3E" w14:textId="3B7D81E5" w:rsidR="001838AC" w:rsidRDefault="001D10B2" w:rsidP="00596DBB">
      <w:pPr>
        <w:spacing w:line="360" w:lineRule="auto"/>
        <w:jc w:val="both"/>
      </w:pPr>
      <w:r>
        <w:t>Previously my</w:t>
      </w:r>
      <w:r w:rsidR="00581B67">
        <w:t xml:space="preserve"> perception of the </w:t>
      </w:r>
      <w:r w:rsidR="00F572D9">
        <w:t xml:space="preserve">leadership </w:t>
      </w:r>
      <w:r w:rsidR="00B121A5">
        <w:t xml:space="preserve">role restricted </w:t>
      </w:r>
      <w:r w:rsidR="00581B67">
        <w:t xml:space="preserve">within </w:t>
      </w:r>
      <w:r w:rsidR="00B121A5">
        <w:t>the political</w:t>
      </w:r>
      <w:r w:rsidR="00061666">
        <w:t xml:space="preserve">, religious </w:t>
      </w:r>
      <w:r w:rsidR="00B121A5">
        <w:t>and workplace sectors</w:t>
      </w:r>
      <w:r w:rsidR="00CF6ECA">
        <w:t xml:space="preserve">. </w:t>
      </w:r>
      <w:proofErr w:type="gramStart"/>
      <w:r w:rsidR="00FB1AF2">
        <w:t>H</w:t>
      </w:r>
      <w:r w:rsidR="00ED6B7D">
        <w:t>owever</w:t>
      </w:r>
      <w:proofErr w:type="gramEnd"/>
      <w:r w:rsidR="00ED6B7D">
        <w:t xml:space="preserve"> </w:t>
      </w:r>
      <w:r w:rsidR="00FD0C05">
        <w:t xml:space="preserve">the principles of leadership </w:t>
      </w:r>
      <w:r w:rsidR="0071559A">
        <w:t>rely with</w:t>
      </w:r>
      <w:r w:rsidR="00E71521">
        <w:t>in all</w:t>
      </w:r>
      <w:r w:rsidR="00FD0C05">
        <w:t xml:space="preserve"> aspect of human relation</w:t>
      </w:r>
      <w:r w:rsidR="00E71521">
        <w:t xml:space="preserve"> such as ho</w:t>
      </w:r>
      <w:r w:rsidR="00BB2662">
        <w:t>me environment</w:t>
      </w:r>
      <w:r w:rsidR="00E84D70">
        <w:t xml:space="preserve"> the role of parent</w:t>
      </w:r>
      <w:r w:rsidR="00B4560B">
        <w:t>;</w:t>
      </w:r>
      <w:r w:rsidR="00B558E7">
        <w:t xml:space="preserve"> classroom </w:t>
      </w:r>
      <w:r w:rsidR="00DA736B">
        <w:t>teacher ability to inspire student</w:t>
      </w:r>
      <w:r w:rsidR="00B4560B">
        <w:t>;</w:t>
      </w:r>
      <w:r w:rsidR="00E84D70">
        <w:t xml:space="preserve"> </w:t>
      </w:r>
      <w:r w:rsidR="00F37B7C">
        <w:t xml:space="preserve">to the NASA </w:t>
      </w:r>
      <w:r w:rsidR="00D622F6">
        <w:t>(</w:t>
      </w:r>
      <w:r w:rsidR="00580A9F">
        <w:rPr>
          <w:rFonts w:cs="Arial"/>
          <w:color w:val="111111"/>
          <w:sz w:val="20"/>
          <w:szCs w:val="20"/>
          <w:shd w:val="clear" w:color="auto" w:fill="FFFFFF"/>
        </w:rPr>
        <w:t>National Aeronautics and Space Administration</w:t>
      </w:r>
      <w:r w:rsidR="000735D1">
        <w:t>) to ensure mission has success completely</w:t>
      </w:r>
      <w:r w:rsidR="00BF68E7">
        <w:t xml:space="preserve"> (</w:t>
      </w:r>
      <w:proofErr w:type="spellStart"/>
      <w:r w:rsidR="00BF68E7">
        <w:t>Fairholm</w:t>
      </w:r>
      <w:proofErr w:type="spellEnd"/>
      <w:r w:rsidR="00BF68E7">
        <w:t>, 2002).</w:t>
      </w:r>
    </w:p>
    <w:p w14:paraId="5284DB6D" w14:textId="10C8A9A1" w:rsidR="001838AC" w:rsidRDefault="00A6458A" w:rsidP="00596DBB">
      <w:pPr>
        <w:pStyle w:val="Heading1"/>
        <w:spacing w:line="360" w:lineRule="auto"/>
        <w:jc w:val="both"/>
      </w:pPr>
      <w:bookmarkStart w:id="28" w:name="_Toc47465723"/>
      <w:r>
        <w:t>The formation of my leadership</w:t>
      </w:r>
      <w:bookmarkEnd w:id="28"/>
      <w:r>
        <w:t xml:space="preserve"> </w:t>
      </w:r>
    </w:p>
    <w:p w14:paraId="7CF1C44E" w14:textId="3915723F" w:rsidR="00E108EF" w:rsidRDefault="009B38DA" w:rsidP="00596DBB">
      <w:pPr>
        <w:spacing w:line="360" w:lineRule="auto"/>
        <w:jc w:val="both"/>
      </w:pPr>
      <w:r>
        <w:t xml:space="preserve">Leadership </w:t>
      </w:r>
      <w:r w:rsidR="00B923D9">
        <w:t>is unique</w:t>
      </w:r>
      <w:r w:rsidR="00755306">
        <w:t xml:space="preserve"> </w:t>
      </w:r>
      <w:r w:rsidR="00731EF0">
        <w:t xml:space="preserve">that rely on the personality </w:t>
      </w:r>
      <w:r w:rsidR="001D26DF">
        <w:t xml:space="preserve">and characteristic </w:t>
      </w:r>
      <w:r w:rsidR="00B923D9">
        <w:t>of the leader</w:t>
      </w:r>
      <w:r w:rsidR="005E3715" w:rsidRPr="005E3715">
        <w:t>.</w:t>
      </w:r>
      <w:r w:rsidR="007705AE">
        <w:t xml:space="preserve"> M</w:t>
      </w:r>
      <w:r w:rsidR="003A16F0">
        <w:t xml:space="preserve">y leadership attributes and characteristics </w:t>
      </w:r>
      <w:r w:rsidR="00C81139">
        <w:t xml:space="preserve">are </w:t>
      </w:r>
      <w:r w:rsidR="0073723F">
        <w:t xml:space="preserve">primarily </w:t>
      </w:r>
      <w:r w:rsidR="003A16F0">
        <w:t>influence</w:t>
      </w:r>
      <w:r w:rsidR="00796D70">
        <w:t>d</w:t>
      </w:r>
      <w:r w:rsidR="003A16F0">
        <w:t xml:space="preserve"> by</w:t>
      </w:r>
      <w:r w:rsidR="00796D70">
        <w:t xml:space="preserve"> </w:t>
      </w:r>
      <w:r w:rsidR="00034981">
        <w:t>my parent</w:t>
      </w:r>
      <w:r w:rsidR="00010DF5">
        <w:t xml:space="preserve"> that stimulated my self-motivation</w:t>
      </w:r>
      <w:r w:rsidR="00AF7192">
        <w:t xml:space="preserve"> to be wanting to be established myself as an independent individual in society.</w:t>
      </w:r>
      <w:r w:rsidR="00010DF5">
        <w:t xml:space="preserve"> </w:t>
      </w:r>
      <w:r w:rsidR="003A16F0">
        <w:t>The leadership principles I could interpret from their parenting role is about visioning and guiding others to identify their true potential</w:t>
      </w:r>
      <w:r w:rsidR="005A6684">
        <w:t xml:space="preserve"> (</w:t>
      </w:r>
      <w:proofErr w:type="spellStart"/>
      <w:r w:rsidR="003A16F0">
        <w:t>Surji</w:t>
      </w:r>
      <w:proofErr w:type="spellEnd"/>
      <w:r w:rsidR="003A16F0">
        <w:t>, 2015).</w:t>
      </w:r>
      <w:r w:rsidR="00A32C83">
        <w:t xml:space="preserve"> </w:t>
      </w:r>
    </w:p>
    <w:p w14:paraId="1E3C832E" w14:textId="4B820219" w:rsidR="00341ECE" w:rsidRDefault="005517B8" w:rsidP="00596DBB">
      <w:pPr>
        <w:pStyle w:val="Heading1"/>
        <w:spacing w:line="360" w:lineRule="auto"/>
        <w:jc w:val="both"/>
      </w:pPr>
      <w:bookmarkStart w:id="29" w:name="_Toc47465724"/>
      <w:r>
        <w:t>My leadership Traits</w:t>
      </w:r>
      <w:bookmarkEnd w:id="29"/>
      <w:r>
        <w:t xml:space="preserve"> </w:t>
      </w:r>
    </w:p>
    <w:p w14:paraId="1E9D7C4F" w14:textId="4B9E2D9B" w:rsidR="00CD06CE" w:rsidRDefault="00C400AD" w:rsidP="00596DBB">
      <w:pPr>
        <w:spacing w:line="360" w:lineRule="auto"/>
        <w:jc w:val="both"/>
      </w:pPr>
      <w:r>
        <w:t xml:space="preserve">Based on the </w:t>
      </w:r>
      <w:r w:rsidR="005A6684">
        <w:t>trait theory</w:t>
      </w:r>
      <w:r>
        <w:t xml:space="preserve"> leader </w:t>
      </w:r>
      <w:r w:rsidR="00885923">
        <w:t xml:space="preserve">are </w:t>
      </w:r>
      <w:r w:rsidR="005A6684">
        <w:t xml:space="preserve">inborn with </w:t>
      </w:r>
      <w:r w:rsidR="00F54E40">
        <w:t>certain tra</w:t>
      </w:r>
      <w:r w:rsidR="002A5BD9">
        <w:t xml:space="preserve">its than can </w:t>
      </w:r>
      <w:r w:rsidR="009E302B">
        <w:t>be displayed in various form</w:t>
      </w:r>
      <w:r w:rsidR="00320F71">
        <w:t xml:space="preserve"> such as charismatic, intelligence, confidence, determination, sociability </w:t>
      </w:r>
      <w:r w:rsidR="00FA217C">
        <w:t>etc.</w:t>
      </w:r>
      <w:r w:rsidR="0056265E">
        <w:t xml:space="preserve"> </w:t>
      </w:r>
      <w:r w:rsidR="008A559D">
        <w:t>By studying the characteris</w:t>
      </w:r>
      <w:r w:rsidR="005A6687">
        <w:t>tics</w:t>
      </w:r>
      <w:r w:rsidR="008A559D">
        <w:t xml:space="preserve"> of the most influential world-famous leader explains the role of trait</w:t>
      </w:r>
      <w:r w:rsidR="00F6646C">
        <w:t>s</w:t>
      </w:r>
      <w:r w:rsidR="008A559D">
        <w:t xml:space="preserve"> in the</w:t>
      </w:r>
      <w:r w:rsidR="00A961CB">
        <w:t>ir</w:t>
      </w:r>
      <w:r w:rsidR="00DA20BC">
        <w:t xml:space="preserve"> </w:t>
      </w:r>
      <w:r w:rsidR="008A559D">
        <w:t>leadership process</w:t>
      </w:r>
      <w:r w:rsidR="003407C9">
        <w:t>.</w:t>
      </w:r>
      <w:r w:rsidR="00DA20BC">
        <w:t xml:space="preserve"> </w:t>
      </w:r>
      <w:r w:rsidR="00FA217C">
        <w:t>For</w:t>
      </w:r>
      <w:r w:rsidR="00402C4A">
        <w:t xml:space="preserve"> </w:t>
      </w:r>
      <w:r w:rsidR="00366270">
        <w:t xml:space="preserve">example, </w:t>
      </w:r>
      <w:r w:rsidR="003C01B1">
        <w:t xml:space="preserve">Winston </w:t>
      </w:r>
      <w:r w:rsidR="0069245A">
        <w:t xml:space="preserve">Churchill </w:t>
      </w:r>
      <w:r w:rsidR="00ED68CF">
        <w:t>leaders</w:t>
      </w:r>
      <w:r w:rsidR="00E15EE1">
        <w:t>hip</w:t>
      </w:r>
      <w:r w:rsidR="008A67C0">
        <w:t xml:space="preserve"> </w:t>
      </w:r>
      <w:r w:rsidR="0069245A">
        <w:t xml:space="preserve">perceive as one of the powerful and influential </w:t>
      </w:r>
      <w:r w:rsidR="002D6B4C">
        <w:t>leaders</w:t>
      </w:r>
      <w:r w:rsidR="0069245A">
        <w:t xml:space="preserve"> of all time</w:t>
      </w:r>
      <w:r w:rsidR="00366270">
        <w:t>.</w:t>
      </w:r>
      <w:r w:rsidR="008A1130">
        <w:t xml:space="preserve"> Courage and confidence are associate with his leadership decision- making </w:t>
      </w:r>
      <w:r w:rsidR="00740521">
        <w:t xml:space="preserve">and judgement. </w:t>
      </w:r>
      <w:r w:rsidR="000F77C9">
        <w:t>As a student</w:t>
      </w:r>
      <w:r w:rsidR="005A6687">
        <w:t>,</w:t>
      </w:r>
      <w:r w:rsidR="000F77C9">
        <w:t xml:space="preserve"> I have p</w:t>
      </w:r>
      <w:r w:rsidR="00EF35FA">
        <w:t xml:space="preserve">articipated in may group project </w:t>
      </w:r>
      <w:r w:rsidR="00DA20BC">
        <w:t>and discover some of my leadership traits</w:t>
      </w:r>
      <w:r w:rsidR="00D8722F">
        <w:t xml:space="preserve"> (</w:t>
      </w:r>
      <w:proofErr w:type="spellStart"/>
      <w:r w:rsidR="00D8722F">
        <w:t>Zaccarbo</w:t>
      </w:r>
      <w:proofErr w:type="spellEnd"/>
      <w:r w:rsidR="00D8722F">
        <w:t xml:space="preserve">, Kemp and Bader, 2003). </w:t>
      </w:r>
    </w:p>
    <w:p w14:paraId="663D7443" w14:textId="4C38157F" w:rsidR="00220DFD" w:rsidRPr="00220DFD" w:rsidRDefault="00321E8C" w:rsidP="00596DBB">
      <w:pPr>
        <w:spacing w:line="360" w:lineRule="auto"/>
        <w:jc w:val="both"/>
      </w:pPr>
      <w:r>
        <w:t>My leadership traits describe below:</w:t>
      </w:r>
    </w:p>
    <w:p w14:paraId="03159A46" w14:textId="1AB83DDB" w:rsidR="008F336A" w:rsidRDefault="00220DFD" w:rsidP="00596DBB">
      <w:pPr>
        <w:spacing w:line="360" w:lineRule="auto"/>
        <w:jc w:val="both"/>
      </w:pPr>
      <w:r w:rsidRPr="00220DFD">
        <w:rPr>
          <w:b/>
          <w:bCs/>
        </w:rPr>
        <w:t xml:space="preserve">Determination </w:t>
      </w:r>
      <w:r w:rsidR="00F8042E">
        <w:rPr>
          <w:b/>
          <w:bCs/>
        </w:rPr>
        <w:t>–</w:t>
      </w:r>
      <w:r w:rsidR="002749FC">
        <w:rPr>
          <w:b/>
          <w:bCs/>
        </w:rPr>
        <w:t xml:space="preserve"> </w:t>
      </w:r>
      <w:r w:rsidR="00E87611" w:rsidRPr="00684E57">
        <w:rPr>
          <w:rFonts w:cs="Arial"/>
          <w:shd w:val="clear" w:color="auto" w:fill="FFFFFF"/>
        </w:rPr>
        <w:t>D</w:t>
      </w:r>
      <w:r w:rsidR="002749FC" w:rsidRPr="00684E57">
        <w:rPr>
          <w:rFonts w:cs="Arial"/>
          <w:shd w:val="clear" w:color="auto" w:fill="FFFFFF"/>
        </w:rPr>
        <w:t xml:space="preserve">etermination </w:t>
      </w:r>
      <w:r w:rsidR="002749FC" w:rsidRPr="00684E57">
        <w:rPr>
          <w:rStyle w:val="Strong"/>
          <w:rFonts w:cs="Arial"/>
          <w:b w:val="0"/>
          <w:bCs w:val="0"/>
        </w:rPr>
        <w:t>means</w:t>
      </w:r>
      <w:r w:rsidR="00296E20" w:rsidRPr="00684E57">
        <w:rPr>
          <w:rStyle w:val="Strong"/>
          <w:rFonts w:cs="Arial"/>
          <w:b w:val="0"/>
          <w:bCs w:val="0"/>
        </w:rPr>
        <w:t xml:space="preserve"> </w:t>
      </w:r>
      <w:r w:rsidR="003B56DF" w:rsidRPr="00684E57">
        <w:rPr>
          <w:rStyle w:val="Strong"/>
          <w:rFonts w:cs="Arial"/>
          <w:b w:val="0"/>
          <w:bCs w:val="0"/>
        </w:rPr>
        <w:t xml:space="preserve">staying focus on the </w:t>
      </w:r>
      <w:r w:rsidR="00702AF4" w:rsidRPr="00684E57">
        <w:rPr>
          <w:rStyle w:val="Strong"/>
          <w:rFonts w:cs="Arial"/>
          <w:b w:val="0"/>
          <w:bCs w:val="0"/>
        </w:rPr>
        <w:t xml:space="preserve">subject areas </w:t>
      </w:r>
      <w:r w:rsidR="00B10502" w:rsidRPr="00684E57">
        <w:rPr>
          <w:rStyle w:val="Strong"/>
          <w:rFonts w:cs="Arial"/>
          <w:b w:val="0"/>
          <w:bCs w:val="0"/>
        </w:rPr>
        <w:t xml:space="preserve">to achieve the expected result. </w:t>
      </w:r>
      <w:r w:rsidR="00DF51ED" w:rsidRPr="00684E57">
        <w:rPr>
          <w:rStyle w:val="Strong"/>
          <w:rFonts w:cs="Arial"/>
          <w:b w:val="0"/>
          <w:bCs w:val="0"/>
        </w:rPr>
        <w:t>As a leader</w:t>
      </w:r>
      <w:r w:rsidR="005A6687">
        <w:rPr>
          <w:rStyle w:val="Strong"/>
          <w:rFonts w:cs="Arial"/>
          <w:b w:val="0"/>
          <w:bCs w:val="0"/>
        </w:rPr>
        <w:t>,</w:t>
      </w:r>
      <w:r w:rsidR="00DF51ED" w:rsidRPr="00684E57">
        <w:rPr>
          <w:rStyle w:val="Strong"/>
          <w:rFonts w:cs="Arial"/>
          <w:b w:val="0"/>
          <w:bCs w:val="0"/>
        </w:rPr>
        <w:t xml:space="preserve"> one of my main function </w:t>
      </w:r>
      <w:r w:rsidR="00DF73AE">
        <w:rPr>
          <w:rStyle w:val="Strong"/>
          <w:rFonts w:cs="Arial"/>
          <w:b w:val="0"/>
          <w:bCs w:val="0"/>
        </w:rPr>
        <w:t>is</w:t>
      </w:r>
      <w:r w:rsidR="00DF51ED" w:rsidRPr="00684E57">
        <w:rPr>
          <w:rStyle w:val="Strong"/>
          <w:rFonts w:cs="Arial"/>
          <w:b w:val="0"/>
          <w:bCs w:val="0"/>
        </w:rPr>
        <w:t xml:space="preserve"> to </w:t>
      </w:r>
      <w:r w:rsidR="00323B6D" w:rsidRPr="00684E57">
        <w:rPr>
          <w:rStyle w:val="Strong"/>
          <w:rFonts w:cs="Arial"/>
          <w:b w:val="0"/>
          <w:bCs w:val="0"/>
        </w:rPr>
        <w:t>help</w:t>
      </w:r>
      <w:r w:rsidR="00855BCB" w:rsidRPr="00684E57">
        <w:rPr>
          <w:rStyle w:val="Strong"/>
          <w:rFonts w:cs="Arial"/>
          <w:b w:val="0"/>
          <w:bCs w:val="0"/>
        </w:rPr>
        <w:t xml:space="preserve"> my t</w:t>
      </w:r>
      <w:r w:rsidR="00323B6D" w:rsidRPr="00684E57">
        <w:rPr>
          <w:rStyle w:val="Strong"/>
          <w:rFonts w:cs="Arial"/>
          <w:b w:val="0"/>
          <w:bCs w:val="0"/>
        </w:rPr>
        <w:t xml:space="preserve">eam to achieve </w:t>
      </w:r>
      <w:r w:rsidR="00F6646C">
        <w:rPr>
          <w:rStyle w:val="Strong"/>
          <w:rFonts w:cs="Arial"/>
          <w:b w:val="0"/>
          <w:bCs w:val="0"/>
        </w:rPr>
        <w:t>a</w:t>
      </w:r>
      <w:r w:rsidR="00323B6D" w:rsidRPr="00684E57">
        <w:rPr>
          <w:rStyle w:val="Strong"/>
          <w:rFonts w:cs="Arial"/>
          <w:b w:val="0"/>
          <w:bCs w:val="0"/>
        </w:rPr>
        <w:t xml:space="preserve"> shared goal. However, with other commitment</w:t>
      </w:r>
      <w:r w:rsidR="00F6646C">
        <w:rPr>
          <w:rStyle w:val="Strong"/>
          <w:rFonts w:cs="Arial"/>
          <w:b w:val="0"/>
          <w:bCs w:val="0"/>
        </w:rPr>
        <w:t>,</w:t>
      </w:r>
      <w:r w:rsidR="00323B6D" w:rsidRPr="00684E57">
        <w:rPr>
          <w:rStyle w:val="Strong"/>
          <w:rFonts w:cs="Arial"/>
          <w:b w:val="0"/>
          <w:bCs w:val="0"/>
        </w:rPr>
        <w:t xml:space="preserve"> time-management </w:t>
      </w:r>
      <w:r w:rsidR="00CF2B4A" w:rsidRPr="00684E57">
        <w:rPr>
          <w:rStyle w:val="Strong"/>
          <w:rFonts w:cs="Arial"/>
          <w:b w:val="0"/>
          <w:bCs w:val="0"/>
        </w:rPr>
        <w:t xml:space="preserve">was </w:t>
      </w:r>
      <w:r w:rsidR="008328E5" w:rsidRPr="00684E57">
        <w:rPr>
          <w:rStyle w:val="Strong"/>
          <w:rFonts w:cs="Arial"/>
          <w:b w:val="0"/>
          <w:bCs w:val="0"/>
        </w:rPr>
        <w:t>the main obstacle</w:t>
      </w:r>
      <w:r w:rsidR="00DB61D0">
        <w:rPr>
          <w:rStyle w:val="Strong"/>
          <w:rFonts w:cs="Arial"/>
          <w:b w:val="0"/>
          <w:bCs w:val="0"/>
        </w:rPr>
        <w:t xml:space="preserve"> that </w:t>
      </w:r>
      <w:r w:rsidR="00C90923">
        <w:rPr>
          <w:rStyle w:val="Strong"/>
          <w:rFonts w:cs="Arial"/>
          <w:b w:val="0"/>
          <w:bCs w:val="0"/>
        </w:rPr>
        <w:lastRenderedPageBreak/>
        <w:t xml:space="preserve">hindered the prosperity of the task </w:t>
      </w:r>
      <w:r w:rsidR="003661E2">
        <w:rPr>
          <w:rStyle w:val="Strong"/>
          <w:rFonts w:cs="Arial"/>
          <w:b w:val="0"/>
          <w:bCs w:val="0"/>
        </w:rPr>
        <w:t>competition</w:t>
      </w:r>
      <w:r w:rsidR="00097101">
        <w:rPr>
          <w:rStyle w:val="Strong"/>
          <w:rFonts w:cs="Arial"/>
          <w:b w:val="0"/>
          <w:bCs w:val="0"/>
        </w:rPr>
        <w:t xml:space="preserve">. </w:t>
      </w:r>
      <w:r w:rsidR="00C141EF">
        <w:t>Therefore,</w:t>
      </w:r>
      <w:r w:rsidR="00097101">
        <w:t xml:space="preserve"> having determination as my strongest </w:t>
      </w:r>
      <w:r w:rsidR="0077260A">
        <w:t>traits,</w:t>
      </w:r>
      <w:r w:rsidR="00097101">
        <w:t xml:space="preserve"> </w:t>
      </w:r>
      <w:r w:rsidR="000C4BD0">
        <w:t xml:space="preserve">I managed to </w:t>
      </w:r>
      <w:r w:rsidR="005F4E9B">
        <w:t xml:space="preserve">focus and went </w:t>
      </w:r>
      <w:r w:rsidR="00F6646C">
        <w:t xml:space="preserve">the </w:t>
      </w:r>
      <w:r w:rsidR="005F4E9B">
        <w:t>extra mile</w:t>
      </w:r>
      <w:r w:rsidR="00BA0633">
        <w:t xml:space="preserve"> to minimise the </w:t>
      </w:r>
      <w:r w:rsidR="00EB086A">
        <w:t>obstacle.</w:t>
      </w:r>
      <w:r w:rsidR="00AA0DCA">
        <w:t xml:space="preserve"> </w:t>
      </w:r>
      <w:r w:rsidR="001A212E">
        <w:t xml:space="preserve">The effect of this trait </w:t>
      </w:r>
      <w:r w:rsidR="00E81287">
        <w:t xml:space="preserve">gained </w:t>
      </w:r>
      <w:r w:rsidR="0077260A">
        <w:t>me the</w:t>
      </w:r>
      <w:r w:rsidR="006B200A">
        <w:t xml:space="preserve"> trust form the </w:t>
      </w:r>
      <w:r w:rsidR="0077260A">
        <w:t xml:space="preserve">team </w:t>
      </w:r>
      <w:r w:rsidR="00145B4C">
        <w:t xml:space="preserve">members </w:t>
      </w:r>
      <w:proofErr w:type="gramStart"/>
      <w:r w:rsidR="0077260A">
        <w:t>and also</w:t>
      </w:r>
      <w:proofErr w:type="gramEnd"/>
      <w:r w:rsidR="00692B30">
        <w:t xml:space="preserve"> influence on their focus level</w:t>
      </w:r>
      <w:r w:rsidR="006B3CC5">
        <w:t xml:space="preserve"> to stay on track</w:t>
      </w:r>
      <w:r w:rsidR="00F6646C">
        <w:t>;</w:t>
      </w:r>
      <w:r w:rsidR="006076A4">
        <w:t xml:space="preserve"> </w:t>
      </w:r>
      <w:r w:rsidR="004C0354">
        <w:t>a</w:t>
      </w:r>
      <w:r w:rsidR="006076A4">
        <w:t xml:space="preserve">s </w:t>
      </w:r>
      <w:r w:rsidR="00F6646C">
        <w:t>a</w:t>
      </w:r>
      <w:r w:rsidR="006076A4">
        <w:t xml:space="preserve"> result</w:t>
      </w:r>
      <w:r w:rsidR="00F6646C">
        <w:t>,</w:t>
      </w:r>
      <w:r w:rsidR="006076A4">
        <w:t xml:space="preserve"> the main goal got to achieve</w:t>
      </w:r>
      <w:r w:rsidR="00F6646C">
        <w:t>,</w:t>
      </w:r>
      <w:r w:rsidR="006076A4">
        <w:t xml:space="preserve"> which is meeting the deadline.</w:t>
      </w:r>
      <w:r w:rsidR="00692B30">
        <w:t xml:space="preserve"> </w:t>
      </w:r>
      <w:r w:rsidR="0010656A">
        <w:t xml:space="preserve"> </w:t>
      </w:r>
      <w:r w:rsidR="00E105EC">
        <w:t>I also o</w:t>
      </w:r>
      <w:r w:rsidR="004A27DB">
        <w:t>bserve</w:t>
      </w:r>
      <w:r w:rsidR="00835877">
        <w:t xml:space="preserve"> for group work</w:t>
      </w:r>
      <w:r w:rsidR="00F6646C">
        <w:t>,</w:t>
      </w:r>
      <w:r w:rsidR="00835877">
        <w:t xml:space="preserve"> spec</w:t>
      </w:r>
      <w:r w:rsidR="002D7C1E">
        <w:t>ifically in</w:t>
      </w:r>
      <w:r w:rsidR="00F6646C">
        <w:t>-</w:t>
      </w:r>
      <w:r w:rsidR="002D7C1E">
        <w:t>class project determination</w:t>
      </w:r>
      <w:r w:rsidR="004A27DB">
        <w:t xml:space="preserve"> trait is</w:t>
      </w:r>
      <w:r w:rsidR="00F248C5">
        <w:t xml:space="preserve"> not</w:t>
      </w:r>
      <w:r w:rsidR="00835877">
        <w:t xml:space="preserve"> </w:t>
      </w:r>
      <w:proofErr w:type="gramStart"/>
      <w:r w:rsidR="00CC60F5">
        <w:t>sufficient</w:t>
      </w:r>
      <w:proofErr w:type="gramEnd"/>
      <w:r w:rsidR="00CC60F5">
        <w:t xml:space="preserve"> to </w:t>
      </w:r>
      <w:r w:rsidR="00130AA4">
        <w:t>maintain the</w:t>
      </w:r>
      <w:r w:rsidR="00CC60F5">
        <w:t xml:space="preserve"> quality </w:t>
      </w:r>
      <w:r w:rsidR="00130AA4">
        <w:t xml:space="preserve">of the </w:t>
      </w:r>
      <w:r w:rsidR="00CC60F5">
        <w:t xml:space="preserve">work as individual </w:t>
      </w:r>
      <w:r w:rsidR="00486645">
        <w:t xml:space="preserve">aim and objective vary the </w:t>
      </w:r>
      <w:r w:rsidR="003544A2">
        <w:t>determination</w:t>
      </w:r>
      <w:r w:rsidR="00486645">
        <w:t xml:space="preserve"> level.</w:t>
      </w:r>
      <w:r w:rsidR="00ED2FEB">
        <w:t xml:space="preserve"> </w:t>
      </w:r>
      <w:r w:rsidR="002D7C1E">
        <w:t>Howe</w:t>
      </w:r>
      <w:r w:rsidR="001E066D">
        <w:t xml:space="preserve">ver, this is an excellent trait for </w:t>
      </w:r>
      <w:r w:rsidR="00F6646C">
        <w:t xml:space="preserve">a </w:t>
      </w:r>
      <w:r w:rsidR="00B56D24">
        <w:t>workplace</w:t>
      </w:r>
      <w:r w:rsidR="001E066D">
        <w:t xml:space="preserve"> </w:t>
      </w:r>
      <w:r w:rsidR="00B707B1">
        <w:t xml:space="preserve">project </w:t>
      </w:r>
      <w:r w:rsidR="00900839">
        <w:t>to</w:t>
      </w:r>
      <w:r w:rsidR="00A74973">
        <w:t xml:space="preserve"> initiate self-motivation </w:t>
      </w:r>
      <w:r w:rsidR="00E5298F">
        <w:t>and passion for goal achievement</w:t>
      </w:r>
      <w:r w:rsidR="00900839">
        <w:t xml:space="preserve"> </w:t>
      </w:r>
      <w:r w:rsidR="00920B03">
        <w:t>(Gagne and Deci, 20</w:t>
      </w:r>
      <w:r w:rsidR="007526B4">
        <w:t>0</w:t>
      </w:r>
      <w:r w:rsidR="00920B03">
        <w:t>5)</w:t>
      </w:r>
      <w:r w:rsidR="00B56D24">
        <w:t>.</w:t>
      </w:r>
    </w:p>
    <w:p w14:paraId="78E4D136" w14:textId="2A89573B" w:rsidR="00B56D24" w:rsidRDefault="00136568" w:rsidP="00596DBB">
      <w:pPr>
        <w:pStyle w:val="Heading1"/>
        <w:spacing w:line="360" w:lineRule="auto"/>
        <w:jc w:val="both"/>
      </w:pPr>
      <w:bookmarkStart w:id="30" w:name="_Toc47465725"/>
      <w:r>
        <w:t xml:space="preserve">My </w:t>
      </w:r>
      <w:r w:rsidR="00F6646C">
        <w:t>L</w:t>
      </w:r>
      <w:r>
        <w:t xml:space="preserve">eadership </w:t>
      </w:r>
      <w:r w:rsidR="00F6646C">
        <w:t>S</w:t>
      </w:r>
      <w:r>
        <w:t>tyle</w:t>
      </w:r>
      <w:bookmarkEnd w:id="30"/>
      <w:r>
        <w:t xml:space="preserve"> </w:t>
      </w:r>
    </w:p>
    <w:p w14:paraId="3E8FCA3D" w14:textId="6185A067" w:rsidR="00144A02" w:rsidRDefault="001A7CF2" w:rsidP="00596DBB">
      <w:pPr>
        <w:spacing w:line="360" w:lineRule="auto"/>
        <w:jc w:val="both"/>
      </w:pPr>
      <w:r>
        <w:t xml:space="preserve">According to </w:t>
      </w:r>
      <w:r w:rsidR="00680CE5">
        <w:t>CMI (2013)</w:t>
      </w:r>
      <w:r w:rsidR="00F6646C">
        <w:t>,</w:t>
      </w:r>
      <w:r w:rsidR="00680CE5">
        <w:t xml:space="preserve"> </w:t>
      </w:r>
      <w:r w:rsidR="00DF73AE">
        <w:t>l</w:t>
      </w:r>
      <w:r w:rsidR="00A960D4">
        <w:t>eadership style refer</w:t>
      </w:r>
      <w:r w:rsidR="00F6646C">
        <w:t>s</w:t>
      </w:r>
      <w:r w:rsidR="00A960D4">
        <w:t xml:space="preserve"> </w:t>
      </w:r>
      <w:r w:rsidR="004F6E7D">
        <w:t xml:space="preserve">to </w:t>
      </w:r>
      <w:r w:rsidR="00F6646C">
        <w:t xml:space="preserve">the </w:t>
      </w:r>
      <w:r w:rsidR="004F6E7D">
        <w:t xml:space="preserve">leader’s </w:t>
      </w:r>
      <w:r w:rsidR="00C862BD">
        <w:t>int</w:t>
      </w:r>
      <w:r w:rsidR="00283960">
        <w:t xml:space="preserve">eraction and behaviour with </w:t>
      </w:r>
      <w:r w:rsidR="009852CB">
        <w:t>people</w:t>
      </w:r>
      <w:proofErr w:type="gramStart"/>
      <w:r w:rsidR="00F6646C">
        <w:t>, in particular,</w:t>
      </w:r>
      <w:r w:rsidR="000C5E22">
        <w:t xml:space="preserve"> the</w:t>
      </w:r>
      <w:proofErr w:type="gramEnd"/>
      <w:r w:rsidR="009852CB">
        <w:t xml:space="preserve"> follower</w:t>
      </w:r>
      <w:r w:rsidR="000C5E22">
        <w:t>s</w:t>
      </w:r>
      <w:r w:rsidR="003E534B">
        <w:t>.</w:t>
      </w:r>
      <w:r w:rsidR="004B272C">
        <w:t xml:space="preserve"> </w:t>
      </w:r>
      <w:r w:rsidR="003E534B">
        <w:t>A</w:t>
      </w:r>
      <w:r w:rsidR="001D1622">
        <w:t xml:space="preserve">mong </w:t>
      </w:r>
      <w:r w:rsidR="004B272C">
        <w:t>the most commonly observes leadership style</w:t>
      </w:r>
      <w:r w:rsidR="001D1622">
        <w:t xml:space="preserve">s </w:t>
      </w:r>
      <w:r w:rsidR="004B272C">
        <w:t xml:space="preserve">(autocratic, democratic and </w:t>
      </w:r>
      <w:r w:rsidR="004B272C">
        <w:rPr>
          <w:lang w:val="en-US"/>
        </w:rPr>
        <w:t>l</w:t>
      </w:r>
      <w:r w:rsidR="004B272C" w:rsidRPr="00320B43">
        <w:rPr>
          <w:lang w:val="en-US"/>
        </w:rPr>
        <w:t>aissez-</w:t>
      </w:r>
      <w:r w:rsidR="004B272C">
        <w:rPr>
          <w:lang w:val="en-US"/>
        </w:rPr>
        <w:t>f</w:t>
      </w:r>
      <w:r w:rsidR="004B272C" w:rsidRPr="00320B43">
        <w:rPr>
          <w:lang w:val="en-US"/>
        </w:rPr>
        <w:t>aire</w:t>
      </w:r>
      <w:r w:rsidR="004B272C">
        <w:t xml:space="preserve">) </w:t>
      </w:r>
      <w:r w:rsidR="00FA72E9">
        <w:t>I perceived</w:t>
      </w:r>
      <w:r w:rsidR="004B272C">
        <w:t xml:space="preserve"> myself to be a democratic leader as I encourage followers to take responsibilities.</w:t>
      </w:r>
      <w:r w:rsidR="00FE3A28">
        <w:t xml:space="preserve"> </w:t>
      </w:r>
      <w:r w:rsidR="00681BD7">
        <w:t>However, c</w:t>
      </w:r>
      <w:r w:rsidR="00131B88">
        <w:t>ompleting the leadership style</w:t>
      </w:r>
      <w:r w:rsidR="00C451F5">
        <w:t xml:space="preserve"> questionnaires in class </w:t>
      </w:r>
      <w:r w:rsidR="0069746E">
        <w:t>re</w:t>
      </w:r>
      <w:r w:rsidR="006526F0">
        <w:t>vealed my style more of an autho</w:t>
      </w:r>
      <w:r w:rsidR="00F24522">
        <w:t xml:space="preserve">ritarian leader. </w:t>
      </w:r>
      <w:r w:rsidR="006A0BFB">
        <w:t xml:space="preserve">Reflecting on </w:t>
      </w:r>
      <w:r w:rsidR="007914C4">
        <w:t xml:space="preserve">my leadership </w:t>
      </w:r>
      <w:r w:rsidR="0000549F">
        <w:t>style</w:t>
      </w:r>
      <w:r w:rsidR="00F6646C">
        <w:t>,</w:t>
      </w:r>
      <w:r w:rsidR="0000549F">
        <w:t xml:space="preserve"> </w:t>
      </w:r>
      <w:r w:rsidR="00FC3A00">
        <w:t xml:space="preserve">specifically my </w:t>
      </w:r>
      <w:r w:rsidR="007914C4">
        <w:t>role as a parent</w:t>
      </w:r>
      <w:r w:rsidR="00F6646C">
        <w:t>,</w:t>
      </w:r>
      <w:r w:rsidR="007914C4">
        <w:t xml:space="preserve"> I could see my </w:t>
      </w:r>
      <w:r w:rsidR="00CC4563">
        <w:t xml:space="preserve">assumption of the </w:t>
      </w:r>
      <w:r w:rsidR="007914C4">
        <w:t>fo</w:t>
      </w:r>
      <w:r w:rsidR="00B11A82">
        <w:t xml:space="preserve">llower (children) in needing </w:t>
      </w:r>
      <w:r w:rsidR="005C3D23">
        <w:t>guidance</w:t>
      </w:r>
      <w:r w:rsidR="00EC1F74">
        <w:t xml:space="preserve">. </w:t>
      </w:r>
      <w:r w:rsidR="00882C7F">
        <w:t>Therefore, I</w:t>
      </w:r>
      <w:r w:rsidR="007B5A61">
        <w:t xml:space="preserve"> </w:t>
      </w:r>
      <w:r w:rsidR="00E14405">
        <w:t>pri</w:t>
      </w:r>
      <w:r w:rsidR="00E14E4B">
        <w:t>oritised in giving direction</w:t>
      </w:r>
      <w:r w:rsidR="00235998">
        <w:t xml:space="preserve"> while </w:t>
      </w:r>
      <w:r w:rsidR="00E14E4B">
        <w:t>monitoring the</w:t>
      </w:r>
      <w:r w:rsidR="005C3D23">
        <w:t>ir</w:t>
      </w:r>
      <w:r w:rsidR="00E14E4B">
        <w:t xml:space="preserve"> </w:t>
      </w:r>
      <w:r w:rsidR="00322D03">
        <w:t>progress</w:t>
      </w:r>
      <w:r w:rsidR="0096576A">
        <w:t>.</w:t>
      </w:r>
      <w:r w:rsidR="00AC7DFE">
        <w:t xml:space="preserve"> </w:t>
      </w:r>
      <w:r w:rsidR="0013349A">
        <w:t xml:space="preserve">My interaction with the follower involves </w:t>
      </w:r>
      <w:r w:rsidR="00AC4DA8">
        <w:t xml:space="preserve">setting principles and expected code of conduct </w:t>
      </w:r>
      <w:r w:rsidR="00370B33">
        <w:t xml:space="preserve">which </w:t>
      </w:r>
      <w:r w:rsidR="00D05244">
        <w:t>ingrown</w:t>
      </w:r>
      <w:r w:rsidR="00370B33">
        <w:t xml:space="preserve"> their sense of responsibility</w:t>
      </w:r>
      <w:r w:rsidR="00BB644D">
        <w:t>.</w:t>
      </w:r>
      <w:r w:rsidR="007D7546">
        <w:t xml:space="preserve"> I found this style of leadership is effective for this audience group</w:t>
      </w:r>
      <w:r w:rsidR="009E578E">
        <w:t>.</w:t>
      </w:r>
    </w:p>
    <w:p w14:paraId="03355960" w14:textId="014ED3F5" w:rsidR="008B632B" w:rsidRDefault="00E469F7" w:rsidP="00596DBB">
      <w:pPr>
        <w:spacing w:line="360" w:lineRule="auto"/>
        <w:jc w:val="both"/>
      </w:pPr>
      <w:r>
        <w:t>However, l</w:t>
      </w:r>
      <w:r w:rsidR="00D87C9A">
        <w:t xml:space="preserve">earning </w:t>
      </w:r>
      <w:r w:rsidR="00AE34DC">
        <w:t>the theories of</w:t>
      </w:r>
      <w:r w:rsidR="00087428">
        <w:t xml:space="preserve"> leadership</w:t>
      </w:r>
      <w:r w:rsidR="00D87C9A">
        <w:t xml:space="preserve"> philosoph</w:t>
      </w:r>
      <w:r w:rsidR="00087428">
        <w:t xml:space="preserve">ies </w:t>
      </w:r>
      <w:r w:rsidR="00D87C9A">
        <w:t>determine</w:t>
      </w:r>
      <w:r w:rsidR="00FE34D8">
        <w:t xml:space="preserve"> various aspects </w:t>
      </w:r>
      <w:r w:rsidR="00186E29">
        <w:t xml:space="preserve">of </w:t>
      </w:r>
      <w:r w:rsidR="003C0BA1">
        <w:t>nature</w:t>
      </w:r>
      <w:r w:rsidR="00C13072">
        <w:t xml:space="preserve"> and </w:t>
      </w:r>
      <w:r w:rsidR="00087428">
        <w:t xml:space="preserve">motivation factors </w:t>
      </w:r>
      <w:r w:rsidR="00081786">
        <w:t xml:space="preserve">of the </w:t>
      </w:r>
      <w:r w:rsidR="00065C36">
        <w:t>followers’</w:t>
      </w:r>
      <w:r w:rsidR="00EE59DA">
        <w:t xml:space="preserve"> </w:t>
      </w:r>
      <w:r w:rsidR="00F4048C">
        <w:t xml:space="preserve">group. </w:t>
      </w:r>
      <w:r w:rsidR="00C624C2">
        <w:t xml:space="preserve">The accuracy of </w:t>
      </w:r>
      <w:r w:rsidR="0089190C">
        <w:t xml:space="preserve">assumption is crucial </w:t>
      </w:r>
      <w:r w:rsidR="00D1067D">
        <w:t>to</w:t>
      </w:r>
      <w:r w:rsidR="001354AA">
        <w:t xml:space="preserve"> strengthen the understanding of the follower group</w:t>
      </w:r>
      <w:r w:rsidR="00680CE5">
        <w:t xml:space="preserve"> (CMI, 201</w:t>
      </w:r>
      <w:r w:rsidR="00DC13FD">
        <w:t>5).</w:t>
      </w:r>
    </w:p>
    <w:p w14:paraId="7B97232F" w14:textId="48261D18" w:rsidR="00D365E6" w:rsidRDefault="00532416" w:rsidP="00596DBB">
      <w:pPr>
        <w:spacing w:line="360" w:lineRule="auto"/>
        <w:jc w:val="both"/>
      </w:pPr>
      <w:r>
        <w:t xml:space="preserve"> </w:t>
      </w:r>
      <w:r w:rsidR="00B034EB">
        <w:t xml:space="preserve">Therefore, </w:t>
      </w:r>
      <w:r w:rsidR="008506A4">
        <w:t>t</w:t>
      </w:r>
      <w:r w:rsidR="0080296F">
        <w:t xml:space="preserve">o choose </w:t>
      </w:r>
      <w:r w:rsidR="00E74FCC">
        <w:t xml:space="preserve">the </w:t>
      </w:r>
      <w:r w:rsidR="0080296F">
        <w:t>appropriate leaders</w:t>
      </w:r>
      <w:r w:rsidR="0074742F">
        <w:t>hip</w:t>
      </w:r>
      <w:r w:rsidR="0080296F">
        <w:t xml:space="preserve"> style I consider the </w:t>
      </w:r>
      <w:r w:rsidR="0074742F">
        <w:t>followings</w:t>
      </w:r>
      <w:r w:rsidR="0080296F">
        <w:t>:</w:t>
      </w:r>
    </w:p>
    <w:p w14:paraId="6E3E4608" w14:textId="3DA30CDC" w:rsidR="0080296F" w:rsidRDefault="00916667" w:rsidP="00900AFC">
      <w:pPr>
        <w:pStyle w:val="ListParagraph"/>
        <w:numPr>
          <w:ilvl w:val="0"/>
          <w:numId w:val="5"/>
        </w:numPr>
        <w:spacing w:line="360" w:lineRule="auto"/>
        <w:jc w:val="both"/>
      </w:pPr>
      <w:r>
        <w:t>Develop emotional</w:t>
      </w:r>
      <w:r w:rsidR="00555222">
        <w:t xml:space="preserve"> intelligence </w:t>
      </w:r>
      <w:r w:rsidR="003A489F">
        <w:t>to enhance</w:t>
      </w:r>
      <w:r w:rsidR="00FF7D76">
        <w:t xml:space="preserve"> social, cultural and </w:t>
      </w:r>
      <w:r>
        <w:t>political awareness</w:t>
      </w:r>
      <w:r w:rsidR="005F5D32">
        <w:t>.</w:t>
      </w:r>
    </w:p>
    <w:p w14:paraId="1877E4B5" w14:textId="29E106B9" w:rsidR="006943EE" w:rsidRDefault="000A4FF3" w:rsidP="00900AFC">
      <w:pPr>
        <w:pStyle w:val="ListParagraph"/>
        <w:numPr>
          <w:ilvl w:val="0"/>
          <w:numId w:val="5"/>
        </w:numPr>
        <w:spacing w:line="360" w:lineRule="auto"/>
        <w:jc w:val="both"/>
      </w:pPr>
      <w:r>
        <w:t xml:space="preserve">Be empathic toward </w:t>
      </w:r>
      <w:r w:rsidR="008A5EC7">
        <w:t>their circumstance</w:t>
      </w:r>
      <w:r w:rsidR="00E44159">
        <w:t xml:space="preserve"> and weakness</w:t>
      </w:r>
      <w:r w:rsidR="000E6960">
        <w:t>.</w:t>
      </w:r>
      <w:r w:rsidR="00E44159">
        <w:t xml:space="preserve"> </w:t>
      </w:r>
    </w:p>
    <w:p w14:paraId="10DE009A" w14:textId="1F4E9D6D" w:rsidR="009A486A" w:rsidRDefault="00557EC6" w:rsidP="00900AFC">
      <w:pPr>
        <w:pStyle w:val="ListParagraph"/>
        <w:numPr>
          <w:ilvl w:val="0"/>
          <w:numId w:val="5"/>
        </w:numPr>
        <w:spacing w:line="360" w:lineRule="auto"/>
        <w:jc w:val="both"/>
      </w:pPr>
      <w:r>
        <w:t xml:space="preserve">Learning about different leadership style </w:t>
      </w:r>
      <w:r w:rsidR="00FE1949">
        <w:t>and be</w:t>
      </w:r>
      <w:r w:rsidR="000E6960">
        <w:t xml:space="preserve"> flexible with my style </w:t>
      </w:r>
      <w:r w:rsidR="000C6F6E">
        <w:t>of</w:t>
      </w:r>
      <w:r w:rsidR="000E6960">
        <w:t xml:space="preserve"> leadership</w:t>
      </w:r>
      <w:r w:rsidR="005F5D32">
        <w:t xml:space="preserve"> (Goleman, 2006).</w:t>
      </w:r>
    </w:p>
    <w:p w14:paraId="42C3BB7B" w14:textId="56E3B3FF" w:rsidR="004D496B" w:rsidRDefault="00A338BC" w:rsidP="00A338BC">
      <w:pPr>
        <w:pStyle w:val="Heading1"/>
        <w:jc w:val="left"/>
      </w:pPr>
      <w:bookmarkStart w:id="31" w:name="_Toc47465726"/>
      <w:r>
        <w:t xml:space="preserve">My </w:t>
      </w:r>
      <w:r w:rsidR="00736DB8">
        <w:t>Behaviour Appro</w:t>
      </w:r>
      <w:r w:rsidR="00EF4EDC">
        <w:t>ach to Leadership</w:t>
      </w:r>
      <w:bookmarkEnd w:id="31"/>
    </w:p>
    <w:p w14:paraId="3A48E3AA" w14:textId="045CB6BC" w:rsidR="00663D56" w:rsidRDefault="007E62C8" w:rsidP="00663D56">
      <w:pPr>
        <w:spacing w:line="360" w:lineRule="auto"/>
        <w:jc w:val="both"/>
        <w:rPr>
          <w:rFonts w:cs="Arial"/>
          <w:color w:val="222222"/>
          <w:shd w:val="clear" w:color="auto" w:fill="FFFFFF"/>
        </w:rPr>
      </w:pPr>
      <w:r>
        <w:rPr>
          <w:rFonts w:cs="Arial"/>
          <w:color w:val="222222"/>
          <w:shd w:val="clear" w:color="auto" w:fill="FFFFFF"/>
        </w:rPr>
        <w:t xml:space="preserve">The </w:t>
      </w:r>
      <w:r w:rsidR="007249C5">
        <w:rPr>
          <w:rFonts w:cs="Arial"/>
          <w:color w:val="222222"/>
          <w:shd w:val="clear" w:color="auto" w:fill="FFFFFF"/>
        </w:rPr>
        <w:t>behavioural</w:t>
      </w:r>
      <w:r>
        <w:rPr>
          <w:rFonts w:cs="Arial"/>
          <w:color w:val="222222"/>
          <w:shd w:val="clear" w:color="auto" w:fill="FFFFFF"/>
        </w:rPr>
        <w:t xml:space="preserve"> approach to leadership</w:t>
      </w:r>
      <w:r w:rsidR="004D0BF2">
        <w:rPr>
          <w:rFonts w:cs="Arial"/>
          <w:color w:val="222222"/>
          <w:shd w:val="clear" w:color="auto" w:fill="FFFFFF"/>
        </w:rPr>
        <w:t xml:space="preserve"> classified the leadership behaviour into two categories task and relationship</w:t>
      </w:r>
      <w:r w:rsidR="000F234E">
        <w:rPr>
          <w:rFonts w:cs="Arial"/>
          <w:color w:val="222222"/>
          <w:shd w:val="clear" w:color="auto" w:fill="FFFFFF"/>
        </w:rPr>
        <w:t>-</w:t>
      </w:r>
      <w:r w:rsidR="004D0BF2">
        <w:rPr>
          <w:rFonts w:cs="Arial"/>
          <w:color w:val="222222"/>
          <w:shd w:val="clear" w:color="auto" w:fill="FFFFFF"/>
        </w:rPr>
        <w:t>oriented</w:t>
      </w:r>
      <w:r w:rsidR="00A84BFD">
        <w:rPr>
          <w:rFonts w:cs="Arial"/>
          <w:color w:val="222222"/>
          <w:shd w:val="clear" w:color="auto" w:fill="FFFFFF"/>
        </w:rPr>
        <w:t xml:space="preserve"> focusing on </w:t>
      </w:r>
      <w:r w:rsidR="00323512">
        <w:rPr>
          <w:rFonts w:cs="Arial"/>
          <w:color w:val="222222"/>
          <w:shd w:val="clear" w:color="auto" w:fill="FFFFFF"/>
        </w:rPr>
        <w:t xml:space="preserve">the </w:t>
      </w:r>
      <w:r w:rsidR="00F115D5">
        <w:rPr>
          <w:rFonts w:cs="Arial"/>
          <w:color w:val="222222"/>
          <w:shd w:val="clear" w:color="auto" w:fill="FFFFFF"/>
        </w:rPr>
        <w:t xml:space="preserve">actual behaviour </w:t>
      </w:r>
      <w:r w:rsidR="005E1D4E">
        <w:rPr>
          <w:rFonts w:cs="Arial"/>
          <w:color w:val="222222"/>
          <w:shd w:val="clear" w:color="auto" w:fill="FFFFFF"/>
        </w:rPr>
        <w:t>and action of the leader</w:t>
      </w:r>
      <w:r w:rsidR="00EC7703">
        <w:rPr>
          <w:rFonts w:cs="Arial"/>
          <w:color w:val="222222"/>
          <w:shd w:val="clear" w:color="auto" w:fill="FFFFFF"/>
        </w:rPr>
        <w:t xml:space="preserve"> towards the subordinates</w:t>
      </w:r>
      <w:r w:rsidR="002944A4">
        <w:rPr>
          <w:rFonts w:cs="Arial"/>
          <w:color w:val="222222"/>
          <w:shd w:val="clear" w:color="auto" w:fill="FFFFFF"/>
        </w:rPr>
        <w:t>.</w:t>
      </w:r>
      <w:r w:rsidR="005B0060">
        <w:rPr>
          <w:rFonts w:cs="Arial"/>
          <w:color w:val="222222"/>
          <w:shd w:val="clear" w:color="auto" w:fill="FFFFFF"/>
        </w:rPr>
        <w:t xml:space="preserve"> </w:t>
      </w:r>
      <w:r w:rsidR="00663D56">
        <w:rPr>
          <w:rFonts w:cs="Arial"/>
          <w:color w:val="222222"/>
          <w:shd w:val="clear" w:color="auto" w:fill="FFFFFF"/>
        </w:rPr>
        <w:t xml:space="preserve">Completing the </w:t>
      </w:r>
      <w:r w:rsidR="00663D56" w:rsidRPr="00374E38">
        <w:rPr>
          <w:rFonts w:cs="Arial"/>
          <w:color w:val="222222"/>
          <w:shd w:val="clear" w:color="auto" w:fill="FFFFFF"/>
        </w:rPr>
        <w:t>Task and Relationship Questionnaire</w:t>
      </w:r>
      <w:r w:rsidR="000F234E">
        <w:rPr>
          <w:rFonts w:cs="Arial"/>
          <w:color w:val="222222"/>
          <w:shd w:val="clear" w:color="auto" w:fill="FFFFFF"/>
        </w:rPr>
        <w:t>,</w:t>
      </w:r>
      <w:r w:rsidR="00663D56">
        <w:rPr>
          <w:rFonts w:cs="Arial"/>
          <w:color w:val="222222"/>
          <w:shd w:val="clear" w:color="auto" w:fill="FFFFFF"/>
        </w:rPr>
        <w:t xml:space="preserve"> I scored higher in relationship-oriented behaviour.</w:t>
      </w:r>
      <w:r w:rsidR="009F00D5">
        <w:rPr>
          <w:rFonts w:cs="Arial"/>
          <w:color w:val="222222"/>
          <w:shd w:val="clear" w:color="auto" w:fill="FFFFFF"/>
        </w:rPr>
        <w:t xml:space="preserve"> </w:t>
      </w:r>
      <w:r w:rsidR="005332C3">
        <w:rPr>
          <w:rFonts w:cs="Arial"/>
          <w:color w:val="222222"/>
          <w:shd w:val="clear" w:color="auto" w:fill="FFFFFF"/>
        </w:rPr>
        <w:t xml:space="preserve">My </w:t>
      </w:r>
      <w:r w:rsidR="004D7415">
        <w:rPr>
          <w:rFonts w:cs="Arial"/>
          <w:color w:val="222222"/>
          <w:shd w:val="clear" w:color="auto" w:fill="FFFFFF"/>
        </w:rPr>
        <w:t xml:space="preserve">primary focused is to </w:t>
      </w:r>
      <w:r w:rsidR="00C554AB">
        <w:rPr>
          <w:rFonts w:cs="Arial"/>
          <w:color w:val="222222"/>
          <w:shd w:val="clear" w:color="auto" w:fill="FFFFFF"/>
        </w:rPr>
        <w:t>develop</w:t>
      </w:r>
      <w:r w:rsidR="006B7533">
        <w:rPr>
          <w:rFonts w:cs="Arial"/>
          <w:color w:val="222222"/>
          <w:shd w:val="clear" w:color="auto" w:fill="FFFFFF"/>
        </w:rPr>
        <w:t xml:space="preserve"> </w:t>
      </w:r>
      <w:r w:rsidR="000F234E">
        <w:rPr>
          <w:rFonts w:cs="Arial"/>
          <w:color w:val="222222"/>
          <w:shd w:val="clear" w:color="auto" w:fill="FFFFFF"/>
        </w:rPr>
        <w:t xml:space="preserve">a </w:t>
      </w:r>
      <w:r w:rsidR="006B7533">
        <w:rPr>
          <w:rFonts w:cs="Arial"/>
          <w:color w:val="222222"/>
          <w:shd w:val="clear" w:color="auto" w:fill="FFFFFF"/>
        </w:rPr>
        <w:t>strong relationship with the follower and inv</w:t>
      </w:r>
      <w:r w:rsidR="005363F7">
        <w:rPr>
          <w:rFonts w:cs="Arial"/>
          <w:color w:val="222222"/>
          <w:shd w:val="clear" w:color="auto" w:fill="FFFFFF"/>
        </w:rPr>
        <w:t xml:space="preserve">olve </w:t>
      </w:r>
      <w:r w:rsidR="00031FAA">
        <w:rPr>
          <w:rFonts w:cs="Arial"/>
          <w:color w:val="222222"/>
          <w:shd w:val="clear" w:color="auto" w:fill="FFFFFF"/>
        </w:rPr>
        <w:t xml:space="preserve">the </w:t>
      </w:r>
      <w:r w:rsidR="005363F7">
        <w:rPr>
          <w:rFonts w:cs="Arial"/>
          <w:color w:val="222222"/>
          <w:shd w:val="clear" w:color="auto" w:fill="FFFFFF"/>
        </w:rPr>
        <w:t xml:space="preserve">team in </w:t>
      </w:r>
      <w:r w:rsidR="006D56A1">
        <w:rPr>
          <w:rFonts w:cs="Arial"/>
          <w:color w:val="222222"/>
          <w:shd w:val="clear" w:color="auto" w:fill="FFFFFF"/>
        </w:rPr>
        <w:t>the decision-making process</w:t>
      </w:r>
      <w:r w:rsidR="00542324">
        <w:rPr>
          <w:rFonts w:cs="Arial"/>
          <w:color w:val="222222"/>
          <w:shd w:val="clear" w:color="auto" w:fill="FFFFFF"/>
        </w:rPr>
        <w:t>.</w:t>
      </w:r>
    </w:p>
    <w:p w14:paraId="79C36138" w14:textId="0ACE44AA" w:rsidR="00252B4A" w:rsidRDefault="006621D6" w:rsidP="002944A4">
      <w:pPr>
        <w:spacing w:line="360" w:lineRule="auto"/>
        <w:jc w:val="both"/>
        <w:rPr>
          <w:rFonts w:cs="Arial"/>
          <w:color w:val="222222"/>
          <w:shd w:val="clear" w:color="auto" w:fill="FFFFFF"/>
        </w:rPr>
      </w:pPr>
      <w:r>
        <w:rPr>
          <w:rFonts w:cs="Arial"/>
          <w:color w:val="222222"/>
          <w:shd w:val="clear" w:color="auto" w:fill="FFFFFF"/>
        </w:rPr>
        <w:lastRenderedPageBreak/>
        <w:t>Task-</w:t>
      </w:r>
      <w:r w:rsidR="00C815F0">
        <w:rPr>
          <w:rFonts w:cs="Arial"/>
          <w:color w:val="222222"/>
          <w:shd w:val="clear" w:color="auto" w:fill="FFFFFF"/>
        </w:rPr>
        <w:t>oriented leade</w:t>
      </w:r>
      <w:r w:rsidR="00631DD0">
        <w:rPr>
          <w:rFonts w:cs="Arial"/>
          <w:color w:val="222222"/>
          <w:shd w:val="clear" w:color="auto" w:fill="FFFFFF"/>
        </w:rPr>
        <w:t>r</w:t>
      </w:r>
      <w:r w:rsidR="003133E3">
        <w:rPr>
          <w:rFonts w:cs="Arial"/>
          <w:color w:val="222222"/>
          <w:shd w:val="clear" w:color="auto" w:fill="FFFFFF"/>
        </w:rPr>
        <w:t xml:space="preserve"> </w:t>
      </w:r>
      <w:r w:rsidR="002F00E3">
        <w:rPr>
          <w:rFonts w:cs="Arial"/>
          <w:color w:val="222222"/>
          <w:shd w:val="clear" w:color="auto" w:fill="FFFFFF"/>
        </w:rPr>
        <w:t>demonstrate</w:t>
      </w:r>
      <w:r w:rsidR="00031FAA">
        <w:rPr>
          <w:rFonts w:cs="Arial"/>
          <w:color w:val="222222"/>
          <w:shd w:val="clear" w:color="auto" w:fill="FFFFFF"/>
        </w:rPr>
        <w:t>s</w:t>
      </w:r>
      <w:r w:rsidR="002F00E3">
        <w:rPr>
          <w:rFonts w:cs="Arial"/>
          <w:color w:val="222222"/>
          <w:shd w:val="clear" w:color="auto" w:fill="FFFFFF"/>
        </w:rPr>
        <w:t xml:space="preserve"> a structure</w:t>
      </w:r>
      <w:r w:rsidR="00031FAA">
        <w:rPr>
          <w:rFonts w:cs="Arial"/>
          <w:color w:val="222222"/>
          <w:shd w:val="clear" w:color="auto" w:fill="FFFFFF"/>
        </w:rPr>
        <w:t>d</w:t>
      </w:r>
      <w:r w:rsidR="002F00E3">
        <w:rPr>
          <w:rFonts w:cs="Arial"/>
          <w:color w:val="222222"/>
          <w:shd w:val="clear" w:color="auto" w:fill="FFFFFF"/>
        </w:rPr>
        <w:t xml:space="preserve"> behav</w:t>
      </w:r>
      <w:r w:rsidR="009C3F18">
        <w:rPr>
          <w:rFonts w:cs="Arial"/>
          <w:color w:val="222222"/>
          <w:shd w:val="clear" w:color="auto" w:fill="FFFFFF"/>
        </w:rPr>
        <w:t xml:space="preserve">iour </w:t>
      </w:r>
      <w:r w:rsidR="00D1500E">
        <w:rPr>
          <w:rFonts w:cs="Arial"/>
          <w:color w:val="222222"/>
          <w:shd w:val="clear" w:color="auto" w:fill="FFFFFF"/>
        </w:rPr>
        <w:t>includes</w:t>
      </w:r>
      <w:r w:rsidR="009C76AE">
        <w:rPr>
          <w:rFonts w:cs="Arial"/>
          <w:color w:val="222222"/>
          <w:shd w:val="clear" w:color="auto" w:fill="FFFFFF"/>
        </w:rPr>
        <w:t xml:space="preserve"> </w:t>
      </w:r>
      <w:r w:rsidR="00F17D46">
        <w:rPr>
          <w:rFonts w:cs="Arial"/>
          <w:color w:val="222222"/>
          <w:shd w:val="clear" w:color="auto" w:fill="FFFFFF"/>
        </w:rPr>
        <w:t>setting work standard</w:t>
      </w:r>
      <w:r w:rsidR="00F37A0B">
        <w:rPr>
          <w:rFonts w:cs="Arial"/>
          <w:color w:val="222222"/>
          <w:shd w:val="clear" w:color="auto" w:fill="FFFFFF"/>
        </w:rPr>
        <w:t>s</w:t>
      </w:r>
      <w:r w:rsidR="0020474A">
        <w:rPr>
          <w:rFonts w:cs="Arial"/>
          <w:color w:val="222222"/>
          <w:shd w:val="clear" w:color="auto" w:fill="FFFFFF"/>
        </w:rPr>
        <w:t xml:space="preserve"> </w:t>
      </w:r>
      <w:r w:rsidR="00A8744E">
        <w:rPr>
          <w:rFonts w:cs="Arial"/>
          <w:color w:val="222222"/>
          <w:shd w:val="clear" w:color="auto" w:fill="FFFFFF"/>
        </w:rPr>
        <w:t xml:space="preserve">and operation procedure </w:t>
      </w:r>
      <w:r w:rsidR="00631DD0">
        <w:rPr>
          <w:rFonts w:cs="Arial"/>
          <w:color w:val="222222"/>
          <w:shd w:val="clear" w:color="auto" w:fill="FFFFFF"/>
        </w:rPr>
        <w:t xml:space="preserve">with </w:t>
      </w:r>
      <w:r w:rsidR="000446A1">
        <w:rPr>
          <w:rFonts w:cs="Arial"/>
          <w:color w:val="222222"/>
          <w:shd w:val="clear" w:color="auto" w:fill="FFFFFF"/>
        </w:rPr>
        <w:t>primary focus</w:t>
      </w:r>
      <w:r w:rsidR="00276FCD">
        <w:rPr>
          <w:rFonts w:cs="Arial"/>
          <w:color w:val="222222"/>
          <w:shd w:val="clear" w:color="auto" w:fill="FFFFFF"/>
        </w:rPr>
        <w:t>es</w:t>
      </w:r>
      <w:r w:rsidR="00114B50">
        <w:rPr>
          <w:rFonts w:cs="Arial"/>
          <w:color w:val="222222"/>
          <w:shd w:val="clear" w:color="auto" w:fill="FFFFFF"/>
        </w:rPr>
        <w:t xml:space="preserve"> </w:t>
      </w:r>
      <w:r w:rsidR="003D5FE2">
        <w:rPr>
          <w:rFonts w:cs="Arial"/>
          <w:color w:val="222222"/>
          <w:shd w:val="clear" w:color="auto" w:fill="FFFFFF"/>
        </w:rPr>
        <w:t>on goal achievement</w:t>
      </w:r>
      <w:r w:rsidR="00DA6DB4">
        <w:rPr>
          <w:rFonts w:cs="Arial"/>
          <w:color w:val="222222"/>
          <w:shd w:val="clear" w:color="auto" w:fill="FFFFFF"/>
        </w:rPr>
        <w:t>.</w:t>
      </w:r>
      <w:r w:rsidR="00B645E0">
        <w:rPr>
          <w:rFonts w:cs="Arial"/>
          <w:color w:val="222222"/>
          <w:shd w:val="clear" w:color="auto" w:fill="FFFFFF"/>
        </w:rPr>
        <w:t xml:space="preserve"> </w:t>
      </w:r>
      <w:r w:rsidR="00F41355">
        <w:rPr>
          <w:rFonts w:cs="Arial"/>
          <w:color w:val="222222"/>
          <w:shd w:val="clear" w:color="auto" w:fill="FFFFFF"/>
        </w:rPr>
        <w:t xml:space="preserve">It is suggested </w:t>
      </w:r>
      <w:r w:rsidR="008047C1">
        <w:rPr>
          <w:rFonts w:cs="Arial"/>
          <w:color w:val="222222"/>
          <w:shd w:val="clear" w:color="auto" w:fill="FFFFFF"/>
        </w:rPr>
        <w:t xml:space="preserve">for </w:t>
      </w:r>
      <w:r w:rsidR="00F41355">
        <w:rPr>
          <w:rFonts w:cs="Arial"/>
          <w:color w:val="222222"/>
          <w:shd w:val="clear" w:color="auto" w:fill="FFFFFF"/>
        </w:rPr>
        <w:t>effective leadershi</w:t>
      </w:r>
      <w:r w:rsidR="00EB2FC5">
        <w:rPr>
          <w:rFonts w:cs="Arial"/>
          <w:color w:val="222222"/>
          <w:shd w:val="clear" w:color="auto" w:fill="FFFFFF"/>
        </w:rPr>
        <w:t xml:space="preserve">p the leader need to balance </w:t>
      </w:r>
      <w:r w:rsidR="00922230">
        <w:rPr>
          <w:rFonts w:cs="Arial"/>
          <w:color w:val="222222"/>
          <w:shd w:val="clear" w:color="auto" w:fill="FFFFFF"/>
        </w:rPr>
        <w:t xml:space="preserve">both behaviour for </w:t>
      </w:r>
      <w:r w:rsidR="009618F2">
        <w:rPr>
          <w:rFonts w:cs="Arial"/>
          <w:color w:val="222222"/>
          <w:shd w:val="clear" w:color="auto" w:fill="FFFFFF"/>
        </w:rPr>
        <w:t xml:space="preserve">group performance and follower satisfaction. </w:t>
      </w:r>
      <w:r w:rsidR="008C2729">
        <w:rPr>
          <w:rFonts w:cs="Arial"/>
          <w:color w:val="222222"/>
          <w:shd w:val="clear" w:color="auto" w:fill="FFFFFF"/>
        </w:rPr>
        <w:t>However,</w:t>
      </w:r>
      <w:r w:rsidR="000253DD">
        <w:rPr>
          <w:rFonts w:cs="Arial"/>
          <w:color w:val="222222"/>
          <w:shd w:val="clear" w:color="auto" w:fill="FFFFFF"/>
        </w:rPr>
        <w:t xml:space="preserve"> </w:t>
      </w:r>
      <w:r w:rsidR="00795DD4">
        <w:rPr>
          <w:rFonts w:cs="Arial"/>
          <w:color w:val="222222"/>
          <w:shd w:val="clear" w:color="auto" w:fill="FFFFFF"/>
        </w:rPr>
        <w:t>I am inspir</w:t>
      </w:r>
      <w:r w:rsidR="002C227A">
        <w:rPr>
          <w:rFonts w:cs="Arial"/>
          <w:color w:val="222222"/>
          <w:shd w:val="clear" w:color="auto" w:fill="FFFFFF"/>
        </w:rPr>
        <w:t xml:space="preserve">ed by Ursula Burn’s leadership </w:t>
      </w:r>
      <w:r w:rsidR="00C70BE0">
        <w:rPr>
          <w:rFonts w:cs="Arial"/>
          <w:color w:val="222222"/>
          <w:shd w:val="clear" w:color="auto" w:fill="FFFFFF"/>
        </w:rPr>
        <w:t>behaviour</w:t>
      </w:r>
      <w:r w:rsidR="00797EF1">
        <w:rPr>
          <w:rFonts w:cs="Arial"/>
          <w:color w:val="222222"/>
          <w:shd w:val="clear" w:color="auto" w:fill="FFFFFF"/>
        </w:rPr>
        <w:t xml:space="preserve"> </w:t>
      </w:r>
      <w:r w:rsidR="002C227A">
        <w:rPr>
          <w:rFonts w:cs="Arial"/>
          <w:color w:val="222222"/>
          <w:shd w:val="clear" w:color="auto" w:fill="FFFFFF"/>
        </w:rPr>
        <w:t xml:space="preserve">that </w:t>
      </w:r>
      <w:r w:rsidR="00A70F3B">
        <w:rPr>
          <w:rFonts w:cs="Arial"/>
          <w:color w:val="222222"/>
          <w:shd w:val="clear" w:color="auto" w:fill="FFFFFF"/>
        </w:rPr>
        <w:t xml:space="preserve">demonstrates a high </w:t>
      </w:r>
      <w:r w:rsidR="00902A29">
        <w:rPr>
          <w:rFonts w:cs="Arial"/>
          <w:color w:val="222222"/>
          <w:shd w:val="clear" w:color="auto" w:fill="FFFFFF"/>
        </w:rPr>
        <w:t xml:space="preserve">emphasis on </w:t>
      </w:r>
      <w:r w:rsidR="0040713B">
        <w:rPr>
          <w:rFonts w:cs="Arial"/>
          <w:color w:val="222222"/>
          <w:shd w:val="clear" w:color="auto" w:fill="FFFFFF"/>
        </w:rPr>
        <w:t>relationship-oriented</w:t>
      </w:r>
      <w:r w:rsidR="00902A29">
        <w:rPr>
          <w:rFonts w:cs="Arial"/>
          <w:color w:val="222222"/>
          <w:shd w:val="clear" w:color="auto" w:fill="FFFFFF"/>
        </w:rPr>
        <w:t xml:space="preserve"> approaches</w:t>
      </w:r>
      <w:r w:rsidR="003436DA">
        <w:rPr>
          <w:rFonts w:cs="Arial"/>
          <w:color w:val="222222"/>
          <w:shd w:val="clear" w:color="auto" w:fill="FFFFFF"/>
        </w:rPr>
        <w:t>.</w:t>
      </w:r>
      <w:r w:rsidR="00995D8D">
        <w:rPr>
          <w:rFonts w:cs="Arial"/>
          <w:color w:val="222222"/>
          <w:shd w:val="clear" w:color="auto" w:fill="FFFFFF"/>
        </w:rPr>
        <w:t xml:space="preserve"> Her people</w:t>
      </w:r>
      <w:r w:rsidR="00031FAA">
        <w:rPr>
          <w:rFonts w:cs="Arial"/>
          <w:color w:val="222222"/>
          <w:shd w:val="clear" w:color="auto" w:fill="FFFFFF"/>
        </w:rPr>
        <w:t>-</w:t>
      </w:r>
      <w:r w:rsidR="00995D8D">
        <w:rPr>
          <w:rFonts w:cs="Arial"/>
          <w:color w:val="222222"/>
          <w:shd w:val="clear" w:color="auto" w:fill="FFFFFF"/>
        </w:rPr>
        <w:t xml:space="preserve">focused approached </w:t>
      </w:r>
      <w:r w:rsidR="0040713B">
        <w:rPr>
          <w:rFonts w:cs="Arial"/>
          <w:color w:val="222222"/>
          <w:shd w:val="clear" w:color="auto" w:fill="FFFFFF"/>
        </w:rPr>
        <w:t>ensure</w:t>
      </w:r>
      <w:r w:rsidR="00E614FA">
        <w:rPr>
          <w:rFonts w:cs="Arial"/>
          <w:color w:val="222222"/>
          <w:shd w:val="clear" w:color="auto" w:fill="FFFFFF"/>
        </w:rPr>
        <w:t>d</w:t>
      </w:r>
      <w:r w:rsidR="0040713B">
        <w:rPr>
          <w:rFonts w:cs="Arial"/>
          <w:color w:val="222222"/>
          <w:shd w:val="clear" w:color="auto" w:fill="FFFFFF"/>
        </w:rPr>
        <w:t xml:space="preserve"> the wellbeing of the </w:t>
      </w:r>
      <w:r w:rsidR="00B55077">
        <w:rPr>
          <w:rFonts w:cs="Arial"/>
          <w:color w:val="222222"/>
          <w:shd w:val="clear" w:color="auto" w:fill="FFFFFF"/>
        </w:rPr>
        <w:t xml:space="preserve">Xerox’s </w:t>
      </w:r>
      <w:r w:rsidR="00CA5761">
        <w:rPr>
          <w:rFonts w:cs="Arial"/>
          <w:color w:val="222222"/>
          <w:shd w:val="clear" w:color="auto" w:fill="FFFFFF"/>
        </w:rPr>
        <w:t>employee</w:t>
      </w:r>
      <w:r w:rsidR="00795DD4">
        <w:rPr>
          <w:rFonts w:cs="Arial"/>
          <w:color w:val="222222"/>
          <w:shd w:val="clear" w:color="auto" w:fill="FFFFFF"/>
        </w:rPr>
        <w:t>s</w:t>
      </w:r>
      <w:r w:rsidR="00B55077">
        <w:rPr>
          <w:rFonts w:cs="Arial"/>
          <w:color w:val="222222"/>
          <w:shd w:val="clear" w:color="auto" w:fill="FFFFFF"/>
        </w:rPr>
        <w:t xml:space="preserve"> </w:t>
      </w:r>
      <w:r w:rsidR="0040713B">
        <w:rPr>
          <w:rFonts w:cs="Arial"/>
          <w:color w:val="222222"/>
          <w:shd w:val="clear" w:color="auto" w:fill="FFFFFF"/>
        </w:rPr>
        <w:t xml:space="preserve">while </w:t>
      </w:r>
      <w:r w:rsidR="005563A9">
        <w:rPr>
          <w:rFonts w:cs="Arial"/>
          <w:color w:val="222222"/>
          <w:shd w:val="clear" w:color="auto" w:fill="FFFFFF"/>
        </w:rPr>
        <w:t xml:space="preserve">successfully </w:t>
      </w:r>
      <w:r w:rsidR="00EB1B24">
        <w:rPr>
          <w:rFonts w:cs="Arial"/>
          <w:color w:val="222222"/>
          <w:shd w:val="clear" w:color="auto" w:fill="FFFFFF"/>
        </w:rPr>
        <w:t xml:space="preserve">meeting the </w:t>
      </w:r>
      <w:r w:rsidR="00B25B1C">
        <w:rPr>
          <w:rFonts w:cs="Arial"/>
          <w:color w:val="222222"/>
          <w:shd w:val="clear" w:color="auto" w:fill="FFFFFF"/>
        </w:rPr>
        <w:t>operation target</w:t>
      </w:r>
      <w:r w:rsidR="00CB46E4">
        <w:rPr>
          <w:rFonts w:cs="Arial"/>
          <w:color w:val="222222"/>
          <w:shd w:val="clear" w:color="auto" w:fill="FFFFFF"/>
        </w:rPr>
        <w:t xml:space="preserve"> of the company.</w:t>
      </w:r>
      <w:r w:rsidR="00B25B1C">
        <w:rPr>
          <w:rFonts w:cs="Arial"/>
          <w:color w:val="222222"/>
          <w:shd w:val="clear" w:color="auto" w:fill="FFFFFF"/>
        </w:rPr>
        <w:t xml:space="preserve"> </w:t>
      </w:r>
      <w:r w:rsidR="00252B4A">
        <w:rPr>
          <w:rFonts w:cs="Arial"/>
          <w:color w:val="222222"/>
          <w:shd w:val="clear" w:color="auto" w:fill="FFFFFF"/>
        </w:rPr>
        <w:t>To enhance the effectivity of my leadership</w:t>
      </w:r>
      <w:r w:rsidR="00031FAA">
        <w:rPr>
          <w:rFonts w:cs="Arial"/>
          <w:color w:val="222222"/>
          <w:shd w:val="clear" w:color="auto" w:fill="FFFFFF"/>
        </w:rPr>
        <w:t>,</w:t>
      </w:r>
      <w:r w:rsidR="00252B4A">
        <w:rPr>
          <w:rFonts w:cs="Arial"/>
          <w:color w:val="222222"/>
          <w:shd w:val="clear" w:color="auto" w:fill="FFFFFF"/>
        </w:rPr>
        <w:t xml:space="preserve"> </w:t>
      </w:r>
      <w:r w:rsidR="00887701">
        <w:rPr>
          <w:rFonts w:cs="Arial"/>
          <w:color w:val="222222"/>
          <w:shd w:val="clear" w:color="auto" w:fill="FFFFFF"/>
        </w:rPr>
        <w:t xml:space="preserve">I will </w:t>
      </w:r>
      <w:r w:rsidR="00C554AB">
        <w:rPr>
          <w:rFonts w:cs="Arial"/>
          <w:color w:val="222222"/>
          <w:shd w:val="clear" w:color="auto" w:fill="FFFFFF"/>
        </w:rPr>
        <w:t>associate</w:t>
      </w:r>
      <w:r w:rsidR="00887701">
        <w:rPr>
          <w:rFonts w:cs="Arial"/>
          <w:color w:val="222222"/>
          <w:shd w:val="clear" w:color="auto" w:fill="FFFFFF"/>
        </w:rPr>
        <w:t xml:space="preserve"> my </w:t>
      </w:r>
      <w:r w:rsidR="0017638C">
        <w:rPr>
          <w:rFonts w:cs="Arial"/>
          <w:color w:val="222222"/>
          <w:shd w:val="clear" w:color="auto" w:fill="FFFFFF"/>
        </w:rPr>
        <w:t>relationship-oriented</w:t>
      </w:r>
      <w:r w:rsidR="00887701">
        <w:rPr>
          <w:rFonts w:cs="Arial"/>
          <w:color w:val="222222"/>
          <w:shd w:val="clear" w:color="auto" w:fill="FFFFFF"/>
        </w:rPr>
        <w:t xml:space="preserve"> </w:t>
      </w:r>
      <w:r w:rsidR="00053065">
        <w:rPr>
          <w:rFonts w:cs="Arial"/>
          <w:color w:val="222222"/>
          <w:shd w:val="clear" w:color="auto" w:fill="FFFFFF"/>
        </w:rPr>
        <w:t xml:space="preserve">approaches </w:t>
      </w:r>
      <w:r w:rsidR="0017638C">
        <w:rPr>
          <w:rFonts w:cs="Arial"/>
          <w:color w:val="222222"/>
          <w:shd w:val="clear" w:color="auto" w:fill="FFFFFF"/>
        </w:rPr>
        <w:t>in creating a commuted and hardworking follower group</w:t>
      </w:r>
      <w:r w:rsidR="00447541">
        <w:rPr>
          <w:rFonts w:cs="Arial"/>
          <w:color w:val="222222"/>
          <w:shd w:val="clear" w:color="auto" w:fill="FFFFFF"/>
        </w:rPr>
        <w:t xml:space="preserve"> (Yu</w:t>
      </w:r>
      <w:r w:rsidR="005D69D2">
        <w:rPr>
          <w:rFonts w:cs="Arial"/>
          <w:color w:val="222222"/>
          <w:shd w:val="clear" w:color="auto" w:fill="FFFFFF"/>
        </w:rPr>
        <w:t xml:space="preserve">kl, 2012); </w:t>
      </w:r>
      <w:r w:rsidR="003F44F9">
        <w:rPr>
          <w:rFonts w:cs="Arial"/>
          <w:color w:val="222222"/>
          <w:shd w:val="clear" w:color="auto" w:fill="FFFFFF"/>
        </w:rPr>
        <w:t>(</w:t>
      </w:r>
      <w:r w:rsidR="00215CA3" w:rsidRPr="00215CA3">
        <w:rPr>
          <w:rFonts w:cs="Arial"/>
          <w:color w:val="222222"/>
          <w:shd w:val="clear" w:color="auto" w:fill="FFFFFF"/>
        </w:rPr>
        <w:t>Blazek,</w:t>
      </w:r>
      <w:r w:rsidR="00215CA3">
        <w:rPr>
          <w:rFonts w:cs="Arial"/>
          <w:color w:val="222222"/>
          <w:shd w:val="clear" w:color="auto" w:fill="FFFFFF"/>
        </w:rPr>
        <w:t xml:space="preserve"> 201</w:t>
      </w:r>
      <w:r w:rsidR="003F44F9">
        <w:rPr>
          <w:rFonts w:cs="Arial"/>
          <w:color w:val="222222"/>
          <w:shd w:val="clear" w:color="auto" w:fill="FFFFFF"/>
        </w:rPr>
        <w:t>0).</w:t>
      </w:r>
    </w:p>
    <w:p w14:paraId="096E63B0" w14:textId="721D29FA" w:rsidR="00C554AB" w:rsidRDefault="00ED55BD" w:rsidP="00F9354B">
      <w:pPr>
        <w:pStyle w:val="Heading1"/>
        <w:spacing w:line="360" w:lineRule="auto"/>
        <w:jc w:val="both"/>
        <w:rPr>
          <w:shd w:val="clear" w:color="auto" w:fill="FFFFFF"/>
        </w:rPr>
      </w:pPr>
      <w:bookmarkStart w:id="32" w:name="_Toc47465727"/>
      <w:r>
        <w:rPr>
          <w:shd w:val="clear" w:color="auto" w:fill="FFFFFF"/>
        </w:rPr>
        <w:t>My leaders</w:t>
      </w:r>
      <w:r w:rsidR="005E5394">
        <w:rPr>
          <w:shd w:val="clear" w:color="auto" w:fill="FFFFFF"/>
        </w:rPr>
        <w:t>hip Skills</w:t>
      </w:r>
      <w:bookmarkEnd w:id="32"/>
      <w:r w:rsidR="005E5394">
        <w:rPr>
          <w:shd w:val="clear" w:color="auto" w:fill="FFFFFF"/>
        </w:rPr>
        <w:t xml:space="preserve"> </w:t>
      </w:r>
    </w:p>
    <w:p w14:paraId="0DF34EAC" w14:textId="619A719C" w:rsidR="00FC75EF" w:rsidRDefault="00733073" w:rsidP="00FC75EF">
      <w:pPr>
        <w:spacing w:line="360" w:lineRule="auto"/>
        <w:jc w:val="both"/>
      </w:pPr>
      <w:r>
        <w:t>Leadership skills</w:t>
      </w:r>
      <w:r w:rsidR="00683088">
        <w:t xml:space="preserve"> consider as the critical </w:t>
      </w:r>
      <w:r w:rsidR="00672EE0">
        <w:t>components of successful leadership</w:t>
      </w:r>
      <w:r w:rsidR="007F2896">
        <w:t xml:space="preserve">. </w:t>
      </w:r>
      <w:r w:rsidR="0087702A">
        <w:t xml:space="preserve">These skills of leadership divided into three main </w:t>
      </w:r>
      <w:r w:rsidR="002A0203">
        <w:t>areas:</w:t>
      </w:r>
      <w:r w:rsidR="000C3B77">
        <w:t xml:space="preserve"> administrative, conceptual and interpersonal. </w:t>
      </w:r>
      <w:r w:rsidR="00080D64">
        <w:t>The leadership skill questionnaire</w:t>
      </w:r>
      <w:r w:rsidR="00306BF7">
        <w:t xml:space="preserve"> </w:t>
      </w:r>
      <w:r w:rsidR="005F5FAB">
        <w:t>revealed my interpersonal</w:t>
      </w:r>
      <w:r w:rsidR="00944E79">
        <w:t xml:space="preserve"> skills as the</w:t>
      </w:r>
      <w:r w:rsidR="00DA7D9B">
        <w:t xml:space="preserve"> main </w:t>
      </w:r>
      <w:r w:rsidR="00944E79">
        <w:t>streng</w:t>
      </w:r>
      <w:r w:rsidR="00D45487">
        <w:t>th</w:t>
      </w:r>
      <w:r w:rsidR="00DB4545">
        <w:t xml:space="preserve">. </w:t>
      </w:r>
      <w:r w:rsidR="00D775C0">
        <w:t xml:space="preserve">My interpersonal </w:t>
      </w:r>
      <w:r w:rsidR="00644CFE">
        <w:t xml:space="preserve">skills </w:t>
      </w:r>
      <w:r w:rsidR="00212156">
        <w:t>consist</w:t>
      </w:r>
      <w:r w:rsidR="00644CFE">
        <w:t xml:space="preserve"> of </w:t>
      </w:r>
      <w:r w:rsidR="00C421A2">
        <w:t>the ability to empathised with the people</w:t>
      </w:r>
      <w:r w:rsidR="003202CB">
        <w:t xml:space="preserve"> </w:t>
      </w:r>
      <w:r w:rsidR="00EF7702">
        <w:t>by responding to their emotional needs</w:t>
      </w:r>
      <w:r w:rsidR="002756D0">
        <w:t xml:space="preserve"> </w:t>
      </w:r>
      <w:r w:rsidR="00EB353F">
        <w:t>(</w:t>
      </w:r>
      <w:r w:rsidR="00EB353F" w:rsidRPr="00EB353F">
        <w:t>Armstrong,</w:t>
      </w:r>
      <w:r w:rsidR="00EB353F">
        <w:t xml:space="preserve"> </w:t>
      </w:r>
      <w:r w:rsidR="00EB353F" w:rsidRPr="00EB353F">
        <w:t>2012</w:t>
      </w:r>
      <w:r w:rsidR="00412FE1" w:rsidRPr="00EB353F">
        <w:t>)</w:t>
      </w:r>
      <w:r w:rsidR="00412FE1">
        <w:t>. The</w:t>
      </w:r>
      <w:r w:rsidR="00212156">
        <w:t xml:space="preserve"> conceptual skills </w:t>
      </w:r>
      <w:r w:rsidR="000A3BE9">
        <w:t xml:space="preserve">scored as </w:t>
      </w:r>
      <w:r w:rsidR="00DA7D9B">
        <w:t xml:space="preserve">the second </w:t>
      </w:r>
      <w:r w:rsidR="00B61EC1">
        <w:t>strength</w:t>
      </w:r>
      <w:r w:rsidR="00E2763E">
        <w:t>.</w:t>
      </w:r>
      <w:r w:rsidR="006C40E0">
        <w:t xml:space="preserve"> My conceptual skills consist of being able to </w:t>
      </w:r>
      <w:r w:rsidR="00767A04">
        <w:t xml:space="preserve">introduce to </w:t>
      </w:r>
      <w:r w:rsidR="00B759D1">
        <w:t xml:space="preserve">new ideas and </w:t>
      </w:r>
      <w:r w:rsidR="00EC0A79">
        <w:t xml:space="preserve">adaptable with environmental demand. The questionnaire </w:t>
      </w:r>
      <w:r w:rsidR="002A6EF1">
        <w:t>also suggests</w:t>
      </w:r>
      <w:r w:rsidR="000F53EC">
        <w:t xml:space="preserve"> </w:t>
      </w:r>
      <w:r w:rsidR="009D1C23">
        <w:t>improving</w:t>
      </w:r>
      <w:r w:rsidR="000F53EC">
        <w:t xml:space="preserve"> my admin</w:t>
      </w:r>
      <w:r w:rsidR="009D1C23">
        <w:t>istrative skills.</w:t>
      </w:r>
      <w:r w:rsidR="007F09FE">
        <w:t xml:space="preserve"> </w:t>
      </w:r>
      <w:r w:rsidR="008E3450">
        <w:t xml:space="preserve">Administrative skill </w:t>
      </w:r>
      <w:r w:rsidR="004C7FA0">
        <w:t>refer</w:t>
      </w:r>
      <w:r w:rsidR="00834CCB">
        <w:t>s</w:t>
      </w:r>
      <w:r w:rsidR="004C7FA0">
        <w:t xml:space="preserve"> to leader ability in being organised,</w:t>
      </w:r>
      <w:r w:rsidR="001A09DA">
        <w:t xml:space="preserve"> managing people </w:t>
      </w:r>
      <w:r w:rsidR="0062108E">
        <w:t>through effective communication and the pro</w:t>
      </w:r>
      <w:r w:rsidR="00FD075F">
        <w:t xml:space="preserve">per delegation of the resources. </w:t>
      </w:r>
      <w:r w:rsidR="005E33E9">
        <w:t>Therefore,</w:t>
      </w:r>
      <w:r w:rsidR="00FD075F">
        <w:t xml:space="preserve"> </w:t>
      </w:r>
      <w:r w:rsidR="00DF0A26">
        <w:t xml:space="preserve">administrative </w:t>
      </w:r>
      <w:r w:rsidR="00194C71">
        <w:t>skill</w:t>
      </w:r>
      <w:r w:rsidR="003148D6">
        <w:t>s</w:t>
      </w:r>
      <w:r w:rsidR="00DF0A26">
        <w:t xml:space="preserve"> consider as </w:t>
      </w:r>
      <w:r w:rsidR="003148D6">
        <w:t>the primary skill</w:t>
      </w:r>
      <w:r w:rsidR="00031FAA">
        <w:t xml:space="preserve"> </w:t>
      </w:r>
      <w:r w:rsidR="003148D6">
        <w:t>set of</w:t>
      </w:r>
      <w:r w:rsidR="004B427E">
        <w:t xml:space="preserve"> a</w:t>
      </w:r>
      <w:r w:rsidR="00194C71">
        <w:t xml:space="preserve"> successful leadership</w:t>
      </w:r>
      <w:r w:rsidR="00031FAA">
        <w:t>,</w:t>
      </w:r>
      <w:r w:rsidR="003D03DB">
        <w:t xml:space="preserve"> </w:t>
      </w:r>
      <w:proofErr w:type="gramStart"/>
      <w:r w:rsidR="001559E0">
        <w:t>Unlike</w:t>
      </w:r>
      <w:proofErr w:type="gramEnd"/>
      <w:r w:rsidR="00CD1A9E">
        <w:t xml:space="preserve"> traits theory leadership skills are not inborn quality they can be learned and develop.</w:t>
      </w:r>
      <w:r w:rsidR="008E5BFF">
        <w:t xml:space="preserve"> To improve m</w:t>
      </w:r>
      <w:r w:rsidR="001559E0">
        <w:t>y leadership credibility</w:t>
      </w:r>
      <w:r w:rsidR="00354099">
        <w:t>,</w:t>
      </w:r>
      <w:r w:rsidR="001559E0">
        <w:t xml:space="preserve"> </w:t>
      </w:r>
      <w:r w:rsidR="004F7D01">
        <w:t xml:space="preserve">my primary </w:t>
      </w:r>
      <w:r w:rsidR="00C9435E">
        <w:t xml:space="preserve">reliance would be </w:t>
      </w:r>
      <w:r w:rsidR="00485787">
        <w:t>to gain knowledge</w:t>
      </w:r>
      <w:r w:rsidR="008E5BFF">
        <w:t xml:space="preserve"> </w:t>
      </w:r>
      <w:r w:rsidR="00CD1A9E">
        <w:t xml:space="preserve">through </w:t>
      </w:r>
      <w:r w:rsidR="00FB59DE">
        <w:t>academic resour</w:t>
      </w:r>
      <w:r w:rsidR="0048254C">
        <w:t>ces</w:t>
      </w:r>
      <w:r w:rsidR="007A6E6A">
        <w:t xml:space="preserve">; </w:t>
      </w:r>
      <w:r w:rsidR="001873F3">
        <w:t>Continuous</w:t>
      </w:r>
      <w:r w:rsidR="00896612">
        <w:t xml:space="preserve"> Professional </w:t>
      </w:r>
      <w:r w:rsidR="001873F3">
        <w:t>Development</w:t>
      </w:r>
      <w:r w:rsidR="00896612">
        <w:t xml:space="preserve"> (CPD</w:t>
      </w:r>
      <w:r w:rsidR="001873F3">
        <w:t>); observing</w:t>
      </w:r>
      <w:r w:rsidR="0048254C">
        <w:t xml:space="preserve"> </w:t>
      </w:r>
      <w:r w:rsidR="00C12890">
        <w:t>leader</w:t>
      </w:r>
      <w:r w:rsidR="00345E5D">
        <w:t xml:space="preserve">ship personality </w:t>
      </w:r>
      <w:r w:rsidR="00250EB5">
        <w:t>and implement them to my leadership practice</w:t>
      </w:r>
      <w:r w:rsidR="00152514">
        <w:t xml:space="preserve"> (</w:t>
      </w:r>
      <w:proofErr w:type="spellStart"/>
      <w:r w:rsidR="00152514" w:rsidRPr="00561999">
        <w:t>Mewton</w:t>
      </w:r>
      <w:proofErr w:type="spellEnd"/>
      <w:r w:rsidR="00152514" w:rsidRPr="00561999">
        <w:t xml:space="preserve">, Ware, </w:t>
      </w:r>
      <w:r w:rsidR="00152514">
        <w:t xml:space="preserve">and </w:t>
      </w:r>
      <w:r w:rsidR="00152514" w:rsidRPr="00561999">
        <w:t>Grantham, 2005</w:t>
      </w:r>
      <w:r w:rsidR="00152514">
        <w:t>).</w:t>
      </w:r>
    </w:p>
    <w:p w14:paraId="7A99D382" w14:textId="3CB326E2" w:rsidR="00BC58BE" w:rsidRDefault="00E3084B" w:rsidP="00746023">
      <w:pPr>
        <w:pStyle w:val="Heading1"/>
        <w:jc w:val="both"/>
      </w:pPr>
      <w:bookmarkStart w:id="33" w:name="_Toc47465728"/>
      <w:r>
        <w:t>Conclusion</w:t>
      </w:r>
      <w:bookmarkEnd w:id="33"/>
      <w:r>
        <w:t xml:space="preserve"> </w:t>
      </w:r>
    </w:p>
    <w:p w14:paraId="6610E701" w14:textId="6DC17BC9" w:rsidR="006E5FAD" w:rsidRDefault="002E31CE" w:rsidP="00746023">
      <w:pPr>
        <w:spacing w:line="360" w:lineRule="auto"/>
        <w:jc w:val="both"/>
      </w:pPr>
      <w:r>
        <w:t>My personal view of an effective leader who practice ethical leadership</w:t>
      </w:r>
      <w:r w:rsidR="00592F65">
        <w:t xml:space="preserve"> and </w:t>
      </w:r>
      <w:r w:rsidR="00A10097">
        <w:t xml:space="preserve">hold </w:t>
      </w:r>
      <w:r>
        <w:t xml:space="preserve">high moral </w:t>
      </w:r>
      <w:r w:rsidR="00A10097">
        <w:t>values. Completing</w:t>
      </w:r>
      <w:r>
        <w:t xml:space="preserve"> the </w:t>
      </w:r>
      <w:r w:rsidR="00FE6777">
        <w:t>questionnaire,</w:t>
      </w:r>
      <w:r>
        <w:t xml:space="preserve"> </w:t>
      </w:r>
      <w:r w:rsidR="00125F93">
        <w:t xml:space="preserve">I scored </w:t>
      </w:r>
      <w:r w:rsidR="00B150F7">
        <w:t xml:space="preserve">in </w:t>
      </w:r>
      <w:r w:rsidR="004B2F06">
        <w:t xml:space="preserve">the </w:t>
      </w:r>
      <w:r w:rsidR="00400497">
        <w:t>justice ethic</w:t>
      </w:r>
      <w:r w:rsidR="004B2F06">
        <w:t xml:space="preserve"> perspective</w:t>
      </w:r>
      <w:r w:rsidR="00E20EB9">
        <w:t>. T</w:t>
      </w:r>
      <w:r w:rsidR="00400497">
        <w:t xml:space="preserve">his involves </w:t>
      </w:r>
      <w:r w:rsidR="0078023B">
        <w:t xml:space="preserve">treating everyone fairly </w:t>
      </w:r>
      <w:r w:rsidR="0086240B">
        <w:t xml:space="preserve">and differentiate between right and wrong </w:t>
      </w:r>
      <w:r w:rsidR="006B7FC0">
        <w:t xml:space="preserve">during the ethical dilemma. </w:t>
      </w:r>
      <w:r w:rsidR="00424309">
        <w:t>Leader</w:t>
      </w:r>
      <w:r w:rsidR="00F70F42">
        <w:t xml:space="preserve">s must </w:t>
      </w:r>
      <w:r w:rsidR="008F4378">
        <w:t>play</w:t>
      </w:r>
      <w:r w:rsidR="00F70F42">
        <w:t xml:space="preserve"> a</w:t>
      </w:r>
      <w:r w:rsidR="00D54820">
        <w:t xml:space="preserve"> greater role in </w:t>
      </w:r>
      <w:r w:rsidR="004C5DF7">
        <w:t>every level and aspect</w:t>
      </w:r>
      <w:r w:rsidR="00C82A6D">
        <w:t xml:space="preserve"> in </w:t>
      </w:r>
      <w:r w:rsidR="00163927">
        <w:t>helping follower to make the right choice</w:t>
      </w:r>
      <w:r w:rsidR="008F4378">
        <w:t xml:space="preserve"> and make decision </w:t>
      </w:r>
      <w:r w:rsidR="00C90A7F">
        <w:t>that greater for everyone</w:t>
      </w:r>
      <w:r w:rsidR="00A748E4">
        <w:t xml:space="preserve"> </w:t>
      </w:r>
      <w:r w:rsidR="00A748E4">
        <w:rPr>
          <w:rFonts w:cs="Arial"/>
          <w:color w:val="333333"/>
          <w:sz w:val="21"/>
          <w:szCs w:val="21"/>
          <w:shd w:val="clear" w:color="auto" w:fill="FFFFFF"/>
        </w:rPr>
        <w:t>(</w:t>
      </w:r>
      <w:proofErr w:type="spellStart"/>
      <w:r w:rsidR="00A748E4">
        <w:rPr>
          <w:rFonts w:cs="Arial"/>
          <w:color w:val="333333"/>
          <w:sz w:val="21"/>
          <w:szCs w:val="21"/>
          <w:shd w:val="clear" w:color="auto" w:fill="FFFFFF"/>
        </w:rPr>
        <w:t>Fairholm</w:t>
      </w:r>
      <w:proofErr w:type="spellEnd"/>
      <w:r w:rsidR="00A748E4">
        <w:rPr>
          <w:rFonts w:cs="Arial"/>
          <w:color w:val="333333"/>
          <w:sz w:val="21"/>
          <w:szCs w:val="21"/>
          <w:shd w:val="clear" w:color="auto" w:fill="FFFFFF"/>
        </w:rPr>
        <w:t>, 2002).</w:t>
      </w:r>
    </w:p>
    <w:p w14:paraId="57132F1F" w14:textId="306F5D0C" w:rsidR="00115A67" w:rsidRDefault="00115A67" w:rsidP="00746023">
      <w:pPr>
        <w:spacing w:line="360" w:lineRule="auto"/>
        <w:jc w:val="both"/>
      </w:pPr>
      <w:r w:rsidRPr="00115A67">
        <w:t xml:space="preserve">Businesses must now play a </w:t>
      </w:r>
      <w:r w:rsidR="00E20EB9">
        <w:t>more significant</w:t>
      </w:r>
      <w:r w:rsidRPr="00115A67">
        <w:t xml:space="preserve"> role in society than ever before, requiring leaders who are able and willing to make difficult choices in order to create the </w:t>
      </w:r>
      <w:r w:rsidR="00E20EB9">
        <w:t>high</w:t>
      </w:r>
      <w:r w:rsidRPr="00115A67">
        <w:t>est good for as many people as possible, not just the shareholders.</w:t>
      </w:r>
    </w:p>
    <w:p w14:paraId="0BDB533C" w14:textId="4F0605D2" w:rsidR="00A10097" w:rsidRDefault="0086240B" w:rsidP="00A10097">
      <w:pPr>
        <w:spacing w:line="360" w:lineRule="auto"/>
        <w:rPr>
          <w:rFonts w:eastAsia="Times New Roman" w:cs="Arial"/>
          <w:color w:val="222222"/>
          <w:spacing w:val="2"/>
          <w:sz w:val="24"/>
          <w:szCs w:val="24"/>
          <w:lang w:eastAsia="en-GB"/>
        </w:rPr>
      </w:pPr>
      <w:r>
        <w:lastRenderedPageBreak/>
        <w:t xml:space="preserve">in term of problem solving and decision making. </w:t>
      </w:r>
      <w:r w:rsidR="00A10097">
        <w:t>Although the strong evidence of trait theory that established leadership as born and inherited ability personally, I view leadership as the learn ability that can be develop through hard work and practice</w:t>
      </w:r>
      <w:r w:rsidR="007D6155">
        <w:t xml:space="preserve"> (Moor,2020).</w:t>
      </w:r>
    </w:p>
    <w:p w14:paraId="3FE7929B" w14:textId="7814D679" w:rsidR="002E31CE" w:rsidRPr="002E31CE" w:rsidRDefault="002E31CE" w:rsidP="0008132E">
      <w:pPr>
        <w:spacing w:line="360" w:lineRule="auto"/>
        <w:jc w:val="both"/>
      </w:pPr>
    </w:p>
    <w:p w14:paraId="1815DE84" w14:textId="13AE2630" w:rsidR="009D1C23" w:rsidRDefault="009D1C23" w:rsidP="003E7AA3">
      <w:pPr>
        <w:spacing w:line="360" w:lineRule="auto"/>
        <w:jc w:val="both"/>
      </w:pPr>
    </w:p>
    <w:p w14:paraId="5DB8AD52" w14:textId="77777777" w:rsidR="009A486A" w:rsidRDefault="009A486A" w:rsidP="009A486A">
      <w:pPr>
        <w:pStyle w:val="ListParagraph"/>
        <w:spacing w:line="360" w:lineRule="auto"/>
        <w:jc w:val="both"/>
      </w:pPr>
    </w:p>
    <w:p w14:paraId="254982BC" w14:textId="4BD077B3" w:rsidR="004B272C" w:rsidRDefault="004B272C" w:rsidP="00906EB0">
      <w:pPr>
        <w:spacing w:line="360" w:lineRule="auto"/>
        <w:jc w:val="both"/>
      </w:pPr>
    </w:p>
    <w:p w14:paraId="783B959E" w14:textId="77777777" w:rsidR="00FE410A" w:rsidRDefault="00FE410A" w:rsidP="0093668C"/>
    <w:p w14:paraId="47B6BA56" w14:textId="2E3F80A8" w:rsidR="00D5670F" w:rsidRDefault="002B58D7" w:rsidP="002B58D7">
      <w:pPr>
        <w:pStyle w:val="Heading1"/>
        <w:jc w:val="left"/>
      </w:pPr>
      <w:bookmarkStart w:id="34" w:name="_Toc47465729"/>
      <w:r>
        <w:t>Refference</w:t>
      </w:r>
      <w:bookmarkEnd w:id="34"/>
      <w:r>
        <w:t xml:space="preserve"> </w:t>
      </w:r>
    </w:p>
    <w:p w14:paraId="55376AD9" w14:textId="77777777" w:rsidR="002B58D7" w:rsidRPr="002B58D7" w:rsidRDefault="002B58D7" w:rsidP="002B58D7"/>
    <w:p w14:paraId="144BA677" w14:textId="7B6625A8" w:rsidR="001F1B70" w:rsidRDefault="00D5670F" w:rsidP="001F1B70">
      <w:pPr>
        <w:pStyle w:val="ListParagraph"/>
        <w:numPr>
          <w:ilvl w:val="0"/>
          <w:numId w:val="3"/>
        </w:numPr>
        <w:spacing w:line="360" w:lineRule="auto"/>
        <w:jc w:val="both"/>
      </w:pPr>
      <w:r w:rsidRPr="000A0376">
        <w:rPr>
          <w:i/>
          <w:iCs/>
        </w:rPr>
        <w:t>Avenger</w:t>
      </w:r>
      <w:r w:rsidR="005059CC" w:rsidRPr="000A0376">
        <w:rPr>
          <w:i/>
          <w:iCs/>
        </w:rPr>
        <w:t>: Infinity War.</w:t>
      </w:r>
      <w:r w:rsidR="005059CC">
        <w:t xml:space="preserve"> (2018). </w:t>
      </w:r>
      <w:r w:rsidR="00D11285">
        <w:t>IM</w:t>
      </w:r>
      <w:r w:rsidR="0077537F">
        <w:t xml:space="preserve">BD (Online) Available at: </w:t>
      </w:r>
      <w:hyperlink r:id="rId9" w:history="1">
        <w:r w:rsidR="000A0376" w:rsidRPr="001F15C0">
          <w:rPr>
            <w:rStyle w:val="Hyperlink"/>
          </w:rPr>
          <w:t>https://www.imdb.com/title/tt4154796/</w:t>
        </w:r>
      </w:hyperlink>
      <w:r w:rsidR="000A0376">
        <w:t xml:space="preserve">  (Accessed: 22/04/2020).</w:t>
      </w:r>
    </w:p>
    <w:p w14:paraId="18BF8B6E" w14:textId="77777777" w:rsidR="00ED7F74" w:rsidRDefault="00ED7F74" w:rsidP="00ED7F74">
      <w:pPr>
        <w:pStyle w:val="ListParagraph"/>
        <w:spacing w:line="360" w:lineRule="auto"/>
        <w:jc w:val="both"/>
      </w:pPr>
    </w:p>
    <w:p w14:paraId="2453CB7F" w14:textId="29D9D1C8" w:rsidR="00ED7F74" w:rsidRDefault="0006410E" w:rsidP="00ED7F74">
      <w:pPr>
        <w:pStyle w:val="ListParagraph"/>
        <w:numPr>
          <w:ilvl w:val="0"/>
          <w:numId w:val="3"/>
        </w:numPr>
        <w:spacing w:line="360" w:lineRule="auto"/>
        <w:jc w:val="both"/>
      </w:pPr>
      <w:r>
        <w:t xml:space="preserve">Anderson, C. (2020). </w:t>
      </w:r>
      <w:r w:rsidRPr="00B251BE">
        <w:t>Why Do Women Make Such Good Leaders During COVID-19?</w:t>
      </w:r>
      <w:r>
        <w:t xml:space="preserve"> (Online) Available at: </w:t>
      </w:r>
      <w:hyperlink r:id="rId10" w:anchor="405ea5f42fc7" w:history="1">
        <w:r w:rsidRPr="00AE49DC">
          <w:rPr>
            <w:rStyle w:val="Hyperlink"/>
          </w:rPr>
          <w:t>https://www.forbes.com/sites/camianderson1/2020/04/19/why-do-women-make-such-good-leaders-during-covid-19/#405ea5f42fc7</w:t>
        </w:r>
      </w:hyperlink>
      <w:r>
        <w:t xml:space="preserve"> (Accessed: 23/07/2020).</w:t>
      </w:r>
      <w:r w:rsidRPr="00FE635D">
        <w:t xml:space="preserve"> </w:t>
      </w:r>
    </w:p>
    <w:p w14:paraId="10841F24" w14:textId="7DAE80D2" w:rsidR="00A8714D" w:rsidRDefault="00830471" w:rsidP="00A8714D">
      <w:pPr>
        <w:pStyle w:val="ListParagraph"/>
        <w:numPr>
          <w:ilvl w:val="0"/>
          <w:numId w:val="3"/>
        </w:numPr>
        <w:spacing w:line="360" w:lineRule="auto"/>
        <w:jc w:val="both"/>
      </w:pPr>
      <w:r w:rsidRPr="00830471">
        <w:t>Armstrong, M. (2012)</w:t>
      </w:r>
      <w:r>
        <w:t>.</w:t>
      </w:r>
      <w:r w:rsidRPr="00830471">
        <w:t xml:space="preserve"> Armstrong’s handbook of management and leadership: developing effective people skills for better leadership and management. (Online) London; Philadelphia: Kogan Page. https://wwwdawsonera-com.ezproxy.uwtsd.ac.uk/abstract/9780749478162 (Accessed 2</w:t>
      </w:r>
      <w:r w:rsidR="009F009F">
        <w:t>9/08/2020</w:t>
      </w:r>
      <w:r w:rsidRPr="00830471">
        <w:t>)</w:t>
      </w:r>
      <w:r w:rsidR="009F009F">
        <w:t>.</w:t>
      </w:r>
    </w:p>
    <w:p w14:paraId="1CD77B86" w14:textId="77777777" w:rsidR="00830471" w:rsidRDefault="00830471" w:rsidP="00830471">
      <w:pPr>
        <w:pStyle w:val="ListParagraph"/>
      </w:pPr>
    </w:p>
    <w:p w14:paraId="134F917E" w14:textId="2BE569AA" w:rsidR="00A8714D" w:rsidRDefault="00A8714D" w:rsidP="00CB2978">
      <w:pPr>
        <w:pStyle w:val="ListParagraph"/>
        <w:numPr>
          <w:ilvl w:val="0"/>
          <w:numId w:val="3"/>
        </w:numPr>
        <w:spacing w:line="360" w:lineRule="auto"/>
        <w:jc w:val="both"/>
      </w:pPr>
      <w:r w:rsidRPr="001F1B70">
        <w:t>Blazek, K. (2010</w:t>
      </w:r>
      <w:r>
        <w:t>)</w:t>
      </w:r>
      <w:r w:rsidRPr="001F1B70">
        <w:t xml:space="preserve">. A leadership style to copy – Ursula Burns, CEO of Xerox. Retrieved from </w:t>
      </w:r>
      <w:r>
        <w:t xml:space="preserve">(Online) Available at: </w:t>
      </w:r>
      <w:r w:rsidRPr="00E908CC">
        <w:t xml:space="preserve">https://www.truscore.com/resources/a-leadership-style-to-copy-ursula-burns-ceo-of-xerox/ </w:t>
      </w:r>
      <w:r>
        <w:t>(Accessed: 28/08/2020).</w:t>
      </w:r>
    </w:p>
    <w:p w14:paraId="54C71A19" w14:textId="77777777" w:rsidR="00CB2978" w:rsidRDefault="00CB2978" w:rsidP="00CB2978">
      <w:pPr>
        <w:pStyle w:val="ListParagraph"/>
      </w:pPr>
    </w:p>
    <w:p w14:paraId="75800D0D" w14:textId="79F1E148" w:rsidR="00CB2978" w:rsidRDefault="00CB2978" w:rsidP="00CB2978">
      <w:pPr>
        <w:pStyle w:val="ListParagraph"/>
        <w:numPr>
          <w:ilvl w:val="0"/>
          <w:numId w:val="3"/>
        </w:numPr>
        <w:spacing w:before="240" w:line="360" w:lineRule="auto"/>
        <w:jc w:val="both"/>
      </w:pPr>
      <w:r w:rsidRPr="00F96B94">
        <w:t>Bloomberg Business Week. (2009</w:t>
      </w:r>
      <w:r>
        <w:t>)</w:t>
      </w:r>
      <w:r w:rsidRPr="00F96B94">
        <w:t xml:space="preserve">. Ursula Burns: An historic succession at Xerox. Retrieved </w:t>
      </w:r>
      <w:r>
        <w:t xml:space="preserve"> (Online) Available at: </w:t>
      </w:r>
      <w:hyperlink r:id="rId11" w:history="1">
        <w:r w:rsidRPr="00403E0D">
          <w:rPr>
            <w:rStyle w:val="Hyperlink"/>
          </w:rPr>
          <w:t>https://www.bloomberg.com/news/articles/2009-05-28/ursula-burns-an-historicsuccession-at-xerox</w:t>
        </w:r>
      </w:hyperlink>
      <w:r>
        <w:t xml:space="preserve"> (Accessed: 29/07/2020).</w:t>
      </w:r>
    </w:p>
    <w:p w14:paraId="297FE03D" w14:textId="77777777" w:rsidR="00A17486" w:rsidRDefault="00A17486" w:rsidP="00A17486">
      <w:pPr>
        <w:pStyle w:val="ListParagraph"/>
      </w:pPr>
    </w:p>
    <w:p w14:paraId="4F5C784C" w14:textId="77777777" w:rsidR="00A17486" w:rsidRDefault="00A17486" w:rsidP="00A17486">
      <w:pPr>
        <w:pStyle w:val="ListParagraph"/>
        <w:spacing w:before="240" w:line="360" w:lineRule="auto"/>
        <w:jc w:val="both"/>
      </w:pPr>
    </w:p>
    <w:p w14:paraId="13050D08" w14:textId="77777777" w:rsidR="00A17486" w:rsidRDefault="00A17486" w:rsidP="00A17486">
      <w:pPr>
        <w:pStyle w:val="ListParagraph"/>
        <w:numPr>
          <w:ilvl w:val="0"/>
          <w:numId w:val="3"/>
        </w:numPr>
        <w:spacing w:line="360" w:lineRule="auto"/>
        <w:jc w:val="both"/>
      </w:pPr>
      <w:r w:rsidRPr="005201FD">
        <w:t>Chandler</w:t>
      </w:r>
      <w:r>
        <w:t>, D.J. (2009). ‘</w:t>
      </w:r>
      <w:r w:rsidRPr="002549E1">
        <w:t xml:space="preserve">The Perfect Storm of Leaders’ Unethical </w:t>
      </w:r>
      <w:proofErr w:type="spellStart"/>
      <w:r w:rsidRPr="002549E1">
        <w:t>Behavior</w:t>
      </w:r>
      <w:proofErr w:type="spellEnd"/>
      <w:r w:rsidRPr="002549E1">
        <w:t>: A Conceptual Framework</w:t>
      </w:r>
      <w:r>
        <w:t xml:space="preserve">’, </w:t>
      </w:r>
      <w:r w:rsidRPr="00AF49EC">
        <w:rPr>
          <w:i/>
          <w:iCs/>
        </w:rPr>
        <w:t>International Journal of Leadership Studies,</w:t>
      </w:r>
      <w:r w:rsidRPr="00AF49EC">
        <w:t xml:space="preserve"> 5 </w:t>
      </w:r>
      <w:r>
        <w:t>(</w:t>
      </w:r>
      <w:r w:rsidRPr="00AF49EC">
        <w:t>1</w:t>
      </w:r>
      <w:r>
        <w:t>)</w:t>
      </w:r>
      <w:r w:rsidRPr="00AF49EC">
        <w:t xml:space="preserve">, </w:t>
      </w:r>
      <w:r>
        <w:t xml:space="preserve">PP. 70-93 (Online) Available at: </w:t>
      </w:r>
      <w:hyperlink r:id="rId12" w:anchor=":~:text=A%20classic%20example%20of%20a%20charismatic%20leader%20who,worked%20at%20Drexel%20Burnham%20for%20over%2020%20years" w:history="1">
        <w:r w:rsidRPr="00C42E0D">
          <w:rPr>
            <w:rStyle w:val="Hyperlink"/>
          </w:rPr>
          <w:t>https://www.regent.edu/acad/global/publications/ijls/new/vol5iss1/IJLS_Vol5Is1_Chan</w:t>
        </w:r>
        <w:r w:rsidRPr="00C42E0D">
          <w:rPr>
            <w:rStyle w:val="Hyperlink"/>
          </w:rPr>
          <w:lastRenderedPageBreak/>
          <w:t>dler%20(2).pdf#:~:text=A%20classic%20example%20of%20a%20charismatic%20leader%20who,worked%20at%20Drexel%20Burnham%20for%20over%2020%20years</w:t>
        </w:r>
      </w:hyperlink>
      <w:r w:rsidRPr="00F03137">
        <w:t>.</w:t>
      </w:r>
      <w:r>
        <w:t xml:space="preserve"> (Accessed: 25/07/2020).</w:t>
      </w:r>
    </w:p>
    <w:p w14:paraId="43D1B303" w14:textId="77777777" w:rsidR="00A17486" w:rsidRDefault="00A17486" w:rsidP="00A17486">
      <w:pPr>
        <w:pStyle w:val="ListParagraph"/>
      </w:pPr>
    </w:p>
    <w:p w14:paraId="6B744661" w14:textId="3BCD744C" w:rsidR="00A17486" w:rsidRDefault="00A17486" w:rsidP="00AA33DA">
      <w:pPr>
        <w:pStyle w:val="ListParagraph"/>
        <w:numPr>
          <w:ilvl w:val="0"/>
          <w:numId w:val="3"/>
        </w:numPr>
        <w:spacing w:line="360" w:lineRule="auto"/>
        <w:jc w:val="both"/>
      </w:pPr>
      <w:r w:rsidRPr="00AE7039">
        <w:t xml:space="preserve">CEML. (2002). </w:t>
      </w:r>
      <w:r w:rsidRPr="00AE7039">
        <w:rPr>
          <w:i/>
          <w:iCs/>
        </w:rPr>
        <w:t>Managers and Leaders: Raising our Game</w:t>
      </w:r>
      <w:r w:rsidRPr="00AE7039">
        <w:t>. London: Council for Excellence in Management and Leadership.</w:t>
      </w:r>
    </w:p>
    <w:p w14:paraId="39FCD550" w14:textId="77777777" w:rsidR="00AA33DA" w:rsidRDefault="00AA33DA" w:rsidP="00AA33DA">
      <w:pPr>
        <w:pStyle w:val="ListParagraph"/>
      </w:pPr>
    </w:p>
    <w:p w14:paraId="53F35B27" w14:textId="77777777" w:rsidR="00AA33DA" w:rsidRDefault="00AA33DA" w:rsidP="00AA33DA">
      <w:pPr>
        <w:pStyle w:val="ListParagraph"/>
        <w:spacing w:line="360" w:lineRule="auto"/>
        <w:jc w:val="both"/>
      </w:pPr>
    </w:p>
    <w:p w14:paraId="66BCF437" w14:textId="77777777" w:rsidR="00A17486" w:rsidRDefault="00A17486" w:rsidP="00A17486">
      <w:pPr>
        <w:pStyle w:val="ListParagraph"/>
        <w:numPr>
          <w:ilvl w:val="0"/>
          <w:numId w:val="3"/>
        </w:numPr>
        <w:spacing w:line="360" w:lineRule="auto"/>
        <w:jc w:val="both"/>
      </w:pPr>
      <w:r w:rsidRPr="0046232E">
        <w:t>Castelli, P.A. and Rehman, A. W. (2013). ‘The Impact of Empathy in Leadership Effectiveness Among Business Leaders in the United States and Malaysia’, International journal of Business, Economics and Management, 2(3), PP-83-97. ResearchGate (Online). Available at: https://www.researchgate.net/publication/283721655_The_impact_of_empathy_on_leadership_effectiveness_among_business_leaders_in_the_United_States_and_Malaysia (Accessed: 25/07/2020).</w:t>
      </w:r>
    </w:p>
    <w:p w14:paraId="1B1376F3" w14:textId="77777777" w:rsidR="00CB2978" w:rsidRDefault="00CB2978" w:rsidP="00A17486">
      <w:pPr>
        <w:pStyle w:val="ListParagraph"/>
        <w:spacing w:line="360" w:lineRule="auto"/>
        <w:jc w:val="both"/>
      </w:pPr>
    </w:p>
    <w:p w14:paraId="6E8D3B94" w14:textId="77777777" w:rsidR="00A8714D" w:rsidRDefault="00A8714D" w:rsidP="00A8714D">
      <w:pPr>
        <w:pStyle w:val="ListParagraph"/>
      </w:pPr>
    </w:p>
    <w:p w14:paraId="4128F33D" w14:textId="2A90E28A" w:rsidR="0001242A" w:rsidRPr="0001242A" w:rsidRDefault="004C4CE1" w:rsidP="0001242A">
      <w:pPr>
        <w:pStyle w:val="ListParagraph"/>
        <w:numPr>
          <w:ilvl w:val="0"/>
          <w:numId w:val="3"/>
        </w:numPr>
        <w:spacing w:line="360" w:lineRule="auto"/>
        <w:jc w:val="both"/>
      </w:pPr>
      <w:r w:rsidRPr="004C4CE1">
        <w:t xml:space="preserve">CMI (2015). </w:t>
      </w:r>
      <w:r w:rsidR="008C3E34" w:rsidRPr="008C3E34">
        <w:rPr>
          <w:i/>
          <w:iCs/>
        </w:rPr>
        <w:t>DOUGLAS MCGREGOR: THEORY X AND THEORY Y</w:t>
      </w:r>
      <w:r w:rsidR="007838F1">
        <w:rPr>
          <w:i/>
          <w:iCs/>
        </w:rPr>
        <w:t xml:space="preserve">, </w:t>
      </w:r>
      <w:r w:rsidR="007838F1" w:rsidRPr="0001242A">
        <w:t>(Online) Available at</w:t>
      </w:r>
      <w:r w:rsidR="0001242A" w:rsidRPr="0001242A">
        <w:t>:</w:t>
      </w:r>
    </w:p>
    <w:p w14:paraId="48437EC2" w14:textId="087F6029" w:rsidR="00C46119" w:rsidRPr="0001242A" w:rsidRDefault="00CF2F44" w:rsidP="0001242A">
      <w:pPr>
        <w:spacing w:line="360" w:lineRule="auto"/>
        <w:jc w:val="both"/>
      </w:pPr>
      <w:hyperlink r:id="rId13" w:history="1">
        <w:r w:rsidR="00FD0E3C" w:rsidRPr="001F15C0">
          <w:rPr>
            <w:rStyle w:val="Hyperlink"/>
          </w:rPr>
          <w:t>https://switcheducation.com/wp-content/uploads/2017/06/SEB_LYO_McGregor_Thinker.pdf</w:t>
        </w:r>
      </w:hyperlink>
      <w:r w:rsidR="00FD0E3C">
        <w:t xml:space="preserve"> (Accessed: 27/04/08).</w:t>
      </w:r>
    </w:p>
    <w:p w14:paraId="6E0B8D8D" w14:textId="77777777" w:rsidR="00911EB3" w:rsidRDefault="00911EB3" w:rsidP="00911EB3">
      <w:pPr>
        <w:pStyle w:val="ListParagraph"/>
        <w:numPr>
          <w:ilvl w:val="0"/>
          <w:numId w:val="11"/>
        </w:numPr>
        <w:spacing w:line="360" w:lineRule="auto"/>
        <w:jc w:val="both"/>
      </w:pPr>
      <w:proofErr w:type="spellStart"/>
      <w:r w:rsidRPr="00F21BE1">
        <w:t>Eagly</w:t>
      </w:r>
      <w:proofErr w:type="spellEnd"/>
      <w:r w:rsidRPr="00F21BE1">
        <w:t xml:space="preserve">, A. H., </w:t>
      </w:r>
      <w:r>
        <w:t xml:space="preserve">and </w:t>
      </w:r>
      <w:r w:rsidRPr="00F21BE1">
        <w:t>Blair T. J. (1990). Gender and leadership style: A meta-analysis. Psychological Bulletin, 108(2), 233–256</w:t>
      </w:r>
      <w:r>
        <w:t>.</w:t>
      </w:r>
    </w:p>
    <w:p w14:paraId="4C4257BA" w14:textId="77777777" w:rsidR="00911EB3" w:rsidRDefault="00911EB3" w:rsidP="00911EB3">
      <w:pPr>
        <w:pStyle w:val="ListParagraph"/>
        <w:spacing w:line="360" w:lineRule="auto"/>
        <w:ind w:firstLine="60"/>
      </w:pPr>
    </w:p>
    <w:p w14:paraId="282C5E00" w14:textId="4477BBA9" w:rsidR="00911EB3" w:rsidRDefault="00911EB3" w:rsidP="00911EB3">
      <w:pPr>
        <w:pStyle w:val="ListParagraph"/>
        <w:numPr>
          <w:ilvl w:val="0"/>
          <w:numId w:val="11"/>
        </w:numPr>
        <w:spacing w:line="360" w:lineRule="auto"/>
      </w:pPr>
      <w:proofErr w:type="spellStart"/>
      <w:r>
        <w:t>Fairholm</w:t>
      </w:r>
      <w:proofErr w:type="spellEnd"/>
      <w:r>
        <w:t xml:space="preserve">, M. R. (2002) </w:t>
      </w:r>
      <w:r w:rsidRPr="002F1304">
        <w:rPr>
          <w:i/>
          <w:iCs/>
        </w:rPr>
        <w:t xml:space="preserve">Defining Leadership A Review of Past, Present, and Future Ideas </w:t>
      </w:r>
      <w:r w:rsidRPr="00C36487">
        <w:t xml:space="preserve">(Online) Available at : </w:t>
      </w:r>
      <w:hyperlink r:id="rId14" w:history="1">
        <w:r w:rsidRPr="00C36487">
          <w:rPr>
            <w:rStyle w:val="Hyperlink"/>
          </w:rPr>
          <w:t>https://www.strategies-for-managing-change.com/support-files/definingleadershipreview.pdf</w:t>
        </w:r>
      </w:hyperlink>
      <w:r w:rsidRPr="00C36487">
        <w:t xml:space="preserve"> (Accessed: 22/07/2020)</w:t>
      </w:r>
      <w:r>
        <w:t>.</w:t>
      </w:r>
    </w:p>
    <w:p w14:paraId="51481DB9" w14:textId="77777777" w:rsidR="00CE1A94" w:rsidRDefault="00CE1A94" w:rsidP="00CE1A94">
      <w:pPr>
        <w:pStyle w:val="ListParagraph"/>
      </w:pPr>
    </w:p>
    <w:p w14:paraId="1E315EA5" w14:textId="77777777" w:rsidR="00CE1A94" w:rsidRDefault="00CE1A94" w:rsidP="00CE1A94">
      <w:pPr>
        <w:pStyle w:val="ListParagraph"/>
        <w:numPr>
          <w:ilvl w:val="0"/>
          <w:numId w:val="11"/>
        </w:numPr>
        <w:spacing w:line="360" w:lineRule="auto"/>
        <w:jc w:val="both"/>
      </w:pPr>
      <w:r>
        <w:t>GABČANOVÁ, I. (2011). ‘</w:t>
      </w:r>
      <w:r w:rsidRPr="00B14246">
        <w:t>THE EMPLOYEES – THE MOST IMPORTANT ASSET IN THE ORGANIZATIONS</w:t>
      </w:r>
      <w:r>
        <w:t xml:space="preserve">’, Human Resources Management &amp; Ergonomics, 5(1), PP.1-12. (Online) Available at: </w:t>
      </w:r>
      <w:hyperlink r:id="rId15" w:history="1">
        <w:r w:rsidRPr="005E33EB">
          <w:rPr>
            <w:rStyle w:val="Hyperlink"/>
          </w:rPr>
          <w:t>http://frcatel.fri.uniza.sk/hrme/files/2011/2011_1_03.pdf</w:t>
        </w:r>
      </w:hyperlink>
      <w:r>
        <w:t xml:space="preserve"> (Accessed: 28/07/2020).</w:t>
      </w:r>
    </w:p>
    <w:p w14:paraId="67089BA8" w14:textId="77777777" w:rsidR="00CE1A94" w:rsidRDefault="00CE1A94" w:rsidP="00CE1A94">
      <w:pPr>
        <w:pStyle w:val="ListParagraph"/>
        <w:spacing w:line="360" w:lineRule="auto"/>
        <w:jc w:val="both"/>
      </w:pPr>
    </w:p>
    <w:p w14:paraId="50487351" w14:textId="77777777" w:rsidR="00CE1A94" w:rsidRDefault="00CE1A94" w:rsidP="00CE1A94">
      <w:pPr>
        <w:pStyle w:val="ListParagraph"/>
        <w:numPr>
          <w:ilvl w:val="0"/>
          <w:numId w:val="11"/>
        </w:numPr>
        <w:spacing w:line="360" w:lineRule="auto"/>
        <w:jc w:val="both"/>
      </w:pPr>
      <w:r w:rsidRPr="00DF0E57">
        <w:t>Grayson</w:t>
      </w:r>
      <w:r>
        <w:t>, D</w:t>
      </w:r>
      <w:r w:rsidRPr="00DF0E57">
        <w:t xml:space="preserve"> </w:t>
      </w:r>
      <w:r>
        <w:t xml:space="preserve">and </w:t>
      </w:r>
      <w:proofErr w:type="spellStart"/>
      <w:r w:rsidRPr="00DF0E57">
        <w:t>Speckhart</w:t>
      </w:r>
      <w:proofErr w:type="spellEnd"/>
      <w:r>
        <w:t>, R. (2006). ‘</w:t>
      </w:r>
      <w:r w:rsidRPr="00D31EF8">
        <w:t>The Leader-Follower Relationship: Practitioner Observations</w:t>
      </w:r>
      <w:r>
        <w:t>’</w:t>
      </w:r>
      <w:r w:rsidRPr="00D31EF8">
        <w:t>,</w:t>
      </w:r>
      <w:r w:rsidRPr="00727A9E">
        <w:rPr>
          <w:i/>
          <w:iCs/>
        </w:rPr>
        <w:t xml:space="preserve"> School of Leadership Student Issue.6 PP.1-6. </w:t>
      </w:r>
      <w:r w:rsidRPr="00D31EF8">
        <w:t xml:space="preserve">(Online) Available at: </w:t>
      </w:r>
      <w:hyperlink r:id="rId16" w:history="1">
        <w:r w:rsidRPr="00D31EF8">
          <w:rPr>
            <w:rStyle w:val="Hyperlink"/>
          </w:rPr>
          <w:t>https://www.regent.edu/acad/global/publications/lao/issue_6/pdf/grayson_speckhart.pdf</w:t>
        </w:r>
      </w:hyperlink>
      <w:r w:rsidRPr="00D31EF8">
        <w:t xml:space="preserve"> (Accessed: 28/07/2020)</w:t>
      </w:r>
      <w:r>
        <w:t>.</w:t>
      </w:r>
    </w:p>
    <w:p w14:paraId="067CCADD" w14:textId="77777777" w:rsidR="00CE1A94" w:rsidRDefault="00CE1A94" w:rsidP="00CE1A94">
      <w:pPr>
        <w:pStyle w:val="ListParagraph"/>
      </w:pPr>
    </w:p>
    <w:p w14:paraId="7C7F2AFE" w14:textId="7AA5019D" w:rsidR="00CE1A94" w:rsidRPr="006A6908" w:rsidRDefault="00CE1A94" w:rsidP="00CE1A94">
      <w:pPr>
        <w:pStyle w:val="ListParagraph"/>
        <w:numPr>
          <w:ilvl w:val="0"/>
          <w:numId w:val="11"/>
        </w:numPr>
        <w:spacing w:line="360" w:lineRule="auto"/>
        <w:jc w:val="both"/>
      </w:pPr>
      <w:r w:rsidRPr="006A6908">
        <w:t xml:space="preserve">Gagne, M.N. and Deci, E.L. (2005). ‘Self-determination theory and work motivation’, </w:t>
      </w:r>
      <w:r w:rsidRPr="00CE1A94">
        <w:rPr>
          <w:i/>
          <w:iCs/>
        </w:rPr>
        <w:t xml:space="preserve">Journal of Organizational </w:t>
      </w:r>
      <w:proofErr w:type="spellStart"/>
      <w:r w:rsidRPr="00CE1A94">
        <w:rPr>
          <w:i/>
          <w:iCs/>
        </w:rPr>
        <w:t>Behavior</w:t>
      </w:r>
      <w:proofErr w:type="spellEnd"/>
      <w:r w:rsidRPr="00CE1A94">
        <w:rPr>
          <w:i/>
          <w:iCs/>
        </w:rPr>
        <w:t xml:space="preserve"> J. </w:t>
      </w:r>
      <w:proofErr w:type="spellStart"/>
      <w:r w:rsidRPr="00CE1A94">
        <w:rPr>
          <w:i/>
          <w:iCs/>
        </w:rPr>
        <w:t>Organiz</w:t>
      </w:r>
      <w:proofErr w:type="spellEnd"/>
      <w:r w:rsidRPr="00CE1A94">
        <w:rPr>
          <w:i/>
          <w:iCs/>
        </w:rPr>
        <w:t xml:space="preserve">. </w:t>
      </w:r>
      <w:proofErr w:type="spellStart"/>
      <w:r w:rsidRPr="00CE1A94">
        <w:rPr>
          <w:i/>
          <w:iCs/>
        </w:rPr>
        <w:t>Behav</w:t>
      </w:r>
      <w:proofErr w:type="spellEnd"/>
      <w:r w:rsidRPr="00CE1A94">
        <w:rPr>
          <w:i/>
          <w:iCs/>
        </w:rPr>
        <w:t xml:space="preserve">. </w:t>
      </w:r>
      <w:r w:rsidRPr="006A6908">
        <w:t>Vol</w:t>
      </w:r>
      <w:r w:rsidRPr="00CE1A94">
        <w:rPr>
          <w:i/>
          <w:iCs/>
        </w:rPr>
        <w:t>.</w:t>
      </w:r>
      <w:r w:rsidRPr="006A6908">
        <w:t xml:space="preserve">26, pp.331–362 (Online) Available at: https://selfdeterminationtheory.org/SDT/documents/2005_GagneDeci_JOB_SDTtheory.pdf </w:t>
      </w:r>
      <w:r>
        <w:t>(Accessed: 03/08/2020).</w:t>
      </w:r>
    </w:p>
    <w:p w14:paraId="40672D78" w14:textId="77777777" w:rsidR="00CE1A94" w:rsidRDefault="00CE1A94" w:rsidP="00CE1A94">
      <w:pPr>
        <w:pStyle w:val="ListParagraph"/>
        <w:spacing w:line="360" w:lineRule="auto"/>
      </w:pPr>
    </w:p>
    <w:p w14:paraId="491F0143" w14:textId="77777777" w:rsidR="00911EB3" w:rsidRDefault="00911EB3" w:rsidP="00911EB3">
      <w:pPr>
        <w:pStyle w:val="ListParagraph"/>
        <w:spacing w:line="360" w:lineRule="auto"/>
      </w:pPr>
    </w:p>
    <w:p w14:paraId="45804A52" w14:textId="77777777" w:rsidR="00911EB3" w:rsidRDefault="00911EB3" w:rsidP="00911EB3">
      <w:pPr>
        <w:pStyle w:val="ListParagraph"/>
        <w:numPr>
          <w:ilvl w:val="0"/>
          <w:numId w:val="11"/>
        </w:numPr>
        <w:spacing w:line="360" w:lineRule="auto"/>
        <w:jc w:val="both"/>
      </w:pPr>
      <w:r>
        <w:t xml:space="preserve">Heath, K., Flynn, J., and Holt, M.D., (2014). </w:t>
      </w:r>
      <w:r w:rsidRPr="007C171F">
        <w:rPr>
          <w:i/>
          <w:iCs/>
        </w:rPr>
        <w:t xml:space="preserve">Women, Find Your Voice: Harvard Business </w:t>
      </w:r>
      <w:r w:rsidRPr="00FF680A">
        <w:t xml:space="preserve">Review  (Online) Available at: </w:t>
      </w:r>
      <w:hyperlink r:id="rId17" w:history="1">
        <w:r w:rsidRPr="00FF680A">
          <w:rPr>
            <w:rStyle w:val="Hyperlink"/>
          </w:rPr>
          <w:t>https://hbr.org/2014/06/women-find-your-voice</w:t>
        </w:r>
      </w:hyperlink>
      <w:r w:rsidRPr="00FF680A">
        <w:t xml:space="preserve"> (Accessed: 23/07/2020).</w:t>
      </w:r>
    </w:p>
    <w:p w14:paraId="65B0039A" w14:textId="77777777" w:rsidR="00911EB3" w:rsidRDefault="00911EB3" w:rsidP="00911EB3">
      <w:pPr>
        <w:pStyle w:val="ListParagraph"/>
      </w:pPr>
    </w:p>
    <w:p w14:paraId="2C8726A7" w14:textId="77777777" w:rsidR="00911EB3" w:rsidRDefault="00911EB3" w:rsidP="00911EB3">
      <w:pPr>
        <w:pStyle w:val="ListParagraph"/>
      </w:pPr>
    </w:p>
    <w:p w14:paraId="57E2AA3C" w14:textId="518B5F3C" w:rsidR="00911EB3" w:rsidRDefault="00911EB3" w:rsidP="00911EB3">
      <w:pPr>
        <w:pStyle w:val="ListParagraph"/>
        <w:numPr>
          <w:ilvl w:val="0"/>
          <w:numId w:val="11"/>
        </w:numPr>
        <w:spacing w:line="360" w:lineRule="auto"/>
      </w:pPr>
      <w:proofErr w:type="spellStart"/>
      <w:r w:rsidRPr="00A23F8E">
        <w:t>Jago</w:t>
      </w:r>
      <w:proofErr w:type="spellEnd"/>
      <w:r w:rsidRPr="00A23F8E">
        <w:t xml:space="preserve">, G. (1982). ‘LEADERSHIP: PERSPECTIVES IN THEORY AND RESEARCH’, </w:t>
      </w:r>
      <w:r w:rsidRPr="001F54EB">
        <w:rPr>
          <w:i/>
          <w:iCs/>
        </w:rPr>
        <w:t>Management Science,</w:t>
      </w:r>
      <w:r w:rsidRPr="00A23F8E">
        <w:t xml:space="preserve"> 28(3) pp. 315-336 (Online) Available at: </w:t>
      </w:r>
      <w:hyperlink r:id="rId18" w:history="1">
        <w:r w:rsidRPr="001F54EB">
          <w:rPr>
            <w:rStyle w:val="Hyperlink"/>
          </w:rPr>
          <w:t>https://www.sehity.com/uploads/4/2/2/4/42243697/jago_-_1982_-_leadership_perspectives_in_theory_and_research.pdf</w:t>
        </w:r>
      </w:hyperlink>
      <w:r w:rsidRPr="00A23F8E">
        <w:t xml:space="preserve"> (Accessed: 22/07/2020).</w:t>
      </w:r>
    </w:p>
    <w:p w14:paraId="6AD1522B" w14:textId="77777777" w:rsidR="0002505A" w:rsidRDefault="0002505A" w:rsidP="0002505A">
      <w:pPr>
        <w:pStyle w:val="ListParagraph"/>
        <w:spacing w:line="360" w:lineRule="auto"/>
      </w:pPr>
    </w:p>
    <w:p w14:paraId="2DA9AA45" w14:textId="273BD0C2" w:rsidR="00911EB3" w:rsidRPr="00CE1A94" w:rsidRDefault="00911EB3" w:rsidP="00911EB3">
      <w:pPr>
        <w:pStyle w:val="ListParagraph"/>
        <w:numPr>
          <w:ilvl w:val="0"/>
          <w:numId w:val="11"/>
        </w:numPr>
        <w:spacing w:line="360" w:lineRule="auto"/>
        <w:jc w:val="both"/>
      </w:pPr>
      <w:r>
        <w:rPr>
          <w:rFonts w:ascii="Helvetica" w:hAnsi="Helvetica" w:cs="Helvetica"/>
          <w:color w:val="333333"/>
          <w:shd w:val="clear" w:color="auto" w:fill="FFFFFF"/>
        </w:rPr>
        <w:t xml:space="preserve">KMPG. (2015). </w:t>
      </w:r>
      <w:r w:rsidRPr="00FF3969">
        <w:rPr>
          <w:rFonts w:ascii="Helvetica" w:hAnsi="Helvetica" w:cs="Helvetica"/>
          <w:i/>
          <w:iCs/>
          <w:color w:val="333333"/>
          <w:shd w:val="clear" w:color="auto" w:fill="FFFFFF"/>
        </w:rPr>
        <w:t>KPMG Women’s Leadership Study.</w:t>
      </w:r>
      <w:r>
        <w:rPr>
          <w:rFonts w:ascii="Helvetica" w:hAnsi="Helvetica" w:cs="Helvetica"/>
          <w:color w:val="333333"/>
          <w:shd w:val="clear" w:color="auto" w:fill="FFFFFF"/>
        </w:rPr>
        <w:t xml:space="preserve"> (Online) Available at:</w:t>
      </w:r>
      <w:r w:rsidRPr="00FF3969">
        <w:t xml:space="preserve"> </w:t>
      </w:r>
      <w:hyperlink r:id="rId19" w:history="1">
        <w:r w:rsidRPr="009B642A">
          <w:rPr>
            <w:rStyle w:val="Hyperlink"/>
            <w:rFonts w:ascii="Helvetica" w:hAnsi="Helvetica" w:cs="Helvetica"/>
            <w:shd w:val="clear" w:color="auto" w:fill="FFFFFF"/>
          </w:rPr>
          <w:t>https://home.kpmg/content/dam/kpmg/ph/pdf/ThoughtLeadershipPublications/KPMGWomensLeadershipStudy.pdf</w:t>
        </w:r>
      </w:hyperlink>
      <w:r>
        <w:rPr>
          <w:rFonts w:ascii="Helvetica" w:hAnsi="Helvetica" w:cs="Helvetica"/>
          <w:color w:val="333333"/>
          <w:shd w:val="clear" w:color="auto" w:fill="FFFFFF"/>
        </w:rPr>
        <w:t xml:space="preserve"> (Accessed: 01/08/2020).</w:t>
      </w:r>
    </w:p>
    <w:p w14:paraId="565E1E11" w14:textId="77777777" w:rsidR="00CE1A94" w:rsidRDefault="00CE1A94" w:rsidP="00CE1A94">
      <w:pPr>
        <w:pStyle w:val="ListParagraph"/>
      </w:pPr>
    </w:p>
    <w:p w14:paraId="3CC46B88" w14:textId="77777777" w:rsidR="00CE1A94" w:rsidRPr="009A5348" w:rsidRDefault="00CE1A94" w:rsidP="00CE1A94">
      <w:pPr>
        <w:pStyle w:val="ListParagraph"/>
        <w:spacing w:line="360" w:lineRule="auto"/>
        <w:jc w:val="both"/>
      </w:pPr>
    </w:p>
    <w:p w14:paraId="25B3F777" w14:textId="246F2A84" w:rsidR="0002505A" w:rsidRDefault="00911EB3" w:rsidP="0002505A">
      <w:pPr>
        <w:pStyle w:val="ListParagraph"/>
        <w:numPr>
          <w:ilvl w:val="0"/>
          <w:numId w:val="11"/>
        </w:numPr>
        <w:spacing w:line="360" w:lineRule="auto"/>
        <w:jc w:val="both"/>
      </w:pPr>
      <w:r>
        <w:t xml:space="preserve">McKinsey and Company. (2018). Women in Workplace. (Online) Available at: </w:t>
      </w:r>
      <w:hyperlink r:id="rId20" w:history="1">
        <w:r w:rsidRPr="009B642A">
          <w:rPr>
            <w:rStyle w:val="Hyperlink"/>
          </w:rPr>
          <w:t>https://wiw-report.s3.amazonaws.com/Women_in_the_Workplace_2018.pdf</w:t>
        </w:r>
      </w:hyperlink>
      <w:r>
        <w:t xml:space="preserve"> (Accessed : 01/08/2020).</w:t>
      </w:r>
    </w:p>
    <w:p w14:paraId="57BED4F5" w14:textId="77777777" w:rsidR="00562034" w:rsidRDefault="00562034" w:rsidP="00562034">
      <w:pPr>
        <w:pStyle w:val="ListParagraph"/>
        <w:spacing w:line="360" w:lineRule="auto"/>
        <w:jc w:val="both"/>
      </w:pPr>
    </w:p>
    <w:p w14:paraId="31F615B1" w14:textId="49E65E14" w:rsidR="00911EB3" w:rsidRDefault="00911EB3" w:rsidP="0002505A">
      <w:pPr>
        <w:pStyle w:val="ListParagraph"/>
        <w:numPr>
          <w:ilvl w:val="0"/>
          <w:numId w:val="11"/>
        </w:numPr>
        <w:spacing w:line="360" w:lineRule="auto"/>
        <w:jc w:val="both"/>
      </w:pPr>
      <w:r>
        <w:t xml:space="preserve">Martine, J.L.  et al. (2011). Women as Leaders in Education, (Online) Available at: </w:t>
      </w:r>
    </w:p>
    <w:p w14:paraId="587E8DF4" w14:textId="77777777" w:rsidR="009B7BEC" w:rsidRDefault="00911EB3" w:rsidP="009B7BEC">
      <w:pPr>
        <w:pStyle w:val="ListParagraph"/>
        <w:spacing w:line="360" w:lineRule="auto"/>
        <w:jc w:val="both"/>
      </w:pPr>
      <w:r>
        <w:t>http://feminist.org/education/pdfs/RisksofSexSegregatedEducation.pdf (Accessed: 23/07/2020).</w:t>
      </w:r>
    </w:p>
    <w:p w14:paraId="35D83809" w14:textId="77777777" w:rsidR="009B7BEC" w:rsidRDefault="009B7BEC" w:rsidP="009B7BEC">
      <w:pPr>
        <w:pStyle w:val="ListParagraph"/>
        <w:numPr>
          <w:ilvl w:val="0"/>
          <w:numId w:val="3"/>
        </w:numPr>
        <w:spacing w:line="360" w:lineRule="auto"/>
        <w:jc w:val="both"/>
      </w:pPr>
      <w:proofErr w:type="spellStart"/>
      <w:r>
        <w:t>Mewton</w:t>
      </w:r>
      <w:proofErr w:type="spellEnd"/>
      <w:r>
        <w:t>, L., Ware, J. &amp; Grantham, C., (2005). A question of leadership: Which skills and competencies will be most critical for leaders as the workplace continues to evolve? Leadership in Action, 24(6), p.14. (Online) Available at: https://web-a-ebscohostcom.ezproxy.uwtsd.ac.uk/ehost/detail/detail?vid=0&amp;sid=a70d6 33d-0279-4893-afbd-ec9ae391fd66%40sdc-v</w:t>
      </w:r>
    </w:p>
    <w:p w14:paraId="0E1C9B33" w14:textId="77777777" w:rsidR="00CD1CE6" w:rsidRDefault="00CD1CE6" w:rsidP="005E49BA">
      <w:pPr>
        <w:pStyle w:val="ListParagraph"/>
        <w:spacing w:line="360" w:lineRule="auto"/>
        <w:jc w:val="both"/>
      </w:pPr>
    </w:p>
    <w:p w14:paraId="4509037C" w14:textId="17454A69" w:rsidR="001505EB" w:rsidRPr="00FB4299" w:rsidRDefault="00813620" w:rsidP="00CE1A94">
      <w:pPr>
        <w:pStyle w:val="ListParagraph"/>
        <w:numPr>
          <w:ilvl w:val="0"/>
          <w:numId w:val="3"/>
        </w:numPr>
        <w:spacing w:line="360" w:lineRule="auto"/>
        <w:jc w:val="both"/>
        <w:rPr>
          <w:rFonts w:cs="Arial"/>
        </w:rPr>
      </w:pPr>
      <w:proofErr w:type="spellStart"/>
      <w:r w:rsidRPr="00813620">
        <w:rPr>
          <w:rFonts w:cs="Arial"/>
          <w:color w:val="3A3A3A"/>
          <w:shd w:val="clear" w:color="auto" w:fill="FFFFFF"/>
        </w:rPr>
        <w:lastRenderedPageBreak/>
        <w:t>Mewton</w:t>
      </w:r>
      <w:proofErr w:type="spellEnd"/>
      <w:r w:rsidRPr="00813620">
        <w:rPr>
          <w:rFonts w:cs="Arial"/>
          <w:color w:val="3A3A3A"/>
          <w:shd w:val="clear" w:color="auto" w:fill="FFFFFF"/>
        </w:rPr>
        <w:t xml:space="preserve">, L., Ware, J. &amp; Grantham, C., 2005. A question of leadership: Which skills and competencies will be most critical for leaders as the workplace continues to evolve? </w:t>
      </w:r>
      <w:r w:rsidRPr="00813620">
        <w:rPr>
          <w:rFonts w:cs="Arial"/>
          <w:i/>
          <w:iCs/>
          <w:color w:val="3A3A3A"/>
        </w:rPr>
        <w:t>Leadership in Action</w:t>
      </w:r>
      <w:r w:rsidRPr="00813620">
        <w:rPr>
          <w:rFonts w:cs="Arial"/>
          <w:color w:val="3A3A3A"/>
          <w:shd w:val="clear" w:color="auto" w:fill="FFFFFF"/>
        </w:rPr>
        <w:t>, 24(6), p.14.</w:t>
      </w:r>
    </w:p>
    <w:p w14:paraId="542C4232" w14:textId="77777777" w:rsidR="00FB4299" w:rsidRPr="00FB4299" w:rsidRDefault="00FB4299" w:rsidP="00FB4299">
      <w:pPr>
        <w:pStyle w:val="ListParagraph"/>
        <w:rPr>
          <w:rFonts w:cs="Arial"/>
        </w:rPr>
      </w:pPr>
    </w:p>
    <w:p w14:paraId="5111E4C4" w14:textId="77777777" w:rsidR="00FB4299" w:rsidRPr="007B46D7" w:rsidRDefault="00FB4299" w:rsidP="00FB4299">
      <w:pPr>
        <w:pStyle w:val="ListParagraph"/>
        <w:numPr>
          <w:ilvl w:val="0"/>
          <w:numId w:val="3"/>
        </w:numPr>
      </w:pPr>
      <w:proofErr w:type="spellStart"/>
      <w:r>
        <w:t>Surji</w:t>
      </w:r>
      <w:proofErr w:type="spellEnd"/>
      <w:r>
        <w:t>, K. (2015).</w:t>
      </w:r>
      <w:r w:rsidRPr="00A708A7">
        <w:t xml:space="preserve"> </w:t>
      </w:r>
      <w:r>
        <w:t>‘</w:t>
      </w:r>
      <w:r w:rsidRPr="00A708A7">
        <w:t>Understanding Leadership and Factors that Influence Leaders' Effectiveness</w:t>
      </w:r>
      <w:r>
        <w:t xml:space="preserve">’ </w:t>
      </w:r>
      <w:r w:rsidRPr="00D17CC8">
        <w:t>European Journal of Business and Management</w:t>
      </w:r>
      <w:r>
        <w:t>, 7(33), ResearchGate (Online) Available at:</w:t>
      </w:r>
      <w:hyperlink r:id="rId21" w:history="1">
        <w:r w:rsidRPr="001F15C0">
          <w:rPr>
            <w:rStyle w:val="Hyperlink"/>
          </w:rPr>
          <w:t>https://www.researchgate.net/publication/313636384_Understanding_Leadership_and_Factors_that_Influence_Leaders'_Effectiveness</w:t>
        </w:r>
      </w:hyperlink>
      <w:r>
        <w:t xml:space="preserve"> (Accessed: 31/08/2020).</w:t>
      </w:r>
    </w:p>
    <w:p w14:paraId="58446D91" w14:textId="77777777" w:rsidR="00FB4299" w:rsidRPr="00CE1A94" w:rsidRDefault="00FB4299" w:rsidP="00FB4299">
      <w:pPr>
        <w:pStyle w:val="ListParagraph"/>
        <w:spacing w:line="360" w:lineRule="auto"/>
        <w:jc w:val="both"/>
        <w:rPr>
          <w:rFonts w:cs="Arial"/>
        </w:rPr>
      </w:pPr>
    </w:p>
    <w:p w14:paraId="43FD1161" w14:textId="77777777" w:rsidR="0071212E" w:rsidRDefault="0071212E" w:rsidP="0071212E">
      <w:pPr>
        <w:pStyle w:val="ListParagraph"/>
        <w:spacing w:line="360" w:lineRule="auto"/>
        <w:jc w:val="both"/>
      </w:pPr>
    </w:p>
    <w:p w14:paraId="5E908343" w14:textId="77777777" w:rsidR="0071212E" w:rsidRDefault="0071212E" w:rsidP="0071212E">
      <w:pPr>
        <w:pStyle w:val="ListParagraph"/>
        <w:numPr>
          <w:ilvl w:val="0"/>
          <w:numId w:val="3"/>
        </w:numPr>
        <w:spacing w:line="360" w:lineRule="auto"/>
        <w:jc w:val="both"/>
      </w:pPr>
      <w:r w:rsidRPr="00B57344">
        <w:t>Temin, D., (2020). Crisis Leadership in Real Time: 8 Pandemic Best Practices (Online) Available at: https://www.forbes.com/sites/daviatemin/2020/03/04/crisis-leadership-in-real-time-8-pandemic-best-practices/#b7cbfef797ee (Accessed: 23/07/2020).</w:t>
      </w:r>
    </w:p>
    <w:p w14:paraId="6908970D" w14:textId="77777777" w:rsidR="0071212E" w:rsidRDefault="0071212E" w:rsidP="0071212E">
      <w:pPr>
        <w:pStyle w:val="ListParagraph"/>
      </w:pPr>
    </w:p>
    <w:p w14:paraId="0997B547" w14:textId="77777777" w:rsidR="0071212E" w:rsidRDefault="0071212E" w:rsidP="0071212E">
      <w:pPr>
        <w:pStyle w:val="ListParagraph"/>
        <w:numPr>
          <w:ilvl w:val="0"/>
          <w:numId w:val="3"/>
        </w:numPr>
        <w:spacing w:line="360" w:lineRule="auto"/>
        <w:jc w:val="both"/>
      </w:pPr>
      <w:proofErr w:type="spellStart"/>
      <w:r w:rsidRPr="00FE458B">
        <w:t>Zaccaro</w:t>
      </w:r>
      <w:proofErr w:type="spellEnd"/>
      <w:r>
        <w:t xml:space="preserve">, S.J., </w:t>
      </w:r>
      <w:r w:rsidRPr="00FE458B">
        <w:t>Kemp</w:t>
      </w:r>
      <w:r>
        <w:t xml:space="preserve">, C., </w:t>
      </w:r>
      <w:r w:rsidRPr="00FE458B">
        <w:t>Bader</w:t>
      </w:r>
      <w:r>
        <w:t xml:space="preserve">, P., (2003). </w:t>
      </w:r>
      <w:r w:rsidRPr="003A4A15">
        <w:rPr>
          <w:i/>
          <w:iCs/>
        </w:rPr>
        <w:t xml:space="preserve">Leader Traits and Attributes </w:t>
      </w:r>
      <w:r>
        <w:t xml:space="preserve">(Online) Available at: </w:t>
      </w:r>
      <w:hyperlink r:id="rId22" w:history="1">
        <w:r w:rsidRPr="00AE49DC">
          <w:rPr>
            <w:rStyle w:val="Hyperlink"/>
          </w:rPr>
          <w:t>https://us.corwin.com/sites/default/files/upm-binaries/5014_Antonakis_Chapter_5.pdf</w:t>
        </w:r>
      </w:hyperlink>
      <w:r>
        <w:t xml:space="preserve"> (Accessed: 23/07/2020). </w:t>
      </w:r>
    </w:p>
    <w:p w14:paraId="1C121952" w14:textId="77777777" w:rsidR="0071212E" w:rsidRPr="003A4A15" w:rsidRDefault="0071212E" w:rsidP="0071212E">
      <w:pPr>
        <w:pStyle w:val="ListParagraph"/>
        <w:rPr>
          <w:highlight w:val="yellow"/>
        </w:rPr>
      </w:pPr>
    </w:p>
    <w:p w14:paraId="38495685" w14:textId="77777777" w:rsidR="0071212E" w:rsidRDefault="0071212E" w:rsidP="0071212E">
      <w:pPr>
        <w:pStyle w:val="ListParagraph"/>
      </w:pPr>
    </w:p>
    <w:p w14:paraId="7088FFDC" w14:textId="77777777" w:rsidR="0071212E" w:rsidRPr="00341F8A" w:rsidRDefault="0071212E" w:rsidP="0071212E">
      <w:pPr>
        <w:pStyle w:val="ListParagraph"/>
        <w:numPr>
          <w:ilvl w:val="0"/>
          <w:numId w:val="3"/>
        </w:numPr>
        <w:spacing w:line="360" w:lineRule="auto"/>
      </w:pPr>
      <w:r>
        <w:t xml:space="preserve">Yukl, G. (2012). ‘Effective Leadership Behaviour: What we Know and What Question Need More Attention.’ </w:t>
      </w:r>
      <w:r w:rsidRPr="008444C6">
        <w:rPr>
          <w:i/>
          <w:iCs/>
        </w:rPr>
        <w:t xml:space="preserve">Academy in Management </w:t>
      </w:r>
      <w:proofErr w:type="spellStart"/>
      <w:r w:rsidRPr="008444C6">
        <w:rPr>
          <w:i/>
          <w:iCs/>
        </w:rPr>
        <w:t>Prespectives</w:t>
      </w:r>
      <w:proofErr w:type="spellEnd"/>
      <w:r>
        <w:t xml:space="preserve">, 26(4), pp 66-85, ResearchGate (Online). Available at: </w:t>
      </w:r>
      <w:hyperlink r:id="rId23" w:history="1">
        <w:r w:rsidRPr="00403E0D">
          <w:rPr>
            <w:rStyle w:val="Hyperlink"/>
          </w:rPr>
          <w:t>https://www.researchgate.net/publication/276183421_Effective_Leadership_Behavior_What_We_Know_and_What_Questions_Need_More_Attention</w:t>
        </w:r>
      </w:hyperlink>
      <w:r>
        <w:t xml:space="preserve"> (Accessed: 29/07/2020).</w:t>
      </w:r>
    </w:p>
    <w:p w14:paraId="52CC8911" w14:textId="77777777" w:rsidR="0071212E" w:rsidRDefault="0071212E" w:rsidP="0071212E">
      <w:pPr>
        <w:pStyle w:val="ListParagraph"/>
        <w:spacing w:line="360" w:lineRule="auto"/>
        <w:jc w:val="both"/>
      </w:pPr>
    </w:p>
    <w:p w14:paraId="0BB32B9E" w14:textId="77777777" w:rsidR="0071212E" w:rsidRDefault="0071212E" w:rsidP="0071212E">
      <w:pPr>
        <w:pStyle w:val="ListParagraph"/>
      </w:pPr>
    </w:p>
    <w:p w14:paraId="739D0916" w14:textId="77777777" w:rsidR="0071212E" w:rsidRDefault="0071212E" w:rsidP="0071212E">
      <w:pPr>
        <w:pStyle w:val="ListParagraph"/>
        <w:numPr>
          <w:ilvl w:val="0"/>
          <w:numId w:val="3"/>
        </w:numPr>
        <w:spacing w:line="360" w:lineRule="auto"/>
        <w:jc w:val="both"/>
      </w:pPr>
      <w:r w:rsidRPr="008724D0">
        <w:t>Yukl, G. (2006). Leadership in Organizations (6th ed.). Upper Saddle River, NJ: Pearson Education.</w:t>
      </w:r>
    </w:p>
    <w:p w14:paraId="6A729623" w14:textId="77777777" w:rsidR="0071212E" w:rsidRDefault="0071212E" w:rsidP="0071212E">
      <w:pPr>
        <w:pStyle w:val="ListParagraph"/>
        <w:spacing w:line="360" w:lineRule="auto"/>
        <w:jc w:val="both"/>
      </w:pPr>
    </w:p>
    <w:p w14:paraId="48F6B460" w14:textId="77777777" w:rsidR="0071212E" w:rsidRDefault="0071212E" w:rsidP="0071212E">
      <w:pPr>
        <w:pStyle w:val="ListParagraph"/>
        <w:numPr>
          <w:ilvl w:val="0"/>
          <w:numId w:val="3"/>
        </w:numPr>
        <w:spacing w:line="360" w:lineRule="auto"/>
        <w:jc w:val="both"/>
      </w:pPr>
      <w:r>
        <w:t xml:space="preserve">World Economic Forum. (2018). </w:t>
      </w:r>
      <w:r w:rsidRPr="00163AD5">
        <w:rPr>
          <w:i/>
          <w:iCs/>
        </w:rPr>
        <w:t>Having women in leadership roles is more important than ever, here's why</w:t>
      </w:r>
      <w:r>
        <w:rPr>
          <w:i/>
          <w:iCs/>
        </w:rPr>
        <w:t xml:space="preserve"> </w:t>
      </w:r>
      <w:r w:rsidRPr="0060682A">
        <w:t>(Online). Available at:</w:t>
      </w:r>
      <w:r>
        <w:rPr>
          <w:i/>
          <w:iCs/>
        </w:rPr>
        <w:t xml:space="preserve"> </w:t>
      </w:r>
      <w:hyperlink r:id="rId24" w:history="1">
        <w:r w:rsidRPr="009B642A">
          <w:rPr>
            <w:rStyle w:val="Hyperlink"/>
          </w:rPr>
          <w:t>https://www.weforum.org/agenda/2020/03/more-women-in-leadership-shouldnt- matter-but-it-really-does/</w:t>
        </w:r>
      </w:hyperlink>
      <w:r>
        <w:t xml:space="preserve"> (Accessed: 01/08/2020).</w:t>
      </w:r>
    </w:p>
    <w:p w14:paraId="7A051604" w14:textId="77777777" w:rsidR="005E49BA" w:rsidRPr="009A6A87" w:rsidRDefault="005E49BA" w:rsidP="00FB4299">
      <w:pPr>
        <w:pStyle w:val="ListParagraph"/>
        <w:spacing w:line="360" w:lineRule="auto"/>
        <w:jc w:val="both"/>
      </w:pPr>
    </w:p>
    <w:p w14:paraId="75F1242E" w14:textId="637B7722" w:rsidR="00C736E5" w:rsidRDefault="00C736E5" w:rsidP="00977D85">
      <w:pPr>
        <w:spacing w:line="360" w:lineRule="auto"/>
        <w:jc w:val="both"/>
      </w:pPr>
    </w:p>
    <w:p w14:paraId="1F1C6D46" w14:textId="77777777" w:rsidR="00683E55" w:rsidRDefault="00683E55" w:rsidP="00977D85">
      <w:pPr>
        <w:jc w:val="both"/>
      </w:pPr>
    </w:p>
    <w:sectPr w:rsidR="00683E55" w:rsidSect="00593EC7">
      <w:footerReference w:type="default" r:id="rId2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DF78C1" w14:textId="77777777" w:rsidR="006467A0" w:rsidRDefault="006467A0" w:rsidP="00F930B8">
      <w:pPr>
        <w:spacing w:after="0" w:line="240" w:lineRule="auto"/>
      </w:pPr>
      <w:r>
        <w:separator/>
      </w:r>
    </w:p>
  </w:endnote>
  <w:endnote w:type="continuationSeparator" w:id="0">
    <w:p w14:paraId="68E5DF9D" w14:textId="77777777" w:rsidR="006467A0" w:rsidRDefault="006467A0" w:rsidP="00F93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EE4D55" w14:textId="4E218D20" w:rsidR="00F930B8" w:rsidRDefault="00F930B8">
    <w:pPr>
      <w:pStyle w:val="Footer"/>
      <w:jc w:val="center"/>
    </w:pPr>
  </w:p>
  <w:p w14:paraId="3BE06CEC" w14:textId="77777777" w:rsidR="00F930B8" w:rsidRDefault="00F930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9828982"/>
      <w:docPartObj>
        <w:docPartGallery w:val="Page Numbers (Bottom of Page)"/>
        <w:docPartUnique/>
      </w:docPartObj>
    </w:sdtPr>
    <w:sdtEndPr>
      <w:rPr>
        <w:noProof/>
      </w:rPr>
    </w:sdtEndPr>
    <w:sdtContent>
      <w:p w14:paraId="7C5DD253" w14:textId="77777777" w:rsidR="004F6E51" w:rsidRDefault="004F6E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5AC30C" w14:textId="77777777" w:rsidR="004F6E51" w:rsidRDefault="004F6E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29A91F" w14:textId="77777777" w:rsidR="006467A0" w:rsidRDefault="006467A0" w:rsidP="00F930B8">
      <w:pPr>
        <w:spacing w:after="0" w:line="240" w:lineRule="auto"/>
      </w:pPr>
      <w:r>
        <w:separator/>
      </w:r>
    </w:p>
  </w:footnote>
  <w:footnote w:type="continuationSeparator" w:id="0">
    <w:p w14:paraId="2FAFCE6D" w14:textId="77777777" w:rsidR="006467A0" w:rsidRDefault="006467A0" w:rsidP="00F930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76D0"/>
    <w:multiLevelType w:val="hybridMultilevel"/>
    <w:tmpl w:val="768E8D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3B6FEF"/>
    <w:multiLevelType w:val="hybridMultilevel"/>
    <w:tmpl w:val="F7FC4A4A"/>
    <w:lvl w:ilvl="0" w:tplc="5B08AA7A">
      <w:start w:val="1"/>
      <w:numFmt w:val="bullet"/>
      <w:lvlText w:val="•"/>
      <w:lvlJc w:val="left"/>
      <w:pPr>
        <w:tabs>
          <w:tab w:val="num" w:pos="720"/>
        </w:tabs>
        <w:ind w:left="720" w:hanging="360"/>
      </w:pPr>
      <w:rPr>
        <w:rFonts w:ascii="Arial" w:hAnsi="Arial" w:hint="default"/>
      </w:rPr>
    </w:lvl>
    <w:lvl w:ilvl="1" w:tplc="B88C4A9C" w:tentative="1">
      <w:start w:val="1"/>
      <w:numFmt w:val="bullet"/>
      <w:lvlText w:val="•"/>
      <w:lvlJc w:val="left"/>
      <w:pPr>
        <w:tabs>
          <w:tab w:val="num" w:pos="1440"/>
        </w:tabs>
        <w:ind w:left="1440" w:hanging="360"/>
      </w:pPr>
      <w:rPr>
        <w:rFonts w:ascii="Arial" w:hAnsi="Arial" w:hint="default"/>
      </w:rPr>
    </w:lvl>
    <w:lvl w:ilvl="2" w:tplc="D74893F0" w:tentative="1">
      <w:start w:val="1"/>
      <w:numFmt w:val="bullet"/>
      <w:lvlText w:val="•"/>
      <w:lvlJc w:val="left"/>
      <w:pPr>
        <w:tabs>
          <w:tab w:val="num" w:pos="2160"/>
        </w:tabs>
        <w:ind w:left="2160" w:hanging="360"/>
      </w:pPr>
      <w:rPr>
        <w:rFonts w:ascii="Arial" w:hAnsi="Arial" w:hint="default"/>
      </w:rPr>
    </w:lvl>
    <w:lvl w:ilvl="3" w:tplc="F6B059A8" w:tentative="1">
      <w:start w:val="1"/>
      <w:numFmt w:val="bullet"/>
      <w:lvlText w:val="•"/>
      <w:lvlJc w:val="left"/>
      <w:pPr>
        <w:tabs>
          <w:tab w:val="num" w:pos="2880"/>
        </w:tabs>
        <w:ind w:left="2880" w:hanging="360"/>
      </w:pPr>
      <w:rPr>
        <w:rFonts w:ascii="Arial" w:hAnsi="Arial" w:hint="default"/>
      </w:rPr>
    </w:lvl>
    <w:lvl w:ilvl="4" w:tplc="FE64CFA2" w:tentative="1">
      <w:start w:val="1"/>
      <w:numFmt w:val="bullet"/>
      <w:lvlText w:val="•"/>
      <w:lvlJc w:val="left"/>
      <w:pPr>
        <w:tabs>
          <w:tab w:val="num" w:pos="3600"/>
        </w:tabs>
        <w:ind w:left="3600" w:hanging="360"/>
      </w:pPr>
      <w:rPr>
        <w:rFonts w:ascii="Arial" w:hAnsi="Arial" w:hint="default"/>
      </w:rPr>
    </w:lvl>
    <w:lvl w:ilvl="5" w:tplc="3824225E" w:tentative="1">
      <w:start w:val="1"/>
      <w:numFmt w:val="bullet"/>
      <w:lvlText w:val="•"/>
      <w:lvlJc w:val="left"/>
      <w:pPr>
        <w:tabs>
          <w:tab w:val="num" w:pos="4320"/>
        </w:tabs>
        <w:ind w:left="4320" w:hanging="360"/>
      </w:pPr>
      <w:rPr>
        <w:rFonts w:ascii="Arial" w:hAnsi="Arial" w:hint="default"/>
      </w:rPr>
    </w:lvl>
    <w:lvl w:ilvl="6" w:tplc="CCAEA768" w:tentative="1">
      <w:start w:val="1"/>
      <w:numFmt w:val="bullet"/>
      <w:lvlText w:val="•"/>
      <w:lvlJc w:val="left"/>
      <w:pPr>
        <w:tabs>
          <w:tab w:val="num" w:pos="5040"/>
        </w:tabs>
        <w:ind w:left="5040" w:hanging="360"/>
      </w:pPr>
      <w:rPr>
        <w:rFonts w:ascii="Arial" w:hAnsi="Arial" w:hint="default"/>
      </w:rPr>
    </w:lvl>
    <w:lvl w:ilvl="7" w:tplc="D352990A" w:tentative="1">
      <w:start w:val="1"/>
      <w:numFmt w:val="bullet"/>
      <w:lvlText w:val="•"/>
      <w:lvlJc w:val="left"/>
      <w:pPr>
        <w:tabs>
          <w:tab w:val="num" w:pos="5760"/>
        </w:tabs>
        <w:ind w:left="5760" w:hanging="360"/>
      </w:pPr>
      <w:rPr>
        <w:rFonts w:ascii="Arial" w:hAnsi="Arial" w:hint="default"/>
      </w:rPr>
    </w:lvl>
    <w:lvl w:ilvl="8" w:tplc="9CB2D20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C790769"/>
    <w:multiLevelType w:val="hybridMultilevel"/>
    <w:tmpl w:val="EAA0B51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8B35E3"/>
    <w:multiLevelType w:val="hybridMultilevel"/>
    <w:tmpl w:val="AB6CC16A"/>
    <w:lvl w:ilvl="0" w:tplc="3F98318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D40C95"/>
    <w:multiLevelType w:val="hybridMultilevel"/>
    <w:tmpl w:val="ACE0C26E"/>
    <w:lvl w:ilvl="0" w:tplc="6A76C990">
      <w:start w:val="1"/>
      <w:numFmt w:val="decimal"/>
      <w:lvlText w:val="%1."/>
      <w:lvlJc w:val="left"/>
      <w:pPr>
        <w:tabs>
          <w:tab w:val="num" w:pos="720"/>
        </w:tabs>
        <w:ind w:left="720" w:hanging="360"/>
      </w:pPr>
    </w:lvl>
    <w:lvl w:ilvl="1" w:tplc="1BC4B77C" w:tentative="1">
      <w:start w:val="1"/>
      <w:numFmt w:val="decimal"/>
      <w:lvlText w:val="%2."/>
      <w:lvlJc w:val="left"/>
      <w:pPr>
        <w:tabs>
          <w:tab w:val="num" w:pos="1440"/>
        </w:tabs>
        <w:ind w:left="1440" w:hanging="360"/>
      </w:pPr>
    </w:lvl>
    <w:lvl w:ilvl="2" w:tplc="B67C5598" w:tentative="1">
      <w:start w:val="1"/>
      <w:numFmt w:val="decimal"/>
      <w:lvlText w:val="%3."/>
      <w:lvlJc w:val="left"/>
      <w:pPr>
        <w:tabs>
          <w:tab w:val="num" w:pos="2160"/>
        </w:tabs>
        <w:ind w:left="2160" w:hanging="360"/>
      </w:pPr>
    </w:lvl>
    <w:lvl w:ilvl="3" w:tplc="14EAB8A6" w:tentative="1">
      <w:start w:val="1"/>
      <w:numFmt w:val="decimal"/>
      <w:lvlText w:val="%4."/>
      <w:lvlJc w:val="left"/>
      <w:pPr>
        <w:tabs>
          <w:tab w:val="num" w:pos="2880"/>
        </w:tabs>
        <w:ind w:left="2880" w:hanging="360"/>
      </w:pPr>
    </w:lvl>
    <w:lvl w:ilvl="4" w:tplc="71707278" w:tentative="1">
      <w:start w:val="1"/>
      <w:numFmt w:val="decimal"/>
      <w:lvlText w:val="%5."/>
      <w:lvlJc w:val="left"/>
      <w:pPr>
        <w:tabs>
          <w:tab w:val="num" w:pos="3600"/>
        </w:tabs>
        <w:ind w:left="3600" w:hanging="360"/>
      </w:pPr>
    </w:lvl>
    <w:lvl w:ilvl="5" w:tplc="EB0E138A" w:tentative="1">
      <w:start w:val="1"/>
      <w:numFmt w:val="decimal"/>
      <w:lvlText w:val="%6."/>
      <w:lvlJc w:val="left"/>
      <w:pPr>
        <w:tabs>
          <w:tab w:val="num" w:pos="4320"/>
        </w:tabs>
        <w:ind w:left="4320" w:hanging="360"/>
      </w:pPr>
    </w:lvl>
    <w:lvl w:ilvl="6" w:tplc="F53A4E4C" w:tentative="1">
      <w:start w:val="1"/>
      <w:numFmt w:val="decimal"/>
      <w:lvlText w:val="%7."/>
      <w:lvlJc w:val="left"/>
      <w:pPr>
        <w:tabs>
          <w:tab w:val="num" w:pos="5040"/>
        </w:tabs>
        <w:ind w:left="5040" w:hanging="360"/>
      </w:pPr>
    </w:lvl>
    <w:lvl w:ilvl="7" w:tplc="1D06CC46" w:tentative="1">
      <w:start w:val="1"/>
      <w:numFmt w:val="decimal"/>
      <w:lvlText w:val="%8."/>
      <w:lvlJc w:val="left"/>
      <w:pPr>
        <w:tabs>
          <w:tab w:val="num" w:pos="5760"/>
        </w:tabs>
        <w:ind w:left="5760" w:hanging="360"/>
      </w:pPr>
    </w:lvl>
    <w:lvl w:ilvl="8" w:tplc="19669E66" w:tentative="1">
      <w:start w:val="1"/>
      <w:numFmt w:val="decimal"/>
      <w:lvlText w:val="%9."/>
      <w:lvlJc w:val="left"/>
      <w:pPr>
        <w:tabs>
          <w:tab w:val="num" w:pos="6480"/>
        </w:tabs>
        <w:ind w:left="6480" w:hanging="360"/>
      </w:pPr>
    </w:lvl>
  </w:abstractNum>
  <w:abstractNum w:abstractNumId="5" w15:restartNumberingAfterBreak="0">
    <w:nsid w:val="331B634E"/>
    <w:multiLevelType w:val="hybridMultilevel"/>
    <w:tmpl w:val="E52A1BF6"/>
    <w:lvl w:ilvl="0" w:tplc="0B4A58BA">
      <w:start w:val="1"/>
      <w:numFmt w:val="bullet"/>
      <w:lvlText w:val="•"/>
      <w:lvlJc w:val="left"/>
      <w:pPr>
        <w:tabs>
          <w:tab w:val="num" w:pos="720"/>
        </w:tabs>
        <w:ind w:left="720" w:hanging="360"/>
      </w:pPr>
      <w:rPr>
        <w:rFonts w:ascii="Arial" w:hAnsi="Arial" w:hint="default"/>
      </w:rPr>
    </w:lvl>
    <w:lvl w:ilvl="1" w:tplc="6D9C8E3A" w:tentative="1">
      <w:start w:val="1"/>
      <w:numFmt w:val="bullet"/>
      <w:lvlText w:val="•"/>
      <w:lvlJc w:val="left"/>
      <w:pPr>
        <w:tabs>
          <w:tab w:val="num" w:pos="1440"/>
        </w:tabs>
        <w:ind w:left="1440" w:hanging="360"/>
      </w:pPr>
      <w:rPr>
        <w:rFonts w:ascii="Arial" w:hAnsi="Arial" w:hint="default"/>
      </w:rPr>
    </w:lvl>
    <w:lvl w:ilvl="2" w:tplc="DE40FB2E" w:tentative="1">
      <w:start w:val="1"/>
      <w:numFmt w:val="bullet"/>
      <w:lvlText w:val="•"/>
      <w:lvlJc w:val="left"/>
      <w:pPr>
        <w:tabs>
          <w:tab w:val="num" w:pos="2160"/>
        </w:tabs>
        <w:ind w:left="2160" w:hanging="360"/>
      </w:pPr>
      <w:rPr>
        <w:rFonts w:ascii="Arial" w:hAnsi="Arial" w:hint="default"/>
      </w:rPr>
    </w:lvl>
    <w:lvl w:ilvl="3" w:tplc="9D64848C" w:tentative="1">
      <w:start w:val="1"/>
      <w:numFmt w:val="bullet"/>
      <w:lvlText w:val="•"/>
      <w:lvlJc w:val="left"/>
      <w:pPr>
        <w:tabs>
          <w:tab w:val="num" w:pos="2880"/>
        </w:tabs>
        <w:ind w:left="2880" w:hanging="360"/>
      </w:pPr>
      <w:rPr>
        <w:rFonts w:ascii="Arial" w:hAnsi="Arial" w:hint="default"/>
      </w:rPr>
    </w:lvl>
    <w:lvl w:ilvl="4" w:tplc="6010B116" w:tentative="1">
      <w:start w:val="1"/>
      <w:numFmt w:val="bullet"/>
      <w:lvlText w:val="•"/>
      <w:lvlJc w:val="left"/>
      <w:pPr>
        <w:tabs>
          <w:tab w:val="num" w:pos="3600"/>
        </w:tabs>
        <w:ind w:left="3600" w:hanging="360"/>
      </w:pPr>
      <w:rPr>
        <w:rFonts w:ascii="Arial" w:hAnsi="Arial" w:hint="default"/>
      </w:rPr>
    </w:lvl>
    <w:lvl w:ilvl="5" w:tplc="13260534" w:tentative="1">
      <w:start w:val="1"/>
      <w:numFmt w:val="bullet"/>
      <w:lvlText w:val="•"/>
      <w:lvlJc w:val="left"/>
      <w:pPr>
        <w:tabs>
          <w:tab w:val="num" w:pos="4320"/>
        </w:tabs>
        <w:ind w:left="4320" w:hanging="360"/>
      </w:pPr>
      <w:rPr>
        <w:rFonts w:ascii="Arial" w:hAnsi="Arial" w:hint="default"/>
      </w:rPr>
    </w:lvl>
    <w:lvl w:ilvl="6" w:tplc="01A6900A" w:tentative="1">
      <w:start w:val="1"/>
      <w:numFmt w:val="bullet"/>
      <w:lvlText w:val="•"/>
      <w:lvlJc w:val="left"/>
      <w:pPr>
        <w:tabs>
          <w:tab w:val="num" w:pos="5040"/>
        </w:tabs>
        <w:ind w:left="5040" w:hanging="360"/>
      </w:pPr>
      <w:rPr>
        <w:rFonts w:ascii="Arial" w:hAnsi="Arial" w:hint="default"/>
      </w:rPr>
    </w:lvl>
    <w:lvl w:ilvl="7" w:tplc="7A847A76" w:tentative="1">
      <w:start w:val="1"/>
      <w:numFmt w:val="bullet"/>
      <w:lvlText w:val="•"/>
      <w:lvlJc w:val="left"/>
      <w:pPr>
        <w:tabs>
          <w:tab w:val="num" w:pos="5760"/>
        </w:tabs>
        <w:ind w:left="5760" w:hanging="360"/>
      </w:pPr>
      <w:rPr>
        <w:rFonts w:ascii="Arial" w:hAnsi="Arial" w:hint="default"/>
      </w:rPr>
    </w:lvl>
    <w:lvl w:ilvl="8" w:tplc="70FE24C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AFA00C1"/>
    <w:multiLevelType w:val="hybridMultilevel"/>
    <w:tmpl w:val="4544BC00"/>
    <w:lvl w:ilvl="0" w:tplc="C5946BE8">
      <w:start w:val="1"/>
      <w:numFmt w:val="bullet"/>
      <w:lvlText w:val="•"/>
      <w:lvlJc w:val="left"/>
      <w:pPr>
        <w:tabs>
          <w:tab w:val="num" w:pos="720"/>
        </w:tabs>
        <w:ind w:left="720" w:hanging="360"/>
      </w:pPr>
      <w:rPr>
        <w:rFonts w:ascii="Arial" w:hAnsi="Arial" w:hint="default"/>
      </w:rPr>
    </w:lvl>
    <w:lvl w:ilvl="1" w:tplc="05945B74" w:tentative="1">
      <w:start w:val="1"/>
      <w:numFmt w:val="bullet"/>
      <w:lvlText w:val="•"/>
      <w:lvlJc w:val="left"/>
      <w:pPr>
        <w:tabs>
          <w:tab w:val="num" w:pos="1440"/>
        </w:tabs>
        <w:ind w:left="1440" w:hanging="360"/>
      </w:pPr>
      <w:rPr>
        <w:rFonts w:ascii="Arial" w:hAnsi="Arial" w:hint="default"/>
      </w:rPr>
    </w:lvl>
    <w:lvl w:ilvl="2" w:tplc="E3CA4D62" w:tentative="1">
      <w:start w:val="1"/>
      <w:numFmt w:val="bullet"/>
      <w:lvlText w:val="•"/>
      <w:lvlJc w:val="left"/>
      <w:pPr>
        <w:tabs>
          <w:tab w:val="num" w:pos="2160"/>
        </w:tabs>
        <w:ind w:left="2160" w:hanging="360"/>
      </w:pPr>
      <w:rPr>
        <w:rFonts w:ascii="Arial" w:hAnsi="Arial" w:hint="default"/>
      </w:rPr>
    </w:lvl>
    <w:lvl w:ilvl="3" w:tplc="2722C854" w:tentative="1">
      <w:start w:val="1"/>
      <w:numFmt w:val="bullet"/>
      <w:lvlText w:val="•"/>
      <w:lvlJc w:val="left"/>
      <w:pPr>
        <w:tabs>
          <w:tab w:val="num" w:pos="2880"/>
        </w:tabs>
        <w:ind w:left="2880" w:hanging="360"/>
      </w:pPr>
      <w:rPr>
        <w:rFonts w:ascii="Arial" w:hAnsi="Arial" w:hint="default"/>
      </w:rPr>
    </w:lvl>
    <w:lvl w:ilvl="4" w:tplc="F21CB366" w:tentative="1">
      <w:start w:val="1"/>
      <w:numFmt w:val="bullet"/>
      <w:lvlText w:val="•"/>
      <w:lvlJc w:val="left"/>
      <w:pPr>
        <w:tabs>
          <w:tab w:val="num" w:pos="3600"/>
        </w:tabs>
        <w:ind w:left="3600" w:hanging="360"/>
      </w:pPr>
      <w:rPr>
        <w:rFonts w:ascii="Arial" w:hAnsi="Arial" w:hint="default"/>
      </w:rPr>
    </w:lvl>
    <w:lvl w:ilvl="5" w:tplc="D408C62A" w:tentative="1">
      <w:start w:val="1"/>
      <w:numFmt w:val="bullet"/>
      <w:lvlText w:val="•"/>
      <w:lvlJc w:val="left"/>
      <w:pPr>
        <w:tabs>
          <w:tab w:val="num" w:pos="4320"/>
        </w:tabs>
        <w:ind w:left="4320" w:hanging="360"/>
      </w:pPr>
      <w:rPr>
        <w:rFonts w:ascii="Arial" w:hAnsi="Arial" w:hint="default"/>
      </w:rPr>
    </w:lvl>
    <w:lvl w:ilvl="6" w:tplc="B350B8CA" w:tentative="1">
      <w:start w:val="1"/>
      <w:numFmt w:val="bullet"/>
      <w:lvlText w:val="•"/>
      <w:lvlJc w:val="left"/>
      <w:pPr>
        <w:tabs>
          <w:tab w:val="num" w:pos="5040"/>
        </w:tabs>
        <w:ind w:left="5040" w:hanging="360"/>
      </w:pPr>
      <w:rPr>
        <w:rFonts w:ascii="Arial" w:hAnsi="Arial" w:hint="default"/>
      </w:rPr>
    </w:lvl>
    <w:lvl w:ilvl="7" w:tplc="91665F04" w:tentative="1">
      <w:start w:val="1"/>
      <w:numFmt w:val="bullet"/>
      <w:lvlText w:val="•"/>
      <w:lvlJc w:val="left"/>
      <w:pPr>
        <w:tabs>
          <w:tab w:val="num" w:pos="5760"/>
        </w:tabs>
        <w:ind w:left="5760" w:hanging="360"/>
      </w:pPr>
      <w:rPr>
        <w:rFonts w:ascii="Arial" w:hAnsi="Arial" w:hint="default"/>
      </w:rPr>
    </w:lvl>
    <w:lvl w:ilvl="8" w:tplc="7586032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D2E043F"/>
    <w:multiLevelType w:val="hybridMultilevel"/>
    <w:tmpl w:val="AB6CC16A"/>
    <w:lvl w:ilvl="0" w:tplc="3F98318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945378"/>
    <w:multiLevelType w:val="hybridMultilevel"/>
    <w:tmpl w:val="EB325C58"/>
    <w:lvl w:ilvl="0" w:tplc="F3967618">
      <w:start w:val="1"/>
      <w:numFmt w:val="bullet"/>
      <w:lvlText w:val="•"/>
      <w:lvlJc w:val="left"/>
      <w:pPr>
        <w:tabs>
          <w:tab w:val="num" w:pos="720"/>
        </w:tabs>
        <w:ind w:left="720" w:hanging="360"/>
      </w:pPr>
      <w:rPr>
        <w:rFonts w:ascii="Arial" w:hAnsi="Arial" w:hint="default"/>
      </w:rPr>
    </w:lvl>
    <w:lvl w:ilvl="1" w:tplc="D2F6C23E" w:tentative="1">
      <w:start w:val="1"/>
      <w:numFmt w:val="bullet"/>
      <w:lvlText w:val="•"/>
      <w:lvlJc w:val="left"/>
      <w:pPr>
        <w:tabs>
          <w:tab w:val="num" w:pos="1440"/>
        </w:tabs>
        <w:ind w:left="1440" w:hanging="360"/>
      </w:pPr>
      <w:rPr>
        <w:rFonts w:ascii="Arial" w:hAnsi="Arial" w:hint="default"/>
      </w:rPr>
    </w:lvl>
    <w:lvl w:ilvl="2" w:tplc="4A2856B2" w:tentative="1">
      <w:start w:val="1"/>
      <w:numFmt w:val="bullet"/>
      <w:lvlText w:val="•"/>
      <w:lvlJc w:val="left"/>
      <w:pPr>
        <w:tabs>
          <w:tab w:val="num" w:pos="2160"/>
        </w:tabs>
        <w:ind w:left="2160" w:hanging="360"/>
      </w:pPr>
      <w:rPr>
        <w:rFonts w:ascii="Arial" w:hAnsi="Arial" w:hint="default"/>
      </w:rPr>
    </w:lvl>
    <w:lvl w:ilvl="3" w:tplc="83AE0E6E" w:tentative="1">
      <w:start w:val="1"/>
      <w:numFmt w:val="bullet"/>
      <w:lvlText w:val="•"/>
      <w:lvlJc w:val="left"/>
      <w:pPr>
        <w:tabs>
          <w:tab w:val="num" w:pos="2880"/>
        </w:tabs>
        <w:ind w:left="2880" w:hanging="360"/>
      </w:pPr>
      <w:rPr>
        <w:rFonts w:ascii="Arial" w:hAnsi="Arial" w:hint="default"/>
      </w:rPr>
    </w:lvl>
    <w:lvl w:ilvl="4" w:tplc="DB22645A" w:tentative="1">
      <w:start w:val="1"/>
      <w:numFmt w:val="bullet"/>
      <w:lvlText w:val="•"/>
      <w:lvlJc w:val="left"/>
      <w:pPr>
        <w:tabs>
          <w:tab w:val="num" w:pos="3600"/>
        </w:tabs>
        <w:ind w:left="3600" w:hanging="360"/>
      </w:pPr>
      <w:rPr>
        <w:rFonts w:ascii="Arial" w:hAnsi="Arial" w:hint="default"/>
      </w:rPr>
    </w:lvl>
    <w:lvl w:ilvl="5" w:tplc="3A7ABBB2" w:tentative="1">
      <w:start w:val="1"/>
      <w:numFmt w:val="bullet"/>
      <w:lvlText w:val="•"/>
      <w:lvlJc w:val="left"/>
      <w:pPr>
        <w:tabs>
          <w:tab w:val="num" w:pos="4320"/>
        </w:tabs>
        <w:ind w:left="4320" w:hanging="360"/>
      </w:pPr>
      <w:rPr>
        <w:rFonts w:ascii="Arial" w:hAnsi="Arial" w:hint="default"/>
      </w:rPr>
    </w:lvl>
    <w:lvl w:ilvl="6" w:tplc="2C507532" w:tentative="1">
      <w:start w:val="1"/>
      <w:numFmt w:val="bullet"/>
      <w:lvlText w:val="•"/>
      <w:lvlJc w:val="left"/>
      <w:pPr>
        <w:tabs>
          <w:tab w:val="num" w:pos="5040"/>
        </w:tabs>
        <w:ind w:left="5040" w:hanging="360"/>
      </w:pPr>
      <w:rPr>
        <w:rFonts w:ascii="Arial" w:hAnsi="Arial" w:hint="default"/>
      </w:rPr>
    </w:lvl>
    <w:lvl w:ilvl="7" w:tplc="5BC06E96" w:tentative="1">
      <w:start w:val="1"/>
      <w:numFmt w:val="bullet"/>
      <w:lvlText w:val="•"/>
      <w:lvlJc w:val="left"/>
      <w:pPr>
        <w:tabs>
          <w:tab w:val="num" w:pos="5760"/>
        </w:tabs>
        <w:ind w:left="5760" w:hanging="360"/>
      </w:pPr>
      <w:rPr>
        <w:rFonts w:ascii="Arial" w:hAnsi="Arial" w:hint="default"/>
      </w:rPr>
    </w:lvl>
    <w:lvl w:ilvl="8" w:tplc="D5DE57E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8D74744"/>
    <w:multiLevelType w:val="hybridMultilevel"/>
    <w:tmpl w:val="85A8FC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7E7B4C"/>
    <w:multiLevelType w:val="hybridMultilevel"/>
    <w:tmpl w:val="AA74AE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7"/>
  </w:num>
  <w:num w:numId="3">
    <w:abstractNumId w:val="3"/>
  </w:num>
  <w:num w:numId="4">
    <w:abstractNumId w:val="0"/>
  </w:num>
  <w:num w:numId="5">
    <w:abstractNumId w:val="9"/>
  </w:num>
  <w:num w:numId="6">
    <w:abstractNumId w:val="6"/>
  </w:num>
  <w:num w:numId="7">
    <w:abstractNumId w:val="1"/>
  </w:num>
  <w:num w:numId="8">
    <w:abstractNumId w:val="4"/>
  </w:num>
  <w:num w:numId="9">
    <w:abstractNumId w:val="8"/>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QwMbYwMjAxNzAwtjBX0lEKTi0uzszPAykwrAUAWWCgTSwAAAA="/>
  </w:docVars>
  <w:rsids>
    <w:rsidRoot w:val="00977D85"/>
    <w:rsid w:val="00000877"/>
    <w:rsid w:val="00003DBC"/>
    <w:rsid w:val="0000549F"/>
    <w:rsid w:val="00010820"/>
    <w:rsid w:val="00010DF5"/>
    <w:rsid w:val="0001242A"/>
    <w:rsid w:val="000133A7"/>
    <w:rsid w:val="00014C1F"/>
    <w:rsid w:val="00014F3A"/>
    <w:rsid w:val="00015B55"/>
    <w:rsid w:val="00017EEE"/>
    <w:rsid w:val="0002005F"/>
    <w:rsid w:val="000211E8"/>
    <w:rsid w:val="00023093"/>
    <w:rsid w:val="000237BD"/>
    <w:rsid w:val="0002505A"/>
    <w:rsid w:val="000253DD"/>
    <w:rsid w:val="00031FAA"/>
    <w:rsid w:val="00032417"/>
    <w:rsid w:val="00032BE1"/>
    <w:rsid w:val="00033AB7"/>
    <w:rsid w:val="000345ED"/>
    <w:rsid w:val="00034981"/>
    <w:rsid w:val="0003572D"/>
    <w:rsid w:val="0004148E"/>
    <w:rsid w:val="00043F05"/>
    <w:rsid w:val="000442DD"/>
    <w:rsid w:val="000446A1"/>
    <w:rsid w:val="00044D0A"/>
    <w:rsid w:val="000509C0"/>
    <w:rsid w:val="00050B9F"/>
    <w:rsid w:val="00053065"/>
    <w:rsid w:val="00053C34"/>
    <w:rsid w:val="000556AE"/>
    <w:rsid w:val="000558CF"/>
    <w:rsid w:val="00055913"/>
    <w:rsid w:val="00055E1F"/>
    <w:rsid w:val="00061666"/>
    <w:rsid w:val="000617EB"/>
    <w:rsid w:val="00062ABE"/>
    <w:rsid w:val="00062C67"/>
    <w:rsid w:val="00063A64"/>
    <w:rsid w:val="0006410E"/>
    <w:rsid w:val="00064D79"/>
    <w:rsid w:val="00065C36"/>
    <w:rsid w:val="00066A9C"/>
    <w:rsid w:val="000671B4"/>
    <w:rsid w:val="00071A05"/>
    <w:rsid w:val="00071F2C"/>
    <w:rsid w:val="000735D1"/>
    <w:rsid w:val="00076D7E"/>
    <w:rsid w:val="00077616"/>
    <w:rsid w:val="000778E9"/>
    <w:rsid w:val="0008040C"/>
    <w:rsid w:val="00080D64"/>
    <w:rsid w:val="0008132E"/>
    <w:rsid w:val="00081786"/>
    <w:rsid w:val="000849C6"/>
    <w:rsid w:val="0008536F"/>
    <w:rsid w:val="00086FCE"/>
    <w:rsid w:val="00087428"/>
    <w:rsid w:val="00087F95"/>
    <w:rsid w:val="000901BA"/>
    <w:rsid w:val="000930B4"/>
    <w:rsid w:val="00095508"/>
    <w:rsid w:val="00096433"/>
    <w:rsid w:val="00096961"/>
    <w:rsid w:val="00096FCE"/>
    <w:rsid w:val="00097101"/>
    <w:rsid w:val="00097C8B"/>
    <w:rsid w:val="000A0376"/>
    <w:rsid w:val="000A1819"/>
    <w:rsid w:val="000A273D"/>
    <w:rsid w:val="000A3BE9"/>
    <w:rsid w:val="000A4FF3"/>
    <w:rsid w:val="000A54F8"/>
    <w:rsid w:val="000A66F9"/>
    <w:rsid w:val="000A70C6"/>
    <w:rsid w:val="000B36B1"/>
    <w:rsid w:val="000B3EDD"/>
    <w:rsid w:val="000B4964"/>
    <w:rsid w:val="000B7F17"/>
    <w:rsid w:val="000C0180"/>
    <w:rsid w:val="000C3B77"/>
    <w:rsid w:val="000C40A5"/>
    <w:rsid w:val="000C41C6"/>
    <w:rsid w:val="000C442E"/>
    <w:rsid w:val="000C4BD0"/>
    <w:rsid w:val="000C5276"/>
    <w:rsid w:val="000C574E"/>
    <w:rsid w:val="000C5E22"/>
    <w:rsid w:val="000C6F6E"/>
    <w:rsid w:val="000D0639"/>
    <w:rsid w:val="000D1D7C"/>
    <w:rsid w:val="000D23CC"/>
    <w:rsid w:val="000D2BD8"/>
    <w:rsid w:val="000D5F79"/>
    <w:rsid w:val="000D6692"/>
    <w:rsid w:val="000D7357"/>
    <w:rsid w:val="000E0B18"/>
    <w:rsid w:val="000E123F"/>
    <w:rsid w:val="000E13E0"/>
    <w:rsid w:val="000E1573"/>
    <w:rsid w:val="000E3261"/>
    <w:rsid w:val="000E3CD9"/>
    <w:rsid w:val="000E3E96"/>
    <w:rsid w:val="000E3F77"/>
    <w:rsid w:val="000E4CEA"/>
    <w:rsid w:val="000E6960"/>
    <w:rsid w:val="000F0A88"/>
    <w:rsid w:val="000F234E"/>
    <w:rsid w:val="000F47AF"/>
    <w:rsid w:val="000F4BF6"/>
    <w:rsid w:val="000F53D7"/>
    <w:rsid w:val="000F53EC"/>
    <w:rsid w:val="000F583A"/>
    <w:rsid w:val="000F58C9"/>
    <w:rsid w:val="000F77C9"/>
    <w:rsid w:val="00101590"/>
    <w:rsid w:val="001044B9"/>
    <w:rsid w:val="00104D70"/>
    <w:rsid w:val="0010533F"/>
    <w:rsid w:val="00105D08"/>
    <w:rsid w:val="0010656A"/>
    <w:rsid w:val="00107C9E"/>
    <w:rsid w:val="00110117"/>
    <w:rsid w:val="001101F8"/>
    <w:rsid w:val="001108FC"/>
    <w:rsid w:val="00110B17"/>
    <w:rsid w:val="0011274B"/>
    <w:rsid w:val="00114B50"/>
    <w:rsid w:val="00115A67"/>
    <w:rsid w:val="001222BF"/>
    <w:rsid w:val="00122B2C"/>
    <w:rsid w:val="0012457E"/>
    <w:rsid w:val="00124EB1"/>
    <w:rsid w:val="0012506B"/>
    <w:rsid w:val="001253E3"/>
    <w:rsid w:val="00125F93"/>
    <w:rsid w:val="00130AA4"/>
    <w:rsid w:val="00131B88"/>
    <w:rsid w:val="00131C80"/>
    <w:rsid w:val="001323D7"/>
    <w:rsid w:val="0013349A"/>
    <w:rsid w:val="001354AA"/>
    <w:rsid w:val="0013556D"/>
    <w:rsid w:val="00136568"/>
    <w:rsid w:val="00136B50"/>
    <w:rsid w:val="00141974"/>
    <w:rsid w:val="00144A02"/>
    <w:rsid w:val="00144CDE"/>
    <w:rsid w:val="0014591C"/>
    <w:rsid w:val="00145B4C"/>
    <w:rsid w:val="001505EB"/>
    <w:rsid w:val="00151A9B"/>
    <w:rsid w:val="00152514"/>
    <w:rsid w:val="0015421A"/>
    <w:rsid w:val="001542C3"/>
    <w:rsid w:val="001559E0"/>
    <w:rsid w:val="00157C39"/>
    <w:rsid w:val="00161621"/>
    <w:rsid w:val="00161CF7"/>
    <w:rsid w:val="00163927"/>
    <w:rsid w:val="00163AD5"/>
    <w:rsid w:val="00165FCA"/>
    <w:rsid w:val="00170081"/>
    <w:rsid w:val="00171179"/>
    <w:rsid w:val="001722B9"/>
    <w:rsid w:val="00172EF0"/>
    <w:rsid w:val="0017638C"/>
    <w:rsid w:val="00176E64"/>
    <w:rsid w:val="00180AE9"/>
    <w:rsid w:val="001838AC"/>
    <w:rsid w:val="001842A8"/>
    <w:rsid w:val="001857CB"/>
    <w:rsid w:val="0018691C"/>
    <w:rsid w:val="00186E29"/>
    <w:rsid w:val="001871B6"/>
    <w:rsid w:val="001873F3"/>
    <w:rsid w:val="00190BC9"/>
    <w:rsid w:val="00190F48"/>
    <w:rsid w:val="00191DAE"/>
    <w:rsid w:val="00193F29"/>
    <w:rsid w:val="00194C71"/>
    <w:rsid w:val="0019533B"/>
    <w:rsid w:val="00197A63"/>
    <w:rsid w:val="00197D35"/>
    <w:rsid w:val="001A065C"/>
    <w:rsid w:val="001A08CD"/>
    <w:rsid w:val="001A09DA"/>
    <w:rsid w:val="001A0CBA"/>
    <w:rsid w:val="001A0D89"/>
    <w:rsid w:val="001A212E"/>
    <w:rsid w:val="001A3700"/>
    <w:rsid w:val="001A3809"/>
    <w:rsid w:val="001A5D73"/>
    <w:rsid w:val="001A5EE6"/>
    <w:rsid w:val="001A6467"/>
    <w:rsid w:val="001A7CF2"/>
    <w:rsid w:val="001B0015"/>
    <w:rsid w:val="001B0FD0"/>
    <w:rsid w:val="001B1D1F"/>
    <w:rsid w:val="001B40AA"/>
    <w:rsid w:val="001B4BD3"/>
    <w:rsid w:val="001B72F6"/>
    <w:rsid w:val="001C0BC3"/>
    <w:rsid w:val="001C4797"/>
    <w:rsid w:val="001C550D"/>
    <w:rsid w:val="001C6599"/>
    <w:rsid w:val="001C74FA"/>
    <w:rsid w:val="001D01A6"/>
    <w:rsid w:val="001D10B2"/>
    <w:rsid w:val="001D1347"/>
    <w:rsid w:val="001D1622"/>
    <w:rsid w:val="001D26DF"/>
    <w:rsid w:val="001D483D"/>
    <w:rsid w:val="001D53D2"/>
    <w:rsid w:val="001D5B40"/>
    <w:rsid w:val="001D5FA0"/>
    <w:rsid w:val="001D767C"/>
    <w:rsid w:val="001E066D"/>
    <w:rsid w:val="001E296E"/>
    <w:rsid w:val="001E2B38"/>
    <w:rsid w:val="001E337F"/>
    <w:rsid w:val="001E3CC7"/>
    <w:rsid w:val="001E442D"/>
    <w:rsid w:val="001E65F5"/>
    <w:rsid w:val="001E66D1"/>
    <w:rsid w:val="001E6CB4"/>
    <w:rsid w:val="001E7185"/>
    <w:rsid w:val="001F1B70"/>
    <w:rsid w:val="001F3790"/>
    <w:rsid w:val="001F5012"/>
    <w:rsid w:val="001F6588"/>
    <w:rsid w:val="00204525"/>
    <w:rsid w:val="0020474A"/>
    <w:rsid w:val="00204C16"/>
    <w:rsid w:val="00205EEE"/>
    <w:rsid w:val="00211101"/>
    <w:rsid w:val="00211361"/>
    <w:rsid w:val="00211E89"/>
    <w:rsid w:val="00212156"/>
    <w:rsid w:val="002121D9"/>
    <w:rsid w:val="00212AB0"/>
    <w:rsid w:val="00212E57"/>
    <w:rsid w:val="002130C9"/>
    <w:rsid w:val="0021404E"/>
    <w:rsid w:val="00214455"/>
    <w:rsid w:val="00214AA0"/>
    <w:rsid w:val="00215BE7"/>
    <w:rsid w:val="00215CA3"/>
    <w:rsid w:val="00220DFD"/>
    <w:rsid w:val="00221CC0"/>
    <w:rsid w:val="00221DE9"/>
    <w:rsid w:val="002237E2"/>
    <w:rsid w:val="0022506C"/>
    <w:rsid w:val="00225DDD"/>
    <w:rsid w:val="00233C37"/>
    <w:rsid w:val="00234CAD"/>
    <w:rsid w:val="00235998"/>
    <w:rsid w:val="00235A65"/>
    <w:rsid w:val="00235D64"/>
    <w:rsid w:val="00236C75"/>
    <w:rsid w:val="002371ED"/>
    <w:rsid w:val="00241E58"/>
    <w:rsid w:val="00244530"/>
    <w:rsid w:val="00244A07"/>
    <w:rsid w:val="00244E4A"/>
    <w:rsid w:val="00245513"/>
    <w:rsid w:val="0024567F"/>
    <w:rsid w:val="00245CA2"/>
    <w:rsid w:val="002460C1"/>
    <w:rsid w:val="00250EB5"/>
    <w:rsid w:val="00252B4A"/>
    <w:rsid w:val="002531D9"/>
    <w:rsid w:val="002538E3"/>
    <w:rsid w:val="00253F6F"/>
    <w:rsid w:val="00254FBC"/>
    <w:rsid w:val="00260D3D"/>
    <w:rsid w:val="0026143D"/>
    <w:rsid w:val="00262460"/>
    <w:rsid w:val="00262535"/>
    <w:rsid w:val="00262549"/>
    <w:rsid w:val="00263E7E"/>
    <w:rsid w:val="00264DF6"/>
    <w:rsid w:val="002720FE"/>
    <w:rsid w:val="00272775"/>
    <w:rsid w:val="002747AD"/>
    <w:rsid w:val="002749FC"/>
    <w:rsid w:val="0027540B"/>
    <w:rsid w:val="002756D0"/>
    <w:rsid w:val="00276FCD"/>
    <w:rsid w:val="00277460"/>
    <w:rsid w:val="0027771F"/>
    <w:rsid w:val="00280428"/>
    <w:rsid w:val="002810F7"/>
    <w:rsid w:val="00282118"/>
    <w:rsid w:val="002838DB"/>
    <w:rsid w:val="00283960"/>
    <w:rsid w:val="00283B99"/>
    <w:rsid w:val="002869CD"/>
    <w:rsid w:val="00287060"/>
    <w:rsid w:val="00287091"/>
    <w:rsid w:val="0028786D"/>
    <w:rsid w:val="00287BCE"/>
    <w:rsid w:val="00291DC3"/>
    <w:rsid w:val="00292C33"/>
    <w:rsid w:val="0029301D"/>
    <w:rsid w:val="002944A4"/>
    <w:rsid w:val="002964D1"/>
    <w:rsid w:val="0029681A"/>
    <w:rsid w:val="00296E20"/>
    <w:rsid w:val="002A0203"/>
    <w:rsid w:val="002A0A8C"/>
    <w:rsid w:val="002A0FDC"/>
    <w:rsid w:val="002A2D5B"/>
    <w:rsid w:val="002A3F50"/>
    <w:rsid w:val="002A5BD9"/>
    <w:rsid w:val="002A6EB6"/>
    <w:rsid w:val="002A6EF1"/>
    <w:rsid w:val="002B1201"/>
    <w:rsid w:val="002B15B2"/>
    <w:rsid w:val="002B2440"/>
    <w:rsid w:val="002B2A70"/>
    <w:rsid w:val="002B509A"/>
    <w:rsid w:val="002B58D7"/>
    <w:rsid w:val="002B6D8E"/>
    <w:rsid w:val="002C227A"/>
    <w:rsid w:val="002C2764"/>
    <w:rsid w:val="002C3218"/>
    <w:rsid w:val="002C3CD0"/>
    <w:rsid w:val="002C4081"/>
    <w:rsid w:val="002C52E4"/>
    <w:rsid w:val="002C6B0D"/>
    <w:rsid w:val="002C7630"/>
    <w:rsid w:val="002C7E77"/>
    <w:rsid w:val="002D03E2"/>
    <w:rsid w:val="002D0A80"/>
    <w:rsid w:val="002D163E"/>
    <w:rsid w:val="002D39C6"/>
    <w:rsid w:val="002D4075"/>
    <w:rsid w:val="002D5D41"/>
    <w:rsid w:val="002D6B4C"/>
    <w:rsid w:val="002D6EF8"/>
    <w:rsid w:val="002D7C1E"/>
    <w:rsid w:val="002E1133"/>
    <w:rsid w:val="002E3043"/>
    <w:rsid w:val="002E3179"/>
    <w:rsid w:val="002E31CE"/>
    <w:rsid w:val="002E75B2"/>
    <w:rsid w:val="002F00E3"/>
    <w:rsid w:val="002F05CE"/>
    <w:rsid w:val="002F291B"/>
    <w:rsid w:val="002F3B18"/>
    <w:rsid w:val="002F46B6"/>
    <w:rsid w:val="002F47E0"/>
    <w:rsid w:val="002F605B"/>
    <w:rsid w:val="002F709A"/>
    <w:rsid w:val="003018D0"/>
    <w:rsid w:val="00306BF7"/>
    <w:rsid w:val="003071BD"/>
    <w:rsid w:val="00307AD6"/>
    <w:rsid w:val="003114A7"/>
    <w:rsid w:val="003133E3"/>
    <w:rsid w:val="003148D6"/>
    <w:rsid w:val="003202CB"/>
    <w:rsid w:val="00320B43"/>
    <w:rsid w:val="00320F71"/>
    <w:rsid w:val="0032187A"/>
    <w:rsid w:val="00321E8C"/>
    <w:rsid w:val="003226F2"/>
    <w:rsid w:val="00322D03"/>
    <w:rsid w:val="00323512"/>
    <w:rsid w:val="00323B6D"/>
    <w:rsid w:val="00325338"/>
    <w:rsid w:val="003307D7"/>
    <w:rsid w:val="00330E36"/>
    <w:rsid w:val="00332E56"/>
    <w:rsid w:val="00335A71"/>
    <w:rsid w:val="0033612B"/>
    <w:rsid w:val="003367C2"/>
    <w:rsid w:val="00336EAB"/>
    <w:rsid w:val="003371EC"/>
    <w:rsid w:val="003407C9"/>
    <w:rsid w:val="00341ECE"/>
    <w:rsid w:val="00342FAC"/>
    <w:rsid w:val="003436DA"/>
    <w:rsid w:val="00343D9D"/>
    <w:rsid w:val="00345E5D"/>
    <w:rsid w:val="003460C6"/>
    <w:rsid w:val="0034789C"/>
    <w:rsid w:val="00347B33"/>
    <w:rsid w:val="00350760"/>
    <w:rsid w:val="003510D9"/>
    <w:rsid w:val="00351492"/>
    <w:rsid w:val="00351DD8"/>
    <w:rsid w:val="003535CB"/>
    <w:rsid w:val="00354099"/>
    <w:rsid w:val="003544A2"/>
    <w:rsid w:val="0035497A"/>
    <w:rsid w:val="003556BD"/>
    <w:rsid w:val="003566A5"/>
    <w:rsid w:val="00357BE4"/>
    <w:rsid w:val="003600BD"/>
    <w:rsid w:val="003611BB"/>
    <w:rsid w:val="003623E7"/>
    <w:rsid w:val="00363D83"/>
    <w:rsid w:val="0036449F"/>
    <w:rsid w:val="003661E2"/>
    <w:rsid w:val="00366270"/>
    <w:rsid w:val="00367DA3"/>
    <w:rsid w:val="0037041C"/>
    <w:rsid w:val="00370B33"/>
    <w:rsid w:val="00370D25"/>
    <w:rsid w:val="00372D57"/>
    <w:rsid w:val="00373007"/>
    <w:rsid w:val="00374E38"/>
    <w:rsid w:val="00377AD1"/>
    <w:rsid w:val="00381299"/>
    <w:rsid w:val="00384671"/>
    <w:rsid w:val="0038529B"/>
    <w:rsid w:val="0038698C"/>
    <w:rsid w:val="003904E7"/>
    <w:rsid w:val="00390BA2"/>
    <w:rsid w:val="0039503B"/>
    <w:rsid w:val="003A16F0"/>
    <w:rsid w:val="003A2E3E"/>
    <w:rsid w:val="003A489F"/>
    <w:rsid w:val="003A5A70"/>
    <w:rsid w:val="003A5E7A"/>
    <w:rsid w:val="003A767C"/>
    <w:rsid w:val="003B0042"/>
    <w:rsid w:val="003B0690"/>
    <w:rsid w:val="003B2ECA"/>
    <w:rsid w:val="003B4385"/>
    <w:rsid w:val="003B56DF"/>
    <w:rsid w:val="003B7E64"/>
    <w:rsid w:val="003C01B1"/>
    <w:rsid w:val="003C0ABA"/>
    <w:rsid w:val="003C0BA1"/>
    <w:rsid w:val="003C3238"/>
    <w:rsid w:val="003C3C62"/>
    <w:rsid w:val="003C55D2"/>
    <w:rsid w:val="003C5A42"/>
    <w:rsid w:val="003C6D5F"/>
    <w:rsid w:val="003D01AC"/>
    <w:rsid w:val="003D03DB"/>
    <w:rsid w:val="003D08E3"/>
    <w:rsid w:val="003D098F"/>
    <w:rsid w:val="003D19CE"/>
    <w:rsid w:val="003D21B0"/>
    <w:rsid w:val="003D2B66"/>
    <w:rsid w:val="003D2F96"/>
    <w:rsid w:val="003D3287"/>
    <w:rsid w:val="003D4986"/>
    <w:rsid w:val="003D5FE2"/>
    <w:rsid w:val="003D71DA"/>
    <w:rsid w:val="003D7DBB"/>
    <w:rsid w:val="003E1B44"/>
    <w:rsid w:val="003E5321"/>
    <w:rsid w:val="003E534B"/>
    <w:rsid w:val="003E7345"/>
    <w:rsid w:val="003E7AA3"/>
    <w:rsid w:val="003F19F8"/>
    <w:rsid w:val="003F1C90"/>
    <w:rsid w:val="003F3488"/>
    <w:rsid w:val="003F44F9"/>
    <w:rsid w:val="003F540D"/>
    <w:rsid w:val="003F5E9C"/>
    <w:rsid w:val="003F621F"/>
    <w:rsid w:val="003F6E4C"/>
    <w:rsid w:val="00400497"/>
    <w:rsid w:val="004013BE"/>
    <w:rsid w:val="00401AA1"/>
    <w:rsid w:val="00401FC9"/>
    <w:rsid w:val="004021EF"/>
    <w:rsid w:val="00402C4A"/>
    <w:rsid w:val="00404A1F"/>
    <w:rsid w:val="004065DA"/>
    <w:rsid w:val="00406B50"/>
    <w:rsid w:val="0040713B"/>
    <w:rsid w:val="00407FDC"/>
    <w:rsid w:val="00410F18"/>
    <w:rsid w:val="00412FE1"/>
    <w:rsid w:val="004147B3"/>
    <w:rsid w:val="00414C49"/>
    <w:rsid w:val="00417BB2"/>
    <w:rsid w:val="00421AD1"/>
    <w:rsid w:val="00421B0C"/>
    <w:rsid w:val="00422C02"/>
    <w:rsid w:val="00423A07"/>
    <w:rsid w:val="00424309"/>
    <w:rsid w:val="00424A65"/>
    <w:rsid w:val="0042789D"/>
    <w:rsid w:val="00433299"/>
    <w:rsid w:val="00436C1C"/>
    <w:rsid w:val="00436EAA"/>
    <w:rsid w:val="0043716C"/>
    <w:rsid w:val="004431F9"/>
    <w:rsid w:val="004437FD"/>
    <w:rsid w:val="0044697A"/>
    <w:rsid w:val="00446C6F"/>
    <w:rsid w:val="00446F65"/>
    <w:rsid w:val="00447541"/>
    <w:rsid w:val="0045337C"/>
    <w:rsid w:val="00454D5B"/>
    <w:rsid w:val="004558DE"/>
    <w:rsid w:val="00455B44"/>
    <w:rsid w:val="0045792F"/>
    <w:rsid w:val="00460E39"/>
    <w:rsid w:val="0046251D"/>
    <w:rsid w:val="0046298D"/>
    <w:rsid w:val="00466400"/>
    <w:rsid w:val="00467B71"/>
    <w:rsid w:val="00470E94"/>
    <w:rsid w:val="004779BF"/>
    <w:rsid w:val="00477EE0"/>
    <w:rsid w:val="0048209E"/>
    <w:rsid w:val="0048254C"/>
    <w:rsid w:val="004825CF"/>
    <w:rsid w:val="00485787"/>
    <w:rsid w:val="00486645"/>
    <w:rsid w:val="00490574"/>
    <w:rsid w:val="00495510"/>
    <w:rsid w:val="00495DD0"/>
    <w:rsid w:val="00497156"/>
    <w:rsid w:val="0049747D"/>
    <w:rsid w:val="00497EE2"/>
    <w:rsid w:val="004A0C22"/>
    <w:rsid w:val="004A15C5"/>
    <w:rsid w:val="004A27DB"/>
    <w:rsid w:val="004A40DF"/>
    <w:rsid w:val="004A4480"/>
    <w:rsid w:val="004A59B1"/>
    <w:rsid w:val="004A642E"/>
    <w:rsid w:val="004B272C"/>
    <w:rsid w:val="004B283F"/>
    <w:rsid w:val="004B2F06"/>
    <w:rsid w:val="004B310F"/>
    <w:rsid w:val="004B31E5"/>
    <w:rsid w:val="004B40C9"/>
    <w:rsid w:val="004B427E"/>
    <w:rsid w:val="004B5023"/>
    <w:rsid w:val="004B64D8"/>
    <w:rsid w:val="004C01C5"/>
    <w:rsid w:val="004C0354"/>
    <w:rsid w:val="004C1C1B"/>
    <w:rsid w:val="004C2E15"/>
    <w:rsid w:val="004C3020"/>
    <w:rsid w:val="004C4CE1"/>
    <w:rsid w:val="004C5DF7"/>
    <w:rsid w:val="004C7FA0"/>
    <w:rsid w:val="004D0BF2"/>
    <w:rsid w:val="004D496B"/>
    <w:rsid w:val="004D55F4"/>
    <w:rsid w:val="004D5B9A"/>
    <w:rsid w:val="004D7415"/>
    <w:rsid w:val="004E03BD"/>
    <w:rsid w:val="004E0AA6"/>
    <w:rsid w:val="004E1E01"/>
    <w:rsid w:val="004E5EB9"/>
    <w:rsid w:val="004F133F"/>
    <w:rsid w:val="004F38CB"/>
    <w:rsid w:val="004F636E"/>
    <w:rsid w:val="004F6E51"/>
    <w:rsid w:val="004F6E7D"/>
    <w:rsid w:val="004F7D01"/>
    <w:rsid w:val="005006A8"/>
    <w:rsid w:val="0050274E"/>
    <w:rsid w:val="005059CC"/>
    <w:rsid w:val="00505CD6"/>
    <w:rsid w:val="005117A0"/>
    <w:rsid w:val="005126BF"/>
    <w:rsid w:val="00520A1D"/>
    <w:rsid w:val="00525EE4"/>
    <w:rsid w:val="0052787D"/>
    <w:rsid w:val="00532416"/>
    <w:rsid w:val="00532A58"/>
    <w:rsid w:val="005332C3"/>
    <w:rsid w:val="00533640"/>
    <w:rsid w:val="005337A0"/>
    <w:rsid w:val="005344B3"/>
    <w:rsid w:val="00535639"/>
    <w:rsid w:val="00535822"/>
    <w:rsid w:val="005363F7"/>
    <w:rsid w:val="00537D03"/>
    <w:rsid w:val="005414FB"/>
    <w:rsid w:val="00542324"/>
    <w:rsid w:val="00542AD1"/>
    <w:rsid w:val="005446BF"/>
    <w:rsid w:val="00544E45"/>
    <w:rsid w:val="00544E8D"/>
    <w:rsid w:val="00545484"/>
    <w:rsid w:val="00545847"/>
    <w:rsid w:val="005502F2"/>
    <w:rsid w:val="00551508"/>
    <w:rsid w:val="005517B8"/>
    <w:rsid w:val="00555222"/>
    <w:rsid w:val="005563A9"/>
    <w:rsid w:val="005564E2"/>
    <w:rsid w:val="00556E62"/>
    <w:rsid w:val="00556FA9"/>
    <w:rsid w:val="005572C8"/>
    <w:rsid w:val="00557EC6"/>
    <w:rsid w:val="00561999"/>
    <w:rsid w:val="00562034"/>
    <w:rsid w:val="0056265E"/>
    <w:rsid w:val="00564394"/>
    <w:rsid w:val="00565745"/>
    <w:rsid w:val="00565882"/>
    <w:rsid w:val="005711F6"/>
    <w:rsid w:val="00571356"/>
    <w:rsid w:val="00571590"/>
    <w:rsid w:val="005717EC"/>
    <w:rsid w:val="00571AA1"/>
    <w:rsid w:val="00571F91"/>
    <w:rsid w:val="00572E9F"/>
    <w:rsid w:val="00572ED3"/>
    <w:rsid w:val="005742F1"/>
    <w:rsid w:val="00574635"/>
    <w:rsid w:val="0057498A"/>
    <w:rsid w:val="00574C98"/>
    <w:rsid w:val="0057675B"/>
    <w:rsid w:val="0057731A"/>
    <w:rsid w:val="00577324"/>
    <w:rsid w:val="0057744B"/>
    <w:rsid w:val="00580A9F"/>
    <w:rsid w:val="00581353"/>
    <w:rsid w:val="00581B67"/>
    <w:rsid w:val="00582B32"/>
    <w:rsid w:val="00583757"/>
    <w:rsid w:val="00586531"/>
    <w:rsid w:val="00586A6F"/>
    <w:rsid w:val="00586B1C"/>
    <w:rsid w:val="00586CC6"/>
    <w:rsid w:val="00590981"/>
    <w:rsid w:val="00590EE3"/>
    <w:rsid w:val="005927C4"/>
    <w:rsid w:val="00592F65"/>
    <w:rsid w:val="0059382A"/>
    <w:rsid w:val="00593EC7"/>
    <w:rsid w:val="00595C2A"/>
    <w:rsid w:val="00596DBB"/>
    <w:rsid w:val="005A0BE1"/>
    <w:rsid w:val="005A1123"/>
    <w:rsid w:val="005A1EB7"/>
    <w:rsid w:val="005A246B"/>
    <w:rsid w:val="005A2FD5"/>
    <w:rsid w:val="005A55FA"/>
    <w:rsid w:val="005A6684"/>
    <w:rsid w:val="005A6687"/>
    <w:rsid w:val="005B0060"/>
    <w:rsid w:val="005B062A"/>
    <w:rsid w:val="005B35C7"/>
    <w:rsid w:val="005B36DD"/>
    <w:rsid w:val="005B57D4"/>
    <w:rsid w:val="005B7643"/>
    <w:rsid w:val="005C17BA"/>
    <w:rsid w:val="005C3024"/>
    <w:rsid w:val="005C330B"/>
    <w:rsid w:val="005C3D23"/>
    <w:rsid w:val="005C4581"/>
    <w:rsid w:val="005C6A3C"/>
    <w:rsid w:val="005C7AC7"/>
    <w:rsid w:val="005D0103"/>
    <w:rsid w:val="005D10EA"/>
    <w:rsid w:val="005D27EC"/>
    <w:rsid w:val="005D2DE3"/>
    <w:rsid w:val="005D4820"/>
    <w:rsid w:val="005D4E56"/>
    <w:rsid w:val="005D4F16"/>
    <w:rsid w:val="005D69D2"/>
    <w:rsid w:val="005D6A6C"/>
    <w:rsid w:val="005D730F"/>
    <w:rsid w:val="005E0688"/>
    <w:rsid w:val="005E11E8"/>
    <w:rsid w:val="005E1A89"/>
    <w:rsid w:val="005E1D4E"/>
    <w:rsid w:val="005E33E9"/>
    <w:rsid w:val="005E3715"/>
    <w:rsid w:val="005E3A75"/>
    <w:rsid w:val="005E3F98"/>
    <w:rsid w:val="005E49BA"/>
    <w:rsid w:val="005E4C16"/>
    <w:rsid w:val="005E5394"/>
    <w:rsid w:val="005E70A8"/>
    <w:rsid w:val="005E7E07"/>
    <w:rsid w:val="005F0C0F"/>
    <w:rsid w:val="005F12FA"/>
    <w:rsid w:val="005F434C"/>
    <w:rsid w:val="005F4E9B"/>
    <w:rsid w:val="005F5D32"/>
    <w:rsid w:val="005F5FAB"/>
    <w:rsid w:val="005F68BD"/>
    <w:rsid w:val="00600455"/>
    <w:rsid w:val="006009FB"/>
    <w:rsid w:val="00601220"/>
    <w:rsid w:val="00601975"/>
    <w:rsid w:val="00601CC0"/>
    <w:rsid w:val="00601EE2"/>
    <w:rsid w:val="00603490"/>
    <w:rsid w:val="00603A95"/>
    <w:rsid w:val="00603D94"/>
    <w:rsid w:val="00604512"/>
    <w:rsid w:val="0060682A"/>
    <w:rsid w:val="006076A4"/>
    <w:rsid w:val="0060790B"/>
    <w:rsid w:val="00610634"/>
    <w:rsid w:val="00612C06"/>
    <w:rsid w:val="00613C5E"/>
    <w:rsid w:val="006159A2"/>
    <w:rsid w:val="006165DC"/>
    <w:rsid w:val="00617615"/>
    <w:rsid w:val="0062076F"/>
    <w:rsid w:val="0062108E"/>
    <w:rsid w:val="006239F2"/>
    <w:rsid w:val="0062462E"/>
    <w:rsid w:val="0062629D"/>
    <w:rsid w:val="00631416"/>
    <w:rsid w:val="00631738"/>
    <w:rsid w:val="00631DD0"/>
    <w:rsid w:val="00633709"/>
    <w:rsid w:val="00635CA0"/>
    <w:rsid w:val="00637849"/>
    <w:rsid w:val="006378ED"/>
    <w:rsid w:val="00640F1E"/>
    <w:rsid w:val="00640F7F"/>
    <w:rsid w:val="0064228A"/>
    <w:rsid w:val="006426B4"/>
    <w:rsid w:val="00642AC4"/>
    <w:rsid w:val="00644847"/>
    <w:rsid w:val="00644CFE"/>
    <w:rsid w:val="006467A0"/>
    <w:rsid w:val="00650BE4"/>
    <w:rsid w:val="0065237D"/>
    <w:rsid w:val="006526F0"/>
    <w:rsid w:val="0065751B"/>
    <w:rsid w:val="0066076E"/>
    <w:rsid w:val="006609AE"/>
    <w:rsid w:val="00660DF4"/>
    <w:rsid w:val="006616E5"/>
    <w:rsid w:val="006621D6"/>
    <w:rsid w:val="006632B0"/>
    <w:rsid w:val="00663D56"/>
    <w:rsid w:val="00666B92"/>
    <w:rsid w:val="00670F7A"/>
    <w:rsid w:val="00672EE0"/>
    <w:rsid w:val="00674441"/>
    <w:rsid w:val="00680C5F"/>
    <w:rsid w:val="00680CE5"/>
    <w:rsid w:val="00681BD7"/>
    <w:rsid w:val="00681C06"/>
    <w:rsid w:val="00681EF1"/>
    <w:rsid w:val="00683088"/>
    <w:rsid w:val="00683D69"/>
    <w:rsid w:val="00683E55"/>
    <w:rsid w:val="00684E57"/>
    <w:rsid w:val="00685565"/>
    <w:rsid w:val="0068646D"/>
    <w:rsid w:val="00691910"/>
    <w:rsid w:val="0069245A"/>
    <w:rsid w:val="00692B30"/>
    <w:rsid w:val="006943EE"/>
    <w:rsid w:val="006948E1"/>
    <w:rsid w:val="006955F1"/>
    <w:rsid w:val="0069746E"/>
    <w:rsid w:val="006A0BFB"/>
    <w:rsid w:val="006A1914"/>
    <w:rsid w:val="006A4FD2"/>
    <w:rsid w:val="006A6908"/>
    <w:rsid w:val="006A6A8D"/>
    <w:rsid w:val="006A799B"/>
    <w:rsid w:val="006B200A"/>
    <w:rsid w:val="006B259B"/>
    <w:rsid w:val="006B2FD5"/>
    <w:rsid w:val="006B3CC5"/>
    <w:rsid w:val="006B4318"/>
    <w:rsid w:val="006B531E"/>
    <w:rsid w:val="006B65C1"/>
    <w:rsid w:val="006B7533"/>
    <w:rsid w:val="006B7FC0"/>
    <w:rsid w:val="006C0624"/>
    <w:rsid w:val="006C280D"/>
    <w:rsid w:val="006C2DA0"/>
    <w:rsid w:val="006C40E0"/>
    <w:rsid w:val="006C4909"/>
    <w:rsid w:val="006C504F"/>
    <w:rsid w:val="006C565E"/>
    <w:rsid w:val="006C5BC1"/>
    <w:rsid w:val="006C6233"/>
    <w:rsid w:val="006C7061"/>
    <w:rsid w:val="006D15CE"/>
    <w:rsid w:val="006D1683"/>
    <w:rsid w:val="006D1803"/>
    <w:rsid w:val="006D36B2"/>
    <w:rsid w:val="006D4010"/>
    <w:rsid w:val="006D56A1"/>
    <w:rsid w:val="006D6DA3"/>
    <w:rsid w:val="006E05A7"/>
    <w:rsid w:val="006E0B68"/>
    <w:rsid w:val="006E25AD"/>
    <w:rsid w:val="006E2F6B"/>
    <w:rsid w:val="006E307A"/>
    <w:rsid w:val="006E4ED8"/>
    <w:rsid w:val="006E5FAD"/>
    <w:rsid w:val="006E71DE"/>
    <w:rsid w:val="006F09BE"/>
    <w:rsid w:val="006F220C"/>
    <w:rsid w:val="006F2C2E"/>
    <w:rsid w:val="006F4E31"/>
    <w:rsid w:val="006F5AF6"/>
    <w:rsid w:val="006F68E5"/>
    <w:rsid w:val="006F79DA"/>
    <w:rsid w:val="00701DE6"/>
    <w:rsid w:val="00702AF4"/>
    <w:rsid w:val="00703291"/>
    <w:rsid w:val="007038D6"/>
    <w:rsid w:val="007066C6"/>
    <w:rsid w:val="007069BA"/>
    <w:rsid w:val="00707744"/>
    <w:rsid w:val="00707CA3"/>
    <w:rsid w:val="0071212E"/>
    <w:rsid w:val="0071269A"/>
    <w:rsid w:val="007135F0"/>
    <w:rsid w:val="0071559A"/>
    <w:rsid w:val="00716927"/>
    <w:rsid w:val="007178C7"/>
    <w:rsid w:val="007205B7"/>
    <w:rsid w:val="00722951"/>
    <w:rsid w:val="007249C5"/>
    <w:rsid w:val="0072517F"/>
    <w:rsid w:val="007264E7"/>
    <w:rsid w:val="00731989"/>
    <w:rsid w:val="00731EF0"/>
    <w:rsid w:val="00733073"/>
    <w:rsid w:val="00733E2C"/>
    <w:rsid w:val="00734900"/>
    <w:rsid w:val="00736DB8"/>
    <w:rsid w:val="0073723F"/>
    <w:rsid w:val="00740521"/>
    <w:rsid w:val="007411F9"/>
    <w:rsid w:val="00741C04"/>
    <w:rsid w:val="00742A9C"/>
    <w:rsid w:val="00743D24"/>
    <w:rsid w:val="007452F8"/>
    <w:rsid w:val="00746023"/>
    <w:rsid w:val="0074732E"/>
    <w:rsid w:val="0074742F"/>
    <w:rsid w:val="007526B4"/>
    <w:rsid w:val="00753E2F"/>
    <w:rsid w:val="00755306"/>
    <w:rsid w:val="00755FDF"/>
    <w:rsid w:val="007567EF"/>
    <w:rsid w:val="00760E9E"/>
    <w:rsid w:val="00760E9F"/>
    <w:rsid w:val="0076171E"/>
    <w:rsid w:val="00763461"/>
    <w:rsid w:val="00763557"/>
    <w:rsid w:val="0076374D"/>
    <w:rsid w:val="00765872"/>
    <w:rsid w:val="007675CB"/>
    <w:rsid w:val="00767A04"/>
    <w:rsid w:val="007705AE"/>
    <w:rsid w:val="0077260A"/>
    <w:rsid w:val="007751CF"/>
    <w:rsid w:val="0077537F"/>
    <w:rsid w:val="0078023B"/>
    <w:rsid w:val="00782B48"/>
    <w:rsid w:val="007838F1"/>
    <w:rsid w:val="00783B06"/>
    <w:rsid w:val="007847AD"/>
    <w:rsid w:val="007858E9"/>
    <w:rsid w:val="00787362"/>
    <w:rsid w:val="00791157"/>
    <w:rsid w:val="007914C4"/>
    <w:rsid w:val="00793FE5"/>
    <w:rsid w:val="0079461C"/>
    <w:rsid w:val="007952E5"/>
    <w:rsid w:val="00795DD4"/>
    <w:rsid w:val="007965C8"/>
    <w:rsid w:val="00796D70"/>
    <w:rsid w:val="00797EF1"/>
    <w:rsid w:val="007A19ED"/>
    <w:rsid w:val="007A2153"/>
    <w:rsid w:val="007A2346"/>
    <w:rsid w:val="007A4FCB"/>
    <w:rsid w:val="007A69CA"/>
    <w:rsid w:val="007A6E6A"/>
    <w:rsid w:val="007B0915"/>
    <w:rsid w:val="007B230D"/>
    <w:rsid w:val="007B46D7"/>
    <w:rsid w:val="007B4D0E"/>
    <w:rsid w:val="007B5A61"/>
    <w:rsid w:val="007C0F56"/>
    <w:rsid w:val="007C1CC0"/>
    <w:rsid w:val="007C2E8C"/>
    <w:rsid w:val="007C2F5D"/>
    <w:rsid w:val="007C3142"/>
    <w:rsid w:val="007C37A2"/>
    <w:rsid w:val="007C51C4"/>
    <w:rsid w:val="007C6751"/>
    <w:rsid w:val="007C6F17"/>
    <w:rsid w:val="007D0849"/>
    <w:rsid w:val="007D10A0"/>
    <w:rsid w:val="007D2C2B"/>
    <w:rsid w:val="007D3BBC"/>
    <w:rsid w:val="007D6155"/>
    <w:rsid w:val="007D6829"/>
    <w:rsid w:val="007D7546"/>
    <w:rsid w:val="007E0380"/>
    <w:rsid w:val="007E1883"/>
    <w:rsid w:val="007E1B49"/>
    <w:rsid w:val="007E24F9"/>
    <w:rsid w:val="007E62C8"/>
    <w:rsid w:val="007F09FE"/>
    <w:rsid w:val="007F2896"/>
    <w:rsid w:val="007F441D"/>
    <w:rsid w:val="007F789C"/>
    <w:rsid w:val="00801223"/>
    <w:rsid w:val="00801637"/>
    <w:rsid w:val="00801F6F"/>
    <w:rsid w:val="0080296F"/>
    <w:rsid w:val="008047C1"/>
    <w:rsid w:val="00810657"/>
    <w:rsid w:val="00810799"/>
    <w:rsid w:val="00810823"/>
    <w:rsid w:val="00813620"/>
    <w:rsid w:val="00815741"/>
    <w:rsid w:val="00815D78"/>
    <w:rsid w:val="00820534"/>
    <w:rsid w:val="00821571"/>
    <w:rsid w:val="0082357B"/>
    <w:rsid w:val="00824D5E"/>
    <w:rsid w:val="008253B3"/>
    <w:rsid w:val="008262BC"/>
    <w:rsid w:val="00827051"/>
    <w:rsid w:val="008278F3"/>
    <w:rsid w:val="00827BB4"/>
    <w:rsid w:val="00830471"/>
    <w:rsid w:val="008328E5"/>
    <w:rsid w:val="008341C7"/>
    <w:rsid w:val="00834CCB"/>
    <w:rsid w:val="00835877"/>
    <w:rsid w:val="00836D72"/>
    <w:rsid w:val="008419E8"/>
    <w:rsid w:val="00843C69"/>
    <w:rsid w:val="00845A0E"/>
    <w:rsid w:val="008506A4"/>
    <w:rsid w:val="00850C8D"/>
    <w:rsid w:val="00850FF4"/>
    <w:rsid w:val="00852B1B"/>
    <w:rsid w:val="00855BCB"/>
    <w:rsid w:val="00856DDB"/>
    <w:rsid w:val="00857607"/>
    <w:rsid w:val="008609E9"/>
    <w:rsid w:val="0086240B"/>
    <w:rsid w:val="008628FA"/>
    <w:rsid w:val="00863D90"/>
    <w:rsid w:val="00863E6E"/>
    <w:rsid w:val="008640D9"/>
    <w:rsid w:val="008653AD"/>
    <w:rsid w:val="00865556"/>
    <w:rsid w:val="00866991"/>
    <w:rsid w:val="00867A92"/>
    <w:rsid w:val="00870A0A"/>
    <w:rsid w:val="0087105D"/>
    <w:rsid w:val="008739B5"/>
    <w:rsid w:val="008739F0"/>
    <w:rsid w:val="00873A85"/>
    <w:rsid w:val="008741BF"/>
    <w:rsid w:val="008742C3"/>
    <w:rsid w:val="0087499B"/>
    <w:rsid w:val="008757D9"/>
    <w:rsid w:val="00875CC8"/>
    <w:rsid w:val="0087702A"/>
    <w:rsid w:val="00882189"/>
    <w:rsid w:val="00882B16"/>
    <w:rsid w:val="00882C7F"/>
    <w:rsid w:val="00884351"/>
    <w:rsid w:val="00885923"/>
    <w:rsid w:val="008861AA"/>
    <w:rsid w:val="008865C0"/>
    <w:rsid w:val="00887701"/>
    <w:rsid w:val="0089108A"/>
    <w:rsid w:val="0089190C"/>
    <w:rsid w:val="00892515"/>
    <w:rsid w:val="00893225"/>
    <w:rsid w:val="0089372C"/>
    <w:rsid w:val="00894171"/>
    <w:rsid w:val="00896612"/>
    <w:rsid w:val="00897144"/>
    <w:rsid w:val="008A0743"/>
    <w:rsid w:val="008A1130"/>
    <w:rsid w:val="008A1E87"/>
    <w:rsid w:val="008A283E"/>
    <w:rsid w:val="008A559D"/>
    <w:rsid w:val="008A5EC7"/>
    <w:rsid w:val="008A66B9"/>
    <w:rsid w:val="008A67C0"/>
    <w:rsid w:val="008A6858"/>
    <w:rsid w:val="008A69F4"/>
    <w:rsid w:val="008B222C"/>
    <w:rsid w:val="008B4372"/>
    <w:rsid w:val="008B47DF"/>
    <w:rsid w:val="008B632B"/>
    <w:rsid w:val="008B6446"/>
    <w:rsid w:val="008B6FAB"/>
    <w:rsid w:val="008B7E66"/>
    <w:rsid w:val="008B7EA8"/>
    <w:rsid w:val="008C0C79"/>
    <w:rsid w:val="008C2241"/>
    <w:rsid w:val="008C2729"/>
    <w:rsid w:val="008C3C7B"/>
    <w:rsid w:val="008C3E34"/>
    <w:rsid w:val="008C4EF4"/>
    <w:rsid w:val="008C5FCB"/>
    <w:rsid w:val="008C62D9"/>
    <w:rsid w:val="008D0EFA"/>
    <w:rsid w:val="008D1AD3"/>
    <w:rsid w:val="008D2C6C"/>
    <w:rsid w:val="008D66CF"/>
    <w:rsid w:val="008D6C63"/>
    <w:rsid w:val="008D75EC"/>
    <w:rsid w:val="008E3450"/>
    <w:rsid w:val="008E39E7"/>
    <w:rsid w:val="008E5BFF"/>
    <w:rsid w:val="008F1CB5"/>
    <w:rsid w:val="008F1E1B"/>
    <w:rsid w:val="008F2265"/>
    <w:rsid w:val="008F336A"/>
    <w:rsid w:val="008F4378"/>
    <w:rsid w:val="008F4DB1"/>
    <w:rsid w:val="008F6AD3"/>
    <w:rsid w:val="008F6FE8"/>
    <w:rsid w:val="008F7631"/>
    <w:rsid w:val="00900839"/>
    <w:rsid w:val="00900AFC"/>
    <w:rsid w:val="009029C6"/>
    <w:rsid w:val="00902A29"/>
    <w:rsid w:val="009040DC"/>
    <w:rsid w:val="009061DF"/>
    <w:rsid w:val="00906EB0"/>
    <w:rsid w:val="00907957"/>
    <w:rsid w:val="0090796A"/>
    <w:rsid w:val="00911EB3"/>
    <w:rsid w:val="00912753"/>
    <w:rsid w:val="00914680"/>
    <w:rsid w:val="009161CF"/>
    <w:rsid w:val="00916667"/>
    <w:rsid w:val="00917DDC"/>
    <w:rsid w:val="00920168"/>
    <w:rsid w:val="00920244"/>
    <w:rsid w:val="00920B03"/>
    <w:rsid w:val="00922230"/>
    <w:rsid w:val="0092299B"/>
    <w:rsid w:val="00923402"/>
    <w:rsid w:val="00924A70"/>
    <w:rsid w:val="009256D5"/>
    <w:rsid w:val="00926738"/>
    <w:rsid w:val="00926900"/>
    <w:rsid w:val="00926D72"/>
    <w:rsid w:val="00934E75"/>
    <w:rsid w:val="00934E88"/>
    <w:rsid w:val="009352D3"/>
    <w:rsid w:val="00935B00"/>
    <w:rsid w:val="00935F84"/>
    <w:rsid w:val="00936540"/>
    <w:rsid w:val="0093668C"/>
    <w:rsid w:val="00942C1A"/>
    <w:rsid w:val="0094432D"/>
    <w:rsid w:val="00944ADF"/>
    <w:rsid w:val="00944E79"/>
    <w:rsid w:val="009454DB"/>
    <w:rsid w:val="00946C52"/>
    <w:rsid w:val="009473B8"/>
    <w:rsid w:val="009504EE"/>
    <w:rsid w:val="009512C9"/>
    <w:rsid w:val="009579DB"/>
    <w:rsid w:val="00960E82"/>
    <w:rsid w:val="009618F2"/>
    <w:rsid w:val="009625D2"/>
    <w:rsid w:val="009625DC"/>
    <w:rsid w:val="00963CD0"/>
    <w:rsid w:val="009649B7"/>
    <w:rsid w:val="0096576A"/>
    <w:rsid w:val="009669DE"/>
    <w:rsid w:val="00970FEF"/>
    <w:rsid w:val="00976E96"/>
    <w:rsid w:val="00977D85"/>
    <w:rsid w:val="00980F83"/>
    <w:rsid w:val="00982077"/>
    <w:rsid w:val="00983FA9"/>
    <w:rsid w:val="009852CB"/>
    <w:rsid w:val="009856FE"/>
    <w:rsid w:val="00985DA3"/>
    <w:rsid w:val="00985EFB"/>
    <w:rsid w:val="009931D5"/>
    <w:rsid w:val="0099487B"/>
    <w:rsid w:val="009957D0"/>
    <w:rsid w:val="00995D8D"/>
    <w:rsid w:val="00997896"/>
    <w:rsid w:val="00997A50"/>
    <w:rsid w:val="009A3BD2"/>
    <w:rsid w:val="009A483C"/>
    <w:rsid w:val="009A486A"/>
    <w:rsid w:val="009A505B"/>
    <w:rsid w:val="009A5BFD"/>
    <w:rsid w:val="009A6A87"/>
    <w:rsid w:val="009B0D30"/>
    <w:rsid w:val="009B0E6B"/>
    <w:rsid w:val="009B2354"/>
    <w:rsid w:val="009B38DA"/>
    <w:rsid w:val="009B665E"/>
    <w:rsid w:val="009B7BEC"/>
    <w:rsid w:val="009B7C36"/>
    <w:rsid w:val="009B7EF1"/>
    <w:rsid w:val="009C11E7"/>
    <w:rsid w:val="009C29DF"/>
    <w:rsid w:val="009C3F18"/>
    <w:rsid w:val="009C4B65"/>
    <w:rsid w:val="009C5F8E"/>
    <w:rsid w:val="009C76AE"/>
    <w:rsid w:val="009D099C"/>
    <w:rsid w:val="009D1C23"/>
    <w:rsid w:val="009D3955"/>
    <w:rsid w:val="009D42EE"/>
    <w:rsid w:val="009D5909"/>
    <w:rsid w:val="009D6B5F"/>
    <w:rsid w:val="009D6F3A"/>
    <w:rsid w:val="009D6FF4"/>
    <w:rsid w:val="009D71F6"/>
    <w:rsid w:val="009E189C"/>
    <w:rsid w:val="009E1E40"/>
    <w:rsid w:val="009E24ED"/>
    <w:rsid w:val="009E2AC0"/>
    <w:rsid w:val="009E302B"/>
    <w:rsid w:val="009E578E"/>
    <w:rsid w:val="009F009F"/>
    <w:rsid w:val="009F00D5"/>
    <w:rsid w:val="009F011C"/>
    <w:rsid w:val="009F13E6"/>
    <w:rsid w:val="009F246E"/>
    <w:rsid w:val="009F3202"/>
    <w:rsid w:val="00A01D26"/>
    <w:rsid w:val="00A04D54"/>
    <w:rsid w:val="00A04FA1"/>
    <w:rsid w:val="00A052A9"/>
    <w:rsid w:val="00A05388"/>
    <w:rsid w:val="00A06878"/>
    <w:rsid w:val="00A06E37"/>
    <w:rsid w:val="00A07521"/>
    <w:rsid w:val="00A10097"/>
    <w:rsid w:val="00A1162C"/>
    <w:rsid w:val="00A12191"/>
    <w:rsid w:val="00A17486"/>
    <w:rsid w:val="00A20982"/>
    <w:rsid w:val="00A22577"/>
    <w:rsid w:val="00A25FD8"/>
    <w:rsid w:val="00A26D4E"/>
    <w:rsid w:val="00A2730E"/>
    <w:rsid w:val="00A27ECC"/>
    <w:rsid w:val="00A3069F"/>
    <w:rsid w:val="00A306BC"/>
    <w:rsid w:val="00A30709"/>
    <w:rsid w:val="00A30E1C"/>
    <w:rsid w:val="00A317EB"/>
    <w:rsid w:val="00A32C83"/>
    <w:rsid w:val="00A338BC"/>
    <w:rsid w:val="00A36848"/>
    <w:rsid w:val="00A37048"/>
    <w:rsid w:val="00A41C1F"/>
    <w:rsid w:val="00A44B57"/>
    <w:rsid w:val="00A45B2C"/>
    <w:rsid w:val="00A47655"/>
    <w:rsid w:val="00A47F75"/>
    <w:rsid w:val="00A519B5"/>
    <w:rsid w:val="00A53C94"/>
    <w:rsid w:val="00A546F0"/>
    <w:rsid w:val="00A557D0"/>
    <w:rsid w:val="00A60DDD"/>
    <w:rsid w:val="00A62690"/>
    <w:rsid w:val="00A63127"/>
    <w:rsid w:val="00A6458A"/>
    <w:rsid w:val="00A661FC"/>
    <w:rsid w:val="00A66A6B"/>
    <w:rsid w:val="00A70331"/>
    <w:rsid w:val="00A708A7"/>
    <w:rsid w:val="00A70F3B"/>
    <w:rsid w:val="00A72861"/>
    <w:rsid w:val="00A729C6"/>
    <w:rsid w:val="00A748E4"/>
    <w:rsid w:val="00A74973"/>
    <w:rsid w:val="00A74D00"/>
    <w:rsid w:val="00A755B0"/>
    <w:rsid w:val="00A76E4E"/>
    <w:rsid w:val="00A8135F"/>
    <w:rsid w:val="00A815AA"/>
    <w:rsid w:val="00A82BEC"/>
    <w:rsid w:val="00A83E65"/>
    <w:rsid w:val="00A84BF9"/>
    <w:rsid w:val="00A84BFD"/>
    <w:rsid w:val="00A85530"/>
    <w:rsid w:val="00A86A16"/>
    <w:rsid w:val="00A8714D"/>
    <w:rsid w:val="00A8744E"/>
    <w:rsid w:val="00A87573"/>
    <w:rsid w:val="00A9030E"/>
    <w:rsid w:val="00A90648"/>
    <w:rsid w:val="00A90D24"/>
    <w:rsid w:val="00A90FDE"/>
    <w:rsid w:val="00A93652"/>
    <w:rsid w:val="00A9450F"/>
    <w:rsid w:val="00A94DEC"/>
    <w:rsid w:val="00A95C6B"/>
    <w:rsid w:val="00A960D4"/>
    <w:rsid w:val="00A961CB"/>
    <w:rsid w:val="00AA0DCA"/>
    <w:rsid w:val="00AA1810"/>
    <w:rsid w:val="00AA286B"/>
    <w:rsid w:val="00AA33DA"/>
    <w:rsid w:val="00AA4FF3"/>
    <w:rsid w:val="00AA525F"/>
    <w:rsid w:val="00AA6A85"/>
    <w:rsid w:val="00AB15E9"/>
    <w:rsid w:val="00AB22D9"/>
    <w:rsid w:val="00AB3858"/>
    <w:rsid w:val="00AB42C1"/>
    <w:rsid w:val="00AB4379"/>
    <w:rsid w:val="00AB5310"/>
    <w:rsid w:val="00AC0D98"/>
    <w:rsid w:val="00AC4310"/>
    <w:rsid w:val="00AC4D50"/>
    <w:rsid w:val="00AC4DA8"/>
    <w:rsid w:val="00AC7AF6"/>
    <w:rsid w:val="00AC7DFE"/>
    <w:rsid w:val="00AD0B3D"/>
    <w:rsid w:val="00AD174B"/>
    <w:rsid w:val="00AD2D60"/>
    <w:rsid w:val="00AD3390"/>
    <w:rsid w:val="00AE0A28"/>
    <w:rsid w:val="00AE0AF7"/>
    <w:rsid w:val="00AE139B"/>
    <w:rsid w:val="00AE29FE"/>
    <w:rsid w:val="00AE34DC"/>
    <w:rsid w:val="00AE406F"/>
    <w:rsid w:val="00AE7579"/>
    <w:rsid w:val="00AF406B"/>
    <w:rsid w:val="00AF51A2"/>
    <w:rsid w:val="00AF6C31"/>
    <w:rsid w:val="00AF6CC4"/>
    <w:rsid w:val="00AF7192"/>
    <w:rsid w:val="00B00C63"/>
    <w:rsid w:val="00B01826"/>
    <w:rsid w:val="00B01E09"/>
    <w:rsid w:val="00B01ED7"/>
    <w:rsid w:val="00B034EB"/>
    <w:rsid w:val="00B0357C"/>
    <w:rsid w:val="00B059EC"/>
    <w:rsid w:val="00B0677B"/>
    <w:rsid w:val="00B10502"/>
    <w:rsid w:val="00B10EE8"/>
    <w:rsid w:val="00B11A82"/>
    <w:rsid w:val="00B11E2E"/>
    <w:rsid w:val="00B121A5"/>
    <w:rsid w:val="00B12431"/>
    <w:rsid w:val="00B150F7"/>
    <w:rsid w:val="00B159A7"/>
    <w:rsid w:val="00B221AE"/>
    <w:rsid w:val="00B23BBE"/>
    <w:rsid w:val="00B25553"/>
    <w:rsid w:val="00B25B1C"/>
    <w:rsid w:val="00B26188"/>
    <w:rsid w:val="00B26945"/>
    <w:rsid w:val="00B26B6C"/>
    <w:rsid w:val="00B303CA"/>
    <w:rsid w:val="00B32D7B"/>
    <w:rsid w:val="00B336D7"/>
    <w:rsid w:val="00B35597"/>
    <w:rsid w:val="00B43D05"/>
    <w:rsid w:val="00B4560B"/>
    <w:rsid w:val="00B4592A"/>
    <w:rsid w:val="00B45ED3"/>
    <w:rsid w:val="00B47761"/>
    <w:rsid w:val="00B505EB"/>
    <w:rsid w:val="00B51E06"/>
    <w:rsid w:val="00B527E0"/>
    <w:rsid w:val="00B55077"/>
    <w:rsid w:val="00B55331"/>
    <w:rsid w:val="00B558A0"/>
    <w:rsid w:val="00B558E7"/>
    <w:rsid w:val="00B56B17"/>
    <w:rsid w:val="00B56D24"/>
    <w:rsid w:val="00B57A43"/>
    <w:rsid w:val="00B6073F"/>
    <w:rsid w:val="00B61579"/>
    <w:rsid w:val="00B61EC1"/>
    <w:rsid w:val="00B62525"/>
    <w:rsid w:val="00B6350E"/>
    <w:rsid w:val="00B645E0"/>
    <w:rsid w:val="00B6718B"/>
    <w:rsid w:val="00B707B1"/>
    <w:rsid w:val="00B71F71"/>
    <w:rsid w:val="00B742C4"/>
    <w:rsid w:val="00B74F3E"/>
    <w:rsid w:val="00B759D1"/>
    <w:rsid w:val="00B767CF"/>
    <w:rsid w:val="00B809DB"/>
    <w:rsid w:val="00B821D7"/>
    <w:rsid w:val="00B83EF7"/>
    <w:rsid w:val="00B90EB7"/>
    <w:rsid w:val="00B914A3"/>
    <w:rsid w:val="00B923D9"/>
    <w:rsid w:val="00B945C4"/>
    <w:rsid w:val="00B978D3"/>
    <w:rsid w:val="00BA0633"/>
    <w:rsid w:val="00BA1FC6"/>
    <w:rsid w:val="00BA1FE3"/>
    <w:rsid w:val="00BA32A5"/>
    <w:rsid w:val="00BA6994"/>
    <w:rsid w:val="00BA6F35"/>
    <w:rsid w:val="00BB2662"/>
    <w:rsid w:val="00BB3690"/>
    <w:rsid w:val="00BB5355"/>
    <w:rsid w:val="00BB573B"/>
    <w:rsid w:val="00BB621B"/>
    <w:rsid w:val="00BB644D"/>
    <w:rsid w:val="00BB6501"/>
    <w:rsid w:val="00BB7D4A"/>
    <w:rsid w:val="00BC1C8A"/>
    <w:rsid w:val="00BC20A4"/>
    <w:rsid w:val="00BC31F3"/>
    <w:rsid w:val="00BC361C"/>
    <w:rsid w:val="00BC3703"/>
    <w:rsid w:val="00BC471B"/>
    <w:rsid w:val="00BC4A2B"/>
    <w:rsid w:val="00BC58BE"/>
    <w:rsid w:val="00BD0BB5"/>
    <w:rsid w:val="00BD1887"/>
    <w:rsid w:val="00BD234F"/>
    <w:rsid w:val="00BD49EC"/>
    <w:rsid w:val="00BD5927"/>
    <w:rsid w:val="00BE21BF"/>
    <w:rsid w:val="00BE28D5"/>
    <w:rsid w:val="00BE32A8"/>
    <w:rsid w:val="00BE4434"/>
    <w:rsid w:val="00BE4D9D"/>
    <w:rsid w:val="00BE54CD"/>
    <w:rsid w:val="00BF190D"/>
    <w:rsid w:val="00BF2791"/>
    <w:rsid w:val="00BF68E7"/>
    <w:rsid w:val="00C01362"/>
    <w:rsid w:val="00C03B0E"/>
    <w:rsid w:val="00C03C21"/>
    <w:rsid w:val="00C05132"/>
    <w:rsid w:val="00C05565"/>
    <w:rsid w:val="00C0607E"/>
    <w:rsid w:val="00C117F5"/>
    <w:rsid w:val="00C12805"/>
    <w:rsid w:val="00C12890"/>
    <w:rsid w:val="00C13072"/>
    <w:rsid w:val="00C1307F"/>
    <w:rsid w:val="00C1363D"/>
    <w:rsid w:val="00C13C28"/>
    <w:rsid w:val="00C14166"/>
    <w:rsid w:val="00C141EF"/>
    <w:rsid w:val="00C14466"/>
    <w:rsid w:val="00C21044"/>
    <w:rsid w:val="00C21878"/>
    <w:rsid w:val="00C2200D"/>
    <w:rsid w:val="00C241F9"/>
    <w:rsid w:val="00C26851"/>
    <w:rsid w:val="00C326D4"/>
    <w:rsid w:val="00C33C71"/>
    <w:rsid w:val="00C35EC3"/>
    <w:rsid w:val="00C3776D"/>
    <w:rsid w:val="00C400AD"/>
    <w:rsid w:val="00C40988"/>
    <w:rsid w:val="00C412A3"/>
    <w:rsid w:val="00C421A2"/>
    <w:rsid w:val="00C44EBA"/>
    <w:rsid w:val="00C451F5"/>
    <w:rsid w:val="00C45E38"/>
    <w:rsid w:val="00C45F1C"/>
    <w:rsid w:val="00C46119"/>
    <w:rsid w:val="00C4718D"/>
    <w:rsid w:val="00C4755B"/>
    <w:rsid w:val="00C477EB"/>
    <w:rsid w:val="00C527B0"/>
    <w:rsid w:val="00C54B68"/>
    <w:rsid w:val="00C554AB"/>
    <w:rsid w:val="00C568C7"/>
    <w:rsid w:val="00C56945"/>
    <w:rsid w:val="00C579B6"/>
    <w:rsid w:val="00C6008C"/>
    <w:rsid w:val="00C608A0"/>
    <w:rsid w:val="00C624C2"/>
    <w:rsid w:val="00C626A3"/>
    <w:rsid w:val="00C65EDB"/>
    <w:rsid w:val="00C709D5"/>
    <w:rsid w:val="00C70BE0"/>
    <w:rsid w:val="00C70CC0"/>
    <w:rsid w:val="00C72B67"/>
    <w:rsid w:val="00C72B8F"/>
    <w:rsid w:val="00C736E5"/>
    <w:rsid w:val="00C762D0"/>
    <w:rsid w:val="00C81139"/>
    <w:rsid w:val="00C815F0"/>
    <w:rsid w:val="00C81E55"/>
    <w:rsid w:val="00C82A6D"/>
    <w:rsid w:val="00C85ECD"/>
    <w:rsid w:val="00C862BD"/>
    <w:rsid w:val="00C86489"/>
    <w:rsid w:val="00C871C2"/>
    <w:rsid w:val="00C873C2"/>
    <w:rsid w:val="00C90923"/>
    <w:rsid w:val="00C90A7F"/>
    <w:rsid w:val="00C91095"/>
    <w:rsid w:val="00C92143"/>
    <w:rsid w:val="00C9435E"/>
    <w:rsid w:val="00C9694E"/>
    <w:rsid w:val="00CA2837"/>
    <w:rsid w:val="00CA330A"/>
    <w:rsid w:val="00CA42E0"/>
    <w:rsid w:val="00CA519F"/>
    <w:rsid w:val="00CA5761"/>
    <w:rsid w:val="00CA6454"/>
    <w:rsid w:val="00CB2051"/>
    <w:rsid w:val="00CB2978"/>
    <w:rsid w:val="00CB43AC"/>
    <w:rsid w:val="00CB46E4"/>
    <w:rsid w:val="00CC0D60"/>
    <w:rsid w:val="00CC2061"/>
    <w:rsid w:val="00CC30F5"/>
    <w:rsid w:val="00CC3737"/>
    <w:rsid w:val="00CC4563"/>
    <w:rsid w:val="00CC4A2C"/>
    <w:rsid w:val="00CC60F5"/>
    <w:rsid w:val="00CC649A"/>
    <w:rsid w:val="00CD06CE"/>
    <w:rsid w:val="00CD0A61"/>
    <w:rsid w:val="00CD1A9E"/>
    <w:rsid w:val="00CD1CE6"/>
    <w:rsid w:val="00CD1EA2"/>
    <w:rsid w:val="00CD4E3F"/>
    <w:rsid w:val="00CD4F4B"/>
    <w:rsid w:val="00CD62C9"/>
    <w:rsid w:val="00CD6795"/>
    <w:rsid w:val="00CE0205"/>
    <w:rsid w:val="00CE10CE"/>
    <w:rsid w:val="00CE13D9"/>
    <w:rsid w:val="00CE17BB"/>
    <w:rsid w:val="00CE19F8"/>
    <w:rsid w:val="00CE1A94"/>
    <w:rsid w:val="00CE3C89"/>
    <w:rsid w:val="00CE42EE"/>
    <w:rsid w:val="00CE4D0F"/>
    <w:rsid w:val="00CF2B4A"/>
    <w:rsid w:val="00CF2F44"/>
    <w:rsid w:val="00CF53DD"/>
    <w:rsid w:val="00CF6ECA"/>
    <w:rsid w:val="00D05244"/>
    <w:rsid w:val="00D05F4B"/>
    <w:rsid w:val="00D063EE"/>
    <w:rsid w:val="00D07E8E"/>
    <w:rsid w:val="00D1067D"/>
    <w:rsid w:val="00D110C0"/>
    <w:rsid w:val="00D11285"/>
    <w:rsid w:val="00D121ED"/>
    <w:rsid w:val="00D13F95"/>
    <w:rsid w:val="00D1500E"/>
    <w:rsid w:val="00D16240"/>
    <w:rsid w:val="00D167A4"/>
    <w:rsid w:val="00D16D5B"/>
    <w:rsid w:val="00D1710E"/>
    <w:rsid w:val="00D17CC8"/>
    <w:rsid w:val="00D2357A"/>
    <w:rsid w:val="00D269A7"/>
    <w:rsid w:val="00D305F3"/>
    <w:rsid w:val="00D3153F"/>
    <w:rsid w:val="00D31E0E"/>
    <w:rsid w:val="00D32868"/>
    <w:rsid w:val="00D341ED"/>
    <w:rsid w:val="00D35756"/>
    <w:rsid w:val="00D35A52"/>
    <w:rsid w:val="00D35DFC"/>
    <w:rsid w:val="00D365E6"/>
    <w:rsid w:val="00D41164"/>
    <w:rsid w:val="00D41770"/>
    <w:rsid w:val="00D43175"/>
    <w:rsid w:val="00D43A2C"/>
    <w:rsid w:val="00D43D44"/>
    <w:rsid w:val="00D43E47"/>
    <w:rsid w:val="00D44746"/>
    <w:rsid w:val="00D45487"/>
    <w:rsid w:val="00D45D17"/>
    <w:rsid w:val="00D517DE"/>
    <w:rsid w:val="00D52624"/>
    <w:rsid w:val="00D53360"/>
    <w:rsid w:val="00D53C2B"/>
    <w:rsid w:val="00D54820"/>
    <w:rsid w:val="00D55BE7"/>
    <w:rsid w:val="00D565DB"/>
    <w:rsid w:val="00D5670F"/>
    <w:rsid w:val="00D57AF5"/>
    <w:rsid w:val="00D6084D"/>
    <w:rsid w:val="00D60C17"/>
    <w:rsid w:val="00D60CEF"/>
    <w:rsid w:val="00D61046"/>
    <w:rsid w:val="00D622F6"/>
    <w:rsid w:val="00D624CC"/>
    <w:rsid w:val="00D63035"/>
    <w:rsid w:val="00D632B2"/>
    <w:rsid w:val="00D641AF"/>
    <w:rsid w:val="00D64578"/>
    <w:rsid w:val="00D64950"/>
    <w:rsid w:val="00D66101"/>
    <w:rsid w:val="00D67807"/>
    <w:rsid w:val="00D73320"/>
    <w:rsid w:val="00D7391E"/>
    <w:rsid w:val="00D74EAD"/>
    <w:rsid w:val="00D755FF"/>
    <w:rsid w:val="00D765C8"/>
    <w:rsid w:val="00D768C3"/>
    <w:rsid w:val="00D775C0"/>
    <w:rsid w:val="00D77A45"/>
    <w:rsid w:val="00D77F26"/>
    <w:rsid w:val="00D81775"/>
    <w:rsid w:val="00D83143"/>
    <w:rsid w:val="00D84441"/>
    <w:rsid w:val="00D85A1D"/>
    <w:rsid w:val="00D8655D"/>
    <w:rsid w:val="00D867BC"/>
    <w:rsid w:val="00D8722F"/>
    <w:rsid w:val="00D87C9A"/>
    <w:rsid w:val="00D90D5C"/>
    <w:rsid w:val="00D91F07"/>
    <w:rsid w:val="00D92AD9"/>
    <w:rsid w:val="00D92FC1"/>
    <w:rsid w:val="00D94903"/>
    <w:rsid w:val="00D9552A"/>
    <w:rsid w:val="00D96740"/>
    <w:rsid w:val="00DA0190"/>
    <w:rsid w:val="00DA0979"/>
    <w:rsid w:val="00DA0C00"/>
    <w:rsid w:val="00DA1C60"/>
    <w:rsid w:val="00DA1FC3"/>
    <w:rsid w:val="00DA20BC"/>
    <w:rsid w:val="00DA3542"/>
    <w:rsid w:val="00DA5564"/>
    <w:rsid w:val="00DA6DB4"/>
    <w:rsid w:val="00DA736B"/>
    <w:rsid w:val="00DA78C3"/>
    <w:rsid w:val="00DA7C59"/>
    <w:rsid w:val="00DA7D9B"/>
    <w:rsid w:val="00DB028F"/>
    <w:rsid w:val="00DB0694"/>
    <w:rsid w:val="00DB2079"/>
    <w:rsid w:val="00DB43CC"/>
    <w:rsid w:val="00DB4545"/>
    <w:rsid w:val="00DB58DC"/>
    <w:rsid w:val="00DB61D0"/>
    <w:rsid w:val="00DB7848"/>
    <w:rsid w:val="00DB7AA5"/>
    <w:rsid w:val="00DC026C"/>
    <w:rsid w:val="00DC077F"/>
    <w:rsid w:val="00DC0924"/>
    <w:rsid w:val="00DC13FD"/>
    <w:rsid w:val="00DC4CF4"/>
    <w:rsid w:val="00DC6E7E"/>
    <w:rsid w:val="00DC7070"/>
    <w:rsid w:val="00DC7375"/>
    <w:rsid w:val="00DD2A13"/>
    <w:rsid w:val="00DD53E9"/>
    <w:rsid w:val="00DE02EE"/>
    <w:rsid w:val="00DE1358"/>
    <w:rsid w:val="00DE2406"/>
    <w:rsid w:val="00DE357A"/>
    <w:rsid w:val="00DE38B3"/>
    <w:rsid w:val="00DE42F1"/>
    <w:rsid w:val="00DE67F7"/>
    <w:rsid w:val="00DE6A95"/>
    <w:rsid w:val="00DF0A26"/>
    <w:rsid w:val="00DF51ED"/>
    <w:rsid w:val="00DF73AE"/>
    <w:rsid w:val="00E011FB"/>
    <w:rsid w:val="00E047C1"/>
    <w:rsid w:val="00E07960"/>
    <w:rsid w:val="00E105EC"/>
    <w:rsid w:val="00E108EF"/>
    <w:rsid w:val="00E13DE0"/>
    <w:rsid w:val="00E14405"/>
    <w:rsid w:val="00E14E4B"/>
    <w:rsid w:val="00E15EE1"/>
    <w:rsid w:val="00E167FC"/>
    <w:rsid w:val="00E20931"/>
    <w:rsid w:val="00E20EB9"/>
    <w:rsid w:val="00E2238C"/>
    <w:rsid w:val="00E22D15"/>
    <w:rsid w:val="00E2378C"/>
    <w:rsid w:val="00E2397B"/>
    <w:rsid w:val="00E26C68"/>
    <w:rsid w:val="00E2763E"/>
    <w:rsid w:val="00E27827"/>
    <w:rsid w:val="00E3084B"/>
    <w:rsid w:val="00E32FA3"/>
    <w:rsid w:val="00E34423"/>
    <w:rsid w:val="00E4019A"/>
    <w:rsid w:val="00E41D79"/>
    <w:rsid w:val="00E43134"/>
    <w:rsid w:val="00E44159"/>
    <w:rsid w:val="00E444E1"/>
    <w:rsid w:val="00E44A44"/>
    <w:rsid w:val="00E469F7"/>
    <w:rsid w:val="00E46A17"/>
    <w:rsid w:val="00E47706"/>
    <w:rsid w:val="00E515D5"/>
    <w:rsid w:val="00E5298F"/>
    <w:rsid w:val="00E533C9"/>
    <w:rsid w:val="00E54E44"/>
    <w:rsid w:val="00E6130A"/>
    <w:rsid w:val="00E614FA"/>
    <w:rsid w:val="00E63032"/>
    <w:rsid w:val="00E63B78"/>
    <w:rsid w:val="00E646EC"/>
    <w:rsid w:val="00E6540C"/>
    <w:rsid w:val="00E65974"/>
    <w:rsid w:val="00E702E4"/>
    <w:rsid w:val="00E708CF"/>
    <w:rsid w:val="00E71521"/>
    <w:rsid w:val="00E717D9"/>
    <w:rsid w:val="00E72B00"/>
    <w:rsid w:val="00E72DC0"/>
    <w:rsid w:val="00E730F8"/>
    <w:rsid w:val="00E74064"/>
    <w:rsid w:val="00E74614"/>
    <w:rsid w:val="00E74FCC"/>
    <w:rsid w:val="00E75006"/>
    <w:rsid w:val="00E76DA2"/>
    <w:rsid w:val="00E80276"/>
    <w:rsid w:val="00E80C13"/>
    <w:rsid w:val="00E81287"/>
    <w:rsid w:val="00E84D70"/>
    <w:rsid w:val="00E84FAA"/>
    <w:rsid w:val="00E8701D"/>
    <w:rsid w:val="00E87611"/>
    <w:rsid w:val="00E908CC"/>
    <w:rsid w:val="00E94E50"/>
    <w:rsid w:val="00E973A6"/>
    <w:rsid w:val="00EA0045"/>
    <w:rsid w:val="00EA0E2E"/>
    <w:rsid w:val="00EA216A"/>
    <w:rsid w:val="00EA31A2"/>
    <w:rsid w:val="00EA4485"/>
    <w:rsid w:val="00EA466F"/>
    <w:rsid w:val="00EA57E4"/>
    <w:rsid w:val="00EA67D5"/>
    <w:rsid w:val="00EA7BBF"/>
    <w:rsid w:val="00EB086A"/>
    <w:rsid w:val="00EB09F1"/>
    <w:rsid w:val="00EB0E38"/>
    <w:rsid w:val="00EB1B24"/>
    <w:rsid w:val="00EB2265"/>
    <w:rsid w:val="00EB2FC5"/>
    <w:rsid w:val="00EB324E"/>
    <w:rsid w:val="00EB353F"/>
    <w:rsid w:val="00EB4697"/>
    <w:rsid w:val="00EB5946"/>
    <w:rsid w:val="00EB7CC5"/>
    <w:rsid w:val="00EC081C"/>
    <w:rsid w:val="00EC0A79"/>
    <w:rsid w:val="00EC1F74"/>
    <w:rsid w:val="00EC2461"/>
    <w:rsid w:val="00EC26B6"/>
    <w:rsid w:val="00EC5210"/>
    <w:rsid w:val="00EC7703"/>
    <w:rsid w:val="00ED053B"/>
    <w:rsid w:val="00ED1872"/>
    <w:rsid w:val="00ED1D78"/>
    <w:rsid w:val="00ED2FEB"/>
    <w:rsid w:val="00ED488A"/>
    <w:rsid w:val="00ED55BD"/>
    <w:rsid w:val="00ED5F21"/>
    <w:rsid w:val="00ED61FC"/>
    <w:rsid w:val="00ED68CF"/>
    <w:rsid w:val="00ED6B7D"/>
    <w:rsid w:val="00ED7F74"/>
    <w:rsid w:val="00EE2C2D"/>
    <w:rsid w:val="00EE2EEE"/>
    <w:rsid w:val="00EE3036"/>
    <w:rsid w:val="00EE3D13"/>
    <w:rsid w:val="00EE4507"/>
    <w:rsid w:val="00EE59DA"/>
    <w:rsid w:val="00EE698E"/>
    <w:rsid w:val="00EE6BE5"/>
    <w:rsid w:val="00EF1015"/>
    <w:rsid w:val="00EF35FA"/>
    <w:rsid w:val="00EF4D56"/>
    <w:rsid w:val="00EF4EDC"/>
    <w:rsid w:val="00EF63BF"/>
    <w:rsid w:val="00EF6498"/>
    <w:rsid w:val="00EF6923"/>
    <w:rsid w:val="00EF7702"/>
    <w:rsid w:val="00F00D94"/>
    <w:rsid w:val="00F00E52"/>
    <w:rsid w:val="00F01902"/>
    <w:rsid w:val="00F041B1"/>
    <w:rsid w:val="00F057AF"/>
    <w:rsid w:val="00F10AD6"/>
    <w:rsid w:val="00F115D5"/>
    <w:rsid w:val="00F15835"/>
    <w:rsid w:val="00F17D46"/>
    <w:rsid w:val="00F201D5"/>
    <w:rsid w:val="00F241C7"/>
    <w:rsid w:val="00F2437E"/>
    <w:rsid w:val="00F24522"/>
    <w:rsid w:val="00F248C5"/>
    <w:rsid w:val="00F24BE1"/>
    <w:rsid w:val="00F276F6"/>
    <w:rsid w:val="00F311D1"/>
    <w:rsid w:val="00F31DD0"/>
    <w:rsid w:val="00F3609F"/>
    <w:rsid w:val="00F37A0B"/>
    <w:rsid w:val="00F37B7C"/>
    <w:rsid w:val="00F4048C"/>
    <w:rsid w:val="00F4122A"/>
    <w:rsid w:val="00F41355"/>
    <w:rsid w:val="00F413B6"/>
    <w:rsid w:val="00F429A9"/>
    <w:rsid w:val="00F43749"/>
    <w:rsid w:val="00F43F85"/>
    <w:rsid w:val="00F45F77"/>
    <w:rsid w:val="00F46A68"/>
    <w:rsid w:val="00F46D4E"/>
    <w:rsid w:val="00F46F60"/>
    <w:rsid w:val="00F47387"/>
    <w:rsid w:val="00F47AB7"/>
    <w:rsid w:val="00F514B1"/>
    <w:rsid w:val="00F52655"/>
    <w:rsid w:val="00F54E40"/>
    <w:rsid w:val="00F572D9"/>
    <w:rsid w:val="00F60D95"/>
    <w:rsid w:val="00F60EAF"/>
    <w:rsid w:val="00F63F16"/>
    <w:rsid w:val="00F6420F"/>
    <w:rsid w:val="00F663A1"/>
    <w:rsid w:val="00F6646C"/>
    <w:rsid w:val="00F66F75"/>
    <w:rsid w:val="00F67259"/>
    <w:rsid w:val="00F70F42"/>
    <w:rsid w:val="00F7375B"/>
    <w:rsid w:val="00F73CC5"/>
    <w:rsid w:val="00F75EF7"/>
    <w:rsid w:val="00F76A2F"/>
    <w:rsid w:val="00F8042E"/>
    <w:rsid w:val="00F82AF4"/>
    <w:rsid w:val="00F82EB6"/>
    <w:rsid w:val="00F85538"/>
    <w:rsid w:val="00F85EB2"/>
    <w:rsid w:val="00F87AF9"/>
    <w:rsid w:val="00F911C0"/>
    <w:rsid w:val="00F91816"/>
    <w:rsid w:val="00F919BA"/>
    <w:rsid w:val="00F930B8"/>
    <w:rsid w:val="00F9354B"/>
    <w:rsid w:val="00F9421A"/>
    <w:rsid w:val="00F9440F"/>
    <w:rsid w:val="00F955BD"/>
    <w:rsid w:val="00F9579C"/>
    <w:rsid w:val="00FA11E3"/>
    <w:rsid w:val="00FA20D8"/>
    <w:rsid w:val="00FA217C"/>
    <w:rsid w:val="00FA2447"/>
    <w:rsid w:val="00FA3A8E"/>
    <w:rsid w:val="00FA40AA"/>
    <w:rsid w:val="00FA51C9"/>
    <w:rsid w:val="00FA6030"/>
    <w:rsid w:val="00FA68B5"/>
    <w:rsid w:val="00FA72E9"/>
    <w:rsid w:val="00FB145F"/>
    <w:rsid w:val="00FB19A1"/>
    <w:rsid w:val="00FB1AF2"/>
    <w:rsid w:val="00FB4299"/>
    <w:rsid w:val="00FB479E"/>
    <w:rsid w:val="00FB59DE"/>
    <w:rsid w:val="00FB670B"/>
    <w:rsid w:val="00FC138D"/>
    <w:rsid w:val="00FC3A00"/>
    <w:rsid w:val="00FC3A3D"/>
    <w:rsid w:val="00FC412D"/>
    <w:rsid w:val="00FC577E"/>
    <w:rsid w:val="00FC58C3"/>
    <w:rsid w:val="00FC75EF"/>
    <w:rsid w:val="00FD075F"/>
    <w:rsid w:val="00FD0C05"/>
    <w:rsid w:val="00FD0E3C"/>
    <w:rsid w:val="00FD1388"/>
    <w:rsid w:val="00FD389B"/>
    <w:rsid w:val="00FD4DC4"/>
    <w:rsid w:val="00FD4EEA"/>
    <w:rsid w:val="00FD514A"/>
    <w:rsid w:val="00FE1677"/>
    <w:rsid w:val="00FE1949"/>
    <w:rsid w:val="00FE34D8"/>
    <w:rsid w:val="00FE3A28"/>
    <w:rsid w:val="00FE410A"/>
    <w:rsid w:val="00FE6362"/>
    <w:rsid w:val="00FE6777"/>
    <w:rsid w:val="00FF1651"/>
    <w:rsid w:val="00FF2562"/>
    <w:rsid w:val="00FF2B2C"/>
    <w:rsid w:val="00FF3969"/>
    <w:rsid w:val="00FF465F"/>
    <w:rsid w:val="00FF50E9"/>
    <w:rsid w:val="00FF52D3"/>
    <w:rsid w:val="00FF7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68A67"/>
  <w15:chartTrackingRefBased/>
  <w15:docId w15:val="{9E3DE080-F270-42F6-AFCD-81245BC34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D85"/>
    <w:rPr>
      <w:rFonts w:ascii="Arial" w:hAnsi="Arial"/>
    </w:rPr>
  </w:style>
  <w:style w:type="paragraph" w:styleId="Heading1">
    <w:name w:val="heading 1"/>
    <w:basedOn w:val="Normal"/>
    <w:next w:val="Normal"/>
    <w:link w:val="Heading1Char"/>
    <w:autoRedefine/>
    <w:uiPriority w:val="9"/>
    <w:qFormat/>
    <w:rsid w:val="00172EF0"/>
    <w:pPr>
      <w:keepNext/>
      <w:keepLines/>
      <w:spacing w:before="240" w:after="0"/>
      <w:jc w:val="center"/>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193F29"/>
    <w:pPr>
      <w:keepNext/>
      <w:keepLines/>
      <w:spacing w:before="280" w:after="240" w:line="240" w:lineRule="auto"/>
      <w:jc w:val="both"/>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93F29"/>
    <w:rPr>
      <w:rFonts w:ascii="Arial" w:eastAsiaTheme="majorEastAsia" w:hAnsi="Arial" w:cstheme="majorBidi"/>
      <w:b/>
      <w:sz w:val="28"/>
      <w:szCs w:val="26"/>
    </w:rPr>
  </w:style>
  <w:style w:type="character" w:customStyle="1" w:styleId="Heading1Char">
    <w:name w:val="Heading 1 Char"/>
    <w:basedOn w:val="DefaultParagraphFont"/>
    <w:link w:val="Heading1"/>
    <w:uiPriority w:val="9"/>
    <w:rsid w:val="00172EF0"/>
    <w:rPr>
      <w:rFonts w:ascii="Arial" w:eastAsiaTheme="majorEastAsia" w:hAnsi="Arial" w:cstheme="majorBidi"/>
      <w:b/>
      <w:sz w:val="32"/>
      <w:szCs w:val="32"/>
    </w:rPr>
  </w:style>
  <w:style w:type="paragraph" w:styleId="ListParagraph">
    <w:name w:val="List Paragraph"/>
    <w:basedOn w:val="Normal"/>
    <w:uiPriority w:val="34"/>
    <w:qFormat/>
    <w:rsid w:val="00977D85"/>
    <w:pPr>
      <w:ind w:left="720"/>
      <w:contextualSpacing/>
    </w:pPr>
  </w:style>
  <w:style w:type="paragraph" w:styleId="NoSpacing">
    <w:name w:val="No Spacing"/>
    <w:uiPriority w:val="1"/>
    <w:qFormat/>
    <w:rsid w:val="00BB3690"/>
    <w:pPr>
      <w:spacing w:after="0" w:line="240" w:lineRule="auto"/>
    </w:pPr>
    <w:rPr>
      <w:rFonts w:ascii="Arial" w:hAnsi="Arial"/>
    </w:rPr>
  </w:style>
  <w:style w:type="character" w:styleId="Hyperlink">
    <w:name w:val="Hyperlink"/>
    <w:basedOn w:val="DefaultParagraphFont"/>
    <w:uiPriority w:val="99"/>
    <w:unhideWhenUsed/>
    <w:rsid w:val="00D35DFC"/>
    <w:rPr>
      <w:color w:val="0563C1" w:themeColor="hyperlink"/>
      <w:u w:val="single"/>
    </w:rPr>
  </w:style>
  <w:style w:type="character" w:styleId="UnresolvedMention">
    <w:name w:val="Unresolved Mention"/>
    <w:basedOn w:val="DefaultParagraphFont"/>
    <w:uiPriority w:val="99"/>
    <w:semiHidden/>
    <w:unhideWhenUsed/>
    <w:rsid w:val="00D35DFC"/>
    <w:rPr>
      <w:color w:val="605E5C"/>
      <w:shd w:val="clear" w:color="auto" w:fill="E1DFDD"/>
    </w:rPr>
  </w:style>
  <w:style w:type="paragraph" w:styleId="NormalWeb">
    <w:name w:val="Normal (Web)"/>
    <w:basedOn w:val="Normal"/>
    <w:uiPriority w:val="99"/>
    <w:semiHidden/>
    <w:unhideWhenUsed/>
    <w:rsid w:val="00032B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32BE1"/>
    <w:rPr>
      <w:i/>
      <w:iCs/>
    </w:rPr>
  </w:style>
  <w:style w:type="character" w:styleId="Strong">
    <w:name w:val="Strong"/>
    <w:basedOn w:val="DefaultParagraphFont"/>
    <w:uiPriority w:val="22"/>
    <w:qFormat/>
    <w:rsid w:val="006E05A7"/>
    <w:rPr>
      <w:b/>
      <w:bCs/>
    </w:rPr>
  </w:style>
  <w:style w:type="table" w:styleId="TableGrid">
    <w:name w:val="Table Grid"/>
    <w:basedOn w:val="TableNormal"/>
    <w:uiPriority w:val="39"/>
    <w:rsid w:val="006D15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13C28"/>
    <w:pPr>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C13C28"/>
    <w:pPr>
      <w:spacing w:after="100"/>
    </w:pPr>
  </w:style>
  <w:style w:type="paragraph" w:styleId="TOC2">
    <w:name w:val="toc 2"/>
    <w:basedOn w:val="Normal"/>
    <w:next w:val="Normal"/>
    <w:autoRedefine/>
    <w:uiPriority w:val="39"/>
    <w:unhideWhenUsed/>
    <w:rsid w:val="00C13C28"/>
    <w:pPr>
      <w:spacing w:after="100"/>
      <w:ind w:left="220"/>
    </w:pPr>
  </w:style>
  <w:style w:type="paragraph" w:styleId="Header">
    <w:name w:val="header"/>
    <w:basedOn w:val="Normal"/>
    <w:link w:val="HeaderChar"/>
    <w:uiPriority w:val="99"/>
    <w:unhideWhenUsed/>
    <w:rsid w:val="00F930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0B8"/>
    <w:rPr>
      <w:rFonts w:ascii="Arial" w:hAnsi="Arial"/>
    </w:rPr>
  </w:style>
  <w:style w:type="paragraph" w:styleId="Footer">
    <w:name w:val="footer"/>
    <w:basedOn w:val="Normal"/>
    <w:link w:val="FooterChar"/>
    <w:uiPriority w:val="99"/>
    <w:unhideWhenUsed/>
    <w:rsid w:val="00F930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0B8"/>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880497">
      <w:bodyDiv w:val="1"/>
      <w:marLeft w:val="0"/>
      <w:marRight w:val="0"/>
      <w:marTop w:val="0"/>
      <w:marBottom w:val="0"/>
      <w:divBdr>
        <w:top w:val="none" w:sz="0" w:space="0" w:color="auto"/>
        <w:left w:val="none" w:sz="0" w:space="0" w:color="auto"/>
        <w:bottom w:val="none" w:sz="0" w:space="0" w:color="auto"/>
        <w:right w:val="none" w:sz="0" w:space="0" w:color="auto"/>
      </w:divBdr>
    </w:div>
    <w:div w:id="485441469">
      <w:bodyDiv w:val="1"/>
      <w:marLeft w:val="0"/>
      <w:marRight w:val="0"/>
      <w:marTop w:val="0"/>
      <w:marBottom w:val="0"/>
      <w:divBdr>
        <w:top w:val="none" w:sz="0" w:space="0" w:color="auto"/>
        <w:left w:val="none" w:sz="0" w:space="0" w:color="auto"/>
        <w:bottom w:val="none" w:sz="0" w:space="0" w:color="auto"/>
        <w:right w:val="none" w:sz="0" w:space="0" w:color="auto"/>
      </w:divBdr>
      <w:divsChild>
        <w:div w:id="749354059">
          <w:marLeft w:val="547"/>
          <w:marRight w:val="0"/>
          <w:marTop w:val="80"/>
          <w:marBottom w:val="0"/>
          <w:divBdr>
            <w:top w:val="none" w:sz="0" w:space="0" w:color="auto"/>
            <w:left w:val="none" w:sz="0" w:space="0" w:color="auto"/>
            <w:bottom w:val="none" w:sz="0" w:space="0" w:color="auto"/>
            <w:right w:val="none" w:sz="0" w:space="0" w:color="auto"/>
          </w:divBdr>
        </w:div>
      </w:divsChild>
    </w:div>
    <w:div w:id="1064568775">
      <w:bodyDiv w:val="1"/>
      <w:marLeft w:val="0"/>
      <w:marRight w:val="0"/>
      <w:marTop w:val="0"/>
      <w:marBottom w:val="0"/>
      <w:divBdr>
        <w:top w:val="none" w:sz="0" w:space="0" w:color="auto"/>
        <w:left w:val="none" w:sz="0" w:space="0" w:color="auto"/>
        <w:bottom w:val="none" w:sz="0" w:space="0" w:color="auto"/>
        <w:right w:val="none" w:sz="0" w:space="0" w:color="auto"/>
      </w:divBdr>
      <w:divsChild>
        <w:div w:id="1228295885">
          <w:marLeft w:val="547"/>
          <w:marRight w:val="0"/>
          <w:marTop w:val="134"/>
          <w:marBottom w:val="0"/>
          <w:divBdr>
            <w:top w:val="none" w:sz="0" w:space="0" w:color="auto"/>
            <w:left w:val="none" w:sz="0" w:space="0" w:color="auto"/>
            <w:bottom w:val="none" w:sz="0" w:space="0" w:color="auto"/>
            <w:right w:val="none" w:sz="0" w:space="0" w:color="auto"/>
          </w:divBdr>
        </w:div>
      </w:divsChild>
    </w:div>
    <w:div w:id="1069842122">
      <w:bodyDiv w:val="1"/>
      <w:marLeft w:val="0"/>
      <w:marRight w:val="0"/>
      <w:marTop w:val="0"/>
      <w:marBottom w:val="0"/>
      <w:divBdr>
        <w:top w:val="none" w:sz="0" w:space="0" w:color="auto"/>
        <w:left w:val="none" w:sz="0" w:space="0" w:color="auto"/>
        <w:bottom w:val="none" w:sz="0" w:space="0" w:color="auto"/>
        <w:right w:val="none" w:sz="0" w:space="0" w:color="auto"/>
      </w:divBdr>
      <w:divsChild>
        <w:div w:id="1477920282">
          <w:marLeft w:val="547"/>
          <w:marRight w:val="0"/>
          <w:marTop w:val="154"/>
          <w:marBottom w:val="0"/>
          <w:divBdr>
            <w:top w:val="none" w:sz="0" w:space="0" w:color="auto"/>
            <w:left w:val="none" w:sz="0" w:space="0" w:color="auto"/>
            <w:bottom w:val="none" w:sz="0" w:space="0" w:color="auto"/>
            <w:right w:val="none" w:sz="0" w:space="0" w:color="auto"/>
          </w:divBdr>
        </w:div>
        <w:div w:id="168184001">
          <w:marLeft w:val="547"/>
          <w:marRight w:val="0"/>
          <w:marTop w:val="154"/>
          <w:marBottom w:val="0"/>
          <w:divBdr>
            <w:top w:val="none" w:sz="0" w:space="0" w:color="auto"/>
            <w:left w:val="none" w:sz="0" w:space="0" w:color="auto"/>
            <w:bottom w:val="none" w:sz="0" w:space="0" w:color="auto"/>
            <w:right w:val="none" w:sz="0" w:space="0" w:color="auto"/>
          </w:divBdr>
        </w:div>
        <w:div w:id="910700626">
          <w:marLeft w:val="547"/>
          <w:marRight w:val="0"/>
          <w:marTop w:val="154"/>
          <w:marBottom w:val="0"/>
          <w:divBdr>
            <w:top w:val="none" w:sz="0" w:space="0" w:color="auto"/>
            <w:left w:val="none" w:sz="0" w:space="0" w:color="auto"/>
            <w:bottom w:val="none" w:sz="0" w:space="0" w:color="auto"/>
            <w:right w:val="none" w:sz="0" w:space="0" w:color="auto"/>
          </w:divBdr>
        </w:div>
        <w:div w:id="1618833251">
          <w:marLeft w:val="547"/>
          <w:marRight w:val="0"/>
          <w:marTop w:val="154"/>
          <w:marBottom w:val="0"/>
          <w:divBdr>
            <w:top w:val="none" w:sz="0" w:space="0" w:color="auto"/>
            <w:left w:val="none" w:sz="0" w:space="0" w:color="auto"/>
            <w:bottom w:val="none" w:sz="0" w:space="0" w:color="auto"/>
            <w:right w:val="none" w:sz="0" w:space="0" w:color="auto"/>
          </w:divBdr>
        </w:div>
      </w:divsChild>
    </w:div>
    <w:div w:id="1072434501">
      <w:bodyDiv w:val="1"/>
      <w:marLeft w:val="0"/>
      <w:marRight w:val="0"/>
      <w:marTop w:val="0"/>
      <w:marBottom w:val="0"/>
      <w:divBdr>
        <w:top w:val="none" w:sz="0" w:space="0" w:color="auto"/>
        <w:left w:val="none" w:sz="0" w:space="0" w:color="auto"/>
        <w:bottom w:val="none" w:sz="0" w:space="0" w:color="auto"/>
        <w:right w:val="none" w:sz="0" w:space="0" w:color="auto"/>
      </w:divBdr>
      <w:divsChild>
        <w:div w:id="1368988452">
          <w:marLeft w:val="806"/>
          <w:marRight w:val="0"/>
          <w:marTop w:val="134"/>
          <w:marBottom w:val="0"/>
          <w:divBdr>
            <w:top w:val="none" w:sz="0" w:space="0" w:color="auto"/>
            <w:left w:val="none" w:sz="0" w:space="0" w:color="auto"/>
            <w:bottom w:val="none" w:sz="0" w:space="0" w:color="auto"/>
            <w:right w:val="none" w:sz="0" w:space="0" w:color="auto"/>
          </w:divBdr>
        </w:div>
      </w:divsChild>
    </w:div>
    <w:div w:id="1236668853">
      <w:bodyDiv w:val="1"/>
      <w:marLeft w:val="0"/>
      <w:marRight w:val="0"/>
      <w:marTop w:val="0"/>
      <w:marBottom w:val="0"/>
      <w:divBdr>
        <w:top w:val="none" w:sz="0" w:space="0" w:color="auto"/>
        <w:left w:val="none" w:sz="0" w:space="0" w:color="auto"/>
        <w:bottom w:val="none" w:sz="0" w:space="0" w:color="auto"/>
        <w:right w:val="none" w:sz="0" w:space="0" w:color="auto"/>
      </w:divBdr>
      <w:divsChild>
        <w:div w:id="1444686092">
          <w:marLeft w:val="0"/>
          <w:marRight w:val="0"/>
          <w:marTop w:val="0"/>
          <w:marBottom w:val="360"/>
          <w:divBdr>
            <w:top w:val="none" w:sz="0" w:space="0" w:color="auto"/>
            <w:left w:val="none" w:sz="0" w:space="0" w:color="auto"/>
            <w:bottom w:val="none" w:sz="0" w:space="0" w:color="auto"/>
            <w:right w:val="none" w:sz="0" w:space="0" w:color="auto"/>
          </w:divBdr>
        </w:div>
      </w:divsChild>
    </w:div>
    <w:div w:id="1269433837">
      <w:bodyDiv w:val="1"/>
      <w:marLeft w:val="0"/>
      <w:marRight w:val="0"/>
      <w:marTop w:val="0"/>
      <w:marBottom w:val="0"/>
      <w:divBdr>
        <w:top w:val="none" w:sz="0" w:space="0" w:color="auto"/>
        <w:left w:val="none" w:sz="0" w:space="0" w:color="auto"/>
        <w:bottom w:val="none" w:sz="0" w:space="0" w:color="auto"/>
        <w:right w:val="none" w:sz="0" w:space="0" w:color="auto"/>
      </w:divBdr>
    </w:div>
    <w:div w:id="1605385301">
      <w:bodyDiv w:val="1"/>
      <w:marLeft w:val="0"/>
      <w:marRight w:val="0"/>
      <w:marTop w:val="0"/>
      <w:marBottom w:val="0"/>
      <w:divBdr>
        <w:top w:val="none" w:sz="0" w:space="0" w:color="auto"/>
        <w:left w:val="none" w:sz="0" w:space="0" w:color="auto"/>
        <w:bottom w:val="none" w:sz="0" w:space="0" w:color="auto"/>
        <w:right w:val="none" w:sz="0" w:space="0" w:color="auto"/>
      </w:divBdr>
      <w:divsChild>
        <w:div w:id="1476606379">
          <w:marLeft w:val="547"/>
          <w:marRight w:val="0"/>
          <w:marTop w:val="154"/>
          <w:marBottom w:val="0"/>
          <w:divBdr>
            <w:top w:val="none" w:sz="0" w:space="0" w:color="auto"/>
            <w:left w:val="none" w:sz="0" w:space="0" w:color="auto"/>
            <w:bottom w:val="none" w:sz="0" w:space="0" w:color="auto"/>
            <w:right w:val="none" w:sz="0" w:space="0" w:color="auto"/>
          </w:divBdr>
        </w:div>
      </w:divsChild>
    </w:div>
    <w:div w:id="1739816727">
      <w:bodyDiv w:val="1"/>
      <w:marLeft w:val="0"/>
      <w:marRight w:val="0"/>
      <w:marTop w:val="0"/>
      <w:marBottom w:val="0"/>
      <w:divBdr>
        <w:top w:val="none" w:sz="0" w:space="0" w:color="auto"/>
        <w:left w:val="none" w:sz="0" w:space="0" w:color="auto"/>
        <w:bottom w:val="none" w:sz="0" w:space="0" w:color="auto"/>
        <w:right w:val="none" w:sz="0" w:space="0" w:color="auto"/>
      </w:divBdr>
    </w:div>
    <w:div w:id="1893610357">
      <w:bodyDiv w:val="1"/>
      <w:marLeft w:val="0"/>
      <w:marRight w:val="0"/>
      <w:marTop w:val="0"/>
      <w:marBottom w:val="0"/>
      <w:divBdr>
        <w:top w:val="none" w:sz="0" w:space="0" w:color="auto"/>
        <w:left w:val="none" w:sz="0" w:space="0" w:color="auto"/>
        <w:bottom w:val="none" w:sz="0" w:space="0" w:color="auto"/>
        <w:right w:val="none" w:sz="0" w:space="0" w:color="auto"/>
      </w:divBdr>
    </w:div>
    <w:div w:id="211409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switcheducation.com/wp-content/uploads/2017/06/SEB_LYO_McGregor_Thinker.pdf" TargetMode="External"/><Relationship Id="rId18" Type="http://schemas.openxmlformats.org/officeDocument/2006/relationships/hyperlink" Target="https://www.sehity.com/uploads/4/2/2/4/42243697/jago_-_1982_-_leadership_perspectives_in_theory_and_research.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researchgate.net/publication/313636384_Understanding_Leadership_and_Factors_that_Influence_Leaders'_Effectiveness" TargetMode="External"/><Relationship Id="rId7" Type="http://schemas.openxmlformats.org/officeDocument/2006/relationships/endnotes" Target="endnotes.xml"/><Relationship Id="rId12" Type="http://schemas.openxmlformats.org/officeDocument/2006/relationships/hyperlink" Target="https://www.regent.edu/acad/global/publications/ijls/new/vol5iss1/IJLS_Vol5Is1_Chandler%20(2).pdf" TargetMode="External"/><Relationship Id="rId17" Type="http://schemas.openxmlformats.org/officeDocument/2006/relationships/hyperlink" Target="https://hbr.org/2014/06/women-find-your-voice"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regent.edu/acad/global/publications/lao/issue_6/pdf/grayson_speckhart.pdf" TargetMode="External"/><Relationship Id="rId20" Type="http://schemas.openxmlformats.org/officeDocument/2006/relationships/hyperlink" Target="https://wiw-report.s3.amazonaws.com/Women_in_the_Workplace_2018.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loomberg.com/news/articles/2009-05-28/ursula-burns-an-historicsuccession-at-xerox" TargetMode="External"/><Relationship Id="rId24" Type="http://schemas.openxmlformats.org/officeDocument/2006/relationships/hyperlink" Target="https://www.weforum.org/agenda/2020/03/more-women-in-leadership-shouldnt-%20matter-but-it-really-does/" TargetMode="External"/><Relationship Id="rId5" Type="http://schemas.openxmlformats.org/officeDocument/2006/relationships/webSettings" Target="webSettings.xml"/><Relationship Id="rId15" Type="http://schemas.openxmlformats.org/officeDocument/2006/relationships/hyperlink" Target="http://frcatel.fri.uniza.sk/hrme/files/2011/2011_1_03.pdf" TargetMode="External"/><Relationship Id="rId23" Type="http://schemas.openxmlformats.org/officeDocument/2006/relationships/hyperlink" Target="https://www.researchgate.net/publication/276183421_Effective_Leadership_Behavior_What_We_Know_and_What_Questions_Need_More_Attention" TargetMode="External"/><Relationship Id="rId10" Type="http://schemas.openxmlformats.org/officeDocument/2006/relationships/hyperlink" Target="https://www.forbes.com/sites/camianderson1/2020/04/19/why-do-women-make-such-good-leaders-during-covid-19/" TargetMode="External"/><Relationship Id="rId19" Type="http://schemas.openxmlformats.org/officeDocument/2006/relationships/hyperlink" Target="https://home.kpmg/content/dam/kpmg/ph/pdf/ThoughtLeadershipPublications/KPMGWomensLeadershipStudy.pdf" TargetMode="External"/><Relationship Id="rId4" Type="http://schemas.openxmlformats.org/officeDocument/2006/relationships/settings" Target="settings.xml"/><Relationship Id="rId9" Type="http://schemas.openxmlformats.org/officeDocument/2006/relationships/hyperlink" Target="https://www.imdb.com/title/tt4154796/" TargetMode="External"/><Relationship Id="rId14" Type="http://schemas.openxmlformats.org/officeDocument/2006/relationships/hyperlink" Target="https://www.strategies-for-managing-change.com/support-files/definingleadershipreview.pdf" TargetMode="External"/><Relationship Id="rId22" Type="http://schemas.openxmlformats.org/officeDocument/2006/relationships/hyperlink" Target="https://us.corwin.com/sites/default/files/upm-binaries/5014_Antonakis_Chapter_5.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DF99D-D792-425F-9FBB-9AF41026B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2298</TotalTime>
  <Pages>16</Pages>
  <Words>5393</Words>
  <Characters>30743</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navila islam</dc:creator>
  <cp:keywords/>
  <dc:description/>
  <cp:lastModifiedBy>navila islam</cp:lastModifiedBy>
  <cp:revision>1797</cp:revision>
  <dcterms:created xsi:type="dcterms:W3CDTF">2020-07-29T21:07:00Z</dcterms:created>
  <dcterms:modified xsi:type="dcterms:W3CDTF">2020-08-04T20:03:00Z</dcterms:modified>
</cp:coreProperties>
</file>