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35735" w:rsidRDefault="00035735" w:rsidP="00035735">
      <w:pPr>
        <w:rPr>
          <w:sz w:val="24"/>
          <w:highlight w:val="yellow"/>
        </w:rPr>
      </w:pPr>
    </w:p>
    <w:p w:rsidR="00035735" w:rsidRPr="00136DE1" w:rsidRDefault="00082CE4" w:rsidP="00136DE1">
      <w:pPr>
        <w:jc w:val="center"/>
        <w:rPr>
          <w:sz w:val="36"/>
          <w:highlight w:val="yellow"/>
          <w:u w:val="single"/>
        </w:rPr>
      </w:pPr>
      <w:r>
        <w:rPr>
          <w:sz w:val="36"/>
          <w:u w:val="single"/>
        </w:rPr>
        <w:t>A Report on the Current External Challenges and Opportunities Faced by SSMC in Form of a Comprehensive PEST A</w:t>
      </w:r>
      <w:r w:rsidR="00136DE1" w:rsidRPr="00136DE1">
        <w:rPr>
          <w:sz w:val="36"/>
          <w:u w:val="single"/>
        </w:rPr>
        <w:t>nalysis.</w:t>
      </w: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136DE1" w:rsidP="00035735">
      <w:pPr>
        <w:rPr>
          <w:sz w:val="24"/>
          <w:highlight w:val="yellow"/>
        </w:rPr>
      </w:pPr>
      <w:r w:rsidRPr="00035735">
        <w:rPr>
          <w:noProof/>
          <w:sz w:val="24"/>
          <w:lang w:eastAsia="en-GB"/>
        </w:rPr>
        <w:drawing>
          <wp:anchor distT="0" distB="0" distL="114300" distR="114300" simplePos="0" relativeHeight="251658240" behindDoc="0" locked="0" layoutInCell="1" allowOverlap="1" wp14:anchorId="4F2AF98C" wp14:editId="3EB44DBF">
            <wp:simplePos x="0" y="0"/>
            <wp:positionH relativeFrom="margin">
              <wp:posOffset>887730</wp:posOffset>
            </wp:positionH>
            <wp:positionV relativeFrom="paragraph">
              <wp:posOffset>19685</wp:posOffset>
            </wp:positionV>
            <wp:extent cx="4091940" cy="427101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91940" cy="4271010"/>
                    </a:xfrm>
                    <a:prstGeom prst="rect">
                      <a:avLst/>
                    </a:prstGeom>
                    <a:noFill/>
                  </pic:spPr>
                </pic:pic>
              </a:graphicData>
            </a:graphic>
            <wp14:sizeRelH relativeFrom="margin">
              <wp14:pctWidth>0</wp14:pctWidth>
            </wp14:sizeRelH>
            <wp14:sizeRelV relativeFrom="margin">
              <wp14:pctHeight>0</wp14:pctHeight>
            </wp14:sizeRelV>
          </wp:anchor>
        </w:drawing>
      </w: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035735" w:rsidRDefault="00035735" w:rsidP="00035735">
      <w:pPr>
        <w:rPr>
          <w:sz w:val="24"/>
          <w:highlight w:val="yellow"/>
        </w:rPr>
      </w:pPr>
    </w:p>
    <w:p w:rsidR="00136DE1" w:rsidRDefault="00136DE1" w:rsidP="00035735">
      <w:pPr>
        <w:rPr>
          <w:sz w:val="24"/>
          <w:highlight w:val="yellow"/>
        </w:rPr>
      </w:pPr>
    </w:p>
    <w:p w:rsidR="00136DE1" w:rsidRDefault="00136DE1" w:rsidP="00035735">
      <w:pPr>
        <w:rPr>
          <w:sz w:val="24"/>
          <w:highlight w:val="yellow"/>
        </w:rPr>
      </w:pPr>
    </w:p>
    <w:p w:rsidR="00035735" w:rsidRPr="00136DE1" w:rsidRDefault="00136DE1" w:rsidP="00136DE1">
      <w:pPr>
        <w:jc w:val="center"/>
        <w:rPr>
          <w:sz w:val="28"/>
        </w:rPr>
      </w:pPr>
      <w:r w:rsidRPr="00136DE1">
        <w:rPr>
          <w:sz w:val="28"/>
        </w:rPr>
        <w:t>Module Name: The Global Business Environment</w:t>
      </w:r>
    </w:p>
    <w:p w:rsidR="00136DE1" w:rsidRPr="00136DE1" w:rsidRDefault="00136DE1" w:rsidP="00136DE1">
      <w:pPr>
        <w:jc w:val="center"/>
        <w:rPr>
          <w:sz w:val="28"/>
        </w:rPr>
      </w:pPr>
      <w:r w:rsidRPr="00136DE1">
        <w:rPr>
          <w:sz w:val="28"/>
        </w:rPr>
        <w:t>Student Name: Ella Williams</w:t>
      </w:r>
    </w:p>
    <w:p w:rsidR="00136DE1" w:rsidRPr="00136DE1" w:rsidRDefault="00136DE1" w:rsidP="00136DE1">
      <w:pPr>
        <w:jc w:val="center"/>
        <w:rPr>
          <w:sz w:val="28"/>
        </w:rPr>
      </w:pPr>
      <w:r w:rsidRPr="00136DE1">
        <w:rPr>
          <w:sz w:val="28"/>
        </w:rPr>
        <w:t>Student ID: 1707424</w:t>
      </w:r>
    </w:p>
    <w:p w:rsidR="00035735" w:rsidRDefault="00035735" w:rsidP="00035735">
      <w:pPr>
        <w:rPr>
          <w:sz w:val="24"/>
          <w:highlight w:val="yellow"/>
        </w:rPr>
      </w:pPr>
    </w:p>
    <w:p w:rsidR="00380BA7" w:rsidRDefault="00380BA7" w:rsidP="00035735">
      <w:pPr>
        <w:rPr>
          <w:sz w:val="24"/>
          <w:highlight w:val="yellow"/>
        </w:rPr>
      </w:pPr>
    </w:p>
    <w:p w:rsidR="00F2640F" w:rsidRPr="00F2640F" w:rsidRDefault="00442FFA" w:rsidP="00F2640F">
      <w:pPr>
        <w:jc w:val="center"/>
        <w:rPr>
          <w:sz w:val="32"/>
          <w:u w:val="single"/>
        </w:rPr>
      </w:pPr>
      <w:r>
        <w:rPr>
          <w:sz w:val="32"/>
          <w:u w:val="single"/>
        </w:rPr>
        <w:lastRenderedPageBreak/>
        <w:t xml:space="preserve">Table of </w:t>
      </w:r>
      <w:r w:rsidR="00F2640F" w:rsidRPr="00F2640F">
        <w:rPr>
          <w:sz w:val="32"/>
          <w:u w:val="single"/>
        </w:rPr>
        <w:t>Contents</w:t>
      </w:r>
    </w:p>
    <w:p w:rsidR="00F2640F" w:rsidRDefault="00F2640F" w:rsidP="00035735">
      <w:pPr>
        <w:rPr>
          <w:sz w:val="24"/>
          <w:highlight w:val="yellow"/>
        </w:rPr>
      </w:pPr>
    </w:p>
    <w:p w:rsidR="00F2640F" w:rsidRPr="002E3661" w:rsidRDefault="00F2640F" w:rsidP="002D538D">
      <w:pPr>
        <w:pStyle w:val="ListParagraph"/>
        <w:numPr>
          <w:ilvl w:val="0"/>
          <w:numId w:val="8"/>
        </w:numPr>
        <w:rPr>
          <w:sz w:val="24"/>
        </w:rPr>
      </w:pPr>
      <w:r w:rsidRPr="002E3661">
        <w:rPr>
          <w:sz w:val="24"/>
        </w:rPr>
        <w:t>Introduction…………………………</w:t>
      </w:r>
      <w:r w:rsidR="002E3661">
        <w:rPr>
          <w:sz w:val="24"/>
        </w:rPr>
        <w:t>………………………………………………………………………………4</w:t>
      </w:r>
    </w:p>
    <w:p w:rsidR="002E3661" w:rsidRPr="002E3661" w:rsidRDefault="002D538D" w:rsidP="002E3661">
      <w:pPr>
        <w:pStyle w:val="ListParagraph"/>
        <w:numPr>
          <w:ilvl w:val="0"/>
          <w:numId w:val="8"/>
        </w:numPr>
        <w:rPr>
          <w:sz w:val="24"/>
        </w:rPr>
      </w:pPr>
      <w:r w:rsidRPr="002E3661">
        <w:rPr>
          <w:sz w:val="24"/>
        </w:rPr>
        <w:t>Pest Analysis</w:t>
      </w:r>
      <w:r w:rsidR="002E3661">
        <w:rPr>
          <w:sz w:val="24"/>
        </w:rPr>
        <w:t>………………………………………………………………………………………………………..4</w:t>
      </w:r>
    </w:p>
    <w:p w:rsidR="002E3661" w:rsidRDefault="002E3661" w:rsidP="00651902">
      <w:pPr>
        <w:pStyle w:val="ListParagraph"/>
        <w:numPr>
          <w:ilvl w:val="1"/>
          <w:numId w:val="8"/>
        </w:numPr>
        <w:rPr>
          <w:sz w:val="24"/>
        </w:rPr>
      </w:pPr>
      <w:r w:rsidRPr="002E3661">
        <w:rPr>
          <w:sz w:val="24"/>
        </w:rPr>
        <w:t>Political F</w:t>
      </w:r>
      <w:r w:rsidR="00557FB7" w:rsidRPr="002E3661">
        <w:rPr>
          <w:sz w:val="24"/>
        </w:rPr>
        <w:t>actors………………………………</w:t>
      </w:r>
      <w:r w:rsidRPr="002E3661">
        <w:rPr>
          <w:sz w:val="24"/>
        </w:rPr>
        <w:t>….</w:t>
      </w:r>
      <w:r w:rsidR="00153668">
        <w:rPr>
          <w:sz w:val="24"/>
        </w:rPr>
        <w:t>………………………………………….………</w:t>
      </w:r>
      <w:r>
        <w:rPr>
          <w:sz w:val="24"/>
        </w:rPr>
        <w:t>4</w:t>
      </w:r>
      <w:r w:rsidR="00153668">
        <w:rPr>
          <w:sz w:val="24"/>
        </w:rPr>
        <w:t>-5</w:t>
      </w:r>
    </w:p>
    <w:p w:rsidR="00557FB7" w:rsidRPr="002E3661" w:rsidRDefault="00557FB7" w:rsidP="00651902">
      <w:pPr>
        <w:pStyle w:val="ListParagraph"/>
        <w:numPr>
          <w:ilvl w:val="1"/>
          <w:numId w:val="8"/>
        </w:numPr>
        <w:rPr>
          <w:sz w:val="24"/>
        </w:rPr>
      </w:pPr>
      <w:r w:rsidRPr="002E3661">
        <w:rPr>
          <w:sz w:val="24"/>
        </w:rPr>
        <w:t>Economical Factors……</w:t>
      </w:r>
      <w:r w:rsidR="002E3661" w:rsidRPr="002E3661">
        <w:rPr>
          <w:sz w:val="24"/>
        </w:rPr>
        <w:t>.</w:t>
      </w:r>
      <w:r w:rsidR="000F015C">
        <w:rPr>
          <w:sz w:val="24"/>
        </w:rPr>
        <w:t>…………………………………………………………………………</w:t>
      </w:r>
      <w:r w:rsidR="002E3661">
        <w:rPr>
          <w:sz w:val="24"/>
        </w:rPr>
        <w:t>.5</w:t>
      </w:r>
      <w:r w:rsidR="000F015C">
        <w:rPr>
          <w:sz w:val="24"/>
        </w:rPr>
        <w:t>-6</w:t>
      </w:r>
    </w:p>
    <w:p w:rsidR="00557FB7" w:rsidRPr="002E3661" w:rsidRDefault="00557FB7" w:rsidP="002E3661">
      <w:pPr>
        <w:pStyle w:val="ListParagraph"/>
        <w:numPr>
          <w:ilvl w:val="1"/>
          <w:numId w:val="8"/>
        </w:numPr>
        <w:rPr>
          <w:sz w:val="24"/>
        </w:rPr>
      </w:pPr>
      <w:r w:rsidRPr="002E3661">
        <w:rPr>
          <w:sz w:val="24"/>
        </w:rPr>
        <w:t>Sociocultural Factors………………………</w:t>
      </w:r>
      <w:r w:rsidR="002E3661" w:rsidRPr="002E3661">
        <w:rPr>
          <w:sz w:val="24"/>
        </w:rPr>
        <w:t>.</w:t>
      </w:r>
      <w:r w:rsidR="002E3661">
        <w:rPr>
          <w:sz w:val="24"/>
        </w:rPr>
        <w:t>…………</w:t>
      </w:r>
      <w:r w:rsidR="000F015C">
        <w:rPr>
          <w:sz w:val="24"/>
        </w:rPr>
        <w:t>…………</w:t>
      </w:r>
      <w:r w:rsidR="000332BC">
        <w:rPr>
          <w:sz w:val="24"/>
        </w:rPr>
        <w:t>……………………………….7-8</w:t>
      </w:r>
    </w:p>
    <w:p w:rsidR="00F2640F" w:rsidRDefault="00557FB7" w:rsidP="002E3661">
      <w:pPr>
        <w:pStyle w:val="ListParagraph"/>
        <w:numPr>
          <w:ilvl w:val="1"/>
          <w:numId w:val="8"/>
        </w:numPr>
        <w:rPr>
          <w:sz w:val="24"/>
        </w:rPr>
      </w:pPr>
      <w:r w:rsidRPr="002E3661">
        <w:rPr>
          <w:sz w:val="24"/>
        </w:rPr>
        <w:t>Technological Factors</w:t>
      </w:r>
      <w:r w:rsidR="00880B40">
        <w:rPr>
          <w:sz w:val="24"/>
        </w:rPr>
        <w:t>……………………………………………………………………………….8</w:t>
      </w:r>
    </w:p>
    <w:p w:rsidR="00880B40" w:rsidRDefault="00442FFA" w:rsidP="00880B40">
      <w:pPr>
        <w:pStyle w:val="ListParagraph"/>
        <w:numPr>
          <w:ilvl w:val="0"/>
          <w:numId w:val="8"/>
        </w:numPr>
        <w:rPr>
          <w:sz w:val="24"/>
        </w:rPr>
      </w:pPr>
      <w:r>
        <w:rPr>
          <w:sz w:val="24"/>
        </w:rPr>
        <w:t>Reco</w:t>
      </w:r>
      <w:r w:rsidR="00880B40">
        <w:rPr>
          <w:sz w:val="24"/>
        </w:rPr>
        <w:t>m</w:t>
      </w:r>
      <w:r>
        <w:rPr>
          <w:sz w:val="24"/>
        </w:rPr>
        <w:t>m</w:t>
      </w:r>
      <w:r w:rsidR="00880B40">
        <w:rPr>
          <w:sz w:val="24"/>
        </w:rPr>
        <w:t>endations………………………………………………………………………………………………..9</w:t>
      </w:r>
    </w:p>
    <w:p w:rsidR="000332BC" w:rsidRPr="00880B40" w:rsidRDefault="000332BC" w:rsidP="00880B40">
      <w:pPr>
        <w:pStyle w:val="ListParagraph"/>
        <w:numPr>
          <w:ilvl w:val="0"/>
          <w:numId w:val="8"/>
        </w:numPr>
        <w:rPr>
          <w:sz w:val="24"/>
        </w:rPr>
      </w:pPr>
      <w:r>
        <w:rPr>
          <w:sz w:val="24"/>
        </w:rPr>
        <w:t>References…………………………………………………………………………………………………….…10-11</w:t>
      </w:r>
    </w:p>
    <w:p w:rsidR="00F2640F" w:rsidRDefault="00F2640F" w:rsidP="00035735">
      <w:pPr>
        <w:rPr>
          <w:sz w:val="24"/>
          <w:highlight w:val="yellow"/>
        </w:rPr>
      </w:pPr>
    </w:p>
    <w:p w:rsidR="00F2640F" w:rsidRDefault="00F2640F" w:rsidP="00035735">
      <w:pPr>
        <w:rPr>
          <w:sz w:val="24"/>
          <w:highlight w:val="yellow"/>
        </w:rPr>
      </w:pPr>
    </w:p>
    <w:p w:rsidR="00442FFA" w:rsidRPr="00442FFA" w:rsidRDefault="00442FFA" w:rsidP="00442FFA">
      <w:pPr>
        <w:jc w:val="center"/>
        <w:rPr>
          <w:sz w:val="32"/>
          <w:u w:val="single"/>
        </w:rPr>
      </w:pPr>
      <w:r w:rsidRPr="00442FFA">
        <w:rPr>
          <w:sz w:val="32"/>
          <w:u w:val="single"/>
        </w:rPr>
        <w:t>List of Figures</w:t>
      </w:r>
    </w:p>
    <w:p w:rsidR="00F2640F" w:rsidRDefault="00F2640F" w:rsidP="00035735">
      <w:pPr>
        <w:rPr>
          <w:sz w:val="24"/>
          <w:highlight w:val="yellow"/>
        </w:rPr>
      </w:pPr>
    </w:p>
    <w:p w:rsidR="00F2640F" w:rsidRDefault="00442FFA" w:rsidP="00035735">
      <w:pPr>
        <w:rPr>
          <w:sz w:val="24"/>
        </w:rPr>
      </w:pPr>
      <w:r w:rsidRPr="00442FFA">
        <w:rPr>
          <w:sz w:val="24"/>
        </w:rPr>
        <w:t>Figure 2.1: Inflation Rate Dips</w:t>
      </w:r>
      <w:r>
        <w:rPr>
          <w:sz w:val="24"/>
        </w:rPr>
        <w:t>………………………………………………………………………………………5</w:t>
      </w:r>
    </w:p>
    <w:p w:rsidR="00442FFA" w:rsidRDefault="00442FFA" w:rsidP="00035735">
      <w:pPr>
        <w:rPr>
          <w:sz w:val="24"/>
        </w:rPr>
      </w:pPr>
      <w:r w:rsidRPr="00442FFA">
        <w:rPr>
          <w:sz w:val="24"/>
        </w:rPr>
        <w:t>Figure 2.2: Unemployment Rates</w:t>
      </w:r>
      <w:r>
        <w:rPr>
          <w:sz w:val="24"/>
        </w:rPr>
        <w:t>…………………………………………………………………………………6</w:t>
      </w:r>
    </w:p>
    <w:p w:rsidR="00442FFA" w:rsidRDefault="00442FFA" w:rsidP="00035735">
      <w:pPr>
        <w:rPr>
          <w:sz w:val="24"/>
        </w:rPr>
      </w:pPr>
      <w:r w:rsidRPr="00442FFA">
        <w:rPr>
          <w:sz w:val="24"/>
        </w:rPr>
        <w:t>Figure 2.3: Football Statistics</w:t>
      </w:r>
      <w:r>
        <w:rPr>
          <w:sz w:val="24"/>
        </w:rPr>
        <w:t>……………………………………………………………………………………….7</w:t>
      </w:r>
    </w:p>
    <w:p w:rsidR="00442FFA" w:rsidRDefault="00442FFA"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F2640F" w:rsidRDefault="00F2640F" w:rsidP="00035735">
      <w:pPr>
        <w:rPr>
          <w:sz w:val="24"/>
          <w:highlight w:val="yellow"/>
        </w:rPr>
      </w:pPr>
    </w:p>
    <w:p w:rsidR="000C68B7" w:rsidRDefault="000C68B7" w:rsidP="00035735">
      <w:pPr>
        <w:rPr>
          <w:sz w:val="24"/>
          <w:highlight w:val="yellow"/>
        </w:rPr>
      </w:pPr>
    </w:p>
    <w:p w:rsidR="000C68B7" w:rsidRDefault="000C68B7" w:rsidP="00035735">
      <w:pPr>
        <w:rPr>
          <w:sz w:val="24"/>
          <w:highlight w:val="yellow"/>
        </w:rPr>
      </w:pPr>
    </w:p>
    <w:p w:rsidR="000C68B7" w:rsidRDefault="000C68B7" w:rsidP="00035735">
      <w:pPr>
        <w:rPr>
          <w:sz w:val="24"/>
          <w:highlight w:val="yellow"/>
        </w:rPr>
      </w:pPr>
    </w:p>
    <w:p w:rsidR="000C68B7" w:rsidRDefault="000C68B7" w:rsidP="00035735">
      <w:pPr>
        <w:rPr>
          <w:sz w:val="24"/>
          <w:highlight w:val="yellow"/>
        </w:rPr>
      </w:pPr>
      <w:bookmarkStart w:id="0" w:name="_GoBack"/>
      <w:bookmarkEnd w:id="0"/>
    </w:p>
    <w:p w:rsidR="007D0499" w:rsidRPr="007D0499" w:rsidRDefault="007D0499" w:rsidP="007D0499">
      <w:pPr>
        <w:rPr>
          <w:sz w:val="28"/>
          <w:u w:val="single"/>
        </w:rPr>
      </w:pPr>
      <w:r>
        <w:rPr>
          <w:sz w:val="28"/>
          <w:u w:val="single"/>
        </w:rPr>
        <w:lastRenderedPageBreak/>
        <w:t>Executive S</w:t>
      </w:r>
      <w:r w:rsidRPr="007D0499">
        <w:rPr>
          <w:sz w:val="28"/>
          <w:u w:val="single"/>
        </w:rPr>
        <w:t>ummary</w:t>
      </w:r>
    </w:p>
    <w:p w:rsidR="00F2640F" w:rsidRDefault="00F2640F" w:rsidP="00035735">
      <w:pPr>
        <w:rPr>
          <w:sz w:val="24"/>
        </w:rPr>
      </w:pPr>
      <w:r>
        <w:rPr>
          <w:sz w:val="24"/>
        </w:rPr>
        <w:t xml:space="preserve">This </w:t>
      </w:r>
      <w:r w:rsidR="007D0499">
        <w:rPr>
          <w:sz w:val="24"/>
        </w:rPr>
        <w:t>report gives the reader an insight</w:t>
      </w:r>
      <w:r>
        <w:rPr>
          <w:sz w:val="24"/>
        </w:rPr>
        <w:t xml:space="preserve"> on the current external chal</w:t>
      </w:r>
      <w:r w:rsidR="00442FFA">
        <w:rPr>
          <w:sz w:val="24"/>
        </w:rPr>
        <w:t xml:space="preserve">lenges and opportunities the </w:t>
      </w:r>
      <w:r w:rsidR="00442FFA" w:rsidRPr="00442FFA">
        <w:rPr>
          <w:sz w:val="24"/>
        </w:rPr>
        <w:t>Swansea A.F.C Management</w:t>
      </w:r>
      <w:r w:rsidR="00442FFA">
        <w:rPr>
          <w:sz w:val="24"/>
        </w:rPr>
        <w:t xml:space="preserve"> face</w:t>
      </w:r>
      <w:r>
        <w:rPr>
          <w:sz w:val="24"/>
        </w:rPr>
        <w:t xml:space="preserve"> in the form of a PEST analysis. The purpose of the report is to show the reader all the impacts the organisation face and how they over-come them. </w:t>
      </w:r>
    </w:p>
    <w:p w:rsidR="0074052E" w:rsidRDefault="00180A7F" w:rsidP="00035735">
      <w:pPr>
        <w:rPr>
          <w:sz w:val="24"/>
        </w:rPr>
      </w:pPr>
      <w:r>
        <w:rPr>
          <w:sz w:val="24"/>
        </w:rPr>
        <w:t xml:space="preserve">Within the report </w:t>
      </w:r>
      <w:r w:rsidR="00651902">
        <w:rPr>
          <w:sz w:val="24"/>
        </w:rPr>
        <w:t xml:space="preserve">will explain how recently the </w:t>
      </w:r>
      <w:r w:rsidR="00651902" w:rsidRPr="00651902">
        <w:rPr>
          <w:sz w:val="24"/>
        </w:rPr>
        <w:t>Swansea Council owne</w:t>
      </w:r>
      <w:r w:rsidR="007D0499">
        <w:rPr>
          <w:sz w:val="24"/>
        </w:rPr>
        <w:t>d the Swansea Liberty Stadium. H</w:t>
      </w:r>
      <w:r w:rsidR="00651902" w:rsidRPr="00651902">
        <w:rPr>
          <w:sz w:val="24"/>
        </w:rPr>
        <w:t>owever</w:t>
      </w:r>
      <w:r w:rsidR="007D0499">
        <w:rPr>
          <w:sz w:val="24"/>
        </w:rPr>
        <w:t>,</w:t>
      </w:r>
      <w:r w:rsidR="00651902" w:rsidRPr="00651902">
        <w:rPr>
          <w:sz w:val="24"/>
        </w:rPr>
        <w:t xml:space="preserve"> Swansea A.F.C have now taken over full operational control of the Swansea stadium. This </w:t>
      </w:r>
      <w:r w:rsidR="00651902">
        <w:rPr>
          <w:sz w:val="24"/>
        </w:rPr>
        <w:t xml:space="preserve">is so the </w:t>
      </w:r>
      <w:r w:rsidR="00651902" w:rsidRPr="00651902">
        <w:rPr>
          <w:sz w:val="24"/>
        </w:rPr>
        <w:t>Swansea Stadium could have a brighter future</w:t>
      </w:r>
      <w:r w:rsidR="00651902">
        <w:rPr>
          <w:sz w:val="24"/>
        </w:rPr>
        <w:t xml:space="preserve"> in the long term. </w:t>
      </w:r>
    </w:p>
    <w:p w:rsidR="007D0499" w:rsidRDefault="007D0499" w:rsidP="00035735">
      <w:pPr>
        <w:rPr>
          <w:sz w:val="24"/>
        </w:rPr>
      </w:pPr>
      <w:r>
        <w:rPr>
          <w:sz w:val="24"/>
        </w:rPr>
        <w:t xml:space="preserve">Next, the report explains what PEST is and elaborates throughout the report on how each factor could have an impact on the Liberty Stadium by giving one or more examples. This gives the reader an insight on how important it is to thoroughly look at each PEST factor to see how they can prevent the potential effects on their organisation.  </w:t>
      </w:r>
    </w:p>
    <w:p w:rsidR="0074052E" w:rsidRDefault="007D0499" w:rsidP="00035735">
      <w:pPr>
        <w:rPr>
          <w:sz w:val="24"/>
        </w:rPr>
      </w:pPr>
      <w:r>
        <w:rPr>
          <w:sz w:val="24"/>
        </w:rPr>
        <w:t xml:space="preserve">At </w:t>
      </w:r>
      <w:r w:rsidR="00813C3B">
        <w:rPr>
          <w:sz w:val="24"/>
        </w:rPr>
        <w:t xml:space="preserve">the end of the report are recommendations I would personally give the Swansea A.F.C Management to help them to improve. This would be extremely helpful for them as they have only just taken over management. </w:t>
      </w: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74052E" w:rsidRDefault="0074052E" w:rsidP="00035735">
      <w:pPr>
        <w:rPr>
          <w:sz w:val="24"/>
        </w:rPr>
      </w:pPr>
    </w:p>
    <w:p w:rsidR="00180A7F" w:rsidRDefault="00180A7F" w:rsidP="00035735">
      <w:pPr>
        <w:rPr>
          <w:sz w:val="24"/>
        </w:rPr>
      </w:pPr>
    </w:p>
    <w:p w:rsidR="006E3436" w:rsidRPr="00560CD0" w:rsidRDefault="000E4D92" w:rsidP="00560CD0">
      <w:pPr>
        <w:pStyle w:val="ListParagraph"/>
        <w:numPr>
          <w:ilvl w:val="0"/>
          <w:numId w:val="7"/>
        </w:numPr>
        <w:rPr>
          <w:sz w:val="28"/>
          <w:u w:val="single"/>
        </w:rPr>
      </w:pPr>
      <w:r>
        <w:rPr>
          <w:sz w:val="28"/>
          <w:u w:val="single"/>
        </w:rPr>
        <w:lastRenderedPageBreak/>
        <w:t>Introduction</w:t>
      </w:r>
    </w:p>
    <w:p w:rsidR="00815CBE" w:rsidRDefault="006E3436" w:rsidP="00035735">
      <w:pPr>
        <w:rPr>
          <w:sz w:val="24"/>
        </w:rPr>
      </w:pPr>
      <w:r>
        <w:rPr>
          <w:sz w:val="24"/>
        </w:rPr>
        <w:t xml:space="preserve">This report will include the current external challenges and opportunities </w:t>
      </w:r>
      <w:r w:rsidR="00560CD0">
        <w:rPr>
          <w:sz w:val="24"/>
        </w:rPr>
        <w:t>Swansea City</w:t>
      </w:r>
      <w:r w:rsidR="00815CBE">
        <w:rPr>
          <w:sz w:val="24"/>
        </w:rPr>
        <w:t xml:space="preserve"> faces, in the form of a comprehensive PEST analysis.</w:t>
      </w:r>
    </w:p>
    <w:p w:rsidR="00B57479" w:rsidRDefault="00DE295A" w:rsidP="007D33CC">
      <w:pPr>
        <w:rPr>
          <w:sz w:val="24"/>
        </w:rPr>
      </w:pPr>
      <w:r>
        <w:rPr>
          <w:sz w:val="24"/>
        </w:rPr>
        <w:t xml:space="preserve">For the Swansea A.F.C </w:t>
      </w:r>
      <w:r w:rsidR="00651902">
        <w:rPr>
          <w:sz w:val="24"/>
        </w:rPr>
        <w:t xml:space="preserve">Management </w:t>
      </w:r>
      <w:r>
        <w:rPr>
          <w:sz w:val="24"/>
        </w:rPr>
        <w:t>there are a lot of potential effects of the S</w:t>
      </w:r>
      <w:r w:rsidR="00DF0F4E">
        <w:rPr>
          <w:sz w:val="24"/>
        </w:rPr>
        <w:t xml:space="preserve">wansea Liberty Stadium, but also opportunities. Recently, Swansea Council owned the Swansea Liberty Stadium, however Swansea A.F.C have now taken over full operational control of the Swansea stadium. This occurred so the Swansea Stadium could have a </w:t>
      </w:r>
      <w:r w:rsidR="00B57479">
        <w:rPr>
          <w:sz w:val="24"/>
        </w:rPr>
        <w:t xml:space="preserve">brighter </w:t>
      </w:r>
      <w:r w:rsidR="00DF0F4E">
        <w:rPr>
          <w:sz w:val="24"/>
        </w:rPr>
        <w:t>future</w:t>
      </w:r>
      <w:r w:rsidR="00B57479">
        <w:rPr>
          <w:sz w:val="24"/>
        </w:rPr>
        <w:t xml:space="preserve"> and it benefited the council, the Swans and Ospreys </w:t>
      </w:r>
      <w:sdt>
        <w:sdtPr>
          <w:rPr>
            <w:sz w:val="24"/>
          </w:rPr>
          <w:id w:val="431252027"/>
          <w:citation/>
        </w:sdtPr>
        <w:sdtContent>
          <w:r w:rsidR="00B57479">
            <w:rPr>
              <w:sz w:val="24"/>
            </w:rPr>
            <w:fldChar w:fldCharType="begin"/>
          </w:r>
          <w:r w:rsidR="00B57479">
            <w:rPr>
              <w:sz w:val="24"/>
            </w:rPr>
            <w:instrText xml:space="preserve"> CITATION Swa17 \l 2057 </w:instrText>
          </w:r>
          <w:r w:rsidR="00B57479">
            <w:rPr>
              <w:sz w:val="24"/>
            </w:rPr>
            <w:fldChar w:fldCharType="separate"/>
          </w:r>
          <w:r w:rsidR="00B57479" w:rsidRPr="00B57479">
            <w:rPr>
              <w:noProof/>
              <w:sz w:val="24"/>
            </w:rPr>
            <w:t>(Swansea-Council, 2017)</w:t>
          </w:r>
          <w:r w:rsidR="00B57479">
            <w:rPr>
              <w:sz w:val="24"/>
            </w:rPr>
            <w:fldChar w:fldCharType="end"/>
          </w:r>
        </w:sdtContent>
      </w:sdt>
      <w:r w:rsidR="00DF0F4E">
        <w:rPr>
          <w:sz w:val="24"/>
        </w:rPr>
        <w:t xml:space="preserve">. </w:t>
      </w:r>
      <w:r w:rsidR="00DD1EBE">
        <w:rPr>
          <w:sz w:val="24"/>
        </w:rPr>
        <w:t xml:space="preserve">However, if this effected the needs of the council, Swans or Ospreys then the agreement would not have been able to have taken place. </w:t>
      </w:r>
    </w:p>
    <w:p w:rsidR="00612A8B" w:rsidRDefault="00612A8B" w:rsidP="007D33CC">
      <w:pPr>
        <w:rPr>
          <w:sz w:val="24"/>
        </w:rPr>
      </w:pPr>
    </w:p>
    <w:p w:rsidR="00560CD0" w:rsidRPr="00691E34" w:rsidRDefault="00560CD0" w:rsidP="00560CD0">
      <w:pPr>
        <w:pStyle w:val="ListParagraph"/>
        <w:numPr>
          <w:ilvl w:val="0"/>
          <w:numId w:val="7"/>
        </w:numPr>
        <w:rPr>
          <w:sz w:val="28"/>
          <w:u w:val="single"/>
        </w:rPr>
      </w:pPr>
      <w:r w:rsidRPr="00691E34">
        <w:rPr>
          <w:sz w:val="28"/>
          <w:u w:val="single"/>
        </w:rPr>
        <w:t>Pest Analysis</w:t>
      </w:r>
    </w:p>
    <w:p w:rsidR="00560CD0" w:rsidRPr="00560CD0" w:rsidRDefault="00560CD0" w:rsidP="00560CD0">
      <w:pPr>
        <w:rPr>
          <w:sz w:val="24"/>
        </w:rPr>
      </w:pPr>
      <w:r w:rsidRPr="00560CD0">
        <w:rPr>
          <w:sz w:val="24"/>
        </w:rPr>
        <w:t>Within a PEST analysis there are four factors which are:</w:t>
      </w:r>
    </w:p>
    <w:p w:rsidR="00560CD0" w:rsidRPr="00560CD0" w:rsidRDefault="00560CD0" w:rsidP="00560CD0">
      <w:pPr>
        <w:numPr>
          <w:ilvl w:val="0"/>
          <w:numId w:val="4"/>
        </w:numPr>
        <w:contextualSpacing/>
        <w:rPr>
          <w:sz w:val="24"/>
        </w:rPr>
      </w:pPr>
      <w:r w:rsidRPr="00560CD0">
        <w:rPr>
          <w:sz w:val="24"/>
        </w:rPr>
        <w:t>Political</w:t>
      </w:r>
    </w:p>
    <w:p w:rsidR="00560CD0" w:rsidRPr="00560CD0" w:rsidRDefault="00560CD0" w:rsidP="00560CD0">
      <w:pPr>
        <w:numPr>
          <w:ilvl w:val="0"/>
          <w:numId w:val="4"/>
        </w:numPr>
        <w:contextualSpacing/>
        <w:rPr>
          <w:sz w:val="24"/>
        </w:rPr>
      </w:pPr>
      <w:r w:rsidRPr="00560CD0">
        <w:rPr>
          <w:sz w:val="24"/>
        </w:rPr>
        <w:t>Economical</w:t>
      </w:r>
    </w:p>
    <w:p w:rsidR="00560CD0" w:rsidRPr="00560CD0" w:rsidRDefault="00560CD0" w:rsidP="00560CD0">
      <w:pPr>
        <w:numPr>
          <w:ilvl w:val="0"/>
          <w:numId w:val="4"/>
        </w:numPr>
        <w:contextualSpacing/>
        <w:rPr>
          <w:sz w:val="24"/>
        </w:rPr>
      </w:pPr>
      <w:r w:rsidRPr="00560CD0">
        <w:rPr>
          <w:sz w:val="24"/>
        </w:rPr>
        <w:t xml:space="preserve">Sociocultural </w:t>
      </w:r>
    </w:p>
    <w:p w:rsidR="00560CD0" w:rsidRPr="00560CD0" w:rsidRDefault="00560CD0" w:rsidP="00560CD0">
      <w:pPr>
        <w:numPr>
          <w:ilvl w:val="0"/>
          <w:numId w:val="4"/>
        </w:numPr>
        <w:contextualSpacing/>
        <w:rPr>
          <w:sz w:val="24"/>
        </w:rPr>
      </w:pPr>
      <w:r w:rsidRPr="00560CD0">
        <w:rPr>
          <w:sz w:val="24"/>
        </w:rPr>
        <w:t>Technological</w:t>
      </w:r>
    </w:p>
    <w:p w:rsidR="00AB492A" w:rsidRDefault="00AB492A" w:rsidP="00560CD0">
      <w:pPr>
        <w:rPr>
          <w:sz w:val="24"/>
        </w:rPr>
      </w:pPr>
    </w:p>
    <w:p w:rsidR="00560CD0" w:rsidRDefault="00560CD0" w:rsidP="00AB492A">
      <w:pPr>
        <w:rPr>
          <w:sz w:val="24"/>
        </w:rPr>
      </w:pPr>
      <w:r w:rsidRPr="00560CD0">
        <w:rPr>
          <w:sz w:val="24"/>
        </w:rPr>
        <w:t xml:space="preserve">They each examine the potential effects of an organisation </w:t>
      </w:r>
      <w:sdt>
        <w:sdtPr>
          <w:id w:val="-548140734"/>
          <w:citation/>
        </w:sdtPr>
        <w:sdtContent>
          <w:r w:rsidRPr="00560CD0">
            <w:rPr>
              <w:sz w:val="24"/>
            </w:rPr>
            <w:fldChar w:fldCharType="begin"/>
          </w:r>
          <w:r w:rsidRPr="00560CD0">
            <w:rPr>
              <w:sz w:val="24"/>
            </w:rPr>
            <w:instrText xml:space="preserve"> CITATION PES13 \l 2057 </w:instrText>
          </w:r>
          <w:r w:rsidRPr="00560CD0">
            <w:rPr>
              <w:sz w:val="24"/>
            </w:rPr>
            <w:fldChar w:fldCharType="separate"/>
          </w:r>
          <w:r w:rsidRPr="00560CD0">
            <w:rPr>
              <w:noProof/>
              <w:sz w:val="24"/>
            </w:rPr>
            <w:t>(PESTLEanalysis-Contributor, 2013)</w:t>
          </w:r>
          <w:r w:rsidRPr="00560CD0">
            <w:rPr>
              <w:sz w:val="24"/>
            </w:rPr>
            <w:fldChar w:fldCharType="end"/>
          </w:r>
        </w:sdtContent>
      </w:sdt>
      <w:r w:rsidRPr="00560CD0">
        <w:rPr>
          <w:sz w:val="24"/>
        </w:rPr>
        <w:t xml:space="preserve">. </w:t>
      </w:r>
    </w:p>
    <w:p w:rsidR="00AB492A" w:rsidRPr="00AB492A" w:rsidRDefault="00AB492A" w:rsidP="00AB492A">
      <w:pPr>
        <w:rPr>
          <w:sz w:val="24"/>
        </w:rPr>
      </w:pPr>
    </w:p>
    <w:p w:rsidR="00AD6454" w:rsidRPr="000F35E3" w:rsidRDefault="000F35E3" w:rsidP="000F35E3">
      <w:pPr>
        <w:pStyle w:val="ListParagraph"/>
        <w:numPr>
          <w:ilvl w:val="1"/>
          <w:numId w:val="7"/>
        </w:numPr>
        <w:rPr>
          <w:sz w:val="28"/>
          <w:u w:val="single"/>
        </w:rPr>
      </w:pPr>
      <w:r>
        <w:rPr>
          <w:sz w:val="28"/>
          <w:u w:val="single"/>
        </w:rPr>
        <w:t>P</w:t>
      </w:r>
      <w:r w:rsidR="00AD6454" w:rsidRPr="000F35E3">
        <w:rPr>
          <w:sz w:val="28"/>
          <w:u w:val="single"/>
        </w:rPr>
        <w:t>olitical Factors</w:t>
      </w:r>
    </w:p>
    <w:p w:rsidR="00BB5109" w:rsidRDefault="00CF673E" w:rsidP="007D33CC">
      <w:pPr>
        <w:rPr>
          <w:sz w:val="24"/>
        </w:rPr>
      </w:pPr>
      <w:r w:rsidRPr="00CF673E">
        <w:rPr>
          <w:sz w:val="24"/>
        </w:rPr>
        <w:t>F</w:t>
      </w:r>
      <w:r>
        <w:rPr>
          <w:sz w:val="24"/>
        </w:rPr>
        <w:t xml:space="preserve">or the Political factors, organisations will directly be affected by the actions the government undertake, as well as other political </w:t>
      </w:r>
      <w:r w:rsidR="00861FE0">
        <w:rPr>
          <w:sz w:val="24"/>
        </w:rPr>
        <w:t xml:space="preserve">events </w:t>
      </w:r>
      <w:sdt>
        <w:sdtPr>
          <w:rPr>
            <w:sz w:val="24"/>
          </w:rPr>
          <w:id w:val="313071908"/>
          <w:citation/>
        </w:sdtPr>
        <w:sdtContent>
          <w:r w:rsidR="00861FE0">
            <w:rPr>
              <w:sz w:val="24"/>
            </w:rPr>
            <w:fldChar w:fldCharType="begin"/>
          </w:r>
          <w:r w:rsidR="00D75CDF">
            <w:rPr>
              <w:sz w:val="24"/>
            </w:rPr>
            <w:instrText xml:space="preserve">CITATION Joh13 \l 2057 </w:instrText>
          </w:r>
          <w:r w:rsidR="00861FE0">
            <w:rPr>
              <w:sz w:val="24"/>
            </w:rPr>
            <w:fldChar w:fldCharType="separate"/>
          </w:r>
          <w:r w:rsidR="00D75CDF" w:rsidRPr="00D75CDF">
            <w:rPr>
              <w:noProof/>
              <w:sz w:val="24"/>
            </w:rPr>
            <w:t>(Sloman, 2013)</w:t>
          </w:r>
          <w:r w:rsidR="00861FE0">
            <w:rPr>
              <w:sz w:val="24"/>
            </w:rPr>
            <w:fldChar w:fldCharType="end"/>
          </w:r>
        </w:sdtContent>
      </w:sdt>
      <w:r w:rsidR="00861FE0">
        <w:rPr>
          <w:sz w:val="24"/>
        </w:rPr>
        <w:t xml:space="preserve">. </w:t>
      </w:r>
    </w:p>
    <w:p w:rsidR="000F35E3" w:rsidRDefault="00BB5109" w:rsidP="007D33CC">
      <w:pPr>
        <w:rPr>
          <w:sz w:val="24"/>
        </w:rPr>
      </w:pPr>
      <w:r>
        <w:rPr>
          <w:sz w:val="24"/>
        </w:rPr>
        <w:t xml:space="preserve">For example, in 2017 the UK held the Brexit election which ended with the UK leaving the EU. However, the UK now are unsure of uncertain about how the economy is going to go. Due to the uncertainty businesses are preparing as best as they can. This is because the UK does not know if they are allowed to be included in the EU’s single market. If businesses are unable to trade this means a lot of jobs will be lost due to organisations closing down or people moving over sea’s </w:t>
      </w:r>
      <w:sdt>
        <w:sdtPr>
          <w:rPr>
            <w:sz w:val="24"/>
          </w:rPr>
          <w:id w:val="180174195"/>
          <w:citation/>
        </w:sdtPr>
        <w:sdtContent>
          <w:r>
            <w:rPr>
              <w:sz w:val="24"/>
            </w:rPr>
            <w:fldChar w:fldCharType="begin"/>
          </w:r>
          <w:r>
            <w:rPr>
              <w:sz w:val="24"/>
            </w:rPr>
            <w:instrText xml:space="preserve"> CITATION The172 \l 2057 </w:instrText>
          </w:r>
          <w:r>
            <w:rPr>
              <w:sz w:val="24"/>
            </w:rPr>
            <w:fldChar w:fldCharType="separate"/>
          </w:r>
          <w:r w:rsidRPr="00BB5109">
            <w:rPr>
              <w:noProof/>
              <w:sz w:val="24"/>
            </w:rPr>
            <w:t>(The-New-York-Times, 2017)</w:t>
          </w:r>
          <w:r>
            <w:rPr>
              <w:sz w:val="24"/>
            </w:rPr>
            <w:fldChar w:fldCharType="end"/>
          </w:r>
        </w:sdtContent>
      </w:sdt>
      <w:r>
        <w:rPr>
          <w:sz w:val="24"/>
        </w:rPr>
        <w:t xml:space="preserve">. This could have an impact on the Liberty Stadium as people may not have a lot of money to be able to afford tickets to see football matches. </w:t>
      </w:r>
    </w:p>
    <w:p w:rsidR="00AD6454" w:rsidRDefault="00180A7F" w:rsidP="007D33CC">
      <w:pPr>
        <w:rPr>
          <w:sz w:val="24"/>
        </w:rPr>
      </w:pPr>
      <w:r w:rsidRPr="00180A7F">
        <w:rPr>
          <w:sz w:val="24"/>
        </w:rPr>
        <w:t>Swansea A.F.C Management</w:t>
      </w:r>
      <w:r w:rsidR="003903D5">
        <w:rPr>
          <w:sz w:val="24"/>
        </w:rPr>
        <w:t xml:space="preserve"> also have to think about terrorist attacks as there have been a lot of terrorist attacks that have occurred during a concert. </w:t>
      </w:r>
      <w:r w:rsidR="00004996">
        <w:rPr>
          <w:sz w:val="24"/>
        </w:rPr>
        <w:t xml:space="preserve">For example, in 2017 a suicide bomber detonated his device during Ariana Grande’s concert in Manchester, leaving 64 injured and killing 22 innocent people. </w:t>
      </w:r>
      <w:r w:rsidR="0061542B">
        <w:rPr>
          <w:sz w:val="24"/>
        </w:rPr>
        <w:t>Also, according to GTD from the year 1970 to 2015 there have been 3,395 terror attacks on the UK</w:t>
      </w:r>
      <w:r w:rsidR="00004996">
        <w:rPr>
          <w:sz w:val="24"/>
        </w:rPr>
        <w:t xml:space="preserve"> </w:t>
      </w:r>
      <w:sdt>
        <w:sdtPr>
          <w:rPr>
            <w:sz w:val="24"/>
          </w:rPr>
          <w:id w:val="-1905139154"/>
          <w:citation/>
        </w:sdtPr>
        <w:sdtContent>
          <w:r w:rsidR="0061542B">
            <w:rPr>
              <w:sz w:val="24"/>
            </w:rPr>
            <w:fldChar w:fldCharType="begin"/>
          </w:r>
          <w:r w:rsidR="0061542B">
            <w:rPr>
              <w:sz w:val="24"/>
            </w:rPr>
            <w:instrText xml:space="preserve"> CITATION Ama18 \l 2057 </w:instrText>
          </w:r>
          <w:r w:rsidR="0061542B">
            <w:rPr>
              <w:sz w:val="24"/>
            </w:rPr>
            <w:fldChar w:fldCharType="separate"/>
          </w:r>
          <w:r w:rsidR="0061542B" w:rsidRPr="00004996">
            <w:rPr>
              <w:noProof/>
              <w:sz w:val="24"/>
            </w:rPr>
            <w:t>(Devlin, 2018)</w:t>
          </w:r>
          <w:r w:rsidR="0061542B">
            <w:rPr>
              <w:sz w:val="24"/>
            </w:rPr>
            <w:fldChar w:fldCharType="end"/>
          </w:r>
        </w:sdtContent>
      </w:sdt>
      <w:r w:rsidR="0061542B">
        <w:rPr>
          <w:sz w:val="24"/>
        </w:rPr>
        <w:t xml:space="preserve">. This now makes more people </w:t>
      </w:r>
      <w:r w:rsidR="0061542B">
        <w:rPr>
          <w:sz w:val="24"/>
        </w:rPr>
        <w:lastRenderedPageBreak/>
        <w:t xml:space="preserve">warry of going to concerts and places like the Liberty Stadium as you never know now what could happen. To not let this have a huge impact on SSMC they have to prove to people that the Stadium is a safe place to be in by having high standard security.  </w:t>
      </w:r>
    </w:p>
    <w:p w:rsidR="006C107F" w:rsidRPr="00CF673E" w:rsidRDefault="006C107F" w:rsidP="007D33CC">
      <w:pPr>
        <w:rPr>
          <w:sz w:val="24"/>
        </w:rPr>
      </w:pPr>
    </w:p>
    <w:p w:rsidR="00AD6454" w:rsidRPr="000F35E3" w:rsidRDefault="000F35E3" w:rsidP="000F35E3">
      <w:pPr>
        <w:pStyle w:val="ListParagraph"/>
        <w:numPr>
          <w:ilvl w:val="1"/>
          <w:numId w:val="7"/>
        </w:numPr>
        <w:rPr>
          <w:sz w:val="28"/>
        </w:rPr>
      </w:pPr>
      <w:r w:rsidRPr="000F35E3">
        <w:rPr>
          <w:sz w:val="28"/>
        </w:rPr>
        <w:t xml:space="preserve"> </w:t>
      </w:r>
      <w:r w:rsidR="00AD6454" w:rsidRPr="000F35E3">
        <w:rPr>
          <w:sz w:val="28"/>
          <w:u w:val="single"/>
        </w:rPr>
        <w:t>Economical Factors</w:t>
      </w:r>
    </w:p>
    <w:p w:rsidR="004A69E8" w:rsidRDefault="00AA67C5" w:rsidP="007D33CC">
      <w:pPr>
        <w:rPr>
          <w:sz w:val="24"/>
        </w:rPr>
      </w:pPr>
      <w:proofErr w:type="spellStart"/>
      <w:r>
        <w:rPr>
          <w:sz w:val="24"/>
        </w:rPr>
        <w:t>Sloman</w:t>
      </w:r>
      <w:proofErr w:type="spellEnd"/>
      <w:r>
        <w:rPr>
          <w:sz w:val="24"/>
        </w:rPr>
        <w:t xml:space="preserve"> </w:t>
      </w:r>
      <w:sdt>
        <w:sdtPr>
          <w:rPr>
            <w:sz w:val="24"/>
          </w:rPr>
          <w:id w:val="1200742424"/>
          <w:citation/>
        </w:sdtPr>
        <w:sdtContent>
          <w:r>
            <w:rPr>
              <w:sz w:val="24"/>
            </w:rPr>
            <w:fldChar w:fldCharType="begin"/>
          </w:r>
          <w:r w:rsidR="00D75CDF">
            <w:rPr>
              <w:sz w:val="24"/>
            </w:rPr>
            <w:instrText xml:space="preserve">CITATION Joh13 \n  \l 2057 </w:instrText>
          </w:r>
          <w:r>
            <w:rPr>
              <w:sz w:val="24"/>
            </w:rPr>
            <w:fldChar w:fldCharType="separate"/>
          </w:r>
          <w:r w:rsidR="00D75CDF" w:rsidRPr="00D75CDF">
            <w:rPr>
              <w:noProof/>
              <w:sz w:val="24"/>
            </w:rPr>
            <w:t>(The Business Environment, 2013)</w:t>
          </w:r>
          <w:r>
            <w:rPr>
              <w:sz w:val="24"/>
            </w:rPr>
            <w:fldChar w:fldCharType="end"/>
          </w:r>
        </w:sdtContent>
      </w:sdt>
      <w:r>
        <w:rPr>
          <w:sz w:val="24"/>
        </w:rPr>
        <w:t xml:space="preserve"> states “how economic factors can be big or small, from local to national to international”. There are two levels within the economic factors, such as microeconomic and mac</w:t>
      </w:r>
      <w:r w:rsidR="0073117A">
        <w:rPr>
          <w:sz w:val="24"/>
        </w:rPr>
        <w:t>ro</w:t>
      </w:r>
      <w:r>
        <w:rPr>
          <w:sz w:val="24"/>
        </w:rPr>
        <w:t xml:space="preserve">economic environment. The microeconomic environment </w:t>
      </w:r>
      <w:r w:rsidR="0073117A">
        <w:rPr>
          <w:sz w:val="24"/>
        </w:rPr>
        <w:t xml:space="preserve">includes economic factors specific to a firm that is operating on its own type of market. However, the macroeconomic environment is for national and international economic where organisations operate </w:t>
      </w:r>
      <w:sdt>
        <w:sdtPr>
          <w:rPr>
            <w:sz w:val="24"/>
          </w:rPr>
          <w:id w:val="1308828837"/>
          <w:citation/>
        </w:sdtPr>
        <w:sdtContent>
          <w:r w:rsidR="0073117A">
            <w:rPr>
              <w:sz w:val="24"/>
            </w:rPr>
            <w:fldChar w:fldCharType="begin"/>
          </w:r>
          <w:r w:rsidR="00D75CDF">
            <w:rPr>
              <w:sz w:val="24"/>
            </w:rPr>
            <w:instrText xml:space="preserve">CITATION Joh13 \l 2057 </w:instrText>
          </w:r>
          <w:r w:rsidR="0073117A">
            <w:rPr>
              <w:sz w:val="24"/>
            </w:rPr>
            <w:fldChar w:fldCharType="separate"/>
          </w:r>
          <w:r w:rsidR="00D75CDF" w:rsidRPr="00D75CDF">
            <w:rPr>
              <w:noProof/>
              <w:sz w:val="24"/>
            </w:rPr>
            <w:t>(Sloman, 2013)</w:t>
          </w:r>
          <w:r w:rsidR="0073117A">
            <w:rPr>
              <w:sz w:val="24"/>
            </w:rPr>
            <w:fldChar w:fldCharType="end"/>
          </w:r>
        </w:sdtContent>
      </w:sdt>
      <w:r w:rsidR="0073117A">
        <w:rPr>
          <w:sz w:val="24"/>
        </w:rPr>
        <w:t xml:space="preserve">. </w:t>
      </w:r>
    </w:p>
    <w:p w:rsidR="006A6EBC" w:rsidRDefault="006A6EBC" w:rsidP="007D33CC">
      <w:pPr>
        <w:rPr>
          <w:sz w:val="24"/>
        </w:rPr>
      </w:pPr>
    </w:p>
    <w:p w:rsidR="006A6EBC" w:rsidRPr="005B17DC" w:rsidRDefault="006A6EBC" w:rsidP="006A6EBC">
      <w:pPr>
        <w:pStyle w:val="Caption"/>
        <w:jc w:val="center"/>
        <w:rPr>
          <w:sz w:val="36"/>
        </w:rPr>
      </w:pPr>
      <w:r w:rsidRPr="005B17DC">
        <w:rPr>
          <w:sz w:val="24"/>
        </w:rPr>
        <w:t xml:space="preserve">Figure </w:t>
      </w:r>
      <w:r w:rsidR="00442FFA">
        <w:rPr>
          <w:sz w:val="24"/>
        </w:rPr>
        <w:t>2.</w:t>
      </w:r>
      <w:r>
        <w:rPr>
          <w:sz w:val="24"/>
        </w:rPr>
        <w:t>1</w:t>
      </w:r>
      <w:r w:rsidRPr="005B17DC">
        <w:rPr>
          <w:sz w:val="24"/>
        </w:rPr>
        <w:t>: Inflation Rate Dips</w:t>
      </w:r>
    </w:p>
    <w:p w:rsidR="005B17DC" w:rsidRDefault="005B17DC" w:rsidP="00B12A2C">
      <w:pPr>
        <w:keepNext/>
        <w:jc w:val="center"/>
      </w:pPr>
      <w:r>
        <w:rPr>
          <w:noProof/>
          <w:lang w:eastAsia="en-GB"/>
        </w:rPr>
        <w:drawing>
          <wp:inline distT="0" distB="0" distL="0" distR="0" wp14:anchorId="77149A6F" wp14:editId="6C75798D">
            <wp:extent cx="4748777" cy="23829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142" t="25798" r="52864" b="34939"/>
                    <a:stretch/>
                  </pic:blipFill>
                  <pic:spPr bwMode="auto">
                    <a:xfrm>
                      <a:off x="0" y="0"/>
                      <a:ext cx="4760203" cy="2388716"/>
                    </a:xfrm>
                    <a:prstGeom prst="rect">
                      <a:avLst/>
                    </a:prstGeom>
                    <a:ln>
                      <a:noFill/>
                    </a:ln>
                    <a:extLst>
                      <a:ext uri="{53640926-AAD7-44D8-BBD7-CCE9431645EC}">
                        <a14:shadowObscured xmlns:a14="http://schemas.microsoft.com/office/drawing/2010/main"/>
                      </a:ext>
                    </a:extLst>
                  </pic:spPr>
                </pic:pic>
              </a:graphicData>
            </a:graphic>
          </wp:inline>
        </w:drawing>
      </w:r>
    </w:p>
    <w:p w:rsidR="0073117A" w:rsidRPr="00B12A2C" w:rsidRDefault="003D2CA5" w:rsidP="00B12A2C">
      <w:pPr>
        <w:tabs>
          <w:tab w:val="left" w:pos="3295"/>
        </w:tabs>
        <w:jc w:val="center"/>
      </w:pPr>
      <w:r w:rsidRPr="00B12A2C">
        <w:t xml:space="preserve">Source:  </w:t>
      </w:r>
      <w:r w:rsidR="00B12A2C" w:rsidRPr="00B12A2C">
        <w:t>BBC News, Inflation Rate Dips, 16</w:t>
      </w:r>
      <w:r w:rsidR="00B12A2C" w:rsidRPr="00B12A2C">
        <w:rPr>
          <w:vertAlign w:val="superscript"/>
        </w:rPr>
        <w:t>th</w:t>
      </w:r>
      <w:r w:rsidR="00B12A2C" w:rsidRPr="00B12A2C">
        <w:t xml:space="preserve"> January 2018.</w:t>
      </w:r>
    </w:p>
    <w:p w:rsidR="00776590" w:rsidRDefault="005B17DC" w:rsidP="005B17DC">
      <w:pPr>
        <w:tabs>
          <w:tab w:val="left" w:pos="3295"/>
        </w:tabs>
        <w:rPr>
          <w:sz w:val="24"/>
        </w:rPr>
      </w:pPr>
      <w:r w:rsidRPr="005B17DC">
        <w:rPr>
          <w:sz w:val="24"/>
        </w:rPr>
        <w:t>Within the economic factors, organisations like SSMC have to think about inflation rates as they could i</w:t>
      </w:r>
      <w:r>
        <w:rPr>
          <w:sz w:val="24"/>
        </w:rPr>
        <w:t xml:space="preserve">mpact their business. </w:t>
      </w:r>
      <w:r w:rsidR="00776590" w:rsidRPr="00776590">
        <w:rPr>
          <w:sz w:val="24"/>
        </w:rPr>
        <w:t xml:space="preserve">Inflation is increase in rate on products and services </w:t>
      </w:r>
      <w:sdt>
        <w:sdtPr>
          <w:rPr>
            <w:sz w:val="24"/>
          </w:rPr>
          <w:id w:val="-575821185"/>
          <w:citation/>
        </w:sdtPr>
        <w:sdtContent>
          <w:r w:rsidR="00776590" w:rsidRPr="00776590">
            <w:rPr>
              <w:sz w:val="24"/>
            </w:rPr>
            <w:fldChar w:fldCharType="begin"/>
          </w:r>
          <w:r w:rsidR="00B92001">
            <w:rPr>
              <w:sz w:val="24"/>
            </w:rPr>
            <w:instrText xml:space="preserve">CITATION BBC14 \t  \l 2057 </w:instrText>
          </w:r>
          <w:r w:rsidR="00776590" w:rsidRPr="00776590">
            <w:rPr>
              <w:sz w:val="24"/>
            </w:rPr>
            <w:fldChar w:fldCharType="separate"/>
          </w:r>
          <w:r w:rsidR="00B92001" w:rsidRPr="00B92001">
            <w:rPr>
              <w:noProof/>
              <w:sz w:val="24"/>
            </w:rPr>
            <w:t>(BBCNEWS, 2014)</w:t>
          </w:r>
          <w:r w:rsidR="00776590" w:rsidRPr="00776590">
            <w:rPr>
              <w:sz w:val="24"/>
            </w:rPr>
            <w:fldChar w:fldCharType="end"/>
          </w:r>
        </w:sdtContent>
      </w:sdt>
      <w:r w:rsidR="00776590" w:rsidRPr="00776590">
        <w:rPr>
          <w:sz w:val="24"/>
        </w:rPr>
        <w:t xml:space="preserve"> </w:t>
      </w:r>
      <w:r w:rsidR="0075357E" w:rsidRPr="00776590">
        <w:rPr>
          <w:sz w:val="24"/>
        </w:rPr>
        <w:t>.</w:t>
      </w:r>
    </w:p>
    <w:p w:rsidR="00B51854" w:rsidRDefault="005B17DC" w:rsidP="005B17DC">
      <w:pPr>
        <w:tabs>
          <w:tab w:val="left" w:pos="3295"/>
        </w:tabs>
        <w:rPr>
          <w:sz w:val="24"/>
        </w:rPr>
      </w:pPr>
      <w:r w:rsidRPr="00776590">
        <w:rPr>
          <w:sz w:val="24"/>
        </w:rPr>
        <w:t>The</w:t>
      </w:r>
      <w:r w:rsidRPr="005B17DC">
        <w:rPr>
          <w:sz w:val="24"/>
        </w:rPr>
        <w:t xml:space="preserve"> UK inflation rate has now dropped back to 3%, due to the impact of air fares</w:t>
      </w:r>
      <w:r w:rsidR="00776590">
        <w:rPr>
          <w:sz w:val="24"/>
        </w:rPr>
        <w:t xml:space="preserve"> </w:t>
      </w:r>
      <w:sdt>
        <w:sdtPr>
          <w:rPr>
            <w:sz w:val="24"/>
          </w:rPr>
          <w:id w:val="-1287662055"/>
          <w:citation/>
        </w:sdtPr>
        <w:sdtContent>
          <w:r w:rsidR="00776590">
            <w:rPr>
              <w:sz w:val="24"/>
            </w:rPr>
            <w:fldChar w:fldCharType="begin"/>
          </w:r>
          <w:r w:rsidR="00776590">
            <w:rPr>
              <w:sz w:val="24"/>
            </w:rPr>
            <w:instrText xml:space="preserve"> CITATION BBC18 \l 2057 </w:instrText>
          </w:r>
          <w:r w:rsidR="00776590">
            <w:rPr>
              <w:sz w:val="24"/>
            </w:rPr>
            <w:fldChar w:fldCharType="separate"/>
          </w:r>
          <w:r w:rsidR="00776590" w:rsidRPr="00776590">
            <w:rPr>
              <w:noProof/>
              <w:sz w:val="24"/>
            </w:rPr>
            <w:t>(BBCNEWS, 2018)</w:t>
          </w:r>
          <w:r w:rsidR="00776590">
            <w:rPr>
              <w:sz w:val="24"/>
            </w:rPr>
            <w:fldChar w:fldCharType="end"/>
          </w:r>
        </w:sdtContent>
      </w:sdt>
      <w:r w:rsidRPr="005B17DC">
        <w:rPr>
          <w:sz w:val="24"/>
        </w:rPr>
        <w:t>.</w:t>
      </w:r>
      <w:r>
        <w:rPr>
          <w:sz w:val="24"/>
        </w:rPr>
        <w:t xml:space="preserve"> However, inflation does have a huge impact on businesses as prices rise, but wages stay the same meaning consumers have to think about only purch</w:t>
      </w:r>
      <w:r w:rsidR="00B51854">
        <w:rPr>
          <w:sz w:val="24"/>
        </w:rPr>
        <w:t>asing essentials to save money.</w:t>
      </w:r>
    </w:p>
    <w:p w:rsidR="005B17DC" w:rsidRDefault="005B17DC" w:rsidP="005B17DC">
      <w:pPr>
        <w:tabs>
          <w:tab w:val="left" w:pos="3295"/>
        </w:tabs>
        <w:rPr>
          <w:sz w:val="24"/>
        </w:rPr>
      </w:pPr>
      <w:r>
        <w:rPr>
          <w:sz w:val="24"/>
        </w:rPr>
        <w:t xml:space="preserve">Due to the Liberty Stadium being an attraction, it would not count as an essential and not many people would be able to afford to buy a ticket, unless they saved money after a while. </w:t>
      </w:r>
      <w:r w:rsidR="0086173D">
        <w:rPr>
          <w:sz w:val="24"/>
        </w:rPr>
        <w:t xml:space="preserve">This means the SSMC would have to make sure they kept their ticket prices at a reasonable price, still enabling them to make money but for the tickets to be reasonable for consumers and their disposable income. </w:t>
      </w:r>
      <w:r w:rsidR="00180A7F">
        <w:rPr>
          <w:sz w:val="24"/>
        </w:rPr>
        <w:t>However, the</w:t>
      </w:r>
      <w:r w:rsidR="00180A7F" w:rsidRPr="00180A7F">
        <w:t xml:space="preserve"> </w:t>
      </w:r>
      <w:r w:rsidR="00180A7F" w:rsidRPr="00180A7F">
        <w:rPr>
          <w:sz w:val="24"/>
        </w:rPr>
        <w:t>Swansea A.F.C Management</w:t>
      </w:r>
      <w:r w:rsidR="00630B85">
        <w:rPr>
          <w:sz w:val="24"/>
        </w:rPr>
        <w:t xml:space="preserve"> would be able to </w:t>
      </w:r>
      <w:r w:rsidR="00630B85">
        <w:rPr>
          <w:sz w:val="24"/>
        </w:rPr>
        <w:lastRenderedPageBreak/>
        <w:t xml:space="preserve">increase the prices of the food, so people who can afford it will buy the complementary products and other consumers will bring their own food. </w:t>
      </w:r>
    </w:p>
    <w:p w:rsidR="00C92013" w:rsidRDefault="00C92013" w:rsidP="005B17DC">
      <w:pPr>
        <w:tabs>
          <w:tab w:val="left" w:pos="3295"/>
        </w:tabs>
        <w:rPr>
          <w:sz w:val="24"/>
        </w:rPr>
      </w:pPr>
    </w:p>
    <w:p w:rsidR="00C92013" w:rsidRDefault="00C92013" w:rsidP="00C92013">
      <w:pPr>
        <w:pStyle w:val="Caption"/>
        <w:jc w:val="center"/>
        <w:rPr>
          <w:sz w:val="22"/>
        </w:rPr>
      </w:pPr>
      <w:r w:rsidRPr="00C92013">
        <w:rPr>
          <w:sz w:val="22"/>
        </w:rPr>
        <w:t xml:space="preserve">Figure </w:t>
      </w:r>
      <w:r w:rsidR="00442FFA">
        <w:rPr>
          <w:sz w:val="22"/>
        </w:rPr>
        <w:t>2.</w:t>
      </w:r>
      <w:r>
        <w:rPr>
          <w:sz w:val="22"/>
        </w:rPr>
        <w:t>2</w:t>
      </w:r>
      <w:r w:rsidRPr="00C92013">
        <w:rPr>
          <w:sz w:val="22"/>
        </w:rPr>
        <w:t>: Unemployment Rates</w:t>
      </w:r>
      <w:r>
        <w:rPr>
          <w:sz w:val="22"/>
        </w:rPr>
        <w:t>.</w:t>
      </w:r>
    </w:p>
    <w:p w:rsidR="00C92013" w:rsidRPr="00C92013" w:rsidRDefault="00C92013" w:rsidP="00C92013"/>
    <w:p w:rsidR="00C92013" w:rsidRDefault="002508EC" w:rsidP="00B12A2C">
      <w:pPr>
        <w:keepNext/>
        <w:tabs>
          <w:tab w:val="left" w:pos="3295"/>
        </w:tabs>
        <w:jc w:val="center"/>
      </w:pPr>
      <w:r>
        <w:rPr>
          <w:noProof/>
          <w:lang w:eastAsia="en-GB"/>
        </w:rPr>
        <w:drawing>
          <wp:inline distT="0" distB="0" distL="0" distR="0" wp14:anchorId="2873009D" wp14:editId="5EEB4D04">
            <wp:extent cx="5662670" cy="3668617"/>
            <wp:effectExtent l="0" t="0" r="0" b="8255"/>
            <wp:docPr id="5" name="Picture 2" descr="https://www.ons.gov.uk/employmentandlabourmarket/peoplenotinwork/unemployment/timeseries/mgsx/lms/linechart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ons.gov.uk/employmentandlabourmarket/peoplenotinwork/unemployment/timeseries/mgsx/lms/linechartimage"/>
                    <pic:cNvPicPr>
                      <a:picLocks noChangeAspect="1" noChangeArrowheads="1"/>
                    </pic:cNvPicPr>
                  </pic:nvPicPr>
                  <pic:blipFill rotWithShape="1">
                    <a:blip r:embed="rId10">
                      <a:extLst>
                        <a:ext uri="{28A0092B-C50C-407E-A947-70E740481C1C}">
                          <a14:useLocalDpi xmlns:a14="http://schemas.microsoft.com/office/drawing/2010/main" val="0"/>
                        </a:ext>
                      </a:extLst>
                    </a:blip>
                    <a:srcRect r="784" b="3582"/>
                    <a:stretch/>
                  </pic:blipFill>
                  <pic:spPr bwMode="auto">
                    <a:xfrm>
                      <a:off x="0" y="0"/>
                      <a:ext cx="5662670" cy="3668617"/>
                    </a:xfrm>
                    <a:prstGeom prst="rect">
                      <a:avLst/>
                    </a:prstGeom>
                    <a:noFill/>
                    <a:ln>
                      <a:noFill/>
                    </a:ln>
                    <a:extLst>
                      <a:ext uri="{53640926-AAD7-44D8-BBD7-CCE9431645EC}">
                        <a14:shadowObscured xmlns:a14="http://schemas.microsoft.com/office/drawing/2010/main"/>
                      </a:ext>
                    </a:extLst>
                  </pic:spPr>
                </pic:pic>
              </a:graphicData>
            </a:graphic>
          </wp:inline>
        </w:drawing>
      </w:r>
    </w:p>
    <w:p w:rsidR="00566CF1" w:rsidRPr="00B12A2C" w:rsidRDefault="00B12A2C" w:rsidP="00B12A2C">
      <w:pPr>
        <w:tabs>
          <w:tab w:val="left" w:pos="3295"/>
        </w:tabs>
        <w:jc w:val="center"/>
      </w:pPr>
      <w:r w:rsidRPr="00B12A2C">
        <w:t>Source: Office for National Statistics, Unemployment Rates, 20</w:t>
      </w:r>
      <w:r w:rsidRPr="00B12A2C">
        <w:rPr>
          <w:vertAlign w:val="superscript"/>
        </w:rPr>
        <w:t>th</w:t>
      </w:r>
      <w:r w:rsidRPr="00B12A2C">
        <w:t xml:space="preserve"> March 2018.</w:t>
      </w:r>
    </w:p>
    <w:p w:rsidR="00B12A2C" w:rsidRDefault="00B12A2C" w:rsidP="00B12A2C">
      <w:pPr>
        <w:tabs>
          <w:tab w:val="left" w:pos="3295"/>
        </w:tabs>
        <w:jc w:val="center"/>
        <w:rPr>
          <w:sz w:val="24"/>
        </w:rPr>
      </w:pPr>
    </w:p>
    <w:p w:rsidR="00566CF1" w:rsidRDefault="00C92013" w:rsidP="005B17DC">
      <w:pPr>
        <w:tabs>
          <w:tab w:val="left" w:pos="3295"/>
        </w:tabs>
        <w:rPr>
          <w:sz w:val="24"/>
        </w:rPr>
      </w:pPr>
      <w:r>
        <w:rPr>
          <w:sz w:val="24"/>
        </w:rPr>
        <w:t>As</w:t>
      </w:r>
      <w:r w:rsidR="00B12A2C">
        <w:rPr>
          <w:sz w:val="24"/>
        </w:rPr>
        <w:t xml:space="preserve"> </w:t>
      </w:r>
      <w:r>
        <w:rPr>
          <w:sz w:val="24"/>
        </w:rPr>
        <w:t>figure 2</w:t>
      </w:r>
      <w:r w:rsidR="00B12A2C">
        <w:rPr>
          <w:sz w:val="24"/>
        </w:rPr>
        <w:t xml:space="preserve"> shows</w:t>
      </w:r>
      <w:r>
        <w:rPr>
          <w:sz w:val="24"/>
        </w:rPr>
        <w:t xml:space="preserve">, for the UK </w:t>
      </w:r>
      <w:r w:rsidR="002508EC">
        <w:rPr>
          <w:sz w:val="24"/>
        </w:rPr>
        <w:t>has increased and decreased rapidly from the years 1971 to 2017</w:t>
      </w:r>
      <w:r w:rsidR="00297316">
        <w:rPr>
          <w:sz w:val="24"/>
        </w:rPr>
        <w:t xml:space="preserve"> </w:t>
      </w:r>
      <w:sdt>
        <w:sdtPr>
          <w:rPr>
            <w:sz w:val="24"/>
          </w:rPr>
          <w:id w:val="-1492401983"/>
          <w:citation/>
        </w:sdtPr>
        <w:sdtContent>
          <w:r w:rsidR="00297316">
            <w:rPr>
              <w:sz w:val="24"/>
            </w:rPr>
            <w:fldChar w:fldCharType="begin"/>
          </w:r>
          <w:r w:rsidR="00297316">
            <w:rPr>
              <w:sz w:val="24"/>
            </w:rPr>
            <w:instrText xml:space="preserve"> CITATION Ric18 \l 2057 </w:instrText>
          </w:r>
          <w:r w:rsidR="00297316">
            <w:rPr>
              <w:sz w:val="24"/>
            </w:rPr>
            <w:fldChar w:fldCharType="separate"/>
          </w:r>
          <w:r w:rsidR="00297316" w:rsidRPr="00297316">
            <w:rPr>
              <w:noProof/>
              <w:sz w:val="24"/>
            </w:rPr>
            <w:t>(Clegg, 2018)</w:t>
          </w:r>
          <w:r w:rsidR="00297316">
            <w:rPr>
              <w:sz w:val="24"/>
            </w:rPr>
            <w:fldChar w:fldCharType="end"/>
          </w:r>
        </w:sdtContent>
      </w:sdt>
      <w:r w:rsidR="002508EC">
        <w:rPr>
          <w:sz w:val="24"/>
        </w:rPr>
        <w:t xml:space="preserve">. However, since the UK hit a recession during 2008-2013 unemployment decreased </w:t>
      </w:r>
      <w:r w:rsidR="00A00EE2">
        <w:rPr>
          <w:sz w:val="24"/>
        </w:rPr>
        <w:t xml:space="preserve">but due to the election. </w:t>
      </w:r>
      <w:r w:rsidR="00655358">
        <w:rPr>
          <w:sz w:val="24"/>
        </w:rPr>
        <w:t xml:space="preserve">Investor surveys have stated “Brexit is expected to lead the UK into recession within two years” </w:t>
      </w:r>
      <w:sdt>
        <w:sdtPr>
          <w:rPr>
            <w:sz w:val="24"/>
          </w:rPr>
          <w:id w:val="612636696"/>
          <w:citation/>
        </w:sdtPr>
        <w:sdtContent>
          <w:r w:rsidR="00655358">
            <w:rPr>
              <w:sz w:val="24"/>
            </w:rPr>
            <w:fldChar w:fldCharType="begin"/>
          </w:r>
          <w:r w:rsidR="00655358">
            <w:rPr>
              <w:sz w:val="24"/>
            </w:rPr>
            <w:instrText xml:space="preserve"> CITATION Sil18 \l 2057 </w:instrText>
          </w:r>
          <w:r w:rsidR="00655358">
            <w:rPr>
              <w:sz w:val="24"/>
            </w:rPr>
            <w:fldChar w:fldCharType="separate"/>
          </w:r>
          <w:r w:rsidR="00655358" w:rsidRPr="00655358">
            <w:rPr>
              <w:noProof/>
              <w:sz w:val="24"/>
            </w:rPr>
            <w:t>(Argaro, 2018)</w:t>
          </w:r>
          <w:r w:rsidR="00655358">
            <w:rPr>
              <w:sz w:val="24"/>
            </w:rPr>
            <w:fldChar w:fldCharType="end"/>
          </w:r>
        </w:sdtContent>
      </w:sdt>
      <w:r w:rsidR="00655358">
        <w:rPr>
          <w:sz w:val="24"/>
        </w:rPr>
        <w:t xml:space="preserve">. 56% of private equity executives and 57% of distressed debt investor said they also expect a recession. This will have a huge impact on the economy again </w:t>
      </w:r>
      <w:sdt>
        <w:sdtPr>
          <w:rPr>
            <w:sz w:val="24"/>
          </w:rPr>
          <w:id w:val="-1254361269"/>
          <w:citation/>
        </w:sdtPr>
        <w:sdtContent>
          <w:r w:rsidR="00655358">
            <w:rPr>
              <w:sz w:val="24"/>
            </w:rPr>
            <w:fldChar w:fldCharType="begin"/>
          </w:r>
          <w:r w:rsidR="00655358">
            <w:rPr>
              <w:sz w:val="24"/>
            </w:rPr>
            <w:instrText xml:space="preserve"> CITATION Sil18 \l 2057 </w:instrText>
          </w:r>
          <w:r w:rsidR="00655358">
            <w:rPr>
              <w:sz w:val="24"/>
            </w:rPr>
            <w:fldChar w:fldCharType="separate"/>
          </w:r>
          <w:r w:rsidR="00655358" w:rsidRPr="00655358">
            <w:rPr>
              <w:noProof/>
              <w:sz w:val="24"/>
            </w:rPr>
            <w:t>(Argaro, 2018)</w:t>
          </w:r>
          <w:r w:rsidR="00655358">
            <w:rPr>
              <w:sz w:val="24"/>
            </w:rPr>
            <w:fldChar w:fldCharType="end"/>
          </w:r>
        </w:sdtContent>
      </w:sdt>
      <w:r w:rsidR="00655358">
        <w:rPr>
          <w:sz w:val="24"/>
        </w:rPr>
        <w:t xml:space="preserve">. </w:t>
      </w:r>
    </w:p>
    <w:p w:rsidR="00E91DA4" w:rsidRDefault="009D418C" w:rsidP="005B17DC">
      <w:pPr>
        <w:tabs>
          <w:tab w:val="left" w:pos="3295"/>
        </w:tabs>
        <w:rPr>
          <w:sz w:val="24"/>
        </w:rPr>
      </w:pPr>
      <w:r>
        <w:rPr>
          <w:sz w:val="24"/>
        </w:rPr>
        <w:t xml:space="preserve">However, for people who did not work and were on benefits were still getting paid, whilst people who were actually working were facing pay cuts and job losses </w:t>
      </w:r>
      <w:sdt>
        <w:sdtPr>
          <w:rPr>
            <w:sz w:val="24"/>
          </w:rPr>
          <w:id w:val="-1805072426"/>
          <w:citation/>
        </w:sdtPr>
        <w:sdtContent>
          <w:r>
            <w:rPr>
              <w:sz w:val="24"/>
            </w:rPr>
            <w:fldChar w:fldCharType="begin"/>
          </w:r>
          <w:r>
            <w:rPr>
              <w:sz w:val="24"/>
            </w:rPr>
            <w:instrText xml:space="preserve"> CITATION Ste14 \l 2057 </w:instrText>
          </w:r>
          <w:r>
            <w:rPr>
              <w:sz w:val="24"/>
            </w:rPr>
            <w:fldChar w:fldCharType="separate"/>
          </w:r>
          <w:r w:rsidRPr="009D418C">
            <w:rPr>
              <w:noProof/>
              <w:sz w:val="24"/>
            </w:rPr>
            <w:t>(Swinford, 2014)</w:t>
          </w:r>
          <w:r>
            <w:rPr>
              <w:sz w:val="24"/>
            </w:rPr>
            <w:fldChar w:fldCharType="end"/>
          </w:r>
        </w:sdtContent>
      </w:sdt>
      <w:r>
        <w:rPr>
          <w:sz w:val="24"/>
        </w:rPr>
        <w:t xml:space="preserve">. This shows how the Government lose a lot of money during a recession </w:t>
      </w:r>
      <w:r w:rsidR="00E91DA4">
        <w:rPr>
          <w:sz w:val="24"/>
        </w:rPr>
        <w:t xml:space="preserve">as it goes to a lot of to people on benefits. However, this will also impact the </w:t>
      </w:r>
      <w:r w:rsidR="00180A7F" w:rsidRPr="00180A7F">
        <w:rPr>
          <w:sz w:val="24"/>
        </w:rPr>
        <w:t>Swansea A.F.C Management</w:t>
      </w:r>
      <w:r w:rsidR="00811BCD">
        <w:rPr>
          <w:sz w:val="24"/>
        </w:rPr>
        <w:t xml:space="preserve"> because if there is another recession people who are working and aren’t would not be able to purchase tickets for football games as they will not be able to afford them. </w:t>
      </w:r>
      <w:r w:rsidR="000F015C">
        <w:rPr>
          <w:sz w:val="24"/>
        </w:rPr>
        <w:t xml:space="preserve">The </w:t>
      </w:r>
      <w:r w:rsidR="00180A7F" w:rsidRPr="00180A7F">
        <w:rPr>
          <w:sz w:val="24"/>
        </w:rPr>
        <w:t xml:space="preserve">Swansea A.F.C Management </w:t>
      </w:r>
      <w:r w:rsidR="000F015C">
        <w:rPr>
          <w:sz w:val="24"/>
        </w:rPr>
        <w:t xml:space="preserve">may struggle with this as they would like to expand the stadium in the future but won’t have the money too </w:t>
      </w:r>
      <w:sdt>
        <w:sdtPr>
          <w:rPr>
            <w:sz w:val="24"/>
          </w:rPr>
          <w:id w:val="1321930412"/>
          <w:citation/>
        </w:sdtPr>
        <w:sdtContent>
          <w:r w:rsidR="000F015C">
            <w:rPr>
              <w:sz w:val="24"/>
            </w:rPr>
            <w:fldChar w:fldCharType="begin"/>
          </w:r>
          <w:r w:rsidR="000F015C">
            <w:rPr>
              <w:sz w:val="24"/>
            </w:rPr>
            <w:instrText xml:space="preserve"> CITATION Swa17 \l 2057 </w:instrText>
          </w:r>
          <w:r w:rsidR="000F015C">
            <w:rPr>
              <w:sz w:val="24"/>
            </w:rPr>
            <w:fldChar w:fldCharType="separate"/>
          </w:r>
          <w:r w:rsidR="000F015C" w:rsidRPr="000F015C">
            <w:rPr>
              <w:noProof/>
              <w:sz w:val="24"/>
            </w:rPr>
            <w:t>(Swansea-Council, 2017)</w:t>
          </w:r>
          <w:r w:rsidR="000F015C">
            <w:rPr>
              <w:sz w:val="24"/>
            </w:rPr>
            <w:fldChar w:fldCharType="end"/>
          </w:r>
        </w:sdtContent>
      </w:sdt>
      <w:r w:rsidR="000F015C">
        <w:rPr>
          <w:sz w:val="24"/>
        </w:rPr>
        <w:t xml:space="preserve">. </w:t>
      </w:r>
    </w:p>
    <w:p w:rsidR="00AD6454" w:rsidRPr="000332BC" w:rsidRDefault="00AD6454" w:rsidP="00566CF1">
      <w:pPr>
        <w:pStyle w:val="ListParagraph"/>
        <w:numPr>
          <w:ilvl w:val="1"/>
          <w:numId w:val="7"/>
        </w:numPr>
        <w:rPr>
          <w:sz w:val="28"/>
          <w:u w:val="single"/>
        </w:rPr>
      </w:pPr>
      <w:r w:rsidRPr="000332BC">
        <w:rPr>
          <w:sz w:val="28"/>
          <w:u w:val="single"/>
        </w:rPr>
        <w:lastRenderedPageBreak/>
        <w:t>Sociocultural Factors</w:t>
      </w:r>
    </w:p>
    <w:p w:rsidR="004B1733" w:rsidRDefault="00E905A4" w:rsidP="004B1733">
      <w:pPr>
        <w:rPr>
          <w:sz w:val="24"/>
        </w:rPr>
      </w:pPr>
      <w:r w:rsidRPr="00E905A4">
        <w:rPr>
          <w:sz w:val="24"/>
        </w:rPr>
        <w:t>Within the social factors it concerns the social attitudes of an organisation and the values.</w:t>
      </w:r>
      <w:r>
        <w:rPr>
          <w:sz w:val="24"/>
        </w:rPr>
        <w:t xml:space="preserve"> This includes attitudes to the working conditions, equal opportunities for different groups of people, social trends and more </w:t>
      </w:r>
      <w:sdt>
        <w:sdtPr>
          <w:rPr>
            <w:sz w:val="24"/>
          </w:rPr>
          <w:id w:val="-502667674"/>
          <w:citation/>
        </w:sdtPr>
        <w:sdtContent>
          <w:r>
            <w:rPr>
              <w:sz w:val="24"/>
            </w:rPr>
            <w:fldChar w:fldCharType="begin"/>
          </w:r>
          <w:r w:rsidR="00D75CDF">
            <w:rPr>
              <w:sz w:val="24"/>
            </w:rPr>
            <w:instrText xml:space="preserve">CITATION Joh13 \l 2057 </w:instrText>
          </w:r>
          <w:r>
            <w:rPr>
              <w:sz w:val="24"/>
            </w:rPr>
            <w:fldChar w:fldCharType="separate"/>
          </w:r>
          <w:r w:rsidR="00D75CDF" w:rsidRPr="00D75CDF">
            <w:rPr>
              <w:noProof/>
              <w:sz w:val="24"/>
            </w:rPr>
            <w:t>(Sloman, 2013)</w:t>
          </w:r>
          <w:r>
            <w:rPr>
              <w:sz w:val="24"/>
            </w:rPr>
            <w:fldChar w:fldCharType="end"/>
          </w:r>
        </w:sdtContent>
      </w:sdt>
      <w:r>
        <w:rPr>
          <w:sz w:val="24"/>
        </w:rPr>
        <w:t>.</w:t>
      </w:r>
      <w:r w:rsidRPr="00E905A4">
        <w:rPr>
          <w:sz w:val="24"/>
        </w:rPr>
        <w:t xml:space="preserve"> </w:t>
      </w:r>
    </w:p>
    <w:p w:rsidR="00297316" w:rsidRDefault="00297316" w:rsidP="004B1733">
      <w:pPr>
        <w:rPr>
          <w:sz w:val="24"/>
        </w:rPr>
      </w:pPr>
      <w:r>
        <w:rPr>
          <w:sz w:val="24"/>
        </w:rPr>
        <w:t xml:space="preserve">For example, </w:t>
      </w:r>
      <w:r w:rsidR="00447B53">
        <w:rPr>
          <w:sz w:val="24"/>
        </w:rPr>
        <w:t xml:space="preserve">demographics </w:t>
      </w:r>
      <w:r w:rsidR="00180A7F">
        <w:rPr>
          <w:sz w:val="24"/>
        </w:rPr>
        <w:t xml:space="preserve">would have an impact on the </w:t>
      </w:r>
      <w:r w:rsidR="00180A7F" w:rsidRPr="00180A7F">
        <w:rPr>
          <w:sz w:val="24"/>
        </w:rPr>
        <w:t>Swansea A.F.C Management</w:t>
      </w:r>
      <w:r w:rsidR="00447B53">
        <w:rPr>
          <w:sz w:val="24"/>
        </w:rPr>
        <w:t xml:space="preserve"> as not only men go t</w:t>
      </w:r>
      <w:r w:rsidR="001D7D56">
        <w:rPr>
          <w:sz w:val="24"/>
        </w:rPr>
        <w:t xml:space="preserve">o watch football games anymore. In 2015, 25% of fans during the Premier League season were female and 12% of the total sales were children’s tickets. Also, 14% of the fans were black which means different types of cultures go to watch football together </w:t>
      </w:r>
      <w:sdt>
        <w:sdtPr>
          <w:rPr>
            <w:sz w:val="24"/>
          </w:rPr>
          <w:id w:val="-1869976207"/>
          <w:citation/>
        </w:sdtPr>
        <w:sdtContent>
          <w:r w:rsidR="001D7D56">
            <w:rPr>
              <w:sz w:val="24"/>
            </w:rPr>
            <w:fldChar w:fldCharType="begin"/>
          </w:r>
          <w:r w:rsidR="001D7D56">
            <w:rPr>
              <w:sz w:val="24"/>
            </w:rPr>
            <w:instrText xml:space="preserve"> CITATION BBC \l 2057 </w:instrText>
          </w:r>
          <w:r w:rsidR="001D7D56">
            <w:rPr>
              <w:sz w:val="24"/>
            </w:rPr>
            <w:fldChar w:fldCharType="separate"/>
          </w:r>
          <w:r w:rsidR="001D7D56" w:rsidRPr="001D7D56">
            <w:rPr>
              <w:noProof/>
              <w:sz w:val="24"/>
            </w:rPr>
            <w:t>(BBC, n.d.)</w:t>
          </w:r>
          <w:r w:rsidR="001D7D56">
            <w:rPr>
              <w:sz w:val="24"/>
            </w:rPr>
            <w:fldChar w:fldCharType="end"/>
          </w:r>
        </w:sdtContent>
      </w:sdt>
      <w:r w:rsidR="001D7D56">
        <w:rPr>
          <w:sz w:val="24"/>
        </w:rPr>
        <w:t xml:space="preserve">. </w:t>
      </w:r>
    </w:p>
    <w:p w:rsidR="00691E34" w:rsidRDefault="00691E34" w:rsidP="004B1733">
      <w:pPr>
        <w:rPr>
          <w:sz w:val="24"/>
        </w:rPr>
      </w:pPr>
    </w:p>
    <w:p w:rsidR="0079600F" w:rsidRPr="0079600F" w:rsidRDefault="0079600F" w:rsidP="0079600F">
      <w:pPr>
        <w:pStyle w:val="Caption"/>
        <w:jc w:val="center"/>
        <w:rPr>
          <w:sz w:val="32"/>
        </w:rPr>
      </w:pPr>
      <w:r w:rsidRPr="0079600F">
        <w:rPr>
          <w:sz w:val="22"/>
        </w:rPr>
        <w:t xml:space="preserve">Figure </w:t>
      </w:r>
      <w:r w:rsidR="00442FFA">
        <w:rPr>
          <w:sz w:val="22"/>
        </w:rPr>
        <w:t>2.</w:t>
      </w:r>
      <w:r>
        <w:rPr>
          <w:sz w:val="22"/>
        </w:rPr>
        <w:t>3</w:t>
      </w:r>
      <w:r w:rsidRPr="0079600F">
        <w:rPr>
          <w:sz w:val="22"/>
        </w:rPr>
        <w:t>: Football Statistics</w:t>
      </w:r>
    </w:p>
    <w:p w:rsidR="0079600F" w:rsidRDefault="0079600F" w:rsidP="0079600F">
      <w:pPr>
        <w:jc w:val="center"/>
        <w:rPr>
          <w:sz w:val="24"/>
        </w:rPr>
      </w:pPr>
      <w:r>
        <w:rPr>
          <w:noProof/>
          <w:lang w:eastAsia="en-GB"/>
        </w:rPr>
        <w:drawing>
          <wp:inline distT="0" distB="0" distL="0" distR="0" wp14:anchorId="03F68552" wp14:editId="23655FBA">
            <wp:extent cx="3519253" cy="312821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830" t="11900" r="53168" b="18538"/>
                    <a:stretch/>
                  </pic:blipFill>
                  <pic:spPr bwMode="auto">
                    <a:xfrm>
                      <a:off x="0" y="0"/>
                      <a:ext cx="3535823" cy="3142939"/>
                    </a:xfrm>
                    <a:prstGeom prst="rect">
                      <a:avLst/>
                    </a:prstGeom>
                    <a:ln>
                      <a:noFill/>
                    </a:ln>
                    <a:extLst>
                      <a:ext uri="{53640926-AAD7-44D8-BBD7-CCE9431645EC}">
                        <a14:shadowObscured xmlns:a14="http://schemas.microsoft.com/office/drawing/2010/main"/>
                      </a:ext>
                    </a:extLst>
                  </pic:spPr>
                </pic:pic>
              </a:graphicData>
            </a:graphic>
          </wp:inline>
        </w:drawing>
      </w:r>
    </w:p>
    <w:p w:rsidR="00FB18B9" w:rsidRDefault="00B12A2C" w:rsidP="00B12A2C">
      <w:pPr>
        <w:jc w:val="center"/>
      </w:pPr>
      <w:r w:rsidRPr="00B12A2C">
        <w:t>Source: Football Fan Statistics, 2015.</w:t>
      </w:r>
    </w:p>
    <w:p w:rsidR="00691E34" w:rsidRDefault="00691E34" w:rsidP="00FB18B9">
      <w:pPr>
        <w:rPr>
          <w:sz w:val="24"/>
        </w:rPr>
      </w:pPr>
    </w:p>
    <w:p w:rsidR="00FB18B9" w:rsidRDefault="00FB18B9" w:rsidP="00FB18B9">
      <w:pPr>
        <w:rPr>
          <w:sz w:val="24"/>
        </w:rPr>
      </w:pPr>
      <w:r>
        <w:rPr>
          <w:sz w:val="24"/>
        </w:rPr>
        <w:t xml:space="preserve">Studies have </w:t>
      </w:r>
      <w:r w:rsidR="001D7D56">
        <w:rPr>
          <w:sz w:val="24"/>
        </w:rPr>
        <w:t xml:space="preserve">also </w:t>
      </w:r>
      <w:r>
        <w:rPr>
          <w:sz w:val="24"/>
        </w:rPr>
        <w:t xml:space="preserve">shown how although there are more men, women also watch football too from all different types of ages. Mainly younger people watch football instead of older people, but the elderly do watch football too. However, this </w:t>
      </w:r>
      <w:r w:rsidR="00691E34">
        <w:rPr>
          <w:sz w:val="24"/>
        </w:rPr>
        <w:t xml:space="preserve">could have an impact on the </w:t>
      </w:r>
      <w:r w:rsidR="00691E34" w:rsidRPr="00691E34">
        <w:rPr>
          <w:sz w:val="24"/>
        </w:rPr>
        <w:t>Swansea A.F.C Management</w:t>
      </w:r>
      <w:r>
        <w:rPr>
          <w:sz w:val="24"/>
        </w:rPr>
        <w:t xml:space="preserve"> as if elderly people went to watch a football match they may find it difficult to get to and from their seat and may get pushed </w:t>
      </w:r>
      <w:r w:rsidR="00E51481">
        <w:rPr>
          <w:sz w:val="24"/>
        </w:rPr>
        <w:t xml:space="preserve">whilst leaving the stadium. </w:t>
      </w:r>
      <w:r w:rsidR="00576684">
        <w:rPr>
          <w:sz w:val="24"/>
        </w:rPr>
        <w:t xml:space="preserve">This could affect the stadiums political factors as they would have to abide by </w:t>
      </w:r>
      <w:r w:rsidR="00576684" w:rsidRPr="0079600F">
        <w:rPr>
          <w:sz w:val="24"/>
        </w:rPr>
        <w:t>the Health and Safety at Work Act</w:t>
      </w:r>
      <w:r w:rsidR="0079600F" w:rsidRPr="0079600F">
        <w:rPr>
          <w:sz w:val="24"/>
        </w:rPr>
        <w:t>.</w:t>
      </w:r>
      <w:r w:rsidR="00691E34">
        <w:rPr>
          <w:sz w:val="24"/>
        </w:rPr>
        <w:t xml:space="preserve"> If the management do not</w:t>
      </w:r>
      <w:r w:rsidR="0079600F">
        <w:rPr>
          <w:sz w:val="24"/>
        </w:rPr>
        <w:t xml:space="preserve"> abide by the legislation then they could be shut down by the government </w:t>
      </w:r>
      <w:sdt>
        <w:sdtPr>
          <w:rPr>
            <w:sz w:val="24"/>
          </w:rPr>
          <w:id w:val="-1665468512"/>
          <w:citation/>
        </w:sdtPr>
        <w:sdtContent>
          <w:r w:rsidR="0079600F">
            <w:rPr>
              <w:sz w:val="24"/>
            </w:rPr>
            <w:fldChar w:fldCharType="begin"/>
          </w:r>
          <w:r w:rsidR="0079600F">
            <w:rPr>
              <w:sz w:val="24"/>
            </w:rPr>
            <w:instrText xml:space="preserve"> CITATION HSE74 \l 2057 </w:instrText>
          </w:r>
          <w:r w:rsidR="0079600F">
            <w:rPr>
              <w:sz w:val="24"/>
            </w:rPr>
            <w:fldChar w:fldCharType="separate"/>
          </w:r>
          <w:r w:rsidR="0079600F" w:rsidRPr="0079600F">
            <w:rPr>
              <w:noProof/>
              <w:sz w:val="24"/>
            </w:rPr>
            <w:t>(HSE, 1974)</w:t>
          </w:r>
          <w:r w:rsidR="0079600F">
            <w:rPr>
              <w:sz w:val="24"/>
            </w:rPr>
            <w:fldChar w:fldCharType="end"/>
          </w:r>
        </w:sdtContent>
      </w:sdt>
      <w:r w:rsidR="00691E34">
        <w:rPr>
          <w:sz w:val="24"/>
        </w:rPr>
        <w:t xml:space="preserve">. </w:t>
      </w:r>
      <w:r w:rsidR="00691E34" w:rsidRPr="00691E34">
        <w:rPr>
          <w:sz w:val="24"/>
        </w:rPr>
        <w:t>Swansea A.F.C Management</w:t>
      </w:r>
      <w:r w:rsidR="0079600F">
        <w:rPr>
          <w:sz w:val="24"/>
        </w:rPr>
        <w:t xml:space="preserve"> would have to make sure they have a lot of security to make sure everything is under control and everyone is safe, as well as lifts to help people access the </w:t>
      </w:r>
      <w:r w:rsidR="00691E34">
        <w:rPr>
          <w:sz w:val="24"/>
        </w:rPr>
        <w:t xml:space="preserve">stadium safely. However, the </w:t>
      </w:r>
      <w:r w:rsidR="00691E34" w:rsidRPr="00691E34">
        <w:rPr>
          <w:sz w:val="24"/>
        </w:rPr>
        <w:t xml:space="preserve">Swansea A.F.C </w:t>
      </w:r>
      <w:r w:rsidR="00691E34" w:rsidRPr="00691E34">
        <w:rPr>
          <w:sz w:val="24"/>
        </w:rPr>
        <w:lastRenderedPageBreak/>
        <w:t>Management</w:t>
      </w:r>
      <w:r w:rsidR="0079600F">
        <w:rPr>
          <w:sz w:val="24"/>
        </w:rPr>
        <w:t xml:space="preserve"> already have 12 lifts for people</w:t>
      </w:r>
      <w:r w:rsidR="00506150">
        <w:rPr>
          <w:sz w:val="24"/>
        </w:rPr>
        <w:t xml:space="preserve"> to access around the building so they are already following the safety legislations. </w:t>
      </w:r>
    </w:p>
    <w:p w:rsidR="00180A7F" w:rsidRDefault="00180A7F" w:rsidP="00FB18B9">
      <w:pPr>
        <w:rPr>
          <w:sz w:val="24"/>
        </w:rPr>
      </w:pPr>
    </w:p>
    <w:p w:rsidR="00AD6454" w:rsidRPr="00566CF1" w:rsidRDefault="00AD6454" w:rsidP="00566CF1">
      <w:pPr>
        <w:pStyle w:val="ListParagraph"/>
        <w:numPr>
          <w:ilvl w:val="1"/>
          <w:numId w:val="7"/>
        </w:numPr>
        <w:rPr>
          <w:sz w:val="28"/>
          <w:u w:val="single"/>
        </w:rPr>
      </w:pPr>
      <w:r w:rsidRPr="00566CF1">
        <w:rPr>
          <w:sz w:val="28"/>
          <w:u w:val="single"/>
        </w:rPr>
        <w:t>Technological Factors</w:t>
      </w:r>
    </w:p>
    <w:p w:rsidR="00FC3558" w:rsidRDefault="004C7ED2" w:rsidP="00F85F49">
      <w:pPr>
        <w:tabs>
          <w:tab w:val="left" w:pos="5171"/>
        </w:tabs>
        <w:rPr>
          <w:sz w:val="24"/>
        </w:rPr>
      </w:pPr>
      <w:r>
        <w:rPr>
          <w:sz w:val="24"/>
        </w:rPr>
        <w:t>Technological factors have changed dramatically over the past 20 years and will rapidly change again over the years. This means organisations have to keep up-to-date with technology to stay successful.</w:t>
      </w:r>
      <w:r w:rsidR="00FC3558">
        <w:rPr>
          <w:sz w:val="24"/>
        </w:rPr>
        <w:t xml:space="preserve"> </w:t>
      </w:r>
      <w:r>
        <w:rPr>
          <w:sz w:val="24"/>
        </w:rPr>
        <w:t xml:space="preserve">In the modern days we live in now even robots and technology that is computer controlled are taking over work from people </w:t>
      </w:r>
      <w:sdt>
        <w:sdtPr>
          <w:rPr>
            <w:sz w:val="24"/>
          </w:rPr>
          <w:id w:val="68240386"/>
          <w:citation/>
        </w:sdtPr>
        <w:sdtContent>
          <w:r>
            <w:rPr>
              <w:sz w:val="24"/>
            </w:rPr>
            <w:fldChar w:fldCharType="begin"/>
          </w:r>
          <w:r>
            <w:rPr>
              <w:sz w:val="24"/>
            </w:rPr>
            <w:instrText xml:space="preserve">CITATION Slo131 \p "6, 7" \l 2057 </w:instrText>
          </w:r>
          <w:r>
            <w:rPr>
              <w:sz w:val="24"/>
            </w:rPr>
            <w:fldChar w:fldCharType="separate"/>
          </w:r>
          <w:r w:rsidRPr="004C7ED2">
            <w:rPr>
              <w:noProof/>
              <w:sz w:val="24"/>
            </w:rPr>
            <w:t>(Sloman, 2013, pp. 6, 7)</w:t>
          </w:r>
          <w:r>
            <w:rPr>
              <w:sz w:val="24"/>
            </w:rPr>
            <w:fldChar w:fldCharType="end"/>
          </w:r>
        </w:sdtContent>
      </w:sdt>
      <w:r>
        <w:rPr>
          <w:sz w:val="24"/>
        </w:rPr>
        <w:t xml:space="preserve">. </w:t>
      </w:r>
    </w:p>
    <w:p w:rsidR="00ED4CAD" w:rsidRDefault="000905B4" w:rsidP="00F85F49">
      <w:pPr>
        <w:tabs>
          <w:tab w:val="left" w:pos="5171"/>
        </w:tabs>
        <w:rPr>
          <w:sz w:val="24"/>
        </w:rPr>
      </w:pPr>
      <w:r>
        <w:rPr>
          <w:sz w:val="24"/>
        </w:rPr>
        <w:t xml:space="preserve">Studies have shown by the University of Oxford and Deloitte that by 2030 850,000 public sector jobs could be lost due to automation </w:t>
      </w:r>
      <w:sdt>
        <w:sdtPr>
          <w:rPr>
            <w:sz w:val="24"/>
          </w:rPr>
          <w:id w:val="-495810639"/>
          <w:citation/>
        </w:sdtPr>
        <w:sdtContent>
          <w:r>
            <w:rPr>
              <w:sz w:val="24"/>
            </w:rPr>
            <w:fldChar w:fldCharType="begin"/>
          </w:r>
          <w:r>
            <w:rPr>
              <w:sz w:val="24"/>
            </w:rPr>
            <w:instrText xml:space="preserve"> CITATION Boo17 \l 2057 </w:instrText>
          </w:r>
          <w:r>
            <w:rPr>
              <w:sz w:val="24"/>
            </w:rPr>
            <w:fldChar w:fldCharType="separate"/>
          </w:r>
          <w:r w:rsidRPr="000905B4">
            <w:rPr>
              <w:noProof/>
              <w:sz w:val="24"/>
            </w:rPr>
            <w:t>(Booth, 2017)</w:t>
          </w:r>
          <w:r>
            <w:rPr>
              <w:sz w:val="24"/>
            </w:rPr>
            <w:fldChar w:fldCharType="end"/>
          </w:r>
        </w:sdtContent>
      </w:sdt>
      <w:r>
        <w:rPr>
          <w:sz w:val="24"/>
        </w:rPr>
        <w:t>. Thi</w:t>
      </w:r>
      <w:r w:rsidR="00691E34">
        <w:rPr>
          <w:sz w:val="24"/>
        </w:rPr>
        <w:t xml:space="preserve">s has a huge impact on the Swansea A.F.C Management </w:t>
      </w:r>
      <w:r>
        <w:rPr>
          <w:sz w:val="24"/>
        </w:rPr>
        <w:t xml:space="preserve">as a lot of people will lose their jobs and will not be able to purchase football tickets </w:t>
      </w:r>
      <w:r w:rsidR="005A6993">
        <w:rPr>
          <w:sz w:val="24"/>
        </w:rPr>
        <w:t xml:space="preserve">like they used too as they will need to save their money for essential products. </w:t>
      </w:r>
    </w:p>
    <w:p w:rsidR="005A6993" w:rsidRDefault="005A6993" w:rsidP="00F85F49">
      <w:pPr>
        <w:tabs>
          <w:tab w:val="left" w:pos="5171"/>
        </w:tabs>
        <w:rPr>
          <w:sz w:val="24"/>
        </w:rPr>
      </w:pPr>
      <w:r>
        <w:rPr>
          <w:sz w:val="24"/>
        </w:rPr>
        <w:t xml:space="preserve">Also, in the modern days we live in people </w:t>
      </w:r>
      <w:r w:rsidR="00FC3558">
        <w:rPr>
          <w:sz w:val="24"/>
        </w:rPr>
        <w:t>Wi-Fi</w:t>
      </w:r>
      <w:r>
        <w:rPr>
          <w:sz w:val="24"/>
        </w:rPr>
        <w:t xml:space="preserve"> is relied on a lot. More and more organisations are now purchasing </w:t>
      </w:r>
      <w:r w:rsidR="00FC3558">
        <w:rPr>
          <w:sz w:val="24"/>
        </w:rPr>
        <w:t>Wi-Fi</w:t>
      </w:r>
      <w:r>
        <w:rPr>
          <w:sz w:val="24"/>
        </w:rPr>
        <w:t xml:space="preserve"> so their customers are able to use it</w:t>
      </w:r>
      <w:r w:rsidR="00691E34">
        <w:rPr>
          <w:sz w:val="24"/>
        </w:rPr>
        <w:t xml:space="preserve">. However, if the  </w:t>
      </w:r>
      <w:r w:rsidR="00691E34" w:rsidRPr="00691E34">
        <w:rPr>
          <w:sz w:val="24"/>
        </w:rPr>
        <w:t xml:space="preserve">Swansea A.F.C Management </w:t>
      </w:r>
      <w:r w:rsidR="00FC3558">
        <w:rPr>
          <w:sz w:val="24"/>
        </w:rPr>
        <w:t>did not purchase Wi-Fi for people to use whilst watching the football game they would not be able to post where they were on Facebook, Twitter or Instagram, as well as pictures. This could ha</w:t>
      </w:r>
      <w:r w:rsidR="005D6F45">
        <w:rPr>
          <w:sz w:val="24"/>
        </w:rPr>
        <w:t xml:space="preserve">ve an impact on the Swansea A.F.C Management </w:t>
      </w:r>
      <w:r w:rsidR="00FC3558">
        <w:rPr>
          <w:sz w:val="24"/>
        </w:rPr>
        <w:t xml:space="preserve">because if they did have Wi-Fi people would then be able to share their pictures and it would promote the football game and the stadium, hopefully making more people purchase tickets next time as it looked great. </w:t>
      </w:r>
    </w:p>
    <w:p w:rsidR="00880B40" w:rsidRDefault="00880B40" w:rsidP="00F85F49">
      <w:pPr>
        <w:tabs>
          <w:tab w:val="left" w:pos="5171"/>
        </w:tabs>
        <w:rPr>
          <w:sz w:val="24"/>
        </w:rPr>
      </w:pPr>
    </w:p>
    <w:p w:rsidR="00880B40" w:rsidRDefault="00880B40" w:rsidP="00F85F49">
      <w:pPr>
        <w:tabs>
          <w:tab w:val="left" w:pos="5171"/>
        </w:tabs>
        <w:rPr>
          <w:sz w:val="24"/>
        </w:rPr>
      </w:pPr>
    </w:p>
    <w:p w:rsidR="00880B40" w:rsidRDefault="00880B40" w:rsidP="00F85F49">
      <w:pPr>
        <w:tabs>
          <w:tab w:val="left" w:pos="5171"/>
        </w:tabs>
        <w:rPr>
          <w:sz w:val="24"/>
        </w:rPr>
      </w:pPr>
    </w:p>
    <w:p w:rsidR="000E4D92" w:rsidRDefault="000E4D92" w:rsidP="00F85F49">
      <w:pPr>
        <w:tabs>
          <w:tab w:val="left" w:pos="5171"/>
        </w:tabs>
        <w:rPr>
          <w:sz w:val="24"/>
        </w:rPr>
      </w:pPr>
    </w:p>
    <w:p w:rsidR="000E4D92" w:rsidRDefault="000E4D92" w:rsidP="00F85F49">
      <w:pPr>
        <w:tabs>
          <w:tab w:val="left" w:pos="5171"/>
        </w:tabs>
        <w:rPr>
          <w:sz w:val="24"/>
        </w:rPr>
      </w:pPr>
    </w:p>
    <w:p w:rsidR="000E4D92" w:rsidRDefault="000E4D92" w:rsidP="00F85F49">
      <w:pPr>
        <w:tabs>
          <w:tab w:val="left" w:pos="5171"/>
        </w:tabs>
        <w:rPr>
          <w:sz w:val="24"/>
        </w:rPr>
      </w:pPr>
    </w:p>
    <w:p w:rsidR="00880B40" w:rsidRDefault="00880B40" w:rsidP="00F85F49">
      <w:pPr>
        <w:tabs>
          <w:tab w:val="left" w:pos="5171"/>
        </w:tabs>
        <w:rPr>
          <w:sz w:val="24"/>
        </w:rPr>
      </w:pPr>
    </w:p>
    <w:p w:rsidR="00880B40" w:rsidRDefault="00880B40" w:rsidP="00F85F49">
      <w:pPr>
        <w:tabs>
          <w:tab w:val="left" w:pos="5171"/>
        </w:tabs>
        <w:rPr>
          <w:sz w:val="24"/>
        </w:rPr>
      </w:pPr>
    </w:p>
    <w:p w:rsidR="00880B40" w:rsidRDefault="00880B40" w:rsidP="00F85F49">
      <w:pPr>
        <w:tabs>
          <w:tab w:val="left" w:pos="5171"/>
        </w:tabs>
        <w:rPr>
          <w:sz w:val="24"/>
        </w:rPr>
      </w:pPr>
    </w:p>
    <w:p w:rsidR="00880B40" w:rsidRDefault="00880B40" w:rsidP="00F85F49">
      <w:pPr>
        <w:tabs>
          <w:tab w:val="left" w:pos="5171"/>
        </w:tabs>
        <w:rPr>
          <w:sz w:val="24"/>
        </w:rPr>
      </w:pPr>
    </w:p>
    <w:p w:rsidR="00880B40" w:rsidRDefault="00880B40" w:rsidP="00F85F49">
      <w:pPr>
        <w:tabs>
          <w:tab w:val="left" w:pos="5171"/>
        </w:tabs>
        <w:rPr>
          <w:sz w:val="24"/>
        </w:rPr>
      </w:pPr>
    </w:p>
    <w:p w:rsidR="00180A7F" w:rsidRDefault="00180A7F" w:rsidP="00F85F49">
      <w:pPr>
        <w:tabs>
          <w:tab w:val="left" w:pos="5171"/>
        </w:tabs>
        <w:rPr>
          <w:sz w:val="24"/>
        </w:rPr>
      </w:pPr>
    </w:p>
    <w:p w:rsidR="00F85F49" w:rsidRPr="001E70D2" w:rsidRDefault="00F85F49" w:rsidP="00FB18B9">
      <w:pPr>
        <w:pStyle w:val="ListParagraph"/>
        <w:numPr>
          <w:ilvl w:val="0"/>
          <w:numId w:val="7"/>
        </w:numPr>
        <w:tabs>
          <w:tab w:val="left" w:pos="5171"/>
        </w:tabs>
        <w:rPr>
          <w:sz w:val="28"/>
          <w:u w:val="single"/>
        </w:rPr>
      </w:pPr>
      <w:r w:rsidRPr="001E70D2">
        <w:rPr>
          <w:sz w:val="28"/>
          <w:u w:val="single"/>
        </w:rPr>
        <w:lastRenderedPageBreak/>
        <w:t>Recommendations</w:t>
      </w:r>
    </w:p>
    <w:p w:rsidR="00650FCE" w:rsidRDefault="007A245D" w:rsidP="00650FCE">
      <w:pPr>
        <w:tabs>
          <w:tab w:val="left" w:pos="5171"/>
        </w:tabs>
        <w:rPr>
          <w:sz w:val="24"/>
        </w:rPr>
      </w:pPr>
      <w:r>
        <w:rPr>
          <w:sz w:val="24"/>
        </w:rPr>
        <w:t xml:space="preserve">I would like to make </w:t>
      </w:r>
      <w:r w:rsidR="00691E34">
        <w:rPr>
          <w:sz w:val="24"/>
        </w:rPr>
        <w:t>the Swansea A.F.C Management</w:t>
      </w:r>
      <w:r>
        <w:rPr>
          <w:sz w:val="24"/>
        </w:rPr>
        <w:t xml:space="preserve"> a couple of recommendations to help them overcome the problems they currently face. </w:t>
      </w:r>
    </w:p>
    <w:p w:rsidR="007A245D" w:rsidRDefault="007A245D" w:rsidP="00650FCE">
      <w:pPr>
        <w:tabs>
          <w:tab w:val="left" w:pos="5171"/>
        </w:tabs>
        <w:rPr>
          <w:sz w:val="24"/>
        </w:rPr>
      </w:pPr>
      <w:r>
        <w:rPr>
          <w:sz w:val="24"/>
        </w:rPr>
        <w:t xml:space="preserve">Firstly, I would recommend the Swansea A.F.C Management to sell their tickets at a reasonable price. If they did not do this and sold the football tickets at high price </w:t>
      </w:r>
      <w:r w:rsidR="005D6F45">
        <w:rPr>
          <w:sz w:val="24"/>
        </w:rPr>
        <w:t>a lot of consumers would not be able to pay for the</w:t>
      </w:r>
      <w:r w:rsidR="00BD0DDD">
        <w:rPr>
          <w:sz w:val="24"/>
        </w:rPr>
        <w:t xml:space="preserve"> ticket. This is because the inflation r</w:t>
      </w:r>
      <w:r w:rsidR="00E00BB1">
        <w:rPr>
          <w:sz w:val="24"/>
        </w:rPr>
        <w:t>ate as it is</w:t>
      </w:r>
      <w:r w:rsidR="00BD0DDD">
        <w:rPr>
          <w:sz w:val="24"/>
        </w:rPr>
        <w:t xml:space="preserve"> currently at 3%, which is a very high. However, </w:t>
      </w:r>
      <w:r w:rsidR="00E00BB1">
        <w:rPr>
          <w:sz w:val="24"/>
        </w:rPr>
        <w:t xml:space="preserve">the BBC have stated how “the Bank of England intends to </w:t>
      </w:r>
      <w:r w:rsidR="000D26D3">
        <w:rPr>
          <w:sz w:val="24"/>
        </w:rPr>
        <w:t xml:space="preserve">bring inflation back to its 2% target” </w:t>
      </w:r>
      <w:sdt>
        <w:sdtPr>
          <w:rPr>
            <w:sz w:val="24"/>
          </w:rPr>
          <w:id w:val="876198369"/>
          <w:citation/>
        </w:sdtPr>
        <w:sdtContent>
          <w:r w:rsidR="000D26D3">
            <w:rPr>
              <w:sz w:val="24"/>
            </w:rPr>
            <w:fldChar w:fldCharType="begin"/>
          </w:r>
          <w:r w:rsidR="000D26D3">
            <w:rPr>
              <w:sz w:val="24"/>
            </w:rPr>
            <w:instrText xml:space="preserve"> CITATION BBC171 \l 2057 </w:instrText>
          </w:r>
          <w:r w:rsidR="000D26D3">
            <w:rPr>
              <w:sz w:val="24"/>
            </w:rPr>
            <w:fldChar w:fldCharType="separate"/>
          </w:r>
          <w:r w:rsidR="000D26D3" w:rsidRPr="000D26D3">
            <w:rPr>
              <w:noProof/>
              <w:sz w:val="24"/>
            </w:rPr>
            <w:t>(BBC-News, 2017)</w:t>
          </w:r>
          <w:r w:rsidR="000D26D3">
            <w:rPr>
              <w:sz w:val="24"/>
            </w:rPr>
            <w:fldChar w:fldCharType="end"/>
          </w:r>
        </w:sdtContent>
      </w:sdt>
      <w:r w:rsidR="000D26D3">
        <w:rPr>
          <w:sz w:val="24"/>
        </w:rPr>
        <w:t>.</w:t>
      </w:r>
      <w:r w:rsidR="00DE3E2F">
        <w:rPr>
          <w:sz w:val="24"/>
        </w:rPr>
        <w:t xml:space="preserve"> This means the management will have to look into the unemployment and inflation rates and work around the ticket, food and gift shop prices otherwise they will not sell or make any money as no one will be able to purchase them at a high price. </w:t>
      </w:r>
    </w:p>
    <w:p w:rsidR="00DE3E2F" w:rsidRDefault="00DE3E2F" w:rsidP="00650FCE">
      <w:pPr>
        <w:tabs>
          <w:tab w:val="left" w:pos="5171"/>
        </w:tabs>
        <w:rPr>
          <w:sz w:val="24"/>
        </w:rPr>
      </w:pPr>
      <w:r>
        <w:rPr>
          <w:sz w:val="24"/>
        </w:rPr>
        <w:t xml:space="preserve">Secondly, the Swansea A.F.C Management will have to make sure they make the stadium a safe place to be in due to the terrorist attacks that have happened. Consumers will not want to go to events if they do not feel safe and this could make them lose a lot of money. I would recommend the Swansea A.F.C Management to promote the stadium as being a safe and well protected environment to be in. </w:t>
      </w:r>
    </w:p>
    <w:p w:rsidR="00880B40" w:rsidRPr="007A245D" w:rsidRDefault="00880B40" w:rsidP="00650FCE">
      <w:pPr>
        <w:tabs>
          <w:tab w:val="left" w:pos="5171"/>
        </w:tabs>
        <w:rPr>
          <w:sz w:val="24"/>
        </w:rPr>
      </w:pPr>
      <w:r>
        <w:rPr>
          <w:sz w:val="24"/>
        </w:rPr>
        <w:t xml:space="preserve">I would also like to recommend the stadium to provide good quality Free Wi-Fi for their consumers to use as this would increase the enjoyment for their customers. It is now important for organisations to provide Wi-Fi as consumers look for this when they go out as they can use it for social media and to communicate to people. This would also benefit the stadium as people would usually post photos when they are watching a game. </w:t>
      </w:r>
    </w:p>
    <w:p w:rsidR="00650FCE" w:rsidRPr="000C68B7" w:rsidRDefault="000C68B7" w:rsidP="00650FCE">
      <w:pPr>
        <w:tabs>
          <w:tab w:val="left" w:pos="5171"/>
        </w:tabs>
        <w:rPr>
          <w:sz w:val="24"/>
        </w:rPr>
      </w:pPr>
      <w:r w:rsidRPr="000C68B7">
        <w:rPr>
          <w:sz w:val="24"/>
        </w:rPr>
        <w:t xml:space="preserve">However, over all I personally think the Swansea A.F.C Management and SSMC who were managing the stadium before them are doing an excellent job. </w:t>
      </w: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Default="00650FCE" w:rsidP="00650FCE">
      <w:pPr>
        <w:tabs>
          <w:tab w:val="left" w:pos="5171"/>
        </w:tabs>
        <w:rPr>
          <w:sz w:val="28"/>
          <w:highlight w:val="yellow"/>
          <w:u w:val="single"/>
        </w:rPr>
      </w:pPr>
    </w:p>
    <w:p w:rsidR="00650FCE" w:rsidRPr="00650FCE" w:rsidRDefault="00650FCE" w:rsidP="00650FCE">
      <w:pPr>
        <w:tabs>
          <w:tab w:val="left" w:pos="5171"/>
        </w:tabs>
        <w:rPr>
          <w:sz w:val="28"/>
          <w:highlight w:val="yellow"/>
          <w:u w:val="single"/>
        </w:rPr>
      </w:pPr>
    </w:p>
    <w:sdt>
      <w:sdtPr>
        <w:id w:val="-974141065"/>
        <w:docPartObj>
          <w:docPartGallery w:val="Bibliographies"/>
          <w:docPartUnique/>
        </w:docPartObj>
      </w:sdtPr>
      <w:sdtEndPr>
        <w:rPr>
          <w:rFonts w:asciiTheme="minorHAnsi" w:eastAsiaTheme="minorHAnsi" w:hAnsiTheme="minorHAnsi" w:cstheme="minorBidi"/>
          <w:color w:val="auto"/>
          <w:sz w:val="28"/>
          <w:szCs w:val="22"/>
          <w:lang w:val="en-GB"/>
        </w:rPr>
      </w:sdtEndPr>
      <w:sdtContent>
        <w:p w:rsidR="000332BC" w:rsidRPr="000332BC" w:rsidRDefault="000332BC" w:rsidP="000332BC">
          <w:pPr>
            <w:pStyle w:val="Heading1"/>
            <w:numPr>
              <w:ilvl w:val="0"/>
              <w:numId w:val="7"/>
            </w:numPr>
            <w:rPr>
              <w:color w:val="000000" w:themeColor="text1"/>
              <w:sz w:val="28"/>
              <w:u w:val="single"/>
            </w:rPr>
          </w:pPr>
          <w:r w:rsidRPr="000332BC">
            <w:rPr>
              <w:color w:val="000000" w:themeColor="text1"/>
              <w:sz w:val="28"/>
              <w:u w:val="single"/>
            </w:rPr>
            <w:t>References</w:t>
          </w:r>
        </w:p>
        <w:p w:rsidR="000332BC" w:rsidRPr="000332BC" w:rsidRDefault="000332BC" w:rsidP="000332BC">
          <w:pPr>
            <w:rPr>
              <w:sz w:val="28"/>
              <w:lang w:val="en-US"/>
            </w:rPr>
          </w:pPr>
        </w:p>
        <w:sdt>
          <w:sdtPr>
            <w:rPr>
              <w:sz w:val="28"/>
            </w:rPr>
            <w:id w:val="-573587230"/>
            <w:bibliography/>
          </w:sdtPr>
          <w:sdtContent>
            <w:p w:rsidR="000332BC" w:rsidRPr="000332BC" w:rsidRDefault="000332BC" w:rsidP="000332BC">
              <w:pPr>
                <w:pStyle w:val="Bibliography"/>
                <w:ind w:left="720" w:hanging="720"/>
                <w:rPr>
                  <w:noProof/>
                  <w:sz w:val="28"/>
                  <w:szCs w:val="24"/>
                  <w:lang w:val="en-US"/>
                </w:rPr>
              </w:pPr>
              <w:r w:rsidRPr="000332BC">
                <w:rPr>
                  <w:sz w:val="24"/>
                </w:rPr>
                <w:fldChar w:fldCharType="begin"/>
              </w:r>
              <w:r w:rsidRPr="000332BC">
                <w:rPr>
                  <w:sz w:val="24"/>
                </w:rPr>
                <w:instrText xml:space="preserve"> BIBLIOGRAPHY </w:instrText>
              </w:r>
              <w:r w:rsidRPr="000332BC">
                <w:rPr>
                  <w:sz w:val="24"/>
                </w:rPr>
                <w:fldChar w:fldCharType="separate"/>
              </w:r>
              <w:r w:rsidRPr="000332BC">
                <w:rPr>
                  <w:noProof/>
                  <w:sz w:val="24"/>
                  <w:lang w:val="en-US"/>
                </w:rPr>
                <w:t xml:space="preserve">Argaro, S. (2018, February 15). </w:t>
              </w:r>
              <w:r w:rsidRPr="000332BC">
                <w:rPr>
                  <w:i/>
                  <w:iCs/>
                  <w:noProof/>
                  <w:sz w:val="24"/>
                  <w:lang w:val="en-US"/>
                </w:rPr>
                <w:t>Brexit</w:t>
              </w:r>
              <w:r w:rsidRPr="000332BC">
                <w:rPr>
                  <w:noProof/>
                  <w:sz w:val="24"/>
                  <w:lang w:val="en-US"/>
                </w:rPr>
                <w:t>. Retrieved from CNBC: https://www.cnbc.com/2018/02/15/brexit-expected-to-lead-the-uk-into-recession-within-two-years-investor-survey-says.html</w:t>
              </w:r>
            </w:p>
            <w:p w:rsidR="000332BC" w:rsidRPr="000332BC" w:rsidRDefault="000332BC" w:rsidP="000332BC">
              <w:pPr>
                <w:pStyle w:val="Bibliography"/>
                <w:ind w:left="720" w:hanging="720"/>
                <w:rPr>
                  <w:noProof/>
                  <w:sz w:val="24"/>
                  <w:lang w:val="en-US"/>
                </w:rPr>
              </w:pPr>
              <w:r w:rsidRPr="000332BC">
                <w:rPr>
                  <w:noProof/>
                  <w:sz w:val="24"/>
                  <w:lang w:val="en-US"/>
                </w:rPr>
                <w:t xml:space="preserve">BBC. (n.d.). </w:t>
              </w:r>
              <w:r w:rsidRPr="000332BC">
                <w:rPr>
                  <w:i/>
                  <w:iCs/>
                  <w:noProof/>
                  <w:sz w:val="24"/>
                  <w:lang w:val="en-US"/>
                </w:rPr>
                <w:t>Is football a woman's world?</w:t>
              </w:r>
              <w:r w:rsidRPr="000332BC">
                <w:rPr>
                  <w:noProof/>
                  <w:sz w:val="24"/>
                  <w:lang w:val="en-US"/>
                </w:rPr>
                <w:t xml:space="preserve"> Retrieved from BBC: www.bbc.co.uk/guides/z8pvhv4</w:t>
              </w:r>
            </w:p>
            <w:p w:rsidR="000332BC" w:rsidRPr="000332BC" w:rsidRDefault="000332BC" w:rsidP="000332BC">
              <w:pPr>
                <w:pStyle w:val="Bibliography"/>
                <w:ind w:left="720" w:hanging="720"/>
                <w:rPr>
                  <w:noProof/>
                  <w:sz w:val="24"/>
                  <w:lang w:val="en-US"/>
                </w:rPr>
              </w:pPr>
              <w:r w:rsidRPr="000332BC">
                <w:rPr>
                  <w:noProof/>
                  <w:sz w:val="24"/>
                  <w:lang w:val="en-US"/>
                </w:rPr>
                <w:t xml:space="preserve">BBCNEWS. (2014, December 2). </w:t>
              </w:r>
              <w:r w:rsidRPr="000332BC">
                <w:rPr>
                  <w:i/>
                  <w:iCs/>
                  <w:noProof/>
                  <w:sz w:val="24"/>
                  <w:lang w:val="en-US"/>
                </w:rPr>
                <w:t>Q&amp;A: Inflation explained</w:t>
              </w:r>
              <w:r w:rsidRPr="000332BC">
                <w:rPr>
                  <w:noProof/>
                  <w:sz w:val="24"/>
                  <w:lang w:val="en-US"/>
                </w:rPr>
                <w:t>. Retrieved from BBC News: http://www.bbc.co.uk/news/business-12196322</w:t>
              </w:r>
            </w:p>
            <w:p w:rsidR="000332BC" w:rsidRPr="000332BC" w:rsidRDefault="000332BC" w:rsidP="000332BC">
              <w:pPr>
                <w:pStyle w:val="Bibliography"/>
                <w:ind w:left="720" w:hanging="720"/>
                <w:rPr>
                  <w:noProof/>
                  <w:sz w:val="24"/>
                  <w:lang w:val="en-US"/>
                </w:rPr>
              </w:pPr>
              <w:r w:rsidRPr="000332BC">
                <w:rPr>
                  <w:noProof/>
                  <w:sz w:val="24"/>
                  <w:lang w:val="en-US"/>
                </w:rPr>
                <w:t xml:space="preserve">BBC-News. (2017, December 12). </w:t>
              </w:r>
              <w:r w:rsidRPr="000332BC">
                <w:rPr>
                  <w:i/>
                  <w:iCs/>
                  <w:noProof/>
                  <w:sz w:val="24"/>
                  <w:lang w:val="en-US"/>
                </w:rPr>
                <w:t>UK inflation rate at near six-year high</w:t>
              </w:r>
              <w:r w:rsidRPr="000332BC">
                <w:rPr>
                  <w:noProof/>
                  <w:sz w:val="24"/>
                  <w:lang w:val="en-US"/>
                </w:rPr>
                <w:t>. Retrieved from BBC News: www.bbc.co.uk/news/business-42320052</w:t>
              </w:r>
            </w:p>
            <w:p w:rsidR="000332BC" w:rsidRPr="000332BC" w:rsidRDefault="000332BC" w:rsidP="000332BC">
              <w:pPr>
                <w:pStyle w:val="Bibliography"/>
                <w:ind w:left="720" w:hanging="720"/>
                <w:rPr>
                  <w:noProof/>
                  <w:sz w:val="24"/>
                  <w:lang w:val="en-US"/>
                </w:rPr>
              </w:pPr>
              <w:r w:rsidRPr="000332BC">
                <w:rPr>
                  <w:noProof/>
                  <w:sz w:val="24"/>
                  <w:lang w:val="en-US"/>
                </w:rPr>
                <w:t xml:space="preserve">BBCNEWS. (2018, January 16). </w:t>
              </w:r>
              <w:r w:rsidRPr="000332BC">
                <w:rPr>
                  <w:i/>
                  <w:iCs/>
                  <w:noProof/>
                  <w:sz w:val="24"/>
                  <w:lang w:val="en-US"/>
                </w:rPr>
                <w:t>UK inflation rate drops back to 3%</w:t>
              </w:r>
              <w:r w:rsidRPr="000332BC">
                <w:rPr>
                  <w:noProof/>
                  <w:sz w:val="24"/>
                  <w:lang w:val="en-US"/>
                </w:rPr>
                <w:t>. Retrieved from BBC News: www.bbc.co.uk/news/business-42702752</w:t>
              </w:r>
            </w:p>
            <w:p w:rsidR="000332BC" w:rsidRPr="000332BC" w:rsidRDefault="000332BC" w:rsidP="000332BC">
              <w:pPr>
                <w:pStyle w:val="Bibliography"/>
                <w:ind w:left="720" w:hanging="720"/>
                <w:rPr>
                  <w:noProof/>
                  <w:sz w:val="24"/>
                  <w:lang w:val="en-US"/>
                </w:rPr>
              </w:pPr>
              <w:r w:rsidRPr="000332BC">
                <w:rPr>
                  <w:noProof/>
                  <w:sz w:val="24"/>
                  <w:lang w:val="en-US"/>
                </w:rPr>
                <w:t xml:space="preserve">Booth, R. (2017, September 19). </w:t>
              </w:r>
              <w:r w:rsidRPr="000332BC">
                <w:rPr>
                  <w:i/>
                  <w:iCs/>
                  <w:noProof/>
                  <w:sz w:val="24"/>
                  <w:lang w:val="en-US"/>
                </w:rPr>
                <w:t>Robots' could take 4m UK private sector jobs within 10 years'.</w:t>
              </w:r>
              <w:r w:rsidRPr="000332BC">
                <w:rPr>
                  <w:noProof/>
                  <w:sz w:val="24"/>
                  <w:lang w:val="en-US"/>
                </w:rPr>
                <w:t xml:space="preserve"> Retrieved from The Guardian : https://www.theguardian.com/technology/2017/sep/19/robots-could-take-4m-private-sector-jobs-within-10-years</w:t>
              </w:r>
            </w:p>
            <w:p w:rsidR="000332BC" w:rsidRPr="000332BC" w:rsidRDefault="000332BC" w:rsidP="000332BC">
              <w:pPr>
                <w:pStyle w:val="Bibliography"/>
                <w:ind w:left="720" w:hanging="720"/>
                <w:rPr>
                  <w:noProof/>
                  <w:sz w:val="24"/>
                  <w:lang w:val="en-US"/>
                </w:rPr>
              </w:pPr>
              <w:r w:rsidRPr="000332BC">
                <w:rPr>
                  <w:noProof/>
                  <w:sz w:val="24"/>
                  <w:lang w:val="en-US"/>
                </w:rPr>
                <w:t xml:space="preserve">Clegg, R. (2018, March 20). </w:t>
              </w:r>
              <w:r w:rsidRPr="000332BC">
                <w:rPr>
                  <w:i/>
                  <w:iCs/>
                  <w:noProof/>
                  <w:sz w:val="24"/>
                  <w:lang w:val="en-US"/>
                </w:rPr>
                <w:t>Unemployment rate (age 16 and over, seasonally adjusted)</w:t>
              </w:r>
              <w:r w:rsidRPr="000332BC">
                <w:rPr>
                  <w:noProof/>
                  <w:sz w:val="24"/>
                  <w:lang w:val="en-US"/>
                </w:rPr>
                <w:t>. Retrieved from Office for National Statistics: https://www.ons.gov.uk/employmentandlabourmarket/peoplenotinwork/unemployment/timeseries/mgsx</w:t>
              </w:r>
            </w:p>
            <w:p w:rsidR="000332BC" w:rsidRPr="000332BC" w:rsidRDefault="000332BC" w:rsidP="000332BC">
              <w:pPr>
                <w:pStyle w:val="Bibliography"/>
                <w:ind w:left="720" w:hanging="720"/>
                <w:rPr>
                  <w:noProof/>
                  <w:sz w:val="24"/>
                  <w:lang w:val="en-US"/>
                </w:rPr>
              </w:pPr>
              <w:r w:rsidRPr="000332BC">
                <w:rPr>
                  <w:noProof/>
                  <w:sz w:val="24"/>
                  <w:lang w:val="en-US"/>
                </w:rPr>
                <w:t xml:space="preserve">Devlin, A. (2018, March 27). </w:t>
              </w:r>
              <w:r w:rsidRPr="000332BC">
                <w:rPr>
                  <w:i/>
                  <w:iCs/>
                  <w:noProof/>
                  <w:sz w:val="24"/>
                  <w:lang w:val="en-US"/>
                </w:rPr>
                <w:t>Manchester Mourns</w:t>
              </w:r>
              <w:r w:rsidRPr="000332BC">
                <w:rPr>
                  <w:noProof/>
                  <w:sz w:val="24"/>
                  <w:lang w:val="en-US"/>
                </w:rPr>
                <w:t>. Retrieved from The Sun: https://www.thesun.co.uk/news/3627708/manchester-arena-bombing-victims-ariana-grande-terror-attack-anniversary/</w:t>
              </w:r>
            </w:p>
            <w:p w:rsidR="000332BC" w:rsidRPr="000332BC" w:rsidRDefault="000332BC" w:rsidP="000332BC">
              <w:pPr>
                <w:pStyle w:val="Bibliography"/>
                <w:ind w:left="720" w:hanging="720"/>
                <w:rPr>
                  <w:noProof/>
                  <w:sz w:val="24"/>
                  <w:lang w:val="en-US"/>
                </w:rPr>
              </w:pPr>
              <w:r w:rsidRPr="000332BC">
                <w:rPr>
                  <w:i/>
                  <w:iCs/>
                  <w:noProof/>
                  <w:sz w:val="24"/>
                  <w:lang w:val="en-US"/>
                </w:rPr>
                <w:t>Drainage management</w:t>
              </w:r>
              <w:r w:rsidRPr="000332BC">
                <w:rPr>
                  <w:noProof/>
                  <w:sz w:val="24"/>
                  <w:lang w:val="en-US"/>
                </w:rPr>
                <w:t>. (n.d.). Retrieved from Sports Field Management: http://safesportsfields.cals.cornell.edu/drainage</w:t>
              </w:r>
            </w:p>
            <w:p w:rsidR="000332BC" w:rsidRPr="000332BC" w:rsidRDefault="000332BC" w:rsidP="000332BC">
              <w:pPr>
                <w:pStyle w:val="Bibliography"/>
                <w:ind w:left="720" w:hanging="720"/>
                <w:rPr>
                  <w:noProof/>
                  <w:sz w:val="24"/>
                  <w:lang w:val="en-US"/>
                </w:rPr>
              </w:pPr>
              <w:r w:rsidRPr="000332BC">
                <w:rPr>
                  <w:noProof/>
                  <w:sz w:val="24"/>
                  <w:lang w:val="en-US"/>
                </w:rPr>
                <w:t xml:space="preserve">HSE. (1974). </w:t>
              </w:r>
              <w:r w:rsidRPr="000332BC">
                <w:rPr>
                  <w:i/>
                  <w:iCs/>
                  <w:noProof/>
                  <w:sz w:val="24"/>
                  <w:lang w:val="en-US"/>
                </w:rPr>
                <w:t>Health and Safety at Work etc Act 1974</w:t>
              </w:r>
              <w:r w:rsidRPr="000332BC">
                <w:rPr>
                  <w:noProof/>
                  <w:sz w:val="24"/>
                  <w:lang w:val="en-US"/>
                </w:rPr>
                <w:t>. Retrieved from Health and Safety Executive: http://www.hse.gov.uk/legislation/hswa.htm</w:t>
              </w:r>
            </w:p>
            <w:p w:rsidR="000332BC" w:rsidRPr="000332BC" w:rsidRDefault="000332BC" w:rsidP="000332BC">
              <w:pPr>
                <w:pStyle w:val="Bibliography"/>
                <w:ind w:left="720" w:hanging="720"/>
                <w:rPr>
                  <w:noProof/>
                  <w:lang w:val="en-US"/>
                </w:rPr>
              </w:pPr>
              <w:r w:rsidRPr="000332BC">
                <w:rPr>
                  <w:noProof/>
                  <w:sz w:val="24"/>
                  <w:lang w:val="en-US"/>
                </w:rPr>
                <w:t xml:space="preserve">PESTLEanalysis-Contributor. (2013, December 31). </w:t>
              </w:r>
              <w:r w:rsidRPr="000332BC">
                <w:rPr>
                  <w:i/>
                  <w:iCs/>
                  <w:noProof/>
                  <w:sz w:val="24"/>
                  <w:lang w:val="en-US"/>
                </w:rPr>
                <w:t>Understanding Pest Analysis with Defintions and Examples</w:t>
              </w:r>
              <w:r w:rsidRPr="000332BC">
                <w:rPr>
                  <w:noProof/>
                  <w:sz w:val="24"/>
                  <w:lang w:val="en-US"/>
                </w:rPr>
                <w:t>. Retrieved from Pestleanalysis: http://pestleanalysis.com/pest-analysis/</w:t>
              </w:r>
            </w:p>
            <w:p w:rsidR="000332BC" w:rsidRPr="000332BC" w:rsidRDefault="000332BC" w:rsidP="000332BC">
              <w:pPr>
                <w:pStyle w:val="Bibliography"/>
                <w:ind w:left="720" w:hanging="720"/>
                <w:rPr>
                  <w:noProof/>
                  <w:sz w:val="24"/>
                  <w:lang w:val="en-US"/>
                </w:rPr>
              </w:pPr>
              <w:r w:rsidRPr="000332BC">
                <w:rPr>
                  <w:noProof/>
                  <w:sz w:val="24"/>
                  <w:lang w:val="en-US"/>
                </w:rPr>
                <w:t xml:space="preserve">Sloman. (2013). The business enviornment . In Sloman, </w:t>
              </w:r>
              <w:r w:rsidRPr="000332BC">
                <w:rPr>
                  <w:i/>
                  <w:iCs/>
                  <w:noProof/>
                  <w:sz w:val="24"/>
                  <w:lang w:val="en-US"/>
                </w:rPr>
                <w:t>Economics for Business</w:t>
              </w:r>
              <w:r w:rsidRPr="000332BC">
                <w:rPr>
                  <w:noProof/>
                  <w:sz w:val="24"/>
                  <w:lang w:val="en-US"/>
                </w:rPr>
                <w:t xml:space="preserve"> (pp. 6, 7).</w:t>
              </w:r>
            </w:p>
            <w:p w:rsidR="000332BC" w:rsidRPr="000332BC" w:rsidRDefault="000332BC" w:rsidP="000332BC">
              <w:pPr>
                <w:pStyle w:val="Bibliography"/>
                <w:ind w:left="720" w:hanging="720"/>
                <w:rPr>
                  <w:noProof/>
                  <w:sz w:val="24"/>
                  <w:lang w:val="en-US"/>
                </w:rPr>
              </w:pPr>
              <w:r w:rsidRPr="000332BC">
                <w:rPr>
                  <w:noProof/>
                  <w:sz w:val="24"/>
                  <w:lang w:val="en-US"/>
                </w:rPr>
                <w:t xml:space="preserve">Sloman, H. G. (2013). The Business Environment. In K. H. John Sloman, </w:t>
              </w:r>
              <w:r w:rsidRPr="000332BC">
                <w:rPr>
                  <w:i/>
                  <w:iCs/>
                  <w:noProof/>
                  <w:sz w:val="24"/>
                  <w:lang w:val="en-US"/>
                </w:rPr>
                <w:t>Economics for Business</w:t>
              </w:r>
              <w:r w:rsidRPr="000332BC">
                <w:rPr>
                  <w:noProof/>
                  <w:sz w:val="24"/>
                  <w:lang w:val="en-US"/>
                </w:rPr>
                <w:t xml:space="preserve"> (p. 5).</w:t>
              </w:r>
            </w:p>
            <w:p w:rsidR="000332BC" w:rsidRPr="000332BC" w:rsidRDefault="000332BC" w:rsidP="000332BC">
              <w:pPr>
                <w:pStyle w:val="Bibliography"/>
                <w:ind w:left="720" w:hanging="720"/>
                <w:rPr>
                  <w:noProof/>
                  <w:sz w:val="24"/>
                  <w:lang w:val="en-US"/>
                </w:rPr>
              </w:pPr>
              <w:r w:rsidRPr="000332BC">
                <w:rPr>
                  <w:noProof/>
                  <w:sz w:val="24"/>
                  <w:lang w:val="en-US"/>
                </w:rPr>
                <w:t xml:space="preserve">Swanseacity. (2018, March 24). </w:t>
              </w:r>
              <w:r w:rsidRPr="000332BC">
                <w:rPr>
                  <w:i/>
                  <w:iCs/>
                  <w:noProof/>
                  <w:sz w:val="24"/>
                  <w:lang w:val="en-US"/>
                </w:rPr>
                <w:t>The Liberty Stadium</w:t>
              </w:r>
              <w:r w:rsidRPr="000332BC">
                <w:rPr>
                  <w:noProof/>
                  <w:sz w:val="24"/>
                  <w:lang w:val="en-US"/>
                </w:rPr>
                <w:t>. Retrieved from Swansea City: https://www.swanseacity.com/club/liberty-stadium</w:t>
              </w:r>
            </w:p>
            <w:p w:rsidR="000332BC" w:rsidRPr="000332BC" w:rsidRDefault="000332BC" w:rsidP="000332BC">
              <w:pPr>
                <w:pStyle w:val="Bibliography"/>
                <w:ind w:left="720" w:hanging="720"/>
                <w:rPr>
                  <w:noProof/>
                  <w:sz w:val="24"/>
                  <w:lang w:val="en-US"/>
                </w:rPr>
              </w:pPr>
              <w:r w:rsidRPr="000332BC">
                <w:rPr>
                  <w:noProof/>
                  <w:sz w:val="24"/>
                  <w:lang w:val="en-US"/>
                </w:rPr>
                <w:lastRenderedPageBreak/>
                <w:t xml:space="preserve">Swansea-Council. (2017, November 6). </w:t>
              </w:r>
              <w:r w:rsidRPr="000332BC">
                <w:rPr>
                  <w:i/>
                  <w:iCs/>
                  <w:noProof/>
                  <w:sz w:val="24"/>
                  <w:lang w:val="en-US"/>
                </w:rPr>
                <w:t>New deal for Swansea's Liberty Stadium</w:t>
              </w:r>
              <w:r w:rsidRPr="000332BC">
                <w:rPr>
                  <w:noProof/>
                  <w:sz w:val="24"/>
                  <w:lang w:val="en-US"/>
                </w:rPr>
                <w:t>. Retrieved from Swansea Council: https://www.swansea.gov.uk/article/37763/New-deal-for-Swanseas-Liberty-Stadium</w:t>
              </w:r>
            </w:p>
            <w:p w:rsidR="000332BC" w:rsidRPr="000332BC" w:rsidRDefault="000332BC" w:rsidP="000332BC">
              <w:pPr>
                <w:pStyle w:val="Bibliography"/>
                <w:ind w:left="720" w:hanging="720"/>
                <w:rPr>
                  <w:noProof/>
                  <w:sz w:val="24"/>
                  <w:lang w:val="en-US"/>
                </w:rPr>
              </w:pPr>
              <w:r w:rsidRPr="000332BC">
                <w:rPr>
                  <w:noProof/>
                  <w:sz w:val="24"/>
                  <w:lang w:val="en-US"/>
                </w:rPr>
                <w:t xml:space="preserve">Swinford, S. (2014, July 15). </w:t>
              </w:r>
              <w:r w:rsidRPr="000332BC">
                <w:rPr>
                  <w:i/>
                  <w:iCs/>
                  <w:noProof/>
                  <w:sz w:val="24"/>
                  <w:lang w:val="en-US"/>
                </w:rPr>
                <w:t>Benefit payments rose during recession</w:t>
              </w:r>
              <w:r w:rsidRPr="000332BC">
                <w:rPr>
                  <w:noProof/>
                  <w:sz w:val="24"/>
                  <w:lang w:val="en-US"/>
                </w:rPr>
                <w:t>. Retrieved from The Telegraph : https://www.telegraph.co.uk/finance/10966606/Benefit-payments-rose-during-recession.html</w:t>
              </w:r>
            </w:p>
            <w:p w:rsidR="000332BC" w:rsidRPr="000332BC" w:rsidRDefault="000332BC" w:rsidP="000332BC">
              <w:pPr>
                <w:pStyle w:val="Bibliography"/>
                <w:ind w:left="720" w:hanging="720"/>
                <w:rPr>
                  <w:noProof/>
                  <w:sz w:val="24"/>
                  <w:lang w:val="en-US"/>
                </w:rPr>
              </w:pPr>
              <w:r w:rsidRPr="000332BC">
                <w:rPr>
                  <w:noProof/>
                  <w:sz w:val="24"/>
                  <w:lang w:val="en-US"/>
                </w:rPr>
                <w:t xml:space="preserve">The-New-York-Times. (2017, September 18). </w:t>
              </w:r>
              <w:r w:rsidRPr="000332BC">
                <w:rPr>
                  <w:i/>
                  <w:iCs/>
                  <w:noProof/>
                  <w:sz w:val="24"/>
                  <w:lang w:val="en-US"/>
                </w:rPr>
                <w:t>Economic Uncertainty</w:t>
              </w:r>
              <w:r w:rsidRPr="000332BC">
                <w:rPr>
                  <w:noProof/>
                  <w:sz w:val="24"/>
                  <w:lang w:val="en-US"/>
                </w:rPr>
                <w:t>. Retrieved from NY Times: https://www.nytimes.com/interactive/2016/business/international/brexit-uk-what-happens-business.html</w:t>
              </w:r>
            </w:p>
            <w:p w:rsidR="000332BC" w:rsidRPr="000332BC" w:rsidRDefault="000332BC" w:rsidP="000332BC">
              <w:pPr>
                <w:rPr>
                  <w:sz w:val="28"/>
                </w:rPr>
              </w:pPr>
              <w:r w:rsidRPr="000332BC">
                <w:rPr>
                  <w:b/>
                  <w:bCs/>
                  <w:noProof/>
                  <w:sz w:val="24"/>
                </w:rPr>
                <w:fldChar w:fldCharType="end"/>
              </w:r>
            </w:p>
          </w:sdtContent>
        </w:sdt>
      </w:sdtContent>
    </w:sdt>
    <w:p w:rsidR="00845CF8" w:rsidRPr="000332BC" w:rsidRDefault="00845CF8" w:rsidP="00845CF8">
      <w:pPr>
        <w:rPr>
          <w:sz w:val="32"/>
        </w:rPr>
      </w:pPr>
    </w:p>
    <w:sectPr w:rsidR="00845CF8" w:rsidRPr="000332B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40FDC" w:rsidRDefault="00440FDC" w:rsidP="009725FE">
      <w:pPr>
        <w:spacing w:after="0" w:line="240" w:lineRule="auto"/>
      </w:pPr>
      <w:r>
        <w:separator/>
      </w:r>
    </w:p>
  </w:endnote>
  <w:endnote w:type="continuationSeparator" w:id="0">
    <w:p w:rsidR="00440FDC" w:rsidRDefault="00440FDC" w:rsidP="00972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sz w:val="24"/>
      </w:rPr>
      <w:id w:val="-1408769762"/>
      <w:docPartObj>
        <w:docPartGallery w:val="Page Numbers (Bottom of Page)"/>
        <w:docPartUnique/>
      </w:docPartObj>
    </w:sdtPr>
    <w:sdtEndPr>
      <w:rPr>
        <w:noProof/>
      </w:rPr>
    </w:sdtEndPr>
    <w:sdtContent>
      <w:p w:rsidR="00651902" w:rsidRPr="009725FE" w:rsidRDefault="00651902">
        <w:pPr>
          <w:pStyle w:val="Footer"/>
          <w:jc w:val="right"/>
          <w:rPr>
            <w:sz w:val="24"/>
          </w:rPr>
        </w:pPr>
        <w:r w:rsidRPr="009725FE">
          <w:rPr>
            <w:sz w:val="24"/>
          </w:rPr>
          <w:fldChar w:fldCharType="begin"/>
        </w:r>
        <w:r w:rsidRPr="009725FE">
          <w:rPr>
            <w:sz w:val="24"/>
          </w:rPr>
          <w:instrText xml:space="preserve"> PAGE   \* MERGEFORMAT </w:instrText>
        </w:r>
        <w:r w:rsidRPr="009725FE">
          <w:rPr>
            <w:sz w:val="24"/>
          </w:rPr>
          <w:fldChar w:fldCharType="separate"/>
        </w:r>
        <w:r w:rsidR="000C68B7">
          <w:rPr>
            <w:noProof/>
            <w:sz w:val="24"/>
          </w:rPr>
          <w:t>11</w:t>
        </w:r>
        <w:r w:rsidRPr="009725FE">
          <w:rPr>
            <w:noProof/>
            <w:sz w:val="24"/>
          </w:rPr>
          <w:fldChar w:fldCharType="end"/>
        </w:r>
      </w:p>
    </w:sdtContent>
  </w:sdt>
  <w:p w:rsidR="00651902" w:rsidRPr="009725FE" w:rsidRDefault="00651902">
    <w:pPr>
      <w:pStyle w:val="Footer"/>
      <w:rPr>
        <w:sz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40FDC" w:rsidRDefault="00440FDC" w:rsidP="009725FE">
      <w:pPr>
        <w:spacing w:after="0" w:line="240" w:lineRule="auto"/>
      </w:pPr>
      <w:r>
        <w:separator/>
      </w:r>
    </w:p>
  </w:footnote>
  <w:footnote w:type="continuationSeparator" w:id="0">
    <w:p w:rsidR="00440FDC" w:rsidRDefault="00440FDC" w:rsidP="009725F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51902" w:rsidRPr="009725FE" w:rsidRDefault="00651902">
    <w:pPr>
      <w:pStyle w:val="Header"/>
      <w:rPr>
        <w:sz w:val="24"/>
      </w:rPr>
    </w:pPr>
    <w:r w:rsidRPr="009725FE">
      <w:rPr>
        <w:sz w:val="24"/>
      </w:rPr>
      <w:t>1707424</w:t>
    </w:r>
    <w:r w:rsidRPr="009725FE">
      <w:rPr>
        <w:sz w:val="24"/>
      </w:rPr>
      <w:tab/>
    </w:r>
    <w:r w:rsidRPr="009725FE">
      <w:rPr>
        <w:sz w:val="24"/>
      </w:rPr>
      <w:tab/>
      <w:t>Ella Williams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CE64B7"/>
    <w:multiLevelType w:val="hybridMultilevel"/>
    <w:tmpl w:val="4642E812"/>
    <w:lvl w:ilvl="0" w:tplc="5BA408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1323B6"/>
    <w:multiLevelType w:val="hybridMultilevel"/>
    <w:tmpl w:val="888CE1B2"/>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2" w15:restartNumberingAfterBreak="0">
    <w:nsid w:val="304F721D"/>
    <w:multiLevelType w:val="hybridMultilevel"/>
    <w:tmpl w:val="20ACC7F8"/>
    <w:lvl w:ilvl="0" w:tplc="1D580C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FB69A7"/>
    <w:multiLevelType w:val="multilevel"/>
    <w:tmpl w:val="F0BACA5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440" w:hanging="108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800" w:hanging="1440"/>
      </w:pPr>
      <w:rPr>
        <w:rFonts w:hint="default"/>
        <w:u w:val="none"/>
      </w:rPr>
    </w:lvl>
    <w:lvl w:ilvl="6">
      <w:start w:val="1"/>
      <w:numFmt w:val="decimal"/>
      <w:isLgl/>
      <w:lvlText w:val="%1.%2.%3.%4.%5.%6.%7."/>
      <w:lvlJc w:val="left"/>
      <w:pPr>
        <w:ind w:left="2160" w:hanging="1800"/>
      </w:pPr>
      <w:rPr>
        <w:rFonts w:hint="default"/>
        <w:u w:val="none"/>
      </w:rPr>
    </w:lvl>
    <w:lvl w:ilvl="7">
      <w:start w:val="1"/>
      <w:numFmt w:val="decimal"/>
      <w:isLgl/>
      <w:lvlText w:val="%1.%2.%3.%4.%5.%6.%7.%8."/>
      <w:lvlJc w:val="left"/>
      <w:pPr>
        <w:ind w:left="2160" w:hanging="1800"/>
      </w:pPr>
      <w:rPr>
        <w:rFonts w:hint="default"/>
        <w:u w:val="none"/>
      </w:rPr>
    </w:lvl>
    <w:lvl w:ilvl="8">
      <w:start w:val="1"/>
      <w:numFmt w:val="decimal"/>
      <w:isLgl/>
      <w:lvlText w:val="%1.%2.%3.%4.%5.%6.%7.%8.%9."/>
      <w:lvlJc w:val="left"/>
      <w:pPr>
        <w:ind w:left="2520" w:hanging="2160"/>
      </w:pPr>
      <w:rPr>
        <w:rFonts w:hint="default"/>
        <w:u w:val="none"/>
      </w:rPr>
    </w:lvl>
  </w:abstractNum>
  <w:abstractNum w:abstractNumId="4" w15:restartNumberingAfterBreak="0">
    <w:nsid w:val="424C309C"/>
    <w:multiLevelType w:val="hybridMultilevel"/>
    <w:tmpl w:val="F4EED74E"/>
    <w:lvl w:ilvl="0" w:tplc="C5D628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5B6994"/>
    <w:multiLevelType w:val="hybridMultilevel"/>
    <w:tmpl w:val="678E2D88"/>
    <w:lvl w:ilvl="0" w:tplc="5164D0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E95696"/>
    <w:multiLevelType w:val="hybridMultilevel"/>
    <w:tmpl w:val="E95AB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137CF7"/>
    <w:multiLevelType w:val="multilevel"/>
    <w:tmpl w:val="A18055A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6"/>
  </w:num>
  <w:num w:numId="2">
    <w:abstractNumId w:val="5"/>
  </w:num>
  <w:num w:numId="3">
    <w:abstractNumId w:val="2"/>
  </w:num>
  <w:num w:numId="4">
    <w:abstractNumId w:val="1"/>
  </w:num>
  <w:num w:numId="5">
    <w:abstractNumId w:val="0"/>
  </w:num>
  <w:num w:numId="6">
    <w:abstractNumId w:val="4"/>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25FE"/>
    <w:rsid w:val="00001596"/>
    <w:rsid w:val="00004996"/>
    <w:rsid w:val="00012241"/>
    <w:rsid w:val="000332BC"/>
    <w:rsid w:val="00035735"/>
    <w:rsid w:val="00040F03"/>
    <w:rsid w:val="00062C1D"/>
    <w:rsid w:val="0007457B"/>
    <w:rsid w:val="00082CE4"/>
    <w:rsid w:val="000905B4"/>
    <w:rsid w:val="000C68B7"/>
    <w:rsid w:val="000D26D3"/>
    <w:rsid w:val="000E4D92"/>
    <w:rsid w:val="000E676C"/>
    <w:rsid w:val="000F015C"/>
    <w:rsid w:val="000F35E3"/>
    <w:rsid w:val="00136DE1"/>
    <w:rsid w:val="00153668"/>
    <w:rsid w:val="0017056D"/>
    <w:rsid w:val="00180A7F"/>
    <w:rsid w:val="0019082A"/>
    <w:rsid w:val="001D7D56"/>
    <w:rsid w:val="001E70D2"/>
    <w:rsid w:val="001F28F1"/>
    <w:rsid w:val="00240862"/>
    <w:rsid w:val="002508EC"/>
    <w:rsid w:val="00270BA9"/>
    <w:rsid w:val="0028144B"/>
    <w:rsid w:val="0028242C"/>
    <w:rsid w:val="002959FD"/>
    <w:rsid w:val="00297316"/>
    <w:rsid w:val="002B6CEB"/>
    <w:rsid w:val="002D538D"/>
    <w:rsid w:val="002E3661"/>
    <w:rsid w:val="00311CD0"/>
    <w:rsid w:val="00380BA7"/>
    <w:rsid w:val="003903D5"/>
    <w:rsid w:val="003D2CA5"/>
    <w:rsid w:val="003F0F0C"/>
    <w:rsid w:val="00440FDC"/>
    <w:rsid w:val="00442FFA"/>
    <w:rsid w:val="00447B53"/>
    <w:rsid w:val="00456DB2"/>
    <w:rsid w:val="004A69E8"/>
    <w:rsid w:val="004B1733"/>
    <w:rsid w:val="004C7ED2"/>
    <w:rsid w:val="00506150"/>
    <w:rsid w:val="005570BD"/>
    <w:rsid w:val="00557FB7"/>
    <w:rsid w:val="00560CD0"/>
    <w:rsid w:val="00566CF1"/>
    <w:rsid w:val="00576684"/>
    <w:rsid w:val="005A6993"/>
    <w:rsid w:val="005B17DC"/>
    <w:rsid w:val="005D6F45"/>
    <w:rsid w:val="00612A8B"/>
    <w:rsid w:val="0061542B"/>
    <w:rsid w:val="00630B85"/>
    <w:rsid w:val="00641F9C"/>
    <w:rsid w:val="00650FCE"/>
    <w:rsid w:val="00651902"/>
    <w:rsid w:val="00655358"/>
    <w:rsid w:val="00691E34"/>
    <w:rsid w:val="006A6EBC"/>
    <w:rsid w:val="006C107F"/>
    <w:rsid w:val="006C1E72"/>
    <w:rsid w:val="006D7D15"/>
    <w:rsid w:val="006E3436"/>
    <w:rsid w:val="0073117A"/>
    <w:rsid w:val="0073746D"/>
    <w:rsid w:val="0074052E"/>
    <w:rsid w:val="0075357E"/>
    <w:rsid w:val="00776590"/>
    <w:rsid w:val="0079600F"/>
    <w:rsid w:val="007A245D"/>
    <w:rsid w:val="007C29F0"/>
    <w:rsid w:val="007D0499"/>
    <w:rsid w:val="007D33CC"/>
    <w:rsid w:val="007D657B"/>
    <w:rsid w:val="00803D70"/>
    <w:rsid w:val="00811BCD"/>
    <w:rsid w:val="00813C3B"/>
    <w:rsid w:val="00815CBE"/>
    <w:rsid w:val="00845CF8"/>
    <w:rsid w:val="0086173D"/>
    <w:rsid w:val="00861FE0"/>
    <w:rsid w:val="00880B40"/>
    <w:rsid w:val="00893FCE"/>
    <w:rsid w:val="00896B43"/>
    <w:rsid w:val="00921050"/>
    <w:rsid w:val="00922A48"/>
    <w:rsid w:val="009725FE"/>
    <w:rsid w:val="009D418C"/>
    <w:rsid w:val="009D69E8"/>
    <w:rsid w:val="00A00EE2"/>
    <w:rsid w:val="00A86141"/>
    <w:rsid w:val="00AA572B"/>
    <w:rsid w:val="00AA67C5"/>
    <w:rsid w:val="00AB492A"/>
    <w:rsid w:val="00AD3ED7"/>
    <w:rsid w:val="00AD6454"/>
    <w:rsid w:val="00AE31CA"/>
    <w:rsid w:val="00B04442"/>
    <w:rsid w:val="00B12A2C"/>
    <w:rsid w:val="00B2042C"/>
    <w:rsid w:val="00B30622"/>
    <w:rsid w:val="00B51854"/>
    <w:rsid w:val="00B57479"/>
    <w:rsid w:val="00B92001"/>
    <w:rsid w:val="00BB5109"/>
    <w:rsid w:val="00BB6BD8"/>
    <w:rsid w:val="00BD0DDD"/>
    <w:rsid w:val="00C135F2"/>
    <w:rsid w:val="00C611E7"/>
    <w:rsid w:val="00C65D48"/>
    <w:rsid w:val="00C878EA"/>
    <w:rsid w:val="00C92013"/>
    <w:rsid w:val="00CB475F"/>
    <w:rsid w:val="00CC0EDB"/>
    <w:rsid w:val="00CF673E"/>
    <w:rsid w:val="00D75CDF"/>
    <w:rsid w:val="00D86E41"/>
    <w:rsid w:val="00D9705F"/>
    <w:rsid w:val="00DD1EBE"/>
    <w:rsid w:val="00DE295A"/>
    <w:rsid w:val="00DE3E2F"/>
    <w:rsid w:val="00DF0F4E"/>
    <w:rsid w:val="00E00BB1"/>
    <w:rsid w:val="00E428AF"/>
    <w:rsid w:val="00E51481"/>
    <w:rsid w:val="00E62EB0"/>
    <w:rsid w:val="00E6561F"/>
    <w:rsid w:val="00E905A4"/>
    <w:rsid w:val="00E91DA4"/>
    <w:rsid w:val="00ED4CAD"/>
    <w:rsid w:val="00F1577B"/>
    <w:rsid w:val="00F2640F"/>
    <w:rsid w:val="00F51766"/>
    <w:rsid w:val="00F7207A"/>
    <w:rsid w:val="00F85F49"/>
    <w:rsid w:val="00F87D9A"/>
    <w:rsid w:val="00FB18B9"/>
    <w:rsid w:val="00FC3558"/>
    <w:rsid w:val="00FF3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C8D7CA-6A74-4204-8EE1-695764F80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332B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25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5FE"/>
  </w:style>
  <w:style w:type="paragraph" w:styleId="Footer">
    <w:name w:val="footer"/>
    <w:basedOn w:val="Normal"/>
    <w:link w:val="FooterChar"/>
    <w:uiPriority w:val="99"/>
    <w:unhideWhenUsed/>
    <w:rsid w:val="009725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5FE"/>
  </w:style>
  <w:style w:type="paragraph" w:styleId="ListParagraph">
    <w:name w:val="List Paragraph"/>
    <w:basedOn w:val="Normal"/>
    <w:uiPriority w:val="34"/>
    <w:qFormat/>
    <w:rsid w:val="009725FE"/>
    <w:pPr>
      <w:ind w:left="720"/>
      <w:contextualSpacing/>
    </w:pPr>
  </w:style>
  <w:style w:type="character" w:styleId="Hyperlink">
    <w:name w:val="Hyperlink"/>
    <w:basedOn w:val="DefaultParagraphFont"/>
    <w:uiPriority w:val="99"/>
    <w:unhideWhenUsed/>
    <w:rsid w:val="006D7D15"/>
    <w:rPr>
      <w:color w:val="0563C1" w:themeColor="hyperlink"/>
      <w:u w:val="single"/>
    </w:rPr>
  </w:style>
  <w:style w:type="paragraph" w:styleId="Caption">
    <w:name w:val="caption"/>
    <w:basedOn w:val="Normal"/>
    <w:next w:val="Normal"/>
    <w:uiPriority w:val="35"/>
    <w:unhideWhenUsed/>
    <w:qFormat/>
    <w:rsid w:val="000E676C"/>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BB6BD8"/>
    <w:rPr>
      <w:color w:val="954F72" w:themeColor="followedHyperlink"/>
      <w:u w:val="single"/>
    </w:rPr>
  </w:style>
  <w:style w:type="character" w:customStyle="1" w:styleId="Heading1Char">
    <w:name w:val="Heading 1 Char"/>
    <w:basedOn w:val="DefaultParagraphFont"/>
    <w:link w:val="Heading1"/>
    <w:uiPriority w:val="9"/>
    <w:rsid w:val="000332B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332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604359">
      <w:bodyDiv w:val="1"/>
      <w:marLeft w:val="0"/>
      <w:marRight w:val="0"/>
      <w:marTop w:val="0"/>
      <w:marBottom w:val="0"/>
      <w:divBdr>
        <w:top w:val="none" w:sz="0" w:space="0" w:color="auto"/>
        <w:left w:val="none" w:sz="0" w:space="0" w:color="auto"/>
        <w:bottom w:val="none" w:sz="0" w:space="0" w:color="auto"/>
        <w:right w:val="none" w:sz="0" w:space="0" w:color="auto"/>
      </w:divBdr>
    </w:div>
    <w:div w:id="66735732">
      <w:bodyDiv w:val="1"/>
      <w:marLeft w:val="0"/>
      <w:marRight w:val="0"/>
      <w:marTop w:val="0"/>
      <w:marBottom w:val="0"/>
      <w:divBdr>
        <w:top w:val="none" w:sz="0" w:space="0" w:color="auto"/>
        <w:left w:val="none" w:sz="0" w:space="0" w:color="auto"/>
        <w:bottom w:val="none" w:sz="0" w:space="0" w:color="auto"/>
        <w:right w:val="none" w:sz="0" w:space="0" w:color="auto"/>
      </w:divBdr>
    </w:div>
    <w:div w:id="135030855">
      <w:bodyDiv w:val="1"/>
      <w:marLeft w:val="0"/>
      <w:marRight w:val="0"/>
      <w:marTop w:val="0"/>
      <w:marBottom w:val="0"/>
      <w:divBdr>
        <w:top w:val="none" w:sz="0" w:space="0" w:color="auto"/>
        <w:left w:val="none" w:sz="0" w:space="0" w:color="auto"/>
        <w:bottom w:val="none" w:sz="0" w:space="0" w:color="auto"/>
        <w:right w:val="none" w:sz="0" w:space="0" w:color="auto"/>
      </w:divBdr>
    </w:div>
    <w:div w:id="136067637">
      <w:bodyDiv w:val="1"/>
      <w:marLeft w:val="0"/>
      <w:marRight w:val="0"/>
      <w:marTop w:val="0"/>
      <w:marBottom w:val="0"/>
      <w:divBdr>
        <w:top w:val="none" w:sz="0" w:space="0" w:color="auto"/>
        <w:left w:val="none" w:sz="0" w:space="0" w:color="auto"/>
        <w:bottom w:val="none" w:sz="0" w:space="0" w:color="auto"/>
        <w:right w:val="none" w:sz="0" w:space="0" w:color="auto"/>
      </w:divBdr>
    </w:div>
    <w:div w:id="154802206">
      <w:bodyDiv w:val="1"/>
      <w:marLeft w:val="0"/>
      <w:marRight w:val="0"/>
      <w:marTop w:val="0"/>
      <w:marBottom w:val="0"/>
      <w:divBdr>
        <w:top w:val="none" w:sz="0" w:space="0" w:color="auto"/>
        <w:left w:val="none" w:sz="0" w:space="0" w:color="auto"/>
        <w:bottom w:val="none" w:sz="0" w:space="0" w:color="auto"/>
        <w:right w:val="none" w:sz="0" w:space="0" w:color="auto"/>
      </w:divBdr>
    </w:div>
    <w:div w:id="188298433">
      <w:bodyDiv w:val="1"/>
      <w:marLeft w:val="0"/>
      <w:marRight w:val="0"/>
      <w:marTop w:val="0"/>
      <w:marBottom w:val="0"/>
      <w:divBdr>
        <w:top w:val="none" w:sz="0" w:space="0" w:color="auto"/>
        <w:left w:val="none" w:sz="0" w:space="0" w:color="auto"/>
        <w:bottom w:val="none" w:sz="0" w:space="0" w:color="auto"/>
        <w:right w:val="none" w:sz="0" w:space="0" w:color="auto"/>
      </w:divBdr>
    </w:div>
    <w:div w:id="220412359">
      <w:bodyDiv w:val="1"/>
      <w:marLeft w:val="0"/>
      <w:marRight w:val="0"/>
      <w:marTop w:val="0"/>
      <w:marBottom w:val="0"/>
      <w:divBdr>
        <w:top w:val="none" w:sz="0" w:space="0" w:color="auto"/>
        <w:left w:val="none" w:sz="0" w:space="0" w:color="auto"/>
        <w:bottom w:val="none" w:sz="0" w:space="0" w:color="auto"/>
        <w:right w:val="none" w:sz="0" w:space="0" w:color="auto"/>
      </w:divBdr>
    </w:div>
    <w:div w:id="223609015">
      <w:bodyDiv w:val="1"/>
      <w:marLeft w:val="0"/>
      <w:marRight w:val="0"/>
      <w:marTop w:val="0"/>
      <w:marBottom w:val="0"/>
      <w:divBdr>
        <w:top w:val="none" w:sz="0" w:space="0" w:color="auto"/>
        <w:left w:val="none" w:sz="0" w:space="0" w:color="auto"/>
        <w:bottom w:val="none" w:sz="0" w:space="0" w:color="auto"/>
        <w:right w:val="none" w:sz="0" w:space="0" w:color="auto"/>
      </w:divBdr>
    </w:div>
    <w:div w:id="290870018">
      <w:bodyDiv w:val="1"/>
      <w:marLeft w:val="0"/>
      <w:marRight w:val="0"/>
      <w:marTop w:val="0"/>
      <w:marBottom w:val="0"/>
      <w:divBdr>
        <w:top w:val="none" w:sz="0" w:space="0" w:color="auto"/>
        <w:left w:val="none" w:sz="0" w:space="0" w:color="auto"/>
        <w:bottom w:val="none" w:sz="0" w:space="0" w:color="auto"/>
        <w:right w:val="none" w:sz="0" w:space="0" w:color="auto"/>
      </w:divBdr>
    </w:div>
    <w:div w:id="332997855">
      <w:bodyDiv w:val="1"/>
      <w:marLeft w:val="0"/>
      <w:marRight w:val="0"/>
      <w:marTop w:val="0"/>
      <w:marBottom w:val="0"/>
      <w:divBdr>
        <w:top w:val="none" w:sz="0" w:space="0" w:color="auto"/>
        <w:left w:val="none" w:sz="0" w:space="0" w:color="auto"/>
        <w:bottom w:val="none" w:sz="0" w:space="0" w:color="auto"/>
        <w:right w:val="none" w:sz="0" w:space="0" w:color="auto"/>
      </w:divBdr>
    </w:div>
    <w:div w:id="344791495">
      <w:bodyDiv w:val="1"/>
      <w:marLeft w:val="0"/>
      <w:marRight w:val="0"/>
      <w:marTop w:val="0"/>
      <w:marBottom w:val="0"/>
      <w:divBdr>
        <w:top w:val="none" w:sz="0" w:space="0" w:color="auto"/>
        <w:left w:val="none" w:sz="0" w:space="0" w:color="auto"/>
        <w:bottom w:val="none" w:sz="0" w:space="0" w:color="auto"/>
        <w:right w:val="none" w:sz="0" w:space="0" w:color="auto"/>
      </w:divBdr>
    </w:div>
    <w:div w:id="349532067">
      <w:bodyDiv w:val="1"/>
      <w:marLeft w:val="0"/>
      <w:marRight w:val="0"/>
      <w:marTop w:val="0"/>
      <w:marBottom w:val="0"/>
      <w:divBdr>
        <w:top w:val="none" w:sz="0" w:space="0" w:color="auto"/>
        <w:left w:val="none" w:sz="0" w:space="0" w:color="auto"/>
        <w:bottom w:val="none" w:sz="0" w:space="0" w:color="auto"/>
        <w:right w:val="none" w:sz="0" w:space="0" w:color="auto"/>
      </w:divBdr>
    </w:div>
    <w:div w:id="405422769">
      <w:bodyDiv w:val="1"/>
      <w:marLeft w:val="0"/>
      <w:marRight w:val="0"/>
      <w:marTop w:val="0"/>
      <w:marBottom w:val="0"/>
      <w:divBdr>
        <w:top w:val="none" w:sz="0" w:space="0" w:color="auto"/>
        <w:left w:val="none" w:sz="0" w:space="0" w:color="auto"/>
        <w:bottom w:val="none" w:sz="0" w:space="0" w:color="auto"/>
        <w:right w:val="none" w:sz="0" w:space="0" w:color="auto"/>
      </w:divBdr>
    </w:div>
    <w:div w:id="472022114">
      <w:bodyDiv w:val="1"/>
      <w:marLeft w:val="0"/>
      <w:marRight w:val="0"/>
      <w:marTop w:val="0"/>
      <w:marBottom w:val="0"/>
      <w:divBdr>
        <w:top w:val="none" w:sz="0" w:space="0" w:color="auto"/>
        <w:left w:val="none" w:sz="0" w:space="0" w:color="auto"/>
        <w:bottom w:val="none" w:sz="0" w:space="0" w:color="auto"/>
        <w:right w:val="none" w:sz="0" w:space="0" w:color="auto"/>
      </w:divBdr>
    </w:div>
    <w:div w:id="482936856">
      <w:bodyDiv w:val="1"/>
      <w:marLeft w:val="0"/>
      <w:marRight w:val="0"/>
      <w:marTop w:val="0"/>
      <w:marBottom w:val="0"/>
      <w:divBdr>
        <w:top w:val="none" w:sz="0" w:space="0" w:color="auto"/>
        <w:left w:val="none" w:sz="0" w:space="0" w:color="auto"/>
        <w:bottom w:val="none" w:sz="0" w:space="0" w:color="auto"/>
        <w:right w:val="none" w:sz="0" w:space="0" w:color="auto"/>
      </w:divBdr>
    </w:div>
    <w:div w:id="529300166">
      <w:bodyDiv w:val="1"/>
      <w:marLeft w:val="0"/>
      <w:marRight w:val="0"/>
      <w:marTop w:val="0"/>
      <w:marBottom w:val="0"/>
      <w:divBdr>
        <w:top w:val="none" w:sz="0" w:space="0" w:color="auto"/>
        <w:left w:val="none" w:sz="0" w:space="0" w:color="auto"/>
        <w:bottom w:val="none" w:sz="0" w:space="0" w:color="auto"/>
        <w:right w:val="none" w:sz="0" w:space="0" w:color="auto"/>
      </w:divBdr>
    </w:div>
    <w:div w:id="586496512">
      <w:bodyDiv w:val="1"/>
      <w:marLeft w:val="0"/>
      <w:marRight w:val="0"/>
      <w:marTop w:val="0"/>
      <w:marBottom w:val="0"/>
      <w:divBdr>
        <w:top w:val="none" w:sz="0" w:space="0" w:color="auto"/>
        <w:left w:val="none" w:sz="0" w:space="0" w:color="auto"/>
        <w:bottom w:val="none" w:sz="0" w:space="0" w:color="auto"/>
        <w:right w:val="none" w:sz="0" w:space="0" w:color="auto"/>
      </w:divBdr>
    </w:div>
    <w:div w:id="615406466">
      <w:bodyDiv w:val="1"/>
      <w:marLeft w:val="0"/>
      <w:marRight w:val="0"/>
      <w:marTop w:val="0"/>
      <w:marBottom w:val="0"/>
      <w:divBdr>
        <w:top w:val="none" w:sz="0" w:space="0" w:color="auto"/>
        <w:left w:val="none" w:sz="0" w:space="0" w:color="auto"/>
        <w:bottom w:val="none" w:sz="0" w:space="0" w:color="auto"/>
        <w:right w:val="none" w:sz="0" w:space="0" w:color="auto"/>
      </w:divBdr>
    </w:div>
    <w:div w:id="640765456">
      <w:bodyDiv w:val="1"/>
      <w:marLeft w:val="0"/>
      <w:marRight w:val="0"/>
      <w:marTop w:val="0"/>
      <w:marBottom w:val="0"/>
      <w:divBdr>
        <w:top w:val="none" w:sz="0" w:space="0" w:color="auto"/>
        <w:left w:val="none" w:sz="0" w:space="0" w:color="auto"/>
        <w:bottom w:val="none" w:sz="0" w:space="0" w:color="auto"/>
        <w:right w:val="none" w:sz="0" w:space="0" w:color="auto"/>
      </w:divBdr>
    </w:div>
    <w:div w:id="653992230">
      <w:bodyDiv w:val="1"/>
      <w:marLeft w:val="0"/>
      <w:marRight w:val="0"/>
      <w:marTop w:val="0"/>
      <w:marBottom w:val="0"/>
      <w:divBdr>
        <w:top w:val="none" w:sz="0" w:space="0" w:color="auto"/>
        <w:left w:val="none" w:sz="0" w:space="0" w:color="auto"/>
        <w:bottom w:val="none" w:sz="0" w:space="0" w:color="auto"/>
        <w:right w:val="none" w:sz="0" w:space="0" w:color="auto"/>
      </w:divBdr>
    </w:div>
    <w:div w:id="700203199">
      <w:bodyDiv w:val="1"/>
      <w:marLeft w:val="0"/>
      <w:marRight w:val="0"/>
      <w:marTop w:val="0"/>
      <w:marBottom w:val="0"/>
      <w:divBdr>
        <w:top w:val="none" w:sz="0" w:space="0" w:color="auto"/>
        <w:left w:val="none" w:sz="0" w:space="0" w:color="auto"/>
        <w:bottom w:val="none" w:sz="0" w:space="0" w:color="auto"/>
        <w:right w:val="none" w:sz="0" w:space="0" w:color="auto"/>
      </w:divBdr>
    </w:div>
    <w:div w:id="713701027">
      <w:bodyDiv w:val="1"/>
      <w:marLeft w:val="0"/>
      <w:marRight w:val="0"/>
      <w:marTop w:val="0"/>
      <w:marBottom w:val="0"/>
      <w:divBdr>
        <w:top w:val="none" w:sz="0" w:space="0" w:color="auto"/>
        <w:left w:val="none" w:sz="0" w:space="0" w:color="auto"/>
        <w:bottom w:val="none" w:sz="0" w:space="0" w:color="auto"/>
        <w:right w:val="none" w:sz="0" w:space="0" w:color="auto"/>
      </w:divBdr>
    </w:div>
    <w:div w:id="781920686">
      <w:bodyDiv w:val="1"/>
      <w:marLeft w:val="0"/>
      <w:marRight w:val="0"/>
      <w:marTop w:val="0"/>
      <w:marBottom w:val="0"/>
      <w:divBdr>
        <w:top w:val="none" w:sz="0" w:space="0" w:color="auto"/>
        <w:left w:val="none" w:sz="0" w:space="0" w:color="auto"/>
        <w:bottom w:val="none" w:sz="0" w:space="0" w:color="auto"/>
        <w:right w:val="none" w:sz="0" w:space="0" w:color="auto"/>
      </w:divBdr>
    </w:div>
    <w:div w:id="810441060">
      <w:bodyDiv w:val="1"/>
      <w:marLeft w:val="0"/>
      <w:marRight w:val="0"/>
      <w:marTop w:val="0"/>
      <w:marBottom w:val="0"/>
      <w:divBdr>
        <w:top w:val="none" w:sz="0" w:space="0" w:color="auto"/>
        <w:left w:val="none" w:sz="0" w:space="0" w:color="auto"/>
        <w:bottom w:val="none" w:sz="0" w:space="0" w:color="auto"/>
        <w:right w:val="none" w:sz="0" w:space="0" w:color="auto"/>
      </w:divBdr>
    </w:div>
    <w:div w:id="831290305">
      <w:bodyDiv w:val="1"/>
      <w:marLeft w:val="0"/>
      <w:marRight w:val="0"/>
      <w:marTop w:val="0"/>
      <w:marBottom w:val="0"/>
      <w:divBdr>
        <w:top w:val="none" w:sz="0" w:space="0" w:color="auto"/>
        <w:left w:val="none" w:sz="0" w:space="0" w:color="auto"/>
        <w:bottom w:val="none" w:sz="0" w:space="0" w:color="auto"/>
        <w:right w:val="none" w:sz="0" w:space="0" w:color="auto"/>
      </w:divBdr>
    </w:div>
    <w:div w:id="836992499">
      <w:bodyDiv w:val="1"/>
      <w:marLeft w:val="0"/>
      <w:marRight w:val="0"/>
      <w:marTop w:val="0"/>
      <w:marBottom w:val="0"/>
      <w:divBdr>
        <w:top w:val="none" w:sz="0" w:space="0" w:color="auto"/>
        <w:left w:val="none" w:sz="0" w:space="0" w:color="auto"/>
        <w:bottom w:val="none" w:sz="0" w:space="0" w:color="auto"/>
        <w:right w:val="none" w:sz="0" w:space="0" w:color="auto"/>
      </w:divBdr>
    </w:div>
    <w:div w:id="876502787">
      <w:bodyDiv w:val="1"/>
      <w:marLeft w:val="0"/>
      <w:marRight w:val="0"/>
      <w:marTop w:val="0"/>
      <w:marBottom w:val="0"/>
      <w:divBdr>
        <w:top w:val="none" w:sz="0" w:space="0" w:color="auto"/>
        <w:left w:val="none" w:sz="0" w:space="0" w:color="auto"/>
        <w:bottom w:val="none" w:sz="0" w:space="0" w:color="auto"/>
        <w:right w:val="none" w:sz="0" w:space="0" w:color="auto"/>
      </w:divBdr>
    </w:div>
    <w:div w:id="909803316">
      <w:bodyDiv w:val="1"/>
      <w:marLeft w:val="0"/>
      <w:marRight w:val="0"/>
      <w:marTop w:val="0"/>
      <w:marBottom w:val="0"/>
      <w:divBdr>
        <w:top w:val="none" w:sz="0" w:space="0" w:color="auto"/>
        <w:left w:val="none" w:sz="0" w:space="0" w:color="auto"/>
        <w:bottom w:val="none" w:sz="0" w:space="0" w:color="auto"/>
        <w:right w:val="none" w:sz="0" w:space="0" w:color="auto"/>
      </w:divBdr>
    </w:div>
    <w:div w:id="995763700">
      <w:bodyDiv w:val="1"/>
      <w:marLeft w:val="0"/>
      <w:marRight w:val="0"/>
      <w:marTop w:val="0"/>
      <w:marBottom w:val="0"/>
      <w:divBdr>
        <w:top w:val="none" w:sz="0" w:space="0" w:color="auto"/>
        <w:left w:val="none" w:sz="0" w:space="0" w:color="auto"/>
        <w:bottom w:val="none" w:sz="0" w:space="0" w:color="auto"/>
        <w:right w:val="none" w:sz="0" w:space="0" w:color="auto"/>
      </w:divBdr>
    </w:div>
    <w:div w:id="1006399903">
      <w:bodyDiv w:val="1"/>
      <w:marLeft w:val="0"/>
      <w:marRight w:val="0"/>
      <w:marTop w:val="0"/>
      <w:marBottom w:val="0"/>
      <w:divBdr>
        <w:top w:val="none" w:sz="0" w:space="0" w:color="auto"/>
        <w:left w:val="none" w:sz="0" w:space="0" w:color="auto"/>
        <w:bottom w:val="none" w:sz="0" w:space="0" w:color="auto"/>
        <w:right w:val="none" w:sz="0" w:space="0" w:color="auto"/>
      </w:divBdr>
    </w:div>
    <w:div w:id="1030840629">
      <w:bodyDiv w:val="1"/>
      <w:marLeft w:val="0"/>
      <w:marRight w:val="0"/>
      <w:marTop w:val="0"/>
      <w:marBottom w:val="0"/>
      <w:divBdr>
        <w:top w:val="none" w:sz="0" w:space="0" w:color="auto"/>
        <w:left w:val="none" w:sz="0" w:space="0" w:color="auto"/>
        <w:bottom w:val="none" w:sz="0" w:space="0" w:color="auto"/>
        <w:right w:val="none" w:sz="0" w:space="0" w:color="auto"/>
      </w:divBdr>
    </w:div>
    <w:div w:id="1035885973">
      <w:bodyDiv w:val="1"/>
      <w:marLeft w:val="0"/>
      <w:marRight w:val="0"/>
      <w:marTop w:val="0"/>
      <w:marBottom w:val="0"/>
      <w:divBdr>
        <w:top w:val="none" w:sz="0" w:space="0" w:color="auto"/>
        <w:left w:val="none" w:sz="0" w:space="0" w:color="auto"/>
        <w:bottom w:val="none" w:sz="0" w:space="0" w:color="auto"/>
        <w:right w:val="none" w:sz="0" w:space="0" w:color="auto"/>
      </w:divBdr>
    </w:div>
    <w:div w:id="1060401626">
      <w:bodyDiv w:val="1"/>
      <w:marLeft w:val="0"/>
      <w:marRight w:val="0"/>
      <w:marTop w:val="0"/>
      <w:marBottom w:val="0"/>
      <w:divBdr>
        <w:top w:val="none" w:sz="0" w:space="0" w:color="auto"/>
        <w:left w:val="none" w:sz="0" w:space="0" w:color="auto"/>
        <w:bottom w:val="none" w:sz="0" w:space="0" w:color="auto"/>
        <w:right w:val="none" w:sz="0" w:space="0" w:color="auto"/>
      </w:divBdr>
    </w:div>
    <w:div w:id="1072048746">
      <w:bodyDiv w:val="1"/>
      <w:marLeft w:val="0"/>
      <w:marRight w:val="0"/>
      <w:marTop w:val="0"/>
      <w:marBottom w:val="0"/>
      <w:divBdr>
        <w:top w:val="none" w:sz="0" w:space="0" w:color="auto"/>
        <w:left w:val="none" w:sz="0" w:space="0" w:color="auto"/>
        <w:bottom w:val="none" w:sz="0" w:space="0" w:color="auto"/>
        <w:right w:val="none" w:sz="0" w:space="0" w:color="auto"/>
      </w:divBdr>
    </w:div>
    <w:div w:id="1124083713">
      <w:bodyDiv w:val="1"/>
      <w:marLeft w:val="0"/>
      <w:marRight w:val="0"/>
      <w:marTop w:val="0"/>
      <w:marBottom w:val="0"/>
      <w:divBdr>
        <w:top w:val="none" w:sz="0" w:space="0" w:color="auto"/>
        <w:left w:val="none" w:sz="0" w:space="0" w:color="auto"/>
        <w:bottom w:val="none" w:sz="0" w:space="0" w:color="auto"/>
        <w:right w:val="none" w:sz="0" w:space="0" w:color="auto"/>
      </w:divBdr>
    </w:div>
    <w:div w:id="1187131846">
      <w:bodyDiv w:val="1"/>
      <w:marLeft w:val="0"/>
      <w:marRight w:val="0"/>
      <w:marTop w:val="0"/>
      <w:marBottom w:val="0"/>
      <w:divBdr>
        <w:top w:val="none" w:sz="0" w:space="0" w:color="auto"/>
        <w:left w:val="none" w:sz="0" w:space="0" w:color="auto"/>
        <w:bottom w:val="none" w:sz="0" w:space="0" w:color="auto"/>
        <w:right w:val="none" w:sz="0" w:space="0" w:color="auto"/>
      </w:divBdr>
    </w:div>
    <w:div w:id="1187334016">
      <w:bodyDiv w:val="1"/>
      <w:marLeft w:val="0"/>
      <w:marRight w:val="0"/>
      <w:marTop w:val="0"/>
      <w:marBottom w:val="0"/>
      <w:divBdr>
        <w:top w:val="none" w:sz="0" w:space="0" w:color="auto"/>
        <w:left w:val="none" w:sz="0" w:space="0" w:color="auto"/>
        <w:bottom w:val="none" w:sz="0" w:space="0" w:color="auto"/>
        <w:right w:val="none" w:sz="0" w:space="0" w:color="auto"/>
      </w:divBdr>
    </w:div>
    <w:div w:id="1191266261">
      <w:bodyDiv w:val="1"/>
      <w:marLeft w:val="0"/>
      <w:marRight w:val="0"/>
      <w:marTop w:val="0"/>
      <w:marBottom w:val="0"/>
      <w:divBdr>
        <w:top w:val="none" w:sz="0" w:space="0" w:color="auto"/>
        <w:left w:val="none" w:sz="0" w:space="0" w:color="auto"/>
        <w:bottom w:val="none" w:sz="0" w:space="0" w:color="auto"/>
        <w:right w:val="none" w:sz="0" w:space="0" w:color="auto"/>
      </w:divBdr>
    </w:div>
    <w:div w:id="1267269657">
      <w:bodyDiv w:val="1"/>
      <w:marLeft w:val="0"/>
      <w:marRight w:val="0"/>
      <w:marTop w:val="0"/>
      <w:marBottom w:val="0"/>
      <w:divBdr>
        <w:top w:val="none" w:sz="0" w:space="0" w:color="auto"/>
        <w:left w:val="none" w:sz="0" w:space="0" w:color="auto"/>
        <w:bottom w:val="none" w:sz="0" w:space="0" w:color="auto"/>
        <w:right w:val="none" w:sz="0" w:space="0" w:color="auto"/>
      </w:divBdr>
    </w:div>
    <w:div w:id="1267739106">
      <w:bodyDiv w:val="1"/>
      <w:marLeft w:val="0"/>
      <w:marRight w:val="0"/>
      <w:marTop w:val="0"/>
      <w:marBottom w:val="0"/>
      <w:divBdr>
        <w:top w:val="none" w:sz="0" w:space="0" w:color="auto"/>
        <w:left w:val="none" w:sz="0" w:space="0" w:color="auto"/>
        <w:bottom w:val="none" w:sz="0" w:space="0" w:color="auto"/>
        <w:right w:val="none" w:sz="0" w:space="0" w:color="auto"/>
      </w:divBdr>
    </w:div>
    <w:div w:id="1282221470">
      <w:bodyDiv w:val="1"/>
      <w:marLeft w:val="0"/>
      <w:marRight w:val="0"/>
      <w:marTop w:val="0"/>
      <w:marBottom w:val="0"/>
      <w:divBdr>
        <w:top w:val="none" w:sz="0" w:space="0" w:color="auto"/>
        <w:left w:val="none" w:sz="0" w:space="0" w:color="auto"/>
        <w:bottom w:val="none" w:sz="0" w:space="0" w:color="auto"/>
        <w:right w:val="none" w:sz="0" w:space="0" w:color="auto"/>
      </w:divBdr>
    </w:div>
    <w:div w:id="1336689356">
      <w:bodyDiv w:val="1"/>
      <w:marLeft w:val="0"/>
      <w:marRight w:val="0"/>
      <w:marTop w:val="0"/>
      <w:marBottom w:val="0"/>
      <w:divBdr>
        <w:top w:val="none" w:sz="0" w:space="0" w:color="auto"/>
        <w:left w:val="none" w:sz="0" w:space="0" w:color="auto"/>
        <w:bottom w:val="none" w:sz="0" w:space="0" w:color="auto"/>
        <w:right w:val="none" w:sz="0" w:space="0" w:color="auto"/>
      </w:divBdr>
    </w:div>
    <w:div w:id="1408530306">
      <w:bodyDiv w:val="1"/>
      <w:marLeft w:val="0"/>
      <w:marRight w:val="0"/>
      <w:marTop w:val="0"/>
      <w:marBottom w:val="0"/>
      <w:divBdr>
        <w:top w:val="none" w:sz="0" w:space="0" w:color="auto"/>
        <w:left w:val="none" w:sz="0" w:space="0" w:color="auto"/>
        <w:bottom w:val="none" w:sz="0" w:space="0" w:color="auto"/>
        <w:right w:val="none" w:sz="0" w:space="0" w:color="auto"/>
      </w:divBdr>
    </w:div>
    <w:div w:id="1500847872">
      <w:bodyDiv w:val="1"/>
      <w:marLeft w:val="0"/>
      <w:marRight w:val="0"/>
      <w:marTop w:val="0"/>
      <w:marBottom w:val="0"/>
      <w:divBdr>
        <w:top w:val="none" w:sz="0" w:space="0" w:color="auto"/>
        <w:left w:val="none" w:sz="0" w:space="0" w:color="auto"/>
        <w:bottom w:val="none" w:sz="0" w:space="0" w:color="auto"/>
        <w:right w:val="none" w:sz="0" w:space="0" w:color="auto"/>
      </w:divBdr>
    </w:div>
    <w:div w:id="1630165900">
      <w:bodyDiv w:val="1"/>
      <w:marLeft w:val="0"/>
      <w:marRight w:val="0"/>
      <w:marTop w:val="0"/>
      <w:marBottom w:val="0"/>
      <w:divBdr>
        <w:top w:val="none" w:sz="0" w:space="0" w:color="auto"/>
        <w:left w:val="none" w:sz="0" w:space="0" w:color="auto"/>
        <w:bottom w:val="none" w:sz="0" w:space="0" w:color="auto"/>
        <w:right w:val="none" w:sz="0" w:space="0" w:color="auto"/>
      </w:divBdr>
    </w:div>
    <w:div w:id="1631325080">
      <w:bodyDiv w:val="1"/>
      <w:marLeft w:val="0"/>
      <w:marRight w:val="0"/>
      <w:marTop w:val="0"/>
      <w:marBottom w:val="0"/>
      <w:divBdr>
        <w:top w:val="none" w:sz="0" w:space="0" w:color="auto"/>
        <w:left w:val="none" w:sz="0" w:space="0" w:color="auto"/>
        <w:bottom w:val="none" w:sz="0" w:space="0" w:color="auto"/>
        <w:right w:val="none" w:sz="0" w:space="0" w:color="auto"/>
      </w:divBdr>
    </w:div>
    <w:div w:id="1645232132">
      <w:bodyDiv w:val="1"/>
      <w:marLeft w:val="0"/>
      <w:marRight w:val="0"/>
      <w:marTop w:val="0"/>
      <w:marBottom w:val="0"/>
      <w:divBdr>
        <w:top w:val="none" w:sz="0" w:space="0" w:color="auto"/>
        <w:left w:val="none" w:sz="0" w:space="0" w:color="auto"/>
        <w:bottom w:val="none" w:sz="0" w:space="0" w:color="auto"/>
        <w:right w:val="none" w:sz="0" w:space="0" w:color="auto"/>
      </w:divBdr>
    </w:div>
    <w:div w:id="1681855721">
      <w:bodyDiv w:val="1"/>
      <w:marLeft w:val="0"/>
      <w:marRight w:val="0"/>
      <w:marTop w:val="0"/>
      <w:marBottom w:val="0"/>
      <w:divBdr>
        <w:top w:val="none" w:sz="0" w:space="0" w:color="auto"/>
        <w:left w:val="none" w:sz="0" w:space="0" w:color="auto"/>
        <w:bottom w:val="none" w:sz="0" w:space="0" w:color="auto"/>
        <w:right w:val="none" w:sz="0" w:space="0" w:color="auto"/>
      </w:divBdr>
    </w:div>
    <w:div w:id="1721173379">
      <w:bodyDiv w:val="1"/>
      <w:marLeft w:val="0"/>
      <w:marRight w:val="0"/>
      <w:marTop w:val="0"/>
      <w:marBottom w:val="0"/>
      <w:divBdr>
        <w:top w:val="none" w:sz="0" w:space="0" w:color="auto"/>
        <w:left w:val="none" w:sz="0" w:space="0" w:color="auto"/>
        <w:bottom w:val="none" w:sz="0" w:space="0" w:color="auto"/>
        <w:right w:val="none" w:sz="0" w:space="0" w:color="auto"/>
      </w:divBdr>
    </w:div>
    <w:div w:id="1794473393">
      <w:bodyDiv w:val="1"/>
      <w:marLeft w:val="0"/>
      <w:marRight w:val="0"/>
      <w:marTop w:val="0"/>
      <w:marBottom w:val="0"/>
      <w:divBdr>
        <w:top w:val="none" w:sz="0" w:space="0" w:color="auto"/>
        <w:left w:val="none" w:sz="0" w:space="0" w:color="auto"/>
        <w:bottom w:val="none" w:sz="0" w:space="0" w:color="auto"/>
        <w:right w:val="none" w:sz="0" w:space="0" w:color="auto"/>
      </w:divBdr>
    </w:div>
    <w:div w:id="1876691818">
      <w:bodyDiv w:val="1"/>
      <w:marLeft w:val="0"/>
      <w:marRight w:val="0"/>
      <w:marTop w:val="0"/>
      <w:marBottom w:val="0"/>
      <w:divBdr>
        <w:top w:val="none" w:sz="0" w:space="0" w:color="auto"/>
        <w:left w:val="none" w:sz="0" w:space="0" w:color="auto"/>
        <w:bottom w:val="none" w:sz="0" w:space="0" w:color="auto"/>
        <w:right w:val="none" w:sz="0" w:space="0" w:color="auto"/>
      </w:divBdr>
    </w:div>
    <w:div w:id="1970167879">
      <w:bodyDiv w:val="1"/>
      <w:marLeft w:val="0"/>
      <w:marRight w:val="0"/>
      <w:marTop w:val="0"/>
      <w:marBottom w:val="0"/>
      <w:divBdr>
        <w:top w:val="none" w:sz="0" w:space="0" w:color="auto"/>
        <w:left w:val="none" w:sz="0" w:space="0" w:color="auto"/>
        <w:bottom w:val="none" w:sz="0" w:space="0" w:color="auto"/>
        <w:right w:val="none" w:sz="0" w:space="0" w:color="auto"/>
      </w:divBdr>
    </w:div>
    <w:div w:id="1989362798">
      <w:bodyDiv w:val="1"/>
      <w:marLeft w:val="0"/>
      <w:marRight w:val="0"/>
      <w:marTop w:val="0"/>
      <w:marBottom w:val="0"/>
      <w:divBdr>
        <w:top w:val="none" w:sz="0" w:space="0" w:color="auto"/>
        <w:left w:val="none" w:sz="0" w:space="0" w:color="auto"/>
        <w:bottom w:val="none" w:sz="0" w:space="0" w:color="auto"/>
        <w:right w:val="none" w:sz="0" w:space="0" w:color="auto"/>
      </w:divBdr>
    </w:div>
    <w:div w:id="2000499134">
      <w:bodyDiv w:val="1"/>
      <w:marLeft w:val="0"/>
      <w:marRight w:val="0"/>
      <w:marTop w:val="0"/>
      <w:marBottom w:val="0"/>
      <w:divBdr>
        <w:top w:val="none" w:sz="0" w:space="0" w:color="auto"/>
        <w:left w:val="none" w:sz="0" w:space="0" w:color="auto"/>
        <w:bottom w:val="none" w:sz="0" w:space="0" w:color="auto"/>
        <w:right w:val="none" w:sz="0" w:space="0" w:color="auto"/>
      </w:divBdr>
    </w:div>
    <w:div w:id="2008898736">
      <w:bodyDiv w:val="1"/>
      <w:marLeft w:val="0"/>
      <w:marRight w:val="0"/>
      <w:marTop w:val="0"/>
      <w:marBottom w:val="0"/>
      <w:divBdr>
        <w:top w:val="none" w:sz="0" w:space="0" w:color="auto"/>
        <w:left w:val="none" w:sz="0" w:space="0" w:color="auto"/>
        <w:bottom w:val="none" w:sz="0" w:space="0" w:color="auto"/>
        <w:right w:val="none" w:sz="0" w:space="0" w:color="auto"/>
      </w:divBdr>
    </w:div>
    <w:div w:id="2020345990">
      <w:bodyDiv w:val="1"/>
      <w:marLeft w:val="0"/>
      <w:marRight w:val="0"/>
      <w:marTop w:val="0"/>
      <w:marBottom w:val="0"/>
      <w:divBdr>
        <w:top w:val="none" w:sz="0" w:space="0" w:color="auto"/>
        <w:left w:val="none" w:sz="0" w:space="0" w:color="auto"/>
        <w:bottom w:val="none" w:sz="0" w:space="0" w:color="auto"/>
        <w:right w:val="none" w:sz="0" w:space="0" w:color="auto"/>
      </w:divBdr>
    </w:div>
    <w:div w:id="2023167582">
      <w:bodyDiv w:val="1"/>
      <w:marLeft w:val="0"/>
      <w:marRight w:val="0"/>
      <w:marTop w:val="0"/>
      <w:marBottom w:val="0"/>
      <w:divBdr>
        <w:top w:val="none" w:sz="0" w:space="0" w:color="auto"/>
        <w:left w:val="none" w:sz="0" w:space="0" w:color="auto"/>
        <w:bottom w:val="none" w:sz="0" w:space="0" w:color="auto"/>
        <w:right w:val="none" w:sz="0" w:space="0" w:color="auto"/>
      </w:divBdr>
    </w:div>
    <w:div w:id="2033799821">
      <w:bodyDiv w:val="1"/>
      <w:marLeft w:val="0"/>
      <w:marRight w:val="0"/>
      <w:marTop w:val="0"/>
      <w:marBottom w:val="0"/>
      <w:divBdr>
        <w:top w:val="none" w:sz="0" w:space="0" w:color="auto"/>
        <w:left w:val="none" w:sz="0" w:space="0" w:color="auto"/>
        <w:bottom w:val="none" w:sz="0" w:space="0" w:color="auto"/>
        <w:right w:val="none" w:sz="0" w:space="0" w:color="auto"/>
      </w:divBdr>
    </w:div>
    <w:div w:id="2084716966">
      <w:bodyDiv w:val="1"/>
      <w:marLeft w:val="0"/>
      <w:marRight w:val="0"/>
      <w:marTop w:val="0"/>
      <w:marBottom w:val="0"/>
      <w:divBdr>
        <w:top w:val="none" w:sz="0" w:space="0" w:color="auto"/>
        <w:left w:val="none" w:sz="0" w:space="0" w:color="auto"/>
        <w:bottom w:val="none" w:sz="0" w:space="0" w:color="auto"/>
        <w:right w:val="none" w:sz="0" w:space="0" w:color="auto"/>
      </w:divBdr>
    </w:div>
    <w:div w:id="2102098088">
      <w:bodyDiv w:val="1"/>
      <w:marLeft w:val="0"/>
      <w:marRight w:val="0"/>
      <w:marTop w:val="0"/>
      <w:marBottom w:val="0"/>
      <w:divBdr>
        <w:top w:val="none" w:sz="0" w:space="0" w:color="auto"/>
        <w:left w:val="none" w:sz="0" w:space="0" w:color="auto"/>
        <w:bottom w:val="none" w:sz="0" w:space="0" w:color="auto"/>
        <w:right w:val="none" w:sz="0" w:space="0" w:color="auto"/>
      </w:divBdr>
    </w:div>
    <w:div w:id="2126581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PES13</b:Tag>
    <b:SourceType>InternetSite</b:SourceType>
    <b:Guid>{F7518DD6-96AF-4F73-9120-75EDC1345FED}</b:Guid>
    <b:Author>
      <b:Author>
        <b:NameList>
          <b:Person>
            <b:Last>PESTLEanalysis-Contributor</b:Last>
          </b:Person>
        </b:NameList>
      </b:Author>
    </b:Author>
    <b:Title>Understanding Pest Analysis with Defintions and Examples</b:Title>
    <b:InternetSiteTitle>Pestleanalysis</b:InternetSiteTitle>
    <b:Year>2013</b:Year>
    <b:Month>December</b:Month>
    <b:Day>31</b:Day>
    <b:URL>http://pestleanalysis.com/pest-analysis/</b:URL>
    <b:RefOrder>2</b:RefOrder>
  </b:Source>
  <b:Source>
    <b:Tag>Swa17</b:Tag>
    <b:SourceType>InternetSite</b:SourceType>
    <b:Guid>{A826499E-9008-431F-A759-DA319869A414}</b:Guid>
    <b:Author>
      <b:Author>
        <b:NameList>
          <b:Person>
            <b:Last>Swansea-Council</b:Last>
          </b:Person>
        </b:NameList>
      </b:Author>
    </b:Author>
    <b:Title>New deal for Swansea's Liberty Stadium</b:Title>
    <b:InternetSiteTitle>Swansea Council</b:InternetSiteTitle>
    <b:Year>2017</b:Year>
    <b:Month>November</b:Month>
    <b:Day>6</b:Day>
    <b:URL>https://www.swansea.gov.uk/article/37763/New-deal-for-Swanseas-Liberty-Stadium</b:URL>
    <b:RefOrder>1</b:RefOrder>
  </b:Source>
  <b:Source>
    <b:Tag>Swa18</b:Tag>
    <b:SourceType>InternetSite</b:SourceType>
    <b:Guid>{15C46442-1C6A-424F-9E09-C14A868A69BC}</b:Guid>
    <b:Author>
      <b:Author>
        <b:NameList>
          <b:Person>
            <b:Last>Swanseacity</b:Last>
          </b:Person>
        </b:NameList>
      </b:Author>
    </b:Author>
    <b:Title>The Liberty Stadium</b:Title>
    <b:InternetSiteTitle>Swansea City</b:InternetSiteTitle>
    <b:Year>2018</b:Year>
    <b:Month>March</b:Month>
    <b:Day>24</b:Day>
    <b:URL>https://www.swanseacity.com/club/liberty-stadium</b:URL>
    <b:RefOrder>16</b:RefOrder>
  </b:Source>
  <b:Source>
    <b:Tag>Dra</b:Tag>
    <b:SourceType>InternetSite</b:SourceType>
    <b:Guid>{6256071C-F83E-404D-9758-4C5927C04DF4}</b:Guid>
    <b:Title>Drainage management</b:Title>
    <b:InternetSiteTitle>Sports Field Management</b:InternetSiteTitle>
    <b:URL>http://safesportsfields.cals.cornell.edu/drainage</b:URL>
    <b:RefOrder>17</b:RefOrder>
  </b:Source>
  <b:Source>
    <b:Tag>The172</b:Tag>
    <b:SourceType>InternetSite</b:SourceType>
    <b:Guid>{DBA1B744-3CE5-4B3E-B2F7-357FDBB7B95B}</b:Guid>
    <b:Title>Economic Uncertainty</b:Title>
    <b:Year>2017</b:Year>
    <b:Author>
      <b:Author>
        <b:NameList>
          <b:Person>
            <b:Last>The-New-York-Times</b:Last>
          </b:Person>
        </b:NameList>
      </b:Author>
    </b:Author>
    <b:InternetSiteTitle>NY Times</b:InternetSiteTitle>
    <b:Month>September</b:Month>
    <b:Day>18</b:Day>
    <b:URL>https://www.nytimes.com/interactive/2016/business/international/brexit-uk-what-happens-business.html</b:URL>
    <b:RefOrder>4</b:RefOrder>
  </b:Source>
  <b:Source>
    <b:Tag>Joh13</b:Tag>
    <b:SourceType>BookSection</b:SourceType>
    <b:Guid>{D5ADB71E-8E58-4E0A-8AFE-46571345B936}</b:Guid>
    <b:Title>The Business Environment</b:Title>
    <b:Year>2013</b:Year>
    <b:Author>
      <b:Author>
        <b:NameList>
          <b:Person>
            <b:Last>Sloman</b:Last>
            <b:First>Hinde,</b:First>
            <b:Middle>Garratt</b:Middle>
          </b:Person>
        </b:NameList>
      </b:Author>
      <b:BookAuthor>
        <b:NameList>
          <b:Person>
            <b:Last>John Sloman</b:Last>
            <b:First>Kevin</b:First>
            <b:Middle>Hinde, Dean Garratt</b:Middle>
          </b:Person>
        </b:NameList>
      </b:BookAuthor>
    </b:Author>
    <b:BookTitle>Economics for Business</b:BookTitle>
    <b:Pages>5</b:Pages>
    <b:RefOrder>3</b:RefOrder>
  </b:Source>
  <b:Source>
    <b:Tag>Sil18</b:Tag>
    <b:SourceType>InternetSite</b:SourceType>
    <b:Guid>{ADE00AC6-1D3B-4A65-B89A-9076BB5BD3E4}</b:Guid>
    <b:Title>Brexit</b:Title>
    <b:Year>2018</b:Year>
    <b:Author>
      <b:Author>
        <b:NameList>
          <b:Person>
            <b:Last>Argaro</b:Last>
            <b:First>Silvia</b:First>
          </b:Person>
        </b:NameList>
      </b:Author>
    </b:Author>
    <b:InternetSiteTitle>CNBC</b:InternetSiteTitle>
    <b:Month>February </b:Month>
    <b:Day>15</b:Day>
    <b:URL>https://www.cnbc.com/2018/02/15/brexit-expected-to-lead-the-uk-into-recession-within-two-years-investor-survey-says.html</b:URL>
    <b:RefOrder>9</b:RefOrder>
  </b:Source>
  <b:Source>
    <b:Tag>Ste14</b:Tag>
    <b:SourceType>InternetSite</b:SourceType>
    <b:Guid>{17B1DEE0-25E5-4F00-B6DC-E96010199EC8}</b:Guid>
    <b:Author>
      <b:Author>
        <b:NameList>
          <b:Person>
            <b:Last>Swinford</b:Last>
            <b:First>Steven</b:First>
          </b:Person>
        </b:NameList>
      </b:Author>
    </b:Author>
    <b:Title>Benefit payments rose during recession</b:Title>
    <b:InternetSiteTitle>The Telegraph </b:InternetSiteTitle>
    <b:Year>2014</b:Year>
    <b:Month>July</b:Month>
    <b:Day>15</b:Day>
    <b:URL>https://www.telegraph.co.uk/finance/10966606/Benefit-payments-rose-during-recession.html</b:URL>
    <b:RefOrder>10</b:RefOrder>
  </b:Source>
  <b:Source>
    <b:Tag>Ric18</b:Tag>
    <b:SourceType>InternetSite</b:SourceType>
    <b:Guid>{4650C511-E4BE-4B1F-988C-01CEE958D012}</b:Guid>
    <b:Author>
      <b:Author>
        <b:NameList>
          <b:Person>
            <b:Last>Clegg</b:Last>
            <b:First>Richard</b:First>
          </b:Person>
        </b:NameList>
      </b:Author>
    </b:Author>
    <b:Title>Unemployment rate (age 16 and over, seasonally adjusted)</b:Title>
    <b:InternetSiteTitle>Office for National Statistics</b:InternetSiteTitle>
    <b:Year>2018</b:Year>
    <b:Month>March</b:Month>
    <b:Day>20</b:Day>
    <b:URL>https://www.ons.gov.uk/employmentandlabourmarket/peoplenotinwork/unemployment/timeseries/mgsx</b:URL>
    <b:RefOrder>8</b:RefOrder>
  </b:Source>
  <b:Source>
    <b:Tag>BBC18</b:Tag>
    <b:SourceType>InternetSite</b:SourceType>
    <b:Guid>{A029051E-1831-4C12-BAB3-657680EEF919}</b:Guid>
    <b:Author>
      <b:Author>
        <b:NameList>
          <b:Person>
            <b:Last>BBCNEWS</b:Last>
          </b:Person>
        </b:NameList>
      </b:Author>
    </b:Author>
    <b:Title>UK inflation rate drops back to 3%</b:Title>
    <b:InternetSiteTitle>BBC News</b:InternetSiteTitle>
    <b:Year>2018</b:Year>
    <b:Month>January</b:Month>
    <b:Day>16</b:Day>
    <b:URL>www.bbc.co.uk/news/business-42702752</b:URL>
    <b:RefOrder>7</b:RefOrder>
  </b:Source>
  <b:Source>
    <b:Tag>HSE74</b:Tag>
    <b:SourceType>InternetSite</b:SourceType>
    <b:Guid>{0A752FDC-10C5-43AB-BB12-91FEA9B5E46B}</b:Guid>
    <b:Author>
      <b:Author>
        <b:NameList>
          <b:Person>
            <b:Last>HSE</b:Last>
          </b:Person>
        </b:NameList>
      </b:Author>
    </b:Author>
    <b:Title>Health and Safety at Work etc Act 1974</b:Title>
    <b:InternetSiteTitle>Health and Safety Executive</b:InternetSiteTitle>
    <b:Year>1974</b:Year>
    <b:URL>http://www.hse.gov.uk/legislation/hswa.htm</b:URL>
    <b:RefOrder>12</b:RefOrder>
  </b:Source>
  <b:Source>
    <b:Tag>Slo131</b:Tag>
    <b:SourceType>BookSection</b:SourceType>
    <b:Guid>{73A1398C-1279-46C8-B511-8D7F23ACF27E}</b:Guid>
    <b:Title>The business enviornment </b:Title>
    <b:Year>2013</b:Year>
    <b:Author>
      <b:Author>
        <b:NameList>
          <b:Person>
            <b:Last>Sloman</b:Last>
          </b:Person>
        </b:NameList>
      </b:Author>
      <b:BookAuthor>
        <b:NameList>
          <b:Person>
            <b:Last>Sloman</b:Last>
          </b:Person>
        </b:NameList>
      </b:BookAuthor>
    </b:Author>
    <b:BookTitle>Economics for Business</b:BookTitle>
    <b:Pages>6, 7</b:Pages>
    <b:RefOrder>13</b:RefOrder>
  </b:Source>
  <b:Source>
    <b:Tag>Boo17</b:Tag>
    <b:SourceType>InternetSite</b:SourceType>
    <b:Guid>{61E5E11C-D773-4756-A3DC-074923BA8220}</b:Guid>
    <b:Title>Robots' could take 4m UK private sector jobs within 10 years'.</b:Title>
    <b:Year>2017</b:Year>
    <b:JournalName>Robert Booth</b:JournalName>
    <b:Month>September</b:Month>
    <b:Day>19</b:Day>
    <b:Author>
      <b:Author>
        <b:NameList>
          <b:Person>
            <b:Last>Booth</b:Last>
            <b:First>Robert</b:First>
          </b:Person>
        </b:NameList>
      </b:Author>
    </b:Author>
    <b:InternetSiteTitle>The Guardian </b:InternetSiteTitle>
    <b:URL>https://www.theguardian.com/technology/2017/sep/19/robots-could-take-4m-private-sector-jobs-within-10-years</b:URL>
    <b:RefOrder>14</b:RefOrder>
  </b:Source>
  <b:Source>
    <b:Tag>Ama18</b:Tag>
    <b:SourceType>InternetSite</b:SourceType>
    <b:Guid>{CEFE1737-F538-4CE7-BA60-B72AF5C2A3B1}</b:Guid>
    <b:Author>
      <b:Author>
        <b:NameList>
          <b:Person>
            <b:Last>Devlin</b:Last>
            <b:First>Amanda</b:First>
          </b:Person>
        </b:NameList>
      </b:Author>
    </b:Author>
    <b:Title>Manchester Mourns</b:Title>
    <b:InternetSiteTitle>The Sun</b:InternetSiteTitle>
    <b:Year>2018</b:Year>
    <b:Month>March</b:Month>
    <b:Day>27</b:Day>
    <b:URL>https://www.thesun.co.uk/news/3627708/manchester-arena-bombing-victims-ariana-grande-terror-attack-anniversary/</b:URL>
    <b:RefOrder>5</b:RefOrder>
  </b:Source>
  <b:Source>
    <b:Tag>BBC14</b:Tag>
    <b:SourceType>InternetSite</b:SourceType>
    <b:Guid>{EB755431-CA7A-4272-B30E-FCEA39DBE07A}</b:Guid>
    <b:Author>
      <b:Author>
        <b:NameList>
          <b:Person>
            <b:Last>BBCNEWS</b:Last>
          </b:Person>
        </b:NameList>
      </b:Author>
    </b:Author>
    <b:Title>Q&amp;A: Inflation explained</b:Title>
    <b:InternetSiteTitle>BBC News</b:InternetSiteTitle>
    <b:Year>2014</b:Year>
    <b:Month>December</b:Month>
    <b:Day>2</b:Day>
    <b:URL>http://www.bbc.co.uk/news/business-12196322</b:URL>
    <b:RefOrder>6</b:RefOrder>
  </b:Source>
  <b:Source>
    <b:Tag>BBC</b:Tag>
    <b:SourceType>InternetSite</b:SourceType>
    <b:Guid>{563BE49F-5117-409A-A57A-383CC2422344}</b:Guid>
    <b:Author>
      <b:Author>
        <b:NameList>
          <b:Person>
            <b:Last>BBC</b:Last>
          </b:Person>
        </b:NameList>
      </b:Author>
    </b:Author>
    <b:Title>Is football a woman's world?</b:Title>
    <b:InternetSiteTitle>BBC</b:InternetSiteTitle>
    <b:URL>www.bbc.co.uk/guides/z8pvhv4</b:URL>
    <b:RefOrder>11</b:RefOrder>
  </b:Source>
  <b:Source>
    <b:Tag>BBC171</b:Tag>
    <b:SourceType>InternetSite</b:SourceType>
    <b:Guid>{01862552-C951-4347-BC94-6017DA66B423}</b:Guid>
    <b:Author>
      <b:Author>
        <b:NameList>
          <b:Person>
            <b:Last>BBC-News</b:Last>
          </b:Person>
        </b:NameList>
      </b:Author>
    </b:Author>
    <b:Title>UK inflation rate at near six-year high</b:Title>
    <b:InternetSiteTitle>BBC News</b:InternetSiteTitle>
    <b:Year>2017</b:Year>
    <b:Month>December</b:Month>
    <b:Day>12</b:Day>
    <b:URL>www.bbc.co.uk/news/business-42320052</b:URL>
    <b:RefOrder>15</b:RefOrder>
  </b:Source>
</b:Sources>
</file>

<file path=customXml/itemProps1.xml><?xml version="1.0" encoding="utf-8"?>
<ds:datastoreItem xmlns:ds="http://schemas.openxmlformats.org/officeDocument/2006/customXml" ds:itemID="{AF46D79B-0C71-415F-B764-7723143BA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1358</TotalTime>
  <Pages>11</Pages>
  <Words>2339</Words>
  <Characters>13337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Williams</dc:creator>
  <cp:keywords/>
  <dc:description/>
  <cp:lastModifiedBy>Ella Williams</cp:lastModifiedBy>
  <cp:revision>79</cp:revision>
  <dcterms:created xsi:type="dcterms:W3CDTF">2018-03-17T18:54:00Z</dcterms:created>
  <dcterms:modified xsi:type="dcterms:W3CDTF">2018-04-04T23:32:00Z</dcterms:modified>
</cp:coreProperties>
</file>