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C24F3" w14:textId="77777777" w:rsidR="00855457" w:rsidRDefault="00855457" w:rsidP="00855457">
      <w:pPr>
        <w:jc w:val="center"/>
        <w:rPr>
          <w:b/>
          <w:bCs/>
          <w:sz w:val="24"/>
          <w:szCs w:val="24"/>
        </w:rPr>
      </w:pPr>
      <w:r>
        <w:rPr>
          <w:b/>
          <w:bCs/>
          <w:sz w:val="24"/>
          <w:szCs w:val="24"/>
        </w:rPr>
        <w:t xml:space="preserve"> </w:t>
      </w:r>
    </w:p>
    <w:p w14:paraId="72C5933B" w14:textId="77777777" w:rsidR="00855457" w:rsidRDefault="00855457" w:rsidP="00855457">
      <w:pPr>
        <w:jc w:val="center"/>
        <w:rPr>
          <w:b/>
          <w:bCs/>
          <w:sz w:val="24"/>
          <w:szCs w:val="24"/>
        </w:rPr>
      </w:pPr>
    </w:p>
    <w:p w14:paraId="50E4D16F" w14:textId="69AEF638" w:rsidR="00855457" w:rsidRPr="008E710C" w:rsidRDefault="00855457" w:rsidP="00855457">
      <w:pPr>
        <w:jc w:val="center"/>
        <w:rPr>
          <w:rFonts w:ascii="Arial" w:hAnsi="Arial" w:cs="Arial"/>
          <w:b/>
          <w:bCs/>
          <w:sz w:val="28"/>
          <w:szCs w:val="28"/>
        </w:rPr>
      </w:pPr>
      <w:r w:rsidRPr="008E710C">
        <w:rPr>
          <w:rFonts w:ascii="Arial" w:hAnsi="Arial" w:cs="Arial"/>
          <w:b/>
          <w:bCs/>
          <w:sz w:val="28"/>
          <w:szCs w:val="28"/>
        </w:rPr>
        <w:t>A COMPARISON OF THE MARKETING METHODS OF TWO MULTINATIONAL HOTEL BRANDS SIX SENSES AND MOXY</w:t>
      </w:r>
    </w:p>
    <w:p w14:paraId="033FF641" w14:textId="77777777" w:rsidR="00855457" w:rsidRPr="008E710C" w:rsidRDefault="00855457" w:rsidP="00855457">
      <w:pPr>
        <w:jc w:val="center"/>
        <w:rPr>
          <w:rFonts w:ascii="Arial" w:hAnsi="Arial" w:cs="Arial"/>
          <w:b/>
          <w:bCs/>
          <w:sz w:val="28"/>
          <w:szCs w:val="28"/>
        </w:rPr>
      </w:pPr>
    </w:p>
    <w:p w14:paraId="165D9C56" w14:textId="77777777" w:rsidR="00855457" w:rsidRPr="008E710C" w:rsidRDefault="00855457" w:rsidP="00855457">
      <w:pPr>
        <w:jc w:val="center"/>
        <w:rPr>
          <w:b/>
          <w:bCs/>
          <w:sz w:val="28"/>
          <w:szCs w:val="28"/>
        </w:rPr>
      </w:pPr>
    </w:p>
    <w:p w14:paraId="4F57DF08" w14:textId="77777777" w:rsidR="00855457" w:rsidRDefault="00855457" w:rsidP="00855457">
      <w:pPr>
        <w:jc w:val="center"/>
        <w:rPr>
          <w:b/>
          <w:bCs/>
          <w:sz w:val="24"/>
          <w:szCs w:val="24"/>
        </w:rPr>
      </w:pPr>
    </w:p>
    <w:p w14:paraId="484D2C01" w14:textId="77777777" w:rsidR="00855457" w:rsidRDefault="00855457" w:rsidP="00855457">
      <w:pPr>
        <w:rPr>
          <w:b/>
          <w:bCs/>
          <w:sz w:val="24"/>
          <w:szCs w:val="24"/>
        </w:rPr>
      </w:pPr>
    </w:p>
    <w:p w14:paraId="703CF8E9" w14:textId="77777777" w:rsidR="00855457" w:rsidRDefault="00855457" w:rsidP="00855457">
      <w:pPr>
        <w:rPr>
          <w:b/>
          <w:bCs/>
          <w:sz w:val="24"/>
          <w:szCs w:val="24"/>
        </w:rPr>
      </w:pPr>
    </w:p>
    <w:p w14:paraId="6F038A36" w14:textId="77777777" w:rsidR="00855457" w:rsidRDefault="00855457" w:rsidP="00855457">
      <w:pPr>
        <w:rPr>
          <w:b/>
          <w:bCs/>
          <w:sz w:val="24"/>
          <w:szCs w:val="24"/>
        </w:rPr>
      </w:pPr>
    </w:p>
    <w:p w14:paraId="4E3F922D" w14:textId="77777777" w:rsidR="00855457" w:rsidRDefault="00855457" w:rsidP="00855457">
      <w:pPr>
        <w:rPr>
          <w:b/>
          <w:bCs/>
          <w:sz w:val="24"/>
          <w:szCs w:val="24"/>
        </w:rPr>
      </w:pPr>
    </w:p>
    <w:p w14:paraId="26DD5875" w14:textId="77777777" w:rsidR="00855457" w:rsidRDefault="00855457" w:rsidP="00855457">
      <w:pPr>
        <w:rPr>
          <w:b/>
          <w:bCs/>
          <w:sz w:val="24"/>
          <w:szCs w:val="24"/>
        </w:rPr>
      </w:pPr>
    </w:p>
    <w:p w14:paraId="196E1B1E" w14:textId="77D7A4E2" w:rsidR="00855457" w:rsidRPr="008E710C" w:rsidRDefault="00855457" w:rsidP="00855457">
      <w:pPr>
        <w:rPr>
          <w:rFonts w:ascii="Arial" w:hAnsi="Arial" w:cs="Arial"/>
          <w:b/>
          <w:bCs/>
          <w:sz w:val="24"/>
          <w:szCs w:val="24"/>
        </w:rPr>
      </w:pPr>
      <w:r w:rsidRPr="008E710C">
        <w:rPr>
          <w:rFonts w:ascii="Arial" w:hAnsi="Arial" w:cs="Arial"/>
          <w:b/>
          <w:bCs/>
          <w:sz w:val="24"/>
          <w:szCs w:val="24"/>
        </w:rPr>
        <w:t>STUDENT NAME: ADRIANA BALICA</w:t>
      </w:r>
    </w:p>
    <w:p w14:paraId="2162E088" w14:textId="77777777" w:rsidR="00855457" w:rsidRPr="008E710C" w:rsidRDefault="00855457" w:rsidP="00855457">
      <w:pPr>
        <w:rPr>
          <w:rFonts w:ascii="Arial" w:hAnsi="Arial" w:cs="Arial"/>
          <w:b/>
          <w:bCs/>
          <w:sz w:val="24"/>
          <w:szCs w:val="24"/>
        </w:rPr>
      </w:pPr>
      <w:r w:rsidRPr="008E710C">
        <w:rPr>
          <w:rFonts w:ascii="Arial" w:hAnsi="Arial" w:cs="Arial"/>
          <w:b/>
          <w:bCs/>
          <w:sz w:val="24"/>
          <w:szCs w:val="24"/>
        </w:rPr>
        <w:t>STUDENT ID:2232252</w:t>
      </w:r>
    </w:p>
    <w:p w14:paraId="49D0C80A" w14:textId="699704FE" w:rsidR="00855457" w:rsidRPr="008E710C" w:rsidRDefault="00855457" w:rsidP="00855457">
      <w:pPr>
        <w:rPr>
          <w:rFonts w:ascii="Arial" w:hAnsi="Arial" w:cs="Arial"/>
          <w:b/>
          <w:bCs/>
          <w:sz w:val="24"/>
          <w:szCs w:val="24"/>
        </w:rPr>
      </w:pPr>
      <w:r w:rsidRPr="008E710C">
        <w:rPr>
          <w:rFonts w:ascii="Arial" w:hAnsi="Arial" w:cs="Arial"/>
          <w:b/>
          <w:bCs/>
          <w:sz w:val="24"/>
          <w:szCs w:val="24"/>
        </w:rPr>
        <w:t>THE MODULE TITLE: MARKETING ESSENTIALS BMIH4005</w:t>
      </w:r>
    </w:p>
    <w:p w14:paraId="68CCBACE" w14:textId="06D8A078" w:rsidR="00855457" w:rsidRPr="008E710C" w:rsidRDefault="00855457" w:rsidP="00855457">
      <w:pPr>
        <w:rPr>
          <w:rFonts w:ascii="Arial" w:hAnsi="Arial" w:cs="Arial"/>
          <w:b/>
          <w:bCs/>
          <w:sz w:val="24"/>
          <w:szCs w:val="24"/>
        </w:rPr>
      </w:pPr>
      <w:r w:rsidRPr="008E710C">
        <w:rPr>
          <w:rFonts w:ascii="Arial" w:hAnsi="Arial" w:cs="Arial"/>
          <w:b/>
          <w:bCs/>
          <w:sz w:val="24"/>
          <w:szCs w:val="24"/>
        </w:rPr>
        <w:t xml:space="preserve"> LECTURER </w:t>
      </w:r>
      <w:r w:rsidR="008B5909" w:rsidRPr="008E710C">
        <w:rPr>
          <w:rFonts w:ascii="Arial" w:hAnsi="Arial" w:cs="Arial"/>
          <w:b/>
          <w:bCs/>
          <w:sz w:val="24"/>
          <w:szCs w:val="24"/>
        </w:rPr>
        <w:t>NAME:</w:t>
      </w:r>
      <w:r w:rsidRPr="008E710C">
        <w:rPr>
          <w:rFonts w:ascii="Arial" w:hAnsi="Arial" w:cs="Arial"/>
          <w:b/>
          <w:bCs/>
          <w:sz w:val="24"/>
          <w:szCs w:val="24"/>
        </w:rPr>
        <w:t xml:space="preserve"> CHRIS</w:t>
      </w:r>
      <w:r w:rsidR="00744680" w:rsidRPr="008E710C">
        <w:rPr>
          <w:rFonts w:ascii="Arial" w:hAnsi="Arial" w:cs="Arial"/>
          <w:b/>
          <w:bCs/>
          <w:sz w:val="24"/>
          <w:szCs w:val="24"/>
        </w:rPr>
        <w:t>TOPHER</w:t>
      </w:r>
      <w:r w:rsidRPr="008E710C">
        <w:rPr>
          <w:rFonts w:ascii="Arial" w:hAnsi="Arial" w:cs="Arial"/>
          <w:b/>
          <w:bCs/>
          <w:sz w:val="24"/>
          <w:szCs w:val="24"/>
        </w:rPr>
        <w:t xml:space="preserve"> WILKINS</w:t>
      </w:r>
    </w:p>
    <w:p w14:paraId="5F4BCC44" w14:textId="1EFE3B16" w:rsidR="00855457" w:rsidRPr="008E710C" w:rsidRDefault="00855457" w:rsidP="00855457">
      <w:pPr>
        <w:rPr>
          <w:rFonts w:ascii="Arial" w:hAnsi="Arial" w:cs="Arial"/>
          <w:b/>
          <w:bCs/>
          <w:sz w:val="24"/>
          <w:szCs w:val="24"/>
        </w:rPr>
      </w:pPr>
      <w:r w:rsidRPr="008E710C">
        <w:rPr>
          <w:rFonts w:ascii="Arial" w:hAnsi="Arial" w:cs="Arial"/>
          <w:b/>
          <w:bCs/>
          <w:sz w:val="24"/>
          <w:szCs w:val="24"/>
        </w:rPr>
        <w:t>WORD COUNT: 14</w:t>
      </w:r>
      <w:r w:rsidR="009F689B" w:rsidRPr="008E710C">
        <w:rPr>
          <w:rFonts w:ascii="Arial" w:hAnsi="Arial" w:cs="Arial"/>
          <w:b/>
          <w:bCs/>
          <w:sz w:val="24"/>
          <w:szCs w:val="24"/>
        </w:rPr>
        <w:t>36</w:t>
      </w:r>
    </w:p>
    <w:p w14:paraId="3D9E60B0" w14:textId="77777777" w:rsidR="00744680" w:rsidRDefault="00744680" w:rsidP="00855457">
      <w:pPr>
        <w:rPr>
          <w:b/>
          <w:bCs/>
          <w:sz w:val="24"/>
          <w:szCs w:val="24"/>
        </w:rPr>
      </w:pPr>
    </w:p>
    <w:p w14:paraId="3A10EDD8" w14:textId="77777777" w:rsidR="00744680" w:rsidRDefault="00744680" w:rsidP="00855457">
      <w:pPr>
        <w:rPr>
          <w:b/>
          <w:bCs/>
          <w:sz w:val="24"/>
          <w:szCs w:val="24"/>
        </w:rPr>
      </w:pPr>
    </w:p>
    <w:p w14:paraId="18A925ED" w14:textId="77777777" w:rsidR="00744680" w:rsidRDefault="00744680" w:rsidP="00855457">
      <w:pPr>
        <w:rPr>
          <w:b/>
          <w:bCs/>
          <w:sz w:val="24"/>
          <w:szCs w:val="24"/>
        </w:rPr>
      </w:pPr>
    </w:p>
    <w:p w14:paraId="002E7031" w14:textId="77777777" w:rsidR="00744680" w:rsidRDefault="00744680" w:rsidP="00855457">
      <w:pPr>
        <w:rPr>
          <w:b/>
          <w:bCs/>
          <w:sz w:val="24"/>
          <w:szCs w:val="24"/>
        </w:rPr>
      </w:pPr>
    </w:p>
    <w:p w14:paraId="6A5ACB1E" w14:textId="77777777" w:rsidR="00744680" w:rsidRDefault="00744680" w:rsidP="00855457">
      <w:pPr>
        <w:rPr>
          <w:b/>
          <w:bCs/>
          <w:sz w:val="24"/>
          <w:szCs w:val="24"/>
        </w:rPr>
      </w:pPr>
    </w:p>
    <w:p w14:paraId="0373F2F4" w14:textId="77777777" w:rsidR="00744680" w:rsidRDefault="00744680" w:rsidP="00855457">
      <w:pPr>
        <w:rPr>
          <w:b/>
          <w:bCs/>
          <w:sz w:val="24"/>
          <w:szCs w:val="24"/>
        </w:rPr>
      </w:pPr>
    </w:p>
    <w:p w14:paraId="2A4360C1" w14:textId="77777777" w:rsidR="00744680" w:rsidRDefault="00744680" w:rsidP="00855457">
      <w:pPr>
        <w:rPr>
          <w:b/>
          <w:bCs/>
          <w:sz w:val="24"/>
          <w:szCs w:val="24"/>
        </w:rPr>
      </w:pPr>
    </w:p>
    <w:p w14:paraId="3485AB50" w14:textId="77777777" w:rsidR="00744680" w:rsidRDefault="00744680" w:rsidP="00855457">
      <w:pPr>
        <w:rPr>
          <w:b/>
          <w:bCs/>
          <w:sz w:val="24"/>
          <w:szCs w:val="24"/>
        </w:rPr>
      </w:pPr>
    </w:p>
    <w:p w14:paraId="21515171" w14:textId="77777777" w:rsidR="00744680" w:rsidRDefault="00744680" w:rsidP="00855457">
      <w:pPr>
        <w:rPr>
          <w:b/>
          <w:bCs/>
          <w:sz w:val="24"/>
          <w:szCs w:val="24"/>
        </w:rPr>
      </w:pPr>
    </w:p>
    <w:p w14:paraId="7D28ED9B" w14:textId="77777777" w:rsidR="00744680" w:rsidRDefault="00744680" w:rsidP="00855457">
      <w:pPr>
        <w:rPr>
          <w:b/>
          <w:bCs/>
          <w:sz w:val="24"/>
          <w:szCs w:val="24"/>
        </w:rPr>
      </w:pPr>
    </w:p>
    <w:p w14:paraId="26B5DDB3" w14:textId="77777777" w:rsidR="00744680" w:rsidRDefault="00744680" w:rsidP="00855457">
      <w:pPr>
        <w:rPr>
          <w:b/>
          <w:bCs/>
          <w:sz w:val="24"/>
          <w:szCs w:val="24"/>
        </w:rPr>
      </w:pPr>
    </w:p>
    <w:p w14:paraId="67DC79C6" w14:textId="77777777" w:rsidR="00744680" w:rsidRDefault="00744680" w:rsidP="00855457">
      <w:pPr>
        <w:rPr>
          <w:b/>
          <w:bCs/>
          <w:sz w:val="24"/>
          <w:szCs w:val="24"/>
        </w:rPr>
      </w:pPr>
    </w:p>
    <w:p w14:paraId="67B58515" w14:textId="77777777" w:rsidR="00744680" w:rsidRDefault="00744680" w:rsidP="00855457">
      <w:pPr>
        <w:rPr>
          <w:b/>
          <w:bCs/>
          <w:sz w:val="24"/>
          <w:szCs w:val="24"/>
        </w:rPr>
      </w:pPr>
    </w:p>
    <w:p w14:paraId="76F5F737" w14:textId="1A300E1B" w:rsidR="00855457" w:rsidRPr="00EA157A" w:rsidRDefault="00744680" w:rsidP="00855457">
      <w:pPr>
        <w:rPr>
          <w:rFonts w:ascii="Arial" w:hAnsi="Arial" w:cs="Arial"/>
          <w:sz w:val="24"/>
          <w:szCs w:val="24"/>
        </w:rPr>
      </w:pPr>
      <w:r w:rsidRPr="00EA157A">
        <w:rPr>
          <w:rFonts w:ascii="Arial" w:hAnsi="Arial" w:cs="Arial"/>
          <w:sz w:val="24"/>
          <w:szCs w:val="24"/>
        </w:rPr>
        <w:t>The hospitality industry is highly competitive, and for hotels to succeed, effective marketing strategies are essential (Cherapanukorn,2017). In this essay, a comparison is made between the marketing strategies of Six Senses and Moxy, two hotel chains with vastly different target markets and positioning strategies. Six Senses is a luxury hotel brand that positions itself as a leader in sustainable hospitality (Tarlton,2022</w:t>
      </w:r>
      <w:r w:rsidR="008B5909" w:rsidRPr="00EA157A">
        <w:rPr>
          <w:rFonts w:ascii="Arial" w:hAnsi="Arial" w:cs="Arial"/>
          <w:sz w:val="24"/>
          <w:szCs w:val="24"/>
        </w:rPr>
        <w:t>), while Moxy is a budget- friendly hotel chain catering to young and social-savvy travellers (Monk,2015).</w:t>
      </w:r>
    </w:p>
    <w:p w14:paraId="0CC6F46F" w14:textId="34C2BEE3" w:rsidR="008B5909" w:rsidRPr="00EA157A" w:rsidRDefault="008B5909" w:rsidP="00855457">
      <w:pPr>
        <w:rPr>
          <w:rFonts w:ascii="Arial" w:hAnsi="Arial" w:cs="Arial"/>
          <w:sz w:val="24"/>
          <w:szCs w:val="24"/>
        </w:rPr>
      </w:pPr>
      <w:r w:rsidRPr="00EA157A">
        <w:rPr>
          <w:rFonts w:ascii="Arial" w:hAnsi="Arial" w:cs="Arial"/>
          <w:sz w:val="24"/>
          <w:szCs w:val="24"/>
        </w:rPr>
        <w:t xml:space="preserve">The essay begins with an overview of the importance of marketing in the hospitality industry, examining the various marketing channels used by hotels to reach their target audience. Next, a comparison is made between the marketing strategies of Six Senses and Moxy, highlighting their similarities and differences. By analysing their branding, messaging, promotions, and other marketing initiatives, we can gain a comprehensive understanding of their marketing approaches (Lane Keller,2001). Through this comparison, we can shed light on the significance of effective marketing in the hospitality industry and demonstrate how hotels can differentiate themselves, build brand loyalty, and create a unique guest </w:t>
      </w:r>
      <w:r w:rsidR="00343525" w:rsidRPr="00EA157A">
        <w:rPr>
          <w:rFonts w:ascii="Arial" w:hAnsi="Arial" w:cs="Arial"/>
          <w:sz w:val="24"/>
          <w:szCs w:val="24"/>
        </w:rPr>
        <w:t>experience.</w:t>
      </w:r>
      <w:r w:rsidRPr="00EA157A">
        <w:rPr>
          <w:rFonts w:ascii="Arial" w:hAnsi="Arial" w:cs="Arial"/>
          <w:sz w:val="24"/>
          <w:szCs w:val="24"/>
        </w:rPr>
        <w:t xml:space="preserve"> This essay offers valuable insights into how hotels can stay competitive in a crowded marketplace by implementing effective marketing strategies.</w:t>
      </w:r>
    </w:p>
    <w:p w14:paraId="0584C667" w14:textId="6A01706F" w:rsidR="00343525" w:rsidRPr="00EA157A" w:rsidRDefault="00343525" w:rsidP="00855457">
      <w:pPr>
        <w:rPr>
          <w:rFonts w:ascii="Arial" w:hAnsi="Arial" w:cs="Arial"/>
          <w:sz w:val="24"/>
          <w:szCs w:val="24"/>
        </w:rPr>
      </w:pPr>
      <w:r w:rsidRPr="00EA157A">
        <w:rPr>
          <w:rFonts w:ascii="Arial" w:hAnsi="Arial" w:cs="Arial"/>
          <w:sz w:val="24"/>
          <w:szCs w:val="24"/>
        </w:rPr>
        <w:t xml:space="preserve">Six Sense and Moxy are two successful hospitality brands that have employed unique marketing strategies to cater to their target audience. A SWOT analysis reveals the Six Senses’ comprehensive approach to showcasing its brand values, sustainability initiatives, and distinct guest experience has been a significant strength for the brand (Carizzo,2019). Utilising e-mail marketing and experiential marketing has also enabled the brand to keep its guests informed and engaged (Le,2011). Meanwhile, Moxy has positioned itself as a brand for budget-conscious, young, and tech-savvy travellers. This positioning has also allowed Moxy to cater to a specific target market, which has been a significant opportunity for the </w:t>
      </w:r>
      <w:r w:rsidR="009E739B" w:rsidRPr="00EA157A">
        <w:rPr>
          <w:rFonts w:ascii="Arial" w:hAnsi="Arial" w:cs="Arial"/>
          <w:sz w:val="24"/>
          <w:szCs w:val="24"/>
        </w:rPr>
        <w:t>brand. Moxy’s</w:t>
      </w:r>
      <w:r w:rsidR="00B41FA0" w:rsidRPr="00EA157A">
        <w:rPr>
          <w:rFonts w:ascii="Arial" w:hAnsi="Arial" w:cs="Arial"/>
          <w:sz w:val="24"/>
          <w:szCs w:val="24"/>
        </w:rPr>
        <w:t xml:space="preserve"> heavy reliance on digital marketing, social media, and influencer marketing has been another strength for the brand (Gretzel,2017).</w:t>
      </w:r>
    </w:p>
    <w:p w14:paraId="30A5F18F" w14:textId="7349FEA0" w:rsidR="009E739B" w:rsidRPr="00EA157A" w:rsidRDefault="009E739B" w:rsidP="00855457">
      <w:pPr>
        <w:rPr>
          <w:rFonts w:ascii="Arial" w:hAnsi="Arial" w:cs="Arial"/>
          <w:sz w:val="24"/>
          <w:szCs w:val="24"/>
        </w:rPr>
      </w:pPr>
      <w:r w:rsidRPr="00EA157A">
        <w:rPr>
          <w:rFonts w:ascii="Arial" w:hAnsi="Arial" w:cs="Arial"/>
          <w:sz w:val="24"/>
          <w:szCs w:val="24"/>
        </w:rPr>
        <w:t xml:space="preserve">A PESTLE analysis highlights </w:t>
      </w:r>
      <w:r w:rsidR="000955F1" w:rsidRPr="00EA157A">
        <w:rPr>
          <w:rFonts w:ascii="Arial" w:hAnsi="Arial" w:cs="Arial"/>
          <w:sz w:val="24"/>
          <w:szCs w:val="24"/>
        </w:rPr>
        <w:t xml:space="preserve">some external factors that have impacted both brands. For </w:t>
      </w:r>
      <w:r w:rsidR="004D5EC0" w:rsidRPr="00EA157A">
        <w:rPr>
          <w:rFonts w:ascii="Arial" w:hAnsi="Arial" w:cs="Arial"/>
          <w:sz w:val="24"/>
          <w:szCs w:val="24"/>
        </w:rPr>
        <w:t xml:space="preserve">instance, the COVID-19 pandemic has been a significant threat </w:t>
      </w:r>
      <w:r w:rsidR="006F0590" w:rsidRPr="00EA157A">
        <w:rPr>
          <w:rFonts w:ascii="Arial" w:hAnsi="Arial" w:cs="Arial"/>
          <w:sz w:val="24"/>
          <w:szCs w:val="24"/>
        </w:rPr>
        <w:t xml:space="preserve">to the hospitality industry (Fu,2020), causing </w:t>
      </w:r>
      <w:r w:rsidR="00D90EB5" w:rsidRPr="00EA157A">
        <w:rPr>
          <w:rFonts w:ascii="Arial" w:hAnsi="Arial" w:cs="Arial"/>
          <w:sz w:val="24"/>
          <w:szCs w:val="24"/>
        </w:rPr>
        <w:t xml:space="preserve">Six Senses and Moxy to rethink their operations and marketing </w:t>
      </w:r>
      <w:r w:rsidR="006F3CE6" w:rsidRPr="00EA157A">
        <w:rPr>
          <w:rFonts w:ascii="Arial" w:hAnsi="Arial" w:cs="Arial"/>
          <w:sz w:val="24"/>
          <w:szCs w:val="24"/>
        </w:rPr>
        <w:t xml:space="preserve">strategies. </w:t>
      </w:r>
      <w:r w:rsidR="000D291C" w:rsidRPr="00EA157A">
        <w:rPr>
          <w:rFonts w:ascii="Arial" w:hAnsi="Arial" w:cs="Arial"/>
          <w:sz w:val="24"/>
          <w:szCs w:val="24"/>
        </w:rPr>
        <w:t xml:space="preserve">Changing </w:t>
      </w:r>
      <w:r w:rsidR="00F302CD" w:rsidRPr="00EA157A">
        <w:rPr>
          <w:rFonts w:ascii="Arial" w:hAnsi="Arial" w:cs="Arial"/>
          <w:sz w:val="24"/>
          <w:szCs w:val="24"/>
        </w:rPr>
        <w:t xml:space="preserve">consumer </w:t>
      </w:r>
      <w:r w:rsidR="00587093" w:rsidRPr="00EA157A">
        <w:rPr>
          <w:rFonts w:ascii="Arial" w:hAnsi="Arial" w:cs="Arial"/>
          <w:sz w:val="24"/>
          <w:szCs w:val="24"/>
        </w:rPr>
        <w:t>preferences,</w:t>
      </w:r>
      <w:r w:rsidR="007D613D" w:rsidRPr="00EA157A">
        <w:rPr>
          <w:rFonts w:ascii="Arial" w:hAnsi="Arial" w:cs="Arial"/>
          <w:sz w:val="24"/>
          <w:szCs w:val="24"/>
        </w:rPr>
        <w:t xml:space="preserve"> increased </w:t>
      </w:r>
      <w:r w:rsidR="00587093" w:rsidRPr="00EA157A">
        <w:rPr>
          <w:rFonts w:ascii="Arial" w:hAnsi="Arial" w:cs="Arial"/>
          <w:sz w:val="24"/>
          <w:szCs w:val="24"/>
        </w:rPr>
        <w:t>competition, and</w:t>
      </w:r>
      <w:r w:rsidR="007D613D" w:rsidRPr="00EA157A">
        <w:rPr>
          <w:rFonts w:ascii="Arial" w:hAnsi="Arial" w:cs="Arial"/>
          <w:sz w:val="24"/>
          <w:szCs w:val="24"/>
        </w:rPr>
        <w:t xml:space="preserve"> economic </w:t>
      </w:r>
      <w:r w:rsidR="00281870" w:rsidRPr="00EA157A">
        <w:rPr>
          <w:rFonts w:ascii="Arial" w:hAnsi="Arial" w:cs="Arial"/>
          <w:sz w:val="24"/>
          <w:szCs w:val="24"/>
        </w:rPr>
        <w:t>fluctuations are other external factors that pose chall</w:t>
      </w:r>
      <w:r w:rsidR="00947335" w:rsidRPr="00EA157A">
        <w:rPr>
          <w:rFonts w:ascii="Arial" w:hAnsi="Arial" w:cs="Arial"/>
          <w:sz w:val="24"/>
          <w:szCs w:val="24"/>
        </w:rPr>
        <w:t>enges to both brands (He,2020</w:t>
      </w:r>
      <w:r w:rsidR="00587093" w:rsidRPr="00EA157A">
        <w:rPr>
          <w:rFonts w:ascii="Arial" w:hAnsi="Arial" w:cs="Arial"/>
          <w:sz w:val="24"/>
          <w:szCs w:val="24"/>
        </w:rPr>
        <w:t>). Despite</w:t>
      </w:r>
      <w:r w:rsidR="00947335" w:rsidRPr="00EA157A">
        <w:rPr>
          <w:rFonts w:ascii="Arial" w:hAnsi="Arial" w:cs="Arial"/>
          <w:sz w:val="24"/>
          <w:szCs w:val="24"/>
        </w:rPr>
        <w:t xml:space="preserve"> </w:t>
      </w:r>
      <w:r w:rsidR="00587093" w:rsidRPr="00EA157A">
        <w:rPr>
          <w:rFonts w:ascii="Arial" w:hAnsi="Arial" w:cs="Arial"/>
          <w:sz w:val="24"/>
          <w:szCs w:val="24"/>
        </w:rPr>
        <w:t>these challenges</w:t>
      </w:r>
      <w:r w:rsidR="002E4C04" w:rsidRPr="00EA157A">
        <w:rPr>
          <w:rFonts w:ascii="Arial" w:hAnsi="Arial" w:cs="Arial"/>
          <w:sz w:val="24"/>
          <w:szCs w:val="24"/>
        </w:rPr>
        <w:t>, both Six Senses and Moxy</w:t>
      </w:r>
      <w:r w:rsidR="00E77DCF" w:rsidRPr="00EA157A">
        <w:rPr>
          <w:rFonts w:ascii="Arial" w:hAnsi="Arial" w:cs="Arial"/>
          <w:sz w:val="24"/>
          <w:szCs w:val="24"/>
        </w:rPr>
        <w:t xml:space="preserve"> have identified unique opportunities to differentiate themsel</w:t>
      </w:r>
      <w:r w:rsidR="00C773D9" w:rsidRPr="00EA157A">
        <w:rPr>
          <w:rFonts w:ascii="Arial" w:hAnsi="Arial" w:cs="Arial"/>
          <w:sz w:val="24"/>
          <w:szCs w:val="24"/>
        </w:rPr>
        <w:t xml:space="preserve">ves from their </w:t>
      </w:r>
      <w:r w:rsidR="00587093" w:rsidRPr="00EA157A">
        <w:rPr>
          <w:rFonts w:ascii="Arial" w:hAnsi="Arial" w:cs="Arial"/>
          <w:sz w:val="24"/>
          <w:szCs w:val="24"/>
        </w:rPr>
        <w:t>competitors,</w:t>
      </w:r>
      <w:r w:rsidR="00C773D9" w:rsidRPr="00EA157A">
        <w:rPr>
          <w:rFonts w:ascii="Arial" w:hAnsi="Arial" w:cs="Arial"/>
          <w:sz w:val="24"/>
          <w:szCs w:val="24"/>
        </w:rPr>
        <w:t xml:space="preserve"> such as showcasing luxury offerings </w:t>
      </w:r>
      <w:r w:rsidR="00BF5394" w:rsidRPr="00EA157A">
        <w:rPr>
          <w:rFonts w:ascii="Arial" w:hAnsi="Arial" w:cs="Arial"/>
          <w:sz w:val="24"/>
          <w:szCs w:val="24"/>
        </w:rPr>
        <w:t xml:space="preserve">and wellness experiences for Six </w:t>
      </w:r>
      <w:r w:rsidR="00587093" w:rsidRPr="00EA157A">
        <w:rPr>
          <w:rFonts w:ascii="Arial" w:hAnsi="Arial" w:cs="Arial"/>
          <w:sz w:val="24"/>
          <w:szCs w:val="24"/>
        </w:rPr>
        <w:t>Senses and</w:t>
      </w:r>
      <w:r w:rsidR="00E57576" w:rsidRPr="00EA157A">
        <w:rPr>
          <w:rFonts w:ascii="Arial" w:hAnsi="Arial" w:cs="Arial"/>
          <w:sz w:val="24"/>
          <w:szCs w:val="24"/>
        </w:rPr>
        <w:t xml:space="preserve"> creating a fun and social experience for Moxy’s guests </w:t>
      </w:r>
      <w:r w:rsidR="00086724" w:rsidRPr="00EA157A">
        <w:rPr>
          <w:rFonts w:ascii="Arial" w:hAnsi="Arial" w:cs="Arial"/>
          <w:sz w:val="24"/>
          <w:szCs w:val="24"/>
        </w:rPr>
        <w:t xml:space="preserve">on Instagram and TikTok. Both brands </w:t>
      </w:r>
      <w:r w:rsidR="00C14579" w:rsidRPr="00EA157A">
        <w:rPr>
          <w:rFonts w:ascii="Arial" w:hAnsi="Arial" w:cs="Arial"/>
          <w:sz w:val="24"/>
          <w:szCs w:val="24"/>
        </w:rPr>
        <w:t xml:space="preserve">continue to adapt and innovate to meet the evolving needs and expectations of their </w:t>
      </w:r>
      <w:r w:rsidR="00587093" w:rsidRPr="00EA157A">
        <w:rPr>
          <w:rFonts w:ascii="Arial" w:hAnsi="Arial" w:cs="Arial"/>
          <w:sz w:val="24"/>
          <w:szCs w:val="24"/>
        </w:rPr>
        <w:t>customers.</w:t>
      </w:r>
    </w:p>
    <w:p w14:paraId="1FA0F377" w14:textId="1294BAA7" w:rsidR="00F969BE" w:rsidRPr="00EA157A" w:rsidRDefault="00F969BE" w:rsidP="00855457">
      <w:pPr>
        <w:rPr>
          <w:rFonts w:ascii="Arial" w:hAnsi="Arial" w:cs="Arial"/>
          <w:sz w:val="24"/>
          <w:szCs w:val="24"/>
        </w:rPr>
      </w:pPr>
      <w:r w:rsidRPr="00EA157A">
        <w:rPr>
          <w:rFonts w:ascii="Arial" w:hAnsi="Arial" w:cs="Arial"/>
          <w:sz w:val="24"/>
          <w:szCs w:val="24"/>
        </w:rPr>
        <w:t xml:space="preserve">Six Senses and Moxy have distinct marketing </w:t>
      </w:r>
      <w:r w:rsidR="00144D0D" w:rsidRPr="00EA157A">
        <w:rPr>
          <w:rFonts w:ascii="Arial" w:hAnsi="Arial" w:cs="Arial"/>
          <w:sz w:val="24"/>
          <w:szCs w:val="24"/>
        </w:rPr>
        <w:t xml:space="preserve">strategies that align with their brand positioning. Six Senses focuses on offering </w:t>
      </w:r>
      <w:r w:rsidR="00A06CF6" w:rsidRPr="00EA157A">
        <w:rPr>
          <w:rFonts w:ascii="Arial" w:hAnsi="Arial" w:cs="Arial"/>
          <w:sz w:val="24"/>
          <w:szCs w:val="24"/>
        </w:rPr>
        <w:t xml:space="preserve">high-end luxury accommodations that promote </w:t>
      </w:r>
      <w:r w:rsidR="00680808" w:rsidRPr="00EA157A">
        <w:rPr>
          <w:rFonts w:ascii="Arial" w:hAnsi="Arial" w:cs="Arial"/>
          <w:sz w:val="24"/>
          <w:szCs w:val="24"/>
        </w:rPr>
        <w:t>wellness, sustainability, and</w:t>
      </w:r>
      <w:r w:rsidR="00015192" w:rsidRPr="00EA157A">
        <w:rPr>
          <w:rFonts w:ascii="Arial" w:hAnsi="Arial" w:cs="Arial"/>
          <w:sz w:val="24"/>
          <w:szCs w:val="24"/>
        </w:rPr>
        <w:t xml:space="preserve"> unique experiences through </w:t>
      </w:r>
      <w:r w:rsidR="00EE471A" w:rsidRPr="00EA157A">
        <w:rPr>
          <w:rFonts w:ascii="Arial" w:hAnsi="Arial" w:cs="Arial"/>
          <w:sz w:val="24"/>
          <w:szCs w:val="24"/>
        </w:rPr>
        <w:t xml:space="preserve">a comprehensive </w:t>
      </w:r>
      <w:r w:rsidR="00EE471A" w:rsidRPr="00EA157A">
        <w:rPr>
          <w:rFonts w:ascii="Arial" w:hAnsi="Arial" w:cs="Arial"/>
          <w:sz w:val="24"/>
          <w:szCs w:val="24"/>
        </w:rPr>
        <w:lastRenderedPageBreak/>
        <w:t xml:space="preserve">marketing approach that includes email and </w:t>
      </w:r>
      <w:r w:rsidR="00680808" w:rsidRPr="00EA157A">
        <w:rPr>
          <w:rFonts w:ascii="Arial" w:hAnsi="Arial" w:cs="Arial"/>
          <w:sz w:val="24"/>
          <w:szCs w:val="24"/>
        </w:rPr>
        <w:t xml:space="preserve">experiential marketing. Moxy, on the other hand, caters to </w:t>
      </w:r>
      <w:r w:rsidR="00AD03E8" w:rsidRPr="00EA157A">
        <w:rPr>
          <w:rFonts w:ascii="Arial" w:hAnsi="Arial" w:cs="Arial"/>
          <w:sz w:val="24"/>
          <w:szCs w:val="24"/>
        </w:rPr>
        <w:t>young, tech</w:t>
      </w:r>
      <w:r w:rsidR="00FA2397" w:rsidRPr="00EA157A">
        <w:rPr>
          <w:rFonts w:ascii="Arial" w:hAnsi="Arial" w:cs="Arial"/>
          <w:sz w:val="24"/>
          <w:szCs w:val="24"/>
        </w:rPr>
        <w:t>-</w:t>
      </w:r>
      <w:r w:rsidR="003C5D3B" w:rsidRPr="00EA157A">
        <w:rPr>
          <w:rFonts w:ascii="Arial" w:hAnsi="Arial" w:cs="Arial"/>
          <w:sz w:val="24"/>
          <w:szCs w:val="24"/>
        </w:rPr>
        <w:t>savvy, and</w:t>
      </w:r>
      <w:r w:rsidR="00FA2397" w:rsidRPr="00EA157A">
        <w:rPr>
          <w:rFonts w:ascii="Arial" w:hAnsi="Arial" w:cs="Arial"/>
          <w:sz w:val="24"/>
          <w:szCs w:val="24"/>
        </w:rPr>
        <w:t xml:space="preserve"> budget-conscious travellers </w:t>
      </w:r>
      <w:r w:rsidR="005F2FDF" w:rsidRPr="00EA157A">
        <w:rPr>
          <w:rFonts w:ascii="Arial" w:hAnsi="Arial" w:cs="Arial"/>
          <w:sz w:val="24"/>
          <w:szCs w:val="24"/>
        </w:rPr>
        <w:t xml:space="preserve">with affordable </w:t>
      </w:r>
      <w:r w:rsidR="00AD03E8" w:rsidRPr="00EA157A">
        <w:rPr>
          <w:rFonts w:ascii="Arial" w:hAnsi="Arial" w:cs="Arial"/>
          <w:sz w:val="24"/>
          <w:szCs w:val="24"/>
        </w:rPr>
        <w:t>accommodations, utilizing</w:t>
      </w:r>
      <w:r w:rsidR="005F2FDF" w:rsidRPr="00EA157A">
        <w:rPr>
          <w:rFonts w:ascii="Arial" w:hAnsi="Arial" w:cs="Arial"/>
          <w:sz w:val="24"/>
          <w:szCs w:val="24"/>
        </w:rPr>
        <w:t xml:space="preserve"> digital </w:t>
      </w:r>
      <w:r w:rsidR="003C5D3B" w:rsidRPr="00EA157A">
        <w:rPr>
          <w:rFonts w:ascii="Arial" w:hAnsi="Arial" w:cs="Arial"/>
          <w:sz w:val="24"/>
          <w:szCs w:val="24"/>
        </w:rPr>
        <w:t xml:space="preserve">and social media marketing to create brand awareness.  This </w:t>
      </w:r>
      <w:r w:rsidR="00D41ADF" w:rsidRPr="00EA157A">
        <w:rPr>
          <w:rFonts w:ascii="Arial" w:hAnsi="Arial" w:cs="Arial"/>
          <w:sz w:val="24"/>
          <w:szCs w:val="24"/>
        </w:rPr>
        <w:t xml:space="preserve">is reflected in their </w:t>
      </w:r>
      <w:r w:rsidR="00AD03E8" w:rsidRPr="00EA157A">
        <w:rPr>
          <w:rFonts w:ascii="Arial" w:hAnsi="Arial" w:cs="Arial"/>
          <w:sz w:val="24"/>
          <w:szCs w:val="24"/>
        </w:rPr>
        <w:t xml:space="preserve">pricing </w:t>
      </w:r>
      <w:r w:rsidR="00324870" w:rsidRPr="00EA157A">
        <w:rPr>
          <w:rFonts w:ascii="Arial" w:hAnsi="Arial" w:cs="Arial"/>
          <w:sz w:val="24"/>
          <w:szCs w:val="24"/>
        </w:rPr>
        <w:t xml:space="preserve">strategies, where Six Senses positions itself as a luxury brand </w:t>
      </w:r>
      <w:r w:rsidR="002F3FFA" w:rsidRPr="00EA157A">
        <w:rPr>
          <w:rFonts w:ascii="Arial" w:hAnsi="Arial" w:cs="Arial"/>
          <w:sz w:val="24"/>
          <w:szCs w:val="24"/>
        </w:rPr>
        <w:t xml:space="preserve">with higher prices (Appendix 1), while Moxy </w:t>
      </w:r>
      <w:r w:rsidR="00E74499" w:rsidRPr="00EA157A">
        <w:rPr>
          <w:rFonts w:ascii="Arial" w:hAnsi="Arial" w:cs="Arial"/>
          <w:sz w:val="24"/>
          <w:szCs w:val="24"/>
        </w:rPr>
        <w:t>offers budget-friendly prices to its target audience (Appendix 2).</w:t>
      </w:r>
    </w:p>
    <w:p w14:paraId="6C92EEB1" w14:textId="5AD7148B" w:rsidR="00CD3CFC" w:rsidRPr="00EA157A" w:rsidRDefault="00CA46E5" w:rsidP="00855457">
      <w:pPr>
        <w:rPr>
          <w:rFonts w:ascii="Arial" w:hAnsi="Arial" w:cs="Arial"/>
          <w:sz w:val="24"/>
          <w:szCs w:val="24"/>
        </w:rPr>
      </w:pPr>
      <w:r w:rsidRPr="00EA157A">
        <w:rPr>
          <w:rFonts w:ascii="Arial" w:hAnsi="Arial" w:cs="Arial"/>
          <w:sz w:val="24"/>
          <w:szCs w:val="24"/>
        </w:rPr>
        <w:t xml:space="preserve">Their place strategy is also </w:t>
      </w:r>
      <w:r w:rsidR="005C19E6" w:rsidRPr="00EA157A">
        <w:rPr>
          <w:rFonts w:ascii="Arial" w:hAnsi="Arial" w:cs="Arial"/>
          <w:sz w:val="24"/>
          <w:szCs w:val="24"/>
        </w:rPr>
        <w:t>different,</w:t>
      </w:r>
      <w:r w:rsidR="005B24DE" w:rsidRPr="00EA157A">
        <w:rPr>
          <w:rFonts w:ascii="Arial" w:hAnsi="Arial" w:cs="Arial"/>
          <w:sz w:val="24"/>
          <w:szCs w:val="24"/>
        </w:rPr>
        <w:t xml:space="preserve"> as Six Senses has hotels in select locations around the </w:t>
      </w:r>
      <w:r w:rsidR="005C19E6" w:rsidRPr="00EA157A">
        <w:rPr>
          <w:rFonts w:ascii="Arial" w:hAnsi="Arial" w:cs="Arial"/>
          <w:sz w:val="24"/>
          <w:szCs w:val="24"/>
        </w:rPr>
        <w:t>world,</w:t>
      </w:r>
      <w:r w:rsidR="00F45A08" w:rsidRPr="00EA157A">
        <w:rPr>
          <w:rFonts w:ascii="Arial" w:hAnsi="Arial" w:cs="Arial"/>
          <w:sz w:val="24"/>
          <w:szCs w:val="24"/>
        </w:rPr>
        <w:t xml:space="preserve"> often in </w:t>
      </w:r>
      <w:r w:rsidR="005C19E6" w:rsidRPr="00EA157A">
        <w:rPr>
          <w:rFonts w:ascii="Arial" w:hAnsi="Arial" w:cs="Arial"/>
          <w:sz w:val="24"/>
          <w:szCs w:val="24"/>
        </w:rPr>
        <w:t>remote,</w:t>
      </w:r>
      <w:r w:rsidR="00F45A08" w:rsidRPr="00EA157A">
        <w:rPr>
          <w:rFonts w:ascii="Arial" w:hAnsi="Arial" w:cs="Arial"/>
          <w:sz w:val="24"/>
          <w:szCs w:val="24"/>
        </w:rPr>
        <w:t xml:space="preserve"> natural settings (Appendix 3)</w:t>
      </w:r>
      <w:r w:rsidR="00C06099" w:rsidRPr="00EA157A">
        <w:rPr>
          <w:rFonts w:ascii="Arial" w:hAnsi="Arial" w:cs="Arial"/>
          <w:sz w:val="24"/>
          <w:szCs w:val="24"/>
        </w:rPr>
        <w:t xml:space="preserve">, while Moxy’s hotels </w:t>
      </w:r>
      <w:r w:rsidR="005C19E6" w:rsidRPr="00EA157A">
        <w:rPr>
          <w:rFonts w:ascii="Arial" w:hAnsi="Arial" w:cs="Arial"/>
          <w:sz w:val="24"/>
          <w:szCs w:val="24"/>
        </w:rPr>
        <w:t>are in</w:t>
      </w:r>
      <w:r w:rsidR="00C06099" w:rsidRPr="00EA157A">
        <w:rPr>
          <w:rFonts w:ascii="Arial" w:hAnsi="Arial" w:cs="Arial"/>
          <w:sz w:val="24"/>
          <w:szCs w:val="24"/>
        </w:rPr>
        <w:t xml:space="preserve"> urban areas (Appendix 4) </w:t>
      </w:r>
      <w:r w:rsidR="005C19E6" w:rsidRPr="00EA157A">
        <w:rPr>
          <w:rFonts w:ascii="Arial" w:hAnsi="Arial" w:cs="Arial"/>
          <w:sz w:val="24"/>
          <w:szCs w:val="24"/>
        </w:rPr>
        <w:t xml:space="preserve">and near transportation hubs. In terms </w:t>
      </w:r>
      <w:r w:rsidR="00AD4839" w:rsidRPr="00EA157A">
        <w:rPr>
          <w:rFonts w:ascii="Arial" w:hAnsi="Arial" w:cs="Arial"/>
          <w:sz w:val="24"/>
          <w:szCs w:val="24"/>
        </w:rPr>
        <w:t xml:space="preserve">of </w:t>
      </w:r>
      <w:r w:rsidR="00CD3CFC" w:rsidRPr="00EA157A">
        <w:rPr>
          <w:rFonts w:ascii="Arial" w:hAnsi="Arial" w:cs="Arial"/>
          <w:sz w:val="24"/>
          <w:szCs w:val="24"/>
        </w:rPr>
        <w:t>promotion,</w:t>
      </w:r>
      <w:r w:rsidR="00AD4839" w:rsidRPr="00EA157A">
        <w:rPr>
          <w:rFonts w:ascii="Arial" w:hAnsi="Arial" w:cs="Arial"/>
          <w:sz w:val="24"/>
          <w:szCs w:val="24"/>
        </w:rPr>
        <w:t xml:space="preserve"> Six Senses uses </w:t>
      </w:r>
      <w:r w:rsidR="00EB6859" w:rsidRPr="00EA157A">
        <w:rPr>
          <w:rFonts w:ascii="Arial" w:hAnsi="Arial" w:cs="Arial"/>
          <w:sz w:val="24"/>
          <w:szCs w:val="24"/>
        </w:rPr>
        <w:t xml:space="preserve">email </w:t>
      </w:r>
      <w:r w:rsidR="00CD3CFC" w:rsidRPr="00EA157A">
        <w:rPr>
          <w:rFonts w:ascii="Arial" w:hAnsi="Arial" w:cs="Arial"/>
          <w:sz w:val="24"/>
          <w:szCs w:val="24"/>
        </w:rPr>
        <w:t>marketing,</w:t>
      </w:r>
      <w:r w:rsidR="00EB6859" w:rsidRPr="00EA157A">
        <w:rPr>
          <w:rFonts w:ascii="Arial" w:hAnsi="Arial" w:cs="Arial"/>
          <w:sz w:val="24"/>
          <w:szCs w:val="24"/>
        </w:rPr>
        <w:t xml:space="preserve"> experiential </w:t>
      </w:r>
      <w:r w:rsidR="00CD3CFC" w:rsidRPr="00EA157A">
        <w:rPr>
          <w:rFonts w:ascii="Arial" w:hAnsi="Arial" w:cs="Arial"/>
          <w:sz w:val="24"/>
          <w:szCs w:val="24"/>
        </w:rPr>
        <w:t>marketing, and</w:t>
      </w:r>
      <w:r w:rsidR="00EB6859" w:rsidRPr="00EA157A">
        <w:rPr>
          <w:rFonts w:ascii="Arial" w:hAnsi="Arial" w:cs="Arial"/>
          <w:sz w:val="24"/>
          <w:szCs w:val="24"/>
        </w:rPr>
        <w:t xml:space="preserve"> social </w:t>
      </w:r>
      <w:r w:rsidR="005633FD" w:rsidRPr="00EA157A">
        <w:rPr>
          <w:rFonts w:ascii="Arial" w:hAnsi="Arial" w:cs="Arial"/>
          <w:sz w:val="24"/>
          <w:szCs w:val="24"/>
        </w:rPr>
        <w:t xml:space="preserve">media to promote its </w:t>
      </w:r>
      <w:r w:rsidR="00CD3CFC" w:rsidRPr="00EA157A">
        <w:rPr>
          <w:rFonts w:ascii="Arial" w:hAnsi="Arial" w:cs="Arial"/>
          <w:sz w:val="24"/>
          <w:szCs w:val="24"/>
        </w:rPr>
        <w:t>brand,</w:t>
      </w:r>
      <w:r w:rsidR="005633FD" w:rsidRPr="00EA157A">
        <w:rPr>
          <w:rFonts w:ascii="Arial" w:hAnsi="Arial" w:cs="Arial"/>
          <w:sz w:val="24"/>
          <w:szCs w:val="24"/>
        </w:rPr>
        <w:t xml:space="preserve"> while Moxy relies heavily on digital</w:t>
      </w:r>
      <w:r w:rsidR="00CD3CFC" w:rsidRPr="00EA157A">
        <w:rPr>
          <w:rFonts w:ascii="Arial" w:hAnsi="Arial" w:cs="Arial"/>
          <w:sz w:val="24"/>
          <w:szCs w:val="24"/>
        </w:rPr>
        <w:t xml:space="preserve"> marketing, social media, and influencer marketing.</w:t>
      </w:r>
    </w:p>
    <w:p w14:paraId="7FDDB2A0" w14:textId="6026131F" w:rsidR="00CD3CFC" w:rsidRPr="00EA157A" w:rsidRDefault="0042112D" w:rsidP="00855457">
      <w:pPr>
        <w:rPr>
          <w:rFonts w:ascii="Arial" w:hAnsi="Arial" w:cs="Arial"/>
          <w:sz w:val="24"/>
          <w:szCs w:val="24"/>
        </w:rPr>
      </w:pPr>
      <w:r w:rsidRPr="00EA157A">
        <w:rPr>
          <w:rFonts w:ascii="Arial" w:hAnsi="Arial" w:cs="Arial"/>
          <w:sz w:val="24"/>
          <w:szCs w:val="24"/>
        </w:rPr>
        <w:t>Both brands have well-trained staff who are know</w:t>
      </w:r>
      <w:r w:rsidR="00F90B6B" w:rsidRPr="00EA157A">
        <w:rPr>
          <w:rFonts w:ascii="Arial" w:hAnsi="Arial" w:cs="Arial"/>
          <w:sz w:val="24"/>
          <w:szCs w:val="24"/>
        </w:rPr>
        <w:t xml:space="preserve">ledgeable about their brand values and </w:t>
      </w:r>
      <w:r w:rsidR="00EB0551" w:rsidRPr="00EA157A">
        <w:rPr>
          <w:rFonts w:ascii="Arial" w:hAnsi="Arial" w:cs="Arial"/>
          <w:sz w:val="24"/>
          <w:szCs w:val="24"/>
        </w:rPr>
        <w:t xml:space="preserve">offerings. </w:t>
      </w:r>
      <w:r w:rsidR="00A277FD" w:rsidRPr="00EA157A">
        <w:rPr>
          <w:rFonts w:ascii="Arial" w:hAnsi="Arial" w:cs="Arial"/>
          <w:sz w:val="24"/>
          <w:szCs w:val="24"/>
        </w:rPr>
        <w:t>However,</w:t>
      </w:r>
      <w:r w:rsidR="00E30D6A" w:rsidRPr="00EA157A">
        <w:rPr>
          <w:rFonts w:ascii="Arial" w:hAnsi="Arial" w:cs="Arial"/>
          <w:sz w:val="24"/>
          <w:szCs w:val="24"/>
        </w:rPr>
        <w:t xml:space="preserve"> Six Senses places a greater emphasis on personalized </w:t>
      </w:r>
      <w:r w:rsidR="00A277FD" w:rsidRPr="00EA157A">
        <w:rPr>
          <w:rFonts w:ascii="Arial" w:hAnsi="Arial" w:cs="Arial"/>
          <w:sz w:val="24"/>
          <w:szCs w:val="24"/>
        </w:rPr>
        <w:t>service,</w:t>
      </w:r>
      <w:r w:rsidR="008C0FA6" w:rsidRPr="00EA157A">
        <w:rPr>
          <w:rFonts w:ascii="Arial" w:hAnsi="Arial" w:cs="Arial"/>
          <w:sz w:val="24"/>
          <w:szCs w:val="24"/>
        </w:rPr>
        <w:t xml:space="preserve"> with staff going above and beyond to make each guest </w:t>
      </w:r>
      <w:r w:rsidR="00F86608" w:rsidRPr="00EA157A">
        <w:rPr>
          <w:rFonts w:ascii="Arial" w:hAnsi="Arial" w:cs="Arial"/>
          <w:sz w:val="24"/>
          <w:szCs w:val="24"/>
        </w:rPr>
        <w:t>feel welcomed and care for (</w:t>
      </w:r>
      <w:proofErr w:type="spellStart"/>
      <w:r w:rsidR="00F86608" w:rsidRPr="00EA157A">
        <w:rPr>
          <w:rFonts w:ascii="Arial" w:hAnsi="Arial" w:cs="Arial"/>
          <w:sz w:val="24"/>
          <w:szCs w:val="24"/>
        </w:rPr>
        <w:t>Rebelo</w:t>
      </w:r>
      <w:proofErr w:type="spellEnd"/>
      <w:r w:rsidR="00F86608" w:rsidRPr="00EA157A">
        <w:rPr>
          <w:rFonts w:ascii="Arial" w:hAnsi="Arial" w:cs="Arial"/>
          <w:sz w:val="24"/>
          <w:szCs w:val="24"/>
        </w:rPr>
        <w:t xml:space="preserve"> Vieir</w:t>
      </w:r>
      <w:r w:rsidR="00EB0551" w:rsidRPr="00EA157A">
        <w:rPr>
          <w:rFonts w:ascii="Arial" w:hAnsi="Arial" w:cs="Arial"/>
          <w:sz w:val="24"/>
          <w:szCs w:val="24"/>
        </w:rPr>
        <w:t>a</w:t>
      </w:r>
      <w:r w:rsidR="00F86608" w:rsidRPr="00EA157A">
        <w:rPr>
          <w:rFonts w:ascii="Arial" w:hAnsi="Arial" w:cs="Arial"/>
          <w:sz w:val="24"/>
          <w:szCs w:val="24"/>
        </w:rPr>
        <w:t>,</w:t>
      </w:r>
      <w:r w:rsidR="00EB0551" w:rsidRPr="00EA157A">
        <w:rPr>
          <w:rFonts w:ascii="Arial" w:hAnsi="Arial" w:cs="Arial"/>
          <w:sz w:val="24"/>
          <w:szCs w:val="24"/>
        </w:rPr>
        <w:t xml:space="preserve">2020). </w:t>
      </w:r>
      <w:r w:rsidR="00A277FD" w:rsidRPr="00EA157A">
        <w:rPr>
          <w:rFonts w:ascii="Arial" w:hAnsi="Arial" w:cs="Arial"/>
          <w:sz w:val="24"/>
          <w:szCs w:val="24"/>
        </w:rPr>
        <w:t xml:space="preserve">In </w:t>
      </w:r>
      <w:r w:rsidR="00F947C8" w:rsidRPr="00EA157A">
        <w:rPr>
          <w:rFonts w:ascii="Arial" w:hAnsi="Arial" w:cs="Arial"/>
          <w:sz w:val="24"/>
          <w:szCs w:val="24"/>
        </w:rPr>
        <w:t>contrast,</w:t>
      </w:r>
      <w:r w:rsidR="00A277FD" w:rsidRPr="00EA157A">
        <w:rPr>
          <w:rFonts w:ascii="Arial" w:hAnsi="Arial" w:cs="Arial"/>
          <w:sz w:val="24"/>
          <w:szCs w:val="24"/>
        </w:rPr>
        <w:t xml:space="preserve"> Moxy focuses </w:t>
      </w:r>
      <w:r w:rsidR="006375E7" w:rsidRPr="00EA157A">
        <w:rPr>
          <w:rFonts w:ascii="Arial" w:hAnsi="Arial" w:cs="Arial"/>
          <w:sz w:val="24"/>
          <w:szCs w:val="24"/>
        </w:rPr>
        <w:t xml:space="preserve">on creating a fun and social atmosphere for its guests, with </w:t>
      </w:r>
      <w:r w:rsidR="00AF539B" w:rsidRPr="00EA157A">
        <w:rPr>
          <w:rFonts w:ascii="Arial" w:hAnsi="Arial" w:cs="Arial"/>
          <w:sz w:val="24"/>
          <w:szCs w:val="24"/>
        </w:rPr>
        <w:t>staff often acting as hosts to encourage guest interaction and engagement (</w:t>
      </w:r>
      <w:r w:rsidR="00F947C8" w:rsidRPr="00EA157A">
        <w:rPr>
          <w:rFonts w:ascii="Arial" w:hAnsi="Arial" w:cs="Arial"/>
          <w:sz w:val="24"/>
          <w:szCs w:val="24"/>
        </w:rPr>
        <w:t>Wangelin,2015).</w:t>
      </w:r>
    </w:p>
    <w:p w14:paraId="53735F9D" w14:textId="76079297" w:rsidR="00F947C8" w:rsidRDefault="00F947C8" w:rsidP="00855457">
      <w:pPr>
        <w:rPr>
          <w:rFonts w:ascii="Arial" w:hAnsi="Arial" w:cs="Arial"/>
          <w:sz w:val="24"/>
          <w:szCs w:val="24"/>
        </w:rPr>
      </w:pPr>
      <w:r w:rsidRPr="00EA157A">
        <w:rPr>
          <w:rFonts w:ascii="Arial" w:hAnsi="Arial" w:cs="Arial"/>
          <w:sz w:val="24"/>
          <w:szCs w:val="24"/>
        </w:rPr>
        <w:t xml:space="preserve">Six Senses </w:t>
      </w:r>
      <w:r w:rsidR="00710F5A" w:rsidRPr="00EA157A">
        <w:rPr>
          <w:rFonts w:ascii="Arial" w:hAnsi="Arial" w:cs="Arial"/>
          <w:sz w:val="24"/>
          <w:szCs w:val="24"/>
        </w:rPr>
        <w:t xml:space="preserve">is committed to providing a seamless and stress-free </w:t>
      </w:r>
      <w:r w:rsidR="00C77390" w:rsidRPr="00EA157A">
        <w:rPr>
          <w:rFonts w:ascii="Arial" w:hAnsi="Arial" w:cs="Arial"/>
          <w:sz w:val="24"/>
          <w:szCs w:val="24"/>
        </w:rPr>
        <w:t xml:space="preserve">guest </w:t>
      </w:r>
      <w:r w:rsidR="000D755A" w:rsidRPr="00EA157A">
        <w:rPr>
          <w:rFonts w:ascii="Arial" w:hAnsi="Arial" w:cs="Arial"/>
          <w:sz w:val="24"/>
          <w:szCs w:val="24"/>
        </w:rPr>
        <w:t>experience (</w:t>
      </w:r>
      <w:r w:rsidR="00C77390" w:rsidRPr="00EA157A">
        <w:rPr>
          <w:rFonts w:ascii="Arial" w:hAnsi="Arial" w:cs="Arial"/>
          <w:sz w:val="24"/>
          <w:szCs w:val="24"/>
        </w:rPr>
        <w:t xml:space="preserve">Nicklin,2018). This </w:t>
      </w:r>
      <w:r w:rsidR="000D755A" w:rsidRPr="00EA157A">
        <w:rPr>
          <w:rFonts w:ascii="Arial" w:hAnsi="Arial" w:cs="Arial"/>
          <w:sz w:val="24"/>
          <w:szCs w:val="24"/>
        </w:rPr>
        <w:t xml:space="preserve">is achieved through a range of </w:t>
      </w:r>
      <w:r w:rsidR="005775BA" w:rsidRPr="00EA157A">
        <w:rPr>
          <w:rFonts w:ascii="Arial" w:hAnsi="Arial" w:cs="Arial"/>
          <w:sz w:val="24"/>
          <w:szCs w:val="24"/>
        </w:rPr>
        <w:t>initiatives,</w:t>
      </w:r>
      <w:r w:rsidR="00751E42" w:rsidRPr="00EA157A">
        <w:rPr>
          <w:rFonts w:ascii="Arial" w:hAnsi="Arial" w:cs="Arial"/>
          <w:sz w:val="24"/>
          <w:szCs w:val="24"/>
        </w:rPr>
        <w:t xml:space="preserve"> including streamlined check-in and check-out </w:t>
      </w:r>
      <w:r w:rsidR="005775BA" w:rsidRPr="00EA157A">
        <w:rPr>
          <w:rFonts w:ascii="Arial" w:hAnsi="Arial" w:cs="Arial"/>
          <w:sz w:val="24"/>
          <w:szCs w:val="24"/>
        </w:rPr>
        <w:t>processes,</w:t>
      </w:r>
      <w:r w:rsidR="009B07FE" w:rsidRPr="00EA157A">
        <w:rPr>
          <w:rFonts w:ascii="Arial" w:hAnsi="Arial" w:cs="Arial"/>
          <w:sz w:val="24"/>
          <w:szCs w:val="24"/>
        </w:rPr>
        <w:t xml:space="preserve"> proactive problem-solving by </w:t>
      </w:r>
      <w:r w:rsidR="005775BA" w:rsidRPr="00EA157A">
        <w:rPr>
          <w:rFonts w:ascii="Arial" w:hAnsi="Arial" w:cs="Arial"/>
          <w:sz w:val="24"/>
          <w:szCs w:val="24"/>
        </w:rPr>
        <w:t>staff,</w:t>
      </w:r>
      <w:r w:rsidR="009B07FE" w:rsidRPr="00EA157A">
        <w:rPr>
          <w:rFonts w:ascii="Arial" w:hAnsi="Arial" w:cs="Arial"/>
          <w:sz w:val="24"/>
          <w:szCs w:val="24"/>
        </w:rPr>
        <w:t xml:space="preserve"> and attention to detail </w:t>
      </w:r>
      <w:r w:rsidR="005775BA" w:rsidRPr="00EA157A">
        <w:rPr>
          <w:rFonts w:ascii="Arial" w:hAnsi="Arial" w:cs="Arial"/>
          <w:sz w:val="24"/>
          <w:szCs w:val="24"/>
        </w:rPr>
        <w:t xml:space="preserve">throughout the guest’s stay. On the </w:t>
      </w:r>
      <w:r w:rsidR="00933478" w:rsidRPr="00EA157A">
        <w:rPr>
          <w:rFonts w:ascii="Arial" w:hAnsi="Arial" w:cs="Arial"/>
          <w:sz w:val="24"/>
          <w:szCs w:val="24"/>
        </w:rPr>
        <w:t xml:space="preserve">other </w:t>
      </w:r>
      <w:r w:rsidR="00D65C3E" w:rsidRPr="00EA157A">
        <w:rPr>
          <w:rFonts w:ascii="Arial" w:hAnsi="Arial" w:cs="Arial"/>
          <w:sz w:val="24"/>
          <w:szCs w:val="24"/>
        </w:rPr>
        <w:t>hand,</w:t>
      </w:r>
      <w:r w:rsidR="00933478" w:rsidRPr="00EA157A">
        <w:rPr>
          <w:rFonts w:ascii="Arial" w:hAnsi="Arial" w:cs="Arial"/>
          <w:sz w:val="24"/>
          <w:szCs w:val="24"/>
        </w:rPr>
        <w:t xml:space="preserve"> Moxy emphasizes a more casual </w:t>
      </w:r>
      <w:r w:rsidR="00D65C3E" w:rsidRPr="00EA157A">
        <w:rPr>
          <w:rFonts w:ascii="Arial" w:hAnsi="Arial" w:cs="Arial"/>
          <w:sz w:val="24"/>
          <w:szCs w:val="24"/>
        </w:rPr>
        <w:t>approach,</w:t>
      </w:r>
      <w:r w:rsidR="00933478" w:rsidRPr="00EA157A">
        <w:rPr>
          <w:rFonts w:ascii="Arial" w:hAnsi="Arial" w:cs="Arial"/>
          <w:sz w:val="24"/>
          <w:szCs w:val="24"/>
        </w:rPr>
        <w:t xml:space="preserve"> with a focus </w:t>
      </w:r>
      <w:r w:rsidR="00221937" w:rsidRPr="00EA157A">
        <w:rPr>
          <w:rFonts w:ascii="Arial" w:hAnsi="Arial" w:cs="Arial"/>
          <w:sz w:val="24"/>
          <w:szCs w:val="24"/>
        </w:rPr>
        <w:t>on creating a fun and social environment for guests</w:t>
      </w:r>
      <w:r w:rsidR="00D65C3E" w:rsidRPr="00EA157A">
        <w:rPr>
          <w:rFonts w:ascii="Arial" w:hAnsi="Arial" w:cs="Arial"/>
          <w:sz w:val="24"/>
          <w:szCs w:val="24"/>
        </w:rPr>
        <w:t xml:space="preserve"> </w:t>
      </w:r>
      <w:r w:rsidR="00221937" w:rsidRPr="00EA157A">
        <w:rPr>
          <w:rFonts w:ascii="Arial" w:hAnsi="Arial" w:cs="Arial"/>
          <w:sz w:val="24"/>
          <w:szCs w:val="24"/>
        </w:rPr>
        <w:t>(Brammer,2018).</w:t>
      </w:r>
    </w:p>
    <w:p w14:paraId="708B5CD0" w14:textId="2A1F3F6B" w:rsidR="00091654" w:rsidRDefault="007266F2" w:rsidP="00855457">
      <w:pPr>
        <w:rPr>
          <w:rFonts w:ascii="Arial" w:hAnsi="Arial" w:cs="Arial"/>
          <w:sz w:val="24"/>
          <w:szCs w:val="24"/>
        </w:rPr>
      </w:pPr>
      <w:r>
        <w:rPr>
          <w:rFonts w:ascii="Arial" w:hAnsi="Arial" w:cs="Arial"/>
          <w:sz w:val="24"/>
          <w:szCs w:val="24"/>
        </w:rPr>
        <w:t>The p</w:t>
      </w:r>
      <w:r w:rsidR="00CD288E">
        <w:rPr>
          <w:rFonts w:ascii="Arial" w:hAnsi="Arial" w:cs="Arial"/>
          <w:sz w:val="24"/>
          <w:szCs w:val="24"/>
        </w:rPr>
        <w:t xml:space="preserve">hysical evidence strategy of Six Senses and Moxy also differs </w:t>
      </w:r>
      <w:r w:rsidR="00453659">
        <w:rPr>
          <w:rFonts w:ascii="Arial" w:hAnsi="Arial" w:cs="Arial"/>
          <w:sz w:val="24"/>
          <w:szCs w:val="24"/>
        </w:rPr>
        <w:t xml:space="preserve">significantly. Six Senses </w:t>
      </w:r>
      <w:r w:rsidR="00382920">
        <w:rPr>
          <w:rFonts w:ascii="Arial" w:hAnsi="Arial" w:cs="Arial"/>
          <w:sz w:val="24"/>
          <w:szCs w:val="24"/>
        </w:rPr>
        <w:t xml:space="preserve">places a strong emphasis on </w:t>
      </w:r>
      <w:r w:rsidR="001D0C99">
        <w:rPr>
          <w:rFonts w:ascii="Arial" w:hAnsi="Arial" w:cs="Arial"/>
          <w:sz w:val="24"/>
          <w:szCs w:val="24"/>
        </w:rPr>
        <w:t>sustainability,</w:t>
      </w:r>
      <w:r w:rsidR="00081B6E">
        <w:rPr>
          <w:rFonts w:ascii="Arial" w:hAnsi="Arial" w:cs="Arial"/>
          <w:sz w:val="24"/>
          <w:szCs w:val="24"/>
        </w:rPr>
        <w:t xml:space="preserve"> using environmentally friendly materials and </w:t>
      </w:r>
      <w:r w:rsidR="00893EB3">
        <w:rPr>
          <w:rFonts w:ascii="Arial" w:hAnsi="Arial" w:cs="Arial"/>
          <w:sz w:val="24"/>
          <w:szCs w:val="24"/>
        </w:rPr>
        <w:t xml:space="preserve">practices </w:t>
      </w:r>
      <w:r w:rsidR="00B63738">
        <w:rPr>
          <w:rFonts w:ascii="Arial" w:hAnsi="Arial" w:cs="Arial"/>
          <w:sz w:val="24"/>
          <w:szCs w:val="24"/>
        </w:rPr>
        <w:t>th</w:t>
      </w:r>
      <w:r w:rsidR="001D0C99">
        <w:rPr>
          <w:rFonts w:ascii="Arial" w:hAnsi="Arial" w:cs="Arial"/>
          <w:sz w:val="24"/>
          <w:szCs w:val="24"/>
        </w:rPr>
        <w:t xml:space="preserve">roughout their hotels. This includes </w:t>
      </w:r>
      <w:r w:rsidR="00303894">
        <w:rPr>
          <w:rFonts w:ascii="Arial" w:hAnsi="Arial" w:cs="Arial"/>
          <w:sz w:val="24"/>
          <w:szCs w:val="24"/>
        </w:rPr>
        <w:t xml:space="preserve">everything </w:t>
      </w:r>
      <w:r w:rsidR="00E35331">
        <w:rPr>
          <w:rFonts w:ascii="Arial" w:hAnsi="Arial" w:cs="Arial"/>
          <w:sz w:val="24"/>
          <w:szCs w:val="24"/>
        </w:rPr>
        <w:t>from the use of organic linens and toiletries</w:t>
      </w:r>
      <w:r w:rsidR="003D30C1">
        <w:rPr>
          <w:rFonts w:ascii="Arial" w:hAnsi="Arial" w:cs="Arial"/>
          <w:sz w:val="24"/>
          <w:szCs w:val="24"/>
        </w:rPr>
        <w:t xml:space="preserve"> to solar </w:t>
      </w:r>
      <w:r w:rsidR="00E35331">
        <w:rPr>
          <w:rFonts w:ascii="Arial" w:hAnsi="Arial" w:cs="Arial"/>
          <w:sz w:val="24"/>
          <w:szCs w:val="24"/>
        </w:rPr>
        <w:t>panels, and</w:t>
      </w:r>
      <w:r w:rsidR="003D30C1">
        <w:rPr>
          <w:rFonts w:ascii="Arial" w:hAnsi="Arial" w:cs="Arial"/>
          <w:sz w:val="24"/>
          <w:szCs w:val="24"/>
        </w:rPr>
        <w:t xml:space="preserve"> rainwater </w:t>
      </w:r>
      <w:r w:rsidR="00E35331">
        <w:rPr>
          <w:rFonts w:ascii="Arial" w:hAnsi="Arial" w:cs="Arial"/>
          <w:sz w:val="24"/>
          <w:szCs w:val="24"/>
        </w:rPr>
        <w:t xml:space="preserve">harvesting systems (Villa-Clarke,2019). In </w:t>
      </w:r>
      <w:r w:rsidR="00442A43">
        <w:rPr>
          <w:rFonts w:ascii="Arial" w:hAnsi="Arial" w:cs="Arial"/>
          <w:sz w:val="24"/>
          <w:szCs w:val="24"/>
        </w:rPr>
        <w:t>contrast, Moxy’s hotels are designed to be playful</w:t>
      </w:r>
      <w:r w:rsidR="00717678">
        <w:rPr>
          <w:rFonts w:ascii="Arial" w:hAnsi="Arial" w:cs="Arial"/>
          <w:sz w:val="24"/>
          <w:szCs w:val="24"/>
        </w:rPr>
        <w:t xml:space="preserve"> and modern, with unique design elements </w:t>
      </w:r>
      <w:r w:rsidR="00015729">
        <w:rPr>
          <w:rFonts w:ascii="Arial" w:hAnsi="Arial" w:cs="Arial"/>
          <w:sz w:val="24"/>
          <w:szCs w:val="24"/>
        </w:rPr>
        <w:t xml:space="preserve">and attention-grabbing </w:t>
      </w:r>
      <w:r w:rsidR="00271B0F">
        <w:rPr>
          <w:rFonts w:ascii="Arial" w:hAnsi="Arial" w:cs="Arial"/>
          <w:sz w:val="24"/>
          <w:szCs w:val="24"/>
        </w:rPr>
        <w:t>details,</w:t>
      </w:r>
      <w:r w:rsidR="00015729">
        <w:rPr>
          <w:rFonts w:ascii="Arial" w:hAnsi="Arial" w:cs="Arial"/>
          <w:sz w:val="24"/>
          <w:szCs w:val="24"/>
        </w:rPr>
        <w:t xml:space="preserve"> that create a memorable </w:t>
      </w:r>
      <w:r w:rsidR="00271B0F">
        <w:rPr>
          <w:rFonts w:ascii="Arial" w:hAnsi="Arial" w:cs="Arial"/>
          <w:sz w:val="24"/>
          <w:szCs w:val="24"/>
        </w:rPr>
        <w:t xml:space="preserve">guest experience (Megson,2016). The marketing </w:t>
      </w:r>
      <w:r w:rsidR="00BC5CDC">
        <w:rPr>
          <w:rFonts w:ascii="Arial" w:hAnsi="Arial" w:cs="Arial"/>
          <w:sz w:val="24"/>
          <w:szCs w:val="24"/>
        </w:rPr>
        <w:t xml:space="preserve">mixes of Six Senses and </w:t>
      </w:r>
      <w:r w:rsidR="009D5A3E">
        <w:rPr>
          <w:rFonts w:ascii="Arial" w:hAnsi="Arial" w:cs="Arial"/>
          <w:sz w:val="24"/>
          <w:szCs w:val="24"/>
        </w:rPr>
        <w:t>Moxy, reflect</w:t>
      </w:r>
      <w:r w:rsidR="00C06797">
        <w:rPr>
          <w:rFonts w:ascii="Arial" w:hAnsi="Arial" w:cs="Arial"/>
          <w:sz w:val="24"/>
          <w:szCs w:val="24"/>
        </w:rPr>
        <w:t xml:space="preserve"> their different brand strategies and target </w:t>
      </w:r>
      <w:r w:rsidR="009D5A3E">
        <w:rPr>
          <w:rFonts w:ascii="Arial" w:hAnsi="Arial" w:cs="Arial"/>
          <w:sz w:val="24"/>
          <w:szCs w:val="24"/>
        </w:rPr>
        <w:t>markets.</w:t>
      </w:r>
      <w:r w:rsidR="004F7E88">
        <w:rPr>
          <w:rFonts w:ascii="Arial" w:hAnsi="Arial" w:cs="Arial"/>
          <w:sz w:val="24"/>
          <w:szCs w:val="24"/>
        </w:rPr>
        <w:t xml:space="preserve"> These </w:t>
      </w:r>
      <w:r w:rsidR="009D5A3E">
        <w:rPr>
          <w:rFonts w:ascii="Arial" w:hAnsi="Arial" w:cs="Arial"/>
          <w:sz w:val="24"/>
          <w:szCs w:val="24"/>
        </w:rPr>
        <w:t xml:space="preserve">differences </w:t>
      </w:r>
      <w:r w:rsidR="00CD76B4">
        <w:rPr>
          <w:rFonts w:ascii="Arial" w:hAnsi="Arial" w:cs="Arial"/>
          <w:sz w:val="24"/>
          <w:szCs w:val="24"/>
        </w:rPr>
        <w:t>suggest</w:t>
      </w:r>
      <w:r w:rsidR="00C61C3F">
        <w:rPr>
          <w:rFonts w:ascii="Arial" w:hAnsi="Arial" w:cs="Arial"/>
          <w:sz w:val="24"/>
          <w:szCs w:val="24"/>
        </w:rPr>
        <w:t xml:space="preserve"> </w:t>
      </w:r>
      <w:r w:rsidR="00C05BDF">
        <w:rPr>
          <w:rFonts w:ascii="Arial" w:hAnsi="Arial" w:cs="Arial"/>
          <w:sz w:val="24"/>
          <w:szCs w:val="24"/>
        </w:rPr>
        <w:t xml:space="preserve">that the </w:t>
      </w:r>
      <w:r w:rsidR="009D32A7">
        <w:rPr>
          <w:rFonts w:ascii="Arial" w:hAnsi="Arial" w:cs="Arial"/>
          <w:sz w:val="24"/>
          <w:szCs w:val="24"/>
        </w:rPr>
        <w:t>two brands are targeting different market segments</w:t>
      </w:r>
      <w:r w:rsidR="00B40D51">
        <w:rPr>
          <w:rFonts w:ascii="Arial" w:hAnsi="Arial" w:cs="Arial"/>
          <w:sz w:val="24"/>
          <w:szCs w:val="24"/>
        </w:rPr>
        <w:t>, each with their unique needs and preferences.</w:t>
      </w:r>
    </w:p>
    <w:p w14:paraId="4D4FC04F" w14:textId="433500EA" w:rsidR="00423348" w:rsidRDefault="00284DC3" w:rsidP="00855457">
      <w:pPr>
        <w:rPr>
          <w:rFonts w:ascii="Arial" w:hAnsi="Arial" w:cs="Arial"/>
          <w:sz w:val="24"/>
          <w:szCs w:val="24"/>
        </w:rPr>
      </w:pPr>
      <w:r w:rsidRPr="00284DC3">
        <w:rPr>
          <w:rFonts w:ascii="Arial" w:hAnsi="Arial" w:cs="Arial"/>
          <w:sz w:val="24"/>
          <w:szCs w:val="24"/>
        </w:rPr>
        <w:t xml:space="preserve">Using the </w:t>
      </w:r>
      <w:proofErr w:type="spellStart"/>
      <w:r w:rsidR="00DE5CF9">
        <w:rPr>
          <w:rFonts w:ascii="Arial" w:hAnsi="Arial" w:cs="Arial"/>
          <w:sz w:val="24"/>
          <w:szCs w:val="24"/>
        </w:rPr>
        <w:t>S</w:t>
      </w:r>
      <w:r w:rsidRPr="00284DC3">
        <w:rPr>
          <w:rFonts w:ascii="Arial" w:hAnsi="Arial" w:cs="Arial"/>
          <w:sz w:val="24"/>
          <w:szCs w:val="24"/>
        </w:rPr>
        <w:t>imilar</w:t>
      </w:r>
      <w:r w:rsidR="00DE5CF9">
        <w:rPr>
          <w:rFonts w:ascii="Arial" w:hAnsi="Arial" w:cs="Arial"/>
          <w:sz w:val="24"/>
          <w:szCs w:val="24"/>
        </w:rPr>
        <w:t>W</w:t>
      </w:r>
      <w:r w:rsidRPr="00284DC3">
        <w:rPr>
          <w:rFonts w:ascii="Arial" w:hAnsi="Arial" w:cs="Arial"/>
          <w:sz w:val="24"/>
          <w:szCs w:val="24"/>
        </w:rPr>
        <w:t>eb</w:t>
      </w:r>
      <w:proofErr w:type="spellEnd"/>
      <w:r w:rsidRPr="00284DC3">
        <w:rPr>
          <w:rFonts w:ascii="Arial" w:hAnsi="Arial" w:cs="Arial"/>
          <w:sz w:val="24"/>
          <w:szCs w:val="24"/>
        </w:rPr>
        <w:t xml:space="preserve"> tool</w:t>
      </w:r>
      <w:r w:rsidR="006C0E6D">
        <w:rPr>
          <w:rFonts w:ascii="Arial" w:hAnsi="Arial" w:cs="Arial"/>
          <w:sz w:val="24"/>
          <w:szCs w:val="24"/>
        </w:rPr>
        <w:t xml:space="preserve">, </w:t>
      </w:r>
      <w:proofErr w:type="gramStart"/>
      <w:r w:rsidR="006C0E6D">
        <w:rPr>
          <w:rFonts w:ascii="Arial" w:hAnsi="Arial" w:cs="Arial"/>
          <w:sz w:val="24"/>
          <w:szCs w:val="24"/>
        </w:rPr>
        <w:t>it can be seen</w:t>
      </w:r>
      <w:r w:rsidR="00C4364C">
        <w:rPr>
          <w:rFonts w:ascii="Arial" w:hAnsi="Arial" w:cs="Arial"/>
          <w:sz w:val="24"/>
          <w:szCs w:val="24"/>
        </w:rPr>
        <w:t xml:space="preserve"> that </w:t>
      </w:r>
      <w:r w:rsidR="006C0E6D" w:rsidRPr="00284DC3">
        <w:rPr>
          <w:rFonts w:ascii="Arial" w:hAnsi="Arial" w:cs="Arial"/>
          <w:sz w:val="24"/>
          <w:szCs w:val="24"/>
        </w:rPr>
        <w:t>Six</w:t>
      </w:r>
      <w:proofErr w:type="gramEnd"/>
      <w:r w:rsidRPr="00284DC3">
        <w:rPr>
          <w:rFonts w:ascii="Arial" w:hAnsi="Arial" w:cs="Arial"/>
          <w:sz w:val="24"/>
          <w:szCs w:val="24"/>
        </w:rPr>
        <w:t xml:space="preserve"> </w:t>
      </w:r>
      <w:r w:rsidR="003E666B">
        <w:rPr>
          <w:rFonts w:ascii="Arial" w:hAnsi="Arial" w:cs="Arial"/>
          <w:sz w:val="24"/>
          <w:szCs w:val="24"/>
        </w:rPr>
        <w:t>S</w:t>
      </w:r>
      <w:r w:rsidRPr="00284DC3">
        <w:rPr>
          <w:rFonts w:ascii="Arial" w:hAnsi="Arial" w:cs="Arial"/>
          <w:sz w:val="24"/>
          <w:szCs w:val="24"/>
        </w:rPr>
        <w:t>enses an</w:t>
      </w:r>
      <w:r w:rsidR="003E666B">
        <w:rPr>
          <w:rFonts w:ascii="Arial" w:hAnsi="Arial" w:cs="Arial"/>
          <w:sz w:val="24"/>
          <w:szCs w:val="24"/>
        </w:rPr>
        <w:t>d</w:t>
      </w:r>
      <w:r w:rsidRPr="00284DC3">
        <w:rPr>
          <w:rFonts w:ascii="Arial" w:hAnsi="Arial" w:cs="Arial"/>
          <w:sz w:val="24"/>
          <w:szCs w:val="24"/>
        </w:rPr>
        <w:t xml:space="preserve"> </w:t>
      </w:r>
      <w:r w:rsidR="00E50818">
        <w:rPr>
          <w:rFonts w:ascii="Arial" w:hAnsi="Arial" w:cs="Arial"/>
          <w:sz w:val="24"/>
          <w:szCs w:val="24"/>
        </w:rPr>
        <w:t>M</w:t>
      </w:r>
      <w:r w:rsidR="00E50818" w:rsidRPr="00284DC3">
        <w:rPr>
          <w:rFonts w:ascii="Arial" w:hAnsi="Arial" w:cs="Arial"/>
          <w:sz w:val="24"/>
          <w:szCs w:val="24"/>
        </w:rPr>
        <w:t>ox</w:t>
      </w:r>
      <w:r w:rsidR="00E50818">
        <w:rPr>
          <w:rFonts w:ascii="Arial" w:hAnsi="Arial" w:cs="Arial"/>
          <w:sz w:val="24"/>
          <w:szCs w:val="24"/>
        </w:rPr>
        <w:t xml:space="preserve">y </w:t>
      </w:r>
      <w:r w:rsidR="00E50818" w:rsidRPr="00F127A9">
        <w:rPr>
          <w:rFonts w:ascii="Arial" w:hAnsi="Arial" w:cs="Arial"/>
          <w:sz w:val="24"/>
          <w:szCs w:val="24"/>
        </w:rPr>
        <w:t>have</w:t>
      </w:r>
      <w:r w:rsidR="00F127A9" w:rsidRPr="00F127A9">
        <w:rPr>
          <w:rFonts w:ascii="Arial" w:hAnsi="Arial" w:cs="Arial"/>
          <w:sz w:val="24"/>
          <w:szCs w:val="24"/>
        </w:rPr>
        <w:t xml:space="preserve"> different customer segments that they target through their marketing strategies</w:t>
      </w:r>
      <w:r w:rsidR="00E50818">
        <w:rPr>
          <w:rFonts w:ascii="Arial" w:hAnsi="Arial" w:cs="Arial"/>
          <w:sz w:val="24"/>
          <w:szCs w:val="24"/>
        </w:rPr>
        <w:t>.</w:t>
      </w:r>
      <w:r w:rsidR="00F127A9" w:rsidRPr="00F127A9">
        <w:rPr>
          <w:rFonts w:ascii="Arial" w:hAnsi="Arial" w:cs="Arial"/>
          <w:sz w:val="24"/>
          <w:szCs w:val="24"/>
        </w:rPr>
        <w:t xml:space="preserve"> </w:t>
      </w:r>
      <w:r w:rsidR="00E50818">
        <w:rPr>
          <w:rFonts w:ascii="Arial" w:hAnsi="Arial" w:cs="Arial"/>
          <w:sz w:val="24"/>
          <w:szCs w:val="24"/>
        </w:rPr>
        <w:t>S</w:t>
      </w:r>
      <w:r w:rsidR="00F127A9" w:rsidRPr="00F127A9">
        <w:rPr>
          <w:rFonts w:ascii="Arial" w:hAnsi="Arial" w:cs="Arial"/>
          <w:sz w:val="24"/>
          <w:szCs w:val="24"/>
        </w:rPr>
        <w:t xml:space="preserve">ix </w:t>
      </w:r>
      <w:r w:rsidR="00E50818">
        <w:rPr>
          <w:rFonts w:ascii="Arial" w:hAnsi="Arial" w:cs="Arial"/>
          <w:sz w:val="24"/>
          <w:szCs w:val="24"/>
        </w:rPr>
        <w:t>S</w:t>
      </w:r>
      <w:r w:rsidR="00F127A9" w:rsidRPr="00F127A9">
        <w:rPr>
          <w:rFonts w:ascii="Arial" w:hAnsi="Arial" w:cs="Arial"/>
          <w:sz w:val="24"/>
          <w:szCs w:val="24"/>
        </w:rPr>
        <w:t xml:space="preserve">enses targets a more affluent </w:t>
      </w:r>
      <w:r w:rsidR="00AE6439">
        <w:rPr>
          <w:rFonts w:ascii="Arial" w:hAnsi="Arial" w:cs="Arial"/>
          <w:sz w:val="24"/>
          <w:szCs w:val="24"/>
        </w:rPr>
        <w:t xml:space="preserve">and </w:t>
      </w:r>
      <w:r w:rsidR="00F127A9" w:rsidRPr="00F127A9">
        <w:rPr>
          <w:rFonts w:ascii="Arial" w:hAnsi="Arial" w:cs="Arial"/>
          <w:sz w:val="24"/>
          <w:szCs w:val="24"/>
        </w:rPr>
        <w:t xml:space="preserve">older </w:t>
      </w:r>
      <w:r w:rsidR="004D1B20" w:rsidRPr="00F127A9">
        <w:rPr>
          <w:rFonts w:ascii="Arial" w:hAnsi="Arial" w:cs="Arial"/>
          <w:sz w:val="24"/>
          <w:szCs w:val="24"/>
        </w:rPr>
        <w:t>audience, with</w:t>
      </w:r>
      <w:r w:rsidR="00F127A9" w:rsidRPr="00F127A9">
        <w:rPr>
          <w:rFonts w:ascii="Arial" w:hAnsi="Arial" w:cs="Arial"/>
          <w:sz w:val="24"/>
          <w:szCs w:val="24"/>
        </w:rPr>
        <w:t xml:space="preserve"> a higher percentage of users from Asia and the Middle </w:t>
      </w:r>
      <w:r w:rsidR="001B045F" w:rsidRPr="00F127A9">
        <w:rPr>
          <w:rFonts w:ascii="Arial" w:hAnsi="Arial" w:cs="Arial"/>
          <w:sz w:val="24"/>
          <w:szCs w:val="24"/>
        </w:rPr>
        <w:t>East. Meanwhile, Moxy</w:t>
      </w:r>
      <w:r w:rsidR="00F127A9" w:rsidRPr="00F127A9">
        <w:rPr>
          <w:rFonts w:ascii="Arial" w:hAnsi="Arial" w:cs="Arial"/>
          <w:sz w:val="24"/>
          <w:szCs w:val="24"/>
        </w:rPr>
        <w:t xml:space="preserve"> targets a younger and more budget</w:t>
      </w:r>
      <w:r w:rsidR="004D1B20">
        <w:rPr>
          <w:rFonts w:ascii="Arial" w:hAnsi="Arial" w:cs="Arial"/>
          <w:sz w:val="24"/>
          <w:szCs w:val="24"/>
        </w:rPr>
        <w:t>-</w:t>
      </w:r>
      <w:r w:rsidR="00F127A9" w:rsidRPr="00F127A9">
        <w:rPr>
          <w:rFonts w:ascii="Arial" w:hAnsi="Arial" w:cs="Arial"/>
          <w:sz w:val="24"/>
          <w:szCs w:val="24"/>
        </w:rPr>
        <w:t xml:space="preserve">conscious </w:t>
      </w:r>
      <w:r w:rsidR="001B045F" w:rsidRPr="00F127A9">
        <w:rPr>
          <w:rFonts w:ascii="Arial" w:hAnsi="Arial" w:cs="Arial"/>
          <w:sz w:val="24"/>
          <w:szCs w:val="24"/>
        </w:rPr>
        <w:t>audience, with</w:t>
      </w:r>
      <w:r w:rsidR="00F127A9" w:rsidRPr="00F127A9">
        <w:rPr>
          <w:rFonts w:ascii="Arial" w:hAnsi="Arial" w:cs="Arial"/>
          <w:sz w:val="24"/>
          <w:szCs w:val="24"/>
        </w:rPr>
        <w:t xml:space="preserve"> a higher percentage of users from North America and Europe</w:t>
      </w:r>
      <w:r w:rsidR="004D1B20">
        <w:rPr>
          <w:rFonts w:ascii="Arial" w:hAnsi="Arial" w:cs="Arial"/>
          <w:sz w:val="24"/>
          <w:szCs w:val="24"/>
        </w:rPr>
        <w:t>.</w:t>
      </w:r>
      <w:r w:rsidR="00F127A9" w:rsidRPr="00F127A9">
        <w:rPr>
          <w:rFonts w:ascii="Arial" w:hAnsi="Arial" w:cs="Arial"/>
          <w:sz w:val="24"/>
          <w:szCs w:val="24"/>
        </w:rPr>
        <w:t xml:space="preserve"> </w:t>
      </w:r>
      <w:r w:rsidR="004D1B20">
        <w:rPr>
          <w:rFonts w:ascii="Arial" w:hAnsi="Arial" w:cs="Arial"/>
          <w:sz w:val="24"/>
          <w:szCs w:val="24"/>
        </w:rPr>
        <w:t>I</w:t>
      </w:r>
      <w:r w:rsidR="00F127A9" w:rsidRPr="00F127A9">
        <w:rPr>
          <w:rFonts w:ascii="Arial" w:hAnsi="Arial" w:cs="Arial"/>
          <w:sz w:val="24"/>
          <w:szCs w:val="24"/>
        </w:rPr>
        <w:t>n terms of targeting strategies</w:t>
      </w:r>
      <w:r w:rsidR="001B045F">
        <w:rPr>
          <w:rFonts w:ascii="Arial" w:hAnsi="Arial" w:cs="Arial"/>
          <w:sz w:val="24"/>
          <w:szCs w:val="24"/>
        </w:rPr>
        <w:t>,</w:t>
      </w:r>
      <w:r w:rsidR="00F127A9" w:rsidRPr="00F127A9">
        <w:rPr>
          <w:rFonts w:ascii="Arial" w:hAnsi="Arial" w:cs="Arial"/>
          <w:sz w:val="24"/>
          <w:szCs w:val="24"/>
        </w:rPr>
        <w:t xml:space="preserve"> </w:t>
      </w:r>
      <w:r w:rsidR="001B045F">
        <w:rPr>
          <w:rFonts w:ascii="Arial" w:hAnsi="Arial" w:cs="Arial"/>
          <w:sz w:val="24"/>
          <w:szCs w:val="24"/>
        </w:rPr>
        <w:t>Six S</w:t>
      </w:r>
      <w:r w:rsidR="00F127A9" w:rsidRPr="00F127A9">
        <w:rPr>
          <w:rFonts w:ascii="Arial" w:hAnsi="Arial" w:cs="Arial"/>
          <w:sz w:val="24"/>
          <w:szCs w:val="24"/>
        </w:rPr>
        <w:t xml:space="preserve">enses focuses on targeting luxury travellers who are interested in </w:t>
      </w:r>
      <w:r w:rsidR="00CA3CB1">
        <w:rPr>
          <w:rFonts w:ascii="Arial" w:hAnsi="Arial" w:cs="Arial"/>
          <w:sz w:val="24"/>
          <w:szCs w:val="24"/>
        </w:rPr>
        <w:t>w</w:t>
      </w:r>
      <w:r w:rsidR="00F127A9" w:rsidRPr="00F127A9">
        <w:rPr>
          <w:rFonts w:ascii="Arial" w:hAnsi="Arial" w:cs="Arial"/>
          <w:sz w:val="24"/>
          <w:szCs w:val="24"/>
        </w:rPr>
        <w:t xml:space="preserve">ellness and </w:t>
      </w:r>
      <w:r w:rsidR="006624F5" w:rsidRPr="00F127A9">
        <w:rPr>
          <w:rFonts w:ascii="Arial" w:hAnsi="Arial" w:cs="Arial"/>
          <w:sz w:val="24"/>
          <w:szCs w:val="24"/>
        </w:rPr>
        <w:t>sustainability</w:t>
      </w:r>
      <w:r w:rsidR="006624F5" w:rsidRPr="00CF6D4F">
        <w:rPr>
          <w:rFonts w:ascii="Arial" w:hAnsi="Arial" w:cs="Arial"/>
          <w:sz w:val="24"/>
          <w:szCs w:val="24"/>
        </w:rPr>
        <w:t>. The</w:t>
      </w:r>
      <w:r w:rsidR="00CF6D4F" w:rsidRPr="00CF6D4F">
        <w:rPr>
          <w:rFonts w:ascii="Arial" w:hAnsi="Arial" w:cs="Arial"/>
          <w:sz w:val="24"/>
          <w:szCs w:val="24"/>
        </w:rPr>
        <w:t xml:space="preserve"> brand position itself as a high</w:t>
      </w:r>
      <w:r w:rsidR="00E67493">
        <w:rPr>
          <w:rFonts w:ascii="Arial" w:hAnsi="Arial" w:cs="Arial"/>
          <w:sz w:val="24"/>
          <w:szCs w:val="24"/>
        </w:rPr>
        <w:t>-</w:t>
      </w:r>
      <w:r w:rsidR="006624F5" w:rsidRPr="00CF6D4F">
        <w:rPr>
          <w:rFonts w:ascii="Arial" w:hAnsi="Arial" w:cs="Arial"/>
          <w:sz w:val="24"/>
          <w:szCs w:val="24"/>
        </w:rPr>
        <w:t>end</w:t>
      </w:r>
      <w:r w:rsidR="006624F5">
        <w:rPr>
          <w:rFonts w:ascii="Arial" w:hAnsi="Arial" w:cs="Arial"/>
          <w:sz w:val="24"/>
          <w:szCs w:val="24"/>
        </w:rPr>
        <w:t>,</w:t>
      </w:r>
      <w:r w:rsidR="006624F5" w:rsidRPr="00CF6D4F">
        <w:rPr>
          <w:rFonts w:ascii="Arial" w:hAnsi="Arial" w:cs="Arial"/>
          <w:sz w:val="24"/>
          <w:szCs w:val="24"/>
        </w:rPr>
        <w:t xml:space="preserve"> exclusive</w:t>
      </w:r>
      <w:r w:rsidR="00CF6D4F" w:rsidRPr="00CF6D4F">
        <w:rPr>
          <w:rFonts w:ascii="Arial" w:hAnsi="Arial" w:cs="Arial"/>
          <w:sz w:val="24"/>
          <w:szCs w:val="24"/>
        </w:rPr>
        <w:t xml:space="preserve"> experience with personalised service</w:t>
      </w:r>
      <w:r w:rsidR="0095621B">
        <w:rPr>
          <w:rFonts w:ascii="Arial" w:hAnsi="Arial" w:cs="Arial"/>
          <w:sz w:val="24"/>
          <w:szCs w:val="24"/>
        </w:rPr>
        <w:t>,</w:t>
      </w:r>
      <w:r w:rsidR="00CF6D4F" w:rsidRPr="00CF6D4F">
        <w:rPr>
          <w:rFonts w:ascii="Arial" w:hAnsi="Arial" w:cs="Arial"/>
          <w:sz w:val="24"/>
          <w:szCs w:val="24"/>
        </w:rPr>
        <w:t xml:space="preserve"> unique </w:t>
      </w:r>
      <w:r w:rsidR="006624F5" w:rsidRPr="00CF6D4F">
        <w:rPr>
          <w:rFonts w:ascii="Arial" w:hAnsi="Arial" w:cs="Arial"/>
          <w:sz w:val="24"/>
          <w:szCs w:val="24"/>
        </w:rPr>
        <w:t>accommodations, and</w:t>
      </w:r>
      <w:r w:rsidR="00CF6D4F" w:rsidRPr="00CF6D4F">
        <w:rPr>
          <w:rFonts w:ascii="Arial" w:hAnsi="Arial" w:cs="Arial"/>
          <w:sz w:val="24"/>
          <w:szCs w:val="24"/>
        </w:rPr>
        <w:t xml:space="preserve"> hig</w:t>
      </w:r>
      <w:r w:rsidR="0095621B">
        <w:rPr>
          <w:rFonts w:ascii="Arial" w:hAnsi="Arial" w:cs="Arial"/>
          <w:sz w:val="24"/>
          <w:szCs w:val="24"/>
        </w:rPr>
        <w:t>h-</w:t>
      </w:r>
      <w:r w:rsidR="00CF6D4F" w:rsidRPr="00CF6D4F">
        <w:rPr>
          <w:rFonts w:ascii="Arial" w:hAnsi="Arial" w:cs="Arial"/>
          <w:sz w:val="24"/>
          <w:szCs w:val="24"/>
        </w:rPr>
        <w:t>end amenities</w:t>
      </w:r>
      <w:r w:rsidR="006624F5">
        <w:rPr>
          <w:rFonts w:ascii="Arial" w:hAnsi="Arial" w:cs="Arial"/>
          <w:sz w:val="24"/>
          <w:szCs w:val="24"/>
        </w:rPr>
        <w:t>.</w:t>
      </w:r>
      <w:r w:rsidR="00CF6D4F" w:rsidRPr="00CF6D4F">
        <w:rPr>
          <w:rFonts w:ascii="Arial" w:hAnsi="Arial" w:cs="Arial"/>
          <w:sz w:val="24"/>
          <w:szCs w:val="24"/>
        </w:rPr>
        <w:t xml:space="preserve"> </w:t>
      </w:r>
      <w:r w:rsidR="006624F5">
        <w:rPr>
          <w:rFonts w:ascii="Arial" w:hAnsi="Arial" w:cs="Arial"/>
          <w:sz w:val="24"/>
          <w:szCs w:val="24"/>
        </w:rPr>
        <w:t>In</w:t>
      </w:r>
      <w:r w:rsidR="00CF6D4F" w:rsidRPr="00CF6D4F">
        <w:rPr>
          <w:rFonts w:ascii="Arial" w:hAnsi="Arial" w:cs="Arial"/>
          <w:sz w:val="24"/>
          <w:szCs w:val="24"/>
        </w:rPr>
        <w:t xml:space="preserve"> contrast</w:t>
      </w:r>
      <w:r w:rsidR="00CE3662">
        <w:rPr>
          <w:rFonts w:ascii="Arial" w:hAnsi="Arial" w:cs="Arial"/>
          <w:sz w:val="24"/>
          <w:szCs w:val="24"/>
        </w:rPr>
        <w:t>,</w:t>
      </w:r>
      <w:r w:rsidR="00CF6D4F" w:rsidRPr="00CF6D4F">
        <w:rPr>
          <w:rFonts w:ascii="Arial" w:hAnsi="Arial" w:cs="Arial"/>
          <w:sz w:val="24"/>
          <w:szCs w:val="24"/>
        </w:rPr>
        <w:t xml:space="preserve"> </w:t>
      </w:r>
      <w:r w:rsidR="00CE3662">
        <w:rPr>
          <w:rFonts w:ascii="Arial" w:hAnsi="Arial" w:cs="Arial"/>
          <w:sz w:val="24"/>
          <w:szCs w:val="24"/>
        </w:rPr>
        <w:t>M</w:t>
      </w:r>
      <w:r w:rsidR="00CE3662" w:rsidRPr="00CF6D4F">
        <w:rPr>
          <w:rFonts w:ascii="Arial" w:hAnsi="Arial" w:cs="Arial"/>
          <w:sz w:val="24"/>
          <w:szCs w:val="24"/>
        </w:rPr>
        <w:t>oxy</w:t>
      </w:r>
      <w:r w:rsidR="00CF6D4F" w:rsidRPr="00CF6D4F">
        <w:rPr>
          <w:rFonts w:ascii="Arial" w:hAnsi="Arial" w:cs="Arial"/>
          <w:sz w:val="24"/>
          <w:szCs w:val="24"/>
        </w:rPr>
        <w:t xml:space="preserve"> targets </w:t>
      </w:r>
      <w:r w:rsidR="005C4F12" w:rsidRPr="00CF6D4F">
        <w:rPr>
          <w:rFonts w:ascii="Arial" w:hAnsi="Arial" w:cs="Arial"/>
          <w:sz w:val="24"/>
          <w:szCs w:val="24"/>
        </w:rPr>
        <w:t>younger, tech</w:t>
      </w:r>
      <w:r w:rsidR="00CE3662">
        <w:rPr>
          <w:rFonts w:ascii="Arial" w:hAnsi="Arial" w:cs="Arial"/>
          <w:sz w:val="24"/>
          <w:szCs w:val="24"/>
        </w:rPr>
        <w:t>-</w:t>
      </w:r>
      <w:r w:rsidR="00CF6D4F" w:rsidRPr="00CF6D4F">
        <w:rPr>
          <w:rFonts w:ascii="Arial" w:hAnsi="Arial" w:cs="Arial"/>
          <w:sz w:val="24"/>
          <w:szCs w:val="24"/>
        </w:rPr>
        <w:t xml:space="preserve">savvy travellers who value </w:t>
      </w:r>
      <w:r w:rsidR="005C4F12" w:rsidRPr="00CF6D4F">
        <w:rPr>
          <w:rFonts w:ascii="Arial" w:hAnsi="Arial" w:cs="Arial"/>
          <w:sz w:val="24"/>
          <w:szCs w:val="24"/>
        </w:rPr>
        <w:t>affordability, social</w:t>
      </w:r>
      <w:r w:rsidR="00CF6D4F" w:rsidRPr="00CF6D4F">
        <w:rPr>
          <w:rFonts w:ascii="Arial" w:hAnsi="Arial" w:cs="Arial"/>
          <w:sz w:val="24"/>
          <w:szCs w:val="24"/>
        </w:rPr>
        <w:t xml:space="preserve"> interaction</w:t>
      </w:r>
      <w:r w:rsidR="005C4F12">
        <w:rPr>
          <w:rFonts w:ascii="Arial" w:hAnsi="Arial" w:cs="Arial"/>
          <w:sz w:val="24"/>
          <w:szCs w:val="24"/>
        </w:rPr>
        <w:t>,</w:t>
      </w:r>
      <w:r w:rsidR="00CF6D4F" w:rsidRPr="00CF6D4F">
        <w:rPr>
          <w:rFonts w:ascii="Arial" w:hAnsi="Arial" w:cs="Arial"/>
          <w:sz w:val="24"/>
          <w:szCs w:val="24"/>
        </w:rPr>
        <w:t xml:space="preserve"> an</w:t>
      </w:r>
      <w:r w:rsidR="005C4F12">
        <w:rPr>
          <w:rFonts w:ascii="Arial" w:hAnsi="Arial" w:cs="Arial"/>
          <w:sz w:val="24"/>
          <w:szCs w:val="24"/>
        </w:rPr>
        <w:t>d</w:t>
      </w:r>
      <w:r w:rsidR="00CF6D4F" w:rsidRPr="00CF6D4F">
        <w:rPr>
          <w:rFonts w:ascii="Arial" w:hAnsi="Arial" w:cs="Arial"/>
          <w:sz w:val="24"/>
          <w:szCs w:val="24"/>
        </w:rPr>
        <w:t xml:space="preserve"> modern design</w:t>
      </w:r>
      <w:r w:rsidR="005C4F12">
        <w:rPr>
          <w:rFonts w:ascii="Arial" w:hAnsi="Arial" w:cs="Arial"/>
          <w:sz w:val="24"/>
          <w:szCs w:val="24"/>
        </w:rPr>
        <w:t>.</w:t>
      </w:r>
      <w:r w:rsidR="00CF6D4F" w:rsidRPr="00CF6D4F">
        <w:rPr>
          <w:rFonts w:ascii="Arial" w:hAnsi="Arial" w:cs="Arial"/>
          <w:sz w:val="24"/>
          <w:szCs w:val="24"/>
        </w:rPr>
        <w:t xml:space="preserve"> </w:t>
      </w:r>
      <w:r w:rsidR="005C4F12">
        <w:rPr>
          <w:rFonts w:ascii="Arial" w:hAnsi="Arial" w:cs="Arial"/>
          <w:sz w:val="24"/>
          <w:szCs w:val="24"/>
        </w:rPr>
        <w:t>T</w:t>
      </w:r>
      <w:r w:rsidR="00CF6D4F" w:rsidRPr="00CF6D4F">
        <w:rPr>
          <w:rFonts w:ascii="Arial" w:hAnsi="Arial" w:cs="Arial"/>
          <w:sz w:val="24"/>
          <w:szCs w:val="24"/>
        </w:rPr>
        <w:t xml:space="preserve">he </w:t>
      </w:r>
      <w:r w:rsidR="00CF6D4F" w:rsidRPr="00CF6D4F">
        <w:rPr>
          <w:rFonts w:ascii="Arial" w:hAnsi="Arial" w:cs="Arial"/>
          <w:sz w:val="24"/>
          <w:szCs w:val="24"/>
        </w:rPr>
        <w:lastRenderedPageBreak/>
        <w:t>brand position itself as a fun</w:t>
      </w:r>
      <w:r w:rsidR="00EA1087">
        <w:rPr>
          <w:rFonts w:ascii="Arial" w:hAnsi="Arial" w:cs="Arial"/>
          <w:sz w:val="24"/>
          <w:szCs w:val="24"/>
        </w:rPr>
        <w:t>,</w:t>
      </w:r>
      <w:r w:rsidR="00CF6D4F" w:rsidRPr="00CF6D4F">
        <w:rPr>
          <w:rFonts w:ascii="Arial" w:hAnsi="Arial" w:cs="Arial"/>
          <w:sz w:val="24"/>
          <w:szCs w:val="24"/>
        </w:rPr>
        <w:t xml:space="preserve"> social experience with a trendy and playful atmosphere</w:t>
      </w:r>
      <w:r w:rsidR="00DE5CF9">
        <w:rPr>
          <w:rFonts w:ascii="Arial" w:hAnsi="Arial" w:cs="Arial"/>
          <w:sz w:val="24"/>
          <w:szCs w:val="24"/>
        </w:rPr>
        <w:t>.</w:t>
      </w:r>
    </w:p>
    <w:p w14:paraId="38396C79" w14:textId="101BD83F" w:rsidR="00F11D4A" w:rsidRDefault="00F11D4A" w:rsidP="00855457">
      <w:pPr>
        <w:rPr>
          <w:rFonts w:ascii="Arial" w:hAnsi="Arial" w:cs="Arial"/>
          <w:sz w:val="24"/>
          <w:szCs w:val="24"/>
        </w:rPr>
      </w:pPr>
      <w:r>
        <w:rPr>
          <w:rFonts w:ascii="Arial" w:hAnsi="Arial" w:cs="Arial"/>
          <w:sz w:val="24"/>
          <w:szCs w:val="24"/>
        </w:rPr>
        <w:t>To determine where these brands sit compared</w:t>
      </w:r>
      <w:r w:rsidR="007C1169">
        <w:rPr>
          <w:rFonts w:ascii="Arial" w:hAnsi="Arial" w:cs="Arial"/>
          <w:sz w:val="24"/>
          <w:szCs w:val="24"/>
        </w:rPr>
        <w:t xml:space="preserve"> to each other and other brands, we can use </w:t>
      </w:r>
      <w:r w:rsidR="0006569D">
        <w:rPr>
          <w:rFonts w:ascii="Arial" w:hAnsi="Arial" w:cs="Arial"/>
          <w:sz w:val="24"/>
          <w:szCs w:val="24"/>
        </w:rPr>
        <w:t xml:space="preserve">positioning tools such as Bowman’s strategy clock </w:t>
      </w:r>
      <w:r w:rsidR="00A32CC6">
        <w:rPr>
          <w:rFonts w:ascii="Arial" w:hAnsi="Arial" w:cs="Arial"/>
          <w:sz w:val="24"/>
          <w:szCs w:val="24"/>
        </w:rPr>
        <w:t>and perceptual maps. Based on Bowm</w:t>
      </w:r>
      <w:r w:rsidR="0067013E">
        <w:rPr>
          <w:rFonts w:ascii="Arial" w:hAnsi="Arial" w:cs="Arial"/>
          <w:sz w:val="24"/>
          <w:szCs w:val="24"/>
        </w:rPr>
        <w:t xml:space="preserve">an’s </w:t>
      </w:r>
      <w:r w:rsidR="00B715A5">
        <w:rPr>
          <w:rFonts w:ascii="Arial" w:hAnsi="Arial" w:cs="Arial"/>
          <w:sz w:val="24"/>
          <w:szCs w:val="24"/>
        </w:rPr>
        <w:t>clock,</w:t>
      </w:r>
      <w:r w:rsidR="0067013E">
        <w:rPr>
          <w:rFonts w:ascii="Arial" w:hAnsi="Arial" w:cs="Arial"/>
          <w:sz w:val="24"/>
          <w:szCs w:val="24"/>
        </w:rPr>
        <w:t xml:space="preserve"> Six Senses is positioned as a differ</w:t>
      </w:r>
      <w:r w:rsidR="00296259">
        <w:rPr>
          <w:rFonts w:ascii="Arial" w:hAnsi="Arial" w:cs="Arial"/>
          <w:sz w:val="24"/>
          <w:szCs w:val="24"/>
        </w:rPr>
        <w:t xml:space="preserve">entiator with a focus </w:t>
      </w:r>
      <w:r w:rsidR="00C62EC7">
        <w:rPr>
          <w:rFonts w:ascii="Arial" w:hAnsi="Arial" w:cs="Arial"/>
          <w:sz w:val="24"/>
          <w:szCs w:val="24"/>
        </w:rPr>
        <w:t xml:space="preserve">on high-quality products and a </w:t>
      </w:r>
      <w:r w:rsidR="0053617C">
        <w:rPr>
          <w:rFonts w:ascii="Arial" w:hAnsi="Arial" w:cs="Arial"/>
          <w:sz w:val="24"/>
          <w:szCs w:val="24"/>
        </w:rPr>
        <w:t xml:space="preserve">premium price </w:t>
      </w:r>
      <w:r w:rsidR="00B715A5">
        <w:rPr>
          <w:rFonts w:ascii="Arial" w:hAnsi="Arial" w:cs="Arial"/>
          <w:sz w:val="24"/>
          <w:szCs w:val="24"/>
        </w:rPr>
        <w:t>point (</w:t>
      </w:r>
      <w:r w:rsidR="007A3B28">
        <w:rPr>
          <w:rFonts w:ascii="Arial" w:hAnsi="Arial" w:cs="Arial"/>
          <w:sz w:val="24"/>
          <w:szCs w:val="24"/>
        </w:rPr>
        <w:t xml:space="preserve">Appendix5). Moxy, on the other </w:t>
      </w:r>
      <w:r w:rsidR="00B715A5">
        <w:rPr>
          <w:rFonts w:ascii="Arial" w:hAnsi="Arial" w:cs="Arial"/>
          <w:sz w:val="24"/>
          <w:szCs w:val="24"/>
        </w:rPr>
        <w:t>hand, is</w:t>
      </w:r>
      <w:r w:rsidR="007A3B28">
        <w:rPr>
          <w:rFonts w:ascii="Arial" w:hAnsi="Arial" w:cs="Arial"/>
          <w:sz w:val="24"/>
          <w:szCs w:val="24"/>
        </w:rPr>
        <w:t xml:space="preserve"> </w:t>
      </w:r>
      <w:r w:rsidR="00B715A5">
        <w:rPr>
          <w:rFonts w:ascii="Arial" w:hAnsi="Arial" w:cs="Arial"/>
          <w:sz w:val="24"/>
          <w:szCs w:val="24"/>
        </w:rPr>
        <w:t xml:space="preserve">positioned as a hybrid </w:t>
      </w:r>
      <w:r w:rsidR="002C6DAA">
        <w:rPr>
          <w:rFonts w:ascii="Arial" w:hAnsi="Arial" w:cs="Arial"/>
          <w:sz w:val="24"/>
          <w:szCs w:val="24"/>
        </w:rPr>
        <w:t xml:space="preserve">with a focus on low prices and moderate </w:t>
      </w:r>
      <w:r w:rsidR="00C4364C">
        <w:rPr>
          <w:rFonts w:ascii="Arial" w:hAnsi="Arial" w:cs="Arial"/>
          <w:sz w:val="24"/>
          <w:szCs w:val="24"/>
        </w:rPr>
        <w:t>quality (</w:t>
      </w:r>
      <w:r w:rsidR="002C6DAA">
        <w:rPr>
          <w:rFonts w:ascii="Arial" w:hAnsi="Arial" w:cs="Arial"/>
          <w:sz w:val="24"/>
          <w:szCs w:val="24"/>
        </w:rPr>
        <w:t>Appendix 6).</w:t>
      </w:r>
    </w:p>
    <w:p w14:paraId="52552556" w14:textId="477AADC0" w:rsidR="00FB1CD0" w:rsidRDefault="00FB1CD0" w:rsidP="00855457">
      <w:pPr>
        <w:rPr>
          <w:rFonts w:ascii="Arial" w:hAnsi="Arial" w:cs="Arial"/>
          <w:sz w:val="24"/>
          <w:szCs w:val="24"/>
        </w:rPr>
      </w:pPr>
      <w:r>
        <w:rPr>
          <w:rFonts w:ascii="Arial" w:hAnsi="Arial" w:cs="Arial"/>
          <w:sz w:val="24"/>
          <w:szCs w:val="24"/>
        </w:rPr>
        <w:t xml:space="preserve">The different customer segments and targeting strategies </w:t>
      </w:r>
      <w:r w:rsidR="00A67D1A">
        <w:rPr>
          <w:rFonts w:ascii="Arial" w:hAnsi="Arial" w:cs="Arial"/>
          <w:sz w:val="24"/>
          <w:szCs w:val="24"/>
        </w:rPr>
        <w:t xml:space="preserve">of Six Senses and Moxy are reflected in their positioning </w:t>
      </w:r>
      <w:r w:rsidR="00277FCF">
        <w:rPr>
          <w:rFonts w:ascii="Arial" w:hAnsi="Arial" w:cs="Arial"/>
          <w:sz w:val="24"/>
          <w:szCs w:val="24"/>
        </w:rPr>
        <w:t>strategies. Six</w:t>
      </w:r>
      <w:r w:rsidR="00855DBC">
        <w:rPr>
          <w:rFonts w:ascii="Arial" w:hAnsi="Arial" w:cs="Arial"/>
          <w:sz w:val="24"/>
          <w:szCs w:val="24"/>
        </w:rPr>
        <w:t xml:space="preserve"> Senses is positioned as a high-</w:t>
      </w:r>
      <w:r w:rsidR="00277FCF">
        <w:rPr>
          <w:rFonts w:ascii="Arial" w:hAnsi="Arial" w:cs="Arial"/>
          <w:sz w:val="24"/>
          <w:szCs w:val="24"/>
        </w:rPr>
        <w:t>end,</w:t>
      </w:r>
      <w:r w:rsidR="00855DBC">
        <w:rPr>
          <w:rFonts w:ascii="Arial" w:hAnsi="Arial" w:cs="Arial"/>
          <w:sz w:val="24"/>
          <w:szCs w:val="24"/>
        </w:rPr>
        <w:t xml:space="preserve"> exclusive experience </w:t>
      </w:r>
      <w:r w:rsidR="00E740D6">
        <w:rPr>
          <w:rFonts w:ascii="Arial" w:hAnsi="Arial" w:cs="Arial"/>
          <w:sz w:val="24"/>
          <w:szCs w:val="24"/>
        </w:rPr>
        <w:t xml:space="preserve">for affluent </w:t>
      </w:r>
      <w:r w:rsidR="00277FCF">
        <w:rPr>
          <w:rFonts w:ascii="Arial" w:hAnsi="Arial" w:cs="Arial"/>
          <w:sz w:val="24"/>
          <w:szCs w:val="24"/>
        </w:rPr>
        <w:t>travellers,</w:t>
      </w:r>
      <w:r w:rsidR="00E740D6">
        <w:rPr>
          <w:rFonts w:ascii="Arial" w:hAnsi="Arial" w:cs="Arial"/>
          <w:sz w:val="24"/>
          <w:szCs w:val="24"/>
        </w:rPr>
        <w:t xml:space="preserve"> while Moxy is position</w:t>
      </w:r>
      <w:r w:rsidR="00C30F2D">
        <w:rPr>
          <w:rFonts w:ascii="Arial" w:hAnsi="Arial" w:cs="Arial"/>
          <w:sz w:val="24"/>
          <w:szCs w:val="24"/>
        </w:rPr>
        <w:t xml:space="preserve">ed as a trendy and affordable option for </w:t>
      </w:r>
      <w:r w:rsidR="00277FCF">
        <w:rPr>
          <w:rFonts w:ascii="Arial" w:hAnsi="Arial" w:cs="Arial"/>
          <w:sz w:val="24"/>
          <w:szCs w:val="24"/>
        </w:rPr>
        <w:t>younger, tech</w:t>
      </w:r>
      <w:r w:rsidR="00C30F2D">
        <w:rPr>
          <w:rFonts w:ascii="Arial" w:hAnsi="Arial" w:cs="Arial"/>
          <w:sz w:val="24"/>
          <w:szCs w:val="24"/>
        </w:rPr>
        <w:t>-savvy</w:t>
      </w:r>
      <w:r w:rsidR="00277FCF">
        <w:rPr>
          <w:rFonts w:ascii="Arial" w:hAnsi="Arial" w:cs="Arial"/>
          <w:sz w:val="24"/>
          <w:szCs w:val="24"/>
        </w:rPr>
        <w:t xml:space="preserve"> travellers. These </w:t>
      </w:r>
      <w:r w:rsidR="00F56E9E">
        <w:rPr>
          <w:rFonts w:ascii="Arial" w:hAnsi="Arial" w:cs="Arial"/>
          <w:sz w:val="24"/>
          <w:szCs w:val="24"/>
        </w:rPr>
        <w:t xml:space="preserve">findings can be linked back to the marketing mix and </w:t>
      </w:r>
      <w:r w:rsidR="00EA1432">
        <w:rPr>
          <w:rFonts w:ascii="Arial" w:hAnsi="Arial" w:cs="Arial"/>
          <w:sz w:val="24"/>
          <w:szCs w:val="24"/>
        </w:rPr>
        <w:t xml:space="preserve">situational analysis, as the brand’s </w:t>
      </w:r>
      <w:r w:rsidR="00F51DDB">
        <w:rPr>
          <w:rFonts w:ascii="Arial" w:hAnsi="Arial" w:cs="Arial"/>
          <w:sz w:val="24"/>
          <w:szCs w:val="24"/>
        </w:rPr>
        <w:t>product, price</w:t>
      </w:r>
      <w:r w:rsidR="00C24EF4">
        <w:rPr>
          <w:rFonts w:ascii="Arial" w:hAnsi="Arial" w:cs="Arial"/>
          <w:sz w:val="24"/>
          <w:szCs w:val="24"/>
        </w:rPr>
        <w:t xml:space="preserve">, </w:t>
      </w:r>
      <w:r w:rsidR="00F51DDB">
        <w:rPr>
          <w:rFonts w:ascii="Arial" w:hAnsi="Arial" w:cs="Arial"/>
          <w:sz w:val="24"/>
          <w:szCs w:val="24"/>
        </w:rPr>
        <w:t>place, promotion,</w:t>
      </w:r>
      <w:r w:rsidR="00C24EF4">
        <w:rPr>
          <w:rFonts w:ascii="Arial" w:hAnsi="Arial" w:cs="Arial"/>
          <w:sz w:val="24"/>
          <w:szCs w:val="24"/>
        </w:rPr>
        <w:t xml:space="preserve"> </w:t>
      </w:r>
      <w:r w:rsidR="00F51DDB">
        <w:rPr>
          <w:rFonts w:ascii="Arial" w:hAnsi="Arial" w:cs="Arial"/>
          <w:sz w:val="24"/>
          <w:szCs w:val="24"/>
        </w:rPr>
        <w:t>people, process, and</w:t>
      </w:r>
      <w:r w:rsidR="00C27F11">
        <w:rPr>
          <w:rFonts w:ascii="Arial" w:hAnsi="Arial" w:cs="Arial"/>
          <w:sz w:val="24"/>
          <w:szCs w:val="24"/>
        </w:rPr>
        <w:t xml:space="preserve"> physical evidence strategies are all designed </w:t>
      </w:r>
      <w:r w:rsidR="001523FF">
        <w:rPr>
          <w:rFonts w:ascii="Arial" w:hAnsi="Arial" w:cs="Arial"/>
          <w:sz w:val="24"/>
          <w:szCs w:val="24"/>
        </w:rPr>
        <w:t>to appeal to their respective target audience and diffe</w:t>
      </w:r>
      <w:r w:rsidR="00F51DDB">
        <w:rPr>
          <w:rFonts w:ascii="Arial" w:hAnsi="Arial" w:cs="Arial"/>
          <w:sz w:val="24"/>
          <w:szCs w:val="24"/>
        </w:rPr>
        <w:t>rentiate themselves from competitors.</w:t>
      </w:r>
    </w:p>
    <w:p w14:paraId="6B06A91A" w14:textId="1E932788" w:rsidR="00F51DDB" w:rsidRDefault="00444BD6" w:rsidP="00855457">
      <w:pPr>
        <w:rPr>
          <w:rFonts w:ascii="Arial" w:hAnsi="Arial" w:cs="Arial"/>
          <w:sz w:val="24"/>
          <w:szCs w:val="24"/>
        </w:rPr>
      </w:pPr>
      <w:r>
        <w:rPr>
          <w:rFonts w:ascii="Arial" w:hAnsi="Arial" w:cs="Arial"/>
          <w:sz w:val="24"/>
          <w:szCs w:val="24"/>
        </w:rPr>
        <w:t xml:space="preserve">In conclusion, Six Senses and Moxy </w:t>
      </w:r>
      <w:r w:rsidR="00967D19">
        <w:rPr>
          <w:rFonts w:ascii="Arial" w:hAnsi="Arial" w:cs="Arial"/>
          <w:sz w:val="24"/>
          <w:szCs w:val="24"/>
        </w:rPr>
        <w:t xml:space="preserve">hotel chains are two very different brands that have implemented </w:t>
      </w:r>
      <w:r w:rsidR="009B37CC">
        <w:rPr>
          <w:rFonts w:ascii="Arial" w:hAnsi="Arial" w:cs="Arial"/>
          <w:sz w:val="24"/>
          <w:szCs w:val="24"/>
        </w:rPr>
        <w:t>marketing strategies to reach their target audience and create brand awar</w:t>
      </w:r>
      <w:r w:rsidR="00333F3C">
        <w:rPr>
          <w:rFonts w:ascii="Arial" w:hAnsi="Arial" w:cs="Arial"/>
          <w:sz w:val="24"/>
          <w:szCs w:val="24"/>
        </w:rPr>
        <w:t xml:space="preserve">eness. While Six Senses has positioned itself </w:t>
      </w:r>
      <w:r w:rsidR="00A42E0D">
        <w:rPr>
          <w:rFonts w:ascii="Arial" w:hAnsi="Arial" w:cs="Arial"/>
          <w:sz w:val="24"/>
          <w:szCs w:val="24"/>
        </w:rPr>
        <w:t xml:space="preserve">as a luxury and sustainable hotel chain that offers unique </w:t>
      </w:r>
      <w:r w:rsidR="00037D81">
        <w:rPr>
          <w:rFonts w:ascii="Arial" w:hAnsi="Arial" w:cs="Arial"/>
          <w:sz w:val="24"/>
          <w:szCs w:val="24"/>
        </w:rPr>
        <w:t xml:space="preserve">guest </w:t>
      </w:r>
      <w:r w:rsidR="00B70B5F">
        <w:rPr>
          <w:rFonts w:ascii="Arial" w:hAnsi="Arial" w:cs="Arial"/>
          <w:sz w:val="24"/>
          <w:szCs w:val="24"/>
        </w:rPr>
        <w:t>experience,</w:t>
      </w:r>
      <w:r w:rsidR="00037D81">
        <w:rPr>
          <w:rFonts w:ascii="Arial" w:hAnsi="Arial" w:cs="Arial"/>
          <w:sz w:val="24"/>
          <w:szCs w:val="24"/>
        </w:rPr>
        <w:t xml:space="preserve"> Moxy has positions itself a</w:t>
      </w:r>
      <w:r w:rsidR="001A0295">
        <w:rPr>
          <w:rFonts w:ascii="Arial" w:hAnsi="Arial" w:cs="Arial"/>
          <w:sz w:val="24"/>
          <w:szCs w:val="24"/>
        </w:rPr>
        <w:t>a a budget-</w:t>
      </w:r>
      <w:r w:rsidR="00B70B5F">
        <w:rPr>
          <w:rFonts w:ascii="Arial" w:hAnsi="Arial" w:cs="Arial"/>
          <w:sz w:val="24"/>
          <w:szCs w:val="24"/>
        </w:rPr>
        <w:t>friendly, technology</w:t>
      </w:r>
      <w:r w:rsidR="001A0295">
        <w:rPr>
          <w:rFonts w:ascii="Arial" w:hAnsi="Arial" w:cs="Arial"/>
          <w:sz w:val="24"/>
          <w:szCs w:val="24"/>
        </w:rPr>
        <w:t xml:space="preserve">-driven </w:t>
      </w:r>
      <w:r w:rsidR="00B70B5F">
        <w:rPr>
          <w:rFonts w:ascii="Arial" w:hAnsi="Arial" w:cs="Arial"/>
          <w:sz w:val="24"/>
          <w:szCs w:val="24"/>
        </w:rPr>
        <w:t xml:space="preserve">brand that caters to young and social-savvy travellers. In terms of </w:t>
      </w:r>
      <w:r w:rsidR="00D40663">
        <w:rPr>
          <w:rFonts w:ascii="Arial" w:hAnsi="Arial" w:cs="Arial"/>
          <w:sz w:val="24"/>
          <w:szCs w:val="24"/>
        </w:rPr>
        <w:t>marketing, Six Senses has relied</w:t>
      </w:r>
      <w:r w:rsidR="00DB220B">
        <w:rPr>
          <w:rFonts w:ascii="Arial" w:hAnsi="Arial" w:cs="Arial"/>
          <w:sz w:val="24"/>
          <w:szCs w:val="24"/>
        </w:rPr>
        <w:t xml:space="preserve"> on a holistic approach that emphasizes </w:t>
      </w:r>
      <w:r w:rsidR="003A669D">
        <w:rPr>
          <w:rFonts w:ascii="Arial" w:hAnsi="Arial" w:cs="Arial"/>
          <w:sz w:val="24"/>
          <w:szCs w:val="24"/>
        </w:rPr>
        <w:t>sustainability, wellness</w:t>
      </w:r>
      <w:r w:rsidR="00B81D59">
        <w:rPr>
          <w:rFonts w:ascii="Arial" w:hAnsi="Arial" w:cs="Arial"/>
          <w:sz w:val="24"/>
          <w:szCs w:val="24"/>
        </w:rPr>
        <w:t xml:space="preserve">, and </w:t>
      </w:r>
      <w:r w:rsidR="003A669D">
        <w:rPr>
          <w:rFonts w:ascii="Arial" w:hAnsi="Arial" w:cs="Arial"/>
          <w:sz w:val="24"/>
          <w:szCs w:val="24"/>
        </w:rPr>
        <w:t>community,</w:t>
      </w:r>
      <w:r w:rsidR="00B81D59">
        <w:rPr>
          <w:rFonts w:ascii="Arial" w:hAnsi="Arial" w:cs="Arial"/>
          <w:sz w:val="24"/>
          <w:szCs w:val="24"/>
        </w:rPr>
        <w:t xml:space="preserve"> using high-quality </w:t>
      </w:r>
      <w:r w:rsidR="003A669D">
        <w:rPr>
          <w:rFonts w:ascii="Arial" w:hAnsi="Arial" w:cs="Arial"/>
          <w:sz w:val="24"/>
          <w:szCs w:val="24"/>
        </w:rPr>
        <w:t>visuals,</w:t>
      </w:r>
      <w:r w:rsidR="00A560B9">
        <w:rPr>
          <w:rFonts w:ascii="Arial" w:hAnsi="Arial" w:cs="Arial"/>
          <w:sz w:val="24"/>
          <w:szCs w:val="24"/>
        </w:rPr>
        <w:t xml:space="preserve"> interactive </w:t>
      </w:r>
      <w:r w:rsidR="003A669D">
        <w:rPr>
          <w:rFonts w:ascii="Arial" w:hAnsi="Arial" w:cs="Arial"/>
          <w:sz w:val="24"/>
          <w:szCs w:val="24"/>
        </w:rPr>
        <w:t>content,</w:t>
      </w:r>
      <w:r w:rsidR="00A560B9">
        <w:rPr>
          <w:rFonts w:ascii="Arial" w:hAnsi="Arial" w:cs="Arial"/>
          <w:sz w:val="24"/>
          <w:szCs w:val="24"/>
        </w:rPr>
        <w:t xml:space="preserve"> and experiential </w:t>
      </w:r>
      <w:r w:rsidR="008E0707">
        <w:rPr>
          <w:rFonts w:ascii="Arial" w:hAnsi="Arial" w:cs="Arial"/>
          <w:sz w:val="24"/>
          <w:szCs w:val="24"/>
        </w:rPr>
        <w:t>marketing to showcase their brand values and create a luxury image</w:t>
      </w:r>
      <w:r w:rsidR="003A669D">
        <w:rPr>
          <w:rFonts w:ascii="Arial" w:hAnsi="Arial" w:cs="Arial"/>
          <w:sz w:val="24"/>
          <w:szCs w:val="24"/>
        </w:rPr>
        <w:t>. On the other hand,</w:t>
      </w:r>
      <w:r w:rsidR="00E60351">
        <w:rPr>
          <w:rFonts w:ascii="Arial" w:hAnsi="Arial" w:cs="Arial"/>
          <w:sz w:val="24"/>
          <w:szCs w:val="24"/>
        </w:rPr>
        <w:t xml:space="preserve"> Moxy has focused on social media, influencer marketing</w:t>
      </w:r>
      <w:r w:rsidR="00B45A8C">
        <w:rPr>
          <w:rFonts w:ascii="Arial" w:hAnsi="Arial" w:cs="Arial"/>
          <w:sz w:val="24"/>
          <w:szCs w:val="24"/>
        </w:rPr>
        <w:t xml:space="preserve">, and experiential marketing to build a </w:t>
      </w:r>
      <w:r w:rsidR="000E4C33">
        <w:rPr>
          <w:rFonts w:ascii="Arial" w:hAnsi="Arial" w:cs="Arial"/>
          <w:sz w:val="24"/>
          <w:szCs w:val="24"/>
        </w:rPr>
        <w:t>fun,</w:t>
      </w:r>
      <w:r w:rsidR="003A7AD3">
        <w:rPr>
          <w:rFonts w:ascii="Arial" w:hAnsi="Arial" w:cs="Arial"/>
          <w:sz w:val="24"/>
          <w:szCs w:val="24"/>
        </w:rPr>
        <w:t xml:space="preserve"> </w:t>
      </w:r>
      <w:r w:rsidR="000E4C33">
        <w:rPr>
          <w:rFonts w:ascii="Arial" w:hAnsi="Arial" w:cs="Arial"/>
          <w:sz w:val="24"/>
          <w:szCs w:val="24"/>
        </w:rPr>
        <w:t>engaging,</w:t>
      </w:r>
      <w:r w:rsidR="003A7AD3">
        <w:rPr>
          <w:rFonts w:ascii="Arial" w:hAnsi="Arial" w:cs="Arial"/>
          <w:sz w:val="24"/>
          <w:szCs w:val="24"/>
        </w:rPr>
        <w:t xml:space="preserve"> and affordable brand that resonates with </w:t>
      </w:r>
      <w:r w:rsidR="00905F85">
        <w:rPr>
          <w:rFonts w:ascii="Arial" w:hAnsi="Arial" w:cs="Arial"/>
          <w:sz w:val="24"/>
          <w:szCs w:val="24"/>
        </w:rPr>
        <w:t>its target audience</w:t>
      </w:r>
      <w:r w:rsidR="000E4C33">
        <w:rPr>
          <w:rFonts w:ascii="Arial" w:hAnsi="Arial" w:cs="Arial"/>
          <w:sz w:val="24"/>
          <w:szCs w:val="24"/>
        </w:rPr>
        <w:t xml:space="preserve">. Despite the </w:t>
      </w:r>
      <w:r w:rsidR="006A3F81">
        <w:rPr>
          <w:rFonts w:ascii="Arial" w:hAnsi="Arial" w:cs="Arial"/>
          <w:sz w:val="24"/>
          <w:szCs w:val="24"/>
        </w:rPr>
        <w:t xml:space="preserve">differences in marketing approaches, both brands </w:t>
      </w:r>
      <w:r w:rsidR="00C03B84">
        <w:rPr>
          <w:rFonts w:ascii="Arial" w:hAnsi="Arial" w:cs="Arial"/>
          <w:sz w:val="24"/>
          <w:szCs w:val="24"/>
        </w:rPr>
        <w:t xml:space="preserve">have successfully </w:t>
      </w:r>
      <w:r w:rsidR="006D3C9B">
        <w:rPr>
          <w:rFonts w:ascii="Arial" w:hAnsi="Arial" w:cs="Arial"/>
          <w:sz w:val="24"/>
          <w:szCs w:val="24"/>
        </w:rPr>
        <w:t>built</w:t>
      </w:r>
      <w:r w:rsidR="00C03B84">
        <w:rPr>
          <w:rFonts w:ascii="Arial" w:hAnsi="Arial" w:cs="Arial"/>
          <w:sz w:val="24"/>
          <w:szCs w:val="24"/>
        </w:rPr>
        <w:t xml:space="preserve"> brand </w:t>
      </w:r>
      <w:r w:rsidR="006D3C9B">
        <w:rPr>
          <w:rFonts w:ascii="Arial" w:hAnsi="Arial" w:cs="Arial"/>
          <w:sz w:val="24"/>
          <w:szCs w:val="24"/>
        </w:rPr>
        <w:t>awareness,</w:t>
      </w:r>
      <w:r w:rsidR="007939FD">
        <w:rPr>
          <w:rFonts w:ascii="Arial" w:hAnsi="Arial" w:cs="Arial"/>
          <w:sz w:val="24"/>
          <w:szCs w:val="24"/>
        </w:rPr>
        <w:t xml:space="preserve"> engaged with their target </w:t>
      </w:r>
      <w:r w:rsidR="006D3C9B">
        <w:rPr>
          <w:rFonts w:ascii="Arial" w:hAnsi="Arial" w:cs="Arial"/>
          <w:sz w:val="24"/>
          <w:szCs w:val="24"/>
        </w:rPr>
        <w:t>audience,</w:t>
      </w:r>
      <w:r w:rsidR="007939FD">
        <w:rPr>
          <w:rFonts w:ascii="Arial" w:hAnsi="Arial" w:cs="Arial"/>
          <w:sz w:val="24"/>
          <w:szCs w:val="24"/>
        </w:rPr>
        <w:t xml:space="preserve"> and diffe</w:t>
      </w:r>
      <w:r w:rsidR="009920D6">
        <w:rPr>
          <w:rFonts w:ascii="Arial" w:hAnsi="Arial" w:cs="Arial"/>
          <w:sz w:val="24"/>
          <w:szCs w:val="24"/>
        </w:rPr>
        <w:t xml:space="preserve">rentiated themselves from their competitors. </w:t>
      </w:r>
      <w:r w:rsidR="006D3C9B">
        <w:rPr>
          <w:rFonts w:ascii="Arial" w:hAnsi="Arial" w:cs="Arial"/>
          <w:sz w:val="24"/>
          <w:szCs w:val="24"/>
        </w:rPr>
        <w:t xml:space="preserve">Six Senses has </w:t>
      </w:r>
      <w:r w:rsidR="00951C15">
        <w:rPr>
          <w:rFonts w:ascii="Arial" w:hAnsi="Arial" w:cs="Arial"/>
          <w:sz w:val="24"/>
          <w:szCs w:val="24"/>
        </w:rPr>
        <w:t>built</w:t>
      </w:r>
      <w:r w:rsidR="006D3C9B">
        <w:rPr>
          <w:rFonts w:ascii="Arial" w:hAnsi="Arial" w:cs="Arial"/>
          <w:sz w:val="24"/>
          <w:szCs w:val="24"/>
        </w:rPr>
        <w:t xml:space="preserve"> a loyal following of guests</w:t>
      </w:r>
      <w:r w:rsidR="0074728E">
        <w:rPr>
          <w:rFonts w:ascii="Arial" w:hAnsi="Arial" w:cs="Arial"/>
          <w:sz w:val="24"/>
          <w:szCs w:val="24"/>
        </w:rPr>
        <w:t xml:space="preserve"> who appreciate their luxury and sustainable </w:t>
      </w:r>
      <w:r w:rsidR="00951C15">
        <w:rPr>
          <w:rFonts w:ascii="Arial" w:hAnsi="Arial" w:cs="Arial"/>
          <w:sz w:val="24"/>
          <w:szCs w:val="24"/>
        </w:rPr>
        <w:t>experiences,</w:t>
      </w:r>
      <w:r w:rsidR="0074728E">
        <w:rPr>
          <w:rFonts w:ascii="Arial" w:hAnsi="Arial" w:cs="Arial"/>
          <w:sz w:val="24"/>
          <w:szCs w:val="24"/>
        </w:rPr>
        <w:t xml:space="preserve"> </w:t>
      </w:r>
      <w:r w:rsidR="00345542">
        <w:rPr>
          <w:rFonts w:ascii="Arial" w:hAnsi="Arial" w:cs="Arial"/>
          <w:sz w:val="24"/>
          <w:szCs w:val="24"/>
        </w:rPr>
        <w:t>while Moxy has become a popular choice for young and social-savvy</w:t>
      </w:r>
      <w:r w:rsidR="00166819">
        <w:rPr>
          <w:rFonts w:ascii="Arial" w:hAnsi="Arial" w:cs="Arial"/>
          <w:sz w:val="24"/>
          <w:szCs w:val="24"/>
        </w:rPr>
        <w:t xml:space="preserve"> travellers who seek affordable and vibrant accommodation. </w:t>
      </w:r>
      <w:r w:rsidR="00951C15">
        <w:rPr>
          <w:rFonts w:ascii="Arial" w:hAnsi="Arial" w:cs="Arial"/>
          <w:sz w:val="24"/>
          <w:szCs w:val="24"/>
        </w:rPr>
        <w:t>Looking at the broader hospitality</w:t>
      </w:r>
      <w:r w:rsidR="00EF425A">
        <w:rPr>
          <w:rFonts w:ascii="Arial" w:hAnsi="Arial" w:cs="Arial"/>
          <w:sz w:val="24"/>
          <w:szCs w:val="24"/>
        </w:rPr>
        <w:t xml:space="preserve"> </w:t>
      </w:r>
      <w:r w:rsidR="00B418A0">
        <w:rPr>
          <w:rFonts w:ascii="Arial" w:hAnsi="Arial" w:cs="Arial"/>
          <w:sz w:val="24"/>
          <w:szCs w:val="24"/>
        </w:rPr>
        <w:t>industry,</w:t>
      </w:r>
      <w:r w:rsidR="00EF425A">
        <w:rPr>
          <w:rFonts w:ascii="Arial" w:hAnsi="Arial" w:cs="Arial"/>
          <w:sz w:val="24"/>
          <w:szCs w:val="24"/>
        </w:rPr>
        <w:t xml:space="preserve"> the comparison between Six Senses and Moxy </w:t>
      </w:r>
      <w:r w:rsidR="001363C7">
        <w:rPr>
          <w:rFonts w:ascii="Arial" w:hAnsi="Arial" w:cs="Arial"/>
          <w:sz w:val="24"/>
          <w:szCs w:val="24"/>
        </w:rPr>
        <w:t xml:space="preserve">highlights the importance of understanding </w:t>
      </w:r>
      <w:r w:rsidR="00845DDD">
        <w:rPr>
          <w:rFonts w:ascii="Arial" w:hAnsi="Arial" w:cs="Arial"/>
          <w:sz w:val="24"/>
          <w:szCs w:val="24"/>
        </w:rPr>
        <w:t>the target audience and creating a unique and compelling brand image</w:t>
      </w:r>
      <w:r w:rsidR="00B418A0">
        <w:rPr>
          <w:rFonts w:ascii="Arial" w:hAnsi="Arial" w:cs="Arial"/>
          <w:sz w:val="24"/>
          <w:szCs w:val="24"/>
        </w:rPr>
        <w:t xml:space="preserve">. In a highly competitive </w:t>
      </w:r>
      <w:r w:rsidR="00730935">
        <w:rPr>
          <w:rFonts w:ascii="Arial" w:hAnsi="Arial" w:cs="Arial"/>
          <w:sz w:val="24"/>
          <w:szCs w:val="24"/>
        </w:rPr>
        <w:t>industry,</w:t>
      </w:r>
      <w:r w:rsidR="00432209">
        <w:rPr>
          <w:rFonts w:ascii="Arial" w:hAnsi="Arial" w:cs="Arial"/>
          <w:sz w:val="24"/>
          <w:szCs w:val="24"/>
        </w:rPr>
        <w:t xml:space="preserve"> hotels need to differentiate themselves by offering </w:t>
      </w:r>
      <w:r w:rsidR="001271C5">
        <w:rPr>
          <w:rFonts w:ascii="Arial" w:hAnsi="Arial" w:cs="Arial"/>
          <w:sz w:val="24"/>
          <w:szCs w:val="24"/>
        </w:rPr>
        <w:t xml:space="preserve">unique experiences and showcasing their brand values to build brand awareness and loyalty. </w:t>
      </w:r>
      <w:r w:rsidR="00730935">
        <w:rPr>
          <w:rFonts w:ascii="Arial" w:hAnsi="Arial" w:cs="Arial"/>
          <w:sz w:val="24"/>
          <w:szCs w:val="24"/>
        </w:rPr>
        <w:t xml:space="preserve">The comparison of Six Senses and Moxy’s </w:t>
      </w:r>
      <w:r w:rsidR="00D837BB">
        <w:rPr>
          <w:rFonts w:ascii="Arial" w:hAnsi="Arial" w:cs="Arial"/>
          <w:sz w:val="24"/>
          <w:szCs w:val="24"/>
        </w:rPr>
        <w:t xml:space="preserve">marketing strategies shows that different brands have </w:t>
      </w:r>
      <w:r w:rsidR="00AC1712">
        <w:rPr>
          <w:rFonts w:ascii="Arial" w:hAnsi="Arial" w:cs="Arial"/>
          <w:sz w:val="24"/>
          <w:szCs w:val="24"/>
        </w:rPr>
        <w:t xml:space="preserve">different target audience and </w:t>
      </w:r>
      <w:r w:rsidR="00922ABB">
        <w:rPr>
          <w:rFonts w:ascii="Arial" w:hAnsi="Arial" w:cs="Arial"/>
          <w:sz w:val="24"/>
          <w:szCs w:val="24"/>
        </w:rPr>
        <w:t>positioning,</w:t>
      </w:r>
      <w:r w:rsidR="008F699F">
        <w:rPr>
          <w:rFonts w:ascii="Arial" w:hAnsi="Arial" w:cs="Arial"/>
          <w:sz w:val="24"/>
          <w:szCs w:val="24"/>
        </w:rPr>
        <w:t xml:space="preserve"> and that successful marketing requires a deep understanding of </w:t>
      </w:r>
      <w:r w:rsidR="00922ABB">
        <w:rPr>
          <w:rFonts w:ascii="Arial" w:hAnsi="Arial" w:cs="Arial"/>
          <w:sz w:val="24"/>
          <w:szCs w:val="24"/>
        </w:rPr>
        <w:t xml:space="preserve">the </w:t>
      </w:r>
      <w:r w:rsidR="009F689B">
        <w:rPr>
          <w:rFonts w:ascii="Arial" w:hAnsi="Arial" w:cs="Arial"/>
          <w:sz w:val="24"/>
          <w:szCs w:val="24"/>
        </w:rPr>
        <w:t>audience, brand</w:t>
      </w:r>
      <w:r w:rsidR="00922ABB">
        <w:rPr>
          <w:rFonts w:ascii="Arial" w:hAnsi="Arial" w:cs="Arial"/>
          <w:sz w:val="24"/>
          <w:szCs w:val="24"/>
        </w:rPr>
        <w:t xml:space="preserve"> </w:t>
      </w:r>
      <w:r w:rsidR="001827D7">
        <w:rPr>
          <w:rFonts w:ascii="Arial" w:hAnsi="Arial" w:cs="Arial"/>
          <w:sz w:val="24"/>
          <w:szCs w:val="24"/>
        </w:rPr>
        <w:t>values, and</w:t>
      </w:r>
      <w:r w:rsidR="00922ABB">
        <w:rPr>
          <w:rFonts w:ascii="Arial" w:hAnsi="Arial" w:cs="Arial"/>
          <w:sz w:val="24"/>
          <w:szCs w:val="24"/>
        </w:rPr>
        <w:t xml:space="preserve"> industry </w:t>
      </w:r>
      <w:r w:rsidR="004A31C3">
        <w:rPr>
          <w:rFonts w:ascii="Arial" w:hAnsi="Arial" w:cs="Arial"/>
          <w:sz w:val="24"/>
          <w:szCs w:val="24"/>
        </w:rPr>
        <w:t>trends.</w:t>
      </w:r>
    </w:p>
    <w:p w14:paraId="224DC879" w14:textId="77777777" w:rsidR="00922ABB" w:rsidRDefault="00922ABB" w:rsidP="00855457">
      <w:pPr>
        <w:rPr>
          <w:rFonts w:ascii="Arial" w:hAnsi="Arial" w:cs="Arial"/>
          <w:sz w:val="24"/>
          <w:szCs w:val="24"/>
        </w:rPr>
      </w:pPr>
    </w:p>
    <w:p w14:paraId="3EE489CC" w14:textId="77777777" w:rsidR="00F51DDB" w:rsidRDefault="00F51DDB" w:rsidP="00855457">
      <w:pPr>
        <w:rPr>
          <w:rFonts w:ascii="Arial" w:hAnsi="Arial" w:cs="Arial"/>
          <w:sz w:val="24"/>
          <w:szCs w:val="24"/>
        </w:rPr>
      </w:pPr>
    </w:p>
    <w:p w14:paraId="3028E738" w14:textId="77777777" w:rsidR="00F51DDB" w:rsidRDefault="00F51DDB" w:rsidP="00855457">
      <w:pPr>
        <w:rPr>
          <w:rFonts w:ascii="Arial" w:hAnsi="Arial" w:cs="Arial"/>
          <w:sz w:val="24"/>
          <w:szCs w:val="24"/>
        </w:rPr>
      </w:pPr>
    </w:p>
    <w:p w14:paraId="025064B2" w14:textId="77777777" w:rsidR="00246269" w:rsidRPr="001827D7" w:rsidRDefault="00246269" w:rsidP="00246269">
      <w:pPr>
        <w:rPr>
          <w:rFonts w:ascii="Arial" w:hAnsi="Arial" w:cs="Arial"/>
          <w:sz w:val="20"/>
          <w:szCs w:val="20"/>
        </w:rPr>
      </w:pPr>
      <w:r w:rsidRPr="001827D7">
        <w:rPr>
          <w:rFonts w:ascii="Arial" w:hAnsi="Arial" w:cs="Arial"/>
          <w:sz w:val="20"/>
          <w:szCs w:val="20"/>
        </w:rPr>
        <w:lastRenderedPageBreak/>
        <w:t xml:space="preserve">Brammer, M. (2018). </w:t>
      </w:r>
      <w:r w:rsidRPr="00F51BDC">
        <w:rPr>
          <w:rFonts w:ascii="Arial" w:hAnsi="Arial" w:cs="Arial"/>
          <w:i/>
          <w:iCs/>
          <w:sz w:val="20"/>
          <w:szCs w:val="20"/>
        </w:rPr>
        <w:t>Japan’s Two New Moxy Hotels Aim for Laid-Back Hospitality</w:t>
      </w:r>
      <w:r w:rsidRPr="001827D7">
        <w:rPr>
          <w:rFonts w:ascii="Arial" w:hAnsi="Arial" w:cs="Arial"/>
          <w:sz w:val="20"/>
          <w:szCs w:val="20"/>
        </w:rPr>
        <w:t>. [online]</w:t>
      </w:r>
    </w:p>
    <w:p w14:paraId="6133C0E0" w14:textId="77777777" w:rsidR="00246269" w:rsidRPr="00A144C6" w:rsidRDefault="00246269" w:rsidP="00246269">
      <w:pPr>
        <w:rPr>
          <w:rStyle w:val="IntenseEmphasis"/>
          <w:rFonts w:ascii="Arial" w:hAnsi="Arial" w:cs="Arial"/>
          <w:i w:val="0"/>
          <w:iCs w:val="0"/>
          <w:sz w:val="20"/>
          <w:szCs w:val="20"/>
          <w:u w:val="single"/>
        </w:rPr>
      </w:pPr>
      <w:r w:rsidRPr="001827D7">
        <w:rPr>
          <w:rFonts w:ascii="Arial" w:hAnsi="Arial" w:cs="Arial"/>
          <w:sz w:val="20"/>
          <w:szCs w:val="20"/>
        </w:rPr>
        <w:t xml:space="preserve">Metropolis. Available at: </w:t>
      </w:r>
      <w:r w:rsidRPr="00A144C6">
        <w:rPr>
          <w:rStyle w:val="IntenseEmphasis"/>
          <w:rFonts w:ascii="Arial" w:hAnsi="Arial" w:cs="Arial"/>
          <w:i w:val="0"/>
          <w:iCs w:val="0"/>
          <w:sz w:val="20"/>
          <w:szCs w:val="20"/>
          <w:u w:val="single"/>
        </w:rPr>
        <w:t>https://metropolismag.com/projects/moxy-hotel-design-japan/</w:t>
      </w:r>
    </w:p>
    <w:p w14:paraId="05D81C60" w14:textId="197B44C5" w:rsidR="00F51DDB" w:rsidRDefault="00246269" w:rsidP="00246269">
      <w:pPr>
        <w:rPr>
          <w:rFonts w:ascii="Arial" w:hAnsi="Arial" w:cs="Arial"/>
          <w:sz w:val="20"/>
          <w:szCs w:val="20"/>
        </w:rPr>
      </w:pPr>
      <w:r w:rsidRPr="001827D7">
        <w:rPr>
          <w:rFonts w:ascii="Arial" w:hAnsi="Arial" w:cs="Arial"/>
          <w:sz w:val="20"/>
          <w:szCs w:val="20"/>
        </w:rPr>
        <w:t>[Accessed 6 May 2023].</w:t>
      </w:r>
    </w:p>
    <w:p w14:paraId="61F8A3C7" w14:textId="77777777" w:rsidR="008B5CD9" w:rsidRDefault="008B5CD9" w:rsidP="00246269">
      <w:pPr>
        <w:rPr>
          <w:rFonts w:ascii="Arial" w:hAnsi="Arial" w:cs="Arial"/>
          <w:sz w:val="20"/>
          <w:szCs w:val="20"/>
        </w:rPr>
      </w:pPr>
    </w:p>
    <w:p w14:paraId="099FDE66" w14:textId="77777777" w:rsidR="00F51BDC" w:rsidRPr="00F51BDC" w:rsidRDefault="00F51BDC" w:rsidP="00F51BDC">
      <w:pPr>
        <w:rPr>
          <w:rFonts w:ascii="Arial" w:hAnsi="Arial" w:cs="Arial"/>
          <w:sz w:val="20"/>
          <w:szCs w:val="20"/>
        </w:rPr>
      </w:pPr>
      <w:proofErr w:type="spellStart"/>
      <w:r w:rsidRPr="00F51BDC">
        <w:rPr>
          <w:rFonts w:ascii="Arial" w:hAnsi="Arial" w:cs="Arial"/>
          <w:sz w:val="20"/>
          <w:szCs w:val="20"/>
        </w:rPr>
        <w:t>Carrizzo</w:t>
      </w:r>
      <w:proofErr w:type="spellEnd"/>
      <w:r w:rsidRPr="00F51BDC">
        <w:rPr>
          <w:rFonts w:ascii="Arial" w:hAnsi="Arial" w:cs="Arial"/>
          <w:sz w:val="20"/>
          <w:szCs w:val="20"/>
        </w:rPr>
        <w:t xml:space="preserve">, B. (2019). </w:t>
      </w:r>
      <w:r w:rsidRPr="004C5D11">
        <w:rPr>
          <w:rFonts w:ascii="Arial" w:hAnsi="Arial" w:cs="Arial"/>
          <w:i/>
          <w:iCs/>
          <w:sz w:val="20"/>
          <w:szCs w:val="20"/>
        </w:rPr>
        <w:t>Six Senses Kicks Off Sustainability Initiative</w:t>
      </w:r>
      <w:r w:rsidRPr="00F51BDC">
        <w:rPr>
          <w:rFonts w:ascii="Arial" w:hAnsi="Arial" w:cs="Arial"/>
          <w:sz w:val="20"/>
          <w:szCs w:val="20"/>
        </w:rPr>
        <w:t>. [online] Luxury Travel Advisor.</w:t>
      </w:r>
    </w:p>
    <w:p w14:paraId="552396FE" w14:textId="77777777" w:rsidR="00F51BDC" w:rsidRPr="00A144C6" w:rsidRDefault="00F51BDC" w:rsidP="00F51BDC">
      <w:pPr>
        <w:rPr>
          <w:rStyle w:val="IntenseEmphasis"/>
          <w:i w:val="0"/>
          <w:iCs w:val="0"/>
          <w:u w:val="single"/>
        </w:rPr>
      </w:pPr>
      <w:r w:rsidRPr="00F51BDC">
        <w:rPr>
          <w:rFonts w:ascii="Arial" w:hAnsi="Arial" w:cs="Arial"/>
          <w:sz w:val="20"/>
          <w:szCs w:val="20"/>
        </w:rPr>
        <w:t xml:space="preserve">Available at: </w:t>
      </w:r>
      <w:r w:rsidRPr="00A144C6">
        <w:rPr>
          <w:rStyle w:val="IntenseEmphasis"/>
          <w:i w:val="0"/>
          <w:iCs w:val="0"/>
          <w:u w:val="single"/>
        </w:rPr>
        <w:t>https://www.luxurytraveladvisor.com/hotels/six-senses-kicks-off-sustainability-</w:t>
      </w:r>
    </w:p>
    <w:p w14:paraId="516460FE" w14:textId="77777777" w:rsidR="00F51BDC" w:rsidRDefault="00F51BDC" w:rsidP="00F51BDC">
      <w:pPr>
        <w:rPr>
          <w:rFonts w:ascii="Arial" w:hAnsi="Arial" w:cs="Arial"/>
          <w:sz w:val="20"/>
          <w:szCs w:val="20"/>
        </w:rPr>
      </w:pPr>
      <w:r w:rsidRPr="00A144C6">
        <w:rPr>
          <w:rStyle w:val="IntenseEmphasis"/>
          <w:i w:val="0"/>
          <w:iCs w:val="0"/>
          <w:u w:val="single"/>
        </w:rPr>
        <w:t>initiative</w:t>
      </w:r>
      <w:r w:rsidRPr="004C5D11">
        <w:rPr>
          <w:rStyle w:val="IntenseEmphasis"/>
        </w:rPr>
        <w:t xml:space="preserve"> </w:t>
      </w:r>
      <w:r w:rsidRPr="00F51BDC">
        <w:rPr>
          <w:rFonts w:ascii="Arial" w:hAnsi="Arial" w:cs="Arial"/>
          <w:sz w:val="20"/>
          <w:szCs w:val="20"/>
        </w:rPr>
        <w:t>[Accessed 5 May 2023].</w:t>
      </w:r>
    </w:p>
    <w:p w14:paraId="6A55ADC0" w14:textId="77777777" w:rsidR="008B5CD9" w:rsidRPr="00F51BDC" w:rsidRDefault="008B5CD9" w:rsidP="00F51BDC">
      <w:pPr>
        <w:rPr>
          <w:rFonts w:ascii="Arial" w:hAnsi="Arial" w:cs="Arial"/>
          <w:sz w:val="20"/>
          <w:szCs w:val="20"/>
        </w:rPr>
      </w:pPr>
    </w:p>
    <w:p w14:paraId="12E9DE7F" w14:textId="77777777" w:rsidR="00F51BDC" w:rsidRPr="00F51BDC" w:rsidRDefault="00F51BDC" w:rsidP="00F51BDC">
      <w:pPr>
        <w:rPr>
          <w:rFonts w:ascii="Arial" w:hAnsi="Arial" w:cs="Arial"/>
          <w:sz w:val="20"/>
          <w:szCs w:val="20"/>
        </w:rPr>
      </w:pPr>
      <w:proofErr w:type="spellStart"/>
      <w:r w:rsidRPr="00F51BDC">
        <w:rPr>
          <w:rFonts w:ascii="Arial" w:hAnsi="Arial" w:cs="Arial"/>
          <w:sz w:val="20"/>
          <w:szCs w:val="20"/>
        </w:rPr>
        <w:t>Cherapanukorn</w:t>
      </w:r>
      <w:proofErr w:type="spellEnd"/>
      <w:r w:rsidRPr="00F51BDC">
        <w:rPr>
          <w:rFonts w:ascii="Arial" w:hAnsi="Arial" w:cs="Arial"/>
          <w:sz w:val="20"/>
          <w:szCs w:val="20"/>
        </w:rPr>
        <w:t xml:space="preserve">, V., 2017. Development of </w:t>
      </w:r>
      <w:proofErr w:type="spellStart"/>
      <w:r w:rsidRPr="00F51BDC">
        <w:rPr>
          <w:rFonts w:ascii="Arial" w:hAnsi="Arial" w:cs="Arial"/>
          <w:sz w:val="20"/>
          <w:szCs w:val="20"/>
        </w:rPr>
        <w:t>eCRM</w:t>
      </w:r>
      <w:proofErr w:type="spellEnd"/>
      <w:r w:rsidRPr="00F51BDC">
        <w:rPr>
          <w:rFonts w:ascii="Arial" w:hAnsi="Arial" w:cs="Arial"/>
          <w:sz w:val="20"/>
          <w:szCs w:val="20"/>
        </w:rPr>
        <w:t xml:space="preserve"> success: A case study of hotel industry.</w:t>
      </w:r>
    </w:p>
    <w:p w14:paraId="31096908" w14:textId="77777777" w:rsidR="00F51BDC" w:rsidRDefault="00F51BDC" w:rsidP="00F51BDC">
      <w:pPr>
        <w:rPr>
          <w:rFonts w:ascii="Arial" w:hAnsi="Arial" w:cs="Arial"/>
          <w:sz w:val="20"/>
          <w:szCs w:val="20"/>
        </w:rPr>
      </w:pPr>
      <w:r w:rsidRPr="008B5CD9">
        <w:rPr>
          <w:rFonts w:ascii="Arial" w:hAnsi="Arial" w:cs="Arial"/>
          <w:i/>
          <w:iCs/>
          <w:sz w:val="20"/>
          <w:szCs w:val="20"/>
        </w:rPr>
        <w:t>International Journal of Trade, Economics, and Finance</w:t>
      </w:r>
      <w:r w:rsidRPr="00F51BDC">
        <w:rPr>
          <w:rFonts w:ascii="Arial" w:hAnsi="Arial" w:cs="Arial"/>
          <w:sz w:val="20"/>
          <w:szCs w:val="20"/>
        </w:rPr>
        <w:t>, 8(2), pp.90-95.</w:t>
      </w:r>
    </w:p>
    <w:p w14:paraId="4192683C" w14:textId="77777777" w:rsidR="00E62BCD" w:rsidRPr="00F51BDC" w:rsidRDefault="00E62BCD" w:rsidP="00F51BDC">
      <w:pPr>
        <w:rPr>
          <w:rFonts w:ascii="Arial" w:hAnsi="Arial" w:cs="Arial"/>
          <w:sz w:val="20"/>
          <w:szCs w:val="20"/>
        </w:rPr>
      </w:pPr>
    </w:p>
    <w:p w14:paraId="510F28E7" w14:textId="77777777" w:rsidR="00F51BDC" w:rsidRPr="00F51BDC" w:rsidRDefault="00F51BDC" w:rsidP="00F51BDC">
      <w:pPr>
        <w:rPr>
          <w:rFonts w:ascii="Arial" w:hAnsi="Arial" w:cs="Arial"/>
          <w:sz w:val="20"/>
          <w:szCs w:val="20"/>
        </w:rPr>
      </w:pPr>
      <w:r w:rsidRPr="00F51BDC">
        <w:rPr>
          <w:rFonts w:ascii="Arial" w:hAnsi="Arial" w:cs="Arial"/>
          <w:sz w:val="20"/>
          <w:szCs w:val="20"/>
        </w:rPr>
        <w:t>Fu, Y.K., 2020. The impact and recovering strategies of the COVID-19 pandemic: Lessons from</w:t>
      </w:r>
    </w:p>
    <w:p w14:paraId="4DA10D52" w14:textId="77777777" w:rsidR="00F51BDC" w:rsidRDefault="00F51BDC" w:rsidP="00F51BDC">
      <w:pPr>
        <w:rPr>
          <w:rFonts w:ascii="Arial" w:hAnsi="Arial" w:cs="Arial"/>
          <w:sz w:val="20"/>
          <w:szCs w:val="20"/>
        </w:rPr>
      </w:pPr>
      <w:r w:rsidRPr="00F51BDC">
        <w:rPr>
          <w:rFonts w:ascii="Arial" w:hAnsi="Arial" w:cs="Arial"/>
          <w:sz w:val="20"/>
          <w:szCs w:val="20"/>
        </w:rPr>
        <w:t xml:space="preserve">Taiwan’s hospitality industry. </w:t>
      </w:r>
      <w:r w:rsidRPr="00DC406E">
        <w:rPr>
          <w:rFonts w:ascii="Arial" w:hAnsi="Arial" w:cs="Arial"/>
          <w:i/>
          <w:iCs/>
          <w:sz w:val="20"/>
          <w:szCs w:val="20"/>
        </w:rPr>
        <w:t>Cogent Social Sciences</w:t>
      </w:r>
      <w:r w:rsidRPr="00F51BDC">
        <w:rPr>
          <w:rFonts w:ascii="Arial" w:hAnsi="Arial" w:cs="Arial"/>
          <w:sz w:val="20"/>
          <w:szCs w:val="20"/>
        </w:rPr>
        <w:t>, 6(1), p.1829806.</w:t>
      </w:r>
    </w:p>
    <w:p w14:paraId="3E8DBF5E" w14:textId="77777777" w:rsidR="00DC406E" w:rsidRPr="00F51BDC" w:rsidRDefault="00DC406E" w:rsidP="00F51BDC">
      <w:pPr>
        <w:rPr>
          <w:rFonts w:ascii="Arial" w:hAnsi="Arial" w:cs="Arial"/>
          <w:sz w:val="20"/>
          <w:szCs w:val="20"/>
        </w:rPr>
      </w:pPr>
    </w:p>
    <w:p w14:paraId="3688CFBE" w14:textId="77777777" w:rsidR="00F51BDC" w:rsidRPr="00B0424C" w:rsidRDefault="00F51BDC" w:rsidP="00F51BDC">
      <w:pPr>
        <w:rPr>
          <w:rFonts w:ascii="Arial" w:hAnsi="Arial" w:cs="Arial"/>
          <w:i/>
          <w:iCs/>
          <w:sz w:val="20"/>
          <w:szCs w:val="20"/>
        </w:rPr>
      </w:pPr>
      <w:proofErr w:type="spellStart"/>
      <w:r w:rsidRPr="00F51BDC">
        <w:rPr>
          <w:rFonts w:ascii="Arial" w:hAnsi="Arial" w:cs="Arial"/>
          <w:sz w:val="20"/>
          <w:szCs w:val="20"/>
        </w:rPr>
        <w:t>Gretzel</w:t>
      </w:r>
      <w:proofErr w:type="spellEnd"/>
      <w:r w:rsidRPr="00F51BDC">
        <w:rPr>
          <w:rFonts w:ascii="Arial" w:hAnsi="Arial" w:cs="Arial"/>
          <w:sz w:val="20"/>
          <w:szCs w:val="20"/>
        </w:rPr>
        <w:t xml:space="preserve">, U., 2017. Influencer marketing in travel and tourism. </w:t>
      </w:r>
      <w:r w:rsidRPr="00B0424C">
        <w:rPr>
          <w:rFonts w:ascii="Arial" w:hAnsi="Arial" w:cs="Arial"/>
          <w:i/>
          <w:iCs/>
          <w:sz w:val="20"/>
          <w:szCs w:val="20"/>
        </w:rPr>
        <w:t>In Advances in social media for</w:t>
      </w:r>
    </w:p>
    <w:p w14:paraId="39967468" w14:textId="77777777" w:rsidR="00F51BDC" w:rsidRDefault="00F51BDC" w:rsidP="00F51BDC">
      <w:pPr>
        <w:rPr>
          <w:rFonts w:ascii="Arial" w:hAnsi="Arial" w:cs="Arial"/>
          <w:sz w:val="20"/>
          <w:szCs w:val="20"/>
        </w:rPr>
      </w:pPr>
      <w:r w:rsidRPr="00B0424C">
        <w:rPr>
          <w:rFonts w:ascii="Arial" w:hAnsi="Arial" w:cs="Arial"/>
          <w:i/>
          <w:iCs/>
          <w:sz w:val="20"/>
          <w:szCs w:val="20"/>
        </w:rPr>
        <w:t xml:space="preserve">travel, tourism and hospitality </w:t>
      </w:r>
      <w:r w:rsidRPr="00F51BDC">
        <w:rPr>
          <w:rFonts w:ascii="Arial" w:hAnsi="Arial" w:cs="Arial"/>
          <w:sz w:val="20"/>
          <w:szCs w:val="20"/>
        </w:rPr>
        <w:t>(pp. 147-156). Routledge.</w:t>
      </w:r>
    </w:p>
    <w:p w14:paraId="7313638A" w14:textId="77777777" w:rsidR="00B0424C" w:rsidRPr="00F51BDC" w:rsidRDefault="00B0424C" w:rsidP="00F51BDC">
      <w:pPr>
        <w:rPr>
          <w:rFonts w:ascii="Arial" w:hAnsi="Arial" w:cs="Arial"/>
          <w:sz w:val="20"/>
          <w:szCs w:val="20"/>
        </w:rPr>
      </w:pPr>
    </w:p>
    <w:p w14:paraId="5BFC7F17" w14:textId="77777777" w:rsidR="00F51BDC" w:rsidRPr="00F51BDC" w:rsidRDefault="00F51BDC" w:rsidP="00F51BDC">
      <w:pPr>
        <w:rPr>
          <w:rFonts w:ascii="Arial" w:hAnsi="Arial" w:cs="Arial"/>
          <w:sz w:val="20"/>
          <w:szCs w:val="20"/>
        </w:rPr>
      </w:pPr>
      <w:r w:rsidRPr="00F51BDC">
        <w:rPr>
          <w:rFonts w:ascii="Arial" w:hAnsi="Arial" w:cs="Arial"/>
          <w:sz w:val="20"/>
          <w:szCs w:val="20"/>
        </w:rPr>
        <w:t>He, H. and Harris, L., 2020. The impact of Covid-19 pandemic on corporate social responsibility</w:t>
      </w:r>
    </w:p>
    <w:p w14:paraId="4B20BEE1" w14:textId="00A46FDF" w:rsidR="001827D7" w:rsidRDefault="00F51BDC" w:rsidP="00F51BDC">
      <w:pPr>
        <w:rPr>
          <w:rFonts w:ascii="Arial" w:hAnsi="Arial" w:cs="Arial"/>
          <w:sz w:val="20"/>
          <w:szCs w:val="20"/>
        </w:rPr>
      </w:pPr>
      <w:r w:rsidRPr="00F51BDC">
        <w:rPr>
          <w:rFonts w:ascii="Arial" w:hAnsi="Arial" w:cs="Arial"/>
          <w:sz w:val="20"/>
          <w:szCs w:val="20"/>
        </w:rPr>
        <w:t xml:space="preserve">and marketing philosophy. </w:t>
      </w:r>
      <w:r w:rsidRPr="00B0424C">
        <w:rPr>
          <w:rFonts w:ascii="Arial" w:hAnsi="Arial" w:cs="Arial"/>
          <w:i/>
          <w:iCs/>
          <w:sz w:val="20"/>
          <w:szCs w:val="20"/>
        </w:rPr>
        <w:t>Journal of business research</w:t>
      </w:r>
      <w:r w:rsidRPr="00F51BDC">
        <w:rPr>
          <w:rFonts w:ascii="Arial" w:hAnsi="Arial" w:cs="Arial"/>
          <w:sz w:val="20"/>
          <w:szCs w:val="20"/>
        </w:rPr>
        <w:t>, 116, pp.176-182.</w:t>
      </w:r>
    </w:p>
    <w:p w14:paraId="792CB771" w14:textId="77777777" w:rsidR="00B0424C" w:rsidRDefault="00B0424C" w:rsidP="00F51BDC">
      <w:pPr>
        <w:rPr>
          <w:rFonts w:ascii="Arial" w:hAnsi="Arial" w:cs="Arial"/>
          <w:sz w:val="20"/>
          <w:szCs w:val="20"/>
        </w:rPr>
      </w:pPr>
    </w:p>
    <w:p w14:paraId="0482341B" w14:textId="77777777" w:rsidR="004357CA" w:rsidRPr="004357CA" w:rsidRDefault="004357CA" w:rsidP="004357CA">
      <w:pPr>
        <w:rPr>
          <w:rFonts w:ascii="Arial" w:hAnsi="Arial" w:cs="Arial"/>
          <w:sz w:val="20"/>
          <w:szCs w:val="20"/>
        </w:rPr>
      </w:pPr>
      <w:r w:rsidRPr="004357CA">
        <w:rPr>
          <w:rFonts w:ascii="Arial" w:hAnsi="Arial" w:cs="Arial"/>
          <w:sz w:val="20"/>
          <w:szCs w:val="20"/>
        </w:rPr>
        <w:t xml:space="preserve">Hotel News Scotland (2019). </w:t>
      </w:r>
      <w:r w:rsidRPr="004357CA">
        <w:rPr>
          <w:rFonts w:ascii="Arial" w:hAnsi="Arial" w:cs="Arial"/>
          <w:i/>
          <w:iCs/>
          <w:sz w:val="20"/>
          <w:szCs w:val="20"/>
        </w:rPr>
        <w:t>Moxy Edinburgh Airport is Now Open</w:t>
      </w:r>
      <w:r w:rsidRPr="004357CA">
        <w:rPr>
          <w:rFonts w:ascii="Arial" w:hAnsi="Arial" w:cs="Arial"/>
          <w:sz w:val="20"/>
          <w:szCs w:val="20"/>
        </w:rPr>
        <w:t>. [online] Hotel News</w:t>
      </w:r>
    </w:p>
    <w:p w14:paraId="1215A7C9" w14:textId="77777777" w:rsidR="004357CA" w:rsidRPr="001C67F6" w:rsidRDefault="004357CA" w:rsidP="004357CA">
      <w:pPr>
        <w:rPr>
          <w:rStyle w:val="IntenseEmphasis"/>
          <w:i w:val="0"/>
          <w:iCs w:val="0"/>
          <w:u w:val="single"/>
        </w:rPr>
      </w:pPr>
      <w:r w:rsidRPr="004357CA">
        <w:rPr>
          <w:rFonts w:ascii="Arial" w:hAnsi="Arial" w:cs="Arial"/>
          <w:sz w:val="20"/>
          <w:szCs w:val="20"/>
        </w:rPr>
        <w:t>Scotland. Available at</w:t>
      </w:r>
      <w:r w:rsidRPr="001C67F6">
        <w:rPr>
          <w:rFonts w:ascii="Arial" w:hAnsi="Arial" w:cs="Arial"/>
          <w:sz w:val="20"/>
          <w:szCs w:val="20"/>
          <w:u w:val="single"/>
        </w:rPr>
        <w:t xml:space="preserve">: </w:t>
      </w:r>
      <w:r w:rsidRPr="001C67F6">
        <w:rPr>
          <w:rStyle w:val="IntenseEmphasis"/>
          <w:i w:val="0"/>
          <w:iCs w:val="0"/>
          <w:u w:val="single"/>
        </w:rPr>
        <w:t>https://www.hotelnews.scot/news/marriott-international-expands-uk-</w:t>
      </w:r>
    </w:p>
    <w:p w14:paraId="63D27CED" w14:textId="77777777" w:rsidR="004357CA" w:rsidRDefault="004357CA" w:rsidP="004357CA">
      <w:pPr>
        <w:rPr>
          <w:rFonts w:ascii="Arial" w:hAnsi="Arial" w:cs="Arial"/>
          <w:sz w:val="20"/>
          <w:szCs w:val="20"/>
        </w:rPr>
      </w:pPr>
      <w:r w:rsidRPr="001C67F6">
        <w:rPr>
          <w:rStyle w:val="IntenseEmphasis"/>
          <w:i w:val="0"/>
          <w:iCs w:val="0"/>
          <w:u w:val="single"/>
        </w:rPr>
        <w:t>portfolio-opening-</w:t>
      </w:r>
      <w:proofErr w:type="spellStart"/>
      <w:r w:rsidRPr="001C67F6">
        <w:rPr>
          <w:rStyle w:val="IntenseEmphasis"/>
          <w:i w:val="0"/>
          <w:iCs w:val="0"/>
          <w:u w:val="single"/>
        </w:rPr>
        <w:t>moxy</w:t>
      </w:r>
      <w:proofErr w:type="spellEnd"/>
      <w:r w:rsidRPr="001C67F6">
        <w:rPr>
          <w:rStyle w:val="IntenseEmphasis"/>
          <w:i w:val="0"/>
          <w:iCs w:val="0"/>
          <w:u w:val="single"/>
        </w:rPr>
        <w:t>-</w:t>
      </w:r>
      <w:proofErr w:type="spellStart"/>
      <w:r w:rsidRPr="001C67F6">
        <w:rPr>
          <w:rStyle w:val="IntenseEmphasis"/>
          <w:i w:val="0"/>
          <w:iCs w:val="0"/>
          <w:u w:val="single"/>
        </w:rPr>
        <w:t>edinburgh</w:t>
      </w:r>
      <w:proofErr w:type="spellEnd"/>
      <w:r w:rsidRPr="001C67F6">
        <w:rPr>
          <w:rStyle w:val="IntenseEmphasis"/>
          <w:i w:val="0"/>
          <w:iCs w:val="0"/>
          <w:u w:val="single"/>
        </w:rPr>
        <w:t>-airport</w:t>
      </w:r>
      <w:r w:rsidRPr="004357CA">
        <w:rPr>
          <w:rFonts w:ascii="Arial" w:hAnsi="Arial" w:cs="Arial"/>
          <w:sz w:val="20"/>
          <w:szCs w:val="20"/>
        </w:rPr>
        <w:t xml:space="preserve"> [Accessed 6 May 2023].</w:t>
      </w:r>
    </w:p>
    <w:p w14:paraId="779462DC" w14:textId="77777777" w:rsidR="00286D77" w:rsidRPr="004357CA" w:rsidRDefault="00286D77" w:rsidP="004357CA">
      <w:pPr>
        <w:rPr>
          <w:rFonts w:ascii="Arial" w:hAnsi="Arial" w:cs="Arial"/>
          <w:sz w:val="20"/>
          <w:szCs w:val="20"/>
        </w:rPr>
      </w:pPr>
    </w:p>
    <w:p w14:paraId="1D0F85CB" w14:textId="77777777" w:rsidR="004357CA" w:rsidRPr="004357CA" w:rsidRDefault="004357CA" w:rsidP="004357CA">
      <w:pPr>
        <w:rPr>
          <w:rFonts w:ascii="Arial" w:hAnsi="Arial" w:cs="Arial"/>
          <w:sz w:val="20"/>
          <w:szCs w:val="20"/>
        </w:rPr>
      </w:pPr>
      <w:r w:rsidRPr="004357CA">
        <w:rPr>
          <w:rFonts w:ascii="Arial" w:hAnsi="Arial" w:cs="Arial"/>
          <w:sz w:val="20"/>
          <w:szCs w:val="20"/>
        </w:rPr>
        <w:t>Lane Keller, K., 2001</w:t>
      </w:r>
      <w:r w:rsidRPr="00286D77">
        <w:rPr>
          <w:rFonts w:ascii="Arial" w:hAnsi="Arial" w:cs="Arial"/>
          <w:i/>
          <w:iCs/>
          <w:sz w:val="20"/>
          <w:szCs w:val="20"/>
        </w:rPr>
        <w:t>. Mastering the marketing communications mix</w:t>
      </w:r>
      <w:r w:rsidRPr="004357CA">
        <w:rPr>
          <w:rFonts w:ascii="Arial" w:hAnsi="Arial" w:cs="Arial"/>
          <w:sz w:val="20"/>
          <w:szCs w:val="20"/>
        </w:rPr>
        <w:t>: Micro and macro</w:t>
      </w:r>
    </w:p>
    <w:p w14:paraId="778C85CC" w14:textId="77777777" w:rsidR="004357CA" w:rsidRDefault="004357CA" w:rsidP="004357CA">
      <w:pPr>
        <w:rPr>
          <w:rFonts w:ascii="Arial" w:hAnsi="Arial" w:cs="Arial"/>
          <w:sz w:val="20"/>
          <w:szCs w:val="20"/>
        </w:rPr>
      </w:pPr>
      <w:r w:rsidRPr="004357CA">
        <w:rPr>
          <w:rFonts w:ascii="Arial" w:hAnsi="Arial" w:cs="Arial"/>
          <w:sz w:val="20"/>
          <w:szCs w:val="20"/>
        </w:rPr>
        <w:t>perspectives on integrated marketing communication programs.</w:t>
      </w:r>
    </w:p>
    <w:p w14:paraId="5BEB41E2" w14:textId="77777777" w:rsidR="00286D77" w:rsidRPr="004357CA" w:rsidRDefault="00286D77" w:rsidP="004357CA">
      <w:pPr>
        <w:rPr>
          <w:rFonts w:ascii="Arial" w:hAnsi="Arial" w:cs="Arial"/>
          <w:sz w:val="20"/>
          <w:szCs w:val="20"/>
        </w:rPr>
      </w:pPr>
    </w:p>
    <w:p w14:paraId="64F5E722" w14:textId="77777777" w:rsidR="004357CA" w:rsidRPr="00286D77" w:rsidRDefault="004357CA" w:rsidP="004357CA">
      <w:pPr>
        <w:rPr>
          <w:rFonts w:ascii="Arial" w:hAnsi="Arial" w:cs="Arial"/>
          <w:i/>
          <w:iCs/>
          <w:sz w:val="20"/>
          <w:szCs w:val="20"/>
        </w:rPr>
      </w:pPr>
      <w:r w:rsidRPr="004357CA">
        <w:rPr>
          <w:rFonts w:ascii="Arial" w:hAnsi="Arial" w:cs="Arial"/>
          <w:sz w:val="20"/>
          <w:szCs w:val="20"/>
        </w:rPr>
        <w:t xml:space="preserve">Le, P. (2011). </w:t>
      </w:r>
      <w:r w:rsidRPr="00286D77">
        <w:rPr>
          <w:rFonts w:ascii="Arial" w:hAnsi="Arial" w:cs="Arial"/>
          <w:i/>
          <w:iCs/>
          <w:sz w:val="20"/>
          <w:szCs w:val="20"/>
        </w:rPr>
        <w:t xml:space="preserve">How to market service packages to European customers. Case study: </w:t>
      </w:r>
      <w:proofErr w:type="spellStart"/>
      <w:r w:rsidRPr="00286D77">
        <w:rPr>
          <w:rFonts w:ascii="Arial" w:hAnsi="Arial" w:cs="Arial"/>
          <w:i/>
          <w:iCs/>
          <w:sz w:val="20"/>
          <w:szCs w:val="20"/>
        </w:rPr>
        <w:t>Evason</w:t>
      </w:r>
      <w:proofErr w:type="spellEnd"/>
      <w:r w:rsidRPr="00286D77">
        <w:rPr>
          <w:rFonts w:ascii="Arial" w:hAnsi="Arial" w:cs="Arial"/>
          <w:i/>
          <w:iCs/>
          <w:sz w:val="20"/>
          <w:szCs w:val="20"/>
        </w:rPr>
        <w:t xml:space="preserve"> Ana</w:t>
      </w:r>
    </w:p>
    <w:p w14:paraId="48B0DF4A" w14:textId="77777777" w:rsidR="004357CA" w:rsidRPr="004357CA" w:rsidRDefault="004357CA" w:rsidP="004357CA">
      <w:pPr>
        <w:rPr>
          <w:rFonts w:ascii="Arial" w:hAnsi="Arial" w:cs="Arial"/>
          <w:sz w:val="20"/>
          <w:szCs w:val="20"/>
        </w:rPr>
      </w:pPr>
      <w:r w:rsidRPr="00286D77">
        <w:rPr>
          <w:rFonts w:ascii="Arial" w:hAnsi="Arial" w:cs="Arial"/>
          <w:i/>
          <w:iCs/>
          <w:sz w:val="20"/>
          <w:szCs w:val="20"/>
        </w:rPr>
        <w:t>Mandara &amp;amp; Six Senses Spa-</w:t>
      </w:r>
      <w:proofErr w:type="spellStart"/>
      <w:r w:rsidRPr="00286D77">
        <w:rPr>
          <w:rFonts w:ascii="Arial" w:hAnsi="Arial" w:cs="Arial"/>
          <w:i/>
          <w:iCs/>
          <w:sz w:val="20"/>
          <w:szCs w:val="20"/>
        </w:rPr>
        <w:t>Nhatrang</w:t>
      </w:r>
      <w:proofErr w:type="spellEnd"/>
      <w:r w:rsidRPr="00286D77">
        <w:rPr>
          <w:rFonts w:ascii="Arial" w:hAnsi="Arial" w:cs="Arial"/>
          <w:i/>
          <w:iCs/>
          <w:sz w:val="20"/>
          <w:szCs w:val="20"/>
        </w:rPr>
        <w:t xml:space="preserve"> Resort</w:t>
      </w:r>
      <w:r w:rsidRPr="004357CA">
        <w:rPr>
          <w:rFonts w:ascii="Arial" w:hAnsi="Arial" w:cs="Arial"/>
          <w:sz w:val="20"/>
          <w:szCs w:val="20"/>
        </w:rPr>
        <w:t>. [online] www.theseus.fi. Available at:</w:t>
      </w:r>
    </w:p>
    <w:p w14:paraId="4472EEDA" w14:textId="77777777" w:rsidR="004357CA" w:rsidRDefault="004357CA" w:rsidP="004357CA">
      <w:pPr>
        <w:rPr>
          <w:rFonts w:ascii="Arial" w:hAnsi="Arial" w:cs="Arial"/>
          <w:sz w:val="20"/>
          <w:szCs w:val="20"/>
        </w:rPr>
      </w:pPr>
      <w:r w:rsidRPr="001C67F6">
        <w:rPr>
          <w:rStyle w:val="IntenseEmphasis"/>
          <w:i w:val="0"/>
          <w:iCs w:val="0"/>
          <w:u w:val="single"/>
        </w:rPr>
        <w:t>https://www.theseus.fi/handle/10024/28631</w:t>
      </w:r>
      <w:r w:rsidRPr="004357CA">
        <w:rPr>
          <w:rFonts w:ascii="Arial" w:hAnsi="Arial" w:cs="Arial"/>
          <w:sz w:val="20"/>
          <w:szCs w:val="20"/>
        </w:rPr>
        <w:t xml:space="preserve"> [Accessed 10 Feb. 2023].</w:t>
      </w:r>
    </w:p>
    <w:p w14:paraId="2EF25F74" w14:textId="77777777" w:rsidR="00004859" w:rsidRPr="004357CA" w:rsidRDefault="00004859" w:rsidP="004357CA">
      <w:pPr>
        <w:rPr>
          <w:rFonts w:ascii="Arial" w:hAnsi="Arial" w:cs="Arial"/>
          <w:sz w:val="20"/>
          <w:szCs w:val="20"/>
        </w:rPr>
      </w:pPr>
    </w:p>
    <w:p w14:paraId="0841FA4A" w14:textId="77777777" w:rsidR="004357CA" w:rsidRPr="00004859" w:rsidRDefault="004357CA" w:rsidP="004357CA">
      <w:pPr>
        <w:rPr>
          <w:rFonts w:ascii="Arial" w:hAnsi="Arial" w:cs="Arial"/>
          <w:i/>
          <w:iCs/>
          <w:sz w:val="20"/>
          <w:szCs w:val="20"/>
        </w:rPr>
      </w:pPr>
      <w:proofErr w:type="spellStart"/>
      <w:r w:rsidRPr="004357CA">
        <w:rPr>
          <w:rFonts w:ascii="Arial" w:hAnsi="Arial" w:cs="Arial"/>
          <w:sz w:val="20"/>
          <w:szCs w:val="20"/>
        </w:rPr>
        <w:t>Megson</w:t>
      </w:r>
      <w:proofErr w:type="spellEnd"/>
      <w:r w:rsidRPr="004357CA">
        <w:rPr>
          <w:rFonts w:ascii="Arial" w:hAnsi="Arial" w:cs="Arial"/>
          <w:sz w:val="20"/>
          <w:szCs w:val="20"/>
        </w:rPr>
        <w:t xml:space="preserve">, K. (2016). </w:t>
      </w:r>
      <w:r w:rsidRPr="00004859">
        <w:rPr>
          <w:rFonts w:ascii="Arial" w:hAnsi="Arial" w:cs="Arial"/>
          <w:i/>
          <w:iCs/>
          <w:sz w:val="20"/>
          <w:szCs w:val="20"/>
        </w:rPr>
        <w:t>Moxy Berlin hotel brings ‘fun, impromptu and playful’ experiences to</w:t>
      </w:r>
    </w:p>
    <w:p w14:paraId="662B9B3C" w14:textId="77777777" w:rsidR="004357CA" w:rsidRPr="004357CA" w:rsidRDefault="004357CA" w:rsidP="004357CA">
      <w:pPr>
        <w:rPr>
          <w:rFonts w:ascii="Arial" w:hAnsi="Arial" w:cs="Arial"/>
          <w:sz w:val="20"/>
          <w:szCs w:val="20"/>
        </w:rPr>
      </w:pPr>
      <w:r w:rsidRPr="00004859">
        <w:rPr>
          <w:rFonts w:ascii="Arial" w:hAnsi="Arial" w:cs="Arial"/>
          <w:i/>
          <w:iCs/>
          <w:sz w:val="20"/>
          <w:szCs w:val="20"/>
        </w:rPr>
        <w:t xml:space="preserve">German capital. </w:t>
      </w:r>
      <w:r w:rsidRPr="004357CA">
        <w:rPr>
          <w:rFonts w:ascii="Arial" w:hAnsi="Arial" w:cs="Arial"/>
          <w:sz w:val="20"/>
          <w:szCs w:val="20"/>
        </w:rPr>
        <w:t>[online] cladglobal.com. Available at:</w:t>
      </w:r>
    </w:p>
    <w:p w14:paraId="31EF2909" w14:textId="77777777" w:rsidR="004357CA" w:rsidRPr="004357CA" w:rsidRDefault="004357CA" w:rsidP="004357CA">
      <w:pPr>
        <w:rPr>
          <w:rFonts w:ascii="Arial" w:hAnsi="Arial" w:cs="Arial"/>
          <w:sz w:val="20"/>
          <w:szCs w:val="20"/>
        </w:rPr>
      </w:pPr>
      <w:r w:rsidRPr="001C67F6">
        <w:rPr>
          <w:rStyle w:val="IntenseEmphasis"/>
          <w:i w:val="0"/>
          <w:iCs w:val="0"/>
          <w:u w:val="single"/>
        </w:rPr>
        <w:t>https://www.cladglobal.com/news.cfm?codeid=328183</w:t>
      </w:r>
      <w:r w:rsidRPr="004357CA">
        <w:rPr>
          <w:rFonts w:ascii="Arial" w:hAnsi="Arial" w:cs="Arial"/>
          <w:sz w:val="20"/>
          <w:szCs w:val="20"/>
        </w:rPr>
        <w:t xml:space="preserve"> [Accessed 7 May 2023].</w:t>
      </w:r>
    </w:p>
    <w:p w14:paraId="3F0608C0" w14:textId="77777777" w:rsidR="004357CA" w:rsidRPr="004357CA" w:rsidRDefault="004357CA" w:rsidP="004357CA">
      <w:pPr>
        <w:rPr>
          <w:rFonts w:ascii="Arial" w:hAnsi="Arial" w:cs="Arial"/>
          <w:sz w:val="20"/>
          <w:szCs w:val="20"/>
        </w:rPr>
      </w:pPr>
      <w:r w:rsidRPr="004357CA">
        <w:rPr>
          <w:rFonts w:ascii="Arial" w:hAnsi="Arial" w:cs="Arial"/>
          <w:sz w:val="20"/>
          <w:szCs w:val="20"/>
        </w:rPr>
        <w:lastRenderedPageBreak/>
        <w:t xml:space="preserve">Monk, Z. (2015). </w:t>
      </w:r>
      <w:r w:rsidRPr="00A62B0D">
        <w:rPr>
          <w:rFonts w:ascii="Arial" w:hAnsi="Arial" w:cs="Arial"/>
          <w:i/>
          <w:iCs/>
          <w:sz w:val="20"/>
          <w:szCs w:val="20"/>
        </w:rPr>
        <w:t>Plans Revealed for Moxy Hotel York</w:t>
      </w:r>
      <w:r w:rsidRPr="004357CA">
        <w:rPr>
          <w:rFonts w:ascii="Arial" w:hAnsi="Arial" w:cs="Arial"/>
          <w:sz w:val="20"/>
          <w:szCs w:val="20"/>
        </w:rPr>
        <w:t>. [online] BOUTIQUE HOTELIER. Available</w:t>
      </w:r>
    </w:p>
    <w:p w14:paraId="658A765B" w14:textId="77777777" w:rsidR="004357CA" w:rsidRPr="004357CA" w:rsidRDefault="004357CA" w:rsidP="004357CA">
      <w:pPr>
        <w:rPr>
          <w:rFonts w:ascii="Arial" w:hAnsi="Arial" w:cs="Arial"/>
          <w:sz w:val="20"/>
          <w:szCs w:val="20"/>
        </w:rPr>
      </w:pPr>
      <w:r w:rsidRPr="004357CA">
        <w:rPr>
          <w:rFonts w:ascii="Arial" w:hAnsi="Arial" w:cs="Arial"/>
          <w:sz w:val="20"/>
          <w:szCs w:val="20"/>
        </w:rPr>
        <w:t>at</w:t>
      </w:r>
      <w:r w:rsidRPr="00A62B0D">
        <w:rPr>
          <w:rStyle w:val="IntenseEmphasis"/>
        </w:rPr>
        <w:t xml:space="preserve">: </w:t>
      </w:r>
      <w:r w:rsidRPr="00340936">
        <w:rPr>
          <w:rStyle w:val="IntenseEmphasis"/>
          <w:i w:val="0"/>
          <w:iCs w:val="0"/>
          <w:u w:val="single"/>
        </w:rPr>
        <w:t>https://www.boutiquehotelier.com/plans-revealed-for-moxy-hotel-york/</w:t>
      </w:r>
      <w:r w:rsidRPr="004357CA">
        <w:rPr>
          <w:rFonts w:ascii="Arial" w:hAnsi="Arial" w:cs="Arial"/>
          <w:sz w:val="20"/>
          <w:szCs w:val="20"/>
        </w:rPr>
        <w:t xml:space="preserve"> [Accessed 4 May</w:t>
      </w:r>
    </w:p>
    <w:p w14:paraId="0BEB5B47" w14:textId="7B063B59" w:rsidR="004357CA" w:rsidRPr="004357CA" w:rsidRDefault="004357CA" w:rsidP="004357CA">
      <w:pPr>
        <w:rPr>
          <w:rFonts w:ascii="Arial" w:hAnsi="Arial" w:cs="Arial"/>
          <w:sz w:val="20"/>
          <w:szCs w:val="20"/>
        </w:rPr>
      </w:pPr>
      <w:r w:rsidRPr="004357CA">
        <w:rPr>
          <w:rFonts w:ascii="Arial" w:hAnsi="Arial" w:cs="Arial"/>
          <w:sz w:val="20"/>
          <w:szCs w:val="20"/>
        </w:rPr>
        <w:t xml:space="preserve">2023]. The three-star tier Moxy brand is targeted at social and millennial travellers, with </w:t>
      </w:r>
      <w:proofErr w:type="gramStart"/>
      <w:r w:rsidR="006E2B9F" w:rsidRPr="004357CA">
        <w:rPr>
          <w:rFonts w:ascii="Arial" w:hAnsi="Arial" w:cs="Arial"/>
          <w:sz w:val="20"/>
          <w:szCs w:val="20"/>
        </w:rPr>
        <w:t>buzzy</w:t>
      </w:r>
      <w:proofErr w:type="gramEnd"/>
    </w:p>
    <w:p w14:paraId="1767A8C6" w14:textId="5F195A94" w:rsidR="00B0424C" w:rsidRDefault="004357CA" w:rsidP="004357CA">
      <w:pPr>
        <w:rPr>
          <w:rFonts w:ascii="Arial" w:hAnsi="Arial" w:cs="Arial"/>
          <w:sz w:val="20"/>
          <w:szCs w:val="20"/>
        </w:rPr>
      </w:pPr>
      <w:r w:rsidRPr="004357CA">
        <w:rPr>
          <w:rFonts w:ascii="Arial" w:hAnsi="Arial" w:cs="Arial"/>
          <w:sz w:val="20"/>
          <w:szCs w:val="20"/>
        </w:rPr>
        <w:t>lobbies, tech-savvy guest rooms and 24-hour bars.</w:t>
      </w:r>
    </w:p>
    <w:p w14:paraId="12267350" w14:textId="77777777" w:rsidR="006E2B9F" w:rsidRDefault="006E2B9F" w:rsidP="004357CA">
      <w:pPr>
        <w:rPr>
          <w:rFonts w:ascii="Arial" w:hAnsi="Arial" w:cs="Arial"/>
          <w:sz w:val="20"/>
          <w:szCs w:val="20"/>
        </w:rPr>
      </w:pPr>
    </w:p>
    <w:p w14:paraId="726B36B4" w14:textId="77777777" w:rsidR="00E57EA4" w:rsidRPr="00E57EA4" w:rsidRDefault="00E57EA4" w:rsidP="00E57EA4">
      <w:pPr>
        <w:rPr>
          <w:rFonts w:ascii="Arial" w:hAnsi="Arial" w:cs="Arial"/>
          <w:sz w:val="20"/>
          <w:szCs w:val="20"/>
        </w:rPr>
      </w:pPr>
      <w:r w:rsidRPr="00E57EA4">
        <w:rPr>
          <w:rFonts w:ascii="Arial" w:hAnsi="Arial" w:cs="Arial"/>
          <w:sz w:val="20"/>
          <w:szCs w:val="20"/>
        </w:rPr>
        <w:t>Nicklin, M.W. (2018</w:t>
      </w:r>
      <w:r w:rsidRPr="00E57EA4">
        <w:rPr>
          <w:rFonts w:ascii="Arial" w:hAnsi="Arial" w:cs="Arial"/>
          <w:i/>
          <w:iCs/>
          <w:sz w:val="20"/>
          <w:szCs w:val="20"/>
        </w:rPr>
        <w:t xml:space="preserve">). After Renovation, Six Senses </w:t>
      </w:r>
      <w:proofErr w:type="spellStart"/>
      <w:r w:rsidRPr="00E57EA4">
        <w:rPr>
          <w:rFonts w:ascii="Arial" w:hAnsi="Arial" w:cs="Arial"/>
          <w:i/>
          <w:iCs/>
          <w:sz w:val="20"/>
          <w:szCs w:val="20"/>
        </w:rPr>
        <w:t>Kaplankaya</w:t>
      </w:r>
      <w:proofErr w:type="spellEnd"/>
      <w:r w:rsidRPr="00E57EA4">
        <w:rPr>
          <w:rFonts w:ascii="Arial" w:hAnsi="Arial" w:cs="Arial"/>
          <w:i/>
          <w:iCs/>
          <w:sz w:val="20"/>
          <w:szCs w:val="20"/>
        </w:rPr>
        <w:t xml:space="preserve"> Reopens</w:t>
      </w:r>
      <w:r w:rsidRPr="00E57EA4">
        <w:rPr>
          <w:rFonts w:ascii="Arial" w:hAnsi="Arial" w:cs="Arial"/>
          <w:sz w:val="20"/>
          <w:szCs w:val="20"/>
        </w:rPr>
        <w:t>. [online] Luxury Travel</w:t>
      </w:r>
    </w:p>
    <w:p w14:paraId="161E9546" w14:textId="77777777" w:rsidR="00E57EA4" w:rsidRPr="00340936" w:rsidRDefault="00E57EA4" w:rsidP="00E57EA4">
      <w:pPr>
        <w:rPr>
          <w:rStyle w:val="IntenseEmphasis"/>
          <w:i w:val="0"/>
          <w:iCs w:val="0"/>
          <w:u w:val="single"/>
        </w:rPr>
      </w:pPr>
      <w:r w:rsidRPr="00E57EA4">
        <w:rPr>
          <w:rFonts w:ascii="Arial" w:hAnsi="Arial" w:cs="Arial"/>
          <w:sz w:val="20"/>
          <w:szCs w:val="20"/>
        </w:rPr>
        <w:t>Advisor. Available at</w:t>
      </w:r>
      <w:r w:rsidRPr="00E57EA4">
        <w:rPr>
          <w:rStyle w:val="IntenseEmphasis"/>
        </w:rPr>
        <w:t xml:space="preserve">: </w:t>
      </w:r>
      <w:r w:rsidRPr="00340936">
        <w:rPr>
          <w:rStyle w:val="IntenseEmphasis"/>
          <w:i w:val="0"/>
          <w:iCs w:val="0"/>
          <w:u w:val="single"/>
        </w:rPr>
        <w:t>https://www.luxurytraveladvisor.com/hotels/after-renovation-six-</w:t>
      </w:r>
    </w:p>
    <w:p w14:paraId="2E5157E7" w14:textId="4DACCD10" w:rsidR="00E57EA4" w:rsidRDefault="00E57EA4" w:rsidP="00E57EA4">
      <w:pPr>
        <w:rPr>
          <w:rFonts w:ascii="Arial" w:hAnsi="Arial" w:cs="Arial"/>
          <w:sz w:val="20"/>
          <w:szCs w:val="20"/>
        </w:rPr>
      </w:pPr>
      <w:r w:rsidRPr="00340936">
        <w:rPr>
          <w:rStyle w:val="IntenseEmphasis"/>
          <w:i w:val="0"/>
          <w:iCs w:val="0"/>
          <w:u w:val="single"/>
        </w:rPr>
        <w:t>senses-</w:t>
      </w:r>
      <w:proofErr w:type="spellStart"/>
      <w:r w:rsidRPr="00340936">
        <w:rPr>
          <w:rStyle w:val="IntenseEmphasis"/>
          <w:i w:val="0"/>
          <w:iCs w:val="0"/>
          <w:u w:val="single"/>
        </w:rPr>
        <w:t>kaplankaya</w:t>
      </w:r>
      <w:proofErr w:type="spellEnd"/>
      <w:r w:rsidRPr="00340936">
        <w:rPr>
          <w:rStyle w:val="IntenseEmphasis"/>
          <w:i w:val="0"/>
          <w:iCs w:val="0"/>
          <w:u w:val="single"/>
        </w:rPr>
        <w:t>-reopens-</w:t>
      </w:r>
      <w:r w:rsidRPr="00340936">
        <w:rPr>
          <w:rStyle w:val="IntenseEmphasis"/>
          <w:i w:val="0"/>
          <w:iCs w:val="0"/>
        </w:rPr>
        <w:t>ma</w:t>
      </w:r>
      <w:r w:rsidR="00340936" w:rsidRPr="00340936">
        <w:rPr>
          <w:rStyle w:val="IntenseEmphasis"/>
          <w:i w:val="0"/>
          <w:iCs w:val="0"/>
        </w:rPr>
        <w:t>y</w:t>
      </w:r>
      <w:r w:rsidRPr="00E57EA4">
        <w:rPr>
          <w:rFonts w:ascii="Arial" w:hAnsi="Arial" w:cs="Arial"/>
          <w:sz w:val="20"/>
          <w:szCs w:val="20"/>
        </w:rPr>
        <w:t xml:space="preserve"> [Accessed 6 May 2023].</w:t>
      </w:r>
    </w:p>
    <w:p w14:paraId="3D480C68" w14:textId="77777777" w:rsidR="00E57EA4" w:rsidRPr="00E57EA4" w:rsidRDefault="00E57EA4" w:rsidP="00E57EA4">
      <w:pPr>
        <w:rPr>
          <w:rFonts w:ascii="Arial" w:hAnsi="Arial" w:cs="Arial"/>
          <w:sz w:val="20"/>
          <w:szCs w:val="20"/>
        </w:rPr>
      </w:pPr>
    </w:p>
    <w:p w14:paraId="01A5F89C" w14:textId="77777777" w:rsidR="00E57EA4" w:rsidRPr="002B5415" w:rsidRDefault="00E57EA4" w:rsidP="00E57EA4">
      <w:pPr>
        <w:rPr>
          <w:rFonts w:ascii="Arial" w:hAnsi="Arial" w:cs="Arial"/>
          <w:i/>
          <w:iCs/>
          <w:sz w:val="20"/>
          <w:szCs w:val="20"/>
        </w:rPr>
      </w:pPr>
      <w:proofErr w:type="spellStart"/>
      <w:r w:rsidRPr="00E57EA4">
        <w:rPr>
          <w:rFonts w:ascii="Arial" w:hAnsi="Arial" w:cs="Arial"/>
          <w:sz w:val="20"/>
          <w:szCs w:val="20"/>
        </w:rPr>
        <w:t>Rebelo</w:t>
      </w:r>
      <w:proofErr w:type="spellEnd"/>
      <w:r w:rsidRPr="00E57EA4">
        <w:rPr>
          <w:rFonts w:ascii="Arial" w:hAnsi="Arial" w:cs="Arial"/>
          <w:sz w:val="20"/>
          <w:szCs w:val="20"/>
        </w:rPr>
        <w:t xml:space="preserve"> Vieira, J., 2020. </w:t>
      </w:r>
      <w:r w:rsidRPr="002B5415">
        <w:rPr>
          <w:rFonts w:ascii="Arial" w:hAnsi="Arial" w:cs="Arial"/>
          <w:i/>
          <w:iCs/>
          <w:sz w:val="20"/>
          <w:szCs w:val="20"/>
        </w:rPr>
        <w:t>The impact of Instagram campaign in the Six Senses Group in Douro</w:t>
      </w:r>
    </w:p>
    <w:p w14:paraId="573F3B48" w14:textId="77777777" w:rsidR="00E57EA4" w:rsidRDefault="00E57EA4" w:rsidP="00E57EA4">
      <w:pPr>
        <w:rPr>
          <w:rFonts w:ascii="Arial" w:hAnsi="Arial" w:cs="Arial"/>
          <w:sz w:val="20"/>
          <w:szCs w:val="20"/>
        </w:rPr>
      </w:pPr>
      <w:r w:rsidRPr="002B5415">
        <w:rPr>
          <w:rFonts w:ascii="Arial" w:hAnsi="Arial" w:cs="Arial"/>
          <w:i/>
          <w:iCs/>
          <w:sz w:val="20"/>
          <w:szCs w:val="20"/>
        </w:rPr>
        <w:t>valley</w:t>
      </w:r>
      <w:r w:rsidRPr="00E57EA4">
        <w:rPr>
          <w:rFonts w:ascii="Arial" w:hAnsi="Arial" w:cs="Arial"/>
          <w:sz w:val="20"/>
          <w:szCs w:val="20"/>
        </w:rPr>
        <w:t xml:space="preserve"> (Doctoral dissertation, Haute Ecole de Gestion &amp;amp; </w:t>
      </w:r>
      <w:proofErr w:type="spellStart"/>
      <w:r w:rsidRPr="00E57EA4">
        <w:rPr>
          <w:rFonts w:ascii="Arial" w:hAnsi="Arial" w:cs="Arial"/>
          <w:sz w:val="20"/>
          <w:szCs w:val="20"/>
        </w:rPr>
        <w:t>Tourisme</w:t>
      </w:r>
      <w:proofErr w:type="spellEnd"/>
      <w:r w:rsidRPr="00E57EA4">
        <w:rPr>
          <w:rFonts w:ascii="Arial" w:hAnsi="Arial" w:cs="Arial"/>
          <w:sz w:val="20"/>
          <w:szCs w:val="20"/>
        </w:rPr>
        <w:t>).</w:t>
      </w:r>
    </w:p>
    <w:p w14:paraId="61154003" w14:textId="77777777" w:rsidR="002B5415" w:rsidRPr="00E57EA4" w:rsidRDefault="002B5415" w:rsidP="00E57EA4">
      <w:pPr>
        <w:rPr>
          <w:rFonts w:ascii="Arial" w:hAnsi="Arial" w:cs="Arial"/>
          <w:sz w:val="20"/>
          <w:szCs w:val="20"/>
        </w:rPr>
      </w:pPr>
    </w:p>
    <w:p w14:paraId="2FD2255B" w14:textId="77777777" w:rsidR="00E57EA4" w:rsidRPr="002B5415" w:rsidRDefault="00E57EA4" w:rsidP="00E57EA4">
      <w:pPr>
        <w:rPr>
          <w:rFonts w:ascii="Arial" w:hAnsi="Arial" w:cs="Arial"/>
          <w:i/>
          <w:iCs/>
          <w:sz w:val="20"/>
          <w:szCs w:val="20"/>
        </w:rPr>
      </w:pPr>
      <w:proofErr w:type="spellStart"/>
      <w:r w:rsidRPr="00E57EA4">
        <w:rPr>
          <w:rFonts w:ascii="Arial" w:hAnsi="Arial" w:cs="Arial"/>
          <w:sz w:val="20"/>
          <w:szCs w:val="20"/>
        </w:rPr>
        <w:t>Tarlton</w:t>
      </w:r>
      <w:proofErr w:type="spellEnd"/>
      <w:r w:rsidRPr="00E57EA4">
        <w:rPr>
          <w:rFonts w:ascii="Arial" w:hAnsi="Arial" w:cs="Arial"/>
          <w:sz w:val="20"/>
          <w:szCs w:val="20"/>
        </w:rPr>
        <w:t xml:space="preserve">, S. (2022). </w:t>
      </w:r>
      <w:r w:rsidRPr="002B5415">
        <w:rPr>
          <w:rFonts w:ascii="Arial" w:hAnsi="Arial" w:cs="Arial"/>
          <w:i/>
          <w:iCs/>
          <w:sz w:val="20"/>
          <w:szCs w:val="20"/>
        </w:rPr>
        <w:t>Six Senses Grand Bahama to Offer Hotel, Villas, and Branded Residences</w:t>
      </w:r>
    </w:p>
    <w:p w14:paraId="2BEFDE17" w14:textId="77777777" w:rsidR="00E57EA4" w:rsidRPr="00E57EA4" w:rsidRDefault="00E57EA4" w:rsidP="00E57EA4">
      <w:pPr>
        <w:rPr>
          <w:rFonts w:ascii="Arial" w:hAnsi="Arial" w:cs="Arial"/>
          <w:sz w:val="20"/>
          <w:szCs w:val="20"/>
        </w:rPr>
      </w:pPr>
      <w:r w:rsidRPr="002B5415">
        <w:rPr>
          <w:rFonts w:ascii="Arial" w:hAnsi="Arial" w:cs="Arial"/>
          <w:i/>
          <w:iCs/>
          <w:sz w:val="20"/>
          <w:szCs w:val="20"/>
        </w:rPr>
        <w:t>with a Focus on Sustainability and Regeneration</w:t>
      </w:r>
      <w:r w:rsidRPr="00E57EA4">
        <w:rPr>
          <w:rFonts w:ascii="Arial" w:hAnsi="Arial" w:cs="Arial"/>
          <w:sz w:val="20"/>
          <w:szCs w:val="20"/>
        </w:rPr>
        <w:t>. [online] Weller Development Partners.</w:t>
      </w:r>
    </w:p>
    <w:p w14:paraId="2C27DD84" w14:textId="77777777" w:rsidR="00E57EA4" w:rsidRPr="00FC7043" w:rsidRDefault="00E57EA4" w:rsidP="00E57EA4">
      <w:pPr>
        <w:rPr>
          <w:rStyle w:val="IntenseEmphasis"/>
          <w:i w:val="0"/>
          <w:iCs w:val="0"/>
          <w:u w:val="single"/>
        </w:rPr>
      </w:pPr>
      <w:r w:rsidRPr="00E57EA4">
        <w:rPr>
          <w:rFonts w:ascii="Arial" w:hAnsi="Arial" w:cs="Arial"/>
          <w:sz w:val="20"/>
          <w:szCs w:val="20"/>
        </w:rPr>
        <w:t>Available at</w:t>
      </w:r>
      <w:r w:rsidRPr="00FC7043">
        <w:rPr>
          <w:rStyle w:val="IntenseEmphasis"/>
          <w:i w:val="0"/>
          <w:iCs w:val="0"/>
          <w:u w:val="single"/>
        </w:rPr>
        <w:t>: https://www.wellerdevelopment.com/newsroom/six-senses-grand-bahama-to-</w:t>
      </w:r>
    </w:p>
    <w:p w14:paraId="1069DD88" w14:textId="77777777" w:rsidR="00E57EA4" w:rsidRPr="00FC7043" w:rsidRDefault="00E57EA4" w:rsidP="00E57EA4">
      <w:pPr>
        <w:rPr>
          <w:rStyle w:val="IntenseEmphasis"/>
          <w:i w:val="0"/>
          <w:iCs w:val="0"/>
          <w:u w:val="single"/>
        </w:rPr>
      </w:pPr>
      <w:r w:rsidRPr="00FC7043">
        <w:rPr>
          <w:rStyle w:val="IntenseEmphasis"/>
          <w:i w:val="0"/>
          <w:iCs w:val="0"/>
          <w:u w:val="single"/>
        </w:rPr>
        <w:t>offer-hotel-villas-and-branded-residences-with-a-focus-on-sustainability-and-regeneration/</w:t>
      </w:r>
    </w:p>
    <w:p w14:paraId="4864764F" w14:textId="77777777" w:rsidR="00E57EA4" w:rsidRDefault="00E57EA4" w:rsidP="00E57EA4">
      <w:pPr>
        <w:rPr>
          <w:rFonts w:ascii="Arial" w:hAnsi="Arial" w:cs="Arial"/>
          <w:sz w:val="20"/>
          <w:szCs w:val="20"/>
        </w:rPr>
      </w:pPr>
      <w:r w:rsidRPr="00E57EA4">
        <w:rPr>
          <w:rFonts w:ascii="Arial" w:hAnsi="Arial" w:cs="Arial"/>
          <w:sz w:val="20"/>
          <w:szCs w:val="20"/>
        </w:rPr>
        <w:t>[Accessed 2 May 2023].</w:t>
      </w:r>
    </w:p>
    <w:p w14:paraId="6E6BD761" w14:textId="77777777" w:rsidR="002B5415" w:rsidRPr="00E57EA4" w:rsidRDefault="002B5415" w:rsidP="00E57EA4">
      <w:pPr>
        <w:rPr>
          <w:rFonts w:ascii="Arial" w:hAnsi="Arial" w:cs="Arial"/>
          <w:sz w:val="20"/>
          <w:szCs w:val="20"/>
        </w:rPr>
      </w:pPr>
    </w:p>
    <w:p w14:paraId="511B8E9D" w14:textId="77777777" w:rsidR="00E57EA4" w:rsidRPr="004A31C3" w:rsidRDefault="00E57EA4" w:rsidP="00E57EA4">
      <w:pPr>
        <w:rPr>
          <w:rFonts w:ascii="Arial" w:hAnsi="Arial" w:cs="Arial"/>
          <w:i/>
          <w:iCs/>
          <w:sz w:val="20"/>
          <w:szCs w:val="20"/>
        </w:rPr>
      </w:pPr>
      <w:r w:rsidRPr="00E57EA4">
        <w:rPr>
          <w:rFonts w:ascii="Arial" w:hAnsi="Arial" w:cs="Arial"/>
          <w:sz w:val="20"/>
          <w:szCs w:val="20"/>
        </w:rPr>
        <w:t xml:space="preserve">Villa-Clarke, A. (2019). </w:t>
      </w:r>
      <w:r w:rsidRPr="004A31C3">
        <w:rPr>
          <w:rFonts w:ascii="Arial" w:hAnsi="Arial" w:cs="Arial"/>
          <w:i/>
          <w:iCs/>
          <w:sz w:val="20"/>
          <w:szCs w:val="20"/>
        </w:rPr>
        <w:t xml:space="preserve">Spa Focus: How </w:t>
      </w:r>
      <w:proofErr w:type="gramStart"/>
      <w:r w:rsidRPr="004A31C3">
        <w:rPr>
          <w:rFonts w:ascii="Arial" w:hAnsi="Arial" w:cs="Arial"/>
          <w:i/>
          <w:iCs/>
          <w:sz w:val="20"/>
          <w:szCs w:val="20"/>
        </w:rPr>
        <w:t>The</w:t>
      </w:r>
      <w:proofErr w:type="gramEnd"/>
      <w:r w:rsidRPr="004A31C3">
        <w:rPr>
          <w:rFonts w:ascii="Arial" w:hAnsi="Arial" w:cs="Arial"/>
          <w:i/>
          <w:iCs/>
          <w:sz w:val="20"/>
          <w:szCs w:val="20"/>
        </w:rPr>
        <w:t xml:space="preserve"> New Six Senses </w:t>
      </w:r>
      <w:proofErr w:type="spellStart"/>
      <w:r w:rsidRPr="004A31C3">
        <w:rPr>
          <w:rFonts w:ascii="Arial" w:hAnsi="Arial" w:cs="Arial"/>
          <w:i/>
          <w:iCs/>
          <w:sz w:val="20"/>
          <w:szCs w:val="20"/>
        </w:rPr>
        <w:t>Uluwatu</w:t>
      </w:r>
      <w:proofErr w:type="spellEnd"/>
      <w:r w:rsidRPr="004A31C3">
        <w:rPr>
          <w:rFonts w:ascii="Arial" w:hAnsi="Arial" w:cs="Arial"/>
          <w:i/>
          <w:iCs/>
          <w:sz w:val="20"/>
          <w:szCs w:val="20"/>
        </w:rPr>
        <w:t xml:space="preserve"> Promises A Different Kind</w:t>
      </w:r>
    </w:p>
    <w:p w14:paraId="293AF5AD" w14:textId="77777777" w:rsidR="00E57EA4" w:rsidRPr="00E57EA4" w:rsidRDefault="00E57EA4" w:rsidP="00E57EA4">
      <w:pPr>
        <w:rPr>
          <w:rFonts w:ascii="Arial" w:hAnsi="Arial" w:cs="Arial"/>
          <w:sz w:val="20"/>
          <w:szCs w:val="20"/>
        </w:rPr>
      </w:pPr>
      <w:r w:rsidRPr="004A31C3">
        <w:rPr>
          <w:rFonts w:ascii="Arial" w:hAnsi="Arial" w:cs="Arial"/>
          <w:i/>
          <w:iCs/>
          <w:sz w:val="20"/>
          <w:szCs w:val="20"/>
        </w:rPr>
        <w:t>Of Spiritual Experience</w:t>
      </w:r>
      <w:r w:rsidRPr="00E57EA4">
        <w:rPr>
          <w:rFonts w:ascii="Arial" w:hAnsi="Arial" w:cs="Arial"/>
          <w:sz w:val="20"/>
          <w:szCs w:val="20"/>
        </w:rPr>
        <w:t>. [online] Forbes. Available at:</w:t>
      </w:r>
    </w:p>
    <w:p w14:paraId="55EFC31D" w14:textId="77777777" w:rsidR="00E57EA4" w:rsidRPr="00FC7043" w:rsidRDefault="00E57EA4" w:rsidP="00E57EA4">
      <w:pPr>
        <w:rPr>
          <w:rStyle w:val="IntenseEmphasis"/>
          <w:i w:val="0"/>
          <w:iCs w:val="0"/>
          <w:u w:val="single"/>
        </w:rPr>
      </w:pPr>
      <w:r w:rsidRPr="00FC7043">
        <w:rPr>
          <w:rStyle w:val="IntenseEmphasis"/>
          <w:i w:val="0"/>
          <w:iCs w:val="0"/>
          <w:u w:val="single"/>
        </w:rPr>
        <w:t>https://www.forbes.com/sites/angelinavillaclarke/2019/01/15/spa-focus-how-the-new-six-</w:t>
      </w:r>
    </w:p>
    <w:p w14:paraId="6A1D247F" w14:textId="77777777" w:rsidR="00E57EA4" w:rsidRDefault="00E57EA4" w:rsidP="00E57EA4">
      <w:pPr>
        <w:rPr>
          <w:rFonts w:ascii="Arial" w:hAnsi="Arial" w:cs="Arial"/>
          <w:sz w:val="20"/>
          <w:szCs w:val="20"/>
        </w:rPr>
      </w:pPr>
      <w:r w:rsidRPr="00FC7043">
        <w:rPr>
          <w:rStyle w:val="IntenseEmphasis"/>
          <w:i w:val="0"/>
          <w:iCs w:val="0"/>
          <w:u w:val="single"/>
        </w:rPr>
        <w:t>senses-uluwatu-promises-a-different-kind-of-spiritual-experience/</w:t>
      </w:r>
      <w:r w:rsidRPr="00E57EA4">
        <w:rPr>
          <w:rFonts w:ascii="Arial" w:hAnsi="Arial" w:cs="Arial"/>
          <w:sz w:val="20"/>
          <w:szCs w:val="20"/>
        </w:rPr>
        <w:t xml:space="preserve"> [Accessed 7 May 2023].</w:t>
      </w:r>
    </w:p>
    <w:p w14:paraId="177824F6" w14:textId="77777777" w:rsidR="004A31C3" w:rsidRPr="00E57EA4" w:rsidRDefault="004A31C3" w:rsidP="00E57EA4">
      <w:pPr>
        <w:rPr>
          <w:rFonts w:ascii="Arial" w:hAnsi="Arial" w:cs="Arial"/>
          <w:sz w:val="20"/>
          <w:szCs w:val="20"/>
        </w:rPr>
      </w:pPr>
    </w:p>
    <w:p w14:paraId="7B0E0ABA" w14:textId="77777777" w:rsidR="00E57EA4" w:rsidRPr="00E57EA4" w:rsidRDefault="00E57EA4" w:rsidP="00E57EA4">
      <w:pPr>
        <w:rPr>
          <w:rFonts w:ascii="Arial" w:hAnsi="Arial" w:cs="Arial"/>
          <w:sz w:val="20"/>
          <w:szCs w:val="20"/>
        </w:rPr>
      </w:pPr>
      <w:proofErr w:type="spellStart"/>
      <w:r w:rsidRPr="00E57EA4">
        <w:rPr>
          <w:rFonts w:ascii="Arial" w:hAnsi="Arial" w:cs="Arial"/>
          <w:sz w:val="20"/>
          <w:szCs w:val="20"/>
        </w:rPr>
        <w:t>Wangelin</w:t>
      </w:r>
      <w:proofErr w:type="spellEnd"/>
      <w:r w:rsidRPr="00E57EA4">
        <w:rPr>
          <w:rFonts w:ascii="Arial" w:hAnsi="Arial" w:cs="Arial"/>
          <w:sz w:val="20"/>
          <w:szCs w:val="20"/>
        </w:rPr>
        <w:t xml:space="preserve">, J. (2015). </w:t>
      </w:r>
      <w:r w:rsidRPr="004A31C3">
        <w:rPr>
          <w:rFonts w:ascii="Arial" w:hAnsi="Arial" w:cs="Arial"/>
          <w:i/>
          <w:iCs/>
          <w:sz w:val="20"/>
          <w:szCs w:val="20"/>
        </w:rPr>
        <w:t>Case Study: Moxy Hotel Guest Experience</w:t>
      </w:r>
      <w:r w:rsidRPr="00E57EA4">
        <w:rPr>
          <w:rFonts w:ascii="Arial" w:hAnsi="Arial" w:cs="Arial"/>
          <w:sz w:val="20"/>
          <w:szCs w:val="20"/>
        </w:rPr>
        <w:t>. [online] Medium. Available at:</w:t>
      </w:r>
    </w:p>
    <w:p w14:paraId="64BE85AB" w14:textId="77777777" w:rsidR="00E57EA4" w:rsidRPr="00FC7043" w:rsidRDefault="00E57EA4" w:rsidP="00E57EA4">
      <w:pPr>
        <w:rPr>
          <w:rStyle w:val="IntenseEmphasis"/>
          <w:i w:val="0"/>
          <w:iCs w:val="0"/>
          <w:u w:val="single"/>
        </w:rPr>
      </w:pPr>
      <w:r w:rsidRPr="00FC7043">
        <w:rPr>
          <w:rStyle w:val="IntenseEmphasis"/>
          <w:i w:val="0"/>
          <w:iCs w:val="0"/>
          <w:u w:val="single"/>
        </w:rPr>
        <w:t>https://medium.com/@jack.w/case-study-moxy-hotel-guest-experience-8943880d5b2f</w:t>
      </w:r>
    </w:p>
    <w:p w14:paraId="100B3B62" w14:textId="7C1AD3F3" w:rsidR="006E2B9F" w:rsidRPr="001827D7" w:rsidRDefault="00E57EA4" w:rsidP="00E57EA4">
      <w:pPr>
        <w:rPr>
          <w:rFonts w:ascii="Arial" w:hAnsi="Arial" w:cs="Arial"/>
          <w:sz w:val="20"/>
          <w:szCs w:val="20"/>
        </w:rPr>
      </w:pPr>
      <w:r w:rsidRPr="00E57EA4">
        <w:rPr>
          <w:rFonts w:ascii="Arial" w:hAnsi="Arial" w:cs="Arial"/>
          <w:sz w:val="20"/>
          <w:szCs w:val="20"/>
        </w:rPr>
        <w:t>[Accessed 7 May 2023].</w:t>
      </w:r>
    </w:p>
    <w:p w14:paraId="48D021B7" w14:textId="77777777" w:rsidR="00246269" w:rsidRPr="001827D7" w:rsidRDefault="00246269" w:rsidP="00246269">
      <w:pPr>
        <w:rPr>
          <w:rFonts w:ascii="Arial" w:hAnsi="Arial" w:cs="Arial"/>
          <w:sz w:val="20"/>
          <w:szCs w:val="20"/>
        </w:rPr>
      </w:pPr>
    </w:p>
    <w:p w14:paraId="1A9B4D63" w14:textId="77777777" w:rsidR="00C4364C" w:rsidRDefault="00C4364C" w:rsidP="00855457">
      <w:pPr>
        <w:rPr>
          <w:rFonts w:ascii="Arial" w:hAnsi="Arial" w:cs="Arial"/>
          <w:sz w:val="24"/>
          <w:szCs w:val="24"/>
        </w:rPr>
      </w:pPr>
    </w:p>
    <w:p w14:paraId="1EAA9521" w14:textId="77777777" w:rsidR="002C6DAA" w:rsidRDefault="002C6DAA" w:rsidP="00855457">
      <w:pPr>
        <w:rPr>
          <w:rFonts w:ascii="Arial" w:hAnsi="Arial" w:cs="Arial"/>
          <w:sz w:val="24"/>
          <w:szCs w:val="24"/>
        </w:rPr>
      </w:pPr>
    </w:p>
    <w:p w14:paraId="1EA2D744" w14:textId="77777777" w:rsidR="00EA1087" w:rsidRDefault="00EA1087" w:rsidP="00855457">
      <w:pPr>
        <w:rPr>
          <w:rFonts w:ascii="Arial" w:hAnsi="Arial" w:cs="Arial"/>
          <w:sz w:val="24"/>
          <w:szCs w:val="24"/>
        </w:rPr>
      </w:pPr>
    </w:p>
    <w:p w14:paraId="5EBFDC85" w14:textId="77777777" w:rsidR="00B40D51" w:rsidRDefault="00B40D51" w:rsidP="00855457">
      <w:pPr>
        <w:rPr>
          <w:rFonts w:ascii="Arial" w:hAnsi="Arial" w:cs="Arial"/>
          <w:sz w:val="24"/>
          <w:szCs w:val="24"/>
        </w:rPr>
      </w:pPr>
    </w:p>
    <w:p w14:paraId="6E2D9E7C" w14:textId="77777777" w:rsidR="005A78C5" w:rsidRPr="00EA157A" w:rsidRDefault="005A78C5" w:rsidP="00855457">
      <w:pPr>
        <w:rPr>
          <w:rFonts w:ascii="Arial" w:hAnsi="Arial" w:cs="Arial"/>
          <w:sz w:val="24"/>
          <w:szCs w:val="24"/>
        </w:rPr>
      </w:pPr>
    </w:p>
    <w:p w14:paraId="2476CDCA" w14:textId="77777777" w:rsidR="00D65C3E" w:rsidRPr="00EA157A" w:rsidRDefault="00D65C3E" w:rsidP="00855457">
      <w:pPr>
        <w:rPr>
          <w:rFonts w:ascii="Arial" w:hAnsi="Arial" w:cs="Arial"/>
          <w:sz w:val="24"/>
          <w:szCs w:val="24"/>
        </w:rPr>
      </w:pPr>
    </w:p>
    <w:p w14:paraId="756B9E93" w14:textId="6CF40300" w:rsidR="00D65C3E" w:rsidRPr="00E2477F" w:rsidRDefault="004A31C3" w:rsidP="00855457">
      <w:pPr>
        <w:rPr>
          <w:rFonts w:ascii="Arial" w:hAnsi="Arial" w:cs="Arial"/>
          <w:b/>
          <w:bCs/>
          <w:i/>
          <w:iCs/>
          <w:sz w:val="24"/>
          <w:szCs w:val="24"/>
          <w:u w:val="single"/>
        </w:rPr>
      </w:pPr>
      <w:r w:rsidRPr="00E2477F">
        <w:rPr>
          <w:rFonts w:ascii="Arial" w:hAnsi="Arial" w:cs="Arial"/>
          <w:b/>
          <w:bCs/>
          <w:i/>
          <w:iCs/>
          <w:sz w:val="24"/>
          <w:szCs w:val="24"/>
          <w:u w:val="single"/>
        </w:rPr>
        <w:lastRenderedPageBreak/>
        <w:t>App</w:t>
      </w:r>
      <w:r w:rsidR="007B62F6" w:rsidRPr="00E2477F">
        <w:rPr>
          <w:rFonts w:ascii="Arial" w:hAnsi="Arial" w:cs="Arial"/>
          <w:b/>
          <w:bCs/>
          <w:i/>
          <w:iCs/>
          <w:sz w:val="24"/>
          <w:szCs w:val="24"/>
          <w:u w:val="single"/>
        </w:rPr>
        <w:t xml:space="preserve">endix 1-Six Senses room price at Rome </w:t>
      </w:r>
    </w:p>
    <w:p w14:paraId="3BA6BA70" w14:textId="42FA6BFC" w:rsidR="00D65C3E" w:rsidRPr="00EA157A" w:rsidRDefault="00BC3BB4" w:rsidP="00855457">
      <w:pPr>
        <w:rPr>
          <w:rFonts w:ascii="Arial" w:hAnsi="Arial" w:cs="Arial"/>
          <w:sz w:val="24"/>
          <w:szCs w:val="24"/>
        </w:rPr>
      </w:pPr>
      <w:r>
        <w:rPr>
          <w:rFonts w:ascii="Arial" w:hAnsi="Arial" w:cs="Arial"/>
          <w:noProof/>
          <w:sz w:val="24"/>
          <w:szCs w:val="24"/>
        </w:rPr>
        <w:drawing>
          <wp:inline distT="0" distB="0" distL="0" distR="0" wp14:anchorId="1C0D6935" wp14:editId="596B520F">
            <wp:extent cx="5495238" cy="1666667"/>
            <wp:effectExtent l="0" t="0" r="0" b="0"/>
            <wp:docPr id="1093597474" name="Picture 2" descr="A screenshot of a 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597474" name="Picture 2" descr="A screenshot of a website&#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5495238" cy="1666667"/>
                    </a:xfrm>
                    <a:prstGeom prst="rect">
                      <a:avLst/>
                    </a:prstGeom>
                  </pic:spPr>
                </pic:pic>
              </a:graphicData>
            </a:graphic>
          </wp:inline>
        </w:drawing>
      </w:r>
    </w:p>
    <w:p w14:paraId="08BD6E4F" w14:textId="77777777" w:rsidR="00F947C8" w:rsidRPr="00EA157A" w:rsidRDefault="00F947C8" w:rsidP="00855457">
      <w:pPr>
        <w:rPr>
          <w:rFonts w:ascii="Arial" w:hAnsi="Arial" w:cs="Arial"/>
          <w:sz w:val="24"/>
          <w:szCs w:val="24"/>
        </w:rPr>
      </w:pPr>
    </w:p>
    <w:p w14:paraId="38D9E94A" w14:textId="39E5BF36" w:rsidR="00CD3CFC" w:rsidRDefault="00E2477F" w:rsidP="00855457">
      <w:pPr>
        <w:rPr>
          <w:rFonts w:ascii="Arial" w:hAnsi="Arial" w:cs="Arial"/>
          <w:i/>
          <w:iCs/>
          <w:sz w:val="24"/>
          <w:szCs w:val="24"/>
          <w:u w:val="single"/>
        </w:rPr>
      </w:pPr>
      <w:r w:rsidRPr="00E2477F">
        <w:rPr>
          <w:rFonts w:ascii="Arial" w:hAnsi="Arial" w:cs="Arial"/>
          <w:i/>
          <w:iCs/>
          <w:sz w:val="24"/>
          <w:szCs w:val="24"/>
          <w:u w:val="single"/>
        </w:rPr>
        <w:t>(Source: booking.com)</w:t>
      </w:r>
    </w:p>
    <w:p w14:paraId="219B218A" w14:textId="77777777" w:rsidR="00E2477F" w:rsidRDefault="00E2477F" w:rsidP="00855457">
      <w:pPr>
        <w:rPr>
          <w:rFonts w:ascii="Arial" w:hAnsi="Arial" w:cs="Arial"/>
          <w:i/>
          <w:iCs/>
          <w:sz w:val="24"/>
          <w:szCs w:val="24"/>
          <w:u w:val="single"/>
        </w:rPr>
      </w:pPr>
    </w:p>
    <w:p w14:paraId="7852249C" w14:textId="7F80A7AA" w:rsidR="00E2477F" w:rsidRPr="007C0D8F" w:rsidRDefault="00E2477F" w:rsidP="00855457">
      <w:pPr>
        <w:rPr>
          <w:rFonts w:ascii="Arial" w:hAnsi="Arial" w:cs="Arial"/>
          <w:b/>
          <w:bCs/>
          <w:i/>
          <w:iCs/>
          <w:sz w:val="24"/>
          <w:szCs w:val="24"/>
          <w:u w:val="single"/>
        </w:rPr>
      </w:pPr>
      <w:r w:rsidRPr="007C0D8F">
        <w:rPr>
          <w:rFonts w:ascii="Arial" w:hAnsi="Arial" w:cs="Arial"/>
          <w:b/>
          <w:bCs/>
          <w:i/>
          <w:iCs/>
          <w:sz w:val="24"/>
          <w:szCs w:val="24"/>
          <w:u w:val="single"/>
        </w:rPr>
        <w:t>Appendix2</w:t>
      </w:r>
      <w:r w:rsidR="007C0D8F" w:rsidRPr="007C0D8F">
        <w:rPr>
          <w:rFonts w:ascii="Arial" w:hAnsi="Arial" w:cs="Arial"/>
          <w:b/>
          <w:bCs/>
          <w:i/>
          <w:iCs/>
          <w:sz w:val="24"/>
          <w:szCs w:val="24"/>
          <w:u w:val="single"/>
        </w:rPr>
        <w:t xml:space="preserve">-Moxy room price at Milan </w:t>
      </w:r>
    </w:p>
    <w:p w14:paraId="617D219D" w14:textId="5E223D9B" w:rsidR="00CD3CFC" w:rsidRPr="007C0D8F" w:rsidRDefault="007C0D8F" w:rsidP="00855457">
      <w:pPr>
        <w:rPr>
          <w:rFonts w:ascii="Arial" w:hAnsi="Arial" w:cs="Arial"/>
          <w:b/>
          <w:bCs/>
          <w:sz w:val="24"/>
          <w:szCs w:val="24"/>
        </w:rPr>
      </w:pPr>
      <w:r>
        <w:rPr>
          <w:rFonts w:ascii="Arial" w:hAnsi="Arial" w:cs="Arial"/>
          <w:b/>
          <w:bCs/>
          <w:noProof/>
          <w:sz w:val="24"/>
          <w:szCs w:val="24"/>
        </w:rPr>
        <w:drawing>
          <wp:inline distT="0" distB="0" distL="0" distR="0" wp14:anchorId="62A25D24" wp14:editId="4ADC123C">
            <wp:extent cx="5495238" cy="1676190"/>
            <wp:effectExtent l="0" t="0" r="0" b="635"/>
            <wp:docPr id="293050898" name="Picture 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050898" name="Picture 3" descr="A screenshot of a computer&#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5495238" cy="1676190"/>
                    </a:xfrm>
                    <a:prstGeom prst="rect">
                      <a:avLst/>
                    </a:prstGeom>
                  </pic:spPr>
                </pic:pic>
              </a:graphicData>
            </a:graphic>
          </wp:inline>
        </w:drawing>
      </w:r>
    </w:p>
    <w:p w14:paraId="3B417BB3" w14:textId="047A8D7F" w:rsidR="00E74499" w:rsidRPr="00EA157A" w:rsidRDefault="00CD3CFC" w:rsidP="00855457">
      <w:pPr>
        <w:rPr>
          <w:rFonts w:ascii="Arial" w:hAnsi="Arial" w:cs="Arial"/>
          <w:sz w:val="24"/>
          <w:szCs w:val="24"/>
        </w:rPr>
      </w:pPr>
      <w:r w:rsidRPr="00EA157A">
        <w:rPr>
          <w:rFonts w:ascii="Arial" w:hAnsi="Arial" w:cs="Arial"/>
          <w:sz w:val="24"/>
          <w:szCs w:val="24"/>
        </w:rPr>
        <w:t xml:space="preserve"> </w:t>
      </w:r>
    </w:p>
    <w:p w14:paraId="73730DCB" w14:textId="7919F2DF" w:rsidR="00CD3CFC" w:rsidRDefault="003020B7" w:rsidP="00855457">
      <w:pPr>
        <w:rPr>
          <w:rFonts w:ascii="Arial" w:hAnsi="Arial" w:cs="Arial"/>
          <w:i/>
          <w:iCs/>
          <w:sz w:val="24"/>
          <w:szCs w:val="24"/>
          <w:u w:val="single"/>
        </w:rPr>
      </w:pPr>
      <w:r w:rsidRPr="003020B7">
        <w:rPr>
          <w:rFonts w:ascii="Arial" w:hAnsi="Arial" w:cs="Arial"/>
          <w:i/>
          <w:iCs/>
          <w:sz w:val="24"/>
          <w:szCs w:val="24"/>
          <w:u w:val="single"/>
        </w:rPr>
        <w:t>(Source: booking.com)</w:t>
      </w:r>
    </w:p>
    <w:p w14:paraId="41406B23" w14:textId="77777777" w:rsidR="00764112" w:rsidRDefault="00764112" w:rsidP="00855457">
      <w:pPr>
        <w:rPr>
          <w:rFonts w:ascii="Arial" w:hAnsi="Arial" w:cs="Arial"/>
          <w:i/>
          <w:iCs/>
          <w:sz w:val="24"/>
          <w:szCs w:val="24"/>
          <w:u w:val="single"/>
        </w:rPr>
      </w:pPr>
    </w:p>
    <w:p w14:paraId="02728A7D" w14:textId="77777777" w:rsidR="003B50A1" w:rsidRDefault="003B50A1" w:rsidP="00855457">
      <w:pPr>
        <w:rPr>
          <w:rFonts w:ascii="Arial" w:hAnsi="Arial" w:cs="Arial"/>
          <w:b/>
          <w:bCs/>
          <w:i/>
          <w:iCs/>
          <w:sz w:val="24"/>
          <w:szCs w:val="24"/>
          <w:u w:val="single"/>
        </w:rPr>
      </w:pPr>
    </w:p>
    <w:p w14:paraId="0F37633E" w14:textId="77777777" w:rsidR="003B50A1" w:rsidRDefault="003B50A1" w:rsidP="00855457">
      <w:pPr>
        <w:rPr>
          <w:rFonts w:ascii="Arial" w:hAnsi="Arial" w:cs="Arial"/>
          <w:b/>
          <w:bCs/>
          <w:i/>
          <w:iCs/>
          <w:sz w:val="24"/>
          <w:szCs w:val="24"/>
          <w:u w:val="single"/>
        </w:rPr>
      </w:pPr>
    </w:p>
    <w:p w14:paraId="67ED62B5" w14:textId="77777777" w:rsidR="003B50A1" w:rsidRDefault="003B50A1" w:rsidP="00855457">
      <w:pPr>
        <w:rPr>
          <w:rFonts w:ascii="Arial" w:hAnsi="Arial" w:cs="Arial"/>
          <w:b/>
          <w:bCs/>
          <w:i/>
          <w:iCs/>
          <w:sz w:val="24"/>
          <w:szCs w:val="24"/>
          <w:u w:val="single"/>
        </w:rPr>
      </w:pPr>
    </w:p>
    <w:p w14:paraId="62212B75" w14:textId="77777777" w:rsidR="003B50A1" w:rsidRDefault="003B50A1" w:rsidP="00855457">
      <w:pPr>
        <w:rPr>
          <w:rFonts w:ascii="Arial" w:hAnsi="Arial" w:cs="Arial"/>
          <w:b/>
          <w:bCs/>
          <w:i/>
          <w:iCs/>
          <w:sz w:val="24"/>
          <w:szCs w:val="24"/>
          <w:u w:val="single"/>
        </w:rPr>
      </w:pPr>
    </w:p>
    <w:p w14:paraId="15905D9C" w14:textId="77777777" w:rsidR="003B50A1" w:rsidRDefault="003B50A1" w:rsidP="00855457">
      <w:pPr>
        <w:rPr>
          <w:rFonts w:ascii="Arial" w:hAnsi="Arial" w:cs="Arial"/>
          <w:b/>
          <w:bCs/>
          <w:i/>
          <w:iCs/>
          <w:sz w:val="24"/>
          <w:szCs w:val="24"/>
          <w:u w:val="single"/>
        </w:rPr>
      </w:pPr>
    </w:p>
    <w:p w14:paraId="38E583F1" w14:textId="77777777" w:rsidR="003B50A1" w:rsidRDefault="003B50A1" w:rsidP="00855457">
      <w:pPr>
        <w:rPr>
          <w:rFonts w:ascii="Arial" w:hAnsi="Arial" w:cs="Arial"/>
          <w:b/>
          <w:bCs/>
          <w:i/>
          <w:iCs/>
          <w:sz w:val="24"/>
          <w:szCs w:val="24"/>
          <w:u w:val="single"/>
        </w:rPr>
      </w:pPr>
    </w:p>
    <w:p w14:paraId="1AE4EABA" w14:textId="77777777" w:rsidR="003B50A1" w:rsidRDefault="003B50A1" w:rsidP="00855457">
      <w:pPr>
        <w:rPr>
          <w:rFonts w:ascii="Arial" w:hAnsi="Arial" w:cs="Arial"/>
          <w:b/>
          <w:bCs/>
          <w:i/>
          <w:iCs/>
          <w:sz w:val="24"/>
          <w:szCs w:val="24"/>
          <w:u w:val="single"/>
        </w:rPr>
      </w:pPr>
    </w:p>
    <w:p w14:paraId="3668D903" w14:textId="77777777" w:rsidR="003B50A1" w:rsidRDefault="003B50A1" w:rsidP="00855457">
      <w:pPr>
        <w:rPr>
          <w:rFonts w:ascii="Arial" w:hAnsi="Arial" w:cs="Arial"/>
          <w:b/>
          <w:bCs/>
          <w:i/>
          <w:iCs/>
          <w:sz w:val="24"/>
          <w:szCs w:val="24"/>
          <w:u w:val="single"/>
        </w:rPr>
      </w:pPr>
    </w:p>
    <w:p w14:paraId="6C6AA072" w14:textId="77777777" w:rsidR="003B50A1" w:rsidRDefault="003B50A1" w:rsidP="00855457">
      <w:pPr>
        <w:rPr>
          <w:rFonts w:ascii="Arial" w:hAnsi="Arial" w:cs="Arial"/>
          <w:b/>
          <w:bCs/>
          <w:i/>
          <w:iCs/>
          <w:sz w:val="24"/>
          <w:szCs w:val="24"/>
          <w:u w:val="single"/>
        </w:rPr>
      </w:pPr>
    </w:p>
    <w:p w14:paraId="2202576D" w14:textId="77777777" w:rsidR="003B50A1" w:rsidRDefault="003B50A1" w:rsidP="00855457">
      <w:pPr>
        <w:rPr>
          <w:rFonts w:ascii="Arial" w:hAnsi="Arial" w:cs="Arial"/>
          <w:b/>
          <w:bCs/>
          <w:i/>
          <w:iCs/>
          <w:sz w:val="24"/>
          <w:szCs w:val="24"/>
          <w:u w:val="single"/>
        </w:rPr>
      </w:pPr>
    </w:p>
    <w:p w14:paraId="3F539A35" w14:textId="519A2821" w:rsidR="00764112" w:rsidRPr="006313A2" w:rsidRDefault="00764112" w:rsidP="00855457">
      <w:pPr>
        <w:rPr>
          <w:rFonts w:ascii="Arial" w:hAnsi="Arial" w:cs="Arial"/>
          <w:b/>
          <w:bCs/>
          <w:i/>
          <w:iCs/>
          <w:sz w:val="24"/>
          <w:szCs w:val="24"/>
          <w:u w:val="single"/>
        </w:rPr>
      </w:pPr>
      <w:r w:rsidRPr="006313A2">
        <w:rPr>
          <w:rFonts w:ascii="Arial" w:hAnsi="Arial" w:cs="Arial"/>
          <w:b/>
          <w:bCs/>
          <w:i/>
          <w:iCs/>
          <w:sz w:val="24"/>
          <w:szCs w:val="24"/>
          <w:u w:val="single"/>
        </w:rPr>
        <w:lastRenderedPageBreak/>
        <w:t>Appendix 3-Six Senses</w:t>
      </w:r>
      <w:r w:rsidR="006313A2" w:rsidRPr="006313A2">
        <w:rPr>
          <w:rFonts w:ascii="Arial" w:hAnsi="Arial" w:cs="Arial"/>
          <w:b/>
          <w:bCs/>
          <w:i/>
          <w:iCs/>
          <w:sz w:val="24"/>
          <w:szCs w:val="24"/>
          <w:u w:val="single"/>
        </w:rPr>
        <w:t xml:space="preserve"> hotel locations </w:t>
      </w:r>
    </w:p>
    <w:p w14:paraId="641F584A" w14:textId="77777777" w:rsidR="00CD3CFC" w:rsidRPr="00EA157A" w:rsidRDefault="00CD3CFC" w:rsidP="00855457">
      <w:pPr>
        <w:rPr>
          <w:rFonts w:ascii="Arial" w:hAnsi="Arial" w:cs="Arial"/>
          <w:sz w:val="24"/>
          <w:szCs w:val="24"/>
        </w:rPr>
      </w:pPr>
    </w:p>
    <w:p w14:paraId="637C4B8D" w14:textId="68E61C0F" w:rsidR="00CD3CFC" w:rsidRPr="00EA157A" w:rsidRDefault="003B50A1" w:rsidP="00855457">
      <w:pPr>
        <w:rPr>
          <w:rFonts w:ascii="Arial" w:hAnsi="Arial" w:cs="Arial"/>
          <w:sz w:val="24"/>
          <w:szCs w:val="24"/>
        </w:rPr>
      </w:pPr>
      <w:r>
        <w:rPr>
          <w:rFonts w:ascii="Arial" w:hAnsi="Arial" w:cs="Arial"/>
          <w:noProof/>
          <w:sz w:val="24"/>
          <w:szCs w:val="24"/>
        </w:rPr>
        <w:drawing>
          <wp:inline distT="0" distB="0" distL="0" distR="0" wp14:anchorId="5ECF57CB" wp14:editId="17180068">
            <wp:extent cx="2666667" cy="3657143"/>
            <wp:effectExtent l="0" t="0" r="635" b="635"/>
            <wp:docPr id="755556029"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556029" name="Picture 4" descr="A screenshot of a computer&#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2666667" cy="3657143"/>
                    </a:xfrm>
                    <a:prstGeom prst="rect">
                      <a:avLst/>
                    </a:prstGeom>
                  </pic:spPr>
                </pic:pic>
              </a:graphicData>
            </a:graphic>
          </wp:inline>
        </w:drawing>
      </w:r>
    </w:p>
    <w:p w14:paraId="3F31B75F" w14:textId="617FEBAA" w:rsidR="009E739B" w:rsidRDefault="00EC7946" w:rsidP="00855457">
      <w:pPr>
        <w:rPr>
          <w:rFonts w:ascii="Arial" w:hAnsi="Arial" w:cs="Arial"/>
          <w:sz w:val="24"/>
          <w:szCs w:val="24"/>
        </w:rPr>
      </w:pPr>
      <w:r w:rsidRPr="00EC7946">
        <w:rPr>
          <w:rFonts w:ascii="Arial" w:hAnsi="Arial" w:cs="Arial"/>
          <w:i/>
          <w:iCs/>
          <w:sz w:val="24"/>
          <w:szCs w:val="24"/>
          <w:u w:val="single"/>
        </w:rPr>
        <w:t>(Source: sixsenses.com)</w:t>
      </w:r>
    </w:p>
    <w:p w14:paraId="779AB2D1" w14:textId="77777777" w:rsidR="00EC7946" w:rsidRDefault="00EC7946" w:rsidP="00855457">
      <w:pPr>
        <w:rPr>
          <w:rFonts w:ascii="Arial" w:hAnsi="Arial" w:cs="Arial"/>
          <w:sz w:val="24"/>
          <w:szCs w:val="24"/>
        </w:rPr>
      </w:pPr>
    </w:p>
    <w:p w14:paraId="780C88C4" w14:textId="6461CB7C" w:rsidR="00EC7946" w:rsidRPr="00775499" w:rsidRDefault="00775499" w:rsidP="00855457">
      <w:pPr>
        <w:rPr>
          <w:rFonts w:ascii="Arial" w:hAnsi="Arial" w:cs="Arial"/>
          <w:b/>
          <w:bCs/>
          <w:i/>
          <w:iCs/>
          <w:sz w:val="24"/>
          <w:szCs w:val="24"/>
          <w:u w:val="single"/>
        </w:rPr>
      </w:pPr>
      <w:r w:rsidRPr="00775499">
        <w:rPr>
          <w:rFonts w:ascii="Arial" w:hAnsi="Arial" w:cs="Arial"/>
          <w:b/>
          <w:bCs/>
          <w:i/>
          <w:iCs/>
          <w:sz w:val="24"/>
          <w:szCs w:val="24"/>
          <w:u w:val="single"/>
        </w:rPr>
        <w:t>Appendix 4 -Moxy hotel locations</w:t>
      </w:r>
    </w:p>
    <w:p w14:paraId="7B7007D4" w14:textId="19A922B9" w:rsidR="00EC7946" w:rsidRDefault="00775499" w:rsidP="00855457">
      <w:pPr>
        <w:rPr>
          <w:rFonts w:ascii="Arial" w:hAnsi="Arial" w:cs="Arial"/>
          <w:i/>
          <w:iCs/>
          <w:sz w:val="24"/>
          <w:szCs w:val="24"/>
          <w:u w:val="single"/>
        </w:rPr>
      </w:pPr>
      <w:r>
        <w:rPr>
          <w:rFonts w:ascii="Arial" w:hAnsi="Arial" w:cs="Arial"/>
          <w:i/>
          <w:iCs/>
          <w:noProof/>
          <w:sz w:val="24"/>
          <w:szCs w:val="24"/>
          <w:u w:val="single"/>
        </w:rPr>
        <w:drawing>
          <wp:inline distT="0" distB="0" distL="0" distR="0" wp14:anchorId="08A5E09D" wp14:editId="70E5D6B8">
            <wp:extent cx="3161905" cy="2847619"/>
            <wp:effectExtent l="0" t="0" r="635" b="0"/>
            <wp:docPr id="1801040863" name="Picture 5"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040863" name="Picture 5" descr="A picture containing text, screenshot, font, numb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161905" cy="2847619"/>
                    </a:xfrm>
                    <a:prstGeom prst="rect">
                      <a:avLst/>
                    </a:prstGeom>
                  </pic:spPr>
                </pic:pic>
              </a:graphicData>
            </a:graphic>
          </wp:inline>
        </w:drawing>
      </w:r>
    </w:p>
    <w:p w14:paraId="2B0345B5" w14:textId="11C08404" w:rsidR="009C75DB" w:rsidRDefault="009C75DB" w:rsidP="00855457">
      <w:pPr>
        <w:rPr>
          <w:rFonts w:ascii="Arial" w:hAnsi="Arial" w:cs="Arial"/>
          <w:i/>
          <w:iCs/>
          <w:sz w:val="24"/>
          <w:szCs w:val="24"/>
          <w:u w:val="single"/>
        </w:rPr>
      </w:pPr>
      <w:r>
        <w:rPr>
          <w:rFonts w:ascii="Arial" w:hAnsi="Arial" w:cs="Arial"/>
          <w:i/>
          <w:iCs/>
          <w:sz w:val="24"/>
          <w:szCs w:val="24"/>
          <w:u w:val="single"/>
        </w:rPr>
        <w:t>(</w:t>
      </w:r>
      <w:r w:rsidR="00D0413F">
        <w:rPr>
          <w:rFonts w:ascii="Arial" w:hAnsi="Arial" w:cs="Arial"/>
          <w:i/>
          <w:iCs/>
          <w:sz w:val="24"/>
          <w:szCs w:val="24"/>
          <w:u w:val="single"/>
        </w:rPr>
        <w:t>Source: moxy-hotels.marriott.com)</w:t>
      </w:r>
    </w:p>
    <w:p w14:paraId="2D0DC48B" w14:textId="77777777" w:rsidR="00D0413F" w:rsidRDefault="00D0413F" w:rsidP="00855457">
      <w:pPr>
        <w:rPr>
          <w:rFonts w:ascii="Arial" w:hAnsi="Arial" w:cs="Arial"/>
          <w:i/>
          <w:iCs/>
          <w:sz w:val="24"/>
          <w:szCs w:val="24"/>
          <w:u w:val="single"/>
        </w:rPr>
      </w:pPr>
    </w:p>
    <w:p w14:paraId="39512A13" w14:textId="08E99A5E" w:rsidR="00D0413F" w:rsidRDefault="00D0413F" w:rsidP="00855457">
      <w:pPr>
        <w:rPr>
          <w:rFonts w:ascii="Arial" w:hAnsi="Arial" w:cs="Arial"/>
          <w:b/>
          <w:bCs/>
          <w:i/>
          <w:iCs/>
          <w:sz w:val="24"/>
          <w:szCs w:val="24"/>
          <w:u w:val="single"/>
        </w:rPr>
      </w:pPr>
      <w:r w:rsidRPr="001F131D">
        <w:rPr>
          <w:rFonts w:ascii="Arial" w:hAnsi="Arial" w:cs="Arial"/>
          <w:b/>
          <w:bCs/>
          <w:i/>
          <w:iCs/>
          <w:sz w:val="24"/>
          <w:szCs w:val="24"/>
          <w:u w:val="single"/>
        </w:rPr>
        <w:lastRenderedPageBreak/>
        <w:t>Appendix 5 -</w:t>
      </w:r>
      <w:r w:rsidR="001F131D" w:rsidRPr="001F131D">
        <w:rPr>
          <w:rFonts w:ascii="Arial" w:hAnsi="Arial" w:cs="Arial"/>
          <w:b/>
          <w:bCs/>
          <w:i/>
          <w:iCs/>
          <w:sz w:val="24"/>
          <w:szCs w:val="24"/>
          <w:u w:val="single"/>
        </w:rPr>
        <w:t xml:space="preserve">Six Senses hotel Bowman Strategy Clock </w:t>
      </w:r>
    </w:p>
    <w:p w14:paraId="48E60567" w14:textId="6F533519" w:rsidR="001F131D" w:rsidRPr="001F131D" w:rsidRDefault="001F131D" w:rsidP="00855457">
      <w:pPr>
        <w:rPr>
          <w:rFonts w:ascii="Arial" w:hAnsi="Arial" w:cs="Arial"/>
          <w:b/>
          <w:bCs/>
          <w:i/>
          <w:iCs/>
          <w:sz w:val="24"/>
          <w:szCs w:val="24"/>
          <w:u w:val="single"/>
        </w:rPr>
      </w:pPr>
      <w:r>
        <w:rPr>
          <w:rFonts w:ascii="Arial" w:hAnsi="Arial" w:cs="Arial"/>
          <w:b/>
          <w:bCs/>
          <w:i/>
          <w:iCs/>
          <w:noProof/>
          <w:sz w:val="24"/>
          <w:szCs w:val="24"/>
          <w:u w:val="single"/>
        </w:rPr>
        <w:drawing>
          <wp:inline distT="0" distB="0" distL="0" distR="0" wp14:anchorId="6628E010" wp14:editId="33014A30">
            <wp:extent cx="3552825" cy="3600450"/>
            <wp:effectExtent l="0" t="0" r="9525" b="0"/>
            <wp:docPr id="805182596" name="Picture 6" descr="A diagram of a strategy clock templa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182596" name="Picture 6" descr="A diagram of a strategy clock template&#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3552825" cy="3600450"/>
                    </a:xfrm>
                    <a:prstGeom prst="rect">
                      <a:avLst/>
                    </a:prstGeom>
                  </pic:spPr>
                </pic:pic>
              </a:graphicData>
            </a:graphic>
          </wp:inline>
        </w:drawing>
      </w:r>
    </w:p>
    <w:p w14:paraId="25094D34" w14:textId="2F472D17" w:rsidR="00B41FA0" w:rsidRPr="00EC7946" w:rsidRDefault="001F131D" w:rsidP="00855457">
      <w:pPr>
        <w:rPr>
          <w:i/>
          <w:iCs/>
          <w:sz w:val="24"/>
          <w:szCs w:val="24"/>
          <w:u w:val="single"/>
        </w:rPr>
      </w:pPr>
      <w:r>
        <w:rPr>
          <w:i/>
          <w:iCs/>
          <w:sz w:val="24"/>
          <w:szCs w:val="24"/>
          <w:u w:val="single"/>
        </w:rPr>
        <w:t>(</w:t>
      </w:r>
      <w:proofErr w:type="spellStart"/>
      <w:proofErr w:type="gramStart"/>
      <w:r>
        <w:rPr>
          <w:i/>
          <w:iCs/>
          <w:sz w:val="24"/>
          <w:szCs w:val="24"/>
          <w:u w:val="single"/>
        </w:rPr>
        <w:t>Source:</w:t>
      </w:r>
      <w:r w:rsidR="00660028">
        <w:rPr>
          <w:i/>
          <w:iCs/>
          <w:sz w:val="24"/>
          <w:szCs w:val="24"/>
          <w:u w:val="single"/>
        </w:rPr>
        <w:t>Adriana</w:t>
      </w:r>
      <w:proofErr w:type="spellEnd"/>
      <w:proofErr w:type="gramEnd"/>
      <w:r w:rsidR="00660028">
        <w:rPr>
          <w:i/>
          <w:iCs/>
          <w:sz w:val="24"/>
          <w:szCs w:val="24"/>
          <w:u w:val="single"/>
        </w:rPr>
        <w:t xml:space="preserve"> Balica)</w:t>
      </w:r>
    </w:p>
    <w:p w14:paraId="0C594C64" w14:textId="77777777" w:rsidR="00B41FA0" w:rsidRDefault="00B41FA0" w:rsidP="00855457">
      <w:pPr>
        <w:rPr>
          <w:sz w:val="24"/>
          <w:szCs w:val="24"/>
        </w:rPr>
      </w:pPr>
    </w:p>
    <w:p w14:paraId="59DF3C79" w14:textId="77777777" w:rsidR="00B41FA0" w:rsidRDefault="00B41FA0" w:rsidP="00855457">
      <w:pPr>
        <w:rPr>
          <w:sz w:val="24"/>
          <w:szCs w:val="24"/>
        </w:rPr>
      </w:pPr>
    </w:p>
    <w:p w14:paraId="43106415" w14:textId="77777777" w:rsidR="00734C51" w:rsidRDefault="00734C51" w:rsidP="00855457">
      <w:pPr>
        <w:rPr>
          <w:b/>
          <w:bCs/>
          <w:i/>
          <w:iCs/>
          <w:sz w:val="24"/>
          <w:szCs w:val="24"/>
          <w:u w:val="single"/>
        </w:rPr>
      </w:pPr>
    </w:p>
    <w:p w14:paraId="2F74DD81" w14:textId="77777777" w:rsidR="00734C51" w:rsidRDefault="00734C51" w:rsidP="00855457">
      <w:pPr>
        <w:rPr>
          <w:b/>
          <w:bCs/>
          <w:i/>
          <w:iCs/>
          <w:sz w:val="24"/>
          <w:szCs w:val="24"/>
          <w:u w:val="single"/>
        </w:rPr>
      </w:pPr>
    </w:p>
    <w:p w14:paraId="2A0FC0A2" w14:textId="77777777" w:rsidR="00734C51" w:rsidRDefault="00734C51" w:rsidP="00855457">
      <w:pPr>
        <w:rPr>
          <w:b/>
          <w:bCs/>
          <w:i/>
          <w:iCs/>
          <w:sz w:val="24"/>
          <w:szCs w:val="24"/>
          <w:u w:val="single"/>
        </w:rPr>
      </w:pPr>
    </w:p>
    <w:p w14:paraId="5E7F5AA1" w14:textId="77777777" w:rsidR="00734C51" w:rsidRDefault="00734C51" w:rsidP="00855457">
      <w:pPr>
        <w:rPr>
          <w:b/>
          <w:bCs/>
          <w:i/>
          <w:iCs/>
          <w:sz w:val="24"/>
          <w:szCs w:val="24"/>
          <w:u w:val="single"/>
        </w:rPr>
      </w:pPr>
    </w:p>
    <w:p w14:paraId="568BF0B7" w14:textId="77777777" w:rsidR="00734C51" w:rsidRDefault="00734C51" w:rsidP="00855457">
      <w:pPr>
        <w:rPr>
          <w:b/>
          <w:bCs/>
          <w:i/>
          <w:iCs/>
          <w:sz w:val="24"/>
          <w:szCs w:val="24"/>
          <w:u w:val="single"/>
        </w:rPr>
      </w:pPr>
    </w:p>
    <w:p w14:paraId="4886E9F1" w14:textId="77777777" w:rsidR="00734C51" w:rsidRDefault="00734C51" w:rsidP="00855457">
      <w:pPr>
        <w:rPr>
          <w:b/>
          <w:bCs/>
          <w:i/>
          <w:iCs/>
          <w:sz w:val="24"/>
          <w:szCs w:val="24"/>
          <w:u w:val="single"/>
        </w:rPr>
      </w:pPr>
    </w:p>
    <w:p w14:paraId="24113389" w14:textId="77777777" w:rsidR="00734C51" w:rsidRDefault="00734C51" w:rsidP="00855457">
      <w:pPr>
        <w:rPr>
          <w:b/>
          <w:bCs/>
          <w:i/>
          <w:iCs/>
          <w:sz w:val="24"/>
          <w:szCs w:val="24"/>
          <w:u w:val="single"/>
        </w:rPr>
      </w:pPr>
    </w:p>
    <w:p w14:paraId="799F13B0" w14:textId="77777777" w:rsidR="00734C51" w:rsidRDefault="00734C51" w:rsidP="00855457">
      <w:pPr>
        <w:rPr>
          <w:b/>
          <w:bCs/>
          <w:i/>
          <w:iCs/>
          <w:sz w:val="24"/>
          <w:szCs w:val="24"/>
          <w:u w:val="single"/>
        </w:rPr>
      </w:pPr>
    </w:p>
    <w:p w14:paraId="6CCC3EFA" w14:textId="77777777" w:rsidR="00734C51" w:rsidRDefault="00734C51" w:rsidP="00855457">
      <w:pPr>
        <w:rPr>
          <w:b/>
          <w:bCs/>
          <w:i/>
          <w:iCs/>
          <w:sz w:val="24"/>
          <w:szCs w:val="24"/>
          <w:u w:val="single"/>
        </w:rPr>
      </w:pPr>
    </w:p>
    <w:p w14:paraId="71130DA7" w14:textId="77777777" w:rsidR="00734C51" w:rsidRDefault="00734C51" w:rsidP="00855457">
      <w:pPr>
        <w:rPr>
          <w:b/>
          <w:bCs/>
          <w:i/>
          <w:iCs/>
          <w:sz w:val="24"/>
          <w:szCs w:val="24"/>
          <w:u w:val="single"/>
        </w:rPr>
      </w:pPr>
    </w:p>
    <w:p w14:paraId="2648B897" w14:textId="77777777" w:rsidR="00734C51" w:rsidRDefault="00734C51" w:rsidP="00855457">
      <w:pPr>
        <w:rPr>
          <w:b/>
          <w:bCs/>
          <w:i/>
          <w:iCs/>
          <w:sz w:val="24"/>
          <w:szCs w:val="24"/>
          <w:u w:val="single"/>
        </w:rPr>
      </w:pPr>
    </w:p>
    <w:p w14:paraId="40E98CEB" w14:textId="77777777" w:rsidR="00734C51" w:rsidRDefault="00734C51" w:rsidP="00855457">
      <w:pPr>
        <w:rPr>
          <w:b/>
          <w:bCs/>
          <w:i/>
          <w:iCs/>
          <w:sz w:val="24"/>
          <w:szCs w:val="24"/>
          <w:u w:val="single"/>
        </w:rPr>
      </w:pPr>
    </w:p>
    <w:p w14:paraId="75FA0038" w14:textId="77777777" w:rsidR="00734C51" w:rsidRDefault="00734C51" w:rsidP="00855457">
      <w:pPr>
        <w:rPr>
          <w:b/>
          <w:bCs/>
          <w:i/>
          <w:iCs/>
          <w:sz w:val="24"/>
          <w:szCs w:val="24"/>
          <w:u w:val="single"/>
        </w:rPr>
      </w:pPr>
    </w:p>
    <w:p w14:paraId="19775FEF" w14:textId="5ACFEE68" w:rsidR="00660028" w:rsidRDefault="00660028" w:rsidP="00855457">
      <w:pPr>
        <w:rPr>
          <w:b/>
          <w:bCs/>
          <w:i/>
          <w:iCs/>
          <w:sz w:val="24"/>
          <w:szCs w:val="24"/>
          <w:u w:val="single"/>
        </w:rPr>
      </w:pPr>
      <w:r w:rsidRPr="00734C51">
        <w:rPr>
          <w:b/>
          <w:bCs/>
          <w:i/>
          <w:iCs/>
          <w:sz w:val="24"/>
          <w:szCs w:val="24"/>
          <w:u w:val="single"/>
        </w:rPr>
        <w:lastRenderedPageBreak/>
        <w:t>Appendix 6 -Moxy</w:t>
      </w:r>
      <w:r w:rsidR="00734C51" w:rsidRPr="00734C51">
        <w:rPr>
          <w:b/>
          <w:bCs/>
          <w:i/>
          <w:iCs/>
          <w:sz w:val="24"/>
          <w:szCs w:val="24"/>
          <w:u w:val="single"/>
        </w:rPr>
        <w:t xml:space="preserve"> hotel Bowman Strategy Clock </w:t>
      </w:r>
    </w:p>
    <w:p w14:paraId="43C8DAEC" w14:textId="4CFA0C9D" w:rsidR="00734C51" w:rsidRPr="00734C51" w:rsidRDefault="00734C51" w:rsidP="00855457">
      <w:pPr>
        <w:rPr>
          <w:b/>
          <w:bCs/>
          <w:i/>
          <w:iCs/>
          <w:sz w:val="24"/>
          <w:szCs w:val="24"/>
          <w:u w:val="single"/>
        </w:rPr>
      </w:pPr>
      <w:r>
        <w:rPr>
          <w:b/>
          <w:bCs/>
          <w:i/>
          <w:iCs/>
          <w:noProof/>
          <w:sz w:val="24"/>
          <w:szCs w:val="24"/>
          <w:u w:val="single"/>
        </w:rPr>
        <w:drawing>
          <wp:inline distT="0" distB="0" distL="0" distR="0" wp14:anchorId="2FC2CF88" wp14:editId="4A63EE77">
            <wp:extent cx="4380952" cy="4276190"/>
            <wp:effectExtent l="0" t="0" r="635" b="0"/>
            <wp:docPr id="33809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0960" name="Picture 3380960"/>
                    <pic:cNvPicPr/>
                  </pic:nvPicPr>
                  <pic:blipFill>
                    <a:blip r:embed="rId13">
                      <a:extLst>
                        <a:ext uri="{28A0092B-C50C-407E-A947-70E740481C1C}">
                          <a14:useLocalDpi xmlns:a14="http://schemas.microsoft.com/office/drawing/2010/main" val="0"/>
                        </a:ext>
                      </a:extLst>
                    </a:blip>
                    <a:stretch>
                      <a:fillRect/>
                    </a:stretch>
                  </pic:blipFill>
                  <pic:spPr>
                    <a:xfrm>
                      <a:off x="0" y="0"/>
                      <a:ext cx="4380952" cy="4276190"/>
                    </a:xfrm>
                    <a:prstGeom prst="rect">
                      <a:avLst/>
                    </a:prstGeom>
                  </pic:spPr>
                </pic:pic>
              </a:graphicData>
            </a:graphic>
          </wp:inline>
        </w:drawing>
      </w:r>
    </w:p>
    <w:p w14:paraId="26DA551D" w14:textId="444612F8" w:rsidR="00B41FA0" w:rsidRPr="001C6995" w:rsidRDefault="001C6995" w:rsidP="00855457">
      <w:pPr>
        <w:rPr>
          <w:i/>
          <w:iCs/>
          <w:sz w:val="24"/>
          <w:szCs w:val="24"/>
          <w:u w:val="single"/>
        </w:rPr>
      </w:pPr>
      <w:r w:rsidRPr="001C6995">
        <w:rPr>
          <w:i/>
          <w:iCs/>
          <w:sz w:val="24"/>
          <w:szCs w:val="24"/>
          <w:u w:val="single"/>
        </w:rPr>
        <w:t>(</w:t>
      </w:r>
      <w:proofErr w:type="spellStart"/>
      <w:proofErr w:type="gramStart"/>
      <w:r w:rsidRPr="001C6995">
        <w:rPr>
          <w:i/>
          <w:iCs/>
          <w:sz w:val="24"/>
          <w:szCs w:val="24"/>
          <w:u w:val="single"/>
        </w:rPr>
        <w:t>Source:Adriana</w:t>
      </w:r>
      <w:proofErr w:type="spellEnd"/>
      <w:proofErr w:type="gramEnd"/>
      <w:r w:rsidRPr="001C6995">
        <w:rPr>
          <w:i/>
          <w:iCs/>
          <w:sz w:val="24"/>
          <w:szCs w:val="24"/>
          <w:u w:val="single"/>
        </w:rPr>
        <w:t xml:space="preserve"> Balica)</w:t>
      </w:r>
    </w:p>
    <w:p w14:paraId="6A0136F1" w14:textId="77777777" w:rsidR="00B41FA0" w:rsidRDefault="00B41FA0" w:rsidP="00855457">
      <w:pPr>
        <w:rPr>
          <w:sz w:val="24"/>
          <w:szCs w:val="24"/>
        </w:rPr>
      </w:pPr>
    </w:p>
    <w:p w14:paraId="264509B5" w14:textId="77777777" w:rsidR="00B41FA0" w:rsidRDefault="00B41FA0" w:rsidP="00855457">
      <w:pPr>
        <w:rPr>
          <w:sz w:val="24"/>
          <w:szCs w:val="24"/>
        </w:rPr>
      </w:pPr>
    </w:p>
    <w:p w14:paraId="47F526C7" w14:textId="77777777" w:rsidR="00343525" w:rsidRPr="008B5909" w:rsidRDefault="00343525" w:rsidP="00855457">
      <w:pPr>
        <w:rPr>
          <w:sz w:val="24"/>
          <w:szCs w:val="24"/>
        </w:rPr>
      </w:pPr>
    </w:p>
    <w:sectPr w:rsidR="00343525" w:rsidRPr="008B59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CC59F" w14:textId="77777777" w:rsidR="00660F46" w:rsidRDefault="00660F46" w:rsidP="00855457">
      <w:pPr>
        <w:spacing w:after="0" w:line="240" w:lineRule="auto"/>
      </w:pPr>
      <w:r>
        <w:separator/>
      </w:r>
    </w:p>
  </w:endnote>
  <w:endnote w:type="continuationSeparator" w:id="0">
    <w:p w14:paraId="099A7A1B" w14:textId="77777777" w:rsidR="00660F46" w:rsidRDefault="00660F46" w:rsidP="00855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3EA29" w14:textId="77777777" w:rsidR="00660F46" w:rsidRDefault="00660F46" w:rsidP="00855457">
      <w:pPr>
        <w:spacing w:after="0" w:line="240" w:lineRule="auto"/>
      </w:pPr>
      <w:r>
        <w:separator/>
      </w:r>
    </w:p>
  </w:footnote>
  <w:footnote w:type="continuationSeparator" w:id="0">
    <w:p w14:paraId="0AB932CB" w14:textId="77777777" w:rsidR="00660F46" w:rsidRDefault="00660F46" w:rsidP="008554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C16554"/>
    <w:multiLevelType w:val="hybridMultilevel"/>
    <w:tmpl w:val="49080AF4"/>
    <w:lvl w:ilvl="0" w:tplc="08090001">
      <w:start w:val="1"/>
      <w:numFmt w:val="bullet"/>
      <w:lvlText w:val=""/>
      <w:lvlJc w:val="left"/>
      <w:pPr>
        <w:ind w:left="12180" w:hanging="360"/>
      </w:pPr>
      <w:rPr>
        <w:rFonts w:ascii="Symbol" w:hAnsi="Symbol" w:hint="default"/>
      </w:rPr>
    </w:lvl>
    <w:lvl w:ilvl="1" w:tplc="08090003" w:tentative="1">
      <w:start w:val="1"/>
      <w:numFmt w:val="bullet"/>
      <w:lvlText w:val="o"/>
      <w:lvlJc w:val="left"/>
      <w:pPr>
        <w:ind w:left="12900" w:hanging="360"/>
      </w:pPr>
      <w:rPr>
        <w:rFonts w:ascii="Courier New" w:hAnsi="Courier New" w:cs="Courier New" w:hint="default"/>
      </w:rPr>
    </w:lvl>
    <w:lvl w:ilvl="2" w:tplc="08090005" w:tentative="1">
      <w:start w:val="1"/>
      <w:numFmt w:val="bullet"/>
      <w:lvlText w:val=""/>
      <w:lvlJc w:val="left"/>
      <w:pPr>
        <w:ind w:left="13620" w:hanging="360"/>
      </w:pPr>
      <w:rPr>
        <w:rFonts w:ascii="Wingdings" w:hAnsi="Wingdings" w:hint="default"/>
      </w:rPr>
    </w:lvl>
    <w:lvl w:ilvl="3" w:tplc="08090001" w:tentative="1">
      <w:start w:val="1"/>
      <w:numFmt w:val="bullet"/>
      <w:lvlText w:val=""/>
      <w:lvlJc w:val="left"/>
      <w:pPr>
        <w:ind w:left="14340" w:hanging="360"/>
      </w:pPr>
      <w:rPr>
        <w:rFonts w:ascii="Symbol" w:hAnsi="Symbol" w:hint="default"/>
      </w:rPr>
    </w:lvl>
    <w:lvl w:ilvl="4" w:tplc="08090003" w:tentative="1">
      <w:start w:val="1"/>
      <w:numFmt w:val="bullet"/>
      <w:lvlText w:val="o"/>
      <w:lvlJc w:val="left"/>
      <w:pPr>
        <w:ind w:left="15060" w:hanging="360"/>
      </w:pPr>
      <w:rPr>
        <w:rFonts w:ascii="Courier New" w:hAnsi="Courier New" w:cs="Courier New" w:hint="default"/>
      </w:rPr>
    </w:lvl>
    <w:lvl w:ilvl="5" w:tplc="08090005" w:tentative="1">
      <w:start w:val="1"/>
      <w:numFmt w:val="bullet"/>
      <w:lvlText w:val=""/>
      <w:lvlJc w:val="left"/>
      <w:pPr>
        <w:ind w:left="15780" w:hanging="360"/>
      </w:pPr>
      <w:rPr>
        <w:rFonts w:ascii="Wingdings" w:hAnsi="Wingdings" w:hint="default"/>
      </w:rPr>
    </w:lvl>
    <w:lvl w:ilvl="6" w:tplc="08090001" w:tentative="1">
      <w:start w:val="1"/>
      <w:numFmt w:val="bullet"/>
      <w:lvlText w:val=""/>
      <w:lvlJc w:val="left"/>
      <w:pPr>
        <w:ind w:left="16500" w:hanging="360"/>
      </w:pPr>
      <w:rPr>
        <w:rFonts w:ascii="Symbol" w:hAnsi="Symbol" w:hint="default"/>
      </w:rPr>
    </w:lvl>
    <w:lvl w:ilvl="7" w:tplc="08090003" w:tentative="1">
      <w:start w:val="1"/>
      <w:numFmt w:val="bullet"/>
      <w:lvlText w:val="o"/>
      <w:lvlJc w:val="left"/>
      <w:pPr>
        <w:ind w:left="17220" w:hanging="360"/>
      </w:pPr>
      <w:rPr>
        <w:rFonts w:ascii="Courier New" w:hAnsi="Courier New" w:cs="Courier New" w:hint="default"/>
      </w:rPr>
    </w:lvl>
    <w:lvl w:ilvl="8" w:tplc="08090005" w:tentative="1">
      <w:start w:val="1"/>
      <w:numFmt w:val="bullet"/>
      <w:lvlText w:val=""/>
      <w:lvlJc w:val="left"/>
      <w:pPr>
        <w:ind w:left="17940" w:hanging="360"/>
      </w:pPr>
      <w:rPr>
        <w:rFonts w:ascii="Wingdings" w:hAnsi="Wingdings" w:hint="default"/>
      </w:rPr>
    </w:lvl>
  </w:abstractNum>
  <w:num w:numId="1" w16cid:durableId="2112428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457"/>
    <w:rsid w:val="00004859"/>
    <w:rsid w:val="00015192"/>
    <w:rsid w:val="00015729"/>
    <w:rsid w:val="00037D81"/>
    <w:rsid w:val="0006569D"/>
    <w:rsid w:val="00081B6E"/>
    <w:rsid w:val="00086724"/>
    <w:rsid w:val="00091654"/>
    <w:rsid w:val="000955F1"/>
    <w:rsid w:val="000B2B56"/>
    <w:rsid w:val="000D291C"/>
    <w:rsid w:val="000D755A"/>
    <w:rsid w:val="000E4C33"/>
    <w:rsid w:val="001271C5"/>
    <w:rsid w:val="001363C7"/>
    <w:rsid w:val="00144D0D"/>
    <w:rsid w:val="001523FF"/>
    <w:rsid w:val="00166819"/>
    <w:rsid w:val="001827D7"/>
    <w:rsid w:val="001A0295"/>
    <w:rsid w:val="001B045F"/>
    <w:rsid w:val="001C67F6"/>
    <w:rsid w:val="001C6995"/>
    <w:rsid w:val="001D0C99"/>
    <w:rsid w:val="001F131D"/>
    <w:rsid w:val="00221937"/>
    <w:rsid w:val="0024250F"/>
    <w:rsid w:val="00246269"/>
    <w:rsid w:val="00271B0F"/>
    <w:rsid w:val="00277FCF"/>
    <w:rsid w:val="00281870"/>
    <w:rsid w:val="00284DC3"/>
    <w:rsid w:val="00286D77"/>
    <w:rsid w:val="00296259"/>
    <w:rsid w:val="002B5415"/>
    <w:rsid w:val="002C6DAA"/>
    <w:rsid w:val="002E4C04"/>
    <w:rsid w:val="002F3FFA"/>
    <w:rsid w:val="003020B7"/>
    <w:rsid w:val="00303894"/>
    <w:rsid w:val="00324870"/>
    <w:rsid w:val="003300AA"/>
    <w:rsid w:val="00333F3C"/>
    <w:rsid w:val="00340936"/>
    <w:rsid w:val="00343525"/>
    <w:rsid w:val="00345542"/>
    <w:rsid w:val="003666E1"/>
    <w:rsid w:val="00382920"/>
    <w:rsid w:val="003A669D"/>
    <w:rsid w:val="003A7AD3"/>
    <w:rsid w:val="003B50A1"/>
    <w:rsid w:val="003C5D3B"/>
    <w:rsid w:val="003D30C1"/>
    <w:rsid w:val="003E666B"/>
    <w:rsid w:val="0042112D"/>
    <w:rsid w:val="00423348"/>
    <w:rsid w:val="00432209"/>
    <w:rsid w:val="004357CA"/>
    <w:rsid w:val="00442A43"/>
    <w:rsid w:val="00444BD6"/>
    <w:rsid w:val="00453659"/>
    <w:rsid w:val="004A31C3"/>
    <w:rsid w:val="004C5D11"/>
    <w:rsid w:val="004D1B20"/>
    <w:rsid w:val="004D5EC0"/>
    <w:rsid w:val="004E4908"/>
    <w:rsid w:val="004F7E88"/>
    <w:rsid w:val="0053617C"/>
    <w:rsid w:val="005633FD"/>
    <w:rsid w:val="005775BA"/>
    <w:rsid w:val="00587093"/>
    <w:rsid w:val="0059790E"/>
    <w:rsid w:val="005A78C5"/>
    <w:rsid w:val="005B24DE"/>
    <w:rsid w:val="005C19E6"/>
    <w:rsid w:val="005C4F12"/>
    <w:rsid w:val="005F2FDF"/>
    <w:rsid w:val="005F3E1F"/>
    <w:rsid w:val="006313A2"/>
    <w:rsid w:val="006375E7"/>
    <w:rsid w:val="00660028"/>
    <w:rsid w:val="00660F46"/>
    <w:rsid w:val="006624F5"/>
    <w:rsid w:val="0067013E"/>
    <w:rsid w:val="00680808"/>
    <w:rsid w:val="006A3F81"/>
    <w:rsid w:val="006C0E6D"/>
    <w:rsid w:val="006D3C9B"/>
    <w:rsid w:val="006E2B9F"/>
    <w:rsid w:val="006F0590"/>
    <w:rsid w:val="006F3CE6"/>
    <w:rsid w:val="00710F5A"/>
    <w:rsid w:val="00717678"/>
    <w:rsid w:val="007263B9"/>
    <w:rsid w:val="007266F2"/>
    <w:rsid w:val="00730935"/>
    <w:rsid w:val="00734C51"/>
    <w:rsid w:val="00744680"/>
    <w:rsid w:val="0074728E"/>
    <w:rsid w:val="00751E42"/>
    <w:rsid w:val="00764112"/>
    <w:rsid w:val="00775499"/>
    <w:rsid w:val="007939FD"/>
    <w:rsid w:val="007A3B28"/>
    <w:rsid w:val="007B62F6"/>
    <w:rsid w:val="007C0D8F"/>
    <w:rsid w:val="007C1169"/>
    <w:rsid w:val="007C261E"/>
    <w:rsid w:val="007C4742"/>
    <w:rsid w:val="007D613D"/>
    <w:rsid w:val="00845DDD"/>
    <w:rsid w:val="00855457"/>
    <w:rsid w:val="00855DBC"/>
    <w:rsid w:val="00893EB3"/>
    <w:rsid w:val="008B5909"/>
    <w:rsid w:val="008B5CD9"/>
    <w:rsid w:val="008C0FA6"/>
    <w:rsid w:val="008E0707"/>
    <w:rsid w:val="008E710C"/>
    <w:rsid w:val="008F699F"/>
    <w:rsid w:val="00903A26"/>
    <w:rsid w:val="00905F85"/>
    <w:rsid w:val="00922ABB"/>
    <w:rsid w:val="00933478"/>
    <w:rsid w:val="00947335"/>
    <w:rsid w:val="00951C15"/>
    <w:rsid w:val="0095621B"/>
    <w:rsid w:val="00967D19"/>
    <w:rsid w:val="009920D6"/>
    <w:rsid w:val="009B07FE"/>
    <w:rsid w:val="009B37CC"/>
    <w:rsid w:val="009C75DB"/>
    <w:rsid w:val="009D32A7"/>
    <w:rsid w:val="009D5A3E"/>
    <w:rsid w:val="009E739B"/>
    <w:rsid w:val="009F689B"/>
    <w:rsid w:val="00A06CF6"/>
    <w:rsid w:val="00A144C6"/>
    <w:rsid w:val="00A277FD"/>
    <w:rsid w:val="00A32CC6"/>
    <w:rsid w:val="00A42E0D"/>
    <w:rsid w:val="00A560B9"/>
    <w:rsid w:val="00A62B0D"/>
    <w:rsid w:val="00A67D1A"/>
    <w:rsid w:val="00AC1712"/>
    <w:rsid w:val="00AD03E8"/>
    <w:rsid w:val="00AD4839"/>
    <w:rsid w:val="00AE6439"/>
    <w:rsid w:val="00AF00AC"/>
    <w:rsid w:val="00AF539B"/>
    <w:rsid w:val="00B0424C"/>
    <w:rsid w:val="00B40D51"/>
    <w:rsid w:val="00B418A0"/>
    <w:rsid w:val="00B41FA0"/>
    <w:rsid w:val="00B45A8C"/>
    <w:rsid w:val="00B63738"/>
    <w:rsid w:val="00B70B5F"/>
    <w:rsid w:val="00B715A5"/>
    <w:rsid w:val="00B81D59"/>
    <w:rsid w:val="00BC3BB4"/>
    <w:rsid w:val="00BC5CDC"/>
    <w:rsid w:val="00BF5394"/>
    <w:rsid w:val="00C03B84"/>
    <w:rsid w:val="00C05BDF"/>
    <w:rsid w:val="00C06099"/>
    <w:rsid w:val="00C06797"/>
    <w:rsid w:val="00C14579"/>
    <w:rsid w:val="00C24EF4"/>
    <w:rsid w:val="00C27F11"/>
    <w:rsid w:val="00C30F2D"/>
    <w:rsid w:val="00C4364C"/>
    <w:rsid w:val="00C61C3F"/>
    <w:rsid w:val="00C62EC7"/>
    <w:rsid w:val="00C77390"/>
    <w:rsid w:val="00C773D9"/>
    <w:rsid w:val="00CA3CB1"/>
    <w:rsid w:val="00CA46E5"/>
    <w:rsid w:val="00CC4502"/>
    <w:rsid w:val="00CD288E"/>
    <w:rsid w:val="00CD3CFC"/>
    <w:rsid w:val="00CD76B4"/>
    <w:rsid w:val="00CE3662"/>
    <w:rsid w:val="00CF6D4F"/>
    <w:rsid w:val="00D0413F"/>
    <w:rsid w:val="00D40663"/>
    <w:rsid w:val="00D41ADF"/>
    <w:rsid w:val="00D65C3E"/>
    <w:rsid w:val="00D837BB"/>
    <w:rsid w:val="00D90EB5"/>
    <w:rsid w:val="00DB220B"/>
    <w:rsid w:val="00DC406E"/>
    <w:rsid w:val="00DE5CF9"/>
    <w:rsid w:val="00E075E2"/>
    <w:rsid w:val="00E2477F"/>
    <w:rsid w:val="00E30D6A"/>
    <w:rsid w:val="00E35331"/>
    <w:rsid w:val="00E50818"/>
    <w:rsid w:val="00E57576"/>
    <w:rsid w:val="00E57EA4"/>
    <w:rsid w:val="00E60351"/>
    <w:rsid w:val="00E62BCD"/>
    <w:rsid w:val="00E67493"/>
    <w:rsid w:val="00E740D6"/>
    <w:rsid w:val="00E74499"/>
    <w:rsid w:val="00E77DCF"/>
    <w:rsid w:val="00E856FD"/>
    <w:rsid w:val="00EA1087"/>
    <w:rsid w:val="00EA1432"/>
    <w:rsid w:val="00EA157A"/>
    <w:rsid w:val="00EB0551"/>
    <w:rsid w:val="00EB6859"/>
    <w:rsid w:val="00EC7946"/>
    <w:rsid w:val="00EE471A"/>
    <w:rsid w:val="00EF425A"/>
    <w:rsid w:val="00F11D4A"/>
    <w:rsid w:val="00F127A9"/>
    <w:rsid w:val="00F302CD"/>
    <w:rsid w:val="00F45A08"/>
    <w:rsid w:val="00F51BDC"/>
    <w:rsid w:val="00F51DDB"/>
    <w:rsid w:val="00F56E9E"/>
    <w:rsid w:val="00F85DF9"/>
    <w:rsid w:val="00F86608"/>
    <w:rsid w:val="00F90B6B"/>
    <w:rsid w:val="00F947C8"/>
    <w:rsid w:val="00F969BE"/>
    <w:rsid w:val="00F97A1A"/>
    <w:rsid w:val="00FA2397"/>
    <w:rsid w:val="00FB1CD0"/>
    <w:rsid w:val="00FC7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8548E"/>
  <w15:chartTrackingRefBased/>
  <w15:docId w15:val="{A0D695E6-40A6-42BC-872A-A42CF13EA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54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545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554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5457"/>
  </w:style>
  <w:style w:type="paragraph" w:styleId="Footer">
    <w:name w:val="footer"/>
    <w:basedOn w:val="Normal"/>
    <w:link w:val="FooterChar"/>
    <w:uiPriority w:val="99"/>
    <w:unhideWhenUsed/>
    <w:rsid w:val="008554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5457"/>
  </w:style>
  <w:style w:type="paragraph" w:styleId="ListParagraph">
    <w:name w:val="List Paragraph"/>
    <w:basedOn w:val="Normal"/>
    <w:uiPriority w:val="34"/>
    <w:qFormat/>
    <w:rsid w:val="00855457"/>
    <w:pPr>
      <w:ind w:left="720"/>
      <w:contextualSpacing/>
    </w:pPr>
  </w:style>
  <w:style w:type="character" w:styleId="IntenseEmphasis">
    <w:name w:val="Intense Emphasis"/>
    <w:basedOn w:val="DefaultParagraphFont"/>
    <w:uiPriority w:val="21"/>
    <w:qFormat/>
    <w:rsid w:val="001827D7"/>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DA06B-9C32-4154-96F2-DF5CC158D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2089</Words>
  <Characters>11913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balica</dc:creator>
  <cp:keywords/>
  <dc:description/>
  <cp:lastModifiedBy>adriana balica</cp:lastModifiedBy>
  <cp:revision>2</cp:revision>
  <dcterms:created xsi:type="dcterms:W3CDTF">2023-05-25T06:46:00Z</dcterms:created>
  <dcterms:modified xsi:type="dcterms:W3CDTF">2023-05-25T06:46:00Z</dcterms:modified>
</cp:coreProperties>
</file>