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679BF4C" wp14:paraId="1E63DA11" wp14:textId="422F562F">
      <w:pPr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679BF4C" w:rsidR="2AFA454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Action Plan</w:t>
      </w:r>
    </w:p>
    <w:p xmlns:wp14="http://schemas.microsoft.com/office/word/2010/wordml" w:rsidP="4679BF4C" wp14:paraId="0790AC12" wp14:textId="72952BE9">
      <w:pPr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679BF4C" w:rsidR="2AFA45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Using</w:t>
      </w:r>
      <w:r w:rsidRPr="4679BF4C" w:rsidR="40A73E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</w:t>
      </w:r>
      <w:r w:rsidRPr="4679BF4C" w:rsidR="2AFA45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experience</w:t>
      </w:r>
      <w:r w:rsidRPr="4679BF4C" w:rsidR="26F92C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gained from my microteach session</w:t>
      </w:r>
      <w:r w:rsidRPr="4679BF4C" w:rsidR="2AFA45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I have created an action plan of goals I intend to achieve to help me in my professional development.</w:t>
      </w:r>
      <w:r w:rsidRPr="4679BF4C" w:rsidR="7F4C23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forms part 6 of my reflective account where I followed Gibbs’ model of </w:t>
      </w:r>
      <w:r w:rsidRPr="4679BF4C" w:rsidR="7F4C23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reflection</w:t>
      </w:r>
      <w:r w:rsidRPr="4679BF4C" w:rsidR="7F4C23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4679BF4C" w:rsidTr="4679BF4C" w14:paraId="762E7DD8">
        <w:trPr>
          <w:trHeight w:val="735"/>
        </w:trPr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69D2365D" w14:textId="4540806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Goal</w:t>
            </w:r>
          </w:p>
          <w:p w:rsidR="4679BF4C" w:rsidP="4679BF4C" w:rsidRDefault="4679BF4C" w14:paraId="072A2B75" w14:textId="433F729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679BF4C" w:rsidP="4679BF4C" w:rsidRDefault="4679BF4C" w14:paraId="74B4D53C" w14:textId="5EC9515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679BF4C" w:rsidP="4679BF4C" w:rsidRDefault="4679BF4C" w14:paraId="7FC3ECDE" w14:textId="3EB6F4C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S</w:t>
            </w: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pecific</w:t>
            </w:r>
          </w:p>
        </w:tc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119651EF" w14:textId="5613619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Measurable Tool</w:t>
            </w:r>
          </w:p>
          <w:p w:rsidR="4679BF4C" w:rsidP="4679BF4C" w:rsidRDefault="4679BF4C" w14:paraId="6D8CE00F" w14:textId="22FBAD4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679BF4C" w:rsidP="4679BF4C" w:rsidRDefault="4679BF4C" w14:paraId="77646E4D" w14:textId="0EB090F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679BF4C" w:rsidP="4679BF4C" w:rsidRDefault="4679BF4C" w14:paraId="332690AB" w14:textId="01A3D04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M</w:t>
            </w: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 xml:space="preserve">easurable </w:t>
            </w:r>
          </w:p>
          <w:p w:rsidR="4679BF4C" w:rsidP="4679BF4C" w:rsidRDefault="4679BF4C" w14:paraId="32DC979B" w14:textId="41FB4B6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</w:tc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11B086BF" w14:textId="3C9AA549">
            <w:pPr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Strategy</w:t>
            </w:r>
          </w:p>
          <w:p w:rsidR="4679BF4C" w:rsidP="4679BF4C" w:rsidRDefault="4679BF4C" w14:paraId="277E4B0D" w14:textId="2598C35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679BF4C" w:rsidP="4679BF4C" w:rsidRDefault="4679BF4C" w14:paraId="735ED19A" w14:textId="592ADF7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679BF4C" w:rsidP="4679BF4C" w:rsidRDefault="4679BF4C" w14:paraId="22BE960D" w14:textId="1007064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Achievable</w:t>
            </w:r>
          </w:p>
        </w:tc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02FFD4C7" w14:textId="2843B8A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Relevant</w:t>
            </w:r>
          </w:p>
          <w:p w:rsidR="4679BF4C" w:rsidP="4679BF4C" w:rsidRDefault="4679BF4C" w14:paraId="6D91E3A8" w14:textId="692FEF9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679BF4C" w:rsidP="4679BF4C" w:rsidRDefault="4679BF4C" w14:paraId="7555BB1E" w14:textId="10689EF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679BF4C" w:rsidP="4679BF4C" w:rsidRDefault="4679BF4C" w14:paraId="50CD7C7A" w14:textId="6FDDF1C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R</w:t>
            </w: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ealistic</w:t>
            </w:r>
          </w:p>
        </w:tc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11A9C2F5" w14:textId="4827A74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Time Frame</w:t>
            </w:r>
          </w:p>
          <w:p w:rsidR="4679BF4C" w:rsidP="4679BF4C" w:rsidRDefault="4679BF4C" w14:paraId="349E59BD" w14:textId="37DE476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679BF4C" w:rsidP="4679BF4C" w:rsidRDefault="4679BF4C" w14:paraId="3DB2490F" w14:textId="4CA05D6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679BF4C" w:rsidP="4679BF4C" w:rsidRDefault="4679BF4C" w14:paraId="093D8295" w14:textId="1DD8FED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T</w:t>
            </w: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ime Bound</w:t>
            </w:r>
          </w:p>
        </w:tc>
      </w:tr>
      <w:tr w:rsidR="4679BF4C" w:rsidTr="4679BF4C" w14:paraId="244C2E3D">
        <w:trPr>
          <w:trHeight w:val="6300"/>
        </w:trPr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6FA9451A" w14:textId="5226F9B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To improve learning environment by considering learners’ prior knowledge in more depth and by providing a range of relevant teaching strategies to improve learners’ engagement and understanding.</w:t>
            </w:r>
          </w:p>
        </w:tc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48DE8794" w14:textId="5A2E387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I will measure this through a variety of ways. Firstly,</w:t>
            </w:r>
          </w:p>
          <w:p w:rsidR="4679BF4C" w:rsidP="4679BF4C" w:rsidRDefault="4679BF4C" w14:paraId="73B384E6" w14:textId="13B49B0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I will gauge the learners’ prior knowledge through discussion and question/answer strategies at the beginning of the lesson and compare this to their knowledge level at the end of the lesson.</w:t>
            </w:r>
          </w:p>
          <w:p w:rsidR="4679BF4C" w:rsidP="4679BF4C" w:rsidRDefault="4679BF4C" w14:paraId="2A9C0E69" w14:textId="6B860EB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679BF4C" w:rsidP="4679BF4C" w:rsidRDefault="4679BF4C" w14:paraId="550CA34D" w14:textId="342B306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Student progress will be further tracked through one-on-one tutorials.</w:t>
            </w:r>
          </w:p>
          <w:p w:rsidR="4679BF4C" w:rsidP="4679BF4C" w:rsidRDefault="4679BF4C" w14:paraId="5AD3C392" w14:textId="3153E1F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679BF4C" w:rsidP="4679BF4C" w:rsidRDefault="4679BF4C" w14:paraId="04A0D89D" w14:textId="5BCA336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Another way this can be measured is through anonymous student feedback through questionnaires to achieve more honest responses.</w:t>
            </w:r>
          </w:p>
          <w:p w:rsidR="4679BF4C" w:rsidP="4679BF4C" w:rsidRDefault="4679BF4C" w14:paraId="0CE9678F" w14:textId="60912E5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679BF4C" w:rsidP="4679BF4C" w:rsidRDefault="4679BF4C" w14:paraId="1062AB9A" w14:textId="11F9D2B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 xml:space="preserve"> </w:t>
            </w:r>
          </w:p>
        </w:tc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3D327811" w14:textId="721ED8D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To achieve this goal, I plan to conduct demonstrations where needed, to encourage motivation for learners and create opportunities for questions.</w:t>
            </w:r>
          </w:p>
          <w:p w:rsidR="4679BF4C" w:rsidP="4679BF4C" w:rsidRDefault="4679BF4C" w14:paraId="26DF0558" w14:textId="4C7DD52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679BF4C" w:rsidP="4679BF4C" w:rsidRDefault="4679BF4C" w14:paraId="335D645B" w14:textId="2A0DA74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I also plan to make use of other teaching techniques, such as group assigned activities to improve students’ understanding through</w:t>
            </w:r>
          </w:p>
          <w:p w:rsidR="4679BF4C" w:rsidP="4679BF4C" w:rsidRDefault="4679BF4C" w14:paraId="0B163799" w14:textId="45EE94A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peer discussion.</w:t>
            </w:r>
          </w:p>
          <w:p w:rsidR="4679BF4C" w:rsidP="4679BF4C" w:rsidRDefault="4679BF4C" w14:paraId="53FD943A" w14:textId="778BFA5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</w:tc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23A16600" w14:textId="5B290D5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This goal can certainly be achieved if there is time set aside in the lesson plan.</w:t>
            </w:r>
          </w:p>
          <w:p w:rsidR="4679BF4C" w:rsidP="4679BF4C" w:rsidRDefault="4679BF4C" w14:paraId="79A908B7" w14:textId="33A6FF1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679BF4C" w:rsidP="4679BF4C" w:rsidRDefault="4679BF4C" w14:paraId="6E2FD867" w14:textId="4B7436E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In situations where live demonstrations cannot be achieved, I will continue with alternative methods such as group assigned work and tracking student knowledge and understanding through feedback and tutorials.</w:t>
            </w:r>
          </w:p>
          <w:p w:rsidR="4679BF4C" w:rsidP="4679BF4C" w:rsidRDefault="4679BF4C" w14:paraId="5D0FDBFB" w14:textId="537070A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</w:tc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0A13AEFF" w14:textId="6A1D899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I aim to achieve this goal consistently throughout my professional training and future lessons during my placement and see a considerable improvement by March 2024.</w:t>
            </w:r>
          </w:p>
          <w:p w:rsidR="4679BF4C" w:rsidP="4679BF4C" w:rsidRDefault="4679BF4C" w14:paraId="4C646278" w14:textId="573CFA6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</w:tc>
      </w:tr>
      <w:tr w:rsidR="4679BF4C" w:rsidTr="4679BF4C" w14:paraId="7D1A3F5E">
        <w:trPr>
          <w:trHeight w:val="2790"/>
        </w:trPr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4B86800E" w14:textId="677A362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In reference to the Professional Standards, I aim to maintain and update my knowledge of Illustration and how to best teach this to my learners.</w:t>
            </w:r>
          </w:p>
        </w:tc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3608F45F" w14:textId="6B540C6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I can measure this by reflecting and sharing new ideas and teaching strategies with colleagues and staff members in my placement setting.</w:t>
            </w:r>
          </w:p>
        </w:tc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4B36B1A1" w14:textId="6B5CBBD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To achieve this, I aim to continue building my own illustration portfolio as a practicing illustrator, as well as continuing to research and document new ways of learning and creating visual art in accordance with new and upcoming trends from the illustration industry.</w:t>
            </w:r>
          </w:p>
        </w:tc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1F5D6772" w14:textId="1E22690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To realistically achieve this goal, I will need to keep a fresh mindset in my practice and be open to explore new ways of working and learning as a practicing illustrator.</w:t>
            </w:r>
          </w:p>
        </w:tc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1FE39072" w14:textId="03E7334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This goal will be ongoing as I will need to keep up to date with new illustration techniques, research and teaching strategies.</w:t>
            </w:r>
          </w:p>
          <w:p w:rsidR="4679BF4C" w:rsidP="4679BF4C" w:rsidRDefault="4679BF4C" w14:paraId="2379C7F3" w14:textId="3FAA811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I aim to explore a new illustration technique to introduce to learners every 2 months.</w:t>
            </w:r>
          </w:p>
        </w:tc>
      </w:tr>
      <w:tr w:rsidR="4679BF4C" w:rsidTr="4679BF4C" w14:paraId="207E02F3">
        <w:trPr>
          <w:trHeight w:val="3345"/>
        </w:trPr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42E79FEE" w14:textId="7F9F7B1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To ensure that my lesson structure is well considered and includes a full recap of the learning objectives and outcomes at the end of the session, to assess the learners’ understanding and knowledge.</w:t>
            </w:r>
          </w:p>
        </w:tc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6752D6DF" w14:textId="301E56C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This can be measured by reflecting my lesson against the lesson plan at the end of the session and gathering feedback from my observing tutor(s).</w:t>
            </w:r>
          </w:p>
          <w:p w:rsidR="4679BF4C" w:rsidP="4679BF4C" w:rsidRDefault="4679BF4C" w14:paraId="4F10D091" w14:textId="19911B5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679BF4C" w:rsidP="4679BF4C" w:rsidRDefault="4679BF4C" w14:paraId="3E698D34" w14:textId="77A2468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I can also measure this by recording the session to reflect on, as well as gathering feedback from the learners and colleagues at my placement.</w:t>
            </w:r>
          </w:p>
        </w:tc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34E36F32" w14:textId="4A3E065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 xml:space="preserve">To achieve this, I will need to make sure I put time aside to revisit the learning outcomes at the end of the learning session, with inclusion of assessment strategies such as question/answers with the learners, discussions and quizzes. </w:t>
            </w:r>
          </w:p>
          <w:p w:rsidR="4679BF4C" w:rsidP="4679BF4C" w:rsidRDefault="4679BF4C" w14:paraId="2CBDDE0F" w14:textId="05457F2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</w:tc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3753595A" w14:textId="7898344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To help me reach this goal, I will need to ensure that I take my time to fully conclude my lessons and not rush to end the session.</w:t>
            </w:r>
          </w:p>
          <w:p w:rsidR="4679BF4C" w:rsidP="4679BF4C" w:rsidRDefault="4679BF4C" w14:paraId="2017863F" w14:textId="5861036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679BF4C" w:rsidP="4679BF4C" w:rsidRDefault="4679BF4C" w14:paraId="451AF378" w14:textId="1D89A87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I will also need to improve my engagement and knowledge with the LLUK Professional standards, ensuring these are considered explicitly within lesson plan and are met throughout lesson time.</w:t>
            </w:r>
          </w:p>
          <w:p w:rsidR="4679BF4C" w:rsidP="4679BF4C" w:rsidRDefault="4679BF4C" w14:paraId="2DD43417" w14:textId="25B0CB9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</w:tc>
        <w:tc>
          <w:tcPr>
            <w:tcW w:w="1872" w:type="dxa"/>
            <w:tcMar>
              <w:left w:w="105" w:type="dxa"/>
              <w:right w:w="105" w:type="dxa"/>
            </w:tcMar>
            <w:vAlign w:val="top"/>
          </w:tcPr>
          <w:p w:rsidR="4679BF4C" w:rsidP="4679BF4C" w:rsidRDefault="4679BF4C" w14:paraId="6EDEB439" w14:textId="1509EF8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4679BF4C" w:rsidR="4679BF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9"/>
                <w:szCs w:val="19"/>
                <w:lang w:val="en-US"/>
              </w:rPr>
              <w:t>The timeframe I have set for this goal is to have made a considerable improvement in the next two teaching sessions. I hope to achieve this by February 2024.</w:t>
            </w:r>
          </w:p>
        </w:tc>
      </w:tr>
    </w:tbl>
    <w:p xmlns:wp14="http://schemas.microsoft.com/office/word/2010/wordml" w:rsidP="4679BF4C" wp14:paraId="425FFA86" wp14:textId="17C5863F">
      <w:pPr>
        <w:spacing w:after="160" w:line="48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</w:pPr>
    </w:p>
    <w:p xmlns:wp14="http://schemas.microsoft.com/office/word/2010/wordml" w:rsidP="4679BF4C" wp14:paraId="2C078E63" wp14:textId="57E28B4C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F7E41A"/>
    <w:rsid w:val="26F92C68"/>
    <w:rsid w:val="2AFA4548"/>
    <w:rsid w:val="40A73EC2"/>
    <w:rsid w:val="41A64E29"/>
    <w:rsid w:val="44DDEEEB"/>
    <w:rsid w:val="44DDEEEB"/>
    <w:rsid w:val="4679BF4C"/>
    <w:rsid w:val="48F77069"/>
    <w:rsid w:val="56F7E41A"/>
    <w:rsid w:val="5833A0FD"/>
    <w:rsid w:val="6C9C92E9"/>
    <w:rsid w:val="7F4C23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E536D3"/>
  <w15:chartTrackingRefBased/>
  <w15:docId w15:val="{19FA675C-92D6-403C-8B91-F7A3D2AC027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2023-12-14T20:20:38.8778744Z</dcterms:created>
  <dcterms:modified xsi:type="dcterms:W3CDTF">2023-12-14T20:48:06.5548550Z</dcterms:modified>
  <dc:creator>Rebecca Cowley (1708411)</dc:creator>
  <lastModifiedBy>Rebecca Cowley (1708411)</lastModifiedBy>
</coreProperties>
</file>