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794783" w14:textId="77777777" w:rsidR="004B1AEC" w:rsidRDefault="004B1AEC" w:rsidP="004B1AEC">
      <w:pPr>
        <w:spacing w:line="360" w:lineRule="auto"/>
        <w:jc w:val="both"/>
        <w:rPr>
          <w:rFonts w:ascii="Times New Roman" w:hAnsi="Times New Roman" w:cs="Times New Roman"/>
        </w:rPr>
      </w:pPr>
    </w:p>
    <w:p w14:paraId="45309DB0" w14:textId="77777777" w:rsidR="004B1AEC" w:rsidRDefault="004B1AEC" w:rsidP="004B1AEC">
      <w:pPr>
        <w:spacing w:line="360" w:lineRule="auto"/>
        <w:jc w:val="both"/>
        <w:rPr>
          <w:rFonts w:ascii="Times New Roman" w:hAnsi="Times New Roman" w:cs="Times New Roman"/>
        </w:rPr>
      </w:pPr>
    </w:p>
    <w:p w14:paraId="22459CE0" w14:textId="77777777" w:rsidR="004B1AEC" w:rsidRDefault="004B1AEC" w:rsidP="004B1AEC">
      <w:pPr>
        <w:spacing w:line="360" w:lineRule="auto"/>
        <w:jc w:val="both"/>
        <w:rPr>
          <w:rFonts w:ascii="Times New Roman" w:hAnsi="Times New Roman" w:cs="Times New Roman"/>
        </w:rPr>
      </w:pPr>
    </w:p>
    <w:p w14:paraId="0DB900E6" w14:textId="77777777" w:rsidR="004B1AEC" w:rsidRPr="004B1AEC" w:rsidRDefault="004B1AEC" w:rsidP="004B1AEC">
      <w:pPr>
        <w:spacing w:line="360" w:lineRule="auto"/>
        <w:jc w:val="center"/>
        <w:rPr>
          <w:rFonts w:ascii="Times New Roman" w:hAnsi="Times New Roman" w:cs="Times New Roman"/>
          <w:sz w:val="44"/>
          <w:szCs w:val="44"/>
        </w:rPr>
      </w:pPr>
    </w:p>
    <w:p w14:paraId="597FC4CC" w14:textId="45295DDF" w:rsidR="004B1AEC" w:rsidRPr="004B1AEC" w:rsidRDefault="004B1AEC" w:rsidP="004B1AEC">
      <w:pPr>
        <w:spacing w:line="360" w:lineRule="auto"/>
        <w:jc w:val="center"/>
        <w:rPr>
          <w:rFonts w:ascii="Times New Roman" w:hAnsi="Times New Roman" w:cs="Times New Roman"/>
          <w:sz w:val="44"/>
          <w:szCs w:val="44"/>
        </w:rPr>
      </w:pPr>
      <w:r w:rsidRPr="004B1AEC">
        <w:rPr>
          <w:rFonts w:ascii="Times New Roman" w:hAnsi="Times New Roman" w:cs="Times New Roman"/>
          <w:sz w:val="44"/>
          <w:szCs w:val="44"/>
        </w:rPr>
        <w:t>Student Learning Log - Managing Hotel Administration</w:t>
      </w:r>
    </w:p>
    <w:p w14:paraId="434AE304" w14:textId="77777777" w:rsidR="004B1AEC" w:rsidRDefault="004B1AEC" w:rsidP="004B1AEC">
      <w:pPr>
        <w:spacing w:line="360" w:lineRule="auto"/>
        <w:jc w:val="both"/>
        <w:rPr>
          <w:rFonts w:ascii="Times New Roman" w:hAnsi="Times New Roman" w:cs="Times New Roman"/>
        </w:rPr>
      </w:pPr>
    </w:p>
    <w:p w14:paraId="6933DF24" w14:textId="77777777" w:rsidR="004B1AEC" w:rsidRDefault="004B1AEC" w:rsidP="004B1AEC">
      <w:pPr>
        <w:spacing w:line="360" w:lineRule="auto"/>
        <w:jc w:val="both"/>
        <w:rPr>
          <w:rFonts w:ascii="Times New Roman" w:hAnsi="Times New Roman" w:cs="Times New Roman"/>
        </w:rPr>
      </w:pPr>
    </w:p>
    <w:p w14:paraId="2F89A942" w14:textId="77777777" w:rsidR="004B1AEC" w:rsidRDefault="004B1AEC" w:rsidP="004B1AEC">
      <w:pPr>
        <w:spacing w:line="360" w:lineRule="auto"/>
        <w:jc w:val="both"/>
        <w:rPr>
          <w:rFonts w:ascii="Times New Roman" w:hAnsi="Times New Roman" w:cs="Times New Roman"/>
        </w:rPr>
      </w:pPr>
    </w:p>
    <w:p w14:paraId="5DD90349" w14:textId="77777777" w:rsidR="004B1AEC" w:rsidRDefault="004B1AEC" w:rsidP="004B1AEC">
      <w:pPr>
        <w:spacing w:line="360" w:lineRule="auto"/>
        <w:jc w:val="both"/>
        <w:rPr>
          <w:rFonts w:ascii="Times New Roman" w:hAnsi="Times New Roman" w:cs="Times New Roman"/>
        </w:rPr>
      </w:pPr>
    </w:p>
    <w:p w14:paraId="227168C3" w14:textId="77777777" w:rsidR="004B1AEC" w:rsidRDefault="004B1AEC" w:rsidP="004B1AEC">
      <w:pPr>
        <w:spacing w:line="360" w:lineRule="auto"/>
        <w:jc w:val="both"/>
        <w:rPr>
          <w:rFonts w:ascii="Times New Roman" w:hAnsi="Times New Roman" w:cs="Times New Roman"/>
        </w:rPr>
      </w:pPr>
    </w:p>
    <w:p w14:paraId="130B2C9D" w14:textId="77777777" w:rsidR="004B1AEC" w:rsidRDefault="004B1AEC" w:rsidP="004B1AEC">
      <w:pPr>
        <w:spacing w:line="360" w:lineRule="auto"/>
        <w:jc w:val="both"/>
        <w:rPr>
          <w:rFonts w:ascii="Times New Roman" w:hAnsi="Times New Roman" w:cs="Times New Roman"/>
        </w:rPr>
      </w:pPr>
    </w:p>
    <w:p w14:paraId="7101F0C2" w14:textId="77777777" w:rsidR="004B1AEC" w:rsidRDefault="004B1AEC" w:rsidP="004B1AEC">
      <w:pPr>
        <w:spacing w:line="360" w:lineRule="auto"/>
        <w:jc w:val="both"/>
        <w:rPr>
          <w:rFonts w:ascii="Times New Roman" w:hAnsi="Times New Roman" w:cs="Times New Roman"/>
        </w:rPr>
      </w:pPr>
    </w:p>
    <w:p w14:paraId="6F4430CD" w14:textId="77777777" w:rsidR="004B1AEC" w:rsidRDefault="004B1AEC" w:rsidP="004B1AEC">
      <w:pPr>
        <w:spacing w:line="360" w:lineRule="auto"/>
        <w:jc w:val="both"/>
        <w:rPr>
          <w:rFonts w:ascii="Times New Roman" w:hAnsi="Times New Roman" w:cs="Times New Roman"/>
        </w:rPr>
      </w:pPr>
    </w:p>
    <w:p w14:paraId="7B4C86DA" w14:textId="77777777" w:rsidR="004B1AEC" w:rsidRDefault="004B1AEC" w:rsidP="004B1AEC">
      <w:pPr>
        <w:spacing w:line="360" w:lineRule="auto"/>
        <w:jc w:val="both"/>
        <w:rPr>
          <w:rFonts w:ascii="Times New Roman" w:hAnsi="Times New Roman" w:cs="Times New Roman"/>
        </w:rPr>
      </w:pPr>
    </w:p>
    <w:p w14:paraId="34C54348" w14:textId="77777777" w:rsidR="004B1AEC" w:rsidRPr="004B1AEC" w:rsidRDefault="004B1AEC" w:rsidP="004B1AEC">
      <w:pPr>
        <w:spacing w:line="360" w:lineRule="auto"/>
        <w:jc w:val="both"/>
        <w:rPr>
          <w:rFonts w:ascii="Times New Roman" w:hAnsi="Times New Roman" w:cs="Times New Roman"/>
        </w:rPr>
      </w:pPr>
      <w:r w:rsidRPr="004B1AEC">
        <w:rPr>
          <w:rFonts w:ascii="Times New Roman" w:hAnsi="Times New Roman" w:cs="Times New Roman"/>
        </w:rPr>
        <w:t>Student name: Marina Ancuta</w:t>
      </w:r>
    </w:p>
    <w:p w14:paraId="0EB2F6CD" w14:textId="77777777" w:rsidR="004B1AEC" w:rsidRPr="004B1AEC" w:rsidRDefault="004B1AEC" w:rsidP="004B1AEC">
      <w:pPr>
        <w:spacing w:line="360" w:lineRule="auto"/>
        <w:jc w:val="both"/>
        <w:rPr>
          <w:rFonts w:ascii="Times New Roman" w:hAnsi="Times New Roman" w:cs="Times New Roman"/>
        </w:rPr>
      </w:pPr>
      <w:r w:rsidRPr="004B1AEC">
        <w:rPr>
          <w:rFonts w:ascii="Times New Roman" w:hAnsi="Times New Roman" w:cs="Times New Roman"/>
        </w:rPr>
        <w:t>Student number: 2122372</w:t>
      </w:r>
    </w:p>
    <w:p w14:paraId="02B2E18E" w14:textId="362F68DE" w:rsidR="004B1AEC" w:rsidRPr="004B1AEC" w:rsidRDefault="004B1AEC" w:rsidP="004B1AEC">
      <w:pPr>
        <w:spacing w:line="360" w:lineRule="auto"/>
        <w:jc w:val="both"/>
        <w:rPr>
          <w:rFonts w:ascii="Times New Roman" w:hAnsi="Times New Roman" w:cs="Times New Roman"/>
        </w:rPr>
      </w:pPr>
      <w:r w:rsidRPr="004B1AEC">
        <w:rPr>
          <w:rFonts w:ascii="Times New Roman" w:hAnsi="Times New Roman" w:cs="Times New Roman"/>
        </w:rPr>
        <w:t>Module: BMIH6004 Managing Hotel Administration</w:t>
      </w:r>
    </w:p>
    <w:p w14:paraId="068EF878" w14:textId="33407560" w:rsidR="004B1AEC" w:rsidRDefault="004B1AEC" w:rsidP="004B1AEC">
      <w:pPr>
        <w:spacing w:line="360" w:lineRule="auto"/>
        <w:jc w:val="both"/>
        <w:rPr>
          <w:rFonts w:ascii="Times New Roman" w:hAnsi="Times New Roman" w:cs="Times New Roman"/>
        </w:rPr>
      </w:pPr>
    </w:p>
    <w:p w14:paraId="3D87FAB9" w14:textId="77777777" w:rsidR="004B1AEC" w:rsidRDefault="004B1AEC" w:rsidP="004B1AEC">
      <w:pPr>
        <w:spacing w:line="360" w:lineRule="auto"/>
        <w:jc w:val="both"/>
        <w:rPr>
          <w:rFonts w:ascii="Times New Roman" w:hAnsi="Times New Roman" w:cs="Times New Roman"/>
        </w:rPr>
      </w:pPr>
    </w:p>
    <w:p w14:paraId="355B4CE8" w14:textId="77777777" w:rsidR="004B1AEC" w:rsidRDefault="004B1AEC" w:rsidP="004B1AEC">
      <w:pPr>
        <w:spacing w:line="360" w:lineRule="auto"/>
        <w:jc w:val="both"/>
        <w:rPr>
          <w:rFonts w:ascii="Times New Roman" w:hAnsi="Times New Roman" w:cs="Times New Roman"/>
        </w:rPr>
      </w:pPr>
    </w:p>
    <w:p w14:paraId="0B7A3600" w14:textId="77777777" w:rsidR="004B1AEC" w:rsidRDefault="004B1AEC" w:rsidP="004B1AEC">
      <w:pPr>
        <w:spacing w:line="360" w:lineRule="auto"/>
        <w:jc w:val="both"/>
        <w:rPr>
          <w:rFonts w:ascii="Times New Roman" w:hAnsi="Times New Roman" w:cs="Times New Roman"/>
        </w:rPr>
      </w:pPr>
    </w:p>
    <w:p w14:paraId="7A1B961E" w14:textId="77777777" w:rsidR="004B1AEC" w:rsidRDefault="004B1AEC" w:rsidP="004B1AEC">
      <w:pPr>
        <w:spacing w:line="360" w:lineRule="auto"/>
        <w:jc w:val="both"/>
        <w:rPr>
          <w:rFonts w:ascii="Times New Roman" w:hAnsi="Times New Roman" w:cs="Times New Roman"/>
        </w:rPr>
      </w:pPr>
    </w:p>
    <w:p w14:paraId="4A038D90" w14:textId="774701C3"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lastRenderedPageBreak/>
        <w:t>The chosen area of administration is the Front Office department of a hotel. The Front Office serves as the central hub for guest interactions, handling check-ins and check-outs, reservations, guest inquiries, and overall guest satisfaction. The administrative tasks within this department are critical for maintaining smooth operations and providing excellent guest service.</w:t>
      </w:r>
    </w:p>
    <w:p w14:paraId="4AEA4B00" w14:textId="2BDD711D"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 xml:space="preserve">This reflection is based on Gibbs' Model of Reflection, which includes the following six stages: Description, Feelings, Evaluation, Analysis, Conclusion, and Action Plan. This structured approach allows for a </w:t>
      </w:r>
      <w:r w:rsidR="00A66FA2" w:rsidRPr="004B1AEC">
        <w:rPr>
          <w:rFonts w:ascii="Times New Roman" w:hAnsi="Times New Roman" w:cs="Times New Roman"/>
        </w:rPr>
        <w:t>complete</w:t>
      </w:r>
      <w:r w:rsidRPr="004B1AEC">
        <w:rPr>
          <w:rFonts w:ascii="Times New Roman" w:hAnsi="Times New Roman" w:cs="Times New Roman"/>
        </w:rPr>
        <w:t xml:space="preserve"> review of the experience, identifying key learning points and areas for improvement.</w:t>
      </w:r>
    </w:p>
    <w:p w14:paraId="194C0AD5" w14:textId="77777777" w:rsidR="003C1BC5" w:rsidRPr="004B1AEC" w:rsidRDefault="003C1BC5" w:rsidP="004B1AEC">
      <w:pPr>
        <w:spacing w:line="360" w:lineRule="auto"/>
        <w:jc w:val="both"/>
        <w:rPr>
          <w:rFonts w:ascii="Times New Roman" w:hAnsi="Times New Roman" w:cs="Times New Roman"/>
          <w:u w:val="single"/>
        </w:rPr>
      </w:pPr>
    </w:p>
    <w:p w14:paraId="154850F8" w14:textId="7C79116A" w:rsidR="003C1BC5" w:rsidRPr="004B1AEC" w:rsidRDefault="003C1BC5" w:rsidP="004B1AEC">
      <w:pPr>
        <w:spacing w:line="360" w:lineRule="auto"/>
        <w:jc w:val="both"/>
        <w:rPr>
          <w:rFonts w:ascii="Times New Roman" w:hAnsi="Times New Roman" w:cs="Times New Roman"/>
          <w:u w:val="single"/>
        </w:rPr>
      </w:pPr>
      <w:r w:rsidRPr="004B1AEC">
        <w:rPr>
          <w:rFonts w:ascii="Times New Roman" w:hAnsi="Times New Roman" w:cs="Times New Roman"/>
          <w:u w:val="single"/>
        </w:rPr>
        <w:t>Objectives within the Department</w:t>
      </w:r>
    </w:p>
    <w:p w14:paraId="1256E76E" w14:textId="77777777" w:rsidR="003C1BC5" w:rsidRPr="004B1AEC" w:rsidRDefault="003C1BC5" w:rsidP="004B1AEC">
      <w:pPr>
        <w:pStyle w:val="ListParagraph"/>
        <w:numPr>
          <w:ilvl w:val="0"/>
          <w:numId w:val="1"/>
        </w:numPr>
        <w:spacing w:line="360" w:lineRule="auto"/>
        <w:jc w:val="both"/>
        <w:rPr>
          <w:rFonts w:ascii="Times New Roman" w:hAnsi="Times New Roman" w:cs="Times New Roman"/>
        </w:rPr>
      </w:pPr>
      <w:r w:rsidRPr="004B1AEC">
        <w:rPr>
          <w:rFonts w:ascii="Times New Roman" w:hAnsi="Times New Roman" w:cs="Times New Roman"/>
        </w:rPr>
        <w:t>Develop Effective Communication Skills: Enhance abilities to communicate clearly and professionally with guests, staff, and management.</w:t>
      </w:r>
    </w:p>
    <w:p w14:paraId="2AF91651" w14:textId="77777777" w:rsidR="003C1BC5" w:rsidRPr="004B1AEC" w:rsidRDefault="003C1BC5" w:rsidP="004B1AEC">
      <w:pPr>
        <w:pStyle w:val="ListParagraph"/>
        <w:numPr>
          <w:ilvl w:val="0"/>
          <w:numId w:val="1"/>
        </w:numPr>
        <w:spacing w:line="360" w:lineRule="auto"/>
        <w:jc w:val="both"/>
        <w:rPr>
          <w:rFonts w:ascii="Times New Roman" w:hAnsi="Times New Roman" w:cs="Times New Roman"/>
        </w:rPr>
      </w:pPr>
      <w:r w:rsidRPr="004B1AEC">
        <w:rPr>
          <w:rFonts w:ascii="Times New Roman" w:hAnsi="Times New Roman" w:cs="Times New Roman"/>
        </w:rPr>
        <w:t>Improve Task Management: Learn to prioritize and manage multiple administrative tasks efficiently.</w:t>
      </w:r>
    </w:p>
    <w:p w14:paraId="30D9F379" w14:textId="77777777" w:rsidR="003C1BC5" w:rsidRPr="004B1AEC" w:rsidRDefault="003C1BC5" w:rsidP="004B1AEC">
      <w:pPr>
        <w:pStyle w:val="ListParagraph"/>
        <w:numPr>
          <w:ilvl w:val="0"/>
          <w:numId w:val="1"/>
        </w:numPr>
        <w:spacing w:line="360" w:lineRule="auto"/>
        <w:jc w:val="both"/>
        <w:rPr>
          <w:rFonts w:ascii="Times New Roman" w:hAnsi="Times New Roman" w:cs="Times New Roman"/>
        </w:rPr>
      </w:pPr>
      <w:r w:rsidRPr="004B1AEC">
        <w:rPr>
          <w:rFonts w:ascii="Times New Roman" w:hAnsi="Times New Roman" w:cs="Times New Roman"/>
        </w:rPr>
        <w:t>Enhance Teamwork Abilities: Understand the dynamics of teamwork within the Front Office and improve collaborative skills.</w:t>
      </w:r>
    </w:p>
    <w:p w14:paraId="345E3ED3" w14:textId="6E4FFAAC" w:rsidR="003C1BC5" w:rsidRPr="004B1AEC" w:rsidRDefault="003C1BC5" w:rsidP="004B1AEC">
      <w:pPr>
        <w:pStyle w:val="ListParagraph"/>
        <w:numPr>
          <w:ilvl w:val="0"/>
          <w:numId w:val="1"/>
        </w:numPr>
        <w:spacing w:line="360" w:lineRule="auto"/>
        <w:jc w:val="both"/>
        <w:rPr>
          <w:rFonts w:ascii="Times New Roman" w:hAnsi="Times New Roman" w:cs="Times New Roman"/>
        </w:rPr>
      </w:pPr>
      <w:r w:rsidRPr="004B1AEC">
        <w:rPr>
          <w:rFonts w:ascii="Times New Roman" w:hAnsi="Times New Roman" w:cs="Times New Roman"/>
        </w:rPr>
        <w:t>Gain Technical Knowledge: Understand the technical aspects of Front Office operations, including reservation systems and guest management software.</w:t>
      </w:r>
      <w:r w:rsidR="004B1AEC" w:rsidRPr="004B1AEC">
        <w:rPr>
          <w:rFonts w:ascii="Times New Roman" w:hAnsi="Times New Roman" w:cs="Times New Roman"/>
        </w:rPr>
        <w:t xml:space="preserve"> (Hayes, </w:t>
      </w:r>
      <w:proofErr w:type="spellStart"/>
      <w:r w:rsidR="004B1AEC" w:rsidRPr="004B1AEC">
        <w:rPr>
          <w:rFonts w:ascii="Times New Roman" w:hAnsi="Times New Roman" w:cs="Times New Roman"/>
        </w:rPr>
        <w:t>Ninemeier</w:t>
      </w:r>
      <w:proofErr w:type="spellEnd"/>
      <w:r w:rsidR="004B1AEC" w:rsidRPr="004B1AEC">
        <w:rPr>
          <w:rFonts w:ascii="Times New Roman" w:hAnsi="Times New Roman" w:cs="Times New Roman"/>
        </w:rPr>
        <w:t>, and Miller, 2022)</w:t>
      </w:r>
    </w:p>
    <w:p w14:paraId="1E9D04A3" w14:textId="77777777" w:rsidR="003C1BC5" w:rsidRPr="004B1AEC" w:rsidRDefault="003C1BC5" w:rsidP="004B1AEC">
      <w:pPr>
        <w:pStyle w:val="ListParagraph"/>
        <w:numPr>
          <w:ilvl w:val="0"/>
          <w:numId w:val="1"/>
        </w:numPr>
        <w:spacing w:line="360" w:lineRule="auto"/>
        <w:jc w:val="both"/>
        <w:rPr>
          <w:rFonts w:ascii="Times New Roman" w:hAnsi="Times New Roman" w:cs="Times New Roman"/>
        </w:rPr>
      </w:pPr>
      <w:r w:rsidRPr="004B1AEC">
        <w:rPr>
          <w:rFonts w:ascii="Times New Roman" w:hAnsi="Times New Roman" w:cs="Times New Roman"/>
        </w:rPr>
        <w:t>Focus on Guest Service Excellence: Learn strategies to enhance guest satisfaction through effective administrative support.</w:t>
      </w:r>
    </w:p>
    <w:p w14:paraId="08C7AED8" w14:textId="77777777" w:rsidR="003C1BC5" w:rsidRPr="004B1AEC" w:rsidRDefault="003C1BC5" w:rsidP="004B1AEC">
      <w:pPr>
        <w:spacing w:line="360" w:lineRule="auto"/>
        <w:jc w:val="both"/>
        <w:rPr>
          <w:rFonts w:ascii="Times New Roman" w:hAnsi="Times New Roman" w:cs="Times New Roman"/>
          <w:u w:val="single"/>
        </w:rPr>
      </w:pPr>
      <w:r w:rsidRPr="004B1AEC">
        <w:rPr>
          <w:rFonts w:ascii="Times New Roman" w:hAnsi="Times New Roman" w:cs="Times New Roman"/>
          <w:u w:val="single"/>
        </w:rPr>
        <w:t>Reflection on the Experience Using Gibbs’ Model</w:t>
      </w:r>
    </w:p>
    <w:p w14:paraId="5C37A26D" w14:textId="3F610223" w:rsid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 xml:space="preserve">During my placement, I shadowed the Front Office supervisor, observing and participating in various administrative tasks. These tasks included managing reservations, handling guest check-ins and check-outs, addressing guest </w:t>
      </w:r>
      <w:r w:rsidR="00A66FA2">
        <w:rPr>
          <w:rFonts w:ascii="Times New Roman" w:hAnsi="Times New Roman" w:cs="Times New Roman"/>
        </w:rPr>
        <w:t>e</w:t>
      </w:r>
      <w:r w:rsidRPr="004B1AEC">
        <w:rPr>
          <w:rFonts w:ascii="Times New Roman" w:hAnsi="Times New Roman" w:cs="Times New Roman"/>
        </w:rPr>
        <w:t xml:space="preserve">nquiries and complaints, coordinating with other departments, and ensuring compliance with hotel policies. </w:t>
      </w:r>
      <w:r w:rsidR="004B1AEC" w:rsidRPr="004B1AEC">
        <w:rPr>
          <w:rFonts w:ascii="Times New Roman" w:hAnsi="Times New Roman" w:cs="Times New Roman"/>
        </w:rPr>
        <w:t xml:space="preserve">(Riley, </w:t>
      </w:r>
      <w:proofErr w:type="spellStart"/>
      <w:r w:rsidR="004B1AEC" w:rsidRPr="004B1AEC">
        <w:rPr>
          <w:rFonts w:ascii="Times New Roman" w:hAnsi="Times New Roman" w:cs="Times New Roman"/>
        </w:rPr>
        <w:t>Ladkin</w:t>
      </w:r>
      <w:proofErr w:type="spellEnd"/>
      <w:r w:rsidR="004B1AEC" w:rsidRPr="004B1AEC">
        <w:rPr>
          <w:rFonts w:ascii="Times New Roman" w:hAnsi="Times New Roman" w:cs="Times New Roman"/>
        </w:rPr>
        <w:t xml:space="preserve">, and </w:t>
      </w:r>
      <w:proofErr w:type="spellStart"/>
      <w:r w:rsidR="004B1AEC" w:rsidRPr="004B1AEC">
        <w:rPr>
          <w:rFonts w:ascii="Times New Roman" w:hAnsi="Times New Roman" w:cs="Times New Roman"/>
        </w:rPr>
        <w:t>Szivas</w:t>
      </w:r>
      <w:proofErr w:type="spellEnd"/>
      <w:r w:rsidR="004B1AEC" w:rsidRPr="004B1AEC">
        <w:rPr>
          <w:rFonts w:ascii="Times New Roman" w:hAnsi="Times New Roman" w:cs="Times New Roman"/>
        </w:rPr>
        <w:t xml:space="preserve">, 2023)  </w:t>
      </w:r>
      <w:r w:rsidRPr="004B1AEC">
        <w:rPr>
          <w:rFonts w:ascii="Times New Roman" w:hAnsi="Times New Roman" w:cs="Times New Roman"/>
        </w:rPr>
        <w:t xml:space="preserve">One significant issue I encountered was a communication breakdown between the Front Office and housekeeping, leading to </w:t>
      </w:r>
      <w:r w:rsidR="00A66FA2" w:rsidRPr="004B1AEC">
        <w:rPr>
          <w:rFonts w:ascii="Times New Roman" w:hAnsi="Times New Roman" w:cs="Times New Roman"/>
        </w:rPr>
        <w:t>late</w:t>
      </w:r>
      <w:r w:rsidRPr="004B1AEC">
        <w:rPr>
          <w:rFonts w:ascii="Times New Roman" w:hAnsi="Times New Roman" w:cs="Times New Roman"/>
        </w:rPr>
        <w:t xml:space="preserve"> room readiness for </w:t>
      </w:r>
      <w:r w:rsidR="00A66FA2">
        <w:rPr>
          <w:rFonts w:ascii="Times New Roman" w:hAnsi="Times New Roman" w:cs="Times New Roman"/>
        </w:rPr>
        <w:t>some of the</w:t>
      </w:r>
      <w:r w:rsidRPr="004B1AEC">
        <w:rPr>
          <w:rFonts w:ascii="Times New Roman" w:hAnsi="Times New Roman" w:cs="Times New Roman"/>
        </w:rPr>
        <w:t xml:space="preserve"> guests.</w:t>
      </w:r>
      <w:r w:rsidR="005A779D" w:rsidRPr="004B1AEC">
        <w:rPr>
          <w:rFonts w:ascii="Times New Roman" w:hAnsi="Times New Roman" w:cs="Times New Roman"/>
        </w:rPr>
        <w:t xml:space="preserve"> According to Davis et al. (2022), effective food and beverage management along with Front Office operations are crucial for the success of hospitality establishments.</w:t>
      </w:r>
    </w:p>
    <w:p w14:paraId="280345B9" w14:textId="608B548D"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u w:val="single"/>
        </w:rPr>
        <w:lastRenderedPageBreak/>
        <w:t>Feelings</w:t>
      </w:r>
    </w:p>
    <w:p w14:paraId="2096A300" w14:textId="3D8EDBEF"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Front-Office department is a fast-paced environment, and it can seem overwhelming at first.  However, as I became more familiar with the processes, I gained confidence in handling tasks and interacting with guests. The communication breakdown situation made me feel sometimes frustrated, as it directly impacted guest satisfaction and highlighted the importance of effective inter-departmental communication.</w:t>
      </w:r>
    </w:p>
    <w:p w14:paraId="40FF6CFF" w14:textId="77777777"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The experience provided valuable insights into the importance of work-based skills in hotel administration. Effective communication, teamwork, and task management were crucial for maintaining smooth operations and meeting guest expectations. The communication breakdown incident underscored the need for improved coordination between departments to prevent similar issues in the future.</w:t>
      </w:r>
    </w:p>
    <w:p w14:paraId="22054955" w14:textId="77777777" w:rsidR="003C1BC5" w:rsidRPr="004B1AEC" w:rsidRDefault="003C1BC5" w:rsidP="004B1AEC">
      <w:pPr>
        <w:spacing w:line="360" w:lineRule="auto"/>
        <w:jc w:val="both"/>
        <w:rPr>
          <w:rFonts w:ascii="Times New Roman" w:hAnsi="Times New Roman" w:cs="Times New Roman"/>
        </w:rPr>
      </w:pPr>
    </w:p>
    <w:p w14:paraId="4EEC4B41" w14:textId="77777777" w:rsidR="003C1BC5" w:rsidRPr="004B1AEC" w:rsidRDefault="003C1BC5" w:rsidP="004B1AEC">
      <w:pPr>
        <w:spacing w:line="360" w:lineRule="auto"/>
        <w:jc w:val="both"/>
        <w:rPr>
          <w:rFonts w:ascii="Times New Roman" w:hAnsi="Times New Roman" w:cs="Times New Roman"/>
          <w:u w:val="single"/>
        </w:rPr>
      </w:pPr>
      <w:r w:rsidRPr="004B1AEC">
        <w:rPr>
          <w:rFonts w:ascii="Times New Roman" w:hAnsi="Times New Roman" w:cs="Times New Roman"/>
          <w:u w:val="single"/>
        </w:rPr>
        <w:t>Importance of Work-Based Skills</w:t>
      </w:r>
    </w:p>
    <w:p w14:paraId="5A0FE177" w14:textId="77777777"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Communication: Effective communication was essential for relaying information accurately and promptly between departments and to guests. The communication breakdown highlighted the need for clear and consistent communication channels.</w:t>
      </w:r>
    </w:p>
    <w:p w14:paraId="2E497ECE" w14:textId="77A6EE56"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Teamwork: Teamwork within the Front Office and with other departments was vital for seamless operations.</w:t>
      </w:r>
      <w:r w:rsidR="005A779D" w:rsidRPr="004B1AEC">
        <w:rPr>
          <w:rFonts w:ascii="Times New Roman" w:hAnsi="Times New Roman" w:cs="Times New Roman"/>
        </w:rPr>
        <w:t xml:space="preserve"> (Lashley, 2022)</w:t>
      </w:r>
      <w:r w:rsidRPr="004B1AEC">
        <w:rPr>
          <w:rFonts w:ascii="Times New Roman" w:hAnsi="Times New Roman" w:cs="Times New Roman"/>
        </w:rPr>
        <w:t xml:space="preserve"> The incident revealed gaps in inter-departmental teamwork that needed addressing.</w:t>
      </w:r>
    </w:p>
    <w:p w14:paraId="54925FE1" w14:textId="48EFABF7"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Task Management: Managing multiple tasks efficiently was crucial for maintaining operational efficiency. The supervisor's ability to prioritize tasks and delegate responsibilities effectively was a key learning point.</w:t>
      </w:r>
      <w:r w:rsidR="005A779D" w:rsidRPr="004B1AEC">
        <w:rPr>
          <w:rFonts w:ascii="Times New Roman" w:hAnsi="Times New Roman" w:cs="Times New Roman"/>
        </w:rPr>
        <w:t xml:space="preserve"> (Baker and Huyton, 2023)</w:t>
      </w:r>
    </w:p>
    <w:p w14:paraId="0E7519AD" w14:textId="77777777"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Technical Knowledge: Proficiency in using reservation systems and guest management software was essential for handling administrative tasks accurately and efficiently.</w:t>
      </w:r>
    </w:p>
    <w:p w14:paraId="71FED770" w14:textId="77777777" w:rsidR="003C1BC5" w:rsidRDefault="003C1BC5" w:rsidP="004B1AEC">
      <w:pPr>
        <w:spacing w:line="360" w:lineRule="auto"/>
        <w:jc w:val="both"/>
        <w:rPr>
          <w:rFonts w:ascii="Times New Roman" w:hAnsi="Times New Roman" w:cs="Times New Roman"/>
        </w:rPr>
      </w:pPr>
    </w:p>
    <w:p w14:paraId="5F608EAC" w14:textId="77777777" w:rsidR="004B1AEC" w:rsidRDefault="004B1AEC" w:rsidP="004B1AEC">
      <w:pPr>
        <w:spacing w:line="360" w:lineRule="auto"/>
        <w:jc w:val="both"/>
        <w:rPr>
          <w:rFonts w:ascii="Times New Roman" w:hAnsi="Times New Roman" w:cs="Times New Roman"/>
        </w:rPr>
      </w:pPr>
    </w:p>
    <w:p w14:paraId="24F95CD5" w14:textId="77777777" w:rsidR="004B1AEC" w:rsidRDefault="004B1AEC" w:rsidP="004B1AEC">
      <w:pPr>
        <w:spacing w:line="360" w:lineRule="auto"/>
        <w:jc w:val="both"/>
        <w:rPr>
          <w:rFonts w:ascii="Times New Roman" w:hAnsi="Times New Roman" w:cs="Times New Roman"/>
        </w:rPr>
      </w:pPr>
    </w:p>
    <w:p w14:paraId="565AE837" w14:textId="77777777" w:rsidR="004B1AEC" w:rsidRDefault="004B1AEC" w:rsidP="004B1AEC">
      <w:pPr>
        <w:spacing w:line="360" w:lineRule="auto"/>
        <w:jc w:val="both"/>
        <w:rPr>
          <w:rFonts w:ascii="Times New Roman" w:hAnsi="Times New Roman" w:cs="Times New Roman"/>
        </w:rPr>
      </w:pPr>
    </w:p>
    <w:p w14:paraId="0EDD555C" w14:textId="77777777" w:rsidR="004B1AEC" w:rsidRPr="004B1AEC" w:rsidRDefault="004B1AEC" w:rsidP="004B1AEC">
      <w:pPr>
        <w:spacing w:line="360" w:lineRule="auto"/>
        <w:jc w:val="both"/>
        <w:rPr>
          <w:rFonts w:ascii="Times New Roman" w:hAnsi="Times New Roman" w:cs="Times New Roman"/>
        </w:rPr>
      </w:pPr>
    </w:p>
    <w:p w14:paraId="3D66BAA5" w14:textId="2F552F28" w:rsidR="003C1BC5" w:rsidRPr="004B1AEC" w:rsidRDefault="003C1BC5" w:rsidP="004B1AEC">
      <w:pPr>
        <w:spacing w:line="360" w:lineRule="auto"/>
        <w:jc w:val="both"/>
        <w:rPr>
          <w:rFonts w:ascii="Times New Roman" w:hAnsi="Times New Roman" w:cs="Times New Roman"/>
          <w:u w:val="single"/>
        </w:rPr>
      </w:pPr>
      <w:r w:rsidRPr="004B1AEC">
        <w:rPr>
          <w:rFonts w:ascii="Times New Roman" w:hAnsi="Times New Roman" w:cs="Times New Roman"/>
          <w:u w:val="single"/>
        </w:rPr>
        <w:lastRenderedPageBreak/>
        <w:t>Issues Relating to Hotel Administration</w:t>
      </w:r>
    </w:p>
    <w:p w14:paraId="2C34B062" w14:textId="212E7E8C"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One significant situation encountered during the shadowing experience was a communication breakdown between the Front Office and housekeeping departments. This issue arose when several rooms were not ready for guests upon check-in due to a miscommunication regarding room status updates.</w:t>
      </w:r>
    </w:p>
    <w:p w14:paraId="586EBBE3" w14:textId="24C1CA2D"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Possible solutions:</w:t>
      </w:r>
    </w:p>
    <w:p w14:paraId="36CA60B0" w14:textId="483CEC2C"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 xml:space="preserve"> 1: Implement a Robust Communication System</w:t>
      </w:r>
    </w:p>
    <w:p w14:paraId="79F5842E" w14:textId="3046BAD1"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Introduce an integrated communication platform (such as a hotel management system) that allows real-time updates and seamless communication between departments</w:t>
      </w:r>
      <w:r w:rsidR="005A779D" w:rsidRPr="004B1AEC">
        <w:rPr>
          <w:rFonts w:ascii="Times New Roman" w:hAnsi="Times New Roman" w:cs="Times New Roman"/>
        </w:rPr>
        <w:t xml:space="preserve"> or use of communication channels such as Teams.</w:t>
      </w:r>
    </w:p>
    <w:p w14:paraId="26789212" w14:textId="06AA7BD9" w:rsidR="005A779D" w:rsidRPr="004B1AEC" w:rsidRDefault="005A779D" w:rsidP="004B1AEC">
      <w:pPr>
        <w:spacing w:line="360" w:lineRule="auto"/>
        <w:jc w:val="both"/>
        <w:rPr>
          <w:rFonts w:ascii="Times New Roman" w:hAnsi="Times New Roman" w:cs="Times New Roman"/>
        </w:rPr>
      </w:pPr>
      <w:r w:rsidRPr="004B1AEC">
        <w:rPr>
          <w:rFonts w:ascii="Times New Roman" w:hAnsi="Times New Roman" w:cs="Times New Roman"/>
        </w:rPr>
        <w:t>2: Regular Inter-Departmental Meetings</w:t>
      </w:r>
    </w:p>
    <w:p w14:paraId="6BE52BB8" w14:textId="2C66F8BF" w:rsidR="005A779D" w:rsidRPr="004B1AEC" w:rsidRDefault="005A779D" w:rsidP="004B1AEC">
      <w:pPr>
        <w:spacing w:line="360" w:lineRule="auto"/>
        <w:jc w:val="both"/>
        <w:rPr>
          <w:rFonts w:ascii="Times New Roman" w:hAnsi="Times New Roman" w:cs="Times New Roman"/>
        </w:rPr>
      </w:pPr>
      <w:r w:rsidRPr="004B1AEC">
        <w:rPr>
          <w:rFonts w:ascii="Times New Roman" w:hAnsi="Times New Roman" w:cs="Times New Roman"/>
        </w:rPr>
        <w:t>Schedule regular meetings between the Front Office and housekeeping teams to discuss daily operations, potential issues, and updates, fostering better understanding and coordination.</w:t>
      </w:r>
      <w:r w:rsidR="004B1AEC" w:rsidRPr="004B1AEC">
        <w:rPr>
          <w:rFonts w:ascii="Times New Roman" w:hAnsi="Times New Roman" w:cs="Times New Roman"/>
        </w:rPr>
        <w:t xml:space="preserve"> (Lucas and Deery, 2023)</w:t>
      </w:r>
    </w:p>
    <w:p w14:paraId="42431088" w14:textId="5146432E" w:rsidR="005A779D" w:rsidRPr="004B1AEC" w:rsidRDefault="005A779D" w:rsidP="004B1AEC">
      <w:pPr>
        <w:spacing w:line="360" w:lineRule="auto"/>
        <w:jc w:val="both"/>
        <w:rPr>
          <w:rFonts w:ascii="Times New Roman" w:hAnsi="Times New Roman" w:cs="Times New Roman"/>
        </w:rPr>
      </w:pPr>
      <w:r w:rsidRPr="004B1AEC">
        <w:rPr>
          <w:rFonts w:ascii="Times New Roman" w:hAnsi="Times New Roman" w:cs="Times New Roman"/>
        </w:rPr>
        <w:t>3: Training Programs on Communication Skills</w:t>
      </w:r>
    </w:p>
    <w:p w14:paraId="0840075C" w14:textId="7EC54D48" w:rsidR="005A779D" w:rsidRPr="004B1AEC" w:rsidRDefault="005A779D" w:rsidP="004B1AEC">
      <w:pPr>
        <w:spacing w:line="360" w:lineRule="auto"/>
        <w:jc w:val="both"/>
        <w:rPr>
          <w:rFonts w:ascii="Times New Roman" w:hAnsi="Times New Roman" w:cs="Times New Roman"/>
        </w:rPr>
      </w:pPr>
      <w:r w:rsidRPr="004B1AEC">
        <w:rPr>
          <w:rFonts w:ascii="Times New Roman" w:hAnsi="Times New Roman" w:cs="Times New Roman"/>
        </w:rPr>
        <w:t>Conduct training sessions or teambuilding activities focused on effective communication strategies and the importance of timely information sharing.</w:t>
      </w:r>
    </w:p>
    <w:p w14:paraId="7B00AB99" w14:textId="7FF935EB" w:rsidR="005A779D" w:rsidRPr="004B1AEC" w:rsidRDefault="005A779D" w:rsidP="004B1AEC">
      <w:pPr>
        <w:spacing w:line="360" w:lineRule="auto"/>
        <w:jc w:val="both"/>
        <w:rPr>
          <w:rFonts w:ascii="Times New Roman" w:hAnsi="Times New Roman" w:cs="Times New Roman"/>
        </w:rPr>
      </w:pPr>
      <w:r w:rsidRPr="004B1AEC">
        <w:rPr>
          <w:rFonts w:ascii="Times New Roman" w:hAnsi="Times New Roman" w:cs="Times New Roman"/>
        </w:rPr>
        <w:t>4: Standard Operating Procedures (SOPs)</w:t>
      </w:r>
    </w:p>
    <w:p w14:paraId="1E4742A7" w14:textId="24ECDA1C" w:rsidR="005A779D" w:rsidRPr="004B1AEC" w:rsidRDefault="005A779D" w:rsidP="004B1AEC">
      <w:pPr>
        <w:spacing w:line="360" w:lineRule="auto"/>
        <w:jc w:val="both"/>
        <w:rPr>
          <w:rFonts w:ascii="Times New Roman" w:hAnsi="Times New Roman" w:cs="Times New Roman"/>
        </w:rPr>
      </w:pPr>
      <w:r w:rsidRPr="004B1AEC">
        <w:rPr>
          <w:rFonts w:ascii="Times New Roman" w:hAnsi="Times New Roman" w:cs="Times New Roman"/>
        </w:rPr>
        <w:t>Develop and enforce clear SOPs for room readiness updates, including timelines and responsible parties for each task.</w:t>
      </w:r>
      <w:r w:rsidR="004B1AEC" w:rsidRPr="004B1AEC">
        <w:rPr>
          <w:rFonts w:ascii="Times New Roman" w:hAnsi="Times New Roman" w:cs="Times New Roman"/>
        </w:rPr>
        <w:t xml:space="preserve"> (McPhail, et al, 2023)</w:t>
      </w:r>
    </w:p>
    <w:p w14:paraId="5CCB9047" w14:textId="0958D0F6"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The communication breakdown between the Front Office and housekeeping affected room readiness and guest satisfaction. This issue highlighted several administrative challenges:</w:t>
      </w:r>
    </w:p>
    <w:p w14:paraId="086ADC9F" w14:textId="6777B2A8"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Performance</w:t>
      </w:r>
      <w:r w:rsidR="004B1AEC">
        <w:rPr>
          <w:rFonts w:ascii="Times New Roman" w:hAnsi="Times New Roman" w:cs="Times New Roman"/>
        </w:rPr>
        <w:t xml:space="preserve"> -</w:t>
      </w:r>
      <w:r w:rsidRPr="004B1AEC">
        <w:rPr>
          <w:rFonts w:ascii="Times New Roman" w:hAnsi="Times New Roman" w:cs="Times New Roman"/>
        </w:rPr>
        <w:t xml:space="preserve"> Delayed room readiness impacted the hotel's performance and guest satisfaction scores.</w:t>
      </w:r>
    </w:p>
    <w:p w14:paraId="069E77A9" w14:textId="47FEDE10"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Management</w:t>
      </w:r>
      <w:r w:rsidR="004B1AEC">
        <w:rPr>
          <w:rFonts w:ascii="Times New Roman" w:hAnsi="Times New Roman" w:cs="Times New Roman"/>
        </w:rPr>
        <w:t xml:space="preserve"> -</w:t>
      </w:r>
      <w:r w:rsidRPr="004B1AEC">
        <w:rPr>
          <w:rFonts w:ascii="Times New Roman" w:hAnsi="Times New Roman" w:cs="Times New Roman"/>
        </w:rPr>
        <w:t xml:space="preserve"> The need for better management of inter-departmental communication and coordination was evident.</w:t>
      </w:r>
    </w:p>
    <w:p w14:paraId="08615535" w14:textId="6BA14E69"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Guest Services</w:t>
      </w:r>
      <w:r w:rsidR="004B1AEC">
        <w:rPr>
          <w:rFonts w:ascii="Times New Roman" w:hAnsi="Times New Roman" w:cs="Times New Roman"/>
        </w:rPr>
        <w:t xml:space="preserve"> -</w:t>
      </w:r>
      <w:r w:rsidRPr="004B1AEC">
        <w:rPr>
          <w:rFonts w:ascii="Times New Roman" w:hAnsi="Times New Roman" w:cs="Times New Roman"/>
        </w:rPr>
        <w:t xml:space="preserve"> The incident negatively impacted guest experience, emphasizing the need for reliable communication and prompt service.</w:t>
      </w:r>
    </w:p>
    <w:p w14:paraId="5B2A9FC1" w14:textId="33369234"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lastRenderedPageBreak/>
        <w:t xml:space="preserve">The shadowing experience reinforced the importance of effective communication, teamwork, task management, and technical knowledge in hotel administration. </w:t>
      </w:r>
      <w:r w:rsidR="005A779D" w:rsidRPr="004B1AEC">
        <w:rPr>
          <w:rFonts w:ascii="Times New Roman" w:hAnsi="Times New Roman" w:cs="Times New Roman"/>
        </w:rPr>
        <w:t xml:space="preserve">Baum and Devine (2023) emphasized the significance of work, management, and institutions in the hospitality and tourism sector. </w:t>
      </w:r>
      <w:r w:rsidRPr="004B1AEC">
        <w:rPr>
          <w:rFonts w:ascii="Times New Roman" w:hAnsi="Times New Roman" w:cs="Times New Roman"/>
        </w:rPr>
        <w:t>Addressing the communication breakdown required a proactive approach to improving inter-departmental coordination and implementing clear communication protocols. These improvements are essential for maintaining high guest service standards and operational efficiency.</w:t>
      </w:r>
    </w:p>
    <w:p w14:paraId="0D3F9146" w14:textId="77777777" w:rsidR="003C1BC5" w:rsidRPr="004B1AEC" w:rsidRDefault="003C1BC5" w:rsidP="004B1AEC">
      <w:pPr>
        <w:spacing w:line="360" w:lineRule="auto"/>
        <w:jc w:val="both"/>
        <w:rPr>
          <w:rFonts w:ascii="Times New Roman" w:hAnsi="Times New Roman" w:cs="Times New Roman"/>
        </w:rPr>
      </w:pPr>
    </w:p>
    <w:p w14:paraId="67672250" w14:textId="77777777" w:rsidR="003C1BC5" w:rsidRPr="004B1AEC" w:rsidRDefault="003C1BC5" w:rsidP="004B1AEC">
      <w:pPr>
        <w:spacing w:line="360" w:lineRule="auto"/>
        <w:jc w:val="both"/>
        <w:rPr>
          <w:rFonts w:ascii="Times New Roman" w:hAnsi="Times New Roman" w:cs="Times New Roman"/>
          <w:u w:val="single"/>
        </w:rPr>
      </w:pPr>
      <w:r w:rsidRPr="004B1AEC">
        <w:rPr>
          <w:rFonts w:ascii="Times New Roman" w:hAnsi="Times New Roman" w:cs="Times New Roman"/>
          <w:u w:val="single"/>
        </w:rPr>
        <w:t>Areas for Improvement</w:t>
      </w:r>
    </w:p>
    <w:p w14:paraId="7A9C4EDF" w14:textId="77777777"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Communication Skills: Focus on improving clarity and consistency in communication.</w:t>
      </w:r>
    </w:p>
    <w:p w14:paraId="598AABDC" w14:textId="77777777"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Team Collaboration: Enhance teamwork through better coordination and support within and between departments.</w:t>
      </w:r>
    </w:p>
    <w:p w14:paraId="37EFF1A9" w14:textId="77777777"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Task Management: Develop more robust task management strategies to handle multiple responsibilities.</w:t>
      </w:r>
    </w:p>
    <w:p w14:paraId="0B16B8F7" w14:textId="77777777"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Technical Proficiency: Increase proficiency in using administrative tools and technologies.</w:t>
      </w:r>
    </w:p>
    <w:p w14:paraId="01C283AC" w14:textId="77777777"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Guest Service Focus: Continue to prioritize guest satisfaction through effective administrative support.</w:t>
      </w:r>
    </w:p>
    <w:p w14:paraId="6C77768B" w14:textId="77777777" w:rsidR="003C1BC5" w:rsidRPr="004B1AEC" w:rsidRDefault="003C1BC5" w:rsidP="004B1AEC">
      <w:pPr>
        <w:spacing w:line="360" w:lineRule="auto"/>
        <w:jc w:val="both"/>
        <w:rPr>
          <w:rFonts w:ascii="Times New Roman" w:hAnsi="Times New Roman" w:cs="Times New Roman"/>
          <w:u w:val="single"/>
        </w:rPr>
      </w:pPr>
    </w:p>
    <w:p w14:paraId="1E4209D8" w14:textId="77777777" w:rsidR="003C1BC5" w:rsidRPr="004B1AEC" w:rsidRDefault="003C1BC5" w:rsidP="004B1AEC">
      <w:pPr>
        <w:spacing w:line="360" w:lineRule="auto"/>
        <w:jc w:val="both"/>
        <w:rPr>
          <w:rFonts w:ascii="Times New Roman" w:hAnsi="Times New Roman" w:cs="Times New Roman"/>
          <w:u w:val="single"/>
        </w:rPr>
      </w:pPr>
      <w:r w:rsidRPr="004B1AEC">
        <w:rPr>
          <w:rFonts w:ascii="Times New Roman" w:hAnsi="Times New Roman" w:cs="Times New Roman"/>
          <w:u w:val="single"/>
        </w:rPr>
        <w:t>Specific Steps and Strategies</w:t>
      </w:r>
    </w:p>
    <w:p w14:paraId="66806B53" w14:textId="7B54132B"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Regular Training Sessions: Implement regular training sessions on effective communication and teamwork for all staff members.</w:t>
      </w:r>
      <w:r w:rsidR="004B1AEC" w:rsidRPr="004B1AEC">
        <w:rPr>
          <w:rFonts w:ascii="Times New Roman" w:hAnsi="Times New Roman" w:cs="Times New Roman"/>
        </w:rPr>
        <w:t xml:space="preserve"> (Brotherton, 2022)</w:t>
      </w:r>
    </w:p>
    <w:p w14:paraId="67A24769" w14:textId="77777777"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Enhanced Communication Channels: Utilize communication tools such as instant messaging apps and regular inter-departmental meetings to ensure timely and accurate information sharing.</w:t>
      </w:r>
    </w:p>
    <w:p w14:paraId="579A7570" w14:textId="77777777"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Task Management Tools: Adopt and master task management tools such as project management software to improve task prioritization and delegation.</w:t>
      </w:r>
    </w:p>
    <w:p w14:paraId="5B9831E9" w14:textId="4D4AC022"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Technical Training: Enrol in technical training sessions to enhance proficiency in hotel management software and systems.</w:t>
      </w:r>
    </w:p>
    <w:p w14:paraId="78BFAAE2" w14:textId="72122B3A"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lastRenderedPageBreak/>
        <w:t>Customer Service Workshops: Engage in customer service workshops to better understand guest needs and expectations, and how to meet them effectively.</w:t>
      </w:r>
      <w:r w:rsidR="004B1AEC" w:rsidRPr="004B1AEC">
        <w:rPr>
          <w:rFonts w:ascii="Times New Roman" w:hAnsi="Times New Roman" w:cs="Times New Roman"/>
        </w:rPr>
        <w:t xml:space="preserve"> (Ivanov and Webster, 2022)</w:t>
      </w:r>
    </w:p>
    <w:p w14:paraId="7A8BDA94" w14:textId="77777777" w:rsidR="003C1BC5" w:rsidRPr="004B1AEC" w:rsidRDefault="003C1BC5" w:rsidP="004B1AEC">
      <w:pPr>
        <w:spacing w:line="360" w:lineRule="auto"/>
        <w:jc w:val="both"/>
        <w:rPr>
          <w:rFonts w:ascii="Times New Roman" w:hAnsi="Times New Roman" w:cs="Times New Roman"/>
          <w:u w:val="single"/>
        </w:rPr>
      </w:pPr>
    </w:p>
    <w:p w14:paraId="6C0B87E0" w14:textId="6265E840" w:rsidR="003C1BC5" w:rsidRPr="004B1AEC" w:rsidRDefault="003C1BC5" w:rsidP="004B1AEC">
      <w:pPr>
        <w:spacing w:line="360" w:lineRule="auto"/>
        <w:jc w:val="both"/>
        <w:rPr>
          <w:rFonts w:ascii="Times New Roman" w:hAnsi="Times New Roman" w:cs="Times New Roman"/>
          <w:u w:val="single"/>
        </w:rPr>
      </w:pPr>
      <w:r w:rsidRPr="004B1AEC">
        <w:rPr>
          <w:rFonts w:ascii="Times New Roman" w:hAnsi="Times New Roman" w:cs="Times New Roman"/>
          <w:u w:val="single"/>
        </w:rPr>
        <w:t>Personal and Vocational Development Goals</w:t>
      </w:r>
    </w:p>
    <w:p w14:paraId="11688C3F" w14:textId="77777777"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Personal Growth: Improved communication and teamwork skills will contribute to my overall personal development and effectiveness in professional settings.</w:t>
      </w:r>
    </w:p>
    <w:p w14:paraId="72D907B4" w14:textId="77777777"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Vocational Advancement: Enhanced technical knowledge and task management abilities will position me for future career advancement within the hotel industry.</w:t>
      </w:r>
    </w:p>
    <w:p w14:paraId="0B0974C9" w14:textId="100E27CA"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Professional Excellence: Focusing on guest service excellence will help me achieve professional excellence and build a reputation as a reliable and competent administrative professional.</w:t>
      </w:r>
      <w:r w:rsidR="004B1AEC" w:rsidRPr="004B1AEC">
        <w:rPr>
          <w:rFonts w:ascii="Times New Roman" w:hAnsi="Times New Roman" w:cs="Times New Roman"/>
        </w:rPr>
        <w:t xml:space="preserve"> (Parasuraman, Zeithaml, and Berry, 2023)</w:t>
      </w:r>
    </w:p>
    <w:p w14:paraId="16AA27E8" w14:textId="77777777" w:rsidR="003C1BC5" w:rsidRPr="004B1AEC" w:rsidRDefault="003C1BC5" w:rsidP="004B1AEC">
      <w:pPr>
        <w:spacing w:line="360" w:lineRule="auto"/>
        <w:jc w:val="both"/>
        <w:rPr>
          <w:rFonts w:ascii="Times New Roman" w:hAnsi="Times New Roman" w:cs="Times New Roman"/>
        </w:rPr>
      </w:pPr>
    </w:p>
    <w:p w14:paraId="0B61738C" w14:textId="3D4EBA3A" w:rsidR="003C1BC5" w:rsidRPr="004B1AEC" w:rsidRDefault="003C1BC5" w:rsidP="004B1AEC">
      <w:pPr>
        <w:spacing w:line="360" w:lineRule="auto"/>
        <w:jc w:val="both"/>
        <w:rPr>
          <w:rFonts w:ascii="Times New Roman" w:hAnsi="Times New Roman" w:cs="Times New Roman"/>
        </w:rPr>
      </w:pPr>
      <w:r w:rsidRPr="004B1AEC">
        <w:rPr>
          <w:rFonts w:ascii="Times New Roman" w:hAnsi="Times New Roman" w:cs="Times New Roman"/>
        </w:rPr>
        <w:t xml:space="preserve">The shadowing experience in the Front Office department provided profound insights into the essential work-based skills and technical knowledge required in hotel administration. Clear and consistent communication is paramount in managing guest interactions and inter-departmental coordination. </w:t>
      </w:r>
      <w:r w:rsidR="004B1AEC" w:rsidRPr="004B1AEC">
        <w:rPr>
          <w:rFonts w:ascii="Times New Roman" w:hAnsi="Times New Roman" w:cs="Times New Roman"/>
        </w:rPr>
        <w:t xml:space="preserve">(Walker and Miller, 2023) </w:t>
      </w:r>
      <w:r w:rsidRPr="004B1AEC">
        <w:rPr>
          <w:rFonts w:ascii="Times New Roman" w:hAnsi="Times New Roman" w:cs="Times New Roman"/>
        </w:rPr>
        <w:t>The incident involving the communication breakdown with housekeeping underscored the critical need for reliable communication channels to ensure seamless operations and guest satisfaction. Strong teamwork within the Front Office and between departments is vital for maintaining operational efficiency and delivering excellent guest service. Observing the supervisor's ability to foster a supportive team environment highlighted the importance of collaboration and mutual support</w:t>
      </w:r>
      <w:r w:rsidR="00A66FA2">
        <w:rPr>
          <w:rFonts w:ascii="Times New Roman" w:hAnsi="Times New Roman" w:cs="Times New Roman"/>
        </w:rPr>
        <w:t>. This</w:t>
      </w:r>
      <w:r w:rsidR="005A779D" w:rsidRPr="004B1AEC">
        <w:rPr>
          <w:rFonts w:ascii="Times New Roman" w:hAnsi="Times New Roman" w:cs="Times New Roman"/>
        </w:rPr>
        <w:t xml:space="preserve"> </w:t>
      </w:r>
      <w:r w:rsidR="00A66FA2">
        <w:rPr>
          <w:rFonts w:ascii="Times New Roman" w:hAnsi="Times New Roman" w:cs="Times New Roman"/>
        </w:rPr>
        <w:t xml:space="preserve">opportunity </w:t>
      </w:r>
      <w:r w:rsidR="005A779D" w:rsidRPr="004B1AEC">
        <w:rPr>
          <w:rFonts w:ascii="Times New Roman" w:hAnsi="Times New Roman" w:cs="Times New Roman"/>
        </w:rPr>
        <w:t xml:space="preserve">in the Front Office department was </w:t>
      </w:r>
      <w:r w:rsidR="00A66FA2" w:rsidRPr="004B1AEC">
        <w:rPr>
          <w:rFonts w:ascii="Times New Roman" w:hAnsi="Times New Roman" w:cs="Times New Roman"/>
        </w:rPr>
        <w:t>helpful</w:t>
      </w:r>
      <w:r w:rsidR="005A779D" w:rsidRPr="004B1AEC">
        <w:rPr>
          <w:rFonts w:ascii="Times New Roman" w:hAnsi="Times New Roman" w:cs="Times New Roman"/>
        </w:rPr>
        <w:t xml:space="preserve"> in </w:t>
      </w:r>
      <w:r w:rsidR="00A66FA2" w:rsidRPr="004B1AEC">
        <w:rPr>
          <w:rFonts w:ascii="Times New Roman" w:hAnsi="Times New Roman" w:cs="Times New Roman"/>
        </w:rPr>
        <w:t>acquiring</w:t>
      </w:r>
      <w:r w:rsidR="005A779D" w:rsidRPr="004B1AEC">
        <w:rPr>
          <w:rFonts w:ascii="Times New Roman" w:hAnsi="Times New Roman" w:cs="Times New Roman"/>
        </w:rPr>
        <w:t xml:space="preserve"> essential work-based skills and </w:t>
      </w:r>
      <w:r w:rsidR="00A66FA2" w:rsidRPr="004B1AEC">
        <w:rPr>
          <w:rFonts w:ascii="Times New Roman" w:hAnsi="Times New Roman" w:cs="Times New Roman"/>
        </w:rPr>
        <w:t>practical</w:t>
      </w:r>
      <w:r w:rsidR="005A779D" w:rsidRPr="004B1AEC">
        <w:rPr>
          <w:rFonts w:ascii="Times New Roman" w:hAnsi="Times New Roman" w:cs="Times New Roman"/>
        </w:rPr>
        <w:t xml:space="preserve"> knowledge. It reinforced the importance of effective communication, teamwork, task management, and technical proficiency in meeting and managing guest service expectations. This experience has significantly shaped my future career </w:t>
      </w:r>
      <w:r w:rsidR="00A66FA2" w:rsidRPr="004B1AEC">
        <w:rPr>
          <w:rFonts w:ascii="Times New Roman" w:hAnsi="Times New Roman" w:cs="Times New Roman"/>
        </w:rPr>
        <w:t>objectives</w:t>
      </w:r>
      <w:r w:rsidR="005A779D" w:rsidRPr="004B1AEC">
        <w:rPr>
          <w:rFonts w:ascii="Times New Roman" w:hAnsi="Times New Roman" w:cs="Times New Roman"/>
        </w:rPr>
        <w:t xml:space="preserve"> within the hotel guest service industry, providing a solid foundation for professional growth and excellence.</w:t>
      </w:r>
    </w:p>
    <w:p w14:paraId="4506AFFD" w14:textId="77777777" w:rsidR="003C1BC5" w:rsidRDefault="003C1BC5" w:rsidP="004B1AEC">
      <w:pPr>
        <w:spacing w:line="360" w:lineRule="auto"/>
        <w:jc w:val="both"/>
        <w:rPr>
          <w:rFonts w:ascii="Times New Roman" w:hAnsi="Times New Roman" w:cs="Times New Roman"/>
          <w:sz w:val="28"/>
          <w:szCs w:val="28"/>
        </w:rPr>
      </w:pPr>
    </w:p>
    <w:p w14:paraId="219C8A65" w14:textId="77777777" w:rsidR="00C435E4" w:rsidRDefault="00C435E4" w:rsidP="004B1AEC">
      <w:pPr>
        <w:spacing w:line="360" w:lineRule="auto"/>
        <w:jc w:val="both"/>
        <w:rPr>
          <w:rFonts w:ascii="Times New Roman" w:hAnsi="Times New Roman" w:cs="Times New Roman"/>
          <w:sz w:val="28"/>
          <w:szCs w:val="28"/>
        </w:rPr>
      </w:pPr>
    </w:p>
    <w:p w14:paraId="01DB1A01" w14:textId="77777777" w:rsidR="00C435E4" w:rsidRPr="004B1AEC" w:rsidRDefault="00C435E4" w:rsidP="004B1AEC">
      <w:pPr>
        <w:spacing w:line="360" w:lineRule="auto"/>
        <w:jc w:val="both"/>
        <w:rPr>
          <w:rFonts w:ascii="Times New Roman" w:hAnsi="Times New Roman" w:cs="Times New Roman"/>
          <w:sz w:val="28"/>
          <w:szCs w:val="28"/>
        </w:rPr>
      </w:pPr>
    </w:p>
    <w:p w14:paraId="04D2082F" w14:textId="277B6CB9" w:rsidR="003C1BC5" w:rsidRPr="004B1AEC" w:rsidRDefault="003C1BC5" w:rsidP="004B1AEC">
      <w:pPr>
        <w:spacing w:line="360" w:lineRule="auto"/>
        <w:jc w:val="both"/>
        <w:rPr>
          <w:rFonts w:ascii="Times New Roman" w:hAnsi="Times New Roman" w:cs="Times New Roman"/>
          <w:sz w:val="28"/>
          <w:szCs w:val="28"/>
        </w:rPr>
      </w:pPr>
      <w:r w:rsidRPr="004B1AEC">
        <w:rPr>
          <w:rFonts w:ascii="Times New Roman" w:hAnsi="Times New Roman" w:cs="Times New Roman"/>
          <w:sz w:val="28"/>
          <w:szCs w:val="28"/>
        </w:rPr>
        <w:lastRenderedPageBreak/>
        <w:t>Reference List</w:t>
      </w:r>
    </w:p>
    <w:p w14:paraId="7568239F" w14:textId="77777777" w:rsidR="004B1AEC" w:rsidRPr="004B1AEC" w:rsidRDefault="004B1AEC" w:rsidP="004B1AEC">
      <w:pPr>
        <w:pStyle w:val="ListParagraph"/>
        <w:numPr>
          <w:ilvl w:val="0"/>
          <w:numId w:val="2"/>
        </w:numPr>
        <w:spacing w:line="360" w:lineRule="auto"/>
        <w:jc w:val="both"/>
        <w:rPr>
          <w:rFonts w:ascii="Times New Roman" w:hAnsi="Times New Roman" w:cs="Times New Roman"/>
        </w:rPr>
      </w:pPr>
      <w:r w:rsidRPr="004B1AEC">
        <w:rPr>
          <w:rFonts w:ascii="Times New Roman" w:hAnsi="Times New Roman" w:cs="Times New Roman"/>
        </w:rPr>
        <w:t>Baker, T. and Huyton, J. (2023). Principles of Hospitality Management. Melbourne: Cengage Learning.</w:t>
      </w:r>
    </w:p>
    <w:p w14:paraId="372B7995" w14:textId="77777777" w:rsidR="004B1AEC" w:rsidRPr="004B1AEC" w:rsidRDefault="004B1AEC" w:rsidP="004B1AEC">
      <w:pPr>
        <w:pStyle w:val="ListParagraph"/>
        <w:numPr>
          <w:ilvl w:val="0"/>
          <w:numId w:val="2"/>
        </w:numPr>
        <w:spacing w:line="360" w:lineRule="auto"/>
        <w:jc w:val="both"/>
        <w:rPr>
          <w:rFonts w:ascii="Times New Roman" w:hAnsi="Times New Roman" w:cs="Times New Roman"/>
        </w:rPr>
      </w:pPr>
      <w:r w:rsidRPr="004B1AEC">
        <w:rPr>
          <w:rFonts w:ascii="Times New Roman" w:hAnsi="Times New Roman" w:cs="Times New Roman"/>
        </w:rPr>
        <w:t xml:space="preserve">Baum, T. and Devine, F. (2023). Hospitality and Tourism: Work, </w:t>
      </w:r>
      <w:proofErr w:type="gramStart"/>
      <w:r w:rsidRPr="004B1AEC">
        <w:rPr>
          <w:rFonts w:ascii="Times New Roman" w:hAnsi="Times New Roman" w:cs="Times New Roman"/>
        </w:rPr>
        <w:t>Management</w:t>
      </w:r>
      <w:proofErr w:type="gramEnd"/>
      <w:r w:rsidRPr="004B1AEC">
        <w:rPr>
          <w:rFonts w:ascii="Times New Roman" w:hAnsi="Times New Roman" w:cs="Times New Roman"/>
        </w:rPr>
        <w:t xml:space="preserve"> and Institutions. Oxford: Goodfellow Publishers.</w:t>
      </w:r>
    </w:p>
    <w:p w14:paraId="19E4157C" w14:textId="77777777" w:rsidR="004B1AEC" w:rsidRPr="004B1AEC" w:rsidRDefault="004B1AEC" w:rsidP="004B1AEC">
      <w:pPr>
        <w:pStyle w:val="ListParagraph"/>
        <w:numPr>
          <w:ilvl w:val="0"/>
          <w:numId w:val="2"/>
        </w:numPr>
        <w:spacing w:line="360" w:lineRule="auto"/>
        <w:jc w:val="both"/>
        <w:rPr>
          <w:rFonts w:ascii="Times New Roman" w:hAnsi="Times New Roman" w:cs="Times New Roman"/>
        </w:rPr>
      </w:pPr>
      <w:r w:rsidRPr="004B1AEC">
        <w:rPr>
          <w:rFonts w:ascii="Times New Roman" w:hAnsi="Times New Roman" w:cs="Times New Roman"/>
        </w:rPr>
        <w:t>Brotherton, B. (2022). Researching Hospitality and Tourism. London: Sage Publications.</w:t>
      </w:r>
    </w:p>
    <w:p w14:paraId="5E18ED0B" w14:textId="77777777" w:rsidR="004B1AEC" w:rsidRPr="004B1AEC" w:rsidRDefault="004B1AEC" w:rsidP="004B1AEC">
      <w:pPr>
        <w:pStyle w:val="ListParagraph"/>
        <w:numPr>
          <w:ilvl w:val="0"/>
          <w:numId w:val="2"/>
        </w:numPr>
        <w:spacing w:line="360" w:lineRule="auto"/>
        <w:jc w:val="both"/>
        <w:rPr>
          <w:rFonts w:ascii="Times New Roman" w:hAnsi="Times New Roman" w:cs="Times New Roman"/>
        </w:rPr>
      </w:pPr>
      <w:r w:rsidRPr="004B1AEC">
        <w:rPr>
          <w:rFonts w:ascii="Times New Roman" w:hAnsi="Times New Roman" w:cs="Times New Roman"/>
        </w:rPr>
        <w:t>Davis, B., Lockwood, A., Alcott, P. and Pantelidis, I. (2022). Food and Beverage Management. London: Routledge.</w:t>
      </w:r>
    </w:p>
    <w:p w14:paraId="7D4AA545" w14:textId="77777777" w:rsidR="004B1AEC" w:rsidRPr="004B1AEC" w:rsidRDefault="004B1AEC" w:rsidP="004B1AEC">
      <w:pPr>
        <w:pStyle w:val="ListParagraph"/>
        <w:numPr>
          <w:ilvl w:val="0"/>
          <w:numId w:val="2"/>
        </w:numPr>
        <w:spacing w:line="360" w:lineRule="auto"/>
        <w:jc w:val="both"/>
        <w:rPr>
          <w:rFonts w:ascii="Times New Roman" w:hAnsi="Times New Roman" w:cs="Times New Roman"/>
        </w:rPr>
      </w:pPr>
      <w:r w:rsidRPr="004B1AEC">
        <w:rPr>
          <w:rFonts w:ascii="Times New Roman" w:hAnsi="Times New Roman" w:cs="Times New Roman"/>
        </w:rPr>
        <w:t xml:space="preserve">Hayes, D.K., </w:t>
      </w:r>
      <w:proofErr w:type="spellStart"/>
      <w:r w:rsidRPr="004B1AEC">
        <w:rPr>
          <w:rFonts w:ascii="Times New Roman" w:hAnsi="Times New Roman" w:cs="Times New Roman"/>
        </w:rPr>
        <w:t>Ninemeier</w:t>
      </w:r>
      <w:proofErr w:type="spellEnd"/>
      <w:r w:rsidRPr="004B1AEC">
        <w:rPr>
          <w:rFonts w:ascii="Times New Roman" w:hAnsi="Times New Roman" w:cs="Times New Roman"/>
        </w:rPr>
        <w:t>, J.D. and Miller, A.A. (2022). Foundations of Lodging Management. Upper Saddle River, NJ: Pearson Education.</w:t>
      </w:r>
    </w:p>
    <w:p w14:paraId="33B345F2" w14:textId="77777777" w:rsidR="004B1AEC" w:rsidRPr="004B1AEC" w:rsidRDefault="004B1AEC" w:rsidP="004B1AEC">
      <w:pPr>
        <w:pStyle w:val="ListParagraph"/>
        <w:numPr>
          <w:ilvl w:val="0"/>
          <w:numId w:val="2"/>
        </w:numPr>
        <w:spacing w:line="360" w:lineRule="auto"/>
        <w:jc w:val="both"/>
        <w:rPr>
          <w:rFonts w:ascii="Times New Roman" w:hAnsi="Times New Roman" w:cs="Times New Roman"/>
        </w:rPr>
      </w:pPr>
      <w:r w:rsidRPr="004B1AEC">
        <w:rPr>
          <w:rFonts w:ascii="Times New Roman" w:hAnsi="Times New Roman" w:cs="Times New Roman"/>
        </w:rPr>
        <w:t>Ivanov, S. and Webster, C. (2022). Robotics and AI in the Hospitality Industry. Bingley: Emerald Group Publishing.</w:t>
      </w:r>
    </w:p>
    <w:p w14:paraId="7F8F34BE" w14:textId="77777777" w:rsidR="004B1AEC" w:rsidRPr="004B1AEC" w:rsidRDefault="004B1AEC" w:rsidP="004B1AEC">
      <w:pPr>
        <w:pStyle w:val="ListParagraph"/>
        <w:numPr>
          <w:ilvl w:val="0"/>
          <w:numId w:val="2"/>
        </w:numPr>
        <w:spacing w:line="360" w:lineRule="auto"/>
        <w:jc w:val="both"/>
        <w:rPr>
          <w:rFonts w:ascii="Times New Roman" w:hAnsi="Times New Roman" w:cs="Times New Roman"/>
        </w:rPr>
      </w:pPr>
      <w:r w:rsidRPr="004B1AEC">
        <w:rPr>
          <w:rFonts w:ascii="Times New Roman" w:hAnsi="Times New Roman" w:cs="Times New Roman"/>
        </w:rPr>
        <w:t>Lashley, C. (2022). Hospitality Management: An Introduction. London: Routledge.</w:t>
      </w:r>
    </w:p>
    <w:p w14:paraId="33E76971" w14:textId="77777777" w:rsidR="004B1AEC" w:rsidRPr="004B1AEC" w:rsidRDefault="004B1AEC" w:rsidP="004B1AEC">
      <w:pPr>
        <w:pStyle w:val="ListParagraph"/>
        <w:numPr>
          <w:ilvl w:val="0"/>
          <w:numId w:val="2"/>
        </w:numPr>
        <w:spacing w:line="360" w:lineRule="auto"/>
        <w:jc w:val="both"/>
        <w:rPr>
          <w:rFonts w:ascii="Times New Roman" w:hAnsi="Times New Roman" w:cs="Times New Roman"/>
        </w:rPr>
      </w:pPr>
      <w:r w:rsidRPr="004B1AEC">
        <w:rPr>
          <w:rFonts w:ascii="Times New Roman" w:hAnsi="Times New Roman" w:cs="Times New Roman"/>
        </w:rPr>
        <w:t>Lucas, R. and Deery, M. (2023). Hospitality Human Resource Management. Oxford: Butterworth-Heinemann.</w:t>
      </w:r>
    </w:p>
    <w:p w14:paraId="4FC4D6D0" w14:textId="77777777" w:rsidR="004B1AEC" w:rsidRPr="004B1AEC" w:rsidRDefault="004B1AEC" w:rsidP="004B1AEC">
      <w:pPr>
        <w:pStyle w:val="ListParagraph"/>
        <w:numPr>
          <w:ilvl w:val="0"/>
          <w:numId w:val="2"/>
        </w:numPr>
        <w:spacing w:line="360" w:lineRule="auto"/>
        <w:jc w:val="both"/>
        <w:rPr>
          <w:rFonts w:ascii="Times New Roman" w:hAnsi="Times New Roman" w:cs="Times New Roman"/>
        </w:rPr>
      </w:pPr>
      <w:r w:rsidRPr="004B1AEC">
        <w:rPr>
          <w:rFonts w:ascii="Times New Roman" w:hAnsi="Times New Roman" w:cs="Times New Roman"/>
        </w:rPr>
        <w:t xml:space="preserve">McPhail, R., </w:t>
      </w:r>
      <w:proofErr w:type="spellStart"/>
      <w:r w:rsidRPr="004B1AEC">
        <w:rPr>
          <w:rFonts w:ascii="Times New Roman" w:hAnsi="Times New Roman" w:cs="Times New Roman"/>
        </w:rPr>
        <w:t>Patiar</w:t>
      </w:r>
      <w:proofErr w:type="spellEnd"/>
      <w:r w:rsidRPr="004B1AEC">
        <w:rPr>
          <w:rFonts w:ascii="Times New Roman" w:hAnsi="Times New Roman" w:cs="Times New Roman"/>
        </w:rPr>
        <w:t>, A., Herington, C., Creed, P.A. and Davidson, M. (2023). Managing Human Resources in the Hospitality and Tourism Industry. London: Routledge.</w:t>
      </w:r>
    </w:p>
    <w:p w14:paraId="4D71BD55" w14:textId="77777777" w:rsidR="004B1AEC" w:rsidRPr="004B1AEC" w:rsidRDefault="004B1AEC" w:rsidP="004B1AEC">
      <w:pPr>
        <w:pStyle w:val="ListParagraph"/>
        <w:numPr>
          <w:ilvl w:val="0"/>
          <w:numId w:val="2"/>
        </w:numPr>
        <w:spacing w:line="360" w:lineRule="auto"/>
        <w:jc w:val="both"/>
        <w:rPr>
          <w:rFonts w:ascii="Times New Roman" w:hAnsi="Times New Roman" w:cs="Times New Roman"/>
        </w:rPr>
      </w:pPr>
      <w:r w:rsidRPr="004B1AEC">
        <w:rPr>
          <w:rFonts w:ascii="Times New Roman" w:hAnsi="Times New Roman" w:cs="Times New Roman"/>
        </w:rPr>
        <w:t>Parasuraman, A., Zeithaml, V.A. and Berry, L.L. (2023). Delivering Quality Service: Balancing Customer Perceptions and Expectations. New York: Free Press.</w:t>
      </w:r>
    </w:p>
    <w:p w14:paraId="1F794291" w14:textId="77777777" w:rsidR="004B1AEC" w:rsidRPr="004B1AEC" w:rsidRDefault="004B1AEC" w:rsidP="004B1AEC">
      <w:pPr>
        <w:pStyle w:val="ListParagraph"/>
        <w:numPr>
          <w:ilvl w:val="0"/>
          <w:numId w:val="2"/>
        </w:numPr>
        <w:spacing w:line="360" w:lineRule="auto"/>
        <w:jc w:val="both"/>
        <w:rPr>
          <w:rFonts w:ascii="Times New Roman" w:hAnsi="Times New Roman" w:cs="Times New Roman"/>
        </w:rPr>
      </w:pPr>
      <w:r w:rsidRPr="004B1AEC">
        <w:rPr>
          <w:rFonts w:ascii="Times New Roman" w:hAnsi="Times New Roman" w:cs="Times New Roman"/>
        </w:rPr>
        <w:t xml:space="preserve">Riley, M., </w:t>
      </w:r>
      <w:proofErr w:type="spellStart"/>
      <w:r w:rsidRPr="004B1AEC">
        <w:rPr>
          <w:rFonts w:ascii="Times New Roman" w:hAnsi="Times New Roman" w:cs="Times New Roman"/>
        </w:rPr>
        <w:t>Ladkin</w:t>
      </w:r>
      <w:proofErr w:type="spellEnd"/>
      <w:r w:rsidRPr="004B1AEC">
        <w:rPr>
          <w:rFonts w:ascii="Times New Roman" w:hAnsi="Times New Roman" w:cs="Times New Roman"/>
        </w:rPr>
        <w:t xml:space="preserve">, A. and </w:t>
      </w:r>
      <w:proofErr w:type="spellStart"/>
      <w:r w:rsidRPr="004B1AEC">
        <w:rPr>
          <w:rFonts w:ascii="Times New Roman" w:hAnsi="Times New Roman" w:cs="Times New Roman"/>
        </w:rPr>
        <w:t>Szivas</w:t>
      </w:r>
      <w:proofErr w:type="spellEnd"/>
      <w:r w:rsidRPr="004B1AEC">
        <w:rPr>
          <w:rFonts w:ascii="Times New Roman" w:hAnsi="Times New Roman" w:cs="Times New Roman"/>
        </w:rPr>
        <w:t>, E. (2023). Tourism Employment: Analysis and Planning. London: Channel View Publications.</w:t>
      </w:r>
    </w:p>
    <w:p w14:paraId="09FB829B" w14:textId="77777777" w:rsidR="004B1AEC" w:rsidRPr="004B1AEC" w:rsidRDefault="004B1AEC" w:rsidP="004B1AEC">
      <w:pPr>
        <w:pStyle w:val="ListParagraph"/>
        <w:numPr>
          <w:ilvl w:val="0"/>
          <w:numId w:val="2"/>
        </w:numPr>
        <w:spacing w:line="360" w:lineRule="auto"/>
        <w:jc w:val="both"/>
        <w:rPr>
          <w:rFonts w:ascii="Times New Roman" w:hAnsi="Times New Roman" w:cs="Times New Roman"/>
        </w:rPr>
      </w:pPr>
      <w:r w:rsidRPr="004B1AEC">
        <w:rPr>
          <w:rFonts w:ascii="Times New Roman" w:hAnsi="Times New Roman" w:cs="Times New Roman"/>
        </w:rPr>
        <w:t>Walker, J.R. and Miller, J.E. (2023). Supervision in the Hospitality Industry: Leading Human Resources. Hoboken, NJ: Wiley.</w:t>
      </w:r>
    </w:p>
    <w:sectPr w:rsidR="004B1AEC" w:rsidRPr="004B1A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8E74EC"/>
    <w:multiLevelType w:val="hybridMultilevel"/>
    <w:tmpl w:val="803E68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DE28CB"/>
    <w:multiLevelType w:val="hybridMultilevel"/>
    <w:tmpl w:val="72ACB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8582292">
    <w:abstractNumId w:val="1"/>
  </w:num>
  <w:num w:numId="2" w16cid:durableId="279265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BC5"/>
    <w:rsid w:val="003C1BC5"/>
    <w:rsid w:val="004B1AEC"/>
    <w:rsid w:val="005A779D"/>
    <w:rsid w:val="007B4233"/>
    <w:rsid w:val="00A66FA2"/>
    <w:rsid w:val="00B93496"/>
    <w:rsid w:val="00C435E4"/>
    <w:rsid w:val="00D04D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F34D1"/>
  <w15:chartTrackingRefBased/>
  <w15:docId w15:val="{36F65B77-A856-46D4-8760-C6711927B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1B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1B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1B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1B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1B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1B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1B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1B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1B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B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1B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1B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1B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1B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1B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1B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1B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1BC5"/>
    <w:rPr>
      <w:rFonts w:eastAsiaTheme="majorEastAsia" w:cstheme="majorBidi"/>
      <w:color w:val="272727" w:themeColor="text1" w:themeTint="D8"/>
    </w:rPr>
  </w:style>
  <w:style w:type="paragraph" w:styleId="Title">
    <w:name w:val="Title"/>
    <w:basedOn w:val="Normal"/>
    <w:next w:val="Normal"/>
    <w:link w:val="TitleChar"/>
    <w:uiPriority w:val="10"/>
    <w:qFormat/>
    <w:rsid w:val="003C1B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1B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1B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1B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1BC5"/>
    <w:pPr>
      <w:spacing w:before="160"/>
      <w:jc w:val="center"/>
    </w:pPr>
    <w:rPr>
      <w:i/>
      <w:iCs/>
      <w:color w:val="404040" w:themeColor="text1" w:themeTint="BF"/>
    </w:rPr>
  </w:style>
  <w:style w:type="character" w:customStyle="1" w:styleId="QuoteChar">
    <w:name w:val="Quote Char"/>
    <w:basedOn w:val="DefaultParagraphFont"/>
    <w:link w:val="Quote"/>
    <w:uiPriority w:val="29"/>
    <w:rsid w:val="003C1BC5"/>
    <w:rPr>
      <w:i/>
      <w:iCs/>
      <w:color w:val="404040" w:themeColor="text1" w:themeTint="BF"/>
    </w:rPr>
  </w:style>
  <w:style w:type="paragraph" w:styleId="ListParagraph">
    <w:name w:val="List Paragraph"/>
    <w:basedOn w:val="Normal"/>
    <w:uiPriority w:val="34"/>
    <w:qFormat/>
    <w:rsid w:val="003C1BC5"/>
    <w:pPr>
      <w:ind w:left="720"/>
      <w:contextualSpacing/>
    </w:pPr>
  </w:style>
  <w:style w:type="character" w:styleId="IntenseEmphasis">
    <w:name w:val="Intense Emphasis"/>
    <w:basedOn w:val="DefaultParagraphFont"/>
    <w:uiPriority w:val="21"/>
    <w:qFormat/>
    <w:rsid w:val="003C1BC5"/>
    <w:rPr>
      <w:i/>
      <w:iCs/>
      <w:color w:val="0F4761" w:themeColor="accent1" w:themeShade="BF"/>
    </w:rPr>
  </w:style>
  <w:style w:type="paragraph" w:styleId="IntenseQuote">
    <w:name w:val="Intense Quote"/>
    <w:basedOn w:val="Normal"/>
    <w:next w:val="Normal"/>
    <w:link w:val="IntenseQuoteChar"/>
    <w:uiPriority w:val="30"/>
    <w:qFormat/>
    <w:rsid w:val="003C1B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1BC5"/>
    <w:rPr>
      <w:i/>
      <w:iCs/>
      <w:color w:val="0F4761" w:themeColor="accent1" w:themeShade="BF"/>
    </w:rPr>
  </w:style>
  <w:style w:type="character" w:styleId="IntenseReference">
    <w:name w:val="Intense Reference"/>
    <w:basedOn w:val="DefaultParagraphFont"/>
    <w:uiPriority w:val="32"/>
    <w:qFormat/>
    <w:rsid w:val="003C1BC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316869">
      <w:bodyDiv w:val="1"/>
      <w:marLeft w:val="0"/>
      <w:marRight w:val="0"/>
      <w:marTop w:val="0"/>
      <w:marBottom w:val="0"/>
      <w:divBdr>
        <w:top w:val="none" w:sz="0" w:space="0" w:color="auto"/>
        <w:left w:val="none" w:sz="0" w:space="0" w:color="auto"/>
        <w:bottom w:val="none" w:sz="0" w:space="0" w:color="auto"/>
        <w:right w:val="none" w:sz="0" w:space="0" w:color="auto"/>
      </w:divBdr>
    </w:div>
    <w:div w:id="936406581">
      <w:bodyDiv w:val="1"/>
      <w:marLeft w:val="0"/>
      <w:marRight w:val="0"/>
      <w:marTop w:val="0"/>
      <w:marBottom w:val="0"/>
      <w:divBdr>
        <w:top w:val="none" w:sz="0" w:space="0" w:color="auto"/>
        <w:left w:val="none" w:sz="0" w:space="0" w:color="auto"/>
        <w:bottom w:val="none" w:sz="0" w:space="0" w:color="auto"/>
        <w:right w:val="none" w:sz="0" w:space="0" w:color="auto"/>
      </w:divBdr>
    </w:div>
    <w:div w:id="1181242017">
      <w:bodyDiv w:val="1"/>
      <w:marLeft w:val="0"/>
      <w:marRight w:val="0"/>
      <w:marTop w:val="0"/>
      <w:marBottom w:val="0"/>
      <w:divBdr>
        <w:top w:val="none" w:sz="0" w:space="0" w:color="auto"/>
        <w:left w:val="none" w:sz="0" w:space="0" w:color="auto"/>
        <w:bottom w:val="none" w:sz="0" w:space="0" w:color="auto"/>
        <w:right w:val="none" w:sz="0" w:space="0" w:color="auto"/>
      </w:divBdr>
    </w:div>
    <w:div w:id="1593581875">
      <w:bodyDiv w:val="1"/>
      <w:marLeft w:val="0"/>
      <w:marRight w:val="0"/>
      <w:marTop w:val="0"/>
      <w:marBottom w:val="0"/>
      <w:divBdr>
        <w:top w:val="none" w:sz="0" w:space="0" w:color="auto"/>
        <w:left w:val="none" w:sz="0" w:space="0" w:color="auto"/>
        <w:bottom w:val="none" w:sz="0" w:space="0" w:color="auto"/>
        <w:right w:val="none" w:sz="0" w:space="0" w:color="auto"/>
      </w:divBdr>
    </w:div>
    <w:div w:id="1681931182">
      <w:bodyDiv w:val="1"/>
      <w:marLeft w:val="0"/>
      <w:marRight w:val="0"/>
      <w:marTop w:val="0"/>
      <w:marBottom w:val="0"/>
      <w:divBdr>
        <w:top w:val="none" w:sz="0" w:space="0" w:color="auto"/>
        <w:left w:val="none" w:sz="0" w:space="0" w:color="auto"/>
        <w:bottom w:val="none" w:sz="0" w:space="0" w:color="auto"/>
        <w:right w:val="none" w:sz="0" w:space="0" w:color="auto"/>
      </w:divBdr>
    </w:div>
    <w:div w:id="199040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1624</Words>
  <Characters>9258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Ancuta (2122372)</dc:creator>
  <cp:keywords/>
  <dc:description/>
  <cp:lastModifiedBy>Marina Ancuta (2122372)</cp:lastModifiedBy>
  <cp:revision>3</cp:revision>
  <dcterms:created xsi:type="dcterms:W3CDTF">2024-06-03T19:17:00Z</dcterms:created>
  <dcterms:modified xsi:type="dcterms:W3CDTF">2024-06-03T19:57:00Z</dcterms:modified>
</cp:coreProperties>
</file>