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9A" w:rsidRDefault="0014629A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bookmarkStart w:id="0" w:name="_GoBack"/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  <w:bookmarkEnd w:id="0"/>
    </w:p>
    <w:p w:rsidR="003C6BCA" w:rsidRDefault="001E38E0" w:rsidP="0014219C">
      <w:pPr>
        <w:pStyle w:val="LabSection"/>
      </w:pPr>
      <w:bookmarkStart w:id="1" w:name="_Ref348816659"/>
      <w:r>
        <w:t>Topology</w:t>
      </w:r>
      <w:bookmarkEnd w:id="1"/>
    </w:p>
    <w:p w:rsidR="00967410" w:rsidRDefault="008B6535" w:rsidP="008C4307">
      <w:pPr>
        <w:pStyle w:val="Visual"/>
      </w:pPr>
      <w:r>
        <w:rPr>
          <w:noProof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2" w:name="_Ref348816666"/>
      <w:r w:rsidRPr="00BB73FF">
        <w:t>Addressing Table</w:t>
      </w:r>
      <w:bookmarkEnd w:id="2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:rsidR="005104CC" w:rsidRPr="00F759DB" w:rsidRDefault="00F759DB" w:rsidP="005104CC">
      <w:pPr>
        <w:pStyle w:val="BodyTextL50"/>
        <w:rPr>
          <w:b/>
          <w:bCs/>
          <w:color w:val="FF0000"/>
        </w:rPr>
      </w:pPr>
      <w:r w:rsidRPr="00F759DB">
        <w:rPr>
          <w:b/>
          <w:bCs/>
          <w:color w:val="FF0000"/>
        </w:rPr>
        <w:t>There is no direct PC to PC connection - the router needs to be configured to allow traffic across the network. If there was no router, just a switch, pings would succeed.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960AFB" w:rsidRDefault="00960AFB" w:rsidP="00C23E16">
      <w:pPr>
        <w:pStyle w:val="SubStepAlpha"/>
      </w:pPr>
      <w:r>
        <w:t>Enter configuration mode.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0D742B" w:rsidRDefault="000D742B" w:rsidP="00960AFB">
      <w:pPr>
        <w:pStyle w:val="SubStepAlpha"/>
      </w:pPr>
      <w:r>
        <w:lastRenderedPageBreak/>
        <w:t>Encrypt the clear text passwords.</w:t>
      </w: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960AFB" w:rsidRDefault="005A7D5B" w:rsidP="00960AFB">
      <w:pPr>
        <w:pStyle w:val="SubStepAlpha"/>
      </w:pPr>
      <w:r>
        <w:t>Configure and activate both interfaces on the router.</w:t>
      </w:r>
    </w:p>
    <w:p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5251ED" w:rsidRDefault="004A2288" w:rsidP="00960AFB">
      <w:pPr>
        <w:pStyle w:val="SubStepAlpha"/>
      </w:pPr>
      <w:r>
        <w:t>Set the clock on the router.</w:t>
      </w:r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F759DB" w:rsidRDefault="005A7D5B" w:rsidP="00F759DB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  <w:bookmarkStart w:id="3" w:name="_Hlk26198031"/>
    </w:p>
    <w:p w:rsidR="00F759DB" w:rsidRDefault="00F759DB" w:rsidP="00F759DB">
      <w:pPr>
        <w:pStyle w:val="BodyTextL50"/>
        <w:rPr>
          <w:b/>
          <w:bCs/>
          <w:color w:val="FF0000"/>
          <w:szCs w:val="20"/>
        </w:rPr>
      </w:pPr>
      <w:r w:rsidRPr="00F759DB">
        <w:rPr>
          <w:b/>
          <w:bCs/>
          <w:color w:val="FF0000"/>
          <w:szCs w:val="20"/>
        </w:rPr>
        <w:t>Yes. Because in step (j) we activated the interfaces and configured them with the default gateway address that the PCs are set to communicate with.</w:t>
      </w:r>
    </w:p>
    <w:p w:rsidR="00F759DB" w:rsidRPr="00F759DB" w:rsidRDefault="00F759DB" w:rsidP="00F759DB">
      <w:pPr>
        <w:pStyle w:val="BodyTextL50"/>
        <w:rPr>
          <w:color w:val="FF0000"/>
        </w:rPr>
      </w:pPr>
      <w:r w:rsidRPr="00F759DB">
        <w:rPr>
          <w:b/>
          <w:bCs/>
          <w:color w:val="FF0000"/>
          <w:szCs w:val="20"/>
        </w:rPr>
        <w:t xml:space="preserve">Router – had to be configured to identify the default gateway and configure its own ports (which become the VLANS). </w:t>
      </w:r>
    </w:p>
    <w:bookmarkEnd w:id="3"/>
    <w:p w:rsidR="00F759DB" w:rsidRPr="00E870CB" w:rsidRDefault="00F759DB" w:rsidP="00002BE7">
      <w:pPr>
        <w:pStyle w:val="BodyTextL50"/>
        <w:rPr>
          <w:color w:val="FF0000"/>
        </w:rPr>
      </w:pP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:rsidR="007E284F" w:rsidRPr="00F759DB" w:rsidRDefault="006A2363" w:rsidP="007E284F">
      <w:pPr>
        <w:pStyle w:val="BodyTextL50"/>
        <w:rPr>
          <w:b/>
          <w:bCs/>
        </w:rPr>
      </w:pPr>
      <w:r w:rsidRPr="00F759DB">
        <w:rPr>
          <w:b/>
          <w:bCs/>
        </w:rPr>
        <w:t>(C1900-UNIVERSALK9-M), Version 15.1(4)M4, RELEASE SOFTWARE (fc2)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:rsidR="00695B14" w:rsidRPr="00F759DB" w:rsidRDefault="00695B14" w:rsidP="00F812A3">
      <w:pPr>
        <w:pStyle w:val="BodyTextL50"/>
        <w:rPr>
          <w:b/>
          <w:bCs/>
        </w:rPr>
      </w:pPr>
      <w:r w:rsidRPr="00F759DB">
        <w:rPr>
          <w:b/>
          <w:bCs/>
        </w:rPr>
        <w:t>491520K/32768K bytes of memory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:rsidR="00695B14" w:rsidRPr="00F759DB" w:rsidRDefault="00695B14" w:rsidP="00D50FA4">
      <w:pPr>
        <w:pStyle w:val="BodyTextL50"/>
        <w:rPr>
          <w:b/>
          <w:bCs/>
        </w:rPr>
      </w:pPr>
      <w:r w:rsidRPr="00F759DB">
        <w:rPr>
          <w:b/>
          <w:bCs/>
        </w:rPr>
        <w:t>255K bytes of non-volatile configuration memory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:rsidR="00D50FA4" w:rsidRPr="00F759DB" w:rsidRDefault="00695B14" w:rsidP="00D50FA4">
      <w:pPr>
        <w:pStyle w:val="BodyTextL50"/>
        <w:rPr>
          <w:b/>
          <w:bCs/>
          <w:color w:val="FF0000"/>
        </w:rPr>
      </w:pPr>
      <w:r w:rsidRPr="00F759DB">
        <w:rPr>
          <w:b/>
          <w:bCs/>
        </w:rPr>
        <w:t>249856K bytes of ATA System CompactFlash</w:t>
      </w:r>
    </w:p>
    <w:p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:rsidR="00D50FA4" w:rsidRPr="00F759DB" w:rsidRDefault="00D50FA4" w:rsidP="00D50FA4">
      <w:pPr>
        <w:pStyle w:val="BodyTextL50"/>
        <w:rPr>
          <w:b/>
          <w:bCs/>
          <w:color w:val="FF0000"/>
        </w:rPr>
      </w:pPr>
      <w:r w:rsidRPr="00F759DB">
        <w:rPr>
          <w:b/>
          <w:bCs/>
          <w:color w:val="FF0000"/>
        </w:rPr>
        <w:t>_</w:t>
      </w:r>
      <w:r w:rsidR="00695B14" w:rsidRPr="00F759DB">
        <w:rPr>
          <w:b/>
          <w:bCs/>
        </w:rPr>
        <w:t>Cisco IOS Software, C2960 Software (C2960-LANBASE-M), Version 12.2(25)FX, RELEASE SOFTWARE (fc1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:rsidR="00D50FA4" w:rsidRPr="00F759DB" w:rsidRDefault="00695B14" w:rsidP="00D50FA4">
      <w:pPr>
        <w:pStyle w:val="BodyTextL50"/>
        <w:rPr>
          <w:b/>
          <w:bCs/>
          <w:color w:val="FF0000"/>
        </w:rPr>
      </w:pPr>
      <w:r w:rsidRPr="00F759DB">
        <w:rPr>
          <w:b/>
          <w:bCs/>
        </w:rPr>
        <w:t>21039K bytes of memory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:rsidR="00D50FA4" w:rsidRPr="00F759DB" w:rsidRDefault="00695B14" w:rsidP="00D50FA4">
      <w:pPr>
        <w:pStyle w:val="BodyTextL50"/>
        <w:rPr>
          <w:b/>
          <w:bCs/>
          <w:color w:val="FF0000"/>
        </w:rPr>
      </w:pPr>
      <w:r w:rsidRPr="00F759DB">
        <w:rPr>
          <w:b/>
          <w:bCs/>
        </w:rPr>
        <w:t>63488K bytes of flash-simulated non-volatile configuration memory</w:t>
      </w:r>
    </w:p>
    <w:p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:rsidR="00D50FA4" w:rsidRPr="00F759DB" w:rsidRDefault="00695B14" w:rsidP="00D50FA4">
      <w:pPr>
        <w:pStyle w:val="BodyTextL50"/>
        <w:rPr>
          <w:b/>
          <w:bCs/>
          <w:color w:val="FF0000"/>
        </w:rPr>
      </w:pPr>
      <w:r w:rsidRPr="00F759DB">
        <w:rPr>
          <w:b/>
          <w:bCs/>
        </w:rPr>
        <w:t>C2960-LANBASE-M</w:t>
      </w:r>
    </w:p>
    <w:p w:rsidR="00F812A3" w:rsidRDefault="00B87B08" w:rsidP="00B87B08">
      <w:pPr>
        <w:pStyle w:val="StepHead"/>
      </w:pPr>
      <w:r>
        <w:lastRenderedPageBreak/>
        <w:t>Display the routing table on the router.</w:t>
      </w:r>
    </w:p>
    <w:p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:rsidR="00712957" w:rsidRPr="00F759DB" w:rsidRDefault="00712957" w:rsidP="00712957">
      <w:pPr>
        <w:pStyle w:val="BodyTextL25"/>
        <w:rPr>
          <w:b/>
          <w:bCs/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4F7C8A">
        <w:rPr>
          <w:color w:val="FF0000"/>
        </w:rPr>
        <w:t xml:space="preserve"> </w:t>
      </w:r>
      <w:r w:rsidR="00F759DB">
        <w:rPr>
          <w:color w:val="FF0000"/>
        </w:rPr>
        <w:t xml:space="preserve">     </w:t>
      </w:r>
      <w:r w:rsidR="003537A8" w:rsidRPr="00F759DB">
        <w:rPr>
          <w:b/>
          <w:bCs/>
        </w:rPr>
        <w:t xml:space="preserve">C </w:t>
      </w:r>
    </w:p>
    <w:p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>How many route entries are coded with a C code in the routing table?</w:t>
      </w:r>
      <w:r w:rsidR="00F759DB">
        <w:rPr>
          <w:color w:val="FF0000"/>
        </w:rPr>
        <w:t xml:space="preserve">     </w:t>
      </w:r>
      <w:r w:rsidRPr="00E870CB">
        <w:rPr>
          <w:color w:val="FF0000"/>
        </w:rPr>
        <w:t xml:space="preserve"> </w:t>
      </w:r>
      <w:r w:rsidR="00F759DB" w:rsidRPr="00F759DB">
        <w:rPr>
          <w:b/>
          <w:bCs/>
        </w:rPr>
        <w:t>2</w:t>
      </w:r>
      <w:r w:rsidR="004536BF" w:rsidRPr="00F759DB">
        <w:rPr>
          <w:b/>
          <w:bCs/>
        </w:rPr>
        <w:t xml:space="preserve"> </w:t>
      </w:r>
    </w:p>
    <w:p w:rsidR="00712957" w:rsidRPr="00E870CB" w:rsidRDefault="00712957" w:rsidP="00F759DB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  <w:r w:rsidR="00F759DB">
        <w:rPr>
          <w:color w:val="FF0000"/>
        </w:rPr>
        <w:t xml:space="preserve">     </w:t>
      </w:r>
      <w:r w:rsidR="00F759DB" w:rsidRPr="00F759DB">
        <w:rPr>
          <w:b/>
          <w:bCs/>
          <w:color w:val="FF0000"/>
        </w:rPr>
        <w:t xml:space="preserve"> </w:t>
      </w:r>
      <w:r w:rsidR="003537A8" w:rsidRPr="00F759DB">
        <w:rPr>
          <w:b/>
          <w:bCs/>
        </w:rPr>
        <w:t>Ethernet</w:t>
      </w:r>
    </w:p>
    <w:p w:rsidR="00712957" w:rsidRDefault="000C3469" w:rsidP="000C3469">
      <w:pPr>
        <w:pStyle w:val="StepHead"/>
      </w:pPr>
      <w:r>
        <w:t>Display interface information on the router.</w:t>
      </w:r>
    </w:p>
    <w:p w:rsidR="00F759DB" w:rsidRDefault="000C3469" w:rsidP="00F759DB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00F759DB" w:rsidRPr="00E870CB" w:rsidRDefault="00F759DB" w:rsidP="00F759DB">
      <w:pPr>
        <w:pStyle w:val="BodyTextL25"/>
        <w:rPr>
          <w:color w:val="FF0000"/>
        </w:rPr>
      </w:pPr>
      <w:r w:rsidRPr="00E870CB">
        <w:rPr>
          <w:color w:val="FF0000"/>
        </w:rPr>
        <w:t>What is the operational status of the G0/1 interface?</w:t>
      </w:r>
    </w:p>
    <w:p w:rsidR="00F759DB" w:rsidRPr="00F759DB" w:rsidRDefault="00F759DB" w:rsidP="00F759DB">
      <w:pPr>
        <w:pStyle w:val="BodyTextL25"/>
        <w:rPr>
          <w:b/>
          <w:bCs/>
          <w:color w:val="FF0000"/>
        </w:rPr>
      </w:pPr>
      <w:r w:rsidRPr="00F759DB">
        <w:rPr>
          <w:b/>
          <w:bCs/>
        </w:rPr>
        <w:t>GigabitEthernet0/1 is up, line protocol is up (connected)</w:t>
      </w:r>
    </w:p>
    <w:p w:rsidR="00F759DB" w:rsidRPr="00E870CB" w:rsidRDefault="00F759DB" w:rsidP="00F759DB">
      <w:pPr>
        <w:pStyle w:val="BodyTextL25"/>
        <w:rPr>
          <w:color w:val="FF0000"/>
        </w:rPr>
      </w:pPr>
      <w:r w:rsidRPr="00E870CB">
        <w:rPr>
          <w:color w:val="FF0000"/>
        </w:rPr>
        <w:t>What is the Media Access Control (MAC)</w:t>
      </w:r>
      <w:r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>address of the G0/1 interface?</w:t>
      </w:r>
    </w:p>
    <w:p w:rsidR="00F759DB" w:rsidRPr="00F759DB" w:rsidRDefault="00F759DB" w:rsidP="00F759DB">
      <w:pPr>
        <w:pStyle w:val="BodyTextL25"/>
        <w:rPr>
          <w:b/>
          <w:bCs/>
          <w:color w:val="FF0000"/>
        </w:rPr>
      </w:pPr>
      <w:r w:rsidRPr="00F759DB">
        <w:rPr>
          <w:b/>
          <w:bCs/>
        </w:rPr>
        <w:t>address is 00d0.97ec.0502</w:t>
      </w:r>
    </w:p>
    <w:p w:rsidR="00F759DB" w:rsidRPr="00E870CB" w:rsidRDefault="00F759DB" w:rsidP="00F759DB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:rsidR="00F759DB" w:rsidRPr="00F759DB" w:rsidRDefault="00F759DB" w:rsidP="00F759DB">
      <w:pPr>
        <w:pStyle w:val="BodyTextL25"/>
        <w:rPr>
          <w:b/>
          <w:bCs/>
          <w:color w:val="FF0000"/>
        </w:rPr>
      </w:pPr>
      <w:r w:rsidRPr="00F759DB">
        <w:rPr>
          <w:b/>
          <w:bCs/>
        </w:rPr>
        <w:t>Internet address is 192.168.1.1/24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:rsidR="005900DC" w:rsidRDefault="005900DC" w:rsidP="005900DC">
      <w:pPr>
        <w:pStyle w:val="CMDOutput"/>
      </w:pPr>
      <w:r>
        <w:t xml:space="preserve">FastEthernet0/1        unassigned      YES unset  down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FastEthernet0/2        unassigned      YES unset  down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FastEthernet0/3        unassigned      YES unset  down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unset  down                  </w:t>
      </w:r>
      <w:proofErr w:type="spellStart"/>
      <w:r>
        <w:t>down</w:t>
      </w:r>
      <w:proofErr w:type="spellEnd"/>
      <w:r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FastEthernet0/11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lastRenderedPageBreak/>
        <w:t xml:space="preserve">FastEthernet0/13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FastEthernet0/15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:rsidR="00222280" w:rsidRPr="00F759DB" w:rsidRDefault="00EE4847" w:rsidP="00222280">
      <w:pPr>
        <w:pStyle w:val="BodyTextL25"/>
        <w:rPr>
          <w:b/>
          <w:bCs/>
          <w:color w:val="FF0000"/>
        </w:rPr>
      </w:pPr>
      <w:r w:rsidRPr="00F759DB">
        <w:rPr>
          <w:b/>
          <w:bCs/>
        </w:rPr>
        <w:t>No shutdown</w:t>
      </w:r>
    </w:p>
    <w:p w:rsidR="00E870CB" w:rsidRPr="00F759DB" w:rsidRDefault="00353BDE" w:rsidP="00F759DB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00F759DB" w:rsidRPr="00F759DB" w:rsidRDefault="00F759DB" w:rsidP="00F759DB">
      <w:pPr>
        <w:pStyle w:val="ReflectionQ"/>
        <w:numPr>
          <w:ilvl w:val="0"/>
          <w:numId w:val="0"/>
        </w:numPr>
        <w:ind w:left="360"/>
        <w:rPr>
          <w:b/>
          <w:bCs/>
        </w:rPr>
      </w:pPr>
      <w:r w:rsidRPr="00F759DB">
        <w:rPr>
          <w:b/>
          <w:bCs/>
        </w:rPr>
        <w:t xml:space="preserve">There would be no communication to or from PC0. PC0 default gateway needs to match the IP of g0/1 in order to connect to the router and therefore the network. </w:t>
      </w:r>
    </w:p>
    <w:p w:rsidR="00F759DB" w:rsidRDefault="00F759D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:rsidR="00F759DB" w:rsidRDefault="001D0EB6" w:rsidP="00F759DB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:rsidR="00F759DB" w:rsidRDefault="00F759DB" w:rsidP="00F759DB">
      <w:pPr>
        <w:pStyle w:val="ReflectionQ"/>
        <w:numPr>
          <w:ilvl w:val="0"/>
          <w:numId w:val="0"/>
        </w:numPr>
        <w:ind w:left="360"/>
        <w:rPr>
          <w:b/>
          <w:bCs/>
          <w:szCs w:val="20"/>
        </w:rPr>
      </w:pPr>
      <w:r w:rsidRPr="00F759DB">
        <w:rPr>
          <w:b/>
          <w:bCs/>
          <w:szCs w:val="20"/>
        </w:rPr>
        <w:t>A switch connects devices within a network. A router connects networks (</w:t>
      </w:r>
      <w:proofErr w:type="spellStart"/>
      <w:r w:rsidRPr="00F759DB">
        <w:rPr>
          <w:b/>
          <w:bCs/>
          <w:szCs w:val="20"/>
        </w:rPr>
        <w:t>ie</w:t>
      </w:r>
      <w:proofErr w:type="spellEnd"/>
      <w:r w:rsidRPr="00F759DB">
        <w:rPr>
          <w:b/>
          <w:bCs/>
          <w:szCs w:val="20"/>
        </w:rPr>
        <w:t>. Multiple LANS in a building/</w:t>
      </w:r>
      <w:proofErr w:type="spellStart"/>
      <w:r w:rsidRPr="00F759DB">
        <w:rPr>
          <w:b/>
          <w:bCs/>
          <w:szCs w:val="20"/>
        </w:rPr>
        <w:t>organisation</w:t>
      </w:r>
      <w:proofErr w:type="spellEnd"/>
      <w:r w:rsidRPr="00F759DB">
        <w:rPr>
          <w:b/>
          <w:bCs/>
          <w:szCs w:val="20"/>
        </w:rPr>
        <w:t xml:space="preserve"> would need a router(s) to allow devices to communicate between LANS).</w:t>
      </w:r>
    </w:p>
    <w:p w:rsidR="00F759DB" w:rsidRDefault="00F759DB" w:rsidP="00F759DB">
      <w:pPr>
        <w:pStyle w:val="ReflectionQ"/>
        <w:numPr>
          <w:ilvl w:val="0"/>
          <w:numId w:val="0"/>
        </w:numPr>
        <w:ind w:left="360"/>
        <w:rPr>
          <w:b/>
          <w:bCs/>
          <w:szCs w:val="20"/>
        </w:rPr>
      </w:pPr>
    </w:p>
    <w:p w:rsidR="00F759DB" w:rsidRDefault="00F759DB" w:rsidP="00F759DB">
      <w:pPr>
        <w:pStyle w:val="ReflectionQ"/>
        <w:numPr>
          <w:ilvl w:val="0"/>
          <w:numId w:val="0"/>
        </w:numPr>
        <w:ind w:left="360"/>
        <w:rPr>
          <w:b/>
          <w:bCs/>
          <w:szCs w:val="20"/>
        </w:rPr>
      </w:pPr>
    </w:p>
    <w:p w:rsidR="00F759DB" w:rsidRPr="00F759DB" w:rsidRDefault="00F759DB" w:rsidP="00F759DB">
      <w:pPr>
        <w:pStyle w:val="ReflectionQ"/>
        <w:numPr>
          <w:ilvl w:val="0"/>
          <w:numId w:val="0"/>
        </w:numPr>
        <w:ind w:left="360"/>
        <w:rPr>
          <w:b/>
          <w:bCs/>
          <w:color w:val="FF0000"/>
        </w:rPr>
      </w:pPr>
    </w:p>
    <w:p w:rsidR="00F759DB" w:rsidRDefault="00F759DB" w:rsidP="00F759DB">
      <w:pPr>
        <w:pStyle w:val="BodyText1"/>
      </w:pPr>
    </w:p>
    <w:p w:rsidR="00F759DB" w:rsidRPr="00F759DB" w:rsidRDefault="00F759DB" w:rsidP="00F759DB">
      <w:pPr>
        <w:pStyle w:val="BodyText1"/>
      </w:pPr>
      <w:r>
        <w:rPr>
          <w:noProof/>
        </w:rPr>
        <w:drawing>
          <wp:inline distT="0" distB="0" distL="0" distR="0" wp14:anchorId="551784F2" wp14:editId="02541F52">
            <wp:extent cx="5886450" cy="7499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59DB" w:rsidRPr="00F759DB" w:rsidSect="008C430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222" w:rsidRDefault="00A92222" w:rsidP="0090659A">
      <w:pPr>
        <w:spacing w:after="0" w:line="240" w:lineRule="auto"/>
      </w:pPr>
      <w:r>
        <w:separator/>
      </w:r>
    </w:p>
    <w:p w:rsidR="00A92222" w:rsidRDefault="00A92222"/>
    <w:p w:rsidR="00A92222" w:rsidRDefault="00A92222"/>
    <w:p w:rsidR="00A92222" w:rsidRDefault="00A92222"/>
    <w:p w:rsidR="00A92222" w:rsidRDefault="00A92222"/>
  </w:endnote>
  <w:endnote w:type="continuationSeparator" w:id="0">
    <w:p w:rsidR="00A92222" w:rsidRDefault="00A92222" w:rsidP="0090659A">
      <w:pPr>
        <w:spacing w:after="0" w:line="240" w:lineRule="auto"/>
      </w:pPr>
      <w:r>
        <w:continuationSeparator/>
      </w:r>
    </w:p>
    <w:p w:rsidR="00A92222" w:rsidRDefault="00A92222"/>
    <w:p w:rsidR="00A92222" w:rsidRDefault="00A92222"/>
    <w:p w:rsidR="00A92222" w:rsidRDefault="00A92222"/>
    <w:p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F759DB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222" w:rsidRDefault="00A92222" w:rsidP="0090659A">
      <w:pPr>
        <w:spacing w:after="0" w:line="240" w:lineRule="auto"/>
      </w:pPr>
      <w:r>
        <w:separator/>
      </w:r>
    </w:p>
    <w:p w:rsidR="00A92222" w:rsidRDefault="00A92222"/>
    <w:p w:rsidR="00A92222" w:rsidRDefault="00A92222"/>
    <w:p w:rsidR="00A92222" w:rsidRDefault="00A92222"/>
    <w:p w:rsidR="00A92222" w:rsidRDefault="00A92222"/>
  </w:footnote>
  <w:footnote w:type="continuationSeparator" w:id="0">
    <w:p w:rsidR="00A92222" w:rsidRDefault="00A92222" w:rsidP="0090659A">
      <w:pPr>
        <w:spacing w:after="0" w:line="240" w:lineRule="auto"/>
      </w:pPr>
      <w:r>
        <w:continuationSeparator/>
      </w:r>
    </w:p>
    <w:p w:rsidR="00A92222" w:rsidRDefault="00A92222"/>
    <w:p w:rsidR="00A92222" w:rsidRDefault="00A92222"/>
    <w:p w:rsidR="00A92222" w:rsidRDefault="00A92222"/>
    <w:p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7A8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4F7C8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B14"/>
    <w:rsid w:val="00695EE2"/>
    <w:rsid w:val="0069660B"/>
    <w:rsid w:val="006A1B33"/>
    <w:rsid w:val="006A236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4D24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4847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59DB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88AE3F2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4D7D8-7162-454A-BCC6-C20AE1A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1640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Michelle Chalmers</cp:lastModifiedBy>
  <cp:revision>2</cp:revision>
  <cp:lastPrinted>2016-10-19T21:59:00Z</cp:lastPrinted>
  <dcterms:created xsi:type="dcterms:W3CDTF">2019-12-02T17:02:00Z</dcterms:created>
  <dcterms:modified xsi:type="dcterms:W3CDTF">2019-12-02T17:02:00Z</dcterms:modified>
</cp:coreProperties>
</file>