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C21764" w14:textId="77777777" w:rsidR="00D52E6A" w:rsidRPr="00D52E6A" w:rsidRDefault="00D52E6A" w:rsidP="00D52E6A">
      <w:pPr>
        <w:rPr>
          <w:rFonts w:ascii="Times New Roman" w:hAnsi="Times New Roman" w:cs="Times New Roman"/>
        </w:rPr>
      </w:pPr>
      <w:r w:rsidRPr="00D52E6A">
        <w:rPr>
          <w:rFonts w:ascii="Times New Roman" w:hAnsi="Times New Roman" w:cs="Times New Roman"/>
        </w:rPr>
        <w:t>Natasha Fiddy: 1708372.</w:t>
      </w:r>
    </w:p>
    <w:p w14:paraId="7F5E8141" w14:textId="3D3BE520" w:rsidR="00D52E6A" w:rsidRPr="00D52E6A" w:rsidRDefault="00D52E6A" w:rsidP="00D52E6A">
      <w:pPr>
        <w:rPr>
          <w:rFonts w:ascii="Times New Roman" w:hAnsi="Times New Roman" w:cs="Times New Roman"/>
        </w:rPr>
      </w:pPr>
      <w:r w:rsidRPr="00D52E6A">
        <w:rPr>
          <w:rFonts w:ascii="Times New Roman" w:hAnsi="Times New Roman" w:cs="Times New Roman"/>
        </w:rPr>
        <w:t>Word count: 2802</w:t>
      </w:r>
      <w:r>
        <w:rPr>
          <w:rFonts w:ascii="Times New Roman" w:hAnsi="Times New Roman" w:cs="Times New Roman"/>
        </w:rPr>
        <w:t>.</w:t>
      </w:r>
      <w:bookmarkStart w:id="0" w:name="_GoBack"/>
      <w:bookmarkEnd w:id="0"/>
    </w:p>
    <w:p w14:paraId="0724BC3B" w14:textId="190F69E7" w:rsidR="004E1AED" w:rsidRPr="004E1AED" w:rsidRDefault="00BC4B86" w:rsidP="004E1AED">
      <w:pPr>
        <w:pStyle w:val="Title"/>
      </w:pPr>
      <w:r>
        <w:t>Portfolio</w:t>
      </w:r>
    </w:p>
    <w:p w14:paraId="2755D3B0" w14:textId="37D3E26C" w:rsidR="00194DF6" w:rsidRDefault="00BC4B86">
      <w:pPr>
        <w:pStyle w:val="Heading1"/>
      </w:pPr>
      <w:r>
        <w:t>Children’s play: principles and practice</w:t>
      </w:r>
    </w:p>
    <w:p w14:paraId="56A21D4E" w14:textId="2572D90F" w:rsidR="00BC4B86" w:rsidRPr="00726064" w:rsidRDefault="000C29B5" w:rsidP="00BC4B86">
      <w:pPr>
        <w:rPr>
          <w:rFonts w:ascii="Times New Roman" w:hAnsi="Times New Roman" w:cs="Times New Roman"/>
          <w:sz w:val="24"/>
          <w:szCs w:val="24"/>
          <w:u w:val="single"/>
        </w:rPr>
      </w:pPr>
      <w:r w:rsidRPr="00726064">
        <w:rPr>
          <w:rFonts w:ascii="Times New Roman" w:hAnsi="Times New Roman" w:cs="Times New Roman"/>
          <w:sz w:val="24"/>
          <w:szCs w:val="24"/>
          <w:u w:val="single"/>
        </w:rPr>
        <w:t>Section 1:</w:t>
      </w:r>
    </w:p>
    <w:p w14:paraId="51D54160" w14:textId="458895FC" w:rsidR="00557E02" w:rsidRPr="00153B7E" w:rsidRDefault="00D03F94" w:rsidP="00BC4B86">
      <w:pPr>
        <w:rPr>
          <w:rFonts w:ascii="Times New Roman" w:hAnsi="Times New Roman" w:cs="Times New Roman"/>
          <w:sz w:val="24"/>
          <w:szCs w:val="24"/>
        </w:rPr>
      </w:pPr>
      <w:r w:rsidRPr="00153B7E">
        <w:rPr>
          <w:rFonts w:ascii="Times New Roman" w:hAnsi="Times New Roman" w:cs="Times New Roman"/>
          <w:sz w:val="24"/>
          <w:szCs w:val="24"/>
        </w:rPr>
        <w:t xml:space="preserve">It is clear throughout history that play is an important factor in children’s learning and development and without it children do not flourish as well. </w:t>
      </w:r>
      <w:r w:rsidR="00574796" w:rsidRPr="00153B7E">
        <w:rPr>
          <w:rFonts w:ascii="Times New Roman" w:hAnsi="Times New Roman" w:cs="Times New Roman"/>
          <w:sz w:val="24"/>
          <w:szCs w:val="24"/>
        </w:rPr>
        <w:t xml:space="preserve">As Nancy E. Bailey </w:t>
      </w:r>
      <w:r w:rsidR="008075B9" w:rsidRPr="00153B7E">
        <w:rPr>
          <w:rFonts w:ascii="Times New Roman" w:hAnsi="Times New Roman" w:cs="Times New Roman"/>
          <w:sz w:val="24"/>
          <w:szCs w:val="24"/>
        </w:rPr>
        <w:t>quotes in her article:</w:t>
      </w:r>
    </w:p>
    <w:p w14:paraId="636C0F02" w14:textId="23818C8F" w:rsidR="00D03F94" w:rsidRPr="00153B7E" w:rsidRDefault="00D03F94" w:rsidP="00D03F94">
      <w:pPr>
        <w:jc w:val="center"/>
        <w:rPr>
          <w:rFonts w:ascii="Times New Roman" w:hAnsi="Times New Roman" w:cs="Times New Roman"/>
          <w:sz w:val="24"/>
          <w:szCs w:val="24"/>
        </w:rPr>
      </w:pPr>
      <w:r w:rsidRPr="00153B7E">
        <w:rPr>
          <w:rFonts w:ascii="Times New Roman" w:hAnsi="Times New Roman" w:cs="Times New Roman"/>
          <w:sz w:val="24"/>
          <w:szCs w:val="24"/>
        </w:rPr>
        <w:t>Too many schools place a double burden on children. First, they heighten their stress by demanding that they master material beyond their developmental level. Then they deprive children of their chief means of dealing with that stress – creative play.</w:t>
      </w:r>
    </w:p>
    <w:p w14:paraId="3BFA10D5" w14:textId="23EEAECE" w:rsidR="00D03F94" w:rsidRPr="00153B7E" w:rsidRDefault="00D03F94" w:rsidP="00D03F94">
      <w:pPr>
        <w:jc w:val="right"/>
        <w:rPr>
          <w:rFonts w:ascii="Times New Roman" w:hAnsi="Times New Roman" w:cs="Times New Roman"/>
          <w:sz w:val="24"/>
          <w:szCs w:val="24"/>
        </w:rPr>
      </w:pPr>
      <w:r w:rsidRPr="00153B7E">
        <w:rPr>
          <w:rFonts w:ascii="Times New Roman" w:hAnsi="Times New Roman" w:cs="Times New Roman"/>
          <w:sz w:val="24"/>
          <w:szCs w:val="24"/>
        </w:rPr>
        <w:t xml:space="preserve">(Miller and </w:t>
      </w:r>
      <w:proofErr w:type="spellStart"/>
      <w:r w:rsidRPr="00153B7E">
        <w:rPr>
          <w:rFonts w:ascii="Times New Roman" w:hAnsi="Times New Roman" w:cs="Times New Roman"/>
          <w:sz w:val="24"/>
          <w:szCs w:val="24"/>
        </w:rPr>
        <w:t>Almon</w:t>
      </w:r>
      <w:proofErr w:type="spellEnd"/>
      <w:r w:rsidRPr="00153B7E">
        <w:rPr>
          <w:rFonts w:ascii="Times New Roman" w:hAnsi="Times New Roman" w:cs="Times New Roman"/>
          <w:sz w:val="24"/>
          <w:szCs w:val="24"/>
        </w:rPr>
        <w:t>, 2009)</w:t>
      </w:r>
    </w:p>
    <w:p w14:paraId="16B4C88A" w14:textId="2E352574" w:rsidR="008075B9" w:rsidRPr="00153B7E" w:rsidRDefault="00A405B0" w:rsidP="008075B9">
      <w:pPr>
        <w:rPr>
          <w:rFonts w:ascii="Times New Roman" w:hAnsi="Times New Roman" w:cs="Times New Roman"/>
          <w:sz w:val="24"/>
          <w:szCs w:val="24"/>
        </w:rPr>
      </w:pPr>
      <w:r w:rsidRPr="00153B7E">
        <w:rPr>
          <w:rFonts w:ascii="Times New Roman" w:hAnsi="Times New Roman" w:cs="Times New Roman"/>
          <w:sz w:val="24"/>
          <w:szCs w:val="24"/>
        </w:rPr>
        <w:t>There are many types of play which each contribute to different skills and development within the child some of these plays include</w:t>
      </w:r>
      <w:r w:rsidR="002153D5" w:rsidRPr="00153B7E">
        <w:rPr>
          <w:rFonts w:ascii="Times New Roman" w:hAnsi="Times New Roman" w:cs="Times New Roman"/>
          <w:sz w:val="24"/>
          <w:szCs w:val="24"/>
        </w:rPr>
        <w:t xml:space="preserve">; Social play, Constructive play, Fantasy play and Games with rules. </w:t>
      </w:r>
      <w:r w:rsidR="00593F33" w:rsidRPr="00153B7E">
        <w:rPr>
          <w:rFonts w:ascii="Times New Roman" w:hAnsi="Times New Roman" w:cs="Times New Roman"/>
          <w:sz w:val="24"/>
          <w:szCs w:val="24"/>
        </w:rPr>
        <w:t>Play</w:t>
      </w:r>
      <w:r w:rsidR="00CC622E" w:rsidRPr="00153B7E">
        <w:rPr>
          <w:rFonts w:ascii="Times New Roman" w:hAnsi="Times New Roman" w:cs="Times New Roman"/>
          <w:sz w:val="24"/>
          <w:szCs w:val="24"/>
        </w:rPr>
        <w:t xml:space="preserve"> contributes a big part in forming a bond with the adults in their lives. This connection can be nurtured through play, however it’s also important that they can play on their own through self-directed play. This doesn’t mean the adult cannot still play if the child is leading. </w:t>
      </w:r>
      <w:r w:rsidR="00210E25" w:rsidRPr="00153B7E">
        <w:rPr>
          <w:rFonts w:ascii="Times New Roman" w:hAnsi="Times New Roman" w:cs="Times New Roman"/>
          <w:sz w:val="24"/>
          <w:szCs w:val="24"/>
        </w:rPr>
        <w:t>Ginsburg (2007)</w:t>
      </w:r>
    </w:p>
    <w:p w14:paraId="2917EE70" w14:textId="271C06D4" w:rsidR="00557D24" w:rsidRPr="00153B7E" w:rsidRDefault="00557D24" w:rsidP="008075B9">
      <w:pPr>
        <w:rPr>
          <w:rFonts w:ascii="Times New Roman" w:hAnsi="Times New Roman" w:cs="Times New Roman"/>
          <w:sz w:val="24"/>
          <w:szCs w:val="24"/>
        </w:rPr>
      </w:pPr>
      <w:r w:rsidRPr="00153B7E">
        <w:rPr>
          <w:rFonts w:ascii="Times New Roman" w:hAnsi="Times New Roman" w:cs="Times New Roman"/>
          <w:sz w:val="24"/>
          <w:szCs w:val="24"/>
        </w:rPr>
        <w:t xml:space="preserve">Constructive play is a great way for children to learn to be creative and think for themselves, in constructive play children do things such as draw with chalk on the ground or any other surface. Construct structures or objects with sand or blocks, this kind of play encourages the children to be bold in their decisions and ideas and really encourages them with the sense of achievement they can gain from this. In the long run it can really help with their creative thinking, meaning they are more likely to think outside the box and come up with ideas and solutions for situations. </w:t>
      </w:r>
      <w:r w:rsidR="007D6DBA" w:rsidRPr="00153B7E">
        <w:rPr>
          <w:rFonts w:ascii="Times New Roman" w:hAnsi="Times New Roman" w:cs="Times New Roman"/>
          <w:sz w:val="24"/>
          <w:szCs w:val="24"/>
        </w:rPr>
        <w:t xml:space="preserve">Child development Institute (No date). </w:t>
      </w:r>
    </w:p>
    <w:p w14:paraId="793EB5B3" w14:textId="0D32EB63" w:rsidR="007D6DBA" w:rsidRPr="00153B7E" w:rsidRDefault="00F907D2" w:rsidP="008075B9">
      <w:pPr>
        <w:rPr>
          <w:rFonts w:ascii="Times New Roman" w:hAnsi="Times New Roman" w:cs="Times New Roman"/>
          <w:sz w:val="24"/>
          <w:szCs w:val="24"/>
        </w:rPr>
      </w:pPr>
      <w:r w:rsidRPr="00153B7E">
        <w:rPr>
          <w:rFonts w:ascii="Times New Roman" w:hAnsi="Times New Roman" w:cs="Times New Roman"/>
          <w:sz w:val="24"/>
          <w:szCs w:val="24"/>
        </w:rPr>
        <w:t xml:space="preserve">So, as adults how can we help to encourage constructive play with children. Children have </w:t>
      </w:r>
      <w:proofErr w:type="gramStart"/>
      <w:r w:rsidRPr="00153B7E">
        <w:rPr>
          <w:rFonts w:ascii="Times New Roman" w:hAnsi="Times New Roman" w:cs="Times New Roman"/>
          <w:sz w:val="24"/>
          <w:szCs w:val="24"/>
        </w:rPr>
        <w:t>a natural instinct</w:t>
      </w:r>
      <w:proofErr w:type="gramEnd"/>
      <w:r w:rsidRPr="00153B7E">
        <w:rPr>
          <w:rFonts w:ascii="Times New Roman" w:hAnsi="Times New Roman" w:cs="Times New Roman"/>
          <w:sz w:val="24"/>
          <w:szCs w:val="24"/>
        </w:rPr>
        <w:t xml:space="preserve"> when it comes to play, often all we need to do is plant an object and the children will work the rest out on their own. For example, if you give them an everyday item, they’ll use their imagination and turn it in to all sorts of things. This gives them a sense of accomplishment and builds self-esteem.</w:t>
      </w:r>
      <w:r w:rsidR="00B24D9A" w:rsidRPr="00153B7E">
        <w:rPr>
          <w:rFonts w:ascii="Times New Roman" w:hAnsi="Times New Roman" w:cs="Times New Roman"/>
          <w:sz w:val="24"/>
          <w:szCs w:val="24"/>
        </w:rPr>
        <w:t xml:space="preserve"> Drew (2008).</w:t>
      </w:r>
      <w:r w:rsidRPr="00153B7E">
        <w:rPr>
          <w:rFonts w:ascii="Times New Roman" w:hAnsi="Times New Roman" w:cs="Times New Roman"/>
          <w:sz w:val="24"/>
          <w:szCs w:val="24"/>
        </w:rPr>
        <w:t xml:space="preserve"> </w:t>
      </w:r>
    </w:p>
    <w:p w14:paraId="5D659FAC" w14:textId="6A423E5F" w:rsidR="00F907D2" w:rsidRPr="00153B7E" w:rsidRDefault="00F907D2" w:rsidP="008075B9">
      <w:pPr>
        <w:rPr>
          <w:rFonts w:ascii="Times New Roman" w:hAnsi="Times New Roman" w:cs="Times New Roman"/>
          <w:sz w:val="24"/>
          <w:szCs w:val="24"/>
        </w:rPr>
      </w:pPr>
      <w:r w:rsidRPr="00153B7E">
        <w:rPr>
          <w:rFonts w:ascii="Times New Roman" w:hAnsi="Times New Roman" w:cs="Times New Roman"/>
          <w:sz w:val="24"/>
          <w:szCs w:val="24"/>
        </w:rPr>
        <w:t>Constructive play is organized, goal-oriented play in which children use play materials to create or build something (Johnson, Christie, &amp; Wardle 2005).</w:t>
      </w:r>
    </w:p>
    <w:p w14:paraId="0A5FA545" w14:textId="22F2D64E" w:rsidR="00B24D9A" w:rsidRPr="00153B7E" w:rsidRDefault="00B24D9A" w:rsidP="008075B9">
      <w:pPr>
        <w:rPr>
          <w:rFonts w:ascii="Times New Roman" w:hAnsi="Times New Roman" w:cs="Times New Roman"/>
          <w:sz w:val="24"/>
          <w:szCs w:val="24"/>
        </w:rPr>
      </w:pPr>
      <w:r w:rsidRPr="00153B7E">
        <w:rPr>
          <w:rFonts w:ascii="Times New Roman" w:hAnsi="Times New Roman" w:cs="Times New Roman"/>
          <w:sz w:val="24"/>
          <w:szCs w:val="24"/>
        </w:rPr>
        <w:lastRenderedPageBreak/>
        <w:t>To guarantee children are getting the most out of the activities set by teachers we need to make sure they are getting the right materials, things to stimulate the</w:t>
      </w:r>
      <w:r w:rsidR="0009698C" w:rsidRPr="00153B7E">
        <w:rPr>
          <w:rFonts w:ascii="Times New Roman" w:hAnsi="Times New Roman" w:cs="Times New Roman"/>
          <w:sz w:val="24"/>
          <w:szCs w:val="24"/>
        </w:rPr>
        <w:t xml:space="preserve"> children’s</w:t>
      </w:r>
      <w:r w:rsidRPr="00153B7E">
        <w:rPr>
          <w:rFonts w:ascii="Times New Roman" w:hAnsi="Times New Roman" w:cs="Times New Roman"/>
          <w:sz w:val="24"/>
          <w:szCs w:val="24"/>
        </w:rPr>
        <w:t xml:space="preserve"> brains and allow them to be</w:t>
      </w:r>
      <w:r w:rsidR="00C918C5" w:rsidRPr="00153B7E">
        <w:rPr>
          <w:rFonts w:ascii="Times New Roman" w:hAnsi="Times New Roman" w:cs="Times New Roman"/>
          <w:sz w:val="24"/>
          <w:szCs w:val="24"/>
        </w:rPr>
        <w:t xml:space="preserve"> as</w:t>
      </w:r>
      <w:r w:rsidRPr="00153B7E">
        <w:rPr>
          <w:rFonts w:ascii="Times New Roman" w:hAnsi="Times New Roman" w:cs="Times New Roman"/>
          <w:sz w:val="24"/>
          <w:szCs w:val="24"/>
        </w:rPr>
        <w:t xml:space="preserve"> imaginative as possible. </w:t>
      </w:r>
      <w:r w:rsidR="0009698C" w:rsidRPr="00153B7E">
        <w:rPr>
          <w:rFonts w:ascii="Times New Roman" w:hAnsi="Times New Roman" w:cs="Times New Roman"/>
          <w:sz w:val="24"/>
          <w:szCs w:val="24"/>
        </w:rPr>
        <w:t>This takes well thought out activities, support from teachers and time.  Walter et al (2008)</w:t>
      </w:r>
    </w:p>
    <w:p w14:paraId="1E8EB37C" w14:textId="47EAA3EA" w:rsidR="00C918C5" w:rsidRPr="00153B7E" w:rsidRDefault="00C918C5" w:rsidP="008075B9">
      <w:pPr>
        <w:rPr>
          <w:rFonts w:ascii="Times New Roman" w:hAnsi="Times New Roman" w:cs="Times New Roman"/>
          <w:sz w:val="24"/>
          <w:szCs w:val="24"/>
        </w:rPr>
      </w:pPr>
      <w:r w:rsidRPr="00153B7E">
        <w:rPr>
          <w:rFonts w:ascii="Times New Roman" w:hAnsi="Times New Roman" w:cs="Times New Roman"/>
          <w:sz w:val="24"/>
          <w:szCs w:val="24"/>
        </w:rPr>
        <w:t>Fantasy or pretend play is another important type of play as it can link to all sorts of useful skills for children some of these being language skills, thinking, emotional and social skills. Fantasy play is when a child uses an object and pretends it is something else, for example; using a piece of Lego and pretending it’s a car. It can also involve hand movement, gestures and sounds, like spinning their hands in the air pretending it’s a steering wheel. Most i</w:t>
      </w:r>
      <w:r w:rsidR="00EF29C9" w:rsidRPr="00153B7E">
        <w:rPr>
          <w:rFonts w:ascii="Times New Roman" w:hAnsi="Times New Roman" w:cs="Times New Roman"/>
          <w:sz w:val="24"/>
          <w:szCs w:val="24"/>
        </w:rPr>
        <w:t xml:space="preserve">mportantly pretend play can help children with their imagination which really helps them in later life. All the scenarios and objects that they create in their minds encourages them to think for themselves. Scholastic (no date)  </w:t>
      </w:r>
    </w:p>
    <w:p w14:paraId="0F9F1A82" w14:textId="4686CACA" w:rsidR="00210E25" w:rsidRPr="00153B7E" w:rsidRDefault="008729C6" w:rsidP="008075B9">
      <w:pPr>
        <w:rPr>
          <w:rFonts w:ascii="Times New Roman" w:hAnsi="Times New Roman" w:cs="Times New Roman"/>
          <w:noProof/>
          <w:sz w:val="24"/>
          <w:szCs w:val="24"/>
        </w:rPr>
      </w:pPr>
      <w:r w:rsidRPr="00153B7E">
        <w:rPr>
          <w:rFonts w:ascii="Times New Roman" w:hAnsi="Times New Roman" w:cs="Times New Roman"/>
          <w:noProof/>
          <w:sz w:val="24"/>
          <w:szCs w:val="24"/>
        </w:rPr>
        <w:t xml:space="preserve">As Barer-Stein &amp; Draper, (1993) liken play in the holistic approach as; </w:t>
      </w:r>
    </w:p>
    <w:p w14:paraId="21CC999B" w14:textId="1E8FA35D" w:rsidR="008729C6" w:rsidRPr="00153B7E" w:rsidRDefault="008729C6" w:rsidP="008729C6">
      <w:pPr>
        <w:jc w:val="center"/>
        <w:rPr>
          <w:rFonts w:ascii="Times New Roman" w:hAnsi="Times New Roman" w:cs="Times New Roman"/>
          <w:sz w:val="24"/>
          <w:szCs w:val="24"/>
        </w:rPr>
      </w:pPr>
      <w:r w:rsidRPr="00153B7E">
        <w:rPr>
          <w:rFonts w:ascii="Times New Roman" w:hAnsi="Times New Roman" w:cs="Times New Roman"/>
          <w:sz w:val="24"/>
          <w:szCs w:val="24"/>
        </w:rPr>
        <w:t>Learning is like playing a guitar. Most of us have been trained by our schooling to play one string - our rational mind. However, we have at least five other strings. What are the other five strings in this analogy? They are the other capabilities we have as human beings, in addition to our rational, logical minds. They are our (1) emotional, (2) relational, (3) physical, (4) metaphoric or intuitive, and (5)</w:t>
      </w:r>
      <w:r w:rsidR="009169D6" w:rsidRPr="00153B7E">
        <w:rPr>
          <w:rFonts w:ascii="Times New Roman" w:hAnsi="Times New Roman" w:cs="Times New Roman"/>
          <w:sz w:val="24"/>
          <w:szCs w:val="24"/>
        </w:rPr>
        <w:t xml:space="preserve"> spiritual capabilities.</w:t>
      </w:r>
      <w:r w:rsidRPr="00153B7E">
        <w:rPr>
          <w:rFonts w:ascii="Times New Roman" w:hAnsi="Times New Roman" w:cs="Times New Roman"/>
          <w:sz w:val="24"/>
          <w:szCs w:val="24"/>
        </w:rPr>
        <w:t xml:space="preserve"> </w:t>
      </w:r>
    </w:p>
    <w:p w14:paraId="343D96CA" w14:textId="60B10181" w:rsidR="008729C6" w:rsidRPr="00153B7E" w:rsidRDefault="009169D6" w:rsidP="008729C6">
      <w:pPr>
        <w:rPr>
          <w:rFonts w:ascii="Times New Roman" w:hAnsi="Times New Roman" w:cs="Times New Roman"/>
          <w:sz w:val="24"/>
          <w:szCs w:val="24"/>
        </w:rPr>
      </w:pPr>
      <w:r w:rsidRPr="00153B7E">
        <w:rPr>
          <w:rFonts w:ascii="Times New Roman" w:hAnsi="Times New Roman" w:cs="Times New Roman"/>
          <w:noProof/>
          <w:sz w:val="24"/>
          <w:szCs w:val="24"/>
        </w:rPr>
        <w:t>(Thelma Barer-Stein &amp; James A. Draper, 1993</w:t>
      </w:r>
      <w:r w:rsidR="008729C6" w:rsidRPr="00153B7E">
        <w:rPr>
          <w:rFonts w:ascii="Times New Roman" w:hAnsi="Times New Roman" w:cs="Times New Roman"/>
          <w:sz w:val="24"/>
          <w:szCs w:val="24"/>
        </w:rPr>
        <w:t>:</w:t>
      </w:r>
      <w:r w:rsidRPr="00153B7E">
        <w:rPr>
          <w:rFonts w:ascii="Times New Roman" w:hAnsi="Times New Roman" w:cs="Times New Roman"/>
          <w:sz w:val="24"/>
          <w:szCs w:val="24"/>
        </w:rPr>
        <w:t>107)</w:t>
      </w:r>
    </w:p>
    <w:p w14:paraId="2F237FC8" w14:textId="41B74741" w:rsidR="0009698C" w:rsidRPr="00153B7E" w:rsidRDefault="009169D6" w:rsidP="008075B9">
      <w:pPr>
        <w:rPr>
          <w:rFonts w:ascii="Times New Roman" w:hAnsi="Times New Roman" w:cs="Times New Roman"/>
          <w:sz w:val="24"/>
          <w:szCs w:val="24"/>
        </w:rPr>
      </w:pPr>
      <w:r w:rsidRPr="00153B7E">
        <w:rPr>
          <w:rFonts w:ascii="Times New Roman" w:hAnsi="Times New Roman" w:cs="Times New Roman"/>
          <w:sz w:val="24"/>
          <w:szCs w:val="24"/>
        </w:rPr>
        <w:t xml:space="preserve">Children learn by using all their senses as it’s something they naturally </w:t>
      </w:r>
      <w:r w:rsidR="0069050F" w:rsidRPr="00153B7E">
        <w:rPr>
          <w:rFonts w:ascii="Times New Roman" w:hAnsi="Times New Roman" w:cs="Times New Roman"/>
          <w:sz w:val="24"/>
          <w:szCs w:val="24"/>
        </w:rPr>
        <w:t>trust;</w:t>
      </w:r>
      <w:r w:rsidRPr="00153B7E">
        <w:rPr>
          <w:rFonts w:ascii="Times New Roman" w:hAnsi="Times New Roman" w:cs="Times New Roman"/>
          <w:sz w:val="24"/>
          <w:szCs w:val="24"/>
        </w:rPr>
        <w:t xml:space="preserve"> all of these can be linked to holistic play</w:t>
      </w:r>
      <w:r w:rsidR="0069050F" w:rsidRPr="00153B7E">
        <w:rPr>
          <w:rFonts w:ascii="Times New Roman" w:hAnsi="Times New Roman" w:cs="Times New Roman"/>
          <w:sz w:val="24"/>
          <w:szCs w:val="24"/>
        </w:rPr>
        <w:t xml:space="preserve">. If adults are aware of this, it is far easier for us to help nurture children; offering the right materials and play time needed. All these factors link to the importance of allowing children to have a variety of different types of play as each benefit them in specific ways. If we limit their play, then we are limiting their chance to develop fully and smoothly. </w:t>
      </w:r>
      <w:r w:rsidR="000C29B5" w:rsidRPr="00153B7E">
        <w:rPr>
          <w:rFonts w:ascii="Times New Roman" w:hAnsi="Times New Roman" w:cs="Times New Roman"/>
          <w:sz w:val="24"/>
          <w:szCs w:val="24"/>
        </w:rPr>
        <w:t xml:space="preserve"> Wortman (1988). </w:t>
      </w:r>
    </w:p>
    <w:p w14:paraId="2FC58F0D" w14:textId="2847E558" w:rsidR="004A4A5C" w:rsidRPr="00153B7E" w:rsidRDefault="00E71129" w:rsidP="008075B9">
      <w:pPr>
        <w:rPr>
          <w:rFonts w:ascii="Times New Roman" w:hAnsi="Times New Roman" w:cs="Times New Roman"/>
          <w:sz w:val="24"/>
          <w:szCs w:val="24"/>
        </w:rPr>
      </w:pPr>
      <w:r w:rsidRPr="00153B7E">
        <w:rPr>
          <w:rFonts w:ascii="Times New Roman" w:hAnsi="Times New Roman" w:cs="Times New Roman"/>
          <w:sz w:val="24"/>
          <w:szCs w:val="24"/>
        </w:rPr>
        <w:t xml:space="preserve">Self-directed play is key for children, they can gain so much from this natural form of play. Self-directed play can help a child be more independent as they are </w:t>
      </w:r>
      <w:r w:rsidR="003E1981" w:rsidRPr="00153B7E">
        <w:rPr>
          <w:rFonts w:ascii="Times New Roman" w:hAnsi="Times New Roman" w:cs="Times New Roman"/>
          <w:sz w:val="24"/>
          <w:szCs w:val="24"/>
        </w:rPr>
        <w:t>continuously</w:t>
      </w:r>
      <w:r w:rsidRPr="00153B7E">
        <w:rPr>
          <w:rFonts w:ascii="Times New Roman" w:hAnsi="Times New Roman" w:cs="Times New Roman"/>
          <w:sz w:val="24"/>
          <w:szCs w:val="24"/>
        </w:rPr>
        <w:t xml:space="preserve"> making their own decisions throughout the play, exploring their own </w:t>
      </w:r>
      <w:r w:rsidR="003E1981" w:rsidRPr="00153B7E">
        <w:rPr>
          <w:rFonts w:ascii="Times New Roman" w:hAnsi="Times New Roman" w:cs="Times New Roman"/>
          <w:sz w:val="24"/>
          <w:szCs w:val="24"/>
        </w:rPr>
        <w:t>boundaries</w:t>
      </w:r>
      <w:r w:rsidRPr="00153B7E">
        <w:rPr>
          <w:rFonts w:ascii="Times New Roman" w:hAnsi="Times New Roman" w:cs="Times New Roman"/>
          <w:sz w:val="24"/>
          <w:szCs w:val="24"/>
        </w:rPr>
        <w:t xml:space="preserve"> and what they feel safe doing. On some occasions even pushing the </w:t>
      </w:r>
      <w:r w:rsidR="003E1981" w:rsidRPr="00153B7E">
        <w:rPr>
          <w:rFonts w:ascii="Times New Roman" w:hAnsi="Times New Roman" w:cs="Times New Roman"/>
          <w:sz w:val="24"/>
          <w:szCs w:val="24"/>
        </w:rPr>
        <w:t>boundaries</w:t>
      </w:r>
      <w:r w:rsidRPr="00153B7E">
        <w:rPr>
          <w:rFonts w:ascii="Times New Roman" w:hAnsi="Times New Roman" w:cs="Times New Roman"/>
          <w:sz w:val="24"/>
          <w:szCs w:val="24"/>
        </w:rPr>
        <w:t xml:space="preserve"> to test what they are capable of. This kind of play is extremely healthy for children</w:t>
      </w:r>
      <w:r w:rsidR="003E1981" w:rsidRPr="00153B7E">
        <w:rPr>
          <w:rFonts w:ascii="Times New Roman" w:hAnsi="Times New Roman" w:cs="Times New Roman"/>
          <w:sz w:val="24"/>
          <w:szCs w:val="24"/>
        </w:rPr>
        <w:t xml:space="preserve"> and can really boost their self-esteem. This type of play can also be played with lots of children helping children overcome different points of view and to work well with others, this is a great way to practice communication with the people around them. Peter Gray (2013)</w:t>
      </w:r>
    </w:p>
    <w:p w14:paraId="3637FFB8" w14:textId="5B58958A" w:rsidR="000C29B5" w:rsidRPr="00726064" w:rsidRDefault="000C29B5" w:rsidP="008075B9">
      <w:pPr>
        <w:rPr>
          <w:rFonts w:ascii="Times New Roman" w:hAnsi="Times New Roman" w:cs="Times New Roman"/>
          <w:sz w:val="24"/>
          <w:szCs w:val="24"/>
          <w:u w:val="single"/>
        </w:rPr>
      </w:pPr>
      <w:r w:rsidRPr="00726064">
        <w:rPr>
          <w:rFonts w:ascii="Times New Roman" w:hAnsi="Times New Roman" w:cs="Times New Roman"/>
          <w:sz w:val="24"/>
          <w:szCs w:val="24"/>
          <w:u w:val="single"/>
        </w:rPr>
        <w:t>Section 2:</w:t>
      </w:r>
    </w:p>
    <w:p w14:paraId="2C957280" w14:textId="02DD9352" w:rsidR="003F7C0A" w:rsidRPr="00153B7E" w:rsidRDefault="000930EF" w:rsidP="008075B9">
      <w:pPr>
        <w:rPr>
          <w:rFonts w:ascii="Times New Roman" w:hAnsi="Times New Roman" w:cs="Times New Roman"/>
          <w:sz w:val="24"/>
          <w:szCs w:val="24"/>
        </w:rPr>
      </w:pPr>
      <w:r w:rsidRPr="00153B7E">
        <w:rPr>
          <w:rFonts w:ascii="Times New Roman" w:hAnsi="Times New Roman" w:cs="Times New Roman"/>
          <w:sz w:val="24"/>
          <w:szCs w:val="24"/>
        </w:rPr>
        <w:t>How is exposing children to risk beneficial</w:t>
      </w:r>
      <w:r w:rsidR="00761FC6" w:rsidRPr="00153B7E">
        <w:rPr>
          <w:rFonts w:ascii="Times New Roman" w:hAnsi="Times New Roman" w:cs="Times New Roman"/>
          <w:sz w:val="24"/>
          <w:szCs w:val="24"/>
        </w:rPr>
        <w:t xml:space="preserve">? </w:t>
      </w:r>
      <w:r w:rsidR="003F7C0A" w:rsidRPr="00153B7E">
        <w:rPr>
          <w:rFonts w:ascii="Times New Roman" w:hAnsi="Times New Roman" w:cs="Times New Roman"/>
          <w:sz w:val="24"/>
          <w:szCs w:val="24"/>
        </w:rPr>
        <w:t>Risk is a natural part of life that we can never really escape from. Although it’s important to protect children from some things, it’s unhealthy to overprotect them. Children learn a lot of things through trail and error, for example if they climb a fence and fall and cut themselves; they have learnt to be careful when climbing. Risky play has many benefits, it can encourage many traits like resilience, resourcefulness, capableness and confidence. Teaching children to bounce back from mistakes and accidents.  Play Wales (No date).</w:t>
      </w:r>
    </w:p>
    <w:p w14:paraId="09695103" w14:textId="67906081" w:rsidR="003F7C0A" w:rsidRPr="00153B7E" w:rsidRDefault="00CB2FC7" w:rsidP="008075B9">
      <w:pPr>
        <w:rPr>
          <w:rFonts w:ascii="Times New Roman" w:hAnsi="Times New Roman" w:cs="Times New Roman"/>
          <w:sz w:val="24"/>
          <w:szCs w:val="24"/>
        </w:rPr>
      </w:pPr>
      <w:proofErr w:type="spellStart"/>
      <w:r w:rsidRPr="00153B7E">
        <w:rPr>
          <w:rFonts w:ascii="Times New Roman" w:hAnsi="Times New Roman" w:cs="Times New Roman"/>
          <w:sz w:val="24"/>
          <w:szCs w:val="24"/>
        </w:rPr>
        <w:t>Groos</w:t>
      </w:r>
      <w:proofErr w:type="spellEnd"/>
      <w:r w:rsidRPr="00153B7E">
        <w:rPr>
          <w:rFonts w:ascii="Times New Roman" w:hAnsi="Times New Roman" w:cs="Times New Roman"/>
          <w:sz w:val="24"/>
          <w:szCs w:val="24"/>
        </w:rPr>
        <w:t xml:space="preserve"> (1901) sai</w:t>
      </w:r>
      <w:r w:rsidR="00E31FDF" w:rsidRPr="00153B7E">
        <w:rPr>
          <w:rFonts w:ascii="Times New Roman" w:hAnsi="Times New Roman" w:cs="Times New Roman"/>
          <w:sz w:val="24"/>
          <w:szCs w:val="24"/>
        </w:rPr>
        <w:t>d ‘</w:t>
      </w:r>
      <w:r w:rsidRPr="00153B7E">
        <w:rPr>
          <w:rFonts w:ascii="Times New Roman" w:hAnsi="Times New Roman" w:cs="Times New Roman"/>
          <w:sz w:val="24"/>
          <w:szCs w:val="24"/>
        </w:rPr>
        <w:t>Children learn to play, practicing skills they need for adulthood</w:t>
      </w:r>
      <w:r w:rsidR="00E31FDF" w:rsidRPr="00153B7E">
        <w:rPr>
          <w:rFonts w:ascii="Times New Roman" w:hAnsi="Times New Roman" w:cs="Times New Roman"/>
          <w:sz w:val="24"/>
          <w:szCs w:val="24"/>
        </w:rPr>
        <w:t xml:space="preserve">’. </w:t>
      </w:r>
    </w:p>
    <w:p w14:paraId="28D33299" w14:textId="1EBFEE23" w:rsidR="00E31FDF" w:rsidRPr="00153B7E" w:rsidRDefault="00E31FDF" w:rsidP="008075B9">
      <w:pPr>
        <w:rPr>
          <w:rFonts w:ascii="Times New Roman" w:hAnsi="Times New Roman" w:cs="Times New Roman"/>
          <w:sz w:val="24"/>
          <w:szCs w:val="24"/>
        </w:rPr>
      </w:pPr>
      <w:r w:rsidRPr="00153B7E">
        <w:rPr>
          <w:rFonts w:ascii="Times New Roman" w:hAnsi="Times New Roman" w:cs="Times New Roman"/>
          <w:sz w:val="24"/>
          <w:szCs w:val="24"/>
        </w:rPr>
        <w:lastRenderedPageBreak/>
        <w:t>Engaging in risky play is exciting for children, even young children are participating in risky play every day when they learn to craw</w:t>
      </w:r>
      <w:r w:rsidR="00282556" w:rsidRPr="00153B7E">
        <w:rPr>
          <w:rFonts w:ascii="Times New Roman" w:hAnsi="Times New Roman" w:cs="Times New Roman"/>
          <w:sz w:val="24"/>
          <w:szCs w:val="24"/>
        </w:rPr>
        <w:t>l</w:t>
      </w:r>
      <w:r w:rsidRPr="00153B7E">
        <w:rPr>
          <w:rFonts w:ascii="Times New Roman" w:hAnsi="Times New Roman" w:cs="Times New Roman"/>
          <w:sz w:val="24"/>
          <w:szCs w:val="24"/>
        </w:rPr>
        <w:t>, walk, jump etc. From risky play children can learn to a</w:t>
      </w:r>
      <w:r w:rsidR="00282556" w:rsidRPr="00153B7E">
        <w:rPr>
          <w:rFonts w:ascii="Times New Roman" w:hAnsi="Times New Roman" w:cs="Times New Roman"/>
          <w:sz w:val="24"/>
          <w:szCs w:val="24"/>
        </w:rPr>
        <w:t>ssess</w:t>
      </w:r>
      <w:r w:rsidRPr="00153B7E">
        <w:rPr>
          <w:rFonts w:ascii="Times New Roman" w:hAnsi="Times New Roman" w:cs="Times New Roman"/>
          <w:sz w:val="24"/>
          <w:szCs w:val="24"/>
        </w:rPr>
        <w:t xml:space="preserve"> situations to determine if they are in any real danger, teaching them to know their limits and learn from situations</w:t>
      </w:r>
      <w:r w:rsidR="00282556" w:rsidRPr="00153B7E">
        <w:rPr>
          <w:rFonts w:ascii="Times New Roman" w:hAnsi="Times New Roman" w:cs="Times New Roman"/>
          <w:sz w:val="24"/>
          <w:szCs w:val="24"/>
        </w:rPr>
        <w:t>. Not only is it beneficial in these ways but it also helps to refine their motor skills, helps them to balance and improves their hand eye coordination. Outdoor learning in early years (no date).</w:t>
      </w:r>
    </w:p>
    <w:p w14:paraId="69852A47" w14:textId="7149EE00" w:rsidR="008B6A6B" w:rsidRPr="00153B7E" w:rsidRDefault="00282556" w:rsidP="008075B9">
      <w:pPr>
        <w:rPr>
          <w:rFonts w:ascii="Times New Roman" w:hAnsi="Times New Roman" w:cs="Times New Roman"/>
          <w:sz w:val="24"/>
          <w:szCs w:val="24"/>
        </w:rPr>
      </w:pPr>
      <w:r w:rsidRPr="00153B7E">
        <w:rPr>
          <w:rFonts w:ascii="Times New Roman" w:hAnsi="Times New Roman" w:cs="Times New Roman"/>
          <w:sz w:val="24"/>
          <w:szCs w:val="24"/>
        </w:rPr>
        <w:t xml:space="preserve">Stephenson (2003) </w:t>
      </w:r>
      <w:r w:rsidR="00A618BC" w:rsidRPr="00153B7E">
        <w:rPr>
          <w:rFonts w:ascii="Times New Roman" w:hAnsi="Times New Roman" w:cs="Times New Roman"/>
          <w:sz w:val="24"/>
          <w:szCs w:val="24"/>
        </w:rPr>
        <w:t>implies that</w:t>
      </w:r>
      <w:r w:rsidRPr="00153B7E">
        <w:rPr>
          <w:rFonts w:ascii="Times New Roman" w:hAnsi="Times New Roman" w:cs="Times New Roman"/>
          <w:sz w:val="24"/>
          <w:szCs w:val="24"/>
        </w:rPr>
        <w:t xml:space="preserve"> it is this motivation to master a new challenge, and the excitement felt when it is finally mastered that drives children to engage in risky play.</w:t>
      </w:r>
      <w:r w:rsidR="00A618BC" w:rsidRPr="00153B7E">
        <w:rPr>
          <w:rFonts w:ascii="Times New Roman" w:hAnsi="Times New Roman" w:cs="Times New Roman"/>
          <w:sz w:val="24"/>
          <w:szCs w:val="24"/>
        </w:rPr>
        <w:t xml:space="preserve"> Risky play is encouraging children to be more confident in their actions and activities. It also links to outdoor play which is a very important part of children’s playtimes. Many people are worried that the outdoors is not being utilized enough in school systems now.</w:t>
      </w:r>
      <w:r w:rsidR="00121782" w:rsidRPr="00153B7E">
        <w:rPr>
          <w:rFonts w:ascii="Times New Roman" w:hAnsi="Times New Roman" w:cs="Times New Roman"/>
          <w:sz w:val="24"/>
          <w:szCs w:val="24"/>
        </w:rPr>
        <w:t xml:space="preserve"> In Finland and other places in Europe they have outdoor schools for young children where they are exposed to all the elements and risks of nature. It is shown that children flourish in these schools and have no trouble learning when they attend normal school. This is showing that the benefits of risky play are well worth it. Holding children back can fill them with fears for when they are older. We should never push a child in to doing something they are uncomfortable </w:t>
      </w:r>
      <w:r w:rsidR="00E71129" w:rsidRPr="00153B7E">
        <w:rPr>
          <w:rFonts w:ascii="Times New Roman" w:hAnsi="Times New Roman" w:cs="Times New Roman"/>
          <w:sz w:val="24"/>
          <w:szCs w:val="24"/>
        </w:rPr>
        <w:t>with,</w:t>
      </w:r>
      <w:r w:rsidR="00121782" w:rsidRPr="00153B7E">
        <w:rPr>
          <w:rFonts w:ascii="Times New Roman" w:hAnsi="Times New Roman" w:cs="Times New Roman"/>
          <w:sz w:val="24"/>
          <w:szCs w:val="24"/>
        </w:rPr>
        <w:t xml:space="preserve"> but we can encourage them and be there to help them through situations.</w:t>
      </w:r>
      <w:r w:rsidR="00E71129" w:rsidRPr="00153B7E">
        <w:rPr>
          <w:rFonts w:ascii="Times New Roman" w:hAnsi="Times New Roman" w:cs="Times New Roman"/>
          <w:sz w:val="24"/>
          <w:szCs w:val="24"/>
        </w:rPr>
        <w:t xml:space="preserve"> Risk is part of everyday life and it’s vital that children are prepared for that.</w:t>
      </w:r>
      <w:r w:rsidR="00121782" w:rsidRPr="00153B7E">
        <w:rPr>
          <w:rFonts w:ascii="Times New Roman" w:hAnsi="Times New Roman" w:cs="Times New Roman"/>
          <w:sz w:val="24"/>
          <w:szCs w:val="24"/>
        </w:rPr>
        <w:t xml:space="preserve"> Walker (2016).</w:t>
      </w:r>
    </w:p>
    <w:p w14:paraId="441F74EE" w14:textId="362E0D72" w:rsidR="00282556" w:rsidRPr="00726064" w:rsidRDefault="008B6A6B" w:rsidP="008075B9">
      <w:pPr>
        <w:rPr>
          <w:rFonts w:ascii="Times New Roman" w:hAnsi="Times New Roman" w:cs="Times New Roman"/>
          <w:sz w:val="24"/>
          <w:szCs w:val="24"/>
          <w:u w:val="single"/>
        </w:rPr>
      </w:pPr>
      <w:r w:rsidRPr="00726064">
        <w:rPr>
          <w:rFonts w:ascii="Times New Roman" w:hAnsi="Times New Roman" w:cs="Times New Roman"/>
          <w:sz w:val="24"/>
          <w:szCs w:val="24"/>
          <w:u w:val="single"/>
        </w:rPr>
        <w:t>Section 3: Risk Assessment</w:t>
      </w:r>
      <w:r w:rsidR="00121782" w:rsidRPr="00726064">
        <w:rPr>
          <w:rFonts w:ascii="Times New Roman" w:hAnsi="Times New Roman" w:cs="Times New Roman"/>
          <w:sz w:val="24"/>
          <w:szCs w:val="24"/>
          <w:u w:val="single"/>
        </w:rPr>
        <w:t xml:space="preserve"> </w:t>
      </w:r>
    </w:p>
    <w:tbl>
      <w:tblPr>
        <w:tblpPr w:leftFromText="180" w:rightFromText="180" w:vertAnchor="text" w:horzAnchor="margin" w:tblpY="269"/>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58"/>
        <w:gridCol w:w="9167"/>
      </w:tblGrid>
      <w:tr w:rsidR="008B6A6B" w:rsidRPr="00153B7E" w14:paraId="320B6060" w14:textId="77777777" w:rsidTr="001132AD">
        <w:trPr>
          <w:trHeight w:val="523"/>
        </w:trPr>
        <w:tc>
          <w:tcPr>
            <w:tcW w:w="4158" w:type="dxa"/>
            <w:shd w:val="clear" w:color="auto" w:fill="auto"/>
          </w:tcPr>
          <w:p w14:paraId="3BAA973F"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Description</w:t>
            </w:r>
          </w:p>
        </w:tc>
        <w:tc>
          <w:tcPr>
            <w:tcW w:w="9167" w:type="dxa"/>
            <w:shd w:val="clear" w:color="auto" w:fill="auto"/>
          </w:tcPr>
          <w:p w14:paraId="1A791445"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School outing to the beach</w:t>
            </w:r>
          </w:p>
        </w:tc>
      </w:tr>
      <w:tr w:rsidR="008B6A6B" w:rsidRPr="00153B7E" w14:paraId="7745ECA5" w14:textId="77777777" w:rsidTr="001132AD">
        <w:trPr>
          <w:trHeight w:val="523"/>
        </w:trPr>
        <w:tc>
          <w:tcPr>
            <w:tcW w:w="4158" w:type="dxa"/>
            <w:shd w:val="clear" w:color="auto" w:fill="auto"/>
          </w:tcPr>
          <w:p w14:paraId="797D1D63"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Department:</w:t>
            </w:r>
          </w:p>
        </w:tc>
        <w:tc>
          <w:tcPr>
            <w:tcW w:w="9167" w:type="dxa"/>
            <w:shd w:val="clear" w:color="auto" w:fill="auto"/>
          </w:tcPr>
          <w:p w14:paraId="4FDD48FD" w14:textId="77777777" w:rsidR="008B6A6B" w:rsidRPr="00153B7E" w:rsidRDefault="008B6A6B" w:rsidP="008B6A6B">
            <w:pPr>
              <w:rPr>
                <w:rFonts w:ascii="Times New Roman" w:hAnsi="Times New Roman" w:cs="Times New Roman"/>
                <w:sz w:val="24"/>
                <w:szCs w:val="24"/>
              </w:rPr>
            </w:pPr>
            <w:proofErr w:type="spellStart"/>
            <w:r w:rsidRPr="00153B7E">
              <w:rPr>
                <w:rFonts w:ascii="Times New Roman" w:hAnsi="Times New Roman" w:cs="Times New Roman"/>
                <w:sz w:val="24"/>
                <w:szCs w:val="24"/>
              </w:rPr>
              <w:t>Manorbier</w:t>
            </w:r>
            <w:proofErr w:type="spellEnd"/>
            <w:r w:rsidRPr="00153B7E">
              <w:rPr>
                <w:rFonts w:ascii="Times New Roman" w:hAnsi="Times New Roman" w:cs="Times New Roman"/>
                <w:sz w:val="24"/>
                <w:szCs w:val="24"/>
              </w:rPr>
              <w:t xml:space="preserve"> School</w:t>
            </w:r>
          </w:p>
        </w:tc>
      </w:tr>
      <w:tr w:rsidR="008B6A6B" w:rsidRPr="00153B7E" w14:paraId="41925886" w14:textId="77777777" w:rsidTr="001132AD">
        <w:trPr>
          <w:trHeight w:val="523"/>
        </w:trPr>
        <w:tc>
          <w:tcPr>
            <w:tcW w:w="4158" w:type="dxa"/>
            <w:shd w:val="clear" w:color="auto" w:fill="auto"/>
          </w:tcPr>
          <w:p w14:paraId="509474DF"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Location:</w:t>
            </w:r>
          </w:p>
        </w:tc>
        <w:tc>
          <w:tcPr>
            <w:tcW w:w="9167" w:type="dxa"/>
            <w:shd w:val="clear" w:color="auto" w:fill="auto"/>
          </w:tcPr>
          <w:p w14:paraId="6A545D76"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Saundersfoot Beach</w:t>
            </w:r>
          </w:p>
        </w:tc>
      </w:tr>
      <w:tr w:rsidR="008B6A6B" w:rsidRPr="00153B7E" w14:paraId="6E2DBE96" w14:textId="77777777" w:rsidTr="001132AD">
        <w:trPr>
          <w:trHeight w:val="523"/>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265AF2A9"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Author:</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0A1BF90B"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Natasha Fiddy</w:t>
            </w:r>
          </w:p>
        </w:tc>
      </w:tr>
      <w:tr w:rsidR="008B6A6B" w:rsidRPr="00153B7E" w14:paraId="64EF20CB" w14:textId="77777777" w:rsidTr="001132AD">
        <w:trPr>
          <w:trHeight w:val="534"/>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6BF5650B"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Line Manager:</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40324E35"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Natalie</w:t>
            </w:r>
          </w:p>
        </w:tc>
      </w:tr>
      <w:tr w:rsidR="008B6A6B" w:rsidRPr="00153B7E" w14:paraId="7A4A6041" w14:textId="77777777" w:rsidTr="001132AD">
        <w:trPr>
          <w:trHeight w:val="523"/>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44C9E7E8"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Date:</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10D29928"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1/05/2018</w:t>
            </w:r>
          </w:p>
        </w:tc>
      </w:tr>
      <w:tr w:rsidR="008B6A6B" w:rsidRPr="00153B7E" w14:paraId="3738A2D8" w14:textId="77777777" w:rsidTr="001132AD">
        <w:trPr>
          <w:trHeight w:val="523"/>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125B9DD2"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Applicable Equipment:</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5FC22CAC"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N/A</w:t>
            </w:r>
          </w:p>
        </w:tc>
      </w:tr>
      <w:tr w:rsidR="008B6A6B" w:rsidRPr="00153B7E" w14:paraId="7FC162DC" w14:textId="77777777" w:rsidTr="001132AD">
        <w:trPr>
          <w:trHeight w:val="781"/>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12CC0293"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Associated Risk Assessment(s):</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378B8D88"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Travel</w:t>
            </w:r>
          </w:p>
        </w:tc>
      </w:tr>
      <w:tr w:rsidR="008B6A6B" w:rsidRPr="00153B7E" w14:paraId="3E8FC988" w14:textId="77777777" w:rsidTr="001132AD">
        <w:trPr>
          <w:trHeight w:val="523"/>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38FA8490"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lastRenderedPageBreak/>
              <w:t>Version:</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7DBC5EDA"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1</w:t>
            </w:r>
          </w:p>
        </w:tc>
      </w:tr>
      <w:tr w:rsidR="008B6A6B" w:rsidRPr="00153B7E" w14:paraId="4BE5F115" w14:textId="77777777" w:rsidTr="001132AD">
        <w:trPr>
          <w:trHeight w:val="523"/>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2D333575"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Review Date:</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2096952F"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29/01/2018</w:t>
            </w:r>
          </w:p>
        </w:tc>
      </w:tr>
      <w:tr w:rsidR="008B6A6B" w:rsidRPr="00153B7E" w14:paraId="494910CD" w14:textId="77777777" w:rsidTr="001132AD">
        <w:trPr>
          <w:trHeight w:val="89"/>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4F5E97A2"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Approved by:</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7AEBF5FE"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Natalie</w:t>
            </w:r>
          </w:p>
        </w:tc>
      </w:tr>
    </w:tbl>
    <w:p w14:paraId="1C4F5435" w14:textId="77777777" w:rsidR="000B4FA2" w:rsidRPr="00153B7E" w:rsidRDefault="000B4FA2" w:rsidP="008075B9">
      <w:pPr>
        <w:rPr>
          <w:rFonts w:ascii="Times New Roman" w:hAnsi="Times New Roman" w:cs="Times New Roman"/>
          <w:sz w:val="24"/>
          <w:szCs w:val="24"/>
        </w:rPr>
      </w:pPr>
    </w:p>
    <w:p w14:paraId="49652835" w14:textId="77777777" w:rsidR="001132AD" w:rsidRPr="00153B7E" w:rsidRDefault="001132AD" w:rsidP="00D03F94">
      <w:pPr>
        <w:rPr>
          <w:rFonts w:ascii="Times New Roman" w:hAnsi="Times New Roman" w:cs="Times New Roman"/>
          <w:sz w:val="24"/>
          <w:szCs w:val="24"/>
        </w:rPr>
      </w:pPr>
    </w:p>
    <w:p w14:paraId="51384FD1" w14:textId="77777777" w:rsidR="008B6A6B" w:rsidRPr="00153B7E" w:rsidRDefault="008B6A6B" w:rsidP="00D03F94">
      <w:pPr>
        <w:rPr>
          <w:rFonts w:ascii="Times New Roman" w:hAnsi="Times New Roman" w:cs="Times New Roman"/>
          <w:sz w:val="24"/>
          <w:szCs w:val="24"/>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8B6A6B" w:rsidRPr="00153B7E" w14:paraId="376D636C" w14:textId="77777777" w:rsidTr="00167915">
        <w:trPr>
          <w:trHeight w:val="322"/>
        </w:trPr>
        <w:tc>
          <w:tcPr>
            <w:tcW w:w="534" w:type="dxa"/>
            <w:shd w:val="clear" w:color="auto" w:fill="C0C0C0"/>
          </w:tcPr>
          <w:p w14:paraId="345E2BF3" w14:textId="77777777" w:rsidR="008B6A6B" w:rsidRPr="00153B7E" w:rsidRDefault="008B6A6B" w:rsidP="00167915">
            <w:pPr>
              <w:jc w:val="center"/>
              <w:rPr>
                <w:rFonts w:ascii="Times New Roman" w:hAnsi="Times New Roman" w:cs="Times New Roman"/>
                <w:sz w:val="24"/>
                <w:szCs w:val="24"/>
              </w:rPr>
            </w:pPr>
            <w:bookmarkStart w:id="1" w:name="_Hlk504746059"/>
            <w:r w:rsidRPr="00153B7E">
              <w:rPr>
                <w:rFonts w:ascii="Times New Roman" w:hAnsi="Times New Roman" w:cs="Times New Roman"/>
                <w:sz w:val="24"/>
                <w:szCs w:val="24"/>
              </w:rPr>
              <w:t>Ref</w:t>
            </w:r>
          </w:p>
        </w:tc>
        <w:tc>
          <w:tcPr>
            <w:tcW w:w="3260" w:type="dxa"/>
            <w:shd w:val="clear" w:color="auto" w:fill="C0C0C0"/>
          </w:tcPr>
          <w:p w14:paraId="1BC8D628" w14:textId="77777777" w:rsidR="008B6A6B" w:rsidRPr="00153B7E" w:rsidRDefault="008B6A6B" w:rsidP="00167915">
            <w:pPr>
              <w:jc w:val="center"/>
              <w:rPr>
                <w:rFonts w:ascii="Times New Roman" w:hAnsi="Times New Roman" w:cs="Times New Roman"/>
                <w:sz w:val="24"/>
                <w:szCs w:val="24"/>
              </w:rPr>
            </w:pPr>
            <w:r w:rsidRPr="00153B7E">
              <w:rPr>
                <w:rFonts w:ascii="Times New Roman" w:hAnsi="Times New Roman" w:cs="Times New Roman"/>
                <w:sz w:val="24"/>
                <w:szCs w:val="24"/>
              </w:rPr>
              <w:t>Hazard / Task / Activity</w:t>
            </w:r>
          </w:p>
          <w:p w14:paraId="02CC7DF3" w14:textId="77777777" w:rsidR="008B6A6B" w:rsidRPr="00153B7E" w:rsidRDefault="008B6A6B" w:rsidP="00167915">
            <w:pPr>
              <w:jc w:val="center"/>
              <w:rPr>
                <w:rFonts w:ascii="Times New Roman" w:hAnsi="Times New Roman" w:cs="Times New Roman"/>
                <w:sz w:val="24"/>
                <w:szCs w:val="24"/>
              </w:rPr>
            </w:pPr>
            <w:r w:rsidRPr="00153B7E">
              <w:rPr>
                <w:rFonts w:ascii="Times New Roman" w:hAnsi="Times New Roman" w:cs="Times New Roman"/>
                <w:sz w:val="24"/>
                <w:szCs w:val="24"/>
              </w:rPr>
              <w:t xml:space="preserve"> Area of Concern</w:t>
            </w:r>
          </w:p>
        </w:tc>
        <w:tc>
          <w:tcPr>
            <w:tcW w:w="2126" w:type="dxa"/>
            <w:shd w:val="clear" w:color="auto" w:fill="C0C0C0"/>
          </w:tcPr>
          <w:p w14:paraId="7A087657" w14:textId="77777777" w:rsidR="008B6A6B" w:rsidRPr="00153B7E" w:rsidRDefault="008B6A6B" w:rsidP="00167915">
            <w:pPr>
              <w:jc w:val="center"/>
              <w:rPr>
                <w:rFonts w:ascii="Times New Roman" w:hAnsi="Times New Roman" w:cs="Times New Roman"/>
                <w:sz w:val="24"/>
                <w:szCs w:val="24"/>
              </w:rPr>
            </w:pPr>
            <w:r w:rsidRPr="00153B7E">
              <w:rPr>
                <w:rFonts w:ascii="Times New Roman" w:hAnsi="Times New Roman" w:cs="Times New Roman"/>
                <w:sz w:val="24"/>
                <w:szCs w:val="24"/>
              </w:rPr>
              <w:t>Persons at Risk</w:t>
            </w:r>
          </w:p>
        </w:tc>
        <w:tc>
          <w:tcPr>
            <w:tcW w:w="3119" w:type="dxa"/>
            <w:shd w:val="clear" w:color="auto" w:fill="C0C0C0"/>
          </w:tcPr>
          <w:p w14:paraId="31B0E81C" w14:textId="77777777" w:rsidR="008B6A6B" w:rsidRPr="00153B7E" w:rsidRDefault="008B6A6B" w:rsidP="00167915">
            <w:pPr>
              <w:jc w:val="center"/>
              <w:rPr>
                <w:rFonts w:ascii="Times New Roman" w:hAnsi="Times New Roman" w:cs="Times New Roman"/>
                <w:sz w:val="24"/>
                <w:szCs w:val="24"/>
              </w:rPr>
            </w:pPr>
            <w:r w:rsidRPr="00153B7E">
              <w:rPr>
                <w:rFonts w:ascii="Times New Roman" w:hAnsi="Times New Roman" w:cs="Times New Roman"/>
                <w:sz w:val="24"/>
                <w:szCs w:val="24"/>
              </w:rPr>
              <w:t>Existing Controls</w:t>
            </w:r>
          </w:p>
        </w:tc>
        <w:tc>
          <w:tcPr>
            <w:tcW w:w="2693" w:type="dxa"/>
            <w:shd w:val="clear" w:color="auto" w:fill="C0C0C0"/>
          </w:tcPr>
          <w:p w14:paraId="6AC5585B" w14:textId="77777777" w:rsidR="008B6A6B" w:rsidRPr="00153B7E" w:rsidRDefault="008B6A6B" w:rsidP="00167915">
            <w:pPr>
              <w:jc w:val="center"/>
              <w:rPr>
                <w:rFonts w:ascii="Times New Roman" w:hAnsi="Times New Roman" w:cs="Times New Roman"/>
                <w:sz w:val="24"/>
                <w:szCs w:val="24"/>
              </w:rPr>
            </w:pPr>
            <w:r w:rsidRPr="00153B7E">
              <w:rPr>
                <w:rFonts w:ascii="Times New Roman" w:hAnsi="Times New Roman" w:cs="Times New Roman"/>
                <w:sz w:val="24"/>
                <w:szCs w:val="24"/>
              </w:rPr>
              <w:t>Describe Any Further Controls / Actions Needed</w:t>
            </w:r>
          </w:p>
        </w:tc>
        <w:tc>
          <w:tcPr>
            <w:tcW w:w="1134" w:type="dxa"/>
            <w:shd w:val="clear" w:color="auto" w:fill="C0C0C0"/>
          </w:tcPr>
          <w:p w14:paraId="2FDB8143" w14:textId="77777777" w:rsidR="008B6A6B" w:rsidRPr="00153B7E" w:rsidRDefault="008B6A6B" w:rsidP="00167915">
            <w:pPr>
              <w:jc w:val="center"/>
              <w:rPr>
                <w:rFonts w:ascii="Times New Roman" w:hAnsi="Times New Roman" w:cs="Times New Roman"/>
                <w:sz w:val="24"/>
                <w:szCs w:val="24"/>
              </w:rPr>
            </w:pPr>
            <w:r w:rsidRPr="00153B7E">
              <w:rPr>
                <w:rFonts w:ascii="Times New Roman" w:hAnsi="Times New Roman" w:cs="Times New Roman"/>
                <w:sz w:val="24"/>
                <w:szCs w:val="24"/>
              </w:rPr>
              <w:t xml:space="preserve">Actions </w:t>
            </w:r>
            <w:proofErr w:type="gramStart"/>
            <w:r w:rsidRPr="00153B7E">
              <w:rPr>
                <w:rFonts w:ascii="Times New Roman" w:hAnsi="Times New Roman" w:cs="Times New Roman"/>
                <w:sz w:val="24"/>
                <w:szCs w:val="24"/>
              </w:rPr>
              <w:t>By</w:t>
            </w:r>
            <w:proofErr w:type="gramEnd"/>
            <w:r w:rsidRPr="00153B7E">
              <w:rPr>
                <w:rFonts w:ascii="Times New Roman" w:hAnsi="Times New Roman" w:cs="Times New Roman"/>
                <w:sz w:val="24"/>
                <w:szCs w:val="24"/>
              </w:rPr>
              <w:t xml:space="preserve"> Whom</w:t>
            </w:r>
          </w:p>
        </w:tc>
        <w:tc>
          <w:tcPr>
            <w:tcW w:w="1134" w:type="dxa"/>
            <w:shd w:val="clear" w:color="auto" w:fill="C0C0C0"/>
          </w:tcPr>
          <w:p w14:paraId="12FAB7E4" w14:textId="77777777" w:rsidR="008B6A6B" w:rsidRPr="00153B7E" w:rsidRDefault="008B6A6B" w:rsidP="00167915">
            <w:pPr>
              <w:rPr>
                <w:rFonts w:ascii="Times New Roman" w:hAnsi="Times New Roman" w:cs="Times New Roman"/>
                <w:sz w:val="24"/>
                <w:szCs w:val="24"/>
              </w:rPr>
            </w:pPr>
            <w:r w:rsidRPr="00153B7E">
              <w:rPr>
                <w:rFonts w:ascii="Times New Roman" w:hAnsi="Times New Roman" w:cs="Times New Roman"/>
                <w:sz w:val="24"/>
                <w:szCs w:val="24"/>
              </w:rPr>
              <w:t xml:space="preserve">Action </w:t>
            </w:r>
            <w:proofErr w:type="gramStart"/>
            <w:r w:rsidRPr="00153B7E">
              <w:rPr>
                <w:rFonts w:ascii="Times New Roman" w:hAnsi="Times New Roman" w:cs="Times New Roman"/>
                <w:sz w:val="24"/>
                <w:szCs w:val="24"/>
              </w:rPr>
              <w:t>By</w:t>
            </w:r>
            <w:proofErr w:type="gramEnd"/>
            <w:r w:rsidRPr="00153B7E">
              <w:rPr>
                <w:rFonts w:ascii="Times New Roman" w:hAnsi="Times New Roman" w:cs="Times New Roman"/>
                <w:sz w:val="24"/>
                <w:szCs w:val="24"/>
              </w:rPr>
              <w:t xml:space="preserve"> When</w:t>
            </w:r>
          </w:p>
        </w:tc>
      </w:tr>
      <w:tr w:rsidR="008B6A6B" w:rsidRPr="00153B7E" w14:paraId="46986425" w14:textId="77777777" w:rsidTr="00167915">
        <w:trPr>
          <w:trHeight w:val="596"/>
        </w:trPr>
        <w:tc>
          <w:tcPr>
            <w:tcW w:w="534" w:type="dxa"/>
            <w:shd w:val="clear" w:color="auto" w:fill="auto"/>
          </w:tcPr>
          <w:p w14:paraId="7A8BE58C" w14:textId="77777777" w:rsidR="008B6A6B" w:rsidRPr="00153B7E" w:rsidRDefault="008B6A6B" w:rsidP="00167915">
            <w:pPr>
              <w:rPr>
                <w:rFonts w:ascii="Times New Roman" w:hAnsi="Times New Roman" w:cs="Times New Roman"/>
                <w:sz w:val="24"/>
                <w:szCs w:val="24"/>
              </w:rPr>
            </w:pPr>
          </w:p>
          <w:p w14:paraId="63F2185B" w14:textId="77777777" w:rsidR="008B6A6B" w:rsidRPr="00153B7E" w:rsidRDefault="008B6A6B" w:rsidP="00167915">
            <w:pPr>
              <w:rPr>
                <w:rFonts w:ascii="Times New Roman" w:hAnsi="Times New Roman" w:cs="Times New Roman"/>
                <w:sz w:val="24"/>
                <w:szCs w:val="24"/>
              </w:rPr>
            </w:pPr>
            <w:r w:rsidRPr="00153B7E">
              <w:rPr>
                <w:rFonts w:ascii="Times New Roman" w:hAnsi="Times New Roman" w:cs="Times New Roman"/>
                <w:sz w:val="24"/>
                <w:szCs w:val="24"/>
              </w:rPr>
              <w:t>1</w:t>
            </w:r>
          </w:p>
        </w:tc>
        <w:tc>
          <w:tcPr>
            <w:tcW w:w="3260" w:type="dxa"/>
            <w:shd w:val="clear" w:color="auto" w:fill="auto"/>
          </w:tcPr>
          <w:p w14:paraId="599D357F" w14:textId="04D79453"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Accidents or Injury: uneven surfaces etc.</w:t>
            </w:r>
          </w:p>
        </w:tc>
        <w:tc>
          <w:tcPr>
            <w:tcW w:w="2126" w:type="dxa"/>
            <w:shd w:val="clear" w:color="auto" w:fill="auto"/>
          </w:tcPr>
          <w:p w14:paraId="7F1A2C30" w14:textId="116C634D"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Children and Staff</w:t>
            </w:r>
          </w:p>
        </w:tc>
        <w:tc>
          <w:tcPr>
            <w:tcW w:w="3119" w:type="dxa"/>
            <w:shd w:val="clear" w:color="auto" w:fill="auto"/>
          </w:tcPr>
          <w:p w14:paraId="2A1E3296" w14:textId="33FB2207"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Ensure staff are trained in First Aid are always at hand. All staff are aware of emergency procedures</w:t>
            </w:r>
          </w:p>
        </w:tc>
        <w:tc>
          <w:tcPr>
            <w:tcW w:w="2693" w:type="dxa"/>
            <w:shd w:val="clear" w:color="auto" w:fill="auto"/>
          </w:tcPr>
          <w:p w14:paraId="638775CA" w14:textId="7189485D"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Have emergency contacts in access for all Staff and helpers. Ensure teacher to student ratio is acceptable.</w:t>
            </w:r>
          </w:p>
        </w:tc>
        <w:tc>
          <w:tcPr>
            <w:tcW w:w="1134" w:type="dxa"/>
            <w:shd w:val="clear" w:color="auto" w:fill="auto"/>
          </w:tcPr>
          <w:p w14:paraId="5EBEA34B" w14:textId="27BEDBC7" w:rsidR="008B6A6B" w:rsidRPr="00153B7E" w:rsidRDefault="001132AD" w:rsidP="00167915">
            <w:pPr>
              <w:rPr>
                <w:rFonts w:ascii="Times New Roman" w:hAnsi="Times New Roman" w:cs="Times New Roman"/>
                <w:b/>
                <w:sz w:val="24"/>
                <w:szCs w:val="24"/>
              </w:rPr>
            </w:pPr>
            <w:r w:rsidRPr="00153B7E">
              <w:rPr>
                <w:rFonts w:ascii="Times New Roman" w:hAnsi="Times New Roman" w:cs="Times New Roman"/>
                <w:b/>
                <w:sz w:val="24"/>
                <w:szCs w:val="24"/>
              </w:rPr>
              <w:t>Staff</w:t>
            </w:r>
          </w:p>
        </w:tc>
        <w:tc>
          <w:tcPr>
            <w:tcW w:w="1134" w:type="dxa"/>
            <w:shd w:val="clear" w:color="auto" w:fill="auto"/>
          </w:tcPr>
          <w:p w14:paraId="528B5713" w14:textId="6DA94538"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1/02/18</w:t>
            </w:r>
          </w:p>
        </w:tc>
      </w:tr>
      <w:tr w:rsidR="008B6A6B" w:rsidRPr="00153B7E" w14:paraId="6A06EC98" w14:textId="77777777" w:rsidTr="00167915">
        <w:trPr>
          <w:trHeight w:val="555"/>
        </w:trPr>
        <w:tc>
          <w:tcPr>
            <w:tcW w:w="534" w:type="dxa"/>
            <w:shd w:val="clear" w:color="auto" w:fill="auto"/>
          </w:tcPr>
          <w:p w14:paraId="5F46BD06" w14:textId="77777777" w:rsidR="008B6A6B" w:rsidRPr="00153B7E" w:rsidRDefault="008B6A6B" w:rsidP="00167915">
            <w:pPr>
              <w:rPr>
                <w:rFonts w:ascii="Times New Roman" w:hAnsi="Times New Roman" w:cs="Times New Roman"/>
                <w:sz w:val="24"/>
                <w:szCs w:val="24"/>
              </w:rPr>
            </w:pPr>
          </w:p>
          <w:p w14:paraId="37CE8A5D" w14:textId="77777777" w:rsidR="008B6A6B" w:rsidRPr="00153B7E" w:rsidRDefault="008B6A6B" w:rsidP="00167915">
            <w:pPr>
              <w:rPr>
                <w:rFonts w:ascii="Times New Roman" w:hAnsi="Times New Roman" w:cs="Times New Roman"/>
                <w:sz w:val="24"/>
                <w:szCs w:val="24"/>
              </w:rPr>
            </w:pPr>
            <w:r w:rsidRPr="00153B7E">
              <w:rPr>
                <w:rFonts w:ascii="Times New Roman" w:hAnsi="Times New Roman" w:cs="Times New Roman"/>
                <w:sz w:val="24"/>
                <w:szCs w:val="24"/>
              </w:rPr>
              <w:t>2</w:t>
            </w:r>
          </w:p>
        </w:tc>
        <w:tc>
          <w:tcPr>
            <w:tcW w:w="3260" w:type="dxa"/>
            <w:shd w:val="clear" w:color="auto" w:fill="auto"/>
          </w:tcPr>
          <w:p w14:paraId="099EDCF1" w14:textId="377E09C1"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Misbehavior or losing a child.</w:t>
            </w:r>
          </w:p>
        </w:tc>
        <w:tc>
          <w:tcPr>
            <w:tcW w:w="2126" w:type="dxa"/>
            <w:shd w:val="clear" w:color="auto" w:fill="auto"/>
          </w:tcPr>
          <w:p w14:paraId="2E8EC425" w14:textId="5BB029C2"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Children</w:t>
            </w:r>
          </w:p>
        </w:tc>
        <w:tc>
          <w:tcPr>
            <w:tcW w:w="3119" w:type="dxa"/>
            <w:shd w:val="clear" w:color="auto" w:fill="auto"/>
          </w:tcPr>
          <w:p w14:paraId="36079AEE" w14:textId="6FA490DA"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Make sure there’s always a member of staff watching the children. Split children and adults into small groups so they are more manageable.</w:t>
            </w:r>
          </w:p>
        </w:tc>
        <w:tc>
          <w:tcPr>
            <w:tcW w:w="2693" w:type="dxa"/>
            <w:shd w:val="clear" w:color="auto" w:fill="auto"/>
          </w:tcPr>
          <w:p w14:paraId="5CCF6DFB" w14:textId="707B567D"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Regular head counts, on arriving leaving and during the trip. Makes sure the children understand the rules and dangers of the trip.</w:t>
            </w:r>
          </w:p>
        </w:tc>
        <w:tc>
          <w:tcPr>
            <w:tcW w:w="1134" w:type="dxa"/>
            <w:shd w:val="clear" w:color="auto" w:fill="auto"/>
          </w:tcPr>
          <w:p w14:paraId="1CBB2801" w14:textId="07A93844" w:rsidR="008B6A6B" w:rsidRPr="00153B7E" w:rsidRDefault="00167915" w:rsidP="00167915">
            <w:pPr>
              <w:rPr>
                <w:rFonts w:ascii="Times New Roman" w:hAnsi="Times New Roman" w:cs="Times New Roman"/>
                <w:b/>
                <w:sz w:val="24"/>
                <w:szCs w:val="24"/>
              </w:rPr>
            </w:pPr>
            <w:r w:rsidRPr="00153B7E">
              <w:rPr>
                <w:rFonts w:ascii="Times New Roman" w:hAnsi="Times New Roman" w:cs="Times New Roman"/>
                <w:b/>
                <w:sz w:val="24"/>
                <w:szCs w:val="24"/>
              </w:rPr>
              <w:t>Staff</w:t>
            </w:r>
          </w:p>
        </w:tc>
        <w:tc>
          <w:tcPr>
            <w:tcW w:w="1134" w:type="dxa"/>
            <w:shd w:val="clear" w:color="auto" w:fill="auto"/>
          </w:tcPr>
          <w:p w14:paraId="52FA5E77" w14:textId="0ABE926D"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1/02/18</w:t>
            </w:r>
          </w:p>
        </w:tc>
      </w:tr>
      <w:tr w:rsidR="008B6A6B" w:rsidRPr="00153B7E" w14:paraId="74D5DBBE" w14:textId="77777777" w:rsidTr="00167915">
        <w:trPr>
          <w:trHeight w:val="229"/>
        </w:trPr>
        <w:tc>
          <w:tcPr>
            <w:tcW w:w="534" w:type="dxa"/>
            <w:shd w:val="clear" w:color="auto" w:fill="auto"/>
          </w:tcPr>
          <w:p w14:paraId="26AF7C9B" w14:textId="77777777" w:rsidR="008B6A6B" w:rsidRPr="00153B7E" w:rsidRDefault="008B6A6B" w:rsidP="00167915">
            <w:pPr>
              <w:rPr>
                <w:rFonts w:ascii="Times New Roman" w:hAnsi="Times New Roman" w:cs="Times New Roman"/>
                <w:sz w:val="24"/>
                <w:szCs w:val="24"/>
              </w:rPr>
            </w:pPr>
          </w:p>
          <w:p w14:paraId="354C03AD" w14:textId="77777777" w:rsidR="008B6A6B" w:rsidRPr="00153B7E" w:rsidRDefault="008B6A6B" w:rsidP="00167915">
            <w:pPr>
              <w:rPr>
                <w:rFonts w:ascii="Times New Roman" w:hAnsi="Times New Roman" w:cs="Times New Roman"/>
                <w:sz w:val="24"/>
                <w:szCs w:val="24"/>
              </w:rPr>
            </w:pPr>
            <w:r w:rsidRPr="00153B7E">
              <w:rPr>
                <w:rFonts w:ascii="Times New Roman" w:hAnsi="Times New Roman" w:cs="Times New Roman"/>
                <w:sz w:val="24"/>
                <w:szCs w:val="24"/>
              </w:rPr>
              <w:t>3</w:t>
            </w:r>
          </w:p>
        </w:tc>
        <w:tc>
          <w:tcPr>
            <w:tcW w:w="3260" w:type="dxa"/>
            <w:shd w:val="clear" w:color="auto" w:fill="auto"/>
          </w:tcPr>
          <w:p w14:paraId="4035D49F" w14:textId="1ADEE270"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Allergic reactions, stings or bites.</w:t>
            </w:r>
          </w:p>
        </w:tc>
        <w:tc>
          <w:tcPr>
            <w:tcW w:w="2126" w:type="dxa"/>
            <w:shd w:val="clear" w:color="auto" w:fill="auto"/>
          </w:tcPr>
          <w:p w14:paraId="6C2AAA41" w14:textId="60A7AF98"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Children</w:t>
            </w:r>
          </w:p>
        </w:tc>
        <w:tc>
          <w:tcPr>
            <w:tcW w:w="3119" w:type="dxa"/>
            <w:shd w:val="clear" w:color="auto" w:fill="auto"/>
          </w:tcPr>
          <w:p w14:paraId="3BD27F4B" w14:textId="57C6A7F9"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 xml:space="preserve">Staff to be informed of any children with allergies and how to deal with it in the event of an emergency. </w:t>
            </w:r>
          </w:p>
        </w:tc>
        <w:tc>
          <w:tcPr>
            <w:tcW w:w="2693" w:type="dxa"/>
            <w:shd w:val="clear" w:color="auto" w:fill="auto"/>
          </w:tcPr>
          <w:p w14:paraId="156A2781" w14:textId="7B241200"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 xml:space="preserve">The children are to be supervised </w:t>
            </w:r>
            <w:proofErr w:type="gramStart"/>
            <w:r w:rsidRPr="00153B7E">
              <w:rPr>
                <w:rFonts w:ascii="Times New Roman" w:hAnsi="Times New Roman" w:cs="Times New Roman"/>
                <w:sz w:val="24"/>
                <w:szCs w:val="24"/>
              </w:rPr>
              <w:t>at all times</w:t>
            </w:r>
            <w:proofErr w:type="gramEnd"/>
            <w:r w:rsidRPr="00153B7E">
              <w:rPr>
                <w:rFonts w:ascii="Times New Roman" w:hAnsi="Times New Roman" w:cs="Times New Roman"/>
                <w:sz w:val="24"/>
                <w:szCs w:val="24"/>
              </w:rPr>
              <w:t>. Have a plan set in place in the event of an emergency.</w:t>
            </w:r>
          </w:p>
        </w:tc>
        <w:tc>
          <w:tcPr>
            <w:tcW w:w="1134" w:type="dxa"/>
            <w:shd w:val="clear" w:color="auto" w:fill="auto"/>
          </w:tcPr>
          <w:p w14:paraId="247A4FBD" w14:textId="7C0D0E75" w:rsidR="008B6A6B" w:rsidRPr="00153B7E" w:rsidRDefault="00167915" w:rsidP="00167915">
            <w:pPr>
              <w:rPr>
                <w:rFonts w:ascii="Times New Roman" w:hAnsi="Times New Roman" w:cs="Times New Roman"/>
                <w:b/>
                <w:sz w:val="24"/>
                <w:szCs w:val="24"/>
              </w:rPr>
            </w:pPr>
            <w:r w:rsidRPr="00153B7E">
              <w:rPr>
                <w:rFonts w:ascii="Times New Roman" w:hAnsi="Times New Roman" w:cs="Times New Roman"/>
                <w:b/>
                <w:sz w:val="24"/>
                <w:szCs w:val="24"/>
              </w:rPr>
              <w:t>Staff</w:t>
            </w:r>
          </w:p>
        </w:tc>
        <w:tc>
          <w:tcPr>
            <w:tcW w:w="1134" w:type="dxa"/>
            <w:shd w:val="clear" w:color="auto" w:fill="auto"/>
          </w:tcPr>
          <w:p w14:paraId="0351D144" w14:textId="6B38B82B"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1/02/18</w:t>
            </w:r>
          </w:p>
        </w:tc>
      </w:tr>
      <w:tr w:rsidR="008B6A6B" w:rsidRPr="00153B7E" w14:paraId="16A766F9" w14:textId="77777777" w:rsidTr="00167915">
        <w:trPr>
          <w:trHeight w:val="59"/>
        </w:trPr>
        <w:tc>
          <w:tcPr>
            <w:tcW w:w="534" w:type="dxa"/>
            <w:shd w:val="clear" w:color="auto" w:fill="auto"/>
          </w:tcPr>
          <w:p w14:paraId="4B5BF126" w14:textId="77777777" w:rsidR="008B6A6B" w:rsidRPr="00153B7E" w:rsidRDefault="008B6A6B" w:rsidP="00167915">
            <w:pPr>
              <w:rPr>
                <w:rFonts w:ascii="Times New Roman" w:hAnsi="Times New Roman" w:cs="Times New Roman"/>
                <w:sz w:val="24"/>
                <w:szCs w:val="24"/>
              </w:rPr>
            </w:pPr>
          </w:p>
          <w:p w14:paraId="213F2994" w14:textId="77777777" w:rsidR="008B6A6B" w:rsidRPr="00153B7E" w:rsidRDefault="008B6A6B" w:rsidP="00167915">
            <w:pPr>
              <w:rPr>
                <w:rFonts w:ascii="Times New Roman" w:hAnsi="Times New Roman" w:cs="Times New Roman"/>
                <w:sz w:val="24"/>
                <w:szCs w:val="24"/>
              </w:rPr>
            </w:pPr>
            <w:r w:rsidRPr="00153B7E">
              <w:rPr>
                <w:rFonts w:ascii="Times New Roman" w:hAnsi="Times New Roman" w:cs="Times New Roman"/>
                <w:sz w:val="24"/>
                <w:szCs w:val="24"/>
              </w:rPr>
              <w:t>4</w:t>
            </w:r>
          </w:p>
        </w:tc>
        <w:tc>
          <w:tcPr>
            <w:tcW w:w="3260" w:type="dxa"/>
            <w:shd w:val="clear" w:color="auto" w:fill="auto"/>
          </w:tcPr>
          <w:p w14:paraId="0F2AE664" w14:textId="31546282"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Dangers on the beach.</w:t>
            </w:r>
          </w:p>
        </w:tc>
        <w:tc>
          <w:tcPr>
            <w:tcW w:w="2126" w:type="dxa"/>
            <w:shd w:val="clear" w:color="auto" w:fill="auto"/>
          </w:tcPr>
          <w:p w14:paraId="7BD532B6" w14:textId="068D0CF8"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Children</w:t>
            </w:r>
          </w:p>
        </w:tc>
        <w:tc>
          <w:tcPr>
            <w:tcW w:w="3119" w:type="dxa"/>
            <w:shd w:val="clear" w:color="auto" w:fill="auto"/>
          </w:tcPr>
          <w:p w14:paraId="3D076CA6" w14:textId="776F235A"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 xml:space="preserve">It has been ensured that the beach is lifeguard protected. Check weather and tides and </w:t>
            </w:r>
            <w:r w:rsidRPr="00153B7E">
              <w:rPr>
                <w:rFonts w:ascii="Times New Roman" w:hAnsi="Times New Roman" w:cs="Times New Roman"/>
                <w:sz w:val="24"/>
                <w:szCs w:val="24"/>
              </w:rPr>
              <w:lastRenderedPageBreak/>
              <w:t>plan activities for each situation.</w:t>
            </w:r>
          </w:p>
        </w:tc>
        <w:tc>
          <w:tcPr>
            <w:tcW w:w="2693" w:type="dxa"/>
            <w:shd w:val="clear" w:color="auto" w:fill="auto"/>
          </w:tcPr>
          <w:p w14:paraId="60DFF1F2" w14:textId="1D2C888B"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lastRenderedPageBreak/>
              <w:t xml:space="preserve">Children to have appropriate clothing. To </w:t>
            </w:r>
            <w:r w:rsidRPr="00153B7E">
              <w:rPr>
                <w:rFonts w:ascii="Times New Roman" w:hAnsi="Times New Roman" w:cs="Times New Roman"/>
                <w:sz w:val="24"/>
                <w:szCs w:val="24"/>
              </w:rPr>
              <w:lastRenderedPageBreak/>
              <w:t>make clear any no-go areas to the children.</w:t>
            </w:r>
          </w:p>
        </w:tc>
        <w:tc>
          <w:tcPr>
            <w:tcW w:w="1134" w:type="dxa"/>
            <w:shd w:val="clear" w:color="auto" w:fill="auto"/>
          </w:tcPr>
          <w:p w14:paraId="0A51C25C" w14:textId="42078779" w:rsidR="008B6A6B" w:rsidRPr="00153B7E" w:rsidRDefault="00167915" w:rsidP="00167915">
            <w:pPr>
              <w:rPr>
                <w:rFonts w:ascii="Times New Roman" w:hAnsi="Times New Roman" w:cs="Times New Roman"/>
                <w:b/>
                <w:sz w:val="24"/>
                <w:szCs w:val="24"/>
              </w:rPr>
            </w:pPr>
            <w:r w:rsidRPr="00153B7E">
              <w:rPr>
                <w:rFonts w:ascii="Times New Roman" w:hAnsi="Times New Roman" w:cs="Times New Roman"/>
                <w:b/>
                <w:sz w:val="24"/>
                <w:szCs w:val="24"/>
              </w:rPr>
              <w:lastRenderedPageBreak/>
              <w:t>Staff</w:t>
            </w:r>
          </w:p>
        </w:tc>
        <w:tc>
          <w:tcPr>
            <w:tcW w:w="1134" w:type="dxa"/>
            <w:shd w:val="clear" w:color="auto" w:fill="auto"/>
          </w:tcPr>
          <w:p w14:paraId="7D99F70B" w14:textId="208E1216"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1/02/18</w:t>
            </w:r>
          </w:p>
        </w:tc>
      </w:tr>
      <w:tr w:rsidR="008B6A6B" w:rsidRPr="00153B7E" w14:paraId="5A68E363" w14:textId="77777777" w:rsidTr="00167915">
        <w:trPr>
          <w:trHeight w:val="642"/>
        </w:trPr>
        <w:tc>
          <w:tcPr>
            <w:tcW w:w="534" w:type="dxa"/>
            <w:shd w:val="clear" w:color="auto" w:fill="auto"/>
          </w:tcPr>
          <w:p w14:paraId="2F26093E" w14:textId="77777777" w:rsidR="008B6A6B" w:rsidRPr="00153B7E" w:rsidRDefault="008B6A6B" w:rsidP="00167915">
            <w:pPr>
              <w:rPr>
                <w:rFonts w:ascii="Times New Roman" w:hAnsi="Times New Roman" w:cs="Times New Roman"/>
                <w:sz w:val="24"/>
                <w:szCs w:val="24"/>
              </w:rPr>
            </w:pPr>
          </w:p>
          <w:p w14:paraId="613D5E7F" w14:textId="77777777" w:rsidR="008B6A6B" w:rsidRPr="00153B7E" w:rsidRDefault="008B6A6B" w:rsidP="00167915">
            <w:pPr>
              <w:rPr>
                <w:rFonts w:ascii="Times New Roman" w:hAnsi="Times New Roman" w:cs="Times New Roman"/>
                <w:sz w:val="24"/>
                <w:szCs w:val="24"/>
              </w:rPr>
            </w:pPr>
            <w:r w:rsidRPr="00153B7E">
              <w:rPr>
                <w:rFonts w:ascii="Times New Roman" w:hAnsi="Times New Roman" w:cs="Times New Roman"/>
                <w:sz w:val="24"/>
                <w:szCs w:val="24"/>
              </w:rPr>
              <w:t>5</w:t>
            </w:r>
          </w:p>
        </w:tc>
        <w:tc>
          <w:tcPr>
            <w:tcW w:w="3260" w:type="dxa"/>
            <w:shd w:val="clear" w:color="auto" w:fill="auto"/>
          </w:tcPr>
          <w:p w14:paraId="0A5F1936" w14:textId="62FCA81C"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Bathroom breaks.</w:t>
            </w:r>
          </w:p>
        </w:tc>
        <w:tc>
          <w:tcPr>
            <w:tcW w:w="2126" w:type="dxa"/>
            <w:shd w:val="clear" w:color="auto" w:fill="auto"/>
          </w:tcPr>
          <w:p w14:paraId="7D56F5BE" w14:textId="12DD36AF"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Children</w:t>
            </w:r>
          </w:p>
        </w:tc>
        <w:tc>
          <w:tcPr>
            <w:tcW w:w="3119" w:type="dxa"/>
            <w:shd w:val="clear" w:color="auto" w:fill="auto"/>
          </w:tcPr>
          <w:p w14:paraId="0C1E8505" w14:textId="1954D16E"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Children must be taken by an adult in small groups, no smaller than 2 at a time.</w:t>
            </w:r>
          </w:p>
        </w:tc>
        <w:tc>
          <w:tcPr>
            <w:tcW w:w="2693" w:type="dxa"/>
            <w:shd w:val="clear" w:color="auto" w:fill="auto"/>
          </w:tcPr>
          <w:p w14:paraId="09E1C233" w14:textId="26F7EA90"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 xml:space="preserve">Supervised for any misbehavior </w:t>
            </w:r>
          </w:p>
        </w:tc>
        <w:tc>
          <w:tcPr>
            <w:tcW w:w="1134" w:type="dxa"/>
            <w:shd w:val="clear" w:color="auto" w:fill="auto"/>
          </w:tcPr>
          <w:p w14:paraId="34E3C68A" w14:textId="26CAA305" w:rsidR="008B6A6B" w:rsidRPr="00153B7E" w:rsidRDefault="00167915" w:rsidP="00167915">
            <w:pPr>
              <w:rPr>
                <w:rFonts w:ascii="Times New Roman" w:hAnsi="Times New Roman" w:cs="Times New Roman"/>
                <w:b/>
                <w:sz w:val="24"/>
                <w:szCs w:val="24"/>
              </w:rPr>
            </w:pPr>
            <w:r w:rsidRPr="00153B7E">
              <w:rPr>
                <w:rFonts w:ascii="Times New Roman" w:hAnsi="Times New Roman" w:cs="Times New Roman"/>
                <w:b/>
                <w:sz w:val="24"/>
                <w:szCs w:val="24"/>
              </w:rPr>
              <w:t>Staff</w:t>
            </w:r>
          </w:p>
        </w:tc>
        <w:tc>
          <w:tcPr>
            <w:tcW w:w="1134" w:type="dxa"/>
            <w:shd w:val="clear" w:color="auto" w:fill="auto"/>
          </w:tcPr>
          <w:p w14:paraId="214475D3" w14:textId="59ABCB54"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1/02/18</w:t>
            </w:r>
          </w:p>
        </w:tc>
      </w:tr>
      <w:tr w:rsidR="00167915" w:rsidRPr="00153B7E" w14:paraId="07579F61" w14:textId="77777777" w:rsidTr="00167915">
        <w:trPr>
          <w:trHeight w:val="642"/>
        </w:trPr>
        <w:tc>
          <w:tcPr>
            <w:tcW w:w="534" w:type="dxa"/>
            <w:shd w:val="clear" w:color="auto" w:fill="auto"/>
          </w:tcPr>
          <w:p w14:paraId="038F3F25" w14:textId="14F7D20D" w:rsidR="00167915"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6</w:t>
            </w:r>
          </w:p>
        </w:tc>
        <w:tc>
          <w:tcPr>
            <w:tcW w:w="3260" w:type="dxa"/>
            <w:shd w:val="clear" w:color="auto" w:fill="auto"/>
          </w:tcPr>
          <w:p w14:paraId="29762391" w14:textId="515E42A9" w:rsidR="00167915"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Natural or environmental dangers.</w:t>
            </w:r>
          </w:p>
        </w:tc>
        <w:tc>
          <w:tcPr>
            <w:tcW w:w="2126" w:type="dxa"/>
            <w:shd w:val="clear" w:color="auto" w:fill="auto"/>
          </w:tcPr>
          <w:p w14:paraId="343F4333" w14:textId="78025B54" w:rsidR="00167915"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Children</w:t>
            </w:r>
          </w:p>
        </w:tc>
        <w:tc>
          <w:tcPr>
            <w:tcW w:w="3119" w:type="dxa"/>
            <w:shd w:val="clear" w:color="auto" w:fill="auto"/>
          </w:tcPr>
          <w:p w14:paraId="7A01C6FA" w14:textId="6D61F8D6" w:rsidR="00167915"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Correct footwear</w:t>
            </w:r>
            <w:r w:rsidR="00981C34" w:rsidRPr="00153B7E">
              <w:rPr>
                <w:rFonts w:ascii="Times New Roman" w:hAnsi="Times New Roman" w:cs="Times New Roman"/>
                <w:sz w:val="24"/>
                <w:szCs w:val="24"/>
              </w:rPr>
              <w:t>. Adults checking ahead for any possible dangers. No throwing stones.</w:t>
            </w:r>
          </w:p>
        </w:tc>
        <w:tc>
          <w:tcPr>
            <w:tcW w:w="2693" w:type="dxa"/>
            <w:shd w:val="clear" w:color="auto" w:fill="auto"/>
          </w:tcPr>
          <w:p w14:paraId="313B61A7" w14:textId="63A755D0" w:rsidR="00167915"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To always know where the group leaders are in case of an emergency.</w:t>
            </w:r>
          </w:p>
        </w:tc>
        <w:tc>
          <w:tcPr>
            <w:tcW w:w="1134" w:type="dxa"/>
            <w:shd w:val="clear" w:color="auto" w:fill="auto"/>
          </w:tcPr>
          <w:p w14:paraId="4E1E0ED2" w14:textId="3F981896" w:rsidR="00167915" w:rsidRPr="00153B7E" w:rsidRDefault="00981C34" w:rsidP="00167915">
            <w:pPr>
              <w:rPr>
                <w:rFonts w:ascii="Times New Roman" w:hAnsi="Times New Roman" w:cs="Times New Roman"/>
                <w:b/>
                <w:sz w:val="24"/>
                <w:szCs w:val="24"/>
              </w:rPr>
            </w:pPr>
            <w:r w:rsidRPr="00153B7E">
              <w:rPr>
                <w:rFonts w:ascii="Times New Roman" w:hAnsi="Times New Roman" w:cs="Times New Roman"/>
                <w:b/>
                <w:sz w:val="24"/>
                <w:szCs w:val="24"/>
              </w:rPr>
              <w:t>Staff</w:t>
            </w:r>
          </w:p>
        </w:tc>
        <w:tc>
          <w:tcPr>
            <w:tcW w:w="1134" w:type="dxa"/>
            <w:shd w:val="clear" w:color="auto" w:fill="auto"/>
          </w:tcPr>
          <w:p w14:paraId="722B6F3E" w14:textId="1F6D38AB" w:rsidR="00167915"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1/02/18</w:t>
            </w:r>
          </w:p>
        </w:tc>
      </w:tr>
      <w:tr w:rsidR="00981C34" w:rsidRPr="00153B7E" w14:paraId="7A2D89D3" w14:textId="77777777" w:rsidTr="00167915">
        <w:trPr>
          <w:trHeight w:val="642"/>
        </w:trPr>
        <w:tc>
          <w:tcPr>
            <w:tcW w:w="534" w:type="dxa"/>
            <w:shd w:val="clear" w:color="auto" w:fill="auto"/>
          </w:tcPr>
          <w:p w14:paraId="500969D6" w14:textId="5680E4BC" w:rsidR="00981C34"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7</w:t>
            </w:r>
          </w:p>
        </w:tc>
        <w:tc>
          <w:tcPr>
            <w:tcW w:w="3260" w:type="dxa"/>
            <w:shd w:val="clear" w:color="auto" w:fill="auto"/>
          </w:tcPr>
          <w:p w14:paraId="142E1441" w14:textId="7C0E5C46" w:rsidR="00981C34"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Travel, accidents, road safety.</w:t>
            </w:r>
          </w:p>
        </w:tc>
        <w:tc>
          <w:tcPr>
            <w:tcW w:w="2126" w:type="dxa"/>
            <w:shd w:val="clear" w:color="auto" w:fill="auto"/>
          </w:tcPr>
          <w:p w14:paraId="46CBCF77" w14:textId="43E7020C" w:rsidR="00981C34"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Children/Staff</w:t>
            </w:r>
          </w:p>
        </w:tc>
        <w:tc>
          <w:tcPr>
            <w:tcW w:w="3119" w:type="dxa"/>
            <w:shd w:val="clear" w:color="auto" w:fill="auto"/>
          </w:tcPr>
          <w:p w14:paraId="13E2D782" w14:textId="75949F8F" w:rsidR="00981C34"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 xml:space="preserve">Ensure enough seats are available for children. Seat belts are to </w:t>
            </w:r>
            <w:proofErr w:type="gramStart"/>
            <w:r w:rsidRPr="00153B7E">
              <w:rPr>
                <w:rFonts w:ascii="Times New Roman" w:hAnsi="Times New Roman" w:cs="Times New Roman"/>
                <w:sz w:val="24"/>
                <w:szCs w:val="24"/>
              </w:rPr>
              <w:t>worn</w:t>
            </w:r>
            <w:proofErr w:type="gramEnd"/>
            <w:r w:rsidRPr="00153B7E">
              <w:rPr>
                <w:rFonts w:ascii="Times New Roman" w:hAnsi="Times New Roman" w:cs="Times New Roman"/>
                <w:sz w:val="24"/>
                <w:szCs w:val="24"/>
              </w:rPr>
              <w:t xml:space="preserve"> at all times. Bags stowed away in the correct </w:t>
            </w:r>
            <w:r w:rsidR="005C040C" w:rsidRPr="00153B7E">
              <w:rPr>
                <w:rFonts w:ascii="Times New Roman" w:hAnsi="Times New Roman" w:cs="Times New Roman"/>
                <w:sz w:val="24"/>
                <w:szCs w:val="24"/>
              </w:rPr>
              <w:t>places,</w:t>
            </w:r>
            <w:r w:rsidRPr="00153B7E">
              <w:rPr>
                <w:rFonts w:ascii="Times New Roman" w:hAnsi="Times New Roman" w:cs="Times New Roman"/>
                <w:sz w:val="24"/>
                <w:szCs w:val="24"/>
              </w:rPr>
              <w:t xml:space="preserve"> so they are not a tripping hazard. </w:t>
            </w:r>
          </w:p>
        </w:tc>
        <w:tc>
          <w:tcPr>
            <w:tcW w:w="2693" w:type="dxa"/>
            <w:shd w:val="clear" w:color="auto" w:fill="auto"/>
          </w:tcPr>
          <w:p w14:paraId="00725073" w14:textId="746365AD" w:rsidR="00981C34"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 xml:space="preserve">Avoid busy times on the road like rush hour etc. Children to remain seated </w:t>
            </w:r>
            <w:proofErr w:type="gramStart"/>
            <w:r w:rsidRPr="00153B7E">
              <w:rPr>
                <w:rFonts w:ascii="Times New Roman" w:hAnsi="Times New Roman" w:cs="Times New Roman"/>
                <w:sz w:val="24"/>
                <w:szCs w:val="24"/>
              </w:rPr>
              <w:t>at all times</w:t>
            </w:r>
            <w:proofErr w:type="gramEnd"/>
            <w:r w:rsidRPr="00153B7E">
              <w:rPr>
                <w:rFonts w:ascii="Times New Roman" w:hAnsi="Times New Roman" w:cs="Times New Roman"/>
                <w:sz w:val="24"/>
                <w:szCs w:val="24"/>
              </w:rPr>
              <w:t>.</w:t>
            </w:r>
          </w:p>
        </w:tc>
        <w:tc>
          <w:tcPr>
            <w:tcW w:w="1134" w:type="dxa"/>
            <w:shd w:val="clear" w:color="auto" w:fill="auto"/>
          </w:tcPr>
          <w:p w14:paraId="3C85046C" w14:textId="7CB31360" w:rsidR="00981C34" w:rsidRPr="00153B7E" w:rsidRDefault="00981C34" w:rsidP="00167915">
            <w:pPr>
              <w:rPr>
                <w:rFonts w:ascii="Times New Roman" w:hAnsi="Times New Roman" w:cs="Times New Roman"/>
                <w:b/>
                <w:sz w:val="24"/>
                <w:szCs w:val="24"/>
              </w:rPr>
            </w:pPr>
            <w:r w:rsidRPr="00153B7E">
              <w:rPr>
                <w:rFonts w:ascii="Times New Roman" w:hAnsi="Times New Roman" w:cs="Times New Roman"/>
                <w:b/>
                <w:sz w:val="24"/>
                <w:szCs w:val="24"/>
              </w:rPr>
              <w:t>Staff</w:t>
            </w:r>
          </w:p>
        </w:tc>
        <w:tc>
          <w:tcPr>
            <w:tcW w:w="1134" w:type="dxa"/>
            <w:shd w:val="clear" w:color="auto" w:fill="auto"/>
          </w:tcPr>
          <w:p w14:paraId="5607895D" w14:textId="23B5D24E" w:rsidR="00981C34"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1/02/18</w:t>
            </w:r>
          </w:p>
        </w:tc>
      </w:tr>
    </w:tbl>
    <w:bookmarkEnd w:id="1"/>
    <w:p w14:paraId="247412FE" w14:textId="7D6CA3ED" w:rsidR="00B91119" w:rsidRPr="00153B7E" w:rsidRDefault="00B91119" w:rsidP="00D03F94">
      <w:pPr>
        <w:rPr>
          <w:rFonts w:ascii="Times New Roman" w:hAnsi="Times New Roman" w:cs="Times New Roman"/>
          <w:sz w:val="24"/>
          <w:szCs w:val="24"/>
        </w:rPr>
      </w:pPr>
      <w:proofErr w:type="spellStart"/>
      <w:r w:rsidRPr="00153B7E">
        <w:rPr>
          <w:rFonts w:ascii="Times New Roman" w:hAnsi="Times New Roman" w:cs="Times New Roman"/>
          <w:sz w:val="24"/>
          <w:szCs w:val="24"/>
        </w:rPr>
        <w:t>Ashmole</w:t>
      </w:r>
      <w:proofErr w:type="spellEnd"/>
      <w:r w:rsidRPr="00153B7E">
        <w:rPr>
          <w:rFonts w:ascii="Times New Roman" w:hAnsi="Times New Roman" w:cs="Times New Roman"/>
          <w:sz w:val="24"/>
          <w:szCs w:val="24"/>
        </w:rPr>
        <w:t xml:space="preserve"> Primary School (2013)                                                                                                                                                     Trinity St David (2018)</w:t>
      </w:r>
    </w:p>
    <w:p w14:paraId="20E30B07" w14:textId="4233A06E" w:rsidR="00D03F94" w:rsidRPr="00726064" w:rsidRDefault="00C856BD" w:rsidP="00D03F94">
      <w:pPr>
        <w:rPr>
          <w:rFonts w:ascii="Times New Roman" w:hAnsi="Times New Roman" w:cs="Times New Roman"/>
          <w:sz w:val="24"/>
          <w:szCs w:val="24"/>
          <w:u w:val="single"/>
        </w:rPr>
      </w:pPr>
      <w:r w:rsidRPr="00726064">
        <w:rPr>
          <w:rFonts w:ascii="Times New Roman" w:hAnsi="Times New Roman" w:cs="Times New Roman"/>
          <w:sz w:val="24"/>
          <w:szCs w:val="24"/>
          <w:u w:val="single"/>
        </w:rPr>
        <w:t>Section 3: Reflection</w:t>
      </w:r>
    </w:p>
    <w:p w14:paraId="77C023F9" w14:textId="57B8DEAB" w:rsidR="00D4294A" w:rsidRPr="00153B7E" w:rsidRDefault="00D53158" w:rsidP="00D03F94">
      <w:pPr>
        <w:rPr>
          <w:rFonts w:ascii="Times New Roman" w:hAnsi="Times New Roman" w:cs="Times New Roman"/>
          <w:sz w:val="24"/>
          <w:szCs w:val="24"/>
        </w:rPr>
      </w:pPr>
      <w:r w:rsidRPr="00153B7E">
        <w:rPr>
          <w:rFonts w:ascii="Times New Roman" w:hAnsi="Times New Roman" w:cs="Times New Roman"/>
          <w:sz w:val="24"/>
          <w:szCs w:val="24"/>
        </w:rPr>
        <w:t xml:space="preserve">During this </w:t>
      </w:r>
      <w:r w:rsidR="00EF29CF" w:rsidRPr="00153B7E">
        <w:rPr>
          <w:rFonts w:ascii="Times New Roman" w:hAnsi="Times New Roman" w:cs="Times New Roman"/>
          <w:sz w:val="24"/>
          <w:szCs w:val="24"/>
        </w:rPr>
        <w:t xml:space="preserve">portfolio I have really come to </w:t>
      </w:r>
      <w:proofErr w:type="spellStart"/>
      <w:r w:rsidR="00EF29CF" w:rsidRPr="00153B7E">
        <w:rPr>
          <w:rFonts w:ascii="Times New Roman" w:hAnsi="Times New Roman" w:cs="Times New Roman"/>
          <w:sz w:val="24"/>
          <w:szCs w:val="24"/>
        </w:rPr>
        <w:t>realise</w:t>
      </w:r>
      <w:proofErr w:type="spellEnd"/>
      <w:r w:rsidR="00EF29CF" w:rsidRPr="00153B7E">
        <w:rPr>
          <w:rFonts w:ascii="Times New Roman" w:hAnsi="Times New Roman" w:cs="Times New Roman"/>
          <w:sz w:val="24"/>
          <w:szCs w:val="24"/>
        </w:rPr>
        <w:t xml:space="preserve"> the importance of play and all it has to offer children, it can be easy for us to hold children back when they are playing or be over protective. Knowing how this can affect their growth and development is something that can really help teachers and parents in working together to achieve the same goal. </w:t>
      </w:r>
      <w:r w:rsidR="00D4294A" w:rsidRPr="00153B7E">
        <w:rPr>
          <w:rFonts w:ascii="Times New Roman" w:hAnsi="Times New Roman" w:cs="Times New Roman"/>
          <w:sz w:val="24"/>
          <w:szCs w:val="24"/>
        </w:rPr>
        <w:t xml:space="preserve">I felt throughout this portfolio that all types of play linked together in some way, for example risky play linked with adventurous play, outdoor play and even self-directed play; all types of play linking to another in some form. Yet, it makes none of the varieties of play less important than another, each are </w:t>
      </w:r>
      <w:r w:rsidR="0062739D" w:rsidRPr="00153B7E">
        <w:rPr>
          <w:rFonts w:ascii="Times New Roman" w:hAnsi="Times New Roman" w:cs="Times New Roman"/>
          <w:sz w:val="24"/>
          <w:szCs w:val="24"/>
        </w:rPr>
        <w:t xml:space="preserve">vital </w:t>
      </w:r>
      <w:r w:rsidR="00D4294A" w:rsidRPr="00153B7E">
        <w:rPr>
          <w:rFonts w:ascii="Times New Roman" w:hAnsi="Times New Roman" w:cs="Times New Roman"/>
          <w:sz w:val="24"/>
          <w:szCs w:val="24"/>
        </w:rPr>
        <w:t>to the development of the child. Creating our own risk assessment was very useful to me, it made me aware of the dangers we should be looking out for and, that risk assessment is more than the location of the trip itself. There are a lot of factors to take on board to ensure that we have done everything in our power to provide a safe trip</w:t>
      </w:r>
      <w:r w:rsidR="0062739D" w:rsidRPr="00153B7E">
        <w:rPr>
          <w:rFonts w:ascii="Times New Roman" w:hAnsi="Times New Roman" w:cs="Times New Roman"/>
          <w:sz w:val="24"/>
          <w:szCs w:val="24"/>
        </w:rPr>
        <w:t xml:space="preserve">, from travelling to allergies. </w:t>
      </w:r>
    </w:p>
    <w:p w14:paraId="1B7F2B6C" w14:textId="31FB3C96" w:rsidR="00B20E0B" w:rsidRPr="00153B7E" w:rsidRDefault="00B009F9" w:rsidP="00D03F94">
      <w:pPr>
        <w:rPr>
          <w:rFonts w:ascii="Times New Roman" w:hAnsi="Times New Roman" w:cs="Times New Roman"/>
          <w:sz w:val="24"/>
          <w:szCs w:val="24"/>
        </w:rPr>
      </w:pPr>
      <w:r w:rsidRPr="00153B7E">
        <w:rPr>
          <w:rFonts w:ascii="Times New Roman" w:hAnsi="Times New Roman" w:cs="Times New Roman"/>
          <w:sz w:val="24"/>
          <w:szCs w:val="24"/>
        </w:rPr>
        <w:t xml:space="preserve">I found it hard to find distinct information about certain variations of play as many theorists or academic sources tend to </w:t>
      </w:r>
      <w:proofErr w:type="spellStart"/>
      <w:r w:rsidRPr="00153B7E">
        <w:rPr>
          <w:rFonts w:ascii="Times New Roman" w:hAnsi="Times New Roman" w:cs="Times New Roman"/>
          <w:sz w:val="24"/>
          <w:szCs w:val="24"/>
        </w:rPr>
        <w:t>generalise</w:t>
      </w:r>
      <w:proofErr w:type="spellEnd"/>
      <w:r w:rsidRPr="00153B7E">
        <w:rPr>
          <w:rFonts w:ascii="Times New Roman" w:hAnsi="Times New Roman" w:cs="Times New Roman"/>
          <w:sz w:val="24"/>
          <w:szCs w:val="24"/>
        </w:rPr>
        <w:t xml:space="preserve"> them in to smaller categories or talk about </w:t>
      </w:r>
      <w:proofErr w:type="gramStart"/>
      <w:r w:rsidR="00F77971" w:rsidRPr="00153B7E">
        <w:rPr>
          <w:rFonts w:ascii="Times New Roman" w:hAnsi="Times New Roman" w:cs="Times New Roman"/>
          <w:sz w:val="24"/>
          <w:szCs w:val="24"/>
        </w:rPr>
        <w:t>them as a whole</w:t>
      </w:r>
      <w:proofErr w:type="gramEnd"/>
      <w:r w:rsidRPr="00153B7E">
        <w:rPr>
          <w:rFonts w:ascii="Times New Roman" w:hAnsi="Times New Roman" w:cs="Times New Roman"/>
          <w:sz w:val="24"/>
          <w:szCs w:val="24"/>
        </w:rPr>
        <w:t xml:space="preserve">. </w:t>
      </w:r>
      <w:r w:rsidR="00F77971" w:rsidRPr="00153B7E">
        <w:rPr>
          <w:rFonts w:ascii="Times New Roman" w:hAnsi="Times New Roman" w:cs="Times New Roman"/>
          <w:sz w:val="24"/>
          <w:szCs w:val="24"/>
        </w:rPr>
        <w:t>This meant it took longer to extract a lot of my research in to useful information, this also links back to what I mentioned before; that all the types of play link together.</w:t>
      </w:r>
      <w:r w:rsidR="00B20E0B" w:rsidRPr="00153B7E">
        <w:rPr>
          <w:rFonts w:ascii="Times New Roman" w:hAnsi="Times New Roman" w:cs="Times New Roman"/>
          <w:sz w:val="24"/>
          <w:szCs w:val="24"/>
        </w:rPr>
        <w:t xml:space="preserve"> B</w:t>
      </w:r>
      <w:r w:rsidR="00694FB6" w:rsidRPr="00153B7E">
        <w:rPr>
          <w:rFonts w:ascii="Times New Roman" w:hAnsi="Times New Roman" w:cs="Times New Roman"/>
          <w:sz w:val="24"/>
          <w:szCs w:val="24"/>
        </w:rPr>
        <w:t xml:space="preserve">eing able to put some of my research and compare them to experiences I’ve had really helped me to understand it more. For example, helping the children in Sunday school create fish out of playdough that they had made, and how they </w:t>
      </w:r>
      <w:r w:rsidR="00694FB6" w:rsidRPr="00153B7E">
        <w:rPr>
          <w:rFonts w:ascii="Times New Roman" w:hAnsi="Times New Roman" w:cs="Times New Roman"/>
          <w:sz w:val="24"/>
          <w:szCs w:val="24"/>
        </w:rPr>
        <w:lastRenderedPageBreak/>
        <w:t>all interpret what a fish is in a different way. One child made a dolphin and another a goldfish, both where extremely excited to show off their hard work and I loved seeing their sense of achievement bring out a confidence in them. This can be linked to constructive play, how they are taking something and using their imagination to craft and build, honing their creative thinking and enabling them to think outside of the box.</w:t>
      </w:r>
    </w:p>
    <w:p w14:paraId="360CFEBF" w14:textId="2300B268" w:rsidR="00242640" w:rsidRPr="00153B7E" w:rsidRDefault="00625D29" w:rsidP="00D03F94">
      <w:pPr>
        <w:rPr>
          <w:rFonts w:ascii="Times New Roman" w:hAnsi="Times New Roman" w:cs="Times New Roman"/>
          <w:sz w:val="24"/>
          <w:szCs w:val="24"/>
        </w:rPr>
      </w:pPr>
      <w:r w:rsidRPr="00153B7E">
        <w:rPr>
          <w:rFonts w:ascii="Times New Roman" w:hAnsi="Times New Roman" w:cs="Times New Roman"/>
          <w:sz w:val="24"/>
          <w:szCs w:val="24"/>
        </w:rPr>
        <w:t>Looking back over my portfolio I can see how</w:t>
      </w:r>
      <w:r w:rsidR="003E1981" w:rsidRPr="00153B7E">
        <w:rPr>
          <w:rFonts w:ascii="Times New Roman" w:hAnsi="Times New Roman" w:cs="Times New Roman"/>
          <w:sz w:val="24"/>
          <w:szCs w:val="24"/>
        </w:rPr>
        <w:t xml:space="preserve"> vital it is for children to experience many different types of play</w:t>
      </w:r>
      <w:r w:rsidR="00544D00" w:rsidRPr="00153B7E">
        <w:rPr>
          <w:rFonts w:ascii="Times New Roman" w:hAnsi="Times New Roman" w:cs="Times New Roman"/>
          <w:sz w:val="24"/>
          <w:szCs w:val="24"/>
        </w:rPr>
        <w:t xml:space="preserve"> as each prepare them for later life. For </w:t>
      </w:r>
      <w:r w:rsidR="00C20570" w:rsidRPr="00153B7E">
        <w:rPr>
          <w:rFonts w:ascii="Times New Roman" w:hAnsi="Times New Roman" w:cs="Times New Roman"/>
          <w:sz w:val="24"/>
          <w:szCs w:val="24"/>
        </w:rPr>
        <w:t>example,</w:t>
      </w:r>
      <w:r w:rsidR="00544D00" w:rsidRPr="00153B7E">
        <w:rPr>
          <w:rFonts w:ascii="Times New Roman" w:hAnsi="Times New Roman" w:cs="Times New Roman"/>
          <w:sz w:val="24"/>
          <w:szCs w:val="24"/>
        </w:rPr>
        <w:t xml:space="preserve"> it’s great for a child to be able to play on their own, be imaginative and confident enough to do so. Yet, it’s also vital for them to be able to play with others, including adults. If not, then a child’s communication and social skills would really be lacking. Children learn so much from the people in their lives and from their surroundings, the environment around this is a big factor to how they learn and grow. As adults I would say it’s very important that we are looking for these types of things, ensuring the surroundings we put are children in will get the most out of them. Sutton smith (1977) says this with her quote; Play is the lens through which children experience their world, and the world of others. I interpret this as play molds and forms a child’s look on the world and how they will grow up in it, and it’s so true to see it happening in schools all around.</w:t>
      </w:r>
      <w:r w:rsidR="00F73123" w:rsidRPr="00153B7E">
        <w:rPr>
          <w:rFonts w:ascii="Times New Roman" w:hAnsi="Times New Roman" w:cs="Times New Roman"/>
          <w:sz w:val="24"/>
          <w:szCs w:val="24"/>
        </w:rPr>
        <w:t xml:space="preserve"> Ginsburg (2007)</w:t>
      </w:r>
    </w:p>
    <w:p w14:paraId="2490B34A" w14:textId="25C4C252" w:rsidR="00242640" w:rsidRPr="00153B7E" w:rsidRDefault="00242640" w:rsidP="00D03F94">
      <w:pPr>
        <w:rPr>
          <w:rFonts w:ascii="Times New Roman" w:hAnsi="Times New Roman" w:cs="Times New Roman"/>
          <w:sz w:val="24"/>
          <w:szCs w:val="24"/>
        </w:rPr>
      </w:pPr>
      <w:r w:rsidRPr="00153B7E">
        <w:rPr>
          <w:rFonts w:ascii="Times New Roman" w:hAnsi="Times New Roman" w:cs="Times New Roman"/>
          <w:sz w:val="24"/>
          <w:szCs w:val="24"/>
        </w:rPr>
        <w:t xml:space="preserve">During this portfolio I’ve come to </w:t>
      </w:r>
      <w:proofErr w:type="spellStart"/>
      <w:r w:rsidRPr="00153B7E">
        <w:rPr>
          <w:rFonts w:ascii="Times New Roman" w:hAnsi="Times New Roman" w:cs="Times New Roman"/>
          <w:sz w:val="24"/>
          <w:szCs w:val="24"/>
        </w:rPr>
        <w:t>realise</w:t>
      </w:r>
      <w:proofErr w:type="spellEnd"/>
      <w:r w:rsidRPr="00153B7E">
        <w:rPr>
          <w:rFonts w:ascii="Times New Roman" w:hAnsi="Times New Roman" w:cs="Times New Roman"/>
          <w:sz w:val="24"/>
          <w:szCs w:val="24"/>
        </w:rPr>
        <w:t xml:space="preserve"> the importance the role of the adult has in children’s play, we know that children always look up to and admire the adults in their life; especially if they are engaging with them and helping them to learn along the way. The best way we can do this is through play, although it is important that we let the children direct a lot of the play themselves, there are other small ways that we can help. This is by supplying materials and scenarios for the children to play with, letting them create the rest by themselves. Giving them instructions to follow but letting them create whatever comes to mind, even allowing them to assign you a role in their game and simply playing along. Just by being there and encouraging them we can build their confidence and help them connect with the world around them. </w:t>
      </w:r>
      <w:r w:rsidR="00C20570" w:rsidRPr="00153B7E">
        <w:rPr>
          <w:rFonts w:ascii="Times New Roman" w:hAnsi="Times New Roman" w:cs="Times New Roman"/>
          <w:sz w:val="24"/>
          <w:szCs w:val="24"/>
        </w:rPr>
        <w:t>Anon (1999).</w:t>
      </w:r>
    </w:p>
    <w:p w14:paraId="085F91B8" w14:textId="461F929B" w:rsidR="00F73123" w:rsidRPr="00153B7E" w:rsidRDefault="00F73123" w:rsidP="00D03F94">
      <w:pPr>
        <w:rPr>
          <w:rFonts w:ascii="Times New Roman" w:hAnsi="Times New Roman" w:cs="Times New Roman"/>
          <w:sz w:val="24"/>
          <w:szCs w:val="24"/>
        </w:rPr>
      </w:pPr>
      <w:r w:rsidRPr="00153B7E">
        <w:rPr>
          <w:rFonts w:ascii="Times New Roman" w:hAnsi="Times New Roman" w:cs="Times New Roman"/>
          <w:sz w:val="24"/>
          <w:szCs w:val="24"/>
        </w:rPr>
        <w:t>Before this portfolio I did not fully understand the need for risky play, and how it is helpful to us. There are many times as a child that I would climb something high, fall and bruise myself. I learnt the valuable lesson to not climb something unless I was certain I could get down afterwards, the risk was high, but the lesson was something I will always remember. Now as an adult I can access situations and determine if it’s safe or not, these are things that I wouldn’t be able to do without the help of risky play as a child. It also highlighted the issue of being overprotective with children, it’s so easy to naturally not allow your child to do anything that could result in them being injured. Now I see that this could be even more harmful for them then a possible injury that would heal with time and come with many lessons. I don’t believe that we should let them do anything they want but it is our job as an adult to evaluate the situations. Stephenson (2003)</w:t>
      </w:r>
    </w:p>
    <w:p w14:paraId="5E74B9BC" w14:textId="38DEED37" w:rsidR="00C44A09" w:rsidRPr="00153B7E" w:rsidRDefault="00F73123" w:rsidP="00C44A09">
      <w:pPr>
        <w:rPr>
          <w:rFonts w:ascii="Times New Roman" w:hAnsi="Times New Roman" w:cs="Times New Roman"/>
          <w:sz w:val="24"/>
          <w:szCs w:val="24"/>
        </w:rPr>
      </w:pPr>
      <w:r w:rsidRPr="00153B7E">
        <w:rPr>
          <w:rFonts w:ascii="Times New Roman" w:hAnsi="Times New Roman" w:cs="Times New Roman"/>
          <w:sz w:val="24"/>
          <w:szCs w:val="24"/>
        </w:rPr>
        <w:t xml:space="preserve">I feel like I benefited a lot from creating a risk assessment, next time I would like to focus on that aspect a little more as I found it enlightening. There are so many aspects to even the smallest trips, </w:t>
      </w:r>
      <w:r w:rsidR="006C07AA" w:rsidRPr="00153B7E">
        <w:rPr>
          <w:rFonts w:ascii="Times New Roman" w:hAnsi="Times New Roman" w:cs="Times New Roman"/>
          <w:sz w:val="24"/>
          <w:szCs w:val="24"/>
        </w:rPr>
        <w:t xml:space="preserve">making sure that you have covered all the possible risks is a big responsibility. I’d like to look at more risk assessments from other schools to see how differently people conduct them. I have already seen a wide range of variations; however, I feel it’s important not to over complicate them as that is no help to the children’s safety. In this portfolio I only covered a few of the types of play, I would love to spend more time studying the rest in depth as I know how much I have learned from the two I covered. This portfolio has taught me that all factors contributing to play are vital in children’s learning, you cannot put one higher than the other. We need to make sure that children have access to materials and play areas that will help expand their imaginations and encourage them to play freely. To also ensure that there are adults around, helping, playing and encouraging children in their play and most importantly to praise them for playing well with others around them. Letting them </w:t>
      </w:r>
      <w:r w:rsidR="006C07AA" w:rsidRPr="00153B7E">
        <w:rPr>
          <w:rFonts w:ascii="Times New Roman" w:hAnsi="Times New Roman" w:cs="Times New Roman"/>
          <w:sz w:val="24"/>
          <w:szCs w:val="24"/>
        </w:rPr>
        <w:lastRenderedPageBreak/>
        <w:t>take risks but being there for them and guiding them along the way</w:t>
      </w:r>
      <w:r w:rsidR="00C44A09" w:rsidRPr="00153B7E">
        <w:rPr>
          <w:rFonts w:ascii="Times New Roman" w:hAnsi="Times New Roman" w:cs="Times New Roman"/>
          <w:sz w:val="24"/>
          <w:szCs w:val="24"/>
        </w:rPr>
        <w:t xml:space="preserve">. The role of the adult is vital in play, </w:t>
      </w:r>
      <w:proofErr w:type="gramStart"/>
      <w:r w:rsidR="00C44A09" w:rsidRPr="00153B7E">
        <w:rPr>
          <w:rFonts w:ascii="Times New Roman" w:hAnsi="Times New Roman" w:cs="Times New Roman"/>
          <w:sz w:val="24"/>
          <w:szCs w:val="24"/>
        </w:rPr>
        <w:t>as long as</w:t>
      </w:r>
      <w:proofErr w:type="gramEnd"/>
      <w:r w:rsidR="00C44A09" w:rsidRPr="00153B7E">
        <w:rPr>
          <w:rFonts w:ascii="Times New Roman" w:hAnsi="Times New Roman" w:cs="Times New Roman"/>
          <w:sz w:val="24"/>
          <w:szCs w:val="24"/>
        </w:rPr>
        <w:t xml:space="preserve"> it is enabling them and not holding them back. We want to stop placing a double burden on children and instead enable them to play freely and learn through natural means. </w:t>
      </w:r>
      <w:r w:rsidR="00C44A09" w:rsidRPr="00153B7E">
        <w:rPr>
          <w:rFonts w:ascii="Times New Roman" w:hAnsi="Times New Roman" w:cs="Times New Roman"/>
          <w:sz w:val="24"/>
          <w:szCs w:val="24"/>
        </w:rPr>
        <w:t xml:space="preserve">Miller and </w:t>
      </w:r>
      <w:proofErr w:type="spellStart"/>
      <w:r w:rsidR="00C44A09" w:rsidRPr="00153B7E">
        <w:rPr>
          <w:rFonts w:ascii="Times New Roman" w:hAnsi="Times New Roman" w:cs="Times New Roman"/>
          <w:sz w:val="24"/>
          <w:szCs w:val="24"/>
        </w:rPr>
        <w:t>Almon</w:t>
      </w:r>
      <w:proofErr w:type="spellEnd"/>
      <w:r w:rsidR="00C44A09" w:rsidRPr="00153B7E">
        <w:rPr>
          <w:rFonts w:ascii="Times New Roman" w:hAnsi="Times New Roman" w:cs="Times New Roman"/>
          <w:sz w:val="24"/>
          <w:szCs w:val="24"/>
        </w:rPr>
        <w:t xml:space="preserve">, </w:t>
      </w:r>
      <w:r w:rsidR="00C44A09" w:rsidRPr="00153B7E">
        <w:rPr>
          <w:rFonts w:ascii="Times New Roman" w:hAnsi="Times New Roman" w:cs="Times New Roman"/>
          <w:sz w:val="24"/>
          <w:szCs w:val="24"/>
        </w:rPr>
        <w:t>(</w:t>
      </w:r>
      <w:r w:rsidR="00C44A09" w:rsidRPr="00153B7E">
        <w:rPr>
          <w:rFonts w:ascii="Times New Roman" w:hAnsi="Times New Roman" w:cs="Times New Roman"/>
          <w:sz w:val="24"/>
          <w:szCs w:val="24"/>
        </w:rPr>
        <w:t>2009)</w:t>
      </w:r>
    </w:p>
    <w:p w14:paraId="7FEC169E" w14:textId="77777777" w:rsidR="00D52E6A" w:rsidRPr="00153B7E" w:rsidRDefault="00D52E6A" w:rsidP="00D52E6A">
      <w:pPr>
        <w:rPr>
          <w:rFonts w:ascii="Times New Roman" w:hAnsi="Times New Roman" w:cs="Times New Roman"/>
          <w:sz w:val="24"/>
          <w:szCs w:val="24"/>
        </w:rPr>
      </w:pPr>
      <w:r w:rsidRPr="00153B7E">
        <w:rPr>
          <w:rFonts w:ascii="Times New Roman" w:hAnsi="Times New Roman" w:cs="Times New Roman"/>
          <w:sz w:val="24"/>
          <w:szCs w:val="24"/>
        </w:rPr>
        <w:t>Reference List:</w:t>
      </w:r>
    </w:p>
    <w:p w14:paraId="1F2CA635" w14:textId="77777777" w:rsidR="00D52E6A" w:rsidRPr="00153B7E" w:rsidRDefault="00D52E6A" w:rsidP="00D52E6A">
      <w:pPr>
        <w:rPr>
          <w:rFonts w:ascii="Times New Roman" w:hAnsi="Times New Roman" w:cs="Times New Roman"/>
          <w:sz w:val="24"/>
          <w:szCs w:val="24"/>
        </w:rPr>
      </w:pPr>
      <w:r w:rsidRPr="00153B7E">
        <w:rPr>
          <w:rFonts w:ascii="Times New Roman" w:hAnsi="Times New Roman" w:cs="Times New Roman"/>
          <w:sz w:val="24"/>
          <w:szCs w:val="24"/>
        </w:rPr>
        <w:t xml:space="preserve">Nancy E. Bailey, 2018. </w:t>
      </w:r>
      <w:r w:rsidRPr="00153B7E">
        <w:rPr>
          <w:rFonts w:ascii="Times New Roman" w:hAnsi="Times New Roman" w:cs="Times New Roman"/>
          <w:i/>
          <w:sz w:val="24"/>
          <w:szCs w:val="24"/>
        </w:rPr>
        <w:t xml:space="preserve">Common Core Kindergarten Reading—A Disservice to Children! </w:t>
      </w:r>
      <w:hyperlink r:id="rId11" w:history="1">
        <w:r w:rsidRPr="00153B7E">
          <w:rPr>
            <w:rStyle w:val="Hyperlink"/>
            <w:rFonts w:ascii="Times New Roman" w:hAnsi="Times New Roman" w:cs="Times New Roman"/>
            <w:i/>
            <w:sz w:val="24"/>
            <w:szCs w:val="24"/>
          </w:rPr>
          <w:t>https://nancyebailey.com/2015/03/08/common-core-kindergarten-reading-a-disservice-to-children/</w:t>
        </w:r>
      </w:hyperlink>
      <w:r w:rsidRPr="00153B7E">
        <w:rPr>
          <w:rFonts w:ascii="Times New Roman" w:hAnsi="Times New Roman" w:cs="Times New Roman"/>
          <w:i/>
          <w:sz w:val="24"/>
          <w:szCs w:val="24"/>
        </w:rPr>
        <w:t xml:space="preserve"> </w:t>
      </w:r>
      <w:r w:rsidRPr="00153B7E">
        <w:rPr>
          <w:rFonts w:ascii="Times New Roman" w:hAnsi="Times New Roman" w:cs="Times New Roman"/>
          <w:sz w:val="24"/>
          <w:szCs w:val="24"/>
        </w:rPr>
        <w:t>[Accessed: 21</w:t>
      </w:r>
      <w:r w:rsidRPr="00153B7E">
        <w:rPr>
          <w:rFonts w:ascii="Times New Roman" w:hAnsi="Times New Roman" w:cs="Times New Roman"/>
          <w:sz w:val="24"/>
          <w:szCs w:val="24"/>
          <w:vertAlign w:val="superscript"/>
        </w:rPr>
        <w:t>st</w:t>
      </w:r>
      <w:r w:rsidRPr="00153B7E">
        <w:rPr>
          <w:rFonts w:ascii="Times New Roman" w:hAnsi="Times New Roman" w:cs="Times New Roman"/>
          <w:sz w:val="24"/>
          <w:szCs w:val="24"/>
        </w:rPr>
        <w:t xml:space="preserve"> January]</w:t>
      </w:r>
    </w:p>
    <w:p w14:paraId="0EF10E02" w14:textId="77777777" w:rsidR="00D52E6A" w:rsidRPr="00153B7E" w:rsidRDefault="00D52E6A" w:rsidP="00D52E6A">
      <w:pPr>
        <w:rPr>
          <w:rFonts w:ascii="Times New Roman" w:hAnsi="Times New Roman" w:cs="Times New Roman"/>
          <w:sz w:val="24"/>
          <w:szCs w:val="24"/>
        </w:rPr>
      </w:pPr>
      <w:r w:rsidRPr="00153B7E">
        <w:rPr>
          <w:rFonts w:ascii="Times New Roman" w:hAnsi="Times New Roman" w:cs="Times New Roman"/>
          <w:sz w:val="24"/>
          <w:szCs w:val="24"/>
        </w:rPr>
        <w:t>Johnson, J., J. Christie, &amp; F. Wardle. 2005. Play, development, and early education. New York: Allyn &amp; Bacon</w:t>
      </w:r>
    </w:p>
    <w:p w14:paraId="50B31288" w14:textId="77777777" w:rsidR="00D52E6A" w:rsidRPr="00153B7E" w:rsidRDefault="00D52E6A" w:rsidP="00D52E6A">
      <w:pPr>
        <w:rPr>
          <w:rFonts w:ascii="Times New Roman" w:hAnsi="Times New Roman" w:cs="Times New Roman"/>
          <w:noProof/>
          <w:sz w:val="24"/>
          <w:szCs w:val="24"/>
        </w:rPr>
      </w:pPr>
      <w:r w:rsidRPr="00153B7E">
        <w:rPr>
          <w:rFonts w:ascii="Times New Roman" w:hAnsi="Times New Roman" w:cs="Times New Roman"/>
          <w:sz w:val="24"/>
          <w:szCs w:val="24"/>
        </w:rPr>
        <w:t xml:space="preserve">Walter F. Drew, James Christie, James E. Johnson, Alice M. </w:t>
      </w:r>
      <w:proofErr w:type="spellStart"/>
      <w:r w:rsidRPr="00153B7E">
        <w:rPr>
          <w:rFonts w:ascii="Times New Roman" w:hAnsi="Times New Roman" w:cs="Times New Roman"/>
          <w:sz w:val="24"/>
          <w:szCs w:val="24"/>
        </w:rPr>
        <w:t>Meckley</w:t>
      </w:r>
      <w:proofErr w:type="spellEnd"/>
      <w:r w:rsidRPr="00153B7E">
        <w:rPr>
          <w:rFonts w:ascii="Times New Roman" w:hAnsi="Times New Roman" w:cs="Times New Roman"/>
          <w:sz w:val="24"/>
          <w:szCs w:val="24"/>
        </w:rPr>
        <w:t xml:space="preserve">, and Marcia L. Nell. 2008. </w:t>
      </w:r>
      <w:r w:rsidRPr="00153B7E">
        <w:rPr>
          <w:rFonts w:ascii="Times New Roman" w:hAnsi="Times New Roman" w:cs="Times New Roman"/>
          <w:i/>
          <w:sz w:val="24"/>
          <w:szCs w:val="24"/>
        </w:rPr>
        <w:t xml:space="preserve">Constructive Play A Value-Added Strategy for Meeting Early Learning Standards. </w:t>
      </w:r>
      <w:hyperlink r:id="rId12" w:history="1">
        <w:r w:rsidRPr="00153B7E">
          <w:rPr>
            <w:rStyle w:val="Hyperlink"/>
            <w:rFonts w:ascii="Times New Roman" w:hAnsi="Times New Roman" w:cs="Times New Roman"/>
            <w:i/>
            <w:sz w:val="24"/>
            <w:szCs w:val="24"/>
          </w:rPr>
          <w:t>http://www.isaeplay.org/Resource_Articles/YC_Constructive_Play.pdf</w:t>
        </w:r>
      </w:hyperlink>
      <w:r w:rsidRPr="00153B7E">
        <w:rPr>
          <w:rFonts w:ascii="Times New Roman" w:hAnsi="Times New Roman" w:cs="Times New Roman"/>
          <w:i/>
          <w:sz w:val="24"/>
          <w:szCs w:val="24"/>
        </w:rPr>
        <w:t xml:space="preserve"> </w:t>
      </w:r>
      <w:r w:rsidRPr="00153B7E">
        <w:rPr>
          <w:rFonts w:ascii="Times New Roman" w:hAnsi="Times New Roman" w:cs="Times New Roman"/>
          <w:sz w:val="24"/>
          <w:szCs w:val="24"/>
        </w:rPr>
        <w:t>[Accessed: 22</w:t>
      </w:r>
      <w:r w:rsidRPr="00153B7E">
        <w:rPr>
          <w:rFonts w:ascii="Times New Roman" w:hAnsi="Times New Roman" w:cs="Times New Roman"/>
          <w:sz w:val="24"/>
          <w:szCs w:val="24"/>
          <w:vertAlign w:val="superscript"/>
        </w:rPr>
        <w:t>nd</w:t>
      </w:r>
      <w:r w:rsidRPr="00153B7E">
        <w:rPr>
          <w:rFonts w:ascii="Times New Roman" w:hAnsi="Times New Roman" w:cs="Times New Roman"/>
          <w:sz w:val="24"/>
          <w:szCs w:val="24"/>
        </w:rPr>
        <w:t xml:space="preserve"> January]</w:t>
      </w:r>
      <w:r w:rsidRPr="00153B7E">
        <w:rPr>
          <w:rFonts w:ascii="Times New Roman" w:hAnsi="Times New Roman" w:cs="Times New Roman"/>
          <w:noProof/>
          <w:sz w:val="24"/>
          <w:szCs w:val="24"/>
        </w:rPr>
        <w:t xml:space="preserve"> </w:t>
      </w:r>
    </w:p>
    <w:p w14:paraId="00DAC0E7" w14:textId="77777777" w:rsidR="00D52E6A" w:rsidRPr="00153B7E" w:rsidRDefault="00D52E6A" w:rsidP="00D52E6A">
      <w:pPr>
        <w:rPr>
          <w:rFonts w:ascii="Times New Roman" w:hAnsi="Times New Roman" w:cs="Times New Roman"/>
          <w:sz w:val="24"/>
          <w:szCs w:val="24"/>
        </w:rPr>
      </w:pPr>
      <w:r w:rsidRPr="00153B7E">
        <w:rPr>
          <w:rFonts w:ascii="Times New Roman" w:hAnsi="Times New Roman" w:cs="Times New Roman"/>
          <w:sz w:val="24"/>
          <w:szCs w:val="24"/>
        </w:rPr>
        <w:t xml:space="preserve">Scholastic. (No date). Parents Raising readers &amp; learners. </w:t>
      </w:r>
      <w:r w:rsidRPr="00153B7E">
        <w:rPr>
          <w:rFonts w:ascii="Times New Roman" w:hAnsi="Times New Roman" w:cs="Times New Roman"/>
          <w:i/>
          <w:sz w:val="24"/>
          <w:szCs w:val="24"/>
        </w:rPr>
        <w:t xml:space="preserve">The importance of pretend play. </w:t>
      </w:r>
      <w:hyperlink r:id="rId13" w:history="1">
        <w:r w:rsidRPr="00153B7E">
          <w:rPr>
            <w:rStyle w:val="Hyperlink"/>
            <w:rFonts w:ascii="Times New Roman" w:hAnsi="Times New Roman" w:cs="Times New Roman"/>
            <w:i/>
            <w:sz w:val="24"/>
            <w:szCs w:val="24"/>
          </w:rPr>
          <w:t>http://www.scholastic.com/parents/resources/article/creativity-play/importance-pretend-play</w:t>
        </w:r>
      </w:hyperlink>
      <w:r w:rsidRPr="00153B7E">
        <w:rPr>
          <w:rFonts w:ascii="Times New Roman" w:hAnsi="Times New Roman" w:cs="Times New Roman"/>
          <w:i/>
          <w:sz w:val="24"/>
          <w:szCs w:val="24"/>
        </w:rPr>
        <w:t xml:space="preserve"> </w:t>
      </w:r>
      <w:r w:rsidRPr="00153B7E">
        <w:rPr>
          <w:rFonts w:ascii="Times New Roman" w:hAnsi="Times New Roman" w:cs="Times New Roman"/>
          <w:sz w:val="24"/>
          <w:szCs w:val="24"/>
        </w:rPr>
        <w:t>[Accessed: 22</w:t>
      </w:r>
      <w:r w:rsidRPr="00153B7E">
        <w:rPr>
          <w:rFonts w:ascii="Times New Roman" w:hAnsi="Times New Roman" w:cs="Times New Roman"/>
          <w:sz w:val="24"/>
          <w:szCs w:val="24"/>
          <w:vertAlign w:val="superscript"/>
        </w:rPr>
        <w:t>nd</w:t>
      </w:r>
      <w:r w:rsidRPr="00153B7E">
        <w:rPr>
          <w:rFonts w:ascii="Times New Roman" w:hAnsi="Times New Roman" w:cs="Times New Roman"/>
          <w:sz w:val="24"/>
          <w:szCs w:val="24"/>
        </w:rPr>
        <w:t xml:space="preserve"> </w:t>
      </w:r>
      <w:proofErr w:type="spellStart"/>
      <w:r w:rsidRPr="00153B7E">
        <w:rPr>
          <w:rFonts w:ascii="Times New Roman" w:hAnsi="Times New Roman" w:cs="Times New Roman"/>
          <w:sz w:val="24"/>
          <w:szCs w:val="24"/>
        </w:rPr>
        <w:t>Januay</w:t>
      </w:r>
      <w:proofErr w:type="spellEnd"/>
      <w:r w:rsidRPr="00153B7E">
        <w:rPr>
          <w:rFonts w:ascii="Times New Roman" w:hAnsi="Times New Roman" w:cs="Times New Roman"/>
          <w:sz w:val="24"/>
          <w:szCs w:val="24"/>
        </w:rPr>
        <w:t>]</w:t>
      </w:r>
    </w:p>
    <w:p w14:paraId="63271B0F" w14:textId="77777777" w:rsidR="00D52E6A" w:rsidRPr="00153B7E" w:rsidRDefault="00D52E6A" w:rsidP="00D52E6A">
      <w:pPr>
        <w:rPr>
          <w:rFonts w:ascii="Times New Roman" w:hAnsi="Times New Roman" w:cs="Times New Roman"/>
          <w:sz w:val="24"/>
          <w:szCs w:val="24"/>
        </w:rPr>
      </w:pPr>
      <w:r w:rsidRPr="00153B7E">
        <w:rPr>
          <w:rFonts w:ascii="Times New Roman" w:hAnsi="Times New Roman" w:cs="Times New Roman"/>
          <w:sz w:val="24"/>
          <w:szCs w:val="24"/>
        </w:rPr>
        <w:t xml:space="preserve">Avril Brock, Sylvia </w:t>
      </w:r>
      <w:proofErr w:type="spellStart"/>
      <w:r w:rsidRPr="00153B7E">
        <w:rPr>
          <w:rFonts w:ascii="Times New Roman" w:hAnsi="Times New Roman" w:cs="Times New Roman"/>
          <w:sz w:val="24"/>
          <w:szCs w:val="24"/>
        </w:rPr>
        <w:t>Dodds</w:t>
      </w:r>
      <w:proofErr w:type="spellEnd"/>
      <w:r w:rsidRPr="00153B7E">
        <w:rPr>
          <w:rFonts w:ascii="Times New Roman" w:hAnsi="Times New Roman" w:cs="Times New Roman"/>
          <w:sz w:val="24"/>
          <w:szCs w:val="24"/>
        </w:rPr>
        <w:t xml:space="preserve">, Pam Jarvis, Yinka </w:t>
      </w:r>
      <w:proofErr w:type="spellStart"/>
      <w:r w:rsidRPr="00153B7E">
        <w:rPr>
          <w:rFonts w:ascii="Times New Roman" w:hAnsi="Times New Roman" w:cs="Times New Roman"/>
          <w:sz w:val="24"/>
          <w:szCs w:val="24"/>
        </w:rPr>
        <w:t>olusoga</w:t>
      </w:r>
      <w:proofErr w:type="spellEnd"/>
      <w:r w:rsidRPr="00153B7E">
        <w:rPr>
          <w:rFonts w:ascii="Times New Roman" w:hAnsi="Times New Roman" w:cs="Times New Roman"/>
          <w:sz w:val="24"/>
          <w:szCs w:val="24"/>
        </w:rPr>
        <w:t xml:space="preserve">. (2013). </w:t>
      </w:r>
      <w:r w:rsidRPr="00153B7E">
        <w:rPr>
          <w:rFonts w:ascii="Times New Roman" w:hAnsi="Times New Roman" w:cs="Times New Roman"/>
          <w:i/>
          <w:sz w:val="24"/>
          <w:szCs w:val="24"/>
        </w:rPr>
        <w:t>Perspectives on Play: Learning for Life.</w:t>
      </w:r>
      <w:r w:rsidRPr="00153B7E">
        <w:rPr>
          <w:rFonts w:ascii="Times New Roman" w:hAnsi="Times New Roman" w:cs="Times New Roman"/>
          <w:sz w:val="24"/>
          <w:szCs w:val="24"/>
        </w:rPr>
        <w:t xml:space="preserve"> (p.15). Abingdon: Routledge.</w:t>
      </w:r>
    </w:p>
    <w:p w14:paraId="6E45F0AE" w14:textId="77777777" w:rsidR="00D52E6A" w:rsidRPr="00153B7E" w:rsidRDefault="00D52E6A" w:rsidP="00D52E6A">
      <w:pPr>
        <w:rPr>
          <w:rFonts w:ascii="Times New Roman" w:hAnsi="Times New Roman" w:cs="Times New Roman"/>
          <w:sz w:val="24"/>
          <w:szCs w:val="24"/>
        </w:rPr>
      </w:pPr>
      <w:r w:rsidRPr="00153B7E">
        <w:rPr>
          <w:rFonts w:ascii="Times New Roman" w:hAnsi="Times New Roman" w:cs="Times New Roman"/>
          <w:sz w:val="24"/>
          <w:szCs w:val="24"/>
        </w:rPr>
        <w:t>Stephenson, A. (2003). Physical risk-taking: Dangerous or endangered? Early Years, 23, 35-43.</w:t>
      </w:r>
    </w:p>
    <w:p w14:paraId="0C2F2D8A" w14:textId="77777777" w:rsidR="00D52E6A" w:rsidRPr="00153B7E" w:rsidRDefault="00D52E6A" w:rsidP="00D52E6A">
      <w:pPr>
        <w:rPr>
          <w:rFonts w:ascii="Times New Roman" w:hAnsi="Times New Roman" w:cs="Times New Roman"/>
          <w:sz w:val="24"/>
          <w:szCs w:val="24"/>
        </w:rPr>
      </w:pPr>
      <w:r w:rsidRPr="00153B7E">
        <w:rPr>
          <w:rFonts w:ascii="Times New Roman" w:hAnsi="Times New Roman" w:cs="Times New Roman"/>
          <w:sz w:val="24"/>
          <w:szCs w:val="24"/>
        </w:rPr>
        <w:t xml:space="preserve">Outdoor learning in the early years. (No date). </w:t>
      </w:r>
      <w:r w:rsidRPr="00153B7E">
        <w:rPr>
          <w:rFonts w:ascii="Times New Roman" w:hAnsi="Times New Roman" w:cs="Times New Roman"/>
          <w:i/>
          <w:sz w:val="24"/>
          <w:szCs w:val="24"/>
        </w:rPr>
        <w:t>The benefits of outdoor learning and outdoor activities for children.</w:t>
      </w:r>
      <w:r w:rsidRPr="00153B7E">
        <w:rPr>
          <w:rFonts w:ascii="Times New Roman" w:hAnsi="Times New Roman" w:cs="Times New Roman"/>
          <w:sz w:val="24"/>
          <w:szCs w:val="24"/>
        </w:rPr>
        <w:t xml:space="preserve"> </w:t>
      </w:r>
      <w:hyperlink r:id="rId14" w:history="1">
        <w:r w:rsidRPr="00153B7E">
          <w:rPr>
            <w:rStyle w:val="Hyperlink"/>
            <w:rFonts w:ascii="Times New Roman" w:hAnsi="Times New Roman" w:cs="Times New Roman"/>
            <w:sz w:val="24"/>
            <w:szCs w:val="24"/>
          </w:rPr>
          <w:t>https://earlyyearsoutdooreducation.wordpress.com/outdoor-risky-play-for-all/</w:t>
        </w:r>
      </w:hyperlink>
      <w:r w:rsidRPr="00153B7E">
        <w:rPr>
          <w:rFonts w:ascii="Times New Roman" w:hAnsi="Times New Roman" w:cs="Times New Roman"/>
          <w:sz w:val="24"/>
          <w:szCs w:val="24"/>
        </w:rPr>
        <w:t xml:space="preserve"> [Accessed: 25</w:t>
      </w:r>
      <w:r w:rsidRPr="00153B7E">
        <w:rPr>
          <w:rFonts w:ascii="Times New Roman" w:hAnsi="Times New Roman" w:cs="Times New Roman"/>
          <w:sz w:val="24"/>
          <w:szCs w:val="24"/>
          <w:vertAlign w:val="superscript"/>
        </w:rPr>
        <w:t>th</w:t>
      </w:r>
      <w:r w:rsidRPr="00153B7E">
        <w:rPr>
          <w:rFonts w:ascii="Times New Roman" w:hAnsi="Times New Roman" w:cs="Times New Roman"/>
          <w:sz w:val="24"/>
          <w:szCs w:val="24"/>
        </w:rPr>
        <w:t xml:space="preserve"> January] </w:t>
      </w:r>
    </w:p>
    <w:p w14:paraId="08F2B105" w14:textId="77777777" w:rsidR="00D52E6A" w:rsidRPr="00153B7E" w:rsidRDefault="00D52E6A" w:rsidP="00D52E6A">
      <w:pPr>
        <w:rPr>
          <w:rFonts w:ascii="Times New Roman" w:hAnsi="Times New Roman" w:cs="Times New Roman"/>
          <w:i/>
          <w:sz w:val="24"/>
          <w:szCs w:val="24"/>
        </w:rPr>
      </w:pPr>
      <w:r w:rsidRPr="00153B7E">
        <w:rPr>
          <w:rFonts w:ascii="Times New Roman" w:hAnsi="Times New Roman" w:cs="Times New Roman"/>
          <w:sz w:val="24"/>
          <w:szCs w:val="24"/>
        </w:rPr>
        <w:t xml:space="preserve">Timothy D. Walker. (2016). Kindergarten, </w:t>
      </w:r>
      <w:proofErr w:type="gramStart"/>
      <w:r w:rsidRPr="00153B7E">
        <w:rPr>
          <w:rFonts w:ascii="Times New Roman" w:hAnsi="Times New Roman" w:cs="Times New Roman"/>
          <w:sz w:val="24"/>
          <w:szCs w:val="24"/>
        </w:rPr>
        <w:t>Naturally</w:t>
      </w:r>
      <w:proofErr w:type="gramEnd"/>
      <w:r w:rsidRPr="00153B7E">
        <w:rPr>
          <w:rFonts w:ascii="Times New Roman" w:hAnsi="Times New Roman" w:cs="Times New Roman"/>
          <w:sz w:val="24"/>
          <w:szCs w:val="24"/>
        </w:rPr>
        <w:t>:</w:t>
      </w:r>
      <w:r w:rsidRPr="00153B7E">
        <w:rPr>
          <w:rFonts w:ascii="Times New Roman" w:hAnsi="Times New Roman" w:cs="Times New Roman"/>
          <w:i/>
          <w:sz w:val="24"/>
          <w:szCs w:val="24"/>
        </w:rPr>
        <w:t xml:space="preserve"> Pine needles and crackling fires replace whiteboards and desks in Finland’s forest classrooms. </w:t>
      </w:r>
      <w:hyperlink r:id="rId15" w:history="1">
        <w:r w:rsidRPr="00153B7E">
          <w:rPr>
            <w:rStyle w:val="Hyperlink"/>
            <w:rFonts w:ascii="Times New Roman" w:hAnsi="Times New Roman" w:cs="Times New Roman"/>
            <w:i/>
            <w:sz w:val="24"/>
            <w:szCs w:val="24"/>
          </w:rPr>
          <w:t>https://www.theatlantic.com/education/archive/2016/09/kindergarten-naturally/500138/</w:t>
        </w:r>
      </w:hyperlink>
      <w:r w:rsidRPr="00153B7E">
        <w:rPr>
          <w:rFonts w:ascii="Times New Roman" w:hAnsi="Times New Roman" w:cs="Times New Roman"/>
          <w:i/>
          <w:sz w:val="24"/>
          <w:szCs w:val="24"/>
        </w:rPr>
        <w:t xml:space="preserve"> </w:t>
      </w:r>
      <w:r w:rsidRPr="00153B7E">
        <w:rPr>
          <w:rFonts w:ascii="Times New Roman" w:hAnsi="Times New Roman" w:cs="Times New Roman"/>
          <w:sz w:val="24"/>
          <w:szCs w:val="24"/>
        </w:rPr>
        <w:t>[Accessed:25</w:t>
      </w:r>
      <w:r w:rsidRPr="00153B7E">
        <w:rPr>
          <w:rFonts w:ascii="Times New Roman" w:hAnsi="Times New Roman" w:cs="Times New Roman"/>
          <w:sz w:val="24"/>
          <w:szCs w:val="24"/>
          <w:vertAlign w:val="superscript"/>
        </w:rPr>
        <w:t>th</w:t>
      </w:r>
      <w:r w:rsidRPr="00153B7E">
        <w:rPr>
          <w:rFonts w:ascii="Times New Roman" w:hAnsi="Times New Roman" w:cs="Times New Roman"/>
          <w:sz w:val="24"/>
          <w:szCs w:val="24"/>
        </w:rPr>
        <w:t xml:space="preserve"> January]</w:t>
      </w:r>
    </w:p>
    <w:p w14:paraId="617DD4E5" w14:textId="77777777" w:rsidR="00D52E6A" w:rsidRPr="00153B7E" w:rsidRDefault="00D52E6A" w:rsidP="00D52E6A">
      <w:pPr>
        <w:rPr>
          <w:rFonts w:ascii="Times New Roman" w:hAnsi="Times New Roman" w:cs="Times New Roman"/>
          <w:sz w:val="24"/>
          <w:szCs w:val="24"/>
        </w:rPr>
      </w:pPr>
      <w:proofErr w:type="spellStart"/>
      <w:r w:rsidRPr="00153B7E">
        <w:rPr>
          <w:rFonts w:ascii="Times New Roman" w:hAnsi="Times New Roman" w:cs="Times New Roman"/>
          <w:sz w:val="24"/>
          <w:szCs w:val="24"/>
        </w:rPr>
        <w:t>Ashmole</w:t>
      </w:r>
      <w:proofErr w:type="spellEnd"/>
      <w:r w:rsidRPr="00153B7E">
        <w:rPr>
          <w:rFonts w:ascii="Times New Roman" w:hAnsi="Times New Roman" w:cs="Times New Roman"/>
          <w:sz w:val="24"/>
          <w:szCs w:val="24"/>
        </w:rPr>
        <w:t xml:space="preserve"> Primary </w:t>
      </w:r>
      <w:proofErr w:type="gramStart"/>
      <w:r w:rsidRPr="00153B7E">
        <w:rPr>
          <w:rFonts w:ascii="Times New Roman" w:hAnsi="Times New Roman" w:cs="Times New Roman"/>
          <w:sz w:val="24"/>
          <w:szCs w:val="24"/>
        </w:rPr>
        <w:t>School.(</w:t>
      </w:r>
      <w:proofErr w:type="gramEnd"/>
      <w:r w:rsidRPr="00153B7E">
        <w:rPr>
          <w:rFonts w:ascii="Times New Roman" w:hAnsi="Times New Roman" w:cs="Times New Roman"/>
          <w:sz w:val="24"/>
          <w:szCs w:val="24"/>
        </w:rPr>
        <w:t xml:space="preserve">2013) </w:t>
      </w:r>
      <w:r w:rsidRPr="00153B7E">
        <w:rPr>
          <w:rFonts w:ascii="Times New Roman" w:hAnsi="Times New Roman" w:cs="Times New Roman"/>
          <w:i/>
          <w:sz w:val="24"/>
          <w:szCs w:val="24"/>
        </w:rPr>
        <w:t xml:space="preserve">Whole school trip to Little Hampton risk assessment. </w:t>
      </w:r>
      <w:hyperlink r:id="rId16" w:history="1">
        <w:r w:rsidRPr="00153B7E">
          <w:rPr>
            <w:rStyle w:val="Hyperlink"/>
            <w:rFonts w:ascii="Times New Roman" w:hAnsi="Times New Roman" w:cs="Times New Roman"/>
            <w:i/>
            <w:sz w:val="24"/>
            <w:szCs w:val="24"/>
          </w:rPr>
          <w:t>http://www.ashmoleprimaryschool.org.uk/index.php/news/123-risk-assessment-for-seaside-trip</w:t>
        </w:r>
      </w:hyperlink>
      <w:r w:rsidRPr="00153B7E">
        <w:rPr>
          <w:rFonts w:ascii="Times New Roman" w:hAnsi="Times New Roman" w:cs="Times New Roman"/>
          <w:i/>
          <w:sz w:val="24"/>
          <w:szCs w:val="24"/>
        </w:rPr>
        <w:t xml:space="preserve"> </w:t>
      </w:r>
      <w:r w:rsidRPr="00153B7E">
        <w:rPr>
          <w:rFonts w:ascii="Times New Roman" w:hAnsi="Times New Roman" w:cs="Times New Roman"/>
          <w:sz w:val="24"/>
          <w:szCs w:val="24"/>
        </w:rPr>
        <w:t>[Accessed: 20</w:t>
      </w:r>
      <w:r w:rsidRPr="00153B7E">
        <w:rPr>
          <w:rFonts w:ascii="Times New Roman" w:hAnsi="Times New Roman" w:cs="Times New Roman"/>
          <w:sz w:val="24"/>
          <w:szCs w:val="24"/>
          <w:vertAlign w:val="superscript"/>
        </w:rPr>
        <w:t>th</w:t>
      </w:r>
      <w:r w:rsidRPr="00153B7E">
        <w:rPr>
          <w:rFonts w:ascii="Times New Roman" w:hAnsi="Times New Roman" w:cs="Times New Roman"/>
          <w:sz w:val="24"/>
          <w:szCs w:val="24"/>
        </w:rPr>
        <w:t xml:space="preserve"> January] </w:t>
      </w:r>
    </w:p>
    <w:p w14:paraId="335D4B5B" w14:textId="77777777" w:rsidR="00D52E6A" w:rsidRPr="00153B7E" w:rsidRDefault="00D52E6A" w:rsidP="00D52E6A">
      <w:pPr>
        <w:rPr>
          <w:rFonts w:ascii="Times New Roman" w:hAnsi="Times New Roman" w:cs="Times New Roman"/>
          <w:sz w:val="24"/>
          <w:szCs w:val="24"/>
        </w:rPr>
      </w:pPr>
      <w:r w:rsidRPr="00153B7E">
        <w:rPr>
          <w:rFonts w:ascii="Times New Roman" w:hAnsi="Times New Roman" w:cs="Times New Roman"/>
          <w:sz w:val="24"/>
          <w:szCs w:val="24"/>
        </w:rPr>
        <w:t xml:space="preserve">University of Wales, Trinity Saint David. (2018). </w:t>
      </w:r>
      <w:r w:rsidRPr="00153B7E">
        <w:rPr>
          <w:rFonts w:ascii="Times New Roman" w:hAnsi="Times New Roman" w:cs="Times New Roman"/>
          <w:i/>
          <w:sz w:val="24"/>
          <w:szCs w:val="24"/>
        </w:rPr>
        <w:t xml:space="preserve">Risk assessment template. </w:t>
      </w:r>
      <w:hyperlink r:id="rId17" w:history="1">
        <w:r w:rsidRPr="00153B7E">
          <w:rPr>
            <w:rStyle w:val="Hyperlink"/>
            <w:rFonts w:ascii="Times New Roman" w:hAnsi="Times New Roman" w:cs="Times New Roman"/>
            <w:i/>
            <w:sz w:val="24"/>
            <w:szCs w:val="24"/>
          </w:rPr>
          <w:t>https://moodle.uwtsd.ac.uk/mod/folder/view.php?id=92791</w:t>
        </w:r>
      </w:hyperlink>
      <w:r w:rsidRPr="00153B7E">
        <w:rPr>
          <w:rFonts w:ascii="Times New Roman" w:hAnsi="Times New Roman" w:cs="Times New Roman"/>
          <w:i/>
          <w:sz w:val="24"/>
          <w:szCs w:val="24"/>
        </w:rPr>
        <w:t xml:space="preserve"> [</w:t>
      </w:r>
      <w:r w:rsidRPr="00153B7E">
        <w:rPr>
          <w:rFonts w:ascii="Times New Roman" w:hAnsi="Times New Roman" w:cs="Times New Roman"/>
          <w:sz w:val="24"/>
          <w:szCs w:val="24"/>
        </w:rPr>
        <w:t>Accessed: 20</w:t>
      </w:r>
      <w:r w:rsidRPr="00153B7E">
        <w:rPr>
          <w:rFonts w:ascii="Times New Roman" w:hAnsi="Times New Roman" w:cs="Times New Roman"/>
          <w:sz w:val="24"/>
          <w:szCs w:val="24"/>
          <w:vertAlign w:val="superscript"/>
        </w:rPr>
        <w:t>th</w:t>
      </w:r>
      <w:r w:rsidRPr="00153B7E">
        <w:rPr>
          <w:rFonts w:ascii="Times New Roman" w:hAnsi="Times New Roman" w:cs="Times New Roman"/>
          <w:sz w:val="24"/>
          <w:szCs w:val="24"/>
        </w:rPr>
        <w:t xml:space="preserve"> January]</w:t>
      </w:r>
    </w:p>
    <w:p w14:paraId="1D20A6B2" w14:textId="77777777" w:rsidR="00D52E6A" w:rsidRPr="00153B7E" w:rsidRDefault="00D52E6A" w:rsidP="00D52E6A">
      <w:pPr>
        <w:rPr>
          <w:rFonts w:ascii="Times New Roman" w:hAnsi="Times New Roman" w:cs="Times New Roman"/>
          <w:color w:val="000000"/>
          <w:sz w:val="24"/>
          <w:szCs w:val="24"/>
          <w:shd w:val="clear" w:color="auto" w:fill="FFFFFF"/>
        </w:rPr>
      </w:pPr>
      <w:proofErr w:type="spellStart"/>
      <w:r w:rsidRPr="00153B7E">
        <w:rPr>
          <w:rFonts w:ascii="Times New Roman" w:hAnsi="Times New Roman" w:cs="Times New Roman"/>
          <w:color w:val="000000"/>
          <w:sz w:val="24"/>
          <w:szCs w:val="24"/>
          <w:shd w:val="clear" w:color="auto" w:fill="FFFFFF"/>
        </w:rPr>
        <w:t>Alvi</w:t>
      </w:r>
      <w:proofErr w:type="spellEnd"/>
      <w:r w:rsidRPr="00153B7E">
        <w:rPr>
          <w:rFonts w:ascii="Times New Roman" w:hAnsi="Times New Roman" w:cs="Times New Roman"/>
          <w:color w:val="000000"/>
          <w:sz w:val="24"/>
          <w:szCs w:val="24"/>
          <w:shd w:val="clear" w:color="auto" w:fill="FFFFFF"/>
        </w:rPr>
        <w:t>, E. et al., 2015. Prospective Teachers' Experiences during Teaching Practice. </w:t>
      </w:r>
      <w:r w:rsidRPr="00153B7E">
        <w:rPr>
          <w:rFonts w:ascii="Times New Roman" w:hAnsi="Times New Roman" w:cs="Times New Roman"/>
          <w:i/>
          <w:iCs/>
          <w:color w:val="000000"/>
          <w:sz w:val="24"/>
          <w:szCs w:val="24"/>
          <w:bdr w:val="none" w:sz="0" w:space="0" w:color="auto" w:frame="1"/>
          <w:shd w:val="clear" w:color="auto" w:fill="FFFFFF"/>
        </w:rPr>
        <w:t>Journal of Educational Research</w:t>
      </w:r>
      <w:r w:rsidRPr="00153B7E">
        <w:rPr>
          <w:rFonts w:ascii="Times New Roman" w:hAnsi="Times New Roman" w:cs="Times New Roman"/>
          <w:color w:val="000000"/>
          <w:sz w:val="24"/>
          <w:szCs w:val="24"/>
          <w:shd w:val="clear" w:color="auto" w:fill="FFFFFF"/>
        </w:rPr>
        <w:t>, 18(1), pp.20–37.</w:t>
      </w:r>
    </w:p>
    <w:p w14:paraId="08A7BCD4" w14:textId="77777777" w:rsidR="00D52E6A" w:rsidRPr="00153B7E" w:rsidRDefault="00D52E6A" w:rsidP="00D52E6A">
      <w:pPr>
        <w:rPr>
          <w:rFonts w:ascii="Times New Roman" w:hAnsi="Times New Roman" w:cs="Times New Roman"/>
          <w:sz w:val="24"/>
          <w:szCs w:val="24"/>
        </w:rPr>
      </w:pPr>
      <w:r w:rsidRPr="00153B7E">
        <w:rPr>
          <w:rFonts w:ascii="Times New Roman" w:hAnsi="Times New Roman" w:cs="Times New Roman"/>
          <w:sz w:val="24"/>
          <w:szCs w:val="24"/>
        </w:rPr>
        <w:t xml:space="preserve">Peter, G. (2013). </w:t>
      </w:r>
      <w:r w:rsidRPr="00153B7E">
        <w:rPr>
          <w:rFonts w:ascii="Times New Roman" w:hAnsi="Times New Roman" w:cs="Times New Roman"/>
          <w:i/>
          <w:sz w:val="24"/>
          <w:szCs w:val="24"/>
        </w:rPr>
        <w:t xml:space="preserve">The Evolutionary importance of self-directed play. </w:t>
      </w:r>
      <w:hyperlink r:id="rId18" w:history="1">
        <w:r w:rsidRPr="00153B7E">
          <w:rPr>
            <w:rStyle w:val="Hyperlink"/>
            <w:rFonts w:ascii="Times New Roman" w:hAnsi="Times New Roman" w:cs="Times New Roman"/>
            <w:i/>
            <w:sz w:val="24"/>
            <w:szCs w:val="24"/>
          </w:rPr>
          <w:t>http://www.thegeniusofplay.org/genius/expert-advice/articles/the-evolutionary-importance-of-self-directed-play.aspx#.Wm3czqhl9PY</w:t>
        </w:r>
      </w:hyperlink>
      <w:r w:rsidRPr="00153B7E">
        <w:rPr>
          <w:rFonts w:ascii="Times New Roman" w:hAnsi="Times New Roman" w:cs="Times New Roman"/>
          <w:i/>
          <w:sz w:val="24"/>
          <w:szCs w:val="24"/>
        </w:rPr>
        <w:t xml:space="preserve"> </w:t>
      </w:r>
      <w:r w:rsidRPr="00153B7E">
        <w:rPr>
          <w:rFonts w:ascii="Times New Roman" w:hAnsi="Times New Roman" w:cs="Times New Roman"/>
          <w:sz w:val="24"/>
          <w:szCs w:val="24"/>
        </w:rPr>
        <w:t>[Accessed: 28</w:t>
      </w:r>
      <w:r w:rsidRPr="00153B7E">
        <w:rPr>
          <w:rFonts w:ascii="Times New Roman" w:hAnsi="Times New Roman" w:cs="Times New Roman"/>
          <w:sz w:val="24"/>
          <w:szCs w:val="24"/>
          <w:vertAlign w:val="superscript"/>
        </w:rPr>
        <w:t>th</w:t>
      </w:r>
      <w:r w:rsidRPr="00153B7E">
        <w:rPr>
          <w:rFonts w:ascii="Times New Roman" w:hAnsi="Times New Roman" w:cs="Times New Roman"/>
          <w:sz w:val="24"/>
          <w:szCs w:val="24"/>
        </w:rPr>
        <w:t xml:space="preserve"> January]</w:t>
      </w:r>
    </w:p>
    <w:p w14:paraId="2603D367" w14:textId="77777777" w:rsidR="00D52E6A" w:rsidRPr="00153B7E" w:rsidRDefault="00D52E6A" w:rsidP="00D52E6A">
      <w:pPr>
        <w:rPr>
          <w:rFonts w:ascii="Times New Roman" w:hAnsi="Times New Roman" w:cs="Times New Roman"/>
          <w:sz w:val="24"/>
          <w:szCs w:val="24"/>
        </w:rPr>
      </w:pPr>
      <w:r w:rsidRPr="00153B7E">
        <w:rPr>
          <w:rFonts w:ascii="Times New Roman" w:hAnsi="Times New Roman" w:cs="Times New Roman"/>
          <w:sz w:val="24"/>
          <w:szCs w:val="24"/>
        </w:rPr>
        <w:lastRenderedPageBreak/>
        <w:t xml:space="preserve">Jeffery, G. (2012) Play in children’s development, health and well-being. </w:t>
      </w:r>
      <w:hyperlink r:id="rId19" w:history="1">
        <w:r w:rsidRPr="00153B7E">
          <w:rPr>
            <w:rStyle w:val="Hyperlink"/>
            <w:rFonts w:ascii="Times New Roman" w:hAnsi="Times New Roman" w:cs="Times New Roman"/>
            <w:sz w:val="24"/>
            <w:szCs w:val="24"/>
          </w:rPr>
          <w:t>http://www.ornes.nl/wp-content/uploads/2010/08/Play-in-children-s-development-health-and-well-being-feb-2012.pdf</w:t>
        </w:r>
      </w:hyperlink>
      <w:r w:rsidRPr="00153B7E">
        <w:rPr>
          <w:rFonts w:ascii="Times New Roman" w:hAnsi="Times New Roman" w:cs="Times New Roman"/>
          <w:sz w:val="24"/>
          <w:szCs w:val="24"/>
        </w:rPr>
        <w:t xml:space="preserve"> [Accessed: 23</w:t>
      </w:r>
      <w:r w:rsidRPr="00153B7E">
        <w:rPr>
          <w:rFonts w:ascii="Times New Roman" w:hAnsi="Times New Roman" w:cs="Times New Roman"/>
          <w:sz w:val="24"/>
          <w:szCs w:val="24"/>
          <w:vertAlign w:val="superscript"/>
        </w:rPr>
        <w:t>rd</w:t>
      </w:r>
      <w:r w:rsidRPr="00153B7E">
        <w:rPr>
          <w:rFonts w:ascii="Times New Roman" w:hAnsi="Times New Roman" w:cs="Times New Roman"/>
          <w:sz w:val="24"/>
          <w:szCs w:val="24"/>
        </w:rPr>
        <w:t xml:space="preserve"> January]</w:t>
      </w:r>
    </w:p>
    <w:p w14:paraId="7BD1EDB5" w14:textId="77777777" w:rsidR="00D52E6A" w:rsidRPr="00153B7E" w:rsidRDefault="00D52E6A" w:rsidP="00D52E6A">
      <w:pPr>
        <w:pStyle w:val="Bibliography"/>
        <w:rPr>
          <w:rFonts w:ascii="Times New Roman" w:hAnsi="Times New Roman" w:cs="Times New Roman"/>
          <w:noProof/>
          <w:sz w:val="24"/>
          <w:szCs w:val="24"/>
          <w:lang w:val="en-US"/>
        </w:rPr>
      </w:pPr>
      <w:r w:rsidRPr="00153B7E">
        <w:rPr>
          <w:rFonts w:ascii="Times New Roman" w:hAnsi="Times New Roman" w:cs="Times New Roman"/>
          <w:noProof/>
          <w:sz w:val="24"/>
          <w:szCs w:val="24"/>
          <w:lang w:val="en-US"/>
        </w:rPr>
        <w:t xml:space="preserve">Thelma Barer-Stein &amp; James A. Draper, E. (1993). Holistic Learning/Teaching in Adult Education: Would you play a One-string guitar? In V. R. Griffin, </w:t>
      </w:r>
      <w:r w:rsidRPr="00153B7E">
        <w:rPr>
          <w:rFonts w:ascii="Times New Roman" w:hAnsi="Times New Roman" w:cs="Times New Roman"/>
          <w:i/>
          <w:iCs/>
          <w:noProof/>
          <w:sz w:val="24"/>
          <w:szCs w:val="24"/>
          <w:lang w:val="en-US"/>
        </w:rPr>
        <w:t>The Craft of Teaching Adults</w:t>
      </w:r>
      <w:r w:rsidRPr="00153B7E">
        <w:rPr>
          <w:rFonts w:ascii="Times New Roman" w:hAnsi="Times New Roman" w:cs="Times New Roman"/>
          <w:noProof/>
          <w:sz w:val="24"/>
          <w:szCs w:val="24"/>
          <w:lang w:val="en-US"/>
        </w:rPr>
        <w:t xml:space="preserve"> (p. 107). Toronto Canada: Culture Concepts.</w:t>
      </w:r>
    </w:p>
    <w:p w14:paraId="3F992A0C" w14:textId="77777777" w:rsidR="00D52E6A" w:rsidRPr="00153B7E" w:rsidRDefault="00D52E6A" w:rsidP="00D52E6A">
      <w:pPr>
        <w:rPr>
          <w:rFonts w:ascii="Times New Roman" w:hAnsi="Times New Roman" w:cs="Times New Roman"/>
          <w:sz w:val="24"/>
          <w:szCs w:val="24"/>
        </w:rPr>
      </w:pPr>
      <w:r w:rsidRPr="00153B7E">
        <w:rPr>
          <w:rFonts w:ascii="Times New Roman" w:hAnsi="Times New Roman" w:cs="Times New Roman"/>
          <w:color w:val="000000"/>
          <w:sz w:val="24"/>
          <w:szCs w:val="24"/>
          <w:shd w:val="clear" w:color="auto" w:fill="FFFFFF"/>
        </w:rPr>
        <w:t>Anon, 1999. Critical kids' stuff: a film-critic father considers the role that adult sensibilities play in our ability to enter the world of our children's imaginations. </w:t>
      </w:r>
      <w:r w:rsidRPr="00153B7E">
        <w:rPr>
          <w:rFonts w:ascii="Times New Roman" w:hAnsi="Times New Roman" w:cs="Times New Roman"/>
          <w:i/>
          <w:iCs/>
          <w:color w:val="000000"/>
          <w:sz w:val="24"/>
          <w:szCs w:val="24"/>
          <w:bdr w:val="none" w:sz="0" w:space="0" w:color="auto" w:frame="1"/>
          <w:shd w:val="clear" w:color="auto" w:fill="FFFFFF"/>
        </w:rPr>
        <w:t>The Vancouver Sun (Index-only)</w:t>
      </w:r>
      <w:r w:rsidRPr="00153B7E">
        <w:rPr>
          <w:rFonts w:ascii="Times New Roman" w:hAnsi="Times New Roman" w:cs="Times New Roman"/>
          <w:color w:val="000000"/>
          <w:sz w:val="24"/>
          <w:szCs w:val="24"/>
          <w:shd w:val="clear" w:color="auto" w:fill="FFFFFF"/>
        </w:rPr>
        <w:t xml:space="preserve">, </w:t>
      </w:r>
      <w:proofErr w:type="gramStart"/>
      <w:r w:rsidRPr="00153B7E">
        <w:rPr>
          <w:rFonts w:ascii="Times New Roman" w:hAnsi="Times New Roman" w:cs="Times New Roman"/>
          <w:color w:val="000000"/>
          <w:sz w:val="24"/>
          <w:szCs w:val="24"/>
          <w:shd w:val="clear" w:color="auto" w:fill="FFFFFF"/>
        </w:rPr>
        <w:t>p.F</w:t>
      </w:r>
      <w:proofErr w:type="gramEnd"/>
      <w:r w:rsidRPr="00153B7E">
        <w:rPr>
          <w:rFonts w:ascii="Times New Roman" w:hAnsi="Times New Roman" w:cs="Times New Roman"/>
          <w:color w:val="000000"/>
          <w:sz w:val="24"/>
          <w:szCs w:val="24"/>
          <w:shd w:val="clear" w:color="auto" w:fill="FFFFFF"/>
        </w:rPr>
        <w:t>15</w:t>
      </w:r>
    </w:p>
    <w:p w14:paraId="5F2623F3" w14:textId="1A71F015" w:rsidR="00544D00" w:rsidRPr="00153B7E" w:rsidRDefault="00544D00" w:rsidP="00D03F94">
      <w:pPr>
        <w:rPr>
          <w:rFonts w:ascii="Times New Roman" w:hAnsi="Times New Roman" w:cs="Times New Roman"/>
          <w:sz w:val="24"/>
          <w:szCs w:val="24"/>
        </w:rPr>
      </w:pPr>
    </w:p>
    <w:p w14:paraId="0E5027C1" w14:textId="445A817B" w:rsidR="00625D29" w:rsidRDefault="00625D29" w:rsidP="00D03F94">
      <w:pPr>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p>
    <w:p w14:paraId="67D00DEF" w14:textId="77777777" w:rsidR="00B20E0B" w:rsidRDefault="00B20E0B" w:rsidP="00D03F94">
      <w:pPr>
        <w:rPr>
          <w:rFonts w:ascii="Times New Roman" w:hAnsi="Times New Roman" w:cs="Times New Roman"/>
        </w:rPr>
      </w:pPr>
    </w:p>
    <w:p w14:paraId="1DF8F03A" w14:textId="77777777" w:rsidR="00A40E26" w:rsidRDefault="00A40E26" w:rsidP="00D03F94">
      <w:pPr>
        <w:rPr>
          <w:rFonts w:ascii="Times New Roman" w:hAnsi="Times New Roman" w:cs="Times New Roman"/>
        </w:rPr>
      </w:pPr>
    </w:p>
    <w:p w14:paraId="32B264F0" w14:textId="77777777" w:rsidR="00A743E0" w:rsidRDefault="00A743E0" w:rsidP="00D03F94">
      <w:pPr>
        <w:rPr>
          <w:rFonts w:ascii="Times New Roman" w:hAnsi="Times New Roman" w:cs="Times New Roman"/>
        </w:rPr>
      </w:pPr>
    </w:p>
    <w:p w14:paraId="6935F756" w14:textId="77777777" w:rsidR="00A743E0" w:rsidRDefault="00A743E0" w:rsidP="00D03F94">
      <w:pPr>
        <w:rPr>
          <w:rFonts w:ascii="Times New Roman" w:hAnsi="Times New Roman" w:cs="Times New Roman"/>
        </w:rPr>
      </w:pPr>
    </w:p>
    <w:p w14:paraId="2F751E0F" w14:textId="77777777" w:rsidR="00EF29CF" w:rsidRPr="00981C34" w:rsidRDefault="00EF29CF" w:rsidP="00D03F94">
      <w:pPr>
        <w:rPr>
          <w:rFonts w:ascii="Times New Roman" w:hAnsi="Times New Roman" w:cs="Times New Roman"/>
        </w:rPr>
      </w:pPr>
    </w:p>
    <w:sectPr w:rsidR="00EF29CF" w:rsidRPr="00981C34" w:rsidSect="008B6A6B">
      <w:footerReference w:type="default" r:id="rId20"/>
      <w:pgSz w:w="15840" w:h="12240" w:orient="landscape"/>
      <w:pgMar w:top="720" w:right="720" w:bottom="720" w:left="72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827483" w14:textId="77777777" w:rsidR="008662F5" w:rsidRDefault="008662F5">
      <w:pPr>
        <w:spacing w:after="0" w:line="240" w:lineRule="auto"/>
      </w:pPr>
      <w:r>
        <w:separator/>
      </w:r>
    </w:p>
  </w:endnote>
  <w:endnote w:type="continuationSeparator" w:id="0">
    <w:p w14:paraId="5BC586A2" w14:textId="77777777" w:rsidR="008662F5" w:rsidRDefault="008662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5527538"/>
      <w:docPartObj>
        <w:docPartGallery w:val="Page Numbers (Bottom of Page)"/>
        <w:docPartUnique/>
      </w:docPartObj>
    </w:sdtPr>
    <w:sdtEndPr>
      <w:rPr>
        <w:noProof/>
      </w:rPr>
    </w:sdtEndPr>
    <w:sdtContent>
      <w:p w14:paraId="4893BB1A" w14:textId="26BFEBC6" w:rsidR="006C07AA" w:rsidRDefault="006C07AA">
        <w:pPr>
          <w:pStyle w:val="Footer"/>
        </w:pPr>
        <w:r>
          <w:fldChar w:fldCharType="begin"/>
        </w:r>
        <w:r>
          <w:instrText xml:space="preserve"> PAGE   \* MERGEFORMAT </w:instrText>
        </w:r>
        <w:r>
          <w:fldChar w:fldCharType="separate"/>
        </w:r>
        <w:r w:rsidR="00D52E6A">
          <w:rPr>
            <w:noProof/>
          </w:rPr>
          <w:t>8</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48F0B3" w14:textId="77777777" w:rsidR="008662F5" w:rsidRDefault="008662F5">
      <w:pPr>
        <w:spacing w:after="0" w:line="240" w:lineRule="auto"/>
      </w:pPr>
      <w:r>
        <w:separator/>
      </w:r>
    </w:p>
  </w:footnote>
  <w:footnote w:type="continuationSeparator" w:id="0">
    <w:p w14:paraId="2BF6EE7F" w14:textId="77777777" w:rsidR="008662F5" w:rsidRDefault="008662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B6686A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5BE83C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0E2AF9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F1A134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AA4C9B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76EF0D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27E0E5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1046D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69AE70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A32435F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DF9086C"/>
    <w:multiLevelType w:val="hybridMultilevel"/>
    <w:tmpl w:val="7152D5E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43E04F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48B32C0"/>
    <w:multiLevelType w:val="hybridMultilevel"/>
    <w:tmpl w:val="535A261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9B76E6"/>
    <w:multiLevelType w:val="hybridMultilevel"/>
    <w:tmpl w:val="1D409D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35D128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642168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A2C3EB3"/>
    <w:multiLevelType w:val="multilevel"/>
    <w:tmpl w:val="84B4631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7F3A1AB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3"/>
  </w:num>
  <w:num w:numId="2">
    <w:abstractNumId w:val="10"/>
  </w:num>
  <w:num w:numId="3">
    <w:abstractNumId w:val="12"/>
  </w:num>
  <w:num w:numId="4">
    <w:abstractNumId w:val="11"/>
  </w:num>
  <w:num w:numId="5">
    <w:abstractNumId w:val="15"/>
  </w:num>
  <w:num w:numId="6">
    <w:abstractNumId w:val="16"/>
  </w:num>
  <w:num w:numId="7">
    <w:abstractNumId w:val="14"/>
  </w:num>
  <w:num w:numId="8">
    <w:abstractNumId w:val="17"/>
  </w:num>
  <w:num w:numId="9">
    <w:abstractNumId w:val="9"/>
  </w:num>
  <w:num w:numId="10">
    <w:abstractNumId w:val="7"/>
  </w:num>
  <w:num w:numId="11">
    <w:abstractNumId w:val="6"/>
  </w:num>
  <w:num w:numId="12">
    <w:abstractNumId w:val="5"/>
  </w:num>
  <w:num w:numId="13">
    <w:abstractNumId w:val="4"/>
  </w:num>
  <w:num w:numId="14">
    <w:abstractNumId w:val="8"/>
  </w:num>
  <w:num w:numId="15">
    <w:abstractNumId w:val="3"/>
  </w:num>
  <w:num w:numId="16">
    <w:abstractNumId w:val="2"/>
  </w:num>
  <w:num w:numId="17">
    <w:abstractNumId w:val="1"/>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BFA"/>
    <w:rsid w:val="000930EF"/>
    <w:rsid w:val="0009698C"/>
    <w:rsid w:val="000B4FA2"/>
    <w:rsid w:val="000C29B5"/>
    <w:rsid w:val="001132AD"/>
    <w:rsid w:val="00121782"/>
    <w:rsid w:val="00153B7E"/>
    <w:rsid w:val="00164BFA"/>
    <w:rsid w:val="00167915"/>
    <w:rsid w:val="00194DF6"/>
    <w:rsid w:val="00210E25"/>
    <w:rsid w:val="002153D5"/>
    <w:rsid w:val="00242640"/>
    <w:rsid w:val="00282556"/>
    <w:rsid w:val="002A0AE1"/>
    <w:rsid w:val="003E1981"/>
    <w:rsid w:val="003F7C0A"/>
    <w:rsid w:val="004A4A5C"/>
    <w:rsid w:val="004E1AED"/>
    <w:rsid w:val="00527893"/>
    <w:rsid w:val="00544D00"/>
    <w:rsid w:val="00557D24"/>
    <w:rsid w:val="00557E02"/>
    <w:rsid w:val="00574796"/>
    <w:rsid w:val="00593F33"/>
    <w:rsid w:val="005C040C"/>
    <w:rsid w:val="005C12A5"/>
    <w:rsid w:val="00625D29"/>
    <w:rsid w:val="0062739D"/>
    <w:rsid w:val="0069050F"/>
    <w:rsid w:val="00694FB6"/>
    <w:rsid w:val="006C07AA"/>
    <w:rsid w:val="00726064"/>
    <w:rsid w:val="00751A6A"/>
    <w:rsid w:val="00761FC6"/>
    <w:rsid w:val="007632C6"/>
    <w:rsid w:val="007C1461"/>
    <w:rsid w:val="007D6DBA"/>
    <w:rsid w:val="008075B9"/>
    <w:rsid w:val="00835320"/>
    <w:rsid w:val="008662F5"/>
    <w:rsid w:val="008729C6"/>
    <w:rsid w:val="008B6A6B"/>
    <w:rsid w:val="009169D6"/>
    <w:rsid w:val="00981C34"/>
    <w:rsid w:val="00A1310C"/>
    <w:rsid w:val="00A405B0"/>
    <w:rsid w:val="00A40E26"/>
    <w:rsid w:val="00A618BC"/>
    <w:rsid w:val="00A743E0"/>
    <w:rsid w:val="00B009F9"/>
    <w:rsid w:val="00B20E0B"/>
    <w:rsid w:val="00B24D9A"/>
    <w:rsid w:val="00B91119"/>
    <w:rsid w:val="00BC4B86"/>
    <w:rsid w:val="00C20570"/>
    <w:rsid w:val="00C44A09"/>
    <w:rsid w:val="00C856BD"/>
    <w:rsid w:val="00C918C5"/>
    <w:rsid w:val="00CA4EBA"/>
    <w:rsid w:val="00CB2FC7"/>
    <w:rsid w:val="00CC622E"/>
    <w:rsid w:val="00D03F94"/>
    <w:rsid w:val="00D4294A"/>
    <w:rsid w:val="00D47A97"/>
    <w:rsid w:val="00D52E6A"/>
    <w:rsid w:val="00D53158"/>
    <w:rsid w:val="00E31FDF"/>
    <w:rsid w:val="00E71129"/>
    <w:rsid w:val="00EF29C9"/>
    <w:rsid w:val="00EF29CF"/>
    <w:rsid w:val="00F22A59"/>
    <w:rsid w:val="00F34383"/>
    <w:rsid w:val="00F73123"/>
    <w:rsid w:val="00F77971"/>
    <w:rsid w:val="00F907D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CE15B"/>
  <w15:docId w15:val="{33B7A7E6-2235-4F48-B24F-377261410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1AED"/>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semiHidden/>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semiHidden/>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before="0"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spacing w:after="160"/>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D47A97"/>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before="0"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before="0"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before="0" w:after="0" w:line="240" w:lineRule="auto"/>
    </w:pPr>
  </w:style>
  <w:style w:type="character" w:customStyle="1" w:styleId="FooterChar">
    <w:name w:val="Footer Char"/>
    <w:basedOn w:val="DefaultParagraphFont"/>
    <w:link w:val="Footer"/>
    <w:uiPriority w:val="99"/>
    <w:rsid w:val="004E1AED"/>
  </w:style>
  <w:style w:type="character" w:styleId="Hyperlink">
    <w:name w:val="Hyperlink"/>
    <w:basedOn w:val="DefaultParagraphFont"/>
    <w:uiPriority w:val="99"/>
    <w:unhideWhenUsed/>
    <w:rsid w:val="00153B7E"/>
    <w:rPr>
      <w:color w:val="005DBA" w:themeColor="hyperlink"/>
      <w:u w:val="single"/>
    </w:rPr>
  </w:style>
  <w:style w:type="paragraph" w:styleId="Bibliography">
    <w:name w:val="Bibliography"/>
    <w:basedOn w:val="Normal"/>
    <w:next w:val="Normal"/>
    <w:uiPriority w:val="37"/>
    <w:unhideWhenUsed/>
    <w:rsid w:val="00153B7E"/>
    <w:pPr>
      <w:spacing w:before="0" w:after="160" w:line="259" w:lineRule="auto"/>
    </w:pPr>
    <w:rPr>
      <w:rFonts w:eastAsiaTheme="minorHAnsi"/>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97726">
      <w:bodyDiv w:val="1"/>
      <w:marLeft w:val="0"/>
      <w:marRight w:val="0"/>
      <w:marTop w:val="0"/>
      <w:marBottom w:val="0"/>
      <w:divBdr>
        <w:top w:val="none" w:sz="0" w:space="0" w:color="auto"/>
        <w:left w:val="none" w:sz="0" w:space="0" w:color="auto"/>
        <w:bottom w:val="none" w:sz="0" w:space="0" w:color="auto"/>
        <w:right w:val="none" w:sz="0" w:space="0" w:color="auto"/>
      </w:divBdr>
    </w:div>
    <w:div w:id="662860261">
      <w:bodyDiv w:val="1"/>
      <w:marLeft w:val="0"/>
      <w:marRight w:val="0"/>
      <w:marTop w:val="0"/>
      <w:marBottom w:val="0"/>
      <w:divBdr>
        <w:top w:val="none" w:sz="0" w:space="0" w:color="auto"/>
        <w:left w:val="none" w:sz="0" w:space="0" w:color="auto"/>
        <w:bottom w:val="none" w:sz="0" w:space="0" w:color="auto"/>
        <w:right w:val="none" w:sz="0" w:space="0" w:color="auto"/>
      </w:divBdr>
    </w:div>
    <w:div w:id="1012954454">
      <w:bodyDiv w:val="1"/>
      <w:marLeft w:val="0"/>
      <w:marRight w:val="0"/>
      <w:marTop w:val="0"/>
      <w:marBottom w:val="0"/>
      <w:divBdr>
        <w:top w:val="none" w:sz="0" w:space="0" w:color="auto"/>
        <w:left w:val="none" w:sz="0" w:space="0" w:color="auto"/>
        <w:bottom w:val="none" w:sz="0" w:space="0" w:color="auto"/>
        <w:right w:val="none" w:sz="0" w:space="0" w:color="auto"/>
      </w:divBdr>
    </w:div>
    <w:div w:id="1527593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scholastic.com/parents/resources/article/creativity-play/importance-pretend-play" TargetMode="External"/><Relationship Id="rId18" Type="http://schemas.openxmlformats.org/officeDocument/2006/relationships/hyperlink" Target="http://www.thegeniusofplay.org/genius/expert-advice/articles/the-evolutionary-importance-of-self-directed-play.aspx#.Wm3czqhl9PY"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www.isaeplay.org/Resource_Articles/YC_Constructive_Play.pdf" TargetMode="External"/><Relationship Id="rId17" Type="http://schemas.openxmlformats.org/officeDocument/2006/relationships/hyperlink" Target="https://moodle.uwtsd.ac.uk/mod/folder/view.php?id=92791" TargetMode="External"/><Relationship Id="rId2" Type="http://schemas.openxmlformats.org/officeDocument/2006/relationships/customXml" Target="../customXml/item2.xml"/><Relationship Id="rId16" Type="http://schemas.openxmlformats.org/officeDocument/2006/relationships/hyperlink" Target="http://www.ashmoleprimaryschool.org.uk/index.php/news/123-risk-assessment-for-seaside-trip"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nancyebailey.com/2015/03/08/common-core-kindergarten-reading-a-disservice-to-children/" TargetMode="External"/><Relationship Id="rId5" Type="http://schemas.openxmlformats.org/officeDocument/2006/relationships/numbering" Target="numbering.xml"/><Relationship Id="rId15" Type="http://schemas.openxmlformats.org/officeDocument/2006/relationships/hyperlink" Target="https://www.theatlantic.com/education/archive/2016/09/kindergarten-naturally/500138/"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www.ornes.nl/wp-content/uploads/2010/08/Play-in-children-s-development-health-and-well-being-feb-2012.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arlyyearsoutdooreducation.wordpress.com/outdoor-risky-play-for-all/" TargetMode="External"/><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atasha\AppData\Roaming\Microsoft\Templates\Banded%20design%20(blank).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F4"/>
    <w:rsid w:val="00057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D920B5847ED4CF6ACF8EAF9EF94002D">
    <w:name w:val="7D920B5847ED4CF6ACF8EAF9EF94002D"/>
  </w:style>
  <w:style w:type="paragraph" w:customStyle="1" w:styleId="485CAEEB106645A19D905BAB5F5609FD">
    <w:name w:val="485CAEEB106645A19D905BAB5F5609FD"/>
  </w:style>
  <w:style w:type="paragraph" w:customStyle="1" w:styleId="17E28CD8C641412593E680B8EE48D43E">
    <w:name w:val="17E28CD8C641412593E680B8EE48D4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864570</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2012-11-01T04:53:00+00:00</AssetStart>
    <FriendlyTitle xmlns="4873beb7-5857-4685-be1f-d57550cc96cc" xsi:nil="true"/>
    <MarketSpecific xmlns="4873beb7-5857-4685-be1f-d57550cc96cc">false</MarketSpecific>
    <TPNamespace xmlns="4873beb7-5857-4685-be1f-d57550cc96cc" xsi:nil="true"/>
    <PublishStatusLookup xmlns="4873beb7-5857-4685-be1f-d57550cc96cc">
      <Value>1655138</Value>
    </PublishStatusLookup>
    <APAuthor xmlns="4873beb7-5857-4685-be1f-d57550cc96cc">
      <UserInfo>
        <DisplayName>MIDDLEEAST\v-keerth</DisplayName>
        <AccountId>2799</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TP103749966</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4.xml><?xml version="1.0" encoding="utf-8"?>
<b:Sources xmlns:b="http://schemas.openxmlformats.org/officeDocument/2006/bibliography" SelectedStyle="\APA.XSL" StyleName="APA">
  <b:Source>
    <b:Tag>RSt01</b:Tag>
    <b:SourceType>Book</b:SourceType>
    <b:Guid>{7AD77338-905D-470F-B1E0-188E68B0C2E5}</b:Guid>
    <b:Author>
      <b:Author>
        <b:NameList>
          <b:Person>
            <b:Last>Stair</b:Last>
            <b:First>R</b:First>
          </b:Person>
          <b:Person>
            <b:Last>Reynolds</b:Last>
            <b:First>G.</b:First>
          </b:Person>
        </b:NameList>
      </b:Author>
    </b:Author>
    <b:Title>Principles of Information Systems</b:Title>
    <b:Year>2001</b:Year>
    <b:City>Boston</b:City>
    <b:Publisher>Course Technology</b:Publisher>
    <b:RefOrder>1</b:RefOrder>
  </b:Source>
  <b:Source>
    <b:Tag>Kro09</b:Tag>
    <b:SourceType>Book</b:SourceType>
    <b:Guid>{BECAF388-DFB8-4ECD-A8A7-68C152322225}</b:Guid>
    <b:Author>
      <b:Author>
        <b:NameList>
          <b:Person>
            <b:Last>Kroenke</b:Last>
            <b:First>D.</b:First>
          </b:Person>
          <b:Person>
            <b:Last>Auer</b:Last>
            <b:First>D.</b:First>
          </b:Person>
        </b:NameList>
      </b:Author>
    </b:Author>
    <b:Year>2009</b:Year>
    <b:Title>Database Concepts</b:Title>
    <b:City>New Jersey</b:City>
    <b:Publisher>Prentice Hall</b:Publisher>
    <b:RefOrder>2</b:RefOrder>
  </b:Source>
  <b:Source>
    <b:Tag>The93</b:Tag>
    <b:SourceType>BookSection</b:SourceType>
    <b:Guid>{EDCF8EA7-C83D-4F3F-B5CB-FCD5DA4D888C}</b:Guid>
    <b:Title>Holistic Learning/Teaching in Adult Education: Would you play a One-string guitar?</b:Title>
    <b:Year>1993</b:Year>
    <b:BookTitle>The Craft of Teaching Adults</b:BookTitle>
    <b:Pages>107</b:Pages>
    <b:City>Toronto Canada</b:City>
    <b:Publisher>Culture Concepts</b:Publisher>
    <b:Author>
      <b:Author>
        <b:NameList>
          <b:Person>
            <b:Last>Thelma Barer-Stein &amp; James A. Draper</b:Last>
            <b:First>Editors.</b:First>
          </b:Person>
        </b:NameList>
      </b:Author>
      <b:BookAuthor>
        <b:NameList>
          <b:Person>
            <b:Last>Griffin</b:Last>
            <b:First>Virgina</b:First>
            <b:Middle>R.</b:Middle>
          </b:Person>
        </b:NameList>
      </b:BookAuthor>
    </b:Author>
    <b:RefOrder>1</b:RefOrder>
  </b:Source>
</b:Sources>
</file>

<file path=customXml/itemProps1.xml><?xml version="1.0" encoding="utf-8"?>
<ds:datastoreItem xmlns:ds="http://schemas.openxmlformats.org/officeDocument/2006/customXml" ds:itemID="{FF740C13-C6A2-43D3-86C5-4CBB969C2CB1}">
  <ds:schemaRefs>
    <ds:schemaRef ds:uri="http://schemas.microsoft.com/sharepoint/v3/contenttype/forms"/>
  </ds:schemaRefs>
</ds:datastoreItem>
</file>

<file path=customXml/itemProps2.xml><?xml version="1.0" encoding="utf-8"?>
<ds:datastoreItem xmlns:ds="http://schemas.openxmlformats.org/officeDocument/2006/customXml" ds:itemID="{88FF2527-3592-4DBF-9FD9-FEA06E5BF9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AE4ADC-D632-40A7-A0C1-0481BB069C4F}">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EC060F3A-CC38-4EE3-9AB8-1EB2D3213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Banded design (blank)</Template>
  <TotalTime>2115</TotalTime>
  <Pages>8</Pages>
  <Words>3015</Words>
  <Characters>17187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 Fiddy (1708372)</cp:lastModifiedBy>
  <cp:revision>6</cp:revision>
  <dcterms:created xsi:type="dcterms:W3CDTF">2018-01-24T13:17:00Z</dcterms:created>
  <dcterms:modified xsi:type="dcterms:W3CDTF">2018-01-28T15:35:00Z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