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257FC" w14:textId="77777777" w:rsidR="003E3D1B" w:rsidRDefault="003E3D1B">
      <w:pPr>
        <w:rPr>
          <w:b/>
          <w:bCs/>
          <w:sz w:val="44"/>
          <w:szCs w:val="44"/>
          <w:u w:val="single"/>
        </w:rPr>
      </w:pPr>
    </w:p>
    <w:p w14:paraId="4DD8AD9F" w14:textId="77777777" w:rsidR="003E3D1B" w:rsidRDefault="003E3D1B">
      <w:pPr>
        <w:rPr>
          <w:b/>
          <w:bCs/>
          <w:sz w:val="44"/>
          <w:szCs w:val="44"/>
          <w:u w:val="single"/>
        </w:rPr>
      </w:pPr>
    </w:p>
    <w:p w14:paraId="11A1C345" w14:textId="77777777" w:rsidR="003E3D1B" w:rsidRDefault="003E3D1B">
      <w:pPr>
        <w:rPr>
          <w:b/>
          <w:bCs/>
          <w:sz w:val="44"/>
          <w:szCs w:val="44"/>
          <w:u w:val="single"/>
        </w:rPr>
      </w:pPr>
    </w:p>
    <w:p w14:paraId="1FE14413" w14:textId="77777777" w:rsidR="003E3D1B" w:rsidRDefault="003E3D1B">
      <w:pPr>
        <w:rPr>
          <w:b/>
          <w:bCs/>
          <w:sz w:val="44"/>
          <w:szCs w:val="44"/>
          <w:u w:val="single"/>
        </w:rPr>
      </w:pPr>
    </w:p>
    <w:p w14:paraId="55DD09E5" w14:textId="77777777" w:rsidR="003E3D1B" w:rsidRDefault="003E3D1B">
      <w:pPr>
        <w:rPr>
          <w:b/>
          <w:bCs/>
          <w:sz w:val="44"/>
          <w:szCs w:val="44"/>
          <w:u w:val="single"/>
        </w:rPr>
      </w:pPr>
    </w:p>
    <w:p w14:paraId="4E590258" w14:textId="77777777" w:rsidR="003E3D1B" w:rsidRDefault="003E3D1B">
      <w:pPr>
        <w:rPr>
          <w:b/>
          <w:bCs/>
          <w:sz w:val="44"/>
          <w:szCs w:val="44"/>
          <w:u w:val="single"/>
        </w:rPr>
      </w:pPr>
    </w:p>
    <w:p w14:paraId="086AD85A" w14:textId="77777777" w:rsidR="003E3D1B" w:rsidRDefault="003E3D1B">
      <w:pPr>
        <w:rPr>
          <w:b/>
          <w:bCs/>
          <w:sz w:val="44"/>
          <w:szCs w:val="44"/>
          <w:u w:val="single"/>
        </w:rPr>
      </w:pPr>
    </w:p>
    <w:p w14:paraId="22C0291B" w14:textId="05FA9C43" w:rsidR="007719EF" w:rsidRDefault="003E3D1B" w:rsidP="003E3D1B">
      <w:pPr>
        <w:jc w:val="center"/>
        <w:rPr>
          <w:b/>
          <w:bCs/>
          <w:sz w:val="44"/>
          <w:szCs w:val="44"/>
          <w:u w:val="single"/>
        </w:rPr>
      </w:pPr>
      <w:r>
        <w:rPr>
          <w:b/>
          <w:bCs/>
          <w:sz w:val="44"/>
          <w:szCs w:val="44"/>
          <w:u w:val="single"/>
        </w:rPr>
        <w:t>Leading and Implementing Workplace Change</w:t>
      </w:r>
    </w:p>
    <w:p w14:paraId="14255067" w14:textId="77777777" w:rsidR="0095739C" w:rsidRPr="0095739C" w:rsidRDefault="0095739C" w:rsidP="0095739C">
      <w:pPr>
        <w:jc w:val="center"/>
        <w:rPr>
          <w:sz w:val="36"/>
          <w:szCs w:val="36"/>
        </w:rPr>
      </w:pPr>
      <w:r w:rsidRPr="0095739C">
        <w:rPr>
          <w:sz w:val="36"/>
          <w:szCs w:val="36"/>
        </w:rPr>
        <w:t>Student Name – Amina Begum</w:t>
      </w:r>
    </w:p>
    <w:p w14:paraId="2CD60BA3" w14:textId="77777777" w:rsidR="0095739C" w:rsidRDefault="0095739C" w:rsidP="0095739C">
      <w:pPr>
        <w:jc w:val="center"/>
        <w:rPr>
          <w:sz w:val="36"/>
          <w:szCs w:val="36"/>
        </w:rPr>
      </w:pPr>
      <w:r w:rsidRPr="0095739C">
        <w:rPr>
          <w:sz w:val="36"/>
          <w:szCs w:val="36"/>
        </w:rPr>
        <w:t>Student ID – 1709433</w:t>
      </w:r>
    </w:p>
    <w:p w14:paraId="48C91573" w14:textId="2D623D4A" w:rsidR="003E3D1B" w:rsidRDefault="003E3D1B" w:rsidP="0095739C">
      <w:pPr>
        <w:jc w:val="center"/>
        <w:rPr>
          <w:sz w:val="36"/>
          <w:szCs w:val="36"/>
        </w:rPr>
      </w:pPr>
      <w:r>
        <w:rPr>
          <w:sz w:val="36"/>
          <w:szCs w:val="36"/>
        </w:rPr>
        <w:t>Module Code – BMSW6103</w:t>
      </w:r>
    </w:p>
    <w:p w14:paraId="46AFBA4A" w14:textId="7CE3EE3D" w:rsidR="003E3D1B" w:rsidRDefault="003E3D1B" w:rsidP="003E3D1B">
      <w:pPr>
        <w:jc w:val="center"/>
        <w:rPr>
          <w:sz w:val="36"/>
          <w:szCs w:val="36"/>
        </w:rPr>
      </w:pPr>
      <w:r>
        <w:rPr>
          <w:sz w:val="36"/>
          <w:szCs w:val="36"/>
        </w:rPr>
        <w:t>Lecturer – Gladius Kulothungan</w:t>
      </w:r>
    </w:p>
    <w:p w14:paraId="6CE34ECE" w14:textId="58DE1B44" w:rsidR="003E3D1B" w:rsidRDefault="003E3D1B" w:rsidP="003E3D1B">
      <w:pPr>
        <w:jc w:val="center"/>
        <w:rPr>
          <w:sz w:val="36"/>
          <w:szCs w:val="36"/>
        </w:rPr>
      </w:pPr>
    </w:p>
    <w:p w14:paraId="5BC8E66E" w14:textId="453CE4ED" w:rsidR="003E3D1B" w:rsidRDefault="003E3D1B" w:rsidP="003E3D1B">
      <w:pPr>
        <w:jc w:val="center"/>
        <w:rPr>
          <w:sz w:val="36"/>
          <w:szCs w:val="36"/>
        </w:rPr>
      </w:pPr>
    </w:p>
    <w:p w14:paraId="4C271F34" w14:textId="13E4F632" w:rsidR="003E3D1B" w:rsidRDefault="003E3D1B" w:rsidP="003E3D1B">
      <w:pPr>
        <w:jc w:val="center"/>
        <w:rPr>
          <w:sz w:val="36"/>
          <w:szCs w:val="36"/>
        </w:rPr>
      </w:pPr>
    </w:p>
    <w:p w14:paraId="51C589A5" w14:textId="223E6299" w:rsidR="003E3D1B" w:rsidRDefault="003E3D1B" w:rsidP="003E3D1B">
      <w:pPr>
        <w:jc w:val="center"/>
        <w:rPr>
          <w:sz w:val="36"/>
          <w:szCs w:val="36"/>
        </w:rPr>
      </w:pPr>
    </w:p>
    <w:p w14:paraId="4E595163" w14:textId="53941995" w:rsidR="003E3D1B" w:rsidRDefault="003E3D1B" w:rsidP="003E3D1B">
      <w:pPr>
        <w:jc w:val="center"/>
        <w:rPr>
          <w:sz w:val="36"/>
          <w:szCs w:val="36"/>
        </w:rPr>
      </w:pPr>
    </w:p>
    <w:p w14:paraId="73A64211" w14:textId="4C417751" w:rsidR="003E3D1B" w:rsidRDefault="003E3D1B" w:rsidP="003E3D1B">
      <w:pPr>
        <w:jc w:val="center"/>
        <w:rPr>
          <w:sz w:val="36"/>
          <w:szCs w:val="36"/>
        </w:rPr>
      </w:pPr>
    </w:p>
    <w:p w14:paraId="068B430F" w14:textId="279847C1" w:rsidR="003E3D1B" w:rsidRDefault="003E3D1B" w:rsidP="003E3D1B">
      <w:pPr>
        <w:jc w:val="center"/>
        <w:rPr>
          <w:sz w:val="36"/>
          <w:szCs w:val="36"/>
        </w:rPr>
      </w:pPr>
    </w:p>
    <w:p w14:paraId="4099BF59" w14:textId="654E9E7C" w:rsidR="003E3D1B" w:rsidRDefault="003E3D1B" w:rsidP="003E3D1B">
      <w:pPr>
        <w:jc w:val="center"/>
        <w:rPr>
          <w:sz w:val="36"/>
          <w:szCs w:val="36"/>
        </w:rPr>
      </w:pPr>
    </w:p>
    <w:p w14:paraId="1422DD22" w14:textId="555D0BE9" w:rsidR="003E3D1B" w:rsidRDefault="003E3D1B" w:rsidP="003E3D1B">
      <w:pPr>
        <w:rPr>
          <w:sz w:val="44"/>
          <w:szCs w:val="44"/>
          <w:u w:val="single"/>
        </w:rPr>
      </w:pPr>
      <w:r>
        <w:rPr>
          <w:sz w:val="44"/>
          <w:szCs w:val="44"/>
          <w:u w:val="single"/>
        </w:rPr>
        <w:lastRenderedPageBreak/>
        <w:t xml:space="preserve">Contents Page </w:t>
      </w:r>
    </w:p>
    <w:sdt>
      <w:sdtPr>
        <w:rPr>
          <w:rFonts w:asciiTheme="minorHAnsi" w:eastAsiaTheme="minorHAnsi" w:hAnsiTheme="minorHAnsi" w:cstheme="minorBidi"/>
          <w:color w:val="auto"/>
          <w:sz w:val="22"/>
          <w:szCs w:val="22"/>
          <w:lang w:val="en-GB"/>
        </w:rPr>
        <w:id w:val="-72747542"/>
        <w:docPartObj>
          <w:docPartGallery w:val="Table of Contents"/>
          <w:docPartUnique/>
        </w:docPartObj>
      </w:sdtPr>
      <w:sdtEndPr>
        <w:rPr>
          <w:b/>
          <w:bCs/>
          <w:noProof/>
          <w:sz w:val="28"/>
          <w:szCs w:val="28"/>
        </w:rPr>
      </w:sdtEndPr>
      <w:sdtContent>
        <w:p w14:paraId="4A8F8D04" w14:textId="77777777" w:rsidR="00B903D7" w:rsidRPr="00053F39" w:rsidRDefault="00B903D7" w:rsidP="00B903D7">
          <w:pPr>
            <w:pStyle w:val="TOCHeading"/>
            <w:rPr>
              <w:rFonts w:asciiTheme="minorHAnsi" w:hAnsiTheme="minorHAnsi"/>
              <w:color w:val="auto"/>
              <w:sz w:val="28"/>
              <w:szCs w:val="28"/>
            </w:rPr>
          </w:pPr>
          <w:r w:rsidRPr="00053F39">
            <w:rPr>
              <w:rFonts w:asciiTheme="minorHAnsi" w:hAnsiTheme="minorHAnsi"/>
              <w:color w:val="auto"/>
              <w:sz w:val="28"/>
              <w:szCs w:val="28"/>
            </w:rPr>
            <w:t>Morrison’s Part 1</w:t>
          </w:r>
        </w:p>
        <w:p w14:paraId="7EBB0902" w14:textId="65B9F75E" w:rsidR="00B903D7" w:rsidRPr="00B903D7" w:rsidRDefault="00B903D7" w:rsidP="00B903D7">
          <w:pPr>
            <w:rPr>
              <w:sz w:val="28"/>
              <w:szCs w:val="28"/>
              <w:lang w:val="en-US"/>
            </w:rPr>
          </w:pPr>
          <w:r>
            <w:rPr>
              <w:sz w:val="28"/>
              <w:szCs w:val="28"/>
              <w:lang w:val="en-US"/>
            </w:rPr>
            <w:t>Executive Summary……………………………………………………………………………………….3 Introduction…………………………………………………………………………………………………..3 Strategic Management………………………………………………………………………………….3 Historic Analysis…………………………………………………………………………………………….4 PESTLE…………………………………………………………………………………………………………..5 SWOT Analysis………………………………………………………………………………………………</w:t>
          </w:r>
          <w:r w:rsidR="00053F39">
            <w:rPr>
              <w:sz w:val="28"/>
              <w:szCs w:val="28"/>
              <w:lang w:val="en-US"/>
            </w:rPr>
            <w:t>8</w:t>
          </w:r>
          <w:r>
            <w:rPr>
              <w:sz w:val="28"/>
              <w:szCs w:val="28"/>
              <w:lang w:val="en-US"/>
            </w:rPr>
            <w:t xml:space="preserve"> Part</w:t>
          </w:r>
          <w:r w:rsidR="00053F39">
            <w:rPr>
              <w:sz w:val="28"/>
              <w:szCs w:val="28"/>
              <w:lang w:val="en-US"/>
            </w:rPr>
            <w:t xml:space="preserve"> </w:t>
          </w:r>
          <w:r>
            <w:rPr>
              <w:sz w:val="28"/>
              <w:szCs w:val="28"/>
              <w:lang w:val="en-US"/>
            </w:rPr>
            <w:t>2</w:t>
          </w:r>
          <w:r w:rsidR="00053F39">
            <w:rPr>
              <w:sz w:val="28"/>
              <w:szCs w:val="28"/>
              <w:lang w:val="en-US"/>
            </w:rPr>
            <w:t xml:space="preserve">                                                                                                                                 Leadership Style and Model For Change……………………………………………………..10</w:t>
          </w:r>
          <w:r>
            <w:rPr>
              <w:sz w:val="28"/>
              <w:szCs w:val="28"/>
              <w:lang w:val="en-US"/>
            </w:rPr>
            <w:t xml:space="preserve"> </w:t>
          </w:r>
          <w:r w:rsidR="00053F39">
            <w:rPr>
              <w:sz w:val="28"/>
              <w:szCs w:val="28"/>
              <w:lang w:val="en-US"/>
            </w:rPr>
            <w:t>Part 3                                                                                                                                 Organisational Culture and Its Impact………………………………………………………….11 Conclusion…………………………………………………………………………………………………..13 Reference……………………………………………………………………………………………………14</w:t>
          </w:r>
        </w:p>
      </w:sdtContent>
    </w:sdt>
    <w:p w14:paraId="6D9EDA1C" w14:textId="022256AB" w:rsidR="003E3D1B" w:rsidRDefault="003E3D1B" w:rsidP="003E3D1B">
      <w:pPr>
        <w:rPr>
          <w:sz w:val="44"/>
          <w:szCs w:val="44"/>
          <w:u w:val="single"/>
        </w:rPr>
      </w:pPr>
    </w:p>
    <w:p w14:paraId="7A638036" w14:textId="563A8A42" w:rsidR="003E3D1B" w:rsidRDefault="003E3D1B" w:rsidP="003E3D1B">
      <w:pPr>
        <w:rPr>
          <w:sz w:val="44"/>
          <w:szCs w:val="44"/>
          <w:u w:val="single"/>
        </w:rPr>
      </w:pPr>
    </w:p>
    <w:p w14:paraId="1ED6F373" w14:textId="374644B7" w:rsidR="003E3D1B" w:rsidRDefault="003E3D1B" w:rsidP="003E3D1B">
      <w:pPr>
        <w:rPr>
          <w:sz w:val="44"/>
          <w:szCs w:val="44"/>
          <w:u w:val="single"/>
        </w:rPr>
      </w:pPr>
    </w:p>
    <w:p w14:paraId="1DC6F454" w14:textId="7497F7CE" w:rsidR="003E3D1B" w:rsidRDefault="003E3D1B" w:rsidP="003E3D1B">
      <w:pPr>
        <w:rPr>
          <w:sz w:val="44"/>
          <w:szCs w:val="44"/>
          <w:u w:val="single"/>
        </w:rPr>
      </w:pPr>
    </w:p>
    <w:p w14:paraId="050A8A02" w14:textId="005D1F0F" w:rsidR="003E3D1B" w:rsidRDefault="003E3D1B" w:rsidP="003E3D1B">
      <w:pPr>
        <w:rPr>
          <w:sz w:val="44"/>
          <w:szCs w:val="44"/>
          <w:u w:val="single"/>
        </w:rPr>
      </w:pPr>
    </w:p>
    <w:p w14:paraId="0F7D3BFF" w14:textId="52736C4B" w:rsidR="003E3D1B" w:rsidRDefault="003E3D1B" w:rsidP="003E3D1B">
      <w:pPr>
        <w:rPr>
          <w:sz w:val="44"/>
          <w:szCs w:val="44"/>
          <w:u w:val="single"/>
        </w:rPr>
      </w:pPr>
    </w:p>
    <w:p w14:paraId="310E6C78" w14:textId="116400E0" w:rsidR="003E3D1B" w:rsidRDefault="003E3D1B" w:rsidP="003E3D1B">
      <w:pPr>
        <w:rPr>
          <w:sz w:val="44"/>
          <w:szCs w:val="44"/>
          <w:u w:val="single"/>
        </w:rPr>
      </w:pPr>
    </w:p>
    <w:p w14:paraId="499C4949" w14:textId="37460D3E" w:rsidR="003E3D1B" w:rsidRDefault="003E3D1B" w:rsidP="003E3D1B">
      <w:pPr>
        <w:rPr>
          <w:sz w:val="44"/>
          <w:szCs w:val="44"/>
          <w:u w:val="single"/>
        </w:rPr>
      </w:pPr>
    </w:p>
    <w:p w14:paraId="1576CE74" w14:textId="09DB0432" w:rsidR="00053F39" w:rsidRDefault="00053F39" w:rsidP="003E3D1B">
      <w:pPr>
        <w:rPr>
          <w:sz w:val="44"/>
          <w:szCs w:val="44"/>
          <w:u w:val="single"/>
        </w:rPr>
      </w:pPr>
    </w:p>
    <w:p w14:paraId="323CB3A7" w14:textId="5DC4DE11" w:rsidR="00053F39" w:rsidRDefault="00053F39" w:rsidP="003E3D1B">
      <w:pPr>
        <w:rPr>
          <w:sz w:val="44"/>
          <w:szCs w:val="44"/>
          <w:u w:val="single"/>
        </w:rPr>
      </w:pPr>
    </w:p>
    <w:p w14:paraId="64880831" w14:textId="77777777" w:rsidR="00053F39" w:rsidRDefault="00053F39" w:rsidP="003E3D1B">
      <w:pPr>
        <w:rPr>
          <w:sz w:val="44"/>
          <w:szCs w:val="44"/>
          <w:u w:val="single"/>
        </w:rPr>
      </w:pPr>
    </w:p>
    <w:p w14:paraId="161B0AC7" w14:textId="5FEE6AD9" w:rsidR="003E3D1B" w:rsidRDefault="003E3D1B" w:rsidP="003E3D1B">
      <w:pPr>
        <w:jc w:val="center"/>
        <w:rPr>
          <w:sz w:val="44"/>
          <w:szCs w:val="44"/>
          <w:u w:val="single"/>
        </w:rPr>
      </w:pPr>
      <w:r>
        <w:rPr>
          <w:sz w:val="44"/>
          <w:szCs w:val="44"/>
          <w:u w:val="single"/>
        </w:rPr>
        <w:lastRenderedPageBreak/>
        <w:t>Morrison’s</w:t>
      </w:r>
      <w:r w:rsidR="005E547D">
        <w:rPr>
          <w:sz w:val="44"/>
          <w:szCs w:val="44"/>
          <w:u w:val="single"/>
        </w:rPr>
        <w:t xml:space="preserve"> – Part One</w:t>
      </w:r>
    </w:p>
    <w:p w14:paraId="2041037E" w14:textId="458AFE36" w:rsidR="003E3D1B" w:rsidRPr="00B903D7" w:rsidRDefault="003E3D1B" w:rsidP="00B903D7">
      <w:pPr>
        <w:spacing w:line="360" w:lineRule="auto"/>
        <w:jc w:val="both"/>
        <w:rPr>
          <w:rFonts w:ascii="Arial" w:hAnsi="Arial" w:cs="Arial"/>
          <w:u w:val="single"/>
        </w:rPr>
      </w:pPr>
      <w:r w:rsidRPr="00B903D7">
        <w:rPr>
          <w:rFonts w:ascii="Arial" w:hAnsi="Arial" w:cs="Arial"/>
          <w:u w:val="single"/>
        </w:rPr>
        <w:t xml:space="preserve">Executive Summary </w:t>
      </w:r>
    </w:p>
    <w:p w14:paraId="004745C6" w14:textId="1BFB2C6A" w:rsidR="003E3D1B" w:rsidRPr="00B903D7" w:rsidRDefault="00001F8E" w:rsidP="00B903D7">
      <w:pPr>
        <w:spacing w:line="360" w:lineRule="auto"/>
        <w:jc w:val="both"/>
        <w:rPr>
          <w:rFonts w:ascii="Arial" w:hAnsi="Arial" w:cs="Arial"/>
        </w:rPr>
      </w:pPr>
      <w:r w:rsidRPr="00B903D7">
        <w:rPr>
          <w:rFonts w:ascii="Arial" w:hAnsi="Arial" w:cs="Arial"/>
        </w:rPr>
        <w:t xml:space="preserve">This report to the Board of Directors will discuss and analyse how throughout its history, Morrison’s has been able to develop and align accordingly with the times in order to serve their customers. Recently issues such as Covid-19 has had a grand impact on the organisation and how implementing changes has allowed for the company to strive and succeed under the circumstances. This will be depicted through models and supported theoretical evidence which will further be complimented by an analysis of the organisations strategic change and the impact it’s had as well as possible ways to establish more organisational changes in order to make sure the company is still fruitful in its future endeavours.  </w:t>
      </w:r>
    </w:p>
    <w:p w14:paraId="4978322E" w14:textId="77777777" w:rsidR="006208E6" w:rsidRPr="00B903D7" w:rsidRDefault="006208E6" w:rsidP="00B903D7">
      <w:pPr>
        <w:spacing w:line="360" w:lineRule="auto"/>
        <w:jc w:val="both"/>
        <w:rPr>
          <w:rFonts w:ascii="Arial" w:hAnsi="Arial" w:cs="Arial"/>
        </w:rPr>
      </w:pPr>
    </w:p>
    <w:p w14:paraId="6F8FCEF5" w14:textId="5558C486" w:rsidR="00001F8E" w:rsidRPr="00B903D7" w:rsidRDefault="00001F8E" w:rsidP="00B903D7">
      <w:pPr>
        <w:spacing w:line="360" w:lineRule="auto"/>
        <w:jc w:val="both"/>
        <w:rPr>
          <w:rFonts w:ascii="Arial" w:hAnsi="Arial" w:cs="Arial"/>
          <w:u w:val="single"/>
        </w:rPr>
      </w:pPr>
      <w:r w:rsidRPr="00B903D7">
        <w:rPr>
          <w:rFonts w:ascii="Arial" w:hAnsi="Arial" w:cs="Arial"/>
          <w:u w:val="single"/>
        </w:rPr>
        <w:t xml:space="preserve">Introduction </w:t>
      </w:r>
    </w:p>
    <w:p w14:paraId="181573E3" w14:textId="3954F522" w:rsidR="00001F8E" w:rsidRPr="00B903D7" w:rsidRDefault="00012936" w:rsidP="00B903D7">
      <w:pPr>
        <w:spacing w:line="360" w:lineRule="auto"/>
        <w:jc w:val="both"/>
        <w:rPr>
          <w:rFonts w:ascii="Arial" w:hAnsi="Arial" w:cs="Arial"/>
        </w:rPr>
      </w:pPr>
      <w:r w:rsidRPr="00B903D7">
        <w:rPr>
          <w:rFonts w:ascii="Arial" w:hAnsi="Arial" w:cs="Arial"/>
        </w:rPr>
        <w:t>The store was founded and opened in the</w:t>
      </w:r>
      <w:r w:rsidR="00925B67" w:rsidRPr="00B903D7">
        <w:rPr>
          <w:rFonts w:ascii="Arial" w:hAnsi="Arial" w:cs="Arial"/>
        </w:rPr>
        <w:t xml:space="preserve"> Bradford</w:t>
      </w:r>
      <w:r w:rsidRPr="00B903D7">
        <w:rPr>
          <w:rFonts w:ascii="Arial" w:hAnsi="Arial" w:cs="Arial"/>
        </w:rPr>
        <w:t xml:space="preserve"> city centre (in 1958) by Ken Morrison who took over by his father William Morrison who initially instituted the shop first in 1889, (Ikonen, 2021). Morrison’s as a retail shopping store has been able to hold its stance and do well in comparison to other retail stores whether that is Asda or Tesco’s for many years since its establishment. Their constant strength and build-up over the course of the past years has been supported by their motto which states, “Our brand. Lower prices”, (Dishman, 2019). This motto accentuates what Morrison has to offer their customers in terms of their products/stores and how they are able accommodate to the public with prices that are massively affordable amongst a variety of products whether it is wanting to buy coffee or fresh fruits and fresh fish or even their own supported brand of clothing.  </w:t>
      </w:r>
    </w:p>
    <w:p w14:paraId="4101F2C4" w14:textId="02CB0D3E" w:rsidR="00012936" w:rsidRPr="00B903D7" w:rsidRDefault="00012936" w:rsidP="00B903D7">
      <w:pPr>
        <w:spacing w:line="360" w:lineRule="auto"/>
        <w:jc w:val="both"/>
        <w:rPr>
          <w:rFonts w:ascii="Arial" w:hAnsi="Arial" w:cs="Arial"/>
        </w:rPr>
      </w:pPr>
    </w:p>
    <w:p w14:paraId="42C7B44D" w14:textId="51446B4E" w:rsidR="00012936" w:rsidRPr="00B903D7" w:rsidRDefault="00012936" w:rsidP="00B903D7">
      <w:pPr>
        <w:spacing w:line="360" w:lineRule="auto"/>
        <w:jc w:val="both"/>
        <w:rPr>
          <w:rFonts w:ascii="Arial" w:hAnsi="Arial" w:cs="Arial"/>
          <w:u w:val="single"/>
        </w:rPr>
      </w:pPr>
      <w:r w:rsidRPr="00B903D7">
        <w:rPr>
          <w:rFonts w:ascii="Arial" w:hAnsi="Arial" w:cs="Arial"/>
          <w:u w:val="single"/>
        </w:rPr>
        <w:t>Strategic</w:t>
      </w:r>
      <w:r w:rsidR="00925B67" w:rsidRPr="00B903D7">
        <w:rPr>
          <w:rFonts w:ascii="Arial" w:hAnsi="Arial" w:cs="Arial"/>
          <w:u w:val="single"/>
        </w:rPr>
        <w:t xml:space="preserve"> Management </w:t>
      </w:r>
    </w:p>
    <w:p w14:paraId="4B502AF3" w14:textId="0049A8B2" w:rsidR="00FF781C" w:rsidRPr="00B903D7" w:rsidRDefault="00FF781C" w:rsidP="00B903D7">
      <w:pPr>
        <w:spacing w:line="360" w:lineRule="auto"/>
        <w:jc w:val="both"/>
        <w:rPr>
          <w:rFonts w:ascii="Arial" w:hAnsi="Arial" w:cs="Arial"/>
        </w:rPr>
      </w:pPr>
      <w:r w:rsidRPr="00B903D7">
        <w:rPr>
          <w:rFonts w:ascii="Arial" w:hAnsi="Arial" w:cs="Arial"/>
        </w:rPr>
        <w:t>Strategic management is about having strategies and choices being implemented by an organisation for their business to do well through goals and preferred outcomes, (Hubbard, Graham and Galvin, 2014). With this strategic outlook it allows Morrison’s to outline and choose ideas which they think will help their organisation evolve and flourish.</w:t>
      </w:r>
    </w:p>
    <w:p w14:paraId="7AAC4CAB" w14:textId="429CC8D7" w:rsidR="00925B67" w:rsidRPr="00B903D7" w:rsidRDefault="00E735A6" w:rsidP="00B903D7">
      <w:pPr>
        <w:spacing w:line="360" w:lineRule="auto"/>
        <w:jc w:val="both"/>
        <w:rPr>
          <w:rFonts w:ascii="Arial" w:hAnsi="Arial" w:cs="Arial"/>
        </w:rPr>
      </w:pPr>
      <w:r w:rsidRPr="00B903D7">
        <w:rPr>
          <w:rFonts w:ascii="Arial" w:hAnsi="Arial" w:cs="Arial"/>
        </w:rPr>
        <w:t>Morrison’s have a strategic determination that stands for what the organisation believes in and is depicted by their mission statement which allows the public to know what Morrison strives</w:t>
      </w:r>
      <w:r w:rsidR="00925B67" w:rsidRPr="00B903D7">
        <w:rPr>
          <w:rFonts w:ascii="Arial" w:hAnsi="Arial" w:cs="Arial"/>
        </w:rPr>
        <w:t xml:space="preserve"> and what they envision</w:t>
      </w:r>
      <w:r w:rsidRPr="00B903D7">
        <w:rPr>
          <w:rFonts w:ascii="Arial" w:hAnsi="Arial" w:cs="Arial"/>
        </w:rPr>
        <w:t xml:space="preserve"> to reach through their business to the customers. Their mission statement discusses many aspects whether it is being “more competitive” in order to make </w:t>
      </w:r>
      <w:r w:rsidRPr="00B903D7">
        <w:rPr>
          <w:rFonts w:ascii="Arial" w:hAnsi="Arial" w:cs="Arial"/>
        </w:rPr>
        <w:lastRenderedPageBreak/>
        <w:t>sure their customers are able to buy their groceries under reasonable prices or discovering “local solutions” in order to be beneficial and help communities around them so that they are able to support and provide for public especially those who are in need of assistance, (Morrison’s Corporate). This further illustrates how whatever Morrison’s sets out to do, the</w:t>
      </w:r>
      <w:r w:rsidR="00FF781C" w:rsidRPr="00B903D7">
        <w:rPr>
          <w:rFonts w:ascii="Arial" w:hAnsi="Arial" w:cs="Arial"/>
        </w:rPr>
        <w:t>y</w:t>
      </w:r>
      <w:r w:rsidRPr="00B903D7">
        <w:rPr>
          <w:rFonts w:ascii="Arial" w:hAnsi="Arial" w:cs="Arial"/>
        </w:rPr>
        <w:t xml:space="preserve"> put their customers at the forefront and are able to be a valuable asset for the public which is a perfect appeal and illustration in terms of their continued accomplishments. </w:t>
      </w:r>
    </w:p>
    <w:p w14:paraId="55069C50" w14:textId="3EED614F" w:rsidR="00FF781C" w:rsidRPr="00B903D7" w:rsidRDefault="00780F15" w:rsidP="00B903D7">
      <w:pPr>
        <w:spacing w:line="360" w:lineRule="auto"/>
        <w:jc w:val="both"/>
        <w:rPr>
          <w:rFonts w:ascii="Arial" w:hAnsi="Arial" w:cs="Arial"/>
        </w:rPr>
      </w:pPr>
      <w:r w:rsidRPr="00B903D7">
        <w:rPr>
          <w:rFonts w:ascii="Arial" w:hAnsi="Arial" w:cs="Arial"/>
        </w:rPr>
        <w:t>In comparison to Morrison’s, they are often in competition with other retail stores such as Asda, Tesco and Sainsburys and the position in terms of overall revenues and customers do change Morrison’s however have a competitive edge which makes them different and more valuable to their loyal customers. For example, with Morrison’s they offer ‘more cards’ which is a card that allows loyal customers to earn points and gain discounts with their shopping, something that Asda currently does not enable. This emphasises how Morrison’s reward their loyal customers so that they can keep their customer satisfied and increase their loyalty towards the Morrison brand which is to cater to the public with cheap displayed products. The aspect of discounts can also help out individuals and big families that at times cannot always afford the highest prices of food and using the ‘more cards’ allows them to shop without having to worry.  However regardless of the positive aspects of Morrison’s succeeding (often in terms of the market) at times throughout its course of the business has fallen short in terms of shares despite being the fourth biggest retail shopping store in the UK as well as lacking when it came to an online delivery store, (Neville, 2013). This implies how organisations can often decline in terms of what the public wants which can often be a catalyst in implementing changes within an organisation and with the lack of market shares can express less sales and decreased value.</w:t>
      </w:r>
    </w:p>
    <w:p w14:paraId="64B27BDC" w14:textId="77777777" w:rsidR="006208E6" w:rsidRPr="00B903D7" w:rsidRDefault="00E735A6" w:rsidP="00B903D7">
      <w:pPr>
        <w:spacing w:line="360" w:lineRule="auto"/>
        <w:jc w:val="both"/>
        <w:rPr>
          <w:rFonts w:ascii="Arial" w:hAnsi="Arial" w:cs="Arial"/>
        </w:rPr>
      </w:pPr>
      <w:r w:rsidRPr="00B903D7">
        <w:rPr>
          <w:rFonts w:ascii="Arial" w:hAnsi="Arial" w:cs="Arial"/>
        </w:rPr>
        <w:t xml:space="preserve"> </w:t>
      </w:r>
    </w:p>
    <w:p w14:paraId="4E6D14E8" w14:textId="5A4002A6" w:rsidR="00E735A6" w:rsidRPr="00B903D7" w:rsidRDefault="00E735A6" w:rsidP="00B903D7">
      <w:pPr>
        <w:spacing w:line="360" w:lineRule="auto"/>
        <w:jc w:val="both"/>
        <w:rPr>
          <w:rFonts w:ascii="Arial" w:hAnsi="Arial" w:cs="Arial"/>
        </w:rPr>
      </w:pPr>
      <w:r w:rsidRPr="00B903D7">
        <w:rPr>
          <w:rFonts w:ascii="Arial" w:hAnsi="Arial" w:cs="Arial"/>
          <w:u w:val="single"/>
        </w:rPr>
        <w:t xml:space="preserve">Historical Analysis </w:t>
      </w:r>
    </w:p>
    <w:p w14:paraId="3ED69C2C" w14:textId="77777777" w:rsidR="00910A07" w:rsidRPr="00B903D7" w:rsidRDefault="00910A07" w:rsidP="00B903D7">
      <w:pPr>
        <w:spacing w:line="360" w:lineRule="auto"/>
        <w:jc w:val="both"/>
        <w:rPr>
          <w:rFonts w:ascii="Arial" w:hAnsi="Arial" w:cs="Arial"/>
        </w:rPr>
      </w:pPr>
      <w:r w:rsidRPr="00B903D7">
        <w:rPr>
          <w:rFonts w:ascii="Arial" w:hAnsi="Arial" w:cs="Arial"/>
        </w:rPr>
        <w:t xml:space="preserve">In terms of success and the course of the organisation, it has wavered in terms of competition and revenue due to some issues that has caused management changes. Also being the “fourth largest grocery retailer”, (Coppola, 2020) since the first founded production in 1958, (Ikonen, 2021), has led to many stand out points for the history of Morrison’s. For example, in 1967 Morrison’s became a public company, with more than 80,000 investors trying to buy shares in comparison to the lone store in Bradford (in 1958) which was still a significant part of Morrison’s history as it was the only store that had their prices shown and presented self-service, (Morrison’s Corporate). Another important standpoint was recognised in 1999 when their hundredth store was opened and in 2000, Ken Morrison was knighted, later with him leaving as chairman in 2008, (Morrison’s Corporate). These individually stated </w:t>
      </w:r>
      <w:r w:rsidRPr="00B903D7">
        <w:rPr>
          <w:rFonts w:ascii="Arial" w:hAnsi="Arial" w:cs="Arial"/>
        </w:rPr>
        <w:lastRenderedPageBreak/>
        <w:t xml:space="preserve">accomplishments showcase how a huge business was built over the course of years starting by one man known as William Morrison owning a Bradford stall (Morrison’s Corporate) and in comparison, with there now being 494 stores in the UK, (Coppola, 2020). Thus, displaying the grand growth of Morrison’s and how historically it has evolved into a colossal brand with a “total turnover of 17-26 billion pounds” in the year 2017/2018, (Coppola, 2020). </w:t>
      </w:r>
    </w:p>
    <w:p w14:paraId="62D90DD3" w14:textId="0E5C7093" w:rsidR="00910A07" w:rsidRPr="00B903D7" w:rsidRDefault="00910A07" w:rsidP="00B903D7">
      <w:pPr>
        <w:spacing w:line="360" w:lineRule="auto"/>
        <w:jc w:val="both"/>
        <w:rPr>
          <w:rFonts w:ascii="Arial" w:hAnsi="Arial" w:cs="Arial"/>
        </w:rPr>
      </w:pPr>
      <w:r w:rsidRPr="00B903D7">
        <w:rPr>
          <w:rFonts w:ascii="Arial" w:hAnsi="Arial" w:cs="Arial"/>
        </w:rPr>
        <w:t>However, a significant change took place which affect the company. The Covid-19 crisis in 2020 led to many retail shopping stores excluding Morrison’s to shut down which ultimately led to losses in terms of the economic aspect, which did affect Morrison’s and this led to a few management changes which were established by new Governmental rules that were a necessity to be implemented in order to ensure safety for both employees and customers.</w:t>
      </w:r>
    </w:p>
    <w:p w14:paraId="3AABA0EA" w14:textId="71F20F7E" w:rsidR="00CF5AD2" w:rsidRPr="00B903D7" w:rsidRDefault="00CF5AD2" w:rsidP="00B903D7">
      <w:pPr>
        <w:spacing w:line="360" w:lineRule="auto"/>
        <w:jc w:val="both"/>
        <w:rPr>
          <w:rFonts w:ascii="Arial" w:hAnsi="Arial" w:cs="Arial"/>
        </w:rPr>
      </w:pPr>
    </w:p>
    <w:p w14:paraId="6E495520" w14:textId="6E9C3099" w:rsidR="00CF5AD2" w:rsidRPr="00B903D7" w:rsidRDefault="00CF5AD2" w:rsidP="00B903D7">
      <w:pPr>
        <w:spacing w:line="360" w:lineRule="auto"/>
        <w:jc w:val="both"/>
        <w:rPr>
          <w:rFonts w:ascii="Arial" w:hAnsi="Arial" w:cs="Arial"/>
          <w:u w:val="single"/>
        </w:rPr>
      </w:pPr>
      <w:r w:rsidRPr="00B903D7">
        <w:rPr>
          <w:rFonts w:ascii="Arial" w:hAnsi="Arial" w:cs="Arial"/>
          <w:u w:val="single"/>
        </w:rPr>
        <w:t>PESTLE</w:t>
      </w:r>
    </w:p>
    <w:p w14:paraId="5093C396" w14:textId="77777777" w:rsidR="00737A03" w:rsidRPr="00B903D7" w:rsidRDefault="00737A03" w:rsidP="00B903D7">
      <w:pPr>
        <w:spacing w:line="360" w:lineRule="auto"/>
        <w:jc w:val="both"/>
        <w:rPr>
          <w:rFonts w:ascii="Arial" w:hAnsi="Arial" w:cs="Arial"/>
        </w:rPr>
      </w:pPr>
      <w:r w:rsidRPr="00B903D7">
        <w:rPr>
          <w:rFonts w:ascii="Arial" w:hAnsi="Arial" w:cs="Arial"/>
        </w:rPr>
        <w:t xml:space="preserve">The Political characteristic of Morrison’s can be emphasised by Brexit and how it can impact trade. The British exit from the EU meant that many retail stores would be affected through the ideal that items that are traded from outside the UK would take much longer that it usually would and there might be an item shortage with products serviced by Morrison’s. </w:t>
      </w:r>
    </w:p>
    <w:p w14:paraId="4FC323D6" w14:textId="77777777" w:rsidR="00737A03" w:rsidRPr="00B903D7" w:rsidRDefault="00737A03" w:rsidP="00B903D7">
      <w:pPr>
        <w:spacing w:line="360" w:lineRule="auto"/>
        <w:jc w:val="both"/>
        <w:rPr>
          <w:rFonts w:ascii="Arial" w:hAnsi="Arial" w:cs="Arial"/>
        </w:rPr>
      </w:pPr>
      <w:r w:rsidRPr="00B903D7">
        <w:rPr>
          <w:rFonts w:ascii="Arial" w:hAnsi="Arial" w:cs="Arial"/>
        </w:rPr>
        <w:t xml:space="preserve">In 2016 it was reported that due to the fear of Brexit, Morrison’s prices of many products would be heavily reduced which they feared would “lift shoppers bills”, (Pfanner, 2016). This emphasises on how retail shopping stores like Morrison’s did not support the idea of Brexit and the UK leaving the EU which further led them to fear the effect Brexit would have on their customers and dreaded an increase with shoppers bills and with them implementing the ideal of reducing product prices will therefore serve a beneficial route for the customers. </w:t>
      </w:r>
    </w:p>
    <w:p w14:paraId="79015085" w14:textId="0C42BA7D" w:rsidR="009256E1" w:rsidRPr="00B903D7" w:rsidRDefault="00737A03" w:rsidP="00B903D7">
      <w:pPr>
        <w:spacing w:line="360" w:lineRule="auto"/>
        <w:jc w:val="both"/>
        <w:rPr>
          <w:rFonts w:ascii="Arial" w:hAnsi="Arial" w:cs="Arial"/>
        </w:rPr>
      </w:pPr>
      <w:r w:rsidRPr="00B903D7">
        <w:rPr>
          <w:rFonts w:ascii="Arial" w:hAnsi="Arial" w:cs="Arial"/>
        </w:rPr>
        <w:t>It was also reported that that “UK grocers import fresh produce and other items from the eurozone”, as well as how the majority of the food is bought into the UK market is imported with the percentage being “40%”, (Pfanner, 2016). This depicts how majority of the UK’s groceries are often imported from the outside and are a necessity when it comes to groceries as they are the main sources of food however with Brexit it creates an doubt of whether trading and importing foods can be possible and whether loved items of customers can no longer be sold in the UK, thus displaying how even though Morrison’s as an organisation wants to be beneficial towards their customers through their price reductions but to customers if they were to lose out on fresh produce and on their favourite items then it would mean a loss of customers all due to Brexit.</w:t>
      </w:r>
    </w:p>
    <w:p w14:paraId="36D62793" w14:textId="449BAE12" w:rsidR="00CF5AD2" w:rsidRPr="00B903D7" w:rsidRDefault="008008A2" w:rsidP="00B903D7">
      <w:pPr>
        <w:spacing w:line="360" w:lineRule="auto"/>
        <w:jc w:val="both"/>
        <w:rPr>
          <w:rFonts w:ascii="Arial" w:hAnsi="Arial" w:cs="Arial"/>
        </w:rPr>
      </w:pPr>
      <w:r w:rsidRPr="00B903D7">
        <w:rPr>
          <w:rFonts w:ascii="Arial" w:hAnsi="Arial" w:cs="Arial"/>
        </w:rPr>
        <w:t xml:space="preserve">Whereas the </w:t>
      </w:r>
      <w:r w:rsidRPr="00B903D7">
        <w:rPr>
          <w:rFonts w:ascii="Arial" w:hAnsi="Arial" w:cs="Arial"/>
          <w:b/>
          <w:bCs/>
          <w:u w:val="single"/>
        </w:rPr>
        <w:t>Economic</w:t>
      </w:r>
      <w:r w:rsidRPr="00B903D7">
        <w:rPr>
          <w:rFonts w:ascii="Arial" w:hAnsi="Arial" w:cs="Arial"/>
        </w:rPr>
        <w:t xml:space="preserve"> aspect of Covid-19 on Morrison’s was heavily dependent on the statistics of how profits and prices fell due to the virus and with majority of the British public </w:t>
      </w:r>
      <w:r w:rsidRPr="00B903D7">
        <w:rPr>
          <w:rFonts w:ascii="Arial" w:hAnsi="Arial" w:cs="Arial"/>
        </w:rPr>
        <w:lastRenderedPageBreak/>
        <w:t>being in a lockdown. However, this also caused an increase with online shopping and changes within payment services. Morrison’s had managed to earn a lot of their sales through online shopping as online sales grew especially through Amazon and this obtained at least ten percent of sales, (Wood, 2021). This implies how although Morrison’s wasn’t doing its best due to the ongoing pandemic, through their online stores it allowed for sales to be kept stagnant.</w:t>
      </w:r>
    </w:p>
    <w:p w14:paraId="032D9F39" w14:textId="496E11EE" w:rsidR="008008A2" w:rsidRPr="00B903D7" w:rsidRDefault="001930E3" w:rsidP="00B903D7">
      <w:pPr>
        <w:spacing w:line="360" w:lineRule="auto"/>
        <w:jc w:val="both"/>
        <w:rPr>
          <w:rFonts w:ascii="Arial" w:hAnsi="Arial" w:cs="Arial"/>
        </w:rPr>
      </w:pPr>
      <w:r w:rsidRPr="00B903D7">
        <w:rPr>
          <w:rFonts w:ascii="Arial" w:hAnsi="Arial" w:cs="Arial"/>
        </w:rPr>
        <w:t>Due to Covid-19 (in terms of the economic aspect) Morrison’s had to pay a further amount of “£155m” as well as “£47m” in terms of extra pay as they took on “45,000 more staff”, (Butler, 2020). This implemented change occurred so that it was easier for the organisation to be able to manage the move to online shopping, (Butler, 2020) which was deemed more easily accessible for customers and safer for employees to work with. This also suggests how this change allowed Morrison’s to find a new growth, (Butler, 2020) and more customer loyalty through the side of online shopping which further increased their presence in the newer side of popularising online stores due to the pandemic.</w:t>
      </w:r>
    </w:p>
    <w:p w14:paraId="6DD55465" w14:textId="77777777" w:rsidR="00A32DFB" w:rsidRPr="00B903D7" w:rsidRDefault="00A32DFB" w:rsidP="00B903D7">
      <w:pPr>
        <w:spacing w:line="360" w:lineRule="auto"/>
        <w:jc w:val="both"/>
        <w:rPr>
          <w:rFonts w:ascii="Arial" w:hAnsi="Arial" w:cs="Arial"/>
        </w:rPr>
      </w:pPr>
      <w:r w:rsidRPr="00B903D7">
        <w:rPr>
          <w:rFonts w:ascii="Arial" w:hAnsi="Arial" w:cs="Arial"/>
        </w:rPr>
        <w:t xml:space="preserve">The </w:t>
      </w:r>
      <w:r w:rsidRPr="00B903D7">
        <w:rPr>
          <w:rFonts w:ascii="Arial" w:hAnsi="Arial" w:cs="Arial"/>
          <w:b/>
          <w:bCs/>
          <w:u w:val="single"/>
        </w:rPr>
        <w:t>Social</w:t>
      </w:r>
      <w:r w:rsidRPr="00B903D7">
        <w:rPr>
          <w:rFonts w:ascii="Arial" w:hAnsi="Arial" w:cs="Arial"/>
        </w:rPr>
        <w:t xml:space="preserve"> trait affecting Morrison’s is their strongest aspect in terms of the organisation wanting to do better for their customers and employees which was especially depicted through them implementing changes during the Covid-19 crisis. </w:t>
      </w:r>
    </w:p>
    <w:p w14:paraId="2C139549" w14:textId="77777777" w:rsidR="00A32DFB" w:rsidRPr="00B903D7" w:rsidRDefault="00A32DFB" w:rsidP="00B903D7">
      <w:pPr>
        <w:spacing w:line="360" w:lineRule="auto"/>
        <w:jc w:val="both"/>
        <w:rPr>
          <w:rFonts w:ascii="Arial" w:hAnsi="Arial" w:cs="Arial"/>
        </w:rPr>
      </w:pPr>
      <w:r w:rsidRPr="00B903D7">
        <w:rPr>
          <w:rFonts w:ascii="Arial" w:hAnsi="Arial" w:cs="Arial"/>
        </w:rPr>
        <w:t>Morrison’s hired more workers during this pandemic for example more cleaners in order to ensure the customers feel safe whilst shopping at their stores, (Wood, 2020) as well as implementing systems such as social distancing (a governmental rule) and allowing elderly people and frontline workers to be prioritised. Implementing such rules have allowed Morrison’s to carry on their vision in terms of wanting to cater to their loyal customers and to ensure that the pandemic will not allow for the organisation to ruin the support they have amassed over the many years. The implemented change allowed elderly people to shop earlier than everyone else as they were being prioritised due to their age and how vulnerable they are during this crisis which meant they would be allowed to enter stores earlier to avoid any mishaps or any crowded areas. Along with this they also gave frontline workers priority to enter stores rather than queue outside as they were bravely having to take care of vulnerable people at hospitals and care homes.</w:t>
      </w:r>
    </w:p>
    <w:p w14:paraId="1EB2AFF4" w14:textId="36B1735F" w:rsidR="001930E3" w:rsidRPr="00B903D7" w:rsidRDefault="00A32DFB" w:rsidP="00B903D7">
      <w:pPr>
        <w:spacing w:line="360" w:lineRule="auto"/>
        <w:jc w:val="both"/>
        <w:rPr>
          <w:rFonts w:ascii="Arial" w:hAnsi="Arial" w:cs="Arial"/>
        </w:rPr>
      </w:pPr>
      <w:r w:rsidRPr="00B903D7">
        <w:rPr>
          <w:rFonts w:ascii="Arial" w:hAnsi="Arial" w:cs="Arial"/>
        </w:rPr>
        <w:t>The organisation approving and making sure these regulations stand strong within the stores emphasises on how important it was for essential stores to be able to do their jobs under a time of uncertainty and how they put forth their support for the community and enabled protective equipment such as cleaning stations, (Wood, 2020) with extra face masks and hand sanitisers to ensure safety for their employees and customers be there at all times to lessen anxiety and decrease the spread of the virus.</w:t>
      </w:r>
    </w:p>
    <w:p w14:paraId="50A3C66C" w14:textId="1F1BF63A" w:rsidR="00A32DFB" w:rsidRPr="00B903D7" w:rsidRDefault="00E56FBA" w:rsidP="00B903D7">
      <w:pPr>
        <w:spacing w:line="360" w:lineRule="auto"/>
        <w:jc w:val="both"/>
        <w:rPr>
          <w:rFonts w:ascii="Arial" w:hAnsi="Arial" w:cs="Arial"/>
        </w:rPr>
      </w:pPr>
      <w:r w:rsidRPr="00B903D7">
        <w:rPr>
          <w:rFonts w:ascii="Arial" w:hAnsi="Arial" w:cs="Arial"/>
        </w:rPr>
        <w:lastRenderedPageBreak/>
        <w:t xml:space="preserve">The </w:t>
      </w:r>
      <w:r w:rsidRPr="00B903D7">
        <w:rPr>
          <w:rFonts w:ascii="Arial" w:hAnsi="Arial" w:cs="Arial"/>
          <w:b/>
          <w:bCs/>
          <w:u w:val="single"/>
        </w:rPr>
        <w:t>Technological</w:t>
      </w:r>
      <w:r w:rsidRPr="00B903D7">
        <w:rPr>
          <w:rFonts w:ascii="Arial" w:hAnsi="Arial" w:cs="Arial"/>
        </w:rPr>
        <w:t xml:space="preserve"> aspect of Morrison’s can be covered through the course of the organisation and how it has evolved in terms of servicing to customers whether it is through payment or appliances needed during the Covid-19 crisis.</w:t>
      </w:r>
    </w:p>
    <w:p w14:paraId="5FC21B3F" w14:textId="77777777" w:rsidR="00502152" w:rsidRPr="00B903D7" w:rsidRDefault="00502152" w:rsidP="00B903D7">
      <w:pPr>
        <w:spacing w:line="360" w:lineRule="auto"/>
        <w:jc w:val="both"/>
        <w:rPr>
          <w:rFonts w:ascii="Arial" w:hAnsi="Arial" w:cs="Arial"/>
        </w:rPr>
      </w:pPr>
      <w:r w:rsidRPr="00B903D7">
        <w:rPr>
          <w:rFonts w:ascii="Arial" w:hAnsi="Arial" w:cs="Arial"/>
        </w:rPr>
        <w:t xml:space="preserve">With Morrison’s technological evolution, its first store opening in Bradford was the only store to offer self-service and have three checkouts, (Morrison’s Corporate) which is something that is still happening and is much quicker, efficient and easier to use. Even with payment, in store majority of the people now use contactless due to the same reason as it is much resourceful and also retail store apps like ‘Morrison’s Groceries’ and ‘Morrison’s More’ that allow customers to order as well as gain discounts and vouchers whilst in being at the store. </w:t>
      </w:r>
    </w:p>
    <w:p w14:paraId="0EC1CFE3" w14:textId="2371AEF9" w:rsidR="00E56FBA" w:rsidRPr="00B903D7" w:rsidRDefault="00502152" w:rsidP="00B903D7">
      <w:pPr>
        <w:spacing w:line="360" w:lineRule="auto"/>
        <w:jc w:val="both"/>
        <w:rPr>
          <w:rFonts w:ascii="Arial" w:hAnsi="Arial" w:cs="Arial"/>
        </w:rPr>
      </w:pPr>
      <w:r w:rsidRPr="00B903D7">
        <w:rPr>
          <w:rFonts w:ascii="Arial" w:hAnsi="Arial" w:cs="Arial"/>
        </w:rPr>
        <w:t xml:space="preserve">However, with the Covid-19 crisis taking place, many organisations like Morrison’s have had to switch to online shopping with home deliveries through apps in order to cater to their customers or through other online retailers like Amazon which has stretched to “50 towns and cities”, (Wood, 2021). This shows the evolution of how Morrison’s has dealt with their technological features and how due to the pandemic they have had to approach new ways like online shopping to reach their customers which increases support and ensures more safety rather than shopping at the actual store. A change which Morrison’s implemented into their stores was adding “vending machine style cleaning stations”, (Wood, 2020) which allowed store shoppers to be able to use tools and appliances to keep themselves protected such as cleaning tools to use on trollies or baskets and face masks and hand sanitisers. </w:t>
      </w:r>
      <w:r w:rsidR="0023453A" w:rsidRPr="00B903D7">
        <w:rPr>
          <w:rFonts w:ascii="Arial" w:hAnsi="Arial" w:cs="Arial"/>
        </w:rPr>
        <w:t>Thus,</w:t>
      </w:r>
      <w:r w:rsidRPr="00B903D7">
        <w:rPr>
          <w:rFonts w:ascii="Arial" w:hAnsi="Arial" w:cs="Arial"/>
        </w:rPr>
        <w:t xml:space="preserve"> implying majority of the implemented changes pushed forward by Morrison’s is so that they are able to keep the business thriving whilst being able to be beneficial and keep their employees and customers safe.</w:t>
      </w:r>
    </w:p>
    <w:p w14:paraId="7D465CAC" w14:textId="77777777" w:rsidR="0023453A" w:rsidRPr="00B903D7" w:rsidRDefault="0023453A" w:rsidP="00B903D7">
      <w:pPr>
        <w:spacing w:line="360" w:lineRule="auto"/>
        <w:jc w:val="both"/>
        <w:rPr>
          <w:rFonts w:ascii="Arial" w:hAnsi="Arial" w:cs="Arial"/>
        </w:rPr>
      </w:pPr>
      <w:r w:rsidRPr="00B903D7">
        <w:rPr>
          <w:rFonts w:ascii="Arial" w:hAnsi="Arial" w:cs="Arial"/>
        </w:rPr>
        <w:t xml:space="preserve">The </w:t>
      </w:r>
      <w:r w:rsidRPr="00B903D7">
        <w:rPr>
          <w:rFonts w:ascii="Arial" w:hAnsi="Arial" w:cs="Arial"/>
          <w:b/>
          <w:bCs/>
          <w:u w:val="single"/>
        </w:rPr>
        <w:t>Legal</w:t>
      </w:r>
      <w:r w:rsidRPr="00B903D7">
        <w:rPr>
          <w:rFonts w:ascii="Arial" w:hAnsi="Arial" w:cs="Arial"/>
        </w:rPr>
        <w:t xml:space="preserve"> characteristic of Morrison’s can emphasis on the impact Covid-19 has had on the shopping store and how due to governmental rules and regulations certain changes had to be implemented.  </w:t>
      </w:r>
    </w:p>
    <w:p w14:paraId="0F5E2C9F" w14:textId="6691302C" w:rsidR="0023453A" w:rsidRPr="00B903D7" w:rsidRDefault="0023453A" w:rsidP="00B903D7">
      <w:pPr>
        <w:spacing w:line="360" w:lineRule="auto"/>
        <w:jc w:val="both"/>
        <w:rPr>
          <w:rFonts w:ascii="Arial" w:hAnsi="Arial" w:cs="Arial"/>
        </w:rPr>
      </w:pPr>
      <w:r w:rsidRPr="00B903D7">
        <w:rPr>
          <w:rFonts w:ascii="Arial" w:hAnsi="Arial" w:cs="Arial"/>
        </w:rPr>
        <w:t xml:space="preserve">Due to the ongoing pandemic and how it was rapidly increasing the British government implemented </w:t>
      </w:r>
      <w:r w:rsidR="006549B0" w:rsidRPr="00B903D7">
        <w:rPr>
          <w:rFonts w:ascii="Arial" w:hAnsi="Arial" w:cs="Arial"/>
        </w:rPr>
        <w:t>laws</w:t>
      </w:r>
      <w:r w:rsidRPr="00B903D7">
        <w:rPr>
          <w:rFonts w:ascii="Arial" w:hAnsi="Arial" w:cs="Arial"/>
        </w:rPr>
        <w:t xml:space="preserve"> that the public had to follow in order to keep everyone safe and to stop the virus from spreading. For example, the regulations that were put into place were there would be a lockdown in which essential stores like Morrison’s would have to be kept open. This also meant that face masks became a necessity which majority of essential stores enabled in order to keep employees and the customers safe as well as cleaning stations with hand sanitiser were placed to ensure extra safety.  </w:t>
      </w:r>
    </w:p>
    <w:p w14:paraId="52FFAAFA" w14:textId="7F4C1FDB" w:rsidR="0023453A" w:rsidRPr="00B903D7" w:rsidRDefault="0023453A" w:rsidP="00B903D7">
      <w:pPr>
        <w:spacing w:line="360" w:lineRule="auto"/>
        <w:jc w:val="both"/>
        <w:rPr>
          <w:rFonts w:ascii="Arial" w:hAnsi="Arial" w:cs="Arial"/>
        </w:rPr>
      </w:pPr>
      <w:r w:rsidRPr="00B903D7">
        <w:rPr>
          <w:rFonts w:ascii="Arial" w:hAnsi="Arial" w:cs="Arial"/>
        </w:rPr>
        <w:t xml:space="preserve">This implementation was necessary at it was put into place by the Government themselves and this also meant that the Morrison’s organisation had to be quick and align their new imposed management rules with the pandemic taking place, thus highlighting how they had to </w:t>
      </w:r>
      <w:r w:rsidRPr="00B903D7">
        <w:rPr>
          <w:rFonts w:ascii="Arial" w:hAnsi="Arial" w:cs="Arial"/>
        </w:rPr>
        <w:lastRenderedPageBreak/>
        <w:t>make sure their employees also wear protective equipment and have their employee’s queue rather to ensure that everyone is taking precautions and be organised. Morrison’s implementing changes like these suggests how due to the importance of the situation, they managed to quickly approve these changes and apply it so that they can ensure customer and employee safety and keep their business smoothly running.</w:t>
      </w:r>
    </w:p>
    <w:p w14:paraId="2EAEBA5D" w14:textId="77777777" w:rsidR="00030A75" w:rsidRPr="00B903D7" w:rsidRDefault="00030A75" w:rsidP="00B903D7">
      <w:pPr>
        <w:spacing w:line="360" w:lineRule="auto"/>
        <w:jc w:val="both"/>
        <w:rPr>
          <w:rFonts w:ascii="Arial" w:hAnsi="Arial" w:cs="Arial"/>
        </w:rPr>
      </w:pPr>
      <w:r w:rsidRPr="00B903D7">
        <w:rPr>
          <w:rFonts w:ascii="Arial" w:hAnsi="Arial" w:cs="Arial"/>
        </w:rPr>
        <w:t>Lastly the</w:t>
      </w:r>
      <w:r w:rsidRPr="00B903D7">
        <w:rPr>
          <w:rFonts w:ascii="Arial" w:hAnsi="Arial" w:cs="Arial"/>
          <w:b/>
          <w:bCs/>
          <w:u w:val="single"/>
        </w:rPr>
        <w:t xml:space="preserve"> Environmental</w:t>
      </w:r>
      <w:r w:rsidRPr="00B903D7">
        <w:rPr>
          <w:rFonts w:ascii="Arial" w:hAnsi="Arial" w:cs="Arial"/>
        </w:rPr>
        <w:t xml:space="preserve"> trait is another strong aspect of how Morrison’s has managed to implement changes to ensure whatever plan and goal they intend on completing in terms of the environment is beneficial, valuable and successful. </w:t>
      </w:r>
    </w:p>
    <w:p w14:paraId="0030442D" w14:textId="77777777" w:rsidR="00030A75" w:rsidRPr="00B903D7" w:rsidRDefault="00030A75" w:rsidP="00B903D7">
      <w:pPr>
        <w:spacing w:line="360" w:lineRule="auto"/>
        <w:jc w:val="both"/>
        <w:rPr>
          <w:rFonts w:ascii="Arial" w:hAnsi="Arial" w:cs="Arial"/>
        </w:rPr>
      </w:pPr>
      <w:r w:rsidRPr="00B903D7">
        <w:rPr>
          <w:rFonts w:ascii="Arial" w:hAnsi="Arial" w:cs="Arial"/>
        </w:rPr>
        <w:t xml:space="preserve">A clear evidence of how supporting the environmental cause is a strong aspect of Morrison’s can be illustrated through how it was reported that Morrison’s won the award for “top British company to save the environment”, (Nazir, 2018). This was due Morrison implementing and bringing forward ideals that would help the environment such as becoming the first retail shopping store to introduce “reusable grocery bags” and decrease/eliminate the quantity of plastic that is used in the store, (Nazir, 2018). Therefore, this suggests how by implementing this ideal in order to support the environment allows Morrison’s to work towards and for a good cause which would appeal to their customers as it shows that the effort is there and by being rewarded pushes Morrison’s to do more good work for the environment. </w:t>
      </w:r>
    </w:p>
    <w:p w14:paraId="6F1FA571" w14:textId="1A7AB07B" w:rsidR="00B903D7" w:rsidRDefault="00030A75" w:rsidP="00B903D7">
      <w:pPr>
        <w:spacing w:line="360" w:lineRule="auto"/>
        <w:jc w:val="both"/>
        <w:rPr>
          <w:rFonts w:ascii="Arial" w:hAnsi="Arial" w:cs="Arial"/>
        </w:rPr>
      </w:pPr>
      <w:r w:rsidRPr="00B903D7">
        <w:rPr>
          <w:rFonts w:ascii="Arial" w:hAnsi="Arial" w:cs="Arial"/>
        </w:rPr>
        <w:t xml:space="preserve">It was also reported that David Potts, the chief executive of Morrison’s put forth the approval for this issue of working on plastic reduction due to what their customers wanted as it was the most deemed concern for the environment, (Nazir, 2018) and this is what they successfully proved.   </w:t>
      </w:r>
    </w:p>
    <w:p w14:paraId="1BF7C7EF" w14:textId="77777777" w:rsidR="00B903D7" w:rsidRPr="00B903D7" w:rsidRDefault="00B903D7" w:rsidP="00B903D7">
      <w:pPr>
        <w:spacing w:line="360" w:lineRule="auto"/>
        <w:jc w:val="both"/>
        <w:rPr>
          <w:rFonts w:ascii="Arial" w:hAnsi="Arial" w:cs="Arial"/>
        </w:rPr>
      </w:pPr>
    </w:p>
    <w:p w14:paraId="4E157754" w14:textId="1C89E013" w:rsidR="00192B35" w:rsidRPr="00B903D7" w:rsidRDefault="00192B35" w:rsidP="00B903D7">
      <w:pPr>
        <w:spacing w:line="360" w:lineRule="auto"/>
        <w:jc w:val="both"/>
        <w:rPr>
          <w:rFonts w:ascii="Arial" w:hAnsi="Arial" w:cs="Arial"/>
          <w:u w:val="single"/>
        </w:rPr>
      </w:pPr>
      <w:r w:rsidRPr="00B903D7">
        <w:rPr>
          <w:rFonts w:ascii="Arial" w:hAnsi="Arial" w:cs="Arial"/>
          <w:u w:val="single"/>
        </w:rPr>
        <w:t xml:space="preserve">SWOT analysis </w:t>
      </w:r>
    </w:p>
    <w:p w14:paraId="202216A4" w14:textId="4F9EAC11" w:rsidR="00192B35" w:rsidRPr="00B903D7" w:rsidRDefault="00A17369" w:rsidP="00B903D7">
      <w:pPr>
        <w:spacing w:line="360" w:lineRule="auto"/>
        <w:jc w:val="both"/>
        <w:rPr>
          <w:rFonts w:ascii="Arial" w:hAnsi="Arial" w:cs="Arial"/>
        </w:rPr>
      </w:pPr>
      <w:r w:rsidRPr="00B903D7">
        <w:rPr>
          <w:rFonts w:ascii="Arial" w:hAnsi="Arial" w:cs="Arial"/>
        </w:rPr>
        <w:t xml:space="preserve">When it comes to </w:t>
      </w:r>
      <w:r w:rsidRPr="00B903D7">
        <w:rPr>
          <w:rFonts w:ascii="Arial" w:hAnsi="Arial" w:cs="Arial"/>
          <w:u w:val="single"/>
        </w:rPr>
        <w:t>Strengths</w:t>
      </w:r>
      <w:r w:rsidRPr="00B903D7">
        <w:rPr>
          <w:rFonts w:ascii="Arial" w:hAnsi="Arial" w:cs="Arial"/>
        </w:rPr>
        <w:t xml:space="preserve">, Morrison excels in aspects such as their environmental work as they thrive and try to be a valuable asset in order to be beneficial when it comes to the environment. Alongside this aspect Morrison’s is also strong at catering to their customers wants and needs because it is appealing as it shows the organisation puts the customers at the forefront. Thirdly another strength would be how the business provides their customers with a ‘More’ card and app which provides customers with discounts and vouchers on their groceries so that they can shop how they normally do but with a reward by gaining points dependent on how much grocery an individual can buy which brings the customer back constantly. Lastly Morrison’s often provides their customers with produce and other necessities at a reasonable price which would enable customers to carry on shopping at </w:t>
      </w:r>
      <w:r w:rsidRPr="00B903D7">
        <w:rPr>
          <w:rFonts w:ascii="Arial" w:hAnsi="Arial" w:cs="Arial"/>
        </w:rPr>
        <w:lastRenderedPageBreak/>
        <w:t>Morrison and not go to another shopping retail store that would possibly sell their produce at a higher price.</w:t>
      </w:r>
    </w:p>
    <w:p w14:paraId="6220A020" w14:textId="77777777" w:rsidR="00ED6CC2" w:rsidRPr="00B903D7" w:rsidRDefault="00ED6CC2" w:rsidP="00B903D7">
      <w:pPr>
        <w:spacing w:line="360" w:lineRule="auto"/>
        <w:jc w:val="both"/>
        <w:rPr>
          <w:rFonts w:ascii="Arial" w:hAnsi="Arial" w:cs="Arial"/>
        </w:rPr>
      </w:pPr>
    </w:p>
    <w:p w14:paraId="153BE910" w14:textId="141479EA" w:rsidR="00ED6CC2" w:rsidRPr="00B903D7" w:rsidRDefault="00ED6CC2" w:rsidP="00B903D7">
      <w:pPr>
        <w:spacing w:line="360" w:lineRule="auto"/>
        <w:jc w:val="both"/>
        <w:rPr>
          <w:rFonts w:ascii="Arial" w:hAnsi="Arial" w:cs="Arial"/>
        </w:rPr>
      </w:pPr>
      <w:r w:rsidRPr="00B903D7">
        <w:rPr>
          <w:rFonts w:ascii="Arial" w:hAnsi="Arial" w:cs="Arial"/>
        </w:rPr>
        <w:t xml:space="preserve">Whereas with the </w:t>
      </w:r>
      <w:r w:rsidRPr="00B903D7">
        <w:rPr>
          <w:rFonts w:ascii="Arial" w:hAnsi="Arial" w:cs="Arial"/>
          <w:u w:val="single"/>
        </w:rPr>
        <w:t>Weaknesses</w:t>
      </w:r>
      <w:r w:rsidRPr="00B903D7">
        <w:rPr>
          <w:rFonts w:ascii="Arial" w:hAnsi="Arial" w:cs="Arial"/>
        </w:rPr>
        <w:t>, Morrison’s is massive retail shopping store however locally there are not many branches for people to shop at which is something that Morrison’s lacks in because if Morrison’s were to open more branches, they could possibly gain more customers and add to their profits. Another weakness that often is a major strength of Morrison’s but can at times be a weakness can be sudden price changes (whether they decrease or increase) can cause minor customer uproars as customers expect to buy a product at a reasonable price and if customers were to find out their favourite product was suddenly priced at a higher rate that would cause upset amongst the customers which might resort to them going to another shopping store to find the same product at a cheaper price.</w:t>
      </w:r>
    </w:p>
    <w:p w14:paraId="61391112" w14:textId="77777777" w:rsidR="00A266AD" w:rsidRPr="00B903D7" w:rsidRDefault="00A266AD" w:rsidP="00B903D7">
      <w:pPr>
        <w:spacing w:line="360" w:lineRule="auto"/>
        <w:jc w:val="both"/>
        <w:rPr>
          <w:rFonts w:ascii="Arial" w:hAnsi="Arial" w:cs="Arial"/>
        </w:rPr>
      </w:pPr>
      <w:r w:rsidRPr="00B903D7">
        <w:rPr>
          <w:rFonts w:ascii="Arial" w:hAnsi="Arial" w:cs="Arial"/>
        </w:rPr>
        <w:t xml:space="preserve">When it comes to </w:t>
      </w:r>
      <w:r w:rsidRPr="00B903D7">
        <w:rPr>
          <w:rFonts w:ascii="Arial" w:hAnsi="Arial" w:cs="Arial"/>
          <w:u w:val="single"/>
        </w:rPr>
        <w:t>Opportunities</w:t>
      </w:r>
      <w:r w:rsidRPr="00B903D7">
        <w:rPr>
          <w:rFonts w:ascii="Arial" w:hAnsi="Arial" w:cs="Arial"/>
        </w:rPr>
        <w:t xml:space="preserve"> Morrison’s has managed to jump onto the success of online shopping especially during Covid-19 as online shopping allowed retail shopping stores like Morrison’s a gateway into still earning enough sales and creating a bigger online presence through online delivery which seemingly benefitted both the organisation and the customers. Another opportunity which Morrison’s uses to their advantage would be how they cater their products and prices through discounts or half-price whenever there is a huge festive season to which they create deals whether in terms of culture or religious activities whether it is deals during Eid, Christmas or even Easter and Diwali. These deals allow Morrison’s to celebrate the different faiths and cultures proudly which appeases and appeals to customers as well as other opportunities of having sales when it comes to clothing or gifts.</w:t>
      </w:r>
    </w:p>
    <w:p w14:paraId="7095C013" w14:textId="5885EF95" w:rsidR="00ED6CC2" w:rsidRPr="00B903D7" w:rsidRDefault="00A266AD" w:rsidP="00B903D7">
      <w:pPr>
        <w:spacing w:line="360" w:lineRule="auto"/>
        <w:jc w:val="both"/>
        <w:rPr>
          <w:rFonts w:ascii="Arial" w:hAnsi="Arial" w:cs="Arial"/>
        </w:rPr>
      </w:pPr>
      <w:r w:rsidRPr="00B903D7">
        <w:rPr>
          <w:rFonts w:ascii="Arial" w:hAnsi="Arial" w:cs="Arial"/>
        </w:rPr>
        <w:t xml:space="preserve">Lastly when it comes to </w:t>
      </w:r>
      <w:r w:rsidRPr="00B903D7">
        <w:rPr>
          <w:rFonts w:ascii="Arial" w:hAnsi="Arial" w:cs="Arial"/>
          <w:u w:val="single"/>
        </w:rPr>
        <w:t>Threats</w:t>
      </w:r>
      <w:r w:rsidRPr="00B903D7">
        <w:rPr>
          <w:rFonts w:ascii="Arial" w:hAnsi="Arial" w:cs="Arial"/>
        </w:rPr>
        <w:t>, majority of it arises from the competition Morrison’s has with other retail shopping stores such as Asda, Tesco’s and Sainsburys. Competitions from other stores allow Morrison’s to approach deals or prices in a new way so that they can try and do better for example both Morrison’s and Asda can sell the same product whether it is a chocolate bar of the same brand or a coffee packet of the same brand yet Morrison’s might have a cheaper value which would invite more customers as they are getting a product but for a more reasonable price.</w:t>
      </w:r>
    </w:p>
    <w:p w14:paraId="313FBE22" w14:textId="156BEA84" w:rsidR="005E547D" w:rsidRPr="00B903D7" w:rsidRDefault="005E547D" w:rsidP="00B903D7">
      <w:pPr>
        <w:spacing w:line="360" w:lineRule="auto"/>
        <w:jc w:val="both"/>
        <w:rPr>
          <w:rFonts w:ascii="Arial" w:hAnsi="Arial" w:cs="Arial"/>
          <w:sz w:val="40"/>
          <w:szCs w:val="40"/>
          <w:u w:val="single"/>
        </w:rPr>
      </w:pPr>
      <w:r w:rsidRPr="00B903D7">
        <w:rPr>
          <w:rFonts w:ascii="Arial" w:hAnsi="Arial" w:cs="Arial"/>
          <w:sz w:val="40"/>
          <w:szCs w:val="40"/>
          <w:u w:val="single"/>
        </w:rPr>
        <w:t>Part Two</w:t>
      </w:r>
    </w:p>
    <w:p w14:paraId="48829E48" w14:textId="071B1E5C" w:rsidR="0085799A" w:rsidRPr="00B903D7" w:rsidRDefault="0085799A" w:rsidP="00B903D7">
      <w:pPr>
        <w:spacing w:line="360" w:lineRule="auto"/>
        <w:jc w:val="both"/>
        <w:rPr>
          <w:rFonts w:ascii="Arial" w:hAnsi="Arial" w:cs="Arial"/>
          <w:u w:val="single"/>
        </w:rPr>
      </w:pPr>
      <w:r w:rsidRPr="00B903D7">
        <w:rPr>
          <w:rFonts w:ascii="Arial" w:hAnsi="Arial" w:cs="Arial"/>
          <w:u w:val="single"/>
        </w:rPr>
        <w:t xml:space="preserve">Leadership Style and Model for Change </w:t>
      </w:r>
    </w:p>
    <w:p w14:paraId="36685DCE" w14:textId="79082C6B" w:rsidR="003757AE" w:rsidRPr="00B903D7" w:rsidRDefault="003757AE" w:rsidP="00B903D7">
      <w:pPr>
        <w:spacing w:line="360" w:lineRule="auto"/>
        <w:jc w:val="both"/>
        <w:rPr>
          <w:rFonts w:ascii="Arial" w:hAnsi="Arial" w:cs="Arial"/>
        </w:rPr>
      </w:pPr>
      <w:r w:rsidRPr="00B903D7">
        <w:rPr>
          <w:rFonts w:ascii="Arial" w:hAnsi="Arial" w:cs="Arial"/>
        </w:rPr>
        <w:t xml:space="preserve">The leadership styles that dominated the changes that were implemented into the Morrison’s organisation during Covid-19 are the roles of being a democratic leader. During the start and </w:t>
      </w:r>
      <w:r w:rsidRPr="00B903D7">
        <w:rPr>
          <w:rFonts w:ascii="Arial" w:hAnsi="Arial" w:cs="Arial"/>
        </w:rPr>
        <w:lastRenderedPageBreak/>
        <w:t>carrying on the course of how the virus has affected many organisations, what matters most is how leaders and employees can get together and work out what and how to do things to achieve their goals and for Morrison’s this was one of its positive attributes. A democratic leader is “motivating”, “understanding of most problems” and “recognises and encourages achievement”, (Khan et al, 2015). It is important to have these qualities as most organisations are seemingly strong with collaborative approaches between the leader and employees. This was illustrated through David Potts (the chief executive) talking about how the main purpose throughout this pandemic for Morrison’s has been to provide for the people and whilst doing so they are proud of the essential work the colleagues have been doing, (Rahman, 2020). The democratic leadership style was also seen with the chairman of Morrison’s, Andrew Higginson complimenting the workers as well as the leadership team for the involvement put forward during the crisis, (Rahman, 2020). Evidently this suggests that the type of leadership which made the changes was in the democratic style thus demonstrating how through democratic leadership it was easier for the team at Morrison’s to work together with the employees to ensure the changes they implement would help the customers and the people of Britain by being there for them at the forefront and later being proud of the work they strived to achieve and then managed to accomplish.</w:t>
      </w:r>
    </w:p>
    <w:p w14:paraId="3CF6C4B7" w14:textId="77777777" w:rsidR="00510B52" w:rsidRPr="00B903D7" w:rsidRDefault="00510B52" w:rsidP="00B903D7">
      <w:pPr>
        <w:spacing w:line="360" w:lineRule="auto"/>
        <w:jc w:val="both"/>
        <w:rPr>
          <w:rFonts w:ascii="Arial" w:hAnsi="Arial" w:cs="Arial"/>
        </w:rPr>
      </w:pPr>
      <w:r w:rsidRPr="00B903D7">
        <w:rPr>
          <w:rFonts w:ascii="Arial" w:hAnsi="Arial" w:cs="Arial"/>
        </w:rPr>
        <w:t xml:space="preserve">A model of change that depicts the procedure of implementing changes into an organisation like Morrison’s due to any major event can be seen through the Lewin’s change management model. This model consists and emphasises on three steps which can be applied to the process of Morrison’s trying to deal with changes they implemented due to the Covid-19 crisis. The first step of this process consists of “unfreezing” and figuring out what event took place for an organisation to slow down their normal process and implement a change, (Levasseur, 2001). Applying this part of the model to Morrison’s can be depicted through how before the pandemic majority of the stores in the UK would not have set up any cleaning services nor would they have had people queuing up in the early hours of the morning to enter the store and often during work hours the stores would be heavily occupied with people touching whatever they wanted. However, with the news of the virus spreading and then eventually a lockdown taking place, the organisation of Morrison’s had to realise they cannot work the way usually would as there would be too many risks especially in terms of health as Covid-19 was a very serious virus that was spreading quickly and the feeling of fear and panic was settling in. The event of Covid-19 was a shock to a lot of people and this crisis initiated major changes for organisations like Morrison’s. </w:t>
      </w:r>
    </w:p>
    <w:p w14:paraId="61E570CD" w14:textId="77777777" w:rsidR="00510B52" w:rsidRPr="00B903D7" w:rsidRDefault="00510B52" w:rsidP="00B903D7">
      <w:pPr>
        <w:spacing w:line="360" w:lineRule="auto"/>
        <w:jc w:val="both"/>
        <w:rPr>
          <w:rFonts w:ascii="Arial" w:hAnsi="Arial" w:cs="Arial"/>
        </w:rPr>
      </w:pPr>
      <w:r w:rsidRPr="00B903D7">
        <w:rPr>
          <w:rFonts w:ascii="Arial" w:hAnsi="Arial" w:cs="Arial"/>
        </w:rPr>
        <w:t xml:space="preserve">The second aspect of the model focuses on the specific changes that were implemented and how that transition is being enabled by the organisation, (Sarayreh, Khudair and Barakat, 2013). This would align with how Morrison’s applied necessary precautions due to the virus. </w:t>
      </w:r>
      <w:r w:rsidRPr="00B903D7">
        <w:rPr>
          <w:rFonts w:ascii="Arial" w:hAnsi="Arial" w:cs="Arial"/>
        </w:rPr>
        <w:lastRenderedPageBreak/>
        <w:t>For example, Morrison’s strategized and employed “45,000 new and temporary colleagues”, as well as adapting to a new vision of trying their best to feed the nation in retaliation to the challenges caused by Covid-19, (Morrison’s Corporate). Implementing changes such as adapting to a new vision for the organisation to follow meant that Morrison’s were driven in trying their absolute best during this pandemic to make sure their customers and people outside of the organisation are getting the best they can get. Other changes such as implementing cleaning services and adding more resources such as packs of face masks and bottles of hand sanitisers emphasised on how Morrison’s was taking extra precautions to ensure customer and employee safety so that they can reduce the spread of the virus thus, suggesting a change like this was really important to approve and push forward.</w:t>
      </w:r>
    </w:p>
    <w:p w14:paraId="7C5E2E2E" w14:textId="68108FDC" w:rsidR="004503E3" w:rsidRPr="00B903D7" w:rsidRDefault="00510B52" w:rsidP="00B903D7">
      <w:pPr>
        <w:spacing w:line="360" w:lineRule="auto"/>
        <w:jc w:val="both"/>
        <w:rPr>
          <w:rFonts w:ascii="Arial" w:hAnsi="Arial" w:cs="Arial"/>
        </w:rPr>
      </w:pPr>
      <w:r w:rsidRPr="00B903D7">
        <w:rPr>
          <w:rFonts w:ascii="Arial" w:hAnsi="Arial" w:cs="Arial"/>
        </w:rPr>
        <w:t>The last characteristic of the model focuses on “refreezing” which highlights how now that the changes have been implemented must be in harmony of the behaviours being displayed by the workers and the leadership team that supported and took on the role of approving the implemented changes, (Burnes, 2004). This can be further argued as once the changes were implemented through the first British lockdown they carried on with the changes even when the lockdown was lifted as customers and employees were still wearing masks (a change Morrison’s had to implement in order to abide by the regulations instated by the government), as well as the cleaning services were still in use however a change that was disregarded in a few stores was people were told to stop queuing and were allowed entry whenever they preferred, rather than queuing up and allowing the vulnerable such as the elderly and frontline workers to enter stores first. This characteristic is still being put into use a year later after the changes were officially implemented due to how well received it was by the British public therefore the Morrison’s leadership continues to work together with their employees and customers.</w:t>
      </w:r>
    </w:p>
    <w:p w14:paraId="5E6BD6D1" w14:textId="6A1CFF58" w:rsidR="00B85C21" w:rsidRPr="00B903D7" w:rsidRDefault="00B85C21" w:rsidP="00B903D7">
      <w:pPr>
        <w:spacing w:line="360" w:lineRule="auto"/>
        <w:jc w:val="both"/>
        <w:rPr>
          <w:rFonts w:ascii="Arial" w:hAnsi="Arial" w:cs="Arial"/>
        </w:rPr>
      </w:pPr>
    </w:p>
    <w:p w14:paraId="757CB0A0" w14:textId="3C9D5846" w:rsidR="00B85C21" w:rsidRPr="00053F39" w:rsidRDefault="00B85C21" w:rsidP="00B903D7">
      <w:pPr>
        <w:spacing w:line="360" w:lineRule="auto"/>
        <w:jc w:val="both"/>
        <w:rPr>
          <w:rFonts w:ascii="Arial" w:hAnsi="Arial" w:cs="Arial"/>
          <w:sz w:val="40"/>
          <w:szCs w:val="40"/>
          <w:u w:val="single"/>
        </w:rPr>
      </w:pPr>
      <w:r w:rsidRPr="00053F39">
        <w:rPr>
          <w:rFonts w:ascii="Arial" w:hAnsi="Arial" w:cs="Arial"/>
          <w:sz w:val="40"/>
          <w:szCs w:val="40"/>
          <w:u w:val="single"/>
        </w:rPr>
        <w:t xml:space="preserve">Part Three </w:t>
      </w:r>
    </w:p>
    <w:p w14:paraId="129FBB86" w14:textId="77777777" w:rsidR="006C358D" w:rsidRPr="00B903D7" w:rsidRDefault="00B85C21" w:rsidP="00B903D7">
      <w:pPr>
        <w:spacing w:line="360" w:lineRule="auto"/>
        <w:jc w:val="both"/>
        <w:rPr>
          <w:rFonts w:ascii="Arial" w:hAnsi="Arial" w:cs="Arial"/>
          <w:u w:val="single"/>
        </w:rPr>
      </w:pPr>
      <w:r w:rsidRPr="00B903D7">
        <w:rPr>
          <w:rFonts w:ascii="Arial" w:hAnsi="Arial" w:cs="Arial"/>
          <w:u w:val="single"/>
        </w:rPr>
        <w:t>Organisational Culture</w:t>
      </w:r>
      <w:r w:rsidR="006C358D" w:rsidRPr="00B903D7">
        <w:rPr>
          <w:rFonts w:ascii="Arial" w:hAnsi="Arial" w:cs="Arial"/>
          <w:u w:val="single"/>
        </w:rPr>
        <w:t xml:space="preserve"> and its Impact</w:t>
      </w:r>
    </w:p>
    <w:p w14:paraId="60455A6E" w14:textId="77777777" w:rsidR="00F03A5A" w:rsidRPr="00B903D7" w:rsidRDefault="00B85C21" w:rsidP="00B903D7">
      <w:pPr>
        <w:spacing w:line="360" w:lineRule="auto"/>
        <w:jc w:val="both"/>
        <w:rPr>
          <w:rFonts w:ascii="Arial" w:hAnsi="Arial" w:cs="Arial"/>
        </w:rPr>
      </w:pPr>
      <w:r w:rsidRPr="00B903D7">
        <w:rPr>
          <w:rFonts w:ascii="Arial" w:hAnsi="Arial" w:cs="Arial"/>
          <w:u w:val="single"/>
        </w:rPr>
        <w:t xml:space="preserve"> </w:t>
      </w:r>
      <w:r w:rsidR="00F03A5A" w:rsidRPr="00B903D7">
        <w:rPr>
          <w:rFonts w:ascii="Arial" w:hAnsi="Arial" w:cs="Arial"/>
        </w:rPr>
        <w:t xml:space="preserve">Organisational culture can be defined as a group of aspects such as “norms, beliefs, principles and ways of behaving” and with these aspects being established allows an “organisation to have a distinctive character”, (Wilcoxson and Millett, 2000). When applied to the organisational culture of Morrison’s the impact alludes to how employees at Morrison’s (as well as the leadership team) are supportive and to achieve the organisations vision especially during the Covid-19 crisis as they come together and thrive to be positive and successful regardless of the organisation’s situation. When it comes to the type of organisational culture </w:t>
      </w:r>
      <w:r w:rsidR="00F03A5A" w:rsidRPr="00B903D7">
        <w:rPr>
          <w:rFonts w:ascii="Arial" w:hAnsi="Arial" w:cs="Arial"/>
        </w:rPr>
        <w:lastRenderedPageBreak/>
        <w:t xml:space="preserve">Morrison’s mirrors, it adapts to market culture as market culture dictates importance on “productivity, competitiveness, goal achievement” which further tends to put “higher importance on customer issues” which then leads to more “customer value”, (Gao, 2017). These qualities of market culture can be seen with Morrison’s strategic management beliefs as they focus on wanting what is best for the organisation as they prioritise wanting to do better than their competitors whilst giving their customers the best value, (Morrison’s Corporate) and achieving goals which was evident during the Covid-19 crisis. Furthermore, the impact of the organisational culture is great as it adds importance on how Morrison’s works and how they manage to implement changes on the management which is currently working well for them. </w:t>
      </w:r>
    </w:p>
    <w:p w14:paraId="40BBBAE6" w14:textId="6AFC7283" w:rsidR="00580FA3" w:rsidRPr="00B903D7" w:rsidRDefault="007858DA" w:rsidP="00B903D7">
      <w:pPr>
        <w:spacing w:line="360" w:lineRule="auto"/>
        <w:jc w:val="both"/>
        <w:rPr>
          <w:rFonts w:ascii="Arial" w:hAnsi="Arial" w:cs="Arial"/>
        </w:rPr>
      </w:pPr>
      <w:r w:rsidRPr="00B903D7">
        <w:rPr>
          <w:rFonts w:ascii="Arial" w:hAnsi="Arial" w:cs="Arial"/>
        </w:rPr>
        <w:t>In order to reduce the spread of Covid-19 and manage the organisation, Morrison’s had to implement changes (some through the regulations set by the Government).  A change Morrison’s implemented into the organisation was by “deploying assets” so that could provide for “colleagues, customers, charities”, (Morrison’s Corporate) which further proves how Morrison’s is an organisation that works for the people and wants to be able to deliver in terms of the local community thus showing how possibly in comparison of other retail shopping stores Morrison’s is more empathetic to its customers. Another change that was implemented by the organisation which further proves its organisational culture value would be employing “45,000 new and temporary colleagues”, (Morrison’s Corporate) which suggests how by bringing in new employees would be beneficial as a lot of people during the pandemic have been made redundant and lost jobs and with Morrison’s hiring more people gives the workers a chance to be able to work and earn money. For the organisation it allows them to take the pressure off previous workers who might not have been able to handle work during the pandemic due to possible personal reasons and hiring that many people allow more room for flexibility and movement within the organisation. A very important change implemented by the management was how Morrison’s decided to “extend home delivery service” as well as bringing in “temporary purchase limits on products” in regards to “high demand”, (Morrison’s). The reasons for these changes to be implemented was due to wanting to provide for their customers in a valuable way whilst being able to make sure the necessities/stocks they are providing for their customers is long lasting in terms of demand and quantity, (Morrison’s). This also implies how the main focus of implementing these changes is so that as a brand they are able to take care of their customers and thrive within that aspect which adds value and makes them distinctive as an organisation.</w:t>
      </w:r>
    </w:p>
    <w:p w14:paraId="32C74E57" w14:textId="62CCE412" w:rsidR="00580FA3" w:rsidRPr="00B903D7" w:rsidRDefault="0004198C" w:rsidP="00B903D7">
      <w:pPr>
        <w:spacing w:line="360" w:lineRule="auto"/>
        <w:jc w:val="both"/>
        <w:rPr>
          <w:rFonts w:ascii="Arial" w:hAnsi="Arial" w:cs="Arial"/>
        </w:rPr>
      </w:pPr>
      <w:r w:rsidRPr="00B903D7">
        <w:rPr>
          <w:rFonts w:ascii="Arial" w:hAnsi="Arial" w:cs="Arial"/>
        </w:rPr>
        <w:t xml:space="preserve">However even with Morrison’s implementing changes (especially during the Covid-19 crisis), there is always room for improvement so that they can do much more to continue helping the organisation. A recommendation that I would set for the organisation would be that regardless </w:t>
      </w:r>
      <w:r w:rsidRPr="00B903D7">
        <w:rPr>
          <w:rFonts w:ascii="Arial" w:hAnsi="Arial" w:cs="Arial"/>
        </w:rPr>
        <w:lastRenderedPageBreak/>
        <w:t xml:space="preserve">of whether the spread of the virus decreases and things go back to normal, they should still enable protocols that were implemented such as making sure the cleaning service stations are still up for use so that the hygiene within the store and for the customers is still intact. Another recommendation I would initiate for the organisation to keep a grasp on would be that they would still be able to offer jobs when it is a necessity for them just as they did during the pandemic so that they are giving people more opportunities and providing for them because with this pandemic it has caused losses in many ways and a move like this for future events would genuinely be beneficial for someone who needs work. In terms of any other sudden events, stores should be able to have enough stock so that people </w:t>
      </w:r>
      <w:r w:rsidR="005B63F0" w:rsidRPr="00B903D7">
        <w:rPr>
          <w:rFonts w:ascii="Arial" w:hAnsi="Arial" w:cs="Arial"/>
        </w:rPr>
        <w:t>won’t</w:t>
      </w:r>
      <w:r w:rsidRPr="00B903D7">
        <w:rPr>
          <w:rFonts w:ascii="Arial" w:hAnsi="Arial" w:cs="Arial"/>
        </w:rPr>
        <w:t xml:space="preserve"> panic buy which is what had happened with the recognition of how serious this virus was and then a lockdown, so this isn’t a recommendation in regard to the fact that Morrison’s is already doing this but a recommendation in terms of future plan arrangements just to ensure product availability at all costs. Another recommendation that I think would have a great impact on Morrison’s in terms of the future would be to ensure and keep their ongoing home delivery and online store services and trying to find new ways to revamp its publicity as it has proved to be one of Morrison’s strengths in terms of sales and being able to provide for the public as well as Morrison’s having perfectly adapted to online shopping it is something that would definitely continue to grow stronger even more than going into a</w:t>
      </w:r>
      <w:r w:rsidR="00812F96" w:rsidRPr="00B903D7">
        <w:rPr>
          <w:rFonts w:ascii="Arial" w:hAnsi="Arial" w:cs="Arial"/>
        </w:rPr>
        <w:t>n</w:t>
      </w:r>
      <w:r w:rsidRPr="00B903D7">
        <w:rPr>
          <w:rFonts w:ascii="Arial" w:hAnsi="Arial" w:cs="Arial"/>
        </w:rPr>
        <w:t xml:space="preserve"> actual store. Hopefully with these recommendations it will help Morrison’s enable </w:t>
      </w:r>
      <w:r w:rsidR="00812F96" w:rsidRPr="00B903D7">
        <w:rPr>
          <w:rFonts w:ascii="Arial" w:hAnsi="Arial" w:cs="Arial"/>
        </w:rPr>
        <w:t>a</w:t>
      </w:r>
      <w:r w:rsidRPr="00B903D7">
        <w:rPr>
          <w:rFonts w:ascii="Arial" w:hAnsi="Arial" w:cs="Arial"/>
        </w:rPr>
        <w:t xml:space="preserve"> </w:t>
      </w:r>
      <w:r w:rsidR="00812F96" w:rsidRPr="00B903D7">
        <w:rPr>
          <w:rFonts w:ascii="Arial" w:hAnsi="Arial" w:cs="Arial"/>
        </w:rPr>
        <w:t>stronger and even more valued business</w:t>
      </w:r>
      <w:r w:rsidRPr="00B903D7">
        <w:rPr>
          <w:rFonts w:ascii="Arial" w:hAnsi="Arial" w:cs="Arial"/>
        </w:rPr>
        <w:t xml:space="preserve"> that they have already proved during the pandemic</w:t>
      </w:r>
      <w:r w:rsidR="00812F96" w:rsidRPr="00B903D7">
        <w:rPr>
          <w:rFonts w:ascii="Arial" w:hAnsi="Arial" w:cs="Arial"/>
        </w:rPr>
        <w:t xml:space="preserve">. </w:t>
      </w:r>
    </w:p>
    <w:p w14:paraId="69566386" w14:textId="3234F57B" w:rsidR="00735036" w:rsidRPr="00B903D7" w:rsidRDefault="00735036" w:rsidP="00B903D7">
      <w:pPr>
        <w:spacing w:line="360" w:lineRule="auto"/>
        <w:jc w:val="both"/>
        <w:rPr>
          <w:rFonts w:ascii="Arial" w:hAnsi="Arial" w:cs="Arial"/>
        </w:rPr>
      </w:pPr>
    </w:p>
    <w:p w14:paraId="34BA3571" w14:textId="1C897C60" w:rsidR="00735036" w:rsidRPr="00B903D7" w:rsidRDefault="00735036" w:rsidP="00B903D7">
      <w:pPr>
        <w:spacing w:line="360" w:lineRule="auto"/>
        <w:jc w:val="both"/>
        <w:rPr>
          <w:rFonts w:ascii="Arial" w:hAnsi="Arial" w:cs="Arial"/>
          <w:u w:val="single"/>
        </w:rPr>
      </w:pPr>
      <w:r w:rsidRPr="00B903D7">
        <w:rPr>
          <w:rFonts w:ascii="Arial" w:hAnsi="Arial" w:cs="Arial"/>
          <w:u w:val="single"/>
        </w:rPr>
        <w:t>Conclusion</w:t>
      </w:r>
    </w:p>
    <w:p w14:paraId="617521F9" w14:textId="2F22CE69" w:rsidR="00735036" w:rsidRDefault="00735036" w:rsidP="00B903D7">
      <w:pPr>
        <w:spacing w:line="360" w:lineRule="auto"/>
        <w:jc w:val="both"/>
        <w:rPr>
          <w:rFonts w:ascii="Arial" w:hAnsi="Arial" w:cs="Arial"/>
        </w:rPr>
      </w:pPr>
      <w:r w:rsidRPr="00B903D7">
        <w:rPr>
          <w:rFonts w:ascii="Arial" w:hAnsi="Arial" w:cs="Arial"/>
        </w:rPr>
        <w:t>Overall to conclude, this report</w:t>
      </w:r>
      <w:r w:rsidR="009B1C03" w:rsidRPr="00B903D7">
        <w:rPr>
          <w:rFonts w:ascii="Arial" w:hAnsi="Arial" w:cs="Arial"/>
        </w:rPr>
        <w:t xml:space="preserve"> has</w:t>
      </w:r>
      <w:r w:rsidRPr="00B903D7">
        <w:rPr>
          <w:rFonts w:ascii="Arial" w:hAnsi="Arial" w:cs="Arial"/>
        </w:rPr>
        <w:t xml:space="preserve"> summarise</w:t>
      </w:r>
      <w:r w:rsidR="009B1C03" w:rsidRPr="00B903D7">
        <w:rPr>
          <w:rFonts w:ascii="Arial" w:hAnsi="Arial" w:cs="Arial"/>
        </w:rPr>
        <w:t>d</w:t>
      </w:r>
      <w:r w:rsidRPr="00B903D7">
        <w:rPr>
          <w:rFonts w:ascii="Arial" w:hAnsi="Arial" w:cs="Arial"/>
        </w:rPr>
        <w:t xml:space="preserve"> how Morrison’s </w:t>
      </w:r>
      <w:r w:rsidR="009B1C03" w:rsidRPr="00B903D7">
        <w:rPr>
          <w:rFonts w:ascii="Arial" w:hAnsi="Arial" w:cs="Arial"/>
        </w:rPr>
        <w:t>has implemented</w:t>
      </w:r>
      <w:r w:rsidRPr="00B903D7">
        <w:rPr>
          <w:rFonts w:ascii="Arial" w:hAnsi="Arial" w:cs="Arial"/>
        </w:rPr>
        <w:t xml:space="preserve"> changes </w:t>
      </w:r>
      <w:r w:rsidR="0044290E" w:rsidRPr="00B903D7">
        <w:rPr>
          <w:rFonts w:ascii="Arial" w:hAnsi="Arial" w:cs="Arial"/>
        </w:rPr>
        <w:t>through their management</w:t>
      </w:r>
      <w:r w:rsidRPr="00B903D7">
        <w:rPr>
          <w:rFonts w:ascii="Arial" w:hAnsi="Arial" w:cs="Arial"/>
        </w:rPr>
        <w:t xml:space="preserve"> </w:t>
      </w:r>
      <w:r w:rsidR="0044290E" w:rsidRPr="00B903D7">
        <w:rPr>
          <w:rFonts w:ascii="Arial" w:hAnsi="Arial" w:cs="Arial"/>
        </w:rPr>
        <w:t xml:space="preserve">during the pandemic so that they can ensure </w:t>
      </w:r>
      <w:r w:rsidR="0043737C" w:rsidRPr="00B903D7">
        <w:rPr>
          <w:rFonts w:ascii="Arial" w:hAnsi="Arial" w:cs="Arial"/>
        </w:rPr>
        <w:t>a safe and secure organisation as well as strive for success that they know would be beneficial whilst providing for the community and their customers.</w:t>
      </w:r>
      <w:r w:rsidR="009B1C03" w:rsidRPr="00B903D7">
        <w:rPr>
          <w:rFonts w:ascii="Arial" w:hAnsi="Arial" w:cs="Arial"/>
        </w:rPr>
        <w:t xml:space="preserve"> This report has discussed the changes that were implemented and how they helped the organisation move forward as well as having discussed why i</w:t>
      </w:r>
      <w:r w:rsidR="00FF0F8C" w:rsidRPr="00B903D7">
        <w:rPr>
          <w:rFonts w:ascii="Arial" w:hAnsi="Arial" w:cs="Arial"/>
        </w:rPr>
        <w:t>t</w:t>
      </w:r>
      <w:r w:rsidR="009B1C03" w:rsidRPr="00B903D7">
        <w:rPr>
          <w:rFonts w:ascii="Arial" w:hAnsi="Arial" w:cs="Arial"/>
        </w:rPr>
        <w:t xml:space="preserve"> was significant for these changes to occur which ultimately led to an understanding of how Morrison’s truly values their customers as they are the ones who support and help the business thrive. </w:t>
      </w:r>
    </w:p>
    <w:p w14:paraId="655565FD" w14:textId="18367E91" w:rsidR="00B903D7" w:rsidRDefault="00B903D7" w:rsidP="00B903D7">
      <w:pPr>
        <w:spacing w:line="360" w:lineRule="auto"/>
        <w:jc w:val="both"/>
        <w:rPr>
          <w:rFonts w:ascii="Arial" w:hAnsi="Arial" w:cs="Arial"/>
        </w:rPr>
      </w:pPr>
    </w:p>
    <w:p w14:paraId="47D4C284" w14:textId="0B1CCD91" w:rsidR="00053F39" w:rsidRDefault="00053F39" w:rsidP="00B903D7">
      <w:pPr>
        <w:spacing w:line="360" w:lineRule="auto"/>
        <w:jc w:val="both"/>
        <w:rPr>
          <w:rFonts w:ascii="Arial" w:hAnsi="Arial" w:cs="Arial"/>
        </w:rPr>
      </w:pPr>
    </w:p>
    <w:p w14:paraId="6B06DF95" w14:textId="77777777" w:rsidR="00053F39" w:rsidRDefault="00053F39" w:rsidP="00B903D7">
      <w:pPr>
        <w:spacing w:line="360" w:lineRule="auto"/>
        <w:jc w:val="both"/>
        <w:rPr>
          <w:rFonts w:ascii="Arial" w:hAnsi="Arial" w:cs="Arial"/>
        </w:rPr>
      </w:pPr>
    </w:p>
    <w:p w14:paraId="6C57477F" w14:textId="77777777" w:rsidR="00B903D7" w:rsidRPr="00B903D7" w:rsidRDefault="00B903D7" w:rsidP="00B903D7">
      <w:pPr>
        <w:spacing w:line="360" w:lineRule="auto"/>
        <w:jc w:val="both"/>
        <w:rPr>
          <w:rFonts w:ascii="Arial" w:hAnsi="Arial" w:cs="Arial"/>
        </w:rPr>
      </w:pPr>
    </w:p>
    <w:p w14:paraId="00545443" w14:textId="51074D41" w:rsidR="003E7BE7" w:rsidRPr="00B903D7" w:rsidRDefault="003E7BE7" w:rsidP="00B903D7">
      <w:pPr>
        <w:tabs>
          <w:tab w:val="left" w:pos="2478"/>
        </w:tabs>
        <w:spacing w:line="360" w:lineRule="auto"/>
        <w:jc w:val="both"/>
        <w:rPr>
          <w:rFonts w:ascii="Arial" w:hAnsi="Arial" w:cs="Arial"/>
          <w:u w:val="single"/>
        </w:rPr>
      </w:pPr>
      <w:r w:rsidRPr="00B903D7">
        <w:rPr>
          <w:rFonts w:ascii="Arial" w:hAnsi="Arial" w:cs="Arial"/>
          <w:u w:val="single"/>
        </w:rPr>
        <w:lastRenderedPageBreak/>
        <w:t>References</w:t>
      </w:r>
    </w:p>
    <w:p w14:paraId="093309DB"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Burnes, B., 2004. Kurt Lewin and the planned approach to change: a re</w:t>
      </w:r>
      <w:r w:rsidRPr="00B903D7">
        <w:rPr>
          <w:rFonts w:ascii="Cambria Math" w:hAnsi="Cambria Math" w:cs="Cambria Math"/>
        </w:rPr>
        <w:t>‐</w:t>
      </w:r>
      <w:r w:rsidRPr="00B903D7">
        <w:rPr>
          <w:rFonts w:ascii="Arial" w:hAnsi="Arial" w:cs="Arial"/>
        </w:rPr>
        <w:t>appraisal. Journal of Management studies, 41(6), pp.977-1002. [Accessed 7 April 2021]</w:t>
      </w:r>
    </w:p>
    <w:p w14:paraId="060DC83D"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Butler, S., 2020. No-deal Brexit means food price rises, warns Morrisons. [online] The Guardian. Available at: &lt;https://www.theguardian.com/business/2020/sep/10/no-deal-brexit-means-food-price-rises-warns-morrisons&gt; [Accessed 4 April 2021].</w:t>
      </w:r>
    </w:p>
    <w:p w14:paraId="59C7900B"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Coppola, D., 2020. Morrisons sales growth year-on-year in Great Britain 2015-2020. [online] Statista. Available at: &lt;https://www.statista.com/statistics/386745/morrisons-sales-percentage-change-great-britain-uk/&gt; [Accessed 3 April 2021].</w:t>
      </w:r>
    </w:p>
    <w:p w14:paraId="57EDE590"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Coppola, D., 2020. Number of Morrisons stores in the United Kingdom 2009-2019. [online] Statista. Available at: &lt;https://www.statista.com/statistics/382340/morrisons-number-of-stores-united-kingdom-uk/&gt; [Accessed 3 April 2021].</w:t>
      </w:r>
    </w:p>
    <w:p w14:paraId="5C8CB0E8"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Dishman, M., 2019. Morrisons pushes price message with cheap and cheerful duo. [online] The Grocer. Available at: &lt;https://www.thegrocer.co.uk/marketing/morrisons-pushes-price-message-with-cheap-and-cheerful-duo/595658.article&gt; [Accessed 2 April 2021].</w:t>
      </w:r>
    </w:p>
    <w:p w14:paraId="1C6BAE31"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Gao, Y., 2017. Business leaders’ personal values, organisational culture and market orientation. Journal of Strategic Marketing, 25(1), pp.49-64. [Accessed 8 April 2021]</w:t>
      </w:r>
    </w:p>
    <w:p w14:paraId="6A065594"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 xml:space="preserve">Hubbard, G., Rice, J. and Galvin, P., 2014. Strategic management. Pearson Australia. [Accessed 4 April 2021]. </w:t>
      </w:r>
    </w:p>
    <w:p w14:paraId="100E0F6C"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Ikonen, C., 2021. The history of UK supermarkets Tesco, Morrisons, Asda and Sainsbury's. [online] News Shopper. Available at: &lt;https://www.newsshopper.co.uk/news/19156267.history-uk-supermarkets-tesco-morrisons-asda-sainsburys/&gt; [Accessed 2 April 2021].</w:t>
      </w:r>
    </w:p>
    <w:p w14:paraId="067250FE"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Khan, M.S., Khan, I., Qureshi, Q.A., Ismail, H.M., Rauf, H., Latif, A. and Tahir, M., 2015. The styles of leadership: A critical review. Public Policy and Administration Research, 5(3), pp.87-92. [Accessed 6 April 2021]</w:t>
      </w:r>
    </w:p>
    <w:p w14:paraId="6A99E0EF"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Levasseur, R.E., 2001. People skills: Change management tools—Lewin's change model. Interfaces, 31(4), pp.71-73. [Accessed 6 April 2021]</w:t>
      </w:r>
    </w:p>
    <w:p w14:paraId="2C5727A9"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Morrisons.com. n.d. [online] Available at: &lt;https://www.morrisons.com/help/coronavirus/coronavirus/&gt; [Accessed 8 April 2021].</w:t>
      </w:r>
    </w:p>
    <w:p w14:paraId="26995B62"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Morrisons-corporate.com. n.d. [online] Available at: &lt;https://www.morrisons-corporate.com/globalassets/corporatesite/investor-centre/financialreports/half-year-</w:t>
      </w:r>
      <w:r w:rsidRPr="00B903D7">
        <w:rPr>
          <w:rFonts w:ascii="Arial" w:hAnsi="Arial" w:cs="Arial"/>
        </w:rPr>
        <w:lastRenderedPageBreak/>
        <w:t>2021/2020-09-10---interims-announcement---final-combined-web.pdf&gt; [Accessed 6 April 2021].</w:t>
      </w:r>
    </w:p>
    <w:p w14:paraId="64538209"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Nazir, S., 2019. Morrisons named UK’s most environmentally responsible retailer. [Blog] Retail Gazette, Available at: &lt;https://www.retailgazette.co.uk/blog/2019/07/morrisons-named-uks-environmentally-responsible-retailer/&gt; [Accessed 5 April 2021].</w:t>
      </w:r>
    </w:p>
    <w:p w14:paraId="72B07F63"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 xml:space="preserve">Neville, S., 2013. Big four supermarkets squeezed by high-end and discount competitors. [online] The Guardian. Available at: &lt;https://www.theguardian.com/business/2013/jul/16/big-four-supermarkets-squeezed-competitors&gt; [Accessed 4 April 2021]. </w:t>
      </w:r>
    </w:p>
    <w:p w14:paraId="7813FD49"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Pfanner, E., 2016. Morrisons cuts prices of more than 1,000 products to counter Brexit fears. [online] Independent. Available at: &lt;https://www.independent.co.uk/news/business/news/morrisons-cuts-prices-of-more-than-1-000-products-to-counter-brexit-fears-tesco-sainsburys-a7166621.html&gt; [Accessed 5 April 2021].</w:t>
      </w:r>
    </w:p>
    <w:p w14:paraId="31E8D155"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PLC, M., n.d. Company History - Morrisons Corporate. [online] Morrisons. Available at: &lt;https://www.morrisons-corporate.com/about-us/company-history/&gt; [Accessed 2 April 2021].</w:t>
      </w:r>
    </w:p>
    <w:p w14:paraId="4BB36E70"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PLC, M., n.d. Strategy | Morrisons Corporate. [online] Morrisons. Available at: &lt;https://www.morrisons-corporate.com/about-us/strategy/&gt; [Accessed 2 April 2021].</w:t>
      </w:r>
    </w:p>
    <w:p w14:paraId="3DA0A03F"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Rahman, M., 2020. Morrisons hails resilient response to the pandemic. [online] The Business Desk. Available at: &lt;https://www.thebusinessdesk.com/yorkshire/news/2061929-morrisons-hails-resilient-response-to-the-pandemic&gt; [Accessed 5 April 2021].</w:t>
      </w:r>
    </w:p>
    <w:p w14:paraId="56305765"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 xml:space="preserve">Sarayreh, B.H., Khudair, H. and Barakat, E.A., 2013. Comparative study: The Kurt Lewin of change management. International Journal of Computer and Information Technology, 2(4), pp.626-629. [Accessed 6 April 2021] </w:t>
      </w:r>
    </w:p>
    <w:p w14:paraId="1795949C"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Willcoxson, L. and Millett, B., 2000. The management of organisational culture. Australian Journal of Management and Organisational Behaviour, 3(2), pp.91-99. [Accessed 8 April 2021]</w:t>
      </w:r>
    </w:p>
    <w:p w14:paraId="6072F31F" w14:textId="77777777" w:rsidR="007F012F" w:rsidRPr="00B903D7" w:rsidRDefault="007F012F" w:rsidP="00B903D7">
      <w:pPr>
        <w:tabs>
          <w:tab w:val="left" w:pos="2478"/>
        </w:tabs>
        <w:spacing w:line="360" w:lineRule="auto"/>
        <w:jc w:val="both"/>
        <w:rPr>
          <w:rFonts w:ascii="Arial" w:hAnsi="Arial" w:cs="Arial"/>
        </w:rPr>
      </w:pPr>
      <w:r w:rsidRPr="00B903D7">
        <w:rPr>
          <w:rFonts w:ascii="Arial" w:hAnsi="Arial" w:cs="Arial"/>
        </w:rPr>
        <w:t>Wood, Z., 2020. Morrisons reinstates door marshals to prepare for Covid-19 second wave. [online] The Guardian. Available at: &lt;https://www.theguardian.com/business/2020/sep/20/morrisons-reinstates-door-marshals-to-prepare-for-covid-19-second-wave&gt; [Accessed 5 April 2021].</w:t>
      </w:r>
    </w:p>
    <w:p w14:paraId="1022BBD0" w14:textId="34E5CCEC" w:rsidR="00943EC3" w:rsidRPr="00B903D7" w:rsidRDefault="007F012F" w:rsidP="00B903D7">
      <w:pPr>
        <w:tabs>
          <w:tab w:val="left" w:pos="2478"/>
        </w:tabs>
        <w:spacing w:line="360" w:lineRule="auto"/>
        <w:jc w:val="both"/>
        <w:rPr>
          <w:rFonts w:ascii="Arial" w:hAnsi="Arial" w:cs="Arial"/>
        </w:rPr>
      </w:pPr>
      <w:r w:rsidRPr="00B903D7">
        <w:rPr>
          <w:rFonts w:ascii="Arial" w:hAnsi="Arial" w:cs="Arial"/>
        </w:rPr>
        <w:lastRenderedPageBreak/>
        <w:t>Wood, Z., 2021. Morrisons profits fall by half in 2020 as costs of Covid pandemic bite. [online] The Guardian. Available at: &lt;https://www.theguardian.com/business/2021/mar/11/morrisons-profits-fall-2020-covid&gt; [Accessed 4 April 2021].</w:t>
      </w:r>
    </w:p>
    <w:p w14:paraId="40F61D60" w14:textId="58F5AE1B" w:rsidR="00551DE7" w:rsidRPr="00B903D7" w:rsidRDefault="00551DE7" w:rsidP="00B903D7">
      <w:pPr>
        <w:spacing w:line="360" w:lineRule="auto"/>
        <w:jc w:val="both"/>
        <w:rPr>
          <w:rFonts w:ascii="Arial" w:hAnsi="Arial" w:cs="Arial"/>
        </w:rPr>
      </w:pPr>
    </w:p>
    <w:p w14:paraId="74DEAE21" w14:textId="476FAF23" w:rsidR="00BA71D1" w:rsidRPr="00B903D7" w:rsidRDefault="00BA71D1" w:rsidP="00B903D7">
      <w:pPr>
        <w:spacing w:line="360" w:lineRule="auto"/>
        <w:jc w:val="both"/>
        <w:rPr>
          <w:rFonts w:ascii="Arial" w:hAnsi="Arial" w:cs="Arial"/>
        </w:rPr>
      </w:pPr>
    </w:p>
    <w:p w14:paraId="64DE264A" w14:textId="537FD59C" w:rsidR="00CF5AD2" w:rsidRPr="00B903D7" w:rsidRDefault="00CF5AD2" w:rsidP="00B903D7">
      <w:pPr>
        <w:spacing w:line="360" w:lineRule="auto"/>
        <w:jc w:val="both"/>
        <w:rPr>
          <w:rFonts w:ascii="Arial" w:hAnsi="Arial" w:cs="Arial"/>
        </w:rPr>
      </w:pPr>
    </w:p>
    <w:p w14:paraId="12F6C2B6" w14:textId="7C11A1F4" w:rsidR="00CF5AD2" w:rsidRPr="00B903D7" w:rsidRDefault="00CF5AD2" w:rsidP="00B903D7">
      <w:pPr>
        <w:spacing w:line="360" w:lineRule="auto"/>
        <w:jc w:val="both"/>
        <w:rPr>
          <w:rFonts w:ascii="Arial" w:hAnsi="Arial" w:cs="Arial"/>
        </w:rPr>
      </w:pPr>
    </w:p>
    <w:p w14:paraId="3DD2517A" w14:textId="03C3D894" w:rsidR="003E3D1B" w:rsidRPr="00B903D7" w:rsidRDefault="003E3D1B" w:rsidP="00B903D7">
      <w:pPr>
        <w:spacing w:line="360" w:lineRule="auto"/>
        <w:jc w:val="both"/>
        <w:rPr>
          <w:rFonts w:ascii="Arial" w:hAnsi="Arial" w:cs="Arial"/>
        </w:rPr>
      </w:pPr>
    </w:p>
    <w:sectPr w:rsidR="003E3D1B" w:rsidRPr="00B903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A3510" w14:textId="77777777" w:rsidR="00B903D7" w:rsidRDefault="00B903D7" w:rsidP="00B903D7">
      <w:pPr>
        <w:spacing w:after="0" w:line="240" w:lineRule="auto"/>
      </w:pPr>
      <w:r>
        <w:separator/>
      </w:r>
    </w:p>
  </w:endnote>
  <w:endnote w:type="continuationSeparator" w:id="0">
    <w:p w14:paraId="3FAF7399" w14:textId="77777777" w:rsidR="00B903D7" w:rsidRDefault="00B903D7" w:rsidP="00B90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243785"/>
      <w:docPartObj>
        <w:docPartGallery w:val="Page Numbers (Bottom of Page)"/>
        <w:docPartUnique/>
      </w:docPartObj>
    </w:sdtPr>
    <w:sdtEndPr>
      <w:rPr>
        <w:noProof/>
      </w:rPr>
    </w:sdtEndPr>
    <w:sdtContent>
      <w:p w14:paraId="6835E145" w14:textId="5E4BB640" w:rsidR="00B903D7" w:rsidRDefault="00B903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E737F" w14:textId="77777777" w:rsidR="00B903D7" w:rsidRDefault="00B90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C9217" w14:textId="77777777" w:rsidR="00B903D7" w:rsidRDefault="00B903D7" w:rsidP="00B903D7">
      <w:pPr>
        <w:spacing w:after="0" w:line="240" w:lineRule="auto"/>
      </w:pPr>
      <w:r>
        <w:separator/>
      </w:r>
    </w:p>
  </w:footnote>
  <w:footnote w:type="continuationSeparator" w:id="0">
    <w:p w14:paraId="08791A13" w14:textId="77777777" w:rsidR="00B903D7" w:rsidRDefault="00B903D7" w:rsidP="00B903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B584D"/>
    <w:multiLevelType w:val="hybridMultilevel"/>
    <w:tmpl w:val="A94C7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5B3EF4"/>
    <w:multiLevelType w:val="hybridMultilevel"/>
    <w:tmpl w:val="A4341192"/>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D1B"/>
    <w:rsid w:val="00001F8E"/>
    <w:rsid w:val="00012936"/>
    <w:rsid w:val="00030A75"/>
    <w:rsid w:val="0004198C"/>
    <w:rsid w:val="00053F39"/>
    <w:rsid w:val="000D5D82"/>
    <w:rsid w:val="00121279"/>
    <w:rsid w:val="00167A73"/>
    <w:rsid w:val="00192B35"/>
    <w:rsid w:val="001930E3"/>
    <w:rsid w:val="0023453A"/>
    <w:rsid w:val="002A0C01"/>
    <w:rsid w:val="002B15E7"/>
    <w:rsid w:val="002F2D59"/>
    <w:rsid w:val="00363A2F"/>
    <w:rsid w:val="003757AE"/>
    <w:rsid w:val="003E3D1B"/>
    <w:rsid w:val="003E7BE7"/>
    <w:rsid w:val="0043737C"/>
    <w:rsid w:val="0044290E"/>
    <w:rsid w:val="00444029"/>
    <w:rsid w:val="004503E3"/>
    <w:rsid w:val="0048265D"/>
    <w:rsid w:val="004E7B07"/>
    <w:rsid w:val="00502152"/>
    <w:rsid w:val="00510B52"/>
    <w:rsid w:val="00516046"/>
    <w:rsid w:val="00551DE7"/>
    <w:rsid w:val="00565CAD"/>
    <w:rsid w:val="00580FA3"/>
    <w:rsid w:val="00590243"/>
    <w:rsid w:val="005B63F0"/>
    <w:rsid w:val="005E2E8F"/>
    <w:rsid w:val="005E547D"/>
    <w:rsid w:val="006057BB"/>
    <w:rsid w:val="006208E6"/>
    <w:rsid w:val="00640838"/>
    <w:rsid w:val="006549B0"/>
    <w:rsid w:val="006C358D"/>
    <w:rsid w:val="00735036"/>
    <w:rsid w:val="00737A03"/>
    <w:rsid w:val="007719EF"/>
    <w:rsid w:val="00780F15"/>
    <w:rsid w:val="007858DA"/>
    <w:rsid w:val="007A653A"/>
    <w:rsid w:val="007F012F"/>
    <w:rsid w:val="007F65EC"/>
    <w:rsid w:val="008008A2"/>
    <w:rsid w:val="00812F96"/>
    <w:rsid w:val="0085799A"/>
    <w:rsid w:val="0086055D"/>
    <w:rsid w:val="008A093A"/>
    <w:rsid w:val="008A5A9A"/>
    <w:rsid w:val="00910A07"/>
    <w:rsid w:val="009256E1"/>
    <w:rsid w:val="00925B67"/>
    <w:rsid w:val="00943EC3"/>
    <w:rsid w:val="00956B19"/>
    <w:rsid w:val="0095739C"/>
    <w:rsid w:val="00995C95"/>
    <w:rsid w:val="009B1C03"/>
    <w:rsid w:val="009D53A9"/>
    <w:rsid w:val="00A17369"/>
    <w:rsid w:val="00A266AD"/>
    <w:rsid w:val="00A32DFB"/>
    <w:rsid w:val="00A35F5E"/>
    <w:rsid w:val="00A87842"/>
    <w:rsid w:val="00AF265A"/>
    <w:rsid w:val="00B1795F"/>
    <w:rsid w:val="00B3492E"/>
    <w:rsid w:val="00B85C21"/>
    <w:rsid w:val="00B903D7"/>
    <w:rsid w:val="00B90535"/>
    <w:rsid w:val="00BA71D1"/>
    <w:rsid w:val="00C408A3"/>
    <w:rsid w:val="00CF05FE"/>
    <w:rsid w:val="00CF5AD2"/>
    <w:rsid w:val="00DE2197"/>
    <w:rsid w:val="00E01836"/>
    <w:rsid w:val="00E56FBA"/>
    <w:rsid w:val="00E735A6"/>
    <w:rsid w:val="00ED3396"/>
    <w:rsid w:val="00ED6CC2"/>
    <w:rsid w:val="00EE6D91"/>
    <w:rsid w:val="00F03A5A"/>
    <w:rsid w:val="00F04C77"/>
    <w:rsid w:val="00FC5E0B"/>
    <w:rsid w:val="00FD60D0"/>
    <w:rsid w:val="00FF0F8C"/>
    <w:rsid w:val="00FF7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F4ADE"/>
  <w15:chartTrackingRefBased/>
  <w15:docId w15:val="{A69F41F8-AFA1-448D-944C-0E659BAD5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3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E3D1B"/>
    <w:rPr>
      <w:sz w:val="16"/>
      <w:szCs w:val="16"/>
    </w:rPr>
  </w:style>
  <w:style w:type="paragraph" w:styleId="CommentText">
    <w:name w:val="annotation text"/>
    <w:basedOn w:val="Normal"/>
    <w:link w:val="CommentTextChar"/>
    <w:uiPriority w:val="99"/>
    <w:semiHidden/>
    <w:unhideWhenUsed/>
    <w:rsid w:val="003E3D1B"/>
    <w:pPr>
      <w:spacing w:line="240" w:lineRule="auto"/>
    </w:pPr>
    <w:rPr>
      <w:sz w:val="20"/>
      <w:szCs w:val="20"/>
    </w:rPr>
  </w:style>
  <w:style w:type="character" w:customStyle="1" w:styleId="CommentTextChar">
    <w:name w:val="Comment Text Char"/>
    <w:basedOn w:val="DefaultParagraphFont"/>
    <w:link w:val="CommentText"/>
    <w:uiPriority w:val="99"/>
    <w:semiHidden/>
    <w:rsid w:val="003E3D1B"/>
    <w:rPr>
      <w:sz w:val="20"/>
      <w:szCs w:val="20"/>
    </w:rPr>
  </w:style>
  <w:style w:type="paragraph" w:styleId="CommentSubject">
    <w:name w:val="annotation subject"/>
    <w:basedOn w:val="CommentText"/>
    <w:next w:val="CommentText"/>
    <w:link w:val="CommentSubjectChar"/>
    <w:uiPriority w:val="99"/>
    <w:semiHidden/>
    <w:unhideWhenUsed/>
    <w:rsid w:val="003E3D1B"/>
    <w:rPr>
      <w:b/>
      <w:bCs/>
    </w:rPr>
  </w:style>
  <w:style w:type="character" w:customStyle="1" w:styleId="CommentSubjectChar">
    <w:name w:val="Comment Subject Char"/>
    <w:basedOn w:val="CommentTextChar"/>
    <w:link w:val="CommentSubject"/>
    <w:uiPriority w:val="99"/>
    <w:semiHidden/>
    <w:rsid w:val="003E3D1B"/>
    <w:rPr>
      <w:b/>
      <w:bCs/>
      <w:sz w:val="20"/>
      <w:szCs w:val="20"/>
    </w:rPr>
  </w:style>
  <w:style w:type="character" w:styleId="Hyperlink">
    <w:name w:val="Hyperlink"/>
    <w:basedOn w:val="DefaultParagraphFont"/>
    <w:uiPriority w:val="99"/>
    <w:unhideWhenUsed/>
    <w:rsid w:val="00CF5AD2"/>
    <w:rPr>
      <w:color w:val="0563C1" w:themeColor="hyperlink"/>
      <w:u w:val="single"/>
    </w:rPr>
  </w:style>
  <w:style w:type="character" w:styleId="UnresolvedMention">
    <w:name w:val="Unresolved Mention"/>
    <w:basedOn w:val="DefaultParagraphFont"/>
    <w:uiPriority w:val="99"/>
    <w:semiHidden/>
    <w:unhideWhenUsed/>
    <w:rsid w:val="00CF5AD2"/>
    <w:rPr>
      <w:color w:val="605E5C"/>
      <w:shd w:val="clear" w:color="auto" w:fill="E1DFDD"/>
    </w:rPr>
  </w:style>
  <w:style w:type="paragraph" w:styleId="ListParagraph">
    <w:name w:val="List Paragraph"/>
    <w:basedOn w:val="Normal"/>
    <w:uiPriority w:val="34"/>
    <w:qFormat/>
    <w:rsid w:val="00516046"/>
    <w:pPr>
      <w:ind w:left="720"/>
      <w:contextualSpacing/>
    </w:pPr>
  </w:style>
  <w:style w:type="paragraph" w:styleId="Header">
    <w:name w:val="header"/>
    <w:basedOn w:val="Normal"/>
    <w:link w:val="HeaderChar"/>
    <w:uiPriority w:val="99"/>
    <w:unhideWhenUsed/>
    <w:rsid w:val="00B90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3D7"/>
  </w:style>
  <w:style w:type="paragraph" w:styleId="Footer">
    <w:name w:val="footer"/>
    <w:basedOn w:val="Normal"/>
    <w:link w:val="FooterChar"/>
    <w:uiPriority w:val="99"/>
    <w:unhideWhenUsed/>
    <w:rsid w:val="00B90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3D7"/>
  </w:style>
  <w:style w:type="character" w:customStyle="1" w:styleId="Heading1Char">
    <w:name w:val="Heading 1 Char"/>
    <w:basedOn w:val="DefaultParagraphFont"/>
    <w:link w:val="Heading1"/>
    <w:uiPriority w:val="9"/>
    <w:rsid w:val="00B903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03D7"/>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23EBA-5705-4C49-87F3-F53511242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5457</Words>
  <Characters>31110</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Zaman</dc:creator>
  <cp:keywords/>
  <dc:description/>
  <cp:lastModifiedBy>Ruksana Zaman</cp:lastModifiedBy>
  <cp:revision>2</cp:revision>
  <dcterms:created xsi:type="dcterms:W3CDTF">2021-04-09T13:56:00Z</dcterms:created>
  <dcterms:modified xsi:type="dcterms:W3CDTF">2021-04-09T13:56:00Z</dcterms:modified>
</cp:coreProperties>
</file>