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4BDB" w:rsidRPr="003C48F1" w:rsidRDefault="008F4BDB" w:rsidP="008F4BDB">
      <w:pPr>
        <w:spacing w:after="0" w:line="480" w:lineRule="auto"/>
        <w:jc w:val="center"/>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Role of Marketing Department in Burberry’s</w:t>
      </w:r>
    </w:p>
    <w:p w:rsidR="00E25C69" w:rsidRPr="003C48F1" w:rsidRDefault="00F251F3" w:rsidP="007B0E30">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Introduction</w:t>
      </w:r>
    </w:p>
    <w:p w:rsidR="002573B3" w:rsidRPr="003C48F1" w:rsidRDefault="007B4B1C"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r>
      <w:r w:rsidR="002A50DC" w:rsidRPr="003C48F1">
        <w:rPr>
          <w:rFonts w:ascii="Times New Roman" w:hAnsi="Times New Roman" w:cs="Times New Roman"/>
          <w:sz w:val="24"/>
          <w:szCs w:val="24"/>
          <w:lang w:val="en-IN"/>
        </w:rPr>
        <w:t xml:space="preserve">This paper aims to examine the role of marketing in the Burberry Group, </w:t>
      </w:r>
      <w:r w:rsidR="000F190A" w:rsidRPr="003C48F1">
        <w:rPr>
          <w:rFonts w:ascii="Times New Roman" w:hAnsi="Times New Roman" w:cs="Times New Roman"/>
          <w:sz w:val="24"/>
          <w:szCs w:val="24"/>
          <w:lang w:val="en-IN"/>
        </w:rPr>
        <w:t>a UK headquartered luxury fashion house with operations across the world. Marketing has been widely acknowledged to be one of the most important of organisational functions, responsible to a large extent in driving organisational expansion, profitability and wealth accretion</w:t>
      </w:r>
      <w:r w:rsidR="003B0870" w:rsidRPr="003C48F1">
        <w:rPr>
          <w:rFonts w:ascii="Times New Roman" w:hAnsi="Times New Roman" w:cs="Times New Roman"/>
          <w:sz w:val="24"/>
          <w:szCs w:val="24"/>
          <w:lang w:val="en-IN"/>
        </w:rPr>
        <w:t xml:space="preserve"> (</w:t>
      </w:r>
      <w:r w:rsidR="003B0870" w:rsidRPr="003C48F1">
        <w:rPr>
          <w:rFonts w:ascii="Times New Roman" w:hAnsi="Times New Roman" w:cs="Times New Roman"/>
          <w:sz w:val="24"/>
          <w:szCs w:val="24"/>
        </w:rPr>
        <w:t xml:space="preserve">Moore &amp; </w:t>
      </w:r>
      <w:proofErr w:type="spellStart"/>
      <w:r w:rsidR="003B0870" w:rsidRPr="003C48F1">
        <w:rPr>
          <w:rFonts w:ascii="Times New Roman" w:hAnsi="Times New Roman" w:cs="Times New Roman"/>
          <w:sz w:val="24"/>
          <w:szCs w:val="24"/>
        </w:rPr>
        <w:t>Pareek</w:t>
      </w:r>
      <w:proofErr w:type="spellEnd"/>
      <w:r w:rsidR="003B0870" w:rsidRPr="003C48F1">
        <w:rPr>
          <w:rFonts w:ascii="Times New Roman" w:hAnsi="Times New Roman" w:cs="Times New Roman"/>
          <w:sz w:val="24"/>
          <w:szCs w:val="24"/>
        </w:rPr>
        <w:t>, 2009)</w:t>
      </w:r>
      <w:r w:rsidR="000F190A" w:rsidRPr="003C48F1">
        <w:rPr>
          <w:rFonts w:ascii="Times New Roman" w:hAnsi="Times New Roman" w:cs="Times New Roman"/>
          <w:sz w:val="24"/>
          <w:szCs w:val="24"/>
          <w:lang w:val="en-IN"/>
        </w:rPr>
        <w:t xml:space="preserve">. </w:t>
      </w:r>
      <w:r w:rsidR="002573B3" w:rsidRPr="003C48F1">
        <w:rPr>
          <w:rFonts w:ascii="Times New Roman" w:hAnsi="Times New Roman" w:cs="Times New Roman"/>
          <w:sz w:val="24"/>
          <w:szCs w:val="24"/>
          <w:lang w:val="en-IN"/>
        </w:rPr>
        <w:t>The importance of ma</w:t>
      </w:r>
      <w:bookmarkStart w:id="0" w:name="_GoBack"/>
      <w:bookmarkEnd w:id="0"/>
      <w:r w:rsidR="002573B3" w:rsidRPr="003C48F1">
        <w:rPr>
          <w:rFonts w:ascii="Times New Roman" w:hAnsi="Times New Roman" w:cs="Times New Roman"/>
          <w:sz w:val="24"/>
          <w:szCs w:val="24"/>
          <w:lang w:val="en-IN"/>
        </w:rPr>
        <w:t>rketing to business success and growth has attracted extensive researcher and practitioner interest and resulted in continuous expansion of literature on the subject</w:t>
      </w:r>
      <w:r w:rsidR="003B0870" w:rsidRPr="003C48F1">
        <w:rPr>
          <w:rFonts w:ascii="Times New Roman" w:hAnsi="Times New Roman" w:cs="Times New Roman"/>
          <w:sz w:val="24"/>
          <w:szCs w:val="24"/>
          <w:lang w:val="en-IN"/>
        </w:rPr>
        <w:t xml:space="preserve"> (</w:t>
      </w:r>
      <w:r w:rsidR="003B0870" w:rsidRPr="003C48F1">
        <w:rPr>
          <w:rFonts w:ascii="Times New Roman" w:hAnsi="Times New Roman" w:cs="Times New Roman"/>
          <w:sz w:val="24"/>
          <w:szCs w:val="24"/>
        </w:rPr>
        <w:t xml:space="preserve">Moore &amp; </w:t>
      </w:r>
      <w:proofErr w:type="spellStart"/>
      <w:r w:rsidR="003B0870" w:rsidRPr="003C48F1">
        <w:rPr>
          <w:rFonts w:ascii="Times New Roman" w:hAnsi="Times New Roman" w:cs="Times New Roman"/>
          <w:sz w:val="24"/>
          <w:szCs w:val="24"/>
        </w:rPr>
        <w:t>Pareek</w:t>
      </w:r>
      <w:proofErr w:type="spellEnd"/>
      <w:r w:rsidR="003B0870" w:rsidRPr="003C48F1">
        <w:rPr>
          <w:rFonts w:ascii="Times New Roman" w:hAnsi="Times New Roman" w:cs="Times New Roman"/>
          <w:sz w:val="24"/>
          <w:szCs w:val="24"/>
        </w:rPr>
        <w:t>, 2009)</w:t>
      </w:r>
      <w:r w:rsidR="002573B3" w:rsidRPr="003C48F1">
        <w:rPr>
          <w:rFonts w:ascii="Times New Roman" w:hAnsi="Times New Roman" w:cs="Times New Roman"/>
          <w:sz w:val="24"/>
          <w:szCs w:val="24"/>
          <w:lang w:val="en-IN"/>
        </w:rPr>
        <w:t>. Modern organisations thus constantly focus on marketing and develop suitable marketing strategies for the achievement of growth and competitive advantage</w:t>
      </w:r>
      <w:r w:rsidR="003B0870" w:rsidRPr="003C48F1">
        <w:rPr>
          <w:rFonts w:ascii="Times New Roman" w:hAnsi="Times New Roman" w:cs="Times New Roman"/>
          <w:sz w:val="24"/>
          <w:szCs w:val="24"/>
          <w:lang w:val="en-IN"/>
        </w:rPr>
        <w:t xml:space="preserve"> (</w:t>
      </w:r>
      <w:proofErr w:type="spellStart"/>
      <w:r w:rsidR="003B0870" w:rsidRPr="003C48F1">
        <w:rPr>
          <w:rFonts w:ascii="Times New Roman" w:hAnsi="Times New Roman" w:cs="Times New Roman"/>
          <w:sz w:val="24"/>
          <w:szCs w:val="24"/>
        </w:rPr>
        <w:t>Ghauri</w:t>
      </w:r>
      <w:proofErr w:type="spellEnd"/>
      <w:r w:rsidR="003B0870" w:rsidRPr="003C48F1">
        <w:rPr>
          <w:rFonts w:ascii="Times New Roman" w:hAnsi="Times New Roman" w:cs="Times New Roman"/>
          <w:sz w:val="24"/>
          <w:szCs w:val="24"/>
        </w:rPr>
        <w:t xml:space="preserve"> &amp;</w:t>
      </w:r>
      <w:r w:rsidR="00314657">
        <w:rPr>
          <w:rFonts w:ascii="Times New Roman" w:hAnsi="Times New Roman" w:cs="Times New Roman"/>
          <w:sz w:val="24"/>
          <w:szCs w:val="24"/>
        </w:rPr>
        <w:t xml:space="preserve"> </w:t>
      </w:r>
      <w:proofErr w:type="spellStart"/>
      <w:r w:rsidR="003B0870" w:rsidRPr="003C48F1">
        <w:rPr>
          <w:rFonts w:ascii="Times New Roman" w:hAnsi="Times New Roman" w:cs="Times New Roman"/>
          <w:sz w:val="24"/>
          <w:szCs w:val="24"/>
        </w:rPr>
        <w:t>Cateora</w:t>
      </w:r>
      <w:proofErr w:type="spellEnd"/>
      <w:r w:rsidR="003B0870" w:rsidRPr="003C48F1">
        <w:rPr>
          <w:rFonts w:ascii="Times New Roman" w:hAnsi="Times New Roman" w:cs="Times New Roman"/>
          <w:sz w:val="24"/>
          <w:szCs w:val="24"/>
        </w:rPr>
        <w:t>, 2010)</w:t>
      </w:r>
      <w:r w:rsidR="002573B3" w:rsidRPr="003C48F1">
        <w:rPr>
          <w:rFonts w:ascii="Times New Roman" w:hAnsi="Times New Roman" w:cs="Times New Roman"/>
          <w:sz w:val="24"/>
          <w:szCs w:val="24"/>
          <w:lang w:val="en-IN"/>
        </w:rPr>
        <w:t>.</w:t>
      </w:r>
    </w:p>
    <w:p w:rsidR="007B4B1C" w:rsidRPr="003C48F1" w:rsidRDefault="002573B3"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Burberry’s is also a marketing driven luxury fashion organisation</w:t>
      </w:r>
      <w:r w:rsidR="003B0870" w:rsidRPr="003C48F1">
        <w:rPr>
          <w:rFonts w:ascii="Times New Roman" w:hAnsi="Times New Roman" w:cs="Times New Roman"/>
          <w:sz w:val="24"/>
          <w:szCs w:val="24"/>
          <w:lang w:val="en-IN"/>
        </w:rPr>
        <w:t xml:space="preserve"> (Shannon, 2017)</w:t>
      </w:r>
      <w:r w:rsidRPr="003C48F1">
        <w:rPr>
          <w:rFonts w:ascii="Times New Roman" w:hAnsi="Times New Roman" w:cs="Times New Roman"/>
          <w:sz w:val="24"/>
          <w:szCs w:val="24"/>
          <w:lang w:val="en-IN"/>
        </w:rPr>
        <w:t>. It has been widely acknowledged for developing a digital marketing strategy, which has been instrumental in the development of organisational growth and competitive advantage</w:t>
      </w:r>
      <w:r w:rsidR="003B0870" w:rsidRPr="003C48F1">
        <w:rPr>
          <w:rFonts w:ascii="Times New Roman" w:hAnsi="Times New Roman" w:cs="Times New Roman"/>
          <w:sz w:val="24"/>
          <w:szCs w:val="24"/>
          <w:lang w:val="en-IN"/>
        </w:rPr>
        <w:t xml:space="preserve"> (Shannon, 2017)</w:t>
      </w:r>
      <w:r w:rsidRPr="003C48F1">
        <w:rPr>
          <w:rFonts w:ascii="Times New Roman" w:hAnsi="Times New Roman" w:cs="Times New Roman"/>
          <w:sz w:val="24"/>
          <w:szCs w:val="24"/>
          <w:lang w:val="en-IN"/>
        </w:rPr>
        <w:t xml:space="preserve">. Marketing activities in modern business organisations </w:t>
      </w:r>
      <w:r w:rsidR="00FA2324" w:rsidRPr="003C48F1">
        <w:rPr>
          <w:rFonts w:ascii="Times New Roman" w:hAnsi="Times New Roman" w:cs="Times New Roman"/>
          <w:sz w:val="24"/>
          <w:szCs w:val="24"/>
          <w:lang w:val="en-IN"/>
        </w:rPr>
        <w:t>are</w:t>
      </w:r>
      <w:r w:rsidRPr="003C48F1">
        <w:rPr>
          <w:rFonts w:ascii="Times New Roman" w:hAnsi="Times New Roman" w:cs="Times New Roman"/>
          <w:sz w:val="24"/>
          <w:szCs w:val="24"/>
          <w:lang w:val="en-IN"/>
        </w:rPr>
        <w:t xml:space="preserve"> essentially driven by their marketing departments or functions</w:t>
      </w:r>
      <w:r w:rsidR="003B0870" w:rsidRPr="003C48F1">
        <w:rPr>
          <w:rFonts w:ascii="Times New Roman" w:hAnsi="Times New Roman" w:cs="Times New Roman"/>
          <w:sz w:val="24"/>
          <w:szCs w:val="24"/>
          <w:lang w:val="en-IN"/>
        </w:rPr>
        <w:t xml:space="preserve"> (</w:t>
      </w:r>
      <w:proofErr w:type="spellStart"/>
      <w:r w:rsidR="003B0870" w:rsidRPr="003C48F1">
        <w:rPr>
          <w:rFonts w:ascii="Times New Roman" w:hAnsi="Times New Roman" w:cs="Times New Roman"/>
          <w:sz w:val="24"/>
          <w:szCs w:val="24"/>
        </w:rPr>
        <w:t>Hollensen</w:t>
      </w:r>
      <w:proofErr w:type="spellEnd"/>
      <w:r w:rsidR="003B0870" w:rsidRPr="003C48F1">
        <w:rPr>
          <w:rFonts w:ascii="Times New Roman" w:hAnsi="Times New Roman" w:cs="Times New Roman"/>
          <w:sz w:val="24"/>
          <w:szCs w:val="24"/>
        </w:rPr>
        <w:t>, 2011)</w:t>
      </w:r>
      <w:r w:rsidRPr="003C48F1">
        <w:rPr>
          <w:rFonts w:ascii="Times New Roman" w:hAnsi="Times New Roman" w:cs="Times New Roman"/>
          <w:sz w:val="24"/>
          <w:szCs w:val="24"/>
          <w:lang w:val="en-IN"/>
        </w:rPr>
        <w:t>. These departments are generally headed by senior managers and work in close collaboration with the organisational leadership in order to develop marketing strategies and implement them successfully</w:t>
      </w:r>
      <w:r w:rsidR="003B0870" w:rsidRPr="003C48F1">
        <w:rPr>
          <w:rFonts w:ascii="Times New Roman" w:hAnsi="Times New Roman" w:cs="Times New Roman"/>
          <w:sz w:val="24"/>
          <w:szCs w:val="24"/>
          <w:lang w:val="en-IN"/>
        </w:rPr>
        <w:t xml:space="preserve"> (</w:t>
      </w:r>
      <w:proofErr w:type="spellStart"/>
      <w:r w:rsidR="003B0870" w:rsidRPr="003C48F1">
        <w:rPr>
          <w:rFonts w:ascii="Times New Roman" w:hAnsi="Times New Roman" w:cs="Times New Roman"/>
          <w:sz w:val="24"/>
          <w:szCs w:val="24"/>
        </w:rPr>
        <w:t>Hollensen</w:t>
      </w:r>
      <w:proofErr w:type="spellEnd"/>
      <w:r w:rsidR="003B0870" w:rsidRPr="003C48F1">
        <w:rPr>
          <w:rFonts w:ascii="Times New Roman" w:hAnsi="Times New Roman" w:cs="Times New Roman"/>
          <w:sz w:val="24"/>
          <w:szCs w:val="24"/>
        </w:rPr>
        <w:t>, 2011)</w:t>
      </w:r>
      <w:r w:rsidRPr="003C48F1">
        <w:rPr>
          <w:rFonts w:ascii="Times New Roman" w:hAnsi="Times New Roman" w:cs="Times New Roman"/>
          <w:sz w:val="24"/>
          <w:szCs w:val="24"/>
          <w:lang w:val="en-IN"/>
        </w:rPr>
        <w:t xml:space="preserve">. The role of the marketing department can thus be considered to be critical in the achievement of strategic </w:t>
      </w:r>
      <w:r w:rsidR="006B47DA" w:rsidRPr="003C48F1">
        <w:rPr>
          <w:rFonts w:ascii="Times New Roman" w:hAnsi="Times New Roman" w:cs="Times New Roman"/>
          <w:sz w:val="24"/>
          <w:szCs w:val="24"/>
          <w:lang w:val="en-IN"/>
        </w:rPr>
        <w:t>and business success</w:t>
      </w:r>
      <w:r w:rsidR="003B0870" w:rsidRPr="003C48F1">
        <w:rPr>
          <w:rFonts w:ascii="Times New Roman" w:hAnsi="Times New Roman" w:cs="Times New Roman"/>
          <w:sz w:val="24"/>
          <w:szCs w:val="24"/>
          <w:lang w:val="en-IN"/>
        </w:rPr>
        <w:t xml:space="preserve"> (</w:t>
      </w:r>
      <w:proofErr w:type="spellStart"/>
      <w:r w:rsidR="003B0870" w:rsidRPr="003C48F1">
        <w:rPr>
          <w:rFonts w:ascii="Times New Roman" w:hAnsi="Times New Roman" w:cs="Times New Roman"/>
          <w:sz w:val="24"/>
          <w:szCs w:val="24"/>
        </w:rPr>
        <w:t>Hollensen</w:t>
      </w:r>
      <w:proofErr w:type="spellEnd"/>
      <w:r w:rsidR="003B0870" w:rsidRPr="003C48F1">
        <w:rPr>
          <w:rFonts w:ascii="Times New Roman" w:hAnsi="Times New Roman" w:cs="Times New Roman"/>
          <w:sz w:val="24"/>
          <w:szCs w:val="24"/>
        </w:rPr>
        <w:t>, 2011)</w:t>
      </w:r>
      <w:r w:rsidR="006B47DA" w:rsidRPr="003C48F1">
        <w:rPr>
          <w:rFonts w:ascii="Times New Roman" w:hAnsi="Times New Roman" w:cs="Times New Roman"/>
          <w:sz w:val="24"/>
          <w:szCs w:val="24"/>
          <w:lang w:val="en-IN"/>
        </w:rPr>
        <w:t xml:space="preserve">. </w:t>
      </w:r>
      <w:r w:rsidRPr="003C48F1">
        <w:rPr>
          <w:rFonts w:ascii="Times New Roman" w:hAnsi="Times New Roman" w:cs="Times New Roman"/>
          <w:sz w:val="24"/>
          <w:szCs w:val="24"/>
          <w:lang w:val="en-IN"/>
        </w:rPr>
        <w:t xml:space="preserve">     </w:t>
      </w:r>
    </w:p>
    <w:p w:rsidR="003B0870" w:rsidRPr="003C48F1" w:rsidRDefault="003B0870" w:rsidP="007B0E30">
      <w:pPr>
        <w:spacing w:after="0" w:line="480" w:lineRule="auto"/>
        <w:jc w:val="both"/>
        <w:rPr>
          <w:rFonts w:ascii="Times New Roman" w:hAnsi="Times New Roman" w:cs="Times New Roman"/>
          <w:sz w:val="24"/>
          <w:szCs w:val="24"/>
          <w:lang w:val="en-IN"/>
        </w:rPr>
      </w:pPr>
    </w:p>
    <w:p w:rsidR="003B0870" w:rsidRPr="003C48F1" w:rsidRDefault="003B0870" w:rsidP="007B0E30">
      <w:pPr>
        <w:spacing w:after="0" w:line="480" w:lineRule="auto"/>
        <w:jc w:val="both"/>
        <w:rPr>
          <w:rFonts w:ascii="Times New Roman" w:hAnsi="Times New Roman" w:cs="Times New Roman"/>
          <w:b/>
          <w:sz w:val="24"/>
          <w:szCs w:val="24"/>
          <w:u w:val="single"/>
          <w:lang w:val="en-IN"/>
        </w:rPr>
      </w:pPr>
    </w:p>
    <w:p w:rsidR="003B0870" w:rsidRPr="003C48F1" w:rsidRDefault="003B0870" w:rsidP="007B0E30">
      <w:pPr>
        <w:spacing w:after="0" w:line="480" w:lineRule="auto"/>
        <w:jc w:val="both"/>
        <w:rPr>
          <w:rFonts w:ascii="Times New Roman" w:hAnsi="Times New Roman" w:cs="Times New Roman"/>
          <w:b/>
          <w:sz w:val="24"/>
          <w:szCs w:val="24"/>
          <w:u w:val="single"/>
          <w:lang w:val="en-IN"/>
        </w:rPr>
      </w:pPr>
    </w:p>
    <w:p w:rsidR="00F251F3" w:rsidRPr="003C48F1" w:rsidRDefault="00F251F3" w:rsidP="007B0E30">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lastRenderedPageBreak/>
        <w:t>Marketing</w:t>
      </w:r>
    </w:p>
    <w:p w:rsidR="00305777" w:rsidRPr="003C48F1" w:rsidRDefault="006B47DA"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Marketing essentially refers to the various activities undertaken by modern organisations to sell and create markets for their products and services</w:t>
      </w:r>
      <w:r w:rsidR="003B0870" w:rsidRPr="003C48F1">
        <w:rPr>
          <w:rFonts w:ascii="Times New Roman" w:hAnsi="Times New Roman" w:cs="Times New Roman"/>
          <w:sz w:val="24"/>
          <w:szCs w:val="24"/>
          <w:lang w:val="en-IN"/>
        </w:rPr>
        <w:t xml:space="preserve"> (</w:t>
      </w:r>
      <w:r w:rsidR="003B0870" w:rsidRPr="003C48F1">
        <w:rPr>
          <w:rFonts w:ascii="Times New Roman" w:hAnsi="Times New Roman" w:cs="Times New Roman"/>
          <w:sz w:val="24"/>
          <w:szCs w:val="24"/>
        </w:rPr>
        <w:t>Lee &amp; Carter, 2005)</w:t>
      </w:r>
      <w:r w:rsidRPr="003C48F1">
        <w:rPr>
          <w:rFonts w:ascii="Times New Roman" w:hAnsi="Times New Roman" w:cs="Times New Roman"/>
          <w:sz w:val="24"/>
          <w:szCs w:val="24"/>
          <w:lang w:val="en-IN"/>
        </w:rPr>
        <w:t xml:space="preserve">. </w:t>
      </w:r>
      <w:r w:rsidR="00305777" w:rsidRPr="003C48F1">
        <w:rPr>
          <w:rFonts w:ascii="Times New Roman" w:hAnsi="Times New Roman" w:cs="Times New Roman"/>
          <w:sz w:val="24"/>
          <w:szCs w:val="24"/>
          <w:lang w:val="en-IN"/>
        </w:rPr>
        <w:t>It is important to keep in mind that whilst organisations in the past, especially up to the 1960s, focused upon production, assuming that produced goods and services could be sold without difficulty or challenges, such premises and assumptions have changed dramatically in the last three decades</w:t>
      </w:r>
      <w:r w:rsidR="003B0870" w:rsidRPr="003C48F1">
        <w:rPr>
          <w:rFonts w:ascii="Times New Roman" w:hAnsi="Times New Roman" w:cs="Times New Roman"/>
          <w:sz w:val="24"/>
          <w:szCs w:val="24"/>
          <w:lang w:val="en-IN"/>
        </w:rPr>
        <w:t xml:space="preserve"> (</w:t>
      </w:r>
      <w:r w:rsidR="003B0870" w:rsidRPr="003C48F1">
        <w:rPr>
          <w:rFonts w:ascii="Times New Roman" w:hAnsi="Times New Roman" w:cs="Times New Roman"/>
          <w:sz w:val="24"/>
          <w:szCs w:val="24"/>
        </w:rPr>
        <w:t>Lee &amp; Carter, 2005)</w:t>
      </w:r>
      <w:r w:rsidR="00305777" w:rsidRPr="003C48F1">
        <w:rPr>
          <w:rFonts w:ascii="Times New Roman" w:hAnsi="Times New Roman" w:cs="Times New Roman"/>
          <w:sz w:val="24"/>
          <w:szCs w:val="24"/>
          <w:lang w:val="en-IN"/>
        </w:rPr>
        <w:t>. Enhancement in competition amongst producers of goods and services, along with increase in awareness and knowledge amongst consumers has resulted in buyers and customers being placed at the core of the contemporary business environment</w:t>
      </w:r>
      <w:r w:rsidR="003B0870" w:rsidRPr="003C48F1">
        <w:rPr>
          <w:rFonts w:ascii="Times New Roman" w:hAnsi="Times New Roman" w:cs="Times New Roman"/>
          <w:sz w:val="24"/>
          <w:szCs w:val="24"/>
          <w:lang w:val="en-IN"/>
        </w:rPr>
        <w:t xml:space="preserve"> (</w:t>
      </w:r>
      <w:r w:rsidR="003B0870" w:rsidRPr="003C48F1">
        <w:rPr>
          <w:rFonts w:ascii="Times New Roman" w:hAnsi="Times New Roman" w:cs="Times New Roman"/>
          <w:sz w:val="24"/>
          <w:szCs w:val="24"/>
        </w:rPr>
        <w:t>Kotler &amp; Armstrong, 2010)</w:t>
      </w:r>
      <w:r w:rsidR="00305777" w:rsidRPr="003C48F1">
        <w:rPr>
          <w:rFonts w:ascii="Times New Roman" w:hAnsi="Times New Roman" w:cs="Times New Roman"/>
          <w:sz w:val="24"/>
          <w:szCs w:val="24"/>
          <w:lang w:val="en-IN"/>
        </w:rPr>
        <w:t>. The increasing importance of the customer in modern day business has resulted in continuous and increasing focus in organisations on appropriate and high quality marketing activities</w:t>
      </w:r>
      <w:r w:rsidR="003B0870" w:rsidRPr="003C48F1">
        <w:rPr>
          <w:rFonts w:ascii="Times New Roman" w:hAnsi="Times New Roman" w:cs="Times New Roman"/>
          <w:sz w:val="24"/>
          <w:szCs w:val="24"/>
          <w:lang w:val="en-IN"/>
        </w:rPr>
        <w:t xml:space="preserve"> (</w:t>
      </w:r>
      <w:r w:rsidR="003B0870" w:rsidRPr="003C48F1">
        <w:rPr>
          <w:rFonts w:ascii="Times New Roman" w:hAnsi="Times New Roman" w:cs="Times New Roman"/>
          <w:sz w:val="24"/>
          <w:szCs w:val="24"/>
        </w:rPr>
        <w:t>Kotler &amp; Armstrong, 2010)</w:t>
      </w:r>
      <w:r w:rsidR="00305777" w:rsidRPr="003C48F1">
        <w:rPr>
          <w:rFonts w:ascii="Times New Roman" w:hAnsi="Times New Roman" w:cs="Times New Roman"/>
          <w:sz w:val="24"/>
          <w:szCs w:val="24"/>
          <w:lang w:val="en-IN"/>
        </w:rPr>
        <w:t>. Modern organisations thus aim to constantly enhance their marketing effectiveness through various strategies, including the strengthening of their brands, the understanding of consumer behaviour, the formulation and implementation of carefully detailed marketing strategy and appropriate promotion and communication activities</w:t>
      </w:r>
      <w:r w:rsidR="00995AFA" w:rsidRPr="003C48F1">
        <w:rPr>
          <w:rFonts w:ascii="Times New Roman" w:hAnsi="Times New Roman" w:cs="Times New Roman"/>
          <w:sz w:val="24"/>
          <w:szCs w:val="24"/>
          <w:lang w:val="en-IN"/>
        </w:rPr>
        <w:t xml:space="preserve"> (</w:t>
      </w:r>
      <w:r w:rsidR="00995AFA" w:rsidRPr="003C48F1">
        <w:rPr>
          <w:rFonts w:ascii="Times New Roman" w:hAnsi="Times New Roman" w:cs="Times New Roman"/>
          <w:sz w:val="24"/>
          <w:szCs w:val="24"/>
        </w:rPr>
        <w:t>Bradley, 2005)</w:t>
      </w:r>
      <w:r w:rsidR="00305777" w:rsidRPr="003C48F1">
        <w:rPr>
          <w:rFonts w:ascii="Times New Roman" w:hAnsi="Times New Roman" w:cs="Times New Roman"/>
          <w:sz w:val="24"/>
          <w:szCs w:val="24"/>
          <w:lang w:val="en-IN"/>
        </w:rPr>
        <w:t xml:space="preserve">. </w:t>
      </w:r>
    </w:p>
    <w:p w:rsidR="00061B97" w:rsidRPr="003C48F1" w:rsidRDefault="00305777"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Several academics and experts have contributed to literature on marketing</w:t>
      </w:r>
      <w:r w:rsidR="00995AFA" w:rsidRPr="003C48F1">
        <w:rPr>
          <w:rFonts w:ascii="Times New Roman" w:hAnsi="Times New Roman" w:cs="Times New Roman"/>
          <w:sz w:val="24"/>
          <w:szCs w:val="24"/>
          <w:lang w:val="en-IN"/>
        </w:rPr>
        <w:t xml:space="preserve"> (Wang </w:t>
      </w:r>
      <w:r w:rsidR="00995AFA" w:rsidRPr="003C48F1">
        <w:rPr>
          <w:rFonts w:ascii="Times New Roman" w:hAnsi="Times New Roman" w:cs="Times New Roman"/>
          <w:i/>
          <w:sz w:val="24"/>
          <w:szCs w:val="24"/>
          <w:lang w:val="en-IN"/>
        </w:rPr>
        <w:t>et al</w:t>
      </w:r>
      <w:r w:rsidR="00995AFA"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xml:space="preserve">. </w:t>
      </w:r>
      <w:r w:rsidR="00061B97" w:rsidRPr="003C48F1">
        <w:rPr>
          <w:rFonts w:ascii="Times New Roman" w:hAnsi="Times New Roman" w:cs="Times New Roman"/>
          <w:sz w:val="24"/>
          <w:szCs w:val="24"/>
          <w:lang w:val="en-IN"/>
        </w:rPr>
        <w:t xml:space="preserve">Michael Porter </w:t>
      </w:r>
      <w:r w:rsidR="00995AFA" w:rsidRPr="003C48F1">
        <w:rPr>
          <w:rFonts w:ascii="Times New Roman" w:hAnsi="Times New Roman" w:cs="Times New Roman"/>
          <w:sz w:val="24"/>
          <w:szCs w:val="24"/>
          <w:lang w:val="en-IN"/>
        </w:rPr>
        <w:t xml:space="preserve">(1985) </w:t>
      </w:r>
      <w:r w:rsidR="00061B97" w:rsidRPr="003C48F1">
        <w:rPr>
          <w:rFonts w:ascii="Times New Roman" w:hAnsi="Times New Roman" w:cs="Times New Roman"/>
          <w:sz w:val="24"/>
          <w:szCs w:val="24"/>
          <w:lang w:val="en-IN"/>
        </w:rPr>
        <w:t>developed the Generic Theory of Competitive Advantage, in which he stated that organisations could achieve competitive advantage through focusing on cost leadership, differentiation or focus on niche markets. Various theories have also been generated in the area of brand development, brand strengthening and examination and management of consumer behaviour</w:t>
      </w:r>
      <w:r w:rsidR="00995AFA" w:rsidRPr="003C48F1">
        <w:rPr>
          <w:rFonts w:ascii="Times New Roman" w:hAnsi="Times New Roman" w:cs="Times New Roman"/>
          <w:sz w:val="24"/>
          <w:szCs w:val="24"/>
          <w:lang w:val="en-IN"/>
        </w:rPr>
        <w:t xml:space="preserve"> (Wang </w:t>
      </w:r>
      <w:r w:rsidR="00995AFA" w:rsidRPr="003C48F1">
        <w:rPr>
          <w:rFonts w:ascii="Times New Roman" w:hAnsi="Times New Roman" w:cs="Times New Roman"/>
          <w:i/>
          <w:sz w:val="24"/>
          <w:szCs w:val="24"/>
          <w:lang w:val="en-IN"/>
        </w:rPr>
        <w:t>et al</w:t>
      </w:r>
      <w:r w:rsidR="00995AFA" w:rsidRPr="003C48F1">
        <w:rPr>
          <w:rFonts w:ascii="Times New Roman" w:hAnsi="Times New Roman" w:cs="Times New Roman"/>
          <w:sz w:val="24"/>
          <w:szCs w:val="24"/>
          <w:lang w:val="en-IN"/>
        </w:rPr>
        <w:t>., 2011)</w:t>
      </w:r>
      <w:r w:rsidR="00061B97" w:rsidRPr="003C48F1">
        <w:rPr>
          <w:rFonts w:ascii="Times New Roman" w:hAnsi="Times New Roman" w:cs="Times New Roman"/>
          <w:sz w:val="24"/>
          <w:szCs w:val="24"/>
          <w:lang w:val="en-IN"/>
        </w:rPr>
        <w:t>.</w:t>
      </w:r>
      <w:r w:rsidR="00FA2324" w:rsidRPr="003C48F1">
        <w:rPr>
          <w:rFonts w:ascii="Times New Roman" w:hAnsi="Times New Roman" w:cs="Times New Roman"/>
          <w:sz w:val="24"/>
          <w:szCs w:val="24"/>
          <w:lang w:val="en-IN"/>
        </w:rPr>
        <w:t xml:space="preserve"> This has resulted in the c</w:t>
      </w:r>
      <w:r w:rsidR="00061B97" w:rsidRPr="003C48F1">
        <w:rPr>
          <w:rFonts w:ascii="Times New Roman" w:hAnsi="Times New Roman" w:cs="Times New Roman"/>
          <w:sz w:val="24"/>
          <w:szCs w:val="24"/>
          <w:lang w:val="en-IN"/>
        </w:rPr>
        <w:t xml:space="preserve">omprehension and </w:t>
      </w:r>
      <w:r w:rsidR="00061B97" w:rsidRPr="003C48F1">
        <w:rPr>
          <w:rFonts w:ascii="Times New Roman" w:hAnsi="Times New Roman" w:cs="Times New Roman"/>
          <w:sz w:val="24"/>
          <w:szCs w:val="24"/>
          <w:lang w:val="en-IN"/>
        </w:rPr>
        <w:lastRenderedPageBreak/>
        <w:t>understanding of need</w:t>
      </w:r>
      <w:r w:rsidR="00FA2324" w:rsidRPr="003C48F1">
        <w:rPr>
          <w:rFonts w:ascii="Times New Roman" w:hAnsi="Times New Roman" w:cs="Times New Roman"/>
          <w:sz w:val="24"/>
          <w:szCs w:val="24"/>
          <w:lang w:val="en-IN"/>
        </w:rPr>
        <w:t>s</w:t>
      </w:r>
      <w:r w:rsidR="00061B97" w:rsidRPr="003C48F1">
        <w:rPr>
          <w:rFonts w:ascii="Times New Roman" w:hAnsi="Times New Roman" w:cs="Times New Roman"/>
          <w:sz w:val="24"/>
          <w:szCs w:val="24"/>
          <w:lang w:val="en-IN"/>
        </w:rPr>
        <w:t xml:space="preserve"> and wants and the generation of appropriate marketing strategy to satisfy them and develop consumer loyalty and market share</w:t>
      </w:r>
      <w:r w:rsidR="00995AFA" w:rsidRPr="003C48F1">
        <w:rPr>
          <w:rFonts w:ascii="Times New Roman" w:hAnsi="Times New Roman" w:cs="Times New Roman"/>
          <w:sz w:val="24"/>
          <w:szCs w:val="24"/>
          <w:lang w:val="en-IN"/>
        </w:rPr>
        <w:t xml:space="preserve"> (Wang </w:t>
      </w:r>
      <w:r w:rsidR="00995AFA" w:rsidRPr="003C48F1">
        <w:rPr>
          <w:rFonts w:ascii="Times New Roman" w:hAnsi="Times New Roman" w:cs="Times New Roman"/>
          <w:i/>
          <w:sz w:val="24"/>
          <w:szCs w:val="24"/>
          <w:lang w:val="en-IN"/>
        </w:rPr>
        <w:t>et al</w:t>
      </w:r>
      <w:r w:rsidR="00995AFA" w:rsidRPr="003C48F1">
        <w:rPr>
          <w:rFonts w:ascii="Times New Roman" w:hAnsi="Times New Roman" w:cs="Times New Roman"/>
          <w:sz w:val="24"/>
          <w:szCs w:val="24"/>
          <w:lang w:val="en-IN"/>
        </w:rPr>
        <w:t>., 2011)</w:t>
      </w:r>
      <w:r w:rsidR="00061B97" w:rsidRPr="003C48F1">
        <w:rPr>
          <w:rFonts w:ascii="Times New Roman" w:hAnsi="Times New Roman" w:cs="Times New Roman"/>
          <w:sz w:val="24"/>
          <w:szCs w:val="24"/>
          <w:lang w:val="en-IN"/>
        </w:rPr>
        <w:t xml:space="preserve">.  </w:t>
      </w:r>
    </w:p>
    <w:p w:rsidR="00FC2DA3" w:rsidRPr="003C48F1" w:rsidRDefault="00061B97"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Marketing departments play</w:t>
      </w:r>
      <w:r w:rsidR="00FA2324" w:rsidRPr="003C48F1">
        <w:rPr>
          <w:rFonts w:ascii="Times New Roman" w:hAnsi="Times New Roman" w:cs="Times New Roman"/>
          <w:sz w:val="24"/>
          <w:szCs w:val="24"/>
          <w:lang w:val="en-IN"/>
        </w:rPr>
        <w:t>s</w:t>
      </w:r>
      <w:r w:rsidRPr="003C48F1">
        <w:rPr>
          <w:rFonts w:ascii="Times New Roman" w:hAnsi="Times New Roman" w:cs="Times New Roman"/>
          <w:sz w:val="24"/>
          <w:szCs w:val="24"/>
          <w:lang w:val="en-IN"/>
        </w:rPr>
        <w:t xml:space="preserve"> extremely</w:t>
      </w:r>
      <w:r w:rsidR="00FC2DA3" w:rsidRPr="003C48F1">
        <w:rPr>
          <w:rFonts w:ascii="Times New Roman" w:hAnsi="Times New Roman" w:cs="Times New Roman"/>
          <w:sz w:val="24"/>
          <w:szCs w:val="24"/>
          <w:lang w:val="en-IN"/>
        </w:rPr>
        <w:t xml:space="preserve"> strong focus on branding and brand strengthening, an activity that assists in differentiating their organisations, as well as their products and services from competing ones and in creation of organisational reputation and image</w:t>
      </w:r>
      <w:r w:rsidR="0066743B" w:rsidRPr="003C48F1">
        <w:rPr>
          <w:rFonts w:ascii="Times New Roman" w:hAnsi="Times New Roman" w:cs="Times New Roman"/>
          <w:sz w:val="24"/>
          <w:szCs w:val="24"/>
          <w:lang w:val="en-IN"/>
        </w:rPr>
        <w:t xml:space="preserve"> (</w:t>
      </w:r>
      <w:proofErr w:type="spellStart"/>
      <w:r w:rsidR="0066743B" w:rsidRPr="003C48F1">
        <w:rPr>
          <w:rFonts w:ascii="Times New Roman" w:hAnsi="Times New Roman" w:cs="Times New Roman"/>
          <w:sz w:val="24"/>
          <w:szCs w:val="24"/>
        </w:rPr>
        <w:t>Boddy</w:t>
      </w:r>
      <w:proofErr w:type="spellEnd"/>
      <w:r w:rsidR="0066743B" w:rsidRPr="003C48F1">
        <w:rPr>
          <w:rFonts w:ascii="Times New Roman" w:hAnsi="Times New Roman" w:cs="Times New Roman"/>
          <w:sz w:val="24"/>
          <w:szCs w:val="24"/>
        </w:rPr>
        <w:t>, 2011)</w:t>
      </w:r>
      <w:r w:rsidR="00FC2DA3" w:rsidRPr="003C48F1">
        <w:rPr>
          <w:rFonts w:ascii="Times New Roman" w:hAnsi="Times New Roman" w:cs="Times New Roman"/>
          <w:sz w:val="24"/>
          <w:szCs w:val="24"/>
          <w:lang w:val="en-IN"/>
        </w:rPr>
        <w:t>. The creation of strong brands and their continuous strengthening constitutes one of the most important functions of organisational marketing departments</w:t>
      </w:r>
      <w:r w:rsidR="0066743B" w:rsidRPr="003C48F1">
        <w:rPr>
          <w:rFonts w:ascii="Times New Roman" w:hAnsi="Times New Roman" w:cs="Times New Roman"/>
          <w:sz w:val="24"/>
          <w:szCs w:val="24"/>
          <w:lang w:val="en-IN"/>
        </w:rPr>
        <w:t xml:space="preserve"> (</w:t>
      </w:r>
      <w:proofErr w:type="spellStart"/>
      <w:r w:rsidR="0066743B" w:rsidRPr="003C48F1">
        <w:rPr>
          <w:rFonts w:ascii="Times New Roman" w:hAnsi="Times New Roman" w:cs="Times New Roman"/>
          <w:sz w:val="24"/>
          <w:szCs w:val="24"/>
        </w:rPr>
        <w:t>Boddy</w:t>
      </w:r>
      <w:proofErr w:type="spellEnd"/>
      <w:r w:rsidR="0066743B" w:rsidRPr="003C48F1">
        <w:rPr>
          <w:rFonts w:ascii="Times New Roman" w:hAnsi="Times New Roman" w:cs="Times New Roman"/>
          <w:sz w:val="24"/>
          <w:szCs w:val="24"/>
        </w:rPr>
        <w:t>, 2011)</w:t>
      </w:r>
      <w:r w:rsidR="00FC2DA3" w:rsidRPr="003C48F1">
        <w:rPr>
          <w:rFonts w:ascii="Times New Roman" w:hAnsi="Times New Roman" w:cs="Times New Roman"/>
          <w:sz w:val="24"/>
          <w:szCs w:val="24"/>
          <w:lang w:val="en-IN"/>
        </w:rPr>
        <w:t xml:space="preserve">. </w:t>
      </w:r>
    </w:p>
    <w:p w:rsidR="00FC2DA3" w:rsidRPr="003C48F1" w:rsidRDefault="00FC2DA3" w:rsidP="00FC2DA3">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Marketing departments are also responsible for the formulation of marketing strategies and the development and implementation of promotional strategies</w:t>
      </w:r>
      <w:r w:rsidR="0066743B" w:rsidRPr="003C48F1">
        <w:rPr>
          <w:rFonts w:ascii="Times New Roman" w:hAnsi="Times New Roman" w:cs="Times New Roman"/>
          <w:sz w:val="24"/>
          <w:szCs w:val="24"/>
          <w:lang w:val="en-IN"/>
        </w:rPr>
        <w:t xml:space="preserve"> (Adcock, 2000)</w:t>
      </w:r>
      <w:r w:rsidRPr="003C48F1">
        <w:rPr>
          <w:rFonts w:ascii="Times New Roman" w:hAnsi="Times New Roman" w:cs="Times New Roman"/>
          <w:sz w:val="24"/>
          <w:szCs w:val="24"/>
          <w:lang w:val="en-IN"/>
        </w:rPr>
        <w:t>. The formulation of an appropriate marketing strategy is a complex activity and involves the development of specific strategies and policies in areas of product positioning, pricing, placement (distribution) and promotion</w:t>
      </w:r>
      <w:r w:rsidR="0066743B" w:rsidRPr="003C48F1">
        <w:rPr>
          <w:rFonts w:ascii="Times New Roman" w:hAnsi="Times New Roman" w:cs="Times New Roman"/>
          <w:sz w:val="24"/>
          <w:szCs w:val="24"/>
          <w:lang w:val="en-IN"/>
        </w:rPr>
        <w:t xml:space="preserve"> (Adcock, 2000)</w:t>
      </w:r>
      <w:r w:rsidRPr="003C48F1">
        <w:rPr>
          <w:rFonts w:ascii="Times New Roman" w:hAnsi="Times New Roman" w:cs="Times New Roman"/>
          <w:sz w:val="24"/>
          <w:szCs w:val="24"/>
          <w:lang w:val="en-IN"/>
        </w:rPr>
        <w:t>. The development of a marketing strategy thus helps in the creation of a broad and comprehensive strategy framework for enhancement in sale of products, generation and expansion of market share, satisfaction of customer needs and enhancement of customer advantage</w:t>
      </w:r>
      <w:r w:rsidR="0066743B" w:rsidRPr="003C48F1">
        <w:rPr>
          <w:rFonts w:ascii="Times New Roman" w:hAnsi="Times New Roman" w:cs="Times New Roman"/>
          <w:sz w:val="24"/>
          <w:szCs w:val="24"/>
          <w:lang w:val="en-IN"/>
        </w:rPr>
        <w:t xml:space="preserve"> (</w:t>
      </w:r>
      <w:proofErr w:type="spellStart"/>
      <w:r w:rsidR="0066743B" w:rsidRPr="003C48F1">
        <w:rPr>
          <w:rFonts w:ascii="Times New Roman" w:hAnsi="Times New Roman" w:cs="Times New Roman"/>
          <w:sz w:val="24"/>
          <w:szCs w:val="24"/>
        </w:rPr>
        <w:t>Badot</w:t>
      </w:r>
      <w:proofErr w:type="spellEnd"/>
      <w:r w:rsidR="0066743B" w:rsidRPr="003C48F1">
        <w:rPr>
          <w:rFonts w:ascii="Times New Roman" w:hAnsi="Times New Roman" w:cs="Times New Roman"/>
          <w:sz w:val="24"/>
          <w:szCs w:val="24"/>
        </w:rPr>
        <w:t xml:space="preserve"> &amp; Cova, 2008)</w:t>
      </w:r>
      <w:r w:rsidRPr="003C48F1">
        <w:rPr>
          <w:rFonts w:ascii="Times New Roman" w:hAnsi="Times New Roman" w:cs="Times New Roman"/>
          <w:sz w:val="24"/>
          <w:szCs w:val="24"/>
          <w:lang w:val="en-IN"/>
        </w:rPr>
        <w:t>.</w:t>
      </w:r>
    </w:p>
    <w:p w:rsidR="006B47DA" w:rsidRPr="003C48F1" w:rsidRDefault="00FC2DA3" w:rsidP="00FC2DA3">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 xml:space="preserve">Marketing departments are also responsible for organisational promotional and </w:t>
      </w:r>
      <w:r w:rsidR="006643FF" w:rsidRPr="003C48F1">
        <w:rPr>
          <w:rFonts w:ascii="Times New Roman" w:hAnsi="Times New Roman" w:cs="Times New Roman"/>
          <w:sz w:val="24"/>
          <w:szCs w:val="24"/>
          <w:lang w:val="en-IN"/>
        </w:rPr>
        <w:t>communication</w:t>
      </w:r>
      <w:r w:rsidRPr="003C48F1">
        <w:rPr>
          <w:rFonts w:ascii="Times New Roman" w:hAnsi="Times New Roman" w:cs="Times New Roman"/>
          <w:sz w:val="24"/>
          <w:szCs w:val="24"/>
          <w:lang w:val="en-IN"/>
        </w:rPr>
        <w:t xml:space="preserve"> activities</w:t>
      </w:r>
      <w:r w:rsidR="0066743B" w:rsidRPr="003C48F1">
        <w:rPr>
          <w:rFonts w:ascii="Times New Roman" w:hAnsi="Times New Roman" w:cs="Times New Roman"/>
          <w:sz w:val="24"/>
          <w:szCs w:val="24"/>
          <w:lang w:val="en-IN"/>
        </w:rPr>
        <w:t xml:space="preserve"> (</w:t>
      </w:r>
      <w:r w:rsidR="0066743B" w:rsidRPr="003C48F1">
        <w:rPr>
          <w:rFonts w:ascii="Times New Roman" w:hAnsi="Times New Roman" w:cs="Times New Roman"/>
          <w:sz w:val="24"/>
          <w:szCs w:val="24"/>
        </w:rPr>
        <w:t>Fletcher &amp; Brown, 2002)</w:t>
      </w:r>
      <w:r w:rsidRPr="003C48F1">
        <w:rPr>
          <w:rFonts w:ascii="Times New Roman" w:hAnsi="Times New Roman" w:cs="Times New Roman"/>
          <w:sz w:val="24"/>
          <w:szCs w:val="24"/>
          <w:lang w:val="en-IN"/>
        </w:rPr>
        <w:t xml:space="preserve">. They coordinate with advertising agencies, develop </w:t>
      </w:r>
      <w:r w:rsidR="006643FF" w:rsidRPr="003C48F1">
        <w:rPr>
          <w:rFonts w:ascii="Times New Roman" w:hAnsi="Times New Roman" w:cs="Times New Roman"/>
          <w:sz w:val="24"/>
          <w:szCs w:val="24"/>
          <w:lang w:val="en-IN"/>
        </w:rPr>
        <w:t>organisational communication for customers and other stakeholders, select appropriate communication checks and communicate suitable messages to various audiences</w:t>
      </w:r>
      <w:r w:rsidR="0066743B" w:rsidRPr="003C48F1">
        <w:rPr>
          <w:rFonts w:ascii="Times New Roman" w:hAnsi="Times New Roman" w:cs="Times New Roman"/>
          <w:sz w:val="24"/>
          <w:szCs w:val="24"/>
          <w:lang w:val="en-IN"/>
        </w:rPr>
        <w:t xml:space="preserve"> (</w:t>
      </w:r>
      <w:r w:rsidR="0066743B" w:rsidRPr="003C48F1">
        <w:rPr>
          <w:rFonts w:ascii="Times New Roman" w:hAnsi="Times New Roman" w:cs="Times New Roman"/>
          <w:sz w:val="24"/>
          <w:szCs w:val="24"/>
        </w:rPr>
        <w:t>Fletcher &amp; Brown, 2002)</w:t>
      </w:r>
      <w:r w:rsidR="006643FF" w:rsidRPr="003C48F1">
        <w:rPr>
          <w:rFonts w:ascii="Times New Roman" w:hAnsi="Times New Roman" w:cs="Times New Roman"/>
          <w:sz w:val="24"/>
          <w:szCs w:val="24"/>
          <w:lang w:val="en-IN"/>
        </w:rPr>
        <w:t xml:space="preserve">. The development and spread of the Internet has resulted in significant expansion of promotion and communication activities and has enabled marketing departments to engage </w:t>
      </w:r>
      <w:r w:rsidR="00FA2324" w:rsidRPr="003C48F1">
        <w:rPr>
          <w:rFonts w:ascii="Times New Roman" w:hAnsi="Times New Roman" w:cs="Times New Roman"/>
          <w:sz w:val="24"/>
          <w:szCs w:val="24"/>
          <w:lang w:val="en-IN"/>
        </w:rPr>
        <w:t xml:space="preserve">in </w:t>
      </w:r>
      <w:r w:rsidR="006643FF" w:rsidRPr="003C48F1">
        <w:rPr>
          <w:rFonts w:ascii="Times New Roman" w:hAnsi="Times New Roman" w:cs="Times New Roman"/>
          <w:sz w:val="24"/>
          <w:szCs w:val="24"/>
          <w:lang w:val="en-IN"/>
        </w:rPr>
        <w:t xml:space="preserve">two-way communication with their targeted audience groups, find out about their various needs </w:t>
      </w:r>
      <w:r w:rsidR="006643FF" w:rsidRPr="003C48F1">
        <w:rPr>
          <w:rFonts w:ascii="Times New Roman" w:hAnsi="Times New Roman" w:cs="Times New Roman"/>
          <w:sz w:val="24"/>
          <w:szCs w:val="24"/>
          <w:lang w:val="en-IN"/>
        </w:rPr>
        <w:lastRenderedPageBreak/>
        <w:t>and develop suitable organisational and marketing strategies to satisfy them</w:t>
      </w:r>
      <w:r w:rsidR="0066743B" w:rsidRPr="003C48F1">
        <w:rPr>
          <w:rFonts w:ascii="Times New Roman" w:hAnsi="Times New Roman" w:cs="Times New Roman"/>
          <w:sz w:val="24"/>
          <w:szCs w:val="24"/>
          <w:lang w:val="en-IN"/>
        </w:rPr>
        <w:t xml:space="preserve"> (</w:t>
      </w:r>
      <w:r w:rsidR="0066743B" w:rsidRPr="003C48F1">
        <w:rPr>
          <w:rFonts w:ascii="Times New Roman" w:hAnsi="Times New Roman" w:cs="Times New Roman"/>
          <w:sz w:val="24"/>
          <w:szCs w:val="24"/>
        </w:rPr>
        <w:t>Donovan &amp; Henley, 2010)</w:t>
      </w:r>
      <w:r w:rsidR="006643FF" w:rsidRPr="003C48F1">
        <w:rPr>
          <w:rFonts w:ascii="Times New Roman" w:hAnsi="Times New Roman" w:cs="Times New Roman"/>
          <w:sz w:val="24"/>
          <w:szCs w:val="24"/>
          <w:lang w:val="en-IN"/>
        </w:rPr>
        <w:t xml:space="preserve">.   </w:t>
      </w:r>
      <w:r w:rsidRPr="003C48F1">
        <w:rPr>
          <w:rFonts w:ascii="Times New Roman" w:hAnsi="Times New Roman" w:cs="Times New Roman"/>
          <w:sz w:val="24"/>
          <w:szCs w:val="24"/>
          <w:lang w:val="en-IN"/>
        </w:rPr>
        <w:t xml:space="preserve">         </w:t>
      </w:r>
      <w:r w:rsidR="00061B97" w:rsidRPr="003C48F1">
        <w:rPr>
          <w:rFonts w:ascii="Times New Roman" w:hAnsi="Times New Roman" w:cs="Times New Roman"/>
          <w:sz w:val="24"/>
          <w:szCs w:val="24"/>
          <w:lang w:val="en-IN"/>
        </w:rPr>
        <w:t xml:space="preserve">    </w:t>
      </w:r>
      <w:r w:rsidR="00305777" w:rsidRPr="003C48F1">
        <w:rPr>
          <w:rFonts w:ascii="Times New Roman" w:hAnsi="Times New Roman" w:cs="Times New Roman"/>
          <w:sz w:val="24"/>
          <w:szCs w:val="24"/>
          <w:lang w:val="en-IN"/>
        </w:rPr>
        <w:t xml:space="preserve">     </w:t>
      </w:r>
      <w:r w:rsidR="006B47DA" w:rsidRPr="003C48F1">
        <w:rPr>
          <w:rFonts w:ascii="Times New Roman" w:hAnsi="Times New Roman" w:cs="Times New Roman"/>
          <w:sz w:val="24"/>
          <w:szCs w:val="24"/>
          <w:lang w:val="en-IN"/>
        </w:rPr>
        <w:t xml:space="preserve"> </w:t>
      </w:r>
    </w:p>
    <w:p w:rsidR="00FD298F" w:rsidRDefault="00FD298F" w:rsidP="007B0E30">
      <w:pPr>
        <w:spacing w:after="0" w:line="480" w:lineRule="auto"/>
        <w:jc w:val="both"/>
        <w:rPr>
          <w:rFonts w:ascii="Times New Roman" w:hAnsi="Times New Roman" w:cs="Times New Roman"/>
          <w:b/>
          <w:sz w:val="24"/>
          <w:szCs w:val="24"/>
          <w:u w:val="single"/>
          <w:lang w:val="en-IN"/>
        </w:rPr>
      </w:pPr>
    </w:p>
    <w:p w:rsidR="00F251F3" w:rsidRPr="003C48F1" w:rsidRDefault="00F251F3" w:rsidP="007B0E30">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 xml:space="preserve">Role of Marketing and Communication Function in Burberry’s </w:t>
      </w:r>
    </w:p>
    <w:p w:rsidR="001737CC" w:rsidRPr="003C48F1" w:rsidRDefault="006643FF"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r>
      <w:r w:rsidR="00C825B6" w:rsidRPr="003C48F1">
        <w:rPr>
          <w:rFonts w:ascii="Times New Roman" w:hAnsi="Times New Roman" w:cs="Times New Roman"/>
          <w:sz w:val="24"/>
          <w:szCs w:val="24"/>
          <w:lang w:val="en-IN"/>
        </w:rPr>
        <w:t xml:space="preserve">The Burberry Group Plc is a UK headquartered luxury fashion organisation engaged in the production and marketing of trench </w:t>
      </w:r>
      <w:proofErr w:type="spellStart"/>
      <w:r w:rsidR="00C825B6" w:rsidRPr="003C48F1">
        <w:rPr>
          <w:rFonts w:ascii="Times New Roman" w:hAnsi="Times New Roman" w:cs="Times New Roman"/>
          <w:sz w:val="24"/>
          <w:szCs w:val="24"/>
          <w:lang w:val="en-IN"/>
        </w:rPr>
        <w:t>coasts</w:t>
      </w:r>
      <w:proofErr w:type="spellEnd"/>
      <w:r w:rsidR="00C825B6" w:rsidRPr="003C48F1">
        <w:rPr>
          <w:rFonts w:ascii="Times New Roman" w:hAnsi="Times New Roman" w:cs="Times New Roman"/>
          <w:sz w:val="24"/>
          <w:szCs w:val="24"/>
          <w:lang w:val="en-IN"/>
        </w:rPr>
        <w:t>, outerwear, fragrances, sunglasses, fashion accessories and cosmetics</w:t>
      </w:r>
      <w:r w:rsidR="00B953B4" w:rsidRPr="003C48F1">
        <w:rPr>
          <w:rFonts w:ascii="Times New Roman" w:hAnsi="Times New Roman" w:cs="Times New Roman"/>
          <w:sz w:val="24"/>
          <w:szCs w:val="24"/>
          <w:lang w:val="en-IN"/>
        </w:rPr>
        <w:t xml:space="preserve"> (</w:t>
      </w:r>
      <w:r w:rsidR="00B953B4" w:rsidRPr="003C48F1">
        <w:rPr>
          <w:rFonts w:ascii="Times New Roman" w:hAnsi="Times New Roman" w:cs="Times New Roman"/>
          <w:sz w:val="24"/>
          <w:szCs w:val="24"/>
        </w:rPr>
        <w:t>Burberry’s plc, 2018a)</w:t>
      </w:r>
      <w:r w:rsidR="00C825B6" w:rsidRPr="003C48F1">
        <w:rPr>
          <w:rFonts w:ascii="Times New Roman" w:hAnsi="Times New Roman" w:cs="Times New Roman"/>
          <w:sz w:val="24"/>
          <w:szCs w:val="24"/>
          <w:lang w:val="en-IN"/>
        </w:rPr>
        <w:t>. The organisation, which originally focused on the production and marketing of outdoor clothing, subsequently expanded its operations into the high fashion market; it developed a brea</w:t>
      </w:r>
      <w:r w:rsidR="00FA2324" w:rsidRPr="003C48F1">
        <w:rPr>
          <w:rFonts w:ascii="Times New Roman" w:hAnsi="Times New Roman" w:cs="Times New Roman"/>
          <w:sz w:val="24"/>
          <w:szCs w:val="24"/>
          <w:lang w:val="en-IN"/>
        </w:rPr>
        <w:t xml:space="preserve">thable </w:t>
      </w:r>
      <w:r w:rsidR="00C825B6" w:rsidRPr="003C48F1">
        <w:rPr>
          <w:rFonts w:ascii="Times New Roman" w:hAnsi="Times New Roman" w:cs="Times New Roman"/>
          <w:sz w:val="24"/>
          <w:szCs w:val="24"/>
          <w:lang w:val="en-IN"/>
        </w:rPr>
        <w:t xml:space="preserve">and waterproof fabric, known as </w:t>
      </w:r>
      <w:proofErr w:type="spellStart"/>
      <w:r w:rsidR="00C825B6" w:rsidRPr="003C48F1">
        <w:rPr>
          <w:rFonts w:ascii="Times New Roman" w:hAnsi="Times New Roman" w:cs="Times New Roman"/>
          <w:sz w:val="24"/>
          <w:szCs w:val="24"/>
          <w:lang w:val="en-IN"/>
        </w:rPr>
        <w:t>Gaberdine</w:t>
      </w:r>
      <w:proofErr w:type="spellEnd"/>
      <w:r w:rsidR="00C825B6" w:rsidRPr="003C48F1">
        <w:rPr>
          <w:rFonts w:ascii="Times New Roman" w:hAnsi="Times New Roman" w:cs="Times New Roman"/>
          <w:sz w:val="24"/>
          <w:szCs w:val="24"/>
          <w:lang w:val="en-IN"/>
        </w:rPr>
        <w:t xml:space="preserve"> and created a reputation for unique trench coats and other items</w:t>
      </w:r>
      <w:r w:rsidR="00B953B4" w:rsidRPr="003C48F1">
        <w:rPr>
          <w:rFonts w:ascii="Times New Roman" w:hAnsi="Times New Roman" w:cs="Times New Roman"/>
          <w:sz w:val="24"/>
          <w:szCs w:val="24"/>
          <w:lang w:val="en-IN"/>
        </w:rPr>
        <w:t xml:space="preserve"> (</w:t>
      </w:r>
      <w:r w:rsidR="00B953B4" w:rsidRPr="003C48F1">
        <w:rPr>
          <w:rFonts w:ascii="Times New Roman" w:hAnsi="Times New Roman" w:cs="Times New Roman"/>
          <w:sz w:val="24"/>
          <w:szCs w:val="24"/>
        </w:rPr>
        <w:t>Burberry’s plc, 2018a)</w:t>
      </w:r>
      <w:r w:rsidR="00C825B6" w:rsidRPr="003C48F1">
        <w:rPr>
          <w:rFonts w:ascii="Times New Roman" w:hAnsi="Times New Roman" w:cs="Times New Roman"/>
          <w:sz w:val="24"/>
          <w:szCs w:val="24"/>
          <w:lang w:val="en-IN"/>
        </w:rPr>
        <w:t xml:space="preserve">. </w:t>
      </w:r>
      <w:r w:rsidR="009C4D4A" w:rsidRPr="003C48F1">
        <w:rPr>
          <w:rFonts w:ascii="Times New Roman" w:hAnsi="Times New Roman" w:cs="Times New Roman"/>
          <w:sz w:val="24"/>
          <w:szCs w:val="24"/>
          <w:lang w:val="en-IN"/>
        </w:rPr>
        <w:t>The organisation achieved sales of 2.5 billion GBP and a net income of 3.15 million GBP in 2017. Burberry’s marketing and sales function plays an extremely important role in organisational affairs</w:t>
      </w:r>
      <w:r w:rsidR="00B953B4" w:rsidRPr="003C48F1">
        <w:rPr>
          <w:rFonts w:ascii="Times New Roman" w:hAnsi="Times New Roman" w:cs="Times New Roman"/>
          <w:sz w:val="24"/>
          <w:szCs w:val="24"/>
          <w:lang w:val="en-IN"/>
        </w:rPr>
        <w:t xml:space="preserve"> (</w:t>
      </w:r>
      <w:r w:rsidR="00B953B4" w:rsidRPr="003C48F1">
        <w:rPr>
          <w:rFonts w:ascii="Times New Roman" w:hAnsi="Times New Roman" w:cs="Times New Roman"/>
          <w:sz w:val="24"/>
          <w:szCs w:val="24"/>
        </w:rPr>
        <w:t>Burberry’s plc, 2018b)</w:t>
      </w:r>
      <w:r w:rsidR="009C4D4A" w:rsidRPr="003C48F1">
        <w:rPr>
          <w:rFonts w:ascii="Times New Roman" w:hAnsi="Times New Roman" w:cs="Times New Roman"/>
          <w:sz w:val="24"/>
          <w:szCs w:val="24"/>
          <w:lang w:val="en-IN"/>
        </w:rPr>
        <w:t>. Burberry’s has a matrix based organisational structure, wherein the marketing department is able to continuously interact with the organisational leadership and other departments in order to enhance its organisational sales and competitive advantage</w:t>
      </w:r>
      <w:r w:rsidR="00B953B4" w:rsidRPr="003C48F1">
        <w:rPr>
          <w:rFonts w:ascii="Times New Roman" w:hAnsi="Times New Roman" w:cs="Times New Roman"/>
          <w:sz w:val="24"/>
          <w:szCs w:val="24"/>
          <w:lang w:val="en-IN"/>
        </w:rPr>
        <w:t xml:space="preserve"> (</w:t>
      </w:r>
      <w:r w:rsidR="00B953B4" w:rsidRPr="003C48F1">
        <w:rPr>
          <w:rFonts w:ascii="Times New Roman" w:hAnsi="Times New Roman" w:cs="Times New Roman"/>
          <w:sz w:val="24"/>
          <w:szCs w:val="24"/>
        </w:rPr>
        <w:t>Milnes, 2015)</w:t>
      </w:r>
      <w:r w:rsidR="009C4D4A" w:rsidRPr="003C48F1">
        <w:rPr>
          <w:rFonts w:ascii="Times New Roman" w:hAnsi="Times New Roman" w:cs="Times New Roman"/>
          <w:sz w:val="24"/>
          <w:szCs w:val="24"/>
          <w:lang w:val="en-IN"/>
        </w:rPr>
        <w:t xml:space="preserve">. </w:t>
      </w:r>
    </w:p>
    <w:p w:rsidR="0001244F" w:rsidRPr="003C48F1" w:rsidRDefault="009C4D4A" w:rsidP="001737CC">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The organisation’s marketing and communication function is responsible for the development of its product mix, the development and strengthening of its marketing strategies and for organisational communication activities</w:t>
      </w:r>
      <w:r w:rsidR="00D17617" w:rsidRPr="003C48F1">
        <w:rPr>
          <w:rFonts w:ascii="Times New Roman" w:hAnsi="Times New Roman" w:cs="Times New Roman"/>
          <w:sz w:val="24"/>
          <w:szCs w:val="24"/>
          <w:lang w:val="en-IN"/>
        </w:rPr>
        <w:t xml:space="preserve"> (</w:t>
      </w:r>
      <w:proofErr w:type="spellStart"/>
      <w:r w:rsidR="00D17617" w:rsidRPr="003C48F1">
        <w:rPr>
          <w:rFonts w:ascii="Times New Roman" w:hAnsi="Times New Roman" w:cs="Times New Roman"/>
          <w:sz w:val="24"/>
          <w:szCs w:val="24"/>
        </w:rPr>
        <w:t>Lechemia</w:t>
      </w:r>
      <w:proofErr w:type="spellEnd"/>
      <w:r w:rsidR="00D17617" w:rsidRPr="003C48F1">
        <w:rPr>
          <w:rFonts w:ascii="Times New Roman" w:hAnsi="Times New Roman" w:cs="Times New Roman"/>
          <w:sz w:val="24"/>
          <w:szCs w:val="24"/>
        </w:rPr>
        <w:t>, 2016)</w:t>
      </w:r>
      <w:r w:rsidRPr="003C48F1">
        <w:rPr>
          <w:rFonts w:ascii="Times New Roman" w:hAnsi="Times New Roman" w:cs="Times New Roman"/>
          <w:sz w:val="24"/>
          <w:szCs w:val="24"/>
          <w:lang w:val="en-IN"/>
        </w:rPr>
        <w:t>. The head of marketing reports to the CEO of the company along with other departmental heads</w:t>
      </w:r>
      <w:r w:rsidR="00D17617" w:rsidRPr="003C48F1">
        <w:rPr>
          <w:rFonts w:ascii="Times New Roman" w:hAnsi="Times New Roman" w:cs="Times New Roman"/>
          <w:sz w:val="24"/>
          <w:szCs w:val="24"/>
          <w:lang w:val="en-IN"/>
        </w:rPr>
        <w:t xml:space="preserve"> (</w:t>
      </w:r>
      <w:proofErr w:type="spellStart"/>
      <w:r w:rsidR="00D17617" w:rsidRPr="003C48F1">
        <w:rPr>
          <w:rFonts w:ascii="Times New Roman" w:hAnsi="Times New Roman" w:cs="Times New Roman"/>
          <w:sz w:val="24"/>
          <w:szCs w:val="24"/>
        </w:rPr>
        <w:t>Lechemia</w:t>
      </w:r>
      <w:proofErr w:type="spellEnd"/>
      <w:r w:rsidR="00D17617"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The marketing department in turn controls several functions, including design and menswear, digital media architecture, digital marketing and analytics and digital </w:t>
      </w:r>
      <w:r w:rsidR="00687EE2" w:rsidRPr="003C48F1">
        <w:rPr>
          <w:rFonts w:ascii="Times New Roman" w:hAnsi="Times New Roman" w:cs="Times New Roman"/>
          <w:sz w:val="24"/>
          <w:szCs w:val="24"/>
          <w:lang w:val="en-IN"/>
        </w:rPr>
        <w:t>technology</w:t>
      </w:r>
      <w:r w:rsidR="00D17617" w:rsidRPr="003C48F1">
        <w:rPr>
          <w:rFonts w:ascii="Times New Roman" w:hAnsi="Times New Roman" w:cs="Times New Roman"/>
          <w:sz w:val="24"/>
          <w:szCs w:val="24"/>
          <w:lang w:val="en-IN"/>
        </w:rPr>
        <w:t xml:space="preserve"> (</w:t>
      </w:r>
      <w:proofErr w:type="spellStart"/>
      <w:r w:rsidR="00D17617" w:rsidRPr="003C48F1">
        <w:rPr>
          <w:rFonts w:ascii="Times New Roman" w:hAnsi="Times New Roman" w:cs="Times New Roman"/>
          <w:sz w:val="24"/>
          <w:szCs w:val="24"/>
        </w:rPr>
        <w:t>Lechemia</w:t>
      </w:r>
      <w:proofErr w:type="spellEnd"/>
      <w:r w:rsidR="00D17617" w:rsidRPr="003C48F1">
        <w:rPr>
          <w:rFonts w:ascii="Times New Roman" w:hAnsi="Times New Roman" w:cs="Times New Roman"/>
          <w:sz w:val="24"/>
          <w:szCs w:val="24"/>
        </w:rPr>
        <w:t>, 2016)</w:t>
      </w:r>
      <w:r w:rsidR="00687EE2" w:rsidRPr="003C48F1">
        <w:rPr>
          <w:rFonts w:ascii="Times New Roman" w:hAnsi="Times New Roman" w:cs="Times New Roman"/>
          <w:sz w:val="24"/>
          <w:szCs w:val="24"/>
          <w:lang w:val="en-IN"/>
        </w:rPr>
        <w:t xml:space="preserve">. The organisation has over time, especially in the course of the last 10 years developed into a digital </w:t>
      </w:r>
      <w:r w:rsidR="00687EE2" w:rsidRPr="003C48F1">
        <w:rPr>
          <w:rFonts w:ascii="Times New Roman" w:hAnsi="Times New Roman" w:cs="Times New Roman"/>
          <w:sz w:val="24"/>
          <w:szCs w:val="24"/>
          <w:lang w:val="en-IN"/>
        </w:rPr>
        <w:lastRenderedPageBreak/>
        <w:t>first marketing and retailing organisation</w:t>
      </w:r>
      <w:r w:rsidR="00D17617" w:rsidRPr="003C48F1">
        <w:rPr>
          <w:rFonts w:ascii="Times New Roman" w:hAnsi="Times New Roman" w:cs="Times New Roman"/>
          <w:sz w:val="24"/>
          <w:szCs w:val="24"/>
          <w:lang w:val="en-IN"/>
        </w:rPr>
        <w:t xml:space="preserve"> (</w:t>
      </w:r>
      <w:r w:rsidR="00D17617" w:rsidRPr="003C48F1">
        <w:rPr>
          <w:rFonts w:ascii="Times New Roman" w:hAnsi="Times New Roman" w:cs="Times New Roman"/>
          <w:sz w:val="24"/>
          <w:szCs w:val="24"/>
        </w:rPr>
        <w:t>Shannon, 2017)</w:t>
      </w:r>
      <w:r w:rsidR="00687EE2" w:rsidRPr="003C48F1">
        <w:rPr>
          <w:rFonts w:ascii="Times New Roman" w:hAnsi="Times New Roman" w:cs="Times New Roman"/>
          <w:sz w:val="24"/>
          <w:szCs w:val="24"/>
          <w:lang w:val="en-IN"/>
        </w:rPr>
        <w:t>. Burberry’s decided in 2006 to become the first fully digital luxury company</w:t>
      </w:r>
      <w:r w:rsidR="00D17617" w:rsidRPr="003C48F1">
        <w:rPr>
          <w:rFonts w:ascii="Times New Roman" w:hAnsi="Times New Roman" w:cs="Times New Roman"/>
          <w:sz w:val="24"/>
          <w:szCs w:val="24"/>
          <w:lang w:val="en-IN"/>
        </w:rPr>
        <w:t xml:space="preserve"> (</w:t>
      </w:r>
      <w:r w:rsidR="00D17617" w:rsidRPr="003C48F1">
        <w:rPr>
          <w:rFonts w:ascii="Times New Roman" w:hAnsi="Times New Roman" w:cs="Times New Roman"/>
          <w:sz w:val="24"/>
          <w:szCs w:val="24"/>
        </w:rPr>
        <w:t>Shannon, 2017)</w:t>
      </w:r>
      <w:r w:rsidR="00687EE2" w:rsidRPr="003C48F1">
        <w:rPr>
          <w:rFonts w:ascii="Times New Roman" w:hAnsi="Times New Roman" w:cs="Times New Roman"/>
          <w:sz w:val="24"/>
          <w:szCs w:val="24"/>
          <w:lang w:val="en-IN"/>
        </w:rPr>
        <w:t xml:space="preserve">. The company has over time developed </w:t>
      </w:r>
      <w:r w:rsidR="0001244F" w:rsidRPr="003C48F1">
        <w:rPr>
          <w:rFonts w:ascii="Times New Roman" w:hAnsi="Times New Roman" w:cs="Times New Roman"/>
          <w:sz w:val="24"/>
          <w:szCs w:val="24"/>
          <w:lang w:val="en-IN"/>
        </w:rPr>
        <w:t xml:space="preserve">digital </w:t>
      </w:r>
      <w:r w:rsidR="00687EE2" w:rsidRPr="003C48F1">
        <w:rPr>
          <w:rFonts w:ascii="Times New Roman" w:hAnsi="Times New Roman" w:cs="Times New Roman"/>
          <w:sz w:val="24"/>
          <w:szCs w:val="24"/>
          <w:lang w:val="en-IN"/>
        </w:rPr>
        <w:t>into a core element of the way in which Burberry</w:t>
      </w:r>
      <w:r w:rsidR="0001244F" w:rsidRPr="003C48F1">
        <w:rPr>
          <w:rFonts w:ascii="Times New Roman" w:hAnsi="Times New Roman" w:cs="Times New Roman"/>
          <w:sz w:val="24"/>
          <w:szCs w:val="24"/>
          <w:lang w:val="en-IN"/>
        </w:rPr>
        <w:t>’s</w:t>
      </w:r>
      <w:r w:rsidR="00687EE2" w:rsidRPr="003C48F1">
        <w:rPr>
          <w:rFonts w:ascii="Times New Roman" w:hAnsi="Times New Roman" w:cs="Times New Roman"/>
          <w:sz w:val="24"/>
          <w:szCs w:val="24"/>
          <w:lang w:val="en-IN"/>
        </w:rPr>
        <w:t xml:space="preserve"> runs its business and the firm is now obtaining the rewards in a category that has always been backward in digital flair</w:t>
      </w:r>
      <w:r w:rsidR="00D17617" w:rsidRPr="003C48F1">
        <w:rPr>
          <w:rFonts w:ascii="Times New Roman" w:hAnsi="Times New Roman" w:cs="Times New Roman"/>
          <w:sz w:val="24"/>
          <w:szCs w:val="24"/>
          <w:lang w:val="en-IN"/>
        </w:rPr>
        <w:t xml:space="preserve"> (</w:t>
      </w:r>
      <w:r w:rsidR="00D17617" w:rsidRPr="003C48F1">
        <w:rPr>
          <w:rFonts w:ascii="Times New Roman" w:hAnsi="Times New Roman" w:cs="Times New Roman"/>
          <w:sz w:val="24"/>
          <w:szCs w:val="24"/>
        </w:rPr>
        <w:t>Shannon, 2017)</w:t>
      </w:r>
      <w:r w:rsidR="00687EE2" w:rsidRPr="003C48F1">
        <w:rPr>
          <w:rFonts w:ascii="Times New Roman" w:hAnsi="Times New Roman" w:cs="Times New Roman"/>
          <w:sz w:val="24"/>
          <w:szCs w:val="24"/>
          <w:lang w:val="en-IN"/>
        </w:rPr>
        <w:t>. Burberry</w:t>
      </w:r>
      <w:r w:rsidR="0001244F" w:rsidRPr="003C48F1">
        <w:rPr>
          <w:rFonts w:ascii="Times New Roman" w:hAnsi="Times New Roman" w:cs="Times New Roman"/>
          <w:sz w:val="24"/>
          <w:szCs w:val="24"/>
          <w:lang w:val="en-IN"/>
        </w:rPr>
        <w:t>’s</w:t>
      </w:r>
      <w:r w:rsidR="00687EE2" w:rsidRPr="003C48F1">
        <w:rPr>
          <w:rFonts w:ascii="Times New Roman" w:hAnsi="Times New Roman" w:cs="Times New Roman"/>
          <w:sz w:val="24"/>
          <w:szCs w:val="24"/>
          <w:lang w:val="en-IN"/>
        </w:rPr>
        <w:t xml:space="preserve"> took the lead in turning user generated content into its specific social media platform, namely the Art of the Trench, which was launched in 2009</w:t>
      </w:r>
      <w:r w:rsidR="00D17617" w:rsidRPr="003C48F1">
        <w:rPr>
          <w:rFonts w:ascii="Times New Roman" w:hAnsi="Times New Roman" w:cs="Times New Roman"/>
          <w:sz w:val="24"/>
          <w:szCs w:val="24"/>
          <w:lang w:val="en-IN"/>
        </w:rPr>
        <w:t xml:space="preserve"> (Tobias, 2013)</w:t>
      </w:r>
      <w:r w:rsidR="00687EE2" w:rsidRPr="003C48F1">
        <w:rPr>
          <w:rFonts w:ascii="Times New Roman" w:hAnsi="Times New Roman" w:cs="Times New Roman"/>
          <w:sz w:val="24"/>
          <w:szCs w:val="24"/>
          <w:lang w:val="en-IN"/>
        </w:rPr>
        <w:t>. The organisation was amongst the first to test various new social media channels and made use of Snap Chat, Periscope, Instagram and Twitter, as and when they rolled out</w:t>
      </w:r>
      <w:r w:rsidR="00D17617" w:rsidRPr="003C48F1">
        <w:rPr>
          <w:rFonts w:ascii="Times New Roman" w:hAnsi="Times New Roman" w:cs="Times New Roman"/>
          <w:sz w:val="24"/>
          <w:szCs w:val="24"/>
          <w:lang w:val="en-IN"/>
        </w:rPr>
        <w:t xml:space="preserve"> (Tobias, 2013)</w:t>
      </w:r>
      <w:r w:rsidR="00687EE2" w:rsidRPr="003C48F1">
        <w:rPr>
          <w:rFonts w:ascii="Times New Roman" w:hAnsi="Times New Roman" w:cs="Times New Roman"/>
          <w:sz w:val="24"/>
          <w:szCs w:val="24"/>
          <w:lang w:val="en-IN"/>
        </w:rPr>
        <w:t>. Burberry’s furthermore upgraded its mobile site in 2014, which led to substantial enhancement in its mobile revenues</w:t>
      </w:r>
      <w:r w:rsidR="00D17617" w:rsidRPr="003C48F1">
        <w:rPr>
          <w:rFonts w:ascii="Times New Roman" w:hAnsi="Times New Roman" w:cs="Times New Roman"/>
          <w:sz w:val="24"/>
          <w:szCs w:val="24"/>
          <w:lang w:val="en-IN"/>
        </w:rPr>
        <w:t xml:space="preserve"> (Tobias, 2013)</w:t>
      </w:r>
      <w:r w:rsidR="00687EE2" w:rsidRPr="003C48F1">
        <w:rPr>
          <w:rFonts w:ascii="Times New Roman" w:hAnsi="Times New Roman" w:cs="Times New Roman"/>
          <w:sz w:val="24"/>
          <w:szCs w:val="24"/>
          <w:lang w:val="en-IN"/>
        </w:rPr>
        <w:t xml:space="preserve">. </w:t>
      </w:r>
    </w:p>
    <w:p w:rsidR="00227286" w:rsidRPr="003C48F1" w:rsidRDefault="00687EE2" w:rsidP="001737CC">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 xml:space="preserve">Christopher Bailey, the CEO and the </w:t>
      </w:r>
      <w:r w:rsidR="0001244F" w:rsidRPr="003C48F1">
        <w:rPr>
          <w:rFonts w:ascii="Times New Roman" w:hAnsi="Times New Roman" w:cs="Times New Roman"/>
          <w:sz w:val="24"/>
          <w:szCs w:val="24"/>
          <w:lang w:val="en-IN"/>
        </w:rPr>
        <w:t>C</w:t>
      </w:r>
      <w:r w:rsidRPr="003C48F1">
        <w:rPr>
          <w:rFonts w:ascii="Times New Roman" w:hAnsi="Times New Roman" w:cs="Times New Roman"/>
          <w:sz w:val="24"/>
          <w:szCs w:val="24"/>
          <w:lang w:val="en-IN"/>
        </w:rPr>
        <w:t xml:space="preserve">hief </w:t>
      </w:r>
      <w:r w:rsidR="0001244F" w:rsidRPr="003C48F1">
        <w:rPr>
          <w:rFonts w:ascii="Times New Roman" w:hAnsi="Times New Roman" w:cs="Times New Roman"/>
          <w:sz w:val="24"/>
          <w:szCs w:val="24"/>
          <w:lang w:val="en-IN"/>
        </w:rPr>
        <w:t>C</w:t>
      </w:r>
      <w:r w:rsidRPr="003C48F1">
        <w:rPr>
          <w:rFonts w:ascii="Times New Roman" w:hAnsi="Times New Roman" w:cs="Times New Roman"/>
          <w:sz w:val="24"/>
          <w:szCs w:val="24"/>
          <w:lang w:val="en-IN"/>
        </w:rPr>
        <w:t>reative Officer of the organisation stated that digital technology played a key role in the brands thinking processes</w:t>
      </w:r>
      <w:r w:rsidR="005E22CE" w:rsidRPr="003C48F1">
        <w:rPr>
          <w:rFonts w:ascii="Times New Roman" w:hAnsi="Times New Roman" w:cs="Times New Roman"/>
          <w:sz w:val="24"/>
          <w:szCs w:val="24"/>
          <w:lang w:val="en-IN"/>
        </w:rPr>
        <w:t xml:space="preserve"> (Chen,</w:t>
      </w:r>
      <w:r w:rsidR="00847070" w:rsidRPr="003C48F1">
        <w:rPr>
          <w:rFonts w:ascii="Times New Roman" w:hAnsi="Times New Roman" w:cs="Times New Roman"/>
          <w:sz w:val="24"/>
          <w:szCs w:val="24"/>
          <w:lang w:val="en-IN"/>
        </w:rPr>
        <w:t xml:space="preserve"> 2016)</w:t>
      </w:r>
      <w:r w:rsidRPr="003C48F1">
        <w:rPr>
          <w:rFonts w:ascii="Times New Roman" w:hAnsi="Times New Roman" w:cs="Times New Roman"/>
          <w:sz w:val="24"/>
          <w:szCs w:val="24"/>
          <w:lang w:val="en-IN"/>
        </w:rPr>
        <w:t>. Customers can now access the brand in a way that was unprecedented and unheard in the luxury world</w:t>
      </w:r>
      <w:r w:rsidR="00847070" w:rsidRPr="003C48F1">
        <w:rPr>
          <w:rFonts w:ascii="Times New Roman" w:hAnsi="Times New Roman" w:cs="Times New Roman"/>
          <w:sz w:val="24"/>
          <w:szCs w:val="24"/>
          <w:lang w:val="en-IN"/>
        </w:rPr>
        <w:t xml:space="preserve"> (Chen, 2016)</w:t>
      </w:r>
      <w:r w:rsidRPr="003C48F1">
        <w:rPr>
          <w:rFonts w:ascii="Times New Roman" w:hAnsi="Times New Roman" w:cs="Times New Roman"/>
          <w:sz w:val="24"/>
          <w:szCs w:val="24"/>
          <w:lang w:val="en-IN"/>
        </w:rPr>
        <w:t xml:space="preserve">. Burberry </w:t>
      </w:r>
      <w:r w:rsidR="0001244F" w:rsidRPr="003C48F1">
        <w:rPr>
          <w:rFonts w:ascii="Times New Roman" w:hAnsi="Times New Roman" w:cs="Times New Roman"/>
          <w:sz w:val="24"/>
          <w:szCs w:val="24"/>
          <w:lang w:val="en-IN"/>
        </w:rPr>
        <w:t xml:space="preserve">now </w:t>
      </w:r>
      <w:r w:rsidRPr="003C48F1">
        <w:rPr>
          <w:rFonts w:ascii="Times New Roman" w:hAnsi="Times New Roman" w:cs="Times New Roman"/>
          <w:sz w:val="24"/>
          <w:szCs w:val="24"/>
          <w:lang w:val="en-IN"/>
        </w:rPr>
        <w:t>focuse</w:t>
      </w:r>
      <w:r w:rsidR="0001244F" w:rsidRPr="003C48F1">
        <w:rPr>
          <w:rFonts w:ascii="Times New Roman" w:hAnsi="Times New Roman" w:cs="Times New Roman"/>
          <w:sz w:val="24"/>
          <w:szCs w:val="24"/>
          <w:lang w:val="en-IN"/>
        </w:rPr>
        <w:t>s</w:t>
      </w:r>
      <w:r w:rsidRPr="003C48F1">
        <w:rPr>
          <w:rFonts w:ascii="Times New Roman" w:hAnsi="Times New Roman" w:cs="Times New Roman"/>
          <w:sz w:val="24"/>
          <w:szCs w:val="24"/>
          <w:lang w:val="en-IN"/>
        </w:rPr>
        <w:t xml:space="preserve"> on treating customers in the luxury world in the same way, regardless of their being online, mobile and in-store</w:t>
      </w:r>
      <w:r w:rsidR="00847070" w:rsidRPr="003C48F1">
        <w:rPr>
          <w:rFonts w:ascii="Times New Roman" w:hAnsi="Times New Roman" w:cs="Times New Roman"/>
          <w:sz w:val="24"/>
          <w:szCs w:val="24"/>
          <w:lang w:val="en-IN"/>
        </w:rPr>
        <w:t xml:space="preserve"> (Chen, 2016)</w:t>
      </w:r>
      <w:r w:rsidRPr="003C48F1">
        <w:rPr>
          <w:rFonts w:ascii="Times New Roman" w:hAnsi="Times New Roman" w:cs="Times New Roman"/>
          <w:sz w:val="24"/>
          <w:szCs w:val="24"/>
          <w:lang w:val="en-IN"/>
        </w:rPr>
        <w:t xml:space="preserve">. The organisation has been widely recognised for its digital marketing efforts and its </w:t>
      </w:r>
      <w:r w:rsidR="00227286" w:rsidRPr="003C48F1">
        <w:rPr>
          <w:rFonts w:ascii="Times New Roman" w:hAnsi="Times New Roman" w:cs="Times New Roman"/>
          <w:sz w:val="24"/>
          <w:szCs w:val="24"/>
          <w:lang w:val="en-IN"/>
        </w:rPr>
        <w:t>online platform, the Art of the Trench has now received millions of page views</w:t>
      </w:r>
      <w:r w:rsidR="00847070" w:rsidRPr="003C48F1">
        <w:rPr>
          <w:rFonts w:ascii="Times New Roman" w:hAnsi="Times New Roman" w:cs="Times New Roman"/>
          <w:sz w:val="24"/>
          <w:szCs w:val="24"/>
          <w:lang w:val="en-IN"/>
        </w:rPr>
        <w:t xml:space="preserve"> (Chen, 2016)</w:t>
      </w:r>
      <w:r w:rsidR="00227286" w:rsidRPr="003C48F1">
        <w:rPr>
          <w:rFonts w:ascii="Times New Roman" w:hAnsi="Times New Roman" w:cs="Times New Roman"/>
          <w:sz w:val="24"/>
          <w:szCs w:val="24"/>
          <w:lang w:val="en-IN"/>
        </w:rPr>
        <w:t xml:space="preserve">. </w:t>
      </w:r>
    </w:p>
    <w:p w:rsidR="00227286" w:rsidRPr="003C48F1" w:rsidRDefault="00227286"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The organisation has developed a multiyear strategy, which places the marketing department at the core of organisational strategy</w:t>
      </w:r>
      <w:r w:rsidR="00847070" w:rsidRPr="003C48F1">
        <w:rPr>
          <w:rFonts w:ascii="Times New Roman" w:hAnsi="Times New Roman" w:cs="Times New Roman"/>
          <w:sz w:val="24"/>
          <w:szCs w:val="24"/>
          <w:lang w:val="en-IN"/>
        </w:rPr>
        <w:t xml:space="preserve"> (Burberry Plc, 2018c)</w:t>
      </w:r>
      <w:r w:rsidRPr="003C48F1">
        <w:rPr>
          <w:rFonts w:ascii="Times New Roman" w:hAnsi="Times New Roman" w:cs="Times New Roman"/>
          <w:sz w:val="24"/>
          <w:szCs w:val="24"/>
          <w:lang w:val="en-IN"/>
        </w:rPr>
        <w:t>. The six pillars of its strategy consist of 4 revenue drivers, namely product, communication, distribution and digital, as well as two enablers, namely operational excellence and inspired people</w:t>
      </w:r>
      <w:r w:rsidR="00847070" w:rsidRPr="003C48F1">
        <w:rPr>
          <w:rFonts w:ascii="Times New Roman" w:hAnsi="Times New Roman" w:cs="Times New Roman"/>
          <w:sz w:val="24"/>
          <w:szCs w:val="24"/>
          <w:lang w:val="en-IN"/>
        </w:rPr>
        <w:t xml:space="preserve"> (Burberry Plc, 2018c)</w:t>
      </w:r>
      <w:r w:rsidRPr="003C48F1">
        <w:rPr>
          <w:rFonts w:ascii="Times New Roman" w:hAnsi="Times New Roman" w:cs="Times New Roman"/>
          <w:sz w:val="24"/>
          <w:szCs w:val="24"/>
          <w:lang w:val="en-IN"/>
        </w:rPr>
        <w:t>. The firm is evolving its communications to be led by product and made for social media</w:t>
      </w:r>
      <w:r w:rsidR="00847070" w:rsidRPr="003C48F1">
        <w:rPr>
          <w:rFonts w:ascii="Times New Roman" w:hAnsi="Times New Roman" w:cs="Times New Roman"/>
          <w:sz w:val="24"/>
          <w:szCs w:val="24"/>
          <w:lang w:val="en-IN"/>
        </w:rPr>
        <w:t xml:space="preserve"> (Burberry Plc, 2018c)</w:t>
      </w:r>
      <w:r w:rsidRPr="003C48F1">
        <w:rPr>
          <w:rFonts w:ascii="Times New Roman" w:hAnsi="Times New Roman" w:cs="Times New Roman"/>
          <w:sz w:val="24"/>
          <w:szCs w:val="24"/>
          <w:lang w:val="en-IN"/>
        </w:rPr>
        <w:t xml:space="preserve">. Placing its products at the centre of its communications, the organisation </w:t>
      </w:r>
      <w:r w:rsidRPr="003C48F1">
        <w:rPr>
          <w:rFonts w:ascii="Times New Roman" w:hAnsi="Times New Roman" w:cs="Times New Roman"/>
          <w:sz w:val="24"/>
          <w:szCs w:val="24"/>
          <w:lang w:val="en-IN"/>
        </w:rPr>
        <w:lastRenderedPageBreak/>
        <w:t>is leveraging its digital and social media reach to convey new energy. It is strengthening its brands to change customer perception, enhance customer engagement and increase organisational focus</w:t>
      </w:r>
      <w:r w:rsidR="008D7D37" w:rsidRPr="003C48F1">
        <w:rPr>
          <w:rFonts w:ascii="Times New Roman" w:hAnsi="Times New Roman" w:cs="Times New Roman"/>
          <w:sz w:val="24"/>
          <w:szCs w:val="24"/>
          <w:lang w:val="en-IN"/>
        </w:rPr>
        <w:t xml:space="preserve"> (Burberry Plc, 2018c)</w:t>
      </w:r>
      <w:r w:rsidRPr="003C48F1">
        <w:rPr>
          <w:rFonts w:ascii="Times New Roman" w:hAnsi="Times New Roman" w:cs="Times New Roman"/>
          <w:sz w:val="24"/>
          <w:szCs w:val="24"/>
          <w:lang w:val="en-IN"/>
        </w:rPr>
        <w:t xml:space="preserve">.  </w:t>
      </w:r>
    </w:p>
    <w:p w:rsidR="00227286" w:rsidRPr="003C48F1" w:rsidRDefault="00227286"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With regard to distribution, the organisation is working towards transforming in-store experiences through the refurbishment of retail stores and the enhancement of customer services</w:t>
      </w:r>
      <w:r w:rsidR="008D7D37" w:rsidRPr="003C48F1">
        <w:rPr>
          <w:rFonts w:ascii="Times New Roman" w:hAnsi="Times New Roman" w:cs="Times New Roman"/>
          <w:sz w:val="24"/>
          <w:szCs w:val="24"/>
          <w:lang w:val="en-IN"/>
        </w:rPr>
        <w:t xml:space="preserve"> (Tobias, 2013)</w:t>
      </w:r>
      <w:r w:rsidRPr="003C48F1">
        <w:rPr>
          <w:rFonts w:ascii="Times New Roman" w:hAnsi="Times New Roman" w:cs="Times New Roman"/>
          <w:sz w:val="24"/>
          <w:szCs w:val="24"/>
          <w:lang w:val="en-IN"/>
        </w:rPr>
        <w:t>. These actions are aimed to enhance the firm’s luxury distribution network and support its brand positioning</w:t>
      </w:r>
      <w:r w:rsidR="008D7D37" w:rsidRPr="003C48F1">
        <w:rPr>
          <w:rFonts w:ascii="Times New Roman" w:hAnsi="Times New Roman" w:cs="Times New Roman"/>
          <w:sz w:val="24"/>
          <w:szCs w:val="24"/>
          <w:lang w:val="en-IN"/>
        </w:rPr>
        <w:t xml:space="preserve"> (Tobias, 2013)</w:t>
      </w:r>
      <w:r w:rsidRPr="003C48F1">
        <w:rPr>
          <w:rFonts w:ascii="Times New Roman" w:hAnsi="Times New Roman" w:cs="Times New Roman"/>
          <w:sz w:val="24"/>
          <w:szCs w:val="24"/>
          <w:lang w:val="en-IN"/>
        </w:rPr>
        <w:t xml:space="preserve">. </w:t>
      </w:r>
    </w:p>
    <w:p w:rsidR="008D7D37" w:rsidRPr="003C48F1" w:rsidRDefault="00227286"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The organisation aims to constantly focus on revolutionising its digital proposition through the display of sophisticated product assortments, personalised stories and the editorialising of the website to improve consumer engagement</w:t>
      </w:r>
      <w:r w:rsidR="008D7D37" w:rsidRPr="003C48F1">
        <w:rPr>
          <w:rFonts w:ascii="Times New Roman" w:hAnsi="Times New Roman" w:cs="Times New Roman"/>
          <w:sz w:val="24"/>
          <w:szCs w:val="24"/>
          <w:lang w:val="en-IN"/>
        </w:rPr>
        <w:t xml:space="preserve"> (</w:t>
      </w:r>
      <w:proofErr w:type="spellStart"/>
      <w:r w:rsidR="008D7D37" w:rsidRPr="003C48F1">
        <w:rPr>
          <w:rFonts w:ascii="Times New Roman" w:hAnsi="Times New Roman" w:cs="Times New Roman"/>
          <w:sz w:val="24"/>
          <w:szCs w:val="24"/>
        </w:rPr>
        <w:t>Lechemia</w:t>
      </w:r>
      <w:proofErr w:type="spellEnd"/>
      <w:r w:rsidR="008D7D37"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It is also improving the </w:t>
      </w:r>
      <w:proofErr w:type="spellStart"/>
      <w:r w:rsidR="008A52E5" w:rsidRPr="003C48F1">
        <w:rPr>
          <w:rFonts w:ascii="Times New Roman" w:hAnsi="Times New Roman" w:cs="Times New Roman"/>
          <w:sz w:val="24"/>
          <w:szCs w:val="24"/>
          <w:lang w:val="en-IN"/>
        </w:rPr>
        <w:t>o</w:t>
      </w:r>
      <w:r w:rsidRPr="003C48F1">
        <w:rPr>
          <w:rFonts w:ascii="Times New Roman" w:hAnsi="Times New Roman" w:cs="Times New Roman"/>
          <w:sz w:val="24"/>
          <w:szCs w:val="24"/>
          <w:lang w:val="en-IN"/>
        </w:rPr>
        <w:t>mni</w:t>
      </w:r>
      <w:proofErr w:type="spellEnd"/>
      <w:r w:rsidRPr="003C48F1">
        <w:rPr>
          <w:rFonts w:ascii="Times New Roman" w:hAnsi="Times New Roman" w:cs="Times New Roman"/>
          <w:sz w:val="24"/>
          <w:szCs w:val="24"/>
          <w:lang w:val="en-IN"/>
        </w:rPr>
        <w:t xml:space="preserve"> channel experience in order to enable customers to improve their flexibility over delivery and payment options and switch easily between digital and physical</w:t>
      </w:r>
      <w:r w:rsidR="008D7D37" w:rsidRPr="003C48F1">
        <w:rPr>
          <w:rFonts w:ascii="Times New Roman" w:hAnsi="Times New Roman" w:cs="Times New Roman"/>
          <w:sz w:val="24"/>
          <w:szCs w:val="24"/>
          <w:lang w:val="en-IN"/>
        </w:rPr>
        <w:t xml:space="preserve"> (</w:t>
      </w:r>
      <w:proofErr w:type="spellStart"/>
      <w:r w:rsidR="008D7D37" w:rsidRPr="003C48F1">
        <w:rPr>
          <w:rFonts w:ascii="Times New Roman" w:hAnsi="Times New Roman" w:cs="Times New Roman"/>
          <w:sz w:val="24"/>
          <w:szCs w:val="24"/>
        </w:rPr>
        <w:t>Lechemia</w:t>
      </w:r>
      <w:proofErr w:type="spellEnd"/>
      <w:r w:rsidR="008D7D37" w:rsidRPr="003C48F1">
        <w:rPr>
          <w:rFonts w:ascii="Times New Roman" w:hAnsi="Times New Roman" w:cs="Times New Roman"/>
          <w:sz w:val="24"/>
          <w:szCs w:val="24"/>
        </w:rPr>
        <w:t>, 2016)</w:t>
      </w:r>
      <w:r w:rsidRPr="003C48F1">
        <w:rPr>
          <w:rFonts w:ascii="Times New Roman" w:hAnsi="Times New Roman" w:cs="Times New Roman"/>
          <w:sz w:val="24"/>
          <w:szCs w:val="24"/>
          <w:lang w:val="en-IN"/>
        </w:rPr>
        <w:t>. The firm furthermore aims to strategically grow and strengthen its digital partnerships with brand suitable partners</w:t>
      </w:r>
      <w:r w:rsidR="008D7D37" w:rsidRPr="003C48F1">
        <w:rPr>
          <w:rFonts w:ascii="Times New Roman" w:hAnsi="Times New Roman" w:cs="Times New Roman"/>
          <w:sz w:val="24"/>
          <w:szCs w:val="24"/>
          <w:lang w:val="en-IN"/>
        </w:rPr>
        <w:t xml:space="preserve"> (</w:t>
      </w:r>
      <w:proofErr w:type="spellStart"/>
      <w:r w:rsidR="008D7D37" w:rsidRPr="003C48F1">
        <w:rPr>
          <w:rFonts w:ascii="Times New Roman" w:hAnsi="Times New Roman" w:cs="Times New Roman"/>
          <w:sz w:val="24"/>
          <w:szCs w:val="24"/>
        </w:rPr>
        <w:t>Lechemia</w:t>
      </w:r>
      <w:proofErr w:type="spellEnd"/>
      <w:r w:rsidR="008D7D37"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w:t>
      </w:r>
    </w:p>
    <w:p w:rsidR="006643FF" w:rsidRPr="003C48F1" w:rsidRDefault="00227286"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 xml:space="preserve"> </w:t>
      </w:r>
      <w:r w:rsidR="00687EE2" w:rsidRPr="003C48F1">
        <w:rPr>
          <w:rFonts w:ascii="Times New Roman" w:hAnsi="Times New Roman" w:cs="Times New Roman"/>
          <w:sz w:val="24"/>
          <w:szCs w:val="24"/>
          <w:lang w:val="en-IN"/>
        </w:rPr>
        <w:t xml:space="preserve">             </w:t>
      </w:r>
      <w:r w:rsidR="009C4D4A" w:rsidRPr="003C48F1">
        <w:rPr>
          <w:rFonts w:ascii="Times New Roman" w:hAnsi="Times New Roman" w:cs="Times New Roman"/>
          <w:sz w:val="24"/>
          <w:szCs w:val="24"/>
          <w:lang w:val="en-IN"/>
        </w:rPr>
        <w:t xml:space="preserve">      </w:t>
      </w:r>
      <w:r w:rsidR="00C825B6" w:rsidRPr="003C48F1">
        <w:rPr>
          <w:rFonts w:ascii="Times New Roman" w:hAnsi="Times New Roman" w:cs="Times New Roman"/>
          <w:sz w:val="24"/>
          <w:szCs w:val="24"/>
          <w:lang w:val="en-IN"/>
        </w:rPr>
        <w:t xml:space="preserve">  </w:t>
      </w:r>
    </w:p>
    <w:p w:rsidR="00F251F3" w:rsidRPr="003C48F1" w:rsidRDefault="00F251F3" w:rsidP="007B0E30">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Identification of Important Target Markets</w:t>
      </w:r>
    </w:p>
    <w:p w:rsidR="008A52E5" w:rsidRPr="003C48F1" w:rsidRDefault="00CF1A61"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 xml:space="preserve">This section of the paper deals with the functions of the marketing department with regard to targeting of customers. </w:t>
      </w:r>
      <w:r w:rsidR="00DB268C" w:rsidRPr="003C48F1">
        <w:rPr>
          <w:rFonts w:ascii="Times New Roman" w:hAnsi="Times New Roman" w:cs="Times New Roman"/>
          <w:sz w:val="24"/>
          <w:szCs w:val="24"/>
        </w:rPr>
        <w:t xml:space="preserve">Kim and </w:t>
      </w:r>
      <w:proofErr w:type="spellStart"/>
      <w:r w:rsidR="00DB268C" w:rsidRPr="003C48F1">
        <w:rPr>
          <w:rFonts w:ascii="Times New Roman" w:hAnsi="Times New Roman" w:cs="Times New Roman"/>
          <w:sz w:val="24"/>
          <w:szCs w:val="24"/>
        </w:rPr>
        <w:t>Canina</w:t>
      </w:r>
      <w:proofErr w:type="spellEnd"/>
      <w:r w:rsidR="00DB268C" w:rsidRPr="003C48F1">
        <w:rPr>
          <w:rFonts w:ascii="Times New Roman" w:hAnsi="Times New Roman" w:cs="Times New Roman"/>
          <w:sz w:val="24"/>
          <w:szCs w:val="24"/>
        </w:rPr>
        <w:t xml:space="preserve"> (2010) </w:t>
      </w:r>
      <w:r w:rsidRPr="003C48F1">
        <w:rPr>
          <w:rFonts w:ascii="Times New Roman" w:hAnsi="Times New Roman" w:cs="Times New Roman"/>
          <w:sz w:val="24"/>
          <w:szCs w:val="24"/>
          <w:lang w:val="en-IN"/>
        </w:rPr>
        <w:t>stated that a target market comprised the targeted set of customers to which an organisation wishes to sell and towards which it directs its marketing efforts. The identification of a target market thus comprises an essential step in the creation of a marketing plan. There are various ways of separating a target market and such an exercise can be carried out on the basis of geography, purchasing power, psychographics and demographics amongst others</w:t>
      </w:r>
      <w:r w:rsidR="00DB268C" w:rsidRPr="003C48F1">
        <w:rPr>
          <w:rFonts w:ascii="Times New Roman" w:hAnsi="Times New Roman" w:cs="Times New Roman"/>
          <w:sz w:val="24"/>
          <w:szCs w:val="24"/>
          <w:lang w:val="en-IN"/>
        </w:rPr>
        <w:t xml:space="preserve"> (</w:t>
      </w:r>
      <w:r w:rsidR="00DB268C" w:rsidRPr="003C48F1">
        <w:rPr>
          <w:rFonts w:ascii="Times New Roman" w:hAnsi="Times New Roman" w:cs="Times New Roman"/>
          <w:sz w:val="24"/>
          <w:szCs w:val="24"/>
        </w:rPr>
        <w:t xml:space="preserve">Kim &amp; </w:t>
      </w:r>
      <w:proofErr w:type="spellStart"/>
      <w:r w:rsidR="00DB268C" w:rsidRPr="003C48F1">
        <w:rPr>
          <w:rFonts w:ascii="Times New Roman" w:hAnsi="Times New Roman" w:cs="Times New Roman"/>
          <w:sz w:val="24"/>
          <w:szCs w:val="24"/>
        </w:rPr>
        <w:t>Canina</w:t>
      </w:r>
      <w:proofErr w:type="spellEnd"/>
      <w:r w:rsidR="00DB268C" w:rsidRPr="003C48F1">
        <w:rPr>
          <w:rFonts w:ascii="Times New Roman" w:hAnsi="Times New Roman" w:cs="Times New Roman"/>
          <w:sz w:val="24"/>
          <w:szCs w:val="24"/>
        </w:rPr>
        <w:t>, 2010)</w:t>
      </w:r>
      <w:r w:rsidRPr="003C48F1">
        <w:rPr>
          <w:rFonts w:ascii="Times New Roman" w:hAnsi="Times New Roman" w:cs="Times New Roman"/>
          <w:sz w:val="24"/>
          <w:szCs w:val="24"/>
          <w:lang w:val="en-IN"/>
        </w:rPr>
        <w:t xml:space="preserve">. Modern organisations invest substantial </w:t>
      </w:r>
      <w:r w:rsidRPr="003C48F1">
        <w:rPr>
          <w:rFonts w:ascii="Times New Roman" w:hAnsi="Times New Roman" w:cs="Times New Roman"/>
          <w:sz w:val="24"/>
          <w:szCs w:val="24"/>
          <w:lang w:val="en-IN"/>
        </w:rPr>
        <w:lastRenderedPageBreak/>
        <w:t>amounts of effort, time and money to define and monitor their target markets</w:t>
      </w:r>
      <w:r w:rsidR="00DB268C" w:rsidRPr="003C48F1">
        <w:rPr>
          <w:rFonts w:ascii="Times New Roman" w:hAnsi="Times New Roman" w:cs="Times New Roman"/>
          <w:sz w:val="24"/>
          <w:szCs w:val="24"/>
          <w:lang w:val="en-IN"/>
        </w:rPr>
        <w:t xml:space="preserve"> (</w:t>
      </w:r>
      <w:r w:rsidR="00DB268C" w:rsidRPr="003C48F1">
        <w:rPr>
          <w:rFonts w:ascii="Times New Roman" w:hAnsi="Times New Roman" w:cs="Times New Roman"/>
          <w:sz w:val="24"/>
          <w:szCs w:val="24"/>
        </w:rPr>
        <w:t xml:space="preserve">Kim &amp; </w:t>
      </w:r>
      <w:proofErr w:type="spellStart"/>
      <w:r w:rsidR="00DB268C" w:rsidRPr="003C48F1">
        <w:rPr>
          <w:rFonts w:ascii="Times New Roman" w:hAnsi="Times New Roman" w:cs="Times New Roman"/>
          <w:sz w:val="24"/>
          <w:szCs w:val="24"/>
        </w:rPr>
        <w:t>Canina</w:t>
      </w:r>
      <w:proofErr w:type="spellEnd"/>
      <w:r w:rsidR="00DB268C" w:rsidRPr="003C48F1">
        <w:rPr>
          <w:rFonts w:ascii="Times New Roman" w:hAnsi="Times New Roman" w:cs="Times New Roman"/>
          <w:sz w:val="24"/>
          <w:szCs w:val="24"/>
        </w:rPr>
        <w:t>, 2010)</w:t>
      </w:r>
      <w:r w:rsidRPr="003C48F1">
        <w:rPr>
          <w:rFonts w:ascii="Times New Roman" w:hAnsi="Times New Roman" w:cs="Times New Roman"/>
          <w:sz w:val="24"/>
          <w:szCs w:val="24"/>
          <w:lang w:val="en-IN"/>
        </w:rPr>
        <w:t xml:space="preserve">. </w:t>
      </w:r>
    </w:p>
    <w:p w:rsidR="00E31BC2" w:rsidRPr="003C48F1" w:rsidRDefault="00CF1A61" w:rsidP="008A52E5">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It is evident, with regard to Burberry that all of its products ar</w:t>
      </w:r>
      <w:r w:rsidR="008A52E5" w:rsidRPr="003C48F1">
        <w:rPr>
          <w:rFonts w:ascii="Times New Roman" w:hAnsi="Times New Roman" w:cs="Times New Roman"/>
          <w:sz w:val="24"/>
          <w:szCs w:val="24"/>
          <w:lang w:val="en-IN"/>
        </w:rPr>
        <w:t>e certainly not meant for all typ</w:t>
      </w:r>
      <w:r w:rsidRPr="003C48F1">
        <w:rPr>
          <w:rFonts w:ascii="Times New Roman" w:hAnsi="Times New Roman" w:cs="Times New Roman"/>
          <w:sz w:val="24"/>
          <w:szCs w:val="24"/>
          <w:lang w:val="en-IN"/>
        </w:rPr>
        <w:t>es of consumers, given their utility, range and prices</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rPr>
        <w:t>Lechemia</w:t>
      </w:r>
      <w:proofErr w:type="spellEnd"/>
      <w:r w:rsidR="00DB268C" w:rsidRPr="003C48F1">
        <w:rPr>
          <w:rFonts w:ascii="Times New Roman" w:hAnsi="Times New Roman" w:cs="Times New Roman"/>
          <w:sz w:val="24"/>
          <w:szCs w:val="24"/>
        </w:rPr>
        <w:t>, 2016)</w:t>
      </w:r>
      <w:r w:rsidRPr="003C48F1">
        <w:rPr>
          <w:rFonts w:ascii="Times New Roman" w:hAnsi="Times New Roman" w:cs="Times New Roman"/>
          <w:sz w:val="24"/>
          <w:szCs w:val="24"/>
          <w:lang w:val="en-IN"/>
        </w:rPr>
        <w:t>. Consumers are furthermore frequently careful and cautious with their spending power</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rPr>
        <w:t>DeSarbo</w:t>
      </w:r>
      <w:proofErr w:type="spellEnd"/>
      <w:r w:rsidR="00DB268C" w:rsidRPr="003C48F1">
        <w:rPr>
          <w:rFonts w:ascii="Times New Roman" w:hAnsi="Times New Roman" w:cs="Times New Roman"/>
          <w:sz w:val="24"/>
          <w:szCs w:val="24"/>
        </w:rPr>
        <w:t xml:space="preserve"> </w:t>
      </w:r>
      <w:r w:rsidR="00DB268C" w:rsidRPr="003C48F1">
        <w:rPr>
          <w:rFonts w:ascii="Times New Roman" w:hAnsi="Times New Roman" w:cs="Times New Roman"/>
          <w:i/>
          <w:sz w:val="24"/>
          <w:szCs w:val="24"/>
        </w:rPr>
        <w:t>et al</w:t>
      </w:r>
      <w:r w:rsidR="00DB268C" w:rsidRPr="003C48F1">
        <w:rPr>
          <w:rFonts w:ascii="Times New Roman" w:hAnsi="Times New Roman" w:cs="Times New Roman"/>
          <w:sz w:val="24"/>
          <w:szCs w:val="24"/>
        </w:rPr>
        <w:t>., 2006)</w:t>
      </w:r>
      <w:r w:rsidRPr="003C48F1">
        <w:rPr>
          <w:rFonts w:ascii="Times New Roman" w:hAnsi="Times New Roman" w:cs="Times New Roman"/>
          <w:sz w:val="24"/>
          <w:szCs w:val="24"/>
          <w:lang w:val="en-IN"/>
        </w:rPr>
        <w:t xml:space="preserve">. Burberry thus segregates its target markets by way of age, location, lifestyle and income. </w:t>
      </w:r>
      <w:r w:rsidR="00DC3ABA" w:rsidRPr="003C48F1">
        <w:rPr>
          <w:rFonts w:ascii="Times New Roman" w:hAnsi="Times New Roman" w:cs="Times New Roman"/>
          <w:sz w:val="24"/>
          <w:szCs w:val="24"/>
          <w:lang w:val="en-IN"/>
        </w:rPr>
        <w:t>Organisations define their target markets through the consumers that are likely to have needs for their products</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rPr>
        <w:t>Lechemia</w:t>
      </w:r>
      <w:proofErr w:type="spellEnd"/>
      <w:r w:rsidR="00DB268C" w:rsidRPr="003C48F1">
        <w:rPr>
          <w:rFonts w:ascii="Times New Roman" w:hAnsi="Times New Roman" w:cs="Times New Roman"/>
          <w:sz w:val="24"/>
          <w:szCs w:val="24"/>
        </w:rPr>
        <w:t>, 2016)</w:t>
      </w:r>
      <w:r w:rsidR="00DC3ABA" w:rsidRPr="003C48F1">
        <w:rPr>
          <w:rFonts w:ascii="Times New Roman" w:hAnsi="Times New Roman" w:cs="Times New Roman"/>
          <w:sz w:val="24"/>
          <w:szCs w:val="24"/>
          <w:lang w:val="en-IN"/>
        </w:rPr>
        <w:t>. The definition of a target market thus facilitates an organisation in focusing on specific market factors in order to reach and connect with customers through marketing and sales efforts</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shd w:val="clear" w:color="auto" w:fill="FFFFFF"/>
        </w:rPr>
        <w:t>Czinkota</w:t>
      </w:r>
      <w:proofErr w:type="spellEnd"/>
      <w:r w:rsidR="00DB268C" w:rsidRPr="003C48F1">
        <w:rPr>
          <w:rFonts w:ascii="Times New Roman" w:hAnsi="Times New Roman" w:cs="Times New Roman"/>
          <w:sz w:val="24"/>
          <w:szCs w:val="24"/>
          <w:shd w:val="clear" w:color="auto" w:fill="FFFFFF"/>
        </w:rPr>
        <w:t xml:space="preserve"> &amp; </w:t>
      </w:r>
      <w:proofErr w:type="spellStart"/>
      <w:r w:rsidR="00DB268C" w:rsidRPr="003C48F1">
        <w:rPr>
          <w:rFonts w:ascii="Times New Roman" w:hAnsi="Times New Roman" w:cs="Times New Roman"/>
          <w:sz w:val="24"/>
          <w:szCs w:val="24"/>
          <w:shd w:val="clear" w:color="auto" w:fill="FFFFFF"/>
        </w:rPr>
        <w:t>Ronkainen</w:t>
      </w:r>
      <w:proofErr w:type="spellEnd"/>
      <w:r w:rsidR="00DB268C" w:rsidRPr="003C48F1">
        <w:rPr>
          <w:rFonts w:ascii="Times New Roman" w:hAnsi="Times New Roman" w:cs="Times New Roman"/>
          <w:sz w:val="24"/>
          <w:szCs w:val="24"/>
          <w:shd w:val="clear" w:color="auto" w:fill="FFFFFF"/>
        </w:rPr>
        <w:t>, 2013)</w:t>
      </w:r>
      <w:r w:rsidR="00DC3ABA"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rPr>
        <w:t>DeSarbo</w:t>
      </w:r>
      <w:proofErr w:type="spellEnd"/>
      <w:r w:rsidR="00DB268C" w:rsidRPr="003C48F1">
        <w:rPr>
          <w:rFonts w:ascii="Times New Roman" w:hAnsi="Times New Roman" w:cs="Times New Roman"/>
          <w:sz w:val="24"/>
          <w:szCs w:val="24"/>
        </w:rPr>
        <w:t xml:space="preserve"> </w:t>
      </w:r>
      <w:r w:rsidR="00DB268C" w:rsidRPr="003C48F1">
        <w:rPr>
          <w:rFonts w:ascii="Times New Roman" w:hAnsi="Times New Roman" w:cs="Times New Roman"/>
          <w:i/>
          <w:sz w:val="24"/>
          <w:szCs w:val="24"/>
        </w:rPr>
        <w:t>et al</w:t>
      </w:r>
      <w:r w:rsidR="00DB268C" w:rsidRPr="003C48F1">
        <w:rPr>
          <w:rFonts w:ascii="Times New Roman" w:hAnsi="Times New Roman" w:cs="Times New Roman"/>
          <w:sz w:val="24"/>
          <w:szCs w:val="24"/>
        </w:rPr>
        <w:t xml:space="preserve">., (2006) </w:t>
      </w:r>
      <w:r w:rsidR="00DC3ABA" w:rsidRPr="003C48F1">
        <w:rPr>
          <w:rFonts w:ascii="Times New Roman" w:hAnsi="Times New Roman" w:cs="Times New Roman"/>
          <w:sz w:val="24"/>
          <w:szCs w:val="24"/>
          <w:lang w:val="en-IN"/>
        </w:rPr>
        <w:t xml:space="preserve">stated that the target market constituted a central focus within a marketing plan, which furthermore determine other essential factors like pricing, distribution and promotion for the product. </w:t>
      </w:r>
      <w:r w:rsidR="009615AA" w:rsidRPr="003C48F1">
        <w:rPr>
          <w:rFonts w:ascii="Times New Roman" w:hAnsi="Times New Roman" w:cs="Times New Roman"/>
          <w:sz w:val="24"/>
          <w:szCs w:val="24"/>
          <w:lang w:val="en-IN"/>
        </w:rPr>
        <w:t xml:space="preserve">The target market also determined significant factors about the product itself. An organisation could in fact modify and keep specific aspects </w:t>
      </w:r>
      <w:r w:rsidR="00A35615" w:rsidRPr="003C48F1">
        <w:rPr>
          <w:rFonts w:ascii="Times New Roman" w:hAnsi="Times New Roman" w:cs="Times New Roman"/>
          <w:sz w:val="24"/>
          <w:szCs w:val="24"/>
          <w:lang w:val="en-IN"/>
        </w:rPr>
        <w:t>of product so that they were more likely to be purchased by targeted customers</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shd w:val="clear" w:color="auto" w:fill="FFFFFF"/>
        </w:rPr>
        <w:t>Czinkota</w:t>
      </w:r>
      <w:proofErr w:type="spellEnd"/>
      <w:r w:rsidR="00DB268C" w:rsidRPr="003C48F1">
        <w:rPr>
          <w:rFonts w:ascii="Times New Roman" w:hAnsi="Times New Roman" w:cs="Times New Roman"/>
          <w:sz w:val="24"/>
          <w:szCs w:val="24"/>
          <w:shd w:val="clear" w:color="auto" w:fill="FFFFFF"/>
        </w:rPr>
        <w:t xml:space="preserve"> &amp; </w:t>
      </w:r>
      <w:proofErr w:type="spellStart"/>
      <w:r w:rsidR="00DB268C" w:rsidRPr="003C48F1">
        <w:rPr>
          <w:rFonts w:ascii="Times New Roman" w:hAnsi="Times New Roman" w:cs="Times New Roman"/>
          <w:sz w:val="24"/>
          <w:szCs w:val="24"/>
          <w:shd w:val="clear" w:color="auto" w:fill="FFFFFF"/>
        </w:rPr>
        <w:t>Ronkainen</w:t>
      </w:r>
      <w:proofErr w:type="spellEnd"/>
      <w:r w:rsidR="00DB268C" w:rsidRPr="003C48F1">
        <w:rPr>
          <w:rFonts w:ascii="Times New Roman" w:hAnsi="Times New Roman" w:cs="Times New Roman"/>
          <w:sz w:val="24"/>
          <w:szCs w:val="24"/>
          <w:shd w:val="clear" w:color="auto" w:fill="FFFFFF"/>
        </w:rPr>
        <w:t>, 2013)</w:t>
      </w:r>
      <w:r w:rsidR="00A35615" w:rsidRPr="003C48F1">
        <w:rPr>
          <w:rFonts w:ascii="Times New Roman" w:hAnsi="Times New Roman" w:cs="Times New Roman"/>
          <w:sz w:val="24"/>
          <w:szCs w:val="24"/>
          <w:lang w:val="en-IN"/>
        </w:rPr>
        <w:t xml:space="preserve">. </w:t>
      </w:r>
      <w:r w:rsidR="00DB268C" w:rsidRPr="003C48F1">
        <w:rPr>
          <w:rFonts w:ascii="Times New Roman" w:hAnsi="Times New Roman" w:cs="Times New Roman"/>
          <w:sz w:val="24"/>
          <w:szCs w:val="24"/>
        </w:rPr>
        <w:t xml:space="preserve">Donaldson and O'Toole (2002) </w:t>
      </w:r>
      <w:r w:rsidR="00A35615" w:rsidRPr="003C48F1">
        <w:rPr>
          <w:rFonts w:ascii="Times New Roman" w:hAnsi="Times New Roman" w:cs="Times New Roman"/>
          <w:sz w:val="24"/>
          <w:szCs w:val="24"/>
          <w:lang w:val="en-IN"/>
        </w:rPr>
        <w:t xml:space="preserve">stated that targeting resulted in the making of a large market into smaller segments in order to focus on a specific group within the larger audience. </w:t>
      </w:r>
    </w:p>
    <w:p w:rsidR="00E31BC2" w:rsidRPr="003C48F1" w:rsidRDefault="00A35615" w:rsidP="008A52E5">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Burberry markets high quality and expensive fashion products that specifically focus on outerwear, fashion accessories, fragrances and eye</w:t>
      </w:r>
      <w:r w:rsidR="00E31BC2" w:rsidRPr="003C48F1">
        <w:rPr>
          <w:rFonts w:ascii="Times New Roman" w:hAnsi="Times New Roman" w:cs="Times New Roman"/>
          <w:sz w:val="24"/>
          <w:szCs w:val="24"/>
          <w:lang w:val="en-IN"/>
        </w:rPr>
        <w:t>wear</w:t>
      </w:r>
      <w:r w:rsidRPr="003C48F1">
        <w:rPr>
          <w:rFonts w:ascii="Times New Roman" w:hAnsi="Times New Roman" w:cs="Times New Roman"/>
          <w:sz w:val="24"/>
          <w:szCs w:val="24"/>
          <w:lang w:val="en-IN"/>
        </w:rPr>
        <w:t xml:space="preserve"> for women, men and children</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lang w:val="en-IN"/>
        </w:rPr>
        <w:t>Sanghvi</w:t>
      </w:r>
      <w:proofErr w:type="spellEnd"/>
      <w:r w:rsidR="00DB268C"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Its products are designed with great care and it is ensured that their quality of products is extremely high</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lang w:val="en-IN"/>
        </w:rPr>
        <w:t>Sanghvi</w:t>
      </w:r>
      <w:proofErr w:type="spellEnd"/>
      <w:r w:rsidR="00DB268C"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xml:space="preserve">. The firm also prices its products in accordance with </w:t>
      </w:r>
      <w:r w:rsidR="00E31BC2" w:rsidRPr="003C48F1">
        <w:rPr>
          <w:rFonts w:ascii="Times New Roman" w:hAnsi="Times New Roman" w:cs="Times New Roman"/>
          <w:sz w:val="24"/>
          <w:szCs w:val="24"/>
          <w:lang w:val="en-IN"/>
        </w:rPr>
        <w:t>its</w:t>
      </w:r>
      <w:r w:rsidRPr="003C48F1">
        <w:rPr>
          <w:rFonts w:ascii="Times New Roman" w:hAnsi="Times New Roman" w:cs="Times New Roman"/>
          <w:sz w:val="24"/>
          <w:szCs w:val="24"/>
          <w:lang w:val="en-IN"/>
        </w:rPr>
        <w:t xml:space="preserve"> luxury profile</w:t>
      </w:r>
      <w:r w:rsidR="00E31BC2" w:rsidRPr="003C48F1">
        <w:rPr>
          <w:rFonts w:ascii="Times New Roman" w:hAnsi="Times New Roman" w:cs="Times New Roman"/>
          <w:sz w:val="24"/>
          <w:szCs w:val="24"/>
          <w:lang w:val="en-IN"/>
        </w:rPr>
        <w:t>; Burberry’s</w:t>
      </w:r>
      <w:r w:rsidRPr="003C48F1">
        <w:rPr>
          <w:rFonts w:ascii="Times New Roman" w:hAnsi="Times New Roman" w:cs="Times New Roman"/>
          <w:sz w:val="24"/>
          <w:szCs w:val="24"/>
          <w:lang w:val="en-IN"/>
        </w:rPr>
        <w:t xml:space="preserve"> products are expensive, compared with other types of </w:t>
      </w:r>
      <w:r w:rsidR="00E31BC2" w:rsidRPr="003C48F1">
        <w:rPr>
          <w:rFonts w:ascii="Times New Roman" w:hAnsi="Times New Roman" w:cs="Times New Roman"/>
          <w:sz w:val="24"/>
          <w:szCs w:val="24"/>
          <w:lang w:val="en-IN"/>
        </w:rPr>
        <w:t xml:space="preserve">similar products </w:t>
      </w:r>
      <w:r w:rsidRPr="003C48F1">
        <w:rPr>
          <w:rFonts w:ascii="Times New Roman" w:hAnsi="Times New Roman" w:cs="Times New Roman"/>
          <w:sz w:val="24"/>
          <w:szCs w:val="24"/>
          <w:lang w:val="en-IN"/>
        </w:rPr>
        <w:t>and are price</w:t>
      </w:r>
      <w:r w:rsidR="00E31BC2" w:rsidRPr="003C48F1">
        <w:rPr>
          <w:rFonts w:ascii="Times New Roman" w:hAnsi="Times New Roman" w:cs="Times New Roman"/>
          <w:sz w:val="24"/>
          <w:szCs w:val="24"/>
          <w:lang w:val="en-IN"/>
        </w:rPr>
        <w:t>d</w:t>
      </w:r>
      <w:r w:rsidRPr="003C48F1">
        <w:rPr>
          <w:rFonts w:ascii="Times New Roman" w:hAnsi="Times New Roman" w:cs="Times New Roman"/>
          <w:sz w:val="24"/>
          <w:szCs w:val="24"/>
          <w:lang w:val="en-IN"/>
        </w:rPr>
        <w:t xml:space="preserve"> similarly to other luxury products from competing organisations</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lang w:val="en-IN"/>
        </w:rPr>
        <w:t>Sanghvi</w:t>
      </w:r>
      <w:proofErr w:type="spellEnd"/>
      <w:r w:rsidR="00DB268C"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xml:space="preserve">. </w:t>
      </w:r>
    </w:p>
    <w:p w:rsidR="00CD34BD" w:rsidRPr="003C48F1" w:rsidRDefault="00A35615" w:rsidP="008A52E5">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lastRenderedPageBreak/>
        <w:t>Burberry’s thus purposely and carefully targets customers of both sexes and different ages, who are mostly extremely fashion conscious</w:t>
      </w:r>
      <w:r w:rsidR="00DB268C" w:rsidRPr="003C48F1">
        <w:rPr>
          <w:rFonts w:ascii="Times New Roman" w:hAnsi="Times New Roman" w:cs="Times New Roman"/>
          <w:sz w:val="24"/>
          <w:szCs w:val="24"/>
          <w:lang w:val="en-IN"/>
        </w:rPr>
        <w:t xml:space="preserve"> (</w:t>
      </w:r>
      <w:proofErr w:type="spellStart"/>
      <w:r w:rsidR="00DB268C" w:rsidRPr="003C48F1">
        <w:rPr>
          <w:rFonts w:ascii="Times New Roman" w:hAnsi="Times New Roman" w:cs="Times New Roman"/>
          <w:sz w:val="24"/>
          <w:szCs w:val="24"/>
          <w:lang w:val="en-IN"/>
        </w:rPr>
        <w:t>Sandle</w:t>
      </w:r>
      <w:proofErr w:type="spellEnd"/>
      <w:r w:rsidR="00DB268C" w:rsidRPr="003C48F1">
        <w:rPr>
          <w:rFonts w:ascii="Times New Roman" w:hAnsi="Times New Roman" w:cs="Times New Roman"/>
          <w:sz w:val="24"/>
          <w:szCs w:val="24"/>
          <w:lang w:val="en-IN"/>
        </w:rPr>
        <w:t>, 2017)</w:t>
      </w:r>
      <w:r w:rsidRPr="003C48F1">
        <w:rPr>
          <w:rFonts w:ascii="Times New Roman" w:hAnsi="Times New Roman" w:cs="Times New Roman"/>
          <w:sz w:val="24"/>
          <w:szCs w:val="24"/>
          <w:lang w:val="en-IN"/>
        </w:rPr>
        <w:t xml:space="preserve">. The organisation furthermore targets individuals who are ready to </w:t>
      </w:r>
      <w:r w:rsidR="00CD38B7" w:rsidRPr="003C48F1">
        <w:rPr>
          <w:rFonts w:ascii="Times New Roman" w:hAnsi="Times New Roman" w:cs="Times New Roman"/>
          <w:sz w:val="24"/>
          <w:szCs w:val="24"/>
          <w:lang w:val="en-IN"/>
        </w:rPr>
        <w:t>pay</w:t>
      </w:r>
      <w:r w:rsidRPr="003C48F1">
        <w:rPr>
          <w:rFonts w:ascii="Times New Roman" w:hAnsi="Times New Roman" w:cs="Times New Roman"/>
          <w:sz w:val="24"/>
          <w:szCs w:val="24"/>
          <w:lang w:val="en-IN"/>
        </w:rPr>
        <w:t xml:space="preserve"> substantial sums of money for products that are beautiful, well designed</w:t>
      </w:r>
      <w:r w:rsidR="00CD38B7" w:rsidRPr="003C48F1">
        <w:rPr>
          <w:rFonts w:ascii="Times New Roman" w:hAnsi="Times New Roman" w:cs="Times New Roman"/>
          <w:sz w:val="24"/>
          <w:szCs w:val="24"/>
          <w:lang w:val="en-IN"/>
        </w:rPr>
        <w:t>,</w:t>
      </w:r>
      <w:r w:rsidRPr="003C48F1">
        <w:rPr>
          <w:rFonts w:ascii="Times New Roman" w:hAnsi="Times New Roman" w:cs="Times New Roman"/>
          <w:sz w:val="24"/>
          <w:szCs w:val="24"/>
          <w:lang w:val="en-IN"/>
        </w:rPr>
        <w:t xml:space="preserve"> of high quality</w:t>
      </w:r>
      <w:r w:rsidR="00CD38B7" w:rsidRPr="003C48F1">
        <w:rPr>
          <w:rFonts w:ascii="Times New Roman" w:hAnsi="Times New Roman" w:cs="Times New Roman"/>
          <w:sz w:val="24"/>
          <w:szCs w:val="24"/>
          <w:lang w:val="en-IN"/>
        </w:rPr>
        <w:t>,</w:t>
      </w:r>
      <w:r w:rsidRPr="003C48F1">
        <w:rPr>
          <w:rFonts w:ascii="Times New Roman" w:hAnsi="Times New Roman" w:cs="Times New Roman"/>
          <w:sz w:val="24"/>
          <w:szCs w:val="24"/>
          <w:lang w:val="en-IN"/>
        </w:rPr>
        <w:t xml:space="preserve"> and satisfy their needs for indulgence, status and </w:t>
      </w:r>
      <w:proofErr w:type="spellStart"/>
      <w:r w:rsidRPr="003C48F1">
        <w:rPr>
          <w:rFonts w:ascii="Times New Roman" w:hAnsi="Times New Roman" w:cs="Times New Roman"/>
          <w:sz w:val="24"/>
          <w:szCs w:val="24"/>
          <w:lang w:val="en-IN"/>
        </w:rPr>
        <w:t>self esteem</w:t>
      </w:r>
      <w:proofErr w:type="spellEnd"/>
      <w:r w:rsidR="00DE0EBF" w:rsidRPr="003C48F1">
        <w:rPr>
          <w:rFonts w:ascii="Times New Roman" w:hAnsi="Times New Roman" w:cs="Times New Roman"/>
          <w:sz w:val="24"/>
          <w:szCs w:val="24"/>
          <w:lang w:val="en-IN"/>
        </w:rPr>
        <w:t xml:space="preserve"> (</w:t>
      </w:r>
      <w:proofErr w:type="spellStart"/>
      <w:r w:rsidR="00DE0EBF" w:rsidRPr="003C48F1">
        <w:rPr>
          <w:rFonts w:ascii="Times New Roman" w:hAnsi="Times New Roman" w:cs="Times New Roman"/>
          <w:sz w:val="24"/>
          <w:szCs w:val="24"/>
          <w:lang w:val="en-IN"/>
        </w:rPr>
        <w:t>Sandle</w:t>
      </w:r>
      <w:proofErr w:type="spellEnd"/>
      <w:r w:rsidR="00DE0EBF" w:rsidRPr="003C48F1">
        <w:rPr>
          <w:rFonts w:ascii="Times New Roman" w:hAnsi="Times New Roman" w:cs="Times New Roman"/>
          <w:sz w:val="24"/>
          <w:szCs w:val="24"/>
          <w:lang w:val="en-IN"/>
        </w:rPr>
        <w:t>, 2017)</w:t>
      </w:r>
      <w:r w:rsidRPr="003C48F1">
        <w:rPr>
          <w:rFonts w:ascii="Times New Roman" w:hAnsi="Times New Roman" w:cs="Times New Roman"/>
          <w:sz w:val="24"/>
          <w:szCs w:val="24"/>
          <w:lang w:val="en-IN"/>
        </w:rPr>
        <w:t>. Burberry’s target market is furthermore affluent and comprises people from high income segments</w:t>
      </w:r>
      <w:r w:rsidR="00DE0EBF" w:rsidRPr="003C48F1">
        <w:rPr>
          <w:rFonts w:ascii="Times New Roman" w:hAnsi="Times New Roman" w:cs="Times New Roman"/>
          <w:sz w:val="24"/>
          <w:szCs w:val="24"/>
          <w:lang w:val="en-IN"/>
        </w:rPr>
        <w:t xml:space="preserve"> (</w:t>
      </w:r>
      <w:proofErr w:type="spellStart"/>
      <w:r w:rsidR="00DE0EBF" w:rsidRPr="003C48F1">
        <w:rPr>
          <w:rFonts w:ascii="Times New Roman" w:hAnsi="Times New Roman" w:cs="Times New Roman"/>
          <w:sz w:val="24"/>
          <w:szCs w:val="24"/>
        </w:rPr>
        <w:t>Pestininkaite</w:t>
      </w:r>
      <w:proofErr w:type="spellEnd"/>
      <w:r w:rsidR="00DE0EBF" w:rsidRPr="003C48F1">
        <w:rPr>
          <w:rFonts w:ascii="Times New Roman" w:hAnsi="Times New Roman" w:cs="Times New Roman"/>
          <w:sz w:val="24"/>
          <w:szCs w:val="24"/>
        </w:rPr>
        <w:t>, 2015)</w:t>
      </w:r>
      <w:r w:rsidRPr="003C48F1">
        <w:rPr>
          <w:rFonts w:ascii="Times New Roman" w:hAnsi="Times New Roman" w:cs="Times New Roman"/>
          <w:sz w:val="24"/>
          <w:szCs w:val="24"/>
          <w:lang w:val="en-IN"/>
        </w:rPr>
        <w:t xml:space="preserve">. This is necessary because </w:t>
      </w:r>
      <w:r w:rsidR="00CD38B7" w:rsidRPr="003C48F1">
        <w:rPr>
          <w:rFonts w:ascii="Times New Roman" w:hAnsi="Times New Roman" w:cs="Times New Roman"/>
          <w:sz w:val="24"/>
          <w:szCs w:val="24"/>
          <w:lang w:val="en-IN"/>
        </w:rPr>
        <w:t xml:space="preserve">its </w:t>
      </w:r>
      <w:r w:rsidRPr="003C48F1">
        <w:rPr>
          <w:rFonts w:ascii="Times New Roman" w:hAnsi="Times New Roman" w:cs="Times New Roman"/>
          <w:sz w:val="24"/>
          <w:szCs w:val="24"/>
          <w:lang w:val="en-IN"/>
        </w:rPr>
        <w:t>products are not likely to appeal to people with restricted budgets on account of their higher prices</w:t>
      </w:r>
      <w:r w:rsidR="00DE0EBF" w:rsidRPr="003C48F1">
        <w:rPr>
          <w:rFonts w:ascii="Times New Roman" w:hAnsi="Times New Roman" w:cs="Times New Roman"/>
          <w:sz w:val="24"/>
          <w:szCs w:val="24"/>
          <w:lang w:val="en-IN"/>
        </w:rPr>
        <w:t xml:space="preserve"> (</w:t>
      </w:r>
      <w:proofErr w:type="spellStart"/>
      <w:r w:rsidR="00DE0EBF" w:rsidRPr="003C48F1">
        <w:rPr>
          <w:rFonts w:ascii="Times New Roman" w:hAnsi="Times New Roman" w:cs="Times New Roman"/>
          <w:sz w:val="24"/>
          <w:szCs w:val="24"/>
        </w:rPr>
        <w:t>Pestininkaite</w:t>
      </w:r>
      <w:proofErr w:type="spellEnd"/>
      <w:r w:rsidR="00DE0EBF" w:rsidRPr="003C48F1">
        <w:rPr>
          <w:rFonts w:ascii="Times New Roman" w:hAnsi="Times New Roman" w:cs="Times New Roman"/>
          <w:sz w:val="24"/>
          <w:szCs w:val="24"/>
        </w:rPr>
        <w:t>, 2015)</w:t>
      </w:r>
      <w:r w:rsidRPr="003C48F1">
        <w:rPr>
          <w:rFonts w:ascii="Times New Roman" w:hAnsi="Times New Roman" w:cs="Times New Roman"/>
          <w:sz w:val="24"/>
          <w:szCs w:val="24"/>
          <w:lang w:val="en-IN"/>
        </w:rPr>
        <w:t>. Such targeting helps Burber</w:t>
      </w:r>
      <w:r w:rsidR="00766C6F" w:rsidRPr="003C48F1">
        <w:rPr>
          <w:rFonts w:ascii="Times New Roman" w:hAnsi="Times New Roman" w:cs="Times New Roman"/>
          <w:sz w:val="24"/>
          <w:szCs w:val="24"/>
          <w:lang w:val="en-IN"/>
        </w:rPr>
        <w:t>r</w:t>
      </w:r>
      <w:r w:rsidRPr="003C48F1">
        <w:rPr>
          <w:rFonts w:ascii="Times New Roman" w:hAnsi="Times New Roman" w:cs="Times New Roman"/>
          <w:sz w:val="24"/>
          <w:szCs w:val="24"/>
          <w:lang w:val="en-IN"/>
        </w:rPr>
        <w:t xml:space="preserve">y’s in speaking directly to a defined audience and in the development of marketing messages </w:t>
      </w:r>
      <w:r w:rsidR="00766C6F" w:rsidRPr="003C48F1">
        <w:rPr>
          <w:rFonts w:ascii="Times New Roman" w:hAnsi="Times New Roman" w:cs="Times New Roman"/>
          <w:sz w:val="24"/>
          <w:szCs w:val="24"/>
          <w:lang w:val="en-IN"/>
        </w:rPr>
        <w:t>that resonate deeply with audiences</w:t>
      </w:r>
      <w:r w:rsidR="00DE0EBF" w:rsidRPr="003C48F1">
        <w:rPr>
          <w:rFonts w:ascii="Times New Roman" w:hAnsi="Times New Roman" w:cs="Times New Roman"/>
          <w:sz w:val="24"/>
          <w:szCs w:val="24"/>
          <w:lang w:val="en-IN"/>
        </w:rPr>
        <w:t xml:space="preserve"> (</w:t>
      </w:r>
      <w:proofErr w:type="spellStart"/>
      <w:r w:rsidR="00DE0EBF" w:rsidRPr="003C48F1">
        <w:rPr>
          <w:rFonts w:ascii="Times New Roman" w:hAnsi="Times New Roman" w:cs="Times New Roman"/>
          <w:sz w:val="24"/>
          <w:szCs w:val="24"/>
        </w:rPr>
        <w:t>Pestininkaite</w:t>
      </w:r>
      <w:proofErr w:type="spellEnd"/>
      <w:r w:rsidR="00DE0EBF" w:rsidRPr="003C48F1">
        <w:rPr>
          <w:rFonts w:ascii="Times New Roman" w:hAnsi="Times New Roman" w:cs="Times New Roman"/>
          <w:sz w:val="24"/>
          <w:szCs w:val="24"/>
        </w:rPr>
        <w:t>, 2015)</w:t>
      </w:r>
      <w:r w:rsidR="00766C6F" w:rsidRPr="003C48F1">
        <w:rPr>
          <w:rFonts w:ascii="Times New Roman" w:hAnsi="Times New Roman" w:cs="Times New Roman"/>
          <w:sz w:val="24"/>
          <w:szCs w:val="24"/>
          <w:lang w:val="en-IN"/>
        </w:rPr>
        <w:t xml:space="preserve">. </w:t>
      </w:r>
      <w:r w:rsidR="00CF3585" w:rsidRPr="003C48F1">
        <w:rPr>
          <w:rFonts w:ascii="Times New Roman" w:hAnsi="Times New Roman" w:cs="Times New Roman"/>
          <w:sz w:val="24"/>
          <w:szCs w:val="24"/>
          <w:lang w:val="en-IN"/>
        </w:rPr>
        <w:t>It</w:t>
      </w:r>
      <w:r w:rsidR="00766C6F" w:rsidRPr="003C48F1">
        <w:rPr>
          <w:rFonts w:ascii="Times New Roman" w:hAnsi="Times New Roman" w:cs="Times New Roman"/>
          <w:sz w:val="24"/>
          <w:szCs w:val="24"/>
          <w:lang w:val="en-IN"/>
        </w:rPr>
        <w:t xml:space="preserve"> allows Burberry’s to focus on crafting messages for specific audiences</w:t>
      </w:r>
      <w:r w:rsidR="00DE0EBF" w:rsidRPr="003C48F1">
        <w:rPr>
          <w:rFonts w:ascii="Times New Roman" w:hAnsi="Times New Roman" w:cs="Times New Roman"/>
          <w:sz w:val="24"/>
          <w:szCs w:val="24"/>
          <w:lang w:val="en-IN"/>
        </w:rPr>
        <w:t xml:space="preserve"> (</w:t>
      </w:r>
      <w:r w:rsidR="00DE0EBF" w:rsidRPr="003C48F1">
        <w:rPr>
          <w:rFonts w:ascii="Times New Roman" w:hAnsi="Times New Roman" w:cs="Times New Roman"/>
          <w:sz w:val="24"/>
          <w:szCs w:val="24"/>
        </w:rPr>
        <w:t>Kotler &amp; Keller, 2006)</w:t>
      </w:r>
      <w:r w:rsidR="00766C6F" w:rsidRPr="003C48F1">
        <w:rPr>
          <w:rFonts w:ascii="Times New Roman" w:hAnsi="Times New Roman" w:cs="Times New Roman"/>
          <w:sz w:val="24"/>
          <w:szCs w:val="24"/>
          <w:lang w:val="en-IN"/>
        </w:rPr>
        <w:t xml:space="preserve">. </w:t>
      </w:r>
      <w:r w:rsidR="00CF3585" w:rsidRPr="003C48F1">
        <w:rPr>
          <w:rFonts w:ascii="Times New Roman" w:hAnsi="Times New Roman" w:cs="Times New Roman"/>
          <w:sz w:val="24"/>
          <w:szCs w:val="24"/>
          <w:lang w:val="en-IN"/>
        </w:rPr>
        <w:t xml:space="preserve">This type of </w:t>
      </w:r>
      <w:r w:rsidR="00766C6F" w:rsidRPr="003C48F1">
        <w:rPr>
          <w:rFonts w:ascii="Times New Roman" w:hAnsi="Times New Roman" w:cs="Times New Roman"/>
          <w:sz w:val="24"/>
          <w:szCs w:val="24"/>
          <w:lang w:val="en-IN"/>
        </w:rPr>
        <w:t>targeting furthermore helps Burberry in differentiating its brand</w:t>
      </w:r>
      <w:r w:rsidR="00CF3585" w:rsidRPr="003C48F1">
        <w:rPr>
          <w:rFonts w:ascii="Times New Roman" w:hAnsi="Times New Roman" w:cs="Times New Roman"/>
          <w:sz w:val="24"/>
          <w:szCs w:val="24"/>
          <w:lang w:val="en-IN"/>
        </w:rPr>
        <w:t xml:space="preserve"> with </w:t>
      </w:r>
      <w:r w:rsidR="00766C6F" w:rsidRPr="003C48F1">
        <w:rPr>
          <w:rFonts w:ascii="Times New Roman" w:hAnsi="Times New Roman" w:cs="Times New Roman"/>
          <w:sz w:val="24"/>
          <w:szCs w:val="24"/>
          <w:lang w:val="en-IN"/>
        </w:rPr>
        <w:t>customers, reaching out to customers at a more personal and human level and in the creation of long lasting relationship</w:t>
      </w:r>
      <w:r w:rsidR="00CF3585" w:rsidRPr="003C48F1">
        <w:rPr>
          <w:rFonts w:ascii="Times New Roman" w:hAnsi="Times New Roman" w:cs="Times New Roman"/>
          <w:sz w:val="24"/>
          <w:szCs w:val="24"/>
          <w:lang w:val="en-IN"/>
        </w:rPr>
        <w:t>s</w:t>
      </w:r>
      <w:r w:rsidR="00DE0EBF" w:rsidRPr="003C48F1">
        <w:rPr>
          <w:rFonts w:ascii="Times New Roman" w:hAnsi="Times New Roman" w:cs="Times New Roman"/>
          <w:sz w:val="24"/>
          <w:szCs w:val="24"/>
          <w:lang w:val="en-IN"/>
        </w:rPr>
        <w:t xml:space="preserve"> (</w:t>
      </w:r>
      <w:r w:rsidR="00DE0EBF" w:rsidRPr="003C48F1">
        <w:rPr>
          <w:rFonts w:ascii="Times New Roman" w:hAnsi="Times New Roman" w:cs="Times New Roman"/>
          <w:sz w:val="24"/>
          <w:szCs w:val="24"/>
        </w:rPr>
        <w:t>Kotler &amp; Keller, 2006)</w:t>
      </w:r>
      <w:r w:rsidR="00766C6F" w:rsidRPr="003C48F1">
        <w:rPr>
          <w:rFonts w:ascii="Times New Roman" w:hAnsi="Times New Roman" w:cs="Times New Roman"/>
          <w:sz w:val="24"/>
          <w:szCs w:val="24"/>
          <w:lang w:val="en-IN"/>
        </w:rPr>
        <w:t>. Greater knowledge about customers also helps Burberry’s in understanding and in modifying and improving its offers to them</w:t>
      </w:r>
      <w:r w:rsidR="00DE0EBF" w:rsidRPr="003C48F1">
        <w:rPr>
          <w:rFonts w:ascii="Times New Roman" w:hAnsi="Times New Roman" w:cs="Times New Roman"/>
          <w:sz w:val="24"/>
          <w:szCs w:val="24"/>
          <w:lang w:val="en-IN"/>
        </w:rPr>
        <w:t xml:space="preserve"> (</w:t>
      </w:r>
      <w:r w:rsidR="00DE0EBF" w:rsidRPr="003C48F1">
        <w:rPr>
          <w:rFonts w:ascii="Times New Roman" w:hAnsi="Times New Roman" w:cs="Times New Roman"/>
          <w:sz w:val="24"/>
          <w:szCs w:val="24"/>
        </w:rPr>
        <w:t>Kotler &amp; Keller, 2006)</w:t>
      </w:r>
      <w:r w:rsidR="00766C6F" w:rsidRPr="003C48F1">
        <w:rPr>
          <w:rFonts w:ascii="Times New Roman" w:hAnsi="Times New Roman" w:cs="Times New Roman"/>
          <w:sz w:val="24"/>
          <w:szCs w:val="24"/>
          <w:lang w:val="en-IN"/>
        </w:rPr>
        <w:t xml:space="preserve">.   </w:t>
      </w:r>
    </w:p>
    <w:p w:rsidR="00CF1A61" w:rsidRPr="003C48F1" w:rsidRDefault="00A35615" w:rsidP="008A52E5">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 xml:space="preserve">       </w:t>
      </w:r>
    </w:p>
    <w:p w:rsidR="00F251F3" w:rsidRPr="003C48F1" w:rsidRDefault="00F251F3" w:rsidP="007B0E30">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Selection of Suitable Media Channels</w:t>
      </w:r>
    </w:p>
    <w:p w:rsidR="00C903D9" w:rsidRPr="003C48F1" w:rsidRDefault="00766C6F"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r>
      <w:r w:rsidR="00C903D9" w:rsidRPr="003C48F1">
        <w:rPr>
          <w:rFonts w:ascii="Times New Roman" w:hAnsi="Times New Roman" w:cs="Times New Roman"/>
          <w:sz w:val="24"/>
          <w:szCs w:val="24"/>
          <w:lang w:val="en-IN"/>
        </w:rPr>
        <w:t>Burberry’s marketing department focuses on the use of digital technology to drive its digital strategy</w:t>
      </w:r>
      <w:r w:rsidR="00DE0EBF" w:rsidRPr="003C48F1">
        <w:rPr>
          <w:rFonts w:ascii="Times New Roman" w:hAnsi="Times New Roman" w:cs="Times New Roman"/>
          <w:sz w:val="24"/>
          <w:szCs w:val="24"/>
          <w:lang w:val="en-IN"/>
        </w:rPr>
        <w:t xml:space="preserve"> (</w:t>
      </w:r>
      <w:r w:rsidR="00DE0EBF" w:rsidRPr="003C48F1">
        <w:rPr>
          <w:rFonts w:ascii="Times New Roman" w:hAnsi="Times New Roman" w:cs="Times New Roman"/>
          <w:sz w:val="24"/>
          <w:szCs w:val="24"/>
        </w:rPr>
        <w:t>Tobias, 2013)</w:t>
      </w:r>
      <w:r w:rsidR="00C903D9" w:rsidRPr="003C48F1">
        <w:rPr>
          <w:rFonts w:ascii="Times New Roman" w:hAnsi="Times New Roman" w:cs="Times New Roman"/>
          <w:sz w:val="24"/>
          <w:szCs w:val="24"/>
          <w:lang w:val="en-IN"/>
        </w:rPr>
        <w:t xml:space="preserve">. It collaborates </w:t>
      </w:r>
      <w:r w:rsidR="00CD34BD" w:rsidRPr="003C48F1">
        <w:rPr>
          <w:rFonts w:ascii="Times New Roman" w:hAnsi="Times New Roman" w:cs="Times New Roman"/>
          <w:sz w:val="24"/>
          <w:szCs w:val="24"/>
          <w:lang w:val="en-IN"/>
        </w:rPr>
        <w:t xml:space="preserve">with </w:t>
      </w:r>
      <w:r w:rsidR="00C903D9" w:rsidRPr="003C48F1">
        <w:rPr>
          <w:rFonts w:ascii="Times New Roman" w:hAnsi="Times New Roman" w:cs="Times New Roman"/>
          <w:sz w:val="24"/>
          <w:szCs w:val="24"/>
          <w:lang w:val="en-IN"/>
        </w:rPr>
        <w:t>technology companies, streams content on Snap Chat and maximises social media</w:t>
      </w:r>
      <w:r w:rsidR="00DE0EBF" w:rsidRPr="003C48F1">
        <w:rPr>
          <w:rFonts w:ascii="Times New Roman" w:hAnsi="Times New Roman" w:cs="Times New Roman"/>
          <w:sz w:val="24"/>
          <w:szCs w:val="24"/>
          <w:lang w:val="en-IN"/>
        </w:rPr>
        <w:t xml:space="preserve"> (</w:t>
      </w:r>
      <w:r w:rsidR="00DE0EBF" w:rsidRPr="003C48F1">
        <w:rPr>
          <w:rFonts w:ascii="Times New Roman" w:hAnsi="Times New Roman" w:cs="Times New Roman"/>
          <w:sz w:val="24"/>
          <w:szCs w:val="24"/>
        </w:rPr>
        <w:t>Tobias, 2013)</w:t>
      </w:r>
      <w:r w:rsidR="00C903D9" w:rsidRPr="003C48F1">
        <w:rPr>
          <w:rFonts w:ascii="Times New Roman" w:hAnsi="Times New Roman" w:cs="Times New Roman"/>
          <w:sz w:val="24"/>
          <w:szCs w:val="24"/>
          <w:lang w:val="en-IN"/>
        </w:rPr>
        <w:t>. These strategies have helped it to achieve substantial growth and significantly enhance its brand value</w:t>
      </w:r>
      <w:r w:rsidR="00DE0EBF" w:rsidRPr="003C48F1">
        <w:rPr>
          <w:rFonts w:ascii="Times New Roman" w:hAnsi="Times New Roman" w:cs="Times New Roman"/>
          <w:sz w:val="24"/>
          <w:szCs w:val="24"/>
          <w:lang w:val="en-IN"/>
        </w:rPr>
        <w:t xml:space="preserve"> </w:t>
      </w:r>
      <w:r w:rsidR="003C48F1" w:rsidRPr="003C48F1">
        <w:rPr>
          <w:rFonts w:ascii="Times New Roman" w:hAnsi="Times New Roman" w:cs="Times New Roman"/>
          <w:sz w:val="24"/>
          <w:szCs w:val="24"/>
          <w:lang w:val="en-IN"/>
        </w:rPr>
        <w:t>(</w:t>
      </w:r>
      <w:r w:rsidR="003C48F1" w:rsidRPr="003C48F1">
        <w:rPr>
          <w:rFonts w:ascii="Times New Roman" w:hAnsi="Times New Roman" w:cs="Times New Roman"/>
          <w:sz w:val="24"/>
          <w:szCs w:val="24"/>
        </w:rPr>
        <w:t>Tobias, 2013)</w:t>
      </w:r>
      <w:r w:rsidR="003C48F1" w:rsidRPr="003C48F1">
        <w:rPr>
          <w:rFonts w:ascii="Times New Roman" w:hAnsi="Times New Roman" w:cs="Times New Roman"/>
          <w:sz w:val="24"/>
          <w:szCs w:val="24"/>
          <w:lang w:val="en-IN"/>
        </w:rPr>
        <w:t>.</w:t>
      </w:r>
      <w:r w:rsidR="00C903D9" w:rsidRPr="003C48F1">
        <w:rPr>
          <w:rFonts w:ascii="Times New Roman" w:hAnsi="Times New Roman" w:cs="Times New Roman"/>
          <w:sz w:val="24"/>
          <w:szCs w:val="24"/>
          <w:lang w:val="en-IN"/>
        </w:rPr>
        <w:t xml:space="preserve"> The organisation’s Burberry Bespoke campaign enables customers to customise their trench coats</w:t>
      </w:r>
      <w:r w:rsidR="00CE0182" w:rsidRPr="003C48F1">
        <w:rPr>
          <w:rFonts w:ascii="Times New Roman" w:hAnsi="Times New Roman" w:cs="Times New Roman"/>
          <w:sz w:val="24"/>
          <w:szCs w:val="24"/>
          <w:lang w:val="en-IN"/>
        </w:rPr>
        <w:t xml:space="preserve"> (Millington, 2015)</w:t>
      </w:r>
      <w:r w:rsidR="00C903D9" w:rsidRPr="003C48F1">
        <w:rPr>
          <w:rFonts w:ascii="Times New Roman" w:hAnsi="Times New Roman" w:cs="Times New Roman"/>
          <w:sz w:val="24"/>
          <w:szCs w:val="24"/>
          <w:lang w:val="en-IN"/>
        </w:rPr>
        <w:t xml:space="preserve">. The organisation facilitates customers in choosing the style, colour, fabric and materials of their trench coats. Website users can easily engage in customisation on the website, where a </w:t>
      </w:r>
      <w:r w:rsidR="00C903D9" w:rsidRPr="003C48F1">
        <w:rPr>
          <w:rFonts w:ascii="Times New Roman" w:hAnsi="Times New Roman" w:cs="Times New Roman"/>
          <w:sz w:val="24"/>
          <w:szCs w:val="24"/>
          <w:lang w:val="en-IN"/>
        </w:rPr>
        <w:lastRenderedPageBreak/>
        <w:t>model appears on screen and customers can design their trench coats in real time, choosing from ten style combinations and several other options</w:t>
      </w:r>
      <w:r w:rsidR="00CE0182" w:rsidRPr="003C48F1">
        <w:rPr>
          <w:rFonts w:ascii="Times New Roman" w:hAnsi="Times New Roman" w:cs="Times New Roman"/>
          <w:sz w:val="24"/>
          <w:szCs w:val="24"/>
          <w:lang w:val="en-IN"/>
        </w:rPr>
        <w:t xml:space="preserve"> (Millington, 2015)</w:t>
      </w:r>
      <w:r w:rsidR="00C903D9" w:rsidRPr="003C48F1">
        <w:rPr>
          <w:rFonts w:ascii="Times New Roman" w:hAnsi="Times New Roman" w:cs="Times New Roman"/>
          <w:sz w:val="24"/>
          <w:szCs w:val="24"/>
          <w:lang w:val="en-IN"/>
        </w:rPr>
        <w:t xml:space="preserve">. </w:t>
      </w:r>
    </w:p>
    <w:p w:rsidR="00B22291" w:rsidRPr="003C48F1" w:rsidRDefault="00C903D9"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Burberry’s makes strong use of Snap Chat in order to promote its collections and fragrances</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Lechemia</w:t>
      </w:r>
      <w:proofErr w:type="spellEnd"/>
      <w:r w:rsidR="00CE0182" w:rsidRPr="003C48F1">
        <w:rPr>
          <w:rFonts w:ascii="Times New Roman" w:hAnsi="Times New Roman" w:cs="Times New Roman"/>
          <w:sz w:val="24"/>
          <w:szCs w:val="24"/>
        </w:rPr>
        <w:t>, 2016)</w:t>
      </w:r>
      <w:r w:rsidRPr="003C48F1">
        <w:rPr>
          <w:rFonts w:ascii="Times New Roman" w:hAnsi="Times New Roman" w:cs="Times New Roman"/>
          <w:sz w:val="24"/>
          <w:szCs w:val="24"/>
          <w:lang w:val="en-IN"/>
        </w:rPr>
        <w:t>. The brand provides users with a snap code that can be used to unlock exclusive content</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Lechemia</w:t>
      </w:r>
      <w:proofErr w:type="spellEnd"/>
      <w:r w:rsidR="00CE0182"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w:t>
      </w:r>
      <w:r w:rsidR="00B22291" w:rsidRPr="003C48F1">
        <w:rPr>
          <w:rFonts w:ascii="Times New Roman" w:hAnsi="Times New Roman" w:cs="Times New Roman"/>
          <w:sz w:val="24"/>
          <w:szCs w:val="24"/>
          <w:lang w:val="en-IN"/>
        </w:rPr>
        <w:t>Burberry</w:t>
      </w:r>
      <w:r w:rsidR="00CD34BD" w:rsidRPr="003C48F1">
        <w:rPr>
          <w:rFonts w:ascii="Times New Roman" w:hAnsi="Times New Roman" w:cs="Times New Roman"/>
          <w:sz w:val="24"/>
          <w:szCs w:val="24"/>
          <w:lang w:val="en-IN"/>
        </w:rPr>
        <w:t>’s</w:t>
      </w:r>
      <w:r w:rsidR="00B22291" w:rsidRPr="003C48F1">
        <w:rPr>
          <w:rFonts w:ascii="Times New Roman" w:hAnsi="Times New Roman" w:cs="Times New Roman"/>
          <w:sz w:val="24"/>
          <w:szCs w:val="24"/>
          <w:lang w:val="en-IN"/>
        </w:rPr>
        <w:t xml:space="preserve"> has a robust digital team and the content shared on platforms and on mobile</w:t>
      </w:r>
      <w:r w:rsidR="00CD34BD" w:rsidRPr="003C48F1">
        <w:rPr>
          <w:rFonts w:ascii="Times New Roman" w:hAnsi="Times New Roman" w:cs="Times New Roman"/>
          <w:sz w:val="24"/>
          <w:szCs w:val="24"/>
          <w:lang w:val="en-IN"/>
        </w:rPr>
        <w:t xml:space="preserve"> is </w:t>
      </w:r>
      <w:r w:rsidR="00B22291" w:rsidRPr="003C48F1">
        <w:rPr>
          <w:rFonts w:ascii="Times New Roman" w:hAnsi="Times New Roman" w:cs="Times New Roman"/>
          <w:sz w:val="24"/>
          <w:szCs w:val="24"/>
          <w:lang w:val="en-IN"/>
        </w:rPr>
        <w:t>created internally</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Lechemia</w:t>
      </w:r>
      <w:proofErr w:type="spellEnd"/>
      <w:r w:rsidR="00CE0182" w:rsidRPr="003C48F1">
        <w:rPr>
          <w:rFonts w:ascii="Times New Roman" w:hAnsi="Times New Roman" w:cs="Times New Roman"/>
          <w:sz w:val="24"/>
          <w:szCs w:val="24"/>
        </w:rPr>
        <w:t>, 2016)</w:t>
      </w:r>
      <w:r w:rsidR="00B22291" w:rsidRPr="003C48F1">
        <w:rPr>
          <w:rFonts w:ascii="Times New Roman" w:hAnsi="Times New Roman" w:cs="Times New Roman"/>
          <w:sz w:val="24"/>
          <w:szCs w:val="24"/>
          <w:lang w:val="en-IN"/>
        </w:rPr>
        <w:t xml:space="preserve">. This includes the carrying of advertising campaigns on Snap Chat, Periscope potential and </w:t>
      </w:r>
      <w:r w:rsidR="00C030B7" w:rsidRPr="003C48F1">
        <w:rPr>
          <w:rFonts w:ascii="Times New Roman" w:hAnsi="Times New Roman" w:cs="Times New Roman"/>
          <w:sz w:val="24"/>
          <w:szCs w:val="24"/>
          <w:lang w:val="en-IN"/>
        </w:rPr>
        <w:t xml:space="preserve">the development of </w:t>
      </w:r>
      <w:r w:rsidR="00B22291" w:rsidRPr="003C48F1">
        <w:rPr>
          <w:rFonts w:ascii="Times New Roman" w:hAnsi="Times New Roman" w:cs="Times New Roman"/>
          <w:sz w:val="24"/>
          <w:szCs w:val="24"/>
          <w:lang w:val="en-IN"/>
        </w:rPr>
        <w:t>curated playlists for Apple music</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Lechemia</w:t>
      </w:r>
      <w:proofErr w:type="spellEnd"/>
      <w:r w:rsidR="00CE0182" w:rsidRPr="003C48F1">
        <w:rPr>
          <w:rFonts w:ascii="Times New Roman" w:hAnsi="Times New Roman" w:cs="Times New Roman"/>
          <w:sz w:val="24"/>
          <w:szCs w:val="24"/>
        </w:rPr>
        <w:t>, 2016)</w:t>
      </w:r>
      <w:r w:rsidR="00B22291" w:rsidRPr="003C48F1">
        <w:rPr>
          <w:rFonts w:ascii="Times New Roman" w:hAnsi="Times New Roman" w:cs="Times New Roman"/>
          <w:sz w:val="24"/>
          <w:szCs w:val="24"/>
          <w:lang w:val="en-IN"/>
        </w:rPr>
        <w:t>. Burberry’s goal on digital channels is to be consistent. Shoppers can now purchase their products online and subsequently pick up in store</w:t>
      </w:r>
      <w:r w:rsidR="00CE0182" w:rsidRPr="003C48F1">
        <w:rPr>
          <w:rFonts w:ascii="Times New Roman" w:hAnsi="Times New Roman" w:cs="Times New Roman"/>
          <w:sz w:val="24"/>
          <w:szCs w:val="24"/>
          <w:lang w:val="en-IN"/>
        </w:rPr>
        <w:t xml:space="preserve"> (Phan </w:t>
      </w:r>
      <w:r w:rsidR="00CE0182" w:rsidRPr="003C48F1">
        <w:rPr>
          <w:rFonts w:ascii="Times New Roman" w:hAnsi="Times New Roman" w:cs="Times New Roman"/>
          <w:i/>
          <w:sz w:val="24"/>
          <w:szCs w:val="24"/>
          <w:lang w:val="en-IN"/>
        </w:rPr>
        <w:t>et al</w:t>
      </w:r>
      <w:r w:rsidR="00CE0182" w:rsidRPr="003C48F1">
        <w:rPr>
          <w:rFonts w:ascii="Times New Roman" w:hAnsi="Times New Roman" w:cs="Times New Roman"/>
          <w:sz w:val="24"/>
          <w:szCs w:val="24"/>
          <w:lang w:val="en-IN"/>
        </w:rPr>
        <w:t>., 2011)</w:t>
      </w:r>
      <w:r w:rsidR="00B22291" w:rsidRPr="003C48F1">
        <w:rPr>
          <w:rFonts w:ascii="Times New Roman" w:hAnsi="Times New Roman" w:cs="Times New Roman"/>
          <w:sz w:val="24"/>
          <w:szCs w:val="24"/>
          <w:lang w:val="en-IN"/>
        </w:rPr>
        <w:t>. They can furthermore ask a sales associate to order for them from Burberry.com while in store and even access a unified shopping cart on desktop and mobile</w:t>
      </w:r>
      <w:r w:rsidR="00CE0182" w:rsidRPr="003C48F1">
        <w:rPr>
          <w:rFonts w:ascii="Times New Roman" w:hAnsi="Times New Roman" w:cs="Times New Roman"/>
          <w:sz w:val="24"/>
          <w:szCs w:val="24"/>
          <w:lang w:val="en-IN"/>
        </w:rPr>
        <w:t xml:space="preserve"> (Phan </w:t>
      </w:r>
      <w:r w:rsidR="00CE0182" w:rsidRPr="003C48F1">
        <w:rPr>
          <w:rFonts w:ascii="Times New Roman" w:hAnsi="Times New Roman" w:cs="Times New Roman"/>
          <w:i/>
          <w:sz w:val="24"/>
          <w:szCs w:val="24"/>
          <w:lang w:val="en-IN"/>
        </w:rPr>
        <w:t>et al</w:t>
      </w:r>
      <w:r w:rsidR="00CE0182" w:rsidRPr="003C48F1">
        <w:rPr>
          <w:rFonts w:ascii="Times New Roman" w:hAnsi="Times New Roman" w:cs="Times New Roman"/>
          <w:sz w:val="24"/>
          <w:szCs w:val="24"/>
          <w:lang w:val="en-IN"/>
        </w:rPr>
        <w:t>., 2011)</w:t>
      </w:r>
      <w:r w:rsidR="00B22291" w:rsidRPr="003C48F1">
        <w:rPr>
          <w:rFonts w:ascii="Times New Roman" w:hAnsi="Times New Roman" w:cs="Times New Roman"/>
          <w:sz w:val="24"/>
          <w:szCs w:val="24"/>
          <w:lang w:val="en-IN"/>
        </w:rPr>
        <w:t>. The synchronisation of channels has helped Burberry</w:t>
      </w:r>
      <w:r w:rsidR="00C030B7" w:rsidRPr="003C48F1">
        <w:rPr>
          <w:rFonts w:ascii="Times New Roman" w:hAnsi="Times New Roman" w:cs="Times New Roman"/>
          <w:sz w:val="24"/>
          <w:szCs w:val="24"/>
          <w:lang w:val="en-IN"/>
        </w:rPr>
        <w:t>’s</w:t>
      </w:r>
      <w:r w:rsidR="00B22291" w:rsidRPr="003C48F1">
        <w:rPr>
          <w:rFonts w:ascii="Times New Roman" w:hAnsi="Times New Roman" w:cs="Times New Roman"/>
          <w:sz w:val="24"/>
          <w:szCs w:val="24"/>
          <w:lang w:val="en-IN"/>
        </w:rPr>
        <w:t xml:space="preserve"> in expanding into fresh market</w:t>
      </w:r>
      <w:r w:rsidR="00C030B7" w:rsidRPr="003C48F1">
        <w:rPr>
          <w:rFonts w:ascii="Times New Roman" w:hAnsi="Times New Roman" w:cs="Times New Roman"/>
          <w:sz w:val="24"/>
          <w:szCs w:val="24"/>
          <w:lang w:val="en-IN"/>
        </w:rPr>
        <w:t>s</w:t>
      </w:r>
      <w:r w:rsidR="00B22291" w:rsidRPr="003C48F1">
        <w:rPr>
          <w:rFonts w:ascii="Times New Roman" w:hAnsi="Times New Roman" w:cs="Times New Roman"/>
          <w:sz w:val="24"/>
          <w:szCs w:val="24"/>
          <w:lang w:val="en-IN"/>
        </w:rPr>
        <w:t xml:space="preserve"> like Korea and Japan and enable shopping through social platforms</w:t>
      </w:r>
      <w:r w:rsidR="00CE0182" w:rsidRPr="003C48F1">
        <w:rPr>
          <w:rFonts w:ascii="Times New Roman" w:hAnsi="Times New Roman" w:cs="Times New Roman"/>
          <w:sz w:val="24"/>
          <w:szCs w:val="24"/>
          <w:lang w:val="en-IN"/>
        </w:rPr>
        <w:t xml:space="preserve"> (Phan </w:t>
      </w:r>
      <w:r w:rsidR="00CE0182" w:rsidRPr="003C48F1">
        <w:rPr>
          <w:rFonts w:ascii="Times New Roman" w:hAnsi="Times New Roman" w:cs="Times New Roman"/>
          <w:i/>
          <w:sz w:val="24"/>
          <w:szCs w:val="24"/>
          <w:lang w:val="en-IN"/>
        </w:rPr>
        <w:t>et al</w:t>
      </w:r>
      <w:r w:rsidR="00CE0182" w:rsidRPr="003C48F1">
        <w:rPr>
          <w:rFonts w:ascii="Times New Roman" w:hAnsi="Times New Roman" w:cs="Times New Roman"/>
          <w:sz w:val="24"/>
          <w:szCs w:val="24"/>
          <w:lang w:val="en-IN"/>
        </w:rPr>
        <w:t>., 2011)</w:t>
      </w:r>
      <w:r w:rsidR="00B22291" w:rsidRPr="003C48F1">
        <w:rPr>
          <w:rFonts w:ascii="Times New Roman" w:hAnsi="Times New Roman" w:cs="Times New Roman"/>
          <w:sz w:val="24"/>
          <w:szCs w:val="24"/>
          <w:lang w:val="en-IN"/>
        </w:rPr>
        <w:t>.</w:t>
      </w:r>
    </w:p>
    <w:p w:rsidR="00766C6F" w:rsidRPr="003C48F1" w:rsidRDefault="00B22291"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Burberry</w:t>
      </w:r>
      <w:r w:rsidR="00C030B7" w:rsidRPr="003C48F1">
        <w:rPr>
          <w:rFonts w:ascii="Times New Roman" w:hAnsi="Times New Roman" w:cs="Times New Roman"/>
          <w:sz w:val="24"/>
          <w:szCs w:val="24"/>
          <w:lang w:val="en-IN"/>
        </w:rPr>
        <w:t>’s</w:t>
      </w:r>
      <w:r w:rsidRPr="003C48F1">
        <w:rPr>
          <w:rFonts w:ascii="Times New Roman" w:hAnsi="Times New Roman" w:cs="Times New Roman"/>
          <w:sz w:val="24"/>
          <w:szCs w:val="24"/>
          <w:lang w:val="en-IN"/>
        </w:rPr>
        <w:t xml:space="preserve"> aims to be ahead of the cur</w:t>
      </w:r>
      <w:r w:rsidR="00C030B7" w:rsidRPr="003C48F1">
        <w:rPr>
          <w:rFonts w:ascii="Times New Roman" w:hAnsi="Times New Roman" w:cs="Times New Roman"/>
          <w:sz w:val="24"/>
          <w:szCs w:val="24"/>
          <w:lang w:val="en-IN"/>
        </w:rPr>
        <w:t>v</w:t>
      </w:r>
      <w:r w:rsidRPr="003C48F1">
        <w:rPr>
          <w:rFonts w:ascii="Times New Roman" w:hAnsi="Times New Roman" w:cs="Times New Roman"/>
          <w:sz w:val="24"/>
          <w:szCs w:val="24"/>
          <w:lang w:val="en-IN"/>
        </w:rPr>
        <w:t xml:space="preserve">e </w:t>
      </w:r>
      <w:r w:rsidR="00997EA4" w:rsidRPr="003C48F1">
        <w:rPr>
          <w:rFonts w:ascii="Times New Roman" w:hAnsi="Times New Roman" w:cs="Times New Roman"/>
          <w:sz w:val="24"/>
          <w:szCs w:val="24"/>
          <w:lang w:val="en-IN"/>
        </w:rPr>
        <w:t xml:space="preserve">in </w:t>
      </w:r>
      <w:r w:rsidRPr="003C48F1">
        <w:rPr>
          <w:rFonts w:ascii="Times New Roman" w:hAnsi="Times New Roman" w:cs="Times New Roman"/>
          <w:sz w:val="24"/>
          <w:szCs w:val="24"/>
          <w:lang w:val="en-IN"/>
        </w:rPr>
        <w:t>social marketing and allocates 60% of its add budget to digital</w:t>
      </w:r>
      <w:r w:rsidR="00CE0182" w:rsidRPr="003C48F1">
        <w:rPr>
          <w:rFonts w:ascii="Times New Roman" w:hAnsi="Times New Roman" w:cs="Times New Roman"/>
          <w:sz w:val="24"/>
          <w:szCs w:val="24"/>
          <w:lang w:val="en-IN"/>
        </w:rPr>
        <w:t xml:space="preserve"> (</w:t>
      </w:r>
      <w:r w:rsidR="00CE0182" w:rsidRPr="003C48F1">
        <w:rPr>
          <w:rFonts w:ascii="Times New Roman" w:hAnsi="Times New Roman" w:cs="Times New Roman"/>
          <w:sz w:val="24"/>
          <w:szCs w:val="24"/>
        </w:rPr>
        <w:t>McKinsey &amp; Company, 2018)</w:t>
      </w:r>
      <w:r w:rsidRPr="003C48F1">
        <w:rPr>
          <w:rFonts w:ascii="Times New Roman" w:hAnsi="Times New Roman" w:cs="Times New Roman"/>
          <w:sz w:val="24"/>
          <w:szCs w:val="24"/>
          <w:lang w:val="en-IN"/>
        </w:rPr>
        <w:t>. It has millions of Facebook fans and keeps them entertained with regular updates</w:t>
      </w:r>
      <w:r w:rsidR="00CE0182" w:rsidRPr="003C48F1">
        <w:rPr>
          <w:rFonts w:ascii="Times New Roman" w:hAnsi="Times New Roman" w:cs="Times New Roman"/>
          <w:sz w:val="24"/>
          <w:szCs w:val="24"/>
          <w:lang w:val="en-IN"/>
        </w:rPr>
        <w:t xml:space="preserve"> (</w:t>
      </w:r>
      <w:r w:rsidR="00CE0182" w:rsidRPr="003C48F1">
        <w:rPr>
          <w:rFonts w:ascii="Times New Roman" w:hAnsi="Times New Roman" w:cs="Times New Roman"/>
          <w:sz w:val="24"/>
          <w:szCs w:val="24"/>
        </w:rPr>
        <w:t>McKinsey &amp; Company, 2018)</w:t>
      </w:r>
      <w:r w:rsidRPr="003C48F1">
        <w:rPr>
          <w:rFonts w:ascii="Times New Roman" w:hAnsi="Times New Roman" w:cs="Times New Roman"/>
          <w:sz w:val="24"/>
          <w:szCs w:val="24"/>
          <w:lang w:val="en-IN"/>
        </w:rPr>
        <w:t>. The content includes photo albums of new product ranges and galleries of collections. It posts special invites for Facebook fans to watch live fashion shows</w:t>
      </w:r>
      <w:r w:rsidR="00CE0182" w:rsidRPr="003C48F1">
        <w:rPr>
          <w:rFonts w:ascii="Times New Roman" w:hAnsi="Times New Roman" w:cs="Times New Roman"/>
          <w:sz w:val="24"/>
          <w:szCs w:val="24"/>
          <w:lang w:val="en-IN"/>
        </w:rPr>
        <w:t xml:space="preserve"> (</w:t>
      </w:r>
      <w:r w:rsidR="00CE0182" w:rsidRPr="003C48F1">
        <w:rPr>
          <w:rFonts w:ascii="Times New Roman" w:hAnsi="Times New Roman" w:cs="Times New Roman"/>
          <w:sz w:val="24"/>
          <w:szCs w:val="24"/>
        </w:rPr>
        <w:t>McKinsey &amp; Company, 2018)</w:t>
      </w:r>
      <w:r w:rsidRPr="003C48F1">
        <w:rPr>
          <w:rFonts w:ascii="Times New Roman" w:hAnsi="Times New Roman" w:cs="Times New Roman"/>
          <w:sz w:val="24"/>
          <w:szCs w:val="24"/>
          <w:lang w:val="en-IN"/>
        </w:rPr>
        <w:t>. Its Art of Trench min</w:t>
      </w:r>
      <w:r w:rsidR="00CC3DE7" w:rsidRPr="003C48F1">
        <w:rPr>
          <w:rFonts w:ascii="Times New Roman" w:hAnsi="Times New Roman" w:cs="Times New Roman"/>
          <w:sz w:val="24"/>
          <w:szCs w:val="24"/>
          <w:lang w:val="en-IN"/>
        </w:rPr>
        <w:t>i</w:t>
      </w:r>
      <w:r w:rsidRPr="003C48F1">
        <w:rPr>
          <w:rFonts w:ascii="Times New Roman" w:hAnsi="Times New Roman" w:cs="Times New Roman"/>
          <w:sz w:val="24"/>
          <w:szCs w:val="24"/>
          <w:lang w:val="en-IN"/>
        </w:rPr>
        <w:t xml:space="preserve"> site allows people to upload images of themselves w</w:t>
      </w:r>
      <w:r w:rsidR="0019440C" w:rsidRPr="003C48F1">
        <w:rPr>
          <w:rFonts w:ascii="Times New Roman" w:hAnsi="Times New Roman" w:cs="Times New Roman"/>
          <w:sz w:val="24"/>
          <w:szCs w:val="24"/>
          <w:lang w:val="en-IN"/>
        </w:rPr>
        <w:t xml:space="preserve">earing </w:t>
      </w:r>
      <w:r w:rsidRPr="003C48F1">
        <w:rPr>
          <w:rFonts w:ascii="Times New Roman" w:hAnsi="Times New Roman" w:cs="Times New Roman"/>
          <w:sz w:val="24"/>
          <w:szCs w:val="24"/>
          <w:lang w:val="en-IN"/>
        </w:rPr>
        <w:t>one of the brand</w:t>
      </w:r>
      <w:r w:rsidR="00941E29" w:rsidRPr="003C48F1">
        <w:rPr>
          <w:rFonts w:ascii="Times New Roman" w:hAnsi="Times New Roman" w:cs="Times New Roman"/>
          <w:sz w:val="24"/>
          <w:szCs w:val="24"/>
          <w:lang w:val="en-IN"/>
        </w:rPr>
        <w:t>’</w:t>
      </w:r>
      <w:r w:rsidRPr="003C48F1">
        <w:rPr>
          <w:rFonts w:ascii="Times New Roman" w:hAnsi="Times New Roman" w:cs="Times New Roman"/>
          <w:sz w:val="24"/>
          <w:szCs w:val="24"/>
          <w:lang w:val="en-IN"/>
        </w:rPr>
        <w:t>s trench coats in order to create a body of images that reflect personal style from across the globe</w:t>
      </w:r>
      <w:r w:rsidR="00CE0182" w:rsidRPr="003C48F1">
        <w:rPr>
          <w:rFonts w:ascii="Times New Roman" w:hAnsi="Times New Roman" w:cs="Times New Roman"/>
          <w:sz w:val="24"/>
          <w:szCs w:val="24"/>
          <w:lang w:val="en-IN"/>
        </w:rPr>
        <w:t xml:space="preserve"> (Phan </w:t>
      </w:r>
      <w:r w:rsidR="00CE0182" w:rsidRPr="003C48F1">
        <w:rPr>
          <w:rFonts w:ascii="Times New Roman" w:hAnsi="Times New Roman" w:cs="Times New Roman"/>
          <w:i/>
          <w:sz w:val="24"/>
          <w:szCs w:val="24"/>
          <w:lang w:val="en-IN"/>
        </w:rPr>
        <w:t>et al</w:t>
      </w:r>
      <w:r w:rsidR="00CE0182"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xml:space="preserve">.  The organisation has more than two million followers on Twitter and tweets several </w:t>
      </w:r>
      <w:r w:rsidR="00CC3DE7" w:rsidRPr="003C48F1">
        <w:rPr>
          <w:rFonts w:ascii="Times New Roman" w:hAnsi="Times New Roman" w:cs="Times New Roman"/>
          <w:sz w:val="24"/>
          <w:szCs w:val="24"/>
          <w:lang w:val="en-IN"/>
        </w:rPr>
        <w:t>times</w:t>
      </w:r>
      <w:r w:rsidRPr="003C48F1">
        <w:rPr>
          <w:rFonts w:ascii="Times New Roman" w:hAnsi="Times New Roman" w:cs="Times New Roman"/>
          <w:sz w:val="24"/>
          <w:szCs w:val="24"/>
          <w:lang w:val="en-IN"/>
        </w:rPr>
        <w:t xml:space="preserve"> a day</w:t>
      </w:r>
      <w:r w:rsidR="00A37AAF" w:rsidRPr="003C48F1">
        <w:rPr>
          <w:rFonts w:ascii="Times New Roman" w:hAnsi="Times New Roman" w:cs="Times New Roman"/>
          <w:sz w:val="24"/>
          <w:szCs w:val="24"/>
          <w:lang w:val="en-IN"/>
        </w:rPr>
        <w:t>, w</w:t>
      </w:r>
      <w:r w:rsidRPr="003C48F1">
        <w:rPr>
          <w:rFonts w:ascii="Times New Roman" w:hAnsi="Times New Roman" w:cs="Times New Roman"/>
          <w:sz w:val="24"/>
          <w:szCs w:val="24"/>
          <w:lang w:val="en-IN"/>
        </w:rPr>
        <w:t xml:space="preserve">ith every tweet including a video or </w:t>
      </w:r>
      <w:proofErr w:type="spellStart"/>
      <w:r w:rsidRPr="003C48F1">
        <w:rPr>
          <w:rFonts w:ascii="Times New Roman" w:hAnsi="Times New Roman" w:cs="Times New Roman"/>
          <w:sz w:val="24"/>
          <w:szCs w:val="24"/>
          <w:lang w:val="en-IN"/>
        </w:rPr>
        <w:t>a</w:t>
      </w:r>
      <w:proofErr w:type="spellEnd"/>
      <w:r w:rsidRPr="003C48F1">
        <w:rPr>
          <w:rFonts w:ascii="Times New Roman" w:hAnsi="Times New Roman" w:cs="Times New Roman"/>
          <w:sz w:val="24"/>
          <w:szCs w:val="24"/>
          <w:lang w:val="en-IN"/>
        </w:rPr>
        <w:t xml:space="preserve"> image, frequently of </w:t>
      </w:r>
      <w:r w:rsidR="00977C80" w:rsidRPr="003C48F1">
        <w:rPr>
          <w:rFonts w:ascii="Times New Roman" w:hAnsi="Times New Roman" w:cs="Times New Roman"/>
          <w:sz w:val="24"/>
          <w:szCs w:val="24"/>
          <w:lang w:val="en-IN"/>
        </w:rPr>
        <w:t>celebrities</w:t>
      </w:r>
      <w:r w:rsidRPr="003C48F1">
        <w:rPr>
          <w:rFonts w:ascii="Times New Roman" w:hAnsi="Times New Roman" w:cs="Times New Roman"/>
          <w:sz w:val="24"/>
          <w:szCs w:val="24"/>
          <w:lang w:val="en-IN"/>
        </w:rPr>
        <w:t xml:space="preserve"> w</w:t>
      </w:r>
      <w:r w:rsidR="00A37AAF" w:rsidRPr="003C48F1">
        <w:rPr>
          <w:rFonts w:ascii="Times New Roman" w:hAnsi="Times New Roman" w:cs="Times New Roman"/>
          <w:sz w:val="24"/>
          <w:szCs w:val="24"/>
          <w:lang w:val="en-IN"/>
        </w:rPr>
        <w:t>earing</w:t>
      </w:r>
      <w:r w:rsidRPr="003C48F1">
        <w:rPr>
          <w:rFonts w:ascii="Times New Roman" w:hAnsi="Times New Roman" w:cs="Times New Roman"/>
          <w:sz w:val="24"/>
          <w:szCs w:val="24"/>
          <w:lang w:val="en-IN"/>
        </w:rPr>
        <w:t xml:space="preserve"> </w:t>
      </w:r>
      <w:r w:rsidRPr="003C48F1">
        <w:rPr>
          <w:rFonts w:ascii="Times New Roman" w:hAnsi="Times New Roman" w:cs="Times New Roman"/>
          <w:sz w:val="24"/>
          <w:szCs w:val="24"/>
          <w:lang w:val="en-IN"/>
        </w:rPr>
        <w:lastRenderedPageBreak/>
        <w:t>Burberry</w:t>
      </w:r>
      <w:r w:rsidR="00BF409B" w:rsidRPr="003C48F1">
        <w:rPr>
          <w:rFonts w:ascii="Times New Roman" w:hAnsi="Times New Roman" w:cs="Times New Roman"/>
          <w:sz w:val="24"/>
          <w:szCs w:val="24"/>
          <w:lang w:val="en-IN"/>
        </w:rPr>
        <w:t>’s</w:t>
      </w:r>
      <w:r w:rsidRPr="003C48F1">
        <w:rPr>
          <w:rFonts w:ascii="Times New Roman" w:hAnsi="Times New Roman" w:cs="Times New Roman"/>
          <w:sz w:val="24"/>
          <w:szCs w:val="24"/>
          <w:lang w:val="en-IN"/>
        </w:rPr>
        <w:t xml:space="preserve"> clothes at special events</w:t>
      </w:r>
      <w:r w:rsidR="00CE0182" w:rsidRPr="003C48F1">
        <w:rPr>
          <w:rFonts w:ascii="Times New Roman" w:hAnsi="Times New Roman" w:cs="Times New Roman"/>
          <w:sz w:val="24"/>
          <w:szCs w:val="24"/>
          <w:lang w:val="en-IN"/>
        </w:rPr>
        <w:t xml:space="preserve"> (Phan </w:t>
      </w:r>
      <w:r w:rsidR="00CE0182" w:rsidRPr="003C48F1">
        <w:rPr>
          <w:rFonts w:ascii="Times New Roman" w:hAnsi="Times New Roman" w:cs="Times New Roman"/>
          <w:i/>
          <w:sz w:val="24"/>
          <w:szCs w:val="24"/>
          <w:lang w:val="en-IN"/>
        </w:rPr>
        <w:t>et al</w:t>
      </w:r>
      <w:r w:rsidR="00CE0182"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All its tweets are pre</w:t>
      </w:r>
      <w:r w:rsidR="00977C80" w:rsidRPr="003C48F1">
        <w:rPr>
          <w:rFonts w:ascii="Times New Roman" w:hAnsi="Times New Roman" w:cs="Times New Roman"/>
          <w:sz w:val="24"/>
          <w:szCs w:val="24"/>
          <w:lang w:val="en-IN"/>
        </w:rPr>
        <w:t>-</w:t>
      </w:r>
      <w:r w:rsidRPr="003C48F1">
        <w:rPr>
          <w:rFonts w:ascii="Times New Roman" w:hAnsi="Times New Roman" w:cs="Times New Roman"/>
          <w:sz w:val="24"/>
          <w:szCs w:val="24"/>
          <w:lang w:val="en-IN"/>
        </w:rPr>
        <w:t xml:space="preserve">planned marketing messages, but it has a separate </w:t>
      </w:r>
      <w:r w:rsidR="00977C80" w:rsidRPr="003C48F1">
        <w:rPr>
          <w:rFonts w:ascii="Times New Roman" w:hAnsi="Times New Roman" w:cs="Times New Roman"/>
          <w:sz w:val="24"/>
          <w:szCs w:val="24"/>
          <w:lang w:val="en-IN"/>
        </w:rPr>
        <w:t>feed for customer service, which means that marketing messages and customer queries do not get mixed up</w:t>
      </w:r>
      <w:r w:rsidR="00CE0182" w:rsidRPr="003C48F1">
        <w:rPr>
          <w:rFonts w:ascii="Times New Roman" w:hAnsi="Times New Roman" w:cs="Times New Roman"/>
          <w:sz w:val="24"/>
          <w:szCs w:val="24"/>
          <w:lang w:val="en-IN"/>
        </w:rPr>
        <w:t xml:space="preserve"> (Phan </w:t>
      </w:r>
      <w:r w:rsidR="00CE0182" w:rsidRPr="003C48F1">
        <w:rPr>
          <w:rFonts w:ascii="Times New Roman" w:hAnsi="Times New Roman" w:cs="Times New Roman"/>
          <w:i/>
          <w:sz w:val="24"/>
          <w:szCs w:val="24"/>
          <w:lang w:val="en-IN"/>
        </w:rPr>
        <w:t>et al</w:t>
      </w:r>
      <w:r w:rsidR="00CE0182" w:rsidRPr="003C48F1">
        <w:rPr>
          <w:rFonts w:ascii="Times New Roman" w:hAnsi="Times New Roman" w:cs="Times New Roman"/>
          <w:sz w:val="24"/>
          <w:szCs w:val="24"/>
          <w:lang w:val="en-IN"/>
        </w:rPr>
        <w:t>., 2011)</w:t>
      </w:r>
      <w:r w:rsidR="00977C80" w:rsidRPr="003C48F1">
        <w:rPr>
          <w:rFonts w:ascii="Times New Roman" w:hAnsi="Times New Roman" w:cs="Times New Roman"/>
          <w:sz w:val="24"/>
          <w:szCs w:val="24"/>
          <w:lang w:val="en-IN"/>
        </w:rPr>
        <w:t xml:space="preserve">.   </w:t>
      </w:r>
      <w:r w:rsidRPr="003C48F1">
        <w:rPr>
          <w:rFonts w:ascii="Times New Roman" w:hAnsi="Times New Roman" w:cs="Times New Roman"/>
          <w:sz w:val="24"/>
          <w:szCs w:val="24"/>
          <w:lang w:val="en-IN"/>
        </w:rPr>
        <w:t xml:space="preserve">        </w:t>
      </w:r>
      <w:r w:rsidR="00C903D9" w:rsidRPr="003C48F1">
        <w:rPr>
          <w:rFonts w:ascii="Times New Roman" w:hAnsi="Times New Roman" w:cs="Times New Roman"/>
          <w:sz w:val="24"/>
          <w:szCs w:val="24"/>
          <w:lang w:val="en-IN"/>
        </w:rPr>
        <w:t xml:space="preserve">   </w:t>
      </w:r>
    </w:p>
    <w:p w:rsidR="00D90264" w:rsidRPr="003C48F1" w:rsidRDefault="00D90264"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The firm also makes use of Pinterest and pins thousands of images across several boards. The boards have an appealing mix of product ideas, music videos and celebrities</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Lechemia</w:t>
      </w:r>
      <w:proofErr w:type="spellEnd"/>
      <w:r w:rsidR="00CE0182" w:rsidRPr="003C48F1">
        <w:rPr>
          <w:rFonts w:ascii="Times New Roman" w:hAnsi="Times New Roman" w:cs="Times New Roman"/>
          <w:sz w:val="24"/>
          <w:szCs w:val="24"/>
        </w:rPr>
        <w:t>, 2016)</w:t>
      </w:r>
      <w:r w:rsidRPr="003C48F1">
        <w:rPr>
          <w:rFonts w:ascii="Times New Roman" w:hAnsi="Times New Roman" w:cs="Times New Roman"/>
          <w:sz w:val="24"/>
          <w:szCs w:val="24"/>
          <w:lang w:val="en-IN"/>
        </w:rPr>
        <w:t>. Apart from social media platforms, Burberry</w:t>
      </w:r>
      <w:r w:rsidR="00BF409B" w:rsidRPr="003C48F1">
        <w:rPr>
          <w:rFonts w:ascii="Times New Roman" w:hAnsi="Times New Roman" w:cs="Times New Roman"/>
          <w:sz w:val="24"/>
          <w:szCs w:val="24"/>
          <w:lang w:val="en-IN"/>
        </w:rPr>
        <w:t>’s</w:t>
      </w:r>
      <w:r w:rsidRPr="003C48F1">
        <w:rPr>
          <w:rFonts w:ascii="Times New Roman" w:hAnsi="Times New Roman" w:cs="Times New Roman"/>
          <w:sz w:val="24"/>
          <w:szCs w:val="24"/>
          <w:lang w:val="en-IN"/>
        </w:rPr>
        <w:t xml:space="preserve"> continues to make use of television and print advertising, even though the focus on digital advertising has increased substantially in recent years</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Lechemia</w:t>
      </w:r>
      <w:proofErr w:type="spellEnd"/>
      <w:r w:rsidR="00CE0182"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w:t>
      </w:r>
    </w:p>
    <w:p w:rsidR="00CE0182" w:rsidRPr="003C48F1" w:rsidRDefault="00CE0182" w:rsidP="007B0E30">
      <w:pPr>
        <w:spacing w:after="0" w:line="480" w:lineRule="auto"/>
        <w:jc w:val="both"/>
        <w:rPr>
          <w:rFonts w:ascii="Times New Roman" w:hAnsi="Times New Roman" w:cs="Times New Roman"/>
          <w:sz w:val="24"/>
          <w:szCs w:val="24"/>
          <w:lang w:val="en-IN"/>
        </w:rPr>
      </w:pPr>
    </w:p>
    <w:p w:rsidR="00D90264" w:rsidRPr="003C48F1" w:rsidRDefault="00D90264" w:rsidP="00D90264">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 xml:space="preserve">Measurement and Evaluation of Success </w:t>
      </w:r>
    </w:p>
    <w:p w:rsidR="006C4454" w:rsidRPr="003C48F1" w:rsidRDefault="00C37317"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t>It is essential for marketing departments to continuously evaluate the success of its marketing efforts. Such evaluation is necessary in order to assess the effectiveness of sales programmes and monitor and modify marketing and communication strategies, policies and methods</w:t>
      </w:r>
      <w:r w:rsidR="00CE0182" w:rsidRPr="003C48F1">
        <w:rPr>
          <w:rFonts w:ascii="Times New Roman" w:hAnsi="Times New Roman" w:cs="Times New Roman"/>
          <w:sz w:val="24"/>
          <w:szCs w:val="24"/>
          <w:lang w:val="en-IN"/>
        </w:rPr>
        <w:t xml:space="preserve"> (</w:t>
      </w:r>
      <w:proofErr w:type="spellStart"/>
      <w:r w:rsidR="00CE0182" w:rsidRPr="003C48F1">
        <w:rPr>
          <w:rStyle w:val="apple-style-span"/>
          <w:rFonts w:ascii="Times New Roman" w:hAnsi="Times New Roman" w:cs="Times New Roman"/>
          <w:sz w:val="24"/>
          <w:szCs w:val="24"/>
        </w:rPr>
        <w:t>Shimp</w:t>
      </w:r>
      <w:proofErr w:type="spellEnd"/>
      <w:r w:rsidR="00CE0182" w:rsidRPr="003C48F1">
        <w:rPr>
          <w:rStyle w:val="apple-style-span"/>
          <w:rFonts w:ascii="Times New Roman" w:hAnsi="Times New Roman" w:cs="Times New Roman"/>
          <w:sz w:val="24"/>
          <w:szCs w:val="24"/>
        </w:rPr>
        <w:t>, 2008)</w:t>
      </w:r>
      <w:r w:rsidRPr="003C48F1">
        <w:rPr>
          <w:rFonts w:ascii="Times New Roman" w:hAnsi="Times New Roman" w:cs="Times New Roman"/>
          <w:sz w:val="24"/>
          <w:szCs w:val="24"/>
          <w:lang w:val="en-IN"/>
        </w:rPr>
        <w:t>. Modern marketing departments consistently monitor and evaluate the success of marketing programmes and strategies with the help of internal and external market research</w:t>
      </w:r>
      <w:r w:rsidR="00CE0182" w:rsidRPr="003C48F1">
        <w:rPr>
          <w:rFonts w:ascii="Times New Roman" w:hAnsi="Times New Roman" w:cs="Times New Roman"/>
          <w:sz w:val="24"/>
          <w:szCs w:val="24"/>
          <w:lang w:val="en-IN"/>
        </w:rPr>
        <w:t xml:space="preserve"> (</w:t>
      </w:r>
      <w:proofErr w:type="spellStart"/>
      <w:r w:rsidR="00CE0182" w:rsidRPr="003C48F1">
        <w:rPr>
          <w:rFonts w:ascii="Times New Roman" w:hAnsi="Times New Roman" w:cs="Times New Roman"/>
          <w:sz w:val="24"/>
          <w:szCs w:val="24"/>
        </w:rPr>
        <w:t>Hollensen</w:t>
      </w:r>
      <w:proofErr w:type="spellEnd"/>
      <w:r w:rsidR="00CE0182" w:rsidRPr="003C48F1">
        <w:rPr>
          <w:rFonts w:ascii="Times New Roman" w:hAnsi="Times New Roman" w:cs="Times New Roman"/>
          <w:sz w:val="24"/>
          <w:szCs w:val="24"/>
        </w:rPr>
        <w:t>, 2011)</w:t>
      </w:r>
      <w:r w:rsidRPr="003C48F1">
        <w:rPr>
          <w:rFonts w:ascii="Times New Roman" w:hAnsi="Times New Roman" w:cs="Times New Roman"/>
          <w:sz w:val="24"/>
          <w:szCs w:val="24"/>
          <w:lang w:val="en-IN"/>
        </w:rPr>
        <w:t xml:space="preserve">. Burberry’s, as an extremely successful marketing organisation, continuously </w:t>
      </w:r>
      <w:r w:rsidR="006C4454" w:rsidRPr="003C48F1">
        <w:rPr>
          <w:rFonts w:ascii="Times New Roman" w:hAnsi="Times New Roman" w:cs="Times New Roman"/>
          <w:sz w:val="24"/>
          <w:szCs w:val="24"/>
          <w:lang w:val="en-IN"/>
        </w:rPr>
        <w:t>evaluates the success of its marketing activities in a multidimensional manner with the help of digital analytics, as well as qualitative and quantitative tools and techniques</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Lechemia</w:t>
      </w:r>
      <w:proofErr w:type="spellEnd"/>
      <w:r w:rsidR="003C48F1" w:rsidRPr="003C48F1">
        <w:rPr>
          <w:rFonts w:ascii="Times New Roman" w:hAnsi="Times New Roman" w:cs="Times New Roman"/>
          <w:sz w:val="24"/>
          <w:szCs w:val="24"/>
        </w:rPr>
        <w:t>, 2016)</w:t>
      </w:r>
      <w:r w:rsidR="006C4454" w:rsidRPr="003C48F1">
        <w:rPr>
          <w:rFonts w:ascii="Times New Roman" w:hAnsi="Times New Roman" w:cs="Times New Roman"/>
          <w:sz w:val="24"/>
          <w:szCs w:val="24"/>
          <w:lang w:val="en-IN"/>
        </w:rPr>
        <w:t xml:space="preserve">. </w:t>
      </w:r>
      <w:r w:rsidR="006C4454" w:rsidRPr="003C48F1">
        <w:rPr>
          <w:rFonts w:ascii="Times New Roman" w:hAnsi="Times New Roman" w:cs="Times New Roman"/>
          <w:sz w:val="24"/>
          <w:szCs w:val="24"/>
          <w:lang w:val="en-IN"/>
        </w:rPr>
        <w:tab/>
      </w:r>
    </w:p>
    <w:p w:rsidR="006C4454" w:rsidRPr="003C48F1" w:rsidRDefault="006C4454" w:rsidP="006C4454">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The organisation continuously tracks its sales and responds to drops and flattening in sales curbs with new marketing and communication strategies</w:t>
      </w:r>
      <w:r w:rsidR="003C48F1" w:rsidRPr="003C48F1">
        <w:rPr>
          <w:rFonts w:ascii="Times New Roman" w:hAnsi="Times New Roman" w:cs="Times New Roman"/>
          <w:sz w:val="24"/>
          <w:szCs w:val="24"/>
          <w:lang w:val="en-IN"/>
        </w:rPr>
        <w:t xml:space="preserve"> (</w:t>
      </w:r>
      <w:r w:rsidR="003C48F1" w:rsidRPr="003C48F1">
        <w:rPr>
          <w:rFonts w:ascii="Times New Roman" w:hAnsi="Times New Roman" w:cs="Times New Roman"/>
          <w:sz w:val="24"/>
          <w:szCs w:val="24"/>
        </w:rPr>
        <w:t>McKinsey &amp; Company, 2018)</w:t>
      </w:r>
      <w:r w:rsidRPr="003C48F1">
        <w:rPr>
          <w:rFonts w:ascii="Times New Roman" w:hAnsi="Times New Roman" w:cs="Times New Roman"/>
          <w:sz w:val="24"/>
          <w:szCs w:val="24"/>
          <w:lang w:val="en-IN"/>
        </w:rPr>
        <w:t>. It makes use of digital analytics to continuously examine customer opinions and feedback about its different marketing and customer oriented strategies and initiatives</w:t>
      </w:r>
      <w:r w:rsidR="003C48F1" w:rsidRPr="003C48F1">
        <w:rPr>
          <w:rFonts w:ascii="Times New Roman" w:hAnsi="Times New Roman" w:cs="Times New Roman"/>
          <w:sz w:val="24"/>
          <w:szCs w:val="24"/>
          <w:lang w:val="en-IN"/>
        </w:rPr>
        <w:t xml:space="preserve"> (</w:t>
      </w:r>
      <w:r w:rsidR="003C48F1" w:rsidRPr="003C48F1">
        <w:rPr>
          <w:rFonts w:ascii="Times New Roman" w:hAnsi="Times New Roman" w:cs="Times New Roman"/>
          <w:sz w:val="24"/>
          <w:szCs w:val="24"/>
        </w:rPr>
        <w:t xml:space="preserve">McKinsey &amp; Company, </w:t>
      </w:r>
      <w:r w:rsidR="003C48F1" w:rsidRPr="003C48F1">
        <w:rPr>
          <w:rFonts w:ascii="Times New Roman" w:hAnsi="Times New Roman" w:cs="Times New Roman"/>
          <w:sz w:val="24"/>
          <w:szCs w:val="24"/>
        </w:rPr>
        <w:lastRenderedPageBreak/>
        <w:t>2018)</w:t>
      </w:r>
      <w:r w:rsidRPr="003C48F1">
        <w:rPr>
          <w:rFonts w:ascii="Times New Roman" w:hAnsi="Times New Roman" w:cs="Times New Roman"/>
          <w:sz w:val="24"/>
          <w:szCs w:val="24"/>
          <w:lang w:val="en-IN"/>
        </w:rPr>
        <w:t>. It furthermore monitors its use of social media platforms and campaigns regularly in order to evaluate the success of social media campaigns</w:t>
      </w:r>
      <w:r w:rsidR="003C48F1" w:rsidRPr="003C48F1">
        <w:rPr>
          <w:rFonts w:ascii="Times New Roman" w:hAnsi="Times New Roman" w:cs="Times New Roman"/>
          <w:sz w:val="24"/>
          <w:szCs w:val="24"/>
          <w:lang w:val="en-IN"/>
        </w:rPr>
        <w:t xml:space="preserve"> (Millington, 2015)</w:t>
      </w:r>
      <w:r w:rsidRPr="003C48F1">
        <w:rPr>
          <w:rFonts w:ascii="Times New Roman" w:hAnsi="Times New Roman" w:cs="Times New Roman"/>
          <w:sz w:val="24"/>
          <w:szCs w:val="24"/>
          <w:lang w:val="en-IN"/>
        </w:rPr>
        <w:t>. The firm for example aimed to reinvigorate sales in the huge Chinese market</w:t>
      </w:r>
      <w:r w:rsidR="003C48F1" w:rsidRPr="003C48F1">
        <w:rPr>
          <w:rFonts w:ascii="Times New Roman" w:hAnsi="Times New Roman" w:cs="Times New Roman"/>
          <w:sz w:val="24"/>
          <w:szCs w:val="24"/>
          <w:lang w:val="en-IN"/>
        </w:rPr>
        <w:t xml:space="preserve"> (Millington, 2015)</w:t>
      </w:r>
      <w:r w:rsidRPr="003C48F1">
        <w:rPr>
          <w:rFonts w:ascii="Times New Roman" w:hAnsi="Times New Roman" w:cs="Times New Roman"/>
          <w:sz w:val="24"/>
          <w:szCs w:val="24"/>
          <w:lang w:val="en-IN"/>
        </w:rPr>
        <w:t>. It ramped up advertising on China’s popular WeChat social media apps, which resulted in resurgence in sales in Mainland China and an additional 4% rise in quarterly sales</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Lechemia</w:t>
      </w:r>
      <w:proofErr w:type="spellEnd"/>
      <w:r w:rsidR="003C48F1"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The company stated that its advertising campaign for the launch of a new bag </w:t>
      </w:r>
      <w:r w:rsidR="00BF409B" w:rsidRPr="003C48F1">
        <w:rPr>
          <w:rFonts w:ascii="Times New Roman" w:hAnsi="Times New Roman" w:cs="Times New Roman"/>
          <w:sz w:val="24"/>
          <w:szCs w:val="24"/>
          <w:lang w:val="en-IN"/>
        </w:rPr>
        <w:t xml:space="preserve">in WeChat </w:t>
      </w:r>
      <w:r w:rsidRPr="003C48F1">
        <w:rPr>
          <w:rFonts w:ascii="Times New Roman" w:hAnsi="Times New Roman" w:cs="Times New Roman"/>
          <w:sz w:val="24"/>
          <w:szCs w:val="24"/>
          <w:lang w:val="en-IN"/>
        </w:rPr>
        <w:t>resulted in a tripling of customer</w:t>
      </w:r>
      <w:r w:rsidR="00BF409B" w:rsidRPr="003C48F1">
        <w:rPr>
          <w:rFonts w:ascii="Times New Roman" w:hAnsi="Times New Roman" w:cs="Times New Roman"/>
          <w:sz w:val="24"/>
          <w:szCs w:val="24"/>
          <w:lang w:val="en-IN"/>
        </w:rPr>
        <w:t>s</w:t>
      </w:r>
      <w:r w:rsidRPr="003C48F1">
        <w:rPr>
          <w:rFonts w:ascii="Times New Roman" w:hAnsi="Times New Roman" w:cs="Times New Roman"/>
          <w:sz w:val="24"/>
          <w:szCs w:val="24"/>
          <w:lang w:val="en-IN"/>
        </w:rPr>
        <w:t xml:space="preserve"> on the app</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Lechemia</w:t>
      </w:r>
      <w:proofErr w:type="spellEnd"/>
      <w:r w:rsidR="003C48F1"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w:t>
      </w:r>
    </w:p>
    <w:p w:rsidR="00D90264" w:rsidRPr="003C48F1" w:rsidRDefault="006C4454" w:rsidP="006C4454">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 xml:space="preserve">It is thus evident that Burberry’s constantly renews and evaluates the success of its marketing strategies and initiatives, both by way of actual sales results, as well as customer feedback to social media platforms and digital analytics.   </w:t>
      </w:r>
      <w:r w:rsidR="00D90264" w:rsidRPr="003C48F1">
        <w:rPr>
          <w:rFonts w:ascii="Times New Roman" w:hAnsi="Times New Roman" w:cs="Times New Roman"/>
          <w:sz w:val="24"/>
          <w:szCs w:val="24"/>
          <w:lang w:val="en-IN"/>
        </w:rPr>
        <w:t xml:space="preserve">  </w:t>
      </w:r>
    </w:p>
    <w:p w:rsidR="003C48F1" w:rsidRPr="003C48F1" w:rsidRDefault="003C48F1" w:rsidP="007B0E30">
      <w:pPr>
        <w:spacing w:after="0" w:line="480" w:lineRule="auto"/>
        <w:jc w:val="both"/>
        <w:rPr>
          <w:rFonts w:ascii="Times New Roman" w:hAnsi="Times New Roman" w:cs="Times New Roman"/>
          <w:b/>
          <w:sz w:val="24"/>
          <w:szCs w:val="24"/>
          <w:u w:val="single"/>
          <w:lang w:val="en-IN"/>
        </w:rPr>
      </w:pPr>
    </w:p>
    <w:p w:rsidR="00F251F3" w:rsidRPr="003C48F1" w:rsidRDefault="00F251F3" w:rsidP="007B0E30">
      <w:pPr>
        <w:spacing w:after="0" w:line="480" w:lineRule="auto"/>
        <w:jc w:val="both"/>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t>Conclusions</w:t>
      </w:r>
    </w:p>
    <w:p w:rsidR="00D147DC" w:rsidRPr="003C48F1" w:rsidRDefault="006C4454" w:rsidP="007B0E30">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ab/>
      </w:r>
      <w:r w:rsidR="00DC00E9" w:rsidRPr="003C48F1">
        <w:rPr>
          <w:rFonts w:ascii="Times New Roman" w:hAnsi="Times New Roman" w:cs="Times New Roman"/>
          <w:sz w:val="24"/>
          <w:szCs w:val="24"/>
          <w:lang w:val="en-IN"/>
        </w:rPr>
        <w:t xml:space="preserve">This paper aimed to examine the role of the marketing and communications function in Burberry’s, the UK headquartered producer and retailer of high fashion, luxury outerwear, fashion accessories, fragrances </w:t>
      </w:r>
      <w:r w:rsidR="0060580B" w:rsidRPr="003C48F1">
        <w:rPr>
          <w:rFonts w:ascii="Times New Roman" w:hAnsi="Times New Roman" w:cs="Times New Roman"/>
          <w:sz w:val="24"/>
          <w:szCs w:val="24"/>
          <w:lang w:val="en-IN"/>
        </w:rPr>
        <w:t>and eyewear. Marketing plays an extremely important role in organisational efforts</w:t>
      </w:r>
      <w:r w:rsidR="00D147DC" w:rsidRPr="003C48F1">
        <w:rPr>
          <w:rFonts w:ascii="Times New Roman" w:hAnsi="Times New Roman" w:cs="Times New Roman"/>
          <w:sz w:val="24"/>
          <w:szCs w:val="24"/>
          <w:lang w:val="en-IN"/>
        </w:rPr>
        <w:t xml:space="preserve"> for the development of </w:t>
      </w:r>
      <w:r w:rsidR="0060580B" w:rsidRPr="003C48F1">
        <w:rPr>
          <w:rFonts w:ascii="Times New Roman" w:hAnsi="Times New Roman" w:cs="Times New Roman"/>
          <w:sz w:val="24"/>
          <w:szCs w:val="24"/>
          <w:lang w:val="en-IN"/>
        </w:rPr>
        <w:t>sales, market share, and competitive advantage</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Hollensen</w:t>
      </w:r>
      <w:proofErr w:type="spellEnd"/>
      <w:r w:rsidR="003C48F1" w:rsidRPr="003C48F1">
        <w:rPr>
          <w:rFonts w:ascii="Times New Roman" w:hAnsi="Times New Roman" w:cs="Times New Roman"/>
          <w:sz w:val="24"/>
          <w:szCs w:val="24"/>
        </w:rPr>
        <w:t>, 2011)</w:t>
      </w:r>
      <w:r w:rsidR="0060580B" w:rsidRPr="003C48F1">
        <w:rPr>
          <w:rFonts w:ascii="Times New Roman" w:hAnsi="Times New Roman" w:cs="Times New Roman"/>
          <w:sz w:val="24"/>
          <w:szCs w:val="24"/>
          <w:lang w:val="en-IN"/>
        </w:rPr>
        <w:t>. The marketing department of an organisation is responsible for the coordination and implementation of all marketing activities</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Hollensen</w:t>
      </w:r>
      <w:proofErr w:type="spellEnd"/>
      <w:r w:rsidR="003C48F1" w:rsidRPr="003C48F1">
        <w:rPr>
          <w:rFonts w:ascii="Times New Roman" w:hAnsi="Times New Roman" w:cs="Times New Roman"/>
          <w:sz w:val="24"/>
          <w:szCs w:val="24"/>
        </w:rPr>
        <w:t>, 2011)</w:t>
      </w:r>
      <w:r w:rsidR="0060580B" w:rsidRPr="003C48F1">
        <w:rPr>
          <w:rFonts w:ascii="Times New Roman" w:hAnsi="Times New Roman" w:cs="Times New Roman"/>
          <w:sz w:val="24"/>
          <w:szCs w:val="24"/>
          <w:lang w:val="en-IN"/>
        </w:rPr>
        <w:t>. The marketing department in Burberry’s reports to the CEO and is responsible for a number of critical functions including the formulation of marketing strategies and the overseeing of its communication activities, especially digital communication</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shd w:val="clear" w:color="auto" w:fill="FFFFFF"/>
        </w:rPr>
        <w:t>Sanghvi</w:t>
      </w:r>
      <w:proofErr w:type="spellEnd"/>
      <w:r w:rsidR="003C48F1" w:rsidRPr="003C48F1">
        <w:rPr>
          <w:rFonts w:ascii="Times New Roman" w:hAnsi="Times New Roman" w:cs="Times New Roman"/>
          <w:sz w:val="24"/>
          <w:szCs w:val="24"/>
          <w:shd w:val="clear" w:color="auto" w:fill="FFFFFF"/>
        </w:rPr>
        <w:t>, 2011)</w:t>
      </w:r>
      <w:r w:rsidR="0060580B" w:rsidRPr="003C48F1">
        <w:rPr>
          <w:rFonts w:ascii="Times New Roman" w:hAnsi="Times New Roman" w:cs="Times New Roman"/>
          <w:sz w:val="24"/>
          <w:szCs w:val="24"/>
          <w:lang w:val="en-IN"/>
        </w:rPr>
        <w:t xml:space="preserve">. </w:t>
      </w:r>
    </w:p>
    <w:p w:rsidR="00921EB2" w:rsidRPr="003C48F1" w:rsidRDefault="0060580B" w:rsidP="00D147DC">
      <w:pPr>
        <w:spacing w:after="0" w:line="480" w:lineRule="auto"/>
        <w:ind w:firstLine="720"/>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Burberry’s has in recent years changed its marketing thrust and now spend more than 60% of its advertising expenditure on digital</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Lechemia</w:t>
      </w:r>
      <w:proofErr w:type="spellEnd"/>
      <w:r w:rsidR="003C48F1" w:rsidRPr="003C48F1">
        <w:rPr>
          <w:rFonts w:ascii="Times New Roman" w:hAnsi="Times New Roman" w:cs="Times New Roman"/>
          <w:sz w:val="24"/>
          <w:szCs w:val="24"/>
        </w:rPr>
        <w:t>, 2016)</w:t>
      </w:r>
      <w:r w:rsidRPr="003C48F1">
        <w:rPr>
          <w:rFonts w:ascii="Times New Roman" w:hAnsi="Times New Roman" w:cs="Times New Roman"/>
          <w:sz w:val="24"/>
          <w:szCs w:val="24"/>
          <w:lang w:val="en-IN"/>
        </w:rPr>
        <w:t xml:space="preserve">. It makes extensive use of its </w:t>
      </w:r>
      <w:r w:rsidRPr="003C48F1">
        <w:rPr>
          <w:rFonts w:ascii="Times New Roman" w:hAnsi="Times New Roman" w:cs="Times New Roman"/>
          <w:sz w:val="24"/>
          <w:szCs w:val="24"/>
          <w:lang w:val="en-IN"/>
        </w:rPr>
        <w:lastRenderedPageBreak/>
        <w:t>website, as well as social media platforms like Snap Chat for this purpose</w:t>
      </w:r>
      <w:r w:rsidR="003C48F1" w:rsidRPr="003C48F1">
        <w:rPr>
          <w:rFonts w:ascii="Times New Roman" w:hAnsi="Times New Roman" w:cs="Times New Roman"/>
          <w:sz w:val="24"/>
          <w:szCs w:val="24"/>
          <w:lang w:val="en-IN"/>
        </w:rPr>
        <w:t xml:space="preserve"> (</w:t>
      </w:r>
      <w:proofErr w:type="spellStart"/>
      <w:r w:rsidR="003C48F1" w:rsidRPr="003C48F1">
        <w:rPr>
          <w:rFonts w:ascii="Times New Roman" w:hAnsi="Times New Roman" w:cs="Times New Roman"/>
          <w:sz w:val="24"/>
          <w:szCs w:val="24"/>
        </w:rPr>
        <w:t>Lechemia</w:t>
      </w:r>
      <w:proofErr w:type="spellEnd"/>
      <w:r w:rsidR="003C48F1" w:rsidRPr="003C48F1">
        <w:rPr>
          <w:rFonts w:ascii="Times New Roman" w:hAnsi="Times New Roman" w:cs="Times New Roman"/>
          <w:sz w:val="24"/>
          <w:szCs w:val="24"/>
        </w:rPr>
        <w:t>, 2016)</w:t>
      </w:r>
      <w:r w:rsidRPr="003C48F1">
        <w:rPr>
          <w:rFonts w:ascii="Times New Roman" w:hAnsi="Times New Roman" w:cs="Times New Roman"/>
          <w:sz w:val="24"/>
          <w:szCs w:val="24"/>
          <w:lang w:val="en-IN"/>
        </w:rPr>
        <w:t>. Burberry’s marketing department has implemented the significant change in marketing strategy with considerable success and has been able to enhance the organisation’s sales and competitive advantage substantially in recent years</w:t>
      </w:r>
      <w:r w:rsidR="003C48F1" w:rsidRPr="003C48F1">
        <w:rPr>
          <w:rFonts w:ascii="Times New Roman" w:hAnsi="Times New Roman" w:cs="Times New Roman"/>
          <w:sz w:val="24"/>
          <w:szCs w:val="24"/>
          <w:lang w:val="en-IN"/>
        </w:rPr>
        <w:t xml:space="preserve"> (Phan </w:t>
      </w:r>
      <w:r w:rsidR="003C48F1" w:rsidRPr="003C48F1">
        <w:rPr>
          <w:rFonts w:ascii="Times New Roman" w:hAnsi="Times New Roman" w:cs="Times New Roman"/>
          <w:i/>
          <w:sz w:val="24"/>
          <w:szCs w:val="24"/>
          <w:lang w:val="en-IN"/>
        </w:rPr>
        <w:t>et al</w:t>
      </w:r>
      <w:r w:rsidR="003C48F1"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It has adopted a clear policy of differentiation and has formulated a complex digital based marketing strategy that has helped the firm in achievement of marketing success and competitive advantage</w:t>
      </w:r>
      <w:r w:rsidR="003C48F1" w:rsidRPr="003C48F1">
        <w:rPr>
          <w:rFonts w:ascii="Times New Roman" w:hAnsi="Times New Roman" w:cs="Times New Roman"/>
          <w:sz w:val="24"/>
          <w:szCs w:val="24"/>
          <w:lang w:val="en-IN"/>
        </w:rPr>
        <w:t xml:space="preserve"> (Phan </w:t>
      </w:r>
      <w:r w:rsidR="003C48F1" w:rsidRPr="003C48F1">
        <w:rPr>
          <w:rFonts w:ascii="Times New Roman" w:hAnsi="Times New Roman" w:cs="Times New Roman"/>
          <w:i/>
          <w:sz w:val="24"/>
          <w:szCs w:val="24"/>
          <w:lang w:val="en-IN"/>
        </w:rPr>
        <w:t>et al</w:t>
      </w:r>
      <w:r w:rsidR="003C48F1" w:rsidRPr="003C48F1">
        <w:rPr>
          <w:rFonts w:ascii="Times New Roman" w:hAnsi="Times New Roman" w:cs="Times New Roman"/>
          <w:sz w:val="24"/>
          <w:szCs w:val="24"/>
          <w:lang w:val="en-IN"/>
        </w:rPr>
        <w:t>., 2011)</w:t>
      </w:r>
      <w:r w:rsidRPr="003C48F1">
        <w:rPr>
          <w:rFonts w:ascii="Times New Roman" w:hAnsi="Times New Roman" w:cs="Times New Roman"/>
          <w:sz w:val="24"/>
          <w:szCs w:val="24"/>
          <w:lang w:val="en-IN"/>
        </w:rPr>
        <w:t xml:space="preserve">.    </w:t>
      </w: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FD298F" w:rsidRDefault="00FD298F" w:rsidP="00921EB2">
      <w:pPr>
        <w:spacing w:after="0" w:line="480" w:lineRule="auto"/>
        <w:jc w:val="center"/>
        <w:rPr>
          <w:rFonts w:ascii="Times New Roman" w:hAnsi="Times New Roman" w:cs="Times New Roman"/>
          <w:b/>
          <w:sz w:val="24"/>
          <w:szCs w:val="24"/>
          <w:u w:val="single"/>
          <w:lang w:val="en-IN"/>
        </w:rPr>
      </w:pPr>
    </w:p>
    <w:p w:rsidR="00921EB2" w:rsidRDefault="00921EB2" w:rsidP="00921EB2">
      <w:pPr>
        <w:spacing w:after="0" w:line="480" w:lineRule="auto"/>
        <w:jc w:val="center"/>
        <w:rPr>
          <w:rFonts w:ascii="Times New Roman" w:hAnsi="Times New Roman" w:cs="Times New Roman"/>
          <w:b/>
          <w:sz w:val="24"/>
          <w:szCs w:val="24"/>
          <w:u w:val="single"/>
          <w:lang w:val="en-IN"/>
        </w:rPr>
      </w:pPr>
      <w:r w:rsidRPr="003C48F1">
        <w:rPr>
          <w:rFonts w:ascii="Times New Roman" w:hAnsi="Times New Roman" w:cs="Times New Roman"/>
          <w:b/>
          <w:sz w:val="24"/>
          <w:szCs w:val="24"/>
          <w:u w:val="single"/>
          <w:lang w:val="en-IN"/>
        </w:rPr>
        <w:lastRenderedPageBreak/>
        <w:t>References</w:t>
      </w:r>
    </w:p>
    <w:p w:rsidR="00FD298F" w:rsidRDefault="007C513B" w:rsidP="00FD298F">
      <w:pPr>
        <w:widowControl w:val="0"/>
        <w:autoSpaceDE w:val="0"/>
        <w:autoSpaceDN w:val="0"/>
        <w:adjustRightInd w:val="0"/>
        <w:spacing w:after="0" w:line="360" w:lineRule="auto"/>
        <w:rPr>
          <w:rFonts w:ascii="Times New Roman" w:hAnsi="Times New Roman" w:cs="Times New Roman"/>
          <w:sz w:val="24"/>
          <w:szCs w:val="24"/>
        </w:rPr>
      </w:pPr>
      <w:hyperlink r:id="rId6" w:history="1">
        <w:r w:rsidR="00FD298F" w:rsidRPr="00FD298F">
          <w:rPr>
            <w:rFonts w:ascii="Times New Roman" w:hAnsi="Times New Roman" w:cs="Times New Roman"/>
            <w:sz w:val="24"/>
            <w:szCs w:val="24"/>
          </w:rPr>
          <w:t xml:space="preserve">Adcock, D, (2000), </w:t>
        </w:r>
        <w:r w:rsidR="00FD298F" w:rsidRPr="00FD298F">
          <w:rPr>
            <w:rFonts w:ascii="Times New Roman" w:hAnsi="Times New Roman" w:cs="Times New Roman"/>
            <w:i/>
            <w:iCs/>
            <w:sz w:val="24"/>
            <w:szCs w:val="24"/>
          </w:rPr>
          <w:t xml:space="preserve">Marketing Strategies for Competitive Advantage, </w:t>
        </w:r>
        <w:r w:rsidR="00FD298F" w:rsidRPr="00FD298F">
          <w:rPr>
            <w:rFonts w:ascii="Times New Roman" w:hAnsi="Times New Roman" w:cs="Times New Roman"/>
            <w:sz w:val="24"/>
            <w:szCs w:val="24"/>
          </w:rPr>
          <w:t>New York</w:t>
        </w:r>
        <w:r w:rsidR="00FD298F">
          <w:rPr>
            <w:rFonts w:ascii="Times New Roman" w:hAnsi="Times New Roman" w:cs="Times New Roman"/>
            <w:sz w:val="24"/>
            <w:szCs w:val="24"/>
          </w:rPr>
          <w:t xml:space="preserve">: </w:t>
        </w:r>
        <w:r w:rsidR="00FD298F" w:rsidRPr="00FD298F">
          <w:rPr>
            <w:rFonts w:ascii="Times New Roman" w:hAnsi="Times New Roman" w:cs="Times New Roman"/>
            <w:sz w:val="24"/>
            <w:szCs w:val="24"/>
          </w:rPr>
          <w:t>John Wiley &amp; Sons</w:t>
        </w:r>
      </w:hyperlink>
      <w:r w:rsidR="00FD298F" w:rsidRPr="00FD298F">
        <w:rPr>
          <w:rFonts w:ascii="Times New Roman" w:hAnsi="Times New Roman" w:cs="Times New Roman"/>
          <w:sz w:val="24"/>
          <w:szCs w:val="24"/>
        </w:rPr>
        <w:t>.</w:t>
      </w:r>
    </w:p>
    <w:p w:rsidR="00FD298F" w:rsidRPr="00FD298F" w:rsidRDefault="00FD298F" w:rsidP="00FD298F">
      <w:pPr>
        <w:widowControl w:val="0"/>
        <w:autoSpaceDE w:val="0"/>
        <w:autoSpaceDN w:val="0"/>
        <w:adjustRightInd w:val="0"/>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proofErr w:type="spellStart"/>
      <w:r w:rsidRPr="00FD298F">
        <w:rPr>
          <w:rFonts w:ascii="Times New Roman" w:hAnsi="Times New Roman" w:cs="Times New Roman"/>
          <w:sz w:val="24"/>
          <w:szCs w:val="24"/>
        </w:rPr>
        <w:t>Badot</w:t>
      </w:r>
      <w:proofErr w:type="spellEnd"/>
      <w:r w:rsidRPr="00FD298F">
        <w:rPr>
          <w:rFonts w:ascii="Times New Roman" w:hAnsi="Times New Roman" w:cs="Times New Roman"/>
          <w:sz w:val="24"/>
          <w:szCs w:val="24"/>
        </w:rPr>
        <w:t xml:space="preserve">, O., &amp; Cova, B., (2008), “The Myopia of new marketing panaceas: The case for rebuilding our discipline”, </w:t>
      </w:r>
      <w:r w:rsidRPr="00FD298F">
        <w:rPr>
          <w:rFonts w:ascii="Times New Roman" w:hAnsi="Times New Roman" w:cs="Times New Roman"/>
          <w:i/>
          <w:sz w:val="24"/>
          <w:szCs w:val="24"/>
        </w:rPr>
        <w:t>Journal of Marketing Management</w:t>
      </w:r>
      <w:r w:rsidRPr="00FD298F">
        <w:rPr>
          <w:rFonts w:ascii="Times New Roman" w:hAnsi="Times New Roman" w:cs="Times New Roman"/>
          <w:sz w:val="24"/>
          <w:szCs w:val="24"/>
        </w:rPr>
        <w:t xml:space="preserve">, Vol. 24, </w:t>
      </w:r>
      <w:proofErr w:type="spellStart"/>
      <w:r w:rsidRPr="00FD298F">
        <w:rPr>
          <w:rFonts w:ascii="Times New Roman" w:hAnsi="Times New Roman" w:cs="Times New Roman"/>
          <w:sz w:val="24"/>
          <w:szCs w:val="24"/>
        </w:rPr>
        <w:t>Iss</w:t>
      </w:r>
      <w:proofErr w:type="spellEnd"/>
      <w:r w:rsidRPr="00FD298F">
        <w:rPr>
          <w:rFonts w:ascii="Times New Roman" w:hAnsi="Times New Roman" w:cs="Times New Roman"/>
          <w:sz w:val="24"/>
          <w:szCs w:val="24"/>
        </w:rPr>
        <w:t xml:space="preserve"> (1): pp. 205–219.</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autoSpaceDE w:val="0"/>
        <w:autoSpaceDN w:val="0"/>
        <w:adjustRightInd w:val="0"/>
        <w:spacing w:after="0" w:line="360" w:lineRule="auto"/>
        <w:rPr>
          <w:rFonts w:ascii="Times New Roman" w:hAnsi="Times New Roman" w:cs="Times New Roman"/>
          <w:sz w:val="24"/>
          <w:szCs w:val="24"/>
        </w:rPr>
      </w:pPr>
      <w:proofErr w:type="spellStart"/>
      <w:r w:rsidRPr="00FD298F">
        <w:rPr>
          <w:rFonts w:ascii="Times New Roman" w:hAnsi="Times New Roman" w:cs="Times New Roman"/>
          <w:sz w:val="24"/>
          <w:szCs w:val="24"/>
        </w:rPr>
        <w:t>Boddy</w:t>
      </w:r>
      <w:proofErr w:type="spellEnd"/>
      <w:r w:rsidRPr="00FD298F">
        <w:rPr>
          <w:rFonts w:ascii="Times New Roman" w:hAnsi="Times New Roman" w:cs="Times New Roman"/>
          <w:sz w:val="24"/>
          <w:szCs w:val="24"/>
        </w:rPr>
        <w:t xml:space="preserve">, D., (2011), </w:t>
      </w:r>
      <w:r w:rsidRPr="00FD298F">
        <w:rPr>
          <w:rFonts w:ascii="Times New Roman" w:hAnsi="Times New Roman" w:cs="Times New Roman"/>
          <w:i/>
          <w:sz w:val="24"/>
          <w:szCs w:val="24"/>
        </w:rPr>
        <w:t>Management: An Introduction</w:t>
      </w:r>
      <w:r w:rsidRPr="00FD298F">
        <w:rPr>
          <w:rFonts w:ascii="Times New Roman" w:hAnsi="Times New Roman" w:cs="Times New Roman"/>
          <w:sz w:val="24"/>
          <w:szCs w:val="24"/>
        </w:rPr>
        <w:t>, NJ: Financial Times/ Prentice Hall.</w:t>
      </w:r>
    </w:p>
    <w:p w:rsidR="00FD298F" w:rsidRPr="00FD298F" w:rsidRDefault="00FD298F" w:rsidP="00FD298F">
      <w:pPr>
        <w:autoSpaceDE w:val="0"/>
        <w:autoSpaceDN w:val="0"/>
        <w:adjustRightInd w:val="0"/>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Bradley, F., (2005), </w:t>
      </w:r>
      <w:r w:rsidRPr="00FD298F">
        <w:rPr>
          <w:rFonts w:ascii="Times New Roman" w:hAnsi="Times New Roman" w:cs="Times New Roman"/>
          <w:i/>
          <w:sz w:val="24"/>
          <w:szCs w:val="24"/>
        </w:rPr>
        <w:t>International Marketing Strategy</w:t>
      </w:r>
      <w:r w:rsidRPr="00FD298F">
        <w:rPr>
          <w:rFonts w:ascii="Times New Roman" w:hAnsi="Times New Roman" w:cs="Times New Roman"/>
          <w:sz w:val="24"/>
          <w:szCs w:val="24"/>
        </w:rPr>
        <w:t>, 5th Edition, NJ: Prentice Hall. </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Burberry’s plc, (2018a), “</w:t>
      </w:r>
      <w:r w:rsidRPr="00FD298F">
        <w:rPr>
          <w:rFonts w:ascii="Times New Roman" w:hAnsi="Times New Roman" w:cs="Times New Roman"/>
          <w:i/>
          <w:sz w:val="24"/>
          <w:szCs w:val="24"/>
        </w:rPr>
        <w:t>Our History</w:t>
      </w:r>
      <w:r w:rsidRPr="00FD298F">
        <w:rPr>
          <w:rFonts w:ascii="Times New Roman" w:hAnsi="Times New Roman" w:cs="Times New Roman"/>
          <w:sz w:val="24"/>
          <w:szCs w:val="24"/>
        </w:rPr>
        <w:t xml:space="preserve">”, Available at: </w:t>
      </w:r>
      <w:r w:rsidRPr="00FD298F">
        <w:rPr>
          <w:rFonts w:ascii="Times New Roman" w:hAnsi="Times New Roman" w:cs="Times New Roman"/>
          <w:sz w:val="24"/>
          <w:szCs w:val="24"/>
          <w:u w:val="single"/>
        </w:rPr>
        <w:t>https://in.burberry.com/our-history/</w:t>
      </w:r>
      <w:r w:rsidRPr="00FD298F">
        <w:rPr>
          <w:rFonts w:ascii="Times New Roman" w:hAnsi="Times New Roman" w:cs="Times New Roman"/>
          <w:sz w:val="24"/>
          <w:szCs w:val="24"/>
        </w:rPr>
        <w:t xml:space="preserve"> (accessed July 14, 2018). </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Burberry’s plc, (2018b), “</w:t>
      </w:r>
      <w:r w:rsidRPr="00FD298F">
        <w:rPr>
          <w:rFonts w:ascii="Times New Roman" w:hAnsi="Times New Roman" w:cs="Times New Roman"/>
          <w:i/>
          <w:sz w:val="24"/>
          <w:szCs w:val="24"/>
        </w:rPr>
        <w:t>Annual Reports</w:t>
      </w:r>
      <w:r w:rsidRPr="00FD298F">
        <w:rPr>
          <w:rFonts w:ascii="Times New Roman" w:hAnsi="Times New Roman" w:cs="Times New Roman"/>
          <w:sz w:val="24"/>
          <w:szCs w:val="24"/>
        </w:rPr>
        <w:t xml:space="preserve">”, Available at: </w:t>
      </w:r>
      <w:r w:rsidRPr="00FD298F">
        <w:rPr>
          <w:rFonts w:ascii="Times New Roman" w:hAnsi="Times New Roman" w:cs="Times New Roman"/>
          <w:sz w:val="24"/>
          <w:szCs w:val="24"/>
          <w:u w:val="single"/>
        </w:rPr>
        <w:t>https://www.burberryplc.com/en/investors/annual-report/annual-report-archive.html</w:t>
      </w:r>
      <w:r w:rsidRPr="00FD298F">
        <w:rPr>
          <w:rFonts w:ascii="Times New Roman" w:hAnsi="Times New Roman" w:cs="Times New Roman"/>
          <w:sz w:val="24"/>
          <w:szCs w:val="24"/>
        </w:rPr>
        <w:t xml:space="preserve"> (accessed July 14, 2018). </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Burberry’s plc, (2018c), “</w:t>
      </w:r>
      <w:r w:rsidRPr="00FD298F">
        <w:rPr>
          <w:rFonts w:ascii="Times New Roman" w:hAnsi="Times New Roman" w:cs="Times New Roman"/>
          <w:i/>
          <w:sz w:val="24"/>
          <w:szCs w:val="24"/>
        </w:rPr>
        <w:t>Strategy</w:t>
      </w:r>
      <w:r w:rsidRPr="00FD298F">
        <w:rPr>
          <w:rFonts w:ascii="Times New Roman" w:hAnsi="Times New Roman" w:cs="Times New Roman"/>
          <w:sz w:val="24"/>
          <w:szCs w:val="24"/>
        </w:rPr>
        <w:t xml:space="preserve">”, Available at: </w:t>
      </w:r>
      <w:r w:rsidRPr="00FD298F">
        <w:rPr>
          <w:rFonts w:ascii="Times New Roman" w:hAnsi="Times New Roman" w:cs="Times New Roman"/>
          <w:sz w:val="24"/>
          <w:szCs w:val="24"/>
          <w:u w:val="single"/>
        </w:rPr>
        <w:t>https://www.burberryplc.com/en/company/strategy.html</w:t>
      </w:r>
      <w:r w:rsidRPr="00FD298F">
        <w:rPr>
          <w:rFonts w:ascii="Times New Roman" w:hAnsi="Times New Roman" w:cs="Times New Roman"/>
          <w:sz w:val="24"/>
          <w:szCs w:val="24"/>
        </w:rPr>
        <w:t xml:space="preserve"> (accessed July 14, 2018).</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pStyle w:val="Heading1"/>
        <w:shd w:val="clear" w:color="auto" w:fill="FFFFFF"/>
        <w:spacing w:before="0" w:after="0" w:line="360" w:lineRule="auto"/>
        <w:rPr>
          <w:rFonts w:ascii="Times New Roman" w:hAnsi="Times New Roman"/>
          <w:b w:val="0"/>
          <w:sz w:val="24"/>
          <w:szCs w:val="24"/>
        </w:rPr>
      </w:pPr>
      <w:r w:rsidRPr="00FD298F">
        <w:rPr>
          <w:rFonts w:ascii="Times New Roman" w:hAnsi="Times New Roman"/>
          <w:b w:val="0"/>
          <w:sz w:val="24"/>
          <w:szCs w:val="24"/>
        </w:rPr>
        <w:t>Chen, V., (2016), “</w:t>
      </w:r>
      <w:r w:rsidRPr="00FD298F">
        <w:rPr>
          <w:rFonts w:ascii="Times New Roman" w:hAnsi="Times New Roman"/>
          <w:b w:val="0"/>
          <w:i/>
          <w:sz w:val="24"/>
          <w:szCs w:val="24"/>
        </w:rPr>
        <w:t>For Burberry’s CEO Christopher Bailey, the digital revolution is ‘incredibly exciting</w:t>
      </w:r>
      <w:r w:rsidRPr="00FD298F">
        <w:rPr>
          <w:rFonts w:ascii="Times New Roman" w:hAnsi="Times New Roman"/>
          <w:b w:val="0"/>
          <w:sz w:val="24"/>
          <w:szCs w:val="24"/>
        </w:rPr>
        <w:t xml:space="preserve">”, Available at: </w:t>
      </w:r>
      <w:r w:rsidRPr="00FD298F">
        <w:rPr>
          <w:rFonts w:ascii="Times New Roman" w:hAnsi="Times New Roman"/>
          <w:b w:val="0"/>
          <w:sz w:val="24"/>
          <w:szCs w:val="24"/>
          <w:u w:val="single"/>
        </w:rPr>
        <w:t>https://www.scmp.com/magazines/style/fashion-beauty/article/2040611/burberrys-christopher-bailey-talks-about-how-digital</w:t>
      </w:r>
      <w:r w:rsidRPr="00FD298F">
        <w:rPr>
          <w:rFonts w:ascii="Times New Roman" w:hAnsi="Times New Roman"/>
          <w:b w:val="0"/>
          <w:sz w:val="24"/>
          <w:szCs w:val="24"/>
        </w:rPr>
        <w:t xml:space="preserve"> (accessed July 14, 2018).  </w:t>
      </w:r>
    </w:p>
    <w:p w:rsidR="00FD298F" w:rsidRPr="00FD298F" w:rsidRDefault="00FD298F" w:rsidP="00FD298F">
      <w:pPr>
        <w:rPr>
          <w:lang w:val="en-US"/>
        </w:rPr>
      </w:pPr>
    </w:p>
    <w:p w:rsidR="00FD298F" w:rsidRDefault="00FD298F" w:rsidP="00FD298F">
      <w:pPr>
        <w:spacing w:after="0" w:line="360" w:lineRule="auto"/>
        <w:rPr>
          <w:rFonts w:ascii="Times New Roman" w:hAnsi="Times New Roman" w:cs="Times New Roman"/>
          <w:sz w:val="24"/>
          <w:szCs w:val="24"/>
          <w:shd w:val="clear" w:color="auto" w:fill="FFFFFF"/>
        </w:rPr>
      </w:pPr>
      <w:proofErr w:type="spellStart"/>
      <w:r w:rsidRPr="00FD298F">
        <w:rPr>
          <w:rFonts w:ascii="Times New Roman" w:hAnsi="Times New Roman" w:cs="Times New Roman"/>
          <w:sz w:val="24"/>
          <w:szCs w:val="24"/>
          <w:shd w:val="clear" w:color="auto" w:fill="FFFFFF"/>
        </w:rPr>
        <w:t>Czinkota</w:t>
      </w:r>
      <w:proofErr w:type="spellEnd"/>
      <w:r w:rsidRPr="00FD298F">
        <w:rPr>
          <w:rFonts w:ascii="Times New Roman" w:hAnsi="Times New Roman" w:cs="Times New Roman"/>
          <w:sz w:val="24"/>
          <w:szCs w:val="24"/>
          <w:shd w:val="clear" w:color="auto" w:fill="FFFFFF"/>
        </w:rPr>
        <w:t xml:space="preserve">, M.R., &amp; </w:t>
      </w:r>
      <w:proofErr w:type="spellStart"/>
      <w:r w:rsidRPr="00FD298F">
        <w:rPr>
          <w:rFonts w:ascii="Times New Roman" w:hAnsi="Times New Roman" w:cs="Times New Roman"/>
          <w:sz w:val="24"/>
          <w:szCs w:val="24"/>
          <w:shd w:val="clear" w:color="auto" w:fill="FFFFFF"/>
        </w:rPr>
        <w:t>Ronkainen</w:t>
      </w:r>
      <w:proofErr w:type="spellEnd"/>
      <w:r w:rsidRPr="00FD298F">
        <w:rPr>
          <w:rFonts w:ascii="Times New Roman" w:hAnsi="Times New Roman" w:cs="Times New Roman"/>
          <w:sz w:val="24"/>
          <w:szCs w:val="24"/>
          <w:shd w:val="clear" w:color="auto" w:fill="FFFFFF"/>
        </w:rPr>
        <w:t xml:space="preserve">, I.A., (2013), </w:t>
      </w:r>
      <w:r w:rsidRPr="00FD298F">
        <w:rPr>
          <w:rFonts w:ascii="Times New Roman" w:hAnsi="Times New Roman" w:cs="Times New Roman"/>
          <w:i/>
          <w:iCs/>
          <w:sz w:val="24"/>
          <w:szCs w:val="24"/>
        </w:rPr>
        <w:t>International Marketing</w:t>
      </w:r>
      <w:r w:rsidRPr="00FD298F">
        <w:rPr>
          <w:rFonts w:ascii="Times New Roman" w:hAnsi="Times New Roman" w:cs="Times New Roman"/>
          <w:sz w:val="24"/>
          <w:szCs w:val="24"/>
        </w:rPr>
        <w:t xml:space="preserve">, London: </w:t>
      </w:r>
      <w:r w:rsidRPr="00FD298F">
        <w:rPr>
          <w:rFonts w:ascii="Times New Roman" w:hAnsi="Times New Roman" w:cs="Times New Roman"/>
          <w:sz w:val="24"/>
          <w:szCs w:val="24"/>
          <w:shd w:val="clear" w:color="auto" w:fill="FFFFFF"/>
        </w:rPr>
        <w:t>Cengage Learning. </w:t>
      </w:r>
    </w:p>
    <w:p w:rsidR="00FD298F" w:rsidRPr="00FD298F" w:rsidRDefault="00FD298F" w:rsidP="00FD298F">
      <w:pPr>
        <w:spacing w:after="0" w:line="360" w:lineRule="auto"/>
        <w:rPr>
          <w:rFonts w:ascii="Times New Roman" w:hAnsi="Times New Roman" w:cs="Times New Roman"/>
          <w:sz w:val="24"/>
          <w:szCs w:val="24"/>
          <w:shd w:val="clear" w:color="auto" w:fill="FFFFFF"/>
        </w:rPr>
      </w:pPr>
    </w:p>
    <w:p w:rsidR="00FD298F" w:rsidRDefault="00FD298F" w:rsidP="00FD298F">
      <w:pPr>
        <w:spacing w:after="0" w:line="360" w:lineRule="auto"/>
        <w:rPr>
          <w:rFonts w:ascii="Times New Roman" w:hAnsi="Times New Roman" w:cs="Times New Roman"/>
          <w:sz w:val="24"/>
          <w:szCs w:val="24"/>
        </w:rPr>
      </w:pPr>
      <w:proofErr w:type="spellStart"/>
      <w:r w:rsidRPr="00FD298F">
        <w:rPr>
          <w:rFonts w:ascii="Times New Roman" w:hAnsi="Times New Roman" w:cs="Times New Roman"/>
          <w:sz w:val="24"/>
          <w:szCs w:val="24"/>
        </w:rPr>
        <w:lastRenderedPageBreak/>
        <w:t>DeSarbo</w:t>
      </w:r>
      <w:proofErr w:type="spellEnd"/>
      <w:r w:rsidRPr="00FD298F">
        <w:rPr>
          <w:rFonts w:ascii="Times New Roman" w:hAnsi="Times New Roman" w:cs="Times New Roman"/>
          <w:sz w:val="24"/>
          <w:szCs w:val="24"/>
        </w:rPr>
        <w:t xml:space="preserve">, W. S., Grewal, R., &amp; Wind, J., (2006), “Who competes with whom: A demand-based perspective for identifying and representing asymmetric competition”, </w:t>
      </w:r>
      <w:r w:rsidRPr="00FD298F">
        <w:rPr>
          <w:rFonts w:ascii="Times New Roman" w:hAnsi="Times New Roman" w:cs="Times New Roman"/>
          <w:i/>
          <w:sz w:val="24"/>
          <w:szCs w:val="24"/>
        </w:rPr>
        <w:t>Strategic Management Journal</w:t>
      </w:r>
      <w:r w:rsidRPr="00FD298F">
        <w:rPr>
          <w:rFonts w:ascii="Times New Roman" w:hAnsi="Times New Roman" w:cs="Times New Roman"/>
          <w:sz w:val="24"/>
          <w:szCs w:val="24"/>
        </w:rPr>
        <w:t xml:space="preserve">, Vol. 27, </w:t>
      </w:r>
      <w:proofErr w:type="spellStart"/>
      <w:r w:rsidRPr="00FD298F">
        <w:rPr>
          <w:rFonts w:ascii="Times New Roman" w:hAnsi="Times New Roman" w:cs="Times New Roman"/>
          <w:sz w:val="24"/>
          <w:szCs w:val="24"/>
        </w:rPr>
        <w:t>Iss</w:t>
      </w:r>
      <w:proofErr w:type="spellEnd"/>
      <w:r w:rsidRPr="00FD298F">
        <w:rPr>
          <w:rFonts w:ascii="Times New Roman" w:hAnsi="Times New Roman" w:cs="Times New Roman"/>
          <w:sz w:val="24"/>
          <w:szCs w:val="24"/>
        </w:rPr>
        <w:t xml:space="preserve"> (2): pp. 101-129.</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widowControl w:val="0"/>
        <w:autoSpaceDE w:val="0"/>
        <w:autoSpaceDN w:val="0"/>
        <w:adjustRightInd w:val="0"/>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Donaldson, B., &amp; O'Toole, T., (2002), </w:t>
      </w:r>
      <w:r w:rsidRPr="00FD298F">
        <w:rPr>
          <w:rFonts w:ascii="Times New Roman" w:hAnsi="Times New Roman" w:cs="Times New Roman"/>
          <w:i/>
          <w:iCs/>
          <w:sz w:val="24"/>
          <w:szCs w:val="24"/>
        </w:rPr>
        <w:t>Strategic Market Relationships: From Strategy to Implementation,</w:t>
      </w:r>
      <w:r w:rsidRPr="00FD298F">
        <w:rPr>
          <w:rFonts w:ascii="Times New Roman" w:hAnsi="Times New Roman" w:cs="Times New Roman"/>
          <w:sz w:val="24"/>
          <w:szCs w:val="24"/>
        </w:rPr>
        <w:t xml:space="preserve"> New York: John Wiley &amp; Sons. </w:t>
      </w:r>
    </w:p>
    <w:p w:rsidR="00FD298F" w:rsidRDefault="00FD298F" w:rsidP="00FD298F">
      <w:pPr>
        <w:widowControl w:val="0"/>
        <w:autoSpaceDE w:val="0"/>
        <w:autoSpaceDN w:val="0"/>
        <w:adjustRightInd w:val="0"/>
        <w:spacing w:after="0" w:line="360" w:lineRule="auto"/>
        <w:rPr>
          <w:rFonts w:ascii="Times New Roman" w:hAnsi="Times New Roman" w:cs="Times New Roman"/>
          <w:sz w:val="24"/>
          <w:szCs w:val="24"/>
        </w:rPr>
      </w:pPr>
    </w:p>
    <w:p w:rsidR="00FD298F" w:rsidRDefault="00FD298F" w:rsidP="00FD298F">
      <w:pPr>
        <w:widowControl w:val="0"/>
        <w:autoSpaceDE w:val="0"/>
        <w:autoSpaceDN w:val="0"/>
        <w:adjustRightInd w:val="0"/>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Donovan, R., &amp; Henley, N., (2010), </w:t>
      </w:r>
      <w:r w:rsidRPr="00FD298F">
        <w:rPr>
          <w:rFonts w:ascii="Times New Roman" w:hAnsi="Times New Roman" w:cs="Times New Roman"/>
          <w:i/>
          <w:sz w:val="24"/>
          <w:szCs w:val="24"/>
        </w:rPr>
        <w:t>Principles and Practice of Social Marketing: An International Perspective,</w:t>
      </w:r>
      <w:r w:rsidRPr="00FD298F">
        <w:rPr>
          <w:rFonts w:ascii="Times New Roman" w:hAnsi="Times New Roman" w:cs="Times New Roman"/>
          <w:sz w:val="24"/>
          <w:szCs w:val="24"/>
        </w:rPr>
        <w:t xml:space="preserve"> United States of America: Cambridge University</w:t>
      </w:r>
      <w:r>
        <w:rPr>
          <w:rFonts w:ascii="Times New Roman" w:hAnsi="Times New Roman" w:cs="Times New Roman"/>
          <w:sz w:val="24"/>
          <w:szCs w:val="24"/>
        </w:rPr>
        <w:t>.</w:t>
      </w:r>
    </w:p>
    <w:p w:rsidR="00FD298F" w:rsidRPr="00FD298F" w:rsidRDefault="00FD298F" w:rsidP="00FD298F">
      <w:pPr>
        <w:widowControl w:val="0"/>
        <w:autoSpaceDE w:val="0"/>
        <w:autoSpaceDN w:val="0"/>
        <w:adjustRightInd w:val="0"/>
        <w:spacing w:after="0" w:line="360" w:lineRule="auto"/>
        <w:rPr>
          <w:rFonts w:ascii="Times New Roman" w:hAnsi="Times New Roman" w:cs="Times New Roman"/>
          <w:sz w:val="24"/>
          <w:szCs w:val="24"/>
        </w:rPr>
      </w:pPr>
    </w:p>
    <w:p w:rsidR="00FD298F" w:rsidRDefault="00FD298F" w:rsidP="00FD298F">
      <w:pPr>
        <w:pStyle w:val="Heading1"/>
        <w:shd w:val="clear" w:color="auto" w:fill="FFFFFF"/>
        <w:spacing w:before="0" w:after="0" w:line="360" w:lineRule="auto"/>
        <w:rPr>
          <w:rFonts w:ascii="Times New Roman" w:hAnsi="Times New Roman"/>
          <w:b w:val="0"/>
          <w:sz w:val="24"/>
          <w:szCs w:val="24"/>
        </w:rPr>
      </w:pPr>
      <w:r w:rsidRPr="00FD298F">
        <w:rPr>
          <w:rFonts w:ascii="Times New Roman" w:hAnsi="Times New Roman"/>
          <w:b w:val="0"/>
          <w:sz w:val="24"/>
          <w:szCs w:val="24"/>
        </w:rPr>
        <w:t xml:space="preserve">Fletcher, R., &amp; Brown, L., (2002), </w:t>
      </w:r>
      <w:r w:rsidRPr="00FD298F">
        <w:rPr>
          <w:rFonts w:ascii="Times New Roman" w:hAnsi="Times New Roman"/>
          <w:b w:val="0"/>
          <w:bCs w:val="0"/>
          <w:i/>
          <w:sz w:val="24"/>
          <w:szCs w:val="24"/>
        </w:rPr>
        <w:t>International marketing: an Asia-Pacific perspective</w:t>
      </w:r>
      <w:r w:rsidRPr="00FD298F">
        <w:rPr>
          <w:rFonts w:ascii="Times New Roman" w:hAnsi="Times New Roman"/>
          <w:b w:val="0"/>
          <w:bCs w:val="0"/>
          <w:sz w:val="24"/>
          <w:szCs w:val="24"/>
        </w:rPr>
        <w:t xml:space="preserve">, </w:t>
      </w:r>
      <w:r w:rsidRPr="00FD298F">
        <w:rPr>
          <w:rFonts w:ascii="Times New Roman" w:hAnsi="Times New Roman"/>
          <w:b w:val="0"/>
          <w:sz w:val="24"/>
          <w:szCs w:val="24"/>
        </w:rPr>
        <w:t>French’s Forest, N.S.W.: Prentice-Hall.</w:t>
      </w:r>
    </w:p>
    <w:p w:rsidR="00FD298F" w:rsidRPr="00FD298F" w:rsidRDefault="00FD298F" w:rsidP="00FD298F">
      <w:pPr>
        <w:rPr>
          <w:lang w:val="en-US"/>
        </w:rPr>
      </w:pPr>
    </w:p>
    <w:p w:rsidR="00FD298F" w:rsidRDefault="00FD298F" w:rsidP="00FD298F">
      <w:pPr>
        <w:spacing w:after="0" w:line="360" w:lineRule="auto"/>
        <w:rPr>
          <w:rFonts w:ascii="Times New Roman" w:hAnsi="Times New Roman" w:cs="Times New Roman"/>
          <w:sz w:val="24"/>
          <w:szCs w:val="24"/>
        </w:rPr>
      </w:pPr>
      <w:proofErr w:type="spellStart"/>
      <w:r w:rsidRPr="00FD298F">
        <w:rPr>
          <w:rFonts w:ascii="Times New Roman" w:hAnsi="Times New Roman" w:cs="Times New Roman"/>
          <w:sz w:val="24"/>
          <w:szCs w:val="24"/>
        </w:rPr>
        <w:t>Ghauri</w:t>
      </w:r>
      <w:proofErr w:type="spellEnd"/>
      <w:r w:rsidRPr="00FD298F">
        <w:rPr>
          <w:rFonts w:ascii="Times New Roman" w:hAnsi="Times New Roman" w:cs="Times New Roman"/>
          <w:sz w:val="24"/>
          <w:szCs w:val="24"/>
        </w:rPr>
        <w:t>, P., &amp;</w:t>
      </w:r>
      <w:proofErr w:type="spellStart"/>
      <w:r w:rsidRPr="00FD298F">
        <w:rPr>
          <w:rFonts w:ascii="Times New Roman" w:hAnsi="Times New Roman" w:cs="Times New Roman"/>
          <w:sz w:val="24"/>
          <w:szCs w:val="24"/>
        </w:rPr>
        <w:t>Cateora</w:t>
      </w:r>
      <w:proofErr w:type="spellEnd"/>
      <w:r w:rsidRPr="00FD298F">
        <w:rPr>
          <w:rFonts w:ascii="Times New Roman" w:hAnsi="Times New Roman" w:cs="Times New Roman"/>
          <w:sz w:val="24"/>
          <w:szCs w:val="24"/>
        </w:rPr>
        <w:t xml:space="preserve">, P., (2010), </w:t>
      </w:r>
      <w:r w:rsidRPr="00FD298F">
        <w:rPr>
          <w:rFonts w:ascii="Times New Roman" w:hAnsi="Times New Roman" w:cs="Times New Roman"/>
          <w:i/>
          <w:sz w:val="24"/>
          <w:szCs w:val="24"/>
        </w:rPr>
        <w:t>International Marketing Management</w:t>
      </w:r>
      <w:r w:rsidRPr="00FD298F">
        <w:rPr>
          <w:rFonts w:ascii="Times New Roman" w:hAnsi="Times New Roman" w:cs="Times New Roman"/>
          <w:sz w:val="24"/>
          <w:szCs w:val="24"/>
        </w:rPr>
        <w:t>, 3rd edition, London: McGraw Hill.</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pStyle w:val="Heading1"/>
        <w:shd w:val="clear" w:color="auto" w:fill="FFFFFF"/>
        <w:spacing w:before="0" w:after="0" w:line="360" w:lineRule="auto"/>
        <w:textAlignment w:val="baseline"/>
        <w:rPr>
          <w:rFonts w:ascii="Times New Roman" w:hAnsi="Times New Roman"/>
          <w:b w:val="0"/>
          <w:sz w:val="24"/>
          <w:szCs w:val="24"/>
        </w:rPr>
      </w:pPr>
      <w:r w:rsidRPr="00FD298F">
        <w:rPr>
          <w:rFonts w:ascii="Times New Roman" w:hAnsi="Times New Roman"/>
          <w:b w:val="0"/>
          <w:sz w:val="24"/>
          <w:szCs w:val="24"/>
        </w:rPr>
        <w:t>Haymarket Media Group Ltd,</w:t>
      </w:r>
      <w:r w:rsidRPr="00FD298F">
        <w:rPr>
          <w:rFonts w:ascii="Times New Roman" w:hAnsi="Times New Roman"/>
          <w:b w:val="0"/>
          <w:bCs w:val="0"/>
          <w:sz w:val="24"/>
          <w:szCs w:val="24"/>
        </w:rPr>
        <w:t xml:space="preserve"> (2014), “</w:t>
      </w:r>
      <w:r w:rsidRPr="00FD298F">
        <w:rPr>
          <w:rFonts w:ascii="Times New Roman" w:hAnsi="Times New Roman"/>
          <w:b w:val="0"/>
          <w:bCs w:val="0"/>
          <w:i/>
          <w:sz w:val="24"/>
          <w:szCs w:val="24"/>
        </w:rPr>
        <w:t>Champions of design: Burberry</w:t>
      </w:r>
      <w:r w:rsidRPr="00FD298F">
        <w:rPr>
          <w:rFonts w:ascii="Times New Roman" w:hAnsi="Times New Roman"/>
          <w:b w:val="0"/>
          <w:bCs w:val="0"/>
          <w:sz w:val="24"/>
          <w:szCs w:val="24"/>
        </w:rPr>
        <w:t xml:space="preserve">”, Available at: </w:t>
      </w:r>
      <w:r w:rsidRPr="00FD298F">
        <w:rPr>
          <w:rFonts w:ascii="Times New Roman" w:hAnsi="Times New Roman"/>
          <w:b w:val="0"/>
          <w:bCs w:val="0"/>
          <w:sz w:val="24"/>
          <w:szCs w:val="24"/>
          <w:u w:val="single"/>
        </w:rPr>
        <w:t>https://www.campaignlive.co.uk/article/champions-design-burberry/1225566</w:t>
      </w:r>
      <w:r w:rsidRPr="00FD298F">
        <w:rPr>
          <w:rFonts w:ascii="Times New Roman" w:hAnsi="Times New Roman"/>
          <w:b w:val="0"/>
          <w:bCs w:val="0"/>
          <w:sz w:val="24"/>
          <w:szCs w:val="24"/>
        </w:rPr>
        <w:t xml:space="preserve"> </w:t>
      </w:r>
      <w:r w:rsidRPr="00FD298F">
        <w:rPr>
          <w:rFonts w:ascii="Times New Roman" w:hAnsi="Times New Roman"/>
          <w:b w:val="0"/>
          <w:sz w:val="24"/>
          <w:szCs w:val="24"/>
        </w:rPr>
        <w:t>(accessed July 14, 2018).</w:t>
      </w:r>
    </w:p>
    <w:p w:rsidR="00FD298F" w:rsidRPr="00FD298F" w:rsidRDefault="00FD298F" w:rsidP="00FD298F">
      <w:pPr>
        <w:rPr>
          <w:lang w:val="en-US"/>
        </w:rPr>
      </w:pPr>
    </w:p>
    <w:p w:rsidR="00FD298F" w:rsidRDefault="00FD298F" w:rsidP="00FD298F">
      <w:pPr>
        <w:spacing w:after="0" w:line="360" w:lineRule="auto"/>
        <w:rPr>
          <w:rFonts w:ascii="Times New Roman" w:hAnsi="Times New Roman" w:cs="Times New Roman"/>
          <w:sz w:val="24"/>
          <w:szCs w:val="24"/>
        </w:rPr>
      </w:pPr>
      <w:proofErr w:type="spellStart"/>
      <w:r w:rsidRPr="00FD298F">
        <w:rPr>
          <w:rFonts w:ascii="Times New Roman" w:hAnsi="Times New Roman" w:cs="Times New Roman"/>
          <w:sz w:val="24"/>
          <w:szCs w:val="24"/>
        </w:rPr>
        <w:t>Hollensen</w:t>
      </w:r>
      <w:proofErr w:type="spellEnd"/>
      <w:r w:rsidRPr="00FD298F">
        <w:rPr>
          <w:rFonts w:ascii="Times New Roman" w:hAnsi="Times New Roman" w:cs="Times New Roman"/>
          <w:sz w:val="24"/>
          <w:szCs w:val="24"/>
        </w:rPr>
        <w:t xml:space="preserve">, S., (2011), </w:t>
      </w:r>
      <w:r w:rsidRPr="00FD298F">
        <w:rPr>
          <w:rFonts w:ascii="Times New Roman" w:hAnsi="Times New Roman" w:cs="Times New Roman"/>
          <w:i/>
          <w:sz w:val="24"/>
          <w:szCs w:val="24"/>
        </w:rPr>
        <w:t>Global Marketing: A decision Oriented approach</w:t>
      </w:r>
      <w:r w:rsidRPr="00FD298F">
        <w:rPr>
          <w:rFonts w:ascii="Times New Roman" w:hAnsi="Times New Roman" w:cs="Times New Roman"/>
          <w:sz w:val="24"/>
          <w:szCs w:val="24"/>
        </w:rPr>
        <w:t xml:space="preserve">, 5th Edition, NJ: Prentice Hall. </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Kim, J-Y., &amp; </w:t>
      </w:r>
      <w:proofErr w:type="spellStart"/>
      <w:r w:rsidRPr="00FD298F">
        <w:rPr>
          <w:rFonts w:ascii="Times New Roman" w:hAnsi="Times New Roman" w:cs="Times New Roman"/>
          <w:sz w:val="24"/>
          <w:szCs w:val="24"/>
        </w:rPr>
        <w:t>Canina</w:t>
      </w:r>
      <w:proofErr w:type="spellEnd"/>
      <w:r w:rsidRPr="00FD298F">
        <w:rPr>
          <w:rFonts w:ascii="Times New Roman" w:hAnsi="Times New Roman" w:cs="Times New Roman"/>
          <w:sz w:val="24"/>
          <w:szCs w:val="24"/>
        </w:rPr>
        <w:t>, L., (2010), “</w:t>
      </w:r>
      <w:r w:rsidRPr="00FD298F">
        <w:rPr>
          <w:rFonts w:ascii="Times New Roman" w:hAnsi="Times New Roman" w:cs="Times New Roman"/>
          <w:i/>
          <w:sz w:val="24"/>
          <w:szCs w:val="24"/>
        </w:rPr>
        <w:t>On the importance of market identification</w:t>
      </w:r>
      <w:r w:rsidRPr="00FD298F">
        <w:rPr>
          <w:rFonts w:ascii="Times New Roman" w:hAnsi="Times New Roman" w:cs="Times New Roman"/>
          <w:sz w:val="24"/>
          <w:szCs w:val="24"/>
        </w:rPr>
        <w:t xml:space="preserve">”, Available at; </w:t>
      </w:r>
      <w:r w:rsidRPr="00FD298F">
        <w:rPr>
          <w:rFonts w:ascii="Times New Roman" w:hAnsi="Times New Roman" w:cs="Times New Roman"/>
          <w:sz w:val="24"/>
          <w:szCs w:val="24"/>
          <w:u w:val="single"/>
        </w:rPr>
        <w:t>https://scholarship.sha.cornell.edu/cgi/viewcontent.cgi?article=1954&amp;context=articles</w:t>
      </w:r>
      <w:r w:rsidRPr="00FD298F">
        <w:rPr>
          <w:rFonts w:ascii="Times New Roman" w:hAnsi="Times New Roman" w:cs="Times New Roman"/>
          <w:sz w:val="24"/>
          <w:szCs w:val="24"/>
        </w:rPr>
        <w:t xml:space="preserve"> (accessed July 14, 2018).</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Kotler, P., &amp; Armstrong, G., (2010), </w:t>
      </w:r>
      <w:r w:rsidRPr="00FD298F">
        <w:rPr>
          <w:rFonts w:ascii="Times New Roman" w:hAnsi="Times New Roman" w:cs="Times New Roman"/>
          <w:i/>
          <w:sz w:val="24"/>
          <w:szCs w:val="24"/>
        </w:rPr>
        <w:t>Principles of Marketing</w:t>
      </w:r>
      <w:r w:rsidRPr="00FD298F">
        <w:rPr>
          <w:rFonts w:ascii="Times New Roman" w:hAnsi="Times New Roman" w:cs="Times New Roman"/>
          <w:sz w:val="24"/>
          <w:szCs w:val="24"/>
        </w:rPr>
        <w:t xml:space="preserve">, 13th edition, Upper Saddle River: Pearson Prentice Hall.  </w:t>
      </w:r>
    </w:p>
    <w:p w:rsidR="00FD298F" w:rsidRPr="00FD298F" w:rsidRDefault="00FD298F" w:rsidP="00FD298F">
      <w:pPr>
        <w:spacing w:after="0" w:line="360" w:lineRule="auto"/>
        <w:rPr>
          <w:rFonts w:ascii="Times New Roman" w:hAnsi="Times New Roman" w:cs="Times New Roman"/>
          <w:sz w:val="24"/>
          <w:szCs w:val="24"/>
        </w:rPr>
      </w:pPr>
    </w:p>
    <w:p w:rsidR="00FD298F" w:rsidRPr="00FD298F" w:rsidRDefault="00FD298F" w:rsidP="00FD298F">
      <w:pPr>
        <w:widowControl w:val="0"/>
        <w:autoSpaceDE w:val="0"/>
        <w:autoSpaceDN w:val="0"/>
        <w:adjustRightInd w:val="0"/>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Kotler, P., &amp; Keller, K. L., (2006), </w:t>
      </w:r>
      <w:r w:rsidRPr="00FD298F">
        <w:rPr>
          <w:rFonts w:ascii="Times New Roman" w:hAnsi="Times New Roman" w:cs="Times New Roman"/>
          <w:i/>
          <w:iCs/>
          <w:sz w:val="24"/>
          <w:szCs w:val="24"/>
        </w:rPr>
        <w:t>Marketing Management</w:t>
      </w:r>
      <w:r w:rsidRPr="00FD298F">
        <w:rPr>
          <w:rFonts w:ascii="Times New Roman" w:hAnsi="Times New Roman" w:cs="Times New Roman"/>
          <w:sz w:val="24"/>
          <w:szCs w:val="24"/>
        </w:rPr>
        <w:t>, 12th edition, NJ: Prentice Hall.</w:t>
      </w:r>
    </w:p>
    <w:p w:rsidR="00FD298F" w:rsidRDefault="00FD298F" w:rsidP="00FD298F">
      <w:pPr>
        <w:pStyle w:val="Heading1"/>
        <w:shd w:val="clear" w:color="auto" w:fill="FFFFFF"/>
        <w:spacing w:before="0" w:after="0" w:line="360" w:lineRule="auto"/>
        <w:textAlignment w:val="baseline"/>
        <w:rPr>
          <w:rFonts w:ascii="Times New Roman" w:hAnsi="Times New Roman"/>
          <w:b w:val="0"/>
          <w:sz w:val="24"/>
          <w:szCs w:val="24"/>
        </w:rPr>
      </w:pPr>
      <w:proofErr w:type="spellStart"/>
      <w:r w:rsidRPr="00FD298F">
        <w:rPr>
          <w:rFonts w:ascii="Times New Roman" w:hAnsi="Times New Roman"/>
          <w:b w:val="0"/>
          <w:sz w:val="24"/>
          <w:szCs w:val="24"/>
        </w:rPr>
        <w:lastRenderedPageBreak/>
        <w:t>Lechemia</w:t>
      </w:r>
      <w:proofErr w:type="spellEnd"/>
      <w:r w:rsidRPr="00FD298F">
        <w:rPr>
          <w:rFonts w:ascii="Times New Roman" w:hAnsi="Times New Roman"/>
          <w:b w:val="0"/>
          <w:sz w:val="24"/>
          <w:szCs w:val="24"/>
        </w:rPr>
        <w:t>, Q., (2016), “</w:t>
      </w:r>
      <w:r w:rsidRPr="00FD298F">
        <w:rPr>
          <w:rFonts w:ascii="Times New Roman" w:hAnsi="Times New Roman"/>
          <w:b w:val="0"/>
          <w:bCs w:val="0"/>
          <w:i/>
          <w:sz w:val="24"/>
          <w:szCs w:val="24"/>
        </w:rPr>
        <w:t>Case Study: Is Burberry’s Social Media Use the Best Amongst, Luxury Brands?</w:t>
      </w:r>
      <w:r w:rsidRPr="00FD298F">
        <w:rPr>
          <w:rFonts w:ascii="Times New Roman" w:hAnsi="Times New Roman"/>
          <w:b w:val="0"/>
          <w:bCs w:val="0"/>
          <w:sz w:val="24"/>
          <w:szCs w:val="24"/>
        </w:rPr>
        <w:t xml:space="preserve">”, Available at: </w:t>
      </w:r>
      <w:r w:rsidRPr="00FD298F">
        <w:rPr>
          <w:rFonts w:ascii="Times New Roman" w:hAnsi="Times New Roman"/>
          <w:b w:val="0"/>
          <w:bCs w:val="0"/>
          <w:sz w:val="24"/>
          <w:szCs w:val="24"/>
          <w:u w:val="single"/>
        </w:rPr>
        <w:t xml:space="preserve">https://socialwall.me/en/burberry-social-media-use-luxury-brands/ </w:t>
      </w:r>
      <w:r w:rsidRPr="00FD298F">
        <w:rPr>
          <w:rFonts w:ascii="Times New Roman" w:hAnsi="Times New Roman"/>
          <w:b w:val="0"/>
          <w:sz w:val="24"/>
          <w:szCs w:val="24"/>
        </w:rPr>
        <w:t>(accessed July 14, 2018).</w:t>
      </w:r>
    </w:p>
    <w:p w:rsidR="00FD298F" w:rsidRPr="00FD298F" w:rsidRDefault="00FD298F" w:rsidP="00FD298F">
      <w:pPr>
        <w:rPr>
          <w:lang w:val="en-US"/>
        </w:rPr>
      </w:pPr>
    </w:p>
    <w:p w:rsidR="00FD298F" w:rsidRDefault="00FD298F" w:rsidP="00FD298F">
      <w:pPr>
        <w:pStyle w:val="Heading1"/>
        <w:shd w:val="clear" w:color="auto" w:fill="FFFFFF"/>
        <w:spacing w:before="0" w:after="0" w:line="360" w:lineRule="auto"/>
        <w:rPr>
          <w:rFonts w:ascii="Times New Roman" w:hAnsi="Times New Roman"/>
          <w:b w:val="0"/>
          <w:sz w:val="24"/>
          <w:szCs w:val="24"/>
        </w:rPr>
      </w:pPr>
      <w:r w:rsidRPr="00FD298F">
        <w:rPr>
          <w:rFonts w:ascii="Times New Roman" w:hAnsi="Times New Roman"/>
          <w:b w:val="0"/>
          <w:sz w:val="24"/>
          <w:szCs w:val="24"/>
        </w:rPr>
        <w:t xml:space="preserve">Lee, K., &amp; Carter, S., (2005), </w:t>
      </w:r>
      <w:r w:rsidRPr="00FD298F">
        <w:rPr>
          <w:rFonts w:ascii="Times New Roman" w:hAnsi="Times New Roman"/>
          <w:b w:val="0"/>
          <w:bCs w:val="0"/>
          <w:i/>
          <w:sz w:val="24"/>
          <w:szCs w:val="24"/>
        </w:rPr>
        <w:t>Global marketing management: changes, challenges and new strategies</w:t>
      </w:r>
      <w:r w:rsidRPr="00FD298F">
        <w:rPr>
          <w:rFonts w:ascii="Times New Roman" w:hAnsi="Times New Roman"/>
          <w:b w:val="0"/>
          <w:bCs w:val="0"/>
          <w:sz w:val="24"/>
          <w:szCs w:val="24"/>
        </w:rPr>
        <w:t xml:space="preserve">, </w:t>
      </w:r>
      <w:r w:rsidRPr="00FD298F">
        <w:rPr>
          <w:rFonts w:ascii="Times New Roman" w:hAnsi="Times New Roman"/>
          <w:b w:val="0"/>
          <w:sz w:val="24"/>
          <w:szCs w:val="24"/>
        </w:rPr>
        <w:t>Oxford: New York: Oxford University Press.</w:t>
      </w:r>
    </w:p>
    <w:p w:rsidR="00FD298F" w:rsidRPr="00FD298F" w:rsidRDefault="00FD298F" w:rsidP="00FD298F">
      <w:pPr>
        <w:rPr>
          <w:lang w:val="en-US"/>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McKinsey &amp; Company, (2018), “</w:t>
      </w:r>
      <w:r w:rsidRPr="00FD298F">
        <w:rPr>
          <w:rFonts w:ascii="Times New Roman" w:hAnsi="Times New Roman" w:cs="Times New Roman"/>
          <w:i/>
          <w:sz w:val="24"/>
          <w:szCs w:val="24"/>
        </w:rPr>
        <w:t>The State of Fashion 2018</w:t>
      </w:r>
      <w:r w:rsidRPr="00FD298F">
        <w:rPr>
          <w:rFonts w:ascii="Times New Roman" w:hAnsi="Times New Roman" w:cs="Times New Roman"/>
          <w:sz w:val="24"/>
          <w:szCs w:val="24"/>
        </w:rPr>
        <w:t xml:space="preserve">”, Available at: </w:t>
      </w:r>
      <w:r w:rsidRPr="00FD298F">
        <w:rPr>
          <w:rFonts w:ascii="Times New Roman" w:hAnsi="Times New Roman" w:cs="Times New Roman"/>
          <w:sz w:val="24"/>
          <w:szCs w:val="24"/>
          <w:u w:val="single"/>
        </w:rPr>
        <w:t>https://www.mckinsey.com/de/~/media/McKinsey/Locations/Europe%20and%20Middle%20East/Deutschland/News/Presse/2017/2017-11-30/state_of_fashion_2018_final_online.ashx</w:t>
      </w:r>
      <w:r w:rsidRPr="00FD298F">
        <w:rPr>
          <w:rFonts w:ascii="Times New Roman" w:hAnsi="Times New Roman" w:cs="Times New Roman"/>
          <w:sz w:val="24"/>
          <w:szCs w:val="24"/>
        </w:rPr>
        <w:t xml:space="preserve"> (accessed July 14, 2018).</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pStyle w:val="Heading1"/>
        <w:shd w:val="clear" w:color="auto" w:fill="FFFFFF"/>
        <w:spacing w:before="0" w:after="0" w:line="360" w:lineRule="auto"/>
        <w:textAlignment w:val="baseline"/>
        <w:rPr>
          <w:rFonts w:ascii="Times New Roman" w:hAnsi="Times New Roman"/>
          <w:b w:val="0"/>
          <w:sz w:val="24"/>
          <w:szCs w:val="24"/>
        </w:rPr>
      </w:pPr>
      <w:r w:rsidRPr="00FD298F">
        <w:rPr>
          <w:rFonts w:ascii="Times New Roman" w:hAnsi="Times New Roman"/>
          <w:b w:val="0"/>
          <w:bCs w:val="0"/>
          <w:sz w:val="24"/>
          <w:szCs w:val="24"/>
          <w:shd w:val="clear" w:color="auto" w:fill="F9F9F9"/>
        </w:rPr>
        <w:t>Millington, A., (2015), “</w:t>
      </w:r>
      <w:r w:rsidRPr="00FD298F">
        <w:rPr>
          <w:rFonts w:ascii="Times New Roman" w:hAnsi="Times New Roman"/>
          <w:b w:val="0"/>
          <w:i/>
          <w:sz w:val="24"/>
          <w:szCs w:val="24"/>
        </w:rPr>
        <w:t xml:space="preserve">Burberry launches </w:t>
      </w:r>
      <w:proofErr w:type="spellStart"/>
      <w:r w:rsidRPr="00FD298F">
        <w:rPr>
          <w:rFonts w:ascii="Times New Roman" w:hAnsi="Times New Roman"/>
          <w:b w:val="0"/>
          <w:i/>
          <w:sz w:val="24"/>
          <w:szCs w:val="24"/>
        </w:rPr>
        <w:t>personalised</w:t>
      </w:r>
      <w:proofErr w:type="spellEnd"/>
      <w:r w:rsidRPr="00FD298F">
        <w:rPr>
          <w:rFonts w:ascii="Times New Roman" w:hAnsi="Times New Roman"/>
          <w:b w:val="0"/>
          <w:i/>
          <w:sz w:val="24"/>
          <w:szCs w:val="24"/>
        </w:rPr>
        <w:t xml:space="preserve"> digital campaign to promote ‘scarf bar</w:t>
      </w:r>
      <w:r w:rsidRPr="00FD298F">
        <w:rPr>
          <w:rFonts w:ascii="Times New Roman" w:hAnsi="Times New Roman"/>
          <w:b w:val="0"/>
          <w:sz w:val="24"/>
          <w:szCs w:val="24"/>
        </w:rPr>
        <w:t xml:space="preserve">’”, Available at: </w:t>
      </w:r>
      <w:r w:rsidRPr="00FD298F">
        <w:rPr>
          <w:rFonts w:ascii="Times New Roman" w:hAnsi="Times New Roman"/>
          <w:b w:val="0"/>
          <w:sz w:val="24"/>
          <w:szCs w:val="24"/>
          <w:u w:val="single"/>
        </w:rPr>
        <w:t>https://www.marketingweek.com/2015/09/02/burberry-launches-personalised-digital-campaign-to-promote-scarf-bar/</w:t>
      </w:r>
      <w:r w:rsidRPr="00FD298F">
        <w:rPr>
          <w:rFonts w:ascii="Times New Roman" w:hAnsi="Times New Roman"/>
          <w:b w:val="0"/>
          <w:sz w:val="24"/>
          <w:szCs w:val="24"/>
        </w:rPr>
        <w:t xml:space="preserve"> (accessed July 14, 2018).</w:t>
      </w:r>
    </w:p>
    <w:p w:rsidR="00FD298F" w:rsidRPr="00FD298F" w:rsidRDefault="00FD298F" w:rsidP="00FD298F">
      <w:pPr>
        <w:rPr>
          <w:lang w:val="en-US"/>
        </w:rPr>
      </w:pPr>
    </w:p>
    <w:p w:rsidR="00FD298F" w:rsidRDefault="00FD298F" w:rsidP="00FD298F">
      <w:pPr>
        <w:pStyle w:val="Heading1"/>
        <w:shd w:val="clear" w:color="auto" w:fill="FFFFFF"/>
        <w:spacing w:before="0" w:after="0" w:line="360" w:lineRule="auto"/>
        <w:textAlignment w:val="baseline"/>
        <w:rPr>
          <w:rFonts w:ascii="Times New Roman" w:hAnsi="Times New Roman"/>
          <w:b w:val="0"/>
          <w:sz w:val="24"/>
          <w:szCs w:val="24"/>
        </w:rPr>
      </w:pPr>
      <w:r w:rsidRPr="00FD298F">
        <w:rPr>
          <w:rFonts w:ascii="Times New Roman" w:hAnsi="Times New Roman"/>
          <w:b w:val="0"/>
          <w:sz w:val="24"/>
          <w:szCs w:val="24"/>
          <w:lang w:val="en-GB"/>
        </w:rPr>
        <w:t>Milnes, H., (2015), “</w:t>
      </w:r>
      <w:r w:rsidRPr="00FD298F">
        <w:rPr>
          <w:rFonts w:ascii="Times New Roman" w:hAnsi="Times New Roman"/>
          <w:b w:val="0"/>
          <w:i/>
          <w:sz w:val="24"/>
          <w:szCs w:val="24"/>
          <w:bdr w:val="none" w:sz="0" w:space="0" w:color="auto" w:frame="1"/>
        </w:rPr>
        <w:t>How Burberry became the top digital luxury brand</w:t>
      </w:r>
      <w:r w:rsidRPr="00FD298F">
        <w:rPr>
          <w:rFonts w:ascii="Times New Roman" w:hAnsi="Times New Roman"/>
          <w:b w:val="0"/>
          <w:sz w:val="24"/>
          <w:szCs w:val="24"/>
        </w:rPr>
        <w:t xml:space="preserve">”, Available at: </w:t>
      </w:r>
      <w:r w:rsidRPr="00FD298F">
        <w:rPr>
          <w:rFonts w:ascii="Times New Roman" w:hAnsi="Times New Roman"/>
          <w:b w:val="0"/>
          <w:sz w:val="24"/>
          <w:szCs w:val="24"/>
          <w:u w:val="single"/>
        </w:rPr>
        <w:t>https://digiday.com/marketing/burberry-became-top-digital-luxury-brand/</w:t>
      </w:r>
      <w:r w:rsidRPr="00FD298F">
        <w:rPr>
          <w:rFonts w:ascii="Times New Roman" w:hAnsi="Times New Roman"/>
          <w:b w:val="0"/>
          <w:sz w:val="24"/>
          <w:szCs w:val="24"/>
        </w:rPr>
        <w:t xml:space="preserve"> (accessed July 14, 2018). </w:t>
      </w:r>
    </w:p>
    <w:p w:rsidR="00FD298F" w:rsidRPr="00FD298F" w:rsidRDefault="00FD298F" w:rsidP="00FD298F">
      <w:pPr>
        <w:rPr>
          <w:lang w:val="en-US"/>
        </w:rPr>
      </w:pPr>
    </w:p>
    <w:p w:rsid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Moore, K., &amp; </w:t>
      </w:r>
      <w:proofErr w:type="spellStart"/>
      <w:r w:rsidRPr="00FD298F">
        <w:rPr>
          <w:rFonts w:ascii="Times New Roman" w:hAnsi="Times New Roman" w:cs="Times New Roman"/>
          <w:sz w:val="24"/>
          <w:szCs w:val="24"/>
        </w:rPr>
        <w:t>Pareek</w:t>
      </w:r>
      <w:proofErr w:type="spellEnd"/>
      <w:r w:rsidRPr="00FD298F">
        <w:rPr>
          <w:rFonts w:ascii="Times New Roman" w:hAnsi="Times New Roman" w:cs="Times New Roman"/>
          <w:sz w:val="24"/>
          <w:szCs w:val="24"/>
        </w:rPr>
        <w:t xml:space="preserve">, N., (2009), </w:t>
      </w:r>
      <w:r w:rsidRPr="00FD298F">
        <w:rPr>
          <w:rFonts w:ascii="Times New Roman" w:hAnsi="Times New Roman" w:cs="Times New Roman"/>
          <w:i/>
          <w:sz w:val="24"/>
          <w:szCs w:val="24"/>
        </w:rPr>
        <w:t>Marketing: The Basics,</w:t>
      </w:r>
      <w:r w:rsidRPr="00FD298F">
        <w:rPr>
          <w:rFonts w:ascii="Times New Roman" w:hAnsi="Times New Roman" w:cs="Times New Roman"/>
          <w:sz w:val="24"/>
          <w:szCs w:val="24"/>
        </w:rPr>
        <w:t xml:space="preserve"> 2nd edition, United States &amp; Canada: Taylor &amp; Francis Library.</w:t>
      </w:r>
    </w:p>
    <w:p w:rsidR="00FD298F" w:rsidRPr="00FD298F" w:rsidRDefault="00FD298F" w:rsidP="00FD298F">
      <w:pPr>
        <w:spacing w:after="0" w:line="360" w:lineRule="auto"/>
        <w:rPr>
          <w:rFonts w:ascii="Times New Roman" w:hAnsi="Times New Roman" w:cs="Times New Roman"/>
          <w:sz w:val="24"/>
          <w:szCs w:val="24"/>
        </w:rPr>
      </w:pPr>
    </w:p>
    <w:p w:rsidR="00FD298F" w:rsidRDefault="00FD298F" w:rsidP="00FD298F">
      <w:pPr>
        <w:spacing w:after="0" w:line="360" w:lineRule="auto"/>
        <w:rPr>
          <w:rFonts w:ascii="Times New Roman" w:hAnsi="Times New Roman" w:cs="Times New Roman"/>
          <w:sz w:val="24"/>
          <w:szCs w:val="24"/>
        </w:rPr>
      </w:pPr>
      <w:proofErr w:type="spellStart"/>
      <w:r w:rsidRPr="00FD298F">
        <w:rPr>
          <w:rFonts w:ascii="Times New Roman" w:hAnsi="Times New Roman" w:cs="Times New Roman"/>
          <w:sz w:val="24"/>
          <w:szCs w:val="24"/>
        </w:rPr>
        <w:t>Pestininkaite</w:t>
      </w:r>
      <w:proofErr w:type="spellEnd"/>
      <w:r w:rsidRPr="00FD298F">
        <w:rPr>
          <w:rFonts w:ascii="Times New Roman" w:hAnsi="Times New Roman" w:cs="Times New Roman"/>
          <w:sz w:val="24"/>
          <w:szCs w:val="24"/>
        </w:rPr>
        <w:t>, E., (2015), “</w:t>
      </w:r>
      <w:r w:rsidRPr="00FD298F">
        <w:rPr>
          <w:rFonts w:ascii="Times New Roman" w:hAnsi="Times New Roman" w:cs="Times New Roman"/>
          <w:i/>
          <w:sz w:val="24"/>
          <w:szCs w:val="24"/>
        </w:rPr>
        <w:t>Strategic Fashion Marketing Plan for Burberry</w:t>
      </w:r>
      <w:r w:rsidRPr="00FD298F">
        <w:rPr>
          <w:rFonts w:ascii="Times New Roman" w:hAnsi="Times New Roman" w:cs="Times New Roman"/>
          <w:sz w:val="24"/>
          <w:szCs w:val="24"/>
        </w:rPr>
        <w:t xml:space="preserve">”, Available at: </w:t>
      </w:r>
      <w:r w:rsidRPr="00FD298F">
        <w:rPr>
          <w:rFonts w:ascii="Times New Roman" w:hAnsi="Times New Roman" w:cs="Times New Roman"/>
          <w:sz w:val="24"/>
          <w:szCs w:val="24"/>
          <w:u w:val="single"/>
        </w:rPr>
        <w:t>https://issuu.com/emilepestininkaite/docs/emile_strategic_marketing_final</w:t>
      </w:r>
      <w:r w:rsidRPr="00FD298F">
        <w:rPr>
          <w:rFonts w:ascii="Times New Roman" w:hAnsi="Times New Roman" w:cs="Times New Roman"/>
          <w:sz w:val="24"/>
          <w:szCs w:val="24"/>
        </w:rPr>
        <w:t xml:space="preserve"> (accessed July 14, 2018).   </w:t>
      </w:r>
    </w:p>
    <w:p w:rsidR="00FD298F" w:rsidRPr="00FD298F" w:rsidRDefault="00FD298F" w:rsidP="00FD298F">
      <w:pPr>
        <w:spacing w:after="0" w:line="360" w:lineRule="auto"/>
        <w:rPr>
          <w:rFonts w:ascii="Times New Roman" w:hAnsi="Times New Roman" w:cs="Times New Roman"/>
          <w:sz w:val="24"/>
          <w:szCs w:val="24"/>
        </w:rPr>
      </w:pPr>
    </w:p>
    <w:p w:rsidR="00FD298F" w:rsidRP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Phan, M., Thomas, T., &amp; Heine, K., (2011), “Social Media and Luxury Brand Management: The Case of Burberry”, </w:t>
      </w:r>
      <w:r w:rsidRPr="00FD298F">
        <w:rPr>
          <w:rFonts w:ascii="Times New Roman" w:hAnsi="Times New Roman" w:cs="Times New Roman"/>
          <w:i/>
          <w:sz w:val="24"/>
          <w:szCs w:val="24"/>
        </w:rPr>
        <w:t>Journal of Global Fashion Marketing</w:t>
      </w:r>
      <w:r w:rsidRPr="00FD298F">
        <w:rPr>
          <w:rFonts w:ascii="Times New Roman" w:hAnsi="Times New Roman" w:cs="Times New Roman"/>
          <w:sz w:val="24"/>
          <w:szCs w:val="24"/>
        </w:rPr>
        <w:t xml:space="preserve">, Vol. 2, </w:t>
      </w:r>
      <w:proofErr w:type="spellStart"/>
      <w:r w:rsidRPr="00FD298F">
        <w:rPr>
          <w:rFonts w:ascii="Times New Roman" w:hAnsi="Times New Roman" w:cs="Times New Roman"/>
          <w:sz w:val="24"/>
          <w:szCs w:val="24"/>
        </w:rPr>
        <w:t>Iss</w:t>
      </w:r>
      <w:proofErr w:type="spellEnd"/>
      <w:r w:rsidRPr="00FD298F">
        <w:rPr>
          <w:rFonts w:ascii="Times New Roman" w:hAnsi="Times New Roman" w:cs="Times New Roman"/>
          <w:sz w:val="24"/>
          <w:szCs w:val="24"/>
        </w:rPr>
        <w:t xml:space="preserve"> (4): pp. 213-222.</w:t>
      </w:r>
    </w:p>
    <w:p w:rsidR="00FD298F" w:rsidRDefault="00FD298F" w:rsidP="00FD298F">
      <w:pPr>
        <w:spacing w:after="0" w:line="360" w:lineRule="auto"/>
        <w:rPr>
          <w:rStyle w:val="reference-accessdate"/>
          <w:rFonts w:ascii="Times New Roman" w:hAnsi="Times New Roman" w:cs="Times New Roman"/>
          <w:sz w:val="24"/>
          <w:szCs w:val="24"/>
          <w:shd w:val="clear" w:color="auto" w:fill="FFFFFF"/>
        </w:rPr>
      </w:pPr>
      <w:r w:rsidRPr="00FD298F">
        <w:rPr>
          <w:rFonts w:ascii="Times New Roman" w:hAnsi="Times New Roman" w:cs="Times New Roman"/>
          <w:sz w:val="24"/>
          <w:szCs w:val="24"/>
          <w:shd w:val="clear" w:color="auto" w:fill="FFFFFF"/>
        </w:rPr>
        <w:lastRenderedPageBreak/>
        <w:t xml:space="preserve">Porter, M.E., (1985), </w:t>
      </w:r>
      <w:r w:rsidRPr="00FD298F">
        <w:rPr>
          <w:rFonts w:ascii="Times New Roman" w:hAnsi="Times New Roman" w:cs="Times New Roman"/>
          <w:i/>
          <w:iCs/>
          <w:sz w:val="24"/>
          <w:szCs w:val="24"/>
        </w:rPr>
        <w:t>Competitive Advantage: Creating and Sustaining Superior Performance</w:t>
      </w:r>
      <w:r w:rsidRPr="00FD298F">
        <w:rPr>
          <w:rFonts w:ascii="Times New Roman" w:hAnsi="Times New Roman" w:cs="Times New Roman"/>
          <w:sz w:val="24"/>
          <w:szCs w:val="24"/>
          <w:shd w:val="clear" w:color="auto" w:fill="FFFFFF"/>
        </w:rPr>
        <w:t>. New York.: Simon and Schuster</w:t>
      </w:r>
      <w:r w:rsidRPr="00FD298F">
        <w:rPr>
          <w:rStyle w:val="reference-accessdate"/>
          <w:rFonts w:ascii="Times New Roman" w:hAnsi="Times New Roman" w:cs="Times New Roman"/>
          <w:sz w:val="24"/>
          <w:szCs w:val="24"/>
          <w:shd w:val="clear" w:color="auto" w:fill="FFFFFF"/>
        </w:rPr>
        <w:t>.</w:t>
      </w:r>
    </w:p>
    <w:p w:rsidR="00FD298F" w:rsidRPr="00FD298F" w:rsidRDefault="00FD298F" w:rsidP="00FD298F">
      <w:pPr>
        <w:spacing w:after="0" w:line="360" w:lineRule="auto"/>
        <w:rPr>
          <w:rStyle w:val="reference-accessdate"/>
          <w:rFonts w:ascii="Times New Roman" w:hAnsi="Times New Roman" w:cs="Times New Roman"/>
          <w:sz w:val="24"/>
          <w:szCs w:val="24"/>
          <w:shd w:val="clear" w:color="auto" w:fill="FFFFFF"/>
        </w:rPr>
      </w:pPr>
    </w:p>
    <w:p w:rsidR="00FD298F" w:rsidRDefault="00FD298F" w:rsidP="00FD298F">
      <w:pPr>
        <w:pStyle w:val="Heading1"/>
        <w:shd w:val="clear" w:color="auto" w:fill="FFFFFF"/>
        <w:spacing w:before="0" w:after="0" w:line="360" w:lineRule="auto"/>
        <w:textAlignment w:val="baseline"/>
        <w:rPr>
          <w:rFonts w:ascii="Times New Roman" w:hAnsi="Times New Roman"/>
          <w:b w:val="0"/>
          <w:sz w:val="24"/>
          <w:szCs w:val="24"/>
        </w:rPr>
      </w:pPr>
      <w:proofErr w:type="spellStart"/>
      <w:r w:rsidRPr="00FD298F">
        <w:rPr>
          <w:rFonts w:ascii="Times New Roman" w:hAnsi="Times New Roman"/>
          <w:b w:val="0"/>
          <w:sz w:val="24"/>
          <w:szCs w:val="24"/>
        </w:rPr>
        <w:t>Sandle</w:t>
      </w:r>
      <w:proofErr w:type="spellEnd"/>
      <w:r w:rsidRPr="00FD298F">
        <w:rPr>
          <w:rFonts w:ascii="Times New Roman" w:hAnsi="Times New Roman"/>
          <w:b w:val="0"/>
          <w:sz w:val="24"/>
          <w:szCs w:val="24"/>
        </w:rPr>
        <w:t>, P., (2017), “</w:t>
      </w:r>
      <w:r w:rsidRPr="00FD298F">
        <w:rPr>
          <w:rFonts w:ascii="Times New Roman" w:hAnsi="Times New Roman"/>
          <w:b w:val="0"/>
          <w:i/>
          <w:sz w:val="24"/>
          <w:szCs w:val="24"/>
        </w:rPr>
        <w:t>Burberry’s shift to high-end luxury proves a bit too rich for investors' blood</w:t>
      </w:r>
      <w:r w:rsidRPr="00FD298F">
        <w:rPr>
          <w:rFonts w:ascii="Times New Roman" w:hAnsi="Times New Roman"/>
          <w:b w:val="0"/>
          <w:sz w:val="24"/>
          <w:szCs w:val="24"/>
        </w:rPr>
        <w:t xml:space="preserve">”, Available at: </w:t>
      </w:r>
      <w:r w:rsidRPr="00FD298F">
        <w:rPr>
          <w:rFonts w:ascii="Times New Roman" w:hAnsi="Times New Roman"/>
          <w:b w:val="0"/>
          <w:sz w:val="24"/>
          <w:szCs w:val="24"/>
          <w:u w:val="single"/>
        </w:rPr>
        <w:t>https://business.financialpost.com/news/retail-marketing/update-3-new-burberry-ceo-to-entrench-brand-in-luxury-shares-dive-on-cost</w:t>
      </w:r>
      <w:r w:rsidRPr="00FD298F">
        <w:rPr>
          <w:rFonts w:ascii="Times New Roman" w:hAnsi="Times New Roman"/>
          <w:b w:val="0"/>
          <w:sz w:val="24"/>
          <w:szCs w:val="24"/>
        </w:rPr>
        <w:t xml:space="preserve"> (accessed July 14, 2018).</w:t>
      </w:r>
    </w:p>
    <w:p w:rsidR="00FD298F" w:rsidRPr="00FD298F" w:rsidRDefault="00FD298F" w:rsidP="00FD298F">
      <w:pPr>
        <w:rPr>
          <w:lang w:val="en-US"/>
        </w:rPr>
      </w:pPr>
    </w:p>
    <w:p w:rsidR="00FD298F" w:rsidRDefault="00FD298F" w:rsidP="00FD298F">
      <w:pPr>
        <w:pStyle w:val="Heading1"/>
        <w:shd w:val="clear" w:color="auto" w:fill="FFFFFF"/>
        <w:spacing w:before="0" w:after="0" w:line="360" w:lineRule="auto"/>
        <w:rPr>
          <w:rFonts w:ascii="Times New Roman" w:hAnsi="Times New Roman"/>
          <w:b w:val="0"/>
          <w:sz w:val="24"/>
          <w:szCs w:val="24"/>
        </w:rPr>
      </w:pPr>
      <w:proofErr w:type="spellStart"/>
      <w:r w:rsidRPr="00FD298F">
        <w:rPr>
          <w:rFonts w:ascii="Times New Roman" w:hAnsi="Times New Roman"/>
          <w:b w:val="0"/>
          <w:sz w:val="24"/>
          <w:szCs w:val="24"/>
          <w:shd w:val="clear" w:color="auto" w:fill="FFFFFF"/>
        </w:rPr>
        <w:t>Sanghvi</w:t>
      </w:r>
      <w:proofErr w:type="spellEnd"/>
      <w:r w:rsidRPr="00FD298F">
        <w:rPr>
          <w:rFonts w:ascii="Times New Roman" w:hAnsi="Times New Roman"/>
          <w:b w:val="0"/>
          <w:sz w:val="24"/>
          <w:szCs w:val="24"/>
          <w:shd w:val="clear" w:color="auto" w:fill="FFFFFF"/>
        </w:rPr>
        <w:t>, V., (2011), “</w:t>
      </w:r>
      <w:r w:rsidRPr="00FD298F">
        <w:rPr>
          <w:rFonts w:ascii="Times New Roman" w:hAnsi="Times New Roman"/>
          <w:b w:val="0"/>
          <w:i/>
          <w:sz w:val="24"/>
          <w:szCs w:val="24"/>
        </w:rPr>
        <w:t>The Burberry story of luxury</w:t>
      </w:r>
      <w:r w:rsidRPr="00FD298F">
        <w:rPr>
          <w:rFonts w:ascii="Times New Roman" w:hAnsi="Times New Roman"/>
          <w:b w:val="0"/>
          <w:sz w:val="24"/>
          <w:szCs w:val="24"/>
        </w:rPr>
        <w:t xml:space="preserve">”, Available at: </w:t>
      </w:r>
      <w:r w:rsidRPr="00FD298F">
        <w:rPr>
          <w:rFonts w:ascii="Times New Roman" w:hAnsi="Times New Roman"/>
          <w:b w:val="0"/>
          <w:sz w:val="24"/>
          <w:szCs w:val="24"/>
          <w:u w:val="single"/>
        </w:rPr>
        <w:t>https://www.hindustantimes.com/fashion-and-trends/the-burberry-story-of-luxury/story-KOYtYhLDxiVqshYryCcrqM.html</w:t>
      </w:r>
      <w:r w:rsidRPr="00FD298F">
        <w:rPr>
          <w:rFonts w:ascii="Times New Roman" w:hAnsi="Times New Roman"/>
          <w:b w:val="0"/>
          <w:sz w:val="24"/>
          <w:szCs w:val="24"/>
        </w:rPr>
        <w:t xml:space="preserve"> (accessed July 14, 2018).</w:t>
      </w:r>
    </w:p>
    <w:p w:rsidR="00FD298F" w:rsidRPr="00FD298F" w:rsidRDefault="00FD298F" w:rsidP="00FD298F">
      <w:pPr>
        <w:rPr>
          <w:lang w:val="en-US"/>
        </w:rPr>
      </w:pPr>
    </w:p>
    <w:p w:rsidR="00FD298F" w:rsidRDefault="00FD298F" w:rsidP="00FD298F">
      <w:pPr>
        <w:pStyle w:val="Heading1"/>
        <w:shd w:val="clear" w:color="auto" w:fill="FFFFFF"/>
        <w:spacing w:before="0" w:after="0" w:line="360" w:lineRule="auto"/>
        <w:rPr>
          <w:rFonts w:ascii="Times New Roman" w:hAnsi="Times New Roman"/>
          <w:b w:val="0"/>
          <w:sz w:val="24"/>
          <w:szCs w:val="24"/>
        </w:rPr>
      </w:pPr>
      <w:r w:rsidRPr="00FD298F">
        <w:rPr>
          <w:rFonts w:ascii="Times New Roman" w:hAnsi="Times New Roman"/>
          <w:b w:val="0"/>
          <w:sz w:val="24"/>
          <w:szCs w:val="24"/>
          <w:lang w:val="en-GB"/>
        </w:rPr>
        <w:t>Shannon, S., (2017), “</w:t>
      </w:r>
      <w:r w:rsidRPr="00FD298F">
        <w:rPr>
          <w:rFonts w:ascii="Times New Roman" w:hAnsi="Times New Roman"/>
          <w:b w:val="0"/>
          <w:i/>
          <w:sz w:val="24"/>
          <w:szCs w:val="24"/>
        </w:rPr>
        <w:t>Unpacking Burberry’s New Strategy</w:t>
      </w:r>
      <w:proofErr w:type="gramStart"/>
      <w:r w:rsidRPr="00FD298F">
        <w:rPr>
          <w:rFonts w:ascii="Times New Roman" w:hAnsi="Times New Roman"/>
          <w:b w:val="0"/>
          <w:sz w:val="24"/>
          <w:szCs w:val="24"/>
        </w:rPr>
        <w:t>”,  Available</w:t>
      </w:r>
      <w:proofErr w:type="gramEnd"/>
      <w:r w:rsidRPr="00FD298F">
        <w:rPr>
          <w:rFonts w:ascii="Times New Roman" w:hAnsi="Times New Roman"/>
          <w:b w:val="0"/>
          <w:sz w:val="24"/>
          <w:szCs w:val="24"/>
        </w:rPr>
        <w:t xml:space="preserve"> at: </w:t>
      </w:r>
      <w:r w:rsidRPr="00FD298F">
        <w:rPr>
          <w:rFonts w:ascii="Times New Roman" w:hAnsi="Times New Roman"/>
          <w:b w:val="0"/>
          <w:sz w:val="24"/>
          <w:szCs w:val="24"/>
          <w:u w:val="single"/>
        </w:rPr>
        <w:t>https://www.businessoffashion.com/articles/news-analysis/burberry-unveils-grand-plan-to-become-a-true-luxury-player</w:t>
      </w:r>
      <w:r w:rsidRPr="00FD298F">
        <w:rPr>
          <w:rFonts w:ascii="Times New Roman" w:hAnsi="Times New Roman"/>
          <w:b w:val="0"/>
          <w:sz w:val="24"/>
          <w:szCs w:val="24"/>
        </w:rPr>
        <w:t xml:space="preserve"> (accessed July 14, 2018).</w:t>
      </w:r>
    </w:p>
    <w:p w:rsidR="00FD298F" w:rsidRPr="00FD298F" w:rsidRDefault="00FD298F" w:rsidP="00FD298F">
      <w:pPr>
        <w:rPr>
          <w:lang w:val="en-US"/>
        </w:rPr>
      </w:pPr>
    </w:p>
    <w:p w:rsidR="00FD298F" w:rsidRDefault="00FD298F" w:rsidP="00FD298F">
      <w:pPr>
        <w:autoSpaceDE w:val="0"/>
        <w:autoSpaceDN w:val="0"/>
        <w:adjustRightInd w:val="0"/>
        <w:spacing w:after="0" w:line="360" w:lineRule="auto"/>
        <w:rPr>
          <w:rStyle w:val="apple-style-span"/>
          <w:rFonts w:ascii="Times New Roman" w:hAnsi="Times New Roman" w:cs="Times New Roman"/>
          <w:sz w:val="24"/>
          <w:szCs w:val="24"/>
        </w:rPr>
      </w:pPr>
      <w:proofErr w:type="spellStart"/>
      <w:r w:rsidRPr="00FD298F">
        <w:rPr>
          <w:rStyle w:val="apple-style-span"/>
          <w:rFonts w:ascii="Times New Roman" w:hAnsi="Times New Roman" w:cs="Times New Roman"/>
          <w:sz w:val="24"/>
          <w:szCs w:val="24"/>
        </w:rPr>
        <w:t>Shimp</w:t>
      </w:r>
      <w:proofErr w:type="spellEnd"/>
      <w:r w:rsidRPr="00FD298F">
        <w:rPr>
          <w:rStyle w:val="apple-style-span"/>
          <w:rFonts w:ascii="Times New Roman" w:hAnsi="Times New Roman" w:cs="Times New Roman"/>
          <w:sz w:val="24"/>
          <w:szCs w:val="24"/>
        </w:rPr>
        <w:t xml:space="preserve">, A. T., (2008), </w:t>
      </w:r>
      <w:r w:rsidRPr="00FD298F">
        <w:rPr>
          <w:rFonts w:ascii="Times New Roman" w:hAnsi="Times New Roman" w:cs="Times New Roman"/>
          <w:bCs/>
          <w:i/>
          <w:sz w:val="24"/>
          <w:szCs w:val="24"/>
        </w:rPr>
        <w:t>Advertising Promotion and Other Aspects of Integrated Marketing Communications</w:t>
      </w:r>
      <w:r w:rsidRPr="00FD298F">
        <w:rPr>
          <w:rFonts w:ascii="Times New Roman" w:hAnsi="Times New Roman" w:cs="Times New Roman"/>
          <w:bCs/>
          <w:sz w:val="24"/>
          <w:szCs w:val="24"/>
        </w:rPr>
        <w:t xml:space="preserve">, 8th edition, USA: </w:t>
      </w:r>
      <w:r w:rsidRPr="00FD298F">
        <w:rPr>
          <w:rStyle w:val="apple-style-span"/>
          <w:rFonts w:ascii="Times New Roman" w:hAnsi="Times New Roman" w:cs="Times New Roman"/>
          <w:sz w:val="24"/>
          <w:szCs w:val="24"/>
        </w:rPr>
        <w:t>South-Western College Pub.</w:t>
      </w:r>
    </w:p>
    <w:p w:rsidR="00FD298F" w:rsidRPr="00FD298F" w:rsidRDefault="00FD298F" w:rsidP="00FD298F">
      <w:pPr>
        <w:autoSpaceDE w:val="0"/>
        <w:autoSpaceDN w:val="0"/>
        <w:adjustRightInd w:val="0"/>
        <w:spacing w:after="0" w:line="360" w:lineRule="auto"/>
        <w:rPr>
          <w:rStyle w:val="apple-style-span"/>
          <w:rFonts w:ascii="Times New Roman" w:hAnsi="Times New Roman" w:cs="Times New Roman"/>
          <w:sz w:val="24"/>
          <w:szCs w:val="24"/>
        </w:rPr>
      </w:pPr>
    </w:p>
    <w:p w:rsidR="00FD298F" w:rsidRDefault="00FD298F" w:rsidP="00FD298F">
      <w:pPr>
        <w:pStyle w:val="Heading1"/>
        <w:shd w:val="clear" w:color="auto" w:fill="FFFFFF"/>
        <w:spacing w:before="0" w:after="0" w:line="360" w:lineRule="auto"/>
        <w:rPr>
          <w:rFonts w:ascii="Times New Roman" w:hAnsi="Times New Roman"/>
          <w:b w:val="0"/>
          <w:sz w:val="24"/>
          <w:szCs w:val="24"/>
        </w:rPr>
      </w:pPr>
      <w:r w:rsidRPr="00FD298F">
        <w:rPr>
          <w:rFonts w:ascii="Times New Roman" w:hAnsi="Times New Roman"/>
          <w:b w:val="0"/>
          <w:sz w:val="24"/>
          <w:szCs w:val="24"/>
        </w:rPr>
        <w:t>Tobias, K., (2013), “</w:t>
      </w:r>
      <w:r w:rsidRPr="00FD298F">
        <w:rPr>
          <w:rFonts w:ascii="Times New Roman" w:hAnsi="Times New Roman"/>
          <w:b w:val="0"/>
          <w:i/>
          <w:sz w:val="24"/>
          <w:szCs w:val="24"/>
        </w:rPr>
        <w:t>Entrenched in the Digital World</w:t>
      </w:r>
      <w:r w:rsidRPr="00FD298F">
        <w:rPr>
          <w:rFonts w:ascii="Times New Roman" w:hAnsi="Times New Roman"/>
          <w:b w:val="0"/>
          <w:sz w:val="24"/>
          <w:szCs w:val="24"/>
        </w:rPr>
        <w:t xml:space="preserve">”, Available at: </w:t>
      </w:r>
      <w:r w:rsidRPr="00FD298F">
        <w:rPr>
          <w:rFonts w:ascii="Times New Roman" w:hAnsi="Times New Roman"/>
          <w:b w:val="0"/>
          <w:sz w:val="24"/>
          <w:szCs w:val="24"/>
          <w:u w:val="single"/>
        </w:rPr>
        <w:t>https://www.businesstoday.in/magazine/lbs-case-study/burberry-social-media-initiative/story/191422.html</w:t>
      </w:r>
      <w:r w:rsidRPr="00FD298F">
        <w:rPr>
          <w:rFonts w:ascii="Times New Roman" w:hAnsi="Times New Roman"/>
          <w:b w:val="0"/>
          <w:sz w:val="24"/>
          <w:szCs w:val="24"/>
        </w:rPr>
        <w:t xml:space="preserve"> (accessed July 14, 2018). </w:t>
      </w:r>
    </w:p>
    <w:p w:rsidR="00FD298F" w:rsidRPr="00FD298F" w:rsidRDefault="00FD298F" w:rsidP="00FD298F">
      <w:pPr>
        <w:rPr>
          <w:lang w:val="en-US"/>
        </w:rPr>
      </w:pPr>
    </w:p>
    <w:p w:rsidR="00FD298F" w:rsidRPr="00FD298F" w:rsidRDefault="00FD298F" w:rsidP="00FD298F">
      <w:pPr>
        <w:spacing w:after="0" w:line="360" w:lineRule="auto"/>
        <w:rPr>
          <w:rFonts w:ascii="Times New Roman" w:hAnsi="Times New Roman" w:cs="Times New Roman"/>
          <w:sz w:val="24"/>
          <w:szCs w:val="24"/>
        </w:rPr>
      </w:pPr>
      <w:r w:rsidRPr="00FD298F">
        <w:rPr>
          <w:rFonts w:ascii="Times New Roman" w:hAnsi="Times New Roman" w:cs="Times New Roman"/>
          <w:sz w:val="24"/>
          <w:szCs w:val="24"/>
        </w:rPr>
        <w:t xml:space="preserve">Wang, W-C., Lin, C-H., &amp; Chu, Y-C., (2011), “Types of Competitive Advantage and Analysis”, </w:t>
      </w:r>
      <w:r w:rsidRPr="00FD298F">
        <w:rPr>
          <w:rFonts w:ascii="Times New Roman" w:hAnsi="Times New Roman" w:cs="Times New Roman"/>
          <w:i/>
          <w:sz w:val="24"/>
          <w:szCs w:val="24"/>
        </w:rPr>
        <w:t>International Journal of Business and Management</w:t>
      </w:r>
      <w:r w:rsidRPr="00FD298F">
        <w:rPr>
          <w:rFonts w:ascii="Times New Roman" w:hAnsi="Times New Roman" w:cs="Times New Roman"/>
          <w:sz w:val="24"/>
          <w:szCs w:val="24"/>
        </w:rPr>
        <w:t xml:space="preserve">, Vol. 6, </w:t>
      </w:r>
      <w:proofErr w:type="spellStart"/>
      <w:r w:rsidRPr="00FD298F">
        <w:rPr>
          <w:rFonts w:ascii="Times New Roman" w:hAnsi="Times New Roman" w:cs="Times New Roman"/>
          <w:sz w:val="24"/>
          <w:szCs w:val="24"/>
        </w:rPr>
        <w:t>Iss</w:t>
      </w:r>
      <w:proofErr w:type="spellEnd"/>
      <w:r w:rsidRPr="00FD298F">
        <w:rPr>
          <w:rFonts w:ascii="Times New Roman" w:hAnsi="Times New Roman" w:cs="Times New Roman"/>
          <w:sz w:val="24"/>
          <w:szCs w:val="24"/>
        </w:rPr>
        <w:t xml:space="preserve"> (5): pp. 100-104.</w:t>
      </w:r>
    </w:p>
    <w:p w:rsidR="00FD298F" w:rsidRDefault="00FD298F" w:rsidP="00921EB2">
      <w:pPr>
        <w:spacing w:after="0" w:line="480" w:lineRule="auto"/>
        <w:jc w:val="center"/>
        <w:rPr>
          <w:rFonts w:ascii="Times New Roman" w:hAnsi="Times New Roman" w:cs="Times New Roman"/>
          <w:b/>
          <w:sz w:val="24"/>
          <w:szCs w:val="24"/>
          <w:u w:val="single"/>
          <w:lang w:val="en-IN"/>
        </w:rPr>
      </w:pPr>
    </w:p>
    <w:p w:rsidR="003C48F1" w:rsidRPr="003C48F1" w:rsidRDefault="003C48F1" w:rsidP="00921EB2">
      <w:pPr>
        <w:spacing w:after="0" w:line="480" w:lineRule="auto"/>
        <w:jc w:val="center"/>
        <w:rPr>
          <w:rFonts w:ascii="Times New Roman" w:hAnsi="Times New Roman" w:cs="Times New Roman"/>
          <w:b/>
          <w:sz w:val="24"/>
          <w:szCs w:val="24"/>
          <w:u w:val="single"/>
          <w:lang w:val="en-IN"/>
        </w:rPr>
      </w:pPr>
    </w:p>
    <w:p w:rsidR="00F251F3" w:rsidRPr="003C48F1" w:rsidRDefault="0060580B" w:rsidP="00921EB2">
      <w:pPr>
        <w:spacing w:after="0" w:line="480" w:lineRule="auto"/>
        <w:jc w:val="both"/>
        <w:rPr>
          <w:rFonts w:ascii="Times New Roman" w:hAnsi="Times New Roman" w:cs="Times New Roman"/>
          <w:sz w:val="24"/>
          <w:szCs w:val="24"/>
          <w:lang w:val="en-IN"/>
        </w:rPr>
      </w:pPr>
      <w:r w:rsidRPr="003C48F1">
        <w:rPr>
          <w:rFonts w:ascii="Times New Roman" w:hAnsi="Times New Roman" w:cs="Times New Roman"/>
          <w:sz w:val="24"/>
          <w:szCs w:val="24"/>
          <w:lang w:val="en-IN"/>
        </w:rPr>
        <w:t xml:space="preserve">    </w:t>
      </w:r>
      <w:r w:rsidR="00DC00E9" w:rsidRPr="003C48F1">
        <w:rPr>
          <w:rFonts w:ascii="Times New Roman" w:hAnsi="Times New Roman" w:cs="Times New Roman"/>
          <w:sz w:val="24"/>
          <w:szCs w:val="24"/>
          <w:lang w:val="en-IN"/>
        </w:rPr>
        <w:t xml:space="preserve"> </w:t>
      </w:r>
    </w:p>
    <w:p w:rsidR="00F251F3" w:rsidRPr="003C48F1" w:rsidRDefault="00F251F3" w:rsidP="007B0E30">
      <w:pPr>
        <w:spacing w:after="0" w:line="480" w:lineRule="auto"/>
        <w:jc w:val="both"/>
        <w:rPr>
          <w:rFonts w:ascii="Times New Roman" w:hAnsi="Times New Roman" w:cs="Times New Roman"/>
          <w:b/>
          <w:sz w:val="24"/>
          <w:szCs w:val="24"/>
          <w:lang w:val="en-IN"/>
        </w:rPr>
      </w:pPr>
      <w:r w:rsidRPr="003C48F1">
        <w:rPr>
          <w:rFonts w:ascii="Times New Roman" w:hAnsi="Times New Roman" w:cs="Times New Roman"/>
          <w:b/>
          <w:sz w:val="24"/>
          <w:szCs w:val="24"/>
          <w:lang w:val="en-IN"/>
        </w:rPr>
        <w:t xml:space="preserve"> </w:t>
      </w:r>
    </w:p>
    <w:p w:rsidR="00F251F3" w:rsidRPr="003C48F1" w:rsidRDefault="00F251F3" w:rsidP="007B0E30">
      <w:pPr>
        <w:spacing w:after="0" w:line="480" w:lineRule="auto"/>
        <w:jc w:val="both"/>
        <w:rPr>
          <w:rFonts w:ascii="Times New Roman" w:hAnsi="Times New Roman" w:cs="Times New Roman"/>
          <w:sz w:val="24"/>
          <w:szCs w:val="24"/>
          <w:lang w:val="en-IN"/>
        </w:rPr>
      </w:pPr>
    </w:p>
    <w:sectPr w:rsidR="00F251F3" w:rsidRPr="003C48F1" w:rsidSect="00804577">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513B" w:rsidRDefault="007C513B" w:rsidP="007B0E30">
      <w:pPr>
        <w:spacing w:after="0" w:line="240" w:lineRule="auto"/>
      </w:pPr>
      <w:r>
        <w:separator/>
      </w:r>
    </w:p>
  </w:endnote>
  <w:endnote w:type="continuationSeparator" w:id="0">
    <w:p w:rsidR="007C513B" w:rsidRDefault="007C513B" w:rsidP="007B0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0181455"/>
      <w:docPartObj>
        <w:docPartGallery w:val="Page Numbers (Bottom of Page)"/>
        <w:docPartUnique/>
      </w:docPartObj>
    </w:sdtPr>
    <w:sdtEndPr>
      <w:rPr>
        <w:rFonts w:ascii="Times New Roman" w:hAnsi="Times New Roman" w:cs="Times New Roman"/>
        <w:sz w:val="20"/>
        <w:szCs w:val="20"/>
      </w:rPr>
    </w:sdtEndPr>
    <w:sdtContent>
      <w:p w:rsidR="00CE0182" w:rsidRPr="00A46282" w:rsidRDefault="002A587D">
        <w:pPr>
          <w:pStyle w:val="Footer"/>
          <w:jc w:val="right"/>
          <w:rPr>
            <w:rFonts w:ascii="Times New Roman" w:hAnsi="Times New Roman" w:cs="Times New Roman"/>
            <w:sz w:val="20"/>
            <w:szCs w:val="20"/>
          </w:rPr>
        </w:pPr>
        <w:r w:rsidRPr="00A46282">
          <w:rPr>
            <w:rFonts w:ascii="Times New Roman" w:hAnsi="Times New Roman" w:cs="Times New Roman"/>
            <w:noProof/>
            <w:sz w:val="20"/>
            <w:szCs w:val="20"/>
          </w:rPr>
          <w:fldChar w:fldCharType="begin"/>
        </w:r>
        <w:r w:rsidRPr="00A46282">
          <w:rPr>
            <w:rFonts w:ascii="Times New Roman" w:hAnsi="Times New Roman" w:cs="Times New Roman"/>
            <w:noProof/>
            <w:sz w:val="20"/>
            <w:szCs w:val="20"/>
          </w:rPr>
          <w:instrText xml:space="preserve"> PAGE   \* MERGEFORMAT </w:instrText>
        </w:r>
        <w:r w:rsidRPr="00A46282">
          <w:rPr>
            <w:rFonts w:ascii="Times New Roman" w:hAnsi="Times New Roman" w:cs="Times New Roman"/>
            <w:noProof/>
            <w:sz w:val="20"/>
            <w:szCs w:val="20"/>
          </w:rPr>
          <w:fldChar w:fldCharType="separate"/>
        </w:r>
        <w:r w:rsidR="005A5235" w:rsidRPr="00A46282">
          <w:rPr>
            <w:rFonts w:ascii="Times New Roman" w:hAnsi="Times New Roman" w:cs="Times New Roman"/>
            <w:noProof/>
            <w:sz w:val="20"/>
            <w:szCs w:val="20"/>
          </w:rPr>
          <w:t>15</w:t>
        </w:r>
        <w:r w:rsidRPr="00A46282">
          <w:rPr>
            <w:rFonts w:ascii="Times New Roman" w:hAnsi="Times New Roman" w:cs="Times New Roman"/>
            <w:noProof/>
            <w:sz w:val="20"/>
            <w:szCs w:val="20"/>
          </w:rPr>
          <w:fldChar w:fldCharType="end"/>
        </w:r>
      </w:p>
    </w:sdtContent>
  </w:sdt>
  <w:p w:rsidR="00CE0182" w:rsidRDefault="00CE0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513B" w:rsidRDefault="007C513B" w:rsidP="007B0E30">
      <w:pPr>
        <w:spacing w:after="0" w:line="240" w:lineRule="auto"/>
      </w:pPr>
      <w:r>
        <w:separator/>
      </w:r>
    </w:p>
  </w:footnote>
  <w:footnote w:type="continuationSeparator" w:id="0">
    <w:p w:rsidR="007C513B" w:rsidRDefault="007C513B" w:rsidP="007B0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46282" w:rsidRPr="00A46282" w:rsidRDefault="00A46282">
    <w:pPr>
      <w:pStyle w:val="Header"/>
      <w:rPr>
        <w:rFonts w:ascii="Times New Roman" w:hAnsi="Times New Roman" w:cs="Times New Roman"/>
        <w:sz w:val="20"/>
        <w:szCs w:val="20"/>
      </w:rPr>
    </w:pPr>
    <w:r w:rsidRPr="00A46282">
      <w:rPr>
        <w:rFonts w:ascii="Times New Roman" w:hAnsi="Times New Roman" w:cs="Times New Roman"/>
        <w:sz w:val="20"/>
        <w:szCs w:val="20"/>
      </w:rPr>
      <w:t>SBMA7102D</w:t>
    </w:r>
    <w:r w:rsidRPr="00A46282">
      <w:rPr>
        <w:rFonts w:ascii="Times New Roman" w:hAnsi="Times New Roman" w:cs="Times New Roman"/>
        <w:sz w:val="20"/>
        <w:szCs w:val="20"/>
      </w:rPr>
      <w:tab/>
      <w:t>17 July 2018</w:t>
    </w:r>
    <w:r w:rsidRPr="00A46282">
      <w:rPr>
        <w:rFonts w:ascii="Times New Roman" w:hAnsi="Times New Roman" w:cs="Times New Roman"/>
        <w:sz w:val="20"/>
        <w:szCs w:val="20"/>
      </w:rPr>
      <w:tab/>
      <w:t>1602405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099B"/>
    <w:rsid w:val="0001244F"/>
    <w:rsid w:val="00061B97"/>
    <w:rsid w:val="000F190A"/>
    <w:rsid w:val="000F42A0"/>
    <w:rsid w:val="0011099B"/>
    <w:rsid w:val="001737CC"/>
    <w:rsid w:val="0019440C"/>
    <w:rsid w:val="00227286"/>
    <w:rsid w:val="00254A1E"/>
    <w:rsid w:val="002573B3"/>
    <w:rsid w:val="002A50DC"/>
    <w:rsid w:val="002A587D"/>
    <w:rsid w:val="00305777"/>
    <w:rsid w:val="00314657"/>
    <w:rsid w:val="003B0870"/>
    <w:rsid w:val="003C48F1"/>
    <w:rsid w:val="00557772"/>
    <w:rsid w:val="005A5235"/>
    <w:rsid w:val="005E22CE"/>
    <w:rsid w:val="0060580B"/>
    <w:rsid w:val="00657B40"/>
    <w:rsid w:val="006643FF"/>
    <w:rsid w:val="0066743B"/>
    <w:rsid w:val="00687EE2"/>
    <w:rsid w:val="006B47DA"/>
    <w:rsid w:val="006B493A"/>
    <w:rsid w:val="006C4454"/>
    <w:rsid w:val="00766C6F"/>
    <w:rsid w:val="007B0E30"/>
    <w:rsid w:val="007B4B1C"/>
    <w:rsid w:val="007C513B"/>
    <w:rsid w:val="00804577"/>
    <w:rsid w:val="00847070"/>
    <w:rsid w:val="008A52E5"/>
    <w:rsid w:val="008D7D37"/>
    <w:rsid w:val="008F4BDB"/>
    <w:rsid w:val="00921EB2"/>
    <w:rsid w:val="00941E29"/>
    <w:rsid w:val="009615AA"/>
    <w:rsid w:val="00977C80"/>
    <w:rsid w:val="00995AFA"/>
    <w:rsid w:val="00997EA4"/>
    <w:rsid w:val="009C4D4A"/>
    <w:rsid w:val="009D7560"/>
    <w:rsid w:val="00A22E9F"/>
    <w:rsid w:val="00A35615"/>
    <w:rsid w:val="00A37AAF"/>
    <w:rsid w:val="00A46282"/>
    <w:rsid w:val="00A7608A"/>
    <w:rsid w:val="00A800D0"/>
    <w:rsid w:val="00AC3164"/>
    <w:rsid w:val="00AC332B"/>
    <w:rsid w:val="00B22291"/>
    <w:rsid w:val="00B8010A"/>
    <w:rsid w:val="00B953B4"/>
    <w:rsid w:val="00BF409B"/>
    <w:rsid w:val="00C030B7"/>
    <w:rsid w:val="00C37317"/>
    <w:rsid w:val="00C825B6"/>
    <w:rsid w:val="00C903D9"/>
    <w:rsid w:val="00CC3DE7"/>
    <w:rsid w:val="00CC4DE3"/>
    <w:rsid w:val="00CD34BD"/>
    <w:rsid w:val="00CD38B7"/>
    <w:rsid w:val="00CE0182"/>
    <w:rsid w:val="00CF1A61"/>
    <w:rsid w:val="00CF3585"/>
    <w:rsid w:val="00D10376"/>
    <w:rsid w:val="00D147DC"/>
    <w:rsid w:val="00D17617"/>
    <w:rsid w:val="00D90264"/>
    <w:rsid w:val="00DB268C"/>
    <w:rsid w:val="00DC00E9"/>
    <w:rsid w:val="00DC3ABA"/>
    <w:rsid w:val="00DE0EBF"/>
    <w:rsid w:val="00E25C69"/>
    <w:rsid w:val="00E31BC2"/>
    <w:rsid w:val="00E62E3F"/>
    <w:rsid w:val="00E90C0A"/>
    <w:rsid w:val="00F251F3"/>
    <w:rsid w:val="00F34D08"/>
    <w:rsid w:val="00FA2324"/>
    <w:rsid w:val="00FC2DA3"/>
    <w:rsid w:val="00FD298F"/>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51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4577"/>
    <w:rPr>
      <w:lang w:val="en-GB"/>
    </w:rPr>
  </w:style>
  <w:style w:type="paragraph" w:styleId="Heading1">
    <w:name w:val="heading 1"/>
    <w:basedOn w:val="Normal"/>
    <w:next w:val="Normal"/>
    <w:link w:val="Heading1Char"/>
    <w:qFormat/>
    <w:rsid w:val="00FD298F"/>
    <w:pPr>
      <w:keepNext/>
      <w:spacing w:before="240" w:after="60" w:line="240" w:lineRule="auto"/>
      <w:outlineLvl w:val="0"/>
    </w:pPr>
    <w:rPr>
      <w:rFonts w:ascii="Cambria" w:eastAsia="Times New Roman" w:hAnsi="Cambria" w:cs="Times New Roman"/>
      <w:b/>
      <w:bCs/>
      <w:kern w:val="32"/>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0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E30"/>
    <w:rPr>
      <w:lang w:val="en-GB"/>
    </w:rPr>
  </w:style>
  <w:style w:type="paragraph" w:styleId="Footer">
    <w:name w:val="footer"/>
    <w:basedOn w:val="Normal"/>
    <w:link w:val="FooterChar"/>
    <w:uiPriority w:val="99"/>
    <w:unhideWhenUsed/>
    <w:rsid w:val="007B0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E30"/>
    <w:rPr>
      <w:lang w:val="en-GB"/>
    </w:rPr>
  </w:style>
  <w:style w:type="character" w:customStyle="1" w:styleId="apple-style-span">
    <w:name w:val="apple-style-span"/>
    <w:basedOn w:val="DefaultParagraphFont"/>
    <w:rsid w:val="00CE0182"/>
  </w:style>
  <w:style w:type="character" w:customStyle="1" w:styleId="Heading1Char">
    <w:name w:val="Heading 1 Char"/>
    <w:basedOn w:val="DefaultParagraphFont"/>
    <w:link w:val="Heading1"/>
    <w:rsid w:val="00FD298F"/>
    <w:rPr>
      <w:rFonts w:ascii="Cambria" w:eastAsia="Times New Roman" w:hAnsi="Cambria" w:cs="Times New Roman"/>
      <w:b/>
      <w:bCs/>
      <w:kern w:val="32"/>
      <w:sz w:val="32"/>
      <w:szCs w:val="32"/>
      <w:lang w:val="en-US"/>
    </w:rPr>
  </w:style>
  <w:style w:type="character" w:customStyle="1" w:styleId="reference-accessdate">
    <w:name w:val="reference-accessdate"/>
    <w:basedOn w:val="DefaultParagraphFont"/>
    <w:rsid w:val="00FD2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questia.com/PM.qst?a=o&amp;d=11404835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3730</Words>
  <Characters>23160</Characters>
  <Application>Microsoft Office Word</Application>
  <DocSecurity>0</DocSecurity>
  <Lines>392</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26967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2018-07-16T13:57:00Z</dcterms:created>
  <dcterms:modified xsi:type="dcterms:W3CDTF">2018-07-16T14:00:00Z</dcterms:modified>
  <cp:category/>
</cp:coreProperties>
</file>