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29394" w14:textId="09FA90CB" w:rsidR="00B84DD8" w:rsidRDefault="00B84DD8">
      <w:pPr>
        <w:rPr>
          <w:rFonts w:ascii="Arial" w:hAnsi="Arial" w:cs="Arial"/>
          <w:b/>
          <w:bCs/>
          <w:sz w:val="24"/>
          <w:szCs w:val="24"/>
        </w:rPr>
      </w:pPr>
      <w:r>
        <w:rPr>
          <w:rFonts w:ascii="Arial" w:hAnsi="Arial" w:cs="Arial"/>
          <w:b/>
          <w:bCs/>
          <w:sz w:val="24"/>
          <w:szCs w:val="24"/>
        </w:rPr>
        <w:t>Module num</w:t>
      </w:r>
      <w:r w:rsidR="005E2AC9">
        <w:rPr>
          <w:rFonts w:ascii="Arial" w:hAnsi="Arial" w:cs="Arial"/>
          <w:b/>
          <w:bCs/>
          <w:sz w:val="24"/>
          <w:szCs w:val="24"/>
        </w:rPr>
        <w:t>ber: ECEY</w:t>
      </w:r>
      <w:r w:rsidR="007101AE">
        <w:rPr>
          <w:rFonts w:ascii="Arial" w:hAnsi="Arial" w:cs="Arial"/>
          <w:b/>
          <w:bCs/>
          <w:sz w:val="24"/>
          <w:szCs w:val="24"/>
        </w:rPr>
        <w:t>5004</w:t>
      </w:r>
    </w:p>
    <w:p w14:paraId="20ACE32B" w14:textId="2618979F" w:rsidR="007101AE" w:rsidRDefault="007101AE">
      <w:pPr>
        <w:rPr>
          <w:rFonts w:ascii="Arial" w:hAnsi="Arial" w:cs="Arial"/>
          <w:b/>
          <w:bCs/>
          <w:sz w:val="24"/>
          <w:szCs w:val="24"/>
        </w:rPr>
      </w:pPr>
      <w:r>
        <w:rPr>
          <w:rFonts w:ascii="Arial" w:hAnsi="Arial" w:cs="Arial"/>
          <w:b/>
          <w:bCs/>
          <w:sz w:val="24"/>
          <w:szCs w:val="24"/>
        </w:rPr>
        <w:t>Student number: 2200885</w:t>
      </w:r>
    </w:p>
    <w:p w14:paraId="225BB437" w14:textId="3FF3F057" w:rsidR="007101AE" w:rsidRDefault="007101AE">
      <w:pPr>
        <w:rPr>
          <w:rFonts w:ascii="Arial" w:hAnsi="Arial" w:cs="Arial"/>
          <w:b/>
          <w:bCs/>
          <w:sz w:val="24"/>
          <w:szCs w:val="24"/>
        </w:rPr>
      </w:pPr>
      <w:r>
        <w:rPr>
          <w:rFonts w:ascii="Arial" w:hAnsi="Arial" w:cs="Arial"/>
          <w:b/>
          <w:bCs/>
          <w:sz w:val="24"/>
          <w:szCs w:val="24"/>
        </w:rPr>
        <w:t xml:space="preserve">Word count: </w:t>
      </w:r>
      <w:r w:rsidR="00914D9A">
        <w:rPr>
          <w:rFonts w:ascii="Arial" w:hAnsi="Arial" w:cs="Arial"/>
          <w:b/>
          <w:bCs/>
          <w:sz w:val="24"/>
          <w:szCs w:val="24"/>
        </w:rPr>
        <w:t>20</w:t>
      </w:r>
      <w:r w:rsidR="006C4C0A">
        <w:rPr>
          <w:rFonts w:ascii="Arial" w:hAnsi="Arial" w:cs="Arial"/>
          <w:b/>
          <w:bCs/>
          <w:sz w:val="24"/>
          <w:szCs w:val="24"/>
        </w:rPr>
        <w:t>68</w:t>
      </w:r>
      <w:r w:rsidR="00914D9A">
        <w:rPr>
          <w:rFonts w:ascii="Arial" w:hAnsi="Arial" w:cs="Arial"/>
          <w:b/>
          <w:bCs/>
          <w:sz w:val="24"/>
          <w:szCs w:val="24"/>
        </w:rPr>
        <w:t xml:space="preserve"> words </w:t>
      </w:r>
    </w:p>
    <w:p w14:paraId="10709D33" w14:textId="46F796ED" w:rsidR="007101AE" w:rsidRDefault="007101AE" w:rsidP="0040742D">
      <w:pPr>
        <w:rPr>
          <w:rFonts w:ascii="Arial" w:hAnsi="Arial" w:cs="Arial"/>
          <w:b/>
          <w:bCs/>
          <w:sz w:val="24"/>
          <w:szCs w:val="24"/>
        </w:rPr>
      </w:pPr>
    </w:p>
    <w:p w14:paraId="17FDBD7B" w14:textId="366933D9" w:rsidR="0040742D" w:rsidRDefault="0040742D" w:rsidP="00F52523">
      <w:pPr>
        <w:jc w:val="center"/>
        <w:rPr>
          <w:rFonts w:ascii="Arial" w:hAnsi="Arial" w:cs="Arial"/>
          <w:b/>
          <w:bCs/>
          <w:sz w:val="24"/>
          <w:szCs w:val="24"/>
          <w:u w:val="single"/>
        </w:rPr>
      </w:pPr>
      <w:r>
        <w:rPr>
          <w:rFonts w:ascii="Arial" w:hAnsi="Arial" w:cs="Arial"/>
          <w:b/>
          <w:bCs/>
          <w:sz w:val="24"/>
          <w:szCs w:val="24"/>
          <w:u w:val="single"/>
        </w:rPr>
        <w:t>Language and Literacy in the Digital Age</w:t>
      </w:r>
    </w:p>
    <w:p w14:paraId="1531A937" w14:textId="77777777" w:rsidR="00F52523" w:rsidRDefault="00F52523" w:rsidP="00F52523">
      <w:pPr>
        <w:rPr>
          <w:rFonts w:ascii="Arial" w:hAnsi="Arial" w:cs="Arial"/>
          <w:sz w:val="24"/>
          <w:szCs w:val="24"/>
        </w:rPr>
      </w:pPr>
    </w:p>
    <w:p w14:paraId="5CD6D5F7" w14:textId="436016BF" w:rsidR="00BD0D43" w:rsidRPr="00914D9A" w:rsidRDefault="00495943" w:rsidP="00914D9A">
      <w:pPr>
        <w:rPr>
          <w:rFonts w:ascii="Arial" w:hAnsi="Arial" w:cs="Arial"/>
          <w:sz w:val="24"/>
          <w:szCs w:val="24"/>
        </w:rPr>
      </w:pPr>
      <w:r>
        <w:rPr>
          <w:rFonts w:ascii="Arial" w:hAnsi="Arial" w:cs="Arial"/>
          <w:sz w:val="24"/>
          <w:szCs w:val="24"/>
        </w:rPr>
        <w:t>Throughout this essay, language and literacy within the</w:t>
      </w:r>
      <w:r w:rsidR="0006096E">
        <w:rPr>
          <w:rFonts w:ascii="Arial" w:hAnsi="Arial" w:cs="Arial"/>
          <w:sz w:val="24"/>
          <w:szCs w:val="24"/>
        </w:rPr>
        <w:t xml:space="preserve"> early years</w:t>
      </w:r>
      <w:r>
        <w:rPr>
          <w:rFonts w:ascii="Arial" w:hAnsi="Arial" w:cs="Arial"/>
          <w:sz w:val="24"/>
          <w:szCs w:val="24"/>
        </w:rPr>
        <w:t xml:space="preserve"> will be discussed taking into account the </w:t>
      </w:r>
      <w:r w:rsidR="00B813B3">
        <w:rPr>
          <w:rFonts w:ascii="Arial" w:hAnsi="Arial" w:cs="Arial"/>
          <w:sz w:val="24"/>
          <w:szCs w:val="24"/>
        </w:rPr>
        <w:t>development of digital literacy</w:t>
      </w:r>
      <w:r w:rsidR="002F6DA3">
        <w:rPr>
          <w:rFonts w:ascii="Arial" w:hAnsi="Arial" w:cs="Arial"/>
          <w:sz w:val="24"/>
          <w:szCs w:val="24"/>
        </w:rPr>
        <w:t xml:space="preserve">. </w:t>
      </w:r>
      <w:r w:rsidR="00546A38">
        <w:rPr>
          <w:rFonts w:ascii="Arial" w:hAnsi="Arial" w:cs="Arial"/>
          <w:sz w:val="24"/>
          <w:szCs w:val="24"/>
        </w:rPr>
        <w:t>Additionally</w:t>
      </w:r>
      <w:r w:rsidR="002F6DA3">
        <w:rPr>
          <w:rFonts w:ascii="Arial" w:hAnsi="Arial" w:cs="Arial"/>
          <w:sz w:val="24"/>
          <w:szCs w:val="24"/>
        </w:rPr>
        <w:t xml:space="preserve">, identifying the </w:t>
      </w:r>
      <w:r w:rsidR="00F0752E">
        <w:rPr>
          <w:rFonts w:ascii="Arial" w:hAnsi="Arial" w:cs="Arial"/>
          <w:sz w:val="24"/>
          <w:szCs w:val="24"/>
        </w:rPr>
        <w:t>practitioners'</w:t>
      </w:r>
      <w:r w:rsidR="002F6DA3">
        <w:rPr>
          <w:rFonts w:ascii="Arial" w:hAnsi="Arial" w:cs="Arial"/>
          <w:sz w:val="24"/>
          <w:szCs w:val="24"/>
        </w:rPr>
        <w:t xml:space="preserve"> role in the development </w:t>
      </w:r>
      <w:r w:rsidR="00F0752E">
        <w:rPr>
          <w:rFonts w:ascii="Arial" w:hAnsi="Arial" w:cs="Arial"/>
          <w:sz w:val="24"/>
          <w:szCs w:val="24"/>
        </w:rPr>
        <w:t>of early literacy</w:t>
      </w:r>
      <w:r w:rsidR="005D6CD9">
        <w:rPr>
          <w:rFonts w:ascii="Arial" w:hAnsi="Arial" w:cs="Arial"/>
          <w:sz w:val="24"/>
          <w:szCs w:val="24"/>
        </w:rPr>
        <w:t xml:space="preserve"> in young children</w:t>
      </w:r>
      <w:r w:rsidR="002D2B3A">
        <w:rPr>
          <w:rFonts w:ascii="Arial" w:hAnsi="Arial" w:cs="Arial"/>
          <w:sz w:val="24"/>
          <w:szCs w:val="24"/>
        </w:rPr>
        <w:t>,</w:t>
      </w:r>
      <w:r w:rsidR="00BF041B">
        <w:rPr>
          <w:rFonts w:ascii="Arial" w:hAnsi="Arial" w:cs="Arial"/>
          <w:sz w:val="24"/>
          <w:szCs w:val="24"/>
        </w:rPr>
        <w:t xml:space="preserve"> </w:t>
      </w:r>
      <w:r w:rsidR="0053398C">
        <w:rPr>
          <w:rFonts w:ascii="Arial" w:hAnsi="Arial" w:cs="Arial"/>
          <w:sz w:val="24"/>
          <w:szCs w:val="24"/>
        </w:rPr>
        <w:t xml:space="preserve">considering the </w:t>
      </w:r>
      <w:r w:rsidR="00620ECD">
        <w:rPr>
          <w:rFonts w:ascii="Arial" w:hAnsi="Arial" w:cs="Arial"/>
          <w:sz w:val="24"/>
          <w:szCs w:val="24"/>
        </w:rPr>
        <w:t xml:space="preserve">ages between </w:t>
      </w:r>
      <w:r w:rsidR="006C2695">
        <w:rPr>
          <w:rFonts w:ascii="Arial" w:hAnsi="Arial" w:cs="Arial"/>
          <w:sz w:val="24"/>
          <w:szCs w:val="24"/>
        </w:rPr>
        <w:t xml:space="preserve">four to </w:t>
      </w:r>
      <w:r w:rsidR="00CD6705">
        <w:rPr>
          <w:rFonts w:ascii="Arial" w:hAnsi="Arial" w:cs="Arial"/>
          <w:sz w:val="24"/>
          <w:szCs w:val="24"/>
        </w:rPr>
        <w:t>five</w:t>
      </w:r>
      <w:r w:rsidR="006C2695">
        <w:rPr>
          <w:rFonts w:ascii="Arial" w:hAnsi="Arial" w:cs="Arial"/>
          <w:sz w:val="24"/>
          <w:szCs w:val="24"/>
        </w:rPr>
        <w:t xml:space="preserve">. </w:t>
      </w:r>
      <w:r w:rsidR="00AD3410">
        <w:rPr>
          <w:rFonts w:ascii="Arial" w:hAnsi="Arial" w:cs="Arial"/>
          <w:sz w:val="24"/>
          <w:szCs w:val="24"/>
        </w:rPr>
        <w:t>Relating</w:t>
      </w:r>
      <w:r w:rsidR="00F0752E">
        <w:rPr>
          <w:rFonts w:ascii="Arial" w:hAnsi="Arial" w:cs="Arial"/>
          <w:sz w:val="24"/>
          <w:szCs w:val="24"/>
        </w:rPr>
        <w:t xml:space="preserve"> </w:t>
      </w:r>
      <w:r w:rsidR="00F45243">
        <w:rPr>
          <w:rFonts w:ascii="Arial" w:hAnsi="Arial" w:cs="Arial"/>
          <w:sz w:val="24"/>
          <w:szCs w:val="24"/>
        </w:rPr>
        <w:t>to</w:t>
      </w:r>
      <w:r w:rsidR="00A01BE4">
        <w:rPr>
          <w:rFonts w:ascii="Arial" w:hAnsi="Arial" w:cs="Arial"/>
          <w:sz w:val="24"/>
          <w:szCs w:val="24"/>
        </w:rPr>
        <w:t xml:space="preserve"> the</w:t>
      </w:r>
      <w:r w:rsidR="00F45243">
        <w:rPr>
          <w:rFonts w:ascii="Arial" w:hAnsi="Arial" w:cs="Arial"/>
          <w:sz w:val="24"/>
          <w:szCs w:val="24"/>
        </w:rPr>
        <w:t xml:space="preserve"> </w:t>
      </w:r>
      <w:r w:rsidR="00AD3410">
        <w:rPr>
          <w:rFonts w:ascii="Arial" w:hAnsi="Arial" w:cs="Arial"/>
          <w:sz w:val="24"/>
          <w:szCs w:val="24"/>
        </w:rPr>
        <w:t>storytelling</w:t>
      </w:r>
      <w:r w:rsidR="00F45243">
        <w:rPr>
          <w:rFonts w:ascii="Arial" w:hAnsi="Arial" w:cs="Arial"/>
          <w:sz w:val="24"/>
          <w:szCs w:val="24"/>
        </w:rPr>
        <w:t xml:space="preserve"> </w:t>
      </w:r>
      <w:r w:rsidR="00A01BE4">
        <w:rPr>
          <w:rFonts w:ascii="Arial" w:hAnsi="Arial" w:cs="Arial"/>
          <w:sz w:val="24"/>
          <w:szCs w:val="24"/>
        </w:rPr>
        <w:t xml:space="preserve">activities </w:t>
      </w:r>
      <w:r w:rsidR="00E933EC">
        <w:rPr>
          <w:rFonts w:ascii="Arial" w:hAnsi="Arial" w:cs="Arial"/>
          <w:sz w:val="24"/>
          <w:szCs w:val="24"/>
        </w:rPr>
        <w:t xml:space="preserve">where </w:t>
      </w:r>
      <w:r w:rsidR="00F45243">
        <w:rPr>
          <w:rFonts w:ascii="Arial" w:hAnsi="Arial" w:cs="Arial"/>
          <w:sz w:val="24"/>
          <w:szCs w:val="24"/>
        </w:rPr>
        <w:t>both traditional</w:t>
      </w:r>
      <w:r w:rsidR="00E933EC">
        <w:rPr>
          <w:rFonts w:ascii="Arial" w:hAnsi="Arial" w:cs="Arial"/>
          <w:sz w:val="24"/>
          <w:szCs w:val="24"/>
        </w:rPr>
        <w:t xml:space="preserve"> </w:t>
      </w:r>
      <w:r w:rsidR="00F45243">
        <w:rPr>
          <w:rFonts w:ascii="Arial" w:hAnsi="Arial" w:cs="Arial"/>
          <w:sz w:val="24"/>
          <w:szCs w:val="24"/>
        </w:rPr>
        <w:t>and digital</w:t>
      </w:r>
      <w:r w:rsidR="00E933EC">
        <w:rPr>
          <w:rFonts w:ascii="Arial" w:hAnsi="Arial" w:cs="Arial"/>
          <w:sz w:val="24"/>
          <w:szCs w:val="24"/>
        </w:rPr>
        <w:t xml:space="preserve"> </w:t>
      </w:r>
      <w:r w:rsidR="00C96C6E">
        <w:rPr>
          <w:rFonts w:ascii="Arial" w:hAnsi="Arial" w:cs="Arial"/>
          <w:sz w:val="24"/>
          <w:szCs w:val="24"/>
        </w:rPr>
        <w:t>means are presented</w:t>
      </w:r>
      <w:r w:rsidR="00F45243">
        <w:rPr>
          <w:rFonts w:ascii="Arial" w:hAnsi="Arial" w:cs="Arial"/>
          <w:sz w:val="24"/>
          <w:szCs w:val="24"/>
        </w:rPr>
        <w:t>.</w:t>
      </w:r>
      <w:r w:rsidR="00D55022">
        <w:rPr>
          <w:rFonts w:ascii="Arial" w:hAnsi="Arial" w:cs="Arial"/>
          <w:sz w:val="24"/>
          <w:szCs w:val="24"/>
        </w:rPr>
        <w:t xml:space="preserve"> </w:t>
      </w:r>
      <w:r w:rsidR="0081220D">
        <w:rPr>
          <w:rFonts w:ascii="Arial" w:hAnsi="Arial" w:cs="Arial"/>
          <w:sz w:val="24"/>
          <w:szCs w:val="24"/>
        </w:rPr>
        <w:t xml:space="preserve">Suggested by </w:t>
      </w:r>
      <w:r w:rsidR="0047654D">
        <w:rPr>
          <w:rFonts w:ascii="Arial" w:hAnsi="Arial" w:cs="Arial"/>
          <w:sz w:val="24"/>
          <w:szCs w:val="24"/>
        </w:rPr>
        <w:t>Farad</w:t>
      </w:r>
      <w:r w:rsidR="00EA5C2F">
        <w:rPr>
          <w:rFonts w:ascii="Arial" w:hAnsi="Arial" w:cs="Arial"/>
          <w:sz w:val="24"/>
          <w:szCs w:val="24"/>
        </w:rPr>
        <w:t xml:space="preserve">illa and </w:t>
      </w:r>
      <w:r w:rsidR="005B6D3C">
        <w:rPr>
          <w:rFonts w:ascii="Arial" w:hAnsi="Arial" w:cs="Arial"/>
          <w:sz w:val="24"/>
          <w:szCs w:val="24"/>
        </w:rPr>
        <w:t>Daul</w:t>
      </w:r>
      <w:r w:rsidR="00433A8B">
        <w:rPr>
          <w:rFonts w:ascii="Arial" w:hAnsi="Arial" w:cs="Arial"/>
          <w:sz w:val="24"/>
          <w:szCs w:val="24"/>
        </w:rPr>
        <w:t>ay</w:t>
      </w:r>
      <w:r w:rsidR="005B6D3C">
        <w:rPr>
          <w:rFonts w:ascii="Arial" w:hAnsi="Arial" w:cs="Arial"/>
          <w:sz w:val="24"/>
          <w:szCs w:val="24"/>
        </w:rPr>
        <w:t xml:space="preserve"> (</w:t>
      </w:r>
      <w:r w:rsidR="00224771">
        <w:rPr>
          <w:rFonts w:ascii="Arial" w:hAnsi="Arial" w:cs="Arial"/>
          <w:sz w:val="24"/>
          <w:szCs w:val="24"/>
        </w:rPr>
        <w:t xml:space="preserve">2023) between the ages of four and five, children are able to </w:t>
      </w:r>
      <w:r w:rsidR="00832E85">
        <w:rPr>
          <w:rFonts w:ascii="Arial" w:hAnsi="Arial" w:cs="Arial"/>
          <w:sz w:val="24"/>
          <w:szCs w:val="24"/>
        </w:rPr>
        <w:t xml:space="preserve">shape </w:t>
      </w:r>
      <w:r w:rsidR="00970F53">
        <w:rPr>
          <w:rFonts w:ascii="Arial" w:hAnsi="Arial" w:cs="Arial"/>
          <w:sz w:val="24"/>
          <w:szCs w:val="24"/>
        </w:rPr>
        <w:t xml:space="preserve">sentences </w:t>
      </w:r>
      <w:r w:rsidR="0091543D">
        <w:rPr>
          <w:rFonts w:ascii="Arial" w:hAnsi="Arial" w:cs="Arial"/>
          <w:sz w:val="24"/>
          <w:szCs w:val="24"/>
        </w:rPr>
        <w:t>of four words or more</w:t>
      </w:r>
      <w:r w:rsidR="00AB1FEF">
        <w:rPr>
          <w:rFonts w:ascii="Arial" w:hAnsi="Arial" w:cs="Arial"/>
          <w:sz w:val="24"/>
          <w:szCs w:val="24"/>
        </w:rPr>
        <w:t xml:space="preserve"> as well as,</w:t>
      </w:r>
      <w:r w:rsidR="0091543D">
        <w:rPr>
          <w:rFonts w:ascii="Arial" w:hAnsi="Arial" w:cs="Arial"/>
          <w:sz w:val="24"/>
          <w:szCs w:val="24"/>
        </w:rPr>
        <w:t xml:space="preserve"> </w:t>
      </w:r>
      <w:r w:rsidR="00AB1FEF">
        <w:rPr>
          <w:rFonts w:ascii="Arial" w:hAnsi="Arial" w:cs="Arial"/>
          <w:sz w:val="24"/>
          <w:szCs w:val="24"/>
        </w:rPr>
        <w:t xml:space="preserve">retelling or creating stories. </w:t>
      </w:r>
      <w:r w:rsidR="00B61817">
        <w:rPr>
          <w:rFonts w:ascii="Arial" w:hAnsi="Arial" w:cs="Arial"/>
          <w:sz w:val="24"/>
          <w:szCs w:val="24"/>
        </w:rPr>
        <w:t xml:space="preserve">The foundation of </w:t>
      </w:r>
      <w:r w:rsidR="001C7DAF">
        <w:rPr>
          <w:rFonts w:ascii="Arial" w:hAnsi="Arial" w:cs="Arial"/>
          <w:sz w:val="24"/>
          <w:szCs w:val="24"/>
        </w:rPr>
        <w:t>c</w:t>
      </w:r>
      <w:r w:rsidR="00D04994">
        <w:rPr>
          <w:rFonts w:ascii="Arial" w:hAnsi="Arial" w:cs="Arial"/>
          <w:sz w:val="24"/>
          <w:szCs w:val="24"/>
        </w:rPr>
        <w:t xml:space="preserve">hildren’s language </w:t>
      </w:r>
      <w:r w:rsidR="001C7DAF">
        <w:rPr>
          <w:rFonts w:ascii="Arial" w:hAnsi="Arial" w:cs="Arial"/>
          <w:sz w:val="24"/>
          <w:szCs w:val="24"/>
        </w:rPr>
        <w:t>development</w:t>
      </w:r>
      <w:r w:rsidR="00D04994">
        <w:rPr>
          <w:rFonts w:ascii="Arial" w:hAnsi="Arial" w:cs="Arial"/>
          <w:sz w:val="24"/>
          <w:szCs w:val="24"/>
        </w:rPr>
        <w:t xml:space="preserve"> </w:t>
      </w:r>
      <w:r w:rsidR="001C7DAF">
        <w:rPr>
          <w:rFonts w:ascii="Arial" w:hAnsi="Arial" w:cs="Arial"/>
          <w:sz w:val="24"/>
          <w:szCs w:val="24"/>
        </w:rPr>
        <w:t>is</w:t>
      </w:r>
      <w:r w:rsidR="002E43EE">
        <w:rPr>
          <w:rFonts w:ascii="Arial" w:hAnsi="Arial" w:cs="Arial"/>
          <w:sz w:val="24"/>
          <w:szCs w:val="24"/>
        </w:rPr>
        <w:t xml:space="preserve"> </w:t>
      </w:r>
      <w:r w:rsidR="00504D7D">
        <w:rPr>
          <w:rFonts w:ascii="Arial" w:hAnsi="Arial" w:cs="Arial"/>
          <w:sz w:val="24"/>
          <w:szCs w:val="24"/>
        </w:rPr>
        <w:t>built upon</w:t>
      </w:r>
      <w:r w:rsidR="001C7DAF">
        <w:rPr>
          <w:rFonts w:ascii="Arial" w:hAnsi="Arial" w:cs="Arial"/>
          <w:sz w:val="24"/>
          <w:szCs w:val="24"/>
        </w:rPr>
        <w:t xml:space="preserve"> </w:t>
      </w:r>
      <w:r w:rsidR="00952FE5">
        <w:rPr>
          <w:rFonts w:ascii="Arial" w:hAnsi="Arial" w:cs="Arial"/>
          <w:sz w:val="24"/>
          <w:szCs w:val="24"/>
        </w:rPr>
        <w:t xml:space="preserve">positive </w:t>
      </w:r>
      <w:r w:rsidR="002E43EE">
        <w:rPr>
          <w:rFonts w:ascii="Arial" w:hAnsi="Arial" w:cs="Arial"/>
          <w:sz w:val="24"/>
          <w:szCs w:val="24"/>
        </w:rPr>
        <w:t xml:space="preserve">interactions, between </w:t>
      </w:r>
      <w:r w:rsidR="00504D7D">
        <w:rPr>
          <w:rFonts w:ascii="Arial" w:hAnsi="Arial" w:cs="Arial"/>
          <w:sz w:val="24"/>
          <w:szCs w:val="24"/>
        </w:rPr>
        <w:t xml:space="preserve">key workers, careers and the child. </w:t>
      </w:r>
      <w:r w:rsidR="00385D41">
        <w:rPr>
          <w:rFonts w:ascii="Arial" w:hAnsi="Arial" w:cs="Arial"/>
          <w:sz w:val="24"/>
          <w:szCs w:val="24"/>
        </w:rPr>
        <w:t>According</w:t>
      </w:r>
      <w:r w:rsidR="008E0BED">
        <w:rPr>
          <w:rFonts w:ascii="Arial" w:hAnsi="Arial" w:cs="Arial"/>
          <w:sz w:val="24"/>
          <w:szCs w:val="24"/>
        </w:rPr>
        <w:t xml:space="preserve"> to the UK Government </w:t>
      </w:r>
      <w:r w:rsidR="00793FDD">
        <w:rPr>
          <w:rFonts w:ascii="Arial" w:hAnsi="Arial" w:cs="Arial"/>
          <w:sz w:val="24"/>
          <w:szCs w:val="24"/>
        </w:rPr>
        <w:t>(</w:t>
      </w:r>
      <w:r w:rsidR="003948EC">
        <w:rPr>
          <w:rFonts w:ascii="Arial" w:hAnsi="Arial" w:cs="Arial"/>
          <w:sz w:val="24"/>
          <w:szCs w:val="24"/>
        </w:rPr>
        <w:t>no date)</w:t>
      </w:r>
      <w:r w:rsidR="00AE1F76">
        <w:rPr>
          <w:rFonts w:ascii="Arial" w:hAnsi="Arial" w:cs="Arial"/>
          <w:sz w:val="24"/>
          <w:szCs w:val="24"/>
        </w:rPr>
        <w:t xml:space="preserve"> young children </w:t>
      </w:r>
      <w:r w:rsidR="00593B72">
        <w:rPr>
          <w:rFonts w:ascii="Arial" w:hAnsi="Arial" w:cs="Arial"/>
          <w:sz w:val="24"/>
          <w:szCs w:val="24"/>
        </w:rPr>
        <w:t>are</w:t>
      </w:r>
      <w:r w:rsidR="00385D41">
        <w:rPr>
          <w:rFonts w:ascii="Arial" w:hAnsi="Arial" w:cs="Arial"/>
          <w:sz w:val="24"/>
          <w:szCs w:val="24"/>
        </w:rPr>
        <w:t xml:space="preserve"> encouraged</w:t>
      </w:r>
      <w:r w:rsidR="00593B72">
        <w:rPr>
          <w:rFonts w:ascii="Arial" w:hAnsi="Arial" w:cs="Arial"/>
          <w:sz w:val="24"/>
          <w:szCs w:val="24"/>
        </w:rPr>
        <w:t xml:space="preserve"> to </w:t>
      </w:r>
      <w:r w:rsidR="00600267">
        <w:rPr>
          <w:rFonts w:ascii="Arial" w:hAnsi="Arial" w:cs="Arial"/>
          <w:sz w:val="24"/>
          <w:szCs w:val="24"/>
        </w:rPr>
        <w:t xml:space="preserve">develop </w:t>
      </w:r>
      <w:r w:rsidR="00E8615A">
        <w:rPr>
          <w:rFonts w:ascii="Arial" w:hAnsi="Arial" w:cs="Arial"/>
          <w:sz w:val="24"/>
          <w:szCs w:val="24"/>
        </w:rPr>
        <w:t xml:space="preserve">language skills </w:t>
      </w:r>
      <w:r w:rsidR="00697465">
        <w:rPr>
          <w:rFonts w:ascii="Arial" w:hAnsi="Arial" w:cs="Arial"/>
          <w:sz w:val="24"/>
          <w:szCs w:val="24"/>
        </w:rPr>
        <w:t xml:space="preserve">when </w:t>
      </w:r>
      <w:r w:rsidR="00650560">
        <w:rPr>
          <w:rFonts w:ascii="Arial" w:hAnsi="Arial" w:cs="Arial"/>
          <w:sz w:val="24"/>
          <w:szCs w:val="24"/>
        </w:rPr>
        <w:t>implicated</w:t>
      </w:r>
      <w:r w:rsidR="00033207">
        <w:rPr>
          <w:rFonts w:ascii="Arial" w:hAnsi="Arial" w:cs="Arial"/>
          <w:sz w:val="24"/>
          <w:szCs w:val="24"/>
        </w:rPr>
        <w:t xml:space="preserve"> in playful</w:t>
      </w:r>
      <w:r w:rsidR="00DB205F">
        <w:rPr>
          <w:rFonts w:ascii="Arial" w:hAnsi="Arial" w:cs="Arial"/>
          <w:sz w:val="24"/>
          <w:szCs w:val="24"/>
        </w:rPr>
        <w:t xml:space="preserve">, language rich </w:t>
      </w:r>
      <w:r w:rsidR="00EE4EBD">
        <w:rPr>
          <w:rFonts w:ascii="Arial" w:hAnsi="Arial" w:cs="Arial"/>
          <w:sz w:val="24"/>
          <w:szCs w:val="24"/>
        </w:rPr>
        <w:t xml:space="preserve">environments </w:t>
      </w:r>
      <w:r w:rsidR="00B6473B">
        <w:rPr>
          <w:rFonts w:ascii="Arial" w:hAnsi="Arial" w:cs="Arial"/>
          <w:sz w:val="24"/>
          <w:szCs w:val="24"/>
        </w:rPr>
        <w:t>with</w:t>
      </w:r>
      <w:r w:rsidR="00F77504">
        <w:rPr>
          <w:rFonts w:ascii="Arial" w:hAnsi="Arial" w:cs="Arial"/>
          <w:sz w:val="24"/>
          <w:szCs w:val="24"/>
        </w:rPr>
        <w:t xml:space="preserve"> </w:t>
      </w:r>
      <w:r w:rsidR="00B6473B">
        <w:rPr>
          <w:rFonts w:ascii="Arial" w:hAnsi="Arial" w:cs="Arial"/>
          <w:sz w:val="24"/>
          <w:szCs w:val="24"/>
        </w:rPr>
        <w:t>opportunities</w:t>
      </w:r>
      <w:r w:rsidR="003C4BF4">
        <w:rPr>
          <w:rFonts w:ascii="Arial" w:hAnsi="Arial" w:cs="Arial"/>
          <w:sz w:val="24"/>
          <w:szCs w:val="24"/>
        </w:rPr>
        <w:t xml:space="preserve"> to </w:t>
      </w:r>
      <w:r w:rsidR="009526B6">
        <w:rPr>
          <w:rFonts w:ascii="Arial" w:hAnsi="Arial" w:cs="Arial"/>
          <w:sz w:val="24"/>
          <w:szCs w:val="24"/>
        </w:rPr>
        <w:t xml:space="preserve">learn new words. </w:t>
      </w:r>
      <w:r w:rsidR="00E71374">
        <w:rPr>
          <w:rFonts w:ascii="Arial" w:hAnsi="Arial" w:cs="Arial"/>
          <w:sz w:val="24"/>
          <w:szCs w:val="24"/>
        </w:rPr>
        <w:t xml:space="preserve">Creating </w:t>
      </w:r>
      <w:r w:rsidR="001D1F03">
        <w:rPr>
          <w:rFonts w:ascii="Arial" w:hAnsi="Arial" w:cs="Arial"/>
          <w:sz w:val="24"/>
          <w:szCs w:val="24"/>
        </w:rPr>
        <w:t>a</w:t>
      </w:r>
      <w:r w:rsidR="007C583C">
        <w:rPr>
          <w:rFonts w:ascii="Arial" w:hAnsi="Arial" w:cs="Arial"/>
          <w:sz w:val="24"/>
          <w:szCs w:val="24"/>
        </w:rPr>
        <w:t xml:space="preserve"> </w:t>
      </w:r>
      <w:r w:rsidR="00E71374">
        <w:rPr>
          <w:rFonts w:ascii="Arial" w:hAnsi="Arial" w:cs="Arial"/>
          <w:sz w:val="24"/>
          <w:szCs w:val="24"/>
        </w:rPr>
        <w:t xml:space="preserve">holistic </w:t>
      </w:r>
      <w:r w:rsidR="006F53F8">
        <w:rPr>
          <w:rFonts w:ascii="Arial" w:hAnsi="Arial" w:cs="Arial"/>
          <w:sz w:val="24"/>
          <w:szCs w:val="24"/>
        </w:rPr>
        <w:t>approach through hands on</w:t>
      </w:r>
      <w:r w:rsidR="008D67B8">
        <w:rPr>
          <w:rFonts w:ascii="Arial" w:hAnsi="Arial" w:cs="Arial"/>
          <w:sz w:val="24"/>
          <w:szCs w:val="24"/>
        </w:rPr>
        <w:t xml:space="preserve"> experiences</w:t>
      </w:r>
      <w:r w:rsidR="0070715E">
        <w:rPr>
          <w:rFonts w:ascii="Arial" w:hAnsi="Arial" w:cs="Arial"/>
          <w:sz w:val="24"/>
          <w:szCs w:val="24"/>
        </w:rPr>
        <w:t>,</w:t>
      </w:r>
      <w:r w:rsidR="008D67B8">
        <w:rPr>
          <w:rFonts w:ascii="Arial" w:hAnsi="Arial" w:cs="Arial"/>
          <w:sz w:val="24"/>
          <w:szCs w:val="24"/>
        </w:rPr>
        <w:t xml:space="preserve"> </w:t>
      </w:r>
      <w:r w:rsidR="000C2852">
        <w:rPr>
          <w:rFonts w:ascii="Arial" w:hAnsi="Arial" w:cs="Arial"/>
          <w:sz w:val="24"/>
          <w:szCs w:val="24"/>
        </w:rPr>
        <w:t>inspires</w:t>
      </w:r>
      <w:r w:rsidR="007936DA">
        <w:rPr>
          <w:rFonts w:ascii="Arial" w:hAnsi="Arial" w:cs="Arial"/>
          <w:sz w:val="24"/>
          <w:szCs w:val="24"/>
        </w:rPr>
        <w:t xml:space="preserve"> learning </w:t>
      </w:r>
      <w:r w:rsidR="0070715E">
        <w:rPr>
          <w:rFonts w:ascii="Arial" w:hAnsi="Arial" w:cs="Arial"/>
          <w:sz w:val="24"/>
          <w:szCs w:val="24"/>
        </w:rPr>
        <w:t xml:space="preserve">where new words and </w:t>
      </w:r>
      <w:r w:rsidR="005709BC">
        <w:rPr>
          <w:rFonts w:ascii="Arial" w:hAnsi="Arial" w:cs="Arial"/>
          <w:sz w:val="24"/>
          <w:szCs w:val="24"/>
        </w:rPr>
        <w:t>phrases are explored</w:t>
      </w:r>
      <w:r w:rsidR="00B94935">
        <w:rPr>
          <w:rFonts w:ascii="Arial" w:hAnsi="Arial" w:cs="Arial"/>
          <w:sz w:val="24"/>
          <w:szCs w:val="24"/>
        </w:rPr>
        <w:t>,</w:t>
      </w:r>
      <w:r w:rsidR="00271AAB">
        <w:rPr>
          <w:rFonts w:ascii="Arial" w:hAnsi="Arial" w:cs="Arial"/>
          <w:sz w:val="24"/>
          <w:szCs w:val="24"/>
        </w:rPr>
        <w:t xml:space="preserve"> taking into account </w:t>
      </w:r>
      <w:r w:rsidR="00814031">
        <w:rPr>
          <w:rFonts w:ascii="Arial" w:hAnsi="Arial" w:cs="Arial"/>
          <w:sz w:val="24"/>
          <w:szCs w:val="24"/>
        </w:rPr>
        <w:t>storytelling and sharing books</w:t>
      </w:r>
      <w:r w:rsidR="005709BC">
        <w:rPr>
          <w:rFonts w:ascii="Arial" w:hAnsi="Arial" w:cs="Arial"/>
          <w:sz w:val="24"/>
          <w:szCs w:val="24"/>
        </w:rPr>
        <w:t xml:space="preserve">. </w:t>
      </w:r>
      <w:r w:rsidR="00523B99">
        <w:rPr>
          <w:rFonts w:ascii="Arial" w:hAnsi="Arial" w:cs="Arial"/>
          <w:sz w:val="24"/>
          <w:szCs w:val="24"/>
        </w:rPr>
        <w:t>This enables children to</w:t>
      </w:r>
      <w:r w:rsidR="002428DB">
        <w:rPr>
          <w:rFonts w:ascii="Arial" w:hAnsi="Arial" w:cs="Arial"/>
          <w:sz w:val="24"/>
          <w:szCs w:val="24"/>
        </w:rPr>
        <w:t xml:space="preserve"> associate pictures with words</w:t>
      </w:r>
      <w:r w:rsidR="00277A27">
        <w:rPr>
          <w:rFonts w:ascii="Arial" w:hAnsi="Arial" w:cs="Arial"/>
          <w:sz w:val="24"/>
          <w:szCs w:val="24"/>
        </w:rPr>
        <w:t>, gaining a</w:t>
      </w:r>
      <w:r w:rsidR="00CC5919">
        <w:rPr>
          <w:rFonts w:ascii="Arial" w:hAnsi="Arial" w:cs="Arial"/>
          <w:sz w:val="24"/>
          <w:szCs w:val="24"/>
        </w:rPr>
        <w:t xml:space="preserve">n impression </w:t>
      </w:r>
      <w:r w:rsidR="00DA6F09">
        <w:rPr>
          <w:rFonts w:ascii="Arial" w:hAnsi="Arial" w:cs="Arial"/>
          <w:sz w:val="24"/>
          <w:szCs w:val="24"/>
        </w:rPr>
        <w:t>of the wo</w:t>
      </w:r>
      <w:r w:rsidR="001664BB">
        <w:rPr>
          <w:rFonts w:ascii="Arial" w:hAnsi="Arial" w:cs="Arial"/>
          <w:sz w:val="24"/>
          <w:szCs w:val="24"/>
        </w:rPr>
        <w:t>rld</w:t>
      </w:r>
      <w:r w:rsidR="00DA6F09">
        <w:rPr>
          <w:rFonts w:ascii="Arial" w:hAnsi="Arial" w:cs="Arial"/>
          <w:sz w:val="24"/>
          <w:szCs w:val="24"/>
        </w:rPr>
        <w:t xml:space="preserve">. In addition to, </w:t>
      </w:r>
      <w:r w:rsidR="00A1346C">
        <w:rPr>
          <w:rFonts w:ascii="Arial" w:hAnsi="Arial" w:cs="Arial"/>
          <w:sz w:val="24"/>
          <w:szCs w:val="24"/>
        </w:rPr>
        <w:t xml:space="preserve">strengthening </w:t>
      </w:r>
      <w:r w:rsidR="00DD53ED">
        <w:rPr>
          <w:rFonts w:ascii="Arial" w:hAnsi="Arial" w:cs="Arial"/>
          <w:sz w:val="24"/>
          <w:szCs w:val="24"/>
        </w:rPr>
        <w:t xml:space="preserve">their language skills, as well as </w:t>
      </w:r>
      <w:r w:rsidR="00D1576C">
        <w:rPr>
          <w:rFonts w:ascii="Arial" w:hAnsi="Arial" w:cs="Arial"/>
          <w:sz w:val="24"/>
          <w:szCs w:val="24"/>
        </w:rPr>
        <w:t>expanding their vocabulary.</w:t>
      </w:r>
      <w:r w:rsidR="009D7C1D">
        <w:rPr>
          <w:rFonts w:ascii="Arial" w:hAnsi="Arial" w:cs="Arial"/>
          <w:sz w:val="24"/>
          <w:szCs w:val="24"/>
        </w:rPr>
        <w:t xml:space="preserve"> </w:t>
      </w:r>
      <w:r w:rsidR="00651892">
        <w:rPr>
          <w:rFonts w:ascii="Arial" w:hAnsi="Arial" w:cs="Arial"/>
          <w:sz w:val="24"/>
          <w:szCs w:val="24"/>
        </w:rPr>
        <w:t>Supporting this</w:t>
      </w:r>
      <w:r w:rsidR="00525FDA">
        <w:rPr>
          <w:rFonts w:ascii="Arial" w:hAnsi="Arial" w:cs="Arial"/>
          <w:sz w:val="24"/>
          <w:szCs w:val="24"/>
        </w:rPr>
        <w:t xml:space="preserve"> </w:t>
      </w:r>
      <w:r w:rsidR="006105E4">
        <w:rPr>
          <w:rFonts w:ascii="Arial" w:hAnsi="Arial" w:cs="Arial"/>
          <w:sz w:val="24"/>
          <w:szCs w:val="24"/>
        </w:rPr>
        <w:t>concept</w:t>
      </w:r>
      <w:r w:rsidR="00525FDA">
        <w:rPr>
          <w:rFonts w:ascii="Arial" w:hAnsi="Arial" w:cs="Arial"/>
          <w:sz w:val="24"/>
          <w:szCs w:val="24"/>
        </w:rPr>
        <w:t>,</w:t>
      </w:r>
      <w:r w:rsidR="00662957">
        <w:rPr>
          <w:rFonts w:ascii="Arial" w:hAnsi="Arial" w:cs="Arial"/>
          <w:sz w:val="24"/>
          <w:szCs w:val="24"/>
        </w:rPr>
        <w:t xml:space="preserve"> </w:t>
      </w:r>
      <w:r w:rsidR="00ED4838">
        <w:rPr>
          <w:rFonts w:ascii="Arial" w:hAnsi="Arial" w:cs="Arial"/>
          <w:sz w:val="24"/>
          <w:szCs w:val="24"/>
        </w:rPr>
        <w:t>the Curriculum for Wales</w:t>
      </w:r>
      <w:r w:rsidR="00706BB3">
        <w:rPr>
          <w:rFonts w:ascii="Arial" w:hAnsi="Arial" w:cs="Arial"/>
          <w:sz w:val="24"/>
          <w:szCs w:val="24"/>
        </w:rPr>
        <w:t xml:space="preserve"> (202</w:t>
      </w:r>
      <w:r w:rsidR="00AF5F17">
        <w:rPr>
          <w:rFonts w:ascii="Arial" w:hAnsi="Arial" w:cs="Arial"/>
          <w:sz w:val="24"/>
          <w:szCs w:val="24"/>
        </w:rPr>
        <w:t>1</w:t>
      </w:r>
      <w:r w:rsidR="00706BB3">
        <w:rPr>
          <w:rFonts w:ascii="Arial" w:hAnsi="Arial" w:cs="Arial"/>
          <w:sz w:val="24"/>
          <w:szCs w:val="24"/>
        </w:rPr>
        <w:t xml:space="preserve">) </w:t>
      </w:r>
      <w:r w:rsidR="003F5520">
        <w:rPr>
          <w:rFonts w:ascii="Arial" w:hAnsi="Arial" w:cs="Arial"/>
          <w:sz w:val="24"/>
          <w:szCs w:val="24"/>
        </w:rPr>
        <w:t>stating</w:t>
      </w:r>
      <w:r w:rsidR="008E6FEF">
        <w:rPr>
          <w:rFonts w:ascii="Arial" w:hAnsi="Arial" w:cs="Arial"/>
          <w:sz w:val="24"/>
          <w:szCs w:val="24"/>
        </w:rPr>
        <w:t xml:space="preserve"> that</w:t>
      </w:r>
      <w:r w:rsidR="00DB3328">
        <w:rPr>
          <w:rFonts w:ascii="Arial" w:hAnsi="Arial" w:cs="Arial"/>
          <w:sz w:val="24"/>
          <w:szCs w:val="24"/>
        </w:rPr>
        <w:t xml:space="preserve"> literature </w:t>
      </w:r>
      <w:r w:rsidR="00E473B4">
        <w:rPr>
          <w:rFonts w:ascii="Arial" w:hAnsi="Arial" w:cs="Arial"/>
          <w:sz w:val="24"/>
          <w:szCs w:val="24"/>
        </w:rPr>
        <w:t xml:space="preserve">triggers imagination and </w:t>
      </w:r>
      <w:r w:rsidR="006319C0">
        <w:rPr>
          <w:rFonts w:ascii="Arial" w:hAnsi="Arial" w:cs="Arial"/>
          <w:sz w:val="24"/>
          <w:szCs w:val="24"/>
        </w:rPr>
        <w:t>motivates creat</w:t>
      </w:r>
      <w:r w:rsidR="000F3105">
        <w:rPr>
          <w:rFonts w:ascii="Arial" w:hAnsi="Arial" w:cs="Arial"/>
          <w:sz w:val="24"/>
          <w:szCs w:val="24"/>
        </w:rPr>
        <w:t xml:space="preserve">ivity. </w:t>
      </w:r>
    </w:p>
    <w:p w14:paraId="4866F7CD" w14:textId="77777777" w:rsidR="00471682" w:rsidRPr="00991F53" w:rsidRDefault="00471682" w:rsidP="00991F53">
      <w:pPr>
        <w:rPr>
          <w:rFonts w:ascii="Arial" w:hAnsi="Arial" w:cs="Arial"/>
          <w:sz w:val="24"/>
          <w:szCs w:val="24"/>
        </w:rPr>
      </w:pPr>
    </w:p>
    <w:p w14:paraId="19CA78C6" w14:textId="13D6A107" w:rsidR="00A66EEF" w:rsidRPr="00512E5B" w:rsidRDefault="00471682" w:rsidP="00F52523">
      <w:pPr>
        <w:rPr>
          <w:rFonts w:ascii="Arial" w:hAnsi="Arial" w:cs="Arial"/>
          <w:color w:val="000000" w:themeColor="text1"/>
          <w:sz w:val="24"/>
          <w:szCs w:val="24"/>
        </w:rPr>
      </w:pPr>
      <w:r>
        <w:rPr>
          <w:rFonts w:ascii="Arial" w:hAnsi="Arial" w:cs="Arial"/>
          <w:sz w:val="24"/>
          <w:szCs w:val="24"/>
        </w:rPr>
        <w:t xml:space="preserve">According to the Cambridge </w:t>
      </w:r>
      <w:r w:rsidR="00903D40">
        <w:rPr>
          <w:rFonts w:ascii="Arial" w:hAnsi="Arial" w:cs="Arial"/>
          <w:sz w:val="24"/>
          <w:szCs w:val="24"/>
        </w:rPr>
        <w:t>Dictionary</w:t>
      </w:r>
      <w:r>
        <w:rPr>
          <w:rFonts w:ascii="Arial" w:hAnsi="Arial" w:cs="Arial"/>
          <w:sz w:val="24"/>
          <w:szCs w:val="24"/>
        </w:rPr>
        <w:t xml:space="preserve"> (2024) language </w:t>
      </w:r>
      <w:r w:rsidR="00903D40">
        <w:rPr>
          <w:rFonts w:ascii="Arial" w:hAnsi="Arial" w:cs="Arial"/>
          <w:sz w:val="24"/>
          <w:szCs w:val="24"/>
        </w:rPr>
        <w:t>acquisition</w:t>
      </w:r>
      <w:r>
        <w:rPr>
          <w:rFonts w:ascii="Arial" w:hAnsi="Arial" w:cs="Arial"/>
          <w:sz w:val="24"/>
          <w:szCs w:val="24"/>
        </w:rPr>
        <w:t xml:space="preserve"> can be </w:t>
      </w:r>
      <w:r w:rsidR="00903D40">
        <w:rPr>
          <w:rFonts w:ascii="Arial" w:hAnsi="Arial" w:cs="Arial"/>
          <w:sz w:val="24"/>
          <w:szCs w:val="24"/>
        </w:rPr>
        <w:t xml:space="preserve">defined as the process </w:t>
      </w:r>
      <w:r w:rsidR="008C6FF6">
        <w:rPr>
          <w:rFonts w:ascii="Arial" w:hAnsi="Arial" w:cs="Arial"/>
          <w:sz w:val="24"/>
          <w:szCs w:val="24"/>
        </w:rPr>
        <w:t xml:space="preserve">where </w:t>
      </w:r>
      <w:r w:rsidR="00DC1110">
        <w:rPr>
          <w:rFonts w:ascii="Arial" w:hAnsi="Arial" w:cs="Arial"/>
          <w:sz w:val="24"/>
          <w:szCs w:val="24"/>
        </w:rPr>
        <w:t xml:space="preserve">young children </w:t>
      </w:r>
      <w:r w:rsidR="008C6FF6">
        <w:rPr>
          <w:rFonts w:ascii="Arial" w:hAnsi="Arial" w:cs="Arial"/>
          <w:sz w:val="24"/>
          <w:szCs w:val="24"/>
        </w:rPr>
        <w:t xml:space="preserve">become </w:t>
      </w:r>
      <w:r w:rsidR="00CE634B">
        <w:rPr>
          <w:rFonts w:ascii="Arial" w:hAnsi="Arial" w:cs="Arial"/>
          <w:sz w:val="24"/>
          <w:szCs w:val="24"/>
        </w:rPr>
        <w:t xml:space="preserve">able to understand and speak </w:t>
      </w:r>
      <w:r w:rsidR="001B7FE8">
        <w:rPr>
          <w:rFonts w:ascii="Arial" w:hAnsi="Arial" w:cs="Arial"/>
          <w:sz w:val="24"/>
          <w:szCs w:val="24"/>
        </w:rPr>
        <w:t xml:space="preserve">a language. </w:t>
      </w:r>
      <w:r w:rsidR="00521EF5">
        <w:rPr>
          <w:rFonts w:ascii="Arial" w:hAnsi="Arial" w:cs="Arial"/>
          <w:sz w:val="24"/>
          <w:szCs w:val="24"/>
        </w:rPr>
        <w:t>Indicated by Brown (</w:t>
      </w:r>
      <w:r w:rsidR="00F43EEB">
        <w:rPr>
          <w:rFonts w:ascii="Arial" w:hAnsi="Arial" w:cs="Arial"/>
          <w:sz w:val="24"/>
          <w:szCs w:val="24"/>
        </w:rPr>
        <w:t xml:space="preserve">2014) </w:t>
      </w:r>
      <w:r w:rsidR="009A13E0">
        <w:rPr>
          <w:rFonts w:ascii="Arial" w:hAnsi="Arial" w:cs="Arial"/>
          <w:sz w:val="24"/>
          <w:szCs w:val="24"/>
        </w:rPr>
        <w:t xml:space="preserve">young children </w:t>
      </w:r>
      <w:r w:rsidR="001F0388">
        <w:rPr>
          <w:rFonts w:ascii="Arial" w:hAnsi="Arial" w:cs="Arial"/>
          <w:sz w:val="24"/>
          <w:szCs w:val="24"/>
        </w:rPr>
        <w:t xml:space="preserve">gaining an understanding </w:t>
      </w:r>
      <w:r w:rsidR="00E15564">
        <w:rPr>
          <w:rFonts w:ascii="Arial" w:hAnsi="Arial" w:cs="Arial"/>
          <w:sz w:val="24"/>
          <w:szCs w:val="24"/>
        </w:rPr>
        <w:t xml:space="preserve">of why people read and </w:t>
      </w:r>
      <w:r w:rsidR="006A23D1">
        <w:rPr>
          <w:rFonts w:ascii="Arial" w:hAnsi="Arial" w:cs="Arial"/>
          <w:sz w:val="24"/>
          <w:szCs w:val="24"/>
        </w:rPr>
        <w:t xml:space="preserve">write </w:t>
      </w:r>
      <w:r w:rsidR="008B1F8C">
        <w:rPr>
          <w:rFonts w:ascii="Arial" w:hAnsi="Arial" w:cs="Arial"/>
          <w:sz w:val="24"/>
          <w:szCs w:val="24"/>
        </w:rPr>
        <w:t xml:space="preserve">can motivate </w:t>
      </w:r>
      <w:r w:rsidR="00FF3AFC">
        <w:rPr>
          <w:rFonts w:ascii="Arial" w:hAnsi="Arial" w:cs="Arial"/>
          <w:sz w:val="24"/>
          <w:szCs w:val="24"/>
        </w:rPr>
        <w:t>the d</w:t>
      </w:r>
      <w:r w:rsidR="000A0F8A">
        <w:rPr>
          <w:rFonts w:ascii="Arial" w:hAnsi="Arial" w:cs="Arial"/>
          <w:sz w:val="24"/>
          <w:szCs w:val="24"/>
        </w:rPr>
        <w:t>evelopment</w:t>
      </w:r>
      <w:r w:rsidR="00FF3AFC">
        <w:rPr>
          <w:rFonts w:ascii="Arial" w:hAnsi="Arial" w:cs="Arial"/>
          <w:sz w:val="24"/>
          <w:szCs w:val="24"/>
        </w:rPr>
        <w:t xml:space="preserve"> of their own literacy. </w:t>
      </w:r>
      <w:r w:rsidR="00D9739E">
        <w:rPr>
          <w:rFonts w:ascii="Arial" w:hAnsi="Arial" w:cs="Arial"/>
          <w:sz w:val="24"/>
          <w:szCs w:val="24"/>
        </w:rPr>
        <w:t>Active engagement in the reading process</w:t>
      </w:r>
      <w:r w:rsidR="00E43EC0">
        <w:rPr>
          <w:rFonts w:ascii="Arial" w:hAnsi="Arial" w:cs="Arial"/>
          <w:sz w:val="24"/>
          <w:szCs w:val="24"/>
        </w:rPr>
        <w:t xml:space="preserve"> </w:t>
      </w:r>
      <w:r w:rsidR="00ED5B40">
        <w:rPr>
          <w:rFonts w:ascii="Arial" w:hAnsi="Arial" w:cs="Arial"/>
          <w:sz w:val="24"/>
          <w:szCs w:val="24"/>
        </w:rPr>
        <w:t xml:space="preserve">through </w:t>
      </w:r>
      <w:r w:rsidR="00AE173C">
        <w:rPr>
          <w:rFonts w:ascii="Arial" w:hAnsi="Arial" w:cs="Arial"/>
          <w:sz w:val="24"/>
          <w:szCs w:val="24"/>
        </w:rPr>
        <w:t xml:space="preserve">purposeful </w:t>
      </w:r>
      <w:r w:rsidR="008C7F66">
        <w:rPr>
          <w:rFonts w:ascii="Arial" w:hAnsi="Arial" w:cs="Arial"/>
          <w:sz w:val="24"/>
          <w:szCs w:val="24"/>
        </w:rPr>
        <w:t>activities</w:t>
      </w:r>
      <w:r w:rsidR="00D9739E">
        <w:rPr>
          <w:rFonts w:ascii="Arial" w:hAnsi="Arial" w:cs="Arial"/>
          <w:sz w:val="24"/>
          <w:szCs w:val="24"/>
        </w:rPr>
        <w:t xml:space="preserve"> </w:t>
      </w:r>
      <w:r w:rsidR="00214FEE">
        <w:rPr>
          <w:rFonts w:ascii="Arial" w:hAnsi="Arial" w:cs="Arial"/>
          <w:sz w:val="24"/>
          <w:szCs w:val="24"/>
        </w:rPr>
        <w:t xml:space="preserve">creates </w:t>
      </w:r>
      <w:r w:rsidR="008C7F66">
        <w:rPr>
          <w:rFonts w:ascii="Arial" w:hAnsi="Arial" w:cs="Arial"/>
          <w:sz w:val="24"/>
          <w:szCs w:val="24"/>
        </w:rPr>
        <w:t>the</w:t>
      </w:r>
      <w:r w:rsidR="00EE3F79">
        <w:rPr>
          <w:rFonts w:ascii="Arial" w:hAnsi="Arial" w:cs="Arial"/>
          <w:sz w:val="24"/>
          <w:szCs w:val="24"/>
        </w:rPr>
        <w:t xml:space="preserve"> </w:t>
      </w:r>
      <w:r w:rsidR="00CB6C2D">
        <w:rPr>
          <w:rFonts w:ascii="Arial" w:hAnsi="Arial" w:cs="Arial"/>
          <w:sz w:val="24"/>
          <w:szCs w:val="24"/>
        </w:rPr>
        <w:t>foundation</w:t>
      </w:r>
      <w:r w:rsidR="00EE3F79">
        <w:rPr>
          <w:rFonts w:ascii="Arial" w:hAnsi="Arial" w:cs="Arial"/>
          <w:sz w:val="24"/>
          <w:szCs w:val="24"/>
        </w:rPr>
        <w:t xml:space="preserve"> for </w:t>
      </w:r>
      <w:r w:rsidR="00CB6C2D">
        <w:rPr>
          <w:rFonts w:ascii="Arial" w:hAnsi="Arial" w:cs="Arial"/>
          <w:sz w:val="24"/>
          <w:szCs w:val="24"/>
        </w:rPr>
        <w:t>early literac</w:t>
      </w:r>
      <w:r w:rsidR="000A0F8A">
        <w:rPr>
          <w:rFonts w:ascii="Arial" w:hAnsi="Arial" w:cs="Arial"/>
          <w:sz w:val="24"/>
          <w:szCs w:val="24"/>
        </w:rPr>
        <w:t xml:space="preserve">y. </w:t>
      </w:r>
      <w:r w:rsidR="00DB0B47">
        <w:rPr>
          <w:rFonts w:ascii="Arial" w:hAnsi="Arial" w:cs="Arial"/>
          <w:sz w:val="24"/>
          <w:szCs w:val="24"/>
        </w:rPr>
        <w:t xml:space="preserve">Effective experiences </w:t>
      </w:r>
      <w:r w:rsidR="00D06754">
        <w:rPr>
          <w:rFonts w:ascii="Arial" w:hAnsi="Arial" w:cs="Arial"/>
          <w:sz w:val="24"/>
          <w:szCs w:val="24"/>
        </w:rPr>
        <w:t xml:space="preserve">that </w:t>
      </w:r>
      <w:r w:rsidR="003101E1">
        <w:rPr>
          <w:rFonts w:ascii="Arial" w:hAnsi="Arial" w:cs="Arial"/>
          <w:sz w:val="24"/>
          <w:szCs w:val="24"/>
        </w:rPr>
        <w:t>inspire</w:t>
      </w:r>
      <w:r w:rsidR="000535C3">
        <w:rPr>
          <w:rFonts w:ascii="Arial" w:hAnsi="Arial" w:cs="Arial"/>
          <w:sz w:val="24"/>
          <w:szCs w:val="24"/>
        </w:rPr>
        <w:t xml:space="preserve"> </w:t>
      </w:r>
      <w:r w:rsidR="00A90AEE">
        <w:rPr>
          <w:rFonts w:ascii="Arial" w:hAnsi="Arial" w:cs="Arial"/>
          <w:sz w:val="24"/>
          <w:szCs w:val="24"/>
        </w:rPr>
        <w:t xml:space="preserve">early forms of </w:t>
      </w:r>
      <w:r w:rsidR="003620A1">
        <w:rPr>
          <w:rFonts w:ascii="Arial" w:hAnsi="Arial" w:cs="Arial"/>
          <w:sz w:val="24"/>
          <w:szCs w:val="24"/>
        </w:rPr>
        <w:t xml:space="preserve">reading and writing flourishes </w:t>
      </w:r>
      <w:r w:rsidR="0016324D">
        <w:rPr>
          <w:rFonts w:ascii="Arial" w:hAnsi="Arial" w:cs="Arial"/>
          <w:sz w:val="24"/>
          <w:szCs w:val="24"/>
        </w:rPr>
        <w:t xml:space="preserve">young children’s language acquisition. </w:t>
      </w:r>
      <w:r w:rsidR="00602A1E">
        <w:rPr>
          <w:rFonts w:ascii="Arial" w:hAnsi="Arial" w:cs="Arial"/>
          <w:sz w:val="24"/>
          <w:szCs w:val="24"/>
        </w:rPr>
        <w:t xml:space="preserve">This </w:t>
      </w:r>
      <w:r w:rsidR="0049594D">
        <w:rPr>
          <w:rFonts w:ascii="Arial" w:hAnsi="Arial" w:cs="Arial"/>
          <w:sz w:val="24"/>
          <w:szCs w:val="24"/>
        </w:rPr>
        <w:t>perspective</w:t>
      </w:r>
      <w:r w:rsidR="00602A1E">
        <w:rPr>
          <w:rFonts w:ascii="Arial" w:hAnsi="Arial" w:cs="Arial"/>
          <w:sz w:val="24"/>
          <w:szCs w:val="24"/>
        </w:rPr>
        <w:t xml:space="preserve"> is supported by</w:t>
      </w:r>
      <w:r w:rsidR="00681B8E">
        <w:rPr>
          <w:rFonts w:ascii="Arial" w:hAnsi="Arial" w:cs="Arial"/>
          <w:sz w:val="24"/>
          <w:szCs w:val="24"/>
        </w:rPr>
        <w:t xml:space="preserve"> </w:t>
      </w:r>
      <w:r w:rsidR="00470BCF">
        <w:rPr>
          <w:rFonts w:ascii="Arial" w:hAnsi="Arial" w:cs="Arial"/>
          <w:sz w:val="24"/>
          <w:szCs w:val="24"/>
        </w:rPr>
        <w:t xml:space="preserve">Simply Psychology (2023) </w:t>
      </w:r>
      <w:r w:rsidR="001C7279">
        <w:rPr>
          <w:rFonts w:ascii="Arial" w:hAnsi="Arial" w:cs="Arial"/>
          <w:sz w:val="24"/>
          <w:szCs w:val="24"/>
        </w:rPr>
        <w:t>when citing</w:t>
      </w:r>
      <w:r w:rsidR="00681B8E">
        <w:rPr>
          <w:rFonts w:ascii="Arial" w:hAnsi="Arial" w:cs="Arial"/>
          <w:sz w:val="24"/>
          <w:szCs w:val="24"/>
        </w:rPr>
        <w:t xml:space="preserve"> </w:t>
      </w:r>
      <w:r w:rsidR="00470BCF">
        <w:rPr>
          <w:rFonts w:ascii="Arial" w:hAnsi="Arial" w:cs="Arial"/>
          <w:sz w:val="24"/>
          <w:szCs w:val="24"/>
        </w:rPr>
        <w:t xml:space="preserve">Skinner’s behaviourist theory </w:t>
      </w:r>
      <w:r w:rsidR="00AD4122">
        <w:rPr>
          <w:rFonts w:ascii="Arial" w:hAnsi="Arial" w:cs="Arial"/>
          <w:sz w:val="24"/>
          <w:szCs w:val="24"/>
        </w:rPr>
        <w:t xml:space="preserve">which </w:t>
      </w:r>
      <w:r w:rsidR="00470BCF">
        <w:rPr>
          <w:rFonts w:ascii="Arial" w:hAnsi="Arial" w:cs="Arial"/>
          <w:sz w:val="24"/>
          <w:szCs w:val="24"/>
        </w:rPr>
        <w:t xml:space="preserve">directly links to language development this suggests that language is acquired through operant conditioning. According to Skinner, children are able to learn language by imitating adults and being reinforced for accurate responses. Through this perspective, children are able to learn words and grammar first by mimicking speech they hear whilst receiving positive feedback. Skinner’s theory concluded that over time through repetition and reinforcement children are able to refine their linguistic abilities. However, on the other hand indicated by the Education and Development Research Council (2020) Chomsky’s theory on language acquisition differ’s from Skinner’s perspective. Chomsky focused on the belief that children effortlessly develop language, this suggests that exposure to language is not adequate for a child to become efficient. This perspective implies that children are born with the natural ability to learn language, indicating that the basic structure of language is already </w:t>
      </w:r>
      <w:r w:rsidR="003C08B1">
        <w:rPr>
          <w:rFonts w:ascii="Arial" w:hAnsi="Arial" w:cs="Arial"/>
          <w:sz w:val="24"/>
          <w:szCs w:val="24"/>
        </w:rPr>
        <w:t>in-coded</w:t>
      </w:r>
      <w:r w:rsidR="00470BCF">
        <w:rPr>
          <w:rFonts w:ascii="Arial" w:hAnsi="Arial" w:cs="Arial"/>
          <w:sz w:val="24"/>
          <w:szCs w:val="24"/>
        </w:rPr>
        <w:t xml:space="preserve"> in the brain at the time of birth. Chomsky called this concept a Language Acquisition Device or a LAD.</w:t>
      </w:r>
      <w:r w:rsidR="00470BCF" w:rsidRPr="001C0A42">
        <w:rPr>
          <w:rFonts w:ascii="Arial" w:hAnsi="Arial" w:cs="Arial"/>
          <w:color w:val="000000" w:themeColor="text1"/>
          <w:sz w:val="24"/>
          <w:szCs w:val="24"/>
        </w:rPr>
        <w:t xml:space="preserve"> </w:t>
      </w:r>
      <w:r w:rsidR="005F2DE9">
        <w:rPr>
          <w:rFonts w:ascii="Arial" w:hAnsi="Arial" w:cs="Arial"/>
          <w:color w:val="000000" w:themeColor="text1"/>
          <w:sz w:val="24"/>
          <w:szCs w:val="24"/>
        </w:rPr>
        <w:t>Indicated by</w:t>
      </w:r>
      <w:r w:rsidR="00EF38C4">
        <w:rPr>
          <w:rFonts w:ascii="Arial" w:hAnsi="Arial" w:cs="Arial"/>
          <w:color w:val="000000" w:themeColor="text1"/>
          <w:sz w:val="24"/>
          <w:szCs w:val="24"/>
        </w:rPr>
        <w:t xml:space="preserve"> the </w:t>
      </w:r>
      <w:r w:rsidR="0012661D">
        <w:rPr>
          <w:rFonts w:ascii="Arial" w:hAnsi="Arial" w:cs="Arial"/>
          <w:color w:val="000000" w:themeColor="text1"/>
          <w:sz w:val="24"/>
          <w:szCs w:val="24"/>
        </w:rPr>
        <w:t>Department of</w:t>
      </w:r>
      <w:r w:rsidR="005F2DE9">
        <w:rPr>
          <w:rFonts w:ascii="Arial" w:hAnsi="Arial" w:cs="Arial"/>
          <w:color w:val="000000" w:themeColor="text1"/>
          <w:sz w:val="24"/>
          <w:szCs w:val="24"/>
        </w:rPr>
        <w:t xml:space="preserve"> </w:t>
      </w:r>
      <w:r w:rsidR="0012661D">
        <w:rPr>
          <w:rFonts w:ascii="Arial" w:hAnsi="Arial" w:cs="Arial"/>
          <w:color w:val="000000" w:themeColor="text1"/>
          <w:sz w:val="24"/>
          <w:szCs w:val="24"/>
        </w:rPr>
        <w:t>Linguistics</w:t>
      </w:r>
      <w:r w:rsidR="005F2DE9">
        <w:rPr>
          <w:rFonts w:ascii="Arial" w:hAnsi="Arial" w:cs="Arial"/>
          <w:color w:val="000000" w:themeColor="text1"/>
          <w:sz w:val="24"/>
          <w:szCs w:val="24"/>
        </w:rPr>
        <w:t xml:space="preserve"> </w:t>
      </w:r>
      <w:r w:rsidR="0012661D">
        <w:rPr>
          <w:rFonts w:ascii="Arial" w:hAnsi="Arial" w:cs="Arial"/>
          <w:color w:val="000000" w:themeColor="text1"/>
          <w:sz w:val="24"/>
          <w:szCs w:val="24"/>
        </w:rPr>
        <w:t xml:space="preserve">(1974) when describing the </w:t>
      </w:r>
      <w:r w:rsidR="00470BCF" w:rsidRPr="001C0A42">
        <w:rPr>
          <w:rFonts w:ascii="Arial" w:hAnsi="Arial" w:cs="Arial"/>
          <w:color w:val="000000" w:themeColor="text1"/>
          <w:sz w:val="24"/>
          <w:szCs w:val="24"/>
        </w:rPr>
        <w:t xml:space="preserve">case of Genie Wiley </w:t>
      </w:r>
      <w:r w:rsidR="00C15672">
        <w:rPr>
          <w:rFonts w:ascii="Arial" w:hAnsi="Arial" w:cs="Arial"/>
          <w:color w:val="000000" w:themeColor="text1"/>
          <w:sz w:val="24"/>
          <w:szCs w:val="24"/>
        </w:rPr>
        <w:t xml:space="preserve">which </w:t>
      </w:r>
      <w:r w:rsidR="00470BCF" w:rsidRPr="001C0A42">
        <w:rPr>
          <w:rFonts w:ascii="Arial" w:hAnsi="Arial" w:cs="Arial"/>
          <w:color w:val="000000" w:themeColor="text1"/>
          <w:sz w:val="24"/>
          <w:szCs w:val="24"/>
        </w:rPr>
        <w:t>prohibits evidence that Chomsky’s theory was not accurate</w:t>
      </w:r>
      <w:r w:rsidR="00C15672">
        <w:rPr>
          <w:rFonts w:ascii="Arial" w:hAnsi="Arial" w:cs="Arial"/>
          <w:color w:val="000000" w:themeColor="text1"/>
          <w:sz w:val="24"/>
          <w:szCs w:val="24"/>
        </w:rPr>
        <w:t xml:space="preserve">. </w:t>
      </w:r>
      <w:r w:rsidR="00115712" w:rsidRPr="001C0A42">
        <w:rPr>
          <w:rFonts w:ascii="Arial" w:hAnsi="Arial" w:cs="Arial"/>
          <w:color w:val="000000" w:themeColor="text1"/>
          <w:sz w:val="24"/>
          <w:szCs w:val="24"/>
        </w:rPr>
        <w:t xml:space="preserve">Genie Wiley </w:t>
      </w:r>
      <w:r w:rsidR="00A8560A" w:rsidRPr="001C0A42">
        <w:rPr>
          <w:rFonts w:ascii="Arial" w:hAnsi="Arial" w:cs="Arial"/>
          <w:color w:val="000000" w:themeColor="text1"/>
          <w:sz w:val="24"/>
          <w:szCs w:val="24"/>
        </w:rPr>
        <w:t>at the age of 13 was found to have been abused and neglected by her parent</w:t>
      </w:r>
      <w:r w:rsidR="00C15672">
        <w:rPr>
          <w:rFonts w:ascii="Arial" w:hAnsi="Arial" w:cs="Arial"/>
          <w:color w:val="000000" w:themeColor="text1"/>
          <w:sz w:val="24"/>
          <w:szCs w:val="24"/>
        </w:rPr>
        <w:t>s, she</w:t>
      </w:r>
      <w:r w:rsidR="00C51F01" w:rsidRPr="001C0A42">
        <w:rPr>
          <w:rFonts w:ascii="Arial" w:hAnsi="Arial" w:cs="Arial"/>
          <w:color w:val="000000" w:themeColor="text1"/>
          <w:sz w:val="24"/>
          <w:szCs w:val="24"/>
        </w:rPr>
        <w:t xml:space="preserve"> was </w:t>
      </w:r>
      <w:r w:rsidR="00772AA6" w:rsidRPr="001C0A42">
        <w:rPr>
          <w:rFonts w:ascii="Arial" w:hAnsi="Arial" w:cs="Arial"/>
          <w:color w:val="000000" w:themeColor="text1"/>
          <w:sz w:val="24"/>
          <w:szCs w:val="24"/>
        </w:rPr>
        <w:t xml:space="preserve">completely mute and </w:t>
      </w:r>
      <w:r w:rsidR="001C0A42" w:rsidRPr="001C0A42">
        <w:rPr>
          <w:rFonts w:ascii="Arial" w:hAnsi="Arial" w:cs="Arial"/>
          <w:color w:val="000000" w:themeColor="text1"/>
          <w:sz w:val="24"/>
          <w:szCs w:val="24"/>
        </w:rPr>
        <w:t>unable</w:t>
      </w:r>
      <w:r w:rsidR="00772AA6" w:rsidRPr="001C0A42">
        <w:rPr>
          <w:rFonts w:ascii="Arial" w:hAnsi="Arial" w:cs="Arial"/>
          <w:color w:val="000000" w:themeColor="text1"/>
          <w:sz w:val="24"/>
          <w:szCs w:val="24"/>
        </w:rPr>
        <w:t xml:space="preserve"> to chew solid </w:t>
      </w:r>
      <w:r w:rsidR="00226FCA" w:rsidRPr="001C0A42">
        <w:rPr>
          <w:rFonts w:ascii="Arial" w:hAnsi="Arial" w:cs="Arial"/>
          <w:color w:val="000000" w:themeColor="text1"/>
          <w:sz w:val="24"/>
          <w:szCs w:val="24"/>
        </w:rPr>
        <w:t>foods. After numerous attempts</w:t>
      </w:r>
      <w:r w:rsidR="00885F30" w:rsidRPr="001C0A42">
        <w:rPr>
          <w:rFonts w:ascii="Arial" w:hAnsi="Arial" w:cs="Arial"/>
          <w:color w:val="000000" w:themeColor="text1"/>
          <w:sz w:val="24"/>
          <w:szCs w:val="24"/>
        </w:rPr>
        <w:t xml:space="preserve"> </w:t>
      </w:r>
      <w:r w:rsidR="00C15672">
        <w:rPr>
          <w:rFonts w:ascii="Arial" w:hAnsi="Arial" w:cs="Arial"/>
          <w:color w:val="000000" w:themeColor="text1"/>
          <w:sz w:val="24"/>
          <w:szCs w:val="24"/>
        </w:rPr>
        <w:t>by</w:t>
      </w:r>
      <w:r w:rsidR="00885F30" w:rsidRPr="001C0A42">
        <w:rPr>
          <w:rFonts w:ascii="Arial" w:hAnsi="Arial" w:cs="Arial"/>
          <w:color w:val="000000" w:themeColor="text1"/>
          <w:sz w:val="24"/>
          <w:szCs w:val="24"/>
        </w:rPr>
        <w:t xml:space="preserve"> </w:t>
      </w:r>
      <w:r w:rsidR="001C0A42" w:rsidRPr="001C0A42">
        <w:rPr>
          <w:rFonts w:ascii="Arial" w:hAnsi="Arial" w:cs="Arial"/>
          <w:color w:val="000000" w:themeColor="text1"/>
          <w:sz w:val="24"/>
          <w:szCs w:val="24"/>
        </w:rPr>
        <w:t>professionals</w:t>
      </w:r>
      <w:r w:rsidR="00226FCA" w:rsidRPr="001C0A42">
        <w:rPr>
          <w:rFonts w:ascii="Arial" w:hAnsi="Arial" w:cs="Arial"/>
          <w:color w:val="000000" w:themeColor="text1"/>
          <w:sz w:val="24"/>
          <w:szCs w:val="24"/>
        </w:rPr>
        <w:t xml:space="preserve"> to </w:t>
      </w:r>
      <w:r w:rsidR="00FF430C" w:rsidRPr="001C0A42">
        <w:rPr>
          <w:rFonts w:ascii="Arial" w:hAnsi="Arial" w:cs="Arial"/>
          <w:color w:val="000000" w:themeColor="text1"/>
          <w:sz w:val="24"/>
          <w:szCs w:val="24"/>
        </w:rPr>
        <w:t>ai</w:t>
      </w:r>
      <w:r w:rsidR="00885F30" w:rsidRPr="001C0A42">
        <w:rPr>
          <w:rFonts w:ascii="Arial" w:hAnsi="Arial" w:cs="Arial"/>
          <w:color w:val="000000" w:themeColor="text1"/>
          <w:sz w:val="24"/>
          <w:szCs w:val="24"/>
        </w:rPr>
        <w:t xml:space="preserve">d Genie to </w:t>
      </w:r>
      <w:r w:rsidR="001C0A42" w:rsidRPr="001C0A42">
        <w:rPr>
          <w:rFonts w:ascii="Arial" w:hAnsi="Arial" w:cs="Arial"/>
          <w:color w:val="000000" w:themeColor="text1"/>
          <w:sz w:val="24"/>
          <w:szCs w:val="24"/>
        </w:rPr>
        <w:lastRenderedPageBreak/>
        <w:t>develop</w:t>
      </w:r>
      <w:r w:rsidR="00885F30" w:rsidRPr="001C0A42">
        <w:rPr>
          <w:rFonts w:ascii="Arial" w:hAnsi="Arial" w:cs="Arial"/>
          <w:color w:val="000000" w:themeColor="text1"/>
          <w:sz w:val="24"/>
          <w:szCs w:val="24"/>
        </w:rPr>
        <w:t xml:space="preserve"> </w:t>
      </w:r>
      <w:r w:rsidR="001C0A42" w:rsidRPr="001C0A42">
        <w:rPr>
          <w:rFonts w:ascii="Arial" w:hAnsi="Arial" w:cs="Arial"/>
          <w:color w:val="000000" w:themeColor="text1"/>
          <w:sz w:val="24"/>
          <w:szCs w:val="24"/>
        </w:rPr>
        <w:t>language</w:t>
      </w:r>
      <w:r w:rsidR="00BC20A1" w:rsidRPr="001C0A42">
        <w:rPr>
          <w:rFonts w:ascii="Arial" w:hAnsi="Arial" w:cs="Arial"/>
          <w:color w:val="000000" w:themeColor="text1"/>
          <w:sz w:val="24"/>
          <w:szCs w:val="24"/>
        </w:rPr>
        <w:t xml:space="preserve">, she was only able to understand and speak </w:t>
      </w:r>
      <w:r w:rsidR="00CF77CE">
        <w:rPr>
          <w:rFonts w:ascii="Arial" w:hAnsi="Arial" w:cs="Arial"/>
          <w:color w:val="000000" w:themeColor="text1"/>
          <w:sz w:val="24"/>
          <w:szCs w:val="24"/>
        </w:rPr>
        <w:t xml:space="preserve">a </w:t>
      </w:r>
      <w:r w:rsidR="00BC20A1" w:rsidRPr="001C0A42">
        <w:rPr>
          <w:rFonts w:ascii="Arial" w:hAnsi="Arial" w:cs="Arial"/>
          <w:color w:val="000000" w:themeColor="text1"/>
          <w:sz w:val="24"/>
          <w:szCs w:val="24"/>
        </w:rPr>
        <w:t>few words</w:t>
      </w:r>
      <w:r w:rsidR="008B5C68" w:rsidRPr="001C0A42">
        <w:rPr>
          <w:rFonts w:ascii="Arial" w:hAnsi="Arial" w:cs="Arial"/>
          <w:color w:val="000000" w:themeColor="text1"/>
          <w:sz w:val="24"/>
          <w:szCs w:val="24"/>
        </w:rPr>
        <w:t xml:space="preserve">. It was determined that </w:t>
      </w:r>
      <w:r w:rsidR="009531D6" w:rsidRPr="001C0A42">
        <w:rPr>
          <w:rFonts w:ascii="Arial" w:hAnsi="Arial" w:cs="Arial"/>
          <w:color w:val="000000" w:themeColor="text1"/>
          <w:sz w:val="24"/>
          <w:szCs w:val="24"/>
        </w:rPr>
        <w:t>due to no stimulation from her careers, her brain</w:t>
      </w:r>
      <w:r w:rsidR="00C5579D" w:rsidRPr="001C0A42">
        <w:rPr>
          <w:rFonts w:ascii="Arial" w:hAnsi="Arial" w:cs="Arial"/>
          <w:color w:val="000000" w:themeColor="text1"/>
          <w:sz w:val="24"/>
          <w:szCs w:val="24"/>
        </w:rPr>
        <w:t xml:space="preserve"> was </w:t>
      </w:r>
      <w:r w:rsidR="001C0A42" w:rsidRPr="001C0A42">
        <w:rPr>
          <w:rFonts w:ascii="Arial" w:hAnsi="Arial" w:cs="Arial"/>
          <w:color w:val="000000" w:themeColor="text1"/>
          <w:sz w:val="24"/>
          <w:szCs w:val="24"/>
        </w:rPr>
        <w:t>unable</w:t>
      </w:r>
      <w:r w:rsidR="00C5579D" w:rsidRPr="001C0A42">
        <w:rPr>
          <w:rFonts w:ascii="Arial" w:hAnsi="Arial" w:cs="Arial"/>
          <w:color w:val="000000" w:themeColor="text1"/>
          <w:sz w:val="24"/>
          <w:szCs w:val="24"/>
        </w:rPr>
        <w:t xml:space="preserve"> to fully develop </w:t>
      </w:r>
      <w:r w:rsidR="00CB11CD" w:rsidRPr="001C0A42">
        <w:rPr>
          <w:rFonts w:ascii="Arial" w:hAnsi="Arial" w:cs="Arial"/>
          <w:color w:val="000000" w:themeColor="text1"/>
          <w:sz w:val="24"/>
          <w:szCs w:val="24"/>
        </w:rPr>
        <w:t>and had no capacity for language</w:t>
      </w:r>
      <w:r w:rsidR="003D101A">
        <w:rPr>
          <w:rFonts w:ascii="Arial" w:hAnsi="Arial" w:cs="Arial"/>
          <w:color w:val="000000" w:themeColor="text1"/>
          <w:sz w:val="24"/>
          <w:szCs w:val="24"/>
        </w:rPr>
        <w:t>,</w:t>
      </w:r>
      <w:r w:rsidR="00CB11CD" w:rsidRPr="001C0A42">
        <w:rPr>
          <w:rFonts w:ascii="Arial" w:hAnsi="Arial" w:cs="Arial"/>
          <w:color w:val="000000" w:themeColor="text1"/>
          <w:sz w:val="24"/>
          <w:szCs w:val="24"/>
        </w:rPr>
        <w:t xml:space="preserve"> </w:t>
      </w:r>
      <w:r w:rsidR="00F4002B" w:rsidRPr="001C0A42">
        <w:rPr>
          <w:rFonts w:ascii="Arial" w:hAnsi="Arial" w:cs="Arial"/>
          <w:color w:val="000000" w:themeColor="text1"/>
          <w:sz w:val="24"/>
          <w:szCs w:val="24"/>
        </w:rPr>
        <w:t xml:space="preserve">after missed opportunity during critical periods for </w:t>
      </w:r>
      <w:r w:rsidR="001C0A42" w:rsidRPr="001C0A42">
        <w:rPr>
          <w:rFonts w:ascii="Arial" w:hAnsi="Arial" w:cs="Arial"/>
          <w:color w:val="000000" w:themeColor="text1"/>
          <w:sz w:val="24"/>
          <w:szCs w:val="24"/>
        </w:rPr>
        <w:t>language</w:t>
      </w:r>
      <w:r w:rsidR="00F4002B" w:rsidRPr="001C0A42">
        <w:rPr>
          <w:rFonts w:ascii="Arial" w:hAnsi="Arial" w:cs="Arial"/>
          <w:color w:val="000000" w:themeColor="text1"/>
          <w:sz w:val="24"/>
          <w:szCs w:val="24"/>
        </w:rPr>
        <w:t xml:space="preserve"> </w:t>
      </w:r>
      <w:r w:rsidR="001C0A42" w:rsidRPr="001C0A42">
        <w:rPr>
          <w:rFonts w:ascii="Arial" w:hAnsi="Arial" w:cs="Arial"/>
          <w:color w:val="000000" w:themeColor="text1"/>
          <w:sz w:val="24"/>
          <w:szCs w:val="24"/>
        </w:rPr>
        <w:t xml:space="preserve">acquisition. </w:t>
      </w:r>
      <w:r w:rsidR="00C26181">
        <w:rPr>
          <w:rFonts w:ascii="Arial" w:hAnsi="Arial" w:cs="Arial"/>
          <w:color w:val="000000" w:themeColor="text1"/>
          <w:sz w:val="24"/>
          <w:szCs w:val="24"/>
        </w:rPr>
        <w:t xml:space="preserve">It is important to </w:t>
      </w:r>
      <w:r w:rsidR="002C7806">
        <w:rPr>
          <w:rFonts w:ascii="Arial" w:hAnsi="Arial" w:cs="Arial"/>
          <w:color w:val="000000" w:themeColor="text1"/>
          <w:sz w:val="24"/>
          <w:szCs w:val="24"/>
        </w:rPr>
        <w:t xml:space="preserve">contemplate the impact </w:t>
      </w:r>
      <w:r w:rsidR="001C13B3">
        <w:rPr>
          <w:rFonts w:ascii="Arial" w:hAnsi="Arial" w:cs="Arial"/>
          <w:color w:val="000000" w:themeColor="text1"/>
          <w:sz w:val="24"/>
          <w:szCs w:val="24"/>
        </w:rPr>
        <w:t xml:space="preserve">careers and key workers can have on a child’s </w:t>
      </w:r>
      <w:r w:rsidR="00BA674C">
        <w:rPr>
          <w:rFonts w:ascii="Arial" w:hAnsi="Arial" w:cs="Arial"/>
          <w:color w:val="000000" w:themeColor="text1"/>
          <w:sz w:val="24"/>
          <w:szCs w:val="24"/>
        </w:rPr>
        <w:t>development</w:t>
      </w:r>
      <w:r w:rsidR="001C13B3">
        <w:rPr>
          <w:rFonts w:ascii="Arial" w:hAnsi="Arial" w:cs="Arial"/>
          <w:color w:val="000000" w:themeColor="text1"/>
          <w:sz w:val="24"/>
          <w:szCs w:val="24"/>
        </w:rPr>
        <w:t xml:space="preserve">, </w:t>
      </w:r>
      <w:r w:rsidR="00BA674C">
        <w:rPr>
          <w:rFonts w:ascii="Arial" w:hAnsi="Arial" w:cs="Arial"/>
          <w:color w:val="000000" w:themeColor="text1"/>
          <w:sz w:val="24"/>
          <w:szCs w:val="24"/>
        </w:rPr>
        <w:t xml:space="preserve">regarding stimulation through skills like rhyming, </w:t>
      </w:r>
      <w:r w:rsidR="0049594D">
        <w:rPr>
          <w:rFonts w:ascii="Arial" w:hAnsi="Arial" w:cs="Arial"/>
          <w:color w:val="000000" w:themeColor="text1"/>
          <w:sz w:val="24"/>
          <w:szCs w:val="24"/>
        </w:rPr>
        <w:t>repetition</w:t>
      </w:r>
      <w:r w:rsidR="00BA674C">
        <w:rPr>
          <w:rFonts w:ascii="Arial" w:hAnsi="Arial" w:cs="Arial"/>
          <w:color w:val="000000" w:themeColor="text1"/>
          <w:sz w:val="24"/>
          <w:szCs w:val="24"/>
        </w:rPr>
        <w:t xml:space="preserve"> and enthusiasm.</w:t>
      </w:r>
    </w:p>
    <w:p w14:paraId="2EE6CDFA" w14:textId="77777777" w:rsidR="0056348B" w:rsidRPr="00E32CB3" w:rsidRDefault="0056348B" w:rsidP="00F52523">
      <w:pPr>
        <w:rPr>
          <w:rFonts w:ascii="Arial" w:hAnsi="Arial" w:cs="Arial"/>
          <w:sz w:val="24"/>
          <w:szCs w:val="24"/>
        </w:rPr>
      </w:pPr>
    </w:p>
    <w:p w14:paraId="1BF4D713" w14:textId="1029F259" w:rsidR="0056348B" w:rsidRPr="00512E5B" w:rsidRDefault="00D10009" w:rsidP="00F52523">
      <w:pPr>
        <w:rPr>
          <w:rFonts w:ascii="Arial" w:hAnsi="Arial" w:cs="Arial"/>
          <w:sz w:val="24"/>
          <w:szCs w:val="24"/>
        </w:rPr>
      </w:pPr>
      <w:r w:rsidRPr="00E32CB3">
        <w:rPr>
          <w:rFonts w:ascii="Arial" w:hAnsi="Arial" w:cs="Arial"/>
          <w:sz w:val="24"/>
          <w:szCs w:val="24"/>
        </w:rPr>
        <w:t>W</w:t>
      </w:r>
      <w:r w:rsidR="00B23CE1" w:rsidRPr="00E32CB3">
        <w:rPr>
          <w:rFonts w:ascii="Arial" w:hAnsi="Arial" w:cs="Arial"/>
          <w:sz w:val="24"/>
          <w:szCs w:val="24"/>
        </w:rPr>
        <w:t xml:space="preserve">ithin </w:t>
      </w:r>
      <w:r w:rsidR="00E32CB3" w:rsidRPr="00E32CB3">
        <w:rPr>
          <w:rFonts w:ascii="Arial" w:hAnsi="Arial" w:cs="Arial"/>
          <w:sz w:val="24"/>
          <w:szCs w:val="24"/>
        </w:rPr>
        <w:t>both the</w:t>
      </w:r>
      <w:r w:rsidR="00A56019" w:rsidRPr="00E32CB3">
        <w:rPr>
          <w:rFonts w:ascii="Arial" w:hAnsi="Arial" w:cs="Arial"/>
          <w:sz w:val="24"/>
          <w:szCs w:val="24"/>
        </w:rPr>
        <w:t xml:space="preserve"> storytelling activities, </w:t>
      </w:r>
      <w:r w:rsidR="00B23CE1" w:rsidRPr="00E32CB3">
        <w:rPr>
          <w:rFonts w:ascii="Arial" w:hAnsi="Arial" w:cs="Arial"/>
          <w:sz w:val="24"/>
          <w:szCs w:val="24"/>
        </w:rPr>
        <w:t xml:space="preserve">The Gruffalo and Sharing a Shell </w:t>
      </w:r>
      <w:r w:rsidR="0093403E" w:rsidRPr="00E32CB3">
        <w:rPr>
          <w:rFonts w:ascii="Arial" w:hAnsi="Arial" w:cs="Arial"/>
          <w:sz w:val="24"/>
          <w:szCs w:val="24"/>
        </w:rPr>
        <w:t xml:space="preserve">rhyme is </w:t>
      </w:r>
      <w:r w:rsidR="00174E71" w:rsidRPr="00E32CB3">
        <w:rPr>
          <w:rFonts w:ascii="Arial" w:hAnsi="Arial" w:cs="Arial"/>
          <w:sz w:val="24"/>
          <w:szCs w:val="24"/>
        </w:rPr>
        <w:t xml:space="preserve">prominent. </w:t>
      </w:r>
      <w:r w:rsidR="00DF367D">
        <w:rPr>
          <w:rFonts w:ascii="Arial" w:hAnsi="Arial" w:cs="Arial"/>
          <w:sz w:val="24"/>
          <w:szCs w:val="24"/>
        </w:rPr>
        <w:t>Acc</w:t>
      </w:r>
      <w:r w:rsidR="00055016">
        <w:rPr>
          <w:rFonts w:ascii="Arial" w:hAnsi="Arial" w:cs="Arial"/>
          <w:sz w:val="24"/>
          <w:szCs w:val="24"/>
        </w:rPr>
        <w:t>ording to</w:t>
      </w:r>
      <w:r w:rsidR="00AE4DD6">
        <w:rPr>
          <w:rFonts w:ascii="Arial" w:hAnsi="Arial" w:cs="Arial"/>
          <w:sz w:val="24"/>
          <w:szCs w:val="24"/>
        </w:rPr>
        <w:t xml:space="preserve"> No</w:t>
      </w:r>
      <w:r w:rsidR="00610C9C">
        <w:rPr>
          <w:rFonts w:ascii="Arial" w:hAnsi="Arial" w:cs="Arial"/>
          <w:sz w:val="24"/>
          <w:szCs w:val="24"/>
        </w:rPr>
        <w:t>ble</w:t>
      </w:r>
      <w:r w:rsidR="00EA4C32">
        <w:rPr>
          <w:rFonts w:ascii="Arial" w:hAnsi="Arial" w:cs="Arial"/>
          <w:sz w:val="24"/>
          <w:szCs w:val="24"/>
        </w:rPr>
        <w:t xml:space="preserve">sville </w:t>
      </w:r>
      <w:r w:rsidR="00AE4DD6">
        <w:rPr>
          <w:rFonts w:ascii="Arial" w:hAnsi="Arial" w:cs="Arial"/>
          <w:sz w:val="24"/>
          <w:szCs w:val="24"/>
        </w:rPr>
        <w:t>Schools (2010</w:t>
      </w:r>
      <w:r w:rsidR="00FA76EB">
        <w:rPr>
          <w:rFonts w:ascii="Arial" w:hAnsi="Arial" w:cs="Arial"/>
          <w:sz w:val="24"/>
          <w:szCs w:val="24"/>
        </w:rPr>
        <w:t xml:space="preserve">) </w:t>
      </w:r>
      <w:r w:rsidR="00C72CC9">
        <w:rPr>
          <w:rFonts w:ascii="Arial" w:hAnsi="Arial" w:cs="Arial"/>
          <w:sz w:val="24"/>
          <w:szCs w:val="24"/>
        </w:rPr>
        <w:t xml:space="preserve">through </w:t>
      </w:r>
      <w:r w:rsidR="00FA76EB">
        <w:rPr>
          <w:rFonts w:ascii="Arial" w:hAnsi="Arial" w:cs="Arial"/>
          <w:sz w:val="24"/>
          <w:szCs w:val="24"/>
        </w:rPr>
        <w:t>young</w:t>
      </w:r>
      <w:r w:rsidR="00FA007F">
        <w:rPr>
          <w:rFonts w:ascii="Arial" w:hAnsi="Arial" w:cs="Arial"/>
          <w:sz w:val="24"/>
          <w:szCs w:val="24"/>
        </w:rPr>
        <w:t xml:space="preserve"> children </w:t>
      </w:r>
      <w:r w:rsidR="00367166">
        <w:rPr>
          <w:rFonts w:ascii="Arial" w:hAnsi="Arial" w:cs="Arial"/>
          <w:sz w:val="24"/>
          <w:szCs w:val="24"/>
        </w:rPr>
        <w:t>reciting rhymes</w:t>
      </w:r>
      <w:r w:rsidR="00C72CC9">
        <w:rPr>
          <w:rFonts w:ascii="Arial" w:hAnsi="Arial" w:cs="Arial"/>
          <w:sz w:val="24"/>
          <w:szCs w:val="24"/>
        </w:rPr>
        <w:t xml:space="preserve"> they are able to </w:t>
      </w:r>
      <w:r w:rsidR="004051EE">
        <w:rPr>
          <w:rFonts w:ascii="Arial" w:hAnsi="Arial" w:cs="Arial"/>
          <w:sz w:val="24"/>
          <w:szCs w:val="24"/>
        </w:rPr>
        <w:t xml:space="preserve">articulate words and </w:t>
      </w:r>
      <w:r w:rsidR="00DC02BE">
        <w:rPr>
          <w:rFonts w:ascii="Arial" w:hAnsi="Arial" w:cs="Arial"/>
          <w:sz w:val="24"/>
          <w:szCs w:val="24"/>
        </w:rPr>
        <w:t xml:space="preserve">learn new vocabulary. It is further stated that </w:t>
      </w:r>
      <w:r w:rsidR="0016608D">
        <w:rPr>
          <w:rFonts w:ascii="Arial" w:hAnsi="Arial" w:cs="Arial"/>
          <w:sz w:val="24"/>
          <w:szCs w:val="24"/>
        </w:rPr>
        <w:t xml:space="preserve">rhymes are able to </w:t>
      </w:r>
      <w:r w:rsidR="00C903BC">
        <w:rPr>
          <w:rFonts w:ascii="Arial" w:hAnsi="Arial" w:cs="Arial"/>
          <w:sz w:val="24"/>
          <w:szCs w:val="24"/>
        </w:rPr>
        <w:t>stimulate</w:t>
      </w:r>
      <w:r w:rsidR="0016608D">
        <w:rPr>
          <w:rFonts w:ascii="Arial" w:hAnsi="Arial" w:cs="Arial"/>
          <w:sz w:val="24"/>
          <w:szCs w:val="24"/>
        </w:rPr>
        <w:t xml:space="preserve"> children to understand the rhythm of </w:t>
      </w:r>
      <w:r w:rsidR="00C903BC">
        <w:rPr>
          <w:rFonts w:ascii="Arial" w:hAnsi="Arial" w:cs="Arial"/>
          <w:sz w:val="24"/>
          <w:szCs w:val="24"/>
        </w:rPr>
        <w:t>language</w:t>
      </w:r>
      <w:r w:rsidR="00A83499">
        <w:rPr>
          <w:rFonts w:ascii="Arial" w:hAnsi="Arial" w:cs="Arial"/>
          <w:sz w:val="24"/>
          <w:szCs w:val="24"/>
        </w:rPr>
        <w:t xml:space="preserve">, as well as the </w:t>
      </w:r>
      <w:r w:rsidR="004434F3">
        <w:rPr>
          <w:rFonts w:ascii="Arial" w:hAnsi="Arial" w:cs="Arial"/>
          <w:sz w:val="24"/>
          <w:szCs w:val="24"/>
        </w:rPr>
        <w:t xml:space="preserve">story sequence. </w:t>
      </w:r>
      <w:r w:rsidR="00BC68DF">
        <w:rPr>
          <w:rFonts w:ascii="Arial" w:hAnsi="Arial" w:cs="Arial"/>
          <w:sz w:val="24"/>
          <w:szCs w:val="24"/>
        </w:rPr>
        <w:t>Considering</w:t>
      </w:r>
      <w:r w:rsidR="00465CCA">
        <w:rPr>
          <w:rFonts w:ascii="Arial" w:hAnsi="Arial" w:cs="Arial"/>
          <w:sz w:val="24"/>
          <w:szCs w:val="24"/>
        </w:rPr>
        <w:t>,</w:t>
      </w:r>
      <w:r w:rsidR="00BC68DF">
        <w:rPr>
          <w:rFonts w:ascii="Arial" w:hAnsi="Arial" w:cs="Arial"/>
          <w:sz w:val="24"/>
          <w:szCs w:val="24"/>
        </w:rPr>
        <w:t xml:space="preserve"> t</w:t>
      </w:r>
      <w:r w:rsidR="00547A5F">
        <w:rPr>
          <w:rFonts w:ascii="Arial" w:hAnsi="Arial" w:cs="Arial"/>
          <w:sz w:val="24"/>
          <w:szCs w:val="24"/>
        </w:rPr>
        <w:t xml:space="preserve">his it is </w:t>
      </w:r>
      <w:r w:rsidR="00BC68DF">
        <w:rPr>
          <w:rFonts w:ascii="Arial" w:hAnsi="Arial" w:cs="Arial"/>
          <w:sz w:val="24"/>
          <w:szCs w:val="24"/>
        </w:rPr>
        <w:t xml:space="preserve">significance </w:t>
      </w:r>
      <w:r w:rsidR="00547A5F">
        <w:rPr>
          <w:rFonts w:ascii="Arial" w:hAnsi="Arial" w:cs="Arial"/>
          <w:sz w:val="24"/>
          <w:szCs w:val="24"/>
        </w:rPr>
        <w:t>that children are able</w:t>
      </w:r>
      <w:r w:rsidR="006728B9">
        <w:rPr>
          <w:rFonts w:ascii="Arial" w:hAnsi="Arial" w:cs="Arial"/>
          <w:sz w:val="24"/>
          <w:szCs w:val="24"/>
        </w:rPr>
        <w:t xml:space="preserve"> to absorb </w:t>
      </w:r>
      <w:r w:rsidR="00B95E89">
        <w:rPr>
          <w:rFonts w:ascii="Arial" w:hAnsi="Arial" w:cs="Arial"/>
          <w:sz w:val="24"/>
          <w:szCs w:val="24"/>
        </w:rPr>
        <w:t xml:space="preserve">the sequence of what </w:t>
      </w:r>
      <w:r w:rsidR="00465CCA">
        <w:rPr>
          <w:rFonts w:ascii="Arial" w:hAnsi="Arial" w:cs="Arial"/>
          <w:sz w:val="24"/>
          <w:szCs w:val="24"/>
        </w:rPr>
        <w:t>occurred first</w:t>
      </w:r>
      <w:r w:rsidR="0047535F">
        <w:rPr>
          <w:rFonts w:ascii="Arial" w:hAnsi="Arial" w:cs="Arial"/>
          <w:sz w:val="24"/>
          <w:szCs w:val="24"/>
        </w:rPr>
        <w:t xml:space="preserve"> and last</w:t>
      </w:r>
      <w:r w:rsidR="00465CCA">
        <w:rPr>
          <w:rFonts w:ascii="Arial" w:hAnsi="Arial" w:cs="Arial"/>
          <w:sz w:val="24"/>
          <w:szCs w:val="24"/>
        </w:rPr>
        <w:t xml:space="preserve"> </w:t>
      </w:r>
      <w:r w:rsidR="008D435E">
        <w:rPr>
          <w:rFonts w:ascii="Arial" w:hAnsi="Arial" w:cs="Arial"/>
          <w:sz w:val="24"/>
          <w:szCs w:val="24"/>
        </w:rPr>
        <w:t>in the story</w:t>
      </w:r>
      <w:r w:rsidR="0047535F">
        <w:rPr>
          <w:rFonts w:ascii="Arial" w:hAnsi="Arial" w:cs="Arial"/>
          <w:sz w:val="24"/>
          <w:szCs w:val="24"/>
        </w:rPr>
        <w:t xml:space="preserve"> which motivates</w:t>
      </w:r>
      <w:r w:rsidR="008D435E">
        <w:rPr>
          <w:rFonts w:ascii="Arial" w:hAnsi="Arial" w:cs="Arial"/>
          <w:sz w:val="24"/>
          <w:szCs w:val="24"/>
        </w:rPr>
        <w:t xml:space="preserve"> </w:t>
      </w:r>
      <w:r w:rsidR="00BF3732">
        <w:rPr>
          <w:rFonts w:ascii="Arial" w:hAnsi="Arial" w:cs="Arial"/>
          <w:sz w:val="24"/>
          <w:szCs w:val="24"/>
        </w:rPr>
        <w:t xml:space="preserve">their </w:t>
      </w:r>
      <w:r w:rsidR="0088153C">
        <w:rPr>
          <w:rFonts w:ascii="Arial" w:hAnsi="Arial" w:cs="Arial"/>
          <w:sz w:val="24"/>
          <w:szCs w:val="24"/>
        </w:rPr>
        <w:t>memory skills</w:t>
      </w:r>
      <w:r w:rsidR="00BF3732">
        <w:rPr>
          <w:rFonts w:ascii="Arial" w:hAnsi="Arial" w:cs="Arial"/>
          <w:sz w:val="24"/>
          <w:szCs w:val="24"/>
        </w:rPr>
        <w:t xml:space="preserve">. </w:t>
      </w:r>
      <w:r w:rsidR="00642D5F">
        <w:rPr>
          <w:rFonts w:ascii="Arial" w:hAnsi="Arial" w:cs="Arial"/>
          <w:sz w:val="24"/>
          <w:szCs w:val="24"/>
        </w:rPr>
        <w:t>Additionally,</w:t>
      </w:r>
      <w:r w:rsidR="00BF4D51">
        <w:rPr>
          <w:rFonts w:ascii="Arial" w:hAnsi="Arial" w:cs="Arial"/>
          <w:sz w:val="24"/>
          <w:szCs w:val="24"/>
        </w:rPr>
        <w:t xml:space="preserve"> </w:t>
      </w:r>
      <w:r w:rsidR="00642D5F">
        <w:rPr>
          <w:rFonts w:ascii="Arial" w:hAnsi="Arial" w:cs="Arial"/>
          <w:sz w:val="24"/>
          <w:szCs w:val="24"/>
        </w:rPr>
        <w:t xml:space="preserve">Noblesville Schools (2010) </w:t>
      </w:r>
      <w:r w:rsidR="001A6380">
        <w:rPr>
          <w:rFonts w:ascii="Arial" w:hAnsi="Arial" w:cs="Arial"/>
          <w:sz w:val="24"/>
          <w:szCs w:val="24"/>
        </w:rPr>
        <w:t>adds</w:t>
      </w:r>
      <w:r w:rsidR="00642D5F">
        <w:rPr>
          <w:rFonts w:ascii="Arial" w:hAnsi="Arial" w:cs="Arial"/>
          <w:sz w:val="24"/>
          <w:szCs w:val="24"/>
        </w:rPr>
        <w:t xml:space="preserve"> that rhymes </w:t>
      </w:r>
      <w:r w:rsidR="00BC259A">
        <w:rPr>
          <w:rFonts w:ascii="Arial" w:hAnsi="Arial" w:cs="Arial"/>
          <w:sz w:val="24"/>
          <w:szCs w:val="24"/>
        </w:rPr>
        <w:t xml:space="preserve">provide building blocks </w:t>
      </w:r>
      <w:r w:rsidR="00E1648D">
        <w:rPr>
          <w:rFonts w:ascii="Arial" w:hAnsi="Arial" w:cs="Arial"/>
          <w:sz w:val="24"/>
          <w:szCs w:val="24"/>
        </w:rPr>
        <w:t>for creative dynamic</w:t>
      </w:r>
      <w:r w:rsidR="00A828D7">
        <w:rPr>
          <w:rFonts w:ascii="Arial" w:hAnsi="Arial" w:cs="Arial"/>
          <w:sz w:val="24"/>
          <w:szCs w:val="24"/>
        </w:rPr>
        <w:t>, children are encouraged to be confident and display their creati</w:t>
      </w:r>
      <w:r w:rsidR="001A6380">
        <w:rPr>
          <w:rFonts w:ascii="Arial" w:hAnsi="Arial" w:cs="Arial"/>
          <w:sz w:val="24"/>
          <w:szCs w:val="24"/>
        </w:rPr>
        <w:t xml:space="preserve">vity. This is supported </w:t>
      </w:r>
      <w:r w:rsidR="003823C3">
        <w:rPr>
          <w:rFonts w:ascii="Arial" w:hAnsi="Arial" w:cs="Arial"/>
          <w:sz w:val="24"/>
          <w:szCs w:val="24"/>
        </w:rPr>
        <w:t xml:space="preserve">by Pacey </w:t>
      </w:r>
      <w:r w:rsidR="002E4903">
        <w:rPr>
          <w:rFonts w:ascii="Arial" w:hAnsi="Arial" w:cs="Arial"/>
          <w:sz w:val="24"/>
          <w:szCs w:val="24"/>
        </w:rPr>
        <w:t>(20</w:t>
      </w:r>
      <w:r w:rsidR="00A14567">
        <w:rPr>
          <w:rFonts w:ascii="Arial" w:hAnsi="Arial" w:cs="Arial"/>
          <w:sz w:val="24"/>
          <w:szCs w:val="24"/>
        </w:rPr>
        <w:t>19)</w:t>
      </w:r>
      <w:r w:rsidR="002E4903">
        <w:rPr>
          <w:rFonts w:ascii="Arial" w:hAnsi="Arial" w:cs="Arial"/>
          <w:sz w:val="24"/>
          <w:szCs w:val="24"/>
        </w:rPr>
        <w:t xml:space="preserve"> that suggests</w:t>
      </w:r>
      <w:r w:rsidR="00E77F1D">
        <w:rPr>
          <w:rFonts w:ascii="Arial" w:hAnsi="Arial" w:cs="Arial"/>
          <w:sz w:val="24"/>
          <w:szCs w:val="24"/>
        </w:rPr>
        <w:t xml:space="preserve"> that </w:t>
      </w:r>
      <w:r w:rsidR="00FF7F59">
        <w:rPr>
          <w:rFonts w:ascii="Arial" w:hAnsi="Arial" w:cs="Arial"/>
          <w:sz w:val="24"/>
          <w:szCs w:val="24"/>
        </w:rPr>
        <w:t xml:space="preserve">rhymes provide children with </w:t>
      </w:r>
      <w:r w:rsidR="00CF3ED7">
        <w:rPr>
          <w:rFonts w:ascii="Arial" w:hAnsi="Arial" w:cs="Arial"/>
          <w:sz w:val="24"/>
          <w:szCs w:val="24"/>
        </w:rPr>
        <w:t xml:space="preserve">bite-sized learning opportunities </w:t>
      </w:r>
      <w:r w:rsidR="00197EC7">
        <w:rPr>
          <w:rFonts w:ascii="Arial" w:hAnsi="Arial" w:cs="Arial"/>
          <w:sz w:val="24"/>
          <w:szCs w:val="24"/>
        </w:rPr>
        <w:t xml:space="preserve">which promote </w:t>
      </w:r>
      <w:r w:rsidR="00E64C71">
        <w:rPr>
          <w:rFonts w:ascii="Arial" w:hAnsi="Arial" w:cs="Arial"/>
          <w:sz w:val="24"/>
          <w:szCs w:val="24"/>
        </w:rPr>
        <w:t xml:space="preserve">key developmental skills </w:t>
      </w:r>
      <w:r w:rsidR="007C0BDE">
        <w:rPr>
          <w:rFonts w:ascii="Arial" w:hAnsi="Arial" w:cs="Arial"/>
          <w:sz w:val="24"/>
          <w:szCs w:val="24"/>
        </w:rPr>
        <w:t>and can often act as a trigger</w:t>
      </w:r>
      <w:r w:rsidR="00D23AC3">
        <w:rPr>
          <w:rFonts w:ascii="Arial" w:hAnsi="Arial" w:cs="Arial"/>
          <w:sz w:val="24"/>
          <w:szCs w:val="24"/>
        </w:rPr>
        <w:t xml:space="preserve"> </w:t>
      </w:r>
      <w:r w:rsidR="002C0EAD">
        <w:rPr>
          <w:rFonts w:ascii="Arial" w:hAnsi="Arial" w:cs="Arial"/>
          <w:sz w:val="24"/>
          <w:szCs w:val="24"/>
        </w:rPr>
        <w:t xml:space="preserve">for creative and </w:t>
      </w:r>
      <w:r w:rsidR="004D1DA4">
        <w:rPr>
          <w:rFonts w:ascii="Arial" w:hAnsi="Arial" w:cs="Arial"/>
          <w:sz w:val="24"/>
          <w:szCs w:val="24"/>
        </w:rPr>
        <w:t>open-ended</w:t>
      </w:r>
      <w:r w:rsidR="002C0EAD">
        <w:rPr>
          <w:rFonts w:ascii="Arial" w:hAnsi="Arial" w:cs="Arial"/>
          <w:sz w:val="24"/>
          <w:szCs w:val="24"/>
        </w:rPr>
        <w:t xml:space="preserve"> play. </w:t>
      </w:r>
      <w:r w:rsidR="00E162ED">
        <w:rPr>
          <w:rFonts w:ascii="Arial" w:hAnsi="Arial" w:cs="Arial"/>
          <w:sz w:val="24"/>
          <w:szCs w:val="24"/>
        </w:rPr>
        <w:t>Rhyming is considered as a</w:t>
      </w:r>
      <w:r w:rsidR="00395EFB">
        <w:rPr>
          <w:rFonts w:ascii="Arial" w:hAnsi="Arial" w:cs="Arial"/>
          <w:sz w:val="24"/>
          <w:szCs w:val="24"/>
        </w:rPr>
        <w:t>n</w:t>
      </w:r>
      <w:r w:rsidR="00E162ED">
        <w:rPr>
          <w:rFonts w:ascii="Arial" w:hAnsi="Arial" w:cs="Arial"/>
          <w:sz w:val="24"/>
          <w:szCs w:val="24"/>
        </w:rPr>
        <w:t xml:space="preserve"> </w:t>
      </w:r>
      <w:r w:rsidR="0081797F">
        <w:rPr>
          <w:rFonts w:ascii="Arial" w:hAnsi="Arial" w:cs="Arial"/>
          <w:sz w:val="24"/>
          <w:szCs w:val="24"/>
        </w:rPr>
        <w:t xml:space="preserve">influential learning source </w:t>
      </w:r>
      <w:r w:rsidR="00395EFB">
        <w:rPr>
          <w:rFonts w:ascii="Arial" w:hAnsi="Arial" w:cs="Arial"/>
          <w:sz w:val="24"/>
          <w:szCs w:val="24"/>
        </w:rPr>
        <w:t>in early literacy</w:t>
      </w:r>
      <w:r w:rsidR="001A11C2">
        <w:rPr>
          <w:rFonts w:ascii="Arial" w:hAnsi="Arial" w:cs="Arial"/>
          <w:sz w:val="24"/>
          <w:szCs w:val="24"/>
        </w:rPr>
        <w:t xml:space="preserve">, which enables children to become familiar with </w:t>
      </w:r>
      <w:r w:rsidR="00060B18">
        <w:rPr>
          <w:rFonts w:ascii="Arial" w:hAnsi="Arial" w:cs="Arial"/>
          <w:sz w:val="24"/>
          <w:szCs w:val="24"/>
        </w:rPr>
        <w:t xml:space="preserve">the rhythm and pattern of language. </w:t>
      </w:r>
      <w:r w:rsidR="003F63D5">
        <w:rPr>
          <w:rFonts w:ascii="Arial" w:hAnsi="Arial" w:cs="Arial"/>
          <w:sz w:val="24"/>
          <w:szCs w:val="24"/>
        </w:rPr>
        <w:t xml:space="preserve">Indicated by Harper </w:t>
      </w:r>
      <w:r w:rsidR="00015156">
        <w:rPr>
          <w:rFonts w:ascii="Arial" w:hAnsi="Arial" w:cs="Arial"/>
          <w:sz w:val="24"/>
          <w:szCs w:val="24"/>
        </w:rPr>
        <w:t xml:space="preserve">(2011) </w:t>
      </w:r>
      <w:r w:rsidR="00CB36AF">
        <w:rPr>
          <w:rFonts w:ascii="Arial" w:hAnsi="Arial" w:cs="Arial"/>
          <w:sz w:val="24"/>
          <w:szCs w:val="24"/>
        </w:rPr>
        <w:t xml:space="preserve">phonological awareness </w:t>
      </w:r>
      <w:r w:rsidR="00B01D54">
        <w:rPr>
          <w:rFonts w:ascii="Arial" w:hAnsi="Arial" w:cs="Arial"/>
          <w:sz w:val="24"/>
          <w:szCs w:val="24"/>
        </w:rPr>
        <w:t xml:space="preserve">is a significant </w:t>
      </w:r>
      <w:r w:rsidR="00B0109C">
        <w:rPr>
          <w:rFonts w:ascii="Arial" w:hAnsi="Arial" w:cs="Arial"/>
          <w:sz w:val="24"/>
          <w:szCs w:val="24"/>
        </w:rPr>
        <w:t xml:space="preserve">factor in a child’s ability </w:t>
      </w:r>
      <w:r w:rsidR="007460F7">
        <w:rPr>
          <w:rFonts w:ascii="Arial" w:hAnsi="Arial" w:cs="Arial"/>
          <w:sz w:val="24"/>
          <w:szCs w:val="24"/>
        </w:rPr>
        <w:t xml:space="preserve">in </w:t>
      </w:r>
      <w:r w:rsidR="00530B61">
        <w:rPr>
          <w:rFonts w:ascii="Arial" w:hAnsi="Arial" w:cs="Arial"/>
          <w:sz w:val="24"/>
          <w:szCs w:val="24"/>
        </w:rPr>
        <w:t>learn</w:t>
      </w:r>
      <w:r w:rsidR="007460F7">
        <w:rPr>
          <w:rFonts w:ascii="Arial" w:hAnsi="Arial" w:cs="Arial"/>
          <w:sz w:val="24"/>
          <w:szCs w:val="24"/>
        </w:rPr>
        <w:t>ing</w:t>
      </w:r>
      <w:r w:rsidR="00B0109C">
        <w:rPr>
          <w:rFonts w:ascii="Arial" w:hAnsi="Arial" w:cs="Arial"/>
          <w:sz w:val="24"/>
          <w:szCs w:val="24"/>
        </w:rPr>
        <w:t xml:space="preserve"> to read. </w:t>
      </w:r>
      <w:r w:rsidR="000D1796">
        <w:rPr>
          <w:rFonts w:ascii="Arial" w:hAnsi="Arial" w:cs="Arial"/>
          <w:sz w:val="24"/>
          <w:szCs w:val="24"/>
        </w:rPr>
        <w:t xml:space="preserve">An awareness of </w:t>
      </w:r>
      <w:r w:rsidR="0015492C">
        <w:rPr>
          <w:rFonts w:ascii="Arial" w:hAnsi="Arial" w:cs="Arial"/>
          <w:sz w:val="24"/>
          <w:szCs w:val="24"/>
        </w:rPr>
        <w:t xml:space="preserve">phonemes </w:t>
      </w:r>
      <w:r w:rsidR="008615F6">
        <w:rPr>
          <w:rFonts w:ascii="Arial" w:hAnsi="Arial" w:cs="Arial"/>
          <w:sz w:val="24"/>
          <w:szCs w:val="24"/>
        </w:rPr>
        <w:t>nurtures</w:t>
      </w:r>
      <w:r w:rsidR="002179CA">
        <w:rPr>
          <w:rFonts w:ascii="Arial" w:hAnsi="Arial" w:cs="Arial"/>
          <w:sz w:val="24"/>
          <w:szCs w:val="24"/>
        </w:rPr>
        <w:t xml:space="preserve"> </w:t>
      </w:r>
      <w:r w:rsidR="008615F6">
        <w:rPr>
          <w:rFonts w:ascii="Arial" w:hAnsi="Arial" w:cs="Arial"/>
          <w:sz w:val="24"/>
          <w:szCs w:val="24"/>
        </w:rPr>
        <w:t xml:space="preserve">children’s capabilities </w:t>
      </w:r>
      <w:r w:rsidR="00774144">
        <w:rPr>
          <w:rFonts w:ascii="Arial" w:hAnsi="Arial" w:cs="Arial"/>
          <w:sz w:val="24"/>
          <w:szCs w:val="24"/>
        </w:rPr>
        <w:t>to hear</w:t>
      </w:r>
      <w:r w:rsidR="001C5255">
        <w:rPr>
          <w:rFonts w:ascii="Arial" w:hAnsi="Arial" w:cs="Arial"/>
          <w:sz w:val="24"/>
          <w:szCs w:val="24"/>
        </w:rPr>
        <w:t xml:space="preserve"> and blend sounds as well as </w:t>
      </w:r>
      <w:r w:rsidR="00D7078E">
        <w:rPr>
          <w:rFonts w:ascii="Arial" w:hAnsi="Arial" w:cs="Arial"/>
          <w:sz w:val="24"/>
          <w:szCs w:val="24"/>
        </w:rPr>
        <w:t xml:space="preserve">encode and decode words. </w:t>
      </w:r>
      <w:r w:rsidR="00235426">
        <w:rPr>
          <w:rFonts w:ascii="Arial" w:hAnsi="Arial" w:cs="Arial"/>
          <w:sz w:val="24"/>
          <w:szCs w:val="24"/>
        </w:rPr>
        <w:t xml:space="preserve">It is further stated that </w:t>
      </w:r>
      <w:r w:rsidR="00D31CA8">
        <w:rPr>
          <w:rFonts w:ascii="Arial" w:hAnsi="Arial" w:cs="Arial"/>
          <w:sz w:val="24"/>
          <w:szCs w:val="24"/>
        </w:rPr>
        <w:t xml:space="preserve">there is a distinct link between phonemes and nursery </w:t>
      </w:r>
      <w:r w:rsidR="00603A96">
        <w:rPr>
          <w:rFonts w:ascii="Arial" w:hAnsi="Arial" w:cs="Arial"/>
          <w:sz w:val="24"/>
          <w:szCs w:val="24"/>
        </w:rPr>
        <w:t>rhymes, sensitivity</w:t>
      </w:r>
      <w:r w:rsidR="0013269E">
        <w:rPr>
          <w:rFonts w:ascii="Arial" w:hAnsi="Arial" w:cs="Arial"/>
          <w:sz w:val="24"/>
          <w:szCs w:val="24"/>
        </w:rPr>
        <w:t xml:space="preserve"> to rhyme</w:t>
      </w:r>
      <w:r w:rsidR="00B3469E">
        <w:rPr>
          <w:rFonts w:ascii="Arial" w:hAnsi="Arial" w:cs="Arial"/>
          <w:sz w:val="24"/>
          <w:szCs w:val="24"/>
        </w:rPr>
        <w:t xml:space="preserve">, identification </w:t>
      </w:r>
      <w:r w:rsidR="00B34C05">
        <w:rPr>
          <w:rFonts w:ascii="Arial" w:hAnsi="Arial" w:cs="Arial"/>
          <w:sz w:val="24"/>
          <w:szCs w:val="24"/>
        </w:rPr>
        <w:t xml:space="preserve">of </w:t>
      </w:r>
      <w:r w:rsidR="00B3469E">
        <w:rPr>
          <w:rFonts w:ascii="Arial" w:hAnsi="Arial" w:cs="Arial"/>
          <w:sz w:val="24"/>
          <w:szCs w:val="24"/>
        </w:rPr>
        <w:t>words and</w:t>
      </w:r>
      <w:r w:rsidR="0013269E">
        <w:rPr>
          <w:rFonts w:ascii="Arial" w:hAnsi="Arial" w:cs="Arial"/>
          <w:sz w:val="24"/>
          <w:szCs w:val="24"/>
        </w:rPr>
        <w:t xml:space="preserve"> alliteration </w:t>
      </w:r>
      <w:r w:rsidR="00C158C1">
        <w:rPr>
          <w:rFonts w:ascii="Arial" w:hAnsi="Arial" w:cs="Arial"/>
          <w:sz w:val="24"/>
          <w:szCs w:val="24"/>
        </w:rPr>
        <w:t xml:space="preserve">plays a </w:t>
      </w:r>
      <w:r w:rsidR="00B34C05">
        <w:rPr>
          <w:rFonts w:ascii="Arial" w:hAnsi="Arial" w:cs="Arial"/>
          <w:sz w:val="24"/>
          <w:szCs w:val="24"/>
        </w:rPr>
        <w:t xml:space="preserve">positive </w:t>
      </w:r>
      <w:r w:rsidR="00C158C1">
        <w:rPr>
          <w:rFonts w:ascii="Arial" w:hAnsi="Arial" w:cs="Arial"/>
          <w:sz w:val="24"/>
          <w:szCs w:val="24"/>
        </w:rPr>
        <w:t xml:space="preserve">role in </w:t>
      </w:r>
      <w:r w:rsidR="005D6A70">
        <w:rPr>
          <w:rFonts w:ascii="Arial" w:hAnsi="Arial" w:cs="Arial"/>
          <w:sz w:val="24"/>
          <w:szCs w:val="24"/>
        </w:rPr>
        <w:t xml:space="preserve">a </w:t>
      </w:r>
      <w:r w:rsidR="00603A96">
        <w:rPr>
          <w:rFonts w:ascii="Arial" w:hAnsi="Arial" w:cs="Arial"/>
          <w:sz w:val="24"/>
          <w:szCs w:val="24"/>
        </w:rPr>
        <w:t>child’s</w:t>
      </w:r>
      <w:r w:rsidR="005D6A70">
        <w:rPr>
          <w:rFonts w:ascii="Arial" w:hAnsi="Arial" w:cs="Arial"/>
          <w:sz w:val="24"/>
          <w:szCs w:val="24"/>
        </w:rPr>
        <w:t xml:space="preserve"> later success</w:t>
      </w:r>
      <w:r w:rsidR="00603A96">
        <w:rPr>
          <w:rFonts w:ascii="Arial" w:hAnsi="Arial" w:cs="Arial"/>
          <w:sz w:val="24"/>
          <w:szCs w:val="24"/>
        </w:rPr>
        <w:t xml:space="preserve">’ in reading. </w:t>
      </w:r>
      <w:r w:rsidR="00B34C05">
        <w:rPr>
          <w:rFonts w:ascii="Arial" w:hAnsi="Arial" w:cs="Arial"/>
          <w:sz w:val="24"/>
          <w:szCs w:val="24"/>
        </w:rPr>
        <w:t xml:space="preserve">This concept is </w:t>
      </w:r>
      <w:r w:rsidR="005C08AC">
        <w:rPr>
          <w:rFonts w:ascii="Arial" w:hAnsi="Arial" w:cs="Arial"/>
          <w:sz w:val="24"/>
          <w:szCs w:val="24"/>
        </w:rPr>
        <w:t xml:space="preserve">aided by </w:t>
      </w:r>
      <w:r w:rsidR="0010513C">
        <w:rPr>
          <w:rFonts w:ascii="Arial" w:hAnsi="Arial" w:cs="Arial"/>
          <w:sz w:val="24"/>
          <w:szCs w:val="24"/>
        </w:rPr>
        <w:t>Read</w:t>
      </w:r>
      <w:r w:rsidR="00395269">
        <w:rPr>
          <w:rFonts w:ascii="Arial" w:hAnsi="Arial" w:cs="Arial"/>
          <w:sz w:val="24"/>
          <w:szCs w:val="24"/>
        </w:rPr>
        <w:t xml:space="preserve">, </w:t>
      </w:r>
      <w:r w:rsidR="006B6AD4">
        <w:rPr>
          <w:rFonts w:ascii="Arial" w:hAnsi="Arial" w:cs="Arial"/>
          <w:sz w:val="24"/>
          <w:szCs w:val="24"/>
        </w:rPr>
        <w:t xml:space="preserve">Macauley and </w:t>
      </w:r>
      <w:r w:rsidR="003A23B2">
        <w:rPr>
          <w:rFonts w:ascii="Arial" w:hAnsi="Arial" w:cs="Arial"/>
          <w:sz w:val="24"/>
          <w:szCs w:val="24"/>
        </w:rPr>
        <w:t>Furay (</w:t>
      </w:r>
      <w:r w:rsidR="0010513C">
        <w:rPr>
          <w:rFonts w:ascii="Arial" w:hAnsi="Arial" w:cs="Arial"/>
          <w:sz w:val="24"/>
          <w:szCs w:val="24"/>
        </w:rPr>
        <w:t xml:space="preserve">2014) </w:t>
      </w:r>
      <w:r w:rsidR="003A23B2">
        <w:rPr>
          <w:rFonts w:ascii="Arial" w:hAnsi="Arial" w:cs="Arial"/>
          <w:color w:val="000000" w:themeColor="text1"/>
          <w:sz w:val="24"/>
          <w:szCs w:val="24"/>
        </w:rPr>
        <w:t xml:space="preserve">stating that </w:t>
      </w:r>
      <w:r w:rsidR="008C5B3E">
        <w:rPr>
          <w:rFonts w:ascii="Arial" w:hAnsi="Arial" w:cs="Arial"/>
          <w:color w:val="000000" w:themeColor="text1"/>
          <w:sz w:val="24"/>
          <w:szCs w:val="24"/>
        </w:rPr>
        <w:t>rhyme</w:t>
      </w:r>
      <w:r w:rsidR="00402DF8">
        <w:rPr>
          <w:rFonts w:ascii="Arial" w:hAnsi="Arial" w:cs="Arial"/>
          <w:color w:val="000000" w:themeColor="text1"/>
          <w:sz w:val="24"/>
          <w:szCs w:val="24"/>
        </w:rPr>
        <w:t xml:space="preserve"> </w:t>
      </w:r>
      <w:r w:rsidR="00AA7898">
        <w:rPr>
          <w:rFonts w:ascii="Arial" w:hAnsi="Arial" w:cs="Arial"/>
          <w:color w:val="000000" w:themeColor="text1"/>
          <w:sz w:val="24"/>
          <w:szCs w:val="24"/>
        </w:rPr>
        <w:t xml:space="preserve">stimulates a child’s ability </w:t>
      </w:r>
      <w:r w:rsidR="007D0DD9">
        <w:rPr>
          <w:rFonts w:ascii="Arial" w:hAnsi="Arial" w:cs="Arial"/>
          <w:color w:val="000000" w:themeColor="text1"/>
          <w:sz w:val="24"/>
          <w:szCs w:val="24"/>
        </w:rPr>
        <w:t xml:space="preserve">to retain words. </w:t>
      </w:r>
      <w:r w:rsidR="00C62841">
        <w:rPr>
          <w:rFonts w:ascii="Arial" w:hAnsi="Arial" w:cs="Arial"/>
          <w:color w:val="000000" w:themeColor="text1"/>
          <w:sz w:val="24"/>
          <w:szCs w:val="24"/>
        </w:rPr>
        <w:t xml:space="preserve">This </w:t>
      </w:r>
      <w:r w:rsidR="00A77F60">
        <w:rPr>
          <w:rFonts w:ascii="Arial" w:hAnsi="Arial" w:cs="Arial"/>
          <w:color w:val="000000" w:themeColor="text1"/>
          <w:sz w:val="24"/>
          <w:szCs w:val="24"/>
        </w:rPr>
        <w:t>is exhibited</w:t>
      </w:r>
      <w:r w:rsidR="00C62841">
        <w:rPr>
          <w:rFonts w:ascii="Arial" w:hAnsi="Arial" w:cs="Arial"/>
          <w:color w:val="000000" w:themeColor="text1"/>
          <w:sz w:val="24"/>
          <w:szCs w:val="24"/>
        </w:rPr>
        <w:t xml:space="preserve"> durning observations which shows that c</w:t>
      </w:r>
      <w:r w:rsidR="007D0DD9">
        <w:rPr>
          <w:rFonts w:ascii="Arial" w:hAnsi="Arial" w:cs="Arial"/>
          <w:color w:val="000000" w:themeColor="text1"/>
          <w:sz w:val="24"/>
          <w:szCs w:val="24"/>
        </w:rPr>
        <w:t xml:space="preserve">hildren </w:t>
      </w:r>
      <w:r w:rsidR="005E3A53">
        <w:rPr>
          <w:rFonts w:ascii="Arial" w:hAnsi="Arial" w:cs="Arial"/>
          <w:color w:val="000000" w:themeColor="text1"/>
          <w:sz w:val="24"/>
          <w:szCs w:val="24"/>
        </w:rPr>
        <w:t xml:space="preserve">who are read </w:t>
      </w:r>
      <w:r w:rsidR="008E3103">
        <w:rPr>
          <w:rFonts w:ascii="Arial" w:hAnsi="Arial" w:cs="Arial"/>
          <w:color w:val="000000" w:themeColor="text1"/>
          <w:sz w:val="24"/>
          <w:szCs w:val="24"/>
        </w:rPr>
        <w:t xml:space="preserve">rhyming stories, </w:t>
      </w:r>
      <w:r w:rsidR="007D0DD9">
        <w:rPr>
          <w:rFonts w:ascii="Arial" w:hAnsi="Arial" w:cs="Arial"/>
          <w:color w:val="000000" w:themeColor="text1"/>
          <w:sz w:val="24"/>
          <w:szCs w:val="24"/>
        </w:rPr>
        <w:t xml:space="preserve">are able to </w:t>
      </w:r>
      <w:r w:rsidR="005A25A5">
        <w:rPr>
          <w:rFonts w:ascii="Arial" w:hAnsi="Arial" w:cs="Arial"/>
          <w:color w:val="000000" w:themeColor="text1"/>
          <w:sz w:val="24"/>
          <w:szCs w:val="24"/>
        </w:rPr>
        <w:t>remember exact words</w:t>
      </w:r>
      <w:r w:rsidR="00C43D70">
        <w:rPr>
          <w:rFonts w:ascii="Arial" w:hAnsi="Arial" w:cs="Arial"/>
          <w:color w:val="000000" w:themeColor="text1"/>
          <w:sz w:val="24"/>
          <w:szCs w:val="24"/>
        </w:rPr>
        <w:t xml:space="preserve"> from the book</w:t>
      </w:r>
      <w:r w:rsidR="00993182">
        <w:rPr>
          <w:rFonts w:ascii="Arial" w:hAnsi="Arial" w:cs="Arial"/>
          <w:color w:val="000000" w:themeColor="text1"/>
          <w:sz w:val="24"/>
          <w:szCs w:val="24"/>
        </w:rPr>
        <w:t>, in addition to their capability</w:t>
      </w:r>
      <w:r w:rsidR="00C43D70">
        <w:rPr>
          <w:rFonts w:ascii="Arial" w:hAnsi="Arial" w:cs="Arial"/>
          <w:color w:val="000000" w:themeColor="text1"/>
          <w:sz w:val="24"/>
          <w:szCs w:val="24"/>
        </w:rPr>
        <w:t xml:space="preserve"> to predict </w:t>
      </w:r>
      <w:r w:rsidR="00AB7AB5">
        <w:rPr>
          <w:rFonts w:ascii="Arial" w:hAnsi="Arial" w:cs="Arial"/>
          <w:color w:val="000000" w:themeColor="text1"/>
          <w:sz w:val="24"/>
          <w:szCs w:val="24"/>
        </w:rPr>
        <w:t xml:space="preserve">words before they are read. </w:t>
      </w:r>
      <w:r w:rsidR="008F6520">
        <w:rPr>
          <w:rFonts w:ascii="Arial" w:hAnsi="Arial" w:cs="Arial"/>
          <w:color w:val="000000" w:themeColor="text1"/>
          <w:sz w:val="24"/>
          <w:szCs w:val="24"/>
        </w:rPr>
        <w:t xml:space="preserve">This suggests that rhyme strengthens a child’s vocabulary </w:t>
      </w:r>
      <w:r w:rsidR="00452D89">
        <w:rPr>
          <w:rFonts w:ascii="Arial" w:hAnsi="Arial" w:cs="Arial"/>
          <w:color w:val="000000" w:themeColor="text1"/>
          <w:sz w:val="24"/>
          <w:szCs w:val="24"/>
        </w:rPr>
        <w:t xml:space="preserve">along with </w:t>
      </w:r>
      <w:r w:rsidR="00F107A1">
        <w:rPr>
          <w:rFonts w:ascii="Arial" w:hAnsi="Arial" w:cs="Arial"/>
          <w:color w:val="000000" w:themeColor="text1"/>
          <w:sz w:val="24"/>
          <w:szCs w:val="24"/>
        </w:rPr>
        <w:t>offer</w:t>
      </w:r>
      <w:r w:rsidR="00452D89">
        <w:rPr>
          <w:rFonts w:ascii="Arial" w:hAnsi="Arial" w:cs="Arial"/>
          <w:color w:val="000000" w:themeColor="text1"/>
          <w:sz w:val="24"/>
          <w:szCs w:val="24"/>
        </w:rPr>
        <w:t>ing</w:t>
      </w:r>
      <w:r w:rsidR="00F107A1">
        <w:rPr>
          <w:rFonts w:ascii="Arial" w:hAnsi="Arial" w:cs="Arial"/>
          <w:color w:val="000000" w:themeColor="text1"/>
          <w:sz w:val="24"/>
          <w:szCs w:val="24"/>
        </w:rPr>
        <w:t xml:space="preserve"> </w:t>
      </w:r>
      <w:r w:rsidR="00130431">
        <w:rPr>
          <w:rFonts w:ascii="Arial" w:hAnsi="Arial" w:cs="Arial"/>
          <w:color w:val="000000" w:themeColor="text1"/>
          <w:sz w:val="24"/>
          <w:szCs w:val="24"/>
        </w:rPr>
        <w:t xml:space="preserve">children </w:t>
      </w:r>
      <w:r w:rsidR="008460F4">
        <w:rPr>
          <w:rFonts w:ascii="Arial" w:hAnsi="Arial" w:cs="Arial"/>
          <w:color w:val="000000" w:themeColor="text1"/>
          <w:sz w:val="24"/>
          <w:szCs w:val="24"/>
        </w:rPr>
        <w:t xml:space="preserve">an advantage in language comprehension and learning. </w:t>
      </w:r>
      <w:r w:rsidR="007B7476">
        <w:rPr>
          <w:rFonts w:ascii="Arial" w:hAnsi="Arial" w:cs="Arial"/>
          <w:color w:val="000000" w:themeColor="text1"/>
          <w:sz w:val="24"/>
          <w:szCs w:val="24"/>
        </w:rPr>
        <w:t xml:space="preserve">Rhyme is shown throughout </w:t>
      </w:r>
      <w:r w:rsidR="005402C5">
        <w:rPr>
          <w:rFonts w:ascii="Arial" w:hAnsi="Arial" w:cs="Arial"/>
          <w:color w:val="000000" w:themeColor="text1"/>
          <w:sz w:val="24"/>
          <w:szCs w:val="24"/>
        </w:rPr>
        <w:t xml:space="preserve">both </w:t>
      </w:r>
      <w:r w:rsidR="007B7476">
        <w:rPr>
          <w:rFonts w:ascii="Arial" w:hAnsi="Arial" w:cs="Arial"/>
          <w:color w:val="000000" w:themeColor="text1"/>
          <w:sz w:val="24"/>
          <w:szCs w:val="24"/>
        </w:rPr>
        <w:t xml:space="preserve">story telling activities, </w:t>
      </w:r>
      <w:r w:rsidR="00194514">
        <w:rPr>
          <w:rFonts w:ascii="Arial" w:hAnsi="Arial" w:cs="Arial"/>
          <w:color w:val="000000" w:themeColor="text1"/>
          <w:sz w:val="24"/>
          <w:szCs w:val="24"/>
        </w:rPr>
        <w:t xml:space="preserve">it is greater </w:t>
      </w:r>
      <w:r w:rsidR="0041305A">
        <w:rPr>
          <w:rFonts w:ascii="Arial" w:hAnsi="Arial" w:cs="Arial"/>
          <w:color w:val="000000" w:themeColor="text1"/>
          <w:sz w:val="24"/>
          <w:szCs w:val="24"/>
        </w:rPr>
        <w:t>distinguished</w:t>
      </w:r>
      <w:r w:rsidR="00194514">
        <w:rPr>
          <w:rFonts w:ascii="Arial" w:hAnsi="Arial" w:cs="Arial"/>
          <w:color w:val="000000" w:themeColor="text1"/>
          <w:sz w:val="24"/>
          <w:szCs w:val="24"/>
        </w:rPr>
        <w:t xml:space="preserve"> in The Gruffalo</w:t>
      </w:r>
      <w:r w:rsidR="007C2B21">
        <w:rPr>
          <w:rFonts w:ascii="Arial" w:hAnsi="Arial" w:cs="Arial"/>
          <w:color w:val="000000" w:themeColor="text1"/>
          <w:sz w:val="24"/>
          <w:szCs w:val="24"/>
        </w:rPr>
        <w:t xml:space="preserve">, </w:t>
      </w:r>
      <w:r w:rsidR="000E5404">
        <w:rPr>
          <w:rFonts w:ascii="Arial" w:hAnsi="Arial" w:cs="Arial"/>
          <w:color w:val="000000" w:themeColor="text1"/>
          <w:sz w:val="24"/>
          <w:szCs w:val="24"/>
        </w:rPr>
        <w:t xml:space="preserve">where the storyteller is </w:t>
      </w:r>
      <w:r w:rsidR="006D09BE">
        <w:rPr>
          <w:rFonts w:ascii="Arial" w:hAnsi="Arial" w:cs="Arial"/>
          <w:color w:val="000000" w:themeColor="text1"/>
          <w:sz w:val="24"/>
          <w:szCs w:val="24"/>
        </w:rPr>
        <w:t>capable to</w:t>
      </w:r>
      <w:r w:rsidR="000D544F">
        <w:rPr>
          <w:rFonts w:ascii="Arial" w:hAnsi="Arial" w:cs="Arial"/>
          <w:color w:val="000000" w:themeColor="text1"/>
          <w:sz w:val="24"/>
          <w:szCs w:val="24"/>
        </w:rPr>
        <w:t xml:space="preserve"> make assumptions with the children of what may acquire next. </w:t>
      </w:r>
      <w:r w:rsidR="007035E5">
        <w:rPr>
          <w:rFonts w:ascii="Arial" w:hAnsi="Arial" w:cs="Arial"/>
          <w:color w:val="000000" w:themeColor="text1"/>
          <w:sz w:val="24"/>
          <w:szCs w:val="24"/>
        </w:rPr>
        <w:t>Whereas</w:t>
      </w:r>
      <w:r w:rsidR="0034128A">
        <w:rPr>
          <w:rFonts w:ascii="Arial" w:hAnsi="Arial" w:cs="Arial"/>
          <w:color w:val="000000" w:themeColor="text1"/>
          <w:sz w:val="24"/>
          <w:szCs w:val="24"/>
        </w:rPr>
        <w:t>,</w:t>
      </w:r>
      <w:r w:rsidR="007035E5">
        <w:rPr>
          <w:rFonts w:ascii="Arial" w:hAnsi="Arial" w:cs="Arial"/>
          <w:color w:val="000000" w:themeColor="text1"/>
          <w:sz w:val="24"/>
          <w:szCs w:val="24"/>
        </w:rPr>
        <w:t xml:space="preserve"> throughout Sharing a Shell rhyme is shown yet</w:t>
      </w:r>
      <w:r w:rsidR="007C2B21">
        <w:rPr>
          <w:rFonts w:ascii="Arial" w:hAnsi="Arial" w:cs="Arial"/>
          <w:color w:val="000000" w:themeColor="text1"/>
          <w:sz w:val="24"/>
          <w:szCs w:val="24"/>
        </w:rPr>
        <w:t xml:space="preserve"> </w:t>
      </w:r>
      <w:r w:rsidR="0034128A">
        <w:rPr>
          <w:rFonts w:ascii="Arial" w:hAnsi="Arial" w:cs="Arial"/>
          <w:color w:val="000000" w:themeColor="text1"/>
          <w:sz w:val="24"/>
          <w:szCs w:val="24"/>
        </w:rPr>
        <w:t xml:space="preserve">not as apparent. </w:t>
      </w:r>
    </w:p>
    <w:p w14:paraId="733E04E8" w14:textId="77777777" w:rsidR="003C6DAA" w:rsidRPr="00E32CB3" w:rsidRDefault="003C6DAA" w:rsidP="00F52523">
      <w:pPr>
        <w:rPr>
          <w:rFonts w:ascii="Arial" w:hAnsi="Arial" w:cs="Arial"/>
          <w:sz w:val="24"/>
          <w:szCs w:val="24"/>
        </w:rPr>
      </w:pPr>
    </w:p>
    <w:p w14:paraId="3646974B" w14:textId="7BE4DDF9" w:rsidR="00F90CB0" w:rsidRPr="00512E5B" w:rsidRDefault="00F0451B" w:rsidP="00F52523">
      <w:pPr>
        <w:rPr>
          <w:rFonts w:ascii="Arial" w:hAnsi="Arial" w:cs="Arial"/>
          <w:sz w:val="24"/>
          <w:szCs w:val="24"/>
        </w:rPr>
      </w:pPr>
      <w:r>
        <w:rPr>
          <w:rFonts w:ascii="Arial" w:hAnsi="Arial" w:cs="Arial"/>
          <w:sz w:val="24"/>
          <w:szCs w:val="24"/>
        </w:rPr>
        <w:t xml:space="preserve">Repetition </w:t>
      </w:r>
      <w:r w:rsidR="00B17F5B" w:rsidRPr="00E32CB3">
        <w:rPr>
          <w:rFonts w:ascii="Arial" w:hAnsi="Arial" w:cs="Arial"/>
          <w:sz w:val="24"/>
          <w:szCs w:val="24"/>
        </w:rPr>
        <w:t xml:space="preserve">is used throughout </w:t>
      </w:r>
      <w:r w:rsidR="004F259A" w:rsidRPr="00E32CB3">
        <w:rPr>
          <w:rFonts w:ascii="Arial" w:hAnsi="Arial" w:cs="Arial"/>
          <w:sz w:val="24"/>
          <w:szCs w:val="24"/>
        </w:rPr>
        <w:t xml:space="preserve">both story telling activities, where repeated words and phrases </w:t>
      </w:r>
      <w:r w:rsidR="003F014C" w:rsidRPr="00E32CB3">
        <w:rPr>
          <w:rFonts w:ascii="Arial" w:hAnsi="Arial" w:cs="Arial"/>
          <w:sz w:val="24"/>
          <w:szCs w:val="24"/>
        </w:rPr>
        <w:t xml:space="preserve">are spoken. </w:t>
      </w:r>
      <w:r w:rsidR="003C6DAA">
        <w:rPr>
          <w:rFonts w:ascii="Arial" w:hAnsi="Arial" w:cs="Arial"/>
          <w:sz w:val="24"/>
          <w:szCs w:val="24"/>
        </w:rPr>
        <w:t>Indicated by</w:t>
      </w:r>
      <w:r w:rsidR="0000516E">
        <w:rPr>
          <w:rFonts w:ascii="Arial" w:hAnsi="Arial" w:cs="Arial"/>
          <w:sz w:val="24"/>
          <w:szCs w:val="24"/>
        </w:rPr>
        <w:t xml:space="preserve"> </w:t>
      </w:r>
      <w:r w:rsidR="006C5708">
        <w:rPr>
          <w:rFonts w:ascii="Arial" w:hAnsi="Arial" w:cs="Arial"/>
          <w:sz w:val="24"/>
          <w:szCs w:val="24"/>
        </w:rPr>
        <w:t>BBC (2024) repetition</w:t>
      </w:r>
      <w:r w:rsidR="00C31F3D">
        <w:rPr>
          <w:rFonts w:ascii="Arial" w:hAnsi="Arial" w:cs="Arial"/>
          <w:sz w:val="24"/>
          <w:szCs w:val="24"/>
        </w:rPr>
        <w:t xml:space="preserve"> is significant</w:t>
      </w:r>
      <w:r w:rsidR="006C5708">
        <w:rPr>
          <w:rFonts w:ascii="Arial" w:hAnsi="Arial" w:cs="Arial"/>
          <w:sz w:val="24"/>
          <w:szCs w:val="24"/>
        </w:rPr>
        <w:t xml:space="preserve"> </w:t>
      </w:r>
      <w:r w:rsidR="007D2C47">
        <w:rPr>
          <w:rFonts w:ascii="Arial" w:hAnsi="Arial" w:cs="Arial"/>
          <w:sz w:val="24"/>
          <w:szCs w:val="24"/>
        </w:rPr>
        <w:t xml:space="preserve">throughout young children’s </w:t>
      </w:r>
      <w:r w:rsidR="00574199">
        <w:rPr>
          <w:rFonts w:ascii="Arial" w:hAnsi="Arial" w:cs="Arial"/>
          <w:sz w:val="24"/>
          <w:szCs w:val="24"/>
        </w:rPr>
        <w:t>literacy</w:t>
      </w:r>
      <w:r w:rsidR="007D2C47">
        <w:rPr>
          <w:rFonts w:ascii="Arial" w:hAnsi="Arial" w:cs="Arial"/>
          <w:sz w:val="24"/>
          <w:szCs w:val="24"/>
        </w:rPr>
        <w:t xml:space="preserve"> development</w:t>
      </w:r>
      <w:r w:rsidR="008E7B55">
        <w:rPr>
          <w:rFonts w:ascii="Arial" w:hAnsi="Arial" w:cs="Arial"/>
          <w:sz w:val="24"/>
          <w:szCs w:val="24"/>
        </w:rPr>
        <w:t xml:space="preserve"> </w:t>
      </w:r>
      <w:r w:rsidR="00D2186D">
        <w:rPr>
          <w:rFonts w:ascii="Arial" w:hAnsi="Arial" w:cs="Arial"/>
          <w:sz w:val="24"/>
          <w:szCs w:val="24"/>
        </w:rPr>
        <w:t>suggesting</w:t>
      </w:r>
      <w:r w:rsidR="008E7B55">
        <w:rPr>
          <w:rFonts w:ascii="Arial" w:hAnsi="Arial" w:cs="Arial"/>
          <w:sz w:val="24"/>
          <w:szCs w:val="24"/>
        </w:rPr>
        <w:t xml:space="preserve"> rereading stories or nursery rhymes.</w:t>
      </w:r>
      <w:r w:rsidR="00D2186D">
        <w:rPr>
          <w:rFonts w:ascii="Arial" w:hAnsi="Arial" w:cs="Arial"/>
          <w:sz w:val="24"/>
          <w:szCs w:val="24"/>
        </w:rPr>
        <w:t xml:space="preserve"> This enabling the child</w:t>
      </w:r>
      <w:r w:rsidR="00B42A97">
        <w:rPr>
          <w:rFonts w:ascii="Arial" w:hAnsi="Arial" w:cs="Arial"/>
          <w:sz w:val="24"/>
          <w:szCs w:val="24"/>
        </w:rPr>
        <w:t xml:space="preserve"> to </w:t>
      </w:r>
      <w:r w:rsidR="001B1DB8">
        <w:rPr>
          <w:rFonts w:ascii="Arial" w:hAnsi="Arial" w:cs="Arial"/>
          <w:sz w:val="24"/>
          <w:szCs w:val="24"/>
        </w:rPr>
        <w:t>make connections with words and objects</w:t>
      </w:r>
      <w:r w:rsidR="00D2186D">
        <w:rPr>
          <w:rFonts w:ascii="Arial" w:hAnsi="Arial" w:cs="Arial"/>
          <w:sz w:val="24"/>
          <w:szCs w:val="24"/>
        </w:rPr>
        <w:t>,</w:t>
      </w:r>
      <w:r w:rsidR="00574199">
        <w:rPr>
          <w:rFonts w:ascii="Arial" w:hAnsi="Arial" w:cs="Arial"/>
          <w:sz w:val="24"/>
          <w:szCs w:val="24"/>
        </w:rPr>
        <w:t xml:space="preserve"> </w:t>
      </w:r>
      <w:r w:rsidR="00D2186D">
        <w:rPr>
          <w:rFonts w:ascii="Arial" w:hAnsi="Arial" w:cs="Arial"/>
          <w:sz w:val="24"/>
          <w:szCs w:val="24"/>
        </w:rPr>
        <w:t xml:space="preserve">encouraging </w:t>
      </w:r>
      <w:r w:rsidR="004360A5">
        <w:rPr>
          <w:rFonts w:ascii="Arial" w:hAnsi="Arial" w:cs="Arial"/>
          <w:sz w:val="24"/>
          <w:szCs w:val="24"/>
        </w:rPr>
        <w:t xml:space="preserve">children to </w:t>
      </w:r>
      <w:r w:rsidR="00C33965">
        <w:rPr>
          <w:rFonts w:ascii="Arial" w:hAnsi="Arial" w:cs="Arial"/>
          <w:sz w:val="24"/>
          <w:szCs w:val="24"/>
        </w:rPr>
        <w:t xml:space="preserve">develop an understanding </w:t>
      </w:r>
      <w:r w:rsidR="00574199">
        <w:rPr>
          <w:rFonts w:ascii="Arial" w:hAnsi="Arial" w:cs="Arial"/>
          <w:sz w:val="24"/>
          <w:szCs w:val="24"/>
        </w:rPr>
        <w:t xml:space="preserve">of what things are </w:t>
      </w:r>
      <w:r w:rsidR="00D92515">
        <w:rPr>
          <w:rFonts w:ascii="Arial" w:hAnsi="Arial" w:cs="Arial"/>
          <w:sz w:val="24"/>
          <w:szCs w:val="24"/>
        </w:rPr>
        <w:t xml:space="preserve">and what they are called. </w:t>
      </w:r>
      <w:r w:rsidR="00CD6CC0">
        <w:rPr>
          <w:rFonts w:ascii="Arial" w:hAnsi="Arial" w:cs="Arial"/>
          <w:sz w:val="24"/>
          <w:szCs w:val="24"/>
        </w:rPr>
        <w:t xml:space="preserve">First Five Years </w:t>
      </w:r>
      <w:r w:rsidR="007F0E57">
        <w:rPr>
          <w:rFonts w:ascii="Arial" w:hAnsi="Arial" w:cs="Arial"/>
          <w:sz w:val="24"/>
          <w:szCs w:val="24"/>
        </w:rPr>
        <w:t xml:space="preserve">(2019) </w:t>
      </w:r>
      <w:r w:rsidR="003A71DE">
        <w:rPr>
          <w:rFonts w:ascii="Arial" w:hAnsi="Arial" w:cs="Arial"/>
          <w:sz w:val="24"/>
          <w:szCs w:val="24"/>
        </w:rPr>
        <w:t xml:space="preserve">when citing </w:t>
      </w:r>
      <w:r w:rsidR="00B00C6B">
        <w:rPr>
          <w:rFonts w:ascii="Arial" w:hAnsi="Arial" w:cs="Arial"/>
          <w:sz w:val="24"/>
          <w:szCs w:val="24"/>
        </w:rPr>
        <w:t xml:space="preserve">Ledger </w:t>
      </w:r>
      <w:r w:rsidR="002968A6">
        <w:rPr>
          <w:rFonts w:ascii="Arial" w:hAnsi="Arial" w:cs="Arial"/>
          <w:sz w:val="24"/>
          <w:szCs w:val="24"/>
        </w:rPr>
        <w:t xml:space="preserve">(2017) suggests that </w:t>
      </w:r>
      <w:r w:rsidR="00275317">
        <w:rPr>
          <w:rFonts w:ascii="Arial" w:hAnsi="Arial" w:cs="Arial"/>
          <w:sz w:val="24"/>
          <w:szCs w:val="24"/>
        </w:rPr>
        <w:t xml:space="preserve">exposure to </w:t>
      </w:r>
      <w:r w:rsidR="0049594D">
        <w:rPr>
          <w:rFonts w:ascii="Arial" w:hAnsi="Arial" w:cs="Arial"/>
          <w:sz w:val="24"/>
          <w:szCs w:val="24"/>
        </w:rPr>
        <w:t>repetition</w:t>
      </w:r>
      <w:r w:rsidR="00275317">
        <w:rPr>
          <w:rFonts w:ascii="Arial" w:hAnsi="Arial" w:cs="Arial"/>
          <w:sz w:val="24"/>
          <w:szCs w:val="24"/>
        </w:rPr>
        <w:t xml:space="preserve"> </w:t>
      </w:r>
      <w:r w:rsidR="000003FF">
        <w:rPr>
          <w:rFonts w:ascii="Arial" w:hAnsi="Arial" w:cs="Arial"/>
          <w:sz w:val="24"/>
          <w:szCs w:val="24"/>
        </w:rPr>
        <w:t xml:space="preserve">through </w:t>
      </w:r>
      <w:r w:rsidR="00AF79C2">
        <w:rPr>
          <w:rFonts w:ascii="Arial" w:hAnsi="Arial" w:cs="Arial"/>
          <w:sz w:val="24"/>
          <w:szCs w:val="24"/>
        </w:rPr>
        <w:t>nurturing</w:t>
      </w:r>
      <w:r w:rsidR="00F777F8">
        <w:rPr>
          <w:rFonts w:ascii="Arial" w:hAnsi="Arial" w:cs="Arial"/>
          <w:sz w:val="24"/>
          <w:szCs w:val="24"/>
        </w:rPr>
        <w:t xml:space="preserve"> experiences fosters a child’s </w:t>
      </w:r>
      <w:r w:rsidR="00661EA1">
        <w:rPr>
          <w:rFonts w:ascii="Arial" w:hAnsi="Arial" w:cs="Arial"/>
          <w:sz w:val="24"/>
          <w:szCs w:val="24"/>
        </w:rPr>
        <w:t>perspective</w:t>
      </w:r>
      <w:r w:rsidR="0089089D">
        <w:rPr>
          <w:rFonts w:ascii="Arial" w:hAnsi="Arial" w:cs="Arial"/>
          <w:sz w:val="24"/>
          <w:szCs w:val="24"/>
        </w:rPr>
        <w:t xml:space="preserve"> of </w:t>
      </w:r>
      <w:r w:rsidR="00661EA1">
        <w:rPr>
          <w:rFonts w:ascii="Arial" w:hAnsi="Arial" w:cs="Arial"/>
          <w:sz w:val="24"/>
          <w:szCs w:val="24"/>
        </w:rPr>
        <w:t xml:space="preserve">language. </w:t>
      </w:r>
      <w:r w:rsidR="005703C3">
        <w:rPr>
          <w:rFonts w:ascii="Arial" w:hAnsi="Arial" w:cs="Arial"/>
          <w:sz w:val="24"/>
          <w:szCs w:val="24"/>
        </w:rPr>
        <w:t>Repetition</w:t>
      </w:r>
      <w:r w:rsidR="00661EA1">
        <w:rPr>
          <w:rFonts w:ascii="Arial" w:hAnsi="Arial" w:cs="Arial"/>
          <w:sz w:val="24"/>
          <w:szCs w:val="24"/>
        </w:rPr>
        <w:t xml:space="preserve"> is </w:t>
      </w:r>
      <w:r w:rsidR="008F6087">
        <w:rPr>
          <w:rFonts w:ascii="Arial" w:hAnsi="Arial" w:cs="Arial"/>
          <w:sz w:val="24"/>
          <w:szCs w:val="24"/>
        </w:rPr>
        <w:t xml:space="preserve">essential for </w:t>
      </w:r>
      <w:r w:rsidR="00FE3551">
        <w:rPr>
          <w:rFonts w:ascii="Arial" w:hAnsi="Arial" w:cs="Arial"/>
          <w:sz w:val="24"/>
          <w:szCs w:val="24"/>
        </w:rPr>
        <w:t xml:space="preserve">motivating </w:t>
      </w:r>
      <w:r w:rsidR="00D6299F">
        <w:rPr>
          <w:rFonts w:ascii="Arial" w:hAnsi="Arial" w:cs="Arial"/>
          <w:sz w:val="24"/>
          <w:szCs w:val="24"/>
        </w:rPr>
        <w:t xml:space="preserve">language and </w:t>
      </w:r>
      <w:r w:rsidR="005703C3">
        <w:rPr>
          <w:rFonts w:ascii="Arial" w:hAnsi="Arial" w:cs="Arial"/>
          <w:sz w:val="24"/>
          <w:szCs w:val="24"/>
        </w:rPr>
        <w:t>literacy</w:t>
      </w:r>
      <w:r w:rsidR="00D6299F">
        <w:rPr>
          <w:rFonts w:ascii="Arial" w:hAnsi="Arial" w:cs="Arial"/>
          <w:sz w:val="24"/>
          <w:szCs w:val="24"/>
        </w:rPr>
        <w:t xml:space="preserve"> </w:t>
      </w:r>
      <w:r w:rsidR="005703C3">
        <w:rPr>
          <w:rFonts w:ascii="Arial" w:hAnsi="Arial" w:cs="Arial"/>
          <w:sz w:val="24"/>
          <w:szCs w:val="24"/>
        </w:rPr>
        <w:t>development</w:t>
      </w:r>
      <w:r w:rsidR="00D6299F">
        <w:rPr>
          <w:rFonts w:ascii="Arial" w:hAnsi="Arial" w:cs="Arial"/>
          <w:sz w:val="24"/>
          <w:szCs w:val="24"/>
        </w:rPr>
        <w:t xml:space="preserve">, </w:t>
      </w:r>
      <w:r w:rsidR="00A13F1F">
        <w:rPr>
          <w:rFonts w:ascii="Arial" w:hAnsi="Arial" w:cs="Arial"/>
          <w:sz w:val="24"/>
          <w:szCs w:val="24"/>
        </w:rPr>
        <w:t xml:space="preserve">repeated exposure </w:t>
      </w:r>
      <w:r w:rsidR="00CD1A7E">
        <w:rPr>
          <w:rFonts w:ascii="Arial" w:hAnsi="Arial" w:cs="Arial"/>
          <w:sz w:val="24"/>
          <w:szCs w:val="24"/>
        </w:rPr>
        <w:t xml:space="preserve">enables children to retain patterns, </w:t>
      </w:r>
      <w:r w:rsidR="005703C3">
        <w:rPr>
          <w:rFonts w:ascii="Arial" w:hAnsi="Arial" w:cs="Arial"/>
          <w:sz w:val="24"/>
          <w:szCs w:val="24"/>
        </w:rPr>
        <w:t xml:space="preserve">words and connect key concepts. </w:t>
      </w:r>
      <w:r w:rsidR="006E7624">
        <w:rPr>
          <w:rFonts w:ascii="Arial" w:hAnsi="Arial" w:cs="Arial"/>
          <w:sz w:val="24"/>
          <w:szCs w:val="24"/>
        </w:rPr>
        <w:t xml:space="preserve">This </w:t>
      </w:r>
      <w:r w:rsidR="00E00080">
        <w:rPr>
          <w:rFonts w:ascii="Arial" w:hAnsi="Arial" w:cs="Arial"/>
          <w:sz w:val="24"/>
          <w:szCs w:val="24"/>
        </w:rPr>
        <w:t>notion</w:t>
      </w:r>
      <w:r w:rsidR="006E7624">
        <w:rPr>
          <w:rFonts w:ascii="Arial" w:hAnsi="Arial" w:cs="Arial"/>
          <w:sz w:val="24"/>
          <w:szCs w:val="24"/>
        </w:rPr>
        <w:t xml:space="preserve"> is supported by </w:t>
      </w:r>
      <w:r w:rsidR="004350C1">
        <w:rPr>
          <w:rFonts w:ascii="Arial" w:hAnsi="Arial" w:cs="Arial"/>
          <w:sz w:val="24"/>
          <w:szCs w:val="24"/>
        </w:rPr>
        <w:t xml:space="preserve">Gannon </w:t>
      </w:r>
      <w:r w:rsidR="00660632">
        <w:rPr>
          <w:rFonts w:ascii="Arial" w:hAnsi="Arial" w:cs="Arial"/>
          <w:sz w:val="24"/>
          <w:szCs w:val="24"/>
        </w:rPr>
        <w:t>(</w:t>
      </w:r>
      <w:r w:rsidR="00C62B28">
        <w:rPr>
          <w:rFonts w:ascii="Arial" w:hAnsi="Arial" w:cs="Arial"/>
          <w:sz w:val="24"/>
          <w:szCs w:val="24"/>
        </w:rPr>
        <w:t xml:space="preserve">2009) </w:t>
      </w:r>
      <w:r w:rsidR="00680CBC">
        <w:rPr>
          <w:rFonts w:ascii="Arial" w:hAnsi="Arial" w:cs="Arial"/>
          <w:sz w:val="24"/>
          <w:szCs w:val="24"/>
        </w:rPr>
        <w:t xml:space="preserve">expressing that repetition is </w:t>
      </w:r>
      <w:r w:rsidR="00682F49">
        <w:rPr>
          <w:rFonts w:ascii="Arial" w:hAnsi="Arial" w:cs="Arial"/>
          <w:sz w:val="24"/>
          <w:szCs w:val="24"/>
        </w:rPr>
        <w:t xml:space="preserve">often a familiar feature of children’s literature. </w:t>
      </w:r>
      <w:r w:rsidR="004F5957">
        <w:rPr>
          <w:rFonts w:ascii="Arial" w:hAnsi="Arial" w:cs="Arial"/>
          <w:sz w:val="24"/>
          <w:szCs w:val="24"/>
        </w:rPr>
        <w:t xml:space="preserve">Considering this, </w:t>
      </w:r>
      <w:r w:rsidR="0049594D">
        <w:rPr>
          <w:rFonts w:ascii="Arial" w:hAnsi="Arial" w:cs="Arial"/>
          <w:sz w:val="24"/>
          <w:szCs w:val="24"/>
        </w:rPr>
        <w:t>repetition is</w:t>
      </w:r>
      <w:r w:rsidR="004F5957">
        <w:rPr>
          <w:rFonts w:ascii="Arial" w:hAnsi="Arial" w:cs="Arial"/>
          <w:sz w:val="24"/>
          <w:szCs w:val="24"/>
        </w:rPr>
        <w:t xml:space="preserve"> used as a means to </w:t>
      </w:r>
      <w:r w:rsidR="00F84AAF">
        <w:rPr>
          <w:rFonts w:ascii="Arial" w:hAnsi="Arial" w:cs="Arial"/>
          <w:sz w:val="24"/>
          <w:szCs w:val="24"/>
        </w:rPr>
        <w:t xml:space="preserve">develop a </w:t>
      </w:r>
      <w:r w:rsidR="00DB7CA2">
        <w:rPr>
          <w:rFonts w:ascii="Arial" w:hAnsi="Arial" w:cs="Arial"/>
          <w:sz w:val="24"/>
          <w:szCs w:val="24"/>
        </w:rPr>
        <w:t xml:space="preserve">structure of narrative for readers </w:t>
      </w:r>
      <w:r w:rsidR="00506D35">
        <w:rPr>
          <w:rFonts w:ascii="Arial" w:hAnsi="Arial" w:cs="Arial"/>
          <w:sz w:val="24"/>
          <w:szCs w:val="24"/>
        </w:rPr>
        <w:t xml:space="preserve">including </w:t>
      </w:r>
      <w:r w:rsidR="00F2468E">
        <w:rPr>
          <w:rFonts w:ascii="Arial" w:hAnsi="Arial" w:cs="Arial"/>
          <w:sz w:val="24"/>
          <w:szCs w:val="24"/>
        </w:rPr>
        <w:t xml:space="preserve">assisting the child in retaining what they have read. </w:t>
      </w:r>
      <w:r w:rsidR="00524D31">
        <w:rPr>
          <w:rFonts w:ascii="Arial" w:hAnsi="Arial" w:cs="Arial"/>
          <w:sz w:val="24"/>
          <w:szCs w:val="24"/>
        </w:rPr>
        <w:t xml:space="preserve">Creating a rhythm </w:t>
      </w:r>
      <w:r w:rsidR="0086666D">
        <w:rPr>
          <w:rFonts w:ascii="Arial" w:hAnsi="Arial" w:cs="Arial"/>
          <w:sz w:val="24"/>
          <w:szCs w:val="24"/>
        </w:rPr>
        <w:t>flourishes</w:t>
      </w:r>
      <w:r w:rsidR="00524D31">
        <w:rPr>
          <w:rFonts w:ascii="Arial" w:hAnsi="Arial" w:cs="Arial"/>
          <w:sz w:val="24"/>
          <w:szCs w:val="24"/>
        </w:rPr>
        <w:t xml:space="preserve"> </w:t>
      </w:r>
      <w:r w:rsidR="00BE7AA0">
        <w:rPr>
          <w:rFonts w:ascii="Arial" w:hAnsi="Arial" w:cs="Arial"/>
          <w:sz w:val="24"/>
          <w:szCs w:val="24"/>
        </w:rPr>
        <w:t xml:space="preserve">a </w:t>
      </w:r>
      <w:r w:rsidR="002C7CF2">
        <w:rPr>
          <w:rFonts w:ascii="Arial" w:hAnsi="Arial" w:cs="Arial"/>
          <w:sz w:val="24"/>
          <w:szCs w:val="24"/>
        </w:rPr>
        <w:t>meaning to the story</w:t>
      </w:r>
      <w:r w:rsidR="00BE7AA0">
        <w:rPr>
          <w:rFonts w:ascii="Arial" w:hAnsi="Arial" w:cs="Arial"/>
          <w:sz w:val="24"/>
          <w:szCs w:val="24"/>
        </w:rPr>
        <w:t>,</w:t>
      </w:r>
      <w:r w:rsidR="002C7CF2">
        <w:rPr>
          <w:rFonts w:ascii="Arial" w:hAnsi="Arial" w:cs="Arial"/>
          <w:sz w:val="24"/>
          <w:szCs w:val="24"/>
        </w:rPr>
        <w:t xml:space="preserve"> developing a sense of suspense or mystery for children</w:t>
      </w:r>
      <w:r w:rsidR="00BE7AA0">
        <w:rPr>
          <w:rFonts w:ascii="Arial" w:hAnsi="Arial" w:cs="Arial"/>
          <w:sz w:val="24"/>
          <w:szCs w:val="24"/>
        </w:rPr>
        <w:t xml:space="preserve">. </w:t>
      </w:r>
      <w:r w:rsidR="002F5149">
        <w:rPr>
          <w:rFonts w:ascii="Arial" w:hAnsi="Arial" w:cs="Arial"/>
          <w:sz w:val="24"/>
          <w:szCs w:val="24"/>
        </w:rPr>
        <w:t>Stated by Ho</w:t>
      </w:r>
      <w:r w:rsidR="004F590E">
        <w:rPr>
          <w:rFonts w:ascii="Arial" w:hAnsi="Arial" w:cs="Arial"/>
          <w:sz w:val="24"/>
          <w:szCs w:val="24"/>
        </w:rPr>
        <w:t>rst (</w:t>
      </w:r>
      <w:r w:rsidR="009920CF">
        <w:rPr>
          <w:rFonts w:ascii="Arial" w:hAnsi="Arial" w:cs="Arial"/>
          <w:sz w:val="24"/>
          <w:szCs w:val="24"/>
        </w:rPr>
        <w:t xml:space="preserve">2013) </w:t>
      </w:r>
      <w:r w:rsidR="003D5644">
        <w:rPr>
          <w:rFonts w:ascii="Arial" w:hAnsi="Arial" w:cs="Arial"/>
          <w:sz w:val="24"/>
          <w:szCs w:val="24"/>
        </w:rPr>
        <w:t xml:space="preserve">young children </w:t>
      </w:r>
      <w:r w:rsidR="003D5644">
        <w:rPr>
          <w:rFonts w:ascii="Arial" w:hAnsi="Arial" w:cs="Arial"/>
          <w:sz w:val="24"/>
          <w:szCs w:val="24"/>
        </w:rPr>
        <w:lastRenderedPageBreak/>
        <w:t xml:space="preserve">demonstrate </w:t>
      </w:r>
      <w:r w:rsidR="005D3AB9">
        <w:rPr>
          <w:rFonts w:ascii="Arial" w:hAnsi="Arial" w:cs="Arial"/>
          <w:sz w:val="24"/>
          <w:szCs w:val="24"/>
        </w:rPr>
        <w:t>the ability to</w:t>
      </w:r>
      <w:r w:rsidR="00E35CBB">
        <w:rPr>
          <w:rFonts w:ascii="Arial" w:hAnsi="Arial" w:cs="Arial"/>
          <w:sz w:val="24"/>
          <w:szCs w:val="24"/>
        </w:rPr>
        <w:t xml:space="preserve"> greater</w:t>
      </w:r>
      <w:r w:rsidR="005D3AB9">
        <w:rPr>
          <w:rFonts w:ascii="Arial" w:hAnsi="Arial" w:cs="Arial"/>
          <w:sz w:val="24"/>
          <w:szCs w:val="24"/>
        </w:rPr>
        <w:t xml:space="preserve"> understand new words through </w:t>
      </w:r>
      <w:r w:rsidR="00BF286E">
        <w:rPr>
          <w:rFonts w:ascii="Arial" w:hAnsi="Arial" w:cs="Arial"/>
          <w:sz w:val="24"/>
          <w:szCs w:val="24"/>
        </w:rPr>
        <w:t>shared storybook reading</w:t>
      </w:r>
      <w:r w:rsidR="0061010B">
        <w:rPr>
          <w:rFonts w:ascii="Arial" w:hAnsi="Arial" w:cs="Arial"/>
          <w:sz w:val="24"/>
          <w:szCs w:val="24"/>
        </w:rPr>
        <w:t>,</w:t>
      </w:r>
      <w:r w:rsidR="00BF286E">
        <w:rPr>
          <w:rFonts w:ascii="Arial" w:hAnsi="Arial" w:cs="Arial"/>
          <w:sz w:val="24"/>
          <w:szCs w:val="24"/>
        </w:rPr>
        <w:t xml:space="preserve"> </w:t>
      </w:r>
      <w:r w:rsidR="0061010B">
        <w:rPr>
          <w:rFonts w:ascii="Arial" w:hAnsi="Arial" w:cs="Arial"/>
          <w:sz w:val="24"/>
          <w:szCs w:val="24"/>
        </w:rPr>
        <w:t xml:space="preserve">of repeated </w:t>
      </w:r>
      <w:r w:rsidR="000208C1">
        <w:rPr>
          <w:rFonts w:ascii="Arial" w:hAnsi="Arial" w:cs="Arial"/>
          <w:sz w:val="24"/>
          <w:szCs w:val="24"/>
        </w:rPr>
        <w:t>stories</w:t>
      </w:r>
      <w:r w:rsidR="008553CC">
        <w:rPr>
          <w:rFonts w:ascii="Arial" w:hAnsi="Arial" w:cs="Arial"/>
          <w:sz w:val="24"/>
          <w:szCs w:val="24"/>
        </w:rPr>
        <w:t xml:space="preserve">. </w:t>
      </w:r>
      <w:r w:rsidR="00AC3E68">
        <w:rPr>
          <w:rFonts w:ascii="Arial" w:hAnsi="Arial" w:cs="Arial"/>
          <w:sz w:val="24"/>
          <w:szCs w:val="24"/>
        </w:rPr>
        <w:t>Repetition creates</w:t>
      </w:r>
      <w:r w:rsidR="00113258">
        <w:rPr>
          <w:rFonts w:ascii="Arial" w:hAnsi="Arial" w:cs="Arial"/>
          <w:sz w:val="24"/>
          <w:szCs w:val="24"/>
        </w:rPr>
        <w:t xml:space="preserve"> </w:t>
      </w:r>
      <w:r w:rsidR="00C609DC">
        <w:rPr>
          <w:rFonts w:ascii="Arial" w:hAnsi="Arial" w:cs="Arial"/>
          <w:sz w:val="24"/>
          <w:szCs w:val="24"/>
        </w:rPr>
        <w:t>opportunities for</w:t>
      </w:r>
      <w:r w:rsidR="00113258">
        <w:rPr>
          <w:rFonts w:ascii="Arial" w:hAnsi="Arial" w:cs="Arial"/>
          <w:sz w:val="24"/>
          <w:szCs w:val="24"/>
        </w:rPr>
        <w:t xml:space="preserve"> </w:t>
      </w:r>
      <w:r w:rsidR="00C609DC">
        <w:rPr>
          <w:rFonts w:ascii="Arial" w:hAnsi="Arial" w:cs="Arial"/>
          <w:sz w:val="24"/>
          <w:szCs w:val="24"/>
        </w:rPr>
        <w:t xml:space="preserve">children </w:t>
      </w:r>
      <w:r w:rsidR="00113258">
        <w:rPr>
          <w:rFonts w:ascii="Arial" w:hAnsi="Arial" w:cs="Arial"/>
          <w:sz w:val="24"/>
          <w:szCs w:val="24"/>
        </w:rPr>
        <w:t xml:space="preserve">to develop </w:t>
      </w:r>
      <w:r w:rsidR="008C08CC">
        <w:rPr>
          <w:rFonts w:ascii="Arial" w:hAnsi="Arial" w:cs="Arial"/>
          <w:sz w:val="24"/>
          <w:szCs w:val="24"/>
        </w:rPr>
        <w:t>an idea of what a word</w:t>
      </w:r>
      <w:r w:rsidR="009853ED">
        <w:rPr>
          <w:rFonts w:ascii="Arial" w:hAnsi="Arial" w:cs="Arial"/>
          <w:sz w:val="24"/>
          <w:szCs w:val="24"/>
        </w:rPr>
        <w:t xml:space="preserve"> sounds like, who said it as well as </w:t>
      </w:r>
      <w:r w:rsidR="00436905">
        <w:rPr>
          <w:rFonts w:ascii="Arial" w:hAnsi="Arial" w:cs="Arial"/>
          <w:sz w:val="24"/>
          <w:szCs w:val="24"/>
        </w:rPr>
        <w:t xml:space="preserve">what the word represents. </w:t>
      </w:r>
      <w:r w:rsidR="00E70E3A">
        <w:rPr>
          <w:rFonts w:ascii="Arial" w:hAnsi="Arial" w:cs="Arial"/>
          <w:sz w:val="24"/>
          <w:szCs w:val="24"/>
        </w:rPr>
        <w:t>Continuing</w:t>
      </w:r>
      <w:r w:rsidR="00B91978">
        <w:rPr>
          <w:rFonts w:ascii="Arial" w:hAnsi="Arial" w:cs="Arial"/>
          <w:sz w:val="24"/>
          <w:szCs w:val="24"/>
        </w:rPr>
        <w:t xml:space="preserve"> to read </w:t>
      </w:r>
      <w:r w:rsidR="008A33EF">
        <w:rPr>
          <w:rFonts w:ascii="Arial" w:hAnsi="Arial" w:cs="Arial"/>
          <w:sz w:val="24"/>
          <w:szCs w:val="24"/>
        </w:rPr>
        <w:t>one story provides the</w:t>
      </w:r>
      <w:r w:rsidR="004E684A">
        <w:rPr>
          <w:rFonts w:ascii="Arial" w:hAnsi="Arial" w:cs="Arial"/>
          <w:sz w:val="24"/>
          <w:szCs w:val="24"/>
        </w:rPr>
        <w:t xml:space="preserve"> child </w:t>
      </w:r>
      <w:r w:rsidR="008A33EF">
        <w:rPr>
          <w:rFonts w:ascii="Arial" w:hAnsi="Arial" w:cs="Arial"/>
          <w:sz w:val="24"/>
          <w:szCs w:val="24"/>
        </w:rPr>
        <w:t xml:space="preserve">with the capability to </w:t>
      </w:r>
      <w:r w:rsidR="005E7D59">
        <w:rPr>
          <w:rFonts w:ascii="Arial" w:hAnsi="Arial" w:cs="Arial"/>
          <w:sz w:val="24"/>
          <w:szCs w:val="24"/>
        </w:rPr>
        <w:t>become familiar</w:t>
      </w:r>
      <w:r w:rsidR="00831FB3">
        <w:rPr>
          <w:rFonts w:ascii="Arial" w:hAnsi="Arial" w:cs="Arial"/>
          <w:sz w:val="24"/>
          <w:szCs w:val="24"/>
        </w:rPr>
        <w:t xml:space="preserve"> with </w:t>
      </w:r>
      <w:r w:rsidR="006C2F3B">
        <w:rPr>
          <w:rFonts w:ascii="Arial" w:hAnsi="Arial" w:cs="Arial"/>
          <w:sz w:val="24"/>
          <w:szCs w:val="24"/>
        </w:rPr>
        <w:t>the words</w:t>
      </w:r>
      <w:r w:rsidR="00E70E3A">
        <w:rPr>
          <w:rFonts w:ascii="Arial" w:hAnsi="Arial" w:cs="Arial"/>
          <w:sz w:val="24"/>
          <w:szCs w:val="24"/>
        </w:rPr>
        <w:t xml:space="preserve"> used, what they mean and how </w:t>
      </w:r>
      <w:r w:rsidR="00C8639E">
        <w:rPr>
          <w:rFonts w:ascii="Arial" w:hAnsi="Arial" w:cs="Arial"/>
          <w:sz w:val="24"/>
          <w:szCs w:val="24"/>
        </w:rPr>
        <w:t xml:space="preserve">they </w:t>
      </w:r>
      <w:r w:rsidR="00C83668">
        <w:rPr>
          <w:rFonts w:ascii="Arial" w:hAnsi="Arial" w:cs="Arial"/>
          <w:sz w:val="24"/>
          <w:szCs w:val="24"/>
        </w:rPr>
        <w:t xml:space="preserve">can </w:t>
      </w:r>
      <w:r w:rsidR="009C57C4">
        <w:rPr>
          <w:rFonts w:ascii="Arial" w:hAnsi="Arial" w:cs="Arial"/>
          <w:sz w:val="24"/>
          <w:szCs w:val="24"/>
        </w:rPr>
        <w:t xml:space="preserve">apply them to their vocabulary. </w:t>
      </w:r>
      <w:r w:rsidR="005C413A">
        <w:rPr>
          <w:rFonts w:ascii="Arial" w:hAnsi="Arial" w:cs="Arial"/>
          <w:sz w:val="24"/>
          <w:szCs w:val="24"/>
        </w:rPr>
        <w:t xml:space="preserve">This </w:t>
      </w:r>
      <w:r w:rsidR="0049594D">
        <w:rPr>
          <w:rFonts w:ascii="Arial" w:hAnsi="Arial" w:cs="Arial"/>
          <w:sz w:val="24"/>
          <w:szCs w:val="24"/>
        </w:rPr>
        <w:t>suggests</w:t>
      </w:r>
      <w:r w:rsidR="005C413A">
        <w:rPr>
          <w:rFonts w:ascii="Arial" w:hAnsi="Arial" w:cs="Arial"/>
          <w:sz w:val="24"/>
          <w:szCs w:val="24"/>
        </w:rPr>
        <w:t xml:space="preserve"> </w:t>
      </w:r>
      <w:r w:rsidR="0049594D">
        <w:rPr>
          <w:rFonts w:ascii="Arial" w:hAnsi="Arial" w:cs="Arial"/>
          <w:sz w:val="24"/>
          <w:szCs w:val="24"/>
        </w:rPr>
        <w:t>that</w:t>
      </w:r>
      <w:r w:rsidR="005C413A">
        <w:rPr>
          <w:rFonts w:ascii="Arial" w:hAnsi="Arial" w:cs="Arial"/>
          <w:sz w:val="24"/>
          <w:szCs w:val="24"/>
        </w:rPr>
        <w:t xml:space="preserve"> </w:t>
      </w:r>
      <w:r w:rsidR="0049594D">
        <w:rPr>
          <w:rFonts w:ascii="Arial" w:hAnsi="Arial" w:cs="Arial"/>
          <w:sz w:val="24"/>
          <w:szCs w:val="24"/>
        </w:rPr>
        <w:t>repetition</w:t>
      </w:r>
      <w:r w:rsidR="00783B2D">
        <w:rPr>
          <w:rFonts w:ascii="Arial" w:hAnsi="Arial" w:cs="Arial"/>
          <w:sz w:val="24"/>
          <w:szCs w:val="24"/>
        </w:rPr>
        <w:t xml:space="preserve"> </w:t>
      </w:r>
      <w:r w:rsidR="002A29D5">
        <w:rPr>
          <w:rFonts w:ascii="Arial" w:hAnsi="Arial" w:cs="Arial"/>
          <w:sz w:val="24"/>
          <w:szCs w:val="24"/>
        </w:rPr>
        <w:t xml:space="preserve">widens children’s vocabulary and </w:t>
      </w:r>
      <w:r w:rsidR="00E50E4B">
        <w:rPr>
          <w:rFonts w:ascii="Arial" w:hAnsi="Arial" w:cs="Arial"/>
          <w:sz w:val="24"/>
          <w:szCs w:val="24"/>
        </w:rPr>
        <w:t xml:space="preserve">greater expands their </w:t>
      </w:r>
      <w:r w:rsidR="00316FE8">
        <w:rPr>
          <w:rFonts w:ascii="Arial" w:hAnsi="Arial" w:cs="Arial"/>
          <w:sz w:val="24"/>
          <w:szCs w:val="24"/>
        </w:rPr>
        <w:t>language</w:t>
      </w:r>
      <w:r w:rsidR="000769C4">
        <w:rPr>
          <w:rFonts w:ascii="Arial" w:hAnsi="Arial" w:cs="Arial"/>
          <w:sz w:val="24"/>
          <w:szCs w:val="24"/>
        </w:rPr>
        <w:t xml:space="preserve"> </w:t>
      </w:r>
      <w:r w:rsidR="00316FE8">
        <w:rPr>
          <w:rFonts w:ascii="Arial" w:hAnsi="Arial" w:cs="Arial"/>
          <w:sz w:val="24"/>
          <w:szCs w:val="24"/>
        </w:rPr>
        <w:t xml:space="preserve">acquisition. </w:t>
      </w:r>
      <w:r w:rsidR="009460A9">
        <w:rPr>
          <w:rFonts w:ascii="Arial" w:hAnsi="Arial" w:cs="Arial"/>
          <w:sz w:val="24"/>
          <w:szCs w:val="24"/>
        </w:rPr>
        <w:t>This is</w:t>
      </w:r>
      <w:r w:rsidR="00375BFE">
        <w:rPr>
          <w:rFonts w:ascii="Arial" w:hAnsi="Arial" w:cs="Arial"/>
          <w:sz w:val="24"/>
          <w:szCs w:val="24"/>
        </w:rPr>
        <w:t xml:space="preserve"> shown throughout </w:t>
      </w:r>
      <w:r w:rsidR="00302EFE">
        <w:rPr>
          <w:rFonts w:ascii="Arial" w:hAnsi="Arial" w:cs="Arial"/>
          <w:sz w:val="24"/>
          <w:szCs w:val="24"/>
        </w:rPr>
        <w:t xml:space="preserve">activities, </w:t>
      </w:r>
      <w:r w:rsidR="00375BFE">
        <w:rPr>
          <w:rFonts w:ascii="Arial" w:hAnsi="Arial" w:cs="Arial"/>
          <w:sz w:val="24"/>
          <w:szCs w:val="24"/>
        </w:rPr>
        <w:t xml:space="preserve">where the </w:t>
      </w:r>
      <w:r w:rsidR="000C78A8">
        <w:rPr>
          <w:rFonts w:ascii="Arial" w:hAnsi="Arial" w:cs="Arial"/>
          <w:sz w:val="24"/>
          <w:szCs w:val="24"/>
        </w:rPr>
        <w:t>storyteller</w:t>
      </w:r>
      <w:r w:rsidR="008A3CF4">
        <w:rPr>
          <w:rFonts w:ascii="Arial" w:hAnsi="Arial" w:cs="Arial"/>
          <w:sz w:val="24"/>
          <w:szCs w:val="24"/>
        </w:rPr>
        <w:t xml:space="preserve"> is able to read repeated phrases </w:t>
      </w:r>
      <w:r w:rsidR="006E7B17">
        <w:rPr>
          <w:rFonts w:ascii="Arial" w:hAnsi="Arial" w:cs="Arial"/>
          <w:sz w:val="24"/>
          <w:szCs w:val="24"/>
        </w:rPr>
        <w:t xml:space="preserve">together with </w:t>
      </w:r>
      <w:r w:rsidR="00341A87">
        <w:rPr>
          <w:rFonts w:ascii="Arial" w:hAnsi="Arial" w:cs="Arial"/>
          <w:sz w:val="24"/>
          <w:szCs w:val="24"/>
        </w:rPr>
        <w:t>frequent</w:t>
      </w:r>
      <w:r w:rsidR="006E7B17">
        <w:rPr>
          <w:rFonts w:ascii="Arial" w:hAnsi="Arial" w:cs="Arial"/>
          <w:sz w:val="24"/>
          <w:szCs w:val="24"/>
        </w:rPr>
        <w:t xml:space="preserve"> words. </w:t>
      </w:r>
    </w:p>
    <w:p w14:paraId="6841FD42" w14:textId="77777777" w:rsidR="00F90CB0" w:rsidRDefault="00F90CB0" w:rsidP="00F52523">
      <w:pPr>
        <w:rPr>
          <w:rFonts w:ascii="Arial" w:hAnsi="Arial" w:cs="Arial"/>
          <w:b/>
          <w:bCs/>
          <w:sz w:val="24"/>
          <w:szCs w:val="24"/>
        </w:rPr>
      </w:pPr>
    </w:p>
    <w:p w14:paraId="1D51B50C" w14:textId="6E46C03F" w:rsidR="0056348B" w:rsidRPr="00512E5B" w:rsidRDefault="00CE18EB" w:rsidP="00F52523">
      <w:pPr>
        <w:rPr>
          <w:rFonts w:ascii="Arial" w:hAnsi="Arial" w:cs="Arial"/>
          <w:sz w:val="24"/>
          <w:szCs w:val="24"/>
        </w:rPr>
      </w:pPr>
      <w:r>
        <w:rPr>
          <w:rFonts w:ascii="Arial" w:hAnsi="Arial" w:cs="Arial"/>
          <w:sz w:val="24"/>
          <w:szCs w:val="24"/>
        </w:rPr>
        <w:t>This section will be discussing</w:t>
      </w:r>
      <w:r w:rsidR="00C3608E">
        <w:rPr>
          <w:rFonts w:ascii="Arial" w:hAnsi="Arial" w:cs="Arial"/>
          <w:sz w:val="24"/>
          <w:szCs w:val="24"/>
        </w:rPr>
        <w:t xml:space="preserve">, </w:t>
      </w:r>
      <w:r w:rsidR="004F2DE2">
        <w:rPr>
          <w:rFonts w:ascii="Arial" w:hAnsi="Arial" w:cs="Arial"/>
          <w:sz w:val="24"/>
          <w:szCs w:val="24"/>
        </w:rPr>
        <w:t xml:space="preserve">how the storyteller used enthusiasm </w:t>
      </w:r>
      <w:r w:rsidR="001F1131">
        <w:rPr>
          <w:rFonts w:ascii="Arial" w:hAnsi="Arial" w:cs="Arial"/>
          <w:sz w:val="24"/>
          <w:szCs w:val="24"/>
        </w:rPr>
        <w:t xml:space="preserve">through </w:t>
      </w:r>
      <w:r w:rsidR="00DA2AFE">
        <w:rPr>
          <w:rFonts w:ascii="Arial" w:hAnsi="Arial" w:cs="Arial"/>
          <w:sz w:val="24"/>
          <w:szCs w:val="24"/>
        </w:rPr>
        <w:t xml:space="preserve">body language </w:t>
      </w:r>
      <w:r w:rsidR="00A63BB4">
        <w:rPr>
          <w:rFonts w:ascii="Arial" w:hAnsi="Arial" w:cs="Arial"/>
          <w:sz w:val="24"/>
          <w:szCs w:val="24"/>
        </w:rPr>
        <w:t xml:space="preserve">and </w:t>
      </w:r>
      <w:r w:rsidR="00D44431">
        <w:rPr>
          <w:rFonts w:ascii="Arial" w:hAnsi="Arial" w:cs="Arial"/>
          <w:sz w:val="24"/>
          <w:szCs w:val="24"/>
        </w:rPr>
        <w:t xml:space="preserve">finger </w:t>
      </w:r>
      <w:r w:rsidR="00A63BB4">
        <w:rPr>
          <w:rFonts w:ascii="Arial" w:hAnsi="Arial" w:cs="Arial"/>
          <w:sz w:val="24"/>
          <w:szCs w:val="24"/>
        </w:rPr>
        <w:t xml:space="preserve">puppets to prompt </w:t>
      </w:r>
      <w:r w:rsidR="00FE2A18">
        <w:rPr>
          <w:rFonts w:ascii="Arial" w:hAnsi="Arial" w:cs="Arial"/>
          <w:sz w:val="24"/>
          <w:szCs w:val="24"/>
        </w:rPr>
        <w:t xml:space="preserve">the children’s </w:t>
      </w:r>
      <w:r w:rsidR="00A63BB4">
        <w:rPr>
          <w:rFonts w:ascii="Arial" w:hAnsi="Arial" w:cs="Arial"/>
          <w:sz w:val="24"/>
          <w:szCs w:val="24"/>
        </w:rPr>
        <w:t xml:space="preserve">engagement </w:t>
      </w:r>
      <w:r w:rsidR="002C1740">
        <w:rPr>
          <w:rFonts w:ascii="Arial" w:hAnsi="Arial" w:cs="Arial"/>
          <w:sz w:val="24"/>
          <w:szCs w:val="24"/>
        </w:rPr>
        <w:t>throughout</w:t>
      </w:r>
      <w:r w:rsidR="00D44431">
        <w:rPr>
          <w:rFonts w:ascii="Arial" w:hAnsi="Arial" w:cs="Arial"/>
          <w:sz w:val="24"/>
          <w:szCs w:val="24"/>
        </w:rPr>
        <w:t xml:space="preserve"> the</w:t>
      </w:r>
      <w:r w:rsidR="002C1740">
        <w:rPr>
          <w:rFonts w:ascii="Arial" w:hAnsi="Arial" w:cs="Arial"/>
          <w:sz w:val="24"/>
          <w:szCs w:val="24"/>
        </w:rPr>
        <w:t xml:space="preserve"> activity. </w:t>
      </w:r>
      <w:r w:rsidR="00F90CB0">
        <w:rPr>
          <w:rFonts w:ascii="Arial" w:hAnsi="Arial" w:cs="Arial"/>
          <w:sz w:val="24"/>
          <w:szCs w:val="24"/>
        </w:rPr>
        <w:t>Indicated b</w:t>
      </w:r>
      <w:r w:rsidR="00F8448E">
        <w:rPr>
          <w:rFonts w:ascii="Arial" w:hAnsi="Arial" w:cs="Arial"/>
          <w:sz w:val="24"/>
          <w:szCs w:val="24"/>
        </w:rPr>
        <w:t>y the UK Government (</w:t>
      </w:r>
      <w:r w:rsidR="008149E5">
        <w:rPr>
          <w:rFonts w:ascii="Arial" w:hAnsi="Arial" w:cs="Arial"/>
          <w:sz w:val="24"/>
          <w:szCs w:val="24"/>
        </w:rPr>
        <w:t>no date)</w:t>
      </w:r>
      <w:r w:rsidR="00F8448E">
        <w:rPr>
          <w:rFonts w:ascii="Arial" w:hAnsi="Arial" w:cs="Arial"/>
          <w:sz w:val="24"/>
          <w:szCs w:val="24"/>
        </w:rPr>
        <w:t xml:space="preserve"> </w:t>
      </w:r>
      <w:r w:rsidR="00E35EAB">
        <w:rPr>
          <w:rFonts w:ascii="Arial" w:hAnsi="Arial" w:cs="Arial"/>
          <w:sz w:val="24"/>
          <w:szCs w:val="24"/>
        </w:rPr>
        <w:t>children gain a better understanding through hands on</w:t>
      </w:r>
      <w:r w:rsidR="00773834">
        <w:rPr>
          <w:rFonts w:ascii="Arial" w:hAnsi="Arial" w:cs="Arial"/>
          <w:sz w:val="24"/>
          <w:szCs w:val="24"/>
        </w:rPr>
        <w:t xml:space="preserve"> experiences for example </w:t>
      </w:r>
      <w:r w:rsidR="00E35EAB">
        <w:rPr>
          <w:rFonts w:ascii="Arial" w:hAnsi="Arial" w:cs="Arial"/>
          <w:sz w:val="24"/>
          <w:szCs w:val="24"/>
        </w:rPr>
        <w:t>it</w:t>
      </w:r>
      <w:r w:rsidR="008A1804">
        <w:rPr>
          <w:rFonts w:ascii="Arial" w:hAnsi="Arial" w:cs="Arial"/>
          <w:sz w:val="24"/>
          <w:szCs w:val="24"/>
        </w:rPr>
        <w:t xml:space="preserve"> is more likely for children to retain </w:t>
      </w:r>
      <w:r w:rsidR="00054333">
        <w:rPr>
          <w:rFonts w:ascii="Arial" w:hAnsi="Arial" w:cs="Arial"/>
          <w:sz w:val="24"/>
          <w:szCs w:val="24"/>
        </w:rPr>
        <w:t>vegetable names when touching or tasting them</w:t>
      </w:r>
      <w:r w:rsidR="00484DDB">
        <w:rPr>
          <w:rFonts w:ascii="Arial" w:hAnsi="Arial" w:cs="Arial"/>
          <w:sz w:val="24"/>
          <w:szCs w:val="24"/>
        </w:rPr>
        <w:t xml:space="preserve">. </w:t>
      </w:r>
      <w:r w:rsidR="00EF0EFF">
        <w:rPr>
          <w:rFonts w:ascii="Arial" w:hAnsi="Arial" w:cs="Arial"/>
          <w:sz w:val="24"/>
          <w:szCs w:val="24"/>
        </w:rPr>
        <w:t xml:space="preserve">Inspiring children to </w:t>
      </w:r>
      <w:r w:rsidR="00857734">
        <w:rPr>
          <w:rFonts w:ascii="Arial" w:hAnsi="Arial" w:cs="Arial"/>
          <w:sz w:val="24"/>
          <w:szCs w:val="24"/>
        </w:rPr>
        <w:t xml:space="preserve">notice pictures </w:t>
      </w:r>
      <w:r w:rsidR="00243DEF">
        <w:rPr>
          <w:rFonts w:ascii="Arial" w:hAnsi="Arial" w:cs="Arial"/>
          <w:sz w:val="24"/>
          <w:szCs w:val="24"/>
        </w:rPr>
        <w:t xml:space="preserve">and </w:t>
      </w:r>
      <w:r w:rsidR="003417BE">
        <w:rPr>
          <w:rFonts w:ascii="Arial" w:hAnsi="Arial" w:cs="Arial"/>
          <w:sz w:val="24"/>
          <w:szCs w:val="24"/>
        </w:rPr>
        <w:t>understand words</w:t>
      </w:r>
      <w:r w:rsidR="00005D40">
        <w:rPr>
          <w:rFonts w:ascii="Arial" w:hAnsi="Arial" w:cs="Arial"/>
          <w:sz w:val="24"/>
          <w:szCs w:val="24"/>
        </w:rPr>
        <w:t xml:space="preserve"> within books</w:t>
      </w:r>
      <w:r w:rsidR="00D22994">
        <w:rPr>
          <w:rFonts w:ascii="Arial" w:hAnsi="Arial" w:cs="Arial"/>
          <w:sz w:val="24"/>
          <w:szCs w:val="24"/>
        </w:rPr>
        <w:t>, will offer</w:t>
      </w:r>
      <w:r w:rsidR="00C6002B">
        <w:rPr>
          <w:rFonts w:ascii="Arial" w:hAnsi="Arial" w:cs="Arial"/>
          <w:sz w:val="24"/>
          <w:szCs w:val="24"/>
        </w:rPr>
        <w:t xml:space="preserve"> them</w:t>
      </w:r>
      <w:r w:rsidR="00D22994">
        <w:rPr>
          <w:rFonts w:ascii="Arial" w:hAnsi="Arial" w:cs="Arial"/>
          <w:sz w:val="24"/>
          <w:szCs w:val="24"/>
        </w:rPr>
        <w:t xml:space="preserve"> a</w:t>
      </w:r>
      <w:r w:rsidR="00005D40">
        <w:rPr>
          <w:rFonts w:ascii="Arial" w:hAnsi="Arial" w:cs="Arial"/>
          <w:sz w:val="24"/>
          <w:szCs w:val="24"/>
        </w:rPr>
        <w:t>n idea</w:t>
      </w:r>
      <w:r w:rsidR="00D22994">
        <w:rPr>
          <w:rFonts w:ascii="Arial" w:hAnsi="Arial" w:cs="Arial"/>
          <w:sz w:val="24"/>
          <w:szCs w:val="24"/>
        </w:rPr>
        <w:t xml:space="preserve"> of the world around them as well as </w:t>
      </w:r>
      <w:r w:rsidR="006B3D66">
        <w:rPr>
          <w:rFonts w:ascii="Arial" w:hAnsi="Arial" w:cs="Arial"/>
          <w:sz w:val="24"/>
          <w:szCs w:val="24"/>
        </w:rPr>
        <w:t>strengthen t</w:t>
      </w:r>
      <w:r w:rsidR="003A31B3">
        <w:rPr>
          <w:rFonts w:ascii="Arial" w:hAnsi="Arial" w:cs="Arial"/>
          <w:sz w:val="24"/>
          <w:szCs w:val="24"/>
        </w:rPr>
        <w:t xml:space="preserve">heir </w:t>
      </w:r>
      <w:r w:rsidR="006B3D66">
        <w:rPr>
          <w:rFonts w:ascii="Arial" w:hAnsi="Arial" w:cs="Arial"/>
          <w:sz w:val="24"/>
          <w:szCs w:val="24"/>
        </w:rPr>
        <w:t>language</w:t>
      </w:r>
      <w:r w:rsidR="003A31B3">
        <w:rPr>
          <w:rFonts w:ascii="Arial" w:hAnsi="Arial" w:cs="Arial"/>
          <w:sz w:val="24"/>
          <w:szCs w:val="24"/>
        </w:rPr>
        <w:t xml:space="preserve"> skills</w:t>
      </w:r>
      <w:r w:rsidR="006B3D66">
        <w:rPr>
          <w:rFonts w:ascii="Arial" w:hAnsi="Arial" w:cs="Arial"/>
          <w:sz w:val="24"/>
          <w:szCs w:val="24"/>
        </w:rPr>
        <w:t xml:space="preserve">. </w:t>
      </w:r>
      <w:r w:rsidR="009B15F4">
        <w:rPr>
          <w:rFonts w:ascii="Arial" w:hAnsi="Arial" w:cs="Arial"/>
          <w:sz w:val="24"/>
          <w:szCs w:val="24"/>
        </w:rPr>
        <w:t>Asking question</w:t>
      </w:r>
      <w:r w:rsidR="00426CC8">
        <w:rPr>
          <w:rFonts w:ascii="Arial" w:hAnsi="Arial" w:cs="Arial"/>
          <w:sz w:val="24"/>
          <w:szCs w:val="24"/>
        </w:rPr>
        <w:t>s and</w:t>
      </w:r>
      <w:r w:rsidR="009B15F4">
        <w:rPr>
          <w:rFonts w:ascii="Arial" w:hAnsi="Arial" w:cs="Arial"/>
          <w:sz w:val="24"/>
          <w:szCs w:val="24"/>
        </w:rPr>
        <w:t xml:space="preserve"> sharing </w:t>
      </w:r>
      <w:r w:rsidR="00C13464">
        <w:rPr>
          <w:rFonts w:ascii="Arial" w:hAnsi="Arial" w:cs="Arial"/>
          <w:sz w:val="24"/>
          <w:szCs w:val="24"/>
        </w:rPr>
        <w:t>conversations with children</w:t>
      </w:r>
      <w:r w:rsidR="00FD0CC1">
        <w:rPr>
          <w:rFonts w:ascii="Arial" w:hAnsi="Arial" w:cs="Arial"/>
          <w:sz w:val="24"/>
          <w:szCs w:val="24"/>
        </w:rPr>
        <w:t xml:space="preserve"> whilst </w:t>
      </w:r>
      <w:r w:rsidR="00CF1C59">
        <w:rPr>
          <w:rFonts w:ascii="Arial" w:hAnsi="Arial" w:cs="Arial"/>
          <w:sz w:val="24"/>
          <w:szCs w:val="24"/>
        </w:rPr>
        <w:t>reading</w:t>
      </w:r>
      <w:r w:rsidR="00FD0CC1">
        <w:rPr>
          <w:rFonts w:ascii="Arial" w:hAnsi="Arial" w:cs="Arial"/>
          <w:sz w:val="24"/>
          <w:szCs w:val="24"/>
        </w:rPr>
        <w:t xml:space="preserve"> </w:t>
      </w:r>
      <w:r w:rsidR="00C13464">
        <w:rPr>
          <w:rFonts w:ascii="Arial" w:hAnsi="Arial" w:cs="Arial"/>
          <w:sz w:val="24"/>
          <w:szCs w:val="24"/>
        </w:rPr>
        <w:t xml:space="preserve">creates an exploratory </w:t>
      </w:r>
      <w:r w:rsidR="00755ABB">
        <w:rPr>
          <w:rFonts w:ascii="Arial" w:hAnsi="Arial" w:cs="Arial"/>
          <w:sz w:val="24"/>
          <w:szCs w:val="24"/>
        </w:rPr>
        <w:t>experience</w:t>
      </w:r>
      <w:r w:rsidR="00CF1C59">
        <w:rPr>
          <w:rFonts w:ascii="Arial" w:hAnsi="Arial" w:cs="Arial"/>
          <w:sz w:val="24"/>
          <w:szCs w:val="24"/>
        </w:rPr>
        <w:t xml:space="preserve">, where children are able to </w:t>
      </w:r>
      <w:r w:rsidR="001A3D6B">
        <w:rPr>
          <w:rFonts w:ascii="Arial" w:hAnsi="Arial" w:cs="Arial"/>
          <w:sz w:val="24"/>
          <w:szCs w:val="24"/>
        </w:rPr>
        <w:t>discuss</w:t>
      </w:r>
      <w:r w:rsidR="00CF1C59">
        <w:rPr>
          <w:rFonts w:ascii="Arial" w:hAnsi="Arial" w:cs="Arial"/>
          <w:sz w:val="24"/>
          <w:szCs w:val="24"/>
        </w:rPr>
        <w:t xml:space="preserve"> what interests them </w:t>
      </w:r>
      <w:r w:rsidR="00426CC8">
        <w:rPr>
          <w:rFonts w:ascii="Arial" w:hAnsi="Arial" w:cs="Arial"/>
          <w:sz w:val="24"/>
          <w:szCs w:val="24"/>
        </w:rPr>
        <w:t xml:space="preserve">motivating </w:t>
      </w:r>
      <w:r w:rsidR="00755ABB">
        <w:rPr>
          <w:rFonts w:ascii="Arial" w:hAnsi="Arial" w:cs="Arial"/>
          <w:sz w:val="24"/>
          <w:szCs w:val="24"/>
        </w:rPr>
        <w:t>further learning.</w:t>
      </w:r>
      <w:r w:rsidR="005118AF">
        <w:rPr>
          <w:rFonts w:ascii="Arial" w:hAnsi="Arial" w:cs="Arial"/>
          <w:b/>
          <w:bCs/>
          <w:color w:val="FF0000"/>
          <w:sz w:val="24"/>
          <w:szCs w:val="24"/>
        </w:rPr>
        <w:t xml:space="preserve"> </w:t>
      </w:r>
      <w:r w:rsidR="001A3D6B">
        <w:rPr>
          <w:rFonts w:ascii="Arial" w:hAnsi="Arial" w:cs="Arial"/>
          <w:sz w:val="24"/>
          <w:szCs w:val="24"/>
        </w:rPr>
        <w:t xml:space="preserve">This </w:t>
      </w:r>
      <w:r w:rsidR="0074688E">
        <w:rPr>
          <w:rFonts w:ascii="Arial" w:hAnsi="Arial" w:cs="Arial"/>
          <w:sz w:val="24"/>
          <w:szCs w:val="24"/>
        </w:rPr>
        <w:t xml:space="preserve">viewpoint is </w:t>
      </w:r>
      <w:r w:rsidR="00C55A66">
        <w:rPr>
          <w:rFonts w:ascii="Arial" w:hAnsi="Arial" w:cs="Arial"/>
          <w:sz w:val="24"/>
          <w:szCs w:val="24"/>
        </w:rPr>
        <w:t>adv</w:t>
      </w:r>
      <w:r w:rsidR="00701097">
        <w:rPr>
          <w:rFonts w:ascii="Arial" w:hAnsi="Arial" w:cs="Arial"/>
          <w:sz w:val="24"/>
          <w:szCs w:val="24"/>
        </w:rPr>
        <w:t>ocated by</w:t>
      </w:r>
      <w:r w:rsidR="00F0313A">
        <w:rPr>
          <w:rFonts w:ascii="Arial" w:hAnsi="Arial" w:cs="Arial"/>
          <w:sz w:val="24"/>
          <w:szCs w:val="24"/>
        </w:rPr>
        <w:t xml:space="preserve"> </w:t>
      </w:r>
      <w:r w:rsidR="002003F5">
        <w:rPr>
          <w:rFonts w:ascii="Arial" w:hAnsi="Arial" w:cs="Arial"/>
          <w:sz w:val="24"/>
          <w:szCs w:val="24"/>
        </w:rPr>
        <w:t>the</w:t>
      </w:r>
      <w:r w:rsidR="005716C9">
        <w:rPr>
          <w:rFonts w:ascii="Arial" w:hAnsi="Arial" w:cs="Arial"/>
          <w:sz w:val="24"/>
          <w:szCs w:val="24"/>
        </w:rPr>
        <w:t xml:space="preserve"> Hanen Centre (2016) </w:t>
      </w:r>
      <w:r w:rsidR="00701097">
        <w:rPr>
          <w:rFonts w:ascii="Arial" w:hAnsi="Arial" w:cs="Arial"/>
          <w:sz w:val="24"/>
          <w:szCs w:val="24"/>
        </w:rPr>
        <w:t xml:space="preserve">when </w:t>
      </w:r>
      <w:r w:rsidR="005118AF">
        <w:rPr>
          <w:rFonts w:ascii="Arial" w:hAnsi="Arial" w:cs="Arial"/>
          <w:sz w:val="24"/>
          <w:szCs w:val="24"/>
        </w:rPr>
        <w:t>discussing</w:t>
      </w:r>
      <w:r w:rsidR="006B7058">
        <w:rPr>
          <w:rFonts w:ascii="Arial" w:hAnsi="Arial" w:cs="Arial"/>
          <w:sz w:val="24"/>
          <w:szCs w:val="24"/>
        </w:rPr>
        <w:t xml:space="preserve"> t</w:t>
      </w:r>
      <w:r w:rsidR="00032B15">
        <w:rPr>
          <w:rFonts w:ascii="Arial" w:hAnsi="Arial" w:cs="Arial"/>
          <w:sz w:val="24"/>
          <w:szCs w:val="24"/>
        </w:rPr>
        <w:t xml:space="preserve">hat children are able to gain an understanding of what words mean during </w:t>
      </w:r>
      <w:r w:rsidR="00E31AE5">
        <w:rPr>
          <w:rFonts w:ascii="Arial" w:hAnsi="Arial" w:cs="Arial"/>
          <w:sz w:val="24"/>
          <w:szCs w:val="24"/>
        </w:rPr>
        <w:t xml:space="preserve">the </w:t>
      </w:r>
      <w:r w:rsidR="006F2A98">
        <w:rPr>
          <w:rFonts w:ascii="Arial" w:hAnsi="Arial" w:cs="Arial"/>
          <w:sz w:val="24"/>
          <w:szCs w:val="24"/>
        </w:rPr>
        <w:t xml:space="preserve">act of reading a story. </w:t>
      </w:r>
      <w:r w:rsidR="00517FCB">
        <w:rPr>
          <w:rFonts w:ascii="Arial" w:hAnsi="Arial" w:cs="Arial"/>
          <w:sz w:val="24"/>
          <w:szCs w:val="24"/>
        </w:rPr>
        <w:t>Ta</w:t>
      </w:r>
      <w:r w:rsidR="00E0449D">
        <w:rPr>
          <w:rFonts w:ascii="Arial" w:hAnsi="Arial" w:cs="Arial"/>
          <w:sz w:val="24"/>
          <w:szCs w:val="24"/>
        </w:rPr>
        <w:t xml:space="preserve">king into account, gestures </w:t>
      </w:r>
      <w:r w:rsidR="00195E33">
        <w:rPr>
          <w:rFonts w:ascii="Arial" w:hAnsi="Arial" w:cs="Arial"/>
          <w:sz w:val="24"/>
          <w:szCs w:val="24"/>
        </w:rPr>
        <w:t xml:space="preserve">like pointing to </w:t>
      </w:r>
      <w:r w:rsidR="00FC4897">
        <w:rPr>
          <w:rFonts w:ascii="Arial" w:hAnsi="Arial" w:cs="Arial"/>
          <w:sz w:val="24"/>
          <w:szCs w:val="24"/>
        </w:rPr>
        <w:t>pictures encourages</w:t>
      </w:r>
      <w:r w:rsidR="00195E33">
        <w:rPr>
          <w:rFonts w:ascii="Arial" w:hAnsi="Arial" w:cs="Arial"/>
          <w:sz w:val="24"/>
          <w:szCs w:val="24"/>
        </w:rPr>
        <w:t xml:space="preserve"> children to </w:t>
      </w:r>
      <w:r w:rsidR="00C94A8B">
        <w:rPr>
          <w:rFonts w:ascii="Arial" w:hAnsi="Arial" w:cs="Arial"/>
          <w:sz w:val="24"/>
          <w:szCs w:val="24"/>
        </w:rPr>
        <w:t xml:space="preserve">associate </w:t>
      </w:r>
      <w:r w:rsidR="00FC4897">
        <w:rPr>
          <w:rFonts w:ascii="Arial" w:hAnsi="Arial" w:cs="Arial"/>
          <w:sz w:val="24"/>
          <w:szCs w:val="24"/>
        </w:rPr>
        <w:t>the words to th</w:t>
      </w:r>
      <w:r w:rsidR="00270BFA">
        <w:rPr>
          <w:rFonts w:ascii="Arial" w:hAnsi="Arial" w:cs="Arial"/>
          <w:sz w:val="24"/>
          <w:szCs w:val="24"/>
        </w:rPr>
        <w:t xml:space="preserve">at picture </w:t>
      </w:r>
      <w:r w:rsidR="00963707">
        <w:rPr>
          <w:rFonts w:ascii="Arial" w:hAnsi="Arial" w:cs="Arial"/>
          <w:sz w:val="24"/>
          <w:szCs w:val="24"/>
        </w:rPr>
        <w:t>as well as expressing what that word means</w:t>
      </w:r>
      <w:r w:rsidR="00532BA2">
        <w:rPr>
          <w:rFonts w:ascii="Arial" w:hAnsi="Arial" w:cs="Arial"/>
          <w:sz w:val="24"/>
          <w:szCs w:val="24"/>
        </w:rPr>
        <w:t xml:space="preserve">. </w:t>
      </w:r>
      <w:r w:rsidR="00C47EB2">
        <w:rPr>
          <w:rFonts w:ascii="Arial" w:hAnsi="Arial" w:cs="Arial"/>
          <w:sz w:val="24"/>
          <w:szCs w:val="24"/>
        </w:rPr>
        <w:t>Further</w:t>
      </w:r>
      <w:r w:rsidR="00010E1F">
        <w:rPr>
          <w:rFonts w:ascii="Arial" w:hAnsi="Arial" w:cs="Arial"/>
          <w:sz w:val="24"/>
          <w:szCs w:val="24"/>
        </w:rPr>
        <w:t>, it is</w:t>
      </w:r>
      <w:r w:rsidR="00C47EB2">
        <w:rPr>
          <w:rFonts w:ascii="Arial" w:hAnsi="Arial" w:cs="Arial"/>
          <w:sz w:val="24"/>
          <w:szCs w:val="24"/>
        </w:rPr>
        <w:t xml:space="preserve"> stated </w:t>
      </w:r>
      <w:r w:rsidR="00195536">
        <w:rPr>
          <w:rFonts w:ascii="Arial" w:hAnsi="Arial" w:cs="Arial"/>
          <w:sz w:val="24"/>
          <w:szCs w:val="24"/>
        </w:rPr>
        <w:t xml:space="preserve">that </w:t>
      </w:r>
      <w:r w:rsidR="00FC22F5">
        <w:rPr>
          <w:rFonts w:ascii="Arial" w:hAnsi="Arial" w:cs="Arial"/>
          <w:sz w:val="24"/>
          <w:szCs w:val="24"/>
        </w:rPr>
        <w:t>careers us</w:t>
      </w:r>
      <w:r w:rsidR="00195536">
        <w:rPr>
          <w:rFonts w:ascii="Arial" w:hAnsi="Arial" w:cs="Arial"/>
          <w:sz w:val="24"/>
          <w:szCs w:val="24"/>
        </w:rPr>
        <w:t xml:space="preserve">ing their </w:t>
      </w:r>
      <w:r w:rsidR="00FC22F5">
        <w:rPr>
          <w:rFonts w:ascii="Arial" w:hAnsi="Arial" w:cs="Arial"/>
          <w:sz w:val="24"/>
          <w:szCs w:val="24"/>
        </w:rPr>
        <w:t xml:space="preserve">body </w:t>
      </w:r>
      <w:r w:rsidR="00140CE1">
        <w:rPr>
          <w:rFonts w:ascii="Arial" w:hAnsi="Arial" w:cs="Arial"/>
          <w:sz w:val="24"/>
          <w:szCs w:val="24"/>
        </w:rPr>
        <w:t>languag</w:t>
      </w:r>
      <w:r w:rsidR="00802301">
        <w:rPr>
          <w:rFonts w:ascii="Arial" w:hAnsi="Arial" w:cs="Arial"/>
          <w:sz w:val="24"/>
          <w:szCs w:val="24"/>
        </w:rPr>
        <w:t>e</w:t>
      </w:r>
      <w:r w:rsidR="00FC22F5">
        <w:rPr>
          <w:rFonts w:ascii="Arial" w:hAnsi="Arial" w:cs="Arial"/>
          <w:sz w:val="24"/>
          <w:szCs w:val="24"/>
        </w:rPr>
        <w:t xml:space="preserve"> and</w:t>
      </w:r>
      <w:r w:rsidR="00E84CCE">
        <w:rPr>
          <w:rFonts w:ascii="Arial" w:hAnsi="Arial" w:cs="Arial"/>
          <w:sz w:val="24"/>
          <w:szCs w:val="24"/>
        </w:rPr>
        <w:t xml:space="preserve"> voice</w:t>
      </w:r>
      <w:r w:rsidR="00195536">
        <w:rPr>
          <w:rFonts w:ascii="Arial" w:hAnsi="Arial" w:cs="Arial"/>
          <w:sz w:val="24"/>
          <w:szCs w:val="24"/>
        </w:rPr>
        <w:t xml:space="preserve"> can</w:t>
      </w:r>
      <w:r w:rsidR="00E84CCE">
        <w:rPr>
          <w:rFonts w:ascii="Arial" w:hAnsi="Arial" w:cs="Arial"/>
          <w:sz w:val="24"/>
          <w:szCs w:val="24"/>
        </w:rPr>
        <w:t xml:space="preserve"> </w:t>
      </w:r>
      <w:r w:rsidR="00140CE1">
        <w:rPr>
          <w:rFonts w:ascii="Arial" w:hAnsi="Arial" w:cs="Arial"/>
          <w:sz w:val="24"/>
          <w:szCs w:val="24"/>
        </w:rPr>
        <w:t>greater express the meaning of the word</w:t>
      </w:r>
      <w:r w:rsidR="00802301">
        <w:rPr>
          <w:rFonts w:ascii="Arial" w:hAnsi="Arial" w:cs="Arial"/>
          <w:sz w:val="24"/>
          <w:szCs w:val="24"/>
        </w:rPr>
        <w:t>.</w:t>
      </w:r>
      <w:r w:rsidR="00952609">
        <w:rPr>
          <w:rFonts w:ascii="Arial" w:hAnsi="Arial" w:cs="Arial"/>
          <w:sz w:val="24"/>
          <w:szCs w:val="24"/>
        </w:rPr>
        <w:t xml:space="preserve"> </w:t>
      </w:r>
      <w:r w:rsidR="001F128E">
        <w:rPr>
          <w:rFonts w:ascii="Arial" w:hAnsi="Arial" w:cs="Arial"/>
          <w:sz w:val="24"/>
          <w:szCs w:val="24"/>
        </w:rPr>
        <w:t>Along with</w:t>
      </w:r>
      <w:r w:rsidR="00AC118B">
        <w:rPr>
          <w:rFonts w:ascii="Arial" w:hAnsi="Arial" w:cs="Arial"/>
          <w:sz w:val="24"/>
          <w:szCs w:val="24"/>
        </w:rPr>
        <w:t>,</w:t>
      </w:r>
      <w:r w:rsidR="001F128E">
        <w:rPr>
          <w:rFonts w:ascii="Arial" w:hAnsi="Arial" w:cs="Arial"/>
          <w:sz w:val="24"/>
          <w:szCs w:val="24"/>
        </w:rPr>
        <w:t xml:space="preserve"> implying </w:t>
      </w:r>
      <w:r w:rsidR="00785191">
        <w:rPr>
          <w:rFonts w:ascii="Arial" w:hAnsi="Arial" w:cs="Arial"/>
          <w:sz w:val="24"/>
          <w:szCs w:val="24"/>
        </w:rPr>
        <w:t>a</w:t>
      </w:r>
      <w:r w:rsidR="00A65672">
        <w:rPr>
          <w:rFonts w:ascii="Arial" w:hAnsi="Arial" w:cs="Arial"/>
          <w:sz w:val="24"/>
          <w:szCs w:val="24"/>
        </w:rPr>
        <w:t xml:space="preserve"> related context to the </w:t>
      </w:r>
      <w:r w:rsidR="00AC118B">
        <w:rPr>
          <w:rFonts w:ascii="Arial" w:hAnsi="Arial" w:cs="Arial"/>
          <w:sz w:val="24"/>
          <w:szCs w:val="24"/>
        </w:rPr>
        <w:t xml:space="preserve">word. </w:t>
      </w:r>
      <w:r w:rsidR="000D1B53">
        <w:rPr>
          <w:rFonts w:ascii="Arial" w:hAnsi="Arial" w:cs="Arial"/>
          <w:sz w:val="24"/>
          <w:szCs w:val="24"/>
        </w:rPr>
        <w:t>According to Crystal (</w:t>
      </w:r>
      <w:r w:rsidR="00154A22">
        <w:rPr>
          <w:rFonts w:ascii="Arial" w:hAnsi="Arial" w:cs="Arial"/>
          <w:sz w:val="24"/>
          <w:szCs w:val="24"/>
        </w:rPr>
        <w:t>2010, pp.</w:t>
      </w:r>
      <w:r w:rsidR="001B3E11">
        <w:rPr>
          <w:rFonts w:ascii="Arial" w:hAnsi="Arial" w:cs="Arial"/>
          <w:sz w:val="24"/>
          <w:szCs w:val="24"/>
        </w:rPr>
        <w:t xml:space="preserve">199-200) </w:t>
      </w:r>
      <w:r w:rsidR="00752679">
        <w:rPr>
          <w:rFonts w:ascii="Arial" w:hAnsi="Arial" w:cs="Arial"/>
          <w:sz w:val="24"/>
          <w:szCs w:val="24"/>
        </w:rPr>
        <w:t>children are able</w:t>
      </w:r>
      <w:r w:rsidR="00BC08C6">
        <w:rPr>
          <w:rFonts w:ascii="Arial" w:hAnsi="Arial" w:cs="Arial"/>
          <w:sz w:val="24"/>
          <w:szCs w:val="24"/>
        </w:rPr>
        <w:t xml:space="preserve"> absorb </w:t>
      </w:r>
      <w:r w:rsidR="00752679">
        <w:rPr>
          <w:rFonts w:ascii="Arial" w:hAnsi="Arial" w:cs="Arial"/>
          <w:sz w:val="24"/>
          <w:szCs w:val="24"/>
        </w:rPr>
        <w:t xml:space="preserve">language </w:t>
      </w:r>
      <w:r w:rsidR="00EB40A5">
        <w:rPr>
          <w:rFonts w:ascii="Arial" w:hAnsi="Arial" w:cs="Arial"/>
          <w:sz w:val="24"/>
          <w:szCs w:val="24"/>
        </w:rPr>
        <w:t>through</w:t>
      </w:r>
      <w:r w:rsidR="000716A6">
        <w:rPr>
          <w:rFonts w:ascii="Arial" w:hAnsi="Arial" w:cs="Arial"/>
          <w:sz w:val="24"/>
          <w:szCs w:val="24"/>
        </w:rPr>
        <w:t xml:space="preserve"> stimulating</w:t>
      </w:r>
      <w:r w:rsidR="00EB40A5">
        <w:rPr>
          <w:rFonts w:ascii="Arial" w:hAnsi="Arial" w:cs="Arial"/>
          <w:sz w:val="24"/>
          <w:szCs w:val="24"/>
        </w:rPr>
        <w:t xml:space="preserve"> </w:t>
      </w:r>
      <w:r w:rsidR="000B213D">
        <w:rPr>
          <w:rFonts w:ascii="Arial" w:hAnsi="Arial" w:cs="Arial"/>
          <w:sz w:val="24"/>
          <w:szCs w:val="24"/>
        </w:rPr>
        <w:t>interactions</w:t>
      </w:r>
      <w:r w:rsidR="00403193">
        <w:rPr>
          <w:rFonts w:ascii="Arial" w:hAnsi="Arial" w:cs="Arial"/>
          <w:sz w:val="24"/>
          <w:szCs w:val="24"/>
        </w:rPr>
        <w:t xml:space="preserve">. Crystal discusses the </w:t>
      </w:r>
      <w:r w:rsidR="00524453">
        <w:rPr>
          <w:rFonts w:ascii="Arial" w:hAnsi="Arial" w:cs="Arial"/>
          <w:sz w:val="24"/>
          <w:szCs w:val="24"/>
        </w:rPr>
        <w:t xml:space="preserve">concept of </w:t>
      </w:r>
      <w:r w:rsidR="0049594D">
        <w:rPr>
          <w:rFonts w:ascii="Arial" w:hAnsi="Arial" w:cs="Arial"/>
          <w:sz w:val="24"/>
          <w:szCs w:val="24"/>
        </w:rPr>
        <w:t>Language</w:t>
      </w:r>
      <w:r w:rsidR="00524453">
        <w:rPr>
          <w:rFonts w:ascii="Arial" w:hAnsi="Arial" w:cs="Arial"/>
          <w:sz w:val="24"/>
          <w:szCs w:val="24"/>
        </w:rPr>
        <w:t xml:space="preserve"> </w:t>
      </w:r>
      <w:bookmarkStart w:id="0" w:name="_Int_lLZ4mjYH"/>
      <w:r w:rsidR="00524453">
        <w:rPr>
          <w:rFonts w:ascii="Arial" w:hAnsi="Arial" w:cs="Arial"/>
          <w:sz w:val="24"/>
          <w:szCs w:val="24"/>
        </w:rPr>
        <w:t>Play,</w:t>
      </w:r>
      <w:bookmarkEnd w:id="0"/>
      <w:r w:rsidR="00524453">
        <w:rPr>
          <w:rFonts w:ascii="Arial" w:hAnsi="Arial" w:cs="Arial"/>
          <w:sz w:val="24"/>
          <w:szCs w:val="24"/>
        </w:rPr>
        <w:t xml:space="preserve"> this </w:t>
      </w:r>
      <w:r w:rsidR="0096006B">
        <w:rPr>
          <w:rFonts w:ascii="Arial" w:hAnsi="Arial" w:cs="Arial"/>
          <w:sz w:val="24"/>
          <w:szCs w:val="24"/>
        </w:rPr>
        <w:t>suggests</w:t>
      </w:r>
      <w:r w:rsidR="00450F2B">
        <w:rPr>
          <w:rFonts w:ascii="Arial" w:hAnsi="Arial" w:cs="Arial"/>
          <w:sz w:val="24"/>
          <w:szCs w:val="24"/>
        </w:rPr>
        <w:t xml:space="preserve"> </w:t>
      </w:r>
      <w:r w:rsidR="00F60C96">
        <w:rPr>
          <w:rFonts w:ascii="Arial" w:hAnsi="Arial" w:cs="Arial"/>
          <w:sz w:val="24"/>
          <w:szCs w:val="24"/>
        </w:rPr>
        <w:t>that</w:t>
      </w:r>
      <w:r w:rsidR="009167E1">
        <w:rPr>
          <w:rFonts w:ascii="Arial" w:hAnsi="Arial" w:cs="Arial"/>
          <w:sz w:val="24"/>
          <w:szCs w:val="24"/>
        </w:rPr>
        <w:t xml:space="preserve"> </w:t>
      </w:r>
      <w:r w:rsidR="008F4F84">
        <w:rPr>
          <w:rFonts w:ascii="Arial" w:hAnsi="Arial" w:cs="Arial"/>
          <w:sz w:val="24"/>
          <w:szCs w:val="24"/>
        </w:rPr>
        <w:t>careers</w:t>
      </w:r>
      <w:r w:rsidR="009167E1">
        <w:rPr>
          <w:rFonts w:ascii="Arial" w:hAnsi="Arial" w:cs="Arial"/>
          <w:sz w:val="24"/>
          <w:szCs w:val="24"/>
        </w:rPr>
        <w:t xml:space="preserve"> </w:t>
      </w:r>
      <w:r w:rsidR="009F19D5">
        <w:rPr>
          <w:rFonts w:ascii="Arial" w:hAnsi="Arial" w:cs="Arial"/>
          <w:sz w:val="24"/>
          <w:szCs w:val="24"/>
        </w:rPr>
        <w:t>or</w:t>
      </w:r>
      <w:r w:rsidR="009167E1">
        <w:rPr>
          <w:rFonts w:ascii="Arial" w:hAnsi="Arial" w:cs="Arial"/>
          <w:sz w:val="24"/>
          <w:szCs w:val="24"/>
        </w:rPr>
        <w:t xml:space="preserve"> key workers </w:t>
      </w:r>
      <w:r w:rsidR="00667D46">
        <w:rPr>
          <w:rFonts w:ascii="Arial" w:hAnsi="Arial" w:cs="Arial"/>
          <w:sz w:val="24"/>
          <w:szCs w:val="24"/>
        </w:rPr>
        <w:t xml:space="preserve">expressing </w:t>
      </w:r>
      <w:r w:rsidR="009167E1">
        <w:rPr>
          <w:rFonts w:ascii="Arial" w:hAnsi="Arial" w:cs="Arial"/>
          <w:sz w:val="24"/>
          <w:szCs w:val="24"/>
        </w:rPr>
        <w:t xml:space="preserve">enthusiasm </w:t>
      </w:r>
      <w:r w:rsidR="00F60C96">
        <w:rPr>
          <w:rFonts w:ascii="Arial" w:hAnsi="Arial" w:cs="Arial"/>
          <w:sz w:val="24"/>
          <w:szCs w:val="24"/>
        </w:rPr>
        <w:t xml:space="preserve">with language </w:t>
      </w:r>
      <w:r w:rsidR="001D0D6D">
        <w:rPr>
          <w:rFonts w:ascii="Arial" w:hAnsi="Arial" w:cs="Arial"/>
          <w:sz w:val="24"/>
          <w:szCs w:val="24"/>
        </w:rPr>
        <w:t xml:space="preserve">motivates children to </w:t>
      </w:r>
      <w:r w:rsidR="005031F3">
        <w:rPr>
          <w:rFonts w:ascii="Arial" w:hAnsi="Arial" w:cs="Arial"/>
          <w:sz w:val="24"/>
          <w:szCs w:val="24"/>
        </w:rPr>
        <w:t xml:space="preserve">develop their own </w:t>
      </w:r>
      <w:r w:rsidR="008F4F84">
        <w:rPr>
          <w:rFonts w:ascii="Arial" w:hAnsi="Arial" w:cs="Arial"/>
          <w:sz w:val="24"/>
          <w:szCs w:val="24"/>
        </w:rPr>
        <w:t>language</w:t>
      </w:r>
      <w:r w:rsidR="009F19D5">
        <w:rPr>
          <w:rFonts w:ascii="Arial" w:hAnsi="Arial" w:cs="Arial"/>
          <w:sz w:val="24"/>
          <w:szCs w:val="24"/>
        </w:rPr>
        <w:t xml:space="preserve"> </w:t>
      </w:r>
      <w:r w:rsidR="005031F3">
        <w:rPr>
          <w:rFonts w:ascii="Arial" w:hAnsi="Arial" w:cs="Arial"/>
          <w:sz w:val="24"/>
          <w:szCs w:val="24"/>
        </w:rPr>
        <w:t xml:space="preserve">abilities. </w:t>
      </w:r>
      <w:r w:rsidR="000716A6">
        <w:rPr>
          <w:rFonts w:ascii="Arial" w:hAnsi="Arial" w:cs="Arial"/>
          <w:sz w:val="24"/>
          <w:szCs w:val="24"/>
        </w:rPr>
        <w:t>Considering nursery rhymes, songs, games an</w:t>
      </w:r>
      <w:r w:rsidR="008F4F84">
        <w:rPr>
          <w:rFonts w:ascii="Arial" w:hAnsi="Arial" w:cs="Arial"/>
          <w:sz w:val="24"/>
          <w:szCs w:val="24"/>
        </w:rPr>
        <w:t>d</w:t>
      </w:r>
      <w:r w:rsidR="000716A6">
        <w:rPr>
          <w:rFonts w:ascii="Arial" w:hAnsi="Arial" w:cs="Arial"/>
          <w:sz w:val="24"/>
          <w:szCs w:val="24"/>
        </w:rPr>
        <w:t xml:space="preserve"> storytelling as factors of language play</w:t>
      </w:r>
      <w:r w:rsidR="009F19D5">
        <w:rPr>
          <w:rFonts w:ascii="Arial" w:hAnsi="Arial" w:cs="Arial"/>
          <w:sz w:val="24"/>
          <w:szCs w:val="24"/>
        </w:rPr>
        <w:t>,</w:t>
      </w:r>
      <w:r w:rsidR="00551503">
        <w:rPr>
          <w:rFonts w:ascii="Arial" w:hAnsi="Arial" w:cs="Arial"/>
          <w:sz w:val="24"/>
          <w:szCs w:val="24"/>
        </w:rPr>
        <w:t xml:space="preserve"> </w:t>
      </w:r>
      <w:r w:rsidR="00424BB2">
        <w:rPr>
          <w:rFonts w:ascii="Arial" w:hAnsi="Arial" w:cs="Arial"/>
          <w:sz w:val="24"/>
          <w:szCs w:val="24"/>
        </w:rPr>
        <w:t xml:space="preserve">introduces children to a world of </w:t>
      </w:r>
      <w:r w:rsidR="00EA34EA">
        <w:rPr>
          <w:rFonts w:ascii="Arial" w:hAnsi="Arial" w:cs="Arial"/>
          <w:sz w:val="24"/>
          <w:szCs w:val="24"/>
        </w:rPr>
        <w:t xml:space="preserve">imagination and </w:t>
      </w:r>
      <w:r w:rsidR="000C2F94">
        <w:rPr>
          <w:rFonts w:ascii="Arial" w:hAnsi="Arial" w:cs="Arial"/>
          <w:sz w:val="24"/>
          <w:szCs w:val="24"/>
        </w:rPr>
        <w:t>a</w:t>
      </w:r>
      <w:r w:rsidR="00E53B49">
        <w:rPr>
          <w:rFonts w:ascii="Arial" w:hAnsi="Arial" w:cs="Arial"/>
          <w:sz w:val="24"/>
          <w:szCs w:val="24"/>
        </w:rPr>
        <w:t xml:space="preserve">dventure. </w:t>
      </w:r>
      <w:r w:rsidR="004D642E">
        <w:rPr>
          <w:rFonts w:ascii="Arial" w:hAnsi="Arial" w:cs="Arial"/>
          <w:sz w:val="24"/>
          <w:szCs w:val="24"/>
        </w:rPr>
        <w:t xml:space="preserve">Factors of </w:t>
      </w:r>
      <w:r w:rsidR="0049594D">
        <w:rPr>
          <w:rFonts w:ascii="Arial" w:hAnsi="Arial" w:cs="Arial"/>
          <w:sz w:val="24"/>
          <w:szCs w:val="24"/>
        </w:rPr>
        <w:t>language</w:t>
      </w:r>
      <w:r w:rsidR="004D642E">
        <w:rPr>
          <w:rFonts w:ascii="Arial" w:hAnsi="Arial" w:cs="Arial"/>
          <w:sz w:val="24"/>
          <w:szCs w:val="24"/>
        </w:rPr>
        <w:t xml:space="preserve"> play </w:t>
      </w:r>
      <w:r w:rsidR="00F806C2">
        <w:rPr>
          <w:rFonts w:ascii="Arial" w:hAnsi="Arial" w:cs="Arial"/>
          <w:sz w:val="24"/>
          <w:szCs w:val="24"/>
        </w:rPr>
        <w:t xml:space="preserve">include the </w:t>
      </w:r>
      <w:r w:rsidR="00DF35AD">
        <w:rPr>
          <w:rFonts w:ascii="Arial" w:hAnsi="Arial" w:cs="Arial"/>
          <w:sz w:val="24"/>
          <w:szCs w:val="24"/>
        </w:rPr>
        <w:t>adult's</w:t>
      </w:r>
      <w:r w:rsidR="00F806C2">
        <w:rPr>
          <w:rFonts w:ascii="Arial" w:hAnsi="Arial" w:cs="Arial"/>
          <w:sz w:val="24"/>
          <w:szCs w:val="24"/>
        </w:rPr>
        <w:t xml:space="preserve"> role</w:t>
      </w:r>
      <w:r w:rsidR="007E1820">
        <w:rPr>
          <w:rFonts w:ascii="Arial" w:hAnsi="Arial" w:cs="Arial"/>
          <w:sz w:val="24"/>
          <w:szCs w:val="24"/>
        </w:rPr>
        <w:t>,</w:t>
      </w:r>
      <w:r w:rsidR="00F806C2">
        <w:rPr>
          <w:rFonts w:ascii="Arial" w:hAnsi="Arial" w:cs="Arial"/>
          <w:sz w:val="24"/>
          <w:szCs w:val="24"/>
        </w:rPr>
        <w:t xml:space="preserve"> </w:t>
      </w:r>
      <w:r w:rsidR="001263F3">
        <w:rPr>
          <w:rFonts w:ascii="Arial" w:hAnsi="Arial" w:cs="Arial"/>
          <w:sz w:val="24"/>
          <w:szCs w:val="24"/>
        </w:rPr>
        <w:t xml:space="preserve">creating </w:t>
      </w:r>
      <w:r w:rsidR="003277C2">
        <w:rPr>
          <w:rFonts w:ascii="Arial" w:hAnsi="Arial" w:cs="Arial"/>
          <w:sz w:val="24"/>
          <w:szCs w:val="24"/>
        </w:rPr>
        <w:t xml:space="preserve">an </w:t>
      </w:r>
      <w:r w:rsidR="008E66AA">
        <w:rPr>
          <w:rFonts w:ascii="Arial" w:hAnsi="Arial" w:cs="Arial"/>
          <w:sz w:val="24"/>
          <w:szCs w:val="24"/>
        </w:rPr>
        <w:t xml:space="preserve">effective </w:t>
      </w:r>
      <w:r w:rsidR="003277C2">
        <w:rPr>
          <w:rFonts w:ascii="Arial" w:hAnsi="Arial" w:cs="Arial"/>
          <w:sz w:val="24"/>
          <w:szCs w:val="24"/>
        </w:rPr>
        <w:t xml:space="preserve">rhythm </w:t>
      </w:r>
      <w:r w:rsidR="0055795F">
        <w:rPr>
          <w:rFonts w:ascii="Arial" w:hAnsi="Arial" w:cs="Arial"/>
          <w:sz w:val="24"/>
          <w:szCs w:val="24"/>
        </w:rPr>
        <w:t>throughout</w:t>
      </w:r>
      <w:r w:rsidR="007E1820">
        <w:rPr>
          <w:rFonts w:ascii="Arial" w:hAnsi="Arial" w:cs="Arial"/>
          <w:sz w:val="24"/>
          <w:szCs w:val="24"/>
        </w:rPr>
        <w:t xml:space="preserve"> the</w:t>
      </w:r>
      <w:r w:rsidR="0055795F">
        <w:rPr>
          <w:rFonts w:ascii="Arial" w:hAnsi="Arial" w:cs="Arial"/>
          <w:sz w:val="24"/>
          <w:szCs w:val="24"/>
        </w:rPr>
        <w:t xml:space="preserve"> interaction </w:t>
      </w:r>
      <w:r w:rsidR="005669CA">
        <w:rPr>
          <w:rFonts w:ascii="Arial" w:hAnsi="Arial" w:cs="Arial"/>
          <w:sz w:val="24"/>
          <w:szCs w:val="24"/>
        </w:rPr>
        <w:t>using</w:t>
      </w:r>
      <w:r w:rsidR="00DF35AD">
        <w:rPr>
          <w:rFonts w:ascii="Arial" w:hAnsi="Arial" w:cs="Arial"/>
          <w:sz w:val="24"/>
          <w:szCs w:val="24"/>
        </w:rPr>
        <w:t xml:space="preserve"> their body</w:t>
      </w:r>
      <w:r w:rsidR="008E66AA">
        <w:rPr>
          <w:rFonts w:ascii="Arial" w:hAnsi="Arial" w:cs="Arial"/>
          <w:sz w:val="24"/>
          <w:szCs w:val="24"/>
        </w:rPr>
        <w:t xml:space="preserve"> </w:t>
      </w:r>
      <w:r w:rsidR="00DF35AD">
        <w:rPr>
          <w:rFonts w:ascii="Arial" w:hAnsi="Arial" w:cs="Arial"/>
          <w:sz w:val="24"/>
          <w:szCs w:val="24"/>
        </w:rPr>
        <w:t>language</w:t>
      </w:r>
      <w:r w:rsidR="008E66AA">
        <w:rPr>
          <w:rFonts w:ascii="Arial" w:hAnsi="Arial" w:cs="Arial"/>
          <w:sz w:val="24"/>
          <w:szCs w:val="24"/>
        </w:rPr>
        <w:t xml:space="preserve"> and </w:t>
      </w:r>
      <w:r w:rsidR="00DF35AD">
        <w:rPr>
          <w:rFonts w:ascii="Arial" w:hAnsi="Arial" w:cs="Arial"/>
          <w:sz w:val="24"/>
          <w:szCs w:val="24"/>
        </w:rPr>
        <w:t xml:space="preserve">tone of voice. </w:t>
      </w:r>
      <w:r w:rsidR="007E1820">
        <w:rPr>
          <w:rFonts w:ascii="Arial" w:hAnsi="Arial" w:cs="Arial"/>
          <w:sz w:val="24"/>
          <w:szCs w:val="24"/>
        </w:rPr>
        <w:t xml:space="preserve">This is shown during </w:t>
      </w:r>
      <w:r w:rsidR="00787A47">
        <w:rPr>
          <w:rFonts w:ascii="Arial" w:hAnsi="Arial" w:cs="Arial"/>
          <w:sz w:val="24"/>
          <w:szCs w:val="24"/>
        </w:rPr>
        <w:t>both story telling activities</w:t>
      </w:r>
      <w:r w:rsidR="00F619D8">
        <w:rPr>
          <w:rFonts w:ascii="Arial" w:hAnsi="Arial" w:cs="Arial"/>
          <w:sz w:val="24"/>
          <w:szCs w:val="24"/>
        </w:rPr>
        <w:t xml:space="preserve"> </w:t>
      </w:r>
      <w:r w:rsidR="007E1820">
        <w:rPr>
          <w:rFonts w:ascii="Arial" w:hAnsi="Arial" w:cs="Arial"/>
          <w:sz w:val="24"/>
          <w:szCs w:val="24"/>
        </w:rPr>
        <w:t>whe</w:t>
      </w:r>
      <w:r w:rsidR="00505E21">
        <w:rPr>
          <w:rFonts w:ascii="Arial" w:hAnsi="Arial" w:cs="Arial"/>
          <w:sz w:val="24"/>
          <w:szCs w:val="24"/>
        </w:rPr>
        <w:t>re</w:t>
      </w:r>
      <w:r w:rsidR="007E1820">
        <w:rPr>
          <w:rFonts w:ascii="Arial" w:hAnsi="Arial" w:cs="Arial"/>
          <w:sz w:val="24"/>
          <w:szCs w:val="24"/>
        </w:rPr>
        <w:t xml:space="preserve"> the storytelle</w:t>
      </w:r>
      <w:r w:rsidR="00784C62">
        <w:rPr>
          <w:rFonts w:ascii="Arial" w:hAnsi="Arial" w:cs="Arial"/>
          <w:sz w:val="24"/>
          <w:szCs w:val="24"/>
        </w:rPr>
        <w:t xml:space="preserve">r </w:t>
      </w:r>
      <w:r w:rsidR="00B51B82">
        <w:rPr>
          <w:rFonts w:ascii="Arial" w:hAnsi="Arial" w:cs="Arial"/>
          <w:sz w:val="24"/>
          <w:szCs w:val="24"/>
        </w:rPr>
        <w:t xml:space="preserve">uses a </w:t>
      </w:r>
      <w:r w:rsidR="00787A47">
        <w:rPr>
          <w:rFonts w:ascii="Arial" w:hAnsi="Arial" w:cs="Arial"/>
          <w:sz w:val="24"/>
          <w:szCs w:val="24"/>
        </w:rPr>
        <w:t>different tone of voice for different characters</w:t>
      </w:r>
      <w:r w:rsidR="005664B2">
        <w:rPr>
          <w:rFonts w:ascii="Arial" w:hAnsi="Arial" w:cs="Arial"/>
          <w:sz w:val="24"/>
          <w:szCs w:val="24"/>
        </w:rPr>
        <w:t>, whilst using finger puppets to support thi</w:t>
      </w:r>
      <w:r w:rsidR="00B44263">
        <w:rPr>
          <w:rFonts w:ascii="Arial" w:hAnsi="Arial" w:cs="Arial"/>
          <w:sz w:val="24"/>
          <w:szCs w:val="24"/>
        </w:rPr>
        <w:t>s</w:t>
      </w:r>
      <w:r w:rsidR="00024F5B">
        <w:rPr>
          <w:rFonts w:ascii="Arial" w:hAnsi="Arial" w:cs="Arial"/>
          <w:sz w:val="24"/>
          <w:szCs w:val="24"/>
        </w:rPr>
        <w:t>.</w:t>
      </w:r>
      <w:r w:rsidR="00787A47">
        <w:rPr>
          <w:rFonts w:ascii="Arial" w:hAnsi="Arial" w:cs="Arial"/>
          <w:sz w:val="24"/>
          <w:szCs w:val="24"/>
        </w:rPr>
        <w:t xml:space="preserve"> </w:t>
      </w:r>
      <w:r w:rsidR="00F5220F">
        <w:rPr>
          <w:rFonts w:ascii="Arial" w:hAnsi="Arial" w:cs="Arial"/>
          <w:sz w:val="24"/>
          <w:szCs w:val="24"/>
        </w:rPr>
        <w:t>Furthermore, a change</w:t>
      </w:r>
      <w:r w:rsidR="005C0C42">
        <w:rPr>
          <w:rFonts w:ascii="Arial" w:hAnsi="Arial" w:cs="Arial"/>
          <w:sz w:val="24"/>
          <w:szCs w:val="24"/>
        </w:rPr>
        <w:t xml:space="preserve"> </w:t>
      </w:r>
      <w:r w:rsidR="00F5220F">
        <w:rPr>
          <w:rFonts w:ascii="Arial" w:hAnsi="Arial" w:cs="Arial"/>
          <w:sz w:val="24"/>
          <w:szCs w:val="24"/>
        </w:rPr>
        <w:t xml:space="preserve">in </w:t>
      </w:r>
      <w:r w:rsidR="005C0C42">
        <w:rPr>
          <w:rFonts w:ascii="Arial" w:hAnsi="Arial" w:cs="Arial"/>
          <w:sz w:val="24"/>
          <w:szCs w:val="24"/>
        </w:rPr>
        <w:t xml:space="preserve">facial expressions when something exciting or shocking happens during </w:t>
      </w:r>
      <w:r w:rsidR="00002E0E">
        <w:rPr>
          <w:rFonts w:ascii="Arial" w:hAnsi="Arial" w:cs="Arial"/>
          <w:sz w:val="24"/>
          <w:szCs w:val="24"/>
        </w:rPr>
        <w:t xml:space="preserve">both books. </w:t>
      </w:r>
    </w:p>
    <w:p w14:paraId="6935C749" w14:textId="77777777" w:rsidR="00AE20DC" w:rsidRDefault="00AE20DC" w:rsidP="00F52523">
      <w:pPr>
        <w:rPr>
          <w:rFonts w:ascii="Arial" w:hAnsi="Arial" w:cs="Arial"/>
          <w:b/>
          <w:bCs/>
          <w:sz w:val="24"/>
          <w:szCs w:val="24"/>
        </w:rPr>
      </w:pPr>
    </w:p>
    <w:p w14:paraId="070D3E45" w14:textId="5839C2DF" w:rsidR="0056348B" w:rsidRPr="00512E5B" w:rsidRDefault="00480BDE" w:rsidP="00F52523">
      <w:pPr>
        <w:rPr>
          <w:rFonts w:ascii="Arial" w:hAnsi="Arial" w:cs="Arial"/>
          <w:b/>
          <w:bCs/>
          <w:color w:val="FF0000"/>
          <w:sz w:val="24"/>
          <w:szCs w:val="24"/>
        </w:rPr>
      </w:pPr>
      <w:r>
        <w:rPr>
          <w:rFonts w:ascii="Arial" w:hAnsi="Arial" w:cs="Arial"/>
          <w:sz w:val="24"/>
          <w:szCs w:val="24"/>
        </w:rPr>
        <w:t>Th</w:t>
      </w:r>
      <w:r w:rsidR="00421030">
        <w:rPr>
          <w:rFonts w:ascii="Arial" w:hAnsi="Arial" w:cs="Arial"/>
          <w:sz w:val="24"/>
          <w:szCs w:val="24"/>
        </w:rPr>
        <w:t xml:space="preserve">is segment will express </w:t>
      </w:r>
      <w:r w:rsidR="00145866">
        <w:rPr>
          <w:rFonts w:ascii="Arial" w:hAnsi="Arial" w:cs="Arial"/>
          <w:sz w:val="24"/>
          <w:szCs w:val="24"/>
        </w:rPr>
        <w:t>the use of</w:t>
      </w:r>
      <w:r w:rsidR="002B463C">
        <w:rPr>
          <w:rFonts w:ascii="Arial" w:hAnsi="Arial" w:cs="Arial"/>
          <w:sz w:val="24"/>
          <w:szCs w:val="24"/>
        </w:rPr>
        <w:t xml:space="preserve"> d</w:t>
      </w:r>
      <w:r w:rsidR="00145866">
        <w:rPr>
          <w:rFonts w:ascii="Arial" w:hAnsi="Arial" w:cs="Arial"/>
          <w:sz w:val="24"/>
          <w:szCs w:val="24"/>
        </w:rPr>
        <w:t xml:space="preserve">igital </w:t>
      </w:r>
      <w:r w:rsidR="002B463C">
        <w:rPr>
          <w:rFonts w:ascii="Arial" w:hAnsi="Arial" w:cs="Arial"/>
          <w:sz w:val="24"/>
          <w:szCs w:val="24"/>
        </w:rPr>
        <w:t>l</w:t>
      </w:r>
      <w:r w:rsidR="00145866">
        <w:rPr>
          <w:rFonts w:ascii="Arial" w:hAnsi="Arial" w:cs="Arial"/>
          <w:sz w:val="24"/>
          <w:szCs w:val="24"/>
        </w:rPr>
        <w:t xml:space="preserve">iteracy </w:t>
      </w:r>
      <w:r w:rsidR="006331C6">
        <w:rPr>
          <w:rFonts w:ascii="Arial" w:hAnsi="Arial" w:cs="Arial"/>
          <w:sz w:val="24"/>
          <w:szCs w:val="24"/>
        </w:rPr>
        <w:t>within the early years</w:t>
      </w:r>
      <w:r w:rsidR="00136FA5">
        <w:rPr>
          <w:rFonts w:ascii="Arial" w:hAnsi="Arial" w:cs="Arial"/>
          <w:sz w:val="24"/>
          <w:szCs w:val="24"/>
        </w:rPr>
        <w:t xml:space="preserve">, in the </w:t>
      </w:r>
      <w:r w:rsidR="00D05217">
        <w:rPr>
          <w:rFonts w:ascii="Arial" w:hAnsi="Arial" w:cs="Arial"/>
          <w:sz w:val="24"/>
          <w:szCs w:val="24"/>
        </w:rPr>
        <w:t>sense</w:t>
      </w:r>
      <w:r w:rsidR="00136FA5">
        <w:rPr>
          <w:rFonts w:ascii="Arial" w:hAnsi="Arial" w:cs="Arial"/>
          <w:sz w:val="24"/>
          <w:szCs w:val="24"/>
        </w:rPr>
        <w:t xml:space="preserve"> </w:t>
      </w:r>
      <w:r w:rsidR="008D57D7">
        <w:rPr>
          <w:rFonts w:ascii="Arial" w:hAnsi="Arial" w:cs="Arial"/>
          <w:sz w:val="24"/>
          <w:szCs w:val="24"/>
        </w:rPr>
        <w:t>of importance</w:t>
      </w:r>
      <w:r w:rsidR="00D05217">
        <w:rPr>
          <w:rFonts w:ascii="Arial" w:hAnsi="Arial" w:cs="Arial"/>
          <w:sz w:val="24"/>
          <w:szCs w:val="24"/>
        </w:rPr>
        <w:t xml:space="preserve">. </w:t>
      </w:r>
      <w:r w:rsidR="00C61168">
        <w:rPr>
          <w:rFonts w:ascii="Arial" w:hAnsi="Arial" w:cs="Arial"/>
          <w:sz w:val="24"/>
          <w:szCs w:val="24"/>
        </w:rPr>
        <w:t>A</w:t>
      </w:r>
      <w:r w:rsidR="0068437D">
        <w:rPr>
          <w:rFonts w:ascii="Arial" w:hAnsi="Arial" w:cs="Arial"/>
          <w:sz w:val="24"/>
          <w:szCs w:val="24"/>
        </w:rPr>
        <w:t xml:space="preserve">s demonstrated by the Digital Competence Framework (2018) </w:t>
      </w:r>
      <w:r w:rsidR="00D34960">
        <w:rPr>
          <w:rFonts w:ascii="Arial" w:hAnsi="Arial" w:cs="Arial"/>
          <w:sz w:val="24"/>
          <w:szCs w:val="24"/>
        </w:rPr>
        <w:t>wi</w:t>
      </w:r>
      <w:r w:rsidR="005E0702">
        <w:rPr>
          <w:rFonts w:ascii="Arial" w:hAnsi="Arial" w:cs="Arial"/>
          <w:sz w:val="24"/>
          <w:szCs w:val="24"/>
        </w:rPr>
        <w:t xml:space="preserve">thin </w:t>
      </w:r>
      <w:r w:rsidR="00475ED0">
        <w:rPr>
          <w:rFonts w:ascii="Arial" w:hAnsi="Arial" w:cs="Arial"/>
          <w:sz w:val="24"/>
          <w:szCs w:val="24"/>
        </w:rPr>
        <w:t>Wa</w:t>
      </w:r>
      <w:r w:rsidR="00CB593C">
        <w:rPr>
          <w:rFonts w:ascii="Arial" w:hAnsi="Arial" w:cs="Arial"/>
          <w:sz w:val="24"/>
          <w:szCs w:val="24"/>
        </w:rPr>
        <w:t xml:space="preserve">les it is considered significant that </w:t>
      </w:r>
      <w:r w:rsidR="00833A9E">
        <w:rPr>
          <w:rFonts w:ascii="Arial" w:hAnsi="Arial" w:cs="Arial"/>
          <w:sz w:val="24"/>
          <w:szCs w:val="24"/>
        </w:rPr>
        <w:t xml:space="preserve">young children </w:t>
      </w:r>
      <w:r w:rsidR="00F908A9">
        <w:rPr>
          <w:rFonts w:ascii="Arial" w:hAnsi="Arial" w:cs="Arial"/>
          <w:sz w:val="24"/>
          <w:szCs w:val="24"/>
        </w:rPr>
        <w:t xml:space="preserve">obtain a capability in digital technology. This </w:t>
      </w:r>
      <w:r w:rsidR="00A822B3">
        <w:rPr>
          <w:rFonts w:ascii="Arial" w:hAnsi="Arial" w:cs="Arial"/>
          <w:sz w:val="24"/>
          <w:szCs w:val="24"/>
        </w:rPr>
        <w:t>suggests</w:t>
      </w:r>
      <w:r w:rsidR="00F908A9">
        <w:rPr>
          <w:rFonts w:ascii="Arial" w:hAnsi="Arial" w:cs="Arial"/>
          <w:sz w:val="24"/>
          <w:szCs w:val="24"/>
        </w:rPr>
        <w:t xml:space="preserve"> </w:t>
      </w:r>
      <w:r w:rsidR="00A822B3">
        <w:rPr>
          <w:rFonts w:ascii="Arial" w:hAnsi="Arial" w:cs="Arial"/>
          <w:sz w:val="24"/>
          <w:szCs w:val="24"/>
        </w:rPr>
        <w:t xml:space="preserve">that </w:t>
      </w:r>
      <w:r w:rsidR="00E10631">
        <w:rPr>
          <w:rFonts w:ascii="Arial" w:hAnsi="Arial" w:cs="Arial"/>
          <w:sz w:val="24"/>
          <w:szCs w:val="24"/>
        </w:rPr>
        <w:t xml:space="preserve">digital competence </w:t>
      </w:r>
      <w:r w:rsidR="00697EB1">
        <w:rPr>
          <w:rFonts w:ascii="Arial" w:hAnsi="Arial" w:cs="Arial"/>
          <w:sz w:val="24"/>
          <w:szCs w:val="24"/>
        </w:rPr>
        <w:t>is a set of skills</w:t>
      </w:r>
      <w:r w:rsidR="00784202">
        <w:rPr>
          <w:rFonts w:ascii="Arial" w:hAnsi="Arial" w:cs="Arial"/>
          <w:sz w:val="24"/>
          <w:szCs w:val="24"/>
        </w:rPr>
        <w:t xml:space="preserve">, </w:t>
      </w:r>
      <w:r w:rsidR="004B65C6">
        <w:rPr>
          <w:rFonts w:ascii="Arial" w:hAnsi="Arial" w:cs="Arial"/>
          <w:sz w:val="24"/>
          <w:szCs w:val="24"/>
        </w:rPr>
        <w:t xml:space="preserve">understanding and </w:t>
      </w:r>
      <w:r w:rsidR="00292A03">
        <w:rPr>
          <w:rFonts w:ascii="Arial" w:hAnsi="Arial" w:cs="Arial"/>
          <w:sz w:val="24"/>
          <w:szCs w:val="24"/>
        </w:rPr>
        <w:t>perspective</w:t>
      </w:r>
      <w:r w:rsidR="00E4084B">
        <w:rPr>
          <w:rFonts w:ascii="Arial" w:hAnsi="Arial" w:cs="Arial"/>
          <w:sz w:val="24"/>
          <w:szCs w:val="24"/>
        </w:rPr>
        <w:t xml:space="preserve"> </w:t>
      </w:r>
      <w:r w:rsidR="0048348F">
        <w:rPr>
          <w:rFonts w:ascii="Arial" w:hAnsi="Arial" w:cs="Arial"/>
          <w:sz w:val="24"/>
          <w:szCs w:val="24"/>
        </w:rPr>
        <w:t xml:space="preserve">that is </w:t>
      </w:r>
      <w:r w:rsidR="002863D3">
        <w:rPr>
          <w:rFonts w:ascii="Arial" w:hAnsi="Arial" w:cs="Arial"/>
          <w:sz w:val="24"/>
          <w:szCs w:val="24"/>
        </w:rPr>
        <w:t xml:space="preserve">necessary </w:t>
      </w:r>
      <w:r w:rsidR="007377B6">
        <w:rPr>
          <w:rFonts w:ascii="Arial" w:hAnsi="Arial" w:cs="Arial"/>
          <w:sz w:val="24"/>
          <w:szCs w:val="24"/>
        </w:rPr>
        <w:t xml:space="preserve">within today’s society. </w:t>
      </w:r>
      <w:r w:rsidR="000D7EBE">
        <w:rPr>
          <w:rFonts w:ascii="Arial" w:hAnsi="Arial" w:cs="Arial"/>
          <w:sz w:val="24"/>
          <w:szCs w:val="24"/>
        </w:rPr>
        <w:t xml:space="preserve">Within this framework, it is stated that </w:t>
      </w:r>
      <w:r w:rsidR="005A5AAC">
        <w:rPr>
          <w:rFonts w:ascii="Arial" w:hAnsi="Arial" w:cs="Arial"/>
          <w:sz w:val="24"/>
          <w:szCs w:val="24"/>
        </w:rPr>
        <w:t xml:space="preserve">key workers have a </w:t>
      </w:r>
      <w:r w:rsidR="00B75897">
        <w:rPr>
          <w:rFonts w:ascii="Arial" w:hAnsi="Arial" w:cs="Arial"/>
          <w:sz w:val="24"/>
          <w:szCs w:val="24"/>
        </w:rPr>
        <w:t xml:space="preserve">responsibility to </w:t>
      </w:r>
      <w:r w:rsidR="00A62C9F">
        <w:rPr>
          <w:rFonts w:ascii="Arial" w:hAnsi="Arial" w:cs="Arial"/>
          <w:sz w:val="24"/>
          <w:szCs w:val="24"/>
        </w:rPr>
        <w:t>embe</w:t>
      </w:r>
      <w:r w:rsidR="00C47710">
        <w:rPr>
          <w:rFonts w:ascii="Arial" w:hAnsi="Arial" w:cs="Arial"/>
          <w:sz w:val="24"/>
          <w:szCs w:val="24"/>
        </w:rPr>
        <w:t xml:space="preserve">d </w:t>
      </w:r>
      <w:r w:rsidR="004673E5">
        <w:rPr>
          <w:rFonts w:ascii="Arial" w:hAnsi="Arial" w:cs="Arial"/>
          <w:sz w:val="24"/>
          <w:szCs w:val="24"/>
        </w:rPr>
        <w:t>digi</w:t>
      </w:r>
      <w:r w:rsidR="000F10F4">
        <w:rPr>
          <w:rFonts w:ascii="Arial" w:hAnsi="Arial" w:cs="Arial"/>
          <w:sz w:val="24"/>
          <w:szCs w:val="24"/>
        </w:rPr>
        <w:t xml:space="preserve">tal </w:t>
      </w:r>
      <w:r w:rsidR="004673E5">
        <w:rPr>
          <w:rFonts w:ascii="Arial" w:hAnsi="Arial" w:cs="Arial"/>
          <w:sz w:val="24"/>
          <w:szCs w:val="24"/>
        </w:rPr>
        <w:t xml:space="preserve">competence across the </w:t>
      </w:r>
      <w:r w:rsidR="0049594D">
        <w:rPr>
          <w:rFonts w:ascii="Arial" w:hAnsi="Arial" w:cs="Arial"/>
          <w:sz w:val="24"/>
          <w:szCs w:val="24"/>
        </w:rPr>
        <w:t>curriculum</w:t>
      </w:r>
      <w:r w:rsidR="000F10F4">
        <w:rPr>
          <w:rFonts w:ascii="Arial" w:hAnsi="Arial" w:cs="Arial"/>
          <w:sz w:val="24"/>
          <w:szCs w:val="24"/>
        </w:rPr>
        <w:t xml:space="preserve">, that enables </w:t>
      </w:r>
      <w:r w:rsidR="00080206">
        <w:rPr>
          <w:rFonts w:ascii="Arial" w:hAnsi="Arial" w:cs="Arial"/>
          <w:sz w:val="24"/>
          <w:szCs w:val="24"/>
        </w:rPr>
        <w:t xml:space="preserve">learners to thrive </w:t>
      </w:r>
      <w:r w:rsidR="006169CF">
        <w:rPr>
          <w:rFonts w:ascii="Arial" w:hAnsi="Arial" w:cs="Arial"/>
          <w:sz w:val="24"/>
          <w:szCs w:val="24"/>
        </w:rPr>
        <w:t xml:space="preserve">in the digital world. </w:t>
      </w:r>
      <w:r w:rsidR="00902FB0">
        <w:rPr>
          <w:rFonts w:ascii="Arial" w:hAnsi="Arial" w:cs="Arial"/>
          <w:sz w:val="24"/>
          <w:szCs w:val="24"/>
        </w:rPr>
        <w:t>Su</w:t>
      </w:r>
      <w:r w:rsidR="00FC19CD">
        <w:rPr>
          <w:rFonts w:ascii="Arial" w:hAnsi="Arial" w:cs="Arial"/>
          <w:sz w:val="24"/>
          <w:szCs w:val="24"/>
        </w:rPr>
        <w:t xml:space="preserve">ch framework </w:t>
      </w:r>
      <w:r w:rsidR="00351E44">
        <w:rPr>
          <w:rFonts w:ascii="Arial" w:hAnsi="Arial" w:cs="Arial"/>
          <w:sz w:val="24"/>
          <w:szCs w:val="24"/>
        </w:rPr>
        <w:t>ha</w:t>
      </w:r>
      <w:r w:rsidR="00576187">
        <w:rPr>
          <w:rFonts w:ascii="Arial" w:hAnsi="Arial" w:cs="Arial"/>
          <w:sz w:val="24"/>
          <w:szCs w:val="24"/>
        </w:rPr>
        <w:t xml:space="preserve">s a </w:t>
      </w:r>
      <w:r w:rsidR="00EC25D9">
        <w:rPr>
          <w:rFonts w:ascii="Arial" w:hAnsi="Arial" w:cs="Arial"/>
          <w:sz w:val="24"/>
          <w:szCs w:val="24"/>
        </w:rPr>
        <w:t>direc</w:t>
      </w:r>
      <w:r w:rsidR="00043B91">
        <w:rPr>
          <w:rFonts w:ascii="Arial" w:hAnsi="Arial" w:cs="Arial"/>
          <w:sz w:val="24"/>
          <w:szCs w:val="24"/>
        </w:rPr>
        <w:t xml:space="preserve">t connection to the United Nations </w:t>
      </w:r>
      <w:r w:rsidR="00AB52EE">
        <w:rPr>
          <w:rFonts w:ascii="Arial" w:hAnsi="Arial" w:cs="Arial"/>
          <w:sz w:val="24"/>
          <w:szCs w:val="24"/>
        </w:rPr>
        <w:t xml:space="preserve">Convention on the </w:t>
      </w:r>
      <w:r w:rsidR="00043B38">
        <w:rPr>
          <w:rFonts w:ascii="Arial" w:hAnsi="Arial" w:cs="Arial"/>
          <w:sz w:val="24"/>
          <w:szCs w:val="24"/>
        </w:rPr>
        <w:t>Rights</w:t>
      </w:r>
      <w:r w:rsidR="00AB52EE">
        <w:rPr>
          <w:rFonts w:ascii="Arial" w:hAnsi="Arial" w:cs="Arial"/>
          <w:sz w:val="24"/>
          <w:szCs w:val="24"/>
        </w:rPr>
        <w:t xml:space="preserve"> of the</w:t>
      </w:r>
      <w:r w:rsidR="00043B38">
        <w:rPr>
          <w:rFonts w:ascii="Arial" w:hAnsi="Arial" w:cs="Arial"/>
          <w:sz w:val="24"/>
          <w:szCs w:val="24"/>
        </w:rPr>
        <w:t xml:space="preserve"> Child</w:t>
      </w:r>
      <w:r w:rsidR="00105AEE">
        <w:rPr>
          <w:rFonts w:ascii="Arial" w:hAnsi="Arial" w:cs="Arial"/>
          <w:sz w:val="24"/>
          <w:szCs w:val="24"/>
        </w:rPr>
        <w:t xml:space="preserve"> (</w:t>
      </w:r>
      <w:r w:rsidR="00043B38">
        <w:rPr>
          <w:rFonts w:ascii="Arial" w:hAnsi="Arial" w:cs="Arial"/>
          <w:sz w:val="24"/>
          <w:szCs w:val="24"/>
        </w:rPr>
        <w:t>2019)</w:t>
      </w:r>
      <w:r w:rsidR="00AB52EE">
        <w:rPr>
          <w:rFonts w:ascii="Arial" w:hAnsi="Arial" w:cs="Arial"/>
          <w:sz w:val="24"/>
          <w:szCs w:val="24"/>
        </w:rPr>
        <w:t xml:space="preserve">. </w:t>
      </w:r>
      <w:r w:rsidR="00CA5730">
        <w:rPr>
          <w:rFonts w:ascii="Arial" w:hAnsi="Arial" w:cs="Arial"/>
          <w:sz w:val="24"/>
          <w:szCs w:val="24"/>
        </w:rPr>
        <w:t xml:space="preserve">Article </w:t>
      </w:r>
      <w:r w:rsidR="001D0DC4">
        <w:rPr>
          <w:rFonts w:ascii="Arial" w:hAnsi="Arial" w:cs="Arial"/>
          <w:sz w:val="24"/>
          <w:szCs w:val="24"/>
        </w:rPr>
        <w:t>fou</w:t>
      </w:r>
      <w:r w:rsidR="00830080">
        <w:rPr>
          <w:rFonts w:ascii="Arial" w:hAnsi="Arial" w:cs="Arial"/>
          <w:sz w:val="24"/>
          <w:szCs w:val="24"/>
        </w:rPr>
        <w:t>r</w:t>
      </w:r>
      <w:r w:rsidR="00502BFB">
        <w:rPr>
          <w:rFonts w:ascii="Arial" w:hAnsi="Arial" w:cs="Arial"/>
          <w:sz w:val="24"/>
          <w:szCs w:val="24"/>
        </w:rPr>
        <w:t xml:space="preserve"> d</w:t>
      </w:r>
      <w:r w:rsidR="002568B0">
        <w:rPr>
          <w:rFonts w:ascii="Arial" w:hAnsi="Arial" w:cs="Arial"/>
          <w:sz w:val="24"/>
          <w:szCs w:val="24"/>
        </w:rPr>
        <w:t>escribe</w:t>
      </w:r>
      <w:r w:rsidR="00357B59">
        <w:rPr>
          <w:rFonts w:ascii="Arial" w:hAnsi="Arial" w:cs="Arial"/>
          <w:sz w:val="24"/>
          <w:szCs w:val="24"/>
        </w:rPr>
        <w:t>s</w:t>
      </w:r>
      <w:r w:rsidR="002568B0">
        <w:rPr>
          <w:rFonts w:ascii="Arial" w:hAnsi="Arial" w:cs="Arial"/>
          <w:sz w:val="24"/>
          <w:szCs w:val="24"/>
        </w:rPr>
        <w:t xml:space="preserve"> the</w:t>
      </w:r>
      <w:r w:rsidR="00830080">
        <w:rPr>
          <w:rFonts w:ascii="Arial" w:hAnsi="Arial" w:cs="Arial"/>
          <w:sz w:val="24"/>
          <w:szCs w:val="24"/>
        </w:rPr>
        <w:t xml:space="preserve"> implementation of the convention</w:t>
      </w:r>
      <w:r w:rsidR="002568B0">
        <w:rPr>
          <w:rFonts w:ascii="Arial" w:hAnsi="Arial" w:cs="Arial"/>
          <w:sz w:val="24"/>
          <w:szCs w:val="24"/>
        </w:rPr>
        <w:t xml:space="preserve">, Governments </w:t>
      </w:r>
      <w:r w:rsidR="00357B59">
        <w:rPr>
          <w:rFonts w:ascii="Arial" w:hAnsi="Arial" w:cs="Arial"/>
          <w:sz w:val="24"/>
          <w:szCs w:val="24"/>
        </w:rPr>
        <w:t xml:space="preserve">must do all possible </w:t>
      </w:r>
      <w:r w:rsidR="000C1255">
        <w:rPr>
          <w:rFonts w:ascii="Arial" w:hAnsi="Arial" w:cs="Arial"/>
          <w:sz w:val="24"/>
          <w:szCs w:val="24"/>
        </w:rPr>
        <w:t xml:space="preserve">to </w:t>
      </w:r>
      <w:r w:rsidR="00417D99">
        <w:rPr>
          <w:rFonts w:ascii="Arial" w:hAnsi="Arial" w:cs="Arial"/>
          <w:sz w:val="24"/>
          <w:szCs w:val="24"/>
        </w:rPr>
        <w:t>ensure</w:t>
      </w:r>
      <w:r w:rsidR="000C1255">
        <w:rPr>
          <w:rFonts w:ascii="Arial" w:hAnsi="Arial" w:cs="Arial"/>
          <w:sz w:val="24"/>
          <w:szCs w:val="24"/>
        </w:rPr>
        <w:t xml:space="preserve"> that each child </w:t>
      </w:r>
      <w:r w:rsidR="00542F5E">
        <w:rPr>
          <w:rFonts w:ascii="Arial" w:hAnsi="Arial" w:cs="Arial"/>
          <w:sz w:val="24"/>
          <w:szCs w:val="24"/>
        </w:rPr>
        <w:t>re</w:t>
      </w:r>
      <w:r w:rsidR="003439EE">
        <w:rPr>
          <w:rFonts w:ascii="Arial" w:hAnsi="Arial" w:cs="Arial"/>
          <w:sz w:val="24"/>
          <w:szCs w:val="24"/>
        </w:rPr>
        <w:t>aches their full potential</w:t>
      </w:r>
      <w:r w:rsidR="00D8050F">
        <w:rPr>
          <w:rFonts w:ascii="Arial" w:hAnsi="Arial" w:cs="Arial"/>
          <w:sz w:val="24"/>
          <w:szCs w:val="24"/>
        </w:rPr>
        <w:t>.</w:t>
      </w:r>
      <w:r w:rsidR="003439EE">
        <w:rPr>
          <w:rFonts w:ascii="Arial" w:hAnsi="Arial" w:cs="Arial"/>
          <w:sz w:val="24"/>
          <w:szCs w:val="24"/>
        </w:rPr>
        <w:t xml:space="preserve"> </w:t>
      </w:r>
      <w:r w:rsidR="00D8050F">
        <w:rPr>
          <w:rFonts w:ascii="Arial" w:hAnsi="Arial" w:cs="Arial"/>
          <w:sz w:val="24"/>
          <w:szCs w:val="24"/>
        </w:rPr>
        <w:t xml:space="preserve">Taking into </w:t>
      </w:r>
      <w:r w:rsidR="006A6032">
        <w:rPr>
          <w:rFonts w:ascii="Arial" w:hAnsi="Arial" w:cs="Arial"/>
          <w:sz w:val="24"/>
          <w:szCs w:val="24"/>
        </w:rPr>
        <w:t xml:space="preserve">account, the creation of </w:t>
      </w:r>
      <w:r w:rsidR="00417D99">
        <w:rPr>
          <w:rFonts w:ascii="Arial" w:hAnsi="Arial" w:cs="Arial"/>
          <w:sz w:val="24"/>
          <w:szCs w:val="24"/>
        </w:rPr>
        <w:t xml:space="preserve">systems </w:t>
      </w:r>
      <w:r w:rsidR="002F184F">
        <w:rPr>
          <w:rFonts w:ascii="Arial" w:hAnsi="Arial" w:cs="Arial"/>
          <w:sz w:val="24"/>
          <w:szCs w:val="24"/>
        </w:rPr>
        <w:t>and laws that</w:t>
      </w:r>
      <w:r w:rsidR="00417D99">
        <w:rPr>
          <w:rFonts w:ascii="Arial" w:hAnsi="Arial" w:cs="Arial"/>
          <w:sz w:val="24"/>
          <w:szCs w:val="24"/>
        </w:rPr>
        <w:t xml:space="preserve"> promote children’s rights. </w:t>
      </w:r>
      <w:r w:rsidR="00DF4E64">
        <w:rPr>
          <w:rFonts w:ascii="Arial" w:hAnsi="Arial" w:cs="Arial"/>
          <w:sz w:val="24"/>
          <w:szCs w:val="24"/>
        </w:rPr>
        <w:t>According to the Donaldson Report (</w:t>
      </w:r>
      <w:r w:rsidR="005E2D2E">
        <w:rPr>
          <w:rFonts w:ascii="Arial" w:hAnsi="Arial" w:cs="Arial"/>
          <w:sz w:val="24"/>
          <w:szCs w:val="24"/>
        </w:rPr>
        <w:t xml:space="preserve">2015) </w:t>
      </w:r>
      <w:r w:rsidR="00B5102B">
        <w:rPr>
          <w:rFonts w:ascii="Arial" w:hAnsi="Arial" w:cs="Arial"/>
          <w:sz w:val="24"/>
          <w:szCs w:val="24"/>
        </w:rPr>
        <w:t>d</w:t>
      </w:r>
      <w:r w:rsidR="00913AB4">
        <w:rPr>
          <w:rFonts w:ascii="Arial" w:hAnsi="Arial" w:cs="Arial"/>
          <w:sz w:val="24"/>
          <w:szCs w:val="24"/>
        </w:rPr>
        <w:t xml:space="preserve">igital competence </w:t>
      </w:r>
      <w:r w:rsidR="008E3EB6">
        <w:rPr>
          <w:rFonts w:ascii="Arial" w:hAnsi="Arial" w:cs="Arial"/>
          <w:sz w:val="24"/>
          <w:szCs w:val="24"/>
        </w:rPr>
        <w:t xml:space="preserve">plays a </w:t>
      </w:r>
      <w:r w:rsidR="00BE0D7C">
        <w:rPr>
          <w:rFonts w:ascii="Arial" w:hAnsi="Arial" w:cs="Arial"/>
          <w:sz w:val="24"/>
          <w:szCs w:val="24"/>
        </w:rPr>
        <w:t>vi</w:t>
      </w:r>
      <w:r w:rsidR="00EC4175">
        <w:rPr>
          <w:rFonts w:ascii="Arial" w:hAnsi="Arial" w:cs="Arial"/>
          <w:sz w:val="24"/>
          <w:szCs w:val="24"/>
        </w:rPr>
        <w:t xml:space="preserve">tal role in </w:t>
      </w:r>
      <w:r w:rsidR="00BE059D">
        <w:rPr>
          <w:rFonts w:ascii="Arial" w:hAnsi="Arial" w:cs="Arial"/>
          <w:sz w:val="24"/>
          <w:szCs w:val="24"/>
        </w:rPr>
        <w:t xml:space="preserve">the lives of children </w:t>
      </w:r>
      <w:r w:rsidR="00BA3069">
        <w:rPr>
          <w:rFonts w:ascii="Arial" w:hAnsi="Arial" w:cs="Arial"/>
          <w:sz w:val="24"/>
          <w:szCs w:val="24"/>
        </w:rPr>
        <w:t>and young people</w:t>
      </w:r>
      <w:r w:rsidR="00453E39">
        <w:rPr>
          <w:rFonts w:ascii="Arial" w:hAnsi="Arial" w:cs="Arial"/>
          <w:sz w:val="24"/>
          <w:szCs w:val="24"/>
        </w:rPr>
        <w:t xml:space="preserve">. It </w:t>
      </w:r>
      <w:r w:rsidR="00155436">
        <w:rPr>
          <w:rFonts w:ascii="Arial" w:hAnsi="Arial" w:cs="Arial"/>
          <w:sz w:val="24"/>
          <w:szCs w:val="24"/>
        </w:rPr>
        <w:t xml:space="preserve">is suggested that digital technology </w:t>
      </w:r>
      <w:r w:rsidR="00F10F9A">
        <w:rPr>
          <w:rFonts w:ascii="Arial" w:hAnsi="Arial" w:cs="Arial"/>
          <w:sz w:val="24"/>
          <w:szCs w:val="24"/>
        </w:rPr>
        <w:t xml:space="preserve">has a means to </w:t>
      </w:r>
      <w:r w:rsidR="00476377">
        <w:rPr>
          <w:rFonts w:ascii="Arial" w:hAnsi="Arial" w:cs="Arial"/>
          <w:sz w:val="24"/>
          <w:szCs w:val="24"/>
        </w:rPr>
        <w:t xml:space="preserve">encourage children to </w:t>
      </w:r>
      <w:r w:rsidR="00384AC4">
        <w:rPr>
          <w:rFonts w:ascii="Arial" w:hAnsi="Arial" w:cs="Arial"/>
          <w:sz w:val="24"/>
          <w:szCs w:val="24"/>
        </w:rPr>
        <w:t xml:space="preserve">develop a </w:t>
      </w:r>
      <w:r w:rsidR="00384AC4">
        <w:rPr>
          <w:rFonts w:ascii="Arial" w:hAnsi="Arial" w:cs="Arial"/>
          <w:sz w:val="24"/>
          <w:szCs w:val="24"/>
        </w:rPr>
        <w:lastRenderedPageBreak/>
        <w:t xml:space="preserve">sense of the world around them. </w:t>
      </w:r>
      <w:r w:rsidR="00075887">
        <w:rPr>
          <w:rFonts w:ascii="Arial" w:hAnsi="Arial" w:cs="Arial"/>
          <w:sz w:val="24"/>
          <w:szCs w:val="24"/>
        </w:rPr>
        <w:t xml:space="preserve">Donaldson </w:t>
      </w:r>
      <w:r w:rsidR="00445C39">
        <w:rPr>
          <w:rFonts w:ascii="Arial" w:hAnsi="Arial" w:cs="Arial"/>
          <w:sz w:val="24"/>
          <w:szCs w:val="24"/>
        </w:rPr>
        <w:t xml:space="preserve">implies that </w:t>
      </w:r>
      <w:r w:rsidR="00735C0C">
        <w:rPr>
          <w:rFonts w:ascii="Arial" w:hAnsi="Arial" w:cs="Arial"/>
          <w:sz w:val="24"/>
          <w:szCs w:val="24"/>
        </w:rPr>
        <w:t>digital competence should be considered</w:t>
      </w:r>
      <w:r w:rsidR="00E35EF9">
        <w:rPr>
          <w:rFonts w:ascii="Arial" w:hAnsi="Arial" w:cs="Arial"/>
          <w:sz w:val="24"/>
          <w:szCs w:val="24"/>
        </w:rPr>
        <w:t xml:space="preserve">, </w:t>
      </w:r>
      <w:r w:rsidR="00735C0C">
        <w:rPr>
          <w:rFonts w:ascii="Arial" w:hAnsi="Arial" w:cs="Arial"/>
          <w:sz w:val="24"/>
          <w:szCs w:val="24"/>
        </w:rPr>
        <w:t>as significan</w:t>
      </w:r>
      <w:r w:rsidR="00930152">
        <w:rPr>
          <w:rFonts w:ascii="Arial" w:hAnsi="Arial" w:cs="Arial"/>
          <w:sz w:val="24"/>
          <w:szCs w:val="24"/>
        </w:rPr>
        <w:t>t within the curriculum as literacy</w:t>
      </w:r>
      <w:r w:rsidR="00E35EF9">
        <w:rPr>
          <w:rFonts w:ascii="Arial" w:hAnsi="Arial" w:cs="Arial"/>
          <w:sz w:val="24"/>
          <w:szCs w:val="24"/>
        </w:rPr>
        <w:t xml:space="preserve"> and numeracy</w:t>
      </w:r>
      <w:r w:rsidR="00930152">
        <w:rPr>
          <w:rFonts w:ascii="Arial" w:hAnsi="Arial" w:cs="Arial"/>
          <w:sz w:val="24"/>
          <w:szCs w:val="24"/>
        </w:rPr>
        <w:t>.</w:t>
      </w:r>
      <w:r w:rsidR="0019387A">
        <w:rPr>
          <w:rFonts w:ascii="Arial" w:hAnsi="Arial" w:cs="Arial"/>
          <w:sz w:val="24"/>
          <w:szCs w:val="24"/>
        </w:rPr>
        <w:t xml:space="preserve"> Numerous </w:t>
      </w:r>
      <w:r w:rsidR="001C7411">
        <w:rPr>
          <w:rFonts w:ascii="Arial" w:hAnsi="Arial" w:cs="Arial"/>
          <w:sz w:val="24"/>
          <w:szCs w:val="24"/>
        </w:rPr>
        <w:t>factors</w:t>
      </w:r>
      <w:r w:rsidR="0019387A">
        <w:rPr>
          <w:rFonts w:ascii="Arial" w:hAnsi="Arial" w:cs="Arial"/>
          <w:sz w:val="24"/>
          <w:szCs w:val="24"/>
        </w:rPr>
        <w:t xml:space="preserve"> highlighted within the use of technology within </w:t>
      </w:r>
      <w:r w:rsidR="001C7411">
        <w:rPr>
          <w:rFonts w:ascii="Arial" w:hAnsi="Arial" w:cs="Arial"/>
          <w:sz w:val="24"/>
          <w:szCs w:val="24"/>
        </w:rPr>
        <w:t>settings</w:t>
      </w:r>
      <w:r w:rsidR="0019387A">
        <w:rPr>
          <w:rFonts w:ascii="Arial" w:hAnsi="Arial" w:cs="Arial"/>
          <w:sz w:val="24"/>
          <w:szCs w:val="24"/>
        </w:rPr>
        <w:t xml:space="preserve"> include </w:t>
      </w:r>
      <w:r w:rsidR="001C7411">
        <w:rPr>
          <w:rFonts w:ascii="Arial" w:hAnsi="Arial" w:cs="Arial"/>
          <w:sz w:val="24"/>
          <w:szCs w:val="24"/>
        </w:rPr>
        <w:t xml:space="preserve">areas of learning and experience, </w:t>
      </w:r>
      <w:r w:rsidR="003B0517">
        <w:rPr>
          <w:rFonts w:ascii="Arial" w:hAnsi="Arial" w:cs="Arial"/>
          <w:sz w:val="24"/>
          <w:szCs w:val="24"/>
        </w:rPr>
        <w:t xml:space="preserve">relating to language, literacy and communication. </w:t>
      </w:r>
      <w:r w:rsidR="00D55527">
        <w:rPr>
          <w:rFonts w:ascii="Arial" w:hAnsi="Arial" w:cs="Arial"/>
          <w:sz w:val="24"/>
          <w:szCs w:val="24"/>
        </w:rPr>
        <w:t>This</w:t>
      </w:r>
      <w:r w:rsidR="00D91123">
        <w:rPr>
          <w:rFonts w:ascii="Arial" w:hAnsi="Arial" w:cs="Arial"/>
          <w:sz w:val="24"/>
          <w:szCs w:val="24"/>
        </w:rPr>
        <w:t xml:space="preserve"> approach is supported </w:t>
      </w:r>
      <w:r w:rsidR="00BE1DD7">
        <w:rPr>
          <w:rFonts w:ascii="Arial" w:hAnsi="Arial" w:cs="Arial"/>
          <w:sz w:val="24"/>
          <w:szCs w:val="24"/>
        </w:rPr>
        <w:t>by</w:t>
      </w:r>
      <w:r w:rsidR="00C37DC4">
        <w:rPr>
          <w:rFonts w:ascii="Arial" w:hAnsi="Arial" w:cs="Arial"/>
          <w:sz w:val="24"/>
          <w:szCs w:val="24"/>
        </w:rPr>
        <w:t xml:space="preserve"> Darm</w:t>
      </w:r>
      <w:r w:rsidR="00B32252">
        <w:rPr>
          <w:rFonts w:ascii="Arial" w:hAnsi="Arial" w:cs="Arial"/>
          <w:sz w:val="24"/>
          <w:szCs w:val="24"/>
        </w:rPr>
        <w:t>ain</w:t>
      </w:r>
      <w:r w:rsidR="00003CD7">
        <w:rPr>
          <w:rFonts w:ascii="Arial" w:hAnsi="Arial" w:cs="Arial"/>
          <w:sz w:val="24"/>
          <w:szCs w:val="24"/>
        </w:rPr>
        <w:t>in</w:t>
      </w:r>
      <w:r w:rsidR="00E41303">
        <w:rPr>
          <w:rFonts w:ascii="Arial" w:hAnsi="Arial" w:cs="Arial"/>
          <w:sz w:val="24"/>
          <w:szCs w:val="24"/>
        </w:rPr>
        <w:t xml:space="preserve"> (2017) </w:t>
      </w:r>
      <w:r w:rsidR="00003CD7">
        <w:rPr>
          <w:rFonts w:ascii="Arial" w:hAnsi="Arial" w:cs="Arial"/>
          <w:sz w:val="24"/>
          <w:szCs w:val="24"/>
        </w:rPr>
        <w:t xml:space="preserve">which describes Levy’s </w:t>
      </w:r>
      <w:r w:rsidR="00BA13E2">
        <w:rPr>
          <w:rFonts w:ascii="Arial" w:hAnsi="Arial" w:cs="Arial"/>
          <w:sz w:val="24"/>
          <w:szCs w:val="24"/>
        </w:rPr>
        <w:t xml:space="preserve">idea that </w:t>
      </w:r>
      <w:r w:rsidR="00E41303">
        <w:rPr>
          <w:rFonts w:ascii="Arial" w:hAnsi="Arial" w:cs="Arial"/>
          <w:sz w:val="24"/>
          <w:szCs w:val="24"/>
        </w:rPr>
        <w:t>indicat</w:t>
      </w:r>
      <w:r w:rsidR="00BA13E2">
        <w:rPr>
          <w:rFonts w:ascii="Arial" w:hAnsi="Arial" w:cs="Arial"/>
          <w:sz w:val="24"/>
          <w:szCs w:val="24"/>
        </w:rPr>
        <w:t>es</w:t>
      </w:r>
      <w:r w:rsidR="00567BDF">
        <w:rPr>
          <w:rFonts w:ascii="Arial" w:hAnsi="Arial" w:cs="Arial"/>
          <w:sz w:val="24"/>
          <w:szCs w:val="24"/>
        </w:rPr>
        <w:t xml:space="preserve"> the use of digital </w:t>
      </w:r>
      <w:r w:rsidR="00BE1DD7">
        <w:rPr>
          <w:rFonts w:ascii="Arial" w:hAnsi="Arial" w:cs="Arial"/>
          <w:sz w:val="24"/>
          <w:szCs w:val="24"/>
        </w:rPr>
        <w:t>technology</w:t>
      </w:r>
      <w:r w:rsidR="00567BDF">
        <w:rPr>
          <w:rFonts w:ascii="Arial" w:hAnsi="Arial" w:cs="Arial"/>
          <w:sz w:val="24"/>
          <w:szCs w:val="24"/>
        </w:rPr>
        <w:t xml:space="preserve"> </w:t>
      </w:r>
      <w:r w:rsidR="00BA13E2">
        <w:rPr>
          <w:rFonts w:ascii="Arial" w:hAnsi="Arial" w:cs="Arial"/>
          <w:sz w:val="24"/>
          <w:szCs w:val="24"/>
        </w:rPr>
        <w:t xml:space="preserve">is necessary </w:t>
      </w:r>
      <w:r w:rsidR="002334BD">
        <w:rPr>
          <w:rFonts w:ascii="Arial" w:hAnsi="Arial" w:cs="Arial"/>
          <w:sz w:val="24"/>
          <w:szCs w:val="24"/>
        </w:rPr>
        <w:t>for</w:t>
      </w:r>
      <w:r w:rsidR="00F10149">
        <w:rPr>
          <w:rFonts w:ascii="Arial" w:hAnsi="Arial" w:cs="Arial"/>
          <w:sz w:val="24"/>
          <w:szCs w:val="24"/>
        </w:rPr>
        <w:t xml:space="preserve"> young children </w:t>
      </w:r>
      <w:r w:rsidR="00BE1DD7">
        <w:rPr>
          <w:rFonts w:ascii="Arial" w:hAnsi="Arial" w:cs="Arial"/>
          <w:sz w:val="24"/>
          <w:szCs w:val="24"/>
        </w:rPr>
        <w:t>within</w:t>
      </w:r>
      <w:r w:rsidR="00615772">
        <w:rPr>
          <w:rFonts w:ascii="Arial" w:hAnsi="Arial" w:cs="Arial"/>
          <w:sz w:val="24"/>
          <w:szCs w:val="24"/>
        </w:rPr>
        <w:t xml:space="preserve"> </w:t>
      </w:r>
      <w:r w:rsidR="00E07442">
        <w:rPr>
          <w:rFonts w:ascii="Arial" w:hAnsi="Arial" w:cs="Arial"/>
          <w:sz w:val="24"/>
          <w:szCs w:val="24"/>
        </w:rPr>
        <w:t>the 21</w:t>
      </w:r>
      <w:r w:rsidR="00E07442" w:rsidRPr="00E07442">
        <w:rPr>
          <w:rFonts w:ascii="Arial" w:hAnsi="Arial" w:cs="Arial"/>
          <w:sz w:val="24"/>
          <w:szCs w:val="24"/>
          <w:vertAlign w:val="superscript"/>
        </w:rPr>
        <w:t>st</w:t>
      </w:r>
      <w:r w:rsidR="00E07442">
        <w:rPr>
          <w:rFonts w:ascii="Arial" w:hAnsi="Arial" w:cs="Arial"/>
          <w:sz w:val="24"/>
          <w:szCs w:val="24"/>
        </w:rPr>
        <w:t xml:space="preserve"> century.</w:t>
      </w:r>
      <w:r w:rsidR="00815B8A">
        <w:rPr>
          <w:rFonts w:ascii="Arial" w:hAnsi="Arial" w:cs="Arial"/>
          <w:sz w:val="24"/>
          <w:szCs w:val="24"/>
        </w:rPr>
        <w:t xml:space="preserve"> </w:t>
      </w:r>
      <w:r w:rsidR="00E07442">
        <w:rPr>
          <w:rFonts w:ascii="Arial" w:hAnsi="Arial" w:cs="Arial"/>
          <w:sz w:val="24"/>
          <w:szCs w:val="24"/>
        </w:rPr>
        <w:t xml:space="preserve"> </w:t>
      </w:r>
      <w:r w:rsidR="00924A1A">
        <w:rPr>
          <w:rFonts w:ascii="Arial" w:hAnsi="Arial" w:cs="Arial"/>
          <w:sz w:val="24"/>
          <w:szCs w:val="24"/>
        </w:rPr>
        <w:t>Le</w:t>
      </w:r>
      <w:r w:rsidR="00EA23F1">
        <w:rPr>
          <w:rFonts w:ascii="Arial" w:hAnsi="Arial" w:cs="Arial"/>
          <w:sz w:val="24"/>
          <w:szCs w:val="24"/>
        </w:rPr>
        <w:t xml:space="preserve">vy’s observations </w:t>
      </w:r>
      <w:r w:rsidR="006F358B">
        <w:rPr>
          <w:rFonts w:ascii="Arial" w:hAnsi="Arial" w:cs="Arial"/>
          <w:sz w:val="24"/>
          <w:szCs w:val="24"/>
        </w:rPr>
        <w:t>describe</w:t>
      </w:r>
      <w:r w:rsidR="00EA23F1">
        <w:rPr>
          <w:rFonts w:ascii="Arial" w:hAnsi="Arial" w:cs="Arial"/>
          <w:sz w:val="24"/>
          <w:szCs w:val="24"/>
        </w:rPr>
        <w:t xml:space="preserve"> </w:t>
      </w:r>
      <w:r w:rsidR="000D550E">
        <w:rPr>
          <w:rFonts w:ascii="Arial" w:hAnsi="Arial" w:cs="Arial"/>
          <w:sz w:val="24"/>
          <w:szCs w:val="24"/>
        </w:rPr>
        <w:t>that young children ar</w:t>
      </w:r>
      <w:r w:rsidR="005901C3">
        <w:rPr>
          <w:rFonts w:ascii="Arial" w:hAnsi="Arial" w:cs="Arial"/>
          <w:sz w:val="24"/>
          <w:szCs w:val="24"/>
        </w:rPr>
        <w:t>e able to achieve physical inter</w:t>
      </w:r>
      <w:r w:rsidR="00011BD4">
        <w:rPr>
          <w:rFonts w:ascii="Arial" w:hAnsi="Arial" w:cs="Arial"/>
          <w:sz w:val="24"/>
          <w:szCs w:val="24"/>
        </w:rPr>
        <w:t>actions with text through digital means</w:t>
      </w:r>
      <w:r w:rsidR="004C4304">
        <w:rPr>
          <w:rFonts w:ascii="Arial" w:hAnsi="Arial" w:cs="Arial"/>
          <w:sz w:val="24"/>
          <w:szCs w:val="24"/>
        </w:rPr>
        <w:t>. As well as,</w:t>
      </w:r>
      <w:r w:rsidR="00206C02">
        <w:rPr>
          <w:rFonts w:ascii="Arial" w:hAnsi="Arial" w:cs="Arial"/>
          <w:sz w:val="24"/>
          <w:szCs w:val="24"/>
        </w:rPr>
        <w:t xml:space="preserve"> how the curriculum </w:t>
      </w:r>
      <w:r w:rsidR="003918C7">
        <w:rPr>
          <w:rFonts w:ascii="Arial" w:hAnsi="Arial" w:cs="Arial"/>
          <w:sz w:val="24"/>
          <w:szCs w:val="24"/>
        </w:rPr>
        <w:t xml:space="preserve">has </w:t>
      </w:r>
      <w:r w:rsidR="00B60FA1">
        <w:rPr>
          <w:rFonts w:ascii="Arial" w:hAnsi="Arial" w:cs="Arial"/>
          <w:sz w:val="24"/>
          <w:szCs w:val="24"/>
        </w:rPr>
        <w:t xml:space="preserve">progressed to </w:t>
      </w:r>
      <w:r w:rsidR="00291AA0">
        <w:rPr>
          <w:rFonts w:ascii="Arial" w:hAnsi="Arial" w:cs="Arial"/>
          <w:sz w:val="24"/>
          <w:szCs w:val="24"/>
        </w:rPr>
        <w:t>further</w:t>
      </w:r>
      <w:r w:rsidR="00221FA1">
        <w:rPr>
          <w:rFonts w:ascii="Arial" w:hAnsi="Arial" w:cs="Arial"/>
          <w:sz w:val="24"/>
          <w:szCs w:val="24"/>
        </w:rPr>
        <w:t xml:space="preserve"> t</w:t>
      </w:r>
      <w:r w:rsidR="00E403A7">
        <w:rPr>
          <w:rFonts w:ascii="Arial" w:hAnsi="Arial" w:cs="Arial"/>
          <w:sz w:val="24"/>
          <w:szCs w:val="24"/>
        </w:rPr>
        <w:t>he</w:t>
      </w:r>
      <w:r w:rsidR="00291AA0">
        <w:rPr>
          <w:rFonts w:ascii="Arial" w:hAnsi="Arial" w:cs="Arial"/>
          <w:sz w:val="24"/>
          <w:szCs w:val="24"/>
        </w:rPr>
        <w:t xml:space="preserve"> </w:t>
      </w:r>
      <w:r w:rsidR="00B60FA1">
        <w:rPr>
          <w:rFonts w:ascii="Arial" w:hAnsi="Arial" w:cs="Arial"/>
          <w:sz w:val="24"/>
          <w:szCs w:val="24"/>
        </w:rPr>
        <w:t>use of digital advancements.</w:t>
      </w:r>
      <w:r w:rsidR="003D504E">
        <w:rPr>
          <w:rFonts w:ascii="Arial" w:hAnsi="Arial" w:cs="Arial"/>
          <w:sz w:val="24"/>
          <w:szCs w:val="24"/>
        </w:rPr>
        <w:t xml:space="preserve"> </w:t>
      </w:r>
      <w:r w:rsidR="00E403A7">
        <w:rPr>
          <w:rFonts w:ascii="Arial" w:hAnsi="Arial" w:cs="Arial"/>
          <w:sz w:val="24"/>
          <w:szCs w:val="24"/>
        </w:rPr>
        <w:t>Considering,</w:t>
      </w:r>
      <w:r w:rsidR="007E3B72">
        <w:rPr>
          <w:rFonts w:ascii="Arial" w:hAnsi="Arial" w:cs="Arial"/>
          <w:sz w:val="24"/>
          <w:szCs w:val="24"/>
        </w:rPr>
        <w:t xml:space="preserve"> the Digital Strategy for Wales </w:t>
      </w:r>
      <w:r w:rsidR="00A07C8A">
        <w:rPr>
          <w:rFonts w:ascii="Arial" w:hAnsi="Arial" w:cs="Arial"/>
          <w:sz w:val="24"/>
          <w:szCs w:val="24"/>
        </w:rPr>
        <w:t>(</w:t>
      </w:r>
      <w:r w:rsidR="00CF5A64">
        <w:rPr>
          <w:rFonts w:ascii="Arial" w:hAnsi="Arial" w:cs="Arial"/>
          <w:sz w:val="24"/>
          <w:szCs w:val="24"/>
        </w:rPr>
        <w:t>20</w:t>
      </w:r>
      <w:r w:rsidR="006B7A14">
        <w:rPr>
          <w:rFonts w:ascii="Arial" w:hAnsi="Arial" w:cs="Arial"/>
          <w:sz w:val="24"/>
          <w:szCs w:val="24"/>
        </w:rPr>
        <w:t>21)</w:t>
      </w:r>
      <w:r w:rsidR="00A07C8A">
        <w:rPr>
          <w:rFonts w:ascii="Arial" w:hAnsi="Arial" w:cs="Arial"/>
          <w:sz w:val="24"/>
          <w:szCs w:val="24"/>
        </w:rPr>
        <w:t xml:space="preserve"> which </w:t>
      </w:r>
      <w:r w:rsidR="00EA51C4">
        <w:rPr>
          <w:rFonts w:ascii="Arial" w:hAnsi="Arial" w:cs="Arial"/>
          <w:sz w:val="24"/>
          <w:szCs w:val="24"/>
        </w:rPr>
        <w:t>suggests</w:t>
      </w:r>
      <w:r w:rsidR="001D2D4B">
        <w:rPr>
          <w:rFonts w:ascii="Arial" w:hAnsi="Arial" w:cs="Arial"/>
          <w:sz w:val="24"/>
          <w:szCs w:val="24"/>
        </w:rPr>
        <w:t xml:space="preserve"> the use of digital technology in settings creates digital inclusion </w:t>
      </w:r>
      <w:r w:rsidR="000A5A0A">
        <w:rPr>
          <w:rFonts w:ascii="Arial" w:hAnsi="Arial" w:cs="Arial"/>
          <w:sz w:val="24"/>
          <w:szCs w:val="24"/>
        </w:rPr>
        <w:t>and connectivity</w:t>
      </w:r>
      <w:r w:rsidR="00E403A7">
        <w:rPr>
          <w:rFonts w:ascii="Arial" w:hAnsi="Arial" w:cs="Arial"/>
          <w:sz w:val="24"/>
          <w:szCs w:val="24"/>
        </w:rPr>
        <w:t xml:space="preserve"> as it is </w:t>
      </w:r>
      <w:r w:rsidR="00DE43F7">
        <w:rPr>
          <w:rFonts w:ascii="Arial" w:hAnsi="Arial" w:cs="Arial"/>
          <w:sz w:val="24"/>
          <w:szCs w:val="24"/>
        </w:rPr>
        <w:t>accessible for all parties</w:t>
      </w:r>
      <w:r w:rsidR="000A5A0A">
        <w:rPr>
          <w:rFonts w:ascii="Arial" w:hAnsi="Arial" w:cs="Arial"/>
          <w:sz w:val="24"/>
          <w:szCs w:val="24"/>
        </w:rPr>
        <w:t xml:space="preserve">. It is further stated that </w:t>
      </w:r>
      <w:r w:rsidR="009551E6">
        <w:rPr>
          <w:rFonts w:ascii="Arial" w:hAnsi="Arial" w:cs="Arial"/>
          <w:sz w:val="24"/>
          <w:szCs w:val="24"/>
        </w:rPr>
        <w:t xml:space="preserve">digital skills </w:t>
      </w:r>
      <w:r w:rsidR="00D16DA7">
        <w:rPr>
          <w:rFonts w:ascii="Arial" w:hAnsi="Arial" w:cs="Arial"/>
          <w:sz w:val="24"/>
          <w:szCs w:val="24"/>
        </w:rPr>
        <w:t>enable</w:t>
      </w:r>
      <w:r w:rsidR="009551E6">
        <w:rPr>
          <w:rFonts w:ascii="Arial" w:hAnsi="Arial" w:cs="Arial"/>
          <w:sz w:val="24"/>
          <w:szCs w:val="24"/>
        </w:rPr>
        <w:t xml:space="preserve"> </w:t>
      </w:r>
      <w:r w:rsidR="00DE43F7">
        <w:rPr>
          <w:rFonts w:ascii="Arial" w:hAnsi="Arial" w:cs="Arial"/>
          <w:sz w:val="24"/>
          <w:szCs w:val="24"/>
        </w:rPr>
        <w:t>practitioners</w:t>
      </w:r>
      <w:r w:rsidR="00AC2814">
        <w:rPr>
          <w:rFonts w:ascii="Arial" w:hAnsi="Arial" w:cs="Arial"/>
          <w:sz w:val="24"/>
          <w:szCs w:val="24"/>
        </w:rPr>
        <w:t xml:space="preserve"> to be capable and confident in the </w:t>
      </w:r>
      <w:r w:rsidR="00D16DA7">
        <w:rPr>
          <w:rFonts w:ascii="Arial" w:hAnsi="Arial" w:cs="Arial"/>
          <w:sz w:val="24"/>
          <w:szCs w:val="24"/>
        </w:rPr>
        <w:t>workplace</w:t>
      </w:r>
      <w:r w:rsidR="00DE43F7">
        <w:rPr>
          <w:rFonts w:ascii="Arial" w:hAnsi="Arial" w:cs="Arial"/>
          <w:sz w:val="24"/>
          <w:szCs w:val="24"/>
        </w:rPr>
        <w:t xml:space="preserve">. </w:t>
      </w:r>
      <w:r w:rsidR="00FC30F8">
        <w:rPr>
          <w:rFonts w:ascii="Arial" w:hAnsi="Arial" w:cs="Arial"/>
          <w:sz w:val="24"/>
          <w:szCs w:val="24"/>
        </w:rPr>
        <w:t xml:space="preserve">However, this creates </w:t>
      </w:r>
      <w:r w:rsidR="00A07C8A">
        <w:rPr>
          <w:rFonts w:ascii="Arial" w:hAnsi="Arial" w:cs="Arial"/>
          <w:sz w:val="24"/>
          <w:szCs w:val="24"/>
        </w:rPr>
        <w:t>critic</w:t>
      </w:r>
      <w:r w:rsidR="00FC30F8">
        <w:rPr>
          <w:rFonts w:ascii="Arial" w:hAnsi="Arial" w:cs="Arial"/>
          <w:sz w:val="24"/>
          <w:szCs w:val="24"/>
        </w:rPr>
        <w:t>s</w:t>
      </w:r>
      <w:r w:rsidR="00A07C8A">
        <w:rPr>
          <w:rFonts w:ascii="Arial" w:hAnsi="Arial" w:cs="Arial"/>
          <w:sz w:val="24"/>
          <w:szCs w:val="24"/>
        </w:rPr>
        <w:t xml:space="preserve"> </w:t>
      </w:r>
      <w:r w:rsidR="00EA51C4">
        <w:rPr>
          <w:rFonts w:ascii="Arial" w:hAnsi="Arial" w:cs="Arial"/>
          <w:sz w:val="24"/>
          <w:szCs w:val="24"/>
        </w:rPr>
        <w:t xml:space="preserve">of the use </w:t>
      </w:r>
      <w:r w:rsidR="00A07C8A">
        <w:rPr>
          <w:rFonts w:ascii="Arial" w:hAnsi="Arial" w:cs="Arial"/>
          <w:sz w:val="24"/>
          <w:szCs w:val="24"/>
        </w:rPr>
        <w:t xml:space="preserve">of </w:t>
      </w:r>
      <w:r w:rsidR="00791530">
        <w:rPr>
          <w:rFonts w:ascii="Arial" w:hAnsi="Arial" w:cs="Arial"/>
          <w:sz w:val="24"/>
          <w:szCs w:val="24"/>
        </w:rPr>
        <w:t>digital technology in settings.</w:t>
      </w:r>
      <w:r w:rsidR="00494A60">
        <w:rPr>
          <w:rFonts w:ascii="Arial" w:hAnsi="Arial" w:cs="Arial"/>
          <w:sz w:val="24"/>
          <w:szCs w:val="24"/>
        </w:rPr>
        <w:t xml:space="preserve"> Stating that </w:t>
      </w:r>
      <w:r w:rsidR="006B7A14">
        <w:rPr>
          <w:rFonts w:ascii="Arial" w:hAnsi="Arial" w:cs="Arial"/>
          <w:sz w:val="24"/>
          <w:szCs w:val="24"/>
        </w:rPr>
        <w:t xml:space="preserve">governments have </w:t>
      </w:r>
      <w:r w:rsidR="00D82F06">
        <w:rPr>
          <w:rFonts w:ascii="Arial" w:hAnsi="Arial" w:cs="Arial"/>
          <w:sz w:val="24"/>
          <w:szCs w:val="24"/>
        </w:rPr>
        <w:t xml:space="preserve">no intention </w:t>
      </w:r>
      <w:r w:rsidR="00595168">
        <w:rPr>
          <w:rFonts w:ascii="Arial" w:hAnsi="Arial" w:cs="Arial"/>
          <w:sz w:val="24"/>
          <w:szCs w:val="24"/>
        </w:rPr>
        <w:t xml:space="preserve">in providing </w:t>
      </w:r>
      <w:r w:rsidR="00A54D77">
        <w:rPr>
          <w:rFonts w:ascii="Arial" w:hAnsi="Arial" w:cs="Arial"/>
          <w:sz w:val="24"/>
          <w:szCs w:val="24"/>
        </w:rPr>
        <w:t>support for thi</w:t>
      </w:r>
      <w:r w:rsidR="00917493">
        <w:rPr>
          <w:rFonts w:ascii="Arial" w:hAnsi="Arial" w:cs="Arial"/>
          <w:sz w:val="24"/>
          <w:szCs w:val="24"/>
        </w:rPr>
        <w:t>s approac</w:t>
      </w:r>
      <w:r w:rsidR="00FC30F8">
        <w:rPr>
          <w:rFonts w:ascii="Arial" w:hAnsi="Arial" w:cs="Arial"/>
          <w:sz w:val="24"/>
          <w:szCs w:val="24"/>
        </w:rPr>
        <w:t xml:space="preserve">h, including </w:t>
      </w:r>
      <w:r w:rsidR="008779EF">
        <w:rPr>
          <w:rFonts w:ascii="Arial" w:hAnsi="Arial" w:cs="Arial"/>
          <w:sz w:val="24"/>
          <w:szCs w:val="24"/>
        </w:rPr>
        <w:t xml:space="preserve">training for staff in addition to funding. </w:t>
      </w:r>
      <w:r w:rsidR="0050740D">
        <w:rPr>
          <w:rFonts w:ascii="Arial" w:hAnsi="Arial" w:cs="Arial"/>
          <w:sz w:val="24"/>
          <w:szCs w:val="24"/>
        </w:rPr>
        <w:t xml:space="preserve">It is significant that this strategy is not supported by evidence. </w:t>
      </w:r>
      <w:r w:rsidR="00402966">
        <w:rPr>
          <w:rFonts w:ascii="Arial" w:hAnsi="Arial" w:cs="Arial"/>
          <w:sz w:val="24"/>
          <w:szCs w:val="24"/>
        </w:rPr>
        <w:t xml:space="preserve">The use of </w:t>
      </w:r>
      <w:r w:rsidR="002B463C">
        <w:rPr>
          <w:rFonts w:ascii="Arial" w:hAnsi="Arial" w:cs="Arial"/>
          <w:sz w:val="24"/>
          <w:szCs w:val="24"/>
        </w:rPr>
        <w:t xml:space="preserve">digital literacy is </w:t>
      </w:r>
      <w:r w:rsidR="009A2668">
        <w:rPr>
          <w:rFonts w:ascii="Arial" w:hAnsi="Arial" w:cs="Arial"/>
          <w:sz w:val="24"/>
          <w:szCs w:val="24"/>
        </w:rPr>
        <w:t>exhibited</w:t>
      </w:r>
      <w:r w:rsidR="002B463C">
        <w:rPr>
          <w:rFonts w:ascii="Arial" w:hAnsi="Arial" w:cs="Arial"/>
          <w:sz w:val="24"/>
          <w:szCs w:val="24"/>
        </w:rPr>
        <w:t xml:space="preserve"> when</w:t>
      </w:r>
      <w:r w:rsidR="00914D9A">
        <w:rPr>
          <w:rFonts w:ascii="Arial" w:hAnsi="Arial" w:cs="Arial"/>
          <w:sz w:val="24"/>
          <w:szCs w:val="24"/>
        </w:rPr>
        <w:t>,</w:t>
      </w:r>
      <w:r w:rsidR="002B463C">
        <w:rPr>
          <w:rFonts w:ascii="Arial" w:hAnsi="Arial" w:cs="Arial"/>
          <w:sz w:val="24"/>
          <w:szCs w:val="24"/>
        </w:rPr>
        <w:t xml:space="preserve"> the storyteller uses </w:t>
      </w:r>
      <w:r w:rsidR="009A2668">
        <w:rPr>
          <w:rFonts w:ascii="Arial" w:hAnsi="Arial" w:cs="Arial"/>
          <w:sz w:val="24"/>
          <w:szCs w:val="24"/>
        </w:rPr>
        <w:t xml:space="preserve">an </w:t>
      </w:r>
      <w:r w:rsidR="003B6766">
        <w:rPr>
          <w:rFonts w:ascii="Arial" w:hAnsi="Arial" w:cs="Arial"/>
          <w:sz w:val="24"/>
          <w:szCs w:val="24"/>
        </w:rPr>
        <w:t>iPad</w:t>
      </w:r>
      <w:r w:rsidR="009A2668">
        <w:rPr>
          <w:rFonts w:ascii="Arial" w:hAnsi="Arial" w:cs="Arial"/>
          <w:sz w:val="24"/>
          <w:szCs w:val="24"/>
        </w:rPr>
        <w:t xml:space="preserve"> to </w:t>
      </w:r>
      <w:r w:rsidR="003B6766">
        <w:rPr>
          <w:rFonts w:ascii="Arial" w:hAnsi="Arial" w:cs="Arial"/>
          <w:sz w:val="24"/>
          <w:szCs w:val="24"/>
        </w:rPr>
        <w:t>read the book Sharing a Shell to the children.</w:t>
      </w:r>
      <w:r w:rsidR="00914D9A">
        <w:rPr>
          <w:rFonts w:ascii="Arial" w:hAnsi="Arial" w:cs="Arial"/>
          <w:sz w:val="24"/>
          <w:szCs w:val="24"/>
        </w:rPr>
        <w:t xml:space="preserve"> </w:t>
      </w:r>
    </w:p>
    <w:p w14:paraId="095EC56F" w14:textId="77777777" w:rsidR="007A26C6" w:rsidRDefault="007A26C6" w:rsidP="00F52523">
      <w:pPr>
        <w:rPr>
          <w:rFonts w:ascii="Arial" w:hAnsi="Arial" w:cs="Arial"/>
          <w:b/>
          <w:bCs/>
          <w:sz w:val="24"/>
          <w:szCs w:val="24"/>
        </w:rPr>
      </w:pPr>
    </w:p>
    <w:p w14:paraId="1CE0BCEF" w14:textId="30584681" w:rsidR="00854574" w:rsidRDefault="007A26C6" w:rsidP="00F52523">
      <w:pPr>
        <w:rPr>
          <w:rFonts w:ascii="Arial" w:hAnsi="Arial" w:cs="Arial"/>
          <w:sz w:val="24"/>
          <w:szCs w:val="24"/>
        </w:rPr>
      </w:pPr>
      <w:r>
        <w:rPr>
          <w:rFonts w:ascii="Arial" w:hAnsi="Arial" w:cs="Arial"/>
          <w:sz w:val="24"/>
          <w:szCs w:val="24"/>
        </w:rPr>
        <w:t xml:space="preserve">To conclude, </w:t>
      </w:r>
      <w:r w:rsidR="00FC56C7">
        <w:rPr>
          <w:rFonts w:ascii="Arial" w:hAnsi="Arial" w:cs="Arial"/>
          <w:sz w:val="24"/>
          <w:szCs w:val="24"/>
        </w:rPr>
        <w:t>throughout</w:t>
      </w:r>
      <w:r w:rsidR="001F251C">
        <w:rPr>
          <w:rFonts w:ascii="Arial" w:hAnsi="Arial" w:cs="Arial"/>
          <w:sz w:val="24"/>
          <w:szCs w:val="24"/>
        </w:rPr>
        <w:t xml:space="preserve"> activities the storyteller </w:t>
      </w:r>
      <w:r w:rsidR="00D87E8A">
        <w:rPr>
          <w:rFonts w:ascii="Arial" w:hAnsi="Arial" w:cs="Arial"/>
          <w:sz w:val="24"/>
          <w:szCs w:val="24"/>
        </w:rPr>
        <w:t xml:space="preserve">was able to achieve </w:t>
      </w:r>
      <w:r w:rsidR="00175BE5">
        <w:rPr>
          <w:rFonts w:ascii="Arial" w:hAnsi="Arial" w:cs="Arial"/>
          <w:sz w:val="24"/>
          <w:szCs w:val="24"/>
        </w:rPr>
        <w:t xml:space="preserve">an </w:t>
      </w:r>
      <w:r w:rsidR="00D76EA9">
        <w:rPr>
          <w:rFonts w:ascii="Arial" w:hAnsi="Arial" w:cs="Arial"/>
          <w:sz w:val="24"/>
          <w:szCs w:val="24"/>
        </w:rPr>
        <w:t xml:space="preserve">engaging </w:t>
      </w:r>
      <w:r w:rsidR="009E48BB">
        <w:rPr>
          <w:rFonts w:ascii="Arial" w:hAnsi="Arial" w:cs="Arial"/>
          <w:sz w:val="24"/>
          <w:szCs w:val="24"/>
        </w:rPr>
        <w:t>read</w:t>
      </w:r>
      <w:r w:rsidR="00E255BD">
        <w:rPr>
          <w:rFonts w:ascii="Arial" w:hAnsi="Arial" w:cs="Arial"/>
          <w:sz w:val="24"/>
          <w:szCs w:val="24"/>
        </w:rPr>
        <w:t>, through t</w:t>
      </w:r>
      <w:r w:rsidR="00647676">
        <w:rPr>
          <w:rFonts w:ascii="Arial" w:hAnsi="Arial" w:cs="Arial"/>
          <w:sz w:val="24"/>
          <w:szCs w:val="24"/>
        </w:rPr>
        <w:t>he use of</w:t>
      </w:r>
      <w:r w:rsidR="00E255BD">
        <w:rPr>
          <w:rFonts w:ascii="Arial" w:hAnsi="Arial" w:cs="Arial"/>
          <w:sz w:val="24"/>
          <w:szCs w:val="24"/>
        </w:rPr>
        <w:t xml:space="preserve"> body </w:t>
      </w:r>
      <w:r w:rsidR="00647676">
        <w:rPr>
          <w:rFonts w:ascii="Arial" w:hAnsi="Arial" w:cs="Arial"/>
          <w:sz w:val="24"/>
          <w:szCs w:val="24"/>
        </w:rPr>
        <w:t>language, facial expressions and</w:t>
      </w:r>
      <w:r w:rsidR="00E255BD">
        <w:rPr>
          <w:rFonts w:ascii="Arial" w:hAnsi="Arial" w:cs="Arial"/>
          <w:sz w:val="24"/>
          <w:szCs w:val="24"/>
        </w:rPr>
        <w:t xml:space="preserve"> finger puppets. </w:t>
      </w:r>
      <w:r w:rsidR="00F41AEB">
        <w:rPr>
          <w:rFonts w:ascii="Arial" w:hAnsi="Arial" w:cs="Arial"/>
          <w:sz w:val="24"/>
          <w:szCs w:val="24"/>
        </w:rPr>
        <w:t>The storyteller created an interaction with the children by asking questions about what they could see as well as introducing their own</w:t>
      </w:r>
      <w:r w:rsidR="00AB7D24">
        <w:rPr>
          <w:rFonts w:ascii="Arial" w:hAnsi="Arial" w:cs="Arial"/>
          <w:sz w:val="24"/>
          <w:szCs w:val="24"/>
        </w:rPr>
        <w:t xml:space="preserve"> opinions or experiences.</w:t>
      </w:r>
      <w:r w:rsidR="008C410A">
        <w:rPr>
          <w:rFonts w:ascii="Arial" w:hAnsi="Arial" w:cs="Arial"/>
          <w:sz w:val="24"/>
          <w:szCs w:val="24"/>
        </w:rPr>
        <w:t xml:space="preserve"> </w:t>
      </w:r>
      <w:r w:rsidR="00642C08">
        <w:rPr>
          <w:rFonts w:ascii="Arial" w:hAnsi="Arial" w:cs="Arial"/>
          <w:sz w:val="24"/>
          <w:szCs w:val="24"/>
        </w:rPr>
        <w:t xml:space="preserve">Throughout, </w:t>
      </w:r>
      <w:bookmarkStart w:id="1" w:name="_Int_Yz4buDs9"/>
      <w:r w:rsidR="003F7B69">
        <w:rPr>
          <w:rFonts w:ascii="Arial" w:hAnsi="Arial" w:cs="Arial"/>
          <w:sz w:val="24"/>
          <w:szCs w:val="24"/>
        </w:rPr>
        <w:t>Sharing</w:t>
      </w:r>
      <w:bookmarkEnd w:id="1"/>
      <w:r w:rsidR="003F7B69">
        <w:rPr>
          <w:rFonts w:ascii="Arial" w:hAnsi="Arial" w:cs="Arial"/>
          <w:sz w:val="24"/>
          <w:szCs w:val="24"/>
        </w:rPr>
        <w:t xml:space="preserve"> a Shell</w:t>
      </w:r>
      <w:r w:rsidR="005C6123">
        <w:rPr>
          <w:rFonts w:ascii="Arial" w:hAnsi="Arial" w:cs="Arial"/>
          <w:sz w:val="24"/>
          <w:szCs w:val="24"/>
        </w:rPr>
        <w:t xml:space="preserve"> </w:t>
      </w:r>
      <w:r w:rsidR="00D41DC4">
        <w:rPr>
          <w:rFonts w:ascii="Arial" w:hAnsi="Arial" w:cs="Arial"/>
          <w:sz w:val="24"/>
          <w:szCs w:val="24"/>
        </w:rPr>
        <w:t>the storyteller proceeded to further the learning experience</w:t>
      </w:r>
      <w:r w:rsidR="005C6123">
        <w:rPr>
          <w:rFonts w:ascii="Arial" w:hAnsi="Arial" w:cs="Arial"/>
          <w:sz w:val="24"/>
          <w:szCs w:val="24"/>
        </w:rPr>
        <w:t xml:space="preserve"> for the children by </w:t>
      </w:r>
      <w:r w:rsidR="003F7B69">
        <w:rPr>
          <w:rFonts w:ascii="Arial" w:hAnsi="Arial" w:cs="Arial"/>
          <w:sz w:val="24"/>
          <w:szCs w:val="24"/>
        </w:rPr>
        <w:t xml:space="preserve">pointing </w:t>
      </w:r>
      <w:r w:rsidR="00481706">
        <w:rPr>
          <w:rFonts w:ascii="Arial" w:hAnsi="Arial" w:cs="Arial"/>
          <w:sz w:val="24"/>
          <w:szCs w:val="24"/>
        </w:rPr>
        <w:t xml:space="preserve">to the pictures within the book. However, the storyteller failed to </w:t>
      </w:r>
      <w:r w:rsidR="00DA6BC0">
        <w:rPr>
          <w:rFonts w:ascii="Arial" w:hAnsi="Arial" w:cs="Arial"/>
          <w:sz w:val="24"/>
          <w:szCs w:val="24"/>
        </w:rPr>
        <w:t>achieve this when reading The Gruffalo</w:t>
      </w:r>
      <w:r w:rsidR="005E2691">
        <w:rPr>
          <w:rFonts w:ascii="Arial" w:hAnsi="Arial" w:cs="Arial"/>
          <w:sz w:val="24"/>
          <w:szCs w:val="24"/>
        </w:rPr>
        <w:t xml:space="preserve">, it is significant that the storyteller considers this in future practice additionally with </w:t>
      </w:r>
      <w:r w:rsidR="002B6301">
        <w:rPr>
          <w:rFonts w:ascii="Arial" w:hAnsi="Arial" w:cs="Arial"/>
          <w:sz w:val="24"/>
          <w:szCs w:val="24"/>
        </w:rPr>
        <w:t>pointing to the words</w:t>
      </w:r>
      <w:r w:rsidR="00C064F8">
        <w:rPr>
          <w:rFonts w:ascii="Arial" w:hAnsi="Arial" w:cs="Arial"/>
          <w:sz w:val="24"/>
          <w:szCs w:val="24"/>
        </w:rPr>
        <w:t xml:space="preserve"> within the book</w:t>
      </w:r>
      <w:r w:rsidR="002B6301">
        <w:rPr>
          <w:rFonts w:ascii="Arial" w:hAnsi="Arial" w:cs="Arial"/>
          <w:sz w:val="24"/>
          <w:szCs w:val="24"/>
        </w:rPr>
        <w:t xml:space="preserve">. To greater </w:t>
      </w:r>
      <w:r w:rsidR="006059AC">
        <w:rPr>
          <w:rFonts w:ascii="Arial" w:hAnsi="Arial" w:cs="Arial"/>
          <w:sz w:val="24"/>
          <w:szCs w:val="24"/>
        </w:rPr>
        <w:t xml:space="preserve">extend the </w:t>
      </w:r>
      <w:r w:rsidR="00452EFA">
        <w:rPr>
          <w:rFonts w:ascii="Arial" w:hAnsi="Arial" w:cs="Arial"/>
          <w:sz w:val="24"/>
          <w:szCs w:val="24"/>
        </w:rPr>
        <w:t>children’s</w:t>
      </w:r>
      <w:r w:rsidR="006059AC">
        <w:rPr>
          <w:rFonts w:ascii="Arial" w:hAnsi="Arial" w:cs="Arial"/>
          <w:sz w:val="24"/>
          <w:szCs w:val="24"/>
        </w:rPr>
        <w:t xml:space="preserve"> </w:t>
      </w:r>
      <w:r w:rsidR="00452EFA">
        <w:rPr>
          <w:rFonts w:ascii="Arial" w:hAnsi="Arial" w:cs="Arial"/>
          <w:sz w:val="24"/>
          <w:szCs w:val="24"/>
        </w:rPr>
        <w:t>perspective</w:t>
      </w:r>
      <w:r w:rsidR="00B90B67">
        <w:rPr>
          <w:rFonts w:ascii="Arial" w:hAnsi="Arial" w:cs="Arial"/>
          <w:sz w:val="24"/>
          <w:szCs w:val="24"/>
        </w:rPr>
        <w:t xml:space="preserve"> of activity, </w:t>
      </w:r>
      <w:r w:rsidR="00975930">
        <w:rPr>
          <w:rFonts w:ascii="Arial" w:hAnsi="Arial" w:cs="Arial"/>
          <w:sz w:val="24"/>
          <w:szCs w:val="24"/>
        </w:rPr>
        <w:t>the stor</w:t>
      </w:r>
      <w:r w:rsidR="00B90B67">
        <w:rPr>
          <w:rFonts w:ascii="Arial" w:hAnsi="Arial" w:cs="Arial"/>
          <w:sz w:val="24"/>
          <w:szCs w:val="24"/>
        </w:rPr>
        <w:t xml:space="preserve">yteller should </w:t>
      </w:r>
      <w:r w:rsidR="00D8630E">
        <w:rPr>
          <w:rFonts w:ascii="Arial" w:hAnsi="Arial" w:cs="Arial"/>
          <w:sz w:val="24"/>
          <w:szCs w:val="24"/>
        </w:rPr>
        <w:t>give thought to</w:t>
      </w:r>
      <w:r w:rsidR="00975930">
        <w:rPr>
          <w:rFonts w:ascii="Arial" w:hAnsi="Arial" w:cs="Arial"/>
          <w:sz w:val="24"/>
          <w:szCs w:val="24"/>
        </w:rPr>
        <w:t xml:space="preserve"> encouraging the children to be hands on</w:t>
      </w:r>
      <w:r w:rsidR="00D8630E">
        <w:rPr>
          <w:rFonts w:ascii="Arial" w:hAnsi="Arial" w:cs="Arial"/>
          <w:sz w:val="24"/>
          <w:szCs w:val="24"/>
        </w:rPr>
        <w:t xml:space="preserve">. This </w:t>
      </w:r>
      <w:r w:rsidR="00452EFA">
        <w:rPr>
          <w:rFonts w:ascii="Arial" w:hAnsi="Arial" w:cs="Arial"/>
          <w:sz w:val="24"/>
          <w:szCs w:val="24"/>
        </w:rPr>
        <w:t>suggests</w:t>
      </w:r>
      <w:r w:rsidR="00D8630E">
        <w:rPr>
          <w:rFonts w:ascii="Arial" w:hAnsi="Arial" w:cs="Arial"/>
          <w:sz w:val="24"/>
          <w:szCs w:val="24"/>
        </w:rPr>
        <w:t xml:space="preserve"> </w:t>
      </w:r>
      <w:r w:rsidR="00452EFA">
        <w:rPr>
          <w:rFonts w:ascii="Arial" w:hAnsi="Arial" w:cs="Arial"/>
          <w:sz w:val="24"/>
          <w:szCs w:val="24"/>
        </w:rPr>
        <w:t xml:space="preserve">offering the children an opportunity to use the finger puppets or turn the page on the iPad. </w:t>
      </w:r>
    </w:p>
    <w:p w14:paraId="1EDA6683" w14:textId="77777777" w:rsidR="00DD2465" w:rsidRDefault="00DD2465" w:rsidP="00FA21F0">
      <w:pPr>
        <w:rPr>
          <w:rFonts w:ascii="Arial" w:hAnsi="Arial" w:cs="Arial"/>
          <w:sz w:val="24"/>
          <w:szCs w:val="24"/>
        </w:rPr>
      </w:pPr>
    </w:p>
    <w:p w14:paraId="5647F169" w14:textId="77777777" w:rsidR="00DD2465" w:rsidRDefault="00DD2465" w:rsidP="00FA21F0">
      <w:pPr>
        <w:rPr>
          <w:rFonts w:ascii="Arial" w:hAnsi="Arial" w:cs="Arial"/>
          <w:sz w:val="24"/>
          <w:szCs w:val="24"/>
        </w:rPr>
      </w:pPr>
    </w:p>
    <w:p w14:paraId="7C36ED7D" w14:textId="3B9B7799" w:rsidR="00CD0CDF" w:rsidRPr="00DD2465" w:rsidRDefault="00CD0CDF" w:rsidP="00FA21F0">
      <w:pPr>
        <w:rPr>
          <w:rFonts w:ascii="Arial" w:hAnsi="Arial" w:cs="Arial"/>
          <w:sz w:val="24"/>
          <w:szCs w:val="24"/>
        </w:rPr>
      </w:pPr>
      <w:r>
        <w:rPr>
          <w:rFonts w:ascii="Arial" w:hAnsi="Arial" w:cs="Arial"/>
          <w:b/>
          <w:bCs/>
          <w:sz w:val="24"/>
          <w:szCs w:val="24"/>
          <w:u w:val="single"/>
        </w:rPr>
        <w:t xml:space="preserve">Reference List </w:t>
      </w:r>
    </w:p>
    <w:p w14:paraId="6241D4E9" w14:textId="77777777" w:rsidR="00CD0CDF" w:rsidRDefault="00CD0CDF" w:rsidP="00FA21F0">
      <w:pPr>
        <w:rPr>
          <w:rFonts w:ascii="Arial" w:hAnsi="Arial" w:cs="Arial"/>
          <w:b/>
          <w:bCs/>
          <w:sz w:val="24"/>
          <w:szCs w:val="24"/>
          <w:u w:val="single"/>
        </w:rPr>
      </w:pPr>
    </w:p>
    <w:p w14:paraId="1291DC45" w14:textId="742A2EF7" w:rsidR="00CD0CDF" w:rsidRPr="00DC6687" w:rsidRDefault="00CD0CDF" w:rsidP="00FA21F0">
      <w:pPr>
        <w:rPr>
          <w:rFonts w:ascii="Arial" w:hAnsi="Arial" w:cs="Arial"/>
          <w:sz w:val="24"/>
          <w:szCs w:val="24"/>
        </w:rPr>
      </w:pPr>
      <w:r>
        <w:rPr>
          <w:rFonts w:ascii="Arial" w:hAnsi="Arial" w:cs="Arial"/>
          <w:sz w:val="24"/>
          <w:szCs w:val="24"/>
        </w:rPr>
        <w:t xml:space="preserve">Brown, C. (2014) ‘Language and Literacy Development in the Early Years: Foundational Skills that Support Emergent Readers’, </w:t>
      </w:r>
      <w:r>
        <w:rPr>
          <w:rFonts w:ascii="Arial" w:hAnsi="Arial" w:cs="Arial"/>
          <w:i/>
          <w:iCs/>
          <w:sz w:val="24"/>
          <w:szCs w:val="24"/>
        </w:rPr>
        <w:t xml:space="preserve">Eric Journals, </w:t>
      </w:r>
      <w:r>
        <w:rPr>
          <w:rFonts w:ascii="Arial" w:hAnsi="Arial" w:cs="Arial"/>
          <w:sz w:val="24"/>
          <w:szCs w:val="24"/>
        </w:rPr>
        <w:t xml:space="preserve">24, pp. 35-49. Avalaible at: </w:t>
      </w:r>
      <w:hyperlink r:id="rId7" w:history="1">
        <w:r w:rsidRPr="005D25B4">
          <w:rPr>
            <w:rStyle w:val="Hyperlink"/>
            <w:rFonts w:ascii="Arial" w:hAnsi="Arial" w:cs="Arial"/>
            <w:sz w:val="24"/>
            <w:szCs w:val="24"/>
          </w:rPr>
          <w:t>https://eric.ed.gov/?id=EJ1034914</w:t>
        </w:r>
      </w:hyperlink>
      <w:r>
        <w:rPr>
          <w:rFonts w:ascii="Arial" w:hAnsi="Arial" w:cs="Arial"/>
          <w:sz w:val="24"/>
          <w:szCs w:val="24"/>
        </w:rPr>
        <w:t xml:space="preserve"> (Accessed: 6</w:t>
      </w:r>
      <w:r w:rsidRPr="00E378A5">
        <w:rPr>
          <w:rFonts w:ascii="Arial" w:hAnsi="Arial" w:cs="Arial"/>
          <w:sz w:val="24"/>
          <w:szCs w:val="24"/>
          <w:vertAlign w:val="superscript"/>
        </w:rPr>
        <w:t>th</w:t>
      </w:r>
      <w:r>
        <w:rPr>
          <w:rFonts w:ascii="Arial" w:hAnsi="Arial" w:cs="Arial"/>
          <w:sz w:val="24"/>
          <w:szCs w:val="24"/>
        </w:rPr>
        <w:t xml:space="preserve"> February 2024). </w:t>
      </w:r>
    </w:p>
    <w:p w14:paraId="00BBEC95" w14:textId="77777777" w:rsidR="00CD0CDF" w:rsidRDefault="00CD0CDF" w:rsidP="00FA21F0">
      <w:pPr>
        <w:rPr>
          <w:rFonts w:ascii="Arial" w:hAnsi="Arial" w:cs="Arial"/>
          <w:b/>
          <w:bCs/>
          <w:sz w:val="24"/>
          <w:szCs w:val="24"/>
          <w:u w:val="single"/>
        </w:rPr>
      </w:pPr>
    </w:p>
    <w:p w14:paraId="446FB55E" w14:textId="10E539FA" w:rsidR="00CD0CDF" w:rsidRPr="004A3A6C" w:rsidRDefault="00CD0CDF" w:rsidP="00FA21F0">
      <w:pPr>
        <w:rPr>
          <w:rFonts w:ascii="Arial" w:hAnsi="Arial" w:cs="Arial"/>
          <w:sz w:val="24"/>
          <w:szCs w:val="24"/>
        </w:rPr>
      </w:pPr>
      <w:r>
        <w:rPr>
          <w:rFonts w:ascii="Arial" w:hAnsi="Arial" w:cs="Arial"/>
          <w:sz w:val="24"/>
          <w:szCs w:val="24"/>
        </w:rPr>
        <w:t xml:space="preserve">BBC (2024) </w:t>
      </w:r>
      <w:r>
        <w:rPr>
          <w:rFonts w:ascii="Arial" w:hAnsi="Arial" w:cs="Arial"/>
          <w:i/>
          <w:iCs/>
          <w:sz w:val="24"/>
          <w:szCs w:val="24"/>
        </w:rPr>
        <w:t xml:space="preserve">How do babies and toddlers learn words from repetition. </w:t>
      </w:r>
      <w:r>
        <w:rPr>
          <w:rFonts w:ascii="Arial" w:hAnsi="Arial" w:cs="Arial"/>
          <w:sz w:val="24"/>
          <w:szCs w:val="24"/>
        </w:rPr>
        <w:t xml:space="preserve">Available at: </w:t>
      </w:r>
      <w:hyperlink r:id="rId8" w:history="1">
        <w:r w:rsidRPr="00D67BCA">
          <w:rPr>
            <w:rStyle w:val="Hyperlink"/>
            <w:rFonts w:ascii="Arial" w:hAnsi="Arial" w:cs="Arial"/>
            <w:sz w:val="24"/>
            <w:szCs w:val="24"/>
          </w:rPr>
          <w:t>https://www.bbc.co.uk/tiny-happy-people/amazing-toddlers-talking-tots/zfck92p</w:t>
        </w:r>
      </w:hyperlink>
      <w:r>
        <w:rPr>
          <w:rFonts w:ascii="Arial" w:hAnsi="Arial" w:cs="Arial"/>
          <w:sz w:val="24"/>
          <w:szCs w:val="24"/>
        </w:rPr>
        <w:t xml:space="preserve"> (Accessed: 11</w:t>
      </w:r>
      <w:r w:rsidRPr="00692D4F">
        <w:rPr>
          <w:rFonts w:ascii="Arial" w:hAnsi="Arial" w:cs="Arial"/>
          <w:sz w:val="24"/>
          <w:szCs w:val="24"/>
          <w:vertAlign w:val="superscript"/>
        </w:rPr>
        <w:t>th</w:t>
      </w:r>
      <w:r>
        <w:rPr>
          <w:rFonts w:ascii="Arial" w:hAnsi="Arial" w:cs="Arial"/>
          <w:sz w:val="24"/>
          <w:szCs w:val="24"/>
        </w:rPr>
        <w:t xml:space="preserve"> February 2024). </w:t>
      </w:r>
    </w:p>
    <w:p w14:paraId="0C8DBB8F" w14:textId="77777777" w:rsidR="00CD0CDF" w:rsidRPr="00845A54" w:rsidRDefault="00CD0CDF" w:rsidP="00FA21F0">
      <w:pPr>
        <w:rPr>
          <w:rFonts w:ascii="Arial" w:hAnsi="Arial" w:cs="Arial"/>
          <w:sz w:val="24"/>
          <w:szCs w:val="24"/>
        </w:rPr>
      </w:pPr>
    </w:p>
    <w:p w14:paraId="346104D0" w14:textId="7323A938" w:rsidR="00CD0CDF" w:rsidRPr="00112AB6" w:rsidRDefault="00CD0CDF" w:rsidP="00FA21F0">
      <w:pPr>
        <w:rPr>
          <w:rFonts w:ascii="Arial" w:hAnsi="Arial" w:cs="Arial"/>
          <w:sz w:val="24"/>
          <w:szCs w:val="24"/>
        </w:rPr>
      </w:pPr>
      <w:r>
        <w:rPr>
          <w:rFonts w:ascii="Arial" w:hAnsi="Arial" w:cs="Arial"/>
          <w:sz w:val="24"/>
          <w:szCs w:val="24"/>
        </w:rPr>
        <w:t xml:space="preserve">Cambridge Dictionary (2024) </w:t>
      </w:r>
      <w:r>
        <w:rPr>
          <w:rFonts w:ascii="Arial" w:hAnsi="Arial" w:cs="Arial"/>
          <w:i/>
          <w:iCs/>
          <w:sz w:val="24"/>
          <w:szCs w:val="24"/>
        </w:rPr>
        <w:t xml:space="preserve">Language Acquisition. </w:t>
      </w:r>
      <w:r>
        <w:rPr>
          <w:rFonts w:ascii="Arial" w:hAnsi="Arial" w:cs="Arial"/>
          <w:sz w:val="24"/>
          <w:szCs w:val="24"/>
        </w:rPr>
        <w:t xml:space="preserve">Available at: </w:t>
      </w:r>
      <w:hyperlink r:id="rId9" w:history="1">
        <w:r w:rsidRPr="005D25B4">
          <w:rPr>
            <w:rStyle w:val="Hyperlink"/>
            <w:rFonts w:ascii="Arial" w:hAnsi="Arial" w:cs="Arial"/>
            <w:sz w:val="24"/>
            <w:szCs w:val="24"/>
          </w:rPr>
          <w:t>https://dictionary.cambridge.org/dictionary/english/language-acquisition</w:t>
        </w:r>
      </w:hyperlink>
      <w:r>
        <w:rPr>
          <w:rFonts w:ascii="Arial" w:hAnsi="Arial" w:cs="Arial"/>
          <w:sz w:val="24"/>
          <w:szCs w:val="24"/>
        </w:rPr>
        <w:t xml:space="preserve"> (Accessed: 6</w:t>
      </w:r>
      <w:r w:rsidRPr="00CE41AE">
        <w:rPr>
          <w:rFonts w:ascii="Arial" w:hAnsi="Arial" w:cs="Arial"/>
          <w:sz w:val="24"/>
          <w:szCs w:val="24"/>
          <w:vertAlign w:val="superscript"/>
        </w:rPr>
        <w:t>th</w:t>
      </w:r>
      <w:r>
        <w:rPr>
          <w:rFonts w:ascii="Arial" w:hAnsi="Arial" w:cs="Arial"/>
          <w:sz w:val="24"/>
          <w:szCs w:val="24"/>
        </w:rPr>
        <w:t xml:space="preserve"> February 2024). </w:t>
      </w:r>
    </w:p>
    <w:p w14:paraId="09026B52" w14:textId="77777777" w:rsidR="00CD0CDF" w:rsidRDefault="00CD0CDF" w:rsidP="00FA21F0">
      <w:pPr>
        <w:rPr>
          <w:rFonts w:ascii="Arial" w:hAnsi="Arial" w:cs="Arial"/>
          <w:b/>
          <w:bCs/>
          <w:sz w:val="24"/>
          <w:szCs w:val="24"/>
          <w:u w:val="single"/>
        </w:rPr>
      </w:pPr>
    </w:p>
    <w:p w14:paraId="3CDBCE67" w14:textId="77777777" w:rsidR="00CD0CDF" w:rsidRPr="00E174EE" w:rsidRDefault="00CD0CDF" w:rsidP="00FA21F0">
      <w:pPr>
        <w:rPr>
          <w:rFonts w:ascii="Arial" w:hAnsi="Arial" w:cs="Arial"/>
          <w:sz w:val="24"/>
          <w:szCs w:val="24"/>
        </w:rPr>
      </w:pPr>
      <w:r>
        <w:rPr>
          <w:rFonts w:ascii="Arial" w:hAnsi="Arial" w:cs="Arial"/>
          <w:sz w:val="24"/>
          <w:szCs w:val="24"/>
        </w:rPr>
        <w:t xml:space="preserve">Curriculum for Wales (2021) </w:t>
      </w:r>
      <w:r>
        <w:rPr>
          <w:rFonts w:ascii="Arial" w:hAnsi="Arial" w:cs="Arial"/>
          <w:i/>
          <w:iCs/>
          <w:sz w:val="24"/>
          <w:szCs w:val="24"/>
        </w:rPr>
        <w:t xml:space="preserve">Statements of What Matters Code. </w:t>
      </w:r>
      <w:r>
        <w:rPr>
          <w:rFonts w:ascii="Arial" w:hAnsi="Arial" w:cs="Arial"/>
          <w:sz w:val="24"/>
          <w:szCs w:val="24"/>
        </w:rPr>
        <w:t xml:space="preserve">Available at: </w:t>
      </w:r>
      <w:hyperlink r:id="rId10" w:history="1">
        <w:r w:rsidRPr="00FA35BC">
          <w:rPr>
            <w:rStyle w:val="Hyperlink"/>
            <w:rFonts w:ascii="Arial" w:hAnsi="Arial" w:cs="Arial"/>
            <w:sz w:val="24"/>
            <w:szCs w:val="24"/>
          </w:rPr>
          <w:t>https://www.gov.wales/sites/default/files/publications/2021-11/curriculum-for-wales-statements-of-what-matters-code.pdf</w:t>
        </w:r>
      </w:hyperlink>
      <w:r>
        <w:rPr>
          <w:rFonts w:ascii="Arial" w:hAnsi="Arial" w:cs="Arial"/>
          <w:sz w:val="24"/>
          <w:szCs w:val="24"/>
        </w:rPr>
        <w:t xml:space="preserve"> (Accessed: 24</w:t>
      </w:r>
      <w:r w:rsidRPr="000D2596">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 xml:space="preserve">February 2024). </w:t>
      </w:r>
    </w:p>
    <w:p w14:paraId="578A264D" w14:textId="77777777" w:rsidR="00CD0CDF" w:rsidRDefault="00CD0CDF" w:rsidP="00FA21F0">
      <w:pPr>
        <w:rPr>
          <w:rFonts w:ascii="Arial" w:hAnsi="Arial" w:cs="Arial"/>
          <w:sz w:val="24"/>
          <w:szCs w:val="24"/>
        </w:rPr>
      </w:pPr>
    </w:p>
    <w:p w14:paraId="69EC2C7D" w14:textId="21053844" w:rsidR="00CD0CDF" w:rsidRPr="00CE1F79" w:rsidRDefault="00CD0CDF" w:rsidP="00FA21F0">
      <w:pPr>
        <w:rPr>
          <w:rFonts w:ascii="Arial" w:hAnsi="Arial" w:cs="Arial"/>
          <w:color w:val="000000" w:themeColor="text1"/>
          <w:sz w:val="24"/>
          <w:szCs w:val="24"/>
        </w:rPr>
      </w:pPr>
      <w:r>
        <w:rPr>
          <w:rFonts w:ascii="Arial" w:hAnsi="Arial" w:cs="Arial"/>
          <w:sz w:val="24"/>
          <w:szCs w:val="24"/>
        </w:rPr>
        <w:lastRenderedPageBreak/>
        <w:t>Crystal, D. (2010</w:t>
      </w:r>
      <w:r w:rsidR="00123AFC">
        <w:rPr>
          <w:rFonts w:ascii="Arial" w:hAnsi="Arial" w:cs="Arial"/>
          <w:sz w:val="24"/>
          <w:szCs w:val="24"/>
        </w:rPr>
        <w:t>, pp.199-200</w:t>
      </w:r>
      <w:r>
        <w:rPr>
          <w:rFonts w:ascii="Arial" w:hAnsi="Arial" w:cs="Arial"/>
          <w:sz w:val="24"/>
          <w:szCs w:val="24"/>
        </w:rPr>
        <w:t xml:space="preserve">) </w:t>
      </w:r>
      <w:r>
        <w:rPr>
          <w:rFonts w:ascii="Arial" w:hAnsi="Arial" w:cs="Arial"/>
          <w:i/>
          <w:iCs/>
          <w:sz w:val="24"/>
          <w:szCs w:val="24"/>
        </w:rPr>
        <w:t>A Little Book of Language.</w:t>
      </w:r>
      <w:r w:rsidR="00D84E79">
        <w:rPr>
          <w:rFonts w:ascii="Arial" w:hAnsi="Arial" w:cs="Arial"/>
          <w:i/>
          <w:iCs/>
          <w:sz w:val="24"/>
          <w:szCs w:val="24"/>
        </w:rPr>
        <w:t xml:space="preserve"> </w:t>
      </w:r>
      <w:r>
        <w:rPr>
          <w:rFonts w:ascii="Arial" w:hAnsi="Arial" w:cs="Arial"/>
          <w:i/>
          <w:iCs/>
          <w:sz w:val="24"/>
          <w:szCs w:val="24"/>
        </w:rPr>
        <w:t xml:space="preserve">New Haven: </w:t>
      </w:r>
      <w:r>
        <w:rPr>
          <w:rFonts w:ascii="Arial" w:hAnsi="Arial" w:cs="Arial"/>
          <w:sz w:val="24"/>
          <w:szCs w:val="24"/>
        </w:rPr>
        <w:t xml:space="preserve">Yale University Press. Available at: </w:t>
      </w:r>
      <w:hyperlink r:id="rId11" w:history="1">
        <w:r w:rsidRPr="009C47C4">
          <w:rPr>
            <w:rStyle w:val="Hyperlink"/>
            <w:rFonts w:ascii="Arial" w:eastAsia="Times New Roman" w:hAnsi="Arial" w:cs="Arial"/>
            <w:sz w:val="24"/>
            <w:szCs w:val="24"/>
            <w:shd w:val="clear" w:color="auto" w:fill="FFFFFF"/>
          </w:rPr>
          <w:t>https://doi.org/10.12987/9780300158755</w:t>
        </w:r>
      </w:hyperlink>
      <w:r w:rsidRPr="009C47C4">
        <w:rPr>
          <w:rFonts w:ascii="Arial" w:eastAsia="Times New Roman" w:hAnsi="Arial" w:cs="Arial"/>
          <w:color w:val="3A3A3A"/>
          <w:sz w:val="24"/>
          <w:szCs w:val="24"/>
          <w:shd w:val="clear" w:color="auto" w:fill="FFFFFF"/>
        </w:rPr>
        <w:t xml:space="preserve"> </w:t>
      </w:r>
      <w:r w:rsidRPr="00CE1F79">
        <w:rPr>
          <w:rFonts w:ascii="Arial" w:eastAsia="Times New Roman" w:hAnsi="Arial" w:cs="Arial"/>
          <w:color w:val="000000" w:themeColor="text1"/>
          <w:sz w:val="24"/>
          <w:szCs w:val="24"/>
          <w:shd w:val="clear" w:color="auto" w:fill="FFFFFF"/>
        </w:rPr>
        <w:t>(Accessed: 24</w:t>
      </w:r>
      <w:r w:rsidRPr="00CE1F79">
        <w:rPr>
          <w:rFonts w:ascii="Arial" w:eastAsia="Times New Roman" w:hAnsi="Arial" w:cs="Arial"/>
          <w:color w:val="000000" w:themeColor="text1"/>
          <w:sz w:val="24"/>
          <w:szCs w:val="24"/>
          <w:shd w:val="clear" w:color="auto" w:fill="FFFFFF"/>
          <w:vertAlign w:val="superscript"/>
        </w:rPr>
        <w:t>th</w:t>
      </w:r>
      <w:r w:rsidRPr="00CE1F79">
        <w:rPr>
          <w:rFonts w:ascii="Arial" w:eastAsia="Times New Roman" w:hAnsi="Arial" w:cs="Arial"/>
          <w:color w:val="000000" w:themeColor="text1"/>
          <w:sz w:val="24"/>
          <w:szCs w:val="24"/>
          <w:shd w:val="clear" w:color="auto" w:fill="FFFFFF"/>
        </w:rPr>
        <w:t xml:space="preserve"> February 2024). </w:t>
      </w:r>
    </w:p>
    <w:p w14:paraId="2473B36B" w14:textId="77777777" w:rsidR="00CD0CDF" w:rsidRDefault="00CD0CDF" w:rsidP="00FA21F0">
      <w:pPr>
        <w:rPr>
          <w:rFonts w:ascii="Arial" w:hAnsi="Arial" w:cs="Arial"/>
          <w:sz w:val="24"/>
          <w:szCs w:val="24"/>
        </w:rPr>
      </w:pPr>
    </w:p>
    <w:p w14:paraId="05B6DAF4" w14:textId="00AC7167" w:rsidR="00CD0CDF" w:rsidRDefault="00CD0CDF" w:rsidP="00FA21F0">
      <w:pPr>
        <w:rPr>
          <w:rFonts w:ascii="Arial" w:hAnsi="Arial" w:cs="Arial"/>
          <w:sz w:val="24"/>
          <w:szCs w:val="24"/>
        </w:rPr>
      </w:pPr>
      <w:r>
        <w:rPr>
          <w:rFonts w:ascii="Arial" w:hAnsi="Arial" w:cs="Arial"/>
          <w:sz w:val="24"/>
          <w:szCs w:val="24"/>
        </w:rPr>
        <w:t xml:space="preserve">Donaldson, J. and Scheffler, </w:t>
      </w:r>
      <w:r w:rsidR="00BB3A08">
        <w:rPr>
          <w:rFonts w:ascii="Arial" w:hAnsi="Arial" w:cs="Arial"/>
          <w:sz w:val="24"/>
          <w:szCs w:val="24"/>
        </w:rPr>
        <w:t>A. (</w:t>
      </w:r>
      <w:r>
        <w:rPr>
          <w:rFonts w:ascii="Arial" w:hAnsi="Arial" w:cs="Arial"/>
          <w:sz w:val="24"/>
          <w:szCs w:val="24"/>
        </w:rPr>
        <w:t xml:space="preserve">2000) </w:t>
      </w:r>
      <w:r>
        <w:rPr>
          <w:rFonts w:ascii="Arial" w:hAnsi="Arial" w:cs="Arial"/>
          <w:i/>
          <w:iCs/>
          <w:sz w:val="24"/>
          <w:szCs w:val="24"/>
        </w:rPr>
        <w:t xml:space="preserve">The Gruffalo. </w:t>
      </w:r>
      <w:r>
        <w:rPr>
          <w:rFonts w:ascii="Arial" w:hAnsi="Arial" w:cs="Arial"/>
          <w:sz w:val="24"/>
          <w:szCs w:val="24"/>
        </w:rPr>
        <w:t xml:space="preserve">London: Macmillan Children’s Books. </w:t>
      </w:r>
    </w:p>
    <w:p w14:paraId="52FA7644" w14:textId="77777777" w:rsidR="00CD0CDF" w:rsidRDefault="00CD0CDF" w:rsidP="00FA21F0">
      <w:pPr>
        <w:rPr>
          <w:rFonts w:ascii="Arial" w:hAnsi="Arial" w:cs="Arial"/>
          <w:sz w:val="24"/>
          <w:szCs w:val="24"/>
        </w:rPr>
      </w:pPr>
    </w:p>
    <w:p w14:paraId="6D97EE4F" w14:textId="77777777" w:rsidR="00CD0CDF" w:rsidRPr="00085B3B" w:rsidRDefault="00CD0CDF" w:rsidP="00FA21F0">
      <w:pPr>
        <w:rPr>
          <w:rFonts w:ascii="Arial" w:hAnsi="Arial" w:cs="Arial"/>
          <w:sz w:val="24"/>
          <w:szCs w:val="24"/>
        </w:rPr>
      </w:pPr>
      <w:r>
        <w:rPr>
          <w:rFonts w:ascii="Arial" w:hAnsi="Arial" w:cs="Arial"/>
          <w:sz w:val="24"/>
          <w:szCs w:val="24"/>
        </w:rPr>
        <w:t xml:space="preserve">Donaldson, J. and Monks, L. (2004) </w:t>
      </w:r>
      <w:r>
        <w:rPr>
          <w:rFonts w:ascii="Arial" w:hAnsi="Arial" w:cs="Arial"/>
          <w:i/>
          <w:iCs/>
          <w:sz w:val="24"/>
          <w:szCs w:val="24"/>
        </w:rPr>
        <w:t xml:space="preserve">Sharing a Shell. </w:t>
      </w:r>
      <w:r>
        <w:rPr>
          <w:rFonts w:ascii="Arial" w:hAnsi="Arial" w:cs="Arial"/>
          <w:sz w:val="24"/>
          <w:szCs w:val="24"/>
        </w:rPr>
        <w:t>London: Macmillan Children’s Books.</w:t>
      </w:r>
    </w:p>
    <w:p w14:paraId="789E4435" w14:textId="77777777" w:rsidR="00CD0CDF" w:rsidRDefault="00CD0CDF" w:rsidP="00FA21F0">
      <w:pPr>
        <w:rPr>
          <w:rFonts w:ascii="Arial" w:hAnsi="Arial" w:cs="Arial"/>
          <w:sz w:val="24"/>
          <w:szCs w:val="24"/>
        </w:rPr>
      </w:pPr>
    </w:p>
    <w:p w14:paraId="6AAB9AAA" w14:textId="70DCED85" w:rsidR="00CD0CDF" w:rsidRDefault="00CD0CDF" w:rsidP="00FA21F0">
      <w:pPr>
        <w:rPr>
          <w:rFonts w:ascii="Arial" w:hAnsi="Arial" w:cs="Arial"/>
          <w:sz w:val="24"/>
          <w:szCs w:val="24"/>
        </w:rPr>
      </w:pPr>
      <w:r>
        <w:rPr>
          <w:rFonts w:ascii="Arial" w:hAnsi="Arial" w:cs="Arial"/>
          <w:sz w:val="24"/>
          <w:szCs w:val="24"/>
        </w:rPr>
        <w:t xml:space="preserve">Department of Linguistics (1974) </w:t>
      </w:r>
      <w:r>
        <w:rPr>
          <w:rFonts w:ascii="Arial" w:hAnsi="Arial" w:cs="Arial"/>
          <w:i/>
          <w:iCs/>
          <w:sz w:val="24"/>
          <w:szCs w:val="24"/>
        </w:rPr>
        <w:t xml:space="preserve">The Development of Language in Genie: a Case of Language Acquisition beyond the “Critical Period”. </w:t>
      </w:r>
      <w:r>
        <w:rPr>
          <w:rFonts w:ascii="Arial" w:hAnsi="Arial" w:cs="Arial"/>
          <w:sz w:val="24"/>
          <w:szCs w:val="24"/>
        </w:rPr>
        <w:t xml:space="preserve">Available at: </w:t>
      </w:r>
      <w:hyperlink r:id="rId12" w:history="1">
        <w:r w:rsidRPr="0008094F">
          <w:rPr>
            <w:rStyle w:val="Hyperlink"/>
            <w:rFonts w:ascii="Arial" w:hAnsi="Arial" w:cs="Arial"/>
            <w:sz w:val="24"/>
            <w:szCs w:val="24"/>
          </w:rPr>
          <w:t>https://linguistics.ucla.edu/people/curtiss/1974%20-%20The%20development%20of%20language%20in%20Genie.pdf</w:t>
        </w:r>
      </w:hyperlink>
      <w:r>
        <w:rPr>
          <w:rFonts w:ascii="Arial" w:hAnsi="Arial" w:cs="Arial"/>
          <w:sz w:val="24"/>
          <w:szCs w:val="24"/>
        </w:rPr>
        <w:t xml:space="preserve"> (Accessed: 7</w:t>
      </w:r>
      <w:r w:rsidRPr="006267F7">
        <w:rPr>
          <w:rFonts w:ascii="Arial" w:hAnsi="Arial" w:cs="Arial"/>
          <w:sz w:val="24"/>
          <w:szCs w:val="24"/>
          <w:vertAlign w:val="superscript"/>
        </w:rPr>
        <w:t>th</w:t>
      </w:r>
      <w:r>
        <w:rPr>
          <w:rFonts w:ascii="Arial" w:hAnsi="Arial" w:cs="Arial"/>
          <w:sz w:val="24"/>
          <w:szCs w:val="24"/>
        </w:rPr>
        <w:t xml:space="preserve"> February 2024). </w:t>
      </w:r>
    </w:p>
    <w:p w14:paraId="54595DDF" w14:textId="77777777" w:rsidR="00CD0CDF" w:rsidRDefault="00CD0CDF" w:rsidP="00FA21F0">
      <w:pPr>
        <w:rPr>
          <w:rFonts w:ascii="Arial" w:hAnsi="Arial" w:cs="Arial"/>
          <w:sz w:val="24"/>
          <w:szCs w:val="24"/>
        </w:rPr>
      </w:pPr>
    </w:p>
    <w:p w14:paraId="0373265B" w14:textId="77777777" w:rsidR="00CD0CDF" w:rsidRDefault="00CD0CDF" w:rsidP="00FA21F0">
      <w:pPr>
        <w:rPr>
          <w:rFonts w:ascii="Arial" w:hAnsi="Arial" w:cs="Arial"/>
          <w:sz w:val="24"/>
          <w:szCs w:val="24"/>
        </w:rPr>
      </w:pPr>
      <w:r>
        <w:rPr>
          <w:rFonts w:ascii="Arial" w:hAnsi="Arial" w:cs="Arial"/>
          <w:sz w:val="24"/>
          <w:szCs w:val="24"/>
        </w:rPr>
        <w:t xml:space="preserve">Digital Competence Framework Guidance (2018) Available at: </w:t>
      </w:r>
      <w:hyperlink r:id="rId13" w:history="1">
        <w:r w:rsidRPr="00CE7976">
          <w:rPr>
            <w:rStyle w:val="Hyperlink"/>
            <w:rFonts w:ascii="Arial" w:hAnsi="Arial" w:cs="Arial"/>
            <w:sz w:val="24"/>
            <w:szCs w:val="24"/>
          </w:rPr>
          <w:t>https://hwb.gov.wales/api/storage/337437b8-cfe3-4305-ae32-f47ad82f3e76/digital-competence-framework-guidance-2018.pdf</w:t>
        </w:r>
      </w:hyperlink>
      <w:r>
        <w:rPr>
          <w:rFonts w:ascii="Arial" w:hAnsi="Arial" w:cs="Arial"/>
          <w:sz w:val="24"/>
          <w:szCs w:val="24"/>
        </w:rPr>
        <w:t xml:space="preserve"> (Accessed: 13</w:t>
      </w:r>
      <w:r w:rsidRPr="00AF119D">
        <w:rPr>
          <w:rFonts w:ascii="Arial" w:hAnsi="Arial" w:cs="Arial"/>
          <w:sz w:val="24"/>
          <w:szCs w:val="24"/>
          <w:vertAlign w:val="superscript"/>
        </w:rPr>
        <w:t>th</w:t>
      </w:r>
      <w:r>
        <w:rPr>
          <w:rFonts w:ascii="Arial" w:hAnsi="Arial" w:cs="Arial"/>
          <w:sz w:val="24"/>
          <w:szCs w:val="24"/>
        </w:rPr>
        <w:t xml:space="preserve"> February 2024). </w:t>
      </w:r>
    </w:p>
    <w:p w14:paraId="73932B93" w14:textId="77777777" w:rsidR="00CD0CDF" w:rsidRDefault="00CD0CDF" w:rsidP="00FA21F0">
      <w:pPr>
        <w:rPr>
          <w:rFonts w:ascii="Arial" w:hAnsi="Arial" w:cs="Arial"/>
          <w:sz w:val="24"/>
          <w:szCs w:val="24"/>
        </w:rPr>
      </w:pPr>
    </w:p>
    <w:p w14:paraId="6FFBA148" w14:textId="77777777" w:rsidR="00CD0CDF" w:rsidRPr="00A6498D" w:rsidRDefault="00CD0CDF" w:rsidP="00FA21F0">
      <w:pPr>
        <w:rPr>
          <w:rFonts w:ascii="Arial" w:hAnsi="Arial" w:cs="Arial"/>
          <w:sz w:val="24"/>
          <w:szCs w:val="24"/>
        </w:rPr>
      </w:pPr>
      <w:r>
        <w:rPr>
          <w:rFonts w:ascii="Arial" w:hAnsi="Arial" w:cs="Arial"/>
          <w:sz w:val="24"/>
          <w:szCs w:val="24"/>
        </w:rPr>
        <w:t xml:space="preserve">Donaldson Report (2015) </w:t>
      </w:r>
      <w:r>
        <w:rPr>
          <w:rFonts w:ascii="Arial" w:hAnsi="Arial" w:cs="Arial"/>
          <w:i/>
          <w:iCs/>
          <w:sz w:val="24"/>
          <w:szCs w:val="24"/>
        </w:rPr>
        <w:t xml:space="preserve">Successful Futures. </w:t>
      </w:r>
      <w:r>
        <w:rPr>
          <w:rFonts w:ascii="Arial" w:hAnsi="Arial" w:cs="Arial"/>
          <w:sz w:val="24"/>
          <w:szCs w:val="24"/>
        </w:rPr>
        <w:t xml:space="preserve">Available at: </w:t>
      </w:r>
      <w:hyperlink r:id="rId14" w:history="1">
        <w:r w:rsidRPr="00CE7976">
          <w:rPr>
            <w:rStyle w:val="Hyperlink"/>
            <w:rFonts w:ascii="Arial" w:hAnsi="Arial" w:cs="Arial"/>
            <w:sz w:val="24"/>
            <w:szCs w:val="24"/>
          </w:rPr>
          <w:t>https://www.gov.wales/sites/default/files/publications/2018-03/successful-futures.pdf</w:t>
        </w:r>
      </w:hyperlink>
      <w:r>
        <w:rPr>
          <w:rFonts w:ascii="Arial" w:hAnsi="Arial" w:cs="Arial"/>
          <w:sz w:val="24"/>
          <w:szCs w:val="24"/>
        </w:rPr>
        <w:t xml:space="preserve"> (Accessed: 13</w:t>
      </w:r>
      <w:r w:rsidRPr="00BF06FB">
        <w:rPr>
          <w:rFonts w:ascii="Arial" w:hAnsi="Arial" w:cs="Arial"/>
          <w:sz w:val="24"/>
          <w:szCs w:val="24"/>
          <w:vertAlign w:val="superscript"/>
        </w:rPr>
        <w:t>th</w:t>
      </w:r>
      <w:r>
        <w:rPr>
          <w:rFonts w:ascii="Arial" w:hAnsi="Arial" w:cs="Arial"/>
          <w:sz w:val="24"/>
          <w:szCs w:val="24"/>
        </w:rPr>
        <w:t xml:space="preserve"> February 2024). </w:t>
      </w:r>
    </w:p>
    <w:p w14:paraId="2367432A" w14:textId="77777777" w:rsidR="00CD0CDF" w:rsidRDefault="00CD0CDF" w:rsidP="00FA21F0">
      <w:pPr>
        <w:rPr>
          <w:rFonts w:ascii="Arial" w:hAnsi="Arial" w:cs="Arial"/>
          <w:sz w:val="24"/>
          <w:szCs w:val="24"/>
        </w:rPr>
      </w:pPr>
    </w:p>
    <w:p w14:paraId="4B886D69" w14:textId="77777777" w:rsidR="00CD0CDF" w:rsidRDefault="00CD0CDF" w:rsidP="00FA21F0">
      <w:pPr>
        <w:rPr>
          <w:rFonts w:ascii="Arial" w:hAnsi="Arial" w:cs="Arial"/>
          <w:sz w:val="24"/>
          <w:szCs w:val="24"/>
        </w:rPr>
      </w:pPr>
      <w:r>
        <w:rPr>
          <w:rFonts w:ascii="Arial" w:hAnsi="Arial" w:cs="Arial"/>
          <w:sz w:val="24"/>
          <w:szCs w:val="24"/>
        </w:rPr>
        <w:t xml:space="preserve">Digital Strategy for Wales (2021) Available at: </w:t>
      </w:r>
      <w:hyperlink r:id="rId15" w:history="1">
        <w:r w:rsidRPr="004A568E">
          <w:rPr>
            <w:rStyle w:val="Hyperlink"/>
            <w:rFonts w:ascii="Arial" w:hAnsi="Arial" w:cs="Arial"/>
            <w:sz w:val="24"/>
            <w:szCs w:val="24"/>
          </w:rPr>
          <w:t>https://www.gov.wales/sites/default/files/pdf-versions/2022/3/4/1646322827/digital-strategy-wales.pdf</w:t>
        </w:r>
      </w:hyperlink>
      <w:r>
        <w:rPr>
          <w:rFonts w:ascii="Arial" w:hAnsi="Arial" w:cs="Arial"/>
          <w:sz w:val="24"/>
          <w:szCs w:val="24"/>
        </w:rPr>
        <w:t xml:space="preserve"> (Accessed: 15</w:t>
      </w:r>
      <w:r w:rsidRPr="001C3D4D">
        <w:rPr>
          <w:rFonts w:ascii="Arial" w:hAnsi="Arial" w:cs="Arial"/>
          <w:sz w:val="24"/>
          <w:szCs w:val="24"/>
          <w:vertAlign w:val="superscript"/>
        </w:rPr>
        <w:t>th</w:t>
      </w:r>
      <w:r>
        <w:rPr>
          <w:rFonts w:ascii="Arial" w:hAnsi="Arial" w:cs="Arial"/>
          <w:sz w:val="24"/>
          <w:szCs w:val="24"/>
        </w:rPr>
        <w:t xml:space="preserve"> February 2024). </w:t>
      </w:r>
    </w:p>
    <w:p w14:paraId="4BDA361A" w14:textId="77777777" w:rsidR="00CD0CDF" w:rsidRDefault="00CD0CDF" w:rsidP="00FA21F0">
      <w:pPr>
        <w:rPr>
          <w:rFonts w:ascii="Arial" w:hAnsi="Arial" w:cs="Arial"/>
          <w:sz w:val="24"/>
          <w:szCs w:val="24"/>
        </w:rPr>
      </w:pPr>
    </w:p>
    <w:p w14:paraId="0D5A5EF0" w14:textId="62E3419E" w:rsidR="00CD0CDF" w:rsidRPr="005A703A" w:rsidRDefault="00CD0CDF" w:rsidP="00FA21F0">
      <w:pPr>
        <w:rPr>
          <w:rFonts w:ascii="Arial" w:hAnsi="Arial" w:cs="Arial"/>
          <w:sz w:val="24"/>
          <w:szCs w:val="24"/>
        </w:rPr>
      </w:pPr>
      <w:r>
        <w:rPr>
          <w:rFonts w:ascii="Arial" w:hAnsi="Arial" w:cs="Arial"/>
          <w:sz w:val="24"/>
          <w:szCs w:val="24"/>
        </w:rPr>
        <w:t xml:space="preserve">Darmainin, M. (2017) ‘Reading and Writing in the Digital Age: Exploring Two Classes in a Maltese Primary School’, </w:t>
      </w:r>
      <w:r>
        <w:rPr>
          <w:rFonts w:ascii="Arial" w:hAnsi="Arial" w:cs="Arial"/>
          <w:i/>
          <w:iCs/>
          <w:sz w:val="24"/>
          <w:szCs w:val="24"/>
        </w:rPr>
        <w:t xml:space="preserve">Research Gate. </w:t>
      </w:r>
      <w:r>
        <w:rPr>
          <w:rFonts w:ascii="Arial" w:hAnsi="Arial" w:cs="Arial"/>
          <w:sz w:val="24"/>
          <w:szCs w:val="24"/>
        </w:rPr>
        <w:t xml:space="preserve">Available at: </w:t>
      </w:r>
      <w:hyperlink r:id="rId16" w:history="1">
        <w:r w:rsidRPr="0008094F">
          <w:rPr>
            <w:rStyle w:val="Hyperlink"/>
            <w:rFonts w:ascii="Arial" w:hAnsi="Arial" w:cs="Arial"/>
            <w:sz w:val="24"/>
            <w:szCs w:val="24"/>
          </w:rPr>
          <w:t>https://www.researchgate.net/publication/355166991_Reading_and_Writing_in_the_Digital_Age_Exploring_Two_Classes_in_a_Maltese_Primary_School</w:t>
        </w:r>
      </w:hyperlink>
      <w:r>
        <w:rPr>
          <w:rFonts w:ascii="Arial" w:hAnsi="Arial" w:cs="Arial"/>
          <w:sz w:val="24"/>
          <w:szCs w:val="24"/>
        </w:rPr>
        <w:t xml:space="preserve"> (Accessed: 15</w:t>
      </w:r>
      <w:r w:rsidRPr="00F74131">
        <w:rPr>
          <w:rFonts w:ascii="Arial" w:hAnsi="Arial" w:cs="Arial"/>
          <w:sz w:val="24"/>
          <w:szCs w:val="24"/>
          <w:vertAlign w:val="superscript"/>
        </w:rPr>
        <w:t>th</w:t>
      </w:r>
      <w:r>
        <w:rPr>
          <w:rFonts w:ascii="Arial" w:hAnsi="Arial" w:cs="Arial"/>
          <w:sz w:val="24"/>
          <w:szCs w:val="24"/>
        </w:rPr>
        <w:t xml:space="preserve"> February 2024). </w:t>
      </w:r>
    </w:p>
    <w:p w14:paraId="5EF8C858" w14:textId="77777777" w:rsidR="00CD0CDF" w:rsidRDefault="00CD0CDF" w:rsidP="00FA21F0">
      <w:pPr>
        <w:rPr>
          <w:rFonts w:ascii="Arial" w:hAnsi="Arial" w:cs="Arial"/>
          <w:sz w:val="24"/>
          <w:szCs w:val="24"/>
        </w:rPr>
      </w:pPr>
    </w:p>
    <w:p w14:paraId="092AC9CA" w14:textId="77777777" w:rsidR="00CD0CDF" w:rsidRDefault="00CD0CDF" w:rsidP="00FA21F0">
      <w:pPr>
        <w:rPr>
          <w:rFonts w:ascii="Arial" w:hAnsi="Arial" w:cs="Arial"/>
          <w:sz w:val="24"/>
          <w:szCs w:val="24"/>
        </w:rPr>
      </w:pPr>
      <w:r>
        <w:rPr>
          <w:rFonts w:ascii="Arial" w:hAnsi="Arial" w:cs="Arial"/>
          <w:sz w:val="24"/>
          <w:szCs w:val="24"/>
        </w:rPr>
        <w:t xml:space="preserve">Education and Development Research Council (2020) </w:t>
      </w:r>
      <w:r>
        <w:rPr>
          <w:rFonts w:ascii="Arial" w:hAnsi="Arial" w:cs="Arial"/>
          <w:i/>
          <w:iCs/>
          <w:sz w:val="24"/>
          <w:szCs w:val="24"/>
        </w:rPr>
        <w:t xml:space="preserve">Journal of Learning and Teaching. </w:t>
      </w:r>
      <w:r>
        <w:rPr>
          <w:rFonts w:ascii="Arial" w:hAnsi="Arial" w:cs="Arial"/>
          <w:sz w:val="24"/>
          <w:szCs w:val="24"/>
        </w:rPr>
        <w:t xml:space="preserve">Available at: </w:t>
      </w:r>
      <w:hyperlink r:id="rId17" w:anchor="page=7" w:history="1">
        <w:r w:rsidRPr="005D25B4">
          <w:rPr>
            <w:rStyle w:val="Hyperlink"/>
            <w:rFonts w:ascii="Arial" w:hAnsi="Arial" w:cs="Arial"/>
            <w:sz w:val="24"/>
            <w:szCs w:val="24"/>
          </w:rPr>
          <w:t>https://www.researchgate.net/profile/Md-Hoque-44/publication/353345739_The_EDRC_Journal_of_Learning_and_Teaching_-_Volume_6_Number_3_October_2020/links/60f6677efb568a7098c01193/The-EDRC-Journal-of-Learning-and-Teaching-Volume-6-Number-3-October-2020.pdf#page=7</w:t>
        </w:r>
      </w:hyperlink>
      <w:r>
        <w:rPr>
          <w:rFonts w:ascii="Arial" w:hAnsi="Arial" w:cs="Arial"/>
          <w:sz w:val="24"/>
          <w:szCs w:val="24"/>
        </w:rPr>
        <w:t xml:space="preserve"> (Accessed: 7</w:t>
      </w:r>
      <w:r w:rsidRPr="008468FF">
        <w:rPr>
          <w:rFonts w:ascii="Arial" w:hAnsi="Arial" w:cs="Arial"/>
          <w:sz w:val="24"/>
          <w:szCs w:val="24"/>
          <w:vertAlign w:val="superscript"/>
        </w:rPr>
        <w:t>th</w:t>
      </w:r>
      <w:r>
        <w:rPr>
          <w:rFonts w:ascii="Arial" w:hAnsi="Arial" w:cs="Arial"/>
          <w:sz w:val="24"/>
          <w:szCs w:val="24"/>
        </w:rPr>
        <w:t xml:space="preserve"> February 2024). </w:t>
      </w:r>
    </w:p>
    <w:p w14:paraId="498BFA7D" w14:textId="77777777" w:rsidR="00CD0CDF" w:rsidRDefault="00CD0CDF" w:rsidP="00FA21F0">
      <w:pPr>
        <w:rPr>
          <w:rFonts w:ascii="Arial" w:hAnsi="Arial" w:cs="Arial"/>
          <w:sz w:val="24"/>
          <w:szCs w:val="24"/>
        </w:rPr>
      </w:pPr>
      <w:r>
        <w:rPr>
          <w:rFonts w:ascii="Arial" w:hAnsi="Arial" w:cs="Arial"/>
          <w:sz w:val="24"/>
          <w:szCs w:val="24"/>
        </w:rPr>
        <w:t xml:space="preserve"> </w:t>
      </w:r>
    </w:p>
    <w:p w14:paraId="1A15586B" w14:textId="77777777" w:rsidR="00CD0CDF" w:rsidRDefault="00CD0CDF" w:rsidP="00FA21F0">
      <w:pPr>
        <w:rPr>
          <w:rFonts w:ascii="Arial" w:hAnsi="Arial" w:cs="Arial"/>
          <w:sz w:val="24"/>
          <w:szCs w:val="24"/>
        </w:rPr>
      </w:pPr>
      <w:r>
        <w:rPr>
          <w:rFonts w:ascii="Arial" w:hAnsi="Arial" w:cs="Arial"/>
          <w:sz w:val="24"/>
          <w:szCs w:val="24"/>
        </w:rPr>
        <w:t xml:space="preserve">First Five Years (2019) </w:t>
      </w:r>
      <w:r>
        <w:rPr>
          <w:rFonts w:ascii="Arial" w:hAnsi="Arial" w:cs="Arial"/>
          <w:i/>
          <w:iCs/>
          <w:sz w:val="24"/>
          <w:szCs w:val="24"/>
        </w:rPr>
        <w:t xml:space="preserve">Why repetitive reading helps your child. </w:t>
      </w:r>
      <w:r>
        <w:rPr>
          <w:rFonts w:ascii="Arial" w:hAnsi="Arial" w:cs="Arial"/>
          <w:sz w:val="24"/>
          <w:szCs w:val="24"/>
        </w:rPr>
        <w:t xml:space="preserve">Available at: </w:t>
      </w:r>
      <w:hyperlink r:id="rId18" w:history="1">
        <w:r w:rsidRPr="00D67BCA">
          <w:rPr>
            <w:rStyle w:val="Hyperlink"/>
            <w:rFonts w:ascii="Arial" w:hAnsi="Arial" w:cs="Arial"/>
            <w:sz w:val="24"/>
            <w:szCs w:val="24"/>
          </w:rPr>
          <w:t>https://www.firstfiveyears.org.au/early-learning/why-repetitive-reading-helps-your-child</w:t>
        </w:r>
      </w:hyperlink>
      <w:r>
        <w:rPr>
          <w:rFonts w:ascii="Arial" w:hAnsi="Arial" w:cs="Arial"/>
          <w:sz w:val="24"/>
          <w:szCs w:val="24"/>
        </w:rPr>
        <w:t xml:space="preserve"> (Accessed: 11</w:t>
      </w:r>
      <w:r w:rsidRPr="00E4383C">
        <w:rPr>
          <w:rFonts w:ascii="Arial" w:hAnsi="Arial" w:cs="Arial"/>
          <w:sz w:val="24"/>
          <w:szCs w:val="24"/>
          <w:vertAlign w:val="superscript"/>
        </w:rPr>
        <w:t>th</w:t>
      </w:r>
      <w:r>
        <w:rPr>
          <w:rFonts w:ascii="Arial" w:hAnsi="Arial" w:cs="Arial"/>
          <w:sz w:val="24"/>
          <w:szCs w:val="24"/>
        </w:rPr>
        <w:t xml:space="preserve"> February 2024). </w:t>
      </w:r>
    </w:p>
    <w:p w14:paraId="3FEDAD87" w14:textId="77777777" w:rsidR="00CD0CDF" w:rsidRDefault="00CD0CDF" w:rsidP="00FA21F0">
      <w:pPr>
        <w:rPr>
          <w:rFonts w:ascii="Arial" w:hAnsi="Arial" w:cs="Arial"/>
          <w:sz w:val="24"/>
          <w:szCs w:val="24"/>
        </w:rPr>
      </w:pPr>
    </w:p>
    <w:p w14:paraId="1C26F7C6" w14:textId="77777777" w:rsidR="00CD0CDF" w:rsidRPr="005F156B" w:rsidRDefault="00CD0CDF" w:rsidP="00FA21F0">
      <w:pPr>
        <w:rPr>
          <w:rFonts w:ascii="Arial" w:hAnsi="Arial" w:cs="Arial"/>
          <w:sz w:val="24"/>
          <w:szCs w:val="24"/>
        </w:rPr>
      </w:pPr>
      <w:r>
        <w:rPr>
          <w:rFonts w:ascii="Arial" w:hAnsi="Arial" w:cs="Arial"/>
          <w:sz w:val="24"/>
          <w:szCs w:val="24"/>
        </w:rPr>
        <w:t xml:space="preserve">Faradilla, A. and Daulay, S. H. (2023) ‘Language Acquisition Process in Children Aged 4 Years: Syntactic Development Stage’, </w:t>
      </w:r>
      <w:r>
        <w:rPr>
          <w:rFonts w:ascii="Arial" w:hAnsi="Arial" w:cs="Arial"/>
          <w:i/>
          <w:iCs/>
          <w:sz w:val="24"/>
          <w:szCs w:val="24"/>
        </w:rPr>
        <w:t xml:space="preserve">Elite Journal, </w:t>
      </w:r>
      <w:r>
        <w:rPr>
          <w:rFonts w:ascii="Arial" w:hAnsi="Arial" w:cs="Arial"/>
          <w:sz w:val="24"/>
          <w:szCs w:val="24"/>
        </w:rPr>
        <w:t xml:space="preserve">5(1), pp. 149-154. Available at: </w:t>
      </w:r>
      <w:hyperlink r:id="rId19" w:history="1">
        <w:r w:rsidRPr="00B04D83">
          <w:rPr>
            <w:rStyle w:val="Hyperlink"/>
            <w:rFonts w:ascii="Arial" w:hAnsi="Arial" w:cs="Arial"/>
            <w:sz w:val="24"/>
            <w:szCs w:val="24"/>
          </w:rPr>
          <w:t>http://elitejournal.org/index.php/ELITE/article/view/118</w:t>
        </w:r>
      </w:hyperlink>
      <w:r>
        <w:rPr>
          <w:rFonts w:ascii="Arial" w:hAnsi="Arial" w:cs="Arial"/>
          <w:sz w:val="24"/>
          <w:szCs w:val="24"/>
        </w:rPr>
        <w:t xml:space="preserve"> (Accessed: 24</w:t>
      </w:r>
      <w:r w:rsidRPr="00F36D9C">
        <w:rPr>
          <w:rFonts w:ascii="Arial" w:hAnsi="Arial" w:cs="Arial"/>
          <w:sz w:val="24"/>
          <w:szCs w:val="24"/>
          <w:vertAlign w:val="superscript"/>
        </w:rPr>
        <w:t>th</w:t>
      </w:r>
      <w:r>
        <w:rPr>
          <w:rFonts w:ascii="Arial" w:hAnsi="Arial" w:cs="Arial"/>
          <w:sz w:val="24"/>
          <w:szCs w:val="24"/>
        </w:rPr>
        <w:t xml:space="preserve"> February 2024). </w:t>
      </w:r>
    </w:p>
    <w:p w14:paraId="1DFC37B4" w14:textId="77777777" w:rsidR="00CD0CDF" w:rsidRDefault="00CD0CDF" w:rsidP="00FA21F0">
      <w:pPr>
        <w:rPr>
          <w:rFonts w:ascii="Arial" w:hAnsi="Arial" w:cs="Arial"/>
          <w:sz w:val="24"/>
          <w:szCs w:val="24"/>
        </w:rPr>
      </w:pPr>
    </w:p>
    <w:p w14:paraId="6FF1C6E2" w14:textId="77777777" w:rsidR="00CD0CDF" w:rsidRDefault="00CD0CDF" w:rsidP="00FA21F0">
      <w:pPr>
        <w:rPr>
          <w:rFonts w:ascii="Arial" w:hAnsi="Arial" w:cs="Arial"/>
          <w:sz w:val="24"/>
          <w:szCs w:val="24"/>
        </w:rPr>
      </w:pPr>
      <w:r>
        <w:rPr>
          <w:rFonts w:ascii="Arial" w:hAnsi="Arial" w:cs="Arial"/>
          <w:sz w:val="24"/>
          <w:szCs w:val="24"/>
        </w:rPr>
        <w:lastRenderedPageBreak/>
        <w:t xml:space="preserve">Gannon, S. (2009) ‘One More Time: Approaches to Repetition in Children’s Literature’, </w:t>
      </w:r>
      <w:r>
        <w:rPr>
          <w:rFonts w:ascii="Arial" w:hAnsi="Arial" w:cs="Arial"/>
          <w:i/>
          <w:iCs/>
          <w:sz w:val="24"/>
          <w:szCs w:val="24"/>
        </w:rPr>
        <w:t xml:space="preserve">Children’s Literature Association Quarterly, </w:t>
      </w:r>
      <w:r>
        <w:rPr>
          <w:rFonts w:ascii="Arial" w:hAnsi="Arial" w:cs="Arial"/>
          <w:sz w:val="24"/>
          <w:szCs w:val="24"/>
        </w:rPr>
        <w:t xml:space="preserve">12(1), pp. 2-5. Available at: </w:t>
      </w:r>
      <w:hyperlink r:id="rId20" w:history="1">
        <w:r w:rsidRPr="00A5790B">
          <w:rPr>
            <w:rStyle w:val="Hyperlink"/>
            <w:rFonts w:ascii="Arial" w:hAnsi="Arial" w:cs="Arial"/>
            <w:sz w:val="24"/>
            <w:szCs w:val="24"/>
          </w:rPr>
          <w:t>http://dx.doi.org/10.1353/chq.0.0202</w:t>
        </w:r>
      </w:hyperlink>
      <w:r>
        <w:rPr>
          <w:rFonts w:ascii="Arial" w:hAnsi="Arial" w:cs="Arial"/>
          <w:sz w:val="24"/>
          <w:szCs w:val="24"/>
        </w:rPr>
        <w:t xml:space="preserve"> (Accessed: 26</w:t>
      </w:r>
      <w:r w:rsidRPr="003D0E1A">
        <w:rPr>
          <w:rFonts w:ascii="Arial" w:hAnsi="Arial" w:cs="Arial"/>
          <w:sz w:val="24"/>
          <w:szCs w:val="24"/>
          <w:vertAlign w:val="superscript"/>
        </w:rPr>
        <w:t>th</w:t>
      </w:r>
      <w:r>
        <w:rPr>
          <w:rFonts w:ascii="Arial" w:hAnsi="Arial" w:cs="Arial"/>
          <w:sz w:val="24"/>
          <w:szCs w:val="24"/>
        </w:rPr>
        <w:t xml:space="preserve"> February 2024). </w:t>
      </w:r>
    </w:p>
    <w:p w14:paraId="2967CBC8" w14:textId="77777777" w:rsidR="00CD0CDF" w:rsidRDefault="00CD0CDF" w:rsidP="00FA21F0">
      <w:pPr>
        <w:rPr>
          <w:rFonts w:ascii="Arial" w:hAnsi="Arial" w:cs="Arial"/>
          <w:sz w:val="24"/>
          <w:szCs w:val="24"/>
        </w:rPr>
      </w:pPr>
    </w:p>
    <w:p w14:paraId="0E017EEB" w14:textId="77777777" w:rsidR="00CD0CDF" w:rsidRDefault="00CD0CDF" w:rsidP="00FA21F0">
      <w:pPr>
        <w:rPr>
          <w:rFonts w:ascii="Arial" w:hAnsi="Arial" w:cs="Arial"/>
          <w:sz w:val="24"/>
          <w:szCs w:val="24"/>
        </w:rPr>
      </w:pPr>
      <w:r>
        <w:rPr>
          <w:rFonts w:ascii="Arial" w:hAnsi="Arial" w:cs="Arial"/>
          <w:sz w:val="24"/>
          <w:szCs w:val="24"/>
        </w:rPr>
        <w:t xml:space="preserve">Hanen Centre (2016) </w:t>
      </w:r>
      <w:r>
        <w:rPr>
          <w:rFonts w:ascii="Arial" w:hAnsi="Arial" w:cs="Arial"/>
          <w:i/>
          <w:iCs/>
          <w:sz w:val="24"/>
          <w:szCs w:val="24"/>
        </w:rPr>
        <w:t xml:space="preserve">Promoting Language with Books. </w:t>
      </w:r>
      <w:r>
        <w:rPr>
          <w:rFonts w:ascii="Arial" w:hAnsi="Arial" w:cs="Arial"/>
          <w:sz w:val="24"/>
          <w:szCs w:val="24"/>
        </w:rPr>
        <w:t xml:space="preserve">Available at: </w:t>
      </w:r>
      <w:hyperlink r:id="rId21" w:history="1">
        <w:r w:rsidRPr="00AF6730">
          <w:rPr>
            <w:rStyle w:val="Hyperlink"/>
            <w:rFonts w:ascii="Arial" w:hAnsi="Arial" w:cs="Arial"/>
            <w:sz w:val="24"/>
            <w:szCs w:val="24"/>
          </w:rPr>
          <w:t>https://www.hanen.org/helpful-info/articles/promoting-language-with-books.aspx</w:t>
        </w:r>
      </w:hyperlink>
      <w:r>
        <w:rPr>
          <w:rFonts w:ascii="Arial" w:hAnsi="Arial" w:cs="Arial"/>
          <w:sz w:val="24"/>
          <w:szCs w:val="24"/>
        </w:rPr>
        <w:t xml:space="preserve"> (Accessed: 20</w:t>
      </w:r>
      <w:r w:rsidRPr="009B171D">
        <w:rPr>
          <w:rFonts w:ascii="Arial" w:hAnsi="Arial" w:cs="Arial"/>
          <w:sz w:val="24"/>
          <w:szCs w:val="24"/>
          <w:vertAlign w:val="superscript"/>
        </w:rPr>
        <w:t>th</w:t>
      </w:r>
      <w:r>
        <w:rPr>
          <w:rFonts w:ascii="Arial" w:hAnsi="Arial" w:cs="Arial"/>
          <w:sz w:val="24"/>
          <w:szCs w:val="24"/>
        </w:rPr>
        <w:t xml:space="preserve"> February 2024). </w:t>
      </w:r>
    </w:p>
    <w:p w14:paraId="6A6EA6E1" w14:textId="77777777" w:rsidR="00CD0CDF" w:rsidRDefault="00CD0CDF" w:rsidP="00FA21F0">
      <w:pPr>
        <w:rPr>
          <w:rFonts w:ascii="Arial" w:hAnsi="Arial" w:cs="Arial"/>
          <w:sz w:val="24"/>
          <w:szCs w:val="24"/>
        </w:rPr>
      </w:pPr>
    </w:p>
    <w:p w14:paraId="3204F7B5" w14:textId="01E598D0" w:rsidR="00CD0CDF" w:rsidRDefault="00CD0CDF" w:rsidP="00FA21F0">
      <w:pPr>
        <w:rPr>
          <w:rFonts w:ascii="Arial" w:hAnsi="Arial" w:cs="Arial"/>
          <w:sz w:val="24"/>
          <w:szCs w:val="24"/>
        </w:rPr>
      </w:pPr>
      <w:r>
        <w:rPr>
          <w:rFonts w:ascii="Arial" w:hAnsi="Arial" w:cs="Arial"/>
          <w:sz w:val="24"/>
          <w:szCs w:val="24"/>
        </w:rPr>
        <w:t xml:space="preserve">Harper, L. J. (2011) ‘Nursery rhyme knowledge and phonological awareness in preschool children’, </w:t>
      </w:r>
      <w:r>
        <w:rPr>
          <w:rFonts w:ascii="Arial" w:hAnsi="Arial" w:cs="Arial"/>
          <w:i/>
          <w:iCs/>
          <w:sz w:val="24"/>
          <w:szCs w:val="24"/>
        </w:rPr>
        <w:t xml:space="preserve">The Journal of Language and Literacy Education, </w:t>
      </w:r>
      <w:r>
        <w:rPr>
          <w:rFonts w:ascii="Arial" w:hAnsi="Arial" w:cs="Arial"/>
          <w:sz w:val="24"/>
          <w:szCs w:val="24"/>
        </w:rPr>
        <w:t xml:space="preserve">7(1), pp. 65-78. Available at: </w:t>
      </w:r>
      <w:hyperlink r:id="rId22" w:history="1">
        <w:r w:rsidRPr="00A5790B">
          <w:rPr>
            <w:rStyle w:val="Hyperlink"/>
            <w:rFonts w:ascii="Arial" w:hAnsi="Arial" w:cs="Arial"/>
            <w:sz w:val="24"/>
            <w:szCs w:val="24"/>
          </w:rPr>
          <w:t>http://www.coa.uga.edu/jolle/2011_1/harper.pdf</w:t>
        </w:r>
      </w:hyperlink>
      <w:r>
        <w:rPr>
          <w:rFonts w:ascii="Arial" w:hAnsi="Arial" w:cs="Arial"/>
          <w:sz w:val="24"/>
          <w:szCs w:val="24"/>
        </w:rPr>
        <w:t xml:space="preserve"> (Accessed: 20</w:t>
      </w:r>
      <w:r w:rsidR="00BB3A08" w:rsidRPr="00413521">
        <w:rPr>
          <w:rFonts w:ascii="Arial" w:hAnsi="Arial" w:cs="Arial"/>
          <w:sz w:val="24"/>
          <w:szCs w:val="24"/>
          <w:vertAlign w:val="superscript"/>
        </w:rPr>
        <w:t>th</w:t>
      </w:r>
      <w:r w:rsidR="00BB3A08">
        <w:rPr>
          <w:rFonts w:ascii="Arial" w:hAnsi="Arial" w:cs="Arial"/>
          <w:sz w:val="24"/>
          <w:szCs w:val="24"/>
        </w:rPr>
        <w:t xml:space="preserve"> February</w:t>
      </w:r>
      <w:r>
        <w:rPr>
          <w:rFonts w:ascii="Arial" w:hAnsi="Arial" w:cs="Arial"/>
          <w:sz w:val="24"/>
          <w:szCs w:val="24"/>
        </w:rPr>
        <w:t xml:space="preserve"> 2024). </w:t>
      </w:r>
    </w:p>
    <w:p w14:paraId="039F98CC" w14:textId="77777777" w:rsidR="00CD0CDF" w:rsidRDefault="00CD0CDF" w:rsidP="00FA21F0">
      <w:pPr>
        <w:rPr>
          <w:rFonts w:ascii="Arial" w:hAnsi="Arial" w:cs="Arial"/>
          <w:sz w:val="24"/>
          <w:szCs w:val="24"/>
        </w:rPr>
      </w:pPr>
    </w:p>
    <w:p w14:paraId="1CB58CDF" w14:textId="30CF6BD8" w:rsidR="00CD0CDF" w:rsidRDefault="00CD0CDF" w:rsidP="00FA21F0">
      <w:pPr>
        <w:rPr>
          <w:rFonts w:ascii="Arial" w:hAnsi="Arial" w:cs="Arial"/>
          <w:sz w:val="24"/>
          <w:szCs w:val="24"/>
        </w:rPr>
      </w:pPr>
      <w:r>
        <w:rPr>
          <w:rFonts w:ascii="Arial" w:hAnsi="Arial" w:cs="Arial"/>
          <w:sz w:val="24"/>
          <w:szCs w:val="24"/>
        </w:rPr>
        <w:t xml:space="preserve">Horst, S.J. (2013) ‘Context and repetition in word learning’, </w:t>
      </w:r>
      <w:r>
        <w:rPr>
          <w:rFonts w:ascii="Arial" w:hAnsi="Arial" w:cs="Arial"/>
          <w:i/>
          <w:iCs/>
          <w:sz w:val="24"/>
          <w:szCs w:val="24"/>
        </w:rPr>
        <w:t>Front P</w:t>
      </w:r>
      <w:r>
        <w:rPr>
          <w:rFonts w:ascii="Arial" w:hAnsi="Arial" w:cs="Arial"/>
          <w:sz w:val="24"/>
          <w:szCs w:val="24"/>
        </w:rPr>
        <w:t xml:space="preserve">sychol, 4(149). Available at: </w:t>
      </w:r>
      <w:hyperlink r:id="rId23" w:history="1">
        <w:r w:rsidRPr="00706969">
          <w:rPr>
            <w:rStyle w:val="Hyperlink"/>
            <w:rFonts w:ascii="Arial" w:hAnsi="Arial" w:cs="Arial"/>
            <w:sz w:val="24"/>
            <w:szCs w:val="24"/>
          </w:rPr>
          <w:t>https://doi.org/10.3389%2Ffpsyg.2013.00149</w:t>
        </w:r>
      </w:hyperlink>
      <w:r>
        <w:rPr>
          <w:rFonts w:ascii="Arial" w:hAnsi="Arial" w:cs="Arial"/>
          <w:sz w:val="24"/>
          <w:szCs w:val="24"/>
        </w:rPr>
        <w:t xml:space="preserve"> (Accessed: 27</w:t>
      </w:r>
      <w:r w:rsidRPr="00413521">
        <w:rPr>
          <w:rFonts w:ascii="Arial" w:hAnsi="Arial" w:cs="Arial"/>
          <w:sz w:val="24"/>
          <w:szCs w:val="24"/>
          <w:vertAlign w:val="superscript"/>
        </w:rPr>
        <w:t>th</w:t>
      </w:r>
      <w:r>
        <w:rPr>
          <w:rFonts w:ascii="Arial" w:hAnsi="Arial" w:cs="Arial"/>
          <w:sz w:val="24"/>
          <w:szCs w:val="24"/>
        </w:rPr>
        <w:t xml:space="preserve"> </w:t>
      </w:r>
      <w:r w:rsidR="00BB3A08">
        <w:rPr>
          <w:rFonts w:ascii="Arial" w:hAnsi="Arial" w:cs="Arial"/>
          <w:sz w:val="24"/>
          <w:szCs w:val="24"/>
        </w:rPr>
        <w:t>February 2024</w:t>
      </w:r>
      <w:r>
        <w:rPr>
          <w:rFonts w:ascii="Arial" w:hAnsi="Arial" w:cs="Arial"/>
          <w:sz w:val="24"/>
          <w:szCs w:val="24"/>
        </w:rPr>
        <w:t xml:space="preserve">). </w:t>
      </w:r>
    </w:p>
    <w:p w14:paraId="7BEA1AC7" w14:textId="77777777" w:rsidR="00CD0CDF" w:rsidRDefault="00CD0CDF" w:rsidP="00FA21F0">
      <w:pPr>
        <w:rPr>
          <w:rFonts w:ascii="Arial" w:hAnsi="Arial" w:cs="Arial"/>
          <w:sz w:val="24"/>
          <w:szCs w:val="24"/>
        </w:rPr>
      </w:pPr>
    </w:p>
    <w:p w14:paraId="5F124757" w14:textId="77777777" w:rsidR="00CD0CDF" w:rsidRDefault="00CD0CDF" w:rsidP="00FA21F0">
      <w:pPr>
        <w:rPr>
          <w:rFonts w:ascii="Arial" w:hAnsi="Arial" w:cs="Arial"/>
          <w:sz w:val="24"/>
          <w:szCs w:val="24"/>
        </w:rPr>
      </w:pPr>
      <w:r>
        <w:rPr>
          <w:rFonts w:ascii="Arial" w:hAnsi="Arial" w:cs="Arial"/>
          <w:sz w:val="24"/>
          <w:szCs w:val="24"/>
        </w:rPr>
        <w:t xml:space="preserve">Noblesville Schools (2010) </w:t>
      </w:r>
      <w:r>
        <w:rPr>
          <w:rFonts w:ascii="Arial" w:hAnsi="Arial" w:cs="Arial"/>
          <w:i/>
          <w:iCs/>
          <w:sz w:val="24"/>
          <w:szCs w:val="24"/>
        </w:rPr>
        <w:t xml:space="preserve">Rhymers are Readers: The importance of Nursery Rhymes. </w:t>
      </w:r>
      <w:r>
        <w:rPr>
          <w:rFonts w:ascii="Arial" w:hAnsi="Arial" w:cs="Arial"/>
          <w:sz w:val="24"/>
          <w:szCs w:val="24"/>
        </w:rPr>
        <w:t xml:space="preserve">Available at: </w:t>
      </w:r>
      <w:hyperlink r:id="rId24" w:history="1">
        <w:r w:rsidRPr="00240903">
          <w:rPr>
            <w:rStyle w:val="Hyperlink"/>
            <w:rFonts w:ascii="Arial" w:hAnsi="Arial" w:cs="Arial"/>
            <w:sz w:val="24"/>
            <w:szCs w:val="24"/>
          </w:rPr>
          <w:t>https://www.noblesvilleschools.org/site/handlers/filedownload.ashx?moduleinstanceid=4380&amp;dataid=4576&amp;FileName=2%20Rhymers%20are%20Readers-Why%20Important.pdf</w:t>
        </w:r>
      </w:hyperlink>
      <w:r>
        <w:rPr>
          <w:rFonts w:ascii="Arial" w:hAnsi="Arial" w:cs="Arial"/>
          <w:sz w:val="24"/>
          <w:szCs w:val="24"/>
        </w:rPr>
        <w:t xml:space="preserve"> (Accessed: 18</w:t>
      </w:r>
      <w:r w:rsidRPr="00A4642F">
        <w:rPr>
          <w:rFonts w:ascii="Arial" w:hAnsi="Arial" w:cs="Arial"/>
          <w:sz w:val="24"/>
          <w:szCs w:val="24"/>
          <w:vertAlign w:val="superscript"/>
        </w:rPr>
        <w:t>th</w:t>
      </w:r>
      <w:r>
        <w:rPr>
          <w:rFonts w:ascii="Arial" w:hAnsi="Arial" w:cs="Arial"/>
          <w:sz w:val="24"/>
          <w:szCs w:val="24"/>
        </w:rPr>
        <w:t xml:space="preserve"> February 2024). </w:t>
      </w:r>
    </w:p>
    <w:p w14:paraId="5B47C8F8" w14:textId="77777777" w:rsidR="00CD0CDF" w:rsidRDefault="00CD0CDF" w:rsidP="00FA21F0">
      <w:pPr>
        <w:rPr>
          <w:rFonts w:ascii="Arial" w:hAnsi="Arial" w:cs="Arial"/>
          <w:sz w:val="24"/>
          <w:szCs w:val="24"/>
        </w:rPr>
      </w:pPr>
    </w:p>
    <w:p w14:paraId="6BF5AF4D" w14:textId="77777777" w:rsidR="00CD0CDF" w:rsidRDefault="00CD0CDF" w:rsidP="00FA21F0">
      <w:pPr>
        <w:rPr>
          <w:rFonts w:ascii="Arial" w:hAnsi="Arial" w:cs="Arial"/>
          <w:sz w:val="24"/>
          <w:szCs w:val="24"/>
        </w:rPr>
      </w:pPr>
      <w:r>
        <w:rPr>
          <w:rFonts w:ascii="Arial" w:hAnsi="Arial" w:cs="Arial"/>
          <w:sz w:val="24"/>
          <w:szCs w:val="24"/>
        </w:rPr>
        <w:t xml:space="preserve">Read, K., Macauley, M. and Furay, E. (2014) ‘The Seuss boost: Rhyme helps children retain words from shared storybook reading’, </w:t>
      </w:r>
      <w:r>
        <w:rPr>
          <w:rFonts w:ascii="Arial" w:hAnsi="Arial" w:cs="Arial"/>
          <w:i/>
          <w:iCs/>
          <w:sz w:val="24"/>
          <w:szCs w:val="24"/>
        </w:rPr>
        <w:t xml:space="preserve">Sage Journals, </w:t>
      </w:r>
      <w:r>
        <w:rPr>
          <w:rFonts w:ascii="Arial" w:hAnsi="Arial" w:cs="Arial"/>
          <w:sz w:val="24"/>
          <w:szCs w:val="24"/>
        </w:rPr>
        <w:t xml:space="preserve">34(4). Available at: </w:t>
      </w:r>
      <w:hyperlink r:id="rId25" w:history="1">
        <w:r w:rsidRPr="00A5790B">
          <w:rPr>
            <w:rStyle w:val="Hyperlink"/>
            <w:rFonts w:ascii="Arial" w:hAnsi="Arial" w:cs="Arial"/>
            <w:sz w:val="24"/>
            <w:szCs w:val="24"/>
          </w:rPr>
          <w:t>https://doi.org/10.1177/0142723714544410</w:t>
        </w:r>
      </w:hyperlink>
      <w:r>
        <w:rPr>
          <w:rFonts w:ascii="Arial" w:hAnsi="Arial" w:cs="Arial"/>
          <w:sz w:val="24"/>
          <w:szCs w:val="24"/>
        </w:rPr>
        <w:t xml:space="preserve"> (Accessed: 20</w:t>
      </w:r>
      <w:r w:rsidRPr="00D32190">
        <w:rPr>
          <w:rFonts w:ascii="Arial" w:hAnsi="Arial" w:cs="Arial"/>
          <w:sz w:val="24"/>
          <w:szCs w:val="24"/>
          <w:vertAlign w:val="superscript"/>
        </w:rPr>
        <w:t>th</w:t>
      </w:r>
      <w:r>
        <w:rPr>
          <w:rFonts w:ascii="Arial" w:hAnsi="Arial" w:cs="Arial"/>
          <w:sz w:val="24"/>
          <w:szCs w:val="24"/>
        </w:rPr>
        <w:t xml:space="preserve"> February 2024). </w:t>
      </w:r>
    </w:p>
    <w:p w14:paraId="4B531BAD" w14:textId="77777777" w:rsidR="00CD0CDF" w:rsidRDefault="00CD0CDF" w:rsidP="00FA21F0">
      <w:pPr>
        <w:rPr>
          <w:rFonts w:ascii="Arial" w:hAnsi="Arial" w:cs="Arial"/>
          <w:sz w:val="24"/>
          <w:szCs w:val="24"/>
        </w:rPr>
      </w:pPr>
    </w:p>
    <w:p w14:paraId="4E599BAE" w14:textId="77777777" w:rsidR="00CD0CDF" w:rsidRPr="00EA2D05" w:rsidRDefault="00CD0CDF" w:rsidP="00FA21F0">
      <w:pPr>
        <w:rPr>
          <w:rFonts w:ascii="Arial" w:hAnsi="Arial" w:cs="Arial"/>
          <w:sz w:val="24"/>
          <w:szCs w:val="24"/>
        </w:rPr>
      </w:pPr>
      <w:r>
        <w:rPr>
          <w:rFonts w:ascii="Arial" w:hAnsi="Arial" w:cs="Arial"/>
          <w:sz w:val="24"/>
          <w:szCs w:val="24"/>
        </w:rPr>
        <w:t xml:space="preserve">Pacey (2019) </w:t>
      </w:r>
      <w:r>
        <w:rPr>
          <w:rFonts w:ascii="Arial" w:hAnsi="Arial" w:cs="Arial"/>
          <w:i/>
          <w:iCs/>
          <w:sz w:val="24"/>
          <w:szCs w:val="24"/>
        </w:rPr>
        <w:t xml:space="preserve">The importance of Nursery Rhymes in early childhood. </w:t>
      </w:r>
      <w:r>
        <w:rPr>
          <w:rFonts w:ascii="Arial" w:hAnsi="Arial" w:cs="Arial"/>
          <w:sz w:val="24"/>
          <w:szCs w:val="24"/>
        </w:rPr>
        <w:t xml:space="preserve">Available at: </w:t>
      </w:r>
      <w:hyperlink r:id="rId26" w:history="1">
        <w:r w:rsidRPr="009E4A58">
          <w:rPr>
            <w:rStyle w:val="Hyperlink"/>
            <w:rFonts w:ascii="Arial" w:hAnsi="Arial" w:cs="Arial"/>
            <w:sz w:val="24"/>
            <w:szCs w:val="24"/>
          </w:rPr>
          <w:t>https://www.pacey.org.uk/news-and-views/pacey-blog/2019/october-2019/the-importance-of-nursery-rhymes-in-early-childhoo/</w:t>
        </w:r>
      </w:hyperlink>
      <w:r>
        <w:rPr>
          <w:rFonts w:ascii="Arial" w:hAnsi="Arial" w:cs="Arial"/>
          <w:sz w:val="24"/>
          <w:szCs w:val="24"/>
        </w:rPr>
        <w:t xml:space="preserve"> (Accessed: 19</w:t>
      </w:r>
      <w:r w:rsidRPr="009F3D13">
        <w:rPr>
          <w:rFonts w:ascii="Arial" w:hAnsi="Arial" w:cs="Arial"/>
          <w:sz w:val="24"/>
          <w:szCs w:val="24"/>
          <w:vertAlign w:val="superscript"/>
        </w:rPr>
        <w:t>th</w:t>
      </w:r>
      <w:r>
        <w:rPr>
          <w:rFonts w:ascii="Arial" w:hAnsi="Arial" w:cs="Arial"/>
          <w:sz w:val="24"/>
          <w:szCs w:val="24"/>
        </w:rPr>
        <w:t xml:space="preserve"> February 2024). </w:t>
      </w:r>
    </w:p>
    <w:p w14:paraId="5EB64843" w14:textId="77777777" w:rsidR="00CD0CDF" w:rsidRDefault="00CD0CDF" w:rsidP="00FA21F0">
      <w:pPr>
        <w:rPr>
          <w:rFonts w:ascii="Arial" w:hAnsi="Arial" w:cs="Arial"/>
          <w:sz w:val="24"/>
          <w:szCs w:val="24"/>
        </w:rPr>
      </w:pPr>
    </w:p>
    <w:p w14:paraId="11FF1B51" w14:textId="525675B6" w:rsidR="00CD0CDF" w:rsidRDefault="00CD0CDF" w:rsidP="00FA21F0">
      <w:pPr>
        <w:rPr>
          <w:rFonts w:ascii="Arial" w:hAnsi="Arial" w:cs="Arial"/>
          <w:sz w:val="24"/>
          <w:szCs w:val="24"/>
        </w:rPr>
      </w:pPr>
      <w:r>
        <w:rPr>
          <w:rFonts w:ascii="Arial" w:hAnsi="Arial" w:cs="Arial"/>
          <w:sz w:val="24"/>
          <w:szCs w:val="24"/>
        </w:rPr>
        <w:t xml:space="preserve">Simply Psychology (2023) </w:t>
      </w:r>
      <w:r>
        <w:rPr>
          <w:rFonts w:ascii="Arial" w:hAnsi="Arial" w:cs="Arial"/>
          <w:i/>
          <w:iCs/>
          <w:sz w:val="24"/>
          <w:szCs w:val="24"/>
        </w:rPr>
        <w:t xml:space="preserve">Language Acquisition Theory. </w:t>
      </w:r>
      <w:r>
        <w:rPr>
          <w:rFonts w:ascii="Arial" w:hAnsi="Arial" w:cs="Arial"/>
          <w:sz w:val="24"/>
          <w:szCs w:val="24"/>
        </w:rPr>
        <w:t xml:space="preserve">Available at: </w:t>
      </w:r>
      <w:r>
        <w:rPr>
          <w:rFonts w:ascii="Arial" w:hAnsi="Arial" w:cs="Arial"/>
          <w:i/>
          <w:iCs/>
          <w:sz w:val="24"/>
          <w:szCs w:val="24"/>
        </w:rPr>
        <w:t xml:space="preserve"> </w:t>
      </w:r>
      <w:hyperlink r:id="rId27" w:history="1">
        <w:r w:rsidRPr="00731968">
          <w:rPr>
            <w:rStyle w:val="Hyperlink"/>
            <w:rFonts w:ascii="Arial" w:hAnsi="Arial" w:cs="Arial"/>
            <w:i/>
            <w:iCs/>
            <w:sz w:val="24"/>
            <w:szCs w:val="24"/>
          </w:rPr>
          <w:t>https://www.simplypsychology.org/language.html</w:t>
        </w:r>
      </w:hyperlink>
      <w:r>
        <w:rPr>
          <w:rFonts w:ascii="Arial" w:hAnsi="Arial" w:cs="Arial"/>
          <w:i/>
          <w:iCs/>
          <w:sz w:val="24"/>
          <w:szCs w:val="24"/>
        </w:rPr>
        <w:t xml:space="preserve"> </w:t>
      </w:r>
      <w:r>
        <w:rPr>
          <w:rFonts w:ascii="Arial" w:hAnsi="Arial" w:cs="Arial"/>
          <w:sz w:val="24"/>
          <w:szCs w:val="24"/>
        </w:rPr>
        <w:t>(Accessed: 6</w:t>
      </w:r>
      <w:r w:rsidRPr="007263C4">
        <w:rPr>
          <w:rFonts w:ascii="Arial" w:hAnsi="Arial" w:cs="Arial"/>
          <w:sz w:val="24"/>
          <w:szCs w:val="24"/>
          <w:vertAlign w:val="superscript"/>
        </w:rPr>
        <w:t>th</w:t>
      </w:r>
      <w:r>
        <w:rPr>
          <w:rFonts w:ascii="Arial" w:hAnsi="Arial" w:cs="Arial"/>
          <w:sz w:val="24"/>
          <w:szCs w:val="24"/>
        </w:rPr>
        <w:t xml:space="preserve"> February 2024). </w:t>
      </w:r>
    </w:p>
    <w:p w14:paraId="02C7B843" w14:textId="77777777" w:rsidR="00CD0CDF" w:rsidRPr="00DC6687" w:rsidRDefault="00CD0CDF" w:rsidP="00FA21F0">
      <w:pPr>
        <w:rPr>
          <w:rFonts w:ascii="Arial" w:hAnsi="Arial" w:cs="Arial"/>
          <w:sz w:val="24"/>
          <w:szCs w:val="24"/>
        </w:rPr>
      </w:pPr>
    </w:p>
    <w:p w14:paraId="42F4A0E8" w14:textId="77777777" w:rsidR="00CD0CDF" w:rsidRDefault="00CD0CDF" w:rsidP="00FA21F0">
      <w:pPr>
        <w:rPr>
          <w:rFonts w:ascii="Arial" w:hAnsi="Arial" w:cs="Arial"/>
          <w:sz w:val="24"/>
          <w:szCs w:val="24"/>
        </w:rPr>
      </w:pPr>
      <w:r>
        <w:rPr>
          <w:rFonts w:ascii="Arial" w:hAnsi="Arial" w:cs="Arial"/>
          <w:sz w:val="24"/>
          <w:szCs w:val="24"/>
        </w:rPr>
        <w:t xml:space="preserve">UK Government (no date) </w:t>
      </w:r>
      <w:r>
        <w:rPr>
          <w:rFonts w:ascii="Arial" w:hAnsi="Arial" w:cs="Arial"/>
          <w:i/>
          <w:iCs/>
          <w:sz w:val="24"/>
          <w:szCs w:val="24"/>
        </w:rPr>
        <w:t xml:space="preserve">Exploring language. </w:t>
      </w:r>
      <w:r>
        <w:rPr>
          <w:rFonts w:ascii="Arial" w:hAnsi="Arial" w:cs="Arial"/>
          <w:sz w:val="24"/>
          <w:szCs w:val="24"/>
        </w:rPr>
        <w:t xml:space="preserve">Available at: </w:t>
      </w:r>
      <w:hyperlink r:id="rId28" w:anchor=":~:text=Reading%20stories%20aloud%20and%20sharing,skills%20and%20widen%20their%20vocabulary" w:history="1">
        <w:r w:rsidRPr="001A0293">
          <w:rPr>
            <w:rStyle w:val="Hyperlink"/>
            <w:rFonts w:ascii="Arial" w:hAnsi="Arial" w:cs="Arial"/>
            <w:sz w:val="24"/>
            <w:szCs w:val="24"/>
          </w:rPr>
          <w:t>https://help-for-early-years-providers.education.gov.uk/communication-and-language/exploring-language#:~:text=Reading%20stories%20aloud%20and%20sharing,skills%20and%20widen%20their%20vocabulary</w:t>
        </w:r>
      </w:hyperlink>
      <w:r>
        <w:rPr>
          <w:rFonts w:ascii="Arial" w:hAnsi="Arial" w:cs="Arial"/>
          <w:sz w:val="24"/>
          <w:szCs w:val="24"/>
        </w:rPr>
        <w:t xml:space="preserve"> (Accessed: 2</w:t>
      </w:r>
      <w:r w:rsidRPr="00E52A0D">
        <w:rPr>
          <w:rFonts w:ascii="Arial" w:hAnsi="Arial" w:cs="Arial"/>
          <w:sz w:val="24"/>
          <w:szCs w:val="24"/>
          <w:vertAlign w:val="superscript"/>
        </w:rPr>
        <w:t>nd</w:t>
      </w:r>
      <w:r>
        <w:rPr>
          <w:rFonts w:ascii="Arial" w:hAnsi="Arial" w:cs="Arial"/>
          <w:sz w:val="24"/>
          <w:szCs w:val="24"/>
        </w:rPr>
        <w:t xml:space="preserve"> February 2024). </w:t>
      </w:r>
    </w:p>
    <w:p w14:paraId="3DCDB176" w14:textId="77777777" w:rsidR="00CD0CDF" w:rsidRDefault="00CD0CDF" w:rsidP="00FA21F0">
      <w:pPr>
        <w:rPr>
          <w:rFonts w:ascii="Arial" w:hAnsi="Arial" w:cs="Arial"/>
          <w:sz w:val="24"/>
          <w:szCs w:val="24"/>
        </w:rPr>
      </w:pPr>
    </w:p>
    <w:p w14:paraId="171DC9CC" w14:textId="77777777" w:rsidR="00CD0CDF" w:rsidRDefault="00CD0CDF" w:rsidP="00FA21F0">
      <w:pPr>
        <w:rPr>
          <w:rFonts w:ascii="Arial" w:hAnsi="Arial" w:cs="Arial"/>
          <w:sz w:val="24"/>
          <w:szCs w:val="24"/>
        </w:rPr>
      </w:pPr>
      <w:r>
        <w:rPr>
          <w:rFonts w:ascii="Arial" w:hAnsi="Arial" w:cs="Arial"/>
          <w:sz w:val="24"/>
          <w:szCs w:val="24"/>
        </w:rPr>
        <w:t xml:space="preserve">United Nations Convention on the Rights of the Child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29" w:history="1">
        <w:r w:rsidRPr="00CE7976">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13</w:t>
      </w:r>
      <w:r w:rsidRPr="000B5D1B">
        <w:rPr>
          <w:rFonts w:ascii="Arial" w:hAnsi="Arial" w:cs="Arial"/>
          <w:sz w:val="24"/>
          <w:szCs w:val="24"/>
          <w:vertAlign w:val="superscript"/>
        </w:rPr>
        <w:t>th</w:t>
      </w:r>
      <w:r>
        <w:rPr>
          <w:rFonts w:ascii="Arial" w:hAnsi="Arial" w:cs="Arial"/>
          <w:sz w:val="24"/>
          <w:szCs w:val="24"/>
        </w:rPr>
        <w:t xml:space="preserve"> February 2024). </w:t>
      </w:r>
    </w:p>
    <w:p w14:paraId="6CD346FC" w14:textId="77777777" w:rsidR="00CD0CDF" w:rsidRDefault="00CD0CDF" w:rsidP="00FA21F0">
      <w:pPr>
        <w:rPr>
          <w:rFonts w:ascii="Arial" w:hAnsi="Arial" w:cs="Arial"/>
          <w:sz w:val="24"/>
          <w:szCs w:val="24"/>
        </w:rPr>
      </w:pPr>
    </w:p>
    <w:p w14:paraId="00573460" w14:textId="77777777" w:rsidR="00CD0CDF" w:rsidRPr="00BF557B" w:rsidRDefault="00CD0CDF" w:rsidP="00FA21F0">
      <w:pPr>
        <w:rPr>
          <w:rFonts w:ascii="Arial" w:hAnsi="Arial" w:cs="Arial"/>
          <w:sz w:val="24"/>
          <w:szCs w:val="24"/>
        </w:rPr>
      </w:pPr>
    </w:p>
    <w:p w14:paraId="41D55630" w14:textId="77777777" w:rsidR="007A26C6" w:rsidRPr="007A26C6" w:rsidRDefault="007A26C6" w:rsidP="00F52523">
      <w:pPr>
        <w:rPr>
          <w:rFonts w:ascii="Arial" w:hAnsi="Arial" w:cs="Arial"/>
          <w:sz w:val="24"/>
          <w:szCs w:val="24"/>
        </w:rPr>
      </w:pPr>
    </w:p>
    <w:sectPr w:rsidR="007A26C6" w:rsidRPr="007A26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07544" w14:textId="77777777" w:rsidR="00794780" w:rsidRDefault="00794780" w:rsidP="00854574">
      <w:r>
        <w:separator/>
      </w:r>
    </w:p>
  </w:endnote>
  <w:endnote w:type="continuationSeparator" w:id="0">
    <w:p w14:paraId="2F9C6676" w14:textId="77777777" w:rsidR="00794780" w:rsidRDefault="00794780" w:rsidP="00854574">
      <w:r>
        <w:continuationSeparator/>
      </w:r>
    </w:p>
  </w:endnote>
  <w:endnote w:type="continuationNotice" w:id="1">
    <w:p w14:paraId="70E56B49" w14:textId="77777777" w:rsidR="00794780" w:rsidRDefault="00794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6AC80" w14:textId="77777777" w:rsidR="00794780" w:rsidRDefault="00794780" w:rsidP="00854574">
      <w:r>
        <w:separator/>
      </w:r>
    </w:p>
  </w:footnote>
  <w:footnote w:type="continuationSeparator" w:id="0">
    <w:p w14:paraId="28B2E501" w14:textId="77777777" w:rsidR="00794780" w:rsidRDefault="00794780" w:rsidP="00854574">
      <w:r>
        <w:continuationSeparator/>
      </w:r>
    </w:p>
  </w:footnote>
  <w:footnote w:type="continuationNotice" w:id="1">
    <w:p w14:paraId="3F88273C" w14:textId="77777777" w:rsidR="00794780" w:rsidRDefault="00794780"/>
  </w:footnote>
</w:footnotes>
</file>

<file path=word/intelligence2.xml><?xml version="1.0" encoding="utf-8"?>
<int2:intelligence xmlns:int2="http://schemas.microsoft.com/office/intelligence/2020/intelligence" xmlns:oel="http://schemas.microsoft.com/office/2019/extlst">
  <int2:observations>
    <int2:bookmark int2:bookmarkName="_Int_Yz4buDs9" int2:invalidationBookmarkName="" int2:hashCode="eHebrerBDgsoro" int2:id="JA5OeDlR">
      <int2:state int2:value="Rejected" int2:type="AugLoop_Text_Critique"/>
    </int2:bookmark>
    <int2:bookmark int2:bookmarkName="_Int_lLZ4mjYH" int2:invalidationBookmarkName="" int2:hashCode="zFCs5zIG8p+yNT" int2:id="MLxoHa6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27026"/>
    <w:multiLevelType w:val="hybridMultilevel"/>
    <w:tmpl w:val="D1065DBA"/>
    <w:lvl w:ilvl="0" w:tplc="FFFFFFFF">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730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D8"/>
    <w:rsid w:val="000003FF"/>
    <w:rsid w:val="0000193A"/>
    <w:rsid w:val="00002E0E"/>
    <w:rsid w:val="000030E4"/>
    <w:rsid w:val="00003CD7"/>
    <w:rsid w:val="0000516E"/>
    <w:rsid w:val="00005D40"/>
    <w:rsid w:val="00010E1F"/>
    <w:rsid w:val="00011BD4"/>
    <w:rsid w:val="00012559"/>
    <w:rsid w:val="00015156"/>
    <w:rsid w:val="00015D15"/>
    <w:rsid w:val="00020709"/>
    <w:rsid w:val="000208C1"/>
    <w:rsid w:val="00024F5B"/>
    <w:rsid w:val="00032B15"/>
    <w:rsid w:val="00033207"/>
    <w:rsid w:val="0004206A"/>
    <w:rsid w:val="00043B38"/>
    <w:rsid w:val="00043B91"/>
    <w:rsid w:val="000535C3"/>
    <w:rsid w:val="00053983"/>
    <w:rsid w:val="00054333"/>
    <w:rsid w:val="00055016"/>
    <w:rsid w:val="0005583D"/>
    <w:rsid w:val="0006096E"/>
    <w:rsid w:val="00060B18"/>
    <w:rsid w:val="000716A6"/>
    <w:rsid w:val="00075887"/>
    <w:rsid w:val="000769C4"/>
    <w:rsid w:val="00080206"/>
    <w:rsid w:val="00087DD7"/>
    <w:rsid w:val="000A0F8A"/>
    <w:rsid w:val="000A3EBE"/>
    <w:rsid w:val="000A5A0A"/>
    <w:rsid w:val="000B213D"/>
    <w:rsid w:val="000C1255"/>
    <w:rsid w:val="000C2852"/>
    <w:rsid w:val="000C2F94"/>
    <w:rsid w:val="000C505A"/>
    <w:rsid w:val="000C78A8"/>
    <w:rsid w:val="000D1796"/>
    <w:rsid w:val="000D1B53"/>
    <w:rsid w:val="000D544F"/>
    <w:rsid w:val="000D550E"/>
    <w:rsid w:val="000D5AD5"/>
    <w:rsid w:val="000D7EBE"/>
    <w:rsid w:val="000E5404"/>
    <w:rsid w:val="000F10F4"/>
    <w:rsid w:val="000F3105"/>
    <w:rsid w:val="00101D93"/>
    <w:rsid w:val="0010513C"/>
    <w:rsid w:val="00105AEE"/>
    <w:rsid w:val="00113258"/>
    <w:rsid w:val="00114BD8"/>
    <w:rsid w:val="00115712"/>
    <w:rsid w:val="00123AFC"/>
    <w:rsid w:val="001263F3"/>
    <w:rsid w:val="0012661D"/>
    <w:rsid w:val="00130431"/>
    <w:rsid w:val="001313F9"/>
    <w:rsid w:val="0013269E"/>
    <w:rsid w:val="0013558D"/>
    <w:rsid w:val="00136FA5"/>
    <w:rsid w:val="00140CE1"/>
    <w:rsid w:val="001456AF"/>
    <w:rsid w:val="00145866"/>
    <w:rsid w:val="0015492C"/>
    <w:rsid w:val="00154A22"/>
    <w:rsid w:val="00155436"/>
    <w:rsid w:val="0016324D"/>
    <w:rsid w:val="0016608D"/>
    <w:rsid w:val="001664BB"/>
    <w:rsid w:val="00174E71"/>
    <w:rsid w:val="00175BE5"/>
    <w:rsid w:val="0019387A"/>
    <w:rsid w:val="00194514"/>
    <w:rsid w:val="00195536"/>
    <w:rsid w:val="00195E33"/>
    <w:rsid w:val="00197EC7"/>
    <w:rsid w:val="001A11C2"/>
    <w:rsid w:val="001A3D6B"/>
    <w:rsid w:val="001A6380"/>
    <w:rsid w:val="001B1DB8"/>
    <w:rsid w:val="001B3E11"/>
    <w:rsid w:val="001B50AD"/>
    <w:rsid w:val="001B7FE8"/>
    <w:rsid w:val="001C0A42"/>
    <w:rsid w:val="001C13B3"/>
    <w:rsid w:val="001C5255"/>
    <w:rsid w:val="001C7038"/>
    <w:rsid w:val="001C7279"/>
    <w:rsid w:val="001C7411"/>
    <w:rsid w:val="001C7DAF"/>
    <w:rsid w:val="001D0D6D"/>
    <w:rsid w:val="001D0DC4"/>
    <w:rsid w:val="001D1F03"/>
    <w:rsid w:val="001D2D4B"/>
    <w:rsid w:val="001D4379"/>
    <w:rsid w:val="001F0388"/>
    <w:rsid w:val="001F1131"/>
    <w:rsid w:val="001F128E"/>
    <w:rsid w:val="001F251C"/>
    <w:rsid w:val="001F5429"/>
    <w:rsid w:val="001F69BD"/>
    <w:rsid w:val="002003F5"/>
    <w:rsid w:val="00206C02"/>
    <w:rsid w:val="00214FEE"/>
    <w:rsid w:val="002179CA"/>
    <w:rsid w:val="00221FA1"/>
    <w:rsid w:val="00224771"/>
    <w:rsid w:val="00226FCA"/>
    <w:rsid w:val="002334BD"/>
    <w:rsid w:val="00235426"/>
    <w:rsid w:val="00241DFD"/>
    <w:rsid w:val="002428DB"/>
    <w:rsid w:val="00243DEF"/>
    <w:rsid w:val="002568B0"/>
    <w:rsid w:val="00260771"/>
    <w:rsid w:val="0026334E"/>
    <w:rsid w:val="00266309"/>
    <w:rsid w:val="0026633B"/>
    <w:rsid w:val="00270BFA"/>
    <w:rsid w:val="00271954"/>
    <w:rsid w:val="00271AAB"/>
    <w:rsid w:val="00275317"/>
    <w:rsid w:val="00277A27"/>
    <w:rsid w:val="002807D2"/>
    <w:rsid w:val="002863D3"/>
    <w:rsid w:val="00291AA0"/>
    <w:rsid w:val="00292A03"/>
    <w:rsid w:val="00294C5A"/>
    <w:rsid w:val="002968A6"/>
    <w:rsid w:val="002A08C4"/>
    <w:rsid w:val="002A13CA"/>
    <w:rsid w:val="002A29D5"/>
    <w:rsid w:val="002B0843"/>
    <w:rsid w:val="002B463C"/>
    <w:rsid w:val="002B6301"/>
    <w:rsid w:val="002C0EAD"/>
    <w:rsid w:val="002C113B"/>
    <w:rsid w:val="002C1740"/>
    <w:rsid w:val="002C4A35"/>
    <w:rsid w:val="002C7806"/>
    <w:rsid w:val="002C7CF2"/>
    <w:rsid w:val="002D1DDC"/>
    <w:rsid w:val="002D2B3A"/>
    <w:rsid w:val="002D419C"/>
    <w:rsid w:val="002D63ED"/>
    <w:rsid w:val="002E0E8A"/>
    <w:rsid w:val="002E3E4B"/>
    <w:rsid w:val="002E43EE"/>
    <w:rsid w:val="002E4903"/>
    <w:rsid w:val="002F184F"/>
    <w:rsid w:val="002F5149"/>
    <w:rsid w:val="002F6DA3"/>
    <w:rsid w:val="00300848"/>
    <w:rsid w:val="00302EFE"/>
    <w:rsid w:val="003101E1"/>
    <w:rsid w:val="00316FE8"/>
    <w:rsid w:val="00322244"/>
    <w:rsid w:val="003277C2"/>
    <w:rsid w:val="00327ECC"/>
    <w:rsid w:val="00333129"/>
    <w:rsid w:val="0034128A"/>
    <w:rsid w:val="003417BE"/>
    <w:rsid w:val="00341A87"/>
    <w:rsid w:val="003439EE"/>
    <w:rsid w:val="003511A8"/>
    <w:rsid w:val="00351E44"/>
    <w:rsid w:val="00355C46"/>
    <w:rsid w:val="00357B59"/>
    <w:rsid w:val="003620A1"/>
    <w:rsid w:val="00367166"/>
    <w:rsid w:val="00375BFE"/>
    <w:rsid w:val="003823C3"/>
    <w:rsid w:val="00384AC4"/>
    <w:rsid w:val="00385D41"/>
    <w:rsid w:val="003918C7"/>
    <w:rsid w:val="003948EC"/>
    <w:rsid w:val="00395269"/>
    <w:rsid w:val="00395EFB"/>
    <w:rsid w:val="003A23B2"/>
    <w:rsid w:val="003A31B3"/>
    <w:rsid w:val="003A71DE"/>
    <w:rsid w:val="003B0517"/>
    <w:rsid w:val="003B6766"/>
    <w:rsid w:val="003B7C29"/>
    <w:rsid w:val="003C08B1"/>
    <w:rsid w:val="003C4BF4"/>
    <w:rsid w:val="003C6DAA"/>
    <w:rsid w:val="003D101A"/>
    <w:rsid w:val="003D3FF8"/>
    <w:rsid w:val="003D504E"/>
    <w:rsid w:val="003D5644"/>
    <w:rsid w:val="003D76AB"/>
    <w:rsid w:val="003E07D9"/>
    <w:rsid w:val="003E4670"/>
    <w:rsid w:val="003F014C"/>
    <w:rsid w:val="003F2AB2"/>
    <w:rsid w:val="003F5520"/>
    <w:rsid w:val="003F63D5"/>
    <w:rsid w:val="003F7B69"/>
    <w:rsid w:val="00402966"/>
    <w:rsid w:val="00402DF8"/>
    <w:rsid w:val="00403193"/>
    <w:rsid w:val="0040341F"/>
    <w:rsid w:val="004051EE"/>
    <w:rsid w:val="0040742D"/>
    <w:rsid w:val="0041305A"/>
    <w:rsid w:val="00417D99"/>
    <w:rsid w:val="00421030"/>
    <w:rsid w:val="00424BB2"/>
    <w:rsid w:val="00426CC8"/>
    <w:rsid w:val="00427760"/>
    <w:rsid w:val="004336FD"/>
    <w:rsid w:val="00433A8B"/>
    <w:rsid w:val="004350C1"/>
    <w:rsid w:val="004360A5"/>
    <w:rsid w:val="00436905"/>
    <w:rsid w:val="00436B40"/>
    <w:rsid w:val="00442C50"/>
    <w:rsid w:val="004434F3"/>
    <w:rsid w:val="00445C39"/>
    <w:rsid w:val="00450F2B"/>
    <w:rsid w:val="00452D89"/>
    <w:rsid w:val="00452EFA"/>
    <w:rsid w:val="004536A2"/>
    <w:rsid w:val="00453E39"/>
    <w:rsid w:val="00463975"/>
    <w:rsid w:val="00465CCA"/>
    <w:rsid w:val="004673E5"/>
    <w:rsid w:val="00470BCF"/>
    <w:rsid w:val="00471682"/>
    <w:rsid w:val="0047535F"/>
    <w:rsid w:val="00475ED0"/>
    <w:rsid w:val="00476377"/>
    <w:rsid w:val="0047654D"/>
    <w:rsid w:val="00480BDE"/>
    <w:rsid w:val="00481706"/>
    <w:rsid w:val="0048348F"/>
    <w:rsid w:val="004846CF"/>
    <w:rsid w:val="00484DDB"/>
    <w:rsid w:val="00494A60"/>
    <w:rsid w:val="00495943"/>
    <w:rsid w:val="0049594D"/>
    <w:rsid w:val="004A5066"/>
    <w:rsid w:val="004B44A8"/>
    <w:rsid w:val="004B65C6"/>
    <w:rsid w:val="004B6A87"/>
    <w:rsid w:val="004B7569"/>
    <w:rsid w:val="004C0992"/>
    <w:rsid w:val="004C4304"/>
    <w:rsid w:val="004D0137"/>
    <w:rsid w:val="004D1DA4"/>
    <w:rsid w:val="004D3E94"/>
    <w:rsid w:val="004D642E"/>
    <w:rsid w:val="004E684A"/>
    <w:rsid w:val="004F259A"/>
    <w:rsid w:val="004F2DE2"/>
    <w:rsid w:val="004F412C"/>
    <w:rsid w:val="004F590E"/>
    <w:rsid w:val="004F5957"/>
    <w:rsid w:val="00502A34"/>
    <w:rsid w:val="00502BFB"/>
    <w:rsid w:val="005031F3"/>
    <w:rsid w:val="00504D7D"/>
    <w:rsid w:val="00505E21"/>
    <w:rsid w:val="00506D35"/>
    <w:rsid w:val="0050740D"/>
    <w:rsid w:val="005074E3"/>
    <w:rsid w:val="005118AF"/>
    <w:rsid w:val="00511B67"/>
    <w:rsid w:val="00511D63"/>
    <w:rsid w:val="00512628"/>
    <w:rsid w:val="00512E5B"/>
    <w:rsid w:val="00517FCB"/>
    <w:rsid w:val="005216C3"/>
    <w:rsid w:val="00521EF5"/>
    <w:rsid w:val="00523B99"/>
    <w:rsid w:val="00524453"/>
    <w:rsid w:val="00524B7E"/>
    <w:rsid w:val="00524D31"/>
    <w:rsid w:val="00525FDA"/>
    <w:rsid w:val="00530B61"/>
    <w:rsid w:val="00532BA2"/>
    <w:rsid w:val="00533225"/>
    <w:rsid w:val="0053398C"/>
    <w:rsid w:val="0053431B"/>
    <w:rsid w:val="005402C5"/>
    <w:rsid w:val="00542F5E"/>
    <w:rsid w:val="00546A38"/>
    <w:rsid w:val="00546F0B"/>
    <w:rsid w:val="00547A5F"/>
    <w:rsid w:val="00551503"/>
    <w:rsid w:val="0055406D"/>
    <w:rsid w:val="0055795F"/>
    <w:rsid w:val="005612B7"/>
    <w:rsid w:val="0056348B"/>
    <w:rsid w:val="005664B2"/>
    <w:rsid w:val="005669CA"/>
    <w:rsid w:val="00567BDF"/>
    <w:rsid w:val="005703C3"/>
    <w:rsid w:val="005709BC"/>
    <w:rsid w:val="005716C9"/>
    <w:rsid w:val="00574199"/>
    <w:rsid w:val="00576187"/>
    <w:rsid w:val="005827B2"/>
    <w:rsid w:val="005901C3"/>
    <w:rsid w:val="00593B72"/>
    <w:rsid w:val="00593EDD"/>
    <w:rsid w:val="00595168"/>
    <w:rsid w:val="005A25A5"/>
    <w:rsid w:val="005A5AAC"/>
    <w:rsid w:val="005B6D0C"/>
    <w:rsid w:val="005B6D3C"/>
    <w:rsid w:val="005C08AC"/>
    <w:rsid w:val="005C0C42"/>
    <w:rsid w:val="005C413A"/>
    <w:rsid w:val="005C6123"/>
    <w:rsid w:val="005D3AB9"/>
    <w:rsid w:val="005D6A70"/>
    <w:rsid w:val="005D6CD9"/>
    <w:rsid w:val="005E0702"/>
    <w:rsid w:val="005E2691"/>
    <w:rsid w:val="005E2AC9"/>
    <w:rsid w:val="005E2D2E"/>
    <w:rsid w:val="005E3A53"/>
    <w:rsid w:val="005E7D59"/>
    <w:rsid w:val="005F2DE9"/>
    <w:rsid w:val="00600267"/>
    <w:rsid w:val="00602A1E"/>
    <w:rsid w:val="00603A96"/>
    <w:rsid w:val="006059AC"/>
    <w:rsid w:val="0061010B"/>
    <w:rsid w:val="0061037A"/>
    <w:rsid w:val="006105E4"/>
    <w:rsid w:val="00610C9C"/>
    <w:rsid w:val="00615772"/>
    <w:rsid w:val="006169CF"/>
    <w:rsid w:val="006203CD"/>
    <w:rsid w:val="00620ECD"/>
    <w:rsid w:val="00621912"/>
    <w:rsid w:val="0062614B"/>
    <w:rsid w:val="006319C0"/>
    <w:rsid w:val="00632741"/>
    <w:rsid w:val="006331C6"/>
    <w:rsid w:val="00634B58"/>
    <w:rsid w:val="00642537"/>
    <w:rsid w:val="00642C08"/>
    <w:rsid w:val="00642D5F"/>
    <w:rsid w:val="00647676"/>
    <w:rsid w:val="00650560"/>
    <w:rsid w:val="00651892"/>
    <w:rsid w:val="0065442C"/>
    <w:rsid w:val="00655587"/>
    <w:rsid w:val="00660632"/>
    <w:rsid w:val="00661EA1"/>
    <w:rsid w:val="00662957"/>
    <w:rsid w:val="00667D46"/>
    <w:rsid w:val="006728B9"/>
    <w:rsid w:val="00680CBC"/>
    <w:rsid w:val="0068113E"/>
    <w:rsid w:val="00681B8E"/>
    <w:rsid w:val="00682F49"/>
    <w:rsid w:val="0068437D"/>
    <w:rsid w:val="00687E32"/>
    <w:rsid w:val="00696554"/>
    <w:rsid w:val="00697465"/>
    <w:rsid w:val="00697EB1"/>
    <w:rsid w:val="006A16AD"/>
    <w:rsid w:val="006A23D1"/>
    <w:rsid w:val="006A6032"/>
    <w:rsid w:val="006B0722"/>
    <w:rsid w:val="006B1DFB"/>
    <w:rsid w:val="006B3D66"/>
    <w:rsid w:val="006B6AD4"/>
    <w:rsid w:val="006B7058"/>
    <w:rsid w:val="006B7A14"/>
    <w:rsid w:val="006C2695"/>
    <w:rsid w:val="006C2F3B"/>
    <w:rsid w:val="006C4C0A"/>
    <w:rsid w:val="006C5708"/>
    <w:rsid w:val="006D09BE"/>
    <w:rsid w:val="006E7624"/>
    <w:rsid w:val="006E77BA"/>
    <w:rsid w:val="006E7B17"/>
    <w:rsid w:val="006F1A36"/>
    <w:rsid w:val="006F2A98"/>
    <w:rsid w:val="006F358B"/>
    <w:rsid w:val="006F53F8"/>
    <w:rsid w:val="00701097"/>
    <w:rsid w:val="007035E5"/>
    <w:rsid w:val="007066C2"/>
    <w:rsid w:val="00706BB3"/>
    <w:rsid w:val="0070715E"/>
    <w:rsid w:val="007101AE"/>
    <w:rsid w:val="00730B3C"/>
    <w:rsid w:val="00735C0C"/>
    <w:rsid w:val="007377B6"/>
    <w:rsid w:val="007460F7"/>
    <w:rsid w:val="0074688E"/>
    <w:rsid w:val="00752679"/>
    <w:rsid w:val="00752AEE"/>
    <w:rsid w:val="00754D92"/>
    <w:rsid w:val="00755ABB"/>
    <w:rsid w:val="00755BF3"/>
    <w:rsid w:val="00763A28"/>
    <w:rsid w:val="007647A0"/>
    <w:rsid w:val="00772941"/>
    <w:rsid w:val="00772AA6"/>
    <w:rsid w:val="00773834"/>
    <w:rsid w:val="00774144"/>
    <w:rsid w:val="00777A88"/>
    <w:rsid w:val="00783B2D"/>
    <w:rsid w:val="00784202"/>
    <w:rsid w:val="00784C62"/>
    <w:rsid w:val="00785191"/>
    <w:rsid w:val="007868F3"/>
    <w:rsid w:val="00787A47"/>
    <w:rsid w:val="00791530"/>
    <w:rsid w:val="007936DA"/>
    <w:rsid w:val="00793FDD"/>
    <w:rsid w:val="00794780"/>
    <w:rsid w:val="00796515"/>
    <w:rsid w:val="007A1F17"/>
    <w:rsid w:val="007A26C6"/>
    <w:rsid w:val="007A5B60"/>
    <w:rsid w:val="007A65C8"/>
    <w:rsid w:val="007A7E4A"/>
    <w:rsid w:val="007B46E5"/>
    <w:rsid w:val="007B55C2"/>
    <w:rsid w:val="007B7476"/>
    <w:rsid w:val="007C0BDE"/>
    <w:rsid w:val="007C2B21"/>
    <w:rsid w:val="007C3450"/>
    <w:rsid w:val="007C583C"/>
    <w:rsid w:val="007C7E26"/>
    <w:rsid w:val="007D0DD9"/>
    <w:rsid w:val="007D1D75"/>
    <w:rsid w:val="007D2C47"/>
    <w:rsid w:val="007D44AE"/>
    <w:rsid w:val="007E1820"/>
    <w:rsid w:val="007E3B72"/>
    <w:rsid w:val="007F0E57"/>
    <w:rsid w:val="007F3396"/>
    <w:rsid w:val="007F4B2D"/>
    <w:rsid w:val="00802301"/>
    <w:rsid w:val="00807706"/>
    <w:rsid w:val="0081220D"/>
    <w:rsid w:val="00814031"/>
    <w:rsid w:val="00814137"/>
    <w:rsid w:val="008149E5"/>
    <w:rsid w:val="00815B8A"/>
    <w:rsid w:val="0081797F"/>
    <w:rsid w:val="00830080"/>
    <w:rsid w:val="00831FB3"/>
    <w:rsid w:val="00832E85"/>
    <w:rsid w:val="00833504"/>
    <w:rsid w:val="00833A9E"/>
    <w:rsid w:val="008460F4"/>
    <w:rsid w:val="00854574"/>
    <w:rsid w:val="008553CC"/>
    <w:rsid w:val="00857734"/>
    <w:rsid w:val="008615F6"/>
    <w:rsid w:val="0086666D"/>
    <w:rsid w:val="008779EF"/>
    <w:rsid w:val="00880868"/>
    <w:rsid w:val="0088153C"/>
    <w:rsid w:val="00883C80"/>
    <w:rsid w:val="008847B9"/>
    <w:rsid w:val="00885F30"/>
    <w:rsid w:val="0089089D"/>
    <w:rsid w:val="008A1804"/>
    <w:rsid w:val="008A33EF"/>
    <w:rsid w:val="008A3CF4"/>
    <w:rsid w:val="008A4A34"/>
    <w:rsid w:val="008B1F8C"/>
    <w:rsid w:val="008B2266"/>
    <w:rsid w:val="008B5C68"/>
    <w:rsid w:val="008C08CC"/>
    <w:rsid w:val="008C410A"/>
    <w:rsid w:val="008C4F3F"/>
    <w:rsid w:val="008C5B3E"/>
    <w:rsid w:val="008C6FF6"/>
    <w:rsid w:val="008C7F66"/>
    <w:rsid w:val="008D435E"/>
    <w:rsid w:val="008D57D7"/>
    <w:rsid w:val="008D67B8"/>
    <w:rsid w:val="008E0BED"/>
    <w:rsid w:val="008E3103"/>
    <w:rsid w:val="008E3471"/>
    <w:rsid w:val="008E3EB6"/>
    <w:rsid w:val="008E63D4"/>
    <w:rsid w:val="008E66AA"/>
    <w:rsid w:val="008E6FEF"/>
    <w:rsid w:val="008E7B55"/>
    <w:rsid w:val="008F07DE"/>
    <w:rsid w:val="008F4F84"/>
    <w:rsid w:val="008F6087"/>
    <w:rsid w:val="008F6520"/>
    <w:rsid w:val="00902FB0"/>
    <w:rsid w:val="00903D40"/>
    <w:rsid w:val="009112B7"/>
    <w:rsid w:val="0091161C"/>
    <w:rsid w:val="00913AB4"/>
    <w:rsid w:val="00914D9A"/>
    <w:rsid w:val="0091543D"/>
    <w:rsid w:val="009167E1"/>
    <w:rsid w:val="00917493"/>
    <w:rsid w:val="00924A1A"/>
    <w:rsid w:val="009258AE"/>
    <w:rsid w:val="00930152"/>
    <w:rsid w:val="0093403E"/>
    <w:rsid w:val="00934A90"/>
    <w:rsid w:val="009460A9"/>
    <w:rsid w:val="00952609"/>
    <w:rsid w:val="009526B6"/>
    <w:rsid w:val="00952FE5"/>
    <w:rsid w:val="009531D6"/>
    <w:rsid w:val="009551E6"/>
    <w:rsid w:val="0096006B"/>
    <w:rsid w:val="00963707"/>
    <w:rsid w:val="009677AB"/>
    <w:rsid w:val="00970F53"/>
    <w:rsid w:val="00973813"/>
    <w:rsid w:val="00974A25"/>
    <w:rsid w:val="00975930"/>
    <w:rsid w:val="00983C01"/>
    <w:rsid w:val="009853ED"/>
    <w:rsid w:val="00985F57"/>
    <w:rsid w:val="00991F53"/>
    <w:rsid w:val="009920CF"/>
    <w:rsid w:val="00993182"/>
    <w:rsid w:val="009A13E0"/>
    <w:rsid w:val="009A2668"/>
    <w:rsid w:val="009A6895"/>
    <w:rsid w:val="009B15F4"/>
    <w:rsid w:val="009B681A"/>
    <w:rsid w:val="009C57C4"/>
    <w:rsid w:val="009D12FA"/>
    <w:rsid w:val="009D3D7C"/>
    <w:rsid w:val="009D7C1D"/>
    <w:rsid w:val="009E48BB"/>
    <w:rsid w:val="009E7125"/>
    <w:rsid w:val="009F19D5"/>
    <w:rsid w:val="009F558A"/>
    <w:rsid w:val="00A01BE4"/>
    <w:rsid w:val="00A038A4"/>
    <w:rsid w:val="00A07C8A"/>
    <w:rsid w:val="00A1346C"/>
    <w:rsid w:val="00A13F1F"/>
    <w:rsid w:val="00A1414C"/>
    <w:rsid w:val="00A14567"/>
    <w:rsid w:val="00A257C0"/>
    <w:rsid w:val="00A32C77"/>
    <w:rsid w:val="00A3538D"/>
    <w:rsid w:val="00A43B22"/>
    <w:rsid w:val="00A506FB"/>
    <w:rsid w:val="00A54D77"/>
    <w:rsid w:val="00A56019"/>
    <w:rsid w:val="00A60E4B"/>
    <w:rsid w:val="00A61926"/>
    <w:rsid w:val="00A62052"/>
    <w:rsid w:val="00A62C9F"/>
    <w:rsid w:val="00A63BB4"/>
    <w:rsid w:val="00A645AB"/>
    <w:rsid w:val="00A64791"/>
    <w:rsid w:val="00A65672"/>
    <w:rsid w:val="00A6595B"/>
    <w:rsid w:val="00A66EEF"/>
    <w:rsid w:val="00A712EF"/>
    <w:rsid w:val="00A73083"/>
    <w:rsid w:val="00A77F60"/>
    <w:rsid w:val="00A822B3"/>
    <w:rsid w:val="00A828D7"/>
    <w:rsid w:val="00A83499"/>
    <w:rsid w:val="00A8560A"/>
    <w:rsid w:val="00A87918"/>
    <w:rsid w:val="00A90AEE"/>
    <w:rsid w:val="00AA278C"/>
    <w:rsid w:val="00AA7898"/>
    <w:rsid w:val="00AB1FEF"/>
    <w:rsid w:val="00AB308C"/>
    <w:rsid w:val="00AB52EE"/>
    <w:rsid w:val="00AB7AB5"/>
    <w:rsid w:val="00AB7D24"/>
    <w:rsid w:val="00AC0881"/>
    <w:rsid w:val="00AC118B"/>
    <w:rsid w:val="00AC2814"/>
    <w:rsid w:val="00AC2E8F"/>
    <w:rsid w:val="00AC3E68"/>
    <w:rsid w:val="00AD3410"/>
    <w:rsid w:val="00AD4122"/>
    <w:rsid w:val="00AE173C"/>
    <w:rsid w:val="00AE1F76"/>
    <w:rsid w:val="00AE20DC"/>
    <w:rsid w:val="00AE4DD6"/>
    <w:rsid w:val="00AF2A1B"/>
    <w:rsid w:val="00AF2D72"/>
    <w:rsid w:val="00AF5F17"/>
    <w:rsid w:val="00AF79C2"/>
    <w:rsid w:val="00B007AE"/>
    <w:rsid w:val="00B00C6B"/>
    <w:rsid w:val="00B0109C"/>
    <w:rsid w:val="00B01D54"/>
    <w:rsid w:val="00B17B00"/>
    <w:rsid w:val="00B17F5B"/>
    <w:rsid w:val="00B23077"/>
    <w:rsid w:val="00B23CE1"/>
    <w:rsid w:val="00B32252"/>
    <w:rsid w:val="00B3469E"/>
    <w:rsid w:val="00B34C05"/>
    <w:rsid w:val="00B42A97"/>
    <w:rsid w:val="00B43625"/>
    <w:rsid w:val="00B44263"/>
    <w:rsid w:val="00B5102B"/>
    <w:rsid w:val="00B51B82"/>
    <w:rsid w:val="00B60FA1"/>
    <w:rsid w:val="00B61817"/>
    <w:rsid w:val="00B6473B"/>
    <w:rsid w:val="00B70EE9"/>
    <w:rsid w:val="00B75897"/>
    <w:rsid w:val="00B813B3"/>
    <w:rsid w:val="00B84DD8"/>
    <w:rsid w:val="00B90B67"/>
    <w:rsid w:val="00B91978"/>
    <w:rsid w:val="00B94935"/>
    <w:rsid w:val="00B95E89"/>
    <w:rsid w:val="00B9647F"/>
    <w:rsid w:val="00BA13E2"/>
    <w:rsid w:val="00BA3069"/>
    <w:rsid w:val="00BA3633"/>
    <w:rsid w:val="00BA4B94"/>
    <w:rsid w:val="00BA674C"/>
    <w:rsid w:val="00BB0B0D"/>
    <w:rsid w:val="00BB0C4F"/>
    <w:rsid w:val="00BB3A08"/>
    <w:rsid w:val="00BC08C6"/>
    <w:rsid w:val="00BC20A1"/>
    <w:rsid w:val="00BC259A"/>
    <w:rsid w:val="00BC47D7"/>
    <w:rsid w:val="00BC68DF"/>
    <w:rsid w:val="00BD0D43"/>
    <w:rsid w:val="00BE059D"/>
    <w:rsid w:val="00BE0D7C"/>
    <w:rsid w:val="00BE1DD7"/>
    <w:rsid w:val="00BE5BF7"/>
    <w:rsid w:val="00BE5C4C"/>
    <w:rsid w:val="00BE6D9F"/>
    <w:rsid w:val="00BE7AA0"/>
    <w:rsid w:val="00BF041B"/>
    <w:rsid w:val="00BF0B63"/>
    <w:rsid w:val="00BF286E"/>
    <w:rsid w:val="00BF3732"/>
    <w:rsid w:val="00BF4C2C"/>
    <w:rsid w:val="00BF4D51"/>
    <w:rsid w:val="00C064F8"/>
    <w:rsid w:val="00C13464"/>
    <w:rsid w:val="00C15672"/>
    <w:rsid w:val="00C158C1"/>
    <w:rsid w:val="00C26181"/>
    <w:rsid w:val="00C31F3D"/>
    <w:rsid w:val="00C33965"/>
    <w:rsid w:val="00C3608E"/>
    <w:rsid w:val="00C37DC4"/>
    <w:rsid w:val="00C42A99"/>
    <w:rsid w:val="00C43D70"/>
    <w:rsid w:val="00C47710"/>
    <w:rsid w:val="00C47EB2"/>
    <w:rsid w:val="00C50827"/>
    <w:rsid w:val="00C51F01"/>
    <w:rsid w:val="00C5579D"/>
    <w:rsid w:val="00C55A66"/>
    <w:rsid w:val="00C6002B"/>
    <w:rsid w:val="00C609DC"/>
    <w:rsid w:val="00C61168"/>
    <w:rsid w:val="00C62841"/>
    <w:rsid w:val="00C62B28"/>
    <w:rsid w:val="00C72CC9"/>
    <w:rsid w:val="00C7436E"/>
    <w:rsid w:val="00C8064C"/>
    <w:rsid w:val="00C83668"/>
    <w:rsid w:val="00C84D48"/>
    <w:rsid w:val="00C8639E"/>
    <w:rsid w:val="00C903BC"/>
    <w:rsid w:val="00C9134A"/>
    <w:rsid w:val="00C94A8B"/>
    <w:rsid w:val="00C96C6E"/>
    <w:rsid w:val="00CA5730"/>
    <w:rsid w:val="00CB11CD"/>
    <w:rsid w:val="00CB36AF"/>
    <w:rsid w:val="00CB593C"/>
    <w:rsid w:val="00CB6C2D"/>
    <w:rsid w:val="00CC5919"/>
    <w:rsid w:val="00CD0CDF"/>
    <w:rsid w:val="00CD1A7E"/>
    <w:rsid w:val="00CD6705"/>
    <w:rsid w:val="00CD6CC0"/>
    <w:rsid w:val="00CD6D7F"/>
    <w:rsid w:val="00CE18EB"/>
    <w:rsid w:val="00CE634B"/>
    <w:rsid w:val="00CF1C59"/>
    <w:rsid w:val="00CF3ED7"/>
    <w:rsid w:val="00CF5A64"/>
    <w:rsid w:val="00CF77CE"/>
    <w:rsid w:val="00CF7965"/>
    <w:rsid w:val="00D04994"/>
    <w:rsid w:val="00D05217"/>
    <w:rsid w:val="00D057C5"/>
    <w:rsid w:val="00D06754"/>
    <w:rsid w:val="00D07092"/>
    <w:rsid w:val="00D10009"/>
    <w:rsid w:val="00D15312"/>
    <w:rsid w:val="00D1576C"/>
    <w:rsid w:val="00D16DA7"/>
    <w:rsid w:val="00D2186D"/>
    <w:rsid w:val="00D22994"/>
    <w:rsid w:val="00D23AC3"/>
    <w:rsid w:val="00D31CA8"/>
    <w:rsid w:val="00D337FC"/>
    <w:rsid w:val="00D34960"/>
    <w:rsid w:val="00D41DC4"/>
    <w:rsid w:val="00D44431"/>
    <w:rsid w:val="00D44F0D"/>
    <w:rsid w:val="00D50663"/>
    <w:rsid w:val="00D52D24"/>
    <w:rsid w:val="00D55022"/>
    <w:rsid w:val="00D55527"/>
    <w:rsid w:val="00D6299F"/>
    <w:rsid w:val="00D7078E"/>
    <w:rsid w:val="00D7387B"/>
    <w:rsid w:val="00D76EA9"/>
    <w:rsid w:val="00D8050F"/>
    <w:rsid w:val="00D8057E"/>
    <w:rsid w:val="00D82F06"/>
    <w:rsid w:val="00D84E79"/>
    <w:rsid w:val="00D850EA"/>
    <w:rsid w:val="00D8630E"/>
    <w:rsid w:val="00D877EA"/>
    <w:rsid w:val="00D87E8A"/>
    <w:rsid w:val="00D91123"/>
    <w:rsid w:val="00D92515"/>
    <w:rsid w:val="00D96D5D"/>
    <w:rsid w:val="00D9739E"/>
    <w:rsid w:val="00DA0391"/>
    <w:rsid w:val="00DA2AFE"/>
    <w:rsid w:val="00DA6BC0"/>
    <w:rsid w:val="00DA6F09"/>
    <w:rsid w:val="00DB0B47"/>
    <w:rsid w:val="00DB205F"/>
    <w:rsid w:val="00DB3328"/>
    <w:rsid w:val="00DB7977"/>
    <w:rsid w:val="00DB7CA2"/>
    <w:rsid w:val="00DC02BE"/>
    <w:rsid w:val="00DC1110"/>
    <w:rsid w:val="00DC4838"/>
    <w:rsid w:val="00DC7C79"/>
    <w:rsid w:val="00DD2465"/>
    <w:rsid w:val="00DD436F"/>
    <w:rsid w:val="00DD53ED"/>
    <w:rsid w:val="00DE08A0"/>
    <w:rsid w:val="00DE0C40"/>
    <w:rsid w:val="00DE43F7"/>
    <w:rsid w:val="00DE62C5"/>
    <w:rsid w:val="00DF35AD"/>
    <w:rsid w:val="00DF367D"/>
    <w:rsid w:val="00DF4C4B"/>
    <w:rsid w:val="00DF4E64"/>
    <w:rsid w:val="00E00080"/>
    <w:rsid w:val="00E0449D"/>
    <w:rsid w:val="00E07442"/>
    <w:rsid w:val="00E10631"/>
    <w:rsid w:val="00E15564"/>
    <w:rsid w:val="00E162ED"/>
    <w:rsid w:val="00E1648D"/>
    <w:rsid w:val="00E17E75"/>
    <w:rsid w:val="00E255BD"/>
    <w:rsid w:val="00E31AE5"/>
    <w:rsid w:val="00E32CB3"/>
    <w:rsid w:val="00E35CBB"/>
    <w:rsid w:val="00E35EAB"/>
    <w:rsid w:val="00E35EF9"/>
    <w:rsid w:val="00E403A7"/>
    <w:rsid w:val="00E4084B"/>
    <w:rsid w:val="00E41303"/>
    <w:rsid w:val="00E43B3E"/>
    <w:rsid w:val="00E43EC0"/>
    <w:rsid w:val="00E473B4"/>
    <w:rsid w:val="00E50E4B"/>
    <w:rsid w:val="00E52E38"/>
    <w:rsid w:val="00E53B49"/>
    <w:rsid w:val="00E5691E"/>
    <w:rsid w:val="00E64C71"/>
    <w:rsid w:val="00E70E3A"/>
    <w:rsid w:val="00E71374"/>
    <w:rsid w:val="00E77F1D"/>
    <w:rsid w:val="00E83035"/>
    <w:rsid w:val="00E84CCE"/>
    <w:rsid w:val="00E8615A"/>
    <w:rsid w:val="00E933EC"/>
    <w:rsid w:val="00EA2265"/>
    <w:rsid w:val="00EA23F1"/>
    <w:rsid w:val="00EA34EA"/>
    <w:rsid w:val="00EA4C32"/>
    <w:rsid w:val="00EA51C4"/>
    <w:rsid w:val="00EA5C2F"/>
    <w:rsid w:val="00EB40A5"/>
    <w:rsid w:val="00EC06D5"/>
    <w:rsid w:val="00EC25D9"/>
    <w:rsid w:val="00EC4175"/>
    <w:rsid w:val="00ED4838"/>
    <w:rsid w:val="00ED5B40"/>
    <w:rsid w:val="00EE3F79"/>
    <w:rsid w:val="00EE4EBD"/>
    <w:rsid w:val="00EE70FA"/>
    <w:rsid w:val="00EF0EFF"/>
    <w:rsid w:val="00EF38C4"/>
    <w:rsid w:val="00F0313A"/>
    <w:rsid w:val="00F03F02"/>
    <w:rsid w:val="00F0451B"/>
    <w:rsid w:val="00F0752E"/>
    <w:rsid w:val="00F10149"/>
    <w:rsid w:val="00F107A1"/>
    <w:rsid w:val="00F10F9A"/>
    <w:rsid w:val="00F1271B"/>
    <w:rsid w:val="00F2468E"/>
    <w:rsid w:val="00F4002B"/>
    <w:rsid w:val="00F4037D"/>
    <w:rsid w:val="00F41AEB"/>
    <w:rsid w:val="00F43EEB"/>
    <w:rsid w:val="00F4502B"/>
    <w:rsid w:val="00F45243"/>
    <w:rsid w:val="00F47130"/>
    <w:rsid w:val="00F503D6"/>
    <w:rsid w:val="00F5220F"/>
    <w:rsid w:val="00F52523"/>
    <w:rsid w:val="00F60C96"/>
    <w:rsid w:val="00F619D8"/>
    <w:rsid w:val="00F6321A"/>
    <w:rsid w:val="00F765F6"/>
    <w:rsid w:val="00F77504"/>
    <w:rsid w:val="00F777F8"/>
    <w:rsid w:val="00F806C2"/>
    <w:rsid w:val="00F8448E"/>
    <w:rsid w:val="00F84AAF"/>
    <w:rsid w:val="00F908A9"/>
    <w:rsid w:val="00F90CB0"/>
    <w:rsid w:val="00FA007F"/>
    <w:rsid w:val="00FA53FF"/>
    <w:rsid w:val="00FA76EB"/>
    <w:rsid w:val="00FB5424"/>
    <w:rsid w:val="00FB7925"/>
    <w:rsid w:val="00FC19CD"/>
    <w:rsid w:val="00FC22F5"/>
    <w:rsid w:val="00FC30F8"/>
    <w:rsid w:val="00FC4897"/>
    <w:rsid w:val="00FC56C7"/>
    <w:rsid w:val="00FD0CC1"/>
    <w:rsid w:val="00FE2A18"/>
    <w:rsid w:val="00FE3551"/>
    <w:rsid w:val="00FE7817"/>
    <w:rsid w:val="00FF3AFC"/>
    <w:rsid w:val="00FF430C"/>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9A5DF9"/>
  <w15:chartTrackingRefBased/>
  <w15:docId w15:val="{9087940F-2996-E54E-9D9F-C4D5A526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C01"/>
    <w:pPr>
      <w:ind w:left="720"/>
      <w:contextualSpacing/>
    </w:pPr>
  </w:style>
  <w:style w:type="paragraph" w:styleId="EndnoteText">
    <w:name w:val="endnote text"/>
    <w:basedOn w:val="Normal"/>
    <w:link w:val="EndnoteTextChar"/>
    <w:uiPriority w:val="99"/>
    <w:semiHidden/>
    <w:unhideWhenUsed/>
    <w:rsid w:val="00854574"/>
    <w:rPr>
      <w:sz w:val="20"/>
      <w:szCs w:val="20"/>
    </w:rPr>
  </w:style>
  <w:style w:type="character" w:customStyle="1" w:styleId="EndnoteTextChar">
    <w:name w:val="Endnote Text Char"/>
    <w:basedOn w:val="DefaultParagraphFont"/>
    <w:link w:val="EndnoteText"/>
    <w:uiPriority w:val="99"/>
    <w:semiHidden/>
    <w:rsid w:val="00854574"/>
    <w:rPr>
      <w:sz w:val="20"/>
      <w:szCs w:val="20"/>
    </w:rPr>
  </w:style>
  <w:style w:type="character" w:styleId="EndnoteReference">
    <w:name w:val="endnote reference"/>
    <w:basedOn w:val="DefaultParagraphFont"/>
    <w:uiPriority w:val="99"/>
    <w:semiHidden/>
    <w:unhideWhenUsed/>
    <w:rsid w:val="00854574"/>
    <w:rPr>
      <w:vertAlign w:val="superscript"/>
    </w:rPr>
  </w:style>
  <w:style w:type="paragraph" w:styleId="Header">
    <w:name w:val="header"/>
    <w:basedOn w:val="Normal"/>
    <w:link w:val="HeaderChar"/>
    <w:uiPriority w:val="99"/>
    <w:semiHidden/>
    <w:unhideWhenUsed/>
    <w:rsid w:val="00AF5F17"/>
    <w:pPr>
      <w:tabs>
        <w:tab w:val="center" w:pos="4513"/>
        <w:tab w:val="right" w:pos="9026"/>
      </w:tabs>
    </w:pPr>
  </w:style>
  <w:style w:type="character" w:customStyle="1" w:styleId="HeaderChar">
    <w:name w:val="Header Char"/>
    <w:basedOn w:val="DefaultParagraphFont"/>
    <w:link w:val="Header"/>
    <w:uiPriority w:val="99"/>
    <w:semiHidden/>
    <w:rsid w:val="00AF5F17"/>
  </w:style>
  <w:style w:type="paragraph" w:styleId="Footer">
    <w:name w:val="footer"/>
    <w:basedOn w:val="Normal"/>
    <w:link w:val="FooterChar"/>
    <w:uiPriority w:val="99"/>
    <w:semiHidden/>
    <w:unhideWhenUsed/>
    <w:rsid w:val="00AF5F17"/>
    <w:pPr>
      <w:tabs>
        <w:tab w:val="center" w:pos="4513"/>
        <w:tab w:val="right" w:pos="9026"/>
      </w:tabs>
    </w:pPr>
  </w:style>
  <w:style w:type="character" w:customStyle="1" w:styleId="FooterChar">
    <w:name w:val="Footer Char"/>
    <w:basedOn w:val="DefaultParagraphFont"/>
    <w:link w:val="Footer"/>
    <w:uiPriority w:val="99"/>
    <w:semiHidden/>
    <w:rsid w:val="00AF5F17"/>
  </w:style>
  <w:style w:type="character" w:styleId="Hyperlink">
    <w:name w:val="Hyperlink"/>
    <w:basedOn w:val="DefaultParagraphFont"/>
    <w:uiPriority w:val="99"/>
    <w:unhideWhenUsed/>
    <w:rsid w:val="00CD0C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iny-happy-people/amazing-toddlers-talking-tots/zfck92p" TargetMode="External"/><Relationship Id="rId13" Type="http://schemas.openxmlformats.org/officeDocument/2006/relationships/hyperlink" Target="https://hwb.gov.wales/api/storage/337437b8-cfe3-4305-ae32-f47ad82f3e76/digital-competence-framework-guidance-2018.pdf" TargetMode="External"/><Relationship Id="rId18" Type="http://schemas.openxmlformats.org/officeDocument/2006/relationships/hyperlink" Target="https://www.firstfiveyears.org.au/early-learning/why-repetitive-reading-helps-your-child" TargetMode="External"/><Relationship Id="rId26" Type="http://schemas.openxmlformats.org/officeDocument/2006/relationships/hyperlink" Target="https://www.pacey.org.uk/news-and-views/pacey-blog/2019/october-2019/the-importance-of-nursery-rhymes-in-early-childhoo/" TargetMode="External"/><Relationship Id="rId3" Type="http://schemas.openxmlformats.org/officeDocument/2006/relationships/settings" Target="settings.xml"/><Relationship Id="rId21" Type="http://schemas.openxmlformats.org/officeDocument/2006/relationships/hyperlink" Target="https://www.hanen.org/helpful-info/articles/promoting-language-with-books.aspx" TargetMode="External"/><Relationship Id="rId7" Type="http://schemas.openxmlformats.org/officeDocument/2006/relationships/hyperlink" Target="https://eric.ed.gov/?id=EJ1034914" TargetMode="External"/><Relationship Id="rId12" Type="http://schemas.openxmlformats.org/officeDocument/2006/relationships/hyperlink" Target="https://linguistics.ucla.edu/people/curtiss/1974%20-%20The%20development%20of%20language%20in%20Genie.pdf" TargetMode="External"/><Relationship Id="rId17" Type="http://schemas.openxmlformats.org/officeDocument/2006/relationships/hyperlink" Target="https://www.researchgate.net/profile/Md-Hoque-44/publication/353345739_The_EDRC_Journal_of_Learning_and_Teaching_-_Volume_6_Number_3_October_2020/links/60f6677efb568a7098c01193/The-EDRC-Journal-of-Learning-and-Teaching-Volume-6-Number-3-October-2020.pdf" TargetMode="External"/><Relationship Id="rId25" Type="http://schemas.openxmlformats.org/officeDocument/2006/relationships/hyperlink" Target="https://doi.org/10.1177/0142723714544410" TargetMode="External"/><Relationship Id="rId2" Type="http://schemas.openxmlformats.org/officeDocument/2006/relationships/styles" Target="styles.xml"/><Relationship Id="rId16" Type="http://schemas.openxmlformats.org/officeDocument/2006/relationships/hyperlink" Target="https://www.researchgate.net/publication/355166991_Reading_and_Writing_in_the_Digital_Age_Exploring_Two_Classes_in_a_Maltese_Primary_School" TargetMode="External"/><Relationship Id="rId20" Type="http://schemas.openxmlformats.org/officeDocument/2006/relationships/hyperlink" Target="http://dx.doi.org/10.1353/chq.0.0202" TargetMode="External"/><Relationship Id="rId29" Type="http://schemas.openxmlformats.org/officeDocument/2006/relationships/hyperlink" Target="https://www.unicef.org.uk/wp-content/uploads/2019/10/UNCRC_summary-1_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987/9780300158755" TargetMode="External"/><Relationship Id="rId24" Type="http://schemas.openxmlformats.org/officeDocument/2006/relationships/hyperlink" Target="https://www.noblesvilleschools.org/site/handlers/filedownload.ashx?moduleinstanceid=4380&amp;dataid=4576&amp;FileName=2%20Rhymers%20are%20Readers-Why%20Important.pdf"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gov.wales/sites/default/files/pdf-versions/2022/3/4/1646322827/digital-strategy-wales.pdf" TargetMode="External"/><Relationship Id="rId23" Type="http://schemas.openxmlformats.org/officeDocument/2006/relationships/hyperlink" Target="https://doi.org/10.3389%2Ffpsyg.2013.00149" TargetMode="External"/><Relationship Id="rId28" Type="http://schemas.openxmlformats.org/officeDocument/2006/relationships/hyperlink" Target="https://help-for-early-years-providers.education.gov.uk/communication-and-language/exploring-language" TargetMode="External"/><Relationship Id="rId10" Type="http://schemas.openxmlformats.org/officeDocument/2006/relationships/hyperlink" Target="https://www.gov.wales/sites/default/files/publications/2021-11/curriculum-for-wales-statements-of-what-matters-code.pdf" TargetMode="External"/><Relationship Id="rId19" Type="http://schemas.openxmlformats.org/officeDocument/2006/relationships/hyperlink" Target="http://elitejournal.org/index.php/ELITE/article/view/11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ctionary.cambridge.org/dictionary/english/language-acquisition"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www.coa.uga.edu/jolle/2011_1/harper.pdf" TargetMode="External"/><Relationship Id="rId27" Type="http://schemas.openxmlformats.org/officeDocument/2006/relationships/hyperlink" Target="https://www.simplypsychology.org/language.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3251</Words>
  <Characters>18534</Characters>
  <Application>Microsoft Office Word</Application>
  <DocSecurity>0</DocSecurity>
  <Lines>154</Lines>
  <Paragraphs>43</Paragraphs>
  <ScaleCrop>false</ScaleCrop>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Charleigh Steel (2200885)</dc:creator>
  <cp:keywords/>
  <dc:description/>
  <cp:lastModifiedBy>Charleigh Steel (2200885)</cp:lastModifiedBy>
  <cp:revision>2</cp:revision>
  <dcterms:created xsi:type="dcterms:W3CDTF">2024-02-29T13:18:00Z</dcterms:created>
  <dcterms:modified xsi:type="dcterms:W3CDTF">2024-02-29T13:18:00Z</dcterms:modified>
</cp:coreProperties>
</file>