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45331" w:rsidRDefault="00A45331" w:rsidP="00A45331">
      <w:pPr>
        <w:rPr>
          <w:rFonts w:cs="Arial"/>
          <w:color w:val="58595B"/>
          <w:sz w:val="36"/>
          <w:szCs w:val="36"/>
        </w:rPr>
      </w:pPr>
      <w:r>
        <w:rPr>
          <w:rFonts w:cs="Arial"/>
          <w:color w:val="58595B"/>
          <w:sz w:val="36"/>
          <w:szCs w:val="36"/>
        </w:rPr>
        <w:t>Qualification: CIPD Diploma in Applied Human Resources</w:t>
      </w:r>
    </w:p>
    <w:p w:rsidR="00A45331" w:rsidRDefault="00A45331" w:rsidP="00A45331">
      <w:pPr>
        <w:rPr>
          <w:rFonts w:cs="Arial"/>
          <w:color w:val="58595B"/>
          <w:sz w:val="36"/>
          <w:szCs w:val="36"/>
        </w:rPr>
      </w:pPr>
    </w:p>
    <w:p w:rsidR="00A45331" w:rsidRDefault="00A45331" w:rsidP="00A45331">
      <w:pPr>
        <w:rPr>
          <w:rFonts w:cs="Arial"/>
          <w:color w:val="58595B"/>
          <w:sz w:val="36"/>
          <w:szCs w:val="36"/>
        </w:rPr>
      </w:pPr>
      <w:r>
        <w:rPr>
          <w:rFonts w:cs="Arial"/>
          <w:color w:val="58595B"/>
          <w:sz w:val="36"/>
          <w:szCs w:val="36"/>
        </w:rPr>
        <w:t>Module Na</w:t>
      </w:r>
      <w:r w:rsidR="004747EF">
        <w:rPr>
          <w:rFonts w:cs="Arial"/>
          <w:color w:val="58595B"/>
          <w:sz w:val="36"/>
          <w:szCs w:val="36"/>
        </w:rPr>
        <w:t>me: Understanding the Business Context of HR</w:t>
      </w:r>
    </w:p>
    <w:p w:rsidR="00A45331" w:rsidRDefault="00A45331" w:rsidP="00A45331">
      <w:pPr>
        <w:rPr>
          <w:rFonts w:cs="Arial"/>
          <w:color w:val="58595B"/>
          <w:sz w:val="36"/>
          <w:szCs w:val="36"/>
        </w:rPr>
      </w:pPr>
    </w:p>
    <w:p w:rsidR="00A45331" w:rsidRDefault="004747EF" w:rsidP="00A45331">
      <w:pPr>
        <w:rPr>
          <w:rFonts w:cs="Arial"/>
          <w:color w:val="58595B"/>
          <w:sz w:val="36"/>
          <w:szCs w:val="36"/>
        </w:rPr>
      </w:pPr>
      <w:r>
        <w:rPr>
          <w:rFonts w:cs="Arial"/>
          <w:color w:val="58595B"/>
          <w:sz w:val="36"/>
          <w:szCs w:val="36"/>
        </w:rPr>
        <w:t>Activity 1 – Report on the Business Context of HR</w:t>
      </w:r>
    </w:p>
    <w:p w:rsidR="00A45331" w:rsidRDefault="00A45331" w:rsidP="00A45331">
      <w:pPr>
        <w:rPr>
          <w:rFonts w:cs="Arial"/>
          <w:color w:val="58595B"/>
          <w:sz w:val="36"/>
          <w:szCs w:val="36"/>
        </w:rPr>
      </w:pPr>
    </w:p>
    <w:p w:rsidR="00A45331" w:rsidRDefault="000F7937" w:rsidP="00A45331">
      <w:pPr>
        <w:rPr>
          <w:rFonts w:cs="Arial"/>
          <w:color w:val="58595B"/>
          <w:sz w:val="36"/>
          <w:szCs w:val="36"/>
        </w:rPr>
      </w:pPr>
      <w:r>
        <w:rPr>
          <w:rFonts w:cs="Arial"/>
          <w:color w:val="58595B"/>
          <w:sz w:val="36"/>
          <w:szCs w:val="36"/>
        </w:rPr>
        <w:t>Word Count: 226</w:t>
      </w:r>
      <w:bookmarkStart w:id="0" w:name="_GoBack"/>
      <w:bookmarkEnd w:id="0"/>
      <w:r w:rsidR="004747EF">
        <w:rPr>
          <w:rFonts w:cs="Arial"/>
          <w:color w:val="58595B"/>
          <w:sz w:val="36"/>
          <w:szCs w:val="36"/>
        </w:rPr>
        <w:t>4</w:t>
      </w:r>
    </w:p>
    <w:p w:rsidR="000779CF" w:rsidRDefault="000779CF" w:rsidP="00A45331">
      <w:pPr>
        <w:rPr>
          <w:rFonts w:cs="Arial"/>
          <w:color w:val="58595B"/>
          <w:sz w:val="36"/>
          <w:szCs w:val="36"/>
        </w:rPr>
      </w:pPr>
      <w:r>
        <w:rPr>
          <w:rFonts w:cs="Arial"/>
          <w:color w:val="58595B"/>
          <w:sz w:val="36"/>
          <w:szCs w:val="36"/>
        </w:rPr>
        <w:t>Activity 2 – Pestle/SWOT</w:t>
      </w:r>
    </w:p>
    <w:p w:rsidR="000F7937" w:rsidRDefault="000F7937" w:rsidP="00A45331">
      <w:pPr>
        <w:rPr>
          <w:rFonts w:cs="Arial"/>
          <w:color w:val="58595B"/>
          <w:sz w:val="36"/>
          <w:szCs w:val="36"/>
        </w:rPr>
      </w:pPr>
      <w:r>
        <w:rPr>
          <w:rFonts w:cs="Arial"/>
          <w:color w:val="58595B"/>
          <w:sz w:val="36"/>
          <w:szCs w:val="36"/>
        </w:rPr>
        <w:t>Word Count 601</w:t>
      </w:r>
    </w:p>
    <w:p w:rsidR="00A45331" w:rsidRDefault="00A45331" w:rsidP="00A45331">
      <w:pPr>
        <w:rPr>
          <w:rFonts w:cs="Arial"/>
          <w:color w:val="58595B"/>
          <w:sz w:val="36"/>
          <w:szCs w:val="36"/>
        </w:rPr>
      </w:pPr>
    </w:p>
    <w:p w:rsidR="00A45331" w:rsidRDefault="00A45331" w:rsidP="00A45331">
      <w:pPr>
        <w:rPr>
          <w:rFonts w:cs="Arial"/>
          <w:color w:val="58595B"/>
          <w:sz w:val="36"/>
          <w:szCs w:val="36"/>
        </w:rPr>
      </w:pPr>
      <w:r>
        <w:rPr>
          <w:rFonts w:cs="Arial"/>
          <w:color w:val="58595B"/>
          <w:sz w:val="36"/>
          <w:szCs w:val="36"/>
        </w:rPr>
        <w:t>Student Name:  Mrs Angela May Procter</w:t>
      </w:r>
    </w:p>
    <w:p w:rsidR="00A45331" w:rsidRDefault="00A45331" w:rsidP="00A45331">
      <w:pPr>
        <w:rPr>
          <w:rFonts w:cs="Arial"/>
          <w:color w:val="58595B"/>
          <w:sz w:val="36"/>
          <w:szCs w:val="36"/>
        </w:rPr>
      </w:pPr>
      <w:r>
        <w:rPr>
          <w:rFonts w:cs="Arial"/>
          <w:color w:val="58595B"/>
          <w:sz w:val="36"/>
          <w:szCs w:val="36"/>
        </w:rPr>
        <w:t xml:space="preserve">Student Number:  2015609  </w:t>
      </w:r>
    </w:p>
    <w:p w:rsidR="00A45331" w:rsidRDefault="00A45331" w:rsidP="00A45331">
      <w:pPr>
        <w:rPr>
          <w:rFonts w:cs="Arial"/>
          <w:color w:val="58595B"/>
          <w:sz w:val="36"/>
          <w:szCs w:val="36"/>
        </w:rPr>
      </w:pPr>
      <w:r>
        <w:rPr>
          <w:rFonts w:cs="Arial"/>
          <w:color w:val="58595B"/>
          <w:sz w:val="36"/>
          <w:szCs w:val="36"/>
        </w:rPr>
        <w:t xml:space="preserve">CIPD Membership Number:  54466106  </w:t>
      </w:r>
    </w:p>
    <w:p w:rsidR="00A45331" w:rsidRDefault="00A45331" w:rsidP="00A45331">
      <w:pPr>
        <w:rPr>
          <w:rFonts w:cs="Arial"/>
          <w:color w:val="58595B"/>
          <w:sz w:val="36"/>
          <w:szCs w:val="36"/>
        </w:rPr>
      </w:pPr>
    </w:p>
    <w:p w:rsidR="00A45331" w:rsidRDefault="00A45331" w:rsidP="00A45331">
      <w:pPr>
        <w:rPr>
          <w:rFonts w:cs="Arial"/>
          <w:color w:val="58595B"/>
          <w:sz w:val="36"/>
          <w:szCs w:val="36"/>
        </w:rPr>
      </w:pPr>
      <w:r>
        <w:rPr>
          <w:rFonts w:cs="Arial"/>
          <w:color w:val="58595B"/>
          <w:sz w:val="36"/>
          <w:szCs w:val="36"/>
        </w:rPr>
        <w:t>By signing below, I confirm that the work/evidence presented is my own, unaided work. I understand the regulations pertaining to candidate malpractice and the action that may be taken as a result.</w:t>
      </w:r>
    </w:p>
    <w:p w:rsidR="00A45331" w:rsidRDefault="00A45331" w:rsidP="00A45331">
      <w:pPr>
        <w:rPr>
          <w:rFonts w:cs="Arial"/>
          <w:color w:val="58595B"/>
          <w:sz w:val="36"/>
          <w:szCs w:val="36"/>
        </w:rPr>
      </w:pPr>
    </w:p>
    <w:p w:rsidR="00A45331" w:rsidRDefault="00A45331" w:rsidP="00A45331">
      <w:pPr>
        <w:rPr>
          <w:rFonts w:cs="Arial"/>
          <w:color w:val="58595B"/>
          <w:sz w:val="36"/>
          <w:szCs w:val="36"/>
        </w:rPr>
      </w:pPr>
      <w:r>
        <w:rPr>
          <w:rFonts w:cs="Arial"/>
          <w:color w:val="58595B"/>
          <w:sz w:val="36"/>
          <w:szCs w:val="36"/>
        </w:rPr>
        <w:t>Signed:  A M Procter</w:t>
      </w:r>
    </w:p>
    <w:p w:rsidR="00A45331" w:rsidRDefault="00A45331" w:rsidP="00A45331">
      <w:pPr>
        <w:rPr>
          <w:rFonts w:cs="Arial"/>
          <w:color w:val="58595B"/>
          <w:sz w:val="36"/>
          <w:szCs w:val="36"/>
        </w:rPr>
      </w:pPr>
      <w:r>
        <w:rPr>
          <w:rFonts w:cs="Arial"/>
          <w:color w:val="58595B"/>
          <w:sz w:val="36"/>
          <w:szCs w:val="36"/>
        </w:rPr>
        <w:t xml:space="preserve">Date:    </w:t>
      </w:r>
      <w:r w:rsidR="004747EF">
        <w:rPr>
          <w:rFonts w:cs="Arial"/>
          <w:color w:val="58595B"/>
          <w:sz w:val="36"/>
          <w:szCs w:val="36"/>
        </w:rPr>
        <w:t>01/02</w:t>
      </w:r>
      <w:r>
        <w:rPr>
          <w:rFonts w:cs="Arial"/>
          <w:color w:val="58595B"/>
          <w:sz w:val="36"/>
          <w:szCs w:val="36"/>
        </w:rPr>
        <w:t>/2021</w:t>
      </w:r>
    </w:p>
    <w:p w:rsidR="00B36690" w:rsidRDefault="00B36690" w:rsidP="00A45331">
      <w:pPr>
        <w:rPr>
          <w:rFonts w:cs="Times New Roman"/>
        </w:rPr>
      </w:pPr>
    </w:p>
    <w:p w:rsidR="00A45331" w:rsidRPr="00B36690" w:rsidRDefault="00DC60D3" w:rsidP="00A45331">
      <w:pPr>
        <w:rPr>
          <w:rFonts w:cs="Times New Roman"/>
          <w:u w:val="single"/>
        </w:rPr>
      </w:pPr>
      <w:r w:rsidRPr="00B36690">
        <w:rPr>
          <w:rFonts w:cs="Times New Roman"/>
          <w:u w:val="single"/>
        </w:rPr>
        <w:t>The Business Context of HR</w:t>
      </w:r>
    </w:p>
    <w:p w:rsidR="00A45331" w:rsidRDefault="00A45331" w:rsidP="0057709C"/>
    <w:p w:rsidR="008B3866" w:rsidRDefault="007318B1" w:rsidP="0057709C">
      <w:r>
        <w:t>The purpose of the HR function is  “to support the delivery of the organisation’s</w:t>
      </w:r>
      <w:r w:rsidR="00B36DF8">
        <w:t xml:space="preserve"> </w:t>
      </w:r>
      <w:r>
        <w:t xml:space="preserve">strategy </w:t>
      </w:r>
      <w:r w:rsidR="00B36DF8">
        <w:t xml:space="preserve">and </w:t>
      </w:r>
      <w:r>
        <w:t>objectives through</w:t>
      </w:r>
      <w:r w:rsidR="00B36DF8">
        <w:t xml:space="preserve"> the effective management of</w:t>
      </w:r>
      <w:r>
        <w:t xml:space="preserve"> people </w:t>
      </w:r>
      <w:r w:rsidR="00B36DF8">
        <w:t>and</w:t>
      </w:r>
      <w:r>
        <w:t xml:space="preserve"> performance</w:t>
      </w:r>
      <w:r w:rsidR="00B36DF8">
        <w:t>” (Wilkinson and Taylor,2016)</w:t>
      </w:r>
      <w:r>
        <w:t xml:space="preserve"> which means that no two functions are likely to operate in the same way as HR will be influenced by the many factors that determine the very nature of the business. </w:t>
      </w:r>
    </w:p>
    <w:p w:rsidR="00C35734" w:rsidRDefault="00C35734" w:rsidP="0057709C">
      <w:r>
        <w:t xml:space="preserve">These factors can be explored in greater detail by comparing two different companies and the impact these have on the HR function. </w:t>
      </w:r>
    </w:p>
    <w:p w:rsidR="00DE6FB6" w:rsidRDefault="00C35734" w:rsidP="00C35734">
      <w:r>
        <w:t>The first organisation to be reviewed is Thames Valley Police which is a large public sector organisation that employs a total of 7900 officers and staff</w:t>
      </w:r>
      <w:r w:rsidR="00660B7C">
        <w:t xml:space="preserve">.  It has a hierarchical </w:t>
      </w:r>
      <w:r>
        <w:t>structure which is typical of the public sector</w:t>
      </w:r>
      <w:r w:rsidR="00660B7C">
        <w:t xml:space="preserve"> and is managed by the Chief Constable, assisted </w:t>
      </w:r>
      <w:r w:rsidR="00DE6FB6">
        <w:t xml:space="preserve">by a Chief Officer </w:t>
      </w:r>
      <w:r w:rsidR="005C0D4C">
        <w:t>Team.</w:t>
      </w:r>
      <w:r w:rsidR="00E7191A">
        <w:t xml:space="preserve">  The Chief Constable is</w:t>
      </w:r>
      <w:r w:rsidR="00660B7C">
        <w:t xml:space="preserve"> overseen by the Police </w:t>
      </w:r>
      <w:r w:rsidR="00DE6FB6">
        <w:t>and</w:t>
      </w:r>
      <w:r w:rsidR="00660B7C">
        <w:t xml:space="preserve"> Crime Commissioner who provides assurance that the Force is being managed appropriately. </w:t>
      </w:r>
      <w:r w:rsidR="00EF661F">
        <w:t xml:space="preserve"> Each of the Chief Officers has</w:t>
      </w:r>
      <w:r w:rsidR="00DE6FB6">
        <w:t xml:space="preserve"> a portfolio which they have responsibilit</w:t>
      </w:r>
      <w:r w:rsidR="00994344">
        <w:t>y for and is illustrated in the organisational chart below:</w:t>
      </w:r>
    </w:p>
    <w:p w:rsidR="00660B7C" w:rsidRDefault="00CC5C38" w:rsidP="00CC5C38">
      <w:pPr>
        <w:jc w:val="right"/>
      </w:pPr>
      <w:r>
        <w:rPr>
          <w:noProof/>
          <w:lang w:eastAsia="en-GB"/>
        </w:rPr>
        <w:drawing>
          <wp:anchor distT="0" distB="0" distL="114300" distR="114300" simplePos="0" relativeHeight="251674624" behindDoc="0" locked="0" layoutInCell="1" allowOverlap="1" wp14:anchorId="79B838AD" wp14:editId="2B634E0B">
            <wp:simplePos x="0" y="0"/>
            <wp:positionH relativeFrom="column">
              <wp:posOffset>152400</wp:posOffset>
            </wp:positionH>
            <wp:positionV relativeFrom="paragraph">
              <wp:posOffset>152400</wp:posOffset>
            </wp:positionV>
            <wp:extent cx="5563870" cy="3604895"/>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9" cstate="print">
                      <a:extLst>
                        <a:ext uri="{28A0092B-C50C-407E-A947-70E740481C1C}">
                          <a14:useLocalDpi xmlns:a14="http://schemas.microsoft.com/office/drawing/2010/main" val="0"/>
                        </a:ext>
                      </a:extLst>
                    </a:blip>
                    <a:srcRect l="18509" t="11779" r="19795" b="13462"/>
                    <a:stretch/>
                  </pic:blipFill>
                  <pic:spPr bwMode="auto">
                    <a:xfrm>
                      <a:off x="0" y="0"/>
                      <a:ext cx="5563870" cy="3604895"/>
                    </a:xfrm>
                    <a:prstGeom prst="rect">
                      <a:avLst/>
                    </a:prstGeom>
                    <a:ln>
                      <a:noFill/>
                    </a:ln>
                    <a:extLst>
                      <a:ext uri="{53640926-AAD7-44D8-BBD7-CCE9431645EC}">
                        <a14:shadowObscured xmlns:a14="http://schemas.microsoft.com/office/drawing/2010/main"/>
                      </a:ext>
                    </a:extLst>
                  </pic:spPr>
                </pic:pic>
              </a:graphicData>
            </a:graphic>
          </wp:anchor>
        </w:drawing>
      </w:r>
      <w:r w:rsidR="00660B7C">
        <w:t>(Thames Valley Police</w:t>
      </w:r>
      <w:proofErr w:type="gramStart"/>
      <w:r w:rsidR="00660B7C">
        <w:t>,2020</w:t>
      </w:r>
      <w:proofErr w:type="gramEnd"/>
      <w:r w:rsidR="00660B7C">
        <w:t>)</w:t>
      </w:r>
    </w:p>
    <w:p w:rsidR="00660B7C" w:rsidRDefault="00660B7C" w:rsidP="00C35734"/>
    <w:p w:rsidR="00B246A8" w:rsidRDefault="0073096C" w:rsidP="0057709C">
      <w:r>
        <w:t xml:space="preserve">The purpose of Thames Valley Police is </w:t>
      </w:r>
      <w:r w:rsidR="00D3797F">
        <w:t xml:space="preserve">to safeguard the community from harm </w:t>
      </w:r>
      <w:r>
        <w:t xml:space="preserve">with strategic objectives that are designed to meet purpose and which are delivered through a strategic </w:t>
      </w:r>
      <w:r w:rsidR="00D75906">
        <w:t>plan that</w:t>
      </w:r>
      <w:r>
        <w:t xml:space="preserve"> is reviewed annually. </w:t>
      </w:r>
    </w:p>
    <w:p w:rsidR="00C35734" w:rsidRDefault="00156B1C" w:rsidP="0057709C">
      <w:r>
        <w:lastRenderedPageBreak/>
        <w:t>The key strategic objectives are:</w:t>
      </w:r>
    </w:p>
    <w:p w:rsidR="00156B1C" w:rsidRDefault="00156B1C" w:rsidP="00156B1C">
      <w:pPr>
        <w:pStyle w:val="ListParagraph"/>
        <w:numPr>
          <w:ilvl w:val="0"/>
          <w:numId w:val="9"/>
        </w:numPr>
        <w:rPr>
          <w:rFonts w:ascii="Calibri" w:hAnsi="Calibri" w:cs="Calibri"/>
        </w:rPr>
      </w:pPr>
      <w:r w:rsidRPr="00156B1C">
        <w:rPr>
          <w:rFonts w:ascii="Calibri" w:hAnsi="Calibri" w:cs="Calibri"/>
        </w:rPr>
        <w:t>Reduce crime and incidents through problem solving</w:t>
      </w:r>
    </w:p>
    <w:p w:rsidR="00B246A8" w:rsidRDefault="00B246A8" w:rsidP="00156B1C">
      <w:pPr>
        <w:pStyle w:val="ListParagraph"/>
        <w:numPr>
          <w:ilvl w:val="0"/>
          <w:numId w:val="9"/>
        </w:numPr>
        <w:rPr>
          <w:rFonts w:ascii="Calibri" w:hAnsi="Calibri" w:cs="Calibri"/>
        </w:rPr>
      </w:pPr>
      <w:r>
        <w:rPr>
          <w:rFonts w:ascii="Calibri" w:hAnsi="Calibri" w:cs="Calibri"/>
        </w:rPr>
        <w:t>Bring more offenders to justice</w:t>
      </w:r>
    </w:p>
    <w:p w:rsidR="00B246A8" w:rsidRDefault="00B246A8" w:rsidP="00156B1C">
      <w:pPr>
        <w:pStyle w:val="ListParagraph"/>
        <w:numPr>
          <w:ilvl w:val="0"/>
          <w:numId w:val="9"/>
        </w:numPr>
        <w:rPr>
          <w:rFonts w:ascii="Calibri" w:hAnsi="Calibri" w:cs="Calibri"/>
        </w:rPr>
      </w:pPr>
      <w:r>
        <w:rPr>
          <w:rFonts w:ascii="Calibri" w:hAnsi="Calibri" w:cs="Calibri"/>
        </w:rPr>
        <w:t>Protect the vulnerable</w:t>
      </w:r>
    </w:p>
    <w:p w:rsidR="00B246A8" w:rsidRDefault="00B246A8" w:rsidP="00156B1C">
      <w:pPr>
        <w:pStyle w:val="ListParagraph"/>
        <w:numPr>
          <w:ilvl w:val="0"/>
          <w:numId w:val="9"/>
        </w:numPr>
        <w:rPr>
          <w:rFonts w:ascii="Calibri" w:hAnsi="Calibri" w:cs="Calibri"/>
        </w:rPr>
      </w:pPr>
      <w:r>
        <w:rPr>
          <w:rFonts w:ascii="Calibri" w:hAnsi="Calibri" w:cs="Calibri"/>
        </w:rPr>
        <w:t>Increase the satisfaction of the victims</w:t>
      </w:r>
    </w:p>
    <w:p w:rsidR="00B246A8" w:rsidRPr="00B246A8" w:rsidRDefault="00B246A8" w:rsidP="00B246A8">
      <w:pPr>
        <w:pStyle w:val="ListParagraph"/>
        <w:numPr>
          <w:ilvl w:val="0"/>
          <w:numId w:val="9"/>
        </w:numPr>
        <w:rPr>
          <w:rFonts w:ascii="Calibri" w:hAnsi="Calibri" w:cs="Calibri"/>
        </w:rPr>
      </w:pPr>
      <w:r>
        <w:rPr>
          <w:rFonts w:ascii="Calibri" w:hAnsi="Calibri" w:cs="Calibri"/>
        </w:rPr>
        <w:t>Value our workforce</w:t>
      </w:r>
    </w:p>
    <w:p w:rsidR="00B246A8" w:rsidRDefault="00B246A8" w:rsidP="00156B1C">
      <w:pPr>
        <w:pStyle w:val="ListParagraph"/>
        <w:numPr>
          <w:ilvl w:val="0"/>
          <w:numId w:val="9"/>
        </w:numPr>
        <w:rPr>
          <w:rFonts w:ascii="Calibri" w:hAnsi="Calibri" w:cs="Calibri"/>
        </w:rPr>
      </w:pPr>
      <w:r>
        <w:rPr>
          <w:rFonts w:ascii="Calibri" w:hAnsi="Calibri" w:cs="Calibri"/>
        </w:rPr>
        <w:t>Spend our resources wisely</w:t>
      </w:r>
    </w:p>
    <w:p w:rsidR="00B246A8" w:rsidRDefault="00B246A8" w:rsidP="00B246A8">
      <w:pPr>
        <w:pStyle w:val="ListParagraph"/>
        <w:numPr>
          <w:ilvl w:val="0"/>
          <w:numId w:val="9"/>
        </w:numPr>
        <w:rPr>
          <w:rFonts w:ascii="Calibri" w:hAnsi="Calibri" w:cs="Calibri"/>
        </w:rPr>
      </w:pPr>
      <w:r>
        <w:rPr>
          <w:rFonts w:ascii="Calibri" w:hAnsi="Calibri" w:cs="Calibri"/>
        </w:rPr>
        <w:t>Implement effective digital developments</w:t>
      </w:r>
    </w:p>
    <w:p w:rsidR="00B246A8" w:rsidRPr="00B246A8" w:rsidRDefault="00B246A8" w:rsidP="00B246A8">
      <w:pPr>
        <w:pStyle w:val="ListParagraph"/>
        <w:rPr>
          <w:rFonts w:ascii="Calibri" w:hAnsi="Calibri" w:cs="Calibri"/>
        </w:rPr>
      </w:pPr>
    </w:p>
    <w:p w:rsidR="0073096C" w:rsidRDefault="0073096C" w:rsidP="0057709C">
      <w:r>
        <w:t>This organisation is different to many other public sector organisations as it is made up of sta</w:t>
      </w:r>
      <w:r w:rsidR="00676432">
        <w:t>ff and officers, similar to the armed forces</w:t>
      </w:r>
      <w:r>
        <w:t xml:space="preserve">.  Officers are not employees but servants of the Crown </w:t>
      </w:r>
      <w:r w:rsidR="00D75906">
        <w:t>and subject to police regulations.</w:t>
      </w:r>
      <w:r w:rsidR="00676432">
        <w:t xml:space="preserve">  As with the majority of the public sector bodies, the police service is </w:t>
      </w:r>
      <w:r w:rsidR="00B517FE">
        <w:t xml:space="preserve">a largely </w:t>
      </w:r>
      <w:r w:rsidR="00676432">
        <w:t xml:space="preserve">bureaucratic model. </w:t>
      </w:r>
    </w:p>
    <w:p w:rsidR="004066FC" w:rsidRDefault="004066FC" w:rsidP="0057709C">
      <w:r>
        <w:t>The culture within the organisation is one based on trust and the Code of Ethics runs as a golden thread through everything t</w:t>
      </w:r>
      <w:r w:rsidR="00D3797F">
        <w:t>hat is done within the service</w:t>
      </w:r>
      <w:r>
        <w:t xml:space="preserve"> as it’s important that the communities have faith in the organisation </w:t>
      </w:r>
      <w:r w:rsidR="00E7191A">
        <w:t xml:space="preserve">not only </w:t>
      </w:r>
      <w:r>
        <w:t>to uphold the law</w:t>
      </w:r>
      <w:r w:rsidR="00E7191A">
        <w:t xml:space="preserve"> but to act within it in an ethical way</w:t>
      </w:r>
      <w:r>
        <w:t xml:space="preserve">. There is a high degree of </w:t>
      </w:r>
      <w:proofErr w:type="spellStart"/>
      <w:r>
        <w:t>comradery</w:t>
      </w:r>
      <w:proofErr w:type="spellEnd"/>
      <w:r>
        <w:t xml:space="preserve"> within the organisation </w:t>
      </w:r>
      <w:r w:rsidR="00E7191A">
        <w:t>given the environment i</w:t>
      </w:r>
      <w:r w:rsidR="00D3797F">
        <w:t>n which officers</w:t>
      </w:r>
      <w:r w:rsidR="00E7191A">
        <w:t xml:space="preserve"> operate and the challenges they face on a daily basis as they rely </w:t>
      </w:r>
      <w:r w:rsidR="00C70707">
        <w:t xml:space="preserve">heavily </w:t>
      </w:r>
      <w:r w:rsidR="00E7191A">
        <w:t xml:space="preserve">on their colleagues for protection and support </w:t>
      </w:r>
      <w:r>
        <w:t xml:space="preserve">in often dangerous situations. </w:t>
      </w:r>
    </w:p>
    <w:p w:rsidR="00B555CC" w:rsidRDefault="00B80254" w:rsidP="0057709C">
      <w:r>
        <w:t>The HR struct</w:t>
      </w:r>
      <w:r w:rsidR="00235DBC">
        <w:t xml:space="preserve">ure within </w:t>
      </w:r>
      <w:r w:rsidR="00C70707">
        <w:t>this force is one following Ulrich’s ‘3 Legged Stool’ Model due to the size and locality of the organisation which extends across the 3 counties of Berkshire, Buckinghamshire and Oxfordshire, with its headquarters just outside of Oxford. Each county has a team of HR Business Partners who are aligned to major police areas and specialist departments with specialist teams and shared services based within headquarters</w:t>
      </w:r>
      <w:r w:rsidR="007500D7">
        <w:t xml:space="preserve">.  </w:t>
      </w:r>
    </w:p>
    <w:p w:rsidR="00B555CC" w:rsidRDefault="007500D7" w:rsidP="0057709C">
      <w:r>
        <w:t>Although the force does have a vetting team, much of the vetting is outsourced due to demand.</w:t>
      </w:r>
      <w:r w:rsidR="00B555CC">
        <w:t xml:space="preserve">  Despite this, vetting</w:t>
      </w:r>
      <w:r>
        <w:t xml:space="preserve"> was raised as an issue within the last inspection report by HMICFRS who were concerned over the backlog in vetting staff as “too many of its staff do not hav</w:t>
      </w:r>
      <w:r w:rsidR="00B555CC">
        <w:t>e up-to-date vetting in place”</w:t>
      </w:r>
      <w:r w:rsidR="00D3797F" w:rsidRPr="00D3797F">
        <w:t xml:space="preserve"> </w:t>
      </w:r>
      <w:r w:rsidR="00D3797F">
        <w:t>(HMICFRS, 2018/19)</w:t>
      </w:r>
      <w:r w:rsidR="00B555CC">
        <w:t xml:space="preserve">. This demonstrates the difficulties when outsourcing part of the HR function as an element of control can be lost. </w:t>
      </w:r>
    </w:p>
    <w:p w:rsidR="00E23C64" w:rsidRDefault="007500D7" w:rsidP="0057709C">
      <w:r>
        <w:t xml:space="preserve">The report also </w:t>
      </w:r>
      <w:r w:rsidR="00B555CC">
        <w:t>noted that the force needs to improve the way in which it investigates crime with more training and better supervision.  However, the force has been assessed as good for t</w:t>
      </w:r>
      <w:r w:rsidR="00E23C64">
        <w:t>he extent to which Thames Valley Police treats the public and its workforce legitimately</w:t>
      </w:r>
      <w:r w:rsidR="00B555CC">
        <w:t xml:space="preserve"> (</w:t>
      </w:r>
      <w:r w:rsidR="00E23C64">
        <w:t>HMICFRS,</w:t>
      </w:r>
      <w:r w:rsidR="00B555CC">
        <w:t xml:space="preserve"> </w:t>
      </w:r>
      <w:r w:rsidR="00E23C64">
        <w:t>2018/19)</w:t>
      </w:r>
      <w:r w:rsidR="00B555CC">
        <w:t xml:space="preserve"> </w:t>
      </w:r>
      <w:r w:rsidR="00E23C64">
        <w:t>although</w:t>
      </w:r>
      <w:r w:rsidR="00B555CC">
        <w:t xml:space="preserve"> further</w:t>
      </w:r>
      <w:r w:rsidR="00E23C64">
        <w:t xml:space="preserve"> improvement is still possible as </w:t>
      </w:r>
      <w:r w:rsidR="00B555CC">
        <w:t xml:space="preserve">the force will want to achieve the highest grade of </w:t>
      </w:r>
      <w:r w:rsidR="009F3A95">
        <w:t>‘Outstanding’</w:t>
      </w:r>
      <w:r w:rsidR="00B555CC">
        <w:t>.</w:t>
      </w:r>
    </w:p>
    <w:p w:rsidR="00B246A8" w:rsidRDefault="00B246A8" w:rsidP="0057709C">
      <w:r>
        <w:t>The actions within the Strategic Plan (Thames Valley Police</w:t>
      </w:r>
      <w:proofErr w:type="gramStart"/>
      <w:r>
        <w:t>,2020</w:t>
      </w:r>
      <w:proofErr w:type="gramEnd"/>
      <w:r>
        <w:t xml:space="preserve">) specifically addresses </w:t>
      </w:r>
      <w:r w:rsidR="00623631">
        <w:t xml:space="preserve">some of </w:t>
      </w:r>
      <w:r>
        <w:t>these issues under the strategic objective of ‘Value our workforce’ as follows:</w:t>
      </w:r>
    </w:p>
    <w:p w:rsidR="00590AA9" w:rsidRPr="00590AA9" w:rsidRDefault="00590AA9" w:rsidP="00B246A8">
      <w:pPr>
        <w:pStyle w:val="ListParagraph"/>
        <w:numPr>
          <w:ilvl w:val="0"/>
          <w:numId w:val="10"/>
        </w:numPr>
      </w:pPr>
      <w:r>
        <w:rPr>
          <w:rFonts w:asciiTheme="minorHAnsi" w:hAnsiTheme="minorHAnsi" w:cstheme="minorHAnsi"/>
        </w:rPr>
        <w:t>Retention, recruitment, development and wellbeing of all officers and staff</w:t>
      </w:r>
    </w:p>
    <w:p w:rsidR="00590AA9" w:rsidRDefault="00590AA9" w:rsidP="00590AA9">
      <w:pPr>
        <w:pStyle w:val="ListParagraph"/>
        <w:numPr>
          <w:ilvl w:val="1"/>
          <w:numId w:val="10"/>
        </w:numPr>
        <w:rPr>
          <w:rFonts w:asciiTheme="minorHAnsi" w:hAnsiTheme="minorHAnsi" w:cstheme="minorHAnsi"/>
        </w:rPr>
      </w:pPr>
      <w:r w:rsidRPr="00590AA9">
        <w:rPr>
          <w:rFonts w:asciiTheme="minorHAnsi" w:hAnsiTheme="minorHAnsi" w:cstheme="minorHAnsi"/>
        </w:rPr>
        <w:t>Recruit to and maintain our establishment in 2020/21, including the Government’s Uplift</w:t>
      </w:r>
    </w:p>
    <w:p w:rsidR="00590AA9" w:rsidRPr="00A35F6A" w:rsidRDefault="00590AA9" w:rsidP="00590AA9">
      <w:pPr>
        <w:pStyle w:val="ListParagraph"/>
        <w:numPr>
          <w:ilvl w:val="1"/>
          <w:numId w:val="10"/>
        </w:numPr>
        <w:rPr>
          <w:rFonts w:asciiTheme="minorHAnsi" w:hAnsiTheme="minorHAnsi" w:cstheme="minorHAnsi"/>
        </w:rPr>
      </w:pPr>
      <w:r w:rsidRPr="00A35F6A">
        <w:rPr>
          <w:rFonts w:asciiTheme="minorHAnsi" w:hAnsiTheme="minorHAnsi" w:cstheme="minorHAnsi"/>
        </w:rPr>
        <w:t>Reduce the attrition rate of frontline officers, Contact Management staff and PCSOs leaving the force</w:t>
      </w:r>
    </w:p>
    <w:p w:rsidR="00590AA9" w:rsidRPr="00A35F6A" w:rsidRDefault="00590AA9" w:rsidP="00590AA9">
      <w:pPr>
        <w:pStyle w:val="ListParagraph"/>
        <w:numPr>
          <w:ilvl w:val="1"/>
          <w:numId w:val="10"/>
        </w:numPr>
        <w:rPr>
          <w:rFonts w:asciiTheme="minorHAnsi" w:hAnsiTheme="minorHAnsi" w:cstheme="minorHAnsi"/>
        </w:rPr>
      </w:pPr>
      <w:r w:rsidRPr="00A35F6A">
        <w:rPr>
          <w:rFonts w:asciiTheme="minorHAnsi" w:hAnsiTheme="minorHAnsi" w:cstheme="minorHAnsi"/>
        </w:rPr>
        <w:t>Increase detectives to establishment levels</w:t>
      </w:r>
    </w:p>
    <w:p w:rsidR="00590AA9" w:rsidRPr="00A35F6A" w:rsidRDefault="00590AA9" w:rsidP="00590AA9">
      <w:pPr>
        <w:pStyle w:val="ListParagraph"/>
        <w:numPr>
          <w:ilvl w:val="1"/>
          <w:numId w:val="10"/>
        </w:numPr>
        <w:rPr>
          <w:rFonts w:asciiTheme="minorHAnsi" w:hAnsiTheme="minorHAnsi" w:cstheme="minorHAnsi"/>
        </w:rPr>
      </w:pPr>
      <w:r w:rsidRPr="00A35F6A">
        <w:rPr>
          <w:rFonts w:asciiTheme="minorHAnsi" w:hAnsiTheme="minorHAnsi" w:cstheme="minorHAnsi"/>
        </w:rPr>
        <w:lastRenderedPageBreak/>
        <w:t>In support of becoming representative of our communities, increase the number of new officer intakes from BAME backgrounds</w:t>
      </w:r>
    </w:p>
    <w:p w:rsidR="00590AA9" w:rsidRPr="00A35F6A" w:rsidRDefault="00590AA9" w:rsidP="00590AA9">
      <w:pPr>
        <w:pStyle w:val="ListParagraph"/>
        <w:numPr>
          <w:ilvl w:val="1"/>
          <w:numId w:val="10"/>
        </w:numPr>
        <w:rPr>
          <w:rFonts w:asciiTheme="minorHAnsi" w:hAnsiTheme="minorHAnsi" w:cstheme="minorHAnsi"/>
        </w:rPr>
      </w:pPr>
      <w:r w:rsidRPr="00A35F6A">
        <w:rPr>
          <w:rFonts w:asciiTheme="minorHAnsi" w:hAnsiTheme="minorHAnsi" w:cstheme="minorHAnsi"/>
        </w:rPr>
        <w:t>Increase representation of women in senior roles, Chief inspector and above</w:t>
      </w:r>
    </w:p>
    <w:p w:rsidR="00B246A8" w:rsidRPr="00A35F6A" w:rsidRDefault="00B246A8" w:rsidP="00B246A8">
      <w:pPr>
        <w:pStyle w:val="ListParagraph"/>
        <w:numPr>
          <w:ilvl w:val="0"/>
          <w:numId w:val="10"/>
        </w:numPr>
        <w:rPr>
          <w:rFonts w:asciiTheme="minorHAnsi" w:hAnsiTheme="minorHAnsi" w:cstheme="minorHAnsi"/>
        </w:rPr>
      </w:pPr>
      <w:r w:rsidRPr="00A35F6A">
        <w:rPr>
          <w:rFonts w:asciiTheme="minorHAnsi" w:hAnsiTheme="minorHAnsi" w:cstheme="minorHAnsi"/>
        </w:rPr>
        <w:t>Improving the quality of supervision</w:t>
      </w:r>
    </w:p>
    <w:p w:rsidR="00590AA9" w:rsidRPr="00A35F6A" w:rsidRDefault="00590AA9" w:rsidP="00590AA9">
      <w:pPr>
        <w:pStyle w:val="ListParagraph"/>
        <w:numPr>
          <w:ilvl w:val="1"/>
          <w:numId w:val="10"/>
        </w:numPr>
        <w:rPr>
          <w:rFonts w:asciiTheme="minorHAnsi" w:hAnsiTheme="minorHAnsi" w:cstheme="minorHAnsi"/>
        </w:rPr>
      </w:pPr>
      <w:r w:rsidRPr="00A35F6A">
        <w:rPr>
          <w:rFonts w:asciiTheme="minorHAnsi" w:hAnsiTheme="minorHAnsi" w:cstheme="minorHAnsi"/>
        </w:rPr>
        <w:t>Improve Durham and force survey outcomes in relation to satisfaction with supervision and management</w:t>
      </w:r>
    </w:p>
    <w:p w:rsidR="00590AA9" w:rsidRPr="00A35F6A" w:rsidRDefault="00590AA9" w:rsidP="00590AA9">
      <w:pPr>
        <w:pStyle w:val="ListParagraph"/>
        <w:numPr>
          <w:ilvl w:val="1"/>
          <w:numId w:val="10"/>
        </w:numPr>
        <w:rPr>
          <w:rFonts w:asciiTheme="minorHAnsi" w:hAnsiTheme="minorHAnsi" w:cstheme="minorHAnsi"/>
        </w:rPr>
      </w:pPr>
      <w:r w:rsidRPr="00A35F6A">
        <w:rPr>
          <w:rFonts w:asciiTheme="minorHAnsi" w:hAnsiTheme="minorHAnsi" w:cstheme="minorHAnsi"/>
        </w:rPr>
        <w:t>Increase the number of investigation supervisory reviews done to a good standard</w:t>
      </w:r>
    </w:p>
    <w:p w:rsidR="00590AA9" w:rsidRPr="00A35F6A" w:rsidRDefault="00590AA9" w:rsidP="00590AA9">
      <w:pPr>
        <w:pStyle w:val="ListParagraph"/>
        <w:numPr>
          <w:ilvl w:val="1"/>
          <w:numId w:val="10"/>
        </w:numPr>
        <w:rPr>
          <w:rFonts w:asciiTheme="minorHAnsi" w:hAnsiTheme="minorHAnsi" w:cstheme="minorHAnsi"/>
        </w:rPr>
      </w:pPr>
      <w:r w:rsidRPr="00A35F6A">
        <w:rPr>
          <w:rFonts w:asciiTheme="minorHAnsi" w:hAnsiTheme="minorHAnsi" w:cstheme="minorHAnsi"/>
        </w:rPr>
        <w:t>Reduce overall sickness levels for officers / staff</w:t>
      </w:r>
    </w:p>
    <w:p w:rsidR="00590AA9" w:rsidRPr="00A35F6A" w:rsidRDefault="00590AA9" w:rsidP="00590AA9">
      <w:pPr>
        <w:pStyle w:val="ListParagraph"/>
        <w:numPr>
          <w:ilvl w:val="1"/>
          <w:numId w:val="10"/>
        </w:numPr>
        <w:rPr>
          <w:rFonts w:asciiTheme="minorHAnsi" w:hAnsiTheme="minorHAnsi" w:cstheme="minorHAnsi"/>
        </w:rPr>
      </w:pPr>
      <w:r w:rsidRPr="00A35F6A">
        <w:rPr>
          <w:rFonts w:asciiTheme="minorHAnsi" w:hAnsiTheme="minorHAnsi" w:cstheme="minorHAnsi"/>
        </w:rPr>
        <w:t>CID and ICR officer caseloads to be consistently within manageable margins</w:t>
      </w:r>
    </w:p>
    <w:p w:rsidR="00590AA9" w:rsidRDefault="00590AA9" w:rsidP="00590AA9">
      <w:pPr>
        <w:pStyle w:val="ListParagraph"/>
        <w:numPr>
          <w:ilvl w:val="1"/>
          <w:numId w:val="10"/>
        </w:numPr>
        <w:rPr>
          <w:rFonts w:asciiTheme="minorHAnsi" w:hAnsiTheme="minorHAnsi" w:cstheme="minorHAnsi"/>
        </w:rPr>
      </w:pPr>
      <w:r w:rsidRPr="00A35F6A">
        <w:rPr>
          <w:rFonts w:asciiTheme="minorHAnsi" w:hAnsiTheme="minorHAnsi" w:cstheme="minorHAnsi"/>
        </w:rPr>
        <w:t>Improve the outcome rate for offences involving an assault of an officer</w:t>
      </w:r>
    </w:p>
    <w:p w:rsidR="00A35F6A" w:rsidRPr="00A35F6A" w:rsidRDefault="00A35F6A" w:rsidP="00A35F6A">
      <w:pPr>
        <w:pStyle w:val="ListParagraph"/>
        <w:numPr>
          <w:ilvl w:val="1"/>
          <w:numId w:val="10"/>
        </w:numPr>
        <w:rPr>
          <w:rFonts w:asciiTheme="minorHAnsi" w:hAnsiTheme="minorHAnsi" w:cstheme="minorHAnsi"/>
        </w:rPr>
      </w:pPr>
      <w:r w:rsidRPr="00A35F6A">
        <w:rPr>
          <w:rFonts w:asciiTheme="minorHAnsi" w:hAnsiTheme="minorHAnsi" w:cstheme="minorHAnsi"/>
        </w:rPr>
        <w:t>Deliver force-led wellbeing initiatives</w:t>
      </w:r>
    </w:p>
    <w:p w:rsidR="00B246A8" w:rsidRPr="00A35F6A" w:rsidRDefault="00B246A8" w:rsidP="00B246A8">
      <w:pPr>
        <w:pStyle w:val="ListParagraph"/>
        <w:numPr>
          <w:ilvl w:val="0"/>
          <w:numId w:val="10"/>
        </w:numPr>
        <w:rPr>
          <w:rFonts w:asciiTheme="minorHAnsi" w:hAnsiTheme="minorHAnsi" w:cstheme="minorHAnsi"/>
        </w:rPr>
      </w:pPr>
      <w:r w:rsidRPr="00A35F6A">
        <w:rPr>
          <w:rFonts w:asciiTheme="minorHAnsi" w:hAnsiTheme="minorHAnsi" w:cstheme="minorHAnsi"/>
        </w:rPr>
        <w:t>Delivering training in priority areas to address knowledge, skill and capability gaps</w:t>
      </w:r>
    </w:p>
    <w:p w:rsidR="00D55210" w:rsidRDefault="00590AA9" w:rsidP="00D55210">
      <w:pPr>
        <w:pStyle w:val="ListParagraph"/>
        <w:numPr>
          <w:ilvl w:val="0"/>
          <w:numId w:val="10"/>
        </w:numPr>
        <w:rPr>
          <w:rFonts w:asciiTheme="minorHAnsi" w:hAnsiTheme="minorHAnsi" w:cstheme="minorHAnsi"/>
        </w:rPr>
      </w:pPr>
      <w:r w:rsidRPr="00A35F6A">
        <w:rPr>
          <w:rFonts w:asciiTheme="minorHAnsi" w:hAnsiTheme="minorHAnsi" w:cstheme="minorHAnsi"/>
        </w:rPr>
        <w:t>Professional standards, ethics and integrity</w:t>
      </w:r>
    </w:p>
    <w:p w:rsidR="00D55210" w:rsidRDefault="00D55210" w:rsidP="00D55210">
      <w:pPr>
        <w:rPr>
          <w:rFonts w:cstheme="minorHAnsi"/>
        </w:rPr>
      </w:pPr>
    </w:p>
    <w:p w:rsidR="00D55210" w:rsidRPr="00D55210" w:rsidRDefault="00D55210" w:rsidP="00D55210">
      <w:pPr>
        <w:rPr>
          <w:rFonts w:cstheme="minorHAnsi"/>
        </w:rPr>
      </w:pPr>
      <w:r>
        <w:t xml:space="preserve">These actions </w:t>
      </w:r>
      <w:r w:rsidR="00D3797F">
        <w:t>directly relate</w:t>
      </w:r>
      <w:r>
        <w:t xml:space="preserve"> to HR, however, HR will also contribute to the other strategic objectives in the HR business partnering role.  </w:t>
      </w:r>
    </w:p>
    <w:p w:rsidR="00B517FE" w:rsidRDefault="00676432" w:rsidP="00676432">
      <w:r>
        <w:t>In comparison, Amazon is the largest online retailer employing over 647.000 people worldwide and again is hierarchical in structure having developed in this way due to the size of the business.  Despite its size, it remains very flexible as it needs to adapt to a rapidly changing environment</w:t>
      </w:r>
      <w:r w:rsidR="00B517FE">
        <w:t xml:space="preserve">, an environment it leads by being </w:t>
      </w:r>
      <w:r>
        <w:t xml:space="preserve">highly competitive in the online marketplace. </w:t>
      </w:r>
    </w:p>
    <w:p w:rsidR="00676432" w:rsidRDefault="00676432" w:rsidP="00676432">
      <w:r>
        <w:t>This is not</w:t>
      </w:r>
      <w:r w:rsidR="00B517FE">
        <w:t xml:space="preserve"> </w:t>
      </w:r>
      <w:r>
        <w:t>typical of a hie</w:t>
      </w:r>
      <w:r w:rsidR="00B517FE">
        <w:t>rarchical organisation as</w:t>
      </w:r>
      <w:r>
        <w:t xml:space="preserve"> it benefits from the stability of the senior management team who has been with the company for a long period of time</w:t>
      </w:r>
      <w:r w:rsidR="00B517FE">
        <w:t xml:space="preserve"> and is driven by the founder and CEO of Amazon, Jeff Bezos who is supported by</w:t>
      </w:r>
      <w:r w:rsidR="00F17D8C">
        <w:t xml:space="preserve"> </w:t>
      </w:r>
      <w:r w:rsidR="0063517E">
        <w:t>an established executive team. This</w:t>
      </w:r>
      <w:r w:rsidR="00B517FE">
        <w:t xml:space="preserve"> is illustrated</w:t>
      </w:r>
      <w:r w:rsidR="00F17D8C">
        <w:t xml:space="preserve"> in the organisational chart</w:t>
      </w:r>
      <w:r w:rsidR="00B517FE">
        <w:t xml:space="preserve"> below:</w:t>
      </w:r>
      <w:r>
        <w:t xml:space="preserve">    </w:t>
      </w:r>
    </w:p>
    <w:p w:rsidR="00F17D8C" w:rsidRDefault="00676432" w:rsidP="00F17D8C">
      <w:pPr>
        <w:ind w:firstLine="720"/>
      </w:pPr>
      <w:r>
        <w:rPr>
          <w:noProof/>
          <w:lang w:eastAsia="en-GB"/>
        </w:rPr>
        <w:drawing>
          <wp:inline distT="0" distB="0" distL="0" distR="0" wp14:anchorId="1BB5C5F4" wp14:editId="2777DFD5">
            <wp:extent cx="3921853" cy="3154458"/>
            <wp:effectExtent l="0" t="0" r="2540" b="8255"/>
            <wp:docPr id="9" name="Picture 9" descr="Amazon Organizational 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mazon Organizational Structur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23105" cy="3155465"/>
                    </a:xfrm>
                    <a:prstGeom prst="rect">
                      <a:avLst/>
                    </a:prstGeom>
                    <a:pattFill prst="pct5">
                      <a:fgClr>
                        <a:schemeClr val="accent1"/>
                      </a:fgClr>
                      <a:bgClr>
                        <a:schemeClr val="bg1"/>
                      </a:bgClr>
                    </a:pattFill>
                    <a:ln>
                      <a:noFill/>
                    </a:ln>
                  </pic:spPr>
                </pic:pic>
              </a:graphicData>
            </a:graphic>
          </wp:inline>
        </w:drawing>
      </w:r>
    </w:p>
    <w:p w:rsidR="00676432" w:rsidRPr="009D3C47" w:rsidRDefault="00676432" w:rsidP="00676432">
      <w:pPr>
        <w:jc w:val="right"/>
        <w:rPr>
          <w:sz w:val="20"/>
          <w:szCs w:val="20"/>
        </w:rPr>
      </w:pPr>
      <w:r w:rsidRPr="009D3C47">
        <w:rPr>
          <w:sz w:val="20"/>
          <w:szCs w:val="20"/>
        </w:rPr>
        <w:t>(John Dudovskiy</w:t>
      </w:r>
      <w:proofErr w:type="gramStart"/>
      <w:r w:rsidRPr="009D3C47">
        <w:rPr>
          <w:sz w:val="20"/>
          <w:szCs w:val="20"/>
        </w:rPr>
        <w:t>,2020</w:t>
      </w:r>
      <w:proofErr w:type="gramEnd"/>
      <w:r w:rsidRPr="009D3C47">
        <w:rPr>
          <w:sz w:val="20"/>
          <w:szCs w:val="20"/>
        </w:rPr>
        <w:t>)</w:t>
      </w:r>
    </w:p>
    <w:p w:rsidR="00F17D8C" w:rsidRDefault="00F17D8C" w:rsidP="00F17D8C">
      <w:r>
        <w:lastRenderedPageBreak/>
        <w:t>The organisational structure comprises of many small teams that deal with different asp</w:t>
      </w:r>
      <w:r w:rsidR="00483C05">
        <w:t>ects of the company which extend</w:t>
      </w:r>
      <w:r>
        <w:t xml:space="preserve">s worldwide.   </w:t>
      </w:r>
      <w:r w:rsidR="00751378">
        <w:t>This includes the HR function that, like Thames Valley Police, follows the Ulrich model which meets the need of this very diverse company and the cultures that</w:t>
      </w:r>
      <w:r w:rsidR="0091061B">
        <w:t xml:space="preserve"> it encompasses across the various</w:t>
      </w:r>
      <w:r w:rsidR="00751378">
        <w:t xml:space="preserve"> countries.  </w:t>
      </w:r>
      <w:r w:rsidR="00483C05">
        <w:t xml:space="preserve">The Head of HR </w:t>
      </w:r>
      <w:r w:rsidR="00751378">
        <w:t>reports directly to Jeff Bezos</w:t>
      </w:r>
      <w:r w:rsidR="0091061B">
        <w:t xml:space="preserve">.  </w:t>
      </w:r>
    </w:p>
    <w:p w:rsidR="00744F8C" w:rsidRDefault="00E04821" w:rsidP="00F17D8C">
      <w:r>
        <w:t>According to the Amazon UK website, the</w:t>
      </w:r>
      <w:r w:rsidR="00744F8C">
        <w:t xml:space="preserve"> vision</w:t>
      </w:r>
      <w:r>
        <w:t xml:space="preserve"> of the company is to be “the earth’s most customer centric company” and it intends to do this by</w:t>
      </w:r>
      <w:r w:rsidR="00744F8C">
        <w:t xml:space="preserve"> continually raising “the bar of the customer experience by using the internet and technology to help consumers find, discover and buy anything and empower businesses and content creators to maximise their success”.</w:t>
      </w:r>
    </w:p>
    <w:p w:rsidR="00744F8C" w:rsidRDefault="00744F8C" w:rsidP="00F17D8C">
      <w:r>
        <w:t>The 4 main principles of the company are:</w:t>
      </w:r>
    </w:p>
    <w:p w:rsidR="00744F8C" w:rsidRPr="00744F8C" w:rsidRDefault="00744F8C" w:rsidP="004230DB">
      <w:pPr>
        <w:numPr>
          <w:ilvl w:val="0"/>
          <w:numId w:val="12"/>
        </w:numPr>
        <w:spacing w:after="0" w:line="240" w:lineRule="auto"/>
        <w:rPr>
          <w:rFonts w:eastAsia="Times New Roman" w:cstheme="minorHAnsi"/>
          <w:color w:val="000000"/>
          <w:lang w:eastAsia="en-GB"/>
        </w:rPr>
      </w:pPr>
      <w:r w:rsidRPr="00744F8C">
        <w:rPr>
          <w:rFonts w:eastAsia="Times New Roman" w:cstheme="minorHAnsi"/>
          <w:color w:val="000000"/>
          <w:lang w:eastAsia="en-GB"/>
        </w:rPr>
        <w:t>Customer obsession (not competitor focus).</w:t>
      </w:r>
    </w:p>
    <w:p w:rsidR="00744F8C" w:rsidRPr="00744F8C" w:rsidRDefault="00744F8C" w:rsidP="004230DB">
      <w:pPr>
        <w:numPr>
          <w:ilvl w:val="0"/>
          <w:numId w:val="12"/>
        </w:numPr>
        <w:spacing w:after="0" w:line="240" w:lineRule="auto"/>
        <w:rPr>
          <w:rFonts w:eastAsia="Times New Roman" w:cstheme="minorHAnsi"/>
          <w:color w:val="000000"/>
          <w:lang w:eastAsia="en-GB"/>
        </w:rPr>
      </w:pPr>
      <w:r w:rsidRPr="00744F8C">
        <w:rPr>
          <w:rFonts w:eastAsia="Times New Roman" w:cstheme="minorHAnsi"/>
          <w:color w:val="000000"/>
          <w:lang w:eastAsia="en-GB"/>
        </w:rPr>
        <w:t>Operational excellence.</w:t>
      </w:r>
    </w:p>
    <w:p w:rsidR="00744F8C" w:rsidRPr="00744F8C" w:rsidRDefault="00744F8C" w:rsidP="004230DB">
      <w:pPr>
        <w:numPr>
          <w:ilvl w:val="0"/>
          <w:numId w:val="12"/>
        </w:numPr>
        <w:spacing w:after="0" w:line="240" w:lineRule="auto"/>
        <w:rPr>
          <w:rFonts w:eastAsia="Times New Roman" w:cstheme="minorHAnsi"/>
          <w:color w:val="000000"/>
          <w:lang w:eastAsia="en-GB"/>
        </w:rPr>
      </w:pPr>
      <w:r w:rsidRPr="00744F8C">
        <w:rPr>
          <w:rFonts w:eastAsia="Times New Roman" w:cstheme="minorHAnsi"/>
          <w:color w:val="000000"/>
          <w:lang w:eastAsia="en-GB"/>
        </w:rPr>
        <w:t>Passion for invention.</w:t>
      </w:r>
    </w:p>
    <w:p w:rsidR="00744F8C" w:rsidRDefault="00744F8C" w:rsidP="004230DB">
      <w:pPr>
        <w:numPr>
          <w:ilvl w:val="0"/>
          <w:numId w:val="12"/>
        </w:numPr>
        <w:spacing w:after="0" w:line="240" w:lineRule="auto"/>
        <w:rPr>
          <w:rFonts w:eastAsia="Times New Roman" w:cstheme="minorHAnsi"/>
          <w:color w:val="000000"/>
          <w:lang w:eastAsia="en-GB"/>
        </w:rPr>
      </w:pPr>
      <w:r w:rsidRPr="00744F8C">
        <w:rPr>
          <w:rFonts w:eastAsia="Times New Roman" w:cstheme="minorHAnsi"/>
          <w:color w:val="000000"/>
          <w:lang w:eastAsia="en-GB"/>
        </w:rPr>
        <w:t>Long-term thinking</w:t>
      </w:r>
    </w:p>
    <w:p w:rsidR="004230DB" w:rsidRPr="00744F8C" w:rsidRDefault="004230DB" w:rsidP="004230DB">
      <w:pPr>
        <w:spacing w:after="0" w:line="240" w:lineRule="auto"/>
        <w:ind w:left="15"/>
        <w:rPr>
          <w:rFonts w:eastAsia="Times New Roman" w:cstheme="minorHAnsi"/>
          <w:color w:val="000000"/>
          <w:lang w:eastAsia="en-GB"/>
        </w:rPr>
      </w:pPr>
    </w:p>
    <w:p w:rsidR="004230DB" w:rsidRDefault="004230DB" w:rsidP="00F17D8C">
      <w:r>
        <w:t>According</w:t>
      </w:r>
      <w:r w:rsidR="00483C05">
        <w:t xml:space="preserve"> to McCracken (2019) the Head of</w:t>
      </w:r>
      <w:r>
        <w:t xml:space="preserve"> HR, Beth </w:t>
      </w:r>
      <w:proofErr w:type="spellStart"/>
      <w:r>
        <w:t>Geletti</w:t>
      </w:r>
      <w:proofErr w:type="spellEnd"/>
      <w:r>
        <w:t>, sees her role to “make it easier for employees to do meaningful work and remove the barriers, fix defects and enable self-service”</w:t>
      </w:r>
      <w:r w:rsidR="00483C05">
        <w:t xml:space="preserve"> whilst</w:t>
      </w:r>
      <w:r>
        <w:t xml:space="preserve"> immersing herself in the core values set by </w:t>
      </w:r>
      <w:proofErr w:type="spellStart"/>
      <w:r>
        <w:t>Bezas</w:t>
      </w:r>
      <w:proofErr w:type="spellEnd"/>
      <w:r>
        <w:t xml:space="preserve"> in 1998, these being:</w:t>
      </w:r>
    </w:p>
    <w:p w:rsidR="00744F8C" w:rsidRPr="00741C34" w:rsidRDefault="004230DB" w:rsidP="004230DB">
      <w:pPr>
        <w:pStyle w:val="ListParagraph"/>
        <w:numPr>
          <w:ilvl w:val="0"/>
          <w:numId w:val="13"/>
        </w:numPr>
        <w:rPr>
          <w:rFonts w:ascii="Calibri" w:hAnsi="Calibri" w:cs="Calibri"/>
        </w:rPr>
      </w:pPr>
      <w:r w:rsidRPr="00741C34">
        <w:rPr>
          <w:rFonts w:ascii="Calibri" w:hAnsi="Calibri" w:cs="Calibri"/>
        </w:rPr>
        <w:t>Customer obsession</w:t>
      </w:r>
    </w:p>
    <w:p w:rsidR="004230DB" w:rsidRPr="00741C34" w:rsidRDefault="004230DB" w:rsidP="004230DB">
      <w:pPr>
        <w:pStyle w:val="ListParagraph"/>
        <w:numPr>
          <w:ilvl w:val="0"/>
          <w:numId w:val="13"/>
        </w:numPr>
        <w:rPr>
          <w:rFonts w:ascii="Calibri" w:hAnsi="Calibri" w:cs="Calibri"/>
        </w:rPr>
      </w:pPr>
      <w:r w:rsidRPr="00741C34">
        <w:rPr>
          <w:rFonts w:ascii="Calibri" w:hAnsi="Calibri" w:cs="Calibri"/>
        </w:rPr>
        <w:t>Frugality</w:t>
      </w:r>
    </w:p>
    <w:p w:rsidR="004230DB" w:rsidRPr="00741C34" w:rsidRDefault="004230DB" w:rsidP="004230DB">
      <w:pPr>
        <w:pStyle w:val="ListParagraph"/>
        <w:numPr>
          <w:ilvl w:val="0"/>
          <w:numId w:val="13"/>
        </w:numPr>
        <w:rPr>
          <w:rFonts w:ascii="Calibri" w:hAnsi="Calibri" w:cs="Calibri"/>
        </w:rPr>
      </w:pPr>
      <w:r w:rsidRPr="00741C34">
        <w:rPr>
          <w:rFonts w:ascii="Calibri" w:hAnsi="Calibri" w:cs="Calibri"/>
        </w:rPr>
        <w:t>Bias for action</w:t>
      </w:r>
    </w:p>
    <w:p w:rsidR="004230DB" w:rsidRPr="00741C34" w:rsidRDefault="00741C34" w:rsidP="004230DB">
      <w:pPr>
        <w:pStyle w:val="ListParagraph"/>
        <w:numPr>
          <w:ilvl w:val="0"/>
          <w:numId w:val="13"/>
        </w:numPr>
        <w:rPr>
          <w:rFonts w:ascii="Calibri" w:hAnsi="Calibri" w:cs="Calibri"/>
        </w:rPr>
      </w:pPr>
      <w:r w:rsidRPr="00741C34">
        <w:rPr>
          <w:rFonts w:ascii="Calibri" w:hAnsi="Calibri" w:cs="Calibri"/>
        </w:rPr>
        <w:t>Ownership</w:t>
      </w:r>
    </w:p>
    <w:p w:rsidR="00744F8C" w:rsidRDefault="00741C34" w:rsidP="00F17D8C">
      <w:pPr>
        <w:pStyle w:val="ListParagraph"/>
        <w:numPr>
          <w:ilvl w:val="0"/>
          <w:numId w:val="13"/>
        </w:numPr>
        <w:rPr>
          <w:rFonts w:ascii="Calibri" w:hAnsi="Calibri" w:cs="Calibri"/>
        </w:rPr>
      </w:pPr>
      <w:r w:rsidRPr="00741C34">
        <w:rPr>
          <w:rFonts w:ascii="Calibri" w:hAnsi="Calibri" w:cs="Calibri"/>
        </w:rPr>
        <w:t>High-bar for talent</w:t>
      </w:r>
    </w:p>
    <w:p w:rsidR="00483C05" w:rsidRPr="00483C05" w:rsidRDefault="00483C05" w:rsidP="00483C05">
      <w:pPr>
        <w:pStyle w:val="ListParagraph"/>
        <w:rPr>
          <w:rFonts w:ascii="Calibri" w:hAnsi="Calibri" w:cs="Calibri"/>
        </w:rPr>
      </w:pPr>
    </w:p>
    <w:p w:rsidR="00741C34" w:rsidRDefault="00741C34" w:rsidP="00F17D8C">
      <w:r>
        <w:t>Technology is very much seen as the enabler for progress and this includes HR.  HR technology has seen significant investment as manual processes and transactions are not viable in a fast-paced environment. One product developed</w:t>
      </w:r>
      <w:r w:rsidR="00483C05">
        <w:t>,</w:t>
      </w:r>
      <w:r>
        <w:t xml:space="preserve"> ‘Connections’</w:t>
      </w:r>
      <w:r w:rsidR="00483C05">
        <w:t>,</w:t>
      </w:r>
      <w:r>
        <w:t xml:space="preserve"> asks every employee a work-based question each morning to achieve real-time feedback which can be used to improve the way in which the company is managed throughout the year as opposed to waiting for the annual staff survey. </w:t>
      </w:r>
    </w:p>
    <w:p w:rsidR="00741C34" w:rsidRDefault="00741C34" w:rsidP="00F17D8C">
      <w:r>
        <w:t>The performance review system is built on the premise that what makes people successful within Amazon is the strengths not the weaknesses and focuses on their individ</w:t>
      </w:r>
      <w:r w:rsidR="00AF012F">
        <w:t xml:space="preserve">ual drive to succeed and self-actualization (Maslow, 1943).  According to reports, Amazon is a tough place to work and clearly, although the focus is on the customer, it appears little focus is placed upon the employees of the company. Workers are encouraged to work long hours </w:t>
      </w:r>
      <w:r w:rsidR="009614D0">
        <w:t xml:space="preserve">and instead of ‘hitting the wall’ to climb it instead.  Emails often received </w:t>
      </w:r>
      <w:r w:rsidR="00483C05">
        <w:t xml:space="preserve">after </w:t>
      </w:r>
      <w:proofErr w:type="gramStart"/>
      <w:r w:rsidR="00483C05">
        <w:t xml:space="preserve">midnight </w:t>
      </w:r>
      <w:r w:rsidR="009614D0">
        <w:t>are</w:t>
      </w:r>
      <w:proofErr w:type="gramEnd"/>
      <w:r w:rsidR="009614D0">
        <w:t xml:space="preserve"> followed up with texts asking why there’s been no response (Kantor and </w:t>
      </w:r>
      <w:proofErr w:type="spellStart"/>
      <w:r w:rsidR="009614D0">
        <w:t>Streitfeld</w:t>
      </w:r>
      <w:proofErr w:type="spellEnd"/>
      <w:r w:rsidR="009614D0">
        <w:t>, 2015).</w:t>
      </w:r>
      <w:r>
        <w:t xml:space="preserve"> </w:t>
      </w:r>
    </w:p>
    <w:p w:rsidR="007B4E22" w:rsidRPr="007E3063" w:rsidRDefault="0091061B" w:rsidP="007E3063">
      <w:r>
        <w:t xml:space="preserve">The people management of the business has </w:t>
      </w:r>
      <w:r w:rsidR="009614D0">
        <w:t xml:space="preserve">regularly </w:t>
      </w:r>
      <w:r>
        <w:t>come under significant criticism</w:t>
      </w:r>
      <w:r w:rsidR="008B3374">
        <w:t xml:space="preserve">, and the ethics </w:t>
      </w:r>
      <w:r w:rsidR="00483C05">
        <w:t xml:space="preserve">of the company </w:t>
      </w:r>
      <w:r w:rsidR="009614D0">
        <w:t>challenged</w:t>
      </w:r>
      <w:r w:rsidR="008B3374">
        <w:t xml:space="preserve"> (pay and conditions, tax evasion</w:t>
      </w:r>
      <w:r w:rsidR="00483C05">
        <w:t xml:space="preserve"> </w:t>
      </w:r>
      <w:proofErr w:type="spellStart"/>
      <w:r w:rsidR="00483C05">
        <w:t>etc</w:t>
      </w:r>
      <w:proofErr w:type="spellEnd"/>
      <w:r w:rsidR="00483C05">
        <w:t>).</w:t>
      </w:r>
      <w:r w:rsidR="009614D0">
        <w:t xml:space="preserve"> </w:t>
      </w:r>
      <w:r w:rsidR="00483C05">
        <w:t xml:space="preserve">This </w:t>
      </w:r>
      <w:r w:rsidR="009614D0">
        <w:t>has recently</w:t>
      </w:r>
      <w:r>
        <w:t xml:space="preserve"> been highlighted again during the pandemic</w:t>
      </w:r>
      <w:r w:rsidR="008B3374">
        <w:t xml:space="preserve"> and the treatment of staff within the warehouses </w:t>
      </w:r>
      <w:proofErr w:type="gramStart"/>
      <w:r w:rsidR="008B3374">
        <w:t>who</w:t>
      </w:r>
      <w:proofErr w:type="gramEnd"/>
      <w:r w:rsidR="008B3374">
        <w:t xml:space="preserve"> are typically on the minimum wage.  Amazon</w:t>
      </w:r>
      <w:r>
        <w:t xml:space="preserve"> has a 3 point system to attendance whereby a member of staff will be </w:t>
      </w:r>
      <w:r w:rsidR="008B3374">
        <w:t xml:space="preserve">exited or ‘released’ from the company if they have </w:t>
      </w:r>
      <w:r>
        <w:t>3 periods of absence in 3 months.  The expectations of staff from the company are great and warehouse staff are expected to work long hours (</w:t>
      </w:r>
      <w:r w:rsidR="00D30B5D">
        <w:t xml:space="preserve">typically 10.5 hour shifts) </w:t>
      </w:r>
      <w:r>
        <w:t>averaging 15 miles of walking a day</w:t>
      </w:r>
      <w:r w:rsidR="005D32C1">
        <w:t xml:space="preserve"> (</w:t>
      </w:r>
      <w:r w:rsidR="005D32C1" w:rsidRPr="005D32C1">
        <w:rPr>
          <w:rFonts w:cstheme="minorHAnsi"/>
          <w:color w:val="212529"/>
          <w:shd w:val="clear" w:color="auto" w:fill="FFFFFF"/>
        </w:rPr>
        <w:t>Cadwalladr</w:t>
      </w:r>
      <w:proofErr w:type="gramStart"/>
      <w:r w:rsidR="00D30B5D">
        <w:rPr>
          <w:rFonts w:cstheme="minorHAnsi"/>
          <w:color w:val="212529"/>
          <w:shd w:val="clear" w:color="auto" w:fill="FFFFFF"/>
        </w:rPr>
        <w:t>,</w:t>
      </w:r>
      <w:r w:rsidR="005D32C1">
        <w:rPr>
          <w:rFonts w:cstheme="minorHAnsi"/>
          <w:color w:val="212529"/>
          <w:shd w:val="clear" w:color="auto" w:fill="FFFFFF"/>
        </w:rPr>
        <w:t>2013</w:t>
      </w:r>
      <w:proofErr w:type="gramEnd"/>
      <w:r w:rsidR="005D32C1">
        <w:rPr>
          <w:rFonts w:cstheme="minorHAnsi"/>
          <w:color w:val="212529"/>
          <w:shd w:val="clear" w:color="auto" w:fill="FFFFFF"/>
        </w:rPr>
        <w:t>)</w:t>
      </w:r>
      <w:r w:rsidR="00F50C73">
        <w:rPr>
          <w:rFonts w:cstheme="minorHAnsi"/>
          <w:color w:val="212529"/>
          <w:shd w:val="clear" w:color="auto" w:fill="FFFFFF"/>
        </w:rPr>
        <w:t xml:space="preserve"> whilst </w:t>
      </w:r>
      <w:r w:rsidR="007B4E22">
        <w:rPr>
          <w:rFonts w:cstheme="minorHAnsi"/>
          <w:color w:val="212529"/>
          <w:shd w:val="clear" w:color="auto" w:fill="FFFFFF"/>
        </w:rPr>
        <w:lastRenderedPageBreak/>
        <w:t>working at speed</w:t>
      </w:r>
      <w:r>
        <w:t>.  It is not surprising that sickness or injury could be an issue when working on these terms, parti</w:t>
      </w:r>
      <w:r w:rsidR="005D32C1">
        <w:t>cularly when warehouse staff were</w:t>
      </w:r>
      <w:r>
        <w:t xml:space="preserve"> </w:t>
      </w:r>
      <w:r w:rsidR="00F50C73">
        <w:t xml:space="preserve">reportedly </w:t>
      </w:r>
      <w:r>
        <w:t>not provided the necessary protections</w:t>
      </w:r>
      <w:r w:rsidR="001C6D55">
        <w:t xml:space="preserve"> against Covid-19</w:t>
      </w:r>
      <w:r w:rsidR="005D32C1">
        <w:t xml:space="preserve"> – sanitizer not readily available, </w:t>
      </w:r>
      <w:r w:rsidR="001C6D55">
        <w:t xml:space="preserve">disposable masks not changed, </w:t>
      </w:r>
      <w:r w:rsidR="00D30B5D">
        <w:t>employees expected</w:t>
      </w:r>
      <w:r w:rsidR="001C6D55">
        <w:t xml:space="preserve"> to stand to eat their lunch as tables had been removed, proble</w:t>
      </w:r>
      <w:r w:rsidR="00D30B5D">
        <w:t xml:space="preserve">ms with the </w:t>
      </w:r>
      <w:proofErr w:type="spellStart"/>
      <w:r w:rsidR="00D30B5D">
        <w:t>aircon</w:t>
      </w:r>
      <w:proofErr w:type="spellEnd"/>
      <w:r w:rsidR="00D30B5D">
        <w:t xml:space="preserve"> where staff were </w:t>
      </w:r>
      <w:r w:rsidR="001C6D55">
        <w:t>expected to work in 30</w:t>
      </w:r>
      <w:r w:rsidR="001C6D55">
        <w:rPr>
          <w:rFonts w:cstheme="minorHAnsi"/>
        </w:rPr>
        <w:t>⁰ temperature</w:t>
      </w:r>
      <w:r w:rsidR="001C6D55">
        <w:t>, yet pickers were still expected to meet their target of 360 items per hour (</w:t>
      </w:r>
      <w:r w:rsidR="00D30B5D">
        <w:t>Harris,2020)</w:t>
      </w:r>
      <w:r w:rsidR="007B4E22">
        <w:t xml:space="preserve">.  Unsurprisingly, employees working at Amazon </w:t>
      </w:r>
      <w:r w:rsidR="00D97A8B">
        <w:t>are less satisfied with their jobs than other internet co</w:t>
      </w:r>
      <w:r w:rsidR="00CD55C4">
        <w:t>mpanies (</w:t>
      </w:r>
      <w:proofErr w:type="spellStart"/>
      <w:r w:rsidR="00CD55C4">
        <w:t>eg</w:t>
      </w:r>
      <w:proofErr w:type="spellEnd"/>
      <w:r w:rsidR="00CD55C4">
        <w:t xml:space="preserve">. </w:t>
      </w:r>
      <w:r w:rsidR="00D97A8B">
        <w:t>Google</w:t>
      </w:r>
      <w:r w:rsidR="00CD55C4">
        <w:t>, Microsoft, Apple</w:t>
      </w:r>
      <w:r w:rsidR="00D97A8B">
        <w:t>) according to a report written by Kansas University (Matthews et al</w:t>
      </w:r>
      <w:proofErr w:type="gramStart"/>
      <w:r w:rsidR="00D97A8B">
        <w:t>,2018</w:t>
      </w:r>
      <w:proofErr w:type="gramEnd"/>
      <w:r w:rsidR="00D97A8B">
        <w:t>)</w:t>
      </w:r>
      <w:r w:rsidR="007B4E22">
        <w:t xml:space="preserve"> and are paid significantly less. </w:t>
      </w:r>
      <w:r w:rsidR="00D97A8B">
        <w:t xml:space="preserve"> </w:t>
      </w:r>
      <w:r w:rsidR="00CD55C4">
        <w:t>Google, Microsoft, and Apple are now on the front</w:t>
      </w:r>
      <w:r w:rsidR="00CD55C4">
        <w:t xml:space="preserve"> lines of HR innovation mainly because securing specialised staff is critical for their business (</w:t>
      </w:r>
      <w:proofErr w:type="spellStart"/>
      <w:r w:rsidR="00CD55C4">
        <w:t>Capelli</w:t>
      </w:r>
      <w:proofErr w:type="spellEnd"/>
      <w:r w:rsidR="00CD55C4">
        <w:t xml:space="preserve">, 2015).  In </w:t>
      </w:r>
      <w:proofErr w:type="spellStart"/>
      <w:r w:rsidR="00CD55C4">
        <w:t>comparision</w:t>
      </w:r>
      <w:proofErr w:type="spellEnd"/>
      <w:r w:rsidR="00CD55C4">
        <w:t xml:space="preserve">, </w:t>
      </w:r>
      <w:proofErr w:type="gramStart"/>
      <w:r w:rsidR="00CD55C4">
        <w:t>s</w:t>
      </w:r>
      <w:r w:rsidR="007B4E22">
        <w:t>taff</w:t>
      </w:r>
      <w:r w:rsidR="00CD55C4">
        <w:t xml:space="preserve"> at Amazon</w:t>
      </w:r>
      <w:r w:rsidR="007B4E22">
        <w:t xml:space="preserve"> have</w:t>
      </w:r>
      <w:proofErr w:type="gramEnd"/>
      <w:r w:rsidR="007B4E22">
        <w:t xml:space="preserve"> little job security for the first 2 year</w:t>
      </w:r>
      <w:r w:rsidR="00CD55C4">
        <w:t>s of employment</w:t>
      </w:r>
      <w:r w:rsidR="00F50C73">
        <w:t xml:space="preserve"> and receive poor support during periods of personal crisis (cancer, miscarriage </w:t>
      </w:r>
      <w:proofErr w:type="spellStart"/>
      <w:r w:rsidR="00F50C73">
        <w:t>etc</w:t>
      </w:r>
      <w:proofErr w:type="spellEnd"/>
      <w:r w:rsidR="00F50C73">
        <w:t>)</w:t>
      </w:r>
      <w:r w:rsidR="007B4E22">
        <w:t>.</w:t>
      </w:r>
    </w:p>
    <w:p w:rsidR="001F4567" w:rsidRDefault="007B4E22" w:rsidP="00E72D19">
      <w:pPr>
        <w:pStyle w:val="NormalWeb"/>
        <w:shd w:val="clear" w:color="auto" w:fill="FFFFFF"/>
        <w:spacing w:before="0" w:beforeAutospacing="0"/>
        <w:rPr>
          <w:rFonts w:ascii="Calibri" w:hAnsi="Calibri" w:cs="Calibri"/>
          <w:color w:val="212529"/>
          <w:sz w:val="22"/>
          <w:szCs w:val="22"/>
        </w:rPr>
      </w:pPr>
      <w:r>
        <w:rPr>
          <w:rFonts w:ascii="Calibri" w:hAnsi="Calibri" w:cs="Calibri"/>
          <w:color w:val="212529"/>
          <w:sz w:val="22"/>
          <w:szCs w:val="22"/>
        </w:rPr>
        <w:t>A</w:t>
      </w:r>
      <w:r w:rsidR="007E1F46">
        <w:rPr>
          <w:rFonts w:ascii="Calibri" w:hAnsi="Calibri" w:cs="Calibri"/>
          <w:color w:val="212529"/>
          <w:sz w:val="22"/>
          <w:szCs w:val="22"/>
        </w:rPr>
        <w:t>lthough A</w:t>
      </w:r>
      <w:r>
        <w:rPr>
          <w:rFonts w:ascii="Calibri" w:hAnsi="Calibri" w:cs="Calibri"/>
          <w:color w:val="212529"/>
          <w:sz w:val="22"/>
          <w:szCs w:val="22"/>
        </w:rPr>
        <w:t>mazon does implement effective SHRM practices</w:t>
      </w:r>
      <w:r w:rsidR="001F4567">
        <w:rPr>
          <w:rFonts w:ascii="Calibri" w:hAnsi="Calibri" w:cs="Calibri"/>
          <w:color w:val="212529"/>
          <w:sz w:val="22"/>
          <w:szCs w:val="22"/>
        </w:rPr>
        <w:t xml:space="preserve"> and has established its brand as an innovative and efficient c</w:t>
      </w:r>
      <w:r w:rsidR="007E1F46">
        <w:rPr>
          <w:rFonts w:ascii="Calibri" w:hAnsi="Calibri" w:cs="Calibri"/>
          <w:color w:val="212529"/>
          <w:sz w:val="22"/>
          <w:szCs w:val="22"/>
        </w:rPr>
        <w:t>ompany with some</w:t>
      </w:r>
      <w:r w:rsidR="001F4567">
        <w:rPr>
          <w:rFonts w:ascii="Calibri" w:hAnsi="Calibri" w:cs="Calibri"/>
          <w:color w:val="212529"/>
          <w:sz w:val="22"/>
          <w:szCs w:val="22"/>
        </w:rPr>
        <w:t xml:space="preserve"> </w:t>
      </w:r>
      <w:r w:rsidR="007E1F46">
        <w:rPr>
          <w:rFonts w:ascii="Calibri" w:hAnsi="Calibri" w:cs="Calibri"/>
          <w:color w:val="212529"/>
          <w:sz w:val="22"/>
          <w:szCs w:val="22"/>
        </w:rPr>
        <w:t xml:space="preserve">employees </w:t>
      </w:r>
      <w:r w:rsidR="001F4567">
        <w:rPr>
          <w:rFonts w:ascii="Calibri" w:hAnsi="Calibri" w:cs="Calibri"/>
          <w:color w:val="212529"/>
          <w:sz w:val="22"/>
          <w:szCs w:val="22"/>
        </w:rPr>
        <w:t>do</w:t>
      </w:r>
      <w:r w:rsidR="007E1F46">
        <w:rPr>
          <w:rFonts w:ascii="Calibri" w:hAnsi="Calibri" w:cs="Calibri"/>
          <w:color w:val="212529"/>
          <w:sz w:val="22"/>
          <w:szCs w:val="22"/>
        </w:rPr>
        <w:t>ing</w:t>
      </w:r>
      <w:r w:rsidR="001F4567">
        <w:rPr>
          <w:rFonts w:ascii="Calibri" w:hAnsi="Calibri" w:cs="Calibri"/>
          <w:color w:val="212529"/>
          <w:sz w:val="22"/>
          <w:szCs w:val="22"/>
        </w:rPr>
        <w:t xml:space="preserve"> well within the set culture</w:t>
      </w:r>
      <w:r w:rsidR="007E1F46">
        <w:rPr>
          <w:rFonts w:ascii="Calibri" w:hAnsi="Calibri" w:cs="Calibri"/>
          <w:color w:val="212529"/>
          <w:sz w:val="22"/>
          <w:szCs w:val="22"/>
        </w:rPr>
        <w:t xml:space="preserve"> and a </w:t>
      </w:r>
      <w:r w:rsidR="001F4567">
        <w:rPr>
          <w:rFonts w:ascii="Calibri" w:hAnsi="Calibri" w:cs="Calibri"/>
          <w:color w:val="212529"/>
          <w:sz w:val="22"/>
          <w:szCs w:val="22"/>
        </w:rPr>
        <w:t xml:space="preserve">reward </w:t>
      </w:r>
      <w:r w:rsidR="007E1F46">
        <w:rPr>
          <w:rFonts w:ascii="Calibri" w:hAnsi="Calibri" w:cs="Calibri"/>
          <w:color w:val="212529"/>
          <w:sz w:val="22"/>
          <w:szCs w:val="22"/>
        </w:rPr>
        <w:t>package that a</w:t>
      </w:r>
      <w:r w:rsidR="001F4567">
        <w:rPr>
          <w:rFonts w:ascii="Calibri" w:hAnsi="Calibri" w:cs="Calibri"/>
          <w:color w:val="212529"/>
          <w:sz w:val="22"/>
          <w:szCs w:val="22"/>
        </w:rPr>
        <w:t>ttract</w:t>
      </w:r>
      <w:r w:rsidR="007E1F46">
        <w:rPr>
          <w:rFonts w:ascii="Calibri" w:hAnsi="Calibri" w:cs="Calibri"/>
          <w:color w:val="212529"/>
          <w:sz w:val="22"/>
          <w:szCs w:val="22"/>
        </w:rPr>
        <w:t>s</w:t>
      </w:r>
      <w:r w:rsidR="001F4567">
        <w:rPr>
          <w:rFonts w:ascii="Calibri" w:hAnsi="Calibri" w:cs="Calibri"/>
          <w:color w:val="212529"/>
          <w:sz w:val="22"/>
          <w:szCs w:val="22"/>
        </w:rPr>
        <w:t xml:space="preserve"> and retain</w:t>
      </w:r>
      <w:r w:rsidR="007E1F46">
        <w:rPr>
          <w:rFonts w:ascii="Calibri" w:hAnsi="Calibri" w:cs="Calibri"/>
          <w:color w:val="212529"/>
          <w:sz w:val="22"/>
          <w:szCs w:val="22"/>
        </w:rPr>
        <w:t>s</w:t>
      </w:r>
      <w:r w:rsidR="001F4567">
        <w:rPr>
          <w:rFonts w:ascii="Calibri" w:hAnsi="Calibri" w:cs="Calibri"/>
          <w:color w:val="212529"/>
          <w:sz w:val="22"/>
          <w:szCs w:val="22"/>
        </w:rPr>
        <w:t xml:space="preserve"> the talent within the industry,</w:t>
      </w:r>
      <w:r w:rsidR="007E1F46">
        <w:rPr>
          <w:rFonts w:ascii="Calibri" w:hAnsi="Calibri" w:cs="Calibri"/>
          <w:color w:val="212529"/>
          <w:sz w:val="22"/>
          <w:szCs w:val="22"/>
        </w:rPr>
        <w:t xml:space="preserve"> the p</w:t>
      </w:r>
      <w:r w:rsidR="001F4567">
        <w:rPr>
          <w:rFonts w:ascii="Calibri" w:hAnsi="Calibri" w:cs="Calibri"/>
          <w:color w:val="212529"/>
          <w:sz w:val="22"/>
          <w:szCs w:val="22"/>
        </w:rPr>
        <w:t>erformance management is too harsh, pushing employees to achieve excessively high results which can lead to burn out with little regard to work-life balance.</w:t>
      </w:r>
    </w:p>
    <w:p w:rsidR="0034332A" w:rsidRDefault="001F4567" w:rsidP="00E72D19">
      <w:pPr>
        <w:pStyle w:val="NormalWeb"/>
        <w:shd w:val="clear" w:color="auto" w:fill="FFFFFF"/>
        <w:spacing w:before="0" w:beforeAutospacing="0"/>
        <w:rPr>
          <w:rFonts w:ascii="Calibri" w:hAnsi="Calibri" w:cs="Calibri"/>
          <w:color w:val="212529"/>
          <w:sz w:val="22"/>
          <w:szCs w:val="22"/>
        </w:rPr>
      </w:pPr>
      <w:r>
        <w:rPr>
          <w:rFonts w:ascii="Calibri" w:hAnsi="Calibri" w:cs="Calibri"/>
          <w:color w:val="212529"/>
          <w:sz w:val="22"/>
          <w:szCs w:val="22"/>
        </w:rPr>
        <w:t xml:space="preserve">This leads to a high turnover of staff and despite reducing its costs in terms of the recruitment process, still results in organisational damage. Perhaps switching from performance-focused to people-focused might secure Amazon’s future as although it may be ‘customer-centric’, company ethics is </w:t>
      </w:r>
      <w:r w:rsidR="007E3063">
        <w:rPr>
          <w:rFonts w:ascii="Calibri" w:hAnsi="Calibri" w:cs="Calibri"/>
          <w:color w:val="212529"/>
          <w:sz w:val="22"/>
          <w:szCs w:val="22"/>
        </w:rPr>
        <w:t xml:space="preserve">becoming more of </w:t>
      </w:r>
      <w:r>
        <w:rPr>
          <w:rFonts w:ascii="Calibri" w:hAnsi="Calibri" w:cs="Calibri"/>
          <w:color w:val="212529"/>
          <w:sz w:val="22"/>
          <w:szCs w:val="22"/>
        </w:rPr>
        <w:t>a key factor in the customers’ decision-making.</w:t>
      </w:r>
      <w:r w:rsidR="005744FF">
        <w:rPr>
          <w:rFonts w:ascii="Calibri" w:hAnsi="Calibri" w:cs="Calibri"/>
          <w:color w:val="212529"/>
          <w:sz w:val="22"/>
          <w:szCs w:val="22"/>
        </w:rPr>
        <w:t xml:space="preserve"> </w:t>
      </w:r>
    </w:p>
    <w:p w:rsidR="0056294F" w:rsidRDefault="0034332A" w:rsidP="00E72D19">
      <w:pPr>
        <w:pStyle w:val="NormalWeb"/>
        <w:shd w:val="clear" w:color="auto" w:fill="FFFFFF"/>
        <w:spacing w:before="0" w:beforeAutospacing="0"/>
        <w:rPr>
          <w:rFonts w:ascii="Calibri" w:hAnsi="Calibri" w:cs="Calibri"/>
          <w:color w:val="212529"/>
          <w:sz w:val="22"/>
          <w:szCs w:val="22"/>
        </w:rPr>
      </w:pPr>
      <w:r>
        <w:rPr>
          <w:rFonts w:ascii="Calibri" w:hAnsi="Calibri" w:cs="Calibri"/>
          <w:color w:val="212529"/>
          <w:sz w:val="22"/>
          <w:szCs w:val="22"/>
        </w:rPr>
        <w:t xml:space="preserve">As can be seen in the two examples given, the type of business and the purpose determines how the HR function needs to operate in terms of its structure and the culture embedded. As a public organisation, the police are not working for profit, unlike Amazon, but need to gain trust from their communities and be accountable to them for the way in which public funds are spent.  Ethics is of utmost importance and transparency is required at all levels of the organisation. </w:t>
      </w:r>
      <w:r w:rsidR="0056294F">
        <w:rPr>
          <w:rFonts w:ascii="Calibri" w:hAnsi="Calibri" w:cs="Calibri"/>
          <w:color w:val="212529"/>
          <w:sz w:val="22"/>
          <w:szCs w:val="22"/>
        </w:rPr>
        <w:t xml:space="preserve"> </w:t>
      </w:r>
    </w:p>
    <w:p w:rsidR="001F4567" w:rsidRDefault="0056294F" w:rsidP="00E72D19">
      <w:pPr>
        <w:pStyle w:val="NormalWeb"/>
        <w:shd w:val="clear" w:color="auto" w:fill="FFFFFF"/>
        <w:spacing w:before="0" w:beforeAutospacing="0"/>
        <w:rPr>
          <w:rFonts w:ascii="Calibri" w:hAnsi="Calibri" w:cs="Calibri"/>
          <w:color w:val="212529"/>
          <w:sz w:val="22"/>
          <w:szCs w:val="22"/>
        </w:rPr>
      </w:pPr>
      <w:r>
        <w:rPr>
          <w:rFonts w:ascii="Calibri" w:hAnsi="Calibri" w:cs="Calibri"/>
          <w:color w:val="212529"/>
          <w:sz w:val="22"/>
          <w:szCs w:val="22"/>
        </w:rPr>
        <w:t>Amazon is a market leader that provides an excellent ser</w:t>
      </w:r>
      <w:r w:rsidR="00C22575">
        <w:rPr>
          <w:rFonts w:ascii="Calibri" w:hAnsi="Calibri" w:cs="Calibri"/>
          <w:color w:val="212529"/>
          <w:sz w:val="22"/>
          <w:szCs w:val="22"/>
        </w:rPr>
        <w:t xml:space="preserve">vice to its customers, both </w:t>
      </w:r>
      <w:r>
        <w:rPr>
          <w:rFonts w:ascii="Calibri" w:hAnsi="Calibri" w:cs="Calibri"/>
          <w:color w:val="212529"/>
          <w:sz w:val="22"/>
          <w:szCs w:val="22"/>
        </w:rPr>
        <w:t xml:space="preserve">private and business, with a culture focused on performance.  The HR function therefore focuses on recruiting the right candidates for the positions but accepts that not all will fit within the culture of the organisation and that turnover will inevitably be impacted.  To counteract this, HR </w:t>
      </w:r>
      <w:proofErr w:type="gramStart"/>
      <w:r>
        <w:rPr>
          <w:rFonts w:ascii="Calibri" w:hAnsi="Calibri" w:cs="Calibri"/>
          <w:color w:val="212529"/>
          <w:sz w:val="22"/>
          <w:szCs w:val="22"/>
        </w:rPr>
        <w:t>have</w:t>
      </w:r>
      <w:proofErr w:type="gramEnd"/>
      <w:r>
        <w:rPr>
          <w:rFonts w:ascii="Calibri" w:hAnsi="Calibri" w:cs="Calibri"/>
          <w:color w:val="212529"/>
          <w:sz w:val="22"/>
          <w:szCs w:val="22"/>
        </w:rPr>
        <w:t xml:space="preserve"> concentrated on making the recruitment process cost effective, thus reducing the costs </w:t>
      </w:r>
      <w:r w:rsidR="00C22575">
        <w:rPr>
          <w:rFonts w:ascii="Calibri" w:hAnsi="Calibri" w:cs="Calibri"/>
          <w:color w:val="212529"/>
          <w:sz w:val="22"/>
          <w:szCs w:val="22"/>
        </w:rPr>
        <w:t xml:space="preserve">of turnover </w:t>
      </w:r>
      <w:r>
        <w:rPr>
          <w:rFonts w:ascii="Calibri" w:hAnsi="Calibri" w:cs="Calibri"/>
          <w:color w:val="212529"/>
          <w:sz w:val="22"/>
          <w:szCs w:val="22"/>
        </w:rPr>
        <w:t xml:space="preserve">as much as possible.  </w:t>
      </w:r>
    </w:p>
    <w:p w:rsidR="0056294F" w:rsidRDefault="0056294F" w:rsidP="00E72D19">
      <w:pPr>
        <w:pStyle w:val="NormalWeb"/>
        <w:shd w:val="clear" w:color="auto" w:fill="FFFFFF"/>
        <w:spacing w:before="0" w:beforeAutospacing="0"/>
        <w:rPr>
          <w:rFonts w:ascii="Calibri" w:hAnsi="Calibri" w:cs="Calibri"/>
          <w:color w:val="212529"/>
          <w:sz w:val="22"/>
          <w:szCs w:val="22"/>
        </w:rPr>
      </w:pPr>
      <w:r>
        <w:rPr>
          <w:rFonts w:ascii="Calibri" w:hAnsi="Calibri" w:cs="Calibri"/>
          <w:color w:val="212529"/>
          <w:sz w:val="22"/>
          <w:szCs w:val="22"/>
        </w:rPr>
        <w:t xml:space="preserve">Due to the organisational structure, which in Thames Valley Police’s case covers 3 counties and Amazon’s that is </w:t>
      </w:r>
      <w:proofErr w:type="gramStart"/>
      <w:r>
        <w:rPr>
          <w:rFonts w:ascii="Calibri" w:hAnsi="Calibri" w:cs="Calibri"/>
          <w:color w:val="212529"/>
          <w:sz w:val="22"/>
          <w:szCs w:val="22"/>
        </w:rPr>
        <w:t>worldwide,</w:t>
      </w:r>
      <w:proofErr w:type="gramEnd"/>
      <w:r>
        <w:rPr>
          <w:rFonts w:ascii="Calibri" w:hAnsi="Calibri" w:cs="Calibri"/>
          <w:color w:val="212529"/>
          <w:sz w:val="22"/>
          <w:szCs w:val="22"/>
        </w:rPr>
        <w:t xml:space="preserve"> the traditional HR model would not fit as the expertise would not be available where and when needed. </w:t>
      </w:r>
    </w:p>
    <w:p w:rsidR="00667D5E" w:rsidRPr="00C22575" w:rsidRDefault="00667D5E" w:rsidP="00C40A96">
      <w:pPr>
        <w:pStyle w:val="NormalWeb"/>
        <w:shd w:val="clear" w:color="auto" w:fill="FFFFFF"/>
        <w:spacing w:before="0" w:beforeAutospacing="0"/>
        <w:rPr>
          <w:rFonts w:asciiTheme="minorHAnsi" w:hAnsiTheme="minorHAnsi" w:cstheme="minorHAnsi"/>
          <w:sz w:val="22"/>
          <w:szCs w:val="22"/>
        </w:rPr>
      </w:pPr>
      <w:proofErr w:type="spellStart"/>
      <w:r w:rsidRPr="00C22575">
        <w:rPr>
          <w:rFonts w:asciiTheme="minorHAnsi" w:hAnsiTheme="minorHAnsi" w:cstheme="minorHAnsi"/>
          <w:sz w:val="22"/>
          <w:szCs w:val="22"/>
        </w:rPr>
        <w:t>Lawlor</w:t>
      </w:r>
      <w:proofErr w:type="spellEnd"/>
      <w:r w:rsidRPr="00C22575">
        <w:rPr>
          <w:rFonts w:asciiTheme="minorHAnsi" w:hAnsiTheme="minorHAnsi" w:cstheme="minorHAnsi"/>
          <w:sz w:val="22"/>
          <w:szCs w:val="22"/>
        </w:rPr>
        <w:t xml:space="preserve"> (2016)  states that “Positioning the HR function and talent management to contribute to the overall effectiveness and financial performance of the organization is the best way the HR function can add value to corporations”.  </w:t>
      </w:r>
      <w:r w:rsidR="00C97462">
        <w:rPr>
          <w:rFonts w:asciiTheme="minorHAnsi" w:hAnsiTheme="minorHAnsi" w:cstheme="minorHAnsi"/>
          <w:sz w:val="22"/>
          <w:szCs w:val="22"/>
        </w:rPr>
        <w:t>Business partnering has been shown to be an effective way for HR to make a positive contribution to the organisation as the HR professional is able to work closely with the managers in a coaching/mentoring type of relationship, identifying and problem-solving issues together and sharing this experience with others within the organisation to establish ‘best practice’.  In the Ulrich’s model, specialist support would be available to assist when specialist input is requir</w:t>
      </w:r>
      <w:r w:rsidR="00605796">
        <w:rPr>
          <w:rFonts w:asciiTheme="minorHAnsi" w:hAnsiTheme="minorHAnsi" w:cstheme="minorHAnsi"/>
          <w:sz w:val="22"/>
          <w:szCs w:val="22"/>
        </w:rPr>
        <w:t xml:space="preserve">ed.  Business partnering also allows the HR professional to be involved in all aspects of change within the business area. </w:t>
      </w:r>
    </w:p>
    <w:p w:rsidR="005E56EC" w:rsidRPr="00C22575" w:rsidRDefault="00667D5E" w:rsidP="00E72D19">
      <w:pPr>
        <w:pStyle w:val="NormalWeb"/>
        <w:shd w:val="clear" w:color="auto" w:fill="FFFFFF"/>
        <w:spacing w:before="0" w:beforeAutospacing="0"/>
        <w:rPr>
          <w:rFonts w:asciiTheme="minorHAnsi" w:hAnsiTheme="minorHAnsi" w:cstheme="minorHAnsi"/>
          <w:color w:val="212529"/>
          <w:sz w:val="22"/>
          <w:szCs w:val="22"/>
        </w:rPr>
      </w:pPr>
      <w:r w:rsidRPr="00C22575">
        <w:rPr>
          <w:rFonts w:asciiTheme="minorHAnsi" w:hAnsiTheme="minorHAnsi" w:cstheme="minorHAnsi"/>
          <w:sz w:val="22"/>
          <w:szCs w:val="22"/>
        </w:rPr>
        <w:lastRenderedPageBreak/>
        <w:t xml:space="preserve">The role of the HR function in formulating organisational strategy is to ensure that the ‘people’ element of the organisation is captured so that it meets purpose, whether that’s the staff, customers, managers, or shareholders of the business. </w:t>
      </w:r>
      <w:r w:rsidR="005C019F" w:rsidRPr="00C22575">
        <w:rPr>
          <w:rFonts w:asciiTheme="minorHAnsi" w:hAnsiTheme="minorHAnsi" w:cstheme="minorHAnsi"/>
          <w:sz w:val="22"/>
          <w:szCs w:val="22"/>
        </w:rPr>
        <w:t xml:space="preserve"> </w:t>
      </w:r>
      <w:r w:rsidR="005E56EC" w:rsidRPr="00C22575">
        <w:rPr>
          <w:rFonts w:asciiTheme="minorHAnsi" w:hAnsiTheme="minorHAnsi" w:cstheme="minorHAnsi"/>
          <w:sz w:val="22"/>
          <w:szCs w:val="22"/>
        </w:rPr>
        <w:t xml:space="preserve">It is important that managers recognise that HR is the people discipline in order that they can work together in partnership to achieve full benefit for the organisation as highlighted by Taylor &amp; </w:t>
      </w:r>
      <w:proofErr w:type="spellStart"/>
      <w:r w:rsidR="005E56EC" w:rsidRPr="00C22575">
        <w:rPr>
          <w:rFonts w:asciiTheme="minorHAnsi" w:hAnsiTheme="minorHAnsi" w:cstheme="minorHAnsi"/>
          <w:sz w:val="22"/>
          <w:szCs w:val="22"/>
        </w:rPr>
        <w:t>Woodhams</w:t>
      </w:r>
      <w:proofErr w:type="spellEnd"/>
      <w:r w:rsidR="005E56EC" w:rsidRPr="00C22575">
        <w:rPr>
          <w:rFonts w:asciiTheme="minorHAnsi" w:hAnsiTheme="minorHAnsi" w:cstheme="minorHAnsi"/>
          <w:sz w:val="22"/>
          <w:szCs w:val="22"/>
        </w:rPr>
        <w:t xml:space="preserve"> (2016</w:t>
      </w:r>
      <w:proofErr w:type="gramStart"/>
      <w:r w:rsidR="005E56EC" w:rsidRPr="00C22575">
        <w:rPr>
          <w:rFonts w:asciiTheme="minorHAnsi" w:hAnsiTheme="minorHAnsi" w:cstheme="minorHAnsi"/>
          <w:sz w:val="22"/>
          <w:szCs w:val="22"/>
        </w:rPr>
        <w:t>,p.</w:t>
      </w:r>
      <w:r w:rsidR="00C22575" w:rsidRPr="00C22575">
        <w:rPr>
          <w:rFonts w:asciiTheme="minorHAnsi" w:hAnsiTheme="minorHAnsi" w:cstheme="minorHAnsi"/>
          <w:sz w:val="22"/>
          <w:szCs w:val="22"/>
        </w:rPr>
        <w:t>26</w:t>
      </w:r>
      <w:proofErr w:type="gramEnd"/>
      <w:r w:rsidR="00C22575" w:rsidRPr="00C22575">
        <w:rPr>
          <w:rFonts w:asciiTheme="minorHAnsi" w:hAnsiTheme="minorHAnsi" w:cstheme="minorHAnsi"/>
          <w:sz w:val="22"/>
          <w:szCs w:val="22"/>
        </w:rPr>
        <w:t>) and if HR focus</w:t>
      </w:r>
      <w:r w:rsidR="005E56EC" w:rsidRPr="00C22575">
        <w:rPr>
          <w:rFonts w:asciiTheme="minorHAnsi" w:hAnsiTheme="minorHAnsi" w:cstheme="minorHAnsi"/>
          <w:sz w:val="22"/>
          <w:szCs w:val="22"/>
        </w:rPr>
        <w:t xml:space="preserve"> on the external facto</w:t>
      </w:r>
      <w:r w:rsidR="00C22575" w:rsidRPr="00C22575">
        <w:rPr>
          <w:rFonts w:asciiTheme="minorHAnsi" w:hAnsiTheme="minorHAnsi" w:cstheme="minorHAnsi"/>
          <w:sz w:val="22"/>
          <w:szCs w:val="22"/>
        </w:rPr>
        <w:t xml:space="preserve">rs such as risk and compliance then </w:t>
      </w:r>
      <w:r w:rsidR="005E56EC" w:rsidRPr="00C22575">
        <w:rPr>
          <w:rFonts w:asciiTheme="minorHAnsi" w:hAnsiTheme="minorHAnsi" w:cstheme="minorHAnsi"/>
          <w:sz w:val="22"/>
          <w:szCs w:val="22"/>
        </w:rPr>
        <w:t xml:space="preserve">even greater impact </w:t>
      </w:r>
      <w:r w:rsidR="00C22575" w:rsidRPr="00C22575">
        <w:rPr>
          <w:rFonts w:asciiTheme="minorHAnsi" w:hAnsiTheme="minorHAnsi" w:cstheme="minorHAnsi"/>
          <w:sz w:val="22"/>
          <w:szCs w:val="22"/>
        </w:rPr>
        <w:t xml:space="preserve">can be made on the </w:t>
      </w:r>
      <w:r w:rsidR="005E56EC" w:rsidRPr="00C22575">
        <w:rPr>
          <w:rFonts w:asciiTheme="minorHAnsi" w:hAnsiTheme="minorHAnsi" w:cstheme="minorHAnsi"/>
          <w:sz w:val="22"/>
          <w:szCs w:val="22"/>
        </w:rPr>
        <w:t>ove</w:t>
      </w:r>
      <w:r w:rsidR="00C22575" w:rsidRPr="00C22575">
        <w:rPr>
          <w:rFonts w:asciiTheme="minorHAnsi" w:hAnsiTheme="minorHAnsi" w:cstheme="minorHAnsi"/>
          <w:sz w:val="22"/>
          <w:szCs w:val="22"/>
        </w:rPr>
        <w:t>rall performance of the organisation (Deloittes,</w:t>
      </w:r>
      <w:r w:rsidR="00C22575" w:rsidRPr="00C22575">
        <w:rPr>
          <w:rFonts w:asciiTheme="minorHAnsi" w:hAnsiTheme="minorHAnsi" w:cstheme="minorHAnsi"/>
          <w:i/>
          <w:iCs/>
          <w:sz w:val="22"/>
          <w:szCs w:val="22"/>
        </w:rPr>
        <w:t>2006)</w:t>
      </w:r>
    </w:p>
    <w:p w:rsidR="005C019F" w:rsidRPr="00C22575" w:rsidRDefault="00667D5E" w:rsidP="00E72D19">
      <w:pPr>
        <w:pStyle w:val="NormalWeb"/>
        <w:shd w:val="clear" w:color="auto" w:fill="FFFFFF"/>
        <w:spacing w:before="0" w:beforeAutospacing="0"/>
        <w:rPr>
          <w:rFonts w:asciiTheme="minorHAnsi" w:hAnsiTheme="minorHAnsi" w:cstheme="minorHAnsi"/>
          <w:color w:val="212529"/>
          <w:sz w:val="22"/>
          <w:szCs w:val="22"/>
        </w:rPr>
      </w:pPr>
      <w:r w:rsidRPr="00C22575">
        <w:rPr>
          <w:rFonts w:asciiTheme="minorHAnsi" w:hAnsiTheme="minorHAnsi" w:cstheme="minorHAnsi"/>
          <w:sz w:val="22"/>
          <w:szCs w:val="22"/>
        </w:rPr>
        <w:t>Once the strategy is formulate</w:t>
      </w:r>
      <w:r w:rsidR="00C22575">
        <w:rPr>
          <w:rFonts w:asciiTheme="minorHAnsi" w:hAnsiTheme="minorHAnsi" w:cstheme="minorHAnsi"/>
          <w:sz w:val="22"/>
          <w:szCs w:val="22"/>
        </w:rPr>
        <w:t xml:space="preserve">d then a delivery plan is </w:t>
      </w:r>
      <w:r w:rsidRPr="00C22575">
        <w:rPr>
          <w:rFonts w:asciiTheme="minorHAnsi" w:hAnsiTheme="minorHAnsi" w:cstheme="minorHAnsi"/>
          <w:sz w:val="22"/>
          <w:szCs w:val="22"/>
        </w:rPr>
        <w:t>created to illustrate how and by whom</w:t>
      </w:r>
      <w:r w:rsidR="005C019F" w:rsidRPr="00C22575">
        <w:rPr>
          <w:rFonts w:asciiTheme="minorHAnsi" w:hAnsiTheme="minorHAnsi" w:cstheme="minorHAnsi"/>
          <w:sz w:val="22"/>
          <w:szCs w:val="22"/>
        </w:rPr>
        <w:t xml:space="preserve"> each part of the delivery plan</w:t>
      </w:r>
      <w:r w:rsidRPr="00C22575">
        <w:rPr>
          <w:rFonts w:asciiTheme="minorHAnsi" w:hAnsiTheme="minorHAnsi" w:cstheme="minorHAnsi"/>
          <w:sz w:val="22"/>
          <w:szCs w:val="22"/>
        </w:rPr>
        <w:t xml:space="preserve"> is to be delivered. Inevitably, this should result in the creation of a HR strategy</w:t>
      </w:r>
      <w:r w:rsidR="00DA52A4">
        <w:rPr>
          <w:rFonts w:asciiTheme="minorHAnsi" w:hAnsiTheme="minorHAnsi" w:cstheme="minorHAnsi"/>
          <w:sz w:val="22"/>
          <w:szCs w:val="22"/>
        </w:rPr>
        <w:t xml:space="preserve"> which is</w:t>
      </w:r>
      <w:r w:rsidRPr="00C22575">
        <w:rPr>
          <w:rFonts w:asciiTheme="minorHAnsi" w:hAnsiTheme="minorHAnsi" w:cstheme="minorHAnsi"/>
          <w:sz w:val="22"/>
          <w:szCs w:val="22"/>
        </w:rPr>
        <w:t xml:space="preserve"> aligned thus helping to deliver the organisational strategy. </w:t>
      </w:r>
      <w:r w:rsidR="005C019F" w:rsidRPr="00C22575">
        <w:rPr>
          <w:rFonts w:asciiTheme="minorHAnsi" w:hAnsiTheme="minorHAnsi" w:cstheme="minorHAnsi"/>
          <w:sz w:val="22"/>
          <w:szCs w:val="22"/>
        </w:rPr>
        <w:t xml:space="preserve"> </w:t>
      </w:r>
    </w:p>
    <w:p w:rsidR="00C40A96" w:rsidRPr="00DA52A4" w:rsidRDefault="005C019F" w:rsidP="00E72D19">
      <w:pPr>
        <w:pStyle w:val="NormalWeb"/>
        <w:shd w:val="clear" w:color="auto" w:fill="FFFFFF"/>
        <w:spacing w:before="0" w:beforeAutospacing="0"/>
        <w:rPr>
          <w:rFonts w:asciiTheme="minorHAnsi" w:hAnsiTheme="minorHAnsi" w:cstheme="minorHAnsi"/>
          <w:sz w:val="22"/>
          <w:szCs w:val="22"/>
        </w:rPr>
      </w:pPr>
      <w:r w:rsidRPr="00DA52A4">
        <w:rPr>
          <w:rFonts w:asciiTheme="minorHAnsi" w:hAnsiTheme="minorHAnsi" w:cstheme="minorHAnsi"/>
          <w:sz w:val="22"/>
          <w:szCs w:val="22"/>
        </w:rPr>
        <w:t>To support the HR strategy, a d</w:t>
      </w:r>
      <w:r w:rsidR="00DA52A4">
        <w:rPr>
          <w:rFonts w:asciiTheme="minorHAnsi" w:hAnsiTheme="minorHAnsi" w:cstheme="minorHAnsi"/>
          <w:sz w:val="22"/>
          <w:szCs w:val="22"/>
        </w:rPr>
        <w:t>epartmental plan is</w:t>
      </w:r>
      <w:r w:rsidRPr="00DA52A4">
        <w:rPr>
          <w:rFonts w:asciiTheme="minorHAnsi" w:hAnsiTheme="minorHAnsi" w:cstheme="minorHAnsi"/>
          <w:sz w:val="22"/>
          <w:szCs w:val="22"/>
        </w:rPr>
        <w:t xml:space="preserve"> created to detail the actions required and policies will be written and regularly updated according to internal/external influences </w:t>
      </w:r>
      <w:proofErr w:type="spellStart"/>
      <w:r w:rsidRPr="00DA52A4">
        <w:rPr>
          <w:rFonts w:asciiTheme="minorHAnsi" w:hAnsiTheme="minorHAnsi" w:cstheme="minorHAnsi"/>
          <w:sz w:val="22"/>
          <w:szCs w:val="22"/>
        </w:rPr>
        <w:t>ie</w:t>
      </w:r>
      <w:proofErr w:type="spellEnd"/>
      <w:r w:rsidRPr="00DA52A4">
        <w:rPr>
          <w:rFonts w:asciiTheme="minorHAnsi" w:hAnsiTheme="minorHAnsi" w:cstheme="minorHAnsi"/>
          <w:sz w:val="22"/>
          <w:szCs w:val="22"/>
        </w:rPr>
        <w:t xml:space="preserve"> change in l</w:t>
      </w:r>
      <w:r w:rsidR="00DA52A4">
        <w:rPr>
          <w:rFonts w:asciiTheme="minorHAnsi" w:hAnsiTheme="minorHAnsi" w:cstheme="minorHAnsi"/>
          <w:sz w:val="22"/>
          <w:szCs w:val="22"/>
        </w:rPr>
        <w:t>egislation, process, etc.  Together, the strategies and plans</w:t>
      </w:r>
      <w:r w:rsidRPr="00DA52A4">
        <w:rPr>
          <w:rFonts w:asciiTheme="minorHAnsi" w:hAnsiTheme="minorHAnsi" w:cstheme="minorHAnsi"/>
          <w:sz w:val="22"/>
          <w:szCs w:val="22"/>
        </w:rPr>
        <w:t xml:space="preserve"> set out how th</w:t>
      </w:r>
      <w:r w:rsidR="004747EF" w:rsidRPr="00DA52A4">
        <w:rPr>
          <w:rFonts w:asciiTheme="minorHAnsi" w:hAnsiTheme="minorHAnsi" w:cstheme="minorHAnsi"/>
          <w:sz w:val="22"/>
          <w:szCs w:val="22"/>
        </w:rPr>
        <w:t xml:space="preserve">e organisation will operate </w:t>
      </w:r>
      <w:r w:rsidRPr="00DA52A4">
        <w:rPr>
          <w:rFonts w:asciiTheme="minorHAnsi" w:hAnsiTheme="minorHAnsi" w:cstheme="minorHAnsi"/>
          <w:sz w:val="22"/>
          <w:szCs w:val="22"/>
        </w:rPr>
        <w:t xml:space="preserve">and </w:t>
      </w:r>
      <w:proofErr w:type="gramStart"/>
      <w:r w:rsidRPr="00DA52A4">
        <w:rPr>
          <w:rFonts w:asciiTheme="minorHAnsi" w:hAnsiTheme="minorHAnsi" w:cstheme="minorHAnsi"/>
          <w:sz w:val="22"/>
          <w:szCs w:val="22"/>
        </w:rPr>
        <w:t>provides</w:t>
      </w:r>
      <w:proofErr w:type="gramEnd"/>
      <w:r w:rsidRPr="00DA52A4">
        <w:rPr>
          <w:rFonts w:asciiTheme="minorHAnsi" w:hAnsiTheme="minorHAnsi" w:cstheme="minorHAnsi"/>
          <w:sz w:val="22"/>
          <w:szCs w:val="22"/>
        </w:rPr>
        <w:t xml:space="preserve"> the </w:t>
      </w:r>
      <w:r w:rsidR="004747EF" w:rsidRPr="00DA52A4">
        <w:rPr>
          <w:rFonts w:asciiTheme="minorHAnsi" w:hAnsiTheme="minorHAnsi" w:cstheme="minorHAnsi"/>
          <w:sz w:val="22"/>
          <w:szCs w:val="22"/>
        </w:rPr>
        <w:t xml:space="preserve">consistency needed </w:t>
      </w:r>
      <w:r w:rsidRPr="00DA52A4">
        <w:rPr>
          <w:rFonts w:asciiTheme="minorHAnsi" w:hAnsiTheme="minorHAnsi" w:cstheme="minorHAnsi"/>
          <w:sz w:val="22"/>
          <w:szCs w:val="22"/>
        </w:rPr>
        <w:t>across the organisation.</w:t>
      </w:r>
    </w:p>
    <w:p w:rsidR="00DA52A4" w:rsidRDefault="00DA52A4" w:rsidP="00DA52A4">
      <w:pPr>
        <w:spacing w:after="0"/>
        <w:rPr>
          <w:rFonts w:ascii="Arial" w:hAnsi="Arial" w:cs="Arial"/>
          <w:b/>
          <w:sz w:val="20"/>
          <w:szCs w:val="20"/>
        </w:rPr>
      </w:pPr>
      <w:r>
        <w:rPr>
          <w:rFonts w:ascii="Arial" w:hAnsi="Arial" w:cs="Arial"/>
          <w:b/>
          <w:sz w:val="20"/>
          <w:szCs w:val="20"/>
        </w:rPr>
        <w:t>Activity 2</w:t>
      </w:r>
    </w:p>
    <w:p w:rsidR="00DA52A4" w:rsidRDefault="00DA52A4" w:rsidP="00DA52A4">
      <w:pPr>
        <w:spacing w:after="0"/>
        <w:rPr>
          <w:rFonts w:ascii="Arial" w:hAnsi="Arial" w:cs="Arial"/>
          <w:b/>
          <w:sz w:val="20"/>
          <w:szCs w:val="20"/>
        </w:rPr>
      </w:pPr>
    </w:p>
    <w:p w:rsidR="004B3BCA" w:rsidRDefault="00DA52A4" w:rsidP="00DA52A4">
      <w:r>
        <w:t>When creating strategy due regard needs to be given to both internal and external factors for any organisation to be successful due to the i</w:t>
      </w:r>
      <w:r w:rsidR="00BC6625">
        <w:t>mpact they are likely to have as to understand the variety and characteristics of the external environment and its forces are relevant to the formulation of policy and decision-making (Morden,1993). T</w:t>
      </w:r>
      <w:r w:rsidR="00870C35">
        <w:t xml:space="preserve">raditionally, HR has been seen as a purely administrative function and has not been given credit for the contribution it can make to an organisation’s success, particularly if by taking a proactive role it is able to affect the business critical factors such as staff turnover, engagement and performance. </w:t>
      </w:r>
      <w:r w:rsidR="004B3BCA">
        <w:t xml:space="preserve">Given that human capital is the most important part of an organisation (Phillips and Phillips, 2014) it is vital that HR’s role and influence changes relative to the environment. </w:t>
      </w:r>
    </w:p>
    <w:p w:rsidR="00DA52A4" w:rsidRDefault="004B3BCA" w:rsidP="00DA52A4">
      <w:r>
        <w:t xml:space="preserve">In order to demonstrate this, an analysis has been undertaken </w:t>
      </w:r>
      <w:r w:rsidR="00DA52A4">
        <w:t>of Dyfed Powys Police</w:t>
      </w:r>
      <w:r w:rsidR="00725BF0">
        <w:t xml:space="preserve"> which identifies the internal and external factors that should be considered within its strategy and illustrates how these impact the HR function.  To undertake the analysis, the business tools</w:t>
      </w:r>
      <w:r w:rsidR="00DA52A4">
        <w:t xml:space="preserve"> </w:t>
      </w:r>
      <w:r w:rsidR="00725BF0">
        <w:t>of PESTLE and SWOT have been used w</w:t>
      </w:r>
      <w:r w:rsidR="002D5190">
        <w:t>hich makes the following conclusion.</w:t>
      </w:r>
    </w:p>
    <w:p w:rsidR="0009358B" w:rsidRDefault="00945654" w:rsidP="00DA52A4">
      <w:r>
        <w:t>As a public sector body, the most influential fact</w:t>
      </w:r>
      <w:r w:rsidR="003E4747">
        <w:t xml:space="preserve">or is the government and with the local </w:t>
      </w:r>
      <w:r>
        <w:t>election</w:t>
      </w:r>
      <w:r w:rsidR="003E4747">
        <w:t>s</w:t>
      </w:r>
      <w:r>
        <w:t xml:space="preserve"> looming the outcome will determine the strategy</w:t>
      </w:r>
      <w:r w:rsidR="0009358B">
        <w:t xml:space="preserve"> of the organisation.  </w:t>
      </w:r>
      <w:proofErr w:type="spellStart"/>
      <w:r w:rsidR="0009358B">
        <w:t>Brexit</w:t>
      </w:r>
      <w:proofErr w:type="spellEnd"/>
      <w:r w:rsidR="0009358B">
        <w:t>, the Police and Crime Commissioners elections and the pandemic also have a major impact on the organisation as a whole and influence many of the factors considered within the PESTELO analysis.</w:t>
      </w:r>
    </w:p>
    <w:p w:rsidR="00333C05" w:rsidRDefault="0009358B" w:rsidP="00333C05">
      <w:r>
        <w:t>Currently the HR function does not have a HR strategy but this is being developed upon the arrival of the new Head of HR</w:t>
      </w:r>
      <w:r w:rsidR="009C25E1">
        <w:t xml:space="preserve">.  Given the impact of the pandemic, it is likely that savings will need to be made and HR has a role to play in this by ensuring that all of the policies amended or rewritten due to the impact of </w:t>
      </w:r>
      <w:proofErr w:type="spellStart"/>
      <w:r w:rsidR="009C25E1">
        <w:t>Brexit</w:t>
      </w:r>
      <w:proofErr w:type="spellEnd"/>
      <w:r w:rsidR="009C25E1">
        <w:t xml:space="preserve"> lead to processes being reviewed to ensure efficiency.   The pandemic has forced the organisation to review the way in which it trains its staff which has led to focus being placed on developing more online packages and moving existing training to distance learning wherever possible.  This is expected to continue along with more flexible working practices and potentially the review of the organisation’s property portfolio which is expected to reduce in the futur</w:t>
      </w:r>
      <w:r w:rsidR="001636FB">
        <w:t>e as more staff will be able</w:t>
      </w:r>
      <w:r w:rsidR="009C25E1">
        <w:t xml:space="preserve"> to work remotely. </w:t>
      </w:r>
      <w:r w:rsidR="00333C05">
        <w:t xml:space="preserve"> This is more likely given that </w:t>
      </w:r>
      <w:proofErr w:type="spellStart"/>
      <w:r w:rsidR="00333C05">
        <w:t>millennials</w:t>
      </w:r>
      <w:proofErr w:type="spellEnd"/>
      <w:r w:rsidR="00333C05">
        <w:t xml:space="preserve"> account for a large </w:t>
      </w:r>
      <w:r w:rsidR="00333C05">
        <w:lastRenderedPageBreak/>
        <w:t>percentage of the workforce and who expect a greater work-life balance with the option of working from home and the opportunity of flexible working</w:t>
      </w:r>
      <w:r w:rsidR="00333C05">
        <w:t xml:space="preserve"> (Finn and Donovan 2013; Deloitte 2018).</w:t>
      </w:r>
    </w:p>
    <w:p w:rsidR="006953FA" w:rsidRDefault="001636FB" w:rsidP="00DA52A4">
      <w:r>
        <w:t>The demographics of the working population is changing with staff and officers being expected to work for</w:t>
      </w:r>
      <w:r w:rsidR="00A01E86">
        <w:t xml:space="preserve"> longer and with</w:t>
      </w:r>
      <w:r>
        <w:t xml:space="preserve"> </w:t>
      </w:r>
      <w:proofErr w:type="spellStart"/>
      <w:r>
        <w:t>millennials</w:t>
      </w:r>
      <w:proofErr w:type="spellEnd"/>
      <w:r>
        <w:t xml:space="preserve"> </w:t>
      </w:r>
      <w:r w:rsidR="00A01E86">
        <w:t>requiring different training needs</w:t>
      </w:r>
      <w:r>
        <w:t xml:space="preserve">. Social media and the increase in online scams will require new training packages to ensure staff and officers possess the skills needed to provide </w:t>
      </w:r>
      <w:r w:rsidR="00A01E86">
        <w:t xml:space="preserve">effective </w:t>
      </w:r>
      <w:r>
        <w:t xml:space="preserve">investigation and to communicate effectively with the communities within their policing area.  </w:t>
      </w:r>
      <w:r w:rsidR="009C25E1">
        <w:t xml:space="preserve"> </w:t>
      </w:r>
    </w:p>
    <w:p w:rsidR="00520DA0" w:rsidRDefault="006953FA" w:rsidP="00DA52A4">
      <w:r>
        <w:t xml:space="preserve">Social unrest is increasing and </w:t>
      </w:r>
      <w:r w:rsidR="006F03AF">
        <w:t xml:space="preserve">there is </w:t>
      </w:r>
      <w:r>
        <w:t>a lack of trust for those in authority</w:t>
      </w:r>
      <w:r w:rsidR="006F03AF">
        <w:t xml:space="preserve"> which has been demonstrated by breaches to lockdown rules and challenges to the democratic process involved in </w:t>
      </w:r>
      <w:proofErr w:type="spellStart"/>
      <w:r w:rsidR="006F03AF">
        <w:t>Brexit</w:t>
      </w:r>
      <w:proofErr w:type="spellEnd"/>
      <w:r w:rsidR="006F03AF">
        <w:t xml:space="preserve">. </w:t>
      </w:r>
      <w:r w:rsidR="00A01E86">
        <w:t xml:space="preserve"> Ethical policing can help build trust especially as ethical practice is becoming ever more important</w:t>
      </w:r>
      <w:r w:rsidR="00E14946">
        <w:t xml:space="preserve"> with this recently being added to the PESTEL tool to become PESTELE</w:t>
      </w:r>
      <w:r w:rsidR="00A01E86">
        <w:t xml:space="preserve">.  </w:t>
      </w:r>
      <w:r w:rsidR="00E14946">
        <w:t xml:space="preserve"> The increase in social unrest and population (permanent and tourism)</w:t>
      </w:r>
      <w:r w:rsidR="006F03AF">
        <w:t xml:space="preserve"> impacts on the demand placed upon the police service and is likely to impact on the resources available to respond, particularly as an aging workforce will require careful management to ensure workforce planning is effective. </w:t>
      </w:r>
    </w:p>
    <w:p w:rsidR="00D13E6E" w:rsidRDefault="00D13E6E" w:rsidP="00DA52A4"/>
    <w:p w:rsidR="00D13E6E" w:rsidRDefault="00D13E6E" w:rsidP="00DA52A4"/>
    <w:p w:rsidR="00C40A96" w:rsidRDefault="00C40A96" w:rsidP="00E72D19">
      <w:pPr>
        <w:pStyle w:val="NormalWeb"/>
        <w:shd w:val="clear" w:color="auto" w:fill="FFFFFF"/>
        <w:spacing w:before="0" w:beforeAutospacing="0"/>
      </w:pPr>
    </w:p>
    <w:p w:rsidR="00C40A96" w:rsidRDefault="00C40A96" w:rsidP="00E72D19">
      <w:pPr>
        <w:pStyle w:val="NormalWeb"/>
        <w:shd w:val="clear" w:color="auto" w:fill="FFFFFF"/>
        <w:spacing w:before="0" w:beforeAutospacing="0"/>
      </w:pPr>
    </w:p>
    <w:p w:rsidR="00C40A96" w:rsidRDefault="00C40A96" w:rsidP="00E72D19">
      <w:pPr>
        <w:pStyle w:val="NormalWeb"/>
        <w:shd w:val="clear" w:color="auto" w:fill="FFFFFF"/>
        <w:spacing w:before="0" w:beforeAutospacing="0"/>
      </w:pPr>
    </w:p>
    <w:p w:rsidR="00C40A96" w:rsidRDefault="00C40A96" w:rsidP="00E72D19">
      <w:pPr>
        <w:pStyle w:val="NormalWeb"/>
        <w:shd w:val="clear" w:color="auto" w:fill="FFFFFF"/>
        <w:spacing w:before="0" w:beforeAutospacing="0"/>
      </w:pPr>
    </w:p>
    <w:p w:rsidR="00C40A96" w:rsidRDefault="00C40A96" w:rsidP="00E72D19">
      <w:pPr>
        <w:pStyle w:val="NormalWeb"/>
        <w:shd w:val="clear" w:color="auto" w:fill="FFFFFF"/>
        <w:spacing w:before="0" w:beforeAutospacing="0"/>
      </w:pPr>
    </w:p>
    <w:p w:rsidR="00C40A96" w:rsidRDefault="00C40A96" w:rsidP="00E72D19">
      <w:pPr>
        <w:pStyle w:val="NormalWeb"/>
        <w:shd w:val="clear" w:color="auto" w:fill="FFFFFF"/>
        <w:spacing w:before="0" w:beforeAutospacing="0"/>
      </w:pPr>
    </w:p>
    <w:p w:rsidR="00C40A96" w:rsidRDefault="00C40A96" w:rsidP="00E72D19">
      <w:pPr>
        <w:pStyle w:val="NormalWeb"/>
        <w:shd w:val="clear" w:color="auto" w:fill="FFFFFF"/>
        <w:spacing w:before="0" w:beforeAutospacing="0"/>
      </w:pPr>
    </w:p>
    <w:p w:rsidR="00C40A96" w:rsidRDefault="00C40A96" w:rsidP="00E72D19">
      <w:pPr>
        <w:pStyle w:val="NormalWeb"/>
        <w:shd w:val="clear" w:color="auto" w:fill="FFFFFF"/>
        <w:spacing w:before="0" w:beforeAutospacing="0"/>
      </w:pPr>
    </w:p>
    <w:p w:rsidR="00C40A96" w:rsidRDefault="00C40A96" w:rsidP="00E72D19">
      <w:pPr>
        <w:pStyle w:val="NormalWeb"/>
        <w:shd w:val="clear" w:color="auto" w:fill="FFFFFF"/>
        <w:spacing w:before="0" w:beforeAutospacing="0"/>
      </w:pPr>
    </w:p>
    <w:p w:rsidR="00C40A96" w:rsidRDefault="00C40A96" w:rsidP="00E72D19">
      <w:pPr>
        <w:pStyle w:val="NormalWeb"/>
        <w:shd w:val="clear" w:color="auto" w:fill="FFFFFF"/>
        <w:spacing w:before="0" w:beforeAutospacing="0"/>
      </w:pPr>
    </w:p>
    <w:p w:rsidR="00C40A96" w:rsidRDefault="00C40A96" w:rsidP="00E72D19">
      <w:pPr>
        <w:pStyle w:val="NormalWeb"/>
        <w:shd w:val="clear" w:color="auto" w:fill="FFFFFF"/>
        <w:spacing w:before="0" w:beforeAutospacing="0"/>
      </w:pPr>
    </w:p>
    <w:p w:rsidR="00C40A96" w:rsidRDefault="00C40A96" w:rsidP="00E72D19">
      <w:pPr>
        <w:pStyle w:val="NormalWeb"/>
        <w:shd w:val="clear" w:color="auto" w:fill="FFFFFF"/>
        <w:spacing w:before="0" w:beforeAutospacing="0"/>
      </w:pPr>
    </w:p>
    <w:p w:rsidR="00C40A96" w:rsidRDefault="00C40A96" w:rsidP="00E72D19">
      <w:pPr>
        <w:pStyle w:val="NormalWeb"/>
        <w:shd w:val="clear" w:color="auto" w:fill="FFFFFF"/>
        <w:spacing w:before="0" w:beforeAutospacing="0"/>
      </w:pPr>
    </w:p>
    <w:p w:rsidR="00C40A96" w:rsidRDefault="005C019F" w:rsidP="002D5190">
      <w:pPr>
        <w:pStyle w:val="NormalWeb"/>
        <w:shd w:val="clear" w:color="auto" w:fill="FFFFFF"/>
        <w:spacing w:before="0" w:beforeAutospacing="0"/>
        <w:rPr>
          <w:rFonts w:cs="Arial"/>
          <w:sz w:val="20"/>
          <w:szCs w:val="20"/>
        </w:rPr>
      </w:pPr>
      <w:r>
        <w:t xml:space="preserve"> </w:t>
      </w:r>
    </w:p>
    <w:p w:rsidR="00C40A96" w:rsidRPr="00894EEB" w:rsidRDefault="001F4567" w:rsidP="00894EEB">
      <w:pPr>
        <w:pStyle w:val="NormalWeb"/>
        <w:shd w:val="clear" w:color="auto" w:fill="FFFFFF"/>
        <w:spacing w:before="0" w:beforeAutospacing="0"/>
        <w:rPr>
          <w:rFonts w:ascii="Arial" w:hAnsi="Arial" w:cs="Arial"/>
        </w:rPr>
        <w:sectPr w:rsidR="00C40A96" w:rsidRPr="00894EEB" w:rsidSect="00C40A96">
          <w:pgSz w:w="11906" w:h="16838"/>
          <w:pgMar w:top="1440" w:right="1440" w:bottom="1440" w:left="1440" w:header="708" w:footer="708" w:gutter="0"/>
          <w:cols w:space="708"/>
          <w:docGrid w:linePitch="360"/>
        </w:sectPr>
      </w:pPr>
      <w:r>
        <w:rPr>
          <w:rFonts w:ascii="Calibri" w:hAnsi="Calibri" w:cs="Calibri"/>
          <w:color w:val="212529"/>
          <w:sz w:val="22"/>
          <w:szCs w:val="22"/>
        </w:rPr>
        <w:t xml:space="preserve"> </w:t>
      </w:r>
    </w:p>
    <w:p w:rsidR="00060ED9" w:rsidRDefault="00253852">
      <w:pPr>
        <w:rPr>
          <w:sz w:val="32"/>
          <w:szCs w:val="32"/>
        </w:rPr>
      </w:pPr>
      <w:r>
        <w:rPr>
          <w:noProof/>
          <w:lang w:eastAsia="en-GB"/>
        </w:rPr>
        <w:lastRenderedPageBreak/>
        <mc:AlternateContent>
          <mc:Choice Requires="wps">
            <w:drawing>
              <wp:anchor distT="0" distB="0" distL="114300" distR="114300" simplePos="0" relativeHeight="251715584" behindDoc="0" locked="0" layoutInCell="1" allowOverlap="1" wp14:anchorId="36D41D7E" wp14:editId="027C48AA">
                <wp:simplePos x="0" y="0"/>
                <wp:positionH relativeFrom="column">
                  <wp:posOffset>7441565</wp:posOffset>
                </wp:positionH>
                <wp:positionV relativeFrom="paragraph">
                  <wp:posOffset>390525</wp:posOffset>
                </wp:positionV>
                <wp:extent cx="2030095" cy="767080"/>
                <wp:effectExtent l="0" t="0" r="27305" b="13970"/>
                <wp:wrapNone/>
                <wp:docPr id="45" name="Rounded Rectangle 45"/>
                <wp:cNvGraphicFramePr/>
                <a:graphic xmlns:a="http://schemas.openxmlformats.org/drawingml/2006/main">
                  <a:graphicData uri="http://schemas.microsoft.com/office/word/2010/wordprocessingShape">
                    <wps:wsp>
                      <wps:cNvSpPr/>
                      <wps:spPr>
                        <a:xfrm>
                          <a:off x="0" y="0"/>
                          <a:ext cx="2030095" cy="767080"/>
                        </a:xfrm>
                        <a:prstGeom prst="roundRect">
                          <a:avLst/>
                        </a:prstGeom>
                        <a:solidFill>
                          <a:schemeClr val="accent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131FF2" w:rsidRDefault="00131FF2" w:rsidP="00131FF2">
                            <w:pPr>
                              <w:pStyle w:val="NoSpacing"/>
                              <w:jc w:val="center"/>
                            </w:pPr>
                            <w:r>
                              <w:t>Impact on HR</w:t>
                            </w:r>
                          </w:p>
                          <w:p w:rsidR="00131FF2" w:rsidRPr="00F67388" w:rsidRDefault="00165719" w:rsidP="00131FF2">
                            <w:pPr>
                              <w:pStyle w:val="NoSpacing"/>
                            </w:pPr>
                            <w:r>
                              <w:rPr>
                                <w:sz w:val="18"/>
                                <w:szCs w:val="18"/>
                              </w:rPr>
                              <w:t>Supporting organisation in adapting to change, providing relevant training, reviewing</w:t>
                            </w:r>
                            <w:r w:rsidR="004A4C0E">
                              <w:rPr>
                                <w:sz w:val="18"/>
                                <w:szCs w:val="18"/>
                              </w:rPr>
                              <w:t xml:space="preserve"> strategy/policy</w:t>
                            </w:r>
                            <w:r>
                              <w:rPr>
                                <w:sz w:val="18"/>
                                <w:szCs w:val="18"/>
                              </w:rPr>
                              <w:t xml:space="preserve"> </w:t>
                            </w:r>
                            <w:proofErr w:type="spellStart"/>
                            <w:r w:rsidR="004A4C0E">
                              <w:rPr>
                                <w:sz w:val="18"/>
                                <w:szCs w:val="18"/>
                              </w:rPr>
                              <w:t>strate</w:t>
                            </w:r>
                            <w:r>
                              <w:rPr>
                                <w:sz w:val="18"/>
                                <w:szCs w:val="18"/>
                              </w:rPr>
                              <w:t>policy</w:t>
                            </w:r>
                            <w:proofErr w:type="spellEnd"/>
                            <w:r>
                              <w:rPr>
                                <w:sz w:val="18"/>
                                <w:szCs w:val="18"/>
                              </w:rPr>
                              <w:t>/process</w:t>
                            </w:r>
                          </w:p>
                          <w:p w:rsidR="00131FF2" w:rsidRPr="00060ED9" w:rsidRDefault="00131FF2" w:rsidP="00131FF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id="Rounded Rectangle 45" o:spid="_x0000_s1026" style="position:absolute;margin-left:585.95pt;margin-top:30.75pt;width:159.85pt;height:60.4pt;z-index:2517155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" fillcolor="#d99594 [1941]" strokecolor="#243f60 [1604]" strokeweight="2pt">
                <v:textbox>
                  <w:txbxContent>
                    <w:p w:rsidR="00131FF2" w:rsidRDefault="00131FF2" w:rsidP="00131FF2">
                      <w:pPr>
                        <w:pStyle w:val="NoSpacing"/>
                        <w:jc w:val="center"/>
                      </w:pPr>
                      <w:r>
                        <w:t>Impact on HR</w:t>
                      </w:r>
                    </w:p>
                    <w:p w:rsidR="00131FF2" w:rsidRPr="00F67388" w:rsidRDefault="00165719" w:rsidP="00131FF2">
                      <w:pPr>
                        <w:pStyle w:val="NoSpacing"/>
                      </w:pPr>
                      <w:r>
                        <w:rPr>
                          <w:sz w:val="18"/>
                          <w:szCs w:val="18"/>
                        </w:rPr>
                        <w:t>Supporting organisation in adapting to change, providing relevant training, reviewing</w:t>
                      </w:r>
                      <w:r w:rsidR="004A4C0E">
                        <w:rPr>
                          <w:sz w:val="18"/>
                          <w:szCs w:val="18"/>
                        </w:rPr>
                        <w:t xml:space="preserve"> strategy/policy</w:t>
                      </w:r>
                      <w:r>
                        <w:rPr>
                          <w:sz w:val="18"/>
                          <w:szCs w:val="18"/>
                        </w:rPr>
                        <w:t xml:space="preserve"> </w:t>
                      </w:r>
                      <w:proofErr w:type="spellStart"/>
                      <w:r w:rsidR="004A4C0E">
                        <w:rPr>
                          <w:sz w:val="18"/>
                          <w:szCs w:val="18"/>
                        </w:rPr>
                        <w:t>strate</w:t>
                      </w:r>
                      <w:r>
                        <w:rPr>
                          <w:sz w:val="18"/>
                          <w:szCs w:val="18"/>
                        </w:rPr>
                        <w:t>policy</w:t>
                      </w:r>
                      <w:proofErr w:type="spellEnd"/>
                      <w:r>
                        <w:rPr>
                          <w:sz w:val="18"/>
                          <w:szCs w:val="18"/>
                        </w:rPr>
                        <w:t>/process</w:t>
                      </w:r>
                    </w:p>
                    <w:p w:rsidR="00131FF2" w:rsidRPr="00060ED9" w:rsidRDefault="00131FF2" w:rsidP="00131FF2">
                      <w:pPr>
                        <w:jc w:val="center"/>
                      </w:pPr>
                    </w:p>
                  </w:txbxContent>
                </v:textbox>
              </v:roundrect>
            </w:pict>
          </mc:Fallback>
        </mc:AlternateContent>
      </w:r>
      <w:r>
        <w:rPr>
          <w:noProof/>
          <w:lang w:eastAsia="en-GB"/>
        </w:rPr>
        <mc:AlternateContent>
          <mc:Choice Requires="wps">
            <w:drawing>
              <wp:anchor distT="0" distB="0" distL="114300" distR="114300" simplePos="0" relativeHeight="251678720" behindDoc="0" locked="0" layoutInCell="1" allowOverlap="1" wp14:anchorId="12ED76FB" wp14:editId="3AFA387A">
                <wp:simplePos x="0" y="0"/>
                <wp:positionH relativeFrom="column">
                  <wp:posOffset>5410200</wp:posOffset>
                </wp:positionH>
                <wp:positionV relativeFrom="paragraph">
                  <wp:posOffset>390525</wp:posOffset>
                </wp:positionV>
                <wp:extent cx="2030095" cy="767080"/>
                <wp:effectExtent l="0" t="0" r="27305" b="13970"/>
                <wp:wrapNone/>
                <wp:docPr id="15" name="Rounded Rectangle 15"/>
                <wp:cNvGraphicFramePr/>
                <a:graphic xmlns:a="http://schemas.openxmlformats.org/drawingml/2006/main">
                  <a:graphicData uri="http://schemas.microsoft.com/office/word/2010/wordprocessingShape">
                    <wps:wsp>
                      <wps:cNvSpPr/>
                      <wps:spPr>
                        <a:xfrm>
                          <a:off x="0" y="0"/>
                          <a:ext cx="2030095" cy="767080"/>
                        </a:xfrm>
                        <a:prstGeom prst="roundRect">
                          <a:avLst/>
                        </a:prstGeom>
                        <a:solidFill>
                          <a:schemeClr val="accent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420EC1" w:rsidRDefault="00420EC1" w:rsidP="00F67388">
                            <w:pPr>
                              <w:pStyle w:val="NoSpacing"/>
                              <w:jc w:val="center"/>
                            </w:pPr>
                            <w:r>
                              <w:t>Change in PCC</w:t>
                            </w:r>
                          </w:p>
                          <w:p w:rsidR="00420EC1" w:rsidRPr="00F67388" w:rsidRDefault="00420EC1" w:rsidP="005E183E">
                            <w:pPr>
                              <w:pStyle w:val="NoSpacing"/>
                            </w:pPr>
                            <w:r>
                              <w:rPr>
                                <w:sz w:val="18"/>
                                <w:szCs w:val="18"/>
                              </w:rPr>
                              <w:t>Change of manifesto would affect direction, priorities, measures, budget allocation</w:t>
                            </w:r>
                          </w:p>
                          <w:p w:rsidR="00420EC1" w:rsidRPr="00060ED9" w:rsidRDefault="00420EC1" w:rsidP="00060ED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id="Rounded Rectangle 15" o:spid="_x0000_s1027" style="position:absolute;margin-left:426pt;margin-top:30.75pt;width:159.85pt;height:60.4pt;z-index:2516787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" fillcolor="#d99594 [1941]" strokecolor="#243f60 [1604]" strokeweight="2pt">
                <v:textbox>
                  <w:txbxContent>
                    <w:p w:rsidR="00420EC1" w:rsidRDefault="00420EC1" w:rsidP="00F67388">
                      <w:pPr>
                        <w:pStyle w:val="NoSpacing"/>
                        <w:jc w:val="center"/>
                      </w:pPr>
                      <w:r>
                        <w:t>Change in PCC</w:t>
                      </w:r>
                    </w:p>
                    <w:p w:rsidR="00420EC1" w:rsidRPr="00F67388" w:rsidRDefault="00420EC1" w:rsidP="005E183E">
                      <w:pPr>
                        <w:pStyle w:val="NoSpacing"/>
                      </w:pPr>
                      <w:r>
                        <w:rPr>
                          <w:sz w:val="18"/>
                          <w:szCs w:val="18"/>
                        </w:rPr>
                        <w:t>Change of manifesto would affect direction, priorities, measures, budget allocation</w:t>
                      </w:r>
                    </w:p>
                    <w:p w:rsidR="00420EC1" w:rsidRPr="00060ED9" w:rsidRDefault="00420EC1" w:rsidP="00060ED9">
                      <w:pPr>
                        <w:jc w:val="center"/>
                      </w:pPr>
                    </w:p>
                  </w:txbxContent>
                </v:textbox>
              </v:roundrect>
            </w:pict>
          </mc:Fallback>
        </mc:AlternateContent>
      </w:r>
      <w:r>
        <w:rPr>
          <w:noProof/>
          <w:lang w:eastAsia="en-GB"/>
        </w:rPr>
        <mc:AlternateContent>
          <mc:Choice Requires="wps">
            <w:drawing>
              <wp:anchor distT="0" distB="0" distL="114300" distR="114300" simplePos="0" relativeHeight="251680768" behindDoc="0" locked="0" layoutInCell="1" allowOverlap="1" wp14:anchorId="2C556A20" wp14:editId="63D5243E">
                <wp:simplePos x="0" y="0"/>
                <wp:positionH relativeFrom="column">
                  <wp:posOffset>3380740</wp:posOffset>
                </wp:positionH>
                <wp:positionV relativeFrom="paragraph">
                  <wp:posOffset>394970</wp:posOffset>
                </wp:positionV>
                <wp:extent cx="2030095" cy="767080"/>
                <wp:effectExtent l="0" t="0" r="27305" b="13970"/>
                <wp:wrapNone/>
                <wp:docPr id="16" name="Rounded Rectangle 16"/>
                <wp:cNvGraphicFramePr/>
                <a:graphic xmlns:a="http://schemas.openxmlformats.org/drawingml/2006/main">
                  <a:graphicData uri="http://schemas.microsoft.com/office/word/2010/wordprocessingShape">
                    <wps:wsp>
                      <wps:cNvSpPr/>
                      <wps:spPr>
                        <a:xfrm>
                          <a:off x="0" y="0"/>
                          <a:ext cx="2030095" cy="767080"/>
                        </a:xfrm>
                        <a:prstGeom prst="roundRect">
                          <a:avLst/>
                        </a:prstGeom>
                        <a:solidFill>
                          <a:schemeClr val="accent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420EC1" w:rsidRDefault="00420EC1" w:rsidP="00C40A96">
                            <w:pPr>
                              <w:pStyle w:val="NoSpacing"/>
                              <w:jc w:val="center"/>
                            </w:pPr>
                            <w:proofErr w:type="spellStart"/>
                            <w:r>
                              <w:t>Brexit</w:t>
                            </w:r>
                            <w:proofErr w:type="spellEnd"/>
                          </w:p>
                          <w:p w:rsidR="00420EC1" w:rsidRPr="00F67388" w:rsidRDefault="00420EC1" w:rsidP="00C40A96">
                            <w:pPr>
                              <w:pStyle w:val="NoSpacing"/>
                            </w:pPr>
                            <w:r>
                              <w:rPr>
                                <w:sz w:val="18"/>
                                <w:szCs w:val="18"/>
                              </w:rPr>
                              <w:t xml:space="preserve"> Change in British Laws to accommodate exit of EU</w:t>
                            </w:r>
                            <w:r w:rsidR="001C1B9D">
                              <w:rPr>
                                <w:sz w:val="18"/>
                                <w:szCs w:val="18"/>
                              </w:rPr>
                              <w:t>, Scottish and Welsh independence</w:t>
                            </w:r>
                          </w:p>
                          <w:p w:rsidR="00420EC1" w:rsidRPr="00060ED9" w:rsidRDefault="00420EC1" w:rsidP="00C40A9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id="Rounded Rectangle 16" o:spid="_x0000_s1028" style="position:absolute;margin-left:266.2pt;margin-top:31.1pt;width:159.85pt;height:60.4pt;z-index:2516807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" fillcolor="#d99594 [1941]" strokecolor="#243f60 [1604]" strokeweight="2pt">
                <v:textbox>
                  <w:txbxContent>
                    <w:p w:rsidR="00420EC1" w:rsidRDefault="00420EC1" w:rsidP="00C40A96">
                      <w:pPr>
                        <w:pStyle w:val="NoSpacing"/>
                        <w:jc w:val="center"/>
                      </w:pPr>
                      <w:proofErr w:type="spellStart"/>
                      <w:r>
                        <w:t>Brexit</w:t>
                      </w:r>
                      <w:proofErr w:type="spellEnd"/>
                    </w:p>
                    <w:p w:rsidR="00420EC1" w:rsidRPr="00F67388" w:rsidRDefault="00420EC1" w:rsidP="00C40A96">
                      <w:pPr>
                        <w:pStyle w:val="NoSpacing"/>
                      </w:pPr>
                      <w:r>
                        <w:rPr>
                          <w:sz w:val="18"/>
                          <w:szCs w:val="18"/>
                        </w:rPr>
                        <w:t xml:space="preserve"> Change in British Laws to accommodate exit of EU</w:t>
                      </w:r>
                      <w:r w:rsidR="001C1B9D">
                        <w:rPr>
                          <w:sz w:val="18"/>
                          <w:szCs w:val="18"/>
                        </w:rPr>
                        <w:t>, Scottish and Welsh independence</w:t>
                      </w:r>
                    </w:p>
                    <w:p w:rsidR="00420EC1" w:rsidRPr="00060ED9" w:rsidRDefault="00420EC1" w:rsidP="00C40A96">
                      <w:pPr>
                        <w:jc w:val="center"/>
                      </w:pPr>
                    </w:p>
                  </w:txbxContent>
                </v:textbox>
              </v:roundrect>
            </w:pict>
          </mc:Fallback>
        </mc:AlternateContent>
      </w:r>
      <w:r w:rsidR="00894EEB">
        <w:rPr>
          <w:noProof/>
          <w:lang w:eastAsia="en-GB"/>
        </w:rPr>
        <mc:AlternateContent>
          <mc:Choice Requires="wps">
            <w:drawing>
              <wp:anchor distT="0" distB="0" distL="114300" distR="114300" simplePos="0" relativeHeight="251675648" behindDoc="0" locked="0" layoutInCell="1" allowOverlap="1" wp14:anchorId="02DC3778" wp14:editId="55489B02">
                <wp:simplePos x="0" y="0"/>
                <wp:positionH relativeFrom="column">
                  <wp:posOffset>-243840</wp:posOffset>
                </wp:positionH>
                <wp:positionV relativeFrom="paragraph">
                  <wp:posOffset>351790</wp:posOffset>
                </wp:positionV>
                <wp:extent cx="1614805" cy="1132205"/>
                <wp:effectExtent l="0" t="0" r="23495" b="10795"/>
                <wp:wrapNone/>
                <wp:docPr id="13" name="Rounded Rectangle 13"/>
                <wp:cNvGraphicFramePr/>
                <a:graphic xmlns:a="http://schemas.openxmlformats.org/drawingml/2006/main">
                  <a:graphicData uri="http://schemas.microsoft.com/office/word/2010/wordprocessingShape">
                    <wps:wsp>
                      <wps:cNvSpPr/>
                      <wps:spPr>
                        <a:xfrm>
                          <a:off x="0" y="0"/>
                          <a:ext cx="1614805" cy="1132205"/>
                        </a:xfrm>
                        <a:prstGeom prst="roundRect">
                          <a:avLst/>
                        </a:prstGeom>
                        <a:solidFill>
                          <a:schemeClr val="accent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420EC1" w:rsidRDefault="00420EC1" w:rsidP="00060ED9">
                            <w:pPr>
                              <w:jc w:val="center"/>
                            </w:pPr>
                            <w:r>
                              <w:t>Political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id="Rounded Rectangle 13" o:spid="_x0000_s1029" style="position:absolute;margin-left:-19.2pt;margin-top:27.7pt;width:127.15pt;height:89.15pt;z-index:25167564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" fillcolor="#d99594 [1941]" strokecolor="#243f60 [1604]" strokeweight="2pt">
                <v:textbox>
                  <w:txbxContent>
                    <w:p w:rsidR="00420EC1" w:rsidRDefault="00420EC1" w:rsidP="00060ED9">
                      <w:pPr>
                        <w:jc w:val="center"/>
                      </w:pPr>
                      <w:r>
                        <w:t>Political</w:t>
                      </w:r>
                    </w:p>
                  </w:txbxContent>
                </v:textbox>
              </v:roundrect>
            </w:pict>
          </mc:Fallback>
        </mc:AlternateContent>
      </w:r>
      <w:r w:rsidR="00894EEB">
        <w:rPr>
          <w:noProof/>
          <w:lang w:eastAsia="en-GB"/>
        </w:rPr>
        <mc:AlternateContent>
          <mc:Choice Requires="wps">
            <w:drawing>
              <wp:anchor distT="0" distB="0" distL="114300" distR="114300" simplePos="0" relativeHeight="251676672" behindDoc="0" locked="0" layoutInCell="1" allowOverlap="1" wp14:anchorId="5D6F8035" wp14:editId="199651FD">
                <wp:simplePos x="0" y="0"/>
                <wp:positionH relativeFrom="column">
                  <wp:posOffset>1348740</wp:posOffset>
                </wp:positionH>
                <wp:positionV relativeFrom="paragraph">
                  <wp:posOffset>394970</wp:posOffset>
                </wp:positionV>
                <wp:extent cx="2030095" cy="767080"/>
                <wp:effectExtent l="0" t="0" r="27305" b="13970"/>
                <wp:wrapNone/>
                <wp:docPr id="14" name="Rounded Rectangle 14"/>
                <wp:cNvGraphicFramePr/>
                <a:graphic xmlns:a="http://schemas.openxmlformats.org/drawingml/2006/main">
                  <a:graphicData uri="http://schemas.microsoft.com/office/word/2010/wordprocessingShape">
                    <wps:wsp>
                      <wps:cNvSpPr/>
                      <wps:spPr>
                        <a:xfrm>
                          <a:off x="0" y="0"/>
                          <a:ext cx="2030095" cy="767080"/>
                        </a:xfrm>
                        <a:prstGeom prst="roundRect">
                          <a:avLst/>
                        </a:prstGeom>
                        <a:solidFill>
                          <a:schemeClr val="accent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420EC1" w:rsidRDefault="00945654" w:rsidP="00060ED9">
                            <w:pPr>
                              <w:pStyle w:val="NoSpacing"/>
                              <w:jc w:val="center"/>
                            </w:pPr>
                            <w:r>
                              <w:t>Local</w:t>
                            </w:r>
                            <w:r w:rsidR="00420EC1" w:rsidRPr="00060ED9">
                              <w:t xml:space="preserve"> Election</w:t>
                            </w:r>
                            <w:r>
                              <w:t>s</w:t>
                            </w:r>
                          </w:p>
                          <w:p w:rsidR="00420EC1" w:rsidRPr="00060ED9" w:rsidRDefault="00420EC1" w:rsidP="005E183E">
                            <w:pPr>
                              <w:pStyle w:val="NoSpacing"/>
                              <w:rPr>
                                <w:sz w:val="18"/>
                                <w:szCs w:val="18"/>
                              </w:rPr>
                            </w:pPr>
                            <w:r w:rsidRPr="00060ED9">
                              <w:rPr>
                                <w:sz w:val="18"/>
                                <w:szCs w:val="18"/>
                              </w:rPr>
                              <w:t>Change of political party could see a change of direction for the police service</w:t>
                            </w:r>
                            <w:r>
                              <w:rPr>
                                <w:sz w:val="18"/>
                                <w:szCs w:val="18"/>
                              </w:rPr>
                              <w:t xml:space="preserve"> – different priorities/crime policy/funding</w:t>
                            </w:r>
                          </w:p>
                          <w:p w:rsidR="00420EC1" w:rsidRPr="00060ED9" w:rsidRDefault="00420EC1" w:rsidP="00060ED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id="Rounded Rectangle 14" o:spid="_x0000_s1030" style="position:absolute;margin-left:106.2pt;margin-top:31.1pt;width:159.85pt;height:60.4pt;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" fillcolor="#d99594 [1941]" strokecolor="#243f60 [1604]" strokeweight="2pt">
                <v:textbox>
                  <w:txbxContent>
                    <w:p w:rsidR="00420EC1" w:rsidRDefault="00945654" w:rsidP="00060ED9">
                      <w:pPr>
                        <w:pStyle w:val="NoSpacing"/>
                        <w:jc w:val="center"/>
                      </w:pPr>
                      <w:r>
                        <w:t>Local</w:t>
                      </w:r>
                      <w:r w:rsidR="00420EC1" w:rsidRPr="00060ED9">
                        <w:t xml:space="preserve"> Election</w:t>
                      </w:r>
                      <w:r>
                        <w:t>s</w:t>
                      </w:r>
                    </w:p>
                    <w:p w:rsidR="00420EC1" w:rsidRPr="00060ED9" w:rsidRDefault="00420EC1" w:rsidP="005E183E">
                      <w:pPr>
                        <w:pStyle w:val="NoSpacing"/>
                        <w:rPr>
                          <w:sz w:val="18"/>
                          <w:szCs w:val="18"/>
                        </w:rPr>
                      </w:pPr>
                      <w:r w:rsidRPr="00060ED9">
                        <w:rPr>
                          <w:sz w:val="18"/>
                          <w:szCs w:val="18"/>
                        </w:rPr>
                        <w:t>Change of political party could see a change of direction for the police service</w:t>
                      </w:r>
                      <w:r>
                        <w:rPr>
                          <w:sz w:val="18"/>
                          <w:szCs w:val="18"/>
                        </w:rPr>
                        <w:t xml:space="preserve"> – different priorities/crime policy/funding</w:t>
                      </w:r>
                    </w:p>
                    <w:p w:rsidR="00420EC1" w:rsidRPr="00060ED9" w:rsidRDefault="00420EC1" w:rsidP="00060ED9">
                      <w:pPr>
                        <w:jc w:val="center"/>
                      </w:pPr>
                    </w:p>
                  </w:txbxContent>
                </v:textbox>
              </v:roundrect>
            </w:pict>
          </mc:Fallback>
        </mc:AlternateContent>
      </w:r>
      <w:r w:rsidR="00060ED9" w:rsidRPr="00EE538E">
        <w:rPr>
          <w:sz w:val="32"/>
          <w:szCs w:val="32"/>
        </w:rPr>
        <w:t>PESTLE Analysis</w:t>
      </w:r>
    </w:p>
    <w:p w:rsidR="00EE1226" w:rsidRPr="00B40A3D" w:rsidRDefault="00EE1226"/>
    <w:p w:rsidR="00060ED9" w:rsidRDefault="00060ED9"/>
    <w:p w:rsidR="00957BC6" w:rsidRDefault="009F6D79" w:rsidP="0057709C">
      <w:pPr>
        <w:sectPr w:rsidR="00957BC6" w:rsidSect="00C40A96">
          <w:pgSz w:w="16838" w:h="11906" w:orient="landscape"/>
          <w:pgMar w:top="1440" w:right="1440" w:bottom="1440" w:left="1440" w:header="708" w:footer="708" w:gutter="0"/>
          <w:cols w:space="708"/>
          <w:docGrid w:linePitch="360"/>
        </w:sectPr>
      </w:pPr>
      <w:r>
        <w:rPr>
          <w:noProof/>
          <w:lang w:eastAsia="en-GB"/>
        </w:rPr>
        <mc:AlternateContent>
          <mc:Choice Requires="wps">
            <w:drawing>
              <wp:anchor distT="0" distB="0" distL="114300" distR="114300" simplePos="0" relativeHeight="251717119" behindDoc="0" locked="0" layoutInCell="1" allowOverlap="1" wp14:anchorId="365FF029" wp14:editId="198D291E">
                <wp:simplePos x="0" y="0"/>
                <wp:positionH relativeFrom="column">
                  <wp:posOffset>5427677</wp:posOffset>
                </wp:positionH>
                <wp:positionV relativeFrom="paragraph">
                  <wp:posOffset>1621738</wp:posOffset>
                </wp:positionV>
                <wp:extent cx="2272933" cy="767080"/>
                <wp:effectExtent l="0" t="0" r="13335" b="13970"/>
                <wp:wrapNone/>
                <wp:docPr id="3" name="Rounded Rectangle 3"/>
                <wp:cNvGraphicFramePr/>
                <a:graphic xmlns:a="http://schemas.openxmlformats.org/drawingml/2006/main">
                  <a:graphicData uri="http://schemas.microsoft.com/office/word/2010/wordprocessingShape">
                    <wps:wsp>
                      <wps:cNvSpPr/>
                      <wps:spPr>
                        <a:xfrm>
                          <a:off x="0" y="0"/>
                          <a:ext cx="2272933" cy="767080"/>
                        </a:xfrm>
                        <a:prstGeom prst="roundRect">
                          <a:avLst/>
                        </a:prstGeom>
                        <a:solidFill>
                          <a:schemeClr val="accent6">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3672AE" w:rsidRDefault="003672AE" w:rsidP="003672AE">
                            <w:pPr>
                              <w:pStyle w:val="NoSpacing"/>
                              <w:jc w:val="center"/>
                              <w:rPr>
                                <w:b/>
                              </w:rPr>
                            </w:pPr>
                            <w:r>
                              <w:rPr>
                                <w:b/>
                              </w:rPr>
                              <w:t>Social Media</w:t>
                            </w:r>
                          </w:p>
                          <w:p w:rsidR="003672AE" w:rsidRPr="00420EC1" w:rsidRDefault="009F6D79" w:rsidP="003672AE">
                            <w:pPr>
                              <w:pStyle w:val="NoSpacing"/>
                              <w:rPr>
                                <w:b/>
                                <w:sz w:val="18"/>
                                <w:szCs w:val="18"/>
                              </w:rPr>
                            </w:pPr>
                            <w:r>
                              <w:rPr>
                                <w:b/>
                                <w:sz w:val="18"/>
                                <w:szCs w:val="18"/>
                              </w:rPr>
                              <w:t xml:space="preserve">Growing importance/strength, </w:t>
                            </w:r>
                            <w:r w:rsidR="003672AE">
                              <w:rPr>
                                <w:b/>
                                <w:sz w:val="18"/>
                                <w:szCs w:val="18"/>
                              </w:rPr>
                              <w:t>capability/platform</w:t>
                            </w:r>
                            <w:r>
                              <w:rPr>
                                <w:b/>
                                <w:sz w:val="18"/>
                                <w:szCs w:val="18"/>
                              </w:rPr>
                              <w:t>s, advances in mobile tech</w:t>
                            </w:r>
                            <w:r w:rsidR="003672AE">
                              <w:rPr>
                                <w:b/>
                                <w:sz w:val="18"/>
                                <w:szCs w:val="18"/>
                              </w:rPr>
                              <w:t>, freedom of speech</w:t>
                            </w:r>
                            <w:r>
                              <w:rPr>
                                <w:b/>
                                <w:sz w:val="18"/>
                                <w:szCs w:val="18"/>
                              </w:rPr>
                              <w:t>, knowledge</w:t>
                            </w:r>
                          </w:p>
                          <w:p w:rsidR="003672AE" w:rsidRPr="00060ED9" w:rsidRDefault="003672AE" w:rsidP="003672A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ounded Rectangle 3" o:spid="_x0000_s1031" style="position:absolute;margin-left:427.4pt;margin-top:127.7pt;width:178.95pt;height:60.4pt;z-index:25171711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" fillcolor="#fbd4b4 [1305]" strokecolor="#243f60 [1604]" strokeweight="2pt">
                <v:textbox>
                  <w:txbxContent>
                    <w:p w:rsidR="003672AE" w:rsidRDefault="003672AE" w:rsidP="003672AE">
                      <w:pPr>
                        <w:pStyle w:val="NoSpacing"/>
                        <w:jc w:val="center"/>
                        <w:rPr>
                          <w:b/>
                        </w:rPr>
                      </w:pPr>
                      <w:r>
                        <w:rPr>
                          <w:b/>
                        </w:rPr>
                        <w:t>Social Media</w:t>
                      </w:r>
                    </w:p>
                    <w:p w:rsidR="003672AE" w:rsidRPr="00420EC1" w:rsidRDefault="009F6D79" w:rsidP="003672AE">
                      <w:pPr>
                        <w:pStyle w:val="NoSpacing"/>
                        <w:rPr>
                          <w:b/>
                          <w:sz w:val="18"/>
                          <w:szCs w:val="18"/>
                        </w:rPr>
                      </w:pPr>
                      <w:r>
                        <w:rPr>
                          <w:b/>
                          <w:sz w:val="18"/>
                          <w:szCs w:val="18"/>
                        </w:rPr>
                        <w:t xml:space="preserve">Growing importance/strength, </w:t>
                      </w:r>
                      <w:r w:rsidR="003672AE">
                        <w:rPr>
                          <w:b/>
                          <w:sz w:val="18"/>
                          <w:szCs w:val="18"/>
                        </w:rPr>
                        <w:t>capability/platform</w:t>
                      </w:r>
                      <w:r>
                        <w:rPr>
                          <w:b/>
                          <w:sz w:val="18"/>
                          <w:szCs w:val="18"/>
                        </w:rPr>
                        <w:t>s, advances in mobile tech</w:t>
                      </w:r>
                      <w:r w:rsidR="003672AE">
                        <w:rPr>
                          <w:b/>
                          <w:sz w:val="18"/>
                          <w:szCs w:val="18"/>
                        </w:rPr>
                        <w:t>, freedom of speech</w:t>
                      </w:r>
                      <w:r>
                        <w:rPr>
                          <w:b/>
                          <w:sz w:val="18"/>
                          <w:szCs w:val="18"/>
                        </w:rPr>
                        <w:t>, knowledge</w:t>
                      </w:r>
                    </w:p>
                    <w:p w:rsidR="003672AE" w:rsidRPr="00060ED9" w:rsidRDefault="003672AE" w:rsidP="003672AE">
                      <w:pPr>
                        <w:jc w:val="center"/>
                      </w:pPr>
                    </w:p>
                  </w:txbxContent>
                </v:textbox>
              </v:roundrect>
            </w:pict>
          </mc:Fallback>
        </mc:AlternateContent>
      </w:r>
      <w:r>
        <w:rPr>
          <w:noProof/>
          <w:lang w:eastAsia="en-GB"/>
        </w:rPr>
        <mc:AlternateContent>
          <mc:Choice Requires="wps">
            <w:drawing>
              <wp:anchor distT="0" distB="0" distL="114300" distR="114300" simplePos="0" relativeHeight="251721728" behindDoc="0" locked="0" layoutInCell="1" allowOverlap="1" wp14:anchorId="576F1DAB" wp14:editId="5CD204AF">
                <wp:simplePos x="0" y="0"/>
                <wp:positionH relativeFrom="column">
                  <wp:posOffset>7571064</wp:posOffset>
                </wp:positionH>
                <wp:positionV relativeFrom="paragraph">
                  <wp:posOffset>1621738</wp:posOffset>
                </wp:positionV>
                <wp:extent cx="2121535" cy="779663"/>
                <wp:effectExtent l="0" t="0" r="12065" b="20955"/>
                <wp:wrapNone/>
                <wp:docPr id="52" name="Rounded Rectangle 52"/>
                <wp:cNvGraphicFramePr/>
                <a:graphic xmlns:a="http://schemas.openxmlformats.org/drawingml/2006/main">
                  <a:graphicData uri="http://schemas.microsoft.com/office/word/2010/wordprocessingShape">
                    <wps:wsp>
                      <wps:cNvSpPr/>
                      <wps:spPr>
                        <a:xfrm>
                          <a:off x="0" y="0"/>
                          <a:ext cx="2121535" cy="779663"/>
                        </a:xfrm>
                        <a:prstGeom prst="roundRect">
                          <a:avLst/>
                        </a:prstGeom>
                        <a:solidFill>
                          <a:schemeClr val="accent6">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44375D" w:rsidRDefault="0044375D" w:rsidP="0044375D">
                            <w:pPr>
                              <w:pStyle w:val="NoSpacing"/>
                              <w:jc w:val="center"/>
                              <w:rPr>
                                <w:b/>
                              </w:rPr>
                            </w:pPr>
                            <w:r>
                              <w:rPr>
                                <w:b/>
                              </w:rPr>
                              <w:t>Impact on HR</w:t>
                            </w:r>
                          </w:p>
                          <w:p w:rsidR="0044375D" w:rsidRPr="00420EC1" w:rsidRDefault="00DF10DD" w:rsidP="0044375D">
                            <w:pPr>
                              <w:pStyle w:val="NoSpacing"/>
                              <w:rPr>
                                <w:b/>
                                <w:sz w:val="18"/>
                                <w:szCs w:val="18"/>
                              </w:rPr>
                            </w:pPr>
                            <w:r>
                              <w:rPr>
                                <w:b/>
                                <w:sz w:val="18"/>
                                <w:szCs w:val="18"/>
                              </w:rPr>
                              <w:t>Deve</w:t>
                            </w:r>
                            <w:r w:rsidR="003672AE">
                              <w:rPr>
                                <w:b/>
                                <w:sz w:val="18"/>
                                <w:szCs w:val="18"/>
                              </w:rPr>
                              <w:t>lop</w:t>
                            </w:r>
                            <w:r>
                              <w:rPr>
                                <w:b/>
                                <w:sz w:val="18"/>
                                <w:szCs w:val="18"/>
                              </w:rPr>
                              <w:t xml:space="preserve"> IT capability in support &amp; use, tech savvy workforce, integrated HR syst</w:t>
                            </w:r>
                            <w:r w:rsidR="00D13E6E">
                              <w:rPr>
                                <w:b/>
                                <w:sz w:val="18"/>
                                <w:szCs w:val="18"/>
                              </w:rPr>
                              <w:t>ems, increase efficiency</w:t>
                            </w:r>
                            <w:r w:rsidR="003672AE">
                              <w:rPr>
                                <w:b/>
                                <w:sz w:val="18"/>
                                <w:szCs w:val="18"/>
                              </w:rPr>
                              <w:t xml:space="preserve">, </w:t>
                            </w:r>
                            <w:proofErr w:type="spellStart"/>
                            <w:r w:rsidR="009F6D79">
                              <w:rPr>
                                <w:b/>
                                <w:sz w:val="18"/>
                                <w:szCs w:val="18"/>
                              </w:rPr>
                              <w:t>regs</w:t>
                            </w:r>
                            <w:proofErr w:type="spellEnd"/>
                          </w:p>
                          <w:p w:rsidR="0044375D" w:rsidRPr="00060ED9" w:rsidRDefault="0044375D" w:rsidP="0044375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ounded Rectangle 52" o:spid="_x0000_s1032" style="position:absolute;margin-left:596.15pt;margin-top:127.7pt;width:167.05pt;height:61.4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" fillcolor="#fbd4b4 [1305]" strokecolor="#243f60 [1604]" strokeweight="2pt">
                <v:textbox>
                  <w:txbxContent>
                    <w:p w:rsidR="0044375D" w:rsidRDefault="0044375D" w:rsidP="0044375D">
                      <w:pPr>
                        <w:pStyle w:val="NoSpacing"/>
                        <w:jc w:val="center"/>
                        <w:rPr>
                          <w:b/>
                        </w:rPr>
                      </w:pPr>
                      <w:r>
                        <w:rPr>
                          <w:b/>
                        </w:rPr>
                        <w:t>Impact on HR</w:t>
                      </w:r>
                    </w:p>
                    <w:p w:rsidR="0044375D" w:rsidRPr="00420EC1" w:rsidRDefault="00DF10DD" w:rsidP="0044375D">
                      <w:pPr>
                        <w:pStyle w:val="NoSpacing"/>
                        <w:rPr>
                          <w:b/>
                          <w:sz w:val="18"/>
                          <w:szCs w:val="18"/>
                        </w:rPr>
                      </w:pPr>
                      <w:r>
                        <w:rPr>
                          <w:b/>
                          <w:sz w:val="18"/>
                          <w:szCs w:val="18"/>
                        </w:rPr>
                        <w:t>Deve</w:t>
                      </w:r>
                      <w:r w:rsidR="003672AE">
                        <w:rPr>
                          <w:b/>
                          <w:sz w:val="18"/>
                          <w:szCs w:val="18"/>
                        </w:rPr>
                        <w:t>lop</w:t>
                      </w:r>
                      <w:r>
                        <w:rPr>
                          <w:b/>
                          <w:sz w:val="18"/>
                          <w:szCs w:val="18"/>
                        </w:rPr>
                        <w:t xml:space="preserve"> IT capability in support &amp; use, tech savvy workforce, integrated HR syst</w:t>
                      </w:r>
                      <w:r w:rsidR="00D13E6E">
                        <w:rPr>
                          <w:b/>
                          <w:sz w:val="18"/>
                          <w:szCs w:val="18"/>
                        </w:rPr>
                        <w:t>ems, increase efficiency</w:t>
                      </w:r>
                      <w:r w:rsidR="003672AE">
                        <w:rPr>
                          <w:b/>
                          <w:sz w:val="18"/>
                          <w:szCs w:val="18"/>
                        </w:rPr>
                        <w:t xml:space="preserve">, </w:t>
                      </w:r>
                      <w:proofErr w:type="spellStart"/>
                      <w:r w:rsidR="009F6D79">
                        <w:rPr>
                          <w:b/>
                          <w:sz w:val="18"/>
                          <w:szCs w:val="18"/>
                        </w:rPr>
                        <w:t>regs</w:t>
                      </w:r>
                      <w:proofErr w:type="spellEnd"/>
                    </w:p>
                    <w:p w:rsidR="0044375D" w:rsidRPr="00060ED9" w:rsidRDefault="0044375D" w:rsidP="0044375D">
                      <w:pPr>
                        <w:jc w:val="center"/>
                      </w:pPr>
                    </w:p>
                  </w:txbxContent>
                </v:textbox>
              </v:roundrect>
            </w:pict>
          </mc:Fallback>
        </mc:AlternateContent>
      </w:r>
      <w:r w:rsidR="00F80A9F">
        <w:rPr>
          <w:noProof/>
          <w:lang w:eastAsia="en-GB"/>
        </w:rPr>
        <mc:AlternateContent>
          <mc:Choice Requires="wps">
            <w:drawing>
              <wp:anchor distT="0" distB="0" distL="114300" distR="114300" simplePos="0" relativeHeight="251725824" behindDoc="0" locked="0" layoutInCell="1" allowOverlap="1" wp14:anchorId="000A8612" wp14:editId="2EC60182">
                <wp:simplePos x="0" y="0"/>
                <wp:positionH relativeFrom="column">
                  <wp:posOffset>7633982</wp:posOffset>
                </wp:positionH>
                <wp:positionV relativeFrom="paragraph">
                  <wp:posOffset>3135356</wp:posOffset>
                </wp:positionV>
                <wp:extent cx="1866550" cy="767080"/>
                <wp:effectExtent l="0" t="0" r="19685" b="13970"/>
                <wp:wrapNone/>
                <wp:docPr id="55" name="Rounded Rectangle 55"/>
                <wp:cNvGraphicFramePr/>
                <a:graphic xmlns:a="http://schemas.openxmlformats.org/drawingml/2006/main">
                  <a:graphicData uri="http://schemas.microsoft.com/office/word/2010/wordprocessingShape">
                    <wps:wsp>
                      <wps:cNvSpPr/>
                      <wps:spPr>
                        <a:xfrm>
                          <a:off x="0" y="0"/>
                          <a:ext cx="1866550" cy="767080"/>
                        </a:xfrm>
                        <a:prstGeom prst="roundRect">
                          <a:avLst/>
                        </a:prstGeom>
                        <a:solidFill>
                          <a:schemeClr val="tx2">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44375D" w:rsidRPr="00881ED1" w:rsidRDefault="0044375D" w:rsidP="0044375D">
                            <w:pPr>
                              <w:pStyle w:val="NoSpacing"/>
                              <w:jc w:val="center"/>
                              <w:rPr>
                                <w:b/>
                              </w:rPr>
                            </w:pPr>
                            <w:r>
                              <w:rPr>
                                <w:b/>
                              </w:rPr>
                              <w:t>Impact on HR</w:t>
                            </w:r>
                          </w:p>
                          <w:p w:rsidR="0044375D" w:rsidRPr="00881ED1" w:rsidRDefault="00AB7708" w:rsidP="0044375D">
                            <w:pPr>
                              <w:pStyle w:val="NoSpacing"/>
                              <w:rPr>
                                <w:b/>
                                <w:sz w:val="18"/>
                                <w:szCs w:val="18"/>
                              </w:rPr>
                            </w:pPr>
                            <w:r>
                              <w:rPr>
                                <w:b/>
                                <w:sz w:val="18"/>
                                <w:szCs w:val="18"/>
                              </w:rPr>
                              <w:t xml:space="preserve"> Review policies/</w:t>
                            </w:r>
                            <w:proofErr w:type="gramStart"/>
                            <w:r>
                              <w:rPr>
                                <w:b/>
                                <w:sz w:val="18"/>
                                <w:szCs w:val="18"/>
                              </w:rPr>
                              <w:t>strategy,</w:t>
                            </w:r>
                            <w:proofErr w:type="gramEnd"/>
                            <w:r>
                              <w:rPr>
                                <w:b/>
                                <w:sz w:val="18"/>
                                <w:szCs w:val="18"/>
                              </w:rPr>
                              <w:t xml:space="preserve"> </w:t>
                            </w:r>
                            <w:r w:rsidR="00F80A9F">
                              <w:rPr>
                                <w:b/>
                                <w:sz w:val="18"/>
                                <w:szCs w:val="18"/>
                              </w:rPr>
                              <w:t>ensure compliance</w:t>
                            </w:r>
                            <w:r>
                              <w:rPr>
                                <w:b/>
                                <w:sz w:val="18"/>
                                <w:szCs w:val="18"/>
                              </w:rPr>
                              <w:t xml:space="preserve">, updating processes, review training </w:t>
                            </w:r>
                            <w:proofErr w:type="spellStart"/>
                            <w:r>
                              <w:rPr>
                                <w:b/>
                                <w:sz w:val="18"/>
                                <w:szCs w:val="18"/>
                              </w:rPr>
                              <w:t>req’ts</w:t>
                            </w:r>
                            <w:proofErr w:type="spellEnd"/>
                            <w:r>
                              <w:rPr>
                                <w:b/>
                                <w:sz w:val="18"/>
                                <w:szCs w:val="18"/>
                              </w:rPr>
                              <w:t>,</w:t>
                            </w:r>
                          </w:p>
                          <w:p w:rsidR="0044375D" w:rsidRPr="00060ED9" w:rsidRDefault="0044375D" w:rsidP="0044375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ounded Rectangle 55" o:spid="_x0000_s1033" style="position:absolute;margin-left:601.1pt;margin-top:246.9pt;width:146.95pt;height:60.4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" fillcolor="#8db3e2 [1311]" strokecolor="#243f60 [1604]" strokeweight="2pt">
                <v:textbox>
                  <w:txbxContent>
                    <w:p w:rsidR="0044375D" w:rsidRPr="00881ED1" w:rsidRDefault="0044375D" w:rsidP="0044375D">
                      <w:pPr>
                        <w:pStyle w:val="NoSpacing"/>
                        <w:jc w:val="center"/>
                        <w:rPr>
                          <w:b/>
                        </w:rPr>
                      </w:pPr>
                      <w:r>
                        <w:rPr>
                          <w:b/>
                        </w:rPr>
                        <w:t>Impact on HR</w:t>
                      </w:r>
                    </w:p>
                    <w:p w:rsidR="0044375D" w:rsidRPr="00881ED1" w:rsidRDefault="00AB7708" w:rsidP="0044375D">
                      <w:pPr>
                        <w:pStyle w:val="NoSpacing"/>
                        <w:rPr>
                          <w:b/>
                          <w:sz w:val="18"/>
                          <w:szCs w:val="18"/>
                        </w:rPr>
                      </w:pPr>
                      <w:r>
                        <w:rPr>
                          <w:b/>
                          <w:sz w:val="18"/>
                          <w:szCs w:val="18"/>
                        </w:rPr>
                        <w:t xml:space="preserve"> Review policies/</w:t>
                      </w:r>
                      <w:proofErr w:type="gramStart"/>
                      <w:r>
                        <w:rPr>
                          <w:b/>
                          <w:sz w:val="18"/>
                          <w:szCs w:val="18"/>
                        </w:rPr>
                        <w:t>strategy,</w:t>
                      </w:r>
                      <w:proofErr w:type="gramEnd"/>
                      <w:r>
                        <w:rPr>
                          <w:b/>
                          <w:sz w:val="18"/>
                          <w:szCs w:val="18"/>
                        </w:rPr>
                        <w:t xml:space="preserve"> </w:t>
                      </w:r>
                      <w:r w:rsidR="00F80A9F">
                        <w:rPr>
                          <w:b/>
                          <w:sz w:val="18"/>
                          <w:szCs w:val="18"/>
                        </w:rPr>
                        <w:t>ensure compliance</w:t>
                      </w:r>
                      <w:r>
                        <w:rPr>
                          <w:b/>
                          <w:sz w:val="18"/>
                          <w:szCs w:val="18"/>
                        </w:rPr>
                        <w:t xml:space="preserve">, updating processes, review training </w:t>
                      </w:r>
                      <w:proofErr w:type="spellStart"/>
                      <w:r>
                        <w:rPr>
                          <w:b/>
                          <w:sz w:val="18"/>
                          <w:szCs w:val="18"/>
                        </w:rPr>
                        <w:t>req’ts</w:t>
                      </w:r>
                      <w:proofErr w:type="spellEnd"/>
                      <w:r>
                        <w:rPr>
                          <w:b/>
                          <w:sz w:val="18"/>
                          <w:szCs w:val="18"/>
                        </w:rPr>
                        <w:t>,</w:t>
                      </w:r>
                    </w:p>
                    <w:p w:rsidR="0044375D" w:rsidRPr="00060ED9" w:rsidRDefault="0044375D" w:rsidP="0044375D">
                      <w:pPr>
                        <w:jc w:val="center"/>
                      </w:pPr>
                    </w:p>
                  </w:txbxContent>
                </v:textbox>
              </v:roundrect>
            </w:pict>
          </mc:Fallback>
        </mc:AlternateContent>
      </w:r>
      <w:r w:rsidR="007F149B">
        <w:rPr>
          <w:noProof/>
          <w:lang w:eastAsia="en-GB"/>
        </w:rPr>
        <mc:AlternateContent>
          <mc:Choice Requires="wps">
            <w:drawing>
              <wp:anchor distT="0" distB="0" distL="114300" distR="114300" simplePos="0" relativeHeight="251711488" behindDoc="0" locked="0" layoutInCell="1" allowOverlap="1" wp14:anchorId="7D34AF11" wp14:editId="692D1AA8">
                <wp:simplePos x="0" y="0"/>
                <wp:positionH relativeFrom="column">
                  <wp:posOffset>5473817</wp:posOffset>
                </wp:positionH>
                <wp:positionV relativeFrom="paragraph">
                  <wp:posOffset>3139551</wp:posOffset>
                </wp:positionV>
                <wp:extent cx="2226793" cy="767080"/>
                <wp:effectExtent l="0" t="0" r="21590" b="13970"/>
                <wp:wrapNone/>
                <wp:docPr id="41" name="Rounded Rectangle 41"/>
                <wp:cNvGraphicFramePr/>
                <a:graphic xmlns:a="http://schemas.openxmlformats.org/drawingml/2006/main">
                  <a:graphicData uri="http://schemas.microsoft.com/office/word/2010/wordprocessingShape">
                    <wps:wsp>
                      <wps:cNvSpPr/>
                      <wps:spPr>
                        <a:xfrm>
                          <a:off x="0" y="0"/>
                          <a:ext cx="2226793" cy="767080"/>
                        </a:xfrm>
                        <a:prstGeom prst="roundRect">
                          <a:avLst/>
                        </a:prstGeom>
                        <a:solidFill>
                          <a:schemeClr val="tx2">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813E66" w:rsidRPr="00881ED1" w:rsidRDefault="007F149B" w:rsidP="00813E66">
                            <w:pPr>
                              <w:pStyle w:val="NoSpacing"/>
                              <w:jc w:val="center"/>
                              <w:rPr>
                                <w:b/>
                              </w:rPr>
                            </w:pPr>
                            <w:r>
                              <w:rPr>
                                <w:b/>
                              </w:rPr>
                              <w:t>Employment Legislation</w:t>
                            </w:r>
                          </w:p>
                          <w:p w:rsidR="007F149B" w:rsidRPr="00881ED1" w:rsidRDefault="00813E66" w:rsidP="007F149B">
                            <w:pPr>
                              <w:pStyle w:val="NoSpacing"/>
                              <w:rPr>
                                <w:b/>
                                <w:sz w:val="18"/>
                                <w:szCs w:val="18"/>
                              </w:rPr>
                            </w:pPr>
                            <w:r>
                              <w:rPr>
                                <w:b/>
                                <w:sz w:val="18"/>
                                <w:szCs w:val="18"/>
                              </w:rPr>
                              <w:t xml:space="preserve">  </w:t>
                            </w:r>
                            <w:r w:rsidR="007F149B">
                              <w:rPr>
                                <w:b/>
                                <w:sz w:val="18"/>
                                <w:szCs w:val="18"/>
                              </w:rPr>
                              <w:t xml:space="preserve">Changes to employment laws, best practice, employment tribunals, case studies, </w:t>
                            </w:r>
                          </w:p>
                          <w:p w:rsidR="00813E66" w:rsidRPr="00060ED9" w:rsidRDefault="00813E66" w:rsidP="007F149B">
                            <w:pPr>
                              <w:pStyle w:val="NoSpacing"/>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ounded Rectangle 41" o:spid="_x0000_s1034" style="position:absolute;margin-left:431pt;margin-top:247.2pt;width:175.35pt;height:60.4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" fillcolor="#8db3e2 [1311]" strokecolor="#243f60 [1604]" strokeweight="2pt">
                <v:textbox>
                  <w:txbxContent>
                    <w:p w:rsidR="00813E66" w:rsidRPr="00881ED1" w:rsidRDefault="007F149B" w:rsidP="00813E66">
                      <w:pPr>
                        <w:pStyle w:val="NoSpacing"/>
                        <w:jc w:val="center"/>
                        <w:rPr>
                          <w:b/>
                        </w:rPr>
                      </w:pPr>
                      <w:r>
                        <w:rPr>
                          <w:b/>
                        </w:rPr>
                        <w:t>Employment Legislation</w:t>
                      </w:r>
                    </w:p>
                    <w:p w:rsidR="007F149B" w:rsidRPr="00881ED1" w:rsidRDefault="00813E66" w:rsidP="007F149B">
                      <w:pPr>
                        <w:pStyle w:val="NoSpacing"/>
                        <w:rPr>
                          <w:b/>
                          <w:sz w:val="18"/>
                          <w:szCs w:val="18"/>
                        </w:rPr>
                      </w:pPr>
                      <w:r>
                        <w:rPr>
                          <w:b/>
                          <w:sz w:val="18"/>
                          <w:szCs w:val="18"/>
                        </w:rPr>
                        <w:t xml:space="preserve">  </w:t>
                      </w:r>
                      <w:r w:rsidR="007F149B">
                        <w:rPr>
                          <w:b/>
                          <w:sz w:val="18"/>
                          <w:szCs w:val="18"/>
                        </w:rPr>
                        <w:t xml:space="preserve">Changes to employment laws, best practice, employment tribunals, case studies, </w:t>
                      </w:r>
                    </w:p>
                    <w:p w:rsidR="00813E66" w:rsidRPr="00060ED9" w:rsidRDefault="00813E66" w:rsidP="007F149B">
                      <w:pPr>
                        <w:pStyle w:val="NoSpacing"/>
                      </w:pPr>
                    </w:p>
                  </w:txbxContent>
                </v:textbox>
              </v:roundrect>
            </w:pict>
          </mc:Fallback>
        </mc:AlternateContent>
      </w:r>
      <w:r w:rsidR="007F149B">
        <w:rPr>
          <w:noProof/>
          <w:lang w:eastAsia="en-GB"/>
        </w:rPr>
        <mc:AlternateContent>
          <mc:Choice Requires="wps">
            <w:drawing>
              <wp:anchor distT="0" distB="0" distL="114300" distR="114300" simplePos="0" relativeHeight="251727872" behindDoc="0" locked="0" layoutInCell="1" allowOverlap="1" wp14:anchorId="02648610" wp14:editId="6577BDEC">
                <wp:simplePos x="0" y="0"/>
                <wp:positionH relativeFrom="column">
                  <wp:posOffset>3443034</wp:posOffset>
                </wp:positionH>
                <wp:positionV relativeFrom="paragraph">
                  <wp:posOffset>3140722</wp:posOffset>
                </wp:positionV>
                <wp:extent cx="2030095" cy="767080"/>
                <wp:effectExtent l="0" t="0" r="27305" b="13970"/>
                <wp:wrapNone/>
                <wp:docPr id="2" name="Rounded Rectangle 2"/>
                <wp:cNvGraphicFramePr/>
                <a:graphic xmlns:a="http://schemas.openxmlformats.org/drawingml/2006/main">
                  <a:graphicData uri="http://schemas.microsoft.com/office/word/2010/wordprocessingShape">
                    <wps:wsp>
                      <wps:cNvSpPr/>
                      <wps:spPr>
                        <a:xfrm>
                          <a:off x="0" y="0"/>
                          <a:ext cx="2030095" cy="767080"/>
                        </a:xfrm>
                        <a:prstGeom prst="roundRect">
                          <a:avLst/>
                        </a:prstGeom>
                        <a:solidFill>
                          <a:schemeClr val="tx2">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7F149B" w:rsidRPr="00881ED1" w:rsidRDefault="007F149B" w:rsidP="007F149B">
                            <w:pPr>
                              <w:pStyle w:val="NoSpacing"/>
                              <w:jc w:val="center"/>
                              <w:rPr>
                                <w:b/>
                              </w:rPr>
                            </w:pPr>
                            <w:r>
                              <w:rPr>
                                <w:b/>
                              </w:rPr>
                              <w:t>College of Policing</w:t>
                            </w:r>
                          </w:p>
                          <w:p w:rsidR="007F149B" w:rsidRPr="00881ED1" w:rsidRDefault="007F149B" w:rsidP="007F149B">
                            <w:pPr>
                              <w:pStyle w:val="NoSpacing"/>
                              <w:rPr>
                                <w:b/>
                                <w:sz w:val="18"/>
                                <w:szCs w:val="18"/>
                              </w:rPr>
                            </w:pPr>
                            <w:r>
                              <w:rPr>
                                <w:b/>
                                <w:sz w:val="18"/>
                                <w:szCs w:val="18"/>
                              </w:rPr>
                              <w:t xml:space="preserve">  Changes to Stop &amp; Search, human trafficking, drug classification, use of force, human rights</w:t>
                            </w:r>
                          </w:p>
                          <w:p w:rsidR="007F149B" w:rsidRPr="00060ED9" w:rsidRDefault="007F149B" w:rsidP="007F149B">
                            <w:pPr>
                              <w:pStyle w:val="NoSpacing"/>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id="Rounded Rectangle 2" o:spid="_x0000_s1035" style="position:absolute;margin-left:271.1pt;margin-top:247.3pt;width:159.85pt;height:60.4pt;z-index:2517278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" fillcolor="#8db3e2 [1311]" strokecolor="#243f60 [1604]" strokeweight="2pt">
                <v:textbox>
                  <w:txbxContent>
                    <w:p w:rsidR="007F149B" w:rsidRPr="00881ED1" w:rsidRDefault="007F149B" w:rsidP="007F149B">
                      <w:pPr>
                        <w:pStyle w:val="NoSpacing"/>
                        <w:jc w:val="center"/>
                        <w:rPr>
                          <w:b/>
                        </w:rPr>
                      </w:pPr>
                      <w:r>
                        <w:rPr>
                          <w:b/>
                        </w:rPr>
                        <w:t>College of Policing</w:t>
                      </w:r>
                    </w:p>
                    <w:p w:rsidR="007F149B" w:rsidRPr="00881ED1" w:rsidRDefault="007F149B" w:rsidP="007F149B">
                      <w:pPr>
                        <w:pStyle w:val="NoSpacing"/>
                        <w:rPr>
                          <w:b/>
                          <w:sz w:val="18"/>
                          <w:szCs w:val="18"/>
                        </w:rPr>
                      </w:pPr>
                      <w:r>
                        <w:rPr>
                          <w:b/>
                          <w:sz w:val="18"/>
                          <w:szCs w:val="18"/>
                        </w:rPr>
                        <w:t xml:space="preserve">  Changes to Stop &amp; Search, human trafficking, drug classification, use of force, human rights</w:t>
                      </w:r>
                    </w:p>
                    <w:p w:rsidR="007F149B" w:rsidRPr="00060ED9" w:rsidRDefault="007F149B" w:rsidP="007F149B">
                      <w:pPr>
                        <w:pStyle w:val="NoSpacing"/>
                      </w:pPr>
                    </w:p>
                  </w:txbxContent>
                </v:textbox>
              </v:roundrect>
            </w:pict>
          </mc:Fallback>
        </mc:AlternateContent>
      </w:r>
      <w:r w:rsidR="0051798B">
        <w:rPr>
          <w:noProof/>
          <w:lang w:eastAsia="en-GB"/>
        </w:rPr>
        <mc:AlternateContent>
          <mc:Choice Requires="wps">
            <w:drawing>
              <wp:anchor distT="0" distB="0" distL="114300" distR="114300" simplePos="0" relativeHeight="251723776" behindDoc="0" locked="0" layoutInCell="1" allowOverlap="1" wp14:anchorId="3DBDE3B9" wp14:editId="38D60AA5">
                <wp:simplePos x="0" y="0"/>
                <wp:positionH relativeFrom="column">
                  <wp:posOffset>5444455</wp:posOffset>
                </wp:positionH>
                <wp:positionV relativeFrom="paragraph">
                  <wp:posOffset>2367764</wp:posOffset>
                </wp:positionV>
                <wp:extent cx="2256639" cy="817880"/>
                <wp:effectExtent l="0" t="0" r="10795" b="20320"/>
                <wp:wrapNone/>
                <wp:docPr id="54" name="Rounded Rectangle 54"/>
                <wp:cNvGraphicFramePr/>
                <a:graphic xmlns:a="http://schemas.openxmlformats.org/drawingml/2006/main">
                  <a:graphicData uri="http://schemas.microsoft.com/office/word/2010/wordprocessingShape">
                    <wps:wsp>
                      <wps:cNvSpPr/>
                      <wps:spPr>
                        <a:xfrm>
                          <a:off x="0" y="0"/>
                          <a:ext cx="2256639" cy="817880"/>
                        </a:xfrm>
                        <a:prstGeom prst="roundRect">
                          <a:avLst/>
                        </a:prstGeom>
                        <a:solidFill>
                          <a:schemeClr val="accent5">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44375D" w:rsidRPr="00165719" w:rsidRDefault="00165719" w:rsidP="00165719">
                            <w:pPr>
                              <w:pStyle w:val="NoSpacing"/>
                              <w:jc w:val="center"/>
                              <w:rPr>
                                <w:b/>
                              </w:rPr>
                            </w:pPr>
                            <w:r>
                              <w:rPr>
                                <w:b/>
                              </w:rPr>
                              <w:t>Impact on HR</w:t>
                            </w:r>
                          </w:p>
                          <w:p w:rsidR="0044375D" w:rsidRPr="0051798B" w:rsidRDefault="0051798B" w:rsidP="0051798B">
                            <w:pPr>
                              <w:pStyle w:val="NoSpacing"/>
                              <w:rPr>
                                <w:sz w:val="18"/>
                                <w:szCs w:val="18"/>
                              </w:rPr>
                            </w:pPr>
                            <w:r w:rsidRPr="0051798B">
                              <w:rPr>
                                <w:sz w:val="18"/>
                                <w:szCs w:val="18"/>
                              </w:rPr>
                              <w:t xml:space="preserve">Ensure ethics incorporated in all </w:t>
                            </w:r>
                            <w:proofErr w:type="gramStart"/>
                            <w:r w:rsidRPr="0051798B">
                              <w:rPr>
                                <w:sz w:val="18"/>
                                <w:szCs w:val="18"/>
                              </w:rPr>
                              <w:t>policies,</w:t>
                            </w:r>
                            <w:proofErr w:type="gramEnd"/>
                            <w:r w:rsidRPr="0051798B">
                              <w:rPr>
                                <w:sz w:val="18"/>
                                <w:szCs w:val="18"/>
                              </w:rPr>
                              <w:t xml:space="preserve"> contribute to reduction in carbon footprint</w:t>
                            </w:r>
                            <w:r>
                              <w:rPr>
                                <w:sz w:val="18"/>
                                <w:szCs w:val="18"/>
                              </w:rPr>
                              <w:t xml:space="preserve">, </w:t>
                            </w:r>
                            <w:r w:rsidR="007F149B">
                              <w:rPr>
                                <w:sz w:val="18"/>
                                <w:szCs w:val="18"/>
                              </w:rPr>
                              <w:t>competitive recruitment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ounded Rectangle 54" o:spid="_x0000_s1036" style="position:absolute;margin-left:428.7pt;margin-top:186.45pt;width:177.7pt;height:64.4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" fillcolor="#92cddc [1944]" strokecolor="#243f60 [1604]" strokeweight="2pt">
                <v:textbox>
                  <w:txbxContent>
                    <w:p w:rsidR="0044375D" w:rsidRPr="00165719" w:rsidRDefault="00165719" w:rsidP="00165719">
                      <w:pPr>
                        <w:pStyle w:val="NoSpacing"/>
                        <w:jc w:val="center"/>
                        <w:rPr>
                          <w:b/>
                        </w:rPr>
                      </w:pPr>
                      <w:r>
                        <w:rPr>
                          <w:b/>
                        </w:rPr>
                        <w:t>Impact on HR</w:t>
                      </w:r>
                    </w:p>
                    <w:p w:rsidR="0044375D" w:rsidRPr="0051798B" w:rsidRDefault="0051798B" w:rsidP="0051798B">
                      <w:pPr>
                        <w:pStyle w:val="NoSpacing"/>
                        <w:rPr>
                          <w:sz w:val="18"/>
                          <w:szCs w:val="18"/>
                        </w:rPr>
                      </w:pPr>
                      <w:r w:rsidRPr="0051798B">
                        <w:rPr>
                          <w:sz w:val="18"/>
                          <w:szCs w:val="18"/>
                        </w:rPr>
                        <w:t xml:space="preserve">Ensure ethics incorporated in all </w:t>
                      </w:r>
                      <w:proofErr w:type="gramStart"/>
                      <w:r w:rsidRPr="0051798B">
                        <w:rPr>
                          <w:sz w:val="18"/>
                          <w:szCs w:val="18"/>
                        </w:rPr>
                        <w:t>policies,</w:t>
                      </w:r>
                      <w:proofErr w:type="gramEnd"/>
                      <w:r w:rsidRPr="0051798B">
                        <w:rPr>
                          <w:sz w:val="18"/>
                          <w:szCs w:val="18"/>
                        </w:rPr>
                        <w:t xml:space="preserve"> contribute to reduction in carbon footprint</w:t>
                      </w:r>
                      <w:r>
                        <w:rPr>
                          <w:sz w:val="18"/>
                          <w:szCs w:val="18"/>
                        </w:rPr>
                        <w:t xml:space="preserve">, </w:t>
                      </w:r>
                      <w:r w:rsidR="007F149B">
                        <w:rPr>
                          <w:sz w:val="18"/>
                          <w:szCs w:val="18"/>
                        </w:rPr>
                        <w:t>competitive recruitment</w:t>
                      </w:r>
                    </w:p>
                  </w:txbxContent>
                </v:textbox>
              </v:roundrect>
            </w:pict>
          </mc:Fallback>
        </mc:AlternateContent>
      </w:r>
      <w:r w:rsidR="00DF10DD">
        <w:rPr>
          <w:noProof/>
          <w:lang w:eastAsia="en-GB"/>
        </w:rPr>
        <mc:AlternateContent>
          <mc:Choice Requires="wps">
            <w:drawing>
              <wp:anchor distT="0" distB="0" distL="114300" distR="114300" simplePos="0" relativeHeight="251719680" behindDoc="0" locked="0" layoutInCell="1" allowOverlap="1" wp14:anchorId="64742881" wp14:editId="5742C47D">
                <wp:simplePos x="0" y="0"/>
                <wp:positionH relativeFrom="column">
                  <wp:posOffset>7628890</wp:posOffset>
                </wp:positionH>
                <wp:positionV relativeFrom="paragraph">
                  <wp:posOffset>869950</wp:posOffset>
                </wp:positionV>
                <wp:extent cx="2017395" cy="767080"/>
                <wp:effectExtent l="0" t="0" r="20955" b="13970"/>
                <wp:wrapNone/>
                <wp:docPr id="49" name="Rounded Rectangle 49"/>
                <wp:cNvGraphicFramePr/>
                <a:graphic xmlns:a="http://schemas.openxmlformats.org/drawingml/2006/main">
                  <a:graphicData uri="http://schemas.microsoft.com/office/word/2010/wordprocessingShape">
                    <wps:wsp>
                      <wps:cNvSpPr/>
                      <wps:spPr>
                        <a:xfrm>
                          <a:off x="0" y="0"/>
                          <a:ext cx="2017395" cy="767080"/>
                        </a:xfrm>
                        <a:prstGeom prst="roundRect">
                          <a:avLst/>
                        </a:prstGeom>
                        <a:solidFill>
                          <a:schemeClr val="accent4">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131FF2" w:rsidRDefault="00131FF2" w:rsidP="00131FF2">
                            <w:pPr>
                              <w:pStyle w:val="NoSpacing"/>
                              <w:jc w:val="center"/>
                            </w:pPr>
                            <w:r>
                              <w:t>Impact on HR</w:t>
                            </w:r>
                          </w:p>
                          <w:p w:rsidR="00131FF2" w:rsidRPr="00F67388" w:rsidRDefault="00165719" w:rsidP="00131FF2">
                            <w:pPr>
                              <w:pStyle w:val="NoSpacing"/>
                            </w:pPr>
                            <w:r>
                              <w:rPr>
                                <w:sz w:val="18"/>
                                <w:szCs w:val="18"/>
                              </w:rPr>
                              <w:t xml:space="preserve"> </w:t>
                            </w:r>
                            <w:r w:rsidR="00BD6F2E">
                              <w:rPr>
                                <w:sz w:val="18"/>
                                <w:szCs w:val="18"/>
                              </w:rPr>
                              <w:t>Agin</w:t>
                            </w:r>
                            <w:r w:rsidR="00DF10DD">
                              <w:rPr>
                                <w:sz w:val="18"/>
                                <w:szCs w:val="18"/>
                              </w:rPr>
                              <w:t xml:space="preserve">g workforce, increase </w:t>
                            </w:r>
                            <w:r w:rsidR="00BD6F2E">
                              <w:rPr>
                                <w:sz w:val="18"/>
                                <w:szCs w:val="18"/>
                              </w:rPr>
                              <w:t>sickness,</w:t>
                            </w:r>
                            <w:r w:rsidR="00DF10DD">
                              <w:rPr>
                                <w:sz w:val="18"/>
                                <w:szCs w:val="18"/>
                              </w:rPr>
                              <w:t xml:space="preserve"> restricted</w:t>
                            </w:r>
                            <w:r w:rsidR="006A7033">
                              <w:rPr>
                                <w:sz w:val="18"/>
                                <w:szCs w:val="18"/>
                              </w:rPr>
                              <w:t xml:space="preserve"> duties, </w:t>
                            </w:r>
                            <w:proofErr w:type="spellStart"/>
                            <w:r w:rsidR="006A7033">
                              <w:rPr>
                                <w:sz w:val="18"/>
                                <w:szCs w:val="18"/>
                              </w:rPr>
                              <w:t>millennials</w:t>
                            </w:r>
                            <w:proofErr w:type="spellEnd"/>
                            <w:r w:rsidR="006A7033">
                              <w:rPr>
                                <w:sz w:val="18"/>
                                <w:szCs w:val="18"/>
                              </w:rPr>
                              <w:t>, lack of</w:t>
                            </w:r>
                            <w:r w:rsidR="00DF10DD">
                              <w:rPr>
                                <w:sz w:val="18"/>
                                <w:szCs w:val="18"/>
                              </w:rPr>
                              <w:t xml:space="preserve"> resources, workforce planning issues</w:t>
                            </w:r>
                          </w:p>
                          <w:p w:rsidR="00131FF2" w:rsidRPr="00060ED9" w:rsidRDefault="00131FF2" w:rsidP="00131FF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ounded Rectangle 49" o:spid="_x0000_s1037" style="position:absolute;margin-left:600.7pt;margin-top:68.5pt;width:158.85pt;height:60.4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" fillcolor="#ccc0d9 [1303]" strokecolor="#243f60 [1604]" strokeweight="2pt">
                <v:textbox>
                  <w:txbxContent>
                    <w:p w:rsidR="00131FF2" w:rsidRDefault="00131FF2" w:rsidP="00131FF2">
                      <w:pPr>
                        <w:pStyle w:val="NoSpacing"/>
                        <w:jc w:val="center"/>
                      </w:pPr>
                      <w:r>
                        <w:t>Impact on HR</w:t>
                      </w:r>
                    </w:p>
                    <w:p w:rsidR="00131FF2" w:rsidRPr="00F67388" w:rsidRDefault="00165719" w:rsidP="00131FF2">
                      <w:pPr>
                        <w:pStyle w:val="NoSpacing"/>
                      </w:pPr>
                      <w:r>
                        <w:rPr>
                          <w:sz w:val="18"/>
                          <w:szCs w:val="18"/>
                        </w:rPr>
                        <w:t xml:space="preserve"> </w:t>
                      </w:r>
                      <w:r w:rsidR="00BD6F2E">
                        <w:rPr>
                          <w:sz w:val="18"/>
                          <w:szCs w:val="18"/>
                        </w:rPr>
                        <w:t>Agin</w:t>
                      </w:r>
                      <w:r w:rsidR="00DF10DD">
                        <w:rPr>
                          <w:sz w:val="18"/>
                          <w:szCs w:val="18"/>
                        </w:rPr>
                        <w:t xml:space="preserve">g workforce, increase </w:t>
                      </w:r>
                      <w:r w:rsidR="00BD6F2E">
                        <w:rPr>
                          <w:sz w:val="18"/>
                          <w:szCs w:val="18"/>
                        </w:rPr>
                        <w:t>sickness,</w:t>
                      </w:r>
                      <w:r w:rsidR="00DF10DD">
                        <w:rPr>
                          <w:sz w:val="18"/>
                          <w:szCs w:val="18"/>
                        </w:rPr>
                        <w:t xml:space="preserve"> restricted</w:t>
                      </w:r>
                      <w:r w:rsidR="006A7033">
                        <w:rPr>
                          <w:sz w:val="18"/>
                          <w:szCs w:val="18"/>
                        </w:rPr>
                        <w:t xml:space="preserve"> duties, </w:t>
                      </w:r>
                      <w:proofErr w:type="spellStart"/>
                      <w:r w:rsidR="006A7033">
                        <w:rPr>
                          <w:sz w:val="18"/>
                          <w:szCs w:val="18"/>
                        </w:rPr>
                        <w:t>millennials</w:t>
                      </w:r>
                      <w:proofErr w:type="spellEnd"/>
                      <w:r w:rsidR="006A7033">
                        <w:rPr>
                          <w:sz w:val="18"/>
                          <w:szCs w:val="18"/>
                        </w:rPr>
                        <w:t>, lack of</w:t>
                      </w:r>
                      <w:r w:rsidR="00DF10DD">
                        <w:rPr>
                          <w:sz w:val="18"/>
                          <w:szCs w:val="18"/>
                        </w:rPr>
                        <w:t xml:space="preserve"> resources, workforce planning issues</w:t>
                      </w:r>
                    </w:p>
                    <w:p w:rsidR="00131FF2" w:rsidRPr="00060ED9" w:rsidRDefault="00131FF2" w:rsidP="00131FF2">
                      <w:pPr>
                        <w:jc w:val="center"/>
                      </w:pPr>
                    </w:p>
                  </w:txbxContent>
                </v:textbox>
              </v:roundrect>
            </w:pict>
          </mc:Fallback>
        </mc:AlternateContent>
      </w:r>
      <w:r w:rsidR="00DF10DD">
        <w:rPr>
          <w:noProof/>
          <w:lang w:eastAsia="en-GB"/>
        </w:rPr>
        <mc:AlternateContent>
          <mc:Choice Requires="wps">
            <w:drawing>
              <wp:anchor distT="0" distB="0" distL="114300" distR="114300" simplePos="0" relativeHeight="251695104" behindDoc="0" locked="0" layoutInCell="1" allowOverlap="1" wp14:anchorId="06A59AB3" wp14:editId="1A2C8731">
                <wp:simplePos x="0" y="0"/>
                <wp:positionH relativeFrom="column">
                  <wp:posOffset>5440261</wp:posOffset>
                </wp:positionH>
                <wp:positionV relativeFrom="paragraph">
                  <wp:posOffset>866134</wp:posOffset>
                </wp:positionV>
                <wp:extent cx="2197915" cy="767080"/>
                <wp:effectExtent l="0" t="0" r="12065" b="13970"/>
                <wp:wrapNone/>
                <wp:docPr id="30" name="Rounded Rectangle 30"/>
                <wp:cNvGraphicFramePr/>
                <a:graphic xmlns:a="http://schemas.openxmlformats.org/drawingml/2006/main">
                  <a:graphicData uri="http://schemas.microsoft.com/office/word/2010/wordprocessingShape">
                    <wps:wsp>
                      <wps:cNvSpPr/>
                      <wps:spPr>
                        <a:xfrm>
                          <a:off x="0" y="0"/>
                          <a:ext cx="2197915" cy="767080"/>
                        </a:xfrm>
                        <a:prstGeom prst="roundRect">
                          <a:avLst/>
                        </a:prstGeom>
                        <a:solidFill>
                          <a:schemeClr val="accent4">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420EC1" w:rsidRDefault="00420EC1" w:rsidP="003F3CB3">
                            <w:pPr>
                              <w:pStyle w:val="NoSpacing"/>
                              <w:jc w:val="center"/>
                            </w:pPr>
                            <w:r>
                              <w:t>Social Unrest</w:t>
                            </w:r>
                          </w:p>
                          <w:p w:rsidR="00420EC1" w:rsidRPr="00F67388" w:rsidRDefault="00EE538E" w:rsidP="003F3CB3">
                            <w:pPr>
                              <w:pStyle w:val="NoSpacing"/>
                            </w:pPr>
                            <w:r>
                              <w:rPr>
                                <w:sz w:val="18"/>
                                <w:szCs w:val="18"/>
                              </w:rPr>
                              <w:t xml:space="preserve"> Resistance to Law &amp; Order </w:t>
                            </w:r>
                            <w:r w:rsidR="00420EC1">
                              <w:rPr>
                                <w:sz w:val="18"/>
                                <w:szCs w:val="18"/>
                              </w:rPr>
                              <w:t>(pandemic</w:t>
                            </w:r>
                            <w:r>
                              <w:rPr>
                                <w:sz w:val="18"/>
                                <w:szCs w:val="18"/>
                              </w:rPr>
                              <w:t xml:space="preserve">) Extinction Rebellion protests, disruption, hunting, </w:t>
                            </w:r>
                            <w:r w:rsidR="00420EC1">
                              <w:rPr>
                                <w:sz w:val="18"/>
                                <w:szCs w:val="18"/>
                              </w:rPr>
                              <w:t>refugee</w:t>
                            </w:r>
                            <w:r w:rsidR="00BD6F2E">
                              <w:rPr>
                                <w:sz w:val="18"/>
                                <w:szCs w:val="18"/>
                              </w:rPr>
                              <w:t>s</w:t>
                            </w:r>
                            <w:r>
                              <w:rPr>
                                <w:sz w:val="18"/>
                                <w:szCs w:val="18"/>
                              </w:rPr>
                              <w:t>, dog attacks/thefts</w:t>
                            </w:r>
                          </w:p>
                          <w:p w:rsidR="00420EC1" w:rsidRPr="00060ED9" w:rsidRDefault="00420EC1" w:rsidP="003F3CB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ounded Rectangle 30" o:spid="_x0000_s1038" style="position:absolute;margin-left:428.35pt;margin-top:68.2pt;width:173.05pt;height:60.4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" fillcolor="#ccc0d9 [1303]" strokecolor="#243f60 [1604]" strokeweight="2pt">
                <v:textbox>
                  <w:txbxContent>
                    <w:p w:rsidR="00420EC1" w:rsidRDefault="00420EC1" w:rsidP="003F3CB3">
                      <w:pPr>
                        <w:pStyle w:val="NoSpacing"/>
                        <w:jc w:val="center"/>
                      </w:pPr>
                      <w:r>
                        <w:t>Social Unrest</w:t>
                      </w:r>
                    </w:p>
                    <w:p w:rsidR="00420EC1" w:rsidRPr="00F67388" w:rsidRDefault="00EE538E" w:rsidP="003F3CB3">
                      <w:pPr>
                        <w:pStyle w:val="NoSpacing"/>
                      </w:pPr>
                      <w:r>
                        <w:rPr>
                          <w:sz w:val="18"/>
                          <w:szCs w:val="18"/>
                        </w:rPr>
                        <w:t xml:space="preserve"> Resistance to Law &amp; Order </w:t>
                      </w:r>
                      <w:r w:rsidR="00420EC1">
                        <w:rPr>
                          <w:sz w:val="18"/>
                          <w:szCs w:val="18"/>
                        </w:rPr>
                        <w:t>(pandemic</w:t>
                      </w:r>
                      <w:r>
                        <w:rPr>
                          <w:sz w:val="18"/>
                          <w:szCs w:val="18"/>
                        </w:rPr>
                        <w:t xml:space="preserve">) Extinction Rebellion protests, disruption, hunting, </w:t>
                      </w:r>
                      <w:r w:rsidR="00420EC1">
                        <w:rPr>
                          <w:sz w:val="18"/>
                          <w:szCs w:val="18"/>
                        </w:rPr>
                        <w:t>refugee</w:t>
                      </w:r>
                      <w:r w:rsidR="00BD6F2E">
                        <w:rPr>
                          <w:sz w:val="18"/>
                          <w:szCs w:val="18"/>
                        </w:rPr>
                        <w:t>s</w:t>
                      </w:r>
                      <w:r>
                        <w:rPr>
                          <w:sz w:val="18"/>
                          <w:szCs w:val="18"/>
                        </w:rPr>
                        <w:t>, dog attacks/thefts</w:t>
                      </w:r>
                    </w:p>
                    <w:p w:rsidR="00420EC1" w:rsidRPr="00060ED9" w:rsidRDefault="00420EC1" w:rsidP="003F3CB3">
                      <w:pPr>
                        <w:jc w:val="center"/>
                      </w:pPr>
                    </w:p>
                  </w:txbxContent>
                </v:textbox>
              </v:roundrect>
            </w:pict>
          </mc:Fallback>
        </mc:AlternateContent>
      </w:r>
      <w:r w:rsidR="0018509A">
        <w:rPr>
          <w:noProof/>
          <w:lang w:eastAsia="en-GB"/>
        </w:rPr>
        <mc:AlternateContent>
          <mc:Choice Requires="wps">
            <w:drawing>
              <wp:anchor distT="0" distB="0" distL="114300" distR="114300" simplePos="0" relativeHeight="251717632" behindDoc="0" locked="0" layoutInCell="1" allowOverlap="1" wp14:anchorId="394B2530" wp14:editId="12DE79BB">
                <wp:simplePos x="0" y="0"/>
                <wp:positionH relativeFrom="column">
                  <wp:posOffset>5435600</wp:posOffset>
                </wp:positionH>
                <wp:positionV relativeFrom="paragraph">
                  <wp:posOffset>98425</wp:posOffset>
                </wp:positionV>
                <wp:extent cx="2075815" cy="767080"/>
                <wp:effectExtent l="0" t="0" r="19685" b="13970"/>
                <wp:wrapNone/>
                <wp:docPr id="48" name="Rounded Rectangle 48"/>
                <wp:cNvGraphicFramePr/>
                <a:graphic xmlns:a="http://schemas.openxmlformats.org/drawingml/2006/main">
                  <a:graphicData uri="http://schemas.microsoft.com/office/word/2010/wordprocessingShape">
                    <wps:wsp>
                      <wps:cNvSpPr/>
                      <wps:spPr>
                        <a:xfrm>
                          <a:off x="0" y="0"/>
                          <a:ext cx="2075815" cy="767080"/>
                        </a:xfrm>
                        <a:prstGeom prst="roundRect">
                          <a:avLst/>
                        </a:prstGeom>
                        <a:solidFill>
                          <a:schemeClr val="accent3">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4A4C0E" w:rsidRDefault="0018509A" w:rsidP="0018509A">
                            <w:pPr>
                              <w:pStyle w:val="NoSpacing"/>
                              <w:jc w:val="center"/>
                              <w:rPr>
                                <w:b/>
                              </w:rPr>
                            </w:pPr>
                            <w:r>
                              <w:rPr>
                                <w:b/>
                              </w:rPr>
                              <w:t>Impact on HR</w:t>
                            </w:r>
                          </w:p>
                          <w:p w:rsidR="00131FF2" w:rsidRPr="00060ED9" w:rsidRDefault="0018509A" w:rsidP="0018509A">
                            <w:pPr>
                              <w:pStyle w:val="NoSpacing"/>
                            </w:pPr>
                            <w:r>
                              <w:rPr>
                                <w:b/>
                                <w:sz w:val="18"/>
                                <w:szCs w:val="18"/>
                              </w:rPr>
                              <w:t>Adapting the organisation to meet demand, reviewing processes for efficiencies, identifying training need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ounded Rectangle 48" o:spid="_x0000_s1039" style="position:absolute;margin-left:428pt;margin-top:7.75pt;width:163.45pt;height:60.4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" fillcolor="#d6e3bc [1302]" strokecolor="#243f60 [1604]" strokeweight="2pt">
                <v:textbox>
                  <w:txbxContent>
                    <w:p w:rsidR="004A4C0E" w:rsidRDefault="0018509A" w:rsidP="0018509A">
                      <w:pPr>
                        <w:pStyle w:val="NoSpacing"/>
                        <w:jc w:val="center"/>
                        <w:rPr>
                          <w:b/>
                        </w:rPr>
                      </w:pPr>
                      <w:r>
                        <w:rPr>
                          <w:b/>
                        </w:rPr>
                        <w:t>Impact on HR</w:t>
                      </w:r>
                    </w:p>
                    <w:p w:rsidR="00131FF2" w:rsidRPr="00060ED9" w:rsidRDefault="0018509A" w:rsidP="0018509A">
                      <w:pPr>
                        <w:pStyle w:val="NoSpacing"/>
                      </w:pPr>
                      <w:r>
                        <w:rPr>
                          <w:b/>
                          <w:sz w:val="18"/>
                          <w:szCs w:val="18"/>
                        </w:rPr>
                        <w:t>Adapting the organisation to meet demand, reviewing processes for efficiencies, identifying training need</w:t>
                      </w:r>
                    </w:p>
                  </w:txbxContent>
                </v:textbox>
              </v:roundrect>
            </w:pict>
          </mc:Fallback>
        </mc:AlternateContent>
      </w:r>
      <w:r w:rsidR="00131FF2">
        <w:rPr>
          <w:noProof/>
          <w:lang w:eastAsia="en-GB"/>
        </w:rPr>
        <mc:AlternateContent>
          <mc:Choice Requires="wps">
            <w:drawing>
              <wp:anchor distT="0" distB="0" distL="114300" distR="114300" simplePos="0" relativeHeight="251709440" behindDoc="0" locked="0" layoutInCell="1" allowOverlap="1" wp14:anchorId="7BF0C5DC" wp14:editId="5EE37B56">
                <wp:simplePos x="0" y="0"/>
                <wp:positionH relativeFrom="column">
                  <wp:posOffset>-243840</wp:posOffset>
                </wp:positionH>
                <wp:positionV relativeFrom="paragraph">
                  <wp:posOffset>3037205</wp:posOffset>
                </wp:positionV>
                <wp:extent cx="1614805" cy="922655"/>
                <wp:effectExtent l="0" t="0" r="23495" b="10795"/>
                <wp:wrapNone/>
                <wp:docPr id="40" name="Rounded Rectangle 40"/>
                <wp:cNvGraphicFramePr/>
                <a:graphic xmlns:a="http://schemas.openxmlformats.org/drawingml/2006/main">
                  <a:graphicData uri="http://schemas.microsoft.com/office/word/2010/wordprocessingShape">
                    <wps:wsp>
                      <wps:cNvSpPr/>
                      <wps:spPr>
                        <a:xfrm>
                          <a:off x="0" y="0"/>
                          <a:ext cx="1614805" cy="922655"/>
                        </a:xfrm>
                        <a:prstGeom prst="roundRect">
                          <a:avLst/>
                        </a:prstGeom>
                        <a:solidFill>
                          <a:schemeClr val="tx2">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9906A3" w:rsidRPr="00881ED1" w:rsidRDefault="00813E66" w:rsidP="009906A3">
                            <w:pPr>
                              <w:jc w:val="center"/>
                              <w:rPr>
                                <w:b/>
                              </w:rPr>
                            </w:pPr>
                            <w:r>
                              <w:rPr>
                                <w:b/>
                              </w:rPr>
                              <w:t>Legal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id="Rounded Rectangle 40" o:spid="_x0000_s1040" style="position:absolute;margin-left:-19.2pt;margin-top:239.15pt;width:127.15pt;height:72.65pt;z-index:2517094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" fillcolor="#8db3e2 [1311]" strokecolor="#243f60 [1604]" strokeweight="2pt">
                <v:textbox>
                  <w:txbxContent>
                    <w:p w:rsidR="009906A3" w:rsidRPr="00881ED1" w:rsidRDefault="00813E66" w:rsidP="009906A3">
                      <w:pPr>
                        <w:jc w:val="center"/>
                        <w:rPr>
                          <w:b/>
                        </w:rPr>
                      </w:pPr>
                      <w:r>
                        <w:rPr>
                          <w:b/>
                        </w:rPr>
                        <w:t>Legal</w:t>
                      </w:r>
                    </w:p>
                  </w:txbxContent>
                </v:textbox>
              </v:roundrect>
            </w:pict>
          </mc:Fallback>
        </mc:AlternateContent>
      </w:r>
      <w:r w:rsidR="00131FF2">
        <w:rPr>
          <w:noProof/>
          <w:lang w:eastAsia="en-GB"/>
        </w:rPr>
        <mc:AlternateContent>
          <mc:Choice Requires="wps">
            <w:drawing>
              <wp:anchor distT="0" distB="0" distL="114300" distR="114300" simplePos="0" relativeHeight="251713536" behindDoc="0" locked="0" layoutInCell="1" allowOverlap="1" wp14:anchorId="57FF7A2B" wp14:editId="7EFE9AFC">
                <wp:simplePos x="0" y="0"/>
                <wp:positionH relativeFrom="column">
                  <wp:posOffset>1371600</wp:posOffset>
                </wp:positionH>
                <wp:positionV relativeFrom="paragraph">
                  <wp:posOffset>3142452</wp:posOffset>
                </wp:positionV>
                <wp:extent cx="2101442" cy="767080"/>
                <wp:effectExtent l="0" t="0" r="13335" b="13970"/>
                <wp:wrapNone/>
                <wp:docPr id="43" name="Rounded Rectangle 43"/>
                <wp:cNvGraphicFramePr/>
                <a:graphic xmlns:a="http://schemas.openxmlformats.org/drawingml/2006/main">
                  <a:graphicData uri="http://schemas.microsoft.com/office/word/2010/wordprocessingShape">
                    <wps:wsp>
                      <wps:cNvSpPr/>
                      <wps:spPr>
                        <a:xfrm>
                          <a:off x="0" y="0"/>
                          <a:ext cx="2101442" cy="767080"/>
                        </a:xfrm>
                        <a:prstGeom prst="roundRect">
                          <a:avLst/>
                        </a:prstGeom>
                        <a:solidFill>
                          <a:schemeClr val="tx2">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33317E" w:rsidRPr="00881ED1" w:rsidRDefault="0033317E" w:rsidP="0033317E">
                            <w:pPr>
                              <w:pStyle w:val="NoSpacing"/>
                              <w:jc w:val="center"/>
                              <w:rPr>
                                <w:b/>
                              </w:rPr>
                            </w:pPr>
                            <w:r>
                              <w:rPr>
                                <w:b/>
                              </w:rPr>
                              <w:t>CPS</w:t>
                            </w:r>
                          </w:p>
                          <w:p w:rsidR="0033317E" w:rsidRPr="00881ED1" w:rsidRDefault="0033317E" w:rsidP="0033317E">
                            <w:pPr>
                              <w:pStyle w:val="NoSpacing"/>
                              <w:rPr>
                                <w:b/>
                                <w:sz w:val="18"/>
                                <w:szCs w:val="18"/>
                              </w:rPr>
                            </w:pPr>
                            <w:r>
                              <w:rPr>
                                <w:b/>
                                <w:sz w:val="18"/>
                                <w:szCs w:val="18"/>
                              </w:rPr>
                              <w:t xml:space="preserve">  Crime recording, </w:t>
                            </w:r>
                            <w:r w:rsidR="00495717">
                              <w:rPr>
                                <w:b/>
                                <w:sz w:val="18"/>
                                <w:szCs w:val="18"/>
                              </w:rPr>
                              <w:t xml:space="preserve">charging regulations, PACE, Incident recording, Diversity, </w:t>
                            </w:r>
                            <w:proofErr w:type="gramStart"/>
                            <w:r w:rsidR="00495717">
                              <w:rPr>
                                <w:b/>
                                <w:sz w:val="18"/>
                                <w:szCs w:val="18"/>
                              </w:rPr>
                              <w:t>BAME  recording</w:t>
                            </w:r>
                            <w:proofErr w:type="gramEnd"/>
                          </w:p>
                          <w:p w:rsidR="0033317E" w:rsidRPr="00060ED9" w:rsidRDefault="0033317E" w:rsidP="0033317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ounded Rectangle 43" o:spid="_x0000_s1041" style="position:absolute;margin-left:108pt;margin-top:247.45pt;width:165.45pt;height:60.4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" fillcolor="#8db3e2 [1311]" strokecolor="#243f60 [1604]" strokeweight="2pt">
                <v:textbox>
                  <w:txbxContent>
                    <w:p w:rsidR="0033317E" w:rsidRPr="00881ED1" w:rsidRDefault="0033317E" w:rsidP="0033317E">
                      <w:pPr>
                        <w:pStyle w:val="NoSpacing"/>
                        <w:jc w:val="center"/>
                        <w:rPr>
                          <w:b/>
                        </w:rPr>
                      </w:pPr>
                      <w:r>
                        <w:rPr>
                          <w:b/>
                        </w:rPr>
                        <w:t>CPS</w:t>
                      </w:r>
                    </w:p>
                    <w:p w:rsidR="0033317E" w:rsidRPr="00881ED1" w:rsidRDefault="0033317E" w:rsidP="0033317E">
                      <w:pPr>
                        <w:pStyle w:val="NoSpacing"/>
                        <w:rPr>
                          <w:b/>
                          <w:sz w:val="18"/>
                          <w:szCs w:val="18"/>
                        </w:rPr>
                      </w:pPr>
                      <w:r>
                        <w:rPr>
                          <w:b/>
                          <w:sz w:val="18"/>
                          <w:szCs w:val="18"/>
                        </w:rPr>
                        <w:t xml:space="preserve">  Crime recording, </w:t>
                      </w:r>
                      <w:r w:rsidR="00495717">
                        <w:rPr>
                          <w:b/>
                          <w:sz w:val="18"/>
                          <w:szCs w:val="18"/>
                        </w:rPr>
                        <w:t xml:space="preserve">charging regulations, PACE, Incident recording, Diversity, </w:t>
                      </w:r>
                      <w:proofErr w:type="gramStart"/>
                      <w:r w:rsidR="00495717">
                        <w:rPr>
                          <w:b/>
                          <w:sz w:val="18"/>
                          <w:szCs w:val="18"/>
                        </w:rPr>
                        <w:t>BAME  recording</w:t>
                      </w:r>
                      <w:proofErr w:type="gramEnd"/>
                    </w:p>
                    <w:p w:rsidR="0033317E" w:rsidRPr="00060ED9" w:rsidRDefault="0033317E" w:rsidP="0033317E">
                      <w:pPr>
                        <w:jc w:val="center"/>
                      </w:pPr>
                    </w:p>
                  </w:txbxContent>
                </v:textbox>
              </v:roundrect>
            </w:pict>
          </mc:Fallback>
        </mc:AlternateContent>
      </w:r>
      <w:r w:rsidR="00131FF2">
        <w:rPr>
          <w:noProof/>
          <w:lang w:eastAsia="en-GB"/>
        </w:rPr>
        <mc:AlternateContent>
          <mc:Choice Requires="wps">
            <w:drawing>
              <wp:anchor distT="0" distB="0" distL="114300" distR="114300" simplePos="0" relativeHeight="251703296" behindDoc="0" locked="0" layoutInCell="1" allowOverlap="1" wp14:anchorId="088CADCF" wp14:editId="17F4A635">
                <wp:simplePos x="0" y="0"/>
                <wp:positionH relativeFrom="column">
                  <wp:posOffset>-245110</wp:posOffset>
                </wp:positionH>
                <wp:positionV relativeFrom="paragraph">
                  <wp:posOffset>2291464</wp:posOffset>
                </wp:positionV>
                <wp:extent cx="1614805" cy="1132205"/>
                <wp:effectExtent l="0" t="0" r="23495" b="10795"/>
                <wp:wrapNone/>
                <wp:docPr id="36" name="Rounded Rectangle 36"/>
                <wp:cNvGraphicFramePr/>
                <a:graphic xmlns:a="http://schemas.openxmlformats.org/drawingml/2006/main">
                  <a:graphicData uri="http://schemas.microsoft.com/office/word/2010/wordprocessingShape">
                    <wps:wsp>
                      <wps:cNvSpPr/>
                      <wps:spPr>
                        <a:xfrm>
                          <a:off x="0" y="0"/>
                          <a:ext cx="1614805" cy="1132205"/>
                        </a:xfrm>
                        <a:prstGeom prst="roundRect">
                          <a:avLst/>
                        </a:prstGeom>
                        <a:solidFill>
                          <a:schemeClr val="accent5">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FD7DFA" w:rsidRPr="00881ED1" w:rsidRDefault="00FD7DFA" w:rsidP="00FD7DFA">
                            <w:pPr>
                              <w:jc w:val="center"/>
                              <w:rPr>
                                <w:b/>
                              </w:rPr>
                            </w:pPr>
                            <w:r>
                              <w:rPr>
                                <w:b/>
                              </w:rPr>
                              <w:t>Environmental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id="Rounded Rectangle 36" o:spid="_x0000_s1042" style="position:absolute;margin-left:-19.3pt;margin-top:180.45pt;width:127.15pt;height:89.15pt;z-index:25170329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" fillcolor="#92cddc [1944]" strokecolor="#243f60 [1604]" strokeweight="2pt">
                <v:textbox>
                  <w:txbxContent>
                    <w:p w:rsidR="00FD7DFA" w:rsidRPr="00881ED1" w:rsidRDefault="00FD7DFA" w:rsidP="00FD7DFA">
                      <w:pPr>
                        <w:jc w:val="center"/>
                        <w:rPr>
                          <w:b/>
                        </w:rPr>
                      </w:pPr>
                      <w:r>
                        <w:rPr>
                          <w:b/>
                        </w:rPr>
                        <w:t>Environmental</w:t>
                      </w:r>
                    </w:p>
                  </w:txbxContent>
                </v:textbox>
              </v:roundrect>
            </w:pict>
          </mc:Fallback>
        </mc:AlternateContent>
      </w:r>
      <w:r w:rsidR="00131FF2">
        <w:rPr>
          <w:noProof/>
          <w:lang w:eastAsia="en-GB"/>
        </w:rPr>
        <mc:AlternateContent>
          <mc:Choice Requires="wps">
            <w:drawing>
              <wp:anchor distT="0" distB="0" distL="114300" distR="114300" simplePos="0" relativeHeight="251716607" behindDoc="0" locked="0" layoutInCell="1" allowOverlap="1" wp14:anchorId="3727D89D" wp14:editId="0EADD5CE">
                <wp:simplePos x="0" y="0"/>
                <wp:positionH relativeFrom="column">
                  <wp:posOffset>3397885</wp:posOffset>
                </wp:positionH>
                <wp:positionV relativeFrom="paragraph">
                  <wp:posOffset>1636395</wp:posOffset>
                </wp:positionV>
                <wp:extent cx="2030095" cy="767080"/>
                <wp:effectExtent l="0" t="0" r="27305" b="13970"/>
                <wp:wrapNone/>
                <wp:docPr id="35" name="Rounded Rectangle 35"/>
                <wp:cNvGraphicFramePr/>
                <a:graphic xmlns:a="http://schemas.openxmlformats.org/drawingml/2006/main">
                  <a:graphicData uri="http://schemas.microsoft.com/office/word/2010/wordprocessingShape">
                    <wps:wsp>
                      <wps:cNvSpPr/>
                      <wps:spPr>
                        <a:xfrm>
                          <a:off x="0" y="0"/>
                          <a:ext cx="2030095" cy="767080"/>
                        </a:xfrm>
                        <a:prstGeom prst="roundRect">
                          <a:avLst/>
                        </a:prstGeom>
                        <a:solidFill>
                          <a:schemeClr val="accent6">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FD7DFA" w:rsidRDefault="00FD7DFA" w:rsidP="00FD7DFA">
                            <w:pPr>
                              <w:pStyle w:val="NoSpacing"/>
                              <w:jc w:val="center"/>
                              <w:rPr>
                                <w:b/>
                              </w:rPr>
                            </w:pPr>
                            <w:r>
                              <w:rPr>
                                <w:b/>
                              </w:rPr>
                              <w:t>Speed of Change</w:t>
                            </w:r>
                          </w:p>
                          <w:p w:rsidR="00FD7DFA" w:rsidRPr="00420EC1" w:rsidRDefault="00FD7DFA" w:rsidP="00FD7DFA">
                            <w:pPr>
                              <w:pStyle w:val="NoSpacing"/>
                              <w:rPr>
                                <w:b/>
                                <w:sz w:val="18"/>
                                <w:szCs w:val="18"/>
                              </w:rPr>
                            </w:pPr>
                            <w:r>
                              <w:rPr>
                                <w:b/>
                                <w:sz w:val="18"/>
                                <w:szCs w:val="18"/>
                              </w:rPr>
                              <w:t>Keeping systems updated, greater use of the internet, cloud technology, greater investment</w:t>
                            </w:r>
                          </w:p>
                          <w:p w:rsidR="00FD7DFA" w:rsidRPr="00060ED9" w:rsidRDefault="00FD7DFA" w:rsidP="00FD7DF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id="Rounded Rectangle 35" o:spid="_x0000_s1043" style="position:absolute;margin-left:267.55pt;margin-top:128.85pt;width:159.85pt;height:60.4pt;z-index:251716607;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" fillcolor="#fbd4b4 [1305]" strokecolor="#243f60 [1604]" strokeweight="2pt">
                <v:textbox>
                  <w:txbxContent>
                    <w:p w:rsidR="00FD7DFA" w:rsidRDefault="00FD7DFA" w:rsidP="00FD7DFA">
                      <w:pPr>
                        <w:pStyle w:val="NoSpacing"/>
                        <w:jc w:val="center"/>
                        <w:rPr>
                          <w:b/>
                        </w:rPr>
                      </w:pPr>
                      <w:r>
                        <w:rPr>
                          <w:b/>
                        </w:rPr>
                        <w:t>Speed of Change</w:t>
                      </w:r>
                    </w:p>
                    <w:p w:rsidR="00FD7DFA" w:rsidRPr="00420EC1" w:rsidRDefault="00FD7DFA" w:rsidP="00FD7DFA">
                      <w:pPr>
                        <w:pStyle w:val="NoSpacing"/>
                        <w:rPr>
                          <w:b/>
                          <w:sz w:val="18"/>
                          <w:szCs w:val="18"/>
                        </w:rPr>
                      </w:pPr>
                      <w:r>
                        <w:rPr>
                          <w:b/>
                          <w:sz w:val="18"/>
                          <w:szCs w:val="18"/>
                        </w:rPr>
                        <w:t>Keeping systems updated, greater use of the internet, cloud technology, greater investment</w:t>
                      </w:r>
                    </w:p>
                    <w:p w:rsidR="00FD7DFA" w:rsidRPr="00060ED9" w:rsidRDefault="00FD7DFA" w:rsidP="00FD7DFA">
                      <w:pPr>
                        <w:jc w:val="center"/>
                      </w:pPr>
                    </w:p>
                  </w:txbxContent>
                </v:textbox>
              </v:roundrect>
            </w:pict>
          </mc:Fallback>
        </mc:AlternateContent>
      </w:r>
      <w:r w:rsidR="00131FF2">
        <w:rPr>
          <w:noProof/>
          <w:lang w:eastAsia="en-GB"/>
        </w:rPr>
        <mc:AlternateContent>
          <mc:Choice Requires="wps">
            <w:drawing>
              <wp:anchor distT="0" distB="0" distL="114300" distR="114300" simplePos="0" relativeHeight="251699200" behindDoc="0" locked="0" layoutInCell="1" allowOverlap="1" wp14:anchorId="4A9F57B6" wp14:editId="5DF4AD65">
                <wp:simplePos x="0" y="0"/>
                <wp:positionH relativeFrom="column">
                  <wp:posOffset>1373505</wp:posOffset>
                </wp:positionH>
                <wp:positionV relativeFrom="paragraph">
                  <wp:posOffset>1637665</wp:posOffset>
                </wp:positionV>
                <wp:extent cx="2030095" cy="767080"/>
                <wp:effectExtent l="0" t="0" r="27305" b="13970"/>
                <wp:wrapNone/>
                <wp:docPr id="34" name="Rounded Rectangle 34"/>
                <wp:cNvGraphicFramePr/>
                <a:graphic xmlns:a="http://schemas.openxmlformats.org/drawingml/2006/main">
                  <a:graphicData uri="http://schemas.microsoft.com/office/word/2010/wordprocessingShape">
                    <wps:wsp>
                      <wps:cNvSpPr/>
                      <wps:spPr>
                        <a:xfrm>
                          <a:off x="0" y="0"/>
                          <a:ext cx="2030095" cy="767080"/>
                        </a:xfrm>
                        <a:prstGeom prst="roundRect">
                          <a:avLst/>
                        </a:prstGeom>
                        <a:solidFill>
                          <a:schemeClr val="accent6">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420EC1" w:rsidRDefault="00420EC1" w:rsidP="00420EC1">
                            <w:pPr>
                              <w:pStyle w:val="NoSpacing"/>
                              <w:jc w:val="center"/>
                              <w:rPr>
                                <w:b/>
                              </w:rPr>
                            </w:pPr>
                            <w:r>
                              <w:rPr>
                                <w:b/>
                              </w:rPr>
                              <w:t>Cybercrime</w:t>
                            </w:r>
                          </w:p>
                          <w:p w:rsidR="00420EC1" w:rsidRPr="00420EC1" w:rsidRDefault="00420EC1" w:rsidP="00420EC1">
                            <w:pPr>
                              <w:pStyle w:val="NoSpacing"/>
                              <w:rPr>
                                <w:b/>
                                <w:sz w:val="18"/>
                                <w:szCs w:val="18"/>
                              </w:rPr>
                            </w:pPr>
                            <w:r w:rsidRPr="00420EC1">
                              <w:rPr>
                                <w:b/>
                                <w:sz w:val="18"/>
                                <w:szCs w:val="18"/>
                              </w:rPr>
                              <w:t>More sophisticated, scams, fraud, money laundering</w:t>
                            </w:r>
                            <w:r>
                              <w:rPr>
                                <w:b/>
                                <w:sz w:val="18"/>
                                <w:szCs w:val="18"/>
                              </w:rPr>
                              <w:t>, victimisation</w:t>
                            </w:r>
                            <w:r w:rsidR="00813E66">
                              <w:rPr>
                                <w:b/>
                                <w:sz w:val="18"/>
                                <w:szCs w:val="18"/>
                              </w:rPr>
                              <w:t>, threat from drones</w:t>
                            </w:r>
                          </w:p>
                          <w:p w:rsidR="00420EC1" w:rsidRPr="00060ED9" w:rsidRDefault="00420EC1" w:rsidP="00420EC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id="Rounded Rectangle 34" o:spid="_x0000_s1044" style="position:absolute;margin-left:108.15pt;margin-top:128.95pt;width:159.85pt;height:60.4pt;z-index:2516992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" fillcolor="#fbd4b4 [1305]" strokecolor="#243f60 [1604]" strokeweight="2pt">
                <v:textbox>
                  <w:txbxContent>
                    <w:p w:rsidR="00420EC1" w:rsidRDefault="00420EC1" w:rsidP="00420EC1">
                      <w:pPr>
                        <w:pStyle w:val="NoSpacing"/>
                        <w:jc w:val="center"/>
                        <w:rPr>
                          <w:b/>
                        </w:rPr>
                      </w:pPr>
                      <w:r>
                        <w:rPr>
                          <w:b/>
                        </w:rPr>
                        <w:t>Cybercrime</w:t>
                      </w:r>
                    </w:p>
                    <w:p w:rsidR="00420EC1" w:rsidRPr="00420EC1" w:rsidRDefault="00420EC1" w:rsidP="00420EC1">
                      <w:pPr>
                        <w:pStyle w:val="NoSpacing"/>
                        <w:rPr>
                          <w:b/>
                          <w:sz w:val="18"/>
                          <w:szCs w:val="18"/>
                        </w:rPr>
                      </w:pPr>
                      <w:r w:rsidRPr="00420EC1">
                        <w:rPr>
                          <w:b/>
                          <w:sz w:val="18"/>
                          <w:szCs w:val="18"/>
                        </w:rPr>
                        <w:t>More sophisticated, scams, fraud, money laundering</w:t>
                      </w:r>
                      <w:r>
                        <w:rPr>
                          <w:b/>
                          <w:sz w:val="18"/>
                          <w:szCs w:val="18"/>
                        </w:rPr>
                        <w:t>, victimisation</w:t>
                      </w:r>
                      <w:r w:rsidR="00813E66">
                        <w:rPr>
                          <w:b/>
                          <w:sz w:val="18"/>
                          <w:szCs w:val="18"/>
                        </w:rPr>
                        <w:t>, threat from drones</w:t>
                      </w:r>
                    </w:p>
                    <w:p w:rsidR="00420EC1" w:rsidRPr="00060ED9" w:rsidRDefault="00420EC1" w:rsidP="00420EC1">
                      <w:pPr>
                        <w:jc w:val="center"/>
                      </w:pPr>
                    </w:p>
                  </w:txbxContent>
                </v:textbox>
              </v:roundrect>
            </w:pict>
          </mc:Fallback>
        </mc:AlternateContent>
      </w:r>
      <w:r w:rsidR="00131FF2">
        <w:rPr>
          <w:noProof/>
          <w:lang w:eastAsia="en-GB"/>
        </w:rPr>
        <mc:AlternateContent>
          <mc:Choice Requires="wps">
            <w:drawing>
              <wp:anchor distT="0" distB="0" distL="114300" distR="114300" simplePos="0" relativeHeight="251707392" behindDoc="0" locked="0" layoutInCell="1" allowOverlap="1" wp14:anchorId="0EACD216" wp14:editId="17045A08">
                <wp:simplePos x="0" y="0"/>
                <wp:positionH relativeFrom="column">
                  <wp:posOffset>3404235</wp:posOffset>
                </wp:positionH>
                <wp:positionV relativeFrom="paragraph">
                  <wp:posOffset>2352040</wp:posOffset>
                </wp:positionV>
                <wp:extent cx="2030095" cy="767080"/>
                <wp:effectExtent l="0" t="0" r="27305" b="13970"/>
                <wp:wrapNone/>
                <wp:docPr id="39" name="Rounded Rectangle 39"/>
                <wp:cNvGraphicFramePr/>
                <a:graphic xmlns:a="http://schemas.openxmlformats.org/drawingml/2006/main">
                  <a:graphicData uri="http://schemas.microsoft.com/office/word/2010/wordprocessingShape">
                    <wps:wsp>
                      <wps:cNvSpPr/>
                      <wps:spPr>
                        <a:xfrm>
                          <a:off x="0" y="0"/>
                          <a:ext cx="2030095" cy="767080"/>
                        </a:xfrm>
                        <a:prstGeom prst="roundRect">
                          <a:avLst/>
                        </a:prstGeom>
                        <a:solidFill>
                          <a:schemeClr val="accent5">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9906A3" w:rsidRPr="00881ED1" w:rsidRDefault="009906A3" w:rsidP="009906A3">
                            <w:pPr>
                              <w:pStyle w:val="NoSpacing"/>
                              <w:jc w:val="center"/>
                              <w:rPr>
                                <w:b/>
                              </w:rPr>
                            </w:pPr>
                            <w:r>
                              <w:rPr>
                                <w:b/>
                              </w:rPr>
                              <w:t>Ethical Practice</w:t>
                            </w:r>
                          </w:p>
                          <w:p w:rsidR="009906A3" w:rsidRPr="00881ED1" w:rsidRDefault="009906A3" w:rsidP="009906A3">
                            <w:pPr>
                              <w:pStyle w:val="NoSpacing"/>
                              <w:rPr>
                                <w:b/>
                                <w:sz w:val="18"/>
                                <w:szCs w:val="18"/>
                              </w:rPr>
                            </w:pPr>
                            <w:r>
                              <w:rPr>
                                <w:b/>
                                <w:sz w:val="18"/>
                                <w:szCs w:val="18"/>
                              </w:rPr>
                              <w:t xml:space="preserve">Reduction in carbon footprint, changes to fleet, ethical supply chains, </w:t>
                            </w:r>
                          </w:p>
                          <w:p w:rsidR="009906A3" w:rsidRPr="00060ED9" w:rsidRDefault="009906A3" w:rsidP="009906A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id="Rounded Rectangle 39" o:spid="_x0000_s1045" style="position:absolute;margin-left:268.05pt;margin-top:185.2pt;width:159.85pt;height:60.4pt;z-index:2517073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" fillcolor="#92cddc [1944]" strokecolor="#243f60 [1604]" strokeweight="2pt">
                <v:textbox>
                  <w:txbxContent>
                    <w:p w:rsidR="009906A3" w:rsidRPr="00881ED1" w:rsidRDefault="009906A3" w:rsidP="009906A3">
                      <w:pPr>
                        <w:pStyle w:val="NoSpacing"/>
                        <w:jc w:val="center"/>
                        <w:rPr>
                          <w:b/>
                        </w:rPr>
                      </w:pPr>
                      <w:r>
                        <w:rPr>
                          <w:b/>
                        </w:rPr>
                        <w:t>Ethical Practice</w:t>
                      </w:r>
                    </w:p>
                    <w:p w:rsidR="009906A3" w:rsidRPr="00881ED1" w:rsidRDefault="009906A3" w:rsidP="009906A3">
                      <w:pPr>
                        <w:pStyle w:val="NoSpacing"/>
                        <w:rPr>
                          <w:b/>
                          <w:sz w:val="18"/>
                          <w:szCs w:val="18"/>
                        </w:rPr>
                      </w:pPr>
                      <w:r>
                        <w:rPr>
                          <w:b/>
                          <w:sz w:val="18"/>
                          <w:szCs w:val="18"/>
                        </w:rPr>
                        <w:t xml:space="preserve">Reduction in carbon footprint, changes to fleet, ethical supply chains, </w:t>
                      </w:r>
                    </w:p>
                    <w:p w:rsidR="009906A3" w:rsidRPr="00060ED9" w:rsidRDefault="009906A3" w:rsidP="009906A3">
                      <w:pPr>
                        <w:jc w:val="center"/>
                      </w:pPr>
                    </w:p>
                  </w:txbxContent>
                </v:textbox>
              </v:roundrect>
            </w:pict>
          </mc:Fallback>
        </mc:AlternateContent>
      </w:r>
      <w:r w:rsidR="00131FF2">
        <w:rPr>
          <w:noProof/>
          <w:lang w:eastAsia="en-GB"/>
        </w:rPr>
        <mc:AlternateContent>
          <mc:Choice Requires="wps">
            <w:drawing>
              <wp:anchor distT="0" distB="0" distL="114300" distR="114300" simplePos="0" relativeHeight="251705344" behindDoc="0" locked="0" layoutInCell="1" allowOverlap="1" wp14:anchorId="1CFE95B0" wp14:editId="6DC13DED">
                <wp:simplePos x="0" y="0"/>
                <wp:positionH relativeFrom="column">
                  <wp:posOffset>1369695</wp:posOffset>
                </wp:positionH>
                <wp:positionV relativeFrom="paragraph">
                  <wp:posOffset>2354580</wp:posOffset>
                </wp:positionV>
                <wp:extent cx="2030095" cy="767080"/>
                <wp:effectExtent l="0" t="0" r="27305" b="13970"/>
                <wp:wrapNone/>
                <wp:docPr id="37" name="Rounded Rectangle 37"/>
                <wp:cNvGraphicFramePr/>
                <a:graphic xmlns:a="http://schemas.openxmlformats.org/drawingml/2006/main">
                  <a:graphicData uri="http://schemas.microsoft.com/office/word/2010/wordprocessingShape">
                    <wps:wsp>
                      <wps:cNvSpPr/>
                      <wps:spPr>
                        <a:xfrm>
                          <a:off x="0" y="0"/>
                          <a:ext cx="2030095" cy="767080"/>
                        </a:xfrm>
                        <a:prstGeom prst="roundRect">
                          <a:avLst/>
                        </a:prstGeom>
                        <a:solidFill>
                          <a:schemeClr val="accent5">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FD7DFA" w:rsidRPr="00881ED1" w:rsidRDefault="00FD7DFA" w:rsidP="00FD7DFA">
                            <w:pPr>
                              <w:pStyle w:val="NoSpacing"/>
                              <w:jc w:val="center"/>
                              <w:rPr>
                                <w:b/>
                              </w:rPr>
                            </w:pPr>
                            <w:r>
                              <w:rPr>
                                <w:b/>
                              </w:rPr>
                              <w:t>Changing Landscape</w:t>
                            </w:r>
                          </w:p>
                          <w:p w:rsidR="00FD7DFA" w:rsidRPr="00881ED1" w:rsidRDefault="00FD7DFA" w:rsidP="00FD7DFA">
                            <w:pPr>
                              <w:pStyle w:val="NoSpacing"/>
                              <w:rPr>
                                <w:b/>
                                <w:sz w:val="18"/>
                                <w:szCs w:val="18"/>
                              </w:rPr>
                            </w:pPr>
                            <w:r>
                              <w:rPr>
                                <w:b/>
                                <w:sz w:val="18"/>
                                <w:szCs w:val="18"/>
                              </w:rPr>
                              <w:t>Increased housing, developments, regeneration,</w:t>
                            </w:r>
                            <w:r w:rsidR="009906A3">
                              <w:rPr>
                                <w:b/>
                                <w:sz w:val="18"/>
                                <w:szCs w:val="18"/>
                              </w:rPr>
                              <w:t xml:space="preserve"> tolls removed, transport infrastructure</w:t>
                            </w:r>
                            <w:r>
                              <w:rPr>
                                <w:b/>
                                <w:sz w:val="18"/>
                                <w:szCs w:val="18"/>
                              </w:rPr>
                              <w:t xml:space="preserve">  </w:t>
                            </w:r>
                          </w:p>
                          <w:p w:rsidR="00FD7DFA" w:rsidRPr="00060ED9" w:rsidRDefault="00FD7DFA" w:rsidP="00FD7DF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id="Rounded Rectangle 37" o:spid="_x0000_s1046" style="position:absolute;margin-left:107.85pt;margin-top:185.4pt;width:159.85pt;height:60.4pt;z-index:2517053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" fillcolor="#92cddc [1944]" strokecolor="#243f60 [1604]" strokeweight="2pt">
                <v:textbox>
                  <w:txbxContent>
                    <w:p w:rsidR="00FD7DFA" w:rsidRPr="00881ED1" w:rsidRDefault="00FD7DFA" w:rsidP="00FD7DFA">
                      <w:pPr>
                        <w:pStyle w:val="NoSpacing"/>
                        <w:jc w:val="center"/>
                        <w:rPr>
                          <w:b/>
                        </w:rPr>
                      </w:pPr>
                      <w:r>
                        <w:rPr>
                          <w:b/>
                        </w:rPr>
                        <w:t>Changing Landscape</w:t>
                      </w:r>
                    </w:p>
                    <w:p w:rsidR="00FD7DFA" w:rsidRPr="00881ED1" w:rsidRDefault="00FD7DFA" w:rsidP="00FD7DFA">
                      <w:pPr>
                        <w:pStyle w:val="NoSpacing"/>
                        <w:rPr>
                          <w:b/>
                          <w:sz w:val="18"/>
                          <w:szCs w:val="18"/>
                        </w:rPr>
                      </w:pPr>
                      <w:r>
                        <w:rPr>
                          <w:b/>
                          <w:sz w:val="18"/>
                          <w:szCs w:val="18"/>
                        </w:rPr>
                        <w:t>Increased housing, developments, regeneration,</w:t>
                      </w:r>
                      <w:r w:rsidR="009906A3">
                        <w:rPr>
                          <w:b/>
                          <w:sz w:val="18"/>
                          <w:szCs w:val="18"/>
                        </w:rPr>
                        <w:t xml:space="preserve"> tolls removed, transport infrastructure</w:t>
                      </w:r>
                      <w:r>
                        <w:rPr>
                          <w:b/>
                          <w:sz w:val="18"/>
                          <w:szCs w:val="18"/>
                        </w:rPr>
                        <w:t xml:space="preserve">  </w:t>
                      </w:r>
                    </w:p>
                    <w:p w:rsidR="00FD7DFA" w:rsidRPr="00060ED9" w:rsidRDefault="00FD7DFA" w:rsidP="00FD7DFA">
                      <w:pPr>
                        <w:jc w:val="center"/>
                      </w:pPr>
                    </w:p>
                  </w:txbxContent>
                </v:textbox>
              </v:roundrect>
            </w:pict>
          </mc:Fallback>
        </mc:AlternateContent>
      </w:r>
      <w:r w:rsidR="00131FF2">
        <w:rPr>
          <w:noProof/>
          <w:lang w:eastAsia="en-GB"/>
        </w:rPr>
        <mc:AlternateContent>
          <mc:Choice Requires="wps">
            <w:drawing>
              <wp:anchor distT="0" distB="0" distL="114300" distR="114300" simplePos="0" relativeHeight="251693056" behindDoc="0" locked="0" layoutInCell="1" allowOverlap="1" wp14:anchorId="2971A7C2" wp14:editId="083D7E4B">
                <wp:simplePos x="0" y="0"/>
                <wp:positionH relativeFrom="column">
                  <wp:posOffset>3408680</wp:posOffset>
                </wp:positionH>
                <wp:positionV relativeFrom="paragraph">
                  <wp:posOffset>869950</wp:posOffset>
                </wp:positionV>
                <wp:extent cx="2030095" cy="767080"/>
                <wp:effectExtent l="0" t="0" r="27305" b="13970"/>
                <wp:wrapNone/>
                <wp:docPr id="29" name="Rounded Rectangle 29"/>
                <wp:cNvGraphicFramePr/>
                <a:graphic xmlns:a="http://schemas.openxmlformats.org/drawingml/2006/main">
                  <a:graphicData uri="http://schemas.microsoft.com/office/word/2010/wordprocessingShape">
                    <wps:wsp>
                      <wps:cNvSpPr/>
                      <wps:spPr>
                        <a:xfrm>
                          <a:off x="0" y="0"/>
                          <a:ext cx="2030095" cy="767080"/>
                        </a:xfrm>
                        <a:prstGeom prst="roundRect">
                          <a:avLst/>
                        </a:prstGeom>
                        <a:solidFill>
                          <a:schemeClr val="accent4">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420EC1" w:rsidRDefault="00420EC1" w:rsidP="00BD6F2E">
                            <w:pPr>
                              <w:pStyle w:val="NoSpacing"/>
                              <w:jc w:val="center"/>
                            </w:pPr>
                            <w:r>
                              <w:t>Visitor Population</w:t>
                            </w:r>
                          </w:p>
                          <w:p w:rsidR="00420EC1" w:rsidRPr="00F67388" w:rsidRDefault="00420EC1" w:rsidP="003F3CB3">
                            <w:pPr>
                              <w:pStyle w:val="NoSpacing"/>
                            </w:pPr>
                            <w:r>
                              <w:rPr>
                                <w:sz w:val="18"/>
                                <w:szCs w:val="18"/>
                              </w:rPr>
                              <w:t xml:space="preserve"> Increase in second homes, holidaying at home (UK), travelling criminals, </w:t>
                            </w:r>
                            <w:r w:rsidR="006A7033">
                              <w:rPr>
                                <w:sz w:val="18"/>
                                <w:szCs w:val="18"/>
                              </w:rPr>
                              <w:t xml:space="preserve">county lines, </w:t>
                            </w:r>
                            <w:r>
                              <w:rPr>
                                <w:sz w:val="18"/>
                                <w:szCs w:val="18"/>
                              </w:rPr>
                              <w:t xml:space="preserve">immigrants, </w:t>
                            </w:r>
                          </w:p>
                          <w:p w:rsidR="00420EC1" w:rsidRPr="00060ED9" w:rsidRDefault="00420EC1" w:rsidP="003F3CB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id="Rounded Rectangle 29" o:spid="_x0000_s1047" style="position:absolute;margin-left:268.4pt;margin-top:68.5pt;width:159.85pt;height:60.4pt;z-index:2516930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" fillcolor="#ccc0d9 [1303]" strokecolor="#243f60 [1604]" strokeweight="2pt">
                <v:textbox>
                  <w:txbxContent>
                    <w:p w:rsidR="00420EC1" w:rsidRDefault="00420EC1" w:rsidP="00BD6F2E">
                      <w:pPr>
                        <w:pStyle w:val="NoSpacing"/>
                        <w:jc w:val="center"/>
                      </w:pPr>
                      <w:r>
                        <w:t>Visitor Population</w:t>
                      </w:r>
                    </w:p>
                    <w:p w:rsidR="00420EC1" w:rsidRPr="00F67388" w:rsidRDefault="00420EC1" w:rsidP="003F3CB3">
                      <w:pPr>
                        <w:pStyle w:val="NoSpacing"/>
                      </w:pPr>
                      <w:r>
                        <w:rPr>
                          <w:sz w:val="18"/>
                          <w:szCs w:val="18"/>
                        </w:rPr>
                        <w:t xml:space="preserve"> Increase in second homes, holidaying at home (UK), travelling criminals, </w:t>
                      </w:r>
                      <w:r w:rsidR="006A7033">
                        <w:rPr>
                          <w:sz w:val="18"/>
                          <w:szCs w:val="18"/>
                        </w:rPr>
                        <w:t xml:space="preserve">county lines, </w:t>
                      </w:r>
                      <w:r>
                        <w:rPr>
                          <w:sz w:val="18"/>
                          <w:szCs w:val="18"/>
                        </w:rPr>
                        <w:t xml:space="preserve">immigrants, </w:t>
                      </w:r>
                    </w:p>
                    <w:p w:rsidR="00420EC1" w:rsidRPr="00060ED9" w:rsidRDefault="00420EC1" w:rsidP="003F3CB3">
                      <w:pPr>
                        <w:jc w:val="center"/>
                      </w:pPr>
                    </w:p>
                  </w:txbxContent>
                </v:textbox>
              </v:roundrect>
            </w:pict>
          </mc:Fallback>
        </mc:AlternateContent>
      </w:r>
      <w:r w:rsidR="00131FF2">
        <w:rPr>
          <w:noProof/>
          <w:lang w:eastAsia="en-GB"/>
        </w:rPr>
        <mc:AlternateContent>
          <mc:Choice Requires="wps">
            <w:drawing>
              <wp:anchor distT="0" distB="0" distL="114300" distR="114300" simplePos="0" relativeHeight="251686912" behindDoc="0" locked="0" layoutInCell="1" allowOverlap="1" wp14:anchorId="3A22BB4B" wp14:editId="617800FD">
                <wp:simplePos x="0" y="0"/>
                <wp:positionH relativeFrom="column">
                  <wp:posOffset>3398520</wp:posOffset>
                </wp:positionH>
                <wp:positionV relativeFrom="paragraph">
                  <wp:posOffset>102870</wp:posOffset>
                </wp:positionV>
                <wp:extent cx="2030095" cy="767080"/>
                <wp:effectExtent l="0" t="0" r="27305" b="13970"/>
                <wp:wrapNone/>
                <wp:docPr id="24" name="Rounded Rectangle 24"/>
                <wp:cNvGraphicFramePr/>
                <a:graphic xmlns:a="http://schemas.openxmlformats.org/drawingml/2006/main">
                  <a:graphicData uri="http://schemas.microsoft.com/office/word/2010/wordprocessingShape">
                    <wps:wsp>
                      <wps:cNvSpPr/>
                      <wps:spPr>
                        <a:xfrm>
                          <a:off x="0" y="0"/>
                          <a:ext cx="2030095" cy="767080"/>
                        </a:xfrm>
                        <a:prstGeom prst="roundRect">
                          <a:avLst/>
                        </a:prstGeom>
                        <a:solidFill>
                          <a:schemeClr val="accent3">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420EC1" w:rsidRPr="00881ED1" w:rsidRDefault="00420EC1" w:rsidP="00881ED1">
                            <w:pPr>
                              <w:pStyle w:val="NoSpacing"/>
                              <w:jc w:val="center"/>
                              <w:rPr>
                                <w:b/>
                              </w:rPr>
                            </w:pPr>
                            <w:r>
                              <w:rPr>
                                <w:b/>
                              </w:rPr>
                              <w:t>Austerity</w:t>
                            </w:r>
                          </w:p>
                          <w:p w:rsidR="00420EC1" w:rsidRPr="00881ED1" w:rsidRDefault="00420EC1" w:rsidP="005E183E">
                            <w:pPr>
                              <w:pStyle w:val="NoSpacing"/>
                              <w:rPr>
                                <w:b/>
                                <w:sz w:val="18"/>
                                <w:szCs w:val="18"/>
                              </w:rPr>
                            </w:pPr>
                            <w:r>
                              <w:rPr>
                                <w:b/>
                                <w:sz w:val="18"/>
                                <w:szCs w:val="18"/>
                              </w:rPr>
                              <w:t>Reduction in funding for public sector/pay freezes/lack of investment</w:t>
                            </w:r>
                          </w:p>
                          <w:p w:rsidR="00420EC1" w:rsidRPr="00060ED9" w:rsidRDefault="00420EC1" w:rsidP="00881ED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id="Rounded Rectangle 24" o:spid="_x0000_s1048" style="position:absolute;margin-left:267.6pt;margin-top:8.1pt;width:159.85pt;height:60.4pt;z-index:2516869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" fillcolor="#d6e3bc [1302]" strokecolor="#243f60 [1604]" strokeweight="2pt">
                <v:textbox>
                  <w:txbxContent>
                    <w:p w:rsidR="00420EC1" w:rsidRPr="00881ED1" w:rsidRDefault="00420EC1" w:rsidP="00881ED1">
                      <w:pPr>
                        <w:pStyle w:val="NoSpacing"/>
                        <w:jc w:val="center"/>
                        <w:rPr>
                          <w:b/>
                        </w:rPr>
                      </w:pPr>
                      <w:r>
                        <w:rPr>
                          <w:b/>
                        </w:rPr>
                        <w:t>Austerity</w:t>
                      </w:r>
                    </w:p>
                    <w:p w:rsidR="00420EC1" w:rsidRPr="00881ED1" w:rsidRDefault="00420EC1" w:rsidP="005E183E">
                      <w:pPr>
                        <w:pStyle w:val="NoSpacing"/>
                        <w:rPr>
                          <w:b/>
                          <w:sz w:val="18"/>
                          <w:szCs w:val="18"/>
                        </w:rPr>
                      </w:pPr>
                      <w:r>
                        <w:rPr>
                          <w:b/>
                          <w:sz w:val="18"/>
                          <w:szCs w:val="18"/>
                        </w:rPr>
                        <w:t>Reduction in funding for public sector/pay freezes/lack of investment</w:t>
                      </w:r>
                    </w:p>
                    <w:p w:rsidR="00420EC1" w:rsidRPr="00060ED9" w:rsidRDefault="00420EC1" w:rsidP="00881ED1">
                      <w:pPr>
                        <w:jc w:val="center"/>
                      </w:pPr>
                    </w:p>
                  </w:txbxContent>
                </v:textbox>
              </v:roundrect>
            </w:pict>
          </mc:Fallback>
        </mc:AlternateContent>
      </w:r>
      <w:r w:rsidR="00131FF2">
        <w:rPr>
          <w:noProof/>
          <w:lang w:eastAsia="en-GB"/>
        </w:rPr>
        <mc:AlternateContent>
          <mc:Choice Requires="wps">
            <w:drawing>
              <wp:anchor distT="0" distB="0" distL="114300" distR="114300" simplePos="0" relativeHeight="251684864" behindDoc="0" locked="0" layoutInCell="1" allowOverlap="1" wp14:anchorId="53CAD475" wp14:editId="27457196">
                <wp:simplePos x="0" y="0"/>
                <wp:positionH relativeFrom="column">
                  <wp:posOffset>1350645</wp:posOffset>
                </wp:positionH>
                <wp:positionV relativeFrom="paragraph">
                  <wp:posOffset>101600</wp:posOffset>
                </wp:positionV>
                <wp:extent cx="2030095" cy="767080"/>
                <wp:effectExtent l="0" t="0" r="27305" b="13970"/>
                <wp:wrapNone/>
                <wp:docPr id="21" name="Rounded Rectangle 21"/>
                <wp:cNvGraphicFramePr/>
                <a:graphic xmlns:a="http://schemas.openxmlformats.org/drawingml/2006/main">
                  <a:graphicData uri="http://schemas.microsoft.com/office/word/2010/wordprocessingShape">
                    <wps:wsp>
                      <wps:cNvSpPr/>
                      <wps:spPr>
                        <a:xfrm>
                          <a:off x="0" y="0"/>
                          <a:ext cx="2030095" cy="767080"/>
                        </a:xfrm>
                        <a:prstGeom prst="roundRect">
                          <a:avLst/>
                        </a:prstGeom>
                        <a:solidFill>
                          <a:schemeClr val="accent3">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420EC1" w:rsidRPr="00881ED1" w:rsidRDefault="00420EC1" w:rsidP="00881ED1">
                            <w:pPr>
                              <w:pStyle w:val="NoSpacing"/>
                              <w:jc w:val="center"/>
                              <w:rPr>
                                <w:b/>
                              </w:rPr>
                            </w:pPr>
                            <w:r w:rsidRPr="00881ED1">
                              <w:rPr>
                                <w:b/>
                              </w:rPr>
                              <w:t>Pandemic</w:t>
                            </w:r>
                          </w:p>
                          <w:p w:rsidR="00420EC1" w:rsidRPr="00881ED1" w:rsidRDefault="00420EC1" w:rsidP="005E183E">
                            <w:pPr>
                              <w:pStyle w:val="NoSpacing"/>
                              <w:rPr>
                                <w:b/>
                                <w:sz w:val="18"/>
                                <w:szCs w:val="18"/>
                              </w:rPr>
                            </w:pPr>
                            <w:r w:rsidRPr="00881ED1">
                              <w:rPr>
                                <w:b/>
                                <w:sz w:val="18"/>
                                <w:szCs w:val="18"/>
                              </w:rPr>
                              <w:t>Impact on job securi</w:t>
                            </w:r>
                            <w:r>
                              <w:rPr>
                                <w:b/>
                                <w:sz w:val="18"/>
                                <w:szCs w:val="18"/>
                              </w:rPr>
                              <w:t xml:space="preserve">ty, </w:t>
                            </w:r>
                            <w:r w:rsidRPr="00881ED1">
                              <w:rPr>
                                <w:b/>
                                <w:sz w:val="18"/>
                                <w:szCs w:val="18"/>
                              </w:rPr>
                              <w:t xml:space="preserve">personal </w:t>
                            </w:r>
                            <w:r>
                              <w:rPr>
                                <w:b/>
                                <w:sz w:val="18"/>
                                <w:szCs w:val="18"/>
                              </w:rPr>
                              <w:t>finances, unemployment</w:t>
                            </w:r>
                            <w:r w:rsidR="00165719">
                              <w:rPr>
                                <w:b/>
                                <w:sz w:val="18"/>
                                <w:szCs w:val="18"/>
                              </w:rPr>
                              <w:t xml:space="preserve"> susceptible to crime</w:t>
                            </w:r>
                          </w:p>
                          <w:p w:rsidR="00420EC1" w:rsidRPr="00060ED9" w:rsidRDefault="00420EC1" w:rsidP="00881ED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id="Rounded Rectangle 21" o:spid="_x0000_s1049" style="position:absolute;margin-left:106.35pt;margin-top:8pt;width:159.85pt;height:60.4pt;z-index:2516848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" fillcolor="#d6e3bc [1302]" strokecolor="#243f60 [1604]" strokeweight="2pt">
                <v:textbox>
                  <w:txbxContent>
                    <w:p w:rsidR="00420EC1" w:rsidRPr="00881ED1" w:rsidRDefault="00420EC1" w:rsidP="00881ED1">
                      <w:pPr>
                        <w:pStyle w:val="NoSpacing"/>
                        <w:jc w:val="center"/>
                        <w:rPr>
                          <w:b/>
                        </w:rPr>
                      </w:pPr>
                      <w:r w:rsidRPr="00881ED1">
                        <w:rPr>
                          <w:b/>
                        </w:rPr>
                        <w:t>Pandemic</w:t>
                      </w:r>
                    </w:p>
                    <w:p w:rsidR="00420EC1" w:rsidRPr="00881ED1" w:rsidRDefault="00420EC1" w:rsidP="005E183E">
                      <w:pPr>
                        <w:pStyle w:val="NoSpacing"/>
                        <w:rPr>
                          <w:b/>
                          <w:sz w:val="18"/>
                          <w:szCs w:val="18"/>
                        </w:rPr>
                      </w:pPr>
                      <w:r w:rsidRPr="00881ED1">
                        <w:rPr>
                          <w:b/>
                          <w:sz w:val="18"/>
                          <w:szCs w:val="18"/>
                        </w:rPr>
                        <w:t>Impact on job securi</w:t>
                      </w:r>
                      <w:r>
                        <w:rPr>
                          <w:b/>
                          <w:sz w:val="18"/>
                          <w:szCs w:val="18"/>
                        </w:rPr>
                        <w:t xml:space="preserve">ty, </w:t>
                      </w:r>
                      <w:r w:rsidRPr="00881ED1">
                        <w:rPr>
                          <w:b/>
                          <w:sz w:val="18"/>
                          <w:szCs w:val="18"/>
                        </w:rPr>
                        <w:t xml:space="preserve">personal </w:t>
                      </w:r>
                      <w:r>
                        <w:rPr>
                          <w:b/>
                          <w:sz w:val="18"/>
                          <w:szCs w:val="18"/>
                        </w:rPr>
                        <w:t>finances, unemployment</w:t>
                      </w:r>
                      <w:r w:rsidR="00165719">
                        <w:rPr>
                          <w:b/>
                          <w:sz w:val="18"/>
                          <w:szCs w:val="18"/>
                        </w:rPr>
                        <w:t xml:space="preserve"> susceptible to crime</w:t>
                      </w:r>
                    </w:p>
                    <w:p w:rsidR="00420EC1" w:rsidRPr="00060ED9" w:rsidRDefault="00420EC1" w:rsidP="00881ED1">
                      <w:pPr>
                        <w:jc w:val="center"/>
                      </w:pPr>
                    </w:p>
                  </w:txbxContent>
                </v:textbox>
              </v:roundrect>
            </w:pict>
          </mc:Fallback>
        </mc:AlternateContent>
      </w:r>
      <w:r w:rsidR="00EE538E">
        <w:rPr>
          <w:noProof/>
          <w:lang w:eastAsia="en-GB"/>
        </w:rPr>
        <mc:AlternateContent>
          <mc:Choice Requires="wps">
            <w:drawing>
              <wp:anchor distT="0" distB="0" distL="114300" distR="114300" simplePos="0" relativeHeight="251691008" behindDoc="0" locked="0" layoutInCell="1" allowOverlap="1" wp14:anchorId="2E233C3E" wp14:editId="18CAEB92">
                <wp:simplePos x="0" y="0"/>
                <wp:positionH relativeFrom="column">
                  <wp:posOffset>1369060</wp:posOffset>
                </wp:positionH>
                <wp:positionV relativeFrom="paragraph">
                  <wp:posOffset>868045</wp:posOffset>
                </wp:positionV>
                <wp:extent cx="2030095" cy="767080"/>
                <wp:effectExtent l="0" t="0" r="27305" b="13970"/>
                <wp:wrapNone/>
                <wp:docPr id="28" name="Rounded Rectangle 28"/>
                <wp:cNvGraphicFramePr/>
                <a:graphic xmlns:a="http://schemas.openxmlformats.org/drawingml/2006/main">
                  <a:graphicData uri="http://schemas.microsoft.com/office/word/2010/wordprocessingShape">
                    <wps:wsp>
                      <wps:cNvSpPr/>
                      <wps:spPr>
                        <a:xfrm>
                          <a:off x="0" y="0"/>
                          <a:ext cx="2030095" cy="767080"/>
                        </a:xfrm>
                        <a:prstGeom prst="roundRect">
                          <a:avLst/>
                        </a:prstGeom>
                        <a:solidFill>
                          <a:schemeClr val="accent4">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420EC1" w:rsidRDefault="00420EC1" w:rsidP="005E183E">
                            <w:pPr>
                              <w:pStyle w:val="NoSpacing"/>
                              <w:jc w:val="center"/>
                            </w:pPr>
                            <w:r>
                              <w:t>Changing Demographics</w:t>
                            </w:r>
                          </w:p>
                          <w:p w:rsidR="00420EC1" w:rsidRPr="00F67388" w:rsidRDefault="00420EC1" w:rsidP="005E183E">
                            <w:pPr>
                              <w:pStyle w:val="NoSpacing"/>
                            </w:pPr>
                            <w:r>
                              <w:rPr>
                                <w:sz w:val="18"/>
                                <w:szCs w:val="18"/>
                              </w:rPr>
                              <w:t xml:space="preserve"> Older population, increase in vulnerable victims,</w:t>
                            </w:r>
                            <w:r w:rsidR="006A7033">
                              <w:rPr>
                                <w:sz w:val="18"/>
                                <w:szCs w:val="18"/>
                              </w:rPr>
                              <w:t xml:space="preserve"> </w:t>
                            </w:r>
                            <w:proofErr w:type="spellStart"/>
                            <w:r w:rsidR="006A7033">
                              <w:rPr>
                                <w:sz w:val="18"/>
                                <w:szCs w:val="18"/>
                              </w:rPr>
                              <w:t>millennials</w:t>
                            </w:r>
                            <w:proofErr w:type="spellEnd"/>
                            <w:r w:rsidR="006A7033">
                              <w:rPr>
                                <w:sz w:val="18"/>
                                <w:szCs w:val="18"/>
                              </w:rPr>
                              <w:t xml:space="preserve"> </w:t>
                            </w:r>
                            <w:proofErr w:type="spellStart"/>
                            <w:proofErr w:type="gramStart"/>
                            <w:r w:rsidR="006A7033">
                              <w:rPr>
                                <w:sz w:val="18"/>
                                <w:szCs w:val="18"/>
                              </w:rPr>
                              <w:t>inc’d</w:t>
                            </w:r>
                            <w:proofErr w:type="spellEnd"/>
                            <w:proofErr w:type="gramEnd"/>
                            <w:r w:rsidR="006A7033">
                              <w:rPr>
                                <w:sz w:val="18"/>
                                <w:szCs w:val="18"/>
                              </w:rPr>
                              <w:t xml:space="preserve"> </w:t>
                            </w:r>
                            <w:r>
                              <w:rPr>
                                <w:sz w:val="18"/>
                                <w:szCs w:val="18"/>
                              </w:rPr>
                              <w:t>population – migration to Wales</w:t>
                            </w:r>
                          </w:p>
                          <w:p w:rsidR="00420EC1" w:rsidRPr="00060ED9" w:rsidRDefault="00420EC1" w:rsidP="005E183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id="Rounded Rectangle 28" o:spid="_x0000_s1050" style="position:absolute;margin-left:107.8pt;margin-top:68.35pt;width:159.85pt;height:60.4pt;z-index:2516910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" fillcolor="#ccc0d9 [1303]" strokecolor="#243f60 [1604]" strokeweight="2pt">
                <v:textbox>
                  <w:txbxContent>
                    <w:p w:rsidR="00420EC1" w:rsidRDefault="00420EC1" w:rsidP="005E183E">
                      <w:pPr>
                        <w:pStyle w:val="NoSpacing"/>
                        <w:jc w:val="center"/>
                      </w:pPr>
                      <w:r>
                        <w:t>Changing Demographics</w:t>
                      </w:r>
                    </w:p>
                    <w:p w:rsidR="00420EC1" w:rsidRPr="00F67388" w:rsidRDefault="00420EC1" w:rsidP="005E183E">
                      <w:pPr>
                        <w:pStyle w:val="NoSpacing"/>
                      </w:pPr>
                      <w:r>
                        <w:rPr>
                          <w:sz w:val="18"/>
                          <w:szCs w:val="18"/>
                        </w:rPr>
                        <w:t xml:space="preserve"> Older population, increase in vulnerable victims,</w:t>
                      </w:r>
                      <w:r w:rsidR="006A7033">
                        <w:rPr>
                          <w:sz w:val="18"/>
                          <w:szCs w:val="18"/>
                        </w:rPr>
                        <w:t xml:space="preserve"> </w:t>
                      </w:r>
                      <w:proofErr w:type="spellStart"/>
                      <w:r w:rsidR="006A7033">
                        <w:rPr>
                          <w:sz w:val="18"/>
                          <w:szCs w:val="18"/>
                        </w:rPr>
                        <w:t>millennials</w:t>
                      </w:r>
                      <w:proofErr w:type="spellEnd"/>
                      <w:r w:rsidR="006A7033">
                        <w:rPr>
                          <w:sz w:val="18"/>
                          <w:szCs w:val="18"/>
                        </w:rPr>
                        <w:t xml:space="preserve"> </w:t>
                      </w:r>
                      <w:proofErr w:type="spellStart"/>
                      <w:proofErr w:type="gramStart"/>
                      <w:r w:rsidR="006A7033">
                        <w:rPr>
                          <w:sz w:val="18"/>
                          <w:szCs w:val="18"/>
                        </w:rPr>
                        <w:t>inc’d</w:t>
                      </w:r>
                      <w:proofErr w:type="spellEnd"/>
                      <w:proofErr w:type="gramEnd"/>
                      <w:r w:rsidR="006A7033">
                        <w:rPr>
                          <w:sz w:val="18"/>
                          <w:szCs w:val="18"/>
                        </w:rPr>
                        <w:t xml:space="preserve"> </w:t>
                      </w:r>
                      <w:r>
                        <w:rPr>
                          <w:sz w:val="18"/>
                          <w:szCs w:val="18"/>
                        </w:rPr>
                        <w:t>population – migration to Wales</w:t>
                      </w:r>
                    </w:p>
                    <w:p w:rsidR="00420EC1" w:rsidRPr="00060ED9" w:rsidRDefault="00420EC1" w:rsidP="005E183E">
                      <w:pPr>
                        <w:jc w:val="center"/>
                      </w:pPr>
                    </w:p>
                  </w:txbxContent>
                </v:textbox>
              </v:roundrect>
            </w:pict>
          </mc:Fallback>
        </mc:AlternateContent>
      </w:r>
      <w:r w:rsidR="00EE538E">
        <w:rPr>
          <w:noProof/>
          <w:lang w:eastAsia="en-GB"/>
        </w:rPr>
        <mc:AlternateContent>
          <mc:Choice Requires="wps">
            <w:drawing>
              <wp:anchor distT="0" distB="0" distL="114300" distR="114300" simplePos="0" relativeHeight="251697152" behindDoc="0" locked="0" layoutInCell="1" allowOverlap="1" wp14:anchorId="3BBBF9BC" wp14:editId="356875E4">
                <wp:simplePos x="0" y="0"/>
                <wp:positionH relativeFrom="column">
                  <wp:posOffset>-243205</wp:posOffset>
                </wp:positionH>
                <wp:positionV relativeFrom="paragraph">
                  <wp:posOffset>1538605</wp:posOffset>
                </wp:positionV>
                <wp:extent cx="1614805" cy="1132205"/>
                <wp:effectExtent l="0" t="0" r="23495" b="10795"/>
                <wp:wrapNone/>
                <wp:docPr id="32" name="Rounded Rectangle 32"/>
                <wp:cNvGraphicFramePr/>
                <a:graphic xmlns:a="http://schemas.openxmlformats.org/drawingml/2006/main">
                  <a:graphicData uri="http://schemas.microsoft.com/office/word/2010/wordprocessingShape">
                    <wps:wsp>
                      <wps:cNvSpPr/>
                      <wps:spPr>
                        <a:xfrm>
                          <a:off x="0" y="0"/>
                          <a:ext cx="1614805" cy="1132205"/>
                        </a:xfrm>
                        <a:prstGeom prst="roundRect">
                          <a:avLst/>
                        </a:prstGeom>
                        <a:solidFill>
                          <a:schemeClr val="accent6">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420EC1" w:rsidRPr="00420EC1" w:rsidRDefault="00420EC1" w:rsidP="00420EC1">
                            <w:pPr>
                              <w:jc w:val="center"/>
                              <w:rPr>
                                <w:b/>
                              </w:rPr>
                            </w:pPr>
                            <w:r w:rsidRPr="00420EC1">
                              <w:rPr>
                                <w:b/>
                              </w:rPr>
                              <w:t>Technological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id="Rounded Rectangle 32" o:spid="_x0000_s1051" style="position:absolute;margin-left:-19.15pt;margin-top:121.15pt;width:127.15pt;height:89.15pt;z-index:25169715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" fillcolor="#fbd4b4 [1305]" strokecolor="#243f60 [1604]" strokeweight="2pt">
                <v:textbox>
                  <w:txbxContent>
                    <w:p w:rsidR="00420EC1" w:rsidRPr="00420EC1" w:rsidRDefault="00420EC1" w:rsidP="00420EC1">
                      <w:pPr>
                        <w:jc w:val="center"/>
                        <w:rPr>
                          <w:b/>
                        </w:rPr>
                      </w:pPr>
                      <w:r w:rsidRPr="00420EC1">
                        <w:rPr>
                          <w:b/>
                        </w:rPr>
                        <w:t>Technological</w:t>
                      </w:r>
                    </w:p>
                  </w:txbxContent>
                </v:textbox>
              </v:roundrect>
            </w:pict>
          </mc:Fallback>
        </mc:AlternateContent>
      </w:r>
      <w:r w:rsidR="00EE538E">
        <w:rPr>
          <w:noProof/>
          <w:lang w:eastAsia="en-GB"/>
        </w:rPr>
        <mc:AlternateContent>
          <mc:Choice Requires="wps">
            <w:drawing>
              <wp:anchor distT="0" distB="0" distL="114300" distR="114300" simplePos="0" relativeHeight="251688960" behindDoc="0" locked="0" layoutInCell="1" allowOverlap="1" wp14:anchorId="037F8872" wp14:editId="4EA21E02">
                <wp:simplePos x="0" y="0"/>
                <wp:positionH relativeFrom="column">
                  <wp:posOffset>-242570</wp:posOffset>
                </wp:positionH>
                <wp:positionV relativeFrom="paragraph">
                  <wp:posOffset>772795</wp:posOffset>
                </wp:positionV>
                <wp:extent cx="1614805" cy="1132205"/>
                <wp:effectExtent l="0" t="0" r="23495" b="10795"/>
                <wp:wrapNone/>
                <wp:docPr id="25" name="Rounded Rectangle 25"/>
                <wp:cNvGraphicFramePr/>
                <a:graphic xmlns:a="http://schemas.openxmlformats.org/drawingml/2006/main">
                  <a:graphicData uri="http://schemas.microsoft.com/office/word/2010/wordprocessingShape">
                    <wps:wsp>
                      <wps:cNvSpPr/>
                      <wps:spPr>
                        <a:xfrm>
                          <a:off x="0" y="0"/>
                          <a:ext cx="1614805" cy="1132205"/>
                        </a:xfrm>
                        <a:prstGeom prst="roundRect">
                          <a:avLst/>
                        </a:prstGeom>
                        <a:solidFill>
                          <a:schemeClr val="accent4">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420EC1" w:rsidRPr="00881ED1" w:rsidRDefault="00420EC1" w:rsidP="005E183E">
                            <w:pPr>
                              <w:jc w:val="center"/>
                              <w:rPr>
                                <w:b/>
                              </w:rPr>
                            </w:pPr>
                            <w:r>
                              <w:rPr>
                                <w:b/>
                              </w:rPr>
                              <w:t xml:space="preserve">Social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id="Rounded Rectangle 25" o:spid="_x0000_s1052" style="position:absolute;margin-left:-19.1pt;margin-top:60.85pt;width:127.15pt;height:89.15pt;z-index:25168896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" fillcolor="#ccc0d9 [1303]" strokecolor="#243f60 [1604]" strokeweight="2pt">
                <v:textbox>
                  <w:txbxContent>
                    <w:p w:rsidR="00420EC1" w:rsidRPr="00881ED1" w:rsidRDefault="00420EC1" w:rsidP="005E183E">
                      <w:pPr>
                        <w:jc w:val="center"/>
                        <w:rPr>
                          <w:b/>
                        </w:rPr>
                      </w:pPr>
                      <w:r>
                        <w:rPr>
                          <w:b/>
                        </w:rPr>
                        <w:t xml:space="preserve">Social </w:t>
                      </w:r>
                    </w:p>
                  </w:txbxContent>
                </v:textbox>
              </v:roundrect>
            </w:pict>
          </mc:Fallback>
        </mc:AlternateContent>
      </w:r>
      <w:r w:rsidR="00EE538E">
        <w:rPr>
          <w:noProof/>
          <w:lang w:eastAsia="en-GB"/>
        </w:rPr>
        <mc:AlternateContent>
          <mc:Choice Requires="wps">
            <w:drawing>
              <wp:anchor distT="0" distB="0" distL="114300" distR="114300" simplePos="0" relativeHeight="251682816" behindDoc="0" locked="0" layoutInCell="1" allowOverlap="1" wp14:anchorId="3C660D17" wp14:editId="32110772">
                <wp:simplePos x="0" y="0"/>
                <wp:positionH relativeFrom="column">
                  <wp:posOffset>-243840</wp:posOffset>
                </wp:positionH>
                <wp:positionV relativeFrom="paragraph">
                  <wp:posOffset>-635</wp:posOffset>
                </wp:positionV>
                <wp:extent cx="1614805" cy="1132205"/>
                <wp:effectExtent l="0" t="0" r="23495" b="10795"/>
                <wp:wrapNone/>
                <wp:docPr id="18" name="Rounded Rectangle 18"/>
                <wp:cNvGraphicFramePr/>
                <a:graphic xmlns:a="http://schemas.openxmlformats.org/drawingml/2006/main">
                  <a:graphicData uri="http://schemas.microsoft.com/office/word/2010/wordprocessingShape">
                    <wps:wsp>
                      <wps:cNvSpPr/>
                      <wps:spPr>
                        <a:xfrm>
                          <a:off x="0" y="0"/>
                          <a:ext cx="1614805" cy="1132205"/>
                        </a:xfrm>
                        <a:prstGeom prst="roundRect">
                          <a:avLst/>
                        </a:prstGeom>
                        <a:solidFill>
                          <a:schemeClr val="accent3">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420EC1" w:rsidRPr="00881ED1" w:rsidRDefault="00420EC1" w:rsidP="00C40A96">
                            <w:pPr>
                              <w:jc w:val="center"/>
                              <w:rPr>
                                <w:b/>
                              </w:rPr>
                            </w:pPr>
                            <w:r w:rsidRPr="00881ED1">
                              <w:rPr>
                                <w:b/>
                              </w:rPr>
                              <w:t>Economic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id="Rounded Rectangle 18" o:spid="_x0000_s1053" style="position:absolute;margin-left:-19.2pt;margin-top:-.05pt;width:127.15pt;height:89.15pt;z-index:25168281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" fillcolor="#d6e3bc [1302]" strokecolor="#243f60 [1604]" strokeweight="2pt">
                <v:textbox>
                  <w:txbxContent>
                    <w:p w:rsidR="00420EC1" w:rsidRPr="00881ED1" w:rsidRDefault="00420EC1" w:rsidP="00C40A96">
                      <w:pPr>
                        <w:jc w:val="center"/>
                        <w:rPr>
                          <w:b/>
                        </w:rPr>
                      </w:pPr>
                      <w:r w:rsidRPr="00881ED1">
                        <w:rPr>
                          <w:b/>
                        </w:rPr>
                        <w:t>Economic</w:t>
                      </w:r>
                    </w:p>
                  </w:txbxContent>
                </v:textbox>
              </v:roundrect>
            </w:pict>
          </mc:Fallback>
        </mc:AlternateContent>
      </w:r>
    </w:p>
    <w:p w:rsidR="00B40A3D" w:rsidRPr="00EE538E" w:rsidRDefault="00B40A3D" w:rsidP="00B40A3D">
      <w:pPr>
        <w:rPr>
          <w:sz w:val="32"/>
          <w:szCs w:val="32"/>
        </w:rPr>
      </w:pPr>
      <w:r>
        <w:rPr>
          <w:sz w:val="32"/>
          <w:szCs w:val="32"/>
        </w:rPr>
        <w:lastRenderedPageBreak/>
        <w:t>SWOT</w:t>
      </w:r>
      <w:r w:rsidRPr="00EE538E">
        <w:rPr>
          <w:sz w:val="32"/>
          <w:szCs w:val="32"/>
        </w:rPr>
        <w:t xml:space="preserve"> Analysis</w:t>
      </w:r>
    </w:p>
    <w:tbl>
      <w:tblPr>
        <w:tblStyle w:val="TableGrid"/>
        <w:tblW w:w="0" w:type="auto"/>
        <w:tblBorders>
          <w:top w:val="single" w:sz="12" w:space="0" w:color="17365D" w:themeColor="text2" w:themeShade="BF"/>
          <w:left w:val="single" w:sz="12" w:space="0" w:color="17365D" w:themeColor="text2" w:themeShade="BF"/>
          <w:bottom w:val="single" w:sz="12" w:space="0" w:color="17365D" w:themeColor="text2" w:themeShade="BF"/>
          <w:right w:val="single" w:sz="12" w:space="0" w:color="17365D" w:themeColor="text2" w:themeShade="BF"/>
          <w:insideH w:val="single" w:sz="12" w:space="0" w:color="17365D" w:themeColor="text2" w:themeShade="BF"/>
          <w:insideV w:val="single" w:sz="12" w:space="0" w:color="17365D" w:themeColor="text2" w:themeShade="BF"/>
        </w:tblBorders>
        <w:shd w:val="clear" w:color="auto" w:fill="E5B8B7" w:themeFill="accent2" w:themeFillTint="66"/>
        <w:tblLook w:val="04A0" w:firstRow="1" w:lastRow="0" w:firstColumn="1" w:lastColumn="0" w:noHBand="0" w:noVBand="1"/>
      </w:tblPr>
      <w:tblGrid>
        <w:gridCol w:w="4621"/>
        <w:gridCol w:w="4621"/>
      </w:tblGrid>
      <w:tr w:rsidR="00405996" w:rsidTr="00D049A9">
        <w:trPr>
          <w:trHeight w:val="6415"/>
        </w:trPr>
        <w:tc>
          <w:tcPr>
            <w:tcW w:w="4621" w:type="dxa"/>
            <w:shd w:val="clear" w:color="auto" w:fill="E5B8B7" w:themeFill="accent2" w:themeFillTint="66"/>
          </w:tcPr>
          <w:p w:rsidR="00405996" w:rsidRDefault="00405996" w:rsidP="0057709C"/>
          <w:p w:rsidR="00405996" w:rsidRPr="00405996" w:rsidRDefault="00405996" w:rsidP="00405996">
            <w:pPr>
              <w:jc w:val="center"/>
              <w:rPr>
                <w:u w:val="single"/>
              </w:rPr>
            </w:pPr>
            <w:r w:rsidRPr="00405996">
              <w:rPr>
                <w:u w:val="single"/>
              </w:rPr>
              <w:t>Strengths</w:t>
            </w:r>
          </w:p>
          <w:p w:rsidR="00405996" w:rsidRDefault="00405996" w:rsidP="0057709C"/>
          <w:p w:rsidR="00405996" w:rsidRDefault="00405996" w:rsidP="00405996">
            <w:pPr>
              <w:pStyle w:val="ListParagraph"/>
              <w:numPr>
                <w:ilvl w:val="0"/>
                <w:numId w:val="18"/>
              </w:numPr>
            </w:pPr>
            <w:r>
              <w:t>Small friendly force with a family feel</w:t>
            </w:r>
          </w:p>
          <w:p w:rsidR="00340A55" w:rsidRDefault="00340A55" w:rsidP="00405996">
            <w:pPr>
              <w:pStyle w:val="ListParagraph"/>
              <w:numPr>
                <w:ilvl w:val="0"/>
                <w:numId w:val="18"/>
              </w:numPr>
            </w:pPr>
            <w:r>
              <w:t>Low crime rates</w:t>
            </w:r>
          </w:p>
          <w:p w:rsidR="00340A55" w:rsidRDefault="00340A55" w:rsidP="00405996">
            <w:pPr>
              <w:pStyle w:val="ListParagraph"/>
              <w:numPr>
                <w:ilvl w:val="0"/>
                <w:numId w:val="18"/>
              </w:numPr>
            </w:pPr>
            <w:r>
              <w:t>Good crime investigation</w:t>
            </w:r>
          </w:p>
          <w:p w:rsidR="00340A55" w:rsidRDefault="00340A55" w:rsidP="00405996">
            <w:pPr>
              <w:pStyle w:val="ListParagraph"/>
              <w:numPr>
                <w:ilvl w:val="0"/>
                <w:numId w:val="18"/>
              </w:numPr>
            </w:pPr>
            <w:r>
              <w:t>Work-life balance</w:t>
            </w:r>
          </w:p>
          <w:p w:rsidR="00340A55" w:rsidRDefault="00340A55" w:rsidP="00405996">
            <w:pPr>
              <w:pStyle w:val="ListParagraph"/>
              <w:numPr>
                <w:ilvl w:val="0"/>
                <w:numId w:val="18"/>
              </w:numPr>
            </w:pPr>
            <w:r>
              <w:t>Flexibility</w:t>
            </w:r>
          </w:p>
          <w:p w:rsidR="00340A55" w:rsidRDefault="00DA7DCA" w:rsidP="00405996">
            <w:pPr>
              <w:pStyle w:val="ListParagraph"/>
              <w:numPr>
                <w:ilvl w:val="0"/>
                <w:numId w:val="18"/>
              </w:numPr>
            </w:pPr>
            <w:r>
              <w:t>Successful in attracting student officers and PCSOs</w:t>
            </w:r>
          </w:p>
          <w:p w:rsidR="00894EEB" w:rsidRDefault="00894EEB" w:rsidP="00405996">
            <w:pPr>
              <w:pStyle w:val="ListParagraph"/>
              <w:numPr>
                <w:ilvl w:val="0"/>
                <w:numId w:val="18"/>
              </w:numPr>
            </w:pPr>
            <w:r>
              <w:t>High level of staff retention</w:t>
            </w:r>
          </w:p>
          <w:p w:rsidR="00894EEB" w:rsidRDefault="00CF5524" w:rsidP="00405996">
            <w:pPr>
              <w:pStyle w:val="ListParagraph"/>
              <w:numPr>
                <w:ilvl w:val="0"/>
                <w:numId w:val="18"/>
              </w:numPr>
            </w:pPr>
            <w:r>
              <w:t>High level of goodwill</w:t>
            </w:r>
          </w:p>
          <w:p w:rsidR="00CF5524" w:rsidRDefault="00CF5524" w:rsidP="00405996">
            <w:pPr>
              <w:pStyle w:val="ListParagraph"/>
              <w:numPr>
                <w:ilvl w:val="0"/>
                <w:numId w:val="18"/>
              </w:numPr>
            </w:pPr>
            <w:r>
              <w:t>‘Can-do’ attitude</w:t>
            </w:r>
          </w:p>
          <w:p w:rsidR="00CF5524" w:rsidRDefault="00DA7DCA" w:rsidP="00405996">
            <w:pPr>
              <w:pStyle w:val="ListParagraph"/>
              <w:numPr>
                <w:ilvl w:val="0"/>
                <w:numId w:val="18"/>
              </w:numPr>
            </w:pPr>
            <w:r>
              <w:t>Workforce fully supported</w:t>
            </w:r>
          </w:p>
          <w:p w:rsidR="00DA7DCA" w:rsidRDefault="00DA7DCA" w:rsidP="00405996">
            <w:pPr>
              <w:pStyle w:val="ListParagraph"/>
              <w:numPr>
                <w:ilvl w:val="0"/>
                <w:numId w:val="18"/>
              </w:numPr>
            </w:pPr>
            <w:r>
              <w:t>Job security</w:t>
            </w:r>
          </w:p>
          <w:p w:rsidR="00DA7DCA" w:rsidRDefault="00DA7DCA" w:rsidP="00405996">
            <w:pPr>
              <w:pStyle w:val="ListParagraph"/>
              <w:numPr>
                <w:ilvl w:val="0"/>
                <w:numId w:val="18"/>
              </w:numPr>
            </w:pPr>
            <w:r>
              <w:t xml:space="preserve">High level of </w:t>
            </w:r>
            <w:proofErr w:type="spellStart"/>
            <w:r>
              <w:t>comradery</w:t>
            </w:r>
            <w:proofErr w:type="spellEnd"/>
          </w:p>
          <w:p w:rsidR="00DA7DCA" w:rsidRDefault="00DA7DCA" w:rsidP="00405996">
            <w:pPr>
              <w:pStyle w:val="ListParagraph"/>
              <w:numPr>
                <w:ilvl w:val="0"/>
                <w:numId w:val="18"/>
              </w:numPr>
            </w:pPr>
            <w:r>
              <w:t>Safer environment when compared to other police forces</w:t>
            </w:r>
          </w:p>
          <w:p w:rsidR="00DA7DCA" w:rsidRDefault="00DA7DCA" w:rsidP="00405996">
            <w:pPr>
              <w:pStyle w:val="ListParagraph"/>
              <w:numPr>
                <w:ilvl w:val="0"/>
                <w:numId w:val="18"/>
              </w:numPr>
            </w:pPr>
            <w:r>
              <w:t>Investors in people award</w:t>
            </w:r>
          </w:p>
          <w:p w:rsidR="00902D9E" w:rsidRDefault="00902D9E" w:rsidP="00405996">
            <w:pPr>
              <w:pStyle w:val="ListParagraph"/>
              <w:numPr>
                <w:ilvl w:val="0"/>
                <w:numId w:val="18"/>
              </w:numPr>
            </w:pPr>
            <w:r>
              <w:t>Good HR business partnering</w:t>
            </w:r>
          </w:p>
          <w:p w:rsidR="00902D9E" w:rsidRDefault="00902D9E" w:rsidP="00405996">
            <w:pPr>
              <w:pStyle w:val="ListParagraph"/>
              <w:numPr>
                <w:ilvl w:val="0"/>
                <w:numId w:val="18"/>
              </w:numPr>
            </w:pPr>
            <w:r>
              <w:t>Effective management of sickness</w:t>
            </w:r>
          </w:p>
          <w:p w:rsidR="00902D9E" w:rsidRDefault="00902D9E" w:rsidP="00405996">
            <w:pPr>
              <w:pStyle w:val="ListParagraph"/>
              <w:numPr>
                <w:ilvl w:val="0"/>
                <w:numId w:val="18"/>
              </w:numPr>
            </w:pPr>
            <w:r>
              <w:t>Good working relationships with staff associations</w:t>
            </w:r>
          </w:p>
          <w:p w:rsidR="00902D9E" w:rsidRDefault="00902D9E" w:rsidP="0057709C"/>
          <w:p w:rsidR="00902D9E" w:rsidRDefault="00902D9E" w:rsidP="0057709C"/>
        </w:tc>
        <w:tc>
          <w:tcPr>
            <w:tcW w:w="4621" w:type="dxa"/>
            <w:shd w:val="clear" w:color="auto" w:fill="E5B8B7" w:themeFill="accent2" w:themeFillTint="66"/>
          </w:tcPr>
          <w:p w:rsidR="00405996" w:rsidRDefault="00405996" w:rsidP="0057709C"/>
          <w:p w:rsidR="00894EEB" w:rsidRDefault="00405996" w:rsidP="00405996">
            <w:pPr>
              <w:jc w:val="center"/>
              <w:rPr>
                <w:u w:val="single"/>
              </w:rPr>
            </w:pPr>
            <w:r w:rsidRPr="00405996">
              <w:rPr>
                <w:u w:val="single"/>
              </w:rPr>
              <w:t>Opportunities</w:t>
            </w:r>
          </w:p>
          <w:p w:rsidR="00894EEB" w:rsidRDefault="00894EEB" w:rsidP="00894EEB"/>
          <w:p w:rsidR="00405996" w:rsidRDefault="00894EEB" w:rsidP="00894EEB">
            <w:pPr>
              <w:pStyle w:val="ListParagraph"/>
              <w:numPr>
                <w:ilvl w:val="0"/>
                <w:numId w:val="20"/>
              </w:numPr>
            </w:pPr>
            <w:r>
              <w:t>Investment in technology</w:t>
            </w:r>
          </w:p>
          <w:p w:rsidR="00894EEB" w:rsidRDefault="00894EEB" w:rsidP="00894EEB">
            <w:pPr>
              <w:pStyle w:val="ListParagraph"/>
              <w:numPr>
                <w:ilvl w:val="0"/>
                <w:numId w:val="20"/>
              </w:numPr>
            </w:pPr>
            <w:r>
              <w:t>End-to-End review</w:t>
            </w:r>
          </w:p>
          <w:p w:rsidR="00FD668C" w:rsidRDefault="00FD668C" w:rsidP="00894EEB">
            <w:pPr>
              <w:pStyle w:val="ListParagraph"/>
              <w:numPr>
                <w:ilvl w:val="0"/>
                <w:numId w:val="20"/>
              </w:numPr>
            </w:pPr>
            <w:r>
              <w:t>Funds to be saved through property portfolio rationalisation</w:t>
            </w:r>
          </w:p>
          <w:p w:rsidR="00FD668C" w:rsidRDefault="001C1B9D" w:rsidP="00894EEB">
            <w:pPr>
              <w:pStyle w:val="ListParagraph"/>
              <w:numPr>
                <w:ilvl w:val="0"/>
                <w:numId w:val="20"/>
              </w:numPr>
            </w:pPr>
            <w:r>
              <w:t>Review the performance management system to ensure it meets purpose</w:t>
            </w:r>
          </w:p>
          <w:p w:rsidR="001C1B9D" w:rsidRDefault="001C1B9D" w:rsidP="00894EEB">
            <w:pPr>
              <w:pStyle w:val="ListParagraph"/>
              <w:numPr>
                <w:ilvl w:val="0"/>
                <w:numId w:val="20"/>
              </w:numPr>
            </w:pPr>
            <w:r>
              <w:t>Removal of toll charges could provide greater support from relocation of English businesses</w:t>
            </w:r>
          </w:p>
          <w:p w:rsidR="00DA7DCA" w:rsidRDefault="00902D9E" w:rsidP="00894EEB">
            <w:pPr>
              <w:pStyle w:val="ListParagraph"/>
              <w:numPr>
                <w:ilvl w:val="0"/>
                <w:numId w:val="20"/>
              </w:numPr>
            </w:pPr>
            <w:r>
              <w:t>Potential restructure to meet demand</w:t>
            </w:r>
          </w:p>
          <w:p w:rsidR="00902D9E" w:rsidRDefault="00902D9E" w:rsidP="00894EEB">
            <w:pPr>
              <w:pStyle w:val="ListParagraph"/>
              <w:numPr>
                <w:ilvl w:val="0"/>
                <w:numId w:val="20"/>
              </w:numPr>
            </w:pPr>
            <w:r>
              <w:t>New Chief Constable could provide positive change for the organisation</w:t>
            </w:r>
          </w:p>
          <w:p w:rsidR="00902D9E" w:rsidRDefault="00902D9E" w:rsidP="00894EEB">
            <w:pPr>
              <w:pStyle w:val="ListParagraph"/>
              <w:numPr>
                <w:ilvl w:val="0"/>
                <w:numId w:val="20"/>
              </w:numPr>
            </w:pPr>
            <w:r>
              <w:t>New government could improve funding for the police</w:t>
            </w:r>
          </w:p>
          <w:p w:rsidR="00902D9E" w:rsidRPr="00894EEB" w:rsidRDefault="00902D9E" w:rsidP="00894EEB">
            <w:pPr>
              <w:pStyle w:val="ListParagraph"/>
              <w:numPr>
                <w:ilvl w:val="0"/>
                <w:numId w:val="20"/>
              </w:numPr>
            </w:pPr>
            <w:r>
              <w:t>Pandemic has demonstrated that the organisation can still operate successfully with remote/flexible working</w:t>
            </w:r>
          </w:p>
        </w:tc>
      </w:tr>
      <w:tr w:rsidR="00405996" w:rsidTr="00405996">
        <w:tc>
          <w:tcPr>
            <w:tcW w:w="4621" w:type="dxa"/>
            <w:shd w:val="clear" w:color="auto" w:fill="E5B8B7" w:themeFill="accent2" w:themeFillTint="66"/>
          </w:tcPr>
          <w:p w:rsidR="00405996" w:rsidRDefault="00405996" w:rsidP="0057709C"/>
          <w:p w:rsidR="00405996" w:rsidRPr="00405996" w:rsidRDefault="00405996" w:rsidP="00405996">
            <w:pPr>
              <w:tabs>
                <w:tab w:val="left" w:pos="1579"/>
              </w:tabs>
              <w:rPr>
                <w:u w:val="single"/>
              </w:rPr>
            </w:pPr>
            <w:r>
              <w:tab/>
            </w:r>
            <w:r w:rsidRPr="00405996">
              <w:rPr>
                <w:u w:val="single"/>
              </w:rPr>
              <w:t>Weaknesses</w:t>
            </w:r>
          </w:p>
          <w:p w:rsidR="00405996" w:rsidRDefault="00405996" w:rsidP="0057709C"/>
          <w:p w:rsidR="00405996" w:rsidRDefault="00340A55" w:rsidP="00340A55">
            <w:pPr>
              <w:pStyle w:val="ListParagraph"/>
              <w:numPr>
                <w:ilvl w:val="0"/>
                <w:numId w:val="19"/>
              </w:numPr>
            </w:pPr>
            <w:r>
              <w:t>Insufficient resources to police large geographic area</w:t>
            </w:r>
          </w:p>
          <w:p w:rsidR="00340A55" w:rsidRDefault="00340A55" w:rsidP="00340A55">
            <w:pPr>
              <w:pStyle w:val="ListParagraph"/>
              <w:numPr>
                <w:ilvl w:val="0"/>
                <w:numId w:val="19"/>
              </w:numPr>
            </w:pPr>
            <w:r>
              <w:t>Lack of promotion opportunities</w:t>
            </w:r>
          </w:p>
          <w:p w:rsidR="00340A55" w:rsidRDefault="00894EEB" w:rsidP="00340A55">
            <w:pPr>
              <w:pStyle w:val="ListParagraph"/>
              <w:numPr>
                <w:ilvl w:val="0"/>
                <w:numId w:val="19"/>
              </w:numPr>
            </w:pPr>
            <w:r>
              <w:t>Inefficient processes</w:t>
            </w:r>
          </w:p>
          <w:p w:rsidR="00894EEB" w:rsidRDefault="00894EEB" w:rsidP="00340A55">
            <w:pPr>
              <w:pStyle w:val="ListParagraph"/>
              <w:numPr>
                <w:ilvl w:val="0"/>
                <w:numId w:val="19"/>
              </w:numPr>
            </w:pPr>
            <w:r>
              <w:t xml:space="preserve">Unprofessional HR </w:t>
            </w:r>
            <w:proofErr w:type="spellStart"/>
            <w:r>
              <w:t>Dept</w:t>
            </w:r>
            <w:proofErr w:type="spellEnd"/>
          </w:p>
          <w:p w:rsidR="00894EEB" w:rsidRDefault="00894EEB" w:rsidP="00340A55">
            <w:pPr>
              <w:pStyle w:val="ListParagraph"/>
              <w:numPr>
                <w:ilvl w:val="0"/>
                <w:numId w:val="19"/>
              </w:numPr>
            </w:pPr>
            <w:r>
              <w:t>Excessive application form</w:t>
            </w:r>
          </w:p>
          <w:p w:rsidR="00894EEB" w:rsidRDefault="00894EEB" w:rsidP="00340A55">
            <w:pPr>
              <w:pStyle w:val="ListParagraph"/>
              <w:numPr>
                <w:ilvl w:val="0"/>
                <w:numId w:val="19"/>
              </w:numPr>
            </w:pPr>
            <w:r>
              <w:t>Ineffective PDR system</w:t>
            </w:r>
          </w:p>
          <w:p w:rsidR="00894EEB" w:rsidRDefault="00894EEB" w:rsidP="00340A55">
            <w:pPr>
              <w:pStyle w:val="ListParagraph"/>
              <w:numPr>
                <w:ilvl w:val="0"/>
                <w:numId w:val="19"/>
              </w:numPr>
            </w:pPr>
            <w:r>
              <w:t>Lack of robust processes</w:t>
            </w:r>
          </w:p>
          <w:p w:rsidR="00894EEB" w:rsidRDefault="00894EEB" w:rsidP="00340A55">
            <w:pPr>
              <w:pStyle w:val="ListParagraph"/>
              <w:numPr>
                <w:ilvl w:val="0"/>
                <w:numId w:val="19"/>
              </w:numPr>
            </w:pPr>
            <w:r>
              <w:t>Poor communication in HR</w:t>
            </w:r>
          </w:p>
          <w:p w:rsidR="00894EEB" w:rsidRDefault="00894EEB" w:rsidP="00340A55">
            <w:pPr>
              <w:pStyle w:val="ListParagraph"/>
              <w:numPr>
                <w:ilvl w:val="0"/>
                <w:numId w:val="19"/>
              </w:numPr>
            </w:pPr>
            <w:r>
              <w:t>Lack of departmental plans/strategies</w:t>
            </w:r>
          </w:p>
          <w:p w:rsidR="00894EEB" w:rsidRDefault="00894EEB" w:rsidP="00340A55">
            <w:pPr>
              <w:pStyle w:val="ListParagraph"/>
              <w:numPr>
                <w:ilvl w:val="0"/>
                <w:numId w:val="19"/>
              </w:numPr>
            </w:pPr>
            <w:r>
              <w:t>Standalone systems</w:t>
            </w:r>
          </w:p>
          <w:p w:rsidR="00894EEB" w:rsidRDefault="00894EEB" w:rsidP="00340A55">
            <w:pPr>
              <w:pStyle w:val="ListParagraph"/>
              <w:numPr>
                <w:ilvl w:val="0"/>
                <w:numId w:val="19"/>
              </w:numPr>
            </w:pPr>
            <w:r>
              <w:t>Uncompetitive salary for police staff</w:t>
            </w:r>
          </w:p>
          <w:p w:rsidR="00CF5524" w:rsidRDefault="00CF5524" w:rsidP="00340A55">
            <w:pPr>
              <w:pStyle w:val="ListParagraph"/>
              <w:numPr>
                <w:ilvl w:val="0"/>
                <w:numId w:val="19"/>
              </w:numPr>
            </w:pPr>
            <w:r>
              <w:t xml:space="preserve">Change to Chief Officer team </w:t>
            </w:r>
          </w:p>
          <w:p w:rsidR="00CF5524" w:rsidRDefault="00CF5524" w:rsidP="00340A55">
            <w:pPr>
              <w:pStyle w:val="ListParagraph"/>
              <w:numPr>
                <w:ilvl w:val="0"/>
                <w:numId w:val="19"/>
              </w:numPr>
            </w:pPr>
            <w:r>
              <w:t>‘Out of touch’ HR management</w:t>
            </w:r>
          </w:p>
          <w:p w:rsidR="00CF5524" w:rsidRDefault="00CF5524" w:rsidP="00340A55">
            <w:pPr>
              <w:pStyle w:val="ListParagraph"/>
              <w:numPr>
                <w:ilvl w:val="0"/>
                <w:numId w:val="19"/>
              </w:numPr>
            </w:pPr>
            <w:r>
              <w:t>HR</w:t>
            </w:r>
            <w:r w:rsidR="00902D9E">
              <w:t xml:space="preserve"> </w:t>
            </w:r>
            <w:proofErr w:type="spellStart"/>
            <w:r w:rsidR="00902D9E">
              <w:t>dept</w:t>
            </w:r>
            <w:proofErr w:type="spellEnd"/>
            <w:r>
              <w:t xml:space="preserve"> not respected within the organisation</w:t>
            </w:r>
          </w:p>
          <w:p w:rsidR="00CF5524" w:rsidRDefault="00CF5524" w:rsidP="00340A55">
            <w:pPr>
              <w:pStyle w:val="ListParagraph"/>
              <w:numPr>
                <w:ilvl w:val="0"/>
                <w:numId w:val="19"/>
              </w:numPr>
            </w:pPr>
            <w:r>
              <w:t xml:space="preserve">‘Housekeeping’ poor </w:t>
            </w:r>
          </w:p>
          <w:p w:rsidR="00CF5524" w:rsidRDefault="00CF5524" w:rsidP="00340A55">
            <w:pPr>
              <w:pStyle w:val="ListParagraph"/>
              <w:numPr>
                <w:ilvl w:val="0"/>
                <w:numId w:val="19"/>
              </w:numPr>
            </w:pPr>
            <w:r>
              <w:t>HR understaffed</w:t>
            </w:r>
          </w:p>
          <w:p w:rsidR="00CF5524" w:rsidRDefault="00CF5524" w:rsidP="00340A55">
            <w:pPr>
              <w:pStyle w:val="ListParagraph"/>
              <w:numPr>
                <w:ilvl w:val="0"/>
                <w:numId w:val="19"/>
              </w:numPr>
            </w:pPr>
            <w:r>
              <w:t>HR officers’</w:t>
            </w:r>
            <w:r w:rsidR="00FD668C">
              <w:t xml:space="preserve"> performing role of HR manager for a fraction of the cost</w:t>
            </w:r>
          </w:p>
          <w:p w:rsidR="00405996" w:rsidRDefault="00405996" w:rsidP="0057709C"/>
        </w:tc>
        <w:tc>
          <w:tcPr>
            <w:tcW w:w="4621" w:type="dxa"/>
            <w:shd w:val="clear" w:color="auto" w:fill="E5B8B7" w:themeFill="accent2" w:themeFillTint="66"/>
          </w:tcPr>
          <w:p w:rsidR="00405996" w:rsidRDefault="00405996" w:rsidP="0057709C"/>
          <w:p w:rsidR="00894EEB" w:rsidRDefault="00405996" w:rsidP="00405996">
            <w:pPr>
              <w:jc w:val="center"/>
              <w:rPr>
                <w:u w:val="single"/>
              </w:rPr>
            </w:pPr>
            <w:r w:rsidRPr="00405996">
              <w:rPr>
                <w:u w:val="single"/>
              </w:rPr>
              <w:t>Threats</w:t>
            </w:r>
          </w:p>
          <w:p w:rsidR="00894EEB" w:rsidRDefault="00894EEB" w:rsidP="00894EEB"/>
          <w:p w:rsidR="00405996" w:rsidRDefault="00894EEB" w:rsidP="00894EEB">
            <w:pPr>
              <w:pStyle w:val="ListParagraph"/>
              <w:numPr>
                <w:ilvl w:val="0"/>
                <w:numId w:val="21"/>
              </w:numPr>
            </w:pPr>
            <w:r>
              <w:t>Budget cuts</w:t>
            </w:r>
          </w:p>
          <w:p w:rsidR="00FD668C" w:rsidRDefault="00FD668C" w:rsidP="00894EEB">
            <w:pPr>
              <w:pStyle w:val="ListParagraph"/>
              <w:numPr>
                <w:ilvl w:val="0"/>
                <w:numId w:val="21"/>
              </w:numPr>
            </w:pPr>
            <w:r>
              <w:t>Risk of change in culture – retirement of current Chief Constable</w:t>
            </w:r>
          </w:p>
          <w:p w:rsidR="00FD668C" w:rsidRDefault="00FD668C" w:rsidP="00894EEB">
            <w:pPr>
              <w:pStyle w:val="ListParagraph"/>
              <w:numPr>
                <w:ilvl w:val="0"/>
                <w:numId w:val="21"/>
              </w:numPr>
            </w:pPr>
            <w:r>
              <w:t>Older workforce could lead to increase in sickness levels</w:t>
            </w:r>
          </w:p>
          <w:p w:rsidR="00FD668C" w:rsidRDefault="00FD668C" w:rsidP="00894EEB">
            <w:pPr>
              <w:pStyle w:val="ListParagraph"/>
              <w:numPr>
                <w:ilvl w:val="0"/>
                <w:numId w:val="21"/>
              </w:numPr>
            </w:pPr>
            <w:r>
              <w:t>Greater demand on training due to increase in level and frequency of changes</w:t>
            </w:r>
          </w:p>
          <w:p w:rsidR="00FD668C" w:rsidRDefault="00FD668C" w:rsidP="00894EEB">
            <w:pPr>
              <w:pStyle w:val="ListParagraph"/>
              <w:numPr>
                <w:ilvl w:val="0"/>
                <w:numId w:val="21"/>
              </w:numPr>
            </w:pPr>
            <w:r>
              <w:t>Greater demand on our services due to increase in population</w:t>
            </w:r>
          </w:p>
          <w:p w:rsidR="00FD668C" w:rsidRDefault="00FD668C" w:rsidP="00894EEB">
            <w:pPr>
              <w:pStyle w:val="ListParagraph"/>
              <w:numPr>
                <w:ilvl w:val="0"/>
                <w:numId w:val="21"/>
              </w:numPr>
            </w:pPr>
            <w:r>
              <w:t xml:space="preserve">Rise in cybercrimes and level of sophistication would require specialisms in IT interrogation </w:t>
            </w:r>
          </w:p>
          <w:p w:rsidR="00FD668C" w:rsidRDefault="00FD668C" w:rsidP="00894EEB">
            <w:pPr>
              <w:pStyle w:val="ListParagraph"/>
              <w:numPr>
                <w:ilvl w:val="0"/>
                <w:numId w:val="21"/>
              </w:numPr>
            </w:pPr>
            <w:r>
              <w:t>Greater reliance on partner agencies to collaborate</w:t>
            </w:r>
          </w:p>
          <w:p w:rsidR="001C1B9D" w:rsidRDefault="001C1B9D" w:rsidP="00894EEB">
            <w:pPr>
              <w:pStyle w:val="ListParagraph"/>
              <w:numPr>
                <w:ilvl w:val="0"/>
                <w:numId w:val="21"/>
              </w:numPr>
            </w:pPr>
            <w:r>
              <w:t>Expected to do more for less</w:t>
            </w:r>
          </w:p>
          <w:p w:rsidR="00DA7DCA" w:rsidRPr="00894EEB" w:rsidRDefault="00DA7DCA" w:rsidP="00894EEB">
            <w:pPr>
              <w:pStyle w:val="ListParagraph"/>
              <w:numPr>
                <w:ilvl w:val="0"/>
                <w:numId w:val="21"/>
              </w:numPr>
            </w:pPr>
            <w:r>
              <w:t>Increase in crime due to unemployment and impact of pandemic</w:t>
            </w:r>
          </w:p>
        </w:tc>
      </w:tr>
    </w:tbl>
    <w:p w:rsidR="00D049A9" w:rsidRDefault="00D049A9" w:rsidP="00D049A9">
      <w:pPr>
        <w:spacing w:after="0"/>
      </w:pPr>
    </w:p>
    <w:p w:rsidR="00D049A9" w:rsidRDefault="00D049A9" w:rsidP="0057709C"/>
    <w:p w:rsidR="00215FBE" w:rsidRDefault="004230DB" w:rsidP="0057709C">
      <w:r>
        <w:lastRenderedPageBreak/>
        <w:t>Reference List</w:t>
      </w:r>
    </w:p>
    <w:p w:rsidR="00E04821" w:rsidRDefault="00E04821" w:rsidP="0057709C"/>
    <w:p w:rsidR="007C6D1A" w:rsidRDefault="007C6D1A" w:rsidP="0057709C">
      <w:pPr>
        <w:rPr>
          <w:rFonts w:cstheme="minorHAnsi"/>
          <w:color w:val="212529"/>
          <w:shd w:val="clear" w:color="auto" w:fill="FFFFFF"/>
        </w:rPr>
      </w:pPr>
      <w:r w:rsidRPr="007C6D1A">
        <w:rPr>
          <w:rFonts w:cstheme="minorHAnsi"/>
          <w:color w:val="212529"/>
          <w:shd w:val="clear" w:color="auto" w:fill="FFFFFF"/>
        </w:rPr>
        <w:t>Armstrong, M., Taylor, S. (2014). </w:t>
      </w:r>
      <w:r w:rsidRPr="007C6D1A">
        <w:rPr>
          <w:rStyle w:val="Emphasis"/>
          <w:rFonts w:cstheme="minorHAnsi"/>
          <w:color w:val="212529"/>
          <w:shd w:val="clear" w:color="auto" w:fill="FFFFFF"/>
        </w:rPr>
        <w:t>Armstrong’s Handbook of Human Resource Management Practice, </w:t>
      </w:r>
      <w:r w:rsidRPr="007C6D1A">
        <w:rPr>
          <w:rFonts w:cstheme="minorHAnsi"/>
          <w:color w:val="212529"/>
          <w:shd w:val="clear" w:color="auto" w:fill="FFFFFF"/>
        </w:rPr>
        <w:t>13</w:t>
      </w:r>
      <w:r w:rsidRPr="007C6D1A">
        <w:rPr>
          <w:rFonts w:cstheme="minorHAnsi"/>
          <w:color w:val="212529"/>
          <w:shd w:val="clear" w:color="auto" w:fill="FFFFFF"/>
          <w:vertAlign w:val="superscript"/>
        </w:rPr>
        <w:t>th</w:t>
      </w:r>
      <w:r w:rsidRPr="007C6D1A">
        <w:rPr>
          <w:rFonts w:cstheme="minorHAnsi"/>
          <w:color w:val="212529"/>
          <w:shd w:val="clear" w:color="auto" w:fill="FFFFFF"/>
        </w:rPr>
        <w:t> </w:t>
      </w:r>
      <w:proofErr w:type="spellStart"/>
      <w:r w:rsidRPr="007C6D1A">
        <w:rPr>
          <w:rFonts w:cstheme="minorHAnsi"/>
          <w:color w:val="212529"/>
          <w:shd w:val="clear" w:color="auto" w:fill="FFFFFF"/>
        </w:rPr>
        <w:t>Edn</w:t>
      </w:r>
      <w:proofErr w:type="spellEnd"/>
      <w:r w:rsidRPr="007C6D1A">
        <w:rPr>
          <w:rFonts w:cstheme="minorHAnsi"/>
          <w:color w:val="212529"/>
          <w:shd w:val="clear" w:color="auto" w:fill="FFFFFF"/>
        </w:rPr>
        <w:t>, London</w:t>
      </w:r>
    </w:p>
    <w:p w:rsidR="005D32C1" w:rsidRDefault="005D32C1" w:rsidP="0057709C">
      <w:pPr>
        <w:rPr>
          <w:rFonts w:cstheme="minorHAnsi"/>
          <w:color w:val="212529"/>
          <w:shd w:val="clear" w:color="auto" w:fill="FFFFFF"/>
        </w:rPr>
      </w:pPr>
      <w:proofErr w:type="spellStart"/>
      <w:r w:rsidRPr="005D32C1">
        <w:rPr>
          <w:rFonts w:cstheme="minorHAnsi"/>
          <w:color w:val="212529"/>
          <w:shd w:val="clear" w:color="auto" w:fill="FFFFFF"/>
        </w:rPr>
        <w:t>Cadwalladr</w:t>
      </w:r>
      <w:proofErr w:type="spellEnd"/>
      <w:r w:rsidRPr="005D32C1">
        <w:rPr>
          <w:rFonts w:cstheme="minorHAnsi"/>
          <w:color w:val="212529"/>
          <w:shd w:val="clear" w:color="auto" w:fill="FFFFFF"/>
        </w:rPr>
        <w:t>, C. (2013). </w:t>
      </w:r>
      <w:proofErr w:type="gramStart"/>
      <w:r w:rsidRPr="005D32C1">
        <w:rPr>
          <w:rFonts w:cstheme="minorHAnsi"/>
          <w:color w:val="212529"/>
          <w:shd w:val="clear" w:color="auto" w:fill="FFFFFF"/>
        </w:rPr>
        <w:t>My week as an Amazon insider.</w:t>
      </w:r>
      <w:proofErr w:type="gramEnd"/>
      <w:r w:rsidRPr="005D32C1">
        <w:rPr>
          <w:rFonts w:cstheme="minorHAnsi"/>
          <w:color w:val="212529"/>
          <w:shd w:val="clear" w:color="auto" w:fill="FFFFFF"/>
        </w:rPr>
        <w:t xml:space="preserve"> [</w:t>
      </w:r>
      <w:proofErr w:type="gramStart"/>
      <w:r w:rsidRPr="005D32C1">
        <w:rPr>
          <w:rFonts w:cstheme="minorHAnsi"/>
          <w:color w:val="212529"/>
          <w:shd w:val="clear" w:color="auto" w:fill="FFFFFF"/>
        </w:rPr>
        <w:t>online</w:t>
      </w:r>
      <w:proofErr w:type="gramEnd"/>
      <w:r w:rsidRPr="005D32C1">
        <w:rPr>
          <w:rFonts w:cstheme="minorHAnsi"/>
          <w:color w:val="212529"/>
          <w:shd w:val="clear" w:color="auto" w:fill="FFFFFF"/>
        </w:rPr>
        <w:t xml:space="preserve">] the Guardian. Available at: </w:t>
      </w:r>
      <w:hyperlink r:id="rId11" w:history="1">
        <w:r w:rsidRPr="00591E4E">
          <w:rPr>
            <w:rStyle w:val="Hyperlink"/>
            <w:rFonts w:cstheme="minorHAnsi"/>
            <w:shd w:val="clear" w:color="auto" w:fill="FFFFFF"/>
          </w:rPr>
          <w:t>https://www.theguardian.com/technology/2013</w:t>
        </w:r>
      </w:hyperlink>
      <w:r>
        <w:rPr>
          <w:rFonts w:cstheme="minorHAnsi"/>
          <w:color w:val="212529"/>
          <w:shd w:val="clear" w:color="auto" w:fill="FFFFFF"/>
        </w:rPr>
        <w:t xml:space="preserve"> (Accessed 1 February 2021)</w:t>
      </w:r>
    </w:p>
    <w:p w:rsidR="003943AD" w:rsidRPr="00232AB7" w:rsidRDefault="003943AD" w:rsidP="0057709C">
      <w:pPr>
        <w:rPr>
          <w:rFonts w:cstheme="minorHAnsi"/>
          <w:color w:val="212529"/>
          <w:shd w:val="clear" w:color="auto" w:fill="FFFFFF"/>
        </w:rPr>
      </w:pPr>
      <w:proofErr w:type="spellStart"/>
      <w:r>
        <w:rPr>
          <w:rFonts w:cstheme="minorHAnsi"/>
          <w:color w:val="212529"/>
          <w:shd w:val="clear" w:color="auto" w:fill="FFFFFF"/>
        </w:rPr>
        <w:t>Cappelli</w:t>
      </w:r>
      <w:proofErr w:type="spellEnd"/>
      <w:r>
        <w:rPr>
          <w:rFonts w:cstheme="minorHAnsi"/>
          <w:color w:val="212529"/>
          <w:shd w:val="clear" w:color="auto" w:fill="FFFFFF"/>
        </w:rPr>
        <w:t>, P. (201</w:t>
      </w:r>
      <w:r w:rsidR="00232AB7">
        <w:rPr>
          <w:rFonts w:cstheme="minorHAnsi"/>
          <w:color w:val="212529"/>
          <w:shd w:val="clear" w:color="auto" w:fill="FFFFFF"/>
        </w:rPr>
        <w:t>5) Why W</w:t>
      </w:r>
      <w:r>
        <w:rPr>
          <w:rFonts w:cstheme="minorHAnsi"/>
          <w:color w:val="212529"/>
          <w:shd w:val="clear" w:color="auto" w:fill="FFFFFF"/>
        </w:rPr>
        <w:t xml:space="preserve">e </w:t>
      </w:r>
      <w:r w:rsidR="00232AB7">
        <w:rPr>
          <w:rFonts w:cstheme="minorHAnsi"/>
          <w:color w:val="212529"/>
          <w:shd w:val="clear" w:color="auto" w:fill="FFFFFF"/>
        </w:rPr>
        <w:t>Love to H</w:t>
      </w:r>
      <w:r>
        <w:rPr>
          <w:rFonts w:cstheme="minorHAnsi"/>
          <w:color w:val="212529"/>
          <w:shd w:val="clear" w:color="auto" w:fill="FFFFFF"/>
        </w:rPr>
        <w:t>ate HR …</w:t>
      </w:r>
      <w:r w:rsidR="00232AB7">
        <w:rPr>
          <w:rFonts w:cstheme="minorHAnsi"/>
          <w:color w:val="212529"/>
          <w:shd w:val="clear" w:color="auto" w:fill="FFFFFF"/>
        </w:rPr>
        <w:t>.and What HR Can Do About I</w:t>
      </w:r>
      <w:r>
        <w:rPr>
          <w:rFonts w:cstheme="minorHAnsi"/>
          <w:color w:val="212529"/>
          <w:shd w:val="clear" w:color="auto" w:fill="FFFFFF"/>
        </w:rPr>
        <w:t>t</w:t>
      </w:r>
      <w:r w:rsidR="00232AB7">
        <w:rPr>
          <w:rFonts w:cstheme="minorHAnsi"/>
          <w:color w:val="212529"/>
          <w:shd w:val="clear" w:color="auto" w:fill="FFFFFF"/>
        </w:rPr>
        <w:t xml:space="preserve">, </w:t>
      </w:r>
      <w:r w:rsidR="00232AB7">
        <w:rPr>
          <w:rFonts w:cstheme="minorHAnsi"/>
          <w:i/>
          <w:color w:val="212529"/>
          <w:shd w:val="clear" w:color="auto" w:fill="FFFFFF"/>
        </w:rPr>
        <w:t xml:space="preserve">Managing Organizations, </w:t>
      </w:r>
      <w:r w:rsidR="00232AB7" w:rsidRPr="00232AB7">
        <w:rPr>
          <w:rFonts w:cstheme="minorHAnsi"/>
          <w:color w:val="212529"/>
          <w:shd w:val="clear" w:color="auto" w:fill="FFFFFF"/>
        </w:rPr>
        <w:t xml:space="preserve">Harvard Business Review, </w:t>
      </w:r>
      <w:r w:rsidR="00232AB7">
        <w:rPr>
          <w:rFonts w:cstheme="minorHAnsi"/>
          <w:color w:val="212529"/>
          <w:shd w:val="clear" w:color="auto" w:fill="FFFFFF"/>
        </w:rPr>
        <w:t>July to August Issue 2015</w:t>
      </w:r>
    </w:p>
    <w:p w:rsidR="005E56EC" w:rsidRDefault="005E56EC" w:rsidP="0057709C">
      <w:pPr>
        <w:rPr>
          <w:rFonts w:cstheme="minorHAnsi"/>
        </w:rPr>
      </w:pPr>
      <w:proofErr w:type="gramStart"/>
      <w:r w:rsidRPr="005E56EC">
        <w:rPr>
          <w:rFonts w:cstheme="minorHAnsi"/>
        </w:rPr>
        <w:t>Deloitte Consulting LLP.</w:t>
      </w:r>
      <w:proofErr w:type="gramEnd"/>
      <w:r w:rsidRPr="005E56EC">
        <w:rPr>
          <w:rFonts w:cstheme="minorHAnsi"/>
        </w:rPr>
        <w:t xml:space="preserve"> (</w:t>
      </w:r>
      <w:r w:rsidRPr="005E56EC">
        <w:rPr>
          <w:rFonts w:cstheme="minorHAnsi"/>
          <w:i/>
          <w:iCs/>
        </w:rPr>
        <w:t>2006)Transforming Human Resources (HR) Can Be a Vital Key to Driving Value at Organizations</w:t>
      </w:r>
      <w:r w:rsidRPr="005E56EC">
        <w:rPr>
          <w:rFonts w:cstheme="minorHAnsi"/>
        </w:rPr>
        <w:t xml:space="preserve">, According to; Deloitte Consulting, </w:t>
      </w:r>
      <w:r w:rsidR="00641D29">
        <w:rPr>
          <w:rFonts w:cstheme="minorHAnsi"/>
          <w:bCs/>
        </w:rPr>
        <w:t>PR Newswire.</w:t>
      </w:r>
      <w:r w:rsidRPr="005E56EC">
        <w:rPr>
          <w:rFonts w:cstheme="minorHAnsi"/>
          <w:b/>
          <w:bCs/>
        </w:rPr>
        <w:t xml:space="preserve"> </w:t>
      </w:r>
      <w:r w:rsidR="00641D29">
        <w:rPr>
          <w:rFonts w:cstheme="minorHAnsi"/>
        </w:rPr>
        <w:t xml:space="preserve">New York. </w:t>
      </w:r>
      <w:r w:rsidRPr="005E56EC">
        <w:rPr>
          <w:rFonts w:cstheme="minorHAnsi"/>
        </w:rPr>
        <w:t>18 Dec 2006</w:t>
      </w:r>
    </w:p>
    <w:p w:rsidR="00FA0027" w:rsidRPr="005D32C1" w:rsidRDefault="00FA0027" w:rsidP="0057709C">
      <w:pPr>
        <w:rPr>
          <w:rFonts w:cstheme="minorHAnsi"/>
        </w:rPr>
      </w:pPr>
      <w:proofErr w:type="gramStart"/>
      <w:r>
        <w:t>Deloitte.</w:t>
      </w:r>
      <w:proofErr w:type="gramEnd"/>
      <w:r>
        <w:t xml:space="preserve"> </w:t>
      </w:r>
      <w:proofErr w:type="gramStart"/>
      <w:r>
        <w:t>(2018). Deloitte millennial s</w:t>
      </w:r>
      <w:r>
        <w:t>urvey.</w:t>
      </w:r>
      <w:proofErr w:type="gramEnd"/>
      <w:r>
        <w:t xml:space="preserve"> </w:t>
      </w:r>
      <w:r w:rsidR="00641D29">
        <w:t>[</w:t>
      </w:r>
      <w:proofErr w:type="gramStart"/>
      <w:r w:rsidR="00641D29">
        <w:t>online</w:t>
      </w:r>
      <w:proofErr w:type="gramEnd"/>
      <w:r w:rsidR="00641D29">
        <w:t xml:space="preserve">] </w:t>
      </w:r>
      <w:proofErr w:type="gramStart"/>
      <w:r>
        <w:t xml:space="preserve">Available at </w:t>
      </w:r>
      <w:r>
        <w:t>https://www2.deloitte.com/global/ en/pages/about-</w:t>
      </w:r>
      <w:proofErr w:type="spellStart"/>
      <w:r>
        <w:t>deloitt</w:t>
      </w:r>
      <w:r>
        <w:t>e</w:t>
      </w:r>
      <w:proofErr w:type="spellEnd"/>
      <w:r>
        <w:t>/articles/</w:t>
      </w:r>
      <w:proofErr w:type="spellStart"/>
      <w:r>
        <w:t>millennialsurvey</w:t>
      </w:r>
      <w:proofErr w:type="spellEnd"/>
      <w:r>
        <w:t>.</w:t>
      </w:r>
      <w:proofErr w:type="gramEnd"/>
      <w:r>
        <w:t xml:space="preserve">  </w:t>
      </w:r>
      <w:r>
        <w:t>(Accessed</w:t>
      </w:r>
      <w:proofErr w:type="gramStart"/>
      <w:r>
        <w:t>:31</w:t>
      </w:r>
      <w:proofErr w:type="gramEnd"/>
      <w:r>
        <w:t xml:space="preserve"> January 2021)</w:t>
      </w:r>
    </w:p>
    <w:p w:rsidR="0071516A" w:rsidRDefault="0071516A" w:rsidP="0057709C">
      <w:proofErr w:type="spellStart"/>
      <w:r>
        <w:t>Dudovskiy</w:t>
      </w:r>
      <w:proofErr w:type="spellEnd"/>
      <w:r>
        <w:t xml:space="preserve">, J. (2020) </w:t>
      </w:r>
      <w:r>
        <w:rPr>
          <w:i/>
        </w:rPr>
        <w:t xml:space="preserve">Amazon Organizational Structure: A brief overview. </w:t>
      </w:r>
      <w:r>
        <w:t xml:space="preserve"> </w:t>
      </w:r>
      <w:proofErr w:type="gramStart"/>
      <w:r>
        <w:t xml:space="preserve">BRM </w:t>
      </w:r>
      <w:r w:rsidR="00817006">
        <w:t xml:space="preserve"> 24</w:t>
      </w:r>
      <w:proofErr w:type="gramEnd"/>
      <w:r w:rsidR="00817006">
        <w:t>/03/2020</w:t>
      </w:r>
      <w:r>
        <w:t xml:space="preserve">, Available at: </w:t>
      </w:r>
      <w:hyperlink r:id="rId12" w:history="1">
        <w:r w:rsidRPr="00591E4E">
          <w:rPr>
            <w:rStyle w:val="Hyperlink"/>
          </w:rPr>
          <w:t>https://research-methodology.net</w:t>
        </w:r>
      </w:hyperlink>
      <w:r>
        <w:t xml:space="preserve"> (Accessed: 30 January 2021)</w:t>
      </w:r>
    </w:p>
    <w:p w:rsidR="00322284" w:rsidRDefault="00322284" w:rsidP="0057709C">
      <w:proofErr w:type="gramStart"/>
      <w:r>
        <w:t>Fi</w:t>
      </w:r>
      <w:r>
        <w:t>nn, D., &amp; Donovan, A. (2013).</w:t>
      </w:r>
      <w:proofErr w:type="gramEnd"/>
      <w:r>
        <w:t xml:space="preserve"> PW</w:t>
      </w:r>
      <w:r>
        <w:t xml:space="preserve">C’s </w:t>
      </w:r>
      <w:proofErr w:type="spellStart"/>
      <w:r>
        <w:t>NextGen</w:t>
      </w:r>
      <w:proofErr w:type="spellEnd"/>
      <w:r>
        <w:t xml:space="preserve">: A </w:t>
      </w:r>
      <w:r>
        <w:t xml:space="preserve">global generational study. </w:t>
      </w:r>
      <w:proofErr w:type="gramStart"/>
      <w:r>
        <w:t>Evol</w:t>
      </w:r>
      <w:r>
        <w:t>ving talent strategy to</w:t>
      </w:r>
      <w:r>
        <w:t xml:space="preserve"> match the new </w:t>
      </w:r>
      <w:proofErr w:type="spellStart"/>
      <w:r>
        <w:t>worforce</w:t>
      </w:r>
      <w:proofErr w:type="spellEnd"/>
      <w:r>
        <w:t xml:space="preserve"> reality [online] </w:t>
      </w:r>
      <w:r w:rsidR="0071731F">
        <w:t>Price Waterhouse Cooper p1–16.</w:t>
      </w:r>
      <w:proofErr w:type="gramEnd"/>
      <w:r w:rsidR="0071731F">
        <w:t xml:space="preserve"> (Accessed: 31 January 2021)</w:t>
      </w:r>
    </w:p>
    <w:p w:rsidR="003943AD" w:rsidRPr="003943AD" w:rsidRDefault="003943AD" w:rsidP="0057709C">
      <w:pPr>
        <w:rPr>
          <w:rFonts w:cstheme="minorHAnsi"/>
          <w:color w:val="212529"/>
          <w:shd w:val="clear" w:color="auto" w:fill="FFFFFF"/>
        </w:rPr>
      </w:pPr>
      <w:r>
        <w:rPr>
          <w:rFonts w:cstheme="minorHAnsi"/>
          <w:color w:val="212529"/>
          <w:shd w:val="clear" w:color="auto" w:fill="FFFFFF"/>
        </w:rPr>
        <w:t xml:space="preserve">Harris, J. (2020) How Amazon became a pandemic giant </w:t>
      </w:r>
      <w:proofErr w:type="gramStart"/>
      <w:r>
        <w:rPr>
          <w:rFonts w:cstheme="minorHAnsi"/>
          <w:color w:val="212529"/>
          <w:shd w:val="clear" w:color="auto" w:fill="FFFFFF"/>
        </w:rPr>
        <w:t>-  and</w:t>
      </w:r>
      <w:proofErr w:type="gramEnd"/>
      <w:r>
        <w:rPr>
          <w:rFonts w:cstheme="minorHAnsi"/>
          <w:color w:val="212529"/>
          <w:shd w:val="clear" w:color="auto" w:fill="FFFFFF"/>
        </w:rPr>
        <w:t xml:space="preserve"> why that could be a threat to us all [online] the Guardian, Available at:</w:t>
      </w:r>
      <w:r w:rsidRPr="001C6D55">
        <w:t xml:space="preserve"> </w:t>
      </w:r>
      <w:hyperlink r:id="rId13" w:history="1">
        <w:r w:rsidRPr="00591E4E">
          <w:rPr>
            <w:rStyle w:val="Hyperlink"/>
          </w:rPr>
          <w:t>https://theguardian.com/technology/2020/nov/18</w:t>
        </w:r>
      </w:hyperlink>
      <w:r>
        <w:t xml:space="preserve"> </w:t>
      </w:r>
      <w:r w:rsidRPr="001C6D55">
        <w:t xml:space="preserve"> </w:t>
      </w:r>
      <w:r>
        <w:t>(Accessed: 1 February 2021)</w:t>
      </w:r>
    </w:p>
    <w:p w:rsidR="00ED727B" w:rsidRPr="00ED727B" w:rsidRDefault="007C6D1A" w:rsidP="0057709C">
      <w:r>
        <w:t xml:space="preserve">Kantor, J. </w:t>
      </w:r>
      <w:proofErr w:type="spellStart"/>
      <w:r w:rsidR="00ED727B">
        <w:t>Streitfeld</w:t>
      </w:r>
      <w:proofErr w:type="spellEnd"/>
      <w:r w:rsidR="00ED727B">
        <w:t xml:space="preserve">, D (2015) </w:t>
      </w:r>
      <w:r w:rsidR="00ED727B" w:rsidRPr="00ED727B">
        <w:t>Inside Amazon</w:t>
      </w:r>
      <w:r w:rsidR="00ED727B">
        <w:t>: Wrestling Big Ideas in a Bruising Workforce, 15</w:t>
      </w:r>
      <w:r w:rsidR="00ED727B" w:rsidRPr="00ED727B">
        <w:rPr>
          <w:vertAlign w:val="superscript"/>
        </w:rPr>
        <w:t>th</w:t>
      </w:r>
      <w:r w:rsidR="00ED727B">
        <w:t xml:space="preserve"> August 2015. </w:t>
      </w:r>
      <w:r w:rsidR="00ED727B">
        <w:rPr>
          <w:i/>
        </w:rPr>
        <w:t xml:space="preserve">New York Times [Online] </w:t>
      </w:r>
      <w:r w:rsidR="00ED727B">
        <w:t xml:space="preserve">Available at: </w:t>
      </w:r>
      <w:hyperlink r:id="rId14" w:history="1">
        <w:r w:rsidR="00ED727B" w:rsidRPr="00591E4E">
          <w:rPr>
            <w:rStyle w:val="Hyperlink"/>
          </w:rPr>
          <w:t>www.nytimes.com</w:t>
        </w:r>
      </w:hyperlink>
      <w:r w:rsidR="00ED727B">
        <w:t xml:space="preserve">  (Accessed: 31 January 2021)</w:t>
      </w:r>
    </w:p>
    <w:p w:rsidR="00183365" w:rsidRDefault="00021EB7" w:rsidP="00B36690">
      <w:r>
        <w:t>Kew, J.</w:t>
      </w:r>
      <w:r w:rsidR="007C6D1A">
        <w:t xml:space="preserve"> </w:t>
      </w:r>
      <w:proofErr w:type="spellStart"/>
      <w:r>
        <w:t>Stredwick</w:t>
      </w:r>
      <w:proofErr w:type="spellEnd"/>
      <w:r>
        <w:t xml:space="preserve">, J. (2010) </w:t>
      </w:r>
      <w:r>
        <w:rPr>
          <w:i/>
        </w:rPr>
        <w:t>Human Resource Management in a Business Context</w:t>
      </w:r>
      <w:r>
        <w:t>, London, CIPD</w:t>
      </w:r>
    </w:p>
    <w:p w:rsidR="000F7688" w:rsidRDefault="00183365" w:rsidP="00021EB7">
      <w:pPr>
        <w:tabs>
          <w:tab w:val="left" w:pos="3103"/>
        </w:tabs>
      </w:pPr>
      <w:r>
        <w:t>HMICFRS Peel Assessment (2018/19) Available at: https://www.justiceinspectorates.gov.uk/PEELassessments</w:t>
      </w:r>
      <w:r w:rsidR="00021EB7">
        <w:t xml:space="preserve"> </w:t>
      </w:r>
      <w:r>
        <w:t>(Accessed: 31 January 2021)</w:t>
      </w:r>
    </w:p>
    <w:p w:rsidR="00AF012F" w:rsidRDefault="00AF012F" w:rsidP="00021EB7">
      <w:pPr>
        <w:tabs>
          <w:tab w:val="left" w:pos="3103"/>
        </w:tabs>
      </w:pPr>
      <w:r>
        <w:rPr>
          <w:rFonts w:ascii="Helvetica" w:hAnsi="Helvetica"/>
          <w:color w:val="595959"/>
          <w:sz w:val="20"/>
          <w:szCs w:val="20"/>
        </w:rPr>
        <w:t xml:space="preserve">Maslow, A. H. (1943). </w:t>
      </w:r>
      <w:proofErr w:type="gramStart"/>
      <w:r>
        <w:rPr>
          <w:rFonts w:ascii="Helvetica" w:hAnsi="Helvetica"/>
          <w:color w:val="595959"/>
          <w:sz w:val="20"/>
          <w:szCs w:val="20"/>
        </w:rPr>
        <w:t>A theory of human motivation.</w:t>
      </w:r>
      <w:proofErr w:type="gramEnd"/>
      <w:r>
        <w:rPr>
          <w:rFonts w:ascii="Helvetica" w:hAnsi="Helvetica"/>
          <w:color w:val="595959"/>
          <w:sz w:val="20"/>
          <w:szCs w:val="20"/>
        </w:rPr>
        <w:t> </w:t>
      </w:r>
      <w:r>
        <w:rPr>
          <w:rStyle w:val="Emphasis"/>
          <w:rFonts w:ascii="Helvetica" w:hAnsi="Helvetica"/>
          <w:color w:val="595959"/>
          <w:sz w:val="20"/>
          <w:szCs w:val="20"/>
          <w:bdr w:val="none" w:sz="0" w:space="0" w:color="auto" w:frame="1"/>
        </w:rPr>
        <w:t>Psychological Review</w:t>
      </w:r>
      <w:r>
        <w:rPr>
          <w:rFonts w:ascii="Helvetica" w:hAnsi="Helvetica"/>
          <w:color w:val="595959"/>
          <w:sz w:val="20"/>
          <w:szCs w:val="20"/>
        </w:rPr>
        <w:t>, </w:t>
      </w:r>
      <w:r>
        <w:rPr>
          <w:rStyle w:val="Emphasis"/>
          <w:rFonts w:ascii="Helvetica" w:hAnsi="Helvetica"/>
          <w:color w:val="595959"/>
          <w:sz w:val="20"/>
          <w:szCs w:val="20"/>
          <w:bdr w:val="none" w:sz="0" w:space="0" w:color="auto" w:frame="1"/>
        </w:rPr>
        <w:t>50</w:t>
      </w:r>
      <w:r>
        <w:rPr>
          <w:rFonts w:ascii="Helvetica" w:hAnsi="Helvetica"/>
          <w:color w:val="595959"/>
          <w:sz w:val="20"/>
          <w:szCs w:val="20"/>
        </w:rPr>
        <w:t>, 370–396</w:t>
      </w:r>
    </w:p>
    <w:p w:rsidR="00D97A8B" w:rsidRPr="00D97A8B" w:rsidRDefault="00D97A8B" w:rsidP="00D97A8B">
      <w:pPr>
        <w:shd w:val="clear" w:color="auto" w:fill="FFFFFF"/>
        <w:spacing w:before="100" w:beforeAutospacing="1" w:after="100" w:afterAutospacing="1" w:line="240" w:lineRule="auto"/>
        <w:rPr>
          <w:rFonts w:eastAsia="Times New Roman" w:cstheme="minorHAnsi"/>
          <w:color w:val="212529"/>
          <w:lang w:eastAsia="en-GB"/>
        </w:rPr>
      </w:pPr>
      <w:proofErr w:type="gramStart"/>
      <w:r w:rsidRPr="00D97A8B">
        <w:rPr>
          <w:rFonts w:eastAsia="Times New Roman" w:cstheme="minorHAnsi"/>
          <w:color w:val="212529"/>
          <w:lang w:eastAsia="en-GB"/>
        </w:rPr>
        <w:t>Matthews, B. L., Harbin, J., &amp; Daigle, J. (2018).</w:t>
      </w:r>
      <w:proofErr w:type="gramEnd"/>
      <w:r w:rsidRPr="00D97A8B">
        <w:rPr>
          <w:rFonts w:eastAsia="Times New Roman" w:cstheme="minorHAnsi"/>
          <w:color w:val="212529"/>
          <w:lang w:eastAsia="en-GB"/>
        </w:rPr>
        <w:t xml:space="preserve"> The New York Times Versus Amazon: Is Jeff Bezos' head still in the clouds</w:t>
      </w:r>
      <w:proofErr w:type="gramStart"/>
      <w:r w:rsidRPr="00D97A8B">
        <w:rPr>
          <w:rFonts w:eastAsia="Times New Roman" w:cstheme="minorHAnsi"/>
          <w:color w:val="212529"/>
          <w:lang w:eastAsia="en-GB"/>
        </w:rPr>
        <w:t>?.</w:t>
      </w:r>
      <w:proofErr w:type="gramEnd"/>
      <w:r w:rsidRPr="00D97A8B">
        <w:rPr>
          <w:rFonts w:eastAsia="Times New Roman" w:cstheme="minorHAnsi"/>
          <w:color w:val="212529"/>
          <w:lang w:eastAsia="en-GB"/>
        </w:rPr>
        <w:t> </w:t>
      </w:r>
      <w:proofErr w:type="gramStart"/>
      <w:r w:rsidRPr="00D97A8B">
        <w:rPr>
          <w:rFonts w:eastAsia="Times New Roman" w:cstheme="minorHAnsi"/>
          <w:i/>
          <w:iCs/>
          <w:color w:val="212529"/>
          <w:lang w:eastAsia="en-GB"/>
        </w:rPr>
        <w:t>Journal of Organizational Psychology</w:t>
      </w:r>
      <w:r w:rsidRPr="00D97A8B">
        <w:rPr>
          <w:rFonts w:eastAsia="Times New Roman" w:cstheme="minorHAnsi"/>
          <w:color w:val="212529"/>
          <w:lang w:eastAsia="en-GB"/>
        </w:rPr>
        <w:t>, </w:t>
      </w:r>
      <w:r w:rsidRPr="00D97A8B">
        <w:rPr>
          <w:rFonts w:eastAsia="Times New Roman" w:cstheme="minorHAnsi"/>
          <w:i/>
          <w:iCs/>
          <w:color w:val="212529"/>
          <w:lang w:eastAsia="en-GB"/>
        </w:rPr>
        <w:t>18</w:t>
      </w:r>
      <w:r w:rsidRPr="00D97A8B">
        <w:rPr>
          <w:rFonts w:eastAsia="Times New Roman" w:cstheme="minorHAnsi"/>
          <w:color w:val="212529"/>
          <w:lang w:eastAsia="en-GB"/>
        </w:rPr>
        <w:t>(3).</w:t>
      </w:r>
      <w:proofErr w:type="gramEnd"/>
      <w:r w:rsidRPr="00D97A8B">
        <w:rPr>
          <w:rFonts w:eastAsia="Times New Roman" w:cstheme="minorHAnsi"/>
          <w:color w:val="212529"/>
          <w:lang w:eastAsia="en-GB"/>
        </w:rPr>
        <w:t xml:space="preserve"> </w:t>
      </w:r>
      <w:proofErr w:type="gramStart"/>
      <w:r w:rsidRPr="00D97A8B">
        <w:rPr>
          <w:rFonts w:eastAsia="Times New Roman" w:cstheme="minorHAnsi"/>
          <w:color w:val="212529"/>
          <w:lang w:eastAsia="en-GB"/>
        </w:rPr>
        <w:t>1-15.</w:t>
      </w:r>
      <w:proofErr w:type="gramEnd"/>
    </w:p>
    <w:p w:rsidR="00FD083B" w:rsidRDefault="00FD083B" w:rsidP="0057709C">
      <w:r>
        <w:t>McCracken, H. (2019</w:t>
      </w:r>
      <w:proofErr w:type="gramStart"/>
      <w:r>
        <w:t>)  Meet</w:t>
      </w:r>
      <w:proofErr w:type="gramEnd"/>
      <w:r>
        <w:t xml:space="preserve"> the woman behind Amazon’s explosive growth,  </w:t>
      </w:r>
      <w:r>
        <w:rPr>
          <w:i/>
        </w:rPr>
        <w:t xml:space="preserve">Fast Company, </w:t>
      </w:r>
      <w:r>
        <w:t xml:space="preserve"> 4</w:t>
      </w:r>
      <w:r w:rsidRPr="00FD083B">
        <w:rPr>
          <w:vertAlign w:val="superscript"/>
        </w:rPr>
        <w:t>th</w:t>
      </w:r>
      <w:r>
        <w:t xml:space="preserve"> November 2019. Available at: </w:t>
      </w:r>
      <w:hyperlink r:id="rId15" w:history="1">
        <w:r w:rsidRPr="00591E4E">
          <w:rPr>
            <w:rStyle w:val="Hyperlink"/>
          </w:rPr>
          <w:t>www.fastcompany.com</w:t>
        </w:r>
      </w:hyperlink>
      <w:r>
        <w:t xml:space="preserve"> (Accessed 31</w:t>
      </w:r>
      <w:r>
        <w:rPr>
          <w:vertAlign w:val="superscript"/>
        </w:rPr>
        <w:t xml:space="preserve"> </w:t>
      </w:r>
      <w:r>
        <w:t>January 2021)</w:t>
      </w:r>
    </w:p>
    <w:p w:rsidR="00D3073B" w:rsidRDefault="00D3073B" w:rsidP="0057709C">
      <w:proofErr w:type="gramStart"/>
      <w:r>
        <w:t xml:space="preserve">Morden, T. (1993), “Business Strategy and Planning”, </w:t>
      </w:r>
      <w:proofErr w:type="spellStart"/>
      <w:r>
        <w:t>Mc</w:t>
      </w:r>
      <w:proofErr w:type="spellEnd"/>
      <w:r>
        <w:t>-</w:t>
      </w:r>
      <w:proofErr w:type="spellStart"/>
      <w:r>
        <w:t>Graw</w:t>
      </w:r>
      <w:proofErr w:type="spellEnd"/>
      <w:r>
        <w:t>-Hill Book Company, England.</w:t>
      </w:r>
      <w:proofErr w:type="gramEnd"/>
    </w:p>
    <w:p w:rsidR="009A5AB1" w:rsidRPr="00CA6E74" w:rsidRDefault="00D3073B" w:rsidP="0057709C">
      <w:proofErr w:type="gramStart"/>
      <w:r>
        <w:t xml:space="preserve">Phillips, J. Phillips, P. </w:t>
      </w:r>
      <w:r w:rsidR="00CA6E74">
        <w:t>(2014) Developing a human capital strategy in today's changing environment: eight forces shaping HC strategy.</w:t>
      </w:r>
      <w:proofErr w:type="gramEnd"/>
      <w:r w:rsidR="00CA6E74">
        <w:t xml:space="preserve"> </w:t>
      </w:r>
      <w:r w:rsidR="00CA6E74" w:rsidRPr="00CA6E74">
        <w:rPr>
          <w:i/>
        </w:rPr>
        <w:t>Strategic HR Review</w:t>
      </w:r>
      <w:r w:rsidR="00CA6E74">
        <w:t xml:space="preserve">; </w:t>
      </w:r>
      <w:r w:rsidR="0071731F">
        <w:t xml:space="preserve">2014; 13, 3; </w:t>
      </w:r>
      <w:proofErr w:type="spellStart"/>
      <w:r w:rsidR="0071731F">
        <w:t>ProQuest</w:t>
      </w:r>
      <w:proofErr w:type="spellEnd"/>
      <w:r w:rsidR="0071731F">
        <w:t xml:space="preserve"> Central p.</w:t>
      </w:r>
      <w:r w:rsidR="00CA6E74">
        <w:t>130</w:t>
      </w:r>
    </w:p>
    <w:p w:rsidR="005E56EC" w:rsidRPr="00FD083B" w:rsidRDefault="009A5AB1" w:rsidP="0057709C">
      <w:r>
        <w:lastRenderedPageBreak/>
        <w:t xml:space="preserve">Taylor, S. </w:t>
      </w:r>
      <w:proofErr w:type="spellStart"/>
      <w:r w:rsidR="00420EC1" w:rsidRPr="005E56EC">
        <w:t>Woodhams</w:t>
      </w:r>
      <w:proofErr w:type="spellEnd"/>
      <w:r w:rsidR="00420EC1" w:rsidRPr="005E56EC">
        <w:t xml:space="preserve">, C. (2016) </w:t>
      </w:r>
      <w:r w:rsidR="00420EC1" w:rsidRPr="005E56EC">
        <w:rPr>
          <w:i/>
          <w:iCs/>
        </w:rPr>
        <w:t xml:space="preserve">Studying Human Resource Management, </w:t>
      </w:r>
      <w:r w:rsidR="00420EC1" w:rsidRPr="005E56EC">
        <w:t>for CIPD (ed.) CIPD, London, 2</w:t>
      </w:r>
      <w:r w:rsidR="00420EC1" w:rsidRPr="005E56EC">
        <w:rPr>
          <w:vertAlign w:val="superscript"/>
        </w:rPr>
        <w:t>nd</w:t>
      </w:r>
      <w:r w:rsidR="00420EC1" w:rsidRPr="005E56EC">
        <w:t xml:space="preserve"> </w:t>
      </w:r>
      <w:proofErr w:type="spellStart"/>
      <w:r w:rsidR="00420EC1" w:rsidRPr="005E56EC">
        <w:t>Edn</w:t>
      </w:r>
      <w:proofErr w:type="spellEnd"/>
      <w:r w:rsidR="00420EC1" w:rsidRPr="005E56EC">
        <w:t xml:space="preserve"> .</w:t>
      </w:r>
    </w:p>
    <w:p w:rsidR="004809E8" w:rsidRDefault="004809E8" w:rsidP="0057709C">
      <w:r>
        <w:t xml:space="preserve">Thames Valley Police (2020) Organisational Structure, Available at: </w:t>
      </w:r>
      <w:hyperlink r:id="rId16" w:history="1">
        <w:r w:rsidRPr="00591E4E">
          <w:rPr>
            <w:rStyle w:val="Hyperlink"/>
          </w:rPr>
          <w:t>https://www.thamesvalley.police.uk</w:t>
        </w:r>
      </w:hyperlink>
      <w:r>
        <w:t xml:space="preserve"> (Accessed: 30</w:t>
      </w:r>
      <w:r w:rsidRPr="004809E8">
        <w:rPr>
          <w:vertAlign w:val="superscript"/>
        </w:rPr>
        <w:t>th</w:t>
      </w:r>
      <w:r>
        <w:t xml:space="preserve"> January 2021)</w:t>
      </w:r>
    </w:p>
    <w:p w:rsidR="00291A01" w:rsidRDefault="00291A01" w:rsidP="0057709C">
      <w:r>
        <w:t xml:space="preserve">Thames Valley Police (2020) Strategic Plan 16/04/2020 Available at: </w:t>
      </w:r>
      <w:hyperlink r:id="rId17" w:history="1">
        <w:r w:rsidRPr="00591E4E">
          <w:rPr>
            <w:rStyle w:val="Hyperlink"/>
          </w:rPr>
          <w:t>https://www.thamesvalleypolice.uk/syssiteassets/foi-media/priorities-and-how-we-are-doing</w:t>
        </w:r>
      </w:hyperlink>
      <w:r>
        <w:t xml:space="preserve"> (Accessed: 31 January 2021)</w:t>
      </w:r>
    </w:p>
    <w:p w:rsidR="00420EC1" w:rsidRPr="00EF661F" w:rsidRDefault="00420EC1" w:rsidP="00EF661F">
      <w:r w:rsidRPr="00EF661F">
        <w:t>Ulrich, D. (2015) Reflecting on the past and looking to the future: the importance of business structure</w:t>
      </w:r>
      <w:r w:rsidRPr="00EF661F">
        <w:rPr>
          <w:i/>
          <w:iCs/>
        </w:rPr>
        <w:t xml:space="preserve">. </w:t>
      </w:r>
      <w:proofErr w:type="gramStart"/>
      <w:r w:rsidRPr="00EF661F">
        <w:t xml:space="preserve">CIPD (ed.) </w:t>
      </w:r>
      <w:r w:rsidRPr="00EF661F">
        <w:rPr>
          <w:i/>
          <w:iCs/>
        </w:rPr>
        <w:t>Changing HR Operating Models.</w:t>
      </w:r>
      <w:proofErr w:type="gramEnd"/>
      <w:r w:rsidRPr="00EF661F">
        <w:rPr>
          <w:i/>
          <w:iCs/>
        </w:rPr>
        <w:t xml:space="preserve"> </w:t>
      </w:r>
      <w:r w:rsidRPr="00EF661F">
        <w:t>London</w:t>
      </w:r>
    </w:p>
    <w:p w:rsidR="00EF661F" w:rsidRDefault="00EF661F" w:rsidP="0057709C"/>
    <w:sectPr w:rsidR="00EF661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47BA7" w:rsidRDefault="00D47BA7" w:rsidP="004809E8">
      <w:pPr>
        <w:spacing w:after="0" w:line="240" w:lineRule="auto"/>
      </w:pPr>
      <w:r>
        <w:separator/>
      </w:r>
    </w:p>
  </w:endnote>
  <w:endnote w:type="continuationSeparator" w:id="0">
    <w:p w:rsidR="00D47BA7" w:rsidRDefault="00D47BA7" w:rsidP="004809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47BA7" w:rsidRDefault="00D47BA7" w:rsidP="004809E8">
      <w:pPr>
        <w:spacing w:after="0" w:line="240" w:lineRule="auto"/>
      </w:pPr>
      <w:r>
        <w:separator/>
      </w:r>
    </w:p>
  </w:footnote>
  <w:footnote w:type="continuationSeparator" w:id="0">
    <w:p w:rsidR="00D47BA7" w:rsidRDefault="00D47BA7" w:rsidP="004809E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2B09B2"/>
    <w:multiLevelType w:val="multilevel"/>
    <w:tmpl w:val="F81623E4"/>
    <w:lvl w:ilvl="0">
      <w:start w:val="1922"/>
      <w:numFmt w:val="bullet"/>
      <w:lvlText w:val=""/>
      <w:lvlJc w:val="left"/>
      <w:pPr>
        <w:tabs>
          <w:tab w:val="num" w:pos="720"/>
        </w:tabs>
        <w:ind w:left="720" w:hanging="360"/>
      </w:pPr>
      <w:rPr>
        <w:rFonts w:ascii="Wingdings" w:hAnsi="Wingdings" w:hint="default"/>
      </w:r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054B3D60"/>
    <w:multiLevelType w:val="hybridMultilevel"/>
    <w:tmpl w:val="B0100B7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D1E7823"/>
    <w:multiLevelType w:val="hybridMultilevel"/>
    <w:tmpl w:val="3154ADB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
    <w:nsid w:val="33591836"/>
    <w:multiLevelType w:val="multilevel"/>
    <w:tmpl w:val="F81623E4"/>
    <w:lvl w:ilvl="0">
      <w:start w:val="1922"/>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37AD37FF"/>
    <w:multiLevelType w:val="hybridMultilevel"/>
    <w:tmpl w:val="C1BA75DA"/>
    <w:lvl w:ilvl="0" w:tplc="B596D3D2">
      <w:start w:val="1"/>
      <w:numFmt w:val="bullet"/>
      <w:lvlText w:val=""/>
      <w:lvlJc w:val="left"/>
      <w:pPr>
        <w:tabs>
          <w:tab w:val="num" w:pos="720"/>
        </w:tabs>
        <w:ind w:left="720" w:hanging="360"/>
      </w:pPr>
      <w:rPr>
        <w:rFonts w:ascii="Wingdings 3" w:hAnsi="Wingdings 3" w:hint="default"/>
      </w:rPr>
    </w:lvl>
    <w:lvl w:ilvl="1" w:tplc="A740C1C8" w:tentative="1">
      <w:start w:val="1"/>
      <w:numFmt w:val="bullet"/>
      <w:lvlText w:val=""/>
      <w:lvlJc w:val="left"/>
      <w:pPr>
        <w:tabs>
          <w:tab w:val="num" w:pos="1440"/>
        </w:tabs>
        <w:ind w:left="1440" w:hanging="360"/>
      </w:pPr>
      <w:rPr>
        <w:rFonts w:ascii="Wingdings 3" w:hAnsi="Wingdings 3" w:hint="default"/>
      </w:rPr>
    </w:lvl>
    <w:lvl w:ilvl="2" w:tplc="AA46ADA8" w:tentative="1">
      <w:start w:val="1"/>
      <w:numFmt w:val="bullet"/>
      <w:lvlText w:val=""/>
      <w:lvlJc w:val="left"/>
      <w:pPr>
        <w:tabs>
          <w:tab w:val="num" w:pos="2160"/>
        </w:tabs>
        <w:ind w:left="2160" w:hanging="360"/>
      </w:pPr>
      <w:rPr>
        <w:rFonts w:ascii="Wingdings 3" w:hAnsi="Wingdings 3" w:hint="default"/>
      </w:rPr>
    </w:lvl>
    <w:lvl w:ilvl="3" w:tplc="9CB44FB8" w:tentative="1">
      <w:start w:val="1"/>
      <w:numFmt w:val="bullet"/>
      <w:lvlText w:val=""/>
      <w:lvlJc w:val="left"/>
      <w:pPr>
        <w:tabs>
          <w:tab w:val="num" w:pos="2880"/>
        </w:tabs>
        <w:ind w:left="2880" w:hanging="360"/>
      </w:pPr>
      <w:rPr>
        <w:rFonts w:ascii="Wingdings 3" w:hAnsi="Wingdings 3" w:hint="default"/>
      </w:rPr>
    </w:lvl>
    <w:lvl w:ilvl="4" w:tplc="B330C3E6" w:tentative="1">
      <w:start w:val="1"/>
      <w:numFmt w:val="bullet"/>
      <w:lvlText w:val=""/>
      <w:lvlJc w:val="left"/>
      <w:pPr>
        <w:tabs>
          <w:tab w:val="num" w:pos="3600"/>
        </w:tabs>
        <w:ind w:left="3600" w:hanging="360"/>
      </w:pPr>
      <w:rPr>
        <w:rFonts w:ascii="Wingdings 3" w:hAnsi="Wingdings 3" w:hint="default"/>
      </w:rPr>
    </w:lvl>
    <w:lvl w:ilvl="5" w:tplc="0584FE2C" w:tentative="1">
      <w:start w:val="1"/>
      <w:numFmt w:val="bullet"/>
      <w:lvlText w:val=""/>
      <w:lvlJc w:val="left"/>
      <w:pPr>
        <w:tabs>
          <w:tab w:val="num" w:pos="4320"/>
        </w:tabs>
        <w:ind w:left="4320" w:hanging="360"/>
      </w:pPr>
      <w:rPr>
        <w:rFonts w:ascii="Wingdings 3" w:hAnsi="Wingdings 3" w:hint="default"/>
      </w:rPr>
    </w:lvl>
    <w:lvl w:ilvl="6" w:tplc="72EAF460" w:tentative="1">
      <w:start w:val="1"/>
      <w:numFmt w:val="bullet"/>
      <w:lvlText w:val=""/>
      <w:lvlJc w:val="left"/>
      <w:pPr>
        <w:tabs>
          <w:tab w:val="num" w:pos="5040"/>
        </w:tabs>
        <w:ind w:left="5040" w:hanging="360"/>
      </w:pPr>
      <w:rPr>
        <w:rFonts w:ascii="Wingdings 3" w:hAnsi="Wingdings 3" w:hint="default"/>
      </w:rPr>
    </w:lvl>
    <w:lvl w:ilvl="7" w:tplc="8E2A74B4" w:tentative="1">
      <w:start w:val="1"/>
      <w:numFmt w:val="bullet"/>
      <w:lvlText w:val=""/>
      <w:lvlJc w:val="left"/>
      <w:pPr>
        <w:tabs>
          <w:tab w:val="num" w:pos="5760"/>
        </w:tabs>
        <w:ind w:left="5760" w:hanging="360"/>
      </w:pPr>
      <w:rPr>
        <w:rFonts w:ascii="Wingdings 3" w:hAnsi="Wingdings 3" w:hint="default"/>
      </w:rPr>
    </w:lvl>
    <w:lvl w:ilvl="8" w:tplc="944A5ADE" w:tentative="1">
      <w:start w:val="1"/>
      <w:numFmt w:val="bullet"/>
      <w:lvlText w:val=""/>
      <w:lvlJc w:val="left"/>
      <w:pPr>
        <w:tabs>
          <w:tab w:val="num" w:pos="6480"/>
        </w:tabs>
        <w:ind w:left="6480" w:hanging="360"/>
      </w:pPr>
      <w:rPr>
        <w:rFonts w:ascii="Wingdings 3" w:hAnsi="Wingdings 3" w:hint="default"/>
      </w:rPr>
    </w:lvl>
  </w:abstractNum>
  <w:abstractNum w:abstractNumId="5">
    <w:nsid w:val="38376593"/>
    <w:multiLevelType w:val="hybridMultilevel"/>
    <w:tmpl w:val="1526D72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39151D40"/>
    <w:multiLevelType w:val="hybridMultilevel"/>
    <w:tmpl w:val="D1982C2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4C261632"/>
    <w:multiLevelType w:val="hybridMultilevel"/>
    <w:tmpl w:val="41C48C74"/>
    <w:lvl w:ilvl="0" w:tplc="A43AE90E">
      <w:start w:val="1922"/>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4E97472D"/>
    <w:multiLevelType w:val="multilevel"/>
    <w:tmpl w:val="F81623E4"/>
    <w:lvl w:ilvl="0">
      <w:start w:val="1922"/>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503C647C"/>
    <w:multiLevelType w:val="hybridMultilevel"/>
    <w:tmpl w:val="74AA3EB6"/>
    <w:lvl w:ilvl="0" w:tplc="A43AE90E">
      <w:start w:val="1922"/>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58DD6BA8"/>
    <w:multiLevelType w:val="multilevel"/>
    <w:tmpl w:val="9EE66E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67033534"/>
    <w:multiLevelType w:val="hybridMultilevel"/>
    <w:tmpl w:val="85A2FA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68A14535"/>
    <w:multiLevelType w:val="hybridMultilevel"/>
    <w:tmpl w:val="AC8E3A4E"/>
    <w:lvl w:ilvl="0" w:tplc="29BA4AFA">
      <w:start w:val="1"/>
      <w:numFmt w:val="bullet"/>
      <w:lvlText w:val=""/>
      <w:lvlJc w:val="left"/>
      <w:pPr>
        <w:tabs>
          <w:tab w:val="num" w:pos="720"/>
        </w:tabs>
        <w:ind w:left="720" w:hanging="360"/>
      </w:pPr>
      <w:rPr>
        <w:rFonts w:ascii="Wingdings 3" w:hAnsi="Wingdings 3" w:hint="default"/>
      </w:rPr>
    </w:lvl>
    <w:lvl w:ilvl="1" w:tplc="ABD489DE" w:tentative="1">
      <w:start w:val="1"/>
      <w:numFmt w:val="bullet"/>
      <w:lvlText w:val=""/>
      <w:lvlJc w:val="left"/>
      <w:pPr>
        <w:tabs>
          <w:tab w:val="num" w:pos="1440"/>
        </w:tabs>
        <w:ind w:left="1440" w:hanging="360"/>
      </w:pPr>
      <w:rPr>
        <w:rFonts w:ascii="Wingdings 3" w:hAnsi="Wingdings 3" w:hint="default"/>
      </w:rPr>
    </w:lvl>
    <w:lvl w:ilvl="2" w:tplc="69461544" w:tentative="1">
      <w:start w:val="1"/>
      <w:numFmt w:val="bullet"/>
      <w:lvlText w:val=""/>
      <w:lvlJc w:val="left"/>
      <w:pPr>
        <w:tabs>
          <w:tab w:val="num" w:pos="2160"/>
        </w:tabs>
        <w:ind w:left="2160" w:hanging="360"/>
      </w:pPr>
      <w:rPr>
        <w:rFonts w:ascii="Wingdings 3" w:hAnsi="Wingdings 3" w:hint="default"/>
      </w:rPr>
    </w:lvl>
    <w:lvl w:ilvl="3" w:tplc="512EB3E4" w:tentative="1">
      <w:start w:val="1"/>
      <w:numFmt w:val="bullet"/>
      <w:lvlText w:val=""/>
      <w:lvlJc w:val="left"/>
      <w:pPr>
        <w:tabs>
          <w:tab w:val="num" w:pos="2880"/>
        </w:tabs>
        <w:ind w:left="2880" w:hanging="360"/>
      </w:pPr>
      <w:rPr>
        <w:rFonts w:ascii="Wingdings 3" w:hAnsi="Wingdings 3" w:hint="default"/>
      </w:rPr>
    </w:lvl>
    <w:lvl w:ilvl="4" w:tplc="C3D8F040" w:tentative="1">
      <w:start w:val="1"/>
      <w:numFmt w:val="bullet"/>
      <w:lvlText w:val=""/>
      <w:lvlJc w:val="left"/>
      <w:pPr>
        <w:tabs>
          <w:tab w:val="num" w:pos="3600"/>
        </w:tabs>
        <w:ind w:left="3600" w:hanging="360"/>
      </w:pPr>
      <w:rPr>
        <w:rFonts w:ascii="Wingdings 3" w:hAnsi="Wingdings 3" w:hint="default"/>
      </w:rPr>
    </w:lvl>
    <w:lvl w:ilvl="5" w:tplc="56F8EC50" w:tentative="1">
      <w:start w:val="1"/>
      <w:numFmt w:val="bullet"/>
      <w:lvlText w:val=""/>
      <w:lvlJc w:val="left"/>
      <w:pPr>
        <w:tabs>
          <w:tab w:val="num" w:pos="4320"/>
        </w:tabs>
        <w:ind w:left="4320" w:hanging="360"/>
      </w:pPr>
      <w:rPr>
        <w:rFonts w:ascii="Wingdings 3" w:hAnsi="Wingdings 3" w:hint="default"/>
      </w:rPr>
    </w:lvl>
    <w:lvl w:ilvl="6" w:tplc="690C7F36" w:tentative="1">
      <w:start w:val="1"/>
      <w:numFmt w:val="bullet"/>
      <w:lvlText w:val=""/>
      <w:lvlJc w:val="left"/>
      <w:pPr>
        <w:tabs>
          <w:tab w:val="num" w:pos="5040"/>
        </w:tabs>
        <w:ind w:left="5040" w:hanging="360"/>
      </w:pPr>
      <w:rPr>
        <w:rFonts w:ascii="Wingdings 3" w:hAnsi="Wingdings 3" w:hint="default"/>
      </w:rPr>
    </w:lvl>
    <w:lvl w:ilvl="7" w:tplc="97F4095E" w:tentative="1">
      <w:start w:val="1"/>
      <w:numFmt w:val="bullet"/>
      <w:lvlText w:val=""/>
      <w:lvlJc w:val="left"/>
      <w:pPr>
        <w:tabs>
          <w:tab w:val="num" w:pos="5760"/>
        </w:tabs>
        <w:ind w:left="5760" w:hanging="360"/>
      </w:pPr>
      <w:rPr>
        <w:rFonts w:ascii="Wingdings 3" w:hAnsi="Wingdings 3" w:hint="default"/>
      </w:rPr>
    </w:lvl>
    <w:lvl w:ilvl="8" w:tplc="DAC2CF86" w:tentative="1">
      <w:start w:val="1"/>
      <w:numFmt w:val="bullet"/>
      <w:lvlText w:val=""/>
      <w:lvlJc w:val="left"/>
      <w:pPr>
        <w:tabs>
          <w:tab w:val="num" w:pos="6480"/>
        </w:tabs>
        <w:ind w:left="6480" w:hanging="360"/>
      </w:pPr>
      <w:rPr>
        <w:rFonts w:ascii="Wingdings 3" w:hAnsi="Wingdings 3" w:hint="default"/>
      </w:rPr>
    </w:lvl>
  </w:abstractNum>
  <w:abstractNum w:abstractNumId="13">
    <w:nsid w:val="6C2752BE"/>
    <w:multiLevelType w:val="multilevel"/>
    <w:tmpl w:val="F81623E4"/>
    <w:lvl w:ilvl="0">
      <w:start w:val="1922"/>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nsid w:val="6E4103E5"/>
    <w:multiLevelType w:val="multilevel"/>
    <w:tmpl w:val="3C9226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nsid w:val="7434469F"/>
    <w:multiLevelType w:val="hybridMultilevel"/>
    <w:tmpl w:val="F7FAB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752E3367"/>
    <w:multiLevelType w:val="hybridMultilevel"/>
    <w:tmpl w:val="4DD2D50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7">
    <w:nsid w:val="79F16BC2"/>
    <w:multiLevelType w:val="hybridMultilevel"/>
    <w:tmpl w:val="A1F2304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7B3A2673"/>
    <w:multiLevelType w:val="multilevel"/>
    <w:tmpl w:val="F81623E4"/>
    <w:lvl w:ilvl="0">
      <w:start w:val="1922"/>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nsid w:val="7D7F4EAF"/>
    <w:multiLevelType w:val="hybridMultilevel"/>
    <w:tmpl w:val="BF76A664"/>
    <w:lvl w:ilvl="0" w:tplc="D376FE50">
      <w:start w:val="1"/>
      <w:numFmt w:val="bullet"/>
      <w:lvlText w:val="◦"/>
      <w:lvlJc w:val="left"/>
      <w:pPr>
        <w:tabs>
          <w:tab w:val="num" w:pos="720"/>
        </w:tabs>
        <w:ind w:left="720" w:hanging="360"/>
      </w:pPr>
      <w:rPr>
        <w:rFonts w:ascii="Verdana" w:hAnsi="Verdana" w:hint="default"/>
      </w:rPr>
    </w:lvl>
    <w:lvl w:ilvl="1" w:tplc="E5824C6E">
      <w:start w:val="1"/>
      <w:numFmt w:val="bullet"/>
      <w:lvlText w:val="◦"/>
      <w:lvlJc w:val="left"/>
      <w:pPr>
        <w:tabs>
          <w:tab w:val="num" w:pos="1440"/>
        </w:tabs>
        <w:ind w:left="1440" w:hanging="360"/>
      </w:pPr>
      <w:rPr>
        <w:rFonts w:ascii="Verdana" w:hAnsi="Verdana" w:hint="default"/>
      </w:rPr>
    </w:lvl>
    <w:lvl w:ilvl="2" w:tplc="A43AE90E">
      <w:start w:val="1922"/>
      <w:numFmt w:val="bullet"/>
      <w:lvlText w:val=""/>
      <w:lvlJc w:val="left"/>
      <w:pPr>
        <w:tabs>
          <w:tab w:val="num" w:pos="2160"/>
        </w:tabs>
        <w:ind w:left="2160" w:hanging="360"/>
      </w:pPr>
      <w:rPr>
        <w:rFonts w:ascii="Wingdings" w:hAnsi="Wingdings" w:hint="default"/>
      </w:rPr>
    </w:lvl>
    <w:lvl w:ilvl="3" w:tplc="4B882EA4" w:tentative="1">
      <w:start w:val="1"/>
      <w:numFmt w:val="bullet"/>
      <w:lvlText w:val="◦"/>
      <w:lvlJc w:val="left"/>
      <w:pPr>
        <w:tabs>
          <w:tab w:val="num" w:pos="2880"/>
        </w:tabs>
        <w:ind w:left="2880" w:hanging="360"/>
      </w:pPr>
      <w:rPr>
        <w:rFonts w:ascii="Verdana" w:hAnsi="Verdana" w:hint="default"/>
      </w:rPr>
    </w:lvl>
    <w:lvl w:ilvl="4" w:tplc="B96E629C" w:tentative="1">
      <w:start w:val="1"/>
      <w:numFmt w:val="bullet"/>
      <w:lvlText w:val="◦"/>
      <w:lvlJc w:val="left"/>
      <w:pPr>
        <w:tabs>
          <w:tab w:val="num" w:pos="3600"/>
        </w:tabs>
        <w:ind w:left="3600" w:hanging="360"/>
      </w:pPr>
      <w:rPr>
        <w:rFonts w:ascii="Verdana" w:hAnsi="Verdana" w:hint="default"/>
      </w:rPr>
    </w:lvl>
    <w:lvl w:ilvl="5" w:tplc="89167F92" w:tentative="1">
      <w:start w:val="1"/>
      <w:numFmt w:val="bullet"/>
      <w:lvlText w:val="◦"/>
      <w:lvlJc w:val="left"/>
      <w:pPr>
        <w:tabs>
          <w:tab w:val="num" w:pos="4320"/>
        </w:tabs>
        <w:ind w:left="4320" w:hanging="360"/>
      </w:pPr>
      <w:rPr>
        <w:rFonts w:ascii="Verdana" w:hAnsi="Verdana" w:hint="default"/>
      </w:rPr>
    </w:lvl>
    <w:lvl w:ilvl="6" w:tplc="9F1EBAD4" w:tentative="1">
      <w:start w:val="1"/>
      <w:numFmt w:val="bullet"/>
      <w:lvlText w:val="◦"/>
      <w:lvlJc w:val="left"/>
      <w:pPr>
        <w:tabs>
          <w:tab w:val="num" w:pos="5040"/>
        </w:tabs>
        <w:ind w:left="5040" w:hanging="360"/>
      </w:pPr>
      <w:rPr>
        <w:rFonts w:ascii="Verdana" w:hAnsi="Verdana" w:hint="default"/>
      </w:rPr>
    </w:lvl>
    <w:lvl w:ilvl="7" w:tplc="D9727F04" w:tentative="1">
      <w:start w:val="1"/>
      <w:numFmt w:val="bullet"/>
      <w:lvlText w:val="◦"/>
      <w:lvlJc w:val="left"/>
      <w:pPr>
        <w:tabs>
          <w:tab w:val="num" w:pos="5760"/>
        </w:tabs>
        <w:ind w:left="5760" w:hanging="360"/>
      </w:pPr>
      <w:rPr>
        <w:rFonts w:ascii="Verdana" w:hAnsi="Verdana" w:hint="default"/>
      </w:rPr>
    </w:lvl>
    <w:lvl w:ilvl="8" w:tplc="237A8B96" w:tentative="1">
      <w:start w:val="1"/>
      <w:numFmt w:val="bullet"/>
      <w:lvlText w:val="◦"/>
      <w:lvlJc w:val="left"/>
      <w:pPr>
        <w:tabs>
          <w:tab w:val="num" w:pos="6480"/>
        </w:tabs>
        <w:ind w:left="6480" w:hanging="360"/>
      </w:pPr>
      <w:rPr>
        <w:rFonts w:ascii="Verdana" w:hAnsi="Verdana" w:hint="default"/>
      </w:rPr>
    </w:lvl>
  </w:abstractNum>
  <w:num w:numId="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4"/>
  </w:num>
  <w:num w:numId="4">
    <w:abstractNumId w:val="19"/>
  </w:num>
  <w:num w:numId="5">
    <w:abstractNumId w:val="10"/>
  </w:num>
  <w:num w:numId="6">
    <w:abstractNumId w:val="2"/>
  </w:num>
  <w:num w:numId="7">
    <w:abstractNumId w:val="11"/>
  </w:num>
  <w:num w:numId="8">
    <w:abstractNumId w:val="15"/>
  </w:num>
  <w:num w:numId="9">
    <w:abstractNumId w:val="9"/>
  </w:num>
  <w:num w:numId="10">
    <w:abstractNumId w:val="7"/>
  </w:num>
  <w:num w:numId="11">
    <w:abstractNumId w:val="14"/>
  </w:num>
  <w:num w:numId="12">
    <w:abstractNumId w:val="3"/>
  </w:num>
  <w:num w:numId="13">
    <w:abstractNumId w:val="18"/>
  </w:num>
  <w:num w:numId="14">
    <w:abstractNumId w:val="12"/>
  </w:num>
  <w:num w:numId="15">
    <w:abstractNumId w:val="8"/>
  </w:num>
  <w:num w:numId="16">
    <w:abstractNumId w:val="13"/>
  </w:num>
  <w:num w:numId="17">
    <w:abstractNumId w:val="0"/>
  </w:num>
  <w:num w:numId="18">
    <w:abstractNumId w:val="17"/>
  </w:num>
  <w:num w:numId="19">
    <w:abstractNumId w:val="1"/>
  </w:num>
  <w:num w:numId="20">
    <w:abstractNumId w:val="6"/>
  </w:num>
  <w:num w:numId="2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612A7"/>
    <w:rsid w:val="00021EB7"/>
    <w:rsid w:val="00050EA5"/>
    <w:rsid w:val="00060ED9"/>
    <w:rsid w:val="00065F20"/>
    <w:rsid w:val="0007160F"/>
    <w:rsid w:val="000779CF"/>
    <w:rsid w:val="0009358B"/>
    <w:rsid w:val="000E3D91"/>
    <w:rsid w:val="000F7688"/>
    <w:rsid w:val="000F7937"/>
    <w:rsid w:val="00131FF2"/>
    <w:rsid w:val="00132A07"/>
    <w:rsid w:val="00156B1C"/>
    <w:rsid w:val="001612A7"/>
    <w:rsid w:val="001636FB"/>
    <w:rsid w:val="00165719"/>
    <w:rsid w:val="00183365"/>
    <w:rsid w:val="0018509A"/>
    <w:rsid w:val="001B0D64"/>
    <w:rsid w:val="001C1B9D"/>
    <w:rsid w:val="001C6D55"/>
    <w:rsid w:val="001F4567"/>
    <w:rsid w:val="002143E8"/>
    <w:rsid w:val="00215FBE"/>
    <w:rsid w:val="00232AB7"/>
    <w:rsid w:val="00235DBC"/>
    <w:rsid w:val="00236FDF"/>
    <w:rsid w:val="00253852"/>
    <w:rsid w:val="00257EF9"/>
    <w:rsid w:val="00291A01"/>
    <w:rsid w:val="002D5190"/>
    <w:rsid w:val="00315AC0"/>
    <w:rsid w:val="00322284"/>
    <w:rsid w:val="00325C67"/>
    <w:rsid w:val="0033317E"/>
    <w:rsid w:val="00333C05"/>
    <w:rsid w:val="00340A55"/>
    <w:rsid w:val="0034332A"/>
    <w:rsid w:val="003672AE"/>
    <w:rsid w:val="003943AD"/>
    <w:rsid w:val="003E4747"/>
    <w:rsid w:val="003F2BE9"/>
    <w:rsid w:val="003F3CB3"/>
    <w:rsid w:val="00405996"/>
    <w:rsid w:val="004066FC"/>
    <w:rsid w:val="00420EC1"/>
    <w:rsid w:val="004230DB"/>
    <w:rsid w:val="0044375D"/>
    <w:rsid w:val="004747EF"/>
    <w:rsid w:val="004809E8"/>
    <w:rsid w:val="00483C05"/>
    <w:rsid w:val="00495717"/>
    <w:rsid w:val="004A4C0E"/>
    <w:rsid w:val="004B3BCA"/>
    <w:rsid w:val="004B732D"/>
    <w:rsid w:val="004C324D"/>
    <w:rsid w:val="004D7D85"/>
    <w:rsid w:val="004E000F"/>
    <w:rsid w:val="0051798B"/>
    <w:rsid w:val="00520DA0"/>
    <w:rsid w:val="00533F41"/>
    <w:rsid w:val="0056294F"/>
    <w:rsid w:val="005744FF"/>
    <w:rsid w:val="0057709C"/>
    <w:rsid w:val="00590AA9"/>
    <w:rsid w:val="005A26FD"/>
    <w:rsid w:val="005A29DA"/>
    <w:rsid w:val="005C019F"/>
    <w:rsid w:val="005C0D4C"/>
    <w:rsid w:val="005D32C1"/>
    <w:rsid w:val="005E0114"/>
    <w:rsid w:val="005E183E"/>
    <w:rsid w:val="005E56EC"/>
    <w:rsid w:val="005F7F7B"/>
    <w:rsid w:val="00605796"/>
    <w:rsid w:val="00623631"/>
    <w:rsid w:val="0063517E"/>
    <w:rsid w:val="00641D29"/>
    <w:rsid w:val="00660B7C"/>
    <w:rsid w:val="00667D5E"/>
    <w:rsid w:val="00675362"/>
    <w:rsid w:val="00676432"/>
    <w:rsid w:val="006953FA"/>
    <w:rsid w:val="006A7033"/>
    <w:rsid w:val="006B6C30"/>
    <w:rsid w:val="006D2B8A"/>
    <w:rsid w:val="006F03AF"/>
    <w:rsid w:val="006F1E07"/>
    <w:rsid w:val="0071516A"/>
    <w:rsid w:val="0071731F"/>
    <w:rsid w:val="00725BF0"/>
    <w:rsid w:val="0073096C"/>
    <w:rsid w:val="007318B1"/>
    <w:rsid w:val="00735B5F"/>
    <w:rsid w:val="00741C34"/>
    <w:rsid w:val="00744F8C"/>
    <w:rsid w:val="007500D7"/>
    <w:rsid w:val="00751378"/>
    <w:rsid w:val="00760326"/>
    <w:rsid w:val="007B4E22"/>
    <w:rsid w:val="007C6D1A"/>
    <w:rsid w:val="007E1F46"/>
    <w:rsid w:val="007E3063"/>
    <w:rsid w:val="007E5CA7"/>
    <w:rsid w:val="007F149B"/>
    <w:rsid w:val="00800CB4"/>
    <w:rsid w:val="00813E66"/>
    <w:rsid w:val="00817006"/>
    <w:rsid w:val="008667B6"/>
    <w:rsid w:val="00870C35"/>
    <w:rsid w:val="00881ED1"/>
    <w:rsid w:val="00894EEB"/>
    <w:rsid w:val="008B3374"/>
    <w:rsid w:val="008B3866"/>
    <w:rsid w:val="00902D9E"/>
    <w:rsid w:val="0091061B"/>
    <w:rsid w:val="00945654"/>
    <w:rsid w:val="00957BC6"/>
    <w:rsid w:val="009614D0"/>
    <w:rsid w:val="009667E2"/>
    <w:rsid w:val="009906A3"/>
    <w:rsid w:val="00994344"/>
    <w:rsid w:val="00997B1E"/>
    <w:rsid w:val="009A5AB1"/>
    <w:rsid w:val="009C25E1"/>
    <w:rsid w:val="009D3C47"/>
    <w:rsid w:val="009F3A95"/>
    <w:rsid w:val="009F5761"/>
    <w:rsid w:val="009F6D79"/>
    <w:rsid w:val="00A01E86"/>
    <w:rsid w:val="00A35F6A"/>
    <w:rsid w:val="00A45331"/>
    <w:rsid w:val="00A612C0"/>
    <w:rsid w:val="00AB7708"/>
    <w:rsid w:val="00AF012F"/>
    <w:rsid w:val="00AF7126"/>
    <w:rsid w:val="00B004B7"/>
    <w:rsid w:val="00B246A8"/>
    <w:rsid w:val="00B2651D"/>
    <w:rsid w:val="00B36690"/>
    <w:rsid w:val="00B36DF8"/>
    <w:rsid w:val="00B40A3D"/>
    <w:rsid w:val="00B517FE"/>
    <w:rsid w:val="00B555CC"/>
    <w:rsid w:val="00B64A94"/>
    <w:rsid w:val="00B6567C"/>
    <w:rsid w:val="00B80254"/>
    <w:rsid w:val="00BB4FF3"/>
    <w:rsid w:val="00BC6625"/>
    <w:rsid w:val="00BD6F2E"/>
    <w:rsid w:val="00C15A7C"/>
    <w:rsid w:val="00C22575"/>
    <w:rsid w:val="00C35734"/>
    <w:rsid w:val="00C40A96"/>
    <w:rsid w:val="00C70707"/>
    <w:rsid w:val="00C97462"/>
    <w:rsid w:val="00CA6E74"/>
    <w:rsid w:val="00CC5C38"/>
    <w:rsid w:val="00CD405C"/>
    <w:rsid w:val="00CD55C4"/>
    <w:rsid w:val="00CF5524"/>
    <w:rsid w:val="00D049A9"/>
    <w:rsid w:val="00D13E6E"/>
    <w:rsid w:val="00D14E65"/>
    <w:rsid w:val="00D3073B"/>
    <w:rsid w:val="00D30B5D"/>
    <w:rsid w:val="00D30F57"/>
    <w:rsid w:val="00D3797F"/>
    <w:rsid w:val="00D47BA7"/>
    <w:rsid w:val="00D55210"/>
    <w:rsid w:val="00D75906"/>
    <w:rsid w:val="00D97A8B"/>
    <w:rsid w:val="00DA52A4"/>
    <w:rsid w:val="00DA7DCA"/>
    <w:rsid w:val="00DB47E4"/>
    <w:rsid w:val="00DC60D3"/>
    <w:rsid w:val="00DE6FB6"/>
    <w:rsid w:val="00DF10DD"/>
    <w:rsid w:val="00E04821"/>
    <w:rsid w:val="00E14946"/>
    <w:rsid w:val="00E23C64"/>
    <w:rsid w:val="00E54B66"/>
    <w:rsid w:val="00E7191A"/>
    <w:rsid w:val="00E72D19"/>
    <w:rsid w:val="00EC7FA1"/>
    <w:rsid w:val="00ED727B"/>
    <w:rsid w:val="00ED7EB2"/>
    <w:rsid w:val="00EE1226"/>
    <w:rsid w:val="00EE538E"/>
    <w:rsid w:val="00EF661F"/>
    <w:rsid w:val="00F17D8C"/>
    <w:rsid w:val="00F27D0C"/>
    <w:rsid w:val="00F33BEE"/>
    <w:rsid w:val="00F50C73"/>
    <w:rsid w:val="00F67388"/>
    <w:rsid w:val="00F75354"/>
    <w:rsid w:val="00F80A9F"/>
    <w:rsid w:val="00F83838"/>
    <w:rsid w:val="00FA0027"/>
    <w:rsid w:val="00FD083B"/>
    <w:rsid w:val="00FD668C"/>
    <w:rsid w:val="00FD7D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link w:val="Heading2Char"/>
    <w:uiPriority w:val="9"/>
    <w:qFormat/>
    <w:rsid w:val="00E72D1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75362"/>
    <w:pPr>
      <w:spacing w:after="0" w:line="240" w:lineRule="auto"/>
      <w:ind w:left="720"/>
      <w:contextualSpacing/>
    </w:pPr>
    <w:rPr>
      <w:rFonts w:ascii="Arial" w:eastAsia="Calibri" w:hAnsi="Arial" w:cs="Times New Roman"/>
    </w:rPr>
  </w:style>
  <w:style w:type="paragraph" w:styleId="NormalWeb">
    <w:name w:val="Normal (Web)"/>
    <w:basedOn w:val="Normal"/>
    <w:uiPriority w:val="99"/>
    <w:unhideWhenUsed/>
    <w:rsid w:val="005E011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E0114"/>
    <w:rPr>
      <w:b/>
      <w:bCs/>
    </w:rPr>
  </w:style>
  <w:style w:type="character" w:styleId="Hyperlink">
    <w:name w:val="Hyperlink"/>
    <w:basedOn w:val="DefaultParagraphFont"/>
    <w:uiPriority w:val="99"/>
    <w:unhideWhenUsed/>
    <w:rsid w:val="005E0114"/>
    <w:rPr>
      <w:color w:val="0000FF"/>
      <w:u w:val="single"/>
    </w:rPr>
  </w:style>
  <w:style w:type="paragraph" w:styleId="BalloonText">
    <w:name w:val="Balloon Text"/>
    <w:basedOn w:val="Normal"/>
    <w:link w:val="BalloonTextChar"/>
    <w:uiPriority w:val="99"/>
    <w:semiHidden/>
    <w:unhideWhenUsed/>
    <w:rsid w:val="006D2B8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D2B8A"/>
    <w:rPr>
      <w:rFonts w:ascii="Tahoma" w:hAnsi="Tahoma" w:cs="Tahoma"/>
      <w:sz w:val="16"/>
      <w:szCs w:val="16"/>
    </w:rPr>
  </w:style>
  <w:style w:type="paragraph" w:styleId="Header">
    <w:name w:val="header"/>
    <w:basedOn w:val="Normal"/>
    <w:link w:val="HeaderChar"/>
    <w:uiPriority w:val="99"/>
    <w:unhideWhenUsed/>
    <w:rsid w:val="004809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09E8"/>
  </w:style>
  <w:style w:type="paragraph" w:styleId="Footer">
    <w:name w:val="footer"/>
    <w:basedOn w:val="Normal"/>
    <w:link w:val="FooterChar"/>
    <w:uiPriority w:val="99"/>
    <w:unhideWhenUsed/>
    <w:rsid w:val="004809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09E8"/>
  </w:style>
  <w:style w:type="character" w:styleId="Emphasis">
    <w:name w:val="Emphasis"/>
    <w:basedOn w:val="DefaultParagraphFont"/>
    <w:uiPriority w:val="20"/>
    <w:qFormat/>
    <w:rsid w:val="007C6D1A"/>
    <w:rPr>
      <w:i/>
      <w:iCs/>
    </w:rPr>
  </w:style>
  <w:style w:type="character" w:customStyle="1" w:styleId="Heading2Char">
    <w:name w:val="Heading 2 Char"/>
    <w:basedOn w:val="DefaultParagraphFont"/>
    <w:link w:val="Heading2"/>
    <w:uiPriority w:val="9"/>
    <w:rsid w:val="00E72D19"/>
    <w:rPr>
      <w:rFonts w:ascii="Times New Roman" w:eastAsia="Times New Roman" w:hAnsi="Times New Roman" w:cs="Times New Roman"/>
      <w:b/>
      <w:bCs/>
      <w:sz w:val="36"/>
      <w:szCs w:val="36"/>
      <w:lang w:eastAsia="en-GB"/>
    </w:rPr>
  </w:style>
  <w:style w:type="paragraph" w:styleId="NoSpacing">
    <w:name w:val="No Spacing"/>
    <w:uiPriority w:val="1"/>
    <w:qFormat/>
    <w:rsid w:val="00060ED9"/>
    <w:pPr>
      <w:spacing w:after="0" w:line="240" w:lineRule="auto"/>
    </w:pPr>
  </w:style>
  <w:style w:type="table" w:styleId="TableGrid">
    <w:name w:val="Table Grid"/>
    <w:basedOn w:val="TableNormal"/>
    <w:uiPriority w:val="59"/>
    <w:rsid w:val="00405996"/>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link w:val="Heading2Char"/>
    <w:uiPriority w:val="9"/>
    <w:qFormat/>
    <w:rsid w:val="00E72D1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75362"/>
    <w:pPr>
      <w:spacing w:after="0" w:line="240" w:lineRule="auto"/>
      <w:ind w:left="720"/>
      <w:contextualSpacing/>
    </w:pPr>
    <w:rPr>
      <w:rFonts w:ascii="Arial" w:eastAsia="Calibri" w:hAnsi="Arial" w:cs="Times New Roman"/>
    </w:rPr>
  </w:style>
  <w:style w:type="paragraph" w:styleId="NormalWeb">
    <w:name w:val="Normal (Web)"/>
    <w:basedOn w:val="Normal"/>
    <w:uiPriority w:val="99"/>
    <w:unhideWhenUsed/>
    <w:rsid w:val="005E011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E0114"/>
    <w:rPr>
      <w:b/>
      <w:bCs/>
    </w:rPr>
  </w:style>
  <w:style w:type="character" w:styleId="Hyperlink">
    <w:name w:val="Hyperlink"/>
    <w:basedOn w:val="DefaultParagraphFont"/>
    <w:uiPriority w:val="99"/>
    <w:unhideWhenUsed/>
    <w:rsid w:val="005E0114"/>
    <w:rPr>
      <w:color w:val="0000FF"/>
      <w:u w:val="single"/>
    </w:rPr>
  </w:style>
  <w:style w:type="paragraph" w:styleId="BalloonText">
    <w:name w:val="Balloon Text"/>
    <w:basedOn w:val="Normal"/>
    <w:link w:val="BalloonTextChar"/>
    <w:uiPriority w:val="99"/>
    <w:semiHidden/>
    <w:unhideWhenUsed/>
    <w:rsid w:val="006D2B8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D2B8A"/>
    <w:rPr>
      <w:rFonts w:ascii="Tahoma" w:hAnsi="Tahoma" w:cs="Tahoma"/>
      <w:sz w:val="16"/>
      <w:szCs w:val="16"/>
    </w:rPr>
  </w:style>
  <w:style w:type="paragraph" w:styleId="Header">
    <w:name w:val="header"/>
    <w:basedOn w:val="Normal"/>
    <w:link w:val="HeaderChar"/>
    <w:uiPriority w:val="99"/>
    <w:unhideWhenUsed/>
    <w:rsid w:val="004809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09E8"/>
  </w:style>
  <w:style w:type="paragraph" w:styleId="Footer">
    <w:name w:val="footer"/>
    <w:basedOn w:val="Normal"/>
    <w:link w:val="FooterChar"/>
    <w:uiPriority w:val="99"/>
    <w:unhideWhenUsed/>
    <w:rsid w:val="004809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09E8"/>
  </w:style>
  <w:style w:type="character" w:styleId="Emphasis">
    <w:name w:val="Emphasis"/>
    <w:basedOn w:val="DefaultParagraphFont"/>
    <w:uiPriority w:val="20"/>
    <w:qFormat/>
    <w:rsid w:val="007C6D1A"/>
    <w:rPr>
      <w:i/>
      <w:iCs/>
    </w:rPr>
  </w:style>
  <w:style w:type="character" w:customStyle="1" w:styleId="Heading2Char">
    <w:name w:val="Heading 2 Char"/>
    <w:basedOn w:val="DefaultParagraphFont"/>
    <w:link w:val="Heading2"/>
    <w:uiPriority w:val="9"/>
    <w:rsid w:val="00E72D19"/>
    <w:rPr>
      <w:rFonts w:ascii="Times New Roman" w:eastAsia="Times New Roman" w:hAnsi="Times New Roman" w:cs="Times New Roman"/>
      <w:b/>
      <w:bCs/>
      <w:sz w:val="36"/>
      <w:szCs w:val="36"/>
      <w:lang w:eastAsia="en-GB"/>
    </w:rPr>
  </w:style>
  <w:style w:type="paragraph" w:styleId="NoSpacing">
    <w:name w:val="No Spacing"/>
    <w:uiPriority w:val="1"/>
    <w:qFormat/>
    <w:rsid w:val="00060ED9"/>
    <w:pPr>
      <w:spacing w:after="0" w:line="240" w:lineRule="auto"/>
    </w:pPr>
  </w:style>
  <w:style w:type="table" w:styleId="TableGrid">
    <w:name w:val="Table Grid"/>
    <w:basedOn w:val="TableNormal"/>
    <w:uiPriority w:val="59"/>
    <w:rsid w:val="00405996"/>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40724104">
      <w:bodyDiv w:val="1"/>
      <w:marLeft w:val="0"/>
      <w:marRight w:val="0"/>
      <w:marTop w:val="0"/>
      <w:marBottom w:val="0"/>
      <w:divBdr>
        <w:top w:val="none" w:sz="0" w:space="0" w:color="auto"/>
        <w:left w:val="none" w:sz="0" w:space="0" w:color="auto"/>
        <w:bottom w:val="none" w:sz="0" w:space="0" w:color="auto"/>
        <w:right w:val="none" w:sz="0" w:space="0" w:color="auto"/>
      </w:divBdr>
      <w:divsChild>
        <w:div w:id="1713579668">
          <w:marLeft w:val="576"/>
          <w:marRight w:val="0"/>
          <w:marTop w:val="80"/>
          <w:marBottom w:val="0"/>
          <w:divBdr>
            <w:top w:val="none" w:sz="0" w:space="0" w:color="auto"/>
            <w:left w:val="none" w:sz="0" w:space="0" w:color="auto"/>
            <w:bottom w:val="none" w:sz="0" w:space="0" w:color="auto"/>
            <w:right w:val="none" w:sz="0" w:space="0" w:color="auto"/>
          </w:divBdr>
        </w:div>
      </w:divsChild>
    </w:div>
    <w:div w:id="288127225">
      <w:bodyDiv w:val="1"/>
      <w:marLeft w:val="0"/>
      <w:marRight w:val="0"/>
      <w:marTop w:val="0"/>
      <w:marBottom w:val="0"/>
      <w:divBdr>
        <w:top w:val="none" w:sz="0" w:space="0" w:color="auto"/>
        <w:left w:val="none" w:sz="0" w:space="0" w:color="auto"/>
        <w:bottom w:val="none" w:sz="0" w:space="0" w:color="auto"/>
        <w:right w:val="none" w:sz="0" w:space="0" w:color="auto"/>
      </w:divBdr>
    </w:div>
    <w:div w:id="608897703">
      <w:bodyDiv w:val="1"/>
      <w:marLeft w:val="0"/>
      <w:marRight w:val="0"/>
      <w:marTop w:val="0"/>
      <w:marBottom w:val="0"/>
      <w:divBdr>
        <w:top w:val="none" w:sz="0" w:space="0" w:color="auto"/>
        <w:left w:val="none" w:sz="0" w:space="0" w:color="auto"/>
        <w:bottom w:val="none" w:sz="0" w:space="0" w:color="auto"/>
        <w:right w:val="none" w:sz="0" w:space="0" w:color="auto"/>
      </w:divBdr>
      <w:divsChild>
        <w:div w:id="1958676243">
          <w:marLeft w:val="979"/>
          <w:marRight w:val="0"/>
          <w:marTop w:val="65"/>
          <w:marBottom w:val="0"/>
          <w:divBdr>
            <w:top w:val="none" w:sz="0" w:space="0" w:color="auto"/>
            <w:left w:val="none" w:sz="0" w:space="0" w:color="auto"/>
            <w:bottom w:val="none" w:sz="0" w:space="0" w:color="auto"/>
            <w:right w:val="none" w:sz="0" w:space="0" w:color="auto"/>
          </w:divBdr>
        </w:div>
        <w:div w:id="2010794726">
          <w:marLeft w:val="1354"/>
          <w:marRight w:val="0"/>
          <w:marTop w:val="70"/>
          <w:marBottom w:val="0"/>
          <w:divBdr>
            <w:top w:val="none" w:sz="0" w:space="0" w:color="auto"/>
            <w:left w:val="none" w:sz="0" w:space="0" w:color="auto"/>
            <w:bottom w:val="none" w:sz="0" w:space="0" w:color="auto"/>
            <w:right w:val="none" w:sz="0" w:space="0" w:color="auto"/>
          </w:divBdr>
        </w:div>
        <w:div w:id="809444734">
          <w:marLeft w:val="1354"/>
          <w:marRight w:val="0"/>
          <w:marTop w:val="70"/>
          <w:marBottom w:val="0"/>
          <w:divBdr>
            <w:top w:val="none" w:sz="0" w:space="0" w:color="auto"/>
            <w:left w:val="none" w:sz="0" w:space="0" w:color="auto"/>
            <w:bottom w:val="none" w:sz="0" w:space="0" w:color="auto"/>
            <w:right w:val="none" w:sz="0" w:space="0" w:color="auto"/>
          </w:divBdr>
        </w:div>
        <w:div w:id="2065834107">
          <w:marLeft w:val="1354"/>
          <w:marRight w:val="0"/>
          <w:marTop w:val="70"/>
          <w:marBottom w:val="0"/>
          <w:divBdr>
            <w:top w:val="none" w:sz="0" w:space="0" w:color="auto"/>
            <w:left w:val="none" w:sz="0" w:space="0" w:color="auto"/>
            <w:bottom w:val="none" w:sz="0" w:space="0" w:color="auto"/>
            <w:right w:val="none" w:sz="0" w:space="0" w:color="auto"/>
          </w:divBdr>
        </w:div>
        <w:div w:id="1170750737">
          <w:marLeft w:val="979"/>
          <w:marRight w:val="0"/>
          <w:marTop w:val="65"/>
          <w:marBottom w:val="0"/>
          <w:divBdr>
            <w:top w:val="none" w:sz="0" w:space="0" w:color="auto"/>
            <w:left w:val="none" w:sz="0" w:space="0" w:color="auto"/>
            <w:bottom w:val="none" w:sz="0" w:space="0" w:color="auto"/>
            <w:right w:val="none" w:sz="0" w:space="0" w:color="auto"/>
          </w:divBdr>
        </w:div>
        <w:div w:id="1872957988">
          <w:marLeft w:val="1354"/>
          <w:marRight w:val="0"/>
          <w:marTop w:val="70"/>
          <w:marBottom w:val="0"/>
          <w:divBdr>
            <w:top w:val="none" w:sz="0" w:space="0" w:color="auto"/>
            <w:left w:val="none" w:sz="0" w:space="0" w:color="auto"/>
            <w:bottom w:val="none" w:sz="0" w:space="0" w:color="auto"/>
            <w:right w:val="none" w:sz="0" w:space="0" w:color="auto"/>
          </w:divBdr>
        </w:div>
        <w:div w:id="1599365837">
          <w:marLeft w:val="1354"/>
          <w:marRight w:val="0"/>
          <w:marTop w:val="70"/>
          <w:marBottom w:val="0"/>
          <w:divBdr>
            <w:top w:val="none" w:sz="0" w:space="0" w:color="auto"/>
            <w:left w:val="none" w:sz="0" w:space="0" w:color="auto"/>
            <w:bottom w:val="none" w:sz="0" w:space="0" w:color="auto"/>
            <w:right w:val="none" w:sz="0" w:space="0" w:color="auto"/>
          </w:divBdr>
        </w:div>
        <w:div w:id="443113323">
          <w:marLeft w:val="1354"/>
          <w:marRight w:val="0"/>
          <w:marTop w:val="70"/>
          <w:marBottom w:val="0"/>
          <w:divBdr>
            <w:top w:val="none" w:sz="0" w:space="0" w:color="auto"/>
            <w:left w:val="none" w:sz="0" w:space="0" w:color="auto"/>
            <w:bottom w:val="none" w:sz="0" w:space="0" w:color="auto"/>
            <w:right w:val="none" w:sz="0" w:space="0" w:color="auto"/>
          </w:divBdr>
        </w:div>
        <w:div w:id="786847847">
          <w:marLeft w:val="979"/>
          <w:marRight w:val="0"/>
          <w:marTop w:val="65"/>
          <w:marBottom w:val="0"/>
          <w:divBdr>
            <w:top w:val="none" w:sz="0" w:space="0" w:color="auto"/>
            <w:left w:val="none" w:sz="0" w:space="0" w:color="auto"/>
            <w:bottom w:val="none" w:sz="0" w:space="0" w:color="auto"/>
            <w:right w:val="none" w:sz="0" w:space="0" w:color="auto"/>
          </w:divBdr>
        </w:div>
        <w:div w:id="157428962">
          <w:marLeft w:val="1354"/>
          <w:marRight w:val="0"/>
          <w:marTop w:val="70"/>
          <w:marBottom w:val="0"/>
          <w:divBdr>
            <w:top w:val="none" w:sz="0" w:space="0" w:color="auto"/>
            <w:left w:val="none" w:sz="0" w:space="0" w:color="auto"/>
            <w:bottom w:val="none" w:sz="0" w:space="0" w:color="auto"/>
            <w:right w:val="none" w:sz="0" w:space="0" w:color="auto"/>
          </w:divBdr>
        </w:div>
        <w:div w:id="149177176">
          <w:marLeft w:val="1354"/>
          <w:marRight w:val="0"/>
          <w:marTop w:val="70"/>
          <w:marBottom w:val="0"/>
          <w:divBdr>
            <w:top w:val="none" w:sz="0" w:space="0" w:color="auto"/>
            <w:left w:val="none" w:sz="0" w:space="0" w:color="auto"/>
            <w:bottom w:val="none" w:sz="0" w:space="0" w:color="auto"/>
            <w:right w:val="none" w:sz="0" w:space="0" w:color="auto"/>
          </w:divBdr>
        </w:div>
      </w:divsChild>
    </w:div>
    <w:div w:id="657539992">
      <w:bodyDiv w:val="1"/>
      <w:marLeft w:val="0"/>
      <w:marRight w:val="0"/>
      <w:marTop w:val="0"/>
      <w:marBottom w:val="0"/>
      <w:divBdr>
        <w:top w:val="none" w:sz="0" w:space="0" w:color="auto"/>
        <w:left w:val="none" w:sz="0" w:space="0" w:color="auto"/>
        <w:bottom w:val="none" w:sz="0" w:space="0" w:color="auto"/>
        <w:right w:val="none" w:sz="0" w:space="0" w:color="auto"/>
      </w:divBdr>
      <w:divsChild>
        <w:div w:id="1290938205">
          <w:marLeft w:val="0"/>
          <w:marRight w:val="0"/>
          <w:marTop w:val="0"/>
          <w:marBottom w:val="0"/>
          <w:divBdr>
            <w:top w:val="none" w:sz="0" w:space="0" w:color="auto"/>
            <w:left w:val="none" w:sz="0" w:space="0" w:color="auto"/>
            <w:bottom w:val="none" w:sz="0" w:space="0" w:color="auto"/>
            <w:right w:val="none" w:sz="0" w:space="0" w:color="auto"/>
          </w:divBdr>
          <w:divsChild>
            <w:div w:id="47265331">
              <w:marLeft w:val="0"/>
              <w:marRight w:val="0"/>
              <w:marTop w:val="0"/>
              <w:marBottom w:val="0"/>
              <w:divBdr>
                <w:top w:val="none" w:sz="0" w:space="0" w:color="auto"/>
                <w:left w:val="none" w:sz="0" w:space="0" w:color="auto"/>
                <w:bottom w:val="none" w:sz="0" w:space="0" w:color="auto"/>
                <w:right w:val="none" w:sz="0" w:space="0" w:color="auto"/>
              </w:divBdr>
            </w:div>
            <w:div w:id="1082263092">
              <w:marLeft w:val="0"/>
              <w:marRight w:val="0"/>
              <w:marTop w:val="0"/>
              <w:marBottom w:val="0"/>
              <w:divBdr>
                <w:top w:val="none" w:sz="0" w:space="0" w:color="auto"/>
                <w:left w:val="none" w:sz="0" w:space="0" w:color="auto"/>
                <w:bottom w:val="none" w:sz="0" w:space="0" w:color="auto"/>
                <w:right w:val="none" w:sz="0" w:space="0" w:color="auto"/>
              </w:divBdr>
              <w:divsChild>
                <w:div w:id="866332623">
                  <w:marLeft w:val="0"/>
                  <w:marRight w:val="0"/>
                  <w:marTop w:val="0"/>
                  <w:marBottom w:val="0"/>
                  <w:divBdr>
                    <w:top w:val="none" w:sz="0" w:space="0" w:color="auto"/>
                    <w:left w:val="none" w:sz="0" w:space="0" w:color="auto"/>
                    <w:bottom w:val="none" w:sz="0" w:space="0" w:color="auto"/>
                    <w:right w:val="none" w:sz="0" w:space="0" w:color="auto"/>
                  </w:divBdr>
                  <w:divsChild>
                    <w:div w:id="1414428885">
                      <w:marLeft w:val="0"/>
                      <w:marRight w:val="0"/>
                      <w:marTop w:val="0"/>
                      <w:marBottom w:val="0"/>
                      <w:divBdr>
                        <w:top w:val="none" w:sz="0" w:space="0" w:color="auto"/>
                        <w:left w:val="none" w:sz="0" w:space="0" w:color="auto"/>
                        <w:bottom w:val="none" w:sz="0" w:space="0" w:color="auto"/>
                        <w:right w:val="none" w:sz="0" w:space="0" w:color="auto"/>
                      </w:divBdr>
                      <w:divsChild>
                        <w:div w:id="1526821608">
                          <w:marLeft w:val="0"/>
                          <w:marRight w:val="0"/>
                          <w:marTop w:val="0"/>
                          <w:marBottom w:val="0"/>
                          <w:divBdr>
                            <w:top w:val="none" w:sz="0" w:space="0" w:color="auto"/>
                            <w:left w:val="none" w:sz="0" w:space="0" w:color="auto"/>
                            <w:bottom w:val="none" w:sz="0" w:space="0" w:color="auto"/>
                            <w:right w:val="none" w:sz="0" w:space="0" w:color="auto"/>
                          </w:divBdr>
                          <w:divsChild>
                            <w:div w:id="131677257">
                              <w:marLeft w:val="0"/>
                              <w:marRight w:val="0"/>
                              <w:marTop w:val="0"/>
                              <w:marBottom w:val="0"/>
                              <w:divBdr>
                                <w:top w:val="none" w:sz="0" w:space="0" w:color="auto"/>
                                <w:left w:val="none" w:sz="0" w:space="0" w:color="auto"/>
                                <w:bottom w:val="none" w:sz="0" w:space="0" w:color="auto"/>
                                <w:right w:val="none" w:sz="0" w:space="0" w:color="auto"/>
                              </w:divBdr>
                              <w:divsChild>
                                <w:div w:id="744425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07417951">
      <w:bodyDiv w:val="1"/>
      <w:marLeft w:val="0"/>
      <w:marRight w:val="0"/>
      <w:marTop w:val="0"/>
      <w:marBottom w:val="0"/>
      <w:divBdr>
        <w:top w:val="none" w:sz="0" w:space="0" w:color="auto"/>
        <w:left w:val="none" w:sz="0" w:space="0" w:color="auto"/>
        <w:bottom w:val="none" w:sz="0" w:space="0" w:color="auto"/>
        <w:right w:val="none" w:sz="0" w:space="0" w:color="auto"/>
      </w:divBdr>
      <w:divsChild>
        <w:div w:id="1562058555">
          <w:marLeft w:val="576"/>
          <w:marRight w:val="0"/>
          <w:marTop w:val="80"/>
          <w:marBottom w:val="0"/>
          <w:divBdr>
            <w:top w:val="none" w:sz="0" w:space="0" w:color="auto"/>
            <w:left w:val="none" w:sz="0" w:space="0" w:color="auto"/>
            <w:bottom w:val="none" w:sz="0" w:space="0" w:color="auto"/>
            <w:right w:val="none" w:sz="0" w:space="0" w:color="auto"/>
          </w:divBdr>
        </w:div>
      </w:divsChild>
    </w:div>
    <w:div w:id="833646443">
      <w:bodyDiv w:val="1"/>
      <w:marLeft w:val="0"/>
      <w:marRight w:val="0"/>
      <w:marTop w:val="0"/>
      <w:marBottom w:val="0"/>
      <w:divBdr>
        <w:top w:val="none" w:sz="0" w:space="0" w:color="auto"/>
        <w:left w:val="none" w:sz="0" w:space="0" w:color="auto"/>
        <w:bottom w:val="none" w:sz="0" w:space="0" w:color="auto"/>
        <w:right w:val="none" w:sz="0" w:space="0" w:color="auto"/>
      </w:divBdr>
    </w:div>
    <w:div w:id="1041784933">
      <w:bodyDiv w:val="1"/>
      <w:marLeft w:val="0"/>
      <w:marRight w:val="0"/>
      <w:marTop w:val="0"/>
      <w:marBottom w:val="0"/>
      <w:divBdr>
        <w:top w:val="none" w:sz="0" w:space="0" w:color="auto"/>
        <w:left w:val="none" w:sz="0" w:space="0" w:color="auto"/>
        <w:bottom w:val="none" w:sz="0" w:space="0" w:color="auto"/>
        <w:right w:val="none" w:sz="0" w:space="0" w:color="auto"/>
      </w:divBdr>
    </w:div>
    <w:div w:id="1156919369">
      <w:bodyDiv w:val="1"/>
      <w:marLeft w:val="0"/>
      <w:marRight w:val="0"/>
      <w:marTop w:val="0"/>
      <w:marBottom w:val="0"/>
      <w:divBdr>
        <w:top w:val="none" w:sz="0" w:space="0" w:color="auto"/>
        <w:left w:val="none" w:sz="0" w:space="0" w:color="auto"/>
        <w:bottom w:val="none" w:sz="0" w:space="0" w:color="auto"/>
        <w:right w:val="none" w:sz="0" w:space="0" w:color="auto"/>
      </w:divBdr>
    </w:div>
    <w:div w:id="1332371405">
      <w:bodyDiv w:val="1"/>
      <w:marLeft w:val="0"/>
      <w:marRight w:val="0"/>
      <w:marTop w:val="0"/>
      <w:marBottom w:val="0"/>
      <w:divBdr>
        <w:top w:val="none" w:sz="0" w:space="0" w:color="auto"/>
        <w:left w:val="none" w:sz="0" w:space="0" w:color="auto"/>
        <w:bottom w:val="none" w:sz="0" w:space="0" w:color="auto"/>
        <w:right w:val="none" w:sz="0" w:space="0" w:color="auto"/>
      </w:divBdr>
    </w:div>
    <w:div w:id="1333995803">
      <w:bodyDiv w:val="1"/>
      <w:marLeft w:val="0"/>
      <w:marRight w:val="0"/>
      <w:marTop w:val="0"/>
      <w:marBottom w:val="0"/>
      <w:divBdr>
        <w:top w:val="none" w:sz="0" w:space="0" w:color="auto"/>
        <w:left w:val="none" w:sz="0" w:space="0" w:color="auto"/>
        <w:bottom w:val="none" w:sz="0" w:space="0" w:color="auto"/>
        <w:right w:val="none" w:sz="0" w:space="0" w:color="auto"/>
      </w:divBdr>
    </w:div>
    <w:div w:id="1338845210">
      <w:bodyDiv w:val="1"/>
      <w:marLeft w:val="0"/>
      <w:marRight w:val="0"/>
      <w:marTop w:val="0"/>
      <w:marBottom w:val="0"/>
      <w:divBdr>
        <w:top w:val="none" w:sz="0" w:space="0" w:color="auto"/>
        <w:left w:val="none" w:sz="0" w:space="0" w:color="auto"/>
        <w:bottom w:val="none" w:sz="0" w:space="0" w:color="auto"/>
        <w:right w:val="none" w:sz="0" w:space="0" w:color="auto"/>
      </w:divBdr>
    </w:div>
    <w:div w:id="1612517722">
      <w:bodyDiv w:val="1"/>
      <w:marLeft w:val="0"/>
      <w:marRight w:val="0"/>
      <w:marTop w:val="0"/>
      <w:marBottom w:val="0"/>
      <w:divBdr>
        <w:top w:val="none" w:sz="0" w:space="0" w:color="auto"/>
        <w:left w:val="none" w:sz="0" w:space="0" w:color="auto"/>
        <w:bottom w:val="none" w:sz="0" w:space="0" w:color="auto"/>
        <w:right w:val="none" w:sz="0" w:space="0" w:color="auto"/>
      </w:divBdr>
    </w:div>
    <w:div w:id="1629168080">
      <w:bodyDiv w:val="1"/>
      <w:marLeft w:val="0"/>
      <w:marRight w:val="0"/>
      <w:marTop w:val="0"/>
      <w:marBottom w:val="0"/>
      <w:divBdr>
        <w:top w:val="none" w:sz="0" w:space="0" w:color="auto"/>
        <w:left w:val="none" w:sz="0" w:space="0" w:color="auto"/>
        <w:bottom w:val="none" w:sz="0" w:space="0" w:color="auto"/>
        <w:right w:val="none" w:sz="0" w:space="0" w:color="auto"/>
      </w:divBdr>
    </w:div>
    <w:div w:id="1925457743">
      <w:bodyDiv w:val="1"/>
      <w:marLeft w:val="0"/>
      <w:marRight w:val="0"/>
      <w:marTop w:val="0"/>
      <w:marBottom w:val="0"/>
      <w:divBdr>
        <w:top w:val="none" w:sz="0" w:space="0" w:color="auto"/>
        <w:left w:val="none" w:sz="0" w:space="0" w:color="auto"/>
        <w:bottom w:val="none" w:sz="0" w:space="0" w:color="auto"/>
        <w:right w:val="none" w:sz="0" w:space="0" w:color="auto"/>
      </w:divBdr>
    </w:div>
    <w:div w:id="20946246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theguardian.com/technology/2020/nov/18"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research-methodology.net" TargetMode="External"/><Relationship Id="rId17" Type="http://schemas.openxmlformats.org/officeDocument/2006/relationships/hyperlink" Target="https://www.thamesvalleypolice.uk/syssiteassets/foi-media/priorities-and-how-we-are-doing" TargetMode="External"/><Relationship Id="rId2" Type="http://schemas.openxmlformats.org/officeDocument/2006/relationships/numbering" Target="numbering.xml"/><Relationship Id="rId16" Type="http://schemas.openxmlformats.org/officeDocument/2006/relationships/hyperlink" Target="https://www.thamesvalley.police.uk"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theguardian.com/technology/2013" TargetMode="External"/><Relationship Id="rId5" Type="http://schemas.openxmlformats.org/officeDocument/2006/relationships/settings" Target="settings.xml"/><Relationship Id="rId15" Type="http://schemas.openxmlformats.org/officeDocument/2006/relationships/hyperlink" Target="http://www.fastcompany.com" TargetMode="External"/><Relationship Id="rId10" Type="http://schemas.openxmlformats.org/officeDocument/2006/relationships/image" Target="media/image2.png"/><Relationship Id="rId19"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www.nytime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87401B9-C358-405A-BC71-DA31E8146E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10899</TotalTime>
  <Pages>12</Pages>
  <Words>3610</Words>
  <Characters>20580</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24142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email4amp Procter</dc:creator>
  <cp:lastModifiedBy>email4amp Procter</cp:lastModifiedBy>
  <cp:revision>102</cp:revision>
  <dcterms:created xsi:type="dcterms:W3CDTF">2021-01-30T22:56:00Z</dcterms:created>
  <dcterms:modified xsi:type="dcterms:W3CDTF">2021-02-07T22:32:00Z</dcterms:modified>
</cp:coreProperties>
</file>