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w:body>
    <w:p w14:paraId="0450247A" w14:textId="77777777" w:rsidR="008240A9" w:rsidRPr="00124A1E" w:rsidRDefault="008240A9">
      <w:pPr>
        <w:rPr>
          <w:rFonts w:asciiTheme="minorHAnsi" w:hAnsiTheme="minorHAnsi" w:cstheme="minorHAnsi"/>
        </w:rPr>
      </w:pPr>
    </w:p>
    <w:p w14:paraId="1194157E" w14:textId="77777777" w:rsidR="007D0248" w:rsidRPr="00124A1E" w:rsidRDefault="007D0248">
      <w:pPr>
        <w:rPr>
          <w:rFonts w:asciiTheme="minorHAnsi" w:hAnsiTheme="minorHAnsi" w:cstheme="minorHAnsi"/>
        </w:rPr>
      </w:pPr>
    </w:p>
    <w:p w14:paraId="79094CF3" w14:textId="77777777" w:rsidR="002026EA" w:rsidRPr="00124A1E" w:rsidRDefault="002026EA">
      <w:pPr>
        <w:rPr>
          <w:rFonts w:asciiTheme="minorHAnsi" w:hAnsiTheme="minorHAnsi" w:cstheme="minorHAnsi"/>
        </w:rPr>
      </w:pPr>
    </w:p>
    <w:p w14:paraId="74D9FFBC" w14:textId="7BBED519" w:rsidR="001F0A0F" w:rsidRPr="00124A1E" w:rsidRDefault="001F0A0F" w:rsidP="001F0A0F">
      <w:pPr>
        <w:jc w:val="center"/>
        <w:rPr>
          <w:rFonts w:asciiTheme="minorHAnsi" w:hAnsiTheme="minorHAnsi" w:cstheme="minorHAnsi"/>
          <w:b/>
          <w:color w:val="FF0000"/>
          <w:sz w:val="28"/>
          <w:szCs w:val="40"/>
        </w:rPr>
      </w:pPr>
      <w:r w:rsidRPr="00124A1E">
        <w:rPr>
          <w:rFonts w:asciiTheme="minorHAnsi" w:hAnsiTheme="minorHAnsi" w:cstheme="minorHAnsi"/>
          <w:b/>
          <w:sz w:val="28"/>
          <w:szCs w:val="40"/>
        </w:rPr>
        <w:t xml:space="preserve">LLAWLYFR MODIWL   </w:t>
      </w:r>
      <w:r w:rsidRPr="00124A1E">
        <w:rPr>
          <w:rFonts w:asciiTheme="minorHAnsi" w:hAnsiTheme="minorHAnsi" w:cstheme="minorHAnsi"/>
          <w:b/>
          <w:i/>
          <w:sz w:val="28"/>
          <w:szCs w:val="40"/>
        </w:rPr>
        <w:t xml:space="preserve">   MODULE HANDBOOK</w:t>
      </w:r>
    </w:p>
    <w:p w14:paraId="6A34BA11" w14:textId="77777777" w:rsidR="006130B9" w:rsidRPr="00124A1E" w:rsidRDefault="006130B9" w:rsidP="001F0A0F">
      <w:pPr>
        <w:rPr>
          <w:rFonts w:asciiTheme="minorHAnsi" w:hAnsiTheme="minorHAnsi" w:cstheme="minorHAnsi"/>
          <w:sz w:val="32"/>
          <w:szCs w:val="32"/>
        </w:rPr>
      </w:pPr>
    </w:p>
    <w:p w14:paraId="03D3183D" w14:textId="77777777" w:rsidR="001F0A0F" w:rsidRPr="00124A1E" w:rsidRDefault="0077399E" w:rsidP="001F0A0F">
      <w:pPr>
        <w:ind w:left="-630" w:hanging="90"/>
        <w:jc w:val="center"/>
        <w:rPr>
          <w:rFonts w:asciiTheme="minorHAnsi" w:hAnsiTheme="minorHAnsi" w:cstheme="minorHAnsi"/>
        </w:rPr>
      </w:pPr>
      <w:r>
        <w:rPr>
          <w:rFonts w:asciiTheme="minorHAnsi" w:hAnsiTheme="minorHAnsi" w:cstheme="minorHAnsi"/>
          <w:b/>
          <w:noProof/>
          <w:sz w:val="22"/>
          <w:szCs w:val="22"/>
        </w:rPr>
        <w:pict w14:anchorId="76BEDE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5pt;height:102.75pt">
            <v:imagedata r:id="rId8" o:title="AthrofaUWTSD"/>
          </v:shape>
        </w:pict>
      </w:r>
    </w:p>
    <w:p w14:paraId="54558B84" w14:textId="77777777" w:rsidR="001F0A0F" w:rsidRPr="00124A1E" w:rsidRDefault="001F0A0F" w:rsidP="001F0A0F">
      <w:pPr>
        <w:shd w:val="clear" w:color="auto" w:fill="BDD6EE"/>
        <w:ind w:left="142" w:firstLine="425"/>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Blynyddoedd</w:t>
      </w:r>
      <w:proofErr w:type="spellEnd"/>
      <w:r w:rsidRPr="00124A1E">
        <w:rPr>
          <w:rFonts w:asciiTheme="minorHAnsi" w:hAnsiTheme="minorHAnsi" w:cstheme="minorHAnsi"/>
          <w:b/>
          <w:sz w:val="32"/>
          <w:szCs w:val="32"/>
        </w:rPr>
        <w:t xml:space="preserve"> </w:t>
      </w:r>
      <w:proofErr w:type="spellStart"/>
      <w:r w:rsidRPr="00124A1E">
        <w:rPr>
          <w:rFonts w:asciiTheme="minorHAnsi" w:hAnsiTheme="minorHAnsi" w:cstheme="minorHAnsi"/>
          <w:b/>
          <w:sz w:val="32"/>
          <w:szCs w:val="32"/>
        </w:rPr>
        <w:t>Cynnar</w:t>
      </w:r>
      <w:proofErr w:type="spellEnd"/>
      <w:r w:rsidRPr="00124A1E">
        <w:rPr>
          <w:rFonts w:asciiTheme="minorHAnsi" w:hAnsiTheme="minorHAnsi" w:cstheme="minorHAnsi"/>
          <w:b/>
          <w:sz w:val="32"/>
          <w:szCs w:val="32"/>
        </w:rPr>
        <w:t xml:space="preserve">              </w:t>
      </w:r>
      <w:r w:rsidRPr="00124A1E">
        <w:rPr>
          <w:rFonts w:asciiTheme="minorHAnsi" w:hAnsiTheme="minorHAnsi" w:cstheme="minorHAnsi"/>
          <w:b/>
          <w:i/>
          <w:sz w:val="32"/>
          <w:szCs w:val="32"/>
        </w:rPr>
        <w:t>Early Years</w:t>
      </w:r>
    </w:p>
    <w:p w14:paraId="70D618FF" w14:textId="77777777" w:rsidR="001F0A0F" w:rsidRPr="00124A1E" w:rsidRDefault="001F0A0F" w:rsidP="001F0A0F">
      <w:pPr>
        <w:jc w:val="center"/>
        <w:rPr>
          <w:rFonts w:asciiTheme="minorHAnsi" w:hAnsiTheme="minorHAnsi" w:cstheme="minorHAnsi"/>
          <w:b/>
          <w:sz w:val="28"/>
          <w:szCs w:val="28"/>
        </w:rPr>
      </w:pPr>
    </w:p>
    <w:p w14:paraId="6089EADE" w14:textId="77777777" w:rsidR="001F0A0F" w:rsidRPr="00124A1E" w:rsidRDefault="001F0A0F" w:rsidP="001F0A0F">
      <w:pPr>
        <w:jc w:val="center"/>
        <w:rPr>
          <w:rFonts w:asciiTheme="minorHAnsi" w:hAnsiTheme="minorHAnsi" w:cstheme="minorHAnsi"/>
          <w:b/>
          <w:sz w:val="28"/>
          <w:szCs w:val="28"/>
        </w:rPr>
      </w:pPr>
      <w:r w:rsidRPr="00124A1E">
        <w:rPr>
          <w:rFonts w:asciiTheme="minorHAnsi" w:hAnsiTheme="minorHAnsi" w:cstheme="minorHAnsi"/>
          <w:b/>
          <w:sz w:val="28"/>
          <w:szCs w:val="28"/>
        </w:rPr>
        <w:t xml:space="preserve">BA  Addysg a </w:t>
      </w:r>
      <w:proofErr w:type="spellStart"/>
      <w:r w:rsidRPr="00124A1E">
        <w:rPr>
          <w:rFonts w:asciiTheme="minorHAnsi" w:hAnsiTheme="minorHAnsi" w:cstheme="minorHAnsi"/>
          <w:b/>
          <w:sz w:val="28"/>
          <w:szCs w:val="28"/>
        </w:rPr>
        <w:t>Gofal</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Statws</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Ymarferydd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p>
    <w:p w14:paraId="260426C9" w14:textId="77777777" w:rsidR="001F0A0F" w:rsidRPr="00124A1E" w:rsidRDefault="001F0A0F" w:rsidP="001F0A0F">
      <w:pPr>
        <w:ind w:hanging="86"/>
        <w:jc w:val="center"/>
        <w:rPr>
          <w:rFonts w:asciiTheme="minorHAnsi" w:hAnsiTheme="minorHAnsi" w:cstheme="minorHAnsi"/>
          <w:b/>
          <w:sz w:val="28"/>
          <w:szCs w:val="28"/>
        </w:rPr>
      </w:pPr>
      <w:r w:rsidRPr="00124A1E">
        <w:rPr>
          <w:rFonts w:asciiTheme="minorHAnsi" w:hAnsiTheme="minorHAnsi" w:cstheme="minorHAnsi"/>
          <w:b/>
          <w:sz w:val="28"/>
          <w:szCs w:val="28"/>
        </w:rPr>
        <w:t>&amp;</w:t>
      </w:r>
    </w:p>
    <w:p w14:paraId="0850A239" w14:textId="77777777" w:rsidR="001F0A0F" w:rsidRPr="00124A1E" w:rsidRDefault="001F0A0F" w:rsidP="001F0A0F">
      <w:pPr>
        <w:ind w:hanging="86"/>
        <w:jc w:val="center"/>
        <w:rPr>
          <w:rFonts w:asciiTheme="minorHAnsi" w:hAnsiTheme="minorHAnsi" w:cstheme="minorHAnsi"/>
          <w:b/>
          <w:sz w:val="28"/>
          <w:szCs w:val="28"/>
        </w:rPr>
      </w:pPr>
      <w:r w:rsidRPr="00124A1E">
        <w:rPr>
          <w:rFonts w:asciiTheme="minorHAnsi" w:hAnsiTheme="minorHAnsi" w:cstheme="minorHAnsi"/>
          <w:b/>
          <w:sz w:val="28"/>
          <w:szCs w:val="28"/>
        </w:rPr>
        <w:t xml:space="preserve">BA  Addysg a </w:t>
      </w:r>
      <w:proofErr w:type="spellStart"/>
      <w:r w:rsidRPr="00124A1E">
        <w:rPr>
          <w:rFonts w:asciiTheme="minorHAnsi" w:hAnsiTheme="minorHAnsi" w:cstheme="minorHAnsi"/>
          <w:b/>
          <w:sz w:val="28"/>
          <w:szCs w:val="28"/>
        </w:rPr>
        <w:t>Gofal</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Blynyddoedd</w:t>
      </w:r>
      <w:proofErr w:type="spellEnd"/>
      <w:r w:rsidRPr="00124A1E">
        <w:rPr>
          <w:rFonts w:asciiTheme="minorHAnsi" w:hAnsiTheme="minorHAnsi" w:cstheme="minorHAnsi"/>
          <w:b/>
          <w:sz w:val="28"/>
          <w:szCs w:val="28"/>
        </w:rPr>
        <w:t xml:space="preserve"> </w:t>
      </w:r>
      <w:proofErr w:type="spellStart"/>
      <w:r w:rsidRPr="00124A1E">
        <w:rPr>
          <w:rFonts w:asciiTheme="minorHAnsi" w:hAnsiTheme="minorHAnsi" w:cstheme="minorHAnsi"/>
          <w:b/>
          <w:sz w:val="28"/>
          <w:szCs w:val="28"/>
        </w:rPr>
        <w:t>Cynnar</w:t>
      </w:r>
      <w:proofErr w:type="spellEnd"/>
    </w:p>
    <w:p w14:paraId="186C16D6" w14:textId="77777777" w:rsidR="001F0A0F" w:rsidRPr="00124A1E" w:rsidRDefault="001F0A0F" w:rsidP="001F0A0F">
      <w:pPr>
        <w:ind w:hanging="86"/>
        <w:jc w:val="center"/>
        <w:rPr>
          <w:rFonts w:asciiTheme="minorHAnsi" w:hAnsiTheme="minorHAnsi" w:cstheme="minorHAnsi"/>
          <w:b/>
          <w:sz w:val="28"/>
          <w:szCs w:val="28"/>
        </w:rPr>
      </w:pPr>
    </w:p>
    <w:p w14:paraId="05B4D714"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BA Early Years Education and Care: Early Years Education and Care</w:t>
      </w:r>
    </w:p>
    <w:p w14:paraId="05ABCAC0"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 xml:space="preserve">&amp; </w:t>
      </w:r>
    </w:p>
    <w:p w14:paraId="2A8DC8DF" w14:textId="77777777" w:rsidR="001F0A0F" w:rsidRPr="00124A1E" w:rsidRDefault="001F0A0F" w:rsidP="001F0A0F">
      <w:pPr>
        <w:ind w:hanging="86"/>
        <w:jc w:val="center"/>
        <w:rPr>
          <w:rFonts w:asciiTheme="minorHAnsi" w:hAnsiTheme="minorHAnsi" w:cstheme="minorHAnsi"/>
          <w:b/>
          <w:i/>
          <w:sz w:val="28"/>
          <w:szCs w:val="28"/>
        </w:rPr>
      </w:pPr>
      <w:r w:rsidRPr="00124A1E">
        <w:rPr>
          <w:rFonts w:asciiTheme="minorHAnsi" w:hAnsiTheme="minorHAnsi" w:cstheme="minorHAnsi"/>
          <w:b/>
          <w:i/>
          <w:sz w:val="28"/>
          <w:szCs w:val="28"/>
        </w:rPr>
        <w:t>BA Early Years Education and Care</w:t>
      </w:r>
    </w:p>
    <w:p w14:paraId="1C5FD16E" w14:textId="77777777" w:rsidR="00674EA6" w:rsidRPr="00124A1E" w:rsidRDefault="00674EA6" w:rsidP="00245B7A">
      <w:pPr>
        <w:rPr>
          <w:rFonts w:asciiTheme="minorHAnsi" w:hAnsiTheme="minorHAnsi" w:cstheme="minorHAnsi"/>
          <w:b/>
          <w:sz w:val="32"/>
          <w:szCs w:val="32"/>
        </w:rPr>
      </w:pPr>
    </w:p>
    <w:p w14:paraId="22F22834" w14:textId="77777777" w:rsidR="008240A9" w:rsidRPr="00124A1E" w:rsidRDefault="008240A9">
      <w:pPr>
        <w:rPr>
          <w:rFonts w:asciiTheme="minorHAnsi" w:hAnsiTheme="minorHAnsi" w:cstheme="minorHAnsi"/>
          <w:b/>
          <w:color w:val="FF0000"/>
          <w:sz w:val="32"/>
          <w:szCs w:val="32"/>
        </w:rPr>
      </w:pPr>
    </w:p>
    <w:p w14:paraId="3EFD120E" w14:textId="77777777" w:rsidR="00674EA6" w:rsidRPr="00124A1E" w:rsidRDefault="00E24F61" w:rsidP="00674EA6">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Teitl</w:t>
      </w:r>
      <w:proofErr w:type="spellEnd"/>
      <w:r w:rsidRPr="00124A1E">
        <w:rPr>
          <w:rFonts w:asciiTheme="minorHAnsi" w:hAnsiTheme="minorHAnsi" w:cstheme="minorHAnsi"/>
          <w:b/>
          <w:sz w:val="32"/>
          <w:szCs w:val="32"/>
        </w:rPr>
        <w:t xml:space="preserve"> </w:t>
      </w:r>
      <w:r w:rsidR="00CE2119" w:rsidRPr="00124A1E">
        <w:rPr>
          <w:rFonts w:asciiTheme="minorHAnsi" w:hAnsiTheme="minorHAnsi" w:cstheme="minorHAnsi"/>
          <w:b/>
          <w:sz w:val="32"/>
          <w:szCs w:val="32"/>
        </w:rPr>
        <w:t xml:space="preserve">a </w:t>
      </w:r>
      <w:proofErr w:type="spellStart"/>
      <w:r w:rsidR="00CE2119" w:rsidRPr="00124A1E">
        <w:rPr>
          <w:rFonts w:asciiTheme="minorHAnsi" w:hAnsiTheme="minorHAnsi" w:cstheme="minorHAnsi"/>
          <w:b/>
          <w:sz w:val="32"/>
          <w:szCs w:val="32"/>
        </w:rPr>
        <w:t>chod</w:t>
      </w:r>
      <w:proofErr w:type="spellEnd"/>
      <w:r w:rsidR="00CE2119" w:rsidRPr="00124A1E">
        <w:rPr>
          <w:rFonts w:asciiTheme="minorHAnsi" w:hAnsiTheme="minorHAnsi" w:cstheme="minorHAnsi"/>
          <w:b/>
          <w:sz w:val="32"/>
          <w:szCs w:val="32"/>
        </w:rPr>
        <w:t xml:space="preserve"> </w:t>
      </w:r>
      <w:proofErr w:type="spellStart"/>
      <w:r w:rsidR="00CE2119" w:rsidRPr="00124A1E">
        <w:rPr>
          <w:rFonts w:asciiTheme="minorHAnsi" w:hAnsiTheme="minorHAnsi" w:cstheme="minorHAnsi"/>
          <w:b/>
          <w:sz w:val="32"/>
          <w:szCs w:val="32"/>
        </w:rPr>
        <w:t>modiwl</w:t>
      </w:r>
      <w:proofErr w:type="spellEnd"/>
      <w:r w:rsidR="00CE2119" w:rsidRPr="00124A1E">
        <w:rPr>
          <w:rFonts w:asciiTheme="minorHAnsi" w:hAnsiTheme="minorHAnsi" w:cstheme="minorHAnsi"/>
          <w:b/>
          <w:sz w:val="32"/>
          <w:szCs w:val="32"/>
        </w:rPr>
        <w:t>/</w:t>
      </w:r>
      <w:r w:rsidRPr="00124A1E">
        <w:rPr>
          <w:rFonts w:asciiTheme="minorHAnsi" w:hAnsiTheme="minorHAnsi" w:cstheme="minorHAnsi"/>
          <w:b/>
          <w:i/>
          <w:sz w:val="32"/>
          <w:szCs w:val="32"/>
        </w:rPr>
        <w:t>Module name and code:</w:t>
      </w:r>
    </w:p>
    <w:p w14:paraId="0DAA81A6" w14:textId="77777777" w:rsidR="005A6950" w:rsidRPr="00124A1E" w:rsidRDefault="005A6950" w:rsidP="005A6950">
      <w:pPr>
        <w:jc w:val="center"/>
        <w:rPr>
          <w:rFonts w:asciiTheme="minorHAnsi" w:eastAsia="Calibri" w:hAnsiTheme="minorHAnsi" w:cstheme="minorHAnsi"/>
          <w:bCs/>
          <w:sz w:val="32"/>
          <w:szCs w:val="32"/>
          <w:lang w:val="en-US"/>
        </w:rPr>
      </w:pPr>
      <w:r w:rsidRPr="00124A1E">
        <w:rPr>
          <w:rFonts w:asciiTheme="minorHAnsi" w:eastAsia="Calibri" w:hAnsiTheme="minorHAnsi" w:cstheme="minorHAnsi"/>
          <w:bCs/>
          <w:sz w:val="32"/>
          <w:szCs w:val="32"/>
        </w:rPr>
        <w:t>E</w:t>
      </w:r>
      <w:r w:rsidR="005841D2" w:rsidRPr="00124A1E">
        <w:rPr>
          <w:rFonts w:asciiTheme="minorHAnsi" w:eastAsia="Calibri" w:hAnsiTheme="minorHAnsi" w:cstheme="minorHAnsi"/>
          <w:bCs/>
          <w:sz w:val="32"/>
          <w:szCs w:val="32"/>
        </w:rPr>
        <w:t>CEY4004</w:t>
      </w:r>
      <w:r w:rsidRPr="00124A1E">
        <w:rPr>
          <w:rFonts w:asciiTheme="minorHAnsi" w:eastAsia="Calibri" w:hAnsiTheme="minorHAnsi" w:cstheme="minorHAnsi"/>
          <w:bCs/>
          <w:sz w:val="32"/>
          <w:szCs w:val="32"/>
        </w:rPr>
        <w:t>C</w:t>
      </w:r>
      <w:r w:rsidRPr="00124A1E">
        <w:rPr>
          <w:rFonts w:asciiTheme="minorHAnsi" w:eastAsia="Calibri" w:hAnsiTheme="minorHAnsi" w:cstheme="minorHAnsi"/>
          <w:bCs/>
          <w:sz w:val="32"/>
          <w:szCs w:val="32"/>
          <w:lang w:val="en-US"/>
        </w:rPr>
        <w:t xml:space="preserve">: </w:t>
      </w:r>
      <w:proofErr w:type="spellStart"/>
      <w:r w:rsidRPr="00124A1E">
        <w:rPr>
          <w:rFonts w:asciiTheme="minorHAnsi" w:eastAsia="Calibri" w:hAnsiTheme="minorHAnsi" w:cstheme="minorHAnsi"/>
          <w:bCs/>
          <w:sz w:val="32"/>
          <w:szCs w:val="32"/>
        </w:rPr>
        <w:t>Amlieithrwydd</w:t>
      </w:r>
      <w:proofErr w:type="spellEnd"/>
      <w:r w:rsidRPr="00124A1E">
        <w:rPr>
          <w:rFonts w:asciiTheme="minorHAnsi" w:eastAsia="Calibri" w:hAnsiTheme="minorHAnsi" w:cstheme="minorHAnsi"/>
          <w:bCs/>
          <w:sz w:val="32"/>
          <w:szCs w:val="32"/>
        </w:rPr>
        <w:t xml:space="preserve">, </w:t>
      </w:r>
      <w:proofErr w:type="spellStart"/>
      <w:r w:rsidRPr="00124A1E">
        <w:rPr>
          <w:rFonts w:asciiTheme="minorHAnsi" w:eastAsia="Calibri" w:hAnsiTheme="minorHAnsi" w:cstheme="minorHAnsi"/>
          <w:bCs/>
          <w:sz w:val="32"/>
          <w:szCs w:val="32"/>
        </w:rPr>
        <w:t>aml-feddwl</w:t>
      </w:r>
      <w:proofErr w:type="spellEnd"/>
    </w:p>
    <w:p w14:paraId="613C799F" w14:textId="77777777" w:rsidR="005A6950" w:rsidRPr="00124A1E" w:rsidRDefault="005A6950" w:rsidP="005A6950">
      <w:pPr>
        <w:jc w:val="center"/>
        <w:rPr>
          <w:rFonts w:asciiTheme="minorHAnsi" w:hAnsiTheme="minorHAnsi" w:cstheme="minorHAnsi"/>
          <w:bCs/>
          <w:sz w:val="32"/>
          <w:szCs w:val="32"/>
        </w:rPr>
      </w:pPr>
      <w:r w:rsidRPr="00124A1E">
        <w:rPr>
          <w:rFonts w:asciiTheme="minorHAnsi" w:hAnsiTheme="minorHAnsi" w:cstheme="minorHAnsi"/>
          <w:bCs/>
          <w:sz w:val="32"/>
          <w:szCs w:val="32"/>
        </w:rPr>
        <w:t>E</w:t>
      </w:r>
      <w:r w:rsidR="005841D2" w:rsidRPr="00124A1E">
        <w:rPr>
          <w:rFonts w:asciiTheme="minorHAnsi" w:hAnsiTheme="minorHAnsi" w:cstheme="minorHAnsi"/>
          <w:bCs/>
          <w:sz w:val="32"/>
          <w:szCs w:val="32"/>
        </w:rPr>
        <w:t>CEY4004</w:t>
      </w:r>
      <w:r w:rsidRPr="00124A1E">
        <w:rPr>
          <w:rFonts w:asciiTheme="minorHAnsi" w:hAnsiTheme="minorHAnsi" w:cstheme="minorHAnsi"/>
          <w:bCs/>
          <w:sz w:val="32"/>
          <w:szCs w:val="32"/>
        </w:rPr>
        <w:t>: Multilingualism, multi-thinking</w:t>
      </w:r>
    </w:p>
    <w:p w14:paraId="6812AB11" w14:textId="77777777" w:rsidR="00641A02" w:rsidRPr="00124A1E" w:rsidRDefault="00641A02" w:rsidP="00674EA6">
      <w:pPr>
        <w:jc w:val="center"/>
        <w:rPr>
          <w:rFonts w:asciiTheme="minorHAnsi" w:hAnsiTheme="minorHAnsi" w:cstheme="minorHAnsi"/>
          <w:b/>
          <w:sz w:val="32"/>
          <w:szCs w:val="32"/>
        </w:rPr>
      </w:pPr>
    </w:p>
    <w:p w14:paraId="2F399101" w14:textId="77777777" w:rsidR="00674EA6" w:rsidRPr="00124A1E" w:rsidRDefault="00E773B7" w:rsidP="00674EA6">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Cydlynydd</w:t>
      </w:r>
      <w:proofErr w:type="spellEnd"/>
      <w:r w:rsidRPr="00124A1E">
        <w:rPr>
          <w:rFonts w:asciiTheme="minorHAnsi" w:hAnsiTheme="minorHAnsi" w:cstheme="minorHAnsi"/>
          <w:b/>
          <w:sz w:val="32"/>
          <w:szCs w:val="32"/>
        </w:rPr>
        <w:t xml:space="preserve"> y </w:t>
      </w:r>
      <w:proofErr w:type="spellStart"/>
      <w:r w:rsidRPr="00124A1E">
        <w:rPr>
          <w:rFonts w:asciiTheme="minorHAnsi" w:hAnsiTheme="minorHAnsi" w:cstheme="minorHAnsi"/>
          <w:b/>
          <w:sz w:val="32"/>
          <w:szCs w:val="32"/>
        </w:rPr>
        <w:t>modiwl</w:t>
      </w:r>
      <w:proofErr w:type="spellEnd"/>
      <w:r w:rsidRPr="00124A1E">
        <w:rPr>
          <w:rFonts w:asciiTheme="minorHAnsi" w:hAnsiTheme="minorHAnsi" w:cstheme="minorHAnsi"/>
          <w:b/>
          <w:sz w:val="32"/>
          <w:szCs w:val="32"/>
        </w:rPr>
        <w:t>/</w:t>
      </w:r>
      <w:r w:rsidR="00E24F61" w:rsidRPr="00124A1E">
        <w:rPr>
          <w:rFonts w:asciiTheme="minorHAnsi" w:hAnsiTheme="minorHAnsi" w:cstheme="minorHAnsi"/>
          <w:b/>
          <w:i/>
          <w:sz w:val="32"/>
          <w:szCs w:val="32"/>
        </w:rPr>
        <w:t>Module coordinator:</w:t>
      </w:r>
      <w:r w:rsidR="00E24F61" w:rsidRPr="00124A1E">
        <w:rPr>
          <w:rFonts w:asciiTheme="minorHAnsi" w:hAnsiTheme="minorHAnsi" w:cstheme="minorHAnsi"/>
          <w:b/>
          <w:sz w:val="32"/>
          <w:szCs w:val="32"/>
        </w:rPr>
        <w:t xml:space="preserve"> </w:t>
      </w:r>
    </w:p>
    <w:p w14:paraId="4E7CA76F" w14:textId="77777777" w:rsidR="00E24F61" w:rsidRPr="00124A1E" w:rsidRDefault="001F0A0F" w:rsidP="00674EA6">
      <w:pPr>
        <w:jc w:val="center"/>
        <w:rPr>
          <w:rFonts w:asciiTheme="minorHAnsi" w:hAnsiTheme="minorHAnsi" w:cstheme="minorHAnsi"/>
          <w:sz w:val="32"/>
          <w:szCs w:val="32"/>
        </w:rPr>
      </w:pPr>
      <w:r w:rsidRPr="00124A1E">
        <w:rPr>
          <w:rFonts w:asciiTheme="minorHAnsi" w:hAnsiTheme="minorHAnsi" w:cstheme="minorHAnsi"/>
          <w:sz w:val="32"/>
          <w:szCs w:val="32"/>
        </w:rPr>
        <w:t xml:space="preserve">Alison Rees Edwards </w:t>
      </w:r>
      <w:hyperlink r:id="rId9" w:history="1">
        <w:r w:rsidRPr="00124A1E">
          <w:rPr>
            <w:rStyle w:val="Hyperlink"/>
            <w:rFonts w:asciiTheme="minorHAnsi" w:hAnsiTheme="minorHAnsi" w:cstheme="minorHAnsi"/>
            <w:sz w:val="32"/>
            <w:szCs w:val="32"/>
          </w:rPr>
          <w:t>a.rees-edwards@uwtsd.ac.uk</w:t>
        </w:r>
      </w:hyperlink>
      <w:r w:rsidRPr="00124A1E">
        <w:rPr>
          <w:rFonts w:asciiTheme="minorHAnsi" w:hAnsiTheme="minorHAnsi" w:cstheme="minorHAnsi"/>
          <w:sz w:val="32"/>
          <w:szCs w:val="32"/>
        </w:rPr>
        <w:t xml:space="preserve"> </w:t>
      </w:r>
    </w:p>
    <w:p w14:paraId="1F301F86" w14:textId="77777777" w:rsidR="00641A02" w:rsidRPr="00124A1E" w:rsidRDefault="00641A02" w:rsidP="00674EA6">
      <w:pPr>
        <w:jc w:val="center"/>
        <w:rPr>
          <w:rFonts w:asciiTheme="minorHAnsi" w:hAnsiTheme="minorHAnsi" w:cstheme="minorHAnsi"/>
          <w:b/>
          <w:sz w:val="32"/>
          <w:szCs w:val="32"/>
        </w:rPr>
      </w:pPr>
    </w:p>
    <w:p w14:paraId="14361520" w14:textId="77777777" w:rsidR="005A6950" w:rsidRPr="00124A1E" w:rsidRDefault="005A6950" w:rsidP="005A6950">
      <w:pPr>
        <w:jc w:val="center"/>
        <w:rPr>
          <w:rFonts w:asciiTheme="minorHAnsi" w:hAnsiTheme="minorHAnsi" w:cstheme="minorHAnsi"/>
          <w:b/>
          <w:sz w:val="32"/>
          <w:szCs w:val="32"/>
        </w:rPr>
      </w:pPr>
      <w:proofErr w:type="spellStart"/>
      <w:r w:rsidRPr="00124A1E">
        <w:rPr>
          <w:rFonts w:asciiTheme="minorHAnsi" w:hAnsiTheme="minorHAnsi" w:cstheme="minorHAnsi"/>
          <w:b/>
          <w:sz w:val="32"/>
          <w:szCs w:val="32"/>
        </w:rPr>
        <w:t>Tîm</w:t>
      </w:r>
      <w:proofErr w:type="spellEnd"/>
      <w:r w:rsidRPr="00124A1E">
        <w:rPr>
          <w:rFonts w:asciiTheme="minorHAnsi" w:hAnsiTheme="minorHAnsi" w:cstheme="minorHAnsi"/>
          <w:b/>
          <w:sz w:val="32"/>
          <w:szCs w:val="32"/>
        </w:rPr>
        <w:t xml:space="preserve"> y </w:t>
      </w:r>
      <w:proofErr w:type="spellStart"/>
      <w:r w:rsidRPr="00124A1E">
        <w:rPr>
          <w:rFonts w:asciiTheme="minorHAnsi" w:hAnsiTheme="minorHAnsi" w:cstheme="minorHAnsi"/>
          <w:b/>
          <w:sz w:val="32"/>
          <w:szCs w:val="32"/>
        </w:rPr>
        <w:t>modiwl</w:t>
      </w:r>
      <w:proofErr w:type="spellEnd"/>
      <w:r w:rsidRPr="00124A1E">
        <w:rPr>
          <w:rFonts w:asciiTheme="minorHAnsi" w:hAnsiTheme="minorHAnsi" w:cstheme="minorHAnsi"/>
          <w:b/>
          <w:sz w:val="32"/>
          <w:szCs w:val="32"/>
        </w:rPr>
        <w:t>/</w:t>
      </w:r>
      <w:r w:rsidRPr="00124A1E">
        <w:rPr>
          <w:rFonts w:asciiTheme="minorHAnsi" w:hAnsiTheme="minorHAnsi" w:cstheme="minorHAnsi"/>
          <w:b/>
          <w:i/>
          <w:sz w:val="32"/>
          <w:szCs w:val="32"/>
        </w:rPr>
        <w:t>Module team:</w:t>
      </w:r>
      <w:r w:rsidRPr="00124A1E">
        <w:rPr>
          <w:rFonts w:asciiTheme="minorHAnsi" w:hAnsiTheme="minorHAnsi" w:cstheme="minorHAnsi"/>
          <w:b/>
          <w:sz w:val="32"/>
          <w:szCs w:val="32"/>
        </w:rPr>
        <w:t xml:space="preserve"> </w:t>
      </w:r>
    </w:p>
    <w:p w14:paraId="4AF3EE80" w14:textId="4B283A60" w:rsidR="004717C1" w:rsidRPr="004717C1" w:rsidRDefault="001F0A0F" w:rsidP="004717C1">
      <w:pPr>
        <w:tabs>
          <w:tab w:val="center" w:pos="5102"/>
          <w:tab w:val="left" w:pos="6270"/>
        </w:tabs>
        <w:rPr>
          <w:rFonts w:asciiTheme="minorHAnsi" w:hAnsiTheme="minorHAnsi" w:cstheme="minorHAnsi"/>
        </w:rPr>
      </w:pPr>
      <w:r w:rsidRPr="00124A1E">
        <w:rPr>
          <w:rFonts w:asciiTheme="minorHAnsi" w:hAnsiTheme="minorHAnsi" w:cstheme="minorHAnsi"/>
        </w:rPr>
        <w:t xml:space="preserve"> </w:t>
      </w:r>
    </w:p>
    <w:p w14:paraId="2951FF22" w14:textId="69AD7415" w:rsidR="0077399E" w:rsidRPr="0077399E" w:rsidRDefault="0077399E" w:rsidP="001F0A0F">
      <w:pPr>
        <w:jc w:val="center"/>
        <w:rPr>
          <w:rFonts w:asciiTheme="minorHAnsi" w:hAnsiTheme="minorHAnsi" w:cstheme="minorHAnsi"/>
          <w:lang w:val="it-IT"/>
        </w:rPr>
      </w:pPr>
      <w:r w:rsidRPr="0077399E">
        <w:rPr>
          <w:rFonts w:asciiTheme="minorHAnsi" w:hAnsiTheme="minorHAnsi" w:cstheme="minorHAnsi"/>
          <w:lang w:val="it-IT"/>
        </w:rPr>
        <w:t>Pau</w:t>
      </w:r>
      <w:r>
        <w:rPr>
          <w:rFonts w:asciiTheme="minorHAnsi" w:hAnsiTheme="minorHAnsi" w:cstheme="minorHAnsi"/>
          <w:lang w:val="it-IT"/>
        </w:rPr>
        <w:t xml:space="preserve">l Darby </w:t>
      </w:r>
      <w:hyperlink r:id="rId10" w:history="1">
        <w:r w:rsidRPr="00403F11">
          <w:rPr>
            <w:rStyle w:val="Hyperlink"/>
            <w:rFonts w:asciiTheme="minorHAnsi" w:hAnsiTheme="minorHAnsi" w:cstheme="minorHAnsi"/>
            <w:lang w:val="it-IT"/>
          </w:rPr>
          <w:t>paul.darby@uwtsd.ac.uk</w:t>
        </w:r>
      </w:hyperlink>
      <w:r>
        <w:rPr>
          <w:rFonts w:asciiTheme="minorHAnsi" w:hAnsiTheme="minorHAnsi" w:cstheme="minorHAnsi"/>
          <w:lang w:val="it-IT"/>
        </w:rPr>
        <w:t xml:space="preserve"> </w:t>
      </w:r>
    </w:p>
    <w:p w14:paraId="07409141" w14:textId="1E65253B" w:rsidR="00251BC2" w:rsidRPr="0077399E" w:rsidRDefault="00251BC2" w:rsidP="001F0A0F">
      <w:pPr>
        <w:jc w:val="center"/>
        <w:rPr>
          <w:rFonts w:asciiTheme="minorHAnsi" w:hAnsiTheme="minorHAnsi" w:cstheme="minorHAnsi"/>
          <w:lang w:val="it-IT"/>
        </w:rPr>
      </w:pPr>
      <w:r w:rsidRPr="0077399E">
        <w:rPr>
          <w:rFonts w:asciiTheme="minorHAnsi" w:hAnsiTheme="minorHAnsi" w:cstheme="minorHAnsi"/>
          <w:lang w:val="it-IT"/>
        </w:rPr>
        <w:t xml:space="preserve">Jessica Pitman </w:t>
      </w:r>
      <w:hyperlink r:id="rId11" w:history="1">
        <w:r w:rsidRPr="0077399E">
          <w:rPr>
            <w:rStyle w:val="Hyperlink"/>
            <w:rFonts w:asciiTheme="minorHAnsi" w:hAnsiTheme="minorHAnsi" w:cstheme="minorHAnsi"/>
            <w:lang w:val="it-IT"/>
          </w:rPr>
          <w:t>j.pitman@uwtsd.ac.uk</w:t>
        </w:r>
      </w:hyperlink>
      <w:r w:rsidRPr="0077399E">
        <w:rPr>
          <w:rFonts w:asciiTheme="minorHAnsi" w:hAnsiTheme="minorHAnsi" w:cstheme="minorHAnsi"/>
          <w:lang w:val="it-IT"/>
        </w:rPr>
        <w:t xml:space="preserve"> </w:t>
      </w:r>
    </w:p>
    <w:p w14:paraId="09862640" w14:textId="269ACF8D" w:rsidR="001F0A0F" w:rsidRPr="0077399E" w:rsidRDefault="00926E7D" w:rsidP="00D22662">
      <w:pPr>
        <w:jc w:val="center"/>
        <w:rPr>
          <w:rFonts w:asciiTheme="minorHAnsi" w:hAnsiTheme="minorHAnsi" w:cstheme="minorHAnsi"/>
        </w:rPr>
      </w:pPr>
      <w:r w:rsidRPr="0077399E">
        <w:rPr>
          <w:rFonts w:asciiTheme="minorHAnsi" w:hAnsiTheme="minorHAnsi" w:cstheme="minorHAnsi"/>
        </w:rPr>
        <w:t>Natasha</w:t>
      </w:r>
      <w:r w:rsidR="00D22662" w:rsidRPr="0077399E">
        <w:rPr>
          <w:rFonts w:asciiTheme="minorHAnsi" w:hAnsiTheme="minorHAnsi" w:cstheme="minorHAnsi"/>
        </w:rPr>
        <w:t xml:space="preserve"> Jones </w:t>
      </w:r>
      <w:hyperlink r:id="rId12" w:history="1">
        <w:r w:rsidR="00D22662" w:rsidRPr="0077399E">
          <w:rPr>
            <w:rStyle w:val="Hyperlink"/>
            <w:rFonts w:asciiTheme="minorHAnsi" w:hAnsiTheme="minorHAnsi" w:cstheme="minorHAnsi"/>
          </w:rPr>
          <w:t>natasha.jones@uwtsd.ac.uk</w:t>
        </w:r>
      </w:hyperlink>
      <w:r w:rsidR="00D22662" w:rsidRPr="0077399E">
        <w:rPr>
          <w:rFonts w:asciiTheme="minorHAnsi" w:hAnsiTheme="minorHAnsi" w:cstheme="minorHAnsi"/>
        </w:rPr>
        <w:t xml:space="preserve"> </w:t>
      </w:r>
    </w:p>
    <w:p w14:paraId="32B6057D" w14:textId="2695974E" w:rsidR="00D22662" w:rsidRPr="0077399E" w:rsidRDefault="00D22662" w:rsidP="00D22662">
      <w:pPr>
        <w:jc w:val="center"/>
        <w:rPr>
          <w:rFonts w:asciiTheme="minorHAnsi" w:hAnsiTheme="minorHAnsi" w:cstheme="minorHAnsi"/>
        </w:rPr>
      </w:pPr>
      <w:r w:rsidRPr="0077399E">
        <w:rPr>
          <w:rFonts w:asciiTheme="minorHAnsi" w:hAnsiTheme="minorHAnsi" w:cstheme="minorHAnsi"/>
        </w:rPr>
        <w:t xml:space="preserve">Jocelyn Elmer </w:t>
      </w:r>
      <w:hyperlink r:id="rId13" w:history="1">
        <w:r w:rsidRPr="0077399E">
          <w:rPr>
            <w:rStyle w:val="Hyperlink"/>
            <w:rFonts w:asciiTheme="minorHAnsi" w:hAnsiTheme="minorHAnsi" w:cstheme="minorHAnsi"/>
          </w:rPr>
          <w:t>j.elmer@uwtsd.ac.uk</w:t>
        </w:r>
      </w:hyperlink>
      <w:r w:rsidRPr="0077399E">
        <w:rPr>
          <w:rFonts w:asciiTheme="minorHAnsi" w:hAnsiTheme="minorHAnsi" w:cstheme="minorHAnsi"/>
        </w:rPr>
        <w:t xml:space="preserve"> </w:t>
      </w:r>
    </w:p>
    <w:p w14:paraId="7A761F3E" w14:textId="77777777" w:rsidR="001F0A0F" w:rsidRPr="0077399E" w:rsidRDefault="001F0A0F" w:rsidP="001F0A0F">
      <w:pPr>
        <w:jc w:val="center"/>
        <w:rPr>
          <w:rFonts w:asciiTheme="minorHAnsi" w:hAnsiTheme="minorHAnsi" w:cstheme="minorHAnsi"/>
        </w:rPr>
      </w:pPr>
    </w:p>
    <w:p w14:paraId="20997DFE" w14:textId="77777777" w:rsidR="001F0A0F" w:rsidRPr="0077399E" w:rsidRDefault="001F0A0F" w:rsidP="001F0A0F">
      <w:pPr>
        <w:jc w:val="center"/>
        <w:rPr>
          <w:rFonts w:asciiTheme="minorHAnsi" w:hAnsiTheme="minorHAnsi" w:cstheme="minorHAnsi"/>
        </w:rPr>
      </w:pPr>
    </w:p>
    <w:p w14:paraId="3B83457A" w14:textId="77777777" w:rsidR="001F0A0F" w:rsidRPr="0077399E" w:rsidRDefault="001F0A0F" w:rsidP="001F0A0F">
      <w:pPr>
        <w:jc w:val="center"/>
        <w:rPr>
          <w:rFonts w:asciiTheme="minorHAnsi" w:hAnsiTheme="minorHAnsi" w:cstheme="minorHAnsi"/>
        </w:rPr>
      </w:pPr>
    </w:p>
    <w:p w14:paraId="360D28BF" w14:textId="77777777" w:rsidR="001F0A0F" w:rsidRPr="0077399E" w:rsidRDefault="001F0A0F" w:rsidP="001F0A0F">
      <w:pPr>
        <w:jc w:val="center"/>
        <w:rPr>
          <w:rFonts w:asciiTheme="minorHAnsi" w:hAnsiTheme="minorHAnsi" w:cstheme="minorHAnsi"/>
        </w:rPr>
      </w:pPr>
    </w:p>
    <w:p w14:paraId="31E0EF8B" w14:textId="77777777" w:rsidR="001F0A0F" w:rsidRPr="0077399E" w:rsidRDefault="001F0A0F" w:rsidP="001F0A0F">
      <w:pPr>
        <w:jc w:val="center"/>
        <w:rPr>
          <w:rFonts w:asciiTheme="minorHAnsi" w:hAnsiTheme="minorHAnsi" w:cstheme="minorHAnsi"/>
        </w:rPr>
      </w:pPr>
    </w:p>
    <w:p w14:paraId="1D527E44" w14:textId="77777777" w:rsidR="001F0A0F" w:rsidRPr="0077399E" w:rsidRDefault="001F0A0F" w:rsidP="001F0A0F">
      <w:pPr>
        <w:jc w:val="center"/>
        <w:rPr>
          <w:rFonts w:asciiTheme="minorHAnsi" w:hAnsiTheme="minorHAnsi" w:cstheme="minorHAnsi"/>
        </w:rPr>
      </w:pPr>
    </w:p>
    <w:p w14:paraId="00C2B738" w14:textId="77777777" w:rsidR="001F0A0F" w:rsidRPr="0077399E" w:rsidRDefault="001F0A0F" w:rsidP="001F0A0F">
      <w:pPr>
        <w:jc w:val="center"/>
        <w:rPr>
          <w:rFonts w:asciiTheme="minorHAnsi" w:hAnsiTheme="minorHAnsi" w:cstheme="minorHAnsi"/>
        </w:rPr>
      </w:pPr>
    </w:p>
    <w:p w14:paraId="48FBA1E1" w14:textId="77777777" w:rsidR="001F0A0F" w:rsidRPr="0077399E" w:rsidRDefault="001F0A0F" w:rsidP="001F0A0F">
      <w:pPr>
        <w:jc w:val="center"/>
        <w:rPr>
          <w:rFonts w:asciiTheme="minorHAnsi" w:hAnsiTheme="minorHAnsi" w:cstheme="minorHAnsi"/>
        </w:rPr>
      </w:pPr>
    </w:p>
    <w:p w14:paraId="787E19F7" w14:textId="77777777" w:rsidR="001F0A0F" w:rsidRPr="0077399E" w:rsidRDefault="001F0A0F" w:rsidP="001F0A0F">
      <w:pPr>
        <w:jc w:val="center"/>
        <w:rPr>
          <w:rFonts w:asciiTheme="minorHAnsi" w:hAnsiTheme="minorHAnsi" w:cstheme="minorHAnsi"/>
        </w:rPr>
      </w:pPr>
    </w:p>
    <w:p w14:paraId="18B70D3F" w14:textId="77777777" w:rsidR="001F0A0F" w:rsidRPr="0077399E" w:rsidRDefault="001F0A0F" w:rsidP="001F0A0F">
      <w:pPr>
        <w:jc w:val="center"/>
        <w:rPr>
          <w:rFonts w:asciiTheme="minorHAnsi" w:hAnsiTheme="minorHAnsi" w:cstheme="minorHAnsi"/>
        </w:rPr>
      </w:pPr>
    </w:p>
    <w:p w14:paraId="4183EEBF" w14:textId="77777777" w:rsidR="001F0A0F" w:rsidRPr="00D22662" w:rsidRDefault="001F0A0F" w:rsidP="001F0A0F">
      <w:pPr>
        <w:rPr>
          <w:rFonts w:asciiTheme="minorHAnsi" w:hAnsiTheme="minorHAnsi" w:cstheme="minorHAnsi"/>
          <w:b/>
          <w:sz w:val="32"/>
          <w:szCs w:val="32"/>
        </w:rPr>
      </w:pPr>
      <w:proofErr w:type="spellStart"/>
      <w:r w:rsidRPr="00D22662">
        <w:rPr>
          <w:rFonts w:asciiTheme="minorHAnsi" w:hAnsiTheme="minorHAnsi" w:cstheme="minorHAnsi"/>
          <w:b/>
          <w:sz w:val="32"/>
          <w:szCs w:val="32"/>
        </w:rPr>
        <w:t>Cynnwys</w:t>
      </w:r>
      <w:proofErr w:type="spellEnd"/>
    </w:p>
    <w:p w14:paraId="7D6AEC73" w14:textId="77777777" w:rsidR="001F0A0F" w:rsidRPr="00D22662" w:rsidRDefault="001F0A0F" w:rsidP="001F0A0F">
      <w:pPr>
        <w:jc w:val="center"/>
        <w:rPr>
          <w:rFonts w:asciiTheme="minorHAnsi" w:hAnsiTheme="minorHAnsi" w:cstheme="minorHAnsi"/>
          <w:sz w:val="32"/>
          <w:szCs w:val="32"/>
        </w:rPr>
      </w:pPr>
      <w:r w:rsidRPr="00D22662">
        <w:rPr>
          <w:rFonts w:asciiTheme="minorHAnsi" w:hAnsiTheme="minorHAnsi" w:cstheme="minorHAnsi"/>
          <w:sz w:val="32"/>
          <w:szCs w:val="32"/>
        </w:rPr>
        <w:t xml:space="preserve">                                                                                     </w:t>
      </w:r>
      <w:proofErr w:type="spellStart"/>
      <w:r w:rsidRPr="00D22662">
        <w:rPr>
          <w:rFonts w:asciiTheme="minorHAnsi" w:hAnsiTheme="minorHAnsi" w:cstheme="minorHAnsi"/>
          <w:sz w:val="32"/>
          <w:szCs w:val="32"/>
        </w:rPr>
        <w:t>tudalen</w:t>
      </w:r>
      <w:proofErr w:type="spellEnd"/>
    </w:p>
    <w:p w14:paraId="09FDFA88" w14:textId="77777777" w:rsidR="001F0A0F" w:rsidRPr="00D22662" w:rsidRDefault="001F0A0F" w:rsidP="001F0A0F">
      <w:pPr>
        <w:rPr>
          <w:rFonts w:asciiTheme="minorHAnsi" w:hAnsiTheme="minorHAnsi" w:cstheme="minorHAnsi"/>
          <w:b/>
          <w:sz w:val="32"/>
          <w:szCs w:val="32"/>
        </w:rPr>
      </w:pPr>
    </w:p>
    <w:p w14:paraId="6F80E588" w14:textId="459298E4" w:rsidR="001F0A0F" w:rsidRPr="00D22662" w:rsidRDefault="001F0A0F" w:rsidP="001F0A0F">
      <w:pPr>
        <w:rPr>
          <w:rFonts w:asciiTheme="minorHAnsi" w:hAnsiTheme="minorHAnsi" w:cstheme="minorHAnsi"/>
          <w:sz w:val="28"/>
          <w:szCs w:val="28"/>
        </w:rPr>
      </w:pPr>
      <w:proofErr w:type="spellStart"/>
      <w:r w:rsidRPr="00D22662">
        <w:rPr>
          <w:rFonts w:asciiTheme="minorHAnsi" w:hAnsiTheme="minorHAnsi" w:cstheme="minorHAnsi"/>
          <w:sz w:val="28"/>
          <w:szCs w:val="28"/>
        </w:rPr>
        <w:t>Gorolwg</w:t>
      </w:r>
      <w:proofErr w:type="spellEnd"/>
      <w:r w:rsidRPr="00D22662">
        <w:rPr>
          <w:rFonts w:asciiTheme="minorHAnsi" w:hAnsiTheme="minorHAnsi" w:cstheme="minorHAnsi"/>
          <w:sz w:val="28"/>
          <w:szCs w:val="28"/>
        </w:rPr>
        <w:t xml:space="preserve"> modwl (Cymraeg)  </w:t>
      </w:r>
      <w:r w:rsidR="00992FBE" w:rsidRPr="00D22662">
        <w:rPr>
          <w:rFonts w:asciiTheme="minorHAnsi" w:hAnsiTheme="minorHAnsi" w:cstheme="minorHAnsi"/>
          <w:sz w:val="28"/>
          <w:szCs w:val="28"/>
        </w:rPr>
        <w:t xml:space="preserve">                                                                              3-</w:t>
      </w:r>
      <w:r w:rsidR="00583C86" w:rsidRPr="00D22662">
        <w:rPr>
          <w:rFonts w:asciiTheme="minorHAnsi" w:hAnsiTheme="minorHAnsi" w:cstheme="minorHAnsi"/>
          <w:sz w:val="28"/>
          <w:szCs w:val="28"/>
        </w:rPr>
        <w:t>5</w:t>
      </w:r>
      <w:r w:rsidRPr="00D22662">
        <w:rPr>
          <w:rFonts w:asciiTheme="minorHAnsi" w:hAnsiTheme="minorHAnsi" w:cstheme="minorHAnsi"/>
          <w:sz w:val="28"/>
          <w:szCs w:val="28"/>
        </w:rPr>
        <w:t xml:space="preserve">                                                                                                </w:t>
      </w:r>
      <w:r w:rsidR="005D54D7" w:rsidRPr="00D22662">
        <w:rPr>
          <w:rFonts w:asciiTheme="minorHAnsi" w:hAnsiTheme="minorHAnsi" w:cstheme="minorHAnsi"/>
          <w:sz w:val="28"/>
          <w:szCs w:val="28"/>
        </w:rPr>
        <w:t xml:space="preserve">                 </w:t>
      </w:r>
    </w:p>
    <w:p w14:paraId="3EF2801A" w14:textId="5A0A4691" w:rsidR="001F0A0F" w:rsidRPr="00251E52" w:rsidRDefault="001F0A0F" w:rsidP="001F0A0F">
      <w:pPr>
        <w:rPr>
          <w:rFonts w:asciiTheme="minorHAnsi" w:hAnsiTheme="minorHAnsi" w:cstheme="minorHAnsi"/>
          <w:sz w:val="28"/>
          <w:szCs w:val="28"/>
          <w:lang w:val="es-ES"/>
        </w:rPr>
      </w:pPr>
      <w:proofErr w:type="spellStart"/>
      <w:r w:rsidRPr="00251E52">
        <w:rPr>
          <w:rFonts w:asciiTheme="minorHAnsi" w:hAnsiTheme="minorHAnsi" w:cstheme="minorHAnsi"/>
          <w:sz w:val="28"/>
          <w:szCs w:val="28"/>
          <w:lang w:val="es-ES"/>
        </w:rPr>
        <w:t>Manylion</w:t>
      </w:r>
      <w:proofErr w:type="spellEnd"/>
      <w:r w:rsidRPr="00251E52">
        <w:rPr>
          <w:rFonts w:asciiTheme="minorHAnsi" w:hAnsiTheme="minorHAnsi" w:cstheme="minorHAnsi"/>
          <w:sz w:val="28"/>
          <w:szCs w:val="28"/>
          <w:lang w:val="es-ES"/>
        </w:rPr>
        <w:t xml:space="preserve"> </w:t>
      </w:r>
      <w:proofErr w:type="spellStart"/>
      <w:r w:rsidRPr="00251E52">
        <w:rPr>
          <w:rFonts w:asciiTheme="minorHAnsi" w:hAnsiTheme="minorHAnsi" w:cstheme="minorHAnsi"/>
          <w:sz w:val="28"/>
          <w:szCs w:val="28"/>
          <w:lang w:val="es-ES"/>
        </w:rPr>
        <w:t>Asesiad</w:t>
      </w:r>
      <w:proofErr w:type="spellEnd"/>
      <w:r w:rsidRPr="00251E52">
        <w:rPr>
          <w:rFonts w:asciiTheme="minorHAnsi" w:hAnsiTheme="minorHAnsi" w:cstheme="minorHAnsi"/>
          <w:sz w:val="28"/>
          <w:szCs w:val="28"/>
          <w:lang w:val="es-ES"/>
        </w:rPr>
        <w:t xml:space="preserve">   </w:t>
      </w:r>
      <w:r w:rsidR="00992FBE" w:rsidRPr="00251E52">
        <w:rPr>
          <w:rFonts w:asciiTheme="minorHAnsi" w:hAnsiTheme="minorHAnsi" w:cstheme="minorHAnsi"/>
          <w:sz w:val="28"/>
          <w:szCs w:val="28"/>
          <w:lang w:val="es-ES"/>
        </w:rPr>
        <w:t xml:space="preserve">                                                                                             </w:t>
      </w:r>
      <w:r w:rsidR="00583C86" w:rsidRPr="00251E52">
        <w:rPr>
          <w:rFonts w:asciiTheme="minorHAnsi" w:hAnsiTheme="minorHAnsi" w:cstheme="minorHAnsi"/>
          <w:sz w:val="28"/>
          <w:szCs w:val="28"/>
          <w:lang w:val="es-ES"/>
        </w:rPr>
        <w:t>6</w:t>
      </w:r>
      <w:r w:rsidR="00992FBE" w:rsidRPr="00251E52">
        <w:rPr>
          <w:rFonts w:asciiTheme="minorHAnsi" w:hAnsiTheme="minorHAnsi" w:cstheme="minorHAnsi"/>
          <w:sz w:val="28"/>
          <w:szCs w:val="28"/>
          <w:lang w:val="es-ES"/>
        </w:rPr>
        <w:t>-1</w:t>
      </w:r>
      <w:r w:rsidR="00583C86" w:rsidRPr="00251E52">
        <w:rPr>
          <w:rFonts w:asciiTheme="minorHAnsi" w:hAnsiTheme="minorHAnsi" w:cstheme="minorHAnsi"/>
          <w:sz w:val="28"/>
          <w:szCs w:val="28"/>
          <w:lang w:val="es-ES"/>
        </w:rPr>
        <w:t>0</w:t>
      </w:r>
      <w:r w:rsidRPr="00251E52">
        <w:rPr>
          <w:rFonts w:asciiTheme="minorHAnsi" w:hAnsiTheme="minorHAnsi" w:cstheme="minorHAnsi"/>
          <w:sz w:val="28"/>
          <w:szCs w:val="28"/>
          <w:lang w:val="es-ES"/>
        </w:rPr>
        <w:t xml:space="preserve">                                                                                                         </w:t>
      </w:r>
      <w:r w:rsidR="005D54D7" w:rsidRPr="00251E52">
        <w:rPr>
          <w:rFonts w:asciiTheme="minorHAnsi" w:hAnsiTheme="minorHAnsi" w:cstheme="minorHAnsi"/>
          <w:sz w:val="28"/>
          <w:szCs w:val="28"/>
          <w:lang w:val="es-ES"/>
        </w:rPr>
        <w:t xml:space="preserve">                            </w:t>
      </w:r>
    </w:p>
    <w:p w14:paraId="78293C49" w14:textId="6F21E8C6" w:rsidR="001F0A0F" w:rsidRPr="00251E52" w:rsidRDefault="001F0A0F" w:rsidP="001F0A0F">
      <w:pPr>
        <w:rPr>
          <w:rFonts w:asciiTheme="minorHAnsi" w:hAnsiTheme="minorHAnsi" w:cstheme="minorHAnsi"/>
          <w:sz w:val="28"/>
          <w:szCs w:val="28"/>
          <w:lang w:val="es-ES"/>
        </w:rPr>
      </w:pPr>
      <w:proofErr w:type="spellStart"/>
      <w:r w:rsidRPr="00251E52">
        <w:rPr>
          <w:rFonts w:asciiTheme="minorHAnsi" w:hAnsiTheme="minorHAnsi" w:cstheme="minorHAnsi"/>
          <w:sz w:val="28"/>
          <w:szCs w:val="28"/>
          <w:lang w:val="es-ES"/>
        </w:rPr>
        <w:t>Amserlen</w:t>
      </w:r>
      <w:proofErr w:type="spellEnd"/>
      <w:r w:rsidRPr="00251E52">
        <w:rPr>
          <w:rFonts w:asciiTheme="minorHAnsi" w:hAnsiTheme="minorHAnsi" w:cstheme="minorHAnsi"/>
          <w:sz w:val="28"/>
          <w:szCs w:val="28"/>
          <w:lang w:val="es-ES"/>
        </w:rPr>
        <w:t xml:space="preserve"> y modwl          </w:t>
      </w:r>
      <w:r w:rsidR="00992FBE" w:rsidRPr="00251E52">
        <w:rPr>
          <w:rFonts w:asciiTheme="minorHAnsi" w:hAnsiTheme="minorHAnsi" w:cstheme="minorHAnsi"/>
          <w:sz w:val="28"/>
          <w:szCs w:val="28"/>
          <w:lang w:val="es-ES"/>
        </w:rPr>
        <w:t xml:space="preserve">                                                                                      </w:t>
      </w:r>
      <w:r w:rsidR="00547682" w:rsidRPr="00251E52">
        <w:rPr>
          <w:rFonts w:asciiTheme="minorHAnsi" w:hAnsiTheme="minorHAnsi" w:cstheme="minorHAnsi"/>
          <w:sz w:val="28"/>
          <w:szCs w:val="28"/>
          <w:lang w:val="es-ES"/>
        </w:rPr>
        <w:t>19</w:t>
      </w:r>
      <w:r w:rsidRPr="00251E52">
        <w:rPr>
          <w:rFonts w:asciiTheme="minorHAnsi" w:hAnsiTheme="minorHAnsi" w:cstheme="minorHAnsi"/>
          <w:sz w:val="28"/>
          <w:szCs w:val="28"/>
          <w:lang w:val="es-ES"/>
        </w:rPr>
        <w:t xml:space="preserve">                                                                                                 </w:t>
      </w:r>
      <w:r w:rsidR="005D54D7" w:rsidRPr="00251E52">
        <w:rPr>
          <w:rFonts w:asciiTheme="minorHAnsi" w:hAnsiTheme="minorHAnsi" w:cstheme="minorHAnsi"/>
          <w:sz w:val="28"/>
          <w:szCs w:val="28"/>
          <w:lang w:val="es-ES"/>
        </w:rPr>
        <w:t xml:space="preserve">                              </w:t>
      </w:r>
    </w:p>
    <w:p w14:paraId="0599E47E" w14:textId="2FB9DCD8" w:rsidR="004717C1" w:rsidRDefault="001F0A0F" w:rsidP="004717C1">
      <w:pPr>
        <w:rPr>
          <w:rFonts w:asciiTheme="minorHAnsi" w:hAnsiTheme="minorHAnsi" w:cstheme="minorHAnsi"/>
          <w:sz w:val="28"/>
          <w:szCs w:val="28"/>
        </w:rPr>
      </w:pPr>
      <w:proofErr w:type="spellStart"/>
      <w:r w:rsidRPr="004717C1">
        <w:rPr>
          <w:rFonts w:asciiTheme="minorHAnsi" w:hAnsiTheme="minorHAnsi" w:cstheme="minorHAnsi"/>
          <w:sz w:val="28"/>
          <w:szCs w:val="28"/>
        </w:rPr>
        <w:t>Amserlen</w:t>
      </w:r>
      <w:proofErr w:type="spellEnd"/>
      <w:r w:rsidRPr="004717C1">
        <w:rPr>
          <w:rFonts w:asciiTheme="minorHAnsi" w:hAnsiTheme="minorHAnsi" w:cstheme="minorHAnsi"/>
          <w:sz w:val="28"/>
          <w:szCs w:val="28"/>
        </w:rPr>
        <w:t xml:space="preserve"> asesu  </w:t>
      </w:r>
      <w:r w:rsidR="00992FBE" w:rsidRPr="004717C1">
        <w:rPr>
          <w:rFonts w:asciiTheme="minorHAnsi" w:hAnsiTheme="minorHAnsi" w:cstheme="minorHAnsi"/>
          <w:sz w:val="28"/>
          <w:szCs w:val="28"/>
        </w:rPr>
        <w:t xml:space="preserve">                                                                                                   2</w:t>
      </w:r>
      <w:r w:rsidR="00547682">
        <w:rPr>
          <w:rFonts w:asciiTheme="minorHAnsi" w:hAnsiTheme="minorHAnsi" w:cstheme="minorHAnsi"/>
          <w:sz w:val="28"/>
          <w:szCs w:val="28"/>
        </w:rPr>
        <w:t>0</w:t>
      </w:r>
      <w:r w:rsidRPr="004717C1">
        <w:rPr>
          <w:rFonts w:asciiTheme="minorHAnsi" w:hAnsiTheme="minorHAnsi" w:cstheme="minorHAnsi"/>
          <w:sz w:val="28"/>
          <w:szCs w:val="28"/>
        </w:rPr>
        <w:t xml:space="preserve">                                                                                                              </w:t>
      </w:r>
      <w:r w:rsidR="005D54D7" w:rsidRPr="004717C1">
        <w:rPr>
          <w:rFonts w:asciiTheme="minorHAnsi" w:hAnsiTheme="minorHAnsi" w:cstheme="minorHAnsi"/>
          <w:sz w:val="28"/>
          <w:szCs w:val="28"/>
        </w:rPr>
        <w:t xml:space="preserve">                              </w:t>
      </w:r>
    </w:p>
    <w:p w14:paraId="46F1F59C" w14:textId="77777777" w:rsidR="004717C1" w:rsidRDefault="004717C1" w:rsidP="004717C1">
      <w:pPr>
        <w:rPr>
          <w:rFonts w:asciiTheme="minorHAnsi" w:hAnsiTheme="minorHAnsi" w:cstheme="minorHAnsi"/>
          <w:sz w:val="28"/>
          <w:szCs w:val="28"/>
        </w:rPr>
      </w:pPr>
    </w:p>
    <w:p w14:paraId="0B828552" w14:textId="7BDF7755" w:rsidR="001F0A0F" w:rsidRPr="004717C1" w:rsidRDefault="001F0A0F" w:rsidP="004717C1">
      <w:pPr>
        <w:rPr>
          <w:rFonts w:asciiTheme="minorHAnsi" w:hAnsiTheme="minorHAnsi" w:cstheme="minorHAnsi"/>
          <w:sz w:val="28"/>
          <w:szCs w:val="28"/>
        </w:rPr>
      </w:pPr>
      <w:r w:rsidRPr="004717C1">
        <w:rPr>
          <w:rFonts w:asciiTheme="minorHAnsi" w:hAnsiTheme="minorHAnsi" w:cstheme="minorHAnsi"/>
          <w:sz w:val="28"/>
          <w:szCs w:val="28"/>
        </w:rPr>
        <w:t xml:space="preserve">                                                                                                  </w:t>
      </w:r>
      <w:r w:rsidR="005D54D7" w:rsidRPr="004717C1">
        <w:rPr>
          <w:rFonts w:asciiTheme="minorHAnsi" w:hAnsiTheme="minorHAnsi" w:cstheme="minorHAnsi"/>
          <w:sz w:val="28"/>
          <w:szCs w:val="28"/>
        </w:rPr>
        <w:t xml:space="preserve">                        </w:t>
      </w:r>
    </w:p>
    <w:p w14:paraId="294153D0" w14:textId="77777777" w:rsidR="001F0A0F" w:rsidRPr="004717C1" w:rsidRDefault="001F0A0F" w:rsidP="001F0A0F">
      <w:pPr>
        <w:rPr>
          <w:rFonts w:asciiTheme="minorHAnsi" w:hAnsiTheme="minorHAnsi" w:cstheme="minorHAnsi"/>
          <w:sz w:val="28"/>
          <w:szCs w:val="28"/>
        </w:rPr>
      </w:pPr>
    </w:p>
    <w:p w14:paraId="4A390ECE" w14:textId="77777777" w:rsidR="001F0A0F" w:rsidRPr="00124A1E" w:rsidRDefault="001F0A0F" w:rsidP="001F0A0F">
      <w:pPr>
        <w:rPr>
          <w:rFonts w:asciiTheme="minorHAnsi" w:hAnsiTheme="minorHAnsi" w:cstheme="minorHAnsi"/>
          <w:b/>
          <w:i/>
          <w:sz w:val="32"/>
          <w:szCs w:val="32"/>
        </w:rPr>
      </w:pPr>
      <w:r w:rsidRPr="00124A1E">
        <w:rPr>
          <w:rFonts w:asciiTheme="minorHAnsi" w:hAnsiTheme="minorHAnsi" w:cstheme="minorHAnsi"/>
          <w:b/>
          <w:i/>
          <w:sz w:val="32"/>
          <w:szCs w:val="32"/>
        </w:rPr>
        <w:t>Contents</w:t>
      </w:r>
    </w:p>
    <w:p w14:paraId="09F9D02D" w14:textId="77777777" w:rsidR="001F0A0F" w:rsidRPr="00124A1E" w:rsidRDefault="001F0A0F" w:rsidP="001F0A0F">
      <w:pPr>
        <w:jc w:val="center"/>
        <w:rPr>
          <w:rFonts w:asciiTheme="minorHAnsi" w:hAnsiTheme="minorHAnsi" w:cstheme="minorHAnsi"/>
          <w:i/>
          <w:sz w:val="32"/>
          <w:szCs w:val="32"/>
        </w:rPr>
      </w:pPr>
      <w:r w:rsidRPr="00124A1E">
        <w:rPr>
          <w:rFonts w:asciiTheme="minorHAnsi" w:hAnsiTheme="minorHAnsi" w:cstheme="minorHAnsi"/>
          <w:i/>
          <w:sz w:val="32"/>
          <w:szCs w:val="32"/>
        </w:rPr>
        <w:t xml:space="preserve">                                                                                         page</w:t>
      </w:r>
    </w:p>
    <w:p w14:paraId="4FB411EF" w14:textId="2CF64491"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Module overview (English)    </w:t>
      </w:r>
      <w:r w:rsidR="00992FBE" w:rsidRPr="00124A1E">
        <w:rPr>
          <w:rFonts w:asciiTheme="minorHAnsi" w:hAnsiTheme="minorHAnsi" w:cstheme="minorHAnsi"/>
          <w:i/>
          <w:sz w:val="28"/>
          <w:szCs w:val="28"/>
        </w:rPr>
        <w:t xml:space="preserve">                                                                           1</w:t>
      </w:r>
      <w:r w:rsidR="00583C86">
        <w:rPr>
          <w:rFonts w:asciiTheme="minorHAnsi" w:hAnsiTheme="minorHAnsi" w:cstheme="minorHAnsi"/>
          <w:i/>
          <w:sz w:val="28"/>
          <w:szCs w:val="28"/>
        </w:rPr>
        <w:t>1</w:t>
      </w:r>
      <w:r w:rsidR="00992FBE" w:rsidRPr="00124A1E">
        <w:rPr>
          <w:rFonts w:asciiTheme="minorHAnsi" w:hAnsiTheme="minorHAnsi" w:cstheme="minorHAnsi"/>
          <w:i/>
          <w:sz w:val="28"/>
          <w:szCs w:val="28"/>
        </w:rPr>
        <w:t>-1</w:t>
      </w:r>
      <w:r w:rsidR="00583C86">
        <w:rPr>
          <w:rFonts w:asciiTheme="minorHAnsi" w:hAnsiTheme="minorHAnsi" w:cstheme="minorHAnsi"/>
          <w:i/>
          <w:sz w:val="28"/>
          <w:szCs w:val="28"/>
        </w:rPr>
        <w:t>3</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4A20D185" w14:textId="1CFAC797"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Assessment details  </w:t>
      </w:r>
      <w:r w:rsidR="00992FBE" w:rsidRPr="00124A1E">
        <w:rPr>
          <w:rFonts w:asciiTheme="minorHAnsi" w:hAnsiTheme="minorHAnsi" w:cstheme="minorHAnsi"/>
          <w:i/>
          <w:sz w:val="28"/>
          <w:szCs w:val="28"/>
        </w:rPr>
        <w:t xml:space="preserve">                                                                                          1</w:t>
      </w:r>
      <w:r w:rsidR="00547682">
        <w:rPr>
          <w:rFonts w:asciiTheme="minorHAnsi" w:hAnsiTheme="minorHAnsi" w:cstheme="minorHAnsi"/>
          <w:i/>
          <w:sz w:val="28"/>
          <w:szCs w:val="28"/>
        </w:rPr>
        <w:t>4</w:t>
      </w:r>
      <w:r w:rsidR="00992FBE" w:rsidRPr="00124A1E">
        <w:rPr>
          <w:rFonts w:asciiTheme="minorHAnsi" w:hAnsiTheme="minorHAnsi" w:cstheme="minorHAnsi"/>
          <w:i/>
          <w:sz w:val="28"/>
          <w:szCs w:val="28"/>
        </w:rPr>
        <w:t>-</w:t>
      </w:r>
      <w:r w:rsidR="00547682">
        <w:rPr>
          <w:rFonts w:asciiTheme="minorHAnsi" w:hAnsiTheme="minorHAnsi" w:cstheme="minorHAnsi"/>
          <w:i/>
          <w:sz w:val="28"/>
          <w:szCs w:val="28"/>
        </w:rPr>
        <w:t>19</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p>
    <w:p w14:paraId="6812B108" w14:textId="71B9F8F3" w:rsidR="001F0A0F" w:rsidRPr="00124A1E" w:rsidRDefault="001F0A0F" w:rsidP="001F0A0F">
      <w:pPr>
        <w:jc w:val="both"/>
        <w:rPr>
          <w:rFonts w:asciiTheme="minorHAnsi" w:hAnsiTheme="minorHAnsi" w:cstheme="minorHAnsi"/>
          <w:i/>
          <w:sz w:val="28"/>
          <w:szCs w:val="28"/>
        </w:rPr>
      </w:pPr>
      <w:r w:rsidRPr="00124A1E">
        <w:rPr>
          <w:rFonts w:asciiTheme="minorHAnsi" w:hAnsiTheme="minorHAnsi" w:cstheme="minorHAnsi"/>
          <w:i/>
          <w:sz w:val="28"/>
          <w:szCs w:val="28"/>
        </w:rPr>
        <w:t xml:space="preserve">Module timetable         </w:t>
      </w:r>
      <w:r w:rsidR="00992FBE" w:rsidRPr="00124A1E">
        <w:rPr>
          <w:rFonts w:asciiTheme="minorHAnsi" w:hAnsiTheme="minorHAnsi" w:cstheme="minorHAnsi"/>
          <w:i/>
          <w:sz w:val="28"/>
          <w:szCs w:val="28"/>
        </w:rPr>
        <w:t xml:space="preserve">                                                                                        </w:t>
      </w:r>
      <w:r w:rsidR="00547682">
        <w:rPr>
          <w:rFonts w:asciiTheme="minorHAnsi" w:hAnsiTheme="minorHAnsi" w:cstheme="minorHAnsi"/>
          <w:i/>
          <w:sz w:val="28"/>
          <w:szCs w:val="28"/>
        </w:rPr>
        <w:t>19</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76A4CA3A" w14:textId="5B084E3B" w:rsidR="001F0A0F" w:rsidRPr="00124A1E" w:rsidRDefault="001F0A0F" w:rsidP="004717C1">
      <w:pPr>
        <w:jc w:val="both"/>
        <w:rPr>
          <w:rFonts w:asciiTheme="minorHAnsi" w:hAnsiTheme="minorHAnsi" w:cstheme="minorHAnsi"/>
          <w:i/>
          <w:sz w:val="28"/>
          <w:szCs w:val="28"/>
        </w:rPr>
      </w:pPr>
      <w:r w:rsidRPr="00124A1E">
        <w:rPr>
          <w:rFonts w:asciiTheme="minorHAnsi" w:hAnsiTheme="minorHAnsi" w:cstheme="minorHAnsi"/>
          <w:i/>
          <w:sz w:val="28"/>
          <w:szCs w:val="28"/>
        </w:rPr>
        <w:t xml:space="preserve">Assessment timetable  </w:t>
      </w:r>
      <w:r w:rsidR="00992FBE" w:rsidRPr="00124A1E">
        <w:rPr>
          <w:rFonts w:asciiTheme="minorHAnsi" w:hAnsiTheme="minorHAnsi" w:cstheme="minorHAnsi"/>
          <w:i/>
          <w:sz w:val="28"/>
          <w:szCs w:val="28"/>
        </w:rPr>
        <w:t xml:space="preserve">                                                                                       </w:t>
      </w:r>
      <w:r w:rsidR="00547682">
        <w:rPr>
          <w:rFonts w:asciiTheme="minorHAnsi" w:hAnsiTheme="minorHAnsi" w:cstheme="minorHAnsi"/>
          <w:i/>
          <w:sz w:val="28"/>
          <w:szCs w:val="28"/>
        </w:rPr>
        <w:t xml:space="preserve"> </w:t>
      </w:r>
      <w:r w:rsidR="00992FBE" w:rsidRPr="00124A1E">
        <w:rPr>
          <w:rFonts w:asciiTheme="minorHAnsi" w:hAnsiTheme="minorHAnsi" w:cstheme="minorHAnsi"/>
          <w:i/>
          <w:sz w:val="28"/>
          <w:szCs w:val="28"/>
        </w:rPr>
        <w:t>2</w:t>
      </w:r>
      <w:r w:rsidR="00547682">
        <w:rPr>
          <w:rFonts w:asciiTheme="minorHAnsi" w:hAnsiTheme="minorHAnsi" w:cstheme="minorHAnsi"/>
          <w:i/>
          <w:sz w:val="28"/>
          <w:szCs w:val="28"/>
        </w:rPr>
        <w:t>0</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r w:rsidRPr="00124A1E">
        <w:rPr>
          <w:rFonts w:asciiTheme="minorHAnsi" w:hAnsiTheme="minorHAnsi" w:cstheme="minorHAnsi"/>
          <w:i/>
          <w:sz w:val="28"/>
          <w:szCs w:val="28"/>
        </w:rPr>
        <w:t xml:space="preserve">                                                                                                 </w:t>
      </w:r>
      <w:r w:rsidR="005D54D7" w:rsidRPr="00124A1E">
        <w:rPr>
          <w:rFonts w:asciiTheme="minorHAnsi" w:hAnsiTheme="minorHAnsi" w:cstheme="minorHAnsi"/>
          <w:i/>
          <w:sz w:val="28"/>
          <w:szCs w:val="28"/>
        </w:rPr>
        <w:t xml:space="preserve">                           </w:t>
      </w:r>
    </w:p>
    <w:p w14:paraId="2AEF0710" w14:textId="77777777" w:rsidR="001F0A0F" w:rsidRPr="00124A1E" w:rsidRDefault="001F0A0F" w:rsidP="001F0A0F">
      <w:pPr>
        <w:jc w:val="center"/>
        <w:rPr>
          <w:rFonts w:asciiTheme="minorHAnsi" w:hAnsiTheme="minorHAnsi" w:cstheme="minorHAnsi"/>
        </w:rPr>
      </w:pPr>
    </w:p>
    <w:p w14:paraId="2EEEAB2F" w14:textId="77777777" w:rsidR="001F0A0F" w:rsidRPr="00124A1E" w:rsidRDefault="001F0A0F" w:rsidP="001F0A0F">
      <w:pPr>
        <w:jc w:val="center"/>
        <w:rPr>
          <w:rFonts w:asciiTheme="minorHAnsi" w:hAnsiTheme="minorHAnsi" w:cstheme="minorHAnsi"/>
        </w:rPr>
      </w:pPr>
    </w:p>
    <w:p w14:paraId="1529F0A9" w14:textId="77777777" w:rsidR="001F0A0F" w:rsidRPr="00124A1E" w:rsidRDefault="001F0A0F" w:rsidP="001F0A0F">
      <w:pPr>
        <w:jc w:val="center"/>
        <w:rPr>
          <w:rFonts w:asciiTheme="minorHAnsi" w:hAnsiTheme="minorHAnsi" w:cstheme="minorHAnsi"/>
        </w:rPr>
      </w:pPr>
    </w:p>
    <w:p w14:paraId="05023AEC" w14:textId="77777777" w:rsidR="001F0A0F" w:rsidRDefault="001F0A0F" w:rsidP="001F0A0F">
      <w:pPr>
        <w:jc w:val="center"/>
        <w:rPr>
          <w:rFonts w:asciiTheme="minorHAnsi" w:hAnsiTheme="minorHAnsi" w:cstheme="minorHAnsi"/>
        </w:rPr>
      </w:pPr>
    </w:p>
    <w:p w14:paraId="62986E4B" w14:textId="77777777" w:rsidR="00926E7D" w:rsidRPr="00124A1E" w:rsidRDefault="00926E7D" w:rsidP="001F0A0F">
      <w:pPr>
        <w:jc w:val="center"/>
        <w:rPr>
          <w:rFonts w:asciiTheme="minorHAnsi" w:hAnsiTheme="minorHAnsi" w:cstheme="minorHAnsi"/>
        </w:rPr>
      </w:pPr>
    </w:p>
    <w:p w14:paraId="419B13B3" w14:textId="77777777" w:rsidR="001F0A0F" w:rsidRPr="00124A1E" w:rsidRDefault="001F0A0F" w:rsidP="001F0A0F">
      <w:pPr>
        <w:jc w:val="center"/>
        <w:rPr>
          <w:rFonts w:asciiTheme="minorHAnsi" w:hAnsiTheme="minorHAnsi" w:cstheme="minorHAnsi"/>
        </w:rPr>
      </w:pPr>
    </w:p>
    <w:p w14:paraId="754F9B0E" w14:textId="77777777" w:rsidR="001F0A0F" w:rsidRPr="00124A1E" w:rsidRDefault="001F0A0F" w:rsidP="001F0A0F">
      <w:pPr>
        <w:jc w:val="center"/>
        <w:rPr>
          <w:rFonts w:asciiTheme="minorHAnsi" w:hAnsiTheme="minorHAnsi" w:cstheme="minorHAnsi"/>
        </w:rPr>
      </w:pPr>
    </w:p>
    <w:p w14:paraId="09FC70E9" w14:textId="77777777" w:rsidR="001F0A0F" w:rsidRPr="00124A1E" w:rsidRDefault="001F0A0F" w:rsidP="001F0A0F">
      <w:pPr>
        <w:jc w:val="center"/>
        <w:rPr>
          <w:rFonts w:asciiTheme="minorHAnsi" w:hAnsiTheme="minorHAnsi" w:cstheme="minorHAnsi"/>
        </w:rPr>
      </w:pPr>
    </w:p>
    <w:p w14:paraId="348441D5" w14:textId="77777777" w:rsidR="001F0A0F" w:rsidRPr="00124A1E" w:rsidRDefault="001F0A0F" w:rsidP="001F0A0F">
      <w:pPr>
        <w:jc w:val="center"/>
        <w:rPr>
          <w:rFonts w:asciiTheme="minorHAnsi" w:hAnsiTheme="minorHAnsi" w:cstheme="minorHAnsi"/>
        </w:rPr>
      </w:pPr>
    </w:p>
    <w:p w14:paraId="50DE6224" w14:textId="77777777" w:rsidR="001F0A0F" w:rsidRPr="00124A1E" w:rsidRDefault="001F0A0F" w:rsidP="001F0A0F">
      <w:pPr>
        <w:jc w:val="center"/>
        <w:rPr>
          <w:rFonts w:asciiTheme="minorHAnsi" w:hAnsiTheme="minorHAnsi" w:cstheme="minorHAnsi"/>
        </w:rPr>
      </w:pPr>
    </w:p>
    <w:p w14:paraId="7E67F024" w14:textId="77777777" w:rsidR="001F0A0F" w:rsidRPr="00124A1E" w:rsidRDefault="001F0A0F" w:rsidP="001F0A0F">
      <w:pPr>
        <w:jc w:val="center"/>
        <w:rPr>
          <w:rFonts w:asciiTheme="minorHAnsi" w:hAnsiTheme="minorHAnsi" w:cstheme="minorHAnsi"/>
        </w:rPr>
      </w:pPr>
    </w:p>
    <w:p w14:paraId="747498F3" w14:textId="77777777" w:rsidR="001F0A0F" w:rsidRPr="00124A1E" w:rsidRDefault="001F0A0F" w:rsidP="001F0A0F">
      <w:pPr>
        <w:jc w:val="center"/>
        <w:rPr>
          <w:rFonts w:asciiTheme="minorHAnsi" w:hAnsiTheme="minorHAnsi" w:cstheme="minorHAnsi"/>
        </w:rPr>
      </w:pPr>
    </w:p>
    <w:p w14:paraId="381C967E" w14:textId="77777777" w:rsidR="001F0A0F" w:rsidRPr="00124A1E" w:rsidRDefault="001F0A0F" w:rsidP="001F0A0F">
      <w:pPr>
        <w:jc w:val="center"/>
        <w:rPr>
          <w:rFonts w:asciiTheme="minorHAnsi" w:hAnsiTheme="minorHAnsi" w:cstheme="minorHAnsi"/>
        </w:rPr>
      </w:pPr>
    </w:p>
    <w:p w14:paraId="3BC62F20" w14:textId="77777777" w:rsidR="001F0A0F" w:rsidRPr="00124A1E" w:rsidRDefault="001F0A0F" w:rsidP="001F0A0F">
      <w:pPr>
        <w:jc w:val="center"/>
        <w:rPr>
          <w:rFonts w:asciiTheme="minorHAnsi" w:hAnsiTheme="minorHAnsi" w:cstheme="minorHAnsi"/>
        </w:rPr>
      </w:pPr>
    </w:p>
    <w:p w14:paraId="3D0A9FD0" w14:textId="77777777" w:rsidR="005D54D7" w:rsidRPr="00124A1E" w:rsidRDefault="005D54D7" w:rsidP="001F0A0F">
      <w:pPr>
        <w:jc w:val="center"/>
        <w:rPr>
          <w:rFonts w:asciiTheme="minorHAnsi" w:hAnsiTheme="minorHAnsi" w:cstheme="minorHAnsi"/>
        </w:rPr>
      </w:pPr>
    </w:p>
    <w:p w14:paraId="5BA1C973" w14:textId="77777777" w:rsidR="005D54D7" w:rsidRPr="00124A1E" w:rsidRDefault="005D54D7" w:rsidP="001F0A0F">
      <w:pPr>
        <w:jc w:val="center"/>
        <w:rPr>
          <w:rFonts w:asciiTheme="minorHAnsi" w:hAnsiTheme="minorHAnsi" w:cstheme="minorHAnsi"/>
        </w:rPr>
      </w:pPr>
    </w:p>
    <w:p w14:paraId="68BA2747" w14:textId="77777777" w:rsidR="005D54D7" w:rsidRPr="00124A1E" w:rsidRDefault="005D54D7" w:rsidP="001F0A0F">
      <w:pPr>
        <w:jc w:val="center"/>
        <w:rPr>
          <w:rFonts w:asciiTheme="minorHAnsi" w:hAnsiTheme="minorHAnsi" w:cstheme="minorHAnsi"/>
        </w:rPr>
      </w:pPr>
    </w:p>
    <w:p w14:paraId="4881BB37" w14:textId="77777777" w:rsidR="005D54D7" w:rsidRPr="00124A1E" w:rsidRDefault="005D54D7" w:rsidP="001F0A0F">
      <w:pPr>
        <w:jc w:val="center"/>
        <w:rPr>
          <w:rFonts w:asciiTheme="minorHAnsi" w:hAnsiTheme="minorHAnsi" w:cstheme="minorHAnsi"/>
        </w:rPr>
      </w:pPr>
    </w:p>
    <w:p w14:paraId="33F80074" w14:textId="77777777" w:rsidR="005D54D7" w:rsidRPr="00124A1E" w:rsidRDefault="005D54D7" w:rsidP="001F0A0F">
      <w:pPr>
        <w:jc w:val="center"/>
        <w:rPr>
          <w:rFonts w:asciiTheme="minorHAnsi" w:hAnsiTheme="minorHAnsi" w:cstheme="minorHAnsi"/>
        </w:rPr>
      </w:pPr>
    </w:p>
    <w:p w14:paraId="4C3622F4" w14:textId="77777777" w:rsidR="005D54D7" w:rsidRPr="00124A1E" w:rsidRDefault="005D54D7" w:rsidP="001F0A0F">
      <w:pPr>
        <w:jc w:val="center"/>
        <w:rPr>
          <w:rFonts w:asciiTheme="minorHAnsi" w:hAnsiTheme="minorHAnsi" w:cstheme="minorHAnsi"/>
        </w:rPr>
      </w:pPr>
    </w:p>
    <w:p w14:paraId="53E7C90D" w14:textId="77777777" w:rsidR="005D54D7" w:rsidRPr="00124A1E" w:rsidRDefault="005D54D7" w:rsidP="001F0A0F">
      <w:pPr>
        <w:jc w:val="center"/>
        <w:rPr>
          <w:rFonts w:asciiTheme="minorHAnsi" w:hAnsiTheme="minorHAnsi" w:cstheme="minorHAnsi"/>
        </w:rPr>
      </w:pPr>
    </w:p>
    <w:p w14:paraId="7E18CC77" w14:textId="77777777" w:rsidR="005D54D7" w:rsidRPr="00124A1E" w:rsidRDefault="005D54D7" w:rsidP="001F0A0F">
      <w:pPr>
        <w:jc w:val="center"/>
        <w:rPr>
          <w:rFonts w:asciiTheme="minorHAnsi" w:hAnsiTheme="minorHAnsi" w:cstheme="minorHAnsi"/>
        </w:rPr>
      </w:pPr>
    </w:p>
    <w:p w14:paraId="1868DBC8" w14:textId="77777777" w:rsidR="005D54D7" w:rsidRPr="00124A1E" w:rsidRDefault="005D54D7" w:rsidP="001F0A0F">
      <w:pPr>
        <w:jc w:val="center"/>
        <w:rPr>
          <w:rFonts w:asciiTheme="minorHAnsi" w:hAnsiTheme="minorHAnsi" w:cstheme="minorHAnsi"/>
        </w:rPr>
      </w:pPr>
    </w:p>
    <w:p w14:paraId="22BBF3F4" w14:textId="6E500F52" w:rsidR="005D54D7" w:rsidRDefault="005D54D7" w:rsidP="00251BC2">
      <w:pPr>
        <w:rPr>
          <w:rFonts w:asciiTheme="minorHAnsi" w:hAnsiTheme="minorHAnsi" w:cstheme="minorHAnsi"/>
        </w:rPr>
      </w:pPr>
    </w:p>
    <w:p w14:paraId="1068A937" w14:textId="1A30502A" w:rsidR="004717C1" w:rsidRDefault="004717C1" w:rsidP="00251BC2">
      <w:pPr>
        <w:rPr>
          <w:rFonts w:asciiTheme="minorHAnsi" w:hAnsiTheme="minorHAnsi" w:cstheme="minorHAnsi"/>
        </w:rPr>
      </w:pPr>
    </w:p>
    <w:p w14:paraId="4A80230A" w14:textId="30CD10EC" w:rsidR="004717C1" w:rsidRDefault="004717C1" w:rsidP="00251BC2">
      <w:pPr>
        <w:rPr>
          <w:rFonts w:asciiTheme="minorHAnsi" w:hAnsiTheme="minorHAnsi" w:cstheme="minorHAnsi"/>
        </w:rPr>
      </w:pPr>
    </w:p>
    <w:p w14:paraId="0D0A608E" w14:textId="77777777" w:rsidR="00926E7D" w:rsidRDefault="00926E7D" w:rsidP="00251BC2">
      <w:pPr>
        <w:rPr>
          <w:rFonts w:asciiTheme="minorHAnsi" w:hAnsiTheme="minorHAnsi" w:cstheme="minorHAnsi"/>
        </w:rPr>
      </w:pPr>
    </w:p>
    <w:p w14:paraId="057E3FB5" w14:textId="77777777" w:rsidR="00926E7D" w:rsidRDefault="00926E7D" w:rsidP="00251BC2">
      <w:pPr>
        <w:rPr>
          <w:rFonts w:asciiTheme="minorHAnsi" w:hAnsiTheme="minorHAnsi" w:cstheme="minorHAnsi"/>
        </w:rPr>
      </w:pPr>
    </w:p>
    <w:p w14:paraId="460F02DA" w14:textId="48ED4C39" w:rsidR="004717C1" w:rsidRDefault="004717C1" w:rsidP="00251BC2">
      <w:pPr>
        <w:rPr>
          <w:rFonts w:asciiTheme="minorHAnsi" w:hAnsiTheme="minorHAnsi" w:cstheme="minorHAnsi"/>
        </w:rPr>
      </w:pPr>
    </w:p>
    <w:p w14:paraId="5291F72E" w14:textId="77777777" w:rsidR="004717C1" w:rsidRPr="00124A1E" w:rsidRDefault="004717C1" w:rsidP="00251BC2">
      <w:pPr>
        <w:rPr>
          <w:rFonts w:asciiTheme="minorHAnsi" w:hAnsiTheme="minorHAnsi" w:cstheme="minorHAnsi"/>
        </w:rPr>
      </w:pPr>
    </w:p>
    <w:p w14:paraId="1F8A9216" w14:textId="77777777" w:rsidR="005D54D7" w:rsidRPr="00124A1E" w:rsidRDefault="005D54D7" w:rsidP="001F0A0F">
      <w:pPr>
        <w:jc w:val="center"/>
        <w:rPr>
          <w:rFonts w:asciiTheme="minorHAnsi" w:hAnsiTheme="minorHAnsi" w:cstheme="minorHAnsi"/>
        </w:rPr>
      </w:pPr>
    </w:p>
    <w:tbl>
      <w:tblPr>
        <w:tblStyle w:val="TableGrid"/>
        <w:tblW w:w="0" w:type="auto"/>
        <w:tblLook w:val="04A0" w:firstRow="1" w:lastRow="0" w:firstColumn="1" w:lastColumn="0" w:noHBand="0" w:noVBand="1"/>
      </w:tblPr>
      <w:tblGrid>
        <w:gridCol w:w="1838"/>
        <w:gridCol w:w="6822"/>
      </w:tblGrid>
      <w:tr w:rsidR="00F1527C" w:rsidRPr="00124A1E" w14:paraId="7504860A" w14:textId="77777777" w:rsidTr="00F1527C">
        <w:tc>
          <w:tcPr>
            <w:tcW w:w="1838" w:type="dxa"/>
          </w:tcPr>
          <w:p w14:paraId="2213238C" w14:textId="77777777" w:rsidR="00F1527C" w:rsidRPr="00124A1E" w:rsidRDefault="00F1527C" w:rsidP="00F1527C">
            <w:pPr>
              <w:pStyle w:val="fixed"/>
              <w:ind w:left="0" w:firstLine="0"/>
              <w:rPr>
                <w:rFonts w:asciiTheme="minorHAnsi" w:hAnsiTheme="minorHAnsi" w:cstheme="minorHAnsi"/>
                <w:sz w:val="22"/>
                <w:szCs w:val="22"/>
              </w:rPr>
            </w:pPr>
            <w:bookmarkStart w:id="0" w:name="StartP"/>
            <w:bookmarkEnd w:id="0"/>
            <w:r w:rsidRPr="00124A1E">
              <w:rPr>
                <w:rFonts w:asciiTheme="minorHAnsi" w:hAnsiTheme="minorHAnsi" w:cstheme="minorHAnsi"/>
                <w:sz w:val="22"/>
                <w:szCs w:val="22"/>
                <w:lang w:val="cy-GB"/>
              </w:rPr>
              <w:t>Cod y Modwl</w:t>
            </w:r>
          </w:p>
        </w:tc>
        <w:tc>
          <w:tcPr>
            <w:tcW w:w="6822" w:type="dxa"/>
          </w:tcPr>
          <w:p w14:paraId="5347654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ECEY4004C</w:t>
            </w:r>
          </w:p>
        </w:tc>
      </w:tr>
      <w:tr w:rsidR="00F1527C" w:rsidRPr="00124A1E" w14:paraId="3682CC8A" w14:textId="77777777" w:rsidTr="00F1527C">
        <w:trPr>
          <w:trHeight w:val="240"/>
        </w:trPr>
        <w:tc>
          <w:tcPr>
            <w:tcW w:w="1838" w:type="dxa"/>
          </w:tcPr>
          <w:p w14:paraId="4997318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Teitl</w:t>
            </w:r>
          </w:p>
        </w:tc>
        <w:tc>
          <w:tcPr>
            <w:tcW w:w="6822" w:type="dxa"/>
          </w:tcPr>
          <w:p w14:paraId="48531614"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Amlieithrwydd, aml-feddwl</w:t>
            </w:r>
          </w:p>
        </w:tc>
      </w:tr>
      <w:tr w:rsidR="00F1527C" w:rsidRPr="00124A1E" w14:paraId="5D015A89" w14:textId="77777777" w:rsidTr="00F1527C">
        <w:tc>
          <w:tcPr>
            <w:tcW w:w="1838" w:type="dxa"/>
          </w:tcPr>
          <w:p w14:paraId="52EDAAB7"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Dyddiad</w:t>
            </w:r>
          </w:p>
        </w:tc>
        <w:tc>
          <w:tcPr>
            <w:tcW w:w="6822" w:type="dxa"/>
          </w:tcPr>
          <w:p w14:paraId="02BB0D7E"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09/12/2020</w:t>
            </w:r>
          </w:p>
        </w:tc>
      </w:tr>
      <w:tr w:rsidR="00F1527C" w:rsidRPr="00124A1E" w14:paraId="4B6B9C67" w14:textId="77777777" w:rsidTr="00F1527C">
        <w:tc>
          <w:tcPr>
            <w:tcW w:w="1838" w:type="dxa"/>
          </w:tcPr>
          <w:p w14:paraId="17FB29B8"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Lefel</w:t>
            </w:r>
          </w:p>
        </w:tc>
        <w:tc>
          <w:tcPr>
            <w:tcW w:w="6822" w:type="dxa"/>
          </w:tcPr>
          <w:p w14:paraId="197C2A33"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4</w:t>
            </w:r>
          </w:p>
        </w:tc>
      </w:tr>
      <w:tr w:rsidR="00F1527C" w:rsidRPr="00124A1E" w14:paraId="43F50C2F" w14:textId="77777777" w:rsidTr="00F1527C">
        <w:tc>
          <w:tcPr>
            <w:tcW w:w="1838" w:type="dxa"/>
          </w:tcPr>
          <w:p w14:paraId="7A5BE5E5"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Credydau</w:t>
            </w:r>
          </w:p>
        </w:tc>
        <w:tc>
          <w:tcPr>
            <w:tcW w:w="6822" w:type="dxa"/>
          </w:tcPr>
          <w:p w14:paraId="328F7129"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rPr>
              <w:t>20</w:t>
            </w:r>
          </w:p>
        </w:tc>
      </w:tr>
      <w:tr w:rsidR="00F1527C" w:rsidRPr="00124A1E" w14:paraId="2ADF377D" w14:textId="77777777" w:rsidTr="00F1527C">
        <w:tc>
          <w:tcPr>
            <w:tcW w:w="1838" w:type="dxa"/>
          </w:tcPr>
          <w:p w14:paraId="2AE13C32" w14:textId="77777777" w:rsidR="00F1527C" w:rsidRPr="00124A1E" w:rsidRDefault="00F1527C" w:rsidP="00F1527C">
            <w:pPr>
              <w:pStyle w:val="fixed"/>
              <w:ind w:left="0" w:firstLine="0"/>
              <w:rPr>
                <w:rFonts w:asciiTheme="minorHAnsi" w:hAnsiTheme="minorHAnsi" w:cstheme="minorHAnsi"/>
                <w:sz w:val="22"/>
                <w:szCs w:val="22"/>
              </w:rPr>
            </w:pPr>
            <w:r w:rsidRPr="00124A1E">
              <w:rPr>
                <w:rFonts w:asciiTheme="minorHAnsi" w:hAnsiTheme="minorHAnsi" w:cstheme="minorHAnsi"/>
                <w:sz w:val="22"/>
                <w:szCs w:val="22"/>
                <w:lang w:val="cy-GB"/>
              </w:rPr>
              <w:t>Rhagofynion</w:t>
            </w:r>
          </w:p>
        </w:tc>
        <w:tc>
          <w:tcPr>
            <w:tcW w:w="6822" w:type="dxa"/>
          </w:tcPr>
          <w:p w14:paraId="1DCF0AD4" w14:textId="77777777" w:rsidR="00F1527C" w:rsidRPr="00124A1E" w:rsidRDefault="00F1527C" w:rsidP="00F1527C">
            <w:pPr>
              <w:pStyle w:val="fixed"/>
              <w:ind w:left="0" w:firstLine="0"/>
              <w:rPr>
                <w:rFonts w:asciiTheme="minorHAnsi" w:hAnsiTheme="minorHAnsi" w:cstheme="minorHAnsi"/>
                <w:sz w:val="22"/>
                <w:szCs w:val="22"/>
              </w:rPr>
            </w:pPr>
          </w:p>
        </w:tc>
      </w:tr>
    </w:tbl>
    <w:p w14:paraId="50609365" w14:textId="77777777" w:rsidR="00F1527C" w:rsidRPr="00124A1E" w:rsidRDefault="00F1527C" w:rsidP="00F1527C">
      <w:pPr>
        <w:pBdr>
          <w:bottom w:val="single" w:sz="6" w:space="1" w:color="auto"/>
        </w:pBdr>
        <w:rPr>
          <w:rFonts w:asciiTheme="minorHAnsi" w:hAnsiTheme="minorHAnsi" w:cstheme="minorHAnsi"/>
          <w:szCs w:val="22"/>
        </w:rPr>
      </w:pPr>
    </w:p>
    <w:p w14:paraId="2403737E" w14:textId="77777777" w:rsidR="00F1527C" w:rsidRPr="00124A1E" w:rsidRDefault="00F1527C" w:rsidP="00F1527C">
      <w:pPr>
        <w:pStyle w:val="bullet"/>
        <w:spacing w:before="0"/>
        <w:ind w:left="0" w:firstLine="0"/>
        <w:rPr>
          <w:rFonts w:asciiTheme="minorHAnsi" w:hAnsiTheme="minorHAnsi" w:cstheme="minorHAnsi"/>
          <w:b/>
          <w:szCs w:val="22"/>
        </w:rPr>
      </w:pPr>
    </w:p>
    <w:p w14:paraId="33726E88"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lang w:val="cy-GB"/>
        </w:rPr>
        <w:t>AMCAN(ION)</w:t>
      </w:r>
    </w:p>
    <w:p w14:paraId="4807355E" w14:textId="77777777" w:rsidR="00F1527C" w:rsidRPr="00124A1E" w:rsidRDefault="00F1527C" w:rsidP="00F1527C">
      <w:pPr>
        <w:pStyle w:val="bullet"/>
        <w:spacing w:before="0"/>
        <w:ind w:left="0" w:firstLine="0"/>
        <w:rPr>
          <w:rFonts w:asciiTheme="minorHAnsi" w:hAnsiTheme="minorHAnsi" w:cstheme="minorHAnsi"/>
          <w:b/>
          <w:szCs w:val="22"/>
        </w:rPr>
      </w:pPr>
    </w:p>
    <w:p w14:paraId="57972872"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Codi ymwybyddiaeth myfyrwyr o’r cysyniad o amlieithrwydd a’i bwysigrwydd mewn lleoliadau blynyddoedd cynnar.</w:t>
      </w:r>
    </w:p>
    <w:p w14:paraId="5CF77A53"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Galluogi myfyrwyr i wneud cynnydd yn eu defnydd o’r iaith Gymraeg mewn perthynas â’u lefelau personol a’u sgiliau cyfredol i’w defnyddio gyda phlant ifanc.</w:t>
      </w:r>
    </w:p>
    <w:p w14:paraId="1D1CA4FC" w14:textId="77777777" w:rsidR="00F1527C" w:rsidRPr="00124A1E" w:rsidRDefault="00F1527C" w:rsidP="00F1527C">
      <w:pPr>
        <w:pStyle w:val="bullet"/>
        <w:spacing w:before="0"/>
        <w:rPr>
          <w:rFonts w:asciiTheme="minorHAnsi" w:hAnsiTheme="minorHAnsi" w:cstheme="minorHAnsi"/>
          <w:b/>
          <w:szCs w:val="22"/>
        </w:rPr>
      </w:pPr>
    </w:p>
    <w:p w14:paraId="6EF2216C"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lang w:val="cy-GB"/>
        </w:rPr>
        <w:t>DEILLIANNAU DYSGU</w:t>
      </w:r>
    </w:p>
    <w:p w14:paraId="59F9302F" w14:textId="77777777" w:rsidR="00F1527C" w:rsidRPr="00124A1E" w:rsidRDefault="00F1527C" w:rsidP="00F1527C">
      <w:pPr>
        <w:rPr>
          <w:rFonts w:asciiTheme="minorHAnsi" w:hAnsiTheme="minorHAnsi" w:cstheme="minorHAnsi"/>
          <w:b/>
          <w:szCs w:val="22"/>
        </w:rPr>
      </w:pPr>
    </w:p>
    <w:p w14:paraId="47BA4FF8"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Ar ôl cwblhau’r modwl hwn yn llwyddiannus, dylai’r myfyriwr allu:</w:t>
      </w:r>
    </w:p>
    <w:p w14:paraId="519AAF37" w14:textId="77777777" w:rsidR="00F1527C" w:rsidRPr="00124A1E" w:rsidRDefault="00F1527C" w:rsidP="00F1527C">
      <w:pPr>
        <w:rPr>
          <w:rFonts w:asciiTheme="minorHAnsi" w:hAnsiTheme="minorHAnsi" w:cstheme="minorHAnsi"/>
          <w:szCs w:val="22"/>
        </w:rPr>
      </w:pPr>
    </w:p>
    <w:p w14:paraId="3640ADD1"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dangos hyder cynyddol o ran eu gafael ar Gymraeg llafar sy’n addas i’w defnyddio mewn lleoliadau blynyddoedd cynnar, a chaffael gwybodaeth estynedig ynglŷn â sut i ynganu’r Gymraeg ac ymadroddion Cymraeg;</w:t>
      </w:r>
    </w:p>
    <w:p w14:paraId="6A5906C9"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deall pwysigrwydd agweddau cadarnhaol at amlieithrwydd, meddwl dargyfeiriol a darparu amrywiaeth o brofiadau iaith i annog dwyieithrwydd cynnar plant;</w:t>
      </w:r>
      <w:r w:rsidRPr="00124A1E">
        <w:rPr>
          <w:rFonts w:asciiTheme="minorHAnsi" w:hAnsiTheme="minorHAnsi" w:cstheme="minorHAnsi"/>
          <w:szCs w:val="22"/>
        </w:rPr>
        <w:t xml:space="preserve"> </w:t>
      </w:r>
    </w:p>
    <w:p w14:paraId="74664161"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datblygu a dangos sgiliau cynyddol o ran cynllunio gweithgareddau ar gyfer plant ifanc yn ymwneud ag iaith a diwylliant, gyda chysylltiadau â Fframwaith y Cyfnod Sylfaen a’r Cwricwlwm Cymreig;</w:t>
      </w:r>
    </w:p>
    <w:p w14:paraId="11E729D1" w14:textId="77777777" w:rsidR="00F1527C" w:rsidRPr="00124A1E" w:rsidRDefault="00F1527C" w:rsidP="00F1527C">
      <w:pPr>
        <w:pStyle w:val="bullet"/>
        <w:numPr>
          <w:ilvl w:val="0"/>
          <w:numId w:val="31"/>
        </w:numPr>
        <w:spacing w:before="0"/>
        <w:rPr>
          <w:rFonts w:asciiTheme="minorHAnsi" w:hAnsiTheme="minorHAnsi" w:cstheme="minorHAnsi"/>
          <w:szCs w:val="22"/>
          <w:lang w:val="cy-GB"/>
        </w:rPr>
      </w:pPr>
      <w:r w:rsidRPr="00124A1E">
        <w:rPr>
          <w:rFonts w:asciiTheme="minorHAnsi" w:hAnsiTheme="minorHAnsi" w:cstheme="minorHAnsi"/>
          <w:szCs w:val="22"/>
        </w:rPr>
        <w:t>t</w:t>
      </w:r>
      <w:proofErr w:type="spellStart"/>
      <w:r w:rsidRPr="00124A1E">
        <w:rPr>
          <w:rFonts w:asciiTheme="minorHAnsi" w:hAnsiTheme="minorHAnsi" w:cstheme="minorHAnsi"/>
          <w:szCs w:val="22"/>
          <w:lang w:val="cy-GB"/>
        </w:rPr>
        <w:t>refnu</w:t>
      </w:r>
      <w:proofErr w:type="spellEnd"/>
      <w:r w:rsidRPr="00124A1E">
        <w:rPr>
          <w:rFonts w:asciiTheme="minorHAnsi" w:hAnsiTheme="minorHAnsi" w:cstheme="minorHAnsi"/>
          <w:szCs w:val="22"/>
          <w:lang w:val="cy-GB"/>
        </w:rPr>
        <w:t xml:space="preserve"> eu gwybodaeth a’r hyn y maent wedi’i ddysgu drwy ddefnyddio amrywiaeth o adnoddau gwybodaeth, a chyflwyno’u gwaith ar y lefel briodol.</w:t>
      </w:r>
    </w:p>
    <w:p w14:paraId="6C3BE8E7" w14:textId="77777777" w:rsidR="00F1527C" w:rsidRPr="00124A1E" w:rsidRDefault="00F1527C" w:rsidP="00F1527C">
      <w:pPr>
        <w:pStyle w:val="bullet"/>
        <w:spacing w:before="0"/>
        <w:ind w:left="360" w:firstLine="0"/>
        <w:rPr>
          <w:rFonts w:asciiTheme="minorHAnsi" w:hAnsiTheme="minorHAnsi" w:cstheme="minorHAnsi"/>
          <w:szCs w:val="22"/>
          <w:lang w:val="cy-GB"/>
        </w:rPr>
      </w:pPr>
    </w:p>
    <w:p w14:paraId="5162C5AD"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lang w:val="cy-GB"/>
        </w:rPr>
        <w:t>CYNNWYS DANGOSOL</w:t>
      </w:r>
    </w:p>
    <w:p w14:paraId="55465D15" w14:textId="77777777" w:rsidR="00F1527C" w:rsidRPr="00124A1E" w:rsidRDefault="00F1527C" w:rsidP="00F1527C">
      <w:pPr>
        <w:pStyle w:val="fixed"/>
        <w:rPr>
          <w:rFonts w:asciiTheme="minorHAnsi" w:hAnsiTheme="minorHAnsi" w:cstheme="minorHAnsi"/>
          <w:szCs w:val="22"/>
        </w:rPr>
      </w:pPr>
    </w:p>
    <w:p w14:paraId="076DC34D"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trafodaeth ar fanteision dwyieithrwydd ac amlieithrwydd, yn cynnwys yr effeithiau ar ddatblygiad yr ymennydd a meddwl dargyfeiriol;</w:t>
      </w:r>
    </w:p>
    <w:p w14:paraId="18EA1E31"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 xml:space="preserve">Gweithdai iaith ar ffurf sesiynau Cymraeg i Oedolion, ar wahanol lefelau a fydd yn cynnwys cyfleoedd ymarferol i ddatblygu ymhellach a rhoi’r iaith Gymraeg a’r Cwricwlwm Cymreig ar waith gyda phlant ifanc mewn lleoliadau blynyddoedd cynnar.  </w:t>
      </w:r>
      <w:r w:rsidRPr="00124A1E">
        <w:rPr>
          <w:rFonts w:asciiTheme="minorHAnsi" w:hAnsiTheme="minorHAnsi" w:cstheme="minorHAnsi"/>
        </w:rPr>
        <w:t xml:space="preserve"> </w:t>
      </w:r>
      <w:r w:rsidRPr="00124A1E">
        <w:rPr>
          <w:rFonts w:asciiTheme="minorHAnsi" w:hAnsiTheme="minorHAnsi" w:cstheme="minorHAnsi"/>
          <w:lang w:val="cy-GB"/>
        </w:rPr>
        <w:t>Bydd gweithdai â ffocws yn cysylltu â’r cwricwlwm Chwarae ac integreiddio meysydd dysgu’r Cyfnod Sylfaen.</w:t>
      </w:r>
      <w:r w:rsidRPr="00124A1E">
        <w:rPr>
          <w:rFonts w:asciiTheme="minorHAnsi" w:hAnsiTheme="minorHAnsi" w:cstheme="minorHAnsi"/>
        </w:rPr>
        <w:t xml:space="preserve"> </w:t>
      </w:r>
      <w:r w:rsidRPr="00124A1E">
        <w:rPr>
          <w:rFonts w:asciiTheme="minorHAnsi" w:hAnsiTheme="minorHAnsi" w:cstheme="minorHAnsi"/>
          <w:lang w:val="cy-GB"/>
        </w:rPr>
        <w:t xml:space="preserve">Bydd y sesiynau iaith yn canolbwyntio ar wella meistrolaeth ar Gymraeg llafar i gynnwys </w:t>
      </w:r>
      <w:proofErr w:type="spellStart"/>
      <w:r w:rsidRPr="00124A1E">
        <w:rPr>
          <w:rFonts w:asciiTheme="minorHAnsi" w:hAnsiTheme="minorHAnsi" w:cstheme="minorHAnsi"/>
          <w:lang w:val="cy-GB"/>
        </w:rPr>
        <w:t>cyfarchion</w:t>
      </w:r>
      <w:proofErr w:type="spellEnd"/>
      <w:r w:rsidRPr="00124A1E">
        <w:rPr>
          <w:rFonts w:asciiTheme="minorHAnsi" w:hAnsiTheme="minorHAnsi" w:cstheme="minorHAnsi"/>
          <w:lang w:val="cy-GB"/>
        </w:rPr>
        <w:t>, caneuon a geirfa ar gyfer themâu;</w:t>
      </w:r>
    </w:p>
    <w:p w14:paraId="689500A2"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Archwilio pwysigrwydd agweddau, dwyieithrwydd, amlieithrwydd, cynaliadwyedd iaith ac amrywiaeth ddiwylliannol.</w:t>
      </w:r>
      <w:r w:rsidRPr="00124A1E">
        <w:rPr>
          <w:rFonts w:asciiTheme="minorHAnsi" w:hAnsiTheme="minorHAnsi" w:cstheme="minorHAnsi"/>
        </w:rPr>
        <w:t xml:space="preserve"> </w:t>
      </w:r>
      <w:r w:rsidRPr="00124A1E">
        <w:rPr>
          <w:rFonts w:asciiTheme="minorHAnsi" w:hAnsiTheme="minorHAnsi" w:cstheme="minorHAnsi"/>
          <w:lang w:val="cy-GB"/>
        </w:rPr>
        <w:t>Caiff myfyrwyr eu herio i ystyried cyd-destun hanesyddol yr iaith Gymraeg mewn perthynas ag effaith goruchafiaeth drefedigaethol y Saesneg a sut y daeth y Gymraeg yn iaith leiafrifol.</w:t>
      </w:r>
      <w:r w:rsidRPr="00124A1E">
        <w:rPr>
          <w:rFonts w:asciiTheme="minorHAnsi" w:hAnsiTheme="minorHAnsi" w:cstheme="minorHAnsi"/>
        </w:rPr>
        <w:t xml:space="preserve"> </w:t>
      </w:r>
      <w:r w:rsidRPr="00124A1E">
        <w:rPr>
          <w:rFonts w:asciiTheme="minorHAnsi" w:hAnsiTheme="minorHAnsi" w:cstheme="minorHAnsi"/>
          <w:lang w:val="cy-GB"/>
        </w:rPr>
        <w:t xml:space="preserve">Trafodir adfywiad y Gymraeg tua diwedd yr 20fed ganrif (addysg  Gymraeg, Bwrdd yr Iaith Gymraeg ac S4C) ynghyd â dyheadau Llywodraeth Cymru mewn perthynas â dwyieithrwydd; </w:t>
      </w:r>
    </w:p>
    <w:p w14:paraId="374647F4"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Gwerthfawrogiad o draddodiadau a phrofiadau diwylliannol Cymru, er enghraifft straeon gwerin a chwedlau, dawnsio gwerin, caneuon a rhigymau Cymraeg.</w:t>
      </w:r>
      <w:r w:rsidRPr="00124A1E">
        <w:rPr>
          <w:rFonts w:asciiTheme="minorHAnsi" w:hAnsiTheme="minorHAnsi" w:cstheme="minorHAnsi"/>
        </w:rPr>
        <w:t xml:space="preserve"> </w:t>
      </w:r>
      <w:r w:rsidRPr="00124A1E">
        <w:rPr>
          <w:rFonts w:asciiTheme="minorHAnsi" w:hAnsiTheme="minorHAnsi" w:cstheme="minorHAnsi"/>
          <w:lang w:val="cy-GB"/>
        </w:rPr>
        <w:t>Yn ogystal cynigir cyfleoedd dysgu i fyfyrwyr oddi ar y campws, er enghraifft Sain Ffagan, er mwyn cael profiad o ddiwylliant cyfredol plentyndod Cymraeg;</w:t>
      </w:r>
    </w:p>
    <w:p w14:paraId="1E433435"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lang w:val="cy-GB"/>
        </w:rPr>
        <w:t>Ystyriaeth o’r ffyrdd y gellir integreiddio treftadaeth ddiwylliannol i’r amgylchedd, yr ethos a’r cynllunio ar gyfer dysgu mewn lleoliadau blynyddoedd cynnar.</w:t>
      </w:r>
      <w:r w:rsidRPr="00124A1E">
        <w:rPr>
          <w:rFonts w:asciiTheme="minorHAnsi" w:hAnsiTheme="minorHAnsi" w:cstheme="minorHAnsi"/>
        </w:rPr>
        <w:t xml:space="preserve"> </w:t>
      </w:r>
      <w:r w:rsidRPr="00124A1E">
        <w:rPr>
          <w:rFonts w:asciiTheme="minorHAnsi" w:hAnsiTheme="minorHAnsi" w:cstheme="minorHAnsi"/>
          <w:lang w:val="cy-GB"/>
        </w:rPr>
        <w:t>Bydd hyn hefyd yn cynnwys astudiaeth o ‘ieithoedd eraill Cymru’ a model Baker o ieithoedd treftadaeth.</w:t>
      </w:r>
    </w:p>
    <w:p w14:paraId="1336A38F" w14:textId="77777777" w:rsidR="00F1527C" w:rsidRPr="00124A1E" w:rsidRDefault="00F1527C" w:rsidP="00F1527C">
      <w:pPr>
        <w:rPr>
          <w:rFonts w:asciiTheme="minorHAnsi" w:hAnsiTheme="minorHAnsi" w:cstheme="minorHAnsi"/>
          <w:szCs w:val="22"/>
        </w:rPr>
      </w:pPr>
    </w:p>
    <w:p w14:paraId="322D514F"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lang w:val="cy-GB"/>
        </w:rPr>
        <w:t>Dyraniad Amser Astudio</w:t>
      </w:r>
    </w:p>
    <w:p w14:paraId="0F950B8F" w14:textId="77777777" w:rsidR="00F1527C" w:rsidRPr="00124A1E" w:rsidRDefault="00F1527C" w:rsidP="00F1527C">
      <w:pPr>
        <w:pStyle w:val="fixed"/>
        <w:rPr>
          <w:rFonts w:asciiTheme="minorHAnsi" w:hAnsiTheme="minorHAnsi" w:cstheme="minorHAnsi"/>
          <w:szCs w:val="22"/>
        </w:rPr>
      </w:pPr>
    </w:p>
    <w:p w14:paraId="63E927D7" w14:textId="77777777" w:rsidR="00F1527C" w:rsidRPr="00124A1E" w:rsidRDefault="00F1527C" w:rsidP="00F1527C">
      <w:pPr>
        <w:keepNext/>
        <w:rPr>
          <w:rFonts w:asciiTheme="minorHAnsi" w:hAnsiTheme="minorHAnsi" w:cstheme="minorHAnsi"/>
          <w:szCs w:val="22"/>
        </w:rPr>
      </w:pPr>
      <w:r w:rsidRPr="00124A1E">
        <w:rPr>
          <w:rFonts w:asciiTheme="minorHAnsi" w:hAnsiTheme="minorHAnsi" w:cstheme="minorHAnsi"/>
          <w:szCs w:val="22"/>
          <w:lang w:val="cy-GB"/>
        </w:rPr>
        <w:t>Mae’r amser astudio ar gyfer y modwl wedi ei rannu fel a ganlyn:</w:t>
      </w:r>
    </w:p>
    <w:p w14:paraId="02AA5A78" w14:textId="77777777" w:rsidR="00F1527C" w:rsidRPr="00124A1E" w:rsidRDefault="00F1527C" w:rsidP="00F1527C">
      <w:pPr>
        <w:keepNext/>
        <w:rPr>
          <w:rFonts w:asciiTheme="minorHAnsi" w:hAnsiTheme="minorHAnsi" w:cstheme="minorHAnsi"/>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527C" w:rsidRPr="00124A1E" w14:paraId="4A135DF3" w14:textId="77777777" w:rsidTr="00F1527C">
        <w:trPr>
          <w:trHeight w:val="240"/>
        </w:trPr>
        <w:tc>
          <w:tcPr>
            <w:tcW w:w="3969" w:type="dxa"/>
            <w:tcBorders>
              <w:top w:val="single" w:sz="4" w:space="0" w:color="auto"/>
              <w:left w:val="single" w:sz="4" w:space="0" w:color="auto"/>
            </w:tcBorders>
          </w:tcPr>
          <w:p w14:paraId="5C5D6EA1" w14:textId="77777777" w:rsidR="00F1527C" w:rsidRPr="00124A1E" w:rsidRDefault="00F1527C" w:rsidP="00F1527C">
            <w:pPr>
              <w:keepNext/>
              <w:rPr>
                <w:rFonts w:asciiTheme="minorHAnsi" w:hAnsiTheme="minorHAnsi" w:cstheme="minorHAnsi"/>
                <w:b/>
                <w:sz w:val="22"/>
                <w:szCs w:val="22"/>
              </w:rPr>
            </w:pPr>
            <w:r w:rsidRPr="00124A1E">
              <w:rPr>
                <w:rFonts w:asciiTheme="minorHAnsi" w:hAnsiTheme="minorHAnsi" w:cstheme="minorHAnsi"/>
                <w:b/>
                <w:sz w:val="22"/>
                <w:szCs w:val="22"/>
                <w:lang w:val="cy-GB"/>
              </w:rPr>
              <w:t>Math o weithgaredd</w:t>
            </w:r>
          </w:p>
        </w:tc>
        <w:tc>
          <w:tcPr>
            <w:tcW w:w="1701" w:type="dxa"/>
            <w:tcBorders>
              <w:top w:val="single" w:sz="4" w:space="0" w:color="auto"/>
            </w:tcBorders>
          </w:tcPr>
          <w:p w14:paraId="076A09CF"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Oriau</w:t>
            </w:r>
          </w:p>
        </w:tc>
        <w:tc>
          <w:tcPr>
            <w:tcW w:w="1843" w:type="dxa"/>
            <w:tcBorders>
              <w:top w:val="single" w:sz="4" w:space="0" w:color="auto"/>
            </w:tcBorders>
          </w:tcPr>
          <w:p w14:paraId="0A070339"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Canran</w:t>
            </w:r>
          </w:p>
        </w:tc>
      </w:tr>
      <w:tr w:rsidR="00F1527C" w:rsidRPr="00124A1E" w14:paraId="0E45313F" w14:textId="77777777" w:rsidTr="00F1527C">
        <w:tc>
          <w:tcPr>
            <w:tcW w:w="3969" w:type="dxa"/>
          </w:tcPr>
          <w:p w14:paraId="64080E9D"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 wedi’i amserlennu</w:t>
            </w:r>
          </w:p>
        </w:tc>
        <w:tc>
          <w:tcPr>
            <w:tcW w:w="1701" w:type="dxa"/>
          </w:tcPr>
          <w:p w14:paraId="242586FC"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27</w:t>
            </w:r>
          </w:p>
        </w:tc>
        <w:tc>
          <w:tcPr>
            <w:tcW w:w="1843" w:type="dxa"/>
          </w:tcPr>
          <w:p w14:paraId="4EB8453E"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13%</w:t>
            </w:r>
          </w:p>
        </w:tc>
      </w:tr>
      <w:tr w:rsidR="00F1527C" w:rsidRPr="00124A1E" w14:paraId="44DF0554" w14:textId="77777777" w:rsidTr="00F1527C">
        <w:tc>
          <w:tcPr>
            <w:tcW w:w="3969" w:type="dxa"/>
          </w:tcPr>
          <w:p w14:paraId="0F7EE993"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Dysgu’n annibynnol</w:t>
            </w:r>
          </w:p>
        </w:tc>
        <w:tc>
          <w:tcPr>
            <w:tcW w:w="1701" w:type="dxa"/>
          </w:tcPr>
          <w:p w14:paraId="12D35BE9"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173</w:t>
            </w:r>
          </w:p>
        </w:tc>
        <w:tc>
          <w:tcPr>
            <w:tcW w:w="1843" w:type="dxa"/>
          </w:tcPr>
          <w:p w14:paraId="5179B343"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87%</w:t>
            </w:r>
          </w:p>
        </w:tc>
      </w:tr>
      <w:tr w:rsidR="00F1527C" w:rsidRPr="00124A1E" w14:paraId="60F76D08" w14:textId="77777777" w:rsidTr="00F1527C">
        <w:tc>
          <w:tcPr>
            <w:tcW w:w="3969" w:type="dxa"/>
          </w:tcPr>
          <w:p w14:paraId="3ADC4840"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Dysgu drwy leoliadau</w:t>
            </w:r>
          </w:p>
        </w:tc>
        <w:tc>
          <w:tcPr>
            <w:tcW w:w="1701" w:type="dxa"/>
          </w:tcPr>
          <w:p w14:paraId="2FCC85D5" w14:textId="77777777" w:rsidR="00F1527C" w:rsidRPr="00124A1E" w:rsidRDefault="00F1527C" w:rsidP="00F1527C">
            <w:pPr>
              <w:keepNext/>
              <w:jc w:val="center"/>
              <w:rPr>
                <w:rFonts w:asciiTheme="minorHAnsi" w:hAnsiTheme="minorHAnsi" w:cstheme="minorHAnsi"/>
                <w:sz w:val="22"/>
                <w:szCs w:val="22"/>
              </w:rPr>
            </w:pPr>
          </w:p>
        </w:tc>
        <w:tc>
          <w:tcPr>
            <w:tcW w:w="1843" w:type="dxa"/>
          </w:tcPr>
          <w:p w14:paraId="54371A43"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604EC3CB" w14:textId="77777777" w:rsidTr="00F1527C">
        <w:tc>
          <w:tcPr>
            <w:tcW w:w="3969" w:type="dxa"/>
          </w:tcPr>
          <w:p w14:paraId="0F1EACF1"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b/>
                <w:sz w:val="22"/>
                <w:szCs w:val="22"/>
                <w:lang w:val="cy-GB"/>
              </w:rPr>
              <w:t>CYFANSWM</w:t>
            </w:r>
          </w:p>
        </w:tc>
        <w:tc>
          <w:tcPr>
            <w:tcW w:w="1701" w:type="dxa"/>
          </w:tcPr>
          <w:p w14:paraId="26DD55A5"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200</w:t>
            </w:r>
          </w:p>
        </w:tc>
        <w:tc>
          <w:tcPr>
            <w:tcW w:w="1843" w:type="dxa"/>
          </w:tcPr>
          <w:p w14:paraId="142B6858"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100%</w:t>
            </w:r>
          </w:p>
        </w:tc>
      </w:tr>
    </w:tbl>
    <w:p w14:paraId="48BA3C0E" w14:textId="77777777" w:rsidR="00F1527C" w:rsidRPr="00124A1E" w:rsidRDefault="00F1527C" w:rsidP="00F1527C">
      <w:pPr>
        <w:pStyle w:val="fixed"/>
        <w:ind w:left="0" w:firstLine="0"/>
        <w:rPr>
          <w:rFonts w:asciiTheme="minorHAnsi" w:hAnsiTheme="minorHAnsi" w:cstheme="minorHAnsi"/>
          <w:szCs w:val="22"/>
        </w:rPr>
      </w:pPr>
    </w:p>
    <w:p w14:paraId="2B9EC1D9" w14:textId="77777777" w:rsidR="00F1527C" w:rsidRPr="00124A1E" w:rsidRDefault="00F1527C" w:rsidP="00F1527C">
      <w:pPr>
        <w:pStyle w:val="fixed"/>
        <w:ind w:left="0" w:firstLine="0"/>
        <w:rPr>
          <w:rFonts w:asciiTheme="minorHAnsi" w:hAnsiTheme="minorHAnsi" w:cstheme="minorHAnsi"/>
          <w:szCs w:val="22"/>
        </w:rPr>
      </w:pPr>
      <w:r w:rsidRPr="00124A1E">
        <w:rPr>
          <w:rFonts w:asciiTheme="minorHAnsi" w:hAnsiTheme="minorHAnsi" w:cstheme="minorHAnsi"/>
          <w:szCs w:val="22"/>
          <w:lang w:val="cy-GB"/>
        </w:rPr>
        <w:t>ASESU</w:t>
      </w:r>
    </w:p>
    <w:p w14:paraId="047F76BB" w14:textId="77777777" w:rsidR="00F1527C" w:rsidRPr="00124A1E" w:rsidRDefault="00F1527C" w:rsidP="00F1527C">
      <w:pPr>
        <w:pStyle w:val="fixed"/>
        <w:ind w:left="0"/>
        <w:rPr>
          <w:rFonts w:asciiTheme="minorHAnsi" w:hAnsiTheme="minorHAnsi" w:cstheme="minorHAnsi"/>
          <w:szCs w:val="22"/>
        </w:rPr>
      </w:pPr>
    </w:p>
    <w:p w14:paraId="28FA8FB2"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b/>
          <w:szCs w:val="22"/>
          <w:lang w:val="cy-GB"/>
        </w:rPr>
        <w:t>Elfen Asesu 1</w:t>
      </w:r>
    </w:p>
    <w:p w14:paraId="2F675623" w14:textId="77777777" w:rsidR="00F1527C" w:rsidRPr="00124A1E" w:rsidRDefault="00F1527C" w:rsidP="00F1527C">
      <w:pPr>
        <w:rPr>
          <w:rFonts w:asciiTheme="minorHAnsi" w:hAnsiTheme="minorHAnsi" w:cstheme="minorHAnsi"/>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F1527C" w:rsidRPr="00124A1E" w14:paraId="30852049" w14:textId="77777777" w:rsidTr="00F1527C">
        <w:trPr>
          <w:trHeight w:val="240"/>
        </w:trPr>
        <w:tc>
          <w:tcPr>
            <w:tcW w:w="426" w:type="dxa"/>
          </w:tcPr>
          <w:p w14:paraId="2A605894"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516" w:type="dxa"/>
          </w:tcPr>
          <w:p w14:paraId="4D32F3C4"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Arholiad ysgrifenedig</w:t>
            </w:r>
          </w:p>
        </w:tc>
        <w:tc>
          <w:tcPr>
            <w:tcW w:w="529" w:type="dxa"/>
          </w:tcPr>
          <w:p w14:paraId="36BE836A"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372" w:type="dxa"/>
          </w:tcPr>
          <w:p w14:paraId="45C451D9"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Gwaith cwrs</w:t>
            </w:r>
          </w:p>
        </w:tc>
        <w:tc>
          <w:tcPr>
            <w:tcW w:w="529" w:type="dxa"/>
          </w:tcPr>
          <w:p w14:paraId="1784D198" w14:textId="77777777" w:rsidR="00F1527C" w:rsidRPr="00124A1E" w:rsidRDefault="00F1527C" w:rsidP="00F1527C">
            <w:pPr>
              <w:rPr>
                <w:rFonts w:asciiTheme="minorHAnsi" w:hAnsiTheme="minorHAnsi" w:cstheme="minorHAnsi"/>
                <w:b/>
                <w:sz w:val="22"/>
                <w:szCs w:val="22"/>
              </w:rPr>
            </w:pPr>
            <w:r w:rsidRPr="00124A1E">
              <w:rPr>
                <w:rFonts w:ascii="Segoe UI Symbol" w:eastAsia="MS Gothic" w:hAnsi="Segoe UI Symbol" w:cs="Segoe UI Symbol"/>
                <w:sz w:val="22"/>
                <w:szCs w:val="22"/>
              </w:rPr>
              <w:t>☐</w:t>
            </w:r>
          </w:p>
        </w:tc>
        <w:tc>
          <w:tcPr>
            <w:tcW w:w="2393" w:type="dxa"/>
          </w:tcPr>
          <w:p w14:paraId="5D696CF0" w14:textId="77777777" w:rsidR="00F1527C" w:rsidRPr="00124A1E" w:rsidRDefault="00F1527C" w:rsidP="00F1527C">
            <w:pPr>
              <w:rPr>
                <w:rFonts w:asciiTheme="minorHAnsi" w:hAnsiTheme="minorHAnsi" w:cstheme="minorHAnsi"/>
                <w:b/>
                <w:sz w:val="22"/>
                <w:szCs w:val="22"/>
              </w:rPr>
            </w:pPr>
            <w:r w:rsidRPr="00124A1E">
              <w:rPr>
                <w:rFonts w:asciiTheme="minorHAnsi" w:hAnsiTheme="minorHAnsi" w:cstheme="minorHAnsi"/>
                <w:b/>
                <w:sz w:val="22"/>
                <w:szCs w:val="22"/>
                <w:lang w:val="cy-GB"/>
              </w:rPr>
              <w:t>Ymarferol</w:t>
            </w:r>
          </w:p>
        </w:tc>
      </w:tr>
    </w:tbl>
    <w:p w14:paraId="7E3455F9" w14:textId="77777777" w:rsidR="00F1527C" w:rsidRPr="00124A1E" w:rsidRDefault="00F1527C" w:rsidP="00F1527C">
      <w:pPr>
        <w:rPr>
          <w:rFonts w:asciiTheme="minorHAnsi" w:hAnsiTheme="minorHAnsi" w:cstheme="minorHAnsi"/>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F1527C" w:rsidRPr="00124A1E" w14:paraId="2B122739" w14:textId="77777777" w:rsidTr="00F1527C">
        <w:trPr>
          <w:trHeight w:val="240"/>
        </w:trPr>
        <w:tc>
          <w:tcPr>
            <w:tcW w:w="3256" w:type="dxa"/>
          </w:tcPr>
          <w:p w14:paraId="38D34045" w14:textId="77777777" w:rsidR="00F1527C" w:rsidRPr="00124A1E" w:rsidRDefault="00F1527C" w:rsidP="00F1527C">
            <w:pPr>
              <w:jc w:val="center"/>
              <w:rPr>
                <w:rFonts w:asciiTheme="minorHAnsi" w:hAnsiTheme="minorHAnsi" w:cstheme="minorHAnsi"/>
                <w:b/>
                <w:sz w:val="22"/>
                <w:szCs w:val="22"/>
              </w:rPr>
            </w:pPr>
            <w:r w:rsidRPr="00124A1E">
              <w:rPr>
                <w:rFonts w:asciiTheme="minorHAnsi" w:hAnsiTheme="minorHAnsi" w:cstheme="minorHAnsi"/>
                <w:b/>
                <w:sz w:val="22"/>
                <w:szCs w:val="22"/>
                <w:lang w:val="cy-GB"/>
              </w:rPr>
              <w:t>Dull asesu</w:t>
            </w:r>
          </w:p>
        </w:tc>
        <w:tc>
          <w:tcPr>
            <w:tcW w:w="3969" w:type="dxa"/>
          </w:tcPr>
          <w:p w14:paraId="1B557900" w14:textId="77777777" w:rsidR="00F1527C" w:rsidRPr="00124A1E" w:rsidRDefault="00F1527C" w:rsidP="00F1527C">
            <w:pPr>
              <w:jc w:val="center"/>
              <w:rPr>
                <w:rFonts w:asciiTheme="minorHAnsi" w:hAnsiTheme="minorHAnsi" w:cstheme="minorHAnsi"/>
                <w:sz w:val="22"/>
                <w:szCs w:val="22"/>
              </w:rPr>
            </w:pPr>
            <w:r w:rsidRPr="00124A1E">
              <w:rPr>
                <w:rFonts w:asciiTheme="minorHAnsi" w:hAnsiTheme="minorHAnsi" w:cstheme="minorHAnsi"/>
                <w:b/>
                <w:sz w:val="22"/>
                <w:szCs w:val="22"/>
                <w:lang w:val="cy-GB"/>
              </w:rPr>
              <w:t>Maint</w:t>
            </w:r>
          </w:p>
        </w:tc>
        <w:tc>
          <w:tcPr>
            <w:tcW w:w="1559" w:type="dxa"/>
          </w:tcPr>
          <w:p w14:paraId="390FB7FD" w14:textId="77777777" w:rsidR="00F1527C" w:rsidRPr="00124A1E" w:rsidRDefault="00F1527C" w:rsidP="00F1527C">
            <w:pPr>
              <w:jc w:val="center"/>
              <w:rPr>
                <w:rFonts w:asciiTheme="minorHAnsi" w:hAnsiTheme="minorHAnsi" w:cstheme="minorHAnsi"/>
                <w:sz w:val="22"/>
                <w:szCs w:val="22"/>
              </w:rPr>
            </w:pPr>
            <w:r w:rsidRPr="00124A1E">
              <w:rPr>
                <w:rFonts w:asciiTheme="minorHAnsi" w:hAnsiTheme="minorHAnsi" w:cstheme="minorHAnsi"/>
                <w:b/>
                <w:sz w:val="22"/>
                <w:szCs w:val="22"/>
                <w:lang w:val="cy-GB"/>
              </w:rPr>
              <w:t>Pwysiad</w:t>
            </w:r>
          </w:p>
        </w:tc>
      </w:tr>
      <w:tr w:rsidR="00F1527C" w:rsidRPr="00124A1E" w14:paraId="38337F88" w14:textId="77777777" w:rsidTr="00F1527C">
        <w:tc>
          <w:tcPr>
            <w:tcW w:w="3256" w:type="dxa"/>
          </w:tcPr>
          <w:p w14:paraId="72778607"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Prosiect</w:t>
            </w:r>
            <w:r w:rsidRPr="00124A1E">
              <w:rPr>
                <w:rFonts w:asciiTheme="minorHAnsi" w:hAnsiTheme="minorHAnsi" w:cstheme="minorHAnsi"/>
                <w:sz w:val="22"/>
                <w:szCs w:val="22"/>
              </w:rPr>
              <w:t xml:space="preserve"> </w:t>
            </w:r>
          </w:p>
        </w:tc>
        <w:tc>
          <w:tcPr>
            <w:tcW w:w="3969" w:type="dxa"/>
          </w:tcPr>
          <w:p w14:paraId="6E5DAFF4"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Cyfwerth â 3,000 o eiriau</w:t>
            </w:r>
          </w:p>
        </w:tc>
        <w:tc>
          <w:tcPr>
            <w:tcW w:w="1559" w:type="dxa"/>
          </w:tcPr>
          <w:p w14:paraId="1B3415C2"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100%</w:t>
            </w:r>
          </w:p>
        </w:tc>
      </w:tr>
    </w:tbl>
    <w:p w14:paraId="2AB045E5" w14:textId="77777777" w:rsidR="00F1527C" w:rsidRPr="00124A1E" w:rsidRDefault="00F1527C" w:rsidP="00F1527C">
      <w:pPr>
        <w:rPr>
          <w:rFonts w:asciiTheme="minorHAnsi" w:hAnsiTheme="minorHAnsi" w:cstheme="minorHAnsi"/>
          <w:b/>
          <w:szCs w:val="22"/>
        </w:rPr>
      </w:pPr>
    </w:p>
    <w:p w14:paraId="47763297" w14:textId="77777777" w:rsidR="00F1527C" w:rsidRPr="00124A1E" w:rsidRDefault="00F1527C" w:rsidP="00F1527C">
      <w:pPr>
        <w:pStyle w:val="fixed"/>
        <w:keepNext/>
        <w:ind w:left="0" w:firstLine="0"/>
        <w:jc w:val="both"/>
        <w:rPr>
          <w:rFonts w:asciiTheme="minorHAnsi" w:hAnsiTheme="minorHAnsi" w:cstheme="minorHAnsi"/>
          <w:szCs w:val="22"/>
        </w:rPr>
      </w:pPr>
      <w:r w:rsidRPr="00124A1E">
        <w:rPr>
          <w:rFonts w:asciiTheme="minorHAnsi" w:hAnsiTheme="minorHAnsi" w:cstheme="minorHAnsi"/>
          <w:szCs w:val="22"/>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F1527C" w:rsidRPr="00124A1E" w14:paraId="556B2E35" w14:textId="77777777" w:rsidTr="00F1527C">
        <w:trPr>
          <w:trHeight w:val="240"/>
        </w:trPr>
        <w:tc>
          <w:tcPr>
            <w:tcW w:w="3261" w:type="dxa"/>
            <w:tcBorders>
              <w:top w:val="single" w:sz="4" w:space="0" w:color="auto"/>
              <w:left w:val="single" w:sz="4" w:space="0" w:color="auto"/>
            </w:tcBorders>
          </w:tcPr>
          <w:p w14:paraId="1C7FA0E0" w14:textId="77777777" w:rsidR="00F1527C" w:rsidRPr="00124A1E" w:rsidRDefault="00F1527C" w:rsidP="00F1527C">
            <w:pPr>
              <w:keepNext/>
              <w:rPr>
                <w:rFonts w:asciiTheme="minorHAnsi" w:hAnsiTheme="minorHAnsi" w:cstheme="minorHAnsi"/>
                <w:b/>
                <w:sz w:val="22"/>
                <w:szCs w:val="22"/>
              </w:rPr>
            </w:pPr>
            <w:r w:rsidRPr="00124A1E">
              <w:rPr>
                <w:rFonts w:asciiTheme="minorHAnsi" w:hAnsiTheme="minorHAnsi" w:cstheme="minorHAnsi"/>
                <w:b/>
                <w:sz w:val="22"/>
                <w:szCs w:val="22"/>
                <w:lang w:val="cy-GB"/>
              </w:rPr>
              <w:t>Math o weithgaredd</w:t>
            </w:r>
          </w:p>
        </w:tc>
        <w:tc>
          <w:tcPr>
            <w:tcW w:w="1842" w:type="dxa"/>
          </w:tcPr>
          <w:p w14:paraId="674B78EE"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lang w:val="cy-GB"/>
              </w:rPr>
              <w:t>Canran</w:t>
            </w:r>
          </w:p>
        </w:tc>
      </w:tr>
      <w:tr w:rsidR="00F1527C" w:rsidRPr="00124A1E" w14:paraId="3316D191" w14:textId="77777777" w:rsidTr="00F1527C">
        <w:tc>
          <w:tcPr>
            <w:tcW w:w="3261" w:type="dxa"/>
          </w:tcPr>
          <w:p w14:paraId="0BD888BD"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Arholiad ysgrifenedig</w:t>
            </w:r>
          </w:p>
        </w:tc>
        <w:tc>
          <w:tcPr>
            <w:tcW w:w="1842" w:type="dxa"/>
          </w:tcPr>
          <w:p w14:paraId="0D027A34"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02A7C0AF" w14:textId="77777777" w:rsidTr="00F1527C">
        <w:tc>
          <w:tcPr>
            <w:tcW w:w="3261" w:type="dxa"/>
          </w:tcPr>
          <w:p w14:paraId="0D7275C1"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Gwaith cwrs</w:t>
            </w:r>
          </w:p>
        </w:tc>
        <w:tc>
          <w:tcPr>
            <w:tcW w:w="1842" w:type="dxa"/>
          </w:tcPr>
          <w:p w14:paraId="7B1C2AED" w14:textId="77777777" w:rsidR="00F1527C" w:rsidRPr="00124A1E" w:rsidRDefault="00F1527C" w:rsidP="00F1527C">
            <w:pPr>
              <w:keepNext/>
              <w:jc w:val="center"/>
              <w:rPr>
                <w:rFonts w:asciiTheme="minorHAnsi" w:hAnsiTheme="minorHAnsi" w:cstheme="minorHAnsi"/>
                <w:sz w:val="22"/>
                <w:szCs w:val="22"/>
              </w:rPr>
            </w:pPr>
            <w:r w:rsidRPr="00124A1E">
              <w:rPr>
                <w:rFonts w:asciiTheme="minorHAnsi" w:hAnsiTheme="minorHAnsi" w:cstheme="minorHAnsi"/>
                <w:sz w:val="22"/>
                <w:szCs w:val="22"/>
              </w:rPr>
              <w:t>100%</w:t>
            </w:r>
          </w:p>
        </w:tc>
      </w:tr>
      <w:tr w:rsidR="00F1527C" w:rsidRPr="00124A1E" w14:paraId="0C7BDAFA" w14:textId="77777777" w:rsidTr="00F1527C">
        <w:tc>
          <w:tcPr>
            <w:tcW w:w="3261" w:type="dxa"/>
          </w:tcPr>
          <w:p w14:paraId="7897B357"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sz w:val="22"/>
                <w:szCs w:val="22"/>
                <w:lang w:val="cy-GB"/>
              </w:rPr>
              <w:t>Ymarferol</w:t>
            </w:r>
          </w:p>
        </w:tc>
        <w:tc>
          <w:tcPr>
            <w:tcW w:w="1842" w:type="dxa"/>
          </w:tcPr>
          <w:p w14:paraId="6EC81288" w14:textId="77777777" w:rsidR="00F1527C" w:rsidRPr="00124A1E" w:rsidRDefault="00F1527C" w:rsidP="00F1527C">
            <w:pPr>
              <w:keepNext/>
              <w:jc w:val="center"/>
              <w:rPr>
                <w:rFonts w:asciiTheme="minorHAnsi" w:hAnsiTheme="minorHAnsi" w:cstheme="minorHAnsi"/>
                <w:sz w:val="22"/>
                <w:szCs w:val="22"/>
              </w:rPr>
            </w:pPr>
          </w:p>
        </w:tc>
      </w:tr>
      <w:tr w:rsidR="00F1527C" w:rsidRPr="00124A1E" w14:paraId="78579285" w14:textId="77777777" w:rsidTr="00F1527C">
        <w:tc>
          <w:tcPr>
            <w:tcW w:w="3261" w:type="dxa"/>
          </w:tcPr>
          <w:p w14:paraId="068C6E22" w14:textId="77777777" w:rsidR="00F1527C" w:rsidRPr="00124A1E" w:rsidRDefault="00F1527C" w:rsidP="00F1527C">
            <w:pPr>
              <w:keepNext/>
              <w:rPr>
                <w:rFonts w:asciiTheme="minorHAnsi" w:hAnsiTheme="minorHAnsi" w:cstheme="minorHAnsi"/>
                <w:sz w:val="22"/>
                <w:szCs w:val="22"/>
              </w:rPr>
            </w:pPr>
            <w:r w:rsidRPr="00124A1E">
              <w:rPr>
                <w:rFonts w:asciiTheme="minorHAnsi" w:hAnsiTheme="minorHAnsi" w:cstheme="minorHAnsi"/>
                <w:b/>
                <w:sz w:val="22"/>
                <w:szCs w:val="22"/>
                <w:lang w:val="cy-GB"/>
              </w:rPr>
              <w:t>CYFANSWM</w:t>
            </w:r>
          </w:p>
        </w:tc>
        <w:tc>
          <w:tcPr>
            <w:tcW w:w="1842" w:type="dxa"/>
          </w:tcPr>
          <w:p w14:paraId="5469C280" w14:textId="77777777" w:rsidR="00F1527C" w:rsidRPr="00124A1E" w:rsidRDefault="00F1527C" w:rsidP="00F1527C">
            <w:pPr>
              <w:keepNext/>
              <w:jc w:val="center"/>
              <w:rPr>
                <w:rFonts w:asciiTheme="minorHAnsi" w:hAnsiTheme="minorHAnsi" w:cstheme="minorHAnsi"/>
                <w:b/>
                <w:sz w:val="22"/>
                <w:szCs w:val="22"/>
              </w:rPr>
            </w:pPr>
            <w:r w:rsidRPr="00124A1E">
              <w:rPr>
                <w:rFonts w:asciiTheme="minorHAnsi" w:hAnsiTheme="minorHAnsi" w:cstheme="minorHAnsi"/>
                <w:b/>
                <w:sz w:val="22"/>
                <w:szCs w:val="22"/>
              </w:rPr>
              <w:t>100%</w:t>
            </w:r>
          </w:p>
        </w:tc>
      </w:tr>
    </w:tbl>
    <w:p w14:paraId="529CF958" w14:textId="77777777" w:rsidR="00F1527C" w:rsidRPr="00124A1E" w:rsidRDefault="00F1527C" w:rsidP="00F1527C">
      <w:pPr>
        <w:rPr>
          <w:rFonts w:asciiTheme="minorHAnsi" w:hAnsiTheme="minorHAnsi" w:cstheme="minorHAnsi"/>
          <w:szCs w:val="22"/>
        </w:rPr>
      </w:pPr>
    </w:p>
    <w:p w14:paraId="6B1676B7"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124A1E">
        <w:rPr>
          <w:rFonts w:asciiTheme="minorHAnsi" w:hAnsiTheme="minorHAnsi" w:cstheme="minorHAnsi"/>
          <w:szCs w:val="22"/>
        </w:rPr>
        <w:t xml:space="preserve"> </w:t>
      </w:r>
    </w:p>
    <w:p w14:paraId="57D52AD6" w14:textId="77777777" w:rsidR="00F1527C" w:rsidRPr="00124A1E" w:rsidRDefault="00F1527C" w:rsidP="00F1527C">
      <w:pPr>
        <w:rPr>
          <w:rFonts w:asciiTheme="minorHAnsi" w:hAnsiTheme="minorHAnsi" w:cstheme="minorHAnsi"/>
          <w:szCs w:val="22"/>
        </w:rPr>
      </w:pPr>
    </w:p>
    <w:p w14:paraId="27D9445C"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szCs w:val="22"/>
          <w:lang w:val="cy-GB"/>
        </w:rPr>
        <w:t xml:space="preserve">Mae’r modwl hwn wedi’i alinio â chymwyseddau ECSDN, </w:t>
      </w:r>
      <w:proofErr w:type="spellStart"/>
      <w:r w:rsidRPr="00124A1E">
        <w:rPr>
          <w:rFonts w:asciiTheme="minorHAnsi" w:hAnsiTheme="minorHAnsi" w:cstheme="minorHAnsi"/>
          <w:szCs w:val="22"/>
          <w:lang w:val="cy-GB"/>
        </w:rPr>
        <w:t>Early</w:t>
      </w:r>
      <w:proofErr w:type="spellEnd"/>
      <w:r w:rsidRPr="00124A1E">
        <w:rPr>
          <w:rFonts w:asciiTheme="minorHAnsi" w:hAnsiTheme="minorHAnsi" w:cstheme="minorHAnsi"/>
          <w:szCs w:val="22"/>
          <w:lang w:val="cy-GB"/>
        </w:rPr>
        <w:t xml:space="preserve"> Childhood </w:t>
      </w:r>
      <w:proofErr w:type="spellStart"/>
      <w:r w:rsidRPr="00124A1E">
        <w:rPr>
          <w:rFonts w:asciiTheme="minorHAnsi" w:hAnsiTheme="minorHAnsi" w:cstheme="minorHAnsi"/>
          <w:szCs w:val="22"/>
          <w:lang w:val="cy-GB"/>
        </w:rPr>
        <w:t>Graduate</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Practitioner</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Competencies</w:t>
      </w:r>
      <w:proofErr w:type="spellEnd"/>
      <w:r w:rsidRPr="00124A1E">
        <w:rPr>
          <w:rFonts w:asciiTheme="minorHAnsi" w:hAnsiTheme="minorHAnsi" w:cstheme="minorHAnsi"/>
          <w:szCs w:val="22"/>
          <w:lang w:val="cy-GB"/>
        </w:rPr>
        <w:t xml:space="preserve">, a’r QAA </w:t>
      </w:r>
      <w:proofErr w:type="spellStart"/>
      <w:r w:rsidRPr="00124A1E">
        <w:rPr>
          <w:rFonts w:asciiTheme="minorHAnsi" w:hAnsiTheme="minorHAnsi" w:cstheme="minorHAnsi"/>
          <w:szCs w:val="22"/>
          <w:lang w:val="cy-GB"/>
        </w:rPr>
        <w:t>Frameworks</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for</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Higher</w:t>
      </w:r>
      <w:proofErr w:type="spellEnd"/>
      <w:r w:rsidRPr="00124A1E">
        <w:rPr>
          <w:rFonts w:asciiTheme="minorHAnsi" w:hAnsiTheme="minorHAnsi" w:cstheme="minorHAnsi"/>
          <w:szCs w:val="22"/>
          <w:lang w:val="cy-GB"/>
        </w:rPr>
        <w:t xml:space="preserve"> Education </w:t>
      </w:r>
      <w:proofErr w:type="spellStart"/>
      <w:r w:rsidRPr="00124A1E">
        <w:rPr>
          <w:rFonts w:asciiTheme="minorHAnsi" w:hAnsiTheme="minorHAnsi" w:cstheme="minorHAnsi"/>
          <w:szCs w:val="22"/>
          <w:lang w:val="cy-GB"/>
        </w:rPr>
        <w:t>Qualifications</w:t>
      </w:r>
      <w:proofErr w:type="spellEnd"/>
      <w:r w:rsidRPr="00124A1E">
        <w:rPr>
          <w:rFonts w:asciiTheme="minorHAnsi" w:hAnsiTheme="minorHAnsi" w:cstheme="minorHAnsi"/>
          <w:szCs w:val="22"/>
          <w:lang w:val="cy-GB"/>
        </w:rPr>
        <w:t xml:space="preserve"> of UK </w:t>
      </w:r>
      <w:proofErr w:type="spellStart"/>
      <w:r w:rsidRPr="00124A1E">
        <w:rPr>
          <w:rFonts w:asciiTheme="minorHAnsi" w:hAnsiTheme="minorHAnsi" w:cstheme="minorHAnsi"/>
          <w:szCs w:val="22"/>
          <w:lang w:val="cy-GB"/>
        </w:rPr>
        <w:t>Degree-Awarding</w:t>
      </w:r>
      <w:proofErr w:type="spellEnd"/>
      <w:r w:rsidRPr="00124A1E">
        <w:rPr>
          <w:rFonts w:asciiTheme="minorHAnsi" w:hAnsiTheme="minorHAnsi" w:cstheme="minorHAnsi"/>
          <w:szCs w:val="22"/>
          <w:lang w:val="cy-GB"/>
        </w:rPr>
        <w:t xml:space="preserve"> Bodies, Tachwedd 2014, a’r ddogfen QAA </w:t>
      </w:r>
      <w:proofErr w:type="spellStart"/>
      <w:r w:rsidRPr="00124A1E">
        <w:rPr>
          <w:rFonts w:asciiTheme="minorHAnsi" w:hAnsiTheme="minorHAnsi" w:cstheme="minorHAnsi"/>
          <w:szCs w:val="22"/>
          <w:lang w:val="cy-GB"/>
        </w:rPr>
        <w:t>Subject</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Benchmark</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Statement</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for</w:t>
      </w:r>
      <w:proofErr w:type="spellEnd"/>
      <w:r w:rsidRPr="00124A1E">
        <w:rPr>
          <w:rFonts w:asciiTheme="minorHAnsi" w:hAnsiTheme="minorHAnsi" w:cstheme="minorHAnsi"/>
          <w:szCs w:val="22"/>
          <w:lang w:val="cy-GB"/>
        </w:rPr>
        <w:t xml:space="preserve"> </w:t>
      </w:r>
      <w:proofErr w:type="spellStart"/>
      <w:r w:rsidRPr="00124A1E">
        <w:rPr>
          <w:rFonts w:asciiTheme="minorHAnsi" w:hAnsiTheme="minorHAnsi" w:cstheme="minorHAnsi"/>
          <w:szCs w:val="22"/>
          <w:lang w:val="cy-GB"/>
        </w:rPr>
        <w:t>Early</w:t>
      </w:r>
      <w:proofErr w:type="spellEnd"/>
      <w:r w:rsidRPr="00124A1E">
        <w:rPr>
          <w:rFonts w:asciiTheme="minorHAnsi" w:hAnsiTheme="minorHAnsi" w:cstheme="minorHAnsi"/>
          <w:szCs w:val="22"/>
          <w:lang w:val="cy-GB"/>
        </w:rPr>
        <w:t xml:space="preserve"> Childhood </w:t>
      </w:r>
      <w:proofErr w:type="spellStart"/>
      <w:r w:rsidRPr="00124A1E">
        <w:rPr>
          <w:rFonts w:asciiTheme="minorHAnsi" w:hAnsiTheme="minorHAnsi" w:cstheme="minorHAnsi"/>
          <w:szCs w:val="22"/>
          <w:lang w:val="cy-GB"/>
        </w:rPr>
        <w:t>Studies</w:t>
      </w:r>
      <w:proofErr w:type="spellEnd"/>
      <w:r w:rsidRPr="00124A1E">
        <w:rPr>
          <w:rFonts w:asciiTheme="minorHAnsi" w:hAnsiTheme="minorHAnsi" w:cstheme="minorHAnsi"/>
          <w:szCs w:val="22"/>
          <w:lang w:val="cy-GB"/>
        </w:rPr>
        <w:t xml:space="preserve"> 2019.</w:t>
      </w:r>
    </w:p>
    <w:p w14:paraId="5520577C" w14:textId="77777777" w:rsidR="00F1527C" w:rsidRPr="00124A1E" w:rsidRDefault="00F1527C" w:rsidP="00F1527C">
      <w:pPr>
        <w:rPr>
          <w:rFonts w:asciiTheme="minorHAnsi" w:hAnsiTheme="minorHAnsi" w:cstheme="minorHAnsi"/>
          <w:b/>
          <w:szCs w:val="22"/>
        </w:rPr>
      </w:pPr>
    </w:p>
    <w:p w14:paraId="54C9169F" w14:textId="77777777" w:rsidR="00F1527C" w:rsidRPr="00124A1E" w:rsidRDefault="00F1527C" w:rsidP="00F1527C">
      <w:pPr>
        <w:rPr>
          <w:rFonts w:asciiTheme="minorHAnsi" w:hAnsiTheme="minorHAnsi" w:cstheme="minorHAnsi"/>
          <w:b/>
          <w:szCs w:val="22"/>
        </w:rPr>
      </w:pPr>
      <w:r w:rsidRPr="00124A1E">
        <w:rPr>
          <w:rFonts w:asciiTheme="minorHAnsi" w:hAnsiTheme="minorHAnsi" w:cstheme="minorHAnsi"/>
          <w:b/>
          <w:szCs w:val="22"/>
        </w:rPr>
        <w:t>RHESTR DDARLLEN DDANGOSOL</w:t>
      </w:r>
    </w:p>
    <w:p w14:paraId="4175C527" w14:textId="77777777" w:rsidR="00F1527C" w:rsidRPr="00124A1E" w:rsidRDefault="00F1527C" w:rsidP="00F1527C">
      <w:pPr>
        <w:rPr>
          <w:rFonts w:asciiTheme="minorHAnsi" w:hAnsiTheme="minorHAnsi" w:cstheme="minorHAnsi"/>
          <w:b/>
          <w:szCs w:val="22"/>
        </w:rPr>
      </w:pPr>
    </w:p>
    <w:p w14:paraId="5E193884"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 xml:space="preserve">Diweddarir rhestr ddarllen </w:t>
      </w:r>
      <w:proofErr w:type="spellStart"/>
      <w:r w:rsidRPr="00124A1E">
        <w:rPr>
          <w:rFonts w:asciiTheme="minorHAnsi" w:hAnsiTheme="minorHAnsi" w:cstheme="minorHAnsi"/>
          <w:szCs w:val="22"/>
          <w:lang w:val="cy-GB"/>
        </w:rPr>
        <w:t>Leganto</w:t>
      </w:r>
      <w:proofErr w:type="spellEnd"/>
      <w:r w:rsidRPr="00124A1E">
        <w:rPr>
          <w:rFonts w:asciiTheme="minorHAnsi" w:hAnsiTheme="minorHAnsi" w:cstheme="minorHAnsi"/>
          <w:szCs w:val="22"/>
          <w:lang w:val="cy-GB"/>
        </w:rPr>
        <w:t xml:space="preserve"> yn rheolaidd i sicrhau bod y canllawiau damcaniaethol a phroffesiynol cyfredol wedi’u hymgorffori yng nghynnwys y modwl.</w:t>
      </w:r>
    </w:p>
    <w:p w14:paraId="089A0782" w14:textId="77777777" w:rsidR="00F1527C" w:rsidRPr="00124A1E" w:rsidRDefault="00F1527C" w:rsidP="00F1527C">
      <w:pPr>
        <w:rPr>
          <w:rFonts w:asciiTheme="minorHAnsi" w:hAnsiTheme="minorHAnsi" w:cstheme="minorHAnsi"/>
          <w:szCs w:val="22"/>
        </w:rPr>
      </w:pPr>
    </w:p>
    <w:p w14:paraId="181EBAC1" w14:textId="77777777" w:rsidR="00F1527C" w:rsidRPr="00124A1E" w:rsidRDefault="00F1527C" w:rsidP="00F1527C">
      <w:pPr>
        <w:rPr>
          <w:rFonts w:asciiTheme="minorHAnsi" w:hAnsiTheme="minorHAnsi" w:cstheme="minorHAnsi"/>
          <w:szCs w:val="22"/>
        </w:rPr>
      </w:pPr>
      <w:r w:rsidRPr="00124A1E">
        <w:rPr>
          <w:rFonts w:asciiTheme="minorHAnsi" w:hAnsiTheme="minorHAnsi" w:cstheme="minorHAnsi"/>
          <w:szCs w:val="22"/>
          <w:lang w:val="cy-GB"/>
        </w:rPr>
        <w:t>Caiff myfyrwyr eu cyfeirio hefyd at erthyglau cylchgronau a gwefannau perthnasol.</w:t>
      </w:r>
    </w:p>
    <w:p w14:paraId="6DEF3E40" w14:textId="77777777" w:rsidR="00F1527C" w:rsidRPr="00124A1E" w:rsidRDefault="00F1527C" w:rsidP="00F1527C">
      <w:pPr>
        <w:rPr>
          <w:rFonts w:asciiTheme="minorHAnsi" w:hAnsiTheme="minorHAnsi" w:cstheme="minorHAnsi"/>
          <w:b/>
          <w:szCs w:val="22"/>
        </w:rPr>
      </w:pPr>
    </w:p>
    <w:tbl>
      <w:tblPr>
        <w:tblStyle w:val="TableGrid"/>
        <w:tblW w:w="0" w:type="auto"/>
        <w:tblLook w:val="04A0" w:firstRow="1" w:lastRow="0" w:firstColumn="1" w:lastColumn="0" w:noHBand="0" w:noVBand="1"/>
      </w:tblPr>
      <w:tblGrid>
        <w:gridCol w:w="1689"/>
        <w:gridCol w:w="5605"/>
        <w:gridCol w:w="1378"/>
      </w:tblGrid>
      <w:tr w:rsidR="00F1527C" w:rsidRPr="00124A1E" w14:paraId="7B6FFDAF" w14:textId="77777777" w:rsidTr="00F1527C">
        <w:tc>
          <w:tcPr>
            <w:tcW w:w="1689" w:type="dxa"/>
            <w:shd w:val="clear" w:color="auto" w:fill="BFBFBF"/>
          </w:tcPr>
          <w:p w14:paraId="0E3409AD"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Cod y Modwl</w:t>
            </w:r>
          </w:p>
        </w:tc>
        <w:tc>
          <w:tcPr>
            <w:tcW w:w="6983" w:type="dxa"/>
            <w:gridSpan w:val="2"/>
          </w:tcPr>
          <w:p w14:paraId="7D63DF07"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rPr>
              <w:t>ECEY4004C</w:t>
            </w:r>
          </w:p>
        </w:tc>
      </w:tr>
      <w:tr w:rsidR="00F1527C" w:rsidRPr="00124A1E" w14:paraId="7BCFF51D" w14:textId="77777777" w:rsidTr="00F1527C">
        <w:tc>
          <w:tcPr>
            <w:tcW w:w="1689" w:type="dxa"/>
            <w:shd w:val="clear" w:color="auto" w:fill="BFBFBF"/>
          </w:tcPr>
          <w:p w14:paraId="12642361"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Teitl y Modwl</w:t>
            </w:r>
          </w:p>
        </w:tc>
        <w:tc>
          <w:tcPr>
            <w:tcW w:w="6983" w:type="dxa"/>
            <w:gridSpan w:val="2"/>
          </w:tcPr>
          <w:p w14:paraId="26ADFD02"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Amlieithrwydd, aml-feddwl</w:t>
            </w:r>
          </w:p>
        </w:tc>
      </w:tr>
      <w:tr w:rsidR="00F1527C" w:rsidRPr="00124A1E" w14:paraId="0894AB96" w14:textId="77777777" w:rsidTr="00F1527C">
        <w:tc>
          <w:tcPr>
            <w:tcW w:w="1689" w:type="dxa"/>
            <w:shd w:val="clear" w:color="auto" w:fill="BFBFBF"/>
          </w:tcPr>
          <w:p w14:paraId="73FB4CFF"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Categori</w:t>
            </w:r>
          </w:p>
        </w:tc>
        <w:tc>
          <w:tcPr>
            <w:tcW w:w="5605" w:type="dxa"/>
            <w:shd w:val="clear" w:color="auto" w:fill="BFBFBF"/>
          </w:tcPr>
          <w:p w14:paraId="0AC5CF65"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Eitemau’r Rhestr Ddarllen</w:t>
            </w:r>
          </w:p>
        </w:tc>
        <w:tc>
          <w:tcPr>
            <w:tcW w:w="1378" w:type="dxa"/>
            <w:shd w:val="clear" w:color="auto" w:fill="BFBFBF"/>
          </w:tcPr>
          <w:p w14:paraId="61B219CD" w14:textId="77777777" w:rsidR="00F1527C" w:rsidRPr="00124A1E" w:rsidRDefault="00F1527C" w:rsidP="00F1527C">
            <w:pPr>
              <w:tabs>
                <w:tab w:val="num" w:pos="720"/>
                <w:tab w:val="left" w:pos="1440"/>
              </w:tabs>
              <w:rPr>
                <w:rFonts w:asciiTheme="minorHAnsi" w:hAnsiTheme="minorHAnsi" w:cstheme="minorHAnsi"/>
                <w:b/>
                <w:sz w:val="22"/>
                <w:szCs w:val="22"/>
              </w:rPr>
            </w:pPr>
            <w:r w:rsidRPr="00124A1E">
              <w:rPr>
                <w:rFonts w:asciiTheme="minorHAnsi" w:hAnsiTheme="minorHAnsi" w:cstheme="minorHAnsi"/>
                <w:b/>
                <w:sz w:val="22"/>
                <w:szCs w:val="22"/>
                <w:lang w:val="cy-GB"/>
              </w:rPr>
              <w:t>Electronig*</w:t>
            </w:r>
          </w:p>
        </w:tc>
      </w:tr>
      <w:tr w:rsidR="00F1527C" w:rsidRPr="00124A1E" w14:paraId="7CD20B0A" w14:textId="77777777" w:rsidTr="00F1527C">
        <w:tc>
          <w:tcPr>
            <w:tcW w:w="1689" w:type="dxa"/>
          </w:tcPr>
          <w:p w14:paraId="4A87525D"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446F8E74"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 xml:space="preserve">Baker, C. (2011). Foundations of bilingual education and bilingualism. (5th ed., Bilingual education and bilingualism; 54). </w:t>
            </w:r>
            <w:proofErr w:type="spellStart"/>
            <w:r w:rsidRPr="00124A1E">
              <w:rPr>
                <w:rFonts w:asciiTheme="minorHAnsi" w:hAnsiTheme="minorHAnsi" w:cstheme="minorHAnsi"/>
                <w:sz w:val="22"/>
                <w:szCs w:val="22"/>
              </w:rPr>
              <w:t>S.l.</w:t>
            </w:r>
            <w:proofErr w:type="spellEnd"/>
            <w:r w:rsidRPr="00124A1E">
              <w:rPr>
                <w:rFonts w:asciiTheme="minorHAnsi" w:hAnsiTheme="minorHAnsi" w:cstheme="minorHAnsi"/>
                <w:sz w:val="22"/>
                <w:szCs w:val="22"/>
              </w:rPr>
              <w:t>: Multilingual Matters.</w:t>
            </w:r>
          </w:p>
        </w:tc>
        <w:tc>
          <w:tcPr>
            <w:tcW w:w="1378" w:type="dxa"/>
          </w:tcPr>
          <w:p w14:paraId="06B8DBB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679121A" w14:textId="77777777" w:rsidTr="00F1527C">
        <w:tc>
          <w:tcPr>
            <w:tcW w:w="1689" w:type="dxa"/>
          </w:tcPr>
          <w:p w14:paraId="20FE7FBD"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5E7727EF"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rPr>
              <w:t>García</w:t>
            </w:r>
            <w:proofErr w:type="spellEnd"/>
            <w:r w:rsidRPr="00124A1E">
              <w:rPr>
                <w:rFonts w:asciiTheme="minorHAnsi" w:hAnsiTheme="minorHAnsi" w:cstheme="minorHAnsi"/>
                <w:sz w:val="22"/>
                <w:szCs w:val="22"/>
              </w:rPr>
              <w:t xml:space="preserve">, &amp; </w:t>
            </w:r>
            <w:proofErr w:type="spellStart"/>
            <w:r w:rsidRPr="00124A1E">
              <w:rPr>
                <w:rFonts w:asciiTheme="minorHAnsi" w:hAnsiTheme="minorHAnsi" w:cstheme="minorHAnsi"/>
                <w:sz w:val="22"/>
                <w:szCs w:val="22"/>
              </w:rPr>
              <w:t>Baetens</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Beardsmore</w:t>
            </w:r>
            <w:proofErr w:type="spellEnd"/>
            <w:r w:rsidRPr="00124A1E">
              <w:rPr>
                <w:rFonts w:asciiTheme="minorHAnsi" w:hAnsiTheme="minorHAnsi" w:cstheme="minorHAnsi"/>
                <w:sz w:val="22"/>
                <w:szCs w:val="22"/>
              </w:rPr>
              <w:t>. (2009). Bilingual education in the 21st century: A global perspective. Malden, MA; Oxford: Wiley-Blackwell Pub.</w:t>
            </w:r>
          </w:p>
        </w:tc>
        <w:tc>
          <w:tcPr>
            <w:tcW w:w="1378" w:type="dxa"/>
          </w:tcPr>
          <w:p w14:paraId="1C43F775"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48C57A31" w14:textId="77777777" w:rsidTr="00F1527C">
        <w:tc>
          <w:tcPr>
            <w:tcW w:w="1689" w:type="dxa"/>
          </w:tcPr>
          <w:p w14:paraId="1DB85E0B"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44FC835E"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 xml:space="preserve">Issa, T., &amp; Hatt, A. (2013). Language, culture and identity in </w:t>
            </w:r>
            <w:r w:rsidRPr="00124A1E">
              <w:rPr>
                <w:rFonts w:asciiTheme="minorHAnsi" w:hAnsiTheme="minorHAnsi" w:cstheme="minorHAnsi"/>
                <w:sz w:val="22"/>
                <w:szCs w:val="22"/>
              </w:rPr>
              <w:lastRenderedPageBreak/>
              <w:t>the early years. London: Continuum.</w:t>
            </w:r>
          </w:p>
        </w:tc>
        <w:tc>
          <w:tcPr>
            <w:tcW w:w="1378" w:type="dxa"/>
          </w:tcPr>
          <w:p w14:paraId="26488FE8"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lastRenderedPageBreak/>
              <w:t>☐</w:t>
            </w:r>
          </w:p>
        </w:tc>
      </w:tr>
      <w:tr w:rsidR="00F1527C" w:rsidRPr="00124A1E" w14:paraId="3621D318" w14:textId="77777777" w:rsidTr="00F1527C">
        <w:tc>
          <w:tcPr>
            <w:tcW w:w="1689" w:type="dxa"/>
          </w:tcPr>
          <w:p w14:paraId="5AED8B82" w14:textId="77777777" w:rsidR="00F1527C" w:rsidRPr="00124A1E" w:rsidRDefault="00F1527C" w:rsidP="00F1527C">
            <w:pPr>
              <w:tabs>
                <w:tab w:val="num" w:pos="720"/>
                <w:tab w:val="left" w:pos="1440"/>
              </w:tabs>
              <w:rPr>
                <w:rFonts w:asciiTheme="minorHAnsi" w:hAnsiTheme="minorHAnsi" w:cstheme="minorHAnsi"/>
                <w:sz w:val="22"/>
                <w:szCs w:val="22"/>
              </w:rPr>
            </w:pPr>
            <w:proofErr w:type="spellStart"/>
            <w:r w:rsidRPr="00124A1E">
              <w:rPr>
                <w:rFonts w:asciiTheme="minorHAnsi" w:hAnsiTheme="minorHAnsi" w:cstheme="minorHAnsi"/>
                <w:sz w:val="22"/>
                <w:szCs w:val="22"/>
              </w:rPr>
              <w:t>Hanfodol</w:t>
            </w:r>
            <w:proofErr w:type="spellEnd"/>
          </w:p>
        </w:tc>
        <w:tc>
          <w:tcPr>
            <w:tcW w:w="5605" w:type="dxa"/>
          </w:tcPr>
          <w:p w14:paraId="660DCEAB"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Smidt, S. (2016). Multilingualism in the early years: Extending the limits of our world.</w:t>
            </w:r>
          </w:p>
        </w:tc>
        <w:tc>
          <w:tcPr>
            <w:tcW w:w="1378" w:type="dxa"/>
          </w:tcPr>
          <w:p w14:paraId="3ABE6B2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A7982C8" w14:textId="77777777" w:rsidTr="00F1527C">
        <w:tc>
          <w:tcPr>
            <w:tcW w:w="1689" w:type="dxa"/>
          </w:tcPr>
          <w:p w14:paraId="4AAC1955"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4754B502"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Bruce, T. (2012) Learning Through Play (2nd Ed). London: Hodder.</w:t>
            </w:r>
          </w:p>
        </w:tc>
        <w:tc>
          <w:tcPr>
            <w:tcW w:w="1378" w:type="dxa"/>
          </w:tcPr>
          <w:p w14:paraId="17B0F37B"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6342605D" w14:textId="77777777" w:rsidTr="00F1527C">
        <w:tc>
          <w:tcPr>
            <w:tcW w:w="1689" w:type="dxa"/>
          </w:tcPr>
          <w:p w14:paraId="229B2F57"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3673D9AC"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rPr>
              <w:t>Cenoz</w:t>
            </w:r>
            <w:proofErr w:type="spellEnd"/>
            <w:r w:rsidRPr="00124A1E">
              <w:rPr>
                <w:rFonts w:asciiTheme="minorHAnsi" w:hAnsiTheme="minorHAnsi" w:cstheme="minorHAnsi"/>
                <w:sz w:val="22"/>
                <w:szCs w:val="22"/>
              </w:rPr>
              <w:t>, J. (2013). Defining Multilingualism. Annual Review of Applied Linguistics, 33, 3-18.</w:t>
            </w:r>
          </w:p>
        </w:tc>
        <w:tc>
          <w:tcPr>
            <w:tcW w:w="1378" w:type="dxa"/>
          </w:tcPr>
          <w:p w14:paraId="157276C0"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77C7E11" w14:textId="77777777" w:rsidTr="00F1527C">
        <w:tc>
          <w:tcPr>
            <w:tcW w:w="1689" w:type="dxa"/>
          </w:tcPr>
          <w:p w14:paraId="0477CDF8"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03255214" w14:textId="77777777" w:rsidR="00F1527C" w:rsidRPr="00124A1E" w:rsidRDefault="00F1527C" w:rsidP="00F1527C">
            <w:pPr>
              <w:rPr>
                <w:rFonts w:asciiTheme="minorHAnsi" w:hAnsiTheme="minorHAnsi" w:cstheme="minorHAnsi"/>
                <w:sz w:val="22"/>
                <w:szCs w:val="22"/>
              </w:rPr>
            </w:pPr>
            <w:proofErr w:type="spellStart"/>
            <w:r w:rsidRPr="00124A1E">
              <w:rPr>
                <w:rFonts w:asciiTheme="minorHAnsi" w:hAnsiTheme="minorHAnsi" w:cstheme="minorHAnsi"/>
                <w:sz w:val="22"/>
                <w:szCs w:val="22"/>
                <w:lang w:val="cy-GB"/>
              </w:rPr>
              <w:t>Donaldson</w:t>
            </w:r>
            <w:proofErr w:type="spellEnd"/>
            <w:r w:rsidRPr="00124A1E">
              <w:rPr>
                <w:rFonts w:asciiTheme="minorHAnsi" w:hAnsiTheme="minorHAnsi" w:cstheme="minorHAnsi"/>
                <w:sz w:val="22"/>
                <w:szCs w:val="22"/>
                <w:lang w:val="cy-GB"/>
              </w:rPr>
              <w:t>, G. (2015) Dyfodol Llwyddiannus:</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Adolygiad Annibynnol o’r Cwricwlwm a’r Trefniadau Asesu yng Nghymru.</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Caerdydd:</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Llywodraeth Cymru.</w:t>
            </w:r>
          </w:p>
        </w:tc>
        <w:tc>
          <w:tcPr>
            <w:tcW w:w="1378" w:type="dxa"/>
          </w:tcPr>
          <w:p w14:paraId="49CA7878"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2C998B53" w14:textId="77777777" w:rsidTr="00F1527C">
        <w:tc>
          <w:tcPr>
            <w:tcW w:w="1689" w:type="dxa"/>
          </w:tcPr>
          <w:p w14:paraId="7DFD4749"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78A4B81F"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rPr>
              <w:t>Weber, J., &amp; Horner, K. (2012). Introducing multilingualism: A social approach. London; New York: Routledge</w:t>
            </w:r>
          </w:p>
        </w:tc>
        <w:tc>
          <w:tcPr>
            <w:tcW w:w="1378" w:type="dxa"/>
          </w:tcPr>
          <w:p w14:paraId="62388029"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7AAFC02C" w14:textId="77777777" w:rsidTr="00F1527C">
        <w:tc>
          <w:tcPr>
            <w:tcW w:w="1689" w:type="dxa"/>
          </w:tcPr>
          <w:p w14:paraId="1982AE3F"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4563581D" w14:textId="77777777" w:rsidR="00F1527C" w:rsidRPr="00124A1E" w:rsidRDefault="00F1527C" w:rsidP="00F1527C">
            <w:pPr>
              <w:rPr>
                <w:rFonts w:asciiTheme="minorHAnsi" w:hAnsiTheme="minorHAnsi" w:cstheme="minorHAnsi"/>
                <w:sz w:val="22"/>
                <w:szCs w:val="22"/>
              </w:rPr>
            </w:pPr>
            <w:proofErr w:type="spellStart"/>
            <w:r w:rsidRPr="00251BC2">
              <w:rPr>
                <w:rFonts w:asciiTheme="minorHAnsi" w:hAnsiTheme="minorHAnsi" w:cstheme="minorHAnsi"/>
                <w:sz w:val="22"/>
                <w:szCs w:val="22"/>
                <w:lang w:val="da-DK"/>
              </w:rPr>
              <w:t>Rindler</w:t>
            </w:r>
            <w:proofErr w:type="spellEnd"/>
            <w:r w:rsidRPr="00251BC2">
              <w:rPr>
                <w:rFonts w:asciiTheme="minorHAnsi" w:hAnsiTheme="minorHAnsi" w:cstheme="minorHAnsi"/>
                <w:sz w:val="22"/>
                <w:szCs w:val="22"/>
                <w:lang w:val="da-DK"/>
              </w:rPr>
              <w:t xml:space="preserve"> </w:t>
            </w:r>
            <w:proofErr w:type="spellStart"/>
            <w:r w:rsidRPr="00251BC2">
              <w:rPr>
                <w:rFonts w:asciiTheme="minorHAnsi" w:hAnsiTheme="minorHAnsi" w:cstheme="minorHAnsi"/>
                <w:sz w:val="22"/>
                <w:szCs w:val="22"/>
                <w:lang w:val="da-DK"/>
              </w:rPr>
              <w:t>Schjerve</w:t>
            </w:r>
            <w:proofErr w:type="spellEnd"/>
            <w:r w:rsidRPr="00251BC2">
              <w:rPr>
                <w:rFonts w:asciiTheme="minorHAnsi" w:hAnsiTheme="minorHAnsi" w:cstheme="minorHAnsi"/>
                <w:sz w:val="22"/>
                <w:szCs w:val="22"/>
                <w:lang w:val="da-DK"/>
              </w:rPr>
              <w:t xml:space="preserve">, R., &amp; Vetter, E. (2012). </w:t>
            </w:r>
            <w:r w:rsidRPr="00124A1E">
              <w:rPr>
                <w:rFonts w:asciiTheme="minorHAnsi" w:hAnsiTheme="minorHAnsi" w:cstheme="minorHAnsi"/>
                <w:sz w:val="22"/>
                <w:szCs w:val="22"/>
              </w:rPr>
              <w:t>European multilingualism: Current perspectives and challenges (Multilingual matters series; 147). Bristol; Buffalo: Multilingual Matters.</w:t>
            </w:r>
          </w:p>
        </w:tc>
        <w:tc>
          <w:tcPr>
            <w:tcW w:w="1378" w:type="dxa"/>
          </w:tcPr>
          <w:p w14:paraId="0F383757"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2A61BA7A" w14:textId="77777777" w:rsidTr="00F1527C">
        <w:tc>
          <w:tcPr>
            <w:tcW w:w="1689" w:type="dxa"/>
          </w:tcPr>
          <w:p w14:paraId="436C4155"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2B1342B5" w14:textId="77777777" w:rsidR="00F1527C" w:rsidRPr="00124A1E" w:rsidRDefault="00F1527C" w:rsidP="00F1527C">
            <w:pPr>
              <w:rPr>
                <w:rFonts w:asciiTheme="minorHAnsi" w:hAnsiTheme="minorHAnsi" w:cstheme="minorHAnsi"/>
                <w:sz w:val="22"/>
                <w:szCs w:val="22"/>
              </w:rPr>
            </w:pPr>
            <w:r w:rsidRPr="00124A1E">
              <w:rPr>
                <w:rFonts w:asciiTheme="minorHAnsi" w:hAnsiTheme="minorHAnsi" w:cstheme="minorHAnsi"/>
                <w:sz w:val="22"/>
                <w:szCs w:val="22"/>
                <w:lang w:val="cy-GB"/>
              </w:rPr>
              <w:t>Llywodraeth Cymru (2013) Datblygu’r Cwricwlwm Cymreig http://learning.gov.wales/resources/browse-all/developing-the-curriculum-cymreig/?lang=en</w:t>
            </w:r>
          </w:p>
        </w:tc>
        <w:tc>
          <w:tcPr>
            <w:tcW w:w="1378" w:type="dxa"/>
          </w:tcPr>
          <w:p w14:paraId="1CF2D1A7" w14:textId="77777777" w:rsidR="00F1527C" w:rsidRPr="00124A1E" w:rsidRDefault="00F1527C" w:rsidP="00F1527C">
            <w:pPr>
              <w:jc w:val="center"/>
              <w:rPr>
                <w:rFonts w:asciiTheme="minorHAnsi" w:eastAsia="MS Gothic" w:hAnsiTheme="minorHAnsi" w:cstheme="minorHAnsi"/>
                <w:sz w:val="22"/>
                <w:szCs w:val="22"/>
              </w:rPr>
            </w:pPr>
            <w:r w:rsidRPr="00124A1E">
              <w:rPr>
                <w:rFonts w:ascii="Segoe UI Symbol" w:eastAsia="MS Gothic" w:hAnsi="Segoe UI Symbol" w:cs="Segoe UI Symbol"/>
                <w:sz w:val="22"/>
                <w:szCs w:val="22"/>
              </w:rPr>
              <w:t>☒</w:t>
            </w:r>
          </w:p>
        </w:tc>
      </w:tr>
      <w:tr w:rsidR="00F1527C" w:rsidRPr="00124A1E" w14:paraId="4B2AC46B" w14:textId="77777777" w:rsidTr="00F1527C">
        <w:tc>
          <w:tcPr>
            <w:tcW w:w="1689" w:type="dxa"/>
          </w:tcPr>
          <w:p w14:paraId="023BA6C0" w14:textId="77777777" w:rsidR="00F1527C" w:rsidRPr="00124A1E" w:rsidRDefault="00F1527C" w:rsidP="00F1527C">
            <w:pPr>
              <w:tabs>
                <w:tab w:val="num" w:pos="720"/>
                <w:tab w:val="left" w:pos="1440"/>
              </w:tabs>
              <w:rPr>
                <w:rFonts w:asciiTheme="minorHAnsi" w:hAnsiTheme="minorHAnsi" w:cstheme="minorHAnsi"/>
                <w:sz w:val="22"/>
                <w:szCs w:val="22"/>
              </w:rPr>
            </w:pPr>
            <w:r w:rsidRPr="00124A1E">
              <w:rPr>
                <w:rFonts w:asciiTheme="minorHAnsi" w:hAnsiTheme="minorHAnsi" w:cstheme="minorHAnsi"/>
                <w:sz w:val="22"/>
                <w:szCs w:val="22"/>
              </w:rPr>
              <w:t>Pellach</w:t>
            </w:r>
          </w:p>
        </w:tc>
        <w:tc>
          <w:tcPr>
            <w:tcW w:w="5605" w:type="dxa"/>
          </w:tcPr>
          <w:p w14:paraId="4578D1B7" w14:textId="77777777" w:rsidR="00F1527C" w:rsidRPr="00124A1E" w:rsidRDefault="00F1527C" w:rsidP="00F1527C">
            <w:pPr>
              <w:rPr>
                <w:rFonts w:asciiTheme="minorHAnsi" w:hAnsiTheme="minorHAnsi" w:cstheme="minorHAnsi"/>
                <w:sz w:val="22"/>
                <w:szCs w:val="22"/>
              </w:rPr>
            </w:pPr>
            <w:proofErr w:type="spellStart"/>
            <w:r w:rsidRPr="00251BC2">
              <w:rPr>
                <w:rFonts w:asciiTheme="minorHAnsi" w:hAnsiTheme="minorHAnsi" w:cstheme="minorHAnsi"/>
                <w:sz w:val="22"/>
                <w:szCs w:val="22"/>
                <w:lang w:val="da-DK"/>
              </w:rPr>
              <w:t>Rindler</w:t>
            </w:r>
            <w:proofErr w:type="spellEnd"/>
            <w:r w:rsidRPr="00251BC2">
              <w:rPr>
                <w:rFonts w:asciiTheme="minorHAnsi" w:hAnsiTheme="minorHAnsi" w:cstheme="minorHAnsi"/>
                <w:sz w:val="22"/>
                <w:szCs w:val="22"/>
                <w:lang w:val="da-DK"/>
              </w:rPr>
              <w:t xml:space="preserve"> </w:t>
            </w:r>
            <w:proofErr w:type="spellStart"/>
            <w:r w:rsidRPr="00251BC2">
              <w:rPr>
                <w:rFonts w:asciiTheme="minorHAnsi" w:hAnsiTheme="minorHAnsi" w:cstheme="minorHAnsi"/>
                <w:sz w:val="22"/>
                <w:szCs w:val="22"/>
                <w:lang w:val="da-DK"/>
              </w:rPr>
              <w:t>Schjerve</w:t>
            </w:r>
            <w:proofErr w:type="spellEnd"/>
            <w:r w:rsidRPr="00251BC2">
              <w:rPr>
                <w:rFonts w:asciiTheme="minorHAnsi" w:hAnsiTheme="minorHAnsi" w:cstheme="minorHAnsi"/>
                <w:sz w:val="22"/>
                <w:szCs w:val="22"/>
                <w:lang w:val="da-DK"/>
              </w:rPr>
              <w:t xml:space="preserve">, R., &amp; Vetter, E. (2012). </w:t>
            </w:r>
            <w:r w:rsidRPr="00124A1E">
              <w:rPr>
                <w:rFonts w:asciiTheme="minorHAnsi" w:hAnsiTheme="minorHAnsi" w:cstheme="minorHAnsi"/>
                <w:sz w:val="22"/>
                <w:szCs w:val="22"/>
              </w:rPr>
              <w:t>European multilingualism: Current perspectives and challenges (Multilingual matters series; 147). Bristol; Buffalo: Multilingual Matters.</w:t>
            </w:r>
          </w:p>
        </w:tc>
        <w:tc>
          <w:tcPr>
            <w:tcW w:w="1378" w:type="dxa"/>
          </w:tcPr>
          <w:p w14:paraId="47123BA4" w14:textId="77777777" w:rsidR="00F1527C" w:rsidRPr="00124A1E" w:rsidRDefault="00F1527C" w:rsidP="00F1527C">
            <w:pPr>
              <w:jc w:val="center"/>
              <w:rPr>
                <w:rFonts w:asciiTheme="minorHAnsi" w:hAnsiTheme="minorHAnsi" w:cstheme="minorHAnsi"/>
                <w:sz w:val="22"/>
                <w:szCs w:val="22"/>
              </w:rPr>
            </w:pPr>
            <w:r w:rsidRPr="00124A1E">
              <w:rPr>
                <w:rFonts w:ascii="Segoe UI Symbol" w:eastAsia="MS Gothic" w:hAnsi="Segoe UI Symbol" w:cs="Segoe UI Symbol"/>
                <w:sz w:val="22"/>
                <w:szCs w:val="22"/>
              </w:rPr>
              <w:t>☒</w:t>
            </w:r>
          </w:p>
          <w:p w14:paraId="2186CB1C" w14:textId="77777777" w:rsidR="00F1527C" w:rsidRPr="00124A1E" w:rsidRDefault="00F1527C" w:rsidP="00F1527C">
            <w:pPr>
              <w:jc w:val="center"/>
              <w:rPr>
                <w:rFonts w:asciiTheme="minorHAnsi" w:hAnsiTheme="minorHAnsi" w:cstheme="minorHAnsi"/>
                <w:sz w:val="22"/>
                <w:szCs w:val="22"/>
              </w:rPr>
            </w:pPr>
          </w:p>
        </w:tc>
      </w:tr>
    </w:tbl>
    <w:p w14:paraId="42BE0F24" w14:textId="77777777" w:rsidR="00E72277" w:rsidRDefault="00E72277" w:rsidP="004F40FF">
      <w:pPr>
        <w:pStyle w:val="fixed"/>
        <w:rPr>
          <w:rFonts w:asciiTheme="minorHAnsi" w:hAnsiTheme="minorHAnsi" w:cstheme="minorHAnsi"/>
          <w:lang w:val="cy-GB"/>
        </w:rPr>
      </w:pPr>
    </w:p>
    <w:p w14:paraId="3BEE3E70" w14:textId="77777777" w:rsidR="005C5224" w:rsidRDefault="005C5224" w:rsidP="004F40FF">
      <w:pPr>
        <w:pStyle w:val="fixed"/>
        <w:rPr>
          <w:rFonts w:asciiTheme="minorHAnsi" w:hAnsiTheme="minorHAnsi" w:cstheme="minorHAnsi"/>
          <w:lang w:val="cy-GB"/>
        </w:rPr>
      </w:pPr>
    </w:p>
    <w:p w14:paraId="0CCBAB7B" w14:textId="77777777" w:rsidR="005C5224" w:rsidRPr="00124A1E" w:rsidRDefault="005C5224" w:rsidP="004F40FF">
      <w:pPr>
        <w:pStyle w:val="fixed"/>
        <w:rPr>
          <w:rFonts w:asciiTheme="minorHAnsi" w:hAnsiTheme="minorHAnsi" w:cstheme="minorHAnsi"/>
          <w:lang w:val="cy-GB"/>
        </w:rPr>
      </w:pPr>
    </w:p>
    <w:p w14:paraId="1057C2DB" w14:textId="77777777" w:rsidR="001F0A0F" w:rsidRPr="00124A1E" w:rsidRDefault="001F0A0F" w:rsidP="004F40FF">
      <w:pPr>
        <w:pStyle w:val="fixed"/>
        <w:rPr>
          <w:rFonts w:asciiTheme="minorHAnsi" w:hAnsiTheme="minorHAnsi" w:cstheme="minorHAnsi"/>
          <w:lang w:val="cy-GB"/>
        </w:rPr>
      </w:pPr>
    </w:p>
    <w:p w14:paraId="11DAF8D2" w14:textId="77777777" w:rsidR="001F0A0F" w:rsidRPr="00124A1E" w:rsidRDefault="001F0A0F" w:rsidP="004F40FF">
      <w:pPr>
        <w:pStyle w:val="fixed"/>
        <w:rPr>
          <w:rFonts w:asciiTheme="minorHAnsi" w:hAnsiTheme="minorHAnsi" w:cstheme="minorHAnsi"/>
          <w:lang w:val="cy-GB"/>
        </w:rPr>
      </w:pPr>
    </w:p>
    <w:p w14:paraId="188838AE" w14:textId="77777777" w:rsidR="001F0A0F" w:rsidRPr="00124A1E" w:rsidRDefault="001F0A0F" w:rsidP="004F40FF">
      <w:pPr>
        <w:pStyle w:val="fixed"/>
        <w:rPr>
          <w:rFonts w:asciiTheme="minorHAnsi" w:hAnsiTheme="minorHAnsi" w:cstheme="minorHAnsi"/>
          <w:lang w:val="cy-GB"/>
        </w:rPr>
      </w:pPr>
    </w:p>
    <w:p w14:paraId="3CF31B04" w14:textId="77777777" w:rsidR="001F0A0F" w:rsidRPr="00124A1E" w:rsidRDefault="001F0A0F" w:rsidP="004F40FF">
      <w:pPr>
        <w:pStyle w:val="fixed"/>
        <w:rPr>
          <w:rFonts w:asciiTheme="minorHAnsi" w:hAnsiTheme="minorHAnsi" w:cstheme="minorHAnsi"/>
          <w:lang w:val="cy-GB"/>
        </w:rPr>
      </w:pPr>
    </w:p>
    <w:p w14:paraId="55603DF2" w14:textId="77777777" w:rsidR="001F0A0F" w:rsidRPr="00124A1E" w:rsidRDefault="001F0A0F" w:rsidP="004F40FF">
      <w:pPr>
        <w:pStyle w:val="fixed"/>
        <w:rPr>
          <w:rFonts w:asciiTheme="minorHAnsi" w:hAnsiTheme="minorHAnsi" w:cstheme="minorHAnsi"/>
          <w:lang w:val="cy-GB"/>
        </w:rPr>
      </w:pPr>
    </w:p>
    <w:p w14:paraId="6835506B" w14:textId="77777777" w:rsidR="00F1527C" w:rsidRPr="00124A1E" w:rsidRDefault="00F1527C" w:rsidP="004F40FF">
      <w:pPr>
        <w:pStyle w:val="fixed"/>
        <w:rPr>
          <w:rFonts w:asciiTheme="minorHAnsi" w:hAnsiTheme="minorHAnsi" w:cstheme="minorHAnsi"/>
          <w:lang w:val="cy-GB"/>
        </w:rPr>
      </w:pPr>
    </w:p>
    <w:p w14:paraId="605AFB1A" w14:textId="77777777" w:rsidR="00F1527C" w:rsidRPr="00124A1E" w:rsidRDefault="00F1527C" w:rsidP="004F40FF">
      <w:pPr>
        <w:pStyle w:val="fixed"/>
        <w:rPr>
          <w:rFonts w:asciiTheme="minorHAnsi" w:hAnsiTheme="minorHAnsi" w:cstheme="minorHAnsi"/>
          <w:lang w:val="cy-GB"/>
        </w:rPr>
      </w:pPr>
    </w:p>
    <w:p w14:paraId="1D5FF34F" w14:textId="77777777" w:rsidR="00F1527C" w:rsidRPr="00124A1E" w:rsidRDefault="00F1527C" w:rsidP="004F40FF">
      <w:pPr>
        <w:pStyle w:val="fixed"/>
        <w:rPr>
          <w:rFonts w:asciiTheme="minorHAnsi" w:hAnsiTheme="minorHAnsi" w:cstheme="minorHAnsi"/>
          <w:lang w:val="cy-GB"/>
        </w:rPr>
      </w:pPr>
    </w:p>
    <w:p w14:paraId="0505CF88" w14:textId="77777777" w:rsidR="00F1527C" w:rsidRPr="00124A1E" w:rsidRDefault="00F1527C" w:rsidP="004F40FF">
      <w:pPr>
        <w:pStyle w:val="fixed"/>
        <w:rPr>
          <w:rFonts w:asciiTheme="minorHAnsi" w:hAnsiTheme="minorHAnsi" w:cstheme="minorHAnsi"/>
          <w:lang w:val="cy-GB"/>
        </w:rPr>
      </w:pPr>
    </w:p>
    <w:p w14:paraId="4AF73FDD" w14:textId="77777777" w:rsidR="00F1527C" w:rsidRPr="00124A1E" w:rsidRDefault="00F1527C" w:rsidP="004F40FF">
      <w:pPr>
        <w:pStyle w:val="fixed"/>
        <w:rPr>
          <w:rFonts w:asciiTheme="minorHAnsi" w:hAnsiTheme="minorHAnsi" w:cstheme="minorHAnsi"/>
          <w:lang w:val="cy-GB"/>
        </w:rPr>
      </w:pPr>
    </w:p>
    <w:p w14:paraId="0A59E89D" w14:textId="77777777" w:rsidR="00F1527C" w:rsidRPr="00124A1E" w:rsidRDefault="00F1527C" w:rsidP="004F40FF">
      <w:pPr>
        <w:pStyle w:val="fixed"/>
        <w:rPr>
          <w:rFonts w:asciiTheme="minorHAnsi" w:hAnsiTheme="minorHAnsi" w:cstheme="minorHAnsi"/>
          <w:lang w:val="cy-GB"/>
        </w:rPr>
      </w:pPr>
    </w:p>
    <w:p w14:paraId="363D9505" w14:textId="77777777" w:rsidR="00F1527C" w:rsidRPr="00124A1E" w:rsidRDefault="00F1527C" w:rsidP="004F40FF">
      <w:pPr>
        <w:pStyle w:val="fixed"/>
        <w:rPr>
          <w:rFonts w:asciiTheme="minorHAnsi" w:hAnsiTheme="minorHAnsi" w:cstheme="minorHAnsi"/>
          <w:lang w:val="cy-GB"/>
        </w:rPr>
      </w:pPr>
    </w:p>
    <w:p w14:paraId="738AAD51" w14:textId="77777777" w:rsidR="00F1527C" w:rsidRPr="00124A1E" w:rsidRDefault="00F1527C" w:rsidP="004F40FF">
      <w:pPr>
        <w:pStyle w:val="fixed"/>
        <w:rPr>
          <w:rFonts w:asciiTheme="minorHAnsi" w:hAnsiTheme="minorHAnsi" w:cstheme="minorHAnsi"/>
          <w:lang w:val="cy-GB"/>
        </w:rPr>
      </w:pPr>
    </w:p>
    <w:p w14:paraId="2A27E7BA" w14:textId="77777777" w:rsidR="00F1527C" w:rsidRPr="00124A1E" w:rsidRDefault="00F1527C" w:rsidP="004F40FF">
      <w:pPr>
        <w:pStyle w:val="fixed"/>
        <w:rPr>
          <w:rFonts w:asciiTheme="minorHAnsi" w:hAnsiTheme="minorHAnsi" w:cstheme="minorHAnsi"/>
          <w:lang w:val="cy-GB"/>
        </w:rPr>
      </w:pPr>
    </w:p>
    <w:p w14:paraId="57F1823E" w14:textId="77777777" w:rsidR="00F1527C" w:rsidRPr="00124A1E" w:rsidRDefault="00F1527C" w:rsidP="004F40FF">
      <w:pPr>
        <w:pStyle w:val="fixed"/>
        <w:rPr>
          <w:rFonts w:asciiTheme="minorHAnsi" w:hAnsiTheme="minorHAnsi" w:cstheme="minorHAnsi"/>
          <w:lang w:val="cy-GB"/>
        </w:rPr>
      </w:pPr>
    </w:p>
    <w:p w14:paraId="671E5CC9" w14:textId="77777777" w:rsidR="00F1527C" w:rsidRPr="00124A1E" w:rsidRDefault="00F1527C" w:rsidP="004F40FF">
      <w:pPr>
        <w:pStyle w:val="fixed"/>
        <w:rPr>
          <w:rFonts w:asciiTheme="minorHAnsi" w:hAnsiTheme="minorHAnsi" w:cstheme="minorHAnsi"/>
          <w:lang w:val="cy-GB"/>
        </w:rPr>
      </w:pPr>
    </w:p>
    <w:p w14:paraId="12DA8A2D" w14:textId="77777777" w:rsidR="00F1527C" w:rsidRPr="00124A1E" w:rsidRDefault="00F1527C" w:rsidP="004F40FF">
      <w:pPr>
        <w:pStyle w:val="fixed"/>
        <w:rPr>
          <w:rFonts w:asciiTheme="minorHAnsi" w:hAnsiTheme="minorHAnsi" w:cstheme="minorHAnsi"/>
          <w:lang w:val="cy-GB"/>
        </w:rPr>
      </w:pPr>
    </w:p>
    <w:p w14:paraId="64F39D30" w14:textId="77777777" w:rsidR="00F1527C" w:rsidRPr="00124A1E" w:rsidRDefault="00F1527C" w:rsidP="004F40FF">
      <w:pPr>
        <w:pStyle w:val="fixed"/>
        <w:rPr>
          <w:rFonts w:asciiTheme="minorHAnsi" w:hAnsiTheme="minorHAnsi" w:cstheme="minorHAnsi"/>
          <w:lang w:val="cy-GB"/>
        </w:rPr>
      </w:pPr>
    </w:p>
    <w:p w14:paraId="70E22728" w14:textId="77777777" w:rsidR="00F1527C" w:rsidRPr="00124A1E" w:rsidRDefault="00F1527C" w:rsidP="004F40FF">
      <w:pPr>
        <w:pStyle w:val="fixed"/>
        <w:rPr>
          <w:rFonts w:asciiTheme="minorHAnsi" w:hAnsiTheme="minorHAnsi" w:cstheme="minorHAnsi"/>
          <w:lang w:val="cy-GB"/>
        </w:rPr>
      </w:pPr>
    </w:p>
    <w:p w14:paraId="2F0518E0" w14:textId="77777777" w:rsidR="00F1527C" w:rsidRPr="00124A1E" w:rsidRDefault="00F1527C" w:rsidP="004F40FF">
      <w:pPr>
        <w:pStyle w:val="fixed"/>
        <w:rPr>
          <w:rFonts w:asciiTheme="minorHAnsi" w:hAnsiTheme="minorHAnsi" w:cstheme="minorHAnsi"/>
          <w:lang w:val="cy-GB"/>
        </w:rPr>
      </w:pPr>
    </w:p>
    <w:p w14:paraId="71982037" w14:textId="77777777" w:rsidR="00F1527C" w:rsidRPr="00124A1E" w:rsidRDefault="00F1527C" w:rsidP="004F40FF">
      <w:pPr>
        <w:pStyle w:val="fixed"/>
        <w:rPr>
          <w:rFonts w:asciiTheme="minorHAnsi" w:hAnsiTheme="minorHAnsi" w:cstheme="minorHAnsi"/>
          <w:lang w:val="cy-GB"/>
        </w:rPr>
      </w:pPr>
    </w:p>
    <w:p w14:paraId="7418CBD3" w14:textId="77777777" w:rsidR="00F1527C" w:rsidRPr="00124A1E" w:rsidRDefault="00F1527C" w:rsidP="004F40FF">
      <w:pPr>
        <w:pStyle w:val="fixed"/>
        <w:rPr>
          <w:rFonts w:asciiTheme="minorHAnsi" w:hAnsiTheme="minorHAnsi" w:cstheme="minorHAnsi"/>
          <w:lang w:val="cy-GB"/>
        </w:rPr>
      </w:pPr>
    </w:p>
    <w:p w14:paraId="76504294" w14:textId="77777777" w:rsidR="00F1527C" w:rsidRPr="00124A1E" w:rsidRDefault="00F1527C" w:rsidP="004F40FF">
      <w:pPr>
        <w:pStyle w:val="fixed"/>
        <w:rPr>
          <w:rFonts w:asciiTheme="minorHAnsi" w:hAnsiTheme="minorHAnsi" w:cstheme="minorHAnsi"/>
          <w:lang w:val="cy-GB"/>
        </w:rPr>
      </w:pPr>
    </w:p>
    <w:p w14:paraId="00171B62" w14:textId="77777777" w:rsidR="00F1527C" w:rsidRPr="00124A1E" w:rsidRDefault="00F1527C" w:rsidP="004F40FF">
      <w:pPr>
        <w:pStyle w:val="fixed"/>
        <w:rPr>
          <w:rFonts w:asciiTheme="minorHAnsi" w:hAnsiTheme="minorHAnsi" w:cstheme="minorHAnsi"/>
          <w:lang w:val="cy-GB"/>
        </w:rPr>
      </w:pPr>
    </w:p>
    <w:p w14:paraId="11823C92" w14:textId="77777777" w:rsidR="00F1527C" w:rsidRPr="00124A1E" w:rsidRDefault="00F1527C" w:rsidP="004F40FF">
      <w:pPr>
        <w:pStyle w:val="fixed"/>
        <w:rPr>
          <w:rFonts w:asciiTheme="minorHAnsi" w:hAnsiTheme="minorHAnsi" w:cstheme="minorHAnsi"/>
          <w:lang w:val="cy-GB"/>
        </w:rPr>
      </w:pPr>
    </w:p>
    <w:p w14:paraId="4C5A68D5" w14:textId="77777777" w:rsidR="00F1527C" w:rsidRDefault="00F1527C" w:rsidP="004F40FF">
      <w:pPr>
        <w:pStyle w:val="fixed"/>
        <w:rPr>
          <w:rFonts w:asciiTheme="minorHAnsi" w:hAnsiTheme="minorHAnsi" w:cstheme="minorHAnsi"/>
          <w:lang w:val="cy-GB"/>
        </w:rPr>
      </w:pPr>
    </w:p>
    <w:p w14:paraId="677C4AEA" w14:textId="77777777" w:rsidR="005C5224" w:rsidRPr="00124A1E" w:rsidRDefault="005C5224" w:rsidP="004F40FF">
      <w:pPr>
        <w:pStyle w:val="fixed"/>
        <w:rPr>
          <w:rFonts w:asciiTheme="minorHAnsi" w:hAnsiTheme="minorHAnsi" w:cstheme="minorHAnsi"/>
          <w:lang w:val="cy-GB"/>
        </w:rPr>
      </w:pPr>
    </w:p>
    <w:p w14:paraId="1BDB2F4B" w14:textId="77777777" w:rsidR="00496372" w:rsidRPr="00124A1E" w:rsidRDefault="00496372" w:rsidP="00251BC2">
      <w:pPr>
        <w:pStyle w:val="fixed"/>
        <w:ind w:left="0" w:firstLine="0"/>
        <w:rPr>
          <w:rFonts w:asciiTheme="minorHAnsi" w:hAnsiTheme="minorHAnsi" w:cstheme="minorHAnsi"/>
          <w:lang w:val="cy-GB"/>
        </w:rPr>
      </w:pPr>
    </w:p>
    <w:p w14:paraId="42B216E7" w14:textId="25B7DF38" w:rsidR="001F0A0F" w:rsidRPr="00124A1E" w:rsidRDefault="0077399E" w:rsidP="001F0A0F">
      <w:pPr>
        <w:pStyle w:val="Header"/>
        <w:jc w:val="right"/>
        <w:rPr>
          <w:rFonts w:asciiTheme="minorHAnsi" w:hAnsiTheme="minorHAnsi" w:cstheme="minorHAnsi"/>
          <w:b/>
          <w:sz w:val="28"/>
          <w:szCs w:val="28"/>
        </w:rPr>
      </w:pPr>
      <w:r>
        <w:rPr>
          <w:rFonts w:asciiTheme="minorHAnsi" w:hAnsiTheme="minorHAnsi" w:cstheme="minorHAnsi"/>
          <w:noProof/>
        </w:rPr>
        <w:pict w14:anchorId="135BB2B0">
          <v:shape id="_x0000_s1056" type="#_x0000_t75" alt="Discover University of Wales Trinity Saint David" style="position:absolute;left:0;text-align:left;margin-left:0;margin-top:0;width:142.5pt;height:57pt;z-index:251658752;visibility:visible;mso-position-horizontal:left;mso-position-vertical:top">
            <v:imagedata r:id="rId14" o:title="image001"/>
            <w10:wrap type="square"/>
          </v:shape>
        </w:pict>
      </w:r>
      <w:r w:rsidR="001F0A0F" w:rsidRPr="00124A1E">
        <w:rPr>
          <w:rFonts w:asciiTheme="minorHAnsi" w:hAnsiTheme="minorHAnsi" w:cstheme="minorHAnsi"/>
          <w:lang w:val="cy-GB"/>
        </w:rPr>
        <w:t xml:space="preserve"> </w:t>
      </w:r>
      <w:r w:rsidR="001F0A0F" w:rsidRPr="00124A1E">
        <w:rPr>
          <w:rFonts w:asciiTheme="minorHAnsi" w:hAnsiTheme="minorHAnsi" w:cstheme="minorHAnsi"/>
          <w:b/>
          <w:sz w:val="28"/>
          <w:szCs w:val="28"/>
          <w:lang w:val="cy-GB"/>
        </w:rPr>
        <w:t>ATODIAD 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1F0A0F" w:rsidRPr="00124A1E" w14:paraId="4AC9F223" w14:textId="77777777" w:rsidTr="001F0A0F">
        <w:tc>
          <w:tcPr>
            <w:tcW w:w="9639" w:type="dxa"/>
            <w:shd w:val="clear" w:color="auto" w:fill="C0C0C0"/>
          </w:tcPr>
          <w:p w14:paraId="452580C5" w14:textId="77777777" w:rsidR="001F0A0F" w:rsidRPr="00124A1E" w:rsidRDefault="001F0A0F" w:rsidP="00496372">
            <w:pPr>
              <w:pStyle w:val="Heading4"/>
              <w:jc w:val="center"/>
              <w:rPr>
                <w:rFonts w:asciiTheme="minorHAnsi" w:hAnsiTheme="minorHAnsi" w:cstheme="minorHAnsi"/>
                <w:b w:val="0"/>
              </w:rPr>
            </w:pPr>
            <w:r w:rsidRPr="00124A1E">
              <w:rPr>
                <w:rFonts w:asciiTheme="minorHAnsi" w:hAnsiTheme="minorHAnsi" w:cstheme="minorHAnsi"/>
                <w:lang w:val="cy-GB"/>
              </w:rPr>
              <w:t>MANYLEB ASESU LEFEL 4</w:t>
            </w:r>
          </w:p>
        </w:tc>
      </w:tr>
    </w:tbl>
    <w:p w14:paraId="405B0A1F" w14:textId="77777777" w:rsidR="001F0A0F" w:rsidRPr="00124A1E" w:rsidRDefault="001F0A0F" w:rsidP="004717C1">
      <w:pPr>
        <w:rPr>
          <w:rFonts w:asciiTheme="minorHAnsi" w:hAnsiTheme="minorHAnsi" w:cstheme="minorHAnsi"/>
          <w:b/>
          <w:i/>
          <w:sz w:val="32"/>
        </w:rPr>
      </w:pPr>
    </w:p>
    <w:tbl>
      <w:tblPr>
        <w:tblW w:w="10064"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52"/>
        <w:gridCol w:w="2551"/>
        <w:gridCol w:w="2268"/>
      </w:tblGrid>
      <w:tr w:rsidR="001F0A0F" w:rsidRPr="00124A1E" w14:paraId="7EE6D3CB" w14:textId="77777777" w:rsidTr="001F0A0F">
        <w:tc>
          <w:tcPr>
            <w:tcW w:w="2093" w:type="dxa"/>
            <w:shd w:val="pct15" w:color="auto" w:fill="auto"/>
          </w:tcPr>
          <w:p w14:paraId="7FA02631"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Enw’r myfyriwr:</w:t>
            </w:r>
          </w:p>
        </w:tc>
        <w:tc>
          <w:tcPr>
            <w:tcW w:w="3152" w:type="dxa"/>
          </w:tcPr>
          <w:p w14:paraId="3DE62B53"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fldChar w:fldCharType="begin">
                <w:ffData>
                  <w:name w:val="Text2"/>
                  <w:enabled/>
                  <w:calcOnExit w:val="0"/>
                  <w:textInput/>
                </w:ffData>
              </w:fldChar>
            </w:r>
            <w:r w:rsidRPr="00124A1E">
              <w:rPr>
                <w:rFonts w:asciiTheme="minorHAnsi" w:hAnsiTheme="minorHAnsi" w:cstheme="minorHAnsi"/>
                <w:b/>
                <w:sz w:val="22"/>
                <w:szCs w:val="22"/>
              </w:rPr>
              <w:instrText xml:space="preserve"> FORMTEXT </w:instrText>
            </w:r>
            <w:r w:rsidRPr="00124A1E">
              <w:rPr>
                <w:rFonts w:asciiTheme="minorHAnsi" w:hAnsiTheme="minorHAnsi" w:cstheme="minorHAnsi"/>
                <w:b/>
                <w:sz w:val="22"/>
                <w:szCs w:val="22"/>
              </w:rPr>
            </w:r>
            <w:r w:rsidRPr="00124A1E">
              <w:rPr>
                <w:rFonts w:asciiTheme="minorHAnsi" w:hAnsiTheme="minorHAnsi" w:cstheme="minorHAnsi"/>
                <w:b/>
                <w:sz w:val="22"/>
                <w:szCs w:val="22"/>
              </w:rPr>
              <w:fldChar w:fldCharType="separate"/>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sz w:val="22"/>
                <w:szCs w:val="22"/>
              </w:rPr>
              <w:fldChar w:fldCharType="end"/>
            </w:r>
          </w:p>
        </w:tc>
        <w:tc>
          <w:tcPr>
            <w:tcW w:w="2551" w:type="dxa"/>
            <w:shd w:val="clear" w:color="auto" w:fill="D9D9D9"/>
          </w:tcPr>
          <w:p w14:paraId="4218DD01"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Rhif Adnabod y myfyriwr:</w:t>
            </w:r>
          </w:p>
        </w:tc>
        <w:tc>
          <w:tcPr>
            <w:tcW w:w="2268" w:type="dxa"/>
          </w:tcPr>
          <w:p w14:paraId="4EE33EA3" w14:textId="77777777" w:rsidR="001F0A0F" w:rsidRPr="00124A1E" w:rsidRDefault="001F0A0F" w:rsidP="001F0A0F">
            <w:pPr>
              <w:tabs>
                <w:tab w:val="left" w:pos="1245"/>
              </w:tabs>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ab/>
            </w:r>
          </w:p>
        </w:tc>
      </w:tr>
      <w:tr w:rsidR="001F0A0F" w:rsidRPr="00124A1E" w14:paraId="6490F035" w14:textId="77777777" w:rsidTr="001F0A0F">
        <w:tc>
          <w:tcPr>
            <w:tcW w:w="2093" w:type="dxa"/>
            <w:shd w:val="pct15" w:color="auto" w:fill="auto"/>
          </w:tcPr>
          <w:p w14:paraId="7858181E"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Rhaglen:</w:t>
            </w:r>
          </w:p>
        </w:tc>
        <w:tc>
          <w:tcPr>
            <w:tcW w:w="7971" w:type="dxa"/>
            <w:gridSpan w:val="3"/>
          </w:tcPr>
          <w:p w14:paraId="66A21D06"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 xml:space="preserve">BA Addysg a </w:t>
            </w:r>
            <w:proofErr w:type="spellStart"/>
            <w:r w:rsidRPr="00124A1E">
              <w:rPr>
                <w:rFonts w:asciiTheme="minorHAnsi" w:hAnsiTheme="minorHAnsi" w:cstheme="minorHAnsi"/>
                <w:sz w:val="22"/>
                <w:szCs w:val="22"/>
              </w:rPr>
              <w:t>Gofal</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Statws</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Ymarferydd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p>
          <w:p w14:paraId="74405F3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 xml:space="preserve">BA Addysg a </w:t>
            </w:r>
            <w:proofErr w:type="spellStart"/>
            <w:r w:rsidRPr="00124A1E">
              <w:rPr>
                <w:rFonts w:asciiTheme="minorHAnsi" w:hAnsiTheme="minorHAnsi" w:cstheme="minorHAnsi"/>
                <w:sz w:val="22"/>
                <w:szCs w:val="22"/>
              </w:rPr>
              <w:t>Gofal</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Blynyddoedd</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Cynnar</w:t>
            </w:r>
            <w:proofErr w:type="spellEnd"/>
          </w:p>
        </w:tc>
      </w:tr>
      <w:tr w:rsidR="001F0A0F" w:rsidRPr="00124A1E" w14:paraId="07D6C7CA" w14:textId="77777777" w:rsidTr="001F0A0F">
        <w:tc>
          <w:tcPr>
            <w:tcW w:w="2093" w:type="dxa"/>
            <w:shd w:val="pct15" w:color="auto" w:fill="auto"/>
          </w:tcPr>
          <w:p w14:paraId="275C0296"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Modwl:</w:t>
            </w:r>
          </w:p>
        </w:tc>
        <w:tc>
          <w:tcPr>
            <w:tcW w:w="7971" w:type="dxa"/>
            <w:gridSpan w:val="3"/>
            <w:shd w:val="clear" w:color="auto" w:fill="auto"/>
          </w:tcPr>
          <w:p w14:paraId="0FDC0C76" w14:textId="77777777" w:rsidR="001F0A0F" w:rsidRPr="00124A1E" w:rsidRDefault="001F0A0F" w:rsidP="001F0A0F">
            <w:pPr>
              <w:tabs>
                <w:tab w:val="left" w:pos="8175"/>
              </w:tabs>
              <w:spacing w:before="120" w:after="120"/>
              <w:jc w:val="both"/>
              <w:rPr>
                <w:rFonts w:asciiTheme="minorHAnsi" w:hAnsiTheme="minorHAnsi" w:cstheme="minorHAnsi"/>
                <w:b/>
                <w:sz w:val="22"/>
                <w:szCs w:val="22"/>
              </w:rPr>
            </w:pPr>
            <w:proofErr w:type="spellStart"/>
            <w:r w:rsidRPr="00124A1E">
              <w:rPr>
                <w:rFonts w:asciiTheme="minorHAnsi" w:hAnsiTheme="minorHAnsi" w:cstheme="minorHAnsi"/>
              </w:rPr>
              <w:t>Amlieithrwydd</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aml-feddwl</w:t>
            </w:r>
            <w:proofErr w:type="spellEnd"/>
            <w:r w:rsidRPr="00124A1E">
              <w:rPr>
                <w:rFonts w:asciiTheme="minorHAnsi" w:hAnsiTheme="minorHAnsi" w:cstheme="minorHAnsi"/>
              </w:rPr>
              <w:tab/>
            </w:r>
          </w:p>
        </w:tc>
      </w:tr>
      <w:tr w:rsidR="001F0A0F" w:rsidRPr="00124A1E" w14:paraId="2D17BAB0" w14:textId="77777777" w:rsidTr="001F0A0F">
        <w:tc>
          <w:tcPr>
            <w:tcW w:w="2093" w:type="dxa"/>
            <w:shd w:val="pct15" w:color="auto" w:fill="auto"/>
          </w:tcPr>
          <w:p w14:paraId="55BB3758"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Cod y modwl:</w:t>
            </w:r>
          </w:p>
        </w:tc>
        <w:tc>
          <w:tcPr>
            <w:tcW w:w="3152" w:type="dxa"/>
          </w:tcPr>
          <w:p w14:paraId="0A47163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E</w:t>
            </w:r>
            <w:r w:rsidR="005841D2" w:rsidRPr="00124A1E">
              <w:rPr>
                <w:rFonts w:asciiTheme="minorHAnsi" w:hAnsiTheme="minorHAnsi" w:cstheme="minorHAnsi"/>
                <w:sz w:val="22"/>
                <w:szCs w:val="22"/>
              </w:rPr>
              <w:t>CEY4004</w:t>
            </w:r>
            <w:r w:rsidRPr="00124A1E">
              <w:rPr>
                <w:rFonts w:asciiTheme="minorHAnsi" w:hAnsiTheme="minorHAnsi" w:cstheme="minorHAnsi"/>
                <w:sz w:val="22"/>
                <w:szCs w:val="22"/>
              </w:rPr>
              <w:t>C</w:t>
            </w:r>
          </w:p>
        </w:tc>
        <w:tc>
          <w:tcPr>
            <w:tcW w:w="2551" w:type="dxa"/>
            <w:shd w:val="clear" w:color="auto" w:fill="D9D9D9"/>
          </w:tcPr>
          <w:p w14:paraId="642B2CDE" w14:textId="77777777" w:rsidR="001F0A0F" w:rsidRPr="00251BC2" w:rsidRDefault="001F0A0F" w:rsidP="00496372">
            <w:pPr>
              <w:pStyle w:val="Heading2"/>
              <w:rPr>
                <w:rFonts w:asciiTheme="minorHAnsi" w:hAnsiTheme="minorHAnsi" w:cstheme="minorHAnsi"/>
                <w:sz w:val="22"/>
                <w:szCs w:val="22"/>
                <w:lang w:val="es-ES"/>
              </w:rPr>
            </w:pPr>
            <w:r w:rsidRPr="00124A1E">
              <w:rPr>
                <w:rFonts w:asciiTheme="minorHAnsi" w:hAnsiTheme="minorHAnsi" w:cstheme="minorHAnsi"/>
                <w:sz w:val="22"/>
                <w:szCs w:val="22"/>
                <w:lang w:val="cy-GB"/>
              </w:rPr>
              <w:t>Cyfraniad at Asesiad Cyffredinol y Modwl  (%):</w:t>
            </w:r>
          </w:p>
        </w:tc>
        <w:tc>
          <w:tcPr>
            <w:tcW w:w="2268" w:type="dxa"/>
          </w:tcPr>
          <w:p w14:paraId="67651D08"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100%</w:t>
            </w:r>
          </w:p>
        </w:tc>
      </w:tr>
      <w:tr w:rsidR="001F0A0F" w:rsidRPr="004717C1" w14:paraId="255D2C01" w14:textId="77777777" w:rsidTr="001F0A0F">
        <w:tc>
          <w:tcPr>
            <w:tcW w:w="2093" w:type="dxa"/>
            <w:shd w:val="pct15" w:color="auto" w:fill="auto"/>
          </w:tcPr>
          <w:p w14:paraId="0261B24E"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Darlithydd:</w:t>
            </w:r>
          </w:p>
        </w:tc>
        <w:tc>
          <w:tcPr>
            <w:tcW w:w="3152" w:type="dxa"/>
          </w:tcPr>
          <w:p w14:paraId="79020EEF"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Alison Rees Edwards</w:t>
            </w:r>
          </w:p>
        </w:tc>
        <w:tc>
          <w:tcPr>
            <w:tcW w:w="2551" w:type="dxa"/>
            <w:shd w:val="clear" w:color="auto" w:fill="D9D9D9"/>
          </w:tcPr>
          <w:p w14:paraId="5F03D44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Gwiriwr Mewnol:</w:t>
            </w:r>
          </w:p>
        </w:tc>
        <w:tc>
          <w:tcPr>
            <w:tcW w:w="2268" w:type="dxa"/>
          </w:tcPr>
          <w:p w14:paraId="5A7D9C9A" w14:textId="61CAEDC7" w:rsidR="0077399E" w:rsidRDefault="0077399E" w:rsidP="001F0A0F">
            <w:pPr>
              <w:tabs>
                <w:tab w:val="left" w:pos="1876"/>
                <w:tab w:val="left" w:pos="2301"/>
              </w:tabs>
              <w:spacing w:before="120" w:after="120"/>
              <w:jc w:val="both"/>
              <w:rPr>
                <w:rFonts w:asciiTheme="minorHAnsi" w:hAnsiTheme="minorHAnsi" w:cstheme="minorHAnsi"/>
                <w:sz w:val="22"/>
                <w:szCs w:val="22"/>
                <w:lang w:val="fi-FI"/>
              </w:rPr>
            </w:pPr>
            <w:r>
              <w:rPr>
                <w:rFonts w:asciiTheme="minorHAnsi" w:hAnsiTheme="minorHAnsi" w:cstheme="minorHAnsi"/>
                <w:sz w:val="22"/>
                <w:szCs w:val="22"/>
                <w:lang w:val="fi-FI"/>
              </w:rPr>
              <w:t>Paul Darby</w:t>
            </w:r>
          </w:p>
          <w:p w14:paraId="3E9E81B7" w14:textId="3A0B31AD" w:rsidR="00251BC2" w:rsidRPr="0077399E" w:rsidRDefault="00251BC2" w:rsidP="001F0A0F">
            <w:pPr>
              <w:tabs>
                <w:tab w:val="left" w:pos="1876"/>
                <w:tab w:val="left" w:pos="2301"/>
              </w:tabs>
              <w:spacing w:before="120" w:after="120"/>
              <w:jc w:val="both"/>
              <w:rPr>
                <w:rFonts w:asciiTheme="minorHAnsi" w:hAnsiTheme="minorHAnsi" w:cstheme="minorHAnsi"/>
                <w:sz w:val="22"/>
                <w:szCs w:val="22"/>
                <w:lang w:val="fi-FI"/>
              </w:rPr>
            </w:pPr>
            <w:r w:rsidRPr="0077399E">
              <w:rPr>
                <w:rFonts w:asciiTheme="minorHAnsi" w:hAnsiTheme="minorHAnsi" w:cstheme="minorHAnsi"/>
                <w:sz w:val="22"/>
                <w:szCs w:val="22"/>
                <w:lang w:val="fi-FI"/>
              </w:rPr>
              <w:t xml:space="preserve">Jessica Pitman </w:t>
            </w:r>
          </w:p>
          <w:p w14:paraId="6722EB5F" w14:textId="2892FF1C" w:rsidR="00926E7D" w:rsidRPr="0077399E" w:rsidRDefault="00D22662" w:rsidP="001F0A0F">
            <w:pPr>
              <w:tabs>
                <w:tab w:val="left" w:pos="1876"/>
                <w:tab w:val="left" w:pos="2301"/>
              </w:tabs>
              <w:spacing w:before="120" w:after="120"/>
              <w:jc w:val="both"/>
              <w:rPr>
                <w:rFonts w:asciiTheme="minorHAnsi" w:hAnsiTheme="minorHAnsi" w:cstheme="minorHAnsi"/>
                <w:sz w:val="22"/>
                <w:szCs w:val="22"/>
                <w:lang w:val="fi-FI"/>
              </w:rPr>
            </w:pPr>
            <w:r w:rsidRPr="0077399E">
              <w:rPr>
                <w:rFonts w:asciiTheme="minorHAnsi" w:hAnsiTheme="minorHAnsi" w:cstheme="minorHAnsi"/>
                <w:sz w:val="22"/>
                <w:szCs w:val="22"/>
                <w:lang w:val="fi-FI"/>
              </w:rPr>
              <w:t>Natasha Jones</w:t>
            </w:r>
          </w:p>
          <w:p w14:paraId="2F3468C0" w14:textId="3B706410" w:rsidR="00D22662" w:rsidRPr="00251E52" w:rsidRDefault="00D22662" w:rsidP="001F0A0F">
            <w:pPr>
              <w:tabs>
                <w:tab w:val="left" w:pos="1876"/>
                <w:tab w:val="left" w:pos="2301"/>
              </w:tabs>
              <w:spacing w:before="120" w:after="120"/>
              <w:jc w:val="both"/>
              <w:rPr>
                <w:rFonts w:asciiTheme="minorHAnsi" w:hAnsiTheme="minorHAnsi" w:cstheme="minorHAnsi"/>
                <w:sz w:val="22"/>
                <w:szCs w:val="22"/>
              </w:rPr>
            </w:pPr>
            <w:r>
              <w:rPr>
                <w:rFonts w:asciiTheme="minorHAnsi" w:hAnsiTheme="minorHAnsi" w:cstheme="minorHAnsi"/>
                <w:sz w:val="22"/>
                <w:szCs w:val="22"/>
              </w:rPr>
              <w:t>Jocelyn Elmer</w:t>
            </w:r>
          </w:p>
          <w:p w14:paraId="30F4408D" w14:textId="2652E606" w:rsidR="00251E52" w:rsidRPr="004717C1" w:rsidRDefault="00251E52" w:rsidP="004717C1">
            <w:pPr>
              <w:tabs>
                <w:tab w:val="left" w:pos="1876"/>
                <w:tab w:val="left" w:pos="2301"/>
              </w:tabs>
              <w:spacing w:before="120" w:after="120"/>
              <w:jc w:val="both"/>
              <w:rPr>
                <w:rFonts w:asciiTheme="minorHAnsi" w:hAnsiTheme="minorHAnsi" w:cstheme="minorHAnsi"/>
                <w:bCs/>
                <w:sz w:val="22"/>
                <w:szCs w:val="22"/>
                <w:lang w:val="it-IT"/>
              </w:rPr>
            </w:pPr>
          </w:p>
        </w:tc>
      </w:tr>
      <w:tr w:rsidR="001F0A0F" w:rsidRPr="00124A1E" w14:paraId="4C1352EB" w14:textId="77777777" w:rsidTr="001F0A0F">
        <w:tc>
          <w:tcPr>
            <w:tcW w:w="2093" w:type="dxa"/>
            <w:shd w:val="pct15" w:color="auto" w:fill="auto"/>
          </w:tcPr>
          <w:p w14:paraId="026DE07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Teitl yr Aseiniad:</w:t>
            </w:r>
          </w:p>
        </w:tc>
        <w:tc>
          <w:tcPr>
            <w:tcW w:w="3152" w:type="dxa"/>
          </w:tcPr>
          <w:p w14:paraId="4C49986A" w14:textId="77777777" w:rsidR="001F0A0F" w:rsidRPr="00124A1E" w:rsidRDefault="00F1527C" w:rsidP="00496372">
            <w:pPr>
              <w:spacing w:before="120" w:after="120"/>
              <w:jc w:val="both"/>
              <w:rPr>
                <w:rFonts w:asciiTheme="minorHAnsi" w:hAnsiTheme="minorHAnsi" w:cstheme="minorHAnsi"/>
                <w:b/>
                <w:sz w:val="22"/>
                <w:szCs w:val="22"/>
              </w:rPr>
            </w:pPr>
            <w:proofErr w:type="spellStart"/>
            <w:r w:rsidRPr="00124A1E">
              <w:rPr>
                <w:rFonts w:asciiTheme="minorHAnsi" w:hAnsiTheme="minorHAnsi" w:cstheme="minorHAnsi"/>
                <w:sz w:val="22"/>
                <w:szCs w:val="22"/>
              </w:rPr>
              <w:t>Prosiect</w:t>
            </w:r>
            <w:proofErr w:type="spellEnd"/>
            <w:r w:rsidRPr="00124A1E">
              <w:rPr>
                <w:rFonts w:asciiTheme="minorHAnsi" w:hAnsiTheme="minorHAnsi" w:cstheme="minorHAnsi"/>
                <w:sz w:val="22"/>
                <w:szCs w:val="22"/>
              </w:rPr>
              <w:t xml:space="preserve"> </w:t>
            </w:r>
            <w:proofErr w:type="spellStart"/>
            <w:r w:rsidRPr="00124A1E">
              <w:rPr>
                <w:rFonts w:asciiTheme="minorHAnsi" w:hAnsiTheme="minorHAnsi" w:cstheme="minorHAnsi"/>
                <w:sz w:val="22"/>
                <w:szCs w:val="22"/>
              </w:rPr>
              <w:t>unigol</w:t>
            </w:r>
            <w:proofErr w:type="spellEnd"/>
            <w:r w:rsidR="001F0A0F" w:rsidRPr="00124A1E">
              <w:rPr>
                <w:rFonts w:asciiTheme="minorHAnsi" w:hAnsiTheme="minorHAnsi" w:cstheme="minorHAnsi"/>
                <w:caps/>
                <w:sz w:val="22"/>
                <w:szCs w:val="22"/>
              </w:rPr>
              <w:t xml:space="preserve"> </w:t>
            </w:r>
          </w:p>
        </w:tc>
        <w:tc>
          <w:tcPr>
            <w:tcW w:w="2551" w:type="dxa"/>
            <w:shd w:val="pct15" w:color="auto" w:fill="auto"/>
          </w:tcPr>
          <w:p w14:paraId="3E68EA29"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Nifer o eiriau (neu’r cyfwerth): </w:t>
            </w:r>
          </w:p>
        </w:tc>
        <w:tc>
          <w:tcPr>
            <w:tcW w:w="2268" w:type="dxa"/>
          </w:tcPr>
          <w:p w14:paraId="59EBF498" w14:textId="77777777" w:rsidR="001F0A0F" w:rsidRPr="00124A1E" w:rsidRDefault="001F0A0F" w:rsidP="00496372">
            <w:pPr>
              <w:spacing w:before="120" w:after="120"/>
              <w:jc w:val="both"/>
              <w:rPr>
                <w:rFonts w:asciiTheme="minorHAnsi" w:hAnsiTheme="minorHAnsi" w:cstheme="minorHAnsi"/>
                <w:sz w:val="22"/>
                <w:szCs w:val="22"/>
              </w:rPr>
            </w:pPr>
            <w:proofErr w:type="spellStart"/>
            <w:r w:rsidRPr="00124A1E">
              <w:rPr>
                <w:rFonts w:asciiTheme="minorHAnsi" w:hAnsiTheme="minorHAnsi" w:cstheme="minorHAnsi"/>
                <w:sz w:val="22"/>
                <w:szCs w:val="22"/>
              </w:rPr>
              <w:t>Cyfwerth</w:t>
            </w:r>
            <w:proofErr w:type="spellEnd"/>
            <w:r w:rsidRPr="00124A1E">
              <w:rPr>
                <w:rFonts w:asciiTheme="minorHAnsi" w:hAnsiTheme="minorHAnsi" w:cstheme="minorHAnsi"/>
                <w:sz w:val="22"/>
                <w:szCs w:val="22"/>
              </w:rPr>
              <w:t xml:space="preserve"> â 3,000 o </w:t>
            </w:r>
            <w:proofErr w:type="spellStart"/>
            <w:r w:rsidRPr="00124A1E">
              <w:rPr>
                <w:rFonts w:asciiTheme="minorHAnsi" w:hAnsiTheme="minorHAnsi" w:cstheme="minorHAnsi"/>
                <w:sz w:val="22"/>
                <w:szCs w:val="22"/>
              </w:rPr>
              <w:t>eiriau</w:t>
            </w:r>
            <w:proofErr w:type="spellEnd"/>
          </w:p>
        </w:tc>
      </w:tr>
      <w:tr w:rsidR="001F0A0F" w:rsidRPr="00124A1E" w14:paraId="03024196" w14:textId="77777777" w:rsidTr="001F0A0F">
        <w:tc>
          <w:tcPr>
            <w:tcW w:w="2093" w:type="dxa"/>
            <w:shd w:val="pct15" w:color="auto" w:fill="auto"/>
          </w:tcPr>
          <w:p w14:paraId="1C60EA33"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Dyddiad cyflwyno:</w:t>
            </w:r>
          </w:p>
        </w:tc>
        <w:tc>
          <w:tcPr>
            <w:tcW w:w="3152" w:type="dxa"/>
            <w:shd w:val="clear" w:color="auto" w:fill="auto"/>
          </w:tcPr>
          <w:p w14:paraId="4D055E6C" w14:textId="14528D56" w:rsidR="001F0A0F" w:rsidRPr="00124A1E" w:rsidRDefault="005C5224" w:rsidP="00496372">
            <w:pPr>
              <w:spacing w:before="120" w:after="120"/>
              <w:jc w:val="both"/>
              <w:rPr>
                <w:rFonts w:asciiTheme="minorHAnsi" w:hAnsiTheme="minorHAnsi" w:cstheme="minorHAnsi"/>
                <w:sz w:val="22"/>
                <w:szCs w:val="22"/>
              </w:rPr>
            </w:pPr>
            <w:r>
              <w:rPr>
                <w:rFonts w:asciiTheme="minorHAnsi" w:hAnsiTheme="minorHAnsi" w:cstheme="minorHAnsi"/>
                <w:sz w:val="22"/>
                <w:szCs w:val="22"/>
              </w:rPr>
              <w:t>21</w:t>
            </w:r>
            <w:r w:rsidR="00251BC2">
              <w:rPr>
                <w:rFonts w:asciiTheme="minorHAnsi" w:hAnsiTheme="minorHAnsi" w:cstheme="minorHAnsi"/>
                <w:sz w:val="22"/>
                <w:szCs w:val="22"/>
              </w:rPr>
              <w:t>.04.202</w:t>
            </w:r>
            <w:r>
              <w:rPr>
                <w:rFonts w:asciiTheme="minorHAnsi" w:hAnsiTheme="minorHAnsi" w:cstheme="minorHAnsi"/>
                <w:sz w:val="22"/>
                <w:szCs w:val="22"/>
              </w:rPr>
              <w:t>4</w:t>
            </w:r>
          </w:p>
        </w:tc>
        <w:tc>
          <w:tcPr>
            <w:tcW w:w="2551" w:type="dxa"/>
            <w:shd w:val="pct15" w:color="auto" w:fill="auto"/>
          </w:tcPr>
          <w:p w14:paraId="62044267"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Dyddiad dychwelyd marciau dros dro ac adborth ysgrifenedig: </w:t>
            </w:r>
          </w:p>
        </w:tc>
        <w:tc>
          <w:tcPr>
            <w:tcW w:w="2268" w:type="dxa"/>
          </w:tcPr>
          <w:p w14:paraId="58745C35" w14:textId="6F17B69A" w:rsidR="001F0A0F" w:rsidRPr="00124A1E" w:rsidRDefault="00251BC2" w:rsidP="00496372">
            <w:pPr>
              <w:spacing w:before="120" w:after="120"/>
              <w:jc w:val="both"/>
              <w:rPr>
                <w:rFonts w:asciiTheme="minorHAnsi" w:hAnsiTheme="minorHAnsi" w:cstheme="minorHAnsi"/>
                <w:sz w:val="22"/>
                <w:szCs w:val="22"/>
              </w:rPr>
            </w:pPr>
            <w:r>
              <w:rPr>
                <w:rFonts w:asciiTheme="minorHAnsi" w:hAnsiTheme="minorHAnsi" w:cstheme="minorHAnsi"/>
                <w:sz w:val="22"/>
                <w:szCs w:val="22"/>
              </w:rPr>
              <w:t>1</w:t>
            </w:r>
            <w:r w:rsidR="005C5224">
              <w:rPr>
                <w:rFonts w:asciiTheme="minorHAnsi" w:hAnsiTheme="minorHAnsi" w:cstheme="minorHAnsi"/>
                <w:sz w:val="22"/>
                <w:szCs w:val="22"/>
              </w:rPr>
              <w:t>5</w:t>
            </w:r>
            <w:r>
              <w:rPr>
                <w:rFonts w:asciiTheme="minorHAnsi" w:hAnsiTheme="minorHAnsi" w:cstheme="minorHAnsi"/>
                <w:sz w:val="22"/>
                <w:szCs w:val="22"/>
              </w:rPr>
              <w:t>.05.202</w:t>
            </w:r>
            <w:r w:rsidR="005C5224">
              <w:rPr>
                <w:rFonts w:asciiTheme="minorHAnsi" w:hAnsiTheme="minorHAnsi" w:cstheme="minorHAnsi"/>
                <w:sz w:val="22"/>
                <w:szCs w:val="22"/>
              </w:rPr>
              <w:t>4</w:t>
            </w:r>
          </w:p>
        </w:tc>
      </w:tr>
      <w:tr w:rsidR="001F0A0F" w:rsidRPr="00124A1E" w14:paraId="19C24886" w14:textId="77777777" w:rsidTr="001F0A0F">
        <w:tc>
          <w:tcPr>
            <w:tcW w:w="2093" w:type="dxa"/>
            <w:shd w:val="pct15" w:color="auto" w:fill="auto"/>
          </w:tcPr>
          <w:p w14:paraId="089AD34A"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 xml:space="preserve">Dull cyflwyno: </w:t>
            </w:r>
          </w:p>
        </w:tc>
        <w:tc>
          <w:tcPr>
            <w:tcW w:w="7971" w:type="dxa"/>
            <w:gridSpan w:val="3"/>
            <w:shd w:val="clear" w:color="auto" w:fill="auto"/>
          </w:tcPr>
          <w:p w14:paraId="36A86F6A" w14:textId="77777777" w:rsidR="001F0A0F" w:rsidRPr="00124A1E" w:rsidRDefault="001F0A0F" w:rsidP="00496372">
            <w:pPr>
              <w:rPr>
                <w:rFonts w:asciiTheme="minorHAnsi" w:hAnsiTheme="minorHAnsi" w:cstheme="minorHAnsi"/>
                <w:sz w:val="22"/>
                <w:szCs w:val="22"/>
              </w:rPr>
            </w:pPr>
            <w:r w:rsidRPr="00124A1E">
              <w:rPr>
                <w:rFonts w:asciiTheme="minorHAnsi" w:hAnsiTheme="minorHAnsi" w:cstheme="minorHAnsi"/>
                <w:sz w:val="22"/>
                <w:szCs w:val="22"/>
                <w:lang w:val="cy-GB"/>
              </w:rPr>
              <w:t xml:space="preserve">Lle bo’n ymarferol ac yn bosibl, rhaid cyflwyno pob asesiad ysgrifenedig drwy </w:t>
            </w:r>
            <w:proofErr w:type="spellStart"/>
            <w:r w:rsidRPr="00124A1E">
              <w:rPr>
                <w:rFonts w:asciiTheme="minorHAnsi" w:hAnsiTheme="minorHAnsi" w:cstheme="minorHAnsi"/>
                <w:sz w:val="22"/>
                <w:szCs w:val="22"/>
                <w:lang w:val="cy-GB"/>
              </w:rPr>
              <w:t>Turnitin</w:t>
            </w:r>
            <w:proofErr w:type="spellEnd"/>
            <w:r w:rsidRPr="00124A1E">
              <w:rPr>
                <w:rFonts w:asciiTheme="minorHAnsi" w:hAnsiTheme="minorHAnsi" w:cstheme="minorHAnsi"/>
                <w:sz w:val="22"/>
                <w:szCs w:val="22"/>
                <w:lang w:val="cy-GB"/>
              </w:rPr>
              <w:t xml:space="preserve">, oni nodir yn wahanol gan y Darlithydd. </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(PEIDIWCH â rhoi’r fanyleb asesu hon i mewn i </w:t>
            </w:r>
            <w:proofErr w:type="spellStart"/>
            <w:r w:rsidRPr="00124A1E">
              <w:rPr>
                <w:rFonts w:asciiTheme="minorHAnsi" w:hAnsiTheme="minorHAnsi" w:cstheme="minorHAnsi"/>
                <w:sz w:val="22"/>
                <w:szCs w:val="22"/>
                <w:lang w:val="cy-GB"/>
              </w:rPr>
              <w:t>Turnitin</w:t>
            </w:r>
            <w:proofErr w:type="spellEnd"/>
            <w:r w:rsidRPr="00124A1E">
              <w:rPr>
                <w:rFonts w:asciiTheme="minorHAnsi" w:hAnsiTheme="minorHAnsi" w:cstheme="minorHAnsi"/>
                <w:sz w:val="22"/>
                <w:szCs w:val="22"/>
                <w:lang w:val="cy-GB"/>
              </w:rPr>
              <w:t xml:space="preserve"> neu bydd yn cyfateb i lawer o bethau tebyg yng nghyflwyniadau myfyrwyr eraill.)</w:t>
            </w:r>
          </w:p>
          <w:p w14:paraId="76C70272"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Dull cyflwyno arall (os ydy’n berthnasol):</w:t>
            </w:r>
            <w:r w:rsidRPr="00124A1E">
              <w:rPr>
                <w:rFonts w:asciiTheme="minorHAnsi" w:hAnsiTheme="minorHAnsi" w:cstheme="minorHAnsi"/>
                <w:b/>
                <w:sz w:val="22"/>
                <w:szCs w:val="22"/>
              </w:rPr>
              <w:t xml:space="preserve"> </w:t>
            </w:r>
          </w:p>
          <w:p w14:paraId="4BB5D53C" w14:textId="77777777" w:rsidR="001F0A0F" w:rsidRPr="00124A1E" w:rsidRDefault="001F0A0F" w:rsidP="00496372">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lang w:val="cy-GB"/>
              </w:rPr>
              <w:t>Bydd cyflwyno’r asesiad yn hwyr yn arwain at ddyfarnu marc cosb.</w:t>
            </w:r>
            <w:r w:rsidRPr="00124A1E">
              <w:rPr>
                <w:rFonts w:asciiTheme="minorHAnsi" w:hAnsiTheme="minorHAnsi" w:cstheme="minorHAnsi"/>
                <w:b/>
                <w:sz w:val="22"/>
                <w:szCs w:val="22"/>
              </w:rPr>
              <w:t xml:space="preserve">  </w:t>
            </w:r>
            <w:r w:rsidRPr="00124A1E">
              <w:rPr>
                <w:rFonts w:asciiTheme="minorHAnsi" w:hAnsiTheme="minorHAnsi" w:cstheme="minorHAnsi"/>
                <w:sz w:val="22"/>
                <w:szCs w:val="22"/>
                <w:lang w:val="cy-GB"/>
              </w:rPr>
              <w:t>Cosbau am gyflwyno’n hwyr:</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Hyd at wythnos yn hwyr, uchafswm marc o 40%.</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Dros wythnos yn hwyr, 0%.</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Y Panel Amgylchiadau Esgusodol yn unig all gymeradwyo newid dyddiadau cyflwyno. </w:t>
            </w:r>
          </w:p>
        </w:tc>
      </w:tr>
      <w:tr w:rsidR="001F0A0F" w:rsidRPr="00124A1E" w14:paraId="20C319C6" w14:textId="77777777" w:rsidTr="001F0A0F">
        <w:tc>
          <w:tcPr>
            <w:tcW w:w="2093" w:type="dxa"/>
            <w:shd w:val="pct15" w:color="auto" w:fill="auto"/>
          </w:tcPr>
          <w:p w14:paraId="4D64FB78" w14:textId="77777777" w:rsidR="001F0A0F" w:rsidRPr="00124A1E" w:rsidRDefault="001F0A0F" w:rsidP="00496372">
            <w:pPr>
              <w:spacing w:before="120" w:after="120"/>
              <w:rPr>
                <w:rFonts w:asciiTheme="minorHAnsi" w:hAnsiTheme="minorHAnsi" w:cstheme="minorHAnsi"/>
                <w:b/>
                <w:sz w:val="22"/>
                <w:szCs w:val="22"/>
              </w:rPr>
            </w:pPr>
            <w:r w:rsidRPr="00124A1E">
              <w:rPr>
                <w:rFonts w:asciiTheme="minorHAnsi" w:hAnsiTheme="minorHAnsi" w:cstheme="minorHAnsi"/>
                <w:b/>
                <w:sz w:val="22"/>
                <w:szCs w:val="22"/>
                <w:lang w:val="cy-GB"/>
              </w:rPr>
              <w:t xml:space="preserve">Gonestrwydd academaidd / cyfeirnodi: </w:t>
            </w:r>
          </w:p>
        </w:tc>
        <w:tc>
          <w:tcPr>
            <w:tcW w:w="7971" w:type="dxa"/>
            <w:gridSpan w:val="3"/>
            <w:shd w:val="clear" w:color="auto" w:fill="auto"/>
          </w:tcPr>
          <w:p w14:paraId="36100CAD" w14:textId="77777777" w:rsidR="001F0A0F" w:rsidRPr="00124A1E" w:rsidRDefault="001F0A0F" w:rsidP="00496372">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lang w:val="cy-GB"/>
              </w:rPr>
              <w:t xml:space="preserve">Mae gonestrwydd academaidd yn ofynnol. </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Ym mhrif ran eich cyflwyniad rhaid i chi gydnabod awduron y mae’ch gwaith wedi’i seilio ar eu hymchwil a’u syniadau.</w:t>
            </w:r>
            <w:r w:rsidRPr="00124A1E">
              <w:rPr>
                <w:rFonts w:asciiTheme="minorHAnsi" w:hAnsiTheme="minorHAnsi" w:cstheme="minorHAnsi"/>
                <w:sz w:val="22"/>
                <w:szCs w:val="22"/>
              </w:rPr>
              <w:t xml:space="preserve"> </w:t>
            </w:r>
            <w:r w:rsidRPr="00124A1E">
              <w:rPr>
                <w:rFonts w:asciiTheme="minorHAnsi" w:hAnsiTheme="minorHAnsi" w:cstheme="minorHAnsi"/>
                <w:sz w:val="22"/>
                <w:szCs w:val="22"/>
                <w:lang w:val="cy-GB"/>
              </w:rPr>
              <w:t xml:space="preserve">Dylech atodi rhestr gyfeiriadau i’ch cyflwyniad sy’n nodi’r llyfrau, erthyglau ac ati rydych wedi’u defnyddio, wedi cyfeirio atynt neu wedi’u dyfynnu er mwyn cwblhau’r asesiad hwn. </w:t>
            </w:r>
            <w:r w:rsidRPr="00124A1E">
              <w:rPr>
                <w:rFonts w:asciiTheme="minorHAnsi" w:hAnsiTheme="minorHAnsi" w:cstheme="minorHAnsi"/>
                <w:sz w:val="22"/>
                <w:szCs w:val="22"/>
              </w:rPr>
              <w:t xml:space="preserve">  </w:t>
            </w:r>
          </w:p>
        </w:tc>
      </w:tr>
    </w:tbl>
    <w:p w14:paraId="77C07AFF" w14:textId="5EA10E4A" w:rsidR="001F0A0F" w:rsidRDefault="001F0A0F" w:rsidP="001F0A0F">
      <w:pPr>
        <w:rPr>
          <w:rFonts w:asciiTheme="minorHAnsi" w:hAnsiTheme="minorHAnsi" w:cstheme="minorHAnsi"/>
          <w:sz w:val="32"/>
        </w:rPr>
      </w:pPr>
    </w:p>
    <w:p w14:paraId="63AE030C" w14:textId="77777777" w:rsidR="004717C1" w:rsidRDefault="004717C1" w:rsidP="001F0A0F">
      <w:pPr>
        <w:rPr>
          <w:rFonts w:asciiTheme="minorHAnsi" w:hAnsiTheme="minorHAnsi" w:cstheme="minorHAnsi"/>
          <w:sz w:val="32"/>
        </w:rPr>
      </w:pPr>
    </w:p>
    <w:p w14:paraId="440B402E" w14:textId="77777777" w:rsidR="005C5224" w:rsidRDefault="005C5224" w:rsidP="001F0A0F">
      <w:pPr>
        <w:rPr>
          <w:rFonts w:asciiTheme="minorHAnsi" w:hAnsiTheme="minorHAnsi" w:cstheme="minorHAnsi"/>
          <w:sz w:val="32"/>
        </w:rPr>
      </w:pPr>
    </w:p>
    <w:p w14:paraId="6A4B125C" w14:textId="77777777" w:rsidR="005C5224" w:rsidRPr="00124A1E" w:rsidRDefault="005C5224" w:rsidP="001F0A0F">
      <w:pPr>
        <w:rPr>
          <w:rFonts w:asciiTheme="minorHAnsi" w:hAnsiTheme="minorHAnsi" w:cstheme="minorHAnsi"/>
          <w:sz w:val="32"/>
        </w:rPr>
      </w:pPr>
    </w:p>
    <w:p w14:paraId="2E3B8013" w14:textId="77777777" w:rsidR="001F0A0F" w:rsidRPr="00124A1E" w:rsidRDefault="001F0A0F" w:rsidP="001F0A0F">
      <w:pPr>
        <w:rPr>
          <w:rFonts w:asciiTheme="minorHAnsi" w:hAnsiTheme="minorHAnsi" w:cstheme="minorHAns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4"/>
      </w:tblGrid>
      <w:tr w:rsidR="001F0A0F" w:rsidRPr="00124A1E" w14:paraId="78200BDB" w14:textId="77777777" w:rsidTr="001F0A0F">
        <w:tc>
          <w:tcPr>
            <w:tcW w:w="10064" w:type="dxa"/>
            <w:shd w:val="pct10" w:color="auto" w:fill="auto"/>
          </w:tcPr>
          <w:p w14:paraId="3BAD210F" w14:textId="77777777" w:rsidR="001F0A0F" w:rsidRPr="00124A1E" w:rsidRDefault="001F0A0F" w:rsidP="00496372">
            <w:pPr>
              <w:jc w:val="center"/>
              <w:rPr>
                <w:rFonts w:asciiTheme="minorHAnsi" w:hAnsiTheme="minorHAnsi" w:cstheme="minorHAnsi"/>
                <w:b/>
                <w:sz w:val="22"/>
                <w:szCs w:val="22"/>
              </w:rPr>
            </w:pPr>
            <w:r w:rsidRPr="00124A1E">
              <w:rPr>
                <w:rFonts w:asciiTheme="minorHAnsi" w:hAnsiTheme="minorHAnsi" w:cstheme="minorHAnsi"/>
                <w:b/>
                <w:sz w:val="22"/>
                <w:szCs w:val="22"/>
                <w:lang w:val="cy-GB"/>
              </w:rPr>
              <w:t>Deilliannau Dysgu’r Modwl</w:t>
            </w:r>
          </w:p>
          <w:p w14:paraId="7BDA1336" w14:textId="77777777" w:rsidR="001F0A0F" w:rsidRPr="00124A1E" w:rsidRDefault="001F0A0F" w:rsidP="00496372">
            <w:pPr>
              <w:jc w:val="center"/>
              <w:rPr>
                <w:rFonts w:asciiTheme="minorHAnsi" w:hAnsiTheme="minorHAnsi" w:cstheme="minorHAnsi"/>
                <w:sz w:val="22"/>
                <w:szCs w:val="22"/>
              </w:rPr>
            </w:pPr>
            <w:r w:rsidRPr="00124A1E">
              <w:rPr>
                <w:rFonts w:asciiTheme="minorHAnsi" w:hAnsiTheme="minorHAnsi" w:cstheme="minorHAnsi"/>
                <w:b/>
                <w:sz w:val="22"/>
                <w:szCs w:val="22"/>
                <w:lang w:val="cy-GB"/>
              </w:rPr>
              <w:t>(o faes llafur y modwl)</w:t>
            </w:r>
          </w:p>
        </w:tc>
      </w:tr>
      <w:tr w:rsidR="001F0A0F" w:rsidRPr="00124A1E" w14:paraId="580262CB" w14:textId="77777777" w:rsidTr="001F0A0F">
        <w:tc>
          <w:tcPr>
            <w:tcW w:w="10064" w:type="dxa"/>
          </w:tcPr>
          <w:p w14:paraId="0073B98A"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dangos hyder cynyddol o ran eu gafael ar Gymraeg llafar sy’n addas i’w defnyddio mewn lleoliadau blynyddoedd cynnar, a chaffael gwybodaeth estynedig ynglŷn â sut i ynganu’r Gymraeg ac ymadroddion Cymraeg;</w:t>
            </w:r>
          </w:p>
          <w:p w14:paraId="72A182AD"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deall pwysigrwydd agweddau cadarnhaol at amlieithrwydd, meddwl dargyfeiriol a darparu amrywiaeth o brofiadau iaith i annog dwyieithrwydd cynnar plant;</w:t>
            </w:r>
            <w:r w:rsidRPr="00124A1E">
              <w:rPr>
                <w:rFonts w:asciiTheme="minorHAnsi" w:hAnsiTheme="minorHAnsi" w:cstheme="minorHAnsi"/>
                <w:szCs w:val="22"/>
              </w:rPr>
              <w:t xml:space="preserve"> </w:t>
            </w:r>
          </w:p>
          <w:p w14:paraId="391F12BF"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lang w:val="cy-GB"/>
              </w:rPr>
              <w:t>datblygu a dangos sgiliau cynyddol o ran cynllunio gweithgareddau ar gyfer plant ifanc yn ymwneud ag iaith a diwylliant, gyda chysylltiadau â Fframwaith y Cyfnod Sylfaen a’r Cwricwlwm Cymreig;</w:t>
            </w:r>
          </w:p>
          <w:p w14:paraId="781EFDFA" w14:textId="77777777" w:rsidR="001F0A0F" w:rsidRPr="00124A1E" w:rsidRDefault="00F1527C" w:rsidP="00F1527C">
            <w:pPr>
              <w:pStyle w:val="bullet"/>
              <w:numPr>
                <w:ilvl w:val="0"/>
                <w:numId w:val="31"/>
              </w:numPr>
              <w:spacing w:before="0"/>
              <w:rPr>
                <w:rFonts w:asciiTheme="minorHAnsi" w:hAnsiTheme="minorHAnsi" w:cstheme="minorHAnsi"/>
                <w:szCs w:val="22"/>
                <w:lang w:val="cy-GB"/>
              </w:rPr>
            </w:pPr>
            <w:r w:rsidRPr="00124A1E">
              <w:rPr>
                <w:rFonts w:asciiTheme="minorHAnsi" w:hAnsiTheme="minorHAnsi" w:cstheme="minorHAnsi"/>
                <w:szCs w:val="22"/>
              </w:rPr>
              <w:t>t</w:t>
            </w:r>
            <w:proofErr w:type="spellStart"/>
            <w:r w:rsidRPr="00124A1E">
              <w:rPr>
                <w:rFonts w:asciiTheme="minorHAnsi" w:hAnsiTheme="minorHAnsi" w:cstheme="minorHAnsi"/>
                <w:szCs w:val="22"/>
                <w:lang w:val="cy-GB"/>
              </w:rPr>
              <w:t>refnu</w:t>
            </w:r>
            <w:proofErr w:type="spellEnd"/>
            <w:r w:rsidRPr="00124A1E">
              <w:rPr>
                <w:rFonts w:asciiTheme="minorHAnsi" w:hAnsiTheme="minorHAnsi" w:cstheme="minorHAnsi"/>
                <w:szCs w:val="22"/>
                <w:lang w:val="cy-GB"/>
              </w:rPr>
              <w:t xml:space="preserve"> eu gwybodaeth a’r hyn y maent wedi’i ddysgu drwy ddefnyddio amrywiaeth o adnoddau gwybodaeth, a chyflwyno’u gwaith ar y lefel briodol.</w:t>
            </w:r>
          </w:p>
        </w:tc>
      </w:tr>
    </w:tbl>
    <w:p w14:paraId="633DAD8A" w14:textId="77777777" w:rsidR="001F0A0F" w:rsidRPr="00124A1E" w:rsidRDefault="001F0A0F" w:rsidP="001F0A0F">
      <w:pPr>
        <w:rPr>
          <w:rFonts w:asciiTheme="minorHAnsi" w:hAnsiTheme="minorHAnsi" w:cstheme="minorHAns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F0A0F" w:rsidRPr="00124A1E" w14:paraId="77EBFDFD" w14:textId="77777777" w:rsidTr="00496372">
        <w:trPr>
          <w:jc w:val="center"/>
        </w:trPr>
        <w:tc>
          <w:tcPr>
            <w:tcW w:w="9781" w:type="dxa"/>
            <w:shd w:val="clear" w:color="auto" w:fill="C0C0C0"/>
          </w:tcPr>
          <w:p w14:paraId="5037635E" w14:textId="77777777" w:rsidR="001F0A0F" w:rsidRPr="00124A1E" w:rsidRDefault="001F0A0F" w:rsidP="00496372">
            <w:pPr>
              <w:jc w:val="center"/>
              <w:rPr>
                <w:rFonts w:asciiTheme="minorHAnsi" w:hAnsiTheme="minorHAnsi" w:cstheme="minorHAnsi"/>
                <w:b/>
                <w:sz w:val="40"/>
                <w:szCs w:val="40"/>
              </w:rPr>
            </w:pPr>
            <w:r w:rsidRPr="00124A1E">
              <w:rPr>
                <w:rFonts w:asciiTheme="minorHAnsi" w:hAnsiTheme="minorHAnsi" w:cstheme="minorHAnsi"/>
                <w:sz w:val="32"/>
                <w:lang w:val="cy-GB"/>
              </w:rPr>
              <w:br w:type="page"/>
            </w:r>
            <w:r w:rsidRPr="00124A1E">
              <w:rPr>
                <w:rFonts w:asciiTheme="minorHAnsi" w:hAnsiTheme="minorHAnsi" w:cstheme="minorHAnsi"/>
                <w:b/>
                <w:sz w:val="40"/>
                <w:szCs w:val="40"/>
                <w:lang w:val="cy-GB"/>
              </w:rPr>
              <w:t>DISGRIFIAD O’R DASG</w:t>
            </w:r>
          </w:p>
        </w:tc>
      </w:tr>
    </w:tbl>
    <w:p w14:paraId="337BC1E1" w14:textId="77777777" w:rsidR="001F0A0F" w:rsidRPr="00124A1E" w:rsidRDefault="001F0A0F" w:rsidP="001F0A0F">
      <w:pPr>
        <w:jc w:val="both"/>
        <w:rPr>
          <w:rFonts w:asciiTheme="minorHAnsi" w:hAnsiTheme="minorHAnsi" w:cstheme="minorHAnsi"/>
          <w:sz w:val="22"/>
          <w:szCs w:val="22"/>
        </w:rPr>
      </w:pPr>
    </w:p>
    <w:p w14:paraId="2DC9AF07" w14:textId="77777777" w:rsidR="001F0A0F" w:rsidRPr="00124A1E" w:rsidRDefault="001F0A0F" w:rsidP="001F0A0F">
      <w:pPr>
        <w:ind w:left="720"/>
        <w:rPr>
          <w:rFonts w:asciiTheme="minorHAnsi" w:hAnsiTheme="minorHAnsi" w:cstheme="minorHAnsi"/>
          <w:sz w:val="22"/>
          <w:szCs w:val="22"/>
        </w:rPr>
      </w:pPr>
    </w:p>
    <w:p w14:paraId="2D4C74AA" w14:textId="77777777" w:rsidR="00F1527C" w:rsidRPr="00124A1E" w:rsidRDefault="00F1527C" w:rsidP="00F1527C">
      <w:pPr>
        <w:spacing w:line="276" w:lineRule="auto"/>
        <w:rPr>
          <w:rFonts w:asciiTheme="minorHAnsi" w:hAnsiTheme="minorHAnsi" w:cstheme="minorHAnsi"/>
          <w:b/>
          <w:color w:val="222222"/>
          <w:szCs w:val="22"/>
          <w:lang w:val="cy-GB"/>
        </w:rPr>
      </w:pPr>
      <w:r w:rsidRPr="00124A1E">
        <w:rPr>
          <w:rFonts w:asciiTheme="minorHAnsi" w:hAnsiTheme="minorHAnsi" w:cstheme="minorHAnsi"/>
          <w:b/>
          <w:color w:val="222222"/>
          <w:szCs w:val="22"/>
          <w:lang w:val="cy-GB"/>
        </w:rPr>
        <w:t>TEITL: Prosiect unigol (cyfateb i 3,000 o eiriau)</w:t>
      </w:r>
    </w:p>
    <w:p w14:paraId="69245E6B" w14:textId="77777777" w:rsidR="00F1527C" w:rsidRPr="00124A1E" w:rsidRDefault="00F1527C" w:rsidP="00F1527C">
      <w:pPr>
        <w:spacing w:line="276" w:lineRule="auto"/>
        <w:rPr>
          <w:rFonts w:asciiTheme="minorHAnsi" w:hAnsiTheme="minorHAnsi" w:cstheme="minorHAnsi"/>
          <w:b/>
          <w:color w:val="222222"/>
          <w:szCs w:val="22"/>
          <w:lang w:val="cy-GB"/>
        </w:rPr>
      </w:pPr>
    </w:p>
    <w:p w14:paraId="334725B5" w14:textId="77777777" w:rsidR="00F1527C" w:rsidRPr="00124A1E" w:rsidRDefault="00F1527C" w:rsidP="00F1527C">
      <w:pPr>
        <w:spacing w:line="276" w:lineRule="auto"/>
        <w:rPr>
          <w:rFonts w:asciiTheme="minorHAnsi" w:hAnsiTheme="minorHAnsi" w:cstheme="minorHAnsi"/>
          <w:b/>
          <w:color w:val="222222"/>
          <w:szCs w:val="22"/>
          <w:lang w:val="cy-GB"/>
        </w:rPr>
      </w:pPr>
      <w:r w:rsidRPr="00124A1E">
        <w:rPr>
          <w:rFonts w:asciiTheme="minorHAnsi" w:hAnsiTheme="minorHAnsi" w:cstheme="minorHAnsi"/>
          <w:szCs w:val="22"/>
          <w:lang w:val="cy-GB"/>
        </w:rPr>
        <w:t xml:space="preserve"> </w:t>
      </w:r>
      <w:r w:rsidRPr="00124A1E">
        <w:rPr>
          <w:rFonts w:asciiTheme="minorHAnsi" w:hAnsiTheme="minorHAnsi" w:cstheme="minorHAnsi"/>
          <w:b/>
          <w:color w:val="222222"/>
          <w:szCs w:val="22"/>
          <w:lang w:val="cy-GB"/>
        </w:rPr>
        <w:t>Bydd angen i chi:</w:t>
      </w:r>
    </w:p>
    <w:p w14:paraId="4B7E6DBD" w14:textId="77777777" w:rsidR="00F1527C" w:rsidRPr="00251BC2" w:rsidRDefault="00F1527C" w:rsidP="00F1527C">
      <w:pPr>
        <w:spacing w:line="276" w:lineRule="auto"/>
        <w:rPr>
          <w:rFonts w:asciiTheme="minorHAnsi" w:hAnsiTheme="minorHAnsi" w:cstheme="minorHAnsi"/>
          <w:szCs w:val="22"/>
          <w:lang w:val="cy-GB"/>
        </w:rPr>
      </w:pPr>
    </w:p>
    <w:p w14:paraId="4C44D575" w14:textId="77777777" w:rsidR="00F1527C" w:rsidRPr="00124A1E" w:rsidRDefault="00F1527C" w:rsidP="00F1527C">
      <w:pPr>
        <w:spacing w:line="276" w:lineRule="auto"/>
        <w:ind w:left="720"/>
        <w:rPr>
          <w:rFonts w:asciiTheme="minorHAnsi" w:hAnsiTheme="minorHAnsi" w:cstheme="minorHAnsi"/>
          <w:szCs w:val="22"/>
          <w:lang w:val="cy-GB"/>
        </w:rPr>
      </w:pPr>
      <w:r w:rsidRPr="00124A1E">
        <w:rPr>
          <w:rFonts w:asciiTheme="minorHAnsi" w:hAnsiTheme="minorHAnsi" w:cstheme="minorHAnsi"/>
          <w:szCs w:val="22"/>
          <w:lang w:val="cy-GB"/>
        </w:rPr>
        <w:t xml:space="preserve">1. gynllunio a chynnal gweithgaredd 10 munud sy'n hyrwyddo dwyieithrwydd/amlieithrwydd. </w:t>
      </w:r>
      <w:r w:rsidRPr="00124A1E">
        <w:rPr>
          <w:rFonts w:asciiTheme="minorHAnsi" w:hAnsiTheme="minorHAnsi" w:cstheme="minorHAnsi"/>
          <w:b/>
          <w:szCs w:val="22"/>
          <w:lang w:val="cy-GB"/>
        </w:rPr>
        <w:t>Mae angen recordio’r gweithgaredd.</w:t>
      </w:r>
    </w:p>
    <w:p w14:paraId="07BDD5A1" w14:textId="77777777" w:rsidR="00F1527C" w:rsidRPr="00124A1E" w:rsidRDefault="00F1527C" w:rsidP="00F1527C">
      <w:pPr>
        <w:spacing w:line="276" w:lineRule="auto"/>
        <w:ind w:left="720"/>
        <w:rPr>
          <w:rFonts w:asciiTheme="minorHAnsi" w:hAnsiTheme="minorHAnsi" w:cstheme="minorHAnsi"/>
          <w:szCs w:val="22"/>
          <w:lang w:val="cy-GB"/>
        </w:rPr>
      </w:pPr>
    </w:p>
    <w:p w14:paraId="18B93916" w14:textId="77777777" w:rsidR="00F1527C" w:rsidRPr="00124A1E" w:rsidRDefault="00F1527C" w:rsidP="00F1527C">
      <w:pPr>
        <w:spacing w:line="276" w:lineRule="auto"/>
        <w:ind w:left="720"/>
        <w:rPr>
          <w:rFonts w:asciiTheme="minorHAnsi" w:hAnsiTheme="minorHAnsi" w:cstheme="minorHAnsi"/>
          <w:szCs w:val="22"/>
          <w:lang w:val="cy-GB"/>
        </w:rPr>
      </w:pPr>
      <w:r w:rsidRPr="00124A1E">
        <w:rPr>
          <w:rFonts w:asciiTheme="minorHAnsi" w:hAnsiTheme="minorHAnsi" w:cstheme="minorHAnsi"/>
          <w:szCs w:val="22"/>
          <w:lang w:val="cy-GB"/>
        </w:rPr>
        <w:t>2. ddilyn y gweithgaredd gyda chyflwyniad 10 munud sy'n trafod y canlynol:</w:t>
      </w:r>
    </w:p>
    <w:p w14:paraId="14CFD24B" w14:textId="77777777" w:rsidR="00F1527C" w:rsidRPr="00124A1E" w:rsidRDefault="00F1527C" w:rsidP="00F1527C">
      <w:pPr>
        <w:spacing w:line="276" w:lineRule="auto"/>
        <w:ind w:left="720"/>
        <w:rPr>
          <w:rFonts w:asciiTheme="minorHAnsi" w:hAnsiTheme="minorHAnsi" w:cstheme="minorHAnsi"/>
          <w:szCs w:val="22"/>
          <w:lang w:val="cy-GB"/>
        </w:rPr>
      </w:pPr>
    </w:p>
    <w:p w14:paraId="03C33DCC"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Manteision dwyieithrwydd a/neu amlieithrwydd</w:t>
      </w:r>
    </w:p>
    <w:p w14:paraId="74267793"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Saesneg fel Iaith Ychwanegol/Cymraeg fel Iaith Ychwanegol</w:t>
      </w:r>
    </w:p>
    <w:p w14:paraId="02C632A6"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Datblygiad yr ymennydd</w:t>
      </w:r>
    </w:p>
    <w:p w14:paraId="0891C1AE"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Meddwl dargyfeiriol</w:t>
      </w:r>
    </w:p>
    <w:p w14:paraId="5ABFEC9B" w14:textId="77777777" w:rsidR="00F1527C" w:rsidRPr="00124A1E" w:rsidRDefault="00F1527C" w:rsidP="00F1527C">
      <w:pPr>
        <w:pStyle w:val="ListParagraph"/>
        <w:numPr>
          <w:ilvl w:val="0"/>
          <w:numId w:val="32"/>
        </w:numPr>
        <w:spacing w:line="276" w:lineRule="auto"/>
        <w:rPr>
          <w:rFonts w:asciiTheme="minorHAnsi" w:hAnsiTheme="minorHAnsi" w:cstheme="minorHAnsi"/>
          <w:sz w:val="24"/>
          <w:szCs w:val="22"/>
          <w:lang w:val="cy-GB"/>
        </w:rPr>
      </w:pPr>
      <w:r w:rsidRPr="00124A1E">
        <w:rPr>
          <w:rFonts w:asciiTheme="minorHAnsi" w:hAnsiTheme="minorHAnsi" w:cstheme="minorHAnsi"/>
          <w:sz w:val="24"/>
          <w:szCs w:val="22"/>
          <w:lang w:val="cy-GB"/>
        </w:rPr>
        <w:t xml:space="preserve">Cysylltiadau gyda'r Cyfnod Sylfaen a'r Cwricwlwm Cymreig. </w:t>
      </w:r>
    </w:p>
    <w:p w14:paraId="0FE4D037" w14:textId="77777777" w:rsidR="00F1527C" w:rsidRPr="00124A1E" w:rsidRDefault="00F1527C" w:rsidP="00F1527C">
      <w:pPr>
        <w:rPr>
          <w:rFonts w:asciiTheme="minorHAnsi" w:hAnsiTheme="minorHAnsi" w:cstheme="minorHAnsi"/>
          <w:sz w:val="28"/>
          <w:lang w:val="cy-GB"/>
        </w:rPr>
      </w:pPr>
    </w:p>
    <w:p w14:paraId="58149756" w14:textId="77777777" w:rsidR="00F1527C" w:rsidRPr="00124A1E" w:rsidRDefault="00F1527C" w:rsidP="00F1527C">
      <w:pPr>
        <w:rPr>
          <w:rFonts w:asciiTheme="minorHAnsi" w:hAnsiTheme="minorHAnsi" w:cstheme="minorHAnsi"/>
          <w:lang w:val="cy-GB"/>
        </w:rPr>
      </w:pPr>
      <w:r w:rsidRPr="00124A1E">
        <w:rPr>
          <w:rFonts w:asciiTheme="minorHAnsi" w:hAnsiTheme="minorHAnsi" w:cstheme="minorHAnsi"/>
          <w:lang w:val="cy-GB"/>
        </w:rPr>
        <w:t xml:space="preserve">Cefnogwch cynnwys eich cyflwyniad gydag esiamplau o’r gweithgaredd. </w:t>
      </w:r>
      <w:r w:rsidRPr="00124A1E">
        <w:rPr>
          <w:rFonts w:asciiTheme="minorHAnsi" w:hAnsiTheme="minorHAnsi" w:cstheme="minorHAnsi"/>
          <w:b/>
          <w:lang w:val="cy-GB"/>
        </w:rPr>
        <w:t>Mae angen recordio hwn hefyd</w:t>
      </w:r>
      <w:r w:rsidRPr="00124A1E">
        <w:rPr>
          <w:rFonts w:asciiTheme="minorHAnsi" w:hAnsiTheme="minorHAnsi" w:cstheme="minorHAnsi"/>
          <w:lang w:val="cy-GB"/>
        </w:rPr>
        <w:t>, felly cyflwyniad 20 munud i gyd.</w:t>
      </w:r>
    </w:p>
    <w:p w14:paraId="28FE916A" w14:textId="77777777" w:rsidR="00F1527C" w:rsidRPr="00124A1E" w:rsidRDefault="00F1527C" w:rsidP="00F1527C">
      <w:pPr>
        <w:rPr>
          <w:rFonts w:asciiTheme="minorHAnsi" w:hAnsiTheme="minorHAnsi" w:cstheme="minorHAnsi"/>
          <w:sz w:val="28"/>
          <w:lang w:val="cy-GB"/>
        </w:rPr>
      </w:pPr>
    </w:p>
    <w:p w14:paraId="491D5ACF" w14:textId="77777777" w:rsidR="00F1527C" w:rsidRPr="00124A1E" w:rsidRDefault="00F1527C" w:rsidP="00F1527C">
      <w:pPr>
        <w:rPr>
          <w:rFonts w:asciiTheme="minorHAnsi" w:hAnsiTheme="minorHAnsi" w:cstheme="minorHAnsi"/>
          <w:sz w:val="28"/>
          <w:lang w:val="cy-GB"/>
        </w:rPr>
      </w:pPr>
    </w:p>
    <w:p w14:paraId="0631A619" w14:textId="1CB2BD16" w:rsidR="00F1527C" w:rsidRPr="00124A1E" w:rsidRDefault="00F1527C" w:rsidP="00F1527C">
      <w:pPr>
        <w:ind w:left="720"/>
        <w:rPr>
          <w:rFonts w:asciiTheme="minorHAnsi" w:hAnsiTheme="minorHAnsi" w:cstheme="minorHAnsi"/>
          <w:b/>
          <w:lang w:val="cy-GB"/>
        </w:rPr>
      </w:pPr>
      <w:r w:rsidRPr="00124A1E">
        <w:rPr>
          <w:rFonts w:asciiTheme="minorHAnsi" w:hAnsiTheme="minorHAnsi" w:cstheme="minorHAnsi"/>
          <w:lang w:val="cy-GB"/>
        </w:rPr>
        <w:t xml:space="preserve">3. </w:t>
      </w:r>
      <w:proofErr w:type="spellStart"/>
      <w:r w:rsidRPr="00124A1E">
        <w:rPr>
          <w:rFonts w:asciiTheme="minorHAnsi" w:hAnsiTheme="minorHAnsi" w:cstheme="minorHAnsi"/>
          <w:lang w:val="cy-GB"/>
        </w:rPr>
        <w:t>lanlwytho</w:t>
      </w:r>
      <w:proofErr w:type="spellEnd"/>
      <w:r w:rsidRPr="00124A1E">
        <w:rPr>
          <w:rFonts w:asciiTheme="minorHAnsi" w:hAnsiTheme="minorHAnsi" w:cstheme="minorHAnsi"/>
          <w:lang w:val="cy-GB"/>
        </w:rPr>
        <w:t xml:space="preserve"> eich recordiadau ar OneDrive erbyn </w:t>
      </w:r>
      <w:r w:rsidRPr="00124A1E">
        <w:rPr>
          <w:rFonts w:asciiTheme="minorHAnsi" w:hAnsiTheme="minorHAnsi" w:cstheme="minorHAnsi"/>
          <w:b/>
          <w:color w:val="FF0000"/>
          <w:lang w:val="cy-GB"/>
        </w:rPr>
        <w:t xml:space="preserve">23:59yh </w:t>
      </w:r>
      <w:r w:rsidR="005C5224">
        <w:rPr>
          <w:rFonts w:asciiTheme="minorHAnsi" w:hAnsiTheme="minorHAnsi" w:cstheme="minorHAnsi"/>
          <w:b/>
          <w:color w:val="FF0000"/>
          <w:lang w:val="cy-GB"/>
        </w:rPr>
        <w:t>21</w:t>
      </w:r>
      <w:r w:rsidRPr="00124A1E">
        <w:rPr>
          <w:rFonts w:asciiTheme="minorHAnsi" w:hAnsiTheme="minorHAnsi" w:cstheme="minorHAnsi"/>
          <w:b/>
          <w:color w:val="FF0000"/>
          <w:lang w:val="cy-GB"/>
        </w:rPr>
        <w:t>.0</w:t>
      </w:r>
      <w:r w:rsidR="00251BC2">
        <w:rPr>
          <w:rFonts w:asciiTheme="minorHAnsi" w:hAnsiTheme="minorHAnsi" w:cstheme="minorHAnsi"/>
          <w:b/>
          <w:color w:val="FF0000"/>
          <w:lang w:val="cy-GB"/>
        </w:rPr>
        <w:t>4</w:t>
      </w:r>
      <w:r w:rsidRPr="00124A1E">
        <w:rPr>
          <w:rFonts w:asciiTheme="minorHAnsi" w:hAnsiTheme="minorHAnsi" w:cstheme="minorHAnsi"/>
          <w:b/>
          <w:color w:val="FF0000"/>
          <w:lang w:val="cy-GB"/>
        </w:rPr>
        <w:t>.202</w:t>
      </w:r>
      <w:r w:rsidR="005C5224">
        <w:rPr>
          <w:rFonts w:asciiTheme="minorHAnsi" w:hAnsiTheme="minorHAnsi" w:cstheme="minorHAnsi"/>
          <w:b/>
          <w:color w:val="FF0000"/>
          <w:lang w:val="cy-GB"/>
        </w:rPr>
        <w:t>4</w:t>
      </w:r>
      <w:r w:rsidRPr="00124A1E">
        <w:rPr>
          <w:rFonts w:asciiTheme="minorHAnsi" w:hAnsiTheme="minorHAnsi" w:cstheme="minorHAnsi"/>
          <w:b/>
          <w:color w:val="FF0000"/>
          <w:lang w:val="cy-GB"/>
        </w:rPr>
        <w:t xml:space="preserve"> </w:t>
      </w:r>
      <w:r w:rsidRPr="00124A1E">
        <w:rPr>
          <w:rFonts w:asciiTheme="minorHAnsi" w:hAnsiTheme="minorHAnsi" w:cstheme="minorHAnsi"/>
          <w:lang w:val="cy-GB"/>
        </w:rPr>
        <w:t xml:space="preserve">– </w:t>
      </w:r>
      <w:r w:rsidRPr="00124A1E">
        <w:rPr>
          <w:rFonts w:asciiTheme="minorHAnsi" w:hAnsiTheme="minorHAnsi" w:cstheme="minorHAnsi"/>
          <w:b/>
          <w:lang w:val="cy-GB"/>
        </w:rPr>
        <w:t>cofiwch eu rhannu gyda thîm y modiwl.</w:t>
      </w:r>
    </w:p>
    <w:p w14:paraId="39BDB9F7" w14:textId="77777777" w:rsidR="00F1527C" w:rsidRPr="00124A1E" w:rsidRDefault="00F1527C" w:rsidP="00F1527C">
      <w:pPr>
        <w:ind w:left="720"/>
        <w:rPr>
          <w:rFonts w:asciiTheme="minorHAnsi" w:hAnsiTheme="minorHAnsi" w:cstheme="minorHAnsi"/>
          <w:b/>
          <w:lang w:val="cy-GB"/>
        </w:rPr>
      </w:pPr>
    </w:p>
    <w:p w14:paraId="3E940B01" w14:textId="7ACC038D" w:rsidR="00F1527C" w:rsidRPr="00124A1E" w:rsidRDefault="00F1527C" w:rsidP="00F1527C">
      <w:pPr>
        <w:ind w:left="720"/>
        <w:rPr>
          <w:rFonts w:asciiTheme="minorHAnsi" w:hAnsiTheme="minorHAnsi" w:cstheme="minorHAnsi"/>
          <w:lang w:val="cy-GB"/>
        </w:rPr>
      </w:pPr>
      <w:r w:rsidRPr="00124A1E">
        <w:rPr>
          <w:rFonts w:asciiTheme="minorHAnsi" w:hAnsiTheme="minorHAnsi" w:cstheme="minorHAnsi"/>
          <w:lang w:val="cy-GB"/>
        </w:rPr>
        <w:t xml:space="preserve">4. </w:t>
      </w:r>
      <w:proofErr w:type="spellStart"/>
      <w:r w:rsidRPr="00124A1E">
        <w:rPr>
          <w:rFonts w:asciiTheme="minorHAnsi" w:hAnsiTheme="minorHAnsi" w:cstheme="minorHAnsi"/>
          <w:lang w:val="cy-GB"/>
        </w:rPr>
        <w:t>lanlwytho</w:t>
      </w:r>
      <w:proofErr w:type="spellEnd"/>
      <w:r w:rsidRPr="00124A1E">
        <w:rPr>
          <w:rFonts w:asciiTheme="minorHAnsi" w:hAnsiTheme="minorHAnsi" w:cstheme="minorHAnsi"/>
          <w:lang w:val="cy-GB"/>
        </w:rPr>
        <w:t xml:space="preserve"> eich rhestr cyfeirnodi ar </w:t>
      </w:r>
      <w:proofErr w:type="spellStart"/>
      <w:r w:rsidRPr="00124A1E">
        <w:rPr>
          <w:rFonts w:asciiTheme="minorHAnsi" w:hAnsiTheme="minorHAnsi" w:cstheme="minorHAnsi"/>
          <w:lang w:val="cy-GB"/>
        </w:rPr>
        <w:t>Turnitin</w:t>
      </w:r>
      <w:proofErr w:type="spellEnd"/>
      <w:r w:rsidRPr="00124A1E">
        <w:rPr>
          <w:rFonts w:asciiTheme="minorHAnsi" w:hAnsiTheme="minorHAnsi" w:cstheme="minorHAnsi"/>
          <w:lang w:val="cy-GB"/>
        </w:rPr>
        <w:t xml:space="preserve"> erbyn</w:t>
      </w:r>
      <w:r w:rsidRPr="00124A1E">
        <w:rPr>
          <w:rFonts w:asciiTheme="minorHAnsi" w:hAnsiTheme="minorHAnsi" w:cstheme="minorHAnsi"/>
          <w:b/>
          <w:color w:val="FF0000"/>
          <w:lang w:val="cy-GB"/>
        </w:rPr>
        <w:t xml:space="preserve"> 23:59yh </w:t>
      </w:r>
      <w:r w:rsidR="005C5224">
        <w:rPr>
          <w:rFonts w:asciiTheme="minorHAnsi" w:hAnsiTheme="minorHAnsi" w:cstheme="minorHAnsi"/>
          <w:b/>
          <w:color w:val="FF0000"/>
          <w:lang w:val="cy-GB"/>
        </w:rPr>
        <w:t>21</w:t>
      </w:r>
      <w:r w:rsidRPr="00124A1E">
        <w:rPr>
          <w:rFonts w:asciiTheme="minorHAnsi" w:hAnsiTheme="minorHAnsi" w:cstheme="minorHAnsi"/>
          <w:b/>
          <w:color w:val="FF0000"/>
          <w:lang w:val="cy-GB"/>
        </w:rPr>
        <w:t>.0</w:t>
      </w:r>
      <w:r w:rsidR="00251BC2">
        <w:rPr>
          <w:rFonts w:asciiTheme="minorHAnsi" w:hAnsiTheme="minorHAnsi" w:cstheme="minorHAnsi"/>
          <w:b/>
          <w:color w:val="FF0000"/>
          <w:lang w:val="cy-GB"/>
        </w:rPr>
        <w:t>4</w:t>
      </w:r>
      <w:r w:rsidRPr="00124A1E">
        <w:rPr>
          <w:rFonts w:asciiTheme="minorHAnsi" w:hAnsiTheme="minorHAnsi" w:cstheme="minorHAnsi"/>
          <w:b/>
          <w:color w:val="FF0000"/>
          <w:lang w:val="cy-GB"/>
        </w:rPr>
        <w:t>.202</w:t>
      </w:r>
      <w:r w:rsidR="005C5224">
        <w:rPr>
          <w:rFonts w:asciiTheme="minorHAnsi" w:hAnsiTheme="minorHAnsi" w:cstheme="minorHAnsi"/>
          <w:b/>
          <w:color w:val="FF0000"/>
          <w:lang w:val="cy-GB"/>
        </w:rPr>
        <w:t>4</w:t>
      </w:r>
    </w:p>
    <w:p w14:paraId="5076E9C6" w14:textId="77777777" w:rsidR="00496372" w:rsidRPr="00124A1E" w:rsidRDefault="00496372" w:rsidP="00464B84">
      <w:pPr>
        <w:contextualSpacing/>
        <w:rPr>
          <w:rFonts w:asciiTheme="minorHAnsi" w:hAnsiTheme="minorHAnsi" w:cstheme="minorHAnsi"/>
          <w:lang w:val="cy-GB"/>
        </w:rPr>
      </w:pPr>
    </w:p>
    <w:p w14:paraId="7CF3248C" w14:textId="77777777" w:rsidR="00E50AEB" w:rsidRPr="00124A1E" w:rsidRDefault="00E50AEB" w:rsidP="00E50AEB">
      <w:pPr>
        <w:contextualSpacing/>
        <w:rPr>
          <w:rFonts w:asciiTheme="minorHAnsi" w:hAnsiTheme="minorHAnsi" w:cstheme="minorHAnsi"/>
          <w:lang w:val="cy-GB"/>
        </w:rPr>
      </w:pPr>
    </w:p>
    <w:p w14:paraId="6750A3C5" w14:textId="77777777" w:rsidR="00F1527C" w:rsidRDefault="00F1527C" w:rsidP="001F0A0F">
      <w:pPr>
        <w:ind w:right="-514"/>
        <w:rPr>
          <w:rFonts w:asciiTheme="minorHAnsi" w:hAnsiTheme="minorHAnsi" w:cstheme="minorHAnsi"/>
          <w:b/>
          <w:lang w:val="cy-GB"/>
        </w:rPr>
      </w:pPr>
    </w:p>
    <w:p w14:paraId="664CBA01" w14:textId="77777777" w:rsidR="005C5224" w:rsidRDefault="005C5224" w:rsidP="001F0A0F">
      <w:pPr>
        <w:ind w:right="-514"/>
        <w:rPr>
          <w:rFonts w:asciiTheme="minorHAnsi" w:hAnsiTheme="minorHAnsi" w:cstheme="minorHAnsi"/>
          <w:b/>
          <w:lang w:val="cy-GB"/>
        </w:rPr>
      </w:pPr>
    </w:p>
    <w:p w14:paraId="1CF88890" w14:textId="77777777" w:rsidR="005C5224" w:rsidRDefault="005C5224" w:rsidP="001F0A0F">
      <w:pPr>
        <w:ind w:right="-514"/>
        <w:rPr>
          <w:rFonts w:asciiTheme="minorHAnsi" w:hAnsiTheme="minorHAnsi" w:cstheme="minorHAnsi"/>
          <w:b/>
          <w:lang w:val="cy-GB"/>
        </w:rPr>
      </w:pPr>
    </w:p>
    <w:p w14:paraId="18A286C5" w14:textId="77777777" w:rsidR="005C5224" w:rsidRDefault="005C5224" w:rsidP="001F0A0F">
      <w:pPr>
        <w:ind w:right="-514"/>
        <w:rPr>
          <w:rFonts w:asciiTheme="minorHAnsi" w:hAnsiTheme="minorHAnsi" w:cstheme="minorHAnsi"/>
          <w:b/>
          <w:lang w:val="cy-GB"/>
        </w:rPr>
      </w:pPr>
    </w:p>
    <w:p w14:paraId="0EAEC84A" w14:textId="77777777" w:rsidR="005C5224" w:rsidRPr="00124A1E" w:rsidRDefault="005C5224" w:rsidP="001F0A0F">
      <w:pPr>
        <w:ind w:right="-514"/>
        <w:rPr>
          <w:rFonts w:asciiTheme="minorHAnsi" w:hAnsiTheme="minorHAnsi" w:cstheme="minorHAnsi"/>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05"/>
      </w:tblGrid>
      <w:tr w:rsidR="00F1527C" w:rsidRPr="00124A1E" w14:paraId="0C130DFA" w14:textId="77777777" w:rsidTr="00F1527C">
        <w:trPr>
          <w:jc w:val="center"/>
        </w:trPr>
        <w:tc>
          <w:tcPr>
            <w:tcW w:w="10670" w:type="dxa"/>
            <w:shd w:val="clear" w:color="auto" w:fill="BFBFBF"/>
          </w:tcPr>
          <w:p w14:paraId="1BA7B68D" w14:textId="77777777" w:rsidR="00F1527C" w:rsidRPr="00124A1E" w:rsidRDefault="00F1527C" w:rsidP="00F1527C">
            <w:pPr>
              <w:rPr>
                <w:rFonts w:asciiTheme="minorHAnsi" w:hAnsiTheme="minorHAnsi" w:cstheme="minorHAnsi"/>
              </w:rPr>
            </w:pPr>
            <w:r w:rsidRPr="00124A1E">
              <w:rPr>
                <w:rFonts w:asciiTheme="minorHAnsi" w:hAnsiTheme="minorHAnsi" w:cstheme="minorHAnsi"/>
                <w:sz w:val="32"/>
                <w:szCs w:val="32"/>
                <w:lang w:val="cy-GB"/>
              </w:rPr>
              <w:br w:type="page"/>
            </w:r>
            <w:r w:rsidRPr="00124A1E">
              <w:rPr>
                <w:rFonts w:asciiTheme="minorHAnsi" w:hAnsiTheme="minorHAnsi" w:cstheme="minorHAnsi"/>
                <w:b/>
                <w:caps/>
                <w:sz w:val="40"/>
                <w:lang w:val="cy-GB"/>
              </w:rPr>
              <w:t xml:space="preserve">     FFURFLEN ADBORTH MYFYRWYR</w:t>
            </w:r>
          </w:p>
        </w:tc>
      </w:tr>
    </w:tbl>
    <w:p w14:paraId="520BDFA0" w14:textId="77777777" w:rsidR="00F1527C" w:rsidRPr="00124A1E" w:rsidRDefault="00F1527C" w:rsidP="00F1527C">
      <w:pPr>
        <w:rPr>
          <w:rFonts w:asciiTheme="minorHAnsi" w:hAnsiTheme="minorHAnsi" w:cstheme="minorHAnsi"/>
        </w:rPr>
      </w:pPr>
    </w:p>
    <w:p w14:paraId="2C8ED29F" w14:textId="77777777" w:rsidR="00F1527C" w:rsidRPr="00124A1E" w:rsidRDefault="00F1527C" w:rsidP="00F1527C">
      <w:pPr>
        <w:pStyle w:val="BodyText1"/>
        <w:tabs>
          <w:tab w:val="clear" w:pos="720"/>
          <w:tab w:val="clear" w:pos="1440"/>
        </w:tabs>
        <w:jc w:val="both"/>
        <w:rPr>
          <w:rFonts w:asciiTheme="minorHAnsi" w:hAnsiTheme="minorHAnsi" w:cstheme="minorHAnsi"/>
          <w:sz w:val="20"/>
        </w:rPr>
      </w:pPr>
      <w:r w:rsidRPr="00124A1E">
        <w:rPr>
          <w:rFonts w:asciiTheme="minorHAnsi" w:hAnsiTheme="minorHAnsi" w:cstheme="minorHAnsi"/>
          <w:sz w:val="20"/>
          <w:lang w:val="cy-GB"/>
        </w:rPr>
        <w:t xml:space="preserve">Noda’r adran hon y </w:t>
      </w:r>
      <w:r w:rsidRPr="00124A1E">
        <w:rPr>
          <w:rFonts w:asciiTheme="minorHAnsi" w:hAnsiTheme="minorHAnsi" w:cstheme="minorHAnsi"/>
          <w:i/>
          <w:sz w:val="20"/>
          <w:lang w:val="cy-GB"/>
        </w:rPr>
        <w:t>graddau</w:t>
      </w:r>
      <w:r w:rsidRPr="00124A1E">
        <w:rPr>
          <w:rFonts w:asciiTheme="minorHAnsi" w:hAnsiTheme="minorHAnsi" w:cstheme="minorHAnsi"/>
          <w:sz w:val="20"/>
          <w:lang w:val="cy-GB"/>
        </w:rPr>
        <w:t xml:space="preserve"> y mae’r meini prawf asesu yn cael eu harddangos gennych chi, sydd yn ei dro’n pennu’ch marc.</w:t>
      </w:r>
      <w:r w:rsidRPr="00124A1E">
        <w:rPr>
          <w:rFonts w:asciiTheme="minorHAnsi" w:hAnsiTheme="minorHAnsi" w:cstheme="minorHAnsi"/>
          <w:sz w:val="20"/>
        </w:rPr>
        <w:t xml:space="preserve"> </w:t>
      </w:r>
      <w:r w:rsidRPr="00124A1E">
        <w:rPr>
          <w:rFonts w:asciiTheme="minorHAnsi" w:hAnsiTheme="minorHAnsi" w:cstheme="minorHAnsi"/>
          <w:sz w:val="20"/>
          <w:lang w:val="cy-GB"/>
        </w:rPr>
        <w:t xml:space="preserve">Dangosir y marciau sydd ar gael ar gyfer pob categori sgiliau. </w:t>
      </w:r>
      <w:r w:rsidRPr="00124A1E">
        <w:rPr>
          <w:rFonts w:asciiTheme="minorHAnsi" w:hAnsiTheme="minorHAnsi" w:cstheme="minorHAnsi"/>
          <w:sz w:val="20"/>
        </w:rPr>
        <w:t xml:space="preserve"> </w:t>
      </w:r>
      <w:r w:rsidRPr="00124A1E">
        <w:rPr>
          <w:rFonts w:asciiTheme="minorHAnsi" w:hAnsiTheme="minorHAnsi" w:cstheme="minorHAnsi"/>
          <w:sz w:val="20"/>
          <w:lang w:val="cy-GB"/>
        </w:rPr>
        <w:t>Bydd darlithwyr yn defnyddio’r lle a ddarperir i roi sylwadau ar gyflawniad y dasg/tasgau, gan gynnwys y meysydd hynny rydych wedi gwneud yn dda ynddynt a’r meysydd a fyddai’n elwa o gael eu datblygu/gwella.</w:t>
      </w:r>
    </w:p>
    <w:p w14:paraId="7E32DAE6" w14:textId="77777777" w:rsidR="00F1527C" w:rsidRPr="00124A1E" w:rsidRDefault="00F1527C" w:rsidP="00F1527C">
      <w:pPr>
        <w:rPr>
          <w:rFonts w:asciiTheme="minorHAnsi" w:hAnsiTheme="minorHAnsi" w:cstheme="minorHAnsi"/>
          <w:b/>
          <w:sz w:val="22"/>
          <w:szCs w:val="22"/>
        </w:rPr>
      </w:pPr>
    </w:p>
    <w:tbl>
      <w:tblPr>
        <w:tblW w:w="5000" w:type="pct"/>
        <w:tblLayout w:type="fixed"/>
        <w:tblLook w:val="04A0" w:firstRow="1" w:lastRow="0" w:firstColumn="1" w:lastColumn="0" w:noHBand="0" w:noVBand="1"/>
      </w:tblPr>
      <w:tblGrid>
        <w:gridCol w:w="8343"/>
        <w:gridCol w:w="832"/>
        <w:gridCol w:w="830"/>
      </w:tblGrid>
      <w:tr w:rsidR="00F1527C" w:rsidRPr="00124A1E" w14:paraId="5D73AADA" w14:textId="77777777" w:rsidTr="00F152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04B227" w14:textId="77777777" w:rsidR="00F1527C" w:rsidRPr="00124A1E" w:rsidRDefault="00F1527C" w:rsidP="00F1527C">
            <w:pPr>
              <w:rPr>
                <w:rFonts w:asciiTheme="minorHAnsi" w:hAnsiTheme="minorHAnsi" w:cstheme="minorHAnsi"/>
                <w:b/>
                <w:sz w:val="22"/>
              </w:rPr>
            </w:pPr>
            <w:r w:rsidRPr="00124A1E">
              <w:rPr>
                <w:rFonts w:asciiTheme="minorHAnsi" w:hAnsiTheme="minorHAnsi" w:cstheme="minorHAnsi"/>
                <w:b/>
                <w:sz w:val="22"/>
                <w:szCs w:val="16"/>
                <w:lang w:val="cy-GB"/>
              </w:rPr>
              <w:t xml:space="preserve">Meini Prawf Asesu Generig </w:t>
            </w:r>
            <w:r w:rsidRPr="00124A1E">
              <w:rPr>
                <w:rFonts w:asciiTheme="minorHAnsi" w:hAnsiTheme="minorHAnsi" w:cstheme="minorHAnsi"/>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F333ABD" w14:textId="77777777" w:rsidR="00F1527C" w:rsidRPr="00124A1E" w:rsidRDefault="00F1527C" w:rsidP="00F1527C">
            <w:pPr>
              <w:ind w:left="34" w:right="113"/>
              <w:jc w:val="center"/>
              <w:rPr>
                <w:rFonts w:asciiTheme="minorHAnsi" w:hAnsiTheme="minorHAnsi" w:cstheme="minorHAnsi"/>
                <w:b/>
                <w:sz w:val="18"/>
                <w:szCs w:val="18"/>
              </w:rPr>
            </w:pPr>
            <w:r w:rsidRPr="00124A1E">
              <w:rPr>
                <w:rFonts w:asciiTheme="minorHAnsi" w:hAnsiTheme="minorHAnsi" w:cstheme="minorHAnsi"/>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6143D1" w14:textId="77777777" w:rsidR="00F1527C" w:rsidRPr="00124A1E" w:rsidRDefault="00F1527C" w:rsidP="00F1527C">
            <w:pPr>
              <w:ind w:left="113" w:right="113"/>
              <w:jc w:val="center"/>
              <w:rPr>
                <w:rFonts w:asciiTheme="minorHAnsi" w:hAnsiTheme="minorHAnsi" w:cstheme="minorHAnsi"/>
                <w:b/>
                <w:sz w:val="18"/>
                <w:szCs w:val="18"/>
              </w:rPr>
            </w:pPr>
            <w:r w:rsidRPr="00124A1E">
              <w:rPr>
                <w:rFonts w:asciiTheme="minorHAnsi" w:hAnsiTheme="minorHAnsi" w:cstheme="minorHAnsi"/>
                <w:b/>
                <w:sz w:val="18"/>
                <w:szCs w:val="18"/>
                <w:lang w:val="cy-GB"/>
              </w:rPr>
              <w:t xml:space="preserve">Marciau a ddyfarnwyd </w:t>
            </w:r>
          </w:p>
        </w:tc>
      </w:tr>
      <w:tr w:rsidR="00F1527C" w:rsidRPr="00124A1E" w14:paraId="35837624"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396E45D6" w14:textId="77777777" w:rsidR="00F1527C" w:rsidRPr="00124A1E" w:rsidRDefault="00F1527C" w:rsidP="00F1527C">
            <w:pPr>
              <w:rPr>
                <w:rFonts w:asciiTheme="minorHAnsi" w:hAnsiTheme="minorHAnsi" w:cstheme="minorHAnsi"/>
                <w:sz w:val="28"/>
                <w:szCs w:val="16"/>
              </w:rPr>
            </w:pPr>
            <w:r w:rsidRPr="00124A1E">
              <w:rPr>
                <w:rFonts w:asciiTheme="minorHAnsi" w:hAnsiTheme="minorHAnsi" w:cstheme="minorHAnsi"/>
                <w:sz w:val="36"/>
                <w:szCs w:val="16"/>
              </w:rPr>
              <w:t xml:space="preserve">1. </w:t>
            </w:r>
            <w:r w:rsidRPr="00124A1E">
              <w:rPr>
                <w:rFonts w:asciiTheme="minorHAnsi" w:hAnsiTheme="minorHAnsi" w:cstheme="minorHAnsi"/>
                <w:sz w:val="36"/>
                <w:lang w:val="cy-GB"/>
              </w:rPr>
              <w:t>Sgiliau Ymgysylltu â Llenyddiaeth</w:t>
            </w:r>
          </w:p>
          <w:p w14:paraId="5679F802" w14:textId="77777777" w:rsidR="00F1527C" w:rsidRPr="00124A1E" w:rsidRDefault="00F1527C" w:rsidP="00F1527C">
            <w:pPr>
              <w:spacing w:after="120"/>
              <w:rPr>
                <w:rFonts w:asciiTheme="minorHAnsi" w:hAnsiTheme="minorHAnsi" w:cstheme="minorHAnsi"/>
                <w:sz w:val="14"/>
                <w:szCs w:val="14"/>
              </w:rPr>
            </w:pPr>
            <w:r w:rsidRPr="00124A1E">
              <w:rPr>
                <w:rFonts w:asciiTheme="minorHAnsi" w:hAnsiTheme="minorHAnsi" w:cstheme="minorHAnsi"/>
                <w:sz w:val="14"/>
                <w:szCs w:val="14"/>
              </w:rPr>
              <w:t>.</w:t>
            </w:r>
          </w:p>
        </w:tc>
        <w:tc>
          <w:tcPr>
            <w:tcW w:w="416" w:type="pct"/>
            <w:tcBorders>
              <w:top w:val="single" w:sz="4" w:space="0" w:color="auto"/>
              <w:left w:val="single" w:sz="4" w:space="0" w:color="auto"/>
              <w:right w:val="single" w:sz="4" w:space="0" w:color="auto"/>
            </w:tcBorders>
            <w:shd w:val="clear" w:color="auto" w:fill="D9D9D9"/>
          </w:tcPr>
          <w:p w14:paraId="202C59B1"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9A388" w14:textId="77777777" w:rsidR="00F1527C" w:rsidRPr="00124A1E" w:rsidRDefault="00F1527C" w:rsidP="00F1527C">
            <w:pPr>
              <w:jc w:val="center"/>
              <w:rPr>
                <w:rFonts w:asciiTheme="minorHAnsi" w:hAnsiTheme="minorHAnsi" w:cstheme="minorHAnsi"/>
                <w:sz w:val="32"/>
              </w:rPr>
            </w:pPr>
          </w:p>
        </w:tc>
      </w:tr>
      <w:tr w:rsidR="00F1527C" w:rsidRPr="00124A1E" w14:paraId="416E686E" w14:textId="77777777" w:rsidTr="00F1527C">
        <w:trPr>
          <w:trHeight w:val="450"/>
        </w:trPr>
        <w:tc>
          <w:tcPr>
            <w:tcW w:w="4169" w:type="pct"/>
            <w:vMerge w:val="restart"/>
            <w:tcBorders>
              <w:top w:val="single" w:sz="4" w:space="0" w:color="auto"/>
              <w:left w:val="single" w:sz="4" w:space="0" w:color="auto"/>
              <w:right w:val="single" w:sz="4" w:space="0" w:color="auto"/>
            </w:tcBorders>
          </w:tcPr>
          <w:p w14:paraId="0F5825D6"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Tystiolaeth o ymchwil annibynnol</w:t>
            </w:r>
          </w:p>
          <w:p w14:paraId="43B045A7"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Rhestr cyfeirnodi wedi’i fformatio’n gywir</w:t>
            </w:r>
          </w:p>
          <w:p w14:paraId="5C6CF960" w14:textId="77777777" w:rsidR="00F1527C" w:rsidRPr="00124A1E" w:rsidRDefault="00F1527C" w:rsidP="00F1527C">
            <w:pPr>
              <w:spacing w:after="120"/>
              <w:rPr>
                <w:rFonts w:asciiTheme="minorHAnsi" w:hAnsiTheme="minorHAnsi" w:cstheme="minorHAnsi"/>
                <w:lang w:val="it-IT"/>
              </w:rPr>
            </w:pPr>
            <w:r w:rsidRPr="00124A1E">
              <w:rPr>
                <w:rFonts w:asciiTheme="minorHAnsi" w:hAnsiTheme="minorHAnsi" w:cstheme="minorHAnsi"/>
                <w:lang w:val="cy-GB"/>
              </w:rPr>
              <w:t xml:space="preserve">Cyfeirnodi ar lafar </w:t>
            </w:r>
          </w:p>
        </w:tc>
        <w:tc>
          <w:tcPr>
            <w:tcW w:w="416" w:type="pct"/>
            <w:tcBorders>
              <w:top w:val="single" w:sz="4" w:space="0" w:color="auto"/>
              <w:left w:val="single" w:sz="4" w:space="0" w:color="auto"/>
              <w:right w:val="single" w:sz="4" w:space="0" w:color="auto"/>
            </w:tcBorders>
          </w:tcPr>
          <w:p w14:paraId="5BA7AC51" w14:textId="77777777" w:rsidR="00F1527C" w:rsidRPr="00124A1E" w:rsidRDefault="00F1527C" w:rsidP="00F1527C">
            <w:pPr>
              <w:jc w:val="center"/>
              <w:rPr>
                <w:rFonts w:asciiTheme="minorHAnsi" w:hAnsiTheme="minorHAnsi" w:cstheme="minorHAnsi"/>
                <w:lang w:val="it-IT"/>
              </w:rPr>
            </w:pPr>
          </w:p>
        </w:tc>
        <w:tc>
          <w:tcPr>
            <w:tcW w:w="416" w:type="pct"/>
            <w:vMerge w:val="restart"/>
            <w:tcBorders>
              <w:top w:val="single" w:sz="4" w:space="0" w:color="auto"/>
              <w:left w:val="single" w:sz="4" w:space="0" w:color="auto"/>
              <w:bottom w:val="single" w:sz="4" w:space="0" w:color="auto"/>
              <w:right w:val="single" w:sz="4" w:space="0" w:color="auto"/>
            </w:tcBorders>
          </w:tcPr>
          <w:p w14:paraId="4A8A9477" w14:textId="77777777" w:rsidR="00F1527C" w:rsidRPr="00124A1E" w:rsidRDefault="00F1527C" w:rsidP="00F1527C">
            <w:pPr>
              <w:jc w:val="center"/>
              <w:rPr>
                <w:rFonts w:asciiTheme="minorHAnsi" w:hAnsiTheme="minorHAnsi" w:cstheme="minorHAnsi"/>
                <w:sz w:val="32"/>
                <w:lang w:val="it-IT"/>
              </w:rPr>
            </w:pPr>
          </w:p>
        </w:tc>
      </w:tr>
      <w:tr w:rsidR="00F1527C" w:rsidRPr="00124A1E" w14:paraId="69D507FE" w14:textId="77777777" w:rsidTr="00F1527C">
        <w:trPr>
          <w:trHeight w:val="451"/>
        </w:trPr>
        <w:tc>
          <w:tcPr>
            <w:tcW w:w="4169" w:type="pct"/>
            <w:vMerge/>
            <w:tcBorders>
              <w:left w:val="single" w:sz="4" w:space="0" w:color="auto"/>
              <w:bottom w:val="single" w:sz="4" w:space="0" w:color="auto"/>
              <w:right w:val="single" w:sz="4" w:space="0" w:color="auto"/>
            </w:tcBorders>
          </w:tcPr>
          <w:p w14:paraId="43A91D93" w14:textId="77777777" w:rsidR="00F1527C" w:rsidRPr="00124A1E" w:rsidRDefault="00F1527C" w:rsidP="00F1527C">
            <w:pPr>
              <w:rPr>
                <w:rFonts w:asciiTheme="minorHAnsi" w:hAnsiTheme="minorHAnsi" w:cstheme="minorHAnsi"/>
                <w:b/>
                <w:lang w:val="it-IT"/>
              </w:rPr>
            </w:pPr>
          </w:p>
        </w:tc>
        <w:tc>
          <w:tcPr>
            <w:tcW w:w="416" w:type="pct"/>
            <w:tcBorders>
              <w:left w:val="single" w:sz="4" w:space="0" w:color="auto"/>
              <w:bottom w:val="single" w:sz="4" w:space="0" w:color="auto"/>
              <w:right w:val="single" w:sz="4" w:space="0" w:color="auto"/>
            </w:tcBorders>
          </w:tcPr>
          <w:p w14:paraId="49E07388"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10</w:t>
            </w:r>
          </w:p>
        </w:tc>
        <w:tc>
          <w:tcPr>
            <w:tcW w:w="416" w:type="pct"/>
            <w:vMerge/>
            <w:tcBorders>
              <w:top w:val="single" w:sz="4" w:space="0" w:color="auto"/>
              <w:left w:val="single" w:sz="4" w:space="0" w:color="auto"/>
              <w:bottom w:val="single" w:sz="4" w:space="0" w:color="auto"/>
              <w:right w:val="single" w:sz="4" w:space="0" w:color="auto"/>
            </w:tcBorders>
          </w:tcPr>
          <w:p w14:paraId="42BD0E29" w14:textId="77777777" w:rsidR="00F1527C" w:rsidRPr="00124A1E" w:rsidRDefault="00F1527C" w:rsidP="00F1527C">
            <w:pPr>
              <w:jc w:val="center"/>
              <w:rPr>
                <w:rFonts w:asciiTheme="minorHAnsi" w:hAnsiTheme="minorHAnsi" w:cstheme="minorHAnsi"/>
                <w:sz w:val="32"/>
              </w:rPr>
            </w:pPr>
          </w:p>
        </w:tc>
      </w:tr>
      <w:tr w:rsidR="00F1527C" w:rsidRPr="00124A1E" w14:paraId="12B9C8F6"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CA097F5" w14:textId="77777777" w:rsidR="00F1527C" w:rsidRPr="00124A1E" w:rsidRDefault="00F1527C" w:rsidP="00F1527C">
            <w:pPr>
              <w:rPr>
                <w:rFonts w:asciiTheme="minorHAnsi" w:hAnsiTheme="minorHAnsi" w:cstheme="minorHAnsi"/>
                <w:sz w:val="32"/>
              </w:rPr>
            </w:pPr>
            <w:r w:rsidRPr="00124A1E">
              <w:rPr>
                <w:rFonts w:asciiTheme="minorHAnsi" w:hAnsiTheme="minorHAnsi" w:cstheme="minorHAnsi"/>
                <w:sz w:val="32"/>
                <w:szCs w:val="16"/>
              </w:rPr>
              <w:t xml:space="preserve">2. </w:t>
            </w:r>
            <w:r w:rsidRPr="00124A1E">
              <w:rPr>
                <w:rFonts w:asciiTheme="minorHAnsi" w:hAnsiTheme="minorHAnsi" w:cstheme="minorHAnsi"/>
                <w:sz w:val="32"/>
                <w:lang w:val="cy-GB"/>
              </w:rPr>
              <w:t>Sgiliau Gwybodaeth a Dealltwriaeth</w:t>
            </w:r>
          </w:p>
          <w:p w14:paraId="27F24F12"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15D040CE"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2DB73" w14:textId="77777777" w:rsidR="00F1527C" w:rsidRPr="00124A1E" w:rsidRDefault="00F1527C" w:rsidP="00F1527C">
            <w:pPr>
              <w:jc w:val="center"/>
              <w:rPr>
                <w:rFonts w:asciiTheme="minorHAnsi" w:hAnsiTheme="minorHAnsi" w:cstheme="minorHAnsi"/>
                <w:sz w:val="32"/>
              </w:rPr>
            </w:pPr>
          </w:p>
        </w:tc>
      </w:tr>
      <w:tr w:rsidR="00F1527C" w:rsidRPr="00124A1E" w14:paraId="0F380B04" w14:textId="77777777" w:rsidTr="00F1527C">
        <w:trPr>
          <w:trHeight w:val="450"/>
        </w:trPr>
        <w:tc>
          <w:tcPr>
            <w:tcW w:w="4169" w:type="pct"/>
            <w:vMerge w:val="restart"/>
            <w:tcBorders>
              <w:top w:val="single" w:sz="4" w:space="0" w:color="auto"/>
              <w:left w:val="single" w:sz="4" w:space="0" w:color="auto"/>
              <w:right w:val="single" w:sz="4" w:space="0" w:color="auto"/>
            </w:tcBorders>
          </w:tcPr>
          <w:p w14:paraId="7C5F3458"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a) Buddion dwyieithrwydd/amlieithrwydd /10</w:t>
            </w:r>
          </w:p>
          <w:p w14:paraId="6B680FE6"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b) Cefnogi plant â Saesneg fel iaith ychwanegol a'r Gymraeg fel iaith ychwanegol /10</w:t>
            </w:r>
          </w:p>
          <w:p w14:paraId="1236D52E"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 Datblygiad yr ymennydd /10</w:t>
            </w:r>
          </w:p>
          <w:p w14:paraId="5C9D0B78"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ch) Meddwl dargyfeiriol /10</w:t>
            </w:r>
          </w:p>
        </w:tc>
        <w:tc>
          <w:tcPr>
            <w:tcW w:w="416" w:type="pct"/>
            <w:tcBorders>
              <w:top w:val="single" w:sz="4" w:space="0" w:color="auto"/>
              <w:left w:val="single" w:sz="4" w:space="0" w:color="auto"/>
              <w:right w:val="single" w:sz="4" w:space="0" w:color="auto"/>
            </w:tcBorders>
          </w:tcPr>
          <w:p w14:paraId="0FCDD88F"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6F990E2" w14:textId="77777777" w:rsidR="00F1527C" w:rsidRPr="00124A1E" w:rsidRDefault="00F1527C" w:rsidP="00F1527C">
            <w:pPr>
              <w:jc w:val="center"/>
              <w:rPr>
                <w:rFonts w:asciiTheme="minorHAnsi" w:hAnsiTheme="minorHAnsi" w:cstheme="minorHAnsi"/>
                <w:sz w:val="32"/>
              </w:rPr>
            </w:pPr>
          </w:p>
        </w:tc>
      </w:tr>
      <w:tr w:rsidR="00F1527C" w:rsidRPr="00124A1E" w14:paraId="36ACFF66" w14:textId="77777777" w:rsidTr="00F1527C">
        <w:trPr>
          <w:trHeight w:val="451"/>
        </w:trPr>
        <w:tc>
          <w:tcPr>
            <w:tcW w:w="4169" w:type="pct"/>
            <w:vMerge/>
            <w:tcBorders>
              <w:left w:val="single" w:sz="4" w:space="0" w:color="auto"/>
              <w:bottom w:val="single" w:sz="4" w:space="0" w:color="auto"/>
              <w:right w:val="single" w:sz="4" w:space="0" w:color="auto"/>
            </w:tcBorders>
          </w:tcPr>
          <w:p w14:paraId="740B54EB"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71C5AB9C" w14:textId="77777777" w:rsidR="00F1527C" w:rsidRPr="00124A1E" w:rsidRDefault="00F1527C" w:rsidP="00F1527C">
            <w:pPr>
              <w:rPr>
                <w:rFonts w:asciiTheme="minorHAnsi" w:hAnsiTheme="minorHAnsi" w:cstheme="minorHAnsi"/>
              </w:rPr>
            </w:pPr>
          </w:p>
        </w:tc>
        <w:tc>
          <w:tcPr>
            <w:tcW w:w="416" w:type="pct"/>
            <w:vMerge/>
            <w:tcBorders>
              <w:top w:val="single" w:sz="4" w:space="0" w:color="auto"/>
              <w:left w:val="single" w:sz="4" w:space="0" w:color="auto"/>
              <w:bottom w:val="single" w:sz="4" w:space="0" w:color="auto"/>
              <w:right w:val="single" w:sz="4" w:space="0" w:color="auto"/>
            </w:tcBorders>
          </w:tcPr>
          <w:p w14:paraId="475583C5" w14:textId="77777777" w:rsidR="00F1527C" w:rsidRPr="00124A1E" w:rsidRDefault="00F1527C" w:rsidP="00F1527C">
            <w:pPr>
              <w:jc w:val="center"/>
              <w:rPr>
                <w:rFonts w:asciiTheme="minorHAnsi" w:hAnsiTheme="minorHAnsi" w:cstheme="minorHAnsi"/>
                <w:sz w:val="32"/>
              </w:rPr>
            </w:pPr>
          </w:p>
        </w:tc>
      </w:tr>
      <w:tr w:rsidR="00F1527C" w:rsidRPr="00124A1E" w14:paraId="530FD00F"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25CEB5F0" w14:textId="77777777" w:rsidR="00F1527C" w:rsidRPr="00124A1E" w:rsidRDefault="00F1527C" w:rsidP="00F1527C">
            <w:pPr>
              <w:rPr>
                <w:rFonts w:asciiTheme="minorHAnsi" w:hAnsiTheme="minorHAnsi" w:cstheme="minorHAnsi"/>
                <w:sz w:val="32"/>
                <w:szCs w:val="16"/>
              </w:rPr>
            </w:pPr>
            <w:r w:rsidRPr="00124A1E">
              <w:rPr>
                <w:rFonts w:asciiTheme="minorHAnsi" w:hAnsiTheme="minorHAnsi" w:cstheme="minorHAnsi"/>
                <w:sz w:val="32"/>
                <w:szCs w:val="16"/>
              </w:rPr>
              <w:t xml:space="preserve">3. </w:t>
            </w:r>
            <w:r w:rsidRPr="00124A1E">
              <w:rPr>
                <w:rFonts w:asciiTheme="minorHAnsi" w:hAnsiTheme="minorHAnsi" w:cstheme="minorHAnsi"/>
                <w:sz w:val="32"/>
                <w:lang w:val="cy-GB"/>
              </w:rPr>
              <w:t>Sgiliau Gwybyddol a Deallusol</w:t>
            </w:r>
          </w:p>
          <w:p w14:paraId="06266F6A" w14:textId="77777777" w:rsidR="00F1527C" w:rsidRPr="00124A1E" w:rsidRDefault="00F1527C" w:rsidP="00F1527C">
            <w:pPr>
              <w:spacing w:after="120"/>
              <w:rPr>
                <w:rFonts w:asciiTheme="minorHAnsi" w:hAnsiTheme="minorHAnsi" w:cstheme="minorHAnsi"/>
                <w:sz w:val="32"/>
                <w:szCs w:val="14"/>
              </w:rPr>
            </w:pPr>
          </w:p>
        </w:tc>
        <w:tc>
          <w:tcPr>
            <w:tcW w:w="416" w:type="pct"/>
            <w:tcBorders>
              <w:top w:val="single" w:sz="4" w:space="0" w:color="auto"/>
              <w:left w:val="single" w:sz="4" w:space="0" w:color="auto"/>
              <w:right w:val="single" w:sz="4" w:space="0" w:color="auto"/>
            </w:tcBorders>
            <w:shd w:val="clear" w:color="auto" w:fill="D9D9D9"/>
          </w:tcPr>
          <w:p w14:paraId="0B8CE3F8"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1245E2" w14:textId="77777777" w:rsidR="00F1527C" w:rsidRPr="00124A1E" w:rsidRDefault="00F1527C" w:rsidP="00F1527C">
            <w:pPr>
              <w:jc w:val="center"/>
              <w:rPr>
                <w:rFonts w:asciiTheme="minorHAnsi" w:hAnsiTheme="minorHAnsi" w:cstheme="minorHAnsi"/>
                <w:sz w:val="32"/>
              </w:rPr>
            </w:pPr>
          </w:p>
        </w:tc>
      </w:tr>
      <w:tr w:rsidR="00F1527C" w:rsidRPr="00124A1E" w14:paraId="6E603E81" w14:textId="77777777" w:rsidTr="00F1527C">
        <w:trPr>
          <w:trHeight w:val="450"/>
        </w:trPr>
        <w:tc>
          <w:tcPr>
            <w:tcW w:w="4169" w:type="pct"/>
            <w:vMerge w:val="restart"/>
            <w:tcBorders>
              <w:top w:val="single" w:sz="4" w:space="0" w:color="auto"/>
              <w:left w:val="single" w:sz="4" w:space="0" w:color="auto"/>
              <w:right w:val="single" w:sz="4" w:space="0" w:color="auto"/>
            </w:tcBorders>
          </w:tcPr>
          <w:p w14:paraId="20ADAAF0" w14:textId="77777777" w:rsidR="00F1527C" w:rsidRPr="00124A1E" w:rsidRDefault="00F1527C" w:rsidP="00F1527C">
            <w:pPr>
              <w:spacing w:after="120"/>
              <w:rPr>
                <w:rFonts w:asciiTheme="minorHAnsi" w:hAnsiTheme="minorHAnsi" w:cstheme="minorHAnsi"/>
                <w:lang w:val="cy-GB"/>
              </w:rPr>
            </w:pPr>
            <w:r w:rsidRPr="00124A1E">
              <w:rPr>
                <w:rFonts w:asciiTheme="minorHAnsi" w:hAnsiTheme="minorHAnsi" w:cstheme="minorHAnsi"/>
                <w:lang w:val="cy-GB"/>
              </w:rPr>
              <w:t>Cyswllt gyda fframweithiau a rhaglenni</w:t>
            </w:r>
          </w:p>
        </w:tc>
        <w:tc>
          <w:tcPr>
            <w:tcW w:w="416" w:type="pct"/>
            <w:tcBorders>
              <w:top w:val="single" w:sz="4" w:space="0" w:color="auto"/>
              <w:left w:val="single" w:sz="4" w:space="0" w:color="auto"/>
              <w:right w:val="single" w:sz="4" w:space="0" w:color="auto"/>
            </w:tcBorders>
          </w:tcPr>
          <w:p w14:paraId="41838AB6"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E6D3391" w14:textId="77777777" w:rsidR="00F1527C" w:rsidRPr="00124A1E" w:rsidRDefault="00F1527C" w:rsidP="00F1527C">
            <w:pPr>
              <w:jc w:val="center"/>
              <w:rPr>
                <w:rFonts w:asciiTheme="minorHAnsi" w:hAnsiTheme="minorHAnsi" w:cstheme="minorHAnsi"/>
                <w:sz w:val="32"/>
              </w:rPr>
            </w:pPr>
          </w:p>
        </w:tc>
      </w:tr>
      <w:tr w:rsidR="00F1527C" w:rsidRPr="00124A1E" w14:paraId="06A7ACF5" w14:textId="77777777" w:rsidTr="00F1527C">
        <w:trPr>
          <w:trHeight w:val="451"/>
        </w:trPr>
        <w:tc>
          <w:tcPr>
            <w:tcW w:w="4169" w:type="pct"/>
            <w:vMerge/>
            <w:tcBorders>
              <w:left w:val="single" w:sz="4" w:space="0" w:color="auto"/>
              <w:bottom w:val="single" w:sz="4" w:space="0" w:color="auto"/>
              <w:right w:val="single" w:sz="4" w:space="0" w:color="auto"/>
            </w:tcBorders>
          </w:tcPr>
          <w:p w14:paraId="7D4ACC60"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398F8645" w14:textId="77777777" w:rsidR="00F1527C" w:rsidRPr="00124A1E" w:rsidRDefault="00F1527C" w:rsidP="00F1527C">
            <w:pPr>
              <w:jc w:val="center"/>
              <w:rPr>
                <w:rFonts w:asciiTheme="minorHAnsi" w:hAnsiTheme="minorHAnsi" w:cstheme="minorHAnsi"/>
              </w:rPr>
            </w:pPr>
          </w:p>
        </w:tc>
        <w:tc>
          <w:tcPr>
            <w:tcW w:w="416" w:type="pct"/>
            <w:vMerge/>
            <w:tcBorders>
              <w:top w:val="single" w:sz="4" w:space="0" w:color="auto"/>
              <w:left w:val="single" w:sz="4" w:space="0" w:color="auto"/>
              <w:bottom w:val="single" w:sz="4" w:space="0" w:color="auto"/>
              <w:right w:val="single" w:sz="4" w:space="0" w:color="auto"/>
            </w:tcBorders>
          </w:tcPr>
          <w:p w14:paraId="521EE799" w14:textId="77777777" w:rsidR="00F1527C" w:rsidRPr="00124A1E" w:rsidRDefault="00F1527C" w:rsidP="00F1527C">
            <w:pPr>
              <w:jc w:val="center"/>
              <w:rPr>
                <w:rFonts w:asciiTheme="minorHAnsi" w:hAnsiTheme="minorHAnsi" w:cstheme="minorHAnsi"/>
                <w:sz w:val="32"/>
              </w:rPr>
            </w:pPr>
          </w:p>
        </w:tc>
      </w:tr>
      <w:tr w:rsidR="00F1527C" w:rsidRPr="00124A1E" w14:paraId="39E25ED2"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69A2D458" w14:textId="77777777" w:rsidR="00F1527C" w:rsidRPr="00124A1E" w:rsidRDefault="00F1527C" w:rsidP="00F1527C">
            <w:pPr>
              <w:rPr>
                <w:rFonts w:asciiTheme="minorHAnsi" w:hAnsiTheme="minorHAnsi" w:cstheme="minorHAnsi"/>
                <w:szCs w:val="16"/>
              </w:rPr>
            </w:pPr>
            <w:r w:rsidRPr="00124A1E">
              <w:rPr>
                <w:rFonts w:asciiTheme="minorHAnsi" w:hAnsiTheme="minorHAnsi" w:cstheme="minorHAnsi"/>
                <w:sz w:val="32"/>
                <w:szCs w:val="16"/>
              </w:rPr>
              <w:t xml:space="preserve">4. </w:t>
            </w:r>
            <w:r w:rsidRPr="00124A1E">
              <w:rPr>
                <w:rFonts w:asciiTheme="minorHAnsi" w:hAnsiTheme="minorHAnsi" w:cstheme="minorHAnsi"/>
                <w:sz w:val="32"/>
                <w:lang w:val="cy-GB"/>
              </w:rPr>
              <w:t xml:space="preserve">Sgiliau Cymhwyso Ymarferol </w:t>
            </w:r>
          </w:p>
          <w:p w14:paraId="26B92DA7"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291938E9"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902EF" w14:textId="77777777" w:rsidR="00F1527C" w:rsidRPr="00124A1E" w:rsidRDefault="00F1527C" w:rsidP="00F1527C">
            <w:pPr>
              <w:jc w:val="center"/>
              <w:rPr>
                <w:rFonts w:asciiTheme="minorHAnsi" w:hAnsiTheme="minorHAnsi" w:cstheme="minorHAnsi"/>
                <w:sz w:val="32"/>
              </w:rPr>
            </w:pPr>
          </w:p>
        </w:tc>
      </w:tr>
      <w:tr w:rsidR="00F1527C" w:rsidRPr="00124A1E" w14:paraId="3C439BB0" w14:textId="77777777" w:rsidTr="00F1527C">
        <w:trPr>
          <w:trHeight w:val="451"/>
        </w:trPr>
        <w:tc>
          <w:tcPr>
            <w:tcW w:w="4169" w:type="pct"/>
            <w:vMerge w:val="restart"/>
            <w:tcBorders>
              <w:top w:val="single" w:sz="4" w:space="0" w:color="auto"/>
              <w:left w:val="single" w:sz="4" w:space="0" w:color="auto"/>
              <w:right w:val="single" w:sz="4" w:space="0" w:color="auto"/>
            </w:tcBorders>
          </w:tcPr>
          <w:p w14:paraId="3C5C6985" w14:textId="77777777" w:rsidR="00F1527C" w:rsidRPr="00124A1E" w:rsidRDefault="00F1527C" w:rsidP="00F1527C">
            <w:pPr>
              <w:spacing w:after="120"/>
              <w:rPr>
                <w:rFonts w:asciiTheme="minorHAnsi" w:hAnsiTheme="minorHAnsi" w:cstheme="minorHAnsi"/>
              </w:rPr>
            </w:pPr>
            <w:r w:rsidRPr="00124A1E">
              <w:rPr>
                <w:rFonts w:asciiTheme="minorHAnsi" w:hAnsiTheme="minorHAnsi" w:cstheme="minorHAnsi"/>
              </w:rPr>
              <w:t>G</w:t>
            </w:r>
            <w:r w:rsidRPr="00124A1E">
              <w:rPr>
                <w:rFonts w:asciiTheme="minorHAnsi" w:hAnsiTheme="minorHAnsi" w:cstheme="minorHAnsi"/>
                <w:lang w:val="cy-GB"/>
              </w:rPr>
              <w:t xml:space="preserve">weithgaredd </w:t>
            </w:r>
          </w:p>
          <w:p w14:paraId="4048D4E1" w14:textId="77777777" w:rsidR="00F1527C" w:rsidRPr="00124A1E" w:rsidRDefault="00F1527C" w:rsidP="00F1527C">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14:paraId="451B931B" w14:textId="77777777" w:rsidR="00F1527C" w:rsidRPr="00124A1E" w:rsidRDefault="00F1527C" w:rsidP="00F1527C">
            <w:pPr>
              <w:jc w:val="center"/>
              <w:rPr>
                <w:rFonts w:asciiTheme="minorHAnsi" w:hAnsiTheme="minorHAnsi" w:cstheme="minorHAnsi"/>
              </w:rPr>
            </w:pPr>
          </w:p>
        </w:tc>
        <w:tc>
          <w:tcPr>
            <w:tcW w:w="416" w:type="pct"/>
            <w:vMerge w:val="restart"/>
            <w:tcBorders>
              <w:top w:val="single" w:sz="4" w:space="0" w:color="auto"/>
              <w:left w:val="single" w:sz="4" w:space="0" w:color="auto"/>
              <w:bottom w:val="single" w:sz="4" w:space="0" w:color="auto"/>
              <w:right w:val="single" w:sz="4" w:space="0" w:color="auto"/>
            </w:tcBorders>
          </w:tcPr>
          <w:p w14:paraId="4DE744B4" w14:textId="77777777" w:rsidR="00F1527C" w:rsidRPr="00124A1E" w:rsidRDefault="00F1527C" w:rsidP="00F1527C">
            <w:pPr>
              <w:jc w:val="center"/>
              <w:rPr>
                <w:rFonts w:asciiTheme="minorHAnsi" w:hAnsiTheme="minorHAnsi" w:cstheme="minorHAnsi"/>
                <w:sz w:val="32"/>
              </w:rPr>
            </w:pPr>
          </w:p>
        </w:tc>
      </w:tr>
      <w:tr w:rsidR="00F1527C" w:rsidRPr="00124A1E" w14:paraId="1D441E9B" w14:textId="77777777" w:rsidTr="00F1527C">
        <w:trPr>
          <w:trHeight w:val="450"/>
        </w:trPr>
        <w:tc>
          <w:tcPr>
            <w:tcW w:w="4169" w:type="pct"/>
            <w:vMerge/>
            <w:tcBorders>
              <w:left w:val="single" w:sz="4" w:space="0" w:color="auto"/>
              <w:bottom w:val="single" w:sz="4" w:space="0" w:color="auto"/>
              <w:right w:val="single" w:sz="4" w:space="0" w:color="auto"/>
            </w:tcBorders>
          </w:tcPr>
          <w:p w14:paraId="08B870CE"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26CC355A"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20</w:t>
            </w:r>
          </w:p>
        </w:tc>
        <w:tc>
          <w:tcPr>
            <w:tcW w:w="416" w:type="pct"/>
            <w:vMerge/>
            <w:tcBorders>
              <w:top w:val="single" w:sz="4" w:space="0" w:color="auto"/>
              <w:left w:val="single" w:sz="4" w:space="0" w:color="auto"/>
              <w:bottom w:val="single" w:sz="4" w:space="0" w:color="auto"/>
              <w:right w:val="single" w:sz="4" w:space="0" w:color="auto"/>
            </w:tcBorders>
          </w:tcPr>
          <w:p w14:paraId="03277F1D" w14:textId="77777777" w:rsidR="00F1527C" w:rsidRPr="00124A1E" w:rsidRDefault="00F1527C" w:rsidP="00F1527C">
            <w:pPr>
              <w:jc w:val="center"/>
              <w:rPr>
                <w:rFonts w:asciiTheme="minorHAnsi" w:hAnsiTheme="minorHAnsi" w:cstheme="minorHAnsi"/>
                <w:sz w:val="32"/>
              </w:rPr>
            </w:pPr>
          </w:p>
        </w:tc>
      </w:tr>
      <w:tr w:rsidR="00F1527C" w:rsidRPr="00124A1E" w14:paraId="4414A085" w14:textId="77777777" w:rsidTr="00F1527C">
        <w:trPr>
          <w:trHeight w:val="450"/>
        </w:trPr>
        <w:tc>
          <w:tcPr>
            <w:tcW w:w="4169" w:type="pct"/>
            <w:tcBorders>
              <w:top w:val="single" w:sz="4" w:space="0" w:color="auto"/>
              <w:left w:val="single" w:sz="4" w:space="0" w:color="auto"/>
              <w:right w:val="single" w:sz="4" w:space="0" w:color="auto"/>
            </w:tcBorders>
            <w:shd w:val="clear" w:color="auto" w:fill="D9D9D9"/>
          </w:tcPr>
          <w:p w14:paraId="5956D416" w14:textId="77777777" w:rsidR="00F1527C" w:rsidRPr="00124A1E" w:rsidRDefault="00F1527C" w:rsidP="00F1527C">
            <w:pPr>
              <w:rPr>
                <w:rFonts w:asciiTheme="minorHAnsi" w:hAnsiTheme="minorHAnsi" w:cstheme="minorHAnsi"/>
                <w:sz w:val="16"/>
                <w:szCs w:val="16"/>
              </w:rPr>
            </w:pPr>
            <w:r w:rsidRPr="00124A1E">
              <w:rPr>
                <w:rFonts w:asciiTheme="minorHAnsi" w:hAnsiTheme="minorHAnsi" w:cstheme="minorHAnsi"/>
                <w:sz w:val="32"/>
                <w:szCs w:val="16"/>
              </w:rPr>
              <w:t xml:space="preserve">5. </w:t>
            </w:r>
            <w:r w:rsidRPr="00124A1E">
              <w:rPr>
                <w:rFonts w:asciiTheme="minorHAnsi" w:hAnsiTheme="minorHAnsi" w:cstheme="minorHAnsi"/>
                <w:sz w:val="32"/>
                <w:lang w:val="cy-GB"/>
              </w:rPr>
              <w:t>Sgiliau Trosglwyddadwy ar gyfer Bywyd ac Arfer Proffesiynol</w:t>
            </w:r>
          </w:p>
          <w:p w14:paraId="73132E2D" w14:textId="77777777" w:rsidR="00F1527C" w:rsidRPr="00124A1E" w:rsidRDefault="00F1527C" w:rsidP="00F1527C">
            <w:pPr>
              <w:spacing w:after="120"/>
              <w:rPr>
                <w:rFonts w:asciiTheme="minorHAnsi" w:hAnsiTheme="minorHAnsi" w:cstheme="minorHAnsi"/>
                <w:sz w:val="14"/>
                <w:szCs w:val="14"/>
              </w:rPr>
            </w:pPr>
          </w:p>
        </w:tc>
        <w:tc>
          <w:tcPr>
            <w:tcW w:w="416" w:type="pct"/>
            <w:tcBorders>
              <w:top w:val="single" w:sz="4" w:space="0" w:color="auto"/>
              <w:left w:val="single" w:sz="4" w:space="0" w:color="auto"/>
              <w:right w:val="single" w:sz="4" w:space="0" w:color="auto"/>
            </w:tcBorders>
            <w:shd w:val="clear" w:color="auto" w:fill="D9D9D9"/>
          </w:tcPr>
          <w:p w14:paraId="41DF5A8D" w14:textId="77777777" w:rsidR="00F1527C" w:rsidRPr="00124A1E" w:rsidRDefault="00F1527C" w:rsidP="00F1527C">
            <w:pPr>
              <w:jc w:val="center"/>
              <w:rPr>
                <w:rFonts w:asciiTheme="minorHAnsi" w:hAnsiTheme="minorHAnsi" w:cstheme="minorHAns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1A3C6" w14:textId="77777777" w:rsidR="00F1527C" w:rsidRPr="00124A1E" w:rsidRDefault="00F1527C" w:rsidP="00F1527C">
            <w:pPr>
              <w:jc w:val="center"/>
              <w:rPr>
                <w:rFonts w:asciiTheme="minorHAnsi" w:hAnsiTheme="minorHAnsi" w:cstheme="minorHAnsi"/>
                <w:sz w:val="32"/>
              </w:rPr>
            </w:pPr>
          </w:p>
        </w:tc>
      </w:tr>
      <w:tr w:rsidR="00F1527C" w:rsidRPr="00124A1E" w14:paraId="3B4ECC8F" w14:textId="77777777" w:rsidTr="00F1527C">
        <w:trPr>
          <w:trHeight w:val="451"/>
        </w:trPr>
        <w:tc>
          <w:tcPr>
            <w:tcW w:w="4169" w:type="pct"/>
            <w:vMerge w:val="restart"/>
            <w:tcBorders>
              <w:top w:val="single" w:sz="4" w:space="0" w:color="auto"/>
              <w:left w:val="single" w:sz="4" w:space="0" w:color="auto"/>
              <w:right w:val="single" w:sz="4" w:space="0" w:color="auto"/>
            </w:tcBorders>
          </w:tcPr>
          <w:p w14:paraId="665EF3FE"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rPr>
            </w:pPr>
            <w:r w:rsidRPr="00124A1E">
              <w:rPr>
                <w:rFonts w:asciiTheme="minorHAnsi" w:hAnsiTheme="minorHAnsi" w:cstheme="minorHAnsi"/>
                <w:color w:val="212121"/>
                <w:lang w:val="cy-GB"/>
              </w:rPr>
              <w:t>Sgiliau cyflwyno /10</w:t>
            </w:r>
          </w:p>
          <w:p w14:paraId="63C343C5"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lang w:val="cy-GB"/>
              </w:rPr>
            </w:pPr>
          </w:p>
          <w:p w14:paraId="550BB701" w14:textId="77777777" w:rsidR="00F1527C" w:rsidRPr="00124A1E" w:rsidRDefault="00F1527C" w:rsidP="00F1527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lang w:val="cy-GB"/>
              </w:rPr>
            </w:pPr>
            <w:r w:rsidRPr="00124A1E">
              <w:rPr>
                <w:rFonts w:asciiTheme="minorHAnsi" w:hAnsiTheme="minorHAnsi" w:cstheme="minorHAnsi"/>
                <w:color w:val="212121"/>
                <w:lang w:val="cy-GB"/>
              </w:rPr>
              <w:t>Sgiliau TGCh /10</w:t>
            </w:r>
          </w:p>
          <w:p w14:paraId="3D78846B" w14:textId="77777777" w:rsidR="00F1527C" w:rsidRPr="00124A1E" w:rsidRDefault="00F1527C" w:rsidP="00F1527C">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14:paraId="537CDBA8" w14:textId="77777777" w:rsidR="00F1527C" w:rsidRPr="00124A1E" w:rsidRDefault="00F1527C" w:rsidP="00F1527C">
            <w:pPr>
              <w:jc w:val="center"/>
              <w:rPr>
                <w:rFonts w:asciiTheme="minorHAnsi" w:hAnsiTheme="minorHAnsi" w:cstheme="minorHAnsi"/>
              </w:rPr>
            </w:pPr>
          </w:p>
        </w:tc>
        <w:tc>
          <w:tcPr>
            <w:tcW w:w="416" w:type="pct"/>
            <w:vMerge w:val="restart"/>
            <w:tcBorders>
              <w:top w:val="single" w:sz="4" w:space="0" w:color="auto"/>
              <w:left w:val="single" w:sz="4" w:space="0" w:color="auto"/>
              <w:bottom w:val="single" w:sz="4" w:space="0" w:color="auto"/>
              <w:right w:val="single" w:sz="4" w:space="0" w:color="auto"/>
            </w:tcBorders>
          </w:tcPr>
          <w:p w14:paraId="78038D40" w14:textId="77777777" w:rsidR="00F1527C" w:rsidRPr="00124A1E" w:rsidRDefault="00F1527C" w:rsidP="00F1527C">
            <w:pPr>
              <w:jc w:val="center"/>
              <w:rPr>
                <w:rFonts w:asciiTheme="minorHAnsi" w:hAnsiTheme="minorHAnsi" w:cstheme="minorHAnsi"/>
                <w:sz w:val="32"/>
              </w:rPr>
            </w:pPr>
          </w:p>
        </w:tc>
      </w:tr>
      <w:tr w:rsidR="00F1527C" w:rsidRPr="00124A1E" w14:paraId="14ABBA7E" w14:textId="77777777" w:rsidTr="00F1527C">
        <w:trPr>
          <w:trHeight w:val="450"/>
        </w:trPr>
        <w:tc>
          <w:tcPr>
            <w:tcW w:w="4169" w:type="pct"/>
            <w:vMerge/>
            <w:tcBorders>
              <w:left w:val="single" w:sz="4" w:space="0" w:color="auto"/>
              <w:bottom w:val="single" w:sz="4" w:space="0" w:color="auto"/>
              <w:right w:val="single" w:sz="4" w:space="0" w:color="auto"/>
            </w:tcBorders>
          </w:tcPr>
          <w:p w14:paraId="590A4A9C" w14:textId="77777777" w:rsidR="00F1527C" w:rsidRPr="00124A1E" w:rsidRDefault="00F1527C" w:rsidP="00F1527C">
            <w:pPr>
              <w:rPr>
                <w:rFonts w:asciiTheme="minorHAnsi" w:hAnsiTheme="minorHAnsi" w:cstheme="minorHAnsi"/>
                <w:b/>
              </w:rPr>
            </w:pPr>
          </w:p>
        </w:tc>
        <w:tc>
          <w:tcPr>
            <w:tcW w:w="416" w:type="pct"/>
            <w:tcBorders>
              <w:left w:val="single" w:sz="4" w:space="0" w:color="auto"/>
              <w:bottom w:val="single" w:sz="4" w:space="0" w:color="auto"/>
              <w:right w:val="single" w:sz="4" w:space="0" w:color="auto"/>
            </w:tcBorders>
          </w:tcPr>
          <w:p w14:paraId="7ADD3981" w14:textId="77777777" w:rsidR="00F1527C" w:rsidRPr="00124A1E" w:rsidRDefault="00F1527C" w:rsidP="00F1527C">
            <w:pPr>
              <w:jc w:val="center"/>
              <w:rPr>
                <w:rFonts w:asciiTheme="minorHAnsi" w:hAnsiTheme="minorHAnsi" w:cstheme="minorHAnsi"/>
              </w:rPr>
            </w:pPr>
            <w:r w:rsidRPr="00124A1E">
              <w:rPr>
                <w:rFonts w:asciiTheme="minorHAnsi" w:hAnsiTheme="minorHAnsi" w:cstheme="minorHAnsi"/>
              </w:rPr>
              <w:t>20</w:t>
            </w:r>
          </w:p>
        </w:tc>
        <w:tc>
          <w:tcPr>
            <w:tcW w:w="416" w:type="pct"/>
            <w:vMerge/>
            <w:tcBorders>
              <w:top w:val="single" w:sz="4" w:space="0" w:color="auto"/>
              <w:left w:val="single" w:sz="4" w:space="0" w:color="auto"/>
              <w:bottom w:val="single" w:sz="4" w:space="0" w:color="auto"/>
              <w:right w:val="single" w:sz="4" w:space="0" w:color="auto"/>
            </w:tcBorders>
          </w:tcPr>
          <w:p w14:paraId="13F40D37" w14:textId="77777777" w:rsidR="00F1527C" w:rsidRPr="00124A1E" w:rsidRDefault="00F1527C" w:rsidP="00F1527C">
            <w:pPr>
              <w:jc w:val="center"/>
              <w:rPr>
                <w:rFonts w:asciiTheme="minorHAnsi" w:hAnsiTheme="minorHAnsi" w:cstheme="minorHAnsi"/>
                <w:sz w:val="32"/>
              </w:rPr>
            </w:pPr>
          </w:p>
        </w:tc>
      </w:tr>
    </w:tbl>
    <w:p w14:paraId="1B1E4081" w14:textId="77777777" w:rsidR="00F1527C" w:rsidRPr="00124A1E" w:rsidRDefault="00F1527C" w:rsidP="00F1527C">
      <w:pPr>
        <w:ind w:left="284" w:right="531"/>
        <w:rPr>
          <w:rFonts w:asciiTheme="minorHAnsi" w:hAnsiTheme="minorHAnsi" w:cs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1527C" w:rsidRPr="00124A1E" w14:paraId="277E5D0B" w14:textId="77777777" w:rsidTr="00F1527C">
        <w:trPr>
          <w:cantSplit/>
        </w:trPr>
        <w:tc>
          <w:tcPr>
            <w:tcW w:w="6062" w:type="dxa"/>
            <w:vMerge w:val="restart"/>
            <w:shd w:val="pct15" w:color="auto" w:fill="auto"/>
            <w:vAlign w:val="center"/>
          </w:tcPr>
          <w:p w14:paraId="729D4856" w14:textId="77777777" w:rsidR="00F1527C" w:rsidRPr="00124A1E" w:rsidRDefault="00F1527C" w:rsidP="00F1527C">
            <w:pPr>
              <w:rPr>
                <w:rFonts w:asciiTheme="minorHAnsi" w:hAnsiTheme="minorHAnsi" w:cstheme="minorHAnsi"/>
                <w:sz w:val="16"/>
                <w:szCs w:val="16"/>
              </w:rPr>
            </w:pPr>
            <w:r w:rsidRPr="00124A1E">
              <w:rPr>
                <w:rFonts w:asciiTheme="minorHAnsi" w:hAnsiTheme="minorHAnsi" w:cstheme="minorHAnsi"/>
                <w:b/>
                <w:bCs/>
                <w:sz w:val="22"/>
                <w:szCs w:val="22"/>
                <w:lang w:val="cy-GB"/>
              </w:rPr>
              <w:lastRenderedPageBreak/>
              <w:t xml:space="preserve">Marc Asesiad </w:t>
            </w:r>
            <w:r w:rsidRPr="00124A1E">
              <w:rPr>
                <w:rFonts w:asciiTheme="minorHAnsi" w:hAnsiTheme="minorHAnsi" w:cstheme="minorHAnsi"/>
                <w:bCs/>
                <w:sz w:val="16"/>
                <w:szCs w:val="16"/>
                <w:lang w:val="cy-GB"/>
              </w:rPr>
              <w:t>(Mae marciau asesiadau’n amodol ar gadarnhad y Bwrdd Arholi.</w:t>
            </w:r>
            <w:r w:rsidRPr="00124A1E">
              <w:rPr>
                <w:rFonts w:asciiTheme="minorHAnsi" w:hAnsiTheme="minorHAnsi" w:cstheme="minorHAnsi"/>
                <w:sz w:val="16"/>
                <w:szCs w:val="16"/>
              </w:rPr>
              <w:t xml:space="preserve">  </w:t>
            </w:r>
            <w:r w:rsidRPr="00124A1E">
              <w:rPr>
                <w:rFonts w:asciiTheme="minorHAnsi" w:hAnsiTheme="minorHAnsi" w:cstheme="minorHAnsi"/>
                <w:sz w:val="16"/>
                <w:szCs w:val="16"/>
                <w:lang w:val="cy-GB"/>
              </w:rPr>
              <w:t>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6ED0348" w14:textId="77777777" w:rsidR="00F1527C" w:rsidRPr="00124A1E" w:rsidRDefault="00F1527C" w:rsidP="00F1527C">
            <w:pPr>
              <w:rPr>
                <w:rFonts w:asciiTheme="minorHAnsi" w:hAnsiTheme="minorHAnsi" w:cstheme="minorHAnsi"/>
                <w:b/>
                <w:bCs/>
                <w:sz w:val="16"/>
                <w:szCs w:val="16"/>
              </w:rPr>
            </w:pPr>
            <w:r w:rsidRPr="00124A1E">
              <w:rPr>
                <w:rFonts w:asciiTheme="minorHAnsi" w:hAnsiTheme="minorHAnsi" w:cstheme="minorHAnsi"/>
                <w:b/>
                <w:sz w:val="16"/>
                <w:szCs w:val="16"/>
                <w:lang w:val="cy-GB"/>
              </w:rPr>
              <w:t>Cosbau Cyflwyno’n Hwyr (ticiwch os yw’n berthnasol)</w:t>
            </w:r>
          </w:p>
        </w:tc>
        <w:tc>
          <w:tcPr>
            <w:tcW w:w="1060" w:type="dxa"/>
            <w:vMerge w:val="restart"/>
            <w:vAlign w:val="center"/>
          </w:tcPr>
          <w:p w14:paraId="1DA39456" w14:textId="77777777" w:rsidR="00F1527C" w:rsidRPr="00124A1E" w:rsidRDefault="00F1527C" w:rsidP="00F1527C">
            <w:pPr>
              <w:jc w:val="right"/>
              <w:rPr>
                <w:rFonts w:asciiTheme="minorHAnsi" w:hAnsiTheme="minorHAnsi" w:cstheme="minorHAnsi"/>
                <w:b/>
                <w:bCs/>
              </w:rPr>
            </w:pPr>
            <w:r w:rsidRPr="00124A1E">
              <w:rPr>
                <w:rFonts w:asciiTheme="minorHAnsi" w:hAnsiTheme="minorHAnsi" w:cstheme="minorHAnsi"/>
                <w:b/>
                <w:bCs/>
              </w:rPr>
              <w:t>%</w:t>
            </w:r>
          </w:p>
        </w:tc>
      </w:tr>
    </w:tbl>
    <w:p w14:paraId="5D672B72" w14:textId="65AC75B8" w:rsidR="00E50AEB" w:rsidRPr="00251BC2" w:rsidRDefault="00E50AEB" w:rsidP="00251BC2">
      <w:pPr>
        <w:ind w:right="374"/>
        <w:jc w:val="both"/>
        <w:rPr>
          <w:rFonts w:asciiTheme="minorHAnsi" w:hAnsiTheme="minorHAnsi" w:cstheme="minorHAnsi"/>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05"/>
      </w:tblGrid>
      <w:tr w:rsidR="00E50AEB" w:rsidRPr="0077399E" w14:paraId="003536FE" w14:textId="77777777" w:rsidTr="00FA6BC7">
        <w:trPr>
          <w:trHeight w:val="414"/>
        </w:trPr>
        <w:tc>
          <w:tcPr>
            <w:tcW w:w="10670" w:type="dxa"/>
            <w:shd w:val="clear" w:color="auto" w:fill="D9D9D9"/>
          </w:tcPr>
          <w:p w14:paraId="59FAA913" w14:textId="77777777" w:rsidR="00E50AEB" w:rsidRPr="00124A1E" w:rsidRDefault="00E50AEB" w:rsidP="00FA6BC7">
            <w:pPr>
              <w:jc w:val="center"/>
              <w:rPr>
                <w:rFonts w:asciiTheme="minorHAnsi" w:hAnsiTheme="minorHAnsi" w:cstheme="minorHAnsi"/>
                <w:b/>
                <w:caps/>
                <w:sz w:val="40"/>
                <w:szCs w:val="20"/>
                <w:lang w:val="cy-GB"/>
              </w:rPr>
            </w:pPr>
            <w:r w:rsidRPr="00124A1E">
              <w:rPr>
                <w:rFonts w:asciiTheme="minorHAnsi" w:hAnsiTheme="minorHAnsi" w:cstheme="minorHAnsi"/>
                <w:b/>
                <w:caps/>
                <w:sz w:val="40"/>
                <w:szCs w:val="20"/>
                <w:lang w:val="cy-GB"/>
              </w:rPr>
              <w:t>CANLLAWIAU I FYFYRWYR WRTH GWBLHAU’R TASGAU</w:t>
            </w:r>
          </w:p>
        </w:tc>
      </w:tr>
    </w:tbl>
    <w:p w14:paraId="148B4FC5" w14:textId="77777777" w:rsidR="00E50AEB" w:rsidRPr="00124A1E" w:rsidRDefault="00E50AEB" w:rsidP="00E50AEB">
      <w:pPr>
        <w:jc w:val="both"/>
        <w:rPr>
          <w:rFonts w:asciiTheme="minorHAnsi" w:hAnsiTheme="minorHAnsi" w:cstheme="minorHAnsi"/>
          <w:lang w:val="cy-GB"/>
        </w:rPr>
      </w:pPr>
    </w:p>
    <w:p w14:paraId="3F7FF376" w14:textId="77777777" w:rsidR="00E50AEB" w:rsidRPr="00124A1E" w:rsidRDefault="00E50AEB" w:rsidP="00E50AEB">
      <w:pPr>
        <w:jc w:val="both"/>
        <w:rPr>
          <w:rFonts w:asciiTheme="minorHAnsi" w:hAnsiTheme="minorHAnsi" w:cstheme="minorHAnsi"/>
          <w:b/>
          <w:sz w:val="20"/>
          <w:szCs w:val="20"/>
          <w:lang w:val="cy-GB"/>
        </w:rPr>
      </w:pPr>
      <w:r w:rsidRPr="00124A1E">
        <w:rPr>
          <w:rFonts w:asciiTheme="minorHAnsi" w:hAnsiTheme="minorHAnsi" w:cstheme="minorHAnsi"/>
          <w:b/>
          <w:sz w:val="20"/>
          <w:szCs w:val="20"/>
          <w:lang w:val="cy-GB"/>
        </w:rPr>
        <w:t>NODER: Mae’r canllawiau a gynigir isod yn gysylltiedig â’r pum maen prawf asesu cyffredin drosodd.</w:t>
      </w:r>
    </w:p>
    <w:p w14:paraId="2AABD53C" w14:textId="77777777" w:rsidR="00E50AEB" w:rsidRPr="00124A1E" w:rsidRDefault="00E50AEB" w:rsidP="00E50AEB">
      <w:pPr>
        <w:rPr>
          <w:rFonts w:asciiTheme="minorHAnsi" w:hAnsiTheme="minorHAnsi" w:cstheme="minorHAnsi"/>
          <w:b/>
          <w:sz w:val="20"/>
          <w:szCs w:val="20"/>
          <w:lang w:val="cy-GB"/>
        </w:rPr>
      </w:pPr>
    </w:p>
    <w:p w14:paraId="1D2022E9"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lang w:val="cy-GB"/>
        </w:rPr>
      </w:pPr>
      <w:r w:rsidRPr="00124A1E">
        <w:rPr>
          <w:rFonts w:asciiTheme="minorHAnsi" w:hAnsiTheme="minorHAnsi" w:cstheme="minorHAnsi"/>
          <w:b/>
          <w:sz w:val="20"/>
          <w:szCs w:val="20"/>
          <w:lang w:val="cy-GB"/>
        </w:rPr>
        <w:t xml:space="preserve">Llenyddiaeth sydd wedi’i seilio ar Ymchwil </w:t>
      </w:r>
    </w:p>
    <w:p w14:paraId="74E7FC63"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 xml:space="preserve">Mae’n rhaid i’ch gwaith gael ei lywio a’i gefnogi gan ddeunydd ysgolheigaidd sy’n </w:t>
      </w:r>
      <w:r w:rsidRPr="00124A1E">
        <w:rPr>
          <w:rFonts w:asciiTheme="minorHAnsi" w:hAnsiTheme="minorHAnsi" w:cstheme="minorHAnsi"/>
          <w:i/>
          <w:sz w:val="20"/>
          <w:szCs w:val="20"/>
          <w:lang w:val="cy-GB"/>
        </w:rPr>
        <w:t>berthnasol</w:t>
      </w:r>
      <w:r w:rsidRPr="00124A1E">
        <w:rPr>
          <w:rFonts w:asciiTheme="minorHAnsi" w:hAnsiTheme="minorHAnsi" w:cstheme="minorHAnsi"/>
          <w:sz w:val="20"/>
          <w:szCs w:val="20"/>
          <w:lang w:val="cy-GB"/>
        </w:rPr>
        <w:t xml:space="preserve"> i ac yn </w:t>
      </w:r>
      <w:r w:rsidRPr="00124A1E">
        <w:rPr>
          <w:rFonts w:asciiTheme="minorHAnsi" w:hAnsiTheme="minorHAnsi" w:cstheme="minorHAnsi"/>
          <w:i/>
          <w:sz w:val="20"/>
          <w:szCs w:val="20"/>
          <w:lang w:val="cy-GB"/>
        </w:rPr>
        <w:t xml:space="preserve">canolbwyntio </w:t>
      </w:r>
      <w:r w:rsidRPr="00124A1E">
        <w:rPr>
          <w:rFonts w:asciiTheme="minorHAnsi" w:hAnsiTheme="minorHAnsi" w:cstheme="minorHAnsi"/>
          <w:sz w:val="20"/>
          <w:szCs w:val="20"/>
          <w:lang w:val="cy-GB"/>
        </w:rPr>
        <w:t xml:space="preserve">ar y dasg/tasgau a osodwyd.    Dylech ddarparu tystiolaeth i ddangos eich bod wedi cael mynediad i </w:t>
      </w:r>
      <w:r w:rsidRPr="00124A1E">
        <w:rPr>
          <w:rFonts w:asciiTheme="minorHAnsi" w:hAnsiTheme="minorHAnsi" w:cstheme="minorHAnsi"/>
          <w:i/>
          <w:sz w:val="20"/>
          <w:szCs w:val="20"/>
          <w:lang w:val="cy-GB"/>
        </w:rPr>
        <w:t>ystod</w:t>
      </w:r>
      <w:r w:rsidRPr="00124A1E">
        <w:rPr>
          <w:rFonts w:asciiTheme="minorHAnsi" w:hAnsiTheme="minorHAnsi" w:cstheme="minorHAnsi"/>
          <w:sz w:val="20"/>
          <w:szCs w:val="20"/>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124A1E">
        <w:rPr>
          <w:rFonts w:asciiTheme="minorHAnsi" w:hAnsiTheme="minorHAnsi" w:cstheme="minorHAnsi"/>
          <w:i/>
          <w:sz w:val="20"/>
          <w:szCs w:val="20"/>
          <w:lang w:val="cy-GB"/>
        </w:rPr>
        <w:t>hygrededd</w:t>
      </w:r>
      <w:r w:rsidRPr="00124A1E">
        <w:rPr>
          <w:rFonts w:asciiTheme="minorHAnsi" w:hAnsiTheme="minorHAnsi" w:cstheme="minorHAnsi"/>
          <w:sz w:val="20"/>
          <w:szCs w:val="20"/>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124A1E">
        <w:rPr>
          <w:rFonts w:asciiTheme="minorHAnsi" w:hAnsiTheme="minorHAnsi" w:cstheme="minorHAnsi"/>
          <w:i/>
          <w:sz w:val="20"/>
          <w:szCs w:val="20"/>
          <w:lang w:val="cy-GB"/>
        </w:rPr>
        <w:t xml:space="preserve">tystiolaeth </w:t>
      </w:r>
      <w:r w:rsidRPr="00124A1E">
        <w:rPr>
          <w:rFonts w:asciiTheme="minorHAnsi" w:hAnsiTheme="minorHAnsi" w:cstheme="minorHAnsi"/>
          <w:sz w:val="20"/>
          <w:szCs w:val="20"/>
          <w:lang w:val="cy-GB"/>
        </w:rPr>
        <w:t xml:space="preserve">o’ch ymchwil/gwaith darllen eich hun trwy gydol eich gwaith, gan ddefnyddio dyfyniadau o fewn y testun ym mhrif ran eich gwaith a rhestr gyfeirnodi sydd yn nhrefn yr wyddor ar ddiwedd eich gwaith. Defnyddiwch system gyfeirnodi </w:t>
      </w:r>
      <w:proofErr w:type="spellStart"/>
      <w:r w:rsidRPr="00124A1E">
        <w:rPr>
          <w:rFonts w:asciiTheme="minorHAnsi" w:hAnsiTheme="minorHAnsi" w:cstheme="minorHAnsi"/>
          <w:sz w:val="20"/>
          <w:szCs w:val="20"/>
          <w:lang w:val="cy-GB"/>
        </w:rPr>
        <w:t>Harvard</w:t>
      </w:r>
      <w:proofErr w:type="spellEnd"/>
      <w:r w:rsidRPr="00124A1E">
        <w:rPr>
          <w:rFonts w:asciiTheme="minorHAnsi" w:hAnsiTheme="minorHAnsi" w:cstheme="minorHAnsi"/>
          <w:sz w:val="20"/>
          <w:szCs w:val="20"/>
          <w:lang w:val="cy-GB"/>
        </w:rPr>
        <w:t xml:space="preserve">. </w:t>
      </w:r>
      <w:r w:rsidRPr="00124A1E">
        <w:rPr>
          <w:rFonts w:asciiTheme="minorHAnsi" w:hAnsiTheme="minorHAnsi" w:cstheme="minorHAnsi"/>
          <w:sz w:val="20"/>
          <w:szCs w:val="20"/>
        </w:rPr>
        <w:t xml:space="preserve"> </w:t>
      </w:r>
    </w:p>
    <w:p w14:paraId="02CA6791" w14:textId="77777777" w:rsidR="00E50AEB" w:rsidRPr="00124A1E" w:rsidRDefault="00E50AEB" w:rsidP="00E50AEB">
      <w:pPr>
        <w:jc w:val="both"/>
        <w:rPr>
          <w:rFonts w:asciiTheme="minorHAnsi" w:hAnsiTheme="minorHAnsi" w:cstheme="minorHAnsi"/>
          <w:sz w:val="20"/>
          <w:szCs w:val="20"/>
        </w:rPr>
      </w:pPr>
    </w:p>
    <w:p w14:paraId="29F3D40F"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 xml:space="preserve">Gwybodaeth a Dealltwriaeth o’r Pwnc </w:t>
      </w:r>
    </w:p>
    <w:p w14:paraId="0A1B07A4"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Mae’n rhaid i’ch gwaith ddangos ehangder cynyddol eich gwybodaeth a dealltwriaeth o gysyniadau ac egwyddorion sylfaenol sy’n gysylltiedig â’r maes pwnc.</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Mae  </w:t>
      </w:r>
      <w:r w:rsidRPr="00124A1E">
        <w:rPr>
          <w:rFonts w:asciiTheme="minorHAnsi" w:hAnsiTheme="minorHAnsi" w:cstheme="minorHAnsi"/>
          <w:i/>
          <w:sz w:val="20"/>
          <w:szCs w:val="20"/>
          <w:lang w:val="cy-GB"/>
        </w:rPr>
        <w:t>gwybodaeth</w:t>
      </w:r>
      <w:r w:rsidRPr="00124A1E">
        <w:rPr>
          <w:rFonts w:asciiTheme="minorHAnsi" w:hAnsiTheme="minorHAnsi" w:cstheme="minorHAnsi"/>
          <w:sz w:val="20"/>
          <w:szCs w:val="20"/>
          <w:lang w:val="cy-GB"/>
        </w:rPr>
        <w:t xml:space="preserve"> yn ymwneud â’r ffeithiau, y wybodaeth a’r sgiliau rydych wedi’u caffael trwy eich dysgu</w:t>
      </w:r>
      <w:r w:rsidRPr="00124A1E">
        <w:rPr>
          <w:rFonts w:asciiTheme="minorHAnsi" w:hAnsiTheme="minorHAnsi" w:cstheme="minorHAnsi"/>
          <w:i/>
          <w:sz w:val="20"/>
          <w:szCs w:val="20"/>
          <w:lang w:val="cy-GB"/>
        </w:rPr>
        <w:t>.</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Rydych yn arddangos eich </w:t>
      </w:r>
      <w:r w:rsidRPr="00124A1E">
        <w:rPr>
          <w:rFonts w:asciiTheme="minorHAnsi" w:hAnsiTheme="minorHAnsi" w:cstheme="minorHAnsi"/>
          <w:i/>
          <w:sz w:val="20"/>
          <w:szCs w:val="20"/>
          <w:lang w:val="cy-GB"/>
        </w:rPr>
        <w:t>dealltwriaeth</w:t>
      </w:r>
      <w:r w:rsidRPr="00124A1E">
        <w:rPr>
          <w:rFonts w:asciiTheme="minorHAnsi" w:hAnsiTheme="minorHAnsi" w:cstheme="minorHAnsi"/>
          <w:sz w:val="20"/>
          <w:szCs w:val="20"/>
          <w:lang w:val="cy-GB"/>
        </w:rPr>
        <w:t xml:space="preserve"> trwy ddehongli ystyr y ffeithiau a’r wybodaeth.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Golyga hyn fod arnoch angen dethol a chynnwys yn eich gwaith y cysyniadau, y technegau, y modelau, a’r damcaniaethau ayyb sy’n berthnasol i’r dasg/tasgau a osodwyd.</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Dylech allu esbonio’r damcaniaethau, cysyniadau ayyb, yn ystyrlon i ddangos eich dealltwriaeth.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 xml:space="preserve">Hefyd, bydd eich marc/gradd yn amodol ar y </w:t>
      </w:r>
      <w:r w:rsidRPr="00124A1E">
        <w:rPr>
          <w:rFonts w:asciiTheme="minorHAnsi" w:hAnsiTheme="minorHAnsi" w:cstheme="minorHAnsi"/>
          <w:i/>
          <w:sz w:val="20"/>
          <w:szCs w:val="20"/>
          <w:lang w:val="cy-GB"/>
        </w:rPr>
        <w:t>graddau</w:t>
      </w:r>
      <w:r w:rsidRPr="00124A1E">
        <w:rPr>
          <w:rFonts w:asciiTheme="minorHAnsi" w:hAnsiTheme="minorHAnsi" w:cstheme="minorHAnsi"/>
          <w:sz w:val="20"/>
          <w:szCs w:val="20"/>
          <w:lang w:val="cy-GB"/>
        </w:rPr>
        <w:t xml:space="preserve"> rydych chi’n arddangos eich gwybodaeth a’ch dealltwriaeth; yn ddelfrydol, dylai’r ddwy fod yn gyflawn ac yn fanwl, ac wedi’u trin a’u trafod yn gynhwysfawr.</w:t>
      </w:r>
    </w:p>
    <w:p w14:paraId="4A00CDEF" w14:textId="77777777" w:rsidR="00E50AEB" w:rsidRPr="00124A1E" w:rsidRDefault="00E50AEB" w:rsidP="00E50AEB">
      <w:pPr>
        <w:jc w:val="both"/>
        <w:rPr>
          <w:rFonts w:asciiTheme="minorHAnsi" w:hAnsiTheme="minorHAnsi" w:cstheme="minorHAnsi"/>
          <w:b/>
          <w:sz w:val="20"/>
          <w:szCs w:val="20"/>
        </w:rPr>
      </w:pPr>
    </w:p>
    <w:p w14:paraId="1BE91BE0" w14:textId="77777777" w:rsidR="00E50AEB" w:rsidRPr="00124A1E" w:rsidRDefault="00E50AEB" w:rsidP="00A84355">
      <w:pPr>
        <w:numPr>
          <w:ilvl w:val="0"/>
          <w:numId w:val="1"/>
        </w:numPr>
        <w:shd w:val="clear" w:color="auto" w:fill="BFBFBF"/>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Dadansoddiad (gofyniad Lefel 5)</w:t>
      </w:r>
    </w:p>
    <w:p w14:paraId="58DF0FE1" w14:textId="77777777" w:rsidR="00E50AEB" w:rsidRPr="00124A1E" w:rsidRDefault="00E50AEB" w:rsidP="00E50AEB">
      <w:pPr>
        <w:shd w:val="clear" w:color="auto" w:fill="BFBFBF"/>
        <w:jc w:val="both"/>
        <w:rPr>
          <w:rFonts w:asciiTheme="minorHAnsi" w:hAnsiTheme="minorHAnsi" w:cstheme="minorHAnsi"/>
          <w:sz w:val="20"/>
          <w:szCs w:val="20"/>
        </w:rPr>
      </w:pPr>
      <w:r w:rsidRPr="00124A1E">
        <w:rPr>
          <w:rFonts w:asciiTheme="minorHAnsi" w:hAnsiTheme="minorHAnsi" w:cstheme="minorHAnsi"/>
          <w:sz w:val="20"/>
          <w:szCs w:val="20"/>
          <w:lang w:val="cy-GB"/>
        </w:rPr>
        <w:t>Mae’n rhaid i’ch gwaith gynnwys tystiolaeth o feddwl rhesymegol a dadansoddol, gwerthuso a synthesis.</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Er enghraifft, archwilio a thorri gwybodaeth i lawr yn rhannau, gwneud casgliadau, casglu, cymharu a chyferbynnu gwybodaeth.</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0710ABA" w14:textId="77777777" w:rsidR="00E50AEB" w:rsidRPr="00124A1E" w:rsidRDefault="00E50AEB" w:rsidP="00E50AEB">
      <w:pPr>
        <w:jc w:val="both"/>
        <w:rPr>
          <w:rFonts w:asciiTheme="minorHAnsi" w:hAnsiTheme="minorHAnsi" w:cstheme="minorHAnsi"/>
          <w:b/>
          <w:sz w:val="20"/>
          <w:szCs w:val="20"/>
        </w:rPr>
      </w:pPr>
    </w:p>
    <w:p w14:paraId="0BB528D6"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rPr>
      </w:pPr>
      <w:r w:rsidRPr="00124A1E">
        <w:rPr>
          <w:rFonts w:asciiTheme="minorHAnsi" w:hAnsiTheme="minorHAnsi" w:cstheme="minorHAnsi"/>
          <w:b/>
          <w:sz w:val="20"/>
          <w:szCs w:val="20"/>
          <w:lang w:val="cy-GB"/>
        </w:rPr>
        <w:t>Cymhwysiad a Defnydd Ymarferol</w:t>
      </w:r>
    </w:p>
    <w:p w14:paraId="3FEC541D" w14:textId="77777777" w:rsidR="00E50AEB" w:rsidRPr="00124A1E" w:rsidRDefault="00E50AEB" w:rsidP="00E50AEB">
      <w:pPr>
        <w:jc w:val="both"/>
        <w:rPr>
          <w:rFonts w:asciiTheme="minorHAnsi" w:hAnsiTheme="minorHAnsi" w:cstheme="minorHAnsi"/>
          <w:sz w:val="20"/>
          <w:szCs w:val="20"/>
        </w:rPr>
      </w:pPr>
      <w:r w:rsidRPr="00124A1E">
        <w:rPr>
          <w:rFonts w:asciiTheme="minorHAnsi" w:hAnsiTheme="minorHAnsi" w:cstheme="minorHAnsi"/>
          <w:sz w:val="20"/>
          <w:szCs w:val="20"/>
          <w:lang w:val="cy-GB"/>
        </w:rPr>
        <w:t>Dylech allu dangos sut y mae’r cysyniadau a’r syniadau sy’n gysylltiedig â’r pwnc yn berthnasol i sefyllfaoedd yn y byd go iawn neu mewn cyd-destun penodol.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Sut maent yn gweithio’n ymarferol?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Byddwch yn defnyddio modelau, dulliau, technegau a/neu ddamcaniaethau, yn y cyd-destun hwnnw, i asesu sefyllfaoedd presennol, efallai i lunio cynlluniau neu ddatrysiadau i ddatrys problemau, y gall rhai ohonynt fod yn arloesol ac yn greadigol.</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Mae hyn yn debygol o gynnwys, er enghraifft, defnydd o enghreifftiau ac achosion o’r byd go iawn, cymhwyso model o fewn sefydliad a/neu feincnodi un sefydliad yn erbyn rhai eraill yn seiliedig ar feini prawf penodedig.</w:t>
      </w:r>
      <w:r w:rsidRPr="00124A1E">
        <w:rPr>
          <w:rFonts w:asciiTheme="minorHAnsi" w:hAnsiTheme="minorHAnsi" w:cstheme="minorHAnsi"/>
          <w:sz w:val="20"/>
          <w:szCs w:val="20"/>
        </w:rPr>
        <w:t xml:space="preserve">  </w:t>
      </w:r>
      <w:r w:rsidRPr="00124A1E">
        <w:rPr>
          <w:rFonts w:asciiTheme="minorHAnsi" w:hAnsiTheme="minorHAnsi" w:cstheme="minorHAnsi"/>
          <w:sz w:val="20"/>
          <w:szCs w:val="20"/>
          <w:lang w:val="cy-GB"/>
        </w:rPr>
        <w:t>Dylech ddangos ymwybyddiaeth o gyfyngiadau cysyniadau a damcaniaethau wrth eu cymhwyso mewn cyd-destunau penodol.</w:t>
      </w:r>
    </w:p>
    <w:p w14:paraId="6863AE9E" w14:textId="77777777" w:rsidR="00E50AEB" w:rsidRPr="00124A1E" w:rsidRDefault="00E50AEB" w:rsidP="00E50AEB">
      <w:pPr>
        <w:jc w:val="both"/>
        <w:rPr>
          <w:rFonts w:asciiTheme="minorHAnsi" w:hAnsiTheme="minorHAnsi" w:cstheme="minorHAnsi"/>
          <w:sz w:val="20"/>
          <w:szCs w:val="20"/>
        </w:rPr>
      </w:pPr>
    </w:p>
    <w:p w14:paraId="532ECFE5" w14:textId="77777777" w:rsidR="00E50AEB" w:rsidRPr="00124A1E" w:rsidRDefault="00E50AEB" w:rsidP="00A84355">
      <w:pPr>
        <w:numPr>
          <w:ilvl w:val="0"/>
          <w:numId w:val="1"/>
        </w:numPr>
        <w:spacing w:after="200" w:line="276" w:lineRule="auto"/>
        <w:jc w:val="both"/>
        <w:rPr>
          <w:rFonts w:asciiTheme="minorHAnsi" w:hAnsiTheme="minorHAnsi" w:cstheme="minorHAnsi"/>
          <w:b/>
          <w:sz w:val="20"/>
          <w:szCs w:val="20"/>
          <w:lang w:val="fr-FR"/>
        </w:rPr>
      </w:pPr>
      <w:r w:rsidRPr="00124A1E">
        <w:rPr>
          <w:rFonts w:asciiTheme="minorHAnsi" w:hAnsiTheme="minorHAnsi" w:cstheme="minorHAnsi"/>
          <w:b/>
          <w:sz w:val="20"/>
          <w:szCs w:val="20"/>
          <w:lang w:val="cy-GB"/>
        </w:rPr>
        <w:t>Sgiliau ar gyfer Arfer Proffesiynol</w:t>
      </w:r>
      <w:r w:rsidRPr="00124A1E">
        <w:rPr>
          <w:rFonts w:asciiTheme="minorHAnsi" w:hAnsiTheme="minorHAnsi" w:cstheme="minorHAnsi"/>
          <w:b/>
          <w:sz w:val="20"/>
          <w:szCs w:val="20"/>
          <w:lang w:val="fr-FR"/>
        </w:rPr>
        <w:t xml:space="preserve"> </w:t>
      </w:r>
    </w:p>
    <w:p w14:paraId="45EA5EA1" w14:textId="77777777" w:rsidR="00E50AEB" w:rsidRPr="00251BC2" w:rsidRDefault="00E50AEB" w:rsidP="00E50AEB">
      <w:pPr>
        <w:jc w:val="both"/>
        <w:rPr>
          <w:rFonts w:asciiTheme="minorHAnsi" w:hAnsiTheme="minorHAnsi" w:cstheme="minorHAnsi"/>
          <w:sz w:val="20"/>
          <w:szCs w:val="20"/>
          <w:lang w:val="fr-FR"/>
        </w:rPr>
      </w:pPr>
      <w:r w:rsidRPr="00124A1E">
        <w:rPr>
          <w:rFonts w:asciiTheme="minorHAnsi" w:hAnsiTheme="minorHAnsi" w:cstheme="minorHAnsi"/>
          <w:sz w:val="20"/>
          <w:szCs w:val="20"/>
          <w:lang w:val="cy-GB"/>
        </w:rPr>
        <w:t>Rhaid i’ch gwaith ddarparu tystiolaeth o’r priodoleddau a ddisgwylir mewn arfer proffesiynol.</w:t>
      </w:r>
      <w:r w:rsidRPr="00124A1E">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Mae hyn yn cynnwys dangos eich menter unigol a/neu weithio cydweithredol.</w:t>
      </w:r>
      <w:r w:rsidRPr="00251BC2">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 xml:space="preserve">Mae’n rhaid i chi gyfathrebu’n effeithiol mewn fformat addas, </w:t>
      </w:r>
      <w:r w:rsidRPr="00124A1E">
        <w:rPr>
          <w:rFonts w:asciiTheme="minorHAnsi" w:hAnsiTheme="minorHAnsi" w:cstheme="minorHAnsi"/>
          <w:sz w:val="20"/>
          <w:szCs w:val="20"/>
          <w:lang w:val="cy-GB"/>
        </w:rPr>
        <w:lastRenderedPageBreak/>
        <w:t>a gall hyn fod yn ysgrifenedig a/neu ar lafar, er enghraifft traethawd, adroddiad rheolaeth, cyflwyniad.</w:t>
      </w:r>
      <w:r w:rsidRPr="00251BC2">
        <w:rPr>
          <w:rFonts w:asciiTheme="minorHAnsi" w:hAnsiTheme="minorHAnsi" w:cstheme="minorHAnsi"/>
          <w:sz w:val="20"/>
          <w:szCs w:val="20"/>
          <w:lang w:val="fr-FR"/>
        </w:rPr>
        <w:t xml:space="preserve"> </w:t>
      </w:r>
      <w:r w:rsidRPr="00124A1E">
        <w:rPr>
          <w:rFonts w:asciiTheme="minorHAnsi" w:hAnsiTheme="minorHAnsi" w:cstheme="minorHAnsi"/>
          <w:sz w:val="20"/>
          <w:szCs w:val="20"/>
          <w:lang w:val="cy-GB"/>
        </w:rPr>
        <w:t>Dylai’r gwaith fod yn gydlynol ac wedi’i strwythuro’n dda o ran ei gyflwyniad a’i drefn.</w:t>
      </w:r>
    </w:p>
    <w:p w14:paraId="4B3D298B" w14:textId="77777777" w:rsidR="00E50AEB" w:rsidRPr="00124A1E" w:rsidRDefault="00F1527C" w:rsidP="00F1527C">
      <w:pPr>
        <w:jc w:val="both"/>
        <w:rPr>
          <w:rFonts w:asciiTheme="minorHAnsi" w:hAnsiTheme="minorHAnsi" w:cstheme="minorHAnsi"/>
          <w:b/>
          <w:sz w:val="20"/>
          <w:szCs w:val="20"/>
        </w:rPr>
      </w:pPr>
      <w:r w:rsidRPr="00124A1E">
        <w:rPr>
          <w:rFonts w:asciiTheme="minorHAnsi" w:hAnsiTheme="minorHAnsi" w:cstheme="minorHAnsi"/>
          <w:b/>
          <w:sz w:val="20"/>
          <w:szCs w:val="20"/>
          <w:lang w:val="cy-GB"/>
        </w:rPr>
        <w:t>Adnoddau Hanfodol:</w:t>
      </w:r>
    </w:p>
    <w:p w14:paraId="046F9849" w14:textId="77777777" w:rsidR="00E50AEB" w:rsidRPr="00124A1E" w:rsidRDefault="00E50AEB" w:rsidP="00E50AEB">
      <w:pPr>
        <w:rPr>
          <w:rFonts w:asciiTheme="minorHAnsi" w:hAnsiTheme="minorHAnsi" w:cstheme="minorHAnsi"/>
          <w:vanish/>
          <w:sz w:val="20"/>
          <w:szCs w:val="20"/>
          <w:lang w:val="en-US"/>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50AEB" w:rsidRPr="0077399E" w14:paraId="6904F9A9" w14:textId="77777777" w:rsidTr="00FA6BC7">
        <w:tc>
          <w:tcPr>
            <w:tcW w:w="10348" w:type="dxa"/>
            <w:shd w:val="clear" w:color="auto" w:fill="D9D9D9"/>
            <w:vAlign w:val="center"/>
          </w:tcPr>
          <w:p w14:paraId="4831D361" w14:textId="77777777" w:rsidR="00E50AEB" w:rsidRPr="00251BC2" w:rsidRDefault="00E50AEB" w:rsidP="00FA6BC7">
            <w:pPr>
              <w:keepNext/>
              <w:jc w:val="center"/>
              <w:outlineLvl w:val="2"/>
              <w:rPr>
                <w:rFonts w:asciiTheme="minorHAnsi" w:hAnsiTheme="minorHAnsi" w:cstheme="minorHAnsi"/>
                <w:b/>
                <w:sz w:val="18"/>
                <w:szCs w:val="18"/>
                <w:lang w:val="fr-FR"/>
              </w:rPr>
            </w:pPr>
          </w:p>
          <w:p w14:paraId="3A87062F" w14:textId="77777777" w:rsidR="00E50AEB" w:rsidRPr="00124A1E" w:rsidRDefault="00E50AEB" w:rsidP="00FA6BC7">
            <w:pPr>
              <w:keepNext/>
              <w:jc w:val="center"/>
              <w:outlineLvl w:val="2"/>
              <w:rPr>
                <w:rFonts w:asciiTheme="minorHAnsi" w:hAnsiTheme="minorHAnsi" w:cstheme="minorHAnsi"/>
                <w:b/>
                <w:sz w:val="40"/>
                <w:szCs w:val="40"/>
                <w:lang w:val="fr-FR"/>
              </w:rPr>
            </w:pPr>
            <w:r w:rsidRPr="00124A1E">
              <w:rPr>
                <w:rFonts w:asciiTheme="minorHAnsi" w:hAnsiTheme="minorHAnsi" w:cstheme="minorHAnsi"/>
                <w:b/>
                <w:sz w:val="18"/>
                <w:szCs w:val="18"/>
                <w:lang w:val="fr-FR"/>
              </w:rPr>
              <w:br w:type="page"/>
            </w:r>
            <w:r w:rsidRPr="00124A1E">
              <w:rPr>
                <w:rFonts w:asciiTheme="minorHAnsi" w:hAnsiTheme="minorHAnsi" w:cstheme="minorHAnsi"/>
                <w:b/>
                <w:sz w:val="40"/>
                <w:szCs w:val="40"/>
                <w:lang w:val="cy-GB"/>
              </w:rPr>
              <w:t>MEINI PRAWF ASESU A PHENNU GRADD CYFFREDIN</w:t>
            </w:r>
          </w:p>
        </w:tc>
      </w:tr>
    </w:tbl>
    <w:p w14:paraId="7EEAB842" w14:textId="77777777" w:rsidR="00E50AEB" w:rsidRPr="00124A1E" w:rsidRDefault="00E50AEB" w:rsidP="00E50AEB">
      <w:pPr>
        <w:rPr>
          <w:rFonts w:asciiTheme="minorHAnsi" w:hAnsiTheme="minorHAnsi" w:cstheme="minorHAnsi"/>
          <w:sz w:val="14"/>
          <w:szCs w:val="14"/>
          <w:lang w:val="fr-FR"/>
        </w:rPr>
      </w:pPr>
    </w:p>
    <w:p w14:paraId="0DABC373" w14:textId="77777777" w:rsidR="00E50AEB" w:rsidRPr="00124A1E" w:rsidRDefault="00E50AEB" w:rsidP="00E50AEB">
      <w:pPr>
        <w:rPr>
          <w:rFonts w:asciiTheme="minorHAnsi" w:hAnsiTheme="minorHAnsi" w:cstheme="minorHAnsi"/>
          <w:sz w:val="14"/>
          <w:szCs w:val="14"/>
          <w:lang w:val="fr-FR"/>
        </w:rPr>
      </w:pPr>
    </w:p>
    <w:tbl>
      <w:tblPr>
        <w:tblW w:w="5181" w:type="pct"/>
        <w:tblInd w:w="-176" w:type="dxa"/>
        <w:tblLayout w:type="fixed"/>
        <w:tblLook w:val="04A0" w:firstRow="1" w:lastRow="0" w:firstColumn="1" w:lastColumn="0" w:noHBand="0" w:noVBand="1"/>
      </w:tblPr>
      <w:tblGrid>
        <w:gridCol w:w="1969"/>
        <w:gridCol w:w="1148"/>
        <w:gridCol w:w="1149"/>
        <w:gridCol w:w="1149"/>
        <w:gridCol w:w="1149"/>
        <w:gridCol w:w="1149"/>
        <w:gridCol w:w="1149"/>
        <w:gridCol w:w="1505"/>
      </w:tblGrid>
      <w:tr w:rsidR="00E50AEB" w:rsidRPr="00124A1E" w14:paraId="27DD4429" w14:textId="77777777" w:rsidTr="00FA6BC7">
        <w:tc>
          <w:tcPr>
            <w:tcW w:w="950" w:type="pct"/>
            <w:tcBorders>
              <w:top w:val="single" w:sz="4" w:space="0" w:color="auto"/>
              <w:left w:val="single" w:sz="4" w:space="0" w:color="auto"/>
              <w:right w:val="single" w:sz="4" w:space="0" w:color="auto"/>
            </w:tcBorders>
            <w:shd w:val="clear" w:color="auto" w:fill="BFBFBF"/>
            <w:vAlign w:val="center"/>
          </w:tcPr>
          <w:p w14:paraId="1175D5D7" w14:textId="77777777" w:rsidR="00E50AEB" w:rsidRPr="00124A1E" w:rsidRDefault="00E50AEB" w:rsidP="00FA6BC7">
            <w:pPr>
              <w:spacing w:after="120"/>
              <w:jc w:val="center"/>
              <w:rPr>
                <w:rFonts w:asciiTheme="minorHAnsi" w:hAnsiTheme="minorHAnsi" w:cstheme="minorHAnsi"/>
                <w:b/>
                <w:sz w:val="12"/>
                <w:szCs w:val="16"/>
                <w:lang w:val="fr-FR"/>
              </w:rPr>
            </w:pPr>
          </w:p>
        </w:tc>
        <w:tc>
          <w:tcPr>
            <w:tcW w:w="554" w:type="pct"/>
            <w:tcBorders>
              <w:top w:val="single" w:sz="4" w:space="0" w:color="auto"/>
              <w:left w:val="single" w:sz="4" w:space="0" w:color="auto"/>
              <w:bottom w:val="single" w:sz="4" w:space="0" w:color="auto"/>
              <w:right w:val="dashed" w:sz="4" w:space="0" w:color="auto"/>
            </w:tcBorders>
            <w:shd w:val="clear" w:color="auto" w:fill="BFBFBF"/>
            <w:vAlign w:val="center"/>
          </w:tcPr>
          <w:p w14:paraId="70996262"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METHU’N LLWYR</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center"/>
          </w:tcPr>
          <w:p w14:paraId="47603C2B"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ANFODDHAOL</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center"/>
          </w:tcPr>
          <w:p w14:paraId="51F10D1F"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BODDHAOL</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27912D63"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DA</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0787019D"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DA IAWN</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center"/>
          </w:tcPr>
          <w:p w14:paraId="6155A4EC"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RHAGOROL</w:t>
            </w:r>
          </w:p>
        </w:tc>
        <w:tc>
          <w:tcPr>
            <w:tcW w:w="726" w:type="pct"/>
            <w:tcBorders>
              <w:top w:val="single" w:sz="4" w:space="0" w:color="auto"/>
              <w:left w:val="dashed" w:sz="4" w:space="0" w:color="auto"/>
              <w:bottom w:val="single" w:sz="4" w:space="0" w:color="auto"/>
              <w:right w:val="single" w:sz="4" w:space="0" w:color="auto"/>
            </w:tcBorders>
            <w:shd w:val="clear" w:color="auto" w:fill="BFBFBF"/>
            <w:vAlign w:val="center"/>
          </w:tcPr>
          <w:p w14:paraId="2DA4D71D" w14:textId="77777777" w:rsidR="00E50AEB" w:rsidRPr="00124A1E" w:rsidRDefault="00E50AEB"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EITHRIADOL</w:t>
            </w:r>
          </w:p>
        </w:tc>
      </w:tr>
      <w:tr w:rsidR="00E50AEB" w:rsidRPr="00124A1E" w14:paraId="01CF3E55" w14:textId="77777777" w:rsidTr="00FA6BC7">
        <w:tc>
          <w:tcPr>
            <w:tcW w:w="950" w:type="pct"/>
            <w:tcBorders>
              <w:left w:val="single" w:sz="4" w:space="0" w:color="auto"/>
              <w:bottom w:val="single" w:sz="4" w:space="0" w:color="auto"/>
              <w:right w:val="single" w:sz="4" w:space="0" w:color="auto"/>
            </w:tcBorders>
            <w:shd w:val="clear" w:color="auto" w:fill="BFBFBF"/>
            <w:vAlign w:val="center"/>
          </w:tcPr>
          <w:p w14:paraId="6E8C9D74" w14:textId="77777777" w:rsidR="00E50AEB" w:rsidRPr="00124A1E" w:rsidRDefault="00E50AEB" w:rsidP="00FA6BC7">
            <w:pPr>
              <w:spacing w:before="120"/>
              <w:rPr>
                <w:rFonts w:asciiTheme="minorHAnsi" w:hAnsiTheme="minorHAnsi" w:cstheme="minorHAnsi"/>
                <w:b/>
                <w:sz w:val="16"/>
                <w:szCs w:val="16"/>
              </w:rPr>
            </w:pPr>
            <w:r w:rsidRPr="00124A1E">
              <w:rPr>
                <w:rFonts w:asciiTheme="minorHAnsi" w:hAnsiTheme="minorHAnsi" w:cstheme="minorHAnsi"/>
                <w:b/>
                <w:sz w:val="16"/>
                <w:szCs w:val="16"/>
                <w:lang w:val="cy-GB"/>
              </w:rPr>
              <w:t>Meini Prawf Asesu</w:t>
            </w:r>
          </w:p>
        </w:tc>
        <w:tc>
          <w:tcPr>
            <w:tcW w:w="554" w:type="pct"/>
            <w:tcBorders>
              <w:top w:val="single" w:sz="4" w:space="0" w:color="auto"/>
              <w:left w:val="single" w:sz="4" w:space="0" w:color="auto"/>
              <w:bottom w:val="single" w:sz="4" w:space="0" w:color="auto"/>
              <w:right w:val="dashed" w:sz="4" w:space="0" w:color="auto"/>
            </w:tcBorders>
            <w:shd w:val="clear" w:color="auto" w:fill="BFBFBF"/>
            <w:vAlign w:val="bottom"/>
          </w:tcPr>
          <w:p w14:paraId="23814CB3"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CYFEIRIO (cyfwerth â 0-29%)</w:t>
            </w:r>
          </w:p>
        </w:tc>
        <w:tc>
          <w:tcPr>
            <w:tcW w:w="554" w:type="pct"/>
            <w:tcBorders>
              <w:top w:val="single" w:sz="4" w:space="0" w:color="auto"/>
              <w:left w:val="dashed" w:sz="4" w:space="0" w:color="auto"/>
              <w:bottom w:val="single" w:sz="4" w:space="0" w:color="auto"/>
              <w:right w:val="double" w:sz="4" w:space="0" w:color="auto"/>
            </w:tcBorders>
            <w:shd w:val="clear" w:color="auto" w:fill="BFBFBF"/>
            <w:vAlign w:val="bottom"/>
          </w:tcPr>
          <w:p w14:paraId="326835B0"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CYFEIRIO (cyfwerth â 30-39%)</w:t>
            </w:r>
          </w:p>
        </w:tc>
        <w:tc>
          <w:tcPr>
            <w:tcW w:w="554" w:type="pct"/>
            <w:tcBorders>
              <w:top w:val="single" w:sz="4" w:space="0" w:color="auto"/>
              <w:left w:val="double" w:sz="4" w:space="0" w:color="auto"/>
              <w:bottom w:val="single" w:sz="4" w:space="0" w:color="auto"/>
              <w:right w:val="dashed" w:sz="4" w:space="0" w:color="auto"/>
            </w:tcBorders>
            <w:shd w:val="clear" w:color="auto" w:fill="BFBFBF"/>
            <w:vAlign w:val="bottom"/>
          </w:tcPr>
          <w:p w14:paraId="62E05F6D"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PASIO (cyfwerth â 40-49%)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54B9C52B"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PASIO (cyfwerth â 50-59%)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5CDE406"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CLOD (cyfwerth â 60-69%)</w:t>
            </w:r>
          </w:p>
        </w:tc>
        <w:tc>
          <w:tcPr>
            <w:tcW w:w="554" w:type="pct"/>
            <w:tcBorders>
              <w:top w:val="single" w:sz="4" w:space="0" w:color="auto"/>
              <w:left w:val="dashed" w:sz="4" w:space="0" w:color="auto"/>
              <w:bottom w:val="single" w:sz="4" w:space="0" w:color="auto"/>
              <w:right w:val="dashed" w:sz="4" w:space="0" w:color="auto"/>
            </w:tcBorders>
            <w:shd w:val="clear" w:color="auto" w:fill="BFBFBF"/>
            <w:vAlign w:val="bottom"/>
          </w:tcPr>
          <w:p w14:paraId="76B1BF79"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RHAGORIAETH (cyfwerth â 70-79%)</w:t>
            </w:r>
          </w:p>
        </w:tc>
        <w:tc>
          <w:tcPr>
            <w:tcW w:w="726" w:type="pct"/>
            <w:tcBorders>
              <w:top w:val="single" w:sz="4" w:space="0" w:color="auto"/>
              <w:left w:val="dashed" w:sz="4" w:space="0" w:color="auto"/>
              <w:bottom w:val="single" w:sz="4" w:space="0" w:color="auto"/>
              <w:right w:val="single" w:sz="4" w:space="0" w:color="auto"/>
            </w:tcBorders>
            <w:shd w:val="clear" w:color="auto" w:fill="BFBFBF"/>
          </w:tcPr>
          <w:p w14:paraId="1C0B8A8F" w14:textId="77777777" w:rsidR="00E50AEB" w:rsidRPr="00124A1E" w:rsidRDefault="00E50AEB"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lang w:val="cy-GB"/>
              </w:rPr>
              <w:t>RHAGORIAETH (cyfwerth â 80-100%)</w:t>
            </w:r>
          </w:p>
        </w:tc>
      </w:tr>
      <w:tr w:rsidR="00E50AEB" w:rsidRPr="00124A1E" w14:paraId="734033D5" w14:textId="77777777" w:rsidTr="00FA6BC7">
        <w:trPr>
          <w:trHeight w:val="2229"/>
        </w:trPr>
        <w:tc>
          <w:tcPr>
            <w:tcW w:w="950" w:type="pct"/>
            <w:tcBorders>
              <w:top w:val="single" w:sz="4" w:space="0" w:color="auto"/>
              <w:left w:val="single" w:sz="4" w:space="0" w:color="auto"/>
              <w:bottom w:val="single" w:sz="4" w:space="0" w:color="auto"/>
              <w:right w:val="single" w:sz="4" w:space="0" w:color="auto"/>
            </w:tcBorders>
          </w:tcPr>
          <w:p w14:paraId="06970711"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1. </w:t>
            </w:r>
            <w:r w:rsidRPr="00124A1E">
              <w:rPr>
                <w:rFonts w:asciiTheme="minorHAnsi" w:hAnsiTheme="minorHAnsi" w:cstheme="minorHAnsi"/>
                <w:b/>
                <w:sz w:val="16"/>
                <w:szCs w:val="16"/>
                <w:lang w:val="cy-GB"/>
              </w:rPr>
              <w:t>Llenyddiaeth sydd wedi’i seilio ar Ymchwil</w:t>
            </w:r>
            <w:r w:rsidRPr="00124A1E">
              <w:rPr>
                <w:rFonts w:asciiTheme="minorHAnsi" w:hAnsiTheme="minorHAnsi" w:cstheme="minorHAnsi"/>
                <w:b/>
                <w:sz w:val="16"/>
                <w:szCs w:val="16"/>
              </w:rPr>
              <w:t xml:space="preserve"> </w:t>
            </w:r>
          </w:p>
          <w:p w14:paraId="6AF6D5E4"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Ehangder y gwaith ymchwil a/neu eich gwaith darllen eich hun, dethol adnoddau credadwy, defnyddio arferion cyfeirnodi priodol</w:t>
            </w:r>
            <w:r w:rsidRPr="00124A1E">
              <w:rPr>
                <w:rFonts w:asciiTheme="minorHAnsi" w:hAnsiTheme="minorHAnsi" w:cstheme="minorHAns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1A787DF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Ychydig iawn neu  ddim tystiolaeth o ddarllen. </w:t>
            </w:r>
          </w:p>
          <w:p w14:paraId="1B841CF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Safbwyntiau a chanfyddiadau heb eu cefnogi a ddim yn awdurdodol.</w:t>
            </w:r>
          </w:p>
          <w:p w14:paraId="3657A26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 xml:space="preserve">Arferion cyfeirnodi wedi’u hanwybyddu i raddau helaeth. </w:t>
            </w:r>
          </w:p>
        </w:tc>
        <w:tc>
          <w:tcPr>
            <w:tcW w:w="554" w:type="pct"/>
            <w:tcBorders>
              <w:top w:val="single" w:sz="4" w:space="0" w:color="auto"/>
              <w:left w:val="dashed" w:sz="4" w:space="0" w:color="auto"/>
              <w:bottom w:val="single" w:sz="4" w:space="0" w:color="auto"/>
              <w:right w:val="double" w:sz="4" w:space="0" w:color="auto"/>
            </w:tcBorders>
          </w:tcPr>
          <w:p w14:paraId="5AFDC9C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wael o waith darllen a/neu yn dibynnu ar ffynonellau amhriodol, a/neu yn defnyddio ffynonellau’n ddiofal</w:t>
            </w:r>
          </w:p>
          <w:p w14:paraId="5533471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Defnydd anghyson o arferion cyfeirnodi. </w:t>
            </w:r>
          </w:p>
        </w:tc>
        <w:tc>
          <w:tcPr>
            <w:tcW w:w="554" w:type="pct"/>
            <w:tcBorders>
              <w:top w:val="single" w:sz="4" w:space="0" w:color="auto"/>
              <w:left w:val="double" w:sz="4" w:space="0" w:color="auto"/>
              <w:bottom w:val="single" w:sz="4" w:space="0" w:color="auto"/>
              <w:right w:val="dashed" w:sz="4" w:space="0" w:color="auto"/>
            </w:tcBorders>
          </w:tcPr>
          <w:p w14:paraId="2B3A14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Cyfeiriadau at ystod gyfyngedig o ffynonellau sydd gan amlaf yn berthnasol.</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Peth esgeulustod a mân wallau. </w:t>
            </w:r>
          </w:p>
          <w:p w14:paraId="6E2769C9"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Arferion cyfeirnodi’n amlwg ond heb eu cymhwyso’n gyson bob tro. </w:t>
            </w:r>
          </w:p>
        </w:tc>
        <w:tc>
          <w:tcPr>
            <w:tcW w:w="554" w:type="pct"/>
            <w:tcBorders>
              <w:top w:val="single" w:sz="4" w:space="0" w:color="auto"/>
              <w:left w:val="dashed" w:sz="4" w:space="0" w:color="auto"/>
              <w:bottom w:val="single" w:sz="4" w:space="0" w:color="auto"/>
              <w:right w:val="dashed" w:sz="4" w:space="0" w:color="auto"/>
            </w:tcBorders>
          </w:tcPr>
          <w:p w14:paraId="791226F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cynnwys ystod o lenyddiaeth sydd wedi’i seilio ar ymchwil, gan gynnwys ffynonellau a gafwyd yn annibynnol.</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Arferion cyfeirnodi wedi’u cymhwyso’n gyson gan amlaf. </w:t>
            </w:r>
          </w:p>
        </w:tc>
        <w:tc>
          <w:tcPr>
            <w:tcW w:w="554" w:type="pct"/>
            <w:tcBorders>
              <w:top w:val="single" w:sz="4" w:space="0" w:color="auto"/>
              <w:left w:val="dashed" w:sz="4" w:space="0" w:color="auto"/>
              <w:bottom w:val="single" w:sz="4" w:space="0" w:color="auto"/>
              <w:right w:val="dashed" w:sz="4" w:space="0" w:color="auto"/>
            </w:tcBorders>
          </w:tcPr>
          <w:p w14:paraId="486F02E4"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Yn cynnwys ystod eang o lenyddiaeth sydd wedi’i seilio ar ymchwil, gan gynnwys ffynonellau a gafwyd yn annibynnol.</w:t>
            </w:r>
          </w:p>
          <w:p w14:paraId="65CEC136"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Detholiad o ffynonellau perthnasol a chredadwy.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Defnydd da iawn o arferion cyfeirnodi, wedi’u cymhwyso’n gyson.</w:t>
            </w:r>
          </w:p>
        </w:tc>
        <w:tc>
          <w:tcPr>
            <w:tcW w:w="554" w:type="pct"/>
            <w:tcBorders>
              <w:top w:val="single" w:sz="4" w:space="0" w:color="auto"/>
              <w:left w:val="dashed" w:sz="4" w:space="0" w:color="auto"/>
              <w:bottom w:val="single" w:sz="4" w:space="0" w:color="auto"/>
              <w:right w:val="dashed" w:sz="4" w:space="0" w:color="auto"/>
            </w:tcBorders>
          </w:tcPr>
          <w:p w14:paraId="47D7336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Ystod gynhwysfawr o lenyddiaeth sydd wedi’i seilio ar ymchwil wedi’i hymgorffori yn y gwaith.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Detholiad rhagorol o ffynonellau perthnasol a chredadwy.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Sgiliau cyfeirnodi o lefel uchel, wedi’u cymhwyso’n gyson.</w:t>
            </w:r>
          </w:p>
        </w:tc>
        <w:tc>
          <w:tcPr>
            <w:tcW w:w="726" w:type="pct"/>
            <w:tcBorders>
              <w:top w:val="single" w:sz="4" w:space="0" w:color="auto"/>
              <w:left w:val="dashed" w:sz="4" w:space="0" w:color="auto"/>
              <w:bottom w:val="single" w:sz="4" w:space="0" w:color="auto"/>
              <w:right w:val="single" w:sz="4" w:space="0" w:color="auto"/>
            </w:tcBorders>
          </w:tcPr>
          <w:p w14:paraId="25DB906C"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eithriadol am lenyddiaeth sydd wedi’i seilio ar ymchwil wedi’i hymgorffori yn y gwaith.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Detholiad eithriadol o ffynonellau perthnasol a chredadwy.</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Sgiliau cyfeirnodi o lefel uchel, wedi’u cymhwyso’n gyson ac yn broffesiynol.</w:t>
            </w:r>
          </w:p>
        </w:tc>
      </w:tr>
      <w:tr w:rsidR="00E50AEB" w:rsidRPr="00124A1E" w14:paraId="1DAE4F8A" w14:textId="77777777" w:rsidTr="00FA6BC7">
        <w:tc>
          <w:tcPr>
            <w:tcW w:w="950" w:type="pct"/>
            <w:tcBorders>
              <w:top w:val="single" w:sz="4" w:space="0" w:color="auto"/>
              <w:left w:val="single" w:sz="4" w:space="0" w:color="auto"/>
              <w:bottom w:val="single" w:sz="4" w:space="0" w:color="auto"/>
              <w:right w:val="single" w:sz="4" w:space="0" w:color="auto"/>
            </w:tcBorders>
          </w:tcPr>
          <w:p w14:paraId="01115FDA"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2. </w:t>
            </w:r>
            <w:r w:rsidRPr="00124A1E">
              <w:rPr>
                <w:rFonts w:asciiTheme="minorHAnsi" w:hAnsiTheme="minorHAnsi" w:cstheme="minorHAnsi"/>
                <w:b/>
                <w:sz w:val="16"/>
                <w:szCs w:val="16"/>
                <w:lang w:val="cy-GB"/>
              </w:rPr>
              <w:t xml:space="preserve">Gwybodaeth a Dealltwriaeth o’r Pwnc </w:t>
            </w:r>
          </w:p>
          <w:p w14:paraId="1296F036"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Ehangder y wybodaeth a’r ddealltwriaeth o gysyniadau ac egwyddorion sylfaenol sy’n gysylltiedig â’r ddisgyblaeth.</w:t>
            </w:r>
          </w:p>
        </w:tc>
        <w:tc>
          <w:tcPr>
            <w:tcW w:w="554" w:type="pct"/>
            <w:tcBorders>
              <w:top w:val="single" w:sz="4" w:space="0" w:color="auto"/>
              <w:left w:val="single" w:sz="4" w:space="0" w:color="auto"/>
              <w:bottom w:val="single" w:sz="4" w:space="0" w:color="auto"/>
              <w:right w:val="dashed" w:sz="4" w:space="0" w:color="auto"/>
            </w:tcBorders>
          </w:tcPr>
          <w:p w14:paraId="4389FC11"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Bylchau mawr yn y wybodaeth a’r ddealltwriaeth o’r deunydd ar y lefel hon.</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Anghywirdebau sylweddol.</w:t>
            </w:r>
          </w:p>
        </w:tc>
        <w:tc>
          <w:tcPr>
            <w:tcW w:w="554" w:type="pct"/>
            <w:tcBorders>
              <w:top w:val="single" w:sz="4" w:space="0" w:color="auto"/>
              <w:left w:val="dashed" w:sz="4" w:space="0" w:color="auto"/>
              <w:bottom w:val="single" w:sz="4" w:space="0" w:color="auto"/>
              <w:right w:val="double" w:sz="4" w:space="0" w:color="auto"/>
            </w:tcBorders>
          </w:tcPr>
          <w:p w14:paraId="1F980337"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Bylchau yn y wybodaeth, gyda dealltwriaeth arwynebol yn unig.</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Rhai anghywirdebau arwyddocaol.</w:t>
            </w:r>
          </w:p>
        </w:tc>
        <w:tc>
          <w:tcPr>
            <w:tcW w:w="554" w:type="pct"/>
            <w:tcBorders>
              <w:top w:val="single" w:sz="4" w:space="0" w:color="auto"/>
              <w:left w:val="double" w:sz="4" w:space="0" w:color="auto"/>
              <w:bottom w:val="single" w:sz="4" w:space="0" w:color="auto"/>
              <w:right w:val="dashed" w:sz="4" w:space="0" w:color="auto"/>
            </w:tcBorders>
          </w:tcPr>
          <w:p w14:paraId="25C0077C"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Tystiolaeth o wybodaeth a dealltwriaeth sylfaenol o’r cysyniadau  perthnasol a’r egwyddorion sylfaenol.</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52EBE3DB"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yn gywir gyda dealltwriaeth dda o’r maes astudio.</w:t>
            </w:r>
          </w:p>
        </w:tc>
        <w:tc>
          <w:tcPr>
            <w:tcW w:w="554" w:type="pct"/>
            <w:tcBorders>
              <w:top w:val="single" w:sz="4" w:space="0" w:color="auto"/>
              <w:left w:val="dashed" w:sz="4" w:space="0" w:color="auto"/>
              <w:bottom w:val="single" w:sz="4" w:space="0" w:color="auto"/>
              <w:right w:val="dashed" w:sz="4" w:space="0" w:color="auto"/>
            </w:tcBorders>
          </w:tcPr>
          <w:p w14:paraId="3E913129"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6"/>
                <w:lang w:val="cy-GB"/>
              </w:rPr>
              <w:t>Gwybodaeth yn helaeth.</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Yn arddangos dealltwriaeth o ehangder a manylder safbwyntiau sefydledig.</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6317BB3F"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Gwybodaeth a dealltwriaeth ragorol o’r prif gysyniadau a’r damcaniaethau allweddol.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Ymwybyddiaeth glir o heriau i safbwyntiau sefydledig a chyfyngiadau’r sail wybodaeth.</w:t>
            </w:r>
          </w:p>
        </w:tc>
        <w:tc>
          <w:tcPr>
            <w:tcW w:w="726" w:type="pct"/>
            <w:tcBorders>
              <w:top w:val="single" w:sz="4" w:space="0" w:color="auto"/>
              <w:left w:val="dashed" w:sz="4" w:space="0" w:color="auto"/>
              <w:bottom w:val="single" w:sz="4" w:space="0" w:color="auto"/>
              <w:right w:val="single" w:sz="4" w:space="0" w:color="auto"/>
            </w:tcBorders>
          </w:tcPr>
          <w:p w14:paraId="2077596C" w14:textId="77777777" w:rsidR="00E50AEB" w:rsidRPr="00124A1E" w:rsidRDefault="00E50AEB" w:rsidP="00FA6BC7">
            <w:pPr>
              <w:spacing w:after="120"/>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Gwybodaeth a dealltwriaeth fanwl iawn o’r prif ddamcaniaethau/ cysyniadau, ac ymwybyddiaeth feirniadol o amwyseddau a chyfyngiadau gwybodaeth.</w:t>
            </w:r>
          </w:p>
        </w:tc>
      </w:tr>
      <w:tr w:rsidR="00E50AEB" w:rsidRPr="00124A1E" w14:paraId="05B56872" w14:textId="77777777" w:rsidTr="00FA6BC7">
        <w:tc>
          <w:tcPr>
            <w:tcW w:w="950" w:type="pct"/>
            <w:tcBorders>
              <w:top w:val="single" w:sz="4" w:space="0" w:color="auto"/>
              <w:left w:val="single" w:sz="4" w:space="0" w:color="auto"/>
              <w:bottom w:val="single" w:sz="4" w:space="0" w:color="auto"/>
              <w:right w:val="single" w:sz="4" w:space="0" w:color="auto"/>
            </w:tcBorders>
          </w:tcPr>
          <w:p w14:paraId="432E29AA"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3.  </w:t>
            </w:r>
            <w:r w:rsidRPr="00124A1E">
              <w:rPr>
                <w:rFonts w:asciiTheme="minorHAnsi" w:hAnsiTheme="minorHAnsi" w:cstheme="minorHAnsi"/>
                <w:b/>
                <w:sz w:val="16"/>
                <w:szCs w:val="16"/>
                <w:lang w:val="cy-GB"/>
              </w:rPr>
              <w:t>Dadansoddiad</w:t>
            </w:r>
          </w:p>
          <w:p w14:paraId="5D013200" w14:textId="77777777" w:rsidR="00E50AEB" w:rsidRPr="00124A1E" w:rsidRDefault="00E50AEB" w:rsidP="00FA6BC7">
            <w:pPr>
              <w:rPr>
                <w:rFonts w:asciiTheme="minorHAnsi" w:hAnsiTheme="minorHAnsi" w:cstheme="minorHAnsi"/>
                <w:sz w:val="16"/>
                <w:szCs w:val="16"/>
              </w:rPr>
            </w:pPr>
            <w:r w:rsidRPr="00124A1E">
              <w:rPr>
                <w:rFonts w:asciiTheme="minorHAnsi" w:hAnsiTheme="minorHAnsi" w:cstheme="minorHAnsi"/>
                <w:sz w:val="16"/>
                <w:szCs w:val="16"/>
                <w:lang w:val="cy-GB"/>
              </w:rPr>
              <w:t>Dadansoddiad, gwerthusiad a synthesis; rhesymeg, dadl a phenderfyniadau; adfyfyrio dadansoddol; trefn syniadau a thystiolaeth</w:t>
            </w:r>
          </w:p>
        </w:tc>
        <w:tc>
          <w:tcPr>
            <w:tcW w:w="554" w:type="pct"/>
            <w:tcBorders>
              <w:top w:val="single" w:sz="4" w:space="0" w:color="auto"/>
              <w:left w:val="single" w:sz="4" w:space="0" w:color="auto"/>
              <w:bottom w:val="single" w:sz="4" w:space="0" w:color="auto"/>
              <w:right w:val="dashed" w:sz="4" w:space="0" w:color="auto"/>
            </w:tcBorders>
          </w:tcPr>
          <w:p w14:paraId="11E822A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Cyffredinoliadau nas profwyd, wedi’u gwneud heb ddefnyddio unrhyw dystiolaeth gredadwy.</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Diffyg rhesymeg, sy’n arwain at gasgliadau na ellir eu cefnogi/coll.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Diffyg ymdrech i ddadansoddi, syntheseiddio neu werthuso.</w:t>
            </w:r>
          </w:p>
        </w:tc>
        <w:tc>
          <w:tcPr>
            <w:tcW w:w="554" w:type="pct"/>
            <w:tcBorders>
              <w:top w:val="single" w:sz="4" w:space="0" w:color="auto"/>
              <w:left w:val="dashed" w:sz="4" w:space="0" w:color="auto"/>
              <w:bottom w:val="single" w:sz="4" w:space="0" w:color="auto"/>
              <w:right w:val="double" w:sz="4" w:space="0" w:color="auto"/>
            </w:tcBorders>
          </w:tcPr>
          <w:p w14:paraId="11858BA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Peth tystiolaeth o sgiliau deallusol, dadansoddol, ond gan amlaf yn ddisgrifiadol.</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 xml:space="preserve">Syniadau/ canfyddiadau </w:t>
            </w:r>
            <w:proofErr w:type="spellStart"/>
            <w:r w:rsidRPr="00124A1E">
              <w:rPr>
                <w:rFonts w:asciiTheme="minorHAnsi" w:eastAsia="Calibri" w:hAnsiTheme="minorHAnsi" w:cstheme="minorHAnsi"/>
                <w:sz w:val="12"/>
                <w:szCs w:val="12"/>
                <w:lang w:val="cy-GB" w:eastAsia="cy-GB"/>
              </w:rPr>
              <w:t>weithiau’n</w:t>
            </w:r>
            <w:proofErr w:type="spellEnd"/>
            <w:r w:rsidRPr="00124A1E">
              <w:rPr>
                <w:rFonts w:asciiTheme="minorHAnsi" w:eastAsia="Calibri" w:hAnsiTheme="minorHAnsi" w:cstheme="minorHAnsi"/>
                <w:sz w:val="12"/>
                <w:szCs w:val="12"/>
                <w:lang w:val="cy-GB" w:eastAsia="cy-GB"/>
              </w:rPr>
              <w:t xml:space="preserve"> afresymegol ac yn gwrthddweud ei gilydd.</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Datganiadau cyffredinol wedi’u gwneud gyda thystiolaeth brin.</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Diffyg perthnasedd i gasgliadau.</w:t>
            </w:r>
          </w:p>
        </w:tc>
        <w:tc>
          <w:tcPr>
            <w:tcW w:w="554" w:type="pct"/>
            <w:tcBorders>
              <w:top w:val="single" w:sz="4" w:space="0" w:color="auto"/>
              <w:left w:val="double" w:sz="4" w:space="0" w:color="auto"/>
              <w:bottom w:val="single" w:sz="4" w:space="0" w:color="auto"/>
              <w:right w:val="dashed" w:sz="4" w:space="0" w:color="auto"/>
            </w:tcBorders>
          </w:tcPr>
          <w:p w14:paraId="4B4A4CB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o beth meddwl rhesymegol, dadansoddol a rhai ymgeision i syntheseiddio, er bod hyn â rhai gwendidau.</w:t>
            </w:r>
          </w:p>
          <w:p w14:paraId="7C6F0A2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Peth tystiolaeth i gefnogi canfyddiadau/ safbwyntiau, ond y dystiolaeth heb ei dehongli’n gyson.</w:t>
            </w:r>
          </w:p>
          <w:p w14:paraId="4AE4B6E2" w14:textId="77777777" w:rsidR="00E50AEB" w:rsidRPr="00251BC2"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Rhai casgliadau ac argymhellion perthnasol, lle bo’n berthnasol.</w:t>
            </w:r>
          </w:p>
        </w:tc>
        <w:tc>
          <w:tcPr>
            <w:tcW w:w="554" w:type="pct"/>
            <w:tcBorders>
              <w:top w:val="single" w:sz="4" w:space="0" w:color="auto"/>
              <w:left w:val="dashed" w:sz="4" w:space="0" w:color="auto"/>
              <w:bottom w:val="single" w:sz="4" w:space="0" w:color="auto"/>
              <w:right w:val="dashed" w:sz="4" w:space="0" w:color="auto"/>
            </w:tcBorders>
          </w:tcPr>
          <w:p w14:paraId="4348D1B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Tystiolaeth o beth meddwl rhesymegol, dadansoddol a syntheseiddio.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Yn gallu dadansoddi data a sefyllfaoedd newydd a/neu haniaethol heb arweiniad.</w:t>
            </w:r>
          </w:p>
          <w:p w14:paraId="5BA35777"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Ymwybyddiaeth o wahanol safbwyntiau yn dod i’r amlwg, a gallu i ddefnyddio tystiolaeth i gefnogi’r ddadl.</w:t>
            </w:r>
          </w:p>
          <w:p w14:paraId="245F4A3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Casgliadau ac argymhellion dilys, lle bo’n berthnasol.</w:t>
            </w:r>
          </w:p>
        </w:tc>
        <w:tc>
          <w:tcPr>
            <w:tcW w:w="554" w:type="pct"/>
            <w:tcBorders>
              <w:top w:val="single" w:sz="4" w:space="0" w:color="auto"/>
              <w:left w:val="dashed" w:sz="4" w:space="0" w:color="auto"/>
              <w:bottom w:val="single" w:sz="4" w:space="0" w:color="auto"/>
              <w:right w:val="dashed" w:sz="4" w:space="0" w:color="auto"/>
            </w:tcBorders>
          </w:tcPr>
          <w:p w14:paraId="76AF25F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Meddwl cadarn, rhesymegol a dadansoddol; synthesis a gwerthuso.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Gallu i lunio a chynnal dadl ddarbwyllol, ac i adolygu dibynadwyedd, dilysrwydd ac arwyddocâd tystiolaeth.</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Gallu i gyfleu syniadau a thystiolaeth yn gywir ac yn argyhoeddiadol.</w:t>
            </w:r>
          </w:p>
          <w:p w14:paraId="384FD2C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Casgliadau/ argymhellion cadarn, argyhoeddiadol.</w:t>
            </w:r>
          </w:p>
        </w:tc>
        <w:tc>
          <w:tcPr>
            <w:tcW w:w="554" w:type="pct"/>
            <w:tcBorders>
              <w:top w:val="single" w:sz="4" w:space="0" w:color="auto"/>
              <w:left w:val="dashed" w:sz="4" w:space="0" w:color="auto"/>
              <w:bottom w:val="single" w:sz="4" w:space="0" w:color="auto"/>
              <w:right w:val="dashed" w:sz="4" w:space="0" w:color="auto"/>
            </w:tcBorders>
          </w:tcPr>
          <w:p w14:paraId="69565E6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Gwaith hollol resymegol, wedi’i gefnogi gan dystiolaeth sydd wedi’i gwerthuso.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rPr>
              <w:t>Dadansoddi o ansawdd uchel, wedi’i ddatblygu’n annibynnol neu trwy gydweithio effeithiol.</w:t>
            </w:r>
          </w:p>
          <w:p w14:paraId="3171940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 xml:space="preserve">Gallu i ymchwilio gwybodaeth groes a nodi rhesymau dros y gwrthdaro. </w:t>
            </w:r>
          </w:p>
          <w:p w14:paraId="6D47AF5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rPr>
              <w:t>Casgliadau cadarn, darbwyllol, argymhellion cyfiawnadwy.</w:t>
            </w:r>
          </w:p>
        </w:tc>
        <w:tc>
          <w:tcPr>
            <w:tcW w:w="726" w:type="pct"/>
            <w:tcBorders>
              <w:top w:val="single" w:sz="4" w:space="0" w:color="auto"/>
              <w:left w:val="dashed" w:sz="4" w:space="0" w:color="auto"/>
              <w:bottom w:val="single" w:sz="4" w:space="0" w:color="auto"/>
              <w:right w:val="single" w:sz="4" w:space="0" w:color="auto"/>
            </w:tcBorders>
          </w:tcPr>
          <w:p w14:paraId="721FB48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Gwaith eithriadol; tystiolaeth wedi’i dethol a’i gwerthuso’n ddoeth.</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Dadansoddi o ansawdd uchel iawn, wedi’i ddatblygu’n annibynnol neu trwy gydweithio effeithiol.</w:t>
            </w:r>
          </w:p>
          <w:p w14:paraId="455D0019"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Gallu i ymchwilio gwybodaeth groes a nodi rhesymau dros y gwrthdaro. </w:t>
            </w:r>
          </w:p>
          <w:p w14:paraId="1BD9985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Casgliadau darbwyllol iawn.</w:t>
            </w:r>
          </w:p>
        </w:tc>
      </w:tr>
      <w:tr w:rsidR="00E50AEB" w:rsidRPr="00124A1E" w14:paraId="35AB8128" w14:textId="77777777" w:rsidTr="00FA6BC7">
        <w:trPr>
          <w:trHeight w:val="2777"/>
        </w:trPr>
        <w:tc>
          <w:tcPr>
            <w:tcW w:w="950" w:type="pct"/>
            <w:tcBorders>
              <w:top w:val="single" w:sz="4" w:space="0" w:color="auto"/>
              <w:left w:val="single" w:sz="4" w:space="0" w:color="auto"/>
              <w:bottom w:val="single" w:sz="4" w:space="0" w:color="auto"/>
              <w:right w:val="single" w:sz="4" w:space="0" w:color="auto"/>
            </w:tcBorders>
          </w:tcPr>
          <w:p w14:paraId="1B748B0C"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4. </w:t>
            </w:r>
            <w:r w:rsidRPr="00124A1E">
              <w:rPr>
                <w:rFonts w:asciiTheme="minorHAnsi" w:hAnsiTheme="minorHAnsi" w:cstheme="minorHAnsi"/>
                <w:b/>
                <w:sz w:val="16"/>
                <w:szCs w:val="16"/>
                <w:lang w:val="cy-GB"/>
              </w:rPr>
              <w:t>Cymhwysiad a Defnydd Ymarferol</w:t>
            </w:r>
          </w:p>
          <w:p w14:paraId="61071696" w14:textId="77777777" w:rsidR="00E50AEB" w:rsidRPr="00124A1E" w:rsidRDefault="00E50AEB" w:rsidP="00FA6BC7">
            <w:pPr>
              <w:rPr>
                <w:rFonts w:asciiTheme="minorHAnsi" w:hAnsiTheme="minorHAnsi" w:cstheme="minorHAnsi"/>
                <w:sz w:val="16"/>
                <w:szCs w:val="16"/>
              </w:rPr>
            </w:pPr>
            <w:r w:rsidRPr="00124A1E">
              <w:rPr>
                <w:rFonts w:asciiTheme="minorHAnsi" w:hAnsiTheme="minorHAnsi" w:cstheme="minorHAnsi"/>
                <w:sz w:val="16"/>
                <w:szCs w:val="16"/>
                <w:lang w:val="cy-GB"/>
              </w:rPr>
              <w:t>Defnydd effeithiol o ddulliau, deunyddiau, offer a thechnegau priodol; maint y sgil a ddangosir wrth gymhwyso cysyniadau i amryw o brosesau a/neu gyd-destunau; llunio datrysiadau arloesol a chreadigol i ddatrys problemau.</w:t>
            </w:r>
            <w:r w:rsidRPr="00124A1E">
              <w:rPr>
                <w:rFonts w:asciiTheme="minorHAnsi" w:hAnsiTheme="minorHAnsi" w:cstheme="minorHAnsi"/>
                <w:sz w:val="16"/>
                <w:szCs w:val="16"/>
              </w:rPr>
              <w:t xml:space="preserve"> </w:t>
            </w:r>
          </w:p>
        </w:tc>
        <w:tc>
          <w:tcPr>
            <w:tcW w:w="554" w:type="pct"/>
            <w:tcBorders>
              <w:top w:val="single" w:sz="4" w:space="0" w:color="auto"/>
              <w:left w:val="single" w:sz="4" w:space="0" w:color="auto"/>
              <w:bottom w:val="single" w:sz="4" w:space="0" w:color="auto"/>
              <w:right w:val="dashed" w:sz="4" w:space="0" w:color="auto"/>
            </w:tcBorders>
          </w:tcPr>
          <w:p w14:paraId="67FA606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Defnydd cyfyngedig, neu ddim defnydd o gwbl o ddulliau, deunyddiau, offer a/neu dechnegau.</w:t>
            </w:r>
          </w:p>
          <w:p w14:paraId="0B51C0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Ychydig iawn neu ddim gwerthfawrogiad o gyd-destun y cymhwysiad. </w:t>
            </w:r>
          </w:p>
        </w:tc>
        <w:tc>
          <w:tcPr>
            <w:tcW w:w="554" w:type="pct"/>
            <w:tcBorders>
              <w:top w:val="single" w:sz="4" w:space="0" w:color="auto"/>
              <w:left w:val="dashed" w:sz="4" w:space="0" w:color="auto"/>
              <w:bottom w:val="single" w:sz="4" w:space="0" w:color="auto"/>
              <w:right w:val="double" w:sz="4" w:space="0" w:color="auto"/>
            </w:tcBorders>
          </w:tcPr>
          <w:p w14:paraId="5A48B60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Cymhwysiad elfennol o ddulliau, deunyddiau, offer a/neu dechnegau ond heb ystyriaeth na chymhwysedd.</w:t>
            </w:r>
            <w:r w:rsidRPr="00124A1E">
              <w:rPr>
                <w:rFonts w:asciiTheme="minorHAnsi" w:hAnsiTheme="minorHAnsi" w:cstheme="minorHAnsi"/>
                <w:sz w:val="12"/>
                <w:szCs w:val="16"/>
              </w:rPr>
              <w:t xml:space="preserve"> </w:t>
            </w:r>
            <w:r w:rsidRPr="00124A1E">
              <w:rPr>
                <w:rFonts w:asciiTheme="minorHAnsi" w:hAnsiTheme="minorHAnsi" w:cstheme="minorHAnsi"/>
                <w:sz w:val="12"/>
                <w:szCs w:val="16"/>
                <w:lang w:val="cy-GB"/>
              </w:rPr>
              <w:t xml:space="preserve">Gwerthfawrogiad gwallus o gyd-destun y cymhwysiad. </w:t>
            </w:r>
          </w:p>
          <w:p w14:paraId="327D2562" w14:textId="77777777" w:rsidR="00E50AEB" w:rsidRPr="00124A1E" w:rsidRDefault="00E50AEB" w:rsidP="00FA6BC7">
            <w:pPr>
              <w:rPr>
                <w:rFonts w:asciiTheme="minorHAnsi" w:hAnsiTheme="minorHAnsi" w:cstheme="minorHAnsi"/>
                <w:sz w:val="12"/>
                <w:szCs w:val="16"/>
              </w:rPr>
            </w:pPr>
          </w:p>
          <w:p w14:paraId="060FE278"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ouble" w:sz="4" w:space="0" w:color="auto"/>
              <w:bottom w:val="single" w:sz="4" w:space="0" w:color="auto"/>
              <w:right w:val="dashed" w:sz="4" w:space="0" w:color="auto"/>
            </w:tcBorders>
          </w:tcPr>
          <w:p w14:paraId="2A6FBC1C"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Ymwybyddiaeth ddigonol a chymhwysiad o ddulliau, deunyddiau, offer a/neu dechnegau sefydledig sydd gan amlaf yn briodol.</w:t>
            </w:r>
          </w:p>
          <w:p w14:paraId="1B903F96"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 xml:space="preserve">Gwerthfawrogiad sylfaenol o gyd-destun y cymhwysiad. </w:t>
            </w:r>
          </w:p>
          <w:p w14:paraId="07E426ED"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ashed" w:sz="4" w:space="0" w:color="auto"/>
              <w:bottom w:val="single" w:sz="4" w:space="0" w:color="auto"/>
              <w:right w:val="dashed" w:sz="4" w:space="0" w:color="auto"/>
            </w:tcBorders>
          </w:tcPr>
          <w:p w14:paraId="56B605D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Cymhwysiad da a phriodol o ddulliau, deunyddiau, offer a/neu dechnegau safonol.</w:t>
            </w:r>
          </w:p>
          <w:p w14:paraId="200C298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Gwerthfawrogiad da o gyd-destun y cymhwysiad, gyda pheth defnydd o enghreifftiau, lle bo’n berthnasol.</w:t>
            </w:r>
          </w:p>
          <w:p w14:paraId="0DA31BDC" w14:textId="77777777" w:rsidR="00E50AEB" w:rsidRPr="00124A1E" w:rsidRDefault="00E50AEB" w:rsidP="00FA6BC7">
            <w:pPr>
              <w:rPr>
                <w:rFonts w:asciiTheme="minorHAnsi" w:hAnsiTheme="minorHAnsi" w:cstheme="minorHAnsi"/>
                <w:sz w:val="12"/>
                <w:szCs w:val="16"/>
              </w:rPr>
            </w:pPr>
          </w:p>
        </w:tc>
        <w:tc>
          <w:tcPr>
            <w:tcW w:w="554" w:type="pct"/>
            <w:tcBorders>
              <w:top w:val="single" w:sz="4" w:space="0" w:color="auto"/>
              <w:left w:val="dashed" w:sz="4" w:space="0" w:color="auto"/>
              <w:bottom w:val="single" w:sz="4" w:space="0" w:color="auto"/>
              <w:right w:val="dashed" w:sz="4" w:space="0" w:color="auto"/>
            </w:tcBorders>
          </w:tcPr>
          <w:p w14:paraId="45707048"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Cymhwysiad da iawn o ystod o ddulliau, deunyddiau, offer a/neu dechnegau.</w:t>
            </w:r>
          </w:p>
          <w:p w14:paraId="05905E30"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Ystyriaeth dda iawn o gyd-destun y cymhwysiad, gyda defnydd craff o enghreifftiau, lle bo’n berthnasol.</w:t>
            </w:r>
          </w:p>
          <w:p w14:paraId="0E7A1DB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Tystiolaeth o beth arloesi a chreadigrwydd.</w:t>
            </w:r>
            <w:r w:rsidRPr="00124A1E">
              <w:rPr>
                <w:rFonts w:asciiTheme="minorHAnsi" w:hAnsiTheme="minorHAnsi" w:cstheme="minorHAnsi"/>
                <w:sz w:val="12"/>
                <w:szCs w:val="16"/>
              </w:rPr>
              <w:t xml:space="preserve"> </w:t>
            </w:r>
          </w:p>
        </w:tc>
        <w:tc>
          <w:tcPr>
            <w:tcW w:w="554" w:type="pct"/>
            <w:tcBorders>
              <w:top w:val="single" w:sz="4" w:space="0" w:color="auto"/>
              <w:left w:val="dashed" w:sz="4" w:space="0" w:color="auto"/>
              <w:bottom w:val="single" w:sz="4" w:space="0" w:color="auto"/>
              <w:right w:val="dashed" w:sz="4" w:space="0" w:color="auto"/>
            </w:tcBorders>
          </w:tcPr>
          <w:p w14:paraId="7DD30437" w14:textId="77777777" w:rsidR="00E50AEB" w:rsidRPr="00124A1E" w:rsidRDefault="00E50AEB" w:rsidP="00FA6BC7">
            <w:pPr>
              <w:rPr>
                <w:rFonts w:asciiTheme="minorHAnsi" w:hAnsiTheme="minorHAnsi" w:cstheme="minorHAnsi"/>
                <w:sz w:val="12"/>
                <w:szCs w:val="16"/>
              </w:rPr>
            </w:pPr>
            <w:r w:rsidRPr="00124A1E">
              <w:rPr>
                <w:rFonts w:asciiTheme="minorHAnsi" w:hAnsiTheme="minorHAnsi" w:cstheme="minorHAnsi"/>
                <w:sz w:val="12"/>
                <w:szCs w:val="16"/>
                <w:lang w:val="cy-GB"/>
              </w:rPr>
              <w:t>Cymhwysiad uwch o ystod o ddulliau, deunyddiau, offer a/neu dechnegau.</w:t>
            </w:r>
          </w:p>
          <w:p w14:paraId="2355B32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Mae cyd-destun y cymhwysiad wedi’i ystyried yn dda, gyda defnydd helaeth o enghreifftiau perthnasol.</w:t>
            </w:r>
          </w:p>
          <w:p w14:paraId="29C6E511"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Cymhwysiad a defnydd yn mynd y tu hwnt i gonfensiynau sefydledig.</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6"/>
                <w:lang w:val="cy-GB"/>
              </w:rPr>
              <w:t>Arloesi a chreadigrwydd yn amlwg drwyddi draw.</w:t>
            </w:r>
          </w:p>
        </w:tc>
        <w:tc>
          <w:tcPr>
            <w:tcW w:w="726" w:type="pct"/>
            <w:tcBorders>
              <w:top w:val="single" w:sz="4" w:space="0" w:color="auto"/>
              <w:left w:val="dashed" w:sz="4" w:space="0" w:color="auto"/>
              <w:bottom w:val="single" w:sz="4" w:space="0" w:color="auto"/>
              <w:right w:val="single" w:sz="4" w:space="0" w:color="auto"/>
            </w:tcBorders>
          </w:tcPr>
          <w:p w14:paraId="4E4E875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Lefelau eithriadol o sgiliau cymhwyso a defnyddio.</w:t>
            </w:r>
            <w:r w:rsidRPr="00124A1E">
              <w:rPr>
                <w:rFonts w:asciiTheme="minorHAnsi" w:hAnsiTheme="minorHAnsi" w:cstheme="minorHAnsi"/>
                <w:sz w:val="12"/>
                <w:szCs w:val="16"/>
              </w:rPr>
              <w:t xml:space="preserve"> </w:t>
            </w:r>
            <w:r w:rsidRPr="00124A1E">
              <w:rPr>
                <w:rFonts w:asciiTheme="minorHAnsi" w:eastAsia="Calibri" w:hAnsiTheme="minorHAnsi" w:cstheme="minorHAnsi"/>
                <w:sz w:val="12"/>
                <w:szCs w:val="12"/>
                <w:lang w:val="cy-GB" w:eastAsia="cy-GB"/>
              </w:rPr>
              <w:t>Yn cymathu ac yn datblygu prosesau a thechnegau sydd ar flaen y gad.</w:t>
            </w:r>
          </w:p>
        </w:tc>
      </w:tr>
      <w:tr w:rsidR="00E50AEB" w:rsidRPr="00124A1E" w14:paraId="22B80331" w14:textId="77777777" w:rsidTr="00FA6BC7">
        <w:tc>
          <w:tcPr>
            <w:tcW w:w="950" w:type="pct"/>
            <w:tcBorders>
              <w:top w:val="single" w:sz="4" w:space="0" w:color="auto"/>
              <w:left w:val="single" w:sz="4" w:space="0" w:color="auto"/>
              <w:bottom w:val="single" w:sz="4" w:space="0" w:color="auto"/>
              <w:right w:val="single" w:sz="4" w:space="0" w:color="auto"/>
            </w:tcBorders>
          </w:tcPr>
          <w:p w14:paraId="0F869FDE"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5. </w:t>
            </w:r>
            <w:r w:rsidRPr="00124A1E">
              <w:rPr>
                <w:rFonts w:asciiTheme="minorHAnsi" w:hAnsiTheme="minorHAnsi" w:cstheme="minorHAnsi"/>
                <w:b/>
                <w:sz w:val="16"/>
                <w:szCs w:val="16"/>
                <w:lang w:val="cy-GB"/>
              </w:rPr>
              <w:t>Sgiliau ar gyfer Arfer Proffesiynol</w:t>
            </w:r>
            <w:r w:rsidRPr="00124A1E">
              <w:rPr>
                <w:rFonts w:asciiTheme="minorHAnsi" w:hAnsiTheme="minorHAnsi" w:cstheme="minorHAnsi"/>
                <w:b/>
                <w:sz w:val="16"/>
                <w:szCs w:val="16"/>
              </w:rPr>
              <w:t xml:space="preserve"> </w:t>
            </w:r>
          </w:p>
          <w:p w14:paraId="3AAFD44D" w14:textId="77777777" w:rsidR="00E50AEB" w:rsidRPr="00124A1E" w:rsidRDefault="00E50AEB" w:rsidP="00FA6BC7">
            <w:pPr>
              <w:rPr>
                <w:rFonts w:asciiTheme="minorHAnsi" w:hAnsiTheme="minorHAnsi" w:cstheme="minorHAnsi"/>
                <w:b/>
                <w:sz w:val="16"/>
                <w:szCs w:val="16"/>
              </w:rPr>
            </w:pPr>
            <w:r w:rsidRPr="00124A1E">
              <w:rPr>
                <w:rFonts w:asciiTheme="minorHAnsi" w:hAnsiTheme="minorHAnsi" w:cstheme="minorHAnsi"/>
                <w:sz w:val="16"/>
                <w:szCs w:val="16"/>
                <w:lang w:val="cy-GB"/>
              </w:rPr>
              <w:t>Yn arddangos priodoleddau a ddisgwylir mewn arfer proffesiynol yn cynnwys:</w:t>
            </w:r>
            <w:r w:rsidRPr="00124A1E">
              <w:rPr>
                <w:rFonts w:asciiTheme="minorHAnsi" w:hAnsiTheme="minorHAnsi" w:cstheme="minorHAnsi"/>
                <w:sz w:val="16"/>
                <w:szCs w:val="16"/>
              </w:rPr>
              <w:t xml:space="preserve"> </w:t>
            </w:r>
            <w:r w:rsidRPr="00124A1E">
              <w:rPr>
                <w:rFonts w:asciiTheme="minorHAnsi" w:hAnsiTheme="minorHAnsi" w:cstheme="minorHAnsi"/>
                <w:sz w:val="16"/>
                <w:szCs w:val="16"/>
                <w:lang w:val="cy-GB"/>
              </w:rPr>
              <w:t xml:space="preserve">menter unigol a gweithio cydweithredol; defnyddio cyfryngau priodol er mwyn </w:t>
            </w:r>
            <w:r w:rsidRPr="00124A1E">
              <w:rPr>
                <w:rFonts w:asciiTheme="minorHAnsi" w:hAnsiTheme="minorHAnsi" w:cstheme="minorHAnsi"/>
                <w:sz w:val="16"/>
                <w:szCs w:val="16"/>
                <w:lang w:val="cy-GB"/>
              </w:rPr>
              <w:lastRenderedPageBreak/>
              <w:t>cyfathrebu (yn cynnwys yn ysgrifenedig ac ar lafar); eglurder ac effeithiolrwydd o ran cyflwyniad a threfn.</w:t>
            </w:r>
          </w:p>
        </w:tc>
        <w:tc>
          <w:tcPr>
            <w:tcW w:w="554" w:type="pct"/>
            <w:tcBorders>
              <w:top w:val="single" w:sz="4" w:space="0" w:color="auto"/>
              <w:left w:val="single" w:sz="4" w:space="0" w:color="auto"/>
              <w:bottom w:val="single" w:sz="4" w:space="0" w:color="auto"/>
              <w:right w:val="dashed" w:sz="4" w:space="0" w:color="auto"/>
            </w:tcBorders>
          </w:tcPr>
          <w:p w14:paraId="067060D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lastRenderedPageBreak/>
              <w:t>Cyfrwng cyfathrebu yn amhriodol neu wedi’i gamddefnyddio.</w:t>
            </w:r>
          </w:p>
          <w:p w14:paraId="2040144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Ychydig neu ddim tystiolaeth o ymreolaeth wrth gwblhau tasgau.</w:t>
            </w:r>
          </w:p>
          <w:p w14:paraId="5556275B"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Gwaith wedi’i strwythuro’n wael a/neu yn </w:t>
            </w:r>
            <w:r w:rsidRPr="00124A1E">
              <w:rPr>
                <w:rFonts w:asciiTheme="minorHAnsi" w:eastAsia="Calibri" w:hAnsiTheme="minorHAnsi" w:cstheme="minorHAnsi"/>
                <w:sz w:val="12"/>
                <w:szCs w:val="16"/>
                <w:lang w:val="cy-GB"/>
              </w:rPr>
              <w:lastRenderedPageBreak/>
              <w:t xml:space="preserve">annealladwy gan amlaf. </w:t>
            </w:r>
          </w:p>
        </w:tc>
        <w:tc>
          <w:tcPr>
            <w:tcW w:w="554" w:type="pct"/>
            <w:tcBorders>
              <w:top w:val="single" w:sz="4" w:space="0" w:color="auto"/>
              <w:left w:val="dashed" w:sz="4" w:space="0" w:color="auto"/>
              <w:bottom w:val="single" w:sz="4" w:space="0" w:color="auto"/>
              <w:right w:val="double" w:sz="4" w:space="0" w:color="auto"/>
            </w:tcBorders>
          </w:tcPr>
          <w:p w14:paraId="65309FC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lastRenderedPageBreak/>
              <w:t>Y cyfrwng wedi’i ddylunio’n wael a/neu ddim yn addas at y gynulleidfa.</w:t>
            </w:r>
            <w:r w:rsidRPr="00124A1E">
              <w:rPr>
                <w:rFonts w:asciiTheme="minorHAnsi" w:hAnsiTheme="minorHAnsi" w:cstheme="minorHAnsi"/>
                <w:sz w:val="12"/>
                <w:szCs w:val="16"/>
              </w:rPr>
              <w:t xml:space="preserve"> </w:t>
            </w:r>
          </w:p>
          <w:p w14:paraId="156F823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Menter annibynnol neu gydweithredol wael.</w:t>
            </w:r>
          </w:p>
          <w:p w14:paraId="71E2824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Diffyg strwythur, trefn, a/neu gydlyniad i’r </w:t>
            </w:r>
            <w:r w:rsidRPr="00124A1E">
              <w:rPr>
                <w:rFonts w:asciiTheme="minorHAnsi" w:eastAsia="Calibri" w:hAnsiTheme="minorHAnsi" w:cstheme="minorHAnsi"/>
                <w:sz w:val="12"/>
                <w:szCs w:val="16"/>
                <w:lang w:val="cy-GB"/>
              </w:rPr>
              <w:lastRenderedPageBreak/>
              <w:t>gwaith.</w:t>
            </w:r>
          </w:p>
        </w:tc>
        <w:tc>
          <w:tcPr>
            <w:tcW w:w="554" w:type="pct"/>
            <w:tcBorders>
              <w:top w:val="single" w:sz="4" w:space="0" w:color="auto"/>
              <w:left w:val="double" w:sz="4" w:space="0" w:color="auto"/>
              <w:bottom w:val="single" w:sz="4" w:space="0" w:color="auto"/>
              <w:right w:val="dashed" w:sz="4" w:space="0" w:color="auto"/>
            </w:tcBorders>
          </w:tcPr>
          <w:p w14:paraId="19AC5D32"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lastRenderedPageBreak/>
              <w:t>Yn gallu cyfathrebu mewn fformat addas ond gyda lle i wella.</w:t>
            </w:r>
            <w:r w:rsidRPr="00124A1E">
              <w:rPr>
                <w:rFonts w:asciiTheme="minorHAnsi" w:hAnsiTheme="minorHAnsi" w:cstheme="minorHAnsi"/>
                <w:sz w:val="12"/>
                <w:szCs w:val="16"/>
              </w:rPr>
              <w:t xml:space="preserve"> </w:t>
            </w:r>
          </w:p>
          <w:p w14:paraId="04800FA0"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Yn gallu gweithio fel rhan o dîm ond gan gymryd rhan gyfyngedig mewn gweithgareddau grŵp.</w:t>
            </w:r>
            <w:r w:rsidRPr="00124A1E">
              <w:rPr>
                <w:rFonts w:asciiTheme="minorHAnsi" w:hAnsiTheme="minorHAnsi" w:cstheme="minorHAnsi"/>
                <w:sz w:val="12"/>
                <w:szCs w:val="16"/>
              </w:rPr>
              <w:t xml:space="preserve"> </w:t>
            </w:r>
          </w:p>
          <w:p w14:paraId="3FE4130A"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Diffyg cydlyniad i’r gwaith mewn </w:t>
            </w:r>
            <w:r w:rsidRPr="00124A1E">
              <w:rPr>
                <w:rFonts w:asciiTheme="minorHAnsi" w:eastAsia="Calibri" w:hAnsiTheme="minorHAnsi" w:cstheme="minorHAnsi"/>
                <w:sz w:val="12"/>
                <w:szCs w:val="16"/>
                <w:lang w:val="cy-GB"/>
              </w:rPr>
              <w:lastRenderedPageBreak/>
              <w:t>mannau a gallai’r strwythur fod yn well.</w:t>
            </w:r>
          </w:p>
        </w:tc>
        <w:tc>
          <w:tcPr>
            <w:tcW w:w="554" w:type="pct"/>
            <w:tcBorders>
              <w:top w:val="single" w:sz="4" w:space="0" w:color="auto"/>
              <w:left w:val="dashed" w:sz="4" w:space="0" w:color="auto"/>
              <w:bottom w:val="single" w:sz="4" w:space="0" w:color="auto"/>
              <w:right w:val="dashed" w:sz="4" w:space="0" w:color="auto"/>
            </w:tcBorders>
          </w:tcPr>
          <w:p w14:paraId="2BBB3D07"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Yn gallu cyfathrebu’n effeithiol mewn fformat addas, ond efallai bod rhai mân wallau.</w:t>
            </w:r>
          </w:p>
          <w:p w14:paraId="4920F994"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effeithiol fel rhan o dîm, gyda chyfraniadau eglur at weithgareddau grŵp.</w:t>
            </w:r>
            <w:r w:rsidRPr="00124A1E">
              <w:rPr>
                <w:rFonts w:asciiTheme="minorHAnsi" w:hAnsiTheme="minorHAnsi" w:cstheme="minorHAnsi"/>
                <w:sz w:val="12"/>
                <w:szCs w:val="16"/>
              </w:rPr>
              <w:t xml:space="preserve"> </w:t>
            </w:r>
          </w:p>
          <w:p w14:paraId="111379E9"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Gwaith yn gydlynol gan amlaf, ac mae strwythur addas iddo.</w:t>
            </w:r>
          </w:p>
        </w:tc>
        <w:tc>
          <w:tcPr>
            <w:tcW w:w="554" w:type="pct"/>
            <w:tcBorders>
              <w:top w:val="single" w:sz="4" w:space="0" w:color="auto"/>
              <w:left w:val="dashed" w:sz="4" w:space="0" w:color="auto"/>
              <w:bottom w:val="single" w:sz="4" w:space="0" w:color="auto"/>
              <w:right w:val="dashed" w:sz="4" w:space="0" w:color="auto"/>
            </w:tcBorders>
          </w:tcPr>
          <w:p w14:paraId="33389CA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Yn gallu cyfathrebu’n dda, yn hyderus ac yn gyson mewn fformat addas.</w:t>
            </w:r>
          </w:p>
          <w:p w14:paraId="1DDDED8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dda iawn fel rhan o dîm, gyda chyfraniadau da iawn at weithgareddau grŵp.</w:t>
            </w:r>
            <w:r w:rsidRPr="00124A1E">
              <w:rPr>
                <w:rFonts w:asciiTheme="minorHAnsi" w:hAnsiTheme="minorHAnsi" w:cstheme="minorHAnsi"/>
                <w:sz w:val="12"/>
                <w:szCs w:val="16"/>
              </w:rPr>
              <w:t xml:space="preserve"> </w:t>
            </w:r>
          </w:p>
          <w:p w14:paraId="65ED7B5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Y gwaith yn gydlynol ac yn rhugl ac mae strwythur a threfn dda iddo.</w:t>
            </w:r>
          </w:p>
        </w:tc>
        <w:tc>
          <w:tcPr>
            <w:tcW w:w="554" w:type="pct"/>
            <w:tcBorders>
              <w:top w:val="single" w:sz="4" w:space="0" w:color="auto"/>
              <w:left w:val="dashed" w:sz="4" w:space="0" w:color="auto"/>
              <w:bottom w:val="single" w:sz="4" w:space="0" w:color="auto"/>
              <w:right w:val="dashed" w:sz="4" w:space="0" w:color="auto"/>
            </w:tcBorders>
          </w:tcPr>
          <w:p w14:paraId="62A11CF5"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lastRenderedPageBreak/>
              <w:t>Yn gallu cyfathrebu’n broffesiynol ac yn hyderus mewn fformat addas.</w:t>
            </w:r>
          </w:p>
          <w:p w14:paraId="59E0BBD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 xml:space="preserve">Yn gallu gweithio’n broffesiynol o fewn tîm, gan ddangos sgiliau arwain fel y bo’n briodol, gan reoli gwrthdaro a </w:t>
            </w:r>
            <w:r w:rsidRPr="00124A1E">
              <w:rPr>
                <w:rFonts w:asciiTheme="minorHAnsi" w:eastAsia="Calibri" w:hAnsiTheme="minorHAnsi" w:cstheme="minorHAnsi"/>
                <w:sz w:val="12"/>
                <w:szCs w:val="16"/>
                <w:lang w:val="cy-GB"/>
              </w:rPr>
              <w:lastRenderedPageBreak/>
              <w:t>diwallu ymrwymiadau.</w:t>
            </w:r>
          </w:p>
          <w:p w14:paraId="1D941DD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 gwaith yn gydlynol, yn rhugl iawn ac wedi’i gyflwyno’n broffesiynol.</w:t>
            </w:r>
          </w:p>
        </w:tc>
        <w:tc>
          <w:tcPr>
            <w:tcW w:w="726" w:type="pct"/>
            <w:tcBorders>
              <w:top w:val="single" w:sz="4" w:space="0" w:color="auto"/>
              <w:left w:val="dashed" w:sz="4" w:space="0" w:color="auto"/>
              <w:bottom w:val="single" w:sz="4" w:space="0" w:color="auto"/>
              <w:right w:val="single" w:sz="4" w:space="0" w:color="auto"/>
            </w:tcBorders>
          </w:tcPr>
          <w:p w14:paraId="5648E9E3"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lastRenderedPageBreak/>
              <w:t>Yn gallu cyfathrebu gyda lefel eithriadol o uchel o broffesiynoldeb.</w:t>
            </w:r>
            <w:r w:rsidRPr="00124A1E">
              <w:rPr>
                <w:rFonts w:asciiTheme="minorHAnsi" w:hAnsiTheme="minorHAnsi" w:cstheme="minorHAnsi"/>
                <w:sz w:val="12"/>
                <w:szCs w:val="16"/>
              </w:rPr>
              <w:t xml:space="preserve"> </w:t>
            </w:r>
          </w:p>
          <w:p w14:paraId="4641992F"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2"/>
                <w:lang w:val="cy-GB" w:eastAsia="cy-GB"/>
              </w:rPr>
              <w:t>Yn gallu gweithio’n eithriadol o dda ac yn broffesiynol o fewn tîm, gan ddangos sgiliau arwain uwch.</w:t>
            </w:r>
          </w:p>
          <w:p w14:paraId="5D9E733E" w14:textId="77777777" w:rsidR="00E50AEB" w:rsidRPr="00124A1E" w:rsidRDefault="00E50AEB" w:rsidP="00FA6BC7">
            <w:pPr>
              <w:rPr>
                <w:rFonts w:asciiTheme="minorHAnsi" w:hAnsiTheme="minorHAnsi" w:cstheme="minorHAnsi"/>
                <w:sz w:val="12"/>
                <w:szCs w:val="16"/>
              </w:rPr>
            </w:pPr>
            <w:r w:rsidRPr="00124A1E">
              <w:rPr>
                <w:rFonts w:asciiTheme="minorHAnsi" w:eastAsia="Calibri" w:hAnsiTheme="minorHAnsi" w:cstheme="minorHAnsi"/>
                <w:sz w:val="12"/>
                <w:szCs w:val="16"/>
                <w:lang w:val="cy-GB"/>
              </w:rPr>
              <w:t>Y gwaith yn eithriadol o gydlynol, yn rhugl iawn ac wedi’i gyflwyno’n broffesiynol.</w:t>
            </w:r>
          </w:p>
        </w:tc>
      </w:tr>
    </w:tbl>
    <w:tbl>
      <w:tblPr>
        <w:tblStyle w:val="TableGrid"/>
        <w:tblpPr w:leftFromText="180" w:rightFromText="180" w:vertAnchor="page" w:horzAnchor="margin" w:tblpY="1291"/>
        <w:tblW w:w="0" w:type="auto"/>
        <w:tblLook w:val="04A0" w:firstRow="1" w:lastRow="0" w:firstColumn="1" w:lastColumn="0" w:noHBand="0" w:noVBand="1"/>
      </w:tblPr>
      <w:tblGrid>
        <w:gridCol w:w="1813"/>
        <w:gridCol w:w="8192"/>
      </w:tblGrid>
      <w:tr w:rsidR="00F1527C" w:rsidRPr="00124A1E" w14:paraId="26181CE6" w14:textId="77777777" w:rsidTr="004717C1">
        <w:tc>
          <w:tcPr>
            <w:tcW w:w="1838" w:type="dxa"/>
          </w:tcPr>
          <w:p w14:paraId="085F3756"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Module Code</w:t>
            </w:r>
          </w:p>
        </w:tc>
        <w:tc>
          <w:tcPr>
            <w:tcW w:w="8476" w:type="dxa"/>
          </w:tcPr>
          <w:p w14:paraId="47DA8B20"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ECEY4004</w:t>
            </w:r>
          </w:p>
        </w:tc>
      </w:tr>
      <w:tr w:rsidR="00F1527C" w:rsidRPr="00124A1E" w14:paraId="461C4572" w14:textId="77777777" w:rsidTr="004717C1">
        <w:tc>
          <w:tcPr>
            <w:tcW w:w="1838" w:type="dxa"/>
          </w:tcPr>
          <w:p w14:paraId="061967F8"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Title</w:t>
            </w:r>
          </w:p>
        </w:tc>
        <w:tc>
          <w:tcPr>
            <w:tcW w:w="8476" w:type="dxa"/>
          </w:tcPr>
          <w:p w14:paraId="17B6425A"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Multilingualism, multi-thinking</w:t>
            </w:r>
          </w:p>
        </w:tc>
      </w:tr>
      <w:tr w:rsidR="00F1527C" w:rsidRPr="00124A1E" w14:paraId="38727844" w14:textId="77777777" w:rsidTr="004717C1">
        <w:tc>
          <w:tcPr>
            <w:tcW w:w="1838" w:type="dxa"/>
          </w:tcPr>
          <w:p w14:paraId="45A0FC95"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Date</w:t>
            </w:r>
          </w:p>
        </w:tc>
        <w:tc>
          <w:tcPr>
            <w:tcW w:w="8476" w:type="dxa"/>
          </w:tcPr>
          <w:p w14:paraId="4C06B59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09/12/2020</w:t>
            </w:r>
          </w:p>
        </w:tc>
      </w:tr>
      <w:tr w:rsidR="00F1527C" w:rsidRPr="00124A1E" w14:paraId="61341EC3" w14:textId="77777777" w:rsidTr="004717C1">
        <w:tc>
          <w:tcPr>
            <w:tcW w:w="1838" w:type="dxa"/>
          </w:tcPr>
          <w:p w14:paraId="1A7CAAF0"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Level</w:t>
            </w:r>
          </w:p>
        </w:tc>
        <w:tc>
          <w:tcPr>
            <w:tcW w:w="8476" w:type="dxa"/>
          </w:tcPr>
          <w:p w14:paraId="3BB671A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4</w:t>
            </w:r>
          </w:p>
        </w:tc>
      </w:tr>
      <w:tr w:rsidR="00F1527C" w:rsidRPr="00124A1E" w14:paraId="5C53C935" w14:textId="77777777" w:rsidTr="004717C1">
        <w:tc>
          <w:tcPr>
            <w:tcW w:w="1838" w:type="dxa"/>
          </w:tcPr>
          <w:p w14:paraId="278D1707"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Credits</w:t>
            </w:r>
          </w:p>
        </w:tc>
        <w:tc>
          <w:tcPr>
            <w:tcW w:w="8476" w:type="dxa"/>
          </w:tcPr>
          <w:p w14:paraId="6AB92881"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20</w:t>
            </w:r>
          </w:p>
        </w:tc>
      </w:tr>
      <w:tr w:rsidR="00F1527C" w:rsidRPr="00124A1E" w14:paraId="3F89CF33" w14:textId="77777777" w:rsidTr="004717C1">
        <w:tc>
          <w:tcPr>
            <w:tcW w:w="1838" w:type="dxa"/>
          </w:tcPr>
          <w:p w14:paraId="155AE91F" w14:textId="77777777" w:rsidR="00F1527C" w:rsidRPr="00124A1E" w:rsidRDefault="00F1527C" w:rsidP="004717C1">
            <w:pPr>
              <w:pStyle w:val="fixed"/>
              <w:ind w:left="0" w:firstLine="0"/>
              <w:rPr>
                <w:rFonts w:asciiTheme="minorHAnsi" w:hAnsiTheme="minorHAnsi" w:cstheme="minorHAnsi"/>
                <w:szCs w:val="22"/>
              </w:rPr>
            </w:pPr>
            <w:r w:rsidRPr="00124A1E">
              <w:rPr>
                <w:rFonts w:asciiTheme="minorHAnsi" w:hAnsiTheme="minorHAnsi" w:cstheme="minorHAnsi"/>
                <w:szCs w:val="22"/>
              </w:rPr>
              <w:t>Pre-Requisites</w:t>
            </w:r>
          </w:p>
        </w:tc>
        <w:tc>
          <w:tcPr>
            <w:tcW w:w="8476" w:type="dxa"/>
          </w:tcPr>
          <w:p w14:paraId="5BAE0F32" w14:textId="77777777" w:rsidR="00F1527C" w:rsidRPr="00124A1E" w:rsidRDefault="00F1527C" w:rsidP="004717C1">
            <w:pPr>
              <w:pStyle w:val="fixed"/>
              <w:ind w:left="0" w:firstLine="0"/>
              <w:rPr>
                <w:rFonts w:asciiTheme="minorHAnsi" w:hAnsiTheme="minorHAnsi" w:cstheme="minorHAnsi"/>
                <w:szCs w:val="22"/>
              </w:rPr>
            </w:pPr>
          </w:p>
        </w:tc>
      </w:tr>
    </w:tbl>
    <w:p w14:paraId="24DEAFCB" w14:textId="7D4E66C0" w:rsidR="00F1527C" w:rsidRDefault="00F1527C" w:rsidP="00F1527C">
      <w:pPr>
        <w:pBdr>
          <w:bottom w:val="single" w:sz="6" w:space="1" w:color="auto"/>
        </w:pBdr>
        <w:rPr>
          <w:rFonts w:asciiTheme="minorHAnsi" w:hAnsiTheme="minorHAnsi" w:cstheme="minorHAnsi"/>
        </w:rPr>
      </w:pPr>
    </w:p>
    <w:p w14:paraId="5D81857D" w14:textId="77777777" w:rsidR="004717C1" w:rsidRDefault="004717C1" w:rsidP="00F1527C">
      <w:pPr>
        <w:pStyle w:val="bullet"/>
        <w:spacing w:before="0"/>
        <w:ind w:left="0" w:firstLine="0"/>
        <w:rPr>
          <w:rFonts w:asciiTheme="minorHAnsi" w:hAnsiTheme="minorHAnsi" w:cstheme="minorHAnsi"/>
          <w:b/>
          <w:szCs w:val="22"/>
        </w:rPr>
      </w:pPr>
    </w:p>
    <w:p w14:paraId="50FB85F9" w14:textId="685344C1"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rPr>
        <w:t>AIM(S)</w:t>
      </w:r>
    </w:p>
    <w:p w14:paraId="5C4F8E2D" w14:textId="77777777" w:rsidR="00F1527C" w:rsidRPr="00124A1E" w:rsidRDefault="00F1527C" w:rsidP="00F1527C">
      <w:pPr>
        <w:pStyle w:val="bullet"/>
        <w:spacing w:before="0"/>
        <w:ind w:left="0" w:firstLine="0"/>
        <w:rPr>
          <w:rFonts w:asciiTheme="minorHAnsi" w:hAnsiTheme="minorHAnsi" w:cstheme="minorHAnsi"/>
          <w:b/>
          <w:szCs w:val="22"/>
        </w:rPr>
      </w:pPr>
    </w:p>
    <w:p w14:paraId="730E43B0"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To raise students’ awareness of the concept and importance of multilingualism in early years settings.</w:t>
      </w:r>
    </w:p>
    <w:p w14:paraId="0547B3FF"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To enable students to progress in the use of the Welsh language in relation to their personal levels and current skills for use with young children.</w:t>
      </w:r>
    </w:p>
    <w:p w14:paraId="2AD0F742" w14:textId="77777777" w:rsidR="00F1527C" w:rsidRPr="00124A1E" w:rsidRDefault="00F1527C" w:rsidP="00F1527C">
      <w:pPr>
        <w:pStyle w:val="bullet"/>
        <w:spacing w:before="0"/>
        <w:rPr>
          <w:rFonts w:asciiTheme="minorHAnsi" w:hAnsiTheme="minorHAnsi" w:cstheme="minorHAnsi"/>
          <w:b/>
          <w:szCs w:val="22"/>
        </w:rPr>
      </w:pPr>
    </w:p>
    <w:p w14:paraId="2DAA6C9B" w14:textId="77777777" w:rsidR="00F1527C" w:rsidRPr="00124A1E" w:rsidRDefault="00F1527C" w:rsidP="00F1527C">
      <w:pPr>
        <w:pStyle w:val="bullet"/>
        <w:spacing w:before="0"/>
        <w:ind w:left="0" w:firstLine="0"/>
        <w:rPr>
          <w:rFonts w:asciiTheme="minorHAnsi" w:hAnsiTheme="minorHAnsi" w:cstheme="minorHAnsi"/>
          <w:b/>
          <w:szCs w:val="22"/>
        </w:rPr>
      </w:pPr>
      <w:r w:rsidRPr="00124A1E">
        <w:rPr>
          <w:rFonts w:asciiTheme="minorHAnsi" w:hAnsiTheme="minorHAnsi" w:cstheme="minorHAnsi"/>
          <w:b/>
          <w:szCs w:val="22"/>
        </w:rPr>
        <w:t>LEARNING OUTCOMES</w:t>
      </w:r>
    </w:p>
    <w:p w14:paraId="7E1530AD" w14:textId="77777777" w:rsidR="00F1527C" w:rsidRPr="00124A1E" w:rsidRDefault="00F1527C" w:rsidP="00F1527C">
      <w:pPr>
        <w:rPr>
          <w:rFonts w:asciiTheme="minorHAnsi" w:hAnsiTheme="minorHAnsi" w:cstheme="minorHAnsi"/>
          <w:b/>
        </w:rPr>
      </w:pPr>
    </w:p>
    <w:p w14:paraId="0DF949CC"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Upon the successful completion of this module, the student should be able to:</w:t>
      </w:r>
    </w:p>
    <w:p w14:paraId="2F90CEC8" w14:textId="77777777" w:rsidR="00F1527C" w:rsidRPr="00124A1E" w:rsidRDefault="00F1527C" w:rsidP="00F1527C">
      <w:pPr>
        <w:rPr>
          <w:rFonts w:asciiTheme="minorHAnsi" w:hAnsiTheme="minorHAnsi" w:cstheme="minorHAnsi"/>
        </w:rPr>
      </w:pPr>
    </w:p>
    <w:p w14:paraId="6159A6EC"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demonstrate increased confidence in command of spoken Welsh suitable for early years settings, acquiring an extended knowledge of Welsh pronunciation and Welsh phrases;</w:t>
      </w:r>
    </w:p>
    <w:p w14:paraId="47658486"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 xml:space="preserve">understand the importance of positive attitudes towards multilingualism, divergent thinking and providing a variety of language experiences to encourage children’s early bilingualism; </w:t>
      </w:r>
    </w:p>
    <w:p w14:paraId="1C99EBE3"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 xml:space="preserve">develop and demonstrate increasing skills in planning activities for young children relating to language and culture, with links to the Foundation Phase Framework and Curriculum </w:t>
      </w:r>
      <w:proofErr w:type="spellStart"/>
      <w:r w:rsidRPr="00124A1E">
        <w:rPr>
          <w:rFonts w:asciiTheme="minorHAnsi" w:hAnsiTheme="minorHAnsi" w:cstheme="minorHAnsi"/>
          <w:szCs w:val="22"/>
        </w:rPr>
        <w:t>Cymreig</w:t>
      </w:r>
      <w:proofErr w:type="spellEnd"/>
      <w:r w:rsidRPr="00124A1E">
        <w:rPr>
          <w:rFonts w:asciiTheme="minorHAnsi" w:hAnsiTheme="minorHAnsi" w:cstheme="minorHAnsi"/>
          <w:szCs w:val="22"/>
        </w:rPr>
        <w:t>;</w:t>
      </w:r>
    </w:p>
    <w:p w14:paraId="57FB29D2" w14:textId="77777777" w:rsidR="00F1527C" w:rsidRPr="00124A1E" w:rsidRDefault="00F1527C" w:rsidP="00F1527C">
      <w:pPr>
        <w:pStyle w:val="bullet"/>
        <w:numPr>
          <w:ilvl w:val="0"/>
          <w:numId w:val="31"/>
        </w:numPr>
        <w:spacing w:before="0"/>
        <w:rPr>
          <w:rFonts w:asciiTheme="minorHAnsi" w:hAnsiTheme="minorHAnsi" w:cstheme="minorHAnsi"/>
          <w:szCs w:val="22"/>
        </w:rPr>
      </w:pPr>
      <w:r w:rsidRPr="00124A1E">
        <w:rPr>
          <w:rFonts w:asciiTheme="minorHAnsi" w:hAnsiTheme="minorHAnsi" w:cstheme="minorHAnsi"/>
          <w:szCs w:val="22"/>
        </w:rPr>
        <w:t>Organise their knowledge and learning through use of a range of information resources, and present their work at the appropriate level.</w:t>
      </w:r>
    </w:p>
    <w:p w14:paraId="59804CA2" w14:textId="77777777" w:rsidR="00F1527C" w:rsidRPr="00124A1E" w:rsidRDefault="00F1527C" w:rsidP="00F1527C">
      <w:pPr>
        <w:pStyle w:val="bullet"/>
        <w:spacing w:before="0"/>
        <w:ind w:left="360" w:firstLine="0"/>
        <w:rPr>
          <w:rFonts w:asciiTheme="minorHAnsi" w:hAnsiTheme="minorHAnsi" w:cstheme="minorHAnsi"/>
          <w:szCs w:val="22"/>
        </w:rPr>
      </w:pPr>
    </w:p>
    <w:p w14:paraId="2A08B98C"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rPr>
        <w:t>INDICATIVE CONTENT</w:t>
      </w:r>
    </w:p>
    <w:p w14:paraId="2BC2E968" w14:textId="77777777" w:rsidR="00F1527C" w:rsidRPr="00124A1E" w:rsidRDefault="00F1527C" w:rsidP="00F1527C">
      <w:pPr>
        <w:pStyle w:val="fixed"/>
        <w:rPr>
          <w:rFonts w:asciiTheme="minorHAnsi" w:hAnsiTheme="minorHAnsi" w:cstheme="minorHAnsi"/>
          <w:szCs w:val="22"/>
        </w:rPr>
      </w:pPr>
    </w:p>
    <w:p w14:paraId="6F810170"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discussion of the benefits of bilingualism and multilingualism, including the effects on brain development and divergent thinking;</w:t>
      </w:r>
    </w:p>
    <w:p w14:paraId="43210A8B"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 xml:space="preserve">Welsh for adults style language workshops, at different levels which will include practical opportunities for further development and implementation of the Welsh language and the Curriculum </w:t>
      </w:r>
      <w:proofErr w:type="spellStart"/>
      <w:r w:rsidRPr="00124A1E">
        <w:rPr>
          <w:rFonts w:asciiTheme="minorHAnsi" w:hAnsiTheme="minorHAnsi" w:cstheme="minorHAnsi"/>
        </w:rPr>
        <w:t>Cymreig</w:t>
      </w:r>
      <w:proofErr w:type="spellEnd"/>
      <w:r w:rsidRPr="00124A1E">
        <w:rPr>
          <w:rFonts w:asciiTheme="minorHAnsi" w:hAnsiTheme="minorHAnsi" w:cstheme="minorHAnsi"/>
        </w:rPr>
        <w:t xml:space="preserve"> for young children in early year’s settings. The focused workshops will link to the play curriculum and the integration of the Foundation Phase areas of learning. The language sessions will be rooted in improved command of spoken Welsh to include greetings, songs and vocabulary for themes;</w:t>
      </w:r>
    </w:p>
    <w:p w14:paraId="659E3CDA"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Exploration of the importance of attitudes, bilingualism, multilingualism, language sustainability and cultural diversity. Students will be challenged to consider the historic context of the Welsh language in relation to the impact of the colonial dominance of English and how Welsh became a minority language. The resurgence of Welsh during the last part of the 20th century (Welsh medium education, Welsh Language Board and S4C) will be discussed together with the aspirations of the Welsh Government in relation to bilingualism;</w:t>
      </w:r>
    </w:p>
    <w:p w14:paraId="0291668B"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t>An appreciation of Welsh traditions and cultural experiences, for example, folk tales and legends, Welsh folk dancing, songs and rhymes. Students will also be offered off-campus learning opportunities, for example to Saint Fagans in order to experience current Welsh language childhood culture;</w:t>
      </w:r>
    </w:p>
    <w:p w14:paraId="1F1792D4" w14:textId="77777777" w:rsidR="00F1527C" w:rsidRPr="00124A1E" w:rsidRDefault="00F1527C" w:rsidP="00F1527C">
      <w:pPr>
        <w:pStyle w:val="ListParagraph"/>
        <w:numPr>
          <w:ilvl w:val="0"/>
          <w:numId w:val="30"/>
        </w:numPr>
        <w:ind w:left="709"/>
        <w:contextualSpacing w:val="0"/>
        <w:jc w:val="both"/>
        <w:rPr>
          <w:rFonts w:asciiTheme="minorHAnsi" w:hAnsiTheme="minorHAnsi" w:cstheme="minorHAnsi"/>
        </w:rPr>
      </w:pPr>
      <w:r w:rsidRPr="00124A1E">
        <w:rPr>
          <w:rFonts w:asciiTheme="minorHAnsi" w:hAnsiTheme="minorHAnsi" w:cstheme="minorHAnsi"/>
        </w:rPr>
        <w:lastRenderedPageBreak/>
        <w:t xml:space="preserve">Consideration of ways in which cultural heritage can be integrated into the environment, ethos and planning for learning in early years settings. This will also include a study of the ‘other languages of </w:t>
      </w:r>
      <w:proofErr w:type="spellStart"/>
      <w:r w:rsidRPr="00124A1E">
        <w:rPr>
          <w:rFonts w:asciiTheme="minorHAnsi" w:hAnsiTheme="minorHAnsi" w:cstheme="minorHAnsi"/>
        </w:rPr>
        <w:t>Wales’</w:t>
      </w:r>
      <w:proofErr w:type="spellEnd"/>
      <w:r w:rsidRPr="00124A1E">
        <w:rPr>
          <w:rFonts w:asciiTheme="minorHAnsi" w:hAnsiTheme="minorHAnsi" w:cstheme="minorHAnsi"/>
        </w:rPr>
        <w:t xml:space="preserve"> and Baker’s model of heritage languages.</w:t>
      </w:r>
    </w:p>
    <w:p w14:paraId="66688890" w14:textId="77777777" w:rsidR="00F1527C" w:rsidRPr="00124A1E" w:rsidRDefault="00F1527C" w:rsidP="00F1527C">
      <w:pPr>
        <w:rPr>
          <w:rFonts w:asciiTheme="minorHAnsi" w:hAnsiTheme="minorHAnsi" w:cstheme="minorHAnsi"/>
        </w:rPr>
      </w:pPr>
    </w:p>
    <w:p w14:paraId="534BD9F9" w14:textId="77777777" w:rsidR="00F1527C" w:rsidRPr="00124A1E" w:rsidRDefault="00F1527C" w:rsidP="00F1527C">
      <w:pPr>
        <w:pStyle w:val="fixed"/>
        <w:rPr>
          <w:rFonts w:asciiTheme="minorHAnsi" w:hAnsiTheme="minorHAnsi" w:cstheme="minorHAnsi"/>
          <w:szCs w:val="22"/>
        </w:rPr>
      </w:pPr>
      <w:r w:rsidRPr="00124A1E">
        <w:rPr>
          <w:rFonts w:asciiTheme="minorHAnsi" w:hAnsiTheme="minorHAnsi" w:cstheme="minorHAnsi"/>
          <w:szCs w:val="22"/>
        </w:rPr>
        <w:t>Study Time Allocation</w:t>
      </w:r>
    </w:p>
    <w:p w14:paraId="1FF6013F" w14:textId="77777777" w:rsidR="00F1527C" w:rsidRPr="00124A1E" w:rsidRDefault="00F1527C" w:rsidP="00F1527C">
      <w:pPr>
        <w:pStyle w:val="fixed"/>
        <w:rPr>
          <w:rFonts w:asciiTheme="minorHAnsi" w:hAnsiTheme="minorHAnsi" w:cstheme="minorHAnsi"/>
          <w:szCs w:val="22"/>
        </w:rPr>
      </w:pPr>
    </w:p>
    <w:p w14:paraId="3B9A94EB"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The study time for the module is divided as follows:</w:t>
      </w:r>
    </w:p>
    <w:p w14:paraId="344FDCB4" w14:textId="77777777" w:rsidR="00F1527C" w:rsidRPr="00124A1E" w:rsidRDefault="00F1527C" w:rsidP="00F1527C">
      <w:pPr>
        <w:keepNext/>
        <w:rPr>
          <w:rFonts w:asciiTheme="minorHAnsi" w:hAnsiTheme="minorHAnsi" w:cstheme="minorHAns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527C" w:rsidRPr="00124A1E" w14:paraId="5CE11A8D" w14:textId="77777777" w:rsidTr="00F1527C">
        <w:tc>
          <w:tcPr>
            <w:tcW w:w="3969" w:type="dxa"/>
            <w:tcBorders>
              <w:top w:val="single" w:sz="4" w:space="0" w:color="auto"/>
              <w:left w:val="single" w:sz="4" w:space="0" w:color="auto"/>
            </w:tcBorders>
          </w:tcPr>
          <w:p w14:paraId="76D2BD5A" w14:textId="77777777" w:rsidR="00F1527C" w:rsidRPr="00124A1E" w:rsidRDefault="00F1527C" w:rsidP="00F1527C">
            <w:pPr>
              <w:keepNext/>
              <w:rPr>
                <w:rFonts w:asciiTheme="minorHAnsi" w:hAnsiTheme="minorHAnsi" w:cstheme="minorHAnsi"/>
                <w:b/>
              </w:rPr>
            </w:pPr>
            <w:r w:rsidRPr="00124A1E">
              <w:rPr>
                <w:rFonts w:asciiTheme="minorHAnsi" w:hAnsiTheme="minorHAnsi" w:cstheme="minorHAnsi"/>
                <w:b/>
              </w:rPr>
              <w:t>Activity type</w:t>
            </w:r>
          </w:p>
        </w:tc>
        <w:tc>
          <w:tcPr>
            <w:tcW w:w="1701" w:type="dxa"/>
            <w:tcBorders>
              <w:top w:val="single" w:sz="4" w:space="0" w:color="auto"/>
            </w:tcBorders>
          </w:tcPr>
          <w:p w14:paraId="0DB72F58"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Hours</w:t>
            </w:r>
          </w:p>
        </w:tc>
        <w:tc>
          <w:tcPr>
            <w:tcW w:w="1843" w:type="dxa"/>
            <w:tcBorders>
              <w:top w:val="single" w:sz="4" w:space="0" w:color="auto"/>
            </w:tcBorders>
          </w:tcPr>
          <w:p w14:paraId="479FEA02"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Percentage</w:t>
            </w:r>
          </w:p>
        </w:tc>
      </w:tr>
      <w:tr w:rsidR="00F1527C" w:rsidRPr="00124A1E" w14:paraId="269B7214" w14:textId="77777777" w:rsidTr="00F1527C">
        <w:tc>
          <w:tcPr>
            <w:tcW w:w="3969" w:type="dxa"/>
          </w:tcPr>
          <w:p w14:paraId="42C48C88"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Scheduled learning</w:t>
            </w:r>
          </w:p>
        </w:tc>
        <w:tc>
          <w:tcPr>
            <w:tcW w:w="1701" w:type="dxa"/>
          </w:tcPr>
          <w:p w14:paraId="09501A2C"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27</w:t>
            </w:r>
          </w:p>
        </w:tc>
        <w:tc>
          <w:tcPr>
            <w:tcW w:w="1843" w:type="dxa"/>
          </w:tcPr>
          <w:p w14:paraId="6108B883"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13%</w:t>
            </w:r>
          </w:p>
        </w:tc>
      </w:tr>
      <w:tr w:rsidR="00F1527C" w:rsidRPr="00124A1E" w14:paraId="2F6CC36C" w14:textId="77777777" w:rsidTr="00F1527C">
        <w:tc>
          <w:tcPr>
            <w:tcW w:w="3969" w:type="dxa"/>
          </w:tcPr>
          <w:p w14:paraId="34741FBD"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Independent learning</w:t>
            </w:r>
          </w:p>
        </w:tc>
        <w:tc>
          <w:tcPr>
            <w:tcW w:w="1701" w:type="dxa"/>
          </w:tcPr>
          <w:p w14:paraId="65F27185"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173</w:t>
            </w:r>
          </w:p>
        </w:tc>
        <w:tc>
          <w:tcPr>
            <w:tcW w:w="1843" w:type="dxa"/>
          </w:tcPr>
          <w:p w14:paraId="20F9EFAF"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87%</w:t>
            </w:r>
          </w:p>
        </w:tc>
      </w:tr>
      <w:tr w:rsidR="00F1527C" w:rsidRPr="00124A1E" w14:paraId="03CDEFA9" w14:textId="77777777" w:rsidTr="00F1527C">
        <w:tc>
          <w:tcPr>
            <w:tcW w:w="3969" w:type="dxa"/>
          </w:tcPr>
          <w:p w14:paraId="7A91DE92"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Placement learning</w:t>
            </w:r>
          </w:p>
        </w:tc>
        <w:tc>
          <w:tcPr>
            <w:tcW w:w="1701" w:type="dxa"/>
          </w:tcPr>
          <w:p w14:paraId="49148D29" w14:textId="77777777" w:rsidR="00F1527C" w:rsidRPr="00124A1E" w:rsidRDefault="00F1527C" w:rsidP="00F1527C">
            <w:pPr>
              <w:keepNext/>
              <w:jc w:val="center"/>
              <w:rPr>
                <w:rFonts w:asciiTheme="minorHAnsi" w:hAnsiTheme="minorHAnsi" w:cstheme="minorHAnsi"/>
              </w:rPr>
            </w:pPr>
          </w:p>
        </w:tc>
        <w:tc>
          <w:tcPr>
            <w:tcW w:w="1843" w:type="dxa"/>
          </w:tcPr>
          <w:p w14:paraId="34783D21" w14:textId="77777777" w:rsidR="00F1527C" w:rsidRPr="00124A1E" w:rsidRDefault="00F1527C" w:rsidP="00F1527C">
            <w:pPr>
              <w:keepNext/>
              <w:jc w:val="center"/>
              <w:rPr>
                <w:rFonts w:asciiTheme="minorHAnsi" w:hAnsiTheme="minorHAnsi" w:cstheme="minorHAnsi"/>
              </w:rPr>
            </w:pPr>
          </w:p>
        </w:tc>
      </w:tr>
      <w:tr w:rsidR="00F1527C" w:rsidRPr="00124A1E" w14:paraId="34206F64" w14:textId="77777777" w:rsidTr="00F1527C">
        <w:tc>
          <w:tcPr>
            <w:tcW w:w="3969" w:type="dxa"/>
          </w:tcPr>
          <w:p w14:paraId="0E6FE39D"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b/>
              </w:rPr>
              <w:t>TOTAL</w:t>
            </w:r>
          </w:p>
        </w:tc>
        <w:tc>
          <w:tcPr>
            <w:tcW w:w="1701" w:type="dxa"/>
          </w:tcPr>
          <w:p w14:paraId="757BC0DE"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200</w:t>
            </w:r>
          </w:p>
        </w:tc>
        <w:tc>
          <w:tcPr>
            <w:tcW w:w="1843" w:type="dxa"/>
          </w:tcPr>
          <w:p w14:paraId="27A305C0"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100%</w:t>
            </w:r>
          </w:p>
        </w:tc>
      </w:tr>
    </w:tbl>
    <w:p w14:paraId="5B5E2498" w14:textId="77777777" w:rsidR="00F1527C" w:rsidRPr="00124A1E" w:rsidRDefault="00F1527C" w:rsidP="00F1527C">
      <w:pPr>
        <w:pStyle w:val="fixed"/>
        <w:ind w:left="0" w:firstLine="0"/>
        <w:rPr>
          <w:rFonts w:asciiTheme="minorHAnsi" w:hAnsiTheme="minorHAnsi" w:cstheme="minorHAnsi"/>
          <w:szCs w:val="22"/>
        </w:rPr>
      </w:pPr>
    </w:p>
    <w:p w14:paraId="45AED02F" w14:textId="77777777" w:rsidR="00F1527C" w:rsidRPr="00124A1E" w:rsidRDefault="00F1527C" w:rsidP="00F1527C">
      <w:pPr>
        <w:pStyle w:val="fixed"/>
        <w:ind w:left="0" w:firstLine="0"/>
        <w:rPr>
          <w:rFonts w:asciiTheme="minorHAnsi" w:hAnsiTheme="minorHAnsi" w:cstheme="minorHAnsi"/>
          <w:szCs w:val="22"/>
        </w:rPr>
      </w:pPr>
      <w:r w:rsidRPr="00124A1E">
        <w:rPr>
          <w:rFonts w:asciiTheme="minorHAnsi" w:hAnsiTheme="minorHAnsi" w:cstheme="minorHAnsi"/>
          <w:szCs w:val="22"/>
        </w:rPr>
        <w:t>ASSESSMENT</w:t>
      </w:r>
    </w:p>
    <w:p w14:paraId="5E75634E" w14:textId="77777777" w:rsidR="00F1527C" w:rsidRPr="00124A1E" w:rsidRDefault="00F1527C" w:rsidP="00F1527C">
      <w:pPr>
        <w:pStyle w:val="fixed"/>
        <w:ind w:left="0"/>
        <w:rPr>
          <w:rFonts w:asciiTheme="minorHAnsi" w:hAnsiTheme="minorHAnsi" w:cstheme="minorHAnsi"/>
          <w:szCs w:val="22"/>
        </w:rPr>
      </w:pPr>
    </w:p>
    <w:p w14:paraId="586F8512"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Assessment Component 1</w:t>
      </w:r>
    </w:p>
    <w:p w14:paraId="4950E64B" w14:textId="77777777" w:rsidR="00F1527C" w:rsidRPr="00124A1E" w:rsidRDefault="00F1527C" w:rsidP="00F1527C">
      <w:pPr>
        <w:rPr>
          <w:rFonts w:asciiTheme="minorHAnsi" w:hAnsiTheme="minorHAnsi" w:cstheme="minorHAns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1527C" w:rsidRPr="00124A1E" w14:paraId="613F614E" w14:textId="77777777" w:rsidTr="00F1527C">
        <w:tc>
          <w:tcPr>
            <w:tcW w:w="562" w:type="dxa"/>
          </w:tcPr>
          <w:p w14:paraId="3F9FB485"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58" w:type="dxa"/>
          </w:tcPr>
          <w:p w14:paraId="6CDD3405"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Written exam</w:t>
            </w:r>
          </w:p>
        </w:tc>
        <w:tc>
          <w:tcPr>
            <w:tcW w:w="538" w:type="dxa"/>
          </w:tcPr>
          <w:p w14:paraId="7D219E9F"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82" w:type="dxa"/>
          </w:tcPr>
          <w:p w14:paraId="0DCF2EE1"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Coursework</w:t>
            </w:r>
          </w:p>
        </w:tc>
        <w:tc>
          <w:tcPr>
            <w:tcW w:w="538" w:type="dxa"/>
          </w:tcPr>
          <w:p w14:paraId="60461D9E" w14:textId="77777777" w:rsidR="00F1527C" w:rsidRPr="00124A1E" w:rsidRDefault="00F1527C" w:rsidP="00F1527C">
            <w:pPr>
              <w:rPr>
                <w:rFonts w:asciiTheme="minorHAnsi" w:hAnsiTheme="minorHAnsi" w:cstheme="minorHAnsi"/>
                <w:b/>
              </w:rPr>
            </w:pPr>
            <w:r w:rsidRPr="00124A1E">
              <w:rPr>
                <w:rFonts w:ascii="Segoe UI Symbol" w:eastAsia="MS Gothic" w:hAnsi="Segoe UI Symbol" w:cs="Segoe UI Symbol"/>
              </w:rPr>
              <w:t>☐</w:t>
            </w:r>
          </w:p>
        </w:tc>
        <w:tc>
          <w:tcPr>
            <w:tcW w:w="2482" w:type="dxa"/>
          </w:tcPr>
          <w:p w14:paraId="7CEB12DB"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Practical</w:t>
            </w:r>
          </w:p>
        </w:tc>
      </w:tr>
    </w:tbl>
    <w:p w14:paraId="5784D004" w14:textId="77777777" w:rsidR="00F1527C" w:rsidRPr="00124A1E" w:rsidRDefault="00F1527C" w:rsidP="00F1527C">
      <w:pPr>
        <w:rPr>
          <w:rFonts w:asciiTheme="minorHAnsi" w:hAnsiTheme="minorHAnsi" w:cstheme="minorHAnsi"/>
          <w:b/>
        </w:rPr>
      </w:pPr>
    </w:p>
    <w:tbl>
      <w:tblPr>
        <w:tblStyle w:val="TableGrid"/>
        <w:tblW w:w="8784" w:type="dxa"/>
        <w:tblLayout w:type="fixed"/>
        <w:tblLook w:val="04A0" w:firstRow="1" w:lastRow="0" w:firstColumn="1" w:lastColumn="0" w:noHBand="0" w:noVBand="1"/>
      </w:tblPr>
      <w:tblGrid>
        <w:gridCol w:w="3256"/>
        <w:gridCol w:w="3969"/>
        <w:gridCol w:w="1559"/>
      </w:tblGrid>
      <w:tr w:rsidR="00F1527C" w:rsidRPr="00124A1E" w14:paraId="42214AFA" w14:textId="77777777" w:rsidTr="00F1527C">
        <w:tc>
          <w:tcPr>
            <w:tcW w:w="3256" w:type="dxa"/>
          </w:tcPr>
          <w:p w14:paraId="1D2D0BC3" w14:textId="77777777" w:rsidR="00F1527C" w:rsidRPr="00124A1E" w:rsidRDefault="00F1527C" w:rsidP="00F1527C">
            <w:pPr>
              <w:jc w:val="center"/>
              <w:rPr>
                <w:rFonts w:asciiTheme="minorHAnsi" w:hAnsiTheme="minorHAnsi" w:cstheme="minorHAnsi"/>
                <w:b/>
              </w:rPr>
            </w:pPr>
            <w:r w:rsidRPr="00124A1E">
              <w:rPr>
                <w:rFonts w:asciiTheme="minorHAnsi" w:hAnsiTheme="minorHAnsi" w:cstheme="minorHAnsi"/>
                <w:b/>
              </w:rPr>
              <w:t>Mode of assessment</w:t>
            </w:r>
          </w:p>
        </w:tc>
        <w:tc>
          <w:tcPr>
            <w:tcW w:w="3969" w:type="dxa"/>
          </w:tcPr>
          <w:p w14:paraId="6428F74D" w14:textId="77777777" w:rsidR="00F1527C" w:rsidRPr="00124A1E" w:rsidRDefault="00F1527C" w:rsidP="00F1527C">
            <w:pPr>
              <w:rPr>
                <w:rFonts w:asciiTheme="minorHAnsi" w:hAnsiTheme="minorHAnsi" w:cstheme="minorHAnsi"/>
              </w:rPr>
            </w:pPr>
            <w:r w:rsidRPr="00124A1E">
              <w:rPr>
                <w:rFonts w:asciiTheme="minorHAnsi" w:hAnsiTheme="minorHAnsi" w:cstheme="minorHAnsi"/>
                <w:b/>
              </w:rPr>
              <w:t>Volume</w:t>
            </w:r>
          </w:p>
        </w:tc>
        <w:tc>
          <w:tcPr>
            <w:tcW w:w="1559" w:type="dxa"/>
          </w:tcPr>
          <w:p w14:paraId="12A43F69" w14:textId="77777777" w:rsidR="00F1527C" w:rsidRPr="00124A1E" w:rsidRDefault="00F1527C" w:rsidP="00F1527C">
            <w:pPr>
              <w:rPr>
                <w:rFonts w:asciiTheme="minorHAnsi" w:hAnsiTheme="minorHAnsi" w:cstheme="minorHAnsi"/>
              </w:rPr>
            </w:pPr>
            <w:r w:rsidRPr="00124A1E">
              <w:rPr>
                <w:rFonts w:asciiTheme="minorHAnsi" w:hAnsiTheme="minorHAnsi" w:cstheme="minorHAnsi"/>
                <w:b/>
              </w:rPr>
              <w:t>Weighting</w:t>
            </w:r>
          </w:p>
        </w:tc>
      </w:tr>
      <w:tr w:rsidR="00F1527C" w:rsidRPr="00124A1E" w14:paraId="6D10EBDE" w14:textId="77777777" w:rsidTr="00F1527C">
        <w:tc>
          <w:tcPr>
            <w:tcW w:w="3256" w:type="dxa"/>
          </w:tcPr>
          <w:p w14:paraId="12463CA1"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Project </w:t>
            </w:r>
          </w:p>
        </w:tc>
        <w:tc>
          <w:tcPr>
            <w:tcW w:w="3969" w:type="dxa"/>
          </w:tcPr>
          <w:p w14:paraId="2B909DDE"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Equivalent to 3,000 words</w:t>
            </w:r>
          </w:p>
        </w:tc>
        <w:tc>
          <w:tcPr>
            <w:tcW w:w="1559" w:type="dxa"/>
          </w:tcPr>
          <w:p w14:paraId="66051C05"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100%</w:t>
            </w:r>
          </w:p>
        </w:tc>
      </w:tr>
    </w:tbl>
    <w:p w14:paraId="3D358DBF" w14:textId="77777777" w:rsidR="00F1527C" w:rsidRPr="00124A1E" w:rsidRDefault="00F1527C" w:rsidP="00F1527C">
      <w:pPr>
        <w:rPr>
          <w:rFonts w:asciiTheme="minorHAnsi" w:hAnsiTheme="minorHAnsi" w:cstheme="minorHAnsi"/>
          <w:b/>
        </w:rPr>
      </w:pPr>
    </w:p>
    <w:p w14:paraId="4A8BBA05" w14:textId="77777777" w:rsidR="00F1527C" w:rsidRPr="00124A1E" w:rsidRDefault="00F1527C" w:rsidP="00F1527C">
      <w:pPr>
        <w:pStyle w:val="fixed"/>
        <w:keepNext/>
        <w:ind w:left="0" w:firstLine="0"/>
        <w:jc w:val="both"/>
        <w:rPr>
          <w:rFonts w:asciiTheme="minorHAnsi" w:hAnsiTheme="minorHAnsi" w:cstheme="minorHAnsi"/>
          <w:szCs w:val="22"/>
        </w:rPr>
      </w:pPr>
      <w:r w:rsidRPr="00124A1E">
        <w:rPr>
          <w:rFonts w:asciiTheme="minorHAnsi" w:hAnsiTheme="minorHAnsi" w:cstheme="minorHAnsi"/>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1527C" w:rsidRPr="00124A1E" w14:paraId="62F39BE5" w14:textId="77777777" w:rsidTr="00F1527C">
        <w:tc>
          <w:tcPr>
            <w:tcW w:w="3261" w:type="dxa"/>
            <w:tcBorders>
              <w:top w:val="single" w:sz="4" w:space="0" w:color="auto"/>
              <w:left w:val="single" w:sz="4" w:space="0" w:color="auto"/>
            </w:tcBorders>
          </w:tcPr>
          <w:p w14:paraId="6D6C1F4A" w14:textId="77777777" w:rsidR="00F1527C" w:rsidRPr="00124A1E" w:rsidRDefault="00F1527C" w:rsidP="00F1527C">
            <w:pPr>
              <w:keepNext/>
              <w:rPr>
                <w:rFonts w:asciiTheme="minorHAnsi" w:hAnsiTheme="minorHAnsi" w:cstheme="minorHAnsi"/>
                <w:b/>
              </w:rPr>
            </w:pPr>
            <w:r w:rsidRPr="00124A1E">
              <w:rPr>
                <w:rFonts w:asciiTheme="minorHAnsi" w:hAnsiTheme="minorHAnsi" w:cstheme="minorHAnsi"/>
                <w:b/>
              </w:rPr>
              <w:t>Activity type</w:t>
            </w:r>
          </w:p>
        </w:tc>
        <w:tc>
          <w:tcPr>
            <w:tcW w:w="1842" w:type="dxa"/>
          </w:tcPr>
          <w:p w14:paraId="67F9530A"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Percentage</w:t>
            </w:r>
          </w:p>
        </w:tc>
      </w:tr>
      <w:tr w:rsidR="00F1527C" w:rsidRPr="00124A1E" w14:paraId="4822F02D" w14:textId="77777777" w:rsidTr="00F1527C">
        <w:tc>
          <w:tcPr>
            <w:tcW w:w="3261" w:type="dxa"/>
          </w:tcPr>
          <w:p w14:paraId="36B0844C"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Written exam</w:t>
            </w:r>
          </w:p>
        </w:tc>
        <w:tc>
          <w:tcPr>
            <w:tcW w:w="1842" w:type="dxa"/>
          </w:tcPr>
          <w:p w14:paraId="2CD024DD" w14:textId="77777777" w:rsidR="00F1527C" w:rsidRPr="00124A1E" w:rsidRDefault="00F1527C" w:rsidP="00F1527C">
            <w:pPr>
              <w:keepNext/>
              <w:jc w:val="center"/>
              <w:rPr>
                <w:rFonts w:asciiTheme="minorHAnsi" w:hAnsiTheme="minorHAnsi" w:cstheme="minorHAnsi"/>
              </w:rPr>
            </w:pPr>
          </w:p>
        </w:tc>
      </w:tr>
      <w:tr w:rsidR="00F1527C" w:rsidRPr="00124A1E" w14:paraId="50849C98" w14:textId="77777777" w:rsidTr="00F1527C">
        <w:tc>
          <w:tcPr>
            <w:tcW w:w="3261" w:type="dxa"/>
          </w:tcPr>
          <w:p w14:paraId="7F64C988"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Coursework</w:t>
            </w:r>
          </w:p>
        </w:tc>
        <w:tc>
          <w:tcPr>
            <w:tcW w:w="1842" w:type="dxa"/>
          </w:tcPr>
          <w:p w14:paraId="589468C8" w14:textId="77777777" w:rsidR="00F1527C" w:rsidRPr="00124A1E" w:rsidRDefault="00F1527C" w:rsidP="00F1527C">
            <w:pPr>
              <w:keepNext/>
              <w:jc w:val="center"/>
              <w:rPr>
                <w:rFonts w:asciiTheme="minorHAnsi" w:hAnsiTheme="minorHAnsi" w:cstheme="minorHAnsi"/>
              </w:rPr>
            </w:pPr>
            <w:r w:rsidRPr="00124A1E">
              <w:rPr>
                <w:rFonts w:asciiTheme="minorHAnsi" w:hAnsiTheme="minorHAnsi" w:cstheme="minorHAnsi"/>
              </w:rPr>
              <w:t>100%</w:t>
            </w:r>
          </w:p>
        </w:tc>
      </w:tr>
      <w:tr w:rsidR="00F1527C" w:rsidRPr="00124A1E" w14:paraId="287D3DC3" w14:textId="77777777" w:rsidTr="00F1527C">
        <w:tc>
          <w:tcPr>
            <w:tcW w:w="3261" w:type="dxa"/>
          </w:tcPr>
          <w:p w14:paraId="0A784831"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rPr>
              <w:t>Practical</w:t>
            </w:r>
          </w:p>
        </w:tc>
        <w:tc>
          <w:tcPr>
            <w:tcW w:w="1842" w:type="dxa"/>
          </w:tcPr>
          <w:p w14:paraId="43763287" w14:textId="77777777" w:rsidR="00F1527C" w:rsidRPr="00124A1E" w:rsidRDefault="00F1527C" w:rsidP="00F1527C">
            <w:pPr>
              <w:keepNext/>
              <w:jc w:val="center"/>
              <w:rPr>
                <w:rFonts w:asciiTheme="minorHAnsi" w:hAnsiTheme="minorHAnsi" w:cstheme="minorHAnsi"/>
              </w:rPr>
            </w:pPr>
          </w:p>
        </w:tc>
      </w:tr>
      <w:tr w:rsidR="00F1527C" w:rsidRPr="00124A1E" w14:paraId="348D52F9" w14:textId="77777777" w:rsidTr="00F1527C">
        <w:tc>
          <w:tcPr>
            <w:tcW w:w="3261" w:type="dxa"/>
          </w:tcPr>
          <w:p w14:paraId="67B717B6" w14:textId="77777777" w:rsidR="00F1527C" w:rsidRPr="00124A1E" w:rsidRDefault="00F1527C" w:rsidP="00F1527C">
            <w:pPr>
              <w:keepNext/>
              <w:rPr>
                <w:rFonts w:asciiTheme="minorHAnsi" w:hAnsiTheme="minorHAnsi" w:cstheme="minorHAnsi"/>
              </w:rPr>
            </w:pPr>
            <w:r w:rsidRPr="00124A1E">
              <w:rPr>
                <w:rFonts w:asciiTheme="minorHAnsi" w:hAnsiTheme="minorHAnsi" w:cstheme="minorHAnsi"/>
                <w:b/>
              </w:rPr>
              <w:t>TOTAL</w:t>
            </w:r>
          </w:p>
        </w:tc>
        <w:tc>
          <w:tcPr>
            <w:tcW w:w="1842" w:type="dxa"/>
          </w:tcPr>
          <w:p w14:paraId="761591F5" w14:textId="77777777" w:rsidR="00F1527C" w:rsidRPr="00124A1E" w:rsidRDefault="00F1527C" w:rsidP="00F1527C">
            <w:pPr>
              <w:keepNext/>
              <w:jc w:val="center"/>
              <w:rPr>
                <w:rFonts w:asciiTheme="minorHAnsi" w:hAnsiTheme="minorHAnsi" w:cstheme="minorHAnsi"/>
                <w:b/>
              </w:rPr>
            </w:pPr>
            <w:r w:rsidRPr="00124A1E">
              <w:rPr>
                <w:rFonts w:asciiTheme="minorHAnsi" w:hAnsiTheme="minorHAnsi" w:cstheme="minorHAnsi"/>
                <w:b/>
              </w:rPr>
              <w:t>100%</w:t>
            </w:r>
          </w:p>
        </w:tc>
      </w:tr>
    </w:tbl>
    <w:p w14:paraId="2CB4F4BF" w14:textId="77777777" w:rsidR="00F1527C" w:rsidRPr="00124A1E" w:rsidRDefault="00F1527C" w:rsidP="00F1527C">
      <w:pPr>
        <w:rPr>
          <w:rFonts w:asciiTheme="minorHAnsi" w:hAnsiTheme="minorHAnsi" w:cstheme="minorHAnsi"/>
        </w:rPr>
      </w:pPr>
    </w:p>
    <w:p w14:paraId="351E188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5E9EF3E3" w14:textId="77777777" w:rsidR="00F1527C" w:rsidRPr="00124A1E" w:rsidRDefault="00F1527C" w:rsidP="00F1527C">
      <w:pPr>
        <w:rPr>
          <w:rFonts w:asciiTheme="minorHAnsi" w:hAnsiTheme="minorHAnsi" w:cstheme="minorHAnsi"/>
        </w:rPr>
      </w:pPr>
    </w:p>
    <w:p w14:paraId="12FF424E" w14:textId="77777777" w:rsidR="00F1527C" w:rsidRPr="00124A1E" w:rsidRDefault="00F1527C" w:rsidP="00F1527C">
      <w:pPr>
        <w:rPr>
          <w:rFonts w:asciiTheme="minorHAnsi" w:hAnsiTheme="minorHAnsi" w:cstheme="minorHAnsi"/>
          <w:b/>
        </w:rPr>
      </w:pPr>
      <w:r w:rsidRPr="00124A1E">
        <w:rPr>
          <w:rFonts w:asciiTheme="minorHAnsi" w:hAnsiTheme="minorHAnsi" w:cstheme="minorHAns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659F60F5" w14:textId="77777777" w:rsidR="00F1527C" w:rsidRPr="00124A1E" w:rsidRDefault="00F1527C" w:rsidP="00F1527C">
      <w:pPr>
        <w:rPr>
          <w:rFonts w:asciiTheme="minorHAnsi" w:hAnsiTheme="minorHAnsi" w:cstheme="minorHAnsi"/>
          <w:b/>
        </w:rPr>
      </w:pPr>
    </w:p>
    <w:p w14:paraId="2E5780CE" w14:textId="77777777" w:rsidR="00F1527C" w:rsidRPr="00124A1E" w:rsidRDefault="00F1527C" w:rsidP="00F1527C">
      <w:pPr>
        <w:rPr>
          <w:rFonts w:asciiTheme="minorHAnsi" w:hAnsiTheme="minorHAnsi" w:cstheme="minorHAnsi"/>
          <w:b/>
        </w:rPr>
      </w:pPr>
      <w:r w:rsidRPr="00124A1E">
        <w:rPr>
          <w:rFonts w:asciiTheme="minorHAnsi" w:hAnsiTheme="minorHAnsi" w:cstheme="minorHAnsi"/>
          <w:b/>
        </w:rPr>
        <w:t>INDICATIVE READING LIST</w:t>
      </w:r>
    </w:p>
    <w:p w14:paraId="6DF52497" w14:textId="77777777" w:rsidR="00F1527C" w:rsidRPr="00124A1E" w:rsidRDefault="00F1527C" w:rsidP="00F1527C">
      <w:pPr>
        <w:rPr>
          <w:rFonts w:asciiTheme="minorHAnsi" w:hAnsiTheme="minorHAnsi" w:cstheme="minorHAnsi"/>
          <w:b/>
        </w:rPr>
      </w:pPr>
    </w:p>
    <w:p w14:paraId="7089B92D"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The Leganto Reading list will be updated regularly to ensure current theoretical and professional guidance is incorporated into the module content.</w:t>
      </w:r>
    </w:p>
    <w:p w14:paraId="6E91EB28" w14:textId="77777777" w:rsidR="00F1527C" w:rsidRPr="00124A1E" w:rsidRDefault="00F1527C" w:rsidP="00F1527C">
      <w:pPr>
        <w:rPr>
          <w:rFonts w:asciiTheme="minorHAnsi" w:hAnsiTheme="minorHAnsi" w:cstheme="minorHAnsi"/>
        </w:rPr>
      </w:pPr>
    </w:p>
    <w:p w14:paraId="6EF74874"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Students will also be directed to relevant journal articles and websites.</w:t>
      </w:r>
    </w:p>
    <w:p w14:paraId="1FA36BC6" w14:textId="77777777" w:rsidR="00F1527C" w:rsidRPr="00124A1E" w:rsidRDefault="00F1527C" w:rsidP="00F1527C">
      <w:pPr>
        <w:rPr>
          <w:rFonts w:asciiTheme="minorHAnsi" w:hAnsiTheme="minorHAnsi" w:cstheme="minorHAnsi"/>
          <w:b/>
        </w:rPr>
      </w:pPr>
    </w:p>
    <w:tbl>
      <w:tblPr>
        <w:tblStyle w:val="TableGrid"/>
        <w:tblW w:w="0" w:type="auto"/>
        <w:tblLook w:val="04A0" w:firstRow="1" w:lastRow="0" w:firstColumn="1" w:lastColumn="0" w:noHBand="0" w:noVBand="1"/>
      </w:tblPr>
      <w:tblGrid>
        <w:gridCol w:w="1689"/>
        <w:gridCol w:w="5605"/>
        <w:gridCol w:w="1366"/>
      </w:tblGrid>
      <w:tr w:rsidR="00F1527C" w:rsidRPr="00124A1E" w14:paraId="0BA2467C" w14:textId="77777777" w:rsidTr="00F1527C">
        <w:tc>
          <w:tcPr>
            <w:tcW w:w="1689" w:type="dxa"/>
            <w:shd w:val="clear" w:color="auto" w:fill="BFBFBF"/>
          </w:tcPr>
          <w:p w14:paraId="5B6A587B"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Module Code</w:t>
            </w:r>
          </w:p>
        </w:tc>
        <w:tc>
          <w:tcPr>
            <w:tcW w:w="6971" w:type="dxa"/>
            <w:gridSpan w:val="2"/>
          </w:tcPr>
          <w:p w14:paraId="19D14073"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ECEY4004</w:t>
            </w:r>
          </w:p>
        </w:tc>
      </w:tr>
      <w:tr w:rsidR="00F1527C" w:rsidRPr="00124A1E" w14:paraId="423F0ECD" w14:textId="77777777" w:rsidTr="00F1527C">
        <w:tc>
          <w:tcPr>
            <w:tcW w:w="1689" w:type="dxa"/>
            <w:shd w:val="clear" w:color="auto" w:fill="BFBFBF"/>
          </w:tcPr>
          <w:p w14:paraId="6B76BA31"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Module Title</w:t>
            </w:r>
          </w:p>
        </w:tc>
        <w:tc>
          <w:tcPr>
            <w:tcW w:w="6971" w:type="dxa"/>
            <w:gridSpan w:val="2"/>
          </w:tcPr>
          <w:p w14:paraId="44D1DE04"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Multilingualism, multi-thinking</w:t>
            </w:r>
          </w:p>
        </w:tc>
      </w:tr>
      <w:tr w:rsidR="00F1527C" w:rsidRPr="00124A1E" w14:paraId="4FEF5A45" w14:textId="77777777" w:rsidTr="00F1527C">
        <w:tc>
          <w:tcPr>
            <w:tcW w:w="1689" w:type="dxa"/>
            <w:shd w:val="clear" w:color="auto" w:fill="BFBFBF"/>
          </w:tcPr>
          <w:p w14:paraId="0827B607"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Classification</w:t>
            </w:r>
          </w:p>
        </w:tc>
        <w:tc>
          <w:tcPr>
            <w:tcW w:w="5605" w:type="dxa"/>
            <w:shd w:val="clear" w:color="auto" w:fill="BFBFBF"/>
          </w:tcPr>
          <w:p w14:paraId="767EDF11"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Reading List entry</w:t>
            </w:r>
          </w:p>
        </w:tc>
        <w:tc>
          <w:tcPr>
            <w:tcW w:w="1366" w:type="dxa"/>
            <w:shd w:val="clear" w:color="auto" w:fill="BFBFBF"/>
          </w:tcPr>
          <w:p w14:paraId="7C4075AD" w14:textId="77777777" w:rsidR="00F1527C" w:rsidRPr="00124A1E" w:rsidRDefault="00F1527C" w:rsidP="00F1527C">
            <w:pPr>
              <w:tabs>
                <w:tab w:val="num" w:pos="720"/>
                <w:tab w:val="left" w:pos="1440"/>
              </w:tabs>
              <w:rPr>
                <w:rFonts w:asciiTheme="minorHAnsi" w:hAnsiTheme="minorHAnsi" w:cstheme="minorHAnsi"/>
                <w:b/>
              </w:rPr>
            </w:pPr>
            <w:r w:rsidRPr="00124A1E">
              <w:rPr>
                <w:rFonts w:asciiTheme="minorHAnsi" w:hAnsiTheme="minorHAnsi" w:cstheme="minorHAnsi"/>
                <w:b/>
              </w:rPr>
              <w:t>Electronic*</w:t>
            </w:r>
          </w:p>
        </w:tc>
      </w:tr>
      <w:tr w:rsidR="00F1527C" w:rsidRPr="00124A1E" w14:paraId="65A29919" w14:textId="77777777" w:rsidTr="00F1527C">
        <w:tc>
          <w:tcPr>
            <w:tcW w:w="1689" w:type="dxa"/>
          </w:tcPr>
          <w:p w14:paraId="2C66DC9D"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012A3AD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Baker, C. (2011). Foundations of bilingual education and bilingualism. (5th ed., Bilingual education and </w:t>
            </w:r>
            <w:r w:rsidRPr="00124A1E">
              <w:rPr>
                <w:rFonts w:asciiTheme="minorHAnsi" w:hAnsiTheme="minorHAnsi" w:cstheme="minorHAnsi"/>
              </w:rPr>
              <w:lastRenderedPageBreak/>
              <w:t xml:space="preserve">bilingualism; 54). </w:t>
            </w:r>
            <w:proofErr w:type="spellStart"/>
            <w:r w:rsidRPr="00124A1E">
              <w:rPr>
                <w:rFonts w:asciiTheme="minorHAnsi" w:hAnsiTheme="minorHAnsi" w:cstheme="minorHAnsi"/>
              </w:rPr>
              <w:t>S.l.</w:t>
            </w:r>
            <w:proofErr w:type="spellEnd"/>
            <w:r w:rsidRPr="00124A1E">
              <w:rPr>
                <w:rFonts w:asciiTheme="minorHAnsi" w:hAnsiTheme="minorHAnsi" w:cstheme="minorHAnsi"/>
              </w:rPr>
              <w:t>: Multilingual Matters.</w:t>
            </w:r>
          </w:p>
        </w:tc>
        <w:tc>
          <w:tcPr>
            <w:tcW w:w="1366" w:type="dxa"/>
          </w:tcPr>
          <w:p w14:paraId="4C1F3E3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lastRenderedPageBreak/>
              <w:t>☐</w:t>
            </w:r>
          </w:p>
        </w:tc>
      </w:tr>
      <w:tr w:rsidR="00F1527C" w:rsidRPr="00124A1E" w14:paraId="31DD93EC" w14:textId="77777777" w:rsidTr="00F1527C">
        <w:tc>
          <w:tcPr>
            <w:tcW w:w="1689" w:type="dxa"/>
          </w:tcPr>
          <w:p w14:paraId="29D84693"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69183DDB"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García</w:t>
            </w:r>
            <w:proofErr w:type="spellEnd"/>
            <w:r w:rsidRPr="00124A1E">
              <w:rPr>
                <w:rFonts w:asciiTheme="minorHAnsi" w:hAnsiTheme="minorHAnsi" w:cstheme="minorHAnsi"/>
              </w:rPr>
              <w:t xml:space="preserve">, &amp; </w:t>
            </w:r>
            <w:proofErr w:type="spellStart"/>
            <w:r w:rsidRPr="00124A1E">
              <w:rPr>
                <w:rFonts w:asciiTheme="minorHAnsi" w:hAnsiTheme="minorHAnsi" w:cstheme="minorHAnsi"/>
              </w:rPr>
              <w:t>Baetens</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Beardsmore</w:t>
            </w:r>
            <w:proofErr w:type="spellEnd"/>
            <w:r w:rsidRPr="00124A1E">
              <w:rPr>
                <w:rFonts w:asciiTheme="minorHAnsi" w:hAnsiTheme="minorHAnsi" w:cstheme="minorHAnsi"/>
              </w:rPr>
              <w:t>. (2009). Bilingual education in the 21st century: A global perspective. Malden, MA; Oxford: Wiley-Blackwell Pub.</w:t>
            </w:r>
          </w:p>
        </w:tc>
        <w:tc>
          <w:tcPr>
            <w:tcW w:w="1366" w:type="dxa"/>
          </w:tcPr>
          <w:p w14:paraId="6209ED32"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37FD0178" w14:textId="77777777" w:rsidTr="00F1527C">
        <w:tc>
          <w:tcPr>
            <w:tcW w:w="1689" w:type="dxa"/>
          </w:tcPr>
          <w:p w14:paraId="1C8088C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0A0BC4B6"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ssa</w:t>
            </w:r>
            <w:proofErr w:type="spellEnd"/>
            <w:r w:rsidRPr="00124A1E">
              <w:rPr>
                <w:rFonts w:asciiTheme="minorHAnsi" w:hAnsiTheme="minorHAnsi" w:cstheme="minorHAnsi"/>
              </w:rPr>
              <w:t>, T., &amp; Hatt, A. (2013). Language, culture and identity in the early years. London: Continuum.</w:t>
            </w:r>
          </w:p>
        </w:tc>
        <w:tc>
          <w:tcPr>
            <w:tcW w:w="1366" w:type="dxa"/>
          </w:tcPr>
          <w:p w14:paraId="0086371D"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4B30537C" w14:textId="77777777" w:rsidTr="00F1527C">
        <w:tc>
          <w:tcPr>
            <w:tcW w:w="1689" w:type="dxa"/>
          </w:tcPr>
          <w:p w14:paraId="002E195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Essential</w:t>
            </w:r>
          </w:p>
        </w:tc>
        <w:tc>
          <w:tcPr>
            <w:tcW w:w="5605" w:type="dxa"/>
          </w:tcPr>
          <w:p w14:paraId="038EB4CA"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Smidt, S. (2016). Multilingualism in the early years: Extending the limits of our world.</w:t>
            </w:r>
          </w:p>
        </w:tc>
        <w:tc>
          <w:tcPr>
            <w:tcW w:w="1366" w:type="dxa"/>
          </w:tcPr>
          <w:p w14:paraId="14BA53DF"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3BB98469" w14:textId="77777777" w:rsidTr="00F1527C">
        <w:tc>
          <w:tcPr>
            <w:tcW w:w="1689" w:type="dxa"/>
          </w:tcPr>
          <w:p w14:paraId="17FF9BEC"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440D5CB0"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Bruce, T. (2012) Learning Through Play (2nd Ed). London: Hodder.</w:t>
            </w:r>
          </w:p>
        </w:tc>
        <w:tc>
          <w:tcPr>
            <w:tcW w:w="1366" w:type="dxa"/>
          </w:tcPr>
          <w:p w14:paraId="4FA9AF5E"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A8C0643" w14:textId="77777777" w:rsidTr="00F1527C">
        <w:tc>
          <w:tcPr>
            <w:tcW w:w="1689" w:type="dxa"/>
          </w:tcPr>
          <w:p w14:paraId="57199320"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B2E0A72" w14:textId="77777777" w:rsidR="00F1527C" w:rsidRPr="00124A1E" w:rsidRDefault="00F1527C" w:rsidP="00F1527C">
            <w:pPr>
              <w:rPr>
                <w:rFonts w:asciiTheme="minorHAnsi" w:hAnsiTheme="minorHAnsi" w:cstheme="minorHAnsi"/>
              </w:rPr>
            </w:pPr>
            <w:proofErr w:type="spellStart"/>
            <w:r w:rsidRPr="00124A1E">
              <w:rPr>
                <w:rFonts w:asciiTheme="minorHAnsi" w:hAnsiTheme="minorHAnsi" w:cstheme="minorHAnsi"/>
              </w:rPr>
              <w:t>Cenoz</w:t>
            </w:r>
            <w:proofErr w:type="spellEnd"/>
            <w:r w:rsidRPr="00124A1E">
              <w:rPr>
                <w:rFonts w:asciiTheme="minorHAnsi" w:hAnsiTheme="minorHAnsi" w:cstheme="minorHAnsi"/>
              </w:rPr>
              <w:t>, J. (2013). Defining Multilingualism. Annual Review of Applied Linguistics, 33, 3-18.</w:t>
            </w:r>
          </w:p>
        </w:tc>
        <w:tc>
          <w:tcPr>
            <w:tcW w:w="1366" w:type="dxa"/>
          </w:tcPr>
          <w:p w14:paraId="00536666"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9537C3C" w14:textId="77777777" w:rsidTr="00F1527C">
        <w:tc>
          <w:tcPr>
            <w:tcW w:w="1689" w:type="dxa"/>
          </w:tcPr>
          <w:p w14:paraId="08D8FC74"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759B442"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Donaldson, G. (2015) Successful Futures: Independent Review of Curriculum and Assessment Arrangements in Wales. Cardiff: Welsh Government.</w:t>
            </w:r>
          </w:p>
        </w:tc>
        <w:tc>
          <w:tcPr>
            <w:tcW w:w="1366" w:type="dxa"/>
          </w:tcPr>
          <w:p w14:paraId="176503E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2E649F11" w14:textId="77777777" w:rsidTr="00F1527C">
        <w:tc>
          <w:tcPr>
            <w:tcW w:w="1689" w:type="dxa"/>
          </w:tcPr>
          <w:p w14:paraId="32D1C220"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341117BB"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Weber, J., &amp; Horner, K. (2012). Introducing multilingualism: A social approach. London; New York: Routledge</w:t>
            </w:r>
          </w:p>
        </w:tc>
        <w:tc>
          <w:tcPr>
            <w:tcW w:w="1366" w:type="dxa"/>
          </w:tcPr>
          <w:p w14:paraId="0EC81F47"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05DDDBA6" w14:textId="77777777" w:rsidTr="00F1527C">
        <w:tc>
          <w:tcPr>
            <w:tcW w:w="1689" w:type="dxa"/>
          </w:tcPr>
          <w:p w14:paraId="6537127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0CCC170E" w14:textId="77777777" w:rsidR="00F1527C" w:rsidRPr="00124A1E" w:rsidRDefault="00F1527C" w:rsidP="00F1527C">
            <w:pPr>
              <w:rPr>
                <w:rFonts w:asciiTheme="minorHAnsi" w:hAnsiTheme="minorHAnsi" w:cstheme="minorHAnsi"/>
              </w:rPr>
            </w:pPr>
            <w:proofErr w:type="spellStart"/>
            <w:r w:rsidRPr="00251BC2">
              <w:rPr>
                <w:rFonts w:asciiTheme="minorHAnsi" w:hAnsiTheme="minorHAnsi" w:cstheme="minorHAnsi"/>
                <w:lang w:val="da-DK"/>
              </w:rPr>
              <w:t>Rindler</w:t>
            </w:r>
            <w:proofErr w:type="spellEnd"/>
            <w:r w:rsidRPr="00251BC2">
              <w:rPr>
                <w:rFonts w:asciiTheme="minorHAnsi" w:hAnsiTheme="minorHAnsi" w:cstheme="minorHAnsi"/>
                <w:lang w:val="da-DK"/>
              </w:rPr>
              <w:t xml:space="preserve"> </w:t>
            </w:r>
            <w:proofErr w:type="spellStart"/>
            <w:r w:rsidRPr="00251BC2">
              <w:rPr>
                <w:rFonts w:asciiTheme="minorHAnsi" w:hAnsiTheme="minorHAnsi" w:cstheme="minorHAnsi"/>
                <w:lang w:val="da-DK"/>
              </w:rPr>
              <w:t>Schjerve</w:t>
            </w:r>
            <w:proofErr w:type="spellEnd"/>
            <w:r w:rsidRPr="00251BC2">
              <w:rPr>
                <w:rFonts w:asciiTheme="minorHAnsi" w:hAnsiTheme="minorHAnsi" w:cstheme="minorHAnsi"/>
                <w:lang w:val="da-DK"/>
              </w:rPr>
              <w:t xml:space="preserve">, R., &amp; Vetter, E. (2012). </w:t>
            </w:r>
            <w:r w:rsidRPr="00124A1E">
              <w:rPr>
                <w:rFonts w:asciiTheme="minorHAnsi" w:hAnsiTheme="minorHAnsi" w:cstheme="minorHAnsi"/>
              </w:rPr>
              <w:t>European multilingualism: Current perspectives and challenges (Multilingual matters series; 147). Bristol; Buffalo: Multilingual Matters.</w:t>
            </w:r>
          </w:p>
        </w:tc>
        <w:tc>
          <w:tcPr>
            <w:tcW w:w="1366" w:type="dxa"/>
          </w:tcPr>
          <w:p w14:paraId="0C9D33EE"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tc>
      </w:tr>
      <w:tr w:rsidR="00F1527C" w:rsidRPr="00124A1E" w14:paraId="11B074E2" w14:textId="77777777" w:rsidTr="00F1527C">
        <w:tc>
          <w:tcPr>
            <w:tcW w:w="1689" w:type="dxa"/>
          </w:tcPr>
          <w:p w14:paraId="2B402CE6"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580732DE" w14:textId="77777777" w:rsidR="00F1527C" w:rsidRPr="00124A1E" w:rsidRDefault="00F1527C" w:rsidP="00F1527C">
            <w:pPr>
              <w:rPr>
                <w:rFonts w:asciiTheme="minorHAnsi" w:hAnsiTheme="minorHAnsi" w:cstheme="minorHAnsi"/>
              </w:rPr>
            </w:pPr>
            <w:r w:rsidRPr="00124A1E">
              <w:rPr>
                <w:rFonts w:asciiTheme="minorHAnsi" w:hAnsiTheme="minorHAnsi" w:cstheme="minorHAnsi"/>
              </w:rPr>
              <w:t xml:space="preserve">Welsh Government (2013) Developing the Curriculum </w:t>
            </w:r>
            <w:proofErr w:type="spellStart"/>
            <w:r w:rsidRPr="00124A1E">
              <w:rPr>
                <w:rFonts w:asciiTheme="minorHAnsi" w:hAnsiTheme="minorHAnsi" w:cstheme="minorHAnsi"/>
              </w:rPr>
              <w:t>Cymreig</w:t>
            </w:r>
            <w:proofErr w:type="spellEnd"/>
            <w:r w:rsidRPr="00124A1E">
              <w:rPr>
                <w:rFonts w:asciiTheme="minorHAnsi" w:hAnsiTheme="minorHAnsi" w:cstheme="minorHAnsi"/>
              </w:rPr>
              <w:t xml:space="preserve"> http://learning.gov.wales/resources/browse-all/developing-the-curriculum-cymreig/?lang=en</w:t>
            </w:r>
          </w:p>
        </w:tc>
        <w:tc>
          <w:tcPr>
            <w:tcW w:w="1366" w:type="dxa"/>
          </w:tcPr>
          <w:p w14:paraId="27375B25" w14:textId="77777777" w:rsidR="00F1527C" w:rsidRPr="00124A1E" w:rsidRDefault="00F1527C" w:rsidP="00F1527C">
            <w:pPr>
              <w:jc w:val="center"/>
              <w:rPr>
                <w:rFonts w:asciiTheme="minorHAnsi" w:eastAsia="MS Gothic" w:hAnsiTheme="minorHAnsi" w:cstheme="minorHAnsi"/>
              </w:rPr>
            </w:pPr>
            <w:r w:rsidRPr="00124A1E">
              <w:rPr>
                <w:rFonts w:ascii="Segoe UI Symbol" w:eastAsia="MS Gothic" w:hAnsi="Segoe UI Symbol" w:cs="Segoe UI Symbol"/>
              </w:rPr>
              <w:t>☒</w:t>
            </w:r>
          </w:p>
        </w:tc>
      </w:tr>
      <w:tr w:rsidR="00F1527C" w:rsidRPr="00124A1E" w14:paraId="673E92E9" w14:textId="77777777" w:rsidTr="00F1527C">
        <w:tc>
          <w:tcPr>
            <w:tcW w:w="1689" w:type="dxa"/>
          </w:tcPr>
          <w:p w14:paraId="3980BECB" w14:textId="77777777" w:rsidR="00F1527C" w:rsidRPr="00124A1E" w:rsidRDefault="00F1527C" w:rsidP="00F1527C">
            <w:pPr>
              <w:tabs>
                <w:tab w:val="num" w:pos="720"/>
                <w:tab w:val="left" w:pos="1440"/>
              </w:tabs>
              <w:rPr>
                <w:rFonts w:asciiTheme="minorHAnsi" w:hAnsiTheme="minorHAnsi" w:cstheme="minorHAnsi"/>
              </w:rPr>
            </w:pPr>
            <w:r w:rsidRPr="00124A1E">
              <w:rPr>
                <w:rFonts w:asciiTheme="minorHAnsi" w:hAnsiTheme="minorHAnsi" w:cstheme="minorHAnsi"/>
              </w:rPr>
              <w:t>Further</w:t>
            </w:r>
          </w:p>
        </w:tc>
        <w:tc>
          <w:tcPr>
            <w:tcW w:w="5605" w:type="dxa"/>
          </w:tcPr>
          <w:p w14:paraId="1B245088" w14:textId="77777777" w:rsidR="00F1527C" w:rsidRPr="00124A1E" w:rsidRDefault="00F1527C" w:rsidP="00F1527C">
            <w:pPr>
              <w:rPr>
                <w:rFonts w:asciiTheme="minorHAnsi" w:hAnsiTheme="minorHAnsi" w:cstheme="minorHAnsi"/>
              </w:rPr>
            </w:pPr>
            <w:proofErr w:type="spellStart"/>
            <w:r w:rsidRPr="00251BC2">
              <w:rPr>
                <w:rFonts w:asciiTheme="minorHAnsi" w:hAnsiTheme="minorHAnsi" w:cstheme="minorHAnsi"/>
                <w:lang w:val="da-DK"/>
              </w:rPr>
              <w:t>Rindler</w:t>
            </w:r>
            <w:proofErr w:type="spellEnd"/>
            <w:r w:rsidRPr="00251BC2">
              <w:rPr>
                <w:rFonts w:asciiTheme="minorHAnsi" w:hAnsiTheme="minorHAnsi" w:cstheme="minorHAnsi"/>
                <w:lang w:val="da-DK"/>
              </w:rPr>
              <w:t xml:space="preserve"> </w:t>
            </w:r>
            <w:proofErr w:type="spellStart"/>
            <w:r w:rsidRPr="00251BC2">
              <w:rPr>
                <w:rFonts w:asciiTheme="minorHAnsi" w:hAnsiTheme="minorHAnsi" w:cstheme="minorHAnsi"/>
                <w:lang w:val="da-DK"/>
              </w:rPr>
              <w:t>Schjerve</w:t>
            </w:r>
            <w:proofErr w:type="spellEnd"/>
            <w:r w:rsidRPr="00251BC2">
              <w:rPr>
                <w:rFonts w:asciiTheme="minorHAnsi" w:hAnsiTheme="minorHAnsi" w:cstheme="minorHAnsi"/>
                <w:lang w:val="da-DK"/>
              </w:rPr>
              <w:t xml:space="preserve">, R., &amp; Vetter, E. (2012). </w:t>
            </w:r>
            <w:r w:rsidRPr="00124A1E">
              <w:rPr>
                <w:rFonts w:asciiTheme="minorHAnsi" w:hAnsiTheme="minorHAnsi" w:cstheme="minorHAnsi"/>
              </w:rPr>
              <w:t>European multilingualism: Current perspectives and challenges (Multilingual matters series; 147). Bristol; Buffalo: Multilingual Matters.</w:t>
            </w:r>
          </w:p>
        </w:tc>
        <w:tc>
          <w:tcPr>
            <w:tcW w:w="1366" w:type="dxa"/>
          </w:tcPr>
          <w:p w14:paraId="5B3242A1" w14:textId="77777777" w:rsidR="00F1527C" w:rsidRPr="00124A1E" w:rsidRDefault="00F1527C" w:rsidP="00F1527C">
            <w:pPr>
              <w:jc w:val="center"/>
              <w:rPr>
                <w:rFonts w:asciiTheme="minorHAnsi" w:hAnsiTheme="minorHAnsi" w:cstheme="minorHAnsi"/>
              </w:rPr>
            </w:pPr>
            <w:r w:rsidRPr="00124A1E">
              <w:rPr>
                <w:rFonts w:ascii="Segoe UI Symbol" w:eastAsia="MS Gothic" w:hAnsi="Segoe UI Symbol" w:cs="Segoe UI Symbol"/>
              </w:rPr>
              <w:t>☒</w:t>
            </w:r>
          </w:p>
          <w:p w14:paraId="3232F06F" w14:textId="77777777" w:rsidR="00F1527C" w:rsidRPr="00124A1E" w:rsidRDefault="00F1527C" w:rsidP="00F1527C">
            <w:pPr>
              <w:jc w:val="center"/>
              <w:rPr>
                <w:rFonts w:asciiTheme="minorHAnsi" w:hAnsiTheme="minorHAnsi" w:cstheme="minorHAnsi"/>
              </w:rPr>
            </w:pPr>
          </w:p>
        </w:tc>
      </w:tr>
    </w:tbl>
    <w:p w14:paraId="6696E483" w14:textId="77777777" w:rsidR="00E72277" w:rsidRPr="00124A1E" w:rsidRDefault="00E72277" w:rsidP="00E50AEB">
      <w:pPr>
        <w:pStyle w:val="fixed"/>
        <w:ind w:left="0" w:firstLine="0"/>
        <w:rPr>
          <w:rFonts w:asciiTheme="minorHAnsi" w:hAnsiTheme="minorHAnsi" w:cstheme="minorHAnsi"/>
          <w:lang w:val="cy-GB"/>
        </w:rPr>
      </w:pPr>
    </w:p>
    <w:p w14:paraId="45C956B2" w14:textId="77777777" w:rsidR="00E72277" w:rsidRPr="00124A1E" w:rsidRDefault="00E72277" w:rsidP="004F40FF">
      <w:pPr>
        <w:pStyle w:val="fixed"/>
        <w:rPr>
          <w:rFonts w:asciiTheme="minorHAnsi" w:hAnsiTheme="minorHAnsi" w:cstheme="minorHAnsi"/>
          <w:lang w:val="cy-GB"/>
        </w:rPr>
      </w:pPr>
    </w:p>
    <w:p w14:paraId="580FD416" w14:textId="77777777" w:rsidR="00E72277" w:rsidRPr="00124A1E" w:rsidRDefault="00E72277" w:rsidP="004F40FF">
      <w:pPr>
        <w:pStyle w:val="fixed"/>
        <w:rPr>
          <w:rFonts w:asciiTheme="minorHAnsi" w:hAnsiTheme="minorHAnsi" w:cstheme="minorHAnsi"/>
          <w:lang w:val="cy-GB"/>
        </w:rPr>
      </w:pPr>
    </w:p>
    <w:p w14:paraId="72483FA2" w14:textId="77777777" w:rsidR="00F1527C" w:rsidRPr="00124A1E" w:rsidRDefault="00F1527C" w:rsidP="004F40FF">
      <w:pPr>
        <w:pStyle w:val="fixed"/>
        <w:rPr>
          <w:rFonts w:asciiTheme="minorHAnsi" w:hAnsiTheme="minorHAnsi" w:cstheme="minorHAnsi"/>
          <w:lang w:val="cy-GB"/>
        </w:rPr>
      </w:pPr>
    </w:p>
    <w:p w14:paraId="58BE1C6A" w14:textId="77777777" w:rsidR="00F1527C" w:rsidRPr="00124A1E" w:rsidRDefault="00F1527C" w:rsidP="004F40FF">
      <w:pPr>
        <w:pStyle w:val="fixed"/>
        <w:rPr>
          <w:rFonts w:asciiTheme="minorHAnsi" w:hAnsiTheme="minorHAnsi" w:cstheme="minorHAnsi"/>
          <w:lang w:val="cy-GB"/>
        </w:rPr>
      </w:pPr>
    </w:p>
    <w:p w14:paraId="10550460" w14:textId="77777777" w:rsidR="00F1527C" w:rsidRPr="00124A1E" w:rsidRDefault="00F1527C" w:rsidP="004F40FF">
      <w:pPr>
        <w:pStyle w:val="fixed"/>
        <w:rPr>
          <w:rFonts w:asciiTheme="minorHAnsi" w:hAnsiTheme="minorHAnsi" w:cstheme="minorHAnsi"/>
          <w:lang w:val="cy-GB"/>
        </w:rPr>
      </w:pPr>
    </w:p>
    <w:p w14:paraId="28957FA3" w14:textId="77777777" w:rsidR="00F1527C" w:rsidRPr="00124A1E" w:rsidRDefault="00F1527C" w:rsidP="004F40FF">
      <w:pPr>
        <w:pStyle w:val="fixed"/>
        <w:rPr>
          <w:rFonts w:asciiTheme="minorHAnsi" w:hAnsiTheme="minorHAnsi" w:cstheme="minorHAnsi"/>
          <w:lang w:val="cy-GB"/>
        </w:rPr>
      </w:pPr>
    </w:p>
    <w:p w14:paraId="0A4E62DD" w14:textId="77777777" w:rsidR="00F1527C" w:rsidRPr="00124A1E" w:rsidRDefault="00F1527C" w:rsidP="004F40FF">
      <w:pPr>
        <w:pStyle w:val="fixed"/>
        <w:rPr>
          <w:rFonts w:asciiTheme="minorHAnsi" w:hAnsiTheme="minorHAnsi" w:cstheme="minorHAnsi"/>
          <w:lang w:val="cy-GB"/>
        </w:rPr>
      </w:pPr>
    </w:p>
    <w:p w14:paraId="7C33792B" w14:textId="77777777" w:rsidR="00F1527C" w:rsidRPr="00124A1E" w:rsidRDefault="00F1527C" w:rsidP="004F40FF">
      <w:pPr>
        <w:pStyle w:val="fixed"/>
        <w:rPr>
          <w:rFonts w:asciiTheme="minorHAnsi" w:hAnsiTheme="minorHAnsi" w:cstheme="minorHAnsi"/>
          <w:lang w:val="cy-GB"/>
        </w:rPr>
      </w:pPr>
    </w:p>
    <w:p w14:paraId="5DBC725C" w14:textId="77777777" w:rsidR="00F1527C" w:rsidRPr="00124A1E" w:rsidRDefault="00F1527C" w:rsidP="004F40FF">
      <w:pPr>
        <w:pStyle w:val="fixed"/>
        <w:rPr>
          <w:rFonts w:asciiTheme="minorHAnsi" w:hAnsiTheme="minorHAnsi" w:cstheme="minorHAnsi"/>
          <w:lang w:val="cy-GB"/>
        </w:rPr>
      </w:pPr>
    </w:p>
    <w:p w14:paraId="217C2A7C" w14:textId="77777777" w:rsidR="00F1527C" w:rsidRPr="00124A1E" w:rsidRDefault="00F1527C" w:rsidP="004F40FF">
      <w:pPr>
        <w:pStyle w:val="fixed"/>
        <w:rPr>
          <w:rFonts w:asciiTheme="minorHAnsi" w:hAnsiTheme="minorHAnsi" w:cstheme="minorHAnsi"/>
          <w:lang w:val="cy-GB"/>
        </w:rPr>
      </w:pPr>
    </w:p>
    <w:p w14:paraId="3376A293" w14:textId="77777777" w:rsidR="00F1527C" w:rsidRPr="00124A1E" w:rsidRDefault="00F1527C" w:rsidP="004F40FF">
      <w:pPr>
        <w:pStyle w:val="fixed"/>
        <w:rPr>
          <w:rFonts w:asciiTheme="minorHAnsi" w:hAnsiTheme="minorHAnsi" w:cstheme="minorHAnsi"/>
          <w:lang w:val="cy-GB"/>
        </w:rPr>
      </w:pPr>
    </w:p>
    <w:p w14:paraId="6947BED6" w14:textId="77777777" w:rsidR="00F1527C" w:rsidRPr="00124A1E" w:rsidRDefault="00F1527C" w:rsidP="004F40FF">
      <w:pPr>
        <w:pStyle w:val="fixed"/>
        <w:rPr>
          <w:rFonts w:asciiTheme="minorHAnsi" w:hAnsiTheme="minorHAnsi" w:cstheme="minorHAnsi"/>
          <w:lang w:val="cy-GB"/>
        </w:rPr>
      </w:pPr>
    </w:p>
    <w:p w14:paraId="007104FE" w14:textId="77777777" w:rsidR="00F1527C" w:rsidRPr="00124A1E" w:rsidRDefault="00F1527C" w:rsidP="004F40FF">
      <w:pPr>
        <w:pStyle w:val="fixed"/>
        <w:rPr>
          <w:rFonts w:asciiTheme="minorHAnsi" w:hAnsiTheme="minorHAnsi" w:cstheme="minorHAnsi"/>
          <w:lang w:val="cy-GB"/>
        </w:rPr>
      </w:pPr>
    </w:p>
    <w:p w14:paraId="0AD9314F" w14:textId="77777777" w:rsidR="00F1527C" w:rsidRPr="00124A1E" w:rsidRDefault="00F1527C" w:rsidP="004F40FF">
      <w:pPr>
        <w:pStyle w:val="fixed"/>
        <w:rPr>
          <w:rFonts w:asciiTheme="minorHAnsi" w:hAnsiTheme="minorHAnsi" w:cstheme="minorHAnsi"/>
          <w:lang w:val="cy-GB"/>
        </w:rPr>
      </w:pPr>
    </w:p>
    <w:p w14:paraId="49455D8B" w14:textId="77777777" w:rsidR="00F1527C" w:rsidRPr="00124A1E" w:rsidRDefault="00F1527C" w:rsidP="004F40FF">
      <w:pPr>
        <w:pStyle w:val="fixed"/>
        <w:rPr>
          <w:rFonts w:asciiTheme="minorHAnsi" w:hAnsiTheme="minorHAnsi" w:cstheme="minorHAnsi"/>
          <w:lang w:val="cy-GB"/>
        </w:rPr>
      </w:pPr>
    </w:p>
    <w:p w14:paraId="05228B88" w14:textId="77777777" w:rsidR="00F1527C" w:rsidRPr="00124A1E" w:rsidRDefault="00F1527C" w:rsidP="004F40FF">
      <w:pPr>
        <w:pStyle w:val="fixed"/>
        <w:rPr>
          <w:rFonts w:asciiTheme="minorHAnsi" w:hAnsiTheme="minorHAnsi" w:cstheme="minorHAnsi"/>
          <w:lang w:val="cy-GB"/>
        </w:rPr>
      </w:pPr>
    </w:p>
    <w:p w14:paraId="194F9D1A" w14:textId="77777777" w:rsidR="00F1527C" w:rsidRPr="00124A1E" w:rsidRDefault="00F1527C" w:rsidP="004F40FF">
      <w:pPr>
        <w:pStyle w:val="fixed"/>
        <w:rPr>
          <w:rFonts w:asciiTheme="minorHAnsi" w:hAnsiTheme="minorHAnsi" w:cstheme="minorHAnsi"/>
          <w:lang w:val="cy-GB"/>
        </w:rPr>
      </w:pPr>
    </w:p>
    <w:p w14:paraId="1E4AA6DE" w14:textId="77777777" w:rsidR="00F1527C" w:rsidRPr="00124A1E" w:rsidRDefault="00F1527C" w:rsidP="004F40FF">
      <w:pPr>
        <w:pStyle w:val="fixed"/>
        <w:rPr>
          <w:rFonts w:asciiTheme="minorHAnsi" w:hAnsiTheme="minorHAnsi" w:cstheme="minorHAnsi"/>
          <w:lang w:val="cy-GB"/>
        </w:rPr>
      </w:pPr>
    </w:p>
    <w:p w14:paraId="06D831EC" w14:textId="77777777" w:rsidR="00251BC2" w:rsidRDefault="00251BC2" w:rsidP="00D22662">
      <w:pPr>
        <w:ind w:right="800"/>
        <w:rPr>
          <w:rFonts w:asciiTheme="minorHAnsi" w:hAnsiTheme="minorHAnsi" w:cstheme="minorHAnsi"/>
          <w:b/>
          <w:sz w:val="32"/>
          <w:szCs w:val="32"/>
        </w:rPr>
      </w:pPr>
    </w:p>
    <w:p w14:paraId="384CBEEA" w14:textId="77777777" w:rsidR="00D22662" w:rsidRPr="00124A1E" w:rsidRDefault="00D22662" w:rsidP="00D22662">
      <w:pPr>
        <w:ind w:right="800"/>
        <w:rPr>
          <w:rFonts w:asciiTheme="minorHAnsi" w:hAnsiTheme="minorHAnsi" w:cstheme="minorHAnsi"/>
          <w:b/>
          <w:sz w:val="32"/>
          <w:szCs w:val="32"/>
        </w:rPr>
      </w:pPr>
    </w:p>
    <w:p w14:paraId="14528AEA" w14:textId="77777777" w:rsidR="00E50AEB" w:rsidRPr="00124A1E" w:rsidRDefault="0077399E" w:rsidP="00E50AEB">
      <w:pPr>
        <w:jc w:val="right"/>
        <w:rPr>
          <w:rFonts w:asciiTheme="minorHAnsi" w:hAnsiTheme="minorHAnsi" w:cstheme="minorHAnsi"/>
          <w:b/>
          <w:sz w:val="28"/>
          <w:szCs w:val="28"/>
        </w:rPr>
      </w:pPr>
      <w:r>
        <w:rPr>
          <w:rFonts w:asciiTheme="minorHAnsi" w:hAnsiTheme="minorHAnsi" w:cstheme="minorHAnsi"/>
          <w:noProof/>
          <w:sz w:val="20"/>
          <w:szCs w:val="20"/>
        </w:rPr>
        <w:pict w14:anchorId="3FE2CD99">
          <v:shape id="_x0000_s1058" type="#_x0000_t75" alt="Discover University of Wales Trinity Saint David" style="position:absolute;left:0;text-align:left;margin-left:0;margin-top:0;width:142.5pt;height:57pt;z-index:251659776;visibility:visible;mso-position-horizontal:left;mso-position-vertical:top">
            <v:imagedata r:id="rId14" o:title="image001"/>
            <w10:wrap type="square"/>
          </v:shape>
        </w:pict>
      </w:r>
      <w:r w:rsidR="00E50AEB" w:rsidRPr="00124A1E">
        <w:rPr>
          <w:rFonts w:asciiTheme="minorHAnsi" w:hAnsiTheme="minorHAnsi" w:cstheme="minorHAnsi"/>
          <w:sz w:val="20"/>
          <w:szCs w:val="20"/>
        </w:rPr>
        <w:br w:type="textWrapping" w:clear="all"/>
      </w:r>
      <w:r w:rsidR="00E50AEB" w:rsidRPr="00124A1E">
        <w:rPr>
          <w:rFonts w:asciiTheme="minorHAnsi" w:hAnsiTheme="minorHAnsi" w:cstheme="minorHAnsi"/>
          <w:b/>
          <w:sz w:val="28"/>
          <w:szCs w:val="28"/>
        </w:rPr>
        <w:t>APPENDIX GA36b</w:t>
      </w:r>
    </w:p>
    <w:p w14:paraId="3DA7DF4A" w14:textId="77777777" w:rsidR="00E50AEB" w:rsidRPr="00124A1E" w:rsidRDefault="00E50AEB" w:rsidP="00E50AEB">
      <w:pPr>
        <w:rPr>
          <w:rFonts w:asciiTheme="minorHAnsi" w:hAnsiTheme="minorHAnsi" w:cstheme="minorHAnsi"/>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124A1E" w14:paraId="3BEE5ABB" w14:textId="77777777" w:rsidTr="00FA6BC7">
        <w:tc>
          <w:tcPr>
            <w:tcW w:w="14884" w:type="dxa"/>
            <w:shd w:val="clear" w:color="auto" w:fill="C0C0C0"/>
          </w:tcPr>
          <w:p w14:paraId="6C2E0122" w14:textId="77777777" w:rsidR="00E50AEB" w:rsidRPr="00124A1E" w:rsidRDefault="00E50AEB" w:rsidP="00FA6BC7">
            <w:pPr>
              <w:keepNext/>
              <w:spacing w:before="120" w:after="120"/>
              <w:jc w:val="center"/>
              <w:outlineLvl w:val="3"/>
              <w:rPr>
                <w:rFonts w:asciiTheme="minorHAnsi" w:hAnsiTheme="minorHAnsi" w:cstheme="minorHAnsi"/>
                <w:b/>
                <w:sz w:val="40"/>
                <w:szCs w:val="20"/>
              </w:rPr>
            </w:pPr>
            <w:r w:rsidRPr="00124A1E">
              <w:rPr>
                <w:rFonts w:asciiTheme="minorHAnsi" w:hAnsiTheme="minorHAnsi" w:cstheme="minorHAnsi"/>
                <w:b/>
                <w:sz w:val="40"/>
                <w:szCs w:val="20"/>
              </w:rPr>
              <w:t xml:space="preserve">LEVEL 4 ASSESSMENT SPECIFICATION </w:t>
            </w:r>
          </w:p>
        </w:tc>
      </w:tr>
    </w:tbl>
    <w:p w14:paraId="421B88A2" w14:textId="77777777" w:rsidR="00E50AEB" w:rsidRPr="00124A1E" w:rsidRDefault="00E50AEB" w:rsidP="00E50AEB">
      <w:pPr>
        <w:jc w:val="center"/>
        <w:rPr>
          <w:rFonts w:asciiTheme="minorHAnsi" w:hAnsiTheme="minorHAnsi" w:cstheme="minorHAnsi"/>
          <w:b/>
          <w: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443"/>
        <w:gridCol w:w="2551"/>
        <w:gridCol w:w="2835"/>
      </w:tblGrid>
      <w:tr w:rsidR="00E50AEB" w:rsidRPr="00124A1E" w14:paraId="29C76EBA" w14:textId="77777777" w:rsidTr="00426C19">
        <w:tc>
          <w:tcPr>
            <w:tcW w:w="2093" w:type="dxa"/>
            <w:shd w:val="pct15" w:color="auto" w:fill="auto"/>
          </w:tcPr>
          <w:p w14:paraId="35557A61"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Student name:</w:t>
            </w:r>
          </w:p>
        </w:tc>
        <w:tc>
          <w:tcPr>
            <w:tcW w:w="2443" w:type="dxa"/>
          </w:tcPr>
          <w:p w14:paraId="2B44B8A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fldChar w:fldCharType="begin">
                <w:ffData>
                  <w:name w:val="Text2"/>
                  <w:enabled/>
                  <w:calcOnExit w:val="0"/>
                  <w:textInput/>
                </w:ffData>
              </w:fldChar>
            </w:r>
            <w:r w:rsidRPr="00124A1E">
              <w:rPr>
                <w:rFonts w:asciiTheme="minorHAnsi" w:hAnsiTheme="minorHAnsi" w:cstheme="minorHAnsi"/>
                <w:b/>
                <w:sz w:val="22"/>
                <w:szCs w:val="22"/>
              </w:rPr>
              <w:instrText xml:space="preserve"> FORMTEXT </w:instrText>
            </w:r>
            <w:r w:rsidRPr="00124A1E">
              <w:rPr>
                <w:rFonts w:asciiTheme="minorHAnsi" w:hAnsiTheme="minorHAnsi" w:cstheme="minorHAnsi"/>
                <w:b/>
                <w:sz w:val="22"/>
                <w:szCs w:val="22"/>
              </w:rPr>
            </w:r>
            <w:r w:rsidRPr="00124A1E">
              <w:rPr>
                <w:rFonts w:asciiTheme="minorHAnsi" w:hAnsiTheme="minorHAnsi" w:cstheme="minorHAnsi"/>
                <w:b/>
                <w:sz w:val="22"/>
                <w:szCs w:val="22"/>
              </w:rPr>
              <w:fldChar w:fldCharType="separate"/>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noProof/>
                <w:sz w:val="22"/>
                <w:szCs w:val="22"/>
              </w:rPr>
              <w:t> </w:t>
            </w:r>
            <w:r w:rsidRPr="00124A1E">
              <w:rPr>
                <w:rFonts w:asciiTheme="minorHAnsi" w:hAnsiTheme="minorHAnsi" w:cstheme="minorHAnsi"/>
                <w:b/>
                <w:sz w:val="22"/>
                <w:szCs w:val="22"/>
              </w:rPr>
              <w:fldChar w:fldCharType="end"/>
            </w:r>
          </w:p>
        </w:tc>
        <w:tc>
          <w:tcPr>
            <w:tcW w:w="2551" w:type="dxa"/>
            <w:shd w:val="clear" w:color="auto" w:fill="D9D9D9"/>
          </w:tcPr>
          <w:p w14:paraId="066D8BB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Student ID number:</w:t>
            </w:r>
          </w:p>
        </w:tc>
        <w:tc>
          <w:tcPr>
            <w:tcW w:w="2835" w:type="dxa"/>
          </w:tcPr>
          <w:p w14:paraId="33965854" w14:textId="77777777" w:rsidR="00E50AEB" w:rsidRPr="00124A1E" w:rsidRDefault="00E50AEB" w:rsidP="00FA6BC7">
            <w:pPr>
              <w:spacing w:before="120" w:after="120"/>
              <w:jc w:val="both"/>
              <w:rPr>
                <w:rFonts w:asciiTheme="minorHAnsi" w:hAnsiTheme="minorHAnsi" w:cstheme="minorHAnsi"/>
                <w:b/>
                <w:sz w:val="22"/>
                <w:szCs w:val="22"/>
              </w:rPr>
            </w:pPr>
          </w:p>
        </w:tc>
      </w:tr>
      <w:tr w:rsidR="00E50AEB" w:rsidRPr="00124A1E" w14:paraId="6B64A05A" w14:textId="77777777" w:rsidTr="00426C19">
        <w:tc>
          <w:tcPr>
            <w:tcW w:w="2093" w:type="dxa"/>
            <w:shd w:val="pct15" w:color="auto" w:fill="auto"/>
          </w:tcPr>
          <w:p w14:paraId="62EF91B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Programme:</w:t>
            </w:r>
          </w:p>
        </w:tc>
        <w:tc>
          <w:tcPr>
            <w:tcW w:w="7829" w:type="dxa"/>
            <w:gridSpan w:val="3"/>
          </w:tcPr>
          <w:p w14:paraId="1BB6D408"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BA Early Years Education and Care: Early Years Practitioner Status</w:t>
            </w:r>
          </w:p>
          <w:p w14:paraId="4FF0FE9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rPr>
              <w:t>BA Early Years Education and Care</w:t>
            </w:r>
          </w:p>
        </w:tc>
      </w:tr>
      <w:tr w:rsidR="00E50AEB" w:rsidRPr="00124A1E" w14:paraId="7D371C34" w14:textId="77777777" w:rsidTr="00426C19">
        <w:tc>
          <w:tcPr>
            <w:tcW w:w="2093" w:type="dxa"/>
            <w:shd w:val="pct15" w:color="auto" w:fill="auto"/>
          </w:tcPr>
          <w:p w14:paraId="0E689C4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Module:</w:t>
            </w:r>
          </w:p>
        </w:tc>
        <w:tc>
          <w:tcPr>
            <w:tcW w:w="7829" w:type="dxa"/>
            <w:gridSpan w:val="3"/>
            <w:shd w:val="clear" w:color="auto" w:fill="auto"/>
          </w:tcPr>
          <w:p w14:paraId="5E40F656"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Multilingualism, multi-thinking</w:t>
            </w:r>
          </w:p>
        </w:tc>
      </w:tr>
      <w:tr w:rsidR="00E50AEB" w:rsidRPr="00124A1E" w14:paraId="3FD3AF3F" w14:textId="77777777" w:rsidTr="00426C19">
        <w:tc>
          <w:tcPr>
            <w:tcW w:w="2093" w:type="dxa"/>
            <w:shd w:val="pct15" w:color="auto" w:fill="auto"/>
          </w:tcPr>
          <w:p w14:paraId="4641E45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Module code:</w:t>
            </w:r>
          </w:p>
        </w:tc>
        <w:tc>
          <w:tcPr>
            <w:tcW w:w="2443" w:type="dxa"/>
          </w:tcPr>
          <w:p w14:paraId="68E285CB"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E</w:t>
            </w:r>
            <w:r w:rsidR="005841D2" w:rsidRPr="00124A1E">
              <w:rPr>
                <w:rFonts w:asciiTheme="minorHAnsi" w:hAnsiTheme="minorHAnsi" w:cstheme="minorHAnsi"/>
                <w:sz w:val="22"/>
                <w:szCs w:val="22"/>
              </w:rPr>
              <w:t>CEY4004</w:t>
            </w:r>
          </w:p>
        </w:tc>
        <w:tc>
          <w:tcPr>
            <w:tcW w:w="2551" w:type="dxa"/>
            <w:shd w:val="clear" w:color="auto" w:fill="D9D9D9"/>
          </w:tcPr>
          <w:p w14:paraId="5533BDEC" w14:textId="77777777" w:rsidR="00E50AEB" w:rsidRPr="00124A1E" w:rsidRDefault="00E50AEB" w:rsidP="00FA6BC7">
            <w:pPr>
              <w:keepNext/>
              <w:jc w:val="both"/>
              <w:outlineLvl w:val="1"/>
              <w:rPr>
                <w:rFonts w:asciiTheme="minorHAnsi" w:hAnsiTheme="minorHAnsi" w:cstheme="minorHAnsi"/>
                <w:b/>
                <w:sz w:val="22"/>
                <w:szCs w:val="22"/>
              </w:rPr>
            </w:pPr>
            <w:r w:rsidRPr="00124A1E">
              <w:rPr>
                <w:rFonts w:asciiTheme="minorHAnsi" w:hAnsiTheme="minorHAnsi" w:cstheme="minorHAnsi"/>
                <w:b/>
                <w:sz w:val="22"/>
                <w:szCs w:val="22"/>
              </w:rPr>
              <w:t>Contribution to Overall Module Assessment (%):</w:t>
            </w:r>
          </w:p>
        </w:tc>
        <w:tc>
          <w:tcPr>
            <w:tcW w:w="2835" w:type="dxa"/>
          </w:tcPr>
          <w:p w14:paraId="3D09E645"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100%</w:t>
            </w:r>
          </w:p>
        </w:tc>
      </w:tr>
      <w:tr w:rsidR="00E50AEB" w:rsidRPr="00583C86" w14:paraId="02C97258" w14:textId="77777777" w:rsidTr="00426C19">
        <w:tc>
          <w:tcPr>
            <w:tcW w:w="2093" w:type="dxa"/>
            <w:shd w:val="pct15" w:color="auto" w:fill="auto"/>
          </w:tcPr>
          <w:p w14:paraId="36F6D6FC"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Lecturer:</w:t>
            </w:r>
          </w:p>
        </w:tc>
        <w:tc>
          <w:tcPr>
            <w:tcW w:w="2443" w:type="dxa"/>
          </w:tcPr>
          <w:p w14:paraId="36A245E2"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Alison Rees Edwards</w:t>
            </w:r>
          </w:p>
        </w:tc>
        <w:tc>
          <w:tcPr>
            <w:tcW w:w="2551" w:type="dxa"/>
            <w:shd w:val="clear" w:color="auto" w:fill="D9D9D9"/>
          </w:tcPr>
          <w:p w14:paraId="0A5FBBC2"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Internal Verifier:</w:t>
            </w:r>
          </w:p>
        </w:tc>
        <w:tc>
          <w:tcPr>
            <w:tcW w:w="2835" w:type="dxa"/>
          </w:tcPr>
          <w:p w14:paraId="4ADF4C3B" w14:textId="7A715FE5" w:rsidR="0077399E" w:rsidRDefault="0077399E" w:rsidP="00FA6BC7">
            <w:pPr>
              <w:spacing w:before="120" w:after="120"/>
              <w:jc w:val="both"/>
              <w:rPr>
                <w:rFonts w:asciiTheme="minorHAnsi" w:hAnsiTheme="minorHAnsi" w:cstheme="minorHAnsi"/>
                <w:sz w:val="22"/>
                <w:szCs w:val="22"/>
                <w:lang w:val="fi-FI"/>
              </w:rPr>
            </w:pPr>
            <w:r>
              <w:rPr>
                <w:rFonts w:asciiTheme="minorHAnsi" w:hAnsiTheme="minorHAnsi" w:cstheme="minorHAnsi"/>
                <w:sz w:val="22"/>
                <w:szCs w:val="22"/>
                <w:lang w:val="fi-FI"/>
              </w:rPr>
              <w:t>Paul Darby</w:t>
            </w:r>
          </w:p>
          <w:p w14:paraId="580FF82E" w14:textId="502C344D" w:rsidR="00251BC2" w:rsidRPr="0077399E" w:rsidRDefault="00251BC2" w:rsidP="00FA6BC7">
            <w:pPr>
              <w:spacing w:before="120" w:after="120"/>
              <w:jc w:val="both"/>
              <w:rPr>
                <w:rFonts w:asciiTheme="minorHAnsi" w:hAnsiTheme="minorHAnsi" w:cstheme="minorHAnsi"/>
                <w:sz w:val="22"/>
                <w:szCs w:val="22"/>
                <w:lang w:val="fi-FI"/>
              </w:rPr>
            </w:pPr>
            <w:r w:rsidRPr="0077399E">
              <w:rPr>
                <w:rFonts w:asciiTheme="minorHAnsi" w:hAnsiTheme="minorHAnsi" w:cstheme="minorHAnsi"/>
                <w:sz w:val="22"/>
                <w:szCs w:val="22"/>
                <w:lang w:val="fi-FI"/>
              </w:rPr>
              <w:t>Jessica Pitman</w:t>
            </w:r>
          </w:p>
          <w:p w14:paraId="3A857B20" w14:textId="70385366" w:rsidR="00926E7D" w:rsidRPr="0077399E" w:rsidRDefault="00926E7D" w:rsidP="00FA6BC7">
            <w:pPr>
              <w:spacing w:before="120" w:after="120"/>
              <w:jc w:val="both"/>
              <w:rPr>
                <w:rFonts w:asciiTheme="minorHAnsi" w:hAnsiTheme="minorHAnsi" w:cstheme="minorHAnsi"/>
                <w:sz w:val="22"/>
                <w:szCs w:val="22"/>
                <w:lang w:val="fi-FI"/>
              </w:rPr>
            </w:pPr>
            <w:r w:rsidRPr="0077399E">
              <w:rPr>
                <w:rFonts w:asciiTheme="minorHAnsi" w:hAnsiTheme="minorHAnsi" w:cstheme="minorHAnsi"/>
                <w:sz w:val="22"/>
                <w:szCs w:val="22"/>
                <w:lang w:val="fi-FI"/>
              </w:rPr>
              <w:t xml:space="preserve">Natasha </w:t>
            </w:r>
            <w:r w:rsidR="00D22662" w:rsidRPr="0077399E">
              <w:rPr>
                <w:rFonts w:asciiTheme="minorHAnsi" w:hAnsiTheme="minorHAnsi" w:cstheme="minorHAnsi"/>
                <w:sz w:val="22"/>
                <w:szCs w:val="22"/>
                <w:lang w:val="fi-FI"/>
              </w:rPr>
              <w:t>Jones</w:t>
            </w:r>
          </w:p>
          <w:p w14:paraId="64FF61F0" w14:textId="238B3235" w:rsidR="00D22662" w:rsidRPr="00251E52" w:rsidRDefault="00D22662" w:rsidP="00FA6BC7">
            <w:pPr>
              <w:spacing w:before="120" w:after="120"/>
              <w:jc w:val="both"/>
              <w:rPr>
                <w:rFonts w:asciiTheme="minorHAnsi" w:hAnsiTheme="minorHAnsi" w:cstheme="minorHAnsi"/>
                <w:sz w:val="22"/>
                <w:szCs w:val="22"/>
              </w:rPr>
            </w:pPr>
            <w:r>
              <w:rPr>
                <w:rFonts w:asciiTheme="minorHAnsi" w:hAnsiTheme="minorHAnsi" w:cstheme="minorHAnsi"/>
                <w:sz w:val="22"/>
                <w:szCs w:val="22"/>
              </w:rPr>
              <w:t>Jocelyn Elmer</w:t>
            </w:r>
          </w:p>
          <w:p w14:paraId="15B2ADFD" w14:textId="7C7E3D1C" w:rsidR="009F0535" w:rsidRPr="00251E52" w:rsidRDefault="009F0535" w:rsidP="00FA6BC7">
            <w:pPr>
              <w:spacing w:before="120" w:after="120"/>
              <w:jc w:val="both"/>
              <w:rPr>
                <w:rFonts w:asciiTheme="minorHAnsi" w:hAnsiTheme="minorHAnsi" w:cstheme="minorHAnsi"/>
                <w:bCs/>
                <w:sz w:val="22"/>
                <w:szCs w:val="22"/>
                <w:lang w:val="it-IT"/>
              </w:rPr>
            </w:pPr>
          </w:p>
        </w:tc>
      </w:tr>
      <w:tr w:rsidR="00E50AEB" w:rsidRPr="00124A1E" w14:paraId="6A2E40F4" w14:textId="77777777" w:rsidTr="00426C19">
        <w:tc>
          <w:tcPr>
            <w:tcW w:w="2093" w:type="dxa"/>
            <w:shd w:val="pct15" w:color="auto" w:fill="auto"/>
          </w:tcPr>
          <w:p w14:paraId="05344CA0"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Assignment Title:</w:t>
            </w:r>
          </w:p>
        </w:tc>
        <w:tc>
          <w:tcPr>
            <w:tcW w:w="2443" w:type="dxa"/>
          </w:tcPr>
          <w:p w14:paraId="426C4183" w14:textId="77777777" w:rsidR="00E50AEB" w:rsidRPr="00124A1E" w:rsidRDefault="00F1527C" w:rsidP="00426C19">
            <w:pPr>
              <w:spacing w:before="120" w:after="120"/>
              <w:jc w:val="both"/>
              <w:rPr>
                <w:rFonts w:asciiTheme="minorHAnsi" w:hAnsiTheme="minorHAnsi" w:cstheme="minorHAnsi"/>
                <w:b/>
                <w:sz w:val="22"/>
                <w:szCs w:val="22"/>
              </w:rPr>
            </w:pPr>
            <w:r w:rsidRPr="00124A1E">
              <w:rPr>
                <w:rFonts w:asciiTheme="minorHAnsi" w:hAnsiTheme="minorHAnsi" w:cstheme="minorHAnsi"/>
                <w:sz w:val="22"/>
                <w:szCs w:val="22"/>
                <w:lang w:eastAsia="en-US"/>
              </w:rPr>
              <w:t>Individual Project</w:t>
            </w:r>
            <w:r w:rsidR="00E50AEB" w:rsidRPr="00124A1E">
              <w:rPr>
                <w:rFonts w:asciiTheme="minorHAnsi" w:hAnsiTheme="minorHAnsi" w:cstheme="minorHAnsi"/>
                <w:sz w:val="22"/>
                <w:szCs w:val="22"/>
                <w:lang w:eastAsia="en-US"/>
              </w:rPr>
              <w:t xml:space="preserve"> </w:t>
            </w:r>
          </w:p>
        </w:tc>
        <w:tc>
          <w:tcPr>
            <w:tcW w:w="2551" w:type="dxa"/>
            <w:shd w:val="pct15" w:color="auto" w:fill="auto"/>
          </w:tcPr>
          <w:p w14:paraId="4E1A0F94"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Word count (or equivalent):</w:t>
            </w:r>
          </w:p>
        </w:tc>
        <w:tc>
          <w:tcPr>
            <w:tcW w:w="2835" w:type="dxa"/>
          </w:tcPr>
          <w:p w14:paraId="58D478E1" w14:textId="77777777" w:rsidR="00E50AEB" w:rsidRPr="00124A1E" w:rsidRDefault="00426C19"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Equivalent to 3</w:t>
            </w:r>
            <w:r w:rsidR="00E50AEB" w:rsidRPr="00124A1E">
              <w:rPr>
                <w:rFonts w:asciiTheme="minorHAnsi" w:hAnsiTheme="minorHAnsi" w:cstheme="minorHAnsi"/>
                <w:sz w:val="22"/>
                <w:szCs w:val="22"/>
              </w:rPr>
              <w:t>,000 words</w:t>
            </w:r>
          </w:p>
        </w:tc>
      </w:tr>
      <w:tr w:rsidR="00E50AEB" w:rsidRPr="00124A1E" w14:paraId="23DAADD5" w14:textId="77777777" w:rsidTr="00426C19">
        <w:tc>
          <w:tcPr>
            <w:tcW w:w="2093" w:type="dxa"/>
            <w:shd w:val="pct15" w:color="auto" w:fill="auto"/>
          </w:tcPr>
          <w:p w14:paraId="0B7EBC17"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Submission deadline:</w:t>
            </w:r>
          </w:p>
        </w:tc>
        <w:tc>
          <w:tcPr>
            <w:tcW w:w="2443" w:type="dxa"/>
            <w:shd w:val="clear" w:color="auto" w:fill="auto"/>
          </w:tcPr>
          <w:p w14:paraId="180283F7" w14:textId="559200B0" w:rsidR="00E50AEB" w:rsidRPr="00124A1E" w:rsidRDefault="005C5224" w:rsidP="00FA6BC7">
            <w:pPr>
              <w:spacing w:before="120" w:after="120"/>
              <w:jc w:val="both"/>
              <w:rPr>
                <w:rFonts w:asciiTheme="minorHAnsi" w:hAnsiTheme="minorHAnsi" w:cstheme="minorHAnsi"/>
                <w:sz w:val="22"/>
                <w:szCs w:val="22"/>
              </w:rPr>
            </w:pPr>
            <w:r>
              <w:rPr>
                <w:rFonts w:asciiTheme="minorHAnsi" w:hAnsiTheme="minorHAnsi" w:cstheme="minorHAnsi"/>
                <w:sz w:val="22"/>
                <w:szCs w:val="22"/>
              </w:rPr>
              <w:t>21</w:t>
            </w:r>
            <w:r w:rsidR="00426C19" w:rsidRPr="00124A1E">
              <w:rPr>
                <w:rFonts w:asciiTheme="minorHAnsi" w:hAnsiTheme="minorHAnsi" w:cstheme="minorHAnsi"/>
                <w:sz w:val="22"/>
                <w:szCs w:val="22"/>
              </w:rPr>
              <w:t>.0</w:t>
            </w:r>
            <w:r w:rsidR="00251BC2">
              <w:rPr>
                <w:rFonts w:asciiTheme="minorHAnsi" w:hAnsiTheme="minorHAnsi" w:cstheme="minorHAnsi"/>
                <w:sz w:val="22"/>
                <w:szCs w:val="22"/>
              </w:rPr>
              <w:t>4</w:t>
            </w:r>
            <w:r w:rsidR="00426C19" w:rsidRPr="00124A1E">
              <w:rPr>
                <w:rFonts w:asciiTheme="minorHAnsi" w:hAnsiTheme="minorHAnsi" w:cstheme="minorHAnsi"/>
                <w:sz w:val="22"/>
                <w:szCs w:val="22"/>
              </w:rPr>
              <w:t>.202</w:t>
            </w:r>
            <w:r>
              <w:rPr>
                <w:rFonts w:asciiTheme="minorHAnsi" w:hAnsiTheme="minorHAnsi" w:cstheme="minorHAnsi"/>
                <w:sz w:val="22"/>
                <w:szCs w:val="22"/>
              </w:rPr>
              <w:t>4</w:t>
            </w:r>
          </w:p>
        </w:tc>
        <w:tc>
          <w:tcPr>
            <w:tcW w:w="2551" w:type="dxa"/>
            <w:shd w:val="pct15" w:color="auto" w:fill="auto"/>
          </w:tcPr>
          <w:p w14:paraId="338D6AC1"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Return date of provisional marks &amp; written feedback:</w:t>
            </w:r>
          </w:p>
        </w:tc>
        <w:tc>
          <w:tcPr>
            <w:tcW w:w="2835" w:type="dxa"/>
          </w:tcPr>
          <w:p w14:paraId="534547A7" w14:textId="2DDF4C16" w:rsidR="00E50AEB" w:rsidRPr="00124A1E" w:rsidRDefault="00251BC2" w:rsidP="00FA6BC7">
            <w:pPr>
              <w:spacing w:before="120" w:after="120"/>
              <w:jc w:val="both"/>
              <w:rPr>
                <w:rFonts w:asciiTheme="minorHAnsi" w:hAnsiTheme="minorHAnsi" w:cstheme="minorHAnsi"/>
                <w:sz w:val="22"/>
                <w:szCs w:val="22"/>
              </w:rPr>
            </w:pPr>
            <w:r>
              <w:rPr>
                <w:rFonts w:asciiTheme="minorHAnsi" w:hAnsiTheme="minorHAnsi" w:cstheme="minorHAnsi"/>
                <w:sz w:val="22"/>
                <w:szCs w:val="22"/>
              </w:rPr>
              <w:t>1</w:t>
            </w:r>
            <w:r w:rsidR="005C5224">
              <w:rPr>
                <w:rFonts w:asciiTheme="minorHAnsi" w:hAnsiTheme="minorHAnsi" w:cstheme="minorHAnsi"/>
                <w:sz w:val="22"/>
                <w:szCs w:val="22"/>
              </w:rPr>
              <w:t>5</w:t>
            </w:r>
            <w:r>
              <w:rPr>
                <w:rFonts w:asciiTheme="minorHAnsi" w:hAnsiTheme="minorHAnsi" w:cstheme="minorHAnsi"/>
                <w:sz w:val="22"/>
                <w:szCs w:val="22"/>
              </w:rPr>
              <w:t>.05.202</w:t>
            </w:r>
            <w:r w:rsidR="005C5224">
              <w:rPr>
                <w:rFonts w:asciiTheme="minorHAnsi" w:hAnsiTheme="minorHAnsi" w:cstheme="minorHAnsi"/>
                <w:sz w:val="22"/>
                <w:szCs w:val="22"/>
              </w:rPr>
              <w:t>4</w:t>
            </w:r>
          </w:p>
        </w:tc>
      </w:tr>
      <w:tr w:rsidR="00E50AEB" w:rsidRPr="00124A1E" w14:paraId="7D7E4E74" w14:textId="77777777" w:rsidTr="00426C19">
        <w:tc>
          <w:tcPr>
            <w:tcW w:w="2093" w:type="dxa"/>
            <w:shd w:val="pct15" w:color="auto" w:fill="auto"/>
          </w:tcPr>
          <w:p w14:paraId="174B87E4"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Submission method:</w:t>
            </w:r>
          </w:p>
        </w:tc>
        <w:tc>
          <w:tcPr>
            <w:tcW w:w="7829" w:type="dxa"/>
            <w:gridSpan w:val="3"/>
            <w:shd w:val="clear" w:color="auto" w:fill="auto"/>
          </w:tcPr>
          <w:p w14:paraId="47A9028E" w14:textId="77777777" w:rsidR="00E50AEB" w:rsidRPr="00124A1E" w:rsidRDefault="00E50AEB" w:rsidP="00FA6BC7">
            <w:pPr>
              <w:rPr>
                <w:rFonts w:asciiTheme="minorHAnsi" w:hAnsiTheme="minorHAnsi" w:cstheme="minorHAnsi"/>
                <w:sz w:val="22"/>
                <w:szCs w:val="22"/>
              </w:rPr>
            </w:pPr>
            <w:r w:rsidRPr="00124A1E">
              <w:rPr>
                <w:rFonts w:asciiTheme="minorHAnsi" w:hAnsiTheme="minorHAnsi" w:cstheme="min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D3DB6D"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 xml:space="preserve">Alternative submission method (if applicable): </w:t>
            </w:r>
          </w:p>
          <w:p w14:paraId="0F95B646" w14:textId="77777777" w:rsidR="00E50AEB" w:rsidRPr="00124A1E" w:rsidRDefault="00E50AEB" w:rsidP="00FA6BC7">
            <w:pPr>
              <w:spacing w:before="120" w:after="120"/>
              <w:jc w:val="both"/>
              <w:rPr>
                <w:rFonts w:asciiTheme="minorHAnsi" w:hAnsiTheme="minorHAnsi" w:cstheme="minorHAnsi"/>
                <w:b/>
                <w:sz w:val="22"/>
                <w:szCs w:val="22"/>
              </w:rPr>
            </w:pPr>
            <w:r w:rsidRPr="00124A1E">
              <w:rPr>
                <w:rFonts w:asciiTheme="minorHAnsi" w:hAnsiTheme="minorHAnsi" w:cstheme="minorHAnsi"/>
                <w:b/>
                <w:sz w:val="22"/>
                <w:szCs w:val="22"/>
              </w:rPr>
              <w:t xml:space="preserve">Late submission of the assessment will result in a late penalty mark.  </w:t>
            </w:r>
            <w:r w:rsidRPr="00124A1E">
              <w:rPr>
                <w:rFonts w:asciiTheme="minorHAnsi" w:hAnsiTheme="minorHAnsi" w:cstheme="minorHAnsi"/>
                <w:sz w:val="22"/>
                <w:szCs w:val="22"/>
              </w:rPr>
              <w:t>Penalties for late submission: Up to one week late, maximum mark of 40%.  Over one week late, 0%.  Only the Extenuating Circumstances Panel may approve a change to submission dates.</w:t>
            </w:r>
          </w:p>
        </w:tc>
      </w:tr>
      <w:tr w:rsidR="00E50AEB" w:rsidRPr="00124A1E" w14:paraId="4CB824FD" w14:textId="77777777" w:rsidTr="00426C19">
        <w:tc>
          <w:tcPr>
            <w:tcW w:w="2093" w:type="dxa"/>
            <w:shd w:val="pct15" w:color="auto" w:fill="auto"/>
          </w:tcPr>
          <w:p w14:paraId="7194ACBA" w14:textId="77777777" w:rsidR="00E50AEB" w:rsidRPr="00124A1E" w:rsidRDefault="00E50AEB" w:rsidP="00FA6BC7">
            <w:pPr>
              <w:spacing w:before="120" w:after="120"/>
              <w:rPr>
                <w:rFonts w:asciiTheme="minorHAnsi" w:hAnsiTheme="minorHAnsi" w:cstheme="minorHAnsi"/>
                <w:b/>
                <w:sz w:val="22"/>
                <w:szCs w:val="22"/>
              </w:rPr>
            </w:pPr>
            <w:r w:rsidRPr="00124A1E">
              <w:rPr>
                <w:rFonts w:asciiTheme="minorHAnsi" w:hAnsiTheme="minorHAnsi" w:cstheme="minorHAnsi"/>
                <w:b/>
                <w:sz w:val="22"/>
                <w:szCs w:val="22"/>
              </w:rPr>
              <w:t>Academic honesty / referencing:</w:t>
            </w:r>
          </w:p>
        </w:tc>
        <w:tc>
          <w:tcPr>
            <w:tcW w:w="7829" w:type="dxa"/>
            <w:gridSpan w:val="3"/>
            <w:shd w:val="clear" w:color="auto" w:fill="auto"/>
          </w:tcPr>
          <w:p w14:paraId="6FB34DAF" w14:textId="77777777" w:rsidR="00E50AEB" w:rsidRPr="00124A1E" w:rsidRDefault="00E50AEB" w:rsidP="00FA6BC7">
            <w:pPr>
              <w:spacing w:before="120" w:after="120"/>
              <w:jc w:val="both"/>
              <w:rPr>
                <w:rFonts w:asciiTheme="minorHAnsi" w:hAnsiTheme="minorHAnsi" w:cstheme="minorHAnsi"/>
                <w:sz w:val="22"/>
                <w:szCs w:val="22"/>
              </w:rPr>
            </w:pPr>
            <w:r w:rsidRPr="00124A1E">
              <w:rPr>
                <w:rFonts w:asciiTheme="minorHAnsi" w:hAnsiTheme="minorHAnsi" w:cstheme="min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F6FE5D6" w14:textId="77777777" w:rsidR="00E50AEB" w:rsidRDefault="00E50AEB" w:rsidP="00E50AEB">
      <w:pPr>
        <w:rPr>
          <w:rFonts w:asciiTheme="minorHAnsi" w:hAnsiTheme="minorHAnsi" w:cstheme="minorHAnsi"/>
          <w:sz w:val="32"/>
          <w:szCs w:val="20"/>
        </w:rPr>
      </w:pPr>
    </w:p>
    <w:p w14:paraId="683EE253" w14:textId="77777777" w:rsidR="005C5224" w:rsidRDefault="005C5224" w:rsidP="00E50AEB">
      <w:pPr>
        <w:rPr>
          <w:rFonts w:asciiTheme="minorHAnsi" w:hAnsiTheme="minorHAnsi" w:cstheme="minorHAnsi"/>
          <w:sz w:val="32"/>
          <w:szCs w:val="20"/>
        </w:rPr>
      </w:pPr>
    </w:p>
    <w:p w14:paraId="1D685FC9" w14:textId="77777777" w:rsidR="005C5224" w:rsidRDefault="005C5224" w:rsidP="00E50AEB">
      <w:pPr>
        <w:rPr>
          <w:rFonts w:asciiTheme="minorHAnsi" w:hAnsiTheme="minorHAnsi" w:cstheme="minorHAnsi"/>
          <w:sz w:val="32"/>
          <w:szCs w:val="20"/>
        </w:rPr>
      </w:pPr>
    </w:p>
    <w:p w14:paraId="5DDB192F" w14:textId="77777777" w:rsidR="005C5224" w:rsidRDefault="005C5224" w:rsidP="00E50AEB">
      <w:pPr>
        <w:rPr>
          <w:rFonts w:asciiTheme="minorHAnsi" w:hAnsiTheme="minorHAnsi" w:cstheme="minorHAnsi"/>
          <w:sz w:val="32"/>
          <w:szCs w:val="20"/>
        </w:rPr>
      </w:pPr>
    </w:p>
    <w:p w14:paraId="7F1393CC" w14:textId="77777777" w:rsidR="005C5224" w:rsidRPr="00124A1E" w:rsidRDefault="005C5224" w:rsidP="00E50AEB">
      <w:pPr>
        <w:rPr>
          <w:rFonts w:asciiTheme="minorHAnsi" w:hAnsiTheme="minorHAnsi" w:cstheme="minorHAnsi"/>
          <w:sz w:val="32"/>
          <w:szCs w:val="20"/>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E50AEB" w:rsidRPr="00124A1E" w14:paraId="03355879" w14:textId="77777777" w:rsidTr="00426C19">
        <w:tc>
          <w:tcPr>
            <w:tcW w:w="9922" w:type="dxa"/>
            <w:shd w:val="pct10" w:color="auto" w:fill="auto"/>
          </w:tcPr>
          <w:p w14:paraId="12D11A1D" w14:textId="77777777" w:rsidR="00E50AEB" w:rsidRPr="00124A1E" w:rsidRDefault="00E50AEB" w:rsidP="00FA6BC7">
            <w:pPr>
              <w:jc w:val="center"/>
              <w:rPr>
                <w:rFonts w:asciiTheme="minorHAnsi" w:hAnsiTheme="minorHAnsi" w:cstheme="minorHAnsi"/>
                <w:b/>
                <w:sz w:val="22"/>
                <w:szCs w:val="22"/>
              </w:rPr>
            </w:pPr>
            <w:r w:rsidRPr="00124A1E">
              <w:rPr>
                <w:rFonts w:asciiTheme="minorHAnsi" w:hAnsiTheme="minorHAnsi" w:cstheme="minorHAnsi"/>
                <w:b/>
                <w:sz w:val="22"/>
                <w:szCs w:val="22"/>
              </w:rPr>
              <w:t>Module Learning Outcomes</w:t>
            </w:r>
          </w:p>
          <w:p w14:paraId="7AE37611" w14:textId="77777777" w:rsidR="00E50AEB" w:rsidRPr="00124A1E" w:rsidRDefault="00E50AEB" w:rsidP="00FA6BC7">
            <w:pPr>
              <w:jc w:val="center"/>
              <w:rPr>
                <w:rFonts w:asciiTheme="minorHAnsi" w:hAnsiTheme="minorHAnsi" w:cstheme="minorHAnsi"/>
                <w:sz w:val="22"/>
                <w:szCs w:val="22"/>
              </w:rPr>
            </w:pPr>
            <w:r w:rsidRPr="00124A1E">
              <w:rPr>
                <w:rFonts w:asciiTheme="minorHAnsi" w:hAnsiTheme="minorHAnsi" w:cstheme="minorHAnsi"/>
                <w:b/>
                <w:sz w:val="22"/>
                <w:szCs w:val="22"/>
              </w:rPr>
              <w:t>(from module syllabus)</w:t>
            </w:r>
          </w:p>
        </w:tc>
      </w:tr>
      <w:tr w:rsidR="00E50AEB" w:rsidRPr="00124A1E" w14:paraId="7F03050C" w14:textId="77777777" w:rsidTr="00426C19">
        <w:tc>
          <w:tcPr>
            <w:tcW w:w="9922" w:type="dxa"/>
          </w:tcPr>
          <w:p w14:paraId="308FDBD2" w14:textId="77777777" w:rsidR="00426C19" w:rsidRPr="00124A1E" w:rsidRDefault="00426C19" w:rsidP="00A84355">
            <w:pPr>
              <w:numPr>
                <w:ilvl w:val="0"/>
                <w:numId w:val="18"/>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t>demonstrate increased confidence in  command of spoken Welsh suitable for early years settings, acquiring an extended  knowledge of Welsh pronunciation and Welsh phrases;</w:t>
            </w:r>
          </w:p>
          <w:p w14:paraId="19F0D42C"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t xml:space="preserve">understand the importance of positive attitudes towards multilingualism, divergent thinking and providing a variety of language experiences to encourage children’s early bilingualism </w:t>
            </w:r>
          </w:p>
          <w:p w14:paraId="47084E09"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i/>
                <w:iCs/>
              </w:rPr>
            </w:pPr>
            <w:r w:rsidRPr="00124A1E">
              <w:rPr>
                <w:rFonts w:asciiTheme="minorHAnsi" w:hAnsiTheme="minorHAnsi" w:cstheme="minorHAnsi"/>
              </w:rPr>
              <w:t xml:space="preserve">develop and demonstrate increasing skills in planning activities for young children relating to language and culture, with links to the Foundation Phase Framework and </w:t>
            </w:r>
            <w:r w:rsidRPr="00124A1E">
              <w:rPr>
                <w:rFonts w:asciiTheme="minorHAnsi" w:hAnsiTheme="minorHAnsi" w:cstheme="minorHAnsi"/>
                <w:i/>
                <w:iCs/>
              </w:rPr>
              <w:t xml:space="preserve">Curriculum </w:t>
            </w:r>
            <w:proofErr w:type="spellStart"/>
            <w:r w:rsidRPr="00124A1E">
              <w:rPr>
                <w:rFonts w:asciiTheme="minorHAnsi" w:hAnsiTheme="minorHAnsi" w:cstheme="minorHAnsi"/>
                <w:i/>
                <w:iCs/>
              </w:rPr>
              <w:t>Cymreig</w:t>
            </w:r>
            <w:proofErr w:type="spellEnd"/>
            <w:r w:rsidRPr="00124A1E">
              <w:rPr>
                <w:rFonts w:asciiTheme="minorHAnsi" w:hAnsiTheme="minorHAnsi" w:cstheme="minorHAnsi"/>
                <w:i/>
                <w:iCs/>
              </w:rPr>
              <w:t>;</w:t>
            </w:r>
          </w:p>
          <w:p w14:paraId="24A69600" w14:textId="77777777" w:rsidR="00426C19" w:rsidRPr="00124A1E" w:rsidRDefault="00426C19" w:rsidP="00A84355">
            <w:pPr>
              <w:numPr>
                <w:ilvl w:val="0"/>
                <w:numId w:val="11"/>
              </w:numPr>
              <w:overflowPunct w:val="0"/>
              <w:autoSpaceDE w:val="0"/>
              <w:autoSpaceDN w:val="0"/>
              <w:adjustRightInd w:val="0"/>
              <w:spacing w:before="120"/>
              <w:jc w:val="both"/>
              <w:textAlignment w:val="baseline"/>
              <w:rPr>
                <w:rFonts w:asciiTheme="minorHAnsi" w:hAnsiTheme="minorHAnsi" w:cstheme="minorHAnsi"/>
              </w:rPr>
            </w:pPr>
            <w:r w:rsidRPr="00124A1E">
              <w:rPr>
                <w:rFonts w:asciiTheme="minorHAnsi" w:hAnsiTheme="minorHAnsi" w:cstheme="minorHAnsi"/>
              </w:rPr>
              <w:t>organise their knowledge and learning through use of a range of information resources, and present their work at the appropriate level.</w:t>
            </w:r>
          </w:p>
          <w:p w14:paraId="25D5329A" w14:textId="77777777" w:rsidR="00E50AEB" w:rsidRPr="00124A1E" w:rsidRDefault="00E50AEB" w:rsidP="00FA6BC7">
            <w:pPr>
              <w:rPr>
                <w:rFonts w:asciiTheme="minorHAnsi" w:hAnsiTheme="minorHAnsi" w:cstheme="minorHAnsi"/>
                <w:sz w:val="22"/>
                <w:szCs w:val="22"/>
              </w:rPr>
            </w:pPr>
          </w:p>
        </w:tc>
      </w:tr>
    </w:tbl>
    <w:p w14:paraId="31E5AC06" w14:textId="77777777" w:rsidR="00E50AEB" w:rsidRPr="00124A1E" w:rsidRDefault="00E50AEB" w:rsidP="00E50AEB">
      <w:pPr>
        <w:rPr>
          <w:rFonts w:asciiTheme="minorHAnsi" w:hAnsiTheme="minorHAnsi" w:cstheme="minorHAnsi"/>
          <w:b/>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3"/>
      </w:tblGrid>
      <w:tr w:rsidR="00E50AEB" w:rsidRPr="00124A1E" w14:paraId="09F667D7" w14:textId="77777777" w:rsidTr="00FA6BC7">
        <w:tc>
          <w:tcPr>
            <w:tcW w:w="14884" w:type="dxa"/>
            <w:shd w:val="clear" w:color="auto" w:fill="C0C0C0"/>
          </w:tcPr>
          <w:p w14:paraId="53053606" w14:textId="77777777" w:rsidR="00E50AEB" w:rsidRPr="00124A1E" w:rsidRDefault="00E50AEB" w:rsidP="00FA6BC7">
            <w:pPr>
              <w:jc w:val="center"/>
              <w:rPr>
                <w:rFonts w:asciiTheme="minorHAnsi" w:hAnsiTheme="minorHAnsi" w:cstheme="minorHAnsi"/>
                <w:b/>
                <w:sz w:val="40"/>
                <w:szCs w:val="40"/>
              </w:rPr>
            </w:pPr>
            <w:r w:rsidRPr="00124A1E">
              <w:rPr>
                <w:rFonts w:asciiTheme="minorHAnsi" w:hAnsiTheme="minorHAnsi" w:cstheme="minorHAnsi"/>
                <w:sz w:val="32"/>
                <w:szCs w:val="20"/>
              </w:rPr>
              <w:br w:type="page"/>
            </w:r>
            <w:r w:rsidRPr="00124A1E">
              <w:rPr>
                <w:rFonts w:asciiTheme="minorHAnsi" w:hAnsiTheme="minorHAnsi" w:cstheme="minorHAnsi"/>
                <w:b/>
                <w:sz w:val="40"/>
                <w:szCs w:val="40"/>
              </w:rPr>
              <w:t>TASK DESCRIPTION</w:t>
            </w:r>
          </w:p>
        </w:tc>
      </w:tr>
    </w:tbl>
    <w:p w14:paraId="4CFA468C" w14:textId="77777777" w:rsidR="00E50AEB" w:rsidRPr="00124A1E" w:rsidRDefault="00E50AEB" w:rsidP="00E50AEB">
      <w:pPr>
        <w:jc w:val="both"/>
        <w:rPr>
          <w:rFonts w:asciiTheme="minorHAnsi" w:hAnsiTheme="minorHAnsi" w:cstheme="minorHAnsi"/>
          <w:sz w:val="22"/>
          <w:szCs w:val="22"/>
        </w:rPr>
      </w:pPr>
    </w:p>
    <w:p w14:paraId="38713F7A" w14:textId="77777777" w:rsidR="00F1527C" w:rsidRPr="00124A1E" w:rsidRDefault="00F1527C" w:rsidP="00F1527C">
      <w:pPr>
        <w:spacing w:line="276" w:lineRule="auto"/>
        <w:rPr>
          <w:rFonts w:asciiTheme="minorHAnsi" w:hAnsiTheme="minorHAnsi" w:cstheme="minorHAnsi"/>
          <w:b/>
          <w:sz w:val="22"/>
        </w:rPr>
      </w:pPr>
    </w:p>
    <w:p w14:paraId="6B9D0442" w14:textId="77777777" w:rsidR="00F1527C" w:rsidRPr="00124A1E" w:rsidRDefault="00F1527C" w:rsidP="00F1527C">
      <w:pPr>
        <w:spacing w:line="276" w:lineRule="auto"/>
        <w:ind w:right="-514"/>
        <w:rPr>
          <w:rFonts w:asciiTheme="minorHAnsi" w:hAnsiTheme="minorHAnsi" w:cstheme="minorHAnsi"/>
          <w:szCs w:val="22"/>
        </w:rPr>
      </w:pPr>
      <w:r w:rsidRPr="00124A1E">
        <w:rPr>
          <w:rFonts w:asciiTheme="minorHAnsi" w:hAnsiTheme="minorHAnsi" w:cstheme="minorHAnsi"/>
          <w:b/>
          <w:szCs w:val="22"/>
          <w:lang w:val="cy-GB"/>
        </w:rPr>
        <w:t xml:space="preserve">TITLE: </w:t>
      </w:r>
      <w:r w:rsidRPr="00124A1E">
        <w:rPr>
          <w:rFonts w:asciiTheme="minorHAnsi" w:hAnsiTheme="minorHAnsi" w:cstheme="minorHAnsi"/>
          <w:b/>
          <w:szCs w:val="22"/>
        </w:rPr>
        <w:t>Individual Project (equivalent to 3,000 words</w:t>
      </w:r>
      <w:r w:rsidRPr="00124A1E">
        <w:rPr>
          <w:rFonts w:asciiTheme="minorHAnsi" w:hAnsiTheme="minorHAnsi" w:cstheme="minorHAnsi"/>
          <w:szCs w:val="22"/>
        </w:rPr>
        <w:t xml:space="preserve">) </w:t>
      </w:r>
      <w:r w:rsidRPr="00124A1E">
        <w:rPr>
          <w:rFonts w:asciiTheme="minorHAnsi" w:hAnsiTheme="minorHAnsi" w:cstheme="minorHAnsi"/>
          <w:b/>
          <w:szCs w:val="22"/>
        </w:rPr>
        <w:t>100%</w:t>
      </w:r>
    </w:p>
    <w:p w14:paraId="01B9491F" w14:textId="77777777" w:rsidR="00F1527C" w:rsidRPr="00124A1E" w:rsidRDefault="00F1527C" w:rsidP="00F1527C">
      <w:pPr>
        <w:spacing w:line="276" w:lineRule="auto"/>
        <w:ind w:left="-720" w:right="-514"/>
        <w:rPr>
          <w:rFonts w:asciiTheme="minorHAnsi" w:hAnsiTheme="minorHAnsi" w:cstheme="minorHAnsi"/>
          <w:szCs w:val="22"/>
        </w:rPr>
      </w:pPr>
    </w:p>
    <w:p w14:paraId="3C36E887" w14:textId="77777777" w:rsidR="00F1527C" w:rsidRPr="00124A1E" w:rsidRDefault="00F1527C" w:rsidP="00F1527C">
      <w:pPr>
        <w:spacing w:line="276" w:lineRule="auto"/>
        <w:ind w:left="-360" w:right="-514"/>
        <w:rPr>
          <w:rFonts w:asciiTheme="minorHAnsi" w:hAnsiTheme="minorHAnsi" w:cstheme="minorHAnsi"/>
          <w:b/>
          <w:szCs w:val="22"/>
        </w:rPr>
      </w:pPr>
      <w:r w:rsidRPr="00124A1E">
        <w:rPr>
          <w:rFonts w:asciiTheme="minorHAnsi" w:hAnsiTheme="minorHAnsi" w:cstheme="minorHAnsi"/>
          <w:szCs w:val="22"/>
        </w:rPr>
        <w:t xml:space="preserve">       </w:t>
      </w:r>
      <w:r w:rsidRPr="00124A1E">
        <w:rPr>
          <w:rFonts w:asciiTheme="minorHAnsi" w:hAnsiTheme="minorHAnsi" w:cstheme="minorHAnsi"/>
          <w:b/>
          <w:szCs w:val="22"/>
        </w:rPr>
        <w:t>You will need to:</w:t>
      </w:r>
    </w:p>
    <w:p w14:paraId="21835AB7" w14:textId="77777777" w:rsidR="00F1527C" w:rsidRPr="00124A1E" w:rsidRDefault="00F1527C" w:rsidP="00F1527C">
      <w:pPr>
        <w:spacing w:line="276" w:lineRule="auto"/>
        <w:ind w:left="-360" w:right="-514"/>
        <w:rPr>
          <w:rFonts w:asciiTheme="minorHAnsi" w:hAnsiTheme="minorHAnsi" w:cstheme="minorHAnsi"/>
          <w:szCs w:val="22"/>
        </w:rPr>
      </w:pPr>
    </w:p>
    <w:p w14:paraId="473BD687" w14:textId="77777777" w:rsidR="00F1527C" w:rsidRPr="00124A1E" w:rsidRDefault="00F1527C" w:rsidP="00F1527C">
      <w:pPr>
        <w:numPr>
          <w:ilvl w:val="0"/>
          <w:numId w:val="17"/>
        </w:numPr>
        <w:spacing w:line="276" w:lineRule="auto"/>
        <w:ind w:right="-514"/>
        <w:contextualSpacing/>
        <w:rPr>
          <w:rFonts w:asciiTheme="minorHAnsi" w:hAnsiTheme="minorHAnsi" w:cstheme="minorHAnsi"/>
          <w:szCs w:val="22"/>
        </w:rPr>
      </w:pPr>
      <w:r w:rsidRPr="00124A1E">
        <w:rPr>
          <w:rFonts w:asciiTheme="minorHAnsi" w:hAnsiTheme="minorHAnsi" w:cstheme="minorHAnsi"/>
          <w:szCs w:val="22"/>
        </w:rPr>
        <w:t xml:space="preserve">Plan and carry out a 10 minute activity that promotes bilingualism/multilingualism. </w:t>
      </w:r>
      <w:r w:rsidRPr="00124A1E">
        <w:rPr>
          <w:rFonts w:asciiTheme="minorHAnsi" w:hAnsiTheme="minorHAnsi" w:cstheme="minorHAnsi"/>
          <w:b/>
          <w:szCs w:val="22"/>
        </w:rPr>
        <w:t>This needs to be recorded</w:t>
      </w:r>
      <w:r w:rsidRPr="00124A1E">
        <w:rPr>
          <w:rFonts w:asciiTheme="minorHAnsi" w:hAnsiTheme="minorHAnsi" w:cstheme="minorHAnsi"/>
          <w:szCs w:val="22"/>
        </w:rPr>
        <w:t xml:space="preserve">. </w:t>
      </w:r>
    </w:p>
    <w:p w14:paraId="5DA1CDC9" w14:textId="77777777" w:rsidR="00F1527C" w:rsidRPr="00124A1E" w:rsidRDefault="00F1527C" w:rsidP="00F1527C">
      <w:pPr>
        <w:numPr>
          <w:ilvl w:val="0"/>
          <w:numId w:val="17"/>
        </w:numPr>
        <w:spacing w:line="276" w:lineRule="auto"/>
        <w:ind w:right="-514"/>
        <w:contextualSpacing/>
        <w:rPr>
          <w:rFonts w:asciiTheme="minorHAnsi" w:hAnsiTheme="minorHAnsi" w:cstheme="minorHAnsi"/>
          <w:szCs w:val="22"/>
        </w:rPr>
      </w:pPr>
      <w:r w:rsidRPr="00124A1E">
        <w:rPr>
          <w:rFonts w:asciiTheme="minorHAnsi" w:hAnsiTheme="minorHAnsi" w:cstheme="minorHAnsi"/>
          <w:szCs w:val="22"/>
        </w:rPr>
        <w:t>Follow the activity with a 10 minute presentation that discusses the following:</w:t>
      </w:r>
    </w:p>
    <w:p w14:paraId="23608292" w14:textId="77777777" w:rsidR="00F1527C" w:rsidRPr="00124A1E" w:rsidRDefault="00F1527C" w:rsidP="00F1527C">
      <w:pPr>
        <w:spacing w:line="276" w:lineRule="auto"/>
        <w:ind w:left="720" w:right="-514"/>
        <w:contextualSpacing/>
        <w:rPr>
          <w:rFonts w:asciiTheme="minorHAnsi" w:hAnsiTheme="minorHAnsi" w:cstheme="minorHAnsi"/>
          <w:szCs w:val="22"/>
        </w:rPr>
      </w:pPr>
    </w:p>
    <w:p w14:paraId="487DD9C1"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Benefits of bilingualism and/or multilingualism</w:t>
      </w:r>
    </w:p>
    <w:p w14:paraId="1F179C3A"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English as an Additional Language/Welsh as an Additional Language</w:t>
      </w:r>
    </w:p>
    <w:p w14:paraId="67D1321D"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Brain development</w:t>
      </w:r>
    </w:p>
    <w:p w14:paraId="5F7C6297"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Divergent thinking</w:t>
      </w:r>
    </w:p>
    <w:p w14:paraId="41DF35D0" w14:textId="77777777" w:rsidR="00F1527C" w:rsidRPr="00124A1E" w:rsidRDefault="00F1527C" w:rsidP="00F1527C">
      <w:pPr>
        <w:pStyle w:val="ListParagraph"/>
        <w:numPr>
          <w:ilvl w:val="0"/>
          <w:numId w:val="22"/>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Links with the Foundation Phase and Curriculum </w:t>
      </w:r>
      <w:proofErr w:type="spellStart"/>
      <w:r w:rsidRPr="00124A1E">
        <w:rPr>
          <w:rFonts w:asciiTheme="minorHAnsi" w:hAnsiTheme="minorHAnsi" w:cstheme="minorHAnsi"/>
          <w:sz w:val="24"/>
          <w:szCs w:val="22"/>
        </w:rPr>
        <w:t>Cymreig</w:t>
      </w:r>
      <w:proofErr w:type="spellEnd"/>
    </w:p>
    <w:p w14:paraId="2B20492D" w14:textId="77777777" w:rsidR="00F1527C" w:rsidRPr="00124A1E" w:rsidRDefault="00F1527C" w:rsidP="00F1527C">
      <w:pPr>
        <w:pStyle w:val="ListParagraph"/>
        <w:spacing w:line="276" w:lineRule="auto"/>
        <w:rPr>
          <w:rFonts w:asciiTheme="minorHAnsi" w:hAnsiTheme="minorHAnsi" w:cstheme="minorHAnsi"/>
          <w:sz w:val="24"/>
          <w:szCs w:val="22"/>
        </w:rPr>
      </w:pPr>
    </w:p>
    <w:p w14:paraId="10A40A4F" w14:textId="77777777" w:rsidR="00F1527C" w:rsidRPr="00124A1E" w:rsidRDefault="00F1527C" w:rsidP="00F1527C">
      <w:pPr>
        <w:pStyle w:val="ListParagraph"/>
        <w:spacing w:line="276" w:lineRule="auto"/>
        <w:ind w:left="0"/>
        <w:rPr>
          <w:rFonts w:asciiTheme="minorHAnsi" w:hAnsiTheme="minorHAnsi" w:cstheme="minorHAnsi"/>
          <w:sz w:val="24"/>
          <w:szCs w:val="22"/>
        </w:rPr>
      </w:pPr>
      <w:r w:rsidRPr="00124A1E">
        <w:rPr>
          <w:rFonts w:asciiTheme="minorHAnsi" w:hAnsiTheme="minorHAnsi" w:cstheme="minorHAnsi"/>
          <w:sz w:val="24"/>
          <w:szCs w:val="22"/>
        </w:rPr>
        <w:t xml:space="preserve">Support the content of your presentation with examples from your activity. </w:t>
      </w:r>
      <w:r w:rsidRPr="00124A1E">
        <w:rPr>
          <w:rFonts w:asciiTheme="minorHAnsi" w:hAnsiTheme="minorHAnsi" w:cstheme="minorHAnsi"/>
          <w:b/>
          <w:sz w:val="24"/>
          <w:szCs w:val="22"/>
        </w:rPr>
        <w:t xml:space="preserve">This needs to be recorded too, </w:t>
      </w:r>
      <w:r w:rsidRPr="00124A1E">
        <w:rPr>
          <w:rFonts w:asciiTheme="minorHAnsi" w:hAnsiTheme="minorHAnsi" w:cstheme="minorHAnsi"/>
          <w:sz w:val="24"/>
          <w:szCs w:val="22"/>
        </w:rPr>
        <w:t>therefore a 20 minute presentation altogether.</w:t>
      </w:r>
    </w:p>
    <w:p w14:paraId="002C2CB4" w14:textId="77777777" w:rsidR="00F1527C" w:rsidRPr="00124A1E" w:rsidRDefault="00F1527C" w:rsidP="00F1527C">
      <w:pPr>
        <w:pStyle w:val="ListParagraph"/>
        <w:spacing w:line="276" w:lineRule="auto"/>
        <w:ind w:left="0"/>
        <w:rPr>
          <w:rFonts w:asciiTheme="minorHAnsi" w:hAnsiTheme="minorHAnsi" w:cstheme="minorHAnsi"/>
          <w:sz w:val="24"/>
          <w:szCs w:val="22"/>
        </w:rPr>
      </w:pPr>
    </w:p>
    <w:p w14:paraId="39BBAB1D" w14:textId="62D4BE70" w:rsidR="00F1527C" w:rsidRPr="00124A1E" w:rsidRDefault="00F1527C" w:rsidP="00F1527C">
      <w:pPr>
        <w:pStyle w:val="ListParagraph"/>
        <w:numPr>
          <w:ilvl w:val="0"/>
          <w:numId w:val="17"/>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Upload your recordings onto OneDrive by </w:t>
      </w:r>
      <w:r w:rsidRPr="00124A1E">
        <w:rPr>
          <w:rFonts w:asciiTheme="minorHAnsi" w:hAnsiTheme="minorHAnsi" w:cstheme="minorHAnsi"/>
          <w:b/>
          <w:color w:val="FF0000"/>
          <w:sz w:val="24"/>
          <w:szCs w:val="22"/>
        </w:rPr>
        <w:t xml:space="preserve">23:59pm </w:t>
      </w:r>
      <w:r w:rsidR="005C5224">
        <w:rPr>
          <w:rFonts w:asciiTheme="minorHAnsi" w:hAnsiTheme="minorHAnsi" w:cstheme="minorHAnsi"/>
          <w:b/>
          <w:color w:val="FF0000"/>
          <w:sz w:val="24"/>
          <w:szCs w:val="22"/>
        </w:rPr>
        <w:t>21</w:t>
      </w:r>
      <w:r w:rsidRPr="00124A1E">
        <w:rPr>
          <w:rFonts w:asciiTheme="minorHAnsi" w:hAnsiTheme="minorHAnsi" w:cstheme="minorHAnsi"/>
          <w:b/>
          <w:color w:val="FF0000"/>
          <w:sz w:val="24"/>
          <w:szCs w:val="22"/>
        </w:rPr>
        <w:t>.0</w:t>
      </w:r>
      <w:r w:rsidR="00251BC2">
        <w:rPr>
          <w:rFonts w:asciiTheme="minorHAnsi" w:hAnsiTheme="minorHAnsi" w:cstheme="minorHAnsi"/>
          <w:b/>
          <w:color w:val="FF0000"/>
          <w:sz w:val="24"/>
          <w:szCs w:val="22"/>
        </w:rPr>
        <w:t>4</w:t>
      </w:r>
      <w:r w:rsidRPr="00124A1E">
        <w:rPr>
          <w:rFonts w:asciiTheme="minorHAnsi" w:hAnsiTheme="minorHAnsi" w:cstheme="minorHAnsi"/>
          <w:b/>
          <w:color w:val="FF0000"/>
          <w:sz w:val="24"/>
          <w:szCs w:val="22"/>
        </w:rPr>
        <w:t>.202</w:t>
      </w:r>
      <w:r w:rsidR="005C5224">
        <w:rPr>
          <w:rFonts w:asciiTheme="minorHAnsi" w:hAnsiTheme="minorHAnsi" w:cstheme="minorHAnsi"/>
          <w:b/>
          <w:color w:val="FF0000"/>
          <w:sz w:val="24"/>
          <w:szCs w:val="22"/>
        </w:rPr>
        <w:t>4</w:t>
      </w:r>
      <w:r w:rsidRPr="00124A1E">
        <w:rPr>
          <w:rFonts w:asciiTheme="minorHAnsi" w:hAnsiTheme="minorHAnsi" w:cstheme="minorHAnsi"/>
          <w:b/>
          <w:color w:val="FF0000"/>
          <w:sz w:val="24"/>
          <w:szCs w:val="22"/>
        </w:rPr>
        <w:t xml:space="preserve"> </w:t>
      </w:r>
      <w:r w:rsidRPr="00124A1E">
        <w:rPr>
          <w:rFonts w:asciiTheme="minorHAnsi" w:hAnsiTheme="minorHAnsi" w:cstheme="minorHAnsi"/>
          <w:b/>
          <w:sz w:val="24"/>
          <w:szCs w:val="22"/>
        </w:rPr>
        <w:t>– remember to share the recordings with the module team.</w:t>
      </w:r>
    </w:p>
    <w:p w14:paraId="6FA05A70" w14:textId="5FB848F0" w:rsidR="00F1527C" w:rsidRPr="00124A1E" w:rsidRDefault="00F1527C" w:rsidP="00F1527C">
      <w:pPr>
        <w:pStyle w:val="ListParagraph"/>
        <w:numPr>
          <w:ilvl w:val="0"/>
          <w:numId w:val="17"/>
        </w:numPr>
        <w:spacing w:line="276" w:lineRule="auto"/>
        <w:rPr>
          <w:rFonts w:asciiTheme="minorHAnsi" w:hAnsiTheme="minorHAnsi" w:cstheme="minorHAnsi"/>
          <w:sz w:val="24"/>
          <w:szCs w:val="22"/>
        </w:rPr>
      </w:pPr>
      <w:r w:rsidRPr="00124A1E">
        <w:rPr>
          <w:rFonts w:asciiTheme="minorHAnsi" w:hAnsiTheme="minorHAnsi" w:cstheme="minorHAnsi"/>
          <w:sz w:val="24"/>
          <w:szCs w:val="22"/>
        </w:rPr>
        <w:t xml:space="preserve">Upload your reference list onto Turnitin by </w:t>
      </w:r>
      <w:r w:rsidR="00F31488" w:rsidRPr="00124A1E">
        <w:rPr>
          <w:rFonts w:asciiTheme="minorHAnsi" w:hAnsiTheme="minorHAnsi" w:cstheme="minorHAnsi"/>
          <w:b/>
          <w:color w:val="FF0000"/>
          <w:sz w:val="24"/>
          <w:szCs w:val="22"/>
        </w:rPr>
        <w:t xml:space="preserve">23:59pm </w:t>
      </w:r>
      <w:r w:rsidR="005C5224">
        <w:rPr>
          <w:rFonts w:asciiTheme="minorHAnsi" w:hAnsiTheme="minorHAnsi" w:cstheme="minorHAnsi"/>
          <w:b/>
          <w:color w:val="FF0000"/>
          <w:sz w:val="24"/>
          <w:szCs w:val="22"/>
        </w:rPr>
        <w:t>21</w:t>
      </w:r>
      <w:r w:rsidR="00F31488" w:rsidRPr="00124A1E">
        <w:rPr>
          <w:rFonts w:asciiTheme="minorHAnsi" w:hAnsiTheme="minorHAnsi" w:cstheme="minorHAnsi"/>
          <w:b/>
          <w:color w:val="FF0000"/>
          <w:sz w:val="24"/>
          <w:szCs w:val="22"/>
        </w:rPr>
        <w:t>.0</w:t>
      </w:r>
      <w:r w:rsidR="00251BC2">
        <w:rPr>
          <w:rFonts w:asciiTheme="minorHAnsi" w:hAnsiTheme="minorHAnsi" w:cstheme="minorHAnsi"/>
          <w:b/>
          <w:color w:val="FF0000"/>
          <w:sz w:val="24"/>
          <w:szCs w:val="22"/>
        </w:rPr>
        <w:t>4</w:t>
      </w:r>
      <w:r w:rsidR="00F31488" w:rsidRPr="00124A1E">
        <w:rPr>
          <w:rFonts w:asciiTheme="minorHAnsi" w:hAnsiTheme="minorHAnsi" w:cstheme="minorHAnsi"/>
          <w:b/>
          <w:color w:val="FF0000"/>
          <w:sz w:val="24"/>
          <w:szCs w:val="22"/>
        </w:rPr>
        <w:t>.202</w:t>
      </w:r>
      <w:r w:rsidR="005C5224">
        <w:rPr>
          <w:rFonts w:asciiTheme="minorHAnsi" w:hAnsiTheme="minorHAnsi" w:cstheme="minorHAnsi"/>
          <w:b/>
          <w:color w:val="FF0000"/>
          <w:sz w:val="24"/>
          <w:szCs w:val="22"/>
        </w:rPr>
        <w:t>4</w:t>
      </w:r>
    </w:p>
    <w:p w14:paraId="75BA8048" w14:textId="77777777" w:rsidR="00464B84" w:rsidRPr="00124A1E" w:rsidRDefault="00464B84" w:rsidP="00F1527C">
      <w:pPr>
        <w:pStyle w:val="ListParagraph"/>
        <w:ind w:left="0"/>
        <w:rPr>
          <w:rFonts w:asciiTheme="minorHAnsi" w:hAnsiTheme="minorHAnsi" w:cstheme="minorHAnsi"/>
          <w:sz w:val="24"/>
        </w:rPr>
      </w:pPr>
    </w:p>
    <w:p w14:paraId="0ED84544" w14:textId="77777777" w:rsidR="00426C19" w:rsidRPr="00124A1E" w:rsidRDefault="00426C19" w:rsidP="00426C19">
      <w:pPr>
        <w:ind w:right="-514"/>
        <w:contextualSpacing/>
        <w:rPr>
          <w:rFonts w:asciiTheme="minorHAnsi" w:hAnsiTheme="minorHAnsi" w:cstheme="minorHAnsi"/>
          <w:b/>
        </w:rPr>
      </w:pPr>
    </w:p>
    <w:p w14:paraId="19E605F7" w14:textId="77777777" w:rsidR="00426C19" w:rsidRDefault="00426C19" w:rsidP="00426C19">
      <w:pPr>
        <w:contextualSpacing/>
        <w:rPr>
          <w:rFonts w:asciiTheme="minorHAnsi" w:hAnsiTheme="minorHAnsi" w:cstheme="minorHAnsi"/>
          <w:lang w:val="cy-GB"/>
        </w:rPr>
      </w:pPr>
    </w:p>
    <w:p w14:paraId="1166B3F3" w14:textId="77777777" w:rsidR="005C5224" w:rsidRDefault="005C5224" w:rsidP="00426C19">
      <w:pPr>
        <w:contextualSpacing/>
        <w:rPr>
          <w:rFonts w:asciiTheme="minorHAnsi" w:hAnsiTheme="minorHAnsi" w:cstheme="minorHAnsi"/>
          <w:lang w:val="cy-GB"/>
        </w:rPr>
      </w:pPr>
    </w:p>
    <w:p w14:paraId="5306E485" w14:textId="77777777" w:rsidR="005C5224" w:rsidRDefault="005C5224" w:rsidP="00426C19">
      <w:pPr>
        <w:contextualSpacing/>
        <w:rPr>
          <w:rFonts w:asciiTheme="minorHAnsi" w:hAnsiTheme="minorHAnsi" w:cstheme="minorHAnsi"/>
          <w:lang w:val="cy-GB"/>
        </w:rPr>
      </w:pPr>
    </w:p>
    <w:p w14:paraId="38A76257" w14:textId="77777777" w:rsidR="005C5224" w:rsidRDefault="005C5224" w:rsidP="00426C19">
      <w:pPr>
        <w:contextualSpacing/>
        <w:rPr>
          <w:rFonts w:asciiTheme="minorHAnsi" w:hAnsiTheme="minorHAnsi" w:cstheme="minorHAnsi"/>
          <w:lang w:val="cy-GB"/>
        </w:rPr>
      </w:pPr>
    </w:p>
    <w:p w14:paraId="752330EF" w14:textId="77777777" w:rsidR="005C5224" w:rsidRPr="00124A1E" w:rsidRDefault="005C5224" w:rsidP="00426C19">
      <w:pPr>
        <w:contextualSpacing/>
        <w:rPr>
          <w:rFonts w:asciiTheme="minorHAnsi" w:hAnsiTheme="minorHAnsi" w:cstheme="minorHAnsi"/>
          <w:lang w:val="cy-GB"/>
        </w:rPr>
      </w:pPr>
    </w:p>
    <w:p w14:paraId="7F71F410" w14:textId="77777777" w:rsidR="00F31488" w:rsidRPr="00124A1E" w:rsidRDefault="00F31488"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F31488" w:rsidRPr="00124A1E" w14:paraId="779C7F3B" w14:textId="77777777" w:rsidTr="00124A1E">
        <w:trPr>
          <w:jc w:val="center"/>
        </w:trPr>
        <w:tc>
          <w:tcPr>
            <w:tcW w:w="9500" w:type="dxa"/>
            <w:shd w:val="clear" w:color="auto" w:fill="BFBFBF"/>
          </w:tcPr>
          <w:p w14:paraId="51AD121B" w14:textId="77777777" w:rsidR="00F31488" w:rsidRPr="00124A1E" w:rsidRDefault="00F31488" w:rsidP="00124A1E">
            <w:pPr>
              <w:jc w:val="center"/>
              <w:rPr>
                <w:rFonts w:asciiTheme="minorHAnsi" w:hAnsiTheme="minorHAnsi" w:cstheme="minorHAnsi"/>
              </w:rPr>
            </w:pPr>
            <w:r w:rsidRPr="00124A1E">
              <w:rPr>
                <w:rFonts w:asciiTheme="minorHAnsi" w:hAnsiTheme="minorHAnsi" w:cstheme="minorHAnsi"/>
                <w:sz w:val="32"/>
                <w:szCs w:val="32"/>
                <w:lang w:val="cy-GB"/>
              </w:rPr>
              <w:br w:type="page"/>
            </w:r>
            <w:r w:rsidRPr="00124A1E">
              <w:rPr>
                <w:rFonts w:asciiTheme="minorHAnsi" w:hAnsiTheme="minorHAnsi" w:cstheme="minorHAnsi"/>
                <w:b/>
                <w:caps/>
                <w:sz w:val="40"/>
              </w:rPr>
              <w:t>marking criteria and Student FEEDBACK</w:t>
            </w:r>
          </w:p>
        </w:tc>
      </w:tr>
    </w:tbl>
    <w:p w14:paraId="49C9EA14" w14:textId="77777777" w:rsidR="00F31488" w:rsidRPr="00124A1E" w:rsidRDefault="00F31488" w:rsidP="00F31488">
      <w:pPr>
        <w:rPr>
          <w:rFonts w:asciiTheme="minorHAnsi" w:hAnsiTheme="minorHAnsi" w:cstheme="minorHAnsi"/>
        </w:rPr>
      </w:pPr>
    </w:p>
    <w:p w14:paraId="6225CD9E" w14:textId="77777777" w:rsidR="00F31488" w:rsidRPr="00124A1E" w:rsidRDefault="00F31488" w:rsidP="00F31488">
      <w:pPr>
        <w:ind w:right="364" w:hanging="284"/>
        <w:jc w:val="both"/>
        <w:rPr>
          <w:rFonts w:asciiTheme="minorHAnsi" w:hAnsiTheme="minorHAnsi" w:cstheme="minorHAnsi"/>
        </w:rPr>
      </w:pPr>
      <w:r w:rsidRPr="00124A1E">
        <w:rPr>
          <w:rFonts w:asciiTheme="minorHAnsi" w:hAnsiTheme="minorHAnsi" w:cstheme="minorHAnsi"/>
        </w:rPr>
        <w:t xml:space="preserve">     This section details the assessment criteria. The </w:t>
      </w:r>
      <w:r w:rsidRPr="00124A1E">
        <w:rPr>
          <w:rFonts w:asciiTheme="minorHAnsi" w:hAnsiTheme="minorHAnsi" w:cstheme="minorHAnsi"/>
          <w:i/>
        </w:rPr>
        <w:t>extent</w:t>
      </w:r>
      <w:r w:rsidRPr="00124A1E">
        <w:rPr>
          <w:rFonts w:asciiTheme="minorHAnsi" w:hAnsiTheme="minorHAnsi" w:cstheme="minorHAns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4E03C2" w14:textId="77777777" w:rsidR="00F31488" w:rsidRPr="00124A1E" w:rsidRDefault="00F31488" w:rsidP="00F31488">
      <w:pPr>
        <w:rPr>
          <w:rFonts w:asciiTheme="minorHAnsi" w:hAnsiTheme="minorHAnsi" w:cstheme="minorHAnsi"/>
          <w:b/>
          <w:sz w:val="22"/>
          <w:szCs w:val="22"/>
        </w:rPr>
      </w:pPr>
    </w:p>
    <w:tbl>
      <w:tblPr>
        <w:tblW w:w="4924" w:type="pct"/>
        <w:tblLayout w:type="fixed"/>
        <w:tblLook w:val="04A0" w:firstRow="1" w:lastRow="0" w:firstColumn="1" w:lastColumn="0" w:noHBand="0" w:noVBand="1"/>
      </w:tblPr>
      <w:tblGrid>
        <w:gridCol w:w="8215"/>
        <w:gridCol w:w="820"/>
        <w:gridCol w:w="818"/>
      </w:tblGrid>
      <w:tr w:rsidR="00F31488" w:rsidRPr="00124A1E" w14:paraId="51FB4214" w14:textId="77777777" w:rsidTr="00124A1E">
        <w:trPr>
          <w:trHeight w:val="969"/>
        </w:trPr>
        <w:tc>
          <w:tcPr>
            <w:tcW w:w="4169" w:type="pct"/>
            <w:tcBorders>
              <w:top w:val="single" w:sz="4" w:space="0" w:color="auto"/>
              <w:left w:val="single" w:sz="4" w:space="0" w:color="auto"/>
              <w:right w:val="single" w:sz="4" w:space="0" w:color="auto"/>
            </w:tcBorders>
            <w:shd w:val="clear" w:color="auto" w:fill="BFBFBF"/>
            <w:vAlign w:val="center"/>
          </w:tcPr>
          <w:p w14:paraId="4EF30FC1" w14:textId="77777777" w:rsidR="00F31488" w:rsidRPr="00124A1E" w:rsidRDefault="00F31488" w:rsidP="00124A1E">
            <w:pPr>
              <w:rPr>
                <w:rFonts w:asciiTheme="minorHAnsi" w:hAnsiTheme="minorHAnsi" w:cstheme="minorHAnsi"/>
                <w:b/>
                <w:sz w:val="22"/>
              </w:rPr>
            </w:pPr>
            <w:r w:rsidRPr="00124A1E">
              <w:rPr>
                <w:rFonts w:asciiTheme="minorHAnsi" w:hAnsiTheme="minorHAnsi" w:cstheme="minorHAnsi"/>
                <w:b/>
                <w:sz w:val="22"/>
                <w:szCs w:val="16"/>
              </w:rPr>
              <w:t xml:space="preserve">Common Assessment Criteria </w:t>
            </w:r>
            <w:r w:rsidRPr="00124A1E">
              <w:rPr>
                <w:rFonts w:asciiTheme="minorHAnsi" w:hAnsiTheme="minorHAnsi" w:cstheme="minorHAns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14:paraId="5DB036A1"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2C9E52"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 xml:space="preserve">Marks </w:t>
            </w:r>
          </w:p>
          <w:p w14:paraId="66C295D7"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noProof/>
              </w:rPr>
              <w:t>awarded</w:t>
            </w:r>
          </w:p>
        </w:tc>
      </w:tr>
      <w:tr w:rsidR="00F31488" w:rsidRPr="00124A1E" w14:paraId="6F80A224" w14:textId="77777777" w:rsidTr="00124A1E">
        <w:trPr>
          <w:trHeight w:val="1301"/>
        </w:trPr>
        <w:tc>
          <w:tcPr>
            <w:tcW w:w="4169" w:type="pct"/>
            <w:tcBorders>
              <w:top w:val="single" w:sz="4" w:space="0" w:color="auto"/>
              <w:left w:val="single" w:sz="4" w:space="0" w:color="auto"/>
              <w:right w:val="single" w:sz="4" w:space="0" w:color="auto"/>
            </w:tcBorders>
            <w:shd w:val="clear" w:color="auto" w:fill="D9D9D9"/>
          </w:tcPr>
          <w:p w14:paraId="2F22E577" w14:textId="77777777" w:rsidR="00F31488" w:rsidRPr="00124A1E" w:rsidRDefault="00F31488" w:rsidP="00124A1E">
            <w:pPr>
              <w:rPr>
                <w:rFonts w:asciiTheme="minorHAnsi" w:hAnsiTheme="minorHAnsi" w:cstheme="minorHAnsi"/>
                <w:lang w:val="en-US"/>
              </w:rPr>
            </w:pPr>
          </w:p>
          <w:p w14:paraId="68C9C4CB" w14:textId="77777777" w:rsidR="00F31488" w:rsidRPr="00124A1E" w:rsidRDefault="00F31488" w:rsidP="00F31488">
            <w:pPr>
              <w:pStyle w:val="ListParagraph"/>
              <w:numPr>
                <w:ilvl w:val="0"/>
                <w:numId w:val="33"/>
              </w:numPr>
              <w:rPr>
                <w:rFonts w:asciiTheme="minorHAnsi" w:hAnsiTheme="minorHAnsi" w:cstheme="minorHAnsi"/>
                <w:szCs w:val="24"/>
                <w:lang w:val="en-US"/>
              </w:rPr>
            </w:pPr>
            <w:r w:rsidRPr="00124A1E">
              <w:rPr>
                <w:rFonts w:asciiTheme="minorHAnsi" w:hAnsiTheme="minorHAnsi" w:cstheme="minorHAnsi"/>
                <w:sz w:val="32"/>
                <w:szCs w:val="32"/>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1F8F934A"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1234CE"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701B87C8" w14:textId="77777777" w:rsidTr="00124A1E">
        <w:trPr>
          <w:trHeight w:val="435"/>
        </w:trPr>
        <w:tc>
          <w:tcPr>
            <w:tcW w:w="4169" w:type="pct"/>
            <w:vMerge w:val="restart"/>
            <w:tcBorders>
              <w:top w:val="single" w:sz="4" w:space="0" w:color="auto"/>
              <w:left w:val="single" w:sz="4" w:space="0" w:color="auto"/>
              <w:right w:val="single" w:sz="4" w:space="0" w:color="auto"/>
            </w:tcBorders>
          </w:tcPr>
          <w:p w14:paraId="34D94114"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Evidence of independent research</w:t>
            </w:r>
          </w:p>
          <w:p w14:paraId="0DA27BCD"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Well formatted reference list</w:t>
            </w:r>
          </w:p>
          <w:p w14:paraId="2D7431A7" w14:textId="77777777" w:rsidR="00F31488" w:rsidRPr="00124A1E" w:rsidRDefault="00F31488" w:rsidP="00124A1E">
            <w:pPr>
              <w:spacing w:after="120"/>
              <w:rPr>
                <w:rFonts w:asciiTheme="minorHAnsi" w:hAnsiTheme="minorHAnsi" w:cstheme="minorHAnsi"/>
              </w:rPr>
            </w:pPr>
            <w:r w:rsidRPr="00124A1E">
              <w:rPr>
                <w:rFonts w:asciiTheme="minorHAnsi" w:hAnsiTheme="minorHAnsi" w:cstheme="minorHAnsi"/>
              </w:rPr>
              <w:t>Verbal references</w:t>
            </w:r>
          </w:p>
        </w:tc>
        <w:tc>
          <w:tcPr>
            <w:tcW w:w="416" w:type="pct"/>
            <w:tcBorders>
              <w:top w:val="single" w:sz="4" w:space="0" w:color="auto"/>
              <w:left w:val="single" w:sz="4" w:space="0" w:color="auto"/>
              <w:right w:val="single" w:sz="4" w:space="0" w:color="auto"/>
            </w:tcBorders>
          </w:tcPr>
          <w:p w14:paraId="5DA1A6C3"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D87718A"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0164BFC5" w14:textId="77777777" w:rsidTr="00124A1E">
        <w:trPr>
          <w:trHeight w:val="158"/>
        </w:trPr>
        <w:tc>
          <w:tcPr>
            <w:tcW w:w="4169" w:type="pct"/>
            <w:vMerge/>
            <w:tcBorders>
              <w:left w:val="single" w:sz="4" w:space="0" w:color="auto"/>
              <w:bottom w:val="single" w:sz="4" w:space="0" w:color="auto"/>
              <w:right w:val="single" w:sz="4" w:space="0" w:color="auto"/>
            </w:tcBorders>
          </w:tcPr>
          <w:p w14:paraId="6B34FCE3" w14:textId="77777777" w:rsidR="00F31488" w:rsidRPr="00124A1E" w:rsidRDefault="00F31488" w:rsidP="00124A1E">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14:paraId="6AD68CC5"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43E34898"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388058FE"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111DA629" w14:textId="77777777" w:rsidR="00F31488" w:rsidRPr="00124A1E" w:rsidRDefault="00F31488" w:rsidP="00F31488">
            <w:pPr>
              <w:pStyle w:val="ListParagraph"/>
              <w:numPr>
                <w:ilvl w:val="0"/>
                <w:numId w:val="33"/>
              </w:numPr>
              <w:rPr>
                <w:rFonts w:asciiTheme="minorHAnsi" w:hAnsiTheme="minorHAnsi" w:cstheme="minorHAnsi"/>
                <w:sz w:val="32"/>
                <w:szCs w:val="32"/>
              </w:rPr>
            </w:pPr>
            <w:r w:rsidRPr="00124A1E">
              <w:rPr>
                <w:rFonts w:asciiTheme="minorHAnsi" w:hAnsiTheme="minorHAnsi" w:cstheme="minorHAnsi"/>
                <w:sz w:val="32"/>
                <w:szCs w:val="32"/>
              </w:rPr>
              <w:t>Knowledge and Understanding</w:t>
            </w:r>
            <w:r w:rsidRPr="00124A1E">
              <w:rPr>
                <w:rFonts w:asciiTheme="minorHAnsi" w:hAnsiTheme="minorHAnsi" w:cstheme="minorHAnsi"/>
                <w:sz w:val="32"/>
                <w:szCs w:val="32"/>
                <w:lang w:val="cy-GB"/>
              </w:rPr>
              <w:t xml:space="preserve"> </w:t>
            </w:r>
            <w:proofErr w:type="spellStart"/>
            <w:r w:rsidRPr="00124A1E">
              <w:rPr>
                <w:rFonts w:asciiTheme="minorHAnsi" w:hAnsiTheme="minorHAnsi" w:cstheme="minorHAnsi"/>
                <w:sz w:val="32"/>
                <w:szCs w:val="32"/>
                <w:lang w:val="cy-GB"/>
              </w:rPr>
              <w:t>Skills</w:t>
            </w:r>
            <w:proofErr w:type="spellEnd"/>
          </w:p>
          <w:p w14:paraId="397C3236" w14:textId="77777777" w:rsidR="00F31488" w:rsidRPr="00124A1E" w:rsidRDefault="00F31488" w:rsidP="00124A1E">
            <w:pPr>
              <w:rPr>
                <w:rFonts w:asciiTheme="minorHAnsi" w:hAnsiTheme="minorHAnsi" w:cstheme="minorHAnsi"/>
                <w:b/>
                <w:sz w:val="22"/>
                <w:szCs w:val="22"/>
                <w:lang w:val="en-US"/>
              </w:rPr>
            </w:pPr>
          </w:p>
          <w:p w14:paraId="6C9F1340" w14:textId="77777777" w:rsidR="00F31488" w:rsidRPr="00124A1E" w:rsidRDefault="00F31488" w:rsidP="00124A1E">
            <w:pPr>
              <w:pStyle w:val="ListParagraph"/>
              <w:ind w:left="360"/>
              <w:rPr>
                <w:rFonts w:asciiTheme="minorHAnsi" w:hAnsiTheme="minorHAnsi" w:cstheme="minorHAnsi"/>
                <w:szCs w:val="24"/>
                <w:lang w:val="en-US"/>
              </w:rPr>
            </w:pPr>
          </w:p>
          <w:p w14:paraId="2DB2674D" w14:textId="77777777" w:rsidR="00F31488" w:rsidRPr="00124A1E" w:rsidRDefault="00F31488" w:rsidP="00124A1E">
            <w:pPr>
              <w:rPr>
                <w:rFonts w:asciiTheme="minorHAnsi" w:hAnsiTheme="minorHAnsi" w:cstheme="minorHAnsi"/>
                <w:lang w:val="en-US"/>
              </w:rPr>
            </w:pPr>
          </w:p>
        </w:tc>
        <w:tc>
          <w:tcPr>
            <w:tcW w:w="416" w:type="pct"/>
            <w:tcBorders>
              <w:top w:val="single" w:sz="4" w:space="0" w:color="auto"/>
              <w:left w:val="single" w:sz="4" w:space="0" w:color="auto"/>
              <w:right w:val="single" w:sz="4" w:space="0" w:color="auto"/>
            </w:tcBorders>
            <w:shd w:val="clear" w:color="auto" w:fill="D9D9D9"/>
          </w:tcPr>
          <w:p w14:paraId="3031C1ED"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E9697A"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7B932E9E"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EE2E2D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a) Benefits of bilingualism/multilingualism /10</w:t>
            </w:r>
          </w:p>
          <w:p w14:paraId="512602EA"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b) Supporting children with EAL/WAL /10</w:t>
            </w:r>
          </w:p>
          <w:p w14:paraId="3A4AA18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c) Brain development /10</w:t>
            </w:r>
          </w:p>
          <w:p w14:paraId="5C247031"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d) Divergent thinking /10</w:t>
            </w:r>
          </w:p>
        </w:tc>
        <w:tc>
          <w:tcPr>
            <w:tcW w:w="416" w:type="pct"/>
            <w:tcBorders>
              <w:top w:val="single" w:sz="4" w:space="0" w:color="auto"/>
              <w:left w:val="single" w:sz="4" w:space="0" w:color="auto"/>
              <w:right w:val="single" w:sz="4" w:space="0" w:color="auto"/>
            </w:tcBorders>
          </w:tcPr>
          <w:p w14:paraId="7CF0FD0F"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40</w:t>
            </w:r>
          </w:p>
        </w:tc>
        <w:tc>
          <w:tcPr>
            <w:tcW w:w="415" w:type="pct"/>
            <w:vMerge w:val="restart"/>
            <w:tcBorders>
              <w:top w:val="single" w:sz="4" w:space="0" w:color="auto"/>
              <w:left w:val="single" w:sz="4" w:space="0" w:color="auto"/>
              <w:bottom w:val="single" w:sz="4" w:space="0" w:color="auto"/>
              <w:right w:val="single" w:sz="4" w:space="0" w:color="auto"/>
            </w:tcBorders>
          </w:tcPr>
          <w:p w14:paraId="442932EB"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5519DDB9" w14:textId="77777777" w:rsidTr="00124A1E">
        <w:trPr>
          <w:trHeight w:val="436"/>
        </w:trPr>
        <w:tc>
          <w:tcPr>
            <w:tcW w:w="4169" w:type="pct"/>
            <w:vMerge/>
            <w:tcBorders>
              <w:left w:val="single" w:sz="4" w:space="0" w:color="auto"/>
              <w:bottom w:val="single" w:sz="4" w:space="0" w:color="auto"/>
              <w:right w:val="single" w:sz="4" w:space="0" w:color="auto"/>
            </w:tcBorders>
          </w:tcPr>
          <w:p w14:paraId="58706E04" w14:textId="77777777" w:rsidR="00F31488" w:rsidRPr="00124A1E" w:rsidRDefault="00F31488" w:rsidP="00124A1E">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14:paraId="6C396ACA"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71C2B154"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44E1FBC4"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5C5BE5EF" w14:textId="77777777" w:rsidR="00F31488" w:rsidRPr="00124A1E" w:rsidRDefault="00F31488" w:rsidP="00F31488">
            <w:pPr>
              <w:pStyle w:val="ListParagraph"/>
              <w:numPr>
                <w:ilvl w:val="0"/>
                <w:numId w:val="33"/>
              </w:numPr>
              <w:rPr>
                <w:rFonts w:asciiTheme="minorHAnsi" w:hAnsiTheme="minorHAnsi" w:cstheme="minorHAnsi"/>
                <w:sz w:val="32"/>
                <w:szCs w:val="32"/>
                <w:lang w:val="en-US"/>
              </w:rPr>
            </w:pPr>
            <w:r w:rsidRPr="00124A1E">
              <w:rPr>
                <w:rFonts w:asciiTheme="minorHAnsi" w:hAnsiTheme="minorHAnsi" w:cstheme="minorHAnsi"/>
                <w:sz w:val="32"/>
                <w:szCs w:val="32"/>
              </w:rPr>
              <w:t>Cognitive and Intellectual Skills</w:t>
            </w:r>
          </w:p>
          <w:p w14:paraId="4C90F8F6" w14:textId="77777777" w:rsidR="00F31488" w:rsidRPr="00124A1E" w:rsidRDefault="00F31488" w:rsidP="00124A1E">
            <w:pPr>
              <w:rPr>
                <w:rFonts w:asciiTheme="minorHAnsi" w:hAnsiTheme="minorHAnsi" w:cstheme="minorHAnsi"/>
                <w:sz w:val="32"/>
                <w:szCs w:val="32"/>
                <w:lang w:val="en-US"/>
              </w:rPr>
            </w:pPr>
          </w:p>
          <w:p w14:paraId="70ABC7DC" w14:textId="77777777" w:rsidR="00F31488" w:rsidRPr="00124A1E" w:rsidRDefault="00F31488" w:rsidP="00124A1E">
            <w:pPr>
              <w:rPr>
                <w:rFonts w:asciiTheme="minorHAnsi" w:hAnsiTheme="minorHAnsi" w:cstheme="minorHAnsi"/>
                <w:sz w:val="32"/>
                <w:szCs w:val="32"/>
                <w:lang w:val="en-US"/>
              </w:rPr>
            </w:pPr>
          </w:p>
        </w:tc>
        <w:tc>
          <w:tcPr>
            <w:tcW w:w="416" w:type="pct"/>
            <w:tcBorders>
              <w:top w:val="single" w:sz="4" w:space="0" w:color="auto"/>
              <w:left w:val="single" w:sz="4" w:space="0" w:color="auto"/>
              <w:right w:val="single" w:sz="4" w:space="0" w:color="auto"/>
            </w:tcBorders>
            <w:shd w:val="clear" w:color="auto" w:fill="D9D9D9"/>
          </w:tcPr>
          <w:p w14:paraId="091F429A"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4AD535"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61CCB470" w14:textId="77777777" w:rsidTr="00124A1E">
        <w:trPr>
          <w:trHeight w:val="435"/>
        </w:trPr>
        <w:tc>
          <w:tcPr>
            <w:tcW w:w="4169" w:type="pct"/>
            <w:vMerge w:val="restart"/>
            <w:tcBorders>
              <w:top w:val="single" w:sz="4" w:space="0" w:color="auto"/>
              <w:left w:val="single" w:sz="4" w:space="0" w:color="auto"/>
              <w:right w:val="single" w:sz="4" w:space="0" w:color="auto"/>
            </w:tcBorders>
          </w:tcPr>
          <w:p w14:paraId="2C8459CF" w14:textId="77777777" w:rsidR="00F31488" w:rsidRPr="00124A1E" w:rsidRDefault="00F31488" w:rsidP="00124A1E">
            <w:pPr>
              <w:spacing w:after="100" w:afterAutospacing="1"/>
              <w:rPr>
                <w:rFonts w:asciiTheme="minorHAnsi" w:hAnsiTheme="minorHAnsi" w:cstheme="minorHAnsi"/>
                <w:szCs w:val="32"/>
              </w:rPr>
            </w:pPr>
            <w:r w:rsidRPr="00124A1E">
              <w:rPr>
                <w:rFonts w:asciiTheme="minorHAnsi" w:hAnsiTheme="minorHAnsi" w:cstheme="minorHAnsi"/>
                <w:szCs w:val="32"/>
              </w:rPr>
              <w:t>Links with frameworks and programmes</w:t>
            </w:r>
          </w:p>
          <w:p w14:paraId="6C76183D" w14:textId="77777777" w:rsidR="00F31488" w:rsidRPr="00124A1E" w:rsidRDefault="00F31488" w:rsidP="00124A1E">
            <w:pPr>
              <w:spacing w:after="120"/>
              <w:rPr>
                <w:rFonts w:asciiTheme="minorHAnsi" w:hAnsiTheme="minorHAnsi" w:cstheme="minorHAnsi"/>
                <w:sz w:val="32"/>
                <w:szCs w:val="32"/>
              </w:rPr>
            </w:pPr>
          </w:p>
        </w:tc>
        <w:tc>
          <w:tcPr>
            <w:tcW w:w="416" w:type="pct"/>
            <w:tcBorders>
              <w:top w:val="single" w:sz="4" w:space="0" w:color="auto"/>
              <w:left w:val="single" w:sz="4" w:space="0" w:color="auto"/>
              <w:right w:val="single" w:sz="4" w:space="0" w:color="auto"/>
            </w:tcBorders>
          </w:tcPr>
          <w:p w14:paraId="098CC54A"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879555C"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5FF8D111" w14:textId="77777777" w:rsidTr="00124A1E">
        <w:trPr>
          <w:trHeight w:val="436"/>
        </w:trPr>
        <w:tc>
          <w:tcPr>
            <w:tcW w:w="4169" w:type="pct"/>
            <w:vMerge/>
            <w:tcBorders>
              <w:left w:val="single" w:sz="4" w:space="0" w:color="auto"/>
              <w:bottom w:val="single" w:sz="4" w:space="0" w:color="auto"/>
              <w:right w:val="single" w:sz="4" w:space="0" w:color="auto"/>
            </w:tcBorders>
          </w:tcPr>
          <w:p w14:paraId="05331D02" w14:textId="77777777" w:rsidR="00F31488" w:rsidRPr="00124A1E" w:rsidRDefault="00F31488" w:rsidP="00124A1E">
            <w:pPr>
              <w:jc w:val="center"/>
              <w:rPr>
                <w:rFonts w:asciiTheme="minorHAnsi" w:hAnsiTheme="minorHAnsi" w:cstheme="minorHAnsi"/>
                <w:b/>
                <w:noProof/>
                <w:sz w:val="32"/>
                <w:szCs w:val="32"/>
              </w:rPr>
            </w:pPr>
          </w:p>
        </w:tc>
        <w:tc>
          <w:tcPr>
            <w:tcW w:w="416" w:type="pct"/>
            <w:tcBorders>
              <w:left w:val="single" w:sz="4" w:space="0" w:color="auto"/>
              <w:bottom w:val="single" w:sz="4" w:space="0" w:color="auto"/>
              <w:right w:val="single" w:sz="4" w:space="0" w:color="auto"/>
            </w:tcBorders>
          </w:tcPr>
          <w:p w14:paraId="14EC93EC" w14:textId="77777777" w:rsidR="00F31488" w:rsidRPr="00124A1E" w:rsidRDefault="00F31488" w:rsidP="00124A1E">
            <w:pPr>
              <w:jc w:val="cente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14:paraId="52F36F11"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45894B38" w14:textId="77777777" w:rsidTr="00124A1E">
        <w:trPr>
          <w:trHeight w:val="435"/>
        </w:trPr>
        <w:tc>
          <w:tcPr>
            <w:tcW w:w="4169" w:type="pct"/>
            <w:tcBorders>
              <w:top w:val="single" w:sz="4" w:space="0" w:color="auto"/>
              <w:left w:val="single" w:sz="4" w:space="0" w:color="auto"/>
              <w:right w:val="single" w:sz="4" w:space="0" w:color="auto"/>
            </w:tcBorders>
            <w:shd w:val="clear" w:color="auto" w:fill="D9D9D9"/>
          </w:tcPr>
          <w:p w14:paraId="6779569C" w14:textId="77777777" w:rsidR="00F31488" w:rsidRPr="00124A1E" w:rsidRDefault="00F31488" w:rsidP="00F31488">
            <w:pPr>
              <w:pStyle w:val="ListParagraph"/>
              <w:numPr>
                <w:ilvl w:val="0"/>
                <w:numId w:val="33"/>
              </w:numPr>
              <w:rPr>
                <w:rFonts w:asciiTheme="minorHAnsi" w:hAnsiTheme="minorHAnsi" w:cstheme="minorHAnsi"/>
                <w:sz w:val="32"/>
                <w:szCs w:val="32"/>
                <w:lang w:val="en-US"/>
              </w:rPr>
            </w:pPr>
            <w:r w:rsidRPr="00124A1E">
              <w:rPr>
                <w:rFonts w:asciiTheme="minorHAnsi" w:hAnsiTheme="minorHAnsi" w:cstheme="minorHAnsi"/>
                <w:sz w:val="32"/>
                <w:szCs w:val="32"/>
                <w:lang w:val="en-US"/>
              </w:rPr>
              <w:t>Practical Skills</w:t>
            </w:r>
          </w:p>
          <w:p w14:paraId="34FC8BEB" w14:textId="77777777" w:rsidR="00F31488" w:rsidRPr="00124A1E" w:rsidRDefault="00F31488" w:rsidP="00124A1E">
            <w:pPr>
              <w:keepNext/>
              <w:outlineLvl w:val="1"/>
              <w:rPr>
                <w:rFonts w:asciiTheme="minorHAnsi" w:hAnsiTheme="minorHAnsi" w:cstheme="minorHAnsi"/>
                <w:sz w:val="32"/>
                <w:szCs w:val="32"/>
              </w:rPr>
            </w:pPr>
          </w:p>
          <w:p w14:paraId="579089C4" w14:textId="77777777" w:rsidR="00F31488" w:rsidRPr="00124A1E" w:rsidRDefault="00F31488" w:rsidP="00124A1E">
            <w:pPr>
              <w:keepNext/>
              <w:outlineLvl w:val="1"/>
              <w:rPr>
                <w:rFonts w:asciiTheme="minorHAnsi" w:hAnsiTheme="minorHAnsi" w:cstheme="minorHAnsi"/>
                <w:sz w:val="32"/>
                <w:szCs w:val="32"/>
              </w:rPr>
            </w:pPr>
          </w:p>
        </w:tc>
        <w:tc>
          <w:tcPr>
            <w:tcW w:w="416" w:type="pct"/>
            <w:tcBorders>
              <w:top w:val="single" w:sz="4" w:space="0" w:color="auto"/>
              <w:left w:val="single" w:sz="4" w:space="0" w:color="auto"/>
              <w:right w:val="single" w:sz="4" w:space="0" w:color="auto"/>
            </w:tcBorders>
            <w:shd w:val="clear" w:color="auto" w:fill="D9D9D9"/>
          </w:tcPr>
          <w:p w14:paraId="5F020469" w14:textId="77777777" w:rsidR="00F31488" w:rsidRPr="00124A1E" w:rsidRDefault="00F31488" w:rsidP="00124A1E">
            <w:pPr>
              <w:jc w:val="center"/>
              <w:rPr>
                <w:rFonts w:asciiTheme="minorHAnsi" w:hAnsiTheme="minorHAnsi" w:cstheme="minorHAnsi"/>
                <w:b/>
                <w:noProof/>
                <w:sz w:val="36"/>
                <w:szCs w:val="36"/>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7012AC"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35A134DB"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3F176B33"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Activity</w:t>
            </w:r>
          </w:p>
        </w:tc>
        <w:tc>
          <w:tcPr>
            <w:tcW w:w="416" w:type="pct"/>
            <w:tcBorders>
              <w:top w:val="single" w:sz="4" w:space="0" w:color="auto"/>
              <w:left w:val="single" w:sz="4" w:space="0" w:color="auto"/>
              <w:bottom w:val="single" w:sz="4" w:space="0" w:color="auto"/>
              <w:right w:val="single" w:sz="4" w:space="0" w:color="auto"/>
            </w:tcBorders>
          </w:tcPr>
          <w:p w14:paraId="007864CA"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20</w:t>
            </w:r>
          </w:p>
        </w:tc>
        <w:tc>
          <w:tcPr>
            <w:tcW w:w="415" w:type="pct"/>
            <w:tcBorders>
              <w:top w:val="single" w:sz="4" w:space="0" w:color="auto"/>
              <w:left w:val="single" w:sz="4" w:space="0" w:color="auto"/>
              <w:bottom w:val="single" w:sz="4" w:space="0" w:color="auto"/>
              <w:right w:val="single" w:sz="4" w:space="0" w:color="auto"/>
            </w:tcBorders>
          </w:tcPr>
          <w:p w14:paraId="25BF4405"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07C702C0" w14:textId="77777777" w:rsidTr="00F31488">
        <w:trPr>
          <w:trHeight w:val="436"/>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58E04" w14:textId="77777777" w:rsidR="00F31488" w:rsidRPr="00124A1E" w:rsidRDefault="00F31488" w:rsidP="00F31488">
            <w:pPr>
              <w:pStyle w:val="ListParagraph"/>
              <w:numPr>
                <w:ilvl w:val="0"/>
                <w:numId w:val="33"/>
              </w:numPr>
              <w:spacing w:after="100" w:afterAutospacing="1"/>
              <w:rPr>
                <w:rFonts w:asciiTheme="minorHAnsi" w:hAnsiTheme="minorHAnsi" w:cstheme="minorHAnsi"/>
                <w:sz w:val="32"/>
                <w:szCs w:val="32"/>
              </w:rPr>
            </w:pPr>
            <w:r w:rsidRPr="00124A1E">
              <w:rPr>
                <w:rFonts w:asciiTheme="minorHAnsi" w:hAnsiTheme="minorHAnsi" w:cstheme="minorHAnsi"/>
                <w:sz w:val="32"/>
                <w:szCs w:val="32"/>
              </w:rPr>
              <w:t xml:space="preserve">Transferable Skills for Life and Professional Practice </w:t>
            </w:r>
          </w:p>
          <w:p w14:paraId="2CD5E028" w14:textId="77777777" w:rsidR="00F31488" w:rsidRPr="00124A1E" w:rsidRDefault="00F31488" w:rsidP="00124A1E">
            <w:pPr>
              <w:spacing w:after="100" w:afterAutospacing="1"/>
              <w:rPr>
                <w:rFonts w:asciiTheme="minorHAnsi" w:hAnsiTheme="minorHAnsi" w:cstheme="minorHAnsi"/>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053AEB" w14:textId="77777777" w:rsidR="00F31488" w:rsidRPr="00124A1E" w:rsidRDefault="00F31488" w:rsidP="00124A1E">
            <w:pPr>
              <w:jc w:val="center"/>
              <w:rPr>
                <w:rFonts w:asciiTheme="minorHAnsi" w:hAnsiTheme="minorHAnsi" w:cstheme="minorHAnsi"/>
                <w:noProof/>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B221C9" w14:textId="77777777" w:rsidR="00F31488" w:rsidRPr="00124A1E" w:rsidRDefault="00F31488" w:rsidP="00124A1E">
            <w:pPr>
              <w:jc w:val="center"/>
              <w:rPr>
                <w:rFonts w:asciiTheme="minorHAnsi" w:hAnsiTheme="minorHAnsi" w:cstheme="minorHAnsi"/>
                <w:b/>
                <w:noProof/>
                <w:sz w:val="36"/>
                <w:szCs w:val="36"/>
              </w:rPr>
            </w:pPr>
          </w:p>
        </w:tc>
      </w:tr>
      <w:tr w:rsidR="00F31488" w:rsidRPr="00124A1E" w14:paraId="2C85C0BC" w14:textId="77777777" w:rsidTr="00124A1E">
        <w:trPr>
          <w:trHeight w:val="436"/>
        </w:trPr>
        <w:tc>
          <w:tcPr>
            <w:tcW w:w="4169" w:type="pct"/>
            <w:tcBorders>
              <w:top w:val="single" w:sz="4" w:space="0" w:color="auto"/>
              <w:left w:val="single" w:sz="4" w:space="0" w:color="auto"/>
              <w:bottom w:val="single" w:sz="4" w:space="0" w:color="auto"/>
              <w:right w:val="single" w:sz="4" w:space="0" w:color="auto"/>
            </w:tcBorders>
          </w:tcPr>
          <w:p w14:paraId="78C1346C"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Presenting Skills /10</w:t>
            </w:r>
          </w:p>
          <w:p w14:paraId="270507AD" w14:textId="77777777" w:rsidR="00F31488" w:rsidRPr="00124A1E" w:rsidRDefault="00F31488" w:rsidP="00124A1E">
            <w:pPr>
              <w:spacing w:after="100" w:afterAutospacing="1"/>
              <w:rPr>
                <w:rFonts w:asciiTheme="minorHAnsi" w:hAnsiTheme="minorHAnsi" w:cstheme="minorHAnsi"/>
              </w:rPr>
            </w:pPr>
            <w:r w:rsidRPr="00124A1E">
              <w:rPr>
                <w:rFonts w:asciiTheme="minorHAnsi" w:hAnsiTheme="minorHAnsi" w:cstheme="minorHAnsi"/>
              </w:rPr>
              <w:t>ICT Skills /10</w:t>
            </w:r>
          </w:p>
        </w:tc>
        <w:tc>
          <w:tcPr>
            <w:tcW w:w="416" w:type="pct"/>
            <w:tcBorders>
              <w:top w:val="single" w:sz="4" w:space="0" w:color="auto"/>
              <w:left w:val="single" w:sz="4" w:space="0" w:color="auto"/>
              <w:right w:val="single" w:sz="4" w:space="0" w:color="auto"/>
            </w:tcBorders>
          </w:tcPr>
          <w:p w14:paraId="070435D1" w14:textId="77777777" w:rsidR="00F31488" w:rsidRPr="00124A1E" w:rsidRDefault="00F31488" w:rsidP="00124A1E">
            <w:pPr>
              <w:jc w:val="center"/>
              <w:rPr>
                <w:rFonts w:asciiTheme="minorHAnsi" w:hAnsiTheme="minorHAnsi" w:cstheme="minorHAnsi"/>
                <w:noProof/>
              </w:rPr>
            </w:pPr>
            <w:r w:rsidRPr="00124A1E">
              <w:rPr>
                <w:rFonts w:asciiTheme="minorHAnsi" w:hAnsiTheme="minorHAnsi" w:cstheme="minorHAnsi"/>
                <w:noProof/>
              </w:rPr>
              <w:t>20</w:t>
            </w:r>
          </w:p>
        </w:tc>
        <w:tc>
          <w:tcPr>
            <w:tcW w:w="415" w:type="pct"/>
            <w:tcBorders>
              <w:top w:val="single" w:sz="4" w:space="0" w:color="auto"/>
              <w:left w:val="single" w:sz="4" w:space="0" w:color="auto"/>
              <w:bottom w:val="single" w:sz="4" w:space="0" w:color="auto"/>
              <w:right w:val="single" w:sz="4" w:space="0" w:color="auto"/>
            </w:tcBorders>
          </w:tcPr>
          <w:p w14:paraId="47914EB8" w14:textId="77777777" w:rsidR="00F31488" w:rsidRPr="00124A1E" w:rsidRDefault="00F31488" w:rsidP="00124A1E">
            <w:pPr>
              <w:jc w:val="center"/>
              <w:rPr>
                <w:rFonts w:asciiTheme="minorHAnsi" w:hAnsiTheme="minorHAnsi" w:cstheme="minorHAnsi"/>
                <w:b/>
                <w:noProof/>
                <w:sz w:val="36"/>
                <w:szCs w:val="36"/>
              </w:rPr>
            </w:pPr>
          </w:p>
        </w:tc>
      </w:tr>
    </w:tbl>
    <w:p w14:paraId="223FC89C" w14:textId="77777777" w:rsidR="00F31488" w:rsidRPr="00124A1E" w:rsidRDefault="00F31488" w:rsidP="00F31488">
      <w:pPr>
        <w:rPr>
          <w:rFonts w:asciiTheme="minorHAnsi" w:hAnsiTheme="minorHAnsi" w:cstheme="minorHAnsi"/>
          <w:b/>
          <w:noProof/>
          <w:sz w:val="36"/>
          <w:szCs w:val="3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F31488" w:rsidRPr="00124A1E" w14:paraId="37B8E973" w14:textId="77777777" w:rsidTr="00124A1E">
        <w:trPr>
          <w:cantSplit/>
        </w:trPr>
        <w:tc>
          <w:tcPr>
            <w:tcW w:w="6062" w:type="dxa"/>
            <w:vMerge w:val="restart"/>
            <w:shd w:val="pct15" w:color="auto" w:fill="auto"/>
            <w:vAlign w:val="center"/>
          </w:tcPr>
          <w:p w14:paraId="03FFDA1F" w14:textId="77777777" w:rsidR="00F31488" w:rsidRPr="00124A1E" w:rsidRDefault="00F31488" w:rsidP="00124A1E">
            <w:pPr>
              <w:jc w:val="center"/>
              <w:rPr>
                <w:rFonts w:asciiTheme="minorHAnsi" w:hAnsiTheme="minorHAnsi" w:cstheme="minorHAnsi"/>
                <w:b/>
                <w:noProof/>
              </w:rPr>
            </w:pPr>
            <w:r w:rsidRPr="00124A1E">
              <w:rPr>
                <w:rFonts w:asciiTheme="minorHAnsi" w:hAnsiTheme="minorHAnsi" w:cstheme="minorHAnsi"/>
                <w:b/>
                <w:bCs/>
                <w:noProof/>
              </w:rPr>
              <w:t>Assessment Mark (</w:t>
            </w:r>
            <w:r w:rsidRPr="00124A1E">
              <w:rPr>
                <w:rFonts w:asciiTheme="minorHAnsi" w:hAnsiTheme="minorHAnsi" w:cstheme="minorHAns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95F9BC0" w14:textId="77777777" w:rsidR="00F31488" w:rsidRPr="00124A1E" w:rsidRDefault="00F31488" w:rsidP="00124A1E">
            <w:pPr>
              <w:jc w:val="center"/>
              <w:rPr>
                <w:rFonts w:asciiTheme="minorHAnsi" w:hAnsiTheme="minorHAnsi" w:cstheme="minorHAnsi"/>
                <w:b/>
                <w:bCs/>
                <w:noProof/>
              </w:rPr>
            </w:pPr>
            <w:r w:rsidRPr="00124A1E">
              <w:rPr>
                <w:rFonts w:asciiTheme="minorHAnsi" w:hAnsiTheme="minorHAnsi" w:cstheme="minorHAnsi"/>
                <w:b/>
                <w:noProof/>
              </w:rPr>
              <w:t>Late Submission Penalties (tick if appropriate)</w:t>
            </w:r>
          </w:p>
        </w:tc>
        <w:tc>
          <w:tcPr>
            <w:tcW w:w="1060" w:type="dxa"/>
            <w:vMerge w:val="restart"/>
            <w:vAlign w:val="center"/>
          </w:tcPr>
          <w:p w14:paraId="33E6C8FA" w14:textId="77777777" w:rsidR="00F31488" w:rsidRPr="00124A1E" w:rsidRDefault="00F31488" w:rsidP="00124A1E">
            <w:pPr>
              <w:jc w:val="center"/>
              <w:rPr>
                <w:rFonts w:asciiTheme="minorHAnsi" w:hAnsiTheme="minorHAnsi" w:cstheme="minorHAnsi"/>
                <w:b/>
                <w:bCs/>
                <w:noProof/>
                <w:sz w:val="36"/>
                <w:szCs w:val="36"/>
              </w:rPr>
            </w:pPr>
            <w:r w:rsidRPr="00124A1E">
              <w:rPr>
                <w:rFonts w:asciiTheme="minorHAnsi" w:hAnsiTheme="minorHAnsi" w:cstheme="minorHAnsi"/>
                <w:b/>
                <w:bCs/>
                <w:noProof/>
                <w:sz w:val="36"/>
                <w:szCs w:val="36"/>
              </w:rPr>
              <w:t>%</w:t>
            </w:r>
          </w:p>
        </w:tc>
      </w:tr>
    </w:tbl>
    <w:p w14:paraId="4BE0B752" w14:textId="77777777" w:rsidR="00BF7EE0" w:rsidRPr="00124A1E" w:rsidRDefault="00BF7EE0"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p w14:paraId="06E596C4" w14:textId="77777777" w:rsidR="00BF7EE0" w:rsidRPr="00124A1E" w:rsidRDefault="00BF7EE0" w:rsidP="00BF7EE0">
      <w:pPr>
        <w:overflowPunct w:val="0"/>
        <w:autoSpaceDE w:val="0"/>
        <w:autoSpaceDN w:val="0"/>
        <w:adjustRightInd w:val="0"/>
        <w:spacing w:after="120"/>
        <w:ind w:right="-514"/>
        <w:textAlignment w:val="baseline"/>
        <w:rPr>
          <w:rFonts w:asciiTheme="minorHAnsi" w:hAnsiTheme="minorHAnsi" w:cstheme="minorHAnsi"/>
          <w:color w:val="FF0000"/>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05"/>
      </w:tblGrid>
      <w:tr w:rsidR="00BF7EE0" w:rsidRPr="00124A1E" w14:paraId="0A7887C5" w14:textId="77777777" w:rsidTr="00FA6BC7">
        <w:trPr>
          <w:trHeight w:val="414"/>
        </w:trPr>
        <w:tc>
          <w:tcPr>
            <w:tcW w:w="10670" w:type="dxa"/>
            <w:shd w:val="clear" w:color="auto" w:fill="D9D9D9"/>
          </w:tcPr>
          <w:p w14:paraId="30D585BE" w14:textId="77777777" w:rsidR="00BF7EE0" w:rsidRPr="00124A1E" w:rsidRDefault="00BF7EE0" w:rsidP="00FA6BC7">
            <w:pPr>
              <w:jc w:val="center"/>
              <w:rPr>
                <w:rFonts w:asciiTheme="minorHAnsi" w:hAnsiTheme="minorHAnsi" w:cstheme="minorHAnsi"/>
                <w:b/>
                <w:caps/>
                <w:sz w:val="40"/>
                <w:szCs w:val="20"/>
              </w:rPr>
            </w:pPr>
            <w:r w:rsidRPr="00124A1E">
              <w:rPr>
                <w:rFonts w:asciiTheme="minorHAnsi" w:hAnsiTheme="minorHAnsi" w:cstheme="minorHAnsi"/>
                <w:b/>
                <w:caps/>
                <w:sz w:val="40"/>
                <w:szCs w:val="20"/>
              </w:rPr>
              <w:t>GUIDANCE FOR Students IN THE COMPLETION OF TASKS</w:t>
            </w:r>
          </w:p>
        </w:tc>
      </w:tr>
    </w:tbl>
    <w:p w14:paraId="4CFD3774" w14:textId="77777777" w:rsidR="00BF7EE0" w:rsidRPr="00124A1E" w:rsidRDefault="00BF7EE0" w:rsidP="00BF7EE0">
      <w:pPr>
        <w:jc w:val="both"/>
        <w:rPr>
          <w:rFonts w:asciiTheme="minorHAnsi" w:hAnsiTheme="minorHAnsi" w:cstheme="minorHAnsi"/>
          <w:sz w:val="22"/>
          <w:szCs w:val="22"/>
        </w:rPr>
      </w:pPr>
    </w:p>
    <w:p w14:paraId="29454165" w14:textId="77777777" w:rsidR="00BF7EE0" w:rsidRPr="00124A1E" w:rsidRDefault="00BF7EE0" w:rsidP="00BF7EE0">
      <w:pPr>
        <w:jc w:val="both"/>
        <w:rPr>
          <w:rFonts w:asciiTheme="minorHAnsi" w:hAnsiTheme="minorHAnsi" w:cstheme="minorHAnsi"/>
          <w:b/>
          <w:sz w:val="22"/>
          <w:szCs w:val="22"/>
        </w:rPr>
      </w:pPr>
      <w:r w:rsidRPr="00124A1E">
        <w:rPr>
          <w:rFonts w:asciiTheme="minorHAnsi" w:hAnsiTheme="minorHAnsi" w:cstheme="minorHAnsi"/>
          <w:b/>
          <w:sz w:val="22"/>
          <w:szCs w:val="22"/>
        </w:rPr>
        <w:t>NOTE: The guidance offered below is linked to the five common assessment criteria overleaf.</w:t>
      </w:r>
    </w:p>
    <w:p w14:paraId="60EA9AE1" w14:textId="77777777" w:rsidR="00BF7EE0" w:rsidRPr="00124A1E" w:rsidRDefault="00BF7EE0" w:rsidP="00BF7EE0">
      <w:pPr>
        <w:rPr>
          <w:rFonts w:asciiTheme="minorHAnsi" w:hAnsiTheme="minorHAnsi" w:cstheme="minorHAnsi"/>
          <w:b/>
          <w:sz w:val="22"/>
          <w:szCs w:val="22"/>
        </w:rPr>
      </w:pPr>
    </w:p>
    <w:p w14:paraId="234485C1"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 xml:space="preserve">Research-informed Literature </w:t>
      </w:r>
    </w:p>
    <w:p w14:paraId="16CBF2B1"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 xml:space="preserve">Your work must be informed and supported by scholarly material that is </w:t>
      </w:r>
      <w:r w:rsidRPr="00124A1E">
        <w:rPr>
          <w:rFonts w:asciiTheme="minorHAnsi" w:hAnsiTheme="minorHAnsi" w:cstheme="minorHAnsi"/>
          <w:i/>
          <w:sz w:val="22"/>
          <w:szCs w:val="22"/>
        </w:rPr>
        <w:t>relevant</w:t>
      </w:r>
      <w:r w:rsidRPr="00124A1E">
        <w:rPr>
          <w:rFonts w:asciiTheme="minorHAnsi" w:hAnsiTheme="minorHAnsi" w:cstheme="minorHAnsi"/>
          <w:sz w:val="22"/>
          <w:szCs w:val="22"/>
        </w:rPr>
        <w:t xml:space="preserve"> to and </w:t>
      </w:r>
      <w:r w:rsidRPr="00124A1E">
        <w:rPr>
          <w:rFonts w:asciiTheme="minorHAnsi" w:hAnsiTheme="minorHAnsi" w:cstheme="minorHAnsi"/>
          <w:i/>
          <w:sz w:val="22"/>
          <w:szCs w:val="22"/>
        </w:rPr>
        <w:t>focused</w:t>
      </w:r>
      <w:r w:rsidRPr="00124A1E">
        <w:rPr>
          <w:rFonts w:asciiTheme="minorHAnsi" w:hAnsiTheme="minorHAnsi" w:cstheme="minorHAnsi"/>
          <w:sz w:val="22"/>
          <w:szCs w:val="22"/>
        </w:rPr>
        <w:t xml:space="preserve"> on the task(s) set.    You should provide evidence that you have accessed a wide </w:t>
      </w:r>
      <w:r w:rsidRPr="00124A1E">
        <w:rPr>
          <w:rFonts w:asciiTheme="minorHAnsi" w:hAnsiTheme="minorHAnsi" w:cstheme="minorHAnsi"/>
          <w:i/>
          <w:sz w:val="22"/>
          <w:szCs w:val="22"/>
        </w:rPr>
        <w:t>range</w:t>
      </w:r>
      <w:r w:rsidRPr="00124A1E">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24A1E">
        <w:rPr>
          <w:rFonts w:asciiTheme="minorHAnsi" w:hAnsiTheme="minorHAnsi" w:cstheme="minorHAnsi"/>
          <w:i/>
          <w:sz w:val="22"/>
          <w:szCs w:val="22"/>
        </w:rPr>
        <w:t>credibility</w:t>
      </w:r>
      <w:r w:rsidRPr="00124A1E">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24A1E">
        <w:rPr>
          <w:rFonts w:asciiTheme="minorHAnsi" w:hAnsiTheme="minorHAnsi" w:cstheme="minorHAnsi"/>
          <w:i/>
          <w:sz w:val="22"/>
          <w:szCs w:val="22"/>
        </w:rPr>
        <w:t>evidence</w:t>
      </w:r>
      <w:r w:rsidRPr="00124A1E">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292A1EE8" w14:textId="77777777" w:rsidR="00BF7EE0" w:rsidRPr="00124A1E" w:rsidRDefault="00BF7EE0" w:rsidP="00BF7EE0">
      <w:pPr>
        <w:jc w:val="both"/>
        <w:rPr>
          <w:rFonts w:asciiTheme="minorHAnsi" w:hAnsiTheme="minorHAnsi" w:cstheme="minorHAnsi"/>
          <w:sz w:val="22"/>
          <w:szCs w:val="22"/>
        </w:rPr>
      </w:pPr>
    </w:p>
    <w:p w14:paraId="4FF0835F"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Knowledge and Understanding of Subject</w:t>
      </w:r>
    </w:p>
    <w:p w14:paraId="58ECAC3A"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124A1E">
        <w:rPr>
          <w:rFonts w:asciiTheme="minorHAnsi" w:hAnsiTheme="minorHAnsi" w:cstheme="minorHAnsi"/>
          <w:i/>
          <w:sz w:val="22"/>
          <w:szCs w:val="22"/>
        </w:rPr>
        <w:t>Knowledge</w:t>
      </w:r>
      <w:r w:rsidRPr="00124A1E">
        <w:rPr>
          <w:rFonts w:asciiTheme="minorHAnsi" w:hAnsiTheme="minorHAnsi" w:cstheme="minorHAnsi"/>
          <w:sz w:val="22"/>
          <w:szCs w:val="22"/>
        </w:rPr>
        <w:t xml:space="preserve"> relates to the facts, information and skills you have acquired through your learning.  You demonstrate your </w:t>
      </w:r>
      <w:r w:rsidRPr="00124A1E">
        <w:rPr>
          <w:rFonts w:asciiTheme="minorHAnsi" w:hAnsiTheme="minorHAnsi" w:cstheme="minorHAnsi"/>
          <w:i/>
          <w:sz w:val="22"/>
          <w:szCs w:val="22"/>
        </w:rPr>
        <w:t>understanding</w:t>
      </w:r>
      <w:r w:rsidRPr="00124A1E">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24A1E">
        <w:rPr>
          <w:rFonts w:asciiTheme="minorHAnsi" w:hAnsiTheme="minorHAnsi" w:cstheme="minorHAnsi"/>
          <w:i/>
          <w:sz w:val="22"/>
          <w:szCs w:val="22"/>
        </w:rPr>
        <w:t>extent</w:t>
      </w:r>
      <w:r w:rsidRPr="00124A1E">
        <w:rPr>
          <w:rFonts w:asciiTheme="minorHAnsi" w:hAnsiTheme="minorHAnsi" w:cstheme="minorHAnsi"/>
          <w:sz w:val="22"/>
          <w:szCs w:val="22"/>
        </w:rPr>
        <w:t xml:space="preserve"> to which you demonstrate your knowledge and understanding; ideally each should be complete and detailed, with comprehensive coverage.</w:t>
      </w:r>
    </w:p>
    <w:p w14:paraId="0A980950" w14:textId="77777777" w:rsidR="00BF7EE0" w:rsidRPr="00124A1E" w:rsidRDefault="00BF7EE0" w:rsidP="00BF7EE0">
      <w:pPr>
        <w:jc w:val="both"/>
        <w:rPr>
          <w:rFonts w:asciiTheme="minorHAnsi" w:hAnsiTheme="minorHAnsi" w:cstheme="minorHAnsi"/>
          <w:b/>
          <w:sz w:val="22"/>
          <w:szCs w:val="22"/>
        </w:rPr>
      </w:pPr>
    </w:p>
    <w:p w14:paraId="05A9E62F" w14:textId="77777777" w:rsidR="00BF7EE0" w:rsidRPr="00124A1E" w:rsidRDefault="00BF7EE0" w:rsidP="00A84355">
      <w:pPr>
        <w:numPr>
          <w:ilvl w:val="0"/>
          <w:numId w:val="6"/>
        </w:numPr>
        <w:shd w:val="clear" w:color="auto" w:fill="BFBFBF"/>
        <w:jc w:val="both"/>
        <w:rPr>
          <w:rFonts w:asciiTheme="minorHAnsi" w:hAnsiTheme="minorHAnsi" w:cstheme="minorHAnsi"/>
          <w:b/>
          <w:sz w:val="22"/>
          <w:szCs w:val="22"/>
        </w:rPr>
      </w:pPr>
      <w:r w:rsidRPr="00124A1E">
        <w:rPr>
          <w:rFonts w:asciiTheme="minorHAnsi" w:hAnsiTheme="minorHAnsi" w:cstheme="minorHAnsi"/>
          <w:b/>
          <w:sz w:val="22"/>
          <w:szCs w:val="22"/>
        </w:rPr>
        <w:t>Analysis (Level 5 requirement)</w:t>
      </w:r>
    </w:p>
    <w:p w14:paraId="61F03B51" w14:textId="77777777" w:rsidR="00BF7EE0" w:rsidRPr="00124A1E" w:rsidRDefault="00BF7EE0" w:rsidP="00BF7EE0">
      <w:pPr>
        <w:shd w:val="clear" w:color="auto" w:fill="BFBFBF"/>
        <w:jc w:val="both"/>
        <w:rPr>
          <w:rFonts w:asciiTheme="minorHAnsi" w:hAnsiTheme="minorHAnsi" w:cstheme="minorHAnsi"/>
          <w:sz w:val="22"/>
          <w:szCs w:val="22"/>
        </w:rPr>
      </w:pPr>
      <w:r w:rsidRPr="00124A1E">
        <w:rPr>
          <w:rFonts w:asciiTheme="minorHAnsi" w:hAnsiTheme="minorHAnsi" w:cstheme="minorHAnsi"/>
          <w:sz w:val="22"/>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8206CA3" w14:textId="77777777" w:rsidR="00BF7EE0" w:rsidRPr="00124A1E" w:rsidRDefault="00BF7EE0" w:rsidP="00BF7EE0">
      <w:pPr>
        <w:jc w:val="both"/>
        <w:rPr>
          <w:rFonts w:asciiTheme="minorHAnsi" w:hAnsiTheme="minorHAnsi" w:cstheme="minorHAnsi"/>
          <w:sz w:val="22"/>
          <w:szCs w:val="22"/>
        </w:rPr>
      </w:pPr>
    </w:p>
    <w:p w14:paraId="6EF49DBA" w14:textId="77777777" w:rsidR="00BF7EE0" w:rsidRPr="00124A1E" w:rsidRDefault="00BF7EE0" w:rsidP="00BF7EE0">
      <w:pPr>
        <w:jc w:val="both"/>
        <w:rPr>
          <w:rFonts w:asciiTheme="minorHAnsi" w:hAnsiTheme="minorHAnsi" w:cstheme="minorHAnsi"/>
          <w:b/>
          <w:sz w:val="22"/>
          <w:szCs w:val="22"/>
        </w:rPr>
      </w:pPr>
    </w:p>
    <w:p w14:paraId="3953D3B8"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Practical Application and Deployment</w:t>
      </w:r>
    </w:p>
    <w:p w14:paraId="5FEE0A17"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w:t>
      </w:r>
      <w:r w:rsidRPr="00124A1E">
        <w:rPr>
          <w:rFonts w:asciiTheme="minorHAnsi" w:hAnsiTheme="minorHAnsi" w:cstheme="minorHAnsi"/>
          <w:sz w:val="22"/>
          <w:szCs w:val="22"/>
        </w:rPr>
        <w:lastRenderedPageBreak/>
        <w:t>organisation against others based on stated criteria.  You should show awareness of the limitations of concepts and theories when applied in particular contexts.</w:t>
      </w:r>
    </w:p>
    <w:p w14:paraId="4A0602CD" w14:textId="77777777" w:rsidR="00BF7EE0" w:rsidRPr="00124A1E" w:rsidRDefault="00BF7EE0" w:rsidP="00BF7EE0">
      <w:pPr>
        <w:jc w:val="both"/>
        <w:rPr>
          <w:rFonts w:asciiTheme="minorHAnsi" w:hAnsiTheme="minorHAnsi" w:cstheme="minorHAnsi"/>
          <w:sz w:val="22"/>
          <w:szCs w:val="22"/>
        </w:rPr>
      </w:pPr>
    </w:p>
    <w:p w14:paraId="63A64245" w14:textId="77777777" w:rsidR="00BF7EE0" w:rsidRPr="00124A1E" w:rsidRDefault="00BF7EE0" w:rsidP="00BF7EE0">
      <w:pPr>
        <w:jc w:val="both"/>
        <w:rPr>
          <w:rFonts w:asciiTheme="minorHAnsi" w:hAnsiTheme="minorHAnsi" w:cstheme="minorHAnsi"/>
          <w:sz w:val="22"/>
          <w:szCs w:val="22"/>
        </w:rPr>
      </w:pPr>
    </w:p>
    <w:p w14:paraId="7C493C10" w14:textId="77777777" w:rsidR="00BF7EE0" w:rsidRPr="00124A1E" w:rsidRDefault="00BF7EE0" w:rsidP="00A84355">
      <w:pPr>
        <w:numPr>
          <w:ilvl w:val="0"/>
          <w:numId w:val="6"/>
        </w:numPr>
        <w:jc w:val="both"/>
        <w:rPr>
          <w:rFonts w:asciiTheme="minorHAnsi" w:hAnsiTheme="minorHAnsi" w:cstheme="minorHAnsi"/>
          <w:b/>
          <w:sz w:val="22"/>
          <w:szCs w:val="22"/>
        </w:rPr>
      </w:pPr>
      <w:r w:rsidRPr="00124A1E">
        <w:rPr>
          <w:rFonts w:asciiTheme="minorHAnsi" w:hAnsiTheme="minorHAnsi" w:cstheme="minorHAnsi"/>
          <w:b/>
          <w:sz w:val="22"/>
          <w:szCs w:val="22"/>
        </w:rPr>
        <w:t xml:space="preserve">Skills for Professional Practice </w:t>
      </w:r>
    </w:p>
    <w:p w14:paraId="20921A57" w14:textId="77777777" w:rsidR="00BF7EE0" w:rsidRPr="00124A1E" w:rsidRDefault="00BF7EE0" w:rsidP="00BF7EE0">
      <w:pPr>
        <w:jc w:val="both"/>
        <w:rPr>
          <w:rFonts w:asciiTheme="minorHAnsi" w:hAnsiTheme="minorHAnsi" w:cstheme="minorHAnsi"/>
          <w:sz w:val="22"/>
          <w:szCs w:val="22"/>
        </w:rPr>
      </w:pPr>
      <w:r w:rsidRPr="00124A1E">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0093E12" w14:textId="77777777" w:rsidR="00BF7EE0" w:rsidRPr="00124A1E" w:rsidRDefault="00BF7EE0" w:rsidP="00BF7EE0">
      <w:pPr>
        <w:jc w:val="both"/>
        <w:rPr>
          <w:rFonts w:asciiTheme="minorHAnsi" w:hAnsiTheme="minorHAnsi" w:cstheme="minorHAnsi"/>
          <w:sz w:val="22"/>
          <w:szCs w:val="22"/>
        </w:rPr>
      </w:pPr>
    </w:p>
    <w:p w14:paraId="1D9EF070" w14:textId="77777777" w:rsidR="00BF7EE0" w:rsidRPr="00124A1E" w:rsidRDefault="00BF7EE0" w:rsidP="00BF7EE0">
      <w:pPr>
        <w:jc w:val="both"/>
        <w:rPr>
          <w:rFonts w:asciiTheme="minorHAnsi" w:hAnsiTheme="minorHAnsi" w:cstheme="minorHAnsi"/>
          <w:sz w:val="22"/>
          <w:szCs w:val="22"/>
        </w:rPr>
      </w:pPr>
    </w:p>
    <w:p w14:paraId="757ABF7E" w14:textId="77777777" w:rsidR="00BF7EE0" w:rsidRPr="00124A1E" w:rsidRDefault="00BF7EE0" w:rsidP="00BF7EE0">
      <w:pPr>
        <w:rPr>
          <w:rFonts w:asciiTheme="minorHAnsi" w:hAnsiTheme="minorHAnsi" w:cstheme="minorHAnsi"/>
          <w:vanish/>
          <w:sz w:val="20"/>
          <w:szCs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BF7EE0" w:rsidRPr="00124A1E" w14:paraId="0C8D73A5" w14:textId="77777777" w:rsidTr="00FA6BC7">
        <w:tc>
          <w:tcPr>
            <w:tcW w:w="10348" w:type="dxa"/>
            <w:shd w:val="clear" w:color="auto" w:fill="D9D9D9"/>
            <w:vAlign w:val="center"/>
          </w:tcPr>
          <w:p w14:paraId="01113791" w14:textId="77777777" w:rsidR="00BF7EE0" w:rsidRPr="00124A1E" w:rsidRDefault="00BF7EE0" w:rsidP="00FA6BC7">
            <w:pPr>
              <w:keepNext/>
              <w:jc w:val="center"/>
              <w:outlineLvl w:val="2"/>
              <w:rPr>
                <w:rFonts w:asciiTheme="minorHAnsi" w:hAnsiTheme="minorHAnsi" w:cstheme="minorHAnsi"/>
                <w:b/>
                <w:sz w:val="40"/>
                <w:szCs w:val="40"/>
              </w:rPr>
            </w:pPr>
            <w:r w:rsidRPr="00124A1E">
              <w:rPr>
                <w:rFonts w:asciiTheme="minorHAnsi" w:hAnsiTheme="minorHAnsi" w:cstheme="minorHAnsi"/>
                <w:b/>
                <w:sz w:val="18"/>
                <w:szCs w:val="18"/>
              </w:rPr>
              <w:br w:type="page"/>
            </w:r>
            <w:r w:rsidRPr="00124A1E">
              <w:rPr>
                <w:rFonts w:asciiTheme="minorHAnsi" w:hAnsiTheme="minorHAnsi" w:cstheme="minorHAnsi"/>
                <w:b/>
                <w:sz w:val="40"/>
                <w:szCs w:val="40"/>
              </w:rPr>
              <w:t>COMMON ASSESSMENT AND MARKING CRITERIA</w:t>
            </w:r>
          </w:p>
        </w:tc>
      </w:tr>
      <w:tr w:rsidR="00BF7EE0" w:rsidRPr="00124A1E" w14:paraId="1D18DBB1" w14:textId="77777777" w:rsidTr="00FA6BC7">
        <w:tc>
          <w:tcPr>
            <w:tcW w:w="10348" w:type="dxa"/>
            <w:shd w:val="clear" w:color="auto" w:fill="D9D9D9"/>
            <w:vAlign w:val="center"/>
          </w:tcPr>
          <w:p w14:paraId="299A3CBD" w14:textId="77777777" w:rsidR="00BF7EE0" w:rsidRPr="00124A1E" w:rsidRDefault="00BF7EE0" w:rsidP="00FA6BC7">
            <w:pPr>
              <w:keepNext/>
              <w:jc w:val="center"/>
              <w:outlineLvl w:val="2"/>
              <w:rPr>
                <w:rFonts w:asciiTheme="minorHAnsi" w:hAnsiTheme="minorHAnsi" w:cstheme="minorHAnsi"/>
                <w:b/>
                <w:sz w:val="18"/>
                <w:szCs w:val="18"/>
              </w:rPr>
            </w:pPr>
          </w:p>
        </w:tc>
      </w:tr>
    </w:tbl>
    <w:p w14:paraId="5DB0D9E5" w14:textId="77777777" w:rsidR="00BF7EE0" w:rsidRPr="00124A1E" w:rsidRDefault="00BF7EE0" w:rsidP="00BF7EE0">
      <w:pPr>
        <w:rPr>
          <w:rFonts w:asciiTheme="minorHAnsi" w:hAnsiTheme="minorHAnsi" w:cstheme="minorHAnsi"/>
          <w:sz w:val="20"/>
          <w:szCs w:val="20"/>
        </w:rPr>
      </w:pPr>
    </w:p>
    <w:tbl>
      <w:tblPr>
        <w:tblW w:w="4862" w:type="pct"/>
        <w:tblInd w:w="250" w:type="dxa"/>
        <w:tblLayout w:type="fixed"/>
        <w:tblLook w:val="04A0" w:firstRow="1" w:lastRow="0" w:firstColumn="1" w:lastColumn="0" w:noHBand="0" w:noVBand="1"/>
      </w:tblPr>
      <w:tblGrid>
        <w:gridCol w:w="1597"/>
        <w:gridCol w:w="1161"/>
        <w:gridCol w:w="1161"/>
        <w:gridCol w:w="1162"/>
        <w:gridCol w:w="1162"/>
        <w:gridCol w:w="1162"/>
        <w:gridCol w:w="1162"/>
        <w:gridCol w:w="1162"/>
      </w:tblGrid>
      <w:tr w:rsidR="00BF7EE0" w:rsidRPr="00124A1E" w14:paraId="10AB5EF1" w14:textId="77777777" w:rsidTr="00FA6BC7">
        <w:tc>
          <w:tcPr>
            <w:tcW w:w="821" w:type="pct"/>
            <w:tcBorders>
              <w:top w:val="single" w:sz="4" w:space="0" w:color="auto"/>
              <w:left w:val="single" w:sz="4" w:space="0" w:color="auto"/>
              <w:right w:val="single" w:sz="4" w:space="0" w:color="auto"/>
            </w:tcBorders>
            <w:shd w:val="clear" w:color="auto" w:fill="BFBFBF"/>
            <w:vAlign w:val="center"/>
          </w:tcPr>
          <w:p w14:paraId="64A41E69" w14:textId="77777777" w:rsidR="00BF7EE0" w:rsidRPr="00124A1E" w:rsidRDefault="00BF7EE0" w:rsidP="00FA6BC7">
            <w:pPr>
              <w:spacing w:after="120"/>
              <w:jc w:val="center"/>
              <w:rPr>
                <w:rFonts w:asciiTheme="minorHAnsi" w:hAnsiTheme="minorHAnsi" w:cs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72FA02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920A5C1"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483BAE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CA6D975"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F142A8"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97091D"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6456E75" w14:textId="77777777" w:rsidR="00BF7EE0" w:rsidRPr="00124A1E" w:rsidRDefault="00BF7EE0" w:rsidP="00FA6BC7">
            <w:pPr>
              <w:spacing w:after="120"/>
              <w:jc w:val="center"/>
              <w:rPr>
                <w:rFonts w:asciiTheme="minorHAnsi" w:hAnsiTheme="minorHAnsi" w:cstheme="minorHAnsi"/>
                <w:b/>
                <w:sz w:val="12"/>
                <w:szCs w:val="16"/>
              </w:rPr>
            </w:pPr>
            <w:r w:rsidRPr="00124A1E">
              <w:rPr>
                <w:rFonts w:asciiTheme="minorHAnsi" w:hAnsiTheme="minorHAnsi" w:cstheme="minorHAnsi"/>
                <w:b/>
                <w:sz w:val="12"/>
                <w:szCs w:val="16"/>
              </w:rPr>
              <w:t>EXCEPTIONAL</w:t>
            </w:r>
          </w:p>
        </w:tc>
      </w:tr>
      <w:tr w:rsidR="00BF7EE0" w:rsidRPr="00124A1E" w14:paraId="0E2BA1E4" w14:textId="77777777" w:rsidTr="00FA6BC7">
        <w:tc>
          <w:tcPr>
            <w:tcW w:w="821" w:type="pct"/>
            <w:tcBorders>
              <w:left w:val="single" w:sz="4" w:space="0" w:color="auto"/>
              <w:bottom w:val="single" w:sz="4" w:space="0" w:color="auto"/>
              <w:right w:val="single" w:sz="4" w:space="0" w:color="auto"/>
            </w:tcBorders>
            <w:shd w:val="clear" w:color="auto" w:fill="BFBFBF"/>
            <w:vAlign w:val="center"/>
          </w:tcPr>
          <w:p w14:paraId="1965EE43" w14:textId="77777777" w:rsidR="00BF7EE0" w:rsidRPr="00124A1E" w:rsidRDefault="00BF7EE0" w:rsidP="00FA6BC7">
            <w:pPr>
              <w:spacing w:before="120"/>
              <w:rPr>
                <w:rFonts w:asciiTheme="minorHAnsi" w:hAnsiTheme="minorHAnsi" w:cstheme="minorHAnsi"/>
                <w:b/>
                <w:sz w:val="16"/>
                <w:szCs w:val="16"/>
              </w:rPr>
            </w:pPr>
            <w:r w:rsidRPr="00124A1E">
              <w:rPr>
                <w:rFonts w:asciiTheme="minorHAnsi" w:hAnsiTheme="minorHAnsi" w:cs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6724858"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94E472A"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0CDF03"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D45E3D"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9303695"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AAC59A"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76B65C3" w14:textId="77777777" w:rsidR="00BF7EE0" w:rsidRPr="00124A1E" w:rsidRDefault="00BF7EE0" w:rsidP="00FA6BC7">
            <w:pPr>
              <w:spacing w:before="120" w:after="120"/>
              <w:jc w:val="center"/>
              <w:rPr>
                <w:rFonts w:asciiTheme="minorHAnsi" w:hAnsiTheme="minorHAnsi" w:cstheme="minorHAnsi"/>
                <w:b/>
                <w:sz w:val="12"/>
                <w:szCs w:val="16"/>
              </w:rPr>
            </w:pPr>
            <w:r w:rsidRPr="00124A1E">
              <w:rPr>
                <w:rFonts w:asciiTheme="minorHAnsi" w:hAnsiTheme="minorHAnsi" w:cstheme="minorHAnsi"/>
                <w:b/>
                <w:sz w:val="12"/>
                <w:szCs w:val="16"/>
              </w:rPr>
              <w:t>80-100%</w:t>
            </w:r>
          </w:p>
        </w:tc>
      </w:tr>
      <w:tr w:rsidR="00BF7EE0" w:rsidRPr="00124A1E" w14:paraId="7B64C7F6" w14:textId="77777777" w:rsidTr="00FA6BC7">
        <w:trPr>
          <w:trHeight w:val="2229"/>
        </w:trPr>
        <w:tc>
          <w:tcPr>
            <w:tcW w:w="821" w:type="pct"/>
            <w:tcBorders>
              <w:top w:val="single" w:sz="4" w:space="0" w:color="auto"/>
              <w:left w:val="single" w:sz="4" w:space="0" w:color="auto"/>
              <w:bottom w:val="single" w:sz="4" w:space="0" w:color="auto"/>
              <w:right w:val="single" w:sz="4" w:space="0" w:color="auto"/>
            </w:tcBorders>
          </w:tcPr>
          <w:p w14:paraId="3AEE5636"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1. Research-informed Literature </w:t>
            </w:r>
          </w:p>
          <w:p w14:paraId="646E19CD"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EE0B28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Little or no evidence of reading.</w:t>
            </w:r>
          </w:p>
          <w:p w14:paraId="3D2EA65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Views and findings unsupported and non-authoritative.</w:t>
            </w:r>
          </w:p>
          <w:p w14:paraId="41B0064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8EDFE95"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Poor evidence of reading and/or of reliance on inappropriate sources, and/or indiscriminate use of sources.</w:t>
            </w:r>
          </w:p>
          <w:p w14:paraId="7D4C485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280CE0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References to a limited range of mostly relevant sources. Some omissions and minor errors.</w:t>
            </w:r>
          </w:p>
          <w:p w14:paraId="526CF63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92EE98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7C1034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Inclusion of a wide range of research-informed literature, including sources retrieved independently.</w:t>
            </w:r>
          </w:p>
          <w:p w14:paraId="22A7BFF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7B51C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DFCEED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Outstanding knowledge of research-informed literature embedded in the work. Outstanding selection of relevant and credible sources. High-level referencing skills consistently and professionally applied.</w:t>
            </w:r>
          </w:p>
        </w:tc>
      </w:tr>
      <w:tr w:rsidR="00BF7EE0" w:rsidRPr="00124A1E" w14:paraId="113C3D2E" w14:textId="77777777" w:rsidTr="00FA6BC7">
        <w:tc>
          <w:tcPr>
            <w:tcW w:w="821" w:type="pct"/>
            <w:tcBorders>
              <w:top w:val="single" w:sz="4" w:space="0" w:color="auto"/>
              <w:left w:val="single" w:sz="4" w:space="0" w:color="auto"/>
              <w:bottom w:val="single" w:sz="4" w:space="0" w:color="auto"/>
              <w:right w:val="single" w:sz="4" w:space="0" w:color="auto"/>
            </w:tcBorders>
          </w:tcPr>
          <w:p w14:paraId="6458183C"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2. Knowledge and Understanding of Subject</w:t>
            </w:r>
          </w:p>
          <w:p w14:paraId="22A696FB"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FAE536"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383424"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E3515BA"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58F79CF"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C40A9C7"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7BE1E40"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39B208B" w14:textId="77777777" w:rsidR="00BF7EE0" w:rsidRPr="00124A1E" w:rsidRDefault="00BF7EE0" w:rsidP="00FA6BC7">
            <w:pPr>
              <w:spacing w:after="120"/>
              <w:rPr>
                <w:rFonts w:asciiTheme="minorHAnsi" w:hAnsiTheme="minorHAnsi" w:cstheme="minorHAnsi"/>
                <w:sz w:val="12"/>
                <w:szCs w:val="16"/>
              </w:rPr>
            </w:pPr>
            <w:r w:rsidRPr="00124A1E">
              <w:rPr>
                <w:rFonts w:asciiTheme="minorHAnsi" w:hAnsiTheme="minorHAnsi" w:cstheme="minorHAnsi"/>
                <w:sz w:val="12"/>
                <w:szCs w:val="16"/>
              </w:rPr>
              <w:t>Highly detailed knowledge and understanding of the main theories/concepts, and a critical awareness of the ambiguities and limitations of knowledge.</w:t>
            </w:r>
          </w:p>
        </w:tc>
      </w:tr>
      <w:tr w:rsidR="00BF7EE0" w:rsidRPr="00124A1E" w14:paraId="1C0FD059" w14:textId="77777777" w:rsidTr="00FA6BC7">
        <w:tc>
          <w:tcPr>
            <w:tcW w:w="821" w:type="pct"/>
            <w:tcBorders>
              <w:top w:val="single" w:sz="4" w:space="0" w:color="auto"/>
              <w:left w:val="single" w:sz="4" w:space="0" w:color="auto"/>
              <w:bottom w:val="single" w:sz="4" w:space="0" w:color="auto"/>
              <w:right w:val="single" w:sz="4" w:space="0" w:color="auto"/>
            </w:tcBorders>
          </w:tcPr>
          <w:p w14:paraId="4F03C887"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3.  Analysis</w:t>
            </w:r>
          </w:p>
          <w:p w14:paraId="5F30D36F" w14:textId="77777777" w:rsidR="00BF7EE0" w:rsidRPr="00124A1E" w:rsidRDefault="00BF7EE0" w:rsidP="00FA6BC7">
            <w:pPr>
              <w:rPr>
                <w:rFonts w:asciiTheme="minorHAnsi" w:hAnsiTheme="minorHAnsi" w:cstheme="minorHAnsi"/>
                <w:sz w:val="16"/>
                <w:szCs w:val="16"/>
              </w:rPr>
            </w:pPr>
            <w:r w:rsidRPr="00124A1E">
              <w:rPr>
                <w:rFonts w:asciiTheme="minorHAnsi" w:hAnsiTheme="minorHAnsi" w:cs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F2C34D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DF4356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CB1C93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Evidence of some logical, analytical thinking and some attempts to synthesise, albeit with some weaknesses.</w:t>
            </w:r>
          </w:p>
          <w:p w14:paraId="7B806B0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evidence to support findings/ views, but evidence not consistently interpreted.</w:t>
            </w:r>
          </w:p>
          <w:p w14:paraId="0896490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87B690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Evidence of some logical, analytical thinking and synthesis. Can analyse new and/or abstract data and situations without guidance.</w:t>
            </w:r>
          </w:p>
          <w:p w14:paraId="01791E3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An emerging awareness of different stances and ability to use evidence to support the argument.</w:t>
            </w:r>
          </w:p>
          <w:p w14:paraId="1E87FFD1"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26DA960"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407B2E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6676D8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Thoroughly logical work, supported by evaluated evidence. High quality analysis, developed independently or through effective collaboration.</w:t>
            </w:r>
          </w:p>
          <w:p w14:paraId="58E0FE6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Ability to investigate contradictory information and identify reasons for contradictions.</w:t>
            </w:r>
          </w:p>
          <w:p w14:paraId="4A8C77A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9D73164"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Exceptional work; judiciously selected and evaluated evidence. Very high quality analysis, developed independently or through effective collaboration.</w:t>
            </w:r>
          </w:p>
          <w:p w14:paraId="1F8E762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Ability to investigate contradictory information and identify reasons for contradictions.</w:t>
            </w:r>
          </w:p>
          <w:p w14:paraId="3756E805"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Highly persuasive conclusions</w:t>
            </w:r>
          </w:p>
        </w:tc>
      </w:tr>
      <w:tr w:rsidR="00BF7EE0" w:rsidRPr="00124A1E" w14:paraId="03F917E3" w14:textId="77777777" w:rsidTr="00FA6BC7">
        <w:trPr>
          <w:trHeight w:val="2942"/>
        </w:trPr>
        <w:tc>
          <w:tcPr>
            <w:tcW w:w="821" w:type="pct"/>
            <w:tcBorders>
              <w:top w:val="single" w:sz="4" w:space="0" w:color="auto"/>
              <w:left w:val="single" w:sz="4" w:space="0" w:color="auto"/>
              <w:bottom w:val="single" w:sz="4" w:space="0" w:color="auto"/>
              <w:right w:val="single" w:sz="4" w:space="0" w:color="auto"/>
            </w:tcBorders>
          </w:tcPr>
          <w:p w14:paraId="25B8B994"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4. Practical Application and Deployment</w:t>
            </w:r>
          </w:p>
          <w:p w14:paraId="3AB4350A" w14:textId="77777777" w:rsidR="00BF7EE0" w:rsidRPr="00124A1E" w:rsidRDefault="00BF7EE0" w:rsidP="00FA6BC7">
            <w:pPr>
              <w:rPr>
                <w:rFonts w:asciiTheme="minorHAnsi" w:hAnsiTheme="minorHAnsi" w:cstheme="minorHAnsi"/>
                <w:sz w:val="16"/>
                <w:szCs w:val="16"/>
              </w:rPr>
            </w:pPr>
            <w:r w:rsidRPr="00124A1E">
              <w:rPr>
                <w:rFonts w:asciiTheme="minorHAnsi" w:hAnsiTheme="minorHAnsi" w:cs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w:t>
            </w:r>
            <w:r w:rsidRPr="00124A1E">
              <w:rPr>
                <w:rFonts w:asciiTheme="minorHAnsi" w:hAnsiTheme="minorHAnsi" w:cstheme="minorHAnsi"/>
                <w:sz w:val="16"/>
                <w:szCs w:val="16"/>
              </w:rPr>
              <w:lastRenderedPageBreak/>
              <w:t xml:space="preserve">solve problems. </w:t>
            </w:r>
          </w:p>
        </w:tc>
        <w:tc>
          <w:tcPr>
            <w:tcW w:w="597" w:type="pct"/>
            <w:tcBorders>
              <w:top w:val="single" w:sz="4" w:space="0" w:color="auto"/>
              <w:left w:val="single" w:sz="4" w:space="0" w:color="auto"/>
              <w:bottom w:val="single" w:sz="4" w:space="0" w:color="auto"/>
              <w:right w:val="dashed" w:sz="4" w:space="0" w:color="auto"/>
            </w:tcBorders>
          </w:tcPr>
          <w:p w14:paraId="2E63850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lastRenderedPageBreak/>
              <w:t>Limited or no use of methods, materials, tools and/or techniques.</w:t>
            </w:r>
          </w:p>
          <w:p w14:paraId="3AF3CA9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B0DE2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Rudimentary application of methods, materials, tools and/or techniques but without consideration and competence. Flawed appreciation of the context of the application.</w:t>
            </w:r>
          </w:p>
          <w:p w14:paraId="5D472DF9" w14:textId="77777777" w:rsidR="00BF7EE0" w:rsidRPr="00124A1E" w:rsidRDefault="00BF7EE0" w:rsidP="00FA6BC7">
            <w:pPr>
              <w:rPr>
                <w:rFonts w:asciiTheme="minorHAnsi" w:hAnsiTheme="minorHAnsi" w:cstheme="minorHAnsi"/>
                <w:sz w:val="12"/>
                <w:szCs w:val="16"/>
              </w:rPr>
            </w:pPr>
          </w:p>
          <w:p w14:paraId="0EBB7EF4"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A0213C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An adequate awareness and mostly appropriate application of </w:t>
            </w:r>
            <w:proofErr w:type="spellStart"/>
            <w:r w:rsidRPr="00124A1E">
              <w:rPr>
                <w:rFonts w:asciiTheme="minorHAnsi" w:hAnsiTheme="minorHAnsi" w:cstheme="minorHAnsi"/>
                <w:sz w:val="12"/>
                <w:szCs w:val="16"/>
              </w:rPr>
              <w:t>well established</w:t>
            </w:r>
            <w:proofErr w:type="spellEnd"/>
            <w:r w:rsidRPr="00124A1E">
              <w:rPr>
                <w:rFonts w:asciiTheme="minorHAnsi" w:hAnsiTheme="minorHAnsi" w:cstheme="minorHAnsi"/>
                <w:sz w:val="12"/>
                <w:szCs w:val="16"/>
              </w:rPr>
              <w:t xml:space="preserve"> methods, materials, tools and/or techniques.</w:t>
            </w:r>
          </w:p>
          <w:p w14:paraId="4CBDC1E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Basic appreciation of the context of the application.</w:t>
            </w:r>
          </w:p>
          <w:p w14:paraId="26C40053"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84D4858"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good and appropriate application of standard methods, materials, tools and/or techniques.</w:t>
            </w:r>
          </w:p>
          <w:p w14:paraId="57DD29C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Good appreciation of the context of the application, with some use of examples, where relevant.</w:t>
            </w:r>
          </w:p>
          <w:p w14:paraId="5A9911B5" w14:textId="77777777" w:rsidR="00BF7EE0" w:rsidRPr="00124A1E" w:rsidRDefault="00BF7EE0" w:rsidP="00FA6BC7">
            <w:pPr>
              <w:rPr>
                <w:rFonts w:asciiTheme="minorHAnsi" w:hAnsiTheme="minorHAnsi" w:cs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D49391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 very good application of a range of methods, materials, tools and/or techniques.</w:t>
            </w:r>
          </w:p>
          <w:p w14:paraId="3D2066F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Very good consideration of the context of the application, with perceptive use of examples, where relevant.</w:t>
            </w:r>
          </w:p>
          <w:p w14:paraId="1F1A3D3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CAB1EA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An advanced application of a range of methods, materials, tools and/or techniques.</w:t>
            </w:r>
          </w:p>
          <w:p w14:paraId="5BC3C4E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The context of the application is well considered, with extensive use of relevant examples.</w:t>
            </w:r>
          </w:p>
          <w:p w14:paraId="0066DD9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550B33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Outstanding levels of application and deployment skills. Assimilation and development of cutting edge processes and techniques.</w:t>
            </w:r>
          </w:p>
        </w:tc>
      </w:tr>
      <w:tr w:rsidR="00BF7EE0" w:rsidRPr="00124A1E" w14:paraId="1F45DE5F" w14:textId="77777777" w:rsidTr="00FA6BC7">
        <w:tc>
          <w:tcPr>
            <w:tcW w:w="821" w:type="pct"/>
            <w:tcBorders>
              <w:top w:val="single" w:sz="4" w:space="0" w:color="auto"/>
              <w:left w:val="single" w:sz="4" w:space="0" w:color="auto"/>
              <w:bottom w:val="single" w:sz="4" w:space="0" w:color="auto"/>
              <w:right w:val="single" w:sz="4" w:space="0" w:color="auto"/>
            </w:tcBorders>
          </w:tcPr>
          <w:p w14:paraId="06161075"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b/>
                <w:sz w:val="16"/>
                <w:szCs w:val="16"/>
              </w:rPr>
              <w:t xml:space="preserve">5. Skills for Professional Practice </w:t>
            </w:r>
          </w:p>
          <w:p w14:paraId="17821384" w14:textId="77777777" w:rsidR="00BF7EE0" w:rsidRPr="00124A1E" w:rsidRDefault="00BF7EE0" w:rsidP="00FA6BC7">
            <w:pPr>
              <w:rPr>
                <w:rFonts w:asciiTheme="minorHAnsi" w:hAnsiTheme="minorHAnsi" w:cstheme="minorHAnsi"/>
                <w:b/>
                <w:sz w:val="16"/>
                <w:szCs w:val="16"/>
              </w:rPr>
            </w:pPr>
            <w:r w:rsidRPr="00124A1E">
              <w:rPr>
                <w:rFonts w:asciiTheme="minorHAnsi" w:hAnsiTheme="minorHAnsi" w:cs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4337ED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Communication media is inappropriate or misapplied.</w:t>
            </w:r>
          </w:p>
          <w:p w14:paraId="76963C9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Little or no evidence of autonomy in the completion of tasks.</w:t>
            </w:r>
          </w:p>
          <w:p w14:paraId="7C9EA30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CE206D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Media is poorly designed and/or not suitable for the audience. </w:t>
            </w:r>
          </w:p>
          <w:p w14:paraId="362DF75F"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Poor independent or collaborative initiative.</w:t>
            </w:r>
          </w:p>
          <w:p w14:paraId="1C77BC1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876E019"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communicate in a suitable format but with some room for improvement. </w:t>
            </w:r>
          </w:p>
          <w:p w14:paraId="437FE597"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as part of a team, but with limited involvement in group activities. </w:t>
            </w:r>
          </w:p>
          <w:p w14:paraId="1C97A8C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132826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Can communicate effectively in a suitable format, but may have minor errors.</w:t>
            </w:r>
          </w:p>
          <w:p w14:paraId="09C0A3E6"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effectively as part of a team, with clear contribution to group activities. </w:t>
            </w:r>
          </w:p>
          <w:p w14:paraId="3E5C6E2C"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AFB5520"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Can communicate well, confidently and consistently in a suitable format.</w:t>
            </w:r>
          </w:p>
          <w:p w14:paraId="16FDAB8E"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work very well as part of a team, with very good contribution to group activities. </w:t>
            </w:r>
          </w:p>
          <w:p w14:paraId="1CAB350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F1E7AED"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Can communicate professionally and, confidently in a suitable format.</w:t>
            </w:r>
          </w:p>
          <w:p w14:paraId="7F5EBC12"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Can work professionally within a team, showing leadership skills as appropriate, managing conflict and meeting obligations.</w:t>
            </w:r>
          </w:p>
          <w:p w14:paraId="706206F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BB2C28B"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 xml:space="preserve">Can communicate with an exceptionally high level of professionalism. </w:t>
            </w:r>
          </w:p>
          <w:p w14:paraId="13DE35FA"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Can work exceptionally well and professionally within a team, showing advanced leadership skills.</w:t>
            </w:r>
          </w:p>
          <w:p w14:paraId="4EC96573" w14:textId="77777777" w:rsidR="00BF7EE0" w:rsidRPr="00124A1E" w:rsidRDefault="00BF7EE0" w:rsidP="00FA6BC7">
            <w:pPr>
              <w:rPr>
                <w:rFonts w:asciiTheme="minorHAnsi" w:hAnsiTheme="minorHAnsi" w:cstheme="minorHAnsi"/>
                <w:sz w:val="12"/>
                <w:szCs w:val="16"/>
              </w:rPr>
            </w:pPr>
            <w:r w:rsidRPr="00124A1E">
              <w:rPr>
                <w:rFonts w:asciiTheme="minorHAnsi" w:hAnsiTheme="minorHAnsi" w:cstheme="minorHAnsi"/>
                <w:sz w:val="12"/>
                <w:szCs w:val="16"/>
              </w:rPr>
              <w:t>Work is exceptionally coherent, very fluent and is presented professionally.</w:t>
            </w:r>
          </w:p>
        </w:tc>
      </w:tr>
    </w:tbl>
    <w:p w14:paraId="5670A413" w14:textId="77777777" w:rsidR="00E72277" w:rsidRPr="00124A1E" w:rsidRDefault="00E72277" w:rsidP="004F40FF">
      <w:pPr>
        <w:pStyle w:val="fixed"/>
        <w:rPr>
          <w:rFonts w:asciiTheme="minorHAnsi" w:hAnsiTheme="minorHAnsi" w:cstheme="minorHAnsi"/>
        </w:rPr>
      </w:pPr>
    </w:p>
    <w:p w14:paraId="3A534445" w14:textId="77777777" w:rsidR="005A6950" w:rsidRPr="00124A1E" w:rsidRDefault="005A6950" w:rsidP="00BF7EE0">
      <w:pPr>
        <w:rPr>
          <w:rFonts w:asciiTheme="minorHAnsi" w:hAnsiTheme="minorHAnsi" w:cstheme="minorHAnsi"/>
          <w:b/>
          <w:sz w:val="32"/>
          <w:szCs w:val="32"/>
          <w:lang w:val="cy-GB"/>
        </w:rPr>
      </w:pPr>
    </w:p>
    <w:p w14:paraId="276EDCF7" w14:textId="77777777" w:rsidR="00E24F61" w:rsidRPr="00124A1E" w:rsidRDefault="006457B6" w:rsidP="00674EA6">
      <w:pPr>
        <w:jc w:val="center"/>
        <w:rPr>
          <w:rFonts w:asciiTheme="minorHAnsi" w:hAnsiTheme="minorHAnsi" w:cstheme="minorHAnsi"/>
          <w:b/>
          <w:color w:val="FF0000"/>
        </w:rPr>
      </w:pPr>
      <w:proofErr w:type="spellStart"/>
      <w:r w:rsidRPr="00124A1E">
        <w:rPr>
          <w:rFonts w:asciiTheme="minorHAnsi" w:hAnsiTheme="minorHAnsi" w:cstheme="minorHAnsi"/>
          <w:b/>
          <w:sz w:val="32"/>
          <w:szCs w:val="32"/>
        </w:rPr>
        <w:t>Amserlen</w:t>
      </w:r>
      <w:proofErr w:type="spellEnd"/>
      <w:r w:rsidRPr="00124A1E">
        <w:rPr>
          <w:rFonts w:asciiTheme="minorHAnsi" w:hAnsiTheme="minorHAnsi" w:cstheme="minorHAnsi"/>
          <w:b/>
          <w:sz w:val="32"/>
          <w:szCs w:val="32"/>
        </w:rPr>
        <w:t>/</w:t>
      </w:r>
      <w:r w:rsidR="00E24F61" w:rsidRPr="00124A1E">
        <w:rPr>
          <w:rFonts w:asciiTheme="minorHAnsi" w:hAnsiTheme="minorHAnsi" w:cstheme="minorHAnsi"/>
          <w:b/>
          <w:i/>
          <w:sz w:val="32"/>
          <w:szCs w:val="32"/>
        </w:rPr>
        <w:t>Timetable</w:t>
      </w:r>
      <w:r w:rsidR="00E24F61" w:rsidRPr="00124A1E">
        <w:rPr>
          <w:rFonts w:asciiTheme="minorHAnsi" w:hAnsiTheme="minorHAnsi" w:cstheme="minorHAnsi"/>
          <w:b/>
          <w:i/>
        </w:rPr>
        <w:t xml:space="preserve"> </w:t>
      </w:r>
    </w:p>
    <w:p w14:paraId="631FB7A9" w14:textId="77777777" w:rsidR="008240A9" w:rsidRPr="00124A1E" w:rsidRDefault="008240A9">
      <w:pPr>
        <w:rPr>
          <w:rFonts w:asciiTheme="minorHAnsi" w:hAnsiTheme="minorHAnsi" w:cstheme="minorHAnsi"/>
        </w:rPr>
      </w:pPr>
    </w:p>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47"/>
        <w:gridCol w:w="3093"/>
        <w:gridCol w:w="2149"/>
        <w:gridCol w:w="2403"/>
      </w:tblGrid>
      <w:tr w:rsidR="003A4D50" w:rsidRPr="00124A1E" w14:paraId="6C5BD047"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hideMark/>
          </w:tcPr>
          <w:p w14:paraId="52D5B69E"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Grŵp</w:t>
            </w:r>
            <w:proofErr w:type="spellEnd"/>
          </w:p>
          <w:p w14:paraId="6BCBBEA3"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Group</w:t>
            </w:r>
          </w:p>
        </w:tc>
        <w:tc>
          <w:tcPr>
            <w:tcW w:w="3093" w:type="dxa"/>
            <w:tcBorders>
              <w:top w:val="single" w:sz="4" w:space="0" w:color="auto"/>
              <w:left w:val="single" w:sz="4" w:space="0" w:color="auto"/>
              <w:bottom w:val="single" w:sz="4" w:space="0" w:color="auto"/>
              <w:right w:val="single" w:sz="4" w:space="0" w:color="auto"/>
            </w:tcBorders>
            <w:hideMark/>
          </w:tcPr>
          <w:p w14:paraId="025D5AFF"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Diwrnod</w:t>
            </w:r>
            <w:proofErr w:type="spellEnd"/>
            <w:r w:rsidRPr="00124A1E">
              <w:rPr>
                <w:rFonts w:asciiTheme="minorHAnsi" w:hAnsiTheme="minorHAnsi" w:cstheme="minorHAnsi"/>
              </w:rPr>
              <w:t xml:space="preserve"> ac </w:t>
            </w:r>
            <w:proofErr w:type="spellStart"/>
            <w:r w:rsidRPr="00124A1E">
              <w:rPr>
                <w:rFonts w:asciiTheme="minorHAnsi" w:hAnsiTheme="minorHAnsi" w:cstheme="minorHAnsi"/>
              </w:rPr>
              <w:t>oriau</w:t>
            </w:r>
            <w:proofErr w:type="spellEnd"/>
            <w:r>
              <w:rPr>
                <w:rFonts w:asciiTheme="minorHAnsi" w:hAnsiTheme="minorHAnsi" w:cstheme="minorHAnsi"/>
              </w:rPr>
              <w:t>/</w:t>
            </w:r>
            <w:proofErr w:type="spellStart"/>
            <w:r>
              <w:rPr>
                <w:rFonts w:asciiTheme="minorHAnsi" w:hAnsiTheme="minorHAnsi" w:cstheme="minorHAnsi"/>
              </w:rPr>
              <w:t>Lleoliad</w:t>
            </w:r>
            <w:proofErr w:type="spellEnd"/>
          </w:p>
          <w:p w14:paraId="52788BC7"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Day and hours</w:t>
            </w:r>
            <w:r>
              <w:rPr>
                <w:rFonts w:asciiTheme="minorHAnsi" w:hAnsiTheme="minorHAnsi" w:cstheme="minorHAnsi"/>
                <w:color w:val="0070C0"/>
              </w:rPr>
              <w:t>/</w:t>
            </w:r>
            <w:r w:rsidRPr="00124A1E">
              <w:rPr>
                <w:rFonts w:asciiTheme="minorHAnsi" w:hAnsiTheme="minorHAnsi" w:cstheme="minorHAnsi"/>
                <w:color w:val="0070C0"/>
              </w:rPr>
              <w:t>Location</w:t>
            </w:r>
          </w:p>
        </w:tc>
        <w:tc>
          <w:tcPr>
            <w:tcW w:w="2149" w:type="dxa"/>
            <w:tcBorders>
              <w:top w:val="single" w:sz="4" w:space="0" w:color="auto"/>
              <w:left w:val="single" w:sz="4" w:space="0" w:color="auto"/>
              <w:bottom w:val="single" w:sz="4" w:space="0" w:color="auto"/>
              <w:right w:val="single" w:sz="4" w:space="0" w:color="auto"/>
            </w:tcBorders>
            <w:hideMark/>
          </w:tcPr>
          <w:p w14:paraId="75973266"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Darlithydd</w:t>
            </w:r>
            <w:proofErr w:type="spellEnd"/>
          </w:p>
          <w:p w14:paraId="4475737B"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Lecturer</w:t>
            </w:r>
          </w:p>
        </w:tc>
        <w:tc>
          <w:tcPr>
            <w:tcW w:w="2403" w:type="dxa"/>
            <w:tcBorders>
              <w:top w:val="single" w:sz="4" w:space="0" w:color="auto"/>
              <w:left w:val="single" w:sz="4" w:space="0" w:color="auto"/>
              <w:bottom w:val="single" w:sz="4" w:space="0" w:color="auto"/>
              <w:right w:val="single" w:sz="4" w:space="0" w:color="auto"/>
            </w:tcBorders>
            <w:hideMark/>
          </w:tcPr>
          <w:p w14:paraId="68DC1C68" w14:textId="77777777" w:rsidR="003A4D50" w:rsidRPr="00124A1E" w:rsidRDefault="003A4D50" w:rsidP="00B03A0F">
            <w:pPr>
              <w:rPr>
                <w:rFonts w:asciiTheme="minorHAnsi" w:hAnsiTheme="minorHAnsi" w:cstheme="minorHAnsi"/>
              </w:rPr>
            </w:pPr>
            <w:proofErr w:type="spellStart"/>
            <w:r w:rsidRPr="00124A1E">
              <w:rPr>
                <w:rFonts w:asciiTheme="minorHAnsi" w:hAnsiTheme="minorHAnsi" w:cstheme="minorHAnsi"/>
              </w:rPr>
              <w:t>Cydlynydd</w:t>
            </w:r>
            <w:proofErr w:type="spellEnd"/>
          </w:p>
          <w:p w14:paraId="5F3AC31B" w14:textId="77777777" w:rsidR="003A4D50" w:rsidRPr="00124A1E" w:rsidRDefault="003A4D50" w:rsidP="00B03A0F">
            <w:pPr>
              <w:rPr>
                <w:rFonts w:asciiTheme="minorHAnsi" w:hAnsiTheme="minorHAnsi" w:cstheme="minorHAnsi"/>
                <w:color w:val="0070C0"/>
              </w:rPr>
            </w:pPr>
            <w:r w:rsidRPr="00124A1E">
              <w:rPr>
                <w:rFonts w:asciiTheme="minorHAnsi" w:hAnsiTheme="minorHAnsi" w:cstheme="minorHAnsi"/>
                <w:color w:val="0070C0"/>
              </w:rPr>
              <w:t>Coordinator</w:t>
            </w:r>
          </w:p>
        </w:tc>
      </w:tr>
      <w:tr w:rsidR="00CF7BFE" w:rsidRPr="00124A1E" w14:paraId="13645A91"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hideMark/>
          </w:tcPr>
          <w:p w14:paraId="2AEBD14C" w14:textId="77777777" w:rsidR="00CF7BFE" w:rsidRPr="00124A1E" w:rsidRDefault="00CF7BFE" w:rsidP="009F0535">
            <w:pPr>
              <w:rPr>
                <w:rFonts w:asciiTheme="minorHAnsi" w:hAnsiTheme="minorHAnsi" w:cstheme="minorHAnsi"/>
              </w:rPr>
            </w:pPr>
            <w:proofErr w:type="spellStart"/>
            <w:r w:rsidRPr="00124A1E">
              <w:rPr>
                <w:rFonts w:asciiTheme="minorHAnsi" w:hAnsiTheme="minorHAnsi" w:cstheme="minorHAnsi"/>
              </w:rPr>
              <w:t>Lefel</w:t>
            </w:r>
            <w:proofErr w:type="spellEnd"/>
            <w:r w:rsidRPr="00124A1E">
              <w:rPr>
                <w:rFonts w:asciiTheme="minorHAnsi" w:hAnsiTheme="minorHAnsi" w:cstheme="minorHAnsi"/>
              </w:rPr>
              <w:t xml:space="preserve"> 4/</w:t>
            </w:r>
          </w:p>
          <w:p w14:paraId="33C92727"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Level 4</w:t>
            </w:r>
          </w:p>
          <w:p w14:paraId="46EFD524"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Abertawe</w:t>
            </w:r>
          </w:p>
          <w:p w14:paraId="407C870C" w14:textId="5D728D84" w:rsidR="00CF7BFE" w:rsidRPr="00124A1E" w:rsidRDefault="00CF7BFE" w:rsidP="0093710F">
            <w:pPr>
              <w:rPr>
                <w:rFonts w:asciiTheme="minorHAnsi" w:hAnsiTheme="minorHAnsi" w:cstheme="minorHAnsi"/>
              </w:rPr>
            </w:pPr>
            <w:r w:rsidRPr="00124A1E">
              <w:rPr>
                <w:rFonts w:asciiTheme="minorHAnsi" w:hAnsiTheme="minorHAnsi" w:cstheme="minorHAnsi"/>
              </w:rPr>
              <w:t>Swansea</w:t>
            </w:r>
          </w:p>
        </w:tc>
        <w:tc>
          <w:tcPr>
            <w:tcW w:w="3093" w:type="dxa"/>
            <w:tcBorders>
              <w:top w:val="single" w:sz="4" w:space="0" w:color="auto"/>
              <w:left w:val="single" w:sz="4" w:space="0" w:color="auto"/>
              <w:right w:val="single" w:sz="4" w:space="0" w:color="auto"/>
            </w:tcBorders>
            <w:hideMark/>
          </w:tcPr>
          <w:p w14:paraId="02F631FD" w14:textId="0C77D170" w:rsidR="00CF7BFE" w:rsidRDefault="00CF7BFE" w:rsidP="009F0535">
            <w:pPr>
              <w:rPr>
                <w:rFonts w:ascii="Calibri" w:hAnsi="Calibri" w:cs="Calibri"/>
              </w:rPr>
            </w:pPr>
            <w:r w:rsidRPr="00547682">
              <w:rPr>
                <w:rFonts w:ascii="Calibri" w:hAnsi="Calibri" w:cs="Calibri"/>
                <w:b/>
                <w:bCs/>
              </w:rPr>
              <w:t>Mondays</w:t>
            </w:r>
            <w:r>
              <w:rPr>
                <w:rFonts w:ascii="Calibri" w:hAnsi="Calibri" w:cs="Calibri"/>
              </w:rPr>
              <w:t xml:space="preserve"> </w:t>
            </w:r>
            <w:r w:rsidR="0077399E">
              <w:rPr>
                <w:rFonts w:ascii="Calibri" w:hAnsi="Calibri" w:cs="Calibri"/>
              </w:rPr>
              <w:t>Ff04</w:t>
            </w:r>
          </w:p>
          <w:p w14:paraId="65765799" w14:textId="7586A9D0" w:rsidR="00CF7BFE" w:rsidRDefault="00CF7BFE" w:rsidP="009F0535">
            <w:pPr>
              <w:rPr>
                <w:rFonts w:ascii="Calibri" w:hAnsi="Calibri" w:cs="Calibri"/>
              </w:rPr>
            </w:pPr>
            <w:r>
              <w:rPr>
                <w:rFonts w:ascii="Calibri" w:hAnsi="Calibri" w:cs="Calibri"/>
              </w:rPr>
              <w:t>9:00am-1:00pm</w:t>
            </w:r>
          </w:p>
          <w:p w14:paraId="0E4F8305" w14:textId="77777777" w:rsidR="00CF7BFE" w:rsidRDefault="00CF7BFE" w:rsidP="00547682">
            <w:pPr>
              <w:rPr>
                <w:rFonts w:ascii="Calibri" w:hAnsi="Calibri" w:cs="Calibri"/>
                <w:b/>
                <w:bCs/>
              </w:rPr>
            </w:pPr>
            <w:r w:rsidRPr="00547682">
              <w:rPr>
                <w:rFonts w:ascii="Calibri" w:hAnsi="Calibri" w:cs="Calibri"/>
                <w:b/>
                <w:bCs/>
              </w:rPr>
              <w:t xml:space="preserve">Thursdays </w:t>
            </w:r>
          </w:p>
          <w:p w14:paraId="41663C8D" w14:textId="0EABDF4B" w:rsidR="005C5224" w:rsidRPr="0093710F" w:rsidRDefault="005C5224" w:rsidP="0093710F">
            <w:pPr>
              <w:rPr>
                <w:rFonts w:ascii="Calibri" w:hAnsi="Calibri" w:cs="Calibri"/>
              </w:rPr>
            </w:pPr>
            <w:r>
              <w:rPr>
                <w:rFonts w:ascii="Calibri" w:hAnsi="Calibri" w:cs="Calibri"/>
              </w:rPr>
              <w:t>9:00am-3:00pm</w:t>
            </w:r>
          </w:p>
          <w:p w14:paraId="2C411C51" w14:textId="2EFCC204" w:rsidR="00547682" w:rsidRPr="00124A1E" w:rsidRDefault="00547682" w:rsidP="00547682">
            <w:pPr>
              <w:rPr>
                <w:rFonts w:asciiTheme="minorHAnsi" w:hAnsiTheme="minorHAnsi" w:cstheme="minorHAnsi"/>
              </w:rPr>
            </w:pPr>
          </w:p>
        </w:tc>
        <w:tc>
          <w:tcPr>
            <w:tcW w:w="2149" w:type="dxa"/>
            <w:tcBorders>
              <w:top w:val="single" w:sz="4" w:space="0" w:color="auto"/>
              <w:left w:val="single" w:sz="4" w:space="0" w:color="auto"/>
              <w:bottom w:val="single" w:sz="4" w:space="0" w:color="auto"/>
              <w:right w:val="single" w:sz="4" w:space="0" w:color="auto"/>
            </w:tcBorders>
            <w:hideMark/>
          </w:tcPr>
          <w:p w14:paraId="58E80B98" w14:textId="44ED0960" w:rsidR="00CF7BFE" w:rsidRPr="00124A1E" w:rsidRDefault="0077399E" w:rsidP="009F0535">
            <w:pPr>
              <w:rPr>
                <w:rFonts w:asciiTheme="minorHAnsi" w:hAnsiTheme="minorHAnsi" w:cstheme="minorHAnsi"/>
              </w:rPr>
            </w:pPr>
            <w:r>
              <w:rPr>
                <w:rFonts w:asciiTheme="minorHAnsi" w:hAnsiTheme="minorHAnsi" w:cstheme="minorHAnsi"/>
              </w:rPr>
              <w:t>Paul Darby</w:t>
            </w:r>
          </w:p>
        </w:tc>
        <w:tc>
          <w:tcPr>
            <w:tcW w:w="2403" w:type="dxa"/>
            <w:vMerge w:val="restart"/>
            <w:tcBorders>
              <w:top w:val="single" w:sz="4" w:space="0" w:color="auto"/>
              <w:left w:val="single" w:sz="4" w:space="0" w:color="auto"/>
              <w:right w:val="single" w:sz="4" w:space="0" w:color="auto"/>
            </w:tcBorders>
          </w:tcPr>
          <w:p w14:paraId="59119A96" w14:textId="77777777" w:rsidR="00CF7BFE" w:rsidRPr="00124A1E" w:rsidRDefault="00CF7BFE" w:rsidP="009F0535">
            <w:pPr>
              <w:rPr>
                <w:rFonts w:asciiTheme="minorHAnsi" w:hAnsiTheme="minorHAnsi" w:cstheme="minorHAnsi"/>
              </w:rPr>
            </w:pPr>
            <w:r w:rsidRPr="00124A1E">
              <w:rPr>
                <w:rFonts w:asciiTheme="minorHAnsi" w:hAnsiTheme="minorHAnsi" w:cstheme="minorHAnsi"/>
              </w:rPr>
              <w:t>Alison Rees Edwards</w:t>
            </w:r>
          </w:p>
        </w:tc>
      </w:tr>
      <w:tr w:rsidR="0077399E" w:rsidRPr="00124A1E" w14:paraId="7DEF350C"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11E9D5F5" w14:textId="77777777" w:rsidR="0077399E" w:rsidRDefault="0077399E" w:rsidP="009F0535">
            <w:pPr>
              <w:rPr>
                <w:rFonts w:asciiTheme="minorHAnsi" w:hAnsiTheme="minorHAnsi" w:cstheme="minorHAnsi"/>
              </w:rPr>
            </w:pPr>
            <w:proofErr w:type="spellStart"/>
            <w:r>
              <w:rPr>
                <w:rFonts w:asciiTheme="minorHAnsi" w:hAnsiTheme="minorHAnsi" w:cstheme="minorHAnsi"/>
              </w:rPr>
              <w:t>Lefel</w:t>
            </w:r>
            <w:proofErr w:type="spellEnd"/>
            <w:r>
              <w:rPr>
                <w:rFonts w:asciiTheme="minorHAnsi" w:hAnsiTheme="minorHAnsi" w:cstheme="minorHAnsi"/>
              </w:rPr>
              <w:t xml:space="preserve"> 4 </w:t>
            </w:r>
          </w:p>
          <w:p w14:paraId="52C1CB8E" w14:textId="77777777" w:rsidR="0077399E" w:rsidRDefault="0077399E" w:rsidP="00D22662">
            <w:pPr>
              <w:rPr>
                <w:rFonts w:ascii="Calibri" w:hAnsi="Calibri" w:cs="Calibri"/>
              </w:rPr>
            </w:pPr>
            <w:proofErr w:type="spellStart"/>
            <w:r>
              <w:rPr>
                <w:rFonts w:ascii="Calibri" w:hAnsi="Calibri" w:cs="Calibri"/>
              </w:rPr>
              <w:t>Caerfyrddin</w:t>
            </w:r>
            <w:proofErr w:type="spellEnd"/>
          </w:p>
          <w:p w14:paraId="426B2635" w14:textId="4567C8B5" w:rsidR="0077399E" w:rsidRPr="00124A1E" w:rsidRDefault="0077399E" w:rsidP="009F0535">
            <w:pPr>
              <w:rPr>
                <w:rFonts w:asciiTheme="minorHAnsi" w:hAnsiTheme="minorHAnsi" w:cstheme="minorHAnsi"/>
              </w:rPr>
            </w:pPr>
          </w:p>
        </w:tc>
        <w:tc>
          <w:tcPr>
            <w:tcW w:w="3093" w:type="dxa"/>
            <w:tcBorders>
              <w:top w:val="single" w:sz="4" w:space="0" w:color="auto"/>
              <w:left w:val="single" w:sz="4" w:space="0" w:color="auto"/>
              <w:right w:val="single" w:sz="4" w:space="0" w:color="auto"/>
            </w:tcBorders>
          </w:tcPr>
          <w:p w14:paraId="79C0C08F" w14:textId="17DA8A0B" w:rsidR="0077399E" w:rsidRDefault="0077399E" w:rsidP="00D22662">
            <w:pPr>
              <w:rPr>
                <w:rFonts w:ascii="Calibri" w:hAnsi="Calibri" w:cs="Calibri"/>
              </w:rPr>
            </w:pPr>
            <w:proofErr w:type="spellStart"/>
            <w:r>
              <w:rPr>
                <w:rFonts w:ascii="Calibri" w:hAnsi="Calibri" w:cs="Calibri"/>
                <w:b/>
                <w:bCs/>
              </w:rPr>
              <w:t>Dydd</w:t>
            </w:r>
            <w:proofErr w:type="spellEnd"/>
            <w:r>
              <w:rPr>
                <w:rFonts w:ascii="Calibri" w:hAnsi="Calibri" w:cs="Calibri"/>
                <w:b/>
                <w:bCs/>
              </w:rPr>
              <w:t xml:space="preserve"> Mawrth</w:t>
            </w:r>
            <w:r>
              <w:rPr>
                <w:rFonts w:ascii="Calibri" w:hAnsi="Calibri" w:cs="Calibri"/>
              </w:rPr>
              <w:t xml:space="preserve"> CJ06</w:t>
            </w:r>
          </w:p>
          <w:p w14:paraId="72A837D1" w14:textId="49B8EACA" w:rsidR="0077399E" w:rsidRDefault="0077399E" w:rsidP="00D22662">
            <w:pPr>
              <w:rPr>
                <w:rFonts w:ascii="Calibri" w:hAnsi="Calibri" w:cs="Calibri"/>
              </w:rPr>
            </w:pPr>
            <w:r>
              <w:rPr>
                <w:rFonts w:ascii="Calibri" w:hAnsi="Calibri" w:cs="Calibri"/>
              </w:rPr>
              <w:t>9:00yb-3:00yh</w:t>
            </w:r>
          </w:p>
          <w:p w14:paraId="3A722F28" w14:textId="1A2507CC" w:rsidR="0077399E" w:rsidRPr="0077399E" w:rsidRDefault="0077399E" w:rsidP="00D22662">
            <w:pPr>
              <w:rPr>
                <w:rFonts w:ascii="Calibri" w:hAnsi="Calibri" w:cs="Calibri"/>
                <w:lang w:val="sv-SE"/>
              </w:rPr>
            </w:pPr>
            <w:proofErr w:type="spellStart"/>
            <w:r w:rsidRPr="0077399E">
              <w:rPr>
                <w:rFonts w:ascii="Calibri" w:hAnsi="Calibri" w:cs="Calibri"/>
                <w:b/>
                <w:bCs/>
                <w:lang w:val="sv-SE"/>
              </w:rPr>
              <w:t>Dydd</w:t>
            </w:r>
            <w:proofErr w:type="spellEnd"/>
            <w:r w:rsidRPr="0077399E">
              <w:rPr>
                <w:rFonts w:ascii="Calibri" w:hAnsi="Calibri" w:cs="Calibri"/>
                <w:b/>
                <w:bCs/>
                <w:lang w:val="sv-SE"/>
              </w:rPr>
              <w:t xml:space="preserve"> </w:t>
            </w:r>
            <w:proofErr w:type="spellStart"/>
            <w:r w:rsidRPr="0077399E">
              <w:rPr>
                <w:rFonts w:ascii="Calibri" w:hAnsi="Calibri" w:cs="Calibri"/>
                <w:b/>
                <w:bCs/>
                <w:lang w:val="sv-SE"/>
              </w:rPr>
              <w:t>Gwener</w:t>
            </w:r>
            <w:proofErr w:type="spellEnd"/>
            <w:r w:rsidRPr="0077399E">
              <w:rPr>
                <w:rFonts w:ascii="Calibri" w:hAnsi="Calibri" w:cs="Calibri"/>
                <w:b/>
                <w:bCs/>
                <w:lang w:val="sv-SE"/>
              </w:rPr>
              <w:t xml:space="preserve"> </w:t>
            </w:r>
            <w:r w:rsidRPr="0077399E">
              <w:rPr>
                <w:rFonts w:ascii="Calibri" w:hAnsi="Calibri" w:cs="Calibri"/>
                <w:lang w:val="sv-SE"/>
              </w:rPr>
              <w:t>CJ06</w:t>
            </w:r>
          </w:p>
          <w:p w14:paraId="23A5A36F" w14:textId="4A657AD3" w:rsidR="0077399E" w:rsidRPr="0077399E" w:rsidRDefault="0077399E" w:rsidP="00D22662">
            <w:pPr>
              <w:rPr>
                <w:rFonts w:ascii="Calibri" w:hAnsi="Calibri" w:cs="Calibri"/>
                <w:b/>
                <w:bCs/>
                <w:lang w:val="sv-SE"/>
              </w:rPr>
            </w:pPr>
            <w:r w:rsidRPr="0077399E">
              <w:rPr>
                <w:rFonts w:ascii="Calibri" w:hAnsi="Calibri" w:cs="Calibri"/>
                <w:lang w:val="sv-SE"/>
              </w:rPr>
              <w:t>9:00yb-1:00yh</w:t>
            </w:r>
          </w:p>
        </w:tc>
        <w:tc>
          <w:tcPr>
            <w:tcW w:w="2149" w:type="dxa"/>
            <w:vMerge w:val="restart"/>
            <w:tcBorders>
              <w:top w:val="single" w:sz="4" w:space="0" w:color="auto"/>
              <w:left w:val="single" w:sz="4" w:space="0" w:color="auto"/>
              <w:right w:val="single" w:sz="4" w:space="0" w:color="auto"/>
            </w:tcBorders>
          </w:tcPr>
          <w:p w14:paraId="247BAD8C" w14:textId="5264FF53" w:rsidR="0077399E" w:rsidRDefault="0077399E" w:rsidP="009F0535">
            <w:pPr>
              <w:rPr>
                <w:rFonts w:asciiTheme="minorHAnsi" w:hAnsiTheme="minorHAnsi" w:cstheme="minorHAnsi"/>
              </w:rPr>
            </w:pPr>
            <w:r>
              <w:rPr>
                <w:rFonts w:asciiTheme="minorHAnsi" w:hAnsiTheme="minorHAnsi" w:cstheme="minorHAnsi"/>
              </w:rPr>
              <w:t>Natasha Jones</w:t>
            </w:r>
          </w:p>
        </w:tc>
        <w:tc>
          <w:tcPr>
            <w:tcW w:w="2403" w:type="dxa"/>
            <w:vMerge/>
            <w:tcBorders>
              <w:top w:val="single" w:sz="4" w:space="0" w:color="auto"/>
              <w:left w:val="single" w:sz="4" w:space="0" w:color="auto"/>
              <w:right w:val="single" w:sz="4" w:space="0" w:color="auto"/>
            </w:tcBorders>
          </w:tcPr>
          <w:p w14:paraId="37BD8DA1" w14:textId="77777777" w:rsidR="0077399E" w:rsidRPr="00124A1E" w:rsidRDefault="0077399E" w:rsidP="009F0535">
            <w:pPr>
              <w:rPr>
                <w:rFonts w:asciiTheme="minorHAnsi" w:hAnsiTheme="minorHAnsi" w:cstheme="minorHAnsi"/>
              </w:rPr>
            </w:pPr>
          </w:p>
        </w:tc>
      </w:tr>
      <w:tr w:rsidR="0077399E" w:rsidRPr="00124A1E" w14:paraId="4788F86A"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0A4010A0" w14:textId="77777777" w:rsidR="0077399E" w:rsidRPr="00251BC2" w:rsidRDefault="0077399E" w:rsidP="00251BC2">
            <w:pPr>
              <w:rPr>
                <w:rFonts w:ascii="Calibri" w:hAnsi="Calibri" w:cs="Calibri"/>
              </w:rPr>
            </w:pPr>
            <w:r w:rsidRPr="00251BC2">
              <w:rPr>
                <w:rFonts w:ascii="Calibri" w:hAnsi="Calibri" w:cs="Calibri"/>
              </w:rPr>
              <w:t>Level 4</w:t>
            </w:r>
          </w:p>
          <w:p w14:paraId="51A839E0" w14:textId="0FDF4FA1" w:rsidR="0077399E" w:rsidRPr="00251BC2" w:rsidRDefault="0077399E" w:rsidP="00251BC2">
            <w:pPr>
              <w:rPr>
                <w:rFonts w:ascii="Calibri" w:hAnsi="Calibri" w:cs="Calibri"/>
              </w:rPr>
            </w:pPr>
            <w:r>
              <w:rPr>
                <w:rFonts w:ascii="Calibri" w:hAnsi="Calibri" w:cs="Calibri"/>
              </w:rPr>
              <w:t>Carmarthen</w:t>
            </w:r>
          </w:p>
          <w:p w14:paraId="76F61B44" w14:textId="17A04200" w:rsidR="0077399E" w:rsidRPr="00124A1E" w:rsidRDefault="0077399E" w:rsidP="00251BC2">
            <w:pPr>
              <w:rPr>
                <w:rFonts w:asciiTheme="minorHAnsi" w:hAnsiTheme="minorHAnsi" w:cstheme="minorHAnsi"/>
              </w:rPr>
            </w:pPr>
            <w:r w:rsidRPr="00251BC2">
              <w:rPr>
                <w:rFonts w:ascii="Calibri" w:hAnsi="Calibri" w:cs="Calibri"/>
              </w:rPr>
              <w:t> </w:t>
            </w:r>
          </w:p>
        </w:tc>
        <w:tc>
          <w:tcPr>
            <w:tcW w:w="3093" w:type="dxa"/>
            <w:tcBorders>
              <w:top w:val="single" w:sz="4" w:space="0" w:color="auto"/>
              <w:left w:val="single" w:sz="4" w:space="0" w:color="auto"/>
              <w:right w:val="single" w:sz="4" w:space="0" w:color="auto"/>
            </w:tcBorders>
          </w:tcPr>
          <w:p w14:paraId="012E49D5" w14:textId="3F5D4816" w:rsidR="0077399E" w:rsidRDefault="0077399E" w:rsidP="009F0535">
            <w:pPr>
              <w:rPr>
                <w:rFonts w:ascii="Calibri" w:hAnsi="Calibri" w:cs="Calibri"/>
              </w:rPr>
            </w:pPr>
            <w:r w:rsidRPr="00547682">
              <w:rPr>
                <w:rFonts w:ascii="Calibri" w:hAnsi="Calibri" w:cs="Calibri"/>
                <w:b/>
                <w:bCs/>
              </w:rPr>
              <w:t>Tuesdays</w:t>
            </w:r>
            <w:r>
              <w:rPr>
                <w:rFonts w:ascii="Calibri" w:hAnsi="Calibri" w:cs="Calibri"/>
              </w:rPr>
              <w:t xml:space="preserve"> CJ06</w:t>
            </w:r>
          </w:p>
          <w:p w14:paraId="350E0379" w14:textId="77777777" w:rsidR="0077399E" w:rsidRDefault="0077399E" w:rsidP="009F0535">
            <w:pPr>
              <w:rPr>
                <w:rFonts w:ascii="Calibri" w:hAnsi="Calibri" w:cs="Calibri"/>
              </w:rPr>
            </w:pPr>
            <w:r>
              <w:rPr>
                <w:rFonts w:ascii="Calibri" w:hAnsi="Calibri" w:cs="Calibri"/>
              </w:rPr>
              <w:t>9:00am-3:00pm</w:t>
            </w:r>
          </w:p>
          <w:p w14:paraId="078DDBD2" w14:textId="58B43718" w:rsidR="0077399E" w:rsidRDefault="0077399E" w:rsidP="009F0535">
            <w:pPr>
              <w:rPr>
                <w:rFonts w:ascii="Calibri" w:hAnsi="Calibri" w:cs="Calibri"/>
              </w:rPr>
            </w:pPr>
            <w:r w:rsidRPr="00547682">
              <w:rPr>
                <w:rFonts w:ascii="Calibri" w:hAnsi="Calibri" w:cs="Calibri"/>
                <w:b/>
                <w:bCs/>
              </w:rPr>
              <w:t>Fridays</w:t>
            </w:r>
            <w:r>
              <w:rPr>
                <w:rFonts w:ascii="Calibri" w:hAnsi="Calibri" w:cs="Calibri"/>
              </w:rPr>
              <w:t xml:space="preserve"> CJ06</w:t>
            </w:r>
          </w:p>
          <w:p w14:paraId="5A80EF6B" w14:textId="1E7B3ADD" w:rsidR="0077399E" w:rsidRDefault="0077399E" w:rsidP="009F0535">
            <w:pPr>
              <w:rPr>
                <w:rFonts w:ascii="Calibri" w:hAnsi="Calibri" w:cs="Calibri"/>
              </w:rPr>
            </w:pPr>
            <w:r>
              <w:rPr>
                <w:rFonts w:ascii="Calibri" w:hAnsi="Calibri" w:cs="Calibri"/>
              </w:rPr>
              <w:t>9:00am-1:00pm</w:t>
            </w:r>
          </w:p>
        </w:tc>
        <w:tc>
          <w:tcPr>
            <w:tcW w:w="2149" w:type="dxa"/>
            <w:vMerge/>
            <w:tcBorders>
              <w:left w:val="single" w:sz="4" w:space="0" w:color="auto"/>
              <w:bottom w:val="single" w:sz="4" w:space="0" w:color="auto"/>
              <w:right w:val="single" w:sz="4" w:space="0" w:color="auto"/>
            </w:tcBorders>
          </w:tcPr>
          <w:p w14:paraId="1F6DD57B" w14:textId="566DBBDB" w:rsidR="0077399E" w:rsidRDefault="0077399E" w:rsidP="009F0535">
            <w:pPr>
              <w:rPr>
                <w:rFonts w:asciiTheme="minorHAnsi" w:hAnsiTheme="minorHAnsi" w:cstheme="minorHAnsi"/>
              </w:rPr>
            </w:pPr>
          </w:p>
        </w:tc>
        <w:tc>
          <w:tcPr>
            <w:tcW w:w="2403" w:type="dxa"/>
            <w:vMerge/>
            <w:tcBorders>
              <w:left w:val="single" w:sz="4" w:space="0" w:color="auto"/>
              <w:right w:val="single" w:sz="4" w:space="0" w:color="auto"/>
            </w:tcBorders>
          </w:tcPr>
          <w:p w14:paraId="53A3A1F4" w14:textId="77777777" w:rsidR="0077399E" w:rsidRPr="00124A1E" w:rsidRDefault="0077399E" w:rsidP="009F0535">
            <w:pPr>
              <w:rPr>
                <w:rFonts w:asciiTheme="minorHAnsi" w:hAnsiTheme="minorHAnsi" w:cstheme="minorHAnsi"/>
              </w:rPr>
            </w:pPr>
          </w:p>
        </w:tc>
      </w:tr>
      <w:tr w:rsidR="00CF7BFE" w:rsidRPr="00124A1E" w14:paraId="071AF39F" w14:textId="77777777" w:rsidTr="0077399E">
        <w:trPr>
          <w:trHeight w:val="611"/>
        </w:trPr>
        <w:tc>
          <w:tcPr>
            <w:tcW w:w="2247" w:type="dxa"/>
            <w:tcBorders>
              <w:top w:val="single" w:sz="4" w:space="0" w:color="auto"/>
              <w:left w:val="single" w:sz="4" w:space="0" w:color="auto"/>
              <w:bottom w:val="single" w:sz="4" w:space="0" w:color="auto"/>
              <w:right w:val="single" w:sz="4" w:space="0" w:color="auto"/>
            </w:tcBorders>
          </w:tcPr>
          <w:p w14:paraId="7340E4C3" w14:textId="50AC0119" w:rsidR="00CF7BFE" w:rsidRPr="00124A1E" w:rsidRDefault="00CF7BFE" w:rsidP="00BF7EE0">
            <w:pPr>
              <w:rPr>
                <w:rFonts w:asciiTheme="minorHAnsi" w:hAnsiTheme="minorHAnsi" w:cstheme="minorHAnsi"/>
                <w:lang w:val="cy-GB"/>
              </w:rPr>
            </w:pPr>
            <w:r>
              <w:rPr>
                <w:rFonts w:asciiTheme="minorHAnsi" w:hAnsiTheme="minorHAnsi" w:cstheme="minorHAnsi"/>
                <w:lang w:val="cy-GB"/>
              </w:rPr>
              <w:t>FTF Abertawe/Swansea</w:t>
            </w:r>
          </w:p>
        </w:tc>
        <w:tc>
          <w:tcPr>
            <w:tcW w:w="3093" w:type="dxa"/>
            <w:tcBorders>
              <w:top w:val="single" w:sz="4" w:space="0" w:color="auto"/>
              <w:left w:val="single" w:sz="4" w:space="0" w:color="auto"/>
              <w:right w:val="single" w:sz="4" w:space="0" w:color="auto"/>
            </w:tcBorders>
          </w:tcPr>
          <w:p w14:paraId="5FBF6BA3" w14:textId="57291A60" w:rsidR="005C5224" w:rsidRDefault="005C5224" w:rsidP="00CF7BFE">
            <w:pPr>
              <w:rPr>
                <w:rFonts w:ascii="Calibri" w:hAnsi="Calibri" w:cs="Calibri"/>
              </w:rPr>
            </w:pPr>
            <w:r w:rsidRPr="005C5224">
              <w:rPr>
                <w:rFonts w:ascii="Calibri" w:hAnsi="Calibri" w:cs="Calibri"/>
                <w:b/>
                <w:bCs/>
              </w:rPr>
              <w:t xml:space="preserve">Mondays </w:t>
            </w:r>
            <w:r>
              <w:rPr>
                <w:rFonts w:ascii="Calibri" w:hAnsi="Calibri" w:cs="Calibri"/>
              </w:rPr>
              <w:t>IQ310</w:t>
            </w:r>
          </w:p>
          <w:p w14:paraId="1B951284" w14:textId="72A1E7A8" w:rsidR="00CF7BFE" w:rsidRPr="00A84355" w:rsidRDefault="00CF7BFE" w:rsidP="0093710F">
            <w:pPr>
              <w:rPr>
                <w:rFonts w:ascii="Calibri" w:hAnsi="Calibri" w:cs="Calibri"/>
              </w:rPr>
            </w:pPr>
            <w:r w:rsidRPr="00CF7BFE">
              <w:rPr>
                <w:rFonts w:ascii="Calibri" w:hAnsi="Calibri" w:cs="Calibri"/>
              </w:rPr>
              <w:t>5:00-8:30pm</w:t>
            </w:r>
          </w:p>
        </w:tc>
        <w:tc>
          <w:tcPr>
            <w:tcW w:w="2149" w:type="dxa"/>
            <w:tcBorders>
              <w:top w:val="single" w:sz="4" w:space="0" w:color="auto"/>
              <w:left w:val="single" w:sz="4" w:space="0" w:color="auto"/>
              <w:right w:val="single" w:sz="4" w:space="0" w:color="auto"/>
            </w:tcBorders>
          </w:tcPr>
          <w:p w14:paraId="40F4073A" w14:textId="39804FE1" w:rsidR="00CF7BFE" w:rsidRPr="00124A1E" w:rsidRDefault="005C5224" w:rsidP="00B03A0F">
            <w:pPr>
              <w:rPr>
                <w:rFonts w:asciiTheme="minorHAnsi" w:hAnsiTheme="minorHAnsi" w:cstheme="minorHAnsi"/>
              </w:rPr>
            </w:pPr>
            <w:r>
              <w:rPr>
                <w:rFonts w:asciiTheme="minorHAnsi" w:hAnsiTheme="minorHAnsi" w:cstheme="minorHAnsi"/>
              </w:rPr>
              <w:t>Jessica Pitman</w:t>
            </w:r>
          </w:p>
        </w:tc>
        <w:tc>
          <w:tcPr>
            <w:tcW w:w="2403" w:type="dxa"/>
            <w:vMerge/>
            <w:tcBorders>
              <w:left w:val="single" w:sz="4" w:space="0" w:color="auto"/>
              <w:right w:val="single" w:sz="4" w:space="0" w:color="auto"/>
            </w:tcBorders>
          </w:tcPr>
          <w:p w14:paraId="6CC61B87" w14:textId="77777777" w:rsidR="00CF7BFE" w:rsidRPr="00124A1E" w:rsidRDefault="00CF7BFE" w:rsidP="00B03A0F">
            <w:pPr>
              <w:rPr>
                <w:rFonts w:asciiTheme="minorHAnsi" w:hAnsiTheme="minorHAnsi" w:cstheme="minorHAnsi"/>
              </w:rPr>
            </w:pPr>
          </w:p>
        </w:tc>
      </w:tr>
      <w:tr w:rsidR="00CF7BFE" w:rsidRPr="00124A1E" w14:paraId="5AFDA5CD" w14:textId="77777777" w:rsidTr="0077399E">
        <w:trPr>
          <w:trHeight w:val="762"/>
        </w:trPr>
        <w:tc>
          <w:tcPr>
            <w:tcW w:w="2247" w:type="dxa"/>
            <w:tcBorders>
              <w:top w:val="single" w:sz="4" w:space="0" w:color="auto"/>
              <w:left w:val="single" w:sz="4" w:space="0" w:color="auto"/>
              <w:bottom w:val="single" w:sz="4" w:space="0" w:color="auto"/>
              <w:right w:val="single" w:sz="4" w:space="0" w:color="auto"/>
            </w:tcBorders>
          </w:tcPr>
          <w:p w14:paraId="7FF3B446" w14:textId="3FD847DB" w:rsidR="00CF7BFE" w:rsidRDefault="00CF7BFE" w:rsidP="003A4D50">
            <w:pPr>
              <w:rPr>
                <w:rFonts w:asciiTheme="minorHAnsi" w:hAnsiTheme="minorHAnsi" w:cstheme="minorHAnsi"/>
              </w:rPr>
            </w:pPr>
            <w:r>
              <w:rPr>
                <w:rFonts w:asciiTheme="minorHAnsi" w:hAnsiTheme="minorHAnsi" w:cstheme="minorHAnsi"/>
              </w:rPr>
              <w:t>FTF Carmarthen</w:t>
            </w:r>
          </w:p>
        </w:tc>
        <w:tc>
          <w:tcPr>
            <w:tcW w:w="3093" w:type="dxa"/>
            <w:tcBorders>
              <w:left w:val="single" w:sz="4" w:space="0" w:color="auto"/>
              <w:right w:val="single" w:sz="4" w:space="0" w:color="auto"/>
            </w:tcBorders>
          </w:tcPr>
          <w:p w14:paraId="79B1B4A5" w14:textId="10CDF860" w:rsidR="005C5224" w:rsidRDefault="005C5224" w:rsidP="009F0535">
            <w:pPr>
              <w:rPr>
                <w:rFonts w:asciiTheme="minorHAnsi" w:hAnsiTheme="minorHAnsi" w:cstheme="minorHAnsi"/>
              </w:rPr>
            </w:pPr>
            <w:r w:rsidRPr="005C5224">
              <w:rPr>
                <w:rFonts w:asciiTheme="minorHAnsi" w:hAnsiTheme="minorHAnsi" w:cstheme="minorHAnsi"/>
                <w:b/>
                <w:bCs/>
              </w:rPr>
              <w:t>Mondays</w:t>
            </w:r>
            <w:r>
              <w:rPr>
                <w:rFonts w:asciiTheme="minorHAnsi" w:hAnsiTheme="minorHAnsi" w:cstheme="minorHAnsi"/>
              </w:rPr>
              <w:t xml:space="preserve"> TL6</w:t>
            </w:r>
          </w:p>
          <w:p w14:paraId="4357F078" w14:textId="43192376" w:rsidR="00CF7BFE" w:rsidRPr="00124A1E" w:rsidRDefault="00CF7BFE" w:rsidP="005C5224">
            <w:pPr>
              <w:rPr>
                <w:rFonts w:asciiTheme="minorHAnsi" w:hAnsiTheme="minorHAnsi" w:cstheme="minorHAnsi"/>
              </w:rPr>
            </w:pPr>
            <w:r>
              <w:rPr>
                <w:rFonts w:asciiTheme="minorHAnsi" w:hAnsiTheme="minorHAnsi" w:cstheme="minorHAnsi"/>
              </w:rPr>
              <w:t>5:00-8:30pm</w:t>
            </w:r>
          </w:p>
        </w:tc>
        <w:tc>
          <w:tcPr>
            <w:tcW w:w="2149" w:type="dxa"/>
            <w:tcBorders>
              <w:top w:val="single" w:sz="4" w:space="0" w:color="auto"/>
              <w:left w:val="single" w:sz="4" w:space="0" w:color="auto"/>
              <w:bottom w:val="single" w:sz="4" w:space="0" w:color="auto"/>
              <w:right w:val="single" w:sz="4" w:space="0" w:color="auto"/>
            </w:tcBorders>
          </w:tcPr>
          <w:p w14:paraId="1FB0FBFE" w14:textId="3C074081" w:rsidR="00CF7BFE" w:rsidRDefault="005C5224" w:rsidP="003A4D50">
            <w:pPr>
              <w:rPr>
                <w:rFonts w:asciiTheme="minorHAnsi" w:hAnsiTheme="minorHAnsi" w:cstheme="minorHAnsi"/>
              </w:rPr>
            </w:pPr>
            <w:r w:rsidRPr="005C5224">
              <w:rPr>
                <w:rFonts w:ascii="Calibri" w:hAnsi="Calibri" w:cs="Calibri"/>
              </w:rPr>
              <w:t>Alison Rees Edwards</w:t>
            </w:r>
          </w:p>
        </w:tc>
        <w:tc>
          <w:tcPr>
            <w:tcW w:w="2403" w:type="dxa"/>
            <w:vMerge/>
            <w:tcBorders>
              <w:left w:val="single" w:sz="4" w:space="0" w:color="auto"/>
              <w:right w:val="single" w:sz="4" w:space="0" w:color="auto"/>
            </w:tcBorders>
          </w:tcPr>
          <w:p w14:paraId="63C0154A" w14:textId="77777777" w:rsidR="00CF7BFE" w:rsidRPr="00124A1E" w:rsidRDefault="00CF7BFE" w:rsidP="003A4D50">
            <w:pPr>
              <w:rPr>
                <w:rFonts w:asciiTheme="minorHAnsi" w:hAnsiTheme="minorHAnsi" w:cstheme="minorHAnsi"/>
              </w:rPr>
            </w:pPr>
          </w:p>
        </w:tc>
      </w:tr>
      <w:tr w:rsidR="00CF7BFE" w:rsidRPr="00124A1E" w14:paraId="20EBC447" w14:textId="77777777" w:rsidTr="0077399E">
        <w:trPr>
          <w:trHeight w:val="1295"/>
        </w:trPr>
        <w:tc>
          <w:tcPr>
            <w:tcW w:w="2247" w:type="dxa"/>
            <w:tcBorders>
              <w:top w:val="single" w:sz="4" w:space="0" w:color="auto"/>
              <w:left w:val="single" w:sz="4" w:space="0" w:color="auto"/>
              <w:bottom w:val="single" w:sz="4" w:space="0" w:color="auto"/>
              <w:right w:val="single" w:sz="4" w:space="0" w:color="auto"/>
            </w:tcBorders>
          </w:tcPr>
          <w:p w14:paraId="4FCE9538" w14:textId="680EAFFD" w:rsidR="00CF7BFE" w:rsidRDefault="00CF7BFE" w:rsidP="003A4D50">
            <w:pPr>
              <w:rPr>
                <w:rFonts w:asciiTheme="minorHAnsi" w:hAnsiTheme="minorHAnsi" w:cstheme="minorHAnsi"/>
              </w:rPr>
            </w:pPr>
            <w:r>
              <w:rPr>
                <w:rFonts w:asciiTheme="minorHAnsi" w:hAnsiTheme="minorHAnsi" w:cstheme="minorHAnsi"/>
              </w:rPr>
              <w:t xml:space="preserve">FTF </w:t>
            </w:r>
            <w:proofErr w:type="spellStart"/>
            <w:r>
              <w:rPr>
                <w:rFonts w:asciiTheme="minorHAnsi" w:hAnsiTheme="minorHAnsi" w:cstheme="minorHAnsi"/>
              </w:rPr>
              <w:t>Caerdydd</w:t>
            </w:r>
            <w:proofErr w:type="spellEnd"/>
            <w:r>
              <w:rPr>
                <w:rFonts w:asciiTheme="minorHAnsi" w:hAnsiTheme="minorHAnsi" w:cstheme="minorHAnsi"/>
              </w:rPr>
              <w:t>/Cardiff</w:t>
            </w:r>
          </w:p>
        </w:tc>
        <w:tc>
          <w:tcPr>
            <w:tcW w:w="3093" w:type="dxa"/>
            <w:tcBorders>
              <w:left w:val="single" w:sz="4" w:space="0" w:color="auto"/>
              <w:right w:val="single" w:sz="4" w:space="0" w:color="auto"/>
            </w:tcBorders>
          </w:tcPr>
          <w:p w14:paraId="4BB719CE" w14:textId="07F2D88B" w:rsidR="005C5224" w:rsidRPr="005C5224" w:rsidRDefault="005C5224" w:rsidP="00CF7BFE">
            <w:pPr>
              <w:rPr>
                <w:rFonts w:ascii="Calibri" w:hAnsi="Calibri" w:cs="Calibri"/>
                <w:lang w:val="fr-FR"/>
              </w:rPr>
            </w:pPr>
            <w:proofErr w:type="spellStart"/>
            <w:r w:rsidRPr="005C5224">
              <w:rPr>
                <w:rFonts w:ascii="Calibri" w:hAnsi="Calibri" w:cs="Calibri"/>
                <w:b/>
                <w:bCs/>
                <w:lang w:val="fr-FR"/>
              </w:rPr>
              <w:t>Mondays</w:t>
            </w:r>
            <w:proofErr w:type="spellEnd"/>
            <w:r>
              <w:rPr>
                <w:rFonts w:ascii="Calibri" w:hAnsi="Calibri" w:cs="Calibri"/>
                <w:lang w:val="fr-FR"/>
              </w:rPr>
              <w:t xml:space="preserve"> </w:t>
            </w:r>
            <w:proofErr w:type="spellStart"/>
            <w:r>
              <w:rPr>
                <w:rFonts w:ascii="Calibri" w:hAnsi="Calibri" w:cs="Calibri"/>
                <w:lang w:val="fr-FR"/>
              </w:rPr>
              <w:t>Taff</w:t>
            </w:r>
            <w:proofErr w:type="spellEnd"/>
            <w:r>
              <w:rPr>
                <w:rFonts w:ascii="Calibri" w:hAnsi="Calibri" w:cs="Calibri"/>
                <w:lang w:val="fr-FR"/>
              </w:rPr>
              <w:t xml:space="preserve"> Suite</w:t>
            </w:r>
          </w:p>
          <w:p w14:paraId="433F66D3" w14:textId="3225BE5B" w:rsidR="00CF7BFE" w:rsidRPr="0093710F" w:rsidRDefault="00CF7BFE" w:rsidP="0093710F">
            <w:pPr>
              <w:rPr>
                <w:rFonts w:ascii="Calibri" w:hAnsi="Calibri" w:cs="Calibri"/>
                <w:lang w:val="fr-FR"/>
              </w:rPr>
            </w:pPr>
            <w:r w:rsidRPr="005C5224">
              <w:rPr>
                <w:rFonts w:ascii="Calibri" w:hAnsi="Calibri" w:cs="Calibri"/>
                <w:lang w:val="fr-FR"/>
              </w:rPr>
              <w:t>5:00-8:30pm</w:t>
            </w:r>
          </w:p>
        </w:tc>
        <w:tc>
          <w:tcPr>
            <w:tcW w:w="2149" w:type="dxa"/>
            <w:tcBorders>
              <w:top w:val="single" w:sz="4" w:space="0" w:color="auto"/>
              <w:left w:val="single" w:sz="4" w:space="0" w:color="auto"/>
              <w:bottom w:val="single" w:sz="4" w:space="0" w:color="auto"/>
              <w:right w:val="single" w:sz="4" w:space="0" w:color="auto"/>
            </w:tcBorders>
          </w:tcPr>
          <w:p w14:paraId="7258928D" w14:textId="57AB0EDA" w:rsidR="00CF7BFE" w:rsidRDefault="00D22662" w:rsidP="003A4D50">
            <w:pPr>
              <w:rPr>
                <w:rFonts w:asciiTheme="minorHAnsi" w:hAnsiTheme="minorHAnsi" w:cstheme="minorHAnsi"/>
              </w:rPr>
            </w:pPr>
            <w:r>
              <w:rPr>
                <w:rFonts w:asciiTheme="minorHAnsi" w:hAnsiTheme="minorHAnsi" w:cstheme="minorHAnsi"/>
              </w:rPr>
              <w:t>Jocelyn Elmer</w:t>
            </w:r>
          </w:p>
        </w:tc>
        <w:tc>
          <w:tcPr>
            <w:tcW w:w="2403" w:type="dxa"/>
            <w:vMerge/>
            <w:tcBorders>
              <w:left w:val="single" w:sz="4" w:space="0" w:color="auto"/>
              <w:right w:val="single" w:sz="4" w:space="0" w:color="auto"/>
            </w:tcBorders>
          </w:tcPr>
          <w:p w14:paraId="4AFB2CA0" w14:textId="77777777" w:rsidR="00CF7BFE" w:rsidRPr="00124A1E" w:rsidRDefault="00CF7BFE" w:rsidP="003A4D50">
            <w:pPr>
              <w:rPr>
                <w:rFonts w:asciiTheme="minorHAnsi" w:hAnsiTheme="minorHAnsi" w:cstheme="minorHAnsi"/>
              </w:rPr>
            </w:pPr>
          </w:p>
        </w:tc>
      </w:tr>
    </w:tbl>
    <w:p w14:paraId="0BE30C44" w14:textId="77777777" w:rsidR="00E24F61" w:rsidRPr="00124A1E" w:rsidRDefault="00E24F61">
      <w:pPr>
        <w:rPr>
          <w:rFonts w:asciiTheme="minorHAnsi" w:hAnsiTheme="minorHAnsi" w:cstheme="minorHAnsi"/>
        </w:rPr>
      </w:pPr>
    </w:p>
    <w:p w14:paraId="3DD6DF85" w14:textId="77777777" w:rsidR="005C5224" w:rsidRDefault="005C5224">
      <w:pPr>
        <w:rPr>
          <w:rFonts w:asciiTheme="minorHAnsi" w:hAnsiTheme="minorHAnsi" w:cstheme="minorHAnsi"/>
          <w:b/>
        </w:rPr>
      </w:pPr>
    </w:p>
    <w:p w14:paraId="4DC63C96" w14:textId="77777777" w:rsidR="00CF7BFE" w:rsidRPr="00124A1E" w:rsidRDefault="00CF7BFE">
      <w:pPr>
        <w:rPr>
          <w:rFonts w:asciiTheme="minorHAnsi" w:hAnsiTheme="minorHAnsi" w:cstheme="minorHAnsi"/>
          <w:b/>
        </w:rPr>
      </w:pPr>
    </w:p>
    <w:p w14:paraId="3F7BD324" w14:textId="77777777" w:rsidR="001821D6" w:rsidRPr="00124A1E" w:rsidRDefault="001821D6" w:rsidP="001821D6">
      <w:pPr>
        <w:jc w:val="center"/>
        <w:rPr>
          <w:rFonts w:asciiTheme="minorHAnsi" w:hAnsiTheme="minorHAnsi" w:cstheme="minorHAnsi"/>
          <w:b/>
          <w:sz w:val="32"/>
          <w:szCs w:val="32"/>
        </w:rPr>
      </w:pPr>
      <w:r w:rsidRPr="00124A1E">
        <w:rPr>
          <w:rFonts w:asciiTheme="minorHAnsi" w:hAnsiTheme="minorHAnsi" w:cstheme="minorHAnsi"/>
          <w:b/>
          <w:sz w:val="32"/>
          <w:szCs w:val="32"/>
          <w:lang w:val="cy-GB"/>
        </w:rPr>
        <w:t>Asesiad y modiwl</w:t>
      </w:r>
      <w:r w:rsidR="00245B7A" w:rsidRPr="00124A1E">
        <w:rPr>
          <w:rFonts w:asciiTheme="minorHAnsi" w:hAnsiTheme="minorHAnsi" w:cstheme="minorHAnsi"/>
          <w:b/>
          <w:sz w:val="32"/>
          <w:szCs w:val="32"/>
        </w:rPr>
        <w:t>/</w:t>
      </w:r>
      <w:r w:rsidRPr="00124A1E">
        <w:rPr>
          <w:rFonts w:asciiTheme="minorHAnsi" w:hAnsiTheme="minorHAnsi" w:cstheme="minorHAnsi"/>
          <w:b/>
          <w:i/>
          <w:sz w:val="32"/>
          <w:szCs w:val="32"/>
        </w:rPr>
        <w:t>Module assessment</w:t>
      </w:r>
    </w:p>
    <w:p w14:paraId="0C5FF3DB" w14:textId="77777777" w:rsidR="001821D6" w:rsidRPr="00124A1E" w:rsidRDefault="001821D6" w:rsidP="001821D6">
      <w:pPr>
        <w:rPr>
          <w:rFonts w:asciiTheme="minorHAnsi" w:hAnsiTheme="minorHAnsi" w:cstheme="minorHAnsi"/>
          <w:b/>
          <w:sz w:val="32"/>
          <w:szCs w:val="32"/>
        </w:rPr>
      </w:pPr>
    </w:p>
    <w:p w14:paraId="581AE1FD" w14:textId="77777777" w:rsidR="001821D6" w:rsidRPr="00124A1E" w:rsidRDefault="001821D6" w:rsidP="001821D6">
      <w:pPr>
        <w:rPr>
          <w:rFonts w:asciiTheme="minorHAnsi" w:hAnsiTheme="minorHAnsi" w:cstheme="minorHAnsi"/>
          <w:b/>
          <w:sz w:val="32"/>
          <w:szCs w:val="32"/>
        </w:rPr>
      </w:pPr>
    </w:p>
    <w:p w14:paraId="1A5C810D" w14:textId="77777777" w:rsidR="001821D6" w:rsidRPr="00124A1E" w:rsidRDefault="001821D6" w:rsidP="007E0BAD">
      <w:pPr>
        <w:rPr>
          <w:rFonts w:asciiTheme="minorHAnsi" w:hAnsiTheme="minorHAnsi" w:cstheme="minorHAnsi"/>
          <w:b/>
          <w:sz w:val="32"/>
          <w:szCs w:val="32"/>
        </w:rPr>
      </w:pPr>
      <w:r w:rsidRPr="00124A1E">
        <w:rPr>
          <w:rFonts w:asciiTheme="minorHAnsi" w:hAnsiTheme="minorHAnsi" w:cstheme="minorHAnsi"/>
          <w:b/>
          <w:sz w:val="32"/>
          <w:szCs w:val="32"/>
          <w:lang w:val="cy-GB"/>
        </w:rPr>
        <w:t>Amserlen yr asesu</w:t>
      </w:r>
      <w:r w:rsidR="00245B7A" w:rsidRPr="00124A1E">
        <w:rPr>
          <w:rFonts w:asciiTheme="minorHAnsi" w:hAnsiTheme="minorHAnsi" w:cstheme="minorHAnsi"/>
          <w:b/>
          <w:sz w:val="32"/>
          <w:szCs w:val="32"/>
        </w:rPr>
        <w:t>/</w:t>
      </w:r>
      <w:r w:rsidRPr="00124A1E">
        <w:rPr>
          <w:rFonts w:asciiTheme="minorHAnsi" w:hAnsiTheme="minorHAnsi" w:cstheme="minorHAns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88"/>
        <w:gridCol w:w="2362"/>
        <w:gridCol w:w="1800"/>
        <w:gridCol w:w="1800"/>
        <w:gridCol w:w="2610"/>
      </w:tblGrid>
      <w:tr w:rsidR="00B038A0" w:rsidRPr="00124A1E" w14:paraId="3BC2FE20" w14:textId="77777777" w:rsidTr="00B038A0">
        <w:tc>
          <w:tcPr>
            <w:tcW w:w="1688" w:type="dxa"/>
            <w:shd w:val="clear" w:color="auto" w:fill="auto"/>
          </w:tcPr>
          <w:p w14:paraId="69CF96E7"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Aseiniad</w:t>
            </w:r>
          </w:p>
          <w:p w14:paraId="5BDD0B2F" w14:textId="77777777" w:rsidR="00B038A0" w:rsidRPr="00124A1E" w:rsidRDefault="00B038A0" w:rsidP="00BD3CA2">
            <w:pPr>
              <w:rPr>
                <w:rFonts w:asciiTheme="minorHAnsi" w:hAnsiTheme="minorHAnsi" w:cstheme="minorHAnsi"/>
                <w:b/>
                <w:sz w:val="18"/>
                <w:szCs w:val="18"/>
              </w:rPr>
            </w:pPr>
          </w:p>
          <w:p w14:paraId="4A030029" w14:textId="77777777" w:rsidR="00B038A0" w:rsidRPr="00124A1E" w:rsidRDefault="00B038A0" w:rsidP="00BD3CA2">
            <w:pPr>
              <w:rPr>
                <w:rFonts w:asciiTheme="minorHAnsi" w:hAnsiTheme="minorHAnsi" w:cstheme="minorHAnsi"/>
                <w:b/>
                <w:sz w:val="18"/>
                <w:szCs w:val="18"/>
              </w:rPr>
            </w:pPr>
          </w:p>
          <w:p w14:paraId="702A08EC" w14:textId="77777777" w:rsidR="00B038A0" w:rsidRPr="00124A1E" w:rsidRDefault="00B038A0" w:rsidP="00BD3CA2">
            <w:pPr>
              <w:rPr>
                <w:rFonts w:asciiTheme="minorHAnsi" w:hAnsiTheme="minorHAnsi" w:cstheme="minorHAnsi"/>
                <w:b/>
                <w:sz w:val="18"/>
                <w:szCs w:val="18"/>
              </w:rPr>
            </w:pPr>
          </w:p>
          <w:p w14:paraId="17A53262" w14:textId="77777777" w:rsidR="00B038A0" w:rsidRPr="00124A1E" w:rsidRDefault="00B038A0" w:rsidP="00BD3CA2">
            <w:pPr>
              <w:rPr>
                <w:rFonts w:asciiTheme="minorHAnsi" w:hAnsiTheme="minorHAnsi" w:cstheme="minorHAnsi"/>
                <w:b/>
                <w:sz w:val="18"/>
                <w:szCs w:val="18"/>
              </w:rPr>
            </w:pPr>
          </w:p>
          <w:p w14:paraId="378A9BC4"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Assignment</w:t>
            </w:r>
          </w:p>
          <w:p w14:paraId="5B867097" w14:textId="77777777" w:rsidR="00B038A0" w:rsidRPr="00124A1E" w:rsidRDefault="00B038A0" w:rsidP="00BD3CA2">
            <w:pPr>
              <w:rPr>
                <w:rFonts w:asciiTheme="minorHAnsi" w:hAnsiTheme="minorHAnsi" w:cstheme="minorHAnsi"/>
                <w:b/>
                <w:sz w:val="18"/>
                <w:szCs w:val="18"/>
                <w:lang w:val="cy-GB"/>
              </w:rPr>
            </w:pPr>
          </w:p>
        </w:tc>
        <w:tc>
          <w:tcPr>
            <w:tcW w:w="2362" w:type="dxa"/>
            <w:shd w:val="clear" w:color="auto" w:fill="auto"/>
          </w:tcPr>
          <w:p w14:paraId="4F9A2825"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cyflwyno a ble i’w gyflwyno</w:t>
            </w:r>
          </w:p>
          <w:p w14:paraId="680304BB" w14:textId="77777777" w:rsidR="00B038A0" w:rsidRPr="00251BC2" w:rsidRDefault="00B038A0" w:rsidP="00BD3CA2">
            <w:pPr>
              <w:rPr>
                <w:rFonts w:asciiTheme="minorHAnsi" w:hAnsiTheme="minorHAnsi" w:cstheme="minorHAnsi"/>
                <w:b/>
                <w:sz w:val="18"/>
                <w:szCs w:val="18"/>
                <w:lang w:val="cy-GB"/>
              </w:rPr>
            </w:pPr>
          </w:p>
          <w:p w14:paraId="56D96C59"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Submission date and location of where to submit</w:t>
            </w:r>
          </w:p>
        </w:tc>
        <w:tc>
          <w:tcPr>
            <w:tcW w:w="1800" w:type="dxa"/>
            <w:shd w:val="clear" w:color="auto" w:fill="auto"/>
          </w:tcPr>
          <w:p w14:paraId="6E1E7A2E"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safoni</w:t>
            </w:r>
          </w:p>
          <w:p w14:paraId="22422D79" w14:textId="77777777" w:rsidR="00B038A0" w:rsidRPr="00124A1E" w:rsidRDefault="00B038A0" w:rsidP="00BD3CA2">
            <w:pPr>
              <w:rPr>
                <w:rFonts w:asciiTheme="minorHAnsi" w:hAnsiTheme="minorHAnsi" w:cstheme="minorHAnsi"/>
                <w:b/>
                <w:sz w:val="18"/>
                <w:szCs w:val="18"/>
              </w:rPr>
            </w:pPr>
          </w:p>
          <w:p w14:paraId="5FD7510C" w14:textId="77777777" w:rsidR="00B038A0" w:rsidRPr="00124A1E" w:rsidRDefault="00B038A0" w:rsidP="00BD3CA2">
            <w:pPr>
              <w:rPr>
                <w:rFonts w:asciiTheme="minorHAnsi" w:hAnsiTheme="minorHAnsi" w:cstheme="minorHAnsi"/>
                <w:b/>
                <w:sz w:val="18"/>
                <w:szCs w:val="18"/>
              </w:rPr>
            </w:pPr>
          </w:p>
          <w:p w14:paraId="624D2E3F" w14:textId="77777777" w:rsidR="00B038A0" w:rsidRPr="00124A1E" w:rsidRDefault="00B038A0" w:rsidP="00BD3CA2">
            <w:pPr>
              <w:rPr>
                <w:rFonts w:asciiTheme="minorHAnsi" w:hAnsiTheme="minorHAnsi" w:cstheme="minorHAnsi"/>
                <w:b/>
                <w:sz w:val="18"/>
                <w:szCs w:val="18"/>
              </w:rPr>
            </w:pPr>
          </w:p>
          <w:p w14:paraId="45F40E83"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Standardisation date</w:t>
            </w:r>
          </w:p>
        </w:tc>
        <w:tc>
          <w:tcPr>
            <w:tcW w:w="1800" w:type="dxa"/>
            <w:shd w:val="clear" w:color="auto" w:fill="auto"/>
          </w:tcPr>
          <w:p w14:paraId="3EDD9972" w14:textId="77777777" w:rsidR="00B038A0" w:rsidRPr="00124A1E" w:rsidRDefault="00B038A0" w:rsidP="00BD3CA2">
            <w:pPr>
              <w:rPr>
                <w:rFonts w:asciiTheme="minorHAnsi" w:hAnsiTheme="minorHAnsi" w:cstheme="minorHAnsi"/>
                <w:b/>
                <w:sz w:val="18"/>
                <w:szCs w:val="18"/>
              </w:rPr>
            </w:pPr>
            <w:r w:rsidRPr="00124A1E">
              <w:rPr>
                <w:rFonts w:asciiTheme="minorHAnsi" w:hAnsiTheme="minorHAnsi" w:cstheme="minorHAnsi"/>
                <w:b/>
                <w:sz w:val="18"/>
                <w:szCs w:val="18"/>
                <w:lang w:val="cy-GB"/>
              </w:rPr>
              <w:t>Dyddiad cymedroli terfynol</w:t>
            </w:r>
          </w:p>
          <w:p w14:paraId="56548CCB" w14:textId="77777777" w:rsidR="00B038A0" w:rsidRPr="00124A1E" w:rsidRDefault="00B038A0" w:rsidP="00BD3CA2">
            <w:pPr>
              <w:rPr>
                <w:rFonts w:asciiTheme="minorHAnsi" w:hAnsiTheme="minorHAnsi" w:cstheme="minorHAnsi"/>
                <w:b/>
                <w:sz w:val="18"/>
                <w:szCs w:val="18"/>
              </w:rPr>
            </w:pPr>
          </w:p>
          <w:p w14:paraId="04AA348C" w14:textId="77777777" w:rsidR="00B038A0" w:rsidRPr="00124A1E" w:rsidRDefault="00B038A0" w:rsidP="00BD3CA2">
            <w:pPr>
              <w:rPr>
                <w:rFonts w:asciiTheme="minorHAnsi" w:hAnsiTheme="minorHAnsi" w:cstheme="minorHAnsi"/>
                <w:b/>
                <w:sz w:val="18"/>
                <w:szCs w:val="18"/>
              </w:rPr>
            </w:pPr>
          </w:p>
          <w:p w14:paraId="10AE8873"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Final moderation date</w:t>
            </w:r>
          </w:p>
        </w:tc>
        <w:tc>
          <w:tcPr>
            <w:tcW w:w="2610" w:type="dxa"/>
            <w:shd w:val="clear" w:color="auto" w:fill="auto"/>
          </w:tcPr>
          <w:p w14:paraId="12B54FFD" w14:textId="77777777" w:rsidR="00B038A0" w:rsidRPr="00124A1E" w:rsidRDefault="00B038A0" w:rsidP="00BD3CA2">
            <w:pPr>
              <w:rPr>
                <w:rFonts w:asciiTheme="minorHAnsi" w:hAnsiTheme="minorHAnsi" w:cstheme="minorHAnsi"/>
                <w:b/>
                <w:sz w:val="18"/>
                <w:szCs w:val="18"/>
                <w:lang w:val="cy-GB"/>
              </w:rPr>
            </w:pPr>
            <w:r w:rsidRPr="00124A1E">
              <w:rPr>
                <w:rFonts w:asciiTheme="minorHAnsi" w:hAnsiTheme="minorHAnsi" w:cstheme="minorHAnsi"/>
                <w:b/>
                <w:sz w:val="18"/>
                <w:szCs w:val="18"/>
                <w:lang w:val="cy-GB"/>
              </w:rPr>
              <w:t>Dyddiad casglu gwaith</w:t>
            </w:r>
          </w:p>
          <w:p w14:paraId="50CA56D4" w14:textId="77777777" w:rsidR="00B038A0" w:rsidRPr="00124A1E" w:rsidRDefault="00B038A0" w:rsidP="00BD3CA2">
            <w:pPr>
              <w:rPr>
                <w:rFonts w:asciiTheme="minorHAnsi" w:hAnsiTheme="minorHAnsi" w:cstheme="minorHAnsi"/>
                <w:b/>
                <w:sz w:val="18"/>
                <w:szCs w:val="18"/>
              </w:rPr>
            </w:pPr>
          </w:p>
          <w:p w14:paraId="7D71EC83" w14:textId="77777777" w:rsidR="00B038A0" w:rsidRPr="00124A1E" w:rsidRDefault="00B038A0" w:rsidP="00BD3CA2">
            <w:pPr>
              <w:rPr>
                <w:rFonts w:asciiTheme="minorHAnsi" w:hAnsiTheme="minorHAnsi" w:cstheme="minorHAnsi"/>
                <w:b/>
                <w:sz w:val="18"/>
                <w:szCs w:val="18"/>
              </w:rPr>
            </w:pPr>
          </w:p>
          <w:p w14:paraId="168B5434" w14:textId="77777777" w:rsidR="00B038A0" w:rsidRPr="00124A1E" w:rsidRDefault="00B038A0" w:rsidP="00BD3CA2">
            <w:pPr>
              <w:rPr>
                <w:rFonts w:asciiTheme="minorHAnsi" w:hAnsiTheme="minorHAnsi" w:cstheme="minorHAnsi"/>
                <w:b/>
                <w:i/>
                <w:sz w:val="18"/>
                <w:szCs w:val="18"/>
              </w:rPr>
            </w:pPr>
          </w:p>
          <w:p w14:paraId="7A2A170B" w14:textId="77777777" w:rsidR="00B038A0" w:rsidRPr="00124A1E" w:rsidRDefault="00B038A0" w:rsidP="00BD3CA2">
            <w:pPr>
              <w:rPr>
                <w:rFonts w:asciiTheme="minorHAnsi" w:hAnsiTheme="minorHAnsi" w:cstheme="minorHAnsi"/>
                <w:b/>
                <w:i/>
                <w:sz w:val="18"/>
                <w:szCs w:val="18"/>
              </w:rPr>
            </w:pPr>
            <w:r w:rsidRPr="00124A1E">
              <w:rPr>
                <w:rFonts w:asciiTheme="minorHAnsi" w:hAnsiTheme="minorHAnsi" w:cstheme="minorHAnsi"/>
                <w:b/>
                <w:i/>
                <w:sz w:val="18"/>
                <w:szCs w:val="18"/>
              </w:rPr>
              <w:t>Return of work date</w:t>
            </w:r>
          </w:p>
        </w:tc>
      </w:tr>
      <w:tr w:rsidR="00B038A0" w:rsidRPr="00124A1E" w14:paraId="41344C66" w14:textId="77777777" w:rsidTr="00B038A0">
        <w:tc>
          <w:tcPr>
            <w:tcW w:w="1688" w:type="dxa"/>
            <w:shd w:val="clear" w:color="auto" w:fill="auto"/>
          </w:tcPr>
          <w:p w14:paraId="429BF8A7" w14:textId="77777777" w:rsidR="00F31488" w:rsidRPr="00124A1E" w:rsidRDefault="00F31488" w:rsidP="00B038A0">
            <w:pPr>
              <w:rPr>
                <w:rFonts w:asciiTheme="minorHAnsi" w:hAnsiTheme="minorHAnsi" w:cstheme="minorHAnsi"/>
              </w:rPr>
            </w:pPr>
            <w:proofErr w:type="spellStart"/>
            <w:r w:rsidRPr="00124A1E">
              <w:rPr>
                <w:rFonts w:asciiTheme="minorHAnsi" w:hAnsiTheme="minorHAnsi" w:cstheme="minorHAnsi"/>
              </w:rPr>
              <w:t>Prosiect</w:t>
            </w:r>
            <w:proofErr w:type="spellEnd"/>
            <w:r w:rsidRPr="00124A1E">
              <w:rPr>
                <w:rFonts w:asciiTheme="minorHAnsi" w:hAnsiTheme="minorHAnsi" w:cstheme="minorHAnsi"/>
              </w:rPr>
              <w:t xml:space="preserve"> </w:t>
            </w:r>
            <w:proofErr w:type="spellStart"/>
            <w:r w:rsidRPr="00124A1E">
              <w:rPr>
                <w:rFonts w:asciiTheme="minorHAnsi" w:hAnsiTheme="minorHAnsi" w:cstheme="minorHAnsi"/>
              </w:rPr>
              <w:t>unigol</w:t>
            </w:r>
            <w:proofErr w:type="spellEnd"/>
          </w:p>
          <w:p w14:paraId="749EEF23" w14:textId="77777777" w:rsidR="00B038A0" w:rsidRPr="00124A1E" w:rsidRDefault="00B038A0" w:rsidP="00B038A0">
            <w:pPr>
              <w:rPr>
                <w:rFonts w:asciiTheme="minorHAnsi" w:hAnsiTheme="minorHAnsi" w:cstheme="minorHAnsi"/>
                <w:i/>
              </w:rPr>
            </w:pPr>
          </w:p>
          <w:p w14:paraId="10491511" w14:textId="77777777" w:rsidR="00B038A0" w:rsidRPr="00124A1E" w:rsidRDefault="00F31488" w:rsidP="00B038A0">
            <w:pPr>
              <w:rPr>
                <w:rFonts w:asciiTheme="minorHAnsi" w:hAnsiTheme="minorHAnsi" w:cstheme="minorHAnsi"/>
                <w:i/>
              </w:rPr>
            </w:pPr>
            <w:r w:rsidRPr="00124A1E">
              <w:rPr>
                <w:rFonts w:asciiTheme="minorHAnsi" w:hAnsiTheme="minorHAnsi" w:cstheme="minorHAnsi"/>
                <w:i/>
              </w:rPr>
              <w:t>Individual project</w:t>
            </w:r>
          </w:p>
        </w:tc>
        <w:tc>
          <w:tcPr>
            <w:tcW w:w="2362" w:type="dxa"/>
            <w:shd w:val="clear" w:color="auto" w:fill="auto"/>
          </w:tcPr>
          <w:p w14:paraId="5EB9F0AF" w14:textId="77777777" w:rsidR="003B44D4" w:rsidRPr="00124A1E" w:rsidRDefault="00B038A0" w:rsidP="001821D6">
            <w:pPr>
              <w:jc w:val="center"/>
              <w:rPr>
                <w:rFonts w:asciiTheme="minorHAnsi" w:hAnsiTheme="minorHAnsi" w:cstheme="minorHAnsi"/>
                <w:sz w:val="20"/>
              </w:rPr>
            </w:pPr>
            <w:r w:rsidRPr="00124A1E">
              <w:rPr>
                <w:rFonts w:asciiTheme="minorHAnsi" w:hAnsiTheme="minorHAnsi" w:cstheme="minorHAnsi"/>
                <w:sz w:val="20"/>
              </w:rPr>
              <w:t>RECORDIAD</w:t>
            </w:r>
            <w:r w:rsidR="003B44D4" w:rsidRPr="00124A1E">
              <w:rPr>
                <w:rFonts w:asciiTheme="minorHAnsi" w:hAnsiTheme="minorHAnsi" w:cstheme="minorHAnsi"/>
                <w:sz w:val="20"/>
              </w:rPr>
              <w:t>AU</w:t>
            </w:r>
            <w:r w:rsidRPr="00124A1E">
              <w:rPr>
                <w:rFonts w:asciiTheme="minorHAnsi" w:hAnsiTheme="minorHAnsi" w:cstheme="minorHAnsi"/>
                <w:sz w:val="20"/>
              </w:rPr>
              <w:t>/</w:t>
            </w:r>
          </w:p>
          <w:p w14:paraId="1E535CAB" w14:textId="77777777" w:rsidR="00B038A0" w:rsidRPr="00124A1E" w:rsidRDefault="00B038A0" w:rsidP="001821D6">
            <w:pPr>
              <w:jc w:val="center"/>
              <w:rPr>
                <w:rFonts w:asciiTheme="minorHAnsi" w:hAnsiTheme="minorHAnsi" w:cstheme="minorHAnsi"/>
                <w:sz w:val="20"/>
              </w:rPr>
            </w:pPr>
            <w:r w:rsidRPr="00124A1E">
              <w:rPr>
                <w:rFonts w:asciiTheme="minorHAnsi" w:hAnsiTheme="minorHAnsi" w:cstheme="minorHAnsi"/>
                <w:sz w:val="20"/>
              </w:rPr>
              <w:t>RECORDING</w:t>
            </w:r>
            <w:r w:rsidR="003B44D4" w:rsidRPr="00124A1E">
              <w:rPr>
                <w:rFonts w:asciiTheme="minorHAnsi" w:hAnsiTheme="minorHAnsi" w:cstheme="minorHAnsi"/>
                <w:sz w:val="20"/>
              </w:rPr>
              <w:t>s</w:t>
            </w:r>
          </w:p>
          <w:p w14:paraId="7F16BF98" w14:textId="0E81E94F" w:rsidR="00B038A0" w:rsidRPr="00124A1E" w:rsidRDefault="005C5224" w:rsidP="001821D6">
            <w:pPr>
              <w:jc w:val="center"/>
              <w:rPr>
                <w:rFonts w:asciiTheme="minorHAnsi" w:hAnsiTheme="minorHAnsi" w:cstheme="minorHAnsi"/>
              </w:rPr>
            </w:pPr>
            <w:r>
              <w:rPr>
                <w:rFonts w:asciiTheme="minorHAnsi" w:hAnsiTheme="minorHAnsi" w:cstheme="minorHAnsi"/>
              </w:rPr>
              <w:t>21</w:t>
            </w:r>
            <w:r w:rsidR="00F31488" w:rsidRPr="00124A1E">
              <w:rPr>
                <w:rFonts w:asciiTheme="minorHAnsi" w:hAnsiTheme="minorHAnsi" w:cstheme="minorHAnsi"/>
              </w:rPr>
              <w:t>/0</w:t>
            </w:r>
            <w:r w:rsidR="00CF7BFE">
              <w:rPr>
                <w:rFonts w:asciiTheme="minorHAnsi" w:hAnsiTheme="minorHAnsi" w:cstheme="minorHAnsi"/>
              </w:rPr>
              <w:t>4</w:t>
            </w:r>
            <w:r w:rsidR="00F31488" w:rsidRPr="00124A1E">
              <w:rPr>
                <w:rFonts w:asciiTheme="minorHAnsi" w:hAnsiTheme="minorHAnsi" w:cstheme="minorHAnsi"/>
              </w:rPr>
              <w:t>/202</w:t>
            </w:r>
            <w:r>
              <w:rPr>
                <w:rFonts w:asciiTheme="minorHAnsi" w:hAnsiTheme="minorHAnsi" w:cstheme="minorHAnsi"/>
              </w:rPr>
              <w:t>4</w:t>
            </w:r>
          </w:p>
          <w:p w14:paraId="26C12241" w14:textId="77777777" w:rsidR="00B038A0" w:rsidRPr="00124A1E" w:rsidRDefault="00B038A0" w:rsidP="001821D6">
            <w:pPr>
              <w:jc w:val="center"/>
              <w:rPr>
                <w:rFonts w:asciiTheme="minorHAnsi" w:hAnsiTheme="minorHAnsi" w:cstheme="minorHAnsi"/>
              </w:rPr>
            </w:pPr>
            <w:r w:rsidRPr="00124A1E">
              <w:rPr>
                <w:rFonts w:asciiTheme="minorHAnsi" w:hAnsiTheme="minorHAnsi" w:cstheme="minorHAnsi"/>
              </w:rPr>
              <w:t>23:59yh/pm</w:t>
            </w:r>
          </w:p>
          <w:p w14:paraId="5A4BF127" w14:textId="77777777" w:rsidR="00B038A0" w:rsidRPr="00124A1E" w:rsidRDefault="00B038A0" w:rsidP="00B038A0">
            <w:pPr>
              <w:jc w:val="center"/>
              <w:rPr>
                <w:rFonts w:asciiTheme="minorHAnsi" w:hAnsiTheme="minorHAnsi" w:cstheme="minorHAnsi"/>
              </w:rPr>
            </w:pPr>
            <w:r w:rsidRPr="00124A1E">
              <w:rPr>
                <w:rFonts w:asciiTheme="minorHAnsi" w:hAnsiTheme="minorHAnsi" w:cstheme="minorHAnsi"/>
              </w:rPr>
              <w:t>ONEDRIVE</w:t>
            </w:r>
          </w:p>
          <w:p w14:paraId="2E6F4155" w14:textId="77777777" w:rsidR="00B038A0" w:rsidRPr="00124A1E" w:rsidRDefault="00B038A0" w:rsidP="00B038A0">
            <w:pPr>
              <w:jc w:val="center"/>
              <w:rPr>
                <w:rFonts w:asciiTheme="minorHAnsi" w:hAnsiTheme="minorHAnsi" w:cstheme="minorHAnsi"/>
              </w:rPr>
            </w:pPr>
          </w:p>
          <w:p w14:paraId="7D2A1D63" w14:textId="77777777" w:rsidR="003B44D4" w:rsidRPr="00124A1E" w:rsidRDefault="003B44D4" w:rsidP="00B038A0">
            <w:pPr>
              <w:jc w:val="center"/>
              <w:rPr>
                <w:rFonts w:asciiTheme="minorHAnsi" w:hAnsiTheme="minorHAnsi" w:cstheme="minorHAnsi"/>
              </w:rPr>
            </w:pPr>
            <w:r w:rsidRPr="00124A1E">
              <w:rPr>
                <w:rFonts w:asciiTheme="minorHAnsi" w:hAnsiTheme="minorHAnsi" w:cstheme="minorHAnsi"/>
              </w:rPr>
              <w:t>RHESTR CYFEIRNODI/</w:t>
            </w:r>
          </w:p>
          <w:p w14:paraId="53B6520E" w14:textId="77777777" w:rsidR="00B038A0" w:rsidRPr="00124A1E" w:rsidRDefault="003B44D4" w:rsidP="00B038A0">
            <w:pPr>
              <w:jc w:val="center"/>
              <w:rPr>
                <w:rFonts w:asciiTheme="minorHAnsi" w:hAnsiTheme="minorHAnsi" w:cstheme="minorHAnsi"/>
              </w:rPr>
            </w:pPr>
            <w:r w:rsidRPr="00124A1E">
              <w:rPr>
                <w:rFonts w:asciiTheme="minorHAnsi" w:hAnsiTheme="minorHAnsi" w:cstheme="minorHAnsi"/>
              </w:rPr>
              <w:t>REFERENCE LIST</w:t>
            </w:r>
          </w:p>
          <w:p w14:paraId="1476BCEE" w14:textId="742F55A7" w:rsidR="00F31488" w:rsidRPr="00124A1E" w:rsidRDefault="005C5224" w:rsidP="00F31488">
            <w:pPr>
              <w:jc w:val="center"/>
              <w:rPr>
                <w:rFonts w:asciiTheme="minorHAnsi" w:hAnsiTheme="minorHAnsi" w:cstheme="minorHAnsi"/>
              </w:rPr>
            </w:pPr>
            <w:r>
              <w:rPr>
                <w:rFonts w:asciiTheme="minorHAnsi" w:hAnsiTheme="minorHAnsi" w:cstheme="minorHAnsi"/>
              </w:rPr>
              <w:t>21</w:t>
            </w:r>
            <w:r w:rsidR="00F31488" w:rsidRPr="00124A1E">
              <w:rPr>
                <w:rFonts w:asciiTheme="minorHAnsi" w:hAnsiTheme="minorHAnsi" w:cstheme="minorHAnsi"/>
              </w:rPr>
              <w:t>/0</w:t>
            </w:r>
            <w:r w:rsidR="00CF7BFE">
              <w:rPr>
                <w:rFonts w:asciiTheme="minorHAnsi" w:hAnsiTheme="minorHAnsi" w:cstheme="minorHAnsi"/>
              </w:rPr>
              <w:t>4</w:t>
            </w:r>
            <w:r w:rsidR="00F31488" w:rsidRPr="00124A1E">
              <w:rPr>
                <w:rFonts w:asciiTheme="minorHAnsi" w:hAnsiTheme="minorHAnsi" w:cstheme="minorHAnsi"/>
              </w:rPr>
              <w:t>/202</w:t>
            </w:r>
            <w:r>
              <w:rPr>
                <w:rFonts w:asciiTheme="minorHAnsi" w:hAnsiTheme="minorHAnsi" w:cstheme="minorHAnsi"/>
              </w:rPr>
              <w:t>4</w:t>
            </w:r>
          </w:p>
          <w:p w14:paraId="2A3AA1C5" w14:textId="77777777" w:rsidR="00F31488" w:rsidRPr="00124A1E" w:rsidRDefault="00F31488" w:rsidP="00F31488">
            <w:pPr>
              <w:jc w:val="center"/>
              <w:rPr>
                <w:rFonts w:asciiTheme="minorHAnsi" w:hAnsiTheme="minorHAnsi" w:cstheme="minorHAnsi"/>
              </w:rPr>
            </w:pPr>
            <w:r w:rsidRPr="00124A1E">
              <w:rPr>
                <w:rFonts w:asciiTheme="minorHAnsi" w:hAnsiTheme="minorHAnsi" w:cstheme="minorHAnsi"/>
              </w:rPr>
              <w:t>23:59yh/pm</w:t>
            </w:r>
          </w:p>
          <w:p w14:paraId="265CDBF5" w14:textId="77777777" w:rsidR="00B038A0" w:rsidRPr="00124A1E" w:rsidRDefault="00B038A0" w:rsidP="002A2BC6">
            <w:pPr>
              <w:jc w:val="center"/>
              <w:rPr>
                <w:rFonts w:asciiTheme="minorHAnsi" w:hAnsiTheme="minorHAnsi" w:cstheme="minorHAnsi"/>
              </w:rPr>
            </w:pPr>
            <w:r w:rsidRPr="00124A1E">
              <w:rPr>
                <w:rFonts w:asciiTheme="minorHAnsi" w:hAnsiTheme="minorHAnsi" w:cstheme="minorHAnsi"/>
              </w:rPr>
              <w:t>TURNITIN</w:t>
            </w:r>
          </w:p>
        </w:tc>
        <w:tc>
          <w:tcPr>
            <w:tcW w:w="1800" w:type="dxa"/>
            <w:shd w:val="clear" w:color="auto" w:fill="auto"/>
          </w:tcPr>
          <w:p w14:paraId="536F143A" w14:textId="3157E65C" w:rsidR="00B038A0" w:rsidRPr="00124A1E" w:rsidRDefault="00CF7BFE" w:rsidP="001E4514">
            <w:pPr>
              <w:jc w:val="center"/>
              <w:rPr>
                <w:rFonts w:asciiTheme="minorHAnsi" w:hAnsiTheme="minorHAnsi" w:cstheme="minorHAnsi"/>
                <w:lang w:val="cy-GB"/>
              </w:rPr>
            </w:pPr>
            <w:r>
              <w:rPr>
                <w:rFonts w:asciiTheme="minorHAnsi" w:hAnsiTheme="minorHAnsi" w:cstheme="minorHAnsi"/>
                <w:szCs w:val="20"/>
              </w:rPr>
              <w:t>24</w:t>
            </w:r>
            <w:r w:rsidR="003B44D4" w:rsidRPr="00124A1E">
              <w:rPr>
                <w:rFonts w:asciiTheme="minorHAnsi" w:hAnsiTheme="minorHAnsi" w:cstheme="minorHAnsi"/>
                <w:szCs w:val="20"/>
              </w:rPr>
              <w:t>/0</w:t>
            </w:r>
            <w:r>
              <w:rPr>
                <w:rFonts w:asciiTheme="minorHAnsi" w:hAnsiTheme="minorHAnsi" w:cstheme="minorHAnsi"/>
                <w:szCs w:val="20"/>
              </w:rPr>
              <w:t>4</w:t>
            </w:r>
            <w:r w:rsidR="00B038A0" w:rsidRPr="00124A1E">
              <w:rPr>
                <w:rFonts w:asciiTheme="minorHAnsi" w:hAnsiTheme="minorHAnsi" w:cstheme="minorHAnsi"/>
                <w:szCs w:val="20"/>
              </w:rPr>
              <w:t>/202</w:t>
            </w:r>
            <w:r w:rsidR="005C5224">
              <w:rPr>
                <w:rFonts w:asciiTheme="minorHAnsi" w:hAnsiTheme="minorHAnsi" w:cstheme="minorHAnsi"/>
                <w:szCs w:val="20"/>
              </w:rPr>
              <w:t>4</w:t>
            </w:r>
          </w:p>
        </w:tc>
        <w:tc>
          <w:tcPr>
            <w:tcW w:w="1800" w:type="dxa"/>
            <w:shd w:val="clear" w:color="auto" w:fill="auto"/>
          </w:tcPr>
          <w:p w14:paraId="6767E72F" w14:textId="6497CF68" w:rsidR="00B038A0" w:rsidRPr="00124A1E" w:rsidRDefault="00CF7BFE" w:rsidP="00473E4B">
            <w:pPr>
              <w:jc w:val="center"/>
              <w:rPr>
                <w:rFonts w:asciiTheme="minorHAnsi" w:hAnsiTheme="minorHAnsi" w:cstheme="minorHAnsi"/>
              </w:rPr>
            </w:pPr>
            <w:r>
              <w:rPr>
                <w:rFonts w:asciiTheme="minorHAnsi" w:hAnsiTheme="minorHAnsi" w:cstheme="minorHAnsi"/>
                <w:szCs w:val="20"/>
              </w:rPr>
              <w:t>1</w:t>
            </w:r>
            <w:r w:rsidR="005C5224">
              <w:rPr>
                <w:rFonts w:asciiTheme="minorHAnsi" w:hAnsiTheme="minorHAnsi" w:cstheme="minorHAnsi"/>
                <w:szCs w:val="20"/>
              </w:rPr>
              <w:t>3</w:t>
            </w:r>
            <w:r w:rsidR="003B44D4" w:rsidRPr="00124A1E">
              <w:rPr>
                <w:rFonts w:asciiTheme="minorHAnsi" w:hAnsiTheme="minorHAnsi" w:cstheme="minorHAnsi"/>
                <w:szCs w:val="20"/>
              </w:rPr>
              <w:t>/0</w:t>
            </w:r>
            <w:r>
              <w:rPr>
                <w:rFonts w:asciiTheme="minorHAnsi" w:hAnsiTheme="minorHAnsi" w:cstheme="minorHAnsi"/>
                <w:szCs w:val="20"/>
              </w:rPr>
              <w:t>5</w:t>
            </w:r>
            <w:r w:rsidR="00B038A0" w:rsidRPr="00124A1E">
              <w:rPr>
                <w:rFonts w:asciiTheme="minorHAnsi" w:hAnsiTheme="minorHAnsi" w:cstheme="minorHAnsi"/>
                <w:szCs w:val="20"/>
              </w:rPr>
              <w:t>/202</w:t>
            </w:r>
            <w:r w:rsidR="005C5224">
              <w:rPr>
                <w:rFonts w:asciiTheme="minorHAnsi" w:hAnsiTheme="minorHAnsi" w:cstheme="minorHAnsi"/>
                <w:szCs w:val="20"/>
              </w:rPr>
              <w:t>4</w:t>
            </w:r>
          </w:p>
        </w:tc>
        <w:tc>
          <w:tcPr>
            <w:tcW w:w="2610" w:type="dxa"/>
            <w:shd w:val="clear" w:color="auto" w:fill="auto"/>
          </w:tcPr>
          <w:p w14:paraId="181CE86B" w14:textId="22F5D16D" w:rsidR="00B038A0" w:rsidRPr="00124A1E" w:rsidRDefault="00CF7BFE" w:rsidP="00FD646F">
            <w:pPr>
              <w:jc w:val="center"/>
              <w:rPr>
                <w:rFonts w:asciiTheme="minorHAnsi" w:hAnsiTheme="minorHAnsi" w:cstheme="minorHAnsi"/>
              </w:rPr>
            </w:pPr>
            <w:r>
              <w:rPr>
                <w:rFonts w:asciiTheme="minorHAnsi" w:hAnsiTheme="minorHAnsi" w:cstheme="minorHAnsi"/>
              </w:rPr>
              <w:t>1</w:t>
            </w:r>
            <w:r w:rsidR="005C5224">
              <w:rPr>
                <w:rFonts w:asciiTheme="minorHAnsi" w:hAnsiTheme="minorHAnsi" w:cstheme="minorHAnsi"/>
              </w:rPr>
              <w:t>5</w:t>
            </w:r>
            <w:r w:rsidR="003B44D4" w:rsidRPr="00124A1E">
              <w:rPr>
                <w:rFonts w:asciiTheme="minorHAnsi" w:hAnsiTheme="minorHAnsi" w:cstheme="minorHAnsi"/>
              </w:rPr>
              <w:t>/0</w:t>
            </w:r>
            <w:r>
              <w:rPr>
                <w:rFonts w:asciiTheme="minorHAnsi" w:hAnsiTheme="minorHAnsi" w:cstheme="minorHAnsi"/>
              </w:rPr>
              <w:t>5</w:t>
            </w:r>
            <w:r w:rsidR="00F31488" w:rsidRPr="00124A1E">
              <w:rPr>
                <w:rFonts w:asciiTheme="minorHAnsi" w:hAnsiTheme="minorHAnsi" w:cstheme="minorHAnsi"/>
              </w:rPr>
              <w:t>/202</w:t>
            </w:r>
            <w:r w:rsidR="005C5224">
              <w:rPr>
                <w:rFonts w:asciiTheme="minorHAnsi" w:hAnsiTheme="minorHAnsi" w:cstheme="minorHAnsi"/>
              </w:rPr>
              <w:t>4</w:t>
            </w:r>
          </w:p>
          <w:p w14:paraId="280D0B64" w14:textId="77777777" w:rsidR="00B038A0" w:rsidRPr="00124A1E" w:rsidRDefault="00B038A0" w:rsidP="00FD646F">
            <w:pPr>
              <w:jc w:val="center"/>
              <w:rPr>
                <w:rFonts w:asciiTheme="minorHAnsi" w:hAnsiTheme="minorHAnsi" w:cstheme="minorHAnsi"/>
              </w:rPr>
            </w:pPr>
          </w:p>
          <w:p w14:paraId="177ACFDA" w14:textId="77777777" w:rsidR="00B038A0" w:rsidRPr="00124A1E" w:rsidRDefault="00F31488" w:rsidP="00FD646F">
            <w:pPr>
              <w:jc w:val="center"/>
              <w:rPr>
                <w:rFonts w:asciiTheme="minorHAnsi" w:hAnsiTheme="minorHAnsi" w:cstheme="minorHAnsi"/>
              </w:rPr>
            </w:pPr>
            <w:r w:rsidRPr="00124A1E">
              <w:rPr>
                <w:rFonts w:asciiTheme="minorHAnsi" w:hAnsiTheme="minorHAnsi" w:cstheme="minorHAnsi"/>
              </w:rPr>
              <w:t>15:00</w:t>
            </w:r>
            <w:r w:rsidR="00B038A0" w:rsidRPr="00124A1E">
              <w:rPr>
                <w:rFonts w:asciiTheme="minorHAnsi" w:hAnsiTheme="minorHAnsi" w:cstheme="minorHAnsi"/>
              </w:rPr>
              <w:t>yh/pm</w:t>
            </w:r>
          </w:p>
          <w:p w14:paraId="5D848D79" w14:textId="77777777" w:rsidR="00B038A0" w:rsidRPr="00124A1E" w:rsidRDefault="00B038A0" w:rsidP="00FD646F">
            <w:pPr>
              <w:jc w:val="center"/>
              <w:rPr>
                <w:rFonts w:asciiTheme="minorHAnsi" w:hAnsiTheme="minorHAnsi" w:cstheme="minorHAnsi"/>
                <w:color w:val="FF0000"/>
              </w:rPr>
            </w:pPr>
            <w:r w:rsidRPr="00124A1E">
              <w:rPr>
                <w:rFonts w:asciiTheme="minorHAnsi" w:hAnsiTheme="minorHAnsi" w:cstheme="minorHAnsi"/>
              </w:rPr>
              <w:t>TURNITIN</w:t>
            </w:r>
          </w:p>
        </w:tc>
      </w:tr>
    </w:tbl>
    <w:p w14:paraId="3F31B6AD" w14:textId="77777777" w:rsidR="00A733DA" w:rsidRDefault="00A733DA" w:rsidP="005C5224">
      <w:pPr>
        <w:tabs>
          <w:tab w:val="left" w:pos="2256"/>
        </w:tabs>
        <w:jc w:val="right"/>
      </w:pPr>
    </w:p>
    <w:p w14:paraId="645007E0" w14:textId="77777777" w:rsidR="005C5224" w:rsidRDefault="005C5224" w:rsidP="005C5224">
      <w:pPr>
        <w:tabs>
          <w:tab w:val="left" w:pos="2256"/>
        </w:tabs>
        <w:jc w:val="right"/>
      </w:pPr>
    </w:p>
    <w:p w14:paraId="74DF1395" w14:textId="77777777" w:rsidR="005C5224" w:rsidRDefault="005C5224" w:rsidP="005C5224">
      <w:pPr>
        <w:tabs>
          <w:tab w:val="left" w:pos="2256"/>
        </w:tabs>
        <w:jc w:val="right"/>
      </w:pPr>
    </w:p>
    <w:p w14:paraId="552F8DA9" w14:textId="77777777" w:rsidR="005C5224" w:rsidRDefault="005C5224" w:rsidP="005C5224">
      <w:pPr>
        <w:tabs>
          <w:tab w:val="left" w:pos="2256"/>
        </w:tabs>
        <w:jc w:val="right"/>
      </w:pPr>
    </w:p>
    <w:p w14:paraId="55E25D02" w14:textId="77777777" w:rsidR="005C5224" w:rsidRDefault="005C5224" w:rsidP="005C5224">
      <w:pPr>
        <w:tabs>
          <w:tab w:val="left" w:pos="2256"/>
        </w:tabs>
        <w:jc w:val="right"/>
      </w:pPr>
    </w:p>
    <w:p w14:paraId="5316BDAA" w14:textId="77777777" w:rsidR="005C5224" w:rsidRDefault="005C5224" w:rsidP="005C5224">
      <w:pPr>
        <w:tabs>
          <w:tab w:val="left" w:pos="2256"/>
        </w:tabs>
        <w:jc w:val="center"/>
      </w:pPr>
    </w:p>
    <w:p w14:paraId="352C4412" w14:textId="77777777" w:rsidR="005C5224" w:rsidRDefault="005C5224" w:rsidP="005C5224">
      <w:pPr>
        <w:tabs>
          <w:tab w:val="left" w:pos="2256"/>
        </w:tabs>
        <w:jc w:val="center"/>
      </w:pPr>
    </w:p>
    <w:p w14:paraId="6545A006" w14:textId="77777777" w:rsidR="005C5224" w:rsidRDefault="005C5224" w:rsidP="005C5224">
      <w:pPr>
        <w:tabs>
          <w:tab w:val="left" w:pos="2256"/>
        </w:tabs>
        <w:jc w:val="center"/>
      </w:pPr>
    </w:p>
    <w:p w14:paraId="490E3B2C" w14:textId="77777777" w:rsidR="005C5224" w:rsidRDefault="005C5224" w:rsidP="005C5224">
      <w:pPr>
        <w:tabs>
          <w:tab w:val="left" w:pos="2256"/>
        </w:tabs>
        <w:jc w:val="center"/>
      </w:pPr>
    </w:p>
    <w:p w14:paraId="360018DC" w14:textId="77777777" w:rsidR="005C5224" w:rsidRDefault="005C5224" w:rsidP="005C5224">
      <w:pPr>
        <w:tabs>
          <w:tab w:val="left" w:pos="2256"/>
        </w:tabs>
        <w:jc w:val="center"/>
      </w:pPr>
    </w:p>
    <w:p w14:paraId="2812CA57" w14:textId="77777777" w:rsidR="005C5224" w:rsidRDefault="005C5224" w:rsidP="005C5224">
      <w:pPr>
        <w:tabs>
          <w:tab w:val="left" w:pos="2256"/>
        </w:tabs>
        <w:jc w:val="center"/>
      </w:pPr>
    </w:p>
    <w:p w14:paraId="5553CC85" w14:textId="77777777" w:rsidR="005C5224" w:rsidRDefault="005C5224" w:rsidP="005C5224">
      <w:pPr>
        <w:tabs>
          <w:tab w:val="left" w:pos="2256"/>
        </w:tabs>
        <w:jc w:val="center"/>
      </w:pPr>
    </w:p>
    <w:p w14:paraId="63D926CA" w14:textId="77777777" w:rsidR="005C5224" w:rsidRDefault="005C5224" w:rsidP="005C5224">
      <w:pPr>
        <w:tabs>
          <w:tab w:val="left" w:pos="2256"/>
        </w:tabs>
        <w:jc w:val="center"/>
      </w:pPr>
    </w:p>
    <w:p w14:paraId="71AFAC53" w14:textId="77777777" w:rsidR="005C5224" w:rsidRDefault="005C5224" w:rsidP="005C5224">
      <w:pPr>
        <w:tabs>
          <w:tab w:val="left" w:pos="2256"/>
        </w:tabs>
        <w:jc w:val="center"/>
      </w:pPr>
    </w:p>
    <w:p w14:paraId="7FD453FA" w14:textId="77777777" w:rsidR="005C5224" w:rsidRDefault="005C5224" w:rsidP="005C5224">
      <w:pPr>
        <w:tabs>
          <w:tab w:val="left" w:pos="2256"/>
        </w:tabs>
        <w:jc w:val="center"/>
      </w:pPr>
    </w:p>
    <w:p w14:paraId="08480411" w14:textId="77777777" w:rsidR="005C5224" w:rsidRDefault="005C5224" w:rsidP="005C5224">
      <w:pPr>
        <w:tabs>
          <w:tab w:val="left" w:pos="2256"/>
        </w:tabs>
        <w:jc w:val="center"/>
      </w:pPr>
    </w:p>
    <w:p w14:paraId="58BA1429" w14:textId="77777777" w:rsidR="005C5224" w:rsidRDefault="005C5224" w:rsidP="005C5224">
      <w:pPr>
        <w:tabs>
          <w:tab w:val="left" w:pos="2256"/>
        </w:tabs>
        <w:jc w:val="center"/>
      </w:pPr>
    </w:p>
    <w:p w14:paraId="3B41C538" w14:textId="77777777" w:rsidR="005C5224" w:rsidRDefault="005C5224" w:rsidP="005C5224">
      <w:pPr>
        <w:tabs>
          <w:tab w:val="left" w:pos="2256"/>
        </w:tabs>
        <w:jc w:val="center"/>
      </w:pPr>
    </w:p>
    <w:p w14:paraId="25B5B68C" w14:textId="77777777" w:rsidR="005C5224" w:rsidRDefault="005C5224" w:rsidP="005C5224">
      <w:pPr>
        <w:tabs>
          <w:tab w:val="left" w:pos="2256"/>
        </w:tabs>
        <w:jc w:val="center"/>
      </w:pPr>
    </w:p>
    <w:p w14:paraId="047002B1" w14:textId="77777777" w:rsidR="005C5224" w:rsidRDefault="005C5224" w:rsidP="005C5224">
      <w:pPr>
        <w:tabs>
          <w:tab w:val="left" w:pos="2256"/>
        </w:tabs>
        <w:jc w:val="center"/>
      </w:pPr>
    </w:p>
    <w:p w14:paraId="7748DF95" w14:textId="77777777" w:rsidR="005C5224" w:rsidRDefault="005C5224" w:rsidP="005C5224">
      <w:pPr>
        <w:tabs>
          <w:tab w:val="left" w:pos="2256"/>
        </w:tabs>
        <w:jc w:val="center"/>
      </w:pPr>
    </w:p>
    <w:p w14:paraId="08950869" w14:textId="77777777" w:rsidR="005C5224" w:rsidRDefault="005C5224" w:rsidP="005C5224">
      <w:pPr>
        <w:tabs>
          <w:tab w:val="left" w:pos="2256"/>
        </w:tabs>
        <w:jc w:val="center"/>
      </w:pPr>
    </w:p>
    <w:p w14:paraId="675A31E4" w14:textId="77777777" w:rsidR="005C5224" w:rsidRDefault="005C5224" w:rsidP="005C5224">
      <w:pPr>
        <w:tabs>
          <w:tab w:val="left" w:pos="2256"/>
        </w:tabs>
        <w:jc w:val="center"/>
      </w:pPr>
    </w:p>
    <w:p w14:paraId="43A1DE55" w14:textId="77777777" w:rsidR="005C5224" w:rsidRDefault="005C5224" w:rsidP="005C5224">
      <w:pPr>
        <w:tabs>
          <w:tab w:val="left" w:pos="2256"/>
        </w:tabs>
        <w:jc w:val="center"/>
      </w:pPr>
    </w:p>
    <w:p w14:paraId="7CDA8ED5" w14:textId="77777777" w:rsidR="005C5224" w:rsidRDefault="005C5224" w:rsidP="005C5224">
      <w:pPr>
        <w:tabs>
          <w:tab w:val="left" w:pos="2256"/>
        </w:tabs>
        <w:jc w:val="center"/>
      </w:pPr>
    </w:p>
    <w:p w14:paraId="776D3DFA" w14:textId="77777777" w:rsidR="005C5224" w:rsidRDefault="005C5224" w:rsidP="005C5224">
      <w:pPr>
        <w:tabs>
          <w:tab w:val="left" w:pos="2256"/>
        </w:tabs>
        <w:jc w:val="center"/>
      </w:pPr>
    </w:p>
    <w:p w14:paraId="66B88510" w14:textId="77777777" w:rsidR="005C5224" w:rsidRDefault="005C5224" w:rsidP="005C5224">
      <w:pPr>
        <w:tabs>
          <w:tab w:val="left" w:pos="2256"/>
        </w:tabs>
        <w:jc w:val="center"/>
      </w:pPr>
    </w:p>
    <w:p w14:paraId="50433B05" w14:textId="77777777" w:rsidR="005C5224" w:rsidRDefault="005C5224" w:rsidP="005C5224">
      <w:pPr>
        <w:tabs>
          <w:tab w:val="left" w:pos="2256"/>
        </w:tabs>
        <w:jc w:val="center"/>
      </w:pPr>
    </w:p>
    <w:p w14:paraId="7A89759C" w14:textId="3AD13462" w:rsidR="00DB2FFB" w:rsidRPr="00124A1E" w:rsidRDefault="005C5224" w:rsidP="005C5224">
      <w:pPr>
        <w:tabs>
          <w:tab w:val="left" w:pos="2256"/>
        </w:tabs>
        <w:jc w:val="center"/>
        <w:rPr>
          <w:rFonts w:asciiTheme="minorHAnsi" w:hAnsiTheme="minorHAnsi" w:cstheme="minorHAnsi"/>
          <w:vanish/>
        </w:rPr>
      </w:pPr>
      <w:r>
        <w:t>END</w:t>
      </w:r>
    </w:p>
    <w:p w14:paraId="0671D3DE" w14:textId="77777777" w:rsidR="00C460E5" w:rsidRPr="00124A1E" w:rsidRDefault="00C460E5" w:rsidP="00C460E5">
      <w:pPr>
        <w:rPr>
          <w:rFonts w:asciiTheme="minorHAnsi" w:hAnsiTheme="minorHAnsi" w:cstheme="minorHAnsi"/>
          <w:vanish/>
        </w:rPr>
      </w:pPr>
    </w:p>
    <w:p w14:paraId="4407B530" w14:textId="77777777" w:rsidR="008C2A90" w:rsidRPr="00764B03" w:rsidRDefault="008C2A90" w:rsidP="007A0756">
      <w:pPr>
        <w:pStyle w:val="PlainText"/>
        <w:rPr>
          <w:rFonts w:ascii="Calibri" w:hAnsi="Calibri"/>
          <w:b/>
          <w:sz w:val="28"/>
          <w:lang w:val="cy-GB"/>
        </w:rPr>
      </w:pPr>
    </w:p>
    <w:sectPr w:rsidR="008C2A90" w:rsidRPr="00764B03" w:rsidSect="00155641">
      <w:footerReference w:type="default" r:id="rId15"/>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DE537" w14:textId="77777777" w:rsidR="00124A1E" w:rsidRDefault="00124A1E" w:rsidP="00764B03">
      <w:r>
        <w:separator/>
      </w:r>
    </w:p>
  </w:endnote>
  <w:endnote w:type="continuationSeparator" w:id="0">
    <w:p w14:paraId="6C6236EE" w14:textId="77777777" w:rsidR="00124A1E" w:rsidRDefault="00124A1E"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302E2" w14:textId="77777777" w:rsidR="00124A1E" w:rsidRDefault="00124A1E">
    <w:pPr>
      <w:pStyle w:val="Footer"/>
      <w:jc w:val="center"/>
    </w:pPr>
    <w:r>
      <w:t xml:space="preserve">Page </w:t>
    </w:r>
    <w:r>
      <w:rPr>
        <w:b/>
      </w:rPr>
      <w:fldChar w:fldCharType="begin"/>
    </w:r>
    <w:r>
      <w:rPr>
        <w:b/>
      </w:rPr>
      <w:instrText xml:space="preserve"> PAGE </w:instrText>
    </w:r>
    <w:r>
      <w:rPr>
        <w:b/>
      </w:rPr>
      <w:fldChar w:fldCharType="separate"/>
    </w:r>
    <w:r w:rsidR="003A4D50">
      <w:rPr>
        <w:b/>
        <w:noProof/>
      </w:rPr>
      <w:t>25</w:t>
    </w:r>
    <w:r>
      <w:rPr>
        <w:b/>
      </w:rPr>
      <w:fldChar w:fldCharType="end"/>
    </w:r>
    <w:r>
      <w:t xml:space="preserve"> of </w:t>
    </w:r>
    <w:r>
      <w:rPr>
        <w:b/>
      </w:rPr>
      <w:fldChar w:fldCharType="begin"/>
    </w:r>
    <w:r>
      <w:rPr>
        <w:b/>
      </w:rPr>
      <w:instrText xml:space="preserve"> NUMPAGES  </w:instrText>
    </w:r>
    <w:r>
      <w:rPr>
        <w:b/>
      </w:rPr>
      <w:fldChar w:fldCharType="separate"/>
    </w:r>
    <w:r w:rsidR="003A4D50">
      <w:rPr>
        <w:b/>
        <w:noProof/>
      </w:rPr>
      <w:t>30</w:t>
    </w:r>
    <w:r>
      <w:rPr>
        <w:b/>
      </w:rPr>
      <w:fldChar w:fldCharType="end"/>
    </w:r>
  </w:p>
  <w:p w14:paraId="18E2831A" w14:textId="77777777" w:rsidR="00124A1E" w:rsidRDefault="00124A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F2FCF" w14:textId="77777777" w:rsidR="00124A1E" w:rsidRDefault="00124A1E" w:rsidP="00764B03">
      <w:r>
        <w:separator/>
      </w:r>
    </w:p>
  </w:footnote>
  <w:footnote w:type="continuationSeparator" w:id="0">
    <w:p w14:paraId="5FBE193C" w14:textId="77777777" w:rsidR="00124A1E" w:rsidRDefault="00124A1E"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2686D"/>
    <w:multiLevelType w:val="hybridMultilevel"/>
    <w:tmpl w:val="EEE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50B39"/>
    <w:multiLevelType w:val="hybridMultilevel"/>
    <w:tmpl w:val="69846A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D64439"/>
    <w:multiLevelType w:val="hybridMultilevel"/>
    <w:tmpl w:val="DED2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5C4F3F"/>
    <w:multiLevelType w:val="hybridMultilevel"/>
    <w:tmpl w:val="B5DC5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FB2E7B"/>
    <w:multiLevelType w:val="hybridMultilevel"/>
    <w:tmpl w:val="BAD0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77096B"/>
    <w:multiLevelType w:val="hybridMultilevel"/>
    <w:tmpl w:val="F8CC5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513292"/>
    <w:multiLevelType w:val="hybridMultilevel"/>
    <w:tmpl w:val="A96C21E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7996B4E"/>
    <w:multiLevelType w:val="hybridMultilevel"/>
    <w:tmpl w:val="B3BA652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A531A0"/>
    <w:multiLevelType w:val="hybridMultilevel"/>
    <w:tmpl w:val="F28CB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600CB4"/>
    <w:multiLevelType w:val="hybridMultilevel"/>
    <w:tmpl w:val="2CD8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0" w15:restartNumberingAfterBreak="0">
    <w:nsid w:val="62FC2D88"/>
    <w:multiLevelType w:val="hybridMultilevel"/>
    <w:tmpl w:val="D566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E44F8"/>
    <w:multiLevelType w:val="hybridMultilevel"/>
    <w:tmpl w:val="4608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7F091B"/>
    <w:multiLevelType w:val="hybridMultilevel"/>
    <w:tmpl w:val="E7E0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ACB3DE9"/>
    <w:multiLevelType w:val="hybridMultilevel"/>
    <w:tmpl w:val="9778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986395"/>
    <w:multiLevelType w:val="hybridMultilevel"/>
    <w:tmpl w:val="44D27F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6" w15:restartNumberingAfterBreak="0">
    <w:nsid w:val="6C141097"/>
    <w:multiLevelType w:val="hybridMultilevel"/>
    <w:tmpl w:val="4E22087E"/>
    <w:lvl w:ilvl="0" w:tplc="ADFAE7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C86780"/>
    <w:multiLevelType w:val="hybridMultilevel"/>
    <w:tmpl w:val="E812A9C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697EBC"/>
    <w:multiLevelType w:val="hybridMultilevel"/>
    <w:tmpl w:val="AE3CDC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FEA1B29"/>
    <w:multiLevelType w:val="hybridMultilevel"/>
    <w:tmpl w:val="83748F46"/>
    <w:lvl w:ilvl="0" w:tplc="01B0FCD6">
      <w:start w:val="1"/>
      <w:numFmt w:val="decimal"/>
      <w:lvlText w:val="%1."/>
      <w:lvlJc w:val="left"/>
      <w:pPr>
        <w:ind w:left="720" w:hanging="360"/>
      </w:pPr>
      <w:rPr>
        <w:rFonts w:ascii="Calibri" w:eastAsia="Times New Roman" w:hAnsi="Calibri" w:cs="Calibr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455497">
    <w:abstractNumId w:val="27"/>
  </w:num>
  <w:num w:numId="2" w16cid:durableId="1226531596">
    <w:abstractNumId w:val="12"/>
  </w:num>
  <w:num w:numId="3" w16cid:durableId="383872411">
    <w:abstractNumId w:val="3"/>
  </w:num>
  <w:num w:numId="4" w16cid:durableId="381248202">
    <w:abstractNumId w:val="5"/>
  </w:num>
  <w:num w:numId="5" w16cid:durableId="131557879">
    <w:abstractNumId w:val="23"/>
  </w:num>
  <w:num w:numId="6" w16cid:durableId="305822626">
    <w:abstractNumId w:val="17"/>
  </w:num>
  <w:num w:numId="7" w16cid:durableId="1869491804">
    <w:abstractNumId w:val="19"/>
  </w:num>
  <w:num w:numId="8" w16cid:durableId="1487435871">
    <w:abstractNumId w:val="7"/>
  </w:num>
  <w:num w:numId="9" w16cid:durableId="1493910232">
    <w:abstractNumId w:val="11"/>
  </w:num>
  <w:num w:numId="10" w16cid:durableId="1746996768">
    <w:abstractNumId w:val="2"/>
  </w:num>
  <w:num w:numId="11" w16cid:durableId="27528298">
    <w:abstractNumId w:val="14"/>
  </w:num>
  <w:num w:numId="12" w16cid:durableId="258802928">
    <w:abstractNumId w:val="25"/>
  </w:num>
  <w:num w:numId="13" w16cid:durableId="1078478432">
    <w:abstractNumId w:val="26"/>
  </w:num>
  <w:num w:numId="14" w16cid:durableId="667098090">
    <w:abstractNumId w:val="10"/>
  </w:num>
  <w:num w:numId="15" w16cid:durableId="1720547951">
    <w:abstractNumId w:val="30"/>
  </w:num>
  <w:num w:numId="16" w16cid:durableId="850342433">
    <w:abstractNumId w:val="22"/>
  </w:num>
  <w:num w:numId="17" w16cid:durableId="606888320">
    <w:abstractNumId w:val="32"/>
  </w:num>
  <w:num w:numId="18" w16cid:durableId="685794238">
    <w:abstractNumId w:val="18"/>
  </w:num>
  <w:num w:numId="19" w16cid:durableId="473840680">
    <w:abstractNumId w:val="9"/>
  </w:num>
  <w:num w:numId="20" w16cid:durableId="1806509288">
    <w:abstractNumId w:val="24"/>
  </w:num>
  <w:num w:numId="21" w16cid:durableId="1969820442">
    <w:abstractNumId w:val="15"/>
  </w:num>
  <w:num w:numId="22" w16cid:durableId="1837186004">
    <w:abstractNumId w:val="28"/>
  </w:num>
  <w:num w:numId="23" w16cid:durableId="2080007917">
    <w:abstractNumId w:val="20"/>
  </w:num>
  <w:num w:numId="24" w16cid:durableId="80570186">
    <w:abstractNumId w:val="8"/>
  </w:num>
  <w:num w:numId="25" w16cid:durableId="972949552">
    <w:abstractNumId w:val="21"/>
  </w:num>
  <w:num w:numId="26" w16cid:durableId="915014875">
    <w:abstractNumId w:val="4"/>
  </w:num>
  <w:num w:numId="27" w16cid:durableId="1266037446">
    <w:abstractNumId w:val="6"/>
  </w:num>
  <w:num w:numId="28" w16cid:durableId="274213860">
    <w:abstractNumId w:val="1"/>
  </w:num>
  <w:num w:numId="29" w16cid:durableId="1895115669">
    <w:abstractNumId w:val="16"/>
  </w:num>
  <w:num w:numId="30" w16cid:durableId="479690737">
    <w:abstractNumId w:val="13"/>
  </w:num>
  <w:num w:numId="31" w16cid:durableId="1590966956">
    <w:abstractNumId w:val="29"/>
  </w:num>
  <w:num w:numId="32" w16cid:durableId="564531387">
    <w:abstractNumId w:val="31"/>
  </w:num>
  <w:num w:numId="33" w16cid:durableId="87964061">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7649">
      <o:colormru v:ext="edit" colors="#ffc"/>
      <o:colormenu v:ext="edit" fillcolor="#ffc"/>
    </o:shapedefaults>
  </w:hdrShapeDefaults>
  <w:footnotePr>
    <w:footnote w:id="-1"/>
    <w:footnote w:id="0"/>
  </w:footnotePr>
  <w:endnotePr>
    <w:endnote w:id="-1"/>
    <w:endnote w:id="0"/>
  </w:endnotePr>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5F1DC1"/>
    <w:rsid w:val="00007597"/>
    <w:rsid w:val="00013D28"/>
    <w:rsid w:val="000178FD"/>
    <w:rsid w:val="000554C5"/>
    <w:rsid w:val="00081C2E"/>
    <w:rsid w:val="000B3140"/>
    <w:rsid w:val="000D017D"/>
    <w:rsid w:val="000D2834"/>
    <w:rsid w:val="000F32E8"/>
    <w:rsid w:val="00102315"/>
    <w:rsid w:val="001242B5"/>
    <w:rsid w:val="00124A1E"/>
    <w:rsid w:val="00131952"/>
    <w:rsid w:val="001341BB"/>
    <w:rsid w:val="00135852"/>
    <w:rsid w:val="00150566"/>
    <w:rsid w:val="00155641"/>
    <w:rsid w:val="00160D21"/>
    <w:rsid w:val="001713D9"/>
    <w:rsid w:val="0017408B"/>
    <w:rsid w:val="001821D6"/>
    <w:rsid w:val="00185DB9"/>
    <w:rsid w:val="00195B15"/>
    <w:rsid w:val="001B3DA7"/>
    <w:rsid w:val="001D3267"/>
    <w:rsid w:val="001E4514"/>
    <w:rsid w:val="001E62FF"/>
    <w:rsid w:val="001F0A0F"/>
    <w:rsid w:val="002026EA"/>
    <w:rsid w:val="00203C94"/>
    <w:rsid w:val="00245B7A"/>
    <w:rsid w:val="00251BC2"/>
    <w:rsid w:val="00251E52"/>
    <w:rsid w:val="002625EC"/>
    <w:rsid w:val="00285097"/>
    <w:rsid w:val="0029285D"/>
    <w:rsid w:val="00292BAC"/>
    <w:rsid w:val="0029774B"/>
    <w:rsid w:val="002A2BC6"/>
    <w:rsid w:val="002A37EB"/>
    <w:rsid w:val="002A7C3E"/>
    <w:rsid w:val="002B7138"/>
    <w:rsid w:val="002C6D58"/>
    <w:rsid w:val="002D653D"/>
    <w:rsid w:val="002E51C1"/>
    <w:rsid w:val="00314DB7"/>
    <w:rsid w:val="0035762D"/>
    <w:rsid w:val="00365194"/>
    <w:rsid w:val="00367E16"/>
    <w:rsid w:val="0037681B"/>
    <w:rsid w:val="003937F2"/>
    <w:rsid w:val="003A4D50"/>
    <w:rsid w:val="003A67DB"/>
    <w:rsid w:val="003A7004"/>
    <w:rsid w:val="003B44D4"/>
    <w:rsid w:val="003D009E"/>
    <w:rsid w:val="003D156C"/>
    <w:rsid w:val="003D160B"/>
    <w:rsid w:val="003E1E32"/>
    <w:rsid w:val="003F65CD"/>
    <w:rsid w:val="00403107"/>
    <w:rsid w:val="00414237"/>
    <w:rsid w:val="004179D5"/>
    <w:rsid w:val="00426C19"/>
    <w:rsid w:val="00427350"/>
    <w:rsid w:val="00460CA1"/>
    <w:rsid w:val="00464B84"/>
    <w:rsid w:val="004717C1"/>
    <w:rsid w:val="00473E4B"/>
    <w:rsid w:val="00474DBA"/>
    <w:rsid w:val="00496372"/>
    <w:rsid w:val="00496653"/>
    <w:rsid w:val="004A1BE8"/>
    <w:rsid w:val="004B0950"/>
    <w:rsid w:val="004C07D3"/>
    <w:rsid w:val="004D0D6D"/>
    <w:rsid w:val="004F40FF"/>
    <w:rsid w:val="00513AD3"/>
    <w:rsid w:val="005150A0"/>
    <w:rsid w:val="00533178"/>
    <w:rsid w:val="00547682"/>
    <w:rsid w:val="005512B0"/>
    <w:rsid w:val="00580B19"/>
    <w:rsid w:val="00583C86"/>
    <w:rsid w:val="005841D2"/>
    <w:rsid w:val="00597C54"/>
    <w:rsid w:val="005A2C5E"/>
    <w:rsid w:val="005A6950"/>
    <w:rsid w:val="005B1E21"/>
    <w:rsid w:val="005C5224"/>
    <w:rsid w:val="005C54CD"/>
    <w:rsid w:val="005C6BBA"/>
    <w:rsid w:val="005C772B"/>
    <w:rsid w:val="005D54D7"/>
    <w:rsid w:val="005F1DC1"/>
    <w:rsid w:val="00604300"/>
    <w:rsid w:val="006045E3"/>
    <w:rsid w:val="006130B9"/>
    <w:rsid w:val="00632828"/>
    <w:rsid w:val="00641A02"/>
    <w:rsid w:val="006457B6"/>
    <w:rsid w:val="00673258"/>
    <w:rsid w:val="00674EA6"/>
    <w:rsid w:val="00686DE2"/>
    <w:rsid w:val="006B0141"/>
    <w:rsid w:val="006D0AEA"/>
    <w:rsid w:val="00711318"/>
    <w:rsid w:val="00734F24"/>
    <w:rsid w:val="00735A59"/>
    <w:rsid w:val="0075544C"/>
    <w:rsid w:val="00764B03"/>
    <w:rsid w:val="00766EC8"/>
    <w:rsid w:val="0077399E"/>
    <w:rsid w:val="00776584"/>
    <w:rsid w:val="0079342F"/>
    <w:rsid w:val="007A0756"/>
    <w:rsid w:val="007A6850"/>
    <w:rsid w:val="007A74CC"/>
    <w:rsid w:val="007B217A"/>
    <w:rsid w:val="007B4B80"/>
    <w:rsid w:val="007C04FE"/>
    <w:rsid w:val="007D0248"/>
    <w:rsid w:val="007E0BAD"/>
    <w:rsid w:val="007E5543"/>
    <w:rsid w:val="007F08B7"/>
    <w:rsid w:val="007F519E"/>
    <w:rsid w:val="00800B1E"/>
    <w:rsid w:val="008240A9"/>
    <w:rsid w:val="00830C6F"/>
    <w:rsid w:val="0087422E"/>
    <w:rsid w:val="0088074E"/>
    <w:rsid w:val="00880880"/>
    <w:rsid w:val="008919E2"/>
    <w:rsid w:val="00892465"/>
    <w:rsid w:val="0089268E"/>
    <w:rsid w:val="008A2B39"/>
    <w:rsid w:val="008B66D3"/>
    <w:rsid w:val="008C2A90"/>
    <w:rsid w:val="008D3270"/>
    <w:rsid w:val="008E04F5"/>
    <w:rsid w:val="008E5716"/>
    <w:rsid w:val="008E7035"/>
    <w:rsid w:val="009022B7"/>
    <w:rsid w:val="00926E7D"/>
    <w:rsid w:val="0093710F"/>
    <w:rsid w:val="00940E6E"/>
    <w:rsid w:val="00942356"/>
    <w:rsid w:val="009543DC"/>
    <w:rsid w:val="0097657A"/>
    <w:rsid w:val="00977B49"/>
    <w:rsid w:val="00977EFE"/>
    <w:rsid w:val="00987AF1"/>
    <w:rsid w:val="00992FBE"/>
    <w:rsid w:val="009A036D"/>
    <w:rsid w:val="009A69B5"/>
    <w:rsid w:val="009C335D"/>
    <w:rsid w:val="009E69E8"/>
    <w:rsid w:val="009F0535"/>
    <w:rsid w:val="00A01353"/>
    <w:rsid w:val="00A55787"/>
    <w:rsid w:val="00A6306E"/>
    <w:rsid w:val="00A70689"/>
    <w:rsid w:val="00A733DA"/>
    <w:rsid w:val="00A8054D"/>
    <w:rsid w:val="00A839B3"/>
    <w:rsid w:val="00A84355"/>
    <w:rsid w:val="00A85D0A"/>
    <w:rsid w:val="00AA2C8D"/>
    <w:rsid w:val="00AA5331"/>
    <w:rsid w:val="00AE13B6"/>
    <w:rsid w:val="00AE3EAD"/>
    <w:rsid w:val="00AE4683"/>
    <w:rsid w:val="00AE6873"/>
    <w:rsid w:val="00AF010A"/>
    <w:rsid w:val="00B038A0"/>
    <w:rsid w:val="00B03A0F"/>
    <w:rsid w:val="00B047A7"/>
    <w:rsid w:val="00B07129"/>
    <w:rsid w:val="00B20792"/>
    <w:rsid w:val="00B23AF6"/>
    <w:rsid w:val="00B543B6"/>
    <w:rsid w:val="00B71591"/>
    <w:rsid w:val="00B71C6D"/>
    <w:rsid w:val="00B96351"/>
    <w:rsid w:val="00BB1E2A"/>
    <w:rsid w:val="00BB76E0"/>
    <w:rsid w:val="00BC46CC"/>
    <w:rsid w:val="00BD3CA2"/>
    <w:rsid w:val="00BE1F18"/>
    <w:rsid w:val="00BF221A"/>
    <w:rsid w:val="00BF4957"/>
    <w:rsid w:val="00BF5756"/>
    <w:rsid w:val="00BF7EE0"/>
    <w:rsid w:val="00C15E22"/>
    <w:rsid w:val="00C460E5"/>
    <w:rsid w:val="00C5193F"/>
    <w:rsid w:val="00C5505C"/>
    <w:rsid w:val="00C62126"/>
    <w:rsid w:val="00C77D55"/>
    <w:rsid w:val="00C8193C"/>
    <w:rsid w:val="00CC410F"/>
    <w:rsid w:val="00CC4431"/>
    <w:rsid w:val="00CE2119"/>
    <w:rsid w:val="00CF7BFE"/>
    <w:rsid w:val="00D01149"/>
    <w:rsid w:val="00D01F78"/>
    <w:rsid w:val="00D115AC"/>
    <w:rsid w:val="00D22662"/>
    <w:rsid w:val="00D236BB"/>
    <w:rsid w:val="00D263CC"/>
    <w:rsid w:val="00D56FBB"/>
    <w:rsid w:val="00D571AB"/>
    <w:rsid w:val="00D87ADB"/>
    <w:rsid w:val="00DA5A72"/>
    <w:rsid w:val="00DB2FFB"/>
    <w:rsid w:val="00DD3297"/>
    <w:rsid w:val="00E24F61"/>
    <w:rsid w:val="00E275A8"/>
    <w:rsid w:val="00E402CA"/>
    <w:rsid w:val="00E50041"/>
    <w:rsid w:val="00E50AEB"/>
    <w:rsid w:val="00E520A6"/>
    <w:rsid w:val="00E61A97"/>
    <w:rsid w:val="00E64EB6"/>
    <w:rsid w:val="00E72277"/>
    <w:rsid w:val="00E7717E"/>
    <w:rsid w:val="00E773B7"/>
    <w:rsid w:val="00E77E5D"/>
    <w:rsid w:val="00E90A39"/>
    <w:rsid w:val="00EB7C18"/>
    <w:rsid w:val="00EC750D"/>
    <w:rsid w:val="00EE2AD8"/>
    <w:rsid w:val="00EF6321"/>
    <w:rsid w:val="00F03E1A"/>
    <w:rsid w:val="00F06E54"/>
    <w:rsid w:val="00F1527C"/>
    <w:rsid w:val="00F24CEA"/>
    <w:rsid w:val="00F31488"/>
    <w:rsid w:val="00F34537"/>
    <w:rsid w:val="00F857FA"/>
    <w:rsid w:val="00FA6BC7"/>
    <w:rsid w:val="00FB0D28"/>
    <w:rsid w:val="00FD646F"/>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7649">
      <o:colormru v:ext="edit" colors="#ffc"/>
      <o:colormenu v:ext="edit" fillcolor="#ffc"/>
    </o:shapedefaults>
    <o:shapelayout v:ext="edit">
      <o:idmap v:ext="edit" data="1"/>
    </o:shapelayout>
  </w:shapeDefaults>
  <w:decimalSymbol w:val="."/>
  <w:listSeparator w:val=","/>
  <w14:docId w14:val="498BF2F4"/>
  <w15:chartTrackingRefBased/>
  <w15:docId w15:val="{33E14EE5-9D99-4B8C-BE9E-B62FAA84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link w:val="bullet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link w:val="PlainTextChar"/>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2"/>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14">
    <w:name w:val="Table Grid14"/>
    <w:basedOn w:val="TableNormal"/>
    <w:next w:val="TableGrid"/>
    <w:uiPriority w:val="59"/>
    <w:rsid w:val="006457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uiPriority w:val="99"/>
    <w:rsid w:val="004C07D3"/>
    <w:pPr>
      <w:numPr>
        <w:numId w:val="5"/>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paragraph" w:customStyle="1" w:styleId="Default">
    <w:name w:val="Default"/>
    <w:rsid w:val="009543DC"/>
    <w:pPr>
      <w:autoSpaceDE w:val="0"/>
      <w:autoSpaceDN w:val="0"/>
      <w:adjustRightInd w:val="0"/>
    </w:pPr>
    <w:rPr>
      <w:rFonts w:ascii="EBLGM L+ Frutiger LT" w:hAnsi="EBLGM L+ Frutiger LT" w:cs="EBLGM L+ Frutiger LT"/>
      <w:color w:val="000000"/>
      <w:sz w:val="24"/>
      <w:szCs w:val="24"/>
    </w:rPr>
  </w:style>
  <w:style w:type="character" w:customStyle="1" w:styleId="PlainTextChar">
    <w:name w:val="Plain Text Char"/>
    <w:link w:val="PlainText"/>
    <w:rsid w:val="007A0756"/>
    <w:rPr>
      <w:rFonts w:ascii="Courier New" w:hAnsi="Courier New"/>
      <w:lang w:val="en-US"/>
    </w:rPr>
  </w:style>
  <w:style w:type="character" w:customStyle="1" w:styleId="bulletChar">
    <w:name w:val="bullet Char"/>
    <w:link w:val="bullet"/>
    <w:rsid w:val="00F1527C"/>
    <w:rPr>
      <w:sz w:val="24"/>
      <w:szCs w:val="24"/>
    </w:rPr>
  </w:style>
  <w:style w:type="character" w:customStyle="1" w:styleId="ListParagraphChar">
    <w:name w:val="List Paragraph Char"/>
    <w:link w:val="ListParagraph"/>
    <w:uiPriority w:val="34"/>
    <w:rsid w:val="00F1527C"/>
    <w:rPr>
      <w:rFonts w:ascii="Calibri" w:hAnsi="Calibri"/>
    </w:rPr>
  </w:style>
  <w:style w:type="paragraph" w:customStyle="1" w:styleId="BodyText1">
    <w:name w:val="Body Text1"/>
    <w:basedOn w:val="Normal"/>
    <w:rsid w:val="00F1527C"/>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9F05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436369551">
      <w:bodyDiv w:val="1"/>
      <w:marLeft w:val="0"/>
      <w:marRight w:val="0"/>
      <w:marTop w:val="0"/>
      <w:marBottom w:val="0"/>
      <w:divBdr>
        <w:top w:val="none" w:sz="0" w:space="0" w:color="auto"/>
        <w:left w:val="none" w:sz="0" w:space="0" w:color="auto"/>
        <w:bottom w:val="none" w:sz="0" w:space="0" w:color="auto"/>
        <w:right w:val="none" w:sz="0" w:space="0" w:color="auto"/>
      </w:divBdr>
      <w:divsChild>
        <w:div w:id="932277353">
          <w:marLeft w:val="0"/>
          <w:marRight w:val="0"/>
          <w:marTop w:val="0"/>
          <w:marBottom w:val="0"/>
          <w:divBdr>
            <w:top w:val="none" w:sz="0" w:space="0" w:color="auto"/>
            <w:left w:val="none" w:sz="0" w:space="0" w:color="auto"/>
            <w:bottom w:val="none" w:sz="0" w:space="0" w:color="auto"/>
            <w:right w:val="none" w:sz="0" w:space="0" w:color="auto"/>
          </w:divBdr>
          <w:divsChild>
            <w:div w:id="927470902">
              <w:marLeft w:val="0"/>
              <w:marRight w:val="0"/>
              <w:marTop w:val="0"/>
              <w:marBottom w:val="0"/>
              <w:divBdr>
                <w:top w:val="none" w:sz="0" w:space="0" w:color="auto"/>
                <w:left w:val="none" w:sz="0" w:space="0" w:color="auto"/>
                <w:bottom w:val="none" w:sz="0" w:space="0" w:color="auto"/>
                <w:right w:val="none" w:sz="0" w:space="0" w:color="auto"/>
              </w:divBdr>
              <w:divsChild>
                <w:div w:id="1759401434">
                  <w:marLeft w:val="0"/>
                  <w:marRight w:val="0"/>
                  <w:marTop w:val="0"/>
                  <w:marBottom w:val="0"/>
                  <w:divBdr>
                    <w:top w:val="single" w:sz="48" w:space="0" w:color="ECF0F3"/>
                    <w:left w:val="single" w:sz="48" w:space="0" w:color="ECF0F3"/>
                    <w:bottom w:val="single" w:sz="48" w:space="0" w:color="ECF0F3"/>
                    <w:right w:val="single" w:sz="48" w:space="0" w:color="ECF0F3"/>
                  </w:divBdr>
                  <w:divsChild>
                    <w:div w:id="703286273">
                      <w:marLeft w:val="0"/>
                      <w:marRight w:val="0"/>
                      <w:marTop w:val="24"/>
                      <w:marBottom w:val="0"/>
                      <w:divBdr>
                        <w:top w:val="none" w:sz="0" w:space="0" w:color="auto"/>
                        <w:left w:val="none" w:sz="0" w:space="0" w:color="auto"/>
                        <w:bottom w:val="none" w:sz="0" w:space="0" w:color="auto"/>
                        <w:right w:val="none" w:sz="0" w:space="0" w:color="auto"/>
                      </w:divBdr>
                      <w:divsChild>
                        <w:div w:id="1681350300">
                          <w:marLeft w:val="0"/>
                          <w:marRight w:val="0"/>
                          <w:marTop w:val="0"/>
                          <w:marBottom w:val="0"/>
                          <w:divBdr>
                            <w:top w:val="none" w:sz="0" w:space="0" w:color="auto"/>
                            <w:left w:val="none" w:sz="0" w:space="0" w:color="auto"/>
                            <w:bottom w:val="none" w:sz="0" w:space="0" w:color="auto"/>
                            <w:right w:val="none" w:sz="0" w:space="0" w:color="auto"/>
                          </w:divBdr>
                          <w:divsChild>
                            <w:div w:id="1825125365">
                              <w:marLeft w:val="0"/>
                              <w:marRight w:val="0"/>
                              <w:marTop w:val="24"/>
                              <w:marBottom w:val="0"/>
                              <w:divBdr>
                                <w:top w:val="none" w:sz="0" w:space="0" w:color="auto"/>
                                <w:left w:val="none" w:sz="0" w:space="0" w:color="auto"/>
                                <w:bottom w:val="none" w:sz="0" w:space="0" w:color="auto"/>
                                <w:right w:val="none" w:sz="0" w:space="0" w:color="auto"/>
                              </w:divBdr>
                              <w:divsChild>
                                <w:div w:id="1243223785">
                                  <w:marLeft w:val="0"/>
                                  <w:marRight w:val="0"/>
                                  <w:marTop w:val="24"/>
                                  <w:marBottom w:val="0"/>
                                  <w:divBdr>
                                    <w:top w:val="none" w:sz="0" w:space="0" w:color="auto"/>
                                    <w:left w:val="none" w:sz="0" w:space="0" w:color="auto"/>
                                    <w:bottom w:val="none" w:sz="0" w:space="0" w:color="auto"/>
                                    <w:right w:val="none" w:sz="0" w:space="0" w:color="auto"/>
                                  </w:divBdr>
                                  <w:divsChild>
                                    <w:div w:id="162162764">
                                      <w:marLeft w:val="0"/>
                                      <w:marRight w:val="0"/>
                                      <w:marTop w:val="0"/>
                                      <w:marBottom w:val="0"/>
                                      <w:divBdr>
                                        <w:top w:val="none" w:sz="0" w:space="0" w:color="auto"/>
                                        <w:left w:val="none" w:sz="0" w:space="0" w:color="auto"/>
                                        <w:bottom w:val="none" w:sz="0" w:space="0" w:color="auto"/>
                                        <w:right w:val="none" w:sz="0" w:space="0" w:color="auto"/>
                                      </w:divBdr>
                                      <w:divsChild>
                                        <w:div w:id="183167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 w:id="1176580613">
      <w:bodyDiv w:val="1"/>
      <w:marLeft w:val="0"/>
      <w:marRight w:val="0"/>
      <w:marTop w:val="0"/>
      <w:marBottom w:val="0"/>
      <w:divBdr>
        <w:top w:val="none" w:sz="0" w:space="0" w:color="auto"/>
        <w:left w:val="none" w:sz="0" w:space="0" w:color="auto"/>
        <w:bottom w:val="none" w:sz="0" w:space="0" w:color="auto"/>
        <w:right w:val="none" w:sz="0" w:space="0" w:color="auto"/>
      </w:divBdr>
      <w:divsChild>
        <w:div w:id="808549026">
          <w:marLeft w:val="0"/>
          <w:marRight w:val="0"/>
          <w:marTop w:val="0"/>
          <w:marBottom w:val="0"/>
          <w:divBdr>
            <w:top w:val="none" w:sz="0" w:space="0" w:color="auto"/>
            <w:left w:val="none" w:sz="0" w:space="0" w:color="auto"/>
            <w:bottom w:val="none" w:sz="0" w:space="0" w:color="auto"/>
            <w:right w:val="none" w:sz="0" w:space="0" w:color="auto"/>
          </w:divBdr>
          <w:divsChild>
            <w:div w:id="535001805">
              <w:marLeft w:val="0"/>
              <w:marRight w:val="0"/>
              <w:marTop w:val="0"/>
              <w:marBottom w:val="0"/>
              <w:divBdr>
                <w:top w:val="none" w:sz="0" w:space="0" w:color="auto"/>
                <w:left w:val="none" w:sz="0" w:space="0" w:color="auto"/>
                <w:bottom w:val="none" w:sz="0" w:space="0" w:color="auto"/>
                <w:right w:val="none" w:sz="0" w:space="0" w:color="auto"/>
              </w:divBdr>
              <w:divsChild>
                <w:div w:id="272596471">
                  <w:marLeft w:val="0"/>
                  <w:marRight w:val="0"/>
                  <w:marTop w:val="0"/>
                  <w:marBottom w:val="0"/>
                  <w:divBdr>
                    <w:top w:val="none" w:sz="0" w:space="0" w:color="auto"/>
                    <w:left w:val="none" w:sz="0" w:space="0" w:color="auto"/>
                    <w:bottom w:val="none" w:sz="0" w:space="0" w:color="auto"/>
                    <w:right w:val="none" w:sz="0" w:space="0" w:color="auto"/>
                  </w:divBdr>
                  <w:divsChild>
                    <w:div w:id="1183590887">
                      <w:marLeft w:val="0"/>
                      <w:marRight w:val="0"/>
                      <w:marTop w:val="0"/>
                      <w:marBottom w:val="0"/>
                      <w:divBdr>
                        <w:top w:val="none" w:sz="0" w:space="0" w:color="auto"/>
                        <w:left w:val="none" w:sz="0" w:space="0" w:color="auto"/>
                        <w:bottom w:val="none" w:sz="0" w:space="0" w:color="auto"/>
                        <w:right w:val="none" w:sz="0" w:space="0" w:color="auto"/>
                      </w:divBdr>
                      <w:divsChild>
                        <w:div w:id="24256846">
                          <w:marLeft w:val="0"/>
                          <w:marRight w:val="0"/>
                          <w:marTop w:val="0"/>
                          <w:marBottom w:val="0"/>
                          <w:divBdr>
                            <w:top w:val="none" w:sz="0" w:space="0" w:color="auto"/>
                            <w:left w:val="none" w:sz="0" w:space="0" w:color="auto"/>
                            <w:bottom w:val="none" w:sz="0" w:space="0" w:color="auto"/>
                            <w:right w:val="none" w:sz="0" w:space="0" w:color="auto"/>
                          </w:divBdr>
                          <w:divsChild>
                            <w:div w:id="559486270">
                              <w:marLeft w:val="0"/>
                              <w:marRight w:val="0"/>
                              <w:marTop w:val="0"/>
                              <w:marBottom w:val="0"/>
                              <w:divBdr>
                                <w:top w:val="single" w:sz="6" w:space="0" w:color="auto"/>
                                <w:left w:val="single" w:sz="6" w:space="0" w:color="auto"/>
                                <w:bottom w:val="single" w:sz="6" w:space="0" w:color="auto"/>
                                <w:right w:val="single" w:sz="6" w:space="0" w:color="auto"/>
                              </w:divBdr>
                              <w:divsChild>
                                <w:div w:id="2015642529">
                                  <w:marLeft w:val="0"/>
                                  <w:marRight w:val="0"/>
                                  <w:marTop w:val="0"/>
                                  <w:marBottom w:val="0"/>
                                  <w:divBdr>
                                    <w:top w:val="none" w:sz="0" w:space="0" w:color="auto"/>
                                    <w:left w:val="none" w:sz="0" w:space="0" w:color="auto"/>
                                    <w:bottom w:val="none" w:sz="0" w:space="0" w:color="auto"/>
                                    <w:right w:val="none" w:sz="0" w:space="0" w:color="auto"/>
                                  </w:divBdr>
                                  <w:divsChild>
                                    <w:div w:id="102119544">
                                      <w:marLeft w:val="0"/>
                                      <w:marRight w:val="0"/>
                                      <w:marTop w:val="0"/>
                                      <w:marBottom w:val="0"/>
                                      <w:divBdr>
                                        <w:top w:val="none" w:sz="0" w:space="0" w:color="auto"/>
                                        <w:left w:val="none" w:sz="0" w:space="0" w:color="auto"/>
                                        <w:bottom w:val="none" w:sz="0" w:space="0" w:color="auto"/>
                                        <w:right w:val="none" w:sz="0" w:space="0" w:color="auto"/>
                                      </w:divBdr>
                                      <w:divsChild>
                                        <w:div w:id="627666148">
                                          <w:marLeft w:val="0"/>
                                          <w:marRight w:val="0"/>
                                          <w:marTop w:val="0"/>
                                          <w:marBottom w:val="0"/>
                                          <w:divBdr>
                                            <w:top w:val="none" w:sz="0" w:space="0" w:color="auto"/>
                                            <w:left w:val="none" w:sz="0" w:space="0" w:color="auto"/>
                                            <w:bottom w:val="none" w:sz="0" w:space="0" w:color="auto"/>
                                            <w:right w:val="none" w:sz="0" w:space="0" w:color="auto"/>
                                          </w:divBdr>
                                          <w:divsChild>
                                            <w:div w:id="279384676">
                                              <w:marLeft w:val="0"/>
                                              <w:marRight w:val="0"/>
                                              <w:marTop w:val="0"/>
                                              <w:marBottom w:val="0"/>
                                              <w:divBdr>
                                                <w:top w:val="none" w:sz="0" w:space="0" w:color="auto"/>
                                                <w:left w:val="none" w:sz="0" w:space="0" w:color="auto"/>
                                                <w:bottom w:val="none" w:sz="0" w:space="0" w:color="auto"/>
                                                <w:right w:val="none" w:sz="0" w:space="0" w:color="auto"/>
                                              </w:divBdr>
                                              <w:divsChild>
                                                <w:div w:id="1098136350">
                                                  <w:marLeft w:val="0"/>
                                                  <w:marRight w:val="0"/>
                                                  <w:marTop w:val="0"/>
                                                  <w:marBottom w:val="0"/>
                                                  <w:divBdr>
                                                    <w:top w:val="none" w:sz="0" w:space="0" w:color="auto"/>
                                                    <w:left w:val="none" w:sz="0" w:space="0" w:color="auto"/>
                                                    <w:bottom w:val="none" w:sz="0" w:space="0" w:color="auto"/>
                                                    <w:right w:val="none" w:sz="0" w:space="0" w:color="auto"/>
                                                  </w:divBdr>
                                                  <w:divsChild>
                                                    <w:div w:id="922570666">
                                                      <w:marLeft w:val="0"/>
                                                      <w:marRight w:val="0"/>
                                                      <w:marTop w:val="0"/>
                                                      <w:marBottom w:val="0"/>
                                                      <w:divBdr>
                                                        <w:top w:val="none" w:sz="0" w:space="0" w:color="auto"/>
                                                        <w:left w:val="none" w:sz="0" w:space="0" w:color="auto"/>
                                                        <w:bottom w:val="none" w:sz="0" w:space="0" w:color="auto"/>
                                                        <w:right w:val="none" w:sz="0" w:space="0" w:color="auto"/>
                                                      </w:divBdr>
                                                      <w:divsChild>
                                                        <w:div w:id="238953856">
                                                          <w:marLeft w:val="0"/>
                                                          <w:marRight w:val="0"/>
                                                          <w:marTop w:val="0"/>
                                                          <w:marBottom w:val="0"/>
                                                          <w:divBdr>
                                                            <w:top w:val="none" w:sz="0" w:space="0" w:color="auto"/>
                                                            <w:left w:val="none" w:sz="0" w:space="0" w:color="auto"/>
                                                            <w:bottom w:val="none" w:sz="0" w:space="0" w:color="auto"/>
                                                            <w:right w:val="none" w:sz="0" w:space="0" w:color="auto"/>
                                                          </w:divBdr>
                                                          <w:divsChild>
                                                            <w:div w:id="1646623109">
                                                              <w:marLeft w:val="0"/>
                                                              <w:marRight w:val="0"/>
                                                              <w:marTop w:val="0"/>
                                                              <w:marBottom w:val="0"/>
                                                              <w:divBdr>
                                                                <w:top w:val="none" w:sz="0" w:space="0" w:color="auto"/>
                                                                <w:left w:val="none" w:sz="0" w:space="0" w:color="auto"/>
                                                                <w:bottom w:val="none" w:sz="0" w:space="0" w:color="auto"/>
                                                                <w:right w:val="none" w:sz="0" w:space="0" w:color="auto"/>
                                                              </w:divBdr>
                                                              <w:divsChild>
                                                                <w:div w:id="869759507">
                                                                  <w:marLeft w:val="0"/>
                                                                  <w:marRight w:val="0"/>
                                                                  <w:marTop w:val="0"/>
                                                                  <w:marBottom w:val="0"/>
                                                                  <w:divBdr>
                                                                    <w:top w:val="none" w:sz="0" w:space="0" w:color="auto"/>
                                                                    <w:left w:val="none" w:sz="0" w:space="0" w:color="auto"/>
                                                                    <w:bottom w:val="none" w:sz="0" w:space="0" w:color="auto"/>
                                                                    <w:right w:val="none" w:sz="0" w:space="0" w:color="auto"/>
                                                                  </w:divBdr>
                                                                  <w:divsChild>
                                                                    <w:div w:id="1556352192">
                                                                      <w:marLeft w:val="405"/>
                                                                      <w:marRight w:val="0"/>
                                                                      <w:marTop w:val="0"/>
                                                                      <w:marBottom w:val="0"/>
                                                                      <w:divBdr>
                                                                        <w:top w:val="none" w:sz="0" w:space="0" w:color="auto"/>
                                                                        <w:left w:val="none" w:sz="0" w:space="0" w:color="auto"/>
                                                                        <w:bottom w:val="none" w:sz="0" w:space="0" w:color="auto"/>
                                                                        <w:right w:val="none" w:sz="0" w:space="0" w:color="auto"/>
                                                                      </w:divBdr>
                                                                      <w:divsChild>
                                                                        <w:div w:id="752435287">
                                                                          <w:marLeft w:val="0"/>
                                                                          <w:marRight w:val="0"/>
                                                                          <w:marTop w:val="0"/>
                                                                          <w:marBottom w:val="0"/>
                                                                          <w:divBdr>
                                                                            <w:top w:val="none" w:sz="0" w:space="0" w:color="auto"/>
                                                                            <w:left w:val="none" w:sz="0" w:space="0" w:color="auto"/>
                                                                            <w:bottom w:val="none" w:sz="0" w:space="0" w:color="auto"/>
                                                                            <w:right w:val="none" w:sz="0" w:space="0" w:color="auto"/>
                                                                          </w:divBdr>
                                                                          <w:divsChild>
                                                                            <w:div w:id="1789860170">
                                                                              <w:marLeft w:val="0"/>
                                                                              <w:marRight w:val="0"/>
                                                                              <w:marTop w:val="0"/>
                                                                              <w:marBottom w:val="0"/>
                                                                              <w:divBdr>
                                                                                <w:top w:val="none" w:sz="0" w:space="0" w:color="auto"/>
                                                                                <w:left w:val="none" w:sz="0" w:space="0" w:color="auto"/>
                                                                                <w:bottom w:val="none" w:sz="0" w:space="0" w:color="auto"/>
                                                                                <w:right w:val="none" w:sz="0" w:space="0" w:color="auto"/>
                                                                              </w:divBdr>
                                                                              <w:divsChild>
                                                                                <w:div w:id="1047409780">
                                                                                  <w:marLeft w:val="0"/>
                                                                                  <w:marRight w:val="0"/>
                                                                                  <w:marTop w:val="0"/>
                                                                                  <w:marBottom w:val="0"/>
                                                                                  <w:divBdr>
                                                                                    <w:top w:val="none" w:sz="0" w:space="0" w:color="auto"/>
                                                                                    <w:left w:val="none" w:sz="0" w:space="0" w:color="auto"/>
                                                                                    <w:bottom w:val="none" w:sz="0" w:space="0" w:color="auto"/>
                                                                                    <w:right w:val="none" w:sz="0" w:space="0" w:color="auto"/>
                                                                                  </w:divBdr>
                                                                                  <w:divsChild>
                                                                                    <w:div w:id="1763605407">
                                                                                      <w:marLeft w:val="0"/>
                                                                                      <w:marRight w:val="0"/>
                                                                                      <w:marTop w:val="0"/>
                                                                                      <w:marBottom w:val="0"/>
                                                                                      <w:divBdr>
                                                                                        <w:top w:val="none" w:sz="0" w:space="0" w:color="auto"/>
                                                                                        <w:left w:val="none" w:sz="0" w:space="0" w:color="auto"/>
                                                                                        <w:bottom w:val="none" w:sz="0" w:space="0" w:color="auto"/>
                                                                                        <w:right w:val="none" w:sz="0" w:space="0" w:color="auto"/>
                                                                                      </w:divBdr>
                                                                                      <w:divsChild>
                                                                                        <w:div w:id="449783777">
                                                                                          <w:marLeft w:val="0"/>
                                                                                          <w:marRight w:val="0"/>
                                                                                          <w:marTop w:val="0"/>
                                                                                          <w:marBottom w:val="0"/>
                                                                                          <w:divBdr>
                                                                                            <w:top w:val="none" w:sz="0" w:space="0" w:color="auto"/>
                                                                                            <w:left w:val="none" w:sz="0" w:space="0" w:color="auto"/>
                                                                                            <w:bottom w:val="none" w:sz="0" w:space="0" w:color="auto"/>
                                                                                            <w:right w:val="none" w:sz="0" w:space="0" w:color="auto"/>
                                                                                          </w:divBdr>
                                                                                          <w:divsChild>
                                                                                            <w:div w:id="1652564288">
                                                                                              <w:marLeft w:val="0"/>
                                                                                              <w:marRight w:val="0"/>
                                                                                              <w:marTop w:val="0"/>
                                                                                              <w:marBottom w:val="0"/>
                                                                                              <w:divBdr>
                                                                                                <w:top w:val="none" w:sz="0" w:space="0" w:color="auto"/>
                                                                                                <w:left w:val="none" w:sz="0" w:space="0" w:color="auto"/>
                                                                                                <w:bottom w:val="none" w:sz="0" w:space="0" w:color="auto"/>
                                                                                                <w:right w:val="none" w:sz="0" w:space="0" w:color="auto"/>
                                                                                              </w:divBdr>
                                                                                              <w:divsChild>
                                                                                                <w:div w:id="983898149">
                                                                                                  <w:marLeft w:val="0"/>
                                                                                                  <w:marRight w:val="0"/>
                                                                                                  <w:marTop w:val="15"/>
                                                                                                  <w:marBottom w:val="0"/>
                                                                                                  <w:divBdr>
                                                                                                    <w:top w:val="none" w:sz="0" w:space="0" w:color="auto"/>
                                                                                                    <w:left w:val="none" w:sz="0" w:space="0" w:color="auto"/>
                                                                                                    <w:bottom w:val="single" w:sz="6" w:space="15" w:color="auto"/>
                                                                                                    <w:right w:val="none" w:sz="0" w:space="0" w:color="auto"/>
                                                                                                  </w:divBdr>
                                                                                                  <w:divsChild>
                                                                                                    <w:div w:id="1588004195">
                                                                                                      <w:marLeft w:val="0"/>
                                                                                                      <w:marRight w:val="0"/>
                                                                                                      <w:marTop w:val="180"/>
                                                                                                      <w:marBottom w:val="0"/>
                                                                                                      <w:divBdr>
                                                                                                        <w:top w:val="none" w:sz="0" w:space="0" w:color="auto"/>
                                                                                                        <w:left w:val="none" w:sz="0" w:space="0" w:color="auto"/>
                                                                                                        <w:bottom w:val="none" w:sz="0" w:space="0" w:color="auto"/>
                                                                                                        <w:right w:val="none" w:sz="0" w:space="0" w:color="auto"/>
                                                                                                      </w:divBdr>
                                                                                                      <w:divsChild>
                                                                                                        <w:div w:id="2016033268">
                                                                                                          <w:marLeft w:val="0"/>
                                                                                                          <w:marRight w:val="0"/>
                                                                                                          <w:marTop w:val="0"/>
                                                                                                          <w:marBottom w:val="0"/>
                                                                                                          <w:divBdr>
                                                                                                            <w:top w:val="none" w:sz="0" w:space="0" w:color="auto"/>
                                                                                                            <w:left w:val="none" w:sz="0" w:space="0" w:color="auto"/>
                                                                                                            <w:bottom w:val="none" w:sz="0" w:space="0" w:color="auto"/>
                                                                                                            <w:right w:val="none" w:sz="0" w:space="0" w:color="auto"/>
                                                                                                          </w:divBdr>
                                                                                                          <w:divsChild>
                                                                                                            <w:div w:id="1065297502">
                                                                                                              <w:marLeft w:val="0"/>
                                                                                                              <w:marRight w:val="0"/>
                                                                                                              <w:marTop w:val="0"/>
                                                                                                              <w:marBottom w:val="0"/>
                                                                                                              <w:divBdr>
                                                                                                                <w:top w:val="none" w:sz="0" w:space="0" w:color="auto"/>
                                                                                                                <w:left w:val="none" w:sz="0" w:space="0" w:color="auto"/>
                                                                                                                <w:bottom w:val="none" w:sz="0" w:space="0" w:color="auto"/>
                                                                                                                <w:right w:val="none" w:sz="0" w:space="0" w:color="auto"/>
                                                                                                              </w:divBdr>
                                                                                                              <w:divsChild>
                                                                                                                <w:div w:id="2059888342">
                                                                                                                  <w:marLeft w:val="0"/>
                                                                                                                  <w:marRight w:val="0"/>
                                                                                                                  <w:marTop w:val="30"/>
                                                                                                                  <w:marBottom w:val="0"/>
                                                                                                                  <w:divBdr>
                                                                                                                    <w:top w:val="none" w:sz="0" w:space="0" w:color="auto"/>
                                                                                                                    <w:left w:val="none" w:sz="0" w:space="0" w:color="auto"/>
                                                                                                                    <w:bottom w:val="none" w:sz="0" w:space="0" w:color="auto"/>
                                                                                                                    <w:right w:val="none" w:sz="0" w:space="0" w:color="auto"/>
                                                                                                                  </w:divBdr>
                                                                                                                  <w:divsChild>
                                                                                                                    <w:div w:id="474033655">
                                                                                                                      <w:marLeft w:val="0"/>
                                                                                                                      <w:marRight w:val="0"/>
                                                                                                                      <w:marTop w:val="0"/>
                                                                                                                      <w:marBottom w:val="0"/>
                                                                                                                      <w:divBdr>
                                                                                                                        <w:top w:val="none" w:sz="0" w:space="0" w:color="auto"/>
                                                                                                                        <w:left w:val="none" w:sz="0" w:space="0" w:color="auto"/>
                                                                                                                        <w:bottom w:val="none" w:sz="0" w:space="0" w:color="auto"/>
                                                                                                                        <w:right w:val="none" w:sz="0" w:space="0" w:color="auto"/>
                                                                                                                      </w:divBdr>
                                                                                                                      <w:divsChild>
                                                                                                                        <w:div w:id="861437778">
                                                                                                                          <w:marLeft w:val="0"/>
                                                                                                                          <w:marRight w:val="0"/>
                                                                                                                          <w:marTop w:val="0"/>
                                                                                                                          <w:marBottom w:val="0"/>
                                                                                                                          <w:divBdr>
                                                                                                                            <w:top w:val="none" w:sz="0" w:space="0" w:color="auto"/>
                                                                                                                            <w:left w:val="none" w:sz="0" w:space="0" w:color="auto"/>
                                                                                                                            <w:bottom w:val="none" w:sz="0" w:space="0" w:color="auto"/>
                                                                                                                            <w:right w:val="none" w:sz="0" w:space="0" w:color="auto"/>
                                                                                                                          </w:divBdr>
                                                                                                                          <w:divsChild>
                                                                                                                            <w:div w:id="1242371078">
                                                                                                                              <w:marLeft w:val="0"/>
                                                                                                                              <w:marRight w:val="0"/>
                                                                                                                              <w:marTop w:val="0"/>
                                                                                                                              <w:marBottom w:val="0"/>
                                                                                                                              <w:divBdr>
                                                                                                                                <w:top w:val="none" w:sz="0" w:space="0" w:color="auto"/>
                                                                                                                                <w:left w:val="none" w:sz="0" w:space="0" w:color="auto"/>
                                                                                                                                <w:bottom w:val="none" w:sz="0" w:space="0" w:color="auto"/>
                                                                                                                                <w:right w:val="none" w:sz="0" w:space="0" w:color="auto"/>
                                                                                                                              </w:divBdr>
                                                                                                                              <w:divsChild>
                                                                                                                                <w:div w:id="49813023">
                                                                                                                                  <w:marLeft w:val="0"/>
                                                                                                                                  <w:marRight w:val="0"/>
                                                                                                                                  <w:marTop w:val="0"/>
                                                                                                                                  <w:marBottom w:val="0"/>
                                                                                                                                  <w:divBdr>
                                                                                                                                    <w:top w:val="none" w:sz="0" w:space="0" w:color="auto"/>
                                                                                                                                    <w:left w:val="none" w:sz="0" w:space="0" w:color="auto"/>
                                                                                                                                    <w:bottom w:val="none" w:sz="0" w:space="0" w:color="auto"/>
                                                                                                                                    <w:right w:val="none" w:sz="0" w:space="0" w:color="auto"/>
                                                                                                                                  </w:divBdr>
                                                                                                                                </w:div>
                                                                                                                                <w:div w:id="92433323">
                                                                                                                                  <w:marLeft w:val="0"/>
                                                                                                                                  <w:marRight w:val="0"/>
                                                                                                                                  <w:marTop w:val="0"/>
                                                                                                                                  <w:marBottom w:val="0"/>
                                                                                                                                  <w:divBdr>
                                                                                                                                    <w:top w:val="none" w:sz="0" w:space="0" w:color="auto"/>
                                                                                                                                    <w:left w:val="none" w:sz="0" w:space="0" w:color="auto"/>
                                                                                                                                    <w:bottom w:val="none" w:sz="0" w:space="0" w:color="auto"/>
                                                                                                                                    <w:right w:val="none" w:sz="0" w:space="0" w:color="auto"/>
                                                                                                                                  </w:divBdr>
                                                                                                                                </w:div>
                                                                                                                                <w:div w:id="146172974">
                                                                                                                                  <w:marLeft w:val="0"/>
                                                                                                                                  <w:marRight w:val="0"/>
                                                                                                                                  <w:marTop w:val="0"/>
                                                                                                                                  <w:marBottom w:val="0"/>
                                                                                                                                  <w:divBdr>
                                                                                                                                    <w:top w:val="none" w:sz="0" w:space="0" w:color="auto"/>
                                                                                                                                    <w:left w:val="none" w:sz="0" w:space="0" w:color="auto"/>
                                                                                                                                    <w:bottom w:val="none" w:sz="0" w:space="0" w:color="auto"/>
                                                                                                                                    <w:right w:val="none" w:sz="0" w:space="0" w:color="auto"/>
                                                                                                                                  </w:divBdr>
                                                                                                                                </w:div>
                                                                                                                                <w:div w:id="179317318">
                                                                                                                                  <w:marLeft w:val="0"/>
                                                                                                                                  <w:marRight w:val="0"/>
                                                                                                                                  <w:marTop w:val="0"/>
                                                                                                                                  <w:marBottom w:val="0"/>
                                                                                                                                  <w:divBdr>
                                                                                                                                    <w:top w:val="none" w:sz="0" w:space="0" w:color="auto"/>
                                                                                                                                    <w:left w:val="none" w:sz="0" w:space="0" w:color="auto"/>
                                                                                                                                    <w:bottom w:val="none" w:sz="0" w:space="0" w:color="auto"/>
                                                                                                                                    <w:right w:val="none" w:sz="0" w:space="0" w:color="auto"/>
                                                                                                                                  </w:divBdr>
                                                                                                                                </w:div>
                                                                                                                                <w:div w:id="183133999">
                                                                                                                                  <w:marLeft w:val="0"/>
                                                                                                                                  <w:marRight w:val="0"/>
                                                                                                                                  <w:marTop w:val="0"/>
                                                                                                                                  <w:marBottom w:val="0"/>
                                                                                                                                  <w:divBdr>
                                                                                                                                    <w:top w:val="none" w:sz="0" w:space="0" w:color="auto"/>
                                                                                                                                    <w:left w:val="none" w:sz="0" w:space="0" w:color="auto"/>
                                                                                                                                    <w:bottom w:val="none" w:sz="0" w:space="0" w:color="auto"/>
                                                                                                                                    <w:right w:val="none" w:sz="0" w:space="0" w:color="auto"/>
                                                                                                                                  </w:divBdr>
                                                                                                                                </w:div>
                                                                                                                                <w:div w:id="195701526">
                                                                                                                                  <w:marLeft w:val="0"/>
                                                                                                                                  <w:marRight w:val="0"/>
                                                                                                                                  <w:marTop w:val="0"/>
                                                                                                                                  <w:marBottom w:val="0"/>
                                                                                                                                  <w:divBdr>
                                                                                                                                    <w:top w:val="none" w:sz="0" w:space="0" w:color="auto"/>
                                                                                                                                    <w:left w:val="none" w:sz="0" w:space="0" w:color="auto"/>
                                                                                                                                    <w:bottom w:val="none" w:sz="0" w:space="0" w:color="auto"/>
                                                                                                                                    <w:right w:val="none" w:sz="0" w:space="0" w:color="auto"/>
                                                                                                                                  </w:divBdr>
                                                                                                                                </w:div>
                                                                                                                                <w:div w:id="203099807">
                                                                                                                                  <w:marLeft w:val="0"/>
                                                                                                                                  <w:marRight w:val="0"/>
                                                                                                                                  <w:marTop w:val="0"/>
                                                                                                                                  <w:marBottom w:val="0"/>
                                                                                                                                  <w:divBdr>
                                                                                                                                    <w:top w:val="none" w:sz="0" w:space="0" w:color="auto"/>
                                                                                                                                    <w:left w:val="none" w:sz="0" w:space="0" w:color="auto"/>
                                                                                                                                    <w:bottom w:val="none" w:sz="0" w:space="0" w:color="auto"/>
                                                                                                                                    <w:right w:val="none" w:sz="0" w:space="0" w:color="auto"/>
                                                                                                                                  </w:divBdr>
                                                                                                                                </w:div>
                                                                                                                                <w:div w:id="235360299">
                                                                                                                                  <w:marLeft w:val="0"/>
                                                                                                                                  <w:marRight w:val="0"/>
                                                                                                                                  <w:marTop w:val="0"/>
                                                                                                                                  <w:marBottom w:val="0"/>
                                                                                                                                  <w:divBdr>
                                                                                                                                    <w:top w:val="none" w:sz="0" w:space="0" w:color="auto"/>
                                                                                                                                    <w:left w:val="none" w:sz="0" w:space="0" w:color="auto"/>
                                                                                                                                    <w:bottom w:val="none" w:sz="0" w:space="0" w:color="auto"/>
                                                                                                                                    <w:right w:val="none" w:sz="0" w:space="0" w:color="auto"/>
                                                                                                                                  </w:divBdr>
                                                                                                                                </w:div>
                                                                                                                                <w:div w:id="299265204">
                                                                                                                                  <w:marLeft w:val="0"/>
                                                                                                                                  <w:marRight w:val="0"/>
                                                                                                                                  <w:marTop w:val="0"/>
                                                                                                                                  <w:marBottom w:val="0"/>
                                                                                                                                  <w:divBdr>
                                                                                                                                    <w:top w:val="none" w:sz="0" w:space="0" w:color="auto"/>
                                                                                                                                    <w:left w:val="none" w:sz="0" w:space="0" w:color="auto"/>
                                                                                                                                    <w:bottom w:val="none" w:sz="0" w:space="0" w:color="auto"/>
                                                                                                                                    <w:right w:val="none" w:sz="0" w:space="0" w:color="auto"/>
                                                                                                                                  </w:divBdr>
                                                                                                                                </w:div>
                                                                                                                                <w:div w:id="308482979">
                                                                                                                                  <w:marLeft w:val="0"/>
                                                                                                                                  <w:marRight w:val="0"/>
                                                                                                                                  <w:marTop w:val="0"/>
                                                                                                                                  <w:marBottom w:val="0"/>
                                                                                                                                  <w:divBdr>
                                                                                                                                    <w:top w:val="none" w:sz="0" w:space="0" w:color="auto"/>
                                                                                                                                    <w:left w:val="none" w:sz="0" w:space="0" w:color="auto"/>
                                                                                                                                    <w:bottom w:val="none" w:sz="0" w:space="0" w:color="auto"/>
                                                                                                                                    <w:right w:val="none" w:sz="0" w:space="0" w:color="auto"/>
                                                                                                                                  </w:divBdr>
                                                                                                                                </w:div>
                                                                                                                                <w:div w:id="356348938">
                                                                                                                                  <w:marLeft w:val="0"/>
                                                                                                                                  <w:marRight w:val="0"/>
                                                                                                                                  <w:marTop w:val="0"/>
                                                                                                                                  <w:marBottom w:val="0"/>
                                                                                                                                  <w:divBdr>
                                                                                                                                    <w:top w:val="none" w:sz="0" w:space="0" w:color="auto"/>
                                                                                                                                    <w:left w:val="none" w:sz="0" w:space="0" w:color="auto"/>
                                                                                                                                    <w:bottom w:val="none" w:sz="0" w:space="0" w:color="auto"/>
                                                                                                                                    <w:right w:val="none" w:sz="0" w:space="0" w:color="auto"/>
                                                                                                                                  </w:divBdr>
                                                                                                                                </w:div>
                                                                                                                                <w:div w:id="377243716">
                                                                                                                                  <w:marLeft w:val="0"/>
                                                                                                                                  <w:marRight w:val="0"/>
                                                                                                                                  <w:marTop w:val="0"/>
                                                                                                                                  <w:marBottom w:val="0"/>
                                                                                                                                  <w:divBdr>
                                                                                                                                    <w:top w:val="none" w:sz="0" w:space="0" w:color="auto"/>
                                                                                                                                    <w:left w:val="none" w:sz="0" w:space="0" w:color="auto"/>
                                                                                                                                    <w:bottom w:val="none" w:sz="0" w:space="0" w:color="auto"/>
                                                                                                                                    <w:right w:val="none" w:sz="0" w:space="0" w:color="auto"/>
                                                                                                                                  </w:divBdr>
                                                                                                                                </w:div>
                                                                                                                                <w:div w:id="423302599">
                                                                                                                                  <w:marLeft w:val="0"/>
                                                                                                                                  <w:marRight w:val="0"/>
                                                                                                                                  <w:marTop w:val="0"/>
                                                                                                                                  <w:marBottom w:val="0"/>
                                                                                                                                  <w:divBdr>
                                                                                                                                    <w:top w:val="none" w:sz="0" w:space="0" w:color="auto"/>
                                                                                                                                    <w:left w:val="none" w:sz="0" w:space="0" w:color="auto"/>
                                                                                                                                    <w:bottom w:val="none" w:sz="0" w:space="0" w:color="auto"/>
                                                                                                                                    <w:right w:val="none" w:sz="0" w:space="0" w:color="auto"/>
                                                                                                                                  </w:divBdr>
                                                                                                                                </w:div>
                                                                                                                                <w:div w:id="442843811">
                                                                                                                                  <w:marLeft w:val="0"/>
                                                                                                                                  <w:marRight w:val="0"/>
                                                                                                                                  <w:marTop w:val="0"/>
                                                                                                                                  <w:marBottom w:val="0"/>
                                                                                                                                  <w:divBdr>
                                                                                                                                    <w:top w:val="none" w:sz="0" w:space="0" w:color="auto"/>
                                                                                                                                    <w:left w:val="none" w:sz="0" w:space="0" w:color="auto"/>
                                                                                                                                    <w:bottom w:val="none" w:sz="0" w:space="0" w:color="auto"/>
                                                                                                                                    <w:right w:val="none" w:sz="0" w:space="0" w:color="auto"/>
                                                                                                                                  </w:divBdr>
                                                                                                                                </w:div>
                                                                                                                                <w:div w:id="466944232">
                                                                                                                                  <w:marLeft w:val="0"/>
                                                                                                                                  <w:marRight w:val="0"/>
                                                                                                                                  <w:marTop w:val="0"/>
                                                                                                                                  <w:marBottom w:val="0"/>
                                                                                                                                  <w:divBdr>
                                                                                                                                    <w:top w:val="none" w:sz="0" w:space="0" w:color="auto"/>
                                                                                                                                    <w:left w:val="none" w:sz="0" w:space="0" w:color="auto"/>
                                                                                                                                    <w:bottom w:val="none" w:sz="0" w:space="0" w:color="auto"/>
                                                                                                                                    <w:right w:val="none" w:sz="0" w:space="0" w:color="auto"/>
                                                                                                                                  </w:divBdr>
                                                                                                                                </w:div>
                                                                                                                                <w:div w:id="505052703">
                                                                                                                                  <w:marLeft w:val="0"/>
                                                                                                                                  <w:marRight w:val="0"/>
                                                                                                                                  <w:marTop w:val="0"/>
                                                                                                                                  <w:marBottom w:val="0"/>
                                                                                                                                  <w:divBdr>
                                                                                                                                    <w:top w:val="none" w:sz="0" w:space="0" w:color="auto"/>
                                                                                                                                    <w:left w:val="none" w:sz="0" w:space="0" w:color="auto"/>
                                                                                                                                    <w:bottom w:val="none" w:sz="0" w:space="0" w:color="auto"/>
                                                                                                                                    <w:right w:val="none" w:sz="0" w:space="0" w:color="auto"/>
                                                                                                                                  </w:divBdr>
                                                                                                                                </w:div>
                                                                                                                                <w:div w:id="506137664">
                                                                                                                                  <w:marLeft w:val="0"/>
                                                                                                                                  <w:marRight w:val="0"/>
                                                                                                                                  <w:marTop w:val="0"/>
                                                                                                                                  <w:marBottom w:val="0"/>
                                                                                                                                  <w:divBdr>
                                                                                                                                    <w:top w:val="none" w:sz="0" w:space="0" w:color="auto"/>
                                                                                                                                    <w:left w:val="none" w:sz="0" w:space="0" w:color="auto"/>
                                                                                                                                    <w:bottom w:val="none" w:sz="0" w:space="0" w:color="auto"/>
                                                                                                                                    <w:right w:val="none" w:sz="0" w:space="0" w:color="auto"/>
                                                                                                                                  </w:divBdr>
                                                                                                                                </w:div>
                                                                                                                                <w:div w:id="533228310">
                                                                                                                                  <w:marLeft w:val="0"/>
                                                                                                                                  <w:marRight w:val="0"/>
                                                                                                                                  <w:marTop w:val="0"/>
                                                                                                                                  <w:marBottom w:val="0"/>
                                                                                                                                  <w:divBdr>
                                                                                                                                    <w:top w:val="none" w:sz="0" w:space="0" w:color="auto"/>
                                                                                                                                    <w:left w:val="none" w:sz="0" w:space="0" w:color="auto"/>
                                                                                                                                    <w:bottom w:val="none" w:sz="0" w:space="0" w:color="auto"/>
                                                                                                                                    <w:right w:val="none" w:sz="0" w:space="0" w:color="auto"/>
                                                                                                                                  </w:divBdr>
                                                                                                                                </w:div>
                                                                                                                                <w:div w:id="562066872">
                                                                                                                                  <w:marLeft w:val="0"/>
                                                                                                                                  <w:marRight w:val="0"/>
                                                                                                                                  <w:marTop w:val="0"/>
                                                                                                                                  <w:marBottom w:val="0"/>
                                                                                                                                  <w:divBdr>
                                                                                                                                    <w:top w:val="none" w:sz="0" w:space="0" w:color="auto"/>
                                                                                                                                    <w:left w:val="none" w:sz="0" w:space="0" w:color="auto"/>
                                                                                                                                    <w:bottom w:val="none" w:sz="0" w:space="0" w:color="auto"/>
                                                                                                                                    <w:right w:val="none" w:sz="0" w:space="0" w:color="auto"/>
                                                                                                                                  </w:divBdr>
                                                                                                                                </w:div>
                                                                                                                                <w:div w:id="587471048">
                                                                                                                                  <w:marLeft w:val="0"/>
                                                                                                                                  <w:marRight w:val="0"/>
                                                                                                                                  <w:marTop w:val="0"/>
                                                                                                                                  <w:marBottom w:val="0"/>
                                                                                                                                  <w:divBdr>
                                                                                                                                    <w:top w:val="none" w:sz="0" w:space="0" w:color="auto"/>
                                                                                                                                    <w:left w:val="none" w:sz="0" w:space="0" w:color="auto"/>
                                                                                                                                    <w:bottom w:val="none" w:sz="0" w:space="0" w:color="auto"/>
                                                                                                                                    <w:right w:val="none" w:sz="0" w:space="0" w:color="auto"/>
                                                                                                                                  </w:divBdr>
                                                                                                                                </w:div>
                                                                                                                                <w:div w:id="644159470">
                                                                                                                                  <w:marLeft w:val="0"/>
                                                                                                                                  <w:marRight w:val="0"/>
                                                                                                                                  <w:marTop w:val="0"/>
                                                                                                                                  <w:marBottom w:val="0"/>
                                                                                                                                  <w:divBdr>
                                                                                                                                    <w:top w:val="none" w:sz="0" w:space="0" w:color="auto"/>
                                                                                                                                    <w:left w:val="none" w:sz="0" w:space="0" w:color="auto"/>
                                                                                                                                    <w:bottom w:val="none" w:sz="0" w:space="0" w:color="auto"/>
                                                                                                                                    <w:right w:val="none" w:sz="0" w:space="0" w:color="auto"/>
                                                                                                                                  </w:divBdr>
                                                                                                                                </w:div>
                                                                                                                                <w:div w:id="647133620">
                                                                                                                                  <w:marLeft w:val="0"/>
                                                                                                                                  <w:marRight w:val="0"/>
                                                                                                                                  <w:marTop w:val="0"/>
                                                                                                                                  <w:marBottom w:val="0"/>
                                                                                                                                  <w:divBdr>
                                                                                                                                    <w:top w:val="none" w:sz="0" w:space="0" w:color="auto"/>
                                                                                                                                    <w:left w:val="none" w:sz="0" w:space="0" w:color="auto"/>
                                                                                                                                    <w:bottom w:val="none" w:sz="0" w:space="0" w:color="auto"/>
                                                                                                                                    <w:right w:val="none" w:sz="0" w:space="0" w:color="auto"/>
                                                                                                                                  </w:divBdr>
                                                                                                                                </w:div>
                                                                                                                                <w:div w:id="647245106">
                                                                                                                                  <w:marLeft w:val="0"/>
                                                                                                                                  <w:marRight w:val="0"/>
                                                                                                                                  <w:marTop w:val="0"/>
                                                                                                                                  <w:marBottom w:val="0"/>
                                                                                                                                  <w:divBdr>
                                                                                                                                    <w:top w:val="none" w:sz="0" w:space="0" w:color="auto"/>
                                                                                                                                    <w:left w:val="none" w:sz="0" w:space="0" w:color="auto"/>
                                                                                                                                    <w:bottom w:val="none" w:sz="0" w:space="0" w:color="auto"/>
                                                                                                                                    <w:right w:val="none" w:sz="0" w:space="0" w:color="auto"/>
                                                                                                                                  </w:divBdr>
                                                                                                                                </w:div>
                                                                                                                                <w:div w:id="659239935">
                                                                                                                                  <w:marLeft w:val="0"/>
                                                                                                                                  <w:marRight w:val="0"/>
                                                                                                                                  <w:marTop w:val="0"/>
                                                                                                                                  <w:marBottom w:val="0"/>
                                                                                                                                  <w:divBdr>
                                                                                                                                    <w:top w:val="none" w:sz="0" w:space="0" w:color="auto"/>
                                                                                                                                    <w:left w:val="none" w:sz="0" w:space="0" w:color="auto"/>
                                                                                                                                    <w:bottom w:val="none" w:sz="0" w:space="0" w:color="auto"/>
                                                                                                                                    <w:right w:val="none" w:sz="0" w:space="0" w:color="auto"/>
                                                                                                                                  </w:divBdr>
                                                                                                                                </w:div>
                                                                                                                                <w:div w:id="743406595">
                                                                                                                                  <w:marLeft w:val="0"/>
                                                                                                                                  <w:marRight w:val="0"/>
                                                                                                                                  <w:marTop w:val="0"/>
                                                                                                                                  <w:marBottom w:val="0"/>
                                                                                                                                  <w:divBdr>
                                                                                                                                    <w:top w:val="none" w:sz="0" w:space="0" w:color="auto"/>
                                                                                                                                    <w:left w:val="none" w:sz="0" w:space="0" w:color="auto"/>
                                                                                                                                    <w:bottom w:val="none" w:sz="0" w:space="0" w:color="auto"/>
                                                                                                                                    <w:right w:val="none" w:sz="0" w:space="0" w:color="auto"/>
                                                                                                                                  </w:divBdr>
                                                                                                                                </w:div>
                                                                                                                                <w:div w:id="779372410">
                                                                                                                                  <w:marLeft w:val="0"/>
                                                                                                                                  <w:marRight w:val="0"/>
                                                                                                                                  <w:marTop w:val="0"/>
                                                                                                                                  <w:marBottom w:val="0"/>
                                                                                                                                  <w:divBdr>
                                                                                                                                    <w:top w:val="none" w:sz="0" w:space="0" w:color="auto"/>
                                                                                                                                    <w:left w:val="none" w:sz="0" w:space="0" w:color="auto"/>
                                                                                                                                    <w:bottom w:val="none" w:sz="0" w:space="0" w:color="auto"/>
                                                                                                                                    <w:right w:val="none" w:sz="0" w:space="0" w:color="auto"/>
                                                                                                                                  </w:divBdr>
                                                                                                                                </w:div>
                                                                                                                                <w:div w:id="795951369">
                                                                                                                                  <w:marLeft w:val="0"/>
                                                                                                                                  <w:marRight w:val="0"/>
                                                                                                                                  <w:marTop w:val="0"/>
                                                                                                                                  <w:marBottom w:val="0"/>
                                                                                                                                  <w:divBdr>
                                                                                                                                    <w:top w:val="none" w:sz="0" w:space="0" w:color="auto"/>
                                                                                                                                    <w:left w:val="none" w:sz="0" w:space="0" w:color="auto"/>
                                                                                                                                    <w:bottom w:val="none" w:sz="0" w:space="0" w:color="auto"/>
                                                                                                                                    <w:right w:val="none" w:sz="0" w:space="0" w:color="auto"/>
                                                                                                                                  </w:divBdr>
                                                                                                                                </w:div>
                                                                                                                                <w:div w:id="804396312">
                                                                                                                                  <w:marLeft w:val="0"/>
                                                                                                                                  <w:marRight w:val="0"/>
                                                                                                                                  <w:marTop w:val="0"/>
                                                                                                                                  <w:marBottom w:val="0"/>
                                                                                                                                  <w:divBdr>
                                                                                                                                    <w:top w:val="none" w:sz="0" w:space="0" w:color="auto"/>
                                                                                                                                    <w:left w:val="none" w:sz="0" w:space="0" w:color="auto"/>
                                                                                                                                    <w:bottom w:val="none" w:sz="0" w:space="0" w:color="auto"/>
                                                                                                                                    <w:right w:val="none" w:sz="0" w:space="0" w:color="auto"/>
                                                                                                                                  </w:divBdr>
                                                                                                                                </w:div>
                                                                                                                                <w:div w:id="818694530">
                                                                                                                                  <w:marLeft w:val="0"/>
                                                                                                                                  <w:marRight w:val="0"/>
                                                                                                                                  <w:marTop w:val="0"/>
                                                                                                                                  <w:marBottom w:val="0"/>
                                                                                                                                  <w:divBdr>
                                                                                                                                    <w:top w:val="none" w:sz="0" w:space="0" w:color="auto"/>
                                                                                                                                    <w:left w:val="none" w:sz="0" w:space="0" w:color="auto"/>
                                                                                                                                    <w:bottom w:val="none" w:sz="0" w:space="0" w:color="auto"/>
                                                                                                                                    <w:right w:val="none" w:sz="0" w:space="0" w:color="auto"/>
                                                                                                                                  </w:divBdr>
                                                                                                                                </w:div>
                                                                                                                                <w:div w:id="822890071">
                                                                                                                                  <w:marLeft w:val="0"/>
                                                                                                                                  <w:marRight w:val="0"/>
                                                                                                                                  <w:marTop w:val="0"/>
                                                                                                                                  <w:marBottom w:val="0"/>
                                                                                                                                  <w:divBdr>
                                                                                                                                    <w:top w:val="none" w:sz="0" w:space="0" w:color="auto"/>
                                                                                                                                    <w:left w:val="none" w:sz="0" w:space="0" w:color="auto"/>
                                                                                                                                    <w:bottom w:val="none" w:sz="0" w:space="0" w:color="auto"/>
                                                                                                                                    <w:right w:val="none" w:sz="0" w:space="0" w:color="auto"/>
                                                                                                                                  </w:divBdr>
                                                                                                                                </w:div>
                                                                                                                                <w:div w:id="887305091">
                                                                                                                                  <w:marLeft w:val="0"/>
                                                                                                                                  <w:marRight w:val="0"/>
                                                                                                                                  <w:marTop w:val="0"/>
                                                                                                                                  <w:marBottom w:val="0"/>
                                                                                                                                  <w:divBdr>
                                                                                                                                    <w:top w:val="none" w:sz="0" w:space="0" w:color="auto"/>
                                                                                                                                    <w:left w:val="none" w:sz="0" w:space="0" w:color="auto"/>
                                                                                                                                    <w:bottom w:val="none" w:sz="0" w:space="0" w:color="auto"/>
                                                                                                                                    <w:right w:val="none" w:sz="0" w:space="0" w:color="auto"/>
                                                                                                                                  </w:divBdr>
                                                                                                                                </w:div>
                                                                                                                                <w:div w:id="938563991">
                                                                                                                                  <w:marLeft w:val="0"/>
                                                                                                                                  <w:marRight w:val="0"/>
                                                                                                                                  <w:marTop w:val="0"/>
                                                                                                                                  <w:marBottom w:val="0"/>
                                                                                                                                  <w:divBdr>
                                                                                                                                    <w:top w:val="none" w:sz="0" w:space="0" w:color="auto"/>
                                                                                                                                    <w:left w:val="none" w:sz="0" w:space="0" w:color="auto"/>
                                                                                                                                    <w:bottom w:val="none" w:sz="0" w:space="0" w:color="auto"/>
                                                                                                                                    <w:right w:val="none" w:sz="0" w:space="0" w:color="auto"/>
                                                                                                                                  </w:divBdr>
                                                                                                                                </w:div>
                                                                                                                                <w:div w:id="948971530">
                                                                                                                                  <w:marLeft w:val="0"/>
                                                                                                                                  <w:marRight w:val="0"/>
                                                                                                                                  <w:marTop w:val="0"/>
                                                                                                                                  <w:marBottom w:val="0"/>
                                                                                                                                  <w:divBdr>
                                                                                                                                    <w:top w:val="none" w:sz="0" w:space="0" w:color="auto"/>
                                                                                                                                    <w:left w:val="none" w:sz="0" w:space="0" w:color="auto"/>
                                                                                                                                    <w:bottom w:val="none" w:sz="0" w:space="0" w:color="auto"/>
                                                                                                                                    <w:right w:val="none" w:sz="0" w:space="0" w:color="auto"/>
                                                                                                                                  </w:divBdr>
                                                                                                                                </w:div>
                                                                                                                                <w:div w:id="961807190">
                                                                                                                                  <w:marLeft w:val="0"/>
                                                                                                                                  <w:marRight w:val="0"/>
                                                                                                                                  <w:marTop w:val="0"/>
                                                                                                                                  <w:marBottom w:val="0"/>
                                                                                                                                  <w:divBdr>
                                                                                                                                    <w:top w:val="none" w:sz="0" w:space="0" w:color="auto"/>
                                                                                                                                    <w:left w:val="none" w:sz="0" w:space="0" w:color="auto"/>
                                                                                                                                    <w:bottom w:val="none" w:sz="0" w:space="0" w:color="auto"/>
                                                                                                                                    <w:right w:val="none" w:sz="0" w:space="0" w:color="auto"/>
                                                                                                                                  </w:divBdr>
                                                                                                                                </w:div>
                                                                                                                                <w:div w:id="1046182597">
                                                                                                                                  <w:marLeft w:val="0"/>
                                                                                                                                  <w:marRight w:val="0"/>
                                                                                                                                  <w:marTop w:val="0"/>
                                                                                                                                  <w:marBottom w:val="0"/>
                                                                                                                                  <w:divBdr>
                                                                                                                                    <w:top w:val="none" w:sz="0" w:space="0" w:color="auto"/>
                                                                                                                                    <w:left w:val="none" w:sz="0" w:space="0" w:color="auto"/>
                                                                                                                                    <w:bottom w:val="none" w:sz="0" w:space="0" w:color="auto"/>
                                                                                                                                    <w:right w:val="none" w:sz="0" w:space="0" w:color="auto"/>
                                                                                                                                  </w:divBdr>
                                                                                                                                </w:div>
                                                                                                                                <w:div w:id="1048143189">
                                                                                                                                  <w:marLeft w:val="0"/>
                                                                                                                                  <w:marRight w:val="0"/>
                                                                                                                                  <w:marTop w:val="0"/>
                                                                                                                                  <w:marBottom w:val="0"/>
                                                                                                                                  <w:divBdr>
                                                                                                                                    <w:top w:val="none" w:sz="0" w:space="0" w:color="auto"/>
                                                                                                                                    <w:left w:val="none" w:sz="0" w:space="0" w:color="auto"/>
                                                                                                                                    <w:bottom w:val="none" w:sz="0" w:space="0" w:color="auto"/>
                                                                                                                                    <w:right w:val="none" w:sz="0" w:space="0" w:color="auto"/>
                                                                                                                                  </w:divBdr>
                                                                                                                                </w:div>
                                                                                                                                <w:div w:id="1092624588">
                                                                                                                                  <w:marLeft w:val="0"/>
                                                                                                                                  <w:marRight w:val="0"/>
                                                                                                                                  <w:marTop w:val="0"/>
                                                                                                                                  <w:marBottom w:val="0"/>
                                                                                                                                  <w:divBdr>
                                                                                                                                    <w:top w:val="none" w:sz="0" w:space="0" w:color="auto"/>
                                                                                                                                    <w:left w:val="none" w:sz="0" w:space="0" w:color="auto"/>
                                                                                                                                    <w:bottom w:val="none" w:sz="0" w:space="0" w:color="auto"/>
                                                                                                                                    <w:right w:val="none" w:sz="0" w:space="0" w:color="auto"/>
                                                                                                                                  </w:divBdr>
                                                                                                                                </w:div>
                                                                                                                                <w:div w:id="1197036621">
                                                                                                                                  <w:marLeft w:val="0"/>
                                                                                                                                  <w:marRight w:val="0"/>
                                                                                                                                  <w:marTop w:val="0"/>
                                                                                                                                  <w:marBottom w:val="0"/>
                                                                                                                                  <w:divBdr>
                                                                                                                                    <w:top w:val="none" w:sz="0" w:space="0" w:color="auto"/>
                                                                                                                                    <w:left w:val="none" w:sz="0" w:space="0" w:color="auto"/>
                                                                                                                                    <w:bottom w:val="none" w:sz="0" w:space="0" w:color="auto"/>
                                                                                                                                    <w:right w:val="none" w:sz="0" w:space="0" w:color="auto"/>
                                                                                                                                  </w:divBdr>
                                                                                                                                </w:div>
                                                                                                                                <w:div w:id="1210845037">
                                                                                                                                  <w:marLeft w:val="0"/>
                                                                                                                                  <w:marRight w:val="0"/>
                                                                                                                                  <w:marTop w:val="0"/>
                                                                                                                                  <w:marBottom w:val="0"/>
                                                                                                                                  <w:divBdr>
                                                                                                                                    <w:top w:val="none" w:sz="0" w:space="0" w:color="auto"/>
                                                                                                                                    <w:left w:val="none" w:sz="0" w:space="0" w:color="auto"/>
                                                                                                                                    <w:bottom w:val="none" w:sz="0" w:space="0" w:color="auto"/>
                                                                                                                                    <w:right w:val="none" w:sz="0" w:space="0" w:color="auto"/>
                                                                                                                                  </w:divBdr>
                                                                                                                                </w:div>
                                                                                                                                <w:div w:id="1226993957">
                                                                                                                                  <w:marLeft w:val="0"/>
                                                                                                                                  <w:marRight w:val="0"/>
                                                                                                                                  <w:marTop w:val="0"/>
                                                                                                                                  <w:marBottom w:val="0"/>
                                                                                                                                  <w:divBdr>
                                                                                                                                    <w:top w:val="none" w:sz="0" w:space="0" w:color="auto"/>
                                                                                                                                    <w:left w:val="none" w:sz="0" w:space="0" w:color="auto"/>
                                                                                                                                    <w:bottom w:val="none" w:sz="0" w:space="0" w:color="auto"/>
                                                                                                                                    <w:right w:val="none" w:sz="0" w:space="0" w:color="auto"/>
                                                                                                                                  </w:divBdr>
                                                                                                                                </w:div>
                                                                                                                                <w:div w:id="1236892441">
                                                                                                                                  <w:marLeft w:val="0"/>
                                                                                                                                  <w:marRight w:val="0"/>
                                                                                                                                  <w:marTop w:val="0"/>
                                                                                                                                  <w:marBottom w:val="0"/>
                                                                                                                                  <w:divBdr>
                                                                                                                                    <w:top w:val="none" w:sz="0" w:space="0" w:color="auto"/>
                                                                                                                                    <w:left w:val="none" w:sz="0" w:space="0" w:color="auto"/>
                                                                                                                                    <w:bottom w:val="none" w:sz="0" w:space="0" w:color="auto"/>
                                                                                                                                    <w:right w:val="none" w:sz="0" w:space="0" w:color="auto"/>
                                                                                                                                  </w:divBdr>
                                                                                                                                </w:div>
                                                                                                                                <w:div w:id="1271205357">
                                                                                                                                  <w:marLeft w:val="0"/>
                                                                                                                                  <w:marRight w:val="0"/>
                                                                                                                                  <w:marTop w:val="0"/>
                                                                                                                                  <w:marBottom w:val="0"/>
                                                                                                                                  <w:divBdr>
                                                                                                                                    <w:top w:val="none" w:sz="0" w:space="0" w:color="auto"/>
                                                                                                                                    <w:left w:val="none" w:sz="0" w:space="0" w:color="auto"/>
                                                                                                                                    <w:bottom w:val="none" w:sz="0" w:space="0" w:color="auto"/>
                                                                                                                                    <w:right w:val="none" w:sz="0" w:space="0" w:color="auto"/>
                                                                                                                                  </w:divBdr>
                                                                                                                                </w:div>
                                                                                                                                <w:div w:id="1292636452">
                                                                                                                                  <w:marLeft w:val="0"/>
                                                                                                                                  <w:marRight w:val="0"/>
                                                                                                                                  <w:marTop w:val="0"/>
                                                                                                                                  <w:marBottom w:val="0"/>
                                                                                                                                  <w:divBdr>
                                                                                                                                    <w:top w:val="none" w:sz="0" w:space="0" w:color="auto"/>
                                                                                                                                    <w:left w:val="none" w:sz="0" w:space="0" w:color="auto"/>
                                                                                                                                    <w:bottom w:val="none" w:sz="0" w:space="0" w:color="auto"/>
                                                                                                                                    <w:right w:val="none" w:sz="0" w:space="0" w:color="auto"/>
                                                                                                                                  </w:divBdr>
                                                                                                                                </w:div>
                                                                                                                                <w:div w:id="1318000825">
                                                                                                                                  <w:marLeft w:val="0"/>
                                                                                                                                  <w:marRight w:val="0"/>
                                                                                                                                  <w:marTop w:val="0"/>
                                                                                                                                  <w:marBottom w:val="0"/>
                                                                                                                                  <w:divBdr>
                                                                                                                                    <w:top w:val="none" w:sz="0" w:space="0" w:color="auto"/>
                                                                                                                                    <w:left w:val="none" w:sz="0" w:space="0" w:color="auto"/>
                                                                                                                                    <w:bottom w:val="none" w:sz="0" w:space="0" w:color="auto"/>
                                                                                                                                    <w:right w:val="none" w:sz="0" w:space="0" w:color="auto"/>
                                                                                                                                  </w:divBdr>
                                                                                                                                </w:div>
                                                                                                                                <w:div w:id="1336609318">
                                                                                                                                  <w:marLeft w:val="0"/>
                                                                                                                                  <w:marRight w:val="0"/>
                                                                                                                                  <w:marTop w:val="0"/>
                                                                                                                                  <w:marBottom w:val="0"/>
                                                                                                                                  <w:divBdr>
                                                                                                                                    <w:top w:val="none" w:sz="0" w:space="0" w:color="auto"/>
                                                                                                                                    <w:left w:val="none" w:sz="0" w:space="0" w:color="auto"/>
                                                                                                                                    <w:bottom w:val="none" w:sz="0" w:space="0" w:color="auto"/>
                                                                                                                                    <w:right w:val="none" w:sz="0" w:space="0" w:color="auto"/>
                                                                                                                                  </w:divBdr>
                                                                                                                                </w:div>
                                                                                                                                <w:div w:id="1355182026">
                                                                                                                                  <w:marLeft w:val="0"/>
                                                                                                                                  <w:marRight w:val="0"/>
                                                                                                                                  <w:marTop w:val="0"/>
                                                                                                                                  <w:marBottom w:val="0"/>
                                                                                                                                  <w:divBdr>
                                                                                                                                    <w:top w:val="none" w:sz="0" w:space="0" w:color="auto"/>
                                                                                                                                    <w:left w:val="none" w:sz="0" w:space="0" w:color="auto"/>
                                                                                                                                    <w:bottom w:val="none" w:sz="0" w:space="0" w:color="auto"/>
                                                                                                                                    <w:right w:val="none" w:sz="0" w:space="0" w:color="auto"/>
                                                                                                                                  </w:divBdr>
                                                                                                                                </w:div>
                                                                                                                                <w:div w:id="1414088541">
                                                                                                                                  <w:marLeft w:val="0"/>
                                                                                                                                  <w:marRight w:val="0"/>
                                                                                                                                  <w:marTop w:val="0"/>
                                                                                                                                  <w:marBottom w:val="0"/>
                                                                                                                                  <w:divBdr>
                                                                                                                                    <w:top w:val="none" w:sz="0" w:space="0" w:color="auto"/>
                                                                                                                                    <w:left w:val="none" w:sz="0" w:space="0" w:color="auto"/>
                                                                                                                                    <w:bottom w:val="none" w:sz="0" w:space="0" w:color="auto"/>
                                                                                                                                    <w:right w:val="none" w:sz="0" w:space="0" w:color="auto"/>
                                                                                                                                  </w:divBdr>
                                                                                                                                </w:div>
                                                                                                                                <w:div w:id="1470514979">
                                                                                                                                  <w:marLeft w:val="0"/>
                                                                                                                                  <w:marRight w:val="0"/>
                                                                                                                                  <w:marTop w:val="0"/>
                                                                                                                                  <w:marBottom w:val="0"/>
                                                                                                                                  <w:divBdr>
                                                                                                                                    <w:top w:val="none" w:sz="0" w:space="0" w:color="auto"/>
                                                                                                                                    <w:left w:val="none" w:sz="0" w:space="0" w:color="auto"/>
                                                                                                                                    <w:bottom w:val="none" w:sz="0" w:space="0" w:color="auto"/>
                                                                                                                                    <w:right w:val="none" w:sz="0" w:space="0" w:color="auto"/>
                                                                                                                                  </w:divBdr>
                                                                                                                                </w:div>
                                                                                                                                <w:div w:id="1634870168">
                                                                                                                                  <w:marLeft w:val="0"/>
                                                                                                                                  <w:marRight w:val="0"/>
                                                                                                                                  <w:marTop w:val="0"/>
                                                                                                                                  <w:marBottom w:val="0"/>
                                                                                                                                  <w:divBdr>
                                                                                                                                    <w:top w:val="none" w:sz="0" w:space="0" w:color="auto"/>
                                                                                                                                    <w:left w:val="none" w:sz="0" w:space="0" w:color="auto"/>
                                                                                                                                    <w:bottom w:val="none" w:sz="0" w:space="0" w:color="auto"/>
                                                                                                                                    <w:right w:val="none" w:sz="0" w:space="0" w:color="auto"/>
                                                                                                                                  </w:divBdr>
                                                                                                                                </w:div>
                                                                                                                                <w:div w:id="1695155785">
                                                                                                                                  <w:marLeft w:val="0"/>
                                                                                                                                  <w:marRight w:val="0"/>
                                                                                                                                  <w:marTop w:val="0"/>
                                                                                                                                  <w:marBottom w:val="0"/>
                                                                                                                                  <w:divBdr>
                                                                                                                                    <w:top w:val="none" w:sz="0" w:space="0" w:color="auto"/>
                                                                                                                                    <w:left w:val="none" w:sz="0" w:space="0" w:color="auto"/>
                                                                                                                                    <w:bottom w:val="none" w:sz="0" w:space="0" w:color="auto"/>
                                                                                                                                    <w:right w:val="none" w:sz="0" w:space="0" w:color="auto"/>
                                                                                                                                  </w:divBdr>
                                                                                                                                </w:div>
                                                                                                                                <w:div w:id="1696729542">
                                                                                                                                  <w:marLeft w:val="0"/>
                                                                                                                                  <w:marRight w:val="0"/>
                                                                                                                                  <w:marTop w:val="0"/>
                                                                                                                                  <w:marBottom w:val="0"/>
                                                                                                                                  <w:divBdr>
                                                                                                                                    <w:top w:val="none" w:sz="0" w:space="0" w:color="auto"/>
                                                                                                                                    <w:left w:val="none" w:sz="0" w:space="0" w:color="auto"/>
                                                                                                                                    <w:bottom w:val="none" w:sz="0" w:space="0" w:color="auto"/>
                                                                                                                                    <w:right w:val="none" w:sz="0" w:space="0" w:color="auto"/>
                                                                                                                                  </w:divBdr>
                                                                                                                                </w:div>
                                                                                                                                <w:div w:id="1698919832">
                                                                                                                                  <w:marLeft w:val="0"/>
                                                                                                                                  <w:marRight w:val="0"/>
                                                                                                                                  <w:marTop w:val="0"/>
                                                                                                                                  <w:marBottom w:val="0"/>
                                                                                                                                  <w:divBdr>
                                                                                                                                    <w:top w:val="none" w:sz="0" w:space="0" w:color="auto"/>
                                                                                                                                    <w:left w:val="none" w:sz="0" w:space="0" w:color="auto"/>
                                                                                                                                    <w:bottom w:val="none" w:sz="0" w:space="0" w:color="auto"/>
                                                                                                                                    <w:right w:val="none" w:sz="0" w:space="0" w:color="auto"/>
                                                                                                                                  </w:divBdr>
                                                                                                                                </w:div>
                                                                                                                                <w:div w:id="1764260271">
                                                                                                                                  <w:marLeft w:val="0"/>
                                                                                                                                  <w:marRight w:val="0"/>
                                                                                                                                  <w:marTop w:val="0"/>
                                                                                                                                  <w:marBottom w:val="0"/>
                                                                                                                                  <w:divBdr>
                                                                                                                                    <w:top w:val="none" w:sz="0" w:space="0" w:color="auto"/>
                                                                                                                                    <w:left w:val="none" w:sz="0" w:space="0" w:color="auto"/>
                                                                                                                                    <w:bottom w:val="none" w:sz="0" w:space="0" w:color="auto"/>
                                                                                                                                    <w:right w:val="none" w:sz="0" w:space="0" w:color="auto"/>
                                                                                                                                  </w:divBdr>
                                                                                                                                </w:div>
                                                                                                                                <w:div w:id="1849827792">
                                                                                                                                  <w:marLeft w:val="0"/>
                                                                                                                                  <w:marRight w:val="0"/>
                                                                                                                                  <w:marTop w:val="0"/>
                                                                                                                                  <w:marBottom w:val="0"/>
                                                                                                                                  <w:divBdr>
                                                                                                                                    <w:top w:val="none" w:sz="0" w:space="0" w:color="auto"/>
                                                                                                                                    <w:left w:val="none" w:sz="0" w:space="0" w:color="auto"/>
                                                                                                                                    <w:bottom w:val="none" w:sz="0" w:space="0" w:color="auto"/>
                                                                                                                                    <w:right w:val="none" w:sz="0" w:space="0" w:color="auto"/>
                                                                                                                                  </w:divBdr>
                                                                                                                                </w:div>
                                                                                                                                <w:div w:id="1892419913">
                                                                                                                                  <w:marLeft w:val="0"/>
                                                                                                                                  <w:marRight w:val="0"/>
                                                                                                                                  <w:marTop w:val="0"/>
                                                                                                                                  <w:marBottom w:val="0"/>
                                                                                                                                  <w:divBdr>
                                                                                                                                    <w:top w:val="none" w:sz="0" w:space="0" w:color="auto"/>
                                                                                                                                    <w:left w:val="none" w:sz="0" w:space="0" w:color="auto"/>
                                                                                                                                    <w:bottom w:val="none" w:sz="0" w:space="0" w:color="auto"/>
                                                                                                                                    <w:right w:val="none" w:sz="0" w:space="0" w:color="auto"/>
                                                                                                                                  </w:divBdr>
                                                                                                                                </w:div>
                                                                                                                                <w:div w:id="1900748548">
                                                                                                                                  <w:marLeft w:val="0"/>
                                                                                                                                  <w:marRight w:val="0"/>
                                                                                                                                  <w:marTop w:val="0"/>
                                                                                                                                  <w:marBottom w:val="0"/>
                                                                                                                                  <w:divBdr>
                                                                                                                                    <w:top w:val="none" w:sz="0" w:space="0" w:color="auto"/>
                                                                                                                                    <w:left w:val="none" w:sz="0" w:space="0" w:color="auto"/>
                                                                                                                                    <w:bottom w:val="none" w:sz="0" w:space="0" w:color="auto"/>
                                                                                                                                    <w:right w:val="none" w:sz="0" w:space="0" w:color="auto"/>
                                                                                                                                  </w:divBdr>
                                                                                                                                </w:div>
                                                                                                                                <w:div w:id="1954045692">
                                                                                                                                  <w:marLeft w:val="0"/>
                                                                                                                                  <w:marRight w:val="0"/>
                                                                                                                                  <w:marTop w:val="0"/>
                                                                                                                                  <w:marBottom w:val="0"/>
                                                                                                                                  <w:divBdr>
                                                                                                                                    <w:top w:val="none" w:sz="0" w:space="0" w:color="auto"/>
                                                                                                                                    <w:left w:val="none" w:sz="0" w:space="0" w:color="auto"/>
                                                                                                                                    <w:bottom w:val="none" w:sz="0" w:space="0" w:color="auto"/>
                                                                                                                                    <w:right w:val="none" w:sz="0" w:space="0" w:color="auto"/>
                                                                                                                                  </w:divBdr>
                                                                                                                                </w:div>
                                                                                                                                <w:div w:id="1991519165">
                                                                                                                                  <w:marLeft w:val="0"/>
                                                                                                                                  <w:marRight w:val="0"/>
                                                                                                                                  <w:marTop w:val="0"/>
                                                                                                                                  <w:marBottom w:val="0"/>
                                                                                                                                  <w:divBdr>
                                                                                                                                    <w:top w:val="none" w:sz="0" w:space="0" w:color="auto"/>
                                                                                                                                    <w:left w:val="none" w:sz="0" w:space="0" w:color="auto"/>
                                                                                                                                    <w:bottom w:val="none" w:sz="0" w:space="0" w:color="auto"/>
                                                                                                                                    <w:right w:val="none" w:sz="0" w:space="0" w:color="auto"/>
                                                                                                                                  </w:divBdr>
                                                                                                                                </w:div>
                                                                                                                                <w:div w:id="2007056332">
                                                                                                                                  <w:marLeft w:val="0"/>
                                                                                                                                  <w:marRight w:val="0"/>
                                                                                                                                  <w:marTop w:val="0"/>
                                                                                                                                  <w:marBottom w:val="0"/>
                                                                                                                                  <w:divBdr>
                                                                                                                                    <w:top w:val="none" w:sz="0" w:space="0" w:color="auto"/>
                                                                                                                                    <w:left w:val="none" w:sz="0" w:space="0" w:color="auto"/>
                                                                                                                                    <w:bottom w:val="none" w:sz="0" w:space="0" w:color="auto"/>
                                                                                                                                    <w:right w:val="none" w:sz="0" w:space="0" w:color="auto"/>
                                                                                                                                  </w:divBdr>
                                                                                                                                </w:div>
                                                                                                                                <w:div w:id="2054771905">
                                                                                                                                  <w:marLeft w:val="0"/>
                                                                                                                                  <w:marRight w:val="0"/>
                                                                                                                                  <w:marTop w:val="0"/>
                                                                                                                                  <w:marBottom w:val="0"/>
                                                                                                                                  <w:divBdr>
                                                                                                                                    <w:top w:val="none" w:sz="0" w:space="0" w:color="auto"/>
                                                                                                                                    <w:left w:val="none" w:sz="0" w:space="0" w:color="auto"/>
                                                                                                                                    <w:bottom w:val="none" w:sz="0" w:space="0" w:color="auto"/>
                                                                                                                                    <w:right w:val="none" w:sz="0" w:space="0" w:color="auto"/>
                                                                                                                                  </w:divBdr>
                                                                                                                                </w:div>
                                                                                                                                <w:div w:id="2079130574">
                                                                                                                                  <w:marLeft w:val="0"/>
                                                                                                                                  <w:marRight w:val="0"/>
                                                                                                                                  <w:marTop w:val="0"/>
                                                                                                                                  <w:marBottom w:val="0"/>
                                                                                                                                  <w:divBdr>
                                                                                                                                    <w:top w:val="none" w:sz="0" w:space="0" w:color="auto"/>
                                                                                                                                    <w:left w:val="none" w:sz="0" w:space="0" w:color="auto"/>
                                                                                                                                    <w:bottom w:val="none" w:sz="0" w:space="0" w:color="auto"/>
                                                                                                                                    <w:right w:val="none" w:sz="0" w:space="0" w:color="auto"/>
                                                                                                                                  </w:divBdr>
                                                                                                                                </w:div>
                                                                                                                                <w:div w:id="2081711029">
                                                                                                                                  <w:marLeft w:val="0"/>
                                                                                                                                  <w:marRight w:val="0"/>
                                                                                                                                  <w:marTop w:val="0"/>
                                                                                                                                  <w:marBottom w:val="0"/>
                                                                                                                                  <w:divBdr>
                                                                                                                                    <w:top w:val="none" w:sz="0" w:space="0" w:color="auto"/>
                                                                                                                                    <w:left w:val="none" w:sz="0" w:space="0" w:color="auto"/>
                                                                                                                                    <w:bottom w:val="none" w:sz="0" w:space="0" w:color="auto"/>
                                                                                                                                    <w:right w:val="none" w:sz="0" w:space="0" w:color="auto"/>
                                                                                                                                  </w:divBdr>
                                                                                                                                </w:div>
                                                                                                                                <w:div w:id="2093162872">
                                                                                                                                  <w:marLeft w:val="0"/>
                                                                                                                                  <w:marRight w:val="0"/>
                                                                                                                                  <w:marTop w:val="0"/>
                                                                                                                                  <w:marBottom w:val="0"/>
                                                                                                                                  <w:divBdr>
                                                                                                                                    <w:top w:val="none" w:sz="0" w:space="0" w:color="auto"/>
                                                                                                                                    <w:left w:val="none" w:sz="0" w:space="0" w:color="auto"/>
                                                                                                                                    <w:bottom w:val="none" w:sz="0" w:space="0" w:color="auto"/>
                                                                                                                                    <w:right w:val="none" w:sz="0" w:space="0" w:color="auto"/>
                                                                                                                                  </w:divBdr>
                                                                                                                                </w:div>
                                                                                                                                <w:div w:id="2107261917">
                                                                                                                                  <w:marLeft w:val="0"/>
                                                                                                                                  <w:marRight w:val="0"/>
                                                                                                                                  <w:marTop w:val="0"/>
                                                                                                                                  <w:marBottom w:val="0"/>
                                                                                                                                  <w:divBdr>
                                                                                                                                    <w:top w:val="none" w:sz="0" w:space="0" w:color="auto"/>
                                                                                                                                    <w:left w:val="none" w:sz="0" w:space="0" w:color="auto"/>
                                                                                                                                    <w:bottom w:val="none" w:sz="0" w:space="0" w:color="auto"/>
                                                                                                                                    <w:right w:val="none" w:sz="0" w:space="0" w:color="auto"/>
                                                                                                                                  </w:divBdr>
                                                                                                                                </w:div>
                                                                                                                                <w:div w:id="214319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66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j.elmer@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natasha.jones@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pitman@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paul.darby@uwtsd.ac.uk" TargetMode="Externa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4D2B2-3EAF-4C43-AF8F-E90D354A3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7364</Words>
  <Characters>41975</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49241</CharactersWithSpaces>
  <SharedDoc>false</SharedDoc>
  <HLinks>
    <vt:vector size="90" baseType="variant">
      <vt:variant>
        <vt:i4>6815844</vt:i4>
      </vt:variant>
      <vt:variant>
        <vt:i4>48</vt:i4>
      </vt:variant>
      <vt:variant>
        <vt:i4>0</vt:i4>
      </vt:variant>
      <vt:variant>
        <vt:i4>5</vt:i4>
      </vt:variant>
      <vt:variant>
        <vt:lpwstr>http://www.tsdsu.co.uk/</vt:lpwstr>
      </vt:variant>
      <vt:variant>
        <vt:lpwstr/>
      </vt:variant>
      <vt:variant>
        <vt:i4>6815779</vt:i4>
      </vt:variant>
      <vt:variant>
        <vt:i4>45</vt:i4>
      </vt:variant>
      <vt:variant>
        <vt:i4>0</vt:i4>
      </vt:variant>
      <vt:variant>
        <vt:i4>5</vt:i4>
      </vt:variant>
      <vt:variant>
        <vt:lpwstr>http://www.uwtsd.ac.uk/feedback</vt:lpwstr>
      </vt:variant>
      <vt:variant>
        <vt:lpwstr/>
      </vt:variant>
      <vt:variant>
        <vt:i4>6815844</vt:i4>
      </vt:variant>
      <vt:variant>
        <vt:i4>42</vt:i4>
      </vt:variant>
      <vt:variant>
        <vt:i4>0</vt:i4>
      </vt:variant>
      <vt:variant>
        <vt:i4>5</vt:i4>
      </vt:variant>
      <vt:variant>
        <vt:lpwstr>http://www.tsdsu.co.uk/</vt:lpwstr>
      </vt:variant>
      <vt:variant>
        <vt:lpwstr/>
      </vt:variant>
      <vt:variant>
        <vt:i4>5832779</vt:i4>
      </vt:variant>
      <vt:variant>
        <vt:i4>39</vt:i4>
      </vt:variant>
      <vt:variant>
        <vt:i4>0</vt:i4>
      </vt:variant>
      <vt:variant>
        <vt:i4>5</vt:i4>
      </vt:variant>
      <vt:variant>
        <vt:lpwstr>http://www.uwtsd.ac.uk/cy/adborth</vt:lpwstr>
      </vt:variant>
      <vt:variant>
        <vt:lpwstr/>
      </vt:variant>
      <vt:variant>
        <vt:i4>74</vt:i4>
      </vt:variant>
      <vt:variant>
        <vt:i4>33</vt:i4>
      </vt:variant>
      <vt:variant>
        <vt:i4>0</vt:i4>
      </vt:variant>
      <vt:variant>
        <vt:i4>5</vt:i4>
      </vt:variant>
      <vt:variant>
        <vt:lpwstr>http://learning.gov.wales/resources/browse-all/developing-the-curriculum-cymreig/?lang=en</vt:lpwstr>
      </vt:variant>
      <vt:variant>
        <vt:lpwstr/>
      </vt:variant>
      <vt:variant>
        <vt:i4>4718601</vt:i4>
      </vt:variant>
      <vt:variant>
        <vt:i4>30</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27</vt:i4>
      </vt:variant>
      <vt:variant>
        <vt:i4>0</vt:i4>
      </vt:variant>
      <vt:variant>
        <vt:i4>5</vt:i4>
      </vt:variant>
      <vt:variant>
        <vt:lpwstr>https://naldic.org.uk/what-is-translanguaging/</vt:lpwstr>
      </vt:variant>
      <vt:variant>
        <vt:lpwstr/>
      </vt:variant>
      <vt:variant>
        <vt:i4>5046358</vt:i4>
      </vt:variant>
      <vt:variant>
        <vt:i4>24</vt:i4>
      </vt:variant>
      <vt:variant>
        <vt:i4>0</vt:i4>
      </vt:variant>
      <vt:variant>
        <vt:i4>5</vt:i4>
      </vt:variant>
      <vt:variant>
        <vt:lpwstr>http://www.ccwales.org.uk/qualifications-and-nos-finder/n/childrens-care-learning-and-development</vt:lpwstr>
      </vt:variant>
      <vt:variant>
        <vt:lpwstr/>
      </vt:variant>
      <vt:variant>
        <vt:i4>74</vt:i4>
      </vt:variant>
      <vt:variant>
        <vt:i4>18</vt:i4>
      </vt:variant>
      <vt:variant>
        <vt:i4>0</vt:i4>
      </vt:variant>
      <vt:variant>
        <vt:i4>5</vt:i4>
      </vt:variant>
      <vt:variant>
        <vt:lpwstr>http://learning.gov.wales/resources/browse-all/developing-the-curriculum-cymreig/?lang=en</vt:lpwstr>
      </vt:variant>
      <vt:variant>
        <vt:lpwstr/>
      </vt:variant>
      <vt:variant>
        <vt:i4>4718601</vt:i4>
      </vt:variant>
      <vt:variant>
        <vt:i4>15</vt:i4>
      </vt:variant>
      <vt:variant>
        <vt:i4>0</vt:i4>
      </vt:variant>
      <vt:variant>
        <vt:i4>5</vt:i4>
      </vt:variant>
      <vt:variant>
        <vt:lpwstr>http://learning.gov.wales/docs/learningwales/publications/130424-framework-for-childrens-learning-en.pdf</vt:lpwstr>
      </vt:variant>
      <vt:variant>
        <vt:lpwstr/>
      </vt:variant>
      <vt:variant>
        <vt:i4>3145845</vt:i4>
      </vt:variant>
      <vt:variant>
        <vt:i4>12</vt:i4>
      </vt:variant>
      <vt:variant>
        <vt:i4>0</vt:i4>
      </vt:variant>
      <vt:variant>
        <vt:i4>5</vt:i4>
      </vt:variant>
      <vt:variant>
        <vt:lpwstr>https://naldic.org.uk/what-is-translanguaging/</vt:lpwstr>
      </vt:variant>
      <vt:variant>
        <vt:lpwstr/>
      </vt:variant>
      <vt:variant>
        <vt:i4>5046358</vt:i4>
      </vt:variant>
      <vt:variant>
        <vt:i4>9</vt:i4>
      </vt:variant>
      <vt:variant>
        <vt:i4>0</vt:i4>
      </vt:variant>
      <vt:variant>
        <vt:i4>5</vt:i4>
      </vt:variant>
      <vt:variant>
        <vt:lpwstr>http://www.ccwales.org.uk/qualifications-and-nos-finder/n/childrens-care-learning-and-development</vt:lpwstr>
      </vt:variant>
      <vt:variant>
        <vt:lpwstr/>
      </vt:variant>
      <vt:variant>
        <vt:i4>3538946</vt:i4>
      </vt:variant>
      <vt:variant>
        <vt:i4>6</vt:i4>
      </vt:variant>
      <vt:variant>
        <vt:i4>0</vt:i4>
      </vt:variant>
      <vt:variant>
        <vt:i4>5</vt:i4>
      </vt:variant>
      <vt:variant>
        <vt:lpwstr>mailto:Paul.Darby@uwtsd.ac.uk</vt:lpwstr>
      </vt:variant>
      <vt:variant>
        <vt:lpwstr/>
      </vt:variant>
      <vt:variant>
        <vt:i4>6684763</vt:i4>
      </vt:variant>
      <vt:variant>
        <vt:i4>3</vt:i4>
      </vt:variant>
      <vt:variant>
        <vt:i4>0</vt:i4>
      </vt:variant>
      <vt:variant>
        <vt:i4>5</vt:i4>
      </vt:variant>
      <vt:variant>
        <vt:lpwstr>mailto:Ann.Davies@uwtsd.ac.uk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6</cp:revision>
  <cp:lastPrinted>2014-09-11T09:35:00Z</cp:lastPrinted>
  <dcterms:created xsi:type="dcterms:W3CDTF">2023-07-31T11:59:00Z</dcterms:created>
  <dcterms:modified xsi:type="dcterms:W3CDTF">2024-02-23T15:56:00Z</dcterms:modified>
</cp:coreProperties>
</file>