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9BC" w:rsidRPr="00A129BE" w:rsidRDefault="00F729BC" w:rsidP="00A129BE">
      <w:pPr>
        <w:spacing w:after="0" w:line="360" w:lineRule="auto"/>
        <w:jc w:val="both"/>
        <w:rPr>
          <w:rFonts w:ascii="Times New Roman" w:eastAsia="Times New Roman" w:hAnsi="Times New Roman" w:cs="Times New Roman"/>
          <w:b/>
          <w:bCs/>
          <w:sz w:val="24"/>
          <w:szCs w:val="24"/>
          <w:lang w:val="en-GB" w:eastAsia="en-IN"/>
        </w:rPr>
      </w:pPr>
    </w:p>
    <w:p w:rsidR="00326AF4" w:rsidRPr="00A129BE" w:rsidRDefault="00326AF4" w:rsidP="00A129BE">
      <w:pPr>
        <w:spacing w:after="0" w:line="360" w:lineRule="auto"/>
        <w:jc w:val="center"/>
        <w:rPr>
          <w:rFonts w:ascii="Times New Roman" w:hAnsi="Times New Roman" w:cs="Times New Roman"/>
          <w:b/>
          <w:sz w:val="40"/>
          <w:u w:val="single"/>
          <w:lang w:val="en-GB"/>
        </w:rPr>
      </w:pPr>
    </w:p>
    <w:p w:rsidR="00326AF4" w:rsidRPr="00A129BE" w:rsidRDefault="00326AF4" w:rsidP="00A129BE">
      <w:pPr>
        <w:spacing w:after="0" w:line="360" w:lineRule="auto"/>
        <w:jc w:val="center"/>
        <w:rPr>
          <w:rFonts w:ascii="Times New Roman" w:hAnsi="Times New Roman" w:cs="Times New Roman"/>
          <w:b/>
          <w:sz w:val="40"/>
          <w:u w:val="single"/>
          <w:lang w:val="en-GB"/>
        </w:rPr>
      </w:pPr>
    </w:p>
    <w:p w:rsidR="00326AF4" w:rsidRPr="00A129BE" w:rsidRDefault="00326AF4" w:rsidP="00A129BE">
      <w:pPr>
        <w:spacing w:after="0" w:line="360" w:lineRule="auto"/>
        <w:jc w:val="center"/>
        <w:rPr>
          <w:rFonts w:ascii="Times New Roman" w:hAnsi="Times New Roman" w:cs="Times New Roman"/>
          <w:b/>
          <w:sz w:val="40"/>
          <w:u w:val="single"/>
          <w:lang w:val="en-GB"/>
        </w:rPr>
      </w:pPr>
    </w:p>
    <w:p w:rsidR="00326AF4" w:rsidRPr="00A129BE" w:rsidRDefault="00326AF4" w:rsidP="00A129BE">
      <w:pPr>
        <w:spacing w:after="0" w:line="360" w:lineRule="auto"/>
        <w:jc w:val="center"/>
        <w:rPr>
          <w:rFonts w:ascii="Times New Roman" w:hAnsi="Times New Roman" w:cs="Times New Roman"/>
          <w:b/>
          <w:sz w:val="40"/>
          <w:u w:val="single"/>
          <w:lang w:val="en-GB"/>
        </w:rPr>
      </w:pPr>
    </w:p>
    <w:p w:rsidR="00326AF4" w:rsidRPr="00A129BE" w:rsidRDefault="00326AF4" w:rsidP="00A129BE">
      <w:pPr>
        <w:spacing w:after="0" w:line="360" w:lineRule="auto"/>
        <w:jc w:val="center"/>
        <w:rPr>
          <w:rFonts w:ascii="Times New Roman" w:hAnsi="Times New Roman" w:cs="Times New Roman"/>
          <w:b/>
          <w:sz w:val="40"/>
          <w:u w:val="single"/>
          <w:lang w:val="en-GB"/>
        </w:rPr>
      </w:pPr>
    </w:p>
    <w:p w:rsidR="00326AF4" w:rsidRPr="00A129BE" w:rsidRDefault="00326AF4" w:rsidP="00A129BE">
      <w:pPr>
        <w:spacing w:after="0" w:line="360" w:lineRule="auto"/>
        <w:jc w:val="center"/>
        <w:rPr>
          <w:rFonts w:ascii="Times New Roman" w:hAnsi="Times New Roman" w:cs="Times New Roman"/>
          <w:b/>
          <w:sz w:val="40"/>
          <w:u w:val="single"/>
          <w:lang w:val="en-GB"/>
        </w:rPr>
      </w:pPr>
    </w:p>
    <w:p w:rsidR="00326AF4" w:rsidRPr="00A129BE" w:rsidRDefault="00326AF4" w:rsidP="00A129BE">
      <w:pPr>
        <w:spacing w:after="0" w:line="360" w:lineRule="auto"/>
        <w:jc w:val="center"/>
        <w:rPr>
          <w:rFonts w:ascii="Times New Roman" w:hAnsi="Times New Roman" w:cs="Times New Roman"/>
          <w:b/>
          <w:sz w:val="40"/>
          <w:u w:val="single"/>
          <w:lang w:val="en-GB"/>
        </w:rPr>
      </w:pPr>
    </w:p>
    <w:p w:rsidR="00F729BC" w:rsidRPr="00A129BE" w:rsidRDefault="00F729BC" w:rsidP="00A129BE">
      <w:pPr>
        <w:spacing w:after="0" w:line="360" w:lineRule="auto"/>
        <w:jc w:val="center"/>
        <w:rPr>
          <w:rFonts w:ascii="Times New Roman" w:hAnsi="Times New Roman" w:cs="Times New Roman"/>
          <w:b/>
          <w:sz w:val="32"/>
          <w:szCs w:val="32"/>
          <w:lang w:val="en-GB"/>
        </w:rPr>
      </w:pPr>
      <w:r w:rsidRPr="00A129BE">
        <w:rPr>
          <w:rFonts w:ascii="Times New Roman" w:hAnsi="Times New Roman" w:cs="Times New Roman"/>
          <w:b/>
          <w:sz w:val="32"/>
          <w:szCs w:val="32"/>
          <w:lang w:val="en-GB"/>
        </w:rPr>
        <w:t>Knowledge and Information Management</w:t>
      </w:r>
    </w:p>
    <w:p w:rsidR="00F729BC" w:rsidRPr="00A129BE" w:rsidRDefault="00F729BC" w:rsidP="00A129BE">
      <w:pPr>
        <w:spacing w:line="360" w:lineRule="auto"/>
        <w:rPr>
          <w:rFonts w:ascii="Times New Roman" w:hAnsi="Times New Roman" w:cs="Times New Roman"/>
          <w:b/>
          <w:sz w:val="40"/>
          <w:u w:val="single"/>
          <w:lang w:val="en-GB"/>
        </w:rPr>
      </w:pPr>
      <w:r w:rsidRPr="00A129BE">
        <w:rPr>
          <w:rFonts w:ascii="Times New Roman" w:hAnsi="Times New Roman" w:cs="Times New Roman"/>
          <w:b/>
          <w:sz w:val="40"/>
          <w:u w:val="single"/>
          <w:lang w:val="en-GB"/>
        </w:rPr>
        <w:br w:type="page"/>
      </w:r>
      <w:bookmarkStart w:id="0" w:name="_GoBack"/>
      <w:bookmarkEnd w:id="0"/>
    </w:p>
    <w:sdt>
      <w:sdtPr>
        <w:rPr>
          <w:rFonts w:asciiTheme="minorHAnsi" w:eastAsiaTheme="minorHAnsi" w:hAnsiTheme="minorHAnsi" w:cstheme="minorBidi"/>
          <w:b w:val="0"/>
          <w:bCs w:val="0"/>
          <w:color w:val="auto"/>
          <w:sz w:val="22"/>
          <w:szCs w:val="22"/>
          <w:lang w:val="en-GB" w:eastAsia="en-US"/>
        </w:rPr>
        <w:id w:val="1024756509"/>
        <w:docPartObj>
          <w:docPartGallery w:val="Table of Contents"/>
          <w:docPartUnique/>
        </w:docPartObj>
      </w:sdtPr>
      <w:sdtEndPr>
        <w:rPr>
          <w:rFonts w:ascii="Times New Roman" w:hAnsi="Times New Roman" w:cs="Times New Roman"/>
          <w:noProof/>
          <w:sz w:val="24"/>
        </w:rPr>
      </w:sdtEndPr>
      <w:sdtContent>
        <w:p w:rsidR="00F729BC" w:rsidRPr="00A129BE" w:rsidRDefault="00F729BC" w:rsidP="00A129BE">
          <w:pPr>
            <w:pStyle w:val="TOCHeading"/>
            <w:spacing w:line="360" w:lineRule="auto"/>
            <w:jc w:val="center"/>
            <w:rPr>
              <w:rFonts w:ascii="Times New Roman" w:hAnsi="Times New Roman" w:cs="Times New Roman"/>
              <w:color w:val="auto"/>
              <w:sz w:val="32"/>
              <w:lang w:val="en-GB"/>
            </w:rPr>
          </w:pPr>
          <w:r w:rsidRPr="00A129BE">
            <w:rPr>
              <w:rFonts w:ascii="Times New Roman" w:hAnsi="Times New Roman" w:cs="Times New Roman"/>
              <w:color w:val="auto"/>
              <w:sz w:val="24"/>
              <w:szCs w:val="24"/>
              <w:lang w:val="en-GB"/>
            </w:rPr>
            <w:t>Table of Contents</w:t>
          </w:r>
        </w:p>
        <w:p w:rsidR="00F729BC" w:rsidRPr="00A129BE" w:rsidRDefault="001F1E74" w:rsidP="00A129BE">
          <w:pPr>
            <w:pStyle w:val="TOC1"/>
            <w:tabs>
              <w:tab w:val="right" w:leader="dot" w:pos="9016"/>
            </w:tabs>
            <w:spacing w:line="360" w:lineRule="auto"/>
            <w:jc w:val="both"/>
            <w:rPr>
              <w:rFonts w:ascii="Times New Roman" w:hAnsi="Times New Roman" w:cs="Times New Roman"/>
              <w:noProof/>
              <w:sz w:val="24"/>
              <w:lang w:val="en-GB"/>
            </w:rPr>
          </w:pPr>
          <w:r w:rsidRPr="00A129BE">
            <w:rPr>
              <w:rFonts w:ascii="Times New Roman" w:hAnsi="Times New Roman" w:cs="Times New Roman"/>
              <w:sz w:val="24"/>
              <w:lang w:val="en-GB"/>
            </w:rPr>
            <w:fldChar w:fldCharType="begin"/>
          </w:r>
          <w:r w:rsidR="00F729BC" w:rsidRPr="00A129BE">
            <w:rPr>
              <w:rFonts w:ascii="Times New Roman" w:hAnsi="Times New Roman" w:cs="Times New Roman"/>
              <w:sz w:val="24"/>
              <w:lang w:val="en-GB"/>
            </w:rPr>
            <w:instrText xml:space="preserve"> TOC \o "1-3" \h \z \u </w:instrText>
          </w:r>
          <w:r w:rsidRPr="00A129BE">
            <w:rPr>
              <w:rFonts w:ascii="Times New Roman" w:hAnsi="Times New Roman" w:cs="Times New Roman"/>
              <w:sz w:val="24"/>
              <w:lang w:val="en-GB"/>
            </w:rPr>
            <w:fldChar w:fldCharType="separate"/>
          </w:r>
          <w:hyperlink w:anchor="_Toc72861554" w:history="1">
            <w:r w:rsidR="00F729BC" w:rsidRPr="00A129BE">
              <w:rPr>
                <w:rStyle w:val="Hyperlink"/>
                <w:rFonts w:ascii="Times New Roman" w:eastAsia="Times New Roman" w:hAnsi="Times New Roman" w:cs="Times New Roman"/>
                <w:noProof/>
                <w:color w:val="auto"/>
                <w:sz w:val="24"/>
                <w:lang w:val="en-GB" w:eastAsia="en-IN"/>
              </w:rPr>
              <w:t>Introduction</w:t>
            </w:r>
            <w:r w:rsidR="00F729BC" w:rsidRPr="00A129BE">
              <w:rPr>
                <w:rFonts w:ascii="Times New Roman" w:hAnsi="Times New Roman" w:cs="Times New Roman"/>
                <w:noProof/>
                <w:webHidden/>
                <w:sz w:val="24"/>
                <w:lang w:val="en-GB"/>
              </w:rPr>
              <w:tab/>
            </w:r>
            <w:r w:rsidRPr="00A129BE">
              <w:rPr>
                <w:rFonts w:ascii="Times New Roman" w:hAnsi="Times New Roman" w:cs="Times New Roman"/>
                <w:noProof/>
                <w:webHidden/>
                <w:sz w:val="24"/>
                <w:lang w:val="en-GB"/>
              </w:rPr>
              <w:fldChar w:fldCharType="begin"/>
            </w:r>
            <w:r w:rsidR="00F729BC" w:rsidRPr="00A129BE">
              <w:rPr>
                <w:rFonts w:ascii="Times New Roman" w:hAnsi="Times New Roman" w:cs="Times New Roman"/>
                <w:noProof/>
                <w:webHidden/>
                <w:sz w:val="24"/>
                <w:lang w:val="en-GB"/>
              </w:rPr>
              <w:instrText xml:space="preserve"> PAGEREF _Toc72861554 \h </w:instrText>
            </w:r>
            <w:r w:rsidRPr="00A129BE">
              <w:rPr>
                <w:rFonts w:ascii="Times New Roman" w:hAnsi="Times New Roman" w:cs="Times New Roman"/>
                <w:noProof/>
                <w:webHidden/>
                <w:sz w:val="24"/>
                <w:lang w:val="en-GB"/>
              </w:rPr>
            </w:r>
            <w:r w:rsidRPr="00A129BE">
              <w:rPr>
                <w:rFonts w:ascii="Times New Roman" w:hAnsi="Times New Roman" w:cs="Times New Roman"/>
                <w:noProof/>
                <w:webHidden/>
                <w:sz w:val="24"/>
                <w:lang w:val="en-GB"/>
              </w:rPr>
              <w:fldChar w:fldCharType="separate"/>
            </w:r>
            <w:r w:rsidR="00F729BC" w:rsidRPr="00A129BE">
              <w:rPr>
                <w:rFonts w:ascii="Times New Roman" w:hAnsi="Times New Roman" w:cs="Times New Roman"/>
                <w:noProof/>
                <w:webHidden/>
                <w:sz w:val="24"/>
                <w:lang w:val="en-GB"/>
              </w:rPr>
              <w:t>3</w:t>
            </w:r>
            <w:r w:rsidRPr="00A129BE">
              <w:rPr>
                <w:rFonts w:ascii="Times New Roman" w:hAnsi="Times New Roman" w:cs="Times New Roman"/>
                <w:noProof/>
                <w:webHidden/>
                <w:sz w:val="24"/>
                <w:lang w:val="en-GB"/>
              </w:rPr>
              <w:fldChar w:fldCharType="end"/>
            </w:r>
          </w:hyperlink>
        </w:p>
        <w:p w:rsidR="00F729BC" w:rsidRPr="00A129BE" w:rsidRDefault="001F1E74" w:rsidP="00A129BE">
          <w:pPr>
            <w:pStyle w:val="TOC1"/>
            <w:tabs>
              <w:tab w:val="right" w:leader="dot" w:pos="9016"/>
            </w:tabs>
            <w:spacing w:line="360" w:lineRule="auto"/>
            <w:jc w:val="both"/>
            <w:rPr>
              <w:rFonts w:ascii="Times New Roman" w:hAnsi="Times New Roman" w:cs="Times New Roman"/>
              <w:noProof/>
              <w:sz w:val="24"/>
              <w:lang w:val="en-GB"/>
            </w:rPr>
          </w:pPr>
          <w:hyperlink w:anchor="_Toc72861555" w:history="1">
            <w:r w:rsidR="00F729BC" w:rsidRPr="00A129BE">
              <w:rPr>
                <w:rStyle w:val="Hyperlink"/>
                <w:rFonts w:ascii="Times New Roman" w:eastAsia="Times New Roman" w:hAnsi="Times New Roman" w:cs="Times New Roman"/>
                <w:noProof/>
                <w:color w:val="auto"/>
                <w:sz w:val="24"/>
                <w:lang w:val="en-GB" w:eastAsia="en-IN"/>
              </w:rPr>
              <w:t>Task: 1: Provide an organisational profile of Amazon. This should include the main activities, location(s), and staff profile (including demographics) of the organisation.</w:t>
            </w:r>
            <w:r w:rsidR="00F729BC" w:rsidRPr="00A129BE">
              <w:rPr>
                <w:rFonts w:ascii="Times New Roman" w:hAnsi="Times New Roman" w:cs="Times New Roman"/>
                <w:noProof/>
                <w:webHidden/>
                <w:sz w:val="24"/>
                <w:lang w:val="en-GB"/>
              </w:rPr>
              <w:tab/>
            </w:r>
            <w:r w:rsidRPr="00A129BE">
              <w:rPr>
                <w:rFonts w:ascii="Times New Roman" w:hAnsi="Times New Roman" w:cs="Times New Roman"/>
                <w:noProof/>
                <w:webHidden/>
                <w:sz w:val="24"/>
                <w:lang w:val="en-GB"/>
              </w:rPr>
              <w:fldChar w:fldCharType="begin"/>
            </w:r>
            <w:r w:rsidR="00F729BC" w:rsidRPr="00A129BE">
              <w:rPr>
                <w:rFonts w:ascii="Times New Roman" w:hAnsi="Times New Roman" w:cs="Times New Roman"/>
                <w:noProof/>
                <w:webHidden/>
                <w:sz w:val="24"/>
                <w:lang w:val="en-GB"/>
              </w:rPr>
              <w:instrText xml:space="preserve"> PAGEREF _Toc72861555 \h </w:instrText>
            </w:r>
            <w:r w:rsidRPr="00A129BE">
              <w:rPr>
                <w:rFonts w:ascii="Times New Roman" w:hAnsi="Times New Roman" w:cs="Times New Roman"/>
                <w:noProof/>
                <w:webHidden/>
                <w:sz w:val="24"/>
                <w:lang w:val="en-GB"/>
              </w:rPr>
            </w:r>
            <w:r w:rsidRPr="00A129BE">
              <w:rPr>
                <w:rFonts w:ascii="Times New Roman" w:hAnsi="Times New Roman" w:cs="Times New Roman"/>
                <w:noProof/>
                <w:webHidden/>
                <w:sz w:val="24"/>
                <w:lang w:val="en-GB"/>
              </w:rPr>
              <w:fldChar w:fldCharType="separate"/>
            </w:r>
            <w:r w:rsidR="00F729BC" w:rsidRPr="00A129BE">
              <w:rPr>
                <w:rFonts w:ascii="Times New Roman" w:hAnsi="Times New Roman" w:cs="Times New Roman"/>
                <w:noProof/>
                <w:webHidden/>
                <w:sz w:val="24"/>
                <w:lang w:val="en-GB"/>
              </w:rPr>
              <w:t>3</w:t>
            </w:r>
            <w:r w:rsidRPr="00A129BE">
              <w:rPr>
                <w:rFonts w:ascii="Times New Roman" w:hAnsi="Times New Roman" w:cs="Times New Roman"/>
                <w:noProof/>
                <w:webHidden/>
                <w:sz w:val="24"/>
                <w:lang w:val="en-GB"/>
              </w:rPr>
              <w:fldChar w:fldCharType="end"/>
            </w:r>
          </w:hyperlink>
        </w:p>
        <w:p w:rsidR="00F729BC" w:rsidRPr="00A129BE" w:rsidRDefault="001F1E74" w:rsidP="00A129BE">
          <w:pPr>
            <w:pStyle w:val="TOC1"/>
            <w:tabs>
              <w:tab w:val="right" w:leader="dot" w:pos="9016"/>
            </w:tabs>
            <w:spacing w:line="360" w:lineRule="auto"/>
            <w:jc w:val="both"/>
            <w:rPr>
              <w:rFonts w:ascii="Times New Roman" w:hAnsi="Times New Roman" w:cs="Times New Roman"/>
              <w:noProof/>
              <w:sz w:val="24"/>
              <w:lang w:val="en-GB"/>
            </w:rPr>
          </w:pPr>
          <w:hyperlink w:anchor="_Toc72861556" w:history="1">
            <w:r w:rsidR="00F729BC" w:rsidRPr="00A129BE">
              <w:rPr>
                <w:rStyle w:val="Hyperlink"/>
                <w:rFonts w:ascii="Times New Roman" w:eastAsia="Times New Roman" w:hAnsi="Times New Roman" w:cs="Times New Roman"/>
                <w:noProof/>
                <w:color w:val="auto"/>
                <w:sz w:val="24"/>
                <w:lang w:val="en-GB" w:eastAsia="en-IN"/>
              </w:rPr>
              <w:t>Task 2: Conduct a SWOT analysis of the Knowledge Management System specifically at Amazon, not the organisation as a whole.</w:t>
            </w:r>
            <w:r w:rsidR="00F729BC" w:rsidRPr="00A129BE">
              <w:rPr>
                <w:rFonts w:ascii="Times New Roman" w:hAnsi="Times New Roman" w:cs="Times New Roman"/>
                <w:noProof/>
                <w:webHidden/>
                <w:sz w:val="24"/>
                <w:lang w:val="en-GB"/>
              </w:rPr>
              <w:tab/>
            </w:r>
            <w:r w:rsidRPr="00A129BE">
              <w:rPr>
                <w:rFonts w:ascii="Times New Roman" w:hAnsi="Times New Roman" w:cs="Times New Roman"/>
                <w:noProof/>
                <w:webHidden/>
                <w:sz w:val="24"/>
                <w:lang w:val="en-GB"/>
              </w:rPr>
              <w:fldChar w:fldCharType="begin"/>
            </w:r>
            <w:r w:rsidR="00F729BC" w:rsidRPr="00A129BE">
              <w:rPr>
                <w:rFonts w:ascii="Times New Roman" w:hAnsi="Times New Roman" w:cs="Times New Roman"/>
                <w:noProof/>
                <w:webHidden/>
                <w:sz w:val="24"/>
                <w:lang w:val="en-GB"/>
              </w:rPr>
              <w:instrText xml:space="preserve"> PAGEREF _Toc72861556 \h </w:instrText>
            </w:r>
            <w:r w:rsidRPr="00A129BE">
              <w:rPr>
                <w:rFonts w:ascii="Times New Roman" w:hAnsi="Times New Roman" w:cs="Times New Roman"/>
                <w:noProof/>
                <w:webHidden/>
                <w:sz w:val="24"/>
                <w:lang w:val="en-GB"/>
              </w:rPr>
            </w:r>
            <w:r w:rsidRPr="00A129BE">
              <w:rPr>
                <w:rFonts w:ascii="Times New Roman" w:hAnsi="Times New Roman" w:cs="Times New Roman"/>
                <w:noProof/>
                <w:webHidden/>
                <w:sz w:val="24"/>
                <w:lang w:val="en-GB"/>
              </w:rPr>
              <w:fldChar w:fldCharType="separate"/>
            </w:r>
            <w:r w:rsidR="00F729BC" w:rsidRPr="00A129BE">
              <w:rPr>
                <w:rFonts w:ascii="Times New Roman" w:hAnsi="Times New Roman" w:cs="Times New Roman"/>
                <w:noProof/>
                <w:webHidden/>
                <w:sz w:val="24"/>
                <w:lang w:val="en-GB"/>
              </w:rPr>
              <w:t>5</w:t>
            </w:r>
            <w:r w:rsidRPr="00A129BE">
              <w:rPr>
                <w:rFonts w:ascii="Times New Roman" w:hAnsi="Times New Roman" w:cs="Times New Roman"/>
                <w:noProof/>
                <w:webHidden/>
                <w:sz w:val="24"/>
                <w:lang w:val="en-GB"/>
              </w:rPr>
              <w:fldChar w:fldCharType="end"/>
            </w:r>
          </w:hyperlink>
        </w:p>
        <w:p w:rsidR="00F729BC" w:rsidRPr="00A129BE" w:rsidRDefault="001F1E74" w:rsidP="00A129BE">
          <w:pPr>
            <w:pStyle w:val="TOC1"/>
            <w:tabs>
              <w:tab w:val="right" w:leader="dot" w:pos="9016"/>
            </w:tabs>
            <w:spacing w:line="360" w:lineRule="auto"/>
            <w:jc w:val="both"/>
            <w:rPr>
              <w:rFonts w:ascii="Times New Roman" w:hAnsi="Times New Roman" w:cs="Times New Roman"/>
              <w:noProof/>
              <w:sz w:val="24"/>
              <w:lang w:val="en-GB"/>
            </w:rPr>
          </w:pPr>
          <w:hyperlink w:anchor="_Toc72861557" w:history="1">
            <w:r w:rsidR="00F729BC" w:rsidRPr="00A129BE">
              <w:rPr>
                <w:rStyle w:val="Hyperlink"/>
                <w:rFonts w:ascii="Times New Roman" w:eastAsia="Times New Roman" w:hAnsi="Times New Roman" w:cs="Times New Roman"/>
                <w:noProof/>
                <w:color w:val="auto"/>
                <w:sz w:val="24"/>
                <w:lang w:val="en-GB" w:eastAsia="en-IN"/>
              </w:rPr>
              <w:t>Task 3: Critically evaluate the four areas of the KMVC and discuss the support systems (HR/IT, etc.) that interact with these. You should discuss relevant theory in this evaluation;</w:t>
            </w:r>
            <w:r w:rsidR="00F729BC" w:rsidRPr="00A129BE">
              <w:rPr>
                <w:rFonts w:ascii="Times New Roman" w:hAnsi="Times New Roman" w:cs="Times New Roman"/>
                <w:noProof/>
                <w:webHidden/>
                <w:sz w:val="24"/>
                <w:lang w:val="en-GB"/>
              </w:rPr>
              <w:tab/>
            </w:r>
            <w:r w:rsidRPr="00A129BE">
              <w:rPr>
                <w:rFonts w:ascii="Times New Roman" w:hAnsi="Times New Roman" w:cs="Times New Roman"/>
                <w:noProof/>
                <w:webHidden/>
                <w:sz w:val="24"/>
                <w:lang w:val="en-GB"/>
              </w:rPr>
              <w:fldChar w:fldCharType="begin"/>
            </w:r>
            <w:r w:rsidR="00F729BC" w:rsidRPr="00A129BE">
              <w:rPr>
                <w:rFonts w:ascii="Times New Roman" w:hAnsi="Times New Roman" w:cs="Times New Roman"/>
                <w:noProof/>
                <w:webHidden/>
                <w:sz w:val="24"/>
                <w:lang w:val="en-GB"/>
              </w:rPr>
              <w:instrText xml:space="preserve"> PAGEREF _Toc72861557 \h </w:instrText>
            </w:r>
            <w:r w:rsidRPr="00A129BE">
              <w:rPr>
                <w:rFonts w:ascii="Times New Roman" w:hAnsi="Times New Roman" w:cs="Times New Roman"/>
                <w:noProof/>
                <w:webHidden/>
                <w:sz w:val="24"/>
                <w:lang w:val="en-GB"/>
              </w:rPr>
            </w:r>
            <w:r w:rsidRPr="00A129BE">
              <w:rPr>
                <w:rFonts w:ascii="Times New Roman" w:hAnsi="Times New Roman" w:cs="Times New Roman"/>
                <w:noProof/>
                <w:webHidden/>
                <w:sz w:val="24"/>
                <w:lang w:val="en-GB"/>
              </w:rPr>
              <w:fldChar w:fldCharType="separate"/>
            </w:r>
            <w:r w:rsidR="00F729BC" w:rsidRPr="00A129BE">
              <w:rPr>
                <w:rFonts w:ascii="Times New Roman" w:hAnsi="Times New Roman" w:cs="Times New Roman"/>
                <w:noProof/>
                <w:webHidden/>
                <w:sz w:val="24"/>
                <w:lang w:val="en-GB"/>
              </w:rPr>
              <w:t>8</w:t>
            </w:r>
            <w:r w:rsidRPr="00A129BE">
              <w:rPr>
                <w:rFonts w:ascii="Times New Roman" w:hAnsi="Times New Roman" w:cs="Times New Roman"/>
                <w:noProof/>
                <w:webHidden/>
                <w:sz w:val="24"/>
                <w:lang w:val="en-GB"/>
              </w:rPr>
              <w:fldChar w:fldCharType="end"/>
            </w:r>
          </w:hyperlink>
        </w:p>
        <w:p w:rsidR="00F729BC" w:rsidRPr="00A129BE" w:rsidRDefault="001F1E74" w:rsidP="00A129BE">
          <w:pPr>
            <w:pStyle w:val="TOC1"/>
            <w:tabs>
              <w:tab w:val="right" w:leader="dot" w:pos="9016"/>
            </w:tabs>
            <w:spacing w:line="360" w:lineRule="auto"/>
            <w:jc w:val="both"/>
            <w:rPr>
              <w:rFonts w:ascii="Times New Roman" w:hAnsi="Times New Roman" w:cs="Times New Roman"/>
              <w:noProof/>
              <w:sz w:val="24"/>
              <w:lang w:val="en-GB"/>
            </w:rPr>
          </w:pPr>
          <w:hyperlink w:anchor="_Toc72861558" w:history="1">
            <w:r w:rsidR="00F729BC" w:rsidRPr="00A129BE">
              <w:rPr>
                <w:rStyle w:val="Hyperlink"/>
                <w:rFonts w:ascii="Times New Roman" w:eastAsia="Times New Roman" w:hAnsi="Times New Roman" w:cs="Times New Roman"/>
                <w:noProof/>
                <w:color w:val="auto"/>
                <w:sz w:val="24"/>
                <w:lang w:val="en-GB" w:eastAsia="en-IN"/>
              </w:rPr>
              <w:t>Task 4: Compile a conclusion to the report, outlining the main areas for development in the Knowledge Management System at Amazon, then provide recommendations based on this conclusion.</w:t>
            </w:r>
            <w:r w:rsidR="00F729BC" w:rsidRPr="00A129BE">
              <w:rPr>
                <w:rFonts w:ascii="Times New Roman" w:hAnsi="Times New Roman" w:cs="Times New Roman"/>
                <w:noProof/>
                <w:webHidden/>
                <w:sz w:val="24"/>
                <w:lang w:val="en-GB"/>
              </w:rPr>
              <w:tab/>
            </w:r>
            <w:r w:rsidRPr="00A129BE">
              <w:rPr>
                <w:rFonts w:ascii="Times New Roman" w:hAnsi="Times New Roman" w:cs="Times New Roman"/>
                <w:noProof/>
                <w:webHidden/>
                <w:sz w:val="24"/>
                <w:lang w:val="en-GB"/>
              </w:rPr>
              <w:fldChar w:fldCharType="begin"/>
            </w:r>
            <w:r w:rsidR="00F729BC" w:rsidRPr="00A129BE">
              <w:rPr>
                <w:rFonts w:ascii="Times New Roman" w:hAnsi="Times New Roman" w:cs="Times New Roman"/>
                <w:noProof/>
                <w:webHidden/>
                <w:sz w:val="24"/>
                <w:lang w:val="en-GB"/>
              </w:rPr>
              <w:instrText xml:space="preserve"> PAGEREF _Toc72861558 \h </w:instrText>
            </w:r>
            <w:r w:rsidRPr="00A129BE">
              <w:rPr>
                <w:rFonts w:ascii="Times New Roman" w:hAnsi="Times New Roman" w:cs="Times New Roman"/>
                <w:noProof/>
                <w:webHidden/>
                <w:sz w:val="24"/>
                <w:lang w:val="en-GB"/>
              </w:rPr>
            </w:r>
            <w:r w:rsidRPr="00A129BE">
              <w:rPr>
                <w:rFonts w:ascii="Times New Roman" w:hAnsi="Times New Roman" w:cs="Times New Roman"/>
                <w:noProof/>
                <w:webHidden/>
                <w:sz w:val="24"/>
                <w:lang w:val="en-GB"/>
              </w:rPr>
              <w:fldChar w:fldCharType="separate"/>
            </w:r>
            <w:r w:rsidR="00F729BC" w:rsidRPr="00A129BE">
              <w:rPr>
                <w:rFonts w:ascii="Times New Roman" w:hAnsi="Times New Roman" w:cs="Times New Roman"/>
                <w:noProof/>
                <w:webHidden/>
                <w:sz w:val="24"/>
                <w:lang w:val="en-GB"/>
              </w:rPr>
              <w:t>11</w:t>
            </w:r>
            <w:r w:rsidRPr="00A129BE">
              <w:rPr>
                <w:rFonts w:ascii="Times New Roman" w:hAnsi="Times New Roman" w:cs="Times New Roman"/>
                <w:noProof/>
                <w:webHidden/>
                <w:sz w:val="24"/>
                <w:lang w:val="en-GB"/>
              </w:rPr>
              <w:fldChar w:fldCharType="end"/>
            </w:r>
          </w:hyperlink>
        </w:p>
        <w:p w:rsidR="00F729BC" w:rsidRPr="00A129BE" w:rsidRDefault="001F1E74" w:rsidP="00A129BE">
          <w:pPr>
            <w:pStyle w:val="TOC1"/>
            <w:tabs>
              <w:tab w:val="right" w:leader="dot" w:pos="9016"/>
            </w:tabs>
            <w:spacing w:line="360" w:lineRule="auto"/>
            <w:jc w:val="both"/>
            <w:rPr>
              <w:rFonts w:ascii="Times New Roman" w:hAnsi="Times New Roman" w:cs="Times New Roman"/>
              <w:noProof/>
              <w:sz w:val="24"/>
              <w:lang w:val="en-GB"/>
            </w:rPr>
          </w:pPr>
          <w:hyperlink w:anchor="_Toc72861559" w:history="1">
            <w:r w:rsidR="00F729BC" w:rsidRPr="00A129BE">
              <w:rPr>
                <w:rStyle w:val="Hyperlink"/>
                <w:rFonts w:ascii="Times New Roman" w:hAnsi="Times New Roman" w:cs="Times New Roman"/>
                <w:noProof/>
                <w:color w:val="auto"/>
                <w:sz w:val="24"/>
                <w:lang w:val="en-GB"/>
              </w:rPr>
              <w:t>Reference</w:t>
            </w:r>
            <w:r w:rsidR="00F729BC" w:rsidRPr="00A129BE">
              <w:rPr>
                <w:rStyle w:val="Hyperlink"/>
                <w:rFonts w:ascii="Times New Roman" w:eastAsia="Times New Roman" w:hAnsi="Times New Roman" w:cs="Times New Roman"/>
                <w:noProof/>
                <w:color w:val="auto"/>
                <w:sz w:val="24"/>
                <w:lang w:val="en-GB" w:eastAsia="en-IN"/>
              </w:rPr>
              <w:t xml:space="preserve"> List</w:t>
            </w:r>
            <w:r w:rsidR="00F729BC" w:rsidRPr="00A129BE">
              <w:rPr>
                <w:rFonts w:ascii="Times New Roman" w:hAnsi="Times New Roman" w:cs="Times New Roman"/>
                <w:noProof/>
                <w:webHidden/>
                <w:sz w:val="24"/>
                <w:lang w:val="en-GB"/>
              </w:rPr>
              <w:tab/>
            </w:r>
            <w:r w:rsidRPr="00A129BE">
              <w:rPr>
                <w:rFonts w:ascii="Times New Roman" w:hAnsi="Times New Roman" w:cs="Times New Roman"/>
                <w:noProof/>
                <w:webHidden/>
                <w:sz w:val="24"/>
                <w:lang w:val="en-GB"/>
              </w:rPr>
              <w:fldChar w:fldCharType="begin"/>
            </w:r>
            <w:r w:rsidR="00F729BC" w:rsidRPr="00A129BE">
              <w:rPr>
                <w:rFonts w:ascii="Times New Roman" w:hAnsi="Times New Roman" w:cs="Times New Roman"/>
                <w:noProof/>
                <w:webHidden/>
                <w:sz w:val="24"/>
                <w:lang w:val="en-GB"/>
              </w:rPr>
              <w:instrText xml:space="preserve"> PAGEREF _Toc72861559 \h </w:instrText>
            </w:r>
            <w:r w:rsidRPr="00A129BE">
              <w:rPr>
                <w:rFonts w:ascii="Times New Roman" w:hAnsi="Times New Roman" w:cs="Times New Roman"/>
                <w:noProof/>
                <w:webHidden/>
                <w:sz w:val="24"/>
                <w:lang w:val="en-GB"/>
              </w:rPr>
            </w:r>
            <w:r w:rsidRPr="00A129BE">
              <w:rPr>
                <w:rFonts w:ascii="Times New Roman" w:hAnsi="Times New Roman" w:cs="Times New Roman"/>
                <w:noProof/>
                <w:webHidden/>
                <w:sz w:val="24"/>
                <w:lang w:val="en-GB"/>
              </w:rPr>
              <w:fldChar w:fldCharType="separate"/>
            </w:r>
            <w:r w:rsidR="00F729BC" w:rsidRPr="00A129BE">
              <w:rPr>
                <w:rFonts w:ascii="Times New Roman" w:hAnsi="Times New Roman" w:cs="Times New Roman"/>
                <w:noProof/>
                <w:webHidden/>
                <w:sz w:val="24"/>
                <w:lang w:val="en-GB"/>
              </w:rPr>
              <w:t>13</w:t>
            </w:r>
            <w:r w:rsidRPr="00A129BE">
              <w:rPr>
                <w:rFonts w:ascii="Times New Roman" w:hAnsi="Times New Roman" w:cs="Times New Roman"/>
                <w:noProof/>
                <w:webHidden/>
                <w:sz w:val="24"/>
                <w:lang w:val="en-GB"/>
              </w:rPr>
              <w:fldChar w:fldCharType="end"/>
            </w:r>
          </w:hyperlink>
        </w:p>
        <w:p w:rsidR="00F729BC" w:rsidRPr="00A129BE" w:rsidRDefault="001F1E74" w:rsidP="00A129BE">
          <w:pPr>
            <w:spacing w:line="360" w:lineRule="auto"/>
            <w:jc w:val="both"/>
            <w:rPr>
              <w:lang w:val="en-GB"/>
            </w:rPr>
          </w:pPr>
          <w:r w:rsidRPr="00A129BE">
            <w:rPr>
              <w:rFonts w:ascii="Times New Roman" w:hAnsi="Times New Roman" w:cs="Times New Roman"/>
              <w:b/>
              <w:bCs/>
              <w:noProof/>
              <w:sz w:val="24"/>
              <w:lang w:val="en-GB"/>
            </w:rPr>
            <w:fldChar w:fldCharType="end"/>
          </w:r>
        </w:p>
      </w:sdtContent>
    </w:sdt>
    <w:p w:rsidR="00F729BC" w:rsidRPr="00A129BE" w:rsidRDefault="00F729BC" w:rsidP="00A129BE">
      <w:pPr>
        <w:spacing w:after="0" w:line="360" w:lineRule="auto"/>
        <w:jc w:val="both"/>
        <w:rPr>
          <w:rFonts w:ascii="Times New Roman" w:eastAsia="Times New Roman" w:hAnsi="Times New Roman" w:cs="Times New Roman"/>
          <w:b/>
          <w:bCs/>
          <w:sz w:val="24"/>
          <w:szCs w:val="24"/>
          <w:lang w:val="en-GB" w:eastAsia="en-IN"/>
        </w:rPr>
      </w:pPr>
    </w:p>
    <w:p w:rsidR="00F729BC" w:rsidRPr="00A129BE" w:rsidRDefault="00F729BC" w:rsidP="00A129BE">
      <w:pPr>
        <w:spacing w:line="360" w:lineRule="auto"/>
        <w:rPr>
          <w:rFonts w:ascii="Times New Roman" w:eastAsia="Times New Roman" w:hAnsi="Times New Roman" w:cstheme="majorBidi"/>
          <w:b/>
          <w:bCs/>
          <w:sz w:val="24"/>
          <w:szCs w:val="28"/>
          <w:lang w:val="en-GB" w:eastAsia="en-IN"/>
        </w:rPr>
      </w:pPr>
      <w:bookmarkStart w:id="1" w:name="_Toc72861554"/>
      <w:r w:rsidRPr="00A129BE">
        <w:rPr>
          <w:rFonts w:eastAsia="Times New Roman"/>
          <w:lang w:val="en-GB" w:eastAsia="en-IN"/>
        </w:rPr>
        <w:br w:type="page"/>
      </w:r>
    </w:p>
    <w:p w:rsidR="00912FDA" w:rsidRPr="00A129BE" w:rsidRDefault="00912FDA" w:rsidP="00A129BE">
      <w:pPr>
        <w:pStyle w:val="Heading1"/>
        <w:rPr>
          <w:rFonts w:eastAsia="Times New Roman"/>
          <w:lang w:val="en-GB" w:eastAsia="en-IN"/>
        </w:rPr>
      </w:pPr>
      <w:r w:rsidRPr="00A129BE">
        <w:rPr>
          <w:rFonts w:eastAsia="Times New Roman"/>
          <w:lang w:val="en-GB" w:eastAsia="en-IN"/>
        </w:rPr>
        <w:lastRenderedPageBreak/>
        <w:t>Introduction</w:t>
      </w:r>
      <w:bookmarkEnd w:id="1"/>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Knowledge management system is an effective process that assists in having a detailed application of different utilisation of proper management knowledge in the business process. It properly comprises different data driven business objectives majorly focused in enhancing the productivity along with providing a significant competitive advantage to the business model. The report assists in having a proper SWOT analysis of the Knowledge Management System of Amazon. It assists in having a proper identification of different strengths, weakness, threats as well as opportunity to the business organisations. The report also provides assistance in having a proper understanding of the organisational profile of Amazon that includes its key activities, locations as well as profiling of its staff demographically. Proper identification of key models of Knowledge Management Value Chain helps in proper evaluation of the process in the HR department of Amazon.</w:t>
      </w:r>
    </w:p>
    <w:p w:rsidR="00912FDA" w:rsidRPr="00A129BE" w:rsidRDefault="00912FDA" w:rsidP="00A129BE">
      <w:pPr>
        <w:pStyle w:val="Heading1"/>
        <w:rPr>
          <w:rFonts w:eastAsia="Times New Roman"/>
          <w:lang w:val="en-GB" w:eastAsia="en-IN"/>
        </w:rPr>
      </w:pPr>
      <w:bookmarkStart w:id="2" w:name="_Toc72861555"/>
      <w:r w:rsidRPr="00A129BE">
        <w:rPr>
          <w:rFonts w:eastAsia="Times New Roman"/>
          <w:lang w:val="en-GB" w:eastAsia="en-IN"/>
        </w:rPr>
        <w:t>Task: 1: Provide an organisational profile of Amazon. This should include the main activities, location(s), and staff profile (including demographics) of the organisation.</w:t>
      </w:r>
      <w:bookmarkEnd w:id="2"/>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 xml:space="preserve">Amazon is a multinational technological business organisation that is based in Seattle Washington. It majorly focuses on the key technological segments like digital streaming, cloud computing, e commerce as well as artificial intelligence. Amazon has focussed on having a large improvement in the growth and development of the firm. However, the main activity of Amazon is to provide its customers valuable e-commerce service that would assist them in having a significant improvement in its performance level. The rise in the business performance of the firm supports the organisations in maintaining a large and improved business environment. Amazon is a US based organisation but with the rise of globalisation tends to provide services in the global market. It has helped Amazon in recruiting almost 1298000 employees on a global level. This includes a total of 810000 in the US (Our workforce data, 2021). On the demographic bases of gender Amazon has made continuous efforts in significantly narrowing down its gender gap in its workforce. Considering the workforce of Amazon at every level in 2018 the number of female employees were nearly 41.9% and male were about 58.1% on the global level that leads to a gender gap of almost 16.2%. However, in the US the gender gap in the workplace of Amazon is 11%, comprising 44.5% of females to 55.5% of male (Our workforce data, 2021). This ratio of gender gap in the workforce of Amazon was slightly reduced in 2019 as it lowered to about 14.6% comprising 42.7% female and 57.3% male in the global level. In the US it also reduced to </w:t>
      </w:r>
      <w:r w:rsidRPr="00A129BE">
        <w:rPr>
          <w:rFonts w:ascii="Times New Roman" w:eastAsia="Times New Roman" w:hAnsi="Times New Roman" w:cs="Times New Roman"/>
          <w:sz w:val="24"/>
          <w:szCs w:val="24"/>
          <w:lang w:val="en-GB" w:eastAsia="en-IN"/>
        </w:rPr>
        <w:lastRenderedPageBreak/>
        <w:t>9.2% comprising 45.4% of females in comparison to 54.6% of male. Moreover, in 2020 Amazon was able to further reduce it to 10.8% including a rise of female employees in the global level to 44.6% and male to about 55.4% (Our workforce data, 2021). In the US as well Amazon had managed to make significant reduction in the gender gap in its workforce to just 6.2% comprising 46.9% female and 53.1% male (Our workforce data, 2021).</w:t>
      </w:r>
    </w:p>
    <w:p w:rsidR="00912FDA" w:rsidRPr="00A129BE" w:rsidRDefault="00912FDA" w:rsidP="00A129BE">
      <w:pPr>
        <w:spacing w:after="0" w:line="360" w:lineRule="auto"/>
        <w:jc w:val="center"/>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noProof/>
          <w:sz w:val="24"/>
          <w:szCs w:val="24"/>
          <w:bdr w:val="none" w:sz="0" w:space="0" w:color="auto" w:frame="1"/>
          <w:lang w:val="en-US"/>
        </w:rPr>
        <w:drawing>
          <wp:inline distT="0" distB="0" distL="0" distR="0">
            <wp:extent cx="5943600" cy="3438525"/>
            <wp:effectExtent l="0" t="0" r="0" b="9525"/>
            <wp:docPr id="3" name="Picture 3" descr="https://lh3.googleusercontent.com/Pg7lPTrhKDE_F7LgYwr1nxfDLlH9guf6de_CrKvtJuKeh_m7L6ft8Wb77E1_hVJrIm-emTh-S5XHxxteWHuvzuNr65DtZPTobvwDxU7VOdw5gNEUwPjj60HJR7bFDr7hN0F6Qg0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Pg7lPTrhKDE_F7LgYwr1nxfDLlH9guf6de_CrKvtJuKeh_m7L6ft8Wb77E1_hVJrIm-emTh-S5XHxxteWHuvzuNr65DtZPTobvwDxU7VOdw5gNEUwPjj60HJR7bFDr7hN0F6Qg0L"/>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438525"/>
                    </a:xfrm>
                    <a:prstGeom prst="rect">
                      <a:avLst/>
                    </a:prstGeom>
                    <a:noFill/>
                    <a:ln>
                      <a:noFill/>
                    </a:ln>
                  </pic:spPr>
                </pic:pic>
              </a:graphicData>
            </a:graphic>
          </wp:inline>
        </w:drawing>
      </w:r>
    </w:p>
    <w:p w:rsidR="00912FDA" w:rsidRPr="00A129BE" w:rsidRDefault="00912FDA" w:rsidP="00A129BE">
      <w:pPr>
        <w:spacing w:after="0" w:line="360" w:lineRule="auto"/>
        <w:jc w:val="center"/>
        <w:rPr>
          <w:rFonts w:ascii="Times New Roman" w:eastAsia="Times New Roman" w:hAnsi="Times New Roman" w:cs="Times New Roman"/>
          <w:b/>
          <w:sz w:val="24"/>
          <w:szCs w:val="24"/>
          <w:lang w:val="en-GB" w:eastAsia="en-IN"/>
        </w:rPr>
      </w:pPr>
      <w:r w:rsidRPr="00A129BE">
        <w:rPr>
          <w:rFonts w:ascii="Times New Roman" w:eastAsia="Times New Roman" w:hAnsi="Times New Roman" w:cs="Times New Roman"/>
          <w:b/>
          <w:sz w:val="24"/>
          <w:szCs w:val="24"/>
          <w:lang w:val="en-GB" w:eastAsia="en-IN"/>
        </w:rPr>
        <w:t>Figure 1: Amazon Workforce all level</w:t>
      </w:r>
    </w:p>
    <w:p w:rsidR="00912FDA" w:rsidRPr="00A129BE" w:rsidRDefault="00912FDA" w:rsidP="00A129BE">
      <w:pPr>
        <w:spacing w:after="0" w:line="360" w:lineRule="auto"/>
        <w:jc w:val="center"/>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(Source: Our workforce data, 2021)</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Additionally, Amazon is also able to have a proper diversity in its workforce demographically on the basis of employees' race and ethnicity. Amazon in order to have a large diversity in its workforce by hiring employees belonging to different races such as native American, mutiracial, LatinX, Black, Asian and White. In 2018, Amazon had almost 1.3% Nat</w:t>
      </w:r>
      <w:r w:rsidR="00F729BC" w:rsidRPr="00A129BE">
        <w:rPr>
          <w:rFonts w:ascii="Times New Roman" w:eastAsia="Times New Roman" w:hAnsi="Times New Roman" w:cs="Times New Roman"/>
          <w:sz w:val="24"/>
          <w:szCs w:val="24"/>
          <w:lang w:val="en-GB" w:eastAsia="en-IN"/>
        </w:rPr>
        <w:t>ive American, 3.7% Multiracial,</w:t>
      </w:r>
      <w:r w:rsidRPr="00A129BE">
        <w:rPr>
          <w:rFonts w:ascii="Times New Roman" w:eastAsia="Times New Roman" w:hAnsi="Times New Roman" w:cs="Times New Roman"/>
          <w:sz w:val="24"/>
          <w:szCs w:val="24"/>
          <w:lang w:val="en-GB" w:eastAsia="en-IN"/>
        </w:rPr>
        <w:t xml:space="preserve"> 17.3% LatinX, 24.8% Black, 14.6% Asian as well as 38.4% White. It has been very well maintained by Amazon in 2019 and 2020 (Our workforce data, 2021). It provides support in having a significant improvement in its performance level resulting in keeping its employees engaged and attracted to contribute over a large rise in their business performance.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noProof/>
          <w:sz w:val="24"/>
          <w:szCs w:val="24"/>
          <w:bdr w:val="none" w:sz="0" w:space="0" w:color="auto" w:frame="1"/>
          <w:lang w:val="en-US"/>
        </w:rPr>
        <w:lastRenderedPageBreak/>
        <w:drawing>
          <wp:inline distT="0" distB="0" distL="0" distR="0">
            <wp:extent cx="5943600" cy="2638425"/>
            <wp:effectExtent l="0" t="0" r="0" b="9525"/>
            <wp:docPr id="2" name="Picture 2" descr="https://lh6.googleusercontent.com/ozftHpVf4dn38j56S38HWnFFbfkcorM0Xk_9rbC7X0YdB-XrkS9SnilarIkQKhfEbZ-8eFgulh71icsxCZ-uVdPJAJZjPVDGCwsUHfuLmEVtjjDPhKikDwDeStL9gva9vRznRc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ozftHpVf4dn38j56S38HWnFFbfkcorM0Xk_9rbC7X0YdB-XrkS9SnilarIkQKhfEbZ-8eFgulh71icsxCZ-uVdPJAJZjPVDGCwsUHfuLmEVtjjDPhKikDwDeStL9gva9vRznRc5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638425"/>
                    </a:xfrm>
                    <a:prstGeom prst="rect">
                      <a:avLst/>
                    </a:prstGeom>
                    <a:noFill/>
                    <a:ln>
                      <a:noFill/>
                    </a:ln>
                  </pic:spPr>
                </pic:pic>
              </a:graphicData>
            </a:graphic>
          </wp:inline>
        </w:drawing>
      </w:r>
    </w:p>
    <w:p w:rsidR="00912FDA" w:rsidRPr="00A129BE" w:rsidRDefault="00912FDA" w:rsidP="00A129BE">
      <w:pPr>
        <w:spacing w:after="0" w:line="360" w:lineRule="auto"/>
        <w:jc w:val="center"/>
        <w:rPr>
          <w:rFonts w:ascii="Times New Roman" w:eastAsia="Times New Roman" w:hAnsi="Times New Roman" w:cs="Times New Roman"/>
          <w:b/>
          <w:sz w:val="24"/>
          <w:szCs w:val="24"/>
          <w:lang w:val="en-GB" w:eastAsia="en-IN"/>
        </w:rPr>
      </w:pPr>
      <w:r w:rsidRPr="00A129BE">
        <w:rPr>
          <w:rFonts w:ascii="Times New Roman" w:eastAsia="Times New Roman" w:hAnsi="Times New Roman" w:cs="Times New Roman"/>
          <w:b/>
          <w:sz w:val="24"/>
          <w:szCs w:val="24"/>
          <w:lang w:val="en-GB" w:eastAsia="en-IN"/>
        </w:rPr>
        <w:t>Figure 2: Amazon Workforce profile on race/ethnicity</w:t>
      </w:r>
    </w:p>
    <w:p w:rsidR="00912FDA" w:rsidRPr="00A129BE" w:rsidRDefault="00912FDA" w:rsidP="00A129BE">
      <w:pPr>
        <w:spacing w:after="0" w:line="360" w:lineRule="auto"/>
        <w:jc w:val="center"/>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(Source: Our workforce data, 2021)</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 xml:space="preserve">Providing proper diversity in its workforce enables Amazon in keeping its employees to have a large improvement in its performance level resulting in having a significant improvement in its performance level. The large </w:t>
      </w:r>
      <w:r w:rsidR="00F729BC" w:rsidRPr="00A129BE">
        <w:rPr>
          <w:rFonts w:ascii="Times New Roman" w:eastAsia="Times New Roman" w:hAnsi="Times New Roman" w:cs="Times New Roman"/>
          <w:sz w:val="24"/>
          <w:szCs w:val="24"/>
          <w:lang w:val="en-GB" w:eastAsia="en-IN"/>
        </w:rPr>
        <w:t>improvement in the growth and development of the business has</w:t>
      </w:r>
      <w:r w:rsidRPr="00A129BE">
        <w:rPr>
          <w:rFonts w:ascii="Times New Roman" w:eastAsia="Times New Roman" w:hAnsi="Times New Roman" w:cs="Times New Roman"/>
          <w:sz w:val="24"/>
          <w:szCs w:val="24"/>
          <w:lang w:val="en-GB" w:eastAsia="en-IN"/>
        </w:rPr>
        <w:t xml:space="preserve"> supported the organisation in establishing a strong improvement in the growth and development of the business firm. Proper and ethical segmentation of the workforce of Amazon demographically on the basis of gender and race has enabled it to maintain its employee engagement and job satisfaction. It supports Amazon in maintaining an ethical rise in the business performance depending on the large rise in its business performance (Our workforce data, 2021). The large rise in the growth and ethical standard has supported Amazon in attracting more employees and having a significant improvement in its performance level. The large rise in the business operations have supported the organisation in having a significant improvement in its business performances resulting in having a significant improvement in its business performance resulting in having a large improvement in its productivity.</w:t>
      </w:r>
    </w:p>
    <w:p w:rsidR="00912FDA" w:rsidRPr="00A129BE" w:rsidRDefault="00912FDA" w:rsidP="00A129BE">
      <w:pPr>
        <w:pStyle w:val="Heading1"/>
        <w:rPr>
          <w:rFonts w:eastAsia="Times New Roman"/>
          <w:lang w:val="en-GB" w:eastAsia="en-IN"/>
        </w:rPr>
      </w:pPr>
      <w:bookmarkStart w:id="3" w:name="_Toc72861556"/>
      <w:r w:rsidRPr="00A129BE">
        <w:rPr>
          <w:rFonts w:eastAsia="Times New Roman"/>
          <w:lang w:val="en-GB" w:eastAsia="en-IN"/>
        </w:rPr>
        <w:t>Task 2: Conduct a SWOT analysis of the Knowledge Management System specifically at Amazon, not the organisation as a whole.</w:t>
      </w:r>
      <w:bookmarkEnd w:id="3"/>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SWOT analysis is an effective measure of different skill sets along with understanding of the assets that an effective team of K</w:t>
      </w:r>
      <w:r w:rsidR="00F729BC" w:rsidRPr="00A129BE">
        <w:rPr>
          <w:rFonts w:ascii="Times New Roman" w:eastAsia="Times New Roman" w:hAnsi="Times New Roman" w:cs="Times New Roman"/>
          <w:sz w:val="24"/>
          <w:szCs w:val="24"/>
          <w:lang w:val="en-GB" w:eastAsia="en-IN"/>
        </w:rPr>
        <w:t>nowledge management systems add</w:t>
      </w:r>
      <w:r w:rsidRPr="00A129BE">
        <w:rPr>
          <w:rFonts w:ascii="Times New Roman" w:eastAsia="Times New Roman" w:hAnsi="Times New Roman" w:cs="Times New Roman"/>
          <w:sz w:val="24"/>
          <w:szCs w:val="24"/>
          <w:lang w:val="en-GB" w:eastAsia="en-IN"/>
        </w:rPr>
        <w:t xml:space="preserve">s </w:t>
      </w:r>
      <w:r w:rsidR="00F729BC" w:rsidRPr="00A129BE">
        <w:rPr>
          <w:rFonts w:ascii="Times New Roman" w:eastAsia="Times New Roman" w:hAnsi="Times New Roman" w:cs="Times New Roman"/>
          <w:sz w:val="24"/>
          <w:szCs w:val="24"/>
          <w:lang w:val="en-GB" w:eastAsia="en-IN"/>
        </w:rPr>
        <w:t>to large scale multinational business organisations</w:t>
      </w:r>
      <w:r w:rsidRPr="00A129BE">
        <w:rPr>
          <w:rFonts w:ascii="Times New Roman" w:eastAsia="Times New Roman" w:hAnsi="Times New Roman" w:cs="Times New Roman"/>
          <w:sz w:val="24"/>
          <w:szCs w:val="24"/>
          <w:lang w:val="en-GB" w:eastAsia="en-IN"/>
        </w:rPr>
        <w:t xml:space="preserve"> like Amazon.  Proper creation of an effective team of Knowledge Management System in Amazon is required to develop a proper SWOT figure in </w:t>
      </w:r>
      <w:r w:rsidRPr="00A129BE">
        <w:rPr>
          <w:rFonts w:ascii="Times New Roman" w:eastAsia="Times New Roman" w:hAnsi="Times New Roman" w:cs="Times New Roman"/>
          <w:sz w:val="24"/>
          <w:szCs w:val="24"/>
          <w:lang w:val="en-GB" w:eastAsia="en-IN"/>
        </w:rPr>
        <w:lastRenderedPageBreak/>
        <w:t xml:space="preserve">order to identify knowledge that is critical currently along with having an improved understanding of different areas of investment in the functioning authority (Santoro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2018). Proper illustration of different strengths, weakness, opportunities and threats of the Knowledge Management System in Amazon result</w:t>
      </w:r>
      <w:r w:rsidR="00F729BC" w:rsidRPr="00A129BE">
        <w:rPr>
          <w:rFonts w:ascii="Times New Roman" w:eastAsia="Times New Roman" w:hAnsi="Times New Roman" w:cs="Times New Roman"/>
          <w:sz w:val="24"/>
          <w:szCs w:val="24"/>
          <w:lang w:val="en-GB" w:eastAsia="en-IN"/>
        </w:rPr>
        <w:t>s</w:t>
      </w:r>
      <w:r w:rsidRPr="00A129BE">
        <w:rPr>
          <w:rFonts w:ascii="Times New Roman" w:eastAsia="Times New Roman" w:hAnsi="Times New Roman" w:cs="Times New Roman"/>
          <w:sz w:val="24"/>
          <w:szCs w:val="24"/>
          <w:lang w:val="en-GB" w:eastAsia="en-IN"/>
        </w:rPr>
        <w:t xml:space="preserve"> in the large improvement in business organisations.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SWOT analysis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sz w:val="24"/>
          <w:szCs w:val="24"/>
          <w:lang w:val="en-GB" w:eastAsia="en-IN"/>
        </w:rPr>
        <w:t>Strengths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Relevant:</w:t>
      </w:r>
      <w:r w:rsidRPr="00A129BE">
        <w:rPr>
          <w:rFonts w:ascii="Times New Roman" w:eastAsia="Times New Roman" w:hAnsi="Times New Roman" w:cs="Times New Roman"/>
          <w:sz w:val="24"/>
          <w:szCs w:val="24"/>
          <w:lang w:val="en-GB" w:eastAsia="en-IN"/>
        </w:rPr>
        <w:t xml:space="preserve"> Knowledge Management System in Amazon is highly relevant and its significant purpose is to have a proper identification of various information and knowledge in surface level in order to have a proper informative window and workplace for its employees encouraging them to make effective decisions. The </w:t>
      </w:r>
      <w:r w:rsidR="00F729BC" w:rsidRPr="00A129BE">
        <w:rPr>
          <w:rFonts w:ascii="Times New Roman" w:eastAsia="Times New Roman" w:hAnsi="Times New Roman" w:cs="Times New Roman"/>
          <w:sz w:val="24"/>
          <w:szCs w:val="24"/>
          <w:lang w:val="en-GB" w:eastAsia="en-IN"/>
        </w:rPr>
        <w:t>rise in these capabilities is</w:t>
      </w:r>
      <w:r w:rsidRPr="00A129BE">
        <w:rPr>
          <w:rFonts w:ascii="Times New Roman" w:eastAsia="Times New Roman" w:hAnsi="Times New Roman" w:cs="Times New Roman"/>
          <w:sz w:val="24"/>
          <w:szCs w:val="24"/>
          <w:lang w:val="en-GB" w:eastAsia="en-IN"/>
        </w:rPr>
        <w:t xml:space="preserve"> highly particular along with having a large and essential development over a fast moving crisis (Oseledchik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2018). It supports the leaders o</w:t>
      </w:r>
      <w:r w:rsidR="00F729BC" w:rsidRPr="00A129BE">
        <w:rPr>
          <w:rFonts w:ascii="Times New Roman" w:eastAsia="Times New Roman" w:hAnsi="Times New Roman" w:cs="Times New Roman"/>
          <w:sz w:val="24"/>
          <w:szCs w:val="24"/>
          <w:lang w:val="en-GB" w:eastAsia="en-IN"/>
        </w:rPr>
        <w:t>f the team during their frantic</w:t>
      </w:r>
      <w:r w:rsidRPr="00A129BE">
        <w:rPr>
          <w:rFonts w:ascii="Times New Roman" w:eastAsia="Times New Roman" w:hAnsi="Times New Roman" w:cs="Times New Roman"/>
          <w:sz w:val="24"/>
          <w:szCs w:val="24"/>
          <w:lang w:val="en-GB" w:eastAsia="en-IN"/>
        </w:rPr>
        <w:t xml:space="preserve"> efforts to respond to critical situations.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Adaptive:</w:t>
      </w:r>
      <w:r w:rsidRPr="00A129BE">
        <w:rPr>
          <w:rFonts w:ascii="Times New Roman" w:eastAsia="Times New Roman" w:hAnsi="Times New Roman" w:cs="Times New Roman"/>
          <w:sz w:val="24"/>
          <w:szCs w:val="24"/>
          <w:lang w:val="en-GB" w:eastAsia="en-IN"/>
        </w:rPr>
        <w:t xml:space="preserve"> Knowledge Management System in Amazon have a strong and stable operators in the back office that are focussed in touting over a large and standard set of services for the rise of different internal consultants depending on the large scoping of the desired project in accordance to having a large improvement over its needs. The improvement in the overall consultative mind</w:t>
      </w:r>
      <w:r w:rsidR="00F729BC" w:rsidRPr="00A129BE">
        <w:rPr>
          <w:rFonts w:ascii="Times New Roman" w:eastAsia="Times New Roman" w:hAnsi="Times New Roman" w:cs="Times New Roman"/>
          <w:sz w:val="24"/>
          <w:szCs w:val="24"/>
          <w:lang w:val="en-GB" w:eastAsia="en-IN"/>
        </w:rPr>
        <w:t>-</w:t>
      </w:r>
      <w:r w:rsidRPr="00A129BE">
        <w:rPr>
          <w:rFonts w:ascii="Times New Roman" w:eastAsia="Times New Roman" w:hAnsi="Times New Roman" w:cs="Times New Roman"/>
          <w:sz w:val="24"/>
          <w:szCs w:val="24"/>
          <w:lang w:val="en-GB" w:eastAsia="en-IN"/>
        </w:rPr>
        <w:t>set of Knowledge Management System in Amazon has enabled the business organisations in having a proper segmentation of keeping knowledge along with flowing over the business irrespective of shifting over to remote work along with different unplanned changes in the process.</w:t>
      </w:r>
    </w:p>
    <w:p w:rsidR="00326AF4"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Open and Helpful:</w:t>
      </w:r>
      <w:r w:rsidRPr="00A129BE">
        <w:rPr>
          <w:rFonts w:ascii="Times New Roman" w:eastAsia="Times New Roman" w:hAnsi="Times New Roman" w:cs="Times New Roman"/>
          <w:sz w:val="24"/>
          <w:szCs w:val="24"/>
          <w:lang w:val="en-GB" w:eastAsia="en-IN"/>
        </w:rPr>
        <w:t xml:space="preserve"> The problem solvers in the Knowledge Management System in Amazon are efficient in establishing communication as well as change of managers with having a large tons of different innate empathy over its business groups that Amazon is focussed in supporting (Zhang, 2017). The development of interpersonal skills of teams in Knowledge Management helps in proper forecasting as well as sensing of the required needs that arise with the developme</w:t>
      </w:r>
      <w:r w:rsidR="00326AF4" w:rsidRPr="00A129BE">
        <w:rPr>
          <w:rFonts w:ascii="Times New Roman" w:eastAsia="Times New Roman" w:hAnsi="Times New Roman" w:cs="Times New Roman"/>
          <w:sz w:val="24"/>
          <w:szCs w:val="24"/>
          <w:lang w:val="en-GB" w:eastAsia="en-IN"/>
        </w:rPr>
        <w:t>nt of large creative solutions.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sz w:val="24"/>
          <w:szCs w:val="24"/>
          <w:lang w:val="en-GB" w:eastAsia="en-IN"/>
        </w:rPr>
        <w:t>Weakness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Invisible:</w:t>
      </w:r>
      <w:r w:rsidRPr="00A129BE">
        <w:rPr>
          <w:rFonts w:ascii="Times New Roman" w:eastAsia="Times New Roman" w:hAnsi="Times New Roman" w:cs="Times New Roman"/>
          <w:sz w:val="24"/>
          <w:szCs w:val="24"/>
          <w:lang w:val="en-GB" w:eastAsia="en-IN"/>
        </w:rPr>
        <w:t xml:space="preserve"> Having a large development of Knowledge Management it results in having a significant lack of the rise in awareness in its workforce. Individuals in the workforce are not aware of Knowledge Management or having a large notion over the limitation of Knowledge management in Amazon.</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lastRenderedPageBreak/>
        <w:t>Misunderstood:</w:t>
      </w:r>
      <w:r w:rsidRPr="00A129BE">
        <w:rPr>
          <w:rFonts w:ascii="Times New Roman" w:eastAsia="Times New Roman" w:hAnsi="Times New Roman" w:cs="Times New Roman"/>
          <w:sz w:val="24"/>
          <w:szCs w:val="24"/>
          <w:lang w:val="en-GB" w:eastAsia="en-IN"/>
        </w:rPr>
        <w:t xml:space="preserve"> Amongst the employees that are aware of Knowledge Management System It is incapable of developing the desired reputation. The </w:t>
      </w:r>
      <w:r w:rsidR="00F729BC" w:rsidRPr="00A129BE">
        <w:rPr>
          <w:rFonts w:ascii="Times New Roman" w:eastAsia="Times New Roman" w:hAnsi="Times New Roman" w:cs="Times New Roman"/>
          <w:sz w:val="24"/>
          <w:szCs w:val="24"/>
          <w:lang w:val="en-GB" w:eastAsia="en-IN"/>
        </w:rPr>
        <w:t>rise in Knowledge Management Systems in Amazon isincompetent</w:t>
      </w:r>
      <w:r w:rsidRPr="00A129BE">
        <w:rPr>
          <w:rFonts w:ascii="Times New Roman" w:eastAsia="Times New Roman" w:hAnsi="Times New Roman" w:cs="Times New Roman"/>
          <w:sz w:val="24"/>
          <w:szCs w:val="24"/>
          <w:lang w:val="en-GB" w:eastAsia="en-IN"/>
        </w:rPr>
        <w:t xml:space="preserve"> to develop a large outline along with communicating over a compelling rise in the business case. Knowledge Management Systems also results in suffering over too many buzzwords leading to a proper failure over branding as well as lingering over different unpleasant past iterations in Knowledge Management Systems.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Inconsistently Applied:</w:t>
      </w:r>
      <w:r w:rsidRPr="00A129BE">
        <w:rPr>
          <w:rFonts w:ascii="Times New Roman" w:eastAsia="Times New Roman" w:hAnsi="Times New Roman" w:cs="Times New Roman"/>
          <w:sz w:val="24"/>
          <w:szCs w:val="24"/>
          <w:lang w:val="en-GB" w:eastAsia="en-IN"/>
        </w:rPr>
        <w:t xml:space="preserve"> Amazon has been able to develop a strong Knowledge Management Systems but suffers through a large pocket of excellence. </w:t>
      </w:r>
      <w:r w:rsidR="00F729BC" w:rsidRPr="00A129BE">
        <w:rPr>
          <w:rFonts w:ascii="Times New Roman" w:eastAsia="Times New Roman" w:hAnsi="Times New Roman" w:cs="Times New Roman"/>
          <w:sz w:val="24"/>
          <w:szCs w:val="24"/>
          <w:lang w:val="en-GB" w:eastAsia="en-IN"/>
        </w:rPr>
        <w:t>B</w:t>
      </w:r>
      <w:r w:rsidRPr="00A129BE">
        <w:rPr>
          <w:rFonts w:ascii="Times New Roman" w:eastAsia="Times New Roman" w:hAnsi="Times New Roman" w:cs="Times New Roman"/>
          <w:sz w:val="24"/>
          <w:szCs w:val="24"/>
          <w:lang w:val="en-GB" w:eastAsia="en-IN"/>
        </w:rPr>
        <w:t>elow standard practices in work limits existence of Knowledge Management Systems in the business environment.</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sz w:val="24"/>
          <w:szCs w:val="24"/>
          <w:lang w:val="en-GB" w:eastAsia="en-IN"/>
        </w:rPr>
        <w:t>Opportunities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Need of Growing:</w:t>
      </w:r>
      <w:r w:rsidRPr="00A129BE">
        <w:rPr>
          <w:rFonts w:ascii="Times New Roman" w:eastAsia="Times New Roman" w:hAnsi="Times New Roman" w:cs="Times New Roman"/>
          <w:sz w:val="24"/>
          <w:szCs w:val="24"/>
          <w:lang w:val="en-GB" w:eastAsia="en-IN"/>
        </w:rPr>
        <w:t xml:space="preserve"> The large rise in the overall crisis of Knowledge Management Systems results in having a significant impact on the individuals in the business applications. It results in the rise of large risks of ignoring different out</w:t>
      </w:r>
      <w:r w:rsidR="00F729BC" w:rsidRPr="00A129BE">
        <w:rPr>
          <w:rFonts w:ascii="Times New Roman" w:eastAsia="Times New Roman" w:hAnsi="Times New Roman" w:cs="Times New Roman"/>
          <w:sz w:val="24"/>
          <w:szCs w:val="24"/>
          <w:lang w:val="en-GB" w:eastAsia="en-IN"/>
        </w:rPr>
        <w:t>-</w:t>
      </w:r>
      <w:r w:rsidRPr="00A129BE">
        <w:rPr>
          <w:rFonts w:ascii="Times New Roman" w:eastAsia="Times New Roman" w:hAnsi="Times New Roman" w:cs="Times New Roman"/>
          <w:sz w:val="24"/>
          <w:szCs w:val="24"/>
          <w:lang w:val="en-GB" w:eastAsia="en-IN"/>
        </w:rPr>
        <w:t>dated systems of information in Amazon. Additionally, dif</w:t>
      </w:r>
      <w:r w:rsidR="00F729BC" w:rsidRPr="00A129BE">
        <w:rPr>
          <w:rFonts w:ascii="Times New Roman" w:eastAsia="Times New Roman" w:hAnsi="Times New Roman" w:cs="Times New Roman"/>
          <w:sz w:val="24"/>
          <w:szCs w:val="24"/>
          <w:lang w:val="en-GB" w:eastAsia="en-IN"/>
        </w:rPr>
        <w:t>ferent undocumented tacit knowle</w:t>
      </w:r>
      <w:r w:rsidRPr="00A129BE">
        <w:rPr>
          <w:rFonts w:ascii="Times New Roman" w:eastAsia="Times New Roman" w:hAnsi="Times New Roman" w:cs="Times New Roman"/>
          <w:sz w:val="24"/>
          <w:szCs w:val="24"/>
          <w:lang w:val="en-GB" w:eastAsia="en-IN"/>
        </w:rPr>
        <w:t>d</w:t>
      </w:r>
      <w:r w:rsidR="00F729BC" w:rsidRPr="00A129BE">
        <w:rPr>
          <w:rFonts w:ascii="Times New Roman" w:eastAsia="Times New Roman" w:hAnsi="Times New Roman" w:cs="Times New Roman"/>
          <w:sz w:val="24"/>
          <w:szCs w:val="24"/>
          <w:lang w:val="en-GB" w:eastAsia="en-IN"/>
        </w:rPr>
        <w:t>g</w:t>
      </w:r>
      <w:r w:rsidRPr="00A129BE">
        <w:rPr>
          <w:rFonts w:ascii="Times New Roman" w:eastAsia="Times New Roman" w:hAnsi="Times New Roman" w:cs="Times New Roman"/>
          <w:sz w:val="24"/>
          <w:szCs w:val="24"/>
          <w:lang w:val="en-GB" w:eastAsia="en-IN"/>
        </w:rPr>
        <w:t xml:space="preserve">e along with large </w:t>
      </w:r>
      <w:r w:rsidR="00F729BC" w:rsidRPr="00A129BE">
        <w:rPr>
          <w:rFonts w:ascii="Times New Roman" w:eastAsia="Times New Roman" w:hAnsi="Times New Roman" w:cs="Times New Roman"/>
          <w:sz w:val="24"/>
          <w:szCs w:val="24"/>
          <w:lang w:val="en-GB" w:eastAsia="en-IN"/>
        </w:rPr>
        <w:t xml:space="preserve">barriers in </w:t>
      </w:r>
      <w:r w:rsidR="00326AF4" w:rsidRPr="00A129BE">
        <w:rPr>
          <w:rFonts w:ascii="Times New Roman" w:eastAsia="Times New Roman" w:hAnsi="Times New Roman" w:cs="Times New Roman"/>
          <w:sz w:val="24"/>
          <w:szCs w:val="24"/>
          <w:lang w:val="en-GB" w:eastAsia="en-IN"/>
        </w:rPr>
        <w:t>cultures</w:t>
      </w:r>
      <w:r w:rsidR="00F729BC" w:rsidRPr="00A129BE">
        <w:rPr>
          <w:rFonts w:ascii="Times New Roman" w:eastAsia="Times New Roman" w:hAnsi="Times New Roman" w:cs="Times New Roman"/>
          <w:sz w:val="24"/>
          <w:szCs w:val="24"/>
          <w:lang w:val="en-GB" w:eastAsia="en-IN"/>
        </w:rPr>
        <w:t xml:space="preserve"> that impact</w:t>
      </w:r>
      <w:r w:rsidRPr="00A129BE">
        <w:rPr>
          <w:rFonts w:ascii="Times New Roman" w:eastAsia="Times New Roman" w:hAnsi="Times New Roman" w:cs="Times New Roman"/>
          <w:sz w:val="24"/>
          <w:szCs w:val="24"/>
          <w:lang w:val="en-GB" w:eastAsia="en-IN"/>
        </w:rPr>
        <w:t xml:space="preserve"> on the shari</w:t>
      </w:r>
      <w:r w:rsidR="00F729BC" w:rsidRPr="00A129BE">
        <w:rPr>
          <w:rFonts w:ascii="Times New Roman" w:eastAsia="Times New Roman" w:hAnsi="Times New Roman" w:cs="Times New Roman"/>
          <w:sz w:val="24"/>
          <w:szCs w:val="24"/>
          <w:lang w:val="en-GB" w:eastAsia="en-IN"/>
        </w:rPr>
        <w:t>ng of knowledge and information</w:t>
      </w:r>
      <w:r w:rsidRPr="00A129BE">
        <w:rPr>
          <w:rFonts w:ascii="Times New Roman" w:eastAsia="Times New Roman" w:hAnsi="Times New Roman" w:cs="Times New Roman"/>
          <w:sz w:val="24"/>
          <w:szCs w:val="24"/>
          <w:lang w:val="en-GB" w:eastAsia="en-IN"/>
        </w:rPr>
        <w:t xml:space="preserve"> (Wang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xml:space="preserve">, 2018). The development of value proposition in Knowledge Management Systems results in </w:t>
      </w:r>
      <w:r w:rsidR="00F729BC" w:rsidRPr="00A129BE">
        <w:rPr>
          <w:rFonts w:ascii="Times New Roman" w:eastAsia="Times New Roman" w:hAnsi="Times New Roman" w:cs="Times New Roman"/>
          <w:sz w:val="24"/>
          <w:szCs w:val="24"/>
          <w:lang w:val="en-GB" w:eastAsia="en-IN"/>
        </w:rPr>
        <w:t>having</w:t>
      </w:r>
      <w:r w:rsidRPr="00A129BE">
        <w:rPr>
          <w:rFonts w:ascii="Times New Roman" w:eastAsia="Times New Roman" w:hAnsi="Times New Roman" w:cs="Times New Roman"/>
          <w:sz w:val="24"/>
          <w:szCs w:val="24"/>
          <w:lang w:val="en-GB" w:eastAsia="en-IN"/>
        </w:rPr>
        <w:t xml:space="preserve"> regular growth of </w:t>
      </w:r>
      <w:r w:rsidR="00F729BC" w:rsidRPr="00A129BE">
        <w:rPr>
          <w:rFonts w:ascii="Times New Roman" w:eastAsia="Times New Roman" w:hAnsi="Times New Roman" w:cs="Times New Roman"/>
          <w:sz w:val="24"/>
          <w:szCs w:val="24"/>
          <w:lang w:val="en-GB" w:eastAsia="en-IN"/>
        </w:rPr>
        <w:t>its</w:t>
      </w:r>
      <w:r w:rsidRPr="00A129BE">
        <w:rPr>
          <w:rFonts w:ascii="Times New Roman" w:eastAsia="Times New Roman" w:hAnsi="Times New Roman" w:cs="Times New Roman"/>
          <w:sz w:val="24"/>
          <w:szCs w:val="24"/>
          <w:lang w:val="en-GB" w:eastAsia="en-IN"/>
        </w:rPr>
        <w:t xml:space="preserve"> business</w:t>
      </w:r>
      <w:r w:rsidR="00F729BC" w:rsidRPr="00A129BE">
        <w:rPr>
          <w:rFonts w:ascii="Times New Roman" w:eastAsia="Times New Roman" w:hAnsi="Times New Roman" w:cs="Times New Roman"/>
          <w:sz w:val="24"/>
          <w:szCs w:val="24"/>
          <w:lang w:val="en-GB" w:eastAsia="en-IN"/>
        </w:rPr>
        <w:t>.It</w:t>
      </w:r>
      <w:r w:rsidRPr="00A129BE">
        <w:rPr>
          <w:rFonts w:ascii="Times New Roman" w:eastAsia="Times New Roman" w:hAnsi="Times New Roman" w:cs="Times New Roman"/>
          <w:sz w:val="24"/>
          <w:szCs w:val="24"/>
          <w:lang w:val="en-GB" w:eastAsia="en-IN"/>
        </w:rPr>
        <w:t xml:space="preserve"> is required to work remotely and arrive at a proper virtual solution.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Cozying up to digital:</w:t>
      </w:r>
      <w:r w:rsidRPr="00A129BE">
        <w:rPr>
          <w:rFonts w:ascii="Times New Roman" w:eastAsia="Times New Roman" w:hAnsi="Times New Roman" w:cs="Times New Roman"/>
          <w:sz w:val="24"/>
          <w:szCs w:val="24"/>
          <w:lang w:val="en-GB" w:eastAsia="en-IN"/>
        </w:rPr>
        <w:t xml:space="preserve"> The outbreak of pandemic situation has resulted in making a large emergence of digital platforms</w:t>
      </w:r>
      <w:r w:rsidR="00F729BC" w:rsidRPr="00A129BE">
        <w:rPr>
          <w:rFonts w:ascii="Times New Roman" w:eastAsia="Times New Roman" w:hAnsi="Times New Roman" w:cs="Times New Roman"/>
          <w:sz w:val="24"/>
          <w:szCs w:val="24"/>
          <w:lang w:val="en-GB" w:eastAsia="en-IN"/>
        </w:rPr>
        <w:t>. It enables</w:t>
      </w:r>
      <w:r w:rsidRPr="00A129BE">
        <w:rPr>
          <w:rFonts w:ascii="Times New Roman" w:eastAsia="Times New Roman" w:hAnsi="Times New Roman" w:cs="Times New Roman"/>
          <w:sz w:val="24"/>
          <w:szCs w:val="24"/>
          <w:lang w:val="en-GB" w:eastAsia="en-IN"/>
        </w:rPr>
        <w:t xml:space="preserve"> Amazon in boosting its different digital projects in order to sufficiently cut its costs. Additionally, Amazon also focuses on accelerating its automated process along with making work and tasks to be virtual rather than physical.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 xml:space="preserve">Automation and AI: </w:t>
      </w:r>
      <w:r w:rsidRPr="00A129BE">
        <w:rPr>
          <w:rFonts w:ascii="Times New Roman" w:eastAsia="Times New Roman" w:hAnsi="Times New Roman" w:cs="Times New Roman"/>
          <w:sz w:val="24"/>
          <w:szCs w:val="24"/>
          <w:lang w:val="en-GB" w:eastAsia="en-IN"/>
        </w:rPr>
        <w:t>The rise in digital is not a proper buzzword for a Knowledge management system. The rise and development of significant technological opportunities have resulted in Knowledge Management Systems in Amazon in having a proper scaling of the large and effective delivery of a prop</w:t>
      </w:r>
      <w:r w:rsidR="00326AF4" w:rsidRPr="00A129BE">
        <w:rPr>
          <w:rFonts w:ascii="Times New Roman" w:eastAsia="Times New Roman" w:hAnsi="Times New Roman" w:cs="Times New Roman"/>
          <w:sz w:val="24"/>
          <w:szCs w:val="24"/>
          <w:lang w:val="en-GB" w:eastAsia="en-IN"/>
        </w:rPr>
        <w:t>er leaner team</w:t>
      </w:r>
      <w:r w:rsidRPr="00A129BE">
        <w:rPr>
          <w:rFonts w:ascii="Times New Roman" w:eastAsia="Times New Roman" w:hAnsi="Times New Roman" w:cs="Times New Roman"/>
          <w:sz w:val="24"/>
          <w:szCs w:val="24"/>
          <w:lang w:val="en-GB" w:eastAsia="en-IN"/>
        </w:rPr>
        <w:t>. Effective implementation of automation and AI technologies assists in significantly amplifying the overall capability of Knowledge Management Systems.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sz w:val="24"/>
          <w:szCs w:val="24"/>
          <w:lang w:val="en-GB" w:eastAsia="en-IN"/>
        </w:rPr>
        <w:t>Threats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Budget Cut:</w:t>
      </w:r>
      <w:r w:rsidRPr="00A129BE">
        <w:rPr>
          <w:rFonts w:ascii="Times New Roman" w:eastAsia="Times New Roman" w:hAnsi="Times New Roman" w:cs="Times New Roman"/>
          <w:sz w:val="24"/>
          <w:szCs w:val="24"/>
          <w:lang w:val="en-GB" w:eastAsia="en-IN"/>
        </w:rPr>
        <w:t xml:space="preserve"> The rise in the stress and impact on monetary impact assisted in the emergence from the large development of continuing sluggishness over the pandemic period. The rise in Knowledge Management has resulted in the large rise of the different limited resources leading to having a significant improvement in the overall availability of limited resources. Knowledge Management Systems of Amazon is therefore required to strongly oppose its </w:t>
      </w:r>
      <w:r w:rsidRPr="00A129BE">
        <w:rPr>
          <w:rFonts w:ascii="Times New Roman" w:eastAsia="Times New Roman" w:hAnsi="Times New Roman" w:cs="Times New Roman"/>
          <w:sz w:val="24"/>
          <w:szCs w:val="24"/>
          <w:lang w:val="en-GB" w:eastAsia="en-IN"/>
        </w:rPr>
        <w:lastRenderedPageBreak/>
        <w:t xml:space="preserve">sharing of limited availability of resources (Iskandar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2017). Not availability of crystal clear business cases would impact on sustainability of Knowledge Management Systems in Amazon.</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Short term Thinking:</w:t>
      </w:r>
      <w:r w:rsidRPr="00A129BE">
        <w:rPr>
          <w:rFonts w:ascii="Times New Roman" w:eastAsia="Times New Roman" w:hAnsi="Times New Roman" w:cs="Times New Roman"/>
          <w:sz w:val="24"/>
          <w:szCs w:val="24"/>
          <w:lang w:val="en-GB" w:eastAsia="en-IN"/>
        </w:rPr>
        <w:t xml:space="preserve"> The leaders of Amazon are required to narrow down its focus on surviving Knowledge Management Systems presently. Knowledge Management Systems enables the employees in properly using the information in order to achieve its short term goals and objectives resulting in the large development and growth in the effective system of improvement. It leads the employees of Amazon in not putting sufficient efforts towards achieving its different long term goals.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Siloed thinking:</w:t>
      </w:r>
      <w:r w:rsidRPr="00A129BE">
        <w:rPr>
          <w:rFonts w:ascii="Times New Roman" w:eastAsia="Times New Roman" w:hAnsi="Times New Roman" w:cs="Times New Roman"/>
          <w:sz w:val="24"/>
          <w:szCs w:val="24"/>
          <w:lang w:val="en-GB" w:eastAsia="en-IN"/>
        </w:rPr>
        <w:t xml:space="preserve"> The large rise in the chaos as well as anxiety result in inciting individuals to become protective over its performance in the business while completely missing out over its different big picture (Iskandar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2017). The rise in Siloed thinking results in impeding the effectiveness of Knowledge Management Systems in Amazon considering its focus over the large sharing rather than partnering through different complementary initiatives.</w:t>
      </w:r>
    </w:p>
    <w:p w:rsidR="00912FDA" w:rsidRPr="00A129BE" w:rsidRDefault="00912FDA" w:rsidP="00A129BE">
      <w:pPr>
        <w:pStyle w:val="Heading1"/>
        <w:rPr>
          <w:rFonts w:eastAsia="Times New Roman"/>
          <w:lang w:val="en-GB" w:eastAsia="en-IN"/>
        </w:rPr>
      </w:pPr>
      <w:bookmarkStart w:id="4" w:name="_Toc72861557"/>
      <w:r w:rsidRPr="00A129BE">
        <w:rPr>
          <w:rFonts w:eastAsia="Times New Roman"/>
          <w:lang w:val="en-GB" w:eastAsia="en-IN"/>
        </w:rPr>
        <w:t>Task 3: Critically evaluate the four areas of the KMVC and discuss the support systems (HR/IT, etc.) that interact with these. You should discuss relevant theory in this evaluation;</w:t>
      </w:r>
      <w:bookmarkEnd w:id="4"/>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The development of the knowledge management value chain (KMVC) has supported the rise in the growth and development of the business performance of Amazon. The four key areas of KMVC include knowledge acquisition, knowledge storage, knowledge dissemination and knowledge application. The rise in the growth and development of the process supports in having a significant growth and development of Amazon.</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Knowledge acquisition:</w:t>
      </w:r>
      <w:r w:rsidRPr="00A129BE">
        <w:rPr>
          <w:rFonts w:ascii="Times New Roman" w:eastAsia="Times New Roman" w:hAnsi="Times New Roman" w:cs="Times New Roman"/>
          <w:sz w:val="24"/>
          <w:szCs w:val="24"/>
          <w:lang w:val="en-GB" w:eastAsia="en-IN"/>
        </w:rPr>
        <w:t xml:space="preserve"> The rise in knowledge acquisition supports Amazon is required to have a pro</w:t>
      </w:r>
      <w:r w:rsidR="00F729BC" w:rsidRPr="00A129BE">
        <w:rPr>
          <w:rFonts w:ascii="Times New Roman" w:eastAsia="Times New Roman" w:hAnsi="Times New Roman" w:cs="Times New Roman"/>
          <w:sz w:val="24"/>
          <w:szCs w:val="24"/>
          <w:lang w:val="en-GB" w:eastAsia="en-IN"/>
        </w:rPr>
        <w:t>per implementation of different</w:t>
      </w:r>
      <w:r w:rsidRPr="00A129BE">
        <w:rPr>
          <w:rFonts w:ascii="Times New Roman" w:eastAsia="Times New Roman" w:hAnsi="Times New Roman" w:cs="Times New Roman"/>
          <w:sz w:val="24"/>
          <w:szCs w:val="24"/>
          <w:lang w:val="en-GB" w:eastAsia="en-IN"/>
        </w:rPr>
        <w:t xml:space="preserve"> acquisition is required to have a proper implementation of different knowledge that Amazon is required to obtain through different external sources. The rise in external knowledge supports the business organisation in having a large growth in the large development in the holistic view of the value chain in knowledge management of Amazon. Different external sources include competitors, suppliers, patterns, alliances, external experts as well as customers (Lim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xml:space="preserve">, 2017). The HR department of Amazon focuses on having a significant improvement in the performance level that supports the business organisations in having a large and significant boost in its business </w:t>
      </w:r>
      <w:r w:rsidRPr="00A129BE">
        <w:rPr>
          <w:rFonts w:ascii="Times New Roman" w:eastAsia="Times New Roman" w:hAnsi="Times New Roman" w:cs="Times New Roman"/>
          <w:sz w:val="24"/>
          <w:szCs w:val="24"/>
          <w:lang w:val="en-GB" w:eastAsia="en-IN"/>
        </w:rPr>
        <w:lastRenderedPageBreak/>
        <w:t>performances. HR managers are required to have a proper analysis of the information collected post interaction with the external sources.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Knowledge storage:</w:t>
      </w:r>
      <w:r w:rsidRPr="00A129BE">
        <w:rPr>
          <w:rFonts w:ascii="Times New Roman" w:eastAsia="Times New Roman" w:hAnsi="Times New Roman" w:cs="Times New Roman"/>
          <w:sz w:val="24"/>
          <w:szCs w:val="24"/>
          <w:lang w:val="en-GB" w:eastAsia="en-IN"/>
        </w:rPr>
        <w:t>  HR managers in Knowledge storage are required to have a proper storing of the information that has been collected through external sources. The utilisation of this information through Knowledge management system supports in having a key improvement over its business performances. The large rise in the growth and understanding of the business supports them in developing a strong performance in the business environment.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Knowledge dissemination:</w:t>
      </w:r>
      <w:r w:rsidRPr="00A129BE">
        <w:rPr>
          <w:rFonts w:ascii="Times New Roman" w:eastAsia="Times New Roman" w:hAnsi="Times New Roman" w:cs="Times New Roman"/>
          <w:sz w:val="24"/>
          <w:szCs w:val="24"/>
          <w:lang w:val="en-GB" w:eastAsia="en-IN"/>
        </w:rPr>
        <w:t xml:space="preserve"> This area of KMVC provides support to the HR manager of Amazon in having a strong development over key and basic areas of improvement. It provides understanding to the business organisation in having a clear identification of the different issues that could impact its application on the business performance of Amazon (Attia and Salama, 2018). Effective integration of knowledge dissemination with the HR department of Amazon enables the managers in having a better understanding on the level of contribution required by the employees and provides proper reward for their high level of performances.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Knowledge application:</w:t>
      </w:r>
      <w:r w:rsidRPr="00A129BE">
        <w:rPr>
          <w:rFonts w:ascii="Times New Roman" w:eastAsia="Times New Roman" w:hAnsi="Times New Roman" w:cs="Times New Roman"/>
          <w:sz w:val="24"/>
          <w:szCs w:val="24"/>
          <w:lang w:val="en-GB" w:eastAsia="en-IN"/>
        </w:rPr>
        <w:t xml:space="preserve"> It provides support to the HR department of Amazon in successfully implementing the collected information through extensive KMVC. The significant application of knowledge in the business processes helps the HR managers in having an improved performance resulting in the high growth of the productivity along with optimising the quality of service. It supports Amazon in meeting the needs of its potential customers and supports the organisations in having a large improvement in its business practices resulting in having a significant growth and development of its business (Mardani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2018).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sz w:val="24"/>
          <w:szCs w:val="24"/>
          <w:lang w:val="en-GB" w:eastAsia="en-IN"/>
        </w:rPr>
        <w:t>Weggeman Model for Knowledge Management Value Chain</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 xml:space="preserve">In order to have a proper evaluation of different areas of KMVC along with its implementation on different processes, proper and successful implementation of Weggeman Model is very essential. Knowledge management assists in having a proper structured acquisition, storage, dissemination as well as application of knowledge in a technological business organisation like Amazon. Knowledge is regarded as an effective factor of production that supports the business organisation in having a significant improvement in its productivity. In order to have a proper evaluation of the KMVC Mathieu Weggeman has been able to gain a proper development of the KMVC model that helps in having a detailed and improved management of knowledge in Amazon (Jali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xml:space="preserve">, 2017). The model assists in having a significant increase in the overall value of the knowledge as the development of the </w:t>
      </w:r>
      <w:r w:rsidRPr="00A129BE">
        <w:rPr>
          <w:rFonts w:ascii="Times New Roman" w:eastAsia="Times New Roman" w:hAnsi="Times New Roman" w:cs="Times New Roman"/>
          <w:sz w:val="24"/>
          <w:szCs w:val="24"/>
          <w:lang w:val="en-GB" w:eastAsia="en-IN"/>
        </w:rPr>
        <w:lastRenderedPageBreak/>
        <w:t xml:space="preserve">knowledge in different stages of the </w:t>
      </w:r>
      <w:r w:rsidR="00326AF4" w:rsidRPr="00A129BE">
        <w:rPr>
          <w:rFonts w:ascii="Times New Roman" w:eastAsia="Times New Roman" w:hAnsi="Times New Roman" w:cs="Times New Roman"/>
          <w:sz w:val="24"/>
          <w:szCs w:val="24"/>
          <w:lang w:val="en-GB" w:eastAsia="en-IN"/>
        </w:rPr>
        <w:t>model</w:t>
      </w:r>
      <w:r w:rsidRPr="00A129BE">
        <w:rPr>
          <w:rFonts w:ascii="Times New Roman" w:eastAsia="Times New Roman" w:hAnsi="Times New Roman" w:cs="Times New Roman"/>
          <w:sz w:val="24"/>
          <w:szCs w:val="24"/>
          <w:lang w:val="en-GB" w:eastAsia="en-IN"/>
        </w:rPr>
        <w:t>. The KMVC provides support to Amazon in organising as well as managing its different processes that would support in optimising the efficient improvement in its production factor with a significant increment. The Weggeman model of KMVC has developed five layers of knowledge such as knowledge inventory, knowledge development, knowledge sharing, applying knowledge and evaluating knowledge.</w:t>
      </w:r>
    </w:p>
    <w:p w:rsidR="00912FDA" w:rsidRPr="00A129BE" w:rsidRDefault="00912FDA" w:rsidP="00A129BE">
      <w:pPr>
        <w:spacing w:after="0" w:line="360" w:lineRule="auto"/>
        <w:jc w:val="center"/>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noProof/>
          <w:sz w:val="24"/>
          <w:szCs w:val="24"/>
          <w:bdr w:val="none" w:sz="0" w:space="0" w:color="auto" w:frame="1"/>
          <w:lang w:val="en-US"/>
        </w:rPr>
        <w:drawing>
          <wp:inline distT="0" distB="0" distL="0" distR="0">
            <wp:extent cx="5667375" cy="3457575"/>
            <wp:effectExtent l="0" t="0" r="9525" b="9525"/>
            <wp:docPr id="1" name="Picture 1" descr="https://lh3.googleusercontent.com/jmqqbgyFfXsmEspd3r5dCEcWuEvU0mR3s9CqqIeJ1k-mYKHIJzd0r-gQYZfXi9FeVnFGCHVIuo-4TxvZ0yVT-ShiqtWCpjCugnUTqG61JIDMUrKmWJtLpFgh5W6s9tCrVS7Kkl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jmqqbgyFfXsmEspd3r5dCEcWuEvU0mR3s9CqqIeJ1k-mYKHIJzd0r-gQYZfXi9FeVnFGCHVIuo-4TxvZ0yVT-ShiqtWCpjCugnUTqG61JIDMUrKmWJtLpFgh5W6s9tCrVS7Kkl8E"/>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3457575"/>
                    </a:xfrm>
                    <a:prstGeom prst="rect">
                      <a:avLst/>
                    </a:prstGeom>
                    <a:noFill/>
                    <a:ln>
                      <a:noFill/>
                    </a:ln>
                  </pic:spPr>
                </pic:pic>
              </a:graphicData>
            </a:graphic>
          </wp:inline>
        </w:drawing>
      </w:r>
    </w:p>
    <w:p w:rsidR="00912FDA" w:rsidRPr="00A129BE" w:rsidRDefault="00912FDA" w:rsidP="00A129BE">
      <w:pPr>
        <w:spacing w:after="0" w:line="360" w:lineRule="auto"/>
        <w:jc w:val="center"/>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sz w:val="24"/>
          <w:szCs w:val="24"/>
          <w:lang w:val="en-GB" w:eastAsia="en-IN"/>
        </w:rPr>
        <w:t>Figure 3: Weggeman Model for Knowledge Management Value Chai</w:t>
      </w:r>
      <w:r w:rsidRPr="00A129BE">
        <w:rPr>
          <w:rFonts w:ascii="Times New Roman" w:eastAsia="Times New Roman" w:hAnsi="Times New Roman" w:cs="Times New Roman"/>
          <w:sz w:val="24"/>
          <w:szCs w:val="24"/>
          <w:lang w:val="en-GB" w:eastAsia="en-IN"/>
        </w:rPr>
        <w:t>n</w:t>
      </w:r>
    </w:p>
    <w:p w:rsidR="00912FDA" w:rsidRPr="00A129BE" w:rsidRDefault="00912FDA" w:rsidP="00A129BE">
      <w:pPr>
        <w:spacing w:after="0" w:line="360" w:lineRule="auto"/>
        <w:jc w:val="center"/>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(Source: Duryan and Smyth, 2019)</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Knowledge inventory:</w:t>
      </w:r>
      <w:r w:rsidRPr="00A129BE">
        <w:rPr>
          <w:rFonts w:ascii="Times New Roman" w:eastAsia="Times New Roman" w:hAnsi="Times New Roman" w:cs="Times New Roman"/>
          <w:sz w:val="24"/>
          <w:szCs w:val="24"/>
          <w:lang w:val="en-GB" w:eastAsia="en-IN"/>
        </w:rPr>
        <w:t xml:space="preserve"> Using a large development in the strategic opportunity that would result in having a significant growth and development of the business organisations. The rise in the large improvement of the objectives would result in having a significant growth in the improvement in its business performances. A proper distinction is required to be made in order to have a significant availability in the knowledge along with having a proper development of knowledge resulting in having a significant improvement.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Knowledge development:</w:t>
      </w:r>
      <w:r w:rsidRPr="00A129BE">
        <w:rPr>
          <w:rFonts w:ascii="Times New Roman" w:eastAsia="Times New Roman" w:hAnsi="Times New Roman" w:cs="Times New Roman"/>
          <w:sz w:val="24"/>
          <w:szCs w:val="24"/>
          <w:lang w:val="en-GB" w:eastAsia="en-IN"/>
        </w:rPr>
        <w:t xml:space="preserve"> The development in the knowledge gap would result in having a proper identification of different knowledge and development that is required in the business process of the organisations. The development of the knowledge would result in having a significant rise in the development and training of staff that is required to be purchasing in order to have an improved performance through a third party. The gap in the knowledge is required to be highly developed as it helps the business process in having a proper growth and development of the business firm (Salama, 2017). The rise and improvement in the </w:t>
      </w:r>
      <w:r w:rsidRPr="00A129BE">
        <w:rPr>
          <w:rFonts w:ascii="Times New Roman" w:eastAsia="Times New Roman" w:hAnsi="Times New Roman" w:cs="Times New Roman"/>
          <w:sz w:val="24"/>
          <w:szCs w:val="24"/>
          <w:lang w:val="en-GB" w:eastAsia="en-IN"/>
        </w:rPr>
        <w:lastRenderedPageBreak/>
        <w:t>practices have supported the organisations with a significant improvement in the business practices of Amazon.</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Knowledge sharing:</w:t>
      </w:r>
      <w:r w:rsidRPr="00A129BE">
        <w:rPr>
          <w:rFonts w:ascii="Times New Roman" w:eastAsia="Times New Roman" w:hAnsi="Times New Roman" w:cs="Times New Roman"/>
          <w:sz w:val="24"/>
          <w:szCs w:val="24"/>
          <w:lang w:val="en-GB" w:eastAsia="en-IN"/>
        </w:rPr>
        <w:t xml:space="preserve"> Post the development of the knowledge it is necessary for Amazon to effectively share the knowledge to its different stakeholders. It helps in benefiting them to have a development of superb knowledge of the value that is required to be created in the business firm. One of the most ideal situations is to have a proper integration of its services that results in making knowledge a key and integral part in the growth and development of the business organisation and its culture in the industry. </w:t>
      </w:r>
    </w:p>
    <w:p w:rsidR="00326AF4"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Applying knowledge:</w:t>
      </w:r>
      <w:r w:rsidRPr="00A129BE">
        <w:rPr>
          <w:rFonts w:ascii="Times New Roman" w:eastAsia="Times New Roman" w:hAnsi="Times New Roman" w:cs="Times New Roman"/>
          <w:sz w:val="24"/>
          <w:szCs w:val="24"/>
          <w:lang w:val="en-GB" w:eastAsia="en-IN"/>
        </w:rPr>
        <w:t xml:space="preserve"> Effective application of proper knowledge results in having a key integration of the different services that would result in having a significant impact on the business organisation. Amazon should focus on integrating it in the rise of different business services. A proper implementation as well as application of the required knowledge does not result in having proper </w:t>
      </w:r>
      <w:r w:rsidR="00326AF4" w:rsidRPr="00A129BE">
        <w:rPr>
          <w:rFonts w:ascii="Times New Roman" w:eastAsia="Times New Roman" w:hAnsi="Times New Roman" w:cs="Times New Roman"/>
          <w:sz w:val="24"/>
          <w:szCs w:val="24"/>
          <w:lang w:val="en-GB" w:eastAsia="en-IN"/>
        </w:rPr>
        <w:t>sufficed</w:t>
      </w:r>
      <w:r w:rsidRPr="00A129BE">
        <w:rPr>
          <w:rFonts w:ascii="Times New Roman" w:eastAsia="Times New Roman" w:hAnsi="Times New Roman" w:cs="Times New Roman"/>
          <w:sz w:val="24"/>
          <w:szCs w:val="24"/>
          <w:lang w:val="en-GB" w:eastAsia="en-IN"/>
        </w:rPr>
        <w:t xml:space="preserve"> in its business practices (Dewagoda and Perera, 2019). Employees of Amazon are required to properly familiarise </w:t>
      </w:r>
      <w:r w:rsidR="00326AF4" w:rsidRPr="00A129BE">
        <w:rPr>
          <w:rFonts w:ascii="Times New Roman" w:eastAsia="Times New Roman" w:hAnsi="Times New Roman" w:cs="Times New Roman"/>
          <w:sz w:val="24"/>
          <w:szCs w:val="24"/>
          <w:lang w:val="en-GB" w:eastAsia="en-IN"/>
        </w:rPr>
        <w:t>themselves</w:t>
      </w:r>
      <w:r w:rsidRPr="00A129BE">
        <w:rPr>
          <w:rFonts w:ascii="Times New Roman" w:eastAsia="Times New Roman" w:hAnsi="Times New Roman" w:cs="Times New Roman"/>
          <w:sz w:val="24"/>
          <w:szCs w:val="24"/>
          <w:lang w:val="en-GB" w:eastAsia="en-IN"/>
        </w:rPr>
        <w:t xml:space="preserve"> with the large availability of proper information along with having an improved experiences as well as skills. It would result in having a significant growth in the sharing of the knowledge available in the business organisation of Amazon.</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i/>
          <w:iCs/>
          <w:sz w:val="24"/>
          <w:szCs w:val="24"/>
          <w:lang w:val="en-GB" w:eastAsia="en-IN"/>
        </w:rPr>
        <w:t>Evaluating knowledge:</w:t>
      </w:r>
      <w:r w:rsidRPr="00A129BE">
        <w:rPr>
          <w:rFonts w:ascii="Times New Roman" w:eastAsia="Times New Roman" w:hAnsi="Times New Roman" w:cs="Times New Roman"/>
          <w:sz w:val="24"/>
          <w:szCs w:val="24"/>
          <w:lang w:val="en-GB" w:eastAsia="en-IN"/>
        </w:rPr>
        <w:t xml:space="preserve"> Proper evaluation of knowledge is a continuous and spontaneous process that would support the organisation in having a proper beginning over its first stage. It results in enabling the business organisations in having a large and effective development of its business performances leading Amazon in having a proper business expansion (Tian, 2018).</w:t>
      </w:r>
    </w:p>
    <w:p w:rsidR="00912FDA" w:rsidRPr="00A129BE" w:rsidRDefault="00912FDA" w:rsidP="00A129BE">
      <w:pPr>
        <w:pStyle w:val="Heading1"/>
        <w:rPr>
          <w:rFonts w:eastAsia="Times New Roman"/>
          <w:lang w:val="en-GB" w:eastAsia="en-IN"/>
        </w:rPr>
      </w:pPr>
      <w:bookmarkStart w:id="5" w:name="_Toc72861558"/>
      <w:r w:rsidRPr="00A129BE">
        <w:rPr>
          <w:rFonts w:eastAsia="Times New Roman"/>
          <w:lang w:val="en-GB" w:eastAsia="en-IN"/>
        </w:rPr>
        <w:t>Task 4: Compile a conclusion to the report, outlining the main areas for development in the Knowledge Management System at Amazon, then provide recommendations based on this conclusion.</w:t>
      </w:r>
      <w:bookmarkEnd w:id="5"/>
      <w:r w:rsidRPr="00A129BE">
        <w:rPr>
          <w:rFonts w:eastAsia="Times New Roman"/>
          <w:lang w:val="en-GB" w:eastAsia="en-IN"/>
        </w:rPr>
        <w:t> </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sz w:val="24"/>
          <w:szCs w:val="24"/>
          <w:lang w:val="en-GB" w:eastAsia="en-IN"/>
        </w:rPr>
        <w:t>Conclusion</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 xml:space="preserve">It is concluded from the report that proper implementation of Knowledge management system in Amazon provides support to the organisations in having a proper development of the key constructional areas that supports the business organisation in having a significant improvement in its performance level. It is evaluated from the report that Amazon is focussed in maintaining </w:t>
      </w:r>
      <w:r w:rsidR="00F729BC" w:rsidRPr="00A129BE">
        <w:rPr>
          <w:rFonts w:ascii="Times New Roman" w:eastAsia="Times New Roman" w:hAnsi="Times New Roman" w:cs="Times New Roman"/>
          <w:sz w:val="24"/>
          <w:szCs w:val="24"/>
          <w:lang w:val="en-GB" w:eastAsia="en-IN"/>
        </w:rPr>
        <w:t>proper</w:t>
      </w:r>
      <w:r w:rsidRPr="00A129BE">
        <w:rPr>
          <w:rFonts w:ascii="Times New Roman" w:eastAsia="Times New Roman" w:hAnsi="Times New Roman" w:cs="Times New Roman"/>
          <w:sz w:val="24"/>
          <w:szCs w:val="24"/>
          <w:lang w:val="en-GB" w:eastAsia="en-IN"/>
        </w:rPr>
        <w:t xml:space="preserve"> gender equality in its workforce. The large </w:t>
      </w:r>
      <w:r w:rsidR="00F729BC" w:rsidRPr="00A129BE">
        <w:rPr>
          <w:rFonts w:ascii="Times New Roman" w:eastAsia="Times New Roman" w:hAnsi="Times New Roman" w:cs="Times New Roman"/>
          <w:sz w:val="24"/>
          <w:szCs w:val="24"/>
          <w:lang w:val="en-GB" w:eastAsia="en-IN"/>
        </w:rPr>
        <w:t>rises in the business performances have</w:t>
      </w:r>
      <w:r w:rsidRPr="00A129BE">
        <w:rPr>
          <w:rFonts w:ascii="Times New Roman" w:eastAsia="Times New Roman" w:hAnsi="Times New Roman" w:cs="Times New Roman"/>
          <w:sz w:val="24"/>
          <w:szCs w:val="24"/>
          <w:lang w:val="en-GB" w:eastAsia="en-IN"/>
        </w:rPr>
        <w:t xml:space="preserve"> supported the organisations in having a significant improvement in the </w:t>
      </w:r>
      <w:r w:rsidRPr="00A129BE">
        <w:rPr>
          <w:rFonts w:ascii="Times New Roman" w:eastAsia="Times New Roman" w:hAnsi="Times New Roman" w:cs="Times New Roman"/>
          <w:sz w:val="24"/>
          <w:szCs w:val="24"/>
          <w:lang w:val="en-GB" w:eastAsia="en-IN"/>
        </w:rPr>
        <w:lastRenderedPageBreak/>
        <w:t xml:space="preserve">business performances. The report assists in having a proper analysis of its workforce profile who are working in the Amazon. </w:t>
      </w:r>
      <w:r w:rsidR="00F729BC" w:rsidRPr="00A129BE">
        <w:rPr>
          <w:rFonts w:ascii="Times New Roman" w:eastAsia="Times New Roman" w:hAnsi="Times New Roman" w:cs="Times New Roman"/>
          <w:sz w:val="24"/>
          <w:szCs w:val="24"/>
          <w:lang w:val="en-GB" w:eastAsia="en-IN"/>
        </w:rPr>
        <w:t>The report assists in having a </w:t>
      </w:r>
      <w:r w:rsidRPr="00A129BE">
        <w:rPr>
          <w:rFonts w:ascii="Times New Roman" w:eastAsia="Times New Roman" w:hAnsi="Times New Roman" w:cs="Times New Roman"/>
          <w:sz w:val="24"/>
          <w:szCs w:val="24"/>
          <w:lang w:val="en-GB" w:eastAsia="en-IN"/>
        </w:rPr>
        <w:t>proper identification of key strength, weakness opportunities and threat of Knowledge Management System that would support the organisations in having a proper measurement of its required growth and analysis of the business organisations. The effective implementation of Knowledge Management Value Chain (KMVC) provides support to the HR managers in having a significant support in its growth of its business performances. Additionally, the implementation of Weggeman model supports the organisations in having a key area of development that would support the organisation in implementing its key business approaches. </w:t>
      </w:r>
    </w:p>
    <w:p w:rsidR="00F729BC"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Amazon faces different critical issues such as inconsistency in application, misunderstanding of knowledge as well as invisibility. Amazon is required to have a significant overcoming of the issues that would support the organisations in having an improveme</w:t>
      </w:r>
      <w:r w:rsidR="00A129BE" w:rsidRPr="00A129BE">
        <w:rPr>
          <w:rFonts w:ascii="Times New Roman" w:eastAsia="Times New Roman" w:hAnsi="Times New Roman" w:cs="Times New Roman"/>
          <w:sz w:val="24"/>
          <w:szCs w:val="24"/>
          <w:lang w:val="en-GB" w:eastAsia="en-IN"/>
        </w:rPr>
        <w:t>nt in its business operations. </w:t>
      </w:r>
      <w:r w:rsidRPr="00A129BE">
        <w:rPr>
          <w:rFonts w:ascii="Times New Roman" w:eastAsia="Times New Roman" w:hAnsi="Times New Roman" w:cs="Times New Roman"/>
          <w:sz w:val="24"/>
          <w:szCs w:val="24"/>
          <w:lang w:val="en-GB" w:eastAsia="en-IN"/>
        </w:rPr>
        <w:t>Additionally, major areas of concern in the application of Knowledge Management</w:t>
      </w:r>
      <w:r w:rsidR="00F729BC" w:rsidRPr="00A129BE">
        <w:rPr>
          <w:rFonts w:ascii="Times New Roman" w:eastAsia="Times New Roman" w:hAnsi="Times New Roman" w:cs="Times New Roman"/>
          <w:sz w:val="24"/>
          <w:szCs w:val="24"/>
          <w:lang w:val="en-GB" w:eastAsia="en-IN"/>
        </w:rPr>
        <w:t xml:space="preserve"> System are reduction in budget,</w:t>
      </w:r>
      <w:r w:rsidRPr="00A129BE">
        <w:rPr>
          <w:rFonts w:ascii="Times New Roman" w:eastAsia="Times New Roman" w:hAnsi="Times New Roman" w:cs="Times New Roman"/>
          <w:sz w:val="24"/>
          <w:szCs w:val="24"/>
          <w:lang w:val="en-GB" w:eastAsia="en-IN"/>
        </w:rPr>
        <w:t xml:space="preserve"> Short term thinking as well as </w:t>
      </w:r>
      <w:r w:rsidR="00326AF4" w:rsidRPr="00A129BE">
        <w:rPr>
          <w:rFonts w:ascii="Times New Roman" w:eastAsia="Times New Roman" w:hAnsi="Times New Roman" w:cs="Times New Roman"/>
          <w:sz w:val="24"/>
          <w:szCs w:val="24"/>
          <w:lang w:val="en-GB" w:eastAsia="en-IN"/>
        </w:rPr>
        <w:t>Soloed</w:t>
      </w:r>
      <w:r w:rsidRPr="00A129BE">
        <w:rPr>
          <w:rFonts w:ascii="Times New Roman" w:eastAsia="Times New Roman" w:hAnsi="Times New Roman" w:cs="Times New Roman"/>
          <w:sz w:val="24"/>
          <w:szCs w:val="24"/>
          <w:lang w:val="en-GB" w:eastAsia="en-IN"/>
        </w:rPr>
        <w:t xml:space="preserve"> thinking. It would support the business organisations enabling the business organisations in having a significant improvement in its performance level.</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b/>
          <w:bCs/>
          <w:sz w:val="24"/>
          <w:szCs w:val="24"/>
          <w:lang w:val="en-GB" w:eastAsia="en-IN"/>
        </w:rPr>
        <w:t>Recommendations</w:t>
      </w:r>
    </w:p>
    <w:p w:rsidR="00912FDA" w:rsidRPr="00A129BE" w:rsidRDefault="00912FDA" w:rsidP="00A129BE">
      <w:pPr>
        <w:spacing w:after="0" w:line="360" w:lineRule="auto"/>
        <w:jc w:val="both"/>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The following recommendation</w:t>
      </w:r>
      <w:r w:rsidR="00F729BC" w:rsidRPr="00A129BE">
        <w:rPr>
          <w:rFonts w:ascii="Times New Roman" w:eastAsia="Times New Roman" w:hAnsi="Times New Roman" w:cs="Times New Roman"/>
          <w:sz w:val="24"/>
          <w:szCs w:val="24"/>
          <w:lang w:val="en-GB" w:eastAsia="en-IN"/>
        </w:rPr>
        <w:t>s</w:t>
      </w:r>
      <w:r w:rsidRPr="00A129BE">
        <w:rPr>
          <w:rFonts w:ascii="Times New Roman" w:eastAsia="Times New Roman" w:hAnsi="Times New Roman" w:cs="Times New Roman"/>
          <w:sz w:val="24"/>
          <w:szCs w:val="24"/>
          <w:lang w:val="en-GB" w:eastAsia="en-IN"/>
        </w:rPr>
        <w:t xml:space="preserve"> are necessary for Amazon to have a proper improvement in its business performances:</w:t>
      </w:r>
    </w:p>
    <w:p w:rsidR="00912FDA" w:rsidRPr="00A129BE" w:rsidRDefault="00912FDA" w:rsidP="00A129BE">
      <w:pPr>
        <w:numPr>
          <w:ilvl w:val="0"/>
          <w:numId w:val="1"/>
        </w:numPr>
        <w:spacing w:after="0" w:line="360" w:lineRule="auto"/>
        <w:jc w:val="both"/>
        <w:textAlignment w:val="baseline"/>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Amazon should focus on having a proper recruitment of employees with highly optimised and effective communication and reading skills. It would support the organisation in having an accurate analysis of the knowledge and understanding from the organisation that would support the business organisations in having a significant improvement in its business performances (Habib and Bao, 2019). The extensive recruitment and selection process have enabled Amazon in successfully avoiding misunderstanding as well as inconsistency in its application of knowledge. </w:t>
      </w:r>
    </w:p>
    <w:p w:rsidR="00912FDA" w:rsidRPr="00A129BE" w:rsidRDefault="00912FDA" w:rsidP="00A129BE">
      <w:pPr>
        <w:numPr>
          <w:ilvl w:val="0"/>
          <w:numId w:val="1"/>
        </w:numPr>
        <w:spacing w:after="0" w:line="360" w:lineRule="auto"/>
        <w:jc w:val="both"/>
        <w:textAlignment w:val="baseline"/>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t xml:space="preserve">Proper and extensive training is required to be provided to the employees that would support the organisations in having a successful rise in the growth and development of its business performances. The high rise in the business growth and development enables the organisations in having a successful improvement in its organisational value. Regular training to the employees would support them in having a complete understanding of the short term budget along with the effective rise in the business process (Lopes </w:t>
      </w:r>
      <w:r w:rsidRPr="00A129BE">
        <w:rPr>
          <w:rFonts w:ascii="Times New Roman" w:eastAsia="Times New Roman" w:hAnsi="Times New Roman" w:cs="Times New Roman"/>
          <w:i/>
          <w:iCs/>
          <w:sz w:val="24"/>
          <w:szCs w:val="24"/>
          <w:lang w:val="en-GB" w:eastAsia="en-IN"/>
        </w:rPr>
        <w:t>et al.</w:t>
      </w:r>
      <w:r w:rsidRPr="00A129BE">
        <w:rPr>
          <w:rFonts w:ascii="Times New Roman" w:eastAsia="Times New Roman" w:hAnsi="Times New Roman" w:cs="Times New Roman"/>
          <w:sz w:val="24"/>
          <w:szCs w:val="24"/>
          <w:lang w:val="en-GB" w:eastAsia="en-IN"/>
        </w:rPr>
        <w:t>, 2017). It supports the employee</w:t>
      </w:r>
      <w:r w:rsidR="00326AF4" w:rsidRPr="00A129BE">
        <w:rPr>
          <w:rFonts w:ascii="Times New Roman" w:eastAsia="Times New Roman" w:hAnsi="Times New Roman" w:cs="Times New Roman"/>
          <w:sz w:val="24"/>
          <w:szCs w:val="24"/>
          <w:lang w:val="en-GB" w:eastAsia="en-IN"/>
        </w:rPr>
        <w:t> in</w:t>
      </w:r>
      <w:r w:rsidRPr="00A129BE">
        <w:rPr>
          <w:rFonts w:ascii="Times New Roman" w:eastAsia="Times New Roman" w:hAnsi="Times New Roman" w:cs="Times New Roman"/>
          <w:sz w:val="24"/>
          <w:szCs w:val="24"/>
          <w:lang w:val="en-GB" w:eastAsia="en-IN"/>
        </w:rPr>
        <w:t xml:space="preserve"> focussing on the different </w:t>
      </w:r>
      <w:r w:rsidRPr="00A129BE">
        <w:rPr>
          <w:rFonts w:ascii="Times New Roman" w:eastAsia="Times New Roman" w:hAnsi="Times New Roman" w:cs="Times New Roman"/>
          <w:sz w:val="24"/>
          <w:szCs w:val="24"/>
          <w:lang w:val="en-GB" w:eastAsia="en-IN"/>
        </w:rPr>
        <w:lastRenderedPageBreak/>
        <w:t>long term goals resulting in having a significant improvement</w:t>
      </w:r>
      <w:r w:rsidR="00F729BC" w:rsidRPr="00A129BE">
        <w:rPr>
          <w:rFonts w:ascii="Times New Roman" w:eastAsia="Times New Roman" w:hAnsi="Times New Roman" w:cs="Times New Roman"/>
          <w:sz w:val="24"/>
          <w:szCs w:val="24"/>
          <w:lang w:val="en-GB" w:eastAsia="en-IN"/>
        </w:rPr>
        <w:t xml:space="preserve"> in its business performances. </w:t>
      </w:r>
    </w:p>
    <w:p w:rsidR="00912FDA" w:rsidRPr="00A129BE" w:rsidRDefault="00912FDA" w:rsidP="00A129BE">
      <w:pPr>
        <w:spacing w:line="360" w:lineRule="auto"/>
        <w:rPr>
          <w:rFonts w:ascii="Times New Roman" w:eastAsia="Times New Roman" w:hAnsi="Times New Roman" w:cs="Times New Roman"/>
          <w:sz w:val="24"/>
          <w:szCs w:val="24"/>
          <w:lang w:val="en-GB" w:eastAsia="en-IN"/>
        </w:rPr>
      </w:pPr>
      <w:r w:rsidRPr="00A129BE">
        <w:rPr>
          <w:rFonts w:ascii="Times New Roman" w:eastAsia="Times New Roman" w:hAnsi="Times New Roman" w:cs="Times New Roman"/>
          <w:sz w:val="24"/>
          <w:szCs w:val="24"/>
          <w:lang w:val="en-GB" w:eastAsia="en-IN"/>
        </w:rPr>
        <w:br w:type="page"/>
      </w:r>
    </w:p>
    <w:p w:rsidR="00912FDA" w:rsidRPr="00A129BE" w:rsidRDefault="00912FDA" w:rsidP="00A129BE">
      <w:pPr>
        <w:pStyle w:val="Heading1"/>
        <w:rPr>
          <w:rFonts w:eastAsia="Times New Roman"/>
          <w:lang w:val="en-GB" w:eastAsia="en-IN"/>
        </w:rPr>
      </w:pPr>
      <w:bookmarkStart w:id="6" w:name="_Toc72861559"/>
      <w:r w:rsidRPr="00A129BE">
        <w:rPr>
          <w:lang w:val="en-GB"/>
        </w:rPr>
        <w:lastRenderedPageBreak/>
        <w:t>Reference</w:t>
      </w:r>
      <w:r w:rsidRPr="00A129BE">
        <w:rPr>
          <w:rFonts w:eastAsia="Times New Roman"/>
          <w:lang w:val="en-GB" w:eastAsia="en-IN"/>
        </w:rPr>
        <w:t xml:space="preserve"> List</w:t>
      </w:r>
      <w:bookmarkEnd w:id="6"/>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Attia, A. and Salama, I., 2018. Knowledge management capability and supply chain management practices in the Saudi food industry. </w:t>
      </w:r>
      <w:r w:rsidRPr="00A129BE">
        <w:rPr>
          <w:rFonts w:ascii="Times New Roman" w:hAnsi="Times New Roman" w:cs="Times New Roman"/>
          <w:i/>
          <w:iCs/>
          <w:sz w:val="24"/>
          <w:szCs w:val="24"/>
          <w:shd w:val="clear" w:color="auto" w:fill="FFFFFF"/>
          <w:lang w:val="en-GB"/>
        </w:rPr>
        <w:t>Business Process Management Journal</w:t>
      </w:r>
      <w:r w:rsidRPr="00A129BE">
        <w:rPr>
          <w:rFonts w:ascii="Times New Roman" w:hAnsi="Times New Roman" w:cs="Times New Roman"/>
          <w:sz w:val="24"/>
          <w:szCs w:val="24"/>
          <w:shd w:val="clear" w:color="auto" w:fill="FFFFFF"/>
          <w:lang w:val="en-GB"/>
        </w:rPr>
        <w:t>.</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Dewagoda, K.G. and Perera, B.A.K.S., 2019. A conceptual knowledge value chain model for construction organisations engaged in competitive tendering.</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Duryan, M. and Smyth, H., 2019. Service design and knowledge management in the construction supply chain for an infrastructure programme. </w:t>
      </w:r>
      <w:r w:rsidRPr="00A129BE">
        <w:rPr>
          <w:rFonts w:ascii="Times New Roman" w:hAnsi="Times New Roman" w:cs="Times New Roman"/>
          <w:i/>
          <w:iCs/>
          <w:sz w:val="24"/>
          <w:szCs w:val="24"/>
          <w:shd w:val="clear" w:color="auto" w:fill="FFFFFF"/>
          <w:lang w:val="en-GB"/>
        </w:rPr>
        <w:t>Built Environment Project and Asset Management</w:t>
      </w:r>
      <w:r w:rsidRPr="00A129BE">
        <w:rPr>
          <w:rFonts w:ascii="Times New Roman" w:hAnsi="Times New Roman" w:cs="Times New Roman"/>
          <w:sz w:val="24"/>
          <w:szCs w:val="24"/>
          <w:shd w:val="clear" w:color="auto" w:fill="FFFFFF"/>
          <w:lang w:val="en-GB"/>
        </w:rPr>
        <w:t>.</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Iskandar, K., Jambak, M.I., Kosala, R. and Prabowo, H., 2017. Current issue on knowledge management system for future research: a systematic literature review. </w:t>
      </w:r>
      <w:r w:rsidRPr="00A129BE">
        <w:rPr>
          <w:rFonts w:ascii="Times New Roman" w:hAnsi="Times New Roman" w:cs="Times New Roman"/>
          <w:i/>
          <w:iCs/>
          <w:sz w:val="24"/>
          <w:szCs w:val="24"/>
          <w:shd w:val="clear" w:color="auto" w:fill="FFFFFF"/>
          <w:lang w:val="en-GB"/>
        </w:rPr>
        <w:t>Procedia computer science</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116</w:t>
      </w:r>
      <w:r w:rsidRPr="00A129BE">
        <w:rPr>
          <w:rFonts w:ascii="Times New Roman" w:hAnsi="Times New Roman" w:cs="Times New Roman"/>
          <w:sz w:val="24"/>
          <w:szCs w:val="24"/>
          <w:shd w:val="clear" w:color="auto" w:fill="FFFFFF"/>
          <w:lang w:val="en-GB"/>
        </w:rPr>
        <w:t>, pp.68-80.</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Iskandar, K., Jambak, M.I., Kosala, R. and Prabowo, H., 2017. Current issue on knowledge management system for future research: a systematic literature review. </w:t>
      </w:r>
      <w:r w:rsidRPr="00A129BE">
        <w:rPr>
          <w:rFonts w:ascii="Times New Roman" w:hAnsi="Times New Roman" w:cs="Times New Roman"/>
          <w:i/>
          <w:iCs/>
          <w:sz w:val="24"/>
          <w:szCs w:val="24"/>
          <w:shd w:val="clear" w:color="auto" w:fill="FFFFFF"/>
          <w:lang w:val="en-GB"/>
        </w:rPr>
        <w:t>Procedia computer science</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116</w:t>
      </w:r>
      <w:r w:rsidRPr="00A129BE">
        <w:rPr>
          <w:rFonts w:ascii="Times New Roman" w:hAnsi="Times New Roman" w:cs="Times New Roman"/>
          <w:sz w:val="24"/>
          <w:szCs w:val="24"/>
          <w:shd w:val="clear" w:color="auto" w:fill="FFFFFF"/>
          <w:lang w:val="en-GB"/>
        </w:rPr>
        <w:t>, pp.68-80.</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Jali, M.N., Abas, Z. and Ariffin, A.S., 2017. Social innovation in the context of strategic knowledge management processes for supply chain performance enhancement. </w:t>
      </w:r>
      <w:r w:rsidRPr="00A129BE">
        <w:rPr>
          <w:rFonts w:ascii="Times New Roman" w:hAnsi="Times New Roman" w:cs="Times New Roman"/>
          <w:i/>
          <w:iCs/>
          <w:sz w:val="24"/>
          <w:szCs w:val="24"/>
          <w:shd w:val="clear" w:color="auto" w:fill="FFFFFF"/>
          <w:lang w:val="en-GB"/>
        </w:rPr>
        <w:t>International Journal of Supply Chain Management</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6</w:t>
      </w:r>
      <w:r w:rsidRPr="00A129BE">
        <w:rPr>
          <w:rFonts w:ascii="Times New Roman" w:hAnsi="Times New Roman" w:cs="Times New Roman"/>
          <w:sz w:val="24"/>
          <w:szCs w:val="24"/>
          <w:shd w:val="clear" w:color="auto" w:fill="FFFFFF"/>
          <w:lang w:val="en-GB"/>
        </w:rPr>
        <w:t>(1), pp.233-237.</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Lim, M.K., Tseng, M.L., Tan, K.H. and Bui, T.D., 2017. Knowledge management in sustainable supply chain management: Improving performance through an interpretive structural modelling approach. </w:t>
      </w:r>
      <w:r w:rsidRPr="00A129BE">
        <w:rPr>
          <w:rFonts w:ascii="Times New Roman" w:hAnsi="Times New Roman" w:cs="Times New Roman"/>
          <w:i/>
          <w:iCs/>
          <w:sz w:val="24"/>
          <w:szCs w:val="24"/>
          <w:shd w:val="clear" w:color="auto" w:fill="FFFFFF"/>
          <w:lang w:val="en-GB"/>
        </w:rPr>
        <w:t>Journal of cleaner production</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162</w:t>
      </w:r>
      <w:r w:rsidRPr="00A129BE">
        <w:rPr>
          <w:rFonts w:ascii="Times New Roman" w:hAnsi="Times New Roman" w:cs="Times New Roman"/>
          <w:sz w:val="24"/>
          <w:szCs w:val="24"/>
          <w:shd w:val="clear" w:color="auto" w:fill="FFFFFF"/>
          <w:lang w:val="en-GB"/>
        </w:rPr>
        <w:t>, pp.806-816.</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Mardani, A., Nikoosokhan, S., Moradi, M. and Doustar, M., 2018. The relationship between knowledge management and innovation performance. </w:t>
      </w:r>
      <w:r w:rsidRPr="00A129BE">
        <w:rPr>
          <w:rFonts w:ascii="Times New Roman" w:hAnsi="Times New Roman" w:cs="Times New Roman"/>
          <w:i/>
          <w:iCs/>
          <w:sz w:val="24"/>
          <w:szCs w:val="24"/>
          <w:shd w:val="clear" w:color="auto" w:fill="FFFFFF"/>
          <w:lang w:val="en-GB"/>
        </w:rPr>
        <w:t>The Journal of High Technology Management Research</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29</w:t>
      </w:r>
      <w:r w:rsidRPr="00A129BE">
        <w:rPr>
          <w:rFonts w:ascii="Times New Roman" w:hAnsi="Times New Roman" w:cs="Times New Roman"/>
          <w:sz w:val="24"/>
          <w:szCs w:val="24"/>
          <w:shd w:val="clear" w:color="auto" w:fill="FFFFFF"/>
          <w:lang w:val="en-GB"/>
        </w:rPr>
        <w:t>(1), pp.12-26.</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Oseledchik, M., Ivleva, M. and Ivlev, V., 2018, March. Using social networks in knowledge management system. In </w:t>
      </w:r>
      <w:r w:rsidRPr="00A129BE">
        <w:rPr>
          <w:rFonts w:ascii="Times New Roman" w:hAnsi="Times New Roman" w:cs="Times New Roman"/>
          <w:i/>
          <w:iCs/>
          <w:sz w:val="24"/>
          <w:szCs w:val="24"/>
          <w:shd w:val="clear" w:color="auto" w:fill="FFFFFF"/>
          <w:lang w:val="en-GB"/>
        </w:rPr>
        <w:t>2nd International Conference on Culture, Education and Economic Development of Modern Society (ICCESE 2018)</w:t>
      </w:r>
      <w:r w:rsidRPr="00A129BE">
        <w:rPr>
          <w:rFonts w:ascii="Times New Roman" w:hAnsi="Times New Roman" w:cs="Times New Roman"/>
          <w:sz w:val="24"/>
          <w:szCs w:val="24"/>
          <w:shd w:val="clear" w:color="auto" w:fill="FFFFFF"/>
          <w:lang w:val="en-GB"/>
        </w:rPr>
        <w:t> (pp. 911-914). Atlantis Press.</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Salama, I.E.E., 2017. The impact of knowledge management capability, organizational learning, and supply chain management practices on organizational performance. </w:t>
      </w:r>
      <w:r w:rsidRPr="00A129BE">
        <w:rPr>
          <w:rFonts w:ascii="Times New Roman" w:hAnsi="Times New Roman" w:cs="Times New Roman"/>
          <w:i/>
          <w:iCs/>
          <w:sz w:val="24"/>
          <w:szCs w:val="24"/>
          <w:shd w:val="clear" w:color="auto" w:fill="FFFFFF"/>
          <w:lang w:val="en-GB"/>
        </w:rPr>
        <w:t>The Business &amp; Management Review</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8</w:t>
      </w:r>
      <w:r w:rsidRPr="00A129BE">
        <w:rPr>
          <w:rFonts w:ascii="Times New Roman" w:hAnsi="Times New Roman" w:cs="Times New Roman"/>
          <w:sz w:val="24"/>
          <w:szCs w:val="24"/>
          <w:shd w:val="clear" w:color="auto" w:fill="FFFFFF"/>
          <w:lang w:val="en-GB"/>
        </w:rPr>
        <w:t>(5), pp.37-51.</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lastRenderedPageBreak/>
        <w:t>Santoro, G., Vrontis, D., Thrassou, A. and Dezi, L., 2018. The Internet of Things: Building a knowledge management system for open innovation and knowledge management capacity. </w:t>
      </w:r>
      <w:r w:rsidRPr="00A129BE">
        <w:rPr>
          <w:rFonts w:ascii="Times New Roman" w:hAnsi="Times New Roman" w:cs="Times New Roman"/>
          <w:i/>
          <w:iCs/>
          <w:sz w:val="24"/>
          <w:szCs w:val="24"/>
          <w:shd w:val="clear" w:color="auto" w:fill="FFFFFF"/>
          <w:lang w:val="en-GB"/>
        </w:rPr>
        <w:t>Technological forecasting and social change</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136</w:t>
      </w:r>
      <w:r w:rsidRPr="00A129BE">
        <w:rPr>
          <w:rFonts w:ascii="Times New Roman" w:hAnsi="Times New Roman" w:cs="Times New Roman"/>
          <w:sz w:val="24"/>
          <w:szCs w:val="24"/>
          <w:shd w:val="clear" w:color="auto" w:fill="FFFFFF"/>
          <w:lang w:val="en-GB"/>
        </w:rPr>
        <w:t>, pp.347-354.</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US About Amazon. 2021. </w:t>
      </w:r>
      <w:r w:rsidRPr="00A129BE">
        <w:rPr>
          <w:rFonts w:ascii="Times New Roman" w:hAnsi="Times New Roman" w:cs="Times New Roman"/>
          <w:i/>
          <w:iCs/>
          <w:sz w:val="24"/>
          <w:szCs w:val="24"/>
          <w:shd w:val="clear" w:color="auto" w:fill="FFFFFF"/>
          <w:lang w:val="en-GB"/>
        </w:rPr>
        <w:t>Our workforce data</w:t>
      </w:r>
      <w:r w:rsidRPr="00A129BE">
        <w:rPr>
          <w:rFonts w:ascii="Times New Roman" w:hAnsi="Times New Roman" w:cs="Times New Roman"/>
          <w:sz w:val="24"/>
          <w:szCs w:val="24"/>
          <w:shd w:val="clear" w:color="auto" w:fill="FFFFFF"/>
          <w:lang w:val="en-GB"/>
        </w:rPr>
        <w:t>. [online] Available at: &lt;https://www.aboutamazon.com/news/workplace/our-workforce-data&gt; [Accessed 25 May 2021].</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Wang, Y., Blache, R., Zheng, P. and Xu, X., 2018. A knowledge management system to support design for additive manufacturing using Bayesian networks. </w:t>
      </w:r>
      <w:r w:rsidRPr="00A129BE">
        <w:rPr>
          <w:rFonts w:ascii="Times New Roman" w:hAnsi="Times New Roman" w:cs="Times New Roman"/>
          <w:i/>
          <w:iCs/>
          <w:sz w:val="24"/>
          <w:szCs w:val="24"/>
          <w:shd w:val="clear" w:color="auto" w:fill="FFFFFF"/>
          <w:lang w:val="en-GB"/>
        </w:rPr>
        <w:t>Journal of Mechanical Design</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140</w:t>
      </w:r>
      <w:r w:rsidRPr="00A129BE">
        <w:rPr>
          <w:rFonts w:ascii="Times New Roman" w:hAnsi="Times New Roman" w:cs="Times New Roman"/>
          <w:sz w:val="24"/>
          <w:szCs w:val="24"/>
          <w:shd w:val="clear" w:color="auto" w:fill="FFFFFF"/>
          <w:lang w:val="en-GB"/>
        </w:rPr>
        <w:t>(5).</w:t>
      </w:r>
    </w:p>
    <w:p w:rsidR="00F729BC" w:rsidRPr="00A129BE" w:rsidRDefault="00F729BC"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Zhang, X., 2017. Knowledge Management System Use and Job Performance: A Multilevel Contingency Model. </w:t>
      </w:r>
      <w:r w:rsidRPr="00A129BE">
        <w:rPr>
          <w:rFonts w:ascii="Times New Roman" w:hAnsi="Times New Roman" w:cs="Times New Roman"/>
          <w:i/>
          <w:iCs/>
          <w:sz w:val="24"/>
          <w:szCs w:val="24"/>
          <w:shd w:val="clear" w:color="auto" w:fill="FFFFFF"/>
          <w:lang w:val="en-GB"/>
        </w:rPr>
        <w:t>MIS Q.</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41</w:t>
      </w:r>
      <w:r w:rsidRPr="00A129BE">
        <w:rPr>
          <w:rFonts w:ascii="Times New Roman" w:hAnsi="Times New Roman" w:cs="Times New Roman"/>
          <w:sz w:val="24"/>
          <w:szCs w:val="24"/>
          <w:shd w:val="clear" w:color="auto" w:fill="FFFFFF"/>
          <w:lang w:val="en-GB"/>
        </w:rPr>
        <w:t>(3), pp.811-840.</w:t>
      </w:r>
    </w:p>
    <w:p w:rsidR="00912FDA" w:rsidRPr="00A129BE" w:rsidRDefault="00912FDA"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br w:type="page"/>
      </w:r>
    </w:p>
    <w:p w:rsidR="00912FDA" w:rsidRPr="00A129BE" w:rsidRDefault="00912FDA"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lastRenderedPageBreak/>
        <w:t>Tian, A., 2018. The impact of supply chain cooperative relationship on performance: a knowledge management perspective. </w:t>
      </w:r>
      <w:r w:rsidRPr="00A129BE">
        <w:rPr>
          <w:rFonts w:ascii="Times New Roman" w:hAnsi="Times New Roman" w:cs="Times New Roman"/>
          <w:i/>
          <w:iCs/>
          <w:sz w:val="24"/>
          <w:szCs w:val="24"/>
          <w:shd w:val="clear" w:color="auto" w:fill="FFFFFF"/>
          <w:lang w:val="en-GB"/>
        </w:rPr>
        <w:t>Journal of Service Science and Management</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11</w:t>
      </w:r>
      <w:r w:rsidRPr="00A129BE">
        <w:rPr>
          <w:rFonts w:ascii="Times New Roman" w:hAnsi="Times New Roman" w:cs="Times New Roman"/>
          <w:sz w:val="24"/>
          <w:szCs w:val="24"/>
          <w:shd w:val="clear" w:color="auto" w:fill="FFFFFF"/>
          <w:lang w:val="en-GB"/>
        </w:rPr>
        <w:t>(01), p.44.</w:t>
      </w:r>
    </w:p>
    <w:p w:rsidR="00912FDA" w:rsidRPr="00A129BE" w:rsidRDefault="00912FDA" w:rsidP="00A129BE">
      <w:pPr>
        <w:spacing w:line="360" w:lineRule="auto"/>
        <w:jc w:val="both"/>
        <w:rPr>
          <w:rFonts w:ascii="Times New Roman" w:hAnsi="Times New Roman" w:cs="Times New Roman"/>
          <w:sz w:val="24"/>
          <w:szCs w:val="24"/>
          <w:shd w:val="clear" w:color="auto" w:fill="FFFFFF"/>
          <w:lang w:val="en-GB"/>
        </w:rPr>
      </w:pPr>
      <w:r w:rsidRPr="00A129BE">
        <w:rPr>
          <w:rFonts w:ascii="Times New Roman" w:hAnsi="Times New Roman" w:cs="Times New Roman"/>
          <w:sz w:val="24"/>
          <w:szCs w:val="24"/>
          <w:shd w:val="clear" w:color="auto" w:fill="FFFFFF"/>
          <w:lang w:val="en-GB"/>
        </w:rPr>
        <w:t>Habib, A. and Bao, Y., 2019. Impact of knowledge management capability and green supply chain management practices on firm performance. </w:t>
      </w:r>
      <w:r w:rsidRPr="00A129BE">
        <w:rPr>
          <w:rFonts w:ascii="Times New Roman" w:hAnsi="Times New Roman" w:cs="Times New Roman"/>
          <w:i/>
          <w:iCs/>
          <w:sz w:val="24"/>
          <w:szCs w:val="24"/>
          <w:shd w:val="clear" w:color="auto" w:fill="FFFFFF"/>
          <w:lang w:val="en-GB"/>
        </w:rPr>
        <w:t>International Journal of Research in Business and Social Science (2147-4478)</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8</w:t>
      </w:r>
      <w:r w:rsidRPr="00A129BE">
        <w:rPr>
          <w:rFonts w:ascii="Times New Roman" w:hAnsi="Times New Roman" w:cs="Times New Roman"/>
          <w:sz w:val="24"/>
          <w:szCs w:val="24"/>
          <w:shd w:val="clear" w:color="auto" w:fill="FFFFFF"/>
          <w:lang w:val="en-GB"/>
        </w:rPr>
        <w:t>(6), pp.240-255.</w:t>
      </w:r>
    </w:p>
    <w:p w:rsidR="00912FDA" w:rsidRPr="00A129BE" w:rsidRDefault="00912FDA" w:rsidP="00A129BE">
      <w:pPr>
        <w:spacing w:line="360" w:lineRule="auto"/>
        <w:jc w:val="both"/>
        <w:rPr>
          <w:rFonts w:ascii="Times New Roman" w:hAnsi="Times New Roman" w:cs="Times New Roman"/>
          <w:sz w:val="24"/>
          <w:szCs w:val="24"/>
          <w:lang w:val="en-GB"/>
        </w:rPr>
      </w:pPr>
      <w:r w:rsidRPr="00A129BE">
        <w:rPr>
          <w:rFonts w:ascii="Times New Roman" w:hAnsi="Times New Roman" w:cs="Times New Roman"/>
          <w:sz w:val="24"/>
          <w:szCs w:val="24"/>
          <w:shd w:val="clear" w:color="auto" w:fill="FFFFFF"/>
          <w:lang w:val="en-GB"/>
        </w:rPr>
        <w:t>Lopes, C.M., Scavarda, A., Hofmeister, L.F., Thomé, A.M.T. and Vaccaro, G.L.R., 2017. An analysis of the interplay between organizational sustainability, knowledge management, and open innovation. </w:t>
      </w:r>
      <w:r w:rsidRPr="00A129BE">
        <w:rPr>
          <w:rFonts w:ascii="Times New Roman" w:hAnsi="Times New Roman" w:cs="Times New Roman"/>
          <w:i/>
          <w:iCs/>
          <w:sz w:val="24"/>
          <w:szCs w:val="24"/>
          <w:shd w:val="clear" w:color="auto" w:fill="FFFFFF"/>
          <w:lang w:val="en-GB"/>
        </w:rPr>
        <w:t>Journal of Cleaner Production</w:t>
      </w:r>
      <w:r w:rsidRPr="00A129BE">
        <w:rPr>
          <w:rFonts w:ascii="Times New Roman" w:hAnsi="Times New Roman" w:cs="Times New Roman"/>
          <w:sz w:val="24"/>
          <w:szCs w:val="24"/>
          <w:shd w:val="clear" w:color="auto" w:fill="FFFFFF"/>
          <w:lang w:val="en-GB"/>
        </w:rPr>
        <w:t>, </w:t>
      </w:r>
      <w:r w:rsidRPr="00A129BE">
        <w:rPr>
          <w:rFonts w:ascii="Times New Roman" w:hAnsi="Times New Roman" w:cs="Times New Roman"/>
          <w:i/>
          <w:iCs/>
          <w:sz w:val="24"/>
          <w:szCs w:val="24"/>
          <w:shd w:val="clear" w:color="auto" w:fill="FFFFFF"/>
          <w:lang w:val="en-GB"/>
        </w:rPr>
        <w:t>142</w:t>
      </w:r>
      <w:r w:rsidRPr="00A129BE">
        <w:rPr>
          <w:rFonts w:ascii="Times New Roman" w:hAnsi="Times New Roman" w:cs="Times New Roman"/>
          <w:sz w:val="24"/>
          <w:szCs w:val="24"/>
          <w:shd w:val="clear" w:color="auto" w:fill="FFFFFF"/>
          <w:lang w:val="en-GB"/>
        </w:rPr>
        <w:t>, pp.476-488.</w:t>
      </w:r>
    </w:p>
    <w:sectPr w:rsidR="00912FDA" w:rsidRPr="00A129BE" w:rsidSect="001F1E74">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5B4D" w:rsidRDefault="00CD5B4D" w:rsidP="00F729BC">
      <w:pPr>
        <w:spacing w:after="0" w:line="240" w:lineRule="auto"/>
      </w:pPr>
      <w:r>
        <w:separator/>
      </w:r>
    </w:p>
  </w:endnote>
  <w:endnote w:type="continuationSeparator" w:id="1">
    <w:p w:rsidR="00CD5B4D" w:rsidRDefault="00CD5B4D" w:rsidP="00F729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091913"/>
      <w:docPartObj>
        <w:docPartGallery w:val="Page Numbers (Bottom of Page)"/>
        <w:docPartUnique/>
      </w:docPartObj>
    </w:sdtPr>
    <w:sdtEndPr>
      <w:rPr>
        <w:noProof/>
      </w:rPr>
    </w:sdtEndPr>
    <w:sdtContent>
      <w:p w:rsidR="00F729BC" w:rsidRDefault="001F1E74">
        <w:pPr>
          <w:pStyle w:val="Footer"/>
          <w:jc w:val="right"/>
        </w:pPr>
        <w:r>
          <w:fldChar w:fldCharType="begin"/>
        </w:r>
        <w:r w:rsidR="00F729BC">
          <w:instrText xml:space="preserve"> PAGE   \* MERGEFORMAT </w:instrText>
        </w:r>
        <w:r>
          <w:fldChar w:fldCharType="separate"/>
        </w:r>
        <w:r w:rsidR="00A129BE">
          <w:rPr>
            <w:noProof/>
          </w:rPr>
          <w:t>1</w:t>
        </w:r>
        <w:r>
          <w:rPr>
            <w:noProof/>
          </w:rPr>
          <w:fldChar w:fldCharType="end"/>
        </w:r>
      </w:p>
    </w:sdtContent>
  </w:sdt>
  <w:p w:rsidR="00F729BC" w:rsidRDefault="00F729B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5B4D" w:rsidRDefault="00CD5B4D" w:rsidP="00F729BC">
      <w:pPr>
        <w:spacing w:after="0" w:line="240" w:lineRule="auto"/>
      </w:pPr>
      <w:r>
        <w:separator/>
      </w:r>
    </w:p>
  </w:footnote>
  <w:footnote w:type="continuationSeparator" w:id="1">
    <w:p w:rsidR="00CD5B4D" w:rsidRDefault="00CD5B4D" w:rsidP="00F729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C52DFD"/>
    <w:multiLevelType w:val="multilevel"/>
    <w:tmpl w:val="EDF0B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2D6CF4"/>
    <w:rsid w:val="001F1E74"/>
    <w:rsid w:val="002D6CF4"/>
    <w:rsid w:val="00326AF4"/>
    <w:rsid w:val="005F01F8"/>
    <w:rsid w:val="008B13B8"/>
    <w:rsid w:val="00912FDA"/>
    <w:rsid w:val="00962B1A"/>
    <w:rsid w:val="00A129BE"/>
    <w:rsid w:val="00CD5B4D"/>
    <w:rsid w:val="00E22BE0"/>
    <w:rsid w:val="00F729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E74"/>
  </w:style>
  <w:style w:type="paragraph" w:styleId="Heading1">
    <w:name w:val="heading 1"/>
    <w:basedOn w:val="Normal"/>
    <w:next w:val="Normal"/>
    <w:link w:val="Heading1Char"/>
    <w:uiPriority w:val="9"/>
    <w:qFormat/>
    <w:rsid w:val="00912FDA"/>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6CF4"/>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912F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FDA"/>
    <w:rPr>
      <w:rFonts w:ascii="Tahoma" w:hAnsi="Tahoma" w:cs="Tahoma"/>
      <w:sz w:val="16"/>
      <w:szCs w:val="16"/>
    </w:rPr>
  </w:style>
  <w:style w:type="character" w:customStyle="1" w:styleId="Heading1Char">
    <w:name w:val="Heading 1 Char"/>
    <w:basedOn w:val="DefaultParagraphFont"/>
    <w:link w:val="Heading1"/>
    <w:uiPriority w:val="9"/>
    <w:rsid w:val="00912FDA"/>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F729BC"/>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729BC"/>
    <w:pPr>
      <w:spacing w:after="100"/>
    </w:pPr>
  </w:style>
  <w:style w:type="character" w:styleId="Hyperlink">
    <w:name w:val="Hyperlink"/>
    <w:basedOn w:val="DefaultParagraphFont"/>
    <w:uiPriority w:val="99"/>
    <w:unhideWhenUsed/>
    <w:rsid w:val="00F729BC"/>
    <w:rPr>
      <w:color w:val="0000FF" w:themeColor="hyperlink"/>
      <w:u w:val="single"/>
    </w:rPr>
  </w:style>
  <w:style w:type="paragraph" w:styleId="Header">
    <w:name w:val="header"/>
    <w:basedOn w:val="Normal"/>
    <w:link w:val="HeaderChar"/>
    <w:uiPriority w:val="99"/>
    <w:unhideWhenUsed/>
    <w:rsid w:val="00F72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9BC"/>
  </w:style>
  <w:style w:type="paragraph" w:styleId="Footer">
    <w:name w:val="footer"/>
    <w:basedOn w:val="Normal"/>
    <w:link w:val="FooterChar"/>
    <w:uiPriority w:val="99"/>
    <w:unhideWhenUsed/>
    <w:rsid w:val="00F72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9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2FDA"/>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6CF4"/>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912F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FDA"/>
    <w:rPr>
      <w:rFonts w:ascii="Tahoma" w:hAnsi="Tahoma" w:cs="Tahoma"/>
      <w:sz w:val="16"/>
      <w:szCs w:val="16"/>
    </w:rPr>
  </w:style>
  <w:style w:type="character" w:customStyle="1" w:styleId="Heading1Char">
    <w:name w:val="Heading 1 Char"/>
    <w:basedOn w:val="DefaultParagraphFont"/>
    <w:link w:val="Heading1"/>
    <w:uiPriority w:val="9"/>
    <w:rsid w:val="00912FDA"/>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F729BC"/>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729BC"/>
    <w:pPr>
      <w:spacing w:after="100"/>
    </w:pPr>
  </w:style>
  <w:style w:type="character" w:styleId="Hyperlink">
    <w:name w:val="Hyperlink"/>
    <w:basedOn w:val="DefaultParagraphFont"/>
    <w:uiPriority w:val="99"/>
    <w:unhideWhenUsed/>
    <w:rsid w:val="00F729BC"/>
    <w:rPr>
      <w:color w:val="0000FF" w:themeColor="hyperlink"/>
      <w:u w:val="single"/>
    </w:rPr>
  </w:style>
  <w:style w:type="paragraph" w:styleId="Header">
    <w:name w:val="header"/>
    <w:basedOn w:val="Normal"/>
    <w:link w:val="HeaderChar"/>
    <w:uiPriority w:val="99"/>
    <w:unhideWhenUsed/>
    <w:rsid w:val="00F72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9BC"/>
  </w:style>
  <w:style w:type="paragraph" w:styleId="Footer">
    <w:name w:val="footer"/>
    <w:basedOn w:val="Normal"/>
    <w:link w:val="FooterChar"/>
    <w:uiPriority w:val="99"/>
    <w:unhideWhenUsed/>
    <w:rsid w:val="00F72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9BC"/>
  </w:style>
</w:styles>
</file>

<file path=word/webSettings.xml><?xml version="1.0" encoding="utf-8"?>
<w:webSettings xmlns:r="http://schemas.openxmlformats.org/officeDocument/2006/relationships" xmlns:w="http://schemas.openxmlformats.org/wordprocessingml/2006/main">
  <w:divs>
    <w:div w:id="162204733">
      <w:bodyDiv w:val="1"/>
      <w:marLeft w:val="0"/>
      <w:marRight w:val="0"/>
      <w:marTop w:val="0"/>
      <w:marBottom w:val="0"/>
      <w:divBdr>
        <w:top w:val="none" w:sz="0" w:space="0" w:color="auto"/>
        <w:left w:val="none" w:sz="0" w:space="0" w:color="auto"/>
        <w:bottom w:val="none" w:sz="0" w:space="0" w:color="auto"/>
        <w:right w:val="none" w:sz="0" w:space="0" w:color="auto"/>
      </w:divBdr>
    </w:div>
    <w:div w:id="384329302">
      <w:bodyDiv w:val="1"/>
      <w:marLeft w:val="0"/>
      <w:marRight w:val="0"/>
      <w:marTop w:val="0"/>
      <w:marBottom w:val="0"/>
      <w:divBdr>
        <w:top w:val="none" w:sz="0" w:space="0" w:color="auto"/>
        <w:left w:val="none" w:sz="0" w:space="0" w:color="auto"/>
        <w:bottom w:val="none" w:sz="0" w:space="0" w:color="auto"/>
        <w:right w:val="none" w:sz="0" w:space="0" w:color="auto"/>
      </w:divBdr>
    </w:div>
    <w:div w:id="14644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FA0D6-8088-4A21-8722-F1304075A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16</Pages>
  <Words>4119</Words>
  <Characters>23480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27544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sadique</dc:creator>
  <cp:lastModifiedBy>Juhi</cp:lastModifiedBy>
  <cp:revision>5</cp:revision>
  <dcterms:created xsi:type="dcterms:W3CDTF">2021-05-24T19:20:00Z</dcterms:created>
  <dcterms:modified xsi:type="dcterms:W3CDTF">2021-05-25T14:56:00Z</dcterms:modified>
</cp:coreProperties>
</file>