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center"/>
        <w:rPr>
          <w:rFonts w:ascii="Times New Roman" w:hAnsi="Times New Roman" w:cs="Times New Roman" w:eastAsia="Times New Roman"/>
          <w:b/>
          <w:color w:val="0070C0"/>
          <w:spacing w:val="0"/>
          <w:position w:val="0"/>
          <w:sz w:val="40"/>
          <w:shd w:fill="auto" w:val="clear"/>
        </w:rPr>
      </w:pPr>
      <w:r>
        <w:rPr>
          <w:rFonts w:ascii="Times New Roman" w:hAnsi="Times New Roman" w:cs="Times New Roman" w:eastAsia="Times New Roman"/>
          <w:b/>
          <w:color w:val="0070C0"/>
          <w:spacing w:val="0"/>
          <w:position w:val="0"/>
          <w:sz w:val="40"/>
          <w:shd w:fill="auto" w:val="clear"/>
        </w:rPr>
        <w:t xml:space="preserve">Marketing Essentials BMIH4005</w:t>
      </w:r>
    </w:p>
    <w:p>
      <w:pPr>
        <w:spacing w:before="0" w:after="200" w:line="360"/>
        <w:ind w:right="0" w:left="0" w:firstLine="0"/>
        <w:jc w:val="center"/>
        <w:rPr>
          <w:rFonts w:ascii="Times New Roman" w:hAnsi="Times New Roman" w:cs="Times New Roman" w:eastAsia="Times New Roman"/>
          <w:b/>
          <w:i/>
          <w:color w:val="auto"/>
          <w:spacing w:val="0"/>
          <w:position w:val="0"/>
          <w:sz w:val="32"/>
          <w:shd w:fill="auto" w:val="clear"/>
        </w:rPr>
      </w:pPr>
      <w:r>
        <w:rPr>
          <w:rFonts w:ascii="Times New Roman" w:hAnsi="Times New Roman" w:cs="Times New Roman" w:eastAsia="Times New Roman"/>
          <w:b/>
          <w:i/>
          <w:color w:val="auto"/>
          <w:spacing w:val="0"/>
          <w:position w:val="0"/>
          <w:sz w:val="32"/>
          <w:shd w:fill="auto" w:val="clear"/>
        </w:rPr>
        <w:t xml:space="preserve">Assessment Component: 1</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u w:val="single"/>
          <w:shd w:fill="auto" w:val="clear"/>
        </w:rPr>
        <w:t xml:space="preserve">A comparison of the marketing methods of two multinational hotel brands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24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Name- Juhinur Roshid</w:t>
      </w:r>
    </w:p>
    <w:p>
      <w:pPr>
        <w:spacing w:before="0" w:after="200" w:line="24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ID-2208706</w:t>
      </w:r>
    </w:p>
    <w:p>
      <w:pPr>
        <w:spacing w:before="0" w:after="200" w:line="24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Module lead: Chris Wilkin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365F91"/>
          <w:spacing w:val="0"/>
          <w:position w:val="0"/>
          <w:sz w:val="32"/>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365F91"/>
          <w:spacing w:val="0"/>
          <w:position w:val="0"/>
          <w:sz w:val="32"/>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365F91"/>
          <w:spacing w:val="0"/>
          <w:position w:val="0"/>
          <w:sz w:val="32"/>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365F91"/>
          <w:spacing w:val="0"/>
          <w:position w:val="0"/>
          <w:sz w:val="32"/>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365F91"/>
          <w:spacing w:val="0"/>
          <w:position w:val="0"/>
          <w:sz w:val="32"/>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365F91"/>
          <w:spacing w:val="0"/>
          <w:position w:val="0"/>
          <w:sz w:val="32"/>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365F91"/>
          <w:spacing w:val="0"/>
          <w:position w:val="0"/>
          <w:sz w:val="32"/>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365F91"/>
          <w:spacing w:val="0"/>
          <w:position w:val="0"/>
          <w:sz w:val="32"/>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365F91"/>
          <w:spacing w:val="0"/>
          <w:position w:val="0"/>
          <w:sz w:val="32"/>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365F91"/>
          <w:spacing w:val="0"/>
          <w:position w:val="0"/>
          <w:sz w:val="32"/>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365F91"/>
          <w:spacing w:val="0"/>
          <w:position w:val="0"/>
          <w:sz w:val="32"/>
          <w:shd w:fill="auto" w:val="clear"/>
        </w:rPr>
      </w:pPr>
      <w:r>
        <w:rPr>
          <w:rFonts w:ascii="Times New Roman" w:hAnsi="Times New Roman" w:cs="Times New Roman" w:eastAsia="Times New Roman"/>
          <w:b/>
          <w:color w:val="365F91"/>
          <w:spacing w:val="0"/>
          <w:position w:val="0"/>
          <w:sz w:val="32"/>
          <w:shd w:fill="auto" w:val="clear"/>
        </w:rPr>
        <w:t xml:space="preserve">Introduction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Marriot International is an American accommodation service provider. It is a group of luxury hotels and resorts. Headquartered in Bethesda, Maryland, it is one of the largest accommodation service providers in the world. It operates in 131 countries across the globe with more than 7,000 properties (Marriot International, 2022). On the other hand, Ibis is a French brand of budget hotels. Owned by Accor, it operates in 67 countries across the globe. It has more than 1,200 hotels in different parts of the world (Ibis Hotels, 2022). The purpose of this essay is to compare the marketing methods of Marriot International and Ibis Hotels. First, the essay provides a brief introduction to the two selected multinational hotel brands. Then the essay compares the segmentation, targeting and positioning of the two hotel brands. The essay then compares the marketing communications of the two hotel brands. Finally, the essay makes recommendations for both the hotels.</w:t>
      </w:r>
    </w:p>
    <w:p>
      <w:pPr>
        <w:keepNext w:val="true"/>
        <w:keepLines w:val="true"/>
        <w:spacing w:before="240" w:after="0" w:line="360"/>
        <w:ind w:right="0" w:left="0" w:firstLine="0"/>
        <w:jc w:val="left"/>
        <w:rPr>
          <w:rFonts w:ascii="Times New Roman" w:hAnsi="Times New Roman" w:cs="Times New Roman" w:eastAsia="Times New Roman"/>
          <w:b/>
          <w:color w:val="365F91"/>
          <w:spacing w:val="0"/>
          <w:position w:val="0"/>
          <w:sz w:val="32"/>
          <w:shd w:fill="auto" w:val="clear"/>
        </w:rPr>
      </w:pPr>
      <w:r>
        <w:rPr>
          <w:rFonts w:ascii="Times New Roman" w:hAnsi="Times New Roman" w:cs="Times New Roman" w:eastAsia="Times New Roman"/>
          <w:b/>
          <w:color w:val="365F91"/>
          <w:spacing w:val="0"/>
          <w:position w:val="0"/>
          <w:sz w:val="32"/>
          <w:shd w:fill="auto" w:val="clear"/>
        </w:rPr>
        <w:t xml:space="preserve">Segmentation, targeting and positioning</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mentioned above, Marriot International is a luxury brand of hotels and resorts. It offers its accommodation services at premium prices (Marriot International, 2022). Therefore, the target customers of the hotel brand are rich travellers and business executives. It carries out segmentation of the market demographic in terms of the financial capabilities of the customers. Then it targets the customers at the higher end of the economic spectrum (Shastri, 2022). The customers of Marriot International are willing to spend extra for comfort. The customers look for quiet and opulent atmosphere during their accommodation. Marriot International also carries out market segmentation in terms of customer attitudes. It targets sophisticated, individualistic and self-defined travellers as the services offered by the hotel brand can meet and exceed the needs and expectations of these customers in an effective and efficient manner (Softinn, 2019). Based on the segmentation and targeting strategy of the hotel brand, it has positioned itself in the market as the provider of luxury accommodation services to rich travellers and business executives. As a result, it becomes easier for the brand to attract a lot of customers from the target market segments. Marriot International has succeeded in building a strong brand image in the market using its positioning in the market (Shastri, 2022). The customers can depend on the brand for luxury accommodation services without much doubt. The customers can rely on the brand for quiet and opulent atmosphere.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the other hand, Ibis Hotels is an economy brand of hotels. It offers budget accommodation services to the customers across the globe (Ibis Hotels, 2022). The accommodation services provided by the hotel brand becomes affordable to a large share of the customers in the market. Ibis Hotels carries out the segmentation of the marketing in terms of the financial capabilities of the customers too. Then it targets the customers with moderate to low income as it can become affordable to these customers to use the services offered by the hotel brand (Bhasin, 2019). Ibis Hotels believes that most of the customers look for accommodation services within their budget. Therefore, it offers budget accommodation services in order to make it easier to attract a large share of the customers from the market. The customers of this hotel brand have limited income and, therefore, they prefer to stay in budget hotels during their tour. Considering the needs and expectations of the target market segments, the hotel brand positions itself as the provider of budget accommodation services in the market (Reuters Events, 2019). Ibis Hotels demands that it is almost impossible for the customers to find more affordable alternatives in the market. This positioning strategy has made it easier for the hotel brand to attract a lot of customers from the market within a short period of time. It has also succeeded in building a strong brand image in the market using the positioning. </w:t>
      </w:r>
    </w:p>
    <w:p>
      <w:pPr>
        <w:keepNext w:val="true"/>
        <w:keepLines w:val="true"/>
        <w:spacing w:before="240" w:after="0" w:line="360"/>
        <w:ind w:right="0" w:left="0" w:firstLine="0"/>
        <w:jc w:val="left"/>
        <w:rPr>
          <w:rFonts w:ascii="Times New Roman" w:hAnsi="Times New Roman" w:cs="Times New Roman" w:eastAsia="Times New Roman"/>
          <w:b/>
          <w:color w:val="365F91"/>
          <w:spacing w:val="0"/>
          <w:position w:val="0"/>
          <w:sz w:val="32"/>
          <w:shd w:fill="auto" w:val="clear"/>
        </w:rPr>
      </w:pPr>
      <w:r>
        <w:rPr>
          <w:rFonts w:ascii="Times New Roman" w:hAnsi="Times New Roman" w:cs="Times New Roman" w:eastAsia="Times New Roman"/>
          <w:b/>
          <w:color w:val="365F91"/>
          <w:spacing w:val="0"/>
          <w:position w:val="0"/>
          <w:sz w:val="32"/>
          <w:shd w:fill="auto" w:val="clear"/>
        </w:rPr>
        <w:t xml:space="preserve">Marketing communications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current age is called the age of digital revolution. Digital technology has become an inseparable part of our daily life (Chaffey and Ellis- Chadwick, 2019). In particular, social media has become highly popular across the globe at present. Therefore, it is essential for the businesses to make use of the digital technology to communicate with the customers in an effective manner. It is essential for the businesses to make use of social media to remain in constant contact with the customers (Kotler and Keller, 2018). Marriot International understands that it is impossible for it to attract and retain the customers without making effective use of digital technology and social media. Therefore, it has given importance to user generated content in social media to communicate with the modern customers. The hotel brand uses social media influencers to make short videos on different social media sites as user generated content can create appeal to the modern customers (Shastri, 2022). The customers get easily influenced through user generated content. The user generated content makes it easier for the brand to attract a lot of new customers while retaining the existing customers. The social media marketing strategy of Marriot International is not like the social media strategies of other hotels (Social Tables, 2022). It wants its social media content to be unique so that the customers do not think them to be advertisements.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Marriot International has a team of social media experts who monitor the presence of the brand in different social media platforms. The experts can identify the content when a guest shares his or her experience using the social media. The M Live command centre of the brand identifies the guest and offers something special to the guest (Social Tables, 2022). This helps in encouraging the guests to share their experiences with the hotel using different social media platforms. The mobile app of Marriot International is also an excellent option for the brand to interact with the customers. The hotel brand has developed the mobile app in such a manner that it enhances the experiences of the customers. It has become easier for the customers to gain rewards from the brand using the mobile app. But it does not bother the customers in unexpected manners (Shastri, 2022). As a result, it has become easier for the brand to interact with the customers and enhance their experience with the hotel. The hotel has become able to create a loyal customer base through offering rewards to them using the mobile app.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Ibis Hotels has also embraced digital technology to interact with the customers. It uses different social media platforms to interact with the customers. It creates innovative content for different social media platforms (Reuters Events, 2019). The innovative social media content makes it easier for Ibis Hotels to interact with the customers in an effective and efficient manner. The hotel brand can remain in constant touch with the customers using different social media channels. However, social media promotion is not a strong side of the hotel brand. It has different other communication channels to interact with the customers. For instance, Ibis Hotels makes use of traditional advertisements using TV and travel magazines (Bhasin, 2019). These are the main channels of communication for the hotel brand. The brand invests huge amount of money in TV and magazine advertisements for promoting the brand in the market. But there has been a shift in the promotional strategy of Ibis Hotels in recent time. The brand has started to focus on social media promotions to reach and attract the customers. This is important for the brand as it can promote its services in a convenient manner using social media platforms (Bowie et al., 2017). It is cheaper for the business to interact with the customers using social media. Moreover, the brand can reach targeted customers using social media promotions.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Both Marriot International and Ibis Hotels use a wide range of marketing communication channels to reach and attract the customers. However, Marriot International gives importance to social media promotion in order to attract the modern customers in a convenient manner. It has shifted its focus from traditional promotional techniques to digital promotional techniques a long time ago (Social Tables, 2022). As a result, it has become easier for the brand to attract the Millennials in an effective and efficient manner. It has succeeded in influencing the customers in an effective manner using different social media platforms. In particular, it has made effective use of user generated content to influence the customers. On the contrary, the focus of Ibis Hotels remained on traditional marketing communication techniques until recently. However, it has understood that it is impossible for the brand to reach and attract the modern customers in an effective and efficient manner through depending on traditional promotional channels. Therefore, it has shifted its focus on social media promotion at present (Bhasin, 2019. It is expected that the use of social media promotions will help the hotel brand to influence the customers in an effective and efficient manner.  </w:t>
      </w:r>
    </w:p>
    <w:p>
      <w:pPr>
        <w:keepNext w:val="true"/>
        <w:keepLines w:val="true"/>
        <w:spacing w:before="240" w:after="0" w:line="360"/>
        <w:ind w:right="0" w:left="0" w:firstLine="0"/>
        <w:jc w:val="left"/>
        <w:rPr>
          <w:rFonts w:ascii="Times New Roman" w:hAnsi="Times New Roman" w:cs="Times New Roman" w:eastAsia="Times New Roman"/>
          <w:b/>
          <w:color w:val="365F91"/>
          <w:spacing w:val="0"/>
          <w:position w:val="0"/>
          <w:sz w:val="32"/>
          <w:shd w:fill="auto" w:val="clear"/>
        </w:rPr>
      </w:pPr>
      <w:r>
        <w:rPr>
          <w:rFonts w:ascii="Times New Roman" w:hAnsi="Times New Roman" w:cs="Times New Roman" w:eastAsia="Times New Roman"/>
          <w:b/>
          <w:color w:val="365F91"/>
          <w:spacing w:val="0"/>
          <w:position w:val="0"/>
          <w:sz w:val="32"/>
          <w:shd w:fill="auto" w:val="clear"/>
        </w:rPr>
        <w:t xml:space="preserve">Recommendations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evident from the above discussion that both Marriot International and Ibis Hotels have appropriate segmentation, targeting and positioning strategies. It is possible for both these brands to attract desired customers through the use of their existing segmentation, targeting and positioning strategies. Marriot International also has adopted appropriate marketing communication strategy to reach and attract the target customers in an effective manner. The use of social media content to interact with the customers is an appropriate strategy for the brand. However, it needs to communicate with the customers using the traditional communication channels as not all the customers in the target market segment use social media so extensively. On the other hand, Ibis Hotels need to concentrate more on social media promotion in order to reach and attract the customers in an effective manner.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365F91"/>
          <w:spacing w:val="0"/>
          <w:position w:val="0"/>
          <w:sz w:val="32"/>
          <w:shd w:fill="auto" w:val="clear"/>
        </w:rPr>
      </w:pPr>
      <w:r>
        <w:rPr>
          <w:rFonts w:ascii="Times New Roman" w:hAnsi="Times New Roman" w:cs="Times New Roman" w:eastAsia="Times New Roman"/>
          <w:b/>
          <w:color w:val="365F91"/>
          <w:spacing w:val="0"/>
          <w:position w:val="0"/>
          <w:sz w:val="32"/>
          <w:shd w:fill="auto" w:val="clear"/>
        </w:rPr>
        <w:t xml:space="preserve">References: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Bhasin, H. (2019). Marketing Mix of Ibis Hotel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Ibis Hotel Marketing Mix. [Online] Available at: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https://www.marketing91.com/marketing-mix-of-ibis-hotel/</w:t>
        </w:r>
      </w:hyperlink>
      <w:r>
        <w:rPr>
          <w:rFonts w:ascii="Times New Roman" w:hAnsi="Times New Roman" w:cs="Times New Roman" w:eastAsia="Times New Roman"/>
          <w:color w:val="auto"/>
          <w:spacing w:val="0"/>
          <w:position w:val="0"/>
          <w:sz w:val="24"/>
          <w:shd w:fill="auto" w:val="clear"/>
        </w:rPr>
        <w:t xml:space="preserve"> [Accessed: 20.10.2022].</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Bowie, D., Buttle, F., Brookes, M. and Mariussen, A. (2017). </w:t>
      </w:r>
      <w:r>
        <w:rPr>
          <w:rFonts w:ascii="Times New Roman" w:hAnsi="Times New Roman" w:cs="Times New Roman" w:eastAsia="Times New Roman"/>
          <w:i/>
          <w:color w:val="auto"/>
          <w:spacing w:val="0"/>
          <w:position w:val="0"/>
          <w:sz w:val="24"/>
          <w:shd w:fill="auto" w:val="clear"/>
        </w:rPr>
        <w:t xml:space="preserve">Hospitality Marketing</w:t>
      </w:r>
      <w:r>
        <w:rPr>
          <w:rFonts w:ascii="Times New Roman" w:hAnsi="Times New Roman" w:cs="Times New Roman" w:eastAsia="Times New Roman"/>
          <w:color w:val="auto"/>
          <w:spacing w:val="0"/>
          <w:position w:val="0"/>
          <w:sz w:val="24"/>
          <w:shd w:fill="auto" w:val="clear"/>
        </w:rPr>
        <w:t xml:space="preserve">. London: Routledge.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Chaffey, D. and Ellis- Chadwick, F. (2019). </w:t>
      </w:r>
      <w:r>
        <w:rPr>
          <w:rFonts w:ascii="Times New Roman" w:hAnsi="Times New Roman" w:cs="Times New Roman" w:eastAsia="Times New Roman"/>
          <w:i/>
          <w:color w:val="auto"/>
          <w:spacing w:val="0"/>
          <w:position w:val="0"/>
          <w:sz w:val="24"/>
          <w:shd w:fill="auto" w:val="clear"/>
        </w:rPr>
        <w:t xml:space="preserve">Digital Marketing</w:t>
      </w:r>
      <w:r>
        <w:rPr>
          <w:rFonts w:ascii="Times New Roman" w:hAnsi="Times New Roman" w:cs="Times New Roman" w:eastAsia="Times New Roman"/>
          <w:color w:val="auto"/>
          <w:spacing w:val="0"/>
          <w:position w:val="0"/>
          <w:sz w:val="24"/>
          <w:shd w:fill="auto" w:val="clear"/>
        </w:rPr>
        <w:t xml:space="preserve">. London: Pearson.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Cravens, D. and Piercy, N. (2017). </w:t>
      </w:r>
      <w:r>
        <w:rPr>
          <w:rFonts w:ascii="Times New Roman" w:hAnsi="Times New Roman" w:cs="Times New Roman" w:eastAsia="Times New Roman"/>
          <w:i/>
          <w:color w:val="auto"/>
          <w:spacing w:val="0"/>
          <w:position w:val="0"/>
          <w:sz w:val="24"/>
          <w:shd w:fill="auto" w:val="clear"/>
        </w:rPr>
        <w:t xml:space="preserve">Strategic Marketing</w:t>
      </w:r>
      <w:r>
        <w:rPr>
          <w:rFonts w:ascii="Times New Roman" w:hAnsi="Times New Roman" w:cs="Times New Roman" w:eastAsia="Times New Roman"/>
          <w:color w:val="auto"/>
          <w:spacing w:val="0"/>
          <w:position w:val="0"/>
          <w:sz w:val="24"/>
          <w:shd w:fill="auto" w:val="clear"/>
        </w:rPr>
        <w:t xml:space="preserve">. McGraw-Hill Education.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Ibis Hotels (2022). Ibis Accor Hotels. [Online] Available at: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https://ibis.accor.com/united-kingdom/index.en.shtml</w:t>
        </w:r>
      </w:hyperlink>
      <w:r>
        <w:rPr>
          <w:rFonts w:ascii="Times New Roman" w:hAnsi="Times New Roman" w:cs="Times New Roman" w:eastAsia="Times New Roman"/>
          <w:color w:val="auto"/>
          <w:spacing w:val="0"/>
          <w:position w:val="0"/>
          <w:sz w:val="24"/>
          <w:shd w:fill="auto" w:val="clear"/>
        </w:rPr>
        <w:t xml:space="preserve"> [Accessed: 20.10.2022].</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Jobber, D. and Ellis-Chadwick, F. (2020). </w:t>
      </w:r>
      <w:r>
        <w:rPr>
          <w:rFonts w:ascii="Times New Roman" w:hAnsi="Times New Roman" w:cs="Times New Roman" w:eastAsia="Times New Roman"/>
          <w:i/>
          <w:color w:val="auto"/>
          <w:spacing w:val="0"/>
          <w:position w:val="0"/>
          <w:sz w:val="24"/>
          <w:shd w:fill="auto" w:val="clear"/>
        </w:rPr>
        <w:t xml:space="preserve">Principles and Practice of Marketing</w:t>
      </w:r>
      <w:r>
        <w:rPr>
          <w:rFonts w:ascii="Times New Roman" w:hAnsi="Times New Roman" w:cs="Times New Roman" w:eastAsia="Times New Roman"/>
          <w:color w:val="auto"/>
          <w:spacing w:val="0"/>
          <w:position w:val="0"/>
          <w:sz w:val="24"/>
          <w:shd w:fill="auto" w:val="clear"/>
        </w:rPr>
        <w:t xml:space="preserve">. London: McGraw-Hill.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Kotler, P., Armstrong, G., Harris, L. and He, H., (2020). </w:t>
      </w:r>
      <w:r>
        <w:rPr>
          <w:rFonts w:ascii="Times New Roman" w:hAnsi="Times New Roman" w:cs="Times New Roman" w:eastAsia="Times New Roman"/>
          <w:i/>
          <w:color w:val="auto"/>
          <w:spacing w:val="0"/>
          <w:position w:val="0"/>
          <w:sz w:val="24"/>
          <w:shd w:fill="auto" w:val="clear"/>
        </w:rPr>
        <w:t xml:space="preserve">Principles of Marketing</w:t>
      </w:r>
      <w:r>
        <w:rPr>
          <w:rFonts w:ascii="Times New Roman" w:hAnsi="Times New Roman" w:cs="Times New Roman" w:eastAsia="Times New Roman"/>
          <w:color w:val="auto"/>
          <w:spacing w:val="0"/>
          <w:position w:val="0"/>
          <w:sz w:val="24"/>
          <w:shd w:fill="auto" w:val="clear"/>
        </w:rPr>
        <w:t xml:space="preserve">. London: Pearson Education Limited.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Kotler, P. and Keller, K.L. (2018). </w:t>
      </w:r>
      <w:r>
        <w:rPr>
          <w:rFonts w:ascii="Times New Roman" w:hAnsi="Times New Roman" w:cs="Times New Roman" w:eastAsia="Times New Roman"/>
          <w:i/>
          <w:color w:val="auto"/>
          <w:spacing w:val="0"/>
          <w:position w:val="0"/>
          <w:sz w:val="24"/>
          <w:shd w:fill="auto" w:val="clear"/>
        </w:rPr>
        <w:t xml:space="preserve">Marketing Management</w:t>
      </w:r>
      <w:r>
        <w:rPr>
          <w:rFonts w:ascii="Times New Roman" w:hAnsi="Times New Roman" w:cs="Times New Roman" w:eastAsia="Times New Roman"/>
          <w:color w:val="auto"/>
          <w:spacing w:val="0"/>
          <w:position w:val="0"/>
          <w:sz w:val="24"/>
          <w:shd w:fill="auto" w:val="clear"/>
        </w:rPr>
        <w:t xml:space="preserve">. Pearson Education Limited.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Marriot International (2022). We are Marriott International. [Online] Available at: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https://www.marriott.com/marriott/aboutmarriott.mi</w:t>
        </w:r>
      </w:hyperlink>
      <w:r>
        <w:rPr>
          <w:rFonts w:ascii="Times New Roman" w:hAnsi="Times New Roman" w:cs="Times New Roman" w:eastAsia="Times New Roman"/>
          <w:color w:val="auto"/>
          <w:spacing w:val="0"/>
          <w:position w:val="0"/>
          <w:sz w:val="24"/>
          <w:shd w:fill="auto" w:val="clear"/>
        </w:rPr>
        <w:t xml:space="preserve"> [Accessed: 20.10.2022].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Reuters Events (2019). 4 ways that Accor is getting IBIS into an experiential groove. [Online] Available at: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https://www.reutersevents.com/travel/distribution-strategies/4-ways-accor-getting-ibis-experiential-groove</w:t>
        </w:r>
      </w:hyperlink>
      <w:r>
        <w:rPr>
          <w:rFonts w:ascii="Times New Roman" w:hAnsi="Times New Roman" w:cs="Times New Roman" w:eastAsia="Times New Roman"/>
          <w:color w:val="auto"/>
          <w:spacing w:val="0"/>
          <w:position w:val="0"/>
          <w:sz w:val="24"/>
          <w:shd w:fill="auto" w:val="clear"/>
        </w:rPr>
        <w:t xml:space="preserve"> [Accessed: 23.10.2022].</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Ryan, D. (2012). </w:t>
      </w:r>
      <w:r>
        <w:rPr>
          <w:rFonts w:ascii="Times New Roman" w:hAnsi="Times New Roman" w:cs="Times New Roman" w:eastAsia="Times New Roman"/>
          <w:i/>
          <w:color w:val="auto"/>
          <w:spacing w:val="0"/>
          <w:position w:val="0"/>
          <w:sz w:val="24"/>
          <w:shd w:fill="auto" w:val="clear"/>
        </w:rPr>
        <w:t xml:space="preserve">Understanding Digital Marketing: Marketing Strategies for Engaging the Digital Generation</w:t>
      </w:r>
      <w:r>
        <w:rPr>
          <w:rFonts w:ascii="Times New Roman" w:hAnsi="Times New Roman" w:cs="Times New Roman" w:eastAsia="Times New Roman"/>
          <w:color w:val="auto"/>
          <w:spacing w:val="0"/>
          <w:position w:val="0"/>
          <w:sz w:val="24"/>
          <w:shd w:fill="auto" w:val="clear"/>
        </w:rPr>
        <w:t xml:space="preserve">. London: Kogan Page.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Shastri, A. (2022). The Art of Marketing Hotels: Strategy of Marriott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A Case Study. [Online] Available at: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https://iide.co/case-studies/marketing-strategy-marriott-international/</w:t>
        </w:r>
      </w:hyperlink>
      <w:r>
        <w:rPr>
          <w:rFonts w:ascii="Times New Roman" w:hAnsi="Times New Roman" w:cs="Times New Roman" w:eastAsia="Times New Roman"/>
          <w:color w:val="auto"/>
          <w:spacing w:val="0"/>
          <w:position w:val="0"/>
          <w:sz w:val="24"/>
          <w:shd w:fill="auto" w:val="clear"/>
        </w:rPr>
        <w:t xml:space="preserve"> [Accessed: 21.10.2022].</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Smith, P.R. and Zook, Z.E. (2020). </w:t>
      </w:r>
      <w:r>
        <w:rPr>
          <w:rFonts w:ascii="Times New Roman" w:hAnsi="Times New Roman" w:cs="Times New Roman" w:eastAsia="Times New Roman"/>
          <w:i/>
          <w:color w:val="auto"/>
          <w:spacing w:val="0"/>
          <w:position w:val="0"/>
          <w:sz w:val="24"/>
          <w:shd w:fill="auto" w:val="clear"/>
        </w:rPr>
        <w:t xml:space="preserve">Marketing Communications</w:t>
      </w:r>
      <w:r>
        <w:rPr>
          <w:rFonts w:ascii="Times New Roman" w:hAnsi="Times New Roman" w:cs="Times New Roman" w:eastAsia="Times New Roman"/>
          <w:color w:val="auto"/>
          <w:spacing w:val="0"/>
          <w:position w:val="0"/>
          <w:sz w:val="24"/>
          <w:shd w:fill="auto" w:val="clear"/>
        </w:rPr>
        <w:t xml:space="preserve">. London: Kogan Page.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Social Tables (2022). A Peek Inside Marriott’s Marketing Strategy &amp; Why It Works So Well. [Online] Available at: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https://www.socialtables.com/blog/hotel-sales/marriotts-marketing/</w:t>
        </w:r>
      </w:hyperlink>
      <w:r>
        <w:rPr>
          <w:rFonts w:ascii="Times New Roman" w:hAnsi="Times New Roman" w:cs="Times New Roman" w:eastAsia="Times New Roman"/>
          <w:color w:val="auto"/>
          <w:spacing w:val="0"/>
          <w:position w:val="0"/>
          <w:sz w:val="24"/>
          <w:shd w:fill="auto" w:val="clear"/>
        </w:rPr>
        <w:t xml:space="preserve"> [Accessed: 20.10.2022].</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Softinn (2019). How Hotels Can Learn from Marriott Marketing Strategy. [Online] Available at: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https://page.mysoftinn.com/en/how-hotels-can-learn-from-marriott-marketing-strategy</w:t>
        </w:r>
      </w:hyperlink>
      <w:r>
        <w:rPr>
          <w:rFonts w:ascii="Times New Roman" w:hAnsi="Times New Roman" w:cs="Times New Roman" w:eastAsia="Times New Roman"/>
          <w:color w:val="auto"/>
          <w:spacing w:val="0"/>
          <w:position w:val="0"/>
          <w:sz w:val="24"/>
          <w:shd w:fill="auto" w:val="clear"/>
        </w:rPr>
        <w:t xml:space="preserve"> [Accessed: 22.10.2022].</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reutersevents.com/travel/distribution-strategies/4-ways-accor-getting-ibis-experiential-groove" Id="docRId3" Type="http://schemas.openxmlformats.org/officeDocument/2006/relationships/hyperlink" /><Relationship Target="numbering.xml" Id="docRId7" Type="http://schemas.openxmlformats.org/officeDocument/2006/relationships/numbering" /><Relationship TargetMode="External" Target="https://www.marketing91.com/marketing-mix-of-ibis-hotel/" Id="docRId0" Type="http://schemas.openxmlformats.org/officeDocument/2006/relationships/hyperlink" /><Relationship TargetMode="External" Target="https://www.marriott.com/marriott/aboutmarriott.mi" Id="docRId2" Type="http://schemas.openxmlformats.org/officeDocument/2006/relationships/hyperlink" /><Relationship TargetMode="External" Target="https://iide.co/case-studies/marketing-strategy-marriott-international/" Id="docRId4" Type="http://schemas.openxmlformats.org/officeDocument/2006/relationships/hyperlink" /><Relationship TargetMode="External" Target="https://page.mysoftinn.com/en/how-hotels-can-learn-from-marriott-marketing-strategy" Id="docRId6" Type="http://schemas.openxmlformats.org/officeDocument/2006/relationships/hyperlink" /><Relationship Target="styles.xml" Id="docRId8" Type="http://schemas.openxmlformats.org/officeDocument/2006/relationships/styles" /><Relationship TargetMode="External" Target="https://ibis.accor.com/united-kingdom/index.en.shtml" Id="docRId1" Type="http://schemas.openxmlformats.org/officeDocument/2006/relationships/hyperlink" /><Relationship TargetMode="External" Target="https://www.socialtables.com/blog/hotel-sales/marriotts-marketing/" Id="docRId5" Type="http://schemas.openxmlformats.org/officeDocument/2006/relationships/hyperlink" /></Relationships>
</file>